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D4640" w14:textId="77777777" w:rsidR="0087270B" w:rsidRPr="00961D92" w:rsidRDefault="0087270B" w:rsidP="00242336">
      <w:pPr>
        <w:pStyle w:val="Heading1"/>
        <w:spacing w:after="480" w:line="240" w:lineRule="auto"/>
        <w:jc w:val="center"/>
        <w:rPr>
          <w:rFonts w:ascii="Arial" w:eastAsia="Times New Roman" w:hAnsi="Arial" w:cs="Arial"/>
          <w:b/>
          <w:color w:val="auto"/>
          <w:sz w:val="36"/>
          <w:szCs w:val="36"/>
        </w:rPr>
      </w:pPr>
      <w:bookmarkStart w:id="0" w:name="_Toc534709457"/>
      <w:bookmarkStart w:id="1" w:name="_Toc534709588"/>
      <w:bookmarkStart w:id="2" w:name="_Toc534710150"/>
      <w:bookmarkStart w:id="3" w:name="_Toc535494150"/>
      <w:bookmarkStart w:id="4" w:name="_Toc535494297"/>
      <w:bookmarkStart w:id="5" w:name="_Toc535494563"/>
      <w:bookmarkStart w:id="6" w:name="_Toc1645581"/>
      <w:bookmarkStart w:id="7" w:name="_Toc24975975"/>
      <w:bookmarkStart w:id="8" w:name="_Toc24976576"/>
      <w:bookmarkStart w:id="9" w:name="_Toc24976674"/>
      <w:bookmarkStart w:id="10" w:name="_Toc25323253"/>
      <w:bookmarkStart w:id="11" w:name="_Toc25323502"/>
      <w:bookmarkStart w:id="12" w:name="_Toc25323583"/>
      <w:r w:rsidRPr="00961D92">
        <w:rPr>
          <w:rFonts w:ascii="Arial" w:eastAsia="Times New Roman" w:hAnsi="Arial" w:cs="Arial"/>
          <w:b/>
          <w:color w:val="auto"/>
          <w:sz w:val="36"/>
          <w:szCs w:val="36"/>
        </w:rPr>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bookmarkEnd w:id="0"/>
      <w:bookmarkEnd w:id="1"/>
      <w:bookmarkEnd w:id="2"/>
      <w:bookmarkEnd w:id="3"/>
      <w:bookmarkEnd w:id="4"/>
      <w:bookmarkEnd w:id="5"/>
      <w:bookmarkEnd w:id="6"/>
      <w:bookmarkEnd w:id="7"/>
      <w:bookmarkEnd w:id="8"/>
      <w:bookmarkEnd w:id="9"/>
      <w:bookmarkEnd w:id="10"/>
      <w:bookmarkEnd w:id="11"/>
      <w:bookmarkEnd w:id="12"/>
    </w:p>
    <w:p w14:paraId="663CD559" w14:textId="68FD661E" w:rsidR="0087270B" w:rsidRPr="00491CE3" w:rsidRDefault="00487686" w:rsidP="00242336">
      <w:pPr>
        <w:pStyle w:val="Heading2"/>
        <w:spacing w:after="360" w:line="240" w:lineRule="auto"/>
      </w:pPr>
      <w:bookmarkStart w:id="13" w:name="_Toc534709458"/>
      <w:bookmarkStart w:id="14" w:name="_Toc534709589"/>
      <w:bookmarkStart w:id="15" w:name="_Toc534710151"/>
      <w:bookmarkStart w:id="16" w:name="_Toc535494151"/>
      <w:bookmarkStart w:id="17" w:name="_Toc535494298"/>
      <w:bookmarkStart w:id="18" w:name="_Toc535494564"/>
      <w:bookmarkStart w:id="19" w:name="_Toc1645582"/>
      <w:bookmarkStart w:id="20" w:name="_Toc24975976"/>
      <w:bookmarkStart w:id="21" w:name="_Toc24976577"/>
      <w:bookmarkStart w:id="22" w:name="_Toc24976675"/>
      <w:bookmarkStart w:id="23" w:name="_Toc25323254"/>
      <w:bookmarkStart w:id="24" w:name="_Toc25323503"/>
      <w:bookmarkStart w:id="25" w:name="_Toc25323584"/>
      <w:r>
        <w:t>20</w:t>
      </w:r>
      <w:r w:rsidR="0027490F">
        <w:t>2</w:t>
      </w:r>
      <w:r w:rsidR="0020240D">
        <w:t>1</w:t>
      </w:r>
      <w:r w:rsidR="00DA2F5B" w:rsidRPr="00491CE3">
        <w:t xml:space="preserve"> Annual Report to the Legislature</w:t>
      </w:r>
      <w:bookmarkEnd w:id="13"/>
      <w:bookmarkEnd w:id="14"/>
      <w:bookmarkEnd w:id="15"/>
      <w:bookmarkEnd w:id="16"/>
      <w:bookmarkEnd w:id="17"/>
      <w:bookmarkEnd w:id="18"/>
      <w:bookmarkEnd w:id="19"/>
      <w:r w:rsidR="006013C8">
        <w:t xml:space="preserve">, Department of Finance, State Board of Education, </w:t>
      </w:r>
      <w:r w:rsidR="008E131A">
        <w:t xml:space="preserve">and </w:t>
      </w:r>
      <w:r w:rsidR="009D3101">
        <w:t>the</w:t>
      </w:r>
      <w:r w:rsidR="00421223">
        <w:t xml:space="preserve"> </w:t>
      </w:r>
      <w:r w:rsidR="006013C8">
        <w:t>Legislative Analyst’s Office</w:t>
      </w:r>
      <w:bookmarkEnd w:id="20"/>
      <w:bookmarkEnd w:id="21"/>
      <w:bookmarkEnd w:id="22"/>
      <w:bookmarkEnd w:id="23"/>
      <w:bookmarkEnd w:id="24"/>
      <w:bookmarkEnd w:id="25"/>
    </w:p>
    <w:p w14:paraId="46D197D7" w14:textId="77777777" w:rsidR="0087270B" w:rsidRPr="00212278" w:rsidRDefault="0095148B" w:rsidP="00242336">
      <w:pPr>
        <w:spacing w:after="240" w:line="240" w:lineRule="auto"/>
        <w:jc w:val="center"/>
        <w:rPr>
          <w:rFonts w:ascii="Arial" w:eastAsia="Times New Roman" w:hAnsi="Arial" w:cs="Arial"/>
          <w:b/>
          <w:bCs/>
          <w:sz w:val="24"/>
          <w:szCs w:val="24"/>
        </w:rPr>
      </w:pPr>
      <w:r>
        <w:rPr>
          <w:rFonts w:ascii="Arial" w:eastAsia="Times New Roman" w:hAnsi="Arial" w:cs="Arial"/>
          <w:noProof/>
          <w:sz w:val="24"/>
          <w:szCs w:val="24"/>
        </w:rPr>
        <w:drawing>
          <wp:inline distT="0" distB="0" distL="0" distR="0" wp14:anchorId="02898D02" wp14:editId="5DF3443B">
            <wp:extent cx="2286000" cy="228600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aliforni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71BAEB25" w14:textId="77777777" w:rsidR="00DA2F5B" w:rsidRPr="0001324C" w:rsidRDefault="00DA2F5B" w:rsidP="00242336">
      <w:pPr>
        <w:spacing w:line="240" w:lineRule="auto"/>
        <w:jc w:val="center"/>
        <w:rPr>
          <w:rFonts w:ascii="Arial" w:hAnsi="Arial" w:cs="Arial"/>
          <w:b/>
          <w:sz w:val="28"/>
          <w:szCs w:val="28"/>
        </w:rPr>
      </w:pPr>
      <w:bookmarkStart w:id="26" w:name="_Toc1645583"/>
      <w:r w:rsidRPr="0001324C">
        <w:rPr>
          <w:rFonts w:ascii="Arial" w:hAnsi="Arial" w:cs="Arial"/>
          <w:b/>
          <w:sz w:val="28"/>
          <w:szCs w:val="28"/>
        </w:rPr>
        <w:t>Prepared by</w:t>
      </w:r>
      <w:r w:rsidR="0058464C">
        <w:rPr>
          <w:rFonts w:ascii="Arial" w:hAnsi="Arial" w:cs="Arial"/>
          <w:b/>
          <w:sz w:val="28"/>
          <w:szCs w:val="28"/>
        </w:rPr>
        <w:t xml:space="preserve"> the</w:t>
      </w:r>
      <w:bookmarkEnd w:id="26"/>
    </w:p>
    <w:p w14:paraId="2ADBD4B1" w14:textId="77777777" w:rsidR="00DA2F5B" w:rsidRPr="00BE10D2" w:rsidRDefault="00DA2F5B" w:rsidP="00242336">
      <w:pPr>
        <w:spacing w:line="240" w:lineRule="auto"/>
        <w:jc w:val="center"/>
        <w:rPr>
          <w:rFonts w:ascii="Arial" w:hAnsi="Arial" w:cs="Arial"/>
          <w:b/>
          <w:sz w:val="28"/>
          <w:szCs w:val="28"/>
        </w:rPr>
      </w:pPr>
      <w:r w:rsidRPr="00BE10D2">
        <w:rPr>
          <w:rFonts w:ascii="Arial" w:hAnsi="Arial" w:cs="Arial"/>
          <w:b/>
          <w:sz w:val="28"/>
          <w:szCs w:val="28"/>
        </w:rPr>
        <w:t>Educator Excellence and Equity Division</w:t>
      </w:r>
    </w:p>
    <w:p w14:paraId="2FFE1766" w14:textId="1778BC7F" w:rsidR="00447E17" w:rsidRPr="00447E17" w:rsidRDefault="00447E17" w:rsidP="00447E17">
      <w:pPr>
        <w:jc w:val="center"/>
        <w:rPr>
          <w:rFonts w:ascii="Arial" w:hAnsi="Arial" w:cs="Arial"/>
          <w:b/>
          <w:sz w:val="28"/>
          <w:szCs w:val="28"/>
        </w:rPr>
      </w:pPr>
      <w:r w:rsidRPr="00447E17">
        <w:rPr>
          <w:rFonts w:ascii="Arial" w:hAnsi="Arial" w:cs="Arial"/>
          <w:b/>
          <w:sz w:val="28"/>
          <w:szCs w:val="28"/>
        </w:rPr>
        <w:t>Instruction, Measurement</w:t>
      </w:r>
      <w:r w:rsidR="00DF082D">
        <w:rPr>
          <w:rFonts w:ascii="Arial" w:hAnsi="Arial" w:cs="Arial"/>
          <w:b/>
          <w:sz w:val="28"/>
          <w:szCs w:val="28"/>
        </w:rPr>
        <w:t>,</w:t>
      </w:r>
      <w:r w:rsidRPr="00447E17">
        <w:rPr>
          <w:rFonts w:ascii="Arial" w:hAnsi="Arial" w:cs="Arial"/>
          <w:b/>
          <w:sz w:val="28"/>
          <w:szCs w:val="28"/>
        </w:rPr>
        <w:t xml:space="preserve"> and Administration Branch</w:t>
      </w:r>
    </w:p>
    <w:p w14:paraId="6C452733" w14:textId="77777777" w:rsidR="00DA2F5B" w:rsidRDefault="00DA2F5B" w:rsidP="00242336">
      <w:pPr>
        <w:spacing w:after="360" w:line="240" w:lineRule="auto"/>
        <w:jc w:val="center"/>
        <w:rPr>
          <w:rFonts w:ascii="Arial" w:hAnsi="Arial" w:cs="Arial"/>
          <w:b/>
          <w:sz w:val="28"/>
          <w:szCs w:val="28"/>
        </w:rPr>
      </w:pPr>
      <w:r w:rsidRPr="0001324C">
        <w:rPr>
          <w:rFonts w:ascii="Arial" w:hAnsi="Arial" w:cs="Arial"/>
          <w:b/>
          <w:sz w:val="28"/>
          <w:szCs w:val="28"/>
        </w:rPr>
        <w:t>California Department of Education</w:t>
      </w:r>
    </w:p>
    <w:p w14:paraId="33FDC132" w14:textId="01A1B19C" w:rsidR="0001324C" w:rsidRPr="00C91790" w:rsidRDefault="0020240D" w:rsidP="00242336">
      <w:pPr>
        <w:spacing w:after="240" w:line="240" w:lineRule="auto"/>
        <w:jc w:val="center"/>
        <w:rPr>
          <w:rFonts w:ascii="Arial" w:hAnsi="Arial" w:cs="Arial"/>
          <w:b/>
          <w:sz w:val="28"/>
          <w:szCs w:val="28"/>
        </w:rPr>
      </w:pPr>
      <w:r>
        <w:rPr>
          <w:rFonts w:ascii="Arial" w:hAnsi="Arial" w:cs="Arial"/>
          <w:b/>
          <w:sz w:val="28"/>
          <w:szCs w:val="28"/>
        </w:rPr>
        <w:t>May</w:t>
      </w:r>
      <w:r w:rsidR="00912F4E">
        <w:rPr>
          <w:rFonts w:ascii="Arial" w:hAnsi="Arial" w:cs="Arial"/>
          <w:b/>
          <w:sz w:val="28"/>
          <w:szCs w:val="28"/>
        </w:rPr>
        <w:t xml:space="preserve"> 202</w:t>
      </w:r>
      <w:r>
        <w:rPr>
          <w:rFonts w:ascii="Arial" w:hAnsi="Arial" w:cs="Arial"/>
          <w:b/>
          <w:sz w:val="28"/>
          <w:szCs w:val="28"/>
        </w:rPr>
        <w:t>2</w:t>
      </w:r>
    </w:p>
    <w:p w14:paraId="28E963C5" w14:textId="518AAEDE" w:rsidR="00DA2F5B" w:rsidRPr="00C91F13" w:rsidRDefault="00DA2F5B" w:rsidP="00242336">
      <w:pPr>
        <w:spacing w:line="240" w:lineRule="auto"/>
        <w:ind w:left="1440" w:hanging="1440"/>
        <w:rPr>
          <w:rFonts w:ascii="Arial" w:hAnsi="Arial" w:cs="Arial"/>
          <w:sz w:val="24"/>
          <w:szCs w:val="24"/>
        </w:rPr>
      </w:pPr>
      <w:r w:rsidRPr="00C91F13">
        <w:rPr>
          <w:rFonts w:ascii="Arial" w:hAnsi="Arial" w:cs="Arial"/>
          <w:i/>
          <w:sz w:val="24"/>
          <w:szCs w:val="24"/>
          <w:lang w:bidi="en-US"/>
        </w:rPr>
        <w:t>Description</w:t>
      </w:r>
      <w:r w:rsidRPr="00C91F13">
        <w:rPr>
          <w:rFonts w:ascii="Arial" w:hAnsi="Arial" w:cs="Arial"/>
          <w:sz w:val="24"/>
          <w:szCs w:val="24"/>
          <w:lang w:bidi="en-US"/>
        </w:rPr>
        <w:t xml:space="preserve">: </w:t>
      </w:r>
      <w:r w:rsidR="0058464C">
        <w:rPr>
          <w:rFonts w:ascii="Arial" w:hAnsi="Arial" w:cs="Arial"/>
          <w:sz w:val="24"/>
          <w:szCs w:val="24"/>
          <w:lang w:bidi="en-US"/>
        </w:rPr>
        <w:tab/>
      </w:r>
      <w:r w:rsidR="005F3981" w:rsidRPr="00C91F13">
        <w:rPr>
          <w:rFonts w:ascii="Arial" w:hAnsi="Arial" w:cs="Arial"/>
          <w:sz w:val="24"/>
          <w:szCs w:val="24"/>
        </w:rPr>
        <w:t>20</w:t>
      </w:r>
      <w:r w:rsidR="0020240D">
        <w:rPr>
          <w:rFonts w:ascii="Arial" w:hAnsi="Arial" w:cs="Arial"/>
          <w:sz w:val="24"/>
          <w:szCs w:val="24"/>
        </w:rPr>
        <w:t>20</w:t>
      </w:r>
      <w:r w:rsidR="005F3981" w:rsidRPr="00C91F13">
        <w:rPr>
          <w:rFonts w:ascii="Arial" w:hAnsi="Arial" w:cs="Arial"/>
          <w:sz w:val="24"/>
          <w:szCs w:val="24"/>
        </w:rPr>
        <w:t>–</w:t>
      </w:r>
      <w:r w:rsidR="00E1147D">
        <w:rPr>
          <w:rFonts w:ascii="Arial" w:hAnsi="Arial" w:cs="Arial"/>
          <w:sz w:val="24"/>
          <w:szCs w:val="24"/>
        </w:rPr>
        <w:t>2</w:t>
      </w:r>
      <w:r w:rsidR="0020240D">
        <w:rPr>
          <w:rFonts w:ascii="Arial" w:hAnsi="Arial" w:cs="Arial"/>
          <w:sz w:val="24"/>
          <w:szCs w:val="24"/>
        </w:rPr>
        <w:t>1</w:t>
      </w:r>
      <w:r w:rsidR="005F3981" w:rsidRPr="00C91F13">
        <w:rPr>
          <w:rFonts w:ascii="Arial" w:hAnsi="Arial" w:cs="Arial"/>
          <w:sz w:val="24"/>
          <w:szCs w:val="24"/>
        </w:rPr>
        <w:t xml:space="preserve"> Developing, Aligning, and Improving Systems of Academic and Behavioral Supports Grant: Annual Report for </w:t>
      </w:r>
      <w:r w:rsidR="005F3981" w:rsidRPr="00C91F13">
        <w:rPr>
          <w:rFonts w:ascii="Arial" w:eastAsia="Times" w:hAnsi="Arial" w:cs="Arial"/>
          <w:kern w:val="24"/>
          <w:sz w:val="24"/>
          <w:szCs w:val="24"/>
        </w:rPr>
        <w:t>Fostering a Positive School Climate</w:t>
      </w:r>
      <w:r w:rsidR="00C91790" w:rsidRPr="00C91F13">
        <w:rPr>
          <w:rFonts w:ascii="Arial" w:eastAsia="Times" w:hAnsi="Arial" w:cs="Arial"/>
          <w:kern w:val="24"/>
          <w:sz w:val="24"/>
          <w:szCs w:val="24"/>
        </w:rPr>
        <w:t xml:space="preserve"> G</w:t>
      </w:r>
      <w:r w:rsidR="00EB1BF9" w:rsidRPr="00C91F13">
        <w:rPr>
          <w:rFonts w:ascii="Arial" w:eastAsia="Times" w:hAnsi="Arial" w:cs="Arial"/>
          <w:kern w:val="24"/>
          <w:sz w:val="24"/>
          <w:szCs w:val="24"/>
        </w:rPr>
        <w:t>rant</w:t>
      </w:r>
    </w:p>
    <w:p w14:paraId="1CA556C8" w14:textId="05B7674C" w:rsidR="004C5333" w:rsidRPr="00301C72" w:rsidRDefault="00DA2F5B" w:rsidP="00242336">
      <w:pPr>
        <w:spacing w:after="240" w:line="240" w:lineRule="auto"/>
        <w:ind w:left="1440" w:hanging="1440"/>
        <w:rPr>
          <w:rFonts w:ascii="Arial" w:eastAsia="Times New Roman" w:hAnsi="Arial" w:cs="Arial"/>
          <w:i/>
          <w:sz w:val="24"/>
          <w:lang w:bidi="en-US"/>
        </w:rPr>
      </w:pPr>
      <w:r w:rsidRPr="00301C72">
        <w:rPr>
          <w:rFonts w:ascii="Arial" w:eastAsia="Times New Roman" w:hAnsi="Arial" w:cs="Arial"/>
          <w:i/>
          <w:sz w:val="24"/>
          <w:lang w:bidi="en-US"/>
        </w:rPr>
        <w:t>Authority</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Pr="00301C72">
        <w:rPr>
          <w:rFonts w:ascii="Arial" w:hAnsi="Arial" w:cs="Arial"/>
          <w:sz w:val="24"/>
        </w:rPr>
        <w:t>Assembly Bill</w:t>
      </w:r>
      <w:r w:rsidR="005768B7">
        <w:rPr>
          <w:rFonts w:ascii="Arial" w:eastAsia="Times" w:hAnsi="Arial" w:cs="Arial"/>
          <w:kern w:val="24"/>
          <w:sz w:val="24"/>
        </w:rPr>
        <w:t xml:space="preserve"> </w:t>
      </w:r>
      <w:r w:rsidR="004C5333" w:rsidRPr="00301C72">
        <w:rPr>
          <w:rFonts w:ascii="Arial" w:eastAsia="Times" w:hAnsi="Arial" w:cs="Arial"/>
          <w:kern w:val="24"/>
          <w:sz w:val="24"/>
        </w:rPr>
        <w:t xml:space="preserve">1808 </w:t>
      </w:r>
      <w:r w:rsidR="00C91790" w:rsidRPr="00301C72">
        <w:rPr>
          <w:rFonts w:ascii="Arial" w:eastAsia="Times" w:hAnsi="Arial" w:cs="Arial"/>
          <w:kern w:val="24"/>
          <w:sz w:val="24"/>
        </w:rPr>
        <w:t>(</w:t>
      </w:r>
      <w:r w:rsidR="004C5333" w:rsidRPr="00301C72">
        <w:rPr>
          <w:rFonts w:ascii="Arial" w:eastAsia="Times" w:hAnsi="Arial" w:cs="Arial"/>
          <w:kern w:val="24"/>
          <w:sz w:val="24"/>
        </w:rPr>
        <w:t>Chapter 32, Statutes of 2018</w:t>
      </w:r>
      <w:r w:rsidR="00C91790" w:rsidRPr="00301C72">
        <w:rPr>
          <w:rFonts w:ascii="Arial" w:eastAsia="Times" w:hAnsi="Arial" w:cs="Arial"/>
          <w:kern w:val="24"/>
          <w:sz w:val="24"/>
        </w:rPr>
        <w:t>)</w:t>
      </w:r>
      <w:r w:rsidR="004C5333" w:rsidRPr="00301C72">
        <w:rPr>
          <w:rFonts w:ascii="Arial" w:eastAsia="Times" w:hAnsi="Arial" w:cs="Arial"/>
          <w:kern w:val="24"/>
          <w:sz w:val="24"/>
        </w:rPr>
        <w:t xml:space="preserve"> </w:t>
      </w:r>
    </w:p>
    <w:p w14:paraId="0DFF04CF" w14:textId="77777777" w:rsidR="00DA2F5B" w:rsidRPr="00301C72" w:rsidRDefault="00DA2F5B" w:rsidP="00242336">
      <w:pPr>
        <w:spacing w:line="240" w:lineRule="auto"/>
        <w:ind w:left="1440" w:hanging="1440"/>
        <w:rPr>
          <w:rFonts w:ascii="Arial" w:hAnsi="Arial" w:cs="Arial"/>
          <w:sz w:val="24"/>
        </w:rPr>
      </w:pPr>
      <w:r w:rsidRPr="00301C72">
        <w:rPr>
          <w:rFonts w:ascii="Arial" w:eastAsia="Times New Roman" w:hAnsi="Arial" w:cs="Arial"/>
          <w:i/>
          <w:sz w:val="24"/>
          <w:lang w:bidi="en-US"/>
        </w:rPr>
        <w:t>Recipients</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C50963" w:rsidRPr="00301C72">
        <w:rPr>
          <w:rFonts w:ascii="Arial" w:hAnsi="Arial" w:cs="Arial"/>
          <w:sz w:val="24"/>
        </w:rPr>
        <w:t xml:space="preserve">Legislature, </w:t>
      </w:r>
      <w:r w:rsidRPr="00301C72">
        <w:rPr>
          <w:rFonts w:ascii="Arial" w:hAnsi="Arial" w:cs="Arial"/>
          <w:sz w:val="24"/>
        </w:rPr>
        <w:t xml:space="preserve">Department of Finance, State Board of Education, </w:t>
      </w:r>
      <w:r w:rsidR="00C50963" w:rsidRPr="00301C72">
        <w:rPr>
          <w:rFonts w:ascii="Arial" w:hAnsi="Arial" w:cs="Arial"/>
          <w:sz w:val="24"/>
        </w:rPr>
        <w:t xml:space="preserve">and </w:t>
      </w:r>
      <w:r w:rsidR="008F7FC7" w:rsidRPr="00301C72">
        <w:rPr>
          <w:rFonts w:ascii="Arial" w:hAnsi="Arial" w:cs="Arial"/>
          <w:sz w:val="24"/>
        </w:rPr>
        <w:t xml:space="preserve">the </w:t>
      </w:r>
      <w:r w:rsidRPr="00301C72">
        <w:rPr>
          <w:rFonts w:ascii="Arial" w:hAnsi="Arial" w:cs="Arial"/>
          <w:sz w:val="24"/>
        </w:rPr>
        <w:t>Legislative Analyst’s Offi</w:t>
      </w:r>
      <w:r w:rsidR="005F04E5" w:rsidRPr="00301C72">
        <w:rPr>
          <w:rFonts w:ascii="Arial" w:hAnsi="Arial" w:cs="Arial"/>
          <w:sz w:val="24"/>
        </w:rPr>
        <w:t>ce</w:t>
      </w:r>
    </w:p>
    <w:p w14:paraId="0B683DFD" w14:textId="73637BC6" w:rsidR="007D53C3" w:rsidRPr="00301C72" w:rsidRDefault="00DA2F5B" w:rsidP="00242336">
      <w:pPr>
        <w:spacing w:after="240" w:line="240" w:lineRule="auto"/>
        <w:rPr>
          <w:rFonts w:ascii="Arial" w:eastAsia="Times New Roman" w:hAnsi="Arial" w:cs="Arial"/>
          <w:sz w:val="24"/>
          <w:lang w:bidi="en-US"/>
        </w:rPr>
      </w:pPr>
      <w:r w:rsidRPr="00301C72">
        <w:rPr>
          <w:rFonts w:ascii="Arial" w:eastAsia="Times New Roman" w:hAnsi="Arial" w:cs="Arial"/>
          <w:i/>
          <w:sz w:val="24"/>
          <w:lang w:bidi="en-US"/>
        </w:rPr>
        <w:t>Due Date</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20240D">
        <w:rPr>
          <w:rFonts w:ascii="Arial" w:eastAsia="Times New Roman" w:hAnsi="Arial" w:cs="Arial"/>
          <w:sz w:val="24"/>
          <w:szCs w:val="24"/>
          <w:lang w:bidi="en-US"/>
        </w:rPr>
        <w:t>Annually</w:t>
      </w:r>
      <w:r w:rsidR="009D291F">
        <w:rPr>
          <w:rFonts w:ascii="Arial" w:eastAsia="Times New Roman" w:hAnsi="Arial" w:cs="Arial"/>
          <w:sz w:val="24"/>
          <w:szCs w:val="24"/>
          <w:lang w:bidi="en-US"/>
        </w:rPr>
        <w:t xml:space="preserve"> </w:t>
      </w:r>
    </w:p>
    <w:p w14:paraId="391EBCA5" w14:textId="77777777" w:rsidR="007D53C3" w:rsidRDefault="007D53C3" w:rsidP="00242336">
      <w:pPr>
        <w:spacing w:after="240" w:line="240" w:lineRule="auto"/>
        <w:rPr>
          <w:rFonts w:ascii="Arial" w:eastAsia="Times New Roman" w:hAnsi="Arial" w:cs="Arial"/>
          <w:sz w:val="24"/>
          <w:szCs w:val="24"/>
          <w:lang w:bidi="en-US"/>
        </w:rPr>
        <w:sectPr w:rsidR="007D53C3" w:rsidSect="00D16623">
          <w:footerReference w:type="default" r:id="rId12"/>
          <w:pgSz w:w="12240" w:h="15840" w:code="1"/>
          <w:pgMar w:top="1440" w:right="1440" w:bottom="1440" w:left="1440" w:header="720" w:footer="720" w:gutter="0"/>
          <w:cols w:space="720"/>
          <w:titlePg/>
          <w:docGrid w:linePitch="360"/>
        </w:sectPr>
      </w:pPr>
    </w:p>
    <w:p w14:paraId="6B37E672" w14:textId="77777777" w:rsidR="00886D11" w:rsidRPr="008F0B05" w:rsidRDefault="00886D11" w:rsidP="00242336">
      <w:pPr>
        <w:pStyle w:val="Heading2"/>
        <w:spacing w:after="240" w:line="240" w:lineRule="auto"/>
      </w:pPr>
      <w:bookmarkStart w:id="27" w:name="_Toc24975977"/>
      <w:bookmarkStart w:id="28" w:name="_Toc24976578"/>
      <w:bookmarkStart w:id="29" w:name="_Toc24976676"/>
      <w:bookmarkStart w:id="30" w:name="_Toc25323255"/>
      <w:bookmarkStart w:id="31" w:name="_Toc25323504"/>
      <w:bookmarkStart w:id="32" w:name="_Toc25323585"/>
      <w:bookmarkStart w:id="33" w:name="_Toc534709459"/>
      <w:bookmarkStart w:id="34" w:name="_Toc534709590"/>
      <w:bookmarkStart w:id="35" w:name="_Toc534710152"/>
      <w:bookmarkStart w:id="36" w:name="_Toc535494152"/>
      <w:bookmarkStart w:id="37" w:name="_Toc535494299"/>
      <w:bookmarkStart w:id="38" w:name="_Toc535494565"/>
      <w:bookmarkStart w:id="39" w:name="_Toc1645584"/>
      <w:r w:rsidRPr="0001324C">
        <w:lastRenderedPageBreak/>
        <w:t>California Department of Education</w:t>
      </w:r>
      <w:r w:rsidR="0001324C">
        <w:t xml:space="preserve"> </w:t>
      </w:r>
      <w:r w:rsidR="0001324C">
        <w:br/>
      </w:r>
      <w:r w:rsidR="00270278">
        <w:t xml:space="preserve">Report to the </w:t>
      </w:r>
      <w:r w:rsidRPr="008F0B05">
        <w:t xml:space="preserve">Legislature, Department of Finance, </w:t>
      </w:r>
      <w:r w:rsidR="0001324C">
        <w:br/>
      </w:r>
      <w:r w:rsidRPr="008F0B05">
        <w:t>State Board of Education, and</w:t>
      </w:r>
      <w:r>
        <w:t xml:space="preserve"> the</w:t>
      </w:r>
      <w:r w:rsidR="0001324C">
        <w:t xml:space="preserve"> </w:t>
      </w:r>
      <w:r w:rsidR="0001324C">
        <w:br/>
      </w:r>
      <w:r w:rsidRPr="008F0B05">
        <w:t>Legislative Analyst’s Office</w:t>
      </w:r>
      <w:bookmarkEnd w:id="27"/>
      <w:bookmarkEnd w:id="28"/>
      <w:bookmarkEnd w:id="29"/>
      <w:bookmarkEnd w:id="30"/>
      <w:bookmarkEnd w:id="31"/>
      <w:bookmarkEnd w:id="32"/>
    </w:p>
    <w:p w14:paraId="60774766" w14:textId="2CD0E1D5" w:rsidR="003A7445" w:rsidRDefault="00886D11" w:rsidP="00242336">
      <w:pPr>
        <w:pStyle w:val="Header"/>
        <w:spacing w:after="240"/>
        <w:jc w:val="center"/>
        <w:rPr>
          <w:rFonts w:ascii="Arial" w:hAnsi="Arial" w:cs="Arial"/>
          <w:b/>
          <w:bCs/>
          <w:sz w:val="24"/>
          <w:szCs w:val="24"/>
        </w:rPr>
      </w:pPr>
      <w:r w:rsidRPr="2EAE7564">
        <w:rPr>
          <w:rFonts w:ascii="Arial" w:hAnsi="Arial" w:cs="Arial"/>
          <w:b/>
          <w:bCs/>
          <w:sz w:val="24"/>
          <w:szCs w:val="24"/>
        </w:rPr>
        <w:t xml:space="preserve">The Developing, Aligning, and Improving Systems of Academic and Behavioral Supports Grant </w:t>
      </w:r>
    </w:p>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sdt>
      <w:sdtPr>
        <w:rPr>
          <w:rFonts w:asciiTheme="minorHAnsi" w:eastAsiaTheme="minorHAnsi" w:hAnsiTheme="minorHAnsi" w:cstheme="minorBidi"/>
          <w:color w:val="auto"/>
          <w:sz w:val="22"/>
          <w:szCs w:val="22"/>
        </w:rPr>
        <w:id w:val="-513157967"/>
        <w:docPartObj>
          <w:docPartGallery w:val="Table of Contents"/>
          <w:docPartUnique/>
        </w:docPartObj>
      </w:sdtPr>
      <w:sdtEndPr/>
      <w:sdtContent>
        <w:p w14:paraId="3BC5D977" w14:textId="58AC9AA1" w:rsidR="00116D5E" w:rsidRPr="00116D5E" w:rsidRDefault="00116D5E" w:rsidP="00116D5E">
          <w:pPr>
            <w:pStyle w:val="TOCHeading"/>
            <w:jc w:val="center"/>
            <w:rPr>
              <w:rFonts w:ascii="Arial" w:hAnsi="Arial" w:cs="Arial"/>
              <w:b/>
              <w:color w:val="auto"/>
              <w:sz w:val="28"/>
            </w:rPr>
          </w:pPr>
          <w:r w:rsidRPr="00116D5E">
            <w:rPr>
              <w:rFonts w:ascii="Arial" w:hAnsi="Arial" w:cs="Arial"/>
              <w:b/>
              <w:color w:val="auto"/>
              <w:sz w:val="28"/>
            </w:rPr>
            <w:t>Table of Contents</w:t>
          </w:r>
        </w:p>
        <w:p w14:paraId="30347995" w14:textId="6C7E963B" w:rsidR="00116D5E" w:rsidRPr="00EE4857" w:rsidRDefault="00116D5E">
          <w:pPr>
            <w:pStyle w:val="TOC1"/>
            <w:rPr>
              <w:sz w:val="24"/>
              <w:szCs w:val="24"/>
            </w:rPr>
          </w:pPr>
          <w:r w:rsidRPr="00EE4857">
            <w:rPr>
              <w:b w:val="0"/>
              <w:bCs w:val="0"/>
              <w:sz w:val="24"/>
              <w:szCs w:val="24"/>
            </w:rPr>
            <w:t>Executive Summary</w:t>
          </w:r>
          <w:r w:rsidRPr="00EE4857">
            <w:rPr>
              <w:b w:val="0"/>
              <w:sz w:val="24"/>
              <w:szCs w:val="24"/>
            </w:rPr>
            <w:ptab w:relativeTo="margin" w:alignment="right" w:leader="dot"/>
          </w:r>
          <w:r w:rsidR="00EE4857" w:rsidRPr="00EE4857">
            <w:rPr>
              <w:b w:val="0"/>
              <w:sz w:val="24"/>
              <w:szCs w:val="24"/>
            </w:rPr>
            <w:t>1</w:t>
          </w:r>
        </w:p>
        <w:p w14:paraId="337C0391" w14:textId="3A5D2B36" w:rsidR="00116D5E" w:rsidRPr="00EE4857" w:rsidRDefault="00116D5E">
          <w:pPr>
            <w:pStyle w:val="TOC1"/>
            <w:rPr>
              <w:b w:val="0"/>
              <w:sz w:val="24"/>
              <w:szCs w:val="24"/>
            </w:rPr>
          </w:pPr>
          <w:r w:rsidRPr="00EE4857">
            <w:rPr>
              <w:b w:val="0"/>
              <w:bCs w:val="0"/>
              <w:sz w:val="24"/>
              <w:szCs w:val="24"/>
            </w:rPr>
            <w:t>Legislative Reporting Requirements</w:t>
          </w:r>
          <w:r w:rsidRPr="00EE4857">
            <w:rPr>
              <w:b w:val="0"/>
              <w:sz w:val="24"/>
              <w:szCs w:val="24"/>
            </w:rPr>
            <w:ptab w:relativeTo="margin" w:alignment="right" w:leader="dot"/>
          </w:r>
          <w:r w:rsidR="00EE4857" w:rsidRPr="00EE4857">
            <w:rPr>
              <w:b w:val="0"/>
              <w:sz w:val="24"/>
              <w:szCs w:val="24"/>
            </w:rPr>
            <w:t>2</w:t>
          </w:r>
        </w:p>
        <w:p w14:paraId="204C0A2C" w14:textId="43AAF929" w:rsidR="00005F81" w:rsidRPr="00EE4857" w:rsidRDefault="00005F81">
          <w:pPr>
            <w:pStyle w:val="TOC1"/>
            <w:rPr>
              <w:b w:val="0"/>
              <w:sz w:val="24"/>
              <w:szCs w:val="24"/>
            </w:rPr>
          </w:pPr>
          <w:r w:rsidRPr="00EE4857">
            <w:rPr>
              <w:b w:val="0"/>
              <w:sz w:val="24"/>
              <w:szCs w:val="24"/>
            </w:rPr>
            <w:t>Summary of How Legislative Requirements Were Met</w:t>
          </w:r>
          <w:r w:rsidRPr="00EE4857">
            <w:rPr>
              <w:sz w:val="24"/>
              <w:szCs w:val="24"/>
            </w:rPr>
            <w:t xml:space="preserve"> </w:t>
          </w:r>
          <w:r w:rsidRPr="00EE4857">
            <w:rPr>
              <w:b w:val="0"/>
              <w:sz w:val="24"/>
              <w:szCs w:val="24"/>
            </w:rPr>
            <w:ptab w:relativeTo="margin" w:alignment="right" w:leader="dot"/>
          </w:r>
          <w:r w:rsidRPr="00EE4857">
            <w:rPr>
              <w:b w:val="0"/>
              <w:sz w:val="24"/>
              <w:szCs w:val="24"/>
            </w:rPr>
            <w:t>3</w:t>
          </w:r>
        </w:p>
        <w:p w14:paraId="11256341" w14:textId="3D0D6ADD" w:rsidR="00EE4857" w:rsidRPr="00EE4857" w:rsidRDefault="00EE4857">
          <w:pPr>
            <w:pStyle w:val="TOC1"/>
            <w:rPr>
              <w:b w:val="0"/>
              <w:sz w:val="24"/>
              <w:szCs w:val="24"/>
            </w:rPr>
          </w:pPr>
          <w:r w:rsidRPr="00EE4857">
            <w:rPr>
              <w:b w:val="0"/>
              <w:sz w:val="24"/>
              <w:szCs w:val="24"/>
            </w:rPr>
            <w:t xml:space="preserve">Developing, Aligning, and Improving Systems of Academic and Behavioral Supports: Fostering a Positive School Climate (Year 3) </w:t>
          </w:r>
          <w:r w:rsidRPr="00EE4857">
            <w:rPr>
              <w:b w:val="0"/>
              <w:sz w:val="24"/>
              <w:szCs w:val="24"/>
            </w:rPr>
            <w:ptab w:relativeTo="margin" w:alignment="right" w:leader="dot"/>
          </w:r>
          <w:r w:rsidR="00F65A69">
            <w:rPr>
              <w:b w:val="0"/>
              <w:sz w:val="24"/>
              <w:szCs w:val="24"/>
            </w:rPr>
            <w:t>3</w:t>
          </w:r>
        </w:p>
        <w:p w14:paraId="4D46DAC4" w14:textId="2865EDDA" w:rsidR="00116D5E" w:rsidRPr="00005F81" w:rsidRDefault="00C35193" w:rsidP="00005F81"/>
      </w:sdtContent>
    </w:sdt>
    <w:p w14:paraId="408D5989" w14:textId="77777777" w:rsidR="00116D5E" w:rsidRDefault="00116D5E" w:rsidP="00B52FB8">
      <w:pPr>
        <w:spacing w:after="0" w:line="360" w:lineRule="auto"/>
        <w:jc w:val="center"/>
        <w:rPr>
          <w:rFonts w:ascii="Arial" w:hAnsi="Arial" w:cs="Arial"/>
          <w:b/>
          <w:sz w:val="24"/>
          <w:szCs w:val="24"/>
        </w:rPr>
        <w:sectPr w:rsidR="00116D5E" w:rsidSect="00787194">
          <w:headerReference w:type="default" r:id="rId13"/>
          <w:footerReference w:type="default" r:id="rId14"/>
          <w:pgSz w:w="12240" w:h="15840" w:code="1"/>
          <w:pgMar w:top="1440" w:right="1440" w:bottom="1440" w:left="1440" w:header="720" w:footer="720" w:gutter="0"/>
          <w:pgNumType w:fmt="lowerRoman" w:start="1"/>
          <w:cols w:space="720"/>
          <w:docGrid w:linePitch="360"/>
        </w:sectPr>
      </w:pPr>
      <w:bookmarkStart w:id="40" w:name="_Toc1645585"/>
      <w:bookmarkStart w:id="41" w:name="_Toc25323257"/>
      <w:bookmarkStart w:id="42" w:name="_Toc25323506"/>
      <w:bookmarkStart w:id="43" w:name="_Toc25323587"/>
      <w:bookmarkStart w:id="44" w:name="_Toc24975979"/>
      <w:bookmarkStart w:id="45" w:name="_Toc24976580"/>
      <w:bookmarkStart w:id="46" w:name="_Toc24976678"/>
    </w:p>
    <w:p w14:paraId="5F5D0C9E" w14:textId="1EDDDDA9" w:rsidR="005768B7" w:rsidRPr="001B19FC" w:rsidRDefault="00A32E82" w:rsidP="00B52FB8">
      <w:pPr>
        <w:spacing w:after="0" w:line="360" w:lineRule="auto"/>
        <w:jc w:val="center"/>
        <w:rPr>
          <w:rFonts w:ascii="Arial" w:hAnsi="Arial" w:cs="Arial"/>
          <w:b/>
          <w:sz w:val="24"/>
          <w:szCs w:val="24"/>
        </w:rPr>
      </w:pPr>
      <w:r w:rsidRPr="001B19FC">
        <w:rPr>
          <w:rFonts w:ascii="Arial" w:hAnsi="Arial" w:cs="Arial"/>
          <w:b/>
          <w:sz w:val="24"/>
          <w:szCs w:val="24"/>
        </w:rPr>
        <w:lastRenderedPageBreak/>
        <w:t>California Department of Education</w:t>
      </w:r>
      <w:bookmarkEnd w:id="40"/>
      <w:bookmarkEnd w:id="41"/>
      <w:bookmarkEnd w:id="42"/>
      <w:bookmarkEnd w:id="43"/>
    </w:p>
    <w:p w14:paraId="6E6E31DB" w14:textId="0F31BB73" w:rsidR="00F9507B" w:rsidRPr="001B19FC" w:rsidRDefault="00A32E82" w:rsidP="00F36823">
      <w:pPr>
        <w:spacing w:after="240" w:line="360" w:lineRule="auto"/>
        <w:jc w:val="center"/>
        <w:rPr>
          <w:rFonts w:ascii="Arial" w:hAnsi="Arial" w:cs="Arial"/>
          <w:b/>
          <w:sz w:val="24"/>
          <w:szCs w:val="24"/>
        </w:rPr>
      </w:pPr>
      <w:bookmarkStart w:id="47" w:name="_Toc25323258"/>
      <w:bookmarkStart w:id="48" w:name="_Toc25323507"/>
      <w:bookmarkStart w:id="49" w:name="_Toc25323588"/>
      <w:r w:rsidRPr="001B19FC">
        <w:rPr>
          <w:rFonts w:ascii="Arial" w:hAnsi="Arial" w:cs="Arial"/>
          <w:b/>
          <w:sz w:val="24"/>
          <w:szCs w:val="24"/>
        </w:rPr>
        <w:t>Report to the</w:t>
      </w:r>
      <w:r w:rsidR="00270278" w:rsidRPr="001B19FC">
        <w:rPr>
          <w:rFonts w:ascii="Arial" w:hAnsi="Arial" w:cs="Arial"/>
          <w:b/>
          <w:sz w:val="24"/>
          <w:szCs w:val="24"/>
        </w:rPr>
        <w:t xml:space="preserve"> </w:t>
      </w:r>
      <w:r w:rsidR="00EC5173" w:rsidRPr="001B19FC">
        <w:rPr>
          <w:rFonts w:ascii="Arial" w:hAnsi="Arial" w:cs="Arial"/>
          <w:b/>
          <w:sz w:val="24"/>
          <w:szCs w:val="24"/>
        </w:rPr>
        <w:t xml:space="preserve">Legislature, </w:t>
      </w:r>
      <w:r w:rsidR="008E131A" w:rsidRPr="001B19FC">
        <w:rPr>
          <w:rFonts w:ascii="Arial" w:hAnsi="Arial" w:cs="Arial"/>
          <w:b/>
          <w:sz w:val="24"/>
          <w:szCs w:val="24"/>
        </w:rPr>
        <w:t xml:space="preserve">Department of Finance, State Board of Education, </w:t>
      </w:r>
      <w:r w:rsidR="00EC5173" w:rsidRPr="001B19FC">
        <w:rPr>
          <w:rFonts w:ascii="Arial" w:hAnsi="Arial" w:cs="Arial"/>
          <w:b/>
          <w:sz w:val="24"/>
          <w:szCs w:val="24"/>
        </w:rPr>
        <w:t>and</w:t>
      </w:r>
      <w:r w:rsidR="008F0B05" w:rsidRPr="001B19FC">
        <w:rPr>
          <w:rFonts w:ascii="Arial" w:hAnsi="Arial" w:cs="Arial"/>
          <w:b/>
          <w:sz w:val="24"/>
          <w:szCs w:val="24"/>
        </w:rPr>
        <w:t xml:space="preserve"> the</w:t>
      </w:r>
      <w:r w:rsidR="005B6552" w:rsidRPr="001B19FC">
        <w:rPr>
          <w:rFonts w:ascii="Arial" w:hAnsi="Arial" w:cs="Arial"/>
          <w:b/>
          <w:sz w:val="24"/>
          <w:szCs w:val="24"/>
        </w:rPr>
        <w:t xml:space="preserve"> </w:t>
      </w:r>
      <w:r w:rsidRPr="001B19FC">
        <w:rPr>
          <w:rFonts w:ascii="Arial" w:hAnsi="Arial" w:cs="Arial"/>
          <w:b/>
          <w:sz w:val="24"/>
          <w:szCs w:val="24"/>
        </w:rPr>
        <w:t>Legislative Analyst’s Office</w:t>
      </w:r>
      <w:bookmarkStart w:id="50" w:name="_Toc534287576"/>
      <w:bookmarkEnd w:id="44"/>
      <w:bookmarkEnd w:id="45"/>
      <w:bookmarkEnd w:id="46"/>
      <w:bookmarkEnd w:id="47"/>
      <w:bookmarkEnd w:id="48"/>
      <w:bookmarkEnd w:id="49"/>
      <w:r w:rsidR="00A301CE" w:rsidRPr="001B19FC">
        <w:rPr>
          <w:rFonts w:ascii="Arial" w:hAnsi="Arial" w:cs="Arial"/>
          <w:b/>
          <w:sz w:val="24"/>
          <w:szCs w:val="24"/>
        </w:rPr>
        <w:t xml:space="preserve">: </w:t>
      </w:r>
      <w:r w:rsidRPr="001B19FC">
        <w:rPr>
          <w:rFonts w:ascii="Arial" w:hAnsi="Arial" w:cs="Arial"/>
          <w:b/>
          <w:bCs/>
          <w:sz w:val="24"/>
          <w:szCs w:val="24"/>
        </w:rPr>
        <w:t>The Developing, Aligning, and Improving Systems of Academic and Behavioral Supports Grant</w:t>
      </w:r>
      <w:bookmarkEnd w:id="50"/>
      <w:r w:rsidRPr="001B19FC">
        <w:rPr>
          <w:rFonts w:ascii="Arial" w:hAnsi="Arial" w:cs="Arial"/>
          <w:b/>
          <w:bCs/>
          <w:sz w:val="24"/>
          <w:szCs w:val="24"/>
        </w:rPr>
        <w:t xml:space="preserve"> </w:t>
      </w:r>
      <w:bookmarkStart w:id="51" w:name="_Toc534287577"/>
      <w:r w:rsidRPr="001B19FC">
        <w:rPr>
          <w:rFonts w:ascii="Arial" w:hAnsi="Arial" w:cs="Arial"/>
          <w:b/>
          <w:bCs/>
          <w:sz w:val="24"/>
          <w:szCs w:val="24"/>
        </w:rPr>
        <w:t>20</w:t>
      </w:r>
      <w:r w:rsidR="006C4E71" w:rsidRPr="001B19FC">
        <w:rPr>
          <w:rFonts w:ascii="Arial" w:hAnsi="Arial" w:cs="Arial"/>
          <w:b/>
          <w:bCs/>
          <w:sz w:val="24"/>
          <w:szCs w:val="24"/>
        </w:rPr>
        <w:t>2</w:t>
      </w:r>
      <w:r w:rsidR="0020240D" w:rsidRPr="001B19FC">
        <w:rPr>
          <w:rFonts w:ascii="Arial" w:hAnsi="Arial" w:cs="Arial"/>
          <w:b/>
          <w:bCs/>
          <w:sz w:val="24"/>
          <w:szCs w:val="24"/>
        </w:rPr>
        <w:t>1</w:t>
      </w:r>
      <w:r w:rsidRPr="001B19FC">
        <w:rPr>
          <w:rFonts w:ascii="Arial" w:hAnsi="Arial" w:cs="Arial"/>
          <w:b/>
          <w:bCs/>
          <w:sz w:val="24"/>
          <w:szCs w:val="24"/>
        </w:rPr>
        <w:t xml:space="preserve"> Annual Report to the Legislature</w:t>
      </w:r>
      <w:bookmarkEnd w:id="51"/>
    </w:p>
    <w:p w14:paraId="147B9EEA" w14:textId="5DF6E262" w:rsidR="00A32E82" w:rsidRPr="00796F27" w:rsidRDefault="00A32E82" w:rsidP="00C1536C">
      <w:pPr>
        <w:pStyle w:val="Heading1"/>
        <w:spacing w:before="120" w:after="240" w:line="240" w:lineRule="auto"/>
        <w:jc w:val="center"/>
        <w:rPr>
          <w:rFonts w:ascii="Arial" w:hAnsi="Arial" w:cs="Arial"/>
          <w:b/>
          <w:color w:val="auto"/>
          <w:sz w:val="28"/>
          <w:szCs w:val="28"/>
        </w:rPr>
      </w:pPr>
      <w:r w:rsidRPr="00796F27">
        <w:rPr>
          <w:rFonts w:ascii="Arial" w:hAnsi="Arial" w:cs="Arial"/>
          <w:b/>
          <w:color w:val="auto"/>
          <w:sz w:val="28"/>
          <w:szCs w:val="28"/>
        </w:rPr>
        <w:t>Executive Summary</w:t>
      </w:r>
    </w:p>
    <w:p w14:paraId="658C3053" w14:textId="6266C8FE" w:rsidR="00A32E82" w:rsidRPr="00BF283C" w:rsidRDefault="00A32E82" w:rsidP="00C1536C">
      <w:pPr>
        <w:spacing w:after="240" w:line="240" w:lineRule="auto"/>
        <w:rPr>
          <w:rFonts w:ascii="Arial" w:eastAsia="Calibri" w:hAnsi="Arial" w:cs="Arial"/>
          <w:color w:val="000000"/>
          <w:sz w:val="24"/>
          <w:szCs w:val="24"/>
        </w:rPr>
      </w:pPr>
      <w:r w:rsidRPr="00BF283C">
        <w:rPr>
          <w:rFonts w:ascii="Arial" w:hAnsi="Arial" w:cs="Arial"/>
          <w:sz w:val="24"/>
          <w:szCs w:val="24"/>
        </w:rPr>
        <w:t xml:space="preserve">This report is required by </w:t>
      </w:r>
      <w:r w:rsidR="000E6BDB">
        <w:rPr>
          <w:rFonts w:ascii="Arial" w:hAnsi="Arial" w:cs="Arial"/>
          <w:sz w:val="24"/>
          <w:szCs w:val="24"/>
        </w:rPr>
        <w:t xml:space="preserve">Section 143 of </w:t>
      </w:r>
      <w:r w:rsidR="0020240D" w:rsidRPr="00BF283C">
        <w:rPr>
          <w:rFonts w:ascii="Arial" w:hAnsi="Arial" w:cs="Arial"/>
          <w:sz w:val="24"/>
          <w:szCs w:val="24"/>
        </w:rPr>
        <w:t xml:space="preserve">Assembly Bill </w:t>
      </w:r>
      <w:r w:rsidR="0020240D">
        <w:rPr>
          <w:rFonts w:ascii="Arial" w:hAnsi="Arial" w:cs="Arial"/>
          <w:sz w:val="24"/>
          <w:szCs w:val="24"/>
        </w:rPr>
        <w:t xml:space="preserve">(AB) </w:t>
      </w:r>
      <w:r w:rsidR="00C91790" w:rsidRPr="00BF283C">
        <w:rPr>
          <w:rFonts w:ascii="Arial" w:eastAsia="Times" w:hAnsi="Arial" w:cs="Arial"/>
          <w:kern w:val="24"/>
          <w:sz w:val="24"/>
          <w:szCs w:val="24"/>
        </w:rPr>
        <w:t>1808 (Chapter 32, Statutes of 2018)</w:t>
      </w:r>
      <w:r w:rsidRPr="00BF283C">
        <w:rPr>
          <w:rFonts w:ascii="Arial" w:hAnsi="Arial" w:cs="Arial"/>
          <w:sz w:val="24"/>
          <w:szCs w:val="24"/>
        </w:rPr>
        <w:t xml:space="preserve">. </w:t>
      </w:r>
      <w:r w:rsidRPr="00BF283C">
        <w:rPr>
          <w:rFonts w:ascii="Arial" w:eastAsia="Calibri" w:hAnsi="Arial" w:cs="Arial"/>
          <w:sz w:val="24"/>
          <w:szCs w:val="24"/>
        </w:rPr>
        <w:t xml:space="preserve">The </w:t>
      </w:r>
      <w:r w:rsidRPr="00BF283C">
        <w:rPr>
          <w:rFonts w:ascii="Arial" w:eastAsia="Calibri" w:hAnsi="Arial" w:cs="Arial"/>
          <w:color w:val="000000"/>
          <w:sz w:val="24"/>
          <w:szCs w:val="24"/>
        </w:rPr>
        <w:t xml:space="preserve">Budget Act </w:t>
      </w:r>
      <w:r w:rsidR="00D554F8" w:rsidRPr="00BF283C">
        <w:rPr>
          <w:rFonts w:ascii="Arial" w:eastAsia="Calibri" w:hAnsi="Arial" w:cs="Arial"/>
          <w:color w:val="000000"/>
          <w:sz w:val="24"/>
          <w:szCs w:val="24"/>
        </w:rPr>
        <w:t xml:space="preserve">of 2015 </w:t>
      </w:r>
      <w:r w:rsidRPr="00BF283C">
        <w:rPr>
          <w:rFonts w:ascii="Arial" w:eastAsia="Calibri" w:hAnsi="Arial" w:cs="Arial"/>
          <w:color w:val="000000"/>
          <w:sz w:val="24"/>
          <w:szCs w:val="24"/>
        </w:rPr>
        <w:t xml:space="preserve">appropriated $10 </w:t>
      </w:r>
      <w:r w:rsidR="00577812" w:rsidRPr="00BF283C">
        <w:rPr>
          <w:rFonts w:ascii="Arial" w:eastAsia="Calibri" w:hAnsi="Arial" w:cs="Arial"/>
          <w:color w:val="000000"/>
          <w:sz w:val="24"/>
          <w:szCs w:val="24"/>
        </w:rPr>
        <w:t xml:space="preserve">million for a competitive grant </w:t>
      </w:r>
      <w:r w:rsidRPr="00BF283C">
        <w:rPr>
          <w:rFonts w:ascii="Arial" w:eastAsia="Calibri" w:hAnsi="Arial" w:cs="Arial"/>
          <w:color w:val="000000"/>
          <w:sz w:val="24"/>
          <w:szCs w:val="24"/>
        </w:rPr>
        <w:t xml:space="preserve">requiring the </w:t>
      </w:r>
      <w:r w:rsidRPr="00BF283C">
        <w:rPr>
          <w:rFonts w:ascii="Arial" w:eastAsia="Calibri" w:hAnsi="Arial" w:cs="Arial"/>
          <w:sz w:val="24"/>
          <w:szCs w:val="24"/>
        </w:rPr>
        <w:t xml:space="preserve">grantee to provide technical assistance and develop and </w:t>
      </w:r>
      <w:r w:rsidR="00577812" w:rsidRPr="00BF283C">
        <w:rPr>
          <w:rFonts w:ascii="Arial" w:eastAsia="Calibri" w:hAnsi="Arial" w:cs="Arial"/>
          <w:sz w:val="24"/>
          <w:szCs w:val="24"/>
        </w:rPr>
        <w:t>disseminate statewide resources. The</w:t>
      </w:r>
      <w:r w:rsidR="0039588E" w:rsidRPr="00BF283C">
        <w:rPr>
          <w:rFonts w:ascii="Arial" w:eastAsia="Calibri" w:hAnsi="Arial" w:cs="Arial"/>
          <w:sz w:val="24"/>
          <w:szCs w:val="24"/>
        </w:rPr>
        <w:t xml:space="preserve"> purpose of the</w:t>
      </w:r>
      <w:r w:rsidR="00577812" w:rsidRPr="00BF283C">
        <w:rPr>
          <w:rFonts w:ascii="Arial" w:eastAsia="Calibri" w:hAnsi="Arial" w:cs="Arial"/>
          <w:sz w:val="24"/>
          <w:szCs w:val="24"/>
        </w:rPr>
        <w:t xml:space="preserve"> technical assistance and resources </w:t>
      </w:r>
      <w:r w:rsidR="001B0F96" w:rsidRPr="00BF283C">
        <w:rPr>
          <w:rFonts w:ascii="Arial" w:eastAsia="Calibri" w:hAnsi="Arial" w:cs="Arial"/>
          <w:sz w:val="24"/>
          <w:szCs w:val="24"/>
        </w:rPr>
        <w:t xml:space="preserve">is </w:t>
      </w:r>
      <w:r w:rsidR="00577812" w:rsidRPr="00BF283C">
        <w:rPr>
          <w:rFonts w:ascii="Arial" w:eastAsia="Calibri" w:hAnsi="Arial" w:cs="Arial"/>
          <w:sz w:val="24"/>
          <w:szCs w:val="24"/>
        </w:rPr>
        <w:t>to</w:t>
      </w:r>
      <w:r w:rsidRPr="00BF283C">
        <w:rPr>
          <w:rFonts w:ascii="Arial" w:eastAsia="Calibri" w:hAnsi="Arial" w:cs="Arial"/>
          <w:sz w:val="24"/>
          <w:szCs w:val="24"/>
        </w:rPr>
        <w:t xml:space="preserve"> encourage and assist local educational agencies</w:t>
      </w:r>
      <w:r w:rsidR="002B203F">
        <w:rPr>
          <w:rFonts w:ascii="Arial" w:eastAsia="Calibri" w:hAnsi="Arial" w:cs="Arial"/>
          <w:sz w:val="24"/>
          <w:szCs w:val="24"/>
        </w:rPr>
        <w:t xml:space="preserve"> </w:t>
      </w:r>
      <w:r w:rsidRPr="00BF283C">
        <w:rPr>
          <w:rFonts w:ascii="Arial" w:eastAsia="Calibri" w:hAnsi="Arial" w:cs="Arial"/>
          <w:sz w:val="24"/>
          <w:szCs w:val="24"/>
        </w:rPr>
        <w:t>in establishing and aligning schoolwide, data-driven systems of learning and behavioral supports to meet the needs of California’s diverse learners in the most inclusive environments possible.</w:t>
      </w:r>
      <w:r w:rsidRPr="00BF283C">
        <w:rPr>
          <w:rFonts w:ascii="Arial" w:hAnsi="Arial" w:cs="Arial"/>
          <w:sz w:val="24"/>
          <w:szCs w:val="24"/>
        </w:rPr>
        <w:t xml:space="preserve"> The Orange County Department of Education (OCDE) was awarded the</w:t>
      </w:r>
      <w:r w:rsidRPr="00BF283C">
        <w:rPr>
          <w:rFonts w:ascii="Arial" w:eastAsia="Calibri" w:hAnsi="Arial" w:cs="Arial"/>
          <w:sz w:val="24"/>
          <w:szCs w:val="24"/>
        </w:rPr>
        <w:t xml:space="preserve"> </w:t>
      </w:r>
      <w:r w:rsidRPr="00BF283C">
        <w:rPr>
          <w:rFonts w:ascii="Arial" w:eastAsia="Calibri" w:hAnsi="Arial" w:cs="Arial"/>
          <w:b/>
          <w:sz w:val="24"/>
          <w:szCs w:val="24"/>
        </w:rPr>
        <w:t>Developing, Aligning, and Improving Systems of Academic and Behavioral Supports (ISABS)</w:t>
      </w:r>
      <w:r w:rsidR="00DC34A7" w:rsidRPr="00BF283C">
        <w:rPr>
          <w:rFonts w:ascii="Arial" w:eastAsia="Times" w:hAnsi="Arial" w:cs="Arial"/>
          <w:b/>
          <w:kern w:val="24"/>
          <w:sz w:val="24"/>
          <w:szCs w:val="24"/>
        </w:rPr>
        <w:t xml:space="preserve">: Scaling Up Multi-Tiered System of Supports </w:t>
      </w:r>
      <w:r w:rsidR="00F95FF3" w:rsidRPr="00BF283C">
        <w:rPr>
          <w:rFonts w:ascii="Arial" w:eastAsia="Times" w:hAnsi="Arial" w:cs="Arial"/>
          <w:b/>
          <w:kern w:val="24"/>
          <w:sz w:val="24"/>
          <w:szCs w:val="24"/>
        </w:rPr>
        <w:t xml:space="preserve">(MTSS) </w:t>
      </w:r>
      <w:r w:rsidR="00142FF5">
        <w:rPr>
          <w:rFonts w:ascii="Arial" w:eastAsia="Times" w:hAnsi="Arial" w:cs="Arial"/>
          <w:b/>
          <w:kern w:val="24"/>
          <w:sz w:val="24"/>
          <w:szCs w:val="24"/>
        </w:rPr>
        <w:t xml:space="preserve">Statewide (SUMS) </w:t>
      </w:r>
      <w:r w:rsidR="00DC34A7" w:rsidRPr="00BF283C">
        <w:rPr>
          <w:rFonts w:ascii="Arial" w:eastAsia="Times" w:hAnsi="Arial" w:cs="Arial"/>
          <w:b/>
          <w:kern w:val="24"/>
          <w:sz w:val="24"/>
          <w:szCs w:val="24"/>
        </w:rPr>
        <w:t>in California</w:t>
      </w:r>
      <w:r w:rsidRPr="00BF283C">
        <w:rPr>
          <w:rFonts w:ascii="Arial" w:eastAsia="Calibri" w:hAnsi="Arial" w:cs="Arial"/>
          <w:b/>
          <w:sz w:val="24"/>
          <w:szCs w:val="24"/>
        </w:rPr>
        <w:t xml:space="preserve"> </w:t>
      </w:r>
      <w:r w:rsidRPr="003A7445">
        <w:rPr>
          <w:rFonts w:ascii="Arial" w:eastAsia="Calibri" w:hAnsi="Arial" w:cs="Arial"/>
          <w:sz w:val="24"/>
          <w:szCs w:val="24"/>
        </w:rPr>
        <w:t>grant</w:t>
      </w:r>
      <w:r w:rsidRPr="00BF283C">
        <w:rPr>
          <w:rFonts w:ascii="Arial" w:eastAsia="Calibri" w:hAnsi="Arial" w:cs="Arial"/>
          <w:sz w:val="24"/>
          <w:szCs w:val="24"/>
        </w:rPr>
        <w:t>. T</w:t>
      </w:r>
      <w:r w:rsidR="00D554F8" w:rsidRPr="00BF283C">
        <w:rPr>
          <w:rFonts w:ascii="Arial" w:eastAsia="Calibri" w:hAnsi="Arial" w:cs="Arial"/>
          <w:color w:val="000000"/>
          <w:sz w:val="24"/>
          <w:szCs w:val="24"/>
        </w:rPr>
        <w:t>he</w:t>
      </w:r>
      <w:r w:rsidRPr="00BF283C">
        <w:rPr>
          <w:rFonts w:ascii="Arial" w:eastAsia="Calibri" w:hAnsi="Arial" w:cs="Arial"/>
          <w:color w:val="000000"/>
          <w:sz w:val="24"/>
          <w:szCs w:val="24"/>
        </w:rPr>
        <w:t xml:space="preserve"> Budget Act</w:t>
      </w:r>
      <w:r w:rsidR="00D554F8" w:rsidRPr="00BF283C">
        <w:rPr>
          <w:rFonts w:ascii="Arial" w:eastAsia="Calibri" w:hAnsi="Arial" w:cs="Arial"/>
          <w:color w:val="000000"/>
          <w:sz w:val="24"/>
          <w:szCs w:val="24"/>
        </w:rPr>
        <w:t xml:space="preserve"> of 2016</w:t>
      </w:r>
      <w:r w:rsidRPr="00BF283C">
        <w:rPr>
          <w:rFonts w:ascii="Arial" w:eastAsia="Calibri" w:hAnsi="Arial" w:cs="Arial"/>
          <w:color w:val="000000"/>
          <w:sz w:val="24"/>
          <w:szCs w:val="24"/>
        </w:rPr>
        <w:t xml:space="preserve"> augmented the original appropriation with </w:t>
      </w:r>
      <w:r w:rsidR="003A7445">
        <w:rPr>
          <w:rFonts w:ascii="Arial" w:eastAsia="Calibri" w:hAnsi="Arial" w:cs="Arial"/>
          <w:color w:val="000000"/>
          <w:sz w:val="24"/>
          <w:szCs w:val="24"/>
        </w:rPr>
        <w:t xml:space="preserve">an additional </w:t>
      </w:r>
      <w:r w:rsidRPr="00BF283C">
        <w:rPr>
          <w:rFonts w:ascii="Arial" w:eastAsia="Calibri" w:hAnsi="Arial" w:cs="Arial"/>
          <w:color w:val="000000"/>
          <w:sz w:val="24"/>
          <w:szCs w:val="24"/>
        </w:rPr>
        <w:t>$20 mi</w:t>
      </w:r>
      <w:r w:rsidR="00EC5173" w:rsidRPr="00BF283C">
        <w:rPr>
          <w:rFonts w:ascii="Arial" w:eastAsia="Calibri" w:hAnsi="Arial" w:cs="Arial"/>
          <w:color w:val="000000"/>
          <w:sz w:val="24"/>
          <w:szCs w:val="24"/>
        </w:rPr>
        <w:t>llion.</w:t>
      </w:r>
    </w:p>
    <w:p w14:paraId="4E26DEA1" w14:textId="4592A82F" w:rsidR="00EB1BF9" w:rsidRPr="00D65B1A" w:rsidRDefault="00DC34A7" w:rsidP="00E32168">
      <w:pPr>
        <w:spacing w:after="240" w:line="240" w:lineRule="auto"/>
        <w:rPr>
          <w:rFonts w:ascii="Arial" w:eastAsia="Calibri" w:hAnsi="Arial" w:cs="Arial"/>
          <w:sz w:val="24"/>
          <w:szCs w:val="24"/>
        </w:rPr>
      </w:pPr>
      <w:r w:rsidRPr="00D65B1A">
        <w:rPr>
          <w:rFonts w:ascii="Arial" w:eastAsia="Calibri" w:hAnsi="Arial" w:cs="Arial"/>
          <w:sz w:val="24"/>
          <w:szCs w:val="24"/>
        </w:rPr>
        <w:t xml:space="preserve">Additionally, </w:t>
      </w:r>
      <w:r w:rsidR="005768B7" w:rsidRPr="00D65B1A">
        <w:rPr>
          <w:rFonts w:ascii="Arial" w:eastAsia="Times" w:hAnsi="Arial" w:cs="Arial"/>
          <w:kern w:val="24"/>
          <w:sz w:val="24"/>
          <w:szCs w:val="24"/>
        </w:rPr>
        <w:t>AB</w:t>
      </w:r>
      <w:r w:rsidRPr="00D65B1A">
        <w:rPr>
          <w:rFonts w:ascii="Arial" w:eastAsia="Times" w:hAnsi="Arial" w:cs="Arial"/>
          <w:kern w:val="24"/>
          <w:sz w:val="24"/>
          <w:szCs w:val="24"/>
        </w:rPr>
        <w:t xml:space="preserve"> 1808 </w:t>
      </w:r>
      <w:r w:rsidR="00C91790" w:rsidRPr="00D65B1A">
        <w:rPr>
          <w:rFonts w:ascii="Arial" w:eastAsia="Times" w:hAnsi="Arial" w:cs="Arial"/>
          <w:kern w:val="24"/>
          <w:sz w:val="24"/>
          <w:szCs w:val="24"/>
        </w:rPr>
        <w:t>(</w:t>
      </w:r>
      <w:r w:rsidRPr="00D65B1A">
        <w:rPr>
          <w:rFonts w:ascii="Arial" w:eastAsia="Times" w:hAnsi="Arial" w:cs="Arial"/>
          <w:kern w:val="24"/>
          <w:sz w:val="24"/>
          <w:szCs w:val="24"/>
        </w:rPr>
        <w:t xml:space="preserve">Chapter 32, Statutes of </w:t>
      </w:r>
      <w:r w:rsidR="002E3137" w:rsidRPr="00D65B1A">
        <w:rPr>
          <w:rFonts w:ascii="Arial" w:eastAsia="Times" w:hAnsi="Arial" w:cs="Arial"/>
          <w:kern w:val="24"/>
          <w:sz w:val="24"/>
          <w:szCs w:val="24"/>
        </w:rPr>
        <w:t>2018</w:t>
      </w:r>
      <w:r w:rsidR="00C91790" w:rsidRPr="00D65B1A">
        <w:rPr>
          <w:rFonts w:ascii="Arial" w:eastAsia="Times" w:hAnsi="Arial" w:cs="Arial"/>
          <w:kern w:val="24"/>
          <w:sz w:val="24"/>
          <w:szCs w:val="24"/>
        </w:rPr>
        <w:t>) established a</w:t>
      </w:r>
      <w:r w:rsidR="003A7445" w:rsidRPr="00D65B1A">
        <w:rPr>
          <w:rFonts w:ascii="Arial" w:eastAsia="Times" w:hAnsi="Arial" w:cs="Arial"/>
          <w:kern w:val="24"/>
          <w:sz w:val="24"/>
          <w:szCs w:val="24"/>
        </w:rPr>
        <w:t xml:space="preserve"> new </w:t>
      </w:r>
      <w:r w:rsidR="00C91790" w:rsidRPr="00D65B1A">
        <w:rPr>
          <w:rFonts w:ascii="Arial" w:eastAsia="Times" w:hAnsi="Arial" w:cs="Arial"/>
          <w:kern w:val="24"/>
          <w:sz w:val="24"/>
          <w:szCs w:val="24"/>
        </w:rPr>
        <w:t xml:space="preserve">component of the </w:t>
      </w:r>
      <w:r w:rsidR="00C91790" w:rsidRPr="00D65B1A">
        <w:rPr>
          <w:rFonts w:ascii="Arial" w:hAnsi="Arial" w:cs="Arial"/>
          <w:sz w:val="24"/>
          <w:szCs w:val="24"/>
        </w:rPr>
        <w:t>ISABS</w:t>
      </w:r>
      <w:r w:rsidR="007B7D3B">
        <w:rPr>
          <w:rFonts w:ascii="Arial" w:eastAsia="Calibri" w:hAnsi="Arial" w:cs="Arial"/>
          <w:sz w:val="24"/>
          <w:szCs w:val="24"/>
        </w:rPr>
        <w:t xml:space="preserve"> that</w:t>
      </w:r>
      <w:r w:rsidR="00C91790" w:rsidRPr="00D65B1A">
        <w:rPr>
          <w:rFonts w:ascii="Arial" w:eastAsia="Calibri" w:hAnsi="Arial" w:cs="Arial"/>
          <w:sz w:val="24"/>
          <w:szCs w:val="24"/>
        </w:rPr>
        <w:t xml:space="preserve"> focuses specifically on </w:t>
      </w:r>
      <w:r w:rsidR="00C91790" w:rsidRPr="00D65B1A">
        <w:rPr>
          <w:rFonts w:ascii="Arial" w:eastAsia="Times" w:hAnsi="Arial" w:cs="Arial"/>
          <w:bCs/>
          <w:kern w:val="24"/>
          <w:sz w:val="24"/>
          <w:szCs w:val="24"/>
        </w:rPr>
        <w:t>fostering a positive school climate</w:t>
      </w:r>
      <w:r w:rsidR="00C91790" w:rsidRPr="00D65B1A">
        <w:rPr>
          <w:rFonts w:ascii="Arial" w:eastAsia="Times" w:hAnsi="Arial" w:cs="Arial"/>
          <w:kern w:val="24"/>
          <w:sz w:val="24"/>
          <w:szCs w:val="24"/>
        </w:rPr>
        <w:t>. The Budget Act of 2018</w:t>
      </w:r>
      <w:r w:rsidR="002E3137" w:rsidRPr="00D65B1A">
        <w:rPr>
          <w:rFonts w:ascii="Arial" w:eastAsia="Times" w:hAnsi="Arial" w:cs="Arial"/>
          <w:kern w:val="24"/>
          <w:sz w:val="24"/>
          <w:szCs w:val="24"/>
        </w:rPr>
        <w:t xml:space="preserve"> </w:t>
      </w:r>
      <w:r w:rsidR="00B766CA" w:rsidRPr="00D65B1A">
        <w:rPr>
          <w:rFonts w:ascii="Arial" w:eastAsia="Times" w:hAnsi="Arial" w:cs="Arial"/>
          <w:kern w:val="24"/>
          <w:sz w:val="24"/>
          <w:szCs w:val="24"/>
        </w:rPr>
        <w:t xml:space="preserve">appropriated </w:t>
      </w:r>
      <w:r w:rsidR="002E3137" w:rsidRPr="00D65B1A">
        <w:rPr>
          <w:rFonts w:ascii="Arial" w:eastAsia="Calibri" w:hAnsi="Arial" w:cs="Arial"/>
          <w:sz w:val="24"/>
          <w:szCs w:val="24"/>
        </w:rPr>
        <w:t>$15 million for</w:t>
      </w:r>
      <w:r w:rsidRPr="00D65B1A">
        <w:rPr>
          <w:rFonts w:ascii="Arial" w:eastAsia="Calibri" w:hAnsi="Arial" w:cs="Arial"/>
          <w:sz w:val="24"/>
          <w:szCs w:val="24"/>
        </w:rPr>
        <w:t xml:space="preserve"> th</w:t>
      </w:r>
      <w:r w:rsidR="00C91790" w:rsidRPr="00D65B1A">
        <w:rPr>
          <w:rFonts w:ascii="Arial" w:eastAsia="Calibri" w:hAnsi="Arial" w:cs="Arial"/>
          <w:sz w:val="24"/>
          <w:szCs w:val="24"/>
        </w:rPr>
        <w:t>is purpose</w:t>
      </w:r>
      <w:r w:rsidRPr="00D65B1A">
        <w:rPr>
          <w:rFonts w:ascii="Arial" w:eastAsia="Times" w:hAnsi="Arial" w:cs="Arial"/>
          <w:bCs/>
          <w:kern w:val="24"/>
          <w:sz w:val="24"/>
          <w:szCs w:val="24"/>
        </w:rPr>
        <w:t>.</w:t>
      </w:r>
      <w:r w:rsidRPr="00D65B1A">
        <w:rPr>
          <w:rFonts w:ascii="Arial" w:eastAsia="Calibri" w:hAnsi="Arial" w:cs="Arial"/>
          <w:sz w:val="24"/>
          <w:szCs w:val="24"/>
        </w:rPr>
        <w:t xml:space="preserve"> The </w:t>
      </w:r>
      <w:r w:rsidR="00A904E9" w:rsidRPr="00D65B1A">
        <w:rPr>
          <w:rFonts w:ascii="Arial" w:eastAsia="Calibri" w:hAnsi="Arial" w:cs="Arial"/>
          <w:sz w:val="24"/>
          <w:szCs w:val="24"/>
        </w:rPr>
        <w:t xml:space="preserve">purpose of this </w:t>
      </w:r>
      <w:r w:rsidRPr="00D65B1A">
        <w:rPr>
          <w:rFonts w:ascii="Arial" w:eastAsia="Calibri" w:hAnsi="Arial" w:cs="Arial"/>
          <w:sz w:val="24"/>
          <w:szCs w:val="24"/>
        </w:rPr>
        <w:t xml:space="preserve">work </w:t>
      </w:r>
      <w:r w:rsidR="00A904E9" w:rsidRPr="00D65B1A">
        <w:rPr>
          <w:rFonts w:ascii="Arial" w:eastAsia="Calibri" w:hAnsi="Arial" w:cs="Arial"/>
          <w:sz w:val="24"/>
          <w:szCs w:val="24"/>
        </w:rPr>
        <w:t xml:space="preserve">is to </w:t>
      </w:r>
      <w:r w:rsidRPr="00D65B1A">
        <w:rPr>
          <w:rFonts w:ascii="Arial" w:eastAsia="Calibri" w:hAnsi="Arial" w:cs="Arial"/>
          <w:sz w:val="24"/>
          <w:szCs w:val="24"/>
        </w:rPr>
        <w:t>expand restorative justice, bullying prevention</w:t>
      </w:r>
      <w:r w:rsidR="00A904E9" w:rsidRPr="00D65B1A">
        <w:rPr>
          <w:rFonts w:ascii="Arial" w:eastAsia="Calibri" w:hAnsi="Arial" w:cs="Arial"/>
          <w:sz w:val="24"/>
          <w:szCs w:val="24"/>
        </w:rPr>
        <w:t>,</w:t>
      </w:r>
      <w:r w:rsidRPr="00D65B1A">
        <w:rPr>
          <w:rFonts w:ascii="Arial" w:eastAsia="Calibri" w:hAnsi="Arial" w:cs="Arial"/>
          <w:sz w:val="24"/>
          <w:szCs w:val="24"/>
        </w:rPr>
        <w:t xml:space="preserve"> </w:t>
      </w:r>
      <w:r w:rsidR="007B7D3B">
        <w:rPr>
          <w:rFonts w:ascii="Arial" w:eastAsia="Calibri" w:hAnsi="Arial" w:cs="Arial"/>
          <w:sz w:val="24"/>
          <w:szCs w:val="24"/>
        </w:rPr>
        <w:t xml:space="preserve">and </w:t>
      </w:r>
      <w:r w:rsidRPr="00D65B1A">
        <w:rPr>
          <w:rFonts w:ascii="Arial" w:eastAsia="Calibri" w:hAnsi="Arial" w:cs="Arial"/>
          <w:sz w:val="24"/>
          <w:szCs w:val="24"/>
        </w:rPr>
        <w:t xml:space="preserve">positive behavior interventions and minimize the use of emergency interventions. </w:t>
      </w:r>
    </w:p>
    <w:p w14:paraId="4437B7B4" w14:textId="16709F87" w:rsidR="00A32E82" w:rsidRPr="00D65B1A" w:rsidRDefault="009D3101" w:rsidP="00E32168">
      <w:pPr>
        <w:tabs>
          <w:tab w:val="right" w:pos="9360"/>
        </w:tabs>
        <w:autoSpaceDE w:val="0"/>
        <w:autoSpaceDN w:val="0"/>
        <w:adjustRightInd w:val="0"/>
        <w:spacing w:after="240" w:line="240" w:lineRule="auto"/>
        <w:rPr>
          <w:rFonts w:ascii="Arial" w:eastAsia="Calibri" w:hAnsi="Arial" w:cs="Arial"/>
          <w:sz w:val="24"/>
          <w:szCs w:val="24"/>
        </w:rPr>
      </w:pPr>
      <w:r w:rsidRPr="00D65B1A">
        <w:rPr>
          <w:rFonts w:ascii="Arial" w:hAnsi="Arial" w:cs="Arial"/>
          <w:sz w:val="24"/>
          <w:szCs w:val="24"/>
        </w:rPr>
        <w:t>This report provides</w:t>
      </w:r>
      <w:r w:rsidR="00A32E82" w:rsidRPr="00D65B1A">
        <w:rPr>
          <w:rFonts w:ascii="Arial" w:hAnsi="Arial" w:cs="Arial"/>
          <w:sz w:val="24"/>
          <w:szCs w:val="24"/>
        </w:rPr>
        <w:t xml:space="preserve"> an overview of the</w:t>
      </w:r>
      <w:r w:rsidR="00A32E82" w:rsidRPr="00D65B1A">
        <w:rPr>
          <w:rFonts w:ascii="Arial" w:eastAsia="Calibri" w:hAnsi="Arial" w:cs="Arial"/>
          <w:sz w:val="24"/>
          <w:szCs w:val="24"/>
        </w:rPr>
        <w:t xml:space="preserve"> ISABS grant reporting requirements; a summary </w:t>
      </w:r>
      <w:r w:rsidRPr="00D65B1A">
        <w:rPr>
          <w:rFonts w:ascii="Arial" w:eastAsia="Calibri" w:hAnsi="Arial" w:cs="Arial"/>
          <w:sz w:val="24"/>
          <w:szCs w:val="24"/>
        </w:rPr>
        <w:t>of the ISABS 20</w:t>
      </w:r>
      <w:r w:rsidR="006C4E71" w:rsidRPr="00D65B1A">
        <w:rPr>
          <w:rFonts w:ascii="Arial" w:eastAsia="Calibri" w:hAnsi="Arial" w:cs="Arial"/>
          <w:sz w:val="24"/>
          <w:szCs w:val="24"/>
        </w:rPr>
        <w:t>2</w:t>
      </w:r>
      <w:r w:rsidR="0020240D" w:rsidRPr="00D65B1A">
        <w:rPr>
          <w:rFonts w:ascii="Arial" w:eastAsia="Calibri" w:hAnsi="Arial" w:cs="Arial"/>
          <w:sz w:val="24"/>
          <w:szCs w:val="24"/>
        </w:rPr>
        <w:t>1</w:t>
      </w:r>
      <w:r w:rsidRPr="00D65B1A">
        <w:rPr>
          <w:rFonts w:ascii="Arial" w:eastAsia="Calibri" w:hAnsi="Arial" w:cs="Arial"/>
          <w:sz w:val="24"/>
          <w:szCs w:val="24"/>
        </w:rPr>
        <w:t xml:space="preserve"> annual report</w:t>
      </w:r>
      <w:r w:rsidR="00A32E82" w:rsidRPr="00D65B1A">
        <w:rPr>
          <w:rFonts w:ascii="Arial" w:eastAsia="Calibri" w:hAnsi="Arial" w:cs="Arial"/>
          <w:sz w:val="24"/>
          <w:szCs w:val="24"/>
        </w:rPr>
        <w:t xml:space="preserve"> in </w:t>
      </w:r>
      <w:r w:rsidR="00691604" w:rsidRPr="00D65B1A">
        <w:rPr>
          <w:rFonts w:ascii="Arial" w:eastAsia="Calibri" w:hAnsi="Arial" w:cs="Arial"/>
          <w:sz w:val="24"/>
          <w:szCs w:val="24"/>
        </w:rPr>
        <w:t>its</w:t>
      </w:r>
      <w:r w:rsidR="00A32E82" w:rsidRPr="00D65B1A">
        <w:rPr>
          <w:rFonts w:ascii="Arial" w:eastAsia="Calibri" w:hAnsi="Arial" w:cs="Arial"/>
          <w:sz w:val="24"/>
          <w:szCs w:val="24"/>
        </w:rPr>
        <w:t xml:space="preserve"> original form</w:t>
      </w:r>
      <w:r w:rsidRPr="00D65B1A">
        <w:rPr>
          <w:rFonts w:ascii="Arial" w:eastAsia="Calibri" w:hAnsi="Arial" w:cs="Arial"/>
          <w:sz w:val="24"/>
          <w:szCs w:val="24"/>
        </w:rPr>
        <w:t>,</w:t>
      </w:r>
      <w:r w:rsidR="00A32E82" w:rsidRPr="00D65B1A">
        <w:rPr>
          <w:rFonts w:ascii="Arial" w:eastAsia="Calibri" w:hAnsi="Arial" w:cs="Arial"/>
          <w:sz w:val="24"/>
          <w:szCs w:val="24"/>
        </w:rPr>
        <w:t xml:space="preserve"> as provided to the State Superintendent of Public Instruction (SSPI) by the </w:t>
      </w:r>
      <w:r w:rsidR="003F7CC4" w:rsidRPr="00D65B1A">
        <w:rPr>
          <w:rFonts w:ascii="Arial" w:eastAsia="Calibri" w:hAnsi="Arial" w:cs="Arial"/>
          <w:sz w:val="24"/>
          <w:szCs w:val="24"/>
        </w:rPr>
        <w:t>OCDE</w:t>
      </w:r>
      <w:r w:rsidR="00A32E82" w:rsidRPr="00D65B1A">
        <w:rPr>
          <w:rFonts w:ascii="Arial" w:eastAsia="Calibri" w:hAnsi="Arial" w:cs="Arial"/>
          <w:sz w:val="24"/>
          <w:szCs w:val="24"/>
        </w:rPr>
        <w:t>; and a link to the fu</w:t>
      </w:r>
      <w:r w:rsidR="003F7CC4" w:rsidRPr="00D65B1A">
        <w:rPr>
          <w:rFonts w:ascii="Arial" w:eastAsia="Calibri" w:hAnsi="Arial" w:cs="Arial"/>
          <w:sz w:val="24"/>
          <w:szCs w:val="24"/>
        </w:rPr>
        <w:t>ll ISABS 20</w:t>
      </w:r>
      <w:r w:rsidR="0020240D" w:rsidRPr="00D65B1A">
        <w:rPr>
          <w:rFonts w:ascii="Arial" w:eastAsia="Calibri" w:hAnsi="Arial" w:cs="Arial"/>
          <w:sz w:val="24"/>
          <w:szCs w:val="24"/>
        </w:rPr>
        <w:t>20</w:t>
      </w:r>
      <w:r w:rsidR="003F7CC4" w:rsidRPr="00D65B1A">
        <w:rPr>
          <w:rFonts w:ascii="Arial" w:eastAsia="Calibri" w:hAnsi="Arial" w:cs="Arial"/>
          <w:sz w:val="24"/>
          <w:szCs w:val="24"/>
        </w:rPr>
        <w:t>–</w:t>
      </w:r>
      <w:r w:rsidR="006C4E71" w:rsidRPr="00D65B1A">
        <w:rPr>
          <w:rFonts w:ascii="Arial" w:eastAsia="Calibri" w:hAnsi="Arial" w:cs="Arial"/>
          <w:sz w:val="24"/>
          <w:szCs w:val="24"/>
        </w:rPr>
        <w:t>2</w:t>
      </w:r>
      <w:r w:rsidR="0020240D" w:rsidRPr="00D65B1A">
        <w:rPr>
          <w:rFonts w:ascii="Arial" w:eastAsia="Calibri" w:hAnsi="Arial" w:cs="Arial"/>
          <w:sz w:val="24"/>
          <w:szCs w:val="24"/>
        </w:rPr>
        <w:t>1</w:t>
      </w:r>
      <w:r w:rsidR="003F7CC4" w:rsidRPr="00D65B1A">
        <w:rPr>
          <w:rFonts w:ascii="Arial" w:eastAsia="Calibri" w:hAnsi="Arial" w:cs="Arial"/>
          <w:sz w:val="24"/>
          <w:szCs w:val="24"/>
        </w:rPr>
        <w:t xml:space="preserve"> annual report (</w:t>
      </w:r>
      <w:r w:rsidR="0022193F" w:rsidRPr="00D65B1A">
        <w:rPr>
          <w:rFonts w:ascii="Arial" w:hAnsi="Arial" w:cs="Arial"/>
          <w:bCs/>
          <w:i/>
          <w:iCs/>
          <w:sz w:val="24"/>
          <w:szCs w:val="24"/>
        </w:rPr>
        <w:t>ISABS: Fostering a Positive School Climate</w:t>
      </w:r>
      <w:r w:rsidR="00DC34A7" w:rsidRPr="00D65B1A">
        <w:rPr>
          <w:rFonts w:ascii="Arial" w:hAnsi="Arial" w:cs="Arial"/>
          <w:bCs/>
          <w:i/>
          <w:iCs/>
          <w:sz w:val="24"/>
          <w:szCs w:val="24"/>
        </w:rPr>
        <w:t xml:space="preserve"> [Year </w:t>
      </w:r>
      <w:r w:rsidR="0020240D" w:rsidRPr="00D65B1A">
        <w:rPr>
          <w:rFonts w:ascii="Arial" w:hAnsi="Arial" w:cs="Arial"/>
          <w:bCs/>
          <w:i/>
          <w:iCs/>
          <w:sz w:val="24"/>
          <w:szCs w:val="24"/>
        </w:rPr>
        <w:t>3</w:t>
      </w:r>
      <w:r w:rsidR="00DC34A7" w:rsidRPr="00D65B1A">
        <w:rPr>
          <w:rFonts w:ascii="Arial" w:hAnsi="Arial" w:cs="Arial"/>
          <w:bCs/>
          <w:i/>
          <w:iCs/>
          <w:sz w:val="24"/>
          <w:szCs w:val="24"/>
        </w:rPr>
        <w:t>]</w:t>
      </w:r>
      <w:r w:rsidR="003F7CC4" w:rsidRPr="00D65B1A">
        <w:rPr>
          <w:rFonts w:ascii="Arial" w:hAnsi="Arial" w:cs="Arial"/>
          <w:bCs/>
          <w:i/>
          <w:iCs/>
          <w:sz w:val="24"/>
          <w:szCs w:val="24"/>
        </w:rPr>
        <w:t xml:space="preserve">) </w:t>
      </w:r>
      <w:r w:rsidR="0022193F" w:rsidRPr="00D65B1A">
        <w:rPr>
          <w:rFonts w:ascii="Arial" w:eastAsia="Calibri" w:hAnsi="Arial" w:cs="Arial"/>
          <w:sz w:val="24"/>
          <w:szCs w:val="24"/>
        </w:rPr>
        <w:t xml:space="preserve">in </w:t>
      </w:r>
      <w:r w:rsidR="007B7D3B">
        <w:rPr>
          <w:rFonts w:ascii="Arial" w:eastAsia="Calibri" w:hAnsi="Arial" w:cs="Arial"/>
          <w:sz w:val="24"/>
          <w:szCs w:val="24"/>
        </w:rPr>
        <w:t>its</w:t>
      </w:r>
      <w:r w:rsidR="00A32E82" w:rsidRPr="00D65B1A">
        <w:rPr>
          <w:rFonts w:ascii="Arial" w:eastAsia="Calibri" w:hAnsi="Arial" w:cs="Arial"/>
          <w:sz w:val="24"/>
          <w:szCs w:val="24"/>
        </w:rPr>
        <w:t xml:space="preserve"> original form</w:t>
      </w:r>
      <w:r w:rsidR="003A7445" w:rsidRPr="00D65B1A">
        <w:rPr>
          <w:rFonts w:ascii="Arial" w:eastAsia="Calibri" w:hAnsi="Arial" w:cs="Arial"/>
          <w:sz w:val="24"/>
          <w:szCs w:val="24"/>
        </w:rPr>
        <w:t xml:space="preserve"> on the OCDE website</w:t>
      </w:r>
      <w:r w:rsidRPr="00D65B1A">
        <w:rPr>
          <w:rFonts w:ascii="Arial" w:eastAsia="Calibri" w:hAnsi="Arial" w:cs="Arial"/>
          <w:sz w:val="24"/>
          <w:szCs w:val="24"/>
        </w:rPr>
        <w:t>,</w:t>
      </w:r>
      <w:r w:rsidR="00A32E82" w:rsidRPr="00D65B1A">
        <w:rPr>
          <w:rFonts w:ascii="Arial" w:eastAsia="Calibri" w:hAnsi="Arial" w:cs="Arial"/>
          <w:sz w:val="24"/>
          <w:szCs w:val="24"/>
        </w:rPr>
        <w:t xml:space="preserve"> as sub</w:t>
      </w:r>
      <w:r w:rsidR="008C2895" w:rsidRPr="00D65B1A">
        <w:rPr>
          <w:rFonts w:ascii="Arial" w:eastAsia="Calibri" w:hAnsi="Arial" w:cs="Arial"/>
          <w:sz w:val="24"/>
          <w:szCs w:val="24"/>
        </w:rPr>
        <w:t>mitted to the SSPI by the OCDE.</w:t>
      </w:r>
    </w:p>
    <w:p w14:paraId="288F5FD7" w14:textId="5B2FC325" w:rsidR="005768B7" w:rsidRPr="00D65B1A" w:rsidRDefault="00B2787B" w:rsidP="00E32168">
      <w:pPr>
        <w:spacing w:after="240" w:line="240" w:lineRule="auto"/>
        <w:rPr>
          <w:rFonts w:ascii="Arial" w:eastAsia="Calibri" w:hAnsi="Arial" w:cs="Arial"/>
          <w:sz w:val="24"/>
          <w:szCs w:val="24"/>
        </w:rPr>
      </w:pPr>
      <w:r w:rsidRPr="00D65B1A">
        <w:rPr>
          <w:rFonts w:ascii="Arial" w:eastAsia="Calibri" w:hAnsi="Arial" w:cs="Arial"/>
          <w:sz w:val="24"/>
          <w:szCs w:val="24"/>
        </w:rPr>
        <w:t>If you have any questions regarding this report</w:t>
      </w:r>
      <w:r w:rsidR="00CB2F9C" w:rsidRPr="00D65B1A">
        <w:rPr>
          <w:rFonts w:ascii="Arial" w:eastAsia="Calibri" w:hAnsi="Arial" w:cs="Arial"/>
          <w:sz w:val="24"/>
          <w:szCs w:val="24"/>
        </w:rPr>
        <w:t xml:space="preserve"> or would like to request a hard copy</w:t>
      </w:r>
      <w:r w:rsidRPr="00D65B1A">
        <w:rPr>
          <w:rFonts w:ascii="Arial" w:eastAsia="Calibri" w:hAnsi="Arial" w:cs="Arial"/>
          <w:sz w:val="24"/>
          <w:szCs w:val="24"/>
        </w:rPr>
        <w:t xml:space="preserve">, please </w:t>
      </w:r>
      <w:r w:rsidR="00F9507B" w:rsidRPr="00D65B1A">
        <w:rPr>
          <w:rFonts w:ascii="Arial" w:eastAsia="Times New Roman" w:hAnsi="Arial" w:cs="Arial"/>
          <w:sz w:val="24"/>
          <w:szCs w:val="24"/>
        </w:rPr>
        <w:t xml:space="preserve">contact Julia Agostinelli, Education Programs Consultant, Educator Excellence and Equity Division, at 916-322-9503 or </w:t>
      </w:r>
      <w:hyperlink r:id="rId15" w:history="1">
        <w:r w:rsidR="00F9507B" w:rsidRPr="00D65B1A">
          <w:rPr>
            <w:rStyle w:val="Hyperlink"/>
            <w:rFonts w:ascii="Arial" w:eastAsia="Times New Roman" w:hAnsi="Arial" w:cs="Arial"/>
            <w:sz w:val="24"/>
            <w:szCs w:val="24"/>
          </w:rPr>
          <w:t>JAgostinelli@cde.ca.gov</w:t>
        </w:r>
      </w:hyperlink>
      <w:r w:rsidRPr="00D65B1A">
        <w:rPr>
          <w:rFonts w:ascii="Arial" w:eastAsia="Calibri" w:hAnsi="Arial" w:cs="Arial"/>
          <w:sz w:val="24"/>
          <w:szCs w:val="24"/>
        </w:rPr>
        <w:t>.</w:t>
      </w:r>
      <w:r w:rsidR="00F67929" w:rsidRPr="00D65B1A">
        <w:rPr>
          <w:rFonts w:ascii="Arial" w:eastAsia="Calibri" w:hAnsi="Arial" w:cs="Arial"/>
          <w:sz w:val="24"/>
          <w:szCs w:val="24"/>
        </w:rPr>
        <w:t xml:space="preserve"> </w:t>
      </w:r>
    </w:p>
    <w:p w14:paraId="1F5C80B7" w14:textId="4DCD1FD3" w:rsidR="007552B7" w:rsidRPr="000B0846" w:rsidRDefault="00A32E82" w:rsidP="00E32168">
      <w:pPr>
        <w:spacing w:after="240" w:line="240" w:lineRule="auto"/>
        <w:rPr>
          <w:rFonts w:ascii="Arial" w:hAnsi="Arial" w:cs="Arial"/>
          <w:b/>
          <w:bCs/>
        </w:rPr>
      </w:pPr>
      <w:r w:rsidRPr="17BB2533">
        <w:rPr>
          <w:rFonts w:ascii="Arial" w:hAnsi="Arial" w:cs="Arial"/>
          <w:sz w:val="24"/>
          <w:szCs w:val="24"/>
        </w:rPr>
        <w:t xml:space="preserve">You can find this report </w:t>
      </w:r>
      <w:r w:rsidR="00231646">
        <w:rPr>
          <w:rFonts w:ascii="Arial" w:hAnsi="Arial" w:cs="Arial"/>
          <w:sz w:val="24"/>
          <w:szCs w:val="24"/>
        </w:rPr>
        <w:t xml:space="preserve">on </w:t>
      </w:r>
      <w:r w:rsidRPr="17BB2533">
        <w:rPr>
          <w:rFonts w:ascii="Arial" w:hAnsi="Arial" w:cs="Arial"/>
          <w:sz w:val="24"/>
          <w:szCs w:val="24"/>
        </w:rPr>
        <w:t>the California Department of Education</w:t>
      </w:r>
      <w:r w:rsidR="00F95FF3" w:rsidRPr="17BB2533">
        <w:rPr>
          <w:rFonts w:ascii="Arial" w:hAnsi="Arial" w:cs="Arial"/>
          <w:sz w:val="24"/>
          <w:szCs w:val="24"/>
        </w:rPr>
        <w:t xml:space="preserve"> </w:t>
      </w:r>
      <w:r w:rsidRPr="17BB2533">
        <w:rPr>
          <w:rFonts w:ascii="Arial" w:hAnsi="Arial" w:cs="Arial"/>
          <w:sz w:val="24"/>
          <w:szCs w:val="24"/>
        </w:rPr>
        <w:t>MTSS</w:t>
      </w:r>
      <w:r w:rsidR="008911FC" w:rsidRPr="17BB2533">
        <w:rPr>
          <w:rFonts w:ascii="Arial" w:hAnsi="Arial" w:cs="Arial"/>
          <w:sz w:val="24"/>
          <w:szCs w:val="24"/>
        </w:rPr>
        <w:t xml:space="preserve"> w</w:t>
      </w:r>
      <w:r w:rsidRPr="17BB2533">
        <w:rPr>
          <w:rFonts w:ascii="Arial" w:hAnsi="Arial" w:cs="Arial"/>
          <w:sz w:val="24"/>
          <w:szCs w:val="24"/>
        </w:rPr>
        <w:t xml:space="preserve">eb page at </w:t>
      </w:r>
      <w:hyperlink r:id="rId16" w:tooltip="CDE MTSS Web page" w:history="1">
        <w:r w:rsidR="00040B5E" w:rsidRPr="00B2173D">
          <w:rPr>
            <w:rStyle w:val="Hyperlink"/>
            <w:rFonts w:ascii="Arial" w:hAnsi="Arial" w:cs="Arial"/>
            <w:sz w:val="24"/>
            <w:szCs w:val="24"/>
          </w:rPr>
          <w:t>https://www.cde.ca.gov/ci/cr/ri/</w:t>
        </w:r>
      </w:hyperlink>
      <w:r w:rsidR="00ED11E7" w:rsidRPr="17BB2533">
        <w:rPr>
          <w:rFonts w:ascii="Arial" w:hAnsi="Arial" w:cs="Arial"/>
          <w:sz w:val="24"/>
          <w:szCs w:val="24"/>
        </w:rPr>
        <w:t xml:space="preserve">. </w:t>
      </w:r>
      <w:r w:rsidRPr="17BB2533">
        <w:rPr>
          <w:rFonts w:ascii="Arial" w:hAnsi="Arial" w:cs="Arial"/>
          <w:sz w:val="24"/>
          <w:szCs w:val="24"/>
        </w:rPr>
        <w:t xml:space="preserve">The OCDE’s annual </w:t>
      </w:r>
      <w:r w:rsidR="003F7CC4" w:rsidRPr="17BB2533">
        <w:rPr>
          <w:rFonts w:ascii="Arial" w:hAnsi="Arial" w:cs="Arial"/>
          <w:sz w:val="24"/>
          <w:szCs w:val="24"/>
        </w:rPr>
        <w:t>report</w:t>
      </w:r>
      <w:r w:rsidR="00EB154D" w:rsidRPr="17BB2533">
        <w:rPr>
          <w:rFonts w:ascii="Arial" w:hAnsi="Arial" w:cs="Arial"/>
          <w:sz w:val="24"/>
          <w:szCs w:val="24"/>
        </w:rPr>
        <w:t xml:space="preserve">s are </w:t>
      </w:r>
      <w:r w:rsidRPr="17BB2533">
        <w:rPr>
          <w:rFonts w:ascii="Arial" w:hAnsi="Arial" w:cs="Arial"/>
          <w:sz w:val="24"/>
          <w:szCs w:val="24"/>
        </w:rPr>
        <w:t xml:space="preserve">available </w:t>
      </w:r>
      <w:r w:rsidR="001933E4" w:rsidRPr="17BB2533">
        <w:rPr>
          <w:rFonts w:ascii="Arial" w:eastAsia="Times New Roman" w:hAnsi="Arial" w:cs="Arial"/>
          <w:sz w:val="24"/>
          <w:szCs w:val="24"/>
        </w:rPr>
        <w:t>on</w:t>
      </w:r>
      <w:r w:rsidR="001933E4" w:rsidRPr="17BB2533">
        <w:rPr>
          <w:rFonts w:ascii="Arial" w:eastAsia="Calibri" w:hAnsi="Arial" w:cs="Arial"/>
          <w:sz w:val="24"/>
          <w:szCs w:val="24"/>
        </w:rPr>
        <w:t xml:space="preserve"> the OCDE </w:t>
      </w:r>
      <w:r w:rsidR="008C5626" w:rsidRPr="17BB2533">
        <w:rPr>
          <w:rFonts w:ascii="Arial" w:eastAsia="Calibri" w:hAnsi="Arial" w:cs="Arial"/>
          <w:sz w:val="24"/>
          <w:szCs w:val="24"/>
        </w:rPr>
        <w:t xml:space="preserve">California SUMS Initiative </w:t>
      </w:r>
      <w:r w:rsidR="001933E4" w:rsidRPr="17BB2533">
        <w:rPr>
          <w:rFonts w:ascii="Arial" w:eastAsia="Calibri" w:hAnsi="Arial" w:cs="Arial"/>
          <w:sz w:val="24"/>
          <w:szCs w:val="24"/>
        </w:rPr>
        <w:t>web</w:t>
      </w:r>
      <w:r w:rsidR="00EF00C4" w:rsidRPr="17BB2533">
        <w:rPr>
          <w:rFonts w:ascii="Arial" w:eastAsia="Calibri" w:hAnsi="Arial" w:cs="Arial"/>
          <w:sz w:val="24"/>
          <w:szCs w:val="24"/>
        </w:rPr>
        <w:t xml:space="preserve"> pag</w:t>
      </w:r>
      <w:r w:rsidR="001933E4" w:rsidRPr="17BB2533">
        <w:rPr>
          <w:rFonts w:ascii="Arial" w:eastAsia="Calibri" w:hAnsi="Arial" w:cs="Arial"/>
          <w:sz w:val="24"/>
          <w:szCs w:val="24"/>
        </w:rPr>
        <w:t>e at</w:t>
      </w:r>
      <w:r w:rsidR="00AA095A">
        <w:t xml:space="preserve"> </w:t>
      </w:r>
      <w:hyperlink r:id="rId17" w:history="1">
        <w:r w:rsidR="00AA095A" w:rsidRPr="00DF1C1D">
          <w:rPr>
            <w:rStyle w:val="Hyperlink"/>
            <w:rFonts w:ascii="Arial" w:hAnsi="Arial" w:cs="Arial"/>
            <w:sz w:val="24"/>
            <w:szCs w:val="24"/>
          </w:rPr>
          <w:t>https://ocde.us/MTSS/Pages/California_SUMS_Initiative.aspx</w:t>
        </w:r>
      </w:hyperlink>
      <w:r w:rsidR="00984AEC" w:rsidRPr="17BB2533">
        <w:rPr>
          <w:rFonts w:ascii="Arial" w:eastAsia="Calibri" w:hAnsi="Arial" w:cs="Arial"/>
        </w:rPr>
        <w:t>.</w:t>
      </w:r>
      <w:r w:rsidR="00AA095A">
        <w:rPr>
          <w:rFonts w:ascii="Arial" w:eastAsia="Calibri" w:hAnsi="Arial" w:cs="Arial"/>
        </w:rPr>
        <w:t xml:space="preserve"> </w:t>
      </w:r>
      <w:r w:rsidRPr="17BB2533">
        <w:rPr>
          <w:rFonts w:ascii="Arial" w:hAnsi="Arial" w:cs="Arial"/>
          <w:b/>
          <w:bCs/>
        </w:rPr>
        <w:br w:type="page"/>
      </w:r>
    </w:p>
    <w:p w14:paraId="3AC2BC81" w14:textId="455ABC5D" w:rsidR="001933E4" w:rsidRPr="00CB4949" w:rsidRDefault="001933E4" w:rsidP="00F36823">
      <w:pPr>
        <w:pStyle w:val="Heading2"/>
        <w:spacing w:before="480" w:after="240" w:line="240" w:lineRule="auto"/>
        <w:jc w:val="left"/>
      </w:pPr>
      <w:r w:rsidRPr="00CB4949">
        <w:lastRenderedPageBreak/>
        <w:t>Legislative Reporting Requirements</w:t>
      </w:r>
    </w:p>
    <w:p w14:paraId="5BC67A67" w14:textId="751569F4" w:rsidR="002D7AA9" w:rsidRDefault="001933E4" w:rsidP="00E32168">
      <w:pPr>
        <w:spacing w:after="240" w:line="240" w:lineRule="auto"/>
        <w:rPr>
          <w:rFonts w:ascii="Arial" w:hAnsi="Arial" w:cs="Arial"/>
          <w:sz w:val="24"/>
          <w:szCs w:val="24"/>
        </w:rPr>
      </w:pPr>
      <w:r w:rsidRPr="00CD3589">
        <w:rPr>
          <w:rFonts w:ascii="Arial" w:hAnsi="Arial" w:cs="Arial"/>
          <w:sz w:val="24"/>
          <w:szCs w:val="24"/>
        </w:rPr>
        <w:t xml:space="preserve">The Developing, Aligning, and Improving Systems of Academic and Behavioral Supports </w:t>
      </w:r>
      <w:r w:rsidRPr="00CD3589">
        <w:rPr>
          <w:rFonts w:ascii="Arial" w:eastAsia="Times New Roman" w:hAnsi="Arial" w:cs="Arial"/>
          <w:sz w:val="24"/>
          <w:szCs w:val="24"/>
        </w:rPr>
        <w:t>(</w:t>
      </w:r>
      <w:r w:rsidRPr="00CD3589">
        <w:rPr>
          <w:rFonts w:ascii="Arial" w:hAnsi="Arial" w:cs="Arial"/>
          <w:sz w:val="24"/>
          <w:szCs w:val="24"/>
        </w:rPr>
        <w:t xml:space="preserve">ISABS) grant was established by </w:t>
      </w:r>
      <w:r w:rsidR="00EF00C4" w:rsidRPr="00CD3589">
        <w:rPr>
          <w:rFonts w:ascii="Arial" w:hAnsi="Arial" w:cs="Arial"/>
          <w:sz w:val="24"/>
          <w:szCs w:val="24"/>
        </w:rPr>
        <w:t>A</w:t>
      </w:r>
      <w:r w:rsidR="00183AFC">
        <w:rPr>
          <w:rFonts w:ascii="Arial" w:hAnsi="Arial" w:cs="Arial"/>
          <w:sz w:val="24"/>
          <w:szCs w:val="24"/>
        </w:rPr>
        <w:t xml:space="preserve">ssembly </w:t>
      </w:r>
      <w:r w:rsidR="00EF00C4" w:rsidRPr="00CD3589">
        <w:rPr>
          <w:rFonts w:ascii="Arial" w:hAnsi="Arial" w:cs="Arial"/>
          <w:sz w:val="24"/>
          <w:szCs w:val="24"/>
        </w:rPr>
        <w:t>B</w:t>
      </w:r>
      <w:r w:rsidR="00183AFC">
        <w:rPr>
          <w:rFonts w:ascii="Arial" w:hAnsi="Arial" w:cs="Arial"/>
          <w:sz w:val="24"/>
          <w:szCs w:val="24"/>
        </w:rPr>
        <w:t>ill (AB)</w:t>
      </w:r>
      <w:r w:rsidRPr="00CD3589">
        <w:rPr>
          <w:rFonts w:ascii="Arial" w:hAnsi="Arial" w:cs="Arial"/>
          <w:sz w:val="24"/>
          <w:szCs w:val="24"/>
        </w:rPr>
        <w:t xml:space="preserve"> 104 (Chapter 13, Statutes of 2015) and later amended by Senate Bill 828 (Chapter 29, Statutes of 2016). The 2015 Budget Act appropriated $10 million to ISABS</w:t>
      </w:r>
      <w:r w:rsidR="0063547B" w:rsidRPr="00CD3589">
        <w:rPr>
          <w:rFonts w:ascii="Arial" w:hAnsi="Arial" w:cs="Arial"/>
          <w:sz w:val="24"/>
          <w:szCs w:val="24"/>
        </w:rPr>
        <w:t>,</w:t>
      </w:r>
      <w:r w:rsidRPr="00CD3589">
        <w:rPr>
          <w:rFonts w:ascii="Arial" w:hAnsi="Arial" w:cs="Arial"/>
          <w:sz w:val="24"/>
          <w:szCs w:val="24"/>
        </w:rPr>
        <w:t xml:space="preserve"> and the 2016 Budget Act augmented the original appropriation with an additional $20 million. The legislation required that the </w:t>
      </w:r>
      <w:r w:rsidRPr="00CD3589">
        <w:rPr>
          <w:rFonts w:ascii="Arial" w:eastAsia="Calibri" w:hAnsi="Arial" w:cs="Arial"/>
          <w:sz w:val="24"/>
          <w:szCs w:val="24"/>
        </w:rPr>
        <w:t>grantee provide technical assistance (TA) and develop and disseminate statewide resources</w:t>
      </w:r>
      <w:r w:rsidR="001B0F96" w:rsidRPr="00CD3589">
        <w:rPr>
          <w:rFonts w:ascii="Arial" w:eastAsia="Calibri" w:hAnsi="Arial" w:cs="Arial"/>
          <w:sz w:val="24"/>
          <w:szCs w:val="24"/>
        </w:rPr>
        <w:t>.</w:t>
      </w:r>
      <w:r w:rsidR="00685C0B" w:rsidRPr="00CD3589">
        <w:rPr>
          <w:rFonts w:ascii="Arial" w:eastAsia="Calibri" w:hAnsi="Arial" w:cs="Arial"/>
          <w:sz w:val="24"/>
          <w:szCs w:val="24"/>
        </w:rPr>
        <w:t xml:space="preserve"> The</w:t>
      </w:r>
      <w:r w:rsidR="0039588E" w:rsidRPr="00CD3589">
        <w:rPr>
          <w:rFonts w:ascii="Arial" w:eastAsia="Calibri" w:hAnsi="Arial" w:cs="Arial"/>
          <w:sz w:val="24"/>
          <w:szCs w:val="24"/>
        </w:rPr>
        <w:t xml:space="preserve"> purpose of the</w:t>
      </w:r>
      <w:r w:rsidR="00685C0B" w:rsidRPr="00CD3589">
        <w:rPr>
          <w:rFonts w:ascii="Arial" w:eastAsia="Calibri" w:hAnsi="Arial" w:cs="Arial"/>
          <w:sz w:val="24"/>
          <w:szCs w:val="24"/>
        </w:rPr>
        <w:t xml:space="preserve"> </w:t>
      </w:r>
      <w:r w:rsidR="0063547B" w:rsidRPr="00CD3589">
        <w:rPr>
          <w:rFonts w:ascii="Arial" w:eastAsia="Calibri" w:hAnsi="Arial" w:cs="Arial"/>
          <w:sz w:val="24"/>
          <w:szCs w:val="24"/>
        </w:rPr>
        <w:t>TA</w:t>
      </w:r>
      <w:r w:rsidR="00685C0B" w:rsidRPr="00CD3589">
        <w:rPr>
          <w:rFonts w:ascii="Arial" w:eastAsia="Calibri" w:hAnsi="Arial" w:cs="Arial"/>
          <w:sz w:val="24"/>
          <w:szCs w:val="24"/>
        </w:rPr>
        <w:t xml:space="preserve"> and resources</w:t>
      </w:r>
      <w:r w:rsidR="0039588E" w:rsidRPr="00CD3589">
        <w:rPr>
          <w:rFonts w:ascii="Arial" w:eastAsia="Calibri" w:hAnsi="Arial" w:cs="Arial"/>
          <w:sz w:val="24"/>
          <w:szCs w:val="24"/>
        </w:rPr>
        <w:t xml:space="preserve"> </w:t>
      </w:r>
      <w:r w:rsidR="00A410D3">
        <w:rPr>
          <w:rFonts w:ascii="Arial" w:eastAsia="Calibri" w:hAnsi="Arial" w:cs="Arial"/>
          <w:sz w:val="24"/>
          <w:szCs w:val="24"/>
        </w:rPr>
        <w:t>wa</w:t>
      </w:r>
      <w:r w:rsidR="00685C0B" w:rsidRPr="00CD3589">
        <w:rPr>
          <w:rFonts w:ascii="Arial" w:eastAsia="Calibri" w:hAnsi="Arial" w:cs="Arial"/>
          <w:sz w:val="24"/>
          <w:szCs w:val="24"/>
        </w:rPr>
        <w:t xml:space="preserve">s to </w:t>
      </w:r>
      <w:r w:rsidRPr="00CD3589">
        <w:rPr>
          <w:rFonts w:ascii="Arial" w:eastAsia="Calibri" w:hAnsi="Arial" w:cs="Arial"/>
          <w:sz w:val="24"/>
          <w:szCs w:val="24"/>
        </w:rPr>
        <w:t>encourage and assist local educational agencies (LEAs) in establishing and aligning schoolwide, data-driven systems of learning and behavioral supports to meet the needs of California’s diverse learners in the most inclusive environments possible.</w:t>
      </w:r>
      <w:r w:rsidR="0095101F">
        <w:rPr>
          <w:rFonts w:ascii="Arial" w:hAnsi="Arial" w:cs="Arial"/>
          <w:sz w:val="24"/>
          <w:szCs w:val="24"/>
        </w:rPr>
        <w:t xml:space="preserve"> </w:t>
      </w:r>
    </w:p>
    <w:p w14:paraId="68529D94" w14:textId="3C940A86" w:rsidR="00A83FDF" w:rsidRPr="0095101F" w:rsidRDefault="001933E4" w:rsidP="00E32168">
      <w:pPr>
        <w:spacing w:after="240" w:line="240" w:lineRule="auto"/>
        <w:rPr>
          <w:rFonts w:ascii="Arial" w:hAnsi="Arial" w:cs="Arial"/>
          <w:sz w:val="24"/>
          <w:szCs w:val="24"/>
        </w:rPr>
      </w:pPr>
      <w:r w:rsidRPr="00CD3589">
        <w:rPr>
          <w:rFonts w:ascii="Arial" w:eastAsia="Calibri" w:hAnsi="Arial" w:cs="Arial"/>
          <w:sz w:val="24"/>
          <w:szCs w:val="24"/>
        </w:rPr>
        <w:t xml:space="preserve">In 2016, the California Department of Education (CDE) selected the </w:t>
      </w:r>
      <w:r w:rsidR="001C3976">
        <w:rPr>
          <w:rFonts w:ascii="Arial" w:eastAsia="Calibri" w:hAnsi="Arial" w:cs="Arial"/>
          <w:sz w:val="24"/>
          <w:szCs w:val="24"/>
        </w:rPr>
        <w:t>Orange County Department of Education (</w:t>
      </w:r>
      <w:r w:rsidRPr="00CD3589">
        <w:rPr>
          <w:rFonts w:ascii="Arial" w:eastAsia="Calibri" w:hAnsi="Arial" w:cs="Arial"/>
          <w:iCs/>
          <w:sz w:val="24"/>
          <w:szCs w:val="24"/>
        </w:rPr>
        <w:t>OCDE</w:t>
      </w:r>
      <w:r w:rsidR="001C3976">
        <w:rPr>
          <w:rFonts w:ascii="Arial" w:eastAsia="Calibri" w:hAnsi="Arial" w:cs="Arial"/>
          <w:iCs/>
          <w:sz w:val="24"/>
          <w:szCs w:val="24"/>
        </w:rPr>
        <w:t>)</w:t>
      </w:r>
      <w:r w:rsidRPr="00CD3589">
        <w:rPr>
          <w:rFonts w:ascii="Arial" w:eastAsia="Calibri" w:hAnsi="Arial" w:cs="Arial"/>
          <w:sz w:val="24"/>
          <w:szCs w:val="24"/>
        </w:rPr>
        <w:t xml:space="preserve"> as the recipient of the ISABS grant through a competitive grant process for the</w:t>
      </w:r>
      <w:r w:rsidR="002040FD">
        <w:rPr>
          <w:rFonts w:ascii="Arial" w:eastAsia="Calibri" w:hAnsi="Arial" w:cs="Arial"/>
          <w:sz w:val="24"/>
          <w:szCs w:val="24"/>
        </w:rPr>
        <w:t xml:space="preserve"> Scaling Up</w:t>
      </w:r>
      <w:r w:rsidRPr="00CD3589">
        <w:rPr>
          <w:rFonts w:ascii="Arial" w:eastAsia="Calibri" w:hAnsi="Arial" w:cs="Arial"/>
          <w:sz w:val="24"/>
          <w:szCs w:val="24"/>
        </w:rPr>
        <w:t xml:space="preserve"> </w:t>
      </w:r>
      <w:r w:rsidR="00EC54DA">
        <w:rPr>
          <w:rFonts w:ascii="Arial" w:eastAsia="Calibri" w:hAnsi="Arial" w:cs="Arial"/>
          <w:sz w:val="24"/>
          <w:szCs w:val="24"/>
        </w:rPr>
        <w:t>Multi-Tiered System of Support (</w:t>
      </w:r>
      <w:r w:rsidRPr="00CD3589">
        <w:rPr>
          <w:rFonts w:ascii="Arial" w:eastAsia="Calibri" w:hAnsi="Arial" w:cs="Arial"/>
          <w:sz w:val="24"/>
          <w:szCs w:val="24"/>
        </w:rPr>
        <w:t>MTSS</w:t>
      </w:r>
      <w:r w:rsidR="00EC54DA">
        <w:rPr>
          <w:rFonts w:ascii="Arial" w:eastAsia="Calibri" w:hAnsi="Arial" w:cs="Arial"/>
          <w:sz w:val="24"/>
          <w:szCs w:val="24"/>
        </w:rPr>
        <w:t>)</w:t>
      </w:r>
      <w:r w:rsidRPr="00CD3589">
        <w:rPr>
          <w:rFonts w:ascii="Arial" w:eastAsia="Calibri" w:hAnsi="Arial" w:cs="Arial"/>
          <w:sz w:val="24"/>
          <w:szCs w:val="24"/>
        </w:rPr>
        <w:t xml:space="preserve"> Statewide Initiative (also known as the </w:t>
      </w:r>
      <w:r w:rsidR="00941BB9" w:rsidRPr="00CD3589">
        <w:rPr>
          <w:rFonts w:ascii="Arial" w:eastAsia="Calibri" w:hAnsi="Arial" w:cs="Arial"/>
          <w:sz w:val="24"/>
          <w:szCs w:val="24"/>
        </w:rPr>
        <w:t xml:space="preserve">CA </w:t>
      </w:r>
      <w:r w:rsidRPr="00CD3589">
        <w:rPr>
          <w:rFonts w:ascii="Arial" w:eastAsia="Calibri" w:hAnsi="Arial" w:cs="Arial"/>
          <w:sz w:val="24"/>
          <w:szCs w:val="24"/>
        </w:rPr>
        <w:t>SUMS Initiative). The OCDE subcontracted with</w:t>
      </w:r>
      <w:r w:rsidR="00D73257" w:rsidRPr="00CD3589">
        <w:rPr>
          <w:rFonts w:ascii="Arial" w:eastAsia="Calibri" w:hAnsi="Arial" w:cs="Arial"/>
          <w:sz w:val="24"/>
          <w:szCs w:val="24"/>
        </w:rPr>
        <w:t xml:space="preserve"> (1)</w:t>
      </w:r>
      <w:r w:rsidRPr="00CD3589">
        <w:rPr>
          <w:rFonts w:ascii="Arial" w:eastAsia="Calibri" w:hAnsi="Arial" w:cs="Arial"/>
          <w:sz w:val="24"/>
          <w:szCs w:val="24"/>
        </w:rPr>
        <w:t xml:space="preserve"> the Butte County Office of Education (BCOE) for rural representation and partnership in planning and conducting grant activities</w:t>
      </w:r>
      <w:r w:rsidR="00D73257" w:rsidRPr="00CD3589">
        <w:rPr>
          <w:rFonts w:ascii="Arial" w:eastAsia="Calibri" w:hAnsi="Arial" w:cs="Arial"/>
          <w:sz w:val="24"/>
          <w:szCs w:val="24"/>
        </w:rPr>
        <w:t xml:space="preserve"> and (2) </w:t>
      </w:r>
      <w:r w:rsidR="0088136F" w:rsidRPr="00CD3589">
        <w:rPr>
          <w:rFonts w:ascii="Arial" w:eastAsia="Calibri" w:hAnsi="Arial" w:cs="Arial"/>
          <w:sz w:val="24"/>
          <w:szCs w:val="24"/>
        </w:rPr>
        <w:t xml:space="preserve">the </w:t>
      </w:r>
      <w:bookmarkStart w:id="52" w:name="_Hlk90036364"/>
      <w:r w:rsidR="0088136F" w:rsidRPr="00CD3589">
        <w:rPr>
          <w:rFonts w:ascii="Arial" w:eastAsia="Calibri" w:hAnsi="Arial" w:cs="Arial"/>
          <w:sz w:val="24"/>
          <w:szCs w:val="24"/>
        </w:rPr>
        <w:t xml:space="preserve">Schoolwide Integrated Framework for Transformation </w:t>
      </w:r>
      <w:bookmarkEnd w:id="52"/>
      <w:r w:rsidR="0088136F" w:rsidRPr="00CD3589">
        <w:rPr>
          <w:rFonts w:ascii="Arial" w:eastAsia="Calibri" w:hAnsi="Arial" w:cs="Arial"/>
          <w:sz w:val="24"/>
          <w:szCs w:val="24"/>
        </w:rPr>
        <w:t>(SWIFT) Technical Assistance Center at the University of Kansas</w:t>
      </w:r>
      <w:r w:rsidR="00D73257" w:rsidRPr="00CD3589">
        <w:rPr>
          <w:rFonts w:ascii="Arial" w:eastAsia="Calibri" w:hAnsi="Arial" w:cs="Arial"/>
          <w:sz w:val="24"/>
          <w:szCs w:val="24"/>
        </w:rPr>
        <w:t xml:space="preserve"> to provide </w:t>
      </w:r>
      <w:r w:rsidR="00D73257" w:rsidRPr="00CD3589">
        <w:rPr>
          <w:rFonts w:ascii="Arial" w:hAnsi="Arial" w:cs="Arial"/>
          <w:color w:val="000000"/>
          <w:sz w:val="24"/>
          <w:szCs w:val="24"/>
        </w:rPr>
        <w:t>TA and professional learning opportunities to participating LEAs.</w:t>
      </w:r>
      <w:r w:rsidR="00644C70">
        <w:rPr>
          <w:rFonts w:ascii="Arial" w:hAnsi="Arial" w:cs="Arial"/>
          <w:color w:val="000000"/>
          <w:sz w:val="24"/>
          <w:szCs w:val="24"/>
        </w:rPr>
        <w:t xml:space="preserve"> </w:t>
      </w:r>
    </w:p>
    <w:p w14:paraId="447420A4" w14:textId="4A533C86" w:rsidR="002D7AA9" w:rsidRDefault="005768B7" w:rsidP="00E32168">
      <w:pPr>
        <w:spacing w:after="240" w:line="240" w:lineRule="auto"/>
        <w:rPr>
          <w:rFonts w:ascii="Arial" w:hAnsi="Arial" w:cs="Arial"/>
          <w:sz w:val="24"/>
          <w:szCs w:val="24"/>
        </w:rPr>
      </w:pPr>
      <w:r>
        <w:rPr>
          <w:rFonts w:ascii="Arial" w:eastAsia="Times" w:hAnsi="Arial" w:cs="Arial"/>
          <w:kern w:val="24"/>
          <w:sz w:val="24"/>
          <w:szCs w:val="24"/>
        </w:rPr>
        <w:t>AB</w:t>
      </w:r>
      <w:r w:rsidR="0095101F" w:rsidRPr="00CD3589">
        <w:rPr>
          <w:rFonts w:ascii="Arial" w:eastAsia="Times" w:hAnsi="Arial" w:cs="Arial"/>
          <w:kern w:val="24"/>
          <w:sz w:val="24"/>
          <w:szCs w:val="24"/>
        </w:rPr>
        <w:t xml:space="preserve"> 1808 (Chapter 32, Statutes of 2018) established an additional component of the </w:t>
      </w:r>
      <w:r w:rsidR="0095101F" w:rsidRPr="00CD3589">
        <w:rPr>
          <w:rFonts w:ascii="Arial" w:hAnsi="Arial" w:cs="Arial"/>
          <w:sz w:val="24"/>
          <w:szCs w:val="24"/>
        </w:rPr>
        <w:t>ISABS</w:t>
      </w:r>
      <w:r w:rsidR="00DF082D">
        <w:rPr>
          <w:rFonts w:ascii="Arial" w:eastAsia="Calibri" w:hAnsi="Arial" w:cs="Arial"/>
          <w:sz w:val="24"/>
          <w:szCs w:val="24"/>
        </w:rPr>
        <w:t xml:space="preserve"> that</w:t>
      </w:r>
      <w:r w:rsidR="0095101F">
        <w:rPr>
          <w:rFonts w:ascii="Arial" w:eastAsia="Calibri" w:hAnsi="Arial" w:cs="Arial"/>
          <w:sz w:val="24"/>
          <w:szCs w:val="24"/>
        </w:rPr>
        <w:t xml:space="preserve"> </w:t>
      </w:r>
      <w:r w:rsidR="00552EB8">
        <w:rPr>
          <w:rFonts w:ascii="Arial" w:eastAsia="Calibri" w:hAnsi="Arial" w:cs="Arial"/>
          <w:sz w:val="24"/>
          <w:szCs w:val="24"/>
        </w:rPr>
        <w:t xml:space="preserve">required </w:t>
      </w:r>
      <w:r w:rsidR="00AB7CEB">
        <w:rPr>
          <w:rFonts w:ascii="Arial" w:eastAsia="Calibri" w:hAnsi="Arial" w:cs="Arial"/>
          <w:sz w:val="24"/>
          <w:szCs w:val="24"/>
        </w:rPr>
        <w:t xml:space="preserve">the </w:t>
      </w:r>
      <w:r w:rsidR="00552EB8">
        <w:rPr>
          <w:rFonts w:ascii="Arial" w:eastAsia="Calibri" w:hAnsi="Arial" w:cs="Arial"/>
          <w:sz w:val="24"/>
          <w:szCs w:val="24"/>
        </w:rPr>
        <w:t xml:space="preserve">OCDE to </w:t>
      </w:r>
      <w:r w:rsidR="00AB7CEB">
        <w:rPr>
          <w:rFonts w:ascii="Arial" w:eastAsia="Calibri" w:hAnsi="Arial" w:cs="Arial"/>
          <w:sz w:val="24"/>
          <w:szCs w:val="24"/>
        </w:rPr>
        <w:t>sub</w:t>
      </w:r>
      <w:r w:rsidR="00552EB8" w:rsidRPr="00552EB8">
        <w:rPr>
          <w:rFonts w:ascii="Arial" w:eastAsia="Calibri" w:hAnsi="Arial" w:cs="Arial"/>
          <w:sz w:val="24"/>
          <w:szCs w:val="24"/>
        </w:rPr>
        <w:t xml:space="preserve">contract with a California postsecondary educational institution to expand the state’s </w:t>
      </w:r>
      <w:r w:rsidR="00552EB8">
        <w:rPr>
          <w:rFonts w:ascii="Arial" w:eastAsia="Calibri" w:hAnsi="Arial" w:cs="Arial"/>
          <w:sz w:val="24"/>
          <w:szCs w:val="24"/>
        </w:rPr>
        <w:t>MTSS</w:t>
      </w:r>
      <w:r w:rsidR="00552EB8" w:rsidRPr="00552EB8">
        <w:rPr>
          <w:rFonts w:ascii="Arial" w:eastAsia="Calibri" w:hAnsi="Arial" w:cs="Arial"/>
          <w:sz w:val="24"/>
          <w:szCs w:val="24"/>
        </w:rPr>
        <w:t xml:space="preserve"> framework to foster a positive school climate in both academic and behavioral areas including, but not limited to, positive behavior interventions and support, minimizing the use of emergency interventions, restorative justice, bullying prevention, social and emotional learning</w:t>
      </w:r>
      <w:r w:rsidR="00793E64">
        <w:rPr>
          <w:rFonts w:ascii="Arial" w:eastAsia="Calibri" w:hAnsi="Arial" w:cs="Arial"/>
          <w:sz w:val="24"/>
          <w:szCs w:val="24"/>
        </w:rPr>
        <w:t xml:space="preserve"> (SEL)</w:t>
      </w:r>
      <w:r w:rsidR="00552EB8" w:rsidRPr="00552EB8">
        <w:rPr>
          <w:rFonts w:ascii="Arial" w:eastAsia="Calibri" w:hAnsi="Arial" w:cs="Arial"/>
          <w:sz w:val="24"/>
          <w:szCs w:val="24"/>
        </w:rPr>
        <w:t>, trauma-informed practice, and cultural competency</w:t>
      </w:r>
      <w:r w:rsidR="0095101F" w:rsidRPr="00CD3589">
        <w:rPr>
          <w:rFonts w:ascii="Arial" w:eastAsia="Times" w:hAnsi="Arial" w:cs="Arial"/>
          <w:kern w:val="24"/>
          <w:sz w:val="24"/>
          <w:szCs w:val="24"/>
        </w:rPr>
        <w:t xml:space="preserve">. The Budget Act of 2018 appropriated </w:t>
      </w:r>
      <w:r w:rsidR="00A410D3">
        <w:rPr>
          <w:rFonts w:ascii="Arial" w:eastAsia="Times" w:hAnsi="Arial" w:cs="Arial"/>
          <w:kern w:val="24"/>
          <w:sz w:val="24"/>
          <w:szCs w:val="24"/>
        </w:rPr>
        <w:br/>
      </w:r>
      <w:r w:rsidR="0095101F" w:rsidRPr="00CD3589">
        <w:rPr>
          <w:rFonts w:ascii="Arial" w:eastAsia="Calibri" w:hAnsi="Arial" w:cs="Arial"/>
          <w:sz w:val="24"/>
          <w:szCs w:val="24"/>
        </w:rPr>
        <w:t>$15 million for this purpose</w:t>
      </w:r>
      <w:r w:rsidR="0095101F" w:rsidRPr="00CD3589">
        <w:rPr>
          <w:rFonts w:ascii="Arial" w:eastAsia="Times" w:hAnsi="Arial" w:cs="Arial"/>
          <w:bCs/>
          <w:kern w:val="24"/>
          <w:sz w:val="24"/>
          <w:szCs w:val="24"/>
        </w:rPr>
        <w:t>.</w:t>
      </w:r>
      <w:r w:rsidR="0095101F" w:rsidRPr="00CD3589">
        <w:rPr>
          <w:rFonts w:ascii="Arial" w:hAnsi="Arial" w:cs="Arial"/>
          <w:sz w:val="24"/>
          <w:szCs w:val="24"/>
        </w:rPr>
        <w:t xml:space="preserve"> </w:t>
      </w:r>
    </w:p>
    <w:p w14:paraId="3615004E" w14:textId="0E6CD792" w:rsidR="003A55A9" w:rsidRDefault="009132F9" w:rsidP="00E32168">
      <w:pPr>
        <w:spacing w:after="240" w:line="240" w:lineRule="auto"/>
        <w:rPr>
          <w:rFonts w:ascii="Arial" w:eastAsia="Calibri" w:hAnsi="Arial" w:cs="Arial"/>
          <w:sz w:val="24"/>
          <w:szCs w:val="24"/>
        </w:rPr>
      </w:pPr>
      <w:r w:rsidRPr="00CD3589">
        <w:rPr>
          <w:rFonts w:ascii="Arial" w:eastAsia="Calibri" w:hAnsi="Arial" w:cs="Arial"/>
          <w:sz w:val="24"/>
          <w:szCs w:val="24"/>
        </w:rPr>
        <w:t>In 2018, t</w:t>
      </w:r>
      <w:r w:rsidR="0069332A" w:rsidRPr="00CD3589">
        <w:rPr>
          <w:rFonts w:ascii="Arial" w:eastAsia="Calibri" w:hAnsi="Arial" w:cs="Arial"/>
          <w:sz w:val="24"/>
          <w:szCs w:val="24"/>
        </w:rPr>
        <w:t xml:space="preserve">he OCDE </w:t>
      </w:r>
      <w:r w:rsidRPr="00CD3589">
        <w:rPr>
          <w:rFonts w:ascii="Arial" w:eastAsia="Calibri" w:hAnsi="Arial" w:cs="Arial"/>
          <w:sz w:val="24"/>
          <w:szCs w:val="24"/>
        </w:rPr>
        <w:t xml:space="preserve">and BCOE </w:t>
      </w:r>
      <w:r w:rsidR="0069332A" w:rsidRPr="00CD3589">
        <w:rPr>
          <w:rFonts w:ascii="Arial" w:eastAsia="Calibri" w:hAnsi="Arial" w:cs="Arial"/>
          <w:sz w:val="24"/>
          <w:szCs w:val="24"/>
        </w:rPr>
        <w:t xml:space="preserve">partnered with the University of California, Los Angeles </w:t>
      </w:r>
      <w:r w:rsidR="00296824">
        <w:rPr>
          <w:rFonts w:ascii="Arial" w:eastAsia="Calibri" w:hAnsi="Arial" w:cs="Arial"/>
          <w:sz w:val="24"/>
          <w:szCs w:val="24"/>
        </w:rPr>
        <w:t xml:space="preserve">(UCLA) </w:t>
      </w:r>
      <w:r w:rsidR="0069332A" w:rsidRPr="00CD3589">
        <w:rPr>
          <w:rFonts w:ascii="Arial" w:eastAsia="Calibri" w:hAnsi="Arial" w:cs="Arial"/>
          <w:sz w:val="24"/>
          <w:szCs w:val="24"/>
        </w:rPr>
        <w:t>Center for the Transformation of Schools</w:t>
      </w:r>
      <w:r w:rsidRPr="00CD3589">
        <w:rPr>
          <w:rFonts w:ascii="Arial" w:eastAsia="Calibri" w:hAnsi="Arial" w:cs="Arial"/>
          <w:sz w:val="24"/>
          <w:szCs w:val="24"/>
        </w:rPr>
        <w:t xml:space="preserve"> (CTS)</w:t>
      </w:r>
      <w:r w:rsidR="0069332A" w:rsidRPr="00CD3589">
        <w:rPr>
          <w:rFonts w:ascii="Arial" w:eastAsia="Calibri" w:hAnsi="Arial" w:cs="Arial"/>
          <w:sz w:val="24"/>
          <w:szCs w:val="24"/>
        </w:rPr>
        <w:t xml:space="preserve"> to expand the state's </w:t>
      </w:r>
      <w:r w:rsidR="00552EB8">
        <w:rPr>
          <w:rFonts w:ascii="Arial" w:eastAsia="Calibri" w:hAnsi="Arial" w:cs="Arial"/>
          <w:sz w:val="24"/>
          <w:szCs w:val="24"/>
        </w:rPr>
        <w:t>MTSS</w:t>
      </w:r>
      <w:r w:rsidR="0069332A" w:rsidRPr="00CD3589">
        <w:rPr>
          <w:rFonts w:ascii="Arial" w:eastAsia="Calibri" w:hAnsi="Arial" w:cs="Arial"/>
          <w:sz w:val="24"/>
          <w:szCs w:val="24"/>
        </w:rPr>
        <w:t xml:space="preserve"> framework</w:t>
      </w:r>
      <w:r w:rsidR="00CD3589">
        <w:rPr>
          <w:rFonts w:ascii="Arial" w:eastAsia="Calibri" w:hAnsi="Arial" w:cs="Arial"/>
          <w:sz w:val="24"/>
          <w:szCs w:val="24"/>
        </w:rPr>
        <w:t xml:space="preserve"> with an emphasis on promoting </w:t>
      </w:r>
      <w:r w:rsidR="00231646">
        <w:rPr>
          <w:rFonts w:ascii="Arial" w:eastAsia="Calibri" w:hAnsi="Arial" w:cs="Arial"/>
          <w:sz w:val="24"/>
          <w:szCs w:val="24"/>
        </w:rPr>
        <w:t xml:space="preserve">a </w:t>
      </w:r>
      <w:r w:rsidR="00CD3589">
        <w:rPr>
          <w:rFonts w:ascii="Arial" w:eastAsia="Calibri" w:hAnsi="Arial" w:cs="Arial"/>
          <w:sz w:val="24"/>
          <w:szCs w:val="24"/>
        </w:rPr>
        <w:t>positive school climate</w:t>
      </w:r>
      <w:r w:rsidR="00AB7CEB">
        <w:rPr>
          <w:rFonts w:ascii="Arial" w:eastAsia="Calibri" w:hAnsi="Arial" w:cs="Arial"/>
          <w:sz w:val="24"/>
          <w:szCs w:val="24"/>
        </w:rPr>
        <w:t xml:space="preserve"> statewide</w:t>
      </w:r>
      <w:r w:rsidR="0069332A" w:rsidRPr="00CD3589">
        <w:rPr>
          <w:rFonts w:ascii="Arial" w:eastAsia="Calibri" w:hAnsi="Arial" w:cs="Arial"/>
          <w:sz w:val="24"/>
          <w:szCs w:val="24"/>
        </w:rPr>
        <w:t xml:space="preserve">. </w:t>
      </w:r>
    </w:p>
    <w:p w14:paraId="5EB98A2C" w14:textId="1E4FAD54" w:rsidR="00A83FDF" w:rsidRPr="00CD3589" w:rsidRDefault="00A83FDF" w:rsidP="00E32168">
      <w:pPr>
        <w:spacing w:after="240" w:line="240" w:lineRule="auto"/>
        <w:rPr>
          <w:rFonts w:ascii="Arial" w:eastAsia="Calibri" w:hAnsi="Arial" w:cs="Arial"/>
          <w:sz w:val="24"/>
          <w:szCs w:val="24"/>
        </w:rPr>
      </w:pPr>
      <w:r w:rsidRPr="17BB2533">
        <w:rPr>
          <w:rFonts w:ascii="Arial" w:eastAsia="Calibri" w:hAnsi="Arial" w:cs="Arial"/>
          <w:sz w:val="24"/>
          <w:szCs w:val="24"/>
        </w:rPr>
        <w:t>The CDE</w:t>
      </w:r>
      <w:r w:rsidR="00AB7CEB" w:rsidRPr="17BB2533">
        <w:rPr>
          <w:rFonts w:ascii="Arial" w:eastAsia="Calibri" w:hAnsi="Arial" w:cs="Arial"/>
          <w:sz w:val="24"/>
          <w:szCs w:val="24"/>
        </w:rPr>
        <w:t xml:space="preserve"> has an administrative </w:t>
      </w:r>
      <w:r w:rsidRPr="17BB2533">
        <w:rPr>
          <w:rFonts w:ascii="Arial" w:eastAsia="Calibri" w:hAnsi="Arial" w:cs="Arial"/>
          <w:sz w:val="24"/>
          <w:szCs w:val="24"/>
        </w:rPr>
        <w:t>role</w:t>
      </w:r>
      <w:r w:rsidR="00AB7CEB" w:rsidRPr="17BB2533">
        <w:rPr>
          <w:rFonts w:ascii="Arial" w:eastAsia="Calibri" w:hAnsi="Arial" w:cs="Arial"/>
          <w:sz w:val="24"/>
          <w:szCs w:val="24"/>
        </w:rPr>
        <w:t xml:space="preserve"> in this grant program, including </w:t>
      </w:r>
      <w:r w:rsidRPr="17BB2533">
        <w:rPr>
          <w:rFonts w:ascii="Arial" w:eastAsia="Calibri" w:hAnsi="Arial" w:cs="Arial"/>
          <w:sz w:val="24"/>
          <w:szCs w:val="24"/>
        </w:rPr>
        <w:t>conducting the award process, distributing funding, and providing technical oversight of the items contained within the</w:t>
      </w:r>
      <w:r w:rsidR="00AB7CEB" w:rsidRPr="17BB2533">
        <w:rPr>
          <w:rFonts w:ascii="Arial" w:eastAsia="Calibri" w:hAnsi="Arial" w:cs="Arial"/>
          <w:sz w:val="24"/>
          <w:szCs w:val="24"/>
        </w:rPr>
        <w:t xml:space="preserve"> original</w:t>
      </w:r>
      <w:r w:rsidRPr="17BB2533">
        <w:rPr>
          <w:rFonts w:ascii="Arial" w:eastAsia="Calibri" w:hAnsi="Arial" w:cs="Arial"/>
          <w:sz w:val="24"/>
          <w:szCs w:val="24"/>
        </w:rPr>
        <w:t xml:space="preserve"> Request for Applications document.</w:t>
      </w:r>
      <w:r w:rsidR="00AB7CEB" w:rsidRPr="17BB2533">
        <w:rPr>
          <w:rFonts w:ascii="Arial" w:eastAsia="Calibri" w:hAnsi="Arial" w:cs="Arial"/>
          <w:sz w:val="24"/>
          <w:szCs w:val="24"/>
        </w:rPr>
        <w:t xml:space="preserve"> The CDE does not receive funding for </w:t>
      </w:r>
      <w:r w:rsidR="00231646">
        <w:rPr>
          <w:rFonts w:ascii="Arial" w:eastAsia="Calibri" w:hAnsi="Arial" w:cs="Arial"/>
          <w:sz w:val="24"/>
          <w:szCs w:val="24"/>
        </w:rPr>
        <w:t xml:space="preserve">the </w:t>
      </w:r>
      <w:r w:rsidR="00AB7CEB" w:rsidRPr="17BB2533">
        <w:rPr>
          <w:rFonts w:ascii="Arial" w:eastAsia="Calibri" w:hAnsi="Arial" w:cs="Arial"/>
          <w:sz w:val="24"/>
          <w:szCs w:val="24"/>
        </w:rPr>
        <w:t>administration of this grant program.</w:t>
      </w:r>
    </w:p>
    <w:p w14:paraId="0EF6B206" w14:textId="51D574E0" w:rsidR="00DC34A7" w:rsidRPr="00CD3589" w:rsidRDefault="005768B7" w:rsidP="00796F27">
      <w:pPr>
        <w:spacing w:after="240" w:line="240" w:lineRule="auto"/>
        <w:rPr>
          <w:rFonts w:ascii="Arial" w:eastAsia="Calibri" w:hAnsi="Arial" w:cs="Arial"/>
          <w:sz w:val="24"/>
          <w:szCs w:val="24"/>
        </w:rPr>
      </w:pPr>
      <w:r>
        <w:rPr>
          <w:rFonts w:ascii="Arial" w:hAnsi="Arial" w:cs="Arial"/>
          <w:sz w:val="24"/>
          <w:szCs w:val="24"/>
        </w:rPr>
        <w:t>AB</w:t>
      </w:r>
      <w:r w:rsidR="000B6545" w:rsidRPr="00CD3589">
        <w:rPr>
          <w:rFonts w:ascii="Arial" w:hAnsi="Arial" w:cs="Arial"/>
          <w:sz w:val="24"/>
          <w:szCs w:val="24"/>
        </w:rPr>
        <w:t xml:space="preserve"> 1808</w:t>
      </w:r>
      <w:r w:rsidR="00581C1F" w:rsidRPr="00CD3589">
        <w:rPr>
          <w:rFonts w:ascii="Arial" w:hAnsi="Arial" w:cs="Arial"/>
          <w:sz w:val="24"/>
          <w:szCs w:val="24"/>
        </w:rPr>
        <w:t xml:space="preserve"> </w:t>
      </w:r>
      <w:r w:rsidR="000B6545" w:rsidRPr="00CD3589">
        <w:rPr>
          <w:rFonts w:ascii="Arial" w:hAnsi="Arial" w:cs="Arial"/>
          <w:sz w:val="24"/>
          <w:szCs w:val="24"/>
        </w:rPr>
        <w:t>(</w:t>
      </w:r>
      <w:r w:rsidR="00581C1F" w:rsidRPr="00CD3589">
        <w:rPr>
          <w:rFonts w:ascii="Arial" w:hAnsi="Arial" w:cs="Arial"/>
          <w:sz w:val="24"/>
          <w:szCs w:val="24"/>
        </w:rPr>
        <w:t>Chapter 32, Statutes of 2018</w:t>
      </w:r>
      <w:r w:rsidR="000B6545" w:rsidRPr="00CD3589">
        <w:rPr>
          <w:rFonts w:ascii="Arial" w:hAnsi="Arial" w:cs="Arial"/>
          <w:sz w:val="24"/>
          <w:szCs w:val="24"/>
        </w:rPr>
        <w:t>) require</w:t>
      </w:r>
      <w:r w:rsidR="009C0B8F">
        <w:rPr>
          <w:rFonts w:ascii="Arial" w:hAnsi="Arial" w:cs="Arial"/>
          <w:sz w:val="24"/>
          <w:szCs w:val="24"/>
        </w:rPr>
        <w:t>s</w:t>
      </w:r>
      <w:r w:rsidR="000B6545" w:rsidRPr="00CD3589">
        <w:rPr>
          <w:rFonts w:ascii="Arial" w:hAnsi="Arial" w:cs="Arial"/>
          <w:sz w:val="24"/>
          <w:szCs w:val="24"/>
        </w:rPr>
        <w:t xml:space="preserve"> that the grantee provide the following information on an annual basis:</w:t>
      </w:r>
    </w:p>
    <w:p w14:paraId="29184335" w14:textId="4590C629" w:rsidR="008F56F3" w:rsidRPr="007B6475" w:rsidRDefault="008F56F3" w:rsidP="00242336">
      <w:pPr>
        <w:spacing w:after="240" w:line="240" w:lineRule="auto"/>
        <w:ind w:left="360"/>
        <w:jc w:val="both"/>
        <w:textAlignment w:val="baseline"/>
        <w:rPr>
          <w:rFonts w:ascii="Arial" w:eastAsia="Times New Roman" w:hAnsi="Arial" w:cs="Arial"/>
          <w:i/>
          <w:sz w:val="24"/>
          <w:szCs w:val="24"/>
        </w:rPr>
      </w:pPr>
      <w:r w:rsidRPr="007B6475">
        <w:rPr>
          <w:rStyle w:val="Hyperlink"/>
          <w:rFonts w:ascii="Arial" w:eastAsia="Times New Roman" w:hAnsi="Arial" w:cs="Arial"/>
          <w:i/>
          <w:color w:val="auto"/>
          <w:sz w:val="24"/>
          <w:szCs w:val="24"/>
          <w:u w:val="none"/>
        </w:rPr>
        <w:t>Each annual repo</w:t>
      </w:r>
      <w:r w:rsidRPr="007B6475">
        <w:rPr>
          <w:rFonts w:ascii="Arial" w:eastAsia="Times New Roman" w:hAnsi="Arial" w:cs="Arial"/>
          <w:i/>
          <w:sz w:val="24"/>
          <w:szCs w:val="24"/>
        </w:rPr>
        <w:t>rt shall include all of the following</w:t>
      </w:r>
      <w:r w:rsidR="00BF6FF5">
        <w:rPr>
          <w:rFonts w:ascii="Arial" w:eastAsia="Times New Roman" w:hAnsi="Arial" w:cs="Arial"/>
          <w:i/>
          <w:sz w:val="24"/>
          <w:szCs w:val="24"/>
        </w:rPr>
        <w:t>:</w:t>
      </w:r>
    </w:p>
    <w:p w14:paraId="22D7167B" w14:textId="7C8D2C8B" w:rsidR="008F56F3" w:rsidRPr="007B6475" w:rsidRDefault="002F72CF" w:rsidP="00796F27">
      <w:pPr>
        <w:pStyle w:val="ListParagraph"/>
        <w:numPr>
          <w:ilvl w:val="0"/>
          <w:numId w:val="28"/>
        </w:numPr>
        <w:spacing w:after="240" w:line="240" w:lineRule="auto"/>
        <w:jc w:val="both"/>
        <w:textAlignment w:val="baseline"/>
        <w:rPr>
          <w:rFonts w:ascii="Arial" w:eastAsia="Times New Roman" w:hAnsi="Arial" w:cs="Arial"/>
          <w:i/>
          <w:sz w:val="24"/>
          <w:szCs w:val="24"/>
        </w:rPr>
      </w:pPr>
      <w:r w:rsidRPr="007B6475">
        <w:rPr>
          <w:rFonts w:ascii="Arial" w:eastAsia="Times New Roman" w:hAnsi="Arial" w:cs="Arial"/>
          <w:i/>
          <w:sz w:val="24"/>
          <w:szCs w:val="24"/>
        </w:rPr>
        <w:t>a</w:t>
      </w:r>
      <w:r w:rsidR="008F56F3" w:rsidRPr="007B6475">
        <w:rPr>
          <w:rFonts w:ascii="Arial" w:eastAsia="Times New Roman" w:hAnsi="Arial" w:cs="Arial"/>
          <w:i/>
          <w:sz w:val="24"/>
          <w:szCs w:val="24"/>
        </w:rPr>
        <w:t xml:space="preserve"> summary of the activities conducted and resources developed</w:t>
      </w:r>
      <w:r w:rsidRPr="007B6475">
        <w:rPr>
          <w:rFonts w:ascii="Arial" w:eastAsia="Times New Roman" w:hAnsi="Arial" w:cs="Arial"/>
          <w:i/>
          <w:sz w:val="24"/>
          <w:szCs w:val="24"/>
        </w:rPr>
        <w:t>;</w:t>
      </w:r>
    </w:p>
    <w:p w14:paraId="30863870" w14:textId="1F08E0CE" w:rsidR="008F56F3" w:rsidRPr="007B6475" w:rsidRDefault="002F72CF" w:rsidP="00796F27">
      <w:pPr>
        <w:pStyle w:val="ListParagraph"/>
        <w:numPr>
          <w:ilvl w:val="0"/>
          <w:numId w:val="28"/>
        </w:numPr>
        <w:spacing w:after="240" w:line="240" w:lineRule="auto"/>
        <w:contextualSpacing w:val="0"/>
        <w:textAlignment w:val="baseline"/>
        <w:rPr>
          <w:rFonts w:ascii="Arial" w:eastAsia="Times New Roman" w:hAnsi="Arial" w:cs="Arial"/>
          <w:i/>
          <w:iCs/>
          <w:sz w:val="24"/>
          <w:szCs w:val="24"/>
        </w:rPr>
      </w:pPr>
      <w:r w:rsidRPr="007B6475">
        <w:rPr>
          <w:rFonts w:ascii="Arial" w:eastAsia="Times New Roman" w:hAnsi="Arial" w:cs="Arial"/>
          <w:i/>
          <w:iCs/>
          <w:sz w:val="24"/>
          <w:szCs w:val="24"/>
        </w:rPr>
        <w:lastRenderedPageBreak/>
        <w:t>the</w:t>
      </w:r>
      <w:r w:rsidR="008F56F3" w:rsidRPr="007B6475">
        <w:rPr>
          <w:rFonts w:ascii="Arial" w:eastAsia="Times New Roman" w:hAnsi="Arial" w:cs="Arial"/>
          <w:i/>
          <w:iCs/>
          <w:sz w:val="24"/>
          <w:szCs w:val="24"/>
        </w:rPr>
        <w:t xml:space="preserve"> number of </w:t>
      </w:r>
      <w:r w:rsidR="002926A2" w:rsidRPr="007B6475">
        <w:rPr>
          <w:rFonts w:ascii="Arial" w:eastAsia="Times New Roman" w:hAnsi="Arial" w:cs="Arial"/>
          <w:i/>
          <w:iCs/>
          <w:sz w:val="24"/>
          <w:szCs w:val="24"/>
        </w:rPr>
        <w:t>LEAs</w:t>
      </w:r>
      <w:r w:rsidR="008F56F3" w:rsidRPr="007B6475">
        <w:rPr>
          <w:rFonts w:ascii="Arial" w:eastAsia="Times New Roman" w:hAnsi="Arial" w:cs="Arial"/>
          <w:i/>
          <w:iCs/>
          <w:sz w:val="24"/>
          <w:szCs w:val="24"/>
        </w:rPr>
        <w:t>, educators, and pupils served by the activities and resources</w:t>
      </w:r>
      <w:r w:rsidRPr="007B6475">
        <w:rPr>
          <w:rFonts w:ascii="Arial" w:eastAsia="Times New Roman" w:hAnsi="Arial" w:cs="Arial"/>
          <w:i/>
          <w:iCs/>
          <w:sz w:val="24"/>
          <w:szCs w:val="24"/>
        </w:rPr>
        <w:t>;</w:t>
      </w:r>
    </w:p>
    <w:p w14:paraId="282FECAB" w14:textId="01D0409C" w:rsidR="008F56F3" w:rsidRPr="007B6475" w:rsidRDefault="002F72CF" w:rsidP="00796F27">
      <w:pPr>
        <w:pStyle w:val="ListParagraph"/>
        <w:numPr>
          <w:ilvl w:val="0"/>
          <w:numId w:val="28"/>
        </w:numPr>
        <w:spacing w:after="240" w:line="240" w:lineRule="auto"/>
        <w:contextualSpacing w:val="0"/>
        <w:jc w:val="both"/>
        <w:textAlignment w:val="baseline"/>
        <w:rPr>
          <w:rFonts w:ascii="Arial" w:eastAsia="Times New Roman" w:hAnsi="Arial" w:cs="Arial"/>
          <w:i/>
          <w:sz w:val="24"/>
          <w:szCs w:val="24"/>
        </w:rPr>
      </w:pPr>
      <w:r w:rsidRPr="007B6475">
        <w:rPr>
          <w:rFonts w:ascii="Arial" w:eastAsia="Times New Roman" w:hAnsi="Arial" w:cs="Arial"/>
          <w:i/>
          <w:sz w:val="24"/>
          <w:szCs w:val="24"/>
        </w:rPr>
        <w:t>a</w:t>
      </w:r>
      <w:r w:rsidR="008F56F3" w:rsidRPr="007B6475">
        <w:rPr>
          <w:rFonts w:ascii="Arial" w:eastAsia="Times New Roman" w:hAnsi="Arial" w:cs="Arial"/>
          <w:i/>
          <w:sz w:val="24"/>
          <w:szCs w:val="24"/>
        </w:rPr>
        <w:t xml:space="preserve"> description of effective evidence-based strategies identified for implementing the practices described in subdivision (c)</w:t>
      </w:r>
      <w:r w:rsidRPr="007B6475">
        <w:rPr>
          <w:rFonts w:ascii="Arial" w:eastAsia="Times New Roman" w:hAnsi="Arial" w:cs="Arial"/>
          <w:i/>
          <w:sz w:val="24"/>
          <w:szCs w:val="24"/>
        </w:rPr>
        <w:t>;</w:t>
      </w:r>
    </w:p>
    <w:p w14:paraId="519716A4" w14:textId="40046F2A" w:rsidR="008F56F3" w:rsidRPr="007B6475" w:rsidRDefault="002F72CF" w:rsidP="00796F27">
      <w:pPr>
        <w:pStyle w:val="ListParagraph"/>
        <w:numPr>
          <w:ilvl w:val="0"/>
          <w:numId w:val="28"/>
        </w:numPr>
        <w:spacing w:after="240" w:line="240" w:lineRule="auto"/>
        <w:contextualSpacing w:val="0"/>
        <w:jc w:val="both"/>
        <w:textAlignment w:val="baseline"/>
        <w:rPr>
          <w:rFonts w:ascii="Arial" w:eastAsia="Times New Roman" w:hAnsi="Arial" w:cs="Arial"/>
          <w:i/>
          <w:sz w:val="24"/>
          <w:szCs w:val="24"/>
        </w:rPr>
      </w:pPr>
      <w:r w:rsidRPr="007B6475">
        <w:rPr>
          <w:rFonts w:ascii="Arial" w:eastAsia="Times New Roman" w:hAnsi="Arial" w:cs="Arial"/>
          <w:i/>
          <w:sz w:val="24"/>
          <w:szCs w:val="24"/>
        </w:rPr>
        <w:t>a</w:t>
      </w:r>
      <w:r w:rsidR="008F56F3" w:rsidRPr="007B6475">
        <w:rPr>
          <w:rFonts w:ascii="Arial" w:eastAsia="Times New Roman" w:hAnsi="Arial" w:cs="Arial"/>
          <w:i/>
          <w:sz w:val="24"/>
          <w:szCs w:val="24"/>
        </w:rPr>
        <w:t xml:space="preserve"> summary of any data that is available on outcomes resulting from the activities conducted, including any data reported by </w:t>
      </w:r>
      <w:r w:rsidR="002926A2" w:rsidRPr="007B6475">
        <w:rPr>
          <w:rFonts w:ascii="Arial" w:eastAsia="Times New Roman" w:hAnsi="Arial" w:cs="Arial"/>
          <w:i/>
          <w:sz w:val="24"/>
          <w:szCs w:val="24"/>
        </w:rPr>
        <w:t>LEAs</w:t>
      </w:r>
      <w:r w:rsidRPr="007B6475">
        <w:rPr>
          <w:rFonts w:ascii="Arial" w:eastAsia="Times New Roman" w:hAnsi="Arial" w:cs="Arial"/>
          <w:i/>
          <w:sz w:val="24"/>
          <w:szCs w:val="24"/>
        </w:rPr>
        <w:t>; and</w:t>
      </w:r>
    </w:p>
    <w:p w14:paraId="2C4C6619" w14:textId="05298729" w:rsidR="008F56F3" w:rsidRPr="007B6475" w:rsidRDefault="002F72CF" w:rsidP="00F75989">
      <w:pPr>
        <w:pStyle w:val="ListParagraph"/>
        <w:numPr>
          <w:ilvl w:val="0"/>
          <w:numId w:val="28"/>
        </w:numPr>
        <w:spacing w:after="0" w:line="240" w:lineRule="auto"/>
        <w:contextualSpacing w:val="0"/>
        <w:jc w:val="both"/>
        <w:textAlignment w:val="baseline"/>
        <w:rPr>
          <w:rFonts w:ascii="Arial" w:eastAsia="Times New Roman" w:hAnsi="Arial" w:cs="Arial"/>
          <w:i/>
          <w:sz w:val="24"/>
          <w:szCs w:val="24"/>
        </w:rPr>
      </w:pPr>
      <w:r w:rsidRPr="007B6475">
        <w:rPr>
          <w:rFonts w:ascii="Arial" w:eastAsia="Times New Roman" w:hAnsi="Arial" w:cs="Arial"/>
          <w:i/>
          <w:sz w:val="24"/>
          <w:szCs w:val="24"/>
        </w:rPr>
        <w:t>r</w:t>
      </w:r>
      <w:r w:rsidR="008F56F3" w:rsidRPr="007B6475">
        <w:rPr>
          <w:rFonts w:ascii="Arial" w:eastAsia="Times New Roman" w:hAnsi="Arial" w:cs="Arial"/>
          <w:i/>
          <w:sz w:val="24"/>
          <w:szCs w:val="24"/>
        </w:rPr>
        <w:t>ecommendations for improving state-level activities or policies.</w:t>
      </w:r>
    </w:p>
    <w:p w14:paraId="2F7084A6" w14:textId="226416E2" w:rsidR="001933E4" w:rsidRPr="00D702B2" w:rsidRDefault="001933E4" w:rsidP="0042685B">
      <w:pPr>
        <w:pStyle w:val="Heading2"/>
        <w:spacing w:before="480" w:after="240" w:line="240" w:lineRule="auto"/>
        <w:jc w:val="left"/>
      </w:pPr>
      <w:r w:rsidRPr="00D702B2">
        <w:t xml:space="preserve">Summary of How Legislative Requirements </w:t>
      </w:r>
      <w:r w:rsidR="00B14FD6" w:rsidRPr="00D702B2">
        <w:t xml:space="preserve">Were </w:t>
      </w:r>
      <w:r w:rsidRPr="00D702B2">
        <w:t>Met</w:t>
      </w:r>
    </w:p>
    <w:p w14:paraId="0A9DAE4C" w14:textId="538B8206" w:rsidR="001933E4" w:rsidRPr="005D1A1D" w:rsidRDefault="001933E4" w:rsidP="00E32168">
      <w:pPr>
        <w:spacing w:after="240" w:line="240" w:lineRule="auto"/>
        <w:rPr>
          <w:rFonts w:ascii="Arial" w:hAnsi="Arial" w:cs="Arial"/>
          <w:b/>
          <w:sz w:val="24"/>
          <w:szCs w:val="24"/>
        </w:rPr>
      </w:pPr>
      <w:r w:rsidRPr="005D1A1D">
        <w:rPr>
          <w:rFonts w:ascii="Arial" w:hAnsi="Arial" w:cs="Arial"/>
          <w:sz w:val="24"/>
          <w:szCs w:val="24"/>
        </w:rPr>
        <w:t xml:space="preserve">The </w:t>
      </w:r>
      <w:r w:rsidR="008C481D" w:rsidRPr="005D1A1D">
        <w:rPr>
          <w:rFonts w:ascii="Arial" w:hAnsi="Arial" w:cs="Arial"/>
          <w:sz w:val="24"/>
          <w:szCs w:val="24"/>
        </w:rPr>
        <w:t xml:space="preserve">OCDE provided the </w:t>
      </w:r>
      <w:r w:rsidRPr="005D1A1D">
        <w:rPr>
          <w:rFonts w:ascii="Arial" w:hAnsi="Arial" w:cs="Arial"/>
          <w:sz w:val="24"/>
          <w:szCs w:val="24"/>
        </w:rPr>
        <w:t>20</w:t>
      </w:r>
      <w:r w:rsidR="00644C70" w:rsidRPr="005D1A1D">
        <w:rPr>
          <w:rFonts w:ascii="Arial" w:hAnsi="Arial" w:cs="Arial"/>
          <w:sz w:val="24"/>
          <w:szCs w:val="24"/>
        </w:rPr>
        <w:t>20</w:t>
      </w:r>
      <w:r w:rsidR="006E0116" w:rsidRPr="005D1A1D">
        <w:rPr>
          <w:rFonts w:ascii="Arial" w:hAnsi="Arial" w:cs="Arial"/>
          <w:sz w:val="24"/>
          <w:szCs w:val="24"/>
        </w:rPr>
        <w:t>–</w:t>
      </w:r>
      <w:r w:rsidR="00B23ED0" w:rsidRPr="005D1A1D">
        <w:rPr>
          <w:rFonts w:ascii="Arial" w:hAnsi="Arial" w:cs="Arial"/>
          <w:sz w:val="24"/>
          <w:szCs w:val="24"/>
        </w:rPr>
        <w:t>2</w:t>
      </w:r>
      <w:r w:rsidR="00644C70" w:rsidRPr="005D1A1D">
        <w:rPr>
          <w:rFonts w:ascii="Arial" w:hAnsi="Arial" w:cs="Arial"/>
          <w:sz w:val="24"/>
          <w:szCs w:val="24"/>
        </w:rPr>
        <w:t>1</w:t>
      </w:r>
      <w:r w:rsidR="00B23ED0" w:rsidRPr="005D1A1D">
        <w:rPr>
          <w:rFonts w:ascii="Arial" w:hAnsi="Arial" w:cs="Arial"/>
          <w:sz w:val="24"/>
          <w:szCs w:val="24"/>
        </w:rPr>
        <w:t xml:space="preserve"> </w:t>
      </w:r>
      <w:r w:rsidR="00792AFD" w:rsidRPr="005D1A1D">
        <w:rPr>
          <w:rFonts w:ascii="Arial" w:hAnsi="Arial" w:cs="Arial"/>
          <w:bCs/>
          <w:iCs/>
          <w:sz w:val="24"/>
          <w:szCs w:val="24"/>
        </w:rPr>
        <w:t xml:space="preserve">ISABS: Fostering a Positive School Climate (Year </w:t>
      </w:r>
      <w:r w:rsidR="00644C70" w:rsidRPr="005D1A1D">
        <w:rPr>
          <w:rFonts w:ascii="Arial" w:hAnsi="Arial" w:cs="Arial"/>
          <w:bCs/>
          <w:iCs/>
          <w:sz w:val="24"/>
          <w:szCs w:val="24"/>
        </w:rPr>
        <w:t>3</w:t>
      </w:r>
      <w:r w:rsidR="00792AFD" w:rsidRPr="005D1A1D">
        <w:rPr>
          <w:rFonts w:ascii="Arial" w:hAnsi="Arial" w:cs="Arial"/>
          <w:bCs/>
          <w:iCs/>
          <w:sz w:val="24"/>
          <w:szCs w:val="24"/>
        </w:rPr>
        <w:t>)</w:t>
      </w:r>
      <w:r w:rsidR="00043229" w:rsidRPr="005D1A1D">
        <w:rPr>
          <w:rFonts w:ascii="Arial" w:hAnsi="Arial" w:cs="Arial"/>
          <w:sz w:val="24"/>
          <w:szCs w:val="24"/>
        </w:rPr>
        <w:t xml:space="preserve"> </w:t>
      </w:r>
      <w:r w:rsidRPr="005D1A1D">
        <w:rPr>
          <w:rFonts w:ascii="Arial" w:hAnsi="Arial" w:cs="Arial"/>
          <w:sz w:val="24"/>
          <w:szCs w:val="24"/>
        </w:rPr>
        <w:t xml:space="preserve">to the </w:t>
      </w:r>
      <w:r w:rsidRPr="005D1A1D">
        <w:rPr>
          <w:rFonts w:ascii="Arial" w:eastAsia="Calibri" w:hAnsi="Arial" w:cs="Arial"/>
          <w:sz w:val="24"/>
          <w:szCs w:val="24"/>
        </w:rPr>
        <w:t>State Superintendent of Public Instruction (</w:t>
      </w:r>
      <w:r w:rsidRPr="005D1A1D">
        <w:rPr>
          <w:rFonts w:ascii="Arial" w:hAnsi="Arial" w:cs="Arial"/>
          <w:sz w:val="24"/>
          <w:szCs w:val="24"/>
        </w:rPr>
        <w:t>SSPI)</w:t>
      </w:r>
      <w:r w:rsidR="008C481D" w:rsidRPr="005D1A1D">
        <w:rPr>
          <w:rFonts w:ascii="Arial" w:hAnsi="Arial" w:cs="Arial"/>
          <w:sz w:val="24"/>
          <w:szCs w:val="24"/>
        </w:rPr>
        <w:t xml:space="preserve"> </w:t>
      </w:r>
      <w:r w:rsidR="00CB1D91" w:rsidRPr="005D1A1D">
        <w:rPr>
          <w:rFonts w:ascii="Arial" w:hAnsi="Arial" w:cs="Arial"/>
          <w:sz w:val="24"/>
          <w:szCs w:val="24"/>
        </w:rPr>
        <w:t>by the legislatively mandated date</w:t>
      </w:r>
      <w:r w:rsidRPr="005D1A1D">
        <w:rPr>
          <w:rFonts w:ascii="Arial" w:hAnsi="Arial" w:cs="Arial"/>
          <w:sz w:val="24"/>
          <w:szCs w:val="24"/>
        </w:rPr>
        <w:t>.</w:t>
      </w:r>
      <w:r w:rsidR="00690FC3" w:rsidRPr="005D1A1D">
        <w:rPr>
          <w:rFonts w:ascii="Arial" w:hAnsi="Arial" w:cs="Arial"/>
          <w:sz w:val="24"/>
          <w:szCs w:val="24"/>
        </w:rPr>
        <w:t xml:space="preserve"> </w:t>
      </w:r>
      <w:r w:rsidRPr="005D1A1D">
        <w:rPr>
          <w:rFonts w:ascii="Arial" w:hAnsi="Arial" w:cs="Arial"/>
          <w:sz w:val="24"/>
          <w:szCs w:val="24"/>
        </w:rPr>
        <w:t>Th</w:t>
      </w:r>
      <w:r w:rsidR="00792AFD" w:rsidRPr="005D1A1D">
        <w:rPr>
          <w:rFonts w:ascii="Arial" w:hAnsi="Arial" w:cs="Arial"/>
          <w:sz w:val="24"/>
          <w:szCs w:val="24"/>
        </w:rPr>
        <w:t>ese</w:t>
      </w:r>
      <w:r w:rsidRPr="005D1A1D">
        <w:rPr>
          <w:rFonts w:ascii="Arial" w:hAnsi="Arial" w:cs="Arial"/>
          <w:sz w:val="24"/>
          <w:szCs w:val="24"/>
        </w:rPr>
        <w:t xml:space="preserve"> document</w:t>
      </w:r>
      <w:r w:rsidR="00792AFD" w:rsidRPr="005D1A1D">
        <w:rPr>
          <w:rFonts w:ascii="Arial" w:hAnsi="Arial" w:cs="Arial"/>
          <w:sz w:val="24"/>
          <w:szCs w:val="24"/>
        </w:rPr>
        <w:t>s</w:t>
      </w:r>
      <w:r w:rsidRPr="005D1A1D">
        <w:rPr>
          <w:rFonts w:ascii="Arial" w:hAnsi="Arial" w:cs="Arial"/>
          <w:sz w:val="24"/>
          <w:szCs w:val="24"/>
        </w:rPr>
        <w:t xml:space="preserve"> </w:t>
      </w:r>
      <w:r w:rsidR="00792AFD" w:rsidRPr="005D1A1D">
        <w:rPr>
          <w:rFonts w:ascii="Arial" w:hAnsi="Arial" w:cs="Arial"/>
          <w:sz w:val="24"/>
          <w:szCs w:val="24"/>
        </w:rPr>
        <w:t>are</w:t>
      </w:r>
      <w:r w:rsidRPr="005D1A1D">
        <w:rPr>
          <w:rFonts w:ascii="Arial" w:hAnsi="Arial" w:cs="Arial"/>
          <w:sz w:val="24"/>
          <w:szCs w:val="24"/>
        </w:rPr>
        <w:t xml:space="preserve"> posted </w:t>
      </w:r>
      <w:r w:rsidR="00E67EAE" w:rsidRPr="005D1A1D">
        <w:rPr>
          <w:rFonts w:ascii="Arial" w:hAnsi="Arial" w:cs="Arial"/>
          <w:sz w:val="24"/>
          <w:szCs w:val="24"/>
        </w:rPr>
        <w:t>on</w:t>
      </w:r>
      <w:r w:rsidRPr="005D1A1D">
        <w:rPr>
          <w:rFonts w:ascii="Arial" w:hAnsi="Arial" w:cs="Arial"/>
          <w:sz w:val="24"/>
          <w:szCs w:val="24"/>
        </w:rPr>
        <w:t xml:space="preserve"> </w:t>
      </w:r>
      <w:r w:rsidR="00E67EAE" w:rsidRPr="005D1A1D">
        <w:rPr>
          <w:rFonts w:ascii="Arial" w:eastAsia="Calibri" w:hAnsi="Arial" w:cs="Arial"/>
          <w:sz w:val="24"/>
          <w:szCs w:val="24"/>
        </w:rPr>
        <w:t xml:space="preserve">the OCDE </w:t>
      </w:r>
      <w:r w:rsidR="008C5626" w:rsidRPr="005D1A1D">
        <w:rPr>
          <w:rFonts w:ascii="Arial" w:eastAsia="Calibri" w:hAnsi="Arial" w:cs="Arial"/>
          <w:sz w:val="24"/>
          <w:szCs w:val="24"/>
        </w:rPr>
        <w:t xml:space="preserve">California SUMS Initiative </w:t>
      </w:r>
      <w:r w:rsidR="00E67EAE" w:rsidRPr="005D1A1D">
        <w:rPr>
          <w:rFonts w:ascii="Arial" w:eastAsia="Calibri" w:hAnsi="Arial" w:cs="Arial"/>
          <w:sz w:val="24"/>
          <w:szCs w:val="24"/>
        </w:rPr>
        <w:t>web</w:t>
      </w:r>
      <w:r w:rsidR="00EF00C4" w:rsidRPr="005D1A1D">
        <w:rPr>
          <w:rFonts w:ascii="Arial" w:eastAsia="Calibri" w:hAnsi="Arial" w:cs="Arial"/>
          <w:sz w:val="24"/>
          <w:szCs w:val="24"/>
        </w:rPr>
        <w:t xml:space="preserve"> pag</w:t>
      </w:r>
      <w:r w:rsidR="005F04E5" w:rsidRPr="005D1A1D">
        <w:rPr>
          <w:rFonts w:ascii="Arial" w:eastAsia="Calibri" w:hAnsi="Arial" w:cs="Arial"/>
          <w:sz w:val="24"/>
          <w:szCs w:val="24"/>
        </w:rPr>
        <w:t>e at</w:t>
      </w:r>
      <w:r w:rsidR="006A4615">
        <w:rPr>
          <w:rFonts w:ascii="Arial" w:eastAsia="Calibri" w:hAnsi="Arial" w:cs="Arial"/>
          <w:sz w:val="24"/>
          <w:szCs w:val="24"/>
        </w:rPr>
        <w:t xml:space="preserve"> </w:t>
      </w:r>
      <w:hyperlink r:id="rId18" w:tooltip="OCDE California SUMS Initiative web page " w:history="1">
        <w:r w:rsidR="006A4615" w:rsidRPr="00DF1C1D">
          <w:rPr>
            <w:rStyle w:val="Hyperlink"/>
            <w:rFonts w:ascii="Arial" w:eastAsia="Calibri" w:hAnsi="Arial" w:cs="Arial"/>
            <w:sz w:val="24"/>
            <w:szCs w:val="24"/>
          </w:rPr>
          <w:t>https://ocde.us/MTSS/Pages/California_SUMS_Initiative.aspx</w:t>
        </w:r>
      </w:hyperlink>
      <w:r w:rsidRPr="005D1A1D">
        <w:rPr>
          <w:rFonts w:ascii="Arial" w:hAnsi="Arial" w:cs="Arial"/>
          <w:sz w:val="24"/>
          <w:szCs w:val="24"/>
        </w:rPr>
        <w:t>.</w:t>
      </w:r>
      <w:r w:rsidR="006A4615">
        <w:rPr>
          <w:rFonts w:ascii="Arial" w:hAnsi="Arial" w:cs="Arial"/>
          <w:sz w:val="24"/>
          <w:szCs w:val="24"/>
        </w:rPr>
        <w:t xml:space="preserve"> </w:t>
      </w:r>
      <w:r w:rsidRPr="005D1A1D">
        <w:rPr>
          <w:rFonts w:ascii="Arial" w:hAnsi="Arial" w:cs="Arial"/>
          <w:sz w:val="24"/>
          <w:szCs w:val="24"/>
        </w:rPr>
        <w:t xml:space="preserve"> </w:t>
      </w:r>
    </w:p>
    <w:p w14:paraId="5E3452DA" w14:textId="04E32724" w:rsidR="001933E4" w:rsidRPr="005D1A1D" w:rsidRDefault="001933E4" w:rsidP="00E32168">
      <w:pPr>
        <w:spacing w:after="240" w:line="240" w:lineRule="auto"/>
        <w:rPr>
          <w:rFonts w:ascii="Arial" w:hAnsi="Arial" w:cs="Arial"/>
          <w:sz w:val="24"/>
          <w:szCs w:val="24"/>
        </w:rPr>
      </w:pPr>
      <w:r w:rsidRPr="005D1A1D">
        <w:rPr>
          <w:rFonts w:ascii="Arial" w:hAnsi="Arial" w:cs="Arial"/>
          <w:sz w:val="24"/>
          <w:szCs w:val="24"/>
        </w:rPr>
        <w:t xml:space="preserve">Included in this Legislative </w:t>
      </w:r>
      <w:r w:rsidR="00DA5B4D" w:rsidRPr="005D1A1D">
        <w:rPr>
          <w:rFonts w:ascii="Arial" w:hAnsi="Arial" w:cs="Arial"/>
          <w:sz w:val="24"/>
          <w:szCs w:val="24"/>
        </w:rPr>
        <w:t>R</w:t>
      </w:r>
      <w:r w:rsidRPr="005D1A1D">
        <w:rPr>
          <w:rFonts w:ascii="Arial" w:hAnsi="Arial" w:cs="Arial"/>
          <w:sz w:val="24"/>
          <w:szCs w:val="24"/>
        </w:rPr>
        <w:t xml:space="preserve">eport is </w:t>
      </w:r>
      <w:r w:rsidR="008C481D" w:rsidRPr="005D1A1D">
        <w:rPr>
          <w:rFonts w:ascii="Arial" w:hAnsi="Arial" w:cs="Arial"/>
          <w:sz w:val="24"/>
          <w:szCs w:val="24"/>
        </w:rPr>
        <w:t>the grantee’s high</w:t>
      </w:r>
      <w:r w:rsidR="008C5626" w:rsidRPr="005D1A1D">
        <w:rPr>
          <w:rFonts w:ascii="Arial" w:hAnsi="Arial" w:cs="Arial"/>
          <w:sz w:val="24"/>
          <w:szCs w:val="24"/>
        </w:rPr>
        <w:t>-</w:t>
      </w:r>
      <w:r w:rsidR="008C481D" w:rsidRPr="005D1A1D">
        <w:rPr>
          <w:rFonts w:ascii="Arial" w:hAnsi="Arial" w:cs="Arial"/>
          <w:sz w:val="24"/>
          <w:szCs w:val="24"/>
        </w:rPr>
        <w:t xml:space="preserve">level summary obtained from the </w:t>
      </w:r>
      <w:r w:rsidRPr="005D1A1D">
        <w:rPr>
          <w:rFonts w:ascii="Arial" w:hAnsi="Arial" w:cs="Arial"/>
          <w:sz w:val="24"/>
          <w:szCs w:val="24"/>
        </w:rPr>
        <w:t>grantee’s annual report</w:t>
      </w:r>
      <w:r w:rsidR="00D62BFA" w:rsidRPr="005D1A1D">
        <w:rPr>
          <w:rFonts w:ascii="Arial" w:hAnsi="Arial" w:cs="Arial"/>
          <w:sz w:val="24"/>
          <w:szCs w:val="24"/>
        </w:rPr>
        <w:t>s</w:t>
      </w:r>
      <w:r w:rsidRPr="005D1A1D">
        <w:rPr>
          <w:rFonts w:ascii="Arial" w:hAnsi="Arial" w:cs="Arial"/>
          <w:sz w:val="24"/>
          <w:szCs w:val="24"/>
        </w:rPr>
        <w:t xml:space="preserve"> provided to the SSPI</w:t>
      </w:r>
      <w:r w:rsidR="0063547B" w:rsidRPr="005D1A1D">
        <w:rPr>
          <w:rFonts w:ascii="Arial" w:hAnsi="Arial" w:cs="Arial"/>
          <w:sz w:val="24"/>
          <w:szCs w:val="24"/>
        </w:rPr>
        <w:t>,</w:t>
      </w:r>
      <w:r w:rsidR="00E67EAE" w:rsidRPr="005D1A1D">
        <w:rPr>
          <w:rFonts w:ascii="Arial" w:hAnsi="Arial" w:cs="Arial"/>
          <w:sz w:val="24"/>
          <w:szCs w:val="24"/>
        </w:rPr>
        <w:t xml:space="preserve"> which describes</w:t>
      </w:r>
      <w:r w:rsidRPr="005D1A1D">
        <w:rPr>
          <w:rFonts w:ascii="Arial" w:hAnsi="Arial" w:cs="Arial"/>
          <w:sz w:val="24"/>
          <w:szCs w:val="24"/>
        </w:rPr>
        <w:t xml:space="preserve"> the use of grant funds during the </w:t>
      </w:r>
      <w:r w:rsidRPr="005D1A1D">
        <w:rPr>
          <w:rFonts w:ascii="Arial" w:hAnsi="Arial" w:cs="Arial"/>
          <w:color w:val="000000"/>
          <w:sz w:val="24"/>
          <w:szCs w:val="24"/>
        </w:rPr>
        <w:t>20</w:t>
      </w:r>
      <w:r w:rsidR="00644C70" w:rsidRPr="005D1A1D">
        <w:rPr>
          <w:rFonts w:ascii="Arial" w:hAnsi="Arial" w:cs="Arial"/>
          <w:color w:val="000000"/>
          <w:sz w:val="24"/>
          <w:szCs w:val="24"/>
        </w:rPr>
        <w:t>20</w:t>
      </w:r>
      <w:r w:rsidR="00D62BFA" w:rsidRPr="005D1A1D">
        <w:rPr>
          <w:rFonts w:ascii="Arial" w:hAnsi="Arial" w:cs="Arial"/>
          <w:color w:val="000000"/>
          <w:sz w:val="24"/>
          <w:szCs w:val="24"/>
        </w:rPr>
        <w:t>–</w:t>
      </w:r>
      <w:r w:rsidR="00B23ED0" w:rsidRPr="005D1A1D">
        <w:rPr>
          <w:rFonts w:ascii="Arial" w:hAnsi="Arial" w:cs="Arial"/>
          <w:color w:val="000000"/>
          <w:sz w:val="24"/>
          <w:szCs w:val="24"/>
        </w:rPr>
        <w:t>2</w:t>
      </w:r>
      <w:r w:rsidR="00644C70" w:rsidRPr="005D1A1D">
        <w:rPr>
          <w:rFonts w:ascii="Arial" w:hAnsi="Arial" w:cs="Arial"/>
          <w:color w:val="000000"/>
          <w:sz w:val="24"/>
          <w:szCs w:val="24"/>
        </w:rPr>
        <w:t>1</w:t>
      </w:r>
      <w:r w:rsidR="00B23ED0" w:rsidRPr="005D1A1D">
        <w:rPr>
          <w:rFonts w:ascii="Arial" w:hAnsi="Arial" w:cs="Arial"/>
          <w:color w:val="000000"/>
          <w:sz w:val="24"/>
          <w:szCs w:val="24"/>
        </w:rPr>
        <w:t xml:space="preserve"> </w:t>
      </w:r>
      <w:r w:rsidRPr="005D1A1D">
        <w:rPr>
          <w:rFonts w:ascii="Arial" w:hAnsi="Arial" w:cs="Arial"/>
          <w:sz w:val="24"/>
          <w:szCs w:val="24"/>
        </w:rPr>
        <w:t xml:space="preserve">fiscal year. </w:t>
      </w:r>
    </w:p>
    <w:p w14:paraId="7FBFEC17" w14:textId="54A1E222" w:rsidR="00BA3A71" w:rsidRPr="00D702B2" w:rsidRDefault="00734028" w:rsidP="00F21AE8">
      <w:pPr>
        <w:pStyle w:val="Heading2"/>
        <w:spacing w:before="480" w:after="240" w:line="240" w:lineRule="auto"/>
        <w:jc w:val="left"/>
      </w:pPr>
      <w:r w:rsidRPr="00D702B2">
        <w:t>Developing, Aligning, and Improving Systems of Academic and Behavioral Supports</w:t>
      </w:r>
      <w:r w:rsidR="00BA3A71" w:rsidRPr="00D702B2">
        <w:t xml:space="preserve">: Fostering a Positive School Climate </w:t>
      </w:r>
      <w:r w:rsidR="006425FD" w:rsidRPr="00D702B2">
        <w:t>(</w:t>
      </w:r>
      <w:r w:rsidR="00BA3A71" w:rsidRPr="00D702B2">
        <w:t xml:space="preserve">Year </w:t>
      </w:r>
      <w:r w:rsidR="00644C70" w:rsidRPr="00D702B2">
        <w:t>3</w:t>
      </w:r>
      <w:r w:rsidR="006425FD" w:rsidRPr="00D702B2">
        <w:t>)</w:t>
      </w:r>
    </w:p>
    <w:p w14:paraId="00D11B3B" w14:textId="7E1DF34F" w:rsidR="001933E4" w:rsidRPr="004E2A00" w:rsidRDefault="001933E4" w:rsidP="00A267F5">
      <w:pPr>
        <w:pStyle w:val="Heading3"/>
        <w:numPr>
          <w:ilvl w:val="0"/>
          <w:numId w:val="29"/>
        </w:numPr>
        <w:spacing w:before="480" w:after="240" w:line="240" w:lineRule="auto"/>
        <w:rPr>
          <w:i/>
        </w:rPr>
      </w:pPr>
      <w:r w:rsidRPr="004E2A00">
        <w:t xml:space="preserve">Activities </w:t>
      </w:r>
      <w:r w:rsidR="00734028">
        <w:t>C</w:t>
      </w:r>
      <w:r w:rsidRPr="004E2A00">
        <w:t xml:space="preserve">onducted and </w:t>
      </w:r>
      <w:r w:rsidR="00734028">
        <w:t>R</w:t>
      </w:r>
      <w:r w:rsidRPr="004E2A00">
        <w:t xml:space="preserve">esources </w:t>
      </w:r>
      <w:r w:rsidR="00734028">
        <w:t>D</w:t>
      </w:r>
      <w:r w:rsidRPr="004E2A00">
        <w:t>eveloped</w:t>
      </w:r>
    </w:p>
    <w:p w14:paraId="710E570F" w14:textId="21F902CD" w:rsidR="00B57DBB" w:rsidRPr="00AD0B2B" w:rsidRDefault="00B57DBB" w:rsidP="00C1536C">
      <w:pPr>
        <w:spacing w:after="240" w:line="240" w:lineRule="auto"/>
        <w:ind w:left="720"/>
        <w:rPr>
          <w:rFonts w:ascii="Arial" w:hAnsi="Arial" w:cs="Arial"/>
          <w:sz w:val="24"/>
        </w:rPr>
      </w:pPr>
      <w:r w:rsidRPr="00AD0B2B">
        <w:rPr>
          <w:rFonts w:ascii="Arial" w:hAnsi="Arial" w:cs="Arial"/>
          <w:b/>
          <w:sz w:val="24"/>
        </w:rPr>
        <w:t xml:space="preserve">The </w:t>
      </w:r>
      <w:r w:rsidR="00A82B8C" w:rsidRPr="00AD0B2B">
        <w:rPr>
          <w:rFonts w:ascii="Arial" w:hAnsi="Arial" w:cs="Arial"/>
          <w:b/>
          <w:sz w:val="24"/>
        </w:rPr>
        <w:t>Executive Leadership Team</w:t>
      </w:r>
      <w:r w:rsidR="00A82B8C" w:rsidRPr="00AD0B2B">
        <w:rPr>
          <w:rFonts w:ascii="Arial" w:hAnsi="Arial" w:cs="Arial"/>
          <w:sz w:val="24"/>
        </w:rPr>
        <w:t xml:space="preserve"> </w:t>
      </w:r>
      <w:r w:rsidRPr="00AD0B2B">
        <w:rPr>
          <w:rFonts w:ascii="Arial" w:hAnsi="Arial" w:cs="Arial"/>
          <w:sz w:val="24"/>
        </w:rPr>
        <w:t>met weekly via phone conference calls and video conference calls. The executive leadership team includes:</w:t>
      </w:r>
    </w:p>
    <w:p w14:paraId="4E2ED63B" w14:textId="28852CF6" w:rsidR="00B57DBB" w:rsidRDefault="00B57DBB" w:rsidP="00E315C6">
      <w:pPr>
        <w:pStyle w:val="ListParagraph"/>
        <w:numPr>
          <w:ilvl w:val="0"/>
          <w:numId w:val="17"/>
        </w:numPr>
        <w:tabs>
          <w:tab w:val="left" w:pos="1530"/>
        </w:tabs>
        <w:spacing w:after="240" w:line="240" w:lineRule="auto"/>
        <w:ind w:left="1530" w:hanging="450"/>
        <w:rPr>
          <w:rFonts w:ascii="Arial" w:hAnsi="Arial" w:cs="Arial"/>
          <w:sz w:val="24"/>
        </w:rPr>
      </w:pPr>
      <w:r w:rsidRPr="00AD0B2B">
        <w:rPr>
          <w:rFonts w:ascii="Arial" w:hAnsi="Arial" w:cs="Arial"/>
          <w:sz w:val="24"/>
        </w:rPr>
        <w:t>OCDE Associate Superintendent Christine Olmstead, Ed.D.</w:t>
      </w:r>
    </w:p>
    <w:p w14:paraId="75DD7D82" w14:textId="4DE4C8C7" w:rsidR="00B57DBB" w:rsidRDefault="00B57DBB" w:rsidP="00E315C6">
      <w:pPr>
        <w:pStyle w:val="ListParagraph"/>
        <w:numPr>
          <w:ilvl w:val="0"/>
          <w:numId w:val="17"/>
        </w:numPr>
        <w:tabs>
          <w:tab w:val="left" w:pos="1530"/>
        </w:tabs>
        <w:spacing w:after="240" w:line="240" w:lineRule="auto"/>
        <w:ind w:left="1530" w:hanging="450"/>
        <w:rPr>
          <w:rFonts w:ascii="Arial" w:hAnsi="Arial" w:cs="Arial"/>
          <w:sz w:val="24"/>
        </w:rPr>
      </w:pPr>
      <w:r w:rsidRPr="00AD0B2B">
        <w:rPr>
          <w:rFonts w:ascii="Arial" w:hAnsi="Arial" w:cs="Arial"/>
          <w:sz w:val="24"/>
        </w:rPr>
        <w:t>BCOE Director of C</w:t>
      </w:r>
      <w:r w:rsidR="00DE03D4">
        <w:rPr>
          <w:rFonts w:ascii="Arial" w:hAnsi="Arial" w:cs="Arial"/>
          <w:sz w:val="24"/>
        </w:rPr>
        <w:t>alifornia</w:t>
      </w:r>
      <w:r w:rsidRPr="00AD0B2B">
        <w:rPr>
          <w:rFonts w:ascii="Arial" w:hAnsi="Arial" w:cs="Arial"/>
          <w:sz w:val="24"/>
        </w:rPr>
        <w:t xml:space="preserve"> Rural C</w:t>
      </w:r>
      <w:r w:rsidR="00DE03D4">
        <w:rPr>
          <w:rFonts w:ascii="Arial" w:hAnsi="Arial" w:cs="Arial"/>
          <w:sz w:val="24"/>
        </w:rPr>
        <w:t>alifornia</w:t>
      </w:r>
      <w:r w:rsidRPr="00AD0B2B">
        <w:rPr>
          <w:rFonts w:ascii="Arial" w:hAnsi="Arial" w:cs="Arial"/>
          <w:sz w:val="24"/>
        </w:rPr>
        <w:t xml:space="preserve"> MTSS </w:t>
      </w:r>
      <w:proofErr w:type="spellStart"/>
      <w:r w:rsidRPr="00AD0B2B">
        <w:rPr>
          <w:rFonts w:ascii="Arial" w:hAnsi="Arial" w:cs="Arial"/>
          <w:sz w:val="24"/>
        </w:rPr>
        <w:t>Rindy</w:t>
      </w:r>
      <w:proofErr w:type="spellEnd"/>
      <w:r w:rsidRPr="00AD0B2B">
        <w:rPr>
          <w:rFonts w:ascii="Arial" w:hAnsi="Arial" w:cs="Arial"/>
          <w:sz w:val="24"/>
        </w:rPr>
        <w:t xml:space="preserve"> </w:t>
      </w:r>
      <w:proofErr w:type="spellStart"/>
      <w:r w:rsidRPr="00AD0B2B">
        <w:rPr>
          <w:rFonts w:ascii="Arial" w:hAnsi="Arial" w:cs="Arial"/>
          <w:sz w:val="24"/>
        </w:rPr>
        <w:t>Devoll</w:t>
      </w:r>
      <w:proofErr w:type="spellEnd"/>
    </w:p>
    <w:p w14:paraId="17543010" w14:textId="1882E118" w:rsidR="00A82B8C" w:rsidRPr="00F02BC5" w:rsidRDefault="00B57DBB" w:rsidP="00E315C6">
      <w:pPr>
        <w:pStyle w:val="ListParagraph"/>
        <w:numPr>
          <w:ilvl w:val="0"/>
          <w:numId w:val="17"/>
        </w:numPr>
        <w:tabs>
          <w:tab w:val="left" w:pos="1530"/>
        </w:tabs>
        <w:spacing w:after="240" w:line="240" w:lineRule="auto"/>
        <w:ind w:left="1526" w:hanging="446"/>
        <w:contextualSpacing w:val="0"/>
        <w:rPr>
          <w:rFonts w:ascii="Arial" w:hAnsi="Arial" w:cs="Arial"/>
          <w:i/>
          <w:sz w:val="24"/>
        </w:rPr>
      </w:pPr>
      <w:r w:rsidRPr="00F02BC5">
        <w:rPr>
          <w:rFonts w:ascii="Arial" w:hAnsi="Arial" w:cs="Arial"/>
          <w:sz w:val="24"/>
        </w:rPr>
        <w:t>UCLA</w:t>
      </w:r>
      <w:r w:rsidR="00043229">
        <w:rPr>
          <w:rFonts w:ascii="Arial" w:hAnsi="Arial" w:cs="Arial"/>
          <w:sz w:val="24"/>
        </w:rPr>
        <w:t xml:space="preserve"> </w:t>
      </w:r>
      <w:r w:rsidRPr="00F02BC5">
        <w:rPr>
          <w:rFonts w:ascii="Arial" w:hAnsi="Arial" w:cs="Arial"/>
          <w:sz w:val="24"/>
        </w:rPr>
        <w:t>CTS Director Joseph Bishop, Ph.D.</w:t>
      </w:r>
    </w:p>
    <w:p w14:paraId="13C49E7F" w14:textId="43E1F8BA" w:rsidR="00734028" w:rsidRDefault="00644A24" w:rsidP="00402A8E">
      <w:pPr>
        <w:pStyle w:val="BodyText"/>
        <w:spacing w:after="240"/>
        <w:ind w:right="58" w:firstLine="720"/>
        <w:contextualSpacing/>
        <w:rPr>
          <w:b/>
          <w:sz w:val="24"/>
        </w:rPr>
      </w:pPr>
      <w:r w:rsidRPr="00340309">
        <w:rPr>
          <w:b/>
          <w:sz w:val="24"/>
        </w:rPr>
        <w:t>Plan of A</w:t>
      </w:r>
      <w:r w:rsidR="00A82B8C" w:rsidRPr="00340309">
        <w:rPr>
          <w:b/>
          <w:sz w:val="24"/>
        </w:rPr>
        <w:t>ction</w:t>
      </w:r>
    </w:p>
    <w:p w14:paraId="790128F4" w14:textId="60CA7B79" w:rsidR="00A82B8C" w:rsidRPr="00EC7BD7" w:rsidRDefault="00A82B8C" w:rsidP="00E32168">
      <w:pPr>
        <w:pStyle w:val="BodyText"/>
        <w:spacing w:after="240"/>
        <w:ind w:left="720"/>
        <w:rPr>
          <w:sz w:val="24"/>
        </w:rPr>
      </w:pPr>
      <w:r w:rsidRPr="00340309">
        <w:rPr>
          <w:sz w:val="24"/>
        </w:rPr>
        <w:br/>
      </w:r>
      <w:r w:rsidR="00FE6A2C">
        <w:rPr>
          <w:sz w:val="24"/>
        </w:rPr>
        <w:t xml:space="preserve">The </w:t>
      </w:r>
      <w:r w:rsidR="00FE6A2C" w:rsidRPr="00FE6A2C">
        <w:rPr>
          <w:sz w:val="24"/>
        </w:rPr>
        <w:t>UCLA</w:t>
      </w:r>
      <w:r w:rsidR="00043229">
        <w:rPr>
          <w:sz w:val="24"/>
        </w:rPr>
        <w:t xml:space="preserve"> </w:t>
      </w:r>
      <w:r w:rsidR="00DE03D4">
        <w:rPr>
          <w:sz w:val="24"/>
        </w:rPr>
        <w:t>CTS</w:t>
      </w:r>
      <w:r w:rsidR="00EC7BD7" w:rsidRPr="00AD0B2B">
        <w:rPr>
          <w:sz w:val="24"/>
        </w:rPr>
        <w:t>,</w:t>
      </w:r>
      <w:r w:rsidR="00EC7BD7" w:rsidRPr="00AD0B2B">
        <w:rPr>
          <w:spacing w:val="-2"/>
          <w:sz w:val="24"/>
        </w:rPr>
        <w:t xml:space="preserve"> </w:t>
      </w:r>
      <w:r w:rsidR="00EC7BD7" w:rsidRPr="00AD0B2B">
        <w:rPr>
          <w:sz w:val="24"/>
        </w:rPr>
        <w:t>the</w:t>
      </w:r>
      <w:r w:rsidR="00EC7BD7" w:rsidRPr="00AD0B2B">
        <w:rPr>
          <w:spacing w:val="-2"/>
          <w:sz w:val="24"/>
        </w:rPr>
        <w:t xml:space="preserve"> </w:t>
      </w:r>
      <w:r w:rsidR="00EC7BD7" w:rsidRPr="00AD0B2B">
        <w:rPr>
          <w:sz w:val="24"/>
        </w:rPr>
        <w:t>OCDE,</w:t>
      </w:r>
      <w:r w:rsidR="00EC7BD7" w:rsidRPr="00AD0B2B">
        <w:rPr>
          <w:spacing w:val="-2"/>
          <w:sz w:val="24"/>
        </w:rPr>
        <w:t xml:space="preserve"> </w:t>
      </w:r>
      <w:r w:rsidR="00EC7BD7" w:rsidRPr="00AD0B2B">
        <w:rPr>
          <w:sz w:val="24"/>
        </w:rPr>
        <w:t>and</w:t>
      </w:r>
      <w:r w:rsidR="00A02497">
        <w:rPr>
          <w:sz w:val="24"/>
        </w:rPr>
        <w:t xml:space="preserve"> the</w:t>
      </w:r>
      <w:r w:rsidR="00EC7BD7" w:rsidRPr="00AD0B2B">
        <w:rPr>
          <w:sz w:val="24"/>
        </w:rPr>
        <w:t xml:space="preserve"> BC</w:t>
      </w:r>
      <w:r w:rsidR="00EC7BD7" w:rsidRPr="00AD0B2B">
        <w:rPr>
          <w:spacing w:val="-1"/>
          <w:sz w:val="24"/>
        </w:rPr>
        <w:t>O</w:t>
      </w:r>
      <w:r w:rsidR="00EC7BD7" w:rsidRPr="00AD0B2B">
        <w:rPr>
          <w:sz w:val="24"/>
        </w:rPr>
        <w:t>E</w:t>
      </w:r>
      <w:r w:rsidR="00EC7BD7" w:rsidRPr="00AD0B2B">
        <w:rPr>
          <w:spacing w:val="-3"/>
          <w:sz w:val="24"/>
        </w:rPr>
        <w:t xml:space="preserve"> </w:t>
      </w:r>
      <w:r w:rsidR="00EC7BD7" w:rsidRPr="00AD0B2B">
        <w:rPr>
          <w:sz w:val="24"/>
        </w:rPr>
        <w:t>co-designed</w:t>
      </w:r>
      <w:r w:rsidR="00EC7BD7" w:rsidRPr="00AD0B2B">
        <w:rPr>
          <w:spacing w:val="-2"/>
          <w:sz w:val="24"/>
        </w:rPr>
        <w:t xml:space="preserve"> </w:t>
      </w:r>
      <w:r w:rsidR="00EC7BD7" w:rsidRPr="00AD0B2B">
        <w:rPr>
          <w:sz w:val="24"/>
        </w:rPr>
        <w:t>t</w:t>
      </w:r>
      <w:r w:rsidRPr="00AD0B2B">
        <w:rPr>
          <w:sz w:val="24"/>
        </w:rPr>
        <w:t>he</w:t>
      </w:r>
      <w:r w:rsidRPr="00AD0B2B">
        <w:rPr>
          <w:spacing w:val="-2"/>
          <w:sz w:val="24"/>
        </w:rPr>
        <w:t xml:space="preserve"> </w:t>
      </w:r>
      <w:r w:rsidRPr="00AD0B2B">
        <w:rPr>
          <w:sz w:val="24"/>
        </w:rPr>
        <w:t>plan</w:t>
      </w:r>
      <w:r w:rsidRPr="00AD0B2B">
        <w:rPr>
          <w:spacing w:val="-2"/>
          <w:sz w:val="24"/>
        </w:rPr>
        <w:t xml:space="preserve"> </w:t>
      </w:r>
      <w:r w:rsidRPr="00AD0B2B">
        <w:rPr>
          <w:sz w:val="24"/>
        </w:rPr>
        <w:t>of</w:t>
      </w:r>
      <w:r w:rsidRPr="00AD0B2B">
        <w:rPr>
          <w:spacing w:val="-2"/>
          <w:sz w:val="24"/>
        </w:rPr>
        <w:t xml:space="preserve"> </w:t>
      </w:r>
      <w:r w:rsidRPr="00AD0B2B">
        <w:rPr>
          <w:sz w:val="24"/>
        </w:rPr>
        <w:t>action</w:t>
      </w:r>
      <w:r w:rsidR="00043229">
        <w:rPr>
          <w:sz w:val="24"/>
        </w:rPr>
        <w:t xml:space="preserve">, which </w:t>
      </w:r>
      <w:r w:rsidRPr="00AD0B2B">
        <w:rPr>
          <w:sz w:val="24"/>
        </w:rPr>
        <w:t>is</w:t>
      </w:r>
      <w:r w:rsidRPr="00AD0B2B">
        <w:rPr>
          <w:spacing w:val="-2"/>
          <w:sz w:val="24"/>
        </w:rPr>
        <w:t xml:space="preserve"> </w:t>
      </w:r>
      <w:r w:rsidRPr="00AD0B2B">
        <w:rPr>
          <w:sz w:val="24"/>
        </w:rPr>
        <w:t>based</w:t>
      </w:r>
      <w:r w:rsidRPr="00AD0B2B">
        <w:rPr>
          <w:spacing w:val="-2"/>
          <w:sz w:val="24"/>
        </w:rPr>
        <w:t xml:space="preserve"> </w:t>
      </w:r>
      <w:r w:rsidRPr="00AD0B2B">
        <w:rPr>
          <w:sz w:val="24"/>
        </w:rPr>
        <w:t>upon</w:t>
      </w:r>
      <w:r w:rsidRPr="00AD0B2B">
        <w:rPr>
          <w:spacing w:val="-2"/>
          <w:sz w:val="24"/>
        </w:rPr>
        <w:t xml:space="preserve"> </w:t>
      </w:r>
      <w:r w:rsidRPr="00AD0B2B">
        <w:rPr>
          <w:sz w:val="24"/>
        </w:rPr>
        <w:t>a</w:t>
      </w:r>
      <w:r w:rsidRPr="00AD0B2B">
        <w:rPr>
          <w:spacing w:val="-2"/>
          <w:sz w:val="24"/>
        </w:rPr>
        <w:t xml:space="preserve"> </w:t>
      </w:r>
      <w:r w:rsidRPr="00AD0B2B">
        <w:rPr>
          <w:sz w:val="24"/>
        </w:rPr>
        <w:t>theory</w:t>
      </w:r>
      <w:r w:rsidRPr="00AD0B2B">
        <w:rPr>
          <w:spacing w:val="-3"/>
          <w:sz w:val="24"/>
        </w:rPr>
        <w:t xml:space="preserve"> </w:t>
      </w:r>
      <w:r w:rsidRPr="00AD0B2B">
        <w:rPr>
          <w:sz w:val="24"/>
        </w:rPr>
        <w:t>of</w:t>
      </w:r>
      <w:r w:rsidRPr="00AD0B2B">
        <w:rPr>
          <w:spacing w:val="-2"/>
          <w:sz w:val="24"/>
        </w:rPr>
        <w:t xml:space="preserve"> </w:t>
      </w:r>
      <w:r w:rsidRPr="00AD0B2B">
        <w:rPr>
          <w:sz w:val="24"/>
        </w:rPr>
        <w:t>action</w:t>
      </w:r>
      <w:r w:rsidRPr="00AD0B2B">
        <w:rPr>
          <w:spacing w:val="-2"/>
          <w:sz w:val="24"/>
        </w:rPr>
        <w:t xml:space="preserve"> </w:t>
      </w:r>
      <w:r w:rsidRPr="00AD0B2B">
        <w:rPr>
          <w:sz w:val="24"/>
        </w:rPr>
        <w:t>connecting evidence-based,</w:t>
      </w:r>
      <w:r w:rsidRPr="00AD0B2B">
        <w:rPr>
          <w:spacing w:val="-2"/>
          <w:sz w:val="24"/>
        </w:rPr>
        <w:t xml:space="preserve"> </w:t>
      </w:r>
      <w:r w:rsidRPr="00AD0B2B">
        <w:rPr>
          <w:sz w:val="24"/>
        </w:rPr>
        <w:t>positive</w:t>
      </w:r>
      <w:r w:rsidRPr="00AD0B2B">
        <w:rPr>
          <w:spacing w:val="-1"/>
          <w:sz w:val="24"/>
        </w:rPr>
        <w:t xml:space="preserve"> </w:t>
      </w:r>
      <w:r w:rsidRPr="00AD0B2B">
        <w:rPr>
          <w:sz w:val="24"/>
        </w:rPr>
        <w:t>approaches</w:t>
      </w:r>
      <w:r w:rsidRPr="00AD0B2B">
        <w:rPr>
          <w:spacing w:val="-2"/>
          <w:sz w:val="24"/>
        </w:rPr>
        <w:t xml:space="preserve"> </w:t>
      </w:r>
      <w:r w:rsidRPr="00AD0B2B">
        <w:rPr>
          <w:sz w:val="24"/>
        </w:rPr>
        <w:t>to</w:t>
      </w:r>
      <w:r w:rsidRPr="00AD0B2B">
        <w:rPr>
          <w:spacing w:val="-1"/>
          <w:sz w:val="24"/>
        </w:rPr>
        <w:t xml:space="preserve"> </w:t>
      </w:r>
      <w:r w:rsidRPr="00AD0B2B">
        <w:rPr>
          <w:sz w:val="24"/>
        </w:rPr>
        <w:t>school</w:t>
      </w:r>
      <w:r w:rsidRPr="00AD0B2B">
        <w:rPr>
          <w:spacing w:val="-2"/>
          <w:sz w:val="24"/>
        </w:rPr>
        <w:t xml:space="preserve"> </w:t>
      </w:r>
      <w:r w:rsidRPr="00AD0B2B">
        <w:rPr>
          <w:sz w:val="24"/>
        </w:rPr>
        <w:t>discipline</w:t>
      </w:r>
      <w:r w:rsidRPr="00AD0B2B">
        <w:rPr>
          <w:spacing w:val="-1"/>
          <w:sz w:val="24"/>
        </w:rPr>
        <w:t xml:space="preserve"> </w:t>
      </w:r>
      <w:r w:rsidRPr="00AD0B2B">
        <w:rPr>
          <w:sz w:val="24"/>
        </w:rPr>
        <w:t>to</w:t>
      </w:r>
      <w:r w:rsidRPr="00AD0B2B">
        <w:rPr>
          <w:spacing w:val="-2"/>
          <w:sz w:val="24"/>
        </w:rPr>
        <w:t xml:space="preserve"> </w:t>
      </w:r>
      <w:r w:rsidRPr="00AD0B2B">
        <w:rPr>
          <w:sz w:val="24"/>
        </w:rPr>
        <w:t>ongoing</w:t>
      </w:r>
      <w:r w:rsidRPr="00AD0B2B">
        <w:rPr>
          <w:spacing w:val="-1"/>
          <w:sz w:val="24"/>
        </w:rPr>
        <w:t xml:space="preserve"> efforts</w:t>
      </w:r>
      <w:r w:rsidRPr="00AD0B2B">
        <w:rPr>
          <w:spacing w:val="-2"/>
          <w:sz w:val="24"/>
        </w:rPr>
        <w:t xml:space="preserve"> </w:t>
      </w:r>
      <w:r w:rsidRPr="00AD0B2B">
        <w:rPr>
          <w:sz w:val="24"/>
        </w:rPr>
        <w:t>to</w:t>
      </w:r>
      <w:r w:rsidRPr="00AD0B2B">
        <w:rPr>
          <w:spacing w:val="-1"/>
          <w:sz w:val="24"/>
        </w:rPr>
        <w:t xml:space="preserve"> </w:t>
      </w:r>
      <w:r w:rsidRPr="00AD0B2B">
        <w:rPr>
          <w:sz w:val="24"/>
        </w:rPr>
        <w:t>address</w:t>
      </w:r>
      <w:r w:rsidRPr="00AD0B2B">
        <w:rPr>
          <w:spacing w:val="-2"/>
          <w:sz w:val="24"/>
        </w:rPr>
        <w:t xml:space="preserve"> </w:t>
      </w:r>
      <w:r w:rsidRPr="00AD0B2B">
        <w:rPr>
          <w:sz w:val="24"/>
        </w:rPr>
        <w:t>the</w:t>
      </w:r>
      <w:r w:rsidRPr="00AD0B2B">
        <w:rPr>
          <w:spacing w:val="23"/>
          <w:sz w:val="24"/>
        </w:rPr>
        <w:t xml:space="preserve"> </w:t>
      </w:r>
      <w:r w:rsidRPr="00AD0B2B">
        <w:rPr>
          <w:sz w:val="24"/>
        </w:rPr>
        <w:t>educational</w:t>
      </w:r>
      <w:r w:rsidRPr="00AD0B2B">
        <w:rPr>
          <w:spacing w:val="-2"/>
          <w:sz w:val="24"/>
        </w:rPr>
        <w:t xml:space="preserve"> </w:t>
      </w:r>
      <w:r w:rsidRPr="00AD0B2B">
        <w:rPr>
          <w:sz w:val="24"/>
        </w:rPr>
        <w:t>needs</w:t>
      </w:r>
      <w:r w:rsidRPr="00AD0B2B">
        <w:rPr>
          <w:spacing w:val="-2"/>
          <w:sz w:val="24"/>
        </w:rPr>
        <w:t xml:space="preserve"> </w:t>
      </w:r>
      <w:r w:rsidRPr="00AD0B2B">
        <w:rPr>
          <w:sz w:val="24"/>
        </w:rPr>
        <w:t>of</w:t>
      </w:r>
      <w:r w:rsidRPr="00AD0B2B">
        <w:rPr>
          <w:spacing w:val="-2"/>
          <w:sz w:val="24"/>
        </w:rPr>
        <w:t xml:space="preserve"> </w:t>
      </w:r>
      <w:r w:rsidRPr="00AD0B2B">
        <w:rPr>
          <w:sz w:val="24"/>
        </w:rPr>
        <w:t>students.</w:t>
      </w:r>
      <w:r w:rsidR="00A56C47">
        <w:rPr>
          <w:sz w:val="24"/>
        </w:rPr>
        <w:t xml:space="preserve"> </w:t>
      </w:r>
      <w:r w:rsidR="00FE6A2C" w:rsidRPr="009015A5">
        <w:rPr>
          <w:sz w:val="24"/>
        </w:rPr>
        <w:t xml:space="preserve">A summary of the </w:t>
      </w:r>
      <w:r w:rsidR="00A56C47" w:rsidRPr="009015A5">
        <w:rPr>
          <w:sz w:val="24"/>
        </w:rPr>
        <w:t xml:space="preserve">plan of action </w:t>
      </w:r>
      <w:r w:rsidR="00FE6A2C" w:rsidRPr="009015A5">
        <w:rPr>
          <w:sz w:val="24"/>
        </w:rPr>
        <w:t>is as follows</w:t>
      </w:r>
      <w:r w:rsidR="00A56C47" w:rsidRPr="009015A5">
        <w:rPr>
          <w:sz w:val="24"/>
        </w:rPr>
        <w:t>:</w:t>
      </w:r>
      <w:r w:rsidR="00FE6A2C" w:rsidRPr="009015A5">
        <w:rPr>
          <w:sz w:val="24"/>
        </w:rPr>
        <w:t xml:space="preserve"> (1) engag</w:t>
      </w:r>
      <w:r w:rsidR="008C15D4" w:rsidRPr="009015A5">
        <w:rPr>
          <w:sz w:val="24"/>
        </w:rPr>
        <w:t>e</w:t>
      </w:r>
      <w:r w:rsidR="00FE6A2C" w:rsidRPr="009015A5">
        <w:rPr>
          <w:sz w:val="24"/>
        </w:rPr>
        <w:t xml:space="preserve"> key partners, (2) develop an evidence-based curriculum for schools, (3) train educators on how to apply the curriculum to the daily practices, (4) pilot the program at selected sites, (5) connect MTSS to response to intervention and continuous improvement frameworks, and (6) determine impact using qualitative and quantitative analysis.</w:t>
      </w:r>
    </w:p>
    <w:p w14:paraId="6CC4B13D" w14:textId="5D67AEF4" w:rsidR="007F37E6" w:rsidRDefault="007F37E6" w:rsidP="00E32168">
      <w:pPr>
        <w:pStyle w:val="ListParagraph"/>
        <w:spacing w:after="240" w:line="240" w:lineRule="auto"/>
        <w:ind w:left="0" w:firstLine="720"/>
        <w:contextualSpacing w:val="0"/>
        <w:rPr>
          <w:rFonts w:ascii="Arial" w:hAnsi="Arial" w:cs="Arial"/>
          <w:b/>
          <w:sz w:val="24"/>
        </w:rPr>
      </w:pPr>
      <w:r>
        <w:rPr>
          <w:rFonts w:ascii="Arial" w:hAnsi="Arial" w:cs="Arial"/>
          <w:b/>
          <w:sz w:val="24"/>
        </w:rPr>
        <w:lastRenderedPageBreak/>
        <w:t xml:space="preserve">School Climate Pilot </w:t>
      </w:r>
    </w:p>
    <w:p w14:paraId="18E85D31" w14:textId="292BF321" w:rsidR="00F51B08" w:rsidRPr="00AD0B2B" w:rsidRDefault="00FD048D" w:rsidP="00C1536C">
      <w:pPr>
        <w:pStyle w:val="ListParagraph"/>
        <w:spacing w:after="240" w:line="240" w:lineRule="auto"/>
        <w:rPr>
          <w:rFonts w:ascii="Arial" w:hAnsi="Arial" w:cs="Arial"/>
          <w:b/>
          <w:sz w:val="24"/>
        </w:rPr>
      </w:pPr>
      <w:r w:rsidRPr="00FD048D">
        <w:rPr>
          <w:rFonts w:ascii="Arial" w:hAnsi="Arial" w:cs="Arial"/>
          <w:sz w:val="24"/>
        </w:rPr>
        <w:t>The 14</w:t>
      </w:r>
      <w:r>
        <w:rPr>
          <w:rFonts w:ascii="Arial" w:hAnsi="Arial" w:cs="Arial"/>
          <w:sz w:val="24"/>
        </w:rPr>
        <w:t xml:space="preserve"> School Climate Pilot </w:t>
      </w:r>
      <w:r w:rsidRPr="00FD048D">
        <w:rPr>
          <w:rFonts w:ascii="Arial" w:hAnsi="Arial" w:cs="Arial"/>
          <w:sz w:val="24"/>
        </w:rPr>
        <w:t>sites in Phase 2A engaged in P</w:t>
      </w:r>
      <w:r>
        <w:rPr>
          <w:rFonts w:ascii="Arial" w:hAnsi="Arial" w:cs="Arial"/>
          <w:sz w:val="24"/>
        </w:rPr>
        <w:t xml:space="preserve">lan, </w:t>
      </w:r>
      <w:r w:rsidRPr="00FD048D">
        <w:rPr>
          <w:rFonts w:ascii="Arial" w:hAnsi="Arial" w:cs="Arial"/>
          <w:sz w:val="24"/>
        </w:rPr>
        <w:t>D</w:t>
      </w:r>
      <w:r>
        <w:rPr>
          <w:rFonts w:ascii="Arial" w:hAnsi="Arial" w:cs="Arial"/>
          <w:sz w:val="24"/>
        </w:rPr>
        <w:t xml:space="preserve">o, </w:t>
      </w:r>
      <w:r w:rsidRPr="00FD048D">
        <w:rPr>
          <w:rFonts w:ascii="Arial" w:hAnsi="Arial" w:cs="Arial"/>
          <w:sz w:val="24"/>
        </w:rPr>
        <w:t>S</w:t>
      </w:r>
      <w:r>
        <w:rPr>
          <w:rFonts w:ascii="Arial" w:hAnsi="Arial" w:cs="Arial"/>
          <w:sz w:val="24"/>
        </w:rPr>
        <w:t xml:space="preserve">tudy, </w:t>
      </w:r>
      <w:r w:rsidRPr="00FD048D">
        <w:rPr>
          <w:rFonts w:ascii="Arial" w:hAnsi="Arial" w:cs="Arial"/>
          <w:sz w:val="24"/>
        </w:rPr>
        <w:t>A</w:t>
      </w:r>
      <w:r>
        <w:rPr>
          <w:rFonts w:ascii="Arial" w:hAnsi="Arial" w:cs="Arial"/>
          <w:sz w:val="24"/>
        </w:rPr>
        <w:t>ct</w:t>
      </w:r>
      <w:r w:rsidRPr="00FD048D">
        <w:rPr>
          <w:rFonts w:ascii="Arial" w:hAnsi="Arial" w:cs="Arial"/>
          <w:sz w:val="24"/>
        </w:rPr>
        <w:t xml:space="preserve"> Cycles</w:t>
      </w:r>
      <w:r>
        <w:rPr>
          <w:rFonts w:ascii="Arial" w:hAnsi="Arial" w:cs="Arial"/>
          <w:sz w:val="24"/>
        </w:rPr>
        <w:t xml:space="preserve"> </w:t>
      </w:r>
      <w:r w:rsidRPr="00FD048D">
        <w:rPr>
          <w:rFonts w:ascii="Arial" w:hAnsi="Arial" w:cs="Arial"/>
          <w:sz w:val="24"/>
        </w:rPr>
        <w:t>and</w:t>
      </w:r>
      <w:r>
        <w:rPr>
          <w:rFonts w:ascii="Arial" w:hAnsi="Arial" w:cs="Arial"/>
          <w:sz w:val="24"/>
        </w:rPr>
        <w:t xml:space="preserve"> </w:t>
      </w:r>
      <w:r w:rsidRPr="00FD048D">
        <w:rPr>
          <w:rFonts w:ascii="Arial" w:hAnsi="Arial" w:cs="Arial"/>
          <w:sz w:val="24"/>
        </w:rPr>
        <w:t xml:space="preserve">have been working toward addressing their problem of practice. </w:t>
      </w:r>
      <w:r w:rsidR="00DB64E6">
        <w:rPr>
          <w:rFonts w:ascii="Arial" w:hAnsi="Arial" w:cs="Arial"/>
          <w:sz w:val="24"/>
        </w:rPr>
        <w:t>California (</w:t>
      </w:r>
      <w:r w:rsidRPr="00FD048D">
        <w:rPr>
          <w:rFonts w:ascii="Arial" w:hAnsi="Arial" w:cs="Arial"/>
          <w:sz w:val="24"/>
        </w:rPr>
        <w:t>CA</w:t>
      </w:r>
      <w:r w:rsidR="00DB64E6">
        <w:rPr>
          <w:rFonts w:ascii="Arial" w:hAnsi="Arial" w:cs="Arial"/>
          <w:sz w:val="24"/>
        </w:rPr>
        <w:t>)</w:t>
      </w:r>
      <w:r w:rsidRPr="00FD048D">
        <w:rPr>
          <w:rFonts w:ascii="Arial" w:hAnsi="Arial" w:cs="Arial"/>
          <w:sz w:val="24"/>
        </w:rPr>
        <w:t xml:space="preserve"> MTSS coaches</w:t>
      </w:r>
      <w:r>
        <w:rPr>
          <w:rFonts w:ascii="Arial" w:hAnsi="Arial" w:cs="Arial"/>
          <w:sz w:val="24"/>
        </w:rPr>
        <w:t xml:space="preserve"> </w:t>
      </w:r>
      <w:r w:rsidRPr="00FD048D">
        <w:rPr>
          <w:rFonts w:ascii="Arial" w:hAnsi="Arial" w:cs="Arial"/>
          <w:sz w:val="24"/>
        </w:rPr>
        <w:t>virtually meet with the principal every week to do a check</w:t>
      </w:r>
      <w:r>
        <w:rPr>
          <w:rFonts w:ascii="Arial" w:hAnsi="Arial" w:cs="Arial"/>
          <w:sz w:val="24"/>
        </w:rPr>
        <w:t>-</w:t>
      </w:r>
      <w:r w:rsidRPr="00FD048D">
        <w:rPr>
          <w:rFonts w:ascii="Arial" w:hAnsi="Arial" w:cs="Arial"/>
          <w:sz w:val="24"/>
        </w:rPr>
        <w:t>in</w:t>
      </w:r>
      <w:r w:rsidR="007B7D3B">
        <w:rPr>
          <w:rFonts w:ascii="Arial" w:hAnsi="Arial" w:cs="Arial"/>
          <w:sz w:val="24"/>
        </w:rPr>
        <w:t>,</w:t>
      </w:r>
      <w:r w:rsidRPr="00FD048D">
        <w:rPr>
          <w:rFonts w:ascii="Arial" w:hAnsi="Arial" w:cs="Arial"/>
          <w:sz w:val="24"/>
        </w:rPr>
        <w:t xml:space="preserve"> and coaches virtually meet</w:t>
      </w:r>
      <w:r>
        <w:rPr>
          <w:rFonts w:ascii="Arial" w:hAnsi="Arial" w:cs="Arial"/>
          <w:sz w:val="24"/>
        </w:rPr>
        <w:t xml:space="preserve"> </w:t>
      </w:r>
      <w:r w:rsidRPr="00FD048D">
        <w:rPr>
          <w:rFonts w:ascii="Arial" w:hAnsi="Arial" w:cs="Arial"/>
          <w:sz w:val="24"/>
        </w:rPr>
        <w:t>bi-monthly to update, review, and problem</w:t>
      </w:r>
      <w:r w:rsidR="007B7D3B">
        <w:rPr>
          <w:rFonts w:ascii="Arial" w:hAnsi="Arial" w:cs="Arial"/>
          <w:sz w:val="24"/>
        </w:rPr>
        <w:t>-</w:t>
      </w:r>
      <w:r w:rsidRPr="00FD048D">
        <w:rPr>
          <w:rFonts w:ascii="Arial" w:hAnsi="Arial" w:cs="Arial"/>
          <w:sz w:val="24"/>
        </w:rPr>
        <w:t>solve</w:t>
      </w:r>
      <w:r w:rsidR="007F37E6" w:rsidRPr="00AD0B2B">
        <w:rPr>
          <w:rFonts w:ascii="Arial" w:hAnsi="Arial" w:cs="Arial"/>
          <w:sz w:val="24"/>
        </w:rPr>
        <w:t>.</w:t>
      </w:r>
      <w:r w:rsidR="00F11AEC">
        <w:rPr>
          <w:rFonts w:ascii="Arial" w:hAnsi="Arial" w:cs="Arial"/>
          <w:sz w:val="24"/>
        </w:rPr>
        <w:t xml:space="preserve"> </w:t>
      </w:r>
    </w:p>
    <w:p w14:paraId="460F91D7" w14:textId="7B39B301" w:rsidR="00F51B08" w:rsidRPr="00F51B08" w:rsidRDefault="00F51B08" w:rsidP="009E64A2">
      <w:pPr>
        <w:spacing w:after="240" w:line="240" w:lineRule="auto"/>
        <w:ind w:left="720"/>
        <w:rPr>
          <w:rFonts w:ascii="Arial" w:hAnsi="Arial" w:cs="Arial"/>
          <w:b/>
          <w:sz w:val="24"/>
          <w:szCs w:val="24"/>
        </w:rPr>
      </w:pPr>
      <w:r w:rsidRPr="00AD0B2B">
        <w:rPr>
          <w:rFonts w:ascii="Arial" w:hAnsi="Arial" w:cs="Arial"/>
          <w:b/>
          <w:sz w:val="24"/>
          <w:szCs w:val="24"/>
        </w:rPr>
        <w:t>C</w:t>
      </w:r>
      <w:r w:rsidR="00D56F60">
        <w:rPr>
          <w:rFonts w:ascii="Arial" w:hAnsi="Arial" w:cs="Arial"/>
          <w:b/>
          <w:sz w:val="24"/>
          <w:szCs w:val="24"/>
        </w:rPr>
        <w:t>alifornia Multi-Tiered System of Support</w:t>
      </w:r>
      <w:r w:rsidRPr="00AD0B2B">
        <w:rPr>
          <w:rFonts w:ascii="Arial" w:hAnsi="Arial" w:cs="Arial"/>
          <w:b/>
          <w:sz w:val="24"/>
          <w:szCs w:val="24"/>
        </w:rPr>
        <w:t xml:space="preserve"> Pathway Certification for Schools </w:t>
      </w:r>
    </w:p>
    <w:p w14:paraId="69710948" w14:textId="76A31A95" w:rsidR="00FD048D" w:rsidRPr="00FD048D" w:rsidRDefault="00F51B08" w:rsidP="00E32168">
      <w:pPr>
        <w:spacing w:after="240" w:line="240" w:lineRule="auto"/>
        <w:ind w:left="720"/>
        <w:rPr>
          <w:rFonts w:ascii="Arial" w:hAnsi="Arial" w:cs="Arial"/>
          <w:sz w:val="24"/>
          <w:szCs w:val="24"/>
        </w:rPr>
      </w:pPr>
      <w:r>
        <w:rPr>
          <w:rFonts w:ascii="Arial" w:hAnsi="Arial" w:cs="Arial"/>
          <w:sz w:val="24"/>
          <w:szCs w:val="24"/>
        </w:rPr>
        <w:t xml:space="preserve">The </w:t>
      </w:r>
      <w:r w:rsidRPr="00AD0B2B">
        <w:rPr>
          <w:rFonts w:ascii="Arial" w:hAnsi="Arial" w:cs="Arial"/>
          <w:sz w:val="24"/>
          <w:szCs w:val="24"/>
        </w:rPr>
        <w:t xml:space="preserve">OCDE </w:t>
      </w:r>
      <w:r w:rsidR="000D500B">
        <w:rPr>
          <w:rFonts w:ascii="Arial" w:hAnsi="Arial" w:cs="Arial"/>
          <w:sz w:val="24"/>
          <w:szCs w:val="24"/>
        </w:rPr>
        <w:t xml:space="preserve">and team </w:t>
      </w:r>
      <w:r w:rsidR="009C0C8B">
        <w:rPr>
          <w:rFonts w:ascii="Arial" w:hAnsi="Arial" w:cs="Arial"/>
          <w:sz w:val="24"/>
          <w:szCs w:val="24"/>
        </w:rPr>
        <w:t>continue to grant access to</w:t>
      </w:r>
      <w:r w:rsidR="009C0C8B" w:rsidRPr="00AD0B2B">
        <w:rPr>
          <w:rFonts w:ascii="Arial" w:hAnsi="Arial" w:cs="Arial"/>
          <w:sz w:val="24"/>
          <w:szCs w:val="24"/>
        </w:rPr>
        <w:t xml:space="preserve"> </w:t>
      </w:r>
      <w:r w:rsidRPr="00AD0B2B">
        <w:rPr>
          <w:rFonts w:ascii="Arial" w:hAnsi="Arial" w:cs="Arial"/>
          <w:sz w:val="24"/>
          <w:szCs w:val="24"/>
        </w:rPr>
        <w:t>an online certification</w:t>
      </w:r>
      <w:r>
        <w:rPr>
          <w:rFonts w:ascii="Arial" w:hAnsi="Arial" w:cs="Arial"/>
          <w:sz w:val="24"/>
          <w:szCs w:val="24"/>
        </w:rPr>
        <w:t xml:space="preserve"> </w:t>
      </w:r>
      <w:r w:rsidRPr="00AD0B2B">
        <w:rPr>
          <w:rFonts w:ascii="Arial" w:hAnsi="Arial" w:cs="Arial"/>
          <w:sz w:val="24"/>
          <w:szCs w:val="24"/>
        </w:rPr>
        <w:t xml:space="preserve">course for </w:t>
      </w:r>
      <w:r w:rsidR="008D0FC9">
        <w:rPr>
          <w:rFonts w:ascii="Arial" w:hAnsi="Arial" w:cs="Arial"/>
          <w:sz w:val="24"/>
          <w:szCs w:val="24"/>
        </w:rPr>
        <w:t xml:space="preserve">the </w:t>
      </w:r>
      <w:r w:rsidRPr="00AD0B2B">
        <w:rPr>
          <w:rFonts w:ascii="Arial" w:hAnsi="Arial" w:cs="Arial"/>
          <w:sz w:val="24"/>
          <w:szCs w:val="24"/>
        </w:rPr>
        <w:t xml:space="preserve">CA MTSS </w:t>
      </w:r>
      <w:r w:rsidR="0089130C">
        <w:rPr>
          <w:rFonts w:ascii="Arial" w:hAnsi="Arial" w:cs="Arial"/>
          <w:sz w:val="24"/>
          <w:szCs w:val="24"/>
        </w:rPr>
        <w:t>to</w:t>
      </w:r>
      <w:r w:rsidRPr="00AD0B2B">
        <w:rPr>
          <w:rFonts w:ascii="Arial" w:hAnsi="Arial" w:cs="Arial"/>
          <w:sz w:val="24"/>
          <w:szCs w:val="24"/>
        </w:rPr>
        <w:t xml:space="preserve"> be utilized as professional learning for pilot districts. </w:t>
      </w:r>
      <w:r w:rsidR="0089130C">
        <w:rPr>
          <w:rFonts w:ascii="Arial" w:hAnsi="Arial" w:cs="Arial"/>
          <w:sz w:val="24"/>
          <w:szCs w:val="24"/>
        </w:rPr>
        <w:t>The OCDE’s</w:t>
      </w:r>
      <w:r w:rsidRPr="00AD0B2B">
        <w:rPr>
          <w:rFonts w:ascii="Arial" w:hAnsi="Arial" w:cs="Arial"/>
          <w:sz w:val="24"/>
          <w:szCs w:val="24"/>
        </w:rPr>
        <w:t xml:space="preserve"> intention </w:t>
      </w:r>
      <w:r w:rsidR="0089130C">
        <w:rPr>
          <w:rFonts w:ascii="Arial" w:hAnsi="Arial" w:cs="Arial"/>
          <w:sz w:val="24"/>
          <w:szCs w:val="24"/>
        </w:rPr>
        <w:t>for</w:t>
      </w:r>
      <w:r w:rsidRPr="00AD0B2B">
        <w:rPr>
          <w:rFonts w:ascii="Arial" w:hAnsi="Arial" w:cs="Arial"/>
          <w:sz w:val="24"/>
          <w:szCs w:val="24"/>
        </w:rPr>
        <w:t xml:space="preserve"> the CA MTSS Pathway Certification for Schools is to build </w:t>
      </w:r>
      <w:r w:rsidR="0089130C">
        <w:rPr>
          <w:rFonts w:ascii="Arial" w:hAnsi="Arial" w:cs="Arial"/>
          <w:sz w:val="24"/>
          <w:szCs w:val="24"/>
        </w:rPr>
        <w:t xml:space="preserve">participant </w:t>
      </w:r>
      <w:r w:rsidRPr="00AD0B2B">
        <w:rPr>
          <w:rFonts w:ascii="Arial" w:hAnsi="Arial" w:cs="Arial"/>
          <w:sz w:val="24"/>
          <w:szCs w:val="24"/>
        </w:rPr>
        <w:t>knowledge of the CA MTSS by making explicit and meaningful connections to the participant’s work as an educator</w:t>
      </w:r>
      <w:r w:rsidR="0089130C">
        <w:rPr>
          <w:rFonts w:ascii="Arial" w:hAnsi="Arial" w:cs="Arial"/>
          <w:sz w:val="24"/>
          <w:szCs w:val="24"/>
        </w:rPr>
        <w:t xml:space="preserve">. </w:t>
      </w:r>
      <w:r w:rsidR="00FD048D" w:rsidRPr="00FD048D">
        <w:rPr>
          <w:rFonts w:ascii="Arial" w:hAnsi="Arial" w:cs="Arial"/>
          <w:sz w:val="24"/>
          <w:szCs w:val="24"/>
        </w:rPr>
        <w:t xml:space="preserve">The </w:t>
      </w:r>
      <w:r w:rsidR="00FD048D">
        <w:rPr>
          <w:rFonts w:ascii="Arial" w:hAnsi="Arial" w:cs="Arial"/>
          <w:sz w:val="24"/>
          <w:szCs w:val="24"/>
        </w:rPr>
        <w:t xml:space="preserve">OCDE recommends completing the </w:t>
      </w:r>
      <w:r w:rsidR="00FD048D" w:rsidRPr="00FD048D">
        <w:rPr>
          <w:rFonts w:ascii="Arial" w:hAnsi="Arial" w:cs="Arial"/>
          <w:sz w:val="24"/>
          <w:szCs w:val="24"/>
        </w:rPr>
        <w:t>CA MTSS Pathway Certification for Schools course in a 12</w:t>
      </w:r>
      <w:r w:rsidR="00AE37A8">
        <w:rPr>
          <w:rFonts w:ascii="Arial" w:eastAsia="Arial" w:hAnsi="Arial" w:cs="Arial"/>
          <w:sz w:val="24"/>
          <w:szCs w:val="24"/>
        </w:rPr>
        <w:t xml:space="preserve">- to </w:t>
      </w:r>
      <w:r w:rsidR="00B0780A" w:rsidRPr="00FD048D">
        <w:rPr>
          <w:rFonts w:ascii="Arial" w:hAnsi="Arial" w:cs="Arial"/>
          <w:sz w:val="24"/>
          <w:szCs w:val="24"/>
        </w:rPr>
        <w:t>18</w:t>
      </w:r>
      <w:r w:rsidR="00B0780A">
        <w:rPr>
          <w:rFonts w:ascii="Arial" w:hAnsi="Arial" w:cs="Arial"/>
          <w:sz w:val="24"/>
          <w:szCs w:val="24"/>
        </w:rPr>
        <w:t>-month</w:t>
      </w:r>
      <w:r w:rsidR="00FD048D" w:rsidRPr="00FD048D">
        <w:rPr>
          <w:rFonts w:ascii="Arial" w:hAnsi="Arial" w:cs="Arial"/>
          <w:sz w:val="24"/>
          <w:szCs w:val="24"/>
        </w:rPr>
        <w:t xml:space="preserve"> period.</w:t>
      </w:r>
    </w:p>
    <w:p w14:paraId="307DFFC6" w14:textId="72A583BF" w:rsidR="00FD048D" w:rsidRPr="00FD048D" w:rsidRDefault="00FD048D" w:rsidP="00E32168">
      <w:pPr>
        <w:spacing w:after="240" w:line="240" w:lineRule="auto"/>
        <w:ind w:left="720"/>
        <w:rPr>
          <w:rFonts w:ascii="Arial" w:hAnsi="Arial" w:cs="Arial"/>
          <w:sz w:val="24"/>
          <w:szCs w:val="24"/>
        </w:rPr>
      </w:pPr>
      <w:r>
        <w:rPr>
          <w:rFonts w:ascii="Arial" w:hAnsi="Arial" w:cs="Arial"/>
          <w:sz w:val="24"/>
          <w:szCs w:val="24"/>
        </w:rPr>
        <w:t>O</w:t>
      </w:r>
      <w:r w:rsidRPr="00FD048D">
        <w:rPr>
          <w:rFonts w:ascii="Arial" w:hAnsi="Arial" w:cs="Arial"/>
          <w:sz w:val="24"/>
          <w:szCs w:val="24"/>
        </w:rPr>
        <w:t>btain</w:t>
      </w:r>
      <w:r>
        <w:rPr>
          <w:rFonts w:ascii="Arial" w:hAnsi="Arial" w:cs="Arial"/>
          <w:sz w:val="24"/>
          <w:szCs w:val="24"/>
        </w:rPr>
        <w:t>ing</w:t>
      </w:r>
      <w:r w:rsidRPr="00FD048D">
        <w:rPr>
          <w:rFonts w:ascii="Arial" w:hAnsi="Arial" w:cs="Arial"/>
          <w:sz w:val="24"/>
          <w:szCs w:val="24"/>
        </w:rPr>
        <w:t xml:space="preserve"> the CA MTSS Pathway Certification</w:t>
      </w:r>
      <w:r>
        <w:rPr>
          <w:rFonts w:ascii="Arial" w:hAnsi="Arial" w:cs="Arial"/>
          <w:sz w:val="24"/>
          <w:szCs w:val="24"/>
        </w:rPr>
        <w:t xml:space="preserve"> includes</w:t>
      </w:r>
      <w:r w:rsidRPr="00FD048D">
        <w:rPr>
          <w:rFonts w:ascii="Arial" w:hAnsi="Arial" w:cs="Arial"/>
          <w:sz w:val="24"/>
          <w:szCs w:val="24"/>
        </w:rPr>
        <w:t>:</w:t>
      </w:r>
    </w:p>
    <w:p w14:paraId="6CCA28FE" w14:textId="7D1D2FC3" w:rsidR="00FD048D" w:rsidRPr="007C75D1" w:rsidRDefault="00FD048D" w:rsidP="00E32168">
      <w:pPr>
        <w:pStyle w:val="ListParagraph"/>
        <w:numPr>
          <w:ilvl w:val="0"/>
          <w:numId w:val="25"/>
        </w:numPr>
        <w:spacing w:after="240" w:line="240" w:lineRule="auto"/>
        <w:contextualSpacing w:val="0"/>
        <w:rPr>
          <w:rFonts w:ascii="Arial" w:hAnsi="Arial" w:cs="Arial"/>
          <w:sz w:val="24"/>
          <w:szCs w:val="24"/>
        </w:rPr>
      </w:pPr>
      <w:r w:rsidRPr="007C75D1">
        <w:rPr>
          <w:rFonts w:ascii="Arial" w:hAnsi="Arial" w:cs="Arial"/>
          <w:sz w:val="24"/>
          <w:szCs w:val="24"/>
        </w:rPr>
        <w:t>Section 1: Get Started CA MTSS</w:t>
      </w:r>
    </w:p>
    <w:p w14:paraId="50B0A03F" w14:textId="33D92287" w:rsidR="00FD048D" w:rsidRDefault="00FD048D" w:rsidP="00E32168">
      <w:pPr>
        <w:pStyle w:val="ListParagraph"/>
        <w:numPr>
          <w:ilvl w:val="0"/>
          <w:numId w:val="25"/>
        </w:numPr>
        <w:spacing w:after="240" w:line="240" w:lineRule="auto"/>
        <w:contextualSpacing w:val="0"/>
        <w:rPr>
          <w:rFonts w:ascii="Arial" w:hAnsi="Arial" w:cs="Arial"/>
          <w:sz w:val="24"/>
          <w:szCs w:val="24"/>
        </w:rPr>
      </w:pPr>
      <w:r w:rsidRPr="007C75D1">
        <w:rPr>
          <w:rFonts w:ascii="Arial" w:hAnsi="Arial" w:cs="Arial"/>
          <w:sz w:val="24"/>
          <w:szCs w:val="24"/>
        </w:rPr>
        <w:t>Sections 2</w:t>
      </w:r>
      <w:r w:rsidRPr="007C75D1">
        <w:rPr>
          <w:rFonts w:ascii="Arial" w:eastAsia="Arial" w:hAnsi="Arial" w:cs="Arial"/>
          <w:sz w:val="24"/>
          <w:szCs w:val="24"/>
        </w:rPr>
        <w:t>−</w:t>
      </w:r>
      <w:r w:rsidRPr="007C75D1">
        <w:rPr>
          <w:rFonts w:ascii="Arial" w:hAnsi="Arial" w:cs="Arial"/>
          <w:sz w:val="24"/>
          <w:szCs w:val="24"/>
        </w:rPr>
        <w:t>4: Foundations of CA MTSS</w:t>
      </w:r>
      <w:r w:rsidR="00D26AA4">
        <w:rPr>
          <w:rFonts w:ascii="Arial" w:hAnsi="Arial" w:cs="Arial"/>
          <w:sz w:val="24"/>
          <w:szCs w:val="24"/>
        </w:rPr>
        <w:t>—</w:t>
      </w:r>
      <w:r w:rsidRPr="007C75D1">
        <w:rPr>
          <w:rFonts w:ascii="Arial" w:hAnsi="Arial" w:cs="Arial"/>
          <w:sz w:val="24"/>
          <w:szCs w:val="24"/>
        </w:rPr>
        <w:t>What, Why, and How</w:t>
      </w:r>
    </w:p>
    <w:p w14:paraId="4BCE34E8" w14:textId="77777777" w:rsidR="00FD048D" w:rsidRDefault="00FD048D" w:rsidP="00E32168">
      <w:pPr>
        <w:pStyle w:val="ListParagraph"/>
        <w:numPr>
          <w:ilvl w:val="0"/>
          <w:numId w:val="25"/>
        </w:numPr>
        <w:spacing w:after="240" w:line="240" w:lineRule="auto"/>
        <w:contextualSpacing w:val="0"/>
        <w:rPr>
          <w:rFonts w:ascii="Arial" w:hAnsi="Arial" w:cs="Arial"/>
          <w:sz w:val="24"/>
          <w:szCs w:val="24"/>
        </w:rPr>
      </w:pPr>
      <w:r w:rsidRPr="007C75D1">
        <w:rPr>
          <w:rFonts w:ascii="Arial" w:hAnsi="Arial" w:cs="Arial"/>
          <w:sz w:val="24"/>
          <w:szCs w:val="24"/>
        </w:rPr>
        <w:t>Sections 5</w:t>
      </w:r>
      <w:r w:rsidRPr="007C75D1">
        <w:rPr>
          <w:rFonts w:ascii="Arial" w:eastAsia="Arial" w:hAnsi="Arial" w:cs="Arial"/>
          <w:sz w:val="24"/>
          <w:szCs w:val="24"/>
        </w:rPr>
        <w:t>−</w:t>
      </w:r>
      <w:r w:rsidRPr="007C75D1">
        <w:rPr>
          <w:rFonts w:ascii="Arial" w:hAnsi="Arial" w:cs="Arial"/>
          <w:sz w:val="24"/>
          <w:szCs w:val="24"/>
        </w:rPr>
        <w:t>10: Role-Specific Pathways (Teacher, Administrator, School Counselor, School Psychologist, Paraeducator, and Coach)</w:t>
      </w:r>
    </w:p>
    <w:p w14:paraId="165B688D" w14:textId="1F57A9F7" w:rsidR="00F51B08" w:rsidRPr="007C75D1" w:rsidRDefault="00FD048D" w:rsidP="00E32168">
      <w:pPr>
        <w:pStyle w:val="ListParagraph"/>
        <w:numPr>
          <w:ilvl w:val="0"/>
          <w:numId w:val="25"/>
        </w:numPr>
        <w:spacing w:after="240" w:line="240" w:lineRule="auto"/>
        <w:contextualSpacing w:val="0"/>
        <w:rPr>
          <w:rFonts w:ascii="Arial" w:hAnsi="Arial" w:cs="Arial"/>
          <w:sz w:val="24"/>
          <w:szCs w:val="24"/>
        </w:rPr>
      </w:pPr>
      <w:r w:rsidRPr="007C75D1">
        <w:rPr>
          <w:rFonts w:ascii="Arial" w:hAnsi="Arial" w:cs="Arial"/>
          <w:sz w:val="24"/>
          <w:szCs w:val="24"/>
        </w:rPr>
        <w:t>Section 11: Reflection and Call to Action</w:t>
      </w:r>
    </w:p>
    <w:p w14:paraId="1C4229D9" w14:textId="60873BCD" w:rsidR="001E00A4" w:rsidRPr="00AD0B2B" w:rsidRDefault="001E00A4" w:rsidP="00E32168">
      <w:pPr>
        <w:spacing w:after="240" w:line="240" w:lineRule="auto"/>
        <w:ind w:firstLine="720"/>
        <w:rPr>
          <w:rFonts w:ascii="Arial" w:eastAsia="Arial" w:hAnsi="Arial" w:cs="Arial"/>
          <w:sz w:val="24"/>
          <w:szCs w:val="24"/>
        </w:rPr>
      </w:pPr>
      <w:r w:rsidRPr="00AD0B2B">
        <w:rPr>
          <w:rFonts w:ascii="Arial"/>
          <w:sz w:val="24"/>
          <w:szCs w:val="24"/>
        </w:rPr>
        <w:t>Course</w:t>
      </w:r>
      <w:r w:rsidRPr="00AD0B2B">
        <w:rPr>
          <w:rFonts w:ascii="Arial"/>
          <w:spacing w:val="-3"/>
          <w:sz w:val="24"/>
          <w:szCs w:val="24"/>
        </w:rPr>
        <w:t xml:space="preserve"> </w:t>
      </w:r>
      <w:r>
        <w:rPr>
          <w:rFonts w:ascii="Arial"/>
          <w:sz w:val="24"/>
          <w:szCs w:val="24"/>
        </w:rPr>
        <w:t>l</w:t>
      </w:r>
      <w:r w:rsidRPr="00AD0B2B">
        <w:rPr>
          <w:rFonts w:ascii="Arial"/>
          <w:sz w:val="24"/>
          <w:szCs w:val="24"/>
        </w:rPr>
        <w:t>earning</w:t>
      </w:r>
      <w:r w:rsidRPr="00AD0B2B">
        <w:rPr>
          <w:rFonts w:ascii="Arial"/>
          <w:spacing w:val="-2"/>
          <w:sz w:val="24"/>
          <w:szCs w:val="24"/>
        </w:rPr>
        <w:t xml:space="preserve"> </w:t>
      </w:r>
      <w:r>
        <w:rPr>
          <w:rFonts w:ascii="Arial"/>
          <w:sz w:val="24"/>
          <w:szCs w:val="24"/>
        </w:rPr>
        <w:t>o</w:t>
      </w:r>
      <w:r w:rsidRPr="00AD0B2B">
        <w:rPr>
          <w:rFonts w:ascii="Arial"/>
          <w:sz w:val="24"/>
          <w:szCs w:val="24"/>
        </w:rPr>
        <w:t>bjectives</w:t>
      </w:r>
      <w:r>
        <w:rPr>
          <w:rFonts w:ascii="Arial"/>
          <w:sz w:val="24"/>
          <w:szCs w:val="24"/>
        </w:rPr>
        <w:t xml:space="preserve"> include</w:t>
      </w:r>
      <w:r w:rsidRPr="00AD0B2B">
        <w:rPr>
          <w:rFonts w:ascii="Arial"/>
          <w:sz w:val="24"/>
          <w:szCs w:val="24"/>
        </w:rPr>
        <w:t>:</w:t>
      </w:r>
    </w:p>
    <w:p w14:paraId="314C19B4" w14:textId="1B9468DE" w:rsidR="001E00A4" w:rsidRPr="009D5A61" w:rsidRDefault="001E00A4" w:rsidP="00E32168">
      <w:pPr>
        <w:pStyle w:val="ListParagraph"/>
        <w:widowControl w:val="0"/>
        <w:numPr>
          <w:ilvl w:val="0"/>
          <w:numId w:val="21"/>
        </w:numPr>
        <w:tabs>
          <w:tab w:val="left" w:pos="720"/>
        </w:tabs>
        <w:spacing w:after="240" w:line="240" w:lineRule="auto"/>
        <w:ind w:left="1440"/>
        <w:contextualSpacing w:val="0"/>
        <w:rPr>
          <w:rFonts w:ascii="Arial" w:eastAsia="Arial" w:hAnsi="Arial" w:cs="Arial"/>
          <w:sz w:val="24"/>
          <w:szCs w:val="24"/>
        </w:rPr>
      </w:pPr>
      <w:r w:rsidRPr="00AD0B2B">
        <w:rPr>
          <w:rFonts w:ascii="Arial"/>
          <w:sz w:val="24"/>
          <w:szCs w:val="24"/>
        </w:rPr>
        <w:t>Deepening the</w:t>
      </w:r>
      <w:r w:rsidRPr="00AD0B2B">
        <w:rPr>
          <w:rFonts w:ascii="Arial"/>
          <w:spacing w:val="-3"/>
          <w:sz w:val="24"/>
          <w:szCs w:val="24"/>
        </w:rPr>
        <w:t xml:space="preserve"> </w:t>
      </w:r>
      <w:r w:rsidRPr="00AD0B2B">
        <w:rPr>
          <w:rFonts w:ascii="Arial"/>
          <w:sz w:val="24"/>
          <w:szCs w:val="24"/>
        </w:rPr>
        <w:t>understanding</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What,</w:t>
      </w:r>
      <w:r w:rsidRPr="00AD0B2B">
        <w:rPr>
          <w:rFonts w:ascii="Arial"/>
          <w:spacing w:val="-3"/>
          <w:sz w:val="24"/>
          <w:szCs w:val="24"/>
        </w:rPr>
        <w:t xml:space="preserve"> </w:t>
      </w:r>
      <w:r w:rsidRPr="00AD0B2B">
        <w:rPr>
          <w:rFonts w:ascii="Arial"/>
          <w:spacing w:val="-6"/>
          <w:sz w:val="24"/>
          <w:szCs w:val="24"/>
        </w:rPr>
        <w:t>W</w:t>
      </w:r>
      <w:r w:rsidRPr="00AD0B2B">
        <w:rPr>
          <w:rFonts w:ascii="Arial"/>
          <w:spacing w:val="-5"/>
          <w:sz w:val="24"/>
          <w:szCs w:val="24"/>
        </w:rPr>
        <w:t>hy</w:t>
      </w:r>
      <w:r w:rsidRPr="00AD0B2B">
        <w:rPr>
          <w:rFonts w:ascii="Arial"/>
          <w:spacing w:val="-6"/>
          <w:sz w:val="24"/>
          <w:szCs w:val="24"/>
        </w:rPr>
        <w:t>,</w:t>
      </w:r>
      <w:r w:rsidRPr="00AD0B2B">
        <w:rPr>
          <w:rFonts w:ascii="Arial"/>
          <w:spacing w:val="-2"/>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How</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C</w:t>
      </w:r>
      <w:r w:rsidR="4EF76895" w:rsidRPr="00AD0B2B">
        <w:rPr>
          <w:rFonts w:ascii="Arial"/>
          <w:sz w:val="24"/>
          <w:szCs w:val="24"/>
        </w:rPr>
        <w:t>A</w:t>
      </w:r>
      <w:r w:rsidRPr="00AD0B2B">
        <w:rPr>
          <w:rFonts w:ascii="Arial"/>
          <w:spacing w:val="-3"/>
          <w:sz w:val="24"/>
          <w:szCs w:val="24"/>
        </w:rPr>
        <w:t xml:space="preserve"> </w:t>
      </w:r>
      <w:r w:rsidRPr="00AD0B2B">
        <w:rPr>
          <w:rFonts w:ascii="Arial"/>
          <w:sz w:val="24"/>
          <w:szCs w:val="24"/>
        </w:rPr>
        <w:t>MTSS</w:t>
      </w:r>
    </w:p>
    <w:p w14:paraId="0E8CFC15" w14:textId="58E08DDB" w:rsidR="001E00A4" w:rsidRPr="00A02497" w:rsidRDefault="001E00A4" w:rsidP="00980374">
      <w:pPr>
        <w:pStyle w:val="ListParagraph"/>
        <w:numPr>
          <w:ilvl w:val="0"/>
          <w:numId w:val="21"/>
        </w:numPr>
        <w:spacing w:after="240" w:line="240" w:lineRule="auto"/>
        <w:ind w:left="1440"/>
        <w:contextualSpacing w:val="0"/>
        <w:rPr>
          <w:rFonts w:ascii="Arial"/>
          <w:sz w:val="24"/>
          <w:szCs w:val="24"/>
        </w:rPr>
      </w:pPr>
      <w:r w:rsidRPr="00AD0B2B">
        <w:rPr>
          <w:rFonts w:ascii="Arial"/>
          <w:sz w:val="24"/>
          <w:szCs w:val="24"/>
        </w:rPr>
        <w:t>Discover</w:t>
      </w:r>
      <w:r w:rsidRPr="001E00A4">
        <w:rPr>
          <w:rFonts w:ascii="Arial"/>
          <w:sz w:val="24"/>
          <w:szCs w:val="24"/>
        </w:rPr>
        <w:t>ing</w:t>
      </w:r>
      <w:r w:rsidRPr="00AD0B2B">
        <w:rPr>
          <w:rFonts w:ascii="Arial"/>
          <w:spacing w:val="-2"/>
          <w:sz w:val="24"/>
          <w:szCs w:val="24"/>
        </w:rPr>
        <w:t xml:space="preserve"> </w:t>
      </w:r>
      <w:r w:rsidRPr="00AD0B2B">
        <w:rPr>
          <w:rFonts w:ascii="Arial"/>
          <w:sz w:val="24"/>
          <w:szCs w:val="24"/>
        </w:rPr>
        <w:t>resources</w:t>
      </w:r>
      <w:r w:rsidRPr="00AD0B2B">
        <w:rPr>
          <w:rFonts w:ascii="Arial"/>
          <w:spacing w:val="-2"/>
          <w:sz w:val="24"/>
          <w:szCs w:val="24"/>
        </w:rPr>
        <w:t xml:space="preserve"> </w:t>
      </w:r>
      <w:r w:rsidRPr="00AD0B2B">
        <w:rPr>
          <w:rFonts w:ascii="Arial"/>
          <w:sz w:val="24"/>
          <w:szCs w:val="24"/>
        </w:rPr>
        <w:t>to</w:t>
      </w:r>
      <w:r w:rsidRPr="00AD0B2B">
        <w:rPr>
          <w:rFonts w:ascii="Arial"/>
          <w:spacing w:val="-2"/>
          <w:sz w:val="24"/>
          <w:szCs w:val="24"/>
        </w:rPr>
        <w:t xml:space="preserve"> </w:t>
      </w:r>
      <w:r w:rsidRPr="00AD0B2B">
        <w:rPr>
          <w:rFonts w:ascii="Arial"/>
          <w:sz w:val="24"/>
          <w:szCs w:val="24"/>
        </w:rPr>
        <w:t>support</w:t>
      </w:r>
      <w:r w:rsidRPr="00AD0B2B">
        <w:rPr>
          <w:rFonts w:ascii="Arial"/>
          <w:spacing w:val="-2"/>
          <w:sz w:val="24"/>
          <w:szCs w:val="24"/>
        </w:rPr>
        <w:t xml:space="preserve"> </w:t>
      </w:r>
      <w:r w:rsidR="0061500F">
        <w:rPr>
          <w:rFonts w:ascii="Arial"/>
          <w:spacing w:val="-2"/>
          <w:sz w:val="24"/>
          <w:szCs w:val="24"/>
        </w:rPr>
        <w:t xml:space="preserve">the </w:t>
      </w:r>
      <w:r w:rsidRPr="00AD0B2B">
        <w:rPr>
          <w:rFonts w:ascii="Arial"/>
          <w:sz w:val="24"/>
          <w:szCs w:val="24"/>
        </w:rPr>
        <w:t>implementation</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C</w:t>
      </w:r>
      <w:r w:rsidR="1F437A8D" w:rsidRPr="00AD0B2B">
        <w:rPr>
          <w:rFonts w:ascii="Arial"/>
          <w:sz w:val="24"/>
          <w:szCs w:val="24"/>
        </w:rPr>
        <w:t>A</w:t>
      </w:r>
      <w:r w:rsidRPr="00AD0B2B">
        <w:rPr>
          <w:rFonts w:ascii="Arial"/>
          <w:spacing w:val="-2"/>
          <w:sz w:val="24"/>
          <w:szCs w:val="24"/>
        </w:rPr>
        <w:t xml:space="preserve"> </w:t>
      </w:r>
      <w:r w:rsidRPr="00AD0B2B">
        <w:rPr>
          <w:rFonts w:ascii="Arial"/>
          <w:sz w:val="24"/>
          <w:szCs w:val="24"/>
        </w:rPr>
        <w:t>MTSS</w:t>
      </w:r>
      <w:r w:rsidRPr="00AD0B2B">
        <w:rPr>
          <w:rFonts w:ascii="Arial"/>
          <w:spacing w:val="-2"/>
          <w:sz w:val="24"/>
          <w:szCs w:val="24"/>
        </w:rPr>
        <w:t xml:space="preserve"> </w:t>
      </w:r>
      <w:r w:rsidRPr="00AD0B2B">
        <w:rPr>
          <w:rFonts w:ascii="Arial"/>
          <w:sz w:val="24"/>
          <w:szCs w:val="24"/>
        </w:rPr>
        <w:t>in</w:t>
      </w:r>
      <w:r w:rsidRPr="00AD0B2B">
        <w:rPr>
          <w:rFonts w:ascii="Arial"/>
          <w:spacing w:val="-1"/>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work</w:t>
      </w:r>
      <w:r w:rsidRPr="00AD0B2B">
        <w:rPr>
          <w:rFonts w:ascii="Arial"/>
          <w:spacing w:val="-2"/>
          <w:sz w:val="24"/>
          <w:szCs w:val="24"/>
        </w:rPr>
        <w:t xml:space="preserve"> </w:t>
      </w:r>
      <w:r w:rsidRPr="00AD0B2B">
        <w:rPr>
          <w:rFonts w:ascii="Arial"/>
          <w:sz w:val="24"/>
          <w:szCs w:val="24"/>
        </w:rPr>
        <w:t>as</w:t>
      </w:r>
      <w:r w:rsidRPr="00AD0B2B">
        <w:rPr>
          <w:rFonts w:ascii="Arial"/>
          <w:spacing w:val="-2"/>
          <w:sz w:val="24"/>
          <w:szCs w:val="24"/>
        </w:rPr>
        <w:t xml:space="preserve"> </w:t>
      </w:r>
      <w:r w:rsidRPr="00AD0B2B">
        <w:rPr>
          <w:rFonts w:ascii="Arial"/>
          <w:sz w:val="24"/>
          <w:szCs w:val="24"/>
        </w:rPr>
        <w:t>educators,</w:t>
      </w:r>
      <w:r w:rsidRPr="00AD0B2B">
        <w:rPr>
          <w:rFonts w:ascii="Arial"/>
          <w:w w:val="99"/>
          <w:sz w:val="24"/>
          <w:szCs w:val="24"/>
        </w:rPr>
        <w:t xml:space="preserve"> </w:t>
      </w:r>
      <w:r w:rsidRPr="00AD0B2B">
        <w:rPr>
          <w:rFonts w:ascii="Arial"/>
          <w:sz w:val="24"/>
          <w:szCs w:val="24"/>
        </w:rPr>
        <w:t>support</w:t>
      </w:r>
      <w:r w:rsidRPr="00AD0B2B">
        <w:rPr>
          <w:rFonts w:ascii="Arial"/>
          <w:spacing w:val="-2"/>
          <w:sz w:val="24"/>
          <w:szCs w:val="24"/>
        </w:rPr>
        <w:t xml:space="preserve"> </w:t>
      </w:r>
      <w:r w:rsidRPr="00AD0B2B">
        <w:rPr>
          <w:rFonts w:ascii="Arial"/>
          <w:sz w:val="24"/>
          <w:szCs w:val="24"/>
        </w:rPr>
        <w:t>inclusive</w:t>
      </w:r>
      <w:r w:rsidRPr="00AD0B2B">
        <w:rPr>
          <w:rFonts w:ascii="Arial"/>
          <w:spacing w:val="-1"/>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equitable</w:t>
      </w:r>
      <w:r w:rsidRPr="00AD0B2B">
        <w:rPr>
          <w:rFonts w:ascii="Arial"/>
          <w:spacing w:val="-1"/>
          <w:sz w:val="24"/>
          <w:szCs w:val="24"/>
        </w:rPr>
        <w:t xml:space="preserve"> </w:t>
      </w:r>
      <w:r w:rsidRPr="00AD0B2B">
        <w:rPr>
          <w:rFonts w:ascii="Arial"/>
          <w:sz w:val="24"/>
          <w:szCs w:val="24"/>
        </w:rPr>
        <w:t>learning</w:t>
      </w:r>
      <w:r w:rsidR="00A02497">
        <w:rPr>
          <w:rFonts w:ascii="Arial"/>
          <w:sz w:val="24"/>
          <w:szCs w:val="24"/>
        </w:rPr>
        <w:t xml:space="preserve"> </w:t>
      </w:r>
      <w:r w:rsidRPr="00A02497">
        <w:rPr>
          <w:rFonts w:ascii="Arial"/>
          <w:sz w:val="24"/>
          <w:szCs w:val="24"/>
        </w:rPr>
        <w:t>environments,</w:t>
      </w:r>
      <w:r w:rsidRPr="00A02497">
        <w:rPr>
          <w:rFonts w:ascii="Arial"/>
          <w:spacing w:val="-1"/>
          <w:sz w:val="24"/>
          <w:szCs w:val="24"/>
        </w:rPr>
        <w:t xml:space="preserve"> </w:t>
      </w:r>
      <w:r w:rsidRPr="00A02497">
        <w:rPr>
          <w:rFonts w:ascii="Arial"/>
          <w:sz w:val="24"/>
          <w:szCs w:val="24"/>
        </w:rPr>
        <w:t>and</w:t>
      </w:r>
      <w:r w:rsidRPr="00A02497">
        <w:rPr>
          <w:rFonts w:ascii="Arial"/>
          <w:spacing w:val="-1"/>
          <w:sz w:val="24"/>
          <w:szCs w:val="24"/>
        </w:rPr>
        <w:t xml:space="preserve"> </w:t>
      </w:r>
      <w:r w:rsidRPr="00A02497">
        <w:rPr>
          <w:rFonts w:ascii="Arial"/>
          <w:sz w:val="24"/>
          <w:szCs w:val="24"/>
        </w:rPr>
        <w:t>engage</w:t>
      </w:r>
      <w:r w:rsidRPr="00A02497">
        <w:rPr>
          <w:rFonts w:ascii="Arial"/>
          <w:spacing w:val="-2"/>
          <w:sz w:val="24"/>
          <w:szCs w:val="24"/>
        </w:rPr>
        <w:t xml:space="preserve"> </w:t>
      </w:r>
      <w:r w:rsidRPr="00A02497">
        <w:rPr>
          <w:rFonts w:ascii="Arial"/>
          <w:sz w:val="24"/>
          <w:szCs w:val="24"/>
        </w:rPr>
        <w:t>students</w:t>
      </w:r>
      <w:r w:rsidRPr="00A02497">
        <w:rPr>
          <w:rFonts w:ascii="Arial"/>
          <w:spacing w:val="-1"/>
          <w:sz w:val="24"/>
          <w:szCs w:val="24"/>
        </w:rPr>
        <w:t xml:space="preserve"> </w:t>
      </w:r>
      <w:r w:rsidRPr="00A02497">
        <w:rPr>
          <w:rFonts w:ascii="Arial"/>
          <w:sz w:val="24"/>
          <w:szCs w:val="24"/>
        </w:rPr>
        <w:t>and families</w:t>
      </w:r>
      <w:r w:rsidRPr="00A02497">
        <w:rPr>
          <w:rFonts w:ascii="Arial"/>
          <w:spacing w:val="-2"/>
          <w:sz w:val="24"/>
          <w:szCs w:val="24"/>
        </w:rPr>
        <w:t xml:space="preserve"> </w:t>
      </w:r>
      <w:r w:rsidRPr="00A02497">
        <w:rPr>
          <w:rFonts w:ascii="Arial"/>
          <w:sz w:val="24"/>
          <w:szCs w:val="24"/>
        </w:rPr>
        <w:t>in</w:t>
      </w:r>
      <w:r w:rsidRPr="00A02497">
        <w:rPr>
          <w:rFonts w:ascii="Arial"/>
          <w:spacing w:val="-2"/>
          <w:sz w:val="24"/>
          <w:szCs w:val="24"/>
        </w:rPr>
        <w:t xml:space="preserve"> </w:t>
      </w:r>
      <w:r w:rsidRPr="00A02497">
        <w:rPr>
          <w:rFonts w:ascii="Arial"/>
          <w:sz w:val="24"/>
          <w:szCs w:val="24"/>
        </w:rPr>
        <w:t>the</w:t>
      </w:r>
      <w:r w:rsidRPr="00A02497">
        <w:rPr>
          <w:rFonts w:ascii="Arial"/>
          <w:spacing w:val="-1"/>
          <w:sz w:val="24"/>
          <w:szCs w:val="24"/>
        </w:rPr>
        <w:t xml:space="preserve"> </w:t>
      </w:r>
      <w:r w:rsidRPr="00A02497">
        <w:rPr>
          <w:rFonts w:ascii="Arial"/>
          <w:sz w:val="24"/>
          <w:szCs w:val="24"/>
        </w:rPr>
        <w:t>community</w:t>
      </w:r>
    </w:p>
    <w:p w14:paraId="45116832" w14:textId="50F355C0" w:rsidR="001E00A4" w:rsidRDefault="001E00A4" w:rsidP="00527650">
      <w:pPr>
        <w:pStyle w:val="ListParagraph"/>
        <w:numPr>
          <w:ilvl w:val="0"/>
          <w:numId w:val="21"/>
        </w:numPr>
        <w:spacing w:after="240" w:line="240" w:lineRule="auto"/>
        <w:ind w:left="1440"/>
        <w:contextualSpacing w:val="0"/>
        <w:rPr>
          <w:rFonts w:ascii="Arial"/>
          <w:sz w:val="24"/>
          <w:szCs w:val="24"/>
        </w:rPr>
      </w:pPr>
      <w:r w:rsidRPr="00AD0B2B">
        <w:rPr>
          <w:rFonts w:ascii="Arial"/>
          <w:sz w:val="24"/>
          <w:szCs w:val="24"/>
        </w:rPr>
        <w:t>Collaborat</w:t>
      </w:r>
      <w:r>
        <w:rPr>
          <w:rFonts w:ascii="Arial"/>
          <w:sz w:val="24"/>
          <w:szCs w:val="24"/>
        </w:rPr>
        <w:t>ing</w:t>
      </w:r>
      <w:r w:rsidRPr="00AD0B2B">
        <w:rPr>
          <w:rFonts w:ascii="Arial"/>
          <w:spacing w:val="-2"/>
          <w:sz w:val="24"/>
          <w:szCs w:val="24"/>
        </w:rPr>
        <w:t xml:space="preserve"> </w:t>
      </w:r>
      <w:r w:rsidRPr="00AD0B2B">
        <w:rPr>
          <w:rFonts w:ascii="Arial"/>
          <w:sz w:val="24"/>
          <w:szCs w:val="24"/>
        </w:rPr>
        <w:t>with</w:t>
      </w:r>
      <w:r w:rsidRPr="00AD0B2B">
        <w:rPr>
          <w:rFonts w:ascii="Arial"/>
          <w:spacing w:val="-2"/>
          <w:sz w:val="24"/>
          <w:szCs w:val="24"/>
        </w:rPr>
        <w:t xml:space="preserve"> </w:t>
      </w:r>
      <w:r w:rsidRPr="00AD0B2B">
        <w:rPr>
          <w:rFonts w:ascii="Arial"/>
          <w:sz w:val="24"/>
          <w:szCs w:val="24"/>
        </w:rPr>
        <w:t>other</w:t>
      </w:r>
      <w:r w:rsidRPr="00AD0B2B">
        <w:rPr>
          <w:rFonts w:ascii="Arial"/>
          <w:spacing w:val="-1"/>
          <w:sz w:val="24"/>
          <w:szCs w:val="24"/>
        </w:rPr>
        <w:t xml:space="preserve"> </w:t>
      </w:r>
      <w:r w:rsidRPr="00AD0B2B">
        <w:rPr>
          <w:rFonts w:ascii="Arial"/>
          <w:sz w:val="24"/>
          <w:szCs w:val="24"/>
        </w:rPr>
        <w:t>educators</w:t>
      </w:r>
      <w:r w:rsidRPr="00AD0B2B">
        <w:rPr>
          <w:rFonts w:ascii="Arial"/>
          <w:spacing w:val="-2"/>
          <w:sz w:val="24"/>
          <w:szCs w:val="24"/>
        </w:rPr>
        <w:t xml:space="preserve"> </w:t>
      </w:r>
      <w:r w:rsidRPr="00AD0B2B">
        <w:rPr>
          <w:rFonts w:ascii="Arial"/>
          <w:sz w:val="24"/>
          <w:szCs w:val="24"/>
        </w:rPr>
        <w:t>to</w:t>
      </w:r>
      <w:r w:rsidRPr="00AD0B2B">
        <w:rPr>
          <w:rFonts w:ascii="Arial"/>
          <w:spacing w:val="-2"/>
          <w:sz w:val="24"/>
          <w:szCs w:val="24"/>
        </w:rPr>
        <w:t xml:space="preserve"> </w:t>
      </w:r>
      <w:r w:rsidRPr="00AD0B2B">
        <w:rPr>
          <w:rFonts w:ascii="Arial"/>
          <w:sz w:val="24"/>
          <w:szCs w:val="24"/>
        </w:rPr>
        <w:t>share</w:t>
      </w:r>
      <w:r w:rsidRPr="00AD0B2B">
        <w:rPr>
          <w:rFonts w:ascii="Arial"/>
          <w:spacing w:val="-2"/>
          <w:sz w:val="24"/>
          <w:szCs w:val="24"/>
        </w:rPr>
        <w:t xml:space="preserve"> </w:t>
      </w:r>
      <w:r w:rsidRPr="00AD0B2B">
        <w:rPr>
          <w:rFonts w:ascii="Arial"/>
          <w:sz w:val="24"/>
          <w:szCs w:val="24"/>
        </w:rPr>
        <w:t>practices</w:t>
      </w:r>
      <w:r w:rsidRPr="00AD0B2B">
        <w:rPr>
          <w:rFonts w:ascii="Arial"/>
          <w:spacing w:val="-1"/>
          <w:sz w:val="24"/>
          <w:szCs w:val="24"/>
        </w:rPr>
        <w:t xml:space="preserve"> </w:t>
      </w:r>
      <w:r w:rsidRPr="00AD0B2B">
        <w:rPr>
          <w:rFonts w:ascii="Arial"/>
          <w:sz w:val="24"/>
          <w:szCs w:val="24"/>
        </w:rPr>
        <w:t>that</w:t>
      </w:r>
      <w:r w:rsidRPr="00AD0B2B">
        <w:rPr>
          <w:rFonts w:ascii="Arial"/>
          <w:spacing w:val="-2"/>
          <w:sz w:val="24"/>
          <w:szCs w:val="24"/>
        </w:rPr>
        <w:t xml:space="preserve"> </w:t>
      </w:r>
      <w:r w:rsidRPr="00AD0B2B">
        <w:rPr>
          <w:rFonts w:ascii="Arial"/>
          <w:sz w:val="24"/>
          <w:szCs w:val="24"/>
        </w:rPr>
        <w:t>support</w:t>
      </w:r>
      <w:r w:rsidRPr="00AD0B2B">
        <w:rPr>
          <w:rFonts w:ascii="Arial"/>
          <w:spacing w:val="-2"/>
          <w:sz w:val="24"/>
          <w:szCs w:val="24"/>
        </w:rPr>
        <w:t xml:space="preserve"> </w:t>
      </w:r>
      <w:r w:rsidRPr="00AD0B2B">
        <w:rPr>
          <w:rFonts w:ascii="Arial"/>
          <w:sz w:val="24"/>
          <w:szCs w:val="24"/>
        </w:rPr>
        <w:t>the</w:t>
      </w:r>
      <w:r w:rsidRPr="00AD0B2B">
        <w:rPr>
          <w:rFonts w:ascii="Arial"/>
          <w:spacing w:val="-1"/>
          <w:sz w:val="24"/>
          <w:szCs w:val="24"/>
        </w:rPr>
        <w:t xml:space="preserve"> </w:t>
      </w:r>
      <w:r w:rsidRPr="00AD0B2B">
        <w:rPr>
          <w:rFonts w:ascii="Arial"/>
          <w:sz w:val="24"/>
          <w:szCs w:val="24"/>
        </w:rPr>
        <w:t>academic,</w:t>
      </w:r>
      <w:r w:rsidRPr="00AD0B2B">
        <w:rPr>
          <w:rFonts w:ascii="Arial"/>
          <w:w w:val="99"/>
          <w:sz w:val="24"/>
          <w:szCs w:val="24"/>
        </w:rPr>
        <w:t xml:space="preserve"> </w:t>
      </w:r>
      <w:r w:rsidRPr="00AD0B2B">
        <w:rPr>
          <w:rFonts w:ascii="Arial"/>
          <w:sz w:val="24"/>
          <w:szCs w:val="24"/>
        </w:rPr>
        <w:t>behavioral,</w:t>
      </w:r>
      <w:r w:rsidRPr="00AD0B2B">
        <w:rPr>
          <w:rFonts w:ascii="Arial"/>
          <w:spacing w:val="-2"/>
          <w:sz w:val="24"/>
          <w:szCs w:val="24"/>
        </w:rPr>
        <w:t xml:space="preserve"> </w:t>
      </w:r>
      <w:r w:rsidRPr="00AD0B2B">
        <w:rPr>
          <w:rFonts w:ascii="Arial"/>
          <w:sz w:val="24"/>
          <w:szCs w:val="24"/>
        </w:rPr>
        <w:t>and</w:t>
      </w:r>
      <w:r w:rsidRPr="00AD0B2B">
        <w:rPr>
          <w:rFonts w:ascii="Arial"/>
          <w:spacing w:val="-1"/>
          <w:sz w:val="24"/>
          <w:szCs w:val="24"/>
        </w:rPr>
        <w:t xml:space="preserve"> </w:t>
      </w:r>
      <w:r w:rsidRPr="00AD0B2B">
        <w:rPr>
          <w:rFonts w:ascii="Arial"/>
          <w:sz w:val="24"/>
          <w:szCs w:val="24"/>
        </w:rPr>
        <w:t>social-emotional</w:t>
      </w:r>
      <w:r w:rsidRPr="00AD0B2B">
        <w:rPr>
          <w:rFonts w:ascii="Arial"/>
          <w:spacing w:val="-2"/>
          <w:sz w:val="24"/>
          <w:szCs w:val="24"/>
        </w:rPr>
        <w:t xml:space="preserve"> </w:t>
      </w:r>
      <w:r w:rsidRPr="00AD0B2B">
        <w:rPr>
          <w:rFonts w:ascii="Arial"/>
          <w:sz w:val="24"/>
          <w:szCs w:val="24"/>
        </w:rPr>
        <w:t>success</w:t>
      </w:r>
      <w:r w:rsidRPr="00AD0B2B">
        <w:rPr>
          <w:rFonts w:ascii="Arial"/>
          <w:spacing w:val="-2"/>
          <w:sz w:val="24"/>
          <w:szCs w:val="24"/>
        </w:rPr>
        <w:t xml:space="preserve"> </w:t>
      </w:r>
      <w:r w:rsidRPr="00AD0B2B">
        <w:rPr>
          <w:rFonts w:ascii="Arial"/>
          <w:sz w:val="24"/>
          <w:szCs w:val="24"/>
        </w:rPr>
        <w:t>of</w:t>
      </w:r>
      <w:r w:rsidRPr="00AD0B2B">
        <w:rPr>
          <w:rFonts w:ascii="Arial"/>
          <w:spacing w:val="-1"/>
          <w:sz w:val="24"/>
          <w:szCs w:val="24"/>
        </w:rPr>
        <w:t xml:space="preserve"> </w:t>
      </w:r>
      <w:r w:rsidRPr="00AD0B2B">
        <w:rPr>
          <w:rFonts w:ascii="Arial"/>
          <w:sz w:val="24"/>
          <w:szCs w:val="24"/>
        </w:rPr>
        <w:t>all</w:t>
      </w:r>
      <w:r w:rsidRPr="00AD0B2B">
        <w:rPr>
          <w:rFonts w:ascii="Arial"/>
          <w:spacing w:val="-2"/>
          <w:sz w:val="24"/>
          <w:szCs w:val="24"/>
        </w:rPr>
        <w:t xml:space="preserve"> </w:t>
      </w:r>
      <w:r w:rsidRPr="00AD0B2B">
        <w:rPr>
          <w:rFonts w:ascii="Arial"/>
          <w:sz w:val="24"/>
          <w:szCs w:val="24"/>
        </w:rPr>
        <w:t>students</w:t>
      </w:r>
    </w:p>
    <w:p w14:paraId="516AB737" w14:textId="6DF781E7" w:rsidR="001E00A4" w:rsidRDefault="001E00A4" w:rsidP="00527650">
      <w:pPr>
        <w:pStyle w:val="ListParagraph"/>
        <w:numPr>
          <w:ilvl w:val="0"/>
          <w:numId w:val="21"/>
        </w:numPr>
        <w:spacing w:after="240" w:line="240" w:lineRule="auto"/>
        <w:ind w:left="1440"/>
        <w:contextualSpacing w:val="0"/>
        <w:rPr>
          <w:rFonts w:ascii="Arial"/>
          <w:sz w:val="24"/>
          <w:szCs w:val="24"/>
        </w:rPr>
      </w:pPr>
      <w:r>
        <w:rPr>
          <w:rFonts w:ascii="Arial"/>
          <w:sz w:val="24"/>
          <w:szCs w:val="24"/>
        </w:rPr>
        <w:t>Determining</w:t>
      </w:r>
      <w:r w:rsidRPr="001E00A4">
        <w:rPr>
          <w:rFonts w:ascii="Arial"/>
          <w:sz w:val="24"/>
          <w:szCs w:val="24"/>
        </w:rPr>
        <w:t xml:space="preserve"> </w:t>
      </w:r>
      <w:r w:rsidRPr="00D171E2">
        <w:rPr>
          <w:rFonts w:ascii="Arial"/>
          <w:sz w:val="24"/>
          <w:szCs w:val="24"/>
        </w:rPr>
        <w:t>C</w:t>
      </w:r>
      <w:r w:rsidR="5712C2FD" w:rsidRPr="00D171E2">
        <w:rPr>
          <w:rFonts w:ascii="Arial"/>
          <w:sz w:val="24"/>
          <w:szCs w:val="24"/>
        </w:rPr>
        <w:t>A</w:t>
      </w:r>
      <w:r w:rsidRPr="00D171E2">
        <w:rPr>
          <w:rFonts w:ascii="Arial"/>
          <w:spacing w:val="-2"/>
          <w:sz w:val="24"/>
          <w:szCs w:val="24"/>
        </w:rPr>
        <w:t xml:space="preserve"> </w:t>
      </w:r>
      <w:r w:rsidRPr="00D171E2">
        <w:rPr>
          <w:rFonts w:ascii="Arial"/>
          <w:sz w:val="24"/>
          <w:szCs w:val="24"/>
        </w:rPr>
        <w:t>MTSS/</w:t>
      </w:r>
      <w:r w:rsidR="005B30B5">
        <w:rPr>
          <w:rFonts w:ascii="Arial"/>
          <w:sz w:val="24"/>
          <w:szCs w:val="24"/>
        </w:rPr>
        <w:t>Local Control Accountability Plan</w:t>
      </w:r>
      <w:r w:rsidR="000F5F4E">
        <w:rPr>
          <w:rFonts w:ascii="Arial"/>
          <w:sz w:val="24"/>
          <w:szCs w:val="24"/>
        </w:rPr>
        <w:t xml:space="preserve"> (</w:t>
      </w:r>
      <w:r w:rsidR="0023478D">
        <w:rPr>
          <w:rFonts w:ascii="Arial"/>
          <w:spacing w:val="-2"/>
          <w:sz w:val="24"/>
          <w:szCs w:val="24"/>
        </w:rPr>
        <w:t>LCAP</w:t>
      </w:r>
      <w:r w:rsidR="000F5F4E">
        <w:rPr>
          <w:rFonts w:ascii="Arial"/>
          <w:spacing w:val="-2"/>
          <w:sz w:val="24"/>
          <w:szCs w:val="24"/>
        </w:rPr>
        <w:t>)</w:t>
      </w:r>
      <w:r w:rsidR="0023478D">
        <w:rPr>
          <w:rFonts w:ascii="Arial"/>
          <w:spacing w:val="-2"/>
          <w:sz w:val="24"/>
          <w:szCs w:val="24"/>
        </w:rPr>
        <w:t xml:space="preserve"> </w:t>
      </w:r>
      <w:r w:rsidRPr="00D171E2">
        <w:rPr>
          <w:rFonts w:ascii="Arial"/>
          <w:sz w:val="24"/>
          <w:szCs w:val="24"/>
        </w:rPr>
        <w:t>alignment</w:t>
      </w:r>
      <w:r w:rsidRPr="00D171E2">
        <w:rPr>
          <w:rFonts w:ascii="Arial"/>
          <w:spacing w:val="-3"/>
          <w:sz w:val="24"/>
          <w:szCs w:val="24"/>
        </w:rPr>
        <w:t xml:space="preserve"> </w:t>
      </w:r>
      <w:r w:rsidRPr="00D171E2">
        <w:rPr>
          <w:rFonts w:ascii="Arial"/>
          <w:sz w:val="24"/>
          <w:szCs w:val="24"/>
        </w:rPr>
        <w:t>to</w:t>
      </w:r>
      <w:r w:rsidRPr="00D171E2">
        <w:rPr>
          <w:rFonts w:ascii="Arial"/>
          <w:spacing w:val="-2"/>
          <w:sz w:val="24"/>
          <w:szCs w:val="24"/>
        </w:rPr>
        <w:t xml:space="preserve"> </w:t>
      </w:r>
      <w:r w:rsidRPr="00D171E2">
        <w:rPr>
          <w:rFonts w:ascii="Arial"/>
          <w:sz w:val="24"/>
          <w:szCs w:val="24"/>
        </w:rPr>
        <w:t>support</w:t>
      </w:r>
      <w:r w:rsidRPr="00D171E2">
        <w:rPr>
          <w:rFonts w:ascii="Arial"/>
          <w:spacing w:val="-2"/>
          <w:sz w:val="24"/>
          <w:szCs w:val="24"/>
        </w:rPr>
        <w:t xml:space="preserve"> </w:t>
      </w:r>
      <w:r w:rsidRPr="00D171E2">
        <w:rPr>
          <w:rFonts w:ascii="Arial"/>
          <w:sz w:val="24"/>
          <w:szCs w:val="24"/>
        </w:rPr>
        <w:t>working</w:t>
      </w:r>
      <w:r w:rsidRPr="00D171E2">
        <w:rPr>
          <w:rFonts w:ascii="Arial"/>
          <w:spacing w:val="-3"/>
          <w:sz w:val="24"/>
          <w:szCs w:val="24"/>
        </w:rPr>
        <w:t xml:space="preserve"> </w:t>
      </w:r>
      <w:r w:rsidRPr="00D171E2">
        <w:rPr>
          <w:rFonts w:ascii="Arial"/>
          <w:sz w:val="24"/>
          <w:szCs w:val="24"/>
        </w:rPr>
        <w:t>with</w:t>
      </w:r>
      <w:r w:rsidRPr="00D171E2">
        <w:rPr>
          <w:rFonts w:ascii="Arial"/>
          <w:spacing w:val="-2"/>
          <w:sz w:val="24"/>
          <w:szCs w:val="24"/>
        </w:rPr>
        <w:t xml:space="preserve"> </w:t>
      </w:r>
      <w:r w:rsidRPr="00D171E2">
        <w:rPr>
          <w:rFonts w:ascii="Arial"/>
          <w:sz w:val="24"/>
          <w:szCs w:val="24"/>
        </w:rPr>
        <w:t>students</w:t>
      </w:r>
      <w:r w:rsidRPr="00D171E2">
        <w:rPr>
          <w:rFonts w:ascii="Arial"/>
          <w:spacing w:val="-2"/>
          <w:sz w:val="24"/>
          <w:szCs w:val="24"/>
        </w:rPr>
        <w:t xml:space="preserve"> </w:t>
      </w:r>
      <w:r w:rsidRPr="00D171E2">
        <w:rPr>
          <w:rFonts w:ascii="Arial"/>
          <w:sz w:val="24"/>
          <w:szCs w:val="24"/>
        </w:rPr>
        <w:t>in</w:t>
      </w:r>
      <w:r w:rsidRPr="00D171E2">
        <w:rPr>
          <w:rFonts w:ascii="Arial"/>
          <w:spacing w:val="-2"/>
          <w:sz w:val="24"/>
          <w:szCs w:val="24"/>
        </w:rPr>
        <w:t xml:space="preserve"> </w:t>
      </w:r>
      <w:r w:rsidRPr="00D171E2">
        <w:rPr>
          <w:rFonts w:ascii="Arial"/>
          <w:sz w:val="24"/>
          <w:szCs w:val="24"/>
        </w:rPr>
        <w:t>order</w:t>
      </w:r>
      <w:r w:rsidRPr="00D171E2">
        <w:rPr>
          <w:rFonts w:ascii="Arial"/>
          <w:spacing w:val="-3"/>
          <w:sz w:val="24"/>
          <w:szCs w:val="24"/>
        </w:rPr>
        <w:t xml:space="preserve"> </w:t>
      </w:r>
      <w:r w:rsidRPr="00D171E2">
        <w:rPr>
          <w:rFonts w:ascii="Arial"/>
          <w:sz w:val="24"/>
          <w:szCs w:val="24"/>
        </w:rPr>
        <w:t>to enhance</w:t>
      </w:r>
      <w:r w:rsidRPr="00D171E2">
        <w:rPr>
          <w:rFonts w:ascii="Arial"/>
          <w:spacing w:val="-2"/>
          <w:sz w:val="24"/>
          <w:szCs w:val="24"/>
        </w:rPr>
        <w:t xml:space="preserve"> </w:t>
      </w:r>
      <w:r w:rsidRPr="00D171E2">
        <w:rPr>
          <w:rFonts w:ascii="Arial"/>
          <w:sz w:val="24"/>
          <w:szCs w:val="24"/>
        </w:rPr>
        <w:t>and</w:t>
      </w:r>
      <w:r w:rsidRPr="00D171E2">
        <w:rPr>
          <w:rFonts w:ascii="Arial"/>
          <w:spacing w:val="-1"/>
          <w:sz w:val="24"/>
          <w:szCs w:val="24"/>
        </w:rPr>
        <w:t xml:space="preserve"> </w:t>
      </w:r>
      <w:r w:rsidRPr="00D171E2">
        <w:rPr>
          <w:rFonts w:ascii="Arial"/>
          <w:sz w:val="24"/>
          <w:szCs w:val="24"/>
        </w:rPr>
        <w:t>implement</w:t>
      </w:r>
      <w:r w:rsidRPr="00D171E2">
        <w:rPr>
          <w:rFonts w:ascii="Arial"/>
          <w:spacing w:val="-2"/>
          <w:sz w:val="24"/>
          <w:szCs w:val="24"/>
        </w:rPr>
        <w:t xml:space="preserve"> </w:t>
      </w:r>
      <w:r w:rsidRPr="00D171E2">
        <w:rPr>
          <w:rFonts w:ascii="Arial"/>
          <w:sz w:val="24"/>
          <w:szCs w:val="24"/>
        </w:rPr>
        <w:t>LCAP</w:t>
      </w:r>
      <w:r w:rsidRPr="00D171E2">
        <w:rPr>
          <w:rFonts w:ascii="Arial"/>
          <w:spacing w:val="-1"/>
          <w:sz w:val="24"/>
          <w:szCs w:val="24"/>
        </w:rPr>
        <w:t xml:space="preserve"> </w:t>
      </w:r>
      <w:r w:rsidRPr="00D171E2">
        <w:rPr>
          <w:rFonts w:ascii="Arial"/>
          <w:sz w:val="24"/>
          <w:szCs w:val="24"/>
        </w:rPr>
        <w:t>and</w:t>
      </w:r>
      <w:r w:rsidRPr="00D171E2">
        <w:rPr>
          <w:rFonts w:ascii="Arial"/>
          <w:spacing w:val="-2"/>
          <w:sz w:val="24"/>
          <w:szCs w:val="24"/>
        </w:rPr>
        <w:t xml:space="preserve"> </w:t>
      </w:r>
      <w:r w:rsidRPr="00D171E2">
        <w:rPr>
          <w:rFonts w:ascii="Arial"/>
          <w:sz w:val="24"/>
          <w:szCs w:val="24"/>
        </w:rPr>
        <w:t>school</w:t>
      </w:r>
      <w:r w:rsidRPr="00D171E2">
        <w:rPr>
          <w:rFonts w:ascii="Arial"/>
          <w:spacing w:val="-1"/>
          <w:sz w:val="24"/>
          <w:szCs w:val="24"/>
        </w:rPr>
        <w:t xml:space="preserve"> </w:t>
      </w:r>
      <w:r w:rsidRPr="00D171E2">
        <w:rPr>
          <w:rFonts w:ascii="Arial"/>
          <w:sz w:val="24"/>
          <w:szCs w:val="24"/>
        </w:rPr>
        <w:t>site</w:t>
      </w:r>
      <w:r w:rsidRPr="00D171E2">
        <w:rPr>
          <w:rFonts w:ascii="Arial"/>
          <w:spacing w:val="-2"/>
          <w:sz w:val="24"/>
          <w:szCs w:val="24"/>
        </w:rPr>
        <w:t xml:space="preserve"> </w:t>
      </w:r>
      <w:r w:rsidRPr="00D171E2">
        <w:rPr>
          <w:rFonts w:ascii="Arial"/>
          <w:sz w:val="24"/>
          <w:szCs w:val="24"/>
        </w:rPr>
        <w:t>goals</w:t>
      </w:r>
      <w:r w:rsidRPr="00D171E2">
        <w:rPr>
          <w:rFonts w:ascii="Arial"/>
          <w:spacing w:val="-1"/>
          <w:sz w:val="24"/>
          <w:szCs w:val="24"/>
        </w:rPr>
        <w:t xml:space="preserve"> </w:t>
      </w:r>
      <w:r w:rsidRPr="00D171E2">
        <w:rPr>
          <w:rFonts w:ascii="Arial"/>
          <w:sz w:val="24"/>
          <w:szCs w:val="24"/>
        </w:rPr>
        <w:t>and</w:t>
      </w:r>
      <w:r w:rsidRPr="00D171E2">
        <w:rPr>
          <w:rFonts w:ascii="Arial"/>
          <w:spacing w:val="-2"/>
          <w:sz w:val="24"/>
          <w:szCs w:val="24"/>
        </w:rPr>
        <w:t xml:space="preserve"> </w:t>
      </w:r>
      <w:r w:rsidRPr="00D171E2">
        <w:rPr>
          <w:rFonts w:ascii="Arial"/>
          <w:sz w:val="24"/>
          <w:szCs w:val="24"/>
        </w:rPr>
        <w:t>services</w:t>
      </w:r>
    </w:p>
    <w:p w14:paraId="29411A1F" w14:textId="1988C257" w:rsidR="00810A3F" w:rsidRPr="00AD0B2B" w:rsidRDefault="00810A3F" w:rsidP="00E32168">
      <w:pPr>
        <w:pStyle w:val="ListParagraph"/>
        <w:spacing w:after="240" w:line="240" w:lineRule="auto"/>
        <w:contextualSpacing w:val="0"/>
        <w:rPr>
          <w:rFonts w:ascii="Arial" w:hAnsi="Arial" w:cs="Arial"/>
          <w:b/>
          <w:sz w:val="24"/>
        </w:rPr>
      </w:pPr>
      <w:r w:rsidRPr="00AD0B2B">
        <w:rPr>
          <w:rFonts w:ascii="Arial" w:hAnsi="Arial" w:cs="Arial"/>
          <w:b/>
          <w:sz w:val="24"/>
        </w:rPr>
        <w:t>Communities of Practice</w:t>
      </w:r>
    </w:p>
    <w:p w14:paraId="35CC582E" w14:textId="314884B6" w:rsidR="00340309" w:rsidRDefault="00810A3F" w:rsidP="00E32168">
      <w:pPr>
        <w:pStyle w:val="ListParagraph"/>
        <w:spacing w:after="240" w:line="240" w:lineRule="auto"/>
        <w:contextualSpacing w:val="0"/>
        <w:rPr>
          <w:rFonts w:ascii="Arial" w:hAnsi="Arial" w:cs="Arial"/>
          <w:sz w:val="24"/>
        </w:rPr>
      </w:pPr>
      <w:r w:rsidRPr="00810A3F">
        <w:rPr>
          <w:rFonts w:ascii="Arial" w:hAnsi="Arial" w:cs="Arial"/>
          <w:sz w:val="24"/>
        </w:rPr>
        <w:t xml:space="preserve">Each </w:t>
      </w:r>
      <w:r>
        <w:rPr>
          <w:rFonts w:ascii="Arial" w:hAnsi="Arial" w:cs="Arial"/>
          <w:sz w:val="24"/>
        </w:rPr>
        <w:t>r</w:t>
      </w:r>
      <w:r w:rsidRPr="00810A3F">
        <w:rPr>
          <w:rFonts w:ascii="Arial" w:hAnsi="Arial" w:cs="Arial"/>
          <w:sz w:val="24"/>
        </w:rPr>
        <w:t xml:space="preserve">egion or </w:t>
      </w:r>
      <w:r w:rsidR="00AA5509">
        <w:rPr>
          <w:rFonts w:ascii="Arial" w:hAnsi="Arial" w:cs="Arial"/>
          <w:sz w:val="24"/>
        </w:rPr>
        <w:t>County Office of Education (</w:t>
      </w:r>
      <w:r w:rsidRPr="00810A3F">
        <w:rPr>
          <w:rFonts w:ascii="Arial" w:hAnsi="Arial" w:cs="Arial"/>
          <w:sz w:val="24"/>
        </w:rPr>
        <w:t>COE</w:t>
      </w:r>
      <w:r w:rsidR="00AA5509">
        <w:rPr>
          <w:rFonts w:ascii="Arial" w:hAnsi="Arial" w:cs="Arial"/>
          <w:sz w:val="24"/>
        </w:rPr>
        <w:t>)</w:t>
      </w:r>
      <w:r w:rsidRPr="00810A3F">
        <w:rPr>
          <w:rFonts w:ascii="Arial" w:hAnsi="Arial" w:cs="Arial"/>
          <w:sz w:val="24"/>
        </w:rPr>
        <w:t xml:space="preserve"> formed a </w:t>
      </w:r>
      <w:r w:rsidR="002B203F">
        <w:rPr>
          <w:rFonts w:ascii="Arial" w:hAnsi="Arial" w:cs="Arial"/>
          <w:sz w:val="24"/>
        </w:rPr>
        <w:t>community of practice</w:t>
      </w:r>
      <w:r w:rsidRPr="00810A3F">
        <w:rPr>
          <w:rFonts w:ascii="Arial" w:hAnsi="Arial" w:cs="Arial"/>
          <w:sz w:val="24"/>
        </w:rPr>
        <w:t xml:space="preserve"> </w:t>
      </w:r>
      <w:r w:rsidR="0061500F">
        <w:rPr>
          <w:rFonts w:ascii="Arial" w:hAnsi="Arial" w:cs="Arial"/>
          <w:sz w:val="24"/>
        </w:rPr>
        <w:t>to provide</w:t>
      </w:r>
      <w:r w:rsidRPr="00810A3F">
        <w:rPr>
          <w:rFonts w:ascii="Arial" w:hAnsi="Arial" w:cs="Arial"/>
          <w:sz w:val="24"/>
        </w:rPr>
        <w:t xml:space="preserve"> ongoing </w:t>
      </w:r>
      <w:r w:rsidR="00C944F1">
        <w:rPr>
          <w:rFonts w:ascii="Arial" w:hAnsi="Arial" w:cs="Arial"/>
          <w:sz w:val="24"/>
        </w:rPr>
        <w:t>TA</w:t>
      </w:r>
      <w:r w:rsidRPr="00810A3F">
        <w:rPr>
          <w:rFonts w:ascii="Arial" w:hAnsi="Arial" w:cs="Arial"/>
          <w:sz w:val="24"/>
        </w:rPr>
        <w:t xml:space="preserve"> and support for LEAs </w:t>
      </w:r>
      <w:r w:rsidR="00AE37A8">
        <w:rPr>
          <w:rFonts w:ascii="Arial" w:hAnsi="Arial" w:cs="Arial"/>
          <w:sz w:val="24"/>
        </w:rPr>
        <w:t>that</w:t>
      </w:r>
      <w:r w:rsidRPr="00810A3F">
        <w:rPr>
          <w:rFonts w:ascii="Arial" w:hAnsi="Arial" w:cs="Arial"/>
          <w:sz w:val="24"/>
        </w:rPr>
        <w:t xml:space="preserve"> have completed the CA </w:t>
      </w:r>
      <w:r w:rsidRPr="00810A3F">
        <w:rPr>
          <w:rFonts w:ascii="Arial" w:hAnsi="Arial" w:cs="Arial"/>
          <w:sz w:val="24"/>
        </w:rPr>
        <w:lastRenderedPageBreak/>
        <w:t>MTSS training series</w:t>
      </w:r>
      <w:r w:rsidR="0042644A">
        <w:rPr>
          <w:rFonts w:ascii="Arial" w:hAnsi="Arial" w:cs="Arial"/>
          <w:sz w:val="24"/>
        </w:rPr>
        <w:t xml:space="preserve">. The </w:t>
      </w:r>
      <w:r w:rsidR="002B203F">
        <w:rPr>
          <w:rFonts w:ascii="Arial" w:hAnsi="Arial" w:cs="Arial"/>
          <w:sz w:val="24"/>
        </w:rPr>
        <w:t>communit</w:t>
      </w:r>
      <w:r w:rsidR="00FD0E5D">
        <w:rPr>
          <w:rFonts w:ascii="Arial" w:hAnsi="Arial" w:cs="Arial"/>
          <w:sz w:val="24"/>
        </w:rPr>
        <w:t>ies</w:t>
      </w:r>
      <w:r w:rsidR="002B203F">
        <w:rPr>
          <w:rFonts w:ascii="Arial" w:hAnsi="Arial" w:cs="Arial"/>
          <w:sz w:val="24"/>
        </w:rPr>
        <w:t xml:space="preserve"> of practice</w:t>
      </w:r>
      <w:r w:rsidRPr="00810A3F">
        <w:rPr>
          <w:rFonts w:ascii="Arial" w:hAnsi="Arial" w:cs="Arial"/>
          <w:sz w:val="24"/>
        </w:rPr>
        <w:t xml:space="preserve"> are hosted in</w:t>
      </w:r>
      <w:r w:rsidR="0042644A">
        <w:rPr>
          <w:rFonts w:ascii="Arial" w:hAnsi="Arial" w:cs="Arial"/>
          <w:sz w:val="24"/>
        </w:rPr>
        <w:t>-</w:t>
      </w:r>
      <w:r w:rsidRPr="00810A3F">
        <w:rPr>
          <w:rFonts w:ascii="Arial" w:hAnsi="Arial" w:cs="Arial"/>
          <w:sz w:val="24"/>
        </w:rPr>
        <w:t>person</w:t>
      </w:r>
      <w:r w:rsidR="0042644A">
        <w:rPr>
          <w:rFonts w:ascii="Arial" w:hAnsi="Arial" w:cs="Arial"/>
          <w:sz w:val="24"/>
        </w:rPr>
        <w:t>,</w:t>
      </w:r>
      <w:r w:rsidRPr="00810A3F">
        <w:rPr>
          <w:rFonts w:ascii="Arial" w:hAnsi="Arial" w:cs="Arial"/>
          <w:sz w:val="24"/>
        </w:rPr>
        <w:t xml:space="preserve"> online (e.g., via Zoom)</w:t>
      </w:r>
      <w:r w:rsidR="0042644A">
        <w:rPr>
          <w:rFonts w:ascii="Arial" w:hAnsi="Arial" w:cs="Arial"/>
          <w:sz w:val="24"/>
        </w:rPr>
        <w:t>,</w:t>
      </w:r>
      <w:r w:rsidRPr="00810A3F">
        <w:rPr>
          <w:rFonts w:ascii="Arial" w:hAnsi="Arial" w:cs="Arial"/>
          <w:sz w:val="24"/>
        </w:rPr>
        <w:t xml:space="preserve"> or </w:t>
      </w:r>
      <w:r w:rsidR="00FD0E5D">
        <w:rPr>
          <w:rFonts w:ascii="Arial" w:hAnsi="Arial" w:cs="Arial"/>
          <w:sz w:val="24"/>
        </w:rPr>
        <w:t xml:space="preserve">in </w:t>
      </w:r>
      <w:r w:rsidR="00A02497">
        <w:rPr>
          <w:rFonts w:ascii="Arial" w:hAnsi="Arial" w:cs="Arial"/>
          <w:sz w:val="24"/>
        </w:rPr>
        <w:t xml:space="preserve">a </w:t>
      </w:r>
      <w:r w:rsidRPr="00810A3F">
        <w:rPr>
          <w:rFonts w:ascii="Arial" w:hAnsi="Arial" w:cs="Arial"/>
          <w:sz w:val="24"/>
        </w:rPr>
        <w:t>combination</w:t>
      </w:r>
      <w:r w:rsidR="0004508E">
        <w:rPr>
          <w:rFonts w:ascii="Arial" w:hAnsi="Arial" w:cs="Arial"/>
          <w:sz w:val="24"/>
        </w:rPr>
        <w:t xml:space="preserve"> of the two</w:t>
      </w:r>
      <w:r w:rsidR="0042644A">
        <w:rPr>
          <w:rFonts w:ascii="Arial" w:hAnsi="Arial" w:cs="Arial"/>
          <w:sz w:val="24"/>
        </w:rPr>
        <w:t xml:space="preserve">. </w:t>
      </w:r>
      <w:r w:rsidRPr="00AD0B2B">
        <w:rPr>
          <w:rFonts w:ascii="Arial" w:hAnsi="Arial" w:cs="Arial"/>
          <w:sz w:val="24"/>
        </w:rPr>
        <w:t xml:space="preserve">Each </w:t>
      </w:r>
      <w:r w:rsidR="002B203F">
        <w:rPr>
          <w:rFonts w:ascii="Arial" w:hAnsi="Arial" w:cs="Arial"/>
          <w:sz w:val="24"/>
        </w:rPr>
        <w:t>community of practice</w:t>
      </w:r>
      <w:r w:rsidRPr="00AD0B2B">
        <w:rPr>
          <w:rFonts w:ascii="Arial" w:hAnsi="Arial" w:cs="Arial"/>
          <w:sz w:val="24"/>
        </w:rPr>
        <w:t xml:space="preserve"> identifies one of the CA MTSS </w:t>
      </w:r>
      <w:r w:rsidR="0042644A">
        <w:rPr>
          <w:rFonts w:ascii="Arial" w:hAnsi="Arial" w:cs="Arial"/>
          <w:sz w:val="24"/>
        </w:rPr>
        <w:t>d</w:t>
      </w:r>
      <w:r w:rsidRPr="00AD0B2B">
        <w:rPr>
          <w:rFonts w:ascii="Arial" w:hAnsi="Arial" w:cs="Arial"/>
          <w:sz w:val="24"/>
        </w:rPr>
        <w:t xml:space="preserve">omains or </w:t>
      </w:r>
      <w:r w:rsidR="0042644A">
        <w:rPr>
          <w:rFonts w:ascii="Arial" w:hAnsi="Arial" w:cs="Arial"/>
          <w:sz w:val="24"/>
        </w:rPr>
        <w:t>f</w:t>
      </w:r>
      <w:r w:rsidRPr="00AD0B2B">
        <w:rPr>
          <w:rFonts w:ascii="Arial" w:hAnsi="Arial" w:cs="Arial"/>
          <w:sz w:val="24"/>
        </w:rPr>
        <w:t>eatures to further explore and</w:t>
      </w:r>
      <w:r w:rsidR="0042644A">
        <w:rPr>
          <w:rFonts w:ascii="Arial" w:hAnsi="Arial" w:cs="Arial"/>
          <w:sz w:val="24"/>
        </w:rPr>
        <w:t xml:space="preserve"> </w:t>
      </w:r>
      <w:r w:rsidR="0061500F">
        <w:rPr>
          <w:rFonts w:ascii="Arial" w:hAnsi="Arial" w:cs="Arial"/>
          <w:sz w:val="24"/>
        </w:rPr>
        <w:t xml:space="preserve">then </w:t>
      </w:r>
      <w:r w:rsidRPr="00810A3F">
        <w:rPr>
          <w:rFonts w:ascii="Arial" w:hAnsi="Arial" w:cs="Arial"/>
          <w:sz w:val="24"/>
        </w:rPr>
        <w:t>share</w:t>
      </w:r>
      <w:r w:rsidR="0042644A">
        <w:rPr>
          <w:rFonts w:ascii="Arial" w:hAnsi="Arial" w:cs="Arial"/>
          <w:sz w:val="24"/>
        </w:rPr>
        <w:t>s</w:t>
      </w:r>
      <w:r w:rsidRPr="00810A3F">
        <w:rPr>
          <w:rFonts w:ascii="Arial" w:hAnsi="Arial" w:cs="Arial"/>
          <w:sz w:val="24"/>
        </w:rPr>
        <w:t xml:space="preserve"> practices</w:t>
      </w:r>
      <w:r w:rsidR="0042644A">
        <w:rPr>
          <w:rFonts w:ascii="Arial" w:hAnsi="Arial" w:cs="Arial"/>
          <w:sz w:val="24"/>
        </w:rPr>
        <w:t>.</w:t>
      </w:r>
      <w:r w:rsidR="0042644A" w:rsidRPr="0042644A" w:rsidDel="007F37E6">
        <w:rPr>
          <w:rFonts w:ascii="Arial" w:hAnsi="Arial" w:cs="Arial"/>
          <w:sz w:val="24"/>
        </w:rPr>
        <w:t xml:space="preserve"> </w:t>
      </w:r>
    </w:p>
    <w:p w14:paraId="51D96948" w14:textId="3A97A2D0" w:rsidR="0042644A" w:rsidRPr="00A02497" w:rsidRDefault="00C944F1" w:rsidP="007F53F3">
      <w:pPr>
        <w:pStyle w:val="ListParagraph"/>
        <w:spacing w:after="240" w:line="240" w:lineRule="auto"/>
        <w:contextualSpacing w:val="0"/>
        <w:rPr>
          <w:rFonts w:ascii="Arial" w:hAnsi="Arial" w:cs="Arial"/>
          <w:b/>
          <w:sz w:val="24"/>
        </w:rPr>
      </w:pPr>
      <w:r>
        <w:rPr>
          <w:rFonts w:ascii="Arial" w:hAnsi="Arial" w:cs="Arial"/>
          <w:b/>
          <w:sz w:val="24"/>
        </w:rPr>
        <w:t>California</w:t>
      </w:r>
      <w:r w:rsidR="0042644A" w:rsidRPr="000D500B">
        <w:rPr>
          <w:rFonts w:ascii="Arial" w:hAnsi="Arial" w:cs="Arial"/>
          <w:b/>
          <w:sz w:val="24"/>
        </w:rPr>
        <w:t xml:space="preserve"> </w:t>
      </w:r>
      <w:r>
        <w:rPr>
          <w:rFonts w:ascii="Arial" w:hAnsi="Arial" w:cs="Arial"/>
          <w:b/>
          <w:sz w:val="24"/>
        </w:rPr>
        <w:t>Multi-Tiered System of Support</w:t>
      </w:r>
      <w:r w:rsidR="0042644A" w:rsidRPr="000D500B">
        <w:rPr>
          <w:rFonts w:ascii="Arial" w:hAnsi="Arial" w:cs="Arial"/>
          <w:b/>
          <w:sz w:val="24"/>
        </w:rPr>
        <w:t xml:space="preserve"> Professional Learning Institute</w:t>
      </w:r>
    </w:p>
    <w:p w14:paraId="08678D8F" w14:textId="231622F3" w:rsidR="0042644A" w:rsidRPr="00ED2241" w:rsidRDefault="0042644A" w:rsidP="00C1536C">
      <w:pPr>
        <w:spacing w:after="240" w:line="240" w:lineRule="auto"/>
        <w:ind w:left="720"/>
        <w:rPr>
          <w:rFonts w:ascii="Arial" w:eastAsia="Arial" w:hAnsi="Arial" w:cs="Arial"/>
          <w:sz w:val="24"/>
          <w:szCs w:val="24"/>
        </w:rPr>
      </w:pPr>
      <w:r w:rsidRPr="009D5A61">
        <w:rPr>
          <w:rFonts w:ascii="Arial" w:eastAsia="Arial" w:hAnsi="Arial" w:cs="Arial"/>
          <w:sz w:val="24"/>
          <w:szCs w:val="24"/>
        </w:rPr>
        <w:t>The</w:t>
      </w:r>
      <w:r w:rsidRPr="009D5A61">
        <w:rPr>
          <w:rFonts w:ascii="Arial" w:eastAsia="Arial" w:hAnsi="Arial" w:cs="Arial"/>
          <w:spacing w:val="-2"/>
          <w:sz w:val="24"/>
          <w:szCs w:val="24"/>
        </w:rPr>
        <w:t xml:space="preserve"> OCDE hosted the </w:t>
      </w:r>
      <w:r w:rsidRPr="009D5A61">
        <w:rPr>
          <w:rFonts w:ascii="Arial" w:eastAsia="Arial" w:hAnsi="Arial" w:cs="Arial"/>
          <w:sz w:val="24"/>
          <w:szCs w:val="24"/>
        </w:rPr>
        <w:t>CA</w:t>
      </w:r>
      <w:r w:rsidRPr="009D5A61">
        <w:rPr>
          <w:rFonts w:ascii="Arial" w:eastAsia="Arial" w:hAnsi="Arial" w:cs="Arial"/>
          <w:spacing w:val="-2"/>
          <w:sz w:val="24"/>
          <w:szCs w:val="24"/>
        </w:rPr>
        <w:t xml:space="preserve"> </w:t>
      </w:r>
      <w:r w:rsidRPr="009D5A61">
        <w:rPr>
          <w:rFonts w:ascii="Arial" w:eastAsia="Arial" w:hAnsi="Arial" w:cs="Arial"/>
          <w:sz w:val="24"/>
          <w:szCs w:val="24"/>
        </w:rPr>
        <w:t>MTSS</w:t>
      </w:r>
      <w:r w:rsidRPr="009D5A61">
        <w:rPr>
          <w:rFonts w:ascii="Arial" w:eastAsia="Arial" w:hAnsi="Arial" w:cs="Arial"/>
          <w:spacing w:val="-2"/>
          <w:sz w:val="24"/>
          <w:szCs w:val="24"/>
        </w:rPr>
        <w:t xml:space="preserve"> </w:t>
      </w:r>
      <w:r w:rsidR="00732E76">
        <w:rPr>
          <w:rFonts w:ascii="Arial" w:eastAsia="Arial" w:hAnsi="Arial" w:cs="Arial"/>
          <w:spacing w:val="-2"/>
          <w:sz w:val="24"/>
          <w:szCs w:val="24"/>
        </w:rPr>
        <w:t>Professional Learning Institute (</w:t>
      </w:r>
      <w:r w:rsidRPr="009D5A61">
        <w:rPr>
          <w:rFonts w:ascii="Arial" w:eastAsia="Arial" w:hAnsi="Arial" w:cs="Arial"/>
          <w:sz w:val="24"/>
          <w:szCs w:val="24"/>
        </w:rPr>
        <w:t>PLI</w:t>
      </w:r>
      <w:r w:rsidR="00732E76">
        <w:rPr>
          <w:rFonts w:ascii="Arial" w:eastAsia="Arial" w:hAnsi="Arial" w:cs="Arial"/>
          <w:sz w:val="24"/>
          <w:szCs w:val="24"/>
        </w:rPr>
        <w:t>)</w:t>
      </w:r>
      <w:r w:rsidRPr="009D5A61">
        <w:rPr>
          <w:rFonts w:ascii="Arial" w:eastAsia="Arial" w:hAnsi="Arial" w:cs="Arial"/>
          <w:spacing w:val="-2"/>
          <w:sz w:val="24"/>
          <w:szCs w:val="24"/>
        </w:rPr>
        <w:t xml:space="preserve"> </w:t>
      </w:r>
      <w:r w:rsidR="008415A4">
        <w:rPr>
          <w:rFonts w:ascii="Arial" w:eastAsia="Arial" w:hAnsi="Arial" w:cs="Arial"/>
          <w:spacing w:val="-2"/>
          <w:sz w:val="24"/>
          <w:szCs w:val="24"/>
        </w:rPr>
        <w:t xml:space="preserve">virtually </w:t>
      </w:r>
      <w:r w:rsidRPr="009D5A61">
        <w:rPr>
          <w:rFonts w:ascii="Arial" w:eastAsia="Arial" w:hAnsi="Arial" w:cs="Arial"/>
          <w:sz w:val="24"/>
          <w:szCs w:val="24"/>
        </w:rPr>
        <w:t>on</w:t>
      </w:r>
      <w:r w:rsidRPr="009D5A61">
        <w:rPr>
          <w:rFonts w:ascii="Arial" w:eastAsia="Arial" w:hAnsi="Arial" w:cs="Arial"/>
          <w:spacing w:val="-2"/>
          <w:sz w:val="24"/>
          <w:szCs w:val="24"/>
        </w:rPr>
        <w:t xml:space="preserve"> </w:t>
      </w:r>
      <w:r w:rsidRPr="009D5A61">
        <w:rPr>
          <w:rFonts w:ascii="Arial" w:eastAsia="Arial" w:hAnsi="Arial" w:cs="Arial"/>
          <w:sz w:val="24"/>
          <w:szCs w:val="24"/>
        </w:rPr>
        <w:t>July</w:t>
      </w:r>
      <w:r w:rsidRPr="009D5A61">
        <w:rPr>
          <w:rFonts w:ascii="Arial" w:eastAsia="Arial" w:hAnsi="Arial" w:cs="Arial"/>
          <w:spacing w:val="-2"/>
          <w:sz w:val="24"/>
          <w:szCs w:val="24"/>
        </w:rPr>
        <w:t xml:space="preserve"> </w:t>
      </w:r>
      <w:r w:rsidR="008415A4" w:rsidRPr="009D5A61">
        <w:rPr>
          <w:rFonts w:ascii="Arial" w:eastAsia="Arial" w:hAnsi="Arial" w:cs="Arial"/>
          <w:sz w:val="24"/>
          <w:szCs w:val="24"/>
        </w:rPr>
        <w:t>2</w:t>
      </w:r>
      <w:r w:rsidR="008415A4">
        <w:rPr>
          <w:rFonts w:ascii="Arial" w:eastAsia="Arial" w:hAnsi="Arial" w:cs="Arial"/>
          <w:sz w:val="24"/>
          <w:szCs w:val="24"/>
        </w:rPr>
        <w:t>0</w:t>
      </w:r>
      <w:r w:rsidR="009D5A61">
        <w:rPr>
          <w:rFonts w:ascii="Arial" w:eastAsia="Arial" w:hAnsi="Arial" w:cs="Arial"/>
          <w:sz w:val="24"/>
          <w:szCs w:val="24"/>
        </w:rPr>
        <w:t>−</w:t>
      </w:r>
      <w:r w:rsidR="008415A4">
        <w:rPr>
          <w:rFonts w:ascii="Arial" w:eastAsia="Arial" w:hAnsi="Arial" w:cs="Arial"/>
          <w:sz w:val="24"/>
          <w:szCs w:val="24"/>
        </w:rPr>
        <w:t>22</w:t>
      </w:r>
      <w:r w:rsidRPr="009D5A61">
        <w:rPr>
          <w:rFonts w:ascii="Arial" w:eastAsia="Arial" w:hAnsi="Arial" w:cs="Arial"/>
          <w:sz w:val="24"/>
          <w:szCs w:val="24"/>
        </w:rPr>
        <w:t>,</w:t>
      </w:r>
      <w:r w:rsidRPr="009D5A61">
        <w:rPr>
          <w:rFonts w:ascii="Arial" w:eastAsia="Arial" w:hAnsi="Arial" w:cs="Arial"/>
          <w:w w:val="99"/>
          <w:sz w:val="24"/>
          <w:szCs w:val="24"/>
        </w:rPr>
        <w:t xml:space="preserve"> </w:t>
      </w:r>
      <w:r w:rsidR="008415A4" w:rsidRPr="009D5A61">
        <w:rPr>
          <w:rFonts w:ascii="Arial" w:eastAsia="Arial" w:hAnsi="Arial" w:cs="Arial"/>
          <w:sz w:val="24"/>
          <w:szCs w:val="24"/>
        </w:rPr>
        <w:t>20</w:t>
      </w:r>
      <w:r w:rsidR="008415A4">
        <w:rPr>
          <w:rFonts w:ascii="Arial" w:eastAsia="Arial" w:hAnsi="Arial" w:cs="Arial"/>
          <w:sz w:val="24"/>
          <w:szCs w:val="24"/>
        </w:rPr>
        <w:t>21</w:t>
      </w:r>
      <w:r w:rsidRPr="009D5A61">
        <w:rPr>
          <w:rFonts w:ascii="Arial" w:eastAsia="Arial" w:hAnsi="Arial" w:cs="Arial"/>
          <w:sz w:val="24"/>
          <w:szCs w:val="24"/>
        </w:rPr>
        <w:t>.</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conference</w:t>
      </w:r>
      <w:r w:rsidRPr="009D5A61">
        <w:rPr>
          <w:rFonts w:ascii="Arial" w:eastAsia="Arial" w:hAnsi="Arial" w:cs="Arial"/>
          <w:spacing w:val="-2"/>
          <w:sz w:val="24"/>
          <w:szCs w:val="24"/>
        </w:rPr>
        <w:t xml:space="preserve"> </w:t>
      </w:r>
      <w:r w:rsidRPr="009D5A61">
        <w:rPr>
          <w:rFonts w:ascii="Arial" w:eastAsia="Arial" w:hAnsi="Arial" w:cs="Arial"/>
          <w:sz w:val="24"/>
          <w:szCs w:val="24"/>
        </w:rPr>
        <w:t>theme</w:t>
      </w:r>
      <w:r w:rsidRPr="009D5A61">
        <w:rPr>
          <w:rFonts w:ascii="Arial" w:eastAsia="Arial" w:hAnsi="Arial" w:cs="Arial"/>
          <w:spacing w:val="-2"/>
          <w:sz w:val="24"/>
          <w:szCs w:val="24"/>
        </w:rPr>
        <w:t xml:space="preserve"> </w:t>
      </w:r>
      <w:r w:rsidR="00AE37A8">
        <w:rPr>
          <w:rFonts w:ascii="Arial" w:eastAsia="Arial" w:hAnsi="Arial" w:cs="Arial"/>
          <w:spacing w:val="-2"/>
          <w:sz w:val="24"/>
          <w:szCs w:val="24"/>
        </w:rPr>
        <w:t>(</w:t>
      </w:r>
      <w:r w:rsidRPr="009D5A61">
        <w:rPr>
          <w:rFonts w:ascii="Arial" w:eastAsia="Arial" w:hAnsi="Arial" w:cs="Arial"/>
          <w:sz w:val="24"/>
          <w:szCs w:val="24"/>
        </w:rPr>
        <w:t>“Know</w:t>
      </w:r>
      <w:r w:rsidRPr="009D5A61">
        <w:rPr>
          <w:rFonts w:ascii="Arial" w:eastAsia="Arial" w:hAnsi="Arial" w:cs="Arial"/>
          <w:spacing w:val="-2"/>
          <w:sz w:val="24"/>
          <w:szCs w:val="24"/>
        </w:rPr>
        <w:t xml:space="preserve"> </w:t>
      </w:r>
      <w:r w:rsidRPr="009D5A61">
        <w:rPr>
          <w:rFonts w:ascii="Arial" w:eastAsia="Arial" w:hAnsi="Arial" w:cs="Arial"/>
          <w:sz w:val="24"/>
          <w:szCs w:val="24"/>
        </w:rPr>
        <w:t>M</w:t>
      </w:r>
      <w:r w:rsidR="008415A4">
        <w:rPr>
          <w:rFonts w:ascii="Arial" w:eastAsia="Arial" w:hAnsi="Arial" w:cs="Arial"/>
          <w:sz w:val="24"/>
          <w:szCs w:val="24"/>
        </w:rPr>
        <w:t>e, Include Me</w:t>
      </w:r>
      <w:r w:rsidRPr="009D5A61">
        <w:rPr>
          <w:rFonts w:ascii="Arial" w:eastAsia="Arial" w:hAnsi="Arial" w:cs="Arial"/>
          <w:sz w:val="24"/>
          <w:szCs w:val="24"/>
        </w:rPr>
        <w:t>"</w:t>
      </w:r>
      <w:r w:rsidR="00AE37A8">
        <w:rPr>
          <w:rFonts w:ascii="Arial" w:eastAsia="Arial" w:hAnsi="Arial" w:cs="Arial"/>
          <w:sz w:val="24"/>
          <w:szCs w:val="24"/>
        </w:rPr>
        <w:t>)</w:t>
      </w:r>
      <w:r w:rsidRPr="009D5A61">
        <w:rPr>
          <w:rFonts w:ascii="Arial" w:eastAsia="Arial" w:hAnsi="Arial" w:cs="Arial"/>
          <w:spacing w:val="-2"/>
          <w:sz w:val="24"/>
          <w:szCs w:val="24"/>
        </w:rPr>
        <w:t xml:space="preserve"> </w:t>
      </w:r>
      <w:r w:rsidRPr="009D5A61">
        <w:rPr>
          <w:rFonts w:ascii="Arial" w:eastAsia="Arial" w:hAnsi="Arial" w:cs="Arial"/>
          <w:sz w:val="24"/>
          <w:szCs w:val="24"/>
        </w:rPr>
        <w:t>focused</w:t>
      </w:r>
      <w:r w:rsidRPr="009D5A61">
        <w:rPr>
          <w:rFonts w:ascii="Arial" w:eastAsia="Arial" w:hAnsi="Arial" w:cs="Arial"/>
          <w:spacing w:val="-2"/>
          <w:sz w:val="24"/>
          <w:szCs w:val="24"/>
        </w:rPr>
        <w:t xml:space="preserve"> </w:t>
      </w:r>
      <w:r w:rsidRPr="009D5A61">
        <w:rPr>
          <w:rFonts w:ascii="Arial" w:eastAsia="Arial" w:hAnsi="Arial" w:cs="Arial"/>
          <w:sz w:val="24"/>
          <w:szCs w:val="24"/>
        </w:rPr>
        <w:t>on</w:t>
      </w:r>
      <w:r w:rsidRPr="009D5A61">
        <w:rPr>
          <w:rFonts w:ascii="Arial" w:eastAsia="Arial" w:hAnsi="Arial" w:cs="Arial"/>
          <w:spacing w:val="-1"/>
          <w:sz w:val="24"/>
          <w:szCs w:val="24"/>
        </w:rPr>
        <w:t xml:space="preserve"> </w:t>
      </w:r>
      <w:r w:rsidR="008415A4" w:rsidRPr="008415A4">
        <w:rPr>
          <w:rFonts w:ascii="Arial" w:eastAsia="Arial" w:hAnsi="Arial" w:cs="Arial"/>
          <w:spacing w:val="-1"/>
          <w:sz w:val="24"/>
          <w:szCs w:val="24"/>
        </w:rPr>
        <w:t>promoting excellence, equity</w:t>
      </w:r>
      <w:r w:rsidR="0004508E">
        <w:rPr>
          <w:rFonts w:ascii="Arial" w:eastAsia="Arial" w:hAnsi="Arial" w:cs="Arial"/>
          <w:spacing w:val="-1"/>
          <w:sz w:val="24"/>
          <w:szCs w:val="24"/>
        </w:rPr>
        <w:t>,</w:t>
      </w:r>
      <w:r w:rsidR="008415A4" w:rsidRPr="008415A4">
        <w:rPr>
          <w:rFonts w:ascii="Arial" w:eastAsia="Arial" w:hAnsi="Arial" w:cs="Arial"/>
          <w:spacing w:val="-1"/>
          <w:sz w:val="24"/>
          <w:szCs w:val="24"/>
        </w:rPr>
        <w:t xml:space="preserve"> and access</w:t>
      </w:r>
      <w:r w:rsidR="008415A4">
        <w:rPr>
          <w:rFonts w:ascii="Arial" w:eastAsia="Arial" w:hAnsi="Arial" w:cs="Arial"/>
          <w:spacing w:val="-1"/>
          <w:sz w:val="24"/>
          <w:szCs w:val="24"/>
        </w:rPr>
        <w:t xml:space="preserve"> </w:t>
      </w:r>
      <w:r w:rsidR="008415A4" w:rsidRPr="008415A4">
        <w:rPr>
          <w:rFonts w:ascii="Arial" w:eastAsia="Arial" w:hAnsi="Arial" w:cs="Arial"/>
          <w:spacing w:val="-1"/>
          <w:sz w:val="24"/>
          <w:szCs w:val="24"/>
        </w:rPr>
        <w:t>for all learners through the CA MTSS Framework and the CDE’s School Conditions and Climate</w:t>
      </w:r>
      <w:r w:rsidR="008415A4">
        <w:rPr>
          <w:rFonts w:ascii="Arial" w:eastAsia="Arial" w:hAnsi="Arial" w:cs="Arial"/>
          <w:spacing w:val="-1"/>
          <w:sz w:val="24"/>
          <w:szCs w:val="24"/>
        </w:rPr>
        <w:t xml:space="preserve"> </w:t>
      </w:r>
      <w:r w:rsidR="008415A4" w:rsidRPr="008415A4">
        <w:rPr>
          <w:rFonts w:ascii="Arial" w:eastAsia="Arial" w:hAnsi="Arial" w:cs="Arial"/>
          <w:spacing w:val="-1"/>
          <w:sz w:val="24"/>
          <w:szCs w:val="24"/>
        </w:rPr>
        <w:t>Work Group Recommendation Framework</w:t>
      </w:r>
      <w:r w:rsidRPr="009D5A61">
        <w:rPr>
          <w:rFonts w:ascii="Arial" w:eastAsia="Arial" w:hAnsi="Arial" w:cs="Arial"/>
          <w:sz w:val="24"/>
          <w:szCs w:val="24"/>
        </w:rPr>
        <w:t>.</w:t>
      </w:r>
      <w:r w:rsidRPr="009D5A61">
        <w:rPr>
          <w:rFonts w:ascii="Arial" w:eastAsia="Arial" w:hAnsi="Arial" w:cs="Arial"/>
          <w:spacing w:val="-2"/>
          <w:sz w:val="24"/>
          <w:szCs w:val="24"/>
        </w:rPr>
        <w:t xml:space="preserve"> </w:t>
      </w:r>
      <w:r w:rsidR="00A637E6">
        <w:rPr>
          <w:rFonts w:ascii="Arial" w:eastAsia="Arial" w:hAnsi="Arial" w:cs="Arial"/>
          <w:spacing w:val="-2"/>
          <w:sz w:val="24"/>
          <w:szCs w:val="24"/>
        </w:rPr>
        <w:t xml:space="preserve">Presentation topics included </w:t>
      </w:r>
      <w:r w:rsidR="00A637E6" w:rsidRPr="00A637E6">
        <w:rPr>
          <w:rFonts w:ascii="Arial" w:eastAsia="Arial" w:hAnsi="Arial" w:cs="Arial"/>
          <w:spacing w:val="-2"/>
          <w:sz w:val="24"/>
          <w:szCs w:val="24"/>
        </w:rPr>
        <w:t>access and equity, academic and behavioral strategies and</w:t>
      </w:r>
      <w:r w:rsidR="00A637E6">
        <w:rPr>
          <w:rFonts w:ascii="Arial" w:eastAsia="Arial" w:hAnsi="Arial" w:cs="Arial"/>
          <w:spacing w:val="-2"/>
          <w:sz w:val="24"/>
          <w:szCs w:val="24"/>
        </w:rPr>
        <w:t xml:space="preserve"> </w:t>
      </w:r>
      <w:r w:rsidR="00A637E6" w:rsidRPr="00A637E6">
        <w:rPr>
          <w:rFonts w:ascii="Arial" w:eastAsia="Arial" w:hAnsi="Arial" w:cs="Arial"/>
          <w:spacing w:val="-2"/>
          <w:sz w:val="24"/>
          <w:szCs w:val="24"/>
        </w:rPr>
        <w:t>interventions, mental health, Positive Behavioral Interventions and Supports (PBIS), social</w:t>
      </w:r>
      <w:r w:rsidR="0004508E">
        <w:rPr>
          <w:rFonts w:ascii="Arial" w:eastAsia="Arial" w:hAnsi="Arial" w:cs="Arial"/>
          <w:spacing w:val="-2"/>
          <w:sz w:val="24"/>
          <w:szCs w:val="24"/>
        </w:rPr>
        <w:t>-</w:t>
      </w:r>
      <w:r w:rsidR="00A637E6" w:rsidRPr="00A637E6">
        <w:rPr>
          <w:rFonts w:ascii="Arial" w:eastAsia="Arial" w:hAnsi="Arial" w:cs="Arial"/>
          <w:spacing w:val="-2"/>
          <w:sz w:val="24"/>
          <w:szCs w:val="24"/>
        </w:rPr>
        <w:t>emotional and therapeutic interventions, strategies for working with English learners and</w:t>
      </w:r>
      <w:r w:rsidR="00A637E6">
        <w:rPr>
          <w:rFonts w:ascii="Arial" w:eastAsia="Arial" w:hAnsi="Arial" w:cs="Arial"/>
          <w:spacing w:val="-2"/>
          <w:sz w:val="24"/>
          <w:szCs w:val="24"/>
        </w:rPr>
        <w:t xml:space="preserve"> </w:t>
      </w:r>
      <w:r w:rsidR="00A637E6" w:rsidRPr="00A637E6">
        <w:rPr>
          <w:rFonts w:ascii="Arial" w:eastAsia="Arial" w:hAnsi="Arial" w:cs="Arial"/>
          <w:spacing w:val="-2"/>
          <w:sz w:val="24"/>
          <w:szCs w:val="24"/>
        </w:rPr>
        <w:t>students with disabilities, and Restorative Practices</w:t>
      </w:r>
      <w:r w:rsidR="00A637E6">
        <w:rPr>
          <w:rFonts w:ascii="Arial" w:eastAsia="Arial" w:hAnsi="Arial" w:cs="Arial"/>
          <w:spacing w:val="-2"/>
          <w:sz w:val="24"/>
          <w:szCs w:val="24"/>
        </w:rPr>
        <w:t>.</w:t>
      </w:r>
      <w:r w:rsidR="004A4CB6">
        <w:rPr>
          <w:rFonts w:ascii="Arial" w:eastAsia="Arial" w:hAnsi="Arial" w:cs="Arial"/>
          <w:spacing w:val="-2"/>
          <w:sz w:val="24"/>
          <w:szCs w:val="24"/>
        </w:rPr>
        <w:t xml:space="preserve"> </w:t>
      </w:r>
      <w:r w:rsidR="004A4CB6" w:rsidRPr="004A4CB6">
        <w:rPr>
          <w:rFonts w:ascii="Arial" w:eastAsia="Arial" w:hAnsi="Arial" w:cs="Arial"/>
          <w:spacing w:val="-2"/>
          <w:sz w:val="24"/>
          <w:szCs w:val="24"/>
        </w:rPr>
        <w:t>Over 2,000 educators from across the</w:t>
      </w:r>
      <w:r w:rsidR="004A4CB6">
        <w:rPr>
          <w:rFonts w:ascii="Arial" w:eastAsia="Arial" w:hAnsi="Arial" w:cs="Arial"/>
          <w:spacing w:val="-2"/>
          <w:sz w:val="24"/>
          <w:szCs w:val="24"/>
        </w:rPr>
        <w:t xml:space="preserve"> </w:t>
      </w:r>
      <w:r w:rsidR="004A4CB6" w:rsidRPr="004A4CB6">
        <w:rPr>
          <w:rFonts w:ascii="Arial" w:eastAsia="Arial" w:hAnsi="Arial" w:cs="Arial"/>
          <w:spacing w:val="-2"/>
          <w:sz w:val="24"/>
          <w:szCs w:val="24"/>
        </w:rPr>
        <w:t xml:space="preserve">nation attended the </w:t>
      </w:r>
      <w:r w:rsidR="004A4CB6" w:rsidRPr="009D5A61">
        <w:rPr>
          <w:rFonts w:ascii="Arial" w:eastAsia="Arial" w:hAnsi="Arial" w:cs="Arial"/>
          <w:sz w:val="24"/>
          <w:szCs w:val="24"/>
        </w:rPr>
        <w:t>CA</w:t>
      </w:r>
      <w:r w:rsidR="004A4CB6" w:rsidRPr="009D5A61">
        <w:rPr>
          <w:rFonts w:ascii="Arial" w:eastAsia="Arial" w:hAnsi="Arial" w:cs="Arial"/>
          <w:spacing w:val="-2"/>
          <w:sz w:val="24"/>
          <w:szCs w:val="24"/>
        </w:rPr>
        <w:t xml:space="preserve"> </w:t>
      </w:r>
      <w:r w:rsidR="004A4CB6" w:rsidRPr="009D5A61">
        <w:rPr>
          <w:rFonts w:ascii="Arial" w:eastAsia="Arial" w:hAnsi="Arial" w:cs="Arial"/>
          <w:sz w:val="24"/>
          <w:szCs w:val="24"/>
        </w:rPr>
        <w:t>MTSS</w:t>
      </w:r>
      <w:r w:rsidR="004A4CB6" w:rsidRPr="009D5A61">
        <w:rPr>
          <w:rFonts w:ascii="Arial" w:eastAsia="Arial" w:hAnsi="Arial" w:cs="Arial"/>
          <w:spacing w:val="-2"/>
          <w:sz w:val="24"/>
          <w:szCs w:val="24"/>
        </w:rPr>
        <w:t xml:space="preserve"> </w:t>
      </w:r>
      <w:r w:rsidR="004A4CB6" w:rsidRPr="004A4CB6">
        <w:rPr>
          <w:rFonts w:ascii="Arial" w:eastAsia="Arial" w:hAnsi="Arial" w:cs="Arial"/>
          <w:spacing w:val="-2"/>
          <w:sz w:val="24"/>
          <w:szCs w:val="24"/>
        </w:rPr>
        <w:t>PLI in July.</w:t>
      </w:r>
      <w:r w:rsidR="004A4CB6" w:rsidRPr="004A4CB6" w:rsidDel="00A637E6">
        <w:rPr>
          <w:rFonts w:ascii="Arial" w:eastAsia="Arial" w:hAnsi="Arial" w:cs="Arial"/>
          <w:spacing w:val="-2"/>
          <w:sz w:val="24"/>
          <w:szCs w:val="24"/>
        </w:rPr>
        <w:t xml:space="preserve"> </w:t>
      </w:r>
    </w:p>
    <w:p w14:paraId="4332B956" w14:textId="07A2BBEB" w:rsidR="0042644A" w:rsidRPr="00AD0B2B" w:rsidRDefault="0042644A" w:rsidP="00E32168">
      <w:pPr>
        <w:spacing w:after="240" w:line="240" w:lineRule="auto"/>
        <w:ind w:left="720"/>
        <w:rPr>
          <w:rFonts w:ascii="Arial" w:hAnsi="Arial" w:cs="Arial"/>
          <w:sz w:val="24"/>
          <w:szCs w:val="24"/>
        </w:rPr>
      </w:pPr>
      <w:r w:rsidRPr="00ED2241">
        <w:rPr>
          <w:rFonts w:ascii="Arial" w:eastAsia="Arial" w:hAnsi="Arial" w:cs="Arial"/>
          <w:sz w:val="24"/>
          <w:szCs w:val="24"/>
        </w:rPr>
        <w:t>The</w:t>
      </w:r>
      <w:r w:rsidRPr="00ED2241">
        <w:rPr>
          <w:rFonts w:ascii="Arial" w:eastAsia="Arial" w:hAnsi="Arial" w:cs="Arial"/>
          <w:spacing w:val="-3"/>
          <w:sz w:val="24"/>
          <w:szCs w:val="24"/>
        </w:rPr>
        <w:t xml:space="preserve"> OCDE </w:t>
      </w:r>
      <w:r w:rsidR="00A637E6">
        <w:rPr>
          <w:rFonts w:ascii="Arial" w:eastAsia="Arial" w:hAnsi="Arial" w:cs="Arial"/>
          <w:spacing w:val="-3"/>
          <w:sz w:val="24"/>
          <w:szCs w:val="24"/>
        </w:rPr>
        <w:t>will host</w:t>
      </w:r>
      <w:r w:rsidRPr="00ED2241">
        <w:rPr>
          <w:rFonts w:ascii="Arial" w:eastAsia="Arial" w:hAnsi="Arial" w:cs="Arial"/>
          <w:spacing w:val="-3"/>
          <w:sz w:val="24"/>
          <w:szCs w:val="24"/>
        </w:rPr>
        <w:t xml:space="preserve"> the </w:t>
      </w:r>
      <w:r w:rsidR="00A637E6" w:rsidRPr="00ED2241">
        <w:rPr>
          <w:rFonts w:ascii="Arial" w:eastAsia="Arial" w:hAnsi="Arial" w:cs="Arial"/>
          <w:spacing w:val="-3"/>
          <w:sz w:val="24"/>
          <w:szCs w:val="24"/>
        </w:rPr>
        <w:t>202</w:t>
      </w:r>
      <w:r w:rsidR="00A637E6">
        <w:rPr>
          <w:rFonts w:ascii="Arial" w:eastAsia="Arial" w:hAnsi="Arial" w:cs="Arial"/>
          <w:spacing w:val="-3"/>
          <w:sz w:val="24"/>
          <w:szCs w:val="24"/>
        </w:rPr>
        <w:t>2</w:t>
      </w:r>
      <w:r w:rsidR="00A637E6" w:rsidRPr="00ED2241">
        <w:rPr>
          <w:rFonts w:ascii="Arial" w:eastAsia="Arial" w:hAnsi="Arial" w:cs="Arial"/>
          <w:spacing w:val="-3"/>
          <w:sz w:val="24"/>
          <w:szCs w:val="24"/>
        </w:rPr>
        <w:t xml:space="preserve"> </w:t>
      </w:r>
      <w:r w:rsidRPr="00ED2241">
        <w:rPr>
          <w:rFonts w:ascii="Arial" w:eastAsia="Arial" w:hAnsi="Arial" w:cs="Arial"/>
          <w:sz w:val="24"/>
          <w:szCs w:val="24"/>
        </w:rPr>
        <w:t>CA</w:t>
      </w:r>
      <w:r w:rsidRPr="00ED2241">
        <w:rPr>
          <w:rFonts w:ascii="Arial" w:eastAsia="Arial" w:hAnsi="Arial" w:cs="Arial"/>
          <w:spacing w:val="-2"/>
          <w:sz w:val="24"/>
          <w:szCs w:val="24"/>
        </w:rPr>
        <w:t xml:space="preserve"> </w:t>
      </w:r>
      <w:r w:rsidRPr="00ED2241">
        <w:rPr>
          <w:rFonts w:ascii="Arial" w:eastAsia="Arial" w:hAnsi="Arial" w:cs="Arial"/>
          <w:sz w:val="24"/>
          <w:szCs w:val="24"/>
        </w:rPr>
        <w:t>MTSS</w:t>
      </w:r>
      <w:r w:rsidRPr="00ED2241">
        <w:rPr>
          <w:rFonts w:ascii="Arial" w:eastAsia="Arial" w:hAnsi="Arial" w:cs="Arial"/>
          <w:spacing w:val="-2"/>
          <w:sz w:val="24"/>
          <w:szCs w:val="24"/>
        </w:rPr>
        <w:t xml:space="preserve"> </w:t>
      </w:r>
      <w:r w:rsidRPr="00ED2241">
        <w:rPr>
          <w:rFonts w:ascii="Arial" w:eastAsia="Arial" w:hAnsi="Arial" w:cs="Arial"/>
          <w:sz w:val="24"/>
          <w:szCs w:val="24"/>
        </w:rPr>
        <w:t>P</w:t>
      </w:r>
      <w:r w:rsidR="523FD0DF" w:rsidRPr="00ED2241">
        <w:rPr>
          <w:rFonts w:ascii="Arial" w:eastAsia="Arial" w:hAnsi="Arial" w:cs="Arial"/>
          <w:sz w:val="24"/>
          <w:szCs w:val="24"/>
        </w:rPr>
        <w:t>LI</w:t>
      </w:r>
      <w:r w:rsidRPr="00ED2241">
        <w:rPr>
          <w:rFonts w:ascii="Arial" w:eastAsia="Arial" w:hAnsi="Arial" w:cs="Arial"/>
          <w:spacing w:val="-2"/>
          <w:sz w:val="24"/>
          <w:szCs w:val="24"/>
        </w:rPr>
        <w:t xml:space="preserve"> </w:t>
      </w:r>
      <w:r w:rsidR="00A637E6">
        <w:rPr>
          <w:rFonts w:ascii="Arial" w:eastAsia="Arial" w:hAnsi="Arial" w:cs="Arial"/>
          <w:sz w:val="24"/>
          <w:szCs w:val="24"/>
        </w:rPr>
        <w:t>on</w:t>
      </w:r>
      <w:r w:rsidR="00A637E6" w:rsidRPr="00ED2241">
        <w:rPr>
          <w:rFonts w:ascii="Arial" w:eastAsia="Arial" w:hAnsi="Arial" w:cs="Arial"/>
          <w:spacing w:val="-2"/>
          <w:sz w:val="24"/>
          <w:szCs w:val="24"/>
        </w:rPr>
        <w:t xml:space="preserve"> </w:t>
      </w:r>
      <w:r w:rsidRPr="00ED2241">
        <w:rPr>
          <w:rFonts w:ascii="Arial" w:eastAsia="Arial" w:hAnsi="Arial" w:cs="Arial"/>
          <w:sz w:val="24"/>
          <w:szCs w:val="24"/>
        </w:rPr>
        <w:t>July</w:t>
      </w:r>
      <w:r w:rsidRPr="00ED2241">
        <w:rPr>
          <w:rFonts w:ascii="Arial" w:eastAsia="Arial" w:hAnsi="Arial" w:cs="Arial"/>
          <w:spacing w:val="-2"/>
          <w:sz w:val="24"/>
          <w:szCs w:val="24"/>
        </w:rPr>
        <w:t xml:space="preserve"> </w:t>
      </w:r>
      <w:r w:rsidR="00A637E6">
        <w:rPr>
          <w:rFonts w:ascii="Arial" w:eastAsia="Arial" w:hAnsi="Arial" w:cs="Arial"/>
          <w:sz w:val="24"/>
          <w:szCs w:val="24"/>
        </w:rPr>
        <w:t>12</w:t>
      </w:r>
      <w:r w:rsidR="00A02497">
        <w:rPr>
          <w:rFonts w:ascii="Arial" w:eastAsia="Arial" w:hAnsi="Arial" w:cs="Arial"/>
          <w:sz w:val="24"/>
          <w:szCs w:val="24"/>
        </w:rPr>
        <w:t>–</w:t>
      </w:r>
      <w:r w:rsidR="00A637E6">
        <w:rPr>
          <w:rFonts w:ascii="Arial" w:eastAsia="Arial" w:hAnsi="Arial" w:cs="Arial"/>
          <w:sz w:val="24"/>
          <w:szCs w:val="24"/>
        </w:rPr>
        <w:t>14</w:t>
      </w:r>
      <w:r w:rsidRPr="00ED2241">
        <w:rPr>
          <w:rFonts w:ascii="Arial" w:eastAsia="Arial" w:hAnsi="Arial" w:cs="Arial"/>
          <w:sz w:val="24"/>
          <w:szCs w:val="24"/>
        </w:rPr>
        <w:t>,</w:t>
      </w:r>
      <w:r w:rsidRPr="00ED2241">
        <w:rPr>
          <w:rFonts w:ascii="Arial" w:eastAsia="Arial" w:hAnsi="Arial" w:cs="Arial"/>
          <w:spacing w:val="-1"/>
          <w:sz w:val="24"/>
          <w:szCs w:val="24"/>
        </w:rPr>
        <w:t xml:space="preserve"> </w:t>
      </w:r>
      <w:r w:rsidR="00A637E6" w:rsidRPr="00ED2241">
        <w:rPr>
          <w:rFonts w:ascii="Arial" w:eastAsia="Arial" w:hAnsi="Arial" w:cs="Arial"/>
          <w:sz w:val="24"/>
          <w:szCs w:val="24"/>
        </w:rPr>
        <w:t>202</w:t>
      </w:r>
      <w:r w:rsidR="00A637E6">
        <w:rPr>
          <w:rFonts w:ascii="Arial" w:eastAsia="Arial" w:hAnsi="Arial" w:cs="Arial"/>
          <w:sz w:val="24"/>
          <w:szCs w:val="24"/>
        </w:rPr>
        <w:t>2</w:t>
      </w:r>
      <w:r w:rsidRPr="00ED2241">
        <w:rPr>
          <w:rFonts w:ascii="Arial" w:eastAsia="Arial" w:hAnsi="Arial" w:cs="Arial"/>
          <w:sz w:val="24"/>
          <w:szCs w:val="24"/>
        </w:rPr>
        <w:t>,</w:t>
      </w:r>
      <w:r w:rsidRPr="00ED2241">
        <w:rPr>
          <w:rFonts w:ascii="Arial" w:eastAsia="Arial" w:hAnsi="Arial" w:cs="Arial"/>
          <w:spacing w:val="-2"/>
          <w:sz w:val="24"/>
          <w:szCs w:val="24"/>
        </w:rPr>
        <w:t xml:space="preserve"> </w:t>
      </w:r>
      <w:r w:rsidRPr="00ED2241">
        <w:rPr>
          <w:rFonts w:ascii="Arial" w:eastAsia="Arial" w:hAnsi="Arial" w:cs="Arial"/>
          <w:sz w:val="24"/>
          <w:szCs w:val="24"/>
        </w:rPr>
        <w:t>in Anaheim</w:t>
      </w:r>
      <w:r w:rsidR="00A02497">
        <w:rPr>
          <w:rFonts w:ascii="Arial" w:eastAsia="Arial" w:hAnsi="Arial" w:cs="Arial"/>
          <w:sz w:val="24"/>
          <w:szCs w:val="24"/>
        </w:rPr>
        <w:t>, California</w:t>
      </w:r>
      <w:r w:rsidR="00A637E6">
        <w:rPr>
          <w:rFonts w:ascii="Arial" w:eastAsia="Arial" w:hAnsi="Arial" w:cs="Arial"/>
          <w:sz w:val="24"/>
          <w:szCs w:val="24"/>
        </w:rPr>
        <w:t>.</w:t>
      </w:r>
      <w:r w:rsidRPr="00ED2241">
        <w:rPr>
          <w:rFonts w:ascii="Arial" w:eastAsia="Arial" w:hAnsi="Arial" w:cs="Arial"/>
          <w:spacing w:val="-1"/>
          <w:sz w:val="24"/>
          <w:szCs w:val="24"/>
        </w:rPr>
        <w:t xml:space="preserve"> </w:t>
      </w:r>
    </w:p>
    <w:p w14:paraId="1DA6C20A" w14:textId="6BC2BDBD" w:rsidR="001933E4" w:rsidRPr="00E315C6" w:rsidRDefault="001933E4" w:rsidP="00564470">
      <w:pPr>
        <w:pStyle w:val="Heading3"/>
        <w:numPr>
          <w:ilvl w:val="0"/>
          <w:numId w:val="29"/>
        </w:numPr>
        <w:spacing w:before="480" w:after="240" w:line="240" w:lineRule="auto"/>
      </w:pPr>
      <w:r w:rsidRPr="00ED2241">
        <w:t xml:space="preserve">Number of </w:t>
      </w:r>
      <w:r w:rsidR="00666540">
        <w:t>Local Educational Agencies</w:t>
      </w:r>
      <w:r w:rsidRPr="00ED2241">
        <w:t xml:space="preserve">, </w:t>
      </w:r>
      <w:r w:rsidR="00734028" w:rsidRPr="00ED2241">
        <w:t>E</w:t>
      </w:r>
      <w:r w:rsidRPr="00ED2241">
        <w:t xml:space="preserve">ducators, and </w:t>
      </w:r>
      <w:r w:rsidR="00734028" w:rsidRPr="00ED2241">
        <w:t>P</w:t>
      </w:r>
      <w:r w:rsidRPr="00ED2241">
        <w:t xml:space="preserve">upils </w:t>
      </w:r>
      <w:r w:rsidR="00734028" w:rsidRPr="00ED2241">
        <w:t>S</w:t>
      </w:r>
      <w:r w:rsidRPr="00ED2241">
        <w:t>erved</w:t>
      </w:r>
    </w:p>
    <w:p w14:paraId="216ECC48" w14:textId="3D75136C" w:rsidR="00A82B8C" w:rsidRPr="00AD0B2B" w:rsidRDefault="00E470E6" w:rsidP="001B2495">
      <w:pPr>
        <w:pStyle w:val="BodyText"/>
        <w:spacing w:after="240"/>
        <w:ind w:left="720" w:right="58"/>
        <w:rPr>
          <w:b/>
          <w:i/>
          <w:spacing w:val="-2"/>
          <w:sz w:val="24"/>
        </w:rPr>
      </w:pPr>
      <w:r w:rsidRPr="00AD0B2B">
        <w:rPr>
          <w:b/>
          <w:sz w:val="24"/>
        </w:rPr>
        <w:t>School Climate Pilot Program Participation (Phase 2A)</w:t>
      </w:r>
    </w:p>
    <w:p w14:paraId="48A974D1" w14:textId="6A35FFCB" w:rsidR="00E470E6" w:rsidRPr="00732E76" w:rsidRDefault="00FC0819" w:rsidP="00E32168">
      <w:pPr>
        <w:pStyle w:val="BodyText"/>
        <w:spacing w:after="240"/>
        <w:ind w:left="720"/>
        <w:rPr>
          <w:sz w:val="24"/>
        </w:rPr>
      </w:pPr>
      <w:r w:rsidRPr="00732E76">
        <w:rPr>
          <w:sz w:val="24"/>
        </w:rPr>
        <w:t>The OCDE selected o</w:t>
      </w:r>
      <w:r w:rsidR="00850ED1" w:rsidRPr="00732E76">
        <w:rPr>
          <w:sz w:val="24"/>
        </w:rPr>
        <w:t xml:space="preserve">ne school district from each </w:t>
      </w:r>
      <w:r w:rsidRPr="00732E76">
        <w:rPr>
          <w:sz w:val="24"/>
        </w:rPr>
        <w:t xml:space="preserve">California </w:t>
      </w:r>
      <w:r w:rsidR="00850ED1" w:rsidRPr="00732E76">
        <w:rPr>
          <w:sz w:val="24"/>
        </w:rPr>
        <w:t>Geographic</w:t>
      </w:r>
      <w:r w:rsidRPr="00732E76">
        <w:rPr>
          <w:sz w:val="24"/>
        </w:rPr>
        <w:t xml:space="preserve"> Lead</w:t>
      </w:r>
      <w:r w:rsidR="00850ED1" w:rsidRPr="00732E76">
        <w:rPr>
          <w:sz w:val="24"/>
        </w:rPr>
        <w:t xml:space="preserve"> Area</w:t>
      </w:r>
      <w:r w:rsidRPr="00732E76">
        <w:rPr>
          <w:sz w:val="24"/>
        </w:rPr>
        <w:t xml:space="preserve">. The </w:t>
      </w:r>
      <w:r w:rsidR="00850ED1" w:rsidRPr="00732E76">
        <w:rPr>
          <w:sz w:val="24"/>
        </w:rPr>
        <w:t xml:space="preserve">first convening was held in October </w:t>
      </w:r>
      <w:r w:rsidRPr="00732E76">
        <w:rPr>
          <w:sz w:val="24"/>
        </w:rPr>
        <w:t xml:space="preserve">2020 </w:t>
      </w:r>
      <w:r w:rsidR="00850ED1" w:rsidRPr="00732E76">
        <w:rPr>
          <w:sz w:val="24"/>
        </w:rPr>
        <w:t xml:space="preserve">in Sacramento. </w:t>
      </w:r>
      <w:r w:rsidRPr="00732E76">
        <w:rPr>
          <w:sz w:val="24"/>
        </w:rPr>
        <w:t>The OCDE set the t</w:t>
      </w:r>
      <w:r w:rsidR="00850ED1" w:rsidRPr="00732E76">
        <w:rPr>
          <w:sz w:val="24"/>
        </w:rPr>
        <w:t xml:space="preserve">erms of the </w:t>
      </w:r>
      <w:r w:rsidR="00666540" w:rsidRPr="00732E76">
        <w:rPr>
          <w:sz w:val="24"/>
        </w:rPr>
        <w:t>M</w:t>
      </w:r>
      <w:r w:rsidR="00850ED1" w:rsidRPr="00732E76">
        <w:rPr>
          <w:sz w:val="24"/>
        </w:rPr>
        <w:t xml:space="preserve">emorandum of </w:t>
      </w:r>
      <w:r w:rsidR="00666540" w:rsidRPr="00732E76">
        <w:rPr>
          <w:sz w:val="24"/>
        </w:rPr>
        <w:t>U</w:t>
      </w:r>
      <w:r w:rsidR="00850ED1" w:rsidRPr="00732E76">
        <w:rPr>
          <w:sz w:val="24"/>
        </w:rPr>
        <w:t xml:space="preserve">nderstanding and </w:t>
      </w:r>
      <w:r w:rsidRPr="00732E76">
        <w:rPr>
          <w:sz w:val="24"/>
        </w:rPr>
        <w:t>received a</w:t>
      </w:r>
      <w:r w:rsidR="00850ED1" w:rsidRPr="00732E76">
        <w:rPr>
          <w:sz w:val="24"/>
        </w:rPr>
        <w:t xml:space="preserve"> commitment from each district. Each school district identified </w:t>
      </w:r>
      <w:r w:rsidR="00666540" w:rsidRPr="00732E76">
        <w:rPr>
          <w:sz w:val="24"/>
        </w:rPr>
        <w:t>two</w:t>
      </w:r>
      <w:r w:rsidR="00850ED1" w:rsidRPr="00732E76">
        <w:rPr>
          <w:sz w:val="24"/>
        </w:rPr>
        <w:t xml:space="preserve"> schools </w:t>
      </w:r>
      <w:r w:rsidRPr="00732E76">
        <w:rPr>
          <w:sz w:val="24"/>
        </w:rPr>
        <w:t>to</w:t>
      </w:r>
      <w:r w:rsidR="00850ED1" w:rsidRPr="00732E76">
        <w:rPr>
          <w:sz w:val="24"/>
        </w:rPr>
        <w:t xml:space="preserve"> participate in the pilot program</w:t>
      </w:r>
      <w:r w:rsidRPr="00732E76">
        <w:rPr>
          <w:sz w:val="24"/>
        </w:rPr>
        <w:t xml:space="preserve">, for a total of </w:t>
      </w:r>
      <w:r w:rsidR="00850ED1" w:rsidRPr="00732E76">
        <w:rPr>
          <w:sz w:val="24"/>
        </w:rPr>
        <w:t xml:space="preserve">14 schools. </w:t>
      </w:r>
      <w:r w:rsidR="00732E76">
        <w:rPr>
          <w:sz w:val="24"/>
        </w:rPr>
        <w:t xml:space="preserve">While the participating schools have not changed from when they </w:t>
      </w:r>
      <w:r w:rsidR="0004508E">
        <w:rPr>
          <w:sz w:val="24"/>
        </w:rPr>
        <w:t xml:space="preserve">were </w:t>
      </w:r>
      <w:r w:rsidR="00732E76">
        <w:rPr>
          <w:sz w:val="24"/>
        </w:rPr>
        <w:t xml:space="preserve">initially selected, the number of students being served has. The tables below were provided in the OCDE report. </w:t>
      </w:r>
    </w:p>
    <w:p w14:paraId="59B15EFE" w14:textId="77777777" w:rsidR="00FC0819" w:rsidRDefault="00FC0819" w:rsidP="00242336">
      <w:pPr>
        <w:spacing w:line="240" w:lineRule="auto"/>
        <w:ind w:firstLine="720"/>
        <w:rPr>
          <w:rFonts w:ascii="Arial"/>
          <w:b/>
        </w:rPr>
        <w:sectPr w:rsidR="00FC0819" w:rsidSect="00B3037D">
          <w:footerReference w:type="default" r:id="rId19"/>
          <w:pgSz w:w="12240" w:h="15840" w:code="1"/>
          <w:pgMar w:top="1440" w:right="1440" w:bottom="1440" w:left="1440" w:header="720" w:footer="720" w:gutter="0"/>
          <w:pgNumType w:start="1"/>
          <w:cols w:space="720"/>
          <w:docGrid w:linePitch="360"/>
        </w:sectPr>
      </w:pPr>
    </w:p>
    <w:p w14:paraId="42B04218" w14:textId="0087790A" w:rsidR="00FC0819" w:rsidRDefault="000F5F4E" w:rsidP="00A267F5">
      <w:pPr>
        <w:spacing w:after="240" w:line="240" w:lineRule="auto"/>
        <w:rPr>
          <w:rFonts w:ascii="Arial"/>
          <w:b/>
          <w:sz w:val="24"/>
          <w:szCs w:val="24"/>
        </w:rPr>
      </w:pPr>
      <w:r>
        <w:rPr>
          <w:rFonts w:ascii="Arial"/>
          <w:b/>
          <w:sz w:val="24"/>
          <w:szCs w:val="24"/>
        </w:rPr>
        <w:lastRenderedPageBreak/>
        <w:t xml:space="preserve">Table 1. </w:t>
      </w:r>
      <w:r w:rsidR="00FC0819" w:rsidRPr="00EC6746">
        <w:rPr>
          <w:rFonts w:ascii="Arial"/>
          <w:b/>
          <w:sz w:val="24"/>
          <w:szCs w:val="24"/>
        </w:rPr>
        <w:t>Pilot</w:t>
      </w:r>
      <w:r w:rsidR="00FC0819" w:rsidRPr="00EC6746">
        <w:rPr>
          <w:rFonts w:ascii="Arial"/>
          <w:b/>
          <w:spacing w:val="-2"/>
          <w:sz w:val="24"/>
          <w:szCs w:val="24"/>
        </w:rPr>
        <w:t xml:space="preserve"> </w:t>
      </w:r>
      <w:r w:rsidR="00FC0819" w:rsidRPr="00EC6746">
        <w:rPr>
          <w:rFonts w:ascii="Arial"/>
          <w:b/>
          <w:sz w:val="24"/>
          <w:szCs w:val="24"/>
        </w:rPr>
        <w:t>Program</w:t>
      </w:r>
      <w:r w:rsidR="00FC0819" w:rsidRPr="00EC6746">
        <w:rPr>
          <w:rFonts w:ascii="Arial"/>
          <w:b/>
          <w:spacing w:val="-3"/>
          <w:sz w:val="24"/>
          <w:szCs w:val="24"/>
        </w:rPr>
        <w:t xml:space="preserve"> </w:t>
      </w:r>
      <w:r w:rsidR="00FC0819" w:rsidRPr="00EC6746">
        <w:rPr>
          <w:rFonts w:ascii="Arial"/>
          <w:b/>
          <w:sz w:val="24"/>
          <w:szCs w:val="24"/>
        </w:rPr>
        <w:t>Participants</w:t>
      </w:r>
      <w:r w:rsidR="00FC0819" w:rsidRPr="00EC6746">
        <w:rPr>
          <w:rFonts w:ascii="Arial"/>
          <w:b/>
          <w:spacing w:val="-2"/>
          <w:sz w:val="24"/>
          <w:szCs w:val="24"/>
        </w:rPr>
        <w:t xml:space="preserve"> </w:t>
      </w:r>
      <w:r w:rsidR="00FC0819" w:rsidRPr="00EC6746">
        <w:rPr>
          <w:rFonts w:ascii="Arial"/>
          <w:b/>
          <w:sz w:val="24"/>
          <w:szCs w:val="24"/>
        </w:rPr>
        <w:t>for</w:t>
      </w:r>
      <w:r w:rsidR="00FC0819" w:rsidRPr="00EC6746">
        <w:rPr>
          <w:rFonts w:ascii="Arial"/>
          <w:b/>
          <w:spacing w:val="-3"/>
          <w:sz w:val="24"/>
          <w:szCs w:val="24"/>
        </w:rPr>
        <w:t xml:space="preserve"> </w:t>
      </w:r>
      <w:r w:rsidR="00FC0819" w:rsidRPr="00EC6746">
        <w:rPr>
          <w:rFonts w:ascii="Arial"/>
          <w:b/>
          <w:sz w:val="24"/>
          <w:szCs w:val="24"/>
        </w:rPr>
        <w:t>Phase</w:t>
      </w:r>
      <w:r w:rsidR="00FC0819" w:rsidRPr="00EC6746">
        <w:rPr>
          <w:rFonts w:ascii="Arial"/>
          <w:b/>
          <w:spacing w:val="-2"/>
          <w:sz w:val="24"/>
          <w:szCs w:val="24"/>
        </w:rPr>
        <w:t xml:space="preserve"> </w:t>
      </w:r>
      <w:r w:rsidR="00FC0819" w:rsidRPr="00EC6746">
        <w:rPr>
          <w:rFonts w:ascii="Arial"/>
          <w:b/>
          <w:sz w:val="24"/>
          <w:szCs w:val="24"/>
        </w:rPr>
        <w:t>2A</w:t>
      </w:r>
    </w:p>
    <w:tbl>
      <w:tblPr>
        <w:tblStyle w:val="TableGrid"/>
        <w:tblW w:w="9418" w:type="dxa"/>
        <w:tblLook w:val="04A0" w:firstRow="1" w:lastRow="0" w:firstColumn="1" w:lastColumn="0" w:noHBand="0" w:noVBand="1"/>
        <w:tblDescription w:val="Table 1. Pilot Program Participants for Phase 2A, includes geographic lead agency, school district, schools, number of educators, and number of pupils."/>
      </w:tblPr>
      <w:tblGrid>
        <w:gridCol w:w="2155"/>
        <w:gridCol w:w="2355"/>
        <w:gridCol w:w="1980"/>
        <w:gridCol w:w="1405"/>
        <w:gridCol w:w="1523"/>
      </w:tblGrid>
      <w:tr w:rsidR="0054120C" w14:paraId="5BC3BEF5" w14:textId="77777777" w:rsidTr="00DE7FEF">
        <w:tc>
          <w:tcPr>
            <w:tcW w:w="2155" w:type="dxa"/>
            <w:shd w:val="clear" w:color="auto" w:fill="9CC2E5" w:themeFill="accent1" w:themeFillTint="99"/>
          </w:tcPr>
          <w:p w14:paraId="73F93888" w14:textId="219292A6" w:rsidR="0054120C" w:rsidRDefault="0054120C" w:rsidP="0054120C">
            <w:pPr>
              <w:rPr>
                <w:rFonts w:ascii="Arial" w:eastAsia="Arial" w:hAnsi="Arial" w:cs="Arial"/>
                <w:b/>
                <w:sz w:val="24"/>
                <w:szCs w:val="24"/>
              </w:rPr>
            </w:pPr>
            <w:r w:rsidRPr="005D3ED3">
              <w:rPr>
                <w:rFonts w:ascii="Arial"/>
                <w:b/>
                <w:sz w:val="24"/>
                <w:szCs w:val="24"/>
              </w:rPr>
              <w:t>Geographic Lead</w:t>
            </w:r>
            <w:r w:rsidRPr="005D3ED3">
              <w:rPr>
                <w:rFonts w:ascii="Arial"/>
                <w:b/>
                <w:spacing w:val="-7"/>
                <w:sz w:val="24"/>
                <w:szCs w:val="24"/>
              </w:rPr>
              <w:t xml:space="preserve"> </w:t>
            </w:r>
            <w:r w:rsidRPr="005D3ED3">
              <w:rPr>
                <w:rFonts w:ascii="Arial"/>
                <w:b/>
                <w:sz w:val="24"/>
                <w:szCs w:val="24"/>
              </w:rPr>
              <w:t>Agency</w:t>
            </w:r>
          </w:p>
        </w:tc>
        <w:tc>
          <w:tcPr>
            <w:tcW w:w="2355" w:type="dxa"/>
            <w:shd w:val="clear" w:color="auto" w:fill="9CC2E5" w:themeFill="accent1" w:themeFillTint="99"/>
          </w:tcPr>
          <w:p w14:paraId="3AFAACCC" w14:textId="0F10B71C" w:rsidR="0054120C" w:rsidRDefault="0054120C" w:rsidP="0054120C">
            <w:pPr>
              <w:rPr>
                <w:rFonts w:ascii="Arial" w:eastAsia="Arial" w:hAnsi="Arial" w:cs="Arial"/>
                <w:b/>
                <w:sz w:val="24"/>
                <w:szCs w:val="24"/>
              </w:rPr>
            </w:pPr>
            <w:r w:rsidRPr="005D3ED3">
              <w:rPr>
                <w:rFonts w:ascii="Arial"/>
                <w:b/>
                <w:sz w:val="24"/>
                <w:szCs w:val="24"/>
              </w:rPr>
              <w:t>School</w:t>
            </w:r>
            <w:r w:rsidRPr="005D3ED3">
              <w:rPr>
                <w:rFonts w:ascii="Arial"/>
                <w:b/>
                <w:w w:val="99"/>
                <w:sz w:val="24"/>
                <w:szCs w:val="24"/>
              </w:rPr>
              <w:t xml:space="preserve"> </w:t>
            </w:r>
            <w:r w:rsidRPr="005D3ED3">
              <w:rPr>
                <w:rFonts w:ascii="Arial"/>
                <w:b/>
                <w:w w:val="95"/>
                <w:sz w:val="24"/>
                <w:szCs w:val="24"/>
              </w:rPr>
              <w:t>District</w:t>
            </w:r>
          </w:p>
        </w:tc>
        <w:tc>
          <w:tcPr>
            <w:tcW w:w="1980" w:type="dxa"/>
            <w:shd w:val="clear" w:color="auto" w:fill="9CC2E5" w:themeFill="accent1" w:themeFillTint="99"/>
          </w:tcPr>
          <w:p w14:paraId="3DC3DD75" w14:textId="0F4D679F" w:rsidR="0054120C" w:rsidRDefault="0054120C" w:rsidP="0054120C">
            <w:pPr>
              <w:rPr>
                <w:rFonts w:ascii="Arial" w:eastAsia="Arial" w:hAnsi="Arial" w:cs="Arial"/>
                <w:b/>
                <w:sz w:val="24"/>
                <w:szCs w:val="24"/>
              </w:rPr>
            </w:pPr>
            <w:r w:rsidRPr="005D3ED3">
              <w:rPr>
                <w:rFonts w:ascii="Arial"/>
                <w:b/>
                <w:sz w:val="24"/>
                <w:szCs w:val="24"/>
              </w:rPr>
              <w:t>Schools</w:t>
            </w:r>
          </w:p>
        </w:tc>
        <w:tc>
          <w:tcPr>
            <w:tcW w:w="1405" w:type="dxa"/>
            <w:shd w:val="clear" w:color="auto" w:fill="9CC2E5" w:themeFill="accent1" w:themeFillTint="99"/>
          </w:tcPr>
          <w:p w14:paraId="1E13B90F" w14:textId="278CE5F3" w:rsidR="0054120C" w:rsidRDefault="0054120C" w:rsidP="0054120C">
            <w:pPr>
              <w:rPr>
                <w:rFonts w:ascii="Arial" w:eastAsia="Arial" w:hAnsi="Arial" w:cs="Arial"/>
                <w:b/>
                <w:sz w:val="24"/>
                <w:szCs w:val="24"/>
              </w:rPr>
            </w:pPr>
            <w:r w:rsidRPr="005D3ED3">
              <w:rPr>
                <w:rFonts w:ascii="Arial"/>
                <w:b/>
                <w:sz w:val="24"/>
                <w:szCs w:val="24"/>
              </w:rPr>
              <w:t>Number</w:t>
            </w:r>
            <w:r w:rsidRPr="005D3ED3">
              <w:rPr>
                <w:rFonts w:ascii="Arial"/>
                <w:b/>
                <w:spacing w:val="-6"/>
                <w:sz w:val="24"/>
                <w:szCs w:val="24"/>
              </w:rPr>
              <w:t xml:space="preserve"> </w:t>
            </w:r>
            <w:r w:rsidRPr="005D3ED3">
              <w:rPr>
                <w:rFonts w:ascii="Arial"/>
                <w:b/>
                <w:sz w:val="24"/>
                <w:szCs w:val="24"/>
              </w:rPr>
              <w:t>of Educators</w:t>
            </w:r>
          </w:p>
        </w:tc>
        <w:tc>
          <w:tcPr>
            <w:tcW w:w="1523" w:type="dxa"/>
            <w:shd w:val="clear" w:color="auto" w:fill="9CC2E5" w:themeFill="accent1" w:themeFillTint="99"/>
          </w:tcPr>
          <w:p w14:paraId="635E750A" w14:textId="3DDAC5E3" w:rsidR="0054120C" w:rsidRPr="00DE7FEF" w:rsidRDefault="0054120C" w:rsidP="00DE7FEF">
            <w:pPr>
              <w:rPr>
                <w:rFonts w:ascii="Arial"/>
                <w:b/>
                <w:sz w:val="24"/>
                <w:szCs w:val="24"/>
              </w:rPr>
            </w:pPr>
            <w:r w:rsidRPr="00DE7FEF">
              <w:rPr>
                <w:rFonts w:ascii="Arial"/>
                <w:b/>
                <w:sz w:val="24"/>
                <w:szCs w:val="24"/>
              </w:rPr>
              <w:t>Number of Pupils (</w:t>
            </w:r>
            <w:r w:rsidR="008D663D" w:rsidRPr="00DE7FEF">
              <w:rPr>
                <w:rFonts w:ascii="Arial"/>
                <w:b/>
                <w:sz w:val="24"/>
                <w:szCs w:val="24"/>
              </w:rPr>
              <w:t>20</w:t>
            </w:r>
            <w:r w:rsidR="008D663D">
              <w:rPr>
                <w:rFonts w:ascii="Arial"/>
                <w:b/>
                <w:sz w:val="24"/>
                <w:szCs w:val="24"/>
              </w:rPr>
              <w:t>20</w:t>
            </w:r>
            <w:r w:rsidRPr="00DE7FEF">
              <w:rPr>
                <w:rFonts w:ascii="Arial"/>
                <w:b/>
                <w:sz w:val="24"/>
                <w:szCs w:val="24"/>
              </w:rPr>
              <w:t>–</w:t>
            </w:r>
            <w:r w:rsidR="008D663D" w:rsidRPr="00DE7FEF">
              <w:rPr>
                <w:rFonts w:ascii="Arial"/>
                <w:b/>
                <w:sz w:val="24"/>
                <w:szCs w:val="24"/>
              </w:rPr>
              <w:t>2</w:t>
            </w:r>
            <w:r w:rsidR="008D663D">
              <w:rPr>
                <w:rFonts w:ascii="Arial"/>
                <w:b/>
                <w:sz w:val="24"/>
                <w:szCs w:val="24"/>
              </w:rPr>
              <w:t>1</w:t>
            </w:r>
          </w:p>
          <w:p w14:paraId="75AF28F9" w14:textId="39BCF1B3" w:rsidR="0054120C" w:rsidRPr="00DE7FEF" w:rsidRDefault="0054120C" w:rsidP="00DE7FEF">
            <w:pPr>
              <w:rPr>
                <w:rFonts w:ascii="Arial"/>
                <w:b/>
                <w:sz w:val="24"/>
                <w:szCs w:val="24"/>
              </w:rPr>
            </w:pPr>
            <w:r w:rsidRPr="005D3ED3">
              <w:rPr>
                <w:rFonts w:ascii="Arial"/>
                <w:b/>
                <w:sz w:val="24"/>
                <w:szCs w:val="24"/>
              </w:rPr>
              <w:t>enrollment)</w:t>
            </w:r>
          </w:p>
        </w:tc>
      </w:tr>
      <w:tr w:rsidR="00DF7F5C" w14:paraId="1B94AC2E" w14:textId="77777777" w:rsidTr="00DE7FEF">
        <w:tc>
          <w:tcPr>
            <w:tcW w:w="2155" w:type="dxa"/>
          </w:tcPr>
          <w:p w14:paraId="7F81A96C" w14:textId="649131B7" w:rsidR="00DF7F5C" w:rsidRDefault="00DF7F5C" w:rsidP="00BB2E18">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55" w:type="dxa"/>
          </w:tcPr>
          <w:p w14:paraId="2C4D8E12" w14:textId="04A7BE7B" w:rsidR="00DF7F5C" w:rsidRDefault="00DF7F5C" w:rsidP="00BB2E18">
            <w:pPr>
              <w:rPr>
                <w:rFonts w:ascii="Arial" w:eastAsia="Arial" w:hAnsi="Arial" w:cs="Arial"/>
                <w:b/>
                <w:sz w:val="24"/>
                <w:szCs w:val="24"/>
              </w:rPr>
            </w:pPr>
            <w:r w:rsidRPr="005D3ED3">
              <w:rPr>
                <w:rFonts w:ascii="Arial"/>
                <w:sz w:val="24"/>
                <w:szCs w:val="24"/>
              </w:rPr>
              <w:t>Oroville</w:t>
            </w:r>
            <w:r w:rsidRPr="005D3ED3">
              <w:rPr>
                <w:rFonts w:ascii="Arial"/>
                <w:spacing w:val="-4"/>
                <w:sz w:val="24"/>
                <w:szCs w:val="24"/>
              </w:rPr>
              <w:t xml:space="preserve"> </w:t>
            </w:r>
            <w:r w:rsidRPr="005D3ED3">
              <w:rPr>
                <w:rFonts w:ascii="Arial"/>
                <w:sz w:val="24"/>
                <w:szCs w:val="24"/>
              </w:rPr>
              <w:t>City Elementary District</w:t>
            </w:r>
          </w:p>
        </w:tc>
        <w:tc>
          <w:tcPr>
            <w:tcW w:w="1980" w:type="dxa"/>
          </w:tcPr>
          <w:p w14:paraId="36500981" w14:textId="71D23D95" w:rsidR="00DF7F5C" w:rsidRDefault="00DF7F5C" w:rsidP="00BB2E18">
            <w:pPr>
              <w:rPr>
                <w:rFonts w:ascii="Arial" w:eastAsia="Arial" w:hAnsi="Arial" w:cs="Arial"/>
                <w:b/>
                <w:sz w:val="24"/>
                <w:szCs w:val="24"/>
              </w:rPr>
            </w:pPr>
            <w:r w:rsidRPr="005D3ED3">
              <w:rPr>
                <w:rFonts w:ascii="Arial"/>
                <w:sz w:val="24"/>
                <w:szCs w:val="24"/>
              </w:rPr>
              <w:t>Oakdale</w:t>
            </w:r>
            <w:r w:rsidRPr="005D3ED3">
              <w:rPr>
                <w:rFonts w:ascii="Arial"/>
                <w:spacing w:val="-4"/>
                <w:sz w:val="24"/>
                <w:szCs w:val="24"/>
              </w:rPr>
              <w:t xml:space="preserve"> </w:t>
            </w:r>
            <w:r w:rsidRPr="005D3ED3">
              <w:rPr>
                <w:rFonts w:ascii="Arial"/>
                <w:sz w:val="24"/>
                <w:szCs w:val="24"/>
              </w:rPr>
              <w:t>Heights</w:t>
            </w:r>
            <w:r w:rsidRPr="005D3ED3">
              <w:rPr>
                <w:rFonts w:ascii="Arial"/>
                <w:spacing w:val="-3"/>
                <w:sz w:val="24"/>
                <w:szCs w:val="24"/>
              </w:rPr>
              <w:t xml:space="preserve"> </w:t>
            </w:r>
            <w:r w:rsidRPr="005D3ED3">
              <w:rPr>
                <w:rFonts w:ascii="Arial"/>
                <w:sz w:val="24"/>
                <w:szCs w:val="24"/>
              </w:rPr>
              <w:t>Elementary</w:t>
            </w:r>
          </w:p>
        </w:tc>
        <w:tc>
          <w:tcPr>
            <w:tcW w:w="1405" w:type="dxa"/>
          </w:tcPr>
          <w:p w14:paraId="37895FD9" w14:textId="3C086334"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2C2ED456" w14:textId="0CE66B90" w:rsidR="00DF7F5C" w:rsidRDefault="00F109E5" w:rsidP="00BB2E18">
            <w:pPr>
              <w:rPr>
                <w:rFonts w:ascii="Arial" w:eastAsia="Arial" w:hAnsi="Arial" w:cs="Arial"/>
                <w:b/>
                <w:sz w:val="24"/>
                <w:szCs w:val="24"/>
              </w:rPr>
            </w:pPr>
            <w:r w:rsidRPr="005D3ED3">
              <w:rPr>
                <w:rFonts w:ascii="Arial"/>
                <w:sz w:val="24"/>
                <w:szCs w:val="24"/>
              </w:rPr>
              <w:t>3</w:t>
            </w:r>
            <w:r>
              <w:rPr>
                <w:rFonts w:ascii="Arial"/>
                <w:sz w:val="24"/>
                <w:szCs w:val="24"/>
              </w:rPr>
              <w:t>16</w:t>
            </w:r>
          </w:p>
        </w:tc>
      </w:tr>
      <w:tr w:rsidR="00DF7F5C" w14:paraId="22868834" w14:textId="77777777" w:rsidTr="00DE7FEF">
        <w:tc>
          <w:tcPr>
            <w:tcW w:w="2155" w:type="dxa"/>
          </w:tcPr>
          <w:p w14:paraId="319E1862" w14:textId="312D2A66" w:rsidR="00DF7F5C" w:rsidRDefault="00DF7F5C" w:rsidP="00BB2E18">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55" w:type="dxa"/>
          </w:tcPr>
          <w:p w14:paraId="191A3FDF" w14:textId="32431487" w:rsidR="00DF7F5C" w:rsidRDefault="00DF7F5C" w:rsidP="00BB2E18">
            <w:pPr>
              <w:rPr>
                <w:rFonts w:ascii="Arial" w:eastAsia="Arial" w:hAnsi="Arial" w:cs="Arial"/>
                <w:b/>
                <w:sz w:val="24"/>
                <w:szCs w:val="24"/>
              </w:rPr>
            </w:pPr>
            <w:r w:rsidRPr="005D3ED3">
              <w:rPr>
                <w:rFonts w:ascii="Arial"/>
                <w:sz w:val="24"/>
                <w:szCs w:val="24"/>
              </w:rPr>
              <w:t>Oroville</w:t>
            </w:r>
            <w:r w:rsidRPr="005D3ED3">
              <w:rPr>
                <w:rFonts w:ascii="Arial"/>
                <w:spacing w:val="-4"/>
                <w:sz w:val="24"/>
                <w:szCs w:val="24"/>
              </w:rPr>
              <w:t xml:space="preserve"> </w:t>
            </w:r>
            <w:r w:rsidRPr="005D3ED3">
              <w:rPr>
                <w:rFonts w:ascii="Arial"/>
                <w:sz w:val="24"/>
                <w:szCs w:val="24"/>
              </w:rPr>
              <w:t>City Elementary District</w:t>
            </w:r>
          </w:p>
        </w:tc>
        <w:tc>
          <w:tcPr>
            <w:tcW w:w="1980" w:type="dxa"/>
          </w:tcPr>
          <w:p w14:paraId="1F110071" w14:textId="29917CBC" w:rsidR="00DF7F5C" w:rsidRDefault="00DF7F5C" w:rsidP="00BB2E18">
            <w:pPr>
              <w:rPr>
                <w:rFonts w:ascii="Arial" w:eastAsia="Arial" w:hAnsi="Arial" w:cs="Arial"/>
                <w:b/>
                <w:sz w:val="24"/>
                <w:szCs w:val="24"/>
              </w:rPr>
            </w:pPr>
            <w:r w:rsidRPr="005D3ED3">
              <w:rPr>
                <w:rFonts w:ascii="Arial"/>
                <w:sz w:val="24"/>
                <w:szCs w:val="24"/>
              </w:rPr>
              <w:t>Ishi</w:t>
            </w:r>
            <w:r w:rsidRPr="005D3ED3">
              <w:rPr>
                <w:rFonts w:ascii="Arial"/>
                <w:spacing w:val="-2"/>
                <w:sz w:val="24"/>
                <w:szCs w:val="24"/>
              </w:rPr>
              <w:t xml:space="preserve"> </w:t>
            </w:r>
            <w:r w:rsidRPr="005D3ED3">
              <w:rPr>
                <w:rFonts w:ascii="Arial"/>
                <w:sz w:val="24"/>
                <w:szCs w:val="24"/>
              </w:rPr>
              <w:t>Hills</w:t>
            </w:r>
            <w:r w:rsidRPr="005D3ED3">
              <w:rPr>
                <w:rFonts w:ascii="Arial"/>
                <w:spacing w:val="-2"/>
                <w:sz w:val="24"/>
                <w:szCs w:val="24"/>
              </w:rPr>
              <w:t xml:space="preserve"> </w:t>
            </w:r>
            <w:r w:rsidRPr="005D3ED3">
              <w:rPr>
                <w:rFonts w:ascii="Arial"/>
                <w:sz w:val="24"/>
                <w:szCs w:val="24"/>
              </w:rPr>
              <w:t>Middle</w:t>
            </w:r>
            <w:r w:rsidRPr="005D3ED3">
              <w:rPr>
                <w:rFonts w:ascii="Arial"/>
                <w:spacing w:val="-2"/>
                <w:sz w:val="24"/>
                <w:szCs w:val="24"/>
              </w:rPr>
              <w:t xml:space="preserve"> </w:t>
            </w:r>
            <w:r w:rsidRPr="005D3ED3">
              <w:rPr>
                <w:rFonts w:ascii="Arial"/>
                <w:sz w:val="24"/>
                <w:szCs w:val="24"/>
              </w:rPr>
              <w:t>School</w:t>
            </w:r>
          </w:p>
        </w:tc>
        <w:tc>
          <w:tcPr>
            <w:tcW w:w="1405" w:type="dxa"/>
          </w:tcPr>
          <w:p w14:paraId="6A4AABE4" w14:textId="28D2919E"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4DB1368C" w14:textId="7EB91B78" w:rsidR="00DF7F5C" w:rsidRDefault="00F109E5" w:rsidP="00BB2E18">
            <w:pPr>
              <w:rPr>
                <w:rFonts w:ascii="Arial" w:eastAsia="Arial" w:hAnsi="Arial" w:cs="Arial"/>
                <w:b/>
                <w:sz w:val="24"/>
                <w:szCs w:val="24"/>
              </w:rPr>
            </w:pPr>
            <w:r w:rsidRPr="005D3ED3">
              <w:rPr>
                <w:rFonts w:ascii="Arial"/>
                <w:sz w:val="24"/>
                <w:szCs w:val="24"/>
              </w:rPr>
              <w:t>33</w:t>
            </w:r>
            <w:r>
              <w:rPr>
                <w:rFonts w:ascii="Arial"/>
                <w:sz w:val="24"/>
                <w:szCs w:val="24"/>
              </w:rPr>
              <w:t>9</w:t>
            </w:r>
          </w:p>
        </w:tc>
      </w:tr>
      <w:tr w:rsidR="00DF7F5C" w14:paraId="7F68180D" w14:textId="77777777" w:rsidTr="00DE7FEF">
        <w:tc>
          <w:tcPr>
            <w:tcW w:w="2155" w:type="dxa"/>
          </w:tcPr>
          <w:p w14:paraId="1E240996" w14:textId="2BBF55B4" w:rsidR="00DF7F5C" w:rsidRDefault="00DF7F5C" w:rsidP="00BB2E18">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55" w:type="dxa"/>
          </w:tcPr>
          <w:p w14:paraId="67907909" w14:textId="7E59E9C8" w:rsidR="00DF7F5C" w:rsidRDefault="00DF7F5C" w:rsidP="00BB2E18">
            <w:pPr>
              <w:rPr>
                <w:rFonts w:ascii="Arial" w:eastAsia="Arial" w:hAnsi="Arial" w:cs="Arial"/>
                <w:b/>
                <w:sz w:val="24"/>
                <w:szCs w:val="24"/>
              </w:rPr>
            </w:pPr>
            <w:r w:rsidRPr="005D3ED3">
              <w:rPr>
                <w:rFonts w:ascii="Arial"/>
                <w:sz w:val="24"/>
                <w:szCs w:val="24"/>
              </w:rPr>
              <w:t>Fort</w:t>
            </w:r>
            <w:r w:rsidRPr="005D3ED3">
              <w:rPr>
                <w:rFonts w:ascii="Arial"/>
                <w:spacing w:val="-5"/>
                <w:sz w:val="24"/>
                <w:szCs w:val="24"/>
              </w:rPr>
              <w:t xml:space="preserve"> </w:t>
            </w:r>
            <w:r w:rsidRPr="005D3ED3">
              <w:rPr>
                <w:rFonts w:ascii="Arial"/>
                <w:sz w:val="24"/>
                <w:szCs w:val="24"/>
              </w:rPr>
              <w:t>Bragg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2C803B4B" w14:textId="4D6AF8A9" w:rsidR="00DF7F5C" w:rsidRDefault="00DF7F5C" w:rsidP="00BB2E18">
            <w:pPr>
              <w:rPr>
                <w:rFonts w:ascii="Arial" w:eastAsia="Arial" w:hAnsi="Arial" w:cs="Arial"/>
                <w:b/>
                <w:sz w:val="24"/>
                <w:szCs w:val="24"/>
              </w:rPr>
            </w:pPr>
            <w:r w:rsidRPr="005D3ED3">
              <w:rPr>
                <w:rFonts w:ascii="Arial"/>
                <w:sz w:val="24"/>
                <w:szCs w:val="24"/>
              </w:rPr>
              <w:t>Dana</w:t>
            </w:r>
            <w:r w:rsidRPr="005D3ED3">
              <w:rPr>
                <w:rFonts w:ascii="Arial"/>
                <w:spacing w:val="-3"/>
                <w:sz w:val="24"/>
                <w:szCs w:val="24"/>
              </w:rPr>
              <w:t xml:space="preserve"> </w:t>
            </w:r>
            <w:r w:rsidRPr="005D3ED3">
              <w:rPr>
                <w:rFonts w:ascii="Arial"/>
                <w:sz w:val="24"/>
                <w:szCs w:val="24"/>
              </w:rPr>
              <w:t>Gray</w:t>
            </w:r>
            <w:r w:rsidRPr="005D3ED3">
              <w:rPr>
                <w:rFonts w:ascii="Arial"/>
                <w:spacing w:val="-3"/>
                <w:sz w:val="24"/>
                <w:szCs w:val="24"/>
              </w:rPr>
              <w:t xml:space="preserve"> </w:t>
            </w:r>
            <w:r w:rsidRPr="005D3ED3">
              <w:rPr>
                <w:rFonts w:ascii="Arial"/>
                <w:sz w:val="24"/>
                <w:szCs w:val="24"/>
              </w:rPr>
              <w:t>Elementary</w:t>
            </w:r>
          </w:p>
        </w:tc>
        <w:tc>
          <w:tcPr>
            <w:tcW w:w="1405" w:type="dxa"/>
          </w:tcPr>
          <w:p w14:paraId="4E6F6ABC" w14:textId="31291811"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235E9ADF" w14:textId="1E5FD896" w:rsidR="00DF7F5C" w:rsidRDefault="00F109E5" w:rsidP="00BB2E18">
            <w:pPr>
              <w:rPr>
                <w:rFonts w:ascii="Arial" w:eastAsia="Arial" w:hAnsi="Arial" w:cs="Arial"/>
                <w:b/>
                <w:sz w:val="24"/>
                <w:szCs w:val="24"/>
              </w:rPr>
            </w:pPr>
            <w:r>
              <w:rPr>
                <w:rFonts w:ascii="Arial"/>
                <w:sz w:val="24"/>
                <w:szCs w:val="24"/>
              </w:rPr>
              <w:t>381</w:t>
            </w:r>
          </w:p>
        </w:tc>
      </w:tr>
      <w:tr w:rsidR="00DF7F5C" w14:paraId="49B0AF34" w14:textId="77777777" w:rsidTr="00DE7FEF">
        <w:tc>
          <w:tcPr>
            <w:tcW w:w="2155" w:type="dxa"/>
          </w:tcPr>
          <w:p w14:paraId="576FB005" w14:textId="6647B13B" w:rsidR="00DF7F5C" w:rsidRDefault="00DF7F5C" w:rsidP="00BB2E18">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55" w:type="dxa"/>
          </w:tcPr>
          <w:p w14:paraId="72C08F0C" w14:textId="5A6AAB0B" w:rsidR="00DF7F5C" w:rsidRDefault="00DF7F5C" w:rsidP="00BB2E18">
            <w:pPr>
              <w:rPr>
                <w:rFonts w:ascii="Arial" w:eastAsia="Arial" w:hAnsi="Arial" w:cs="Arial"/>
                <w:b/>
                <w:sz w:val="24"/>
                <w:szCs w:val="24"/>
              </w:rPr>
            </w:pPr>
            <w:r w:rsidRPr="005D3ED3">
              <w:rPr>
                <w:rFonts w:ascii="Arial"/>
                <w:sz w:val="24"/>
                <w:szCs w:val="24"/>
              </w:rPr>
              <w:t>Fort</w:t>
            </w:r>
            <w:r w:rsidRPr="005D3ED3">
              <w:rPr>
                <w:rFonts w:ascii="Arial"/>
                <w:spacing w:val="-5"/>
                <w:sz w:val="24"/>
                <w:szCs w:val="24"/>
              </w:rPr>
              <w:t xml:space="preserve"> </w:t>
            </w:r>
            <w:r w:rsidRPr="005D3ED3">
              <w:rPr>
                <w:rFonts w:ascii="Arial"/>
                <w:sz w:val="24"/>
                <w:szCs w:val="24"/>
              </w:rPr>
              <w:t>Bragg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603CBA64" w14:textId="1BD2465C" w:rsidR="00DF7F5C" w:rsidRDefault="00DF7F5C" w:rsidP="00BB2E18">
            <w:pPr>
              <w:rPr>
                <w:rFonts w:ascii="Arial" w:eastAsia="Arial" w:hAnsi="Arial" w:cs="Arial"/>
                <w:b/>
                <w:sz w:val="24"/>
                <w:szCs w:val="24"/>
              </w:rPr>
            </w:pPr>
            <w:r w:rsidRPr="005D3ED3">
              <w:rPr>
                <w:rFonts w:ascii="Arial"/>
                <w:sz w:val="24"/>
                <w:szCs w:val="24"/>
              </w:rPr>
              <w:t>Fort</w:t>
            </w:r>
            <w:r w:rsidRPr="005D3ED3">
              <w:rPr>
                <w:rFonts w:ascii="Arial"/>
                <w:spacing w:val="-3"/>
                <w:sz w:val="24"/>
                <w:szCs w:val="24"/>
              </w:rPr>
              <w:t xml:space="preserve"> </w:t>
            </w:r>
            <w:r w:rsidRPr="005D3ED3">
              <w:rPr>
                <w:rFonts w:ascii="Arial"/>
                <w:sz w:val="24"/>
                <w:szCs w:val="24"/>
              </w:rPr>
              <w:t>Bragg</w:t>
            </w:r>
            <w:r w:rsidRPr="005D3ED3">
              <w:rPr>
                <w:rFonts w:ascii="Arial"/>
                <w:spacing w:val="-3"/>
                <w:sz w:val="24"/>
                <w:szCs w:val="24"/>
              </w:rPr>
              <w:t xml:space="preserve"> </w:t>
            </w:r>
            <w:r w:rsidRPr="005D3ED3">
              <w:rPr>
                <w:rFonts w:ascii="Arial"/>
                <w:sz w:val="24"/>
                <w:szCs w:val="24"/>
              </w:rPr>
              <w:t>Middle</w:t>
            </w:r>
          </w:p>
        </w:tc>
        <w:tc>
          <w:tcPr>
            <w:tcW w:w="1405" w:type="dxa"/>
          </w:tcPr>
          <w:p w14:paraId="14C77210" w14:textId="108D0A76"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426F7A39" w14:textId="5E04AE0F" w:rsidR="00DF7F5C" w:rsidRDefault="00F109E5" w:rsidP="00BB2E18">
            <w:pPr>
              <w:rPr>
                <w:rFonts w:ascii="Arial" w:eastAsia="Arial" w:hAnsi="Arial" w:cs="Arial"/>
                <w:b/>
                <w:sz w:val="24"/>
                <w:szCs w:val="24"/>
              </w:rPr>
            </w:pPr>
            <w:r w:rsidRPr="005D3ED3">
              <w:rPr>
                <w:rFonts w:ascii="Arial"/>
                <w:sz w:val="24"/>
                <w:szCs w:val="24"/>
              </w:rPr>
              <w:t>3</w:t>
            </w:r>
            <w:r>
              <w:rPr>
                <w:rFonts w:ascii="Arial"/>
                <w:sz w:val="24"/>
                <w:szCs w:val="24"/>
              </w:rPr>
              <w:t>59</w:t>
            </w:r>
          </w:p>
        </w:tc>
      </w:tr>
      <w:tr w:rsidR="00DF7F5C" w14:paraId="3B310CC8" w14:textId="77777777" w:rsidTr="00DE7FEF">
        <w:tc>
          <w:tcPr>
            <w:tcW w:w="2155" w:type="dxa"/>
          </w:tcPr>
          <w:p w14:paraId="1A3E3735" w14:textId="271650A5" w:rsidR="00DF7F5C" w:rsidRDefault="00DF7F5C" w:rsidP="00BB2E18">
            <w:pPr>
              <w:rPr>
                <w:rFonts w:ascii="Arial" w:eastAsia="Arial" w:hAnsi="Arial" w:cs="Arial"/>
                <w:b/>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55" w:type="dxa"/>
          </w:tcPr>
          <w:p w14:paraId="5FD8B382" w14:textId="4ACCB326" w:rsidR="00DF7F5C" w:rsidRDefault="00DF7F5C" w:rsidP="00BB2E18">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Joint</w:t>
            </w:r>
            <w:r w:rsidRPr="005D3ED3">
              <w:rPr>
                <w:rFonts w:ascii="Arial"/>
                <w:w w:val="99"/>
                <w:sz w:val="24"/>
                <w:szCs w:val="24"/>
              </w:rPr>
              <w:t xml:space="preserve"> </w:t>
            </w:r>
            <w:r w:rsidRPr="005D3ED3">
              <w:rPr>
                <w:rFonts w:ascii="Arial"/>
                <w:sz w:val="24"/>
                <w:szCs w:val="24"/>
              </w:rPr>
              <w:t>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176B7877" w14:textId="6CE1FE87" w:rsidR="00DF7F5C" w:rsidRDefault="00DF7F5C" w:rsidP="00BB2E18">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High</w:t>
            </w:r>
            <w:r w:rsidRPr="005D3ED3">
              <w:rPr>
                <w:rFonts w:ascii="Arial"/>
                <w:spacing w:val="-2"/>
                <w:sz w:val="24"/>
                <w:szCs w:val="24"/>
              </w:rPr>
              <w:t xml:space="preserve"> </w:t>
            </w:r>
            <w:r w:rsidRPr="005D3ED3">
              <w:rPr>
                <w:rFonts w:ascii="Arial"/>
                <w:sz w:val="24"/>
                <w:szCs w:val="24"/>
              </w:rPr>
              <w:t>School</w:t>
            </w:r>
          </w:p>
        </w:tc>
        <w:tc>
          <w:tcPr>
            <w:tcW w:w="1405" w:type="dxa"/>
          </w:tcPr>
          <w:p w14:paraId="10F938D6" w14:textId="0DD712E2"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440627C8" w14:textId="74965ECC" w:rsidR="00DF7F5C" w:rsidRDefault="00DF7F5C" w:rsidP="00BB2E18">
            <w:pPr>
              <w:rPr>
                <w:rFonts w:ascii="Arial" w:eastAsia="Arial" w:hAnsi="Arial" w:cs="Arial"/>
                <w:b/>
                <w:sz w:val="24"/>
                <w:szCs w:val="24"/>
              </w:rPr>
            </w:pPr>
            <w:r w:rsidRPr="005D3ED3">
              <w:rPr>
                <w:rFonts w:ascii="Arial"/>
                <w:sz w:val="24"/>
                <w:szCs w:val="24"/>
              </w:rPr>
              <w:t>1,</w:t>
            </w:r>
            <w:r w:rsidR="00F109E5">
              <w:rPr>
                <w:rFonts w:ascii="Arial"/>
                <w:sz w:val="24"/>
                <w:szCs w:val="24"/>
              </w:rPr>
              <w:t>327</w:t>
            </w:r>
          </w:p>
        </w:tc>
      </w:tr>
      <w:tr w:rsidR="00DF7F5C" w14:paraId="3D171928" w14:textId="77777777" w:rsidTr="00DE7FEF">
        <w:tc>
          <w:tcPr>
            <w:tcW w:w="2155" w:type="dxa"/>
          </w:tcPr>
          <w:p w14:paraId="63C4286D" w14:textId="1E20891C" w:rsidR="00DF7F5C" w:rsidRDefault="00DF7F5C" w:rsidP="00BB2E18">
            <w:pPr>
              <w:rPr>
                <w:rFonts w:ascii="Arial" w:eastAsia="Arial" w:hAnsi="Arial" w:cs="Arial"/>
                <w:b/>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55" w:type="dxa"/>
          </w:tcPr>
          <w:p w14:paraId="774FBA48" w14:textId="03E95565" w:rsidR="00DF7F5C" w:rsidRDefault="00DF7F5C" w:rsidP="00BB2E18">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Joint</w:t>
            </w:r>
            <w:r w:rsidRPr="005D3ED3">
              <w:rPr>
                <w:rFonts w:ascii="Arial"/>
                <w:w w:val="99"/>
                <w:sz w:val="24"/>
                <w:szCs w:val="24"/>
              </w:rPr>
              <w:t xml:space="preserve"> </w:t>
            </w:r>
            <w:r w:rsidRPr="005D3ED3">
              <w:rPr>
                <w:rFonts w:ascii="Arial"/>
                <w:sz w:val="24"/>
                <w:szCs w:val="24"/>
              </w:rPr>
              <w:t>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48AA5072" w14:textId="34EE6958" w:rsidR="00DF7F5C" w:rsidRDefault="00DF7F5C" w:rsidP="00BB2E18">
            <w:pPr>
              <w:rPr>
                <w:rFonts w:ascii="Arial" w:eastAsia="Arial" w:hAnsi="Arial" w:cs="Arial"/>
                <w:b/>
                <w:sz w:val="24"/>
                <w:szCs w:val="24"/>
              </w:rPr>
            </w:pPr>
            <w:r w:rsidRPr="005D3ED3">
              <w:rPr>
                <w:rFonts w:ascii="Arial"/>
                <w:sz w:val="24"/>
                <w:szCs w:val="24"/>
              </w:rPr>
              <w:t>Oak</w:t>
            </w:r>
            <w:r w:rsidRPr="005D3ED3">
              <w:rPr>
                <w:rFonts w:ascii="Arial"/>
                <w:spacing w:val="-3"/>
                <w:sz w:val="24"/>
                <w:szCs w:val="24"/>
              </w:rPr>
              <w:t xml:space="preserve"> </w:t>
            </w:r>
            <w:r w:rsidRPr="005D3ED3">
              <w:rPr>
                <w:rFonts w:ascii="Arial"/>
                <w:sz w:val="24"/>
                <w:szCs w:val="24"/>
              </w:rPr>
              <w:t>Hill</w:t>
            </w:r>
            <w:r w:rsidRPr="005D3ED3">
              <w:rPr>
                <w:rFonts w:ascii="Arial"/>
                <w:spacing w:val="-3"/>
                <w:sz w:val="24"/>
                <w:szCs w:val="24"/>
              </w:rPr>
              <w:t xml:space="preserve"> </w:t>
            </w:r>
            <w:r w:rsidRPr="005D3ED3">
              <w:rPr>
                <w:rFonts w:ascii="Arial"/>
                <w:sz w:val="24"/>
                <w:szCs w:val="24"/>
              </w:rPr>
              <w:t>Elementary</w:t>
            </w:r>
            <w:r w:rsidRPr="005D3ED3">
              <w:rPr>
                <w:rFonts w:ascii="Arial"/>
                <w:spacing w:val="-3"/>
                <w:sz w:val="24"/>
                <w:szCs w:val="24"/>
              </w:rPr>
              <w:t xml:space="preserve"> </w:t>
            </w:r>
            <w:r w:rsidRPr="005D3ED3">
              <w:rPr>
                <w:rFonts w:ascii="Arial"/>
                <w:sz w:val="24"/>
                <w:szCs w:val="24"/>
              </w:rPr>
              <w:t>School</w:t>
            </w:r>
          </w:p>
        </w:tc>
        <w:tc>
          <w:tcPr>
            <w:tcW w:w="1405" w:type="dxa"/>
          </w:tcPr>
          <w:p w14:paraId="48DCFBA8" w14:textId="0EFC1C8E"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60AF387E" w14:textId="47BFA0C9" w:rsidR="00DF7F5C" w:rsidRDefault="00F109E5" w:rsidP="00BB2E18">
            <w:pPr>
              <w:rPr>
                <w:rFonts w:ascii="Arial" w:eastAsia="Arial" w:hAnsi="Arial" w:cs="Arial"/>
                <w:b/>
                <w:sz w:val="24"/>
                <w:szCs w:val="24"/>
              </w:rPr>
            </w:pPr>
            <w:r>
              <w:rPr>
                <w:rFonts w:ascii="Arial"/>
                <w:sz w:val="24"/>
                <w:szCs w:val="24"/>
              </w:rPr>
              <w:t>694</w:t>
            </w:r>
          </w:p>
        </w:tc>
      </w:tr>
      <w:tr w:rsidR="00DF7F5C" w14:paraId="43940E02" w14:textId="77777777" w:rsidTr="00DE7FEF">
        <w:tc>
          <w:tcPr>
            <w:tcW w:w="2155" w:type="dxa"/>
          </w:tcPr>
          <w:p w14:paraId="3A2CF623" w14:textId="347D2653" w:rsidR="00DF7F5C" w:rsidRDefault="00DF7F5C" w:rsidP="00BB2E18">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55" w:type="dxa"/>
          </w:tcPr>
          <w:p w14:paraId="69EB780D" w14:textId="5AFE5CAA" w:rsidR="00DF7F5C" w:rsidRDefault="00DF7F5C" w:rsidP="00BB2E18">
            <w:pPr>
              <w:rPr>
                <w:rFonts w:ascii="Arial" w:eastAsia="Arial" w:hAnsi="Arial" w:cs="Arial"/>
                <w:b/>
                <w:sz w:val="24"/>
                <w:szCs w:val="24"/>
              </w:rPr>
            </w:pPr>
            <w:r w:rsidRPr="005D3ED3">
              <w:rPr>
                <w:rFonts w:ascii="Arial"/>
                <w:sz w:val="24"/>
                <w:szCs w:val="24"/>
              </w:rPr>
              <w:t>Pittsburg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096974AD" w14:textId="394C28D0" w:rsidR="00DF7F5C" w:rsidRDefault="00DF7F5C" w:rsidP="00BB2E18">
            <w:pPr>
              <w:rPr>
                <w:rFonts w:ascii="Arial" w:eastAsia="Arial" w:hAnsi="Arial" w:cs="Arial"/>
                <w:b/>
                <w:sz w:val="24"/>
                <w:szCs w:val="24"/>
              </w:rPr>
            </w:pPr>
            <w:r w:rsidRPr="005D3ED3">
              <w:rPr>
                <w:rFonts w:ascii="Arial"/>
                <w:sz w:val="24"/>
                <w:szCs w:val="24"/>
              </w:rPr>
              <w:t>Rancho</w:t>
            </w:r>
            <w:r w:rsidRPr="005D3ED3">
              <w:rPr>
                <w:rFonts w:ascii="Arial"/>
                <w:spacing w:val="-1"/>
                <w:sz w:val="24"/>
                <w:szCs w:val="24"/>
              </w:rPr>
              <w:t xml:space="preserve"> </w:t>
            </w:r>
            <w:proofErr w:type="spellStart"/>
            <w:r w:rsidRPr="005D3ED3">
              <w:rPr>
                <w:rFonts w:ascii="Arial"/>
                <w:sz w:val="24"/>
                <w:szCs w:val="24"/>
              </w:rPr>
              <w:t>Medanos</w:t>
            </w:r>
            <w:proofErr w:type="spellEnd"/>
            <w:r w:rsidRPr="005D3ED3">
              <w:rPr>
                <w:rFonts w:ascii="Arial"/>
                <w:spacing w:val="-1"/>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z w:val="24"/>
                <w:szCs w:val="24"/>
              </w:rPr>
              <w:t>High</w:t>
            </w:r>
          </w:p>
        </w:tc>
        <w:tc>
          <w:tcPr>
            <w:tcW w:w="1405" w:type="dxa"/>
          </w:tcPr>
          <w:p w14:paraId="2DADBE2E" w14:textId="78E02CC1"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7D65C06D" w14:textId="1D880F6C" w:rsidR="00DF7F5C" w:rsidRDefault="00F109E5" w:rsidP="00BB2E18">
            <w:pPr>
              <w:rPr>
                <w:rFonts w:ascii="Arial" w:eastAsia="Arial" w:hAnsi="Arial" w:cs="Arial"/>
                <w:b/>
                <w:sz w:val="24"/>
                <w:szCs w:val="24"/>
              </w:rPr>
            </w:pPr>
            <w:r>
              <w:rPr>
                <w:rFonts w:ascii="Arial"/>
                <w:sz w:val="24"/>
                <w:szCs w:val="24"/>
              </w:rPr>
              <w:t>832</w:t>
            </w:r>
          </w:p>
        </w:tc>
      </w:tr>
      <w:tr w:rsidR="00DF7F5C" w14:paraId="53121F0E" w14:textId="77777777" w:rsidTr="00DE7FEF">
        <w:tc>
          <w:tcPr>
            <w:tcW w:w="2155" w:type="dxa"/>
          </w:tcPr>
          <w:p w14:paraId="31A9D109" w14:textId="4033FD9E" w:rsidR="00DF7F5C" w:rsidRDefault="00DF7F5C" w:rsidP="00BB2E18">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55" w:type="dxa"/>
          </w:tcPr>
          <w:p w14:paraId="5AC52341" w14:textId="189A5ADE" w:rsidR="00DF7F5C" w:rsidRDefault="00DF7F5C" w:rsidP="00BB2E18">
            <w:pPr>
              <w:rPr>
                <w:rFonts w:ascii="Arial" w:eastAsia="Arial" w:hAnsi="Arial" w:cs="Arial"/>
                <w:b/>
                <w:sz w:val="24"/>
                <w:szCs w:val="24"/>
              </w:rPr>
            </w:pPr>
            <w:r w:rsidRPr="005D3ED3">
              <w:rPr>
                <w:rFonts w:ascii="Arial"/>
                <w:sz w:val="24"/>
                <w:szCs w:val="24"/>
              </w:rPr>
              <w:t>Pittsburg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57E65E69" w14:textId="39C69738" w:rsidR="00DF7F5C" w:rsidRDefault="00DF7F5C" w:rsidP="00BB2E18">
            <w:pPr>
              <w:rPr>
                <w:rFonts w:ascii="Arial" w:eastAsia="Arial" w:hAnsi="Arial" w:cs="Arial"/>
                <w:b/>
                <w:sz w:val="24"/>
                <w:szCs w:val="24"/>
              </w:rPr>
            </w:pPr>
            <w:r w:rsidRPr="005D3ED3">
              <w:rPr>
                <w:rFonts w:ascii="Arial"/>
                <w:sz w:val="24"/>
                <w:szCs w:val="24"/>
              </w:rPr>
              <w:t>Martin</w:t>
            </w:r>
            <w:r w:rsidRPr="005D3ED3">
              <w:rPr>
                <w:rFonts w:ascii="Arial"/>
                <w:spacing w:val="-2"/>
                <w:sz w:val="24"/>
                <w:szCs w:val="24"/>
              </w:rPr>
              <w:t xml:space="preserve"> </w:t>
            </w:r>
            <w:r w:rsidRPr="005D3ED3">
              <w:rPr>
                <w:rFonts w:ascii="Arial"/>
                <w:sz w:val="24"/>
                <w:szCs w:val="24"/>
              </w:rPr>
              <w:t>Luther</w:t>
            </w:r>
            <w:r w:rsidRPr="005D3ED3">
              <w:rPr>
                <w:rFonts w:ascii="Arial"/>
                <w:spacing w:val="-1"/>
                <w:sz w:val="24"/>
                <w:szCs w:val="24"/>
              </w:rPr>
              <w:t xml:space="preserve"> </w:t>
            </w:r>
            <w:r w:rsidRPr="005D3ED3">
              <w:rPr>
                <w:rFonts w:ascii="Arial"/>
                <w:sz w:val="24"/>
                <w:szCs w:val="24"/>
              </w:rPr>
              <w:t>King</w:t>
            </w:r>
            <w:r w:rsidRPr="005D3ED3">
              <w:rPr>
                <w:rFonts w:ascii="Arial"/>
                <w:spacing w:val="-2"/>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z w:val="24"/>
                <w:szCs w:val="24"/>
              </w:rPr>
              <w:t>High</w:t>
            </w:r>
          </w:p>
        </w:tc>
        <w:tc>
          <w:tcPr>
            <w:tcW w:w="1405" w:type="dxa"/>
          </w:tcPr>
          <w:p w14:paraId="3BC0CE44" w14:textId="4B21D8A8"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6EB5E4A9" w14:textId="07C451E4" w:rsidR="00DF7F5C" w:rsidRDefault="00DF7F5C" w:rsidP="00BB2E18">
            <w:pPr>
              <w:rPr>
                <w:rFonts w:ascii="Arial" w:eastAsia="Arial" w:hAnsi="Arial" w:cs="Arial"/>
                <w:b/>
                <w:sz w:val="24"/>
                <w:szCs w:val="24"/>
              </w:rPr>
            </w:pPr>
            <w:r w:rsidRPr="005D3ED3">
              <w:rPr>
                <w:rFonts w:ascii="Arial"/>
                <w:sz w:val="24"/>
                <w:szCs w:val="24"/>
              </w:rPr>
              <w:t>69</w:t>
            </w:r>
            <w:r w:rsidR="00F109E5">
              <w:rPr>
                <w:rFonts w:ascii="Arial"/>
                <w:sz w:val="24"/>
                <w:szCs w:val="24"/>
              </w:rPr>
              <w:t>0</w:t>
            </w:r>
          </w:p>
        </w:tc>
      </w:tr>
      <w:tr w:rsidR="00DF7F5C" w14:paraId="21B5E875" w14:textId="77777777" w:rsidTr="00DE7FEF">
        <w:tc>
          <w:tcPr>
            <w:tcW w:w="2155" w:type="dxa"/>
          </w:tcPr>
          <w:p w14:paraId="006AE77D" w14:textId="6F5BDC2F" w:rsidR="00DF7F5C" w:rsidRDefault="00DF7F5C" w:rsidP="00BB2E18">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55" w:type="dxa"/>
          </w:tcPr>
          <w:p w14:paraId="203F62E1" w14:textId="57367785" w:rsidR="00DF7F5C" w:rsidRDefault="00DF7F5C" w:rsidP="00BB2E18">
            <w:pPr>
              <w:rPr>
                <w:rFonts w:ascii="Arial" w:eastAsia="Arial" w:hAnsi="Arial" w:cs="Arial"/>
                <w:b/>
                <w:sz w:val="24"/>
                <w:szCs w:val="24"/>
              </w:rPr>
            </w:pPr>
            <w:r w:rsidRPr="005D3ED3">
              <w:rPr>
                <w:rFonts w:ascii="Arial"/>
                <w:sz w:val="24"/>
                <w:szCs w:val="24"/>
              </w:rPr>
              <w:t>Madera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3AC11B9F" w14:textId="12A40927" w:rsidR="00DF7F5C" w:rsidRDefault="00DF7F5C" w:rsidP="00BB2E18">
            <w:pPr>
              <w:rPr>
                <w:rFonts w:ascii="Arial" w:eastAsia="Arial" w:hAnsi="Arial" w:cs="Arial"/>
                <w:b/>
                <w:sz w:val="24"/>
                <w:szCs w:val="24"/>
              </w:rPr>
            </w:pPr>
            <w:r w:rsidRPr="005D3ED3">
              <w:rPr>
                <w:rFonts w:ascii="Arial"/>
                <w:sz w:val="24"/>
                <w:szCs w:val="24"/>
              </w:rPr>
              <w:t>George</w:t>
            </w:r>
            <w:r w:rsidRPr="005D3ED3">
              <w:rPr>
                <w:rFonts w:ascii="Arial"/>
                <w:spacing w:val="-5"/>
                <w:sz w:val="24"/>
                <w:szCs w:val="24"/>
              </w:rPr>
              <w:t xml:space="preserve"> </w:t>
            </w:r>
            <w:r w:rsidRPr="005D3ED3">
              <w:rPr>
                <w:rFonts w:ascii="Arial"/>
                <w:spacing w:val="-1"/>
                <w:sz w:val="24"/>
                <w:szCs w:val="24"/>
              </w:rPr>
              <w:t>Washington</w:t>
            </w:r>
            <w:r w:rsidRPr="005D3ED3">
              <w:rPr>
                <w:rFonts w:ascii="Arial"/>
                <w:spacing w:val="-4"/>
                <w:sz w:val="24"/>
                <w:szCs w:val="24"/>
              </w:rPr>
              <w:t xml:space="preserve"> </w:t>
            </w:r>
            <w:r w:rsidRPr="005D3ED3">
              <w:rPr>
                <w:rFonts w:ascii="Arial"/>
                <w:sz w:val="24"/>
                <w:szCs w:val="24"/>
              </w:rPr>
              <w:t>Elementary</w:t>
            </w:r>
          </w:p>
        </w:tc>
        <w:tc>
          <w:tcPr>
            <w:tcW w:w="1405" w:type="dxa"/>
          </w:tcPr>
          <w:p w14:paraId="1D4D657D" w14:textId="6C817846"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3D3B298D" w14:textId="11865F63" w:rsidR="00DF7F5C" w:rsidRDefault="00F109E5" w:rsidP="00BB2E18">
            <w:pPr>
              <w:rPr>
                <w:rFonts w:ascii="Arial" w:eastAsia="Arial" w:hAnsi="Arial" w:cs="Arial"/>
                <w:b/>
                <w:sz w:val="24"/>
                <w:szCs w:val="24"/>
              </w:rPr>
            </w:pPr>
            <w:r>
              <w:rPr>
                <w:rFonts w:ascii="Arial"/>
                <w:sz w:val="24"/>
                <w:szCs w:val="24"/>
              </w:rPr>
              <w:t>659</w:t>
            </w:r>
          </w:p>
        </w:tc>
      </w:tr>
      <w:tr w:rsidR="00DF7F5C" w14:paraId="4788B95A" w14:textId="77777777" w:rsidTr="00DE7FEF">
        <w:tc>
          <w:tcPr>
            <w:tcW w:w="2155" w:type="dxa"/>
          </w:tcPr>
          <w:p w14:paraId="3E09DAFA" w14:textId="321AF52E" w:rsidR="00DF7F5C" w:rsidRDefault="00DF7F5C" w:rsidP="00BB2E18">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55" w:type="dxa"/>
          </w:tcPr>
          <w:p w14:paraId="1B229000" w14:textId="2252A2A6" w:rsidR="00DF7F5C" w:rsidRDefault="00DF7F5C" w:rsidP="00BB2E18">
            <w:pPr>
              <w:rPr>
                <w:rFonts w:ascii="Arial" w:eastAsia="Arial" w:hAnsi="Arial" w:cs="Arial"/>
                <w:b/>
                <w:sz w:val="24"/>
                <w:szCs w:val="24"/>
              </w:rPr>
            </w:pPr>
            <w:r w:rsidRPr="005D3ED3">
              <w:rPr>
                <w:rFonts w:ascii="Arial"/>
                <w:sz w:val="24"/>
                <w:szCs w:val="24"/>
              </w:rPr>
              <w:t>Madera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17FB080D" w14:textId="39FFCD6C" w:rsidR="00DF7F5C" w:rsidRDefault="00DF7F5C" w:rsidP="00BB2E18">
            <w:pPr>
              <w:rPr>
                <w:rFonts w:ascii="Arial" w:eastAsia="Arial" w:hAnsi="Arial" w:cs="Arial"/>
                <w:b/>
                <w:sz w:val="24"/>
                <w:szCs w:val="24"/>
              </w:rPr>
            </w:pPr>
            <w:r w:rsidRPr="005D3ED3">
              <w:rPr>
                <w:rFonts w:ascii="Arial"/>
                <w:sz w:val="24"/>
                <w:szCs w:val="24"/>
              </w:rPr>
              <w:t>Thomas</w:t>
            </w:r>
            <w:r w:rsidRPr="005D3ED3">
              <w:rPr>
                <w:rFonts w:ascii="Arial"/>
                <w:spacing w:val="-3"/>
                <w:sz w:val="24"/>
                <w:szCs w:val="24"/>
              </w:rPr>
              <w:t xml:space="preserve"> </w:t>
            </w:r>
            <w:r w:rsidRPr="005D3ED3">
              <w:rPr>
                <w:rFonts w:ascii="Arial"/>
                <w:spacing w:val="-1"/>
                <w:sz w:val="24"/>
                <w:szCs w:val="24"/>
              </w:rPr>
              <w:t>Jefferson</w:t>
            </w:r>
            <w:r w:rsidRPr="005D3ED3">
              <w:rPr>
                <w:rFonts w:ascii="Arial"/>
                <w:spacing w:val="-2"/>
                <w:sz w:val="24"/>
                <w:szCs w:val="24"/>
              </w:rPr>
              <w:t xml:space="preserve"> </w:t>
            </w:r>
            <w:r w:rsidRPr="005D3ED3">
              <w:rPr>
                <w:rFonts w:ascii="Arial"/>
                <w:sz w:val="24"/>
                <w:szCs w:val="24"/>
              </w:rPr>
              <w:t>Middle</w:t>
            </w:r>
          </w:p>
        </w:tc>
        <w:tc>
          <w:tcPr>
            <w:tcW w:w="1405" w:type="dxa"/>
          </w:tcPr>
          <w:p w14:paraId="1470891B" w14:textId="3DF00E11"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3C4894FE" w14:textId="6B061E59" w:rsidR="00DF7F5C" w:rsidRDefault="00F109E5" w:rsidP="00BB2E18">
            <w:pPr>
              <w:rPr>
                <w:rFonts w:ascii="Arial" w:eastAsia="Arial" w:hAnsi="Arial" w:cs="Arial"/>
                <w:b/>
                <w:sz w:val="24"/>
                <w:szCs w:val="24"/>
              </w:rPr>
            </w:pPr>
            <w:r>
              <w:rPr>
                <w:rFonts w:ascii="Arial"/>
                <w:sz w:val="24"/>
                <w:szCs w:val="24"/>
              </w:rPr>
              <w:t>978</w:t>
            </w:r>
          </w:p>
        </w:tc>
      </w:tr>
      <w:tr w:rsidR="00DF7F5C" w14:paraId="1F2F59CB" w14:textId="77777777" w:rsidTr="00DE7FEF">
        <w:tc>
          <w:tcPr>
            <w:tcW w:w="2155" w:type="dxa"/>
          </w:tcPr>
          <w:p w14:paraId="416A042D" w14:textId="17562C34" w:rsidR="00DF7F5C" w:rsidRDefault="00DF7F5C" w:rsidP="00BB2E18">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55" w:type="dxa"/>
          </w:tcPr>
          <w:p w14:paraId="1B2F1B66" w14:textId="638062BE" w:rsidR="00DF7F5C" w:rsidRDefault="00DF7F5C" w:rsidP="00BB2E18">
            <w:pPr>
              <w:rPr>
                <w:rFonts w:ascii="Arial" w:eastAsia="Arial" w:hAnsi="Arial" w:cs="Arial"/>
                <w:b/>
                <w:sz w:val="24"/>
                <w:szCs w:val="24"/>
              </w:rPr>
            </w:pPr>
            <w:r w:rsidRPr="005D3ED3">
              <w:rPr>
                <w:rFonts w:ascii="Arial"/>
                <w:sz w:val="24"/>
                <w:szCs w:val="24"/>
              </w:rPr>
              <w:t>Pomona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793AE4DA" w14:textId="2578812D" w:rsidR="00DF7F5C" w:rsidRDefault="00DF7F5C" w:rsidP="00BB2E18">
            <w:pPr>
              <w:rPr>
                <w:rFonts w:ascii="Arial" w:eastAsia="Arial" w:hAnsi="Arial" w:cs="Arial"/>
                <w:b/>
                <w:sz w:val="24"/>
                <w:szCs w:val="24"/>
              </w:rPr>
            </w:pPr>
            <w:r w:rsidRPr="005D3ED3">
              <w:rPr>
                <w:rFonts w:ascii="Arial"/>
                <w:sz w:val="24"/>
                <w:szCs w:val="24"/>
              </w:rPr>
              <w:t>Decker</w:t>
            </w:r>
            <w:r w:rsidRPr="005D3ED3">
              <w:rPr>
                <w:rFonts w:ascii="Arial"/>
                <w:spacing w:val="-4"/>
                <w:sz w:val="24"/>
                <w:szCs w:val="24"/>
              </w:rPr>
              <w:t xml:space="preserve"> </w:t>
            </w:r>
            <w:r w:rsidRPr="005D3ED3">
              <w:rPr>
                <w:rFonts w:ascii="Arial"/>
                <w:sz w:val="24"/>
                <w:szCs w:val="24"/>
              </w:rPr>
              <w:t>Elementary</w:t>
            </w:r>
          </w:p>
        </w:tc>
        <w:tc>
          <w:tcPr>
            <w:tcW w:w="1405" w:type="dxa"/>
          </w:tcPr>
          <w:p w14:paraId="636A865D" w14:textId="3D5866BC"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08B191B4" w14:textId="64C71DD0" w:rsidR="00DF7F5C" w:rsidRDefault="00F109E5" w:rsidP="00BB2E18">
            <w:pPr>
              <w:rPr>
                <w:rFonts w:ascii="Arial" w:eastAsia="Arial" w:hAnsi="Arial" w:cs="Arial"/>
                <w:b/>
                <w:sz w:val="24"/>
                <w:szCs w:val="24"/>
              </w:rPr>
            </w:pPr>
            <w:r>
              <w:rPr>
                <w:rFonts w:ascii="Arial"/>
                <w:sz w:val="24"/>
                <w:szCs w:val="24"/>
              </w:rPr>
              <w:t>461</w:t>
            </w:r>
          </w:p>
        </w:tc>
      </w:tr>
      <w:tr w:rsidR="00DF7F5C" w14:paraId="22DED91F" w14:textId="77777777" w:rsidTr="00DE7FEF">
        <w:tc>
          <w:tcPr>
            <w:tcW w:w="2155" w:type="dxa"/>
          </w:tcPr>
          <w:p w14:paraId="4DB86EC5" w14:textId="5FEA8288" w:rsidR="00DF7F5C" w:rsidRDefault="00DF7F5C" w:rsidP="00BB2E18">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55" w:type="dxa"/>
          </w:tcPr>
          <w:p w14:paraId="377E61B2" w14:textId="18896225" w:rsidR="00DF7F5C" w:rsidRDefault="00DF7F5C" w:rsidP="00BB2E18">
            <w:pPr>
              <w:rPr>
                <w:rFonts w:ascii="Arial" w:eastAsia="Arial" w:hAnsi="Arial" w:cs="Arial"/>
                <w:b/>
                <w:sz w:val="24"/>
                <w:szCs w:val="24"/>
              </w:rPr>
            </w:pPr>
            <w:r w:rsidRPr="005D3ED3">
              <w:rPr>
                <w:rFonts w:ascii="Arial"/>
                <w:sz w:val="24"/>
                <w:szCs w:val="24"/>
              </w:rPr>
              <w:t>Pomona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0676B33F" w14:textId="1B006621" w:rsidR="00DF7F5C" w:rsidRDefault="00DF7F5C" w:rsidP="00BB2E18">
            <w:pPr>
              <w:rPr>
                <w:rFonts w:ascii="Arial" w:eastAsia="Arial" w:hAnsi="Arial" w:cs="Arial"/>
                <w:b/>
                <w:sz w:val="24"/>
                <w:szCs w:val="24"/>
              </w:rPr>
            </w:pPr>
            <w:proofErr w:type="spellStart"/>
            <w:r w:rsidRPr="005D3ED3">
              <w:rPr>
                <w:rFonts w:ascii="Arial"/>
                <w:sz w:val="24"/>
                <w:szCs w:val="24"/>
              </w:rPr>
              <w:t>Lorbeer</w:t>
            </w:r>
            <w:proofErr w:type="spellEnd"/>
            <w:r w:rsidRPr="005D3ED3">
              <w:rPr>
                <w:rFonts w:ascii="Arial"/>
                <w:spacing w:val="-1"/>
                <w:sz w:val="24"/>
                <w:szCs w:val="24"/>
              </w:rPr>
              <w:t xml:space="preserve"> </w:t>
            </w:r>
            <w:r w:rsidRPr="005D3ED3">
              <w:rPr>
                <w:rFonts w:ascii="Arial"/>
                <w:sz w:val="24"/>
                <w:szCs w:val="24"/>
              </w:rPr>
              <w:t>Middle</w:t>
            </w:r>
          </w:p>
        </w:tc>
        <w:tc>
          <w:tcPr>
            <w:tcW w:w="1405" w:type="dxa"/>
          </w:tcPr>
          <w:p w14:paraId="12C7399A" w14:textId="036A1BDC"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7FF987E2" w14:textId="45CF9A8A" w:rsidR="00DF7F5C" w:rsidRDefault="00F109E5" w:rsidP="00BB2E18">
            <w:pPr>
              <w:rPr>
                <w:rFonts w:ascii="Arial" w:eastAsia="Arial" w:hAnsi="Arial" w:cs="Arial"/>
                <w:b/>
                <w:sz w:val="24"/>
                <w:szCs w:val="24"/>
              </w:rPr>
            </w:pPr>
            <w:r w:rsidRPr="005D3ED3">
              <w:rPr>
                <w:rFonts w:ascii="Arial"/>
                <w:sz w:val="24"/>
                <w:szCs w:val="24"/>
              </w:rPr>
              <w:t>6</w:t>
            </w:r>
            <w:r>
              <w:rPr>
                <w:rFonts w:ascii="Arial"/>
                <w:sz w:val="24"/>
                <w:szCs w:val="24"/>
              </w:rPr>
              <w:t>60</w:t>
            </w:r>
          </w:p>
        </w:tc>
      </w:tr>
      <w:tr w:rsidR="00DF7F5C" w14:paraId="4237824E" w14:textId="77777777" w:rsidTr="00DE7FEF">
        <w:tc>
          <w:tcPr>
            <w:tcW w:w="2155" w:type="dxa"/>
          </w:tcPr>
          <w:p w14:paraId="7D915267" w14:textId="75D984E0" w:rsidR="00DF7F5C" w:rsidRDefault="00DF7F5C" w:rsidP="00BB2E18">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55" w:type="dxa"/>
          </w:tcPr>
          <w:p w14:paraId="4B133B91" w14:textId="61882A55" w:rsidR="00DF7F5C" w:rsidRDefault="00DF7F5C" w:rsidP="00BB2E18">
            <w:pPr>
              <w:rPr>
                <w:rFonts w:ascii="Arial" w:eastAsia="Arial" w:hAnsi="Arial" w:cs="Arial"/>
                <w:b/>
                <w:sz w:val="24"/>
                <w:szCs w:val="24"/>
              </w:rPr>
            </w:pPr>
            <w:r w:rsidRPr="005D3ED3">
              <w:rPr>
                <w:rFonts w:ascii="Arial"/>
                <w:sz w:val="24"/>
                <w:szCs w:val="24"/>
              </w:rPr>
              <w:t>Morongo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3BE11726" w14:textId="795ABE1A" w:rsidR="00DF7F5C" w:rsidRDefault="00DF7F5C" w:rsidP="00BB2E18">
            <w:pPr>
              <w:rPr>
                <w:rFonts w:ascii="Arial" w:eastAsia="Arial" w:hAnsi="Arial" w:cs="Arial"/>
                <w:b/>
                <w:sz w:val="24"/>
                <w:szCs w:val="24"/>
              </w:rPr>
            </w:pPr>
            <w:r w:rsidRPr="005D3ED3">
              <w:rPr>
                <w:rFonts w:ascii="Arial"/>
                <w:sz w:val="24"/>
                <w:szCs w:val="24"/>
              </w:rPr>
              <w:t>Palm</w:t>
            </w:r>
            <w:r w:rsidRPr="005D3ED3">
              <w:rPr>
                <w:rFonts w:ascii="Arial"/>
                <w:spacing w:val="-5"/>
                <w:sz w:val="24"/>
                <w:szCs w:val="24"/>
              </w:rPr>
              <w:t xml:space="preserve"> </w:t>
            </w:r>
            <w:r w:rsidRPr="005D3ED3">
              <w:rPr>
                <w:rFonts w:ascii="Arial"/>
                <w:spacing w:val="-1"/>
                <w:sz w:val="24"/>
                <w:szCs w:val="24"/>
              </w:rPr>
              <w:t>Vista</w:t>
            </w:r>
          </w:p>
        </w:tc>
        <w:tc>
          <w:tcPr>
            <w:tcW w:w="1405" w:type="dxa"/>
          </w:tcPr>
          <w:p w14:paraId="4541CEBE" w14:textId="18BB6712"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08A522DF" w14:textId="48688224" w:rsidR="00DF7F5C" w:rsidRDefault="00F109E5" w:rsidP="00BB2E18">
            <w:pPr>
              <w:rPr>
                <w:rFonts w:ascii="Arial" w:eastAsia="Arial" w:hAnsi="Arial" w:cs="Arial"/>
                <w:b/>
                <w:sz w:val="24"/>
                <w:szCs w:val="24"/>
              </w:rPr>
            </w:pPr>
            <w:r>
              <w:rPr>
                <w:rFonts w:ascii="Arial"/>
                <w:sz w:val="24"/>
                <w:szCs w:val="24"/>
              </w:rPr>
              <w:t>342</w:t>
            </w:r>
          </w:p>
        </w:tc>
      </w:tr>
      <w:tr w:rsidR="00DF7F5C" w14:paraId="1A9A53E3" w14:textId="77777777" w:rsidTr="00DE7FEF">
        <w:tc>
          <w:tcPr>
            <w:tcW w:w="2155" w:type="dxa"/>
          </w:tcPr>
          <w:p w14:paraId="65B2B0C2" w14:textId="34CB6C41" w:rsidR="00DF7F5C" w:rsidRDefault="00DF7F5C" w:rsidP="00BB2E18">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55" w:type="dxa"/>
          </w:tcPr>
          <w:p w14:paraId="1333FF76" w14:textId="4CCFF8CA" w:rsidR="00DF7F5C" w:rsidRDefault="00DF7F5C" w:rsidP="00BB2E18">
            <w:pPr>
              <w:rPr>
                <w:rFonts w:ascii="Arial" w:eastAsia="Arial" w:hAnsi="Arial" w:cs="Arial"/>
                <w:b/>
                <w:sz w:val="24"/>
                <w:szCs w:val="24"/>
              </w:rPr>
            </w:pPr>
            <w:r w:rsidRPr="005D3ED3">
              <w:rPr>
                <w:rFonts w:ascii="Arial"/>
                <w:sz w:val="24"/>
                <w:szCs w:val="24"/>
              </w:rPr>
              <w:t>Morongo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4CDC0471" w14:textId="293BDB8A" w:rsidR="00DF7F5C" w:rsidRDefault="00DF7F5C" w:rsidP="00BB2E18">
            <w:pPr>
              <w:rPr>
                <w:rFonts w:ascii="Arial" w:eastAsia="Arial" w:hAnsi="Arial" w:cs="Arial"/>
                <w:b/>
                <w:sz w:val="24"/>
                <w:szCs w:val="24"/>
              </w:rPr>
            </w:pPr>
            <w:r w:rsidRPr="005D3ED3">
              <w:rPr>
                <w:rFonts w:ascii="Arial"/>
                <w:spacing w:val="-2"/>
                <w:sz w:val="24"/>
                <w:szCs w:val="24"/>
              </w:rPr>
              <w:t xml:space="preserve">Twentynine </w:t>
            </w:r>
            <w:r w:rsidRPr="005D3ED3">
              <w:rPr>
                <w:rFonts w:ascii="Arial"/>
                <w:sz w:val="24"/>
                <w:szCs w:val="24"/>
              </w:rPr>
              <w:t>Palms</w:t>
            </w:r>
            <w:r w:rsidRPr="005D3ED3">
              <w:rPr>
                <w:rFonts w:ascii="Arial"/>
                <w:spacing w:val="-3"/>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2"/>
                <w:sz w:val="24"/>
                <w:szCs w:val="24"/>
              </w:rPr>
              <w:t xml:space="preserve"> </w:t>
            </w:r>
            <w:r w:rsidRPr="005D3ED3">
              <w:rPr>
                <w:rFonts w:ascii="Arial"/>
                <w:sz w:val="24"/>
                <w:szCs w:val="24"/>
              </w:rPr>
              <w:t>High</w:t>
            </w:r>
          </w:p>
        </w:tc>
        <w:tc>
          <w:tcPr>
            <w:tcW w:w="1405" w:type="dxa"/>
          </w:tcPr>
          <w:p w14:paraId="2FA35432" w14:textId="686DCE17"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27E1C048" w14:textId="6C556908" w:rsidR="00DF7F5C" w:rsidRDefault="00F109E5" w:rsidP="00BB2E18">
            <w:pPr>
              <w:rPr>
                <w:rFonts w:ascii="Arial" w:eastAsia="Arial" w:hAnsi="Arial" w:cs="Arial"/>
                <w:b/>
                <w:sz w:val="24"/>
                <w:szCs w:val="24"/>
              </w:rPr>
            </w:pPr>
            <w:r w:rsidRPr="005D3ED3">
              <w:rPr>
                <w:rFonts w:ascii="Arial"/>
                <w:sz w:val="24"/>
                <w:szCs w:val="24"/>
              </w:rPr>
              <w:t>4</w:t>
            </w:r>
            <w:r>
              <w:rPr>
                <w:rFonts w:ascii="Arial"/>
                <w:sz w:val="24"/>
                <w:szCs w:val="24"/>
              </w:rPr>
              <w:t>48</w:t>
            </w:r>
          </w:p>
        </w:tc>
      </w:tr>
      <w:tr w:rsidR="00DF7F5C" w14:paraId="3BC2F316" w14:textId="77777777" w:rsidTr="00DE7FEF">
        <w:tc>
          <w:tcPr>
            <w:tcW w:w="2155" w:type="dxa"/>
          </w:tcPr>
          <w:p w14:paraId="7F339AF0" w14:textId="303074F6" w:rsidR="00DF7F5C" w:rsidRDefault="007A2F58" w:rsidP="00BB2E18">
            <w:pPr>
              <w:rPr>
                <w:rFonts w:ascii="Arial" w:eastAsia="Arial" w:hAnsi="Arial" w:cs="Arial"/>
                <w:b/>
                <w:sz w:val="24"/>
                <w:szCs w:val="24"/>
              </w:rPr>
            </w:pPr>
            <w:r>
              <w:rPr>
                <w:rFonts w:ascii="Arial" w:eastAsia="Arial" w:hAnsi="Arial" w:cs="Arial"/>
                <w:b/>
                <w:sz w:val="24"/>
                <w:szCs w:val="24"/>
              </w:rPr>
              <w:t>Total</w:t>
            </w:r>
          </w:p>
        </w:tc>
        <w:tc>
          <w:tcPr>
            <w:tcW w:w="2355" w:type="dxa"/>
          </w:tcPr>
          <w:p w14:paraId="79CBD7DA" w14:textId="183A3136" w:rsidR="00DF7F5C" w:rsidRDefault="00DE7FEF" w:rsidP="00BB2E18">
            <w:pPr>
              <w:rPr>
                <w:rFonts w:ascii="Arial" w:eastAsia="Arial" w:hAnsi="Arial" w:cs="Arial"/>
                <w:b/>
                <w:sz w:val="24"/>
                <w:szCs w:val="24"/>
              </w:rPr>
            </w:pPr>
            <w:r>
              <w:rPr>
                <w:rFonts w:ascii="Arial" w:eastAsia="Arial" w:hAnsi="Arial" w:cs="Arial"/>
                <w:b/>
                <w:sz w:val="24"/>
                <w:szCs w:val="24"/>
              </w:rPr>
              <w:t>-</w:t>
            </w:r>
          </w:p>
        </w:tc>
        <w:tc>
          <w:tcPr>
            <w:tcW w:w="1980" w:type="dxa"/>
          </w:tcPr>
          <w:p w14:paraId="1C24D157" w14:textId="0B7EB4A5" w:rsidR="00DF7F5C" w:rsidRDefault="00DE7FEF" w:rsidP="00BB2E18">
            <w:pPr>
              <w:rPr>
                <w:rFonts w:ascii="Arial" w:eastAsia="Arial" w:hAnsi="Arial" w:cs="Arial"/>
                <w:b/>
                <w:sz w:val="24"/>
                <w:szCs w:val="24"/>
              </w:rPr>
            </w:pPr>
            <w:r>
              <w:rPr>
                <w:rFonts w:ascii="Arial" w:eastAsia="Arial" w:hAnsi="Arial" w:cs="Arial"/>
                <w:b/>
                <w:sz w:val="24"/>
                <w:szCs w:val="24"/>
              </w:rPr>
              <w:t>-</w:t>
            </w:r>
          </w:p>
        </w:tc>
        <w:tc>
          <w:tcPr>
            <w:tcW w:w="1405" w:type="dxa"/>
          </w:tcPr>
          <w:p w14:paraId="4B7FB5EB" w14:textId="57883D2B" w:rsidR="00DF7F5C" w:rsidRDefault="00DF7F5C" w:rsidP="00BB2E18">
            <w:pPr>
              <w:jc w:val="center"/>
              <w:rPr>
                <w:rFonts w:ascii="Arial" w:eastAsia="Arial" w:hAnsi="Arial" w:cs="Arial"/>
                <w:b/>
                <w:sz w:val="24"/>
                <w:szCs w:val="24"/>
              </w:rPr>
            </w:pPr>
            <w:r w:rsidRPr="003836DF">
              <w:rPr>
                <w:rFonts w:ascii="Arial"/>
                <w:sz w:val="24"/>
                <w:szCs w:val="24"/>
              </w:rPr>
              <w:t>*</w:t>
            </w:r>
          </w:p>
        </w:tc>
        <w:tc>
          <w:tcPr>
            <w:tcW w:w="1523" w:type="dxa"/>
          </w:tcPr>
          <w:p w14:paraId="7D72E4DD" w14:textId="23AB3C76" w:rsidR="00DF7F5C" w:rsidRDefault="00DF7F5C" w:rsidP="00BB2E18">
            <w:pPr>
              <w:rPr>
                <w:rFonts w:ascii="Arial" w:eastAsia="Arial" w:hAnsi="Arial" w:cs="Arial"/>
                <w:b/>
                <w:sz w:val="24"/>
                <w:szCs w:val="24"/>
              </w:rPr>
            </w:pPr>
            <w:r w:rsidRPr="005D3ED3">
              <w:rPr>
                <w:rFonts w:ascii="Arial"/>
                <w:b/>
                <w:sz w:val="24"/>
                <w:szCs w:val="24"/>
              </w:rPr>
              <w:t>8,</w:t>
            </w:r>
            <w:r w:rsidR="00F109E5">
              <w:rPr>
                <w:rFonts w:ascii="Arial"/>
                <w:b/>
                <w:sz w:val="24"/>
                <w:szCs w:val="24"/>
              </w:rPr>
              <w:t>486</w:t>
            </w:r>
          </w:p>
        </w:tc>
      </w:tr>
    </w:tbl>
    <w:p w14:paraId="7F4F2B83" w14:textId="226F5895" w:rsidR="00FC0819" w:rsidRPr="00DE7FEF" w:rsidRDefault="00FC0819" w:rsidP="00DE7FEF">
      <w:pPr>
        <w:spacing w:after="840" w:line="480" w:lineRule="auto"/>
        <w:rPr>
          <w:rFonts w:ascii="Arial" w:eastAsia="Arial" w:hAnsi="Arial" w:cs="Arial"/>
          <w:sz w:val="24"/>
        </w:rPr>
      </w:pPr>
      <w:r w:rsidRPr="00DE7FEF">
        <w:rPr>
          <w:rFonts w:ascii="Arial" w:hAnsi="Arial" w:cs="Arial"/>
          <w:i/>
          <w:sz w:val="24"/>
        </w:rPr>
        <w:t>*Staffing</w:t>
      </w:r>
      <w:r w:rsidRPr="00DE7FEF">
        <w:rPr>
          <w:rFonts w:ascii="Arial" w:hAnsi="Arial" w:cs="Arial"/>
          <w:i/>
          <w:spacing w:val="-2"/>
          <w:sz w:val="24"/>
        </w:rPr>
        <w:t xml:space="preserve"> </w:t>
      </w:r>
      <w:r w:rsidRPr="00DE7FEF">
        <w:rPr>
          <w:rFonts w:ascii="Arial" w:hAnsi="Arial" w:cs="Arial"/>
          <w:i/>
          <w:sz w:val="24"/>
        </w:rPr>
        <w:t>data</w:t>
      </w:r>
      <w:r w:rsidRPr="00DE7FEF">
        <w:rPr>
          <w:rFonts w:ascii="Arial" w:hAnsi="Arial" w:cs="Arial"/>
          <w:i/>
          <w:spacing w:val="-2"/>
          <w:sz w:val="24"/>
        </w:rPr>
        <w:t xml:space="preserve"> </w:t>
      </w:r>
      <w:r w:rsidRPr="00DE7FEF">
        <w:rPr>
          <w:rFonts w:ascii="Arial" w:hAnsi="Arial" w:cs="Arial"/>
          <w:i/>
          <w:sz w:val="24"/>
        </w:rPr>
        <w:t>for</w:t>
      </w:r>
      <w:r w:rsidRPr="00DE7FEF">
        <w:rPr>
          <w:rFonts w:ascii="Arial" w:hAnsi="Arial" w:cs="Arial"/>
          <w:i/>
          <w:spacing w:val="-2"/>
          <w:sz w:val="24"/>
        </w:rPr>
        <w:t xml:space="preserve"> </w:t>
      </w:r>
      <w:r w:rsidR="00F109E5" w:rsidRPr="00DE7FEF">
        <w:rPr>
          <w:rFonts w:ascii="Arial" w:hAnsi="Arial" w:cs="Arial"/>
          <w:i/>
          <w:sz w:val="24"/>
        </w:rPr>
        <w:t>20</w:t>
      </w:r>
      <w:r w:rsidR="00F109E5">
        <w:rPr>
          <w:rFonts w:ascii="Arial" w:hAnsi="Arial" w:cs="Arial"/>
          <w:i/>
          <w:sz w:val="24"/>
        </w:rPr>
        <w:t>20</w:t>
      </w:r>
      <w:r w:rsidR="00EC6746" w:rsidRPr="00DE7FEF">
        <w:rPr>
          <w:rFonts w:ascii="Arial" w:hAnsi="Arial" w:cs="Arial"/>
          <w:i/>
          <w:sz w:val="24"/>
        </w:rPr>
        <w:t>–</w:t>
      </w:r>
      <w:r w:rsidRPr="00DE7FEF">
        <w:rPr>
          <w:rFonts w:ascii="Arial" w:hAnsi="Arial" w:cs="Arial"/>
          <w:i/>
          <w:sz w:val="24"/>
        </w:rPr>
        <w:t>2</w:t>
      </w:r>
      <w:r w:rsidR="00F109E5">
        <w:rPr>
          <w:rFonts w:ascii="Arial" w:hAnsi="Arial" w:cs="Arial"/>
          <w:i/>
          <w:sz w:val="24"/>
        </w:rPr>
        <w:t>1</w:t>
      </w:r>
      <w:r w:rsidRPr="00DE7FEF">
        <w:rPr>
          <w:rFonts w:ascii="Arial" w:hAnsi="Arial" w:cs="Arial"/>
          <w:i/>
          <w:spacing w:val="-2"/>
          <w:sz w:val="24"/>
        </w:rPr>
        <w:t xml:space="preserve"> </w:t>
      </w:r>
      <w:r w:rsidRPr="00DE7FEF">
        <w:rPr>
          <w:rFonts w:ascii="Arial" w:hAnsi="Arial" w:cs="Arial"/>
          <w:i/>
          <w:sz w:val="24"/>
        </w:rPr>
        <w:t>was</w:t>
      </w:r>
      <w:r w:rsidRPr="00DE7FEF">
        <w:rPr>
          <w:rFonts w:ascii="Arial" w:hAnsi="Arial" w:cs="Arial"/>
          <w:i/>
          <w:spacing w:val="-1"/>
          <w:sz w:val="24"/>
        </w:rPr>
        <w:t xml:space="preserve"> </w:t>
      </w:r>
      <w:r w:rsidRPr="00DE7FEF">
        <w:rPr>
          <w:rFonts w:ascii="Arial" w:hAnsi="Arial" w:cs="Arial"/>
          <w:i/>
          <w:sz w:val="24"/>
        </w:rPr>
        <w:t>not</w:t>
      </w:r>
      <w:r w:rsidRPr="00DE7FEF">
        <w:rPr>
          <w:rFonts w:ascii="Arial" w:hAnsi="Arial" w:cs="Arial"/>
          <w:i/>
          <w:spacing w:val="-2"/>
          <w:sz w:val="24"/>
        </w:rPr>
        <w:t xml:space="preserve"> </w:t>
      </w:r>
      <w:r w:rsidRPr="00DE7FEF">
        <w:rPr>
          <w:rFonts w:ascii="Arial" w:hAnsi="Arial" w:cs="Arial"/>
          <w:i/>
          <w:sz w:val="24"/>
        </w:rPr>
        <w:t>available</w:t>
      </w:r>
      <w:r w:rsidRPr="00DE7FEF">
        <w:rPr>
          <w:rFonts w:ascii="Arial" w:hAnsi="Arial" w:cs="Arial"/>
          <w:i/>
          <w:spacing w:val="-2"/>
          <w:sz w:val="24"/>
        </w:rPr>
        <w:t xml:space="preserve"> </w:t>
      </w:r>
      <w:r w:rsidRPr="00DE7FEF">
        <w:rPr>
          <w:rFonts w:ascii="Arial" w:hAnsi="Arial" w:cs="Arial"/>
          <w:i/>
          <w:sz w:val="24"/>
        </w:rPr>
        <w:t>at</w:t>
      </w:r>
      <w:r w:rsidRPr="00DE7FEF">
        <w:rPr>
          <w:rFonts w:ascii="Arial" w:hAnsi="Arial" w:cs="Arial"/>
          <w:i/>
          <w:spacing w:val="-2"/>
          <w:sz w:val="24"/>
        </w:rPr>
        <w:t xml:space="preserve"> </w:t>
      </w:r>
      <w:r w:rsidRPr="00DE7FEF">
        <w:rPr>
          <w:rFonts w:ascii="Arial" w:hAnsi="Arial" w:cs="Arial"/>
          <w:i/>
          <w:sz w:val="24"/>
        </w:rPr>
        <w:t>the</w:t>
      </w:r>
      <w:r w:rsidRPr="00DE7FEF">
        <w:rPr>
          <w:rFonts w:ascii="Arial" w:hAnsi="Arial" w:cs="Arial"/>
          <w:i/>
          <w:spacing w:val="-2"/>
          <w:sz w:val="24"/>
        </w:rPr>
        <w:t xml:space="preserve"> </w:t>
      </w:r>
      <w:r w:rsidRPr="00DE7FEF">
        <w:rPr>
          <w:rFonts w:ascii="Arial" w:hAnsi="Arial" w:cs="Arial"/>
          <w:i/>
          <w:sz w:val="24"/>
        </w:rPr>
        <w:t>time</w:t>
      </w:r>
      <w:r w:rsidRPr="00DE7FEF">
        <w:rPr>
          <w:rFonts w:ascii="Arial" w:hAnsi="Arial" w:cs="Arial"/>
          <w:i/>
          <w:spacing w:val="-1"/>
          <w:sz w:val="24"/>
        </w:rPr>
        <w:t xml:space="preserve"> </w:t>
      </w:r>
      <w:r w:rsidRPr="00DE7FEF">
        <w:rPr>
          <w:rFonts w:ascii="Arial" w:hAnsi="Arial" w:cs="Arial"/>
          <w:i/>
          <w:sz w:val="24"/>
        </w:rPr>
        <w:t>of</w:t>
      </w:r>
      <w:r w:rsidRPr="00DE7FEF">
        <w:rPr>
          <w:rFonts w:ascii="Arial" w:hAnsi="Arial" w:cs="Arial"/>
          <w:i/>
          <w:spacing w:val="-2"/>
          <w:sz w:val="24"/>
        </w:rPr>
        <w:t xml:space="preserve"> </w:t>
      </w:r>
      <w:r w:rsidRPr="00DE7FEF">
        <w:rPr>
          <w:rFonts w:ascii="Arial" w:hAnsi="Arial" w:cs="Arial"/>
          <w:i/>
          <w:sz w:val="24"/>
        </w:rPr>
        <w:t>this</w:t>
      </w:r>
      <w:r w:rsidRPr="00DE7FEF">
        <w:rPr>
          <w:rFonts w:ascii="Arial" w:hAnsi="Arial" w:cs="Arial"/>
          <w:i/>
          <w:spacing w:val="-2"/>
          <w:sz w:val="24"/>
        </w:rPr>
        <w:t xml:space="preserve"> </w:t>
      </w:r>
      <w:r w:rsidRPr="00DE7FEF">
        <w:rPr>
          <w:rFonts w:ascii="Arial" w:hAnsi="Arial" w:cs="Arial"/>
          <w:i/>
          <w:sz w:val="24"/>
        </w:rPr>
        <w:t>report.</w:t>
      </w:r>
    </w:p>
    <w:p w14:paraId="7CA15FCE" w14:textId="6B28E3AD" w:rsidR="00FC0819" w:rsidRPr="00774C05" w:rsidRDefault="00FC0819" w:rsidP="00C8799C">
      <w:pPr>
        <w:spacing w:after="240" w:line="240" w:lineRule="auto"/>
        <w:ind w:left="720"/>
        <w:rPr>
          <w:rFonts w:ascii="Arial" w:eastAsia="Arial" w:hAnsi="Arial" w:cs="Arial"/>
          <w:b/>
          <w:sz w:val="24"/>
          <w:szCs w:val="24"/>
        </w:rPr>
      </w:pPr>
      <w:r w:rsidRPr="00774C05">
        <w:rPr>
          <w:rFonts w:ascii="Arial"/>
          <w:b/>
          <w:sz w:val="24"/>
          <w:szCs w:val="24"/>
          <w:u w:color="000000"/>
        </w:rPr>
        <w:lastRenderedPageBreak/>
        <w:t>School Climate Pilot Phase</w:t>
      </w:r>
      <w:r w:rsidRPr="00774C05">
        <w:rPr>
          <w:rFonts w:ascii="Arial"/>
          <w:b/>
          <w:spacing w:val="-4"/>
          <w:sz w:val="24"/>
          <w:szCs w:val="24"/>
          <w:u w:color="000000"/>
        </w:rPr>
        <w:t xml:space="preserve"> </w:t>
      </w:r>
      <w:r w:rsidRPr="00774C05">
        <w:rPr>
          <w:rFonts w:ascii="Arial"/>
          <w:b/>
          <w:sz w:val="24"/>
          <w:szCs w:val="24"/>
          <w:u w:color="000000"/>
        </w:rPr>
        <w:t>2B</w:t>
      </w:r>
    </w:p>
    <w:p w14:paraId="1E20FF53" w14:textId="4E1151F9" w:rsidR="004C5AF3" w:rsidRDefault="00FC0819" w:rsidP="00E32168">
      <w:pPr>
        <w:tabs>
          <w:tab w:val="left" w:pos="810"/>
          <w:tab w:val="left" w:pos="4320"/>
        </w:tabs>
        <w:spacing w:after="240" w:line="240" w:lineRule="auto"/>
        <w:ind w:left="720"/>
        <w:rPr>
          <w:rFonts w:ascii="Arial"/>
          <w:spacing w:val="-2"/>
          <w:sz w:val="24"/>
          <w:szCs w:val="24"/>
        </w:rPr>
      </w:pPr>
      <w:r w:rsidRPr="00774C05">
        <w:rPr>
          <w:rFonts w:ascii="Arial"/>
          <w:sz w:val="24"/>
          <w:szCs w:val="24"/>
        </w:rPr>
        <w:t>The OCDE</w:t>
      </w:r>
      <w:r w:rsidRPr="00774C05">
        <w:rPr>
          <w:rFonts w:ascii="Arial"/>
          <w:spacing w:val="-2"/>
          <w:sz w:val="24"/>
          <w:szCs w:val="24"/>
        </w:rPr>
        <w:t xml:space="preserve"> </w:t>
      </w:r>
      <w:r w:rsidRPr="00774C05">
        <w:rPr>
          <w:rFonts w:ascii="Arial"/>
          <w:sz w:val="24"/>
          <w:szCs w:val="24"/>
        </w:rPr>
        <w:t>developed plans</w:t>
      </w:r>
      <w:r w:rsidRPr="00774C05">
        <w:rPr>
          <w:rFonts w:ascii="Arial"/>
          <w:spacing w:val="-2"/>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distribute</w:t>
      </w:r>
      <w:r w:rsidRPr="00774C05">
        <w:rPr>
          <w:rFonts w:ascii="Arial"/>
          <w:spacing w:val="-2"/>
          <w:sz w:val="24"/>
          <w:szCs w:val="24"/>
        </w:rPr>
        <w:t xml:space="preserve"> </w:t>
      </w:r>
      <w:r w:rsidRPr="00774C05">
        <w:rPr>
          <w:rFonts w:ascii="Arial"/>
          <w:sz w:val="24"/>
          <w:szCs w:val="24"/>
        </w:rPr>
        <w:t>sub-grants</w:t>
      </w:r>
      <w:r w:rsidRPr="00774C05">
        <w:rPr>
          <w:rFonts w:ascii="Arial"/>
          <w:spacing w:val="-2"/>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schools</w:t>
      </w:r>
      <w:r w:rsidRPr="00774C05">
        <w:rPr>
          <w:rFonts w:ascii="Arial"/>
          <w:spacing w:val="-2"/>
          <w:sz w:val="24"/>
          <w:szCs w:val="24"/>
        </w:rPr>
        <w:t xml:space="preserve"> </w:t>
      </w:r>
      <w:r w:rsidRPr="00774C05">
        <w:rPr>
          <w:rFonts w:ascii="Arial"/>
          <w:sz w:val="24"/>
          <w:szCs w:val="24"/>
        </w:rPr>
        <w:t>that</w:t>
      </w:r>
      <w:r w:rsidRPr="00774C05">
        <w:rPr>
          <w:rFonts w:ascii="Arial"/>
          <w:spacing w:val="-2"/>
          <w:sz w:val="24"/>
          <w:szCs w:val="24"/>
        </w:rPr>
        <w:t xml:space="preserve"> </w:t>
      </w:r>
      <w:r w:rsidRPr="00774C05">
        <w:rPr>
          <w:rFonts w:ascii="Arial"/>
          <w:sz w:val="24"/>
          <w:szCs w:val="24"/>
        </w:rPr>
        <w:t>would</w:t>
      </w:r>
      <w:r w:rsidRPr="00774C05">
        <w:rPr>
          <w:rFonts w:ascii="Arial"/>
          <w:spacing w:val="-2"/>
          <w:sz w:val="24"/>
          <w:szCs w:val="24"/>
        </w:rPr>
        <w:t xml:space="preserve"> </w:t>
      </w:r>
      <w:r w:rsidRPr="00774C05">
        <w:rPr>
          <w:rFonts w:ascii="Arial"/>
          <w:sz w:val="24"/>
          <w:szCs w:val="24"/>
        </w:rPr>
        <w:t>participate</w:t>
      </w:r>
      <w:r w:rsidRPr="00774C05">
        <w:rPr>
          <w:rFonts w:ascii="Arial"/>
          <w:spacing w:val="-2"/>
          <w:sz w:val="24"/>
          <w:szCs w:val="24"/>
        </w:rPr>
        <w:t xml:space="preserve"> </w:t>
      </w:r>
      <w:r w:rsidRPr="00774C05">
        <w:rPr>
          <w:rFonts w:ascii="Arial"/>
          <w:sz w:val="24"/>
          <w:szCs w:val="24"/>
        </w:rPr>
        <w:t>in</w:t>
      </w:r>
      <w:r w:rsidRPr="00774C05">
        <w:rPr>
          <w:rFonts w:ascii="Arial"/>
          <w:spacing w:val="-2"/>
          <w:sz w:val="24"/>
          <w:szCs w:val="24"/>
        </w:rPr>
        <w:t xml:space="preserve"> </w:t>
      </w:r>
      <w:r w:rsidRPr="00774C05">
        <w:rPr>
          <w:rFonts w:ascii="Arial"/>
          <w:sz w:val="24"/>
          <w:szCs w:val="24"/>
        </w:rPr>
        <w:t>the</w:t>
      </w:r>
      <w:r w:rsidRPr="00774C05">
        <w:rPr>
          <w:rFonts w:ascii="Arial"/>
          <w:spacing w:val="-2"/>
          <w:sz w:val="24"/>
          <w:szCs w:val="24"/>
        </w:rPr>
        <w:t xml:space="preserve"> </w:t>
      </w:r>
      <w:r w:rsidRPr="00774C05">
        <w:rPr>
          <w:rFonts w:ascii="Arial"/>
          <w:sz w:val="24"/>
          <w:szCs w:val="24"/>
        </w:rPr>
        <w:t>CA</w:t>
      </w:r>
      <w:r w:rsidRPr="00774C05">
        <w:rPr>
          <w:rFonts w:ascii="Arial"/>
          <w:spacing w:val="-2"/>
          <w:sz w:val="24"/>
          <w:szCs w:val="24"/>
        </w:rPr>
        <w:t xml:space="preserve"> </w:t>
      </w:r>
      <w:r w:rsidRPr="00774C05">
        <w:rPr>
          <w:rFonts w:ascii="Arial"/>
          <w:sz w:val="24"/>
          <w:szCs w:val="24"/>
        </w:rPr>
        <w:t>MTSS</w:t>
      </w:r>
      <w:r w:rsidRPr="00774C05">
        <w:rPr>
          <w:rFonts w:ascii="Arial"/>
          <w:w w:val="99"/>
          <w:sz w:val="24"/>
          <w:szCs w:val="24"/>
        </w:rPr>
        <w:t xml:space="preserve"> </w:t>
      </w:r>
      <w:r w:rsidRPr="00774C05">
        <w:rPr>
          <w:rFonts w:ascii="Arial"/>
          <w:sz w:val="24"/>
          <w:szCs w:val="24"/>
        </w:rPr>
        <w:t>Pathway</w:t>
      </w:r>
      <w:r w:rsidRPr="00774C05">
        <w:rPr>
          <w:rFonts w:ascii="Arial"/>
          <w:spacing w:val="-2"/>
          <w:sz w:val="24"/>
          <w:szCs w:val="24"/>
        </w:rPr>
        <w:t xml:space="preserve"> </w:t>
      </w:r>
      <w:r w:rsidRPr="00774C05">
        <w:rPr>
          <w:rFonts w:ascii="Arial"/>
          <w:sz w:val="24"/>
          <w:szCs w:val="24"/>
        </w:rPr>
        <w:t>Certification</w:t>
      </w:r>
      <w:r w:rsidRPr="00774C05">
        <w:rPr>
          <w:rFonts w:ascii="Arial"/>
          <w:spacing w:val="-2"/>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Schools in 2021.</w:t>
      </w:r>
      <w:r w:rsidRPr="00774C05">
        <w:rPr>
          <w:rFonts w:ascii="Arial"/>
          <w:spacing w:val="-2"/>
          <w:sz w:val="24"/>
          <w:szCs w:val="24"/>
        </w:rPr>
        <w:t xml:space="preserve"> </w:t>
      </w:r>
      <w:r w:rsidRPr="00774C05">
        <w:rPr>
          <w:rFonts w:ascii="Arial"/>
          <w:sz w:val="24"/>
          <w:szCs w:val="24"/>
        </w:rPr>
        <w:t>Participating</w:t>
      </w:r>
      <w:r w:rsidRPr="00774C05">
        <w:rPr>
          <w:rFonts w:ascii="Arial"/>
          <w:spacing w:val="-2"/>
          <w:sz w:val="24"/>
          <w:szCs w:val="24"/>
        </w:rPr>
        <w:t xml:space="preserve"> </w:t>
      </w:r>
      <w:r w:rsidRPr="00774C05">
        <w:rPr>
          <w:rFonts w:ascii="Arial"/>
          <w:sz w:val="24"/>
          <w:szCs w:val="24"/>
        </w:rPr>
        <w:t>school</w:t>
      </w:r>
      <w:r w:rsidRPr="00774C05">
        <w:rPr>
          <w:rFonts w:ascii="Arial"/>
          <w:spacing w:val="-2"/>
          <w:sz w:val="24"/>
          <w:szCs w:val="24"/>
        </w:rPr>
        <w:t xml:space="preserve"> </w:t>
      </w:r>
      <w:r w:rsidRPr="00774C05">
        <w:rPr>
          <w:rFonts w:ascii="Arial"/>
          <w:sz w:val="24"/>
          <w:szCs w:val="24"/>
        </w:rPr>
        <w:t>sites</w:t>
      </w:r>
      <w:r w:rsidRPr="00774C05">
        <w:rPr>
          <w:rFonts w:ascii="Arial"/>
          <w:spacing w:val="-1"/>
          <w:sz w:val="24"/>
          <w:szCs w:val="24"/>
        </w:rPr>
        <w:t xml:space="preserve"> </w:t>
      </w:r>
      <w:r w:rsidRPr="00774C05">
        <w:rPr>
          <w:rFonts w:ascii="Arial"/>
          <w:sz w:val="24"/>
          <w:szCs w:val="24"/>
        </w:rPr>
        <w:t>are eligible</w:t>
      </w:r>
      <w:r w:rsidRPr="00774C05">
        <w:rPr>
          <w:rFonts w:ascii="Arial"/>
          <w:spacing w:val="-2"/>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up</w:t>
      </w:r>
      <w:r w:rsidRPr="00774C05">
        <w:rPr>
          <w:rFonts w:ascii="Arial"/>
          <w:spacing w:val="-2"/>
          <w:sz w:val="24"/>
          <w:szCs w:val="24"/>
        </w:rPr>
        <w:t xml:space="preserve"> </w:t>
      </w:r>
      <w:r w:rsidRPr="00774C05">
        <w:rPr>
          <w:rFonts w:ascii="Arial"/>
          <w:sz w:val="24"/>
          <w:szCs w:val="24"/>
        </w:rPr>
        <w:t>to</w:t>
      </w:r>
      <w:r w:rsidRPr="00774C05">
        <w:rPr>
          <w:rFonts w:ascii="Arial"/>
          <w:spacing w:val="-1"/>
          <w:sz w:val="24"/>
          <w:szCs w:val="24"/>
        </w:rPr>
        <w:t xml:space="preserve"> </w:t>
      </w:r>
      <w:r w:rsidRPr="00774C05">
        <w:rPr>
          <w:rFonts w:ascii="Arial"/>
          <w:sz w:val="24"/>
          <w:szCs w:val="24"/>
        </w:rPr>
        <w:t>$150,000. Funds may be used</w:t>
      </w:r>
      <w:r w:rsidRPr="00774C05">
        <w:rPr>
          <w:rFonts w:ascii="Arial"/>
          <w:spacing w:val="-2"/>
          <w:sz w:val="24"/>
          <w:szCs w:val="24"/>
        </w:rPr>
        <w:t xml:space="preserve"> </w:t>
      </w:r>
      <w:r w:rsidRPr="00774C05">
        <w:rPr>
          <w:rFonts w:ascii="Arial"/>
          <w:sz w:val="24"/>
          <w:szCs w:val="24"/>
        </w:rPr>
        <w:t>to</w:t>
      </w:r>
      <w:r w:rsidRPr="00774C05">
        <w:rPr>
          <w:rFonts w:ascii="Arial"/>
          <w:spacing w:val="-1"/>
          <w:sz w:val="24"/>
          <w:szCs w:val="24"/>
        </w:rPr>
        <w:t xml:space="preserve"> </w:t>
      </w:r>
      <w:r w:rsidRPr="00774C05">
        <w:rPr>
          <w:rFonts w:ascii="Arial"/>
          <w:sz w:val="24"/>
          <w:szCs w:val="24"/>
        </w:rPr>
        <w:t>provide</w:t>
      </w:r>
      <w:r w:rsidRPr="00774C05">
        <w:rPr>
          <w:rFonts w:ascii="Arial"/>
          <w:spacing w:val="-2"/>
          <w:sz w:val="24"/>
          <w:szCs w:val="24"/>
        </w:rPr>
        <w:t xml:space="preserve"> </w:t>
      </w:r>
      <w:r w:rsidRPr="00774C05">
        <w:rPr>
          <w:rFonts w:ascii="Arial"/>
          <w:sz w:val="24"/>
          <w:szCs w:val="24"/>
        </w:rPr>
        <w:t>stipends/release</w:t>
      </w:r>
      <w:r w:rsidRPr="00774C05">
        <w:rPr>
          <w:rFonts w:ascii="Arial"/>
          <w:spacing w:val="-2"/>
          <w:sz w:val="24"/>
          <w:szCs w:val="24"/>
        </w:rPr>
        <w:t xml:space="preserve"> </w:t>
      </w:r>
      <w:r w:rsidRPr="00774C05">
        <w:rPr>
          <w:rFonts w:ascii="Arial"/>
          <w:sz w:val="24"/>
          <w:szCs w:val="24"/>
        </w:rPr>
        <w:t>time</w:t>
      </w:r>
      <w:r w:rsidRPr="00774C05">
        <w:rPr>
          <w:rFonts w:ascii="Arial"/>
          <w:spacing w:val="-1"/>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educators</w:t>
      </w:r>
      <w:r w:rsidRPr="00774C05">
        <w:rPr>
          <w:rFonts w:ascii="Arial"/>
          <w:spacing w:val="-1"/>
          <w:sz w:val="24"/>
          <w:szCs w:val="24"/>
        </w:rPr>
        <w:t xml:space="preserve"> </w:t>
      </w:r>
      <w:r w:rsidRPr="00774C05">
        <w:rPr>
          <w:rFonts w:ascii="Arial"/>
          <w:sz w:val="24"/>
          <w:szCs w:val="24"/>
        </w:rPr>
        <w:t>who</w:t>
      </w:r>
      <w:r w:rsidRPr="00774C05">
        <w:rPr>
          <w:rFonts w:ascii="Arial"/>
          <w:spacing w:val="-2"/>
          <w:sz w:val="24"/>
          <w:szCs w:val="24"/>
        </w:rPr>
        <w:t xml:space="preserve"> </w:t>
      </w:r>
      <w:r w:rsidRPr="00774C05">
        <w:rPr>
          <w:rFonts w:ascii="Arial"/>
          <w:sz w:val="24"/>
          <w:szCs w:val="24"/>
        </w:rPr>
        <w:t>participate</w:t>
      </w:r>
      <w:r w:rsidRPr="00774C05">
        <w:rPr>
          <w:rFonts w:ascii="Arial"/>
          <w:spacing w:val="-1"/>
          <w:sz w:val="24"/>
          <w:szCs w:val="24"/>
        </w:rPr>
        <w:t xml:space="preserve"> </w:t>
      </w:r>
      <w:r w:rsidRPr="00774C05">
        <w:rPr>
          <w:rFonts w:ascii="Arial"/>
          <w:sz w:val="24"/>
          <w:szCs w:val="24"/>
        </w:rPr>
        <w:t>and</w:t>
      </w:r>
      <w:r w:rsidRPr="00774C05">
        <w:rPr>
          <w:rFonts w:ascii="Arial"/>
          <w:spacing w:val="-2"/>
          <w:sz w:val="24"/>
          <w:szCs w:val="24"/>
        </w:rPr>
        <w:t xml:space="preserve"> </w:t>
      </w:r>
      <w:r w:rsidRPr="00774C05">
        <w:rPr>
          <w:rFonts w:ascii="Arial"/>
          <w:sz w:val="24"/>
          <w:szCs w:val="24"/>
        </w:rPr>
        <w:t>complete</w:t>
      </w:r>
      <w:r w:rsidRPr="00774C05">
        <w:rPr>
          <w:rFonts w:ascii="Arial"/>
          <w:spacing w:val="-1"/>
          <w:sz w:val="24"/>
          <w:szCs w:val="24"/>
        </w:rPr>
        <w:t xml:space="preserve"> </w:t>
      </w:r>
      <w:r w:rsidRPr="00774C05">
        <w:rPr>
          <w:rFonts w:ascii="Arial"/>
          <w:sz w:val="24"/>
          <w:szCs w:val="24"/>
        </w:rPr>
        <w:t>the</w:t>
      </w:r>
      <w:r w:rsidRPr="00774C05">
        <w:rPr>
          <w:rFonts w:ascii="Arial"/>
          <w:spacing w:val="-2"/>
          <w:sz w:val="24"/>
          <w:szCs w:val="24"/>
        </w:rPr>
        <w:t xml:space="preserve"> </w:t>
      </w:r>
      <w:r w:rsidRPr="00774C05">
        <w:rPr>
          <w:rFonts w:ascii="Arial"/>
          <w:sz w:val="24"/>
          <w:szCs w:val="24"/>
        </w:rPr>
        <w:t>course within</w:t>
      </w:r>
      <w:r w:rsidRPr="00774C05">
        <w:rPr>
          <w:rFonts w:ascii="Arial"/>
          <w:spacing w:val="-2"/>
          <w:sz w:val="24"/>
          <w:szCs w:val="24"/>
        </w:rPr>
        <w:t xml:space="preserve"> </w:t>
      </w:r>
      <w:r w:rsidRPr="00774C05">
        <w:rPr>
          <w:rFonts w:ascii="Arial"/>
          <w:sz w:val="24"/>
          <w:szCs w:val="24"/>
        </w:rPr>
        <w:t>an</w:t>
      </w:r>
      <w:r w:rsidRPr="00774C05">
        <w:rPr>
          <w:rFonts w:ascii="Arial"/>
          <w:spacing w:val="-1"/>
          <w:sz w:val="24"/>
          <w:szCs w:val="24"/>
        </w:rPr>
        <w:t xml:space="preserve"> </w:t>
      </w:r>
      <w:r w:rsidRPr="00774C05">
        <w:rPr>
          <w:rFonts w:ascii="Arial"/>
          <w:sz w:val="24"/>
          <w:szCs w:val="24"/>
        </w:rPr>
        <w:t>18</w:t>
      </w:r>
      <w:r w:rsidRPr="00774C05">
        <w:rPr>
          <w:rFonts w:ascii="Arial"/>
          <w:spacing w:val="-2"/>
          <w:sz w:val="24"/>
          <w:szCs w:val="24"/>
        </w:rPr>
        <w:t>-</w:t>
      </w:r>
      <w:r w:rsidRPr="00774C05">
        <w:rPr>
          <w:rFonts w:ascii="Arial"/>
          <w:sz w:val="24"/>
          <w:szCs w:val="24"/>
        </w:rPr>
        <w:t>month</w:t>
      </w:r>
      <w:r w:rsidRPr="00774C05">
        <w:rPr>
          <w:rFonts w:ascii="Arial"/>
          <w:spacing w:val="-1"/>
          <w:sz w:val="24"/>
          <w:szCs w:val="24"/>
        </w:rPr>
        <w:t xml:space="preserve"> </w:t>
      </w:r>
      <w:r w:rsidRPr="00774C05">
        <w:rPr>
          <w:rFonts w:ascii="Arial"/>
          <w:sz w:val="24"/>
          <w:szCs w:val="24"/>
        </w:rPr>
        <w:t>period.</w:t>
      </w:r>
      <w:r w:rsidRPr="00774C05">
        <w:rPr>
          <w:rFonts w:ascii="Arial"/>
          <w:spacing w:val="-2"/>
          <w:sz w:val="24"/>
          <w:szCs w:val="24"/>
        </w:rPr>
        <w:t xml:space="preserve"> Twenty-</w:t>
      </w:r>
      <w:r w:rsidR="004C5AF3">
        <w:rPr>
          <w:rFonts w:ascii="Arial"/>
          <w:spacing w:val="-2"/>
          <w:sz w:val="24"/>
          <w:szCs w:val="24"/>
        </w:rPr>
        <w:t>two</w:t>
      </w:r>
      <w:r w:rsidR="004C5AF3" w:rsidRPr="00774C05">
        <w:rPr>
          <w:rFonts w:ascii="Arial"/>
          <w:spacing w:val="-1"/>
          <w:sz w:val="24"/>
          <w:szCs w:val="24"/>
        </w:rPr>
        <w:t xml:space="preserve"> </w:t>
      </w:r>
      <w:r w:rsidRPr="00774C05">
        <w:rPr>
          <w:rFonts w:ascii="Arial"/>
          <w:sz w:val="24"/>
          <w:szCs w:val="24"/>
        </w:rPr>
        <w:t>school</w:t>
      </w:r>
      <w:r w:rsidRPr="00774C05">
        <w:rPr>
          <w:rFonts w:ascii="Arial"/>
          <w:spacing w:val="-2"/>
          <w:sz w:val="24"/>
          <w:szCs w:val="24"/>
        </w:rPr>
        <w:t xml:space="preserve"> </w:t>
      </w:r>
      <w:r w:rsidRPr="00774C05">
        <w:rPr>
          <w:rFonts w:ascii="Arial"/>
          <w:sz w:val="24"/>
          <w:szCs w:val="24"/>
        </w:rPr>
        <w:t>sites</w:t>
      </w:r>
      <w:r w:rsidR="00915DE5">
        <w:rPr>
          <w:rFonts w:ascii="Arial"/>
          <w:sz w:val="24"/>
          <w:szCs w:val="24"/>
        </w:rPr>
        <w:t>,</w:t>
      </w:r>
      <w:r w:rsidRPr="00774C05">
        <w:rPr>
          <w:rFonts w:ascii="Arial"/>
          <w:spacing w:val="-1"/>
          <w:sz w:val="24"/>
          <w:szCs w:val="24"/>
        </w:rPr>
        <w:t xml:space="preserve"> </w:t>
      </w:r>
      <w:r w:rsidRPr="00774C05">
        <w:rPr>
          <w:rFonts w:ascii="Arial"/>
          <w:sz w:val="24"/>
          <w:szCs w:val="24"/>
        </w:rPr>
        <w:t>representing</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seven</w:t>
      </w:r>
      <w:r w:rsidRPr="00774C05">
        <w:rPr>
          <w:rFonts w:ascii="Arial"/>
          <w:spacing w:val="27"/>
          <w:sz w:val="24"/>
          <w:szCs w:val="24"/>
        </w:rPr>
        <w:t xml:space="preserve"> </w:t>
      </w:r>
      <w:r w:rsidRPr="00774C05">
        <w:rPr>
          <w:rFonts w:ascii="Arial"/>
          <w:sz w:val="24"/>
          <w:szCs w:val="24"/>
        </w:rPr>
        <w:t>California</w:t>
      </w:r>
      <w:r w:rsidRPr="00774C05">
        <w:rPr>
          <w:rFonts w:ascii="Arial"/>
          <w:spacing w:val="-2"/>
          <w:sz w:val="24"/>
          <w:szCs w:val="24"/>
        </w:rPr>
        <w:t xml:space="preserve"> </w:t>
      </w:r>
      <w:r w:rsidRPr="00774C05">
        <w:rPr>
          <w:rFonts w:ascii="Arial"/>
          <w:sz w:val="24"/>
          <w:szCs w:val="24"/>
        </w:rPr>
        <w:t>Geographic</w:t>
      </w:r>
      <w:r w:rsidRPr="00774C05">
        <w:rPr>
          <w:rFonts w:ascii="Arial"/>
          <w:spacing w:val="-2"/>
          <w:sz w:val="24"/>
          <w:szCs w:val="24"/>
        </w:rPr>
        <w:t xml:space="preserve"> </w:t>
      </w:r>
      <w:r w:rsidRPr="00774C05">
        <w:rPr>
          <w:rFonts w:ascii="Arial"/>
          <w:sz w:val="24"/>
          <w:szCs w:val="24"/>
        </w:rPr>
        <w:t>Lead</w:t>
      </w:r>
      <w:r w:rsidRPr="00774C05">
        <w:rPr>
          <w:rFonts w:ascii="Arial"/>
          <w:spacing w:val="-1"/>
          <w:sz w:val="24"/>
          <w:szCs w:val="24"/>
        </w:rPr>
        <w:t xml:space="preserve"> </w:t>
      </w:r>
      <w:r w:rsidRPr="00774C05">
        <w:rPr>
          <w:rFonts w:ascii="Arial"/>
          <w:sz w:val="24"/>
          <w:szCs w:val="24"/>
        </w:rPr>
        <w:t>Areas</w:t>
      </w:r>
      <w:r w:rsidR="00915DE5">
        <w:rPr>
          <w:rFonts w:ascii="Arial"/>
          <w:sz w:val="24"/>
          <w:szCs w:val="24"/>
        </w:rPr>
        <w:t>,</w:t>
      </w:r>
      <w:r w:rsidR="00F11789" w:rsidRPr="00F11789">
        <w:rPr>
          <w:rFonts w:ascii="Arial"/>
          <w:sz w:val="24"/>
          <w:szCs w:val="24"/>
        </w:rPr>
        <w:t xml:space="preserve"> </w:t>
      </w:r>
      <w:r w:rsidR="00F11789" w:rsidRPr="00774C05">
        <w:rPr>
          <w:rFonts w:ascii="Arial"/>
          <w:sz w:val="24"/>
          <w:szCs w:val="24"/>
        </w:rPr>
        <w:t>we</w:t>
      </w:r>
      <w:r w:rsidR="00F11789">
        <w:rPr>
          <w:rFonts w:ascii="Arial"/>
          <w:sz w:val="24"/>
          <w:szCs w:val="24"/>
        </w:rPr>
        <w:t>re</w:t>
      </w:r>
      <w:r w:rsidR="00F11789" w:rsidRPr="00774C05">
        <w:rPr>
          <w:rFonts w:ascii="Arial"/>
          <w:spacing w:val="-2"/>
          <w:sz w:val="24"/>
          <w:szCs w:val="24"/>
        </w:rPr>
        <w:t xml:space="preserve"> </w:t>
      </w:r>
      <w:r w:rsidR="00F11789" w:rsidRPr="00774C05">
        <w:rPr>
          <w:rFonts w:ascii="Arial"/>
          <w:sz w:val="24"/>
          <w:szCs w:val="24"/>
        </w:rPr>
        <w:t>selected</w:t>
      </w:r>
      <w:r w:rsidRPr="00774C05">
        <w:rPr>
          <w:rFonts w:ascii="Arial"/>
          <w:sz w:val="24"/>
          <w:szCs w:val="24"/>
        </w:rPr>
        <w:t>.</w:t>
      </w:r>
      <w:r w:rsidRPr="00774C05">
        <w:rPr>
          <w:rFonts w:ascii="Arial"/>
          <w:spacing w:val="-2"/>
          <w:sz w:val="24"/>
          <w:szCs w:val="24"/>
        </w:rPr>
        <w:t xml:space="preserve"> </w:t>
      </w:r>
      <w:r w:rsidR="004C5AF3">
        <w:rPr>
          <w:rFonts w:ascii="Arial"/>
          <w:spacing w:val="-2"/>
          <w:sz w:val="24"/>
          <w:szCs w:val="24"/>
        </w:rPr>
        <w:t>The OCDE ensured</w:t>
      </w:r>
      <w:r w:rsidR="004C5AF3" w:rsidRPr="004C5AF3">
        <w:rPr>
          <w:rFonts w:ascii="Arial"/>
          <w:spacing w:val="-2"/>
          <w:sz w:val="24"/>
          <w:szCs w:val="24"/>
        </w:rPr>
        <w:t xml:space="preserve"> all grade levels</w:t>
      </w:r>
      <w:r w:rsidR="004C5AF3">
        <w:rPr>
          <w:rFonts w:ascii="Arial"/>
          <w:spacing w:val="-2"/>
          <w:sz w:val="24"/>
          <w:szCs w:val="24"/>
        </w:rPr>
        <w:t xml:space="preserve"> </w:t>
      </w:r>
      <w:r w:rsidR="004C5AF3" w:rsidRPr="004C5AF3">
        <w:rPr>
          <w:rFonts w:ascii="Arial"/>
          <w:spacing w:val="-2"/>
          <w:sz w:val="24"/>
          <w:szCs w:val="24"/>
        </w:rPr>
        <w:t xml:space="preserve">are represented in the cohort (elementary, middle school, and high school). </w:t>
      </w:r>
      <w:r w:rsidR="004C5AF3">
        <w:rPr>
          <w:rFonts w:ascii="Arial"/>
          <w:spacing w:val="-2"/>
          <w:sz w:val="24"/>
          <w:szCs w:val="24"/>
        </w:rPr>
        <w:t xml:space="preserve">The OCDE gave </w:t>
      </w:r>
      <w:r w:rsidR="004C5AF3" w:rsidRPr="004C5AF3">
        <w:rPr>
          <w:rFonts w:ascii="Arial"/>
          <w:spacing w:val="-2"/>
          <w:sz w:val="24"/>
          <w:szCs w:val="24"/>
        </w:rPr>
        <w:t xml:space="preserve">priority to schools </w:t>
      </w:r>
      <w:r w:rsidR="0004508E">
        <w:rPr>
          <w:rFonts w:ascii="Arial"/>
          <w:spacing w:val="-2"/>
          <w:sz w:val="24"/>
          <w:szCs w:val="24"/>
        </w:rPr>
        <w:t>that</w:t>
      </w:r>
      <w:r w:rsidR="004C5AF3" w:rsidRPr="004C5AF3">
        <w:rPr>
          <w:rFonts w:ascii="Arial"/>
          <w:spacing w:val="-2"/>
          <w:sz w:val="24"/>
          <w:szCs w:val="24"/>
        </w:rPr>
        <w:t xml:space="preserve"> demonstrated the capacity and willingness to</w:t>
      </w:r>
      <w:r w:rsidR="004C5AF3">
        <w:rPr>
          <w:rFonts w:ascii="Arial"/>
          <w:spacing w:val="-2"/>
          <w:sz w:val="24"/>
          <w:szCs w:val="24"/>
        </w:rPr>
        <w:t xml:space="preserve"> </w:t>
      </w:r>
      <w:r w:rsidR="004C5AF3" w:rsidRPr="004C5AF3">
        <w:rPr>
          <w:rFonts w:ascii="Arial"/>
          <w:spacing w:val="-2"/>
          <w:sz w:val="24"/>
          <w:szCs w:val="24"/>
        </w:rPr>
        <w:t>evaluate their school conditions and climate and create the systemic change needed to improve</w:t>
      </w:r>
      <w:r w:rsidR="004C5AF3">
        <w:rPr>
          <w:rFonts w:ascii="Arial"/>
          <w:spacing w:val="-2"/>
          <w:sz w:val="24"/>
          <w:szCs w:val="24"/>
        </w:rPr>
        <w:t xml:space="preserve"> </w:t>
      </w:r>
      <w:r w:rsidR="004C5AF3" w:rsidRPr="004C5AF3">
        <w:rPr>
          <w:rFonts w:ascii="Arial"/>
          <w:spacing w:val="-2"/>
          <w:sz w:val="24"/>
          <w:szCs w:val="24"/>
        </w:rPr>
        <w:t xml:space="preserve">outcomes for all learners. </w:t>
      </w:r>
      <w:r w:rsidR="004C5AF3">
        <w:rPr>
          <w:rFonts w:ascii="Arial"/>
          <w:spacing w:val="-2"/>
          <w:sz w:val="24"/>
          <w:szCs w:val="24"/>
        </w:rPr>
        <w:t>The OCDE provides e</w:t>
      </w:r>
      <w:r w:rsidR="004C5AF3" w:rsidRPr="004C5AF3">
        <w:rPr>
          <w:rFonts w:ascii="Arial"/>
          <w:spacing w:val="-2"/>
          <w:sz w:val="24"/>
          <w:szCs w:val="24"/>
        </w:rPr>
        <w:t>ach school site administrator</w:t>
      </w:r>
      <w:r w:rsidR="0004508E">
        <w:rPr>
          <w:rFonts w:ascii="Arial"/>
          <w:spacing w:val="-2"/>
          <w:sz w:val="24"/>
          <w:szCs w:val="24"/>
        </w:rPr>
        <w:t xml:space="preserve"> with</w:t>
      </w:r>
      <w:r w:rsidR="004C5AF3" w:rsidRPr="004C5AF3">
        <w:rPr>
          <w:rFonts w:ascii="Arial"/>
          <w:spacing w:val="-2"/>
          <w:sz w:val="24"/>
          <w:szCs w:val="24"/>
        </w:rPr>
        <w:t xml:space="preserve"> a coach to assist in the</w:t>
      </w:r>
      <w:r w:rsidR="004C5AF3">
        <w:rPr>
          <w:rFonts w:ascii="Arial"/>
          <w:spacing w:val="-2"/>
          <w:sz w:val="24"/>
          <w:szCs w:val="24"/>
        </w:rPr>
        <w:t xml:space="preserve"> </w:t>
      </w:r>
      <w:r w:rsidR="004C5AF3" w:rsidRPr="004C5AF3">
        <w:rPr>
          <w:rFonts w:ascii="Arial"/>
          <w:spacing w:val="-2"/>
          <w:sz w:val="24"/>
          <w:szCs w:val="24"/>
        </w:rPr>
        <w:t xml:space="preserve">planning and implementation of the CA MTSS Pathway Certification for Schools. </w:t>
      </w:r>
    </w:p>
    <w:p w14:paraId="7330E555" w14:textId="6A49A912" w:rsidR="004C5AF3" w:rsidRPr="007C75D1" w:rsidRDefault="000871CE" w:rsidP="00B561DF">
      <w:pPr>
        <w:spacing w:after="240" w:line="240" w:lineRule="auto"/>
        <w:rPr>
          <w:rFonts w:ascii="Arial"/>
          <w:b/>
          <w:sz w:val="24"/>
          <w:szCs w:val="24"/>
        </w:rPr>
      </w:pPr>
      <w:r>
        <w:rPr>
          <w:rFonts w:ascii="Arial"/>
          <w:b/>
          <w:sz w:val="24"/>
          <w:szCs w:val="24"/>
        </w:rPr>
        <w:t xml:space="preserve">Table 2. </w:t>
      </w:r>
      <w:r w:rsidRPr="00EC6746">
        <w:rPr>
          <w:rFonts w:ascii="Arial"/>
          <w:b/>
          <w:sz w:val="24"/>
          <w:szCs w:val="24"/>
        </w:rPr>
        <w:t>Pilot</w:t>
      </w:r>
      <w:r w:rsidRPr="00EC6746">
        <w:rPr>
          <w:rFonts w:ascii="Arial"/>
          <w:b/>
          <w:spacing w:val="-2"/>
          <w:sz w:val="24"/>
          <w:szCs w:val="24"/>
        </w:rPr>
        <w:t xml:space="preserve"> </w:t>
      </w:r>
      <w:r w:rsidRPr="00EC6746">
        <w:rPr>
          <w:rFonts w:ascii="Arial"/>
          <w:b/>
          <w:sz w:val="24"/>
          <w:szCs w:val="24"/>
        </w:rPr>
        <w:t>Program</w:t>
      </w:r>
      <w:r w:rsidRPr="00EC6746">
        <w:rPr>
          <w:rFonts w:ascii="Arial"/>
          <w:b/>
          <w:spacing w:val="-3"/>
          <w:sz w:val="24"/>
          <w:szCs w:val="24"/>
        </w:rPr>
        <w:t xml:space="preserve"> </w:t>
      </w:r>
      <w:r w:rsidRPr="00EC6746">
        <w:rPr>
          <w:rFonts w:ascii="Arial"/>
          <w:b/>
          <w:sz w:val="24"/>
          <w:szCs w:val="24"/>
        </w:rPr>
        <w:t>Participants</w:t>
      </w:r>
      <w:r w:rsidRPr="00EC6746">
        <w:rPr>
          <w:rFonts w:ascii="Arial"/>
          <w:b/>
          <w:spacing w:val="-2"/>
          <w:sz w:val="24"/>
          <w:szCs w:val="24"/>
        </w:rPr>
        <w:t xml:space="preserve"> </w:t>
      </w:r>
      <w:r w:rsidRPr="00EC6746">
        <w:rPr>
          <w:rFonts w:ascii="Arial"/>
          <w:b/>
          <w:sz w:val="24"/>
          <w:szCs w:val="24"/>
        </w:rPr>
        <w:t>for</w:t>
      </w:r>
      <w:r w:rsidRPr="00EC6746">
        <w:rPr>
          <w:rFonts w:ascii="Arial"/>
          <w:b/>
          <w:spacing w:val="-3"/>
          <w:sz w:val="24"/>
          <w:szCs w:val="24"/>
        </w:rPr>
        <w:t xml:space="preserve"> </w:t>
      </w:r>
      <w:r w:rsidRPr="00EC6746">
        <w:rPr>
          <w:rFonts w:ascii="Arial"/>
          <w:b/>
          <w:sz w:val="24"/>
          <w:szCs w:val="24"/>
        </w:rPr>
        <w:t>Phase</w:t>
      </w:r>
      <w:r w:rsidRPr="00EC6746">
        <w:rPr>
          <w:rFonts w:ascii="Arial"/>
          <w:b/>
          <w:spacing w:val="-2"/>
          <w:sz w:val="24"/>
          <w:szCs w:val="24"/>
        </w:rPr>
        <w:t xml:space="preserve"> </w:t>
      </w:r>
      <w:r w:rsidRPr="00EC6746">
        <w:rPr>
          <w:rFonts w:ascii="Arial"/>
          <w:b/>
          <w:sz w:val="24"/>
          <w:szCs w:val="24"/>
        </w:rPr>
        <w:t>2</w:t>
      </w:r>
      <w:r>
        <w:rPr>
          <w:rFonts w:ascii="Arial"/>
          <w:b/>
          <w:sz w:val="24"/>
          <w:szCs w:val="24"/>
        </w:rPr>
        <w:t>B</w:t>
      </w:r>
    </w:p>
    <w:tbl>
      <w:tblPr>
        <w:tblStyle w:val="TableGrid"/>
        <w:tblW w:w="9439" w:type="dxa"/>
        <w:tblCellMar>
          <w:left w:w="115" w:type="dxa"/>
          <w:right w:w="115" w:type="dxa"/>
        </w:tblCellMar>
        <w:tblLook w:val="04A0" w:firstRow="1" w:lastRow="0" w:firstColumn="1" w:lastColumn="0" w:noHBand="0" w:noVBand="1"/>
        <w:tblDescription w:val="Table 2. Pilot Program Participants for Phase 2B, includes geographic lead agency, school district, schools, number of educators, and number of pupils."/>
      </w:tblPr>
      <w:tblGrid>
        <w:gridCol w:w="2158"/>
        <w:gridCol w:w="2356"/>
        <w:gridCol w:w="1984"/>
        <w:gridCol w:w="1404"/>
        <w:gridCol w:w="1537"/>
      </w:tblGrid>
      <w:tr w:rsidR="00EF4A2A" w14:paraId="0360354F" w14:textId="77777777" w:rsidTr="004F0826">
        <w:trPr>
          <w:cantSplit/>
          <w:tblHeader/>
        </w:trPr>
        <w:tc>
          <w:tcPr>
            <w:tcW w:w="2160" w:type="dxa"/>
            <w:shd w:val="clear" w:color="auto" w:fill="9CC2E5" w:themeFill="accent1" w:themeFillTint="99"/>
          </w:tcPr>
          <w:p w14:paraId="6FB5BD6C" w14:textId="77777777" w:rsidR="000871CE" w:rsidRDefault="000871CE" w:rsidP="00C8799C">
            <w:pPr>
              <w:rPr>
                <w:rFonts w:ascii="Arial" w:eastAsia="Arial" w:hAnsi="Arial" w:cs="Arial"/>
                <w:b/>
                <w:sz w:val="24"/>
                <w:szCs w:val="24"/>
              </w:rPr>
            </w:pPr>
            <w:r w:rsidRPr="005D3ED3">
              <w:rPr>
                <w:rFonts w:ascii="Arial"/>
                <w:b/>
                <w:sz w:val="24"/>
                <w:szCs w:val="24"/>
              </w:rPr>
              <w:t xml:space="preserve">Geographic </w:t>
            </w:r>
            <w:bookmarkStart w:id="53" w:name="_GoBack"/>
            <w:bookmarkEnd w:id="53"/>
            <w:r w:rsidRPr="005D3ED3">
              <w:rPr>
                <w:rFonts w:ascii="Arial"/>
                <w:b/>
                <w:sz w:val="24"/>
                <w:szCs w:val="24"/>
              </w:rPr>
              <w:t>Lead</w:t>
            </w:r>
            <w:r w:rsidRPr="005D3ED3">
              <w:rPr>
                <w:rFonts w:ascii="Arial"/>
                <w:b/>
                <w:spacing w:val="-7"/>
                <w:sz w:val="24"/>
                <w:szCs w:val="24"/>
              </w:rPr>
              <w:t xml:space="preserve"> </w:t>
            </w:r>
            <w:r w:rsidRPr="005D3ED3">
              <w:rPr>
                <w:rFonts w:ascii="Arial"/>
                <w:b/>
                <w:sz w:val="24"/>
                <w:szCs w:val="24"/>
              </w:rPr>
              <w:t>Agency</w:t>
            </w:r>
          </w:p>
        </w:tc>
        <w:tc>
          <w:tcPr>
            <w:tcW w:w="2362" w:type="dxa"/>
            <w:shd w:val="clear" w:color="auto" w:fill="9CC2E5" w:themeFill="accent1" w:themeFillTint="99"/>
          </w:tcPr>
          <w:p w14:paraId="2A30C721" w14:textId="77777777" w:rsidR="000871CE" w:rsidRDefault="000871CE" w:rsidP="00C8799C">
            <w:pPr>
              <w:rPr>
                <w:rFonts w:ascii="Arial" w:eastAsia="Arial" w:hAnsi="Arial" w:cs="Arial"/>
                <w:b/>
                <w:sz w:val="24"/>
                <w:szCs w:val="24"/>
              </w:rPr>
            </w:pPr>
            <w:r w:rsidRPr="005D3ED3">
              <w:rPr>
                <w:rFonts w:ascii="Arial"/>
                <w:b/>
                <w:sz w:val="24"/>
                <w:szCs w:val="24"/>
              </w:rPr>
              <w:t>School</w:t>
            </w:r>
            <w:r w:rsidRPr="005D3ED3">
              <w:rPr>
                <w:rFonts w:ascii="Arial"/>
                <w:b/>
                <w:w w:val="99"/>
                <w:sz w:val="24"/>
                <w:szCs w:val="24"/>
              </w:rPr>
              <w:t xml:space="preserve"> </w:t>
            </w:r>
            <w:r w:rsidRPr="005D3ED3">
              <w:rPr>
                <w:rFonts w:ascii="Arial"/>
                <w:b/>
                <w:w w:val="95"/>
                <w:sz w:val="24"/>
                <w:szCs w:val="24"/>
              </w:rPr>
              <w:t>District</w:t>
            </w:r>
          </w:p>
        </w:tc>
        <w:tc>
          <w:tcPr>
            <w:tcW w:w="1987" w:type="dxa"/>
            <w:shd w:val="clear" w:color="auto" w:fill="9CC2E5" w:themeFill="accent1" w:themeFillTint="99"/>
          </w:tcPr>
          <w:p w14:paraId="2C54103C" w14:textId="77777777" w:rsidR="000871CE" w:rsidRDefault="000871CE" w:rsidP="00C8799C">
            <w:pPr>
              <w:rPr>
                <w:rFonts w:ascii="Arial" w:eastAsia="Arial" w:hAnsi="Arial" w:cs="Arial"/>
                <w:b/>
                <w:sz w:val="24"/>
                <w:szCs w:val="24"/>
              </w:rPr>
            </w:pPr>
            <w:r w:rsidRPr="005D3ED3">
              <w:rPr>
                <w:rFonts w:ascii="Arial"/>
                <w:b/>
                <w:sz w:val="24"/>
                <w:szCs w:val="24"/>
              </w:rPr>
              <w:t>Schools</w:t>
            </w:r>
          </w:p>
        </w:tc>
        <w:tc>
          <w:tcPr>
            <w:tcW w:w="1404" w:type="dxa"/>
            <w:shd w:val="clear" w:color="auto" w:fill="9CC2E5" w:themeFill="accent1" w:themeFillTint="99"/>
          </w:tcPr>
          <w:p w14:paraId="2FFFA012" w14:textId="77777777" w:rsidR="000871CE" w:rsidRDefault="000871CE" w:rsidP="00C8799C">
            <w:pPr>
              <w:rPr>
                <w:rFonts w:ascii="Arial" w:eastAsia="Arial" w:hAnsi="Arial" w:cs="Arial"/>
                <w:b/>
                <w:sz w:val="24"/>
                <w:szCs w:val="24"/>
              </w:rPr>
            </w:pPr>
            <w:r w:rsidRPr="005D3ED3">
              <w:rPr>
                <w:rFonts w:ascii="Arial"/>
                <w:b/>
                <w:sz w:val="24"/>
                <w:szCs w:val="24"/>
              </w:rPr>
              <w:t>Number</w:t>
            </w:r>
            <w:r w:rsidRPr="005D3ED3">
              <w:rPr>
                <w:rFonts w:ascii="Arial"/>
                <w:b/>
                <w:spacing w:val="-6"/>
                <w:sz w:val="24"/>
                <w:szCs w:val="24"/>
              </w:rPr>
              <w:t xml:space="preserve"> </w:t>
            </w:r>
            <w:r w:rsidRPr="005D3ED3">
              <w:rPr>
                <w:rFonts w:ascii="Arial"/>
                <w:b/>
                <w:sz w:val="24"/>
                <w:szCs w:val="24"/>
              </w:rPr>
              <w:t>of Educators</w:t>
            </w:r>
          </w:p>
        </w:tc>
        <w:tc>
          <w:tcPr>
            <w:tcW w:w="1526" w:type="dxa"/>
            <w:shd w:val="clear" w:color="auto" w:fill="9CC2E5" w:themeFill="accent1" w:themeFillTint="99"/>
          </w:tcPr>
          <w:p w14:paraId="7CAC96F2" w14:textId="77777777" w:rsidR="000871CE" w:rsidRPr="00DE7FEF" w:rsidRDefault="000871CE" w:rsidP="00C8799C">
            <w:pPr>
              <w:rPr>
                <w:rFonts w:ascii="Arial"/>
                <w:b/>
                <w:sz w:val="24"/>
                <w:szCs w:val="24"/>
              </w:rPr>
            </w:pPr>
            <w:r w:rsidRPr="00DE7FEF">
              <w:rPr>
                <w:rFonts w:ascii="Arial"/>
                <w:b/>
                <w:sz w:val="24"/>
                <w:szCs w:val="24"/>
              </w:rPr>
              <w:t>Number of Pupils (20</w:t>
            </w:r>
            <w:r>
              <w:rPr>
                <w:rFonts w:ascii="Arial"/>
                <w:b/>
                <w:sz w:val="24"/>
                <w:szCs w:val="24"/>
              </w:rPr>
              <w:t>20</w:t>
            </w:r>
            <w:r w:rsidRPr="00DE7FEF">
              <w:rPr>
                <w:rFonts w:ascii="Arial"/>
                <w:b/>
                <w:sz w:val="24"/>
                <w:szCs w:val="24"/>
              </w:rPr>
              <w:t>–</w:t>
            </w:r>
            <w:r w:rsidRPr="00DE7FEF">
              <w:rPr>
                <w:rFonts w:ascii="Arial"/>
                <w:b/>
                <w:sz w:val="24"/>
                <w:szCs w:val="24"/>
              </w:rPr>
              <w:t>2</w:t>
            </w:r>
            <w:r>
              <w:rPr>
                <w:rFonts w:ascii="Arial"/>
                <w:b/>
                <w:sz w:val="24"/>
                <w:szCs w:val="24"/>
              </w:rPr>
              <w:t>1</w:t>
            </w:r>
          </w:p>
          <w:p w14:paraId="0427BBE7" w14:textId="77777777" w:rsidR="000871CE" w:rsidRPr="00DE7FEF" w:rsidRDefault="000871CE" w:rsidP="00C8799C">
            <w:pPr>
              <w:rPr>
                <w:rFonts w:ascii="Arial"/>
                <w:b/>
                <w:sz w:val="24"/>
                <w:szCs w:val="24"/>
              </w:rPr>
            </w:pPr>
            <w:r w:rsidRPr="005D3ED3">
              <w:rPr>
                <w:rFonts w:ascii="Arial"/>
                <w:b/>
                <w:sz w:val="24"/>
                <w:szCs w:val="24"/>
              </w:rPr>
              <w:t>enrollment)</w:t>
            </w:r>
          </w:p>
        </w:tc>
      </w:tr>
      <w:tr w:rsidR="000871CE" w14:paraId="7D0556C9" w14:textId="77777777" w:rsidTr="00EF4A2A">
        <w:tc>
          <w:tcPr>
            <w:tcW w:w="2160" w:type="dxa"/>
          </w:tcPr>
          <w:p w14:paraId="1CE9C782" w14:textId="77777777" w:rsidR="000871CE" w:rsidRDefault="000871CE" w:rsidP="00BB2E18">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62" w:type="dxa"/>
          </w:tcPr>
          <w:p w14:paraId="0BC52624" w14:textId="77777777" w:rsidR="000871CE" w:rsidRPr="000871CE" w:rsidRDefault="000871CE" w:rsidP="00BB2E18">
            <w:pPr>
              <w:rPr>
                <w:rFonts w:ascii="Arial"/>
                <w:sz w:val="24"/>
                <w:szCs w:val="24"/>
              </w:rPr>
            </w:pPr>
            <w:r w:rsidRPr="000871CE">
              <w:rPr>
                <w:rFonts w:ascii="Arial"/>
                <w:sz w:val="24"/>
                <w:szCs w:val="24"/>
              </w:rPr>
              <w:t>South Bay</w:t>
            </w:r>
          </w:p>
          <w:p w14:paraId="2554DF36" w14:textId="77777777" w:rsidR="000871CE" w:rsidRPr="000871CE" w:rsidRDefault="000871CE" w:rsidP="00BB2E18">
            <w:pPr>
              <w:rPr>
                <w:rFonts w:ascii="Arial"/>
                <w:sz w:val="24"/>
                <w:szCs w:val="24"/>
              </w:rPr>
            </w:pPr>
            <w:r w:rsidRPr="000871CE">
              <w:rPr>
                <w:rFonts w:ascii="Arial"/>
                <w:sz w:val="24"/>
                <w:szCs w:val="24"/>
              </w:rPr>
              <w:t>Union</w:t>
            </w:r>
          </w:p>
          <w:p w14:paraId="4403F3EF" w14:textId="77777777" w:rsidR="000871CE" w:rsidRPr="000871CE" w:rsidRDefault="000871CE" w:rsidP="00BB2E18">
            <w:pPr>
              <w:rPr>
                <w:rFonts w:ascii="Arial"/>
                <w:sz w:val="24"/>
                <w:szCs w:val="24"/>
              </w:rPr>
            </w:pPr>
            <w:r w:rsidRPr="000871CE">
              <w:rPr>
                <w:rFonts w:ascii="Arial"/>
                <w:sz w:val="24"/>
                <w:szCs w:val="24"/>
              </w:rPr>
              <w:t>Elementary</w:t>
            </w:r>
          </w:p>
          <w:p w14:paraId="4F97755B" w14:textId="66B1DF14" w:rsidR="000871CE" w:rsidRDefault="000871CE" w:rsidP="00BB2E18">
            <w:pPr>
              <w:rPr>
                <w:rFonts w:ascii="Arial" w:eastAsia="Arial" w:hAnsi="Arial" w:cs="Arial"/>
                <w:b/>
                <w:sz w:val="24"/>
                <w:szCs w:val="24"/>
              </w:rPr>
            </w:pPr>
            <w:r w:rsidRPr="000871CE">
              <w:rPr>
                <w:rFonts w:ascii="Arial"/>
                <w:sz w:val="24"/>
                <w:szCs w:val="24"/>
              </w:rPr>
              <w:t>School District</w:t>
            </w:r>
          </w:p>
        </w:tc>
        <w:tc>
          <w:tcPr>
            <w:tcW w:w="1987" w:type="dxa"/>
          </w:tcPr>
          <w:p w14:paraId="007E0791" w14:textId="0C4A25EC" w:rsidR="000871CE" w:rsidRDefault="000871CE" w:rsidP="00BB2E18">
            <w:pPr>
              <w:rPr>
                <w:rFonts w:ascii="Arial" w:eastAsia="Arial" w:hAnsi="Arial" w:cs="Arial"/>
                <w:b/>
                <w:sz w:val="24"/>
                <w:szCs w:val="24"/>
              </w:rPr>
            </w:pPr>
            <w:r w:rsidRPr="000871CE">
              <w:rPr>
                <w:rFonts w:ascii="Arial"/>
                <w:sz w:val="24"/>
                <w:szCs w:val="24"/>
              </w:rPr>
              <w:t>South Bay Union Elementary</w:t>
            </w:r>
          </w:p>
        </w:tc>
        <w:tc>
          <w:tcPr>
            <w:tcW w:w="1404" w:type="dxa"/>
          </w:tcPr>
          <w:p w14:paraId="7DF5018A" w14:textId="77777777" w:rsidR="000871CE" w:rsidRDefault="000871CE" w:rsidP="00BB2E18">
            <w:pPr>
              <w:jc w:val="center"/>
              <w:rPr>
                <w:rFonts w:ascii="Arial" w:eastAsia="Arial" w:hAnsi="Arial" w:cs="Arial"/>
                <w:b/>
                <w:sz w:val="24"/>
                <w:szCs w:val="24"/>
              </w:rPr>
            </w:pPr>
            <w:r w:rsidRPr="003836DF">
              <w:rPr>
                <w:rFonts w:ascii="Arial"/>
                <w:sz w:val="24"/>
                <w:szCs w:val="24"/>
              </w:rPr>
              <w:t>*</w:t>
            </w:r>
          </w:p>
        </w:tc>
        <w:tc>
          <w:tcPr>
            <w:tcW w:w="1526" w:type="dxa"/>
          </w:tcPr>
          <w:p w14:paraId="3B49105B" w14:textId="1B85DDD6" w:rsidR="000871CE" w:rsidRDefault="000871CE" w:rsidP="00BB2E18">
            <w:pPr>
              <w:rPr>
                <w:rFonts w:ascii="Arial" w:eastAsia="Arial" w:hAnsi="Arial" w:cs="Arial"/>
                <w:b/>
                <w:sz w:val="24"/>
                <w:szCs w:val="24"/>
              </w:rPr>
            </w:pPr>
            <w:r>
              <w:rPr>
                <w:rFonts w:ascii="Arial"/>
                <w:sz w:val="24"/>
                <w:szCs w:val="24"/>
              </w:rPr>
              <w:t>135</w:t>
            </w:r>
          </w:p>
        </w:tc>
      </w:tr>
      <w:tr w:rsidR="000871CE" w14:paraId="6F452DD5" w14:textId="77777777" w:rsidTr="00EF4A2A">
        <w:tc>
          <w:tcPr>
            <w:tcW w:w="2160" w:type="dxa"/>
          </w:tcPr>
          <w:p w14:paraId="50DF5428" w14:textId="77777777" w:rsidR="000871CE" w:rsidRDefault="000871CE" w:rsidP="00BB2E18">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62" w:type="dxa"/>
          </w:tcPr>
          <w:p w14:paraId="41BAFBB2" w14:textId="77777777" w:rsidR="000871CE" w:rsidRPr="000871CE" w:rsidRDefault="000871CE" w:rsidP="00BB2E18">
            <w:pPr>
              <w:rPr>
                <w:rFonts w:ascii="Arial"/>
                <w:sz w:val="24"/>
                <w:szCs w:val="24"/>
              </w:rPr>
            </w:pPr>
            <w:proofErr w:type="spellStart"/>
            <w:r w:rsidRPr="000871CE">
              <w:rPr>
                <w:rFonts w:ascii="Arial"/>
                <w:sz w:val="24"/>
                <w:szCs w:val="24"/>
              </w:rPr>
              <w:t>Johnstonville</w:t>
            </w:r>
            <w:proofErr w:type="spellEnd"/>
          </w:p>
          <w:p w14:paraId="3D56AEC3" w14:textId="77777777" w:rsidR="000871CE" w:rsidRPr="000871CE" w:rsidRDefault="000871CE" w:rsidP="00BB2E18">
            <w:pPr>
              <w:rPr>
                <w:rFonts w:ascii="Arial"/>
                <w:sz w:val="24"/>
                <w:szCs w:val="24"/>
              </w:rPr>
            </w:pPr>
            <w:r w:rsidRPr="000871CE">
              <w:rPr>
                <w:rFonts w:ascii="Arial"/>
                <w:sz w:val="24"/>
                <w:szCs w:val="24"/>
              </w:rPr>
              <w:t>Elementary</w:t>
            </w:r>
          </w:p>
          <w:p w14:paraId="22AC552E" w14:textId="417B332D" w:rsidR="000871CE" w:rsidRDefault="000871CE" w:rsidP="00BB2E18">
            <w:pPr>
              <w:rPr>
                <w:rFonts w:ascii="Arial" w:eastAsia="Arial" w:hAnsi="Arial" w:cs="Arial"/>
                <w:b/>
                <w:sz w:val="24"/>
                <w:szCs w:val="24"/>
              </w:rPr>
            </w:pPr>
            <w:r w:rsidRPr="000871CE">
              <w:rPr>
                <w:rFonts w:ascii="Arial"/>
                <w:sz w:val="24"/>
                <w:szCs w:val="24"/>
              </w:rPr>
              <w:t>School District</w:t>
            </w:r>
          </w:p>
        </w:tc>
        <w:tc>
          <w:tcPr>
            <w:tcW w:w="1987" w:type="dxa"/>
          </w:tcPr>
          <w:p w14:paraId="484C8699" w14:textId="200706CC" w:rsidR="000871CE" w:rsidRDefault="000871CE" w:rsidP="00BB2E18">
            <w:pPr>
              <w:rPr>
                <w:rFonts w:ascii="Arial" w:eastAsia="Arial" w:hAnsi="Arial" w:cs="Arial"/>
                <w:b/>
                <w:sz w:val="24"/>
                <w:szCs w:val="24"/>
              </w:rPr>
            </w:pPr>
            <w:proofErr w:type="spellStart"/>
            <w:r w:rsidRPr="000871CE">
              <w:rPr>
                <w:rFonts w:ascii="Arial"/>
                <w:sz w:val="24"/>
                <w:szCs w:val="24"/>
              </w:rPr>
              <w:t>Johnstonville</w:t>
            </w:r>
            <w:proofErr w:type="spellEnd"/>
            <w:r w:rsidRPr="000871CE">
              <w:rPr>
                <w:rFonts w:ascii="Arial"/>
                <w:sz w:val="24"/>
                <w:szCs w:val="24"/>
              </w:rPr>
              <w:t xml:space="preserve"> Elementary School</w:t>
            </w:r>
          </w:p>
        </w:tc>
        <w:tc>
          <w:tcPr>
            <w:tcW w:w="1404" w:type="dxa"/>
          </w:tcPr>
          <w:p w14:paraId="3AD480F6" w14:textId="77777777" w:rsidR="000871CE" w:rsidRDefault="000871CE" w:rsidP="00BB2E18">
            <w:pPr>
              <w:jc w:val="center"/>
              <w:rPr>
                <w:rFonts w:ascii="Arial" w:eastAsia="Arial" w:hAnsi="Arial" w:cs="Arial"/>
                <w:b/>
                <w:sz w:val="24"/>
                <w:szCs w:val="24"/>
              </w:rPr>
            </w:pPr>
            <w:r w:rsidRPr="003836DF">
              <w:rPr>
                <w:rFonts w:ascii="Arial"/>
                <w:sz w:val="24"/>
                <w:szCs w:val="24"/>
              </w:rPr>
              <w:t>*</w:t>
            </w:r>
          </w:p>
        </w:tc>
        <w:tc>
          <w:tcPr>
            <w:tcW w:w="1526" w:type="dxa"/>
          </w:tcPr>
          <w:p w14:paraId="05642DFE" w14:textId="20973BBD" w:rsidR="000871CE" w:rsidRPr="007C75D1" w:rsidRDefault="000871CE" w:rsidP="00BB2E18">
            <w:pPr>
              <w:rPr>
                <w:rFonts w:ascii="Arial" w:eastAsia="Arial" w:hAnsi="Arial" w:cs="Arial"/>
                <w:sz w:val="24"/>
                <w:szCs w:val="24"/>
              </w:rPr>
            </w:pPr>
            <w:r w:rsidRPr="007C75D1">
              <w:rPr>
                <w:rFonts w:ascii="Arial" w:eastAsia="Arial" w:hAnsi="Arial" w:cs="Arial"/>
                <w:sz w:val="24"/>
                <w:szCs w:val="24"/>
              </w:rPr>
              <w:t>178</w:t>
            </w:r>
          </w:p>
        </w:tc>
      </w:tr>
      <w:tr w:rsidR="000871CE" w14:paraId="04C80B70" w14:textId="77777777" w:rsidTr="00EF4A2A">
        <w:tc>
          <w:tcPr>
            <w:tcW w:w="2160" w:type="dxa"/>
          </w:tcPr>
          <w:p w14:paraId="29D59BF3" w14:textId="69E89E8D" w:rsidR="000871CE" w:rsidRPr="005D3ED3" w:rsidRDefault="000871CE" w:rsidP="00BB2E18">
            <w:pPr>
              <w:rPr>
                <w:rFonts w:ascii="Arial"/>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62" w:type="dxa"/>
          </w:tcPr>
          <w:p w14:paraId="5C020BF9" w14:textId="77777777" w:rsidR="000871CE" w:rsidRPr="000871CE" w:rsidRDefault="000871CE" w:rsidP="00BB2E18">
            <w:pPr>
              <w:rPr>
                <w:rFonts w:ascii="Arial"/>
                <w:sz w:val="24"/>
                <w:szCs w:val="24"/>
              </w:rPr>
            </w:pPr>
            <w:r w:rsidRPr="000871CE">
              <w:rPr>
                <w:rFonts w:ascii="Arial"/>
                <w:sz w:val="24"/>
                <w:szCs w:val="24"/>
              </w:rPr>
              <w:t>Anderson</w:t>
            </w:r>
          </w:p>
          <w:p w14:paraId="55923462" w14:textId="77777777" w:rsidR="000871CE" w:rsidRPr="000871CE" w:rsidRDefault="000871CE" w:rsidP="00BB2E18">
            <w:pPr>
              <w:rPr>
                <w:rFonts w:ascii="Arial"/>
                <w:sz w:val="24"/>
                <w:szCs w:val="24"/>
              </w:rPr>
            </w:pPr>
            <w:r w:rsidRPr="000871CE">
              <w:rPr>
                <w:rFonts w:ascii="Arial"/>
                <w:sz w:val="24"/>
                <w:szCs w:val="24"/>
              </w:rPr>
              <w:t>Union High</w:t>
            </w:r>
          </w:p>
          <w:p w14:paraId="02CC77B2" w14:textId="64F08724" w:rsidR="000871CE" w:rsidRPr="005D3ED3" w:rsidRDefault="000871CE" w:rsidP="00BB2E18">
            <w:pPr>
              <w:rPr>
                <w:rFonts w:ascii="Arial"/>
                <w:sz w:val="24"/>
                <w:szCs w:val="24"/>
              </w:rPr>
            </w:pPr>
            <w:r w:rsidRPr="000871CE">
              <w:rPr>
                <w:rFonts w:ascii="Arial"/>
                <w:sz w:val="24"/>
                <w:szCs w:val="24"/>
              </w:rPr>
              <w:t>District</w:t>
            </w:r>
          </w:p>
        </w:tc>
        <w:tc>
          <w:tcPr>
            <w:tcW w:w="1987" w:type="dxa"/>
          </w:tcPr>
          <w:p w14:paraId="7918A6E6" w14:textId="3E10FF03" w:rsidR="000871CE" w:rsidRPr="005D3ED3" w:rsidRDefault="000871CE" w:rsidP="00BB2E18">
            <w:pPr>
              <w:rPr>
                <w:rFonts w:ascii="Arial"/>
                <w:sz w:val="24"/>
                <w:szCs w:val="24"/>
              </w:rPr>
            </w:pPr>
            <w:r w:rsidRPr="000871CE">
              <w:rPr>
                <w:rFonts w:ascii="Arial"/>
                <w:sz w:val="24"/>
                <w:szCs w:val="24"/>
              </w:rPr>
              <w:t>Anderson New Technology High</w:t>
            </w:r>
          </w:p>
        </w:tc>
        <w:tc>
          <w:tcPr>
            <w:tcW w:w="1404" w:type="dxa"/>
          </w:tcPr>
          <w:p w14:paraId="41C7D173" w14:textId="2D13E6A4" w:rsidR="000871CE" w:rsidRPr="003836DF" w:rsidRDefault="000871CE" w:rsidP="00BB2E18">
            <w:pPr>
              <w:jc w:val="center"/>
              <w:rPr>
                <w:rFonts w:ascii="Arial"/>
                <w:sz w:val="24"/>
                <w:szCs w:val="24"/>
              </w:rPr>
            </w:pPr>
            <w:r>
              <w:rPr>
                <w:rFonts w:ascii="Arial"/>
                <w:sz w:val="24"/>
                <w:szCs w:val="24"/>
              </w:rPr>
              <w:t>*</w:t>
            </w:r>
          </w:p>
        </w:tc>
        <w:tc>
          <w:tcPr>
            <w:tcW w:w="1526" w:type="dxa"/>
          </w:tcPr>
          <w:p w14:paraId="29BAF7FA" w14:textId="01FCDC55" w:rsidR="000871CE" w:rsidRPr="005D3ED3" w:rsidRDefault="000871CE" w:rsidP="00BB2E18">
            <w:pPr>
              <w:rPr>
                <w:rFonts w:ascii="Arial"/>
                <w:sz w:val="24"/>
                <w:szCs w:val="24"/>
              </w:rPr>
            </w:pPr>
            <w:r>
              <w:rPr>
                <w:rFonts w:ascii="Arial"/>
                <w:sz w:val="24"/>
                <w:szCs w:val="24"/>
              </w:rPr>
              <w:t>127</w:t>
            </w:r>
          </w:p>
        </w:tc>
      </w:tr>
      <w:tr w:rsidR="000871CE" w14:paraId="4C6BA8F4" w14:textId="77777777" w:rsidTr="00EF4A2A">
        <w:tc>
          <w:tcPr>
            <w:tcW w:w="2160" w:type="dxa"/>
          </w:tcPr>
          <w:p w14:paraId="4BFC25EF" w14:textId="77777777" w:rsidR="000871CE" w:rsidRDefault="000871CE" w:rsidP="00BB2E18">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62" w:type="dxa"/>
          </w:tcPr>
          <w:p w14:paraId="4E9AC998" w14:textId="77777777" w:rsidR="004779F8" w:rsidRPr="004779F8" w:rsidRDefault="004779F8" w:rsidP="00BB2E18">
            <w:pPr>
              <w:rPr>
                <w:rFonts w:ascii="Arial"/>
                <w:sz w:val="24"/>
                <w:szCs w:val="24"/>
              </w:rPr>
            </w:pPr>
            <w:r w:rsidRPr="004779F8">
              <w:rPr>
                <w:rFonts w:ascii="Arial"/>
                <w:sz w:val="24"/>
                <w:szCs w:val="24"/>
              </w:rPr>
              <w:t>REACH Parent</w:t>
            </w:r>
          </w:p>
          <w:p w14:paraId="23482ED9" w14:textId="2334AF6D" w:rsidR="000871CE" w:rsidRDefault="004779F8" w:rsidP="00BB2E18">
            <w:pPr>
              <w:rPr>
                <w:rFonts w:ascii="Arial" w:eastAsia="Arial" w:hAnsi="Arial" w:cs="Arial"/>
                <w:b/>
                <w:sz w:val="24"/>
                <w:szCs w:val="24"/>
              </w:rPr>
            </w:pPr>
            <w:r w:rsidRPr="004779F8">
              <w:rPr>
                <w:rFonts w:ascii="Arial"/>
                <w:sz w:val="24"/>
                <w:szCs w:val="24"/>
              </w:rPr>
              <w:t>Foundation</w:t>
            </w:r>
          </w:p>
        </w:tc>
        <w:tc>
          <w:tcPr>
            <w:tcW w:w="1987" w:type="dxa"/>
          </w:tcPr>
          <w:p w14:paraId="2339F953" w14:textId="09D1B674" w:rsidR="000871CE" w:rsidRDefault="004779F8" w:rsidP="00BB2E18">
            <w:pPr>
              <w:rPr>
                <w:rFonts w:ascii="Arial" w:eastAsia="Arial" w:hAnsi="Arial" w:cs="Arial"/>
                <w:b/>
                <w:sz w:val="24"/>
                <w:szCs w:val="24"/>
              </w:rPr>
            </w:pPr>
            <w:r w:rsidRPr="004779F8">
              <w:rPr>
                <w:rFonts w:ascii="Arial"/>
                <w:sz w:val="24"/>
                <w:szCs w:val="24"/>
              </w:rPr>
              <w:t>REACH Parent Foundation</w:t>
            </w:r>
          </w:p>
        </w:tc>
        <w:tc>
          <w:tcPr>
            <w:tcW w:w="1404" w:type="dxa"/>
          </w:tcPr>
          <w:p w14:paraId="021EAB5D" w14:textId="77777777" w:rsidR="000871CE" w:rsidRDefault="000871CE" w:rsidP="00BB2E18">
            <w:pPr>
              <w:jc w:val="center"/>
              <w:rPr>
                <w:rFonts w:ascii="Arial" w:eastAsia="Arial" w:hAnsi="Arial" w:cs="Arial"/>
                <w:b/>
                <w:sz w:val="24"/>
                <w:szCs w:val="24"/>
              </w:rPr>
            </w:pPr>
            <w:r w:rsidRPr="003836DF">
              <w:rPr>
                <w:rFonts w:ascii="Arial"/>
                <w:sz w:val="24"/>
                <w:szCs w:val="24"/>
              </w:rPr>
              <w:t>*</w:t>
            </w:r>
          </w:p>
        </w:tc>
        <w:tc>
          <w:tcPr>
            <w:tcW w:w="1526" w:type="dxa"/>
          </w:tcPr>
          <w:p w14:paraId="6DA0C9D4" w14:textId="13FB1494" w:rsidR="000871CE" w:rsidRDefault="004779F8" w:rsidP="00BB2E18">
            <w:pPr>
              <w:rPr>
                <w:rFonts w:ascii="Arial" w:eastAsia="Arial" w:hAnsi="Arial" w:cs="Arial"/>
                <w:b/>
                <w:sz w:val="24"/>
                <w:szCs w:val="24"/>
              </w:rPr>
            </w:pPr>
            <w:r>
              <w:rPr>
                <w:rFonts w:ascii="Arial"/>
                <w:sz w:val="24"/>
                <w:szCs w:val="24"/>
              </w:rPr>
              <w:t>118</w:t>
            </w:r>
          </w:p>
        </w:tc>
      </w:tr>
      <w:tr w:rsidR="000871CE" w14:paraId="40643F7D" w14:textId="77777777" w:rsidTr="00EF4A2A">
        <w:tc>
          <w:tcPr>
            <w:tcW w:w="2160" w:type="dxa"/>
          </w:tcPr>
          <w:p w14:paraId="593D6870" w14:textId="77777777" w:rsidR="000871CE" w:rsidRDefault="000871CE" w:rsidP="00BB2E18">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62" w:type="dxa"/>
          </w:tcPr>
          <w:p w14:paraId="60EB9D3B" w14:textId="77777777" w:rsidR="004779F8" w:rsidRPr="004779F8" w:rsidRDefault="004779F8" w:rsidP="00BB2E18">
            <w:pPr>
              <w:rPr>
                <w:rFonts w:ascii="Arial"/>
                <w:sz w:val="24"/>
                <w:szCs w:val="24"/>
              </w:rPr>
            </w:pPr>
            <w:r w:rsidRPr="004779F8">
              <w:rPr>
                <w:rFonts w:ascii="Arial"/>
                <w:sz w:val="24"/>
                <w:szCs w:val="24"/>
              </w:rPr>
              <w:t>Forestville</w:t>
            </w:r>
          </w:p>
          <w:p w14:paraId="49FBCB22" w14:textId="77777777" w:rsidR="004779F8" w:rsidRPr="004779F8" w:rsidRDefault="004779F8" w:rsidP="00BB2E18">
            <w:pPr>
              <w:rPr>
                <w:rFonts w:ascii="Arial"/>
                <w:sz w:val="24"/>
                <w:szCs w:val="24"/>
              </w:rPr>
            </w:pPr>
            <w:r w:rsidRPr="004779F8">
              <w:rPr>
                <w:rFonts w:ascii="Arial"/>
                <w:sz w:val="24"/>
                <w:szCs w:val="24"/>
              </w:rPr>
              <w:t>Union School</w:t>
            </w:r>
          </w:p>
          <w:p w14:paraId="23DC7BB0" w14:textId="5BACA400" w:rsidR="000871CE" w:rsidRDefault="004779F8" w:rsidP="00BB2E18">
            <w:pPr>
              <w:rPr>
                <w:rFonts w:ascii="Arial" w:eastAsia="Arial" w:hAnsi="Arial" w:cs="Arial"/>
                <w:b/>
                <w:sz w:val="24"/>
                <w:szCs w:val="24"/>
              </w:rPr>
            </w:pPr>
            <w:r w:rsidRPr="004779F8">
              <w:rPr>
                <w:rFonts w:ascii="Arial"/>
                <w:sz w:val="24"/>
                <w:szCs w:val="24"/>
              </w:rPr>
              <w:t>District</w:t>
            </w:r>
          </w:p>
        </w:tc>
        <w:tc>
          <w:tcPr>
            <w:tcW w:w="1987" w:type="dxa"/>
          </w:tcPr>
          <w:p w14:paraId="5C81D119" w14:textId="7846B2C0" w:rsidR="000871CE" w:rsidRDefault="004779F8" w:rsidP="00BB2E18">
            <w:pPr>
              <w:rPr>
                <w:rFonts w:ascii="Arial" w:eastAsia="Arial" w:hAnsi="Arial" w:cs="Arial"/>
                <w:b/>
                <w:sz w:val="24"/>
                <w:szCs w:val="24"/>
              </w:rPr>
            </w:pPr>
            <w:r w:rsidRPr="004779F8">
              <w:rPr>
                <w:rFonts w:ascii="Arial"/>
                <w:sz w:val="24"/>
                <w:szCs w:val="24"/>
              </w:rPr>
              <w:t>Forestville Elementary</w:t>
            </w:r>
          </w:p>
        </w:tc>
        <w:tc>
          <w:tcPr>
            <w:tcW w:w="1404" w:type="dxa"/>
          </w:tcPr>
          <w:p w14:paraId="7B3F94D4" w14:textId="77777777" w:rsidR="000871CE" w:rsidRDefault="000871CE" w:rsidP="00BB2E18">
            <w:pPr>
              <w:jc w:val="center"/>
              <w:rPr>
                <w:rFonts w:ascii="Arial" w:eastAsia="Arial" w:hAnsi="Arial" w:cs="Arial"/>
                <w:b/>
                <w:sz w:val="24"/>
                <w:szCs w:val="24"/>
              </w:rPr>
            </w:pPr>
            <w:r w:rsidRPr="003836DF">
              <w:rPr>
                <w:rFonts w:ascii="Arial"/>
                <w:sz w:val="24"/>
                <w:szCs w:val="24"/>
              </w:rPr>
              <w:t>*</w:t>
            </w:r>
          </w:p>
        </w:tc>
        <w:tc>
          <w:tcPr>
            <w:tcW w:w="1526" w:type="dxa"/>
          </w:tcPr>
          <w:p w14:paraId="513D86AB" w14:textId="488DA10A" w:rsidR="000871CE" w:rsidRDefault="004779F8" w:rsidP="00BB2E18">
            <w:pPr>
              <w:rPr>
                <w:rFonts w:ascii="Arial" w:eastAsia="Arial" w:hAnsi="Arial" w:cs="Arial"/>
                <w:b/>
                <w:sz w:val="24"/>
                <w:szCs w:val="24"/>
              </w:rPr>
            </w:pPr>
            <w:r>
              <w:rPr>
                <w:rFonts w:ascii="Arial"/>
                <w:sz w:val="24"/>
                <w:szCs w:val="24"/>
              </w:rPr>
              <w:t>48</w:t>
            </w:r>
          </w:p>
        </w:tc>
      </w:tr>
      <w:tr w:rsidR="004779F8" w14:paraId="74813885" w14:textId="77777777" w:rsidTr="004F0826">
        <w:trPr>
          <w:cantSplit/>
        </w:trPr>
        <w:tc>
          <w:tcPr>
            <w:tcW w:w="2160" w:type="dxa"/>
          </w:tcPr>
          <w:p w14:paraId="5F95F847" w14:textId="192C3340" w:rsidR="004779F8" w:rsidRPr="005D3ED3" w:rsidRDefault="004779F8" w:rsidP="00BB2E18">
            <w:pPr>
              <w:rPr>
                <w:rFonts w:ascii="Arial"/>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62" w:type="dxa"/>
          </w:tcPr>
          <w:p w14:paraId="4FB6E535" w14:textId="77777777" w:rsidR="004779F8" w:rsidRPr="004779F8" w:rsidRDefault="004779F8" w:rsidP="00BB2E18">
            <w:pPr>
              <w:rPr>
                <w:rFonts w:ascii="Arial"/>
                <w:sz w:val="24"/>
                <w:szCs w:val="24"/>
              </w:rPr>
            </w:pPr>
            <w:r w:rsidRPr="004779F8">
              <w:rPr>
                <w:rFonts w:ascii="Arial"/>
                <w:sz w:val="24"/>
                <w:szCs w:val="24"/>
              </w:rPr>
              <w:t>Forestville</w:t>
            </w:r>
          </w:p>
          <w:p w14:paraId="3683FC9E" w14:textId="77777777" w:rsidR="004779F8" w:rsidRPr="004779F8" w:rsidRDefault="004779F8" w:rsidP="00BB2E18">
            <w:pPr>
              <w:rPr>
                <w:rFonts w:ascii="Arial"/>
                <w:sz w:val="24"/>
                <w:szCs w:val="24"/>
              </w:rPr>
            </w:pPr>
            <w:r w:rsidRPr="004779F8">
              <w:rPr>
                <w:rFonts w:ascii="Arial"/>
                <w:sz w:val="24"/>
                <w:szCs w:val="24"/>
              </w:rPr>
              <w:t>Union School</w:t>
            </w:r>
          </w:p>
          <w:p w14:paraId="17629B08" w14:textId="007F157D" w:rsidR="004779F8" w:rsidRPr="004779F8" w:rsidRDefault="004779F8" w:rsidP="00BB2E18">
            <w:pPr>
              <w:rPr>
                <w:rFonts w:ascii="Arial"/>
                <w:sz w:val="24"/>
                <w:szCs w:val="24"/>
              </w:rPr>
            </w:pPr>
            <w:r w:rsidRPr="004779F8">
              <w:rPr>
                <w:rFonts w:ascii="Arial"/>
                <w:sz w:val="24"/>
                <w:szCs w:val="24"/>
              </w:rPr>
              <w:t>District</w:t>
            </w:r>
          </w:p>
        </w:tc>
        <w:tc>
          <w:tcPr>
            <w:tcW w:w="1987" w:type="dxa"/>
          </w:tcPr>
          <w:p w14:paraId="3CE23036" w14:textId="3E39A5B7" w:rsidR="004779F8" w:rsidRPr="004779F8" w:rsidRDefault="004779F8" w:rsidP="00BB2E18">
            <w:pPr>
              <w:rPr>
                <w:rFonts w:ascii="Arial"/>
                <w:sz w:val="24"/>
                <w:szCs w:val="24"/>
              </w:rPr>
            </w:pPr>
            <w:r w:rsidRPr="004779F8">
              <w:rPr>
                <w:rFonts w:ascii="Arial"/>
                <w:sz w:val="24"/>
                <w:szCs w:val="24"/>
              </w:rPr>
              <w:t>Forestville Academy</w:t>
            </w:r>
          </w:p>
        </w:tc>
        <w:tc>
          <w:tcPr>
            <w:tcW w:w="1404" w:type="dxa"/>
          </w:tcPr>
          <w:p w14:paraId="4C606B32" w14:textId="4D513A96" w:rsidR="004779F8" w:rsidRPr="003836DF" w:rsidRDefault="004779F8" w:rsidP="00BB2E18">
            <w:pPr>
              <w:jc w:val="center"/>
              <w:rPr>
                <w:rFonts w:ascii="Arial"/>
                <w:sz w:val="24"/>
                <w:szCs w:val="24"/>
              </w:rPr>
            </w:pPr>
            <w:r>
              <w:rPr>
                <w:rFonts w:ascii="Arial"/>
                <w:sz w:val="24"/>
                <w:szCs w:val="24"/>
              </w:rPr>
              <w:t>*</w:t>
            </w:r>
          </w:p>
        </w:tc>
        <w:tc>
          <w:tcPr>
            <w:tcW w:w="1526" w:type="dxa"/>
          </w:tcPr>
          <w:p w14:paraId="29FD465D" w14:textId="0290EEA6" w:rsidR="004779F8" w:rsidRPr="005D3ED3" w:rsidRDefault="004779F8" w:rsidP="00BB2E18">
            <w:pPr>
              <w:rPr>
                <w:rFonts w:ascii="Arial"/>
                <w:sz w:val="24"/>
                <w:szCs w:val="24"/>
              </w:rPr>
            </w:pPr>
            <w:r>
              <w:rPr>
                <w:rFonts w:ascii="Arial"/>
                <w:sz w:val="24"/>
                <w:szCs w:val="24"/>
              </w:rPr>
              <w:t>218</w:t>
            </w:r>
          </w:p>
        </w:tc>
      </w:tr>
      <w:tr w:rsidR="004779F8" w14:paraId="41FED2B4" w14:textId="77777777" w:rsidTr="004F0826">
        <w:trPr>
          <w:cantSplit/>
        </w:trPr>
        <w:tc>
          <w:tcPr>
            <w:tcW w:w="2160" w:type="dxa"/>
          </w:tcPr>
          <w:p w14:paraId="682DA729" w14:textId="2C24E6F0" w:rsidR="004779F8" w:rsidRPr="005D3ED3" w:rsidRDefault="004779F8" w:rsidP="00BB2E18">
            <w:pPr>
              <w:rPr>
                <w:rFonts w:ascii="Arial"/>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62" w:type="dxa"/>
          </w:tcPr>
          <w:p w14:paraId="35B7B2D7" w14:textId="77777777" w:rsidR="004779F8" w:rsidRPr="004779F8" w:rsidRDefault="004779F8" w:rsidP="00BB2E18">
            <w:pPr>
              <w:rPr>
                <w:rFonts w:ascii="Arial"/>
                <w:sz w:val="24"/>
                <w:szCs w:val="24"/>
              </w:rPr>
            </w:pPr>
            <w:r w:rsidRPr="004779F8">
              <w:rPr>
                <w:rFonts w:ascii="Arial"/>
                <w:sz w:val="24"/>
                <w:szCs w:val="24"/>
              </w:rPr>
              <w:t>Windsor Unified</w:t>
            </w:r>
          </w:p>
          <w:p w14:paraId="3A72AFBA" w14:textId="6354B413" w:rsidR="004779F8" w:rsidRPr="005D3ED3" w:rsidRDefault="004779F8" w:rsidP="00BB2E18">
            <w:pPr>
              <w:rPr>
                <w:rFonts w:ascii="Arial"/>
                <w:sz w:val="24"/>
                <w:szCs w:val="24"/>
              </w:rPr>
            </w:pPr>
            <w:r w:rsidRPr="004779F8">
              <w:rPr>
                <w:rFonts w:ascii="Arial"/>
                <w:sz w:val="24"/>
                <w:szCs w:val="24"/>
              </w:rPr>
              <w:t>School District</w:t>
            </w:r>
          </w:p>
        </w:tc>
        <w:tc>
          <w:tcPr>
            <w:tcW w:w="1987" w:type="dxa"/>
          </w:tcPr>
          <w:p w14:paraId="5CCC589F" w14:textId="17E4BF7A" w:rsidR="004779F8" w:rsidRPr="005D3ED3" w:rsidRDefault="004779F8" w:rsidP="00BB2E18">
            <w:pPr>
              <w:rPr>
                <w:rFonts w:ascii="Arial"/>
                <w:sz w:val="24"/>
                <w:szCs w:val="24"/>
              </w:rPr>
            </w:pPr>
            <w:r w:rsidRPr="004779F8">
              <w:rPr>
                <w:rFonts w:ascii="Arial"/>
                <w:sz w:val="24"/>
                <w:szCs w:val="24"/>
              </w:rPr>
              <w:t>Windsor Middle School</w:t>
            </w:r>
          </w:p>
        </w:tc>
        <w:tc>
          <w:tcPr>
            <w:tcW w:w="1404" w:type="dxa"/>
          </w:tcPr>
          <w:p w14:paraId="2670B4BD" w14:textId="40415A0B" w:rsidR="004779F8" w:rsidRPr="003836DF" w:rsidRDefault="004779F8" w:rsidP="00BB2E18">
            <w:pPr>
              <w:jc w:val="center"/>
              <w:rPr>
                <w:rFonts w:ascii="Arial"/>
                <w:sz w:val="24"/>
                <w:szCs w:val="24"/>
              </w:rPr>
            </w:pPr>
            <w:r>
              <w:rPr>
                <w:rFonts w:ascii="Arial"/>
                <w:sz w:val="24"/>
                <w:szCs w:val="24"/>
              </w:rPr>
              <w:t>*</w:t>
            </w:r>
          </w:p>
        </w:tc>
        <w:tc>
          <w:tcPr>
            <w:tcW w:w="1526" w:type="dxa"/>
          </w:tcPr>
          <w:p w14:paraId="4CD27C7E" w14:textId="3A8CA2A2" w:rsidR="004779F8" w:rsidRPr="005D3ED3" w:rsidRDefault="004779F8" w:rsidP="00BB2E18">
            <w:pPr>
              <w:rPr>
                <w:rFonts w:ascii="Arial"/>
                <w:sz w:val="24"/>
                <w:szCs w:val="24"/>
              </w:rPr>
            </w:pPr>
            <w:r>
              <w:rPr>
                <w:rFonts w:ascii="Arial"/>
                <w:sz w:val="24"/>
                <w:szCs w:val="24"/>
              </w:rPr>
              <w:t>771</w:t>
            </w:r>
          </w:p>
        </w:tc>
      </w:tr>
      <w:tr w:rsidR="004779F8" w14:paraId="18547FC5" w14:textId="77777777" w:rsidTr="004F0826">
        <w:trPr>
          <w:cantSplit/>
        </w:trPr>
        <w:tc>
          <w:tcPr>
            <w:tcW w:w="2160" w:type="dxa"/>
          </w:tcPr>
          <w:p w14:paraId="60E4716E" w14:textId="77777777" w:rsidR="004779F8" w:rsidRDefault="004779F8" w:rsidP="00BB2E18">
            <w:pPr>
              <w:rPr>
                <w:rFonts w:ascii="Arial" w:eastAsia="Arial" w:hAnsi="Arial" w:cs="Arial"/>
                <w:b/>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62" w:type="dxa"/>
          </w:tcPr>
          <w:p w14:paraId="642DA136" w14:textId="77777777" w:rsidR="001D6BC3" w:rsidRPr="001D6BC3" w:rsidRDefault="001D6BC3" w:rsidP="00BB2E18">
            <w:pPr>
              <w:rPr>
                <w:rFonts w:ascii="Arial"/>
                <w:sz w:val="24"/>
                <w:szCs w:val="24"/>
              </w:rPr>
            </w:pPr>
            <w:r w:rsidRPr="001D6BC3">
              <w:rPr>
                <w:rFonts w:ascii="Arial"/>
                <w:sz w:val="24"/>
                <w:szCs w:val="24"/>
              </w:rPr>
              <w:t>Natomas</w:t>
            </w:r>
          </w:p>
          <w:p w14:paraId="36E06CB1" w14:textId="458E7773" w:rsidR="004779F8" w:rsidRDefault="001D6BC3" w:rsidP="00BB2E18">
            <w:pPr>
              <w:rPr>
                <w:rFonts w:ascii="Arial" w:eastAsia="Arial" w:hAnsi="Arial" w:cs="Arial"/>
                <w:b/>
                <w:sz w:val="24"/>
                <w:szCs w:val="24"/>
              </w:rPr>
            </w:pPr>
            <w:r w:rsidRPr="001D6BC3">
              <w:rPr>
                <w:rFonts w:ascii="Arial"/>
                <w:sz w:val="24"/>
                <w:szCs w:val="24"/>
              </w:rPr>
              <w:t>Charter School</w:t>
            </w:r>
          </w:p>
        </w:tc>
        <w:tc>
          <w:tcPr>
            <w:tcW w:w="1987" w:type="dxa"/>
          </w:tcPr>
          <w:p w14:paraId="5AB69312" w14:textId="40EEA010" w:rsidR="004779F8" w:rsidRDefault="001D6BC3" w:rsidP="00BB2E18">
            <w:pPr>
              <w:rPr>
                <w:rFonts w:ascii="Arial" w:eastAsia="Arial" w:hAnsi="Arial" w:cs="Arial"/>
                <w:b/>
                <w:sz w:val="24"/>
                <w:szCs w:val="24"/>
              </w:rPr>
            </w:pPr>
            <w:r w:rsidRPr="001D6BC3">
              <w:rPr>
                <w:rFonts w:ascii="Arial"/>
                <w:sz w:val="24"/>
                <w:szCs w:val="24"/>
              </w:rPr>
              <w:t>Natomas Charter School</w:t>
            </w:r>
          </w:p>
        </w:tc>
        <w:tc>
          <w:tcPr>
            <w:tcW w:w="1404" w:type="dxa"/>
          </w:tcPr>
          <w:p w14:paraId="29351266"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740FAC5E" w14:textId="2AD37314" w:rsidR="004779F8" w:rsidRDefault="004779F8" w:rsidP="00BB2E18">
            <w:pPr>
              <w:rPr>
                <w:rFonts w:ascii="Arial" w:eastAsia="Arial" w:hAnsi="Arial" w:cs="Arial"/>
                <w:b/>
                <w:sz w:val="24"/>
                <w:szCs w:val="24"/>
              </w:rPr>
            </w:pPr>
            <w:r w:rsidRPr="005D3ED3">
              <w:rPr>
                <w:rFonts w:ascii="Arial"/>
                <w:sz w:val="24"/>
                <w:szCs w:val="24"/>
              </w:rPr>
              <w:t>1,</w:t>
            </w:r>
            <w:r w:rsidR="001D6BC3">
              <w:rPr>
                <w:rFonts w:ascii="Arial"/>
                <w:sz w:val="24"/>
                <w:szCs w:val="24"/>
              </w:rPr>
              <w:t>938</w:t>
            </w:r>
          </w:p>
        </w:tc>
      </w:tr>
      <w:tr w:rsidR="004779F8" w14:paraId="04EE79CE" w14:textId="77777777" w:rsidTr="004F0826">
        <w:trPr>
          <w:cantSplit/>
        </w:trPr>
        <w:tc>
          <w:tcPr>
            <w:tcW w:w="2160" w:type="dxa"/>
          </w:tcPr>
          <w:p w14:paraId="7CB67883" w14:textId="77777777" w:rsidR="004779F8" w:rsidRDefault="004779F8" w:rsidP="00BB2E18">
            <w:pPr>
              <w:rPr>
                <w:rFonts w:ascii="Arial" w:eastAsia="Arial" w:hAnsi="Arial" w:cs="Arial"/>
                <w:b/>
                <w:sz w:val="24"/>
                <w:szCs w:val="24"/>
              </w:rPr>
            </w:pPr>
            <w:r w:rsidRPr="005D3ED3">
              <w:rPr>
                <w:rFonts w:ascii="Arial"/>
                <w:sz w:val="24"/>
                <w:szCs w:val="24"/>
              </w:rPr>
              <w:lastRenderedPageBreak/>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62" w:type="dxa"/>
          </w:tcPr>
          <w:p w14:paraId="450F709F" w14:textId="77777777" w:rsidR="001D6BC3" w:rsidRPr="001D6BC3" w:rsidRDefault="001D6BC3" w:rsidP="00BB2E18">
            <w:pPr>
              <w:rPr>
                <w:rFonts w:ascii="Arial"/>
                <w:sz w:val="24"/>
                <w:szCs w:val="24"/>
              </w:rPr>
            </w:pPr>
            <w:r w:rsidRPr="001D6BC3">
              <w:rPr>
                <w:rFonts w:ascii="Arial"/>
                <w:sz w:val="24"/>
                <w:szCs w:val="24"/>
              </w:rPr>
              <w:t>Linden Unified</w:t>
            </w:r>
          </w:p>
          <w:p w14:paraId="7F3A3285" w14:textId="7C604FE3" w:rsidR="004779F8" w:rsidRDefault="001D6BC3" w:rsidP="00BB2E18">
            <w:pPr>
              <w:rPr>
                <w:rFonts w:ascii="Arial" w:eastAsia="Arial" w:hAnsi="Arial" w:cs="Arial"/>
                <w:b/>
                <w:sz w:val="24"/>
                <w:szCs w:val="24"/>
              </w:rPr>
            </w:pPr>
            <w:r w:rsidRPr="001D6BC3">
              <w:rPr>
                <w:rFonts w:ascii="Arial"/>
                <w:sz w:val="24"/>
                <w:szCs w:val="24"/>
              </w:rPr>
              <w:t>School District</w:t>
            </w:r>
          </w:p>
        </w:tc>
        <w:tc>
          <w:tcPr>
            <w:tcW w:w="1987" w:type="dxa"/>
          </w:tcPr>
          <w:p w14:paraId="76B11F1C" w14:textId="712DF4FF" w:rsidR="004779F8" w:rsidRDefault="001D6BC3" w:rsidP="00BB2E18">
            <w:pPr>
              <w:rPr>
                <w:rFonts w:ascii="Arial" w:eastAsia="Arial" w:hAnsi="Arial" w:cs="Arial"/>
                <w:b/>
                <w:sz w:val="24"/>
                <w:szCs w:val="24"/>
              </w:rPr>
            </w:pPr>
            <w:r w:rsidRPr="001D6BC3">
              <w:rPr>
                <w:rFonts w:ascii="Arial"/>
                <w:sz w:val="24"/>
                <w:szCs w:val="24"/>
              </w:rPr>
              <w:t>Glenwood Elementary</w:t>
            </w:r>
          </w:p>
        </w:tc>
        <w:tc>
          <w:tcPr>
            <w:tcW w:w="1404" w:type="dxa"/>
          </w:tcPr>
          <w:p w14:paraId="04036CB0"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126D44A0" w14:textId="68C59CA4" w:rsidR="004779F8" w:rsidRDefault="001D6BC3" w:rsidP="00BB2E18">
            <w:pPr>
              <w:rPr>
                <w:rFonts w:ascii="Arial" w:eastAsia="Arial" w:hAnsi="Arial" w:cs="Arial"/>
                <w:b/>
                <w:sz w:val="24"/>
                <w:szCs w:val="24"/>
              </w:rPr>
            </w:pPr>
            <w:r>
              <w:rPr>
                <w:rFonts w:ascii="Arial"/>
                <w:sz w:val="24"/>
                <w:szCs w:val="24"/>
              </w:rPr>
              <w:t>441</w:t>
            </w:r>
          </w:p>
        </w:tc>
      </w:tr>
      <w:tr w:rsidR="001D6BC3" w14:paraId="53CEA356" w14:textId="77777777" w:rsidTr="004F0826">
        <w:trPr>
          <w:cantSplit/>
        </w:trPr>
        <w:tc>
          <w:tcPr>
            <w:tcW w:w="2160" w:type="dxa"/>
          </w:tcPr>
          <w:p w14:paraId="430FA3F5" w14:textId="0E6F60E6" w:rsidR="001D6BC3" w:rsidRPr="005D3ED3" w:rsidRDefault="001D6BC3" w:rsidP="00BB2E18">
            <w:pPr>
              <w:rPr>
                <w:rFonts w:ascii="Arial"/>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62" w:type="dxa"/>
          </w:tcPr>
          <w:p w14:paraId="1371E90B" w14:textId="77777777" w:rsidR="001D6BC3" w:rsidRPr="001D6BC3" w:rsidRDefault="001D6BC3" w:rsidP="00BB2E18">
            <w:pPr>
              <w:rPr>
                <w:rFonts w:ascii="Arial"/>
                <w:sz w:val="24"/>
                <w:szCs w:val="24"/>
              </w:rPr>
            </w:pPr>
            <w:r w:rsidRPr="001D6BC3">
              <w:rPr>
                <w:rFonts w:ascii="Arial"/>
                <w:sz w:val="24"/>
                <w:szCs w:val="24"/>
              </w:rPr>
              <w:t>Marysville Joint</w:t>
            </w:r>
          </w:p>
          <w:p w14:paraId="140600A6" w14:textId="77777777" w:rsidR="001D6BC3" w:rsidRPr="001D6BC3" w:rsidRDefault="001D6BC3" w:rsidP="00BB2E18">
            <w:pPr>
              <w:rPr>
                <w:rFonts w:ascii="Arial"/>
                <w:sz w:val="24"/>
                <w:szCs w:val="24"/>
              </w:rPr>
            </w:pPr>
            <w:r w:rsidRPr="001D6BC3">
              <w:rPr>
                <w:rFonts w:ascii="Arial"/>
                <w:sz w:val="24"/>
                <w:szCs w:val="24"/>
              </w:rPr>
              <w:t>Unified School</w:t>
            </w:r>
          </w:p>
          <w:p w14:paraId="4A11CBF7" w14:textId="455395E1" w:rsidR="001D6BC3" w:rsidRPr="005D3ED3" w:rsidRDefault="001D6BC3" w:rsidP="00BB2E18">
            <w:pPr>
              <w:rPr>
                <w:rFonts w:ascii="Arial"/>
                <w:sz w:val="24"/>
                <w:szCs w:val="24"/>
              </w:rPr>
            </w:pPr>
            <w:r w:rsidRPr="001D6BC3">
              <w:rPr>
                <w:rFonts w:ascii="Arial"/>
                <w:sz w:val="24"/>
                <w:szCs w:val="24"/>
              </w:rPr>
              <w:t>District</w:t>
            </w:r>
          </w:p>
        </w:tc>
        <w:tc>
          <w:tcPr>
            <w:tcW w:w="1987" w:type="dxa"/>
          </w:tcPr>
          <w:p w14:paraId="27CA9408" w14:textId="6A2E76B9" w:rsidR="001D6BC3" w:rsidRPr="005D3ED3" w:rsidRDefault="001D6BC3" w:rsidP="00BB2E18">
            <w:pPr>
              <w:rPr>
                <w:rFonts w:ascii="Arial"/>
                <w:sz w:val="24"/>
                <w:szCs w:val="24"/>
              </w:rPr>
            </w:pPr>
            <w:proofErr w:type="spellStart"/>
            <w:r w:rsidRPr="001D6BC3">
              <w:rPr>
                <w:rFonts w:ascii="Arial"/>
                <w:sz w:val="24"/>
                <w:szCs w:val="24"/>
              </w:rPr>
              <w:t>Lindhurst</w:t>
            </w:r>
            <w:proofErr w:type="spellEnd"/>
            <w:r w:rsidRPr="001D6BC3">
              <w:rPr>
                <w:rFonts w:ascii="Arial"/>
                <w:sz w:val="24"/>
                <w:szCs w:val="24"/>
              </w:rPr>
              <w:t xml:space="preserve"> High School</w:t>
            </w:r>
          </w:p>
        </w:tc>
        <w:tc>
          <w:tcPr>
            <w:tcW w:w="1404" w:type="dxa"/>
          </w:tcPr>
          <w:p w14:paraId="219DAD75" w14:textId="015F53E7" w:rsidR="001D6BC3" w:rsidRPr="003836DF" w:rsidRDefault="004F0826" w:rsidP="00BB2E18">
            <w:pPr>
              <w:jc w:val="center"/>
              <w:rPr>
                <w:rFonts w:ascii="Arial"/>
                <w:sz w:val="24"/>
                <w:szCs w:val="24"/>
              </w:rPr>
            </w:pPr>
            <w:r>
              <w:rPr>
                <w:rFonts w:ascii="Arial"/>
                <w:sz w:val="24"/>
                <w:szCs w:val="24"/>
              </w:rPr>
              <w:t>*</w:t>
            </w:r>
          </w:p>
        </w:tc>
        <w:tc>
          <w:tcPr>
            <w:tcW w:w="1526" w:type="dxa"/>
          </w:tcPr>
          <w:p w14:paraId="39141DF9" w14:textId="3964D167" w:rsidR="001D6BC3" w:rsidRDefault="001D6BC3" w:rsidP="00BB2E18">
            <w:pPr>
              <w:rPr>
                <w:rFonts w:ascii="Arial"/>
                <w:sz w:val="24"/>
                <w:szCs w:val="24"/>
              </w:rPr>
            </w:pPr>
            <w:r>
              <w:rPr>
                <w:rFonts w:ascii="Arial"/>
                <w:sz w:val="24"/>
                <w:szCs w:val="24"/>
              </w:rPr>
              <w:t>1,261</w:t>
            </w:r>
          </w:p>
        </w:tc>
      </w:tr>
      <w:tr w:rsidR="004779F8" w14:paraId="0E9DE1EB" w14:textId="77777777" w:rsidTr="004F0826">
        <w:trPr>
          <w:cantSplit/>
        </w:trPr>
        <w:tc>
          <w:tcPr>
            <w:tcW w:w="2160" w:type="dxa"/>
          </w:tcPr>
          <w:p w14:paraId="4BC398D8" w14:textId="77777777" w:rsidR="004779F8" w:rsidRDefault="004779F8" w:rsidP="00BB2E18">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62" w:type="dxa"/>
          </w:tcPr>
          <w:p w14:paraId="5D9FA74E" w14:textId="77777777" w:rsidR="00FE2651" w:rsidRPr="00FE2651" w:rsidRDefault="00FE2651" w:rsidP="00BB2E18">
            <w:pPr>
              <w:rPr>
                <w:rFonts w:ascii="Arial"/>
                <w:sz w:val="24"/>
                <w:szCs w:val="24"/>
              </w:rPr>
            </w:pPr>
            <w:r w:rsidRPr="00FE2651">
              <w:rPr>
                <w:rFonts w:ascii="Arial"/>
                <w:sz w:val="24"/>
                <w:szCs w:val="24"/>
              </w:rPr>
              <w:t>Liberty Union</w:t>
            </w:r>
          </w:p>
          <w:p w14:paraId="50E24F19" w14:textId="77777777" w:rsidR="00FE2651" w:rsidRPr="00FE2651" w:rsidRDefault="00FE2651" w:rsidP="00BB2E18">
            <w:pPr>
              <w:rPr>
                <w:rFonts w:ascii="Arial"/>
                <w:sz w:val="24"/>
                <w:szCs w:val="24"/>
              </w:rPr>
            </w:pPr>
            <w:r w:rsidRPr="00FE2651">
              <w:rPr>
                <w:rFonts w:ascii="Arial"/>
                <w:sz w:val="24"/>
                <w:szCs w:val="24"/>
              </w:rPr>
              <w:t>High School</w:t>
            </w:r>
          </w:p>
          <w:p w14:paraId="29CB7B79" w14:textId="15016447" w:rsidR="004779F8" w:rsidRDefault="00FE2651" w:rsidP="00BB2E18">
            <w:pPr>
              <w:rPr>
                <w:rFonts w:ascii="Arial" w:eastAsia="Arial" w:hAnsi="Arial" w:cs="Arial"/>
                <w:b/>
                <w:sz w:val="24"/>
                <w:szCs w:val="24"/>
              </w:rPr>
            </w:pPr>
            <w:r w:rsidRPr="00FE2651">
              <w:rPr>
                <w:rFonts w:ascii="Arial"/>
                <w:sz w:val="24"/>
                <w:szCs w:val="24"/>
              </w:rPr>
              <w:t>District</w:t>
            </w:r>
          </w:p>
        </w:tc>
        <w:tc>
          <w:tcPr>
            <w:tcW w:w="1987" w:type="dxa"/>
          </w:tcPr>
          <w:p w14:paraId="7E4CA519" w14:textId="3640A78D" w:rsidR="004779F8" w:rsidRDefault="00FE2651" w:rsidP="00BB2E18">
            <w:pPr>
              <w:rPr>
                <w:rFonts w:ascii="Arial" w:eastAsia="Arial" w:hAnsi="Arial" w:cs="Arial"/>
                <w:b/>
                <w:sz w:val="24"/>
                <w:szCs w:val="24"/>
              </w:rPr>
            </w:pPr>
            <w:r w:rsidRPr="00FE2651">
              <w:rPr>
                <w:rFonts w:ascii="Arial"/>
                <w:sz w:val="24"/>
                <w:szCs w:val="24"/>
              </w:rPr>
              <w:t>Freedom High School</w:t>
            </w:r>
          </w:p>
        </w:tc>
        <w:tc>
          <w:tcPr>
            <w:tcW w:w="1404" w:type="dxa"/>
          </w:tcPr>
          <w:p w14:paraId="5D66AF9C"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476BD381" w14:textId="7C524554" w:rsidR="004779F8" w:rsidRDefault="004779F8" w:rsidP="00BB2E18">
            <w:pPr>
              <w:rPr>
                <w:rFonts w:ascii="Arial" w:eastAsia="Arial" w:hAnsi="Arial" w:cs="Arial"/>
                <w:b/>
                <w:sz w:val="24"/>
                <w:szCs w:val="24"/>
              </w:rPr>
            </w:pPr>
            <w:r>
              <w:rPr>
                <w:rFonts w:ascii="Arial"/>
                <w:sz w:val="24"/>
                <w:szCs w:val="24"/>
              </w:rPr>
              <w:t>2</w:t>
            </w:r>
            <w:r w:rsidR="00FE2651">
              <w:rPr>
                <w:rFonts w:ascii="Arial"/>
                <w:sz w:val="24"/>
                <w:szCs w:val="24"/>
              </w:rPr>
              <w:t>,495</w:t>
            </w:r>
          </w:p>
        </w:tc>
      </w:tr>
      <w:tr w:rsidR="004779F8" w14:paraId="2F0BF84C" w14:textId="77777777" w:rsidTr="004F0826">
        <w:trPr>
          <w:cantSplit/>
        </w:trPr>
        <w:tc>
          <w:tcPr>
            <w:tcW w:w="2160" w:type="dxa"/>
          </w:tcPr>
          <w:p w14:paraId="59F0B6FB" w14:textId="77777777" w:rsidR="004779F8" w:rsidRDefault="004779F8" w:rsidP="00BB2E18">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62" w:type="dxa"/>
          </w:tcPr>
          <w:p w14:paraId="7514C8A8" w14:textId="77777777" w:rsidR="00FE2651" w:rsidRPr="00FE2651" w:rsidRDefault="00FE2651" w:rsidP="00BB2E18">
            <w:pPr>
              <w:rPr>
                <w:rFonts w:ascii="Arial"/>
                <w:sz w:val="24"/>
                <w:szCs w:val="24"/>
              </w:rPr>
            </w:pPr>
            <w:r w:rsidRPr="00FE2651">
              <w:rPr>
                <w:rFonts w:ascii="Arial"/>
                <w:sz w:val="24"/>
                <w:szCs w:val="24"/>
              </w:rPr>
              <w:t>Bayshore</w:t>
            </w:r>
          </w:p>
          <w:p w14:paraId="3962CC65" w14:textId="77777777" w:rsidR="00FE2651" w:rsidRPr="00FE2651" w:rsidRDefault="00FE2651" w:rsidP="00BB2E18">
            <w:pPr>
              <w:rPr>
                <w:rFonts w:ascii="Arial"/>
                <w:sz w:val="24"/>
                <w:szCs w:val="24"/>
              </w:rPr>
            </w:pPr>
            <w:r w:rsidRPr="00FE2651">
              <w:rPr>
                <w:rFonts w:ascii="Arial"/>
                <w:sz w:val="24"/>
                <w:szCs w:val="24"/>
              </w:rPr>
              <w:t>Elementary</w:t>
            </w:r>
          </w:p>
          <w:p w14:paraId="02A8A762" w14:textId="1E47FFCE" w:rsidR="004779F8" w:rsidRDefault="00FE2651" w:rsidP="00BB2E18">
            <w:pPr>
              <w:rPr>
                <w:rFonts w:ascii="Arial" w:eastAsia="Arial" w:hAnsi="Arial" w:cs="Arial"/>
                <w:b/>
                <w:sz w:val="24"/>
                <w:szCs w:val="24"/>
              </w:rPr>
            </w:pPr>
            <w:r w:rsidRPr="00FE2651">
              <w:rPr>
                <w:rFonts w:ascii="Arial"/>
                <w:sz w:val="24"/>
                <w:szCs w:val="24"/>
              </w:rPr>
              <w:t>School District</w:t>
            </w:r>
          </w:p>
        </w:tc>
        <w:tc>
          <w:tcPr>
            <w:tcW w:w="1987" w:type="dxa"/>
          </w:tcPr>
          <w:p w14:paraId="1B2A192B" w14:textId="6001F7A1" w:rsidR="004779F8" w:rsidRDefault="00FE2651" w:rsidP="00BB2E18">
            <w:pPr>
              <w:rPr>
                <w:rFonts w:ascii="Arial" w:eastAsia="Arial" w:hAnsi="Arial" w:cs="Arial"/>
                <w:b/>
                <w:sz w:val="24"/>
                <w:szCs w:val="24"/>
              </w:rPr>
            </w:pPr>
            <w:r w:rsidRPr="00FE2651">
              <w:rPr>
                <w:rFonts w:ascii="Arial"/>
                <w:sz w:val="24"/>
                <w:szCs w:val="24"/>
              </w:rPr>
              <w:t>The Bayshore School</w:t>
            </w:r>
          </w:p>
        </w:tc>
        <w:tc>
          <w:tcPr>
            <w:tcW w:w="1404" w:type="dxa"/>
          </w:tcPr>
          <w:p w14:paraId="391453CD"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5BDFAD66" w14:textId="421627B3" w:rsidR="004779F8" w:rsidRDefault="00FE2651" w:rsidP="00BB2E18">
            <w:pPr>
              <w:rPr>
                <w:rFonts w:ascii="Arial" w:eastAsia="Arial" w:hAnsi="Arial" w:cs="Arial"/>
                <w:b/>
                <w:sz w:val="24"/>
                <w:szCs w:val="24"/>
              </w:rPr>
            </w:pPr>
            <w:r>
              <w:rPr>
                <w:rFonts w:ascii="Arial"/>
                <w:sz w:val="24"/>
                <w:szCs w:val="24"/>
              </w:rPr>
              <w:t>361</w:t>
            </w:r>
          </w:p>
        </w:tc>
      </w:tr>
      <w:tr w:rsidR="00144E06" w14:paraId="7D6960F4" w14:textId="77777777" w:rsidTr="004F0826">
        <w:trPr>
          <w:cantSplit/>
        </w:trPr>
        <w:tc>
          <w:tcPr>
            <w:tcW w:w="2160" w:type="dxa"/>
          </w:tcPr>
          <w:p w14:paraId="7DDD7CCD" w14:textId="5DB27514" w:rsidR="00144E06" w:rsidRPr="005D3ED3" w:rsidRDefault="00144E06" w:rsidP="00BB2E18">
            <w:pPr>
              <w:rPr>
                <w:rFonts w:ascii="Arial"/>
                <w:w w:val="95"/>
                <w:sz w:val="24"/>
                <w:szCs w:val="24"/>
              </w:rPr>
            </w:pPr>
            <w:r w:rsidRPr="005D3ED3">
              <w:rPr>
                <w:rFonts w:ascii="Arial"/>
                <w:w w:val="95"/>
                <w:sz w:val="24"/>
                <w:szCs w:val="24"/>
              </w:rPr>
              <w:t>Alameda</w:t>
            </w:r>
            <w:r w:rsidRPr="005D3ED3">
              <w:rPr>
                <w:rFonts w:ascii="Arial"/>
                <w:sz w:val="24"/>
                <w:szCs w:val="24"/>
              </w:rPr>
              <w:t xml:space="preserve"> COE</w:t>
            </w:r>
          </w:p>
        </w:tc>
        <w:tc>
          <w:tcPr>
            <w:tcW w:w="2362" w:type="dxa"/>
          </w:tcPr>
          <w:p w14:paraId="3FEB9700" w14:textId="77777777" w:rsidR="00FE2651" w:rsidRPr="00FE2651" w:rsidRDefault="00FE2651" w:rsidP="00BB2E18">
            <w:pPr>
              <w:rPr>
                <w:rFonts w:ascii="Arial"/>
                <w:sz w:val="24"/>
                <w:szCs w:val="24"/>
              </w:rPr>
            </w:pPr>
            <w:r w:rsidRPr="00FE2651">
              <w:rPr>
                <w:rFonts w:ascii="Arial"/>
                <w:sz w:val="24"/>
                <w:szCs w:val="24"/>
              </w:rPr>
              <w:t>Campbell</w:t>
            </w:r>
          </w:p>
          <w:p w14:paraId="4C0CA10F" w14:textId="77777777" w:rsidR="00FE2651" w:rsidRPr="00FE2651" w:rsidRDefault="00FE2651" w:rsidP="00BB2E18">
            <w:pPr>
              <w:rPr>
                <w:rFonts w:ascii="Arial"/>
                <w:sz w:val="24"/>
                <w:szCs w:val="24"/>
              </w:rPr>
            </w:pPr>
            <w:r w:rsidRPr="00FE2651">
              <w:rPr>
                <w:rFonts w:ascii="Arial"/>
                <w:sz w:val="24"/>
                <w:szCs w:val="24"/>
              </w:rPr>
              <w:t>Union School</w:t>
            </w:r>
          </w:p>
          <w:p w14:paraId="3509BA7C" w14:textId="1B8B8FEC" w:rsidR="00144E06" w:rsidRPr="005D3ED3" w:rsidRDefault="00FE2651" w:rsidP="00BB2E18">
            <w:pPr>
              <w:rPr>
                <w:rFonts w:ascii="Arial"/>
                <w:sz w:val="24"/>
                <w:szCs w:val="24"/>
              </w:rPr>
            </w:pPr>
            <w:r w:rsidRPr="00FE2651">
              <w:rPr>
                <w:rFonts w:ascii="Arial"/>
                <w:sz w:val="24"/>
                <w:szCs w:val="24"/>
              </w:rPr>
              <w:t>District</w:t>
            </w:r>
          </w:p>
        </w:tc>
        <w:tc>
          <w:tcPr>
            <w:tcW w:w="1987" w:type="dxa"/>
          </w:tcPr>
          <w:p w14:paraId="5144042F" w14:textId="46C978D9" w:rsidR="00144E06" w:rsidRPr="005D3ED3" w:rsidRDefault="00FE2651" w:rsidP="00BB2E18">
            <w:pPr>
              <w:rPr>
                <w:rFonts w:ascii="Arial"/>
                <w:sz w:val="24"/>
                <w:szCs w:val="24"/>
              </w:rPr>
            </w:pPr>
            <w:r w:rsidRPr="00FE2651">
              <w:rPr>
                <w:rFonts w:ascii="Arial"/>
                <w:sz w:val="24"/>
                <w:szCs w:val="24"/>
              </w:rPr>
              <w:t>Monroe Middle School</w:t>
            </w:r>
          </w:p>
        </w:tc>
        <w:tc>
          <w:tcPr>
            <w:tcW w:w="1404" w:type="dxa"/>
          </w:tcPr>
          <w:p w14:paraId="39615072" w14:textId="34678DE8" w:rsidR="00144E06" w:rsidRPr="003836DF" w:rsidRDefault="00FE2651" w:rsidP="00BB2E18">
            <w:pPr>
              <w:jc w:val="center"/>
              <w:rPr>
                <w:rFonts w:ascii="Arial"/>
                <w:sz w:val="24"/>
                <w:szCs w:val="24"/>
              </w:rPr>
            </w:pPr>
            <w:r>
              <w:rPr>
                <w:rFonts w:ascii="Arial"/>
                <w:sz w:val="24"/>
                <w:szCs w:val="24"/>
              </w:rPr>
              <w:t>*</w:t>
            </w:r>
          </w:p>
        </w:tc>
        <w:tc>
          <w:tcPr>
            <w:tcW w:w="1526" w:type="dxa"/>
          </w:tcPr>
          <w:p w14:paraId="6558094B" w14:textId="4AB8F3A3" w:rsidR="00144E06" w:rsidRPr="005D3ED3" w:rsidRDefault="00FE2651" w:rsidP="00BB2E18">
            <w:pPr>
              <w:rPr>
                <w:rFonts w:ascii="Arial"/>
                <w:sz w:val="24"/>
                <w:szCs w:val="24"/>
              </w:rPr>
            </w:pPr>
            <w:r>
              <w:rPr>
                <w:rFonts w:ascii="Arial"/>
                <w:sz w:val="24"/>
                <w:szCs w:val="24"/>
              </w:rPr>
              <w:t>954</w:t>
            </w:r>
          </w:p>
        </w:tc>
      </w:tr>
      <w:tr w:rsidR="004779F8" w14:paraId="4A09FA66" w14:textId="77777777" w:rsidTr="004F0826">
        <w:trPr>
          <w:cantSplit/>
        </w:trPr>
        <w:tc>
          <w:tcPr>
            <w:tcW w:w="2160" w:type="dxa"/>
          </w:tcPr>
          <w:p w14:paraId="79415811" w14:textId="77777777" w:rsidR="004779F8" w:rsidRDefault="004779F8" w:rsidP="00BB2E18">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62" w:type="dxa"/>
          </w:tcPr>
          <w:p w14:paraId="61CC97A1" w14:textId="77777777" w:rsidR="001E1E84" w:rsidRPr="001E1E84" w:rsidRDefault="001E1E84" w:rsidP="00BB2E18">
            <w:pPr>
              <w:rPr>
                <w:rFonts w:ascii="Arial"/>
                <w:sz w:val="24"/>
                <w:szCs w:val="24"/>
              </w:rPr>
            </w:pPr>
            <w:r w:rsidRPr="001E1E84">
              <w:rPr>
                <w:rFonts w:ascii="Arial"/>
                <w:sz w:val="24"/>
                <w:szCs w:val="24"/>
              </w:rPr>
              <w:t>North Monterey</w:t>
            </w:r>
          </w:p>
          <w:p w14:paraId="00E1F4E0" w14:textId="77777777" w:rsidR="001E1E84" w:rsidRPr="001E1E84" w:rsidRDefault="001E1E84" w:rsidP="00BB2E18">
            <w:pPr>
              <w:rPr>
                <w:rFonts w:ascii="Arial"/>
                <w:sz w:val="24"/>
                <w:szCs w:val="24"/>
              </w:rPr>
            </w:pPr>
            <w:r w:rsidRPr="001E1E84">
              <w:rPr>
                <w:rFonts w:ascii="Arial"/>
                <w:sz w:val="24"/>
                <w:szCs w:val="24"/>
              </w:rPr>
              <w:t>County Unified</w:t>
            </w:r>
          </w:p>
          <w:p w14:paraId="5ADC89EC" w14:textId="777BF2BD" w:rsidR="004779F8" w:rsidRDefault="001E1E84" w:rsidP="00BB2E18">
            <w:pPr>
              <w:rPr>
                <w:rFonts w:ascii="Arial" w:eastAsia="Arial" w:hAnsi="Arial" w:cs="Arial"/>
                <w:b/>
                <w:sz w:val="24"/>
                <w:szCs w:val="24"/>
              </w:rPr>
            </w:pPr>
            <w:r w:rsidRPr="001E1E84">
              <w:rPr>
                <w:rFonts w:ascii="Arial"/>
                <w:sz w:val="24"/>
                <w:szCs w:val="24"/>
              </w:rPr>
              <w:t>School District</w:t>
            </w:r>
          </w:p>
        </w:tc>
        <w:tc>
          <w:tcPr>
            <w:tcW w:w="1987" w:type="dxa"/>
          </w:tcPr>
          <w:p w14:paraId="6819BDB0" w14:textId="77777777" w:rsidR="001E1E84" w:rsidRPr="001E1E84" w:rsidRDefault="001E1E84" w:rsidP="00BB2E18">
            <w:pPr>
              <w:rPr>
                <w:rFonts w:ascii="Arial"/>
                <w:sz w:val="24"/>
                <w:szCs w:val="24"/>
              </w:rPr>
            </w:pPr>
            <w:r w:rsidRPr="001E1E84">
              <w:rPr>
                <w:rFonts w:ascii="Arial"/>
                <w:sz w:val="24"/>
                <w:szCs w:val="24"/>
              </w:rPr>
              <w:t>North Monterey County High</w:t>
            </w:r>
          </w:p>
          <w:p w14:paraId="59A4056A" w14:textId="3E8F09F7" w:rsidR="004779F8" w:rsidRDefault="001E1E84" w:rsidP="00BB2E18">
            <w:pPr>
              <w:rPr>
                <w:rFonts w:ascii="Arial" w:eastAsia="Arial" w:hAnsi="Arial" w:cs="Arial"/>
                <w:b/>
                <w:sz w:val="24"/>
                <w:szCs w:val="24"/>
              </w:rPr>
            </w:pPr>
            <w:r w:rsidRPr="001E1E84">
              <w:rPr>
                <w:rFonts w:ascii="Arial"/>
                <w:sz w:val="24"/>
                <w:szCs w:val="24"/>
              </w:rPr>
              <w:t>School</w:t>
            </w:r>
          </w:p>
        </w:tc>
        <w:tc>
          <w:tcPr>
            <w:tcW w:w="1404" w:type="dxa"/>
          </w:tcPr>
          <w:p w14:paraId="047095D1"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6E303263" w14:textId="3BF32943" w:rsidR="004779F8" w:rsidRDefault="001E1E84" w:rsidP="00BB2E18">
            <w:pPr>
              <w:rPr>
                <w:rFonts w:ascii="Arial" w:eastAsia="Arial" w:hAnsi="Arial" w:cs="Arial"/>
                <w:b/>
                <w:sz w:val="24"/>
                <w:szCs w:val="24"/>
              </w:rPr>
            </w:pPr>
            <w:r>
              <w:rPr>
                <w:rFonts w:ascii="Arial"/>
                <w:sz w:val="24"/>
                <w:szCs w:val="24"/>
              </w:rPr>
              <w:t>1,257</w:t>
            </w:r>
          </w:p>
        </w:tc>
      </w:tr>
      <w:tr w:rsidR="004779F8" w14:paraId="736E56C4" w14:textId="77777777" w:rsidTr="004F0826">
        <w:trPr>
          <w:cantSplit/>
        </w:trPr>
        <w:tc>
          <w:tcPr>
            <w:tcW w:w="2160" w:type="dxa"/>
          </w:tcPr>
          <w:p w14:paraId="7BD7ED66" w14:textId="77777777" w:rsidR="004779F8" w:rsidRDefault="004779F8" w:rsidP="00BB2E18">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62" w:type="dxa"/>
          </w:tcPr>
          <w:p w14:paraId="5ECBE8BA" w14:textId="77777777" w:rsidR="001E1E84" w:rsidRPr="001E1E84" w:rsidRDefault="001E1E84" w:rsidP="00BB2E18">
            <w:pPr>
              <w:rPr>
                <w:rFonts w:ascii="Arial"/>
                <w:sz w:val="24"/>
                <w:szCs w:val="24"/>
              </w:rPr>
            </w:pPr>
            <w:r w:rsidRPr="001E1E84">
              <w:rPr>
                <w:rFonts w:ascii="Arial"/>
                <w:sz w:val="24"/>
                <w:szCs w:val="24"/>
              </w:rPr>
              <w:t>Hollister School</w:t>
            </w:r>
          </w:p>
          <w:p w14:paraId="25BB53CC" w14:textId="4FAC0A1A" w:rsidR="004779F8" w:rsidRDefault="001E1E84" w:rsidP="00BB2E18">
            <w:pPr>
              <w:rPr>
                <w:rFonts w:ascii="Arial" w:eastAsia="Arial" w:hAnsi="Arial" w:cs="Arial"/>
                <w:b/>
                <w:sz w:val="24"/>
                <w:szCs w:val="24"/>
              </w:rPr>
            </w:pPr>
            <w:r w:rsidRPr="001E1E84">
              <w:rPr>
                <w:rFonts w:ascii="Arial"/>
                <w:sz w:val="24"/>
                <w:szCs w:val="24"/>
              </w:rPr>
              <w:t>District</w:t>
            </w:r>
          </w:p>
        </w:tc>
        <w:tc>
          <w:tcPr>
            <w:tcW w:w="1987" w:type="dxa"/>
          </w:tcPr>
          <w:p w14:paraId="1E8A88C3" w14:textId="3FD2B061" w:rsidR="004779F8" w:rsidRDefault="001E1E84" w:rsidP="00BB2E18">
            <w:pPr>
              <w:rPr>
                <w:rFonts w:ascii="Arial" w:eastAsia="Arial" w:hAnsi="Arial" w:cs="Arial"/>
                <w:b/>
                <w:sz w:val="24"/>
                <w:szCs w:val="24"/>
              </w:rPr>
            </w:pPr>
            <w:r w:rsidRPr="001E1E84">
              <w:rPr>
                <w:rFonts w:ascii="Arial"/>
                <w:sz w:val="24"/>
                <w:szCs w:val="24"/>
              </w:rPr>
              <w:t>Rancho San Justo Middle School</w:t>
            </w:r>
          </w:p>
        </w:tc>
        <w:tc>
          <w:tcPr>
            <w:tcW w:w="1404" w:type="dxa"/>
          </w:tcPr>
          <w:p w14:paraId="43AD578A"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6C041389" w14:textId="3C3278BB" w:rsidR="004779F8" w:rsidRDefault="001E1E84" w:rsidP="00BB2E18">
            <w:pPr>
              <w:rPr>
                <w:rFonts w:ascii="Arial" w:eastAsia="Arial" w:hAnsi="Arial" w:cs="Arial"/>
                <w:b/>
                <w:sz w:val="24"/>
                <w:szCs w:val="24"/>
              </w:rPr>
            </w:pPr>
            <w:r>
              <w:rPr>
                <w:rFonts w:ascii="Arial"/>
                <w:sz w:val="24"/>
                <w:szCs w:val="24"/>
              </w:rPr>
              <w:t>738</w:t>
            </w:r>
          </w:p>
        </w:tc>
      </w:tr>
      <w:tr w:rsidR="001E1E84" w14:paraId="3CA0243E" w14:textId="77777777" w:rsidTr="004F0826">
        <w:trPr>
          <w:cantSplit/>
        </w:trPr>
        <w:tc>
          <w:tcPr>
            <w:tcW w:w="2160" w:type="dxa"/>
          </w:tcPr>
          <w:p w14:paraId="6989D35D" w14:textId="0657C3BC" w:rsidR="001E1E84" w:rsidRPr="005D3ED3" w:rsidRDefault="001E1E84" w:rsidP="00BB2E18">
            <w:pPr>
              <w:rPr>
                <w:rFonts w:ascii="Arial"/>
                <w:spacing w:val="-2"/>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62" w:type="dxa"/>
          </w:tcPr>
          <w:p w14:paraId="1E6DD6BB" w14:textId="77777777" w:rsidR="001E1E84" w:rsidRPr="001E1E84" w:rsidRDefault="001E1E84" w:rsidP="00BB2E18">
            <w:pPr>
              <w:rPr>
                <w:rFonts w:ascii="Arial"/>
                <w:sz w:val="24"/>
                <w:szCs w:val="24"/>
              </w:rPr>
            </w:pPr>
            <w:r w:rsidRPr="001E1E84">
              <w:rPr>
                <w:rFonts w:ascii="Arial"/>
                <w:sz w:val="24"/>
                <w:szCs w:val="24"/>
              </w:rPr>
              <w:t>Alta Vista</w:t>
            </w:r>
          </w:p>
          <w:p w14:paraId="76D38D36" w14:textId="77777777" w:rsidR="001E1E84" w:rsidRPr="001E1E84" w:rsidRDefault="001E1E84" w:rsidP="00BB2E18">
            <w:pPr>
              <w:rPr>
                <w:rFonts w:ascii="Arial"/>
                <w:sz w:val="24"/>
                <w:szCs w:val="24"/>
              </w:rPr>
            </w:pPr>
            <w:r w:rsidRPr="001E1E84">
              <w:rPr>
                <w:rFonts w:ascii="Arial"/>
                <w:sz w:val="24"/>
                <w:szCs w:val="24"/>
              </w:rPr>
              <w:t>Elementary</w:t>
            </w:r>
          </w:p>
          <w:p w14:paraId="677E7318" w14:textId="2CDD432F" w:rsidR="001E1E84" w:rsidRPr="005D3ED3" w:rsidRDefault="001E1E84" w:rsidP="00BB2E18">
            <w:pPr>
              <w:rPr>
                <w:rFonts w:ascii="Arial"/>
                <w:sz w:val="24"/>
                <w:szCs w:val="24"/>
              </w:rPr>
            </w:pPr>
            <w:r w:rsidRPr="001E1E84">
              <w:rPr>
                <w:rFonts w:ascii="Arial"/>
                <w:sz w:val="24"/>
                <w:szCs w:val="24"/>
              </w:rPr>
              <w:t>School District</w:t>
            </w:r>
          </w:p>
        </w:tc>
        <w:tc>
          <w:tcPr>
            <w:tcW w:w="1987" w:type="dxa"/>
          </w:tcPr>
          <w:p w14:paraId="79125787" w14:textId="702D8B85" w:rsidR="001E1E84" w:rsidRPr="005D3ED3" w:rsidRDefault="001E1E84" w:rsidP="00BB2E18">
            <w:pPr>
              <w:rPr>
                <w:rFonts w:ascii="Arial"/>
                <w:sz w:val="24"/>
                <w:szCs w:val="24"/>
              </w:rPr>
            </w:pPr>
            <w:r w:rsidRPr="001E1E84">
              <w:rPr>
                <w:rFonts w:ascii="Arial"/>
                <w:sz w:val="24"/>
                <w:szCs w:val="24"/>
              </w:rPr>
              <w:t>Alta Vista Elementary School</w:t>
            </w:r>
          </w:p>
        </w:tc>
        <w:tc>
          <w:tcPr>
            <w:tcW w:w="1404" w:type="dxa"/>
          </w:tcPr>
          <w:p w14:paraId="4FB4C0E4" w14:textId="69F3000C" w:rsidR="001E1E84" w:rsidRPr="003836DF" w:rsidRDefault="001E1E84" w:rsidP="00BB2E18">
            <w:pPr>
              <w:jc w:val="center"/>
              <w:rPr>
                <w:rFonts w:ascii="Arial"/>
                <w:sz w:val="24"/>
                <w:szCs w:val="24"/>
              </w:rPr>
            </w:pPr>
            <w:r w:rsidRPr="003836DF">
              <w:rPr>
                <w:rFonts w:ascii="Arial"/>
                <w:sz w:val="24"/>
                <w:szCs w:val="24"/>
              </w:rPr>
              <w:t>*</w:t>
            </w:r>
          </w:p>
        </w:tc>
        <w:tc>
          <w:tcPr>
            <w:tcW w:w="1526" w:type="dxa"/>
          </w:tcPr>
          <w:p w14:paraId="6458C590" w14:textId="259AD4B8" w:rsidR="001E1E84" w:rsidRDefault="001E1E84" w:rsidP="00BB2E18">
            <w:pPr>
              <w:rPr>
                <w:rFonts w:ascii="Arial"/>
                <w:sz w:val="24"/>
                <w:szCs w:val="24"/>
              </w:rPr>
            </w:pPr>
            <w:r>
              <w:rPr>
                <w:rFonts w:ascii="Arial"/>
                <w:sz w:val="24"/>
                <w:szCs w:val="24"/>
              </w:rPr>
              <w:t>515</w:t>
            </w:r>
          </w:p>
        </w:tc>
      </w:tr>
      <w:tr w:rsidR="004779F8" w14:paraId="7DE1E43E" w14:textId="77777777" w:rsidTr="004F0826">
        <w:trPr>
          <w:cantSplit/>
        </w:trPr>
        <w:tc>
          <w:tcPr>
            <w:tcW w:w="2160" w:type="dxa"/>
          </w:tcPr>
          <w:p w14:paraId="6B03A1E6" w14:textId="77777777" w:rsidR="004779F8" w:rsidRDefault="004779F8" w:rsidP="00BB2E18">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62" w:type="dxa"/>
          </w:tcPr>
          <w:p w14:paraId="563E2906" w14:textId="77777777" w:rsidR="00907D20" w:rsidRPr="00907D20" w:rsidRDefault="00907D20" w:rsidP="00BB2E18">
            <w:pPr>
              <w:rPr>
                <w:rFonts w:ascii="Arial"/>
                <w:sz w:val="24"/>
                <w:szCs w:val="24"/>
              </w:rPr>
            </w:pPr>
            <w:r w:rsidRPr="00907D20">
              <w:rPr>
                <w:rFonts w:ascii="Arial"/>
                <w:sz w:val="24"/>
                <w:szCs w:val="24"/>
              </w:rPr>
              <w:t>Tehachapi</w:t>
            </w:r>
          </w:p>
          <w:p w14:paraId="29B8ACD0" w14:textId="77777777" w:rsidR="00907D20" w:rsidRPr="00907D20" w:rsidRDefault="00907D20" w:rsidP="00BB2E18">
            <w:pPr>
              <w:rPr>
                <w:rFonts w:ascii="Arial"/>
                <w:sz w:val="24"/>
                <w:szCs w:val="24"/>
              </w:rPr>
            </w:pPr>
            <w:r w:rsidRPr="00907D20">
              <w:rPr>
                <w:rFonts w:ascii="Arial"/>
                <w:sz w:val="24"/>
                <w:szCs w:val="24"/>
              </w:rPr>
              <w:t>Unified School</w:t>
            </w:r>
          </w:p>
          <w:p w14:paraId="0566E8C6" w14:textId="2CCA750A" w:rsidR="004779F8" w:rsidRDefault="00907D20" w:rsidP="00BB2E18">
            <w:pPr>
              <w:rPr>
                <w:rFonts w:ascii="Arial" w:eastAsia="Arial" w:hAnsi="Arial" w:cs="Arial"/>
                <w:b/>
                <w:sz w:val="24"/>
                <w:szCs w:val="24"/>
              </w:rPr>
            </w:pPr>
            <w:r w:rsidRPr="00907D20">
              <w:rPr>
                <w:rFonts w:ascii="Arial"/>
                <w:sz w:val="24"/>
                <w:szCs w:val="24"/>
              </w:rPr>
              <w:t>District</w:t>
            </w:r>
          </w:p>
        </w:tc>
        <w:tc>
          <w:tcPr>
            <w:tcW w:w="1987" w:type="dxa"/>
          </w:tcPr>
          <w:p w14:paraId="57FC9CEA" w14:textId="30CE42F5" w:rsidR="004779F8" w:rsidRDefault="00907D20" w:rsidP="00BB2E18">
            <w:pPr>
              <w:rPr>
                <w:rFonts w:ascii="Arial" w:eastAsia="Arial" w:hAnsi="Arial" w:cs="Arial"/>
                <w:b/>
                <w:sz w:val="24"/>
                <w:szCs w:val="24"/>
              </w:rPr>
            </w:pPr>
            <w:r w:rsidRPr="00907D20">
              <w:rPr>
                <w:rFonts w:ascii="Arial"/>
                <w:sz w:val="24"/>
                <w:szCs w:val="24"/>
              </w:rPr>
              <w:t>Tehachapi High School</w:t>
            </w:r>
          </w:p>
        </w:tc>
        <w:tc>
          <w:tcPr>
            <w:tcW w:w="1404" w:type="dxa"/>
          </w:tcPr>
          <w:p w14:paraId="111CA490"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12E1DCD7" w14:textId="16287786" w:rsidR="004779F8" w:rsidRDefault="00907D20" w:rsidP="00BB2E18">
            <w:pPr>
              <w:rPr>
                <w:rFonts w:ascii="Arial" w:eastAsia="Arial" w:hAnsi="Arial" w:cs="Arial"/>
                <w:b/>
                <w:sz w:val="24"/>
                <w:szCs w:val="24"/>
              </w:rPr>
            </w:pPr>
            <w:r>
              <w:rPr>
                <w:rFonts w:ascii="Arial"/>
                <w:sz w:val="24"/>
                <w:szCs w:val="24"/>
              </w:rPr>
              <w:t>1,187</w:t>
            </w:r>
          </w:p>
        </w:tc>
      </w:tr>
      <w:tr w:rsidR="004779F8" w14:paraId="5653AB0D" w14:textId="77777777" w:rsidTr="004F0826">
        <w:trPr>
          <w:cantSplit/>
        </w:trPr>
        <w:tc>
          <w:tcPr>
            <w:tcW w:w="2160" w:type="dxa"/>
          </w:tcPr>
          <w:p w14:paraId="5DFE0AF1" w14:textId="77777777" w:rsidR="004779F8" w:rsidRDefault="004779F8" w:rsidP="00BB2E18">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62" w:type="dxa"/>
          </w:tcPr>
          <w:p w14:paraId="5A36D61E" w14:textId="77777777" w:rsidR="00907D20" w:rsidRPr="00907D20" w:rsidRDefault="00907D20" w:rsidP="00BB2E18">
            <w:pPr>
              <w:rPr>
                <w:rFonts w:ascii="Arial"/>
                <w:sz w:val="24"/>
                <w:szCs w:val="24"/>
              </w:rPr>
            </w:pPr>
            <w:r w:rsidRPr="00907D20">
              <w:rPr>
                <w:rFonts w:ascii="Arial"/>
                <w:sz w:val="24"/>
                <w:szCs w:val="24"/>
              </w:rPr>
              <w:t>Los Angeles</w:t>
            </w:r>
          </w:p>
          <w:p w14:paraId="04C11B16" w14:textId="77777777" w:rsidR="00907D20" w:rsidRPr="00907D20" w:rsidRDefault="00907D20" w:rsidP="00BB2E18">
            <w:pPr>
              <w:rPr>
                <w:rFonts w:ascii="Arial"/>
                <w:sz w:val="24"/>
                <w:szCs w:val="24"/>
              </w:rPr>
            </w:pPr>
            <w:r w:rsidRPr="00907D20">
              <w:rPr>
                <w:rFonts w:ascii="Arial"/>
                <w:sz w:val="24"/>
                <w:szCs w:val="24"/>
              </w:rPr>
              <w:t>Unified School</w:t>
            </w:r>
          </w:p>
          <w:p w14:paraId="75F6B975" w14:textId="7F38DAD4" w:rsidR="004779F8" w:rsidRDefault="00907D20" w:rsidP="00BB2E18">
            <w:pPr>
              <w:rPr>
                <w:rFonts w:ascii="Arial" w:eastAsia="Arial" w:hAnsi="Arial" w:cs="Arial"/>
                <w:b/>
                <w:sz w:val="24"/>
                <w:szCs w:val="24"/>
              </w:rPr>
            </w:pPr>
            <w:r w:rsidRPr="00907D20">
              <w:rPr>
                <w:rFonts w:ascii="Arial"/>
                <w:sz w:val="24"/>
                <w:szCs w:val="24"/>
              </w:rPr>
              <w:t>District</w:t>
            </w:r>
          </w:p>
        </w:tc>
        <w:tc>
          <w:tcPr>
            <w:tcW w:w="1987" w:type="dxa"/>
          </w:tcPr>
          <w:p w14:paraId="1535ABA7" w14:textId="55D01701" w:rsidR="004779F8" w:rsidRDefault="00907D20" w:rsidP="00BB2E18">
            <w:pPr>
              <w:rPr>
                <w:rFonts w:ascii="Arial" w:eastAsia="Arial" w:hAnsi="Arial" w:cs="Arial"/>
                <w:b/>
                <w:sz w:val="24"/>
                <w:szCs w:val="24"/>
              </w:rPr>
            </w:pPr>
            <w:proofErr w:type="spellStart"/>
            <w:r w:rsidRPr="00907D20">
              <w:rPr>
                <w:rFonts w:ascii="Arial"/>
                <w:sz w:val="24"/>
                <w:szCs w:val="24"/>
              </w:rPr>
              <w:t>Purche</w:t>
            </w:r>
            <w:proofErr w:type="spellEnd"/>
            <w:r w:rsidRPr="00907D20">
              <w:rPr>
                <w:rFonts w:ascii="Arial"/>
                <w:sz w:val="24"/>
                <w:szCs w:val="24"/>
              </w:rPr>
              <w:t xml:space="preserve"> Avenue Elementary</w:t>
            </w:r>
          </w:p>
        </w:tc>
        <w:tc>
          <w:tcPr>
            <w:tcW w:w="1404" w:type="dxa"/>
          </w:tcPr>
          <w:p w14:paraId="4706D9BE" w14:textId="77777777" w:rsidR="004779F8" w:rsidRDefault="004779F8" w:rsidP="00BB2E18">
            <w:pPr>
              <w:jc w:val="center"/>
              <w:rPr>
                <w:rFonts w:ascii="Arial" w:eastAsia="Arial" w:hAnsi="Arial" w:cs="Arial"/>
                <w:b/>
                <w:sz w:val="24"/>
                <w:szCs w:val="24"/>
              </w:rPr>
            </w:pPr>
            <w:r w:rsidRPr="003836DF">
              <w:rPr>
                <w:rFonts w:ascii="Arial"/>
                <w:sz w:val="24"/>
                <w:szCs w:val="24"/>
              </w:rPr>
              <w:t>*</w:t>
            </w:r>
          </w:p>
        </w:tc>
        <w:tc>
          <w:tcPr>
            <w:tcW w:w="1526" w:type="dxa"/>
          </w:tcPr>
          <w:p w14:paraId="6CDC3114" w14:textId="630B7D49" w:rsidR="004779F8" w:rsidRDefault="00907D20" w:rsidP="00BB2E18">
            <w:pPr>
              <w:rPr>
                <w:rFonts w:ascii="Arial" w:eastAsia="Arial" w:hAnsi="Arial" w:cs="Arial"/>
                <w:b/>
                <w:sz w:val="24"/>
                <w:szCs w:val="24"/>
              </w:rPr>
            </w:pPr>
            <w:r>
              <w:rPr>
                <w:rFonts w:ascii="Arial"/>
                <w:sz w:val="24"/>
                <w:szCs w:val="24"/>
              </w:rPr>
              <w:t>432</w:t>
            </w:r>
          </w:p>
        </w:tc>
      </w:tr>
      <w:tr w:rsidR="00907D20" w14:paraId="3A355166" w14:textId="77777777" w:rsidTr="004F0826">
        <w:trPr>
          <w:cantSplit/>
        </w:trPr>
        <w:tc>
          <w:tcPr>
            <w:tcW w:w="2160" w:type="dxa"/>
          </w:tcPr>
          <w:p w14:paraId="605A9C73" w14:textId="11C37C30" w:rsidR="00907D20" w:rsidRPr="005D3ED3" w:rsidRDefault="00907D20" w:rsidP="00BB2E18">
            <w:pPr>
              <w:rPr>
                <w:rFonts w:ascii="Arial"/>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62" w:type="dxa"/>
          </w:tcPr>
          <w:p w14:paraId="137FFD21" w14:textId="77777777" w:rsidR="00907D20" w:rsidRPr="00907D20" w:rsidRDefault="00907D20" w:rsidP="00BB2E18">
            <w:pPr>
              <w:rPr>
                <w:rFonts w:ascii="Arial"/>
                <w:sz w:val="24"/>
                <w:szCs w:val="24"/>
              </w:rPr>
            </w:pPr>
            <w:r w:rsidRPr="00907D20">
              <w:rPr>
                <w:rFonts w:ascii="Arial"/>
                <w:sz w:val="24"/>
                <w:szCs w:val="24"/>
              </w:rPr>
              <w:t>Los Angeles</w:t>
            </w:r>
          </w:p>
          <w:p w14:paraId="301E9D9A" w14:textId="77777777" w:rsidR="00907D20" w:rsidRPr="00907D20" w:rsidRDefault="00907D20" w:rsidP="00BB2E18">
            <w:pPr>
              <w:rPr>
                <w:rFonts w:ascii="Arial"/>
                <w:sz w:val="24"/>
                <w:szCs w:val="24"/>
              </w:rPr>
            </w:pPr>
            <w:r w:rsidRPr="00907D20">
              <w:rPr>
                <w:rFonts w:ascii="Arial"/>
                <w:sz w:val="24"/>
                <w:szCs w:val="24"/>
              </w:rPr>
              <w:t>Unified School</w:t>
            </w:r>
          </w:p>
          <w:p w14:paraId="0F30D986" w14:textId="2190E2C8" w:rsidR="00907D20" w:rsidRPr="00907D20" w:rsidRDefault="00907D20" w:rsidP="00BB2E18">
            <w:pPr>
              <w:rPr>
                <w:rFonts w:ascii="Arial"/>
                <w:sz w:val="24"/>
                <w:szCs w:val="24"/>
              </w:rPr>
            </w:pPr>
            <w:r w:rsidRPr="00907D20">
              <w:rPr>
                <w:rFonts w:ascii="Arial"/>
                <w:sz w:val="24"/>
                <w:szCs w:val="24"/>
              </w:rPr>
              <w:t>District</w:t>
            </w:r>
          </w:p>
        </w:tc>
        <w:tc>
          <w:tcPr>
            <w:tcW w:w="1987" w:type="dxa"/>
          </w:tcPr>
          <w:p w14:paraId="601592D0" w14:textId="102EFB1F" w:rsidR="00907D20" w:rsidRPr="005D3ED3" w:rsidRDefault="00907D20" w:rsidP="00BB2E18">
            <w:pPr>
              <w:rPr>
                <w:rFonts w:ascii="Arial"/>
                <w:sz w:val="24"/>
                <w:szCs w:val="24"/>
              </w:rPr>
            </w:pPr>
            <w:r w:rsidRPr="00907D20">
              <w:rPr>
                <w:rFonts w:ascii="Arial"/>
                <w:sz w:val="24"/>
                <w:szCs w:val="24"/>
              </w:rPr>
              <w:t>Woodland Hills Academy</w:t>
            </w:r>
          </w:p>
        </w:tc>
        <w:tc>
          <w:tcPr>
            <w:tcW w:w="1404" w:type="dxa"/>
          </w:tcPr>
          <w:p w14:paraId="36AE2B0D" w14:textId="650EBF4A" w:rsidR="00907D20" w:rsidRPr="003836DF" w:rsidRDefault="00907D20" w:rsidP="00BB2E18">
            <w:pPr>
              <w:jc w:val="center"/>
              <w:rPr>
                <w:rFonts w:ascii="Arial"/>
                <w:sz w:val="24"/>
                <w:szCs w:val="24"/>
              </w:rPr>
            </w:pPr>
            <w:r>
              <w:rPr>
                <w:rFonts w:ascii="Arial"/>
                <w:sz w:val="24"/>
                <w:szCs w:val="24"/>
              </w:rPr>
              <w:t>*</w:t>
            </w:r>
          </w:p>
        </w:tc>
        <w:tc>
          <w:tcPr>
            <w:tcW w:w="1526" w:type="dxa"/>
          </w:tcPr>
          <w:p w14:paraId="52B6645E" w14:textId="01779EAB" w:rsidR="00907D20" w:rsidRPr="005D3ED3" w:rsidRDefault="00907D20" w:rsidP="00BB2E18">
            <w:pPr>
              <w:rPr>
                <w:rFonts w:ascii="Arial"/>
                <w:sz w:val="24"/>
                <w:szCs w:val="24"/>
              </w:rPr>
            </w:pPr>
            <w:r>
              <w:rPr>
                <w:rFonts w:ascii="Arial"/>
                <w:sz w:val="24"/>
                <w:szCs w:val="24"/>
              </w:rPr>
              <w:t>608</w:t>
            </w:r>
          </w:p>
        </w:tc>
      </w:tr>
      <w:tr w:rsidR="00907D20" w14:paraId="64BAFDFB" w14:textId="77777777" w:rsidTr="004F0826">
        <w:trPr>
          <w:cantSplit/>
        </w:trPr>
        <w:tc>
          <w:tcPr>
            <w:tcW w:w="2160" w:type="dxa"/>
          </w:tcPr>
          <w:p w14:paraId="62D5E305" w14:textId="77777777" w:rsidR="00907D20" w:rsidRDefault="00907D20" w:rsidP="00BB2E18">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62" w:type="dxa"/>
          </w:tcPr>
          <w:p w14:paraId="5C59FADB" w14:textId="77777777" w:rsidR="007B35B1" w:rsidRPr="007B35B1" w:rsidRDefault="007B35B1" w:rsidP="00BB2E18">
            <w:pPr>
              <w:rPr>
                <w:rFonts w:ascii="Arial"/>
                <w:sz w:val="24"/>
                <w:szCs w:val="24"/>
              </w:rPr>
            </w:pPr>
            <w:r w:rsidRPr="007B35B1">
              <w:rPr>
                <w:rFonts w:ascii="Arial"/>
                <w:sz w:val="24"/>
                <w:szCs w:val="24"/>
              </w:rPr>
              <w:t>Saddleback</w:t>
            </w:r>
          </w:p>
          <w:p w14:paraId="02F980A0" w14:textId="77777777" w:rsidR="007B35B1" w:rsidRPr="007B35B1" w:rsidRDefault="007B35B1" w:rsidP="00BB2E18">
            <w:pPr>
              <w:rPr>
                <w:rFonts w:ascii="Arial"/>
                <w:sz w:val="24"/>
                <w:szCs w:val="24"/>
              </w:rPr>
            </w:pPr>
            <w:r w:rsidRPr="007B35B1">
              <w:rPr>
                <w:rFonts w:ascii="Arial"/>
                <w:sz w:val="24"/>
                <w:szCs w:val="24"/>
              </w:rPr>
              <w:t>Valley Unified</w:t>
            </w:r>
          </w:p>
          <w:p w14:paraId="427313BA" w14:textId="38C81E2B" w:rsidR="00907D20" w:rsidRDefault="007B35B1" w:rsidP="00BB2E18">
            <w:pPr>
              <w:rPr>
                <w:rFonts w:ascii="Arial" w:eastAsia="Arial" w:hAnsi="Arial" w:cs="Arial"/>
                <w:b/>
                <w:sz w:val="24"/>
                <w:szCs w:val="24"/>
              </w:rPr>
            </w:pPr>
            <w:r w:rsidRPr="007B35B1">
              <w:rPr>
                <w:rFonts w:ascii="Arial"/>
                <w:sz w:val="24"/>
                <w:szCs w:val="24"/>
              </w:rPr>
              <w:t>School District</w:t>
            </w:r>
          </w:p>
        </w:tc>
        <w:tc>
          <w:tcPr>
            <w:tcW w:w="1987" w:type="dxa"/>
          </w:tcPr>
          <w:p w14:paraId="53C8A966" w14:textId="604F1E76" w:rsidR="00907D20" w:rsidRDefault="007B35B1" w:rsidP="00BB2E18">
            <w:pPr>
              <w:rPr>
                <w:rFonts w:ascii="Arial" w:eastAsia="Arial" w:hAnsi="Arial" w:cs="Arial"/>
                <w:b/>
                <w:sz w:val="24"/>
                <w:szCs w:val="24"/>
              </w:rPr>
            </w:pPr>
            <w:r w:rsidRPr="007B35B1">
              <w:rPr>
                <w:rFonts w:ascii="Arial"/>
                <w:sz w:val="24"/>
                <w:szCs w:val="24"/>
              </w:rPr>
              <w:t>La Paz Intermediate School</w:t>
            </w:r>
          </w:p>
        </w:tc>
        <w:tc>
          <w:tcPr>
            <w:tcW w:w="1404" w:type="dxa"/>
          </w:tcPr>
          <w:p w14:paraId="54179E4C" w14:textId="77777777" w:rsidR="00907D20" w:rsidRDefault="00907D20" w:rsidP="00BB2E18">
            <w:pPr>
              <w:jc w:val="center"/>
              <w:rPr>
                <w:rFonts w:ascii="Arial" w:eastAsia="Arial" w:hAnsi="Arial" w:cs="Arial"/>
                <w:b/>
                <w:sz w:val="24"/>
                <w:szCs w:val="24"/>
              </w:rPr>
            </w:pPr>
            <w:r w:rsidRPr="003836DF">
              <w:rPr>
                <w:rFonts w:ascii="Arial"/>
                <w:sz w:val="24"/>
                <w:szCs w:val="24"/>
              </w:rPr>
              <w:t>*</w:t>
            </w:r>
          </w:p>
        </w:tc>
        <w:tc>
          <w:tcPr>
            <w:tcW w:w="1526" w:type="dxa"/>
          </w:tcPr>
          <w:p w14:paraId="2920A732" w14:textId="7E1E82AA" w:rsidR="00907D20" w:rsidRDefault="007B35B1" w:rsidP="00BB2E18">
            <w:pPr>
              <w:rPr>
                <w:rFonts w:ascii="Arial" w:eastAsia="Arial" w:hAnsi="Arial" w:cs="Arial"/>
                <w:b/>
                <w:sz w:val="24"/>
                <w:szCs w:val="24"/>
              </w:rPr>
            </w:pPr>
            <w:r>
              <w:rPr>
                <w:rFonts w:ascii="Arial"/>
                <w:sz w:val="24"/>
                <w:szCs w:val="24"/>
              </w:rPr>
              <w:t>801</w:t>
            </w:r>
          </w:p>
        </w:tc>
      </w:tr>
      <w:tr w:rsidR="00907D20" w14:paraId="20367967" w14:textId="77777777" w:rsidTr="004F0826">
        <w:trPr>
          <w:cantSplit/>
        </w:trPr>
        <w:tc>
          <w:tcPr>
            <w:tcW w:w="2160" w:type="dxa"/>
          </w:tcPr>
          <w:p w14:paraId="74AE77B2" w14:textId="77777777" w:rsidR="00907D20" w:rsidRDefault="00907D20" w:rsidP="00BB2E18">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62" w:type="dxa"/>
          </w:tcPr>
          <w:p w14:paraId="7A1E3EA1" w14:textId="77777777" w:rsidR="007B35B1" w:rsidRPr="007B35B1" w:rsidRDefault="007B35B1" w:rsidP="00BB2E18">
            <w:pPr>
              <w:rPr>
                <w:rFonts w:ascii="Arial"/>
                <w:sz w:val="24"/>
                <w:szCs w:val="24"/>
              </w:rPr>
            </w:pPr>
            <w:r w:rsidRPr="007B35B1">
              <w:rPr>
                <w:rFonts w:ascii="Arial"/>
                <w:sz w:val="24"/>
                <w:szCs w:val="24"/>
              </w:rPr>
              <w:t>Rialto Unified</w:t>
            </w:r>
          </w:p>
          <w:p w14:paraId="6432EEFC" w14:textId="7555A4AA" w:rsidR="00907D20" w:rsidRDefault="007B35B1" w:rsidP="00BB2E18">
            <w:pPr>
              <w:rPr>
                <w:rFonts w:ascii="Arial" w:eastAsia="Arial" w:hAnsi="Arial" w:cs="Arial"/>
                <w:b/>
                <w:sz w:val="24"/>
                <w:szCs w:val="24"/>
              </w:rPr>
            </w:pPr>
            <w:r w:rsidRPr="007B35B1">
              <w:rPr>
                <w:rFonts w:ascii="Arial"/>
                <w:sz w:val="24"/>
                <w:szCs w:val="24"/>
              </w:rPr>
              <w:t>School District</w:t>
            </w:r>
          </w:p>
        </w:tc>
        <w:tc>
          <w:tcPr>
            <w:tcW w:w="1987" w:type="dxa"/>
          </w:tcPr>
          <w:p w14:paraId="11071530" w14:textId="29B445BD" w:rsidR="00907D20" w:rsidRDefault="007B35B1" w:rsidP="00BB2E18">
            <w:pPr>
              <w:rPr>
                <w:rFonts w:ascii="Arial" w:eastAsia="Arial" w:hAnsi="Arial" w:cs="Arial"/>
                <w:b/>
                <w:sz w:val="24"/>
                <w:szCs w:val="24"/>
              </w:rPr>
            </w:pPr>
            <w:proofErr w:type="spellStart"/>
            <w:r w:rsidRPr="007B35B1">
              <w:rPr>
                <w:rFonts w:ascii="Arial"/>
                <w:spacing w:val="-2"/>
                <w:sz w:val="24"/>
                <w:szCs w:val="24"/>
              </w:rPr>
              <w:t>Kordyak</w:t>
            </w:r>
            <w:proofErr w:type="spellEnd"/>
            <w:r w:rsidRPr="007B35B1">
              <w:rPr>
                <w:rFonts w:ascii="Arial"/>
                <w:spacing w:val="-2"/>
                <w:sz w:val="24"/>
                <w:szCs w:val="24"/>
              </w:rPr>
              <w:t xml:space="preserve"> Elementary</w:t>
            </w:r>
          </w:p>
        </w:tc>
        <w:tc>
          <w:tcPr>
            <w:tcW w:w="1404" w:type="dxa"/>
          </w:tcPr>
          <w:p w14:paraId="57C48B88" w14:textId="77777777" w:rsidR="00907D20" w:rsidRDefault="00907D20" w:rsidP="00BB2E18">
            <w:pPr>
              <w:jc w:val="center"/>
              <w:rPr>
                <w:rFonts w:ascii="Arial" w:eastAsia="Arial" w:hAnsi="Arial" w:cs="Arial"/>
                <w:b/>
                <w:sz w:val="24"/>
                <w:szCs w:val="24"/>
              </w:rPr>
            </w:pPr>
            <w:r w:rsidRPr="003836DF">
              <w:rPr>
                <w:rFonts w:ascii="Arial"/>
                <w:sz w:val="24"/>
                <w:szCs w:val="24"/>
              </w:rPr>
              <w:t>*</w:t>
            </w:r>
          </w:p>
        </w:tc>
        <w:tc>
          <w:tcPr>
            <w:tcW w:w="1526" w:type="dxa"/>
          </w:tcPr>
          <w:p w14:paraId="2A29C9FB" w14:textId="0D55D0FB" w:rsidR="00907D20" w:rsidRDefault="007B35B1" w:rsidP="00BB2E18">
            <w:pPr>
              <w:rPr>
                <w:rFonts w:ascii="Arial" w:eastAsia="Arial" w:hAnsi="Arial" w:cs="Arial"/>
                <w:b/>
                <w:sz w:val="24"/>
                <w:szCs w:val="24"/>
              </w:rPr>
            </w:pPr>
            <w:r>
              <w:rPr>
                <w:rFonts w:ascii="Arial"/>
                <w:sz w:val="24"/>
                <w:szCs w:val="24"/>
              </w:rPr>
              <w:t>543</w:t>
            </w:r>
          </w:p>
        </w:tc>
      </w:tr>
      <w:tr w:rsidR="007B35B1" w14:paraId="3191C619" w14:textId="77777777" w:rsidTr="004F0826">
        <w:trPr>
          <w:cantSplit/>
        </w:trPr>
        <w:tc>
          <w:tcPr>
            <w:tcW w:w="2160" w:type="dxa"/>
          </w:tcPr>
          <w:p w14:paraId="482FE9DC" w14:textId="4E735E90" w:rsidR="007B35B1" w:rsidRPr="005D3ED3" w:rsidRDefault="007B35B1" w:rsidP="00BB2E18">
            <w:pPr>
              <w:rPr>
                <w:rFonts w:ascii="Arial"/>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62" w:type="dxa"/>
          </w:tcPr>
          <w:p w14:paraId="6D5202EE" w14:textId="77777777" w:rsidR="007B35B1" w:rsidRPr="007B35B1" w:rsidRDefault="007B35B1" w:rsidP="00BB2E18">
            <w:pPr>
              <w:rPr>
                <w:rFonts w:ascii="Arial"/>
                <w:sz w:val="24"/>
                <w:szCs w:val="24"/>
              </w:rPr>
            </w:pPr>
            <w:r w:rsidRPr="007B35B1">
              <w:rPr>
                <w:rFonts w:ascii="Arial"/>
                <w:sz w:val="24"/>
                <w:szCs w:val="24"/>
              </w:rPr>
              <w:t>Rialto Unified</w:t>
            </w:r>
          </w:p>
          <w:p w14:paraId="712B8A17" w14:textId="7E475646" w:rsidR="007B35B1" w:rsidRPr="005D3ED3" w:rsidRDefault="007B35B1" w:rsidP="00BB2E18">
            <w:pPr>
              <w:rPr>
                <w:rFonts w:ascii="Arial"/>
                <w:sz w:val="24"/>
                <w:szCs w:val="24"/>
              </w:rPr>
            </w:pPr>
            <w:r w:rsidRPr="007B35B1">
              <w:rPr>
                <w:rFonts w:ascii="Arial"/>
                <w:sz w:val="24"/>
                <w:szCs w:val="24"/>
              </w:rPr>
              <w:t>School District</w:t>
            </w:r>
          </w:p>
        </w:tc>
        <w:tc>
          <w:tcPr>
            <w:tcW w:w="1987" w:type="dxa"/>
          </w:tcPr>
          <w:p w14:paraId="2E5D8726" w14:textId="56C9626E" w:rsidR="007B35B1" w:rsidRPr="005D3ED3" w:rsidRDefault="007B35B1" w:rsidP="00BB2E18">
            <w:pPr>
              <w:rPr>
                <w:rFonts w:ascii="Arial"/>
                <w:spacing w:val="-2"/>
                <w:sz w:val="24"/>
                <w:szCs w:val="24"/>
              </w:rPr>
            </w:pPr>
            <w:r w:rsidRPr="007B35B1">
              <w:rPr>
                <w:rFonts w:ascii="Arial"/>
                <w:spacing w:val="-2"/>
                <w:sz w:val="24"/>
                <w:szCs w:val="24"/>
              </w:rPr>
              <w:t>Eisenhower High School</w:t>
            </w:r>
          </w:p>
        </w:tc>
        <w:tc>
          <w:tcPr>
            <w:tcW w:w="1404" w:type="dxa"/>
          </w:tcPr>
          <w:p w14:paraId="55167AC5" w14:textId="0C4FC5CA" w:rsidR="007B35B1" w:rsidRPr="003836DF" w:rsidRDefault="007B35B1" w:rsidP="00BB2E18">
            <w:pPr>
              <w:jc w:val="center"/>
              <w:rPr>
                <w:rFonts w:ascii="Arial"/>
                <w:sz w:val="24"/>
                <w:szCs w:val="24"/>
              </w:rPr>
            </w:pPr>
            <w:r>
              <w:rPr>
                <w:rFonts w:ascii="Arial"/>
                <w:sz w:val="24"/>
                <w:szCs w:val="24"/>
              </w:rPr>
              <w:t>*</w:t>
            </w:r>
          </w:p>
        </w:tc>
        <w:tc>
          <w:tcPr>
            <w:tcW w:w="1526" w:type="dxa"/>
          </w:tcPr>
          <w:p w14:paraId="5A70B9B9" w14:textId="69EB8B66" w:rsidR="007B35B1" w:rsidRPr="005D3ED3" w:rsidRDefault="007B35B1" w:rsidP="00BB2E18">
            <w:pPr>
              <w:rPr>
                <w:rFonts w:ascii="Arial"/>
                <w:sz w:val="24"/>
                <w:szCs w:val="24"/>
              </w:rPr>
            </w:pPr>
            <w:r>
              <w:rPr>
                <w:rFonts w:ascii="Arial"/>
                <w:sz w:val="24"/>
                <w:szCs w:val="24"/>
              </w:rPr>
              <w:t>2,366</w:t>
            </w:r>
          </w:p>
        </w:tc>
      </w:tr>
      <w:tr w:rsidR="00907D20" w14:paraId="67782950" w14:textId="77777777" w:rsidTr="004F0826">
        <w:trPr>
          <w:cantSplit/>
        </w:trPr>
        <w:tc>
          <w:tcPr>
            <w:tcW w:w="2160" w:type="dxa"/>
          </w:tcPr>
          <w:p w14:paraId="64DC2860" w14:textId="77777777" w:rsidR="00907D20" w:rsidRDefault="00907D20" w:rsidP="00BB2E18">
            <w:pPr>
              <w:rPr>
                <w:rFonts w:ascii="Arial" w:eastAsia="Arial" w:hAnsi="Arial" w:cs="Arial"/>
                <w:b/>
                <w:sz w:val="24"/>
                <w:szCs w:val="24"/>
              </w:rPr>
            </w:pPr>
            <w:r>
              <w:rPr>
                <w:rFonts w:ascii="Arial" w:eastAsia="Arial" w:hAnsi="Arial" w:cs="Arial"/>
                <w:b/>
                <w:sz w:val="24"/>
                <w:szCs w:val="24"/>
              </w:rPr>
              <w:t>Total</w:t>
            </w:r>
          </w:p>
        </w:tc>
        <w:tc>
          <w:tcPr>
            <w:tcW w:w="2362" w:type="dxa"/>
          </w:tcPr>
          <w:p w14:paraId="6D05E169" w14:textId="77777777" w:rsidR="00907D20" w:rsidRDefault="00907D20" w:rsidP="00BB2E18">
            <w:pPr>
              <w:rPr>
                <w:rFonts w:ascii="Arial" w:eastAsia="Arial" w:hAnsi="Arial" w:cs="Arial"/>
                <w:b/>
                <w:sz w:val="24"/>
                <w:szCs w:val="24"/>
              </w:rPr>
            </w:pPr>
            <w:r>
              <w:rPr>
                <w:rFonts w:ascii="Arial" w:eastAsia="Arial" w:hAnsi="Arial" w:cs="Arial"/>
                <w:b/>
                <w:sz w:val="24"/>
                <w:szCs w:val="24"/>
              </w:rPr>
              <w:t>-</w:t>
            </w:r>
          </w:p>
        </w:tc>
        <w:tc>
          <w:tcPr>
            <w:tcW w:w="1987" w:type="dxa"/>
          </w:tcPr>
          <w:p w14:paraId="15A560A0" w14:textId="77777777" w:rsidR="00907D20" w:rsidRDefault="00907D20" w:rsidP="00BB2E18">
            <w:pPr>
              <w:rPr>
                <w:rFonts w:ascii="Arial" w:eastAsia="Arial" w:hAnsi="Arial" w:cs="Arial"/>
                <w:b/>
                <w:sz w:val="24"/>
                <w:szCs w:val="24"/>
              </w:rPr>
            </w:pPr>
            <w:r>
              <w:rPr>
                <w:rFonts w:ascii="Arial" w:eastAsia="Arial" w:hAnsi="Arial" w:cs="Arial"/>
                <w:b/>
                <w:sz w:val="24"/>
                <w:szCs w:val="24"/>
              </w:rPr>
              <w:t>-</w:t>
            </w:r>
          </w:p>
        </w:tc>
        <w:tc>
          <w:tcPr>
            <w:tcW w:w="1404" w:type="dxa"/>
          </w:tcPr>
          <w:p w14:paraId="047887C3" w14:textId="77777777" w:rsidR="00907D20" w:rsidRDefault="00907D20" w:rsidP="00BB2E18">
            <w:pPr>
              <w:jc w:val="center"/>
              <w:rPr>
                <w:rFonts w:ascii="Arial" w:eastAsia="Arial" w:hAnsi="Arial" w:cs="Arial"/>
                <w:b/>
                <w:sz w:val="24"/>
                <w:szCs w:val="24"/>
              </w:rPr>
            </w:pPr>
            <w:r w:rsidRPr="003836DF">
              <w:rPr>
                <w:rFonts w:ascii="Arial"/>
                <w:sz w:val="24"/>
                <w:szCs w:val="24"/>
              </w:rPr>
              <w:t>*</w:t>
            </w:r>
          </w:p>
        </w:tc>
        <w:tc>
          <w:tcPr>
            <w:tcW w:w="1526" w:type="dxa"/>
          </w:tcPr>
          <w:p w14:paraId="1EFCE8B5" w14:textId="0142AE5D" w:rsidR="00907D20" w:rsidRDefault="007B35B1" w:rsidP="00BB2E18">
            <w:pPr>
              <w:rPr>
                <w:rFonts w:ascii="Arial" w:eastAsia="Arial" w:hAnsi="Arial" w:cs="Arial"/>
                <w:b/>
                <w:sz w:val="24"/>
                <w:szCs w:val="24"/>
              </w:rPr>
            </w:pPr>
            <w:r>
              <w:rPr>
                <w:rFonts w:ascii="Arial"/>
                <w:b/>
                <w:sz w:val="24"/>
                <w:szCs w:val="24"/>
              </w:rPr>
              <w:t>17</w:t>
            </w:r>
            <w:r w:rsidR="00907D20" w:rsidRPr="005D3ED3">
              <w:rPr>
                <w:rFonts w:ascii="Arial"/>
                <w:b/>
                <w:sz w:val="24"/>
                <w:szCs w:val="24"/>
              </w:rPr>
              <w:t>,</w:t>
            </w:r>
            <w:r w:rsidR="00907D20">
              <w:rPr>
                <w:rFonts w:ascii="Arial"/>
                <w:b/>
                <w:sz w:val="24"/>
                <w:szCs w:val="24"/>
              </w:rPr>
              <w:t>4</w:t>
            </w:r>
            <w:r>
              <w:rPr>
                <w:rFonts w:ascii="Arial"/>
                <w:b/>
                <w:sz w:val="24"/>
                <w:szCs w:val="24"/>
              </w:rPr>
              <w:t>92</w:t>
            </w:r>
          </w:p>
        </w:tc>
      </w:tr>
    </w:tbl>
    <w:p w14:paraId="329FA70C" w14:textId="36A04B3B" w:rsidR="005E7D0F" w:rsidRPr="002607A9" w:rsidRDefault="001933E4" w:rsidP="007E71E4">
      <w:pPr>
        <w:pStyle w:val="Heading3"/>
        <w:numPr>
          <w:ilvl w:val="0"/>
          <w:numId w:val="29"/>
        </w:numPr>
        <w:spacing w:before="480" w:after="240" w:line="240" w:lineRule="auto"/>
        <w:rPr>
          <w:iCs/>
        </w:rPr>
      </w:pPr>
      <w:r w:rsidRPr="002607A9">
        <w:rPr>
          <w:iCs/>
        </w:rPr>
        <w:lastRenderedPageBreak/>
        <w:t xml:space="preserve">Description of </w:t>
      </w:r>
      <w:r w:rsidR="00734028" w:rsidRPr="002607A9">
        <w:rPr>
          <w:iCs/>
        </w:rPr>
        <w:t>S</w:t>
      </w:r>
      <w:r w:rsidRPr="002607A9">
        <w:rPr>
          <w:iCs/>
        </w:rPr>
        <w:t xml:space="preserve">trategies </w:t>
      </w:r>
      <w:r w:rsidR="00734028" w:rsidRPr="002607A9">
        <w:rPr>
          <w:iCs/>
        </w:rPr>
        <w:t>I</w:t>
      </w:r>
      <w:r w:rsidR="00FF3650" w:rsidRPr="002607A9">
        <w:rPr>
          <w:iCs/>
        </w:rPr>
        <w:t xml:space="preserve">dentified </w:t>
      </w:r>
    </w:p>
    <w:p w14:paraId="0187BD6F" w14:textId="2A835A0F" w:rsidR="00E94AC6" w:rsidRDefault="00477899" w:rsidP="00E32168">
      <w:pPr>
        <w:pStyle w:val="BodyText"/>
        <w:spacing w:after="240"/>
        <w:ind w:left="720"/>
        <w:rPr>
          <w:sz w:val="24"/>
          <w:szCs w:val="24"/>
        </w:rPr>
      </w:pPr>
      <w:r>
        <w:rPr>
          <w:sz w:val="24"/>
          <w:szCs w:val="24"/>
        </w:rPr>
        <w:t xml:space="preserve">The SUMS team queried </w:t>
      </w:r>
      <w:r w:rsidR="00142738">
        <w:rPr>
          <w:sz w:val="24"/>
          <w:szCs w:val="24"/>
        </w:rPr>
        <w:t>grant recipients on strategies they leveraged during the 2020</w:t>
      </w:r>
      <w:r w:rsidR="00B72464">
        <w:rPr>
          <w:sz w:val="24"/>
          <w:szCs w:val="24"/>
        </w:rPr>
        <w:t>–</w:t>
      </w:r>
      <w:r w:rsidR="00142738">
        <w:rPr>
          <w:sz w:val="24"/>
          <w:szCs w:val="24"/>
        </w:rPr>
        <w:t xml:space="preserve">21 school year. </w:t>
      </w:r>
      <w:r w:rsidR="004F6B19">
        <w:rPr>
          <w:sz w:val="24"/>
          <w:szCs w:val="24"/>
        </w:rPr>
        <w:t xml:space="preserve">The OCDE solicited </w:t>
      </w:r>
      <w:r w:rsidR="00E94AC6" w:rsidRPr="00E94AC6">
        <w:rPr>
          <w:sz w:val="24"/>
          <w:szCs w:val="24"/>
        </w:rPr>
        <w:t>3,118 schools, school districts, and county offices of</w:t>
      </w:r>
      <w:r w:rsidR="004F6B19">
        <w:rPr>
          <w:sz w:val="24"/>
          <w:szCs w:val="24"/>
        </w:rPr>
        <w:t xml:space="preserve"> </w:t>
      </w:r>
      <w:r w:rsidR="00E94AC6" w:rsidRPr="00E94AC6">
        <w:rPr>
          <w:sz w:val="24"/>
          <w:szCs w:val="24"/>
        </w:rPr>
        <w:t xml:space="preserve">education </w:t>
      </w:r>
      <w:r w:rsidR="00915DE5">
        <w:rPr>
          <w:sz w:val="24"/>
          <w:szCs w:val="24"/>
        </w:rPr>
        <w:t>that</w:t>
      </w:r>
      <w:r w:rsidR="00E94AC6" w:rsidRPr="00E94AC6">
        <w:rPr>
          <w:sz w:val="24"/>
          <w:szCs w:val="24"/>
        </w:rPr>
        <w:t xml:space="preserve"> had participated in Phase 1 or Phase 2 of the CA MTSS</w:t>
      </w:r>
      <w:r w:rsidR="004F6B19">
        <w:rPr>
          <w:sz w:val="24"/>
          <w:szCs w:val="24"/>
        </w:rPr>
        <w:t>. O</w:t>
      </w:r>
      <w:r w:rsidR="00E94AC6" w:rsidRPr="00E94AC6">
        <w:rPr>
          <w:sz w:val="24"/>
          <w:szCs w:val="24"/>
        </w:rPr>
        <w:t xml:space="preserve">f these, 52 </w:t>
      </w:r>
      <w:r w:rsidR="007E71E4">
        <w:rPr>
          <w:sz w:val="24"/>
          <w:szCs w:val="24"/>
        </w:rPr>
        <w:t xml:space="preserve">LEAs </w:t>
      </w:r>
      <w:r w:rsidR="00E94AC6" w:rsidRPr="00E94AC6">
        <w:rPr>
          <w:sz w:val="24"/>
          <w:szCs w:val="24"/>
        </w:rPr>
        <w:t>(47 schools, 3 school districts, and 2 COEs) completed the</w:t>
      </w:r>
      <w:r w:rsidR="004F6B19">
        <w:rPr>
          <w:sz w:val="24"/>
          <w:szCs w:val="24"/>
        </w:rPr>
        <w:t xml:space="preserve"> </w:t>
      </w:r>
      <w:r w:rsidR="00E94AC6" w:rsidRPr="00E94AC6">
        <w:rPr>
          <w:sz w:val="24"/>
          <w:szCs w:val="24"/>
        </w:rPr>
        <w:t>survey.</w:t>
      </w:r>
    </w:p>
    <w:p w14:paraId="695A811B" w14:textId="43F15503" w:rsidR="00072906" w:rsidRDefault="00072906" w:rsidP="00E32168">
      <w:pPr>
        <w:pStyle w:val="BodyText"/>
        <w:spacing w:after="240"/>
        <w:ind w:left="720"/>
        <w:rPr>
          <w:sz w:val="24"/>
          <w:szCs w:val="24"/>
        </w:rPr>
      </w:pPr>
      <w:r w:rsidRPr="00774C05">
        <w:rPr>
          <w:sz w:val="24"/>
          <w:szCs w:val="24"/>
        </w:rPr>
        <w:t>The OCDE noted</w:t>
      </w:r>
      <w:r w:rsidR="00235BCD">
        <w:rPr>
          <w:sz w:val="24"/>
          <w:szCs w:val="24"/>
        </w:rPr>
        <w:t xml:space="preserve"> </w:t>
      </w:r>
      <w:r w:rsidR="001E212E">
        <w:rPr>
          <w:sz w:val="24"/>
          <w:szCs w:val="24"/>
        </w:rPr>
        <w:t xml:space="preserve">that around </w:t>
      </w:r>
      <w:r w:rsidR="004F6B19">
        <w:rPr>
          <w:sz w:val="24"/>
          <w:szCs w:val="24"/>
        </w:rPr>
        <w:t>75 percent</w:t>
      </w:r>
      <w:r w:rsidR="00235BCD" w:rsidRPr="00235BCD">
        <w:rPr>
          <w:sz w:val="24"/>
          <w:szCs w:val="24"/>
        </w:rPr>
        <w:t xml:space="preserve"> of principals</w:t>
      </w:r>
      <w:r w:rsidR="00142738">
        <w:rPr>
          <w:sz w:val="24"/>
          <w:szCs w:val="24"/>
        </w:rPr>
        <w:t xml:space="preserve"> who responded</w:t>
      </w:r>
      <w:r w:rsidR="00235BCD" w:rsidRPr="00235BCD">
        <w:rPr>
          <w:sz w:val="24"/>
          <w:szCs w:val="24"/>
        </w:rPr>
        <w:t xml:space="preserve"> reported that</w:t>
      </w:r>
      <w:r w:rsidR="001E212E">
        <w:rPr>
          <w:sz w:val="24"/>
          <w:szCs w:val="24"/>
        </w:rPr>
        <w:t xml:space="preserve"> they</w:t>
      </w:r>
      <w:r w:rsidR="00142738">
        <w:rPr>
          <w:sz w:val="24"/>
          <w:szCs w:val="24"/>
        </w:rPr>
        <w:t xml:space="preserve"> leverage</w:t>
      </w:r>
      <w:r w:rsidR="004F6B19">
        <w:rPr>
          <w:sz w:val="24"/>
          <w:szCs w:val="24"/>
        </w:rPr>
        <w:t>d</w:t>
      </w:r>
      <w:r w:rsidR="00235BCD" w:rsidRPr="00235BCD">
        <w:rPr>
          <w:sz w:val="24"/>
          <w:szCs w:val="24"/>
        </w:rPr>
        <w:t xml:space="preserve"> inclusive academic instruction, strong and positive school culture, trusting family</w:t>
      </w:r>
      <w:r w:rsidR="00235BCD">
        <w:rPr>
          <w:sz w:val="24"/>
          <w:szCs w:val="24"/>
        </w:rPr>
        <w:t xml:space="preserve"> </w:t>
      </w:r>
      <w:r w:rsidR="00235BCD" w:rsidRPr="00235BCD">
        <w:rPr>
          <w:sz w:val="24"/>
          <w:szCs w:val="24"/>
        </w:rPr>
        <w:t>partnerships</w:t>
      </w:r>
      <w:r w:rsidR="001E212E">
        <w:rPr>
          <w:sz w:val="24"/>
          <w:szCs w:val="24"/>
        </w:rPr>
        <w:t xml:space="preserve">, </w:t>
      </w:r>
      <w:r w:rsidR="00235BCD" w:rsidRPr="00235BCD">
        <w:rPr>
          <w:sz w:val="24"/>
          <w:szCs w:val="24"/>
        </w:rPr>
        <w:t>inclusive social-emotional instruction, and strong and</w:t>
      </w:r>
      <w:r w:rsidR="00235BCD">
        <w:rPr>
          <w:sz w:val="24"/>
          <w:szCs w:val="24"/>
        </w:rPr>
        <w:t xml:space="preserve"> </w:t>
      </w:r>
      <w:r w:rsidR="00235BCD" w:rsidRPr="00235BCD">
        <w:rPr>
          <w:sz w:val="24"/>
          <w:szCs w:val="24"/>
        </w:rPr>
        <w:t>engaged site leadership. Fewer than half of</w:t>
      </w:r>
      <w:r w:rsidR="00915DE5">
        <w:rPr>
          <w:sz w:val="24"/>
          <w:szCs w:val="24"/>
        </w:rPr>
        <w:t xml:space="preserve"> the</w:t>
      </w:r>
      <w:r w:rsidR="00235BCD" w:rsidRPr="00235BCD">
        <w:rPr>
          <w:sz w:val="24"/>
          <w:szCs w:val="24"/>
        </w:rPr>
        <w:t xml:space="preserve"> principals reported leveraging </w:t>
      </w:r>
      <w:r w:rsidR="0004508E">
        <w:rPr>
          <w:sz w:val="24"/>
          <w:szCs w:val="24"/>
        </w:rPr>
        <w:t xml:space="preserve">a </w:t>
      </w:r>
      <w:r w:rsidR="00235BCD" w:rsidRPr="00235BCD">
        <w:rPr>
          <w:sz w:val="24"/>
          <w:szCs w:val="24"/>
        </w:rPr>
        <w:t>fully</w:t>
      </w:r>
      <w:r w:rsidR="00915DE5">
        <w:rPr>
          <w:sz w:val="24"/>
          <w:szCs w:val="24"/>
        </w:rPr>
        <w:t xml:space="preserve"> </w:t>
      </w:r>
      <w:r w:rsidR="00142738">
        <w:rPr>
          <w:sz w:val="24"/>
          <w:szCs w:val="24"/>
        </w:rPr>
        <w:t>i</w:t>
      </w:r>
      <w:r w:rsidR="00235BCD" w:rsidRPr="00235BCD">
        <w:rPr>
          <w:sz w:val="24"/>
          <w:szCs w:val="24"/>
        </w:rPr>
        <w:t>ntegrated</w:t>
      </w:r>
      <w:r w:rsidR="00235BCD">
        <w:rPr>
          <w:sz w:val="24"/>
          <w:szCs w:val="24"/>
        </w:rPr>
        <w:t xml:space="preserve"> </w:t>
      </w:r>
      <w:r w:rsidR="00235BCD" w:rsidRPr="00235BCD">
        <w:rPr>
          <w:sz w:val="24"/>
          <w:szCs w:val="24"/>
        </w:rPr>
        <w:t>organizational structure or</w:t>
      </w:r>
      <w:r w:rsidR="00142738">
        <w:rPr>
          <w:sz w:val="24"/>
          <w:szCs w:val="24"/>
        </w:rPr>
        <w:t xml:space="preserve"> an</w:t>
      </w:r>
      <w:r w:rsidR="00235BCD" w:rsidRPr="00235BCD">
        <w:rPr>
          <w:sz w:val="24"/>
          <w:szCs w:val="24"/>
        </w:rPr>
        <w:t xml:space="preserve"> LEA policy framework.</w:t>
      </w:r>
    </w:p>
    <w:p w14:paraId="1FA6EE48" w14:textId="66D34DBC" w:rsidR="00235BCD" w:rsidRDefault="004F6B19" w:rsidP="00E32168">
      <w:pPr>
        <w:pStyle w:val="BodyText"/>
        <w:spacing w:after="240"/>
        <w:ind w:left="720"/>
        <w:rPr>
          <w:sz w:val="24"/>
          <w:szCs w:val="24"/>
        </w:rPr>
      </w:pPr>
      <w:r>
        <w:rPr>
          <w:sz w:val="24"/>
          <w:szCs w:val="24"/>
        </w:rPr>
        <w:t xml:space="preserve">The OCDE also noted that </w:t>
      </w:r>
      <w:r w:rsidR="00235BCD" w:rsidRPr="00235BCD">
        <w:rPr>
          <w:sz w:val="24"/>
          <w:szCs w:val="24"/>
        </w:rPr>
        <w:t>90</w:t>
      </w:r>
      <w:r>
        <w:rPr>
          <w:sz w:val="24"/>
          <w:szCs w:val="24"/>
        </w:rPr>
        <w:t xml:space="preserve"> percent of respondents</w:t>
      </w:r>
      <w:r w:rsidR="00235BCD">
        <w:rPr>
          <w:sz w:val="24"/>
          <w:szCs w:val="24"/>
        </w:rPr>
        <w:t xml:space="preserve"> </w:t>
      </w:r>
      <w:r w:rsidR="00235BCD" w:rsidRPr="00235BCD">
        <w:rPr>
          <w:sz w:val="24"/>
          <w:szCs w:val="24"/>
        </w:rPr>
        <w:t>reported that</w:t>
      </w:r>
      <w:r w:rsidR="00915DE5">
        <w:rPr>
          <w:sz w:val="24"/>
          <w:szCs w:val="24"/>
        </w:rPr>
        <w:t>,</w:t>
      </w:r>
      <w:r w:rsidR="00235BCD" w:rsidRPr="00235BCD">
        <w:rPr>
          <w:sz w:val="24"/>
          <w:szCs w:val="24"/>
        </w:rPr>
        <w:t xml:space="preserve"> during the past (pandemic) year</w:t>
      </w:r>
      <w:r w:rsidR="00915DE5">
        <w:rPr>
          <w:sz w:val="24"/>
          <w:szCs w:val="24"/>
        </w:rPr>
        <w:t>,</w:t>
      </w:r>
      <w:r w:rsidR="00235BCD" w:rsidRPr="00235BCD">
        <w:rPr>
          <w:sz w:val="24"/>
          <w:szCs w:val="24"/>
        </w:rPr>
        <w:t xml:space="preserve"> they focused on caring relationships among</w:t>
      </w:r>
      <w:r w:rsidR="00235BCD">
        <w:rPr>
          <w:sz w:val="24"/>
          <w:szCs w:val="24"/>
        </w:rPr>
        <w:t xml:space="preserve"> </w:t>
      </w:r>
      <w:r w:rsidR="00235BCD" w:rsidRPr="00235BCD">
        <w:rPr>
          <w:sz w:val="24"/>
          <w:szCs w:val="24"/>
        </w:rPr>
        <w:t xml:space="preserve">students, staff, and families. </w:t>
      </w:r>
      <w:r>
        <w:rPr>
          <w:sz w:val="24"/>
          <w:szCs w:val="24"/>
        </w:rPr>
        <w:t xml:space="preserve">Additionally, 83 percent </w:t>
      </w:r>
      <w:r w:rsidR="00235BCD" w:rsidRPr="00235BCD">
        <w:rPr>
          <w:sz w:val="24"/>
          <w:szCs w:val="24"/>
        </w:rPr>
        <w:t>reported a</w:t>
      </w:r>
      <w:r>
        <w:rPr>
          <w:sz w:val="24"/>
          <w:szCs w:val="24"/>
        </w:rPr>
        <w:t xml:space="preserve"> focus on</w:t>
      </w:r>
      <w:r w:rsidR="00235BCD" w:rsidRPr="00235BCD">
        <w:rPr>
          <w:sz w:val="24"/>
          <w:szCs w:val="24"/>
        </w:rPr>
        <w:t xml:space="preserve"> </w:t>
      </w:r>
      <w:r w:rsidR="0004508E">
        <w:rPr>
          <w:sz w:val="24"/>
          <w:szCs w:val="24"/>
        </w:rPr>
        <w:t xml:space="preserve">a </w:t>
      </w:r>
      <w:r w:rsidR="00235BCD" w:rsidRPr="00235BCD">
        <w:rPr>
          <w:sz w:val="24"/>
          <w:szCs w:val="24"/>
        </w:rPr>
        <w:t>sense of order and</w:t>
      </w:r>
      <w:r w:rsidR="00235BCD">
        <w:rPr>
          <w:sz w:val="24"/>
          <w:szCs w:val="24"/>
        </w:rPr>
        <w:t xml:space="preserve"> </w:t>
      </w:r>
      <w:r w:rsidR="00235BCD" w:rsidRPr="00235BCD">
        <w:rPr>
          <w:sz w:val="24"/>
          <w:szCs w:val="24"/>
        </w:rPr>
        <w:t xml:space="preserve">safety grounded in clear communication, followed by </w:t>
      </w:r>
      <w:r>
        <w:rPr>
          <w:sz w:val="24"/>
          <w:szCs w:val="24"/>
        </w:rPr>
        <w:t>70 percent reporting a</w:t>
      </w:r>
      <w:r w:rsidR="00235BCD" w:rsidRPr="00235BCD">
        <w:rPr>
          <w:sz w:val="24"/>
          <w:szCs w:val="24"/>
        </w:rPr>
        <w:t xml:space="preserve"> focus on intentional</w:t>
      </w:r>
      <w:r w:rsidR="00915DE5">
        <w:rPr>
          <w:sz w:val="24"/>
          <w:szCs w:val="24"/>
        </w:rPr>
        <w:t>,</w:t>
      </w:r>
      <w:r w:rsidR="00235BCD">
        <w:rPr>
          <w:sz w:val="24"/>
          <w:szCs w:val="24"/>
        </w:rPr>
        <w:t xml:space="preserve"> </w:t>
      </w:r>
      <w:r w:rsidR="00235BCD" w:rsidRPr="00235BCD">
        <w:rPr>
          <w:sz w:val="24"/>
          <w:szCs w:val="24"/>
        </w:rPr>
        <w:t>student-centric commitment to meeting basic needs.</w:t>
      </w:r>
    </w:p>
    <w:p w14:paraId="7B23AD9B" w14:textId="255F32E0" w:rsidR="00444372" w:rsidRPr="00A310C2" w:rsidRDefault="004F6B19" w:rsidP="00E32168">
      <w:pPr>
        <w:pStyle w:val="BodyText"/>
        <w:spacing w:after="240"/>
        <w:ind w:left="720"/>
        <w:rPr>
          <w:sz w:val="24"/>
          <w:szCs w:val="24"/>
        </w:rPr>
      </w:pPr>
      <w:r>
        <w:rPr>
          <w:sz w:val="24"/>
          <w:szCs w:val="24"/>
        </w:rPr>
        <w:t xml:space="preserve">The SUMS leadership team also </w:t>
      </w:r>
      <w:r w:rsidR="00775347">
        <w:rPr>
          <w:sz w:val="24"/>
          <w:szCs w:val="24"/>
        </w:rPr>
        <w:t>asked</w:t>
      </w:r>
      <w:r>
        <w:rPr>
          <w:sz w:val="24"/>
          <w:szCs w:val="24"/>
        </w:rPr>
        <w:t xml:space="preserve"> how helpful m</w:t>
      </w:r>
      <w:r w:rsidR="00444372" w:rsidRPr="00444372">
        <w:rPr>
          <w:sz w:val="24"/>
          <w:szCs w:val="24"/>
        </w:rPr>
        <w:t xml:space="preserve">eetings with </w:t>
      </w:r>
      <w:r>
        <w:rPr>
          <w:sz w:val="24"/>
          <w:szCs w:val="24"/>
        </w:rPr>
        <w:t xml:space="preserve">their </w:t>
      </w:r>
      <w:r w:rsidR="00444372" w:rsidRPr="00444372">
        <w:rPr>
          <w:sz w:val="24"/>
          <w:szCs w:val="24"/>
        </w:rPr>
        <w:t xml:space="preserve">CA MTSS </w:t>
      </w:r>
      <w:r w:rsidR="00875D7D">
        <w:rPr>
          <w:sz w:val="24"/>
          <w:szCs w:val="24"/>
        </w:rPr>
        <w:t>t</w:t>
      </w:r>
      <w:r w:rsidR="00444372" w:rsidRPr="00444372">
        <w:rPr>
          <w:sz w:val="24"/>
          <w:szCs w:val="24"/>
        </w:rPr>
        <w:t xml:space="preserve">echnical </w:t>
      </w:r>
      <w:r w:rsidR="00875D7D">
        <w:rPr>
          <w:sz w:val="24"/>
          <w:szCs w:val="24"/>
        </w:rPr>
        <w:t>a</w:t>
      </w:r>
      <w:r w:rsidR="00444372" w:rsidRPr="00444372">
        <w:rPr>
          <w:sz w:val="24"/>
          <w:szCs w:val="24"/>
        </w:rPr>
        <w:t xml:space="preserve">ssistance </w:t>
      </w:r>
      <w:r w:rsidR="00875D7D">
        <w:rPr>
          <w:sz w:val="24"/>
          <w:szCs w:val="24"/>
        </w:rPr>
        <w:t>p</w:t>
      </w:r>
      <w:r w:rsidR="00444372" w:rsidRPr="00444372">
        <w:rPr>
          <w:sz w:val="24"/>
          <w:szCs w:val="24"/>
        </w:rPr>
        <w:t xml:space="preserve">rovider and/or </w:t>
      </w:r>
      <w:r w:rsidR="00875D7D">
        <w:rPr>
          <w:sz w:val="24"/>
          <w:szCs w:val="24"/>
        </w:rPr>
        <w:t>c</w:t>
      </w:r>
      <w:r w:rsidR="00444372" w:rsidRPr="00444372">
        <w:rPr>
          <w:sz w:val="24"/>
          <w:szCs w:val="24"/>
        </w:rPr>
        <w:t>oach</w:t>
      </w:r>
      <w:r>
        <w:rPr>
          <w:sz w:val="24"/>
          <w:szCs w:val="24"/>
        </w:rPr>
        <w:t xml:space="preserve"> had been in the past year. A</w:t>
      </w:r>
      <w:r w:rsidR="00444372" w:rsidRPr="00444372">
        <w:rPr>
          <w:sz w:val="24"/>
          <w:szCs w:val="24"/>
        </w:rPr>
        <w:t xml:space="preserve"> total of 36 </w:t>
      </w:r>
      <w:r>
        <w:rPr>
          <w:sz w:val="24"/>
          <w:szCs w:val="24"/>
        </w:rPr>
        <w:t xml:space="preserve">survey </w:t>
      </w:r>
      <w:r w:rsidR="00444372" w:rsidRPr="00444372">
        <w:rPr>
          <w:sz w:val="24"/>
          <w:szCs w:val="24"/>
        </w:rPr>
        <w:t>participants responded to this question; of these, 23 reported that they had</w:t>
      </w:r>
      <w:r w:rsidR="001E212E">
        <w:rPr>
          <w:sz w:val="24"/>
          <w:szCs w:val="24"/>
        </w:rPr>
        <w:t xml:space="preserve"> </w:t>
      </w:r>
      <w:r w:rsidR="00444372" w:rsidRPr="00444372">
        <w:rPr>
          <w:sz w:val="24"/>
          <w:szCs w:val="24"/>
        </w:rPr>
        <w:t xml:space="preserve">not had any meetings yet or that the question was not applicable to them. </w:t>
      </w:r>
      <w:r w:rsidR="00A310C2" w:rsidRPr="009015A5">
        <w:rPr>
          <w:sz w:val="24"/>
          <w:szCs w:val="24"/>
        </w:rPr>
        <w:t>The OCDE reported that</w:t>
      </w:r>
      <w:r w:rsidR="00A310C2">
        <w:rPr>
          <w:sz w:val="24"/>
          <w:szCs w:val="24"/>
        </w:rPr>
        <w:t xml:space="preserve"> “</w:t>
      </w:r>
      <w:r w:rsidR="0004508E">
        <w:rPr>
          <w:sz w:val="24"/>
          <w:szCs w:val="24"/>
        </w:rPr>
        <w:t>t</w:t>
      </w:r>
      <w:r w:rsidR="00444372" w:rsidRPr="00A310C2">
        <w:rPr>
          <w:sz w:val="24"/>
          <w:szCs w:val="24"/>
        </w:rPr>
        <w:t>he remaining</w:t>
      </w:r>
      <w:r w:rsidR="001E212E" w:rsidRPr="00A310C2">
        <w:rPr>
          <w:sz w:val="24"/>
          <w:szCs w:val="24"/>
        </w:rPr>
        <w:t xml:space="preserve"> </w:t>
      </w:r>
      <w:r w:rsidR="00444372" w:rsidRPr="00A310C2">
        <w:rPr>
          <w:sz w:val="24"/>
          <w:szCs w:val="24"/>
        </w:rPr>
        <w:t>respondents reported that meetings with their CA MTSS technical assistance provider or coach</w:t>
      </w:r>
      <w:r w:rsidR="001E212E" w:rsidRPr="00A310C2">
        <w:rPr>
          <w:sz w:val="24"/>
          <w:szCs w:val="24"/>
        </w:rPr>
        <w:t xml:space="preserve"> </w:t>
      </w:r>
      <w:r w:rsidR="00444372" w:rsidRPr="00A310C2">
        <w:rPr>
          <w:sz w:val="24"/>
          <w:szCs w:val="24"/>
        </w:rPr>
        <w:t>were helpful because:</w:t>
      </w:r>
    </w:p>
    <w:p w14:paraId="6D8ADDD3" w14:textId="37CE3213" w:rsidR="00444372" w:rsidRPr="00A310C2" w:rsidRDefault="00444372" w:rsidP="00E32168">
      <w:pPr>
        <w:pStyle w:val="BodyText"/>
        <w:numPr>
          <w:ilvl w:val="0"/>
          <w:numId w:val="26"/>
        </w:numPr>
        <w:spacing w:after="240"/>
        <w:rPr>
          <w:sz w:val="24"/>
          <w:szCs w:val="24"/>
        </w:rPr>
      </w:pPr>
      <w:r w:rsidRPr="00A310C2">
        <w:rPr>
          <w:sz w:val="24"/>
          <w:szCs w:val="24"/>
        </w:rPr>
        <w:t xml:space="preserve">They provided schools </w:t>
      </w:r>
      <w:r w:rsidR="0004508E">
        <w:rPr>
          <w:sz w:val="24"/>
          <w:szCs w:val="24"/>
        </w:rPr>
        <w:t xml:space="preserve">[with] </w:t>
      </w:r>
      <w:r w:rsidRPr="00A310C2">
        <w:rPr>
          <w:sz w:val="24"/>
          <w:szCs w:val="24"/>
        </w:rPr>
        <w:t>knowledge of MTSS, including specific strategies, training, and</w:t>
      </w:r>
      <w:r w:rsidR="001E212E" w:rsidRPr="00A310C2">
        <w:rPr>
          <w:sz w:val="24"/>
          <w:szCs w:val="24"/>
        </w:rPr>
        <w:t xml:space="preserve"> </w:t>
      </w:r>
      <w:r w:rsidRPr="00A310C2">
        <w:rPr>
          <w:sz w:val="24"/>
          <w:szCs w:val="24"/>
        </w:rPr>
        <w:t>support in distinct areas (e.g., PBIS, setting up an MTSS leadership team) (n = 9)</w:t>
      </w:r>
      <w:r w:rsidR="00A310C2">
        <w:rPr>
          <w:sz w:val="24"/>
          <w:szCs w:val="24"/>
        </w:rPr>
        <w:t>;</w:t>
      </w:r>
    </w:p>
    <w:p w14:paraId="0152CD8D" w14:textId="2DDF75E8" w:rsidR="00444372" w:rsidRDefault="00444372" w:rsidP="00E32168">
      <w:pPr>
        <w:pStyle w:val="BodyText"/>
        <w:numPr>
          <w:ilvl w:val="0"/>
          <w:numId w:val="26"/>
        </w:numPr>
        <w:spacing w:after="240"/>
        <w:rPr>
          <w:sz w:val="24"/>
          <w:szCs w:val="24"/>
        </w:rPr>
      </w:pPr>
      <w:r w:rsidRPr="00A310C2">
        <w:rPr>
          <w:sz w:val="24"/>
          <w:szCs w:val="24"/>
        </w:rPr>
        <w:t>They provided supportive encouragement for engaging in and prioritizing the MTSS</w:t>
      </w:r>
      <w:r w:rsidR="001E212E" w:rsidRPr="00A310C2">
        <w:rPr>
          <w:sz w:val="24"/>
          <w:szCs w:val="24"/>
        </w:rPr>
        <w:t xml:space="preserve"> </w:t>
      </w:r>
      <w:r w:rsidRPr="00A310C2">
        <w:rPr>
          <w:sz w:val="24"/>
          <w:szCs w:val="24"/>
        </w:rPr>
        <w:t>implementation work (n = 4)</w:t>
      </w:r>
      <w:r w:rsidR="00A310C2">
        <w:rPr>
          <w:sz w:val="24"/>
          <w:szCs w:val="24"/>
        </w:rPr>
        <w:t>;</w:t>
      </w:r>
    </w:p>
    <w:p w14:paraId="2A4C6764" w14:textId="4C723F62" w:rsidR="00A310C2" w:rsidRPr="002607A9" w:rsidRDefault="00A310C2" w:rsidP="00E32168">
      <w:pPr>
        <w:pStyle w:val="BodyText"/>
        <w:numPr>
          <w:ilvl w:val="0"/>
          <w:numId w:val="26"/>
        </w:numPr>
        <w:spacing w:after="240"/>
        <w:rPr>
          <w:rFonts w:eastAsiaTheme="majorEastAsia"/>
          <w:b/>
          <w:iCs/>
          <w:sz w:val="24"/>
          <w:szCs w:val="24"/>
        </w:rPr>
      </w:pPr>
      <w:r>
        <w:rPr>
          <w:sz w:val="24"/>
          <w:szCs w:val="24"/>
        </w:rPr>
        <w:t xml:space="preserve">Regular district meetings about MTSS helped move their work forward </w:t>
      </w:r>
      <w:r w:rsidRPr="00C064AF">
        <w:rPr>
          <w:rFonts w:eastAsiaTheme="majorEastAsia"/>
          <w:iCs/>
          <w:sz w:val="24"/>
          <w:szCs w:val="24"/>
        </w:rPr>
        <w:t>(n=2).</w:t>
      </w:r>
      <w:r w:rsidR="006A6D3B" w:rsidRPr="00C064AF">
        <w:rPr>
          <w:rFonts w:eastAsiaTheme="majorEastAsia"/>
          <w:iCs/>
          <w:sz w:val="24"/>
          <w:szCs w:val="24"/>
        </w:rPr>
        <w:t>”</w:t>
      </w:r>
    </w:p>
    <w:p w14:paraId="4EAAD17F" w14:textId="46A28B4C" w:rsidR="001933E4" w:rsidRPr="002607A9" w:rsidRDefault="001933E4" w:rsidP="003759EA">
      <w:pPr>
        <w:pStyle w:val="Heading3"/>
        <w:numPr>
          <w:ilvl w:val="0"/>
          <w:numId w:val="29"/>
        </w:numPr>
        <w:spacing w:before="480" w:after="240" w:line="240" w:lineRule="auto"/>
      </w:pPr>
      <w:r w:rsidRPr="002607A9">
        <w:t xml:space="preserve">Outcome </w:t>
      </w:r>
      <w:r w:rsidR="00734028" w:rsidRPr="002607A9">
        <w:t>D</w:t>
      </w:r>
      <w:r w:rsidRPr="002607A9">
        <w:t>ata</w:t>
      </w:r>
    </w:p>
    <w:p w14:paraId="0A33E010" w14:textId="5384D6DE" w:rsidR="00782DD8" w:rsidRPr="00AD0B2B" w:rsidRDefault="00681B4F" w:rsidP="003759EA">
      <w:pPr>
        <w:pStyle w:val="BodyText"/>
        <w:spacing w:after="240"/>
        <w:ind w:left="720"/>
        <w:rPr>
          <w:sz w:val="24"/>
          <w:szCs w:val="24"/>
        </w:rPr>
      </w:pPr>
      <w:r w:rsidRPr="2EAE7564">
        <w:rPr>
          <w:sz w:val="24"/>
          <w:szCs w:val="24"/>
        </w:rPr>
        <w:t xml:space="preserve">The OCDE uses the following </w:t>
      </w:r>
      <w:r w:rsidR="00782DD8" w:rsidRPr="2EAE7564">
        <w:rPr>
          <w:sz w:val="24"/>
          <w:szCs w:val="24"/>
        </w:rPr>
        <w:t>measures</w:t>
      </w:r>
      <w:r w:rsidR="00782DD8" w:rsidRPr="2EAE7564">
        <w:rPr>
          <w:spacing w:val="-1"/>
          <w:sz w:val="24"/>
          <w:szCs w:val="24"/>
        </w:rPr>
        <w:t xml:space="preserve"> </w:t>
      </w:r>
      <w:r w:rsidRPr="2EAE7564">
        <w:rPr>
          <w:sz w:val="24"/>
          <w:szCs w:val="24"/>
        </w:rPr>
        <w:t>to</w:t>
      </w:r>
      <w:r w:rsidRPr="2EAE7564">
        <w:rPr>
          <w:spacing w:val="-2"/>
          <w:sz w:val="24"/>
          <w:szCs w:val="24"/>
        </w:rPr>
        <w:t xml:space="preserve"> </w:t>
      </w:r>
      <w:r w:rsidR="00782DD8" w:rsidRPr="2EAE7564">
        <w:rPr>
          <w:sz w:val="24"/>
          <w:szCs w:val="24"/>
        </w:rPr>
        <w:t>assess</w:t>
      </w:r>
      <w:r w:rsidR="00782DD8" w:rsidRPr="2EAE7564">
        <w:rPr>
          <w:spacing w:val="-2"/>
          <w:sz w:val="24"/>
          <w:szCs w:val="24"/>
        </w:rPr>
        <w:t xml:space="preserve"> </w:t>
      </w:r>
      <w:r w:rsidR="00782DD8" w:rsidRPr="2EAE7564">
        <w:rPr>
          <w:sz w:val="24"/>
          <w:szCs w:val="24"/>
        </w:rPr>
        <w:t>the</w:t>
      </w:r>
      <w:r w:rsidR="00782DD8" w:rsidRPr="2EAE7564">
        <w:rPr>
          <w:spacing w:val="-1"/>
          <w:sz w:val="24"/>
          <w:szCs w:val="24"/>
        </w:rPr>
        <w:t xml:space="preserve"> </w:t>
      </w:r>
      <w:r w:rsidR="00782DD8" w:rsidRPr="2EAE7564">
        <w:rPr>
          <w:sz w:val="24"/>
          <w:szCs w:val="24"/>
        </w:rPr>
        <w:t>sites’</w:t>
      </w:r>
      <w:r w:rsidR="00782DD8" w:rsidRPr="2EAE7564">
        <w:rPr>
          <w:spacing w:val="-2"/>
          <w:sz w:val="24"/>
          <w:szCs w:val="24"/>
        </w:rPr>
        <w:t xml:space="preserve"> </w:t>
      </w:r>
      <w:r w:rsidR="00782DD8" w:rsidRPr="2EAE7564">
        <w:rPr>
          <w:sz w:val="24"/>
          <w:szCs w:val="24"/>
        </w:rPr>
        <w:t>ability</w:t>
      </w:r>
      <w:r w:rsidR="00782DD8" w:rsidRPr="2EAE7564">
        <w:rPr>
          <w:spacing w:val="-1"/>
          <w:sz w:val="24"/>
          <w:szCs w:val="24"/>
        </w:rPr>
        <w:t xml:space="preserve"> </w:t>
      </w:r>
      <w:r w:rsidR="00782DD8" w:rsidRPr="2EAE7564">
        <w:rPr>
          <w:sz w:val="24"/>
          <w:szCs w:val="24"/>
        </w:rPr>
        <w:t>to</w:t>
      </w:r>
      <w:r w:rsidR="00782DD8" w:rsidRPr="2EAE7564">
        <w:rPr>
          <w:spacing w:val="-2"/>
          <w:sz w:val="24"/>
          <w:szCs w:val="24"/>
        </w:rPr>
        <w:t xml:space="preserve"> </w:t>
      </w:r>
      <w:r w:rsidR="00782DD8" w:rsidRPr="2EAE7564">
        <w:rPr>
          <w:sz w:val="24"/>
          <w:szCs w:val="24"/>
        </w:rPr>
        <w:t>implement</w:t>
      </w:r>
      <w:r w:rsidR="00782DD8" w:rsidRPr="2EAE7564">
        <w:rPr>
          <w:spacing w:val="-1"/>
          <w:sz w:val="24"/>
          <w:szCs w:val="24"/>
        </w:rPr>
        <w:t xml:space="preserve"> </w:t>
      </w:r>
      <w:r w:rsidR="00782DD8" w:rsidRPr="2EAE7564">
        <w:rPr>
          <w:sz w:val="24"/>
          <w:szCs w:val="24"/>
        </w:rPr>
        <w:t>a</w:t>
      </w:r>
      <w:r w:rsidR="00782DD8" w:rsidRPr="2EAE7564">
        <w:rPr>
          <w:spacing w:val="-2"/>
          <w:sz w:val="24"/>
          <w:szCs w:val="24"/>
        </w:rPr>
        <w:t xml:space="preserve"> </w:t>
      </w:r>
      <w:r w:rsidR="00782DD8" w:rsidRPr="2EAE7564">
        <w:rPr>
          <w:sz w:val="24"/>
          <w:szCs w:val="24"/>
        </w:rPr>
        <w:t>school</w:t>
      </w:r>
      <w:r w:rsidR="00782DD8" w:rsidRPr="2EAE7564">
        <w:rPr>
          <w:spacing w:val="-1"/>
          <w:sz w:val="24"/>
          <w:szCs w:val="24"/>
        </w:rPr>
        <w:t xml:space="preserve"> </w:t>
      </w:r>
      <w:r w:rsidR="00782DD8" w:rsidRPr="2EAE7564">
        <w:rPr>
          <w:sz w:val="24"/>
          <w:szCs w:val="24"/>
        </w:rPr>
        <w:t>culture/climate</w:t>
      </w:r>
      <w:r w:rsidR="00782DD8" w:rsidRPr="2EAE7564">
        <w:rPr>
          <w:spacing w:val="-2"/>
          <w:sz w:val="24"/>
          <w:szCs w:val="24"/>
        </w:rPr>
        <w:t xml:space="preserve"> </w:t>
      </w:r>
      <w:r w:rsidR="00782DD8" w:rsidRPr="2EAE7564">
        <w:rPr>
          <w:sz w:val="24"/>
          <w:szCs w:val="24"/>
        </w:rPr>
        <w:t>training based</w:t>
      </w:r>
      <w:r w:rsidR="00782DD8" w:rsidRPr="2EAE7564">
        <w:rPr>
          <w:spacing w:val="-2"/>
          <w:sz w:val="24"/>
          <w:szCs w:val="24"/>
        </w:rPr>
        <w:t xml:space="preserve"> </w:t>
      </w:r>
      <w:r w:rsidR="00782DD8" w:rsidRPr="2EAE7564">
        <w:rPr>
          <w:sz w:val="24"/>
          <w:szCs w:val="24"/>
        </w:rPr>
        <w:t>on</w:t>
      </w:r>
      <w:r w:rsidR="00782DD8" w:rsidRPr="2EAE7564">
        <w:rPr>
          <w:spacing w:val="-2"/>
          <w:sz w:val="24"/>
          <w:szCs w:val="24"/>
        </w:rPr>
        <w:t xml:space="preserve"> </w:t>
      </w:r>
      <w:r w:rsidR="00782DD8" w:rsidRPr="2EAE7564">
        <w:rPr>
          <w:sz w:val="24"/>
          <w:szCs w:val="24"/>
        </w:rPr>
        <w:t>the</w:t>
      </w:r>
      <w:r w:rsidR="00782DD8" w:rsidRPr="2EAE7564">
        <w:rPr>
          <w:spacing w:val="-2"/>
          <w:sz w:val="24"/>
          <w:szCs w:val="24"/>
        </w:rPr>
        <w:t xml:space="preserve"> </w:t>
      </w:r>
      <w:r w:rsidR="00782DD8" w:rsidRPr="2EAE7564">
        <w:rPr>
          <w:sz w:val="24"/>
          <w:szCs w:val="24"/>
        </w:rPr>
        <w:t>C</w:t>
      </w:r>
      <w:r w:rsidR="6FFD5820" w:rsidRPr="2EAE7564">
        <w:rPr>
          <w:sz w:val="24"/>
          <w:szCs w:val="24"/>
        </w:rPr>
        <w:t>A</w:t>
      </w:r>
      <w:r w:rsidR="00782DD8" w:rsidRPr="2EAE7564">
        <w:rPr>
          <w:spacing w:val="-2"/>
          <w:sz w:val="24"/>
          <w:szCs w:val="24"/>
        </w:rPr>
        <w:t xml:space="preserve"> </w:t>
      </w:r>
      <w:r w:rsidR="001A31AF" w:rsidRPr="2EAE7564">
        <w:rPr>
          <w:spacing w:val="-1"/>
          <w:sz w:val="24"/>
          <w:szCs w:val="24"/>
        </w:rPr>
        <w:t>MTSS</w:t>
      </w:r>
      <w:r w:rsidR="00782DD8" w:rsidRPr="2EAE7564">
        <w:rPr>
          <w:spacing w:val="-1"/>
          <w:sz w:val="24"/>
          <w:szCs w:val="24"/>
        </w:rPr>
        <w:t xml:space="preserve"> </w:t>
      </w:r>
      <w:r w:rsidR="00782DD8" w:rsidRPr="2EAE7564">
        <w:rPr>
          <w:sz w:val="24"/>
          <w:szCs w:val="24"/>
        </w:rPr>
        <w:t>framework</w:t>
      </w:r>
      <w:r w:rsidR="00782DD8" w:rsidRPr="2EAE7564">
        <w:rPr>
          <w:spacing w:val="-2"/>
          <w:sz w:val="24"/>
          <w:szCs w:val="24"/>
        </w:rPr>
        <w:t xml:space="preserve"> </w:t>
      </w:r>
      <w:r w:rsidR="00782DD8" w:rsidRPr="2EAE7564">
        <w:rPr>
          <w:sz w:val="24"/>
          <w:szCs w:val="24"/>
        </w:rPr>
        <w:t>and</w:t>
      </w:r>
      <w:r w:rsidR="00782DD8" w:rsidRPr="2EAE7564">
        <w:rPr>
          <w:spacing w:val="-2"/>
          <w:sz w:val="24"/>
          <w:szCs w:val="24"/>
        </w:rPr>
        <w:t xml:space="preserve"> </w:t>
      </w:r>
      <w:r w:rsidR="00782DD8" w:rsidRPr="2EAE7564">
        <w:rPr>
          <w:sz w:val="24"/>
          <w:szCs w:val="24"/>
        </w:rPr>
        <w:t>show</w:t>
      </w:r>
      <w:r w:rsidR="00782DD8" w:rsidRPr="2EAE7564">
        <w:rPr>
          <w:spacing w:val="-2"/>
          <w:sz w:val="24"/>
          <w:szCs w:val="24"/>
        </w:rPr>
        <w:t xml:space="preserve"> </w:t>
      </w:r>
      <w:r w:rsidR="00782DD8" w:rsidRPr="2EAE7564">
        <w:rPr>
          <w:sz w:val="24"/>
          <w:szCs w:val="24"/>
        </w:rPr>
        <w:t>positive</w:t>
      </w:r>
      <w:r w:rsidR="00782DD8" w:rsidRPr="2EAE7564">
        <w:rPr>
          <w:spacing w:val="-2"/>
          <w:sz w:val="24"/>
          <w:szCs w:val="24"/>
        </w:rPr>
        <w:t xml:space="preserve"> </w:t>
      </w:r>
      <w:r w:rsidR="00782DD8" w:rsidRPr="2EAE7564">
        <w:rPr>
          <w:sz w:val="24"/>
          <w:szCs w:val="24"/>
        </w:rPr>
        <w:t>student</w:t>
      </w:r>
      <w:r w:rsidR="00782DD8" w:rsidRPr="2EAE7564">
        <w:rPr>
          <w:spacing w:val="23"/>
          <w:w w:val="99"/>
          <w:sz w:val="24"/>
          <w:szCs w:val="24"/>
        </w:rPr>
        <w:t xml:space="preserve"> </w:t>
      </w:r>
      <w:r w:rsidR="00782DD8" w:rsidRPr="2EAE7564">
        <w:rPr>
          <w:sz w:val="24"/>
          <w:szCs w:val="24"/>
        </w:rPr>
        <w:t>outcomes</w:t>
      </w:r>
      <w:r w:rsidR="00782DD8" w:rsidRPr="2EAE7564">
        <w:rPr>
          <w:spacing w:val="-2"/>
          <w:sz w:val="24"/>
          <w:szCs w:val="24"/>
        </w:rPr>
        <w:t xml:space="preserve"> </w:t>
      </w:r>
      <w:r w:rsidR="00782DD8" w:rsidRPr="2EAE7564">
        <w:rPr>
          <w:sz w:val="24"/>
          <w:szCs w:val="24"/>
        </w:rPr>
        <w:t>over</w:t>
      </w:r>
      <w:r w:rsidR="00782DD8" w:rsidRPr="2EAE7564">
        <w:rPr>
          <w:spacing w:val="-2"/>
          <w:sz w:val="24"/>
          <w:szCs w:val="24"/>
        </w:rPr>
        <w:t xml:space="preserve"> </w:t>
      </w:r>
      <w:r w:rsidR="00782DD8" w:rsidRPr="2EAE7564">
        <w:rPr>
          <w:sz w:val="24"/>
          <w:szCs w:val="24"/>
        </w:rPr>
        <w:t>time.</w:t>
      </w:r>
      <w:r w:rsidR="00FE1553" w:rsidRPr="2EAE7564">
        <w:rPr>
          <w:sz w:val="24"/>
          <w:szCs w:val="24"/>
        </w:rPr>
        <w:t xml:space="preserve"> </w:t>
      </w:r>
      <w:r w:rsidR="00C45AC4" w:rsidRPr="2EAE7564">
        <w:rPr>
          <w:sz w:val="24"/>
          <w:szCs w:val="24"/>
        </w:rPr>
        <w:t xml:space="preserve">Detailed results of the assessments may be found in OCDE’s </w:t>
      </w:r>
      <w:r w:rsidR="00C248AD" w:rsidRPr="2EAE7564">
        <w:rPr>
          <w:sz w:val="24"/>
          <w:szCs w:val="24"/>
        </w:rPr>
        <w:t>20</w:t>
      </w:r>
      <w:r w:rsidR="00C248AD">
        <w:rPr>
          <w:sz w:val="24"/>
          <w:szCs w:val="24"/>
        </w:rPr>
        <w:t>20</w:t>
      </w:r>
      <w:r w:rsidR="00EC6746" w:rsidRPr="2EAE7564">
        <w:rPr>
          <w:sz w:val="24"/>
          <w:szCs w:val="24"/>
        </w:rPr>
        <w:t>–</w:t>
      </w:r>
      <w:r w:rsidR="00C248AD" w:rsidRPr="2EAE7564">
        <w:rPr>
          <w:sz w:val="24"/>
          <w:szCs w:val="24"/>
        </w:rPr>
        <w:t>2</w:t>
      </w:r>
      <w:r w:rsidR="00C248AD">
        <w:rPr>
          <w:sz w:val="24"/>
          <w:szCs w:val="24"/>
        </w:rPr>
        <w:t>1</w:t>
      </w:r>
      <w:r w:rsidR="00C248AD" w:rsidRPr="2EAE7564">
        <w:rPr>
          <w:sz w:val="24"/>
          <w:szCs w:val="24"/>
        </w:rPr>
        <w:t xml:space="preserve"> </w:t>
      </w:r>
      <w:r w:rsidR="00C45AC4" w:rsidRPr="2EAE7564">
        <w:rPr>
          <w:sz w:val="24"/>
          <w:szCs w:val="24"/>
        </w:rPr>
        <w:t>annual report.</w:t>
      </w:r>
    </w:p>
    <w:p w14:paraId="03278103" w14:textId="6CF6DEE5" w:rsidR="00782DD8" w:rsidRPr="009015A5" w:rsidRDefault="008231BD" w:rsidP="00C1536C">
      <w:pPr>
        <w:pStyle w:val="BodyText"/>
        <w:numPr>
          <w:ilvl w:val="0"/>
          <w:numId w:val="4"/>
        </w:numPr>
        <w:spacing w:after="240"/>
        <w:rPr>
          <w:i/>
          <w:sz w:val="24"/>
        </w:rPr>
      </w:pPr>
      <w:r w:rsidRPr="00C248AD">
        <w:rPr>
          <w:b/>
          <w:sz w:val="24"/>
        </w:rPr>
        <w:t>Schoolwide Implementation Tool (SIT)</w:t>
      </w:r>
      <w:r w:rsidR="00317609" w:rsidRPr="00C248AD">
        <w:rPr>
          <w:b/>
          <w:sz w:val="24"/>
        </w:rPr>
        <w:t>.</w:t>
      </w:r>
      <w:r w:rsidR="00317609" w:rsidRPr="00C248AD">
        <w:rPr>
          <w:sz w:val="24"/>
        </w:rPr>
        <w:t xml:space="preserve"> The SIT is a </w:t>
      </w:r>
      <w:r w:rsidRPr="00C248AD">
        <w:rPr>
          <w:sz w:val="24"/>
        </w:rPr>
        <w:t xml:space="preserve">self-assessment used by </w:t>
      </w:r>
      <w:r w:rsidR="00C248AD">
        <w:rPr>
          <w:sz w:val="24"/>
        </w:rPr>
        <w:t>school</w:t>
      </w:r>
      <w:r w:rsidR="00C248AD" w:rsidRPr="00C248AD">
        <w:rPr>
          <w:sz w:val="24"/>
        </w:rPr>
        <w:t xml:space="preserve">s </w:t>
      </w:r>
      <w:r w:rsidRPr="00C248AD">
        <w:rPr>
          <w:sz w:val="24"/>
        </w:rPr>
        <w:t xml:space="preserve">to examine the current status in addressing the four </w:t>
      </w:r>
      <w:r w:rsidRPr="00C248AD">
        <w:rPr>
          <w:sz w:val="24"/>
        </w:rPr>
        <w:lastRenderedPageBreak/>
        <w:t>domains necessary for schools to improve climate and culture.</w:t>
      </w:r>
      <w:r w:rsidR="00C45AC4" w:rsidRPr="00C248AD">
        <w:rPr>
          <w:sz w:val="24"/>
        </w:rPr>
        <w:t xml:space="preserve"> </w:t>
      </w:r>
      <w:r w:rsidR="00D14067" w:rsidRPr="00C248AD">
        <w:rPr>
          <w:sz w:val="24"/>
        </w:rPr>
        <w:t xml:space="preserve">During the </w:t>
      </w:r>
      <w:r w:rsidR="00C248AD" w:rsidRPr="00C248AD">
        <w:rPr>
          <w:sz w:val="24"/>
        </w:rPr>
        <w:t>2020</w:t>
      </w:r>
      <w:r w:rsidR="00EC6746" w:rsidRPr="00C248AD">
        <w:rPr>
          <w:sz w:val="24"/>
        </w:rPr>
        <w:t>–</w:t>
      </w:r>
      <w:r w:rsidR="00C248AD" w:rsidRPr="00C248AD">
        <w:rPr>
          <w:sz w:val="24"/>
        </w:rPr>
        <w:t xml:space="preserve">21 </w:t>
      </w:r>
      <w:r w:rsidR="00D14067" w:rsidRPr="00C248AD">
        <w:rPr>
          <w:sz w:val="24"/>
        </w:rPr>
        <w:t xml:space="preserve">school year, the OCDE </w:t>
      </w:r>
      <w:r w:rsidR="00C248AD" w:rsidRPr="00C248AD">
        <w:rPr>
          <w:sz w:val="24"/>
        </w:rPr>
        <w:t>noted that “</w:t>
      </w:r>
      <w:r w:rsidR="0004508E">
        <w:rPr>
          <w:sz w:val="24"/>
        </w:rPr>
        <w:t>b</w:t>
      </w:r>
      <w:r w:rsidR="00C248AD" w:rsidRPr="00C248AD">
        <w:rPr>
          <w:sz w:val="24"/>
        </w:rPr>
        <w:t>ecause the COVID-19 pandemic posed many challenges for schools, only 8 of the 14 schools were able to complete their self-assessments by the time of writing of this report; thus</w:t>
      </w:r>
      <w:r w:rsidR="006A6D3B">
        <w:rPr>
          <w:sz w:val="24"/>
        </w:rPr>
        <w:t>,</w:t>
      </w:r>
      <w:r w:rsidR="00C248AD" w:rsidRPr="00C248AD">
        <w:rPr>
          <w:sz w:val="24"/>
        </w:rPr>
        <w:t xml:space="preserve"> these data can only represent these schools.</w:t>
      </w:r>
      <w:r w:rsidR="00C248AD">
        <w:rPr>
          <w:sz w:val="24"/>
        </w:rPr>
        <w:t>”</w:t>
      </w:r>
      <w:r w:rsidR="00D14067" w:rsidRPr="00C248AD">
        <w:rPr>
          <w:sz w:val="24"/>
        </w:rPr>
        <w:t xml:space="preserve"> </w:t>
      </w:r>
      <w:r w:rsidR="004B2695">
        <w:rPr>
          <w:sz w:val="24"/>
        </w:rPr>
        <w:t>Please also note that one school did not complete the survey for all domains, which is why one domain shows data for only seven schools.</w:t>
      </w:r>
    </w:p>
    <w:p w14:paraId="1D8CF03D" w14:textId="41942038" w:rsidR="00782DD8" w:rsidRPr="00AD0B2B" w:rsidRDefault="00782DD8" w:rsidP="00C1536C">
      <w:pPr>
        <w:pStyle w:val="BodyText"/>
        <w:numPr>
          <w:ilvl w:val="0"/>
          <w:numId w:val="4"/>
        </w:numPr>
        <w:spacing w:after="240"/>
        <w:rPr>
          <w:i/>
          <w:sz w:val="24"/>
        </w:rPr>
      </w:pPr>
      <w:r w:rsidRPr="00AD0B2B">
        <w:rPr>
          <w:b/>
          <w:spacing w:val="-1"/>
          <w:sz w:val="24"/>
        </w:rPr>
        <w:t>SWIFT-</w:t>
      </w:r>
      <w:r w:rsidR="00AE2D00">
        <w:rPr>
          <w:b/>
          <w:spacing w:val="-1"/>
          <w:sz w:val="24"/>
        </w:rPr>
        <w:t>F</w:t>
      </w:r>
      <w:r w:rsidR="00DB64E6">
        <w:rPr>
          <w:b/>
          <w:spacing w:val="-1"/>
          <w:sz w:val="24"/>
        </w:rPr>
        <w:t>idelity Integrity Assessment (F</w:t>
      </w:r>
      <w:r w:rsidR="00AE2D00">
        <w:rPr>
          <w:b/>
          <w:spacing w:val="-1"/>
          <w:sz w:val="24"/>
        </w:rPr>
        <w:t>IA</w:t>
      </w:r>
      <w:r w:rsidR="00DB64E6">
        <w:rPr>
          <w:b/>
          <w:spacing w:val="-1"/>
          <w:sz w:val="24"/>
        </w:rPr>
        <w:t>)</w:t>
      </w:r>
      <w:r w:rsidR="00317609" w:rsidRPr="00AD0B2B">
        <w:rPr>
          <w:b/>
          <w:sz w:val="24"/>
        </w:rPr>
        <w:t>.</w:t>
      </w:r>
      <w:r w:rsidR="00317609" w:rsidRPr="00AD0B2B">
        <w:rPr>
          <w:sz w:val="24"/>
        </w:rPr>
        <w:t xml:space="preserve"> Th</w:t>
      </w:r>
      <w:r w:rsidR="00317609">
        <w:rPr>
          <w:sz w:val="24"/>
        </w:rPr>
        <w:t>e OCDE provides this</w:t>
      </w:r>
      <w:r w:rsidR="00317609" w:rsidRPr="00AD0B2B">
        <w:rPr>
          <w:sz w:val="24"/>
        </w:rPr>
        <w:t xml:space="preserve"> </w:t>
      </w:r>
      <w:r w:rsidRPr="00AD0B2B">
        <w:rPr>
          <w:sz w:val="24"/>
        </w:rPr>
        <w:t>self-assessment</w:t>
      </w:r>
      <w:r w:rsidR="00317609" w:rsidRPr="00AD0B2B">
        <w:rPr>
          <w:sz w:val="24"/>
        </w:rPr>
        <w:t xml:space="preserve"> </w:t>
      </w:r>
      <w:r w:rsidR="00317609">
        <w:rPr>
          <w:sz w:val="24"/>
        </w:rPr>
        <w:t>to</w:t>
      </w:r>
      <w:r w:rsidRPr="00AD0B2B">
        <w:rPr>
          <w:spacing w:val="-3"/>
          <w:sz w:val="24"/>
        </w:rPr>
        <w:t xml:space="preserve"> </w:t>
      </w:r>
      <w:r w:rsidRPr="00AD0B2B">
        <w:rPr>
          <w:sz w:val="24"/>
        </w:rPr>
        <w:t>School</w:t>
      </w:r>
      <w:r w:rsidRPr="00AD0B2B">
        <w:rPr>
          <w:spacing w:val="-3"/>
          <w:sz w:val="24"/>
        </w:rPr>
        <w:t xml:space="preserve"> </w:t>
      </w:r>
      <w:r w:rsidRPr="00AD0B2B">
        <w:rPr>
          <w:sz w:val="24"/>
        </w:rPr>
        <w:t>Leadership</w:t>
      </w:r>
      <w:r w:rsidR="00317609" w:rsidRPr="00AD0B2B">
        <w:rPr>
          <w:spacing w:val="21"/>
          <w:sz w:val="24"/>
        </w:rPr>
        <w:t xml:space="preserve"> </w:t>
      </w:r>
      <w:r w:rsidRPr="00AD0B2B">
        <w:rPr>
          <w:spacing w:val="-26"/>
          <w:sz w:val="24"/>
        </w:rPr>
        <w:t>T</w:t>
      </w:r>
      <w:r w:rsidRPr="00AD0B2B">
        <w:rPr>
          <w:sz w:val="24"/>
        </w:rPr>
        <w:t>eams</w:t>
      </w:r>
      <w:r w:rsidR="00317609">
        <w:rPr>
          <w:sz w:val="24"/>
        </w:rPr>
        <w:t>. The purpose is</w:t>
      </w:r>
      <w:r w:rsidRPr="00AD0B2B">
        <w:rPr>
          <w:spacing w:val="-2"/>
          <w:sz w:val="24"/>
        </w:rPr>
        <w:t xml:space="preserve"> </w:t>
      </w:r>
      <w:r w:rsidRPr="00AD0B2B">
        <w:rPr>
          <w:sz w:val="24"/>
        </w:rPr>
        <w:t>to</w:t>
      </w:r>
      <w:r w:rsidRPr="00AD0B2B">
        <w:rPr>
          <w:spacing w:val="-2"/>
          <w:sz w:val="24"/>
        </w:rPr>
        <w:t xml:space="preserve"> </w:t>
      </w:r>
      <w:r w:rsidRPr="00AD0B2B">
        <w:rPr>
          <w:sz w:val="24"/>
        </w:rPr>
        <w:t>examine</w:t>
      </w:r>
      <w:r w:rsidRPr="00AD0B2B">
        <w:rPr>
          <w:spacing w:val="-1"/>
          <w:sz w:val="24"/>
        </w:rPr>
        <w:t xml:space="preserve"> </w:t>
      </w:r>
      <w:r w:rsidRPr="00AD0B2B">
        <w:rPr>
          <w:sz w:val="24"/>
        </w:rPr>
        <w:t>the</w:t>
      </w:r>
      <w:r w:rsidRPr="00AD0B2B">
        <w:rPr>
          <w:spacing w:val="-2"/>
          <w:sz w:val="24"/>
        </w:rPr>
        <w:t xml:space="preserve"> </w:t>
      </w:r>
      <w:r w:rsidRPr="00AD0B2B">
        <w:rPr>
          <w:sz w:val="24"/>
        </w:rPr>
        <w:t>current</w:t>
      </w:r>
      <w:r w:rsidRPr="00AD0B2B">
        <w:rPr>
          <w:spacing w:val="-1"/>
          <w:sz w:val="24"/>
        </w:rPr>
        <w:t xml:space="preserve"> </w:t>
      </w:r>
      <w:r w:rsidRPr="00AD0B2B">
        <w:rPr>
          <w:sz w:val="24"/>
        </w:rPr>
        <w:t>status</w:t>
      </w:r>
      <w:r w:rsidRPr="00AD0B2B">
        <w:rPr>
          <w:spacing w:val="-2"/>
          <w:sz w:val="24"/>
        </w:rPr>
        <w:t xml:space="preserve"> </w:t>
      </w:r>
      <w:r w:rsidRPr="00AD0B2B">
        <w:rPr>
          <w:sz w:val="24"/>
        </w:rPr>
        <w:t>of</w:t>
      </w:r>
      <w:r w:rsidRPr="00AD0B2B">
        <w:rPr>
          <w:spacing w:val="-1"/>
          <w:sz w:val="24"/>
        </w:rPr>
        <w:t xml:space="preserve"> </w:t>
      </w:r>
      <w:r w:rsidR="00DA5B4D" w:rsidRPr="00AD0B2B">
        <w:rPr>
          <w:sz w:val="24"/>
        </w:rPr>
        <w:t>schoolwide</w:t>
      </w:r>
      <w:r w:rsidRPr="00AD0B2B">
        <w:rPr>
          <w:spacing w:val="-2"/>
          <w:sz w:val="24"/>
        </w:rPr>
        <w:t xml:space="preserve"> </w:t>
      </w:r>
      <w:r w:rsidRPr="00AD0B2B">
        <w:rPr>
          <w:sz w:val="24"/>
        </w:rPr>
        <w:t>practices</w:t>
      </w:r>
      <w:r w:rsidRPr="00AD0B2B">
        <w:rPr>
          <w:spacing w:val="-1"/>
          <w:sz w:val="24"/>
        </w:rPr>
        <w:t xml:space="preserve"> </w:t>
      </w:r>
      <w:r w:rsidRPr="00AD0B2B">
        <w:rPr>
          <w:sz w:val="24"/>
        </w:rPr>
        <w:t>that</w:t>
      </w:r>
      <w:r w:rsidRPr="00AD0B2B">
        <w:rPr>
          <w:spacing w:val="-2"/>
          <w:sz w:val="24"/>
        </w:rPr>
        <w:t xml:space="preserve"> </w:t>
      </w:r>
      <w:r w:rsidRPr="00AD0B2B">
        <w:rPr>
          <w:sz w:val="24"/>
        </w:rPr>
        <w:t>have</w:t>
      </w:r>
      <w:r w:rsidRPr="00AD0B2B">
        <w:rPr>
          <w:spacing w:val="-1"/>
          <w:sz w:val="24"/>
        </w:rPr>
        <w:t xml:space="preserve"> </w:t>
      </w:r>
      <w:r w:rsidRPr="00AD0B2B">
        <w:rPr>
          <w:sz w:val="24"/>
        </w:rPr>
        <w:t>been demonstrated</w:t>
      </w:r>
      <w:r w:rsidRPr="00AD0B2B">
        <w:rPr>
          <w:spacing w:val="-2"/>
          <w:sz w:val="24"/>
        </w:rPr>
        <w:t xml:space="preserve"> </w:t>
      </w:r>
      <w:r w:rsidRPr="00AD0B2B">
        <w:rPr>
          <w:sz w:val="24"/>
        </w:rPr>
        <w:t>through</w:t>
      </w:r>
      <w:r w:rsidRPr="00AD0B2B">
        <w:rPr>
          <w:spacing w:val="-1"/>
          <w:sz w:val="24"/>
        </w:rPr>
        <w:t xml:space="preserve"> </w:t>
      </w:r>
      <w:r w:rsidRPr="00AD0B2B">
        <w:rPr>
          <w:sz w:val="24"/>
        </w:rPr>
        <w:t>research</w:t>
      </w:r>
      <w:r w:rsidRPr="00AD0B2B">
        <w:rPr>
          <w:spacing w:val="-2"/>
          <w:sz w:val="24"/>
        </w:rPr>
        <w:t xml:space="preserve"> </w:t>
      </w:r>
      <w:r w:rsidRPr="00AD0B2B">
        <w:rPr>
          <w:sz w:val="24"/>
        </w:rPr>
        <w:t>to</w:t>
      </w:r>
      <w:r w:rsidRPr="00AD0B2B">
        <w:rPr>
          <w:spacing w:val="-1"/>
          <w:sz w:val="24"/>
        </w:rPr>
        <w:t xml:space="preserve"> </w:t>
      </w:r>
      <w:r w:rsidRPr="00AD0B2B">
        <w:rPr>
          <w:sz w:val="24"/>
        </w:rPr>
        <w:t>provide</w:t>
      </w:r>
      <w:r w:rsidRPr="00AD0B2B">
        <w:rPr>
          <w:spacing w:val="-2"/>
          <w:sz w:val="24"/>
        </w:rPr>
        <w:t xml:space="preserve"> </w:t>
      </w:r>
      <w:r w:rsidRPr="00AD0B2B">
        <w:rPr>
          <w:sz w:val="24"/>
        </w:rPr>
        <w:t>a</w:t>
      </w:r>
      <w:r w:rsidRPr="00AD0B2B">
        <w:rPr>
          <w:spacing w:val="-1"/>
          <w:sz w:val="24"/>
        </w:rPr>
        <w:t xml:space="preserve"> </w:t>
      </w:r>
      <w:r w:rsidRPr="00AD0B2B">
        <w:rPr>
          <w:sz w:val="24"/>
        </w:rPr>
        <w:t>basis</w:t>
      </w:r>
      <w:r w:rsidRPr="00AD0B2B">
        <w:rPr>
          <w:spacing w:val="-2"/>
          <w:sz w:val="24"/>
        </w:rPr>
        <w:t xml:space="preserve"> </w:t>
      </w:r>
      <w:r w:rsidRPr="00AD0B2B">
        <w:rPr>
          <w:sz w:val="24"/>
        </w:rPr>
        <w:t>for</w:t>
      </w:r>
      <w:r w:rsidRPr="00AD0B2B">
        <w:rPr>
          <w:spacing w:val="-1"/>
          <w:sz w:val="24"/>
        </w:rPr>
        <w:t xml:space="preserve"> </w:t>
      </w:r>
      <w:r w:rsidRPr="00AD0B2B">
        <w:rPr>
          <w:sz w:val="24"/>
        </w:rPr>
        <w:t>successfully</w:t>
      </w:r>
      <w:r w:rsidRPr="00AD0B2B">
        <w:rPr>
          <w:spacing w:val="-1"/>
          <w:sz w:val="24"/>
        </w:rPr>
        <w:t xml:space="preserve"> </w:t>
      </w:r>
      <w:r w:rsidRPr="00AD0B2B">
        <w:rPr>
          <w:sz w:val="24"/>
        </w:rPr>
        <w:t>including</w:t>
      </w:r>
      <w:r w:rsidRPr="00AD0B2B">
        <w:rPr>
          <w:spacing w:val="-2"/>
          <w:sz w:val="24"/>
        </w:rPr>
        <w:t xml:space="preserve"> </w:t>
      </w:r>
      <w:r w:rsidRPr="00AD0B2B">
        <w:rPr>
          <w:sz w:val="24"/>
        </w:rPr>
        <w:t>all</w:t>
      </w:r>
      <w:r w:rsidRPr="00AD0B2B">
        <w:rPr>
          <w:spacing w:val="-1"/>
          <w:sz w:val="24"/>
        </w:rPr>
        <w:t xml:space="preserve"> </w:t>
      </w:r>
      <w:r w:rsidRPr="00AD0B2B">
        <w:rPr>
          <w:sz w:val="24"/>
        </w:rPr>
        <w:t>students who</w:t>
      </w:r>
      <w:r w:rsidRPr="00AD0B2B">
        <w:rPr>
          <w:spacing w:val="-2"/>
          <w:sz w:val="24"/>
        </w:rPr>
        <w:t xml:space="preserve"> </w:t>
      </w:r>
      <w:r w:rsidRPr="00AD0B2B">
        <w:rPr>
          <w:sz w:val="24"/>
        </w:rPr>
        <w:t>live</w:t>
      </w:r>
      <w:r w:rsidRPr="00AD0B2B">
        <w:rPr>
          <w:spacing w:val="-1"/>
          <w:sz w:val="24"/>
        </w:rPr>
        <w:t xml:space="preserve"> </w:t>
      </w:r>
      <w:r w:rsidRPr="00AD0B2B">
        <w:rPr>
          <w:sz w:val="24"/>
        </w:rPr>
        <w:t>in</w:t>
      </w:r>
      <w:r w:rsidRPr="00AD0B2B">
        <w:rPr>
          <w:spacing w:val="-2"/>
          <w:sz w:val="24"/>
        </w:rPr>
        <w:t xml:space="preserve"> </w:t>
      </w:r>
      <w:r w:rsidRPr="00AD0B2B">
        <w:rPr>
          <w:sz w:val="24"/>
        </w:rPr>
        <w:t>the</w:t>
      </w:r>
      <w:r w:rsidRPr="00AD0B2B">
        <w:rPr>
          <w:spacing w:val="-1"/>
          <w:sz w:val="24"/>
        </w:rPr>
        <w:t xml:space="preserve"> </w:t>
      </w:r>
      <w:r w:rsidRPr="00AD0B2B">
        <w:rPr>
          <w:sz w:val="24"/>
        </w:rPr>
        <w:t>school</w:t>
      </w:r>
      <w:r w:rsidRPr="00AD0B2B">
        <w:rPr>
          <w:spacing w:val="-1"/>
          <w:sz w:val="24"/>
        </w:rPr>
        <w:t xml:space="preserve"> </w:t>
      </w:r>
      <w:r w:rsidRPr="00AD0B2B">
        <w:rPr>
          <w:spacing w:val="-2"/>
          <w:sz w:val="24"/>
        </w:rPr>
        <w:t>community.</w:t>
      </w:r>
      <w:r w:rsidR="00837B6D">
        <w:rPr>
          <w:i/>
          <w:spacing w:val="-2"/>
          <w:sz w:val="24"/>
        </w:rPr>
        <w:t xml:space="preserve"> </w:t>
      </w:r>
      <w:r w:rsidR="00317609" w:rsidRPr="008004C5">
        <w:rPr>
          <w:spacing w:val="-2"/>
          <w:sz w:val="24"/>
        </w:rPr>
        <w:t xml:space="preserve">The OCDE </w:t>
      </w:r>
      <w:r w:rsidR="00270CCC" w:rsidRPr="00A410D3">
        <w:rPr>
          <w:spacing w:val="-2"/>
          <w:sz w:val="24"/>
        </w:rPr>
        <w:t xml:space="preserve">provided a breakdown of the </w:t>
      </w:r>
      <w:r w:rsidR="008004C5" w:rsidRPr="00A410D3">
        <w:rPr>
          <w:spacing w:val="-2"/>
          <w:sz w:val="24"/>
        </w:rPr>
        <w:t xml:space="preserve">seven schools that completed the SWIFT-FIA and </w:t>
      </w:r>
      <w:r w:rsidR="00317609" w:rsidRPr="008004C5">
        <w:rPr>
          <w:spacing w:val="-2"/>
          <w:sz w:val="24"/>
        </w:rPr>
        <w:t xml:space="preserve">reported </w:t>
      </w:r>
      <w:r w:rsidR="0061500F" w:rsidRPr="008004C5">
        <w:rPr>
          <w:spacing w:val="-2"/>
          <w:sz w:val="24"/>
        </w:rPr>
        <w:t xml:space="preserve">that </w:t>
      </w:r>
      <w:r w:rsidR="00317609" w:rsidRPr="008004C5">
        <w:rPr>
          <w:spacing w:val="-2"/>
          <w:sz w:val="24"/>
        </w:rPr>
        <w:t>the FIA results show that schools and sites made progress toward Implementing or Sustaining Implementation o</w:t>
      </w:r>
      <w:r w:rsidR="0004508E">
        <w:rPr>
          <w:spacing w:val="-2"/>
          <w:sz w:val="24"/>
        </w:rPr>
        <w:t>f</w:t>
      </w:r>
      <w:r w:rsidR="00317609" w:rsidRPr="008004C5">
        <w:rPr>
          <w:spacing w:val="-2"/>
          <w:sz w:val="24"/>
        </w:rPr>
        <w:t xml:space="preserve"> the practices described in the FIA but remain at the Installing level on most items.</w:t>
      </w:r>
    </w:p>
    <w:p w14:paraId="39416F8D" w14:textId="6246CF08" w:rsidR="00072906" w:rsidRPr="00AD0B2B" w:rsidRDefault="00317609" w:rsidP="00E20355">
      <w:pPr>
        <w:pStyle w:val="BodyText"/>
        <w:numPr>
          <w:ilvl w:val="0"/>
          <w:numId w:val="4"/>
        </w:numPr>
        <w:spacing w:after="240"/>
        <w:rPr>
          <w:i/>
          <w:sz w:val="28"/>
        </w:rPr>
      </w:pPr>
      <w:r>
        <w:rPr>
          <w:b/>
          <w:sz w:val="24"/>
        </w:rPr>
        <w:t>Coaching/</w:t>
      </w:r>
      <w:r w:rsidR="00AE2D00">
        <w:rPr>
          <w:b/>
          <w:sz w:val="24"/>
        </w:rPr>
        <w:t>TA</w:t>
      </w:r>
      <w:r>
        <w:rPr>
          <w:b/>
          <w:sz w:val="24"/>
        </w:rPr>
        <w:t xml:space="preserve"> Feedback. </w:t>
      </w:r>
      <w:r>
        <w:rPr>
          <w:sz w:val="24"/>
        </w:rPr>
        <w:t>This</w:t>
      </w:r>
      <w:r w:rsidR="00072906" w:rsidRPr="00AD0B2B">
        <w:rPr>
          <w:spacing w:val="-2"/>
          <w:sz w:val="24"/>
        </w:rPr>
        <w:t xml:space="preserve"> </w:t>
      </w:r>
      <w:r w:rsidR="00072906" w:rsidRPr="00AD0B2B">
        <w:rPr>
          <w:sz w:val="24"/>
        </w:rPr>
        <w:t>survey</w:t>
      </w:r>
      <w:r w:rsidR="00072906" w:rsidRPr="00AD0B2B">
        <w:rPr>
          <w:spacing w:val="-2"/>
          <w:sz w:val="24"/>
        </w:rPr>
        <w:t xml:space="preserve"> </w:t>
      </w:r>
      <w:r w:rsidR="00072906" w:rsidRPr="00AD0B2B">
        <w:rPr>
          <w:sz w:val="24"/>
        </w:rPr>
        <w:t>gathers</w:t>
      </w:r>
      <w:r w:rsidR="00072906" w:rsidRPr="00AD0B2B">
        <w:rPr>
          <w:spacing w:val="-2"/>
          <w:sz w:val="24"/>
        </w:rPr>
        <w:t xml:space="preserve"> </w:t>
      </w:r>
      <w:r w:rsidR="00072906" w:rsidRPr="00AD0B2B">
        <w:rPr>
          <w:sz w:val="24"/>
        </w:rPr>
        <w:t>sites’</w:t>
      </w:r>
      <w:r w:rsidR="00072906" w:rsidRPr="00AD0B2B">
        <w:rPr>
          <w:spacing w:val="-1"/>
          <w:sz w:val="24"/>
        </w:rPr>
        <w:t xml:space="preserve"> </w:t>
      </w:r>
      <w:r w:rsidR="00072906" w:rsidRPr="00AD0B2B">
        <w:rPr>
          <w:sz w:val="24"/>
        </w:rPr>
        <w:t>feedback</w:t>
      </w:r>
      <w:r w:rsidR="00072906" w:rsidRPr="00AD0B2B">
        <w:rPr>
          <w:spacing w:val="-2"/>
          <w:sz w:val="24"/>
        </w:rPr>
        <w:t xml:space="preserve"> </w:t>
      </w:r>
      <w:r w:rsidR="00072906" w:rsidRPr="00AD0B2B">
        <w:rPr>
          <w:sz w:val="24"/>
        </w:rPr>
        <w:t>on</w:t>
      </w:r>
      <w:r w:rsidR="00072906" w:rsidRPr="00AD0B2B">
        <w:rPr>
          <w:spacing w:val="-2"/>
          <w:sz w:val="24"/>
        </w:rPr>
        <w:t xml:space="preserve"> </w:t>
      </w:r>
      <w:r w:rsidR="00072906" w:rsidRPr="00AD0B2B">
        <w:rPr>
          <w:sz w:val="24"/>
        </w:rPr>
        <w:t>coaching/</w:t>
      </w:r>
      <w:r w:rsidR="00AE2D00">
        <w:rPr>
          <w:sz w:val="24"/>
        </w:rPr>
        <w:t>TA</w:t>
      </w:r>
      <w:r w:rsidR="00072906" w:rsidRPr="00AD0B2B">
        <w:rPr>
          <w:spacing w:val="-1"/>
          <w:sz w:val="24"/>
        </w:rPr>
        <w:t xml:space="preserve"> </w:t>
      </w:r>
      <w:r w:rsidR="00072906" w:rsidRPr="00AD0B2B">
        <w:rPr>
          <w:spacing w:val="-3"/>
          <w:sz w:val="24"/>
        </w:rPr>
        <w:t>quality,</w:t>
      </w:r>
      <w:r w:rsidR="00072906" w:rsidRPr="00AD0B2B">
        <w:rPr>
          <w:spacing w:val="-2"/>
          <w:sz w:val="24"/>
        </w:rPr>
        <w:t xml:space="preserve"> </w:t>
      </w:r>
      <w:r w:rsidR="00072906" w:rsidRPr="00AD0B2B">
        <w:rPr>
          <w:sz w:val="24"/>
        </w:rPr>
        <w:t>relevance</w:t>
      </w:r>
      <w:r>
        <w:rPr>
          <w:sz w:val="24"/>
        </w:rPr>
        <w:t>,</w:t>
      </w:r>
      <w:r w:rsidR="00072906" w:rsidRPr="00AD0B2B">
        <w:rPr>
          <w:spacing w:val="27"/>
          <w:sz w:val="24"/>
        </w:rPr>
        <w:t xml:space="preserve"> </w:t>
      </w:r>
      <w:r w:rsidR="00072906" w:rsidRPr="00AD0B2B">
        <w:rPr>
          <w:sz w:val="24"/>
        </w:rPr>
        <w:t>and</w:t>
      </w:r>
      <w:r w:rsidR="00072906" w:rsidRPr="00AD0B2B">
        <w:rPr>
          <w:spacing w:val="-2"/>
          <w:sz w:val="24"/>
        </w:rPr>
        <w:t xml:space="preserve"> </w:t>
      </w:r>
      <w:r w:rsidR="00072906" w:rsidRPr="00AD0B2B">
        <w:rPr>
          <w:sz w:val="24"/>
        </w:rPr>
        <w:t>usefulness</w:t>
      </w:r>
      <w:r>
        <w:rPr>
          <w:sz w:val="24"/>
        </w:rPr>
        <w:t>.</w:t>
      </w:r>
      <w:r w:rsidR="00072906" w:rsidRPr="00AD0B2B">
        <w:rPr>
          <w:spacing w:val="-1"/>
          <w:sz w:val="24"/>
        </w:rPr>
        <w:t xml:space="preserve"> </w:t>
      </w:r>
      <w:r>
        <w:rPr>
          <w:sz w:val="24"/>
        </w:rPr>
        <w:t xml:space="preserve">Additionally, the survey seeks to determine </w:t>
      </w:r>
      <w:r w:rsidR="00072906" w:rsidRPr="00AD0B2B">
        <w:rPr>
          <w:sz w:val="24"/>
        </w:rPr>
        <w:t>how</w:t>
      </w:r>
      <w:r w:rsidR="00072906" w:rsidRPr="00AD0B2B">
        <w:rPr>
          <w:spacing w:val="-1"/>
          <w:sz w:val="24"/>
        </w:rPr>
        <w:t xml:space="preserve"> </w:t>
      </w:r>
      <w:r w:rsidR="00072906" w:rsidRPr="00AD0B2B">
        <w:rPr>
          <w:sz w:val="24"/>
        </w:rPr>
        <w:t>much</w:t>
      </w:r>
      <w:r w:rsidR="00072906" w:rsidRPr="00AD0B2B">
        <w:rPr>
          <w:spacing w:val="-1"/>
          <w:sz w:val="24"/>
        </w:rPr>
        <w:t xml:space="preserve"> </w:t>
      </w:r>
      <w:r w:rsidR="00072906" w:rsidRPr="00AD0B2B">
        <w:rPr>
          <w:sz w:val="24"/>
        </w:rPr>
        <w:t>the</w:t>
      </w:r>
      <w:r w:rsidR="00072906" w:rsidRPr="00AD0B2B">
        <w:rPr>
          <w:spacing w:val="-2"/>
          <w:sz w:val="24"/>
        </w:rPr>
        <w:t xml:space="preserve"> </w:t>
      </w:r>
      <w:r w:rsidR="00EC6746">
        <w:rPr>
          <w:sz w:val="24"/>
        </w:rPr>
        <w:t>TA</w:t>
      </w:r>
      <w:r w:rsidR="00072906" w:rsidRPr="00AD0B2B">
        <w:rPr>
          <w:spacing w:val="-2"/>
          <w:sz w:val="24"/>
        </w:rPr>
        <w:t xml:space="preserve"> </w:t>
      </w:r>
      <w:r>
        <w:rPr>
          <w:sz w:val="24"/>
        </w:rPr>
        <w:t>sites</w:t>
      </w:r>
      <w:r w:rsidR="00072906" w:rsidRPr="00AD0B2B">
        <w:rPr>
          <w:spacing w:val="-1"/>
          <w:sz w:val="24"/>
        </w:rPr>
        <w:t xml:space="preserve"> </w:t>
      </w:r>
      <w:r w:rsidR="00072906" w:rsidRPr="00AD0B2B">
        <w:rPr>
          <w:sz w:val="24"/>
        </w:rPr>
        <w:t>received</w:t>
      </w:r>
      <w:r w:rsidR="00072906" w:rsidRPr="00AD0B2B">
        <w:rPr>
          <w:spacing w:val="-1"/>
          <w:sz w:val="24"/>
        </w:rPr>
        <w:t xml:space="preserve"> </w:t>
      </w:r>
      <w:r w:rsidR="00072906" w:rsidRPr="00AD0B2B">
        <w:rPr>
          <w:sz w:val="24"/>
        </w:rPr>
        <w:t>impacted</w:t>
      </w:r>
      <w:r w:rsidR="00072906" w:rsidRPr="00AD0B2B">
        <w:rPr>
          <w:spacing w:val="-2"/>
          <w:sz w:val="24"/>
        </w:rPr>
        <w:t xml:space="preserve"> </w:t>
      </w:r>
      <w:r w:rsidR="00072906" w:rsidRPr="00AD0B2B">
        <w:rPr>
          <w:sz w:val="24"/>
        </w:rPr>
        <w:t>their confidence</w:t>
      </w:r>
      <w:r w:rsidR="00072906" w:rsidRPr="00AD0B2B">
        <w:rPr>
          <w:spacing w:val="-2"/>
          <w:sz w:val="24"/>
        </w:rPr>
        <w:t xml:space="preserve"> </w:t>
      </w:r>
      <w:r w:rsidR="00072906" w:rsidRPr="00AD0B2B">
        <w:rPr>
          <w:sz w:val="24"/>
        </w:rPr>
        <w:t>or</w:t>
      </w:r>
      <w:r w:rsidR="00072906" w:rsidRPr="00AD0B2B">
        <w:rPr>
          <w:spacing w:val="-1"/>
          <w:sz w:val="24"/>
        </w:rPr>
        <w:t xml:space="preserve"> efficacy</w:t>
      </w:r>
      <w:r w:rsidR="00072906" w:rsidRPr="00AD0B2B">
        <w:rPr>
          <w:spacing w:val="-2"/>
          <w:sz w:val="24"/>
        </w:rPr>
        <w:t xml:space="preserve"> </w:t>
      </w:r>
      <w:r w:rsidR="00072906" w:rsidRPr="00AD0B2B">
        <w:rPr>
          <w:sz w:val="24"/>
        </w:rPr>
        <w:t>to</w:t>
      </w:r>
      <w:r w:rsidR="00072906" w:rsidRPr="00AD0B2B">
        <w:rPr>
          <w:spacing w:val="-1"/>
          <w:sz w:val="24"/>
        </w:rPr>
        <w:t xml:space="preserve"> </w:t>
      </w:r>
      <w:r w:rsidR="00072906" w:rsidRPr="00AD0B2B">
        <w:rPr>
          <w:sz w:val="24"/>
        </w:rPr>
        <w:t>implement</w:t>
      </w:r>
      <w:r w:rsidR="00072906" w:rsidRPr="00AD0B2B">
        <w:rPr>
          <w:spacing w:val="-2"/>
          <w:sz w:val="24"/>
        </w:rPr>
        <w:t xml:space="preserve"> </w:t>
      </w:r>
      <w:r w:rsidR="00072906" w:rsidRPr="00AD0B2B">
        <w:rPr>
          <w:sz w:val="24"/>
        </w:rPr>
        <w:t>the</w:t>
      </w:r>
      <w:r w:rsidR="00072906" w:rsidRPr="00AD0B2B">
        <w:rPr>
          <w:spacing w:val="-1"/>
          <w:sz w:val="24"/>
        </w:rPr>
        <w:t xml:space="preserve"> </w:t>
      </w:r>
      <w:r w:rsidR="00072906" w:rsidRPr="00AD0B2B">
        <w:rPr>
          <w:sz w:val="24"/>
        </w:rPr>
        <w:t>envisioned</w:t>
      </w:r>
      <w:r w:rsidR="00072906" w:rsidRPr="00AD0B2B">
        <w:rPr>
          <w:spacing w:val="-1"/>
          <w:sz w:val="24"/>
        </w:rPr>
        <w:t xml:space="preserve"> </w:t>
      </w:r>
      <w:r w:rsidR="00072906" w:rsidRPr="00AD0B2B">
        <w:rPr>
          <w:sz w:val="24"/>
        </w:rPr>
        <w:t>changes,</w:t>
      </w:r>
      <w:r w:rsidR="00072906" w:rsidRPr="00AD0B2B">
        <w:rPr>
          <w:spacing w:val="-2"/>
          <w:sz w:val="24"/>
        </w:rPr>
        <w:t xml:space="preserve"> </w:t>
      </w:r>
      <w:r w:rsidR="00072906" w:rsidRPr="00AD0B2B">
        <w:rPr>
          <w:sz w:val="24"/>
        </w:rPr>
        <w:t>access</w:t>
      </w:r>
      <w:r w:rsidR="00072906" w:rsidRPr="00AD0B2B">
        <w:rPr>
          <w:spacing w:val="-1"/>
          <w:sz w:val="24"/>
        </w:rPr>
        <w:t xml:space="preserve"> </w:t>
      </w:r>
      <w:r w:rsidR="00072906" w:rsidRPr="00AD0B2B">
        <w:rPr>
          <w:sz w:val="24"/>
        </w:rPr>
        <w:t>resources</w:t>
      </w:r>
      <w:r w:rsidR="00072906" w:rsidRPr="00AD0B2B">
        <w:rPr>
          <w:spacing w:val="-2"/>
          <w:sz w:val="24"/>
        </w:rPr>
        <w:t xml:space="preserve"> </w:t>
      </w:r>
      <w:r w:rsidR="00072906" w:rsidRPr="00AD0B2B">
        <w:rPr>
          <w:sz w:val="24"/>
        </w:rPr>
        <w:t>needed</w:t>
      </w:r>
      <w:r w:rsidR="00072906" w:rsidRPr="00AD0B2B">
        <w:rPr>
          <w:spacing w:val="24"/>
          <w:sz w:val="24"/>
        </w:rPr>
        <w:t xml:space="preserve"> </w:t>
      </w:r>
      <w:r w:rsidR="00072906" w:rsidRPr="00AD0B2B">
        <w:rPr>
          <w:sz w:val="24"/>
        </w:rPr>
        <w:t>to</w:t>
      </w:r>
      <w:r w:rsidR="00072906" w:rsidRPr="00AD0B2B">
        <w:rPr>
          <w:spacing w:val="-2"/>
          <w:sz w:val="24"/>
        </w:rPr>
        <w:t xml:space="preserve"> </w:t>
      </w:r>
      <w:r w:rsidR="00072906" w:rsidRPr="00AD0B2B">
        <w:rPr>
          <w:sz w:val="24"/>
        </w:rPr>
        <w:t>make</w:t>
      </w:r>
      <w:r w:rsidR="00072906" w:rsidRPr="00AD0B2B">
        <w:rPr>
          <w:spacing w:val="-1"/>
          <w:sz w:val="24"/>
        </w:rPr>
        <w:t xml:space="preserve"> </w:t>
      </w:r>
      <w:r w:rsidR="00072906" w:rsidRPr="00AD0B2B">
        <w:rPr>
          <w:sz w:val="24"/>
        </w:rPr>
        <w:t>the</w:t>
      </w:r>
      <w:r w:rsidR="00072906" w:rsidRPr="00AD0B2B">
        <w:rPr>
          <w:spacing w:val="-2"/>
          <w:sz w:val="24"/>
        </w:rPr>
        <w:t xml:space="preserve"> </w:t>
      </w:r>
      <w:r w:rsidR="00072906" w:rsidRPr="00AD0B2B">
        <w:rPr>
          <w:sz w:val="24"/>
        </w:rPr>
        <w:t>changes</w:t>
      </w:r>
      <w:r w:rsidR="00072906" w:rsidRPr="00AD0B2B">
        <w:rPr>
          <w:spacing w:val="-1"/>
          <w:sz w:val="24"/>
        </w:rPr>
        <w:t xml:space="preserve"> </w:t>
      </w:r>
      <w:r w:rsidR="00072906" w:rsidRPr="00AD0B2B">
        <w:rPr>
          <w:sz w:val="24"/>
        </w:rPr>
        <w:t>envisioned</w:t>
      </w:r>
      <w:r>
        <w:rPr>
          <w:sz w:val="24"/>
        </w:rPr>
        <w:t>,</w:t>
      </w:r>
      <w:r w:rsidR="00072906" w:rsidRPr="00AD0B2B">
        <w:rPr>
          <w:spacing w:val="-2"/>
          <w:sz w:val="24"/>
        </w:rPr>
        <w:t xml:space="preserve"> </w:t>
      </w:r>
      <w:r w:rsidR="00072906" w:rsidRPr="00AD0B2B">
        <w:rPr>
          <w:sz w:val="24"/>
        </w:rPr>
        <w:t>and</w:t>
      </w:r>
      <w:r w:rsidR="00072906" w:rsidRPr="00AD0B2B">
        <w:rPr>
          <w:spacing w:val="-1"/>
          <w:sz w:val="24"/>
        </w:rPr>
        <w:t xml:space="preserve"> </w:t>
      </w:r>
      <w:r w:rsidR="00072906" w:rsidRPr="00AD0B2B">
        <w:rPr>
          <w:sz w:val="24"/>
        </w:rPr>
        <w:t>build</w:t>
      </w:r>
      <w:r w:rsidR="00072906" w:rsidRPr="00AD0B2B">
        <w:rPr>
          <w:spacing w:val="-2"/>
          <w:sz w:val="24"/>
        </w:rPr>
        <w:t xml:space="preserve"> </w:t>
      </w:r>
      <w:r w:rsidR="0004508E">
        <w:rPr>
          <w:spacing w:val="-2"/>
          <w:sz w:val="24"/>
        </w:rPr>
        <w:t xml:space="preserve">the </w:t>
      </w:r>
      <w:r w:rsidR="00072906" w:rsidRPr="00AD0B2B">
        <w:rPr>
          <w:sz w:val="24"/>
        </w:rPr>
        <w:t>capacity</w:t>
      </w:r>
      <w:r w:rsidR="00072906" w:rsidRPr="00AD0B2B">
        <w:rPr>
          <w:spacing w:val="-1"/>
          <w:sz w:val="24"/>
        </w:rPr>
        <w:t xml:space="preserve"> </w:t>
      </w:r>
      <w:r w:rsidR="00072906" w:rsidRPr="00AD0B2B">
        <w:rPr>
          <w:sz w:val="24"/>
        </w:rPr>
        <w:t>to</w:t>
      </w:r>
      <w:r w:rsidR="00072906" w:rsidRPr="00AD0B2B">
        <w:rPr>
          <w:spacing w:val="-1"/>
          <w:sz w:val="24"/>
        </w:rPr>
        <w:t xml:space="preserve"> </w:t>
      </w:r>
      <w:r w:rsidR="00072906" w:rsidRPr="00AD0B2B">
        <w:rPr>
          <w:sz w:val="24"/>
        </w:rPr>
        <w:t>transform</w:t>
      </w:r>
      <w:r w:rsidR="00072906" w:rsidRPr="00AD0B2B">
        <w:rPr>
          <w:spacing w:val="-2"/>
          <w:sz w:val="24"/>
        </w:rPr>
        <w:t xml:space="preserve"> </w:t>
      </w:r>
      <w:r w:rsidR="00072906" w:rsidRPr="00AD0B2B">
        <w:rPr>
          <w:sz w:val="24"/>
        </w:rPr>
        <w:t>and</w:t>
      </w:r>
      <w:r w:rsidR="00072906" w:rsidRPr="00AD0B2B">
        <w:rPr>
          <w:spacing w:val="-1"/>
          <w:sz w:val="24"/>
        </w:rPr>
        <w:t xml:space="preserve"> </w:t>
      </w:r>
      <w:r w:rsidR="00072906" w:rsidRPr="00AD0B2B">
        <w:rPr>
          <w:sz w:val="24"/>
        </w:rPr>
        <w:t>sustain.</w:t>
      </w:r>
      <w:r>
        <w:rPr>
          <w:sz w:val="24"/>
        </w:rPr>
        <w:t xml:space="preserve"> In </w:t>
      </w:r>
      <w:r w:rsidR="008004C5">
        <w:rPr>
          <w:sz w:val="24"/>
        </w:rPr>
        <w:t>2020</w:t>
      </w:r>
      <w:r w:rsidR="00774C05">
        <w:rPr>
          <w:sz w:val="24"/>
        </w:rPr>
        <w:t>−</w:t>
      </w:r>
      <w:r w:rsidR="008004C5">
        <w:rPr>
          <w:sz w:val="24"/>
        </w:rPr>
        <w:t>21</w:t>
      </w:r>
      <w:r>
        <w:rPr>
          <w:sz w:val="24"/>
        </w:rPr>
        <w:t xml:space="preserve">, the OCDE received responses from </w:t>
      </w:r>
      <w:r w:rsidR="008004C5">
        <w:rPr>
          <w:sz w:val="24"/>
        </w:rPr>
        <w:t>six</w:t>
      </w:r>
      <w:r>
        <w:rPr>
          <w:sz w:val="24"/>
        </w:rPr>
        <w:t xml:space="preserve"> </w:t>
      </w:r>
      <w:r w:rsidR="000B2678">
        <w:rPr>
          <w:sz w:val="24"/>
        </w:rPr>
        <w:t>school climate pilot participant</w:t>
      </w:r>
      <w:r w:rsidR="008004C5">
        <w:rPr>
          <w:sz w:val="24"/>
        </w:rPr>
        <w:t>s</w:t>
      </w:r>
      <w:r>
        <w:rPr>
          <w:sz w:val="24"/>
        </w:rPr>
        <w:t>.</w:t>
      </w:r>
      <w:r w:rsidR="008004C5">
        <w:rPr>
          <w:sz w:val="24"/>
        </w:rPr>
        <w:t xml:space="preserve"> The SUMS team provided coaching on all five MTSS domains and all domains of the SIT. Of the six schools that responded to the survey, 100 percent found the coaching to </w:t>
      </w:r>
      <w:r w:rsidR="00B175BA">
        <w:rPr>
          <w:sz w:val="24"/>
        </w:rPr>
        <w:t xml:space="preserve">be of high quality and relevant. All respondents also agreed that the coaching </w:t>
      </w:r>
      <w:r w:rsidR="008004C5">
        <w:rPr>
          <w:sz w:val="24"/>
        </w:rPr>
        <w:t>increase</w:t>
      </w:r>
      <w:r w:rsidR="00B175BA">
        <w:rPr>
          <w:sz w:val="24"/>
        </w:rPr>
        <w:t>d</w:t>
      </w:r>
      <w:r w:rsidR="008004C5">
        <w:rPr>
          <w:sz w:val="24"/>
        </w:rPr>
        <w:t xml:space="preserve"> </w:t>
      </w:r>
      <w:r w:rsidR="00B175BA">
        <w:rPr>
          <w:sz w:val="24"/>
        </w:rPr>
        <w:t xml:space="preserve">participant </w:t>
      </w:r>
      <w:r w:rsidR="008004C5">
        <w:rPr>
          <w:sz w:val="24"/>
        </w:rPr>
        <w:t>confidence/efficacy</w:t>
      </w:r>
      <w:r w:rsidR="00B175BA">
        <w:rPr>
          <w:sz w:val="24"/>
        </w:rPr>
        <w:t xml:space="preserve"> to implement changes and access needed resources</w:t>
      </w:r>
      <w:r w:rsidR="008004C5">
        <w:rPr>
          <w:sz w:val="24"/>
        </w:rPr>
        <w:t xml:space="preserve">, </w:t>
      </w:r>
      <w:r w:rsidR="00B175BA">
        <w:rPr>
          <w:sz w:val="24"/>
        </w:rPr>
        <w:t xml:space="preserve">as well as </w:t>
      </w:r>
      <w:r w:rsidR="008004C5">
        <w:rPr>
          <w:sz w:val="24"/>
        </w:rPr>
        <w:t>build</w:t>
      </w:r>
      <w:r w:rsidR="0004508E">
        <w:rPr>
          <w:sz w:val="24"/>
        </w:rPr>
        <w:t>ing</w:t>
      </w:r>
      <w:r w:rsidR="008004C5">
        <w:rPr>
          <w:sz w:val="24"/>
        </w:rPr>
        <w:t xml:space="preserve"> capacity to </w:t>
      </w:r>
      <w:r w:rsidR="00B175BA">
        <w:rPr>
          <w:sz w:val="24"/>
        </w:rPr>
        <w:t>transform.</w:t>
      </w:r>
      <w:r w:rsidR="008004C5">
        <w:rPr>
          <w:sz w:val="24"/>
        </w:rPr>
        <w:t xml:space="preserve"> </w:t>
      </w:r>
    </w:p>
    <w:p w14:paraId="2D2585E9" w14:textId="535A0474" w:rsidR="00072906" w:rsidRPr="009015A5" w:rsidRDefault="00072906" w:rsidP="00E20355">
      <w:pPr>
        <w:pStyle w:val="BodyText"/>
        <w:numPr>
          <w:ilvl w:val="0"/>
          <w:numId w:val="4"/>
        </w:numPr>
        <w:spacing w:after="240"/>
        <w:rPr>
          <w:spacing w:val="-1"/>
          <w:sz w:val="24"/>
        </w:rPr>
      </w:pPr>
      <w:r w:rsidRPr="00AD0B2B">
        <w:rPr>
          <w:b/>
          <w:sz w:val="24"/>
        </w:rPr>
        <w:t>L</w:t>
      </w:r>
      <w:r w:rsidR="000954F6">
        <w:rPr>
          <w:b/>
          <w:sz w:val="24"/>
        </w:rPr>
        <w:t xml:space="preserve">ocal </w:t>
      </w:r>
      <w:r w:rsidRPr="00AD0B2B">
        <w:rPr>
          <w:b/>
          <w:sz w:val="24"/>
        </w:rPr>
        <w:t>E</w:t>
      </w:r>
      <w:r w:rsidR="000954F6">
        <w:rPr>
          <w:b/>
          <w:sz w:val="24"/>
        </w:rPr>
        <w:t xml:space="preserve">ducational Agency </w:t>
      </w:r>
      <w:proofErr w:type="spellStart"/>
      <w:r w:rsidR="000954F6">
        <w:rPr>
          <w:b/>
          <w:sz w:val="24"/>
        </w:rPr>
        <w:t>Self Assessment</w:t>
      </w:r>
      <w:proofErr w:type="spellEnd"/>
      <w:r w:rsidR="000954F6">
        <w:rPr>
          <w:b/>
          <w:sz w:val="24"/>
        </w:rPr>
        <w:t xml:space="preserve"> (LE</w:t>
      </w:r>
      <w:r w:rsidRPr="00AD0B2B">
        <w:rPr>
          <w:b/>
          <w:sz w:val="24"/>
        </w:rPr>
        <w:t>ASA</w:t>
      </w:r>
      <w:r w:rsidR="000954F6">
        <w:rPr>
          <w:b/>
          <w:sz w:val="24"/>
        </w:rPr>
        <w:t>)</w:t>
      </w:r>
      <w:r w:rsidR="006F2A7A">
        <w:rPr>
          <w:b/>
          <w:sz w:val="24"/>
        </w:rPr>
        <w:t xml:space="preserve">. </w:t>
      </w:r>
      <w:r w:rsidR="00992FDD">
        <w:rPr>
          <w:sz w:val="24"/>
        </w:rPr>
        <w:t>The OCDE provides this</w:t>
      </w:r>
      <w:r w:rsidRPr="00AD0B2B">
        <w:rPr>
          <w:spacing w:val="-3"/>
          <w:sz w:val="24"/>
        </w:rPr>
        <w:t xml:space="preserve"> </w:t>
      </w:r>
      <w:r w:rsidRPr="00AD0B2B">
        <w:rPr>
          <w:sz w:val="24"/>
        </w:rPr>
        <w:t>self-assessment</w:t>
      </w:r>
      <w:r w:rsidRPr="00AD0B2B">
        <w:rPr>
          <w:spacing w:val="-3"/>
          <w:sz w:val="24"/>
        </w:rPr>
        <w:t xml:space="preserve"> </w:t>
      </w:r>
      <w:r w:rsidR="00992FDD">
        <w:rPr>
          <w:sz w:val="24"/>
        </w:rPr>
        <w:t>to</w:t>
      </w:r>
      <w:r w:rsidRPr="00AD0B2B">
        <w:rPr>
          <w:spacing w:val="-2"/>
          <w:sz w:val="24"/>
        </w:rPr>
        <w:t xml:space="preserve"> </w:t>
      </w:r>
      <w:r w:rsidRPr="00AD0B2B">
        <w:rPr>
          <w:sz w:val="24"/>
        </w:rPr>
        <w:t>District</w:t>
      </w:r>
      <w:r w:rsidRPr="00AD0B2B">
        <w:rPr>
          <w:spacing w:val="-3"/>
          <w:sz w:val="24"/>
        </w:rPr>
        <w:t xml:space="preserve"> </w:t>
      </w:r>
      <w:r w:rsidRPr="00AD0B2B">
        <w:rPr>
          <w:sz w:val="24"/>
        </w:rPr>
        <w:t>Leadership</w:t>
      </w:r>
      <w:r w:rsidRPr="00AD0B2B">
        <w:rPr>
          <w:spacing w:val="-3"/>
          <w:sz w:val="24"/>
        </w:rPr>
        <w:t xml:space="preserve"> </w:t>
      </w:r>
      <w:r w:rsidRPr="00AD0B2B">
        <w:rPr>
          <w:spacing w:val="-26"/>
          <w:sz w:val="24"/>
        </w:rPr>
        <w:t>T</w:t>
      </w:r>
      <w:r w:rsidRPr="00AD0B2B">
        <w:rPr>
          <w:sz w:val="24"/>
        </w:rPr>
        <w:t>eams</w:t>
      </w:r>
      <w:r w:rsidRPr="00AD0B2B">
        <w:rPr>
          <w:spacing w:val="-2"/>
          <w:sz w:val="24"/>
        </w:rPr>
        <w:t xml:space="preserve"> </w:t>
      </w:r>
      <w:r w:rsidRPr="00AD0B2B">
        <w:rPr>
          <w:sz w:val="24"/>
        </w:rPr>
        <w:t>to examine</w:t>
      </w:r>
      <w:r w:rsidRPr="00AD0B2B">
        <w:rPr>
          <w:spacing w:val="-2"/>
          <w:sz w:val="24"/>
        </w:rPr>
        <w:t xml:space="preserve"> </w:t>
      </w:r>
      <w:r w:rsidRPr="00AD0B2B">
        <w:rPr>
          <w:sz w:val="24"/>
        </w:rPr>
        <w:t>the</w:t>
      </w:r>
      <w:r w:rsidRPr="00AD0B2B">
        <w:rPr>
          <w:spacing w:val="-2"/>
          <w:sz w:val="24"/>
        </w:rPr>
        <w:t xml:space="preserve"> </w:t>
      </w:r>
      <w:r w:rsidRPr="00AD0B2B">
        <w:rPr>
          <w:sz w:val="24"/>
        </w:rPr>
        <w:t>current</w:t>
      </w:r>
      <w:r w:rsidRPr="00AD0B2B">
        <w:rPr>
          <w:spacing w:val="-1"/>
          <w:sz w:val="24"/>
        </w:rPr>
        <w:t xml:space="preserve"> </w:t>
      </w:r>
      <w:r w:rsidRPr="00AD0B2B">
        <w:rPr>
          <w:sz w:val="24"/>
        </w:rPr>
        <w:t>status</w:t>
      </w:r>
      <w:r w:rsidRPr="00AD0B2B">
        <w:rPr>
          <w:spacing w:val="-2"/>
          <w:sz w:val="24"/>
        </w:rPr>
        <w:t xml:space="preserve"> </w:t>
      </w:r>
      <w:r w:rsidRPr="00AD0B2B">
        <w:rPr>
          <w:sz w:val="24"/>
        </w:rPr>
        <w:t>of</w:t>
      </w:r>
      <w:r w:rsidRPr="00AD0B2B">
        <w:rPr>
          <w:spacing w:val="-2"/>
          <w:sz w:val="24"/>
        </w:rPr>
        <w:t xml:space="preserve"> </w:t>
      </w:r>
      <w:r w:rsidRPr="00AD0B2B">
        <w:rPr>
          <w:sz w:val="24"/>
        </w:rPr>
        <w:t>systemic</w:t>
      </w:r>
      <w:r w:rsidRPr="00AD0B2B">
        <w:rPr>
          <w:spacing w:val="-2"/>
          <w:sz w:val="24"/>
        </w:rPr>
        <w:t xml:space="preserve"> </w:t>
      </w:r>
      <w:r w:rsidRPr="00AD0B2B">
        <w:rPr>
          <w:sz w:val="24"/>
        </w:rPr>
        <w:t>practices</w:t>
      </w:r>
      <w:r w:rsidR="001D67CB">
        <w:rPr>
          <w:sz w:val="24"/>
        </w:rPr>
        <w:t>.</w:t>
      </w:r>
      <w:r w:rsidRPr="00AD0B2B">
        <w:rPr>
          <w:spacing w:val="-1"/>
          <w:sz w:val="24"/>
        </w:rPr>
        <w:t xml:space="preserve"> </w:t>
      </w:r>
      <w:r w:rsidR="001D67CB">
        <w:rPr>
          <w:spacing w:val="-1"/>
          <w:sz w:val="24"/>
        </w:rPr>
        <w:t xml:space="preserve">Essentially, the LEASA </w:t>
      </w:r>
      <w:r w:rsidR="001D67CB" w:rsidRPr="001D67CB">
        <w:rPr>
          <w:spacing w:val="-1"/>
          <w:sz w:val="24"/>
        </w:rPr>
        <w:t>results provide LEAs with a picture of their current implementation of the CA MTSS Framework.</w:t>
      </w:r>
      <w:r w:rsidR="00460C76">
        <w:rPr>
          <w:spacing w:val="-1"/>
          <w:sz w:val="24"/>
        </w:rPr>
        <w:t xml:space="preserve"> </w:t>
      </w:r>
      <w:r w:rsidR="00FC33D4" w:rsidRPr="00FC33D4">
        <w:rPr>
          <w:spacing w:val="-1"/>
          <w:sz w:val="24"/>
        </w:rPr>
        <w:t>Overall</w:t>
      </w:r>
      <w:r w:rsidR="00FC33D4">
        <w:rPr>
          <w:spacing w:val="-1"/>
          <w:sz w:val="24"/>
        </w:rPr>
        <w:t>,</w:t>
      </w:r>
      <w:r w:rsidR="00FC33D4" w:rsidRPr="00FC33D4">
        <w:rPr>
          <w:spacing w:val="-1"/>
          <w:sz w:val="24"/>
        </w:rPr>
        <w:t xml:space="preserve"> results</w:t>
      </w:r>
      <w:r w:rsidR="00FC33D4">
        <w:rPr>
          <w:spacing w:val="-1"/>
          <w:sz w:val="24"/>
        </w:rPr>
        <w:t xml:space="preserve"> for the four LEAs that completed the LEASA</w:t>
      </w:r>
      <w:r w:rsidR="00FC33D4" w:rsidRPr="00FC33D4">
        <w:rPr>
          <w:spacing w:val="-1"/>
          <w:sz w:val="24"/>
        </w:rPr>
        <w:t xml:space="preserve"> show that LEAs in 2021 remain in</w:t>
      </w:r>
      <w:r w:rsidR="00FC33D4">
        <w:rPr>
          <w:spacing w:val="-1"/>
          <w:sz w:val="24"/>
        </w:rPr>
        <w:t xml:space="preserve"> </w:t>
      </w:r>
      <w:r w:rsidR="00FC33D4" w:rsidRPr="00FC33D4">
        <w:rPr>
          <w:spacing w:val="-1"/>
          <w:sz w:val="24"/>
        </w:rPr>
        <w:t>the Installing stage</w:t>
      </w:r>
      <w:r w:rsidR="00460C76" w:rsidRPr="00FC33D4">
        <w:rPr>
          <w:spacing w:val="-1"/>
          <w:sz w:val="24"/>
        </w:rPr>
        <w:t>.</w:t>
      </w:r>
    </w:p>
    <w:p w14:paraId="42E904B7" w14:textId="02D9ADB5" w:rsidR="00782DD8" w:rsidRPr="007C75D1" w:rsidRDefault="00116798" w:rsidP="006961AA">
      <w:pPr>
        <w:pStyle w:val="BodyText"/>
        <w:numPr>
          <w:ilvl w:val="0"/>
          <w:numId w:val="4"/>
        </w:numPr>
        <w:spacing w:after="240"/>
        <w:rPr>
          <w:sz w:val="24"/>
        </w:rPr>
      </w:pPr>
      <w:r>
        <w:rPr>
          <w:b/>
          <w:sz w:val="24"/>
        </w:rPr>
        <w:t>LEA/</w:t>
      </w:r>
      <w:r w:rsidR="008576EB" w:rsidRPr="00AD0B2B">
        <w:rPr>
          <w:b/>
          <w:sz w:val="24"/>
        </w:rPr>
        <w:t>School Reports.</w:t>
      </w:r>
      <w:r w:rsidR="008576EB">
        <w:rPr>
          <w:sz w:val="24"/>
        </w:rPr>
        <w:t xml:space="preserve"> </w:t>
      </w:r>
      <w:r w:rsidR="004408FD">
        <w:rPr>
          <w:sz w:val="24"/>
        </w:rPr>
        <w:t>Qualitative r</w:t>
      </w:r>
      <w:r w:rsidR="00782DD8" w:rsidRPr="00AD0B2B">
        <w:rPr>
          <w:sz w:val="24"/>
        </w:rPr>
        <w:t>eports</w:t>
      </w:r>
      <w:r w:rsidR="00782DD8" w:rsidRPr="00AD0B2B">
        <w:rPr>
          <w:spacing w:val="-2"/>
          <w:sz w:val="24"/>
        </w:rPr>
        <w:t xml:space="preserve"> </w:t>
      </w:r>
      <w:r w:rsidR="00B54DD9">
        <w:rPr>
          <w:sz w:val="24"/>
        </w:rPr>
        <w:t>from</w:t>
      </w:r>
      <w:r w:rsidR="00782DD8" w:rsidRPr="00AD0B2B">
        <w:rPr>
          <w:spacing w:val="-1"/>
          <w:sz w:val="24"/>
        </w:rPr>
        <w:t xml:space="preserve"> </w:t>
      </w:r>
      <w:r w:rsidR="00782DD8" w:rsidRPr="00AD0B2B">
        <w:rPr>
          <w:sz w:val="24"/>
        </w:rPr>
        <w:t>school</w:t>
      </w:r>
      <w:r w:rsidR="00782DD8" w:rsidRPr="00AD0B2B">
        <w:rPr>
          <w:spacing w:val="-2"/>
          <w:sz w:val="24"/>
        </w:rPr>
        <w:t xml:space="preserve"> </w:t>
      </w:r>
      <w:r w:rsidR="00782DD8" w:rsidRPr="00AD0B2B">
        <w:rPr>
          <w:sz w:val="24"/>
        </w:rPr>
        <w:t>sites</w:t>
      </w:r>
      <w:r w:rsidR="00B54DD9">
        <w:rPr>
          <w:sz w:val="24"/>
        </w:rPr>
        <w:t xml:space="preserve"> </w:t>
      </w:r>
      <w:r w:rsidR="004408FD">
        <w:rPr>
          <w:sz w:val="24"/>
        </w:rPr>
        <w:t>detail</w:t>
      </w:r>
      <w:r w:rsidR="00782DD8" w:rsidRPr="00AD0B2B">
        <w:rPr>
          <w:spacing w:val="-1"/>
          <w:sz w:val="24"/>
        </w:rPr>
        <w:t xml:space="preserve"> </w:t>
      </w:r>
      <w:r w:rsidR="00782DD8" w:rsidRPr="00AD0B2B">
        <w:rPr>
          <w:sz w:val="24"/>
        </w:rPr>
        <w:t>progress</w:t>
      </w:r>
      <w:r w:rsidR="00782DD8" w:rsidRPr="00AD0B2B">
        <w:rPr>
          <w:spacing w:val="-2"/>
          <w:sz w:val="24"/>
        </w:rPr>
        <w:t xml:space="preserve"> </w:t>
      </w:r>
      <w:r w:rsidR="00782DD8" w:rsidRPr="00AD0B2B">
        <w:rPr>
          <w:sz w:val="24"/>
        </w:rPr>
        <w:t>in</w:t>
      </w:r>
      <w:r w:rsidR="00782DD8" w:rsidRPr="00AD0B2B">
        <w:rPr>
          <w:spacing w:val="-1"/>
          <w:sz w:val="24"/>
        </w:rPr>
        <w:t xml:space="preserve"> </w:t>
      </w:r>
      <w:r w:rsidR="00782DD8" w:rsidRPr="00AD0B2B">
        <w:rPr>
          <w:sz w:val="24"/>
        </w:rPr>
        <w:t>fostering</w:t>
      </w:r>
      <w:r w:rsidR="00782DD8" w:rsidRPr="00AD0B2B">
        <w:rPr>
          <w:spacing w:val="-2"/>
          <w:sz w:val="24"/>
        </w:rPr>
        <w:t xml:space="preserve"> </w:t>
      </w:r>
      <w:r w:rsidR="00782DD8" w:rsidRPr="00AD0B2B">
        <w:rPr>
          <w:sz w:val="24"/>
        </w:rPr>
        <w:t>positive</w:t>
      </w:r>
      <w:r w:rsidR="00782DD8" w:rsidRPr="00AD0B2B">
        <w:rPr>
          <w:spacing w:val="-1"/>
          <w:sz w:val="24"/>
        </w:rPr>
        <w:t xml:space="preserve"> </w:t>
      </w:r>
      <w:r w:rsidR="00782DD8" w:rsidRPr="00AD0B2B">
        <w:rPr>
          <w:sz w:val="24"/>
        </w:rPr>
        <w:t>school</w:t>
      </w:r>
      <w:r w:rsidR="00782DD8" w:rsidRPr="00AD0B2B">
        <w:rPr>
          <w:spacing w:val="-2"/>
          <w:sz w:val="24"/>
        </w:rPr>
        <w:t xml:space="preserve"> </w:t>
      </w:r>
      <w:r w:rsidR="00782DD8" w:rsidRPr="00AD0B2B">
        <w:rPr>
          <w:sz w:val="24"/>
        </w:rPr>
        <w:t>climate</w:t>
      </w:r>
      <w:r w:rsidR="00782DD8" w:rsidRPr="00AD0B2B">
        <w:rPr>
          <w:spacing w:val="-1"/>
          <w:sz w:val="24"/>
        </w:rPr>
        <w:t xml:space="preserve"> </w:t>
      </w:r>
      <w:r w:rsidR="00782DD8" w:rsidRPr="00AD0B2B">
        <w:rPr>
          <w:sz w:val="24"/>
        </w:rPr>
        <w:t>and</w:t>
      </w:r>
      <w:r w:rsidR="00782DD8" w:rsidRPr="00AD0B2B">
        <w:rPr>
          <w:spacing w:val="-2"/>
          <w:sz w:val="24"/>
        </w:rPr>
        <w:t xml:space="preserve"> </w:t>
      </w:r>
      <w:r w:rsidR="00782DD8" w:rsidRPr="00AD0B2B">
        <w:rPr>
          <w:sz w:val="24"/>
        </w:rPr>
        <w:t>conditions,</w:t>
      </w:r>
      <w:r w:rsidR="00782DD8" w:rsidRPr="00AD0B2B">
        <w:rPr>
          <w:w w:val="99"/>
          <w:sz w:val="24"/>
        </w:rPr>
        <w:t xml:space="preserve"> </w:t>
      </w:r>
      <w:r w:rsidR="00782DD8" w:rsidRPr="00AD0B2B">
        <w:rPr>
          <w:sz w:val="24"/>
        </w:rPr>
        <w:t>improving</w:t>
      </w:r>
      <w:r w:rsidR="00782DD8" w:rsidRPr="00AD0B2B">
        <w:rPr>
          <w:spacing w:val="-2"/>
          <w:sz w:val="24"/>
        </w:rPr>
        <w:t xml:space="preserve"> </w:t>
      </w:r>
      <w:r w:rsidR="00782DD8" w:rsidRPr="00AD0B2B">
        <w:rPr>
          <w:sz w:val="24"/>
        </w:rPr>
        <w:t>pupil-teacher</w:t>
      </w:r>
      <w:r w:rsidR="00782DD8" w:rsidRPr="00AD0B2B">
        <w:rPr>
          <w:spacing w:val="-2"/>
          <w:sz w:val="24"/>
        </w:rPr>
        <w:t xml:space="preserve"> </w:t>
      </w:r>
      <w:r w:rsidR="00782DD8" w:rsidRPr="00AD0B2B">
        <w:rPr>
          <w:sz w:val="24"/>
        </w:rPr>
        <w:t>relationships,</w:t>
      </w:r>
      <w:r w:rsidR="00782DD8" w:rsidRPr="00AD0B2B">
        <w:rPr>
          <w:spacing w:val="-1"/>
          <w:sz w:val="24"/>
        </w:rPr>
        <w:t xml:space="preserve"> </w:t>
      </w:r>
      <w:r w:rsidR="00782DD8" w:rsidRPr="00AD0B2B">
        <w:rPr>
          <w:sz w:val="24"/>
        </w:rPr>
        <w:t>increasing</w:t>
      </w:r>
      <w:r w:rsidR="00782DD8" w:rsidRPr="00AD0B2B">
        <w:rPr>
          <w:spacing w:val="-2"/>
          <w:sz w:val="24"/>
        </w:rPr>
        <w:t xml:space="preserve"> </w:t>
      </w:r>
      <w:r w:rsidR="00782DD8" w:rsidRPr="00AD0B2B">
        <w:rPr>
          <w:sz w:val="24"/>
        </w:rPr>
        <w:t>pupil</w:t>
      </w:r>
      <w:r w:rsidR="00782DD8" w:rsidRPr="00AD0B2B">
        <w:rPr>
          <w:spacing w:val="-1"/>
          <w:sz w:val="24"/>
        </w:rPr>
        <w:t xml:space="preserve"> </w:t>
      </w:r>
      <w:r w:rsidR="00782DD8" w:rsidRPr="00AD0B2B">
        <w:rPr>
          <w:sz w:val="24"/>
        </w:rPr>
        <w:t>engagement,</w:t>
      </w:r>
      <w:r w:rsidR="00782DD8" w:rsidRPr="00AD0B2B">
        <w:rPr>
          <w:spacing w:val="-2"/>
          <w:sz w:val="24"/>
        </w:rPr>
        <w:t xml:space="preserve"> </w:t>
      </w:r>
      <w:r w:rsidR="00782DD8" w:rsidRPr="00AD0B2B">
        <w:rPr>
          <w:sz w:val="24"/>
        </w:rPr>
        <w:t>and</w:t>
      </w:r>
      <w:r w:rsidR="00782DD8" w:rsidRPr="00AD0B2B">
        <w:rPr>
          <w:spacing w:val="-1"/>
          <w:sz w:val="24"/>
        </w:rPr>
        <w:t xml:space="preserve"> </w:t>
      </w:r>
      <w:r w:rsidR="00782DD8" w:rsidRPr="00AD0B2B">
        <w:rPr>
          <w:sz w:val="24"/>
        </w:rPr>
        <w:t>promoting alternative</w:t>
      </w:r>
      <w:r w:rsidR="00782DD8" w:rsidRPr="00AD0B2B">
        <w:rPr>
          <w:spacing w:val="-3"/>
          <w:sz w:val="24"/>
        </w:rPr>
        <w:t xml:space="preserve"> </w:t>
      </w:r>
      <w:r w:rsidR="00782DD8" w:rsidRPr="00AD0B2B">
        <w:rPr>
          <w:sz w:val="24"/>
        </w:rPr>
        <w:t>discipline</w:t>
      </w:r>
      <w:r w:rsidR="00782DD8" w:rsidRPr="00AD0B2B">
        <w:rPr>
          <w:spacing w:val="-2"/>
          <w:sz w:val="24"/>
        </w:rPr>
        <w:t xml:space="preserve"> </w:t>
      </w:r>
      <w:r w:rsidR="00782DD8" w:rsidRPr="00AD0B2B">
        <w:rPr>
          <w:sz w:val="24"/>
        </w:rPr>
        <w:t>practices.</w:t>
      </w:r>
      <w:r w:rsidR="00B60217" w:rsidRPr="00AD0B2B">
        <w:rPr>
          <w:sz w:val="24"/>
        </w:rPr>
        <w:t xml:space="preserve"> </w:t>
      </w:r>
      <w:r w:rsidR="001D5C13">
        <w:rPr>
          <w:sz w:val="24"/>
        </w:rPr>
        <w:t xml:space="preserve">The SUMS research team </w:t>
      </w:r>
      <w:r w:rsidR="001D5C13" w:rsidRPr="001D5C13">
        <w:rPr>
          <w:sz w:val="24"/>
        </w:rPr>
        <w:t>conducted 30</w:t>
      </w:r>
      <w:r w:rsidR="00915DE5">
        <w:rPr>
          <w:sz w:val="24"/>
        </w:rPr>
        <w:t xml:space="preserve">- to </w:t>
      </w:r>
      <w:r w:rsidR="001D5C13" w:rsidRPr="001D5C13">
        <w:rPr>
          <w:sz w:val="24"/>
        </w:rPr>
        <w:t>60</w:t>
      </w:r>
      <w:r w:rsidR="008E581C">
        <w:rPr>
          <w:sz w:val="24"/>
        </w:rPr>
        <w:t>-</w:t>
      </w:r>
      <w:r w:rsidR="001D5C13" w:rsidRPr="001D5C13">
        <w:rPr>
          <w:sz w:val="24"/>
        </w:rPr>
        <w:t>minute semi-structured interviews</w:t>
      </w:r>
      <w:r w:rsidR="001D5C13">
        <w:rPr>
          <w:sz w:val="24"/>
        </w:rPr>
        <w:t xml:space="preserve"> with nine </w:t>
      </w:r>
      <w:r w:rsidR="001D5C13" w:rsidRPr="001D5C13">
        <w:rPr>
          <w:sz w:val="24"/>
        </w:rPr>
        <w:t xml:space="preserve">principals and </w:t>
      </w:r>
      <w:r w:rsidR="001D5C13">
        <w:rPr>
          <w:sz w:val="24"/>
        </w:rPr>
        <w:t xml:space="preserve">eight </w:t>
      </w:r>
      <w:r w:rsidR="001D5C13" w:rsidRPr="007C75D1">
        <w:rPr>
          <w:sz w:val="24"/>
        </w:rPr>
        <w:t>coaches via Zoom</w:t>
      </w:r>
      <w:r w:rsidR="001D5C13">
        <w:rPr>
          <w:sz w:val="24"/>
        </w:rPr>
        <w:t xml:space="preserve">. </w:t>
      </w:r>
      <w:r w:rsidR="00405EE5">
        <w:rPr>
          <w:sz w:val="24"/>
        </w:rPr>
        <w:t>The q</w:t>
      </w:r>
      <w:r w:rsidR="00405EE5" w:rsidRPr="007C75D1">
        <w:rPr>
          <w:sz w:val="24"/>
        </w:rPr>
        <w:t>ua</w:t>
      </w:r>
      <w:r w:rsidR="00405EE5">
        <w:rPr>
          <w:sz w:val="24"/>
        </w:rPr>
        <w:t>litative</w:t>
      </w:r>
      <w:r w:rsidR="00405EE5" w:rsidRPr="007C75D1">
        <w:rPr>
          <w:sz w:val="24"/>
        </w:rPr>
        <w:t xml:space="preserve"> </w:t>
      </w:r>
      <w:r w:rsidR="004408FD" w:rsidRPr="007C75D1">
        <w:rPr>
          <w:sz w:val="24"/>
        </w:rPr>
        <w:t xml:space="preserve">reports </w:t>
      </w:r>
      <w:r w:rsidR="00405EE5">
        <w:rPr>
          <w:sz w:val="24"/>
        </w:rPr>
        <w:t>demonstrate how the pandemic created challenges to coordinating times to meet with coaches, as well as the content of discussions at school sites</w:t>
      </w:r>
      <w:r w:rsidR="004408FD" w:rsidRPr="007C75D1">
        <w:rPr>
          <w:sz w:val="24"/>
        </w:rPr>
        <w:t>.</w:t>
      </w:r>
      <w:r w:rsidR="00405EE5">
        <w:rPr>
          <w:sz w:val="24"/>
        </w:rPr>
        <w:t xml:space="preserve"> Once the coaching was established, principals generally felt positive effects. </w:t>
      </w:r>
    </w:p>
    <w:p w14:paraId="01C4396B" w14:textId="166732AD" w:rsidR="001933E4" w:rsidRPr="002607A9" w:rsidRDefault="001933E4" w:rsidP="006961AA">
      <w:pPr>
        <w:pStyle w:val="Heading3"/>
        <w:numPr>
          <w:ilvl w:val="0"/>
          <w:numId w:val="29"/>
        </w:numPr>
        <w:spacing w:before="480" w:after="240" w:line="240" w:lineRule="auto"/>
      </w:pPr>
      <w:r w:rsidRPr="004E2A00">
        <w:lastRenderedPageBreak/>
        <w:t xml:space="preserve">Recommendations for </w:t>
      </w:r>
      <w:r w:rsidR="00E156ED">
        <w:t>I</w:t>
      </w:r>
      <w:r w:rsidRPr="004E2A00">
        <w:t xml:space="preserve">mproving </w:t>
      </w:r>
      <w:r w:rsidR="00E156ED">
        <w:t>S</w:t>
      </w:r>
      <w:r w:rsidRPr="004E2A00">
        <w:t>tate-</w:t>
      </w:r>
      <w:r w:rsidR="00EE3B5D">
        <w:t>l</w:t>
      </w:r>
      <w:r w:rsidRPr="004E2A00">
        <w:t xml:space="preserve">evel </w:t>
      </w:r>
      <w:r w:rsidR="00E156ED">
        <w:t>A</w:t>
      </w:r>
      <w:r w:rsidRPr="004E2A00">
        <w:t xml:space="preserve">ctivities or </w:t>
      </w:r>
      <w:r w:rsidR="00E156ED">
        <w:t>P</w:t>
      </w:r>
      <w:r w:rsidRPr="004E2A00">
        <w:t>olicies</w:t>
      </w:r>
    </w:p>
    <w:p w14:paraId="5FDB7E4F" w14:textId="3633311A" w:rsidR="00CF5FA8" w:rsidRDefault="00F91C5F" w:rsidP="006961AA">
      <w:pPr>
        <w:spacing w:after="240" w:line="240" w:lineRule="auto"/>
        <w:ind w:left="720"/>
        <w:rPr>
          <w:rFonts w:ascii="Arial" w:eastAsia="Times" w:hAnsi="Arial" w:cs="Arial"/>
          <w:bCs/>
          <w:kern w:val="24"/>
          <w:sz w:val="24"/>
          <w:szCs w:val="24"/>
        </w:rPr>
      </w:pPr>
      <w:r>
        <w:rPr>
          <w:rFonts w:ascii="Arial" w:eastAsia="Times" w:hAnsi="Arial" w:cs="Arial"/>
          <w:bCs/>
          <w:kern w:val="24"/>
          <w:sz w:val="24"/>
          <w:szCs w:val="24"/>
        </w:rPr>
        <w:t xml:space="preserve">The </w:t>
      </w:r>
      <w:r w:rsidR="00056ED7">
        <w:rPr>
          <w:rFonts w:ascii="Arial" w:eastAsia="Times" w:hAnsi="Arial" w:cs="Arial"/>
          <w:bCs/>
          <w:kern w:val="24"/>
          <w:sz w:val="24"/>
          <w:szCs w:val="24"/>
        </w:rPr>
        <w:t xml:space="preserve">OCDE identified the </w:t>
      </w:r>
      <w:r>
        <w:rPr>
          <w:rFonts w:ascii="Arial" w:eastAsia="Times" w:hAnsi="Arial" w:cs="Arial"/>
          <w:bCs/>
          <w:kern w:val="24"/>
          <w:sz w:val="24"/>
          <w:szCs w:val="24"/>
        </w:rPr>
        <w:t>following</w:t>
      </w:r>
      <w:r w:rsidR="00056ED7">
        <w:rPr>
          <w:rFonts w:ascii="Arial" w:eastAsia="Times" w:hAnsi="Arial" w:cs="Arial"/>
          <w:bCs/>
          <w:kern w:val="24"/>
          <w:sz w:val="24"/>
          <w:szCs w:val="24"/>
        </w:rPr>
        <w:t xml:space="preserve"> recommendations </w:t>
      </w:r>
      <w:r w:rsidR="00800E19">
        <w:rPr>
          <w:rFonts w:ascii="Arial" w:eastAsia="Times" w:hAnsi="Arial" w:cs="Arial"/>
          <w:bCs/>
          <w:kern w:val="24"/>
          <w:sz w:val="24"/>
          <w:szCs w:val="24"/>
        </w:rPr>
        <w:t xml:space="preserve">for improving </w:t>
      </w:r>
      <w:r w:rsidR="00EC6746">
        <w:rPr>
          <w:rFonts w:ascii="Arial" w:eastAsia="Times" w:hAnsi="Arial" w:cs="Arial"/>
          <w:bCs/>
          <w:kern w:val="24"/>
          <w:sz w:val="24"/>
          <w:szCs w:val="24"/>
        </w:rPr>
        <w:t>s</w:t>
      </w:r>
      <w:r w:rsidR="00800E19">
        <w:rPr>
          <w:rFonts w:ascii="Arial" w:eastAsia="Times" w:hAnsi="Arial" w:cs="Arial"/>
          <w:bCs/>
          <w:kern w:val="24"/>
          <w:sz w:val="24"/>
          <w:szCs w:val="24"/>
        </w:rPr>
        <w:t xml:space="preserve">tate-level activities </w:t>
      </w:r>
      <w:r w:rsidR="00056ED7">
        <w:rPr>
          <w:rFonts w:ascii="Arial" w:eastAsia="Times" w:hAnsi="Arial" w:cs="Arial"/>
          <w:bCs/>
          <w:kern w:val="24"/>
          <w:sz w:val="24"/>
          <w:szCs w:val="24"/>
        </w:rPr>
        <w:t xml:space="preserve">(which </w:t>
      </w:r>
      <w:r w:rsidR="00800E19">
        <w:rPr>
          <w:rFonts w:ascii="Arial" w:eastAsia="Times" w:hAnsi="Arial" w:cs="Arial"/>
          <w:bCs/>
          <w:kern w:val="24"/>
          <w:sz w:val="24"/>
          <w:szCs w:val="24"/>
        </w:rPr>
        <w:t>are</w:t>
      </w:r>
      <w:r w:rsidR="00056ED7">
        <w:rPr>
          <w:rFonts w:ascii="Arial" w:eastAsia="Times" w:hAnsi="Arial" w:cs="Arial"/>
          <w:bCs/>
          <w:kern w:val="24"/>
          <w:sz w:val="24"/>
          <w:szCs w:val="24"/>
        </w:rPr>
        <w:t xml:space="preserve"> summarize</w:t>
      </w:r>
      <w:r w:rsidR="00EC6746">
        <w:rPr>
          <w:rFonts w:ascii="Arial" w:eastAsia="Times" w:hAnsi="Arial" w:cs="Arial"/>
          <w:bCs/>
          <w:kern w:val="24"/>
          <w:sz w:val="24"/>
          <w:szCs w:val="24"/>
        </w:rPr>
        <w:t>d</w:t>
      </w:r>
      <w:r w:rsidR="00056ED7">
        <w:rPr>
          <w:rFonts w:ascii="Arial" w:eastAsia="Times" w:hAnsi="Arial" w:cs="Arial"/>
          <w:bCs/>
          <w:kern w:val="24"/>
          <w:sz w:val="24"/>
          <w:szCs w:val="24"/>
        </w:rPr>
        <w:t xml:space="preserve"> below)</w:t>
      </w:r>
      <w:r>
        <w:rPr>
          <w:rFonts w:ascii="Arial" w:eastAsia="Times" w:hAnsi="Arial" w:cs="Arial"/>
          <w:bCs/>
          <w:kern w:val="24"/>
          <w:sz w:val="24"/>
          <w:szCs w:val="24"/>
        </w:rPr>
        <w:t>:</w:t>
      </w:r>
    </w:p>
    <w:p w14:paraId="53BD9FFB" w14:textId="4C7EECD4" w:rsidR="0095469A" w:rsidRDefault="0095469A" w:rsidP="006961AA">
      <w:pPr>
        <w:pStyle w:val="ListParagraph"/>
        <w:numPr>
          <w:ilvl w:val="0"/>
          <w:numId w:val="22"/>
        </w:numPr>
        <w:spacing w:after="240" w:line="240" w:lineRule="auto"/>
        <w:contextualSpacing w:val="0"/>
        <w:rPr>
          <w:rFonts w:ascii="Arial" w:eastAsia="Times" w:hAnsi="Arial" w:cs="Arial"/>
          <w:bCs/>
          <w:kern w:val="24"/>
          <w:sz w:val="24"/>
          <w:szCs w:val="24"/>
        </w:rPr>
      </w:pPr>
      <w:r w:rsidRPr="0095469A">
        <w:rPr>
          <w:rFonts w:ascii="Arial" w:eastAsia="Times" w:hAnsi="Arial" w:cs="Arial"/>
          <w:bCs/>
          <w:kern w:val="24"/>
          <w:sz w:val="24"/>
          <w:szCs w:val="24"/>
        </w:rPr>
        <w:t xml:space="preserve">Establish CA MTSS as the primary framework and change strategy for school sites, districts, and </w:t>
      </w:r>
      <w:r w:rsidR="00EC6746">
        <w:rPr>
          <w:rFonts w:ascii="Arial" w:eastAsia="Times" w:hAnsi="Arial" w:cs="Arial"/>
          <w:bCs/>
          <w:kern w:val="24"/>
          <w:sz w:val="24"/>
          <w:szCs w:val="24"/>
        </w:rPr>
        <w:t>COEs</w:t>
      </w:r>
      <w:r w:rsidRPr="0095469A">
        <w:rPr>
          <w:rFonts w:ascii="Arial" w:eastAsia="Times" w:hAnsi="Arial" w:cs="Arial"/>
          <w:bCs/>
          <w:kern w:val="24"/>
          <w:sz w:val="24"/>
          <w:szCs w:val="24"/>
        </w:rPr>
        <w:t xml:space="preserve"> as central to the </w:t>
      </w:r>
      <w:r w:rsidR="00EC6746">
        <w:rPr>
          <w:rFonts w:ascii="Arial" w:eastAsia="Times" w:hAnsi="Arial" w:cs="Arial"/>
          <w:bCs/>
          <w:kern w:val="24"/>
          <w:sz w:val="24"/>
          <w:szCs w:val="24"/>
        </w:rPr>
        <w:t>S</w:t>
      </w:r>
      <w:r w:rsidRPr="0095469A">
        <w:rPr>
          <w:rFonts w:ascii="Arial" w:eastAsia="Times" w:hAnsi="Arial" w:cs="Arial"/>
          <w:bCs/>
          <w:kern w:val="24"/>
          <w:sz w:val="24"/>
          <w:szCs w:val="24"/>
        </w:rPr>
        <w:t>tate</w:t>
      </w:r>
      <w:r w:rsidR="00EC6746">
        <w:rPr>
          <w:rFonts w:ascii="Arial" w:eastAsia="Times" w:hAnsi="Arial" w:cs="Arial"/>
          <w:bCs/>
          <w:kern w:val="24"/>
          <w:sz w:val="24"/>
          <w:szCs w:val="24"/>
        </w:rPr>
        <w:t>wide</w:t>
      </w:r>
      <w:r w:rsidRPr="0095469A">
        <w:rPr>
          <w:rFonts w:ascii="Arial" w:eastAsia="Times" w:hAnsi="Arial" w:cs="Arial"/>
          <w:bCs/>
          <w:kern w:val="24"/>
          <w:sz w:val="24"/>
          <w:szCs w:val="24"/>
        </w:rPr>
        <w:t xml:space="preserve"> </w:t>
      </w:r>
      <w:r w:rsidR="00F8601C">
        <w:rPr>
          <w:rFonts w:ascii="Arial" w:eastAsia="Times" w:hAnsi="Arial" w:cs="Arial"/>
          <w:bCs/>
          <w:kern w:val="24"/>
          <w:sz w:val="24"/>
          <w:szCs w:val="24"/>
        </w:rPr>
        <w:t>S</w:t>
      </w:r>
      <w:r w:rsidR="000F5F4E">
        <w:rPr>
          <w:rFonts w:ascii="Arial" w:eastAsia="Times" w:hAnsi="Arial" w:cs="Arial"/>
          <w:bCs/>
          <w:kern w:val="24"/>
          <w:sz w:val="24"/>
          <w:szCs w:val="24"/>
        </w:rPr>
        <w:t xml:space="preserve">ystem of </w:t>
      </w:r>
      <w:r w:rsidR="00F8601C">
        <w:rPr>
          <w:rFonts w:ascii="Arial" w:eastAsia="Times" w:hAnsi="Arial" w:cs="Arial"/>
          <w:bCs/>
          <w:kern w:val="24"/>
          <w:sz w:val="24"/>
          <w:szCs w:val="24"/>
        </w:rPr>
        <w:t>S</w:t>
      </w:r>
      <w:r w:rsidR="000F5F4E">
        <w:rPr>
          <w:rFonts w:ascii="Arial" w:eastAsia="Times" w:hAnsi="Arial" w:cs="Arial"/>
          <w:bCs/>
          <w:kern w:val="24"/>
          <w:sz w:val="24"/>
          <w:szCs w:val="24"/>
        </w:rPr>
        <w:t>upport</w:t>
      </w:r>
    </w:p>
    <w:p w14:paraId="27CBCE84" w14:textId="3C505B4E" w:rsidR="007D414C" w:rsidRPr="009015A5" w:rsidRDefault="007D414C" w:rsidP="00C7614F">
      <w:pPr>
        <w:pStyle w:val="ListParagraph"/>
        <w:numPr>
          <w:ilvl w:val="0"/>
          <w:numId w:val="22"/>
        </w:numPr>
        <w:spacing w:after="240" w:line="240" w:lineRule="auto"/>
        <w:contextualSpacing w:val="0"/>
        <w:rPr>
          <w:rFonts w:ascii="Arial" w:eastAsia="Times" w:hAnsi="Arial" w:cs="Arial"/>
          <w:bCs/>
          <w:kern w:val="24"/>
          <w:sz w:val="24"/>
          <w:szCs w:val="24"/>
        </w:rPr>
      </w:pPr>
      <w:r w:rsidRPr="00113531">
        <w:rPr>
          <w:rFonts w:ascii="Arial" w:eastAsia="Times" w:hAnsi="Arial" w:cs="Arial"/>
          <w:bCs/>
          <w:kern w:val="24"/>
          <w:sz w:val="24"/>
          <w:szCs w:val="24"/>
        </w:rPr>
        <w:t>Expand administrator support and training around CA MTSS</w:t>
      </w:r>
    </w:p>
    <w:p w14:paraId="024689F6" w14:textId="71CB9474" w:rsidR="00F91C5F" w:rsidRDefault="00056ED7" w:rsidP="00242336">
      <w:pPr>
        <w:pStyle w:val="ListParagraph"/>
        <w:numPr>
          <w:ilvl w:val="0"/>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Link</w:t>
      </w:r>
      <w:r w:rsidR="00F91C5F" w:rsidRPr="00AD0B2B">
        <w:rPr>
          <w:rFonts w:ascii="Arial" w:eastAsia="Times" w:hAnsi="Arial" w:cs="Arial"/>
          <w:bCs/>
          <w:kern w:val="24"/>
          <w:sz w:val="24"/>
          <w:szCs w:val="24"/>
        </w:rPr>
        <w:t xml:space="preserve"> </w:t>
      </w:r>
      <w:r w:rsidR="00EC6746">
        <w:rPr>
          <w:rFonts w:ascii="Arial" w:eastAsia="Times" w:hAnsi="Arial" w:cs="Arial"/>
          <w:bCs/>
          <w:kern w:val="24"/>
          <w:sz w:val="24"/>
          <w:szCs w:val="24"/>
        </w:rPr>
        <w:t>f</w:t>
      </w:r>
      <w:r w:rsidR="00F91C5F" w:rsidRPr="00AD0B2B">
        <w:rPr>
          <w:rFonts w:ascii="Arial" w:eastAsia="Times" w:hAnsi="Arial" w:cs="Arial"/>
          <w:bCs/>
          <w:kern w:val="24"/>
          <w:sz w:val="24"/>
          <w:szCs w:val="24"/>
        </w:rPr>
        <w:t xml:space="preserve">ederal and </w:t>
      </w:r>
      <w:r w:rsidR="00EC6746">
        <w:rPr>
          <w:rFonts w:ascii="Arial" w:eastAsia="Times" w:hAnsi="Arial" w:cs="Arial"/>
          <w:bCs/>
          <w:kern w:val="24"/>
          <w:sz w:val="24"/>
          <w:szCs w:val="24"/>
        </w:rPr>
        <w:t>s</w:t>
      </w:r>
      <w:r w:rsidR="00F91C5F" w:rsidRPr="00AD0B2B">
        <w:rPr>
          <w:rFonts w:ascii="Arial" w:eastAsia="Times" w:hAnsi="Arial" w:cs="Arial"/>
          <w:bCs/>
          <w:kern w:val="24"/>
          <w:sz w:val="24"/>
          <w:szCs w:val="24"/>
        </w:rPr>
        <w:t>tate priorities around learning acceleration</w:t>
      </w:r>
      <w:r w:rsidR="00F91C5F" w:rsidRPr="00F91C5F">
        <w:rPr>
          <w:rFonts w:ascii="Arial" w:eastAsia="Times" w:hAnsi="Arial" w:cs="Arial"/>
          <w:b/>
          <w:bCs/>
          <w:kern w:val="24"/>
          <w:sz w:val="24"/>
          <w:szCs w:val="24"/>
        </w:rPr>
        <w:t xml:space="preserve"> </w:t>
      </w:r>
      <w:r w:rsidR="00F91C5F" w:rsidRPr="00F91C5F">
        <w:rPr>
          <w:rFonts w:ascii="Arial" w:eastAsia="Times" w:hAnsi="Arial" w:cs="Arial"/>
          <w:bCs/>
          <w:kern w:val="24"/>
          <w:sz w:val="24"/>
          <w:szCs w:val="24"/>
        </w:rPr>
        <w:t>to CA MTSS</w:t>
      </w:r>
    </w:p>
    <w:p w14:paraId="60F15C7F" w14:textId="2A0B0D2B" w:rsidR="00F91C5F" w:rsidRDefault="00F91C5F" w:rsidP="00C7614F">
      <w:pPr>
        <w:pStyle w:val="ListParagraph"/>
        <w:numPr>
          <w:ilvl w:val="0"/>
          <w:numId w:val="22"/>
        </w:numPr>
        <w:spacing w:after="240" w:line="240" w:lineRule="auto"/>
        <w:contextualSpacing w:val="0"/>
        <w:rPr>
          <w:rFonts w:ascii="Arial" w:eastAsia="Times" w:hAnsi="Arial" w:cs="Arial"/>
          <w:bCs/>
          <w:kern w:val="24"/>
          <w:sz w:val="24"/>
          <w:szCs w:val="24"/>
        </w:rPr>
      </w:pPr>
      <w:r w:rsidRPr="00AD0B2B">
        <w:rPr>
          <w:rFonts w:ascii="Arial" w:eastAsia="Times" w:hAnsi="Arial" w:cs="Arial"/>
          <w:bCs/>
          <w:kern w:val="24"/>
          <w:sz w:val="24"/>
          <w:szCs w:val="24"/>
        </w:rPr>
        <w:t>Continue to</w:t>
      </w:r>
      <w:r w:rsidRPr="00F91C5F">
        <w:rPr>
          <w:rFonts w:ascii="Arial" w:eastAsia="Times" w:hAnsi="Arial" w:cs="Arial"/>
          <w:b/>
          <w:bCs/>
          <w:kern w:val="24"/>
          <w:sz w:val="24"/>
          <w:szCs w:val="24"/>
        </w:rPr>
        <w:t xml:space="preserve"> </w:t>
      </w:r>
      <w:r w:rsidRPr="00F91C5F">
        <w:rPr>
          <w:rFonts w:ascii="Arial" w:eastAsia="Times" w:hAnsi="Arial" w:cs="Arial"/>
          <w:bCs/>
          <w:kern w:val="24"/>
          <w:sz w:val="24"/>
          <w:szCs w:val="24"/>
        </w:rPr>
        <w:t>prioritize strategies for the social-emotional well-being of school site staff as schools reopen</w:t>
      </w:r>
    </w:p>
    <w:p w14:paraId="56009F91" w14:textId="2B248494" w:rsidR="00F91C5F" w:rsidRPr="00AD0B2B" w:rsidRDefault="00BD2BE1" w:rsidP="00C7614F">
      <w:pPr>
        <w:pStyle w:val="ListParagraph"/>
        <w:numPr>
          <w:ilvl w:val="0"/>
          <w:numId w:val="22"/>
        </w:numPr>
        <w:spacing w:after="240" w:line="240" w:lineRule="auto"/>
        <w:contextualSpacing w:val="0"/>
        <w:rPr>
          <w:rFonts w:ascii="Arial" w:eastAsia="Times" w:hAnsi="Arial" w:cs="Arial"/>
          <w:bCs/>
          <w:kern w:val="24"/>
          <w:sz w:val="28"/>
          <w:szCs w:val="24"/>
        </w:rPr>
      </w:pPr>
      <w:r w:rsidRPr="00AD0B2B">
        <w:rPr>
          <w:rFonts w:ascii="Arial"/>
          <w:sz w:val="24"/>
        </w:rPr>
        <w:t>Equip</w:t>
      </w:r>
      <w:r w:rsidRPr="00AD0B2B">
        <w:rPr>
          <w:rFonts w:ascii="Arial"/>
          <w:spacing w:val="-2"/>
          <w:sz w:val="24"/>
        </w:rPr>
        <w:t xml:space="preserve"> </w:t>
      </w:r>
      <w:r w:rsidRPr="00AD0B2B">
        <w:rPr>
          <w:rFonts w:ascii="Arial"/>
          <w:sz w:val="24"/>
        </w:rPr>
        <w:t>educators</w:t>
      </w:r>
      <w:r w:rsidRPr="00AD0B2B">
        <w:rPr>
          <w:rFonts w:ascii="Arial"/>
          <w:spacing w:val="-2"/>
          <w:sz w:val="24"/>
        </w:rPr>
        <w:t xml:space="preserve"> </w:t>
      </w:r>
      <w:r w:rsidRPr="00AD0B2B">
        <w:rPr>
          <w:rFonts w:ascii="Arial"/>
          <w:sz w:val="24"/>
        </w:rPr>
        <w:t>with</w:t>
      </w:r>
      <w:r w:rsidRPr="00AD0B2B">
        <w:rPr>
          <w:rFonts w:ascii="Arial"/>
          <w:spacing w:val="-2"/>
          <w:sz w:val="24"/>
        </w:rPr>
        <w:t xml:space="preserve"> </w:t>
      </w:r>
      <w:r w:rsidRPr="00AD0B2B">
        <w:rPr>
          <w:rFonts w:ascii="Arial"/>
          <w:sz w:val="24"/>
        </w:rPr>
        <w:t>new</w:t>
      </w:r>
      <w:r w:rsidRPr="00AD0B2B">
        <w:rPr>
          <w:rFonts w:ascii="Arial"/>
          <w:spacing w:val="-1"/>
          <w:sz w:val="24"/>
        </w:rPr>
        <w:t xml:space="preserve"> </w:t>
      </w:r>
      <w:r w:rsidRPr="00AD0B2B">
        <w:rPr>
          <w:rFonts w:ascii="Arial"/>
          <w:sz w:val="24"/>
        </w:rPr>
        <w:t>tools</w:t>
      </w:r>
      <w:r w:rsidRPr="00AD0B2B">
        <w:rPr>
          <w:rFonts w:ascii="Arial"/>
          <w:spacing w:val="-2"/>
          <w:sz w:val="24"/>
        </w:rPr>
        <w:t xml:space="preserve"> </w:t>
      </w:r>
      <w:r w:rsidRPr="00AD0B2B">
        <w:rPr>
          <w:rFonts w:ascii="Arial"/>
          <w:sz w:val="24"/>
        </w:rPr>
        <w:t>for</w:t>
      </w:r>
      <w:r w:rsidRPr="00AD0B2B">
        <w:rPr>
          <w:rFonts w:ascii="Arial"/>
          <w:spacing w:val="-2"/>
          <w:sz w:val="24"/>
        </w:rPr>
        <w:t xml:space="preserve"> </w:t>
      </w:r>
      <w:r w:rsidRPr="00AD0B2B">
        <w:rPr>
          <w:rFonts w:ascii="Arial"/>
          <w:sz w:val="24"/>
        </w:rPr>
        <w:t>student</w:t>
      </w:r>
      <w:r w:rsidRPr="00AD0B2B">
        <w:rPr>
          <w:rFonts w:ascii="Arial"/>
          <w:spacing w:val="-1"/>
          <w:sz w:val="24"/>
        </w:rPr>
        <w:t xml:space="preserve"> </w:t>
      </w:r>
      <w:r w:rsidRPr="00AD0B2B">
        <w:rPr>
          <w:rFonts w:ascii="Arial"/>
          <w:sz w:val="24"/>
        </w:rPr>
        <w:t>engagement</w:t>
      </w:r>
      <w:r w:rsidRPr="00AD0B2B">
        <w:rPr>
          <w:rFonts w:ascii="Arial"/>
          <w:spacing w:val="-2"/>
          <w:sz w:val="24"/>
        </w:rPr>
        <w:t xml:space="preserve"> </w:t>
      </w:r>
      <w:r w:rsidRPr="00AD0B2B">
        <w:rPr>
          <w:rFonts w:ascii="Arial"/>
          <w:sz w:val="24"/>
        </w:rPr>
        <w:t>and</w:t>
      </w:r>
      <w:r w:rsidRPr="00AD0B2B">
        <w:rPr>
          <w:rFonts w:ascii="Arial"/>
          <w:spacing w:val="-2"/>
          <w:sz w:val="24"/>
        </w:rPr>
        <w:t xml:space="preserve"> </w:t>
      </w:r>
      <w:r w:rsidRPr="00AD0B2B">
        <w:rPr>
          <w:rFonts w:ascii="Arial"/>
          <w:sz w:val="24"/>
        </w:rPr>
        <w:t>student</w:t>
      </w:r>
      <w:r w:rsidRPr="00AD0B2B">
        <w:rPr>
          <w:rFonts w:ascii="Arial"/>
          <w:spacing w:val="-1"/>
          <w:sz w:val="24"/>
        </w:rPr>
        <w:t xml:space="preserve"> </w:t>
      </w:r>
      <w:r w:rsidRPr="00AD0B2B">
        <w:rPr>
          <w:rFonts w:ascii="Arial"/>
          <w:sz w:val="24"/>
        </w:rPr>
        <w:t>learning</w:t>
      </w:r>
    </w:p>
    <w:p w14:paraId="248EB827" w14:textId="245CA68B" w:rsidR="00431F39" w:rsidRDefault="00BD2BE1" w:rsidP="00C7614F">
      <w:pPr>
        <w:pStyle w:val="ListParagraph"/>
        <w:numPr>
          <w:ilvl w:val="0"/>
          <w:numId w:val="22"/>
        </w:numPr>
        <w:spacing w:after="240" w:line="240" w:lineRule="auto"/>
        <w:contextualSpacing w:val="0"/>
        <w:rPr>
          <w:rFonts w:ascii="Arial" w:eastAsia="Times" w:hAnsi="Arial" w:cs="Arial"/>
          <w:bCs/>
          <w:kern w:val="24"/>
          <w:sz w:val="24"/>
          <w:szCs w:val="24"/>
        </w:rPr>
      </w:pPr>
      <w:r w:rsidRPr="00BD2BE1">
        <w:rPr>
          <w:rFonts w:ascii="Arial" w:eastAsia="Times" w:hAnsi="Arial" w:cs="Arial"/>
          <w:bCs/>
          <w:kern w:val="24"/>
          <w:sz w:val="24"/>
          <w:szCs w:val="24"/>
        </w:rPr>
        <w:t>Support school sites to utilize data to</w:t>
      </w:r>
      <w:r w:rsidR="00431F39">
        <w:rPr>
          <w:rFonts w:ascii="Arial" w:eastAsia="Times" w:hAnsi="Arial" w:cs="Arial"/>
          <w:bCs/>
          <w:kern w:val="24"/>
          <w:sz w:val="24"/>
          <w:szCs w:val="24"/>
        </w:rPr>
        <w:t xml:space="preserve"> inform decisions around</w:t>
      </w:r>
      <w:r w:rsidR="00C7614F">
        <w:rPr>
          <w:rFonts w:ascii="Arial" w:eastAsia="Times" w:hAnsi="Arial" w:cs="Arial"/>
          <w:bCs/>
          <w:kern w:val="24"/>
          <w:sz w:val="24"/>
          <w:szCs w:val="24"/>
        </w:rPr>
        <w:t xml:space="preserve"> </w:t>
      </w:r>
      <w:r w:rsidRPr="00BD2BE1">
        <w:rPr>
          <w:rFonts w:ascii="Arial" w:eastAsia="Times" w:hAnsi="Arial" w:cs="Arial"/>
          <w:bCs/>
          <w:kern w:val="24"/>
          <w:sz w:val="24"/>
          <w:szCs w:val="24"/>
        </w:rPr>
        <w:t>implement</w:t>
      </w:r>
      <w:r w:rsidR="00431F39">
        <w:rPr>
          <w:rFonts w:ascii="Arial" w:eastAsia="Times" w:hAnsi="Arial" w:cs="Arial"/>
          <w:bCs/>
          <w:kern w:val="24"/>
          <w:sz w:val="24"/>
          <w:szCs w:val="24"/>
        </w:rPr>
        <w:t>ing</w:t>
      </w:r>
      <w:r w:rsidRPr="00BD2BE1">
        <w:rPr>
          <w:rFonts w:ascii="Arial" w:eastAsia="Times" w:hAnsi="Arial" w:cs="Arial"/>
          <w:bCs/>
          <w:kern w:val="24"/>
          <w:sz w:val="24"/>
          <w:szCs w:val="24"/>
        </w:rPr>
        <w:t xml:space="preserve"> social-emotional supports in addressing</w:t>
      </w:r>
      <w:r w:rsidR="00431F39">
        <w:rPr>
          <w:rFonts w:ascii="Arial" w:eastAsia="Times" w:hAnsi="Arial" w:cs="Arial"/>
          <w:bCs/>
          <w:kern w:val="24"/>
          <w:sz w:val="24"/>
          <w:szCs w:val="24"/>
        </w:rPr>
        <w:t>:</w:t>
      </w:r>
      <w:r w:rsidRPr="00BD2BE1">
        <w:rPr>
          <w:rFonts w:ascii="Arial" w:eastAsia="Times" w:hAnsi="Arial" w:cs="Arial"/>
          <w:bCs/>
          <w:kern w:val="24"/>
          <w:sz w:val="24"/>
          <w:szCs w:val="24"/>
        </w:rPr>
        <w:t xml:space="preserve"> </w:t>
      </w:r>
    </w:p>
    <w:p w14:paraId="6D4BBE62" w14:textId="691EF558" w:rsidR="00431F39" w:rsidRDefault="00D64F7C" w:rsidP="00C7614F">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D</w:t>
      </w:r>
      <w:r w:rsidR="00BD2BE1" w:rsidRPr="00BD2BE1">
        <w:rPr>
          <w:rFonts w:ascii="Arial" w:eastAsia="Times" w:hAnsi="Arial" w:cs="Arial"/>
          <w:bCs/>
          <w:kern w:val="24"/>
          <w:sz w:val="24"/>
          <w:szCs w:val="24"/>
        </w:rPr>
        <w:t>iscipline disparities apparent by race</w:t>
      </w:r>
    </w:p>
    <w:p w14:paraId="76BE8DFB" w14:textId="6FE3E8D2" w:rsidR="00431F39" w:rsidRDefault="00D64F7C" w:rsidP="00C7614F">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T</w:t>
      </w:r>
      <w:r w:rsidR="00BD2BE1" w:rsidRPr="00BD2BE1">
        <w:rPr>
          <w:rFonts w:ascii="Arial" w:eastAsia="Times" w:hAnsi="Arial" w:cs="Arial"/>
          <w:bCs/>
          <w:kern w:val="24"/>
          <w:sz w:val="24"/>
          <w:szCs w:val="24"/>
        </w:rPr>
        <w:t>he overidentification of students of color for special education service</w:t>
      </w:r>
      <w:r w:rsidR="00915DE5">
        <w:rPr>
          <w:rFonts w:ascii="Arial" w:eastAsia="Times" w:hAnsi="Arial" w:cs="Arial"/>
          <w:bCs/>
          <w:kern w:val="24"/>
          <w:sz w:val="24"/>
          <w:szCs w:val="24"/>
        </w:rPr>
        <w:t>s</w:t>
      </w:r>
      <w:r w:rsidR="00BD2BE1" w:rsidRPr="00BD2BE1">
        <w:rPr>
          <w:rFonts w:ascii="Arial" w:eastAsia="Times" w:hAnsi="Arial" w:cs="Arial"/>
          <w:bCs/>
          <w:kern w:val="24"/>
          <w:sz w:val="24"/>
          <w:szCs w:val="24"/>
        </w:rPr>
        <w:t xml:space="preserve"> </w:t>
      </w:r>
    </w:p>
    <w:p w14:paraId="4AECAC47" w14:textId="0D27D1A9" w:rsidR="00BD2BE1" w:rsidRDefault="00D64F7C" w:rsidP="00C7614F">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I</w:t>
      </w:r>
      <w:r w:rsidR="00BD2BE1" w:rsidRPr="00BD2BE1">
        <w:rPr>
          <w:rFonts w:ascii="Arial" w:eastAsia="Times" w:hAnsi="Arial" w:cs="Arial"/>
          <w:bCs/>
          <w:kern w:val="24"/>
          <w:sz w:val="24"/>
          <w:szCs w:val="24"/>
        </w:rPr>
        <w:t>mproving school climate</w:t>
      </w:r>
    </w:p>
    <w:p w14:paraId="682D937D" w14:textId="62101B47" w:rsidR="00BD2BE1" w:rsidRDefault="00BD2BE1" w:rsidP="00242336">
      <w:pPr>
        <w:pStyle w:val="ListParagraph"/>
        <w:numPr>
          <w:ilvl w:val="0"/>
          <w:numId w:val="22"/>
        </w:numPr>
        <w:spacing w:after="240" w:line="240" w:lineRule="auto"/>
        <w:contextualSpacing w:val="0"/>
        <w:rPr>
          <w:rFonts w:ascii="Arial" w:eastAsia="Times" w:hAnsi="Arial" w:cs="Arial"/>
          <w:bCs/>
          <w:kern w:val="24"/>
          <w:sz w:val="24"/>
          <w:szCs w:val="24"/>
        </w:rPr>
      </w:pPr>
      <w:r w:rsidRPr="00BD2BE1">
        <w:rPr>
          <w:rFonts w:ascii="Arial" w:eastAsia="Times" w:hAnsi="Arial" w:cs="Arial"/>
          <w:bCs/>
          <w:kern w:val="24"/>
          <w:sz w:val="24"/>
          <w:szCs w:val="24"/>
        </w:rPr>
        <w:t>Foster opportunities for collaborative relationships with families and communitie</w:t>
      </w:r>
      <w:r w:rsidR="006961AA">
        <w:rPr>
          <w:rFonts w:ascii="Arial" w:eastAsia="Times" w:hAnsi="Arial" w:cs="Arial"/>
          <w:bCs/>
          <w:kern w:val="24"/>
          <w:sz w:val="24"/>
          <w:szCs w:val="24"/>
        </w:rPr>
        <w:t>s</w:t>
      </w:r>
    </w:p>
    <w:p w14:paraId="5AA6AAF2" w14:textId="391D5364" w:rsidR="004B2C06" w:rsidRPr="004B2C06" w:rsidRDefault="004B2C06" w:rsidP="004B2C06">
      <w:pPr>
        <w:spacing w:after="240" w:line="240" w:lineRule="auto"/>
        <w:rPr>
          <w:rFonts w:ascii="Arial" w:eastAsia="Times" w:hAnsi="Arial" w:cs="Arial"/>
          <w:bCs/>
          <w:kern w:val="24"/>
          <w:sz w:val="24"/>
          <w:szCs w:val="24"/>
        </w:rPr>
      </w:pPr>
      <w:r w:rsidRPr="004B2C06">
        <w:rPr>
          <w:color w:val="212121"/>
        </w:rPr>
        <w:br/>
      </w:r>
    </w:p>
    <w:sectPr w:rsidR="004B2C06" w:rsidRPr="004B2C06" w:rsidSect="00AB39DF">
      <w:pgSz w:w="12240" w:h="15840" w:code="1"/>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1388BD" w16cex:dateUtc="2021-11-02T16:46:53.885Z"/>
  <w16cex:commentExtensible w16cex:durableId="7A7FF322" w16cex:dateUtc="2021-11-02T16:49:33.583Z"/>
  <w16cex:commentExtensible w16cex:durableId="76CF1212" w16cex:dateUtc="2021-11-02T16:52:48.302Z"/>
  <w16cex:commentExtensible w16cex:durableId="32A68122" w16cex:dateUtc="2021-11-03T22:43:33.475Z"/>
  <w16cex:commentExtensible w16cex:durableId="18D6EB03" w16cex:dateUtc="2021-11-02T16:55:47.35Z"/>
  <w16cex:commentExtensible w16cex:durableId="68CBDDA1" w16cex:dateUtc="2021-11-02T17:46:37.88Z"/>
  <w16cex:commentExtensible w16cex:durableId="4CE29462" w16cex:dateUtc="2021-11-02T17:55:44.117Z"/>
  <w16cex:commentExtensible w16cex:durableId="0E8A49F3" w16cex:dateUtc="2021-11-02T17:55:53.218Z"/>
  <w16cex:commentExtensible w16cex:durableId="751DE7B3" w16cex:dateUtc="2021-11-02T17:57:30.343Z"/>
  <w16cex:commentExtensible w16cex:durableId="1109477A" w16cex:dateUtc="2021-11-02T17:57:44.578Z"/>
  <w16cex:commentExtensible w16cex:durableId="0A71D7B2" w16cex:dateUtc="2021-11-02T17:58:37.945Z"/>
  <w16cex:commentExtensible w16cex:durableId="00FF93B9" w16cex:dateUtc="2021-11-02T17:59:01.881Z"/>
  <w16cex:commentExtensible w16cex:durableId="6460C316" w16cex:dateUtc="2021-11-02T17:59:30.396Z"/>
  <w16cex:commentExtensible w16cex:durableId="0C71CE18" w16cex:dateUtc="2021-11-02T18:00:47.606Z"/>
  <w16cex:commentExtensible w16cex:durableId="663BB338" w16cex:dateUtc="2021-11-03T22:43:58.38Z"/>
  <w16cex:commentExtensible w16cex:durableId="75BF11A2" w16cex:dateUtc="2021-11-03T22:44:17.747Z"/>
  <w16cex:commentExtensible w16cex:durableId="1D532890" w16cex:dateUtc="2021-11-03T22:45:08.1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6664" w14:textId="77777777" w:rsidR="00C35193" w:rsidRDefault="00C35193" w:rsidP="00E81D3B">
      <w:pPr>
        <w:spacing w:after="0" w:line="240" w:lineRule="auto"/>
      </w:pPr>
      <w:r>
        <w:separator/>
      </w:r>
    </w:p>
  </w:endnote>
  <w:endnote w:type="continuationSeparator" w:id="0">
    <w:p w14:paraId="4E9CA042" w14:textId="77777777" w:rsidR="00C35193" w:rsidRDefault="00C35193"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F5E2" w14:textId="77777777" w:rsidR="0089318A" w:rsidRPr="007954FC" w:rsidRDefault="0089318A" w:rsidP="007954FC">
    <w:pPr>
      <w:pStyle w:val="Footer"/>
      <w:rPr>
        <w:rFonts w:ascii="Arial" w:hAnsi="Arial" w:cs="Arial"/>
        <w:sz w:val="24"/>
        <w:szCs w:val="24"/>
      </w:rPr>
    </w:pPr>
    <w:r>
      <w:rPr>
        <w:rFonts w:ascii="Arial" w:hAnsi="Arial" w:cs="Arial"/>
        <w:sz w:val="24"/>
        <w:szCs w:val="24"/>
      </w:rPr>
      <w:tab/>
    </w:r>
    <w:r w:rsidRPr="007954FC">
      <w:rPr>
        <w:rFonts w:ascii="Arial" w:hAnsi="Arial" w:cs="Arial"/>
        <w:sz w:val="24"/>
        <w:szCs w:val="24"/>
      </w:rPr>
      <w:fldChar w:fldCharType="begin"/>
    </w:r>
    <w:r w:rsidRPr="007954FC">
      <w:rPr>
        <w:rFonts w:ascii="Arial" w:hAnsi="Arial" w:cs="Arial"/>
        <w:sz w:val="24"/>
        <w:szCs w:val="24"/>
      </w:rPr>
      <w:instrText xml:space="preserve"> PAGE   \* MERGEFORMAT </w:instrText>
    </w:r>
    <w:r w:rsidRPr="007954FC">
      <w:rPr>
        <w:rFonts w:ascii="Arial" w:hAnsi="Arial" w:cs="Arial"/>
        <w:sz w:val="24"/>
        <w:szCs w:val="24"/>
      </w:rPr>
      <w:fldChar w:fldCharType="separate"/>
    </w:r>
    <w:r>
      <w:rPr>
        <w:rFonts w:ascii="Arial" w:hAnsi="Arial" w:cs="Arial"/>
        <w:noProof/>
        <w:sz w:val="24"/>
        <w:szCs w:val="24"/>
      </w:rPr>
      <w:t>2</w:t>
    </w:r>
    <w:r w:rsidRPr="007954FC">
      <w:rPr>
        <w:rFonts w:ascii="Arial" w:hAnsi="Arial" w:cs="Arial"/>
        <w:noProof/>
        <w:sz w:val="24"/>
        <w:szCs w:val="24"/>
      </w:rPr>
      <w:fldChar w:fldCharType="end"/>
    </w:r>
    <w:r>
      <w:rPr>
        <w:rFonts w:ascii="Arial" w:hAnsi="Arial" w:cs="Arial"/>
        <w:noProo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2525"/>
      <w:docPartObj>
        <w:docPartGallery w:val="Page Numbers (Bottom of Page)"/>
        <w:docPartUnique/>
      </w:docPartObj>
    </w:sdtPr>
    <w:sdtEndPr>
      <w:rPr>
        <w:rFonts w:ascii="Arial" w:hAnsi="Arial" w:cs="Arial"/>
        <w:noProof/>
        <w:sz w:val="24"/>
      </w:rPr>
    </w:sdtEndPr>
    <w:sdtContent>
      <w:p w14:paraId="5748064C" w14:textId="3B989991" w:rsidR="00787194" w:rsidRPr="00787194" w:rsidRDefault="00787194">
        <w:pPr>
          <w:pStyle w:val="Footer"/>
          <w:jc w:val="center"/>
          <w:rPr>
            <w:rFonts w:ascii="Arial" w:hAnsi="Arial" w:cs="Arial"/>
            <w:sz w:val="24"/>
          </w:rPr>
        </w:pPr>
        <w:r w:rsidRPr="00787194">
          <w:rPr>
            <w:rFonts w:ascii="Arial" w:hAnsi="Arial" w:cs="Arial"/>
            <w:sz w:val="24"/>
          </w:rPr>
          <w:fldChar w:fldCharType="begin"/>
        </w:r>
        <w:r w:rsidRPr="00787194">
          <w:rPr>
            <w:rFonts w:ascii="Arial" w:hAnsi="Arial" w:cs="Arial"/>
            <w:sz w:val="24"/>
          </w:rPr>
          <w:instrText xml:space="preserve"> PAGE   \* MERGEFORMAT </w:instrText>
        </w:r>
        <w:r w:rsidRPr="00787194">
          <w:rPr>
            <w:rFonts w:ascii="Arial" w:hAnsi="Arial" w:cs="Arial"/>
            <w:sz w:val="24"/>
          </w:rPr>
          <w:fldChar w:fldCharType="separate"/>
        </w:r>
        <w:r w:rsidRPr="00787194">
          <w:rPr>
            <w:rFonts w:ascii="Arial" w:hAnsi="Arial" w:cs="Arial"/>
            <w:noProof/>
            <w:sz w:val="24"/>
          </w:rPr>
          <w:t>2</w:t>
        </w:r>
        <w:r w:rsidRPr="00787194">
          <w:rPr>
            <w:rFonts w:ascii="Arial" w:hAnsi="Arial" w:cs="Arial"/>
            <w:noProof/>
            <w:sz w:val="24"/>
          </w:rPr>
          <w:fldChar w:fldCharType="end"/>
        </w:r>
      </w:p>
    </w:sdtContent>
  </w:sdt>
  <w:p w14:paraId="710D90E4" w14:textId="0B2E3DB8" w:rsidR="0089318A" w:rsidRPr="00005F81" w:rsidRDefault="0089318A" w:rsidP="00005F81">
    <w:pPr>
      <w:pStyle w:val="Footer"/>
      <w:jc w:val="center"/>
      <w:rPr>
        <w:rFonts w:ascii="Arial" w:hAnsi="Arial" w:cs="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612790154"/>
      <w:docPartObj>
        <w:docPartGallery w:val="Page Numbers (Bottom of Page)"/>
        <w:docPartUnique/>
      </w:docPartObj>
    </w:sdtPr>
    <w:sdtEndPr>
      <w:rPr>
        <w:noProof/>
      </w:rPr>
    </w:sdtEndPr>
    <w:sdtContent>
      <w:p w14:paraId="22B503CC" w14:textId="099773D4" w:rsidR="00EE4857" w:rsidRPr="00EE4857" w:rsidRDefault="00EE4857">
        <w:pPr>
          <w:pStyle w:val="Footer"/>
          <w:jc w:val="center"/>
          <w:rPr>
            <w:rFonts w:ascii="Arial" w:hAnsi="Arial" w:cs="Arial"/>
            <w:sz w:val="24"/>
            <w:szCs w:val="24"/>
          </w:rPr>
        </w:pPr>
        <w:r w:rsidRPr="00EE4857">
          <w:rPr>
            <w:rFonts w:ascii="Arial" w:hAnsi="Arial" w:cs="Arial"/>
            <w:sz w:val="24"/>
            <w:szCs w:val="24"/>
          </w:rPr>
          <w:fldChar w:fldCharType="begin"/>
        </w:r>
        <w:r w:rsidRPr="00EE4857">
          <w:rPr>
            <w:rFonts w:ascii="Arial" w:hAnsi="Arial" w:cs="Arial"/>
            <w:sz w:val="24"/>
            <w:szCs w:val="24"/>
          </w:rPr>
          <w:instrText xml:space="preserve"> PAGE   \* MERGEFORMAT </w:instrText>
        </w:r>
        <w:r w:rsidRPr="00EE4857">
          <w:rPr>
            <w:rFonts w:ascii="Arial" w:hAnsi="Arial" w:cs="Arial"/>
            <w:sz w:val="24"/>
            <w:szCs w:val="24"/>
          </w:rPr>
          <w:fldChar w:fldCharType="separate"/>
        </w:r>
        <w:r w:rsidRPr="00EE4857">
          <w:rPr>
            <w:rFonts w:ascii="Arial" w:hAnsi="Arial" w:cs="Arial"/>
            <w:noProof/>
            <w:sz w:val="24"/>
            <w:szCs w:val="24"/>
          </w:rPr>
          <w:t>2</w:t>
        </w:r>
        <w:r w:rsidRPr="00EE4857">
          <w:rPr>
            <w:rFonts w:ascii="Arial" w:hAnsi="Arial" w:cs="Arial"/>
            <w:noProof/>
            <w:sz w:val="24"/>
            <w:szCs w:val="24"/>
          </w:rPr>
          <w:fldChar w:fldCharType="end"/>
        </w:r>
      </w:p>
    </w:sdtContent>
  </w:sdt>
  <w:p w14:paraId="45984085" w14:textId="77777777" w:rsidR="00EE4857" w:rsidRPr="00005F81" w:rsidRDefault="00EE4857" w:rsidP="00005F81">
    <w:pPr>
      <w:pStyle w:val="Footer"/>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6A98" w14:textId="77777777" w:rsidR="00C35193" w:rsidRDefault="00C35193" w:rsidP="00E81D3B">
      <w:pPr>
        <w:spacing w:after="0" w:line="240" w:lineRule="auto"/>
      </w:pPr>
      <w:r>
        <w:separator/>
      </w:r>
    </w:p>
  </w:footnote>
  <w:footnote w:type="continuationSeparator" w:id="0">
    <w:p w14:paraId="7C3718E0" w14:textId="77777777" w:rsidR="00C35193" w:rsidRDefault="00C35193" w:rsidP="00E8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9519" w14:textId="77777777" w:rsidR="0089318A" w:rsidRPr="00BF283C" w:rsidRDefault="0089318A" w:rsidP="00BF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0F0"/>
    <w:multiLevelType w:val="hybridMultilevel"/>
    <w:tmpl w:val="ADE824EE"/>
    <w:lvl w:ilvl="0" w:tplc="3CEE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20A9"/>
    <w:multiLevelType w:val="hybridMultilevel"/>
    <w:tmpl w:val="5B7ADC56"/>
    <w:lvl w:ilvl="0" w:tplc="07242DF4">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E37830"/>
    <w:multiLevelType w:val="hybridMultilevel"/>
    <w:tmpl w:val="FAF8C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41E96"/>
    <w:multiLevelType w:val="hybridMultilevel"/>
    <w:tmpl w:val="416C5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D7B91"/>
    <w:multiLevelType w:val="hybridMultilevel"/>
    <w:tmpl w:val="546E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B018E6"/>
    <w:multiLevelType w:val="hybridMultilevel"/>
    <w:tmpl w:val="EF40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11" w15:restartNumberingAfterBreak="0">
    <w:nsid w:val="31623382"/>
    <w:multiLevelType w:val="hybridMultilevel"/>
    <w:tmpl w:val="AA4CB49E"/>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63116"/>
    <w:multiLevelType w:val="hybridMultilevel"/>
    <w:tmpl w:val="8C7E69EC"/>
    <w:lvl w:ilvl="0" w:tplc="96B62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17"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136B3"/>
    <w:multiLevelType w:val="hybridMultilevel"/>
    <w:tmpl w:val="42B6B1C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0" w15:restartNumberingAfterBreak="0">
    <w:nsid w:val="53250A96"/>
    <w:multiLevelType w:val="hybridMultilevel"/>
    <w:tmpl w:val="A522B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4E6B44"/>
    <w:multiLevelType w:val="hybridMultilevel"/>
    <w:tmpl w:val="08143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23" w15:restartNumberingAfterBreak="0">
    <w:nsid w:val="633667AD"/>
    <w:multiLevelType w:val="hybridMultilevel"/>
    <w:tmpl w:val="51827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959D3"/>
    <w:multiLevelType w:val="hybridMultilevel"/>
    <w:tmpl w:val="066A8256"/>
    <w:lvl w:ilvl="0" w:tplc="04090001">
      <w:start w:val="1"/>
      <w:numFmt w:val="bullet"/>
      <w:lvlText w:val=""/>
      <w:lvlJc w:val="left"/>
      <w:pPr>
        <w:ind w:left="1799" w:hanging="360"/>
      </w:pPr>
      <w:rPr>
        <w:rFonts w:ascii="Symbol" w:hAnsi="Symbol" w:hint="default"/>
        <w:w w:val="99"/>
        <w:sz w:val="24"/>
        <w:szCs w:val="24"/>
      </w:rPr>
    </w:lvl>
    <w:lvl w:ilvl="1" w:tplc="9B1ACC52">
      <w:start w:val="1"/>
      <w:numFmt w:val="bullet"/>
      <w:lvlText w:val="●"/>
      <w:lvlJc w:val="left"/>
      <w:pPr>
        <w:ind w:left="2160" w:hanging="360"/>
      </w:pPr>
      <w:rPr>
        <w:rFonts w:ascii="Arial" w:eastAsia="Arial" w:hAnsi="Arial" w:hint="default"/>
        <w:sz w:val="22"/>
        <w:szCs w:val="22"/>
      </w:rPr>
    </w:lvl>
    <w:lvl w:ilvl="2" w:tplc="EA208578">
      <w:start w:val="1"/>
      <w:numFmt w:val="bullet"/>
      <w:lvlText w:val="○"/>
      <w:lvlJc w:val="left"/>
      <w:pPr>
        <w:ind w:left="2880" w:hanging="360"/>
      </w:pPr>
      <w:rPr>
        <w:rFonts w:ascii="Arial" w:eastAsia="Arial" w:hAnsi="Arial" w:hint="default"/>
        <w:sz w:val="22"/>
        <w:szCs w:val="22"/>
      </w:rPr>
    </w:lvl>
    <w:lvl w:ilvl="3" w:tplc="DEE8219C">
      <w:start w:val="1"/>
      <w:numFmt w:val="bullet"/>
      <w:lvlText w:val="•"/>
      <w:lvlJc w:val="left"/>
      <w:pPr>
        <w:ind w:left="2880" w:hanging="360"/>
      </w:pPr>
      <w:rPr>
        <w:rFonts w:hint="default"/>
      </w:rPr>
    </w:lvl>
    <w:lvl w:ilvl="4" w:tplc="E306E142">
      <w:start w:val="1"/>
      <w:numFmt w:val="bullet"/>
      <w:lvlText w:val="•"/>
      <w:lvlJc w:val="left"/>
      <w:pPr>
        <w:ind w:left="4025" w:hanging="360"/>
      </w:pPr>
      <w:rPr>
        <w:rFonts w:hint="default"/>
      </w:rPr>
    </w:lvl>
    <w:lvl w:ilvl="5" w:tplc="3F947EBE">
      <w:start w:val="1"/>
      <w:numFmt w:val="bullet"/>
      <w:lvlText w:val="•"/>
      <w:lvlJc w:val="left"/>
      <w:pPr>
        <w:ind w:left="5171" w:hanging="360"/>
      </w:pPr>
      <w:rPr>
        <w:rFonts w:hint="default"/>
      </w:rPr>
    </w:lvl>
    <w:lvl w:ilvl="6" w:tplc="BD72746E">
      <w:start w:val="1"/>
      <w:numFmt w:val="bullet"/>
      <w:lvlText w:val="•"/>
      <w:lvlJc w:val="left"/>
      <w:pPr>
        <w:ind w:left="6317" w:hanging="360"/>
      </w:pPr>
      <w:rPr>
        <w:rFonts w:hint="default"/>
      </w:rPr>
    </w:lvl>
    <w:lvl w:ilvl="7" w:tplc="151ACDAE">
      <w:start w:val="1"/>
      <w:numFmt w:val="bullet"/>
      <w:lvlText w:val="•"/>
      <w:lvlJc w:val="left"/>
      <w:pPr>
        <w:ind w:left="7462" w:hanging="360"/>
      </w:pPr>
      <w:rPr>
        <w:rFonts w:hint="default"/>
      </w:rPr>
    </w:lvl>
    <w:lvl w:ilvl="8" w:tplc="38EE5266">
      <w:start w:val="1"/>
      <w:numFmt w:val="bullet"/>
      <w:lvlText w:val="•"/>
      <w:lvlJc w:val="left"/>
      <w:pPr>
        <w:ind w:left="8608" w:hanging="360"/>
      </w:pPr>
      <w:rPr>
        <w:rFonts w:hint="default"/>
      </w:rPr>
    </w:lvl>
  </w:abstractNum>
  <w:abstractNum w:abstractNumId="25" w15:restartNumberingAfterBreak="0">
    <w:nsid w:val="63BD138C"/>
    <w:multiLevelType w:val="hybridMultilevel"/>
    <w:tmpl w:val="1776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A23A89"/>
    <w:multiLevelType w:val="hybridMultilevel"/>
    <w:tmpl w:val="C24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456A4"/>
    <w:multiLevelType w:val="hybridMultilevel"/>
    <w:tmpl w:val="96689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2"/>
  </w:num>
  <w:num w:numId="5">
    <w:abstractNumId w:val="15"/>
  </w:num>
  <w:num w:numId="6">
    <w:abstractNumId w:val="16"/>
  </w:num>
  <w:num w:numId="7">
    <w:abstractNumId w:val="18"/>
  </w:num>
  <w:num w:numId="8">
    <w:abstractNumId w:val="29"/>
  </w:num>
  <w:num w:numId="9">
    <w:abstractNumId w:val="17"/>
  </w:num>
  <w:num w:numId="10">
    <w:abstractNumId w:val="27"/>
  </w:num>
  <w:num w:numId="11">
    <w:abstractNumId w:val="22"/>
  </w:num>
  <w:num w:numId="12">
    <w:abstractNumId w:val="11"/>
  </w:num>
  <w:num w:numId="13">
    <w:abstractNumId w:val="14"/>
  </w:num>
  <w:num w:numId="14">
    <w:abstractNumId w:val="12"/>
  </w:num>
  <w:num w:numId="15">
    <w:abstractNumId w:val="1"/>
  </w:num>
  <w:num w:numId="16">
    <w:abstractNumId w:val="9"/>
  </w:num>
  <w:num w:numId="17">
    <w:abstractNumId w:val="20"/>
  </w:num>
  <w:num w:numId="18">
    <w:abstractNumId w:val="24"/>
  </w:num>
  <w:num w:numId="19">
    <w:abstractNumId w:val="19"/>
  </w:num>
  <w:num w:numId="20">
    <w:abstractNumId w:val="21"/>
  </w:num>
  <w:num w:numId="21">
    <w:abstractNumId w:val="28"/>
  </w:num>
  <w:num w:numId="22">
    <w:abstractNumId w:val="5"/>
  </w:num>
  <w:num w:numId="23">
    <w:abstractNumId w:val="6"/>
  </w:num>
  <w:num w:numId="24">
    <w:abstractNumId w:val="26"/>
  </w:num>
  <w:num w:numId="25">
    <w:abstractNumId w:val="25"/>
  </w:num>
  <w:num w:numId="26">
    <w:abstractNumId w:val="23"/>
  </w:num>
  <w:num w:numId="27">
    <w:abstractNumId w:val="7"/>
  </w:num>
  <w:num w:numId="28">
    <w:abstractNumId w:val="0"/>
  </w:num>
  <w:num w:numId="29">
    <w:abstractNumId w:val="13"/>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72"/>
    <w:rsid w:val="000035F4"/>
    <w:rsid w:val="00004895"/>
    <w:rsid w:val="00005F3C"/>
    <w:rsid w:val="00005F81"/>
    <w:rsid w:val="000113B6"/>
    <w:rsid w:val="00011A46"/>
    <w:rsid w:val="00011DC6"/>
    <w:rsid w:val="00012C1D"/>
    <w:rsid w:val="0001324C"/>
    <w:rsid w:val="00013D70"/>
    <w:rsid w:val="00015C96"/>
    <w:rsid w:val="00016608"/>
    <w:rsid w:val="00020DFC"/>
    <w:rsid w:val="00023965"/>
    <w:rsid w:val="00024E21"/>
    <w:rsid w:val="00027828"/>
    <w:rsid w:val="000300A2"/>
    <w:rsid w:val="00030BF7"/>
    <w:rsid w:val="00033313"/>
    <w:rsid w:val="000357C3"/>
    <w:rsid w:val="00036E7F"/>
    <w:rsid w:val="00037C50"/>
    <w:rsid w:val="00040B5E"/>
    <w:rsid w:val="00041BD3"/>
    <w:rsid w:val="00043229"/>
    <w:rsid w:val="0004508E"/>
    <w:rsid w:val="000503F6"/>
    <w:rsid w:val="00051EAC"/>
    <w:rsid w:val="00055F77"/>
    <w:rsid w:val="00056595"/>
    <w:rsid w:val="00056ED7"/>
    <w:rsid w:val="000570EE"/>
    <w:rsid w:val="0006122A"/>
    <w:rsid w:val="0006148C"/>
    <w:rsid w:val="00063DBE"/>
    <w:rsid w:val="000657E0"/>
    <w:rsid w:val="00067918"/>
    <w:rsid w:val="00070DD8"/>
    <w:rsid w:val="00072906"/>
    <w:rsid w:val="0007383D"/>
    <w:rsid w:val="000739AF"/>
    <w:rsid w:val="00075699"/>
    <w:rsid w:val="0007593E"/>
    <w:rsid w:val="00083992"/>
    <w:rsid w:val="00083E8E"/>
    <w:rsid w:val="00085646"/>
    <w:rsid w:val="00086F48"/>
    <w:rsid w:val="000871CE"/>
    <w:rsid w:val="0008747A"/>
    <w:rsid w:val="0008758E"/>
    <w:rsid w:val="0009035C"/>
    <w:rsid w:val="000917FB"/>
    <w:rsid w:val="000951C1"/>
    <w:rsid w:val="000954F6"/>
    <w:rsid w:val="00095829"/>
    <w:rsid w:val="000976BB"/>
    <w:rsid w:val="00097B2C"/>
    <w:rsid w:val="000A151D"/>
    <w:rsid w:val="000A397D"/>
    <w:rsid w:val="000A44C7"/>
    <w:rsid w:val="000A584F"/>
    <w:rsid w:val="000A6DB8"/>
    <w:rsid w:val="000A7085"/>
    <w:rsid w:val="000B0846"/>
    <w:rsid w:val="000B1CCC"/>
    <w:rsid w:val="000B258E"/>
    <w:rsid w:val="000B2678"/>
    <w:rsid w:val="000B4045"/>
    <w:rsid w:val="000B480A"/>
    <w:rsid w:val="000B4E7D"/>
    <w:rsid w:val="000B6545"/>
    <w:rsid w:val="000B7E9C"/>
    <w:rsid w:val="000C0562"/>
    <w:rsid w:val="000C1E4E"/>
    <w:rsid w:val="000C33DF"/>
    <w:rsid w:val="000C3FD9"/>
    <w:rsid w:val="000C61E9"/>
    <w:rsid w:val="000D0BC3"/>
    <w:rsid w:val="000D0E49"/>
    <w:rsid w:val="000D198D"/>
    <w:rsid w:val="000D2EA8"/>
    <w:rsid w:val="000D36BD"/>
    <w:rsid w:val="000D4EA9"/>
    <w:rsid w:val="000D500B"/>
    <w:rsid w:val="000D5A67"/>
    <w:rsid w:val="000D6B2C"/>
    <w:rsid w:val="000E002D"/>
    <w:rsid w:val="000E4472"/>
    <w:rsid w:val="000E53A7"/>
    <w:rsid w:val="000E5B25"/>
    <w:rsid w:val="000E6961"/>
    <w:rsid w:val="000E6BDB"/>
    <w:rsid w:val="000E7C0B"/>
    <w:rsid w:val="000F5F4E"/>
    <w:rsid w:val="000F6941"/>
    <w:rsid w:val="000F7BD7"/>
    <w:rsid w:val="00100178"/>
    <w:rsid w:val="00101E8A"/>
    <w:rsid w:val="0010354D"/>
    <w:rsid w:val="00104C10"/>
    <w:rsid w:val="00113531"/>
    <w:rsid w:val="001139A9"/>
    <w:rsid w:val="00116798"/>
    <w:rsid w:val="00116D5E"/>
    <w:rsid w:val="001228F7"/>
    <w:rsid w:val="00127052"/>
    <w:rsid w:val="00130EEC"/>
    <w:rsid w:val="0013374B"/>
    <w:rsid w:val="00136FE6"/>
    <w:rsid w:val="00137FA0"/>
    <w:rsid w:val="00140CEC"/>
    <w:rsid w:val="0014165F"/>
    <w:rsid w:val="00142738"/>
    <w:rsid w:val="00142FF5"/>
    <w:rsid w:val="00143D2A"/>
    <w:rsid w:val="00144E06"/>
    <w:rsid w:val="00147887"/>
    <w:rsid w:val="00150E3B"/>
    <w:rsid w:val="001517B2"/>
    <w:rsid w:val="00154DCE"/>
    <w:rsid w:val="0015668B"/>
    <w:rsid w:val="0016078A"/>
    <w:rsid w:val="001625ED"/>
    <w:rsid w:val="0016585C"/>
    <w:rsid w:val="00170577"/>
    <w:rsid w:val="001734F2"/>
    <w:rsid w:val="00175E29"/>
    <w:rsid w:val="00176C0B"/>
    <w:rsid w:val="001824F4"/>
    <w:rsid w:val="00183AFC"/>
    <w:rsid w:val="001879E1"/>
    <w:rsid w:val="001905EC"/>
    <w:rsid w:val="001933E4"/>
    <w:rsid w:val="00195D35"/>
    <w:rsid w:val="00196CE2"/>
    <w:rsid w:val="001A0B97"/>
    <w:rsid w:val="001A2059"/>
    <w:rsid w:val="001A31AF"/>
    <w:rsid w:val="001A3F88"/>
    <w:rsid w:val="001A4DC6"/>
    <w:rsid w:val="001A6D52"/>
    <w:rsid w:val="001A7CFB"/>
    <w:rsid w:val="001A7E4E"/>
    <w:rsid w:val="001B0F96"/>
    <w:rsid w:val="001B1671"/>
    <w:rsid w:val="001B19FC"/>
    <w:rsid w:val="001B1AC4"/>
    <w:rsid w:val="001B2495"/>
    <w:rsid w:val="001B2849"/>
    <w:rsid w:val="001B33CF"/>
    <w:rsid w:val="001B3BDE"/>
    <w:rsid w:val="001B57B7"/>
    <w:rsid w:val="001B6CC6"/>
    <w:rsid w:val="001B7DBB"/>
    <w:rsid w:val="001C17E3"/>
    <w:rsid w:val="001C34DE"/>
    <w:rsid w:val="001C3976"/>
    <w:rsid w:val="001C3F32"/>
    <w:rsid w:val="001C4394"/>
    <w:rsid w:val="001C58A0"/>
    <w:rsid w:val="001C5C03"/>
    <w:rsid w:val="001C5C9F"/>
    <w:rsid w:val="001D085B"/>
    <w:rsid w:val="001D08C5"/>
    <w:rsid w:val="001D3140"/>
    <w:rsid w:val="001D53E6"/>
    <w:rsid w:val="001D5AAE"/>
    <w:rsid w:val="001D5C13"/>
    <w:rsid w:val="001D67CB"/>
    <w:rsid w:val="001D6BC3"/>
    <w:rsid w:val="001D6D0F"/>
    <w:rsid w:val="001E00A4"/>
    <w:rsid w:val="001E19E2"/>
    <w:rsid w:val="001E1E84"/>
    <w:rsid w:val="001E212E"/>
    <w:rsid w:val="001E3208"/>
    <w:rsid w:val="001E34A3"/>
    <w:rsid w:val="001E67E8"/>
    <w:rsid w:val="001E6CE2"/>
    <w:rsid w:val="001F3340"/>
    <w:rsid w:val="001F35F0"/>
    <w:rsid w:val="001F3ED7"/>
    <w:rsid w:val="001F61E2"/>
    <w:rsid w:val="00201FAB"/>
    <w:rsid w:val="0020240D"/>
    <w:rsid w:val="002040FD"/>
    <w:rsid w:val="00204811"/>
    <w:rsid w:val="00210DE3"/>
    <w:rsid w:val="00212278"/>
    <w:rsid w:val="0021260D"/>
    <w:rsid w:val="0021397F"/>
    <w:rsid w:val="00213CF0"/>
    <w:rsid w:val="00214942"/>
    <w:rsid w:val="002176D0"/>
    <w:rsid w:val="0022193F"/>
    <w:rsid w:val="0022556F"/>
    <w:rsid w:val="002271F5"/>
    <w:rsid w:val="002312F7"/>
    <w:rsid w:val="00231646"/>
    <w:rsid w:val="00232345"/>
    <w:rsid w:val="00232CA1"/>
    <w:rsid w:val="00234708"/>
    <w:rsid w:val="0023478D"/>
    <w:rsid w:val="00235BCD"/>
    <w:rsid w:val="00237063"/>
    <w:rsid w:val="00240277"/>
    <w:rsid w:val="00241571"/>
    <w:rsid w:val="00241EB3"/>
    <w:rsid w:val="00242336"/>
    <w:rsid w:val="00243180"/>
    <w:rsid w:val="002476E9"/>
    <w:rsid w:val="00247C61"/>
    <w:rsid w:val="00251503"/>
    <w:rsid w:val="00251C77"/>
    <w:rsid w:val="002607A9"/>
    <w:rsid w:val="002665AB"/>
    <w:rsid w:val="0026679D"/>
    <w:rsid w:val="00270278"/>
    <w:rsid w:val="00270CCC"/>
    <w:rsid w:val="00270D25"/>
    <w:rsid w:val="00272286"/>
    <w:rsid w:val="0027490F"/>
    <w:rsid w:val="00277EBD"/>
    <w:rsid w:val="0028043B"/>
    <w:rsid w:val="00282068"/>
    <w:rsid w:val="0028400A"/>
    <w:rsid w:val="002859F0"/>
    <w:rsid w:val="00290FC4"/>
    <w:rsid w:val="00292562"/>
    <w:rsid w:val="002926A2"/>
    <w:rsid w:val="002932DE"/>
    <w:rsid w:val="00293D1D"/>
    <w:rsid w:val="00296824"/>
    <w:rsid w:val="00297685"/>
    <w:rsid w:val="002A2FDE"/>
    <w:rsid w:val="002A3B23"/>
    <w:rsid w:val="002A41A8"/>
    <w:rsid w:val="002A5D93"/>
    <w:rsid w:val="002A6150"/>
    <w:rsid w:val="002B0DFC"/>
    <w:rsid w:val="002B203F"/>
    <w:rsid w:val="002B5AFB"/>
    <w:rsid w:val="002B7A7D"/>
    <w:rsid w:val="002C0291"/>
    <w:rsid w:val="002C1B93"/>
    <w:rsid w:val="002C334F"/>
    <w:rsid w:val="002C5667"/>
    <w:rsid w:val="002C5F8B"/>
    <w:rsid w:val="002C63F5"/>
    <w:rsid w:val="002C70D9"/>
    <w:rsid w:val="002C72FA"/>
    <w:rsid w:val="002C7C51"/>
    <w:rsid w:val="002D03C8"/>
    <w:rsid w:val="002D19E7"/>
    <w:rsid w:val="002D2429"/>
    <w:rsid w:val="002D277B"/>
    <w:rsid w:val="002D40CF"/>
    <w:rsid w:val="002D5635"/>
    <w:rsid w:val="002D65D9"/>
    <w:rsid w:val="002D7373"/>
    <w:rsid w:val="002D7AA9"/>
    <w:rsid w:val="002E3137"/>
    <w:rsid w:val="002E3E26"/>
    <w:rsid w:val="002E443E"/>
    <w:rsid w:val="002E69EB"/>
    <w:rsid w:val="002E6C18"/>
    <w:rsid w:val="002E7E8C"/>
    <w:rsid w:val="002F31EC"/>
    <w:rsid w:val="002F4CE4"/>
    <w:rsid w:val="002F72CF"/>
    <w:rsid w:val="00301C72"/>
    <w:rsid w:val="003037B0"/>
    <w:rsid w:val="003056F5"/>
    <w:rsid w:val="00306F75"/>
    <w:rsid w:val="003072F5"/>
    <w:rsid w:val="00310630"/>
    <w:rsid w:val="003115AD"/>
    <w:rsid w:val="003156FC"/>
    <w:rsid w:val="00317474"/>
    <w:rsid w:val="00317609"/>
    <w:rsid w:val="003176F5"/>
    <w:rsid w:val="0032040F"/>
    <w:rsid w:val="00321008"/>
    <w:rsid w:val="003232A0"/>
    <w:rsid w:val="00323DC9"/>
    <w:rsid w:val="00324734"/>
    <w:rsid w:val="00326538"/>
    <w:rsid w:val="00327DAB"/>
    <w:rsid w:val="00331316"/>
    <w:rsid w:val="00334540"/>
    <w:rsid w:val="0033578D"/>
    <w:rsid w:val="00336FED"/>
    <w:rsid w:val="003400EA"/>
    <w:rsid w:val="00340309"/>
    <w:rsid w:val="003405A6"/>
    <w:rsid w:val="00343551"/>
    <w:rsid w:val="00343C4D"/>
    <w:rsid w:val="0034725F"/>
    <w:rsid w:val="00351C2F"/>
    <w:rsid w:val="0035208F"/>
    <w:rsid w:val="003543A8"/>
    <w:rsid w:val="003549E2"/>
    <w:rsid w:val="00357CE0"/>
    <w:rsid w:val="0036069B"/>
    <w:rsid w:val="00361C16"/>
    <w:rsid w:val="00365B6A"/>
    <w:rsid w:val="00367398"/>
    <w:rsid w:val="0037123B"/>
    <w:rsid w:val="00371BFA"/>
    <w:rsid w:val="00373494"/>
    <w:rsid w:val="003754DB"/>
    <w:rsid w:val="003759EA"/>
    <w:rsid w:val="00377260"/>
    <w:rsid w:val="00377428"/>
    <w:rsid w:val="00381F5B"/>
    <w:rsid w:val="00382FAF"/>
    <w:rsid w:val="003830F9"/>
    <w:rsid w:val="00383CE4"/>
    <w:rsid w:val="00383F99"/>
    <w:rsid w:val="00384CB3"/>
    <w:rsid w:val="0038644A"/>
    <w:rsid w:val="00387949"/>
    <w:rsid w:val="00387960"/>
    <w:rsid w:val="00390E37"/>
    <w:rsid w:val="0039588E"/>
    <w:rsid w:val="00396538"/>
    <w:rsid w:val="003A2DDD"/>
    <w:rsid w:val="003A3206"/>
    <w:rsid w:val="003A55A9"/>
    <w:rsid w:val="003A6A75"/>
    <w:rsid w:val="003A7445"/>
    <w:rsid w:val="003B010A"/>
    <w:rsid w:val="003B03E4"/>
    <w:rsid w:val="003B5094"/>
    <w:rsid w:val="003B5BD4"/>
    <w:rsid w:val="003B5D2C"/>
    <w:rsid w:val="003C1068"/>
    <w:rsid w:val="003C194B"/>
    <w:rsid w:val="003D1DD6"/>
    <w:rsid w:val="003D3BD1"/>
    <w:rsid w:val="003D4667"/>
    <w:rsid w:val="003E10EE"/>
    <w:rsid w:val="003E1A14"/>
    <w:rsid w:val="003E2A37"/>
    <w:rsid w:val="003E41C5"/>
    <w:rsid w:val="003E5110"/>
    <w:rsid w:val="003F2A2C"/>
    <w:rsid w:val="003F2E2A"/>
    <w:rsid w:val="003F38DC"/>
    <w:rsid w:val="003F603E"/>
    <w:rsid w:val="003F7CC4"/>
    <w:rsid w:val="00402790"/>
    <w:rsid w:val="00402A8E"/>
    <w:rsid w:val="004035C2"/>
    <w:rsid w:val="00403DBA"/>
    <w:rsid w:val="0040579D"/>
    <w:rsid w:val="00405EE5"/>
    <w:rsid w:val="0041168B"/>
    <w:rsid w:val="00411B2B"/>
    <w:rsid w:val="00411E73"/>
    <w:rsid w:val="00415151"/>
    <w:rsid w:val="00415C92"/>
    <w:rsid w:val="00417ED0"/>
    <w:rsid w:val="00421223"/>
    <w:rsid w:val="004225CD"/>
    <w:rsid w:val="00422C23"/>
    <w:rsid w:val="00423E9B"/>
    <w:rsid w:val="0042644A"/>
    <w:rsid w:val="00426636"/>
    <w:rsid w:val="0042685B"/>
    <w:rsid w:val="0042692A"/>
    <w:rsid w:val="00431F39"/>
    <w:rsid w:val="0043524C"/>
    <w:rsid w:val="00437540"/>
    <w:rsid w:val="004407DD"/>
    <w:rsid w:val="004408FD"/>
    <w:rsid w:val="004415AC"/>
    <w:rsid w:val="00443266"/>
    <w:rsid w:val="00444372"/>
    <w:rsid w:val="00444725"/>
    <w:rsid w:val="00447433"/>
    <w:rsid w:val="00447E17"/>
    <w:rsid w:val="0045415A"/>
    <w:rsid w:val="004544DB"/>
    <w:rsid w:val="00455E51"/>
    <w:rsid w:val="0045678E"/>
    <w:rsid w:val="00460C76"/>
    <w:rsid w:val="004620EF"/>
    <w:rsid w:val="0046237A"/>
    <w:rsid w:val="00463158"/>
    <w:rsid w:val="0046353F"/>
    <w:rsid w:val="00464B68"/>
    <w:rsid w:val="00467343"/>
    <w:rsid w:val="00470BF6"/>
    <w:rsid w:val="00473014"/>
    <w:rsid w:val="0047441A"/>
    <w:rsid w:val="004747C1"/>
    <w:rsid w:val="0047632B"/>
    <w:rsid w:val="00477899"/>
    <w:rsid w:val="004779F8"/>
    <w:rsid w:val="00480EF8"/>
    <w:rsid w:val="0048153F"/>
    <w:rsid w:val="00481EAA"/>
    <w:rsid w:val="00482986"/>
    <w:rsid w:val="00482AD1"/>
    <w:rsid w:val="00487381"/>
    <w:rsid w:val="00487686"/>
    <w:rsid w:val="00490E25"/>
    <w:rsid w:val="00491CE3"/>
    <w:rsid w:val="00493B5A"/>
    <w:rsid w:val="00494D4C"/>
    <w:rsid w:val="00495A58"/>
    <w:rsid w:val="004974E3"/>
    <w:rsid w:val="004A1B53"/>
    <w:rsid w:val="004A4CB6"/>
    <w:rsid w:val="004A7195"/>
    <w:rsid w:val="004B2352"/>
    <w:rsid w:val="004B2695"/>
    <w:rsid w:val="004B2C06"/>
    <w:rsid w:val="004B2D47"/>
    <w:rsid w:val="004B3D70"/>
    <w:rsid w:val="004C0F3E"/>
    <w:rsid w:val="004C251E"/>
    <w:rsid w:val="004C3F0A"/>
    <w:rsid w:val="004C4CEB"/>
    <w:rsid w:val="004C5333"/>
    <w:rsid w:val="004C5AF3"/>
    <w:rsid w:val="004C6662"/>
    <w:rsid w:val="004C66AE"/>
    <w:rsid w:val="004C6B9A"/>
    <w:rsid w:val="004C70CF"/>
    <w:rsid w:val="004D0002"/>
    <w:rsid w:val="004D2552"/>
    <w:rsid w:val="004D33E0"/>
    <w:rsid w:val="004E155E"/>
    <w:rsid w:val="004E257E"/>
    <w:rsid w:val="004E2A00"/>
    <w:rsid w:val="004E4427"/>
    <w:rsid w:val="004E6AB8"/>
    <w:rsid w:val="004F071E"/>
    <w:rsid w:val="004F0826"/>
    <w:rsid w:val="004F6B19"/>
    <w:rsid w:val="00501FBE"/>
    <w:rsid w:val="005044DD"/>
    <w:rsid w:val="00504538"/>
    <w:rsid w:val="00504567"/>
    <w:rsid w:val="00504E43"/>
    <w:rsid w:val="005053C9"/>
    <w:rsid w:val="005079C2"/>
    <w:rsid w:val="00510C5B"/>
    <w:rsid w:val="00513B8A"/>
    <w:rsid w:val="0052696A"/>
    <w:rsid w:val="00527650"/>
    <w:rsid w:val="00527FD0"/>
    <w:rsid w:val="00531B2C"/>
    <w:rsid w:val="00533928"/>
    <w:rsid w:val="00535BE9"/>
    <w:rsid w:val="00536C17"/>
    <w:rsid w:val="00540955"/>
    <w:rsid w:val="0054120C"/>
    <w:rsid w:val="005433DA"/>
    <w:rsid w:val="005439C2"/>
    <w:rsid w:val="005452CC"/>
    <w:rsid w:val="00550723"/>
    <w:rsid w:val="00552420"/>
    <w:rsid w:val="00552EB8"/>
    <w:rsid w:val="00552FD4"/>
    <w:rsid w:val="00554540"/>
    <w:rsid w:val="00555E33"/>
    <w:rsid w:val="005618DA"/>
    <w:rsid w:val="00561EE7"/>
    <w:rsid w:val="00562EB6"/>
    <w:rsid w:val="00564470"/>
    <w:rsid w:val="0056589C"/>
    <w:rsid w:val="00565CE3"/>
    <w:rsid w:val="005676DC"/>
    <w:rsid w:val="00571478"/>
    <w:rsid w:val="00574BB0"/>
    <w:rsid w:val="005768B7"/>
    <w:rsid w:val="005775CE"/>
    <w:rsid w:val="00577812"/>
    <w:rsid w:val="00581C1F"/>
    <w:rsid w:val="00583F32"/>
    <w:rsid w:val="00583FB3"/>
    <w:rsid w:val="0058464C"/>
    <w:rsid w:val="005871DF"/>
    <w:rsid w:val="005878E9"/>
    <w:rsid w:val="005944E1"/>
    <w:rsid w:val="0059459A"/>
    <w:rsid w:val="00595997"/>
    <w:rsid w:val="005968A1"/>
    <w:rsid w:val="0059718A"/>
    <w:rsid w:val="005A040D"/>
    <w:rsid w:val="005A3A83"/>
    <w:rsid w:val="005A4D04"/>
    <w:rsid w:val="005A6DF0"/>
    <w:rsid w:val="005A7CE6"/>
    <w:rsid w:val="005B0C73"/>
    <w:rsid w:val="005B30B5"/>
    <w:rsid w:val="005B6552"/>
    <w:rsid w:val="005B71D8"/>
    <w:rsid w:val="005C1121"/>
    <w:rsid w:val="005C3657"/>
    <w:rsid w:val="005C3EAA"/>
    <w:rsid w:val="005C4DFB"/>
    <w:rsid w:val="005C5B7D"/>
    <w:rsid w:val="005C5CE4"/>
    <w:rsid w:val="005C61ED"/>
    <w:rsid w:val="005D0026"/>
    <w:rsid w:val="005D1A1D"/>
    <w:rsid w:val="005D1B81"/>
    <w:rsid w:val="005D2F9E"/>
    <w:rsid w:val="005D6276"/>
    <w:rsid w:val="005E7D0F"/>
    <w:rsid w:val="005F04E5"/>
    <w:rsid w:val="005F15A3"/>
    <w:rsid w:val="005F1E26"/>
    <w:rsid w:val="005F231F"/>
    <w:rsid w:val="005F279E"/>
    <w:rsid w:val="005F3981"/>
    <w:rsid w:val="005F4E34"/>
    <w:rsid w:val="005F5B7D"/>
    <w:rsid w:val="005F670E"/>
    <w:rsid w:val="006013C8"/>
    <w:rsid w:val="006016C1"/>
    <w:rsid w:val="00601DE3"/>
    <w:rsid w:val="00602D49"/>
    <w:rsid w:val="0060496F"/>
    <w:rsid w:val="006065D2"/>
    <w:rsid w:val="006068D5"/>
    <w:rsid w:val="00606A0F"/>
    <w:rsid w:val="00612712"/>
    <w:rsid w:val="006139D0"/>
    <w:rsid w:val="006143A3"/>
    <w:rsid w:val="00614590"/>
    <w:rsid w:val="00614654"/>
    <w:rsid w:val="0061500F"/>
    <w:rsid w:val="006175CD"/>
    <w:rsid w:val="00617AA8"/>
    <w:rsid w:val="00623909"/>
    <w:rsid w:val="006239BC"/>
    <w:rsid w:val="00630719"/>
    <w:rsid w:val="0063547B"/>
    <w:rsid w:val="00635E78"/>
    <w:rsid w:val="0063686D"/>
    <w:rsid w:val="00640390"/>
    <w:rsid w:val="006425FD"/>
    <w:rsid w:val="00644180"/>
    <w:rsid w:val="00644A24"/>
    <w:rsid w:val="00644C70"/>
    <w:rsid w:val="00645803"/>
    <w:rsid w:val="006458D8"/>
    <w:rsid w:val="00650EAF"/>
    <w:rsid w:val="0065166D"/>
    <w:rsid w:val="00651A5C"/>
    <w:rsid w:val="00652373"/>
    <w:rsid w:val="006538A5"/>
    <w:rsid w:val="00656F00"/>
    <w:rsid w:val="00663B92"/>
    <w:rsid w:val="00664941"/>
    <w:rsid w:val="006655A8"/>
    <w:rsid w:val="00666540"/>
    <w:rsid w:val="00666A2C"/>
    <w:rsid w:val="00673616"/>
    <w:rsid w:val="00675691"/>
    <w:rsid w:val="00681B4F"/>
    <w:rsid w:val="00682656"/>
    <w:rsid w:val="00683DEF"/>
    <w:rsid w:val="0068415A"/>
    <w:rsid w:val="00685663"/>
    <w:rsid w:val="00685C0B"/>
    <w:rsid w:val="0068644C"/>
    <w:rsid w:val="0068771F"/>
    <w:rsid w:val="00687D28"/>
    <w:rsid w:val="00687F20"/>
    <w:rsid w:val="006905CC"/>
    <w:rsid w:val="00690FC3"/>
    <w:rsid w:val="0069105D"/>
    <w:rsid w:val="00691604"/>
    <w:rsid w:val="00691743"/>
    <w:rsid w:val="00692113"/>
    <w:rsid w:val="0069332A"/>
    <w:rsid w:val="006961AA"/>
    <w:rsid w:val="006962B3"/>
    <w:rsid w:val="0069683A"/>
    <w:rsid w:val="006A0B31"/>
    <w:rsid w:val="006A4615"/>
    <w:rsid w:val="006A6D3B"/>
    <w:rsid w:val="006A7EFC"/>
    <w:rsid w:val="006C02CD"/>
    <w:rsid w:val="006C1C2D"/>
    <w:rsid w:val="006C3C09"/>
    <w:rsid w:val="006C499F"/>
    <w:rsid w:val="006C4A9E"/>
    <w:rsid w:val="006C4AA6"/>
    <w:rsid w:val="006C4E71"/>
    <w:rsid w:val="006D51D1"/>
    <w:rsid w:val="006D6B5F"/>
    <w:rsid w:val="006E0116"/>
    <w:rsid w:val="006E5A48"/>
    <w:rsid w:val="006E63FF"/>
    <w:rsid w:val="006F09B4"/>
    <w:rsid w:val="006F2A7A"/>
    <w:rsid w:val="006F4CC7"/>
    <w:rsid w:val="007033B5"/>
    <w:rsid w:val="007046EF"/>
    <w:rsid w:val="007066E0"/>
    <w:rsid w:val="007067A5"/>
    <w:rsid w:val="007073CB"/>
    <w:rsid w:val="00711D38"/>
    <w:rsid w:val="007120AB"/>
    <w:rsid w:val="007148C1"/>
    <w:rsid w:val="00715F7D"/>
    <w:rsid w:val="00715FD3"/>
    <w:rsid w:val="007171CC"/>
    <w:rsid w:val="007210D2"/>
    <w:rsid w:val="00724873"/>
    <w:rsid w:val="007257AC"/>
    <w:rsid w:val="00732E76"/>
    <w:rsid w:val="00734028"/>
    <w:rsid w:val="00735650"/>
    <w:rsid w:val="007356DC"/>
    <w:rsid w:val="00736ADA"/>
    <w:rsid w:val="007458F1"/>
    <w:rsid w:val="00747161"/>
    <w:rsid w:val="00751ADA"/>
    <w:rsid w:val="0075325E"/>
    <w:rsid w:val="007551EF"/>
    <w:rsid w:val="007552B7"/>
    <w:rsid w:val="00755312"/>
    <w:rsid w:val="00755976"/>
    <w:rsid w:val="0076098C"/>
    <w:rsid w:val="0076128C"/>
    <w:rsid w:val="00761F03"/>
    <w:rsid w:val="007628F5"/>
    <w:rsid w:val="00763788"/>
    <w:rsid w:val="00772597"/>
    <w:rsid w:val="00773E17"/>
    <w:rsid w:val="00774C05"/>
    <w:rsid w:val="00775347"/>
    <w:rsid w:val="00777C45"/>
    <w:rsid w:val="00782DD8"/>
    <w:rsid w:val="0078368E"/>
    <w:rsid w:val="00787194"/>
    <w:rsid w:val="00787F95"/>
    <w:rsid w:val="00792683"/>
    <w:rsid w:val="00792AFD"/>
    <w:rsid w:val="007930D8"/>
    <w:rsid w:val="00793E64"/>
    <w:rsid w:val="00794F70"/>
    <w:rsid w:val="007954FC"/>
    <w:rsid w:val="0079606D"/>
    <w:rsid w:val="00796F27"/>
    <w:rsid w:val="007A0B82"/>
    <w:rsid w:val="007A230F"/>
    <w:rsid w:val="007A2F58"/>
    <w:rsid w:val="007A32AE"/>
    <w:rsid w:val="007A3CF4"/>
    <w:rsid w:val="007A6108"/>
    <w:rsid w:val="007B2219"/>
    <w:rsid w:val="007B35B1"/>
    <w:rsid w:val="007B59A8"/>
    <w:rsid w:val="007B5E6F"/>
    <w:rsid w:val="007B6475"/>
    <w:rsid w:val="007B66D3"/>
    <w:rsid w:val="007B7D3B"/>
    <w:rsid w:val="007C1DC8"/>
    <w:rsid w:val="007C4C01"/>
    <w:rsid w:val="007C5049"/>
    <w:rsid w:val="007C75D1"/>
    <w:rsid w:val="007D01B9"/>
    <w:rsid w:val="007D022E"/>
    <w:rsid w:val="007D2EA8"/>
    <w:rsid w:val="007D3854"/>
    <w:rsid w:val="007D414C"/>
    <w:rsid w:val="007D53C3"/>
    <w:rsid w:val="007D55EF"/>
    <w:rsid w:val="007E3D95"/>
    <w:rsid w:val="007E71E4"/>
    <w:rsid w:val="007F0036"/>
    <w:rsid w:val="007F37E6"/>
    <w:rsid w:val="007F3DF2"/>
    <w:rsid w:val="007F53F3"/>
    <w:rsid w:val="007F6201"/>
    <w:rsid w:val="0080042E"/>
    <w:rsid w:val="008004C5"/>
    <w:rsid w:val="00800E19"/>
    <w:rsid w:val="0080187E"/>
    <w:rsid w:val="008030C9"/>
    <w:rsid w:val="00803BF4"/>
    <w:rsid w:val="008078DF"/>
    <w:rsid w:val="0081091B"/>
    <w:rsid w:val="00810A3F"/>
    <w:rsid w:val="00811F5C"/>
    <w:rsid w:val="00816073"/>
    <w:rsid w:val="008204FB"/>
    <w:rsid w:val="008231BD"/>
    <w:rsid w:val="00823489"/>
    <w:rsid w:val="00823555"/>
    <w:rsid w:val="0082365C"/>
    <w:rsid w:val="00827F62"/>
    <w:rsid w:val="0083028A"/>
    <w:rsid w:val="0083108A"/>
    <w:rsid w:val="00832343"/>
    <w:rsid w:val="00832FC0"/>
    <w:rsid w:val="00837B6D"/>
    <w:rsid w:val="008415A4"/>
    <w:rsid w:val="008421C5"/>
    <w:rsid w:val="00846738"/>
    <w:rsid w:val="008467B3"/>
    <w:rsid w:val="00847CEE"/>
    <w:rsid w:val="00847ECA"/>
    <w:rsid w:val="00850ED1"/>
    <w:rsid w:val="008510E1"/>
    <w:rsid w:val="00852782"/>
    <w:rsid w:val="00852DC5"/>
    <w:rsid w:val="0085518D"/>
    <w:rsid w:val="00855B1D"/>
    <w:rsid w:val="00856105"/>
    <w:rsid w:val="008571DC"/>
    <w:rsid w:val="0085753C"/>
    <w:rsid w:val="008576EB"/>
    <w:rsid w:val="0086123F"/>
    <w:rsid w:val="00862A26"/>
    <w:rsid w:val="00863F99"/>
    <w:rsid w:val="00871517"/>
    <w:rsid w:val="0087270B"/>
    <w:rsid w:val="00872D27"/>
    <w:rsid w:val="00875D7D"/>
    <w:rsid w:val="008765DE"/>
    <w:rsid w:val="0087703B"/>
    <w:rsid w:val="00877715"/>
    <w:rsid w:val="00880CA2"/>
    <w:rsid w:val="0088136F"/>
    <w:rsid w:val="0088245B"/>
    <w:rsid w:val="00883B34"/>
    <w:rsid w:val="00884D19"/>
    <w:rsid w:val="00886D11"/>
    <w:rsid w:val="00887C0A"/>
    <w:rsid w:val="008911FC"/>
    <w:rsid w:val="0089130C"/>
    <w:rsid w:val="00891D35"/>
    <w:rsid w:val="008928F8"/>
    <w:rsid w:val="0089318A"/>
    <w:rsid w:val="0089769A"/>
    <w:rsid w:val="008A282B"/>
    <w:rsid w:val="008B0E3F"/>
    <w:rsid w:val="008B2BA2"/>
    <w:rsid w:val="008B3045"/>
    <w:rsid w:val="008B74DB"/>
    <w:rsid w:val="008C00D8"/>
    <w:rsid w:val="008C15D4"/>
    <w:rsid w:val="008C198C"/>
    <w:rsid w:val="008C2614"/>
    <w:rsid w:val="008C2895"/>
    <w:rsid w:val="008C2C41"/>
    <w:rsid w:val="008C481D"/>
    <w:rsid w:val="008C4963"/>
    <w:rsid w:val="008C5626"/>
    <w:rsid w:val="008C65D0"/>
    <w:rsid w:val="008D0BD3"/>
    <w:rsid w:val="008D0FC9"/>
    <w:rsid w:val="008D2E77"/>
    <w:rsid w:val="008D38DA"/>
    <w:rsid w:val="008D47E7"/>
    <w:rsid w:val="008D663D"/>
    <w:rsid w:val="008E131A"/>
    <w:rsid w:val="008E465B"/>
    <w:rsid w:val="008E4F34"/>
    <w:rsid w:val="008E581C"/>
    <w:rsid w:val="008F0133"/>
    <w:rsid w:val="008F0B05"/>
    <w:rsid w:val="008F0D75"/>
    <w:rsid w:val="008F23C6"/>
    <w:rsid w:val="008F56F3"/>
    <w:rsid w:val="008F582E"/>
    <w:rsid w:val="008F66C3"/>
    <w:rsid w:val="008F7FC7"/>
    <w:rsid w:val="009015A5"/>
    <w:rsid w:val="0090243E"/>
    <w:rsid w:val="00903538"/>
    <w:rsid w:val="00903B68"/>
    <w:rsid w:val="00903EE1"/>
    <w:rsid w:val="00906694"/>
    <w:rsid w:val="0090763A"/>
    <w:rsid w:val="00907D20"/>
    <w:rsid w:val="009102DF"/>
    <w:rsid w:val="00912B53"/>
    <w:rsid w:val="00912F4E"/>
    <w:rsid w:val="00913209"/>
    <w:rsid w:val="009132F9"/>
    <w:rsid w:val="00915DE5"/>
    <w:rsid w:val="009173E7"/>
    <w:rsid w:val="00924915"/>
    <w:rsid w:val="00924981"/>
    <w:rsid w:val="00935658"/>
    <w:rsid w:val="009413C1"/>
    <w:rsid w:val="00941BB9"/>
    <w:rsid w:val="00945CE3"/>
    <w:rsid w:val="00950588"/>
    <w:rsid w:val="0095101F"/>
    <w:rsid w:val="0095148B"/>
    <w:rsid w:val="0095469A"/>
    <w:rsid w:val="009552FC"/>
    <w:rsid w:val="00961D92"/>
    <w:rsid w:val="00962534"/>
    <w:rsid w:val="00963961"/>
    <w:rsid w:val="0096396C"/>
    <w:rsid w:val="00964C76"/>
    <w:rsid w:val="00965341"/>
    <w:rsid w:val="00967201"/>
    <w:rsid w:val="009675B4"/>
    <w:rsid w:val="00967DE2"/>
    <w:rsid w:val="00970E90"/>
    <w:rsid w:val="0097159B"/>
    <w:rsid w:val="009717EE"/>
    <w:rsid w:val="009769F9"/>
    <w:rsid w:val="00980374"/>
    <w:rsid w:val="00980406"/>
    <w:rsid w:val="00983171"/>
    <w:rsid w:val="00984AEC"/>
    <w:rsid w:val="0098586B"/>
    <w:rsid w:val="00986330"/>
    <w:rsid w:val="0098714C"/>
    <w:rsid w:val="00990CFE"/>
    <w:rsid w:val="00990E1C"/>
    <w:rsid w:val="00991BBC"/>
    <w:rsid w:val="00992FDD"/>
    <w:rsid w:val="009932CF"/>
    <w:rsid w:val="0099437D"/>
    <w:rsid w:val="009A089B"/>
    <w:rsid w:val="009A25A5"/>
    <w:rsid w:val="009A48D7"/>
    <w:rsid w:val="009A60EB"/>
    <w:rsid w:val="009A66C2"/>
    <w:rsid w:val="009B0132"/>
    <w:rsid w:val="009B2DB1"/>
    <w:rsid w:val="009B47E4"/>
    <w:rsid w:val="009B54CB"/>
    <w:rsid w:val="009B59E6"/>
    <w:rsid w:val="009B69FF"/>
    <w:rsid w:val="009C0B8F"/>
    <w:rsid w:val="009C0C8B"/>
    <w:rsid w:val="009C1355"/>
    <w:rsid w:val="009C4EAE"/>
    <w:rsid w:val="009C5312"/>
    <w:rsid w:val="009C5735"/>
    <w:rsid w:val="009D050D"/>
    <w:rsid w:val="009D1677"/>
    <w:rsid w:val="009D1C48"/>
    <w:rsid w:val="009D291F"/>
    <w:rsid w:val="009D3101"/>
    <w:rsid w:val="009D35A3"/>
    <w:rsid w:val="009D40D7"/>
    <w:rsid w:val="009D5A61"/>
    <w:rsid w:val="009E4CBC"/>
    <w:rsid w:val="009E64A2"/>
    <w:rsid w:val="009F0A0C"/>
    <w:rsid w:val="009F0B67"/>
    <w:rsid w:val="009F5EC5"/>
    <w:rsid w:val="00A00192"/>
    <w:rsid w:val="00A01429"/>
    <w:rsid w:val="00A02146"/>
    <w:rsid w:val="00A02497"/>
    <w:rsid w:val="00A07053"/>
    <w:rsid w:val="00A109F2"/>
    <w:rsid w:val="00A1138C"/>
    <w:rsid w:val="00A14022"/>
    <w:rsid w:val="00A146F2"/>
    <w:rsid w:val="00A14E3F"/>
    <w:rsid w:val="00A162D6"/>
    <w:rsid w:val="00A167C4"/>
    <w:rsid w:val="00A17F43"/>
    <w:rsid w:val="00A23BF0"/>
    <w:rsid w:val="00A267F5"/>
    <w:rsid w:val="00A301CE"/>
    <w:rsid w:val="00A30E03"/>
    <w:rsid w:val="00A310C2"/>
    <w:rsid w:val="00A31B0F"/>
    <w:rsid w:val="00A32E4F"/>
    <w:rsid w:val="00A32E82"/>
    <w:rsid w:val="00A40260"/>
    <w:rsid w:val="00A40661"/>
    <w:rsid w:val="00A410D3"/>
    <w:rsid w:val="00A41EEC"/>
    <w:rsid w:val="00A45030"/>
    <w:rsid w:val="00A4549F"/>
    <w:rsid w:val="00A458AA"/>
    <w:rsid w:val="00A45BA9"/>
    <w:rsid w:val="00A52ADC"/>
    <w:rsid w:val="00A55E85"/>
    <w:rsid w:val="00A56C47"/>
    <w:rsid w:val="00A57651"/>
    <w:rsid w:val="00A57EE1"/>
    <w:rsid w:val="00A61A72"/>
    <w:rsid w:val="00A62DE3"/>
    <w:rsid w:val="00A637E6"/>
    <w:rsid w:val="00A70173"/>
    <w:rsid w:val="00A72577"/>
    <w:rsid w:val="00A73DC1"/>
    <w:rsid w:val="00A74A32"/>
    <w:rsid w:val="00A74EC8"/>
    <w:rsid w:val="00A7571E"/>
    <w:rsid w:val="00A82B8C"/>
    <w:rsid w:val="00A83811"/>
    <w:rsid w:val="00A83FDF"/>
    <w:rsid w:val="00A84671"/>
    <w:rsid w:val="00A853A4"/>
    <w:rsid w:val="00A86F9C"/>
    <w:rsid w:val="00A904E9"/>
    <w:rsid w:val="00A918F0"/>
    <w:rsid w:val="00AA095A"/>
    <w:rsid w:val="00AA20AE"/>
    <w:rsid w:val="00AA2A7E"/>
    <w:rsid w:val="00AA39AA"/>
    <w:rsid w:val="00AA4A9C"/>
    <w:rsid w:val="00AA515D"/>
    <w:rsid w:val="00AA5509"/>
    <w:rsid w:val="00AA5762"/>
    <w:rsid w:val="00AA6BC9"/>
    <w:rsid w:val="00AB39DF"/>
    <w:rsid w:val="00AB447B"/>
    <w:rsid w:val="00AB6200"/>
    <w:rsid w:val="00AB7CEB"/>
    <w:rsid w:val="00AC0AB7"/>
    <w:rsid w:val="00AC11D8"/>
    <w:rsid w:val="00AC2569"/>
    <w:rsid w:val="00AC3A1B"/>
    <w:rsid w:val="00AC4673"/>
    <w:rsid w:val="00AC6232"/>
    <w:rsid w:val="00AD0A94"/>
    <w:rsid w:val="00AD0B2B"/>
    <w:rsid w:val="00AD133E"/>
    <w:rsid w:val="00AD46C6"/>
    <w:rsid w:val="00AD54B1"/>
    <w:rsid w:val="00AE1767"/>
    <w:rsid w:val="00AE22D5"/>
    <w:rsid w:val="00AE2D00"/>
    <w:rsid w:val="00AE37A8"/>
    <w:rsid w:val="00AE4E4D"/>
    <w:rsid w:val="00AE6A17"/>
    <w:rsid w:val="00AF28BA"/>
    <w:rsid w:val="00AF390B"/>
    <w:rsid w:val="00AF569C"/>
    <w:rsid w:val="00AF68DB"/>
    <w:rsid w:val="00AF7BEB"/>
    <w:rsid w:val="00B01426"/>
    <w:rsid w:val="00B06EBC"/>
    <w:rsid w:val="00B0780A"/>
    <w:rsid w:val="00B07B5B"/>
    <w:rsid w:val="00B14853"/>
    <w:rsid w:val="00B14FD6"/>
    <w:rsid w:val="00B154C4"/>
    <w:rsid w:val="00B1701B"/>
    <w:rsid w:val="00B175BA"/>
    <w:rsid w:val="00B2173D"/>
    <w:rsid w:val="00B23ED0"/>
    <w:rsid w:val="00B26EE6"/>
    <w:rsid w:val="00B2787B"/>
    <w:rsid w:val="00B3037D"/>
    <w:rsid w:val="00B33E8C"/>
    <w:rsid w:val="00B34432"/>
    <w:rsid w:val="00B369D1"/>
    <w:rsid w:val="00B373C5"/>
    <w:rsid w:val="00B37883"/>
    <w:rsid w:val="00B41F3B"/>
    <w:rsid w:val="00B433C3"/>
    <w:rsid w:val="00B43625"/>
    <w:rsid w:val="00B4480A"/>
    <w:rsid w:val="00B505E7"/>
    <w:rsid w:val="00B523AB"/>
    <w:rsid w:val="00B52FB8"/>
    <w:rsid w:val="00B54DD9"/>
    <w:rsid w:val="00B54E78"/>
    <w:rsid w:val="00B561DF"/>
    <w:rsid w:val="00B57DBB"/>
    <w:rsid w:val="00B57F8B"/>
    <w:rsid w:val="00B60217"/>
    <w:rsid w:val="00B60609"/>
    <w:rsid w:val="00B6149E"/>
    <w:rsid w:val="00B62FAD"/>
    <w:rsid w:val="00B63FAA"/>
    <w:rsid w:val="00B64582"/>
    <w:rsid w:val="00B6633B"/>
    <w:rsid w:val="00B679CB"/>
    <w:rsid w:val="00B7003E"/>
    <w:rsid w:val="00B719DD"/>
    <w:rsid w:val="00B72464"/>
    <w:rsid w:val="00B745F7"/>
    <w:rsid w:val="00B766CA"/>
    <w:rsid w:val="00B82932"/>
    <w:rsid w:val="00B857D5"/>
    <w:rsid w:val="00B864A0"/>
    <w:rsid w:val="00BA360F"/>
    <w:rsid w:val="00BA390E"/>
    <w:rsid w:val="00BA3A71"/>
    <w:rsid w:val="00BA49DB"/>
    <w:rsid w:val="00BA50D5"/>
    <w:rsid w:val="00BA5FEE"/>
    <w:rsid w:val="00BA74ED"/>
    <w:rsid w:val="00BB2E18"/>
    <w:rsid w:val="00BB75B5"/>
    <w:rsid w:val="00BB76A7"/>
    <w:rsid w:val="00BC32B5"/>
    <w:rsid w:val="00BC4388"/>
    <w:rsid w:val="00BD0B80"/>
    <w:rsid w:val="00BD1B04"/>
    <w:rsid w:val="00BD2964"/>
    <w:rsid w:val="00BD2BE1"/>
    <w:rsid w:val="00BE0FF7"/>
    <w:rsid w:val="00BE10D2"/>
    <w:rsid w:val="00BE1487"/>
    <w:rsid w:val="00BE20B9"/>
    <w:rsid w:val="00BE34A4"/>
    <w:rsid w:val="00BE4623"/>
    <w:rsid w:val="00BE5ED1"/>
    <w:rsid w:val="00BE7ACE"/>
    <w:rsid w:val="00BE7B6D"/>
    <w:rsid w:val="00BF283C"/>
    <w:rsid w:val="00BF3478"/>
    <w:rsid w:val="00BF66A9"/>
    <w:rsid w:val="00BF66DA"/>
    <w:rsid w:val="00BF6FF5"/>
    <w:rsid w:val="00C006A9"/>
    <w:rsid w:val="00C063CB"/>
    <w:rsid w:val="00C064AF"/>
    <w:rsid w:val="00C1350A"/>
    <w:rsid w:val="00C1475A"/>
    <w:rsid w:val="00C1536C"/>
    <w:rsid w:val="00C15D69"/>
    <w:rsid w:val="00C21615"/>
    <w:rsid w:val="00C21834"/>
    <w:rsid w:val="00C233C3"/>
    <w:rsid w:val="00C248AD"/>
    <w:rsid w:val="00C272CF"/>
    <w:rsid w:val="00C3001D"/>
    <w:rsid w:val="00C316CE"/>
    <w:rsid w:val="00C32F6F"/>
    <w:rsid w:val="00C32FF2"/>
    <w:rsid w:val="00C35193"/>
    <w:rsid w:val="00C403DD"/>
    <w:rsid w:val="00C41C53"/>
    <w:rsid w:val="00C443F6"/>
    <w:rsid w:val="00C457F7"/>
    <w:rsid w:val="00C45AC4"/>
    <w:rsid w:val="00C50963"/>
    <w:rsid w:val="00C51C9B"/>
    <w:rsid w:val="00C579E7"/>
    <w:rsid w:val="00C57D1C"/>
    <w:rsid w:val="00C65E6C"/>
    <w:rsid w:val="00C704A0"/>
    <w:rsid w:val="00C71563"/>
    <w:rsid w:val="00C74A7F"/>
    <w:rsid w:val="00C74D79"/>
    <w:rsid w:val="00C75F20"/>
    <w:rsid w:val="00C7614F"/>
    <w:rsid w:val="00C8239D"/>
    <w:rsid w:val="00C8799C"/>
    <w:rsid w:val="00C901FE"/>
    <w:rsid w:val="00C91790"/>
    <w:rsid w:val="00C91F13"/>
    <w:rsid w:val="00C9225B"/>
    <w:rsid w:val="00C92F64"/>
    <w:rsid w:val="00C93B6A"/>
    <w:rsid w:val="00C944F1"/>
    <w:rsid w:val="00C97DDC"/>
    <w:rsid w:val="00CA0270"/>
    <w:rsid w:val="00CA35D8"/>
    <w:rsid w:val="00CA39B2"/>
    <w:rsid w:val="00CA4775"/>
    <w:rsid w:val="00CA49AB"/>
    <w:rsid w:val="00CA4AFA"/>
    <w:rsid w:val="00CA739B"/>
    <w:rsid w:val="00CB0F44"/>
    <w:rsid w:val="00CB11FB"/>
    <w:rsid w:val="00CB1D91"/>
    <w:rsid w:val="00CB2D8D"/>
    <w:rsid w:val="00CB2F9C"/>
    <w:rsid w:val="00CB4949"/>
    <w:rsid w:val="00CB7EC1"/>
    <w:rsid w:val="00CC1098"/>
    <w:rsid w:val="00CC11A8"/>
    <w:rsid w:val="00CC15FA"/>
    <w:rsid w:val="00CC1752"/>
    <w:rsid w:val="00CC1F35"/>
    <w:rsid w:val="00CC4069"/>
    <w:rsid w:val="00CC63A7"/>
    <w:rsid w:val="00CD3589"/>
    <w:rsid w:val="00CD3CD0"/>
    <w:rsid w:val="00CD3E76"/>
    <w:rsid w:val="00CD59B9"/>
    <w:rsid w:val="00CE3A1D"/>
    <w:rsid w:val="00CE5D81"/>
    <w:rsid w:val="00CE71B5"/>
    <w:rsid w:val="00CF080D"/>
    <w:rsid w:val="00CF0FB0"/>
    <w:rsid w:val="00CF21C6"/>
    <w:rsid w:val="00CF3129"/>
    <w:rsid w:val="00CF38FD"/>
    <w:rsid w:val="00CF5A3E"/>
    <w:rsid w:val="00CF5EC3"/>
    <w:rsid w:val="00CF5FA8"/>
    <w:rsid w:val="00CF6438"/>
    <w:rsid w:val="00D00843"/>
    <w:rsid w:val="00D02544"/>
    <w:rsid w:val="00D02546"/>
    <w:rsid w:val="00D04C28"/>
    <w:rsid w:val="00D11940"/>
    <w:rsid w:val="00D13FD7"/>
    <w:rsid w:val="00D14067"/>
    <w:rsid w:val="00D16623"/>
    <w:rsid w:val="00D20C80"/>
    <w:rsid w:val="00D21DC6"/>
    <w:rsid w:val="00D252F6"/>
    <w:rsid w:val="00D26AA4"/>
    <w:rsid w:val="00D300E2"/>
    <w:rsid w:val="00D31DB9"/>
    <w:rsid w:val="00D37D1A"/>
    <w:rsid w:val="00D4351B"/>
    <w:rsid w:val="00D4782D"/>
    <w:rsid w:val="00D509AB"/>
    <w:rsid w:val="00D52208"/>
    <w:rsid w:val="00D554F8"/>
    <w:rsid w:val="00D555DB"/>
    <w:rsid w:val="00D56F60"/>
    <w:rsid w:val="00D6072B"/>
    <w:rsid w:val="00D62BFA"/>
    <w:rsid w:val="00D63E6A"/>
    <w:rsid w:val="00D642A2"/>
    <w:rsid w:val="00D645E8"/>
    <w:rsid w:val="00D64ACF"/>
    <w:rsid w:val="00D64F7C"/>
    <w:rsid w:val="00D65B1A"/>
    <w:rsid w:val="00D665F3"/>
    <w:rsid w:val="00D674EE"/>
    <w:rsid w:val="00D675B9"/>
    <w:rsid w:val="00D676F7"/>
    <w:rsid w:val="00D67AFF"/>
    <w:rsid w:val="00D702B2"/>
    <w:rsid w:val="00D70743"/>
    <w:rsid w:val="00D71F93"/>
    <w:rsid w:val="00D73257"/>
    <w:rsid w:val="00D74E99"/>
    <w:rsid w:val="00D76159"/>
    <w:rsid w:val="00D7634A"/>
    <w:rsid w:val="00D80409"/>
    <w:rsid w:val="00D80DF0"/>
    <w:rsid w:val="00D80FDE"/>
    <w:rsid w:val="00D83DFB"/>
    <w:rsid w:val="00D84A75"/>
    <w:rsid w:val="00D8676A"/>
    <w:rsid w:val="00D907A0"/>
    <w:rsid w:val="00D90F48"/>
    <w:rsid w:val="00D92DD3"/>
    <w:rsid w:val="00D9508D"/>
    <w:rsid w:val="00DA191B"/>
    <w:rsid w:val="00DA2F5B"/>
    <w:rsid w:val="00DA34EB"/>
    <w:rsid w:val="00DA3823"/>
    <w:rsid w:val="00DA41C3"/>
    <w:rsid w:val="00DA5B4D"/>
    <w:rsid w:val="00DA6E5F"/>
    <w:rsid w:val="00DA6FF7"/>
    <w:rsid w:val="00DB64E6"/>
    <w:rsid w:val="00DB7556"/>
    <w:rsid w:val="00DC0493"/>
    <w:rsid w:val="00DC342A"/>
    <w:rsid w:val="00DC34A7"/>
    <w:rsid w:val="00DC39D3"/>
    <w:rsid w:val="00DC412F"/>
    <w:rsid w:val="00DC50B9"/>
    <w:rsid w:val="00DC674D"/>
    <w:rsid w:val="00DC6E88"/>
    <w:rsid w:val="00DD4E4B"/>
    <w:rsid w:val="00DD5741"/>
    <w:rsid w:val="00DD6198"/>
    <w:rsid w:val="00DD6491"/>
    <w:rsid w:val="00DD6C5E"/>
    <w:rsid w:val="00DE03D4"/>
    <w:rsid w:val="00DE13B1"/>
    <w:rsid w:val="00DE264B"/>
    <w:rsid w:val="00DE2997"/>
    <w:rsid w:val="00DE390E"/>
    <w:rsid w:val="00DE39F0"/>
    <w:rsid w:val="00DE5B09"/>
    <w:rsid w:val="00DE5B1E"/>
    <w:rsid w:val="00DE7FEF"/>
    <w:rsid w:val="00DF082D"/>
    <w:rsid w:val="00DF19E4"/>
    <w:rsid w:val="00DF25B1"/>
    <w:rsid w:val="00DF51E0"/>
    <w:rsid w:val="00DF7F5C"/>
    <w:rsid w:val="00E00166"/>
    <w:rsid w:val="00E01C83"/>
    <w:rsid w:val="00E0284A"/>
    <w:rsid w:val="00E029B1"/>
    <w:rsid w:val="00E05A4B"/>
    <w:rsid w:val="00E070BB"/>
    <w:rsid w:val="00E07C7C"/>
    <w:rsid w:val="00E1147D"/>
    <w:rsid w:val="00E11AA4"/>
    <w:rsid w:val="00E1320E"/>
    <w:rsid w:val="00E135A3"/>
    <w:rsid w:val="00E156ED"/>
    <w:rsid w:val="00E17807"/>
    <w:rsid w:val="00E20355"/>
    <w:rsid w:val="00E21EF9"/>
    <w:rsid w:val="00E22C22"/>
    <w:rsid w:val="00E24A5D"/>
    <w:rsid w:val="00E24AEC"/>
    <w:rsid w:val="00E256B9"/>
    <w:rsid w:val="00E264A0"/>
    <w:rsid w:val="00E27A4E"/>
    <w:rsid w:val="00E315C6"/>
    <w:rsid w:val="00E31B00"/>
    <w:rsid w:val="00E31CE4"/>
    <w:rsid w:val="00E32168"/>
    <w:rsid w:val="00E32EEE"/>
    <w:rsid w:val="00E35072"/>
    <w:rsid w:val="00E378D4"/>
    <w:rsid w:val="00E4087C"/>
    <w:rsid w:val="00E470E6"/>
    <w:rsid w:val="00E53D6B"/>
    <w:rsid w:val="00E55403"/>
    <w:rsid w:val="00E57BC8"/>
    <w:rsid w:val="00E61547"/>
    <w:rsid w:val="00E673B9"/>
    <w:rsid w:val="00E67EAE"/>
    <w:rsid w:val="00E70962"/>
    <w:rsid w:val="00E70C25"/>
    <w:rsid w:val="00E74F70"/>
    <w:rsid w:val="00E768EA"/>
    <w:rsid w:val="00E8196E"/>
    <w:rsid w:val="00E81D3B"/>
    <w:rsid w:val="00E832CC"/>
    <w:rsid w:val="00E83399"/>
    <w:rsid w:val="00E92756"/>
    <w:rsid w:val="00E93F03"/>
    <w:rsid w:val="00E94AC6"/>
    <w:rsid w:val="00E9553A"/>
    <w:rsid w:val="00E96FA8"/>
    <w:rsid w:val="00E979B7"/>
    <w:rsid w:val="00EA59A2"/>
    <w:rsid w:val="00EB12B1"/>
    <w:rsid w:val="00EB154D"/>
    <w:rsid w:val="00EB1BF9"/>
    <w:rsid w:val="00EB24FC"/>
    <w:rsid w:val="00EB2FCD"/>
    <w:rsid w:val="00EB4E98"/>
    <w:rsid w:val="00EB5045"/>
    <w:rsid w:val="00EB5B3F"/>
    <w:rsid w:val="00EC1518"/>
    <w:rsid w:val="00EC2FD1"/>
    <w:rsid w:val="00EC30F4"/>
    <w:rsid w:val="00EC5173"/>
    <w:rsid w:val="00EC54DA"/>
    <w:rsid w:val="00EC5C84"/>
    <w:rsid w:val="00EC6746"/>
    <w:rsid w:val="00EC7BD7"/>
    <w:rsid w:val="00ED0C1D"/>
    <w:rsid w:val="00ED11E7"/>
    <w:rsid w:val="00ED2241"/>
    <w:rsid w:val="00ED29BC"/>
    <w:rsid w:val="00ED60C3"/>
    <w:rsid w:val="00EE0513"/>
    <w:rsid w:val="00EE0C3A"/>
    <w:rsid w:val="00EE3B5D"/>
    <w:rsid w:val="00EE3DEC"/>
    <w:rsid w:val="00EE4857"/>
    <w:rsid w:val="00EE63DC"/>
    <w:rsid w:val="00EE7B3C"/>
    <w:rsid w:val="00EF00C4"/>
    <w:rsid w:val="00EF20D8"/>
    <w:rsid w:val="00EF4A2A"/>
    <w:rsid w:val="00EF7A63"/>
    <w:rsid w:val="00EF7B73"/>
    <w:rsid w:val="00F0066D"/>
    <w:rsid w:val="00F02BC5"/>
    <w:rsid w:val="00F031EB"/>
    <w:rsid w:val="00F062E4"/>
    <w:rsid w:val="00F067A9"/>
    <w:rsid w:val="00F07828"/>
    <w:rsid w:val="00F109E5"/>
    <w:rsid w:val="00F11789"/>
    <w:rsid w:val="00F11AEC"/>
    <w:rsid w:val="00F11C5A"/>
    <w:rsid w:val="00F13B74"/>
    <w:rsid w:val="00F141FD"/>
    <w:rsid w:val="00F15D06"/>
    <w:rsid w:val="00F172D9"/>
    <w:rsid w:val="00F1732A"/>
    <w:rsid w:val="00F21AE8"/>
    <w:rsid w:val="00F3351D"/>
    <w:rsid w:val="00F35BBA"/>
    <w:rsid w:val="00F36823"/>
    <w:rsid w:val="00F3697D"/>
    <w:rsid w:val="00F377CF"/>
    <w:rsid w:val="00F413A7"/>
    <w:rsid w:val="00F4156A"/>
    <w:rsid w:val="00F44365"/>
    <w:rsid w:val="00F47357"/>
    <w:rsid w:val="00F47948"/>
    <w:rsid w:val="00F50C75"/>
    <w:rsid w:val="00F510C0"/>
    <w:rsid w:val="00F51B08"/>
    <w:rsid w:val="00F521A9"/>
    <w:rsid w:val="00F524E5"/>
    <w:rsid w:val="00F53560"/>
    <w:rsid w:val="00F54B6A"/>
    <w:rsid w:val="00F5600D"/>
    <w:rsid w:val="00F57D3B"/>
    <w:rsid w:val="00F60C1A"/>
    <w:rsid w:val="00F60C33"/>
    <w:rsid w:val="00F64261"/>
    <w:rsid w:val="00F65A69"/>
    <w:rsid w:val="00F67929"/>
    <w:rsid w:val="00F71C59"/>
    <w:rsid w:val="00F74D81"/>
    <w:rsid w:val="00F75989"/>
    <w:rsid w:val="00F77A4E"/>
    <w:rsid w:val="00F8096A"/>
    <w:rsid w:val="00F809BE"/>
    <w:rsid w:val="00F82351"/>
    <w:rsid w:val="00F8601C"/>
    <w:rsid w:val="00F87F9F"/>
    <w:rsid w:val="00F90169"/>
    <w:rsid w:val="00F91C5F"/>
    <w:rsid w:val="00F931DB"/>
    <w:rsid w:val="00F93B5F"/>
    <w:rsid w:val="00F94FC8"/>
    <w:rsid w:val="00F9507B"/>
    <w:rsid w:val="00F95FF3"/>
    <w:rsid w:val="00F97159"/>
    <w:rsid w:val="00F97C47"/>
    <w:rsid w:val="00F97C67"/>
    <w:rsid w:val="00FA14FC"/>
    <w:rsid w:val="00FA2414"/>
    <w:rsid w:val="00FA5E36"/>
    <w:rsid w:val="00FA78CB"/>
    <w:rsid w:val="00FB0DB1"/>
    <w:rsid w:val="00FB0E8B"/>
    <w:rsid w:val="00FB424D"/>
    <w:rsid w:val="00FB508A"/>
    <w:rsid w:val="00FB5B57"/>
    <w:rsid w:val="00FC00FC"/>
    <w:rsid w:val="00FC0319"/>
    <w:rsid w:val="00FC0819"/>
    <w:rsid w:val="00FC0E0B"/>
    <w:rsid w:val="00FC292E"/>
    <w:rsid w:val="00FC33D4"/>
    <w:rsid w:val="00FC7566"/>
    <w:rsid w:val="00FD048D"/>
    <w:rsid w:val="00FD0E5D"/>
    <w:rsid w:val="00FD0E79"/>
    <w:rsid w:val="00FD11A4"/>
    <w:rsid w:val="00FE1553"/>
    <w:rsid w:val="00FE260E"/>
    <w:rsid w:val="00FE2651"/>
    <w:rsid w:val="00FE27E3"/>
    <w:rsid w:val="00FE2C45"/>
    <w:rsid w:val="00FE308E"/>
    <w:rsid w:val="00FE5E40"/>
    <w:rsid w:val="00FE6A2C"/>
    <w:rsid w:val="00FF03B8"/>
    <w:rsid w:val="00FF2365"/>
    <w:rsid w:val="00FF3650"/>
    <w:rsid w:val="00FF613A"/>
    <w:rsid w:val="00FF6E05"/>
    <w:rsid w:val="00FF73E1"/>
    <w:rsid w:val="08242723"/>
    <w:rsid w:val="09BFF784"/>
    <w:rsid w:val="160EE349"/>
    <w:rsid w:val="17BB2533"/>
    <w:rsid w:val="1CD8A6A5"/>
    <w:rsid w:val="1F437A8D"/>
    <w:rsid w:val="20672D9C"/>
    <w:rsid w:val="227DE24C"/>
    <w:rsid w:val="22998F84"/>
    <w:rsid w:val="248A958C"/>
    <w:rsid w:val="2AEA570E"/>
    <w:rsid w:val="2C7E6CBA"/>
    <w:rsid w:val="2C86276F"/>
    <w:rsid w:val="2EAE7564"/>
    <w:rsid w:val="3BF1241C"/>
    <w:rsid w:val="3C5610A5"/>
    <w:rsid w:val="3F02B4E1"/>
    <w:rsid w:val="432B6FB3"/>
    <w:rsid w:val="4EF76895"/>
    <w:rsid w:val="523FD0DF"/>
    <w:rsid w:val="555DFEF9"/>
    <w:rsid w:val="56AC5BE1"/>
    <w:rsid w:val="5712C2FD"/>
    <w:rsid w:val="59C06584"/>
    <w:rsid w:val="6599EAC2"/>
    <w:rsid w:val="692E7BE0"/>
    <w:rsid w:val="69BD60F1"/>
    <w:rsid w:val="6F849507"/>
    <w:rsid w:val="6FFD5820"/>
    <w:rsid w:val="71206568"/>
    <w:rsid w:val="74F004CA"/>
    <w:rsid w:val="766A4571"/>
    <w:rsid w:val="7D3BADDB"/>
    <w:rsid w:val="7F25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3DD86"/>
  <w15:docId w15:val="{7C76FBBD-E0FD-4CCE-B571-AF79A0D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01324C"/>
    <w:pPr>
      <w:keepNext/>
      <w:keepLines/>
      <w:spacing w:before="40" w:after="0"/>
      <w:outlineLvl w:val="2"/>
    </w:pPr>
    <w:rPr>
      <w:rFonts w:ascii="Arial" w:eastAsiaTheme="majorEastAsia" w:hAnsi="Arial" w:cs="Arial"/>
      <w:b/>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1324C"/>
    <w:rPr>
      <w:rFonts w:ascii="Arial" w:eastAsiaTheme="majorEastAsia" w:hAnsi="Arial" w:cs="Arial"/>
      <w:b/>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DD6C5E"/>
    <w:pPr>
      <w:spacing w:after="100"/>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683DEF"/>
    <w:pPr>
      <w:tabs>
        <w:tab w:val="left" w:pos="1080"/>
        <w:tab w:val="right" w:leader="dot" w:pos="9350"/>
      </w:tabs>
      <w:spacing w:after="100" w:line="276" w:lineRule="auto"/>
      <w:ind w:left="1080" w:hanging="42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character" w:styleId="UnresolvedMention">
    <w:name w:val="Unresolved Mention"/>
    <w:basedOn w:val="DefaultParagraphFont"/>
    <w:uiPriority w:val="99"/>
    <w:semiHidden/>
    <w:unhideWhenUsed/>
    <w:rsid w:val="00140CEC"/>
    <w:rPr>
      <w:color w:val="605E5C"/>
      <w:shd w:val="clear" w:color="auto" w:fill="E1DFDD"/>
    </w:rPr>
  </w:style>
  <w:style w:type="paragraph" w:customStyle="1" w:styleId="paragraph">
    <w:name w:val="paragraph"/>
    <w:basedOn w:val="Normal"/>
    <w:rsid w:val="004B2C0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B2C06"/>
  </w:style>
  <w:style w:type="character" w:customStyle="1" w:styleId="eop">
    <w:name w:val="eop"/>
    <w:basedOn w:val="DefaultParagraphFont"/>
    <w:rsid w:val="004B2C06"/>
  </w:style>
  <w:style w:type="table" w:styleId="TableGrid">
    <w:name w:val="Table Grid"/>
    <w:basedOn w:val="TableNormal"/>
    <w:uiPriority w:val="39"/>
    <w:rsid w:val="0054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159">
      <w:bodyDiv w:val="1"/>
      <w:marLeft w:val="0"/>
      <w:marRight w:val="0"/>
      <w:marTop w:val="0"/>
      <w:marBottom w:val="0"/>
      <w:divBdr>
        <w:top w:val="none" w:sz="0" w:space="0" w:color="auto"/>
        <w:left w:val="none" w:sz="0" w:space="0" w:color="auto"/>
        <w:bottom w:val="none" w:sz="0" w:space="0" w:color="auto"/>
        <w:right w:val="none" w:sz="0" w:space="0" w:color="auto"/>
      </w:divBdr>
    </w:div>
    <w:div w:id="176894916">
      <w:bodyDiv w:val="1"/>
      <w:marLeft w:val="0"/>
      <w:marRight w:val="0"/>
      <w:marTop w:val="0"/>
      <w:marBottom w:val="0"/>
      <w:divBdr>
        <w:top w:val="none" w:sz="0" w:space="0" w:color="auto"/>
        <w:left w:val="none" w:sz="0" w:space="0" w:color="auto"/>
        <w:bottom w:val="none" w:sz="0" w:space="0" w:color="auto"/>
        <w:right w:val="none" w:sz="0" w:space="0" w:color="auto"/>
      </w:divBdr>
    </w:div>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416748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4782">
          <w:marLeft w:val="0"/>
          <w:marRight w:val="0"/>
          <w:marTop w:val="0"/>
          <w:marBottom w:val="221"/>
          <w:divBdr>
            <w:top w:val="none" w:sz="0" w:space="0" w:color="auto"/>
            <w:left w:val="none" w:sz="0" w:space="0" w:color="auto"/>
            <w:bottom w:val="none" w:sz="0" w:space="0" w:color="auto"/>
            <w:right w:val="none" w:sz="0" w:space="0" w:color="auto"/>
          </w:divBdr>
        </w:div>
        <w:div w:id="789130676">
          <w:marLeft w:val="0"/>
          <w:marRight w:val="0"/>
          <w:marTop w:val="0"/>
          <w:marBottom w:val="221"/>
          <w:divBdr>
            <w:top w:val="none" w:sz="0" w:space="0" w:color="auto"/>
            <w:left w:val="none" w:sz="0" w:space="0" w:color="auto"/>
            <w:bottom w:val="none" w:sz="0" w:space="0" w:color="auto"/>
            <w:right w:val="none" w:sz="0" w:space="0" w:color="auto"/>
          </w:divBdr>
        </w:div>
        <w:div w:id="1983272750">
          <w:marLeft w:val="0"/>
          <w:marRight w:val="0"/>
          <w:marTop w:val="0"/>
          <w:marBottom w:val="221"/>
          <w:divBdr>
            <w:top w:val="none" w:sz="0" w:space="0" w:color="auto"/>
            <w:left w:val="none" w:sz="0" w:space="0" w:color="auto"/>
            <w:bottom w:val="none" w:sz="0" w:space="0" w:color="auto"/>
            <w:right w:val="none" w:sz="0" w:space="0" w:color="auto"/>
          </w:divBdr>
        </w:div>
        <w:div w:id="742412350">
          <w:marLeft w:val="0"/>
          <w:marRight w:val="0"/>
          <w:marTop w:val="0"/>
          <w:marBottom w:val="221"/>
          <w:divBdr>
            <w:top w:val="none" w:sz="0" w:space="0" w:color="auto"/>
            <w:left w:val="none" w:sz="0" w:space="0" w:color="auto"/>
            <w:bottom w:val="none" w:sz="0" w:space="0" w:color="auto"/>
            <w:right w:val="none" w:sz="0" w:space="0" w:color="auto"/>
          </w:divBdr>
        </w:div>
        <w:div w:id="21244476">
          <w:marLeft w:val="0"/>
          <w:marRight w:val="0"/>
          <w:marTop w:val="0"/>
          <w:marBottom w:val="221"/>
          <w:divBdr>
            <w:top w:val="none" w:sz="0" w:space="0" w:color="auto"/>
            <w:left w:val="none" w:sz="0" w:space="0" w:color="auto"/>
            <w:bottom w:val="none" w:sz="0" w:space="0" w:color="auto"/>
            <w:right w:val="none" w:sz="0" w:space="0" w:color="auto"/>
          </w:divBdr>
        </w:div>
        <w:div w:id="1454791050">
          <w:marLeft w:val="0"/>
          <w:marRight w:val="0"/>
          <w:marTop w:val="0"/>
          <w:marBottom w:val="221"/>
          <w:divBdr>
            <w:top w:val="none" w:sz="0" w:space="0" w:color="auto"/>
            <w:left w:val="none" w:sz="0" w:space="0" w:color="auto"/>
            <w:bottom w:val="none" w:sz="0" w:space="0" w:color="auto"/>
            <w:right w:val="none" w:sz="0" w:space="0" w:color="auto"/>
          </w:divBdr>
        </w:div>
      </w:divsChild>
    </w:div>
    <w:div w:id="426462425">
      <w:bodyDiv w:val="1"/>
      <w:marLeft w:val="0"/>
      <w:marRight w:val="0"/>
      <w:marTop w:val="0"/>
      <w:marBottom w:val="0"/>
      <w:divBdr>
        <w:top w:val="none" w:sz="0" w:space="0" w:color="auto"/>
        <w:left w:val="none" w:sz="0" w:space="0" w:color="auto"/>
        <w:bottom w:val="none" w:sz="0" w:space="0" w:color="auto"/>
        <w:right w:val="none" w:sz="0" w:space="0" w:color="auto"/>
      </w:divBdr>
    </w:div>
    <w:div w:id="520897718">
      <w:bodyDiv w:val="1"/>
      <w:marLeft w:val="0"/>
      <w:marRight w:val="0"/>
      <w:marTop w:val="0"/>
      <w:marBottom w:val="0"/>
      <w:divBdr>
        <w:top w:val="none" w:sz="0" w:space="0" w:color="auto"/>
        <w:left w:val="none" w:sz="0" w:space="0" w:color="auto"/>
        <w:bottom w:val="none" w:sz="0" w:space="0" w:color="auto"/>
        <w:right w:val="none" w:sz="0" w:space="0" w:color="auto"/>
      </w:divBdr>
    </w:div>
    <w:div w:id="715667849">
      <w:bodyDiv w:val="1"/>
      <w:marLeft w:val="0"/>
      <w:marRight w:val="0"/>
      <w:marTop w:val="0"/>
      <w:marBottom w:val="0"/>
      <w:divBdr>
        <w:top w:val="none" w:sz="0" w:space="0" w:color="auto"/>
        <w:left w:val="none" w:sz="0" w:space="0" w:color="auto"/>
        <w:bottom w:val="none" w:sz="0" w:space="0" w:color="auto"/>
        <w:right w:val="none" w:sz="0" w:space="0" w:color="auto"/>
      </w:divBdr>
      <w:divsChild>
        <w:div w:id="379330915">
          <w:marLeft w:val="0"/>
          <w:marRight w:val="0"/>
          <w:marTop w:val="0"/>
          <w:marBottom w:val="221"/>
          <w:divBdr>
            <w:top w:val="none" w:sz="0" w:space="0" w:color="auto"/>
            <w:left w:val="none" w:sz="0" w:space="0" w:color="auto"/>
            <w:bottom w:val="none" w:sz="0" w:space="0" w:color="auto"/>
            <w:right w:val="none" w:sz="0" w:space="0" w:color="auto"/>
          </w:divBdr>
        </w:div>
        <w:div w:id="1825661918">
          <w:marLeft w:val="0"/>
          <w:marRight w:val="0"/>
          <w:marTop w:val="0"/>
          <w:marBottom w:val="221"/>
          <w:divBdr>
            <w:top w:val="none" w:sz="0" w:space="0" w:color="auto"/>
            <w:left w:val="none" w:sz="0" w:space="0" w:color="auto"/>
            <w:bottom w:val="none" w:sz="0" w:space="0" w:color="auto"/>
            <w:right w:val="none" w:sz="0" w:space="0" w:color="auto"/>
          </w:divBdr>
        </w:div>
        <w:div w:id="1836719430">
          <w:marLeft w:val="0"/>
          <w:marRight w:val="0"/>
          <w:marTop w:val="0"/>
          <w:marBottom w:val="221"/>
          <w:divBdr>
            <w:top w:val="none" w:sz="0" w:space="0" w:color="auto"/>
            <w:left w:val="none" w:sz="0" w:space="0" w:color="auto"/>
            <w:bottom w:val="none" w:sz="0" w:space="0" w:color="auto"/>
            <w:right w:val="none" w:sz="0" w:space="0" w:color="auto"/>
          </w:divBdr>
        </w:div>
        <w:div w:id="145903158">
          <w:marLeft w:val="0"/>
          <w:marRight w:val="0"/>
          <w:marTop w:val="0"/>
          <w:marBottom w:val="221"/>
          <w:divBdr>
            <w:top w:val="none" w:sz="0" w:space="0" w:color="auto"/>
            <w:left w:val="none" w:sz="0" w:space="0" w:color="auto"/>
            <w:bottom w:val="none" w:sz="0" w:space="0" w:color="auto"/>
            <w:right w:val="none" w:sz="0" w:space="0" w:color="auto"/>
          </w:divBdr>
        </w:div>
        <w:div w:id="2087611786">
          <w:marLeft w:val="0"/>
          <w:marRight w:val="0"/>
          <w:marTop w:val="0"/>
          <w:marBottom w:val="221"/>
          <w:divBdr>
            <w:top w:val="none" w:sz="0" w:space="0" w:color="auto"/>
            <w:left w:val="none" w:sz="0" w:space="0" w:color="auto"/>
            <w:bottom w:val="none" w:sz="0" w:space="0" w:color="auto"/>
            <w:right w:val="none" w:sz="0" w:space="0" w:color="auto"/>
          </w:divBdr>
        </w:div>
        <w:div w:id="2003123352">
          <w:marLeft w:val="0"/>
          <w:marRight w:val="0"/>
          <w:marTop w:val="0"/>
          <w:marBottom w:val="221"/>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872885403">
      <w:bodyDiv w:val="1"/>
      <w:marLeft w:val="0"/>
      <w:marRight w:val="0"/>
      <w:marTop w:val="0"/>
      <w:marBottom w:val="0"/>
      <w:divBdr>
        <w:top w:val="none" w:sz="0" w:space="0" w:color="auto"/>
        <w:left w:val="none" w:sz="0" w:space="0" w:color="auto"/>
        <w:bottom w:val="none" w:sz="0" w:space="0" w:color="auto"/>
        <w:right w:val="none" w:sz="0" w:space="0" w:color="auto"/>
      </w:divBdr>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ocde.us/MTSS/Pages/California_SUMS_Initiative.aspx" TargetMode="External"/><Relationship Id="Re0c87dd8ca704eee"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cde.us/MTSS/Pages/California_SUMS_Initiative.aspx" TargetMode="External"/><Relationship Id="rId2" Type="http://schemas.openxmlformats.org/officeDocument/2006/relationships/customXml" Target="../customXml/item2.xml"/><Relationship Id="rId16" Type="http://schemas.openxmlformats.org/officeDocument/2006/relationships/hyperlink" Target="https://www.cde.ca.gov/ci/cr/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gostinelli@cde.ca.go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2" ma:contentTypeDescription="Create a new document." ma:contentTypeScope="" ma:versionID="3cd3092c8d9117bc80c950364b810eb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58958329054f5bdf652207adf6c1a27"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D9A3-B164-42B0-88C1-B65878317FA0}">
  <ds:schemaRefs>
    <ds:schemaRef ds:uri="http://schemas.microsoft.com/sharepoint/v3/contenttype/forms"/>
  </ds:schemaRefs>
</ds:datastoreItem>
</file>

<file path=customXml/itemProps2.xml><?xml version="1.0" encoding="utf-8"?>
<ds:datastoreItem xmlns:ds="http://schemas.openxmlformats.org/officeDocument/2006/customXml" ds:itemID="{33C2FCE6-B565-4586-B188-F07FBC4D4B7F}">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0A28C4BF-8DA8-424A-9AE9-57E51C0C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CB3E0-B9D4-4A9A-9E71-FB68E437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CA Department of Education</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2018 Annual Report to the Legislature.</dc:subject>
  <dc:creator>CDE</dc:creator>
  <cp:keywords/>
  <dc:description/>
  <cp:lastModifiedBy>Christopher Slaven</cp:lastModifiedBy>
  <cp:revision>3</cp:revision>
  <cp:lastPrinted>2020-03-17T19:26:00Z</cp:lastPrinted>
  <dcterms:created xsi:type="dcterms:W3CDTF">2022-07-27T16:18:00Z</dcterms:created>
  <dcterms:modified xsi:type="dcterms:W3CDTF">2022-08-03T18:04:00Z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