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8B2E945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E6626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E6626">
        <w:rPr>
          <w:rFonts w:asciiTheme="minorBidi" w:hAnsiTheme="minorBidi" w:cstheme="minorBidi"/>
          <w:noProof/>
        </w:rPr>
        <w:instrText xml:space="preserve"> FORMTEXT </w:instrText>
      </w:r>
      <w:r w:rsidR="00DE6626">
        <w:rPr>
          <w:rFonts w:asciiTheme="minorBidi" w:hAnsiTheme="minorBidi" w:cstheme="minorBidi"/>
          <w:noProof/>
        </w:rPr>
      </w:r>
      <w:r w:rsidR="00DE6626">
        <w:rPr>
          <w:rFonts w:asciiTheme="minorBidi" w:hAnsiTheme="minorBidi" w:cstheme="minorBidi"/>
          <w:noProof/>
        </w:rPr>
        <w:fldChar w:fldCharType="separate"/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9D45C75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DE6626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DE6626">
        <w:rPr>
          <w:rFonts w:asciiTheme="minorBidi" w:hAnsiTheme="minorBidi" w:cstheme="minorBidi"/>
          <w:noProof/>
        </w:rPr>
        <w:instrText xml:space="preserve"> FORMTEXT </w:instrText>
      </w:r>
      <w:r w:rsidR="00DE6626">
        <w:rPr>
          <w:rFonts w:asciiTheme="minorBidi" w:hAnsiTheme="minorBidi" w:cstheme="minorBidi"/>
          <w:noProof/>
        </w:rPr>
      </w:r>
      <w:r w:rsidR="00DE6626">
        <w:rPr>
          <w:rFonts w:asciiTheme="minorBidi" w:hAnsiTheme="minorBidi" w:cstheme="minorBidi"/>
          <w:noProof/>
        </w:rPr>
        <w:fldChar w:fldCharType="separate"/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5D415BD7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DE6626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DE6626">
        <w:rPr>
          <w:rFonts w:asciiTheme="minorBidi" w:hAnsiTheme="minorBidi" w:cstheme="minorBidi"/>
          <w:noProof/>
        </w:rPr>
        <w:instrText xml:space="preserve"> FORMTEXT </w:instrText>
      </w:r>
      <w:r w:rsidR="00DE6626">
        <w:rPr>
          <w:rFonts w:asciiTheme="minorBidi" w:hAnsiTheme="minorBidi" w:cstheme="minorBidi"/>
          <w:noProof/>
        </w:rPr>
      </w:r>
      <w:r w:rsidR="00DE6626">
        <w:rPr>
          <w:rFonts w:asciiTheme="minorBidi" w:hAnsiTheme="minorBidi" w:cstheme="minorBidi"/>
          <w:noProof/>
        </w:rPr>
        <w:fldChar w:fldCharType="separate"/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t> </w:t>
      </w:r>
      <w:r w:rsidR="00DE6626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6A5EBB1E" w:rsidR="008C0F25" w:rsidRPr="005A0EFF" w:rsidRDefault="00DE6626" w:rsidP="00DE6626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DE6626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C04B61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FA55D5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17CFF045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DE6626">
        <w:t xml:space="preserve">Template </w:t>
      </w:r>
      <w:r w:rsidRPr="00B00EA2">
        <w:t xml:space="preserve">for Program 1 Basic </w:t>
      </w:r>
      <w:r w:rsidR="00DE6626">
        <w:t>English Language Arts</w:t>
      </w:r>
      <w:r>
        <w:t xml:space="preserve"> 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A55D5">
        <w:t xml:space="preserve">Grade </w:t>
      </w:r>
      <w:r w:rsidR="008127A1">
        <w:t>2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B9E5BF" w:rsidR="000863F3" w:rsidRDefault="00FA55D5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18CAEEF" w:rsidR="005300CD" w:rsidRDefault="00B00EA2" w:rsidP="00DE6626">
      <w:pPr>
        <w:pStyle w:val="Heading4"/>
      </w:pPr>
      <w:r>
        <w:t>Sub-</w:t>
      </w:r>
      <w:r w:rsidR="00FA55D5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89D0D00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7C6DE484" w:rsidR="008403D2" w:rsidRDefault="008127A1" w:rsidP="00D568A0">
            <w:pPr>
              <w:rPr>
                <w:rFonts w:asciiTheme="minorBidi" w:eastAsia="Cambria" w:hAnsiTheme="minorBidi" w:cstheme="minorBidi"/>
              </w:rPr>
            </w:pPr>
            <w:r w:rsidRPr="008127A1">
              <w:rPr>
                <w:rFonts w:asciiTheme="minorBidi" w:eastAsia="Cambria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01A941B5" w14:textId="30F4FCB9" w:rsidR="00D11987" w:rsidRPr="00D11987" w:rsidRDefault="008127A1" w:rsidP="00D1198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8127A1">
              <w:rPr>
                <w:rFonts w:asciiTheme="minorBidi" w:eastAsia="Cambria" w:hAnsiTheme="minorBidi" w:cstheme="minorBidi"/>
              </w:rPr>
              <w:t xml:space="preserve">Follow agreed-upon rules for discussions (e.g., gaining the floor in respectful </w:t>
            </w:r>
            <w:proofErr w:type="gramStart"/>
            <w:r w:rsidRPr="008127A1">
              <w:rPr>
                <w:rFonts w:asciiTheme="minorBidi" w:eastAsia="Cambria" w:hAnsiTheme="minorBidi" w:cstheme="minorBidi"/>
              </w:rPr>
              <w:t>ways</w:t>
            </w:r>
            <w:proofErr w:type="gramEnd"/>
            <w:r w:rsidRPr="008127A1">
              <w:rPr>
                <w:rFonts w:asciiTheme="minorBidi" w:eastAsia="Cambria" w:hAnsiTheme="minorBidi" w:cstheme="minorBidi"/>
              </w:rPr>
              <w:t xml:space="preserve"> listening to others with care, speaking one at a time about the topics and texts under discussion).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51EF966D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359BFEF0" w:rsidR="00C33394" w:rsidRDefault="008127A1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07E5F90F" w14:textId="07866D32" w:rsidR="00D11987" w:rsidRPr="00D11987" w:rsidRDefault="008127A1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Build on others’ talk in conversations by linking their comments to the remarks of others.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A55D5" w:rsidRPr="005A0EFF" w14:paraId="69FF0C44" w14:textId="77777777" w:rsidTr="23E248D1">
        <w:trPr>
          <w:cantSplit/>
        </w:trPr>
        <w:tc>
          <w:tcPr>
            <w:tcW w:w="1795" w:type="dxa"/>
          </w:tcPr>
          <w:p w14:paraId="1C26DDCA" w14:textId="6B9D5D8C" w:rsidR="00FA55D5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28BF23B6" w14:textId="58700492" w:rsidR="00FA55D5" w:rsidRDefault="008127A1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1A174096" w14:textId="1ABE8DBB" w:rsidR="00FA55D5" w:rsidRPr="00FA55D5" w:rsidRDefault="008127A1" w:rsidP="00FA55D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Ask for clarification and further explanation as needed about the topics and texts under discussion.</w:t>
            </w:r>
          </w:p>
        </w:tc>
        <w:tc>
          <w:tcPr>
            <w:tcW w:w="2610" w:type="dxa"/>
          </w:tcPr>
          <w:p w14:paraId="091588CC" w14:textId="77777777" w:rsidR="00FA55D5" w:rsidRPr="005A0EFF" w:rsidRDefault="00FA55D5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DA678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581173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A24A09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107BD004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5C7A3E68" w14:textId="296EFD01" w:rsidR="00D11987" w:rsidRDefault="008127A1" w:rsidP="00D568A0">
            <w:p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Recount or describe key ideas or details from a text read aloud or information presented orally or through other media.</w:t>
            </w:r>
          </w:p>
          <w:p w14:paraId="594AD5A6" w14:textId="27C0C391" w:rsidR="00C33394" w:rsidRPr="00D11987" w:rsidRDefault="008127A1" w:rsidP="00D1198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8127A1">
              <w:rPr>
                <w:rFonts w:asciiTheme="minorBidi" w:hAnsiTheme="minorBidi" w:cstheme="minorBidi"/>
                <w:b/>
                <w:bCs/>
              </w:rPr>
              <w:t>Give and follow three- and four-step oral directions. CA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70A098D0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6173BF3" w14:textId="0EA3C635" w:rsidR="00D11987" w:rsidRPr="00D11987" w:rsidRDefault="00D11987" w:rsidP="00D11987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</w:t>
            </w:r>
            <w:r w:rsidR="00FA55D5">
              <w:rPr>
                <w:rFonts w:asciiTheme="minorBidi" w:hAnsiTheme="minorBidi" w:cstheme="minorBidi"/>
              </w:rPr>
              <w:t xml:space="preserve">about what a speaker says </w:t>
            </w:r>
            <w:proofErr w:type="gramStart"/>
            <w:r w:rsidR="00FA55D5">
              <w:rPr>
                <w:rFonts w:asciiTheme="minorBidi" w:hAnsiTheme="minorBidi" w:cstheme="minorBidi"/>
              </w:rPr>
              <w:t>in order to</w:t>
            </w:r>
            <w:proofErr w:type="gramEnd"/>
            <w:r w:rsidR="00FA55D5">
              <w:rPr>
                <w:rFonts w:asciiTheme="minorBidi" w:hAnsiTheme="minorBidi" w:cstheme="minorBidi"/>
              </w:rPr>
              <w:t xml:space="preserve"> </w:t>
            </w:r>
            <w:r w:rsidR="008127A1">
              <w:rPr>
                <w:rFonts w:asciiTheme="minorBidi" w:hAnsiTheme="minorBidi" w:cstheme="minorBidi"/>
              </w:rPr>
              <w:t>clarify comprehension, gather additional information, or deepen understanding of a topic</w:t>
            </w:r>
            <w:r w:rsidR="00FA55D5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4290997B" w:rsidR="00BB3B5E" w:rsidRDefault="00C85F20" w:rsidP="006F3C8B">
      <w:pPr>
        <w:pStyle w:val="Heading4"/>
      </w:pPr>
      <w:r w:rsidRPr="00C85F20">
        <w:lastRenderedPageBreak/>
        <w:t>Sub-</w:t>
      </w:r>
      <w:r w:rsidR="00FA55D5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counting and cardinality in the cluster of counting to tell the number of objects. 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24041EC3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53688ABB" w14:textId="77777777" w:rsidR="008127A1" w:rsidRPr="008127A1" w:rsidRDefault="008127A1" w:rsidP="008127A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127A1">
              <w:rPr>
                <w:rFonts w:asciiTheme="minorBidi" w:hAnsiTheme="minorBidi" w:cstheme="minorBidi"/>
                <w:color w:val="000000"/>
              </w:rPr>
              <w:t>Tell a story or recount an experience with appropriate</w:t>
            </w:r>
          </w:p>
          <w:p w14:paraId="6C9F0E49" w14:textId="77777777" w:rsidR="008127A1" w:rsidRPr="008127A1" w:rsidRDefault="008127A1" w:rsidP="008127A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127A1">
              <w:rPr>
                <w:rFonts w:asciiTheme="minorBidi" w:hAnsiTheme="minorBidi" w:cstheme="minorBidi"/>
                <w:color w:val="000000"/>
              </w:rPr>
              <w:t>facts and relevant, descriptive details, speaking</w:t>
            </w:r>
          </w:p>
          <w:p w14:paraId="762CDD4C" w14:textId="2CF3E501" w:rsidR="00C33394" w:rsidRDefault="008127A1" w:rsidP="008127A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127A1">
              <w:rPr>
                <w:rFonts w:asciiTheme="minorBidi" w:hAnsiTheme="minorBidi" w:cstheme="minorBidi"/>
                <w:color w:val="000000"/>
              </w:rPr>
              <w:t>audibly in coherent sentences.</w:t>
            </w:r>
          </w:p>
          <w:p w14:paraId="16FCB74B" w14:textId="77777777" w:rsidR="008127A1" w:rsidRPr="008127A1" w:rsidRDefault="008127A1" w:rsidP="008127A1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Plan and deliver a narrative presentation that:</w:t>
            </w:r>
          </w:p>
          <w:p w14:paraId="49282D93" w14:textId="60B9AE74" w:rsidR="00FA55D5" w:rsidRPr="008127A1" w:rsidRDefault="008127A1" w:rsidP="008127A1">
            <w:pPr>
              <w:pStyle w:val="ListParagraph"/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recounts a well-elaborated event, includes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details, reflects a logical sequence, and provides a conclusion.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95515B6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B093E5D" w14:textId="77777777" w:rsidR="008127A1" w:rsidRPr="008127A1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Create audio recordings of stories or poems; add</w:t>
            </w:r>
          </w:p>
          <w:p w14:paraId="6CAA5252" w14:textId="77777777" w:rsidR="008127A1" w:rsidRPr="008127A1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drawings or other visual displays to stories or recounts</w:t>
            </w:r>
          </w:p>
          <w:p w14:paraId="5D24FA24" w14:textId="77777777" w:rsidR="008127A1" w:rsidRPr="008127A1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of experiences when appropriate to clarify ideas,</w:t>
            </w:r>
          </w:p>
          <w:p w14:paraId="1C512F1B" w14:textId="6E9D15B6" w:rsidR="008004E2" w:rsidRPr="00D568A0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thoughts, and feelings.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2033E012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8127A1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097231B" w14:textId="77777777" w:rsidR="008127A1" w:rsidRPr="008127A1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Produce complete sentences when appropriate to</w:t>
            </w:r>
          </w:p>
          <w:p w14:paraId="212AAEC8" w14:textId="77777777" w:rsidR="008127A1" w:rsidRPr="008127A1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8127A1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8127A1">
              <w:rPr>
                <w:rFonts w:asciiTheme="minorBidi" w:eastAsia="Gotham-Book" w:hAnsiTheme="minorBidi" w:cstheme="minorBidi"/>
              </w:rPr>
              <w:t xml:space="preserve"> provide requested detail</w:t>
            </w:r>
          </w:p>
          <w:p w14:paraId="650933C2" w14:textId="14F37364" w:rsidR="00D11987" w:rsidRPr="00D11987" w:rsidRDefault="008127A1" w:rsidP="008127A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or clarification. (See grade 2 Language standards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3D150368" w:rsidR="004D5899" w:rsidRPr="006F3C8B" w:rsidRDefault="006F3C8B" w:rsidP="006F3C8B">
      <w:pPr>
        <w:spacing w:before="720" w:after="240"/>
        <w:rPr>
          <w:rFonts w:eastAsiaTheme="majorEastAsia" w:cstheme="majorBidi"/>
          <w:bCs/>
          <w:iCs/>
        </w:rPr>
      </w:pPr>
      <w:r w:rsidRPr="006F3C8B">
        <w:rPr>
          <w:rFonts w:eastAsiaTheme="majorEastAsia" w:cstheme="majorBidi"/>
          <w:bCs/>
          <w:iCs/>
        </w:rPr>
        <w:t>California Department of Education, October 2025</w:t>
      </w:r>
    </w:p>
    <w:sectPr w:rsidR="004D5899" w:rsidRPr="006F3C8B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0E76" w14:textId="77777777" w:rsidR="00A77743" w:rsidRDefault="00A77743">
      <w:r>
        <w:separator/>
      </w:r>
    </w:p>
  </w:endnote>
  <w:endnote w:type="continuationSeparator" w:id="0">
    <w:p w14:paraId="0000154A" w14:textId="77777777" w:rsidR="00A77743" w:rsidRDefault="00A77743">
      <w:r>
        <w:continuationSeparator/>
      </w:r>
    </w:p>
  </w:endnote>
  <w:endnote w:type="continuationNotice" w:id="1">
    <w:p w14:paraId="36468ED8" w14:textId="77777777" w:rsidR="00A77743" w:rsidRDefault="00A77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50845E3" w:rsidR="00EA5C0F" w:rsidRPr="00B114B1" w:rsidRDefault="00C16CDF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C16CDF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ABDC" w14:textId="77777777" w:rsidR="00A77743" w:rsidRDefault="00A77743">
      <w:r>
        <w:separator/>
      </w:r>
    </w:p>
  </w:footnote>
  <w:footnote w:type="continuationSeparator" w:id="0">
    <w:p w14:paraId="0CA5680A" w14:textId="77777777" w:rsidR="00A77743" w:rsidRDefault="00A77743">
      <w:r>
        <w:continuationSeparator/>
      </w:r>
    </w:p>
  </w:footnote>
  <w:footnote w:type="continuationNotice" w:id="1">
    <w:p w14:paraId="2D4D0009" w14:textId="77777777" w:rsidR="00A77743" w:rsidRDefault="00A77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FE326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3CA9"/>
    <w:multiLevelType w:val="hybridMultilevel"/>
    <w:tmpl w:val="FE326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F0899"/>
    <w:multiLevelType w:val="hybridMultilevel"/>
    <w:tmpl w:val="6E485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6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15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8"/>
  </w:num>
  <w:num w:numId="9" w16cid:durableId="932281040">
    <w:abstractNumId w:val="13"/>
  </w:num>
  <w:num w:numId="10" w16cid:durableId="1712850265">
    <w:abstractNumId w:val="19"/>
  </w:num>
  <w:num w:numId="11" w16cid:durableId="492717403">
    <w:abstractNumId w:val="11"/>
  </w:num>
  <w:num w:numId="12" w16cid:durableId="314721277">
    <w:abstractNumId w:val="5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4"/>
  </w:num>
  <w:num w:numId="16" w16cid:durableId="2119791862">
    <w:abstractNumId w:val="18"/>
  </w:num>
  <w:num w:numId="17" w16cid:durableId="1980111798">
    <w:abstractNumId w:val="17"/>
  </w:num>
  <w:num w:numId="18" w16cid:durableId="222448217">
    <w:abstractNumId w:val="6"/>
  </w:num>
  <w:num w:numId="19" w16cid:durableId="1980500716">
    <w:abstractNumId w:val="21"/>
  </w:num>
  <w:num w:numId="20" w16cid:durableId="1419863787">
    <w:abstractNumId w:val="22"/>
  </w:num>
  <w:num w:numId="21" w16cid:durableId="424617338">
    <w:abstractNumId w:val="20"/>
  </w:num>
  <w:num w:numId="22" w16cid:durableId="1935434087">
    <w:abstractNumId w:val="2"/>
  </w:num>
  <w:num w:numId="23" w16cid:durableId="1551763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2B9D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A7D2E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0F40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5F85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3C8B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E6AEE"/>
    <w:rsid w:val="007F1BAE"/>
    <w:rsid w:val="007F342B"/>
    <w:rsid w:val="007F7243"/>
    <w:rsid w:val="008004E2"/>
    <w:rsid w:val="00800B9D"/>
    <w:rsid w:val="00805122"/>
    <w:rsid w:val="008127A1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7348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743"/>
    <w:rsid w:val="00A77AD1"/>
    <w:rsid w:val="00A83FA3"/>
    <w:rsid w:val="00A903DA"/>
    <w:rsid w:val="00A93311"/>
    <w:rsid w:val="00AA3152"/>
    <w:rsid w:val="00AA4E51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16CDF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6626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540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5D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F3C8B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6F3C8B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2181</Characters>
  <Application>Microsoft Office Word</Application>
  <DocSecurity>8</DocSecurity>
  <Lines>154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Speaking and Listening Map - Instructional Materials (CA Dept of Education)</dc:title>
  <dc:subject>Standards Map Template for Program 1 Basic English Language Arts Partial Program: Speaking and Listening, California Common Core State Standards for English Language Arts Grade 2.</dc:subject>
  <dc:creator/>
  <cp:keywords/>
  <cp:lastModifiedBy/>
  <cp:revision>1</cp:revision>
  <dcterms:created xsi:type="dcterms:W3CDTF">2025-10-23T22:52:00Z</dcterms:created>
  <dcterms:modified xsi:type="dcterms:W3CDTF">2025-10-23T22:53:00Z</dcterms:modified>
</cp:coreProperties>
</file>