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59F3F1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B07219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B07219">
        <w:rPr>
          <w:rFonts w:asciiTheme="minorBidi" w:hAnsiTheme="minorBidi" w:cstheme="minorBidi"/>
          <w:noProof/>
        </w:rPr>
        <w:instrText xml:space="preserve"> FORMTEXT </w:instrText>
      </w:r>
      <w:r w:rsidR="00B07219">
        <w:rPr>
          <w:rFonts w:asciiTheme="minorBidi" w:hAnsiTheme="minorBidi" w:cstheme="minorBidi"/>
          <w:noProof/>
        </w:rPr>
      </w:r>
      <w:r w:rsidR="00B07219">
        <w:rPr>
          <w:rFonts w:asciiTheme="minorBidi" w:hAnsiTheme="minorBidi" w:cstheme="minorBidi"/>
          <w:noProof/>
        </w:rPr>
        <w:fldChar w:fldCharType="separate"/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79D589E0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B07219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B07219">
        <w:rPr>
          <w:rFonts w:asciiTheme="minorBidi" w:hAnsiTheme="minorBidi" w:cstheme="minorBidi"/>
          <w:noProof/>
        </w:rPr>
        <w:instrText xml:space="preserve"> FORMTEXT </w:instrText>
      </w:r>
      <w:r w:rsidR="00B07219">
        <w:rPr>
          <w:rFonts w:asciiTheme="minorBidi" w:hAnsiTheme="minorBidi" w:cstheme="minorBidi"/>
          <w:noProof/>
        </w:rPr>
      </w:r>
      <w:r w:rsidR="00B07219">
        <w:rPr>
          <w:rFonts w:asciiTheme="minorBidi" w:hAnsiTheme="minorBidi" w:cstheme="minorBidi"/>
          <w:noProof/>
        </w:rPr>
        <w:fldChar w:fldCharType="separate"/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02135C41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B07219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B07219">
        <w:rPr>
          <w:rFonts w:asciiTheme="minorBidi" w:hAnsiTheme="minorBidi" w:cstheme="minorBidi"/>
          <w:noProof/>
        </w:rPr>
        <w:instrText xml:space="preserve"> FORMTEXT </w:instrText>
      </w:r>
      <w:r w:rsidR="00B07219">
        <w:rPr>
          <w:rFonts w:asciiTheme="minorBidi" w:hAnsiTheme="minorBidi" w:cstheme="minorBidi"/>
          <w:noProof/>
        </w:rPr>
      </w:r>
      <w:r w:rsidR="00B07219">
        <w:rPr>
          <w:rFonts w:asciiTheme="minorBidi" w:hAnsiTheme="minorBidi" w:cstheme="minorBidi"/>
          <w:noProof/>
        </w:rPr>
        <w:fldChar w:fldCharType="separate"/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t> </w:t>
      </w:r>
      <w:r w:rsidR="00B07219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335FA0DF" w:rsidR="008C0F25" w:rsidRPr="005A0EFF" w:rsidRDefault="00B07219" w:rsidP="00B07219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B07219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08E0439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BB2CB7">
        <w:rPr>
          <w:rFonts w:asciiTheme="minorBidi" w:hAnsiTheme="minorBidi" w:cstheme="minorBidi"/>
          <w:noProof/>
        </w:rPr>
        <w:t>8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0EB8ABFD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B07219">
        <w:t xml:space="preserve">Template </w:t>
      </w:r>
      <w:r w:rsidRPr="00B00EA2">
        <w:t xml:space="preserve">for Program 1 Basic </w:t>
      </w:r>
      <w:r w:rsidR="00B07219">
        <w:t xml:space="preserve">English Language Arts </w:t>
      </w:r>
      <w:r>
        <w:t xml:space="preserve">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BD29B4">
        <w:t xml:space="preserve">Grade </w:t>
      </w:r>
      <w:r w:rsidR="009616C8">
        <w:t>4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72F4111" w:rsidR="000863F3" w:rsidRDefault="00D564D2" w:rsidP="00BB3B5E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79AC0DF9" w:rsidR="005300CD" w:rsidRDefault="00B00EA2" w:rsidP="00B00EA2">
      <w:pPr>
        <w:pStyle w:val="Heading4"/>
      </w:pPr>
      <w:r>
        <w:t>Sub-</w:t>
      </w:r>
      <w:r w:rsidR="00D564D2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63375F4E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04B8DFB5" w14:textId="5D51E433" w:rsidR="008403D2" w:rsidRDefault="009616C8" w:rsidP="009616C8">
            <w:p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supporting a point of view with reasons and</w:t>
            </w:r>
            <w:r w:rsidR="00E559BA"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information.</w:t>
            </w:r>
          </w:p>
          <w:p w14:paraId="01A941B5" w14:textId="64486C6E" w:rsidR="00113AC8" w:rsidRPr="009616C8" w:rsidRDefault="009616C8" w:rsidP="009616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Introduce a topic or text clearly, state an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opinion, and create an organizational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structure in which related ideas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grouped to support the writer’s purpose.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4934DB0F" w14:textId="77777777" w:rsidTr="23E248D1">
        <w:trPr>
          <w:cantSplit/>
        </w:trPr>
        <w:tc>
          <w:tcPr>
            <w:tcW w:w="1795" w:type="dxa"/>
          </w:tcPr>
          <w:p w14:paraId="4BCC2614" w14:textId="40A322AF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09A9690" w14:textId="687868CC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71DD9CFD" w14:textId="56FFA25B" w:rsidR="00113AC8" w:rsidRPr="00113AC8" w:rsidRDefault="009616C8" w:rsidP="00E559BA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reasons that are supported by facts</w:t>
            </w:r>
            <w:r w:rsidR="00E559BA"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and details.</w:t>
            </w:r>
          </w:p>
        </w:tc>
        <w:tc>
          <w:tcPr>
            <w:tcW w:w="2610" w:type="dxa"/>
          </w:tcPr>
          <w:p w14:paraId="5DDC90F1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B15147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8807E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FA5081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5FAF387E" w14:textId="77777777" w:rsidTr="23E248D1">
        <w:trPr>
          <w:cantSplit/>
        </w:trPr>
        <w:tc>
          <w:tcPr>
            <w:tcW w:w="1795" w:type="dxa"/>
          </w:tcPr>
          <w:p w14:paraId="3FB65E05" w14:textId="3F1CD183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76B66664" w14:textId="16FD3543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5241AEDF" w14:textId="1DD89BAD" w:rsidR="00113AC8" w:rsidRPr="009616C8" w:rsidRDefault="009616C8" w:rsidP="009616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Link opinion and reasons using words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 xml:space="preserve">phrases (e.g., for instance, </w:t>
            </w:r>
            <w:proofErr w:type="gramStart"/>
            <w:r w:rsidRPr="009616C8">
              <w:rPr>
                <w:rFonts w:asciiTheme="minorBidi" w:eastAsia="Cambria" w:hAnsiTheme="minorBidi" w:cstheme="minorBidi"/>
              </w:rPr>
              <w:t>in order to</w:t>
            </w:r>
            <w:proofErr w:type="gramEnd"/>
            <w:r w:rsidRPr="009616C8">
              <w:rPr>
                <w:rFonts w:asciiTheme="minorBidi" w:eastAsia="Cambria" w:hAnsiTheme="minorBidi" w:cstheme="minorBidi"/>
              </w:rPr>
              <w:t>, in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addition).</w:t>
            </w:r>
          </w:p>
        </w:tc>
        <w:tc>
          <w:tcPr>
            <w:tcW w:w="2610" w:type="dxa"/>
          </w:tcPr>
          <w:p w14:paraId="3CDE7EA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E684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E30C7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861EC3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39C43E25" w14:textId="77777777" w:rsidTr="23E248D1">
        <w:trPr>
          <w:cantSplit/>
        </w:trPr>
        <w:tc>
          <w:tcPr>
            <w:tcW w:w="1795" w:type="dxa"/>
          </w:tcPr>
          <w:p w14:paraId="151A9BC7" w14:textId="0B04F68B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19D21356" w14:textId="2CB5FF67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 </w:t>
            </w:r>
          </w:p>
          <w:p w14:paraId="38D6D8F7" w14:textId="76A74E48" w:rsidR="00113AC8" w:rsidRPr="009616C8" w:rsidRDefault="009616C8" w:rsidP="009616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a concluding statement or section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related to the opinion presented</w:t>
            </w:r>
            <w:r w:rsidR="00113AC8" w:rsidRPr="009616C8">
              <w:rPr>
                <w:rFonts w:asciiTheme="minorBidi" w:eastAsia="Cambria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54E53FF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F9366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BA9D6C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A2633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06EDC265" w:rsidR="00BB2CB7" w:rsidRPr="00BB2CB7" w:rsidRDefault="00D568A0" w:rsidP="00E559B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69A75F9" w14:textId="77777777" w:rsidR="00C33394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07E5F90F" w14:textId="7CE38403" w:rsidR="00113AC8" w:rsidRPr="009616C8" w:rsidRDefault="009616C8" w:rsidP="009616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Introduce a topic clearly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information in paragraphs and sections; include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formatting (e.g., headings), illustrations,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multimedia when useful to aiding comprehension.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DEA7875" w14:textId="77777777" w:rsidTr="23E248D1">
        <w:trPr>
          <w:cantSplit/>
        </w:trPr>
        <w:tc>
          <w:tcPr>
            <w:tcW w:w="1795" w:type="dxa"/>
          </w:tcPr>
          <w:p w14:paraId="5CE81863" w14:textId="55AB967F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0B18C0DE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4EFC816E" w14:textId="3234A572" w:rsidR="00113AC8" w:rsidRPr="009616C8" w:rsidRDefault="009616C8" w:rsidP="009616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Develop the topic with facts, definitions, concrete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details, quotations, or other information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examples related to the topic.</w:t>
            </w:r>
          </w:p>
        </w:tc>
        <w:tc>
          <w:tcPr>
            <w:tcW w:w="2610" w:type="dxa"/>
          </w:tcPr>
          <w:p w14:paraId="47FE2F4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689A38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F157F9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5C8A83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FE53CA1" w14:textId="77777777" w:rsidTr="23E248D1">
        <w:trPr>
          <w:cantSplit/>
        </w:trPr>
        <w:tc>
          <w:tcPr>
            <w:tcW w:w="1795" w:type="dxa"/>
          </w:tcPr>
          <w:p w14:paraId="7ADAB57E" w14:textId="6E211CA6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594863C1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371AD3E" w14:textId="098561B4" w:rsidR="00113AC8" w:rsidRPr="009616C8" w:rsidRDefault="009616C8" w:rsidP="009616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Link ideas within categories of information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words and phrases (e.g., another, for example,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also, because).</w:t>
            </w:r>
          </w:p>
        </w:tc>
        <w:tc>
          <w:tcPr>
            <w:tcW w:w="2610" w:type="dxa"/>
          </w:tcPr>
          <w:p w14:paraId="2B0FF0C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94C030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9DA64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00345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02A516D" w14:textId="77777777" w:rsidTr="23E248D1">
        <w:trPr>
          <w:cantSplit/>
        </w:trPr>
        <w:tc>
          <w:tcPr>
            <w:tcW w:w="1795" w:type="dxa"/>
          </w:tcPr>
          <w:p w14:paraId="169AC25D" w14:textId="64914BC3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39D941D4" w14:textId="4D87CB88" w:rsidR="00113AC8" w:rsidRDefault="009616C8" w:rsidP="009616C8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4A1F2102" w14:textId="53E48A7D" w:rsidR="00113AC8" w:rsidRPr="009616C8" w:rsidRDefault="009616C8" w:rsidP="009616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Pr="009616C8">
              <w:rPr>
                <w:rFonts w:asciiTheme="minorBidi" w:hAnsiTheme="minorBidi" w:cstheme="minorBidi"/>
              </w:rPr>
              <w:t>inform about</w:t>
            </w:r>
            <w:proofErr w:type="gramEnd"/>
            <w:r w:rsidRPr="009616C8">
              <w:rPr>
                <w:rFonts w:asciiTheme="minorBidi" w:hAnsiTheme="minorBidi" w:cstheme="minorBidi"/>
              </w:rPr>
              <w:t xml:space="preserve"> or explain the topic.</w:t>
            </w:r>
          </w:p>
        </w:tc>
        <w:tc>
          <w:tcPr>
            <w:tcW w:w="2610" w:type="dxa"/>
          </w:tcPr>
          <w:p w14:paraId="27421E8C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E9AAC0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C5D00B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CB37D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616C8" w:rsidRPr="005A0EFF" w14:paraId="17571892" w14:textId="77777777" w:rsidTr="23E248D1">
        <w:trPr>
          <w:cantSplit/>
        </w:trPr>
        <w:tc>
          <w:tcPr>
            <w:tcW w:w="1795" w:type="dxa"/>
          </w:tcPr>
          <w:p w14:paraId="7065F674" w14:textId="43B4E97A" w:rsidR="009616C8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W.4.2e</w:t>
            </w:r>
          </w:p>
        </w:tc>
        <w:tc>
          <w:tcPr>
            <w:tcW w:w="3420" w:type="dxa"/>
          </w:tcPr>
          <w:p w14:paraId="0A7C815D" w14:textId="7D87309A" w:rsidR="009616C8" w:rsidRDefault="009616C8" w:rsidP="009616C8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12ACA6A5" w14:textId="6D94F409" w:rsidR="009616C8" w:rsidRPr="009616C8" w:rsidRDefault="009616C8" w:rsidP="009616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Provide a concluding statement or section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to the information </w:t>
            </w:r>
            <w:r>
              <w:rPr>
                <w:rFonts w:asciiTheme="minorBidi" w:hAnsiTheme="minorBidi" w:cstheme="minorBidi"/>
              </w:rPr>
              <w:t xml:space="preserve">or </w:t>
            </w:r>
            <w:r w:rsidRPr="009616C8">
              <w:rPr>
                <w:rFonts w:asciiTheme="minorBidi" w:hAnsiTheme="minorBidi" w:cstheme="minorBidi"/>
              </w:rPr>
              <w:t>explanation presented.</w:t>
            </w:r>
          </w:p>
        </w:tc>
        <w:tc>
          <w:tcPr>
            <w:tcW w:w="2610" w:type="dxa"/>
          </w:tcPr>
          <w:p w14:paraId="0481CE01" w14:textId="77777777" w:rsidR="009616C8" w:rsidRPr="005A0EFF" w:rsidRDefault="009616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C8A979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1A47C5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6402EFA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C12E830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</w:t>
            </w:r>
            <w:r w:rsidR="009616C8">
              <w:rPr>
                <w:rFonts w:asciiTheme="minorBidi" w:hAnsiTheme="minorBidi" w:cstheme="minorBidi"/>
              </w:rPr>
              <w:t>3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803BC64" w14:textId="3FEB7478" w:rsidR="00C33394" w:rsidRDefault="009616C8" w:rsidP="009616C8">
            <w:p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descriptive details, and clear event sequences.</w:t>
            </w:r>
          </w:p>
          <w:p w14:paraId="594AD5A6" w14:textId="70EFCEFB" w:rsidR="00113AC8" w:rsidRPr="009616C8" w:rsidRDefault="009616C8" w:rsidP="009616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Orient the reader by establishing a situation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introducing a narrator and/or characters; organize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an event sequence that unfolds naturally.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B3A3201" w14:textId="77777777" w:rsidTr="23E248D1">
        <w:trPr>
          <w:cantSplit/>
        </w:trPr>
        <w:tc>
          <w:tcPr>
            <w:tcW w:w="1795" w:type="dxa"/>
          </w:tcPr>
          <w:p w14:paraId="72E09AE1" w14:textId="660A1B1E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64AE268E" w14:textId="5C086605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2DA28C32" w14:textId="03E0A7A3" w:rsidR="00113AC8" w:rsidRPr="009616C8" w:rsidRDefault="009616C8" w:rsidP="00E559BA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dialogue and description to develop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experiences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events or show the responses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characters to situations.</w:t>
            </w:r>
          </w:p>
        </w:tc>
        <w:tc>
          <w:tcPr>
            <w:tcW w:w="2610" w:type="dxa"/>
          </w:tcPr>
          <w:p w14:paraId="4FE927B7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5713F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6489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24BA65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230C0DC" w14:textId="77777777" w:rsidTr="23E248D1">
        <w:trPr>
          <w:cantSplit/>
        </w:trPr>
        <w:tc>
          <w:tcPr>
            <w:tcW w:w="1795" w:type="dxa"/>
          </w:tcPr>
          <w:p w14:paraId="7F42C7DF" w14:textId="5D45F63E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2FB5BDEC" w14:textId="7B9EC51F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3FFABFE1" w14:textId="66185E98" w:rsidR="00113AC8" w:rsidRPr="009616C8" w:rsidRDefault="009616C8" w:rsidP="009616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a variety of transitional words and phrases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manage the sequence of events.</w:t>
            </w:r>
          </w:p>
        </w:tc>
        <w:tc>
          <w:tcPr>
            <w:tcW w:w="2610" w:type="dxa"/>
          </w:tcPr>
          <w:p w14:paraId="119FFCF9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B894F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372CD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BFB93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1492AB9E" w14:textId="77777777" w:rsidTr="23E248D1">
        <w:trPr>
          <w:cantSplit/>
        </w:trPr>
        <w:tc>
          <w:tcPr>
            <w:tcW w:w="1795" w:type="dxa"/>
          </w:tcPr>
          <w:p w14:paraId="641B11FE" w14:textId="2979EAE8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9616C8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6B69796E" w14:textId="5210BA1D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7D8E34EE" w14:textId="20409E58" w:rsidR="00113AC8" w:rsidRPr="009616C8" w:rsidRDefault="009616C8" w:rsidP="009616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concrete words and phrases and sensory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details to convey experiences and events precisely</w:t>
            </w:r>
          </w:p>
        </w:tc>
        <w:tc>
          <w:tcPr>
            <w:tcW w:w="2610" w:type="dxa"/>
          </w:tcPr>
          <w:p w14:paraId="539191B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90BC2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8E07D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4D0AD3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616C8" w:rsidRPr="005A0EFF" w14:paraId="572F31CF" w14:textId="77777777" w:rsidTr="23E248D1">
        <w:trPr>
          <w:cantSplit/>
        </w:trPr>
        <w:tc>
          <w:tcPr>
            <w:tcW w:w="1795" w:type="dxa"/>
          </w:tcPr>
          <w:p w14:paraId="6504244E" w14:textId="59719190" w:rsidR="009616C8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W.4.3e</w:t>
            </w:r>
          </w:p>
        </w:tc>
        <w:tc>
          <w:tcPr>
            <w:tcW w:w="3420" w:type="dxa"/>
          </w:tcPr>
          <w:p w14:paraId="03164A32" w14:textId="0D11FEDA" w:rsidR="009616C8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clear event sequences.</w:t>
            </w:r>
          </w:p>
          <w:p w14:paraId="6AF1ACA2" w14:textId="5FAC56BE" w:rsidR="003006D5" w:rsidRPr="003006D5" w:rsidRDefault="003006D5" w:rsidP="003006D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Provide a conclusion that follows from the narrated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experiences or events.</w:t>
            </w:r>
          </w:p>
        </w:tc>
        <w:tc>
          <w:tcPr>
            <w:tcW w:w="2610" w:type="dxa"/>
          </w:tcPr>
          <w:p w14:paraId="5478BD0F" w14:textId="77777777" w:rsidR="009616C8" w:rsidRPr="005A0EFF" w:rsidRDefault="009616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F9CC2E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1AD17C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7E3548B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29F1CED8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1FE18681" w:rsidR="00BB3B5E" w:rsidRDefault="00C85F20" w:rsidP="00E559BA">
      <w:pPr>
        <w:pStyle w:val="Heading4"/>
      </w:pPr>
      <w:r w:rsidRPr="00C85F20">
        <w:lastRenderedPageBreak/>
        <w:t>Sub</w:t>
      </w:r>
      <w:r w:rsidR="00D564D2">
        <w:t>-Strand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058D6" w:rsidRPr="005A0EFF" w14:paraId="4CE9485E" w14:textId="77777777" w:rsidTr="00F7215F">
        <w:trPr>
          <w:cantSplit/>
        </w:trPr>
        <w:tc>
          <w:tcPr>
            <w:tcW w:w="1795" w:type="dxa"/>
          </w:tcPr>
          <w:p w14:paraId="22E7E0A3" w14:textId="16E87A80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0BD5A20C" w14:textId="77777777" w:rsidR="003006D5" w:rsidRPr="003006D5" w:rsidRDefault="003006D5" w:rsidP="003006D5">
            <w:p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 xml:space="preserve">Produce clear and coherent writing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(including</w:t>
            </w:r>
          </w:p>
          <w:p w14:paraId="34A1991E" w14:textId="02624F8C" w:rsidR="00A058D6" w:rsidRPr="006D49E4" w:rsidRDefault="003006D5" w:rsidP="00E559BA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multiple-paragraph texts)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 in which the development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organization are appropriate to task, purpose,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audience. (Grade-specific expectations for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writing types are defined in standards 1–3 above.)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</w:tc>
        <w:tc>
          <w:tcPr>
            <w:tcW w:w="2610" w:type="dxa"/>
          </w:tcPr>
          <w:p w14:paraId="367BEDD0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F1D34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F02929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A67D87F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570935F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49282D93" w14:textId="381FEDAF" w:rsidR="00C33394" w:rsidRPr="00D568A0" w:rsidRDefault="003006D5" w:rsidP="00E559BA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>With guidance and support from peers and adults,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develop and strengthen writing as needed by planning,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revising, and editing. (Editing for conventions should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demonstrate command of Language standards 1–3</w:t>
            </w:r>
            <w:r w:rsidR="00E559B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up to and including grade 4.)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59562966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C512F1B" w14:textId="5018E403" w:rsidR="008004E2" w:rsidRPr="00D568A0" w:rsidRDefault="003006D5" w:rsidP="00E559B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006D5">
              <w:rPr>
                <w:rFonts w:asciiTheme="minorBidi" w:eastAsia="Gotham-Book" w:hAnsiTheme="minorBidi" w:cstheme="minorBidi"/>
              </w:rPr>
              <w:t>With some guidance and support from adults, use</w:t>
            </w:r>
            <w:r w:rsidR="00E559BA"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technology, including the Internet, to produce and</w:t>
            </w:r>
            <w:r w:rsidR="00E559BA"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publish writing as well as to interact and collaborate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with others; demonstrate sufficient command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keyboarding skills to type a minimum of one page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a single sitting.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1A9AE6F7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791232DC" w14:textId="479E2FC1" w:rsidR="00BB3B5E" w:rsidRDefault="00C85F20" w:rsidP="00E559BA">
      <w:pPr>
        <w:pStyle w:val="Heading4"/>
      </w:pPr>
      <w:bookmarkStart w:id="4" w:name="_Hlk210912598"/>
      <w:r w:rsidRPr="00C85F20">
        <w:lastRenderedPageBreak/>
        <w:t>Sub-</w:t>
      </w:r>
      <w:r w:rsidR="00D564D2">
        <w:t>Strand</w:t>
      </w:r>
      <w:r w:rsidRPr="00C85F20">
        <w:t xml:space="preserve">: </w:t>
      </w:r>
      <w:r w:rsidR="00D568A0">
        <w:t>Research to Build and Present Knowledge</w:t>
      </w:r>
      <w:bookmarkEnd w:id="4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5" w:name="_Hlk21091261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4896583A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7032A61F" w:rsidR="008004E2" w:rsidRPr="004D5899" w:rsidRDefault="003006D5" w:rsidP="00E559BA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Conduct short research projects that build knowledge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through investigation of different aspects of a topic.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4C02F97A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652CCFD7" w:rsidR="004D5899" w:rsidRPr="004D5899" w:rsidRDefault="003006D5" w:rsidP="00E559BA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Recall relevant information from experiences or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gather relevant information from print and digital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 xml:space="preserve">sources; take notes, </w:t>
            </w:r>
            <w:r w:rsidRPr="003006D5">
              <w:rPr>
                <w:rFonts w:asciiTheme="minorBidi" w:hAnsiTheme="minorBidi" w:cstheme="minorBidi"/>
                <w:b/>
                <w:bCs/>
              </w:rPr>
              <w:t>paraphrase</w:t>
            </w:r>
            <w:r w:rsidRPr="003006D5">
              <w:rPr>
                <w:rFonts w:asciiTheme="minorBidi" w:hAnsiTheme="minorBidi" w:cstheme="minorBidi"/>
              </w:rPr>
              <w:t>, and categorize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 xml:space="preserve">information, and provide a list of sources. </w:t>
            </w:r>
            <w:r w:rsidRPr="003006D5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058D6" w:rsidRPr="005A0EFF" w14:paraId="7A9B37EA" w14:textId="77777777" w:rsidTr="23E248D1">
        <w:trPr>
          <w:cantSplit/>
        </w:trPr>
        <w:tc>
          <w:tcPr>
            <w:tcW w:w="1795" w:type="dxa"/>
          </w:tcPr>
          <w:p w14:paraId="186ED808" w14:textId="5226396E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3006D5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</w:t>
            </w:r>
            <w:r w:rsidR="003006D5">
              <w:rPr>
                <w:rFonts w:asciiTheme="minorBidi" w:hAnsiTheme="minorBidi" w:cstheme="minorBidi"/>
              </w:rPr>
              <w:t>9a</w:t>
            </w:r>
          </w:p>
        </w:tc>
        <w:tc>
          <w:tcPr>
            <w:tcW w:w="3420" w:type="dxa"/>
          </w:tcPr>
          <w:p w14:paraId="3DFBC6B2" w14:textId="248A41E3" w:rsidR="00A058D6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6F626400" w14:textId="1F002A86" w:rsidR="003006D5" w:rsidRPr="003006D5" w:rsidRDefault="003006D5" w:rsidP="003006D5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Apply grade 4 Reading standards to literature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(e.g., “Describe in depth a character, setting,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event in a story or drama, drawing on 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details in the text [e.g., a character’s thoughts,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words, or actions].”).</w:t>
            </w:r>
          </w:p>
        </w:tc>
        <w:tc>
          <w:tcPr>
            <w:tcW w:w="2610" w:type="dxa"/>
          </w:tcPr>
          <w:p w14:paraId="2CA33D93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7E07B2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FA0298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0424D46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006D5" w:rsidRPr="005A0EFF" w14:paraId="5C0F3212" w14:textId="77777777" w:rsidTr="23E248D1">
        <w:trPr>
          <w:cantSplit/>
        </w:trPr>
        <w:tc>
          <w:tcPr>
            <w:tcW w:w="1795" w:type="dxa"/>
          </w:tcPr>
          <w:p w14:paraId="1243BD24" w14:textId="3FDE0D92" w:rsidR="003006D5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W.4.9b</w:t>
            </w:r>
          </w:p>
        </w:tc>
        <w:tc>
          <w:tcPr>
            <w:tcW w:w="3420" w:type="dxa"/>
          </w:tcPr>
          <w:p w14:paraId="3033EB96" w14:textId="2BEBE995" w:rsidR="003006D5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 w:rsidR="00E559BA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4BBBD350" w14:textId="2D5FAE9A" w:rsidR="003006D5" w:rsidRPr="003006D5" w:rsidRDefault="003006D5" w:rsidP="003006D5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Apply grade 4 Reading standards to informational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texts (e.g., “Explain how an author uses reasons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evidence to support particular points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in a text”).</w:t>
            </w:r>
          </w:p>
        </w:tc>
        <w:tc>
          <w:tcPr>
            <w:tcW w:w="2610" w:type="dxa"/>
          </w:tcPr>
          <w:p w14:paraId="7FA6779B" w14:textId="77777777" w:rsidR="003006D5" w:rsidRPr="005A0EFF" w:rsidRDefault="003006D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476374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BF3394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B2A97D2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091CFA61" w14:textId="373012E5" w:rsidR="5EDF1BE4" w:rsidRDefault="003006D5" w:rsidP="00485D80">
      <w:pPr>
        <w:pStyle w:val="Heading4"/>
        <w:spacing w:before="240"/>
        <w:rPr>
          <w:rFonts w:eastAsia="Arial" w:cs="Arial"/>
        </w:rPr>
      </w:pPr>
      <w:r w:rsidRPr="003006D5">
        <w:rPr>
          <w:rFonts w:eastAsia="Arial" w:cs="Arial"/>
        </w:rPr>
        <w:t xml:space="preserve">Sub-Strand: </w:t>
      </w:r>
      <w:r>
        <w:rPr>
          <w:rFonts w:eastAsia="Arial" w:cs="Arial"/>
        </w:rP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ange of Writing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3006D5" w:rsidRPr="005A0EFF" w14:paraId="7476FCCB" w14:textId="77777777" w:rsidTr="00E855A4">
        <w:trPr>
          <w:cantSplit/>
          <w:tblHeader/>
        </w:trPr>
        <w:tc>
          <w:tcPr>
            <w:tcW w:w="1795" w:type="dxa"/>
          </w:tcPr>
          <w:p w14:paraId="6224FDD1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402A2ACB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CB88EDB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4D2A9F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E68DF0C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8417532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239F4F4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006D5" w:rsidRPr="005A0EFF" w14:paraId="0F6E2FAD" w14:textId="77777777" w:rsidTr="00E855A4">
        <w:trPr>
          <w:cantSplit/>
        </w:trPr>
        <w:tc>
          <w:tcPr>
            <w:tcW w:w="1795" w:type="dxa"/>
          </w:tcPr>
          <w:p w14:paraId="13CCF4E1" w14:textId="44996B20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W.4.10</w:t>
            </w:r>
          </w:p>
        </w:tc>
        <w:tc>
          <w:tcPr>
            <w:tcW w:w="3420" w:type="dxa"/>
          </w:tcPr>
          <w:p w14:paraId="7E701A42" w14:textId="2F64346F" w:rsidR="003006D5" w:rsidRPr="003006D5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Write routinely over extended time frames (time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research, reflection, and revision) and shorter time</w:t>
            </w:r>
          </w:p>
          <w:p w14:paraId="2DAC59DA" w14:textId="77777777" w:rsidR="003006D5" w:rsidRPr="003006D5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frames (a single sitting or a day or two) for a range of</w:t>
            </w:r>
          </w:p>
          <w:p w14:paraId="48DD6BE4" w14:textId="47FFCE0C" w:rsidR="003006D5" w:rsidRPr="004D5899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discipline-specific tasks, purposes, and audiences.</w:t>
            </w:r>
          </w:p>
        </w:tc>
        <w:tc>
          <w:tcPr>
            <w:tcW w:w="2610" w:type="dxa"/>
          </w:tcPr>
          <w:p w14:paraId="7180E6D0" w14:textId="77777777" w:rsidR="003006D5" w:rsidRPr="005A0EFF" w:rsidRDefault="003006D5" w:rsidP="00E855A4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23A35C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3EEC8B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4056E87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1ADA9E3" w14:textId="6E6773FD" w:rsidR="003006D5" w:rsidRPr="003006D5" w:rsidRDefault="00F63BEC" w:rsidP="00F63BEC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003006D5" w:rsidRPr="003006D5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02D6" w14:textId="77777777" w:rsidR="00B93D6A" w:rsidRDefault="00B93D6A">
      <w:r>
        <w:separator/>
      </w:r>
    </w:p>
  </w:endnote>
  <w:endnote w:type="continuationSeparator" w:id="0">
    <w:p w14:paraId="583F88B8" w14:textId="77777777" w:rsidR="00B93D6A" w:rsidRDefault="00B93D6A">
      <w:r>
        <w:continuationSeparator/>
      </w:r>
    </w:p>
  </w:endnote>
  <w:endnote w:type="continuationNotice" w:id="1">
    <w:p w14:paraId="24C2F13F" w14:textId="77777777" w:rsidR="00B93D6A" w:rsidRDefault="00B93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7190469" w:rsidR="00EA5C0F" w:rsidRPr="00B114B1" w:rsidRDefault="00BB2CB7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BB2CB7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CC7D" w14:textId="77777777" w:rsidR="00B93D6A" w:rsidRDefault="00B93D6A">
      <w:r>
        <w:separator/>
      </w:r>
    </w:p>
  </w:footnote>
  <w:footnote w:type="continuationSeparator" w:id="0">
    <w:p w14:paraId="449AC053" w14:textId="77777777" w:rsidR="00B93D6A" w:rsidRDefault="00B93D6A">
      <w:r>
        <w:continuationSeparator/>
      </w:r>
    </w:p>
  </w:footnote>
  <w:footnote w:type="continuationNotice" w:id="1">
    <w:p w14:paraId="11C3E396" w14:textId="77777777" w:rsidR="00B93D6A" w:rsidRDefault="00B93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57A"/>
    <w:multiLevelType w:val="hybridMultilevel"/>
    <w:tmpl w:val="A27275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107"/>
    <w:multiLevelType w:val="hybridMultilevel"/>
    <w:tmpl w:val="3A8201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0A82488E"/>
    <w:multiLevelType w:val="hybridMultilevel"/>
    <w:tmpl w:val="270E99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5FB"/>
    <w:multiLevelType w:val="hybridMultilevel"/>
    <w:tmpl w:val="1D8E4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2B0A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4BBC"/>
    <w:multiLevelType w:val="hybridMultilevel"/>
    <w:tmpl w:val="C494D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6A5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93913"/>
    <w:multiLevelType w:val="hybridMultilevel"/>
    <w:tmpl w:val="F1A015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C7014"/>
    <w:multiLevelType w:val="hybridMultilevel"/>
    <w:tmpl w:val="3496ED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A1C51"/>
    <w:multiLevelType w:val="hybridMultilevel"/>
    <w:tmpl w:val="F95A74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2FBE3D65"/>
    <w:multiLevelType w:val="hybridMultilevel"/>
    <w:tmpl w:val="E3ACF2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A0E3B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24E2B"/>
    <w:multiLevelType w:val="hybridMultilevel"/>
    <w:tmpl w:val="8D58DF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52439"/>
    <w:multiLevelType w:val="hybridMultilevel"/>
    <w:tmpl w:val="9A680B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8" w15:restartNumberingAfterBreak="0">
    <w:nsid w:val="41947C75"/>
    <w:multiLevelType w:val="hybridMultilevel"/>
    <w:tmpl w:val="804A32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153EE"/>
    <w:multiLevelType w:val="hybridMultilevel"/>
    <w:tmpl w:val="600AE3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193"/>
    <w:multiLevelType w:val="hybridMultilevel"/>
    <w:tmpl w:val="5BE01A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C4CEA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415FE"/>
    <w:multiLevelType w:val="hybridMultilevel"/>
    <w:tmpl w:val="613A5E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D0974"/>
    <w:multiLevelType w:val="hybridMultilevel"/>
    <w:tmpl w:val="E0B412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956E3"/>
    <w:multiLevelType w:val="hybridMultilevel"/>
    <w:tmpl w:val="7ECCE6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3088D"/>
    <w:multiLevelType w:val="hybridMultilevel"/>
    <w:tmpl w:val="0B807E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473CB"/>
    <w:multiLevelType w:val="hybridMultilevel"/>
    <w:tmpl w:val="6A8040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03BD9"/>
    <w:multiLevelType w:val="hybridMultilevel"/>
    <w:tmpl w:val="173824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0"/>
  </w:num>
  <w:num w:numId="2" w16cid:durableId="399444433">
    <w:abstractNumId w:val="1"/>
  </w:num>
  <w:num w:numId="3" w16cid:durableId="1677539435">
    <w:abstractNumId w:val="12"/>
  </w:num>
  <w:num w:numId="4" w16cid:durableId="2007243553">
    <w:abstractNumId w:val="4"/>
  </w:num>
  <w:num w:numId="5" w16cid:durableId="866721102">
    <w:abstractNumId w:val="27"/>
  </w:num>
  <w:num w:numId="6" w16cid:durableId="1361082530">
    <w:abstractNumId w:val="19"/>
  </w:num>
  <w:num w:numId="7" w16cid:durableId="12608283">
    <w:abstractNumId w:val="2"/>
  </w:num>
  <w:num w:numId="8" w16cid:durableId="969165603">
    <w:abstractNumId w:val="17"/>
  </w:num>
  <w:num w:numId="9" w16cid:durableId="932281040">
    <w:abstractNumId w:val="25"/>
  </w:num>
  <w:num w:numId="10" w16cid:durableId="1712850265">
    <w:abstractNumId w:val="38"/>
  </w:num>
  <w:num w:numId="11" w16cid:durableId="492717403">
    <w:abstractNumId w:val="21"/>
  </w:num>
  <w:num w:numId="12" w16cid:durableId="314721277">
    <w:abstractNumId w:val="10"/>
  </w:num>
  <w:num w:numId="13" w16cid:durableId="356351952">
    <w:abstractNumId w:val="18"/>
  </w:num>
  <w:num w:numId="14" w16cid:durableId="1391533615">
    <w:abstractNumId w:val="22"/>
  </w:num>
  <w:num w:numId="15" w16cid:durableId="213469662">
    <w:abstractNumId w:val="7"/>
  </w:num>
  <w:num w:numId="16" w16cid:durableId="2119791862">
    <w:abstractNumId w:val="34"/>
  </w:num>
  <w:num w:numId="17" w16cid:durableId="1980111798">
    <w:abstractNumId w:val="32"/>
  </w:num>
  <w:num w:numId="18" w16cid:durableId="222448217">
    <w:abstractNumId w:val="11"/>
  </w:num>
  <w:num w:numId="19" w16cid:durableId="1980500716">
    <w:abstractNumId w:val="39"/>
  </w:num>
  <w:num w:numId="20" w16cid:durableId="1419863787">
    <w:abstractNumId w:val="41"/>
  </w:num>
  <w:num w:numId="21" w16cid:durableId="135530806">
    <w:abstractNumId w:val="9"/>
  </w:num>
  <w:num w:numId="22" w16cid:durableId="932085021">
    <w:abstractNumId w:val="43"/>
  </w:num>
  <w:num w:numId="23" w16cid:durableId="385373124">
    <w:abstractNumId w:val="31"/>
  </w:num>
  <w:num w:numId="24" w16cid:durableId="866598303">
    <w:abstractNumId w:val="5"/>
  </w:num>
  <w:num w:numId="25" w16cid:durableId="132914186">
    <w:abstractNumId w:val="37"/>
  </w:num>
  <w:num w:numId="26" w16cid:durableId="1464928725">
    <w:abstractNumId w:val="26"/>
  </w:num>
  <w:num w:numId="27" w16cid:durableId="231278508">
    <w:abstractNumId w:val="13"/>
  </w:num>
  <w:num w:numId="28" w16cid:durableId="213468416">
    <w:abstractNumId w:val="15"/>
  </w:num>
  <w:num w:numId="29" w16cid:durableId="118035720">
    <w:abstractNumId w:val="42"/>
  </w:num>
  <w:num w:numId="30" w16cid:durableId="375932112">
    <w:abstractNumId w:val="0"/>
  </w:num>
  <w:num w:numId="31" w16cid:durableId="1793016061">
    <w:abstractNumId w:val="6"/>
  </w:num>
  <w:num w:numId="32" w16cid:durableId="1984003125">
    <w:abstractNumId w:val="28"/>
  </w:num>
  <w:num w:numId="33" w16cid:durableId="1391348014">
    <w:abstractNumId w:val="36"/>
  </w:num>
  <w:num w:numId="34" w16cid:durableId="1575311623">
    <w:abstractNumId w:val="8"/>
  </w:num>
  <w:num w:numId="35" w16cid:durableId="2146657114">
    <w:abstractNumId w:val="24"/>
  </w:num>
  <w:num w:numId="36" w16cid:durableId="225997112">
    <w:abstractNumId w:val="29"/>
  </w:num>
  <w:num w:numId="37" w16cid:durableId="1133255324">
    <w:abstractNumId w:val="40"/>
  </w:num>
  <w:num w:numId="38" w16cid:durableId="1073118701">
    <w:abstractNumId w:val="14"/>
  </w:num>
  <w:num w:numId="39" w16cid:durableId="525363689">
    <w:abstractNumId w:val="3"/>
  </w:num>
  <w:num w:numId="40" w16cid:durableId="2084064256">
    <w:abstractNumId w:val="20"/>
  </w:num>
  <w:num w:numId="41" w16cid:durableId="309940634">
    <w:abstractNumId w:val="16"/>
  </w:num>
  <w:num w:numId="42" w16cid:durableId="231238392">
    <w:abstractNumId w:val="23"/>
  </w:num>
  <w:num w:numId="43" w16cid:durableId="1456749583">
    <w:abstractNumId w:val="35"/>
  </w:num>
  <w:num w:numId="44" w16cid:durableId="16521739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0EE2"/>
    <w:rsid w:val="000835EA"/>
    <w:rsid w:val="000863F3"/>
    <w:rsid w:val="00093854"/>
    <w:rsid w:val="000A16E2"/>
    <w:rsid w:val="000C4976"/>
    <w:rsid w:val="000E4724"/>
    <w:rsid w:val="000F230A"/>
    <w:rsid w:val="00101365"/>
    <w:rsid w:val="001029DE"/>
    <w:rsid w:val="00104282"/>
    <w:rsid w:val="001108A7"/>
    <w:rsid w:val="00113AC8"/>
    <w:rsid w:val="0012224F"/>
    <w:rsid w:val="00127608"/>
    <w:rsid w:val="001303C5"/>
    <w:rsid w:val="0014487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06D5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452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8F5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2892"/>
    <w:rsid w:val="005E727F"/>
    <w:rsid w:val="006029B6"/>
    <w:rsid w:val="006048B2"/>
    <w:rsid w:val="006102F2"/>
    <w:rsid w:val="00610A12"/>
    <w:rsid w:val="006164B5"/>
    <w:rsid w:val="006336E4"/>
    <w:rsid w:val="00634EDF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D49E4"/>
    <w:rsid w:val="006D7266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17D2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616C8"/>
    <w:rsid w:val="009844B6"/>
    <w:rsid w:val="00984B3C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058D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1B72"/>
    <w:rsid w:val="00AC7896"/>
    <w:rsid w:val="00B00EA2"/>
    <w:rsid w:val="00B04192"/>
    <w:rsid w:val="00B07219"/>
    <w:rsid w:val="00B114B1"/>
    <w:rsid w:val="00B1413D"/>
    <w:rsid w:val="00B17AE5"/>
    <w:rsid w:val="00B2074B"/>
    <w:rsid w:val="00B229D7"/>
    <w:rsid w:val="00B273C4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3D6A"/>
    <w:rsid w:val="00B96ED8"/>
    <w:rsid w:val="00BB247E"/>
    <w:rsid w:val="00BB2CB7"/>
    <w:rsid w:val="00BB3B5E"/>
    <w:rsid w:val="00BC058F"/>
    <w:rsid w:val="00BC17DF"/>
    <w:rsid w:val="00BC24C1"/>
    <w:rsid w:val="00BD0E29"/>
    <w:rsid w:val="00BD2675"/>
    <w:rsid w:val="00BD29B4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240E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4D2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559BA"/>
    <w:rsid w:val="00E667C8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3BEC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D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559BA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E559BA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876</Words>
  <Characters>5148</Characters>
  <Application>Microsoft Office Word</Application>
  <DocSecurity>8</DocSecurity>
  <Lines>383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Writing Standards Map - Instructional Materials (CA Dept of Education)</dc:title>
  <dc:subject>Standards Map Template for Program 1 Basic English Language Arts Partial Program: Writing, California Common Core State Standards for English Language Arts Grade 4.</dc:subject>
  <dc:creator/>
  <cp:keywords/>
  <cp:lastModifiedBy/>
  <cp:revision>1</cp:revision>
  <dcterms:created xsi:type="dcterms:W3CDTF">2025-10-23T23:26:00Z</dcterms:created>
  <dcterms:modified xsi:type="dcterms:W3CDTF">2025-10-23T23:26:00Z</dcterms:modified>
</cp:coreProperties>
</file>