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746B1A" w:rsidRDefault="00B21A77" w:rsidP="00DA77F1">
      <w:pPr>
        <w:spacing w:after="240"/>
        <w:jc w:val="center"/>
        <w:rPr>
          <w:rFonts w:cs="Arial"/>
          <w:b/>
          <w:i w:val="0"/>
        </w:rPr>
      </w:pPr>
      <w:bookmarkStart w:id="0" w:name="_GoBack"/>
      <w:bookmarkEnd w:id="0"/>
      <w:r w:rsidRPr="00746B1A">
        <w:rPr>
          <w:rFonts w:cs="Arial"/>
          <w:b/>
          <w:i w:val="0"/>
        </w:rPr>
        <w:t xml:space="preserve">This </w:t>
      </w:r>
      <w:r w:rsidR="00834826" w:rsidRPr="00746B1A">
        <w:rPr>
          <w:rFonts w:cs="Arial"/>
          <w:b/>
          <w:i w:val="0"/>
        </w:rPr>
        <w:t>advisory recommendation has not been approved by the Instructional Quality Commission or the State Board of Education.</w:t>
      </w:r>
    </w:p>
    <w:p w:rsidR="00820488" w:rsidRPr="00746B1A" w:rsidRDefault="0062773E" w:rsidP="00C942C4">
      <w:pPr>
        <w:pStyle w:val="Heading1"/>
      </w:pPr>
      <w:r w:rsidRPr="00746B1A">
        <w:t xml:space="preserve">REVIEW PANEL </w:t>
      </w:r>
      <w:r w:rsidR="00381576" w:rsidRPr="00746B1A">
        <w:t>ADVISORY RECOMMENDATION</w:t>
      </w:r>
      <w:r w:rsidR="00C942C4" w:rsidRPr="00746B1A">
        <w:br/>
      </w:r>
      <w:r w:rsidRPr="00746B1A">
        <w:t>201</w:t>
      </w:r>
      <w:r w:rsidR="005F30F0" w:rsidRPr="00746B1A">
        <w:t>8</w:t>
      </w:r>
      <w:r w:rsidR="00395F5B" w:rsidRPr="00746B1A">
        <w:t xml:space="preserve"> </w:t>
      </w:r>
      <w:r w:rsidR="00976333" w:rsidRPr="00746B1A">
        <w:t>SCIENCE</w:t>
      </w:r>
      <w:r w:rsidR="000929B9" w:rsidRPr="00746B1A">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389"/>
        <w:gridCol w:w="4283"/>
        <w:gridCol w:w="2251"/>
      </w:tblGrid>
      <w:tr w:rsidR="00E33CAD" w:rsidRPr="00746B1A" w:rsidTr="003C1FE8">
        <w:trPr>
          <w:cantSplit/>
          <w:trHeight w:val="422"/>
          <w:tblHeader/>
        </w:trPr>
        <w:tc>
          <w:tcPr>
            <w:tcW w:w="1708" w:type="pct"/>
            <w:shd w:val="clear" w:color="auto" w:fill="D9D9D9" w:themeFill="background1" w:themeFillShade="D9"/>
            <w:hideMark/>
          </w:tcPr>
          <w:p w:rsidR="00E33CAD" w:rsidRPr="00746B1A" w:rsidRDefault="00E33CAD" w:rsidP="00A45A96">
            <w:pPr>
              <w:rPr>
                <w:rFonts w:cs="Arial"/>
                <w:b/>
                <w:i w:val="0"/>
                <w:iCs w:val="0"/>
                <w:color w:val="000000"/>
              </w:rPr>
            </w:pPr>
            <w:r w:rsidRPr="00746B1A">
              <w:rPr>
                <w:rFonts w:cs="Arial"/>
                <w:b/>
                <w:i w:val="0"/>
                <w:iCs w:val="0"/>
                <w:color w:val="000000"/>
              </w:rPr>
              <w:t>Publisher</w:t>
            </w:r>
          </w:p>
        </w:tc>
        <w:tc>
          <w:tcPr>
            <w:tcW w:w="2158" w:type="pct"/>
            <w:shd w:val="clear" w:color="auto" w:fill="D9D9D9" w:themeFill="background1" w:themeFillShade="D9"/>
            <w:hideMark/>
          </w:tcPr>
          <w:p w:rsidR="00E33CAD" w:rsidRPr="00746B1A" w:rsidRDefault="00B07423" w:rsidP="00A45A96">
            <w:pPr>
              <w:rPr>
                <w:rFonts w:cs="Arial"/>
                <w:b/>
                <w:i w:val="0"/>
                <w:iCs w:val="0"/>
                <w:color w:val="000000"/>
              </w:rPr>
            </w:pPr>
            <w:r w:rsidRPr="00746B1A">
              <w:rPr>
                <w:rFonts w:cs="Arial"/>
                <w:b/>
                <w:i w:val="0"/>
                <w:iCs w:val="0"/>
                <w:color w:val="000000"/>
              </w:rPr>
              <w:t>Program</w:t>
            </w:r>
          </w:p>
        </w:tc>
        <w:tc>
          <w:tcPr>
            <w:tcW w:w="1134" w:type="pct"/>
            <w:shd w:val="clear" w:color="auto" w:fill="D9D9D9" w:themeFill="background1" w:themeFillShade="D9"/>
            <w:hideMark/>
          </w:tcPr>
          <w:p w:rsidR="00E33CAD" w:rsidRPr="00746B1A" w:rsidRDefault="00E33CAD" w:rsidP="00A45A96">
            <w:pPr>
              <w:jc w:val="center"/>
              <w:rPr>
                <w:rFonts w:cs="Arial"/>
                <w:b/>
                <w:i w:val="0"/>
                <w:iCs w:val="0"/>
                <w:color w:val="000000"/>
              </w:rPr>
            </w:pPr>
            <w:r w:rsidRPr="00746B1A">
              <w:rPr>
                <w:rFonts w:cs="Arial"/>
                <w:b/>
                <w:i w:val="0"/>
                <w:iCs w:val="0"/>
                <w:color w:val="000000"/>
              </w:rPr>
              <w:t>Grade Level(s)</w:t>
            </w:r>
          </w:p>
        </w:tc>
      </w:tr>
      <w:tr w:rsidR="00CE67B6" w:rsidRPr="00746B1A" w:rsidTr="003C1FE8">
        <w:trPr>
          <w:cantSplit/>
          <w:trHeight w:val="440"/>
        </w:trPr>
        <w:tc>
          <w:tcPr>
            <w:tcW w:w="1708" w:type="pct"/>
            <w:hideMark/>
          </w:tcPr>
          <w:p w:rsidR="00E33CAD" w:rsidRPr="00746B1A" w:rsidRDefault="00F60A2C" w:rsidP="00F60A2C">
            <w:pPr>
              <w:rPr>
                <w:rFonts w:cs="Arial"/>
                <w:i w:val="0"/>
                <w:iCs w:val="0"/>
                <w:color w:val="000000" w:themeColor="text1"/>
              </w:rPr>
            </w:pPr>
            <w:r w:rsidRPr="00746B1A">
              <w:rPr>
                <w:rFonts w:cs="Arial"/>
                <w:bCs/>
                <w:i w:val="0"/>
                <w:iCs w:val="0"/>
                <w:color w:val="000000" w:themeColor="text1"/>
              </w:rPr>
              <w:t>Accelerate Leaning, Inc.</w:t>
            </w:r>
          </w:p>
        </w:tc>
        <w:tc>
          <w:tcPr>
            <w:tcW w:w="2158" w:type="pct"/>
            <w:hideMark/>
          </w:tcPr>
          <w:p w:rsidR="00E33CAD" w:rsidRPr="00746B1A" w:rsidRDefault="00F60A2C" w:rsidP="00F60A2C">
            <w:pPr>
              <w:rPr>
                <w:rFonts w:cs="Arial"/>
                <w:bCs/>
                <w:iCs w:val="0"/>
                <w:color w:val="000000" w:themeColor="text1"/>
              </w:rPr>
            </w:pPr>
            <w:r w:rsidRPr="00746B1A">
              <w:rPr>
                <w:rFonts w:cs="Arial"/>
                <w:bCs/>
                <w:iCs w:val="0"/>
                <w:color w:val="000000" w:themeColor="text1"/>
              </w:rPr>
              <w:t>STEMscopes CA NGSS 3D</w:t>
            </w:r>
          </w:p>
        </w:tc>
        <w:tc>
          <w:tcPr>
            <w:tcW w:w="1134" w:type="pct"/>
            <w:hideMark/>
          </w:tcPr>
          <w:p w:rsidR="00E33CAD" w:rsidRPr="00746B1A" w:rsidRDefault="00F60A2C" w:rsidP="00A45A96">
            <w:pPr>
              <w:jc w:val="center"/>
              <w:rPr>
                <w:rFonts w:cs="Arial"/>
                <w:i w:val="0"/>
                <w:iCs w:val="0"/>
                <w:color w:val="000000" w:themeColor="text1"/>
              </w:rPr>
            </w:pPr>
            <w:r w:rsidRPr="00746B1A">
              <w:rPr>
                <w:rFonts w:cs="Arial"/>
                <w:i w:val="0"/>
                <w:color w:val="000000" w:themeColor="text1"/>
              </w:rPr>
              <w:t>K–5</w:t>
            </w:r>
          </w:p>
        </w:tc>
      </w:tr>
    </w:tbl>
    <w:p w:rsidR="00860E81" w:rsidRPr="00746B1A" w:rsidRDefault="00860E81" w:rsidP="00C942C4">
      <w:pPr>
        <w:pStyle w:val="Heading2"/>
        <w:rPr>
          <w:rFonts w:cs="Arial"/>
          <w:color w:val="000000" w:themeColor="text1"/>
        </w:rPr>
      </w:pPr>
      <w:r w:rsidRPr="00746B1A">
        <w:rPr>
          <w:rFonts w:cs="Arial"/>
          <w:color w:val="000000" w:themeColor="text1"/>
        </w:rPr>
        <w:t>Program Summary:</w:t>
      </w:r>
    </w:p>
    <w:p w:rsidR="004F0D9A" w:rsidRPr="00746B1A" w:rsidRDefault="00F60A2C" w:rsidP="00C942C4">
      <w:pPr>
        <w:pStyle w:val="Header"/>
        <w:tabs>
          <w:tab w:val="clear" w:pos="4320"/>
          <w:tab w:val="clear" w:pos="8640"/>
        </w:tabs>
        <w:rPr>
          <w:rFonts w:cs="Arial"/>
          <w:b/>
          <w:bCs/>
          <w:i w:val="0"/>
          <w:iCs w:val="0"/>
          <w:color w:val="000000" w:themeColor="text1"/>
          <w:u w:val="single"/>
        </w:rPr>
      </w:pPr>
      <w:r w:rsidRPr="00746B1A">
        <w:rPr>
          <w:rFonts w:cs="Arial"/>
          <w:bCs/>
          <w:iCs w:val="0"/>
          <w:color w:val="000000" w:themeColor="text1"/>
        </w:rPr>
        <w:t>STEMscopes CA NGSS 3D</w:t>
      </w:r>
      <w:r w:rsidR="004961B0" w:rsidRPr="00746B1A">
        <w:rPr>
          <w:rFonts w:cs="Arial"/>
          <w:i w:val="0"/>
          <w:iCs w:val="0"/>
          <w:color w:val="000000" w:themeColor="text1"/>
        </w:rPr>
        <w:t xml:space="preserve"> </w:t>
      </w:r>
      <w:r w:rsidR="004F0D9A" w:rsidRPr="00746B1A">
        <w:rPr>
          <w:rFonts w:cs="Arial"/>
          <w:bCs/>
          <w:i w:val="0"/>
          <w:color w:val="000000" w:themeColor="text1"/>
        </w:rPr>
        <w:t xml:space="preserve">includes: </w:t>
      </w:r>
      <w:r w:rsidRPr="00746B1A">
        <w:rPr>
          <w:rFonts w:cs="Arial"/>
          <w:color w:val="000000" w:themeColor="text1"/>
        </w:rPr>
        <w:t>a digital s</w:t>
      </w:r>
      <w:r w:rsidR="00AC1A19">
        <w:rPr>
          <w:rFonts w:cs="Arial"/>
          <w:color w:val="000000" w:themeColor="text1"/>
        </w:rPr>
        <w:t xml:space="preserve">ubscription; student notebook; </w:t>
      </w:r>
      <w:r w:rsidRPr="00746B1A">
        <w:rPr>
          <w:rFonts w:cs="Arial"/>
          <w:color w:val="000000" w:themeColor="text1"/>
        </w:rPr>
        <w:t>STEMscopedia</w:t>
      </w:r>
      <w:r w:rsidR="0000746C">
        <w:rPr>
          <w:rFonts w:cs="Arial"/>
          <w:bCs/>
          <w:i w:val="0"/>
          <w:color w:val="000000" w:themeColor="text1"/>
        </w:rPr>
        <w:t>, and Teacher Planning Companion (TPC).</w:t>
      </w:r>
    </w:p>
    <w:p w:rsidR="004961B0" w:rsidRPr="00746B1A" w:rsidRDefault="00860E81" w:rsidP="00E77F38">
      <w:pPr>
        <w:pStyle w:val="Heading2"/>
        <w:rPr>
          <w:rFonts w:cs="Arial"/>
          <w:iCs/>
          <w:color w:val="000000" w:themeColor="text1"/>
        </w:rPr>
      </w:pPr>
      <w:r w:rsidRPr="00746B1A">
        <w:rPr>
          <w:rFonts w:cs="Arial"/>
          <w:color w:val="000000" w:themeColor="text1"/>
        </w:rPr>
        <w:t>Recommendation:</w:t>
      </w:r>
    </w:p>
    <w:p w:rsidR="00860E81" w:rsidRPr="00746B1A" w:rsidRDefault="00CE67B6" w:rsidP="00DA77F1">
      <w:pPr>
        <w:pStyle w:val="Header"/>
        <w:tabs>
          <w:tab w:val="clear" w:pos="4320"/>
          <w:tab w:val="clear" w:pos="8640"/>
        </w:tabs>
        <w:spacing w:after="240"/>
        <w:rPr>
          <w:rFonts w:cs="Arial"/>
          <w:i w:val="0"/>
          <w:iCs w:val="0"/>
          <w:color w:val="000000" w:themeColor="text1"/>
        </w:rPr>
      </w:pPr>
      <w:r w:rsidRPr="00746B1A">
        <w:rPr>
          <w:rFonts w:cs="Arial"/>
          <w:bCs/>
          <w:iCs w:val="0"/>
          <w:color w:val="000000" w:themeColor="text1"/>
        </w:rPr>
        <w:t>STEMscopes CA NGSS 3D</w:t>
      </w:r>
      <w:r w:rsidR="004961B0" w:rsidRPr="00746B1A">
        <w:rPr>
          <w:rFonts w:cs="Arial"/>
          <w:i w:val="0"/>
          <w:iCs w:val="0"/>
          <w:color w:val="000000" w:themeColor="text1"/>
        </w:rPr>
        <w:t xml:space="preserve"> </w:t>
      </w:r>
      <w:r w:rsidR="00860E81" w:rsidRPr="00746B1A">
        <w:rPr>
          <w:rFonts w:cs="Arial"/>
          <w:i w:val="0"/>
          <w:iCs w:val="0"/>
          <w:color w:val="000000" w:themeColor="text1"/>
        </w:rPr>
        <w:t xml:space="preserve">is recommended for adoption </w:t>
      </w:r>
      <w:r w:rsidR="00957292" w:rsidRPr="00746B1A">
        <w:rPr>
          <w:rFonts w:cs="Arial"/>
          <w:i w:val="0"/>
          <w:iCs w:val="0"/>
          <w:color w:val="000000" w:themeColor="text1"/>
        </w:rPr>
        <w:t xml:space="preserve">for </w:t>
      </w:r>
      <w:r w:rsidRPr="00746B1A">
        <w:rPr>
          <w:rFonts w:cs="Arial"/>
          <w:i w:val="0"/>
          <w:color w:val="000000" w:themeColor="text1"/>
        </w:rPr>
        <w:t>K–5</w:t>
      </w:r>
      <w:r w:rsidR="004961B0" w:rsidRPr="00746B1A">
        <w:rPr>
          <w:rFonts w:cs="Arial"/>
          <w:i w:val="0"/>
          <w:iCs w:val="0"/>
          <w:color w:val="000000" w:themeColor="text1"/>
        </w:rPr>
        <w:t xml:space="preserve"> </w:t>
      </w:r>
      <w:r w:rsidR="00860E81" w:rsidRPr="00746B1A">
        <w:rPr>
          <w:rFonts w:cs="Arial"/>
          <w:i w:val="0"/>
          <w:iCs w:val="0"/>
          <w:color w:val="000000" w:themeColor="text1"/>
        </w:rPr>
        <w:t xml:space="preserve">because the instructional materials include content as specified in the </w:t>
      </w:r>
      <w:r w:rsidR="00F76B3D" w:rsidRPr="00746B1A">
        <w:rPr>
          <w:rFonts w:cs="Arial"/>
          <w:iCs w:val="0"/>
          <w:color w:val="000000" w:themeColor="text1"/>
        </w:rPr>
        <w:t>Next Generation Science Standards for California Public Schools</w:t>
      </w:r>
      <w:r w:rsidR="00976333" w:rsidRPr="00746B1A">
        <w:rPr>
          <w:rFonts w:cs="Arial"/>
          <w:iCs w:val="0"/>
          <w:color w:val="000000" w:themeColor="text1"/>
        </w:rPr>
        <w:t xml:space="preserve"> </w:t>
      </w:r>
      <w:r w:rsidR="0086494D" w:rsidRPr="00746B1A">
        <w:rPr>
          <w:rFonts w:cs="Arial"/>
          <w:i w:val="0"/>
          <w:iCs w:val="0"/>
          <w:color w:val="000000" w:themeColor="text1"/>
        </w:rPr>
        <w:t>(</w:t>
      </w:r>
      <w:r w:rsidR="00795D74" w:rsidRPr="00746B1A">
        <w:rPr>
          <w:rFonts w:cs="Arial"/>
          <w:iCs w:val="0"/>
          <w:color w:val="000000" w:themeColor="text1"/>
        </w:rPr>
        <w:t>CA NGSS</w:t>
      </w:r>
      <w:r w:rsidR="0086494D" w:rsidRPr="00746B1A">
        <w:rPr>
          <w:rFonts w:cs="Arial"/>
          <w:i w:val="0"/>
          <w:iCs w:val="0"/>
          <w:color w:val="000000" w:themeColor="text1"/>
        </w:rPr>
        <w:t xml:space="preserve">) </w:t>
      </w:r>
      <w:r w:rsidR="00860E81" w:rsidRPr="00746B1A">
        <w:rPr>
          <w:rFonts w:cs="Arial"/>
          <w:i w:val="0"/>
          <w:iCs w:val="0"/>
          <w:color w:val="000000" w:themeColor="text1"/>
        </w:rPr>
        <w:t xml:space="preserve">and meet all the </w:t>
      </w:r>
      <w:r w:rsidR="00957292" w:rsidRPr="00746B1A">
        <w:rPr>
          <w:rFonts w:cs="Arial"/>
          <w:i w:val="0"/>
          <w:iCs w:val="0"/>
          <w:color w:val="000000" w:themeColor="text1"/>
        </w:rPr>
        <w:t>c</w:t>
      </w:r>
      <w:r w:rsidR="00860E81" w:rsidRPr="00746B1A">
        <w:rPr>
          <w:rFonts w:cs="Arial"/>
          <w:i w:val="0"/>
          <w:iCs w:val="0"/>
          <w:color w:val="000000" w:themeColor="text1"/>
        </w:rPr>
        <w:t xml:space="preserve">riteria in </w:t>
      </w:r>
      <w:r w:rsidR="00C942C4" w:rsidRPr="00746B1A">
        <w:rPr>
          <w:rFonts w:cs="Arial"/>
          <w:i w:val="0"/>
          <w:iCs w:val="0"/>
          <w:color w:val="000000" w:themeColor="text1"/>
        </w:rPr>
        <w:t>C</w:t>
      </w:r>
      <w:r w:rsidR="00860E81" w:rsidRPr="00746B1A">
        <w:rPr>
          <w:rFonts w:cs="Arial"/>
          <w:i w:val="0"/>
          <w:iCs w:val="0"/>
          <w:color w:val="000000" w:themeColor="text1"/>
        </w:rPr>
        <w:t xml:space="preserve">ategory 1 with strengths in </w:t>
      </w:r>
      <w:r w:rsidR="00957292" w:rsidRPr="00746B1A">
        <w:rPr>
          <w:rFonts w:cs="Arial"/>
          <w:i w:val="0"/>
          <w:iCs w:val="0"/>
          <w:color w:val="000000" w:themeColor="text1"/>
        </w:rPr>
        <w:t>c</w:t>
      </w:r>
      <w:r w:rsidR="00860E81" w:rsidRPr="00746B1A">
        <w:rPr>
          <w:rFonts w:cs="Arial"/>
          <w:i w:val="0"/>
          <w:iCs w:val="0"/>
          <w:color w:val="000000" w:themeColor="text1"/>
        </w:rPr>
        <w:t>ategories 2</w:t>
      </w:r>
      <w:r w:rsidR="00957292" w:rsidRPr="00746B1A">
        <w:rPr>
          <w:rFonts w:cs="Arial"/>
          <w:i w:val="0"/>
          <w:iCs w:val="0"/>
          <w:color w:val="000000" w:themeColor="text1"/>
        </w:rPr>
        <w:t>–</w:t>
      </w:r>
      <w:r w:rsidR="00860E81" w:rsidRPr="00746B1A">
        <w:rPr>
          <w:rFonts w:cs="Arial"/>
          <w:i w:val="0"/>
          <w:iCs w:val="0"/>
          <w:color w:val="000000" w:themeColor="text1"/>
        </w:rPr>
        <w:t>5.</w:t>
      </w:r>
    </w:p>
    <w:p w:rsidR="00860E81" w:rsidRPr="00746B1A" w:rsidRDefault="00860E81" w:rsidP="00C942C4">
      <w:pPr>
        <w:pStyle w:val="Heading2"/>
        <w:rPr>
          <w:rFonts w:cs="Arial"/>
        </w:rPr>
      </w:pPr>
      <w:r w:rsidRPr="00746B1A">
        <w:rPr>
          <w:rFonts w:cs="Arial"/>
        </w:rPr>
        <w:t xml:space="preserve">Criteria Category 1: </w:t>
      </w:r>
      <w:r w:rsidR="00F76B3D" w:rsidRPr="00746B1A">
        <w:rPr>
          <w:rFonts w:cs="Arial"/>
        </w:rPr>
        <w:t>Alignment with the CA NGSS Three-Dimensional Learning</w:t>
      </w:r>
    </w:p>
    <w:p w:rsidR="00860E81" w:rsidRPr="00746B1A" w:rsidRDefault="00BB68B1" w:rsidP="00DA77F1">
      <w:pPr>
        <w:pStyle w:val="Header"/>
        <w:tabs>
          <w:tab w:val="clear" w:pos="4320"/>
          <w:tab w:val="clear" w:pos="8640"/>
        </w:tabs>
        <w:spacing w:after="240"/>
        <w:rPr>
          <w:rFonts w:cs="Arial"/>
          <w:i w:val="0"/>
        </w:rPr>
      </w:pPr>
      <w:r w:rsidRPr="00746B1A">
        <w:rPr>
          <w:rFonts w:cs="Arial"/>
          <w:i w:val="0"/>
        </w:rPr>
        <w:t xml:space="preserve">The program </w:t>
      </w:r>
      <w:r w:rsidR="001A0B9A">
        <w:rPr>
          <w:rFonts w:cs="Arial"/>
          <w:i w:val="0"/>
        </w:rPr>
        <w:t xml:space="preserve">includes </w:t>
      </w:r>
      <w:r w:rsidRPr="00746B1A">
        <w:rPr>
          <w:rFonts w:cs="Arial"/>
          <w:i w:val="0"/>
        </w:rPr>
        <w:t xml:space="preserve">content as specified in the </w:t>
      </w:r>
      <w:r w:rsidRPr="00746B1A">
        <w:rPr>
          <w:rFonts w:cs="Arial"/>
        </w:rPr>
        <w:t>CA NGSS</w:t>
      </w:r>
      <w:r w:rsidRPr="00746B1A">
        <w:rPr>
          <w:rFonts w:cs="Arial"/>
          <w:i w:val="0"/>
        </w:rPr>
        <w:t xml:space="preserve"> and </w:t>
      </w:r>
      <w:r w:rsidR="001A0B9A">
        <w:rPr>
          <w:rFonts w:cs="Arial"/>
          <w:i w:val="0"/>
        </w:rPr>
        <w:t xml:space="preserve">includes </w:t>
      </w:r>
      <w:r w:rsidRPr="00746B1A">
        <w:rPr>
          <w:rFonts w:cs="Arial"/>
          <w:i w:val="0"/>
        </w:rPr>
        <w:t>a well-defined sequence of instructional opportunities that provides a path for all students to become proficient in all grade-level performance expectations.</w:t>
      </w:r>
    </w:p>
    <w:p w:rsidR="005A02F5" w:rsidRDefault="004961B0" w:rsidP="005A02F5">
      <w:pPr>
        <w:pStyle w:val="Header"/>
        <w:tabs>
          <w:tab w:val="clear" w:pos="4320"/>
          <w:tab w:val="clear" w:pos="8640"/>
        </w:tabs>
        <w:spacing w:after="120"/>
        <w:ind w:left="720"/>
        <w:rPr>
          <w:rFonts w:cs="Arial"/>
          <w:b/>
          <w:i w:val="0"/>
          <w:iCs w:val="0"/>
        </w:rPr>
      </w:pPr>
      <w:r w:rsidRPr="00746B1A">
        <w:rPr>
          <w:rFonts w:cs="Arial"/>
          <w:b/>
          <w:i w:val="0"/>
          <w:iCs w:val="0"/>
        </w:rPr>
        <w:t>Citations:</w:t>
      </w:r>
    </w:p>
    <w:p w:rsidR="005A02F5" w:rsidRDefault="00AC1A19" w:rsidP="00447660">
      <w:pPr>
        <w:pStyle w:val="Header"/>
        <w:numPr>
          <w:ilvl w:val="0"/>
          <w:numId w:val="10"/>
        </w:numPr>
        <w:tabs>
          <w:tab w:val="clear" w:pos="4320"/>
          <w:tab w:val="clear" w:pos="8640"/>
        </w:tabs>
        <w:spacing w:after="240"/>
        <w:rPr>
          <w:rFonts w:cs="Times New Roman"/>
          <w:i w:val="0"/>
        </w:rPr>
      </w:pPr>
      <w:r>
        <w:rPr>
          <w:rFonts w:cs="Times New Roman"/>
          <w:i w:val="0"/>
        </w:rPr>
        <w:t>Criterion #1: Grade K, Weather Patterns</w:t>
      </w:r>
      <w:r w:rsidR="00FE2932">
        <w:rPr>
          <w:rFonts w:cs="Times New Roman"/>
          <w:i w:val="0"/>
        </w:rPr>
        <w:t>&gt;</w:t>
      </w:r>
      <w:r>
        <w:rPr>
          <w:rFonts w:cs="Times New Roman"/>
          <w:i w:val="0"/>
        </w:rPr>
        <w:t xml:space="preserve"> </w:t>
      </w:r>
      <w:r w:rsidR="005A02F5">
        <w:rPr>
          <w:rFonts w:cs="Times New Roman"/>
          <w:i w:val="0"/>
        </w:rPr>
        <w:t>Explore 2; Grade 1, Patterns in Space</w:t>
      </w:r>
      <w:r w:rsidR="00FE2932">
        <w:rPr>
          <w:rFonts w:cs="Times New Roman"/>
          <w:i w:val="0"/>
        </w:rPr>
        <w:t>&gt;</w:t>
      </w:r>
      <w:r w:rsidR="005A02F5">
        <w:rPr>
          <w:rFonts w:cs="Times New Roman"/>
          <w:i w:val="0"/>
        </w:rPr>
        <w:t xml:space="preserve"> Explore 1; Grade 2, Changes from Heat</w:t>
      </w:r>
      <w:r w:rsidR="00FE2932">
        <w:rPr>
          <w:rFonts w:cs="Times New Roman"/>
          <w:i w:val="0"/>
        </w:rPr>
        <w:t>&gt;</w:t>
      </w:r>
      <w:r w:rsidR="005A02F5">
        <w:rPr>
          <w:rFonts w:cs="Times New Roman"/>
          <w:i w:val="0"/>
        </w:rPr>
        <w:t xml:space="preserve"> Explore 1; Grade 3, Social and Group Behavior </w:t>
      </w:r>
      <w:r w:rsidR="00FE2932">
        <w:rPr>
          <w:rFonts w:cs="Times New Roman"/>
          <w:i w:val="0"/>
        </w:rPr>
        <w:t>&gt;</w:t>
      </w:r>
      <w:r w:rsidR="005A02F5">
        <w:rPr>
          <w:rFonts w:cs="Times New Roman"/>
          <w:i w:val="0"/>
        </w:rPr>
        <w:t>Explore 1; Grade 4, Renewable and Nonrenewable Reso</w:t>
      </w:r>
      <w:r>
        <w:rPr>
          <w:rFonts w:cs="Times New Roman"/>
          <w:i w:val="0"/>
        </w:rPr>
        <w:t>urces</w:t>
      </w:r>
      <w:r w:rsidR="00FE2932">
        <w:rPr>
          <w:rFonts w:cs="Times New Roman"/>
          <w:i w:val="0"/>
        </w:rPr>
        <w:t>&gt;</w:t>
      </w:r>
      <w:r>
        <w:rPr>
          <w:rFonts w:cs="Times New Roman"/>
          <w:i w:val="0"/>
        </w:rPr>
        <w:t xml:space="preserve"> </w:t>
      </w:r>
      <w:r w:rsidR="005A02F5">
        <w:rPr>
          <w:rFonts w:cs="Times New Roman"/>
          <w:i w:val="0"/>
        </w:rPr>
        <w:t>Explore 3; Grade 5, Matter and Energy in Plants</w:t>
      </w:r>
      <w:r w:rsidR="00FE2932">
        <w:rPr>
          <w:rFonts w:cs="Times New Roman"/>
          <w:i w:val="0"/>
        </w:rPr>
        <w:t>&gt;</w:t>
      </w:r>
      <w:r w:rsidR="005A02F5">
        <w:rPr>
          <w:rFonts w:cs="Times New Roman"/>
          <w:i w:val="0"/>
        </w:rPr>
        <w:t xml:space="preserve"> Explore 1. These are exemplars of SEPs, CCCs, and DCIs being integrated into the PEs as expressed in the CA NGSS for k</w:t>
      </w:r>
      <w:r w:rsidR="00447660">
        <w:rPr>
          <w:rFonts w:cs="Times New Roman"/>
          <w:i w:val="0"/>
        </w:rPr>
        <w:t>indergarten through grade five.</w:t>
      </w:r>
    </w:p>
    <w:p w:rsidR="005A02F5" w:rsidRDefault="00AC1A19" w:rsidP="005A02F5">
      <w:pPr>
        <w:pStyle w:val="Header"/>
        <w:numPr>
          <w:ilvl w:val="0"/>
          <w:numId w:val="10"/>
        </w:numPr>
        <w:tabs>
          <w:tab w:val="clear" w:pos="4320"/>
          <w:tab w:val="clear" w:pos="8640"/>
        </w:tabs>
        <w:spacing w:after="240"/>
        <w:rPr>
          <w:rFonts w:cs="Times New Roman"/>
          <w:i w:val="0"/>
        </w:rPr>
      </w:pPr>
      <w:r>
        <w:rPr>
          <w:rFonts w:cs="Times New Roman"/>
          <w:i w:val="0"/>
        </w:rPr>
        <w:t>Criterion #</w:t>
      </w:r>
      <w:r w:rsidR="005A02F5">
        <w:rPr>
          <w:rFonts w:cs="Times New Roman"/>
          <w:i w:val="0"/>
        </w:rPr>
        <w:t>7: Grade 4, Plate Tectonics</w:t>
      </w:r>
      <w:r w:rsidR="00FE2932">
        <w:rPr>
          <w:rFonts w:cs="Times New Roman"/>
          <w:i w:val="0"/>
        </w:rPr>
        <w:t>&gt;</w:t>
      </w:r>
      <w:r w:rsidR="005A02F5">
        <w:rPr>
          <w:rFonts w:cs="Times New Roman"/>
          <w:i w:val="0"/>
        </w:rPr>
        <w:t xml:space="preserve"> Explore 3. This is an exemplar of a primary source, a TUVA data set, being integrated into the three-dimensional learning.</w:t>
      </w:r>
    </w:p>
    <w:p w:rsidR="005A02F5" w:rsidRDefault="00AC1A19" w:rsidP="005A02F5">
      <w:pPr>
        <w:pStyle w:val="Header"/>
        <w:numPr>
          <w:ilvl w:val="0"/>
          <w:numId w:val="10"/>
        </w:numPr>
        <w:tabs>
          <w:tab w:val="clear" w:pos="4320"/>
          <w:tab w:val="clear" w:pos="8640"/>
        </w:tabs>
        <w:spacing w:after="240"/>
        <w:rPr>
          <w:rFonts w:cs="Times New Roman"/>
          <w:i w:val="0"/>
        </w:rPr>
      </w:pPr>
      <w:r>
        <w:rPr>
          <w:rFonts w:cs="Times New Roman"/>
          <w:i w:val="0"/>
        </w:rPr>
        <w:t>Criterion #</w:t>
      </w:r>
      <w:r w:rsidR="005A02F5">
        <w:rPr>
          <w:rFonts w:cs="Times New Roman"/>
          <w:i w:val="0"/>
        </w:rPr>
        <w:t>12:</w:t>
      </w:r>
      <w:r w:rsidR="00F23157">
        <w:rPr>
          <w:rFonts w:cs="Times New Roman"/>
          <w:i w:val="0"/>
        </w:rPr>
        <w:t xml:space="preserve"> Grades</w:t>
      </w:r>
      <w:r w:rsidR="005A02F5">
        <w:rPr>
          <w:rFonts w:cs="Times New Roman"/>
          <w:i w:val="0"/>
        </w:rPr>
        <w:t xml:space="preserve"> </w:t>
      </w:r>
      <w:r w:rsidR="00E642F9">
        <w:rPr>
          <w:rFonts w:cs="Times New Roman"/>
          <w:i w:val="0"/>
        </w:rPr>
        <w:t>K – 5</w:t>
      </w:r>
      <w:r>
        <w:rPr>
          <w:rFonts w:cs="Times New Roman"/>
          <w:i w:val="0"/>
        </w:rPr>
        <w:t xml:space="preserve">, </w:t>
      </w:r>
      <w:r w:rsidR="005A02F5">
        <w:rPr>
          <w:rFonts w:cs="Times New Roman"/>
          <w:i w:val="0"/>
        </w:rPr>
        <w:t>Elaborate</w:t>
      </w:r>
      <w:r>
        <w:rPr>
          <w:rFonts w:cs="Times New Roman"/>
          <w:i w:val="0"/>
        </w:rPr>
        <w:t>&gt; Math Connections</w:t>
      </w:r>
      <w:r w:rsidR="005A02F5">
        <w:rPr>
          <w:rFonts w:cs="Times New Roman"/>
          <w:i w:val="0"/>
        </w:rPr>
        <w:t xml:space="preserve"> sections of each scope are l</w:t>
      </w:r>
      <w:r>
        <w:rPr>
          <w:rFonts w:cs="Times New Roman"/>
          <w:i w:val="0"/>
        </w:rPr>
        <w:t>inked to the CA CCSSM</w:t>
      </w:r>
      <w:r w:rsidR="00F23157">
        <w:rPr>
          <w:rFonts w:cs="Times New Roman"/>
          <w:i w:val="0"/>
        </w:rPr>
        <w:t>. Example: Grade 3, Objects in Motion&gt; Math Connections A, B, and C.</w:t>
      </w:r>
    </w:p>
    <w:p w:rsidR="00943826" w:rsidRDefault="00943826" w:rsidP="00943826">
      <w:pPr>
        <w:pStyle w:val="Footer"/>
        <w:ind w:left="1440"/>
        <w:jc w:val="center"/>
        <w:rPr>
          <w:i w:val="0"/>
          <w:iCs w:val="0"/>
        </w:rPr>
      </w:pPr>
      <w:r>
        <w:rPr>
          <w:rStyle w:val="PageNumber"/>
          <w:i w:val="0"/>
          <w:iCs w:val="0"/>
        </w:rPr>
        <w:tab/>
      </w:r>
      <w:r>
        <w:rPr>
          <w:rStyle w:val="PageNumber"/>
          <w:i w:val="0"/>
          <w:iCs w:val="0"/>
        </w:rPr>
        <w:tab/>
      </w: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943826" w:rsidRDefault="00943826" w:rsidP="00943826">
      <w:pPr>
        <w:pStyle w:val="Header"/>
        <w:tabs>
          <w:tab w:val="clear" w:pos="4320"/>
          <w:tab w:val="clear" w:pos="8640"/>
        </w:tabs>
        <w:spacing w:after="240"/>
        <w:ind w:left="1440"/>
        <w:rPr>
          <w:rFonts w:cs="Times New Roman"/>
          <w:i w:val="0"/>
        </w:rPr>
      </w:pPr>
    </w:p>
    <w:p w:rsidR="005A02F5" w:rsidRDefault="00F23157" w:rsidP="005A02F5">
      <w:pPr>
        <w:pStyle w:val="Header"/>
        <w:numPr>
          <w:ilvl w:val="0"/>
          <w:numId w:val="10"/>
        </w:numPr>
        <w:tabs>
          <w:tab w:val="clear" w:pos="4320"/>
          <w:tab w:val="clear" w:pos="8640"/>
        </w:tabs>
        <w:spacing w:after="240"/>
        <w:rPr>
          <w:rFonts w:cs="Times New Roman"/>
          <w:i w:val="0"/>
        </w:rPr>
      </w:pPr>
      <w:r>
        <w:rPr>
          <w:rFonts w:cs="Times New Roman"/>
          <w:i w:val="0"/>
        </w:rPr>
        <w:lastRenderedPageBreak/>
        <w:t xml:space="preserve">Criterion #13: Grades </w:t>
      </w:r>
      <w:r w:rsidR="00E642F9">
        <w:rPr>
          <w:rFonts w:cs="Times New Roman"/>
          <w:i w:val="0"/>
        </w:rPr>
        <w:t>K – 5</w:t>
      </w:r>
      <w:r>
        <w:rPr>
          <w:rFonts w:cs="Times New Roman"/>
          <w:i w:val="0"/>
        </w:rPr>
        <w:t xml:space="preserve">, </w:t>
      </w:r>
      <w:r w:rsidR="005A02F5">
        <w:rPr>
          <w:rFonts w:cs="Times New Roman"/>
          <w:i w:val="0"/>
        </w:rPr>
        <w:t>Elaborate</w:t>
      </w:r>
      <w:r>
        <w:rPr>
          <w:rFonts w:cs="Times New Roman"/>
          <w:i w:val="0"/>
        </w:rPr>
        <w:t>&gt; Reading Science</w:t>
      </w:r>
      <w:r w:rsidR="005A02F5">
        <w:rPr>
          <w:rFonts w:cs="Times New Roman"/>
          <w:i w:val="0"/>
        </w:rPr>
        <w:t xml:space="preserve"> sections provide leveled readers to develop grade-level appropriate language and vocabulary.</w:t>
      </w:r>
      <w:r>
        <w:rPr>
          <w:rFonts w:cs="Times New Roman"/>
          <w:i w:val="0"/>
        </w:rPr>
        <w:t xml:space="preserve"> Example: Grade 2, Mapping Our World&gt; Reading Science A, B, and C.</w:t>
      </w:r>
      <w:r w:rsidR="005A02F5">
        <w:rPr>
          <w:rFonts w:cs="Times New Roman"/>
          <w:i w:val="0"/>
        </w:rPr>
        <w:t xml:space="preserve"> </w:t>
      </w:r>
    </w:p>
    <w:p w:rsidR="005A02F5" w:rsidRDefault="00F23157" w:rsidP="005A02F5">
      <w:pPr>
        <w:pStyle w:val="Header"/>
        <w:numPr>
          <w:ilvl w:val="0"/>
          <w:numId w:val="10"/>
        </w:numPr>
        <w:tabs>
          <w:tab w:val="clear" w:pos="4320"/>
          <w:tab w:val="clear" w:pos="8640"/>
        </w:tabs>
        <w:spacing w:after="240"/>
        <w:rPr>
          <w:rFonts w:cs="Times New Roman"/>
          <w:i w:val="0"/>
        </w:rPr>
      </w:pPr>
      <w:r>
        <w:rPr>
          <w:rFonts w:cs="Times New Roman"/>
          <w:i w:val="0"/>
        </w:rPr>
        <w:t>Criterion #</w:t>
      </w:r>
      <w:r w:rsidR="005A02F5">
        <w:rPr>
          <w:rFonts w:cs="Times New Roman"/>
          <w:i w:val="0"/>
        </w:rPr>
        <w:t xml:space="preserve">15: </w:t>
      </w:r>
      <w:r>
        <w:rPr>
          <w:rFonts w:cs="Times New Roman"/>
          <w:i w:val="0"/>
        </w:rPr>
        <w:t>Grades</w:t>
      </w:r>
      <w:r w:rsidR="005A02F5">
        <w:rPr>
          <w:rFonts w:cs="Times New Roman"/>
          <w:i w:val="0"/>
        </w:rPr>
        <w:t xml:space="preserve"> </w:t>
      </w:r>
      <w:r w:rsidR="00B04421">
        <w:rPr>
          <w:rFonts w:cs="Times New Roman"/>
          <w:i w:val="0"/>
        </w:rPr>
        <w:t>K – 5</w:t>
      </w:r>
      <w:r>
        <w:rPr>
          <w:rFonts w:cs="Times New Roman"/>
          <w:i w:val="0"/>
        </w:rPr>
        <w:t>, Standards&gt;</w:t>
      </w:r>
      <w:r w:rsidR="005A02F5">
        <w:rPr>
          <w:rFonts w:cs="Times New Roman"/>
          <w:i w:val="0"/>
        </w:rPr>
        <w:t xml:space="preserve"> California Environmental Principles and Concepts are linked to specif</w:t>
      </w:r>
      <w:r>
        <w:rPr>
          <w:rFonts w:cs="Times New Roman"/>
          <w:i w:val="0"/>
        </w:rPr>
        <w:t>ic learning opportunities. Example:</w:t>
      </w:r>
      <w:r w:rsidR="005A02F5">
        <w:rPr>
          <w:rFonts w:cs="Times New Roman"/>
          <w:i w:val="0"/>
        </w:rPr>
        <w:t xml:space="preserve"> Principle II, Concept B is linked to Gra</w:t>
      </w:r>
      <w:r>
        <w:rPr>
          <w:rFonts w:cs="Times New Roman"/>
          <w:i w:val="0"/>
        </w:rPr>
        <w:t>de 5, Explore 2&gt; Reducing Human Footprints.</w:t>
      </w:r>
    </w:p>
    <w:p w:rsidR="00860E81" w:rsidRPr="00746B1A" w:rsidRDefault="00860E81" w:rsidP="00C942C4">
      <w:pPr>
        <w:pStyle w:val="Heading2"/>
        <w:rPr>
          <w:rFonts w:cs="Arial"/>
        </w:rPr>
      </w:pPr>
      <w:r w:rsidRPr="00746B1A">
        <w:rPr>
          <w:rFonts w:cs="Arial"/>
        </w:rPr>
        <w:t>Criteria Category 2: Program Organization</w:t>
      </w:r>
    </w:p>
    <w:p w:rsidR="00860E81" w:rsidRPr="00746B1A" w:rsidRDefault="00860E81" w:rsidP="00DA77F1">
      <w:pPr>
        <w:pStyle w:val="Header"/>
        <w:tabs>
          <w:tab w:val="clear" w:pos="4320"/>
          <w:tab w:val="clear" w:pos="8640"/>
        </w:tabs>
        <w:spacing w:after="240"/>
        <w:rPr>
          <w:rFonts w:cs="Arial"/>
          <w:i w:val="0"/>
        </w:rPr>
      </w:pPr>
      <w:r w:rsidRPr="00746B1A">
        <w:rPr>
          <w:rFonts w:cs="Arial"/>
          <w:i w:val="0"/>
        </w:rPr>
        <w:t>The organization and features of the instructional materials</w:t>
      </w:r>
      <w:r w:rsidR="007272F2" w:rsidRPr="00746B1A">
        <w:rPr>
          <w:rFonts w:cs="Arial"/>
          <w:i w:val="0"/>
        </w:rPr>
        <w:t xml:space="preserve"> </w:t>
      </w:r>
      <w:r w:rsidR="00CB2F42">
        <w:rPr>
          <w:rFonts w:cs="Arial"/>
          <w:i w:val="0"/>
        </w:rPr>
        <w:t>support</w:t>
      </w:r>
      <w:r w:rsidRPr="00746B1A">
        <w:rPr>
          <w:rFonts w:cs="Arial"/>
        </w:rPr>
        <w:t xml:space="preserve"> </w:t>
      </w:r>
      <w:r w:rsidRPr="00746B1A">
        <w:rPr>
          <w:rFonts w:cs="Arial"/>
          <w:i w:val="0"/>
        </w:rPr>
        <w:t xml:space="preserve">instruction and learning of the </w:t>
      </w:r>
      <w:r w:rsidR="00BB68B1" w:rsidRPr="00746B1A">
        <w:rPr>
          <w:rFonts w:cs="Arial"/>
        </w:rPr>
        <w:t>CA NGSS</w:t>
      </w:r>
      <w:r w:rsidRPr="00746B1A">
        <w:rPr>
          <w:rFonts w:cs="Arial"/>
          <w:i w:val="0"/>
        </w:rPr>
        <w:t>.</w:t>
      </w:r>
    </w:p>
    <w:p w:rsidR="00860E81" w:rsidRPr="00746B1A" w:rsidRDefault="00860E81" w:rsidP="00860E81">
      <w:pPr>
        <w:pStyle w:val="Header"/>
        <w:tabs>
          <w:tab w:val="clear" w:pos="4320"/>
          <w:tab w:val="clear" w:pos="8640"/>
        </w:tabs>
        <w:spacing w:after="120"/>
        <w:ind w:left="720"/>
        <w:rPr>
          <w:rFonts w:cs="Arial"/>
          <w:b/>
          <w:i w:val="0"/>
          <w:iCs w:val="0"/>
        </w:rPr>
      </w:pPr>
      <w:r w:rsidRPr="00746B1A">
        <w:rPr>
          <w:rFonts w:cs="Arial"/>
          <w:b/>
          <w:i w:val="0"/>
          <w:iCs w:val="0"/>
        </w:rPr>
        <w:t>Citations:</w:t>
      </w:r>
    </w:p>
    <w:p w:rsidR="001A0B9A" w:rsidRDefault="001A0B9A" w:rsidP="001A0B9A">
      <w:pPr>
        <w:pStyle w:val="Header"/>
        <w:numPr>
          <w:ilvl w:val="0"/>
          <w:numId w:val="10"/>
        </w:numPr>
        <w:tabs>
          <w:tab w:val="clear" w:pos="4320"/>
          <w:tab w:val="clear" w:pos="8640"/>
        </w:tabs>
        <w:spacing w:after="240"/>
        <w:rPr>
          <w:rFonts w:cs="Times New Roman"/>
          <w:i w:val="0"/>
        </w:rPr>
      </w:pPr>
      <w:r>
        <w:rPr>
          <w:rFonts w:cs="Times New Roman"/>
          <w:i w:val="0"/>
        </w:rPr>
        <w:t>Criterion #1: Grades K-5, CA NGSS 3-D Segments</w:t>
      </w:r>
      <w:r w:rsidR="00F62443">
        <w:rPr>
          <w:rFonts w:cs="Times New Roman"/>
          <w:i w:val="0"/>
        </w:rPr>
        <w:t xml:space="preserve">; </w:t>
      </w:r>
      <w:r>
        <w:rPr>
          <w:rFonts w:cs="Times New Roman"/>
          <w:i w:val="0"/>
        </w:rPr>
        <w:t>Grade 2</w:t>
      </w:r>
      <w:r w:rsidR="00615A0C">
        <w:rPr>
          <w:rFonts w:cs="Times New Roman"/>
          <w:i w:val="0"/>
        </w:rPr>
        <w:t>,</w:t>
      </w:r>
      <w:r>
        <w:rPr>
          <w:rFonts w:cs="Times New Roman"/>
          <w:i w:val="0"/>
        </w:rPr>
        <w:t xml:space="preserve"> Teacher Planning Companion Storyline</w:t>
      </w:r>
      <w:r w:rsidR="00F62443">
        <w:rPr>
          <w:rFonts w:cs="Times New Roman"/>
          <w:i w:val="0"/>
        </w:rPr>
        <w:t>; Grade</w:t>
      </w:r>
      <w:r>
        <w:rPr>
          <w:rFonts w:cs="Times New Roman"/>
          <w:i w:val="0"/>
        </w:rPr>
        <w:t xml:space="preserve"> K</w:t>
      </w:r>
      <w:r w:rsidR="00F62443">
        <w:rPr>
          <w:rFonts w:cs="Times New Roman"/>
          <w:i w:val="0"/>
        </w:rPr>
        <w:t xml:space="preserve">, </w:t>
      </w:r>
      <w:r>
        <w:rPr>
          <w:rFonts w:cs="Times New Roman"/>
          <w:i w:val="0"/>
        </w:rPr>
        <w:t>Animal Needs. We found evidence in all grades where the sequential organization of the material provides structure concerning what students should learn each year and allows teachers to convey the science content incorporating the three-dimensional learning expressed in the CA NGSS.</w:t>
      </w:r>
    </w:p>
    <w:p w:rsidR="001A0B9A" w:rsidRDefault="001A0B9A" w:rsidP="001A0B9A">
      <w:pPr>
        <w:pStyle w:val="Header"/>
        <w:numPr>
          <w:ilvl w:val="0"/>
          <w:numId w:val="10"/>
        </w:numPr>
        <w:tabs>
          <w:tab w:val="clear" w:pos="4320"/>
          <w:tab w:val="clear" w:pos="8640"/>
        </w:tabs>
        <w:spacing w:after="240"/>
        <w:rPr>
          <w:rFonts w:cs="Times New Roman"/>
          <w:i w:val="0"/>
        </w:rPr>
      </w:pPr>
      <w:r>
        <w:rPr>
          <w:rFonts w:cs="Times New Roman"/>
          <w:i w:val="0"/>
        </w:rPr>
        <w:t>Criterion #3: Grade 4</w:t>
      </w:r>
      <w:r w:rsidR="00F62443">
        <w:rPr>
          <w:rFonts w:cs="Times New Roman"/>
          <w:i w:val="0"/>
        </w:rPr>
        <w:t xml:space="preserve">, </w:t>
      </w:r>
      <w:r>
        <w:rPr>
          <w:rFonts w:cs="Times New Roman"/>
          <w:i w:val="0"/>
        </w:rPr>
        <w:t>Standards&gt;</w:t>
      </w:r>
      <w:r w:rsidR="00F23157">
        <w:rPr>
          <w:rFonts w:cs="Times New Roman"/>
          <w:i w:val="0"/>
        </w:rPr>
        <w:t xml:space="preserve"> </w:t>
      </w:r>
      <w:r>
        <w:rPr>
          <w:rFonts w:cs="Times New Roman"/>
          <w:i w:val="0"/>
        </w:rPr>
        <w:t>CA NGSS&gt;</w:t>
      </w:r>
      <w:r w:rsidR="00F23157">
        <w:rPr>
          <w:rFonts w:cs="Times New Roman"/>
          <w:i w:val="0"/>
        </w:rPr>
        <w:t xml:space="preserve"> </w:t>
      </w:r>
      <w:r w:rsidR="00615A0C">
        <w:rPr>
          <w:rFonts w:cs="Times New Roman"/>
          <w:i w:val="0"/>
        </w:rPr>
        <w:t>Performance Expectations&gt;</w:t>
      </w:r>
      <w:r w:rsidR="00F23157">
        <w:rPr>
          <w:rFonts w:cs="Times New Roman"/>
          <w:i w:val="0"/>
        </w:rPr>
        <w:t xml:space="preserve"> </w:t>
      </w:r>
      <w:r w:rsidR="00615A0C">
        <w:rPr>
          <w:rFonts w:cs="Times New Roman"/>
          <w:i w:val="0"/>
        </w:rPr>
        <w:t>4PS3-1;</w:t>
      </w:r>
      <w:r>
        <w:rPr>
          <w:rFonts w:cs="Times New Roman"/>
          <w:i w:val="0"/>
        </w:rPr>
        <w:t xml:space="preserve"> Grade 1</w:t>
      </w:r>
      <w:r w:rsidR="00F62443">
        <w:rPr>
          <w:rFonts w:cs="Times New Roman"/>
          <w:i w:val="0"/>
        </w:rPr>
        <w:t xml:space="preserve">, </w:t>
      </w:r>
      <w:r>
        <w:rPr>
          <w:rFonts w:cs="Times New Roman"/>
          <w:i w:val="0"/>
        </w:rPr>
        <w:t>Seasonal Patterns&gt;</w:t>
      </w:r>
      <w:r w:rsidR="00F23157">
        <w:rPr>
          <w:rFonts w:cs="Times New Roman"/>
          <w:i w:val="0"/>
        </w:rPr>
        <w:t xml:space="preserve"> </w:t>
      </w:r>
      <w:r>
        <w:rPr>
          <w:rFonts w:cs="Times New Roman"/>
          <w:i w:val="0"/>
        </w:rPr>
        <w:t>Standards Alignment</w:t>
      </w:r>
      <w:r w:rsidR="00615A0C">
        <w:rPr>
          <w:rFonts w:cs="Times New Roman"/>
          <w:i w:val="0"/>
        </w:rPr>
        <w:t>;</w:t>
      </w:r>
      <w:r>
        <w:rPr>
          <w:rFonts w:cs="Times New Roman"/>
          <w:i w:val="0"/>
        </w:rPr>
        <w:t xml:space="preserve"> Grade 5</w:t>
      </w:r>
      <w:r w:rsidR="00F62443">
        <w:rPr>
          <w:rFonts w:cs="Times New Roman"/>
          <w:i w:val="0"/>
        </w:rPr>
        <w:t xml:space="preserve">, </w:t>
      </w:r>
      <w:r>
        <w:rPr>
          <w:rFonts w:cs="Times New Roman"/>
          <w:i w:val="0"/>
        </w:rPr>
        <w:t>Mixtures&gt;</w:t>
      </w:r>
      <w:r w:rsidR="00F23157">
        <w:rPr>
          <w:rFonts w:cs="Times New Roman"/>
          <w:i w:val="0"/>
        </w:rPr>
        <w:t xml:space="preserve"> </w:t>
      </w:r>
      <w:r>
        <w:rPr>
          <w:rFonts w:cs="Times New Roman"/>
          <w:i w:val="0"/>
        </w:rPr>
        <w:t>Standards Alignment. There is exemplary evidence in Grades K-5 Grade Band Endpoints. The examples provided show instructional resources that explicitly state which knowledge and skills learned in prior grades or units are applied and extended to accommodate new knowledge and skills.</w:t>
      </w:r>
    </w:p>
    <w:p w:rsidR="001A0B9A" w:rsidRDefault="001A0B9A" w:rsidP="001A0B9A">
      <w:pPr>
        <w:pStyle w:val="Header"/>
        <w:numPr>
          <w:ilvl w:val="0"/>
          <w:numId w:val="10"/>
        </w:numPr>
        <w:tabs>
          <w:tab w:val="clear" w:pos="4320"/>
          <w:tab w:val="clear" w:pos="8640"/>
        </w:tabs>
        <w:spacing w:after="240"/>
        <w:rPr>
          <w:rFonts w:cs="Times New Roman"/>
          <w:i w:val="0"/>
        </w:rPr>
      </w:pPr>
      <w:r>
        <w:rPr>
          <w:rFonts w:cs="Times New Roman"/>
          <w:i w:val="0"/>
        </w:rPr>
        <w:t>Criterion #4: Grade 2</w:t>
      </w:r>
      <w:r w:rsidR="00F62443">
        <w:rPr>
          <w:rFonts w:cs="Times New Roman"/>
          <w:i w:val="0"/>
        </w:rPr>
        <w:t xml:space="preserve">, </w:t>
      </w:r>
      <w:r>
        <w:rPr>
          <w:rFonts w:cs="Times New Roman"/>
          <w:i w:val="0"/>
        </w:rPr>
        <w:t xml:space="preserve">Properties and States of </w:t>
      </w:r>
      <w:r w:rsidR="00615A0C">
        <w:rPr>
          <w:rFonts w:cs="Times New Roman"/>
          <w:i w:val="0"/>
        </w:rPr>
        <w:t>Matter&gt;</w:t>
      </w:r>
      <w:r w:rsidR="00F23157">
        <w:rPr>
          <w:rFonts w:cs="Times New Roman"/>
          <w:i w:val="0"/>
        </w:rPr>
        <w:t xml:space="preserve"> </w:t>
      </w:r>
      <w:r w:rsidR="00615A0C">
        <w:rPr>
          <w:rFonts w:cs="Times New Roman"/>
          <w:i w:val="0"/>
        </w:rPr>
        <w:t>Hook-Sharing Properties;</w:t>
      </w:r>
      <w:r>
        <w:rPr>
          <w:rFonts w:cs="Times New Roman"/>
          <w:i w:val="0"/>
        </w:rPr>
        <w:t xml:space="preserve"> Grade 3</w:t>
      </w:r>
      <w:r w:rsidR="00F62443">
        <w:rPr>
          <w:rFonts w:cs="Times New Roman"/>
          <w:i w:val="0"/>
        </w:rPr>
        <w:t xml:space="preserve">, </w:t>
      </w:r>
      <w:r>
        <w:rPr>
          <w:rFonts w:cs="Times New Roman"/>
          <w:i w:val="0"/>
        </w:rPr>
        <w:t>Processes and Impacts of Natural Hazards&gt;</w:t>
      </w:r>
      <w:r w:rsidR="00F23157">
        <w:rPr>
          <w:rFonts w:cs="Times New Roman"/>
          <w:i w:val="0"/>
        </w:rPr>
        <w:t xml:space="preserve"> </w:t>
      </w:r>
      <w:r>
        <w:rPr>
          <w:rFonts w:cs="Times New Roman"/>
          <w:i w:val="0"/>
        </w:rPr>
        <w:t>Explore 2: Engineeri</w:t>
      </w:r>
      <w:r w:rsidR="00615A0C">
        <w:rPr>
          <w:rFonts w:cs="Times New Roman"/>
          <w:i w:val="0"/>
        </w:rPr>
        <w:t>ng Solution-Rising Expectations;</w:t>
      </w:r>
      <w:r>
        <w:rPr>
          <w:rFonts w:cs="Times New Roman"/>
          <w:i w:val="0"/>
        </w:rPr>
        <w:t xml:space="preserve"> Grade 5</w:t>
      </w:r>
      <w:r w:rsidR="00F62443">
        <w:rPr>
          <w:rFonts w:cs="Times New Roman"/>
          <w:i w:val="0"/>
        </w:rPr>
        <w:t xml:space="preserve">, </w:t>
      </w:r>
      <w:r>
        <w:rPr>
          <w:rFonts w:cs="Times New Roman"/>
          <w:i w:val="0"/>
        </w:rPr>
        <w:t>Gravity&gt;</w:t>
      </w:r>
      <w:r w:rsidR="00F23157">
        <w:rPr>
          <w:rFonts w:cs="Times New Roman"/>
          <w:i w:val="0"/>
        </w:rPr>
        <w:t xml:space="preserve"> </w:t>
      </w:r>
      <w:r>
        <w:rPr>
          <w:rFonts w:cs="Times New Roman"/>
          <w:i w:val="0"/>
        </w:rPr>
        <w:t>Explain&gt;</w:t>
      </w:r>
      <w:r w:rsidR="00F23157">
        <w:rPr>
          <w:rFonts w:cs="Times New Roman"/>
          <w:i w:val="0"/>
        </w:rPr>
        <w:t xml:space="preserve"> </w:t>
      </w:r>
      <w:r>
        <w:rPr>
          <w:rFonts w:cs="Times New Roman"/>
          <w:i w:val="0"/>
        </w:rPr>
        <w:t>Linking Literacy. We found evidence that teacher resources provide support to engage students in three-dimensional learning and suggest research-based strategies to elicit student thinking and support student discourse.</w:t>
      </w:r>
    </w:p>
    <w:p w:rsidR="001A0B9A" w:rsidRDefault="001A0B9A" w:rsidP="001A0B9A">
      <w:pPr>
        <w:pStyle w:val="Header"/>
        <w:numPr>
          <w:ilvl w:val="0"/>
          <w:numId w:val="10"/>
        </w:numPr>
        <w:tabs>
          <w:tab w:val="clear" w:pos="4320"/>
          <w:tab w:val="clear" w:pos="8640"/>
        </w:tabs>
        <w:spacing w:after="240"/>
        <w:rPr>
          <w:rFonts w:cs="Times New Roman"/>
          <w:i w:val="0"/>
        </w:rPr>
      </w:pPr>
      <w:r>
        <w:rPr>
          <w:rFonts w:cs="Times New Roman"/>
          <w:i w:val="0"/>
        </w:rPr>
        <w:t>Criterion #9: Grade K</w:t>
      </w:r>
      <w:r w:rsidR="00F62443">
        <w:rPr>
          <w:rFonts w:cs="Times New Roman"/>
          <w:i w:val="0"/>
        </w:rPr>
        <w:t xml:space="preserve">, </w:t>
      </w:r>
      <w:r>
        <w:rPr>
          <w:rFonts w:cs="Times New Roman"/>
          <w:i w:val="0"/>
        </w:rPr>
        <w:t>Animal Needs&gt;</w:t>
      </w:r>
      <w:r w:rsidR="00F23157">
        <w:rPr>
          <w:rFonts w:cs="Times New Roman"/>
          <w:i w:val="0"/>
        </w:rPr>
        <w:t xml:space="preserve"> </w:t>
      </w:r>
      <w:r>
        <w:rPr>
          <w:rFonts w:cs="Times New Roman"/>
          <w:i w:val="0"/>
        </w:rPr>
        <w:t>Elaborate&gt;</w:t>
      </w:r>
      <w:r w:rsidR="00F23157">
        <w:rPr>
          <w:rFonts w:cs="Times New Roman"/>
          <w:i w:val="0"/>
        </w:rPr>
        <w:t xml:space="preserve"> </w:t>
      </w:r>
      <w:r>
        <w:rPr>
          <w:rFonts w:cs="Times New Roman"/>
          <w:i w:val="0"/>
        </w:rPr>
        <w:t>Career Connections-Zoo Educat</w:t>
      </w:r>
      <w:r w:rsidR="00615A0C">
        <w:rPr>
          <w:rFonts w:cs="Times New Roman"/>
          <w:i w:val="0"/>
        </w:rPr>
        <w:t>ion Program Specialist (video);</w:t>
      </w:r>
      <w:r>
        <w:rPr>
          <w:rFonts w:cs="Times New Roman"/>
          <w:i w:val="0"/>
        </w:rPr>
        <w:t xml:space="preserve"> Grade 3</w:t>
      </w:r>
      <w:r w:rsidR="00F62443">
        <w:rPr>
          <w:rFonts w:cs="Times New Roman"/>
          <w:i w:val="0"/>
        </w:rPr>
        <w:t xml:space="preserve">, </w:t>
      </w:r>
      <w:r>
        <w:rPr>
          <w:rFonts w:cs="Times New Roman"/>
          <w:i w:val="0"/>
        </w:rPr>
        <w:t>Inheritance and Variation of Traits&gt;</w:t>
      </w:r>
      <w:r w:rsidR="00F23157">
        <w:rPr>
          <w:rFonts w:cs="Times New Roman"/>
          <w:i w:val="0"/>
        </w:rPr>
        <w:t xml:space="preserve"> </w:t>
      </w:r>
      <w:r>
        <w:rPr>
          <w:rFonts w:cs="Times New Roman"/>
          <w:i w:val="0"/>
        </w:rPr>
        <w:t>Explore 3, Tuva-Cicadas (simulation)</w:t>
      </w:r>
      <w:r w:rsidR="00615A0C">
        <w:rPr>
          <w:rFonts w:cs="Times New Roman"/>
          <w:i w:val="0"/>
        </w:rPr>
        <w:t>;</w:t>
      </w:r>
      <w:r>
        <w:rPr>
          <w:rFonts w:cs="Times New Roman"/>
          <w:i w:val="0"/>
        </w:rPr>
        <w:t xml:space="preserve"> Grades K-2</w:t>
      </w:r>
      <w:r w:rsidR="00F62443">
        <w:rPr>
          <w:rFonts w:cs="Times New Roman"/>
          <w:i w:val="0"/>
        </w:rPr>
        <w:t xml:space="preserve">, </w:t>
      </w:r>
      <w:r>
        <w:rPr>
          <w:rFonts w:cs="Times New Roman"/>
          <w:i w:val="0"/>
        </w:rPr>
        <w:t>Elementary Teacher Toolbox&gt;</w:t>
      </w:r>
      <w:r w:rsidR="00F23157">
        <w:rPr>
          <w:rFonts w:cs="Times New Roman"/>
          <w:i w:val="0"/>
        </w:rPr>
        <w:t xml:space="preserve"> </w:t>
      </w:r>
      <w:r w:rsidR="00615A0C">
        <w:rPr>
          <w:rFonts w:cs="Times New Roman"/>
          <w:i w:val="0"/>
        </w:rPr>
        <w:t>Interactives&gt;</w:t>
      </w:r>
      <w:r w:rsidR="00F23157">
        <w:rPr>
          <w:rFonts w:cs="Times New Roman"/>
          <w:i w:val="0"/>
        </w:rPr>
        <w:t xml:space="preserve"> </w:t>
      </w:r>
      <w:r w:rsidR="00615A0C">
        <w:rPr>
          <w:rFonts w:cs="Times New Roman"/>
          <w:i w:val="0"/>
        </w:rPr>
        <w:t>Insect Life Cycles;</w:t>
      </w:r>
      <w:r>
        <w:rPr>
          <w:rFonts w:cs="Times New Roman"/>
          <w:i w:val="0"/>
        </w:rPr>
        <w:t xml:space="preserve"> Grades 3-5</w:t>
      </w:r>
      <w:r w:rsidR="00F62443">
        <w:rPr>
          <w:rFonts w:cs="Times New Roman"/>
          <w:i w:val="0"/>
        </w:rPr>
        <w:t xml:space="preserve">, </w:t>
      </w:r>
      <w:r>
        <w:rPr>
          <w:rFonts w:cs="Times New Roman"/>
          <w:i w:val="0"/>
        </w:rPr>
        <w:t>Elementary Teacher Toolbox&gt;</w:t>
      </w:r>
      <w:r w:rsidR="00F23157">
        <w:rPr>
          <w:rFonts w:cs="Times New Roman"/>
          <w:i w:val="0"/>
        </w:rPr>
        <w:t xml:space="preserve"> </w:t>
      </w:r>
      <w:r>
        <w:rPr>
          <w:rFonts w:cs="Times New Roman"/>
          <w:i w:val="0"/>
        </w:rPr>
        <w:t>Interactives&gt;</w:t>
      </w:r>
      <w:r w:rsidR="00F23157">
        <w:rPr>
          <w:rFonts w:cs="Times New Roman"/>
          <w:i w:val="0"/>
        </w:rPr>
        <w:t xml:space="preserve"> </w:t>
      </w:r>
      <w:r>
        <w:rPr>
          <w:rFonts w:cs="Times New Roman"/>
          <w:i w:val="0"/>
        </w:rPr>
        <w:t>Food Chains and Webs. There is exemplary evidence in Grades K-5 resources that encourage the meaningful use of technologies such as video clips or computer simulations to investigate phenomena that cannot be directly experienced in the classroom. In these contexts, the materials support teachers as they introduce students to computational thinking and provide guidance to teachers on how science instruction may be improved by the effective use of library media centers and information literacy skills.</w:t>
      </w:r>
    </w:p>
    <w:p w:rsidR="001A0B9A" w:rsidRPr="003F5D42" w:rsidRDefault="001A0B9A" w:rsidP="001A0B9A">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#10: Grade 1</w:t>
      </w:r>
      <w:r w:rsidR="00F62443">
        <w:rPr>
          <w:rFonts w:cs="Times New Roman"/>
          <w:i w:val="0"/>
        </w:rPr>
        <w:t xml:space="preserve">, </w:t>
      </w:r>
      <w:r>
        <w:rPr>
          <w:rFonts w:cs="Times New Roman"/>
          <w:i w:val="0"/>
        </w:rPr>
        <w:t>Communication&gt;</w:t>
      </w:r>
      <w:r w:rsidR="00F23157">
        <w:rPr>
          <w:rFonts w:cs="Times New Roman"/>
          <w:i w:val="0"/>
        </w:rPr>
        <w:t xml:space="preserve"> </w:t>
      </w:r>
      <w:r>
        <w:rPr>
          <w:rFonts w:cs="Times New Roman"/>
          <w:i w:val="0"/>
        </w:rPr>
        <w:t>Explore 3: Engineering Solution-Let’s Talk and Acceleration&gt;</w:t>
      </w:r>
      <w:r w:rsidR="00F23157">
        <w:rPr>
          <w:rFonts w:cs="Times New Roman"/>
          <w:i w:val="0"/>
        </w:rPr>
        <w:t xml:space="preserve"> </w:t>
      </w:r>
      <w:r>
        <w:rPr>
          <w:rFonts w:cs="Times New Roman"/>
          <w:i w:val="0"/>
        </w:rPr>
        <w:t>Project-Based Learning (PBL)</w:t>
      </w:r>
      <w:r w:rsidR="00615A0C">
        <w:rPr>
          <w:rFonts w:cs="Times New Roman"/>
          <w:i w:val="0"/>
        </w:rPr>
        <w:t>;</w:t>
      </w:r>
      <w:r>
        <w:rPr>
          <w:rFonts w:cs="Times New Roman"/>
          <w:i w:val="0"/>
        </w:rPr>
        <w:t xml:space="preserve"> Grade 4</w:t>
      </w:r>
      <w:r w:rsidR="00F62443">
        <w:rPr>
          <w:rFonts w:cs="Times New Roman"/>
          <w:i w:val="0"/>
        </w:rPr>
        <w:t xml:space="preserve">, </w:t>
      </w:r>
      <w:r>
        <w:rPr>
          <w:rFonts w:cs="Times New Roman"/>
          <w:i w:val="0"/>
        </w:rPr>
        <w:t>Natural Processes&gt;</w:t>
      </w:r>
      <w:r w:rsidR="00F23157">
        <w:rPr>
          <w:rFonts w:cs="Times New Roman"/>
          <w:i w:val="0"/>
        </w:rPr>
        <w:t xml:space="preserve"> </w:t>
      </w:r>
      <w:r>
        <w:rPr>
          <w:rFonts w:cs="Times New Roman"/>
          <w:i w:val="0"/>
        </w:rPr>
        <w:t>Explore 2: Engi</w:t>
      </w:r>
      <w:r w:rsidR="00F23157">
        <w:rPr>
          <w:rFonts w:cs="Times New Roman"/>
          <w:i w:val="0"/>
        </w:rPr>
        <w:t>neering Solution-Volcano Island;</w:t>
      </w:r>
      <w:r>
        <w:rPr>
          <w:rFonts w:cs="Times New Roman"/>
          <w:i w:val="0"/>
        </w:rPr>
        <w:t xml:space="preserve"> Grade 2</w:t>
      </w:r>
      <w:r w:rsidR="00F62443">
        <w:rPr>
          <w:rFonts w:cs="Times New Roman"/>
          <w:i w:val="0"/>
        </w:rPr>
        <w:t xml:space="preserve">, </w:t>
      </w:r>
      <w:r>
        <w:rPr>
          <w:rFonts w:cs="Times New Roman"/>
          <w:i w:val="0"/>
        </w:rPr>
        <w:t>Mapping Our World&gt;</w:t>
      </w:r>
      <w:r w:rsidR="00F23157">
        <w:rPr>
          <w:rFonts w:cs="Times New Roman"/>
          <w:i w:val="0"/>
        </w:rPr>
        <w:t xml:space="preserve"> </w:t>
      </w:r>
      <w:r>
        <w:rPr>
          <w:rFonts w:cs="Times New Roman"/>
          <w:i w:val="0"/>
        </w:rPr>
        <w:t>Explore 2: Engineer</w:t>
      </w:r>
      <w:r w:rsidR="00615A0C">
        <w:rPr>
          <w:rFonts w:cs="Times New Roman"/>
          <w:i w:val="0"/>
        </w:rPr>
        <w:t>ing Solution-Real Estate Model;</w:t>
      </w:r>
      <w:r>
        <w:rPr>
          <w:rFonts w:cs="Times New Roman"/>
          <w:i w:val="0"/>
        </w:rPr>
        <w:t xml:space="preserve"> Grade 5&gt;</w:t>
      </w:r>
      <w:r w:rsidR="00F23157">
        <w:rPr>
          <w:rFonts w:cs="Times New Roman"/>
          <w:i w:val="0"/>
        </w:rPr>
        <w:t xml:space="preserve"> </w:t>
      </w:r>
      <w:r>
        <w:rPr>
          <w:rFonts w:cs="Times New Roman"/>
          <w:i w:val="0"/>
        </w:rPr>
        <w:t>Reducing Human Footprint&gt;</w:t>
      </w:r>
      <w:r w:rsidR="00F23157">
        <w:rPr>
          <w:rFonts w:cs="Times New Roman"/>
          <w:i w:val="0"/>
        </w:rPr>
        <w:t xml:space="preserve"> </w:t>
      </w:r>
      <w:r>
        <w:rPr>
          <w:rFonts w:cs="Times New Roman"/>
          <w:i w:val="0"/>
        </w:rPr>
        <w:t>Explore 4: Engineering Solution-NASA Needs Our Help and Acceleration&gt;</w:t>
      </w:r>
      <w:r w:rsidR="00F23157">
        <w:rPr>
          <w:rFonts w:cs="Times New Roman"/>
          <w:i w:val="0"/>
        </w:rPr>
        <w:t xml:space="preserve"> </w:t>
      </w:r>
      <w:r>
        <w:rPr>
          <w:rFonts w:cs="Times New Roman"/>
          <w:i w:val="0"/>
        </w:rPr>
        <w:t>Project-Based Learning (PBL). We found evidence of resources that suggest appropriate engineering design tasks in varied contexts as a path to understanding and applying the science ideas being learned.</w:t>
      </w:r>
    </w:p>
    <w:p w:rsidR="00381576" w:rsidRPr="00746B1A" w:rsidRDefault="003D2F9B" w:rsidP="00C942C4">
      <w:pPr>
        <w:pStyle w:val="Heading2"/>
        <w:rPr>
          <w:rFonts w:cs="Arial"/>
        </w:rPr>
      </w:pPr>
      <w:r w:rsidRPr="00746B1A">
        <w:rPr>
          <w:rFonts w:cs="Arial"/>
        </w:rPr>
        <w:t>Criteri</w:t>
      </w:r>
      <w:r w:rsidR="0040716F" w:rsidRPr="00746B1A">
        <w:rPr>
          <w:rFonts w:cs="Arial"/>
        </w:rPr>
        <w:t>a Category 3</w:t>
      </w:r>
      <w:r w:rsidR="00F82AFB" w:rsidRPr="00746B1A">
        <w:rPr>
          <w:rFonts w:cs="Arial"/>
        </w:rPr>
        <w:t>:</w:t>
      </w:r>
      <w:r w:rsidRPr="00746B1A">
        <w:rPr>
          <w:rFonts w:cs="Arial"/>
        </w:rPr>
        <w:t xml:space="preserve"> </w:t>
      </w:r>
      <w:r w:rsidR="0040716F" w:rsidRPr="00746B1A">
        <w:rPr>
          <w:rFonts w:cs="Arial"/>
        </w:rPr>
        <w:t>Assessment</w:t>
      </w:r>
    </w:p>
    <w:p w:rsidR="00F82AFB" w:rsidRPr="00746B1A" w:rsidRDefault="00BB68B1" w:rsidP="00DA77F1">
      <w:pPr>
        <w:pStyle w:val="Header"/>
        <w:tabs>
          <w:tab w:val="clear" w:pos="4320"/>
          <w:tab w:val="clear" w:pos="8640"/>
        </w:tabs>
        <w:spacing w:after="240"/>
        <w:rPr>
          <w:rFonts w:eastAsia="Arial Unicode MS" w:cs="Arial"/>
          <w:i w:val="0"/>
          <w:color w:val="000000"/>
        </w:rPr>
      </w:pPr>
      <w:r w:rsidRPr="00746B1A">
        <w:rPr>
          <w:rFonts w:eastAsia="Arial Unicode MS" w:cs="Arial"/>
          <w:i w:val="0"/>
          <w:color w:val="000000"/>
        </w:rPr>
        <w:t>The program</w:t>
      </w:r>
      <w:r w:rsidRPr="00746B1A">
        <w:rPr>
          <w:rFonts w:eastAsia="Arial Unicode MS" w:cs="Arial"/>
          <w:color w:val="000000"/>
        </w:rPr>
        <w:t xml:space="preserve"> </w:t>
      </w:r>
      <w:r w:rsidR="00244808" w:rsidRPr="00244808">
        <w:rPr>
          <w:rFonts w:eastAsia="Arial Unicode MS" w:cs="Arial"/>
          <w:i w:val="0"/>
          <w:color w:val="000000"/>
        </w:rPr>
        <w:t xml:space="preserve">includes </w:t>
      </w:r>
      <w:r w:rsidRPr="00746B1A">
        <w:rPr>
          <w:rFonts w:eastAsia="Arial Unicode MS" w:cs="Arial"/>
          <w:i w:val="0"/>
          <w:color w:val="000000"/>
        </w:rPr>
        <w:t>multiple models of both formative and summative assessment tasks for measuring what students know and are able to do and</w:t>
      </w:r>
      <w:r w:rsidRPr="00746B1A">
        <w:rPr>
          <w:rFonts w:eastAsia="Arial Unicode MS" w:cs="Arial"/>
          <w:color w:val="000000"/>
        </w:rPr>
        <w:t xml:space="preserve"> </w:t>
      </w:r>
      <w:r w:rsidR="00244808">
        <w:rPr>
          <w:rFonts w:eastAsia="Arial Unicode MS" w:cs="Arial"/>
          <w:i w:val="0"/>
          <w:color w:val="000000"/>
        </w:rPr>
        <w:t>provides</w:t>
      </w:r>
      <w:r w:rsidRPr="00746B1A">
        <w:rPr>
          <w:rFonts w:eastAsia="Arial Unicode MS" w:cs="Arial"/>
          <w:color w:val="000000"/>
        </w:rPr>
        <w:t xml:space="preserve"> </w:t>
      </w:r>
      <w:r w:rsidRPr="00746B1A">
        <w:rPr>
          <w:rFonts w:eastAsia="Arial Unicode MS" w:cs="Arial"/>
          <w:i w:val="0"/>
          <w:color w:val="000000"/>
        </w:rPr>
        <w:t>guidance for teachers on how to use scoring rubrics and interpret assessment results to guide instruction.</w:t>
      </w:r>
    </w:p>
    <w:p w:rsidR="00244808" w:rsidRDefault="00244808" w:rsidP="00244808">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244808" w:rsidRDefault="00244808" w:rsidP="00244808">
      <w:pPr>
        <w:pStyle w:val="Header"/>
        <w:numPr>
          <w:ilvl w:val="0"/>
          <w:numId w:val="10"/>
        </w:numPr>
        <w:tabs>
          <w:tab w:val="clear" w:pos="4320"/>
          <w:tab w:val="clear" w:pos="8640"/>
        </w:tabs>
        <w:spacing w:after="240"/>
        <w:rPr>
          <w:rFonts w:cs="Times New Roman"/>
          <w:i w:val="0"/>
        </w:rPr>
      </w:pPr>
      <w:r>
        <w:rPr>
          <w:rFonts w:cs="Times New Roman"/>
          <w:i w:val="0"/>
        </w:rPr>
        <w:t>Criterion #1: Grade K</w:t>
      </w:r>
      <w:r w:rsidR="00273009">
        <w:rPr>
          <w:rFonts w:cs="Times New Roman"/>
          <w:i w:val="0"/>
        </w:rPr>
        <w:t xml:space="preserve">, </w:t>
      </w:r>
      <w:r>
        <w:rPr>
          <w:rFonts w:cs="Times New Roman"/>
          <w:i w:val="0"/>
        </w:rPr>
        <w:t>Segment 1&gt;</w:t>
      </w:r>
      <w:r w:rsidR="00F23157">
        <w:rPr>
          <w:rFonts w:cs="Times New Roman"/>
          <w:i w:val="0"/>
        </w:rPr>
        <w:t xml:space="preserve"> </w:t>
      </w:r>
      <w:r>
        <w:rPr>
          <w:rFonts w:cs="Times New Roman"/>
          <w:i w:val="0"/>
        </w:rPr>
        <w:t>Teacher Guide&gt;</w:t>
      </w:r>
      <w:r w:rsidR="00F23157">
        <w:rPr>
          <w:rFonts w:cs="Times New Roman"/>
          <w:i w:val="0"/>
        </w:rPr>
        <w:t xml:space="preserve"> </w:t>
      </w:r>
      <w:r>
        <w:rPr>
          <w:rFonts w:cs="Times New Roman"/>
          <w:i w:val="0"/>
        </w:rPr>
        <w:t>Action Plan</w:t>
      </w:r>
      <w:r w:rsidR="00C4658D">
        <w:rPr>
          <w:rFonts w:cs="Times New Roman"/>
          <w:i w:val="0"/>
        </w:rPr>
        <w:t>;</w:t>
      </w:r>
      <w:r>
        <w:rPr>
          <w:rFonts w:cs="Times New Roman"/>
          <w:i w:val="0"/>
        </w:rPr>
        <w:t xml:space="preserve"> Grade 1</w:t>
      </w:r>
      <w:r w:rsidR="00273009">
        <w:rPr>
          <w:rFonts w:cs="Times New Roman"/>
          <w:i w:val="0"/>
        </w:rPr>
        <w:t xml:space="preserve">, </w:t>
      </w:r>
      <w:r>
        <w:rPr>
          <w:rFonts w:cs="Times New Roman"/>
          <w:i w:val="0"/>
        </w:rPr>
        <w:t>Plant Survival&gt;</w:t>
      </w:r>
      <w:r w:rsidR="00F23157">
        <w:rPr>
          <w:rFonts w:cs="Times New Roman"/>
          <w:i w:val="0"/>
        </w:rPr>
        <w:t xml:space="preserve"> </w:t>
      </w:r>
      <w:r>
        <w:rPr>
          <w:rFonts w:cs="Times New Roman"/>
          <w:i w:val="0"/>
        </w:rPr>
        <w:t>Evaluate&gt;</w:t>
      </w:r>
      <w:r w:rsidR="00F23157">
        <w:rPr>
          <w:rFonts w:cs="Times New Roman"/>
          <w:i w:val="0"/>
        </w:rPr>
        <w:t xml:space="preserve"> </w:t>
      </w:r>
      <w:r>
        <w:rPr>
          <w:rFonts w:cs="Times New Roman"/>
          <w:i w:val="0"/>
        </w:rPr>
        <w:t>Claim-Evidence-Reasoning (CER), Open-Ended Response Assessment (OER),</w:t>
      </w:r>
      <w:r w:rsidR="00C4658D">
        <w:rPr>
          <w:rFonts w:cs="Times New Roman"/>
          <w:i w:val="0"/>
        </w:rPr>
        <w:t xml:space="preserve"> and Multiple Choice Assessment;</w:t>
      </w:r>
      <w:r>
        <w:rPr>
          <w:rFonts w:cs="Times New Roman"/>
          <w:i w:val="0"/>
        </w:rPr>
        <w:t xml:space="preserve"> Grade 3</w:t>
      </w:r>
      <w:r w:rsidR="00273009">
        <w:rPr>
          <w:rFonts w:cs="Times New Roman"/>
          <w:i w:val="0"/>
        </w:rPr>
        <w:t xml:space="preserve">, </w:t>
      </w:r>
      <w:r>
        <w:rPr>
          <w:rFonts w:cs="Times New Roman"/>
          <w:i w:val="0"/>
        </w:rPr>
        <w:t>Segment 1&gt;</w:t>
      </w:r>
      <w:r w:rsidR="00F23157">
        <w:rPr>
          <w:rFonts w:cs="Times New Roman"/>
          <w:i w:val="0"/>
        </w:rPr>
        <w:t xml:space="preserve"> Teacher Guide&gt; </w:t>
      </w:r>
      <w:r>
        <w:rPr>
          <w:rFonts w:cs="Times New Roman"/>
          <w:i w:val="0"/>
        </w:rPr>
        <w:t>Action Plan and Asses</w:t>
      </w:r>
      <w:r w:rsidR="00C4658D">
        <w:rPr>
          <w:rFonts w:cs="Times New Roman"/>
          <w:i w:val="0"/>
        </w:rPr>
        <w:t>sment&gt;</w:t>
      </w:r>
      <w:r w:rsidR="00F23157">
        <w:rPr>
          <w:rFonts w:cs="Times New Roman"/>
          <w:i w:val="0"/>
        </w:rPr>
        <w:t xml:space="preserve"> </w:t>
      </w:r>
      <w:r w:rsidR="00C4658D">
        <w:rPr>
          <w:rFonts w:cs="Times New Roman"/>
          <w:i w:val="0"/>
        </w:rPr>
        <w:t>3D Interactive Assessment;</w:t>
      </w:r>
      <w:r w:rsidR="00273009">
        <w:rPr>
          <w:rFonts w:cs="Times New Roman"/>
          <w:i w:val="0"/>
        </w:rPr>
        <w:t xml:space="preserve"> Grade 5, </w:t>
      </w:r>
      <w:r>
        <w:rPr>
          <w:rFonts w:cs="Times New Roman"/>
          <w:i w:val="0"/>
        </w:rPr>
        <w:t>Properties of Matter&gt;</w:t>
      </w:r>
      <w:r w:rsidR="00F23157">
        <w:rPr>
          <w:rFonts w:cs="Times New Roman"/>
          <w:i w:val="0"/>
        </w:rPr>
        <w:t xml:space="preserve"> </w:t>
      </w:r>
      <w:r>
        <w:rPr>
          <w:rFonts w:cs="Times New Roman"/>
          <w:i w:val="0"/>
        </w:rPr>
        <w:t>Evaluate&gt;</w:t>
      </w:r>
      <w:r w:rsidRPr="00694933">
        <w:rPr>
          <w:rFonts w:cs="Times New Roman"/>
          <w:i w:val="0"/>
        </w:rPr>
        <w:t xml:space="preserve"> </w:t>
      </w:r>
      <w:r>
        <w:rPr>
          <w:rFonts w:cs="Times New Roman"/>
          <w:i w:val="0"/>
        </w:rPr>
        <w:t xml:space="preserve">Claim-Evidence-Reasoning (CER), Open-Ended Response Assessment (OER), and Multiple Choice Assessment. We found evidence of assessments in the instructional resources that reflect the three-dimensional nature of the CA NGSS and </w:t>
      </w:r>
      <w:r w:rsidRPr="00D20679">
        <w:rPr>
          <w:rFonts w:cs="Times New Roman"/>
        </w:rPr>
        <w:t>CA Science Framework</w:t>
      </w:r>
      <w:r>
        <w:rPr>
          <w:rFonts w:cs="Times New Roman"/>
          <w:i w:val="0"/>
        </w:rPr>
        <w:t>.  Assessment tools measure what students know and are able to do, as defined by the P</w:t>
      </w:r>
      <w:r w:rsidR="00064E6A">
        <w:rPr>
          <w:rFonts w:cs="Times New Roman"/>
          <w:i w:val="0"/>
        </w:rPr>
        <w:t>E</w:t>
      </w:r>
      <w:r w:rsidR="00F23157">
        <w:rPr>
          <w:rFonts w:cs="Times New Roman"/>
          <w:i w:val="0"/>
        </w:rPr>
        <w:t xml:space="preserve">s in the CA NGSS. </w:t>
      </w:r>
      <w:r>
        <w:rPr>
          <w:rFonts w:cs="Times New Roman"/>
          <w:i w:val="0"/>
        </w:rPr>
        <w:t>Assessments stress performance tasks rather than rote memorization.</w:t>
      </w:r>
    </w:p>
    <w:p w:rsidR="00244808" w:rsidRDefault="00244808" w:rsidP="00244808">
      <w:pPr>
        <w:pStyle w:val="Header"/>
        <w:numPr>
          <w:ilvl w:val="0"/>
          <w:numId w:val="10"/>
        </w:numPr>
        <w:tabs>
          <w:tab w:val="clear" w:pos="4320"/>
          <w:tab w:val="clear" w:pos="8640"/>
        </w:tabs>
        <w:spacing w:after="240"/>
        <w:rPr>
          <w:rFonts w:cs="Times New Roman"/>
          <w:i w:val="0"/>
        </w:rPr>
      </w:pPr>
      <w:r>
        <w:rPr>
          <w:rFonts w:cs="Times New Roman"/>
          <w:i w:val="0"/>
        </w:rPr>
        <w:t>Criterion #3: Grade K</w:t>
      </w:r>
      <w:r w:rsidR="00273009">
        <w:rPr>
          <w:rFonts w:cs="Times New Roman"/>
          <w:i w:val="0"/>
        </w:rPr>
        <w:t xml:space="preserve">, </w:t>
      </w:r>
      <w:r>
        <w:rPr>
          <w:rFonts w:cs="Times New Roman"/>
          <w:i w:val="0"/>
        </w:rPr>
        <w:t>Weather Hazards&gt;</w:t>
      </w:r>
      <w:r w:rsidR="00F23157">
        <w:rPr>
          <w:rFonts w:cs="Times New Roman"/>
          <w:i w:val="0"/>
        </w:rPr>
        <w:t xml:space="preserve"> </w:t>
      </w:r>
      <w:r>
        <w:rPr>
          <w:rFonts w:cs="Times New Roman"/>
          <w:i w:val="0"/>
        </w:rPr>
        <w:t>Access Prior Knowledge (APK), Explore 1&gt;</w:t>
      </w:r>
      <w:r w:rsidRPr="00694933">
        <w:rPr>
          <w:rFonts w:cs="Times New Roman"/>
          <w:i w:val="0"/>
        </w:rPr>
        <w:t xml:space="preserve"> </w:t>
      </w:r>
      <w:r>
        <w:rPr>
          <w:rFonts w:cs="Times New Roman"/>
          <w:i w:val="0"/>
        </w:rPr>
        <w:t>Claim-Evidence-Reasoning (CER), Evaluate&gt;</w:t>
      </w:r>
      <w:r w:rsidRPr="00694933">
        <w:rPr>
          <w:rFonts w:cs="Times New Roman"/>
          <w:i w:val="0"/>
        </w:rPr>
        <w:t xml:space="preserve"> </w:t>
      </w:r>
      <w:r>
        <w:rPr>
          <w:rFonts w:cs="Times New Roman"/>
          <w:i w:val="0"/>
        </w:rPr>
        <w:t>Claim-Evidence-Reasoning (CER), Acceleration&gt;</w:t>
      </w:r>
      <w:r w:rsidR="00F23157">
        <w:rPr>
          <w:rFonts w:cs="Times New Roman"/>
          <w:i w:val="0"/>
        </w:rPr>
        <w:t xml:space="preserve"> </w:t>
      </w:r>
      <w:r>
        <w:rPr>
          <w:rFonts w:cs="Times New Roman"/>
          <w:i w:val="0"/>
        </w:rPr>
        <w:t>Extensions and Project Based Learning</w:t>
      </w:r>
      <w:r w:rsidR="004E1DD0">
        <w:rPr>
          <w:rFonts w:cs="Times New Roman"/>
          <w:i w:val="0"/>
        </w:rPr>
        <w:t>;</w:t>
      </w:r>
      <w:r>
        <w:rPr>
          <w:rFonts w:cs="Times New Roman"/>
          <w:i w:val="0"/>
        </w:rPr>
        <w:t xml:space="preserve">  Grade 1</w:t>
      </w:r>
      <w:r w:rsidR="00273009">
        <w:rPr>
          <w:rFonts w:cs="Times New Roman"/>
          <w:i w:val="0"/>
        </w:rPr>
        <w:t xml:space="preserve">, </w:t>
      </w:r>
      <w:r>
        <w:rPr>
          <w:rFonts w:cs="Times New Roman"/>
          <w:i w:val="0"/>
        </w:rPr>
        <w:t>Seasonal Patterns&gt;</w:t>
      </w:r>
      <w:r w:rsidR="00F23157">
        <w:rPr>
          <w:rFonts w:cs="Times New Roman"/>
          <w:i w:val="0"/>
        </w:rPr>
        <w:t xml:space="preserve"> </w:t>
      </w:r>
      <w:r>
        <w:rPr>
          <w:rFonts w:cs="Times New Roman"/>
          <w:i w:val="0"/>
        </w:rPr>
        <w:t>Acceleration&gt;Science Art</w:t>
      </w:r>
      <w:r w:rsidR="004E1DD0">
        <w:rPr>
          <w:rFonts w:cs="Times New Roman"/>
          <w:i w:val="0"/>
        </w:rPr>
        <w:t>;</w:t>
      </w:r>
      <w:r>
        <w:rPr>
          <w:rFonts w:cs="Times New Roman"/>
          <w:i w:val="0"/>
        </w:rPr>
        <w:t xml:space="preserve"> Grade 3</w:t>
      </w:r>
      <w:r w:rsidR="00273009">
        <w:rPr>
          <w:rFonts w:cs="Times New Roman"/>
          <w:i w:val="0"/>
        </w:rPr>
        <w:t xml:space="preserve">, </w:t>
      </w:r>
      <w:r>
        <w:rPr>
          <w:rFonts w:cs="Times New Roman"/>
          <w:i w:val="0"/>
        </w:rPr>
        <w:t>Plant and Animal Extinction&gt;</w:t>
      </w:r>
      <w:r w:rsidR="00F23157">
        <w:rPr>
          <w:rFonts w:cs="Times New Roman"/>
          <w:i w:val="0"/>
        </w:rPr>
        <w:t xml:space="preserve"> </w:t>
      </w:r>
      <w:r>
        <w:rPr>
          <w:rFonts w:cs="Times New Roman"/>
          <w:i w:val="0"/>
        </w:rPr>
        <w:t>Accessing Prior Knowledge (APK), Explore 1&gt;</w:t>
      </w:r>
      <w:r w:rsidRPr="00694933">
        <w:rPr>
          <w:rFonts w:cs="Times New Roman"/>
          <w:i w:val="0"/>
        </w:rPr>
        <w:t xml:space="preserve"> </w:t>
      </w:r>
      <w:r>
        <w:rPr>
          <w:rFonts w:cs="Times New Roman"/>
          <w:i w:val="0"/>
        </w:rPr>
        <w:t>Claim-Evidence-Reasoning (CER), Intervention&gt;</w:t>
      </w:r>
      <w:r w:rsidR="00F23157">
        <w:rPr>
          <w:rFonts w:cs="Times New Roman"/>
          <w:i w:val="0"/>
        </w:rPr>
        <w:t xml:space="preserve"> </w:t>
      </w:r>
      <w:r>
        <w:rPr>
          <w:rFonts w:cs="Times New Roman"/>
          <w:i w:val="0"/>
        </w:rPr>
        <w:t>Independent Practice, Acceleration&gt;</w:t>
      </w:r>
      <w:r w:rsidR="00F23157">
        <w:rPr>
          <w:rFonts w:cs="Times New Roman"/>
          <w:i w:val="0"/>
        </w:rPr>
        <w:t xml:space="preserve"> </w:t>
      </w:r>
      <w:r>
        <w:rPr>
          <w:rFonts w:cs="Times New Roman"/>
          <w:i w:val="0"/>
        </w:rPr>
        <w:t>Extensions and PBL</w:t>
      </w:r>
      <w:r w:rsidR="004E1DD0">
        <w:rPr>
          <w:rFonts w:cs="Times New Roman"/>
          <w:i w:val="0"/>
        </w:rPr>
        <w:t>;</w:t>
      </w:r>
      <w:r w:rsidR="006358CC">
        <w:rPr>
          <w:rFonts w:cs="Times New Roman"/>
          <w:i w:val="0"/>
        </w:rPr>
        <w:t xml:space="preserve"> Grad</w:t>
      </w:r>
      <w:r>
        <w:rPr>
          <w:rFonts w:cs="Times New Roman"/>
          <w:i w:val="0"/>
        </w:rPr>
        <w:t>e 4</w:t>
      </w:r>
      <w:r w:rsidR="00273009">
        <w:rPr>
          <w:rFonts w:cs="Times New Roman"/>
          <w:i w:val="0"/>
        </w:rPr>
        <w:t xml:space="preserve">, </w:t>
      </w:r>
      <w:r>
        <w:rPr>
          <w:rFonts w:cs="Times New Roman"/>
          <w:i w:val="0"/>
        </w:rPr>
        <w:t>Changing Land&gt;</w:t>
      </w:r>
      <w:r w:rsidR="006358CC">
        <w:rPr>
          <w:rFonts w:cs="Times New Roman"/>
          <w:i w:val="0"/>
        </w:rPr>
        <w:t xml:space="preserve"> </w:t>
      </w:r>
      <w:r>
        <w:rPr>
          <w:rFonts w:cs="Times New Roman"/>
          <w:i w:val="0"/>
        </w:rPr>
        <w:t>Extensions&gt;</w:t>
      </w:r>
      <w:r w:rsidR="006358CC">
        <w:rPr>
          <w:rFonts w:cs="Times New Roman"/>
          <w:i w:val="0"/>
        </w:rPr>
        <w:t xml:space="preserve"> </w:t>
      </w:r>
      <w:r>
        <w:rPr>
          <w:rFonts w:cs="Times New Roman"/>
          <w:i w:val="0"/>
        </w:rPr>
        <w:t>Science Art and Problem Base</w:t>
      </w:r>
      <w:r w:rsidR="006358CC">
        <w:rPr>
          <w:rFonts w:cs="Times New Roman"/>
          <w:i w:val="0"/>
        </w:rPr>
        <w:t>d Learning (PBL). Additionally,</w:t>
      </w:r>
      <w:r>
        <w:rPr>
          <w:rFonts w:cs="Times New Roman"/>
          <w:i w:val="0"/>
        </w:rPr>
        <w:t xml:space="preserve"> in Grades K-5, there are scripted formative assessments that are included throughout all Engage and Explore activities. There is exemplary evidence that include</w:t>
      </w:r>
      <w:r w:rsidR="006358CC">
        <w:rPr>
          <w:rFonts w:cs="Times New Roman"/>
          <w:i w:val="0"/>
        </w:rPr>
        <w:t>s</w:t>
      </w:r>
      <w:r>
        <w:rPr>
          <w:rFonts w:cs="Times New Roman"/>
          <w:i w:val="0"/>
        </w:rPr>
        <w:t xml:space="preserve"> teacher materials that provide support to engage students in tasks that afford both learning and formative assessment opportunities at the same time and provide guidance to teachers on how to embed formative assessment activities in the broader learning activity.</w:t>
      </w:r>
    </w:p>
    <w:p w:rsidR="00244808" w:rsidRDefault="00244808" w:rsidP="00244808">
      <w:pPr>
        <w:pStyle w:val="Header"/>
        <w:numPr>
          <w:ilvl w:val="0"/>
          <w:numId w:val="10"/>
        </w:numPr>
        <w:tabs>
          <w:tab w:val="clear" w:pos="4320"/>
          <w:tab w:val="clear" w:pos="8640"/>
        </w:tabs>
        <w:spacing w:after="240"/>
        <w:rPr>
          <w:rFonts w:cs="Times New Roman"/>
          <w:i w:val="0"/>
        </w:rPr>
      </w:pPr>
      <w:r>
        <w:rPr>
          <w:rFonts w:cs="Times New Roman"/>
          <w:i w:val="0"/>
        </w:rPr>
        <w:t>Criterion #6: Grade 2</w:t>
      </w:r>
      <w:r w:rsidR="00676571">
        <w:rPr>
          <w:rFonts w:cs="Times New Roman"/>
          <w:i w:val="0"/>
        </w:rPr>
        <w:t xml:space="preserve">, </w:t>
      </w:r>
      <w:r>
        <w:rPr>
          <w:rFonts w:cs="Times New Roman"/>
          <w:i w:val="0"/>
        </w:rPr>
        <w:t>Mapping Our World&gt;</w:t>
      </w:r>
      <w:r w:rsidR="006358CC">
        <w:rPr>
          <w:rFonts w:cs="Times New Roman"/>
          <w:i w:val="0"/>
        </w:rPr>
        <w:t xml:space="preserve"> </w:t>
      </w:r>
      <w:r>
        <w:rPr>
          <w:rFonts w:cs="Times New Roman"/>
          <w:i w:val="0"/>
        </w:rPr>
        <w:t>Engage&gt;</w:t>
      </w:r>
      <w:r w:rsidRPr="00CD3F2C">
        <w:rPr>
          <w:rFonts w:cs="Times New Roman"/>
          <w:i w:val="0"/>
        </w:rPr>
        <w:t xml:space="preserve"> </w:t>
      </w:r>
      <w:r>
        <w:rPr>
          <w:rFonts w:cs="Times New Roman"/>
          <w:i w:val="0"/>
        </w:rPr>
        <w:t>Accessing Prior Knowledge (APK), Explore 2, Claim-Evidence-Reasoning (CER), Open-Ended Response Assessment (OER), and Evaluate&gt;</w:t>
      </w:r>
      <w:r w:rsidRPr="00694933">
        <w:rPr>
          <w:rFonts w:cs="Times New Roman"/>
          <w:i w:val="0"/>
        </w:rPr>
        <w:t xml:space="preserve"> </w:t>
      </w:r>
      <w:r w:rsidR="00676571">
        <w:rPr>
          <w:rFonts w:cs="Times New Roman"/>
          <w:i w:val="0"/>
        </w:rPr>
        <w:t>Claim-Evidence-Reasoning (CER),</w:t>
      </w:r>
      <w:r>
        <w:rPr>
          <w:rFonts w:cs="Times New Roman"/>
          <w:i w:val="0"/>
        </w:rPr>
        <w:t xml:space="preserve"> Intervention&gt;</w:t>
      </w:r>
      <w:r w:rsidR="006358CC">
        <w:rPr>
          <w:rFonts w:cs="Times New Roman"/>
          <w:i w:val="0"/>
        </w:rPr>
        <w:t xml:space="preserve"> </w:t>
      </w:r>
      <w:r>
        <w:rPr>
          <w:rFonts w:cs="Times New Roman"/>
          <w:i w:val="0"/>
        </w:rPr>
        <w:t>Guided Pra</w:t>
      </w:r>
      <w:r w:rsidR="006358CC">
        <w:rPr>
          <w:rFonts w:cs="Times New Roman"/>
          <w:i w:val="0"/>
        </w:rPr>
        <w:t xml:space="preserve">ctice, Independent Practice, </w:t>
      </w:r>
      <w:r>
        <w:rPr>
          <w:rFonts w:cs="Times New Roman"/>
          <w:i w:val="0"/>
        </w:rPr>
        <w:t xml:space="preserve">Concept </w:t>
      </w:r>
      <w:r w:rsidR="00676571">
        <w:rPr>
          <w:rFonts w:cs="Times New Roman"/>
          <w:i w:val="0"/>
        </w:rPr>
        <w:t>Attainment Quiz,</w:t>
      </w:r>
      <w:r>
        <w:rPr>
          <w:rFonts w:cs="Times New Roman"/>
          <w:i w:val="0"/>
        </w:rPr>
        <w:t xml:space="preserve"> Acceleration&gt;</w:t>
      </w:r>
      <w:r w:rsidR="006358CC">
        <w:rPr>
          <w:rFonts w:cs="Times New Roman"/>
          <w:i w:val="0"/>
        </w:rPr>
        <w:t xml:space="preserve"> </w:t>
      </w:r>
      <w:r>
        <w:rPr>
          <w:rFonts w:cs="Times New Roman"/>
          <w:i w:val="0"/>
        </w:rPr>
        <w:t>Science Art, Extensions, and Books on Topic</w:t>
      </w:r>
      <w:r w:rsidR="00676571">
        <w:rPr>
          <w:rFonts w:cs="Times New Roman"/>
          <w:i w:val="0"/>
        </w:rPr>
        <w:t>;</w:t>
      </w:r>
      <w:r>
        <w:rPr>
          <w:rFonts w:cs="Times New Roman"/>
          <w:i w:val="0"/>
        </w:rPr>
        <w:t xml:space="preserve">  </w:t>
      </w:r>
      <w:r>
        <w:rPr>
          <w:rFonts w:cs="Times New Roman"/>
          <w:i w:val="0"/>
        </w:rPr>
        <w:lastRenderedPageBreak/>
        <w:t>Grade 5</w:t>
      </w:r>
      <w:r w:rsidR="00676571">
        <w:rPr>
          <w:rFonts w:cs="Times New Roman"/>
          <w:i w:val="0"/>
        </w:rPr>
        <w:t xml:space="preserve">, </w:t>
      </w:r>
      <w:r>
        <w:rPr>
          <w:rFonts w:cs="Times New Roman"/>
          <w:i w:val="0"/>
        </w:rPr>
        <w:t>Ecosystems&gt;</w:t>
      </w:r>
      <w:r w:rsidRPr="00CD3F2C">
        <w:rPr>
          <w:rFonts w:cs="Times New Roman"/>
          <w:i w:val="0"/>
        </w:rPr>
        <w:t xml:space="preserve"> </w:t>
      </w:r>
      <w:r>
        <w:rPr>
          <w:rFonts w:cs="Times New Roman"/>
          <w:i w:val="0"/>
        </w:rPr>
        <w:t>Accessing Prior Knowledge (APK), Explore 2&gt;</w:t>
      </w:r>
      <w:r w:rsidR="006358CC">
        <w:rPr>
          <w:rFonts w:cs="Times New Roman"/>
          <w:i w:val="0"/>
        </w:rPr>
        <w:t xml:space="preserve"> </w:t>
      </w:r>
      <w:r>
        <w:rPr>
          <w:rFonts w:cs="Times New Roman"/>
          <w:i w:val="0"/>
        </w:rPr>
        <w:t>Formative Claim-Evidence-Reasoning (CER), Open-Ended Response Assessment (OER),  Evaluate&gt;</w:t>
      </w:r>
      <w:r w:rsidRPr="00694933">
        <w:rPr>
          <w:rFonts w:cs="Times New Roman"/>
          <w:i w:val="0"/>
        </w:rPr>
        <w:t xml:space="preserve"> </w:t>
      </w:r>
      <w:r>
        <w:rPr>
          <w:rFonts w:cs="Times New Roman"/>
          <w:i w:val="0"/>
        </w:rPr>
        <w:t>Claim-Evidence-Reasoning (CER)</w:t>
      </w:r>
      <w:r w:rsidR="00676571">
        <w:rPr>
          <w:rFonts w:cs="Times New Roman"/>
          <w:i w:val="0"/>
        </w:rPr>
        <w:t>,</w:t>
      </w:r>
      <w:r>
        <w:rPr>
          <w:rFonts w:cs="Times New Roman"/>
          <w:i w:val="0"/>
        </w:rPr>
        <w:t xml:space="preserve"> Intervention&gt;</w:t>
      </w:r>
      <w:r w:rsidR="006358CC">
        <w:rPr>
          <w:rFonts w:cs="Times New Roman"/>
          <w:i w:val="0"/>
        </w:rPr>
        <w:t xml:space="preserve"> </w:t>
      </w:r>
      <w:r>
        <w:rPr>
          <w:rFonts w:cs="Times New Roman"/>
          <w:i w:val="0"/>
        </w:rPr>
        <w:t>Guided Practice, Independent Practice, Concept Attainment Quiz</w:t>
      </w:r>
      <w:r w:rsidR="00676571">
        <w:rPr>
          <w:rFonts w:cs="Times New Roman"/>
          <w:i w:val="0"/>
        </w:rPr>
        <w:t>,</w:t>
      </w:r>
      <w:r>
        <w:rPr>
          <w:rFonts w:cs="Times New Roman"/>
          <w:i w:val="0"/>
        </w:rPr>
        <w:t xml:space="preserve"> Acceleration&gt;</w:t>
      </w:r>
      <w:r w:rsidR="006358CC">
        <w:rPr>
          <w:rFonts w:cs="Times New Roman"/>
          <w:i w:val="0"/>
        </w:rPr>
        <w:t xml:space="preserve"> </w:t>
      </w:r>
      <w:r>
        <w:rPr>
          <w:rFonts w:cs="Times New Roman"/>
          <w:i w:val="0"/>
        </w:rPr>
        <w:t>Science Art and Project Based Learning. We found evidence of teacher resources that supply a differentiated path for diverse students to build toward the PEs of the CA NGSS. In particular, formative assessment tasks are designed to support teachers in collecting and analyzing data about student conceptual understanding.</w:t>
      </w:r>
    </w:p>
    <w:p w:rsidR="00244808" w:rsidRDefault="00244808" w:rsidP="00244808">
      <w:pPr>
        <w:pStyle w:val="Header"/>
        <w:numPr>
          <w:ilvl w:val="0"/>
          <w:numId w:val="10"/>
        </w:numPr>
        <w:tabs>
          <w:tab w:val="clear" w:pos="4320"/>
          <w:tab w:val="clear" w:pos="8640"/>
        </w:tabs>
        <w:spacing w:after="240"/>
        <w:rPr>
          <w:rFonts w:cs="Times New Roman"/>
          <w:i w:val="0"/>
        </w:rPr>
      </w:pPr>
      <w:r>
        <w:rPr>
          <w:rFonts w:cs="Times New Roman"/>
          <w:i w:val="0"/>
        </w:rPr>
        <w:t>Criterion #10: Grade 1</w:t>
      </w:r>
      <w:r w:rsidR="00676571">
        <w:rPr>
          <w:rFonts w:cs="Times New Roman"/>
          <w:i w:val="0"/>
        </w:rPr>
        <w:t xml:space="preserve">, </w:t>
      </w:r>
      <w:r>
        <w:rPr>
          <w:rFonts w:cs="Times New Roman"/>
          <w:i w:val="0"/>
        </w:rPr>
        <w:t>Patterns in Space&gt;</w:t>
      </w:r>
      <w:r w:rsidR="006358CC">
        <w:rPr>
          <w:rFonts w:cs="Times New Roman"/>
          <w:i w:val="0"/>
        </w:rPr>
        <w:t xml:space="preserve"> </w:t>
      </w:r>
      <w:r>
        <w:rPr>
          <w:rFonts w:cs="Times New Roman"/>
          <w:i w:val="0"/>
        </w:rPr>
        <w:t>Explore 1</w:t>
      </w:r>
      <w:r w:rsidR="006358CC">
        <w:rPr>
          <w:rFonts w:cs="Times New Roman"/>
          <w:i w:val="0"/>
        </w:rPr>
        <w:t xml:space="preserve"> </w:t>
      </w:r>
      <w:r>
        <w:rPr>
          <w:rFonts w:cs="Times New Roman"/>
          <w:i w:val="0"/>
        </w:rPr>
        <w:t>(scientific investigations)</w:t>
      </w:r>
      <w:r w:rsidR="00676571">
        <w:rPr>
          <w:rFonts w:cs="Times New Roman"/>
          <w:i w:val="0"/>
        </w:rPr>
        <w:t>;</w:t>
      </w:r>
      <w:r>
        <w:rPr>
          <w:rFonts w:cs="Times New Roman"/>
          <w:i w:val="0"/>
        </w:rPr>
        <w:t xml:space="preserve"> Grade 2</w:t>
      </w:r>
      <w:r w:rsidR="00676571">
        <w:rPr>
          <w:rFonts w:cs="Times New Roman"/>
          <w:i w:val="0"/>
        </w:rPr>
        <w:t xml:space="preserve">, </w:t>
      </w:r>
      <w:r>
        <w:rPr>
          <w:rFonts w:cs="Times New Roman"/>
          <w:i w:val="0"/>
        </w:rPr>
        <w:t>Diversity of Living Things&gt;</w:t>
      </w:r>
      <w:r w:rsidR="006358CC">
        <w:rPr>
          <w:rFonts w:cs="Times New Roman"/>
          <w:i w:val="0"/>
        </w:rPr>
        <w:t xml:space="preserve"> </w:t>
      </w:r>
      <w:r>
        <w:rPr>
          <w:rFonts w:cs="Times New Roman"/>
          <w:i w:val="0"/>
        </w:rPr>
        <w:t>Acceleratio</w:t>
      </w:r>
      <w:r w:rsidR="00676571">
        <w:rPr>
          <w:rFonts w:cs="Times New Roman"/>
          <w:i w:val="0"/>
        </w:rPr>
        <w:t>n&gt;</w:t>
      </w:r>
      <w:r w:rsidR="006358CC">
        <w:rPr>
          <w:rFonts w:cs="Times New Roman"/>
          <w:i w:val="0"/>
        </w:rPr>
        <w:t xml:space="preserve"> </w:t>
      </w:r>
      <w:r w:rsidR="00676571">
        <w:rPr>
          <w:rFonts w:cs="Times New Roman"/>
          <w:i w:val="0"/>
        </w:rPr>
        <w:t>Project Based Learning (PBLs);</w:t>
      </w:r>
      <w:r>
        <w:rPr>
          <w:rFonts w:cs="Times New Roman"/>
          <w:i w:val="0"/>
        </w:rPr>
        <w:t xml:space="preserve"> Grade 4</w:t>
      </w:r>
      <w:r w:rsidR="00676571">
        <w:rPr>
          <w:rFonts w:cs="Times New Roman"/>
          <w:i w:val="0"/>
        </w:rPr>
        <w:t xml:space="preserve">, </w:t>
      </w:r>
      <w:r>
        <w:rPr>
          <w:rFonts w:cs="Times New Roman"/>
          <w:i w:val="0"/>
        </w:rPr>
        <w:t>Information Technologies&gt;</w:t>
      </w:r>
      <w:r w:rsidR="006358CC">
        <w:rPr>
          <w:rFonts w:cs="Times New Roman"/>
          <w:i w:val="0"/>
        </w:rPr>
        <w:t xml:space="preserve"> </w:t>
      </w:r>
      <w:r>
        <w:rPr>
          <w:rFonts w:cs="Times New Roman"/>
          <w:i w:val="0"/>
        </w:rPr>
        <w:t>Explore 3</w:t>
      </w:r>
      <w:r w:rsidR="00676571">
        <w:rPr>
          <w:rFonts w:cs="Times New Roman"/>
          <w:i w:val="0"/>
        </w:rPr>
        <w:t xml:space="preserve"> (Engineering design);</w:t>
      </w:r>
      <w:r w:rsidR="006358CC">
        <w:rPr>
          <w:rFonts w:cs="Times New Roman"/>
          <w:i w:val="0"/>
        </w:rPr>
        <w:t xml:space="preserve"> </w:t>
      </w:r>
      <w:r>
        <w:rPr>
          <w:rFonts w:cs="Times New Roman"/>
          <w:i w:val="0"/>
        </w:rPr>
        <w:t>Grade 4</w:t>
      </w:r>
      <w:r w:rsidR="00676571">
        <w:rPr>
          <w:rFonts w:cs="Times New Roman"/>
          <w:i w:val="0"/>
        </w:rPr>
        <w:t xml:space="preserve">, </w:t>
      </w:r>
      <w:r>
        <w:rPr>
          <w:rFonts w:cs="Times New Roman"/>
          <w:i w:val="0"/>
        </w:rPr>
        <w:t>Energy and Speed&gt;</w:t>
      </w:r>
      <w:r w:rsidR="006358CC">
        <w:rPr>
          <w:rFonts w:cs="Times New Roman"/>
          <w:i w:val="0"/>
        </w:rPr>
        <w:t xml:space="preserve"> </w:t>
      </w:r>
      <w:r>
        <w:rPr>
          <w:rFonts w:cs="Times New Roman"/>
          <w:i w:val="0"/>
        </w:rPr>
        <w:t>Evaluate&gt;</w:t>
      </w:r>
      <w:r w:rsidR="006358CC">
        <w:rPr>
          <w:rFonts w:cs="Times New Roman"/>
          <w:i w:val="0"/>
        </w:rPr>
        <w:t xml:space="preserve"> </w:t>
      </w:r>
      <w:r>
        <w:rPr>
          <w:rFonts w:cs="Times New Roman"/>
          <w:i w:val="0"/>
        </w:rPr>
        <w:t>Multiple Choice Assessments</w:t>
      </w:r>
      <w:r w:rsidR="006358CC">
        <w:rPr>
          <w:rFonts w:cs="Times New Roman"/>
          <w:i w:val="0"/>
        </w:rPr>
        <w:t xml:space="preserve">; </w:t>
      </w:r>
      <w:r w:rsidR="00676571">
        <w:rPr>
          <w:rFonts w:cs="Times New Roman"/>
          <w:i w:val="0"/>
        </w:rPr>
        <w:t xml:space="preserve">Grade 5, </w:t>
      </w:r>
      <w:r>
        <w:rPr>
          <w:rFonts w:cs="Times New Roman"/>
          <w:i w:val="0"/>
        </w:rPr>
        <w:t>Gravity&gt;</w:t>
      </w:r>
      <w:r w:rsidR="006358CC">
        <w:rPr>
          <w:rFonts w:cs="Times New Roman"/>
          <w:i w:val="0"/>
        </w:rPr>
        <w:t xml:space="preserve"> </w:t>
      </w:r>
      <w:r>
        <w:rPr>
          <w:rFonts w:cs="Times New Roman"/>
          <w:i w:val="0"/>
        </w:rPr>
        <w:t>Evaluate&gt;</w:t>
      </w:r>
      <w:r w:rsidR="006358CC">
        <w:rPr>
          <w:rFonts w:cs="Times New Roman"/>
          <w:i w:val="0"/>
        </w:rPr>
        <w:t xml:space="preserve"> </w:t>
      </w:r>
      <w:r>
        <w:rPr>
          <w:rFonts w:cs="Times New Roman"/>
          <w:i w:val="0"/>
        </w:rPr>
        <w:t>Open-Ended Responses</w:t>
      </w:r>
      <w:r w:rsidR="00676571">
        <w:rPr>
          <w:rFonts w:cs="Times New Roman"/>
          <w:i w:val="0"/>
        </w:rPr>
        <w:t xml:space="preserve">, </w:t>
      </w:r>
      <w:r>
        <w:rPr>
          <w:rFonts w:cs="Times New Roman"/>
          <w:i w:val="0"/>
        </w:rPr>
        <w:t>Earth’s Rotation&gt;</w:t>
      </w:r>
      <w:r w:rsidR="006358CC">
        <w:rPr>
          <w:rFonts w:cs="Times New Roman"/>
          <w:i w:val="0"/>
        </w:rPr>
        <w:t xml:space="preserve"> </w:t>
      </w:r>
      <w:r>
        <w:rPr>
          <w:rFonts w:cs="Times New Roman"/>
          <w:i w:val="0"/>
        </w:rPr>
        <w:t>Explore 2 (Tuva simulations). There is exemplary evidence that include</w:t>
      </w:r>
      <w:r w:rsidR="006358CC">
        <w:rPr>
          <w:rFonts w:cs="Times New Roman"/>
          <w:i w:val="0"/>
        </w:rPr>
        <w:t>s</w:t>
      </w:r>
      <w:r>
        <w:rPr>
          <w:rFonts w:cs="Times New Roman"/>
          <w:i w:val="0"/>
        </w:rPr>
        <w:t xml:space="preserve"> assessment tools that include multiple measures of </w:t>
      </w:r>
      <w:r w:rsidR="006358CC">
        <w:rPr>
          <w:rFonts w:cs="Times New Roman"/>
          <w:i w:val="0"/>
        </w:rPr>
        <w:t>student performance as addressed</w:t>
      </w:r>
      <w:r>
        <w:rPr>
          <w:rFonts w:cs="Times New Roman"/>
          <w:i w:val="0"/>
        </w:rPr>
        <w:t xml:space="preserve"> in the assessment chapter in the</w:t>
      </w:r>
      <w:r w:rsidRPr="006358CC">
        <w:rPr>
          <w:rFonts w:cs="Times New Roman"/>
        </w:rPr>
        <w:t xml:space="preserve"> CA Science Framework</w:t>
      </w:r>
      <w:r>
        <w:rPr>
          <w:rFonts w:cs="Times New Roman"/>
          <w:i w:val="0"/>
        </w:rPr>
        <w:t>, including, but not limited to, engineering design and lab practical tasks; performance-based tasks; open-ended, short answer and essay responses; lab reports; research projects; computational simulations; and oral presentations.</w:t>
      </w:r>
    </w:p>
    <w:p w:rsidR="0040716F" w:rsidRPr="00746B1A" w:rsidRDefault="00B04B49" w:rsidP="00C942C4">
      <w:pPr>
        <w:pStyle w:val="Heading2"/>
        <w:rPr>
          <w:rFonts w:cs="Arial"/>
        </w:rPr>
      </w:pPr>
      <w:r w:rsidRPr="00746B1A">
        <w:rPr>
          <w:rFonts w:cs="Arial"/>
        </w:rPr>
        <w:t>Criteri</w:t>
      </w:r>
      <w:r w:rsidR="0040716F" w:rsidRPr="00746B1A">
        <w:rPr>
          <w:rFonts w:cs="Arial"/>
        </w:rPr>
        <w:t>a Category 4</w:t>
      </w:r>
      <w:r w:rsidR="00F82AFB" w:rsidRPr="00746B1A">
        <w:rPr>
          <w:rFonts w:cs="Arial"/>
        </w:rPr>
        <w:t>:</w:t>
      </w:r>
      <w:r w:rsidR="0040716F" w:rsidRPr="00746B1A">
        <w:rPr>
          <w:rFonts w:cs="Arial"/>
        </w:rPr>
        <w:t xml:space="preserve"> </w:t>
      </w:r>
      <w:r w:rsidR="00F76B3D" w:rsidRPr="00746B1A">
        <w:rPr>
          <w:rFonts w:cs="Arial"/>
        </w:rPr>
        <w:t>Access and Equity</w:t>
      </w:r>
    </w:p>
    <w:p w:rsidR="00F82AFB" w:rsidRPr="00746B1A" w:rsidRDefault="008F5488" w:rsidP="00DA77F1">
      <w:pPr>
        <w:pStyle w:val="Header"/>
        <w:tabs>
          <w:tab w:val="clear" w:pos="4320"/>
          <w:tab w:val="clear" w:pos="8640"/>
        </w:tabs>
        <w:spacing w:after="240"/>
        <w:rPr>
          <w:rFonts w:cs="Arial"/>
          <w:iCs w:val="0"/>
        </w:rPr>
      </w:pPr>
      <w:r w:rsidRPr="00746B1A">
        <w:rPr>
          <w:rFonts w:cs="Arial"/>
          <w:i w:val="0"/>
          <w:iCs w:val="0"/>
        </w:rPr>
        <w:t>Program materials</w:t>
      </w:r>
      <w:r w:rsidR="00C81141" w:rsidRPr="00746B1A">
        <w:rPr>
          <w:rFonts w:cs="Arial"/>
          <w:i w:val="0"/>
          <w:iCs w:val="0"/>
        </w:rPr>
        <w:t xml:space="preserve"> </w:t>
      </w:r>
      <w:r w:rsidR="00C81141" w:rsidRPr="00B41A21">
        <w:rPr>
          <w:rFonts w:cs="Arial"/>
          <w:i w:val="0"/>
          <w:iCs w:val="0"/>
        </w:rPr>
        <w:t>ensure</w:t>
      </w:r>
      <w:r w:rsidRPr="00746B1A">
        <w:rPr>
          <w:rFonts w:cs="Arial"/>
          <w:i w:val="0"/>
          <w:iCs w:val="0"/>
        </w:rPr>
        <w:t xml:space="preserve"> universal and equitable access to high-quality curriculum a</w:t>
      </w:r>
      <w:r w:rsidR="00976333" w:rsidRPr="00746B1A">
        <w:rPr>
          <w:rFonts w:cs="Arial"/>
          <w:i w:val="0"/>
          <w:iCs w:val="0"/>
        </w:rPr>
        <w:t xml:space="preserve">nd instruction for all students </w:t>
      </w:r>
      <w:r w:rsidRPr="00746B1A">
        <w:rPr>
          <w:rFonts w:cs="Arial"/>
          <w:i w:val="0"/>
          <w:iCs w:val="0"/>
        </w:rPr>
        <w:t xml:space="preserve">and </w:t>
      </w:r>
      <w:r w:rsidR="00BB68B1" w:rsidRPr="00B41A21">
        <w:rPr>
          <w:rFonts w:cs="Arial"/>
          <w:i w:val="0"/>
          <w:iCs w:val="0"/>
        </w:rPr>
        <w:t>provide</w:t>
      </w:r>
      <w:r w:rsidR="00BB68B1" w:rsidRPr="00746B1A">
        <w:rPr>
          <w:rFonts w:cs="Arial"/>
        </w:rPr>
        <w:t xml:space="preserve"> </w:t>
      </w:r>
      <w:r w:rsidRPr="00746B1A">
        <w:rPr>
          <w:rFonts w:cs="Arial"/>
          <w:i w:val="0"/>
          <w:iCs w:val="0"/>
        </w:rPr>
        <w:t xml:space="preserve">teachers with </w:t>
      </w:r>
      <w:r w:rsidR="00976333" w:rsidRPr="00746B1A">
        <w:rPr>
          <w:rFonts w:cs="Arial"/>
          <w:i w:val="0"/>
          <w:iCs w:val="0"/>
        </w:rPr>
        <w:t xml:space="preserve">suggestions for differentiation </w:t>
      </w:r>
      <w:r w:rsidR="00957292" w:rsidRPr="00746B1A">
        <w:rPr>
          <w:rFonts w:cs="Arial"/>
          <w:i w:val="0"/>
          <w:iCs w:val="0"/>
        </w:rPr>
        <w:t>for</w:t>
      </w:r>
      <w:r w:rsidR="00976333" w:rsidRPr="00746B1A">
        <w:rPr>
          <w:rFonts w:cs="Arial"/>
          <w:i w:val="0"/>
          <w:iCs w:val="0"/>
        </w:rPr>
        <w:t xml:space="preserve"> students with special needs.</w:t>
      </w:r>
    </w:p>
    <w:p w:rsidR="009F2E52" w:rsidRDefault="009F2E52" w:rsidP="009F2E52">
      <w:pPr>
        <w:pStyle w:val="Header"/>
        <w:tabs>
          <w:tab w:val="clear" w:pos="4320"/>
          <w:tab w:val="clear" w:pos="8640"/>
        </w:tabs>
        <w:spacing w:after="120"/>
        <w:ind w:left="720"/>
        <w:rPr>
          <w:rFonts w:cs="Arial"/>
          <w:b/>
          <w:i w:val="0"/>
          <w:iCs w:val="0"/>
        </w:rPr>
      </w:pPr>
      <w:r w:rsidRPr="00746B1A">
        <w:rPr>
          <w:rFonts w:cs="Arial"/>
          <w:b/>
          <w:i w:val="0"/>
          <w:iCs w:val="0"/>
        </w:rPr>
        <w:t>Citations:</w:t>
      </w:r>
    </w:p>
    <w:p w:rsidR="006358CC" w:rsidRDefault="006358CC" w:rsidP="00830A98">
      <w:pPr>
        <w:pStyle w:val="Header"/>
        <w:numPr>
          <w:ilvl w:val="0"/>
          <w:numId w:val="10"/>
        </w:numPr>
        <w:tabs>
          <w:tab w:val="clear" w:pos="4320"/>
          <w:tab w:val="clear" w:pos="8640"/>
        </w:tabs>
        <w:spacing w:after="240"/>
        <w:rPr>
          <w:rFonts w:cs="Times New Roman"/>
          <w:i w:val="0"/>
        </w:rPr>
      </w:pPr>
      <w:r w:rsidRPr="006358CC">
        <w:rPr>
          <w:rFonts w:cs="Times New Roman"/>
          <w:i w:val="0"/>
        </w:rPr>
        <w:t>Criterion #1:</w:t>
      </w:r>
      <w:r w:rsidR="00E42993" w:rsidRPr="006358CC">
        <w:rPr>
          <w:rFonts w:cs="Times New Roman"/>
          <w:i w:val="0"/>
        </w:rPr>
        <w:t xml:space="preserve"> Grade 2, Properties of Materials</w:t>
      </w:r>
      <w:r w:rsidR="003D4B7C" w:rsidRPr="006358CC">
        <w:rPr>
          <w:rFonts w:cs="Times New Roman"/>
          <w:i w:val="0"/>
        </w:rPr>
        <w:t>&gt;</w:t>
      </w:r>
      <w:r w:rsidRPr="006358CC">
        <w:rPr>
          <w:rFonts w:cs="Times New Roman"/>
          <w:i w:val="0"/>
        </w:rPr>
        <w:t xml:space="preserve"> Acceleration</w:t>
      </w:r>
      <w:r w:rsidR="003D4B7C" w:rsidRPr="006358CC">
        <w:rPr>
          <w:rFonts w:cs="Times New Roman"/>
          <w:i w:val="0"/>
        </w:rPr>
        <w:t>&gt;</w:t>
      </w:r>
      <w:r w:rsidR="00E42993" w:rsidRPr="006358CC">
        <w:rPr>
          <w:rFonts w:cs="Times New Roman"/>
          <w:i w:val="0"/>
        </w:rPr>
        <w:t xml:space="preserve"> PBL</w:t>
      </w:r>
      <w:r w:rsidR="003D4B7C" w:rsidRPr="006358CC">
        <w:rPr>
          <w:rFonts w:cs="Times New Roman"/>
          <w:i w:val="0"/>
        </w:rPr>
        <w:t>&gt;</w:t>
      </w:r>
      <w:r w:rsidR="00E42993" w:rsidRPr="006358CC">
        <w:rPr>
          <w:rFonts w:cs="Times New Roman"/>
          <w:i w:val="0"/>
        </w:rPr>
        <w:t xml:space="preserve"> Super Soles!</w:t>
      </w:r>
      <w:r w:rsidRPr="006358CC">
        <w:rPr>
          <w:rFonts w:cs="Times New Roman"/>
          <w:i w:val="0"/>
        </w:rPr>
        <w:t xml:space="preserve"> and Properties of Materials&gt; Acceleration&gt; PBL&gt; Extension activities provide </w:t>
      </w:r>
      <w:r w:rsidR="00E42993" w:rsidRPr="006358CC">
        <w:rPr>
          <w:rFonts w:cs="Times New Roman"/>
          <w:i w:val="0"/>
        </w:rPr>
        <w:t>good example</w:t>
      </w:r>
      <w:r w:rsidRPr="006358CC">
        <w:rPr>
          <w:rFonts w:cs="Times New Roman"/>
          <w:i w:val="0"/>
        </w:rPr>
        <w:t>s</w:t>
      </w:r>
      <w:r w:rsidR="00E42993" w:rsidRPr="006358CC">
        <w:rPr>
          <w:rFonts w:cs="Times New Roman"/>
          <w:i w:val="0"/>
        </w:rPr>
        <w:t xml:space="preserve"> of how the instructional resources reflect the goals of access and equity outlined in Chapter 10 of the</w:t>
      </w:r>
      <w:r w:rsidR="00E42993" w:rsidRPr="006358CC">
        <w:rPr>
          <w:rFonts w:cs="Times New Roman"/>
        </w:rPr>
        <w:t xml:space="preserve"> CA Science Framework</w:t>
      </w:r>
      <w:r w:rsidR="00E42993" w:rsidRPr="006358CC">
        <w:rPr>
          <w:rFonts w:cs="Times New Roman"/>
          <w:i w:val="0"/>
        </w:rPr>
        <w:t xml:space="preserve">.  </w:t>
      </w:r>
    </w:p>
    <w:p w:rsidR="00E42993" w:rsidRPr="00472AE4" w:rsidRDefault="00E42993" w:rsidP="00830A98">
      <w:pPr>
        <w:pStyle w:val="Header"/>
        <w:numPr>
          <w:ilvl w:val="0"/>
          <w:numId w:val="10"/>
        </w:numPr>
        <w:tabs>
          <w:tab w:val="clear" w:pos="4320"/>
          <w:tab w:val="clear" w:pos="8640"/>
        </w:tabs>
        <w:spacing w:after="240"/>
        <w:rPr>
          <w:rFonts w:cs="Times New Roman"/>
          <w:i w:val="0"/>
        </w:rPr>
      </w:pPr>
      <w:r w:rsidRPr="006358CC">
        <w:rPr>
          <w:rFonts w:cs="Times New Roman"/>
          <w:i w:val="0"/>
        </w:rPr>
        <w:t>Criterion #2: Grades K, Pushes and Pulls</w:t>
      </w:r>
      <w:r w:rsidR="003D4B7C" w:rsidRPr="006358CC">
        <w:rPr>
          <w:rFonts w:cs="Times New Roman"/>
          <w:i w:val="0"/>
        </w:rPr>
        <w:t>&gt;</w:t>
      </w:r>
      <w:r w:rsidRPr="006358CC">
        <w:rPr>
          <w:rFonts w:cs="Times New Roman"/>
          <w:i w:val="0"/>
        </w:rPr>
        <w:t xml:space="preserve"> Engage</w:t>
      </w:r>
      <w:r w:rsidR="006358CC">
        <w:rPr>
          <w:rFonts w:cs="Times New Roman"/>
          <w:i w:val="0"/>
        </w:rPr>
        <w:t>&gt; Hook</w:t>
      </w:r>
      <w:r w:rsidRPr="006358CC">
        <w:rPr>
          <w:rFonts w:cs="Times New Roman"/>
          <w:i w:val="0"/>
        </w:rPr>
        <w:t xml:space="preserve"> </w:t>
      </w:r>
      <w:r w:rsidR="006358CC">
        <w:rPr>
          <w:rFonts w:cs="Times New Roman"/>
          <w:i w:val="0"/>
        </w:rPr>
        <w:t>(</w:t>
      </w:r>
      <w:r w:rsidRPr="006358CC">
        <w:rPr>
          <w:rFonts w:cs="Times New Roman"/>
          <w:i w:val="0"/>
        </w:rPr>
        <w:t>E</w:t>
      </w:r>
      <w:r w:rsidR="006358CC">
        <w:rPr>
          <w:rFonts w:cs="Times New Roman"/>
          <w:i w:val="0"/>
        </w:rPr>
        <w:t>nglish Language Development box</w:t>
      </w:r>
      <w:r w:rsidR="00472AE4">
        <w:rPr>
          <w:rFonts w:cs="Times New Roman"/>
          <w:i w:val="0"/>
        </w:rPr>
        <w:t>,</w:t>
      </w:r>
      <w:r w:rsidR="006358CC">
        <w:rPr>
          <w:rFonts w:cs="Times New Roman"/>
          <w:i w:val="0"/>
        </w:rPr>
        <w:t xml:space="preserve"> </w:t>
      </w:r>
      <w:r w:rsidR="006358CC" w:rsidRPr="00472AE4">
        <w:rPr>
          <w:rFonts w:cs="Times New Roman"/>
          <w:i w:val="0"/>
        </w:rPr>
        <w:t>“</w:t>
      </w:r>
      <w:r w:rsidRPr="00472AE4">
        <w:rPr>
          <w:rFonts w:cs="Times New Roman"/>
          <w:i w:val="0"/>
        </w:rPr>
        <w:t>Let’s Play Ball</w:t>
      </w:r>
      <w:r w:rsidR="006358CC" w:rsidRPr="00472AE4">
        <w:rPr>
          <w:rFonts w:cs="Times New Roman"/>
          <w:i w:val="0"/>
        </w:rPr>
        <w:t xml:space="preserve">”) </w:t>
      </w:r>
      <w:r w:rsidRPr="00472AE4">
        <w:rPr>
          <w:rFonts w:cs="Times New Roman"/>
          <w:i w:val="0"/>
        </w:rPr>
        <w:t>is an exemplar of how the resources address the needs of English Learners consistent with the CA ELD Standards.</w:t>
      </w:r>
    </w:p>
    <w:p w:rsidR="00E42993" w:rsidRPr="00977866" w:rsidRDefault="00E42993" w:rsidP="00E42993">
      <w:pPr>
        <w:pStyle w:val="Header"/>
        <w:numPr>
          <w:ilvl w:val="0"/>
          <w:numId w:val="10"/>
        </w:numPr>
        <w:tabs>
          <w:tab w:val="clear" w:pos="4320"/>
          <w:tab w:val="clear" w:pos="8640"/>
        </w:tabs>
        <w:spacing w:after="240"/>
        <w:rPr>
          <w:rFonts w:cs="Times New Roman"/>
          <w:i w:val="0"/>
        </w:rPr>
      </w:pPr>
      <w:r>
        <w:rPr>
          <w:rFonts w:cs="Times New Roman"/>
          <w:i w:val="0"/>
        </w:rPr>
        <w:t>Criterion #3: Grade 1, Communication</w:t>
      </w:r>
      <w:r w:rsidR="008A5514">
        <w:rPr>
          <w:rFonts w:cs="Times New Roman"/>
          <w:i w:val="0"/>
        </w:rPr>
        <w:t>&gt;</w:t>
      </w:r>
      <w:r w:rsidR="00472AE4">
        <w:rPr>
          <w:rFonts w:cs="Times New Roman"/>
          <w:i w:val="0"/>
        </w:rPr>
        <w:t xml:space="preserve"> Explore 2</w:t>
      </w:r>
      <w:r>
        <w:rPr>
          <w:rFonts w:cs="Times New Roman"/>
          <w:i w:val="0"/>
        </w:rPr>
        <w:t xml:space="preserve"> </w:t>
      </w:r>
      <w:r w:rsidR="00472AE4">
        <w:rPr>
          <w:rFonts w:cs="Times New Roman"/>
          <w:i w:val="0"/>
        </w:rPr>
        <w:t>(</w:t>
      </w:r>
      <w:r>
        <w:rPr>
          <w:rFonts w:cs="Times New Roman"/>
          <w:i w:val="0"/>
        </w:rPr>
        <w:t xml:space="preserve">Intervention Strategies Box, </w:t>
      </w:r>
      <w:r w:rsidR="008A5514" w:rsidRPr="00472AE4">
        <w:rPr>
          <w:rFonts w:cs="Times New Roman"/>
          <w:i w:val="0"/>
        </w:rPr>
        <w:t>“</w:t>
      </w:r>
      <w:r w:rsidRPr="00472AE4">
        <w:rPr>
          <w:rFonts w:cs="Times New Roman"/>
          <w:i w:val="0"/>
        </w:rPr>
        <w:t>Roadblock: Does Not Interact with Peers</w:t>
      </w:r>
      <w:r w:rsidR="008A5514" w:rsidRPr="00472AE4">
        <w:rPr>
          <w:rFonts w:cs="Times New Roman"/>
          <w:i w:val="0"/>
        </w:rPr>
        <w:t>”</w:t>
      </w:r>
      <w:r w:rsidR="00472AE4" w:rsidRPr="00472AE4">
        <w:rPr>
          <w:rFonts w:cs="Times New Roman"/>
          <w:i w:val="0"/>
        </w:rPr>
        <w:t>)</w:t>
      </w:r>
      <w:r w:rsidRPr="00472AE4">
        <w:rPr>
          <w:rFonts w:cs="Times New Roman"/>
          <w:i w:val="0"/>
        </w:rPr>
        <w:t>;</w:t>
      </w:r>
      <w:r w:rsidRPr="00977866">
        <w:rPr>
          <w:rFonts w:cs="Times New Roman"/>
        </w:rPr>
        <w:t xml:space="preserve"> </w:t>
      </w:r>
      <w:r w:rsidRPr="00977866">
        <w:rPr>
          <w:rFonts w:cs="Times New Roman"/>
          <w:i w:val="0"/>
        </w:rPr>
        <w:t>Grade 3</w:t>
      </w:r>
      <w:r w:rsidR="008A5514">
        <w:rPr>
          <w:rFonts w:cs="Times New Roman"/>
          <w:i w:val="0"/>
        </w:rPr>
        <w:t>, Fossils&gt;</w:t>
      </w:r>
      <w:r w:rsidR="00472AE4">
        <w:rPr>
          <w:rFonts w:cs="Times New Roman"/>
          <w:i w:val="0"/>
        </w:rPr>
        <w:t xml:space="preserve"> Explore 1</w:t>
      </w:r>
      <w:r>
        <w:rPr>
          <w:rFonts w:cs="Times New Roman"/>
          <w:i w:val="0"/>
        </w:rPr>
        <w:t xml:space="preserve"> </w:t>
      </w:r>
      <w:r w:rsidR="00472AE4">
        <w:rPr>
          <w:rFonts w:cs="Times New Roman"/>
          <w:i w:val="0"/>
        </w:rPr>
        <w:t>(</w:t>
      </w:r>
      <w:r>
        <w:rPr>
          <w:rFonts w:cs="Times New Roman"/>
          <w:i w:val="0"/>
        </w:rPr>
        <w:t xml:space="preserve">Intervention Strategies Box, </w:t>
      </w:r>
      <w:r w:rsidR="008A5514" w:rsidRPr="00472AE4">
        <w:rPr>
          <w:rFonts w:cs="Times New Roman"/>
          <w:i w:val="0"/>
        </w:rPr>
        <w:t>“</w:t>
      </w:r>
      <w:r w:rsidRPr="00472AE4">
        <w:rPr>
          <w:rFonts w:cs="Times New Roman"/>
          <w:i w:val="0"/>
        </w:rPr>
        <w:t>Roadblock: Sensory Overload</w:t>
      </w:r>
      <w:r w:rsidR="008A5514" w:rsidRPr="00472AE4">
        <w:rPr>
          <w:rFonts w:cs="Times New Roman"/>
          <w:i w:val="0"/>
        </w:rPr>
        <w:t>”</w:t>
      </w:r>
      <w:r w:rsidR="00472AE4" w:rsidRPr="00472AE4">
        <w:rPr>
          <w:rFonts w:cs="Times New Roman"/>
          <w:i w:val="0"/>
        </w:rPr>
        <w:t>);</w:t>
      </w:r>
      <w:r w:rsidR="00472AE4">
        <w:rPr>
          <w:rFonts w:cs="Times New Roman"/>
          <w:i w:val="0"/>
        </w:rPr>
        <w:t xml:space="preserve"> </w:t>
      </w:r>
      <w:r>
        <w:rPr>
          <w:rFonts w:cs="Times New Roman"/>
          <w:i w:val="0"/>
        </w:rPr>
        <w:t>Grade</w:t>
      </w:r>
      <w:r w:rsidR="008A5514">
        <w:rPr>
          <w:rFonts w:cs="Times New Roman"/>
          <w:i w:val="0"/>
        </w:rPr>
        <w:t xml:space="preserve"> 5, Matter and Energy in Plants&gt;</w:t>
      </w:r>
      <w:r w:rsidR="00472AE4">
        <w:rPr>
          <w:rFonts w:cs="Times New Roman"/>
          <w:i w:val="0"/>
        </w:rPr>
        <w:t xml:space="preserve"> </w:t>
      </w:r>
      <w:r>
        <w:rPr>
          <w:rFonts w:cs="Times New Roman"/>
          <w:i w:val="0"/>
        </w:rPr>
        <w:t>Engage</w:t>
      </w:r>
      <w:r w:rsidR="008A5514">
        <w:rPr>
          <w:rFonts w:cs="Times New Roman"/>
          <w:i w:val="0"/>
        </w:rPr>
        <w:t>&gt;</w:t>
      </w:r>
      <w:r w:rsidR="00472AE4">
        <w:rPr>
          <w:rFonts w:cs="Times New Roman"/>
          <w:i w:val="0"/>
        </w:rPr>
        <w:t xml:space="preserve"> </w:t>
      </w:r>
      <w:r>
        <w:rPr>
          <w:rFonts w:cs="Times New Roman"/>
          <w:i w:val="0"/>
        </w:rPr>
        <w:t>Hook</w:t>
      </w:r>
      <w:r w:rsidR="00472AE4">
        <w:rPr>
          <w:rFonts w:cs="Times New Roman"/>
          <w:i w:val="0"/>
        </w:rPr>
        <w:t xml:space="preserve"> (</w:t>
      </w:r>
      <w:r>
        <w:rPr>
          <w:rFonts w:cs="Times New Roman"/>
          <w:i w:val="0"/>
        </w:rPr>
        <w:t>Intervention Strategies Bo</w:t>
      </w:r>
      <w:r w:rsidRPr="00472AE4">
        <w:rPr>
          <w:rFonts w:cs="Times New Roman"/>
          <w:i w:val="0"/>
        </w:rPr>
        <w:t xml:space="preserve">x, </w:t>
      </w:r>
      <w:r w:rsidR="008A5514" w:rsidRPr="00472AE4">
        <w:rPr>
          <w:rFonts w:cs="Times New Roman"/>
          <w:i w:val="0"/>
        </w:rPr>
        <w:t>“</w:t>
      </w:r>
      <w:r w:rsidRPr="00472AE4">
        <w:rPr>
          <w:rFonts w:cs="Times New Roman"/>
          <w:i w:val="0"/>
        </w:rPr>
        <w:t>Roadblock: Hesitant or Fails to Participate in Classroom Discussions</w:t>
      </w:r>
      <w:r w:rsidR="00472AE4" w:rsidRPr="00472AE4">
        <w:rPr>
          <w:rFonts w:cs="Times New Roman"/>
          <w:i w:val="0"/>
        </w:rPr>
        <w:t>”).</w:t>
      </w:r>
      <w:r w:rsidRPr="00472AE4">
        <w:rPr>
          <w:rFonts w:cs="Times New Roman"/>
          <w:i w:val="0"/>
        </w:rPr>
        <w:t xml:space="preserve"> </w:t>
      </w:r>
      <w:r w:rsidRPr="00977866">
        <w:rPr>
          <w:rFonts w:cs="Times New Roman"/>
          <w:i w:val="0"/>
        </w:rPr>
        <w:t>T</w:t>
      </w:r>
      <w:r>
        <w:rPr>
          <w:rFonts w:cs="Times New Roman"/>
          <w:i w:val="0"/>
        </w:rPr>
        <w:t>he instructional resources incorporated instructional strategies to address the needs of students with disabilities in scopes (lessons), assessments, and teacher resources, as appropriate at every grade level.</w:t>
      </w:r>
    </w:p>
    <w:p w:rsidR="00E42993" w:rsidRDefault="00E42993" w:rsidP="00E42993">
      <w:pPr>
        <w:pStyle w:val="Header"/>
        <w:numPr>
          <w:ilvl w:val="0"/>
          <w:numId w:val="10"/>
        </w:numPr>
        <w:tabs>
          <w:tab w:val="clear" w:pos="4320"/>
          <w:tab w:val="clear" w:pos="8640"/>
        </w:tabs>
        <w:spacing w:after="240"/>
        <w:rPr>
          <w:rFonts w:cs="Times New Roman"/>
          <w:i w:val="0"/>
        </w:rPr>
      </w:pPr>
      <w:r>
        <w:rPr>
          <w:rFonts w:cs="Times New Roman"/>
          <w:i w:val="0"/>
        </w:rPr>
        <w:lastRenderedPageBreak/>
        <w:t>Criterion #4</w:t>
      </w:r>
      <w:r w:rsidRPr="00E77DBE">
        <w:rPr>
          <w:rFonts w:cs="Times New Roman"/>
          <w:i w:val="0"/>
        </w:rPr>
        <w:t xml:space="preserve"> Grades K-5, </w:t>
      </w:r>
      <w:r w:rsidR="00472AE4">
        <w:rPr>
          <w:rFonts w:cs="Times New Roman"/>
          <w:i w:val="0"/>
        </w:rPr>
        <w:t>Scopes</w:t>
      </w:r>
      <w:r w:rsidR="00964CE9">
        <w:rPr>
          <w:rFonts w:cs="Times New Roman"/>
          <w:i w:val="0"/>
        </w:rPr>
        <w:t>&gt;</w:t>
      </w:r>
      <w:r w:rsidR="00472AE4">
        <w:rPr>
          <w:rFonts w:cs="Times New Roman"/>
          <w:i w:val="0"/>
        </w:rPr>
        <w:t xml:space="preserve"> </w:t>
      </w:r>
      <w:r w:rsidRPr="00E77DBE">
        <w:rPr>
          <w:rFonts w:cs="Times New Roman"/>
          <w:i w:val="0"/>
        </w:rPr>
        <w:t>Teacher Toolbox</w:t>
      </w:r>
      <w:r w:rsidR="00964CE9">
        <w:rPr>
          <w:rFonts w:cs="Times New Roman"/>
          <w:i w:val="0"/>
        </w:rPr>
        <w:t>&gt;</w:t>
      </w:r>
      <w:r w:rsidRPr="00E77DBE">
        <w:rPr>
          <w:rFonts w:cs="Times New Roman"/>
          <w:i w:val="0"/>
        </w:rPr>
        <w:t xml:space="preserve"> </w:t>
      </w:r>
      <w:r w:rsidR="00472AE4">
        <w:rPr>
          <w:rFonts w:cs="Times New Roman"/>
          <w:i w:val="0"/>
        </w:rPr>
        <w:t>Intervention. The Interventions tab</w:t>
      </w:r>
      <w:r w:rsidRPr="00E77DBE">
        <w:rPr>
          <w:rFonts w:cs="Times New Roman"/>
          <w:i w:val="0"/>
        </w:rPr>
        <w:t xml:space="preserve"> in the Teacher Toolbox supply a differentiated path for all students. They include guidance to support students with special needs, including, standard English learners, English learners, long term English learners, students living in poverty, foster youth, girls and young women, advanced learners, students with disabilities, students below grade level in science skills, three dimensional learning, literacy skills, or mathematical skills.</w:t>
      </w:r>
    </w:p>
    <w:p w:rsidR="00381576" w:rsidRPr="00746B1A" w:rsidRDefault="00381576" w:rsidP="00C942C4">
      <w:pPr>
        <w:pStyle w:val="Heading2"/>
        <w:rPr>
          <w:rFonts w:cs="Arial"/>
        </w:rPr>
      </w:pPr>
      <w:r w:rsidRPr="00746B1A">
        <w:rPr>
          <w:rFonts w:cs="Arial"/>
        </w:rPr>
        <w:t>Criteri</w:t>
      </w:r>
      <w:r w:rsidR="00692C29" w:rsidRPr="00746B1A">
        <w:rPr>
          <w:rFonts w:cs="Arial"/>
        </w:rPr>
        <w:t>a Category 5</w:t>
      </w:r>
      <w:r w:rsidRPr="00746B1A">
        <w:rPr>
          <w:rFonts w:cs="Arial"/>
        </w:rPr>
        <w:t xml:space="preserve">: </w:t>
      </w:r>
      <w:r w:rsidR="00692C29" w:rsidRPr="00746B1A">
        <w:rPr>
          <w:rFonts w:cs="Arial"/>
        </w:rPr>
        <w:t>Instructional Planning</w:t>
      </w:r>
      <w:r w:rsidR="00D160FF" w:rsidRPr="00746B1A">
        <w:rPr>
          <w:rFonts w:cs="Arial"/>
        </w:rPr>
        <w:t xml:space="preserve"> and Support</w:t>
      </w:r>
    </w:p>
    <w:p w:rsidR="00F82AFB" w:rsidRPr="00746B1A" w:rsidRDefault="00BB68B1" w:rsidP="00DA77F1">
      <w:pPr>
        <w:pStyle w:val="Header"/>
        <w:tabs>
          <w:tab w:val="clear" w:pos="4320"/>
          <w:tab w:val="clear" w:pos="8640"/>
        </w:tabs>
        <w:spacing w:after="240"/>
        <w:rPr>
          <w:rFonts w:cs="Arial"/>
          <w:i w:val="0"/>
          <w:color w:val="000000"/>
        </w:rPr>
      </w:pPr>
      <w:r w:rsidRPr="00746B1A">
        <w:rPr>
          <w:rFonts w:cs="Arial"/>
          <w:i w:val="0"/>
          <w:color w:val="000000"/>
        </w:rPr>
        <w:t>The instructional materials</w:t>
      </w:r>
      <w:r w:rsidRPr="00746B1A">
        <w:rPr>
          <w:rFonts w:cs="Arial"/>
          <w:color w:val="000000"/>
        </w:rPr>
        <w:t xml:space="preserve"> </w:t>
      </w:r>
      <w:r w:rsidRPr="00746B1A">
        <w:rPr>
          <w:rFonts w:cs="Arial"/>
          <w:i w:val="0"/>
          <w:color w:val="000000"/>
        </w:rPr>
        <w:t>provide coherent guidelines for teachers to follow when planning three-dimensional instruction and</w:t>
      </w:r>
      <w:r w:rsidRPr="00746B1A">
        <w:rPr>
          <w:rFonts w:cs="Arial"/>
          <w:color w:val="000000"/>
        </w:rPr>
        <w:t xml:space="preserve"> </w:t>
      </w:r>
      <w:r w:rsidRPr="00746B1A">
        <w:rPr>
          <w:rFonts w:cs="Arial"/>
          <w:i w:val="0"/>
          <w:color w:val="000000"/>
        </w:rPr>
        <w:t>are</w:t>
      </w:r>
      <w:r w:rsidRPr="00746B1A">
        <w:rPr>
          <w:rFonts w:cs="Arial"/>
          <w:color w:val="000000"/>
        </w:rPr>
        <w:t xml:space="preserve"> </w:t>
      </w:r>
      <w:r w:rsidRPr="00746B1A">
        <w:rPr>
          <w:rFonts w:cs="Arial"/>
          <w:i w:val="0"/>
          <w:color w:val="000000"/>
        </w:rPr>
        <w:t>designed to help teachers provide effective standards-based instruction.</w:t>
      </w:r>
    </w:p>
    <w:p w:rsidR="00E642F9" w:rsidRDefault="009F2E52" w:rsidP="00472AE4">
      <w:pPr>
        <w:pStyle w:val="Header"/>
        <w:tabs>
          <w:tab w:val="clear" w:pos="4320"/>
          <w:tab w:val="clear" w:pos="8640"/>
        </w:tabs>
        <w:spacing w:after="120"/>
        <w:ind w:left="720"/>
        <w:rPr>
          <w:rFonts w:cs="Arial"/>
          <w:b/>
          <w:i w:val="0"/>
          <w:iCs w:val="0"/>
        </w:rPr>
      </w:pPr>
      <w:r w:rsidRPr="00746B1A">
        <w:rPr>
          <w:rFonts w:cs="Arial"/>
          <w:b/>
          <w:i w:val="0"/>
          <w:iCs w:val="0"/>
        </w:rPr>
        <w:t>Citations:</w:t>
      </w:r>
    </w:p>
    <w:p w:rsidR="00472AE4" w:rsidRDefault="00472AE4" w:rsidP="00E642F9">
      <w:pPr>
        <w:pStyle w:val="Header"/>
        <w:numPr>
          <w:ilvl w:val="0"/>
          <w:numId w:val="10"/>
        </w:numPr>
        <w:tabs>
          <w:tab w:val="clear" w:pos="4320"/>
          <w:tab w:val="clear" w:pos="8640"/>
        </w:tabs>
        <w:spacing w:after="240"/>
        <w:rPr>
          <w:rFonts w:cs="Times New Roman"/>
          <w:i w:val="0"/>
        </w:rPr>
      </w:pPr>
      <w:r>
        <w:rPr>
          <w:rFonts w:cs="Times New Roman"/>
          <w:i w:val="0"/>
        </w:rPr>
        <w:t>Criterion #1: Grades K-5, TPC, provides a curriculum guide and grade level Storyline for the academic instructional year.</w:t>
      </w:r>
    </w:p>
    <w:p w:rsidR="00E642F9" w:rsidRDefault="00E642F9" w:rsidP="00E642F9">
      <w:pPr>
        <w:pStyle w:val="Header"/>
        <w:numPr>
          <w:ilvl w:val="0"/>
          <w:numId w:val="10"/>
        </w:numPr>
        <w:tabs>
          <w:tab w:val="clear" w:pos="4320"/>
          <w:tab w:val="clear" w:pos="8640"/>
        </w:tabs>
        <w:spacing w:after="240"/>
        <w:rPr>
          <w:rFonts w:cs="Times New Roman"/>
          <w:i w:val="0"/>
        </w:rPr>
      </w:pPr>
      <w:r w:rsidRPr="00F134DD">
        <w:rPr>
          <w:rFonts w:cs="Times New Roman"/>
          <w:i w:val="0"/>
        </w:rPr>
        <w:t>Criterion #4</w:t>
      </w:r>
      <w:r>
        <w:rPr>
          <w:rFonts w:cs="Times New Roman"/>
          <w:i w:val="0"/>
        </w:rPr>
        <w:t>: Grade 2</w:t>
      </w:r>
      <w:r w:rsidRPr="00F134DD">
        <w:rPr>
          <w:rFonts w:cs="Times New Roman"/>
          <w:i w:val="0"/>
        </w:rPr>
        <w:t xml:space="preserve">, </w:t>
      </w:r>
      <w:r w:rsidR="00472AE4">
        <w:rPr>
          <w:rFonts w:cs="Times New Roman"/>
          <w:i w:val="0"/>
        </w:rPr>
        <w:t>Segment 2</w:t>
      </w:r>
      <w:r w:rsidR="009E4F79">
        <w:rPr>
          <w:rFonts w:cs="Times New Roman"/>
          <w:i w:val="0"/>
        </w:rPr>
        <w:t>:</w:t>
      </w:r>
      <w:r w:rsidR="00472AE4">
        <w:rPr>
          <w:rFonts w:cs="Times New Roman"/>
          <w:i w:val="0"/>
        </w:rPr>
        <w:t xml:space="preserve"> </w:t>
      </w:r>
      <w:r w:rsidRPr="00472AE4">
        <w:rPr>
          <w:rFonts w:cs="Times New Roman"/>
          <w:i w:val="0"/>
        </w:rPr>
        <w:t>Landscape Materials</w:t>
      </w:r>
      <w:r w:rsidR="00472AE4">
        <w:rPr>
          <w:rFonts w:cs="Times New Roman"/>
          <w:i w:val="0"/>
        </w:rPr>
        <w:t>&gt;</w:t>
      </w:r>
      <w:r w:rsidR="009A4C98">
        <w:rPr>
          <w:rFonts w:cs="Times New Roman"/>
          <w:i w:val="0"/>
        </w:rPr>
        <w:t xml:space="preserve"> Segment Resources&gt; </w:t>
      </w:r>
      <w:r>
        <w:rPr>
          <w:rFonts w:cs="Times New Roman"/>
          <w:i w:val="0"/>
        </w:rPr>
        <w:t>Teacher Guide, Standards Alignments, Parents Letter, Mission Log, and Action plan work together to address the articulation of three-dimensional learning by identifying the knowledge and skills learned in prior grade level and prior grade level units and address how to connect and build on these learnings to help students develop in</w:t>
      </w:r>
      <w:r w:rsidR="00B2169A">
        <w:rPr>
          <w:rFonts w:cs="Times New Roman"/>
          <w:i w:val="0"/>
        </w:rPr>
        <w:t>creasingly sophisticated ideas.</w:t>
      </w:r>
    </w:p>
    <w:p w:rsidR="00E642F9" w:rsidRPr="00857149" w:rsidRDefault="008B54E5" w:rsidP="00E642F9">
      <w:pPr>
        <w:pStyle w:val="Header"/>
        <w:numPr>
          <w:ilvl w:val="0"/>
          <w:numId w:val="10"/>
        </w:numPr>
        <w:tabs>
          <w:tab w:val="clear" w:pos="4320"/>
          <w:tab w:val="clear" w:pos="8640"/>
        </w:tabs>
        <w:spacing w:after="240"/>
        <w:rPr>
          <w:rFonts w:cs="Times New Roman"/>
          <w:i w:val="0"/>
        </w:rPr>
      </w:pPr>
      <w:r>
        <w:rPr>
          <w:rFonts w:cs="Times New Roman"/>
          <w:i w:val="0"/>
        </w:rPr>
        <w:t>Criterion #9:</w:t>
      </w:r>
      <w:r w:rsidR="00E642F9" w:rsidRPr="00857149">
        <w:rPr>
          <w:rFonts w:cs="Times New Roman"/>
          <w:i w:val="0"/>
        </w:rPr>
        <w:t xml:space="preserve"> Grade 4, Teacher Toolbox, 3D Supports, Parent Resources,</w:t>
      </w:r>
      <w:r>
        <w:rPr>
          <w:rFonts w:cs="Times New Roman"/>
          <w:i w:val="0"/>
        </w:rPr>
        <w:t xml:space="preserve"> and</w:t>
      </w:r>
      <w:r w:rsidR="00E642F9" w:rsidRPr="00857149">
        <w:rPr>
          <w:rFonts w:cs="Times New Roman"/>
          <w:i w:val="0"/>
        </w:rPr>
        <w:t xml:space="preserve"> STEMScopes Parent Letters explain three-dimensional learning and objectives to parents.</w:t>
      </w:r>
    </w:p>
    <w:p w:rsidR="00E642F9" w:rsidRDefault="00E642F9" w:rsidP="00E642F9">
      <w:pPr>
        <w:pStyle w:val="Header"/>
        <w:numPr>
          <w:ilvl w:val="0"/>
          <w:numId w:val="10"/>
        </w:numPr>
        <w:tabs>
          <w:tab w:val="clear" w:pos="4320"/>
          <w:tab w:val="clear" w:pos="8640"/>
        </w:tabs>
        <w:spacing w:after="240"/>
        <w:rPr>
          <w:rFonts w:cs="Times New Roman"/>
          <w:i w:val="0"/>
        </w:rPr>
      </w:pPr>
      <w:r w:rsidRPr="005A4752">
        <w:rPr>
          <w:rFonts w:cs="Times New Roman"/>
          <w:i w:val="0"/>
        </w:rPr>
        <w:t xml:space="preserve">Criterion </w:t>
      </w:r>
      <w:r>
        <w:rPr>
          <w:rFonts w:cs="Times New Roman"/>
          <w:i w:val="0"/>
        </w:rPr>
        <w:t>#</w:t>
      </w:r>
      <w:r w:rsidRPr="005A4752">
        <w:rPr>
          <w:rFonts w:cs="Times New Roman"/>
          <w:i w:val="0"/>
        </w:rPr>
        <w:t>14</w:t>
      </w:r>
      <w:r>
        <w:rPr>
          <w:rFonts w:cs="Times New Roman"/>
          <w:i w:val="0"/>
        </w:rPr>
        <w:t>: Grade 3</w:t>
      </w:r>
      <w:r w:rsidR="00257528">
        <w:rPr>
          <w:rFonts w:cs="Times New Roman"/>
          <w:i w:val="0"/>
        </w:rPr>
        <w:t>,</w:t>
      </w:r>
      <w:r>
        <w:rPr>
          <w:rFonts w:cs="Times New Roman"/>
          <w:i w:val="0"/>
        </w:rPr>
        <w:t xml:space="preserve"> Inheritance and Variation of Traits</w:t>
      </w:r>
      <w:r w:rsidR="00257528">
        <w:rPr>
          <w:rFonts w:cs="Times New Roman"/>
          <w:i w:val="0"/>
        </w:rPr>
        <w:t>&gt;</w:t>
      </w:r>
      <w:r w:rsidR="009A4C98">
        <w:rPr>
          <w:rFonts w:cs="Times New Roman"/>
          <w:i w:val="0"/>
        </w:rPr>
        <w:t xml:space="preserve"> </w:t>
      </w:r>
      <w:r>
        <w:rPr>
          <w:rFonts w:cs="Times New Roman"/>
          <w:i w:val="0"/>
        </w:rPr>
        <w:t>Explore 1, Explore 3, Tuva, STEMscopedia, Concept Review Game</w:t>
      </w:r>
      <w:r w:rsidR="00257528">
        <w:rPr>
          <w:rFonts w:cs="Times New Roman"/>
          <w:i w:val="0"/>
        </w:rPr>
        <w:t xml:space="preserve"> and</w:t>
      </w:r>
      <w:r>
        <w:rPr>
          <w:rFonts w:cs="Times New Roman"/>
          <w:i w:val="0"/>
        </w:rPr>
        <w:t xml:space="preserve"> Evaluate CER</w:t>
      </w:r>
      <w:r w:rsidRPr="005A4752">
        <w:rPr>
          <w:rFonts w:cs="Times New Roman"/>
          <w:i w:val="0"/>
        </w:rPr>
        <w:t xml:space="preserve">, </w:t>
      </w:r>
      <w:r>
        <w:rPr>
          <w:rFonts w:cs="Times New Roman"/>
          <w:i w:val="0"/>
        </w:rPr>
        <w:t>are examples of</w:t>
      </w:r>
      <w:r w:rsidRPr="005A4752">
        <w:rPr>
          <w:rFonts w:cs="Times New Roman"/>
          <w:i w:val="0"/>
        </w:rPr>
        <w:t xml:space="preserve"> </w:t>
      </w:r>
      <w:r>
        <w:rPr>
          <w:rFonts w:cs="Times New Roman"/>
          <w:i w:val="0"/>
        </w:rPr>
        <w:t>electronic learning resources, including technology-based assessments, and support instruction that is connected explicitly to the CA NGSS. These have a well-designed user interface, provide technical support, and include suggestions for appropriate and differentiated use.</w:t>
      </w:r>
    </w:p>
    <w:p w:rsidR="00E642F9" w:rsidRPr="000446D6" w:rsidRDefault="00E642F9" w:rsidP="00E642F9">
      <w:pPr>
        <w:pStyle w:val="Header"/>
        <w:numPr>
          <w:ilvl w:val="0"/>
          <w:numId w:val="10"/>
        </w:numPr>
        <w:tabs>
          <w:tab w:val="clear" w:pos="4320"/>
          <w:tab w:val="clear" w:pos="8640"/>
        </w:tabs>
        <w:spacing w:after="240"/>
        <w:rPr>
          <w:rFonts w:cs="Times New Roman"/>
        </w:rPr>
      </w:pPr>
      <w:r>
        <w:rPr>
          <w:rFonts w:cs="Times New Roman"/>
          <w:i w:val="0"/>
        </w:rPr>
        <w:t>Criterion</w:t>
      </w:r>
      <w:r w:rsidR="00257528">
        <w:rPr>
          <w:rFonts w:cs="Times New Roman"/>
          <w:i w:val="0"/>
        </w:rPr>
        <w:t xml:space="preserve"> #15: Grade 1, Parts of Animals&gt;</w:t>
      </w:r>
      <w:r>
        <w:rPr>
          <w:rFonts w:cs="Times New Roman"/>
          <w:i w:val="0"/>
        </w:rPr>
        <w:t xml:space="preserve"> Scientist Spotlight, is an example of </w:t>
      </w:r>
      <w:r w:rsidR="009A4C98">
        <w:rPr>
          <w:rFonts w:cs="Times New Roman"/>
          <w:i w:val="0"/>
        </w:rPr>
        <w:t>a teacher resource</w:t>
      </w:r>
      <w:r>
        <w:rPr>
          <w:rFonts w:cs="Times New Roman"/>
          <w:i w:val="0"/>
        </w:rPr>
        <w:t xml:space="preserve"> that provide</w:t>
      </w:r>
      <w:r w:rsidR="009A4C98">
        <w:rPr>
          <w:rFonts w:cs="Times New Roman"/>
          <w:i w:val="0"/>
        </w:rPr>
        <w:t>s</w:t>
      </w:r>
      <w:r>
        <w:rPr>
          <w:rFonts w:cs="Times New Roman"/>
          <w:i w:val="0"/>
        </w:rPr>
        <w:t xml:space="preserve"> background information about important events, diverse people, places, ideas, and scientific principles appearing in, but not limited to the </w:t>
      </w:r>
      <w:r w:rsidRPr="009A4C98">
        <w:rPr>
          <w:rFonts w:cs="Times New Roman"/>
          <w:i w:val="0"/>
        </w:rPr>
        <w:t>CA NGSS</w:t>
      </w:r>
      <w:r>
        <w:rPr>
          <w:rFonts w:cs="Times New Roman"/>
          <w:i w:val="0"/>
        </w:rPr>
        <w:t xml:space="preserve"> and </w:t>
      </w:r>
      <w:r w:rsidRPr="00257528">
        <w:rPr>
          <w:rFonts w:cs="Times New Roman"/>
        </w:rPr>
        <w:t>CA Science Framework</w:t>
      </w:r>
      <w:r w:rsidRPr="000446D6">
        <w:rPr>
          <w:rFonts w:cs="Times New Roman"/>
        </w:rPr>
        <w:t>.</w:t>
      </w:r>
    </w:p>
    <w:p w:rsidR="00355474" w:rsidRDefault="00355474" w:rsidP="00C4658D">
      <w:pPr>
        <w:pStyle w:val="Heading2"/>
        <w:rPr>
          <w:rFonts w:cs="Arial"/>
        </w:rPr>
        <w:sectPr w:rsidR="00355474" w:rsidSect="00E642F9">
          <w:footerReference w:type="even" r:id="rId8"/>
          <w:footerReference w:type="default" r:id="rId9"/>
          <w:pgSz w:w="12240" w:h="15840" w:code="1"/>
          <w:pgMar w:top="1440" w:right="1440" w:bottom="720" w:left="864" w:header="576" w:footer="576" w:gutter="0"/>
          <w:cols w:space="720"/>
          <w:titlePg/>
          <w:docGrid w:linePitch="360"/>
        </w:sectPr>
      </w:pPr>
    </w:p>
    <w:p w:rsidR="004F7D80" w:rsidRPr="00746B1A" w:rsidRDefault="004F7D80" w:rsidP="00C4658D">
      <w:pPr>
        <w:pStyle w:val="Heading2"/>
        <w:rPr>
          <w:rFonts w:cs="Arial"/>
          <w:b w:val="0"/>
        </w:rPr>
      </w:pPr>
      <w:r w:rsidRPr="00746B1A">
        <w:rPr>
          <w:rFonts w:cs="Arial"/>
        </w:rPr>
        <w:lastRenderedPageBreak/>
        <w:t>Edits and Corrections:</w:t>
      </w:r>
    </w:p>
    <w:p w:rsidR="004F7D80" w:rsidRPr="00746B1A" w:rsidRDefault="004F7D80" w:rsidP="004F7D80">
      <w:pPr>
        <w:pStyle w:val="Header"/>
        <w:tabs>
          <w:tab w:val="clear" w:pos="4320"/>
          <w:tab w:val="clear" w:pos="8640"/>
        </w:tabs>
        <w:spacing w:after="240"/>
        <w:rPr>
          <w:rFonts w:cs="Arial"/>
          <w:bCs/>
          <w:i w:val="0"/>
          <w:iCs w:val="0"/>
        </w:rPr>
      </w:pPr>
      <w:r w:rsidRPr="00746B1A">
        <w:rPr>
          <w:rFonts w:cs="Arial"/>
          <w:bCs/>
          <w:i w:val="0"/>
          <w:iCs w:val="0"/>
        </w:rPr>
        <w:t>The following edits and corrections must be made as a condition of adoption:</w:t>
      </w:r>
    </w:p>
    <w:tbl>
      <w:tblPr>
        <w:tblStyle w:val="TableGrid"/>
        <w:tblW w:w="10800" w:type="dxa"/>
        <w:tblLayout w:type="fixed"/>
        <w:tblLook w:val="0620" w:firstRow="1" w:lastRow="0" w:firstColumn="0" w:lastColumn="0" w:noHBand="1" w:noVBand="1"/>
        <w:tblDescription w:val="Table for edits, including grade level, component, page number(s), current text, proposed corrected text, and reason for edit"/>
      </w:tblPr>
      <w:tblGrid>
        <w:gridCol w:w="558"/>
        <w:gridCol w:w="990"/>
        <w:gridCol w:w="1620"/>
        <w:gridCol w:w="1170"/>
        <w:gridCol w:w="2160"/>
        <w:gridCol w:w="2700"/>
        <w:gridCol w:w="1602"/>
      </w:tblGrid>
      <w:tr w:rsidR="00BC50AA" w:rsidRPr="0011315F" w:rsidTr="00355474">
        <w:trPr>
          <w:cantSplit/>
          <w:tblHeader/>
        </w:trPr>
        <w:tc>
          <w:tcPr>
            <w:tcW w:w="558" w:type="dxa"/>
          </w:tcPr>
          <w:p w:rsidR="00087A01" w:rsidRPr="0011315F" w:rsidRDefault="00087A01" w:rsidP="00355474">
            <w:pPr>
              <w:rPr>
                <w:rFonts w:cs="Arial"/>
                <w:b/>
                <w:i w:val="0"/>
              </w:rPr>
            </w:pPr>
            <w:r w:rsidRPr="0011315F">
              <w:rPr>
                <w:rFonts w:cs="Arial"/>
                <w:b/>
                <w:i w:val="0"/>
              </w:rPr>
              <w:t>#</w:t>
            </w:r>
          </w:p>
        </w:tc>
        <w:tc>
          <w:tcPr>
            <w:tcW w:w="990" w:type="dxa"/>
          </w:tcPr>
          <w:p w:rsidR="00087A01" w:rsidRPr="0011315F" w:rsidRDefault="00087A01" w:rsidP="00355474">
            <w:pPr>
              <w:rPr>
                <w:rFonts w:cs="Arial"/>
                <w:b/>
                <w:i w:val="0"/>
              </w:rPr>
            </w:pPr>
            <w:r w:rsidRPr="0011315F">
              <w:rPr>
                <w:rFonts w:cs="Arial"/>
                <w:b/>
                <w:i w:val="0"/>
              </w:rPr>
              <w:t>Grade Level</w:t>
            </w:r>
          </w:p>
        </w:tc>
        <w:tc>
          <w:tcPr>
            <w:tcW w:w="1620" w:type="dxa"/>
          </w:tcPr>
          <w:p w:rsidR="00087A01" w:rsidRPr="0011315F" w:rsidRDefault="00087A01" w:rsidP="00355474">
            <w:pPr>
              <w:rPr>
                <w:rFonts w:cs="Arial"/>
                <w:b/>
                <w:i w:val="0"/>
              </w:rPr>
            </w:pPr>
            <w:r w:rsidRPr="0011315F">
              <w:rPr>
                <w:rFonts w:cs="Arial"/>
                <w:b/>
                <w:i w:val="0"/>
              </w:rPr>
              <w:t>Component</w:t>
            </w:r>
          </w:p>
        </w:tc>
        <w:tc>
          <w:tcPr>
            <w:tcW w:w="1170" w:type="dxa"/>
          </w:tcPr>
          <w:p w:rsidR="00087A01" w:rsidRPr="0011315F" w:rsidRDefault="00087A01" w:rsidP="00355474">
            <w:pPr>
              <w:rPr>
                <w:rFonts w:cs="Arial"/>
                <w:b/>
                <w:i w:val="0"/>
              </w:rPr>
            </w:pPr>
            <w:r w:rsidRPr="0011315F">
              <w:rPr>
                <w:rFonts w:cs="Arial"/>
                <w:b/>
                <w:i w:val="0"/>
              </w:rPr>
              <w:t>Page number(s)</w:t>
            </w:r>
          </w:p>
        </w:tc>
        <w:tc>
          <w:tcPr>
            <w:tcW w:w="2160" w:type="dxa"/>
          </w:tcPr>
          <w:p w:rsidR="00087A01" w:rsidRPr="0011315F" w:rsidRDefault="00087A01" w:rsidP="00355474">
            <w:pPr>
              <w:rPr>
                <w:rFonts w:cs="Arial"/>
                <w:b/>
                <w:i w:val="0"/>
              </w:rPr>
            </w:pPr>
            <w:r w:rsidRPr="0011315F">
              <w:rPr>
                <w:rFonts w:cs="Arial"/>
                <w:b/>
                <w:i w:val="0"/>
              </w:rPr>
              <w:t>Current text</w:t>
            </w:r>
          </w:p>
        </w:tc>
        <w:tc>
          <w:tcPr>
            <w:tcW w:w="2700" w:type="dxa"/>
          </w:tcPr>
          <w:p w:rsidR="00087A01" w:rsidRPr="0011315F" w:rsidRDefault="00087A01" w:rsidP="00355474">
            <w:pPr>
              <w:rPr>
                <w:rFonts w:cs="Arial"/>
                <w:b/>
                <w:i w:val="0"/>
              </w:rPr>
            </w:pPr>
            <w:r w:rsidRPr="0011315F">
              <w:rPr>
                <w:rFonts w:cs="Arial"/>
                <w:b/>
                <w:i w:val="0"/>
              </w:rPr>
              <w:t>Proposed corrected text</w:t>
            </w:r>
          </w:p>
        </w:tc>
        <w:tc>
          <w:tcPr>
            <w:tcW w:w="1602" w:type="dxa"/>
          </w:tcPr>
          <w:p w:rsidR="00087A01" w:rsidRPr="0011315F" w:rsidRDefault="00087A01" w:rsidP="00355474">
            <w:pPr>
              <w:rPr>
                <w:rFonts w:cs="Arial"/>
                <w:b/>
                <w:i w:val="0"/>
              </w:rPr>
            </w:pPr>
            <w:r w:rsidRPr="0011315F">
              <w:rPr>
                <w:rFonts w:cs="Arial"/>
                <w:b/>
                <w:i w:val="0"/>
              </w:rPr>
              <w:t>Reason for edit</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Pushes and Pulls (digital)</w:t>
            </w:r>
          </w:p>
        </w:tc>
        <w:tc>
          <w:tcPr>
            <w:tcW w:w="1170" w:type="dxa"/>
          </w:tcPr>
          <w:p w:rsidR="00087A01" w:rsidRPr="0011315F" w:rsidRDefault="00087A01" w:rsidP="00355474">
            <w:pPr>
              <w:rPr>
                <w:rFonts w:cs="Arial"/>
                <w:i w:val="0"/>
              </w:rPr>
            </w:pPr>
            <w:r w:rsidRPr="0011315F">
              <w:rPr>
                <w:rFonts w:cs="Arial"/>
                <w:i w:val="0"/>
              </w:rPr>
              <w:t>Explain</w:t>
            </w:r>
          </w:p>
        </w:tc>
        <w:tc>
          <w:tcPr>
            <w:tcW w:w="2160" w:type="dxa"/>
          </w:tcPr>
          <w:p w:rsidR="00087A01" w:rsidRPr="0011315F" w:rsidRDefault="00087A01" w:rsidP="00355474">
            <w:pPr>
              <w:rPr>
                <w:rFonts w:cs="Arial"/>
                <w:i w:val="0"/>
              </w:rPr>
            </w:pPr>
            <w:r w:rsidRPr="0011315F">
              <w:rPr>
                <w:rFonts w:cs="Arial"/>
                <w:i w:val="0"/>
              </w:rPr>
              <w:t>“Push it!” illustration with hand and dump truck</w:t>
            </w:r>
          </w:p>
        </w:tc>
        <w:tc>
          <w:tcPr>
            <w:tcW w:w="2700" w:type="dxa"/>
          </w:tcPr>
          <w:p w:rsidR="00087A01" w:rsidRPr="0011315F" w:rsidRDefault="00087A01" w:rsidP="00355474">
            <w:pPr>
              <w:rPr>
                <w:rFonts w:cs="Arial"/>
                <w:i w:val="0"/>
              </w:rPr>
            </w:pPr>
            <w:r w:rsidRPr="0011315F">
              <w:rPr>
                <w:rFonts w:cs="Arial"/>
                <w:i w:val="0"/>
              </w:rPr>
              <w:t>Illustration should depict the hands touching the truck, thereby applying a force (push or pull) to the truck</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 xml:space="preserve">Pushes and Pulls </w:t>
            </w:r>
          </w:p>
        </w:tc>
        <w:tc>
          <w:tcPr>
            <w:tcW w:w="1170" w:type="dxa"/>
          </w:tcPr>
          <w:p w:rsidR="00087A01" w:rsidRPr="0011315F" w:rsidRDefault="00087A01" w:rsidP="00355474">
            <w:pPr>
              <w:rPr>
                <w:rFonts w:cs="Arial"/>
                <w:i w:val="0"/>
              </w:rPr>
            </w:pPr>
            <w:r w:rsidRPr="0011315F">
              <w:rPr>
                <w:rFonts w:cs="Arial"/>
                <w:i w:val="0"/>
              </w:rPr>
              <w:t>83</w:t>
            </w:r>
          </w:p>
        </w:tc>
        <w:tc>
          <w:tcPr>
            <w:tcW w:w="2160" w:type="dxa"/>
          </w:tcPr>
          <w:p w:rsidR="00087A01" w:rsidRPr="0011315F" w:rsidRDefault="00087A01" w:rsidP="00355474">
            <w:pPr>
              <w:rPr>
                <w:rFonts w:cs="Arial"/>
                <w:i w:val="0"/>
              </w:rPr>
            </w:pPr>
            <w:r w:rsidRPr="0011315F">
              <w:rPr>
                <w:rFonts w:cs="Arial"/>
                <w:i w:val="0"/>
              </w:rPr>
              <w:t>“Push it!” illustration with hand and dump truck. Red action arrows are present in the digital version but missing in printed version.</w:t>
            </w:r>
          </w:p>
        </w:tc>
        <w:tc>
          <w:tcPr>
            <w:tcW w:w="2700" w:type="dxa"/>
          </w:tcPr>
          <w:p w:rsidR="00087A01" w:rsidRPr="0011315F" w:rsidRDefault="00087A01" w:rsidP="00355474">
            <w:pPr>
              <w:rPr>
                <w:rFonts w:cs="Arial"/>
                <w:i w:val="0"/>
              </w:rPr>
            </w:pPr>
            <w:r w:rsidRPr="0011315F">
              <w:rPr>
                <w:rFonts w:cs="Arial"/>
                <w:i w:val="0"/>
              </w:rPr>
              <w:t>Illustration should depict the hands touching the truck, thereby applying a force (push or pull) to the truck. Include red action arrows.</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 xml:space="preserve">“Pushing or pulling an object makes it move” illustration </w:t>
            </w:r>
          </w:p>
        </w:tc>
        <w:tc>
          <w:tcPr>
            <w:tcW w:w="2700" w:type="dxa"/>
          </w:tcPr>
          <w:p w:rsidR="00087A01" w:rsidRPr="0011315F" w:rsidRDefault="00087A01" w:rsidP="00355474">
            <w:pPr>
              <w:rPr>
                <w:rFonts w:cs="Arial"/>
                <w:i w:val="0"/>
              </w:rPr>
            </w:pPr>
            <w:r w:rsidRPr="0011315F">
              <w:rPr>
                <w:rFonts w:cs="Arial"/>
                <w:i w:val="0"/>
              </w:rPr>
              <w:t>“Pushing or pulling an object changes its speed.”</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“A small push will make it move forward a little.”</w:t>
            </w:r>
          </w:p>
        </w:tc>
        <w:tc>
          <w:tcPr>
            <w:tcW w:w="2700" w:type="dxa"/>
          </w:tcPr>
          <w:p w:rsidR="00087A01" w:rsidRPr="0011315F" w:rsidRDefault="00087A01" w:rsidP="00355474">
            <w:pPr>
              <w:rPr>
                <w:rFonts w:cs="Arial"/>
                <w:i w:val="0"/>
              </w:rPr>
            </w:pPr>
            <w:r w:rsidRPr="0011315F">
              <w:rPr>
                <w:rFonts w:cs="Arial"/>
                <w:i w:val="0"/>
              </w:rPr>
              <w:t>“A small push will make its speed increase slowly.”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5</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“A big push will make it move forward a lot.”</w:t>
            </w:r>
          </w:p>
        </w:tc>
        <w:tc>
          <w:tcPr>
            <w:tcW w:w="2700" w:type="dxa"/>
          </w:tcPr>
          <w:p w:rsidR="00087A01" w:rsidRPr="0011315F" w:rsidRDefault="00087A01" w:rsidP="00355474">
            <w:pPr>
              <w:rPr>
                <w:rFonts w:cs="Arial"/>
                <w:i w:val="0"/>
              </w:rPr>
            </w:pPr>
            <w:r w:rsidRPr="0011315F">
              <w:rPr>
                <w:rFonts w:cs="Arial"/>
                <w:i w:val="0"/>
              </w:rPr>
              <w:t>“A large push will make its speed increase quickly.”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6</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“A little pull will make it move forward slowly.”</w:t>
            </w:r>
          </w:p>
        </w:tc>
        <w:tc>
          <w:tcPr>
            <w:tcW w:w="2700" w:type="dxa"/>
          </w:tcPr>
          <w:p w:rsidR="00087A01" w:rsidRPr="0011315F" w:rsidRDefault="00087A01" w:rsidP="00355474">
            <w:pPr>
              <w:rPr>
                <w:rFonts w:cs="Arial"/>
                <w:i w:val="0"/>
              </w:rPr>
            </w:pPr>
            <w:r w:rsidRPr="0011315F">
              <w:rPr>
                <w:rFonts w:cs="Arial"/>
                <w:i w:val="0"/>
              </w:rPr>
              <w:t>“A little pull will make its speed increase slowly.”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7</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“A big pull will make it move forward quickly.”</w:t>
            </w:r>
          </w:p>
        </w:tc>
        <w:tc>
          <w:tcPr>
            <w:tcW w:w="2700" w:type="dxa"/>
          </w:tcPr>
          <w:p w:rsidR="00087A01" w:rsidRPr="0011315F" w:rsidRDefault="00087A01" w:rsidP="00355474">
            <w:pPr>
              <w:rPr>
                <w:rFonts w:cs="Arial"/>
                <w:i w:val="0"/>
              </w:rPr>
            </w:pPr>
            <w:r w:rsidRPr="0011315F">
              <w:rPr>
                <w:rFonts w:cs="Arial"/>
                <w:i w:val="0"/>
              </w:rPr>
              <w:t>“A big pull will make its speed increase quickly.”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8</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91</w:t>
            </w:r>
          </w:p>
        </w:tc>
        <w:tc>
          <w:tcPr>
            <w:tcW w:w="2160" w:type="dxa"/>
          </w:tcPr>
          <w:p w:rsidR="00087A01" w:rsidRPr="0011315F" w:rsidRDefault="00087A01" w:rsidP="00355474">
            <w:pPr>
              <w:rPr>
                <w:rFonts w:cs="Arial"/>
                <w:i w:val="0"/>
              </w:rPr>
            </w:pPr>
            <w:r w:rsidRPr="0011315F">
              <w:rPr>
                <w:rFonts w:cs="Arial"/>
                <w:i w:val="0"/>
              </w:rPr>
              <w:t>Illustration of a car and hand not connected.</w:t>
            </w:r>
          </w:p>
        </w:tc>
        <w:tc>
          <w:tcPr>
            <w:tcW w:w="2700" w:type="dxa"/>
          </w:tcPr>
          <w:p w:rsidR="00087A01" w:rsidRPr="0011315F" w:rsidRDefault="00087A01" w:rsidP="00355474">
            <w:pPr>
              <w:rPr>
                <w:rFonts w:cs="Arial"/>
                <w:i w:val="0"/>
              </w:rPr>
            </w:pPr>
            <w:r w:rsidRPr="0011315F">
              <w:rPr>
                <w:rFonts w:cs="Arial"/>
                <w:i w:val="0"/>
              </w:rPr>
              <w:t>Yellow line needs to connect car to hand to depict “force”</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9</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Speed and Direction</w:t>
            </w:r>
          </w:p>
        </w:tc>
        <w:tc>
          <w:tcPr>
            <w:tcW w:w="1170" w:type="dxa"/>
          </w:tcPr>
          <w:p w:rsidR="00087A01" w:rsidRPr="0011315F" w:rsidRDefault="00087A01" w:rsidP="00355474">
            <w:pPr>
              <w:rPr>
                <w:rFonts w:cs="Arial"/>
                <w:i w:val="0"/>
              </w:rPr>
            </w:pPr>
            <w:r w:rsidRPr="0011315F">
              <w:rPr>
                <w:rFonts w:cs="Arial"/>
                <w:i w:val="0"/>
              </w:rPr>
              <w:t>Digital; 93</w:t>
            </w:r>
          </w:p>
        </w:tc>
        <w:tc>
          <w:tcPr>
            <w:tcW w:w="2160" w:type="dxa"/>
          </w:tcPr>
          <w:p w:rsidR="00087A01" w:rsidRPr="0011315F" w:rsidRDefault="00087A01" w:rsidP="00355474">
            <w:pPr>
              <w:rPr>
                <w:rFonts w:cs="Arial"/>
                <w:i w:val="0"/>
              </w:rPr>
            </w:pPr>
            <w:r w:rsidRPr="0011315F">
              <w:rPr>
                <w:rFonts w:cs="Arial"/>
                <w:i w:val="0"/>
              </w:rPr>
              <w:t>“Is it the right speed and direction?” illustration</w:t>
            </w:r>
          </w:p>
        </w:tc>
        <w:tc>
          <w:tcPr>
            <w:tcW w:w="2700" w:type="dxa"/>
          </w:tcPr>
          <w:p w:rsidR="00087A01" w:rsidRPr="0011315F" w:rsidRDefault="00087A01" w:rsidP="00355474">
            <w:pPr>
              <w:rPr>
                <w:rFonts w:cs="Arial"/>
                <w:i w:val="0"/>
              </w:rPr>
            </w:pPr>
            <w:r w:rsidRPr="0011315F">
              <w:rPr>
                <w:rFonts w:cs="Arial"/>
                <w:i w:val="0"/>
              </w:rPr>
              <w:t>The child’s hands should be in contact with the ball and the force arrow (vector) should be acting on the ball (drawn from the ball). For the boy to apply a force to the ball, he needs to be in contact with the ball.</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10</w:t>
            </w:r>
          </w:p>
        </w:tc>
        <w:tc>
          <w:tcPr>
            <w:tcW w:w="990" w:type="dxa"/>
          </w:tcPr>
          <w:p w:rsidR="00087A01" w:rsidRPr="0011315F" w:rsidRDefault="00087A01" w:rsidP="00355474">
            <w:pPr>
              <w:rPr>
                <w:rFonts w:cs="Arial"/>
                <w:i w:val="0"/>
              </w:rPr>
            </w:pPr>
            <w:r w:rsidRPr="0011315F">
              <w:rPr>
                <w:rFonts w:cs="Arial"/>
                <w:i w:val="0"/>
              </w:rPr>
              <w:t>1</w:t>
            </w:r>
          </w:p>
        </w:tc>
        <w:tc>
          <w:tcPr>
            <w:tcW w:w="1620" w:type="dxa"/>
          </w:tcPr>
          <w:p w:rsidR="00087A01" w:rsidRPr="0011315F" w:rsidRDefault="00087A01" w:rsidP="00355474">
            <w:pPr>
              <w:rPr>
                <w:rFonts w:cs="Arial"/>
                <w:i w:val="0"/>
              </w:rPr>
            </w:pPr>
            <w:r w:rsidRPr="0011315F">
              <w:rPr>
                <w:rFonts w:cs="Arial"/>
                <w:i w:val="0"/>
              </w:rPr>
              <w:t>Parts of Plants</w:t>
            </w:r>
          </w:p>
        </w:tc>
        <w:tc>
          <w:tcPr>
            <w:tcW w:w="1170" w:type="dxa"/>
          </w:tcPr>
          <w:p w:rsidR="00087A01" w:rsidRPr="0011315F" w:rsidRDefault="00087A01" w:rsidP="00355474">
            <w:pPr>
              <w:rPr>
                <w:rFonts w:cs="Arial"/>
                <w:i w:val="0"/>
              </w:rPr>
            </w:pPr>
            <w:r w:rsidRPr="0011315F">
              <w:rPr>
                <w:rFonts w:cs="Arial"/>
                <w:i w:val="0"/>
              </w:rPr>
              <w:t>3</w:t>
            </w:r>
          </w:p>
        </w:tc>
        <w:tc>
          <w:tcPr>
            <w:tcW w:w="2160" w:type="dxa"/>
          </w:tcPr>
          <w:p w:rsidR="00087A01" w:rsidRPr="0011315F" w:rsidRDefault="00087A01" w:rsidP="00355474">
            <w:pPr>
              <w:rPr>
                <w:rFonts w:cs="Arial"/>
                <w:i w:val="0"/>
              </w:rPr>
            </w:pPr>
            <w:r w:rsidRPr="0011315F">
              <w:rPr>
                <w:rFonts w:cs="Arial"/>
                <w:i w:val="0"/>
              </w:rPr>
              <w:t>“Plants have roots” illustration</w:t>
            </w:r>
          </w:p>
        </w:tc>
        <w:tc>
          <w:tcPr>
            <w:tcW w:w="2700" w:type="dxa"/>
          </w:tcPr>
          <w:p w:rsidR="00087A01" w:rsidRPr="0011315F" w:rsidRDefault="00087A01" w:rsidP="00355474">
            <w:pPr>
              <w:rPr>
                <w:rFonts w:cs="Arial"/>
                <w:i w:val="0"/>
              </w:rPr>
            </w:pPr>
            <w:r w:rsidRPr="0011315F">
              <w:rPr>
                <w:rFonts w:cs="Arial"/>
                <w:i w:val="0"/>
              </w:rPr>
              <w:t>Blue circle needs to move to around the roots. The formatting of the photos appears to make images confusing.</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11</w:t>
            </w:r>
          </w:p>
        </w:tc>
        <w:tc>
          <w:tcPr>
            <w:tcW w:w="990" w:type="dxa"/>
          </w:tcPr>
          <w:p w:rsidR="00087A01" w:rsidRPr="0011315F" w:rsidRDefault="00087A01" w:rsidP="00355474">
            <w:pPr>
              <w:rPr>
                <w:rFonts w:cs="Arial"/>
                <w:i w:val="0"/>
              </w:rPr>
            </w:pPr>
            <w:r w:rsidRPr="0011315F">
              <w:rPr>
                <w:rFonts w:cs="Arial"/>
                <w:i w:val="0"/>
              </w:rPr>
              <w:t>1</w:t>
            </w:r>
          </w:p>
        </w:tc>
        <w:tc>
          <w:tcPr>
            <w:tcW w:w="1620" w:type="dxa"/>
          </w:tcPr>
          <w:p w:rsidR="00087A01" w:rsidRPr="0011315F" w:rsidRDefault="00087A01" w:rsidP="00355474">
            <w:pPr>
              <w:rPr>
                <w:rFonts w:cs="Arial"/>
                <w:i w:val="0"/>
              </w:rPr>
            </w:pPr>
            <w:r w:rsidRPr="0011315F">
              <w:rPr>
                <w:rFonts w:cs="Arial"/>
                <w:i w:val="0"/>
              </w:rPr>
              <w:t>Patterns in Space</w:t>
            </w:r>
          </w:p>
        </w:tc>
        <w:tc>
          <w:tcPr>
            <w:tcW w:w="1170" w:type="dxa"/>
          </w:tcPr>
          <w:p w:rsidR="00087A01" w:rsidRPr="0011315F" w:rsidRDefault="00087A01" w:rsidP="00355474">
            <w:pPr>
              <w:rPr>
                <w:rFonts w:cs="Arial"/>
                <w:i w:val="0"/>
              </w:rPr>
            </w:pPr>
            <w:r w:rsidRPr="0011315F">
              <w:rPr>
                <w:rFonts w:cs="Arial"/>
                <w:i w:val="0"/>
              </w:rPr>
              <w:t>Digital; 75</w:t>
            </w:r>
          </w:p>
        </w:tc>
        <w:tc>
          <w:tcPr>
            <w:tcW w:w="2160" w:type="dxa"/>
          </w:tcPr>
          <w:p w:rsidR="00087A01" w:rsidRPr="0011315F" w:rsidRDefault="00087A01" w:rsidP="00355474">
            <w:pPr>
              <w:rPr>
                <w:rFonts w:cs="Arial"/>
                <w:i w:val="0"/>
              </w:rPr>
            </w:pPr>
            <w:r w:rsidRPr="0011315F">
              <w:rPr>
                <w:rFonts w:cs="Arial"/>
                <w:i w:val="0"/>
              </w:rPr>
              <w:t>Image of photoshopped rainbow</w:t>
            </w:r>
          </w:p>
        </w:tc>
        <w:tc>
          <w:tcPr>
            <w:tcW w:w="2700" w:type="dxa"/>
          </w:tcPr>
          <w:p w:rsidR="00087A01" w:rsidRPr="0011315F" w:rsidRDefault="00087A01" w:rsidP="00355474">
            <w:pPr>
              <w:rPr>
                <w:rFonts w:cs="Arial"/>
                <w:i w:val="0"/>
              </w:rPr>
            </w:pPr>
            <w:r w:rsidRPr="0011315F">
              <w:rPr>
                <w:rFonts w:cs="Arial"/>
                <w:i w:val="0"/>
              </w:rPr>
              <w:t>The image of the rainbow should be replaced with a photograph of an actual rainbow. For a rainbow to appear to an observer, the sun must be behind the observer and clouds</w:t>
            </w:r>
            <w:r w:rsidR="009E40B9">
              <w:rPr>
                <w:rFonts w:cs="Arial"/>
                <w:i w:val="0"/>
              </w:rPr>
              <w:t xml:space="preserve"> </w:t>
            </w:r>
            <w:r w:rsidRPr="0011315F">
              <w:rPr>
                <w:rFonts w:cs="Arial"/>
                <w:i w:val="0"/>
              </w:rPr>
              <w:t>(water vapor) must be in front of the observer (covering the area where a rainbow appears to come from); also, the arc of the rainbow would be larger.</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12</w:t>
            </w:r>
          </w:p>
        </w:tc>
        <w:tc>
          <w:tcPr>
            <w:tcW w:w="990" w:type="dxa"/>
          </w:tcPr>
          <w:p w:rsidR="00087A01" w:rsidRPr="0011315F" w:rsidRDefault="00087A01" w:rsidP="00355474">
            <w:pPr>
              <w:rPr>
                <w:rFonts w:cs="Arial"/>
                <w:i w:val="0"/>
              </w:rPr>
            </w:pPr>
            <w:r w:rsidRPr="0011315F">
              <w:rPr>
                <w:rFonts w:cs="Arial"/>
                <w:i w:val="0"/>
              </w:rPr>
              <w:t>1</w:t>
            </w:r>
          </w:p>
        </w:tc>
        <w:tc>
          <w:tcPr>
            <w:tcW w:w="1620" w:type="dxa"/>
          </w:tcPr>
          <w:p w:rsidR="00087A01" w:rsidRPr="0011315F" w:rsidRDefault="00087A01" w:rsidP="00355474">
            <w:pPr>
              <w:rPr>
                <w:rFonts w:cs="Arial"/>
                <w:i w:val="0"/>
              </w:rPr>
            </w:pPr>
            <w:r w:rsidRPr="0011315F">
              <w:rPr>
                <w:rFonts w:cs="Arial"/>
                <w:i w:val="0"/>
              </w:rPr>
              <w:t>Patterns in Space</w:t>
            </w:r>
          </w:p>
        </w:tc>
        <w:tc>
          <w:tcPr>
            <w:tcW w:w="1170" w:type="dxa"/>
          </w:tcPr>
          <w:p w:rsidR="00087A01" w:rsidRPr="0011315F" w:rsidRDefault="00087A01" w:rsidP="00355474">
            <w:pPr>
              <w:rPr>
                <w:rFonts w:cs="Arial"/>
                <w:i w:val="0"/>
              </w:rPr>
            </w:pPr>
            <w:r w:rsidRPr="0011315F">
              <w:rPr>
                <w:rFonts w:cs="Arial"/>
                <w:i w:val="0"/>
              </w:rPr>
              <w:t>Digital; 75</w:t>
            </w:r>
          </w:p>
        </w:tc>
        <w:tc>
          <w:tcPr>
            <w:tcW w:w="2160" w:type="dxa"/>
          </w:tcPr>
          <w:p w:rsidR="00087A01" w:rsidRPr="0011315F" w:rsidRDefault="00087A01" w:rsidP="00355474">
            <w:pPr>
              <w:rPr>
                <w:rFonts w:cs="Arial"/>
                <w:i w:val="0"/>
              </w:rPr>
            </w:pPr>
            <w:r w:rsidRPr="0011315F">
              <w:rPr>
                <w:rFonts w:cs="Arial"/>
                <w:i w:val="0"/>
              </w:rPr>
              <w:t>Image of sun over green and moon over dark space.</w:t>
            </w:r>
          </w:p>
        </w:tc>
        <w:tc>
          <w:tcPr>
            <w:tcW w:w="2700" w:type="dxa"/>
          </w:tcPr>
          <w:p w:rsidR="00087A01" w:rsidRPr="0011315F" w:rsidRDefault="00087A01" w:rsidP="00355474">
            <w:pPr>
              <w:rPr>
                <w:rFonts w:cs="Arial"/>
                <w:i w:val="0"/>
              </w:rPr>
            </w:pPr>
            <w:r w:rsidRPr="0011315F">
              <w:rPr>
                <w:rFonts w:cs="Arial"/>
                <w:i w:val="0"/>
              </w:rPr>
              <w:t>Image should be replaced to represent a reality; two separate images to represent day and night would suffice.</w:t>
            </w:r>
          </w:p>
        </w:tc>
        <w:tc>
          <w:tcPr>
            <w:tcW w:w="1602" w:type="dxa"/>
          </w:tcPr>
          <w:p w:rsidR="00087A01" w:rsidRPr="0011315F" w:rsidRDefault="00087A01" w:rsidP="00355474">
            <w:pPr>
              <w:rPr>
                <w:rFonts w:cs="Arial"/>
                <w:i w:val="0"/>
              </w:rPr>
            </w:pPr>
            <w:r w:rsidRPr="0011315F">
              <w:rPr>
                <w:rFonts w:cs="Arial"/>
                <w:i w:val="0"/>
              </w:rPr>
              <w:t xml:space="preserve">Accuracy </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13</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Cycles</w:t>
            </w:r>
          </w:p>
        </w:tc>
        <w:tc>
          <w:tcPr>
            <w:tcW w:w="1170" w:type="dxa"/>
          </w:tcPr>
          <w:p w:rsidR="00087A01" w:rsidRPr="0011315F" w:rsidRDefault="00087A01" w:rsidP="00355474">
            <w:pPr>
              <w:rPr>
                <w:rFonts w:cs="Arial"/>
                <w:i w:val="0"/>
              </w:rPr>
            </w:pPr>
            <w:r w:rsidRPr="0011315F">
              <w:rPr>
                <w:rFonts w:cs="Arial"/>
                <w:i w:val="0"/>
              </w:rPr>
              <w:t>20</w:t>
            </w:r>
          </w:p>
        </w:tc>
        <w:tc>
          <w:tcPr>
            <w:tcW w:w="2160" w:type="dxa"/>
          </w:tcPr>
          <w:p w:rsidR="00087A01" w:rsidRPr="0011315F" w:rsidRDefault="00087A01" w:rsidP="00355474">
            <w:pPr>
              <w:rPr>
                <w:rFonts w:cs="Arial"/>
                <w:i w:val="0"/>
              </w:rPr>
            </w:pPr>
            <w:r w:rsidRPr="0011315F">
              <w:rPr>
                <w:rFonts w:cs="Arial"/>
                <w:i w:val="0"/>
              </w:rPr>
              <w:t>“Frog life cycle” illustration</w:t>
            </w:r>
          </w:p>
        </w:tc>
        <w:tc>
          <w:tcPr>
            <w:tcW w:w="2700" w:type="dxa"/>
          </w:tcPr>
          <w:p w:rsidR="00087A01" w:rsidRPr="0011315F" w:rsidRDefault="00087A01" w:rsidP="00355474">
            <w:pPr>
              <w:rPr>
                <w:rFonts w:cs="Arial"/>
                <w:i w:val="0"/>
              </w:rPr>
            </w:pPr>
            <w:r w:rsidRPr="0011315F">
              <w:rPr>
                <w:rFonts w:cs="Arial"/>
                <w:i w:val="0"/>
              </w:rPr>
              <w:t>The photos are mismatched with the captions and simply need to be rearranged to correct order.</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14</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Cycles</w:t>
            </w:r>
          </w:p>
        </w:tc>
        <w:tc>
          <w:tcPr>
            <w:tcW w:w="1170" w:type="dxa"/>
          </w:tcPr>
          <w:p w:rsidR="00087A01" w:rsidRPr="0011315F" w:rsidRDefault="00087A01" w:rsidP="00355474">
            <w:pPr>
              <w:rPr>
                <w:rFonts w:cs="Arial"/>
                <w:i w:val="0"/>
              </w:rPr>
            </w:pPr>
            <w:r w:rsidRPr="0011315F">
              <w:rPr>
                <w:rFonts w:cs="Arial"/>
                <w:i w:val="0"/>
              </w:rPr>
              <w:t>21</w:t>
            </w:r>
          </w:p>
        </w:tc>
        <w:tc>
          <w:tcPr>
            <w:tcW w:w="2160" w:type="dxa"/>
          </w:tcPr>
          <w:p w:rsidR="00087A01" w:rsidRPr="0011315F" w:rsidRDefault="00087A01" w:rsidP="00355474">
            <w:pPr>
              <w:rPr>
                <w:rFonts w:cs="Arial"/>
                <w:i w:val="0"/>
              </w:rPr>
            </w:pPr>
            <w:r w:rsidRPr="0011315F">
              <w:rPr>
                <w:rFonts w:cs="Arial"/>
                <w:i w:val="0"/>
              </w:rPr>
              <w:t>“The stages of a butterfly” illustration</w:t>
            </w:r>
          </w:p>
        </w:tc>
        <w:tc>
          <w:tcPr>
            <w:tcW w:w="2700" w:type="dxa"/>
          </w:tcPr>
          <w:p w:rsidR="00087A01" w:rsidRPr="0011315F" w:rsidRDefault="00087A01" w:rsidP="00355474">
            <w:pPr>
              <w:rPr>
                <w:rFonts w:cs="Arial"/>
                <w:i w:val="0"/>
              </w:rPr>
            </w:pPr>
            <w:r w:rsidRPr="0011315F">
              <w:rPr>
                <w:rFonts w:cs="Arial"/>
                <w:i w:val="0"/>
              </w:rPr>
              <w:t>The photos are mismatched with the captions and simply need to be rearranged to correct order.</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15</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Cycles</w:t>
            </w:r>
          </w:p>
        </w:tc>
        <w:tc>
          <w:tcPr>
            <w:tcW w:w="1170" w:type="dxa"/>
          </w:tcPr>
          <w:p w:rsidR="00087A01" w:rsidRPr="0011315F" w:rsidRDefault="00087A01" w:rsidP="00355474">
            <w:pPr>
              <w:rPr>
                <w:rFonts w:cs="Arial"/>
                <w:i w:val="0"/>
              </w:rPr>
            </w:pPr>
            <w:r w:rsidRPr="0011315F">
              <w:rPr>
                <w:rFonts w:cs="Arial"/>
                <w:i w:val="0"/>
              </w:rPr>
              <w:t>21</w:t>
            </w:r>
          </w:p>
        </w:tc>
        <w:tc>
          <w:tcPr>
            <w:tcW w:w="2160" w:type="dxa"/>
          </w:tcPr>
          <w:p w:rsidR="00087A01" w:rsidRPr="0011315F" w:rsidRDefault="00087A01" w:rsidP="00355474">
            <w:pPr>
              <w:rPr>
                <w:rFonts w:cs="Arial"/>
                <w:i w:val="0"/>
              </w:rPr>
            </w:pPr>
            <w:r w:rsidRPr="0011315F">
              <w:rPr>
                <w:rFonts w:cs="Arial"/>
                <w:i w:val="0"/>
              </w:rPr>
              <w:t>“Look closely. You can see butterfly wings” illustration</w:t>
            </w:r>
          </w:p>
        </w:tc>
        <w:tc>
          <w:tcPr>
            <w:tcW w:w="2700" w:type="dxa"/>
          </w:tcPr>
          <w:p w:rsidR="00087A01" w:rsidRPr="0011315F" w:rsidRDefault="00087A01" w:rsidP="00355474">
            <w:pPr>
              <w:rPr>
                <w:rFonts w:cs="Arial"/>
                <w:i w:val="0"/>
              </w:rPr>
            </w:pPr>
            <w:r w:rsidRPr="0011315F">
              <w:rPr>
                <w:rFonts w:cs="Arial"/>
                <w:i w:val="0"/>
              </w:rPr>
              <w:t>The photo is mismatched with the caption and simply need to be rearranged correctly.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16</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Cycles</w:t>
            </w:r>
          </w:p>
        </w:tc>
        <w:tc>
          <w:tcPr>
            <w:tcW w:w="1170" w:type="dxa"/>
          </w:tcPr>
          <w:p w:rsidR="00087A01" w:rsidRPr="0011315F" w:rsidRDefault="00087A01" w:rsidP="00355474">
            <w:pPr>
              <w:rPr>
                <w:rFonts w:cs="Arial"/>
                <w:i w:val="0"/>
              </w:rPr>
            </w:pPr>
            <w:r w:rsidRPr="0011315F">
              <w:rPr>
                <w:rFonts w:cs="Arial"/>
                <w:i w:val="0"/>
              </w:rPr>
              <w:t>21</w:t>
            </w:r>
          </w:p>
        </w:tc>
        <w:tc>
          <w:tcPr>
            <w:tcW w:w="2160" w:type="dxa"/>
          </w:tcPr>
          <w:p w:rsidR="00087A01" w:rsidRPr="0011315F" w:rsidRDefault="00087A01" w:rsidP="00355474">
            <w:pPr>
              <w:rPr>
                <w:rFonts w:cs="Arial"/>
                <w:i w:val="0"/>
              </w:rPr>
            </w:pPr>
            <w:r w:rsidRPr="0011315F">
              <w:rPr>
                <w:rFonts w:cs="Arial"/>
                <w:i w:val="0"/>
              </w:rPr>
              <w:t>“Some insects, such as damselflies” illustration</w:t>
            </w:r>
          </w:p>
        </w:tc>
        <w:tc>
          <w:tcPr>
            <w:tcW w:w="2700" w:type="dxa"/>
          </w:tcPr>
          <w:p w:rsidR="00087A01" w:rsidRPr="0011315F" w:rsidRDefault="00087A01" w:rsidP="00355474">
            <w:pPr>
              <w:rPr>
                <w:rFonts w:cs="Arial"/>
                <w:i w:val="0"/>
              </w:rPr>
            </w:pPr>
            <w:r w:rsidRPr="0011315F">
              <w:rPr>
                <w:rFonts w:cs="Arial"/>
                <w:i w:val="0"/>
              </w:rPr>
              <w:t>The photo is mismatched with the caption and simply need to be rearranged correctly.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17</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Survival of the Fittest</w:t>
            </w:r>
          </w:p>
        </w:tc>
        <w:tc>
          <w:tcPr>
            <w:tcW w:w="1170" w:type="dxa"/>
          </w:tcPr>
          <w:p w:rsidR="00087A01" w:rsidRPr="0011315F" w:rsidRDefault="00087A01" w:rsidP="00355474">
            <w:pPr>
              <w:rPr>
                <w:rFonts w:cs="Arial"/>
                <w:i w:val="0"/>
              </w:rPr>
            </w:pPr>
            <w:r w:rsidRPr="0011315F">
              <w:rPr>
                <w:rFonts w:cs="Arial"/>
                <w:i w:val="0"/>
              </w:rPr>
              <w:t>41</w:t>
            </w:r>
          </w:p>
        </w:tc>
        <w:tc>
          <w:tcPr>
            <w:tcW w:w="2160" w:type="dxa"/>
          </w:tcPr>
          <w:p w:rsidR="00087A01" w:rsidRPr="0011315F" w:rsidRDefault="00087A01" w:rsidP="00355474">
            <w:pPr>
              <w:rPr>
                <w:rFonts w:cs="Arial"/>
                <w:i w:val="0"/>
              </w:rPr>
            </w:pPr>
            <w:r w:rsidRPr="0011315F">
              <w:rPr>
                <w:rFonts w:cs="Arial"/>
                <w:i w:val="0"/>
              </w:rPr>
              <w:t>“Being the biggest, strongest, or fastest is very important to the survival of animals.”</w:t>
            </w:r>
          </w:p>
        </w:tc>
        <w:tc>
          <w:tcPr>
            <w:tcW w:w="2700" w:type="dxa"/>
          </w:tcPr>
          <w:p w:rsidR="00087A01" w:rsidRPr="0011315F" w:rsidRDefault="00087A01" w:rsidP="00355474">
            <w:pPr>
              <w:rPr>
                <w:rFonts w:cs="Arial"/>
                <w:i w:val="0"/>
              </w:rPr>
            </w:pPr>
            <w:r w:rsidRPr="0011315F">
              <w:rPr>
                <w:rFonts w:cs="Arial"/>
                <w:i w:val="0"/>
              </w:rPr>
              <w:t>Remove. Being the fitte</w:t>
            </w:r>
            <w:r w:rsidR="00764D89">
              <w:rPr>
                <w:rFonts w:cs="Arial"/>
                <w:i w:val="0"/>
              </w:rPr>
              <w:t>st to survive</w:t>
            </w:r>
            <w:r w:rsidRPr="0011315F">
              <w:rPr>
                <w:rFonts w:cs="Arial"/>
                <w:i w:val="0"/>
              </w:rPr>
              <w:t xml:space="preserve"> is not always- and not only- about being the biggest, strongest, or fastest; otherwise, humans would not have survived to be successful species on earth.</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18</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Plant and Animal Extinction</w:t>
            </w:r>
          </w:p>
        </w:tc>
        <w:tc>
          <w:tcPr>
            <w:tcW w:w="1170" w:type="dxa"/>
          </w:tcPr>
          <w:p w:rsidR="00087A01" w:rsidRPr="0011315F" w:rsidRDefault="00087A01" w:rsidP="00355474">
            <w:pPr>
              <w:rPr>
                <w:rFonts w:cs="Arial"/>
                <w:i w:val="0"/>
              </w:rPr>
            </w:pPr>
            <w:r w:rsidRPr="0011315F">
              <w:rPr>
                <w:rFonts w:cs="Arial"/>
                <w:i w:val="0"/>
              </w:rPr>
              <w:t>Digital; 79</w:t>
            </w:r>
          </w:p>
        </w:tc>
        <w:tc>
          <w:tcPr>
            <w:tcW w:w="2160" w:type="dxa"/>
          </w:tcPr>
          <w:p w:rsidR="00087A01" w:rsidRPr="0011315F" w:rsidRDefault="00087A01" w:rsidP="00355474">
            <w:pPr>
              <w:rPr>
                <w:rFonts w:cs="Arial"/>
                <w:i w:val="0"/>
              </w:rPr>
            </w:pPr>
            <w:r w:rsidRPr="0011315F">
              <w:rPr>
                <w:rFonts w:cs="Arial"/>
                <w:i w:val="0"/>
              </w:rPr>
              <w:t>Image of fossilized dinosaur</w:t>
            </w:r>
          </w:p>
        </w:tc>
        <w:tc>
          <w:tcPr>
            <w:tcW w:w="2700" w:type="dxa"/>
          </w:tcPr>
          <w:p w:rsidR="00087A01" w:rsidRPr="0011315F" w:rsidRDefault="00087A01" w:rsidP="00355474">
            <w:pPr>
              <w:rPr>
                <w:rFonts w:cs="Arial"/>
                <w:i w:val="0"/>
              </w:rPr>
            </w:pPr>
            <w:r w:rsidRPr="0011315F">
              <w:rPr>
                <w:rFonts w:cs="Arial"/>
                <w:i w:val="0"/>
              </w:rPr>
              <w:t>Replace image with a photo of an actual dinosaur fossil.</w:t>
            </w:r>
          </w:p>
        </w:tc>
        <w:tc>
          <w:tcPr>
            <w:tcW w:w="1602" w:type="dxa"/>
          </w:tcPr>
          <w:p w:rsidR="00087A01" w:rsidRPr="0011315F" w:rsidRDefault="00087A01" w:rsidP="00355474">
            <w:pPr>
              <w:rPr>
                <w:rFonts w:cs="Arial"/>
                <w:i w:val="0"/>
              </w:rPr>
            </w:pPr>
            <w:r w:rsidRPr="0011315F">
              <w:rPr>
                <w:rFonts w:cs="Arial"/>
                <w:i w:val="0"/>
              </w:rPr>
              <w:t>Factual Error</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19</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Using Stored Energy</w:t>
            </w:r>
          </w:p>
        </w:tc>
        <w:tc>
          <w:tcPr>
            <w:tcW w:w="1170" w:type="dxa"/>
          </w:tcPr>
          <w:p w:rsidR="00087A01" w:rsidRPr="0011315F" w:rsidRDefault="00087A01" w:rsidP="00355474">
            <w:pPr>
              <w:rPr>
                <w:rFonts w:cs="Arial"/>
                <w:i w:val="0"/>
              </w:rPr>
            </w:pPr>
            <w:r w:rsidRPr="0011315F">
              <w:rPr>
                <w:rFonts w:cs="Arial"/>
                <w:i w:val="0"/>
              </w:rPr>
              <w:t>Digital; 15</w:t>
            </w:r>
          </w:p>
        </w:tc>
        <w:tc>
          <w:tcPr>
            <w:tcW w:w="2160" w:type="dxa"/>
          </w:tcPr>
          <w:p w:rsidR="00087A01" w:rsidRPr="0011315F" w:rsidRDefault="00087A01" w:rsidP="00355474">
            <w:pPr>
              <w:rPr>
                <w:rFonts w:cs="Arial"/>
                <w:i w:val="0"/>
              </w:rPr>
            </w:pPr>
            <w:r w:rsidRPr="0011315F">
              <w:rPr>
                <w:rFonts w:cs="Arial"/>
                <w:i w:val="0"/>
              </w:rPr>
              <w:t>“What is energy?” section</w:t>
            </w:r>
          </w:p>
        </w:tc>
        <w:tc>
          <w:tcPr>
            <w:tcW w:w="2700" w:type="dxa"/>
          </w:tcPr>
          <w:p w:rsidR="00087A01" w:rsidRPr="0011315F" w:rsidRDefault="00087A01" w:rsidP="00355474">
            <w:pPr>
              <w:spacing w:after="240"/>
              <w:rPr>
                <w:rFonts w:cs="Arial"/>
                <w:i w:val="0"/>
              </w:rPr>
            </w:pPr>
            <w:r w:rsidRPr="0011315F">
              <w:rPr>
                <w:rFonts w:cs="Arial"/>
                <w:i w:val="0"/>
              </w:rPr>
              <w:t xml:space="preserve">The whole section is problematic and should </w:t>
            </w:r>
            <w:r w:rsidR="00BC50AA">
              <w:rPr>
                <w:rFonts w:cs="Arial"/>
                <w:i w:val="0"/>
              </w:rPr>
              <w:t>be aligned with the 4-PS3 DCIs.</w:t>
            </w:r>
          </w:p>
          <w:p w:rsidR="00087A01" w:rsidRPr="0011315F" w:rsidRDefault="00087A01" w:rsidP="00355474">
            <w:pPr>
              <w:rPr>
                <w:rFonts w:cs="Arial"/>
                <w:i w:val="0"/>
              </w:rPr>
            </w:pPr>
            <w:r w:rsidRPr="0011315F">
              <w:rPr>
                <w:rFonts w:cs="Arial"/>
                <w:i w:val="0"/>
              </w:rPr>
              <w:t>It especially struggles with the concept of “stored energy.” For example, energy can be stored kinetically, in the motion of a flywheel.</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20</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Using Stored Energy</w:t>
            </w:r>
          </w:p>
        </w:tc>
        <w:tc>
          <w:tcPr>
            <w:tcW w:w="1170" w:type="dxa"/>
          </w:tcPr>
          <w:p w:rsidR="00087A01" w:rsidRPr="0011315F" w:rsidRDefault="00087A01" w:rsidP="00355474">
            <w:pPr>
              <w:rPr>
                <w:rFonts w:cs="Arial"/>
                <w:i w:val="0"/>
              </w:rPr>
            </w:pPr>
            <w:r w:rsidRPr="0011315F">
              <w:rPr>
                <w:rFonts w:cs="Arial"/>
                <w:i w:val="0"/>
              </w:rPr>
              <w:t>Digital; 16</w:t>
            </w:r>
          </w:p>
        </w:tc>
        <w:tc>
          <w:tcPr>
            <w:tcW w:w="2160" w:type="dxa"/>
          </w:tcPr>
          <w:p w:rsidR="00087A01" w:rsidRPr="0011315F" w:rsidRDefault="00087A01" w:rsidP="00355474">
            <w:pPr>
              <w:rPr>
                <w:rFonts w:cs="Arial"/>
                <w:i w:val="0"/>
              </w:rPr>
            </w:pPr>
            <w:r w:rsidRPr="0011315F">
              <w:rPr>
                <w:rFonts w:cs="Arial"/>
                <w:i w:val="0"/>
              </w:rPr>
              <w:t>“How do we use energy?”</w:t>
            </w:r>
          </w:p>
        </w:tc>
        <w:tc>
          <w:tcPr>
            <w:tcW w:w="2700" w:type="dxa"/>
          </w:tcPr>
          <w:p w:rsidR="00087A01" w:rsidRPr="0011315F" w:rsidRDefault="00087A01" w:rsidP="00355474">
            <w:pPr>
              <w:rPr>
                <w:rFonts w:cs="Arial"/>
                <w:i w:val="0"/>
              </w:rPr>
            </w:pPr>
            <w:r w:rsidRPr="0011315F">
              <w:rPr>
                <w:rFonts w:cs="Arial"/>
                <w:i w:val="0"/>
              </w:rPr>
              <w:t>“Stored energy” is confused with “potential energy”.</w:t>
            </w:r>
          </w:p>
        </w:tc>
        <w:tc>
          <w:tcPr>
            <w:tcW w:w="1602" w:type="dxa"/>
          </w:tcPr>
          <w:p w:rsidR="00087A01" w:rsidRPr="0011315F" w:rsidRDefault="00087A01" w:rsidP="00355474">
            <w:pPr>
              <w:rPr>
                <w:rFonts w:cs="Arial"/>
                <w:i w:val="0"/>
              </w:rPr>
            </w:pPr>
            <w:r w:rsidRPr="0011315F">
              <w:rPr>
                <w:rFonts w:cs="Arial"/>
                <w:i w:val="0"/>
              </w:rPr>
              <w:t>Factual error</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21</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Rock Patterns</w:t>
            </w:r>
          </w:p>
        </w:tc>
        <w:tc>
          <w:tcPr>
            <w:tcW w:w="1170" w:type="dxa"/>
          </w:tcPr>
          <w:p w:rsidR="00087A01" w:rsidRPr="0011315F" w:rsidRDefault="00087A01" w:rsidP="00355474">
            <w:pPr>
              <w:rPr>
                <w:rFonts w:cs="Arial"/>
                <w:i w:val="0"/>
              </w:rPr>
            </w:pPr>
            <w:r w:rsidRPr="0011315F">
              <w:rPr>
                <w:rFonts w:cs="Arial"/>
                <w:i w:val="0"/>
              </w:rPr>
              <w:t>Digital; 44</w:t>
            </w:r>
          </w:p>
        </w:tc>
        <w:tc>
          <w:tcPr>
            <w:tcW w:w="2160" w:type="dxa"/>
          </w:tcPr>
          <w:p w:rsidR="00087A01" w:rsidRPr="0011315F" w:rsidRDefault="00087A01" w:rsidP="00355474">
            <w:pPr>
              <w:rPr>
                <w:rFonts w:cs="Arial"/>
                <w:i w:val="0"/>
              </w:rPr>
            </w:pPr>
            <w:r w:rsidRPr="0011315F">
              <w:rPr>
                <w:rFonts w:cs="Arial"/>
                <w:i w:val="0"/>
              </w:rPr>
              <w:t>Image of fossilized dinosaur</w:t>
            </w:r>
          </w:p>
        </w:tc>
        <w:tc>
          <w:tcPr>
            <w:tcW w:w="2700" w:type="dxa"/>
          </w:tcPr>
          <w:p w:rsidR="00087A01" w:rsidRPr="0011315F" w:rsidRDefault="00087A01" w:rsidP="00355474">
            <w:pPr>
              <w:rPr>
                <w:rFonts w:cs="Arial"/>
                <w:i w:val="0"/>
              </w:rPr>
            </w:pPr>
            <w:r w:rsidRPr="0011315F">
              <w:rPr>
                <w:rFonts w:cs="Arial"/>
                <w:i w:val="0"/>
              </w:rPr>
              <w:t xml:space="preserve">Replace image with a photo of an actual dinosaur fossil. </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22</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Wavelength and Amplitude</w:t>
            </w:r>
          </w:p>
        </w:tc>
        <w:tc>
          <w:tcPr>
            <w:tcW w:w="1170" w:type="dxa"/>
          </w:tcPr>
          <w:p w:rsidR="00087A01" w:rsidRPr="0011315F" w:rsidRDefault="00087A01" w:rsidP="00355474">
            <w:pPr>
              <w:rPr>
                <w:rFonts w:cs="Arial"/>
                <w:i w:val="0"/>
              </w:rPr>
            </w:pPr>
            <w:r w:rsidRPr="0011315F">
              <w:rPr>
                <w:rFonts w:cs="Arial"/>
                <w:i w:val="0"/>
              </w:rPr>
              <w:t>Digital; 81</w:t>
            </w:r>
          </w:p>
        </w:tc>
        <w:tc>
          <w:tcPr>
            <w:tcW w:w="2160" w:type="dxa"/>
          </w:tcPr>
          <w:p w:rsidR="00087A01" w:rsidRPr="0011315F" w:rsidRDefault="00087A01" w:rsidP="00355474">
            <w:pPr>
              <w:rPr>
                <w:rFonts w:cs="Arial"/>
                <w:i w:val="0"/>
              </w:rPr>
            </w:pPr>
            <w:r w:rsidRPr="0011315F">
              <w:rPr>
                <w:rFonts w:cs="Arial"/>
                <w:i w:val="0"/>
              </w:rPr>
              <w:t>“All waves move energy, not the matter, they travel through.”</w:t>
            </w:r>
          </w:p>
        </w:tc>
        <w:tc>
          <w:tcPr>
            <w:tcW w:w="2700" w:type="dxa"/>
          </w:tcPr>
          <w:p w:rsidR="00087A01" w:rsidRPr="0011315F" w:rsidRDefault="00087A01" w:rsidP="00355474">
            <w:pPr>
              <w:rPr>
                <w:rFonts w:cs="Arial"/>
                <w:i w:val="0"/>
              </w:rPr>
            </w:pPr>
            <w:r w:rsidRPr="0011315F">
              <w:rPr>
                <w:rFonts w:cs="Arial"/>
                <w:i w:val="0"/>
              </w:rPr>
              <w:t>Traveling waves transport energy, but standing waves do not.</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23</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Wavelength and Amplitude</w:t>
            </w:r>
          </w:p>
        </w:tc>
        <w:tc>
          <w:tcPr>
            <w:tcW w:w="1170" w:type="dxa"/>
          </w:tcPr>
          <w:p w:rsidR="00087A01" w:rsidRPr="0011315F" w:rsidRDefault="00087A01" w:rsidP="00355474">
            <w:pPr>
              <w:rPr>
                <w:rFonts w:cs="Arial"/>
                <w:i w:val="0"/>
              </w:rPr>
            </w:pPr>
            <w:r w:rsidRPr="0011315F">
              <w:rPr>
                <w:rFonts w:cs="Arial"/>
                <w:i w:val="0"/>
              </w:rPr>
              <w:t>Digital; 81</w:t>
            </w:r>
          </w:p>
        </w:tc>
        <w:tc>
          <w:tcPr>
            <w:tcW w:w="2160" w:type="dxa"/>
          </w:tcPr>
          <w:p w:rsidR="00087A01" w:rsidRPr="0011315F" w:rsidRDefault="00087A01" w:rsidP="00355474">
            <w:pPr>
              <w:rPr>
                <w:rFonts w:cs="Arial"/>
                <w:i w:val="0"/>
              </w:rPr>
            </w:pPr>
            <w:r w:rsidRPr="0011315F">
              <w:rPr>
                <w:rFonts w:cs="Arial"/>
                <w:i w:val="0"/>
              </w:rPr>
              <w:t>“Vibrations are rapid, back-and-forth motions.”</w:t>
            </w:r>
          </w:p>
        </w:tc>
        <w:tc>
          <w:tcPr>
            <w:tcW w:w="2700" w:type="dxa"/>
          </w:tcPr>
          <w:p w:rsidR="00087A01" w:rsidRPr="0011315F" w:rsidRDefault="00087A01" w:rsidP="00355474">
            <w:pPr>
              <w:rPr>
                <w:rFonts w:cs="Arial"/>
                <w:i w:val="0"/>
              </w:rPr>
            </w:pPr>
            <w:r w:rsidRPr="0011315F">
              <w:rPr>
                <w:rFonts w:cs="Arial"/>
                <w:i w:val="0"/>
              </w:rPr>
              <w:t>“Vibrations are back-and-forth motions.”</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24</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Wavelength and Amplitude</w:t>
            </w:r>
          </w:p>
        </w:tc>
        <w:tc>
          <w:tcPr>
            <w:tcW w:w="1170" w:type="dxa"/>
          </w:tcPr>
          <w:p w:rsidR="00087A01" w:rsidRPr="0011315F" w:rsidRDefault="00087A01" w:rsidP="00355474">
            <w:pPr>
              <w:rPr>
                <w:rFonts w:cs="Arial"/>
                <w:i w:val="0"/>
              </w:rPr>
            </w:pPr>
            <w:r w:rsidRPr="0011315F">
              <w:rPr>
                <w:rFonts w:cs="Arial"/>
                <w:i w:val="0"/>
              </w:rPr>
              <w:t>Digital; 83</w:t>
            </w:r>
          </w:p>
        </w:tc>
        <w:tc>
          <w:tcPr>
            <w:tcW w:w="2160" w:type="dxa"/>
          </w:tcPr>
          <w:p w:rsidR="00087A01" w:rsidRPr="0011315F" w:rsidRDefault="00087A01" w:rsidP="00355474">
            <w:pPr>
              <w:rPr>
                <w:rFonts w:cs="Arial"/>
                <w:i w:val="0"/>
              </w:rPr>
            </w:pPr>
            <w:r w:rsidRPr="0011315F">
              <w:rPr>
                <w:rFonts w:cs="Arial"/>
                <w:i w:val="0"/>
              </w:rPr>
              <w:t>“We can look at the wave’s amplitude to determine how much energy is being moved by the wave. Look at the two waves below [seismograph]. Which one is moving more energy?”</w:t>
            </w:r>
          </w:p>
        </w:tc>
        <w:tc>
          <w:tcPr>
            <w:tcW w:w="2700" w:type="dxa"/>
          </w:tcPr>
          <w:p w:rsidR="00087A01" w:rsidRPr="0011315F" w:rsidRDefault="00087A01" w:rsidP="00355474">
            <w:pPr>
              <w:rPr>
                <w:rFonts w:cs="Arial"/>
                <w:i w:val="0"/>
              </w:rPr>
            </w:pPr>
            <w:r w:rsidRPr="0011315F">
              <w:rPr>
                <w:rFonts w:cs="Arial"/>
                <w:i w:val="0"/>
              </w:rPr>
              <w:t>There is no way of knowing from the information presented. A seismograph measures the motion of the ground. The energy in a seismic wave can be determined if the distance of the seismograph from the epicenter is known- the wave is spreading out.  Recommendation is to remove illustration and replace with a more relevant image.</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25</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Motion of Waves</w:t>
            </w:r>
          </w:p>
        </w:tc>
        <w:tc>
          <w:tcPr>
            <w:tcW w:w="1170" w:type="dxa"/>
          </w:tcPr>
          <w:p w:rsidR="00087A01" w:rsidRPr="0011315F" w:rsidRDefault="00087A01" w:rsidP="00355474">
            <w:pPr>
              <w:rPr>
                <w:rFonts w:cs="Arial"/>
                <w:i w:val="0"/>
              </w:rPr>
            </w:pPr>
            <w:r w:rsidRPr="0011315F">
              <w:rPr>
                <w:rFonts w:cs="Arial"/>
                <w:i w:val="0"/>
              </w:rPr>
              <w:t>Digital; 88</w:t>
            </w:r>
          </w:p>
        </w:tc>
        <w:tc>
          <w:tcPr>
            <w:tcW w:w="2160" w:type="dxa"/>
          </w:tcPr>
          <w:p w:rsidR="00087A01" w:rsidRPr="0011315F" w:rsidRDefault="00087A01" w:rsidP="00355474">
            <w:pPr>
              <w:rPr>
                <w:rFonts w:cs="Arial"/>
                <w:i w:val="0"/>
              </w:rPr>
            </w:pPr>
            <w:r w:rsidRPr="0011315F">
              <w:rPr>
                <w:rFonts w:cs="Arial"/>
                <w:i w:val="0"/>
              </w:rPr>
              <w:t>“It is strange to think that the energy of the wave moves, but not the water or objects resting on top of the water.”</w:t>
            </w:r>
          </w:p>
        </w:tc>
        <w:tc>
          <w:tcPr>
            <w:tcW w:w="2700" w:type="dxa"/>
          </w:tcPr>
          <w:p w:rsidR="00087A01" w:rsidRPr="0011315F" w:rsidRDefault="00087A01" w:rsidP="00355474">
            <w:pPr>
              <w:rPr>
                <w:rFonts w:cs="Arial"/>
                <w:i w:val="0"/>
              </w:rPr>
            </w:pPr>
            <w:r w:rsidRPr="0011315F">
              <w:rPr>
                <w:rFonts w:cs="Arial"/>
                <w:i w:val="0"/>
              </w:rPr>
              <w:t>“It is strange to think that the energy of the wave moves, but not the water.”</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26</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Matter is Everywhere</w:t>
            </w:r>
          </w:p>
        </w:tc>
        <w:tc>
          <w:tcPr>
            <w:tcW w:w="1170" w:type="dxa"/>
          </w:tcPr>
          <w:p w:rsidR="00087A01" w:rsidRPr="0011315F" w:rsidRDefault="00087A01" w:rsidP="00355474">
            <w:pPr>
              <w:rPr>
                <w:rFonts w:cs="Arial"/>
                <w:i w:val="0"/>
              </w:rPr>
            </w:pPr>
            <w:r w:rsidRPr="0011315F">
              <w:rPr>
                <w:rFonts w:cs="Arial"/>
                <w:i w:val="0"/>
              </w:rPr>
              <w:t>Digital; 4</w:t>
            </w:r>
          </w:p>
        </w:tc>
        <w:tc>
          <w:tcPr>
            <w:tcW w:w="2160" w:type="dxa"/>
          </w:tcPr>
          <w:p w:rsidR="00087A01" w:rsidRPr="0011315F" w:rsidRDefault="00087A01" w:rsidP="00355474">
            <w:pPr>
              <w:rPr>
                <w:rFonts w:cs="Arial"/>
                <w:i w:val="0"/>
              </w:rPr>
            </w:pPr>
            <w:r w:rsidRPr="0011315F">
              <w:rPr>
                <w:rFonts w:cs="Arial"/>
                <w:i w:val="0"/>
              </w:rPr>
              <w:t>“The particles in matter are moving!” illustration</w:t>
            </w:r>
          </w:p>
        </w:tc>
        <w:tc>
          <w:tcPr>
            <w:tcW w:w="2700" w:type="dxa"/>
          </w:tcPr>
          <w:p w:rsidR="00087A01" w:rsidRPr="0011315F" w:rsidRDefault="00087A01" w:rsidP="00355474">
            <w:pPr>
              <w:spacing w:after="240"/>
              <w:rPr>
                <w:rFonts w:cs="Arial"/>
                <w:i w:val="0"/>
              </w:rPr>
            </w:pPr>
            <w:r w:rsidRPr="0011315F">
              <w:rPr>
                <w:rFonts w:cs="Arial"/>
                <w:i w:val="0"/>
              </w:rPr>
              <w:t>Replace the “Solid state” regular lattice of green particles with an irregular placement of gre</w:t>
            </w:r>
            <w:r w:rsidR="00BC50AA">
              <w:rPr>
                <w:rFonts w:cs="Arial"/>
                <w:i w:val="0"/>
              </w:rPr>
              <w:t>en particles showing no motion.</w:t>
            </w:r>
          </w:p>
          <w:p w:rsidR="00087A01" w:rsidRPr="0011315F" w:rsidRDefault="00087A01" w:rsidP="00355474">
            <w:pPr>
              <w:rPr>
                <w:rFonts w:cs="Arial"/>
                <w:i w:val="0"/>
              </w:rPr>
            </w:pPr>
            <w:r w:rsidRPr="0011315F">
              <w:rPr>
                <w:rFonts w:cs="Arial"/>
                <w:i w:val="0"/>
              </w:rPr>
              <w:t>For the “Liquid state” and the “Gas state,” add arrows to the green particles representing motion of the particles; the gas particles would have longer arrows.</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27</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Changes to Matter</w:t>
            </w:r>
          </w:p>
        </w:tc>
        <w:tc>
          <w:tcPr>
            <w:tcW w:w="1170" w:type="dxa"/>
          </w:tcPr>
          <w:p w:rsidR="00087A01" w:rsidRPr="0011315F" w:rsidRDefault="00087A01" w:rsidP="00355474">
            <w:pPr>
              <w:rPr>
                <w:rFonts w:cs="Arial"/>
                <w:i w:val="0"/>
              </w:rPr>
            </w:pPr>
            <w:r w:rsidRPr="0011315F">
              <w:rPr>
                <w:rFonts w:cs="Arial"/>
                <w:i w:val="0"/>
              </w:rPr>
              <w:t>Digital; 11</w:t>
            </w:r>
          </w:p>
        </w:tc>
        <w:tc>
          <w:tcPr>
            <w:tcW w:w="2160" w:type="dxa"/>
          </w:tcPr>
          <w:p w:rsidR="00087A01" w:rsidRPr="0011315F" w:rsidRDefault="00087A01" w:rsidP="00355474">
            <w:pPr>
              <w:rPr>
                <w:rFonts w:cs="Arial"/>
                <w:i w:val="0"/>
              </w:rPr>
            </w:pPr>
            <w:r w:rsidRPr="0011315F">
              <w:rPr>
                <w:rFonts w:cs="Arial"/>
                <w:i w:val="0"/>
              </w:rPr>
              <w:t>“Remember, if you had six different ingredients in the mix or salad, then you will have 750 mL in the bowl.”</w:t>
            </w:r>
          </w:p>
        </w:tc>
        <w:tc>
          <w:tcPr>
            <w:tcW w:w="2700" w:type="dxa"/>
          </w:tcPr>
          <w:p w:rsidR="00087A01" w:rsidRPr="0011315F" w:rsidRDefault="00087A01" w:rsidP="00355474">
            <w:pPr>
              <w:rPr>
                <w:rFonts w:cs="Arial"/>
                <w:i w:val="0"/>
              </w:rPr>
            </w:pPr>
            <w:r w:rsidRPr="0011315F">
              <w:rPr>
                <w:rFonts w:cs="Arial"/>
                <w:i w:val="0"/>
              </w:rPr>
              <w:t>mL is the unit milliliter, a unit volume, not mass. The activity should be replaced with one that measures masses of each individual ingredient and then compares these to the mass of the total mixture.</w:t>
            </w:r>
          </w:p>
        </w:tc>
        <w:tc>
          <w:tcPr>
            <w:tcW w:w="1602" w:type="dxa"/>
          </w:tcPr>
          <w:p w:rsidR="00087A01" w:rsidRPr="0011315F" w:rsidRDefault="00087A01" w:rsidP="00355474">
            <w:pPr>
              <w:rPr>
                <w:rFonts w:cs="Arial"/>
                <w:i w:val="0"/>
              </w:rPr>
            </w:pPr>
            <w:r w:rsidRPr="0011315F">
              <w:rPr>
                <w:rFonts w:cs="Arial"/>
                <w:i w:val="0"/>
              </w:rPr>
              <w:t>Factual error</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28</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Matter Cycles</w:t>
            </w:r>
          </w:p>
        </w:tc>
        <w:tc>
          <w:tcPr>
            <w:tcW w:w="1170" w:type="dxa"/>
          </w:tcPr>
          <w:p w:rsidR="00087A01" w:rsidRPr="0011315F" w:rsidRDefault="00087A01" w:rsidP="00355474">
            <w:pPr>
              <w:rPr>
                <w:rFonts w:cs="Arial"/>
                <w:i w:val="0"/>
              </w:rPr>
            </w:pPr>
            <w:r w:rsidRPr="0011315F">
              <w:rPr>
                <w:rFonts w:cs="Arial"/>
                <w:i w:val="0"/>
              </w:rPr>
              <w:t>Digital; 53</w:t>
            </w:r>
          </w:p>
        </w:tc>
        <w:tc>
          <w:tcPr>
            <w:tcW w:w="2160" w:type="dxa"/>
          </w:tcPr>
          <w:p w:rsidR="00087A01" w:rsidRPr="0011315F" w:rsidRDefault="00087A01" w:rsidP="00355474">
            <w:pPr>
              <w:rPr>
                <w:rFonts w:cs="Arial"/>
                <w:i w:val="0"/>
              </w:rPr>
            </w:pPr>
            <w:r w:rsidRPr="0011315F">
              <w:rPr>
                <w:rFonts w:cs="Arial"/>
                <w:i w:val="0"/>
              </w:rPr>
              <w:t>Elephant illustration</w:t>
            </w:r>
          </w:p>
        </w:tc>
        <w:tc>
          <w:tcPr>
            <w:tcW w:w="2700" w:type="dxa"/>
          </w:tcPr>
          <w:p w:rsidR="00087A01" w:rsidRPr="0011315F" w:rsidRDefault="00087A01" w:rsidP="00355474">
            <w:pPr>
              <w:rPr>
                <w:rFonts w:cs="Arial"/>
                <w:i w:val="0"/>
              </w:rPr>
            </w:pPr>
            <w:r w:rsidRPr="0011315F">
              <w:rPr>
                <w:rFonts w:cs="Arial"/>
                <w:i w:val="0"/>
              </w:rPr>
              <w:t>Arrows are misplaced and should be rearranged.</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29</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Water Sources</w:t>
            </w:r>
          </w:p>
        </w:tc>
        <w:tc>
          <w:tcPr>
            <w:tcW w:w="1170" w:type="dxa"/>
          </w:tcPr>
          <w:p w:rsidR="00087A01" w:rsidRPr="0011315F" w:rsidRDefault="00087A01" w:rsidP="00355474">
            <w:pPr>
              <w:rPr>
                <w:rFonts w:cs="Arial"/>
                <w:i w:val="0"/>
              </w:rPr>
            </w:pPr>
            <w:r w:rsidRPr="0011315F">
              <w:rPr>
                <w:rFonts w:cs="Arial"/>
                <w:i w:val="0"/>
              </w:rPr>
              <w:t>Digital; 75</w:t>
            </w:r>
          </w:p>
        </w:tc>
        <w:tc>
          <w:tcPr>
            <w:tcW w:w="2160" w:type="dxa"/>
          </w:tcPr>
          <w:p w:rsidR="00087A01" w:rsidRPr="0011315F" w:rsidRDefault="00087A01" w:rsidP="00355474">
            <w:pPr>
              <w:rPr>
                <w:rFonts w:cs="Arial"/>
                <w:i w:val="0"/>
              </w:rPr>
            </w:pPr>
            <w:r w:rsidRPr="0011315F">
              <w:rPr>
                <w:rFonts w:cs="Arial"/>
                <w:i w:val="0"/>
              </w:rPr>
              <w:t>“Earth is nearly three-quarters water.”</w:t>
            </w:r>
          </w:p>
        </w:tc>
        <w:tc>
          <w:tcPr>
            <w:tcW w:w="2700" w:type="dxa"/>
          </w:tcPr>
          <w:p w:rsidR="00087A01" w:rsidRPr="0011315F" w:rsidRDefault="00087A01" w:rsidP="00355474">
            <w:pPr>
              <w:rPr>
                <w:rFonts w:cs="Arial"/>
                <w:i w:val="0"/>
              </w:rPr>
            </w:pPr>
            <w:r w:rsidRPr="0011315F">
              <w:rPr>
                <w:rFonts w:cs="Arial"/>
                <w:i w:val="0"/>
              </w:rPr>
              <w:t>“Nearly three-quarters of earth’s surface is covered in water.”</w:t>
            </w:r>
          </w:p>
        </w:tc>
        <w:tc>
          <w:tcPr>
            <w:tcW w:w="1602" w:type="dxa"/>
          </w:tcPr>
          <w:p w:rsidR="00087A01" w:rsidRPr="0011315F" w:rsidRDefault="00087A01" w:rsidP="00355474">
            <w:pPr>
              <w:rPr>
                <w:rFonts w:cs="Arial"/>
                <w:i w:val="0"/>
              </w:rPr>
            </w:pPr>
            <w:r w:rsidRPr="0011315F">
              <w:rPr>
                <w:rFonts w:cs="Arial"/>
                <w:i w:val="0"/>
              </w:rPr>
              <w:t>Grammatical error</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30</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Earth’s Rotation</w:t>
            </w:r>
          </w:p>
        </w:tc>
        <w:tc>
          <w:tcPr>
            <w:tcW w:w="1170" w:type="dxa"/>
          </w:tcPr>
          <w:p w:rsidR="00087A01" w:rsidRPr="0011315F" w:rsidRDefault="00087A01" w:rsidP="00355474">
            <w:pPr>
              <w:rPr>
                <w:rFonts w:cs="Arial"/>
                <w:i w:val="0"/>
              </w:rPr>
            </w:pPr>
            <w:r w:rsidRPr="0011315F">
              <w:rPr>
                <w:rFonts w:cs="Arial"/>
                <w:i w:val="0"/>
              </w:rPr>
              <w:t>digital</w:t>
            </w:r>
          </w:p>
        </w:tc>
        <w:tc>
          <w:tcPr>
            <w:tcW w:w="2160" w:type="dxa"/>
          </w:tcPr>
          <w:p w:rsidR="00087A01" w:rsidRPr="0011315F" w:rsidRDefault="00087A01" w:rsidP="00355474">
            <w:pPr>
              <w:rPr>
                <w:rFonts w:cs="Arial"/>
                <w:i w:val="0"/>
              </w:rPr>
            </w:pPr>
            <w:r w:rsidRPr="0011315F">
              <w:rPr>
                <w:rFonts w:cs="Arial"/>
                <w:i w:val="0"/>
              </w:rPr>
              <w:t>“As you read this sentence, Earth is rotating around its tiltd axis at a rate of about 1,000 miles (1,609 kilometers) per hour!”</w:t>
            </w:r>
          </w:p>
        </w:tc>
        <w:tc>
          <w:tcPr>
            <w:tcW w:w="2700" w:type="dxa"/>
          </w:tcPr>
          <w:p w:rsidR="00087A01" w:rsidRPr="0011315F" w:rsidRDefault="00087A01" w:rsidP="00355474">
            <w:pPr>
              <w:rPr>
                <w:rFonts w:cs="Arial"/>
                <w:i w:val="0"/>
              </w:rPr>
            </w:pPr>
            <w:r w:rsidRPr="0011315F">
              <w:rPr>
                <w:rFonts w:cs="Arial"/>
                <w:i w:val="0"/>
              </w:rPr>
              <w:t>Change “tiltd” to “tilted”</w:t>
            </w:r>
          </w:p>
        </w:tc>
        <w:tc>
          <w:tcPr>
            <w:tcW w:w="1602" w:type="dxa"/>
          </w:tcPr>
          <w:p w:rsidR="00087A01" w:rsidRPr="0011315F" w:rsidRDefault="00087A01" w:rsidP="00355474">
            <w:pPr>
              <w:rPr>
                <w:rFonts w:cs="Arial"/>
                <w:i w:val="0"/>
              </w:rPr>
            </w:pPr>
            <w:r w:rsidRPr="0011315F">
              <w:rPr>
                <w:rFonts w:cs="Arial"/>
                <w:i w:val="0"/>
              </w:rPr>
              <w:t>Misspelling</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31</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Observing the Stars</w:t>
            </w:r>
          </w:p>
        </w:tc>
        <w:tc>
          <w:tcPr>
            <w:tcW w:w="1170" w:type="dxa"/>
          </w:tcPr>
          <w:p w:rsidR="00087A01" w:rsidRPr="0011315F" w:rsidRDefault="00087A01" w:rsidP="00355474">
            <w:pPr>
              <w:rPr>
                <w:rFonts w:cs="Arial"/>
                <w:i w:val="0"/>
              </w:rPr>
            </w:pPr>
            <w:r w:rsidRPr="0011315F">
              <w:rPr>
                <w:rFonts w:cs="Arial"/>
                <w:i w:val="0"/>
              </w:rPr>
              <w:t>109</w:t>
            </w:r>
          </w:p>
        </w:tc>
        <w:tc>
          <w:tcPr>
            <w:tcW w:w="2160" w:type="dxa"/>
          </w:tcPr>
          <w:p w:rsidR="00087A01" w:rsidRPr="0011315F" w:rsidRDefault="00087A01" w:rsidP="00355474">
            <w:pPr>
              <w:rPr>
                <w:rFonts w:cs="Arial"/>
                <w:i w:val="0"/>
              </w:rPr>
            </w:pPr>
            <w:r w:rsidRPr="0011315F">
              <w:rPr>
                <w:rFonts w:cs="Arial"/>
                <w:i w:val="0"/>
              </w:rPr>
              <w:t>“Size and Distance” illustration</w:t>
            </w:r>
          </w:p>
        </w:tc>
        <w:tc>
          <w:tcPr>
            <w:tcW w:w="2700" w:type="dxa"/>
          </w:tcPr>
          <w:p w:rsidR="00087A01" w:rsidRPr="0011315F" w:rsidRDefault="00087A01" w:rsidP="00355474">
            <w:pPr>
              <w:rPr>
                <w:rFonts w:cs="Arial"/>
                <w:i w:val="0"/>
              </w:rPr>
            </w:pPr>
            <w:r w:rsidRPr="0011315F">
              <w:rPr>
                <w:rFonts w:cs="Arial"/>
                <w:i w:val="0"/>
              </w:rPr>
              <w:t>The radius line of the sun does not end at the sun’s center.</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32</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Observing the Stars</w:t>
            </w:r>
          </w:p>
        </w:tc>
        <w:tc>
          <w:tcPr>
            <w:tcW w:w="1170" w:type="dxa"/>
          </w:tcPr>
          <w:p w:rsidR="00087A01" w:rsidRPr="0011315F" w:rsidRDefault="00087A01" w:rsidP="00355474">
            <w:pPr>
              <w:rPr>
                <w:rFonts w:cs="Arial"/>
                <w:i w:val="0"/>
              </w:rPr>
            </w:pPr>
            <w:r w:rsidRPr="0011315F">
              <w:rPr>
                <w:rFonts w:cs="Arial"/>
                <w:i w:val="0"/>
              </w:rPr>
              <w:t>110</w:t>
            </w:r>
          </w:p>
        </w:tc>
        <w:tc>
          <w:tcPr>
            <w:tcW w:w="2160" w:type="dxa"/>
          </w:tcPr>
          <w:p w:rsidR="00087A01" w:rsidRPr="0011315F" w:rsidRDefault="00087A01" w:rsidP="00355474">
            <w:pPr>
              <w:rPr>
                <w:rFonts w:cs="Arial"/>
                <w:i w:val="0"/>
              </w:rPr>
            </w:pPr>
            <w:r w:rsidRPr="0011315F">
              <w:rPr>
                <w:rFonts w:cs="Arial"/>
                <w:i w:val="0"/>
              </w:rPr>
              <w:t>“Look Out!” Illustration</w:t>
            </w:r>
          </w:p>
        </w:tc>
        <w:tc>
          <w:tcPr>
            <w:tcW w:w="2700" w:type="dxa"/>
          </w:tcPr>
          <w:p w:rsidR="00087A01" w:rsidRPr="0011315F" w:rsidRDefault="00087A01" w:rsidP="00355474">
            <w:pPr>
              <w:rPr>
                <w:rFonts w:cs="Arial"/>
                <w:i w:val="0"/>
              </w:rPr>
            </w:pPr>
            <w:r w:rsidRPr="0011315F">
              <w:rPr>
                <w:rFonts w:cs="Arial"/>
                <w:i w:val="0"/>
              </w:rPr>
              <w:t>The sun is missing from the illustration and should be included.</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33</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Objects in the Sky</w:t>
            </w:r>
          </w:p>
        </w:tc>
        <w:tc>
          <w:tcPr>
            <w:tcW w:w="1170" w:type="dxa"/>
          </w:tcPr>
          <w:p w:rsidR="00087A01" w:rsidRPr="0011315F" w:rsidRDefault="00087A01" w:rsidP="00355474">
            <w:pPr>
              <w:rPr>
                <w:rFonts w:cs="Arial"/>
                <w:i w:val="0"/>
              </w:rPr>
            </w:pPr>
            <w:r w:rsidRPr="0011315F">
              <w:rPr>
                <w:rFonts w:cs="Arial"/>
                <w:i w:val="0"/>
              </w:rPr>
              <w:t>Digital; 115</w:t>
            </w:r>
          </w:p>
        </w:tc>
        <w:tc>
          <w:tcPr>
            <w:tcW w:w="2160" w:type="dxa"/>
          </w:tcPr>
          <w:p w:rsidR="00087A01" w:rsidRPr="0011315F" w:rsidRDefault="00764D89" w:rsidP="00355474">
            <w:pPr>
              <w:rPr>
                <w:rFonts w:cs="Arial"/>
                <w:i w:val="0"/>
              </w:rPr>
            </w:pPr>
            <w:r>
              <w:rPr>
                <w:rFonts w:cs="Arial"/>
                <w:i w:val="0"/>
              </w:rPr>
              <w:t>Day/ Night earth illustration</w:t>
            </w:r>
            <w:r w:rsidR="00087A01" w:rsidRPr="0011315F">
              <w:rPr>
                <w:rFonts w:cs="Arial"/>
                <w:i w:val="0"/>
              </w:rPr>
              <w:t>; “Daily hemisphere”</w:t>
            </w:r>
          </w:p>
        </w:tc>
        <w:tc>
          <w:tcPr>
            <w:tcW w:w="2700" w:type="dxa"/>
          </w:tcPr>
          <w:p w:rsidR="00087A01" w:rsidRPr="0011315F" w:rsidRDefault="00087A01" w:rsidP="00355474">
            <w:pPr>
              <w:rPr>
                <w:rFonts w:cs="Arial"/>
                <w:i w:val="0"/>
              </w:rPr>
            </w:pPr>
            <w:r w:rsidRPr="0011315F">
              <w:rPr>
                <w:rFonts w:cs="Arial"/>
                <w:i w:val="0"/>
              </w:rPr>
              <w:t>Replace “Daily hemisphere” with “Day hemisphere.”</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34</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Objects in the Sky</w:t>
            </w:r>
          </w:p>
        </w:tc>
        <w:tc>
          <w:tcPr>
            <w:tcW w:w="1170" w:type="dxa"/>
          </w:tcPr>
          <w:p w:rsidR="00087A01" w:rsidRPr="0011315F" w:rsidRDefault="00087A01" w:rsidP="00355474">
            <w:pPr>
              <w:rPr>
                <w:rFonts w:cs="Arial"/>
                <w:i w:val="0"/>
              </w:rPr>
            </w:pPr>
            <w:r w:rsidRPr="0011315F">
              <w:rPr>
                <w:rFonts w:cs="Arial"/>
                <w:i w:val="0"/>
              </w:rPr>
              <w:t>Digital; 116</w:t>
            </w:r>
          </w:p>
        </w:tc>
        <w:tc>
          <w:tcPr>
            <w:tcW w:w="2160" w:type="dxa"/>
          </w:tcPr>
          <w:p w:rsidR="00087A01" w:rsidRPr="0011315F" w:rsidRDefault="00087A01" w:rsidP="00355474">
            <w:pPr>
              <w:rPr>
                <w:rFonts w:cs="Arial"/>
                <w:i w:val="0"/>
              </w:rPr>
            </w:pPr>
            <w:r w:rsidRPr="0011315F">
              <w:rPr>
                <w:rFonts w:cs="Arial"/>
                <w:i w:val="0"/>
              </w:rPr>
              <w:t>Seasons illustration</w:t>
            </w:r>
          </w:p>
        </w:tc>
        <w:tc>
          <w:tcPr>
            <w:tcW w:w="2700" w:type="dxa"/>
          </w:tcPr>
          <w:p w:rsidR="00087A01" w:rsidRPr="0011315F" w:rsidRDefault="00087A01" w:rsidP="00355474">
            <w:pPr>
              <w:rPr>
                <w:rFonts w:cs="Arial"/>
                <w:i w:val="0"/>
              </w:rPr>
            </w:pPr>
            <w:r w:rsidRPr="0011315F">
              <w:rPr>
                <w:rFonts w:cs="Arial"/>
                <w:i w:val="0"/>
              </w:rPr>
              <w:t xml:space="preserve">The illustration does not properly show the relationship between the tilt of the earth’s rotation axis and the plane of the earth’s orbit around the sun in causing the seasons. AN image properly depicting day and night hemispheres would be helpful. </w:t>
            </w:r>
          </w:p>
        </w:tc>
        <w:tc>
          <w:tcPr>
            <w:tcW w:w="1602" w:type="dxa"/>
          </w:tcPr>
          <w:p w:rsidR="00087A01" w:rsidRPr="0011315F" w:rsidRDefault="00087A01" w:rsidP="00355474">
            <w:pPr>
              <w:rPr>
                <w:rFonts w:cs="Arial"/>
                <w:i w:val="0"/>
              </w:rPr>
            </w:pP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35</w:t>
            </w:r>
          </w:p>
        </w:tc>
        <w:tc>
          <w:tcPr>
            <w:tcW w:w="990" w:type="dxa"/>
          </w:tcPr>
          <w:p w:rsidR="00087A01" w:rsidRPr="0011315F" w:rsidRDefault="00087A01" w:rsidP="00355474">
            <w:pPr>
              <w:rPr>
                <w:rFonts w:cs="Arial"/>
                <w:i w:val="0"/>
              </w:rPr>
            </w:pPr>
            <w:r w:rsidRPr="0011315F">
              <w:rPr>
                <w:rFonts w:cs="Arial"/>
                <w:i w:val="0"/>
              </w:rPr>
              <w:t>K</w:t>
            </w:r>
          </w:p>
        </w:tc>
        <w:tc>
          <w:tcPr>
            <w:tcW w:w="1620" w:type="dxa"/>
          </w:tcPr>
          <w:p w:rsidR="00087A01" w:rsidRPr="0011315F" w:rsidRDefault="00087A01" w:rsidP="00355474">
            <w:pPr>
              <w:rPr>
                <w:rFonts w:cs="Arial"/>
                <w:i w:val="0"/>
              </w:rPr>
            </w:pPr>
            <w:r w:rsidRPr="0011315F">
              <w:rPr>
                <w:rFonts w:cs="Arial"/>
                <w:i w:val="0"/>
              </w:rPr>
              <w:t>Plant Needs</w:t>
            </w:r>
          </w:p>
        </w:tc>
        <w:tc>
          <w:tcPr>
            <w:tcW w:w="1170" w:type="dxa"/>
          </w:tcPr>
          <w:p w:rsidR="00087A01" w:rsidRPr="0011315F" w:rsidRDefault="00087A01" w:rsidP="00355474">
            <w:pPr>
              <w:rPr>
                <w:rFonts w:cs="Arial"/>
                <w:i w:val="0"/>
              </w:rPr>
            </w:pPr>
            <w:r w:rsidRPr="0011315F">
              <w:rPr>
                <w:rFonts w:cs="Arial"/>
                <w:i w:val="0"/>
              </w:rPr>
              <w:t>Explain</w:t>
            </w:r>
          </w:p>
        </w:tc>
        <w:tc>
          <w:tcPr>
            <w:tcW w:w="2160" w:type="dxa"/>
          </w:tcPr>
          <w:p w:rsidR="00087A01" w:rsidRPr="0011315F" w:rsidRDefault="00087A01" w:rsidP="00355474">
            <w:pPr>
              <w:rPr>
                <w:rFonts w:cs="Arial"/>
                <w:i w:val="0"/>
              </w:rPr>
            </w:pPr>
            <w:r w:rsidRPr="0011315F">
              <w:rPr>
                <w:rFonts w:cs="Arial"/>
                <w:i w:val="0"/>
              </w:rPr>
              <w:t xml:space="preserve">Communicate Science- Entertaining Speech handout </w:t>
            </w:r>
          </w:p>
        </w:tc>
        <w:tc>
          <w:tcPr>
            <w:tcW w:w="2700" w:type="dxa"/>
          </w:tcPr>
          <w:p w:rsidR="00087A01" w:rsidRPr="0011315F" w:rsidRDefault="00087A01" w:rsidP="00355474">
            <w:pPr>
              <w:rPr>
                <w:rFonts w:cs="Arial"/>
                <w:i w:val="0"/>
              </w:rPr>
            </w:pPr>
            <w:r w:rsidRPr="0011315F">
              <w:rPr>
                <w:rFonts w:cs="Arial"/>
                <w:i w:val="0"/>
              </w:rPr>
              <w:t xml:space="preserve">Insert correct handout </w:t>
            </w:r>
          </w:p>
        </w:tc>
        <w:tc>
          <w:tcPr>
            <w:tcW w:w="1602" w:type="dxa"/>
          </w:tcPr>
          <w:p w:rsidR="00087A01" w:rsidRPr="0011315F" w:rsidRDefault="00087A01" w:rsidP="00355474">
            <w:pPr>
              <w:rPr>
                <w:rFonts w:cs="Arial"/>
                <w:i w:val="0"/>
              </w:rPr>
            </w:pPr>
            <w:r w:rsidRPr="0011315F">
              <w:rPr>
                <w:rFonts w:cs="Arial"/>
                <w:i w:val="0"/>
              </w:rPr>
              <w:t>Mislabeled link</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36</w:t>
            </w:r>
          </w:p>
        </w:tc>
        <w:tc>
          <w:tcPr>
            <w:tcW w:w="990" w:type="dxa"/>
          </w:tcPr>
          <w:p w:rsidR="00087A01" w:rsidRPr="0011315F" w:rsidRDefault="00087A01" w:rsidP="00355474">
            <w:pPr>
              <w:rPr>
                <w:rFonts w:cs="Arial"/>
                <w:i w:val="0"/>
              </w:rPr>
            </w:pPr>
            <w:r w:rsidRPr="0011315F">
              <w:rPr>
                <w:rFonts w:cs="Arial"/>
                <w:i w:val="0"/>
              </w:rPr>
              <w:t>1</w:t>
            </w:r>
          </w:p>
        </w:tc>
        <w:tc>
          <w:tcPr>
            <w:tcW w:w="1620" w:type="dxa"/>
          </w:tcPr>
          <w:p w:rsidR="00087A01" w:rsidRPr="0011315F" w:rsidRDefault="00087A01" w:rsidP="00355474">
            <w:pPr>
              <w:rPr>
                <w:rFonts w:cs="Arial"/>
                <w:i w:val="0"/>
              </w:rPr>
            </w:pPr>
            <w:r w:rsidRPr="0011315F">
              <w:rPr>
                <w:rFonts w:cs="Arial"/>
                <w:i w:val="0"/>
              </w:rPr>
              <w:t>Behavior of Light</w:t>
            </w:r>
          </w:p>
        </w:tc>
        <w:tc>
          <w:tcPr>
            <w:tcW w:w="1170" w:type="dxa"/>
          </w:tcPr>
          <w:p w:rsidR="00087A01" w:rsidRPr="0011315F" w:rsidRDefault="00087A01" w:rsidP="00355474">
            <w:pPr>
              <w:rPr>
                <w:rFonts w:cs="Arial"/>
                <w:i w:val="0"/>
              </w:rPr>
            </w:pPr>
            <w:r w:rsidRPr="0011315F">
              <w:rPr>
                <w:rFonts w:cs="Arial"/>
                <w:i w:val="0"/>
              </w:rPr>
              <w:t>Hook</w:t>
            </w:r>
          </w:p>
        </w:tc>
        <w:tc>
          <w:tcPr>
            <w:tcW w:w="2160" w:type="dxa"/>
          </w:tcPr>
          <w:p w:rsidR="00087A01" w:rsidRPr="0011315F" w:rsidRDefault="00087A01" w:rsidP="00355474">
            <w:pPr>
              <w:rPr>
                <w:rFonts w:cs="Arial"/>
                <w:i w:val="0"/>
              </w:rPr>
            </w:pPr>
            <w:r w:rsidRPr="0011315F">
              <w:rPr>
                <w:rFonts w:cs="Arial"/>
                <w:i w:val="0"/>
              </w:rPr>
              <w:t>Question 10, SEP #2 answer:</w:t>
            </w:r>
            <w:r w:rsidR="00BC50AA">
              <w:rPr>
                <w:rFonts w:cs="Arial"/>
                <w:i w:val="0"/>
              </w:rPr>
              <w:t xml:space="preserve"> </w:t>
            </w:r>
            <w:r w:rsidRPr="0011315F">
              <w:rPr>
                <w:rFonts w:cs="Arial"/>
                <w:i w:val="0"/>
              </w:rPr>
              <w:t>“It was easiest when it was dark.”</w:t>
            </w:r>
          </w:p>
        </w:tc>
        <w:tc>
          <w:tcPr>
            <w:tcW w:w="2700" w:type="dxa"/>
          </w:tcPr>
          <w:p w:rsidR="00087A01" w:rsidRPr="0011315F" w:rsidRDefault="00087A01" w:rsidP="00355474">
            <w:pPr>
              <w:rPr>
                <w:rFonts w:cs="Arial"/>
                <w:i w:val="0"/>
              </w:rPr>
            </w:pPr>
            <w:r w:rsidRPr="0011315F">
              <w:rPr>
                <w:rFonts w:cs="Arial"/>
                <w:i w:val="0"/>
              </w:rPr>
              <w:t>“It was hardest when it was dark.”</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37</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Science</w:t>
            </w:r>
          </w:p>
        </w:tc>
        <w:tc>
          <w:tcPr>
            <w:tcW w:w="1170" w:type="dxa"/>
          </w:tcPr>
          <w:p w:rsidR="00087A01" w:rsidRPr="0011315F" w:rsidRDefault="00087A01" w:rsidP="00355474">
            <w:pPr>
              <w:rPr>
                <w:rFonts w:cs="Arial"/>
                <w:i w:val="0"/>
              </w:rPr>
            </w:pPr>
            <w:r w:rsidRPr="0011315F">
              <w:rPr>
                <w:rFonts w:cs="Arial"/>
                <w:i w:val="0"/>
              </w:rPr>
              <w:t>Explore 3</w:t>
            </w:r>
          </w:p>
        </w:tc>
        <w:tc>
          <w:tcPr>
            <w:tcW w:w="2160" w:type="dxa"/>
          </w:tcPr>
          <w:p w:rsidR="00087A01" w:rsidRPr="0011315F" w:rsidRDefault="00087A01" w:rsidP="00355474">
            <w:pPr>
              <w:rPr>
                <w:rFonts w:cs="Arial"/>
                <w:i w:val="0"/>
              </w:rPr>
            </w:pPr>
            <w:r w:rsidRPr="0011315F">
              <w:rPr>
                <w:rFonts w:cs="Arial"/>
                <w:i w:val="0"/>
              </w:rPr>
              <w:t>Link for print file “Coming to life” in Spanish under the English label</w:t>
            </w:r>
          </w:p>
        </w:tc>
        <w:tc>
          <w:tcPr>
            <w:tcW w:w="2700" w:type="dxa"/>
          </w:tcPr>
          <w:p w:rsidR="00087A01" w:rsidRPr="0011315F" w:rsidRDefault="00087A01" w:rsidP="00355474">
            <w:pPr>
              <w:rPr>
                <w:rFonts w:cs="Arial"/>
                <w:i w:val="0"/>
              </w:rPr>
            </w:pPr>
            <w:r w:rsidRPr="0011315F">
              <w:rPr>
                <w:rFonts w:cs="Arial"/>
                <w:i w:val="0"/>
              </w:rPr>
              <w:t>Link should direct to English print out</w:t>
            </w:r>
          </w:p>
        </w:tc>
        <w:tc>
          <w:tcPr>
            <w:tcW w:w="1602" w:type="dxa"/>
          </w:tcPr>
          <w:p w:rsidR="00087A01" w:rsidRPr="0011315F" w:rsidRDefault="00087A01" w:rsidP="00355474">
            <w:pPr>
              <w:rPr>
                <w:rFonts w:cs="Arial"/>
                <w:i w:val="0"/>
              </w:rPr>
            </w:pPr>
            <w:r w:rsidRPr="0011315F">
              <w:rPr>
                <w:rFonts w:cs="Arial"/>
                <w:i w:val="0"/>
              </w:rPr>
              <w:t>Link Error</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38</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Life Science</w:t>
            </w:r>
          </w:p>
        </w:tc>
        <w:tc>
          <w:tcPr>
            <w:tcW w:w="1170" w:type="dxa"/>
          </w:tcPr>
          <w:p w:rsidR="00087A01" w:rsidRPr="0011315F" w:rsidRDefault="00087A01" w:rsidP="00355474">
            <w:pPr>
              <w:rPr>
                <w:rFonts w:cs="Arial"/>
                <w:i w:val="0"/>
              </w:rPr>
            </w:pPr>
            <w:r w:rsidRPr="0011315F">
              <w:rPr>
                <w:rFonts w:cs="Arial"/>
                <w:i w:val="0"/>
              </w:rPr>
              <w:t>Explore 3</w:t>
            </w:r>
          </w:p>
        </w:tc>
        <w:tc>
          <w:tcPr>
            <w:tcW w:w="2160" w:type="dxa"/>
          </w:tcPr>
          <w:p w:rsidR="00087A01" w:rsidRPr="0011315F" w:rsidRDefault="00087A01" w:rsidP="00355474">
            <w:pPr>
              <w:rPr>
                <w:rFonts w:cs="Arial"/>
                <w:i w:val="0"/>
              </w:rPr>
            </w:pPr>
            <w:r w:rsidRPr="0011315F">
              <w:rPr>
                <w:rFonts w:cs="Arial"/>
                <w:i w:val="0"/>
              </w:rPr>
              <w:t xml:space="preserve">“Coming to </w:t>
            </w:r>
            <w:r w:rsidR="00764D89">
              <w:rPr>
                <w:rFonts w:cs="Arial"/>
                <w:i w:val="0"/>
              </w:rPr>
              <w:t>Life” l</w:t>
            </w:r>
            <w:r w:rsidRPr="0011315F">
              <w:rPr>
                <w:rFonts w:cs="Arial"/>
                <w:i w:val="0"/>
              </w:rPr>
              <w:t>inked Google Doc handouts only available in Spanish.</w:t>
            </w:r>
          </w:p>
        </w:tc>
        <w:tc>
          <w:tcPr>
            <w:tcW w:w="2700" w:type="dxa"/>
          </w:tcPr>
          <w:p w:rsidR="00087A01" w:rsidRPr="0011315F" w:rsidRDefault="00087A01" w:rsidP="00355474">
            <w:pPr>
              <w:rPr>
                <w:rFonts w:cs="Arial"/>
                <w:i w:val="0"/>
              </w:rPr>
            </w:pPr>
            <w:r w:rsidRPr="0011315F">
              <w:rPr>
                <w:rFonts w:cs="Arial"/>
                <w:i w:val="0"/>
              </w:rPr>
              <w:t>Make English Google Docs available as well</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39</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 xml:space="preserve">Environmental Traits </w:t>
            </w:r>
          </w:p>
        </w:tc>
        <w:tc>
          <w:tcPr>
            <w:tcW w:w="1170" w:type="dxa"/>
          </w:tcPr>
          <w:p w:rsidR="00087A01" w:rsidRPr="0011315F" w:rsidRDefault="00087A01" w:rsidP="00355474">
            <w:pPr>
              <w:rPr>
                <w:rFonts w:cs="Arial"/>
                <w:i w:val="0"/>
              </w:rPr>
            </w:pPr>
            <w:r w:rsidRPr="0011315F">
              <w:rPr>
                <w:rFonts w:cs="Arial"/>
                <w:i w:val="0"/>
              </w:rPr>
              <w:t>Explore 1</w:t>
            </w:r>
          </w:p>
        </w:tc>
        <w:tc>
          <w:tcPr>
            <w:tcW w:w="2160" w:type="dxa"/>
          </w:tcPr>
          <w:p w:rsidR="00087A01" w:rsidRPr="0011315F" w:rsidRDefault="00087A01" w:rsidP="00355474">
            <w:pPr>
              <w:rPr>
                <w:rFonts w:cs="Arial"/>
                <w:i w:val="0"/>
              </w:rPr>
            </w:pPr>
            <w:r w:rsidRPr="0011315F">
              <w:rPr>
                <w:rFonts w:cs="Arial"/>
                <w:i w:val="0"/>
              </w:rPr>
              <w:t>Print CER posted “Environmental Changes and Effects”</w:t>
            </w:r>
          </w:p>
        </w:tc>
        <w:tc>
          <w:tcPr>
            <w:tcW w:w="2700" w:type="dxa"/>
          </w:tcPr>
          <w:p w:rsidR="00087A01" w:rsidRPr="0011315F" w:rsidRDefault="00087A01" w:rsidP="00355474">
            <w:pPr>
              <w:rPr>
                <w:rFonts w:cs="Arial"/>
                <w:i w:val="0"/>
              </w:rPr>
            </w:pPr>
            <w:r w:rsidRPr="0011315F">
              <w:rPr>
                <w:rFonts w:cs="Arial"/>
                <w:i w:val="0"/>
              </w:rPr>
              <w:t>Post CER for “Environmental Traits” to match answer key</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40</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Survival of the Fittest</w:t>
            </w:r>
          </w:p>
        </w:tc>
        <w:tc>
          <w:tcPr>
            <w:tcW w:w="1170" w:type="dxa"/>
          </w:tcPr>
          <w:p w:rsidR="00087A01" w:rsidRPr="0011315F" w:rsidRDefault="00087A01" w:rsidP="00355474">
            <w:pPr>
              <w:rPr>
                <w:rFonts w:cs="Arial"/>
                <w:i w:val="0"/>
              </w:rPr>
            </w:pPr>
            <w:r w:rsidRPr="0011315F">
              <w:rPr>
                <w:rFonts w:cs="Arial"/>
                <w:i w:val="0"/>
              </w:rPr>
              <w:t>Hook</w:t>
            </w:r>
          </w:p>
        </w:tc>
        <w:tc>
          <w:tcPr>
            <w:tcW w:w="2160" w:type="dxa"/>
          </w:tcPr>
          <w:p w:rsidR="00087A01" w:rsidRPr="0011315F" w:rsidRDefault="00087A01" w:rsidP="00355474">
            <w:pPr>
              <w:rPr>
                <w:rFonts w:cs="Arial"/>
                <w:i w:val="0"/>
              </w:rPr>
            </w:pPr>
            <w:r w:rsidRPr="0011315F">
              <w:rPr>
                <w:rFonts w:cs="Arial"/>
                <w:i w:val="0"/>
              </w:rPr>
              <w:t>Under number 5, last bullet, the second question is in red</w:t>
            </w:r>
          </w:p>
        </w:tc>
        <w:tc>
          <w:tcPr>
            <w:tcW w:w="2700" w:type="dxa"/>
          </w:tcPr>
          <w:p w:rsidR="00087A01" w:rsidRPr="0011315F" w:rsidRDefault="00087A01" w:rsidP="00355474">
            <w:pPr>
              <w:rPr>
                <w:rFonts w:cs="Arial"/>
                <w:i w:val="0"/>
              </w:rPr>
            </w:pPr>
            <w:r w:rsidRPr="0011315F">
              <w:rPr>
                <w:rFonts w:cs="Arial"/>
                <w:i w:val="0"/>
              </w:rPr>
              <w:t>Question should be in black</w:t>
            </w:r>
          </w:p>
        </w:tc>
        <w:tc>
          <w:tcPr>
            <w:tcW w:w="1602" w:type="dxa"/>
          </w:tcPr>
          <w:p w:rsidR="00087A01" w:rsidRPr="0011315F" w:rsidRDefault="00087A01" w:rsidP="00355474">
            <w:pPr>
              <w:rPr>
                <w:rFonts w:cs="Arial"/>
                <w:i w:val="0"/>
              </w:rPr>
            </w:pPr>
            <w:r w:rsidRPr="0011315F">
              <w:rPr>
                <w:rFonts w:cs="Arial"/>
                <w:i w:val="0"/>
              </w:rPr>
              <w:t>Consistency; All questions are in black across program</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41</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Weather &amp; Climate</w:t>
            </w:r>
          </w:p>
        </w:tc>
        <w:tc>
          <w:tcPr>
            <w:tcW w:w="1170" w:type="dxa"/>
          </w:tcPr>
          <w:p w:rsidR="00087A01" w:rsidRPr="0011315F" w:rsidRDefault="00087A01" w:rsidP="00355474">
            <w:pPr>
              <w:rPr>
                <w:rFonts w:cs="Arial"/>
                <w:i w:val="0"/>
              </w:rPr>
            </w:pPr>
            <w:r w:rsidRPr="0011315F">
              <w:rPr>
                <w:rFonts w:cs="Arial"/>
                <w:i w:val="0"/>
              </w:rPr>
              <w:t>Explore 2</w:t>
            </w:r>
          </w:p>
        </w:tc>
        <w:tc>
          <w:tcPr>
            <w:tcW w:w="2160" w:type="dxa"/>
          </w:tcPr>
          <w:p w:rsidR="00087A01" w:rsidRPr="0011315F" w:rsidRDefault="00087A01" w:rsidP="00355474">
            <w:pPr>
              <w:rPr>
                <w:rFonts w:cs="Arial"/>
                <w:i w:val="0"/>
              </w:rPr>
            </w:pPr>
            <w:r w:rsidRPr="0011315F">
              <w:rPr>
                <w:rFonts w:cs="Arial"/>
                <w:i w:val="0"/>
              </w:rPr>
              <w:t>Print file “Weather and Climate” posted is for Explore 1</w:t>
            </w:r>
          </w:p>
        </w:tc>
        <w:tc>
          <w:tcPr>
            <w:tcW w:w="2700" w:type="dxa"/>
          </w:tcPr>
          <w:p w:rsidR="00087A01" w:rsidRPr="0011315F" w:rsidRDefault="00087A01" w:rsidP="00355474">
            <w:pPr>
              <w:rPr>
                <w:rFonts w:cs="Arial"/>
                <w:i w:val="0"/>
              </w:rPr>
            </w:pPr>
            <w:r w:rsidRPr="0011315F">
              <w:rPr>
                <w:rFonts w:cs="Arial"/>
                <w:i w:val="0"/>
              </w:rPr>
              <w:t>Post “Weather and Climate” Explore 2</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42</w:t>
            </w:r>
          </w:p>
        </w:tc>
        <w:tc>
          <w:tcPr>
            <w:tcW w:w="990" w:type="dxa"/>
          </w:tcPr>
          <w:p w:rsidR="00087A01" w:rsidRPr="0011315F" w:rsidRDefault="00087A01" w:rsidP="00355474">
            <w:pPr>
              <w:rPr>
                <w:rFonts w:cs="Arial"/>
                <w:i w:val="0"/>
              </w:rPr>
            </w:pPr>
            <w:r w:rsidRPr="0011315F">
              <w:rPr>
                <w:rFonts w:cs="Arial"/>
                <w:i w:val="0"/>
              </w:rPr>
              <w:t>3</w:t>
            </w:r>
          </w:p>
        </w:tc>
        <w:tc>
          <w:tcPr>
            <w:tcW w:w="1620" w:type="dxa"/>
          </w:tcPr>
          <w:p w:rsidR="00087A01" w:rsidRPr="0011315F" w:rsidRDefault="00087A01" w:rsidP="00355474">
            <w:pPr>
              <w:rPr>
                <w:rFonts w:cs="Arial"/>
                <w:i w:val="0"/>
              </w:rPr>
            </w:pPr>
            <w:r w:rsidRPr="0011315F">
              <w:rPr>
                <w:rFonts w:cs="Arial"/>
                <w:i w:val="0"/>
              </w:rPr>
              <w:t>Weather &amp; Climate</w:t>
            </w:r>
          </w:p>
        </w:tc>
        <w:tc>
          <w:tcPr>
            <w:tcW w:w="1170" w:type="dxa"/>
          </w:tcPr>
          <w:p w:rsidR="00087A01" w:rsidRPr="0011315F" w:rsidRDefault="00087A01" w:rsidP="00355474">
            <w:pPr>
              <w:rPr>
                <w:rFonts w:cs="Arial"/>
                <w:i w:val="0"/>
              </w:rPr>
            </w:pPr>
            <w:r w:rsidRPr="0011315F">
              <w:rPr>
                <w:rFonts w:cs="Arial"/>
                <w:i w:val="0"/>
              </w:rPr>
              <w:t>Explore 4</w:t>
            </w:r>
          </w:p>
        </w:tc>
        <w:tc>
          <w:tcPr>
            <w:tcW w:w="2160" w:type="dxa"/>
          </w:tcPr>
          <w:p w:rsidR="00087A01" w:rsidRPr="0011315F" w:rsidRDefault="00087A01" w:rsidP="00355474">
            <w:pPr>
              <w:rPr>
                <w:rFonts w:cs="Arial"/>
                <w:i w:val="0"/>
              </w:rPr>
            </w:pPr>
            <w:r w:rsidRPr="0011315F">
              <w:rPr>
                <w:rFonts w:cs="Arial"/>
                <w:i w:val="0"/>
              </w:rPr>
              <w:t>Missing SEP and CCC callouts</w:t>
            </w:r>
          </w:p>
        </w:tc>
        <w:tc>
          <w:tcPr>
            <w:tcW w:w="2700" w:type="dxa"/>
          </w:tcPr>
          <w:p w:rsidR="00087A01" w:rsidRPr="0011315F" w:rsidRDefault="00087A01" w:rsidP="00355474">
            <w:pPr>
              <w:rPr>
                <w:rFonts w:cs="Arial"/>
                <w:i w:val="0"/>
              </w:rPr>
            </w:pPr>
            <w:r w:rsidRPr="0011315F">
              <w:rPr>
                <w:rFonts w:cs="Arial"/>
                <w:i w:val="0"/>
              </w:rPr>
              <w:t>Include SEP and CCC connections</w:t>
            </w:r>
          </w:p>
        </w:tc>
        <w:tc>
          <w:tcPr>
            <w:tcW w:w="1602" w:type="dxa"/>
          </w:tcPr>
          <w:p w:rsidR="00087A01" w:rsidRPr="0011315F" w:rsidRDefault="00087A01" w:rsidP="00355474">
            <w:pPr>
              <w:rPr>
                <w:rFonts w:cs="Arial"/>
                <w:i w:val="0"/>
              </w:rPr>
            </w:pPr>
            <w:r w:rsidRPr="0011315F">
              <w:rPr>
                <w:rFonts w:cs="Arial"/>
                <w:i w:val="0"/>
              </w:rPr>
              <w:t>Missing Connections; these have been included throughout program</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43</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Changing Land</w:t>
            </w:r>
          </w:p>
        </w:tc>
        <w:tc>
          <w:tcPr>
            <w:tcW w:w="1170" w:type="dxa"/>
          </w:tcPr>
          <w:p w:rsidR="00087A01" w:rsidRPr="0011315F" w:rsidRDefault="00087A01" w:rsidP="00355474">
            <w:pPr>
              <w:rPr>
                <w:rFonts w:cs="Arial"/>
                <w:i w:val="0"/>
              </w:rPr>
            </w:pPr>
            <w:r w:rsidRPr="0011315F">
              <w:rPr>
                <w:rFonts w:cs="Arial"/>
                <w:i w:val="0"/>
              </w:rPr>
              <w:t>Explore 2</w:t>
            </w:r>
          </w:p>
        </w:tc>
        <w:tc>
          <w:tcPr>
            <w:tcW w:w="2160" w:type="dxa"/>
          </w:tcPr>
          <w:p w:rsidR="00087A01" w:rsidRPr="0011315F" w:rsidRDefault="00087A01" w:rsidP="00355474">
            <w:pPr>
              <w:rPr>
                <w:rFonts w:cs="Arial"/>
                <w:i w:val="0"/>
              </w:rPr>
            </w:pPr>
            <w:r w:rsidRPr="0011315F">
              <w:rPr>
                <w:rFonts w:cs="Arial"/>
                <w:i w:val="0"/>
              </w:rPr>
              <w:t>Under Application Cards; Desert landscape image is unclear (picture 1)</w:t>
            </w:r>
          </w:p>
        </w:tc>
        <w:tc>
          <w:tcPr>
            <w:tcW w:w="2700" w:type="dxa"/>
          </w:tcPr>
          <w:p w:rsidR="00087A01" w:rsidRPr="0011315F" w:rsidRDefault="00087A01" w:rsidP="00355474">
            <w:pPr>
              <w:rPr>
                <w:rFonts w:cs="Arial"/>
                <w:i w:val="0"/>
              </w:rPr>
            </w:pPr>
            <w:r w:rsidRPr="0011315F">
              <w:rPr>
                <w:rFonts w:cs="Arial"/>
                <w:i w:val="0"/>
              </w:rPr>
              <w:t>Insert a clearer picture of the changing desert</w:t>
            </w:r>
          </w:p>
        </w:tc>
        <w:tc>
          <w:tcPr>
            <w:tcW w:w="1602" w:type="dxa"/>
          </w:tcPr>
          <w:p w:rsidR="00087A01" w:rsidRPr="0011315F" w:rsidRDefault="00087A01" w:rsidP="00355474">
            <w:pPr>
              <w:rPr>
                <w:rFonts w:cs="Arial"/>
                <w:i w:val="0"/>
              </w:rPr>
            </w:pPr>
            <w:r w:rsidRPr="0011315F">
              <w:rPr>
                <w:rFonts w:cs="Arial"/>
                <w:i w:val="0"/>
              </w:rPr>
              <w:t>Accuracy and clarity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lastRenderedPageBreak/>
              <w:t>44</w:t>
            </w:r>
          </w:p>
        </w:tc>
        <w:tc>
          <w:tcPr>
            <w:tcW w:w="990" w:type="dxa"/>
          </w:tcPr>
          <w:p w:rsidR="00087A01" w:rsidRPr="0011315F" w:rsidRDefault="00087A01" w:rsidP="00355474">
            <w:pPr>
              <w:rPr>
                <w:rFonts w:cs="Arial"/>
                <w:i w:val="0"/>
              </w:rPr>
            </w:pPr>
            <w:r w:rsidRPr="0011315F">
              <w:rPr>
                <w:rFonts w:cs="Arial"/>
                <w:i w:val="0"/>
              </w:rPr>
              <w:t>4</w:t>
            </w:r>
          </w:p>
        </w:tc>
        <w:tc>
          <w:tcPr>
            <w:tcW w:w="1620" w:type="dxa"/>
          </w:tcPr>
          <w:p w:rsidR="00087A01" w:rsidRPr="0011315F" w:rsidRDefault="00087A01" w:rsidP="00355474">
            <w:pPr>
              <w:rPr>
                <w:rFonts w:cs="Arial"/>
                <w:i w:val="0"/>
              </w:rPr>
            </w:pPr>
            <w:r w:rsidRPr="0011315F">
              <w:rPr>
                <w:rFonts w:cs="Arial"/>
                <w:i w:val="0"/>
              </w:rPr>
              <w:t>Plate Tectonics</w:t>
            </w:r>
          </w:p>
        </w:tc>
        <w:tc>
          <w:tcPr>
            <w:tcW w:w="1170" w:type="dxa"/>
          </w:tcPr>
          <w:p w:rsidR="00087A01" w:rsidRPr="0011315F" w:rsidRDefault="00087A01" w:rsidP="00355474">
            <w:pPr>
              <w:rPr>
                <w:rFonts w:cs="Arial"/>
                <w:i w:val="0"/>
              </w:rPr>
            </w:pPr>
            <w:r w:rsidRPr="0011315F">
              <w:rPr>
                <w:rFonts w:cs="Arial"/>
                <w:i w:val="0"/>
              </w:rPr>
              <w:t>Explore 1</w:t>
            </w:r>
          </w:p>
        </w:tc>
        <w:tc>
          <w:tcPr>
            <w:tcW w:w="2160" w:type="dxa"/>
          </w:tcPr>
          <w:p w:rsidR="00087A01" w:rsidRPr="0011315F" w:rsidRDefault="00087A01" w:rsidP="00355474">
            <w:pPr>
              <w:rPr>
                <w:rFonts w:cs="Arial"/>
                <w:i w:val="0"/>
              </w:rPr>
            </w:pPr>
            <w:r w:rsidRPr="0011315F">
              <w:rPr>
                <w:rFonts w:cs="Arial"/>
                <w:i w:val="0"/>
              </w:rPr>
              <w:t xml:space="preserve">Under “Geographical Maps”, there is no key to the </w:t>
            </w:r>
            <w:r w:rsidR="00764D89">
              <w:rPr>
                <w:rFonts w:cs="Arial"/>
                <w:i w:val="0"/>
              </w:rPr>
              <w:t>top black and white map</w:t>
            </w:r>
          </w:p>
        </w:tc>
        <w:tc>
          <w:tcPr>
            <w:tcW w:w="2700" w:type="dxa"/>
          </w:tcPr>
          <w:p w:rsidR="00087A01" w:rsidRPr="0011315F" w:rsidRDefault="00087A01" w:rsidP="00355474">
            <w:pPr>
              <w:rPr>
                <w:rFonts w:cs="Arial"/>
                <w:i w:val="0"/>
              </w:rPr>
            </w:pPr>
            <w:r w:rsidRPr="0011315F">
              <w:rPr>
                <w:rFonts w:cs="Arial"/>
                <w:i w:val="0"/>
              </w:rPr>
              <w:t>Insert key to help students interpret map</w:t>
            </w:r>
          </w:p>
        </w:tc>
        <w:tc>
          <w:tcPr>
            <w:tcW w:w="1602" w:type="dxa"/>
          </w:tcPr>
          <w:p w:rsidR="00087A01" w:rsidRPr="0011315F" w:rsidRDefault="00087A01" w:rsidP="00355474">
            <w:pPr>
              <w:rPr>
                <w:rFonts w:cs="Arial"/>
                <w:i w:val="0"/>
              </w:rPr>
            </w:pPr>
            <w:r w:rsidRPr="0011315F">
              <w:rPr>
                <w:rFonts w:cs="Arial"/>
                <w:i w:val="0"/>
              </w:rPr>
              <w:t>Illustration of map is unclear and formatting makes map difficult to understand</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45</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SE</w:t>
            </w:r>
          </w:p>
        </w:tc>
        <w:tc>
          <w:tcPr>
            <w:tcW w:w="1170" w:type="dxa"/>
          </w:tcPr>
          <w:p w:rsidR="00087A01" w:rsidRPr="0011315F" w:rsidRDefault="00087A01" w:rsidP="00355474">
            <w:pPr>
              <w:rPr>
                <w:rFonts w:cs="Arial"/>
                <w:i w:val="0"/>
              </w:rPr>
            </w:pPr>
            <w:r w:rsidRPr="0011315F">
              <w:rPr>
                <w:rFonts w:cs="Arial"/>
                <w:i w:val="0"/>
              </w:rPr>
              <w:t>285</w:t>
            </w:r>
          </w:p>
        </w:tc>
        <w:tc>
          <w:tcPr>
            <w:tcW w:w="2160" w:type="dxa"/>
          </w:tcPr>
          <w:p w:rsidR="00087A01" w:rsidRPr="0011315F" w:rsidRDefault="00087A01" w:rsidP="00355474">
            <w:pPr>
              <w:rPr>
                <w:rFonts w:cs="Arial"/>
                <w:i w:val="0"/>
              </w:rPr>
            </w:pPr>
            <w:r w:rsidRPr="0011315F">
              <w:rPr>
                <w:rFonts w:cs="Arial"/>
                <w:i w:val="0"/>
              </w:rPr>
              <w:t>Green Box has a yellow split</w:t>
            </w:r>
          </w:p>
        </w:tc>
        <w:tc>
          <w:tcPr>
            <w:tcW w:w="2700" w:type="dxa"/>
          </w:tcPr>
          <w:p w:rsidR="00087A01" w:rsidRPr="0011315F" w:rsidRDefault="00087A01" w:rsidP="00355474">
            <w:pPr>
              <w:rPr>
                <w:rFonts w:cs="Arial"/>
                <w:i w:val="0"/>
              </w:rPr>
            </w:pPr>
            <w:r w:rsidRPr="0011315F">
              <w:rPr>
                <w:rFonts w:cs="Arial"/>
                <w:i w:val="0"/>
              </w:rPr>
              <w:t>Green box needs to have a green split as every other box has their same color split.</w:t>
            </w:r>
          </w:p>
        </w:tc>
        <w:tc>
          <w:tcPr>
            <w:tcW w:w="1602" w:type="dxa"/>
          </w:tcPr>
          <w:p w:rsidR="00087A01" w:rsidRPr="0011315F" w:rsidRDefault="00087A01" w:rsidP="00355474">
            <w:pPr>
              <w:rPr>
                <w:rFonts w:cs="Arial"/>
                <w:i w:val="0"/>
              </w:rPr>
            </w:pPr>
            <w:r w:rsidRPr="0011315F">
              <w:rPr>
                <w:rFonts w:cs="Arial"/>
                <w:i w:val="0"/>
              </w:rPr>
              <w:t>Consistency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46</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Matter Cycles</w:t>
            </w:r>
          </w:p>
        </w:tc>
        <w:tc>
          <w:tcPr>
            <w:tcW w:w="1170" w:type="dxa"/>
          </w:tcPr>
          <w:p w:rsidR="00087A01" w:rsidRPr="0011315F" w:rsidRDefault="00087A01" w:rsidP="00355474">
            <w:pPr>
              <w:rPr>
                <w:rFonts w:cs="Arial"/>
                <w:i w:val="0"/>
              </w:rPr>
            </w:pPr>
            <w:r w:rsidRPr="0011315F">
              <w:rPr>
                <w:rFonts w:cs="Arial"/>
                <w:i w:val="0"/>
              </w:rPr>
              <w:t>Hook</w:t>
            </w:r>
          </w:p>
        </w:tc>
        <w:tc>
          <w:tcPr>
            <w:tcW w:w="2160" w:type="dxa"/>
          </w:tcPr>
          <w:p w:rsidR="00087A01" w:rsidRPr="0011315F" w:rsidRDefault="00087A01" w:rsidP="00355474">
            <w:pPr>
              <w:rPr>
                <w:rFonts w:cs="Arial"/>
                <w:i w:val="0"/>
              </w:rPr>
            </w:pPr>
            <w:r w:rsidRPr="0011315F">
              <w:rPr>
                <w:rFonts w:cs="Arial"/>
                <w:i w:val="0"/>
              </w:rPr>
              <w:t>Under number 2, the answer is in black.</w:t>
            </w:r>
          </w:p>
        </w:tc>
        <w:tc>
          <w:tcPr>
            <w:tcW w:w="2700" w:type="dxa"/>
          </w:tcPr>
          <w:p w:rsidR="00087A01" w:rsidRPr="0011315F" w:rsidRDefault="00087A01" w:rsidP="00355474">
            <w:pPr>
              <w:rPr>
                <w:rFonts w:cs="Arial"/>
                <w:i w:val="0"/>
              </w:rPr>
            </w:pPr>
            <w:r w:rsidRPr="0011315F">
              <w:rPr>
                <w:rFonts w:cs="Arial"/>
                <w:i w:val="0"/>
              </w:rPr>
              <w:t>The answer should be in red.</w:t>
            </w:r>
          </w:p>
        </w:tc>
        <w:tc>
          <w:tcPr>
            <w:tcW w:w="1602" w:type="dxa"/>
          </w:tcPr>
          <w:p w:rsidR="00087A01" w:rsidRPr="0011315F" w:rsidRDefault="00087A01" w:rsidP="00355474">
            <w:pPr>
              <w:rPr>
                <w:rFonts w:cs="Arial"/>
                <w:i w:val="0"/>
              </w:rPr>
            </w:pPr>
            <w:r w:rsidRPr="0011315F">
              <w:rPr>
                <w:rFonts w:cs="Arial"/>
                <w:i w:val="0"/>
              </w:rPr>
              <w:t>Consistency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47</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Matter Cycles</w:t>
            </w:r>
          </w:p>
        </w:tc>
        <w:tc>
          <w:tcPr>
            <w:tcW w:w="1170" w:type="dxa"/>
          </w:tcPr>
          <w:p w:rsidR="00087A01" w:rsidRPr="0011315F" w:rsidRDefault="00087A01" w:rsidP="00355474">
            <w:pPr>
              <w:rPr>
                <w:rFonts w:cs="Arial"/>
                <w:i w:val="0"/>
              </w:rPr>
            </w:pPr>
            <w:r w:rsidRPr="0011315F">
              <w:rPr>
                <w:rFonts w:cs="Arial"/>
                <w:i w:val="0"/>
              </w:rPr>
              <w:t>Hook</w:t>
            </w:r>
          </w:p>
        </w:tc>
        <w:tc>
          <w:tcPr>
            <w:tcW w:w="2160" w:type="dxa"/>
          </w:tcPr>
          <w:p w:rsidR="00087A01" w:rsidRPr="0011315F" w:rsidRDefault="00087A01" w:rsidP="00355474">
            <w:pPr>
              <w:rPr>
                <w:rFonts w:cs="Arial"/>
                <w:i w:val="0"/>
              </w:rPr>
            </w:pPr>
            <w:r w:rsidRPr="0011315F">
              <w:rPr>
                <w:rFonts w:cs="Arial"/>
                <w:i w:val="0"/>
              </w:rPr>
              <w:t>Question #3 5 bullet questions do not have answers</w:t>
            </w:r>
          </w:p>
        </w:tc>
        <w:tc>
          <w:tcPr>
            <w:tcW w:w="2700" w:type="dxa"/>
          </w:tcPr>
          <w:p w:rsidR="00087A01" w:rsidRPr="0011315F" w:rsidRDefault="00087A01" w:rsidP="00355474">
            <w:pPr>
              <w:rPr>
                <w:rFonts w:cs="Arial"/>
                <w:i w:val="0"/>
              </w:rPr>
            </w:pPr>
            <w:r w:rsidRPr="0011315F">
              <w:rPr>
                <w:rFonts w:cs="Arial"/>
                <w:i w:val="0"/>
              </w:rPr>
              <w:t>Include sample answers</w:t>
            </w:r>
          </w:p>
        </w:tc>
        <w:tc>
          <w:tcPr>
            <w:tcW w:w="1602" w:type="dxa"/>
          </w:tcPr>
          <w:p w:rsidR="00087A01" w:rsidRPr="0011315F" w:rsidRDefault="00087A01" w:rsidP="00355474">
            <w:pPr>
              <w:rPr>
                <w:rFonts w:cs="Arial"/>
                <w:i w:val="0"/>
              </w:rPr>
            </w:pPr>
            <w:r w:rsidRPr="0011315F">
              <w:rPr>
                <w:rFonts w:cs="Arial"/>
                <w:i w:val="0"/>
              </w:rPr>
              <w:t>Consistency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48</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Life Science</w:t>
            </w:r>
          </w:p>
        </w:tc>
        <w:tc>
          <w:tcPr>
            <w:tcW w:w="1170" w:type="dxa"/>
          </w:tcPr>
          <w:p w:rsidR="00087A01" w:rsidRPr="0011315F" w:rsidRDefault="00087A01" w:rsidP="00355474">
            <w:pPr>
              <w:rPr>
                <w:rFonts w:cs="Arial"/>
                <w:i w:val="0"/>
              </w:rPr>
            </w:pPr>
            <w:r w:rsidRPr="0011315F">
              <w:rPr>
                <w:rFonts w:cs="Arial"/>
                <w:i w:val="0"/>
              </w:rPr>
              <w:t xml:space="preserve">Engage </w:t>
            </w:r>
          </w:p>
        </w:tc>
        <w:tc>
          <w:tcPr>
            <w:tcW w:w="2160" w:type="dxa"/>
          </w:tcPr>
          <w:p w:rsidR="00087A01" w:rsidRPr="0011315F" w:rsidRDefault="00087A01" w:rsidP="00355474">
            <w:pPr>
              <w:rPr>
                <w:rFonts w:cs="Arial"/>
                <w:i w:val="0"/>
              </w:rPr>
            </w:pPr>
            <w:r w:rsidRPr="0011315F">
              <w:rPr>
                <w:rFonts w:cs="Arial"/>
                <w:i w:val="0"/>
              </w:rPr>
              <w:t>Graphic Organizer labeled “Food Web” but demonstrates linear relationship.</w:t>
            </w:r>
          </w:p>
        </w:tc>
        <w:tc>
          <w:tcPr>
            <w:tcW w:w="2700" w:type="dxa"/>
          </w:tcPr>
          <w:p w:rsidR="00087A01" w:rsidRPr="0011315F" w:rsidRDefault="00087A01" w:rsidP="00355474">
            <w:pPr>
              <w:rPr>
                <w:rFonts w:cs="Arial"/>
                <w:i w:val="0"/>
              </w:rPr>
            </w:pPr>
            <w:r w:rsidRPr="0011315F">
              <w:rPr>
                <w:rFonts w:cs="Arial"/>
                <w:i w:val="0"/>
              </w:rPr>
              <w:t xml:space="preserve">Insert interconnecting arrows </w:t>
            </w:r>
            <w:r w:rsidR="00764D89">
              <w:rPr>
                <w:rFonts w:cs="Arial"/>
                <w:i w:val="0"/>
              </w:rPr>
              <w:t>to demonstrate food web instead or relabel as “Food Chains”</w:t>
            </w:r>
          </w:p>
        </w:tc>
        <w:tc>
          <w:tcPr>
            <w:tcW w:w="1602" w:type="dxa"/>
          </w:tcPr>
          <w:p w:rsidR="00087A01" w:rsidRPr="0011315F" w:rsidRDefault="00087A01" w:rsidP="00355474">
            <w:pPr>
              <w:rPr>
                <w:rFonts w:cs="Arial"/>
                <w:i w:val="0"/>
              </w:rPr>
            </w:pPr>
            <w:r w:rsidRPr="0011315F">
              <w:rPr>
                <w:rFonts w:cs="Arial"/>
                <w:i w:val="0"/>
              </w:rPr>
              <w:t>Accuracy</w:t>
            </w:r>
          </w:p>
        </w:tc>
      </w:tr>
      <w:tr w:rsidR="00BC50AA" w:rsidRPr="0011315F" w:rsidTr="00355474">
        <w:trPr>
          <w:cantSplit/>
        </w:trPr>
        <w:tc>
          <w:tcPr>
            <w:tcW w:w="558" w:type="dxa"/>
          </w:tcPr>
          <w:p w:rsidR="00087A01" w:rsidRPr="0011315F" w:rsidRDefault="00087A01" w:rsidP="00355474">
            <w:pPr>
              <w:rPr>
                <w:rFonts w:cs="Arial"/>
                <w:i w:val="0"/>
              </w:rPr>
            </w:pPr>
            <w:r w:rsidRPr="0011315F">
              <w:rPr>
                <w:rFonts w:cs="Arial"/>
                <w:i w:val="0"/>
              </w:rPr>
              <w:t>49</w:t>
            </w:r>
          </w:p>
        </w:tc>
        <w:tc>
          <w:tcPr>
            <w:tcW w:w="990" w:type="dxa"/>
          </w:tcPr>
          <w:p w:rsidR="00087A01" w:rsidRPr="0011315F" w:rsidRDefault="00087A01" w:rsidP="00355474">
            <w:pPr>
              <w:rPr>
                <w:rFonts w:cs="Arial"/>
                <w:i w:val="0"/>
              </w:rPr>
            </w:pPr>
            <w:r w:rsidRPr="0011315F">
              <w:rPr>
                <w:rFonts w:cs="Arial"/>
                <w:i w:val="0"/>
              </w:rPr>
              <w:t>5</w:t>
            </w:r>
          </w:p>
        </w:tc>
        <w:tc>
          <w:tcPr>
            <w:tcW w:w="1620" w:type="dxa"/>
          </w:tcPr>
          <w:p w:rsidR="00087A01" w:rsidRPr="0011315F" w:rsidRDefault="00087A01" w:rsidP="00355474">
            <w:pPr>
              <w:rPr>
                <w:rFonts w:cs="Arial"/>
                <w:i w:val="0"/>
              </w:rPr>
            </w:pPr>
            <w:r w:rsidRPr="0011315F">
              <w:rPr>
                <w:rFonts w:cs="Arial"/>
                <w:i w:val="0"/>
              </w:rPr>
              <w:t>Mixtures</w:t>
            </w:r>
          </w:p>
        </w:tc>
        <w:tc>
          <w:tcPr>
            <w:tcW w:w="1170" w:type="dxa"/>
          </w:tcPr>
          <w:p w:rsidR="00087A01" w:rsidRPr="0011315F" w:rsidRDefault="00087A01" w:rsidP="00355474">
            <w:pPr>
              <w:rPr>
                <w:rFonts w:cs="Arial"/>
                <w:i w:val="0"/>
              </w:rPr>
            </w:pPr>
            <w:r w:rsidRPr="0011315F">
              <w:rPr>
                <w:rFonts w:cs="Arial"/>
                <w:i w:val="0"/>
              </w:rPr>
              <w:t>Explore 1,</w:t>
            </w:r>
            <w:r w:rsidR="00BC50AA">
              <w:rPr>
                <w:rFonts w:cs="Arial"/>
                <w:i w:val="0"/>
              </w:rPr>
              <w:t xml:space="preserve"> </w:t>
            </w:r>
            <w:r w:rsidRPr="0011315F">
              <w:rPr>
                <w:rFonts w:cs="Arial"/>
                <w:i w:val="0"/>
              </w:rPr>
              <w:t>2, 3</w:t>
            </w:r>
          </w:p>
        </w:tc>
        <w:tc>
          <w:tcPr>
            <w:tcW w:w="2160" w:type="dxa"/>
          </w:tcPr>
          <w:p w:rsidR="00087A01" w:rsidRPr="0011315F" w:rsidRDefault="00087A01" w:rsidP="00355474">
            <w:pPr>
              <w:rPr>
                <w:rFonts w:cs="Arial"/>
                <w:i w:val="0"/>
              </w:rPr>
            </w:pPr>
            <w:r w:rsidRPr="0011315F">
              <w:rPr>
                <w:rFonts w:cs="Arial"/>
                <w:i w:val="0"/>
              </w:rPr>
              <w:t>Google doc file is missing English version</w:t>
            </w:r>
          </w:p>
        </w:tc>
        <w:tc>
          <w:tcPr>
            <w:tcW w:w="2700" w:type="dxa"/>
          </w:tcPr>
          <w:p w:rsidR="00087A01" w:rsidRPr="0011315F" w:rsidRDefault="00087A01" w:rsidP="00355474">
            <w:pPr>
              <w:rPr>
                <w:rFonts w:cs="Arial"/>
                <w:i w:val="0"/>
              </w:rPr>
            </w:pPr>
            <w:r w:rsidRPr="0011315F">
              <w:rPr>
                <w:rFonts w:cs="Arial"/>
                <w:i w:val="0"/>
              </w:rPr>
              <w:t>Insert Google doc file in English</w:t>
            </w:r>
          </w:p>
        </w:tc>
        <w:tc>
          <w:tcPr>
            <w:tcW w:w="1602" w:type="dxa"/>
          </w:tcPr>
          <w:p w:rsidR="00087A01" w:rsidRPr="0011315F" w:rsidRDefault="00087A01" w:rsidP="00355474">
            <w:pPr>
              <w:rPr>
                <w:rFonts w:cs="Arial"/>
                <w:i w:val="0"/>
              </w:rPr>
            </w:pPr>
            <w:r w:rsidRPr="0011315F">
              <w:rPr>
                <w:rFonts w:cs="Arial"/>
                <w:i w:val="0"/>
              </w:rPr>
              <w:t>Missing file</w:t>
            </w:r>
          </w:p>
        </w:tc>
      </w:tr>
    </w:tbl>
    <w:p w:rsidR="004F7D80" w:rsidRPr="00746B1A" w:rsidRDefault="004F7D80" w:rsidP="004F7D80">
      <w:pPr>
        <w:pStyle w:val="Heading2"/>
        <w:rPr>
          <w:rFonts w:cs="Arial"/>
        </w:rPr>
      </w:pPr>
      <w:r w:rsidRPr="00746B1A">
        <w:rPr>
          <w:rFonts w:cs="Arial"/>
        </w:rPr>
        <w:t>Social Content Citations:</w:t>
      </w:r>
    </w:p>
    <w:p w:rsidR="008052B6" w:rsidRPr="008052B6" w:rsidRDefault="003151F6" w:rsidP="008052B6">
      <w:pPr>
        <w:pStyle w:val="Header"/>
        <w:tabs>
          <w:tab w:val="clear" w:pos="4320"/>
          <w:tab w:val="clear" w:pos="8640"/>
        </w:tabs>
        <w:spacing w:after="240"/>
        <w:rPr>
          <w:rFonts w:cs="Arial"/>
          <w:bCs/>
          <w:i w:val="0"/>
          <w:iCs w:val="0"/>
        </w:rPr>
      </w:pPr>
      <w:r w:rsidRPr="00746B1A">
        <w:rPr>
          <w:rFonts w:cs="Arial"/>
          <w:bCs/>
          <w:i w:val="0"/>
          <w:iCs w:val="0"/>
        </w:rPr>
        <w:t>The panel identified the following social content violations:</w:t>
      </w:r>
    </w:p>
    <w:tbl>
      <w:tblPr>
        <w:tblStyle w:val="TableGrid"/>
        <w:tblW w:w="10710" w:type="dxa"/>
        <w:tblLayout w:type="fixed"/>
        <w:tblLook w:val="0620" w:firstRow="1" w:lastRow="0" w:firstColumn="0" w:lastColumn="0" w:noHBand="1" w:noVBand="1"/>
        <w:tblCaption w:val="Social Content Citations Table"/>
        <w:tblDescription w:val="The social content issues identified by the review panel."/>
      </w:tblPr>
      <w:tblGrid>
        <w:gridCol w:w="540"/>
        <w:gridCol w:w="810"/>
        <w:gridCol w:w="918"/>
        <w:gridCol w:w="1602"/>
        <w:gridCol w:w="1098"/>
        <w:gridCol w:w="1980"/>
        <w:gridCol w:w="1962"/>
        <w:gridCol w:w="1800"/>
      </w:tblGrid>
      <w:tr w:rsidR="003266CC" w:rsidRPr="008052B6" w:rsidTr="00355474">
        <w:trPr>
          <w:cantSplit/>
          <w:tblHeader/>
        </w:trPr>
        <w:tc>
          <w:tcPr>
            <w:tcW w:w="540" w:type="dxa"/>
          </w:tcPr>
          <w:p w:rsidR="003266CC" w:rsidRPr="008052B6" w:rsidRDefault="003266CC" w:rsidP="00C4658D">
            <w:pPr>
              <w:rPr>
                <w:rFonts w:cs="Arial"/>
                <w:b/>
                <w:i w:val="0"/>
              </w:rPr>
            </w:pPr>
            <w:r w:rsidRPr="008052B6">
              <w:rPr>
                <w:rFonts w:cs="Arial"/>
                <w:b/>
                <w:i w:val="0"/>
              </w:rPr>
              <w:t>#</w:t>
            </w:r>
          </w:p>
        </w:tc>
        <w:tc>
          <w:tcPr>
            <w:tcW w:w="810" w:type="dxa"/>
          </w:tcPr>
          <w:p w:rsidR="003266CC" w:rsidRPr="008052B6" w:rsidRDefault="003266CC" w:rsidP="00C4658D">
            <w:pPr>
              <w:rPr>
                <w:rFonts w:cs="Arial"/>
                <w:b/>
                <w:i w:val="0"/>
              </w:rPr>
            </w:pPr>
            <w:r w:rsidRPr="008052B6">
              <w:rPr>
                <w:rFonts w:cs="Arial"/>
                <w:b/>
                <w:i w:val="0"/>
              </w:rPr>
              <w:t>SC Code</w:t>
            </w:r>
          </w:p>
        </w:tc>
        <w:tc>
          <w:tcPr>
            <w:tcW w:w="918" w:type="dxa"/>
          </w:tcPr>
          <w:p w:rsidR="003266CC" w:rsidRPr="008052B6" w:rsidRDefault="003266CC" w:rsidP="00C4658D">
            <w:pPr>
              <w:rPr>
                <w:rFonts w:cs="Arial"/>
                <w:b/>
                <w:i w:val="0"/>
              </w:rPr>
            </w:pPr>
            <w:r w:rsidRPr="008052B6">
              <w:rPr>
                <w:rFonts w:cs="Arial"/>
                <w:b/>
                <w:i w:val="0"/>
              </w:rPr>
              <w:t>Grade Level</w:t>
            </w:r>
          </w:p>
        </w:tc>
        <w:tc>
          <w:tcPr>
            <w:tcW w:w="1602" w:type="dxa"/>
          </w:tcPr>
          <w:p w:rsidR="003266CC" w:rsidRPr="008052B6" w:rsidRDefault="003266CC" w:rsidP="00C4658D">
            <w:pPr>
              <w:rPr>
                <w:rFonts w:cs="Arial"/>
                <w:b/>
                <w:i w:val="0"/>
              </w:rPr>
            </w:pPr>
            <w:r w:rsidRPr="008052B6">
              <w:rPr>
                <w:rFonts w:cs="Arial"/>
                <w:b/>
                <w:i w:val="0"/>
              </w:rPr>
              <w:t>Component</w:t>
            </w:r>
          </w:p>
        </w:tc>
        <w:tc>
          <w:tcPr>
            <w:tcW w:w="1098" w:type="dxa"/>
          </w:tcPr>
          <w:p w:rsidR="003266CC" w:rsidRPr="008052B6" w:rsidRDefault="003266CC" w:rsidP="00C4658D">
            <w:pPr>
              <w:rPr>
                <w:rFonts w:cs="Arial"/>
                <w:b/>
                <w:i w:val="0"/>
              </w:rPr>
            </w:pPr>
            <w:r w:rsidRPr="008052B6">
              <w:rPr>
                <w:rFonts w:cs="Arial"/>
                <w:b/>
                <w:i w:val="0"/>
              </w:rPr>
              <w:t>Page number(s)</w:t>
            </w:r>
          </w:p>
        </w:tc>
        <w:tc>
          <w:tcPr>
            <w:tcW w:w="1980" w:type="dxa"/>
          </w:tcPr>
          <w:p w:rsidR="003266CC" w:rsidRPr="008052B6" w:rsidRDefault="003266CC" w:rsidP="00C4658D">
            <w:pPr>
              <w:rPr>
                <w:rFonts w:cs="Arial"/>
                <w:b/>
                <w:i w:val="0"/>
              </w:rPr>
            </w:pPr>
            <w:r w:rsidRPr="008052B6">
              <w:rPr>
                <w:rFonts w:cs="Arial"/>
                <w:b/>
                <w:i w:val="0"/>
              </w:rPr>
              <w:t>Current text</w:t>
            </w:r>
          </w:p>
        </w:tc>
        <w:tc>
          <w:tcPr>
            <w:tcW w:w="1962" w:type="dxa"/>
          </w:tcPr>
          <w:p w:rsidR="003266CC" w:rsidRPr="008052B6" w:rsidRDefault="003266CC" w:rsidP="00C4658D">
            <w:pPr>
              <w:rPr>
                <w:rFonts w:cs="Arial"/>
                <w:b/>
                <w:i w:val="0"/>
              </w:rPr>
            </w:pPr>
            <w:r w:rsidRPr="008052B6">
              <w:rPr>
                <w:rFonts w:cs="Arial"/>
                <w:b/>
                <w:i w:val="0"/>
              </w:rPr>
              <w:t>Proposed corrected text</w:t>
            </w:r>
          </w:p>
        </w:tc>
        <w:tc>
          <w:tcPr>
            <w:tcW w:w="1800" w:type="dxa"/>
          </w:tcPr>
          <w:p w:rsidR="003266CC" w:rsidRPr="008052B6" w:rsidRDefault="003266CC" w:rsidP="00C4658D">
            <w:pPr>
              <w:rPr>
                <w:rFonts w:cs="Arial"/>
                <w:b/>
                <w:i w:val="0"/>
              </w:rPr>
            </w:pPr>
            <w:r w:rsidRPr="008052B6">
              <w:rPr>
                <w:rFonts w:cs="Arial"/>
                <w:b/>
                <w:i w:val="0"/>
              </w:rPr>
              <w:t>Reason for citation</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1</w:t>
            </w:r>
          </w:p>
        </w:tc>
        <w:tc>
          <w:tcPr>
            <w:tcW w:w="810" w:type="dxa"/>
          </w:tcPr>
          <w:p w:rsidR="003266CC" w:rsidRPr="003266CC" w:rsidRDefault="003266CC" w:rsidP="00C4658D">
            <w:pPr>
              <w:rPr>
                <w:rFonts w:cs="Arial"/>
                <w:i w:val="0"/>
              </w:rPr>
            </w:pPr>
            <w:r w:rsidRPr="003266CC">
              <w:rPr>
                <w:rFonts w:cs="Arial"/>
                <w:i w:val="0"/>
              </w:rPr>
              <w:t>D-2</w:t>
            </w:r>
          </w:p>
        </w:tc>
        <w:tc>
          <w:tcPr>
            <w:tcW w:w="918" w:type="dxa"/>
          </w:tcPr>
          <w:p w:rsidR="003266CC" w:rsidRPr="003266CC" w:rsidRDefault="003266CC" w:rsidP="00C4658D">
            <w:pPr>
              <w:rPr>
                <w:rFonts w:cs="Arial"/>
                <w:i w:val="0"/>
              </w:rPr>
            </w:pPr>
            <w:r w:rsidRPr="003266CC">
              <w:rPr>
                <w:rFonts w:cs="Arial"/>
                <w:i w:val="0"/>
              </w:rPr>
              <w:t>K-5</w:t>
            </w:r>
          </w:p>
        </w:tc>
        <w:tc>
          <w:tcPr>
            <w:tcW w:w="1602" w:type="dxa"/>
          </w:tcPr>
          <w:p w:rsidR="003266CC" w:rsidRPr="003266CC" w:rsidRDefault="003266CC" w:rsidP="00C4658D">
            <w:pPr>
              <w:rPr>
                <w:rFonts w:cs="Arial"/>
                <w:i w:val="0"/>
              </w:rPr>
            </w:pPr>
            <w:r w:rsidRPr="003266CC">
              <w:rPr>
                <w:rFonts w:cs="Arial"/>
                <w:i w:val="0"/>
              </w:rPr>
              <w:t>All</w:t>
            </w:r>
          </w:p>
        </w:tc>
        <w:tc>
          <w:tcPr>
            <w:tcW w:w="1098" w:type="dxa"/>
          </w:tcPr>
          <w:p w:rsidR="003266CC" w:rsidRPr="003266CC" w:rsidRDefault="003266CC" w:rsidP="00C4658D">
            <w:pPr>
              <w:rPr>
                <w:rFonts w:cs="Arial"/>
                <w:i w:val="0"/>
              </w:rPr>
            </w:pPr>
          </w:p>
        </w:tc>
        <w:tc>
          <w:tcPr>
            <w:tcW w:w="1980" w:type="dxa"/>
          </w:tcPr>
          <w:p w:rsidR="003266CC" w:rsidRPr="003266CC" w:rsidRDefault="003266CC" w:rsidP="00C4658D">
            <w:pPr>
              <w:rPr>
                <w:rFonts w:cs="Arial"/>
                <w:i w:val="0"/>
              </w:rPr>
            </w:pPr>
            <w:r w:rsidRPr="003266CC">
              <w:rPr>
                <w:rFonts w:cs="Arial"/>
                <w:i w:val="0"/>
              </w:rPr>
              <w:t>All people depicted are middle-aged or younger.</w:t>
            </w:r>
          </w:p>
        </w:tc>
        <w:tc>
          <w:tcPr>
            <w:tcW w:w="1962" w:type="dxa"/>
          </w:tcPr>
          <w:p w:rsidR="003266CC" w:rsidRPr="003266CC" w:rsidRDefault="003266CC" w:rsidP="00C4658D">
            <w:pPr>
              <w:rPr>
                <w:rFonts w:cs="Arial"/>
                <w:i w:val="0"/>
              </w:rPr>
            </w:pPr>
            <w:r w:rsidRPr="003266CC">
              <w:rPr>
                <w:rFonts w:cs="Arial"/>
                <w:i w:val="0"/>
              </w:rPr>
              <w:t>Replace some of the images with older people for variance.</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2</w:t>
            </w:r>
          </w:p>
        </w:tc>
        <w:tc>
          <w:tcPr>
            <w:tcW w:w="810" w:type="dxa"/>
          </w:tcPr>
          <w:p w:rsidR="003266CC" w:rsidRPr="003266CC" w:rsidRDefault="003266CC" w:rsidP="00C4658D">
            <w:pPr>
              <w:rPr>
                <w:rFonts w:cs="Arial"/>
                <w:i w:val="0"/>
              </w:rPr>
            </w:pPr>
            <w:r w:rsidRPr="003266CC">
              <w:rPr>
                <w:rFonts w:cs="Arial"/>
                <w:i w:val="0"/>
              </w:rPr>
              <w:t>E-2</w:t>
            </w:r>
          </w:p>
        </w:tc>
        <w:tc>
          <w:tcPr>
            <w:tcW w:w="918" w:type="dxa"/>
          </w:tcPr>
          <w:p w:rsidR="003266CC" w:rsidRPr="003266CC" w:rsidRDefault="003266CC" w:rsidP="00C4658D">
            <w:pPr>
              <w:rPr>
                <w:rFonts w:cs="Arial"/>
                <w:i w:val="0"/>
              </w:rPr>
            </w:pPr>
            <w:r w:rsidRPr="003266CC">
              <w:rPr>
                <w:rFonts w:cs="Arial"/>
                <w:i w:val="0"/>
              </w:rPr>
              <w:t>K-5</w:t>
            </w:r>
          </w:p>
        </w:tc>
        <w:tc>
          <w:tcPr>
            <w:tcW w:w="1602" w:type="dxa"/>
          </w:tcPr>
          <w:p w:rsidR="003266CC" w:rsidRPr="003266CC" w:rsidRDefault="003266CC" w:rsidP="00C4658D">
            <w:pPr>
              <w:rPr>
                <w:rFonts w:cs="Arial"/>
                <w:i w:val="0"/>
              </w:rPr>
            </w:pPr>
            <w:r w:rsidRPr="003266CC">
              <w:rPr>
                <w:rFonts w:cs="Arial"/>
                <w:i w:val="0"/>
              </w:rPr>
              <w:t>All</w:t>
            </w:r>
          </w:p>
        </w:tc>
        <w:tc>
          <w:tcPr>
            <w:tcW w:w="1098" w:type="dxa"/>
          </w:tcPr>
          <w:p w:rsidR="003266CC" w:rsidRPr="003266CC" w:rsidRDefault="003266CC" w:rsidP="00C4658D">
            <w:pPr>
              <w:rPr>
                <w:rFonts w:cs="Arial"/>
                <w:i w:val="0"/>
              </w:rPr>
            </w:pPr>
          </w:p>
        </w:tc>
        <w:tc>
          <w:tcPr>
            <w:tcW w:w="1980" w:type="dxa"/>
          </w:tcPr>
          <w:p w:rsidR="003266CC" w:rsidRPr="003266CC" w:rsidRDefault="003266CC" w:rsidP="00C4658D">
            <w:pPr>
              <w:rPr>
                <w:rFonts w:cs="Arial"/>
                <w:i w:val="0"/>
              </w:rPr>
            </w:pPr>
            <w:r w:rsidRPr="003266CC">
              <w:rPr>
                <w:rFonts w:cs="Arial"/>
                <w:i w:val="0"/>
              </w:rPr>
              <w:t>All people depicted seem to be in good “health”</w:t>
            </w:r>
          </w:p>
        </w:tc>
        <w:tc>
          <w:tcPr>
            <w:tcW w:w="1962" w:type="dxa"/>
          </w:tcPr>
          <w:p w:rsidR="003266CC" w:rsidRPr="003266CC" w:rsidRDefault="003266CC" w:rsidP="00C4658D">
            <w:pPr>
              <w:rPr>
                <w:rFonts w:cs="Arial"/>
                <w:i w:val="0"/>
              </w:rPr>
            </w:pPr>
            <w:r w:rsidRPr="003266CC">
              <w:rPr>
                <w:rFonts w:cs="Arial"/>
                <w:i w:val="0"/>
              </w:rPr>
              <w:t>Include images of people with disabilities</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lastRenderedPageBreak/>
              <w:t>3</w:t>
            </w:r>
          </w:p>
        </w:tc>
        <w:tc>
          <w:tcPr>
            <w:tcW w:w="810" w:type="dxa"/>
          </w:tcPr>
          <w:p w:rsidR="003266CC" w:rsidRPr="003266CC" w:rsidRDefault="003266CC" w:rsidP="00C4658D">
            <w:pPr>
              <w:rPr>
                <w:rFonts w:cs="Arial"/>
                <w:i w:val="0"/>
              </w:rPr>
            </w:pPr>
            <w:r w:rsidRPr="003266CC">
              <w:rPr>
                <w:rFonts w:cs="Arial"/>
                <w:i w:val="0"/>
              </w:rPr>
              <w:t>L-1</w:t>
            </w:r>
          </w:p>
        </w:tc>
        <w:tc>
          <w:tcPr>
            <w:tcW w:w="918" w:type="dxa"/>
          </w:tcPr>
          <w:p w:rsidR="003266CC" w:rsidRPr="003266CC" w:rsidRDefault="003266CC" w:rsidP="00C4658D">
            <w:pPr>
              <w:rPr>
                <w:rFonts w:cs="Arial"/>
                <w:i w:val="0"/>
              </w:rPr>
            </w:pPr>
            <w:r w:rsidRPr="003266CC">
              <w:rPr>
                <w:rFonts w:cs="Arial"/>
                <w:i w:val="0"/>
              </w:rPr>
              <w:t>K-5</w:t>
            </w:r>
          </w:p>
        </w:tc>
        <w:tc>
          <w:tcPr>
            <w:tcW w:w="1602" w:type="dxa"/>
          </w:tcPr>
          <w:p w:rsidR="003266CC" w:rsidRPr="003266CC" w:rsidRDefault="003266CC" w:rsidP="00C4658D">
            <w:pPr>
              <w:rPr>
                <w:rFonts w:cs="Arial"/>
                <w:i w:val="0"/>
              </w:rPr>
            </w:pPr>
            <w:r w:rsidRPr="003266CC">
              <w:rPr>
                <w:rFonts w:cs="Arial"/>
                <w:i w:val="0"/>
              </w:rPr>
              <w:t>Numerous Teacher Set-Up videos</w:t>
            </w:r>
          </w:p>
        </w:tc>
        <w:tc>
          <w:tcPr>
            <w:tcW w:w="1098" w:type="dxa"/>
          </w:tcPr>
          <w:p w:rsidR="003266CC" w:rsidRPr="003266CC" w:rsidRDefault="003266CC" w:rsidP="00C4658D">
            <w:pPr>
              <w:rPr>
                <w:rFonts w:cs="Arial"/>
                <w:i w:val="0"/>
              </w:rPr>
            </w:pPr>
            <w:r w:rsidRPr="003266CC">
              <w:rPr>
                <w:rFonts w:cs="Arial"/>
                <w:i w:val="0"/>
              </w:rPr>
              <w:t>Explore</w:t>
            </w:r>
          </w:p>
        </w:tc>
        <w:tc>
          <w:tcPr>
            <w:tcW w:w="1980" w:type="dxa"/>
          </w:tcPr>
          <w:p w:rsidR="003266CC" w:rsidRPr="003266CC" w:rsidRDefault="003266CC" w:rsidP="00C4658D">
            <w:pPr>
              <w:rPr>
                <w:rFonts w:cs="Arial"/>
                <w:i w:val="0"/>
              </w:rPr>
            </w:pPr>
            <w:r w:rsidRPr="003266CC">
              <w:rPr>
                <w:rFonts w:cs="Arial"/>
                <w:i w:val="0"/>
              </w:rPr>
              <w:t>Commercial brands are prominently displayed throughout videos.</w:t>
            </w:r>
          </w:p>
        </w:tc>
        <w:tc>
          <w:tcPr>
            <w:tcW w:w="1962" w:type="dxa"/>
          </w:tcPr>
          <w:p w:rsidR="003266CC" w:rsidRPr="003266CC" w:rsidRDefault="003266CC" w:rsidP="00C4658D">
            <w:pPr>
              <w:rPr>
                <w:rFonts w:cs="Arial"/>
                <w:i w:val="0"/>
              </w:rPr>
            </w:pPr>
            <w:r w:rsidRPr="003266CC">
              <w:rPr>
                <w:rFonts w:cs="Arial"/>
                <w:i w:val="0"/>
              </w:rPr>
              <w:t>Blur or remove the brand logos.</w:t>
            </w:r>
          </w:p>
        </w:tc>
        <w:tc>
          <w:tcPr>
            <w:tcW w:w="1800" w:type="dxa"/>
          </w:tcPr>
          <w:p w:rsidR="003266CC" w:rsidRPr="003266CC" w:rsidRDefault="003266CC" w:rsidP="00C4658D">
            <w:pPr>
              <w:rPr>
                <w:rFonts w:cs="Arial"/>
                <w:i w:val="0"/>
              </w:rPr>
            </w:pPr>
            <w:r w:rsidRPr="003266CC">
              <w:rPr>
                <w:rFonts w:cs="Arial"/>
                <w:i w:val="0"/>
              </w:rPr>
              <w:t>Brand Names and Corporate logos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4</w:t>
            </w:r>
          </w:p>
        </w:tc>
        <w:tc>
          <w:tcPr>
            <w:tcW w:w="810" w:type="dxa"/>
          </w:tcPr>
          <w:p w:rsidR="003266CC" w:rsidRPr="003266CC" w:rsidRDefault="003266CC" w:rsidP="00C4658D">
            <w:pPr>
              <w:rPr>
                <w:rFonts w:cs="Arial"/>
                <w:i w:val="0"/>
              </w:rPr>
            </w:pPr>
            <w:r w:rsidRPr="003266CC">
              <w:rPr>
                <w:rFonts w:cs="Arial"/>
                <w:i w:val="0"/>
              </w:rPr>
              <w:t xml:space="preserve">B-2 </w:t>
            </w:r>
          </w:p>
        </w:tc>
        <w:tc>
          <w:tcPr>
            <w:tcW w:w="918" w:type="dxa"/>
          </w:tcPr>
          <w:p w:rsidR="003266CC" w:rsidRPr="003266CC" w:rsidRDefault="003266CC" w:rsidP="00C4658D">
            <w:pPr>
              <w:rPr>
                <w:rFonts w:cs="Arial"/>
                <w:i w:val="0"/>
              </w:rPr>
            </w:pPr>
            <w:r w:rsidRPr="003266CC">
              <w:rPr>
                <w:rFonts w:cs="Arial"/>
                <w:i w:val="0"/>
              </w:rPr>
              <w:t>3</w:t>
            </w:r>
          </w:p>
        </w:tc>
        <w:tc>
          <w:tcPr>
            <w:tcW w:w="1602" w:type="dxa"/>
          </w:tcPr>
          <w:p w:rsidR="003266CC" w:rsidRPr="003266CC" w:rsidRDefault="003266CC" w:rsidP="00C4658D">
            <w:pPr>
              <w:rPr>
                <w:rFonts w:cs="Arial"/>
                <w:i w:val="0"/>
              </w:rPr>
            </w:pPr>
            <w:r w:rsidRPr="003266CC">
              <w:rPr>
                <w:rFonts w:cs="Arial"/>
                <w:i w:val="0"/>
              </w:rPr>
              <w:t xml:space="preserve">Objects and Motion: STEMscopedia digital and print </w:t>
            </w:r>
          </w:p>
        </w:tc>
        <w:tc>
          <w:tcPr>
            <w:tcW w:w="1098" w:type="dxa"/>
          </w:tcPr>
          <w:p w:rsidR="003266CC" w:rsidRPr="003266CC" w:rsidRDefault="003266CC" w:rsidP="00C4658D">
            <w:pPr>
              <w:rPr>
                <w:rFonts w:cs="Arial"/>
                <w:i w:val="0"/>
              </w:rPr>
            </w:pPr>
            <w:r w:rsidRPr="003266CC">
              <w:rPr>
                <w:rFonts w:cs="Arial"/>
                <w:i w:val="0"/>
              </w:rPr>
              <w:t>3-8</w:t>
            </w:r>
          </w:p>
        </w:tc>
        <w:tc>
          <w:tcPr>
            <w:tcW w:w="1980" w:type="dxa"/>
          </w:tcPr>
          <w:p w:rsidR="003266CC" w:rsidRPr="003266CC" w:rsidRDefault="003266CC" w:rsidP="00C4658D">
            <w:pPr>
              <w:rPr>
                <w:rFonts w:cs="Arial"/>
                <w:i w:val="0"/>
              </w:rPr>
            </w:pPr>
            <w:r w:rsidRPr="003266CC">
              <w:rPr>
                <w:rFonts w:cs="Arial"/>
                <w:i w:val="0"/>
              </w:rPr>
              <w:t>Dominated by representations of white people.</w:t>
            </w:r>
          </w:p>
        </w:tc>
        <w:tc>
          <w:tcPr>
            <w:tcW w:w="1962" w:type="dxa"/>
          </w:tcPr>
          <w:p w:rsidR="003266CC" w:rsidRPr="003266CC" w:rsidRDefault="003266CC" w:rsidP="00C4658D">
            <w:pPr>
              <w:rPr>
                <w:rFonts w:cs="Arial"/>
                <w:i w:val="0"/>
              </w:rPr>
            </w:pPr>
            <w:r w:rsidRPr="003266CC">
              <w:rPr>
                <w:rFonts w:cs="Arial"/>
                <w:i w:val="0"/>
              </w:rPr>
              <w:t>Include images representing various ethnic backgrounds.</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5</w:t>
            </w:r>
          </w:p>
        </w:tc>
        <w:tc>
          <w:tcPr>
            <w:tcW w:w="810" w:type="dxa"/>
          </w:tcPr>
          <w:p w:rsidR="003266CC" w:rsidRPr="003266CC" w:rsidRDefault="003266CC" w:rsidP="00C4658D">
            <w:pPr>
              <w:rPr>
                <w:rFonts w:cs="Arial"/>
                <w:i w:val="0"/>
              </w:rPr>
            </w:pPr>
            <w:r w:rsidRPr="003266CC">
              <w:rPr>
                <w:rFonts w:cs="Arial"/>
                <w:i w:val="0"/>
              </w:rPr>
              <w:t>B-2</w:t>
            </w:r>
          </w:p>
        </w:tc>
        <w:tc>
          <w:tcPr>
            <w:tcW w:w="918" w:type="dxa"/>
          </w:tcPr>
          <w:p w:rsidR="003266CC" w:rsidRPr="003266CC" w:rsidRDefault="003266CC" w:rsidP="00C4658D">
            <w:pPr>
              <w:rPr>
                <w:rFonts w:cs="Arial"/>
                <w:i w:val="0"/>
              </w:rPr>
            </w:pPr>
            <w:r w:rsidRPr="003266CC">
              <w:rPr>
                <w:rFonts w:cs="Arial"/>
                <w:i w:val="0"/>
              </w:rPr>
              <w:t>3</w:t>
            </w:r>
          </w:p>
        </w:tc>
        <w:tc>
          <w:tcPr>
            <w:tcW w:w="1602" w:type="dxa"/>
          </w:tcPr>
          <w:p w:rsidR="003266CC" w:rsidRPr="003266CC" w:rsidRDefault="003266CC" w:rsidP="00C4658D">
            <w:pPr>
              <w:rPr>
                <w:rFonts w:cs="Arial"/>
                <w:i w:val="0"/>
              </w:rPr>
            </w:pPr>
            <w:r w:rsidRPr="003266CC">
              <w:rPr>
                <w:rFonts w:cs="Arial"/>
                <w:i w:val="0"/>
              </w:rPr>
              <w:t>Objects and Motion: STEMscopedia digital and print</w:t>
            </w:r>
          </w:p>
        </w:tc>
        <w:tc>
          <w:tcPr>
            <w:tcW w:w="1098" w:type="dxa"/>
          </w:tcPr>
          <w:p w:rsidR="003266CC" w:rsidRPr="003266CC" w:rsidRDefault="003266CC" w:rsidP="00C4658D">
            <w:pPr>
              <w:rPr>
                <w:rFonts w:cs="Arial"/>
                <w:i w:val="0"/>
              </w:rPr>
            </w:pPr>
            <w:r w:rsidRPr="003266CC">
              <w:rPr>
                <w:rFonts w:cs="Arial"/>
                <w:i w:val="0"/>
              </w:rPr>
              <w:t>7</w:t>
            </w:r>
          </w:p>
        </w:tc>
        <w:tc>
          <w:tcPr>
            <w:tcW w:w="1980" w:type="dxa"/>
          </w:tcPr>
          <w:p w:rsidR="003266CC" w:rsidRPr="003266CC" w:rsidRDefault="003266CC" w:rsidP="00C4658D">
            <w:pPr>
              <w:rPr>
                <w:rFonts w:cs="Arial"/>
                <w:i w:val="0"/>
              </w:rPr>
            </w:pPr>
            <w:r w:rsidRPr="003266CC">
              <w:rPr>
                <w:rFonts w:cs="Arial"/>
                <w:i w:val="0"/>
              </w:rPr>
              <w:t>In the tug-of-war illustration, all twelve children are white.</w:t>
            </w:r>
          </w:p>
        </w:tc>
        <w:tc>
          <w:tcPr>
            <w:tcW w:w="1962" w:type="dxa"/>
          </w:tcPr>
          <w:p w:rsidR="003266CC" w:rsidRPr="003266CC" w:rsidRDefault="003266CC" w:rsidP="00C4658D">
            <w:pPr>
              <w:rPr>
                <w:rFonts w:cs="Arial"/>
                <w:i w:val="0"/>
              </w:rPr>
            </w:pPr>
            <w:r w:rsidRPr="003266CC">
              <w:rPr>
                <w:rFonts w:cs="Arial"/>
                <w:i w:val="0"/>
              </w:rPr>
              <w:t>Include images representing various ethnic backgrounds.</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6</w:t>
            </w:r>
          </w:p>
        </w:tc>
        <w:tc>
          <w:tcPr>
            <w:tcW w:w="810" w:type="dxa"/>
          </w:tcPr>
          <w:p w:rsidR="003266CC" w:rsidRPr="003266CC" w:rsidRDefault="003266CC" w:rsidP="00C4658D">
            <w:pPr>
              <w:rPr>
                <w:rFonts w:cs="Arial"/>
                <w:i w:val="0"/>
              </w:rPr>
            </w:pPr>
            <w:r w:rsidRPr="003266CC">
              <w:rPr>
                <w:rFonts w:cs="Arial"/>
                <w:i w:val="0"/>
              </w:rPr>
              <w:t>B-2</w:t>
            </w:r>
          </w:p>
        </w:tc>
        <w:tc>
          <w:tcPr>
            <w:tcW w:w="918" w:type="dxa"/>
          </w:tcPr>
          <w:p w:rsidR="003266CC" w:rsidRPr="003266CC" w:rsidRDefault="003266CC" w:rsidP="00C4658D">
            <w:pPr>
              <w:rPr>
                <w:rFonts w:cs="Arial"/>
                <w:i w:val="0"/>
              </w:rPr>
            </w:pPr>
            <w:r w:rsidRPr="003266CC">
              <w:rPr>
                <w:rFonts w:cs="Arial"/>
                <w:i w:val="0"/>
              </w:rPr>
              <w:t>3</w:t>
            </w:r>
          </w:p>
        </w:tc>
        <w:tc>
          <w:tcPr>
            <w:tcW w:w="1602" w:type="dxa"/>
          </w:tcPr>
          <w:p w:rsidR="003266CC" w:rsidRPr="003266CC" w:rsidRDefault="003266CC" w:rsidP="00C4658D">
            <w:pPr>
              <w:rPr>
                <w:rFonts w:cs="Arial"/>
                <w:i w:val="0"/>
              </w:rPr>
            </w:pPr>
            <w:r w:rsidRPr="003266CC">
              <w:rPr>
                <w:rFonts w:cs="Arial"/>
                <w:i w:val="0"/>
              </w:rPr>
              <w:t>Weather and Climate: STEMscopedia digital and print</w:t>
            </w:r>
          </w:p>
        </w:tc>
        <w:tc>
          <w:tcPr>
            <w:tcW w:w="1098" w:type="dxa"/>
          </w:tcPr>
          <w:p w:rsidR="003266CC" w:rsidRPr="003266CC" w:rsidRDefault="003266CC" w:rsidP="00C4658D">
            <w:pPr>
              <w:rPr>
                <w:rFonts w:cs="Arial"/>
                <w:i w:val="0"/>
              </w:rPr>
            </w:pPr>
            <w:r w:rsidRPr="003266CC">
              <w:rPr>
                <w:rFonts w:cs="Arial"/>
                <w:i w:val="0"/>
              </w:rPr>
              <w:t>85-93</w:t>
            </w:r>
          </w:p>
        </w:tc>
        <w:tc>
          <w:tcPr>
            <w:tcW w:w="1980" w:type="dxa"/>
          </w:tcPr>
          <w:p w:rsidR="003266CC" w:rsidRPr="003266CC" w:rsidRDefault="003266CC" w:rsidP="00C4658D">
            <w:pPr>
              <w:rPr>
                <w:rFonts w:cs="Arial"/>
                <w:i w:val="0"/>
              </w:rPr>
            </w:pPr>
            <w:r w:rsidRPr="003266CC">
              <w:rPr>
                <w:rFonts w:cs="Arial"/>
                <w:i w:val="0"/>
              </w:rPr>
              <w:t>Throughout this section, all four children portrayed are white.</w:t>
            </w:r>
          </w:p>
        </w:tc>
        <w:tc>
          <w:tcPr>
            <w:tcW w:w="1962" w:type="dxa"/>
          </w:tcPr>
          <w:p w:rsidR="003266CC" w:rsidRPr="003266CC" w:rsidRDefault="003266CC" w:rsidP="00C4658D">
            <w:pPr>
              <w:rPr>
                <w:rFonts w:cs="Arial"/>
                <w:i w:val="0"/>
              </w:rPr>
            </w:pPr>
            <w:r w:rsidRPr="003266CC">
              <w:rPr>
                <w:rFonts w:cs="Arial"/>
                <w:i w:val="0"/>
              </w:rPr>
              <w:t>Include images representing various ethnic backgrounds.</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7</w:t>
            </w:r>
          </w:p>
        </w:tc>
        <w:tc>
          <w:tcPr>
            <w:tcW w:w="810" w:type="dxa"/>
          </w:tcPr>
          <w:p w:rsidR="003266CC" w:rsidRPr="003266CC" w:rsidRDefault="003266CC" w:rsidP="00C4658D">
            <w:pPr>
              <w:rPr>
                <w:rFonts w:cs="Arial"/>
                <w:i w:val="0"/>
              </w:rPr>
            </w:pPr>
            <w:r w:rsidRPr="003266CC">
              <w:rPr>
                <w:rFonts w:cs="Arial"/>
                <w:i w:val="0"/>
              </w:rPr>
              <w:t>B-2</w:t>
            </w:r>
          </w:p>
        </w:tc>
        <w:tc>
          <w:tcPr>
            <w:tcW w:w="918" w:type="dxa"/>
          </w:tcPr>
          <w:p w:rsidR="003266CC" w:rsidRPr="003266CC" w:rsidRDefault="003266CC" w:rsidP="00C4658D">
            <w:pPr>
              <w:rPr>
                <w:rFonts w:cs="Arial"/>
                <w:i w:val="0"/>
              </w:rPr>
            </w:pPr>
            <w:r w:rsidRPr="003266CC">
              <w:rPr>
                <w:rFonts w:cs="Arial"/>
                <w:i w:val="0"/>
              </w:rPr>
              <w:t>4</w:t>
            </w:r>
          </w:p>
        </w:tc>
        <w:tc>
          <w:tcPr>
            <w:tcW w:w="1602" w:type="dxa"/>
          </w:tcPr>
          <w:p w:rsidR="003266CC" w:rsidRPr="003266CC" w:rsidRDefault="003266CC" w:rsidP="00C4658D">
            <w:pPr>
              <w:rPr>
                <w:rFonts w:cs="Arial"/>
                <w:i w:val="0"/>
              </w:rPr>
            </w:pPr>
            <w:r w:rsidRPr="003266CC">
              <w:rPr>
                <w:rFonts w:cs="Arial"/>
                <w:i w:val="0"/>
              </w:rPr>
              <w:t>Using Stored Energy: STEMscopedia digital and print</w:t>
            </w:r>
          </w:p>
        </w:tc>
        <w:tc>
          <w:tcPr>
            <w:tcW w:w="1098" w:type="dxa"/>
          </w:tcPr>
          <w:p w:rsidR="003266CC" w:rsidRPr="003266CC" w:rsidRDefault="003266CC" w:rsidP="00C4658D">
            <w:pPr>
              <w:rPr>
                <w:rFonts w:cs="Arial"/>
                <w:i w:val="0"/>
              </w:rPr>
            </w:pPr>
            <w:r w:rsidRPr="003266CC">
              <w:rPr>
                <w:rFonts w:cs="Arial"/>
                <w:i w:val="0"/>
              </w:rPr>
              <w:t>15</w:t>
            </w:r>
          </w:p>
        </w:tc>
        <w:tc>
          <w:tcPr>
            <w:tcW w:w="1980" w:type="dxa"/>
          </w:tcPr>
          <w:p w:rsidR="003266CC" w:rsidRPr="003266CC" w:rsidRDefault="00764D89" w:rsidP="00C4658D">
            <w:pPr>
              <w:rPr>
                <w:rFonts w:cs="Arial"/>
                <w:i w:val="0"/>
              </w:rPr>
            </w:pPr>
            <w:r>
              <w:rPr>
                <w:rFonts w:cs="Arial"/>
                <w:i w:val="0"/>
              </w:rPr>
              <w:t>Image portrays a white b</w:t>
            </w:r>
            <w:r w:rsidR="003266CC" w:rsidRPr="003266CC">
              <w:rPr>
                <w:rFonts w:cs="Arial"/>
                <w:i w:val="0"/>
              </w:rPr>
              <w:t>asketball pl</w:t>
            </w:r>
            <w:r>
              <w:rPr>
                <w:rFonts w:cs="Arial"/>
                <w:i w:val="0"/>
              </w:rPr>
              <w:t>ayer</w:t>
            </w:r>
            <w:r w:rsidR="003266CC" w:rsidRPr="003266CC">
              <w:rPr>
                <w:rFonts w:cs="Arial"/>
                <w:i w:val="0"/>
              </w:rPr>
              <w:t>.</w:t>
            </w:r>
          </w:p>
        </w:tc>
        <w:tc>
          <w:tcPr>
            <w:tcW w:w="1962" w:type="dxa"/>
          </w:tcPr>
          <w:p w:rsidR="003266CC" w:rsidRPr="003266CC" w:rsidRDefault="003266CC" w:rsidP="00C4658D">
            <w:pPr>
              <w:rPr>
                <w:rFonts w:cs="Arial"/>
                <w:i w:val="0"/>
              </w:rPr>
            </w:pPr>
            <w:r w:rsidRPr="003266CC">
              <w:rPr>
                <w:rFonts w:cs="Arial"/>
                <w:i w:val="0"/>
              </w:rPr>
              <w:t xml:space="preserve">Given the overrepresentation of white people throughout STEMscopedia, including a basketball player from a different ethnic background would be appropriate. </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8</w:t>
            </w:r>
          </w:p>
        </w:tc>
        <w:tc>
          <w:tcPr>
            <w:tcW w:w="810" w:type="dxa"/>
          </w:tcPr>
          <w:p w:rsidR="003266CC" w:rsidRPr="003266CC" w:rsidRDefault="003266CC" w:rsidP="00C4658D">
            <w:pPr>
              <w:rPr>
                <w:rFonts w:cs="Arial"/>
                <w:i w:val="0"/>
              </w:rPr>
            </w:pPr>
            <w:r w:rsidRPr="003266CC">
              <w:rPr>
                <w:rFonts w:cs="Arial"/>
                <w:i w:val="0"/>
              </w:rPr>
              <w:t>A-8</w:t>
            </w:r>
          </w:p>
        </w:tc>
        <w:tc>
          <w:tcPr>
            <w:tcW w:w="918" w:type="dxa"/>
          </w:tcPr>
          <w:p w:rsidR="003266CC" w:rsidRPr="003266CC" w:rsidRDefault="003266CC" w:rsidP="00C4658D">
            <w:pPr>
              <w:rPr>
                <w:rFonts w:cs="Arial"/>
                <w:i w:val="0"/>
              </w:rPr>
            </w:pPr>
            <w:r w:rsidRPr="003266CC">
              <w:rPr>
                <w:rFonts w:cs="Arial"/>
                <w:i w:val="0"/>
              </w:rPr>
              <w:t>5</w:t>
            </w:r>
          </w:p>
        </w:tc>
        <w:tc>
          <w:tcPr>
            <w:tcW w:w="1602" w:type="dxa"/>
          </w:tcPr>
          <w:p w:rsidR="003266CC" w:rsidRPr="003266CC" w:rsidRDefault="003266CC" w:rsidP="00C4658D">
            <w:pPr>
              <w:rPr>
                <w:rFonts w:cs="Arial"/>
                <w:i w:val="0"/>
              </w:rPr>
            </w:pPr>
            <w:r w:rsidRPr="003266CC">
              <w:rPr>
                <w:rFonts w:cs="Arial"/>
                <w:i w:val="0"/>
              </w:rPr>
              <w:t>Gravity: STEMscopedia</w:t>
            </w:r>
          </w:p>
        </w:tc>
        <w:tc>
          <w:tcPr>
            <w:tcW w:w="1098" w:type="dxa"/>
          </w:tcPr>
          <w:p w:rsidR="003266CC" w:rsidRPr="003266CC" w:rsidRDefault="003266CC" w:rsidP="00C4658D">
            <w:pPr>
              <w:rPr>
                <w:rFonts w:cs="Arial"/>
                <w:i w:val="0"/>
              </w:rPr>
            </w:pPr>
            <w:r w:rsidRPr="003266CC">
              <w:rPr>
                <w:rFonts w:cs="Arial"/>
                <w:i w:val="0"/>
              </w:rPr>
              <w:t>97</w:t>
            </w:r>
          </w:p>
        </w:tc>
        <w:tc>
          <w:tcPr>
            <w:tcW w:w="1980" w:type="dxa"/>
          </w:tcPr>
          <w:p w:rsidR="003266CC" w:rsidRPr="003266CC" w:rsidRDefault="003266CC" w:rsidP="00C4658D">
            <w:pPr>
              <w:rPr>
                <w:rFonts w:cs="Arial"/>
                <w:i w:val="0"/>
              </w:rPr>
            </w:pPr>
            <w:r w:rsidRPr="003266CC">
              <w:rPr>
                <w:rFonts w:cs="Arial"/>
                <w:i w:val="0"/>
              </w:rPr>
              <w:t>“How could an astronaut keep his utensils from floating away while eating?”</w:t>
            </w:r>
          </w:p>
        </w:tc>
        <w:tc>
          <w:tcPr>
            <w:tcW w:w="1962" w:type="dxa"/>
          </w:tcPr>
          <w:p w:rsidR="003266CC" w:rsidRPr="003266CC" w:rsidRDefault="003266CC" w:rsidP="00C4658D">
            <w:pPr>
              <w:rPr>
                <w:rFonts w:cs="Arial"/>
                <w:i w:val="0"/>
              </w:rPr>
            </w:pPr>
            <w:r w:rsidRPr="003266CC">
              <w:rPr>
                <w:rFonts w:cs="Arial"/>
                <w:i w:val="0"/>
              </w:rPr>
              <w:t>Change “his” to “their”</w:t>
            </w:r>
          </w:p>
        </w:tc>
        <w:tc>
          <w:tcPr>
            <w:tcW w:w="1800" w:type="dxa"/>
          </w:tcPr>
          <w:p w:rsidR="003266CC" w:rsidRPr="003266CC" w:rsidRDefault="003266CC" w:rsidP="00C4658D">
            <w:pPr>
              <w:rPr>
                <w:rFonts w:cs="Arial"/>
                <w:i w:val="0"/>
              </w:rPr>
            </w:pPr>
            <w:r w:rsidRPr="003266CC">
              <w:rPr>
                <w:rFonts w:cs="Arial"/>
                <w:i w:val="0"/>
              </w:rPr>
              <w:t>Gender-neutral language</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t>9</w:t>
            </w:r>
          </w:p>
        </w:tc>
        <w:tc>
          <w:tcPr>
            <w:tcW w:w="810" w:type="dxa"/>
          </w:tcPr>
          <w:p w:rsidR="003266CC" w:rsidRPr="003266CC" w:rsidRDefault="003266CC" w:rsidP="00C4658D">
            <w:pPr>
              <w:rPr>
                <w:rFonts w:cs="Arial"/>
                <w:i w:val="0"/>
              </w:rPr>
            </w:pPr>
            <w:r w:rsidRPr="003266CC">
              <w:rPr>
                <w:rFonts w:cs="Arial"/>
                <w:i w:val="0"/>
              </w:rPr>
              <w:t>B-2</w:t>
            </w:r>
          </w:p>
        </w:tc>
        <w:tc>
          <w:tcPr>
            <w:tcW w:w="918" w:type="dxa"/>
          </w:tcPr>
          <w:p w:rsidR="003266CC" w:rsidRPr="003266CC" w:rsidRDefault="003266CC" w:rsidP="00C4658D">
            <w:pPr>
              <w:rPr>
                <w:rFonts w:cs="Arial"/>
                <w:i w:val="0"/>
              </w:rPr>
            </w:pPr>
            <w:r w:rsidRPr="003266CC">
              <w:rPr>
                <w:rFonts w:cs="Arial"/>
                <w:i w:val="0"/>
              </w:rPr>
              <w:t>5</w:t>
            </w:r>
          </w:p>
        </w:tc>
        <w:tc>
          <w:tcPr>
            <w:tcW w:w="1602" w:type="dxa"/>
          </w:tcPr>
          <w:p w:rsidR="003266CC" w:rsidRPr="003266CC" w:rsidRDefault="003266CC" w:rsidP="00C4658D">
            <w:pPr>
              <w:rPr>
                <w:rFonts w:cs="Arial"/>
                <w:i w:val="0"/>
              </w:rPr>
            </w:pPr>
            <w:r w:rsidRPr="003266CC">
              <w:rPr>
                <w:rFonts w:cs="Arial"/>
                <w:i w:val="0"/>
              </w:rPr>
              <w:t>Gravity: STEMscopedia digital and print</w:t>
            </w:r>
          </w:p>
        </w:tc>
        <w:tc>
          <w:tcPr>
            <w:tcW w:w="1098" w:type="dxa"/>
          </w:tcPr>
          <w:p w:rsidR="003266CC" w:rsidRPr="003266CC" w:rsidRDefault="003266CC" w:rsidP="00C4658D">
            <w:pPr>
              <w:rPr>
                <w:rFonts w:cs="Arial"/>
                <w:i w:val="0"/>
              </w:rPr>
            </w:pPr>
            <w:r w:rsidRPr="003266CC">
              <w:rPr>
                <w:rFonts w:cs="Arial"/>
                <w:i w:val="0"/>
              </w:rPr>
              <w:t>95-98</w:t>
            </w:r>
          </w:p>
        </w:tc>
        <w:tc>
          <w:tcPr>
            <w:tcW w:w="1980" w:type="dxa"/>
          </w:tcPr>
          <w:p w:rsidR="003266CC" w:rsidRPr="003266CC" w:rsidRDefault="003266CC" w:rsidP="00C4658D">
            <w:pPr>
              <w:rPr>
                <w:rFonts w:cs="Arial"/>
                <w:i w:val="0"/>
              </w:rPr>
            </w:pPr>
            <w:r w:rsidRPr="003266CC">
              <w:rPr>
                <w:rFonts w:cs="Arial"/>
                <w:i w:val="0"/>
              </w:rPr>
              <w:t>Five white people plus one astronaut of unknown race represented</w:t>
            </w:r>
            <w:r w:rsidR="00764D89">
              <w:rPr>
                <w:rFonts w:cs="Arial"/>
                <w:i w:val="0"/>
              </w:rPr>
              <w:t xml:space="preserve"> in images.</w:t>
            </w:r>
          </w:p>
        </w:tc>
        <w:tc>
          <w:tcPr>
            <w:tcW w:w="1962" w:type="dxa"/>
          </w:tcPr>
          <w:p w:rsidR="003266CC" w:rsidRPr="003266CC" w:rsidRDefault="003266CC" w:rsidP="00C4658D">
            <w:pPr>
              <w:rPr>
                <w:rFonts w:cs="Arial"/>
                <w:i w:val="0"/>
              </w:rPr>
            </w:pPr>
            <w:r w:rsidRPr="003266CC">
              <w:rPr>
                <w:rFonts w:cs="Arial"/>
                <w:i w:val="0"/>
              </w:rPr>
              <w:t>Include images representing various ethnic backgrounds.</w:t>
            </w:r>
          </w:p>
        </w:tc>
        <w:tc>
          <w:tcPr>
            <w:tcW w:w="1800" w:type="dxa"/>
          </w:tcPr>
          <w:p w:rsidR="003266CC" w:rsidRPr="003266CC" w:rsidRDefault="003266CC" w:rsidP="00C4658D">
            <w:pPr>
              <w:rPr>
                <w:rFonts w:cs="Arial"/>
                <w:i w:val="0"/>
              </w:rPr>
            </w:pPr>
            <w:r w:rsidRPr="003266CC">
              <w:rPr>
                <w:rFonts w:cs="Arial"/>
                <w:i w:val="0"/>
              </w:rPr>
              <w:t>Proportion of portrayals</w:t>
            </w:r>
          </w:p>
        </w:tc>
      </w:tr>
      <w:tr w:rsidR="003266CC" w:rsidRPr="003266CC" w:rsidTr="00355474">
        <w:trPr>
          <w:cantSplit/>
        </w:trPr>
        <w:tc>
          <w:tcPr>
            <w:tcW w:w="540" w:type="dxa"/>
          </w:tcPr>
          <w:p w:rsidR="003266CC" w:rsidRPr="003266CC" w:rsidRDefault="003266CC" w:rsidP="00C4658D">
            <w:pPr>
              <w:rPr>
                <w:rFonts w:cs="Arial"/>
                <w:i w:val="0"/>
              </w:rPr>
            </w:pPr>
            <w:r w:rsidRPr="003266CC">
              <w:rPr>
                <w:rFonts w:cs="Arial"/>
                <w:i w:val="0"/>
              </w:rPr>
              <w:lastRenderedPageBreak/>
              <w:t>10</w:t>
            </w:r>
          </w:p>
        </w:tc>
        <w:tc>
          <w:tcPr>
            <w:tcW w:w="810" w:type="dxa"/>
          </w:tcPr>
          <w:p w:rsidR="003266CC" w:rsidRPr="003266CC" w:rsidRDefault="003266CC" w:rsidP="00C4658D">
            <w:pPr>
              <w:rPr>
                <w:rFonts w:cs="Arial"/>
                <w:i w:val="0"/>
              </w:rPr>
            </w:pPr>
            <w:r w:rsidRPr="003266CC">
              <w:rPr>
                <w:rFonts w:cs="Arial"/>
                <w:i w:val="0"/>
              </w:rPr>
              <w:t xml:space="preserve">A-3 </w:t>
            </w:r>
          </w:p>
        </w:tc>
        <w:tc>
          <w:tcPr>
            <w:tcW w:w="918" w:type="dxa"/>
          </w:tcPr>
          <w:p w:rsidR="003266CC" w:rsidRPr="003266CC" w:rsidRDefault="003266CC" w:rsidP="00C4658D">
            <w:pPr>
              <w:rPr>
                <w:rFonts w:cs="Arial"/>
                <w:i w:val="0"/>
              </w:rPr>
            </w:pPr>
            <w:r w:rsidRPr="003266CC">
              <w:rPr>
                <w:rFonts w:cs="Arial"/>
                <w:i w:val="0"/>
              </w:rPr>
              <w:t>K-5</w:t>
            </w:r>
          </w:p>
        </w:tc>
        <w:tc>
          <w:tcPr>
            <w:tcW w:w="1602" w:type="dxa"/>
          </w:tcPr>
          <w:p w:rsidR="003266CC" w:rsidRPr="003266CC" w:rsidRDefault="003266CC" w:rsidP="00C4658D">
            <w:pPr>
              <w:rPr>
                <w:rFonts w:cs="Arial"/>
                <w:i w:val="0"/>
              </w:rPr>
            </w:pPr>
            <w:r w:rsidRPr="003266CC">
              <w:rPr>
                <w:rFonts w:cs="Arial"/>
                <w:i w:val="0"/>
              </w:rPr>
              <w:t>Career Connections</w:t>
            </w:r>
          </w:p>
        </w:tc>
        <w:tc>
          <w:tcPr>
            <w:tcW w:w="1098" w:type="dxa"/>
          </w:tcPr>
          <w:p w:rsidR="003266CC" w:rsidRPr="003266CC" w:rsidRDefault="003266CC" w:rsidP="00C4658D">
            <w:pPr>
              <w:rPr>
                <w:rFonts w:cs="Arial"/>
                <w:i w:val="0"/>
              </w:rPr>
            </w:pPr>
          </w:p>
        </w:tc>
        <w:tc>
          <w:tcPr>
            <w:tcW w:w="1980" w:type="dxa"/>
          </w:tcPr>
          <w:p w:rsidR="003266CC" w:rsidRPr="003266CC" w:rsidRDefault="003266CC" w:rsidP="00C4658D">
            <w:pPr>
              <w:rPr>
                <w:rFonts w:cs="Arial"/>
                <w:i w:val="0"/>
              </w:rPr>
            </w:pPr>
            <w:r w:rsidRPr="003266CC">
              <w:rPr>
                <w:rFonts w:cs="Arial"/>
                <w:i w:val="0"/>
              </w:rPr>
              <w:t>Welder: White male</w:t>
            </w:r>
          </w:p>
          <w:p w:rsidR="003266CC" w:rsidRPr="003266CC" w:rsidRDefault="003266CC" w:rsidP="00C4658D">
            <w:pPr>
              <w:rPr>
                <w:rFonts w:cs="Arial"/>
                <w:i w:val="0"/>
              </w:rPr>
            </w:pPr>
            <w:r w:rsidRPr="003266CC">
              <w:rPr>
                <w:rFonts w:cs="Arial"/>
                <w:i w:val="0"/>
              </w:rPr>
              <w:t>Arborist: White male</w:t>
            </w:r>
          </w:p>
          <w:p w:rsidR="003266CC" w:rsidRPr="003266CC" w:rsidRDefault="003266CC" w:rsidP="00C4658D">
            <w:pPr>
              <w:rPr>
                <w:rFonts w:cs="Arial"/>
                <w:i w:val="0"/>
              </w:rPr>
            </w:pPr>
            <w:r w:rsidRPr="003266CC">
              <w:rPr>
                <w:rFonts w:cs="Arial"/>
                <w:i w:val="0"/>
              </w:rPr>
              <w:t>Farmer: White couple</w:t>
            </w:r>
          </w:p>
          <w:p w:rsidR="003266CC" w:rsidRPr="003266CC" w:rsidRDefault="003266CC" w:rsidP="00C4658D">
            <w:pPr>
              <w:rPr>
                <w:rFonts w:cs="Arial"/>
                <w:i w:val="0"/>
              </w:rPr>
            </w:pPr>
            <w:r w:rsidRPr="003266CC">
              <w:rPr>
                <w:rFonts w:cs="Arial"/>
                <w:i w:val="0"/>
              </w:rPr>
              <w:t>Meteorologist: White male</w:t>
            </w:r>
          </w:p>
          <w:p w:rsidR="003266CC" w:rsidRPr="003266CC" w:rsidRDefault="003266CC" w:rsidP="00C4658D">
            <w:pPr>
              <w:rPr>
                <w:rFonts w:cs="Arial"/>
                <w:i w:val="0"/>
              </w:rPr>
            </w:pPr>
            <w:r w:rsidRPr="003266CC">
              <w:rPr>
                <w:rFonts w:cs="Arial"/>
                <w:i w:val="0"/>
              </w:rPr>
              <w:t>Oceanographer: White male</w:t>
            </w:r>
          </w:p>
          <w:p w:rsidR="003266CC" w:rsidRPr="003266CC" w:rsidRDefault="003266CC" w:rsidP="00C4658D">
            <w:pPr>
              <w:rPr>
                <w:rFonts w:cs="Arial"/>
                <w:i w:val="0"/>
              </w:rPr>
            </w:pPr>
            <w:r w:rsidRPr="003266CC">
              <w:rPr>
                <w:rFonts w:cs="Arial"/>
                <w:i w:val="0"/>
              </w:rPr>
              <w:t>Anthropologist: White male</w:t>
            </w:r>
          </w:p>
          <w:p w:rsidR="003266CC" w:rsidRPr="003266CC" w:rsidRDefault="003266CC" w:rsidP="00C4658D">
            <w:pPr>
              <w:rPr>
                <w:rFonts w:cs="Arial"/>
                <w:i w:val="0"/>
              </w:rPr>
            </w:pPr>
            <w:r w:rsidRPr="003266CC">
              <w:rPr>
                <w:rFonts w:cs="Arial"/>
                <w:i w:val="0"/>
              </w:rPr>
              <w:t>Civil Engineer: White male</w:t>
            </w:r>
          </w:p>
          <w:p w:rsidR="003266CC" w:rsidRPr="003266CC" w:rsidRDefault="003266CC" w:rsidP="00C4658D">
            <w:pPr>
              <w:rPr>
                <w:rFonts w:cs="Arial"/>
                <w:i w:val="0"/>
              </w:rPr>
            </w:pPr>
            <w:r w:rsidRPr="003266CC">
              <w:rPr>
                <w:rFonts w:cs="Arial"/>
                <w:i w:val="0"/>
              </w:rPr>
              <w:t>Astronomer: White male</w:t>
            </w:r>
          </w:p>
          <w:p w:rsidR="003266CC" w:rsidRPr="003266CC" w:rsidRDefault="003266CC" w:rsidP="00C4658D">
            <w:pPr>
              <w:rPr>
                <w:rFonts w:cs="Arial"/>
                <w:i w:val="0"/>
              </w:rPr>
            </w:pPr>
            <w:r w:rsidRPr="003266CC">
              <w:rPr>
                <w:rFonts w:cs="Arial"/>
                <w:i w:val="0"/>
              </w:rPr>
              <w:t>Heat Shield Engineer: White female</w:t>
            </w:r>
          </w:p>
          <w:p w:rsidR="003266CC" w:rsidRPr="003266CC" w:rsidRDefault="003266CC" w:rsidP="00C4658D">
            <w:pPr>
              <w:rPr>
                <w:rFonts w:cs="Arial"/>
                <w:i w:val="0"/>
              </w:rPr>
            </w:pPr>
            <w:r w:rsidRPr="003266CC">
              <w:rPr>
                <w:rFonts w:cs="Arial"/>
                <w:i w:val="0"/>
              </w:rPr>
              <w:t>Athletic Trainer: White female</w:t>
            </w:r>
          </w:p>
          <w:p w:rsidR="003266CC" w:rsidRPr="003266CC" w:rsidRDefault="003266CC" w:rsidP="00C4658D">
            <w:pPr>
              <w:rPr>
                <w:rFonts w:cs="Arial"/>
                <w:i w:val="0"/>
              </w:rPr>
            </w:pPr>
            <w:r w:rsidRPr="003266CC">
              <w:rPr>
                <w:rFonts w:cs="Arial"/>
                <w:i w:val="0"/>
              </w:rPr>
              <w:t>Geologist: White male</w:t>
            </w:r>
          </w:p>
          <w:p w:rsidR="003266CC" w:rsidRPr="003266CC" w:rsidRDefault="003266CC" w:rsidP="00C4658D">
            <w:pPr>
              <w:rPr>
                <w:rFonts w:cs="Arial"/>
                <w:i w:val="0"/>
              </w:rPr>
            </w:pPr>
            <w:r w:rsidRPr="003266CC">
              <w:rPr>
                <w:rFonts w:cs="Arial"/>
                <w:i w:val="0"/>
              </w:rPr>
              <w:t>Archeologist: White male</w:t>
            </w:r>
          </w:p>
          <w:p w:rsidR="003266CC" w:rsidRPr="003266CC" w:rsidRDefault="003266CC" w:rsidP="00C4658D">
            <w:pPr>
              <w:rPr>
                <w:rFonts w:cs="Arial"/>
                <w:i w:val="0"/>
              </w:rPr>
            </w:pPr>
            <w:r w:rsidRPr="003266CC">
              <w:rPr>
                <w:rFonts w:cs="Arial"/>
                <w:i w:val="0"/>
              </w:rPr>
              <w:t>Audio Engineer: Hispanic male</w:t>
            </w:r>
          </w:p>
          <w:p w:rsidR="003266CC" w:rsidRPr="003266CC" w:rsidRDefault="003266CC" w:rsidP="00C4658D">
            <w:pPr>
              <w:rPr>
                <w:rFonts w:cs="Arial"/>
                <w:i w:val="0"/>
              </w:rPr>
            </w:pPr>
            <w:r w:rsidRPr="003266CC">
              <w:rPr>
                <w:rFonts w:cs="Arial"/>
                <w:i w:val="0"/>
              </w:rPr>
              <w:t>Zoo Education Specialist: White female</w:t>
            </w:r>
          </w:p>
          <w:p w:rsidR="003266CC" w:rsidRPr="003266CC" w:rsidRDefault="003266CC" w:rsidP="00C4658D">
            <w:pPr>
              <w:rPr>
                <w:rFonts w:cs="Arial"/>
                <w:i w:val="0"/>
              </w:rPr>
            </w:pPr>
            <w:r w:rsidRPr="003266CC">
              <w:rPr>
                <w:rFonts w:cs="Arial"/>
                <w:i w:val="0"/>
              </w:rPr>
              <w:t>Eye Doctor: Two females, one Hispanic</w:t>
            </w:r>
          </w:p>
          <w:p w:rsidR="003266CC" w:rsidRPr="003266CC" w:rsidRDefault="003266CC" w:rsidP="00C4658D">
            <w:pPr>
              <w:rPr>
                <w:rFonts w:cs="Arial"/>
                <w:i w:val="0"/>
              </w:rPr>
            </w:pPr>
            <w:r w:rsidRPr="003266CC">
              <w:rPr>
                <w:rFonts w:cs="Arial"/>
                <w:i w:val="0"/>
              </w:rPr>
              <w:t>Programmer: White male</w:t>
            </w:r>
            <w:r w:rsidRPr="003266CC">
              <w:rPr>
                <w:rFonts w:cs="Arial"/>
                <w:i w:val="0"/>
              </w:rPr>
              <w:br/>
              <w:t>NASA Engineer: White female</w:t>
            </w:r>
          </w:p>
          <w:p w:rsidR="003266CC" w:rsidRPr="003266CC" w:rsidRDefault="003266CC" w:rsidP="00C4658D">
            <w:pPr>
              <w:rPr>
                <w:rFonts w:cs="Arial"/>
                <w:i w:val="0"/>
              </w:rPr>
            </w:pPr>
            <w:r w:rsidRPr="003266CC">
              <w:rPr>
                <w:rFonts w:cs="Arial"/>
                <w:i w:val="0"/>
              </w:rPr>
              <w:t>Hematopathologist: White female</w:t>
            </w:r>
          </w:p>
          <w:p w:rsidR="003266CC" w:rsidRPr="003266CC" w:rsidRDefault="003266CC" w:rsidP="00C4658D">
            <w:pPr>
              <w:rPr>
                <w:rFonts w:cs="Arial"/>
                <w:i w:val="0"/>
              </w:rPr>
            </w:pPr>
            <w:r w:rsidRPr="003266CC">
              <w:rPr>
                <w:rFonts w:cs="Arial"/>
                <w:i w:val="0"/>
              </w:rPr>
              <w:t>Doctor: African American female</w:t>
            </w:r>
          </w:p>
          <w:p w:rsidR="003266CC" w:rsidRPr="003266CC" w:rsidRDefault="003266CC" w:rsidP="00C4658D">
            <w:pPr>
              <w:rPr>
                <w:rFonts w:cs="Arial"/>
                <w:i w:val="0"/>
              </w:rPr>
            </w:pPr>
            <w:r w:rsidRPr="003266CC">
              <w:rPr>
                <w:rFonts w:cs="Arial"/>
                <w:i w:val="0"/>
              </w:rPr>
              <w:t>Mayor: White male</w:t>
            </w:r>
          </w:p>
        </w:tc>
        <w:tc>
          <w:tcPr>
            <w:tcW w:w="1962" w:type="dxa"/>
          </w:tcPr>
          <w:p w:rsidR="003266CC" w:rsidRPr="003266CC" w:rsidRDefault="003266CC" w:rsidP="00C4658D">
            <w:pPr>
              <w:rPr>
                <w:rFonts w:cs="Arial"/>
                <w:i w:val="0"/>
              </w:rPr>
            </w:pPr>
            <w:r w:rsidRPr="003266CC">
              <w:rPr>
                <w:rFonts w:cs="Arial"/>
                <w:i w:val="0"/>
              </w:rPr>
              <w:t>Include diversity within representation of different occupations</w:t>
            </w:r>
          </w:p>
        </w:tc>
        <w:tc>
          <w:tcPr>
            <w:tcW w:w="1800" w:type="dxa"/>
          </w:tcPr>
          <w:p w:rsidR="003266CC" w:rsidRPr="003266CC" w:rsidRDefault="003266CC" w:rsidP="00C4658D">
            <w:pPr>
              <w:rPr>
                <w:rFonts w:cs="Arial"/>
                <w:i w:val="0"/>
              </w:rPr>
            </w:pPr>
            <w:r w:rsidRPr="003266CC">
              <w:rPr>
                <w:rFonts w:cs="Arial"/>
                <w:i w:val="0"/>
              </w:rPr>
              <w:t>Proportion of portrayals</w:t>
            </w:r>
          </w:p>
        </w:tc>
      </w:tr>
    </w:tbl>
    <w:p w:rsidR="005F30F0" w:rsidRDefault="00045B42" w:rsidP="00943826">
      <w:pPr>
        <w:pStyle w:val="Header"/>
        <w:tabs>
          <w:tab w:val="clear" w:pos="4320"/>
          <w:tab w:val="clear" w:pos="8640"/>
        </w:tabs>
        <w:spacing w:after="120"/>
        <w:rPr>
          <w:rFonts w:cs="Times New Roman"/>
          <w:i w:val="0"/>
          <w:iCs w:val="0"/>
        </w:rPr>
      </w:pPr>
      <w:r>
        <w:rPr>
          <w:rFonts w:cs="Times New Roman"/>
          <w:i w:val="0"/>
          <w:iCs w:val="0"/>
        </w:rPr>
        <w:t>California Department of Education</w:t>
      </w:r>
      <w:r w:rsidR="00E37D23">
        <w:rPr>
          <w:rFonts w:cs="Times New Roman"/>
          <w:i w:val="0"/>
          <w:iCs w:val="0"/>
        </w:rPr>
        <w:t>,</w:t>
      </w:r>
      <w:r>
        <w:rPr>
          <w:rFonts w:cs="Times New Roman"/>
          <w:i w:val="0"/>
          <w:iCs w:val="0"/>
        </w:rPr>
        <w:t xml:space="preserve"> August 2018</w:t>
      </w:r>
    </w:p>
    <w:sectPr w:rsidR="005F30F0" w:rsidSect="00E642F9">
      <w:pgSz w:w="12240" w:h="15840" w:code="1"/>
      <w:pgMar w:top="1440" w:right="1440" w:bottom="720" w:left="864"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67" w:rsidRDefault="00480667">
      <w:r>
        <w:separator/>
      </w:r>
    </w:p>
  </w:endnote>
  <w:endnote w:type="continuationSeparator" w:id="0">
    <w:p w:rsidR="00480667" w:rsidRDefault="0048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E8" w:rsidRDefault="003C1F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FE8" w:rsidRDefault="003C1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E8" w:rsidRPr="00206E1D" w:rsidRDefault="003C1FE8">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7E5282">
      <w:rPr>
        <w:rStyle w:val="PageNumber"/>
        <w:i w:val="0"/>
        <w:noProof/>
      </w:rPr>
      <w:t>2</w:t>
    </w:r>
    <w:r w:rsidRPr="00206E1D">
      <w:rPr>
        <w:rStyle w:val="PageNumber"/>
        <w:i w:val="0"/>
      </w:rPr>
      <w:fldChar w:fldCharType="end"/>
    </w:r>
  </w:p>
  <w:p w:rsidR="003C1FE8" w:rsidRDefault="003C1FE8">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67" w:rsidRDefault="00480667">
      <w:r>
        <w:separator/>
      </w:r>
    </w:p>
  </w:footnote>
  <w:footnote w:type="continuationSeparator" w:id="0">
    <w:p w:rsidR="00480667" w:rsidRDefault="00480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B31FAA"/>
    <w:multiLevelType w:val="hybridMultilevel"/>
    <w:tmpl w:val="E0EA0C04"/>
    <w:lvl w:ilvl="0" w:tplc="4D1CB9B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C25CDFF4">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488043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A76C4AA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A8C2A9F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54F82A6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11146D92">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E434341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E7C969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53A"/>
    <w:multiLevelType w:val="hybridMultilevel"/>
    <w:tmpl w:val="7D16139A"/>
    <w:lvl w:ilvl="0" w:tplc="7126559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501CC66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0B44769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B3A26D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F77CE65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00DC42C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4661EA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3CAAA3B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28B4FE9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4D5EF2"/>
    <w:multiLevelType w:val="hybridMultilevel"/>
    <w:tmpl w:val="6E1EFE98"/>
    <w:lvl w:ilvl="0" w:tplc="9EDE393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71C40E8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744ACB5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D02A569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728E3CBC">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64463E72">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21344E7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FCB2E21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59F43D0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3"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A11914"/>
    <w:multiLevelType w:val="hybridMultilevel"/>
    <w:tmpl w:val="EA1270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BB1EEE"/>
    <w:multiLevelType w:val="hybridMultilevel"/>
    <w:tmpl w:val="6F8236E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8"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6"/>
  </w:num>
  <w:num w:numId="4">
    <w:abstractNumId w:val="4"/>
  </w:num>
  <w:num w:numId="5">
    <w:abstractNumId w:val="23"/>
  </w:num>
  <w:num w:numId="6">
    <w:abstractNumId w:val="19"/>
  </w:num>
  <w:num w:numId="7">
    <w:abstractNumId w:val="18"/>
  </w:num>
  <w:num w:numId="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6"/>
  </w:num>
  <w:num w:numId="12">
    <w:abstractNumId w:val="20"/>
  </w:num>
  <w:num w:numId="13">
    <w:abstractNumId w:val="11"/>
  </w:num>
  <w:num w:numId="14">
    <w:abstractNumId w:val="1"/>
  </w:num>
  <w:num w:numId="15">
    <w:abstractNumId w:val="8"/>
  </w:num>
  <w:num w:numId="16">
    <w:abstractNumId w:val="13"/>
  </w:num>
  <w:num w:numId="17">
    <w:abstractNumId w:val="15"/>
  </w:num>
  <w:num w:numId="18">
    <w:abstractNumId w:val="3"/>
  </w:num>
  <w:num w:numId="19">
    <w:abstractNumId w:val="0"/>
  </w:num>
  <w:num w:numId="20">
    <w:abstractNumId w:val="7"/>
  </w:num>
  <w:num w:numId="21">
    <w:abstractNumId w:val="12"/>
  </w:num>
  <w:num w:numId="22">
    <w:abstractNumId w:val="5"/>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0"/>
    <w:rsid w:val="00003FAA"/>
    <w:rsid w:val="0000746C"/>
    <w:rsid w:val="00017CA2"/>
    <w:rsid w:val="000362B0"/>
    <w:rsid w:val="00041838"/>
    <w:rsid w:val="00044010"/>
    <w:rsid w:val="00045B42"/>
    <w:rsid w:val="00054D6D"/>
    <w:rsid w:val="00062CEB"/>
    <w:rsid w:val="00064E6A"/>
    <w:rsid w:val="00071D91"/>
    <w:rsid w:val="000730F4"/>
    <w:rsid w:val="00074581"/>
    <w:rsid w:val="0008027C"/>
    <w:rsid w:val="000814E4"/>
    <w:rsid w:val="00087A01"/>
    <w:rsid w:val="00091BF9"/>
    <w:rsid w:val="000929B9"/>
    <w:rsid w:val="000D1CBC"/>
    <w:rsid w:val="000D3F69"/>
    <w:rsid w:val="000D6893"/>
    <w:rsid w:val="000E2A72"/>
    <w:rsid w:val="00101754"/>
    <w:rsid w:val="0011315F"/>
    <w:rsid w:val="00130451"/>
    <w:rsid w:val="0013644C"/>
    <w:rsid w:val="00141C83"/>
    <w:rsid w:val="00150134"/>
    <w:rsid w:val="00165C29"/>
    <w:rsid w:val="001719F3"/>
    <w:rsid w:val="00176EED"/>
    <w:rsid w:val="0018022C"/>
    <w:rsid w:val="00187F5F"/>
    <w:rsid w:val="001919F4"/>
    <w:rsid w:val="00191F14"/>
    <w:rsid w:val="001A0B9A"/>
    <w:rsid w:val="001C04AE"/>
    <w:rsid w:val="001C4E95"/>
    <w:rsid w:val="001C6D15"/>
    <w:rsid w:val="001D0D92"/>
    <w:rsid w:val="001D2EBA"/>
    <w:rsid w:val="001D4887"/>
    <w:rsid w:val="001D5255"/>
    <w:rsid w:val="001E18D7"/>
    <w:rsid w:val="001E1C4D"/>
    <w:rsid w:val="001F0ED7"/>
    <w:rsid w:val="001F0F78"/>
    <w:rsid w:val="00206E1D"/>
    <w:rsid w:val="0021332B"/>
    <w:rsid w:val="00214BFB"/>
    <w:rsid w:val="00223B60"/>
    <w:rsid w:val="00226248"/>
    <w:rsid w:val="00231367"/>
    <w:rsid w:val="00231C1B"/>
    <w:rsid w:val="002420CD"/>
    <w:rsid w:val="002437D2"/>
    <w:rsid w:val="00244808"/>
    <w:rsid w:val="00257528"/>
    <w:rsid w:val="00273009"/>
    <w:rsid w:val="00284E7D"/>
    <w:rsid w:val="0028509B"/>
    <w:rsid w:val="00290A51"/>
    <w:rsid w:val="00291460"/>
    <w:rsid w:val="002B3A68"/>
    <w:rsid w:val="002B57AF"/>
    <w:rsid w:val="002C6AED"/>
    <w:rsid w:val="002D7190"/>
    <w:rsid w:val="002E6A48"/>
    <w:rsid w:val="002F27A8"/>
    <w:rsid w:val="00312CAA"/>
    <w:rsid w:val="003151F6"/>
    <w:rsid w:val="003266CC"/>
    <w:rsid w:val="003342F2"/>
    <w:rsid w:val="00346538"/>
    <w:rsid w:val="00355474"/>
    <w:rsid w:val="00377971"/>
    <w:rsid w:val="00381576"/>
    <w:rsid w:val="00395F5B"/>
    <w:rsid w:val="003A0EEC"/>
    <w:rsid w:val="003B0138"/>
    <w:rsid w:val="003B2E53"/>
    <w:rsid w:val="003B6E59"/>
    <w:rsid w:val="003B7B41"/>
    <w:rsid w:val="003C1FE8"/>
    <w:rsid w:val="003D2F9B"/>
    <w:rsid w:val="003D4B7C"/>
    <w:rsid w:val="003D754B"/>
    <w:rsid w:val="003F5D42"/>
    <w:rsid w:val="00402CD5"/>
    <w:rsid w:val="0040716F"/>
    <w:rsid w:val="00422D10"/>
    <w:rsid w:val="00437E76"/>
    <w:rsid w:val="0044754B"/>
    <w:rsid w:val="00447660"/>
    <w:rsid w:val="004656E0"/>
    <w:rsid w:val="00471A0E"/>
    <w:rsid w:val="00472AE4"/>
    <w:rsid w:val="00472D40"/>
    <w:rsid w:val="0047672E"/>
    <w:rsid w:val="00480667"/>
    <w:rsid w:val="00486740"/>
    <w:rsid w:val="004961B0"/>
    <w:rsid w:val="00497E9D"/>
    <w:rsid w:val="004B5829"/>
    <w:rsid w:val="004C123C"/>
    <w:rsid w:val="004D08EC"/>
    <w:rsid w:val="004D7FF3"/>
    <w:rsid w:val="004E1DD0"/>
    <w:rsid w:val="004F0CE1"/>
    <w:rsid w:val="004F0D9A"/>
    <w:rsid w:val="004F6B4B"/>
    <w:rsid w:val="004F7D80"/>
    <w:rsid w:val="005123FD"/>
    <w:rsid w:val="005176F8"/>
    <w:rsid w:val="00545ADE"/>
    <w:rsid w:val="00556D17"/>
    <w:rsid w:val="00557352"/>
    <w:rsid w:val="00562FE7"/>
    <w:rsid w:val="00571E40"/>
    <w:rsid w:val="00573DAB"/>
    <w:rsid w:val="005811D9"/>
    <w:rsid w:val="005833DD"/>
    <w:rsid w:val="00587EA6"/>
    <w:rsid w:val="00591D21"/>
    <w:rsid w:val="005A02F5"/>
    <w:rsid w:val="005A0B54"/>
    <w:rsid w:val="005A1F7B"/>
    <w:rsid w:val="005A33EC"/>
    <w:rsid w:val="005B20EC"/>
    <w:rsid w:val="005C4F29"/>
    <w:rsid w:val="005E0803"/>
    <w:rsid w:val="005E73D3"/>
    <w:rsid w:val="005F30F0"/>
    <w:rsid w:val="00607D98"/>
    <w:rsid w:val="00614411"/>
    <w:rsid w:val="00615A0C"/>
    <w:rsid w:val="0062773E"/>
    <w:rsid w:val="006358CC"/>
    <w:rsid w:val="0064686A"/>
    <w:rsid w:val="00650A1F"/>
    <w:rsid w:val="00650C17"/>
    <w:rsid w:val="0065193D"/>
    <w:rsid w:val="00655AD3"/>
    <w:rsid w:val="00662CCE"/>
    <w:rsid w:val="006711BD"/>
    <w:rsid w:val="0067264C"/>
    <w:rsid w:val="00672F43"/>
    <w:rsid w:val="006731B0"/>
    <w:rsid w:val="00675733"/>
    <w:rsid w:val="00676571"/>
    <w:rsid w:val="00683779"/>
    <w:rsid w:val="00685C95"/>
    <w:rsid w:val="00686202"/>
    <w:rsid w:val="00691C73"/>
    <w:rsid w:val="00692C29"/>
    <w:rsid w:val="006A4300"/>
    <w:rsid w:val="006A443C"/>
    <w:rsid w:val="006A4DB7"/>
    <w:rsid w:val="006B6C7C"/>
    <w:rsid w:val="006C13A9"/>
    <w:rsid w:val="006C45D5"/>
    <w:rsid w:val="006C76E1"/>
    <w:rsid w:val="006D564A"/>
    <w:rsid w:val="006E7601"/>
    <w:rsid w:val="006F7A0C"/>
    <w:rsid w:val="007034F5"/>
    <w:rsid w:val="00716665"/>
    <w:rsid w:val="00717612"/>
    <w:rsid w:val="007234E2"/>
    <w:rsid w:val="00725556"/>
    <w:rsid w:val="007272F2"/>
    <w:rsid w:val="00731054"/>
    <w:rsid w:val="00746B1A"/>
    <w:rsid w:val="00751103"/>
    <w:rsid w:val="0075353B"/>
    <w:rsid w:val="00760349"/>
    <w:rsid w:val="00764D89"/>
    <w:rsid w:val="0077453A"/>
    <w:rsid w:val="00774F95"/>
    <w:rsid w:val="00795D74"/>
    <w:rsid w:val="00795F0F"/>
    <w:rsid w:val="00796C35"/>
    <w:rsid w:val="007975AC"/>
    <w:rsid w:val="007A749C"/>
    <w:rsid w:val="007B4CD1"/>
    <w:rsid w:val="007C2D24"/>
    <w:rsid w:val="007C3E56"/>
    <w:rsid w:val="007C4AB8"/>
    <w:rsid w:val="007D4BDE"/>
    <w:rsid w:val="007E5282"/>
    <w:rsid w:val="007F434E"/>
    <w:rsid w:val="008052B6"/>
    <w:rsid w:val="008135DE"/>
    <w:rsid w:val="00813F7D"/>
    <w:rsid w:val="00820488"/>
    <w:rsid w:val="00820EDB"/>
    <w:rsid w:val="00821362"/>
    <w:rsid w:val="0082158D"/>
    <w:rsid w:val="0082680B"/>
    <w:rsid w:val="008271F3"/>
    <w:rsid w:val="00830A98"/>
    <w:rsid w:val="00834826"/>
    <w:rsid w:val="008348F7"/>
    <w:rsid w:val="00837E2C"/>
    <w:rsid w:val="00840280"/>
    <w:rsid w:val="00840D20"/>
    <w:rsid w:val="00855B7F"/>
    <w:rsid w:val="00860E81"/>
    <w:rsid w:val="0086494D"/>
    <w:rsid w:val="0088045E"/>
    <w:rsid w:val="008902C2"/>
    <w:rsid w:val="008A4414"/>
    <w:rsid w:val="008A5514"/>
    <w:rsid w:val="008B304D"/>
    <w:rsid w:val="008B54E5"/>
    <w:rsid w:val="008C4E9B"/>
    <w:rsid w:val="008C5710"/>
    <w:rsid w:val="008E6E5E"/>
    <w:rsid w:val="008E721F"/>
    <w:rsid w:val="008F5488"/>
    <w:rsid w:val="008F698D"/>
    <w:rsid w:val="009068C5"/>
    <w:rsid w:val="00915383"/>
    <w:rsid w:val="00921361"/>
    <w:rsid w:val="0092435D"/>
    <w:rsid w:val="00943826"/>
    <w:rsid w:val="00945410"/>
    <w:rsid w:val="0095128C"/>
    <w:rsid w:val="0095155C"/>
    <w:rsid w:val="009521F2"/>
    <w:rsid w:val="00956E1D"/>
    <w:rsid w:val="00957292"/>
    <w:rsid w:val="00962CC2"/>
    <w:rsid w:val="00964A35"/>
    <w:rsid w:val="00964CE9"/>
    <w:rsid w:val="00975038"/>
    <w:rsid w:val="00976333"/>
    <w:rsid w:val="009A00E7"/>
    <w:rsid w:val="009A4C98"/>
    <w:rsid w:val="009B0972"/>
    <w:rsid w:val="009B0D72"/>
    <w:rsid w:val="009B4F2D"/>
    <w:rsid w:val="009B6272"/>
    <w:rsid w:val="009C3692"/>
    <w:rsid w:val="009C4CAB"/>
    <w:rsid w:val="009D39A4"/>
    <w:rsid w:val="009D66EA"/>
    <w:rsid w:val="009D758E"/>
    <w:rsid w:val="009E01E6"/>
    <w:rsid w:val="009E0686"/>
    <w:rsid w:val="009E22A9"/>
    <w:rsid w:val="009E40B9"/>
    <w:rsid w:val="009E4F79"/>
    <w:rsid w:val="009F00D5"/>
    <w:rsid w:val="009F1479"/>
    <w:rsid w:val="009F1CD7"/>
    <w:rsid w:val="009F2E52"/>
    <w:rsid w:val="00A13C2B"/>
    <w:rsid w:val="00A23EA8"/>
    <w:rsid w:val="00A3460A"/>
    <w:rsid w:val="00A45A96"/>
    <w:rsid w:val="00A50FFE"/>
    <w:rsid w:val="00A625B2"/>
    <w:rsid w:val="00A67EFB"/>
    <w:rsid w:val="00A7707C"/>
    <w:rsid w:val="00A85C90"/>
    <w:rsid w:val="00A9479F"/>
    <w:rsid w:val="00AA2B50"/>
    <w:rsid w:val="00AB1FF4"/>
    <w:rsid w:val="00AB42B5"/>
    <w:rsid w:val="00AC1A19"/>
    <w:rsid w:val="00AC7B11"/>
    <w:rsid w:val="00AD3BC4"/>
    <w:rsid w:val="00AE1C28"/>
    <w:rsid w:val="00AE4171"/>
    <w:rsid w:val="00B0059F"/>
    <w:rsid w:val="00B01B1E"/>
    <w:rsid w:val="00B02589"/>
    <w:rsid w:val="00B04006"/>
    <w:rsid w:val="00B04421"/>
    <w:rsid w:val="00B04B49"/>
    <w:rsid w:val="00B07423"/>
    <w:rsid w:val="00B2169A"/>
    <w:rsid w:val="00B21A77"/>
    <w:rsid w:val="00B3197B"/>
    <w:rsid w:val="00B35CCD"/>
    <w:rsid w:val="00B404B1"/>
    <w:rsid w:val="00B4191F"/>
    <w:rsid w:val="00B41A21"/>
    <w:rsid w:val="00B44C4D"/>
    <w:rsid w:val="00B46EE5"/>
    <w:rsid w:val="00B472C6"/>
    <w:rsid w:val="00B5363C"/>
    <w:rsid w:val="00B63074"/>
    <w:rsid w:val="00B73375"/>
    <w:rsid w:val="00B81FB3"/>
    <w:rsid w:val="00B93712"/>
    <w:rsid w:val="00BA468C"/>
    <w:rsid w:val="00BB144E"/>
    <w:rsid w:val="00BB14FE"/>
    <w:rsid w:val="00BB2B1E"/>
    <w:rsid w:val="00BB3F2E"/>
    <w:rsid w:val="00BB68B1"/>
    <w:rsid w:val="00BC50AA"/>
    <w:rsid w:val="00BD3B9F"/>
    <w:rsid w:val="00BD447E"/>
    <w:rsid w:val="00BE23C7"/>
    <w:rsid w:val="00BF2827"/>
    <w:rsid w:val="00BF3B8B"/>
    <w:rsid w:val="00C0752E"/>
    <w:rsid w:val="00C20B6B"/>
    <w:rsid w:val="00C25E3F"/>
    <w:rsid w:val="00C30EC3"/>
    <w:rsid w:val="00C4658D"/>
    <w:rsid w:val="00C57080"/>
    <w:rsid w:val="00C63E68"/>
    <w:rsid w:val="00C81141"/>
    <w:rsid w:val="00C818A2"/>
    <w:rsid w:val="00C91D17"/>
    <w:rsid w:val="00C942C4"/>
    <w:rsid w:val="00C95A86"/>
    <w:rsid w:val="00C975C3"/>
    <w:rsid w:val="00CB2F42"/>
    <w:rsid w:val="00CC3CF2"/>
    <w:rsid w:val="00CD1F85"/>
    <w:rsid w:val="00CE1198"/>
    <w:rsid w:val="00CE67B6"/>
    <w:rsid w:val="00CF0A34"/>
    <w:rsid w:val="00CF3940"/>
    <w:rsid w:val="00CF49E9"/>
    <w:rsid w:val="00D04402"/>
    <w:rsid w:val="00D11F01"/>
    <w:rsid w:val="00D160FF"/>
    <w:rsid w:val="00D36629"/>
    <w:rsid w:val="00D415D5"/>
    <w:rsid w:val="00D423E9"/>
    <w:rsid w:val="00D45C64"/>
    <w:rsid w:val="00D46A93"/>
    <w:rsid w:val="00D52370"/>
    <w:rsid w:val="00D77CB8"/>
    <w:rsid w:val="00D80A84"/>
    <w:rsid w:val="00D92D9B"/>
    <w:rsid w:val="00DA12EC"/>
    <w:rsid w:val="00DA77F1"/>
    <w:rsid w:val="00DB67E5"/>
    <w:rsid w:val="00DB717B"/>
    <w:rsid w:val="00DC4160"/>
    <w:rsid w:val="00DD192B"/>
    <w:rsid w:val="00DD42BA"/>
    <w:rsid w:val="00DD5B37"/>
    <w:rsid w:val="00DE6955"/>
    <w:rsid w:val="00E01A9B"/>
    <w:rsid w:val="00E2141E"/>
    <w:rsid w:val="00E228FA"/>
    <w:rsid w:val="00E323E2"/>
    <w:rsid w:val="00E33CAD"/>
    <w:rsid w:val="00E3787A"/>
    <w:rsid w:val="00E37D23"/>
    <w:rsid w:val="00E42993"/>
    <w:rsid w:val="00E44BD3"/>
    <w:rsid w:val="00E523C7"/>
    <w:rsid w:val="00E642F9"/>
    <w:rsid w:val="00E72D59"/>
    <w:rsid w:val="00E76A2C"/>
    <w:rsid w:val="00E77F38"/>
    <w:rsid w:val="00E877EC"/>
    <w:rsid w:val="00E95FE0"/>
    <w:rsid w:val="00E9626D"/>
    <w:rsid w:val="00EB5264"/>
    <w:rsid w:val="00EC5E22"/>
    <w:rsid w:val="00ED1329"/>
    <w:rsid w:val="00EE5756"/>
    <w:rsid w:val="00EF1EF3"/>
    <w:rsid w:val="00EF397B"/>
    <w:rsid w:val="00F0519F"/>
    <w:rsid w:val="00F1504B"/>
    <w:rsid w:val="00F16250"/>
    <w:rsid w:val="00F213E6"/>
    <w:rsid w:val="00F23157"/>
    <w:rsid w:val="00F23EA0"/>
    <w:rsid w:val="00F51750"/>
    <w:rsid w:val="00F54A32"/>
    <w:rsid w:val="00F60A2C"/>
    <w:rsid w:val="00F6112B"/>
    <w:rsid w:val="00F62443"/>
    <w:rsid w:val="00F73B99"/>
    <w:rsid w:val="00F76B3D"/>
    <w:rsid w:val="00F82AFB"/>
    <w:rsid w:val="00F8539C"/>
    <w:rsid w:val="00FA2CA4"/>
    <w:rsid w:val="00FA6C5C"/>
    <w:rsid w:val="00FB4407"/>
    <w:rsid w:val="00FD6C8D"/>
    <w:rsid w:val="00FD7A94"/>
    <w:rsid w:val="00FE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F11C49-EE7D-4056-8E3E-B7411F4C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link w:val="Heading2Char"/>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D6C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ableStyle2">
    <w:name w:val="Table Style 2"/>
    <w:rsid w:val="00FD6C8D"/>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Hyperlink"/>
    <w:rsid w:val="00945410"/>
    <w:rPr>
      <w:color w:val="0563C1" w:themeColor="hyperlink"/>
      <w:u w:val="single"/>
    </w:rPr>
  </w:style>
  <w:style w:type="character" w:styleId="Hyperlink">
    <w:name w:val="Hyperlink"/>
    <w:basedOn w:val="DefaultParagraphFont"/>
    <w:rsid w:val="00945410"/>
    <w:rPr>
      <w:color w:val="0563C1" w:themeColor="hyperlink"/>
      <w:u w:val="single"/>
    </w:rPr>
  </w:style>
  <w:style w:type="character" w:customStyle="1" w:styleId="Heading2Char">
    <w:name w:val="Heading 2 Char"/>
    <w:basedOn w:val="DefaultParagraphFont"/>
    <w:link w:val="Heading2"/>
    <w:rsid w:val="009C4CAB"/>
    <w:rPr>
      <w:rFonts w:ascii="Arial" w:hAnsi="Arial"/>
      <w:b/>
      <w:bCs/>
      <w:sz w:val="24"/>
      <w:szCs w:val="24"/>
    </w:rPr>
  </w:style>
  <w:style w:type="character" w:customStyle="1" w:styleId="HeaderChar">
    <w:name w:val="Header Char"/>
    <w:basedOn w:val="DefaultParagraphFont"/>
    <w:link w:val="Header"/>
    <w:rsid w:val="009C4CAB"/>
    <w:rPr>
      <w:rFonts w:ascii="Arial" w:hAnsi="Arial" w:cs="Tahoma"/>
      <w:i/>
      <w:iCs/>
      <w:sz w:val="24"/>
      <w:szCs w:val="24"/>
    </w:rPr>
  </w:style>
  <w:style w:type="paragraph" w:styleId="Caption">
    <w:name w:val="caption"/>
    <w:basedOn w:val="Normal"/>
    <w:next w:val="Normal"/>
    <w:unhideWhenUsed/>
    <w:qFormat/>
    <w:rsid w:val="008052B6"/>
    <w:pPr>
      <w:spacing w:after="200"/>
    </w:pPr>
    <w:rPr>
      <w:i w:val="0"/>
      <w:iCs w:val="0"/>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43509202">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55AE-7D8C-4F43-8DF2-B2107755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Accelerate Learning,  K-5 - Instructional Materials (CA Dept of Education)</vt:lpstr>
    </vt:vector>
  </TitlesOfParts>
  <Company>California Department of Education</Company>
  <LinksUpToDate>false</LinksUpToDate>
  <CharactersWithSpaces>24668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Learning,  K-5 - Instructional Materials (CA Dept of Education)</dc:title>
  <dc:subject>Report of findings of the Accelerate Learning Sciene Program, Grades K-5. </dc:subject>
  <dc:creator>CDE</dc:creator>
  <cp:lastModifiedBy>Terri Yan</cp:lastModifiedBy>
  <cp:revision>22</cp:revision>
  <cp:lastPrinted>2018-07-19T18:20:00Z</cp:lastPrinted>
  <dcterms:created xsi:type="dcterms:W3CDTF">2018-07-21T14:28:00Z</dcterms:created>
  <dcterms:modified xsi:type="dcterms:W3CDTF">2018-08-03T15:52:00Z</dcterms:modified>
</cp:coreProperties>
</file>