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F416ED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87435C" w:rsidP="00C1312D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>Approved by the State Board of Education on May 8, 2020</w:t>
      </w:r>
    </w:p>
    <w:p w:rsidR="00970164" w:rsidRDefault="00744F28" w:rsidP="00C1312D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F416ED">
        <w:rPr>
          <w:rFonts w:ascii="Arial" w:hAnsi="Arial" w:cs="Arial"/>
          <w:iCs/>
          <w:noProof/>
        </w:rPr>
        <w:t>2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F416ED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47499F" w:rsidRPr="00B114B1">
        <w:t>Kindergarten</w:t>
      </w:r>
      <w:r w:rsidR="00F361F3">
        <w:t xml:space="preserve"> </w:t>
      </w:r>
      <w:r w:rsidR="001D2CC7">
        <w:t>Visual Arts</w:t>
      </w:r>
    </w:p>
    <w:p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Kindergarden Visual Arts Standards chart"/>
      </w:tblPr>
      <w:tblGrid>
        <w:gridCol w:w="1843"/>
        <w:gridCol w:w="4092"/>
        <w:gridCol w:w="3725"/>
        <w:gridCol w:w="630"/>
        <w:gridCol w:w="636"/>
        <w:gridCol w:w="3690"/>
      </w:tblGrid>
      <w:tr w:rsidR="00CC731C" w:rsidRPr="00F416ED" w:rsidTr="00F416ED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416ED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:rsidR="00A16C71" w:rsidRPr="00F416ED" w:rsidRDefault="00A16C71" w:rsidP="00B114B1">
            <w:pPr>
              <w:pStyle w:val="Heading3"/>
            </w:pPr>
            <w:r w:rsidRPr="00F416ED">
              <w:t>Standard Language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416ED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416ED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F416E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416ED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416ED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F416E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416ED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416ED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F416ED" w:rsidTr="00F416ED">
        <w:trPr>
          <w:cantSplit/>
          <w:trHeight w:val="211"/>
        </w:trPr>
        <w:tc>
          <w:tcPr>
            <w:tcW w:w="1843" w:type="dxa"/>
          </w:tcPr>
          <w:p w:rsidR="00345C92" w:rsidRPr="00F416ED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416ED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:rsidR="00345C92" w:rsidRPr="00F416ED" w:rsidRDefault="00A9476C" w:rsidP="00B114B1">
            <w:pPr>
              <w:pStyle w:val="Heading3"/>
              <w:rPr>
                <w:b w:val="0"/>
              </w:rPr>
            </w:pPr>
            <w:r w:rsidRPr="00F416ED">
              <w:rPr>
                <w:b w:val="0"/>
              </w:rPr>
              <w:t>Generate and conceptualize artistic ideas and work.</w:t>
            </w:r>
          </w:p>
        </w:tc>
        <w:tc>
          <w:tcPr>
            <w:tcW w:w="3725" w:type="dxa"/>
          </w:tcPr>
          <w:p w:rsidR="00345C92" w:rsidRPr="00F416ED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F416E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45C92" w:rsidRPr="00F416ED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F416E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345C92" w:rsidRPr="00F416ED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F416E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345C92" w:rsidRPr="00F416ED" w:rsidRDefault="006859DD" w:rsidP="006859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F416ED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F416ED" w:rsidTr="00F416ED">
        <w:trPr>
          <w:cantSplit/>
        </w:trPr>
        <w:tc>
          <w:tcPr>
            <w:tcW w:w="1843" w:type="dxa"/>
          </w:tcPr>
          <w:p w:rsidR="00A16C71" w:rsidRPr="00F416ED" w:rsidRDefault="006859DD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K.VA:Cr1.1</w:t>
            </w:r>
          </w:p>
        </w:tc>
        <w:tc>
          <w:tcPr>
            <w:tcW w:w="4092" w:type="dxa"/>
          </w:tcPr>
          <w:p w:rsidR="00A16C71" w:rsidRPr="00F416ED" w:rsidRDefault="001B3764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Engage in exploration and imaginative play with various arts materials.</w:t>
            </w:r>
          </w:p>
        </w:tc>
        <w:tc>
          <w:tcPr>
            <w:tcW w:w="3725" w:type="dxa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F416ED" w:rsidTr="00F416ED">
        <w:trPr>
          <w:cantSplit/>
        </w:trPr>
        <w:tc>
          <w:tcPr>
            <w:tcW w:w="1843" w:type="dxa"/>
          </w:tcPr>
          <w:p w:rsidR="00A16C71" w:rsidRPr="00F416ED" w:rsidRDefault="006859DD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K.VA:Cr1.2</w:t>
            </w:r>
          </w:p>
        </w:tc>
        <w:tc>
          <w:tcPr>
            <w:tcW w:w="4092" w:type="dxa"/>
          </w:tcPr>
          <w:p w:rsidR="00A16C71" w:rsidRPr="00F416ED" w:rsidRDefault="00592A2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Engage collaboratively in creative art-making in response to an artistic problem.</w:t>
            </w:r>
          </w:p>
        </w:tc>
        <w:tc>
          <w:tcPr>
            <w:tcW w:w="3725" w:type="dxa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F416ED" w:rsidTr="00F416ED">
        <w:trPr>
          <w:cantSplit/>
        </w:trPr>
        <w:tc>
          <w:tcPr>
            <w:tcW w:w="1843" w:type="dxa"/>
          </w:tcPr>
          <w:p w:rsidR="00A16C71" w:rsidRPr="00F416ED" w:rsidRDefault="006859DD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K.VA:Cr2.1</w:t>
            </w:r>
          </w:p>
        </w:tc>
        <w:tc>
          <w:tcPr>
            <w:tcW w:w="4092" w:type="dxa"/>
          </w:tcPr>
          <w:p w:rsidR="00A16C71" w:rsidRPr="00F416ED" w:rsidRDefault="00592A2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Through experimentation, build skills in various media and approaches to artmaking.</w:t>
            </w:r>
          </w:p>
        </w:tc>
        <w:tc>
          <w:tcPr>
            <w:tcW w:w="3725" w:type="dxa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F416ED" w:rsidTr="00F416ED">
        <w:trPr>
          <w:cantSplit/>
        </w:trPr>
        <w:tc>
          <w:tcPr>
            <w:tcW w:w="1843" w:type="dxa"/>
          </w:tcPr>
          <w:p w:rsidR="00A16C71" w:rsidRPr="00F416ED" w:rsidRDefault="006859DD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K.VA:Cr2.2</w:t>
            </w:r>
          </w:p>
        </w:tc>
        <w:tc>
          <w:tcPr>
            <w:tcW w:w="4092" w:type="dxa"/>
          </w:tcPr>
          <w:p w:rsidR="00A16C71" w:rsidRPr="00F416ED" w:rsidRDefault="00592A2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Identify safe and nontoxic art materials, tools, and equipment.</w:t>
            </w:r>
          </w:p>
        </w:tc>
        <w:tc>
          <w:tcPr>
            <w:tcW w:w="3725" w:type="dxa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16C71" w:rsidRPr="00F416ED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F416ED" w:rsidTr="00F416ED">
        <w:trPr>
          <w:cantSplit/>
        </w:trPr>
        <w:tc>
          <w:tcPr>
            <w:tcW w:w="1843" w:type="dxa"/>
          </w:tcPr>
          <w:p w:rsidR="00F361F3" w:rsidRPr="00F416ED" w:rsidRDefault="006859DD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K.VA:Cr2.3</w:t>
            </w:r>
          </w:p>
        </w:tc>
        <w:tc>
          <w:tcPr>
            <w:tcW w:w="4092" w:type="dxa"/>
          </w:tcPr>
          <w:p w:rsidR="00F361F3" w:rsidRPr="00F416ED" w:rsidRDefault="00592A2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F416ED">
              <w:rPr>
                <w:rFonts w:ascii="Arial" w:hAnsi="Arial" w:cs="Arial"/>
              </w:rPr>
              <w:t>Create art that represents natural and constructed environments.</w:t>
            </w:r>
          </w:p>
        </w:tc>
        <w:tc>
          <w:tcPr>
            <w:tcW w:w="3725" w:type="dxa"/>
          </w:tcPr>
          <w:p w:rsidR="00F361F3" w:rsidRPr="00F416ED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361F3" w:rsidRPr="00F416ED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F361F3" w:rsidRPr="00F416ED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F361F3" w:rsidRPr="00F416ED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6859DD" w:rsidRPr="00F416ED" w:rsidTr="00F416ED">
        <w:trPr>
          <w:cantSplit/>
        </w:trPr>
        <w:tc>
          <w:tcPr>
            <w:tcW w:w="1843" w:type="dxa"/>
          </w:tcPr>
          <w:p w:rsidR="006859DD" w:rsidRPr="00F416ED" w:rsidRDefault="006859DD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K.VA:Cr3</w:t>
            </w:r>
          </w:p>
        </w:tc>
        <w:tc>
          <w:tcPr>
            <w:tcW w:w="4092" w:type="dxa"/>
          </w:tcPr>
          <w:p w:rsidR="006859DD" w:rsidRPr="00F416ED" w:rsidRDefault="00592A2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F416ED">
              <w:rPr>
                <w:rFonts w:ascii="Arial" w:hAnsi="Arial" w:cs="Arial"/>
              </w:rPr>
              <w:t>Explain the process of making art while creating.</w:t>
            </w:r>
          </w:p>
        </w:tc>
        <w:tc>
          <w:tcPr>
            <w:tcW w:w="3725" w:type="dxa"/>
          </w:tcPr>
          <w:p w:rsidR="006859DD" w:rsidRPr="00F416ED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6859DD" w:rsidRPr="00F416ED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6859DD" w:rsidRPr="00F416ED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6859DD" w:rsidRPr="00F416ED" w:rsidRDefault="006859DD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345C92" w:rsidRPr="00F416ED" w:rsidTr="00F416ED">
        <w:trPr>
          <w:cantSplit/>
        </w:trPr>
        <w:tc>
          <w:tcPr>
            <w:tcW w:w="1843" w:type="dxa"/>
          </w:tcPr>
          <w:p w:rsidR="00345C92" w:rsidRPr="00F416ED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F416ED">
              <w:rPr>
                <w:rFonts w:ascii="Arial" w:hAnsi="Arial" w:cs="Arial"/>
                <w:b/>
                <w:noProof/>
              </w:rPr>
              <w:t>P</w:t>
            </w:r>
            <w:r w:rsidR="00D1575B">
              <w:rPr>
                <w:rFonts w:ascii="Arial" w:hAnsi="Arial" w:cs="Arial"/>
                <w:b/>
                <w:noProof/>
              </w:rPr>
              <w:t>RESENTING</w:t>
            </w:r>
          </w:p>
        </w:tc>
        <w:tc>
          <w:tcPr>
            <w:tcW w:w="4092" w:type="dxa"/>
          </w:tcPr>
          <w:p w:rsidR="00345C92" w:rsidRPr="00F416ED" w:rsidRDefault="00A9476C" w:rsidP="00A9476C">
            <w:pPr>
              <w:spacing w:line="276" w:lineRule="auto"/>
              <w:rPr>
                <w:rFonts w:ascii="Arial" w:hAnsi="Arial" w:cs="Arial"/>
              </w:rPr>
            </w:pPr>
            <w:r w:rsidRPr="00F416ED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725" w:type="dxa"/>
          </w:tcPr>
          <w:p w:rsidR="00345C92" w:rsidRPr="00F416ED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bCs/>
                <w:noProof/>
              </w:rPr>
              <w:t>n/a</w:t>
            </w:r>
            <w:bookmarkStart w:id="0" w:name="_GoBack"/>
            <w:bookmarkEnd w:id="0"/>
          </w:p>
        </w:tc>
        <w:tc>
          <w:tcPr>
            <w:tcW w:w="630" w:type="dxa"/>
            <w:shd w:val="clear" w:color="auto" w:fill="D9D9D9" w:themeFill="background1" w:themeFillShade="D9"/>
          </w:tcPr>
          <w:p w:rsidR="00345C92" w:rsidRPr="00F416ED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345C92" w:rsidRPr="00F416ED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345C92" w:rsidRPr="00F416ED" w:rsidRDefault="006859DD" w:rsidP="00685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F416ED" w:rsidTr="00F416ED">
        <w:trPr>
          <w:cantSplit/>
        </w:trPr>
        <w:tc>
          <w:tcPr>
            <w:tcW w:w="1843" w:type="dxa"/>
          </w:tcPr>
          <w:p w:rsidR="00A9476C" w:rsidRPr="00F416ED" w:rsidRDefault="006859DD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K.VA:Pr4</w:t>
            </w:r>
          </w:p>
        </w:tc>
        <w:tc>
          <w:tcPr>
            <w:tcW w:w="4092" w:type="dxa"/>
          </w:tcPr>
          <w:p w:rsidR="00A9476C" w:rsidRPr="00F416ED" w:rsidRDefault="00592A2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Select art objects for personal portfolio and display, explaining why they were chosen.</w:t>
            </w:r>
          </w:p>
        </w:tc>
        <w:tc>
          <w:tcPr>
            <w:tcW w:w="3725" w:type="dxa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F416ED" w:rsidTr="00F416ED">
        <w:trPr>
          <w:cantSplit/>
        </w:trPr>
        <w:tc>
          <w:tcPr>
            <w:tcW w:w="1843" w:type="dxa"/>
          </w:tcPr>
          <w:p w:rsidR="00FC0188" w:rsidRPr="00F416ED" w:rsidRDefault="006859DD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K.VA:Pr5</w:t>
            </w:r>
          </w:p>
        </w:tc>
        <w:tc>
          <w:tcPr>
            <w:tcW w:w="4092" w:type="dxa"/>
          </w:tcPr>
          <w:p w:rsidR="00FC0188" w:rsidRPr="00F416ED" w:rsidRDefault="00592A2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Explain the purpose of a portfolio or collection.</w:t>
            </w:r>
          </w:p>
        </w:tc>
        <w:tc>
          <w:tcPr>
            <w:tcW w:w="3725" w:type="dxa"/>
          </w:tcPr>
          <w:p w:rsidR="00FC0188" w:rsidRPr="00F416ED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C0188" w:rsidRPr="00F416ED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FC0188" w:rsidRPr="00F416ED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FC0188" w:rsidRPr="00F416ED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F416ED" w:rsidTr="00F416ED">
        <w:trPr>
          <w:cantSplit/>
        </w:trPr>
        <w:tc>
          <w:tcPr>
            <w:tcW w:w="1843" w:type="dxa"/>
          </w:tcPr>
          <w:p w:rsidR="00941177" w:rsidRPr="00F416ED" w:rsidRDefault="006859DD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lastRenderedPageBreak/>
              <w:t>K.VA:Pr6</w:t>
            </w:r>
          </w:p>
        </w:tc>
        <w:tc>
          <w:tcPr>
            <w:tcW w:w="4092" w:type="dxa"/>
          </w:tcPr>
          <w:p w:rsidR="00941177" w:rsidRPr="00F416ED" w:rsidRDefault="00592A2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Explain what an art museum is and distinguish how an art museum is different from other buildings.</w:t>
            </w:r>
          </w:p>
        </w:tc>
        <w:tc>
          <w:tcPr>
            <w:tcW w:w="3725" w:type="dxa"/>
          </w:tcPr>
          <w:p w:rsidR="00941177" w:rsidRPr="00F416ED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941177" w:rsidRPr="00F416ED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941177" w:rsidRPr="00F416ED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941177" w:rsidRPr="00F416ED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F416ED" w:rsidTr="00F416ED">
        <w:trPr>
          <w:cantSplit/>
        </w:trPr>
        <w:tc>
          <w:tcPr>
            <w:tcW w:w="1843" w:type="dxa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725" w:type="dxa"/>
          </w:tcPr>
          <w:p w:rsidR="00A9476C" w:rsidRPr="00F416ED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F416ED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F416ED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F416ED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F416ED" w:rsidTr="00F416ED">
        <w:trPr>
          <w:cantSplit/>
        </w:trPr>
        <w:tc>
          <w:tcPr>
            <w:tcW w:w="1843" w:type="dxa"/>
          </w:tcPr>
          <w:p w:rsidR="00A9476C" w:rsidRPr="00F416ED" w:rsidRDefault="006859DD" w:rsidP="00A9476C">
            <w:pPr>
              <w:jc w:val="center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K.VA:Re7.1</w:t>
            </w:r>
          </w:p>
        </w:tc>
        <w:tc>
          <w:tcPr>
            <w:tcW w:w="4092" w:type="dxa"/>
          </w:tcPr>
          <w:p w:rsidR="00A9476C" w:rsidRPr="00F416ED" w:rsidRDefault="00592A2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Identify uses of art within one’s personal environment.</w:t>
            </w:r>
          </w:p>
        </w:tc>
        <w:tc>
          <w:tcPr>
            <w:tcW w:w="3725" w:type="dxa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F416ED" w:rsidTr="00F416ED">
        <w:trPr>
          <w:cantSplit/>
        </w:trPr>
        <w:tc>
          <w:tcPr>
            <w:tcW w:w="1843" w:type="dxa"/>
          </w:tcPr>
          <w:p w:rsidR="00A9476C" w:rsidRPr="00F416ED" w:rsidRDefault="006859DD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K.VA:Re7.2</w:t>
            </w:r>
          </w:p>
        </w:tc>
        <w:tc>
          <w:tcPr>
            <w:tcW w:w="4092" w:type="dxa"/>
          </w:tcPr>
          <w:p w:rsidR="00A9476C" w:rsidRPr="00F416ED" w:rsidRDefault="00592A2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Describe what an image represents.</w:t>
            </w:r>
          </w:p>
        </w:tc>
        <w:tc>
          <w:tcPr>
            <w:tcW w:w="3725" w:type="dxa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F416ED" w:rsidTr="00F416ED">
        <w:trPr>
          <w:cantSplit/>
        </w:trPr>
        <w:tc>
          <w:tcPr>
            <w:tcW w:w="1843" w:type="dxa"/>
          </w:tcPr>
          <w:p w:rsidR="00A9476C" w:rsidRPr="00F416ED" w:rsidRDefault="006859DD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K.VA:Re8</w:t>
            </w:r>
          </w:p>
        </w:tc>
        <w:tc>
          <w:tcPr>
            <w:tcW w:w="4092" w:type="dxa"/>
          </w:tcPr>
          <w:p w:rsidR="00A9476C" w:rsidRPr="00F416ED" w:rsidRDefault="00592A2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Interpret art by identifying subject matter and describing relevant details.</w:t>
            </w:r>
          </w:p>
        </w:tc>
        <w:tc>
          <w:tcPr>
            <w:tcW w:w="3725" w:type="dxa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F416ED" w:rsidTr="00F416ED">
        <w:trPr>
          <w:cantSplit/>
        </w:trPr>
        <w:tc>
          <w:tcPr>
            <w:tcW w:w="1843" w:type="dxa"/>
          </w:tcPr>
          <w:p w:rsidR="00A9476C" w:rsidRPr="00F416ED" w:rsidRDefault="006859DD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K.VA:Re9</w:t>
            </w:r>
          </w:p>
        </w:tc>
        <w:tc>
          <w:tcPr>
            <w:tcW w:w="4092" w:type="dxa"/>
          </w:tcPr>
          <w:p w:rsidR="00A9476C" w:rsidRPr="00F416ED" w:rsidRDefault="00592A2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Explain reasons for selecting a preferred artwork.</w:t>
            </w:r>
          </w:p>
        </w:tc>
        <w:tc>
          <w:tcPr>
            <w:tcW w:w="3725" w:type="dxa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F416ED" w:rsidTr="00F416ED">
        <w:trPr>
          <w:cantSplit/>
        </w:trPr>
        <w:tc>
          <w:tcPr>
            <w:tcW w:w="1843" w:type="dxa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725" w:type="dxa"/>
          </w:tcPr>
          <w:p w:rsidR="00A9476C" w:rsidRPr="00F416ED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F416ED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F416ED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F416ED" w:rsidRDefault="006859DD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F416ED" w:rsidTr="00F416ED">
        <w:trPr>
          <w:cantSplit/>
        </w:trPr>
        <w:tc>
          <w:tcPr>
            <w:tcW w:w="1843" w:type="dxa"/>
          </w:tcPr>
          <w:p w:rsidR="00A9476C" w:rsidRPr="00F416ED" w:rsidRDefault="006859DD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K.VA:Cn10</w:t>
            </w:r>
          </w:p>
        </w:tc>
        <w:tc>
          <w:tcPr>
            <w:tcW w:w="4092" w:type="dxa"/>
          </w:tcPr>
          <w:p w:rsidR="00A9476C" w:rsidRPr="00F416ED" w:rsidRDefault="00592A2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Create art that tells a story about a life experience.</w:t>
            </w:r>
          </w:p>
        </w:tc>
        <w:tc>
          <w:tcPr>
            <w:tcW w:w="3725" w:type="dxa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F416ED" w:rsidTr="00F416ED">
        <w:trPr>
          <w:cantSplit/>
        </w:trPr>
        <w:tc>
          <w:tcPr>
            <w:tcW w:w="1843" w:type="dxa"/>
          </w:tcPr>
          <w:p w:rsidR="00A9476C" w:rsidRPr="00F416ED" w:rsidRDefault="006859DD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K.VA:Cn11</w:t>
            </w:r>
          </w:p>
        </w:tc>
        <w:tc>
          <w:tcPr>
            <w:tcW w:w="4092" w:type="dxa"/>
          </w:tcPr>
          <w:p w:rsidR="00A9476C" w:rsidRPr="00F416ED" w:rsidRDefault="00592A2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416ED">
              <w:rPr>
                <w:rFonts w:ascii="Arial" w:hAnsi="Arial" w:cs="Arial"/>
                <w:noProof/>
              </w:rPr>
              <w:t>Identify a purpose of an artwork.</w:t>
            </w:r>
          </w:p>
        </w:tc>
        <w:tc>
          <w:tcPr>
            <w:tcW w:w="3725" w:type="dxa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:rsidR="00A9476C" w:rsidRPr="00F416ED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0A3980" w:rsidRDefault="000A3980" w:rsidP="00F416ED">
      <w:pPr>
        <w:rPr>
          <w:rFonts w:ascii="Arial" w:hAnsi="Arial" w:cs="Arial"/>
          <w:b/>
          <w:noProof/>
        </w:rPr>
      </w:pPr>
    </w:p>
    <w:p w:rsidR="00876566" w:rsidRPr="00660149" w:rsidRDefault="00876566" w:rsidP="00876566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:rsidR="00876566" w:rsidRDefault="00876566" w:rsidP="00F416ED">
      <w:pPr>
        <w:rPr>
          <w:rFonts w:ascii="Arial" w:hAnsi="Arial" w:cs="Arial"/>
          <w:b/>
          <w:noProof/>
        </w:rPr>
      </w:pPr>
    </w:p>
    <w:sectPr w:rsidR="00876566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805" w:rsidRDefault="00820805">
      <w:r>
        <w:separator/>
      </w:r>
    </w:p>
  </w:endnote>
  <w:endnote w:type="continuationSeparator" w:id="0">
    <w:p w:rsidR="00820805" w:rsidRDefault="0082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805" w:rsidRDefault="00820805">
      <w:r>
        <w:separator/>
      </w:r>
    </w:p>
  </w:footnote>
  <w:footnote w:type="continuationSeparator" w:id="0">
    <w:p w:rsidR="00820805" w:rsidRDefault="00820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17FB0"/>
    <w:rsid w:val="00056F4E"/>
    <w:rsid w:val="000639F8"/>
    <w:rsid w:val="00093854"/>
    <w:rsid w:val="000A3980"/>
    <w:rsid w:val="00152A4E"/>
    <w:rsid w:val="001620E8"/>
    <w:rsid w:val="001807FD"/>
    <w:rsid w:val="001B3764"/>
    <w:rsid w:val="001D2CC7"/>
    <w:rsid w:val="001F5338"/>
    <w:rsid w:val="001F7B46"/>
    <w:rsid w:val="002149A4"/>
    <w:rsid w:val="0022121E"/>
    <w:rsid w:val="00224586"/>
    <w:rsid w:val="00224EDB"/>
    <w:rsid w:val="00256E2E"/>
    <w:rsid w:val="00292897"/>
    <w:rsid w:val="002937E3"/>
    <w:rsid w:val="002A0F48"/>
    <w:rsid w:val="002C0133"/>
    <w:rsid w:val="0030337C"/>
    <w:rsid w:val="0031379D"/>
    <w:rsid w:val="00320718"/>
    <w:rsid w:val="00345C92"/>
    <w:rsid w:val="00346AC0"/>
    <w:rsid w:val="003471AA"/>
    <w:rsid w:val="00364DBF"/>
    <w:rsid w:val="003868B1"/>
    <w:rsid w:val="003A2FF0"/>
    <w:rsid w:val="003D5D2B"/>
    <w:rsid w:val="003F2634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47E01"/>
    <w:rsid w:val="00553791"/>
    <w:rsid w:val="005542D9"/>
    <w:rsid w:val="00563C1E"/>
    <w:rsid w:val="005833FA"/>
    <w:rsid w:val="00586036"/>
    <w:rsid w:val="00592A25"/>
    <w:rsid w:val="005B6390"/>
    <w:rsid w:val="005E105A"/>
    <w:rsid w:val="00610A12"/>
    <w:rsid w:val="006859DD"/>
    <w:rsid w:val="006951F2"/>
    <w:rsid w:val="006A0582"/>
    <w:rsid w:val="006B1C93"/>
    <w:rsid w:val="006C0ABB"/>
    <w:rsid w:val="006D3785"/>
    <w:rsid w:val="006E3E43"/>
    <w:rsid w:val="00744F28"/>
    <w:rsid w:val="00745A56"/>
    <w:rsid w:val="00771087"/>
    <w:rsid w:val="0079189F"/>
    <w:rsid w:val="007F7243"/>
    <w:rsid w:val="00800B9D"/>
    <w:rsid w:val="00820805"/>
    <w:rsid w:val="008512E5"/>
    <w:rsid w:val="0087435C"/>
    <w:rsid w:val="00876566"/>
    <w:rsid w:val="0088227C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5042B"/>
    <w:rsid w:val="00A921EF"/>
    <w:rsid w:val="00A9476C"/>
    <w:rsid w:val="00B114B1"/>
    <w:rsid w:val="00C1300E"/>
    <w:rsid w:val="00C1312D"/>
    <w:rsid w:val="00CA674C"/>
    <w:rsid w:val="00CC731C"/>
    <w:rsid w:val="00CE59E0"/>
    <w:rsid w:val="00D06E82"/>
    <w:rsid w:val="00D1575B"/>
    <w:rsid w:val="00D81BC8"/>
    <w:rsid w:val="00DB36C9"/>
    <w:rsid w:val="00DD0D25"/>
    <w:rsid w:val="00DF2F1B"/>
    <w:rsid w:val="00E0409E"/>
    <w:rsid w:val="00E17968"/>
    <w:rsid w:val="00E24537"/>
    <w:rsid w:val="00E536B7"/>
    <w:rsid w:val="00E547C6"/>
    <w:rsid w:val="00EB34C9"/>
    <w:rsid w:val="00EF6410"/>
    <w:rsid w:val="00F15FD4"/>
    <w:rsid w:val="00F16781"/>
    <w:rsid w:val="00F361F3"/>
    <w:rsid w:val="00F416ED"/>
    <w:rsid w:val="00F432A3"/>
    <w:rsid w:val="00F45422"/>
    <w:rsid w:val="00F47459"/>
    <w:rsid w:val="00F51D6E"/>
    <w:rsid w:val="00F523DE"/>
    <w:rsid w:val="00FC0188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BCC29E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1145-AD5C-466D-911D-9A9950674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4C850-A0E7-4BEA-8C65-A00FE110453A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3.xml><?xml version="1.0" encoding="utf-8"?>
<ds:datastoreItem xmlns:ds="http://schemas.openxmlformats.org/officeDocument/2006/customXml" ds:itemID="{E709A905-DEB1-4CE0-A2E7-B95117C99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1241F-56DD-46B5-8A3C-E922A61C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Visual Arts Standards Map - Instructional Materials (CA Dept of Education)</vt:lpstr>
    </vt:vector>
  </TitlesOfParts>
  <Company>CA Dept of Education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Visual Arts Standards Map - Instructional Materials (CA Dept of Education)</dc:title>
  <dc:subject>Standards Map Template–2021 Arts Education Adoption Kindergarten Visual Arts.</dc:subject>
  <dc:creator>CA Dept of Education</dc:creator>
  <cp:keywords>introduction, high school, appendix, glossary</cp:keywords>
  <cp:lastModifiedBy>Terri Yan</cp:lastModifiedBy>
  <cp:revision>5</cp:revision>
  <cp:lastPrinted>2020-01-30T17:04:00Z</cp:lastPrinted>
  <dcterms:created xsi:type="dcterms:W3CDTF">2020-06-30T17:03:00Z</dcterms:created>
  <dcterms:modified xsi:type="dcterms:W3CDTF">2021-02-17T16:43:00Z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