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13C3" w14:textId="77777777" w:rsidR="00C03162" w:rsidRDefault="00C03162" w:rsidP="00C03162">
      <w:pPr>
        <w:pBdr>
          <w:top w:val="single" w:sz="24" w:space="1" w:color="auto"/>
          <w:left w:val="single" w:sz="24" w:space="4" w:color="auto"/>
          <w:bottom w:val="single" w:sz="24" w:space="1" w:color="auto"/>
          <w:right w:val="single" w:sz="24" w:space="4" w:color="auto"/>
        </w:pBdr>
        <w:spacing w:after="720"/>
        <w:jc w:val="center"/>
        <w:rPr>
          <w:rFonts w:ascii="Arial" w:hAnsi="Arial" w:cs="Arial"/>
          <w:b/>
          <w:bCs/>
          <w:sz w:val="28"/>
          <w:szCs w:val="28"/>
        </w:rPr>
      </w:pPr>
    </w:p>
    <w:p w14:paraId="7B6C5A54" w14:textId="5DBB27BB" w:rsidR="00A70529" w:rsidRPr="00984B6C" w:rsidRDefault="00A70529" w:rsidP="00C03162">
      <w:pPr>
        <w:pBdr>
          <w:top w:val="single" w:sz="24" w:space="1" w:color="auto"/>
          <w:left w:val="single" w:sz="24" w:space="4" w:color="auto"/>
          <w:bottom w:val="single" w:sz="24" w:space="1" w:color="auto"/>
          <w:right w:val="single" w:sz="24" w:space="4" w:color="auto"/>
        </w:pBdr>
        <w:spacing w:after="720"/>
        <w:jc w:val="center"/>
        <w:rPr>
          <w:rFonts w:ascii="Arial" w:hAnsi="Arial" w:cs="Arial"/>
          <w:b/>
          <w:bCs/>
          <w:sz w:val="28"/>
          <w:szCs w:val="28"/>
        </w:rPr>
      </w:pPr>
      <w:r w:rsidRPr="00984B6C">
        <w:rPr>
          <w:rFonts w:ascii="Arial" w:hAnsi="Arial" w:cs="Arial"/>
          <w:b/>
          <w:bCs/>
          <w:sz w:val="28"/>
          <w:szCs w:val="28"/>
        </w:rPr>
        <w:t>California Department of Education</w:t>
      </w:r>
    </w:p>
    <w:p w14:paraId="4D591FDD" w14:textId="3231240C" w:rsidR="00A70529" w:rsidRPr="00984B6C" w:rsidRDefault="00984B6C" w:rsidP="00C03162">
      <w:pPr>
        <w:pStyle w:val="Heading1"/>
        <w:pBdr>
          <w:top w:val="single" w:sz="24" w:space="1" w:color="auto"/>
          <w:left w:val="single" w:sz="24" w:space="4" w:color="auto"/>
          <w:bottom w:val="single" w:sz="24" w:space="1" w:color="auto"/>
          <w:right w:val="single" w:sz="24" w:space="4" w:color="auto"/>
        </w:pBdr>
        <w:spacing w:after="600"/>
      </w:pPr>
      <w:r w:rsidRPr="00C03162">
        <w:rPr>
          <w:sz w:val="28"/>
          <w:szCs w:val="18"/>
        </w:rPr>
        <w:t>Report to the Legislature and the Department of Finance:</w:t>
      </w:r>
      <w:r w:rsidR="00EF2592" w:rsidRPr="00C03162">
        <w:rPr>
          <w:sz w:val="28"/>
          <w:szCs w:val="18"/>
        </w:rPr>
        <w:t xml:space="preserve"> </w:t>
      </w:r>
      <w:r w:rsidRPr="00C03162">
        <w:rPr>
          <w:sz w:val="28"/>
          <w:szCs w:val="18"/>
        </w:rPr>
        <w:t>School Districts Without an Approved Adopted Budget,</w:t>
      </w:r>
      <w:r w:rsidR="00EF2592" w:rsidRPr="00C03162">
        <w:rPr>
          <w:sz w:val="28"/>
          <w:szCs w:val="18"/>
        </w:rPr>
        <w:t xml:space="preserve"> </w:t>
      </w:r>
      <w:r w:rsidR="00C03162">
        <w:rPr>
          <w:sz w:val="28"/>
          <w:szCs w:val="18"/>
        </w:rPr>
        <w:br/>
      </w:r>
      <w:r w:rsidRPr="00C03162">
        <w:rPr>
          <w:sz w:val="28"/>
          <w:szCs w:val="18"/>
        </w:rPr>
        <w:t>Fiscal Year 2024–25</w:t>
      </w:r>
    </w:p>
    <w:p w14:paraId="3125C115" w14:textId="1AAD1BFB" w:rsidR="00A70529" w:rsidRPr="00984B6C" w:rsidRDefault="00383190" w:rsidP="00C03162">
      <w:pPr>
        <w:pBdr>
          <w:top w:val="single" w:sz="24" w:space="1" w:color="auto"/>
          <w:left w:val="single" w:sz="24" w:space="4" w:color="auto"/>
          <w:bottom w:val="single" w:sz="24" w:space="1" w:color="auto"/>
          <w:right w:val="single" w:sz="24" w:space="4" w:color="auto"/>
        </w:pBdr>
        <w:jc w:val="center"/>
      </w:pPr>
      <w:r w:rsidRPr="00984B6C">
        <w:object w:dxaOrig="5999" w:dyaOrig="5999" w14:anchorId="58728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California Department of Education seal" style="width:179.55pt;height:179.55pt;mso-width-percent:0;mso-height-percent:0;mso-width-percent:0;mso-height-percent:0" o:ole="">
            <v:imagedata r:id="rId8" o:title=""/>
          </v:shape>
          <o:OLEObject Type="Embed" ProgID="MSPhotoEd.3" ShapeID="_x0000_i1029" DrawAspect="Content" ObjectID="_1798455988" r:id="rId9"/>
        </w:object>
      </w:r>
    </w:p>
    <w:p w14:paraId="4E9A13CB" w14:textId="0341756C" w:rsidR="00A70529" w:rsidRPr="00984B6C" w:rsidRDefault="00A70529" w:rsidP="00C03162">
      <w:pPr>
        <w:pBdr>
          <w:top w:val="single" w:sz="24" w:space="1" w:color="auto"/>
          <w:left w:val="single" w:sz="24" w:space="4" w:color="auto"/>
          <w:bottom w:val="single" w:sz="24" w:space="1" w:color="auto"/>
          <w:right w:val="single" w:sz="24" w:space="4" w:color="auto"/>
        </w:pBdr>
        <w:spacing w:before="600" w:after="240"/>
        <w:jc w:val="center"/>
        <w:rPr>
          <w:rFonts w:ascii="Arial" w:hAnsi="Arial" w:cs="Arial"/>
          <w:b/>
          <w:bCs/>
        </w:rPr>
      </w:pPr>
      <w:r w:rsidRPr="00984B6C">
        <w:rPr>
          <w:rFonts w:ascii="Arial" w:hAnsi="Arial" w:cs="Arial"/>
          <w:b/>
          <w:bCs/>
        </w:rPr>
        <w:t>Prepared by:</w:t>
      </w:r>
    </w:p>
    <w:p w14:paraId="396E5873" w14:textId="1FA65C49" w:rsidR="001D4AF4" w:rsidRPr="00984B6C" w:rsidRDefault="006B3C1B" w:rsidP="00C03162">
      <w:pPr>
        <w:pBdr>
          <w:top w:val="single" w:sz="24" w:space="1" w:color="auto"/>
          <w:left w:val="single" w:sz="24" w:space="4" w:color="auto"/>
          <w:bottom w:val="single" w:sz="24" w:space="1" w:color="auto"/>
          <w:right w:val="single" w:sz="24" w:space="4" w:color="auto"/>
        </w:pBdr>
        <w:jc w:val="center"/>
        <w:rPr>
          <w:rFonts w:ascii="Arial" w:hAnsi="Arial" w:cs="Arial"/>
          <w:b/>
          <w:bCs/>
          <w:sz w:val="28"/>
          <w:szCs w:val="28"/>
        </w:rPr>
      </w:pPr>
      <w:r w:rsidRPr="00984B6C">
        <w:rPr>
          <w:rFonts w:ascii="Arial" w:hAnsi="Arial" w:cs="Arial"/>
          <w:b/>
          <w:bCs/>
          <w:sz w:val="28"/>
          <w:szCs w:val="28"/>
        </w:rPr>
        <w:t>School Fiscal Services Division</w:t>
      </w:r>
      <w:r w:rsidR="001D4AF4" w:rsidRPr="00984B6C">
        <w:rPr>
          <w:rFonts w:ascii="Arial" w:hAnsi="Arial" w:cs="Arial"/>
          <w:b/>
          <w:bCs/>
          <w:sz w:val="28"/>
          <w:szCs w:val="28"/>
        </w:rPr>
        <w:t>,</w:t>
      </w:r>
    </w:p>
    <w:p w14:paraId="14FD37BD" w14:textId="6CB3A472" w:rsidR="00A70529" w:rsidRPr="00C03162" w:rsidRDefault="006B3C1B" w:rsidP="00C03162">
      <w:pPr>
        <w:pBdr>
          <w:top w:val="single" w:sz="24" w:space="1" w:color="auto"/>
          <w:left w:val="single" w:sz="24" w:space="4" w:color="auto"/>
          <w:bottom w:val="single" w:sz="24" w:space="1" w:color="auto"/>
          <w:right w:val="single" w:sz="24" w:space="4" w:color="auto"/>
        </w:pBdr>
        <w:spacing w:after="240"/>
        <w:jc w:val="center"/>
        <w:rPr>
          <w:rFonts w:ascii="Arial" w:hAnsi="Arial" w:cs="Arial"/>
          <w:b/>
          <w:bCs/>
          <w:sz w:val="28"/>
          <w:szCs w:val="28"/>
        </w:rPr>
      </w:pPr>
      <w:r w:rsidRPr="00984B6C">
        <w:rPr>
          <w:rFonts w:ascii="Arial" w:hAnsi="Arial" w:cs="Arial"/>
          <w:b/>
          <w:bCs/>
          <w:sz w:val="28"/>
          <w:szCs w:val="28"/>
        </w:rPr>
        <w:t>Operations and Administration Branch</w:t>
      </w:r>
    </w:p>
    <w:p w14:paraId="5A7FAD36" w14:textId="71005619" w:rsidR="00E66416" w:rsidRPr="00C03162" w:rsidRDefault="006B3C1B" w:rsidP="00C03162">
      <w:pPr>
        <w:pBdr>
          <w:top w:val="single" w:sz="24" w:space="1" w:color="auto"/>
          <w:left w:val="single" w:sz="24" w:space="4" w:color="auto"/>
          <w:bottom w:val="single" w:sz="24" w:space="1" w:color="auto"/>
          <w:right w:val="single" w:sz="24" w:space="4" w:color="auto"/>
        </w:pBdr>
        <w:spacing w:after="240"/>
        <w:jc w:val="center"/>
        <w:rPr>
          <w:rFonts w:ascii="Arial" w:hAnsi="Arial" w:cs="Arial"/>
          <w:b/>
          <w:bCs/>
        </w:rPr>
      </w:pPr>
      <w:r w:rsidRPr="00984B6C">
        <w:rPr>
          <w:rFonts w:ascii="Arial" w:hAnsi="Arial" w:cs="Arial"/>
          <w:b/>
          <w:bCs/>
        </w:rPr>
        <w:t>January 2025</w:t>
      </w:r>
    </w:p>
    <w:p w14:paraId="5370E852" w14:textId="50549384" w:rsidR="00A70529" w:rsidRPr="00984B6C" w:rsidRDefault="00A70529" w:rsidP="00C03162">
      <w:pPr>
        <w:pBdr>
          <w:top w:val="single" w:sz="24" w:space="1" w:color="auto"/>
          <w:left w:val="single" w:sz="24" w:space="4" w:color="auto"/>
          <w:bottom w:val="single" w:sz="24" w:space="1" w:color="auto"/>
          <w:right w:val="single" w:sz="24" w:space="4" w:color="auto"/>
        </w:pBdr>
        <w:rPr>
          <w:rFonts w:ascii="Arial" w:hAnsi="Arial" w:cs="Arial"/>
          <w:i/>
          <w:iCs/>
        </w:rPr>
      </w:pPr>
      <w:r w:rsidRPr="00984B6C">
        <w:rPr>
          <w:rFonts w:ascii="Arial" w:hAnsi="Arial" w:cs="Arial"/>
          <w:i/>
          <w:iCs/>
        </w:rPr>
        <w:t xml:space="preserve">Description: </w:t>
      </w:r>
      <w:r w:rsidR="00B11181" w:rsidRPr="00984B6C">
        <w:rPr>
          <w:rFonts w:ascii="Arial" w:hAnsi="Arial" w:cs="Arial"/>
          <w:i/>
          <w:iCs/>
        </w:rPr>
        <w:t xml:space="preserve">The report </w:t>
      </w:r>
      <w:r w:rsidR="008E1491" w:rsidRPr="00984B6C">
        <w:rPr>
          <w:rFonts w:ascii="Arial" w:hAnsi="Arial" w:cs="Arial"/>
          <w:i/>
          <w:iCs/>
        </w:rPr>
        <w:t>is to identify</w:t>
      </w:r>
      <w:r w:rsidR="00B11181" w:rsidRPr="00984B6C">
        <w:rPr>
          <w:rFonts w:ascii="Arial" w:hAnsi="Arial" w:cs="Arial"/>
          <w:i/>
          <w:iCs/>
        </w:rPr>
        <w:t xml:space="preserve"> </w:t>
      </w:r>
      <w:r w:rsidR="008E1491" w:rsidRPr="00984B6C">
        <w:rPr>
          <w:rFonts w:ascii="Arial" w:hAnsi="Arial" w:cs="Arial"/>
          <w:i/>
          <w:iCs/>
        </w:rPr>
        <w:t xml:space="preserve">if </w:t>
      </w:r>
      <w:r w:rsidR="00B11181" w:rsidRPr="00984B6C">
        <w:rPr>
          <w:rFonts w:ascii="Arial" w:hAnsi="Arial" w:cs="Arial"/>
          <w:i/>
          <w:iCs/>
        </w:rPr>
        <w:t xml:space="preserve">any school district </w:t>
      </w:r>
      <w:r w:rsidR="00B61521" w:rsidRPr="00984B6C">
        <w:rPr>
          <w:rFonts w:ascii="Arial" w:hAnsi="Arial" w:cs="Arial"/>
          <w:i/>
          <w:iCs/>
        </w:rPr>
        <w:t xml:space="preserve">budget </w:t>
      </w:r>
      <w:r w:rsidR="00B11181" w:rsidRPr="00984B6C">
        <w:rPr>
          <w:rFonts w:ascii="Arial" w:hAnsi="Arial" w:cs="Arial"/>
          <w:i/>
          <w:iCs/>
        </w:rPr>
        <w:t xml:space="preserve">was not adopted by the </w:t>
      </w:r>
      <w:r w:rsidR="008E1491" w:rsidRPr="00984B6C">
        <w:rPr>
          <w:rFonts w:ascii="Arial" w:hAnsi="Arial" w:cs="Arial"/>
          <w:i/>
          <w:iCs/>
        </w:rPr>
        <w:t xml:space="preserve">statutory </w:t>
      </w:r>
      <w:r w:rsidR="00B11181" w:rsidRPr="00984B6C">
        <w:rPr>
          <w:rFonts w:ascii="Arial" w:hAnsi="Arial" w:cs="Arial"/>
          <w:i/>
          <w:iCs/>
        </w:rPr>
        <w:t>deadline, reasons not adopted, steps being taken to finalize budget adoption, date the adopted budget is anticipated, and whether the Superintendent has</w:t>
      </w:r>
      <w:r w:rsidR="007751A3" w:rsidRPr="00984B6C">
        <w:rPr>
          <w:rFonts w:ascii="Arial" w:hAnsi="Arial" w:cs="Arial"/>
          <w:i/>
          <w:iCs/>
        </w:rPr>
        <w:t xml:space="preserve"> exercised</w:t>
      </w:r>
      <w:r w:rsidR="00B11181" w:rsidRPr="00984B6C">
        <w:rPr>
          <w:rFonts w:ascii="Arial" w:hAnsi="Arial" w:cs="Arial"/>
          <w:i/>
          <w:iCs/>
        </w:rPr>
        <w:t xml:space="preserve"> or will exercise his authority to adopt a budget for the school district.</w:t>
      </w:r>
    </w:p>
    <w:p w14:paraId="2840F050" w14:textId="61E2AEB0" w:rsidR="00A70529" w:rsidRPr="00984B6C" w:rsidRDefault="00A70529" w:rsidP="00C03162">
      <w:pPr>
        <w:pBdr>
          <w:top w:val="single" w:sz="24" w:space="1" w:color="auto"/>
          <w:left w:val="single" w:sz="24" w:space="4" w:color="auto"/>
          <w:bottom w:val="single" w:sz="24" w:space="1" w:color="auto"/>
          <w:right w:val="single" w:sz="24" w:space="4" w:color="auto"/>
        </w:pBdr>
        <w:spacing w:before="240"/>
        <w:rPr>
          <w:rFonts w:ascii="Arial" w:hAnsi="Arial" w:cs="Arial"/>
          <w:i/>
          <w:iCs/>
        </w:rPr>
      </w:pPr>
      <w:r w:rsidRPr="00984B6C">
        <w:rPr>
          <w:rFonts w:ascii="Arial" w:hAnsi="Arial" w:cs="Arial"/>
          <w:i/>
          <w:iCs/>
        </w:rPr>
        <w:t>Authority:</w:t>
      </w:r>
      <w:r w:rsidR="006B3C1B" w:rsidRPr="00984B6C">
        <w:rPr>
          <w:rFonts w:ascii="Arial" w:hAnsi="Arial" w:cs="Arial"/>
          <w:i/>
          <w:iCs/>
        </w:rPr>
        <w:t xml:space="preserve"> Education Code sections 42127(f) and 42127.1(a)</w:t>
      </w:r>
    </w:p>
    <w:p w14:paraId="3D70B13F" w14:textId="4F1E8BB6" w:rsidR="00A70529" w:rsidRPr="00984B6C" w:rsidRDefault="00A70529" w:rsidP="00C03162">
      <w:pPr>
        <w:pBdr>
          <w:top w:val="single" w:sz="24" w:space="1" w:color="auto"/>
          <w:left w:val="single" w:sz="24" w:space="4" w:color="auto"/>
          <w:bottom w:val="single" w:sz="24" w:space="1" w:color="auto"/>
          <w:right w:val="single" w:sz="24" w:space="4" w:color="auto"/>
        </w:pBdr>
        <w:spacing w:before="240"/>
        <w:rPr>
          <w:rFonts w:ascii="Arial" w:hAnsi="Arial" w:cs="Arial"/>
          <w:i/>
          <w:iCs/>
        </w:rPr>
      </w:pPr>
      <w:r w:rsidRPr="00984B6C">
        <w:rPr>
          <w:rFonts w:ascii="Arial" w:hAnsi="Arial" w:cs="Arial"/>
          <w:i/>
          <w:iCs/>
        </w:rPr>
        <w:t xml:space="preserve">Recipient: </w:t>
      </w:r>
      <w:r w:rsidR="006B3C1B" w:rsidRPr="00984B6C">
        <w:rPr>
          <w:rFonts w:ascii="Arial" w:hAnsi="Arial" w:cs="Arial"/>
          <w:i/>
          <w:iCs/>
        </w:rPr>
        <w:t>Legislature</w:t>
      </w:r>
      <w:r w:rsidR="00C63FE2" w:rsidRPr="00984B6C">
        <w:rPr>
          <w:rFonts w:ascii="Arial" w:hAnsi="Arial" w:cs="Arial"/>
          <w:i/>
          <w:iCs/>
        </w:rPr>
        <w:t xml:space="preserve"> and Department of Finance</w:t>
      </w:r>
    </w:p>
    <w:p w14:paraId="274CA3DE" w14:textId="540FB0B1" w:rsidR="00A70529" w:rsidRPr="00984B6C" w:rsidRDefault="00A70529" w:rsidP="00C03162">
      <w:pPr>
        <w:pBdr>
          <w:top w:val="single" w:sz="24" w:space="1" w:color="auto"/>
          <w:left w:val="single" w:sz="24" w:space="4" w:color="auto"/>
          <w:bottom w:val="single" w:sz="24" w:space="1" w:color="auto"/>
          <w:right w:val="single" w:sz="24" w:space="4" w:color="auto"/>
        </w:pBdr>
        <w:spacing w:before="240"/>
        <w:rPr>
          <w:rFonts w:ascii="Arial" w:hAnsi="Arial" w:cs="Arial"/>
          <w:i/>
          <w:iCs/>
        </w:rPr>
      </w:pPr>
      <w:r w:rsidRPr="00984B6C">
        <w:rPr>
          <w:rFonts w:ascii="Arial" w:hAnsi="Arial" w:cs="Arial"/>
          <w:i/>
          <w:iCs/>
        </w:rPr>
        <w:t xml:space="preserve">Due Date: </w:t>
      </w:r>
      <w:r w:rsidR="006B3C1B" w:rsidRPr="00984B6C">
        <w:rPr>
          <w:rFonts w:ascii="Arial" w:hAnsi="Arial" w:cs="Arial"/>
          <w:i/>
          <w:iCs/>
        </w:rPr>
        <w:t>January 10, 2025</w:t>
      </w:r>
    </w:p>
    <w:p w14:paraId="6F01F619" w14:textId="77777777" w:rsidR="004D20E6" w:rsidRDefault="004D20E6" w:rsidP="00DA5BD6">
      <w:pPr>
        <w:tabs>
          <w:tab w:val="decimal" w:leader="dot" w:pos="8820"/>
        </w:tabs>
        <w:spacing w:line="360" w:lineRule="auto"/>
        <w:ind w:right="-180"/>
        <w:rPr>
          <w:rFonts w:ascii="Arial" w:hAnsi="Arial" w:cs="Arial"/>
          <w:b/>
          <w:bCs/>
        </w:rPr>
        <w:sectPr w:rsidR="004D20E6" w:rsidSect="00C03162">
          <w:footerReference w:type="default" r:id="rId10"/>
          <w:pgSz w:w="12240" w:h="15840"/>
          <w:pgMar w:top="1440" w:right="1440" w:bottom="1440" w:left="1800" w:header="720" w:footer="720" w:gutter="0"/>
          <w:pgNumType w:start="1"/>
          <w:cols w:space="720"/>
          <w:docGrid w:linePitch="360"/>
        </w:sectPr>
      </w:pPr>
    </w:p>
    <w:p w14:paraId="7BB88976" w14:textId="77777777" w:rsidR="005551DA" w:rsidRDefault="00941F84" w:rsidP="00C03162">
      <w:pPr>
        <w:tabs>
          <w:tab w:val="decimal" w:leader="dot" w:pos="8820"/>
        </w:tabs>
        <w:spacing w:line="360" w:lineRule="auto"/>
        <w:ind w:right="-180"/>
        <w:jc w:val="center"/>
        <w:rPr>
          <w:rFonts w:ascii="Arial" w:hAnsi="Arial" w:cs="Arial"/>
          <w:b/>
          <w:bCs/>
        </w:rPr>
      </w:pPr>
      <w:r w:rsidRPr="00C40DBC" w:rsidDel="005B505B">
        <w:rPr>
          <w:rFonts w:ascii="Arial" w:hAnsi="Arial" w:cs="Arial"/>
          <w:b/>
          <w:bCs/>
        </w:rPr>
        <w:lastRenderedPageBreak/>
        <w:t>California Department of Education</w:t>
      </w:r>
      <w:r w:rsidR="00C03162">
        <w:rPr>
          <w:rFonts w:ascii="Arial" w:hAnsi="Arial" w:cs="Arial"/>
          <w:b/>
          <w:bCs/>
        </w:rPr>
        <w:t xml:space="preserve"> </w:t>
      </w:r>
    </w:p>
    <w:p w14:paraId="0541EFF1" w14:textId="27B8E867" w:rsidR="00941F84" w:rsidRPr="00C40DBC" w:rsidRDefault="006B3C1B" w:rsidP="00C03162">
      <w:pPr>
        <w:tabs>
          <w:tab w:val="decimal" w:leader="dot" w:pos="8820"/>
        </w:tabs>
        <w:spacing w:line="360" w:lineRule="auto"/>
        <w:ind w:right="-180"/>
        <w:jc w:val="center"/>
        <w:rPr>
          <w:rFonts w:ascii="Arial" w:hAnsi="Arial" w:cs="Arial"/>
          <w:b/>
          <w:bCs/>
        </w:rPr>
      </w:pPr>
      <w:r w:rsidRPr="00C40DBC" w:rsidDel="005B505B">
        <w:rPr>
          <w:rFonts w:ascii="Arial" w:hAnsi="Arial" w:cs="Arial"/>
          <w:b/>
          <w:bCs/>
        </w:rPr>
        <w:t>Report to the Legislature and the Department of Finance:</w:t>
      </w:r>
      <w:r w:rsidR="00C03162">
        <w:rPr>
          <w:rFonts w:ascii="Arial" w:hAnsi="Arial" w:cs="Arial"/>
          <w:b/>
          <w:bCs/>
        </w:rPr>
        <w:t xml:space="preserve"> </w:t>
      </w:r>
      <w:r w:rsidR="00C03162">
        <w:rPr>
          <w:rFonts w:ascii="Arial" w:hAnsi="Arial" w:cs="Arial"/>
          <w:b/>
          <w:bCs/>
        </w:rPr>
        <w:br/>
      </w:r>
      <w:r w:rsidRPr="00C40DBC">
        <w:rPr>
          <w:rFonts w:ascii="Arial" w:hAnsi="Arial" w:cs="Arial"/>
          <w:b/>
          <w:bCs/>
        </w:rPr>
        <w:t xml:space="preserve">School Districts Without </w:t>
      </w:r>
      <w:r w:rsidR="003A405A" w:rsidRPr="00C40DBC">
        <w:rPr>
          <w:rFonts w:ascii="Arial" w:hAnsi="Arial" w:cs="Arial"/>
          <w:b/>
          <w:bCs/>
        </w:rPr>
        <w:t>an Approved</w:t>
      </w:r>
      <w:r w:rsidRPr="00C40DBC">
        <w:rPr>
          <w:rFonts w:ascii="Arial" w:hAnsi="Arial" w:cs="Arial"/>
          <w:b/>
          <w:bCs/>
        </w:rPr>
        <w:t xml:space="preserve"> Adopted Budget, Fiscal Year 2024–25</w:t>
      </w:r>
    </w:p>
    <w:p w14:paraId="0A016720" w14:textId="77777777" w:rsidR="001564DF" w:rsidRPr="00EF2592" w:rsidRDefault="001564DF" w:rsidP="00EF2592">
      <w:pPr>
        <w:pStyle w:val="Heading2"/>
        <w:jc w:val="center"/>
        <w:rPr>
          <w:rFonts w:ascii="Arial" w:hAnsi="Arial" w:cs="Arial"/>
          <w:b/>
          <w:bCs/>
          <w:color w:val="auto"/>
          <w:sz w:val="24"/>
          <w:szCs w:val="24"/>
        </w:rPr>
      </w:pPr>
      <w:r w:rsidRPr="00EF2592">
        <w:rPr>
          <w:rFonts w:ascii="Arial" w:hAnsi="Arial" w:cs="Arial"/>
          <w:b/>
          <w:bCs/>
          <w:color w:val="auto"/>
          <w:sz w:val="24"/>
          <w:szCs w:val="24"/>
        </w:rPr>
        <w:t>Table of Contents</w:t>
      </w:r>
    </w:p>
    <w:p w14:paraId="06983391" w14:textId="4B6B924A" w:rsidR="008E1491" w:rsidRDefault="00941F84">
      <w:pPr>
        <w:pStyle w:val="TOC1"/>
        <w:rPr>
          <w:rFonts w:asciiTheme="minorHAnsi" w:eastAsiaTheme="minorEastAsia" w:hAnsiTheme="minorHAnsi" w:cstheme="minorBidi"/>
          <w:kern w:val="2"/>
          <w14:ligatures w14:val="standardContextual"/>
        </w:rPr>
      </w:pPr>
      <w:r>
        <w:fldChar w:fldCharType="begin"/>
      </w:r>
      <w:r>
        <w:instrText xml:space="preserve"> TOC  \* MERGEFORMAT  \* MERGEFORMAT </w:instrText>
      </w:r>
      <w:r>
        <w:fldChar w:fldCharType="separate"/>
      </w:r>
      <w:r w:rsidR="008E1491">
        <w:t>Executive Summary</w:t>
      </w:r>
      <w:r w:rsidR="008E1491">
        <w:tab/>
      </w:r>
      <w:r w:rsidR="008E1491">
        <w:fldChar w:fldCharType="begin"/>
      </w:r>
      <w:r w:rsidR="008E1491">
        <w:instrText xml:space="preserve"> PAGEREF _Toc187326350 \h </w:instrText>
      </w:r>
      <w:r w:rsidR="008E1491">
        <w:fldChar w:fldCharType="separate"/>
      </w:r>
      <w:r w:rsidR="000E6CAF">
        <w:t>2</w:t>
      </w:r>
      <w:r w:rsidR="008E1491">
        <w:fldChar w:fldCharType="end"/>
      </w:r>
    </w:p>
    <w:p w14:paraId="17FEF514" w14:textId="11A8F226" w:rsidR="008E1491" w:rsidRDefault="008E1491">
      <w:pPr>
        <w:pStyle w:val="TOC1"/>
        <w:rPr>
          <w:rFonts w:asciiTheme="minorHAnsi" w:eastAsiaTheme="minorEastAsia" w:hAnsiTheme="minorHAnsi" w:cstheme="minorBidi"/>
          <w:kern w:val="2"/>
          <w14:ligatures w14:val="standardContextual"/>
        </w:rPr>
      </w:pPr>
      <w:r>
        <w:t>School Districts Without an Approved Adopted Budget, Fiscal Year 2024–25</w:t>
      </w:r>
      <w:r>
        <w:tab/>
      </w:r>
      <w:r>
        <w:fldChar w:fldCharType="begin"/>
      </w:r>
      <w:r>
        <w:instrText xml:space="preserve"> PAGEREF _Toc187326351 \h </w:instrText>
      </w:r>
      <w:r>
        <w:fldChar w:fldCharType="separate"/>
      </w:r>
      <w:r w:rsidR="000E6CAF">
        <w:t>3</w:t>
      </w:r>
      <w:r>
        <w:fldChar w:fldCharType="end"/>
      </w:r>
    </w:p>
    <w:p w14:paraId="224A731D" w14:textId="3822DAA8" w:rsidR="00906E4B" w:rsidRPr="00DC10F2" w:rsidRDefault="00941F84" w:rsidP="00340AED">
      <w:pPr>
        <w:tabs>
          <w:tab w:val="decimal" w:leader="dot" w:pos="8820"/>
        </w:tabs>
        <w:spacing w:after="120"/>
        <w:ind w:right="-180"/>
        <w:jc w:val="center"/>
        <w:rPr>
          <w:rFonts w:ascii="Arial" w:hAnsi="Arial" w:cs="Arial"/>
          <w:b/>
          <w:bCs/>
        </w:rPr>
      </w:pPr>
      <w:r>
        <w:rPr>
          <w:rFonts w:ascii="Arial" w:hAnsi="Arial" w:cs="Arial"/>
        </w:rPr>
        <w:fldChar w:fldCharType="end"/>
      </w:r>
      <w:r>
        <w:rPr>
          <w:rFonts w:ascii="Arial" w:hAnsi="Arial" w:cs="Arial"/>
        </w:rPr>
        <w:br w:type="page"/>
      </w:r>
      <w:r w:rsidR="00906E4B" w:rsidRPr="00DC10F2">
        <w:rPr>
          <w:rFonts w:ascii="Arial" w:hAnsi="Arial" w:cs="Arial"/>
          <w:b/>
          <w:bCs/>
        </w:rPr>
        <w:lastRenderedPageBreak/>
        <w:t>California Department of Education</w:t>
      </w:r>
    </w:p>
    <w:p w14:paraId="20D4CBC9" w14:textId="6A452B6B" w:rsidR="00906E4B" w:rsidRPr="008E3363" w:rsidRDefault="00B11181" w:rsidP="008E3363">
      <w:pPr>
        <w:spacing w:line="360" w:lineRule="auto"/>
        <w:jc w:val="center"/>
        <w:rPr>
          <w:rFonts w:ascii="Arial" w:hAnsi="Arial" w:cs="Arial"/>
          <w:b/>
        </w:rPr>
      </w:pPr>
      <w:r w:rsidRPr="00B11181">
        <w:rPr>
          <w:rFonts w:ascii="Arial" w:hAnsi="Arial" w:cs="Arial"/>
          <w:b/>
        </w:rPr>
        <w:t>Report to the Legislature and the Department of Finance</w:t>
      </w:r>
      <w:r w:rsidR="008E1491">
        <w:rPr>
          <w:rFonts w:ascii="Arial" w:hAnsi="Arial" w:cs="Arial"/>
          <w:b/>
        </w:rPr>
        <w:t>:</w:t>
      </w:r>
      <w:r w:rsidR="008E3363">
        <w:rPr>
          <w:rFonts w:ascii="Arial" w:hAnsi="Arial" w:cs="Arial"/>
          <w:b/>
        </w:rPr>
        <w:t xml:space="preserve"> </w:t>
      </w:r>
      <w:r w:rsidR="008E3363">
        <w:rPr>
          <w:rFonts w:ascii="Arial" w:hAnsi="Arial" w:cs="Arial"/>
          <w:b/>
        </w:rPr>
        <w:br/>
      </w:r>
      <w:r w:rsidRPr="00101F05">
        <w:rPr>
          <w:rFonts w:ascii="Arial" w:hAnsi="Arial" w:cs="Arial"/>
          <w:b/>
        </w:rPr>
        <w:t>School Districts Without an Approved Adopted Budget, Fiscal Year 2024–25</w:t>
      </w:r>
    </w:p>
    <w:p w14:paraId="1E9AA4C1" w14:textId="77777777" w:rsidR="00906E4B" w:rsidRPr="00EF2592" w:rsidRDefault="00906E4B" w:rsidP="00EF2592">
      <w:pPr>
        <w:pStyle w:val="Heading2"/>
        <w:spacing w:after="240"/>
        <w:jc w:val="center"/>
        <w:rPr>
          <w:rFonts w:ascii="Arial" w:hAnsi="Arial" w:cs="Arial"/>
          <w:b/>
          <w:bCs/>
          <w:color w:val="auto"/>
          <w:sz w:val="28"/>
        </w:rPr>
      </w:pPr>
      <w:bookmarkStart w:id="0" w:name="_Toc187326350"/>
      <w:r w:rsidRPr="00EF2592">
        <w:rPr>
          <w:rFonts w:ascii="Arial" w:hAnsi="Arial" w:cs="Arial"/>
          <w:b/>
          <w:bCs/>
          <w:color w:val="auto"/>
          <w:sz w:val="28"/>
        </w:rPr>
        <w:t>Executive Summary</w:t>
      </w:r>
      <w:bookmarkEnd w:id="0"/>
    </w:p>
    <w:p w14:paraId="380CDA7D" w14:textId="4337B170" w:rsidR="00906E4B" w:rsidRPr="00935B72" w:rsidRDefault="00F317DE" w:rsidP="00935B72">
      <w:pPr>
        <w:tabs>
          <w:tab w:val="right" w:pos="9360"/>
        </w:tabs>
        <w:autoSpaceDE w:val="0"/>
        <w:autoSpaceDN w:val="0"/>
        <w:adjustRightInd w:val="0"/>
        <w:spacing w:after="240"/>
        <w:rPr>
          <w:rFonts w:ascii="Arial" w:hAnsi="Arial" w:cs="Arial"/>
        </w:rPr>
      </w:pPr>
      <w:r w:rsidRPr="00935B72">
        <w:rPr>
          <w:rFonts w:ascii="Arial" w:hAnsi="Arial" w:cs="Arial"/>
        </w:rPr>
        <w:t xml:space="preserve">The State Superintendent of Public Instruction (SSPI) is required to ensure that all school districts have a balanced adopted budget by December 31 and to report to the Legislature and the Department of Finance if any school district does not have an adopted budget. </w:t>
      </w:r>
      <w:bookmarkStart w:id="1" w:name="_Hlk187310935"/>
      <w:r w:rsidRPr="00935B72">
        <w:rPr>
          <w:rFonts w:ascii="Arial" w:hAnsi="Arial" w:cs="Arial"/>
        </w:rPr>
        <w:t xml:space="preserve">The SSPI is required to include in the report the reasons why a budget was not adopted by the deadline, the steps being taken to finalize budget adoption, the date the adopted budget is anticipated, and whether the </w:t>
      </w:r>
      <w:r w:rsidR="00F459F9" w:rsidRPr="00935B72">
        <w:rPr>
          <w:rFonts w:ascii="Arial" w:hAnsi="Arial" w:cs="Arial"/>
        </w:rPr>
        <w:t>SSPI</w:t>
      </w:r>
      <w:r w:rsidRPr="00935B72">
        <w:rPr>
          <w:rFonts w:ascii="Arial" w:hAnsi="Arial" w:cs="Arial"/>
        </w:rPr>
        <w:t xml:space="preserve"> has </w:t>
      </w:r>
      <w:r w:rsidR="00A559F2" w:rsidRPr="00935B72">
        <w:rPr>
          <w:rFonts w:ascii="Arial" w:hAnsi="Arial" w:cs="Arial"/>
        </w:rPr>
        <w:t>exercise</w:t>
      </w:r>
      <w:r w:rsidR="00A559F2">
        <w:rPr>
          <w:rFonts w:ascii="Arial" w:hAnsi="Arial" w:cs="Arial"/>
        </w:rPr>
        <w:t>d</w:t>
      </w:r>
      <w:r w:rsidR="00A559F2" w:rsidRPr="00935B72">
        <w:rPr>
          <w:rFonts w:ascii="Arial" w:hAnsi="Arial" w:cs="Arial"/>
        </w:rPr>
        <w:t xml:space="preserve"> </w:t>
      </w:r>
      <w:r w:rsidRPr="00935B72">
        <w:rPr>
          <w:rFonts w:ascii="Arial" w:hAnsi="Arial" w:cs="Arial"/>
        </w:rPr>
        <w:t>or will exercise his authority to adopt a budget for the school district. This report satisfies this reporting requiremen</w:t>
      </w:r>
      <w:r w:rsidR="00B11181" w:rsidRPr="00935B72">
        <w:rPr>
          <w:rFonts w:ascii="Arial" w:hAnsi="Arial" w:cs="Arial"/>
        </w:rPr>
        <w:t xml:space="preserve">t, as established in </w:t>
      </w:r>
      <w:r w:rsidR="00B11181" w:rsidRPr="00935B72">
        <w:rPr>
          <w:rFonts w:ascii="Arial" w:hAnsi="Arial" w:cs="Arial"/>
          <w:i/>
          <w:iCs/>
        </w:rPr>
        <w:t>Education Code</w:t>
      </w:r>
      <w:r w:rsidR="002D3B48">
        <w:rPr>
          <w:rFonts w:ascii="Arial" w:hAnsi="Arial" w:cs="Arial"/>
        </w:rPr>
        <w:t xml:space="preserve"> </w:t>
      </w:r>
      <w:r w:rsidR="00B11181" w:rsidRPr="00935B72">
        <w:rPr>
          <w:rFonts w:ascii="Arial" w:hAnsi="Arial" w:cs="Arial"/>
        </w:rPr>
        <w:t>sections 42127(f) and 42127.1(a).</w:t>
      </w:r>
    </w:p>
    <w:p w14:paraId="27DB13B6" w14:textId="21433726" w:rsidR="00B64DE7" w:rsidRPr="00935B72" w:rsidRDefault="00B64DE7" w:rsidP="00935B72">
      <w:pPr>
        <w:tabs>
          <w:tab w:val="right" w:pos="9360"/>
        </w:tabs>
        <w:autoSpaceDE w:val="0"/>
        <w:autoSpaceDN w:val="0"/>
        <w:adjustRightInd w:val="0"/>
        <w:spacing w:after="240"/>
        <w:rPr>
          <w:rFonts w:ascii="Arial" w:hAnsi="Arial" w:cs="Arial"/>
        </w:rPr>
      </w:pPr>
      <w:bookmarkStart w:id="2" w:name="_Hlk187310900"/>
      <w:r w:rsidRPr="00935B72">
        <w:rPr>
          <w:rFonts w:ascii="Arial" w:hAnsi="Arial" w:cs="Arial"/>
        </w:rPr>
        <w:t>This report provides information about the 2024</w:t>
      </w:r>
      <w:r w:rsidR="00F3162D" w:rsidRPr="00935B72">
        <w:rPr>
          <w:rFonts w:ascii="Arial" w:hAnsi="Arial" w:cs="Arial"/>
        </w:rPr>
        <w:t>–</w:t>
      </w:r>
      <w:r w:rsidRPr="00935B72">
        <w:rPr>
          <w:rFonts w:ascii="Arial" w:hAnsi="Arial" w:cs="Arial"/>
        </w:rPr>
        <w:t>25 budget review process for Weed Union Elementary School District in Siskiyou County and the subsequent budget disapproval.</w:t>
      </w:r>
    </w:p>
    <w:bookmarkEnd w:id="1"/>
    <w:bookmarkEnd w:id="2"/>
    <w:p w14:paraId="19F25559" w14:textId="2302FC49" w:rsidR="00906E4B" w:rsidRPr="00935B72" w:rsidRDefault="00906E4B" w:rsidP="00935B72">
      <w:pPr>
        <w:tabs>
          <w:tab w:val="right" w:pos="9360"/>
        </w:tabs>
        <w:autoSpaceDE w:val="0"/>
        <w:autoSpaceDN w:val="0"/>
        <w:adjustRightInd w:val="0"/>
        <w:spacing w:after="240"/>
        <w:rPr>
          <w:rFonts w:ascii="Arial" w:hAnsi="Arial" w:cs="Arial"/>
          <w:iCs/>
          <w:color w:val="000000"/>
        </w:rPr>
      </w:pPr>
      <w:r w:rsidRPr="00935B72">
        <w:rPr>
          <w:rFonts w:ascii="Arial" w:hAnsi="Arial" w:cs="Arial"/>
          <w:iCs/>
          <w:color w:val="000000"/>
        </w:rPr>
        <w:t xml:space="preserve">If you have any questions regarding this report, please </w:t>
      </w:r>
      <w:r w:rsidRPr="00935B72">
        <w:rPr>
          <w:rFonts w:ascii="Arial" w:hAnsi="Arial" w:cs="Arial"/>
          <w:iCs/>
        </w:rPr>
        <w:t xml:space="preserve">contact </w:t>
      </w:r>
      <w:r w:rsidR="00B11181" w:rsidRPr="00935B72">
        <w:rPr>
          <w:rFonts w:ascii="Arial" w:hAnsi="Arial" w:cs="Arial"/>
          <w:iCs/>
        </w:rPr>
        <w:t>Elizabeth Dearstyne, Director, School Fiscal Services Division, at 916-322-3024</w:t>
      </w:r>
      <w:r w:rsidR="008E1491" w:rsidRPr="00935B72">
        <w:rPr>
          <w:rFonts w:ascii="Arial" w:hAnsi="Arial" w:cs="Arial"/>
          <w:iCs/>
        </w:rPr>
        <w:t xml:space="preserve"> or </w:t>
      </w:r>
      <w:r w:rsidR="009370FE" w:rsidRPr="00935B72">
        <w:rPr>
          <w:rFonts w:ascii="Arial" w:hAnsi="Arial" w:cs="Arial"/>
          <w:iCs/>
        </w:rPr>
        <w:t xml:space="preserve">by email at </w:t>
      </w:r>
      <w:hyperlink r:id="rId11" w:history="1">
        <w:r w:rsidR="008E1491" w:rsidRPr="00935B72">
          <w:rPr>
            <w:rStyle w:val="Hyperlink"/>
            <w:rFonts w:ascii="Arial" w:hAnsi="Arial" w:cs="Arial"/>
            <w:iCs/>
          </w:rPr>
          <w:t>edearstyne@cde.ca.gov</w:t>
        </w:r>
      </w:hyperlink>
      <w:r w:rsidR="008E1491" w:rsidRPr="00935B72">
        <w:rPr>
          <w:rFonts w:ascii="Arial" w:hAnsi="Arial" w:cs="Arial"/>
          <w:iCs/>
        </w:rPr>
        <w:t>.</w:t>
      </w:r>
    </w:p>
    <w:p w14:paraId="0C580DDF" w14:textId="56DC0F63" w:rsidR="00906E4B" w:rsidRPr="00941F84" w:rsidRDefault="00C63FE2" w:rsidP="00935B72">
      <w:pPr>
        <w:tabs>
          <w:tab w:val="right" w:pos="9360"/>
        </w:tabs>
        <w:autoSpaceDE w:val="0"/>
        <w:autoSpaceDN w:val="0"/>
        <w:adjustRightInd w:val="0"/>
        <w:spacing w:after="240"/>
        <w:rPr>
          <w:rFonts w:ascii="Arial" w:hAnsi="Arial" w:cs="Arial"/>
          <w:iCs/>
          <w:color w:val="000000"/>
        </w:rPr>
      </w:pPr>
      <w:r w:rsidRPr="00935B72">
        <w:rPr>
          <w:rFonts w:ascii="Arial" w:hAnsi="Arial" w:cs="Arial"/>
          <w:bCs/>
        </w:rPr>
        <w:t>You can find this report at the California Department of Education Disapproved Local Educational Agency Budgets web</w:t>
      </w:r>
      <w:r w:rsidR="00446AD1">
        <w:rPr>
          <w:rFonts w:ascii="Arial" w:hAnsi="Arial" w:cs="Arial"/>
          <w:bCs/>
        </w:rPr>
        <w:t xml:space="preserve"> </w:t>
      </w:r>
      <w:r w:rsidRPr="00935B72">
        <w:rPr>
          <w:rFonts w:ascii="Arial" w:hAnsi="Arial" w:cs="Arial"/>
          <w:bCs/>
        </w:rPr>
        <w:t>page at</w:t>
      </w:r>
      <w:r w:rsidRPr="00935B72">
        <w:rPr>
          <w:rFonts w:ascii="Arial" w:hAnsi="Arial" w:cs="Arial"/>
          <w:bCs/>
          <w:color w:val="C00000"/>
        </w:rPr>
        <w:t xml:space="preserve"> </w:t>
      </w:r>
      <w:hyperlink r:id="rId12" w:tooltip="California Department of Education Disapproved Local Educational Agency Budgets web page" w:history="1">
        <w:r w:rsidR="006021AE">
          <w:rPr>
            <w:rStyle w:val="Hyperlink"/>
            <w:rFonts w:ascii="Arial" w:hAnsi="Arial" w:cs="Arial"/>
          </w:rPr>
          <w:t>http://www.cde.ca.gov/fg/fi/ir/disapprovedbdgts.asp</w:t>
        </w:r>
      </w:hyperlink>
      <w:r w:rsidRPr="008E1491">
        <w:rPr>
          <w:rFonts w:ascii="Arial" w:hAnsi="Arial" w:cs="Arial"/>
          <w:bCs/>
        </w:rPr>
        <w:t xml:space="preserve">. If </w:t>
      </w:r>
      <w:r w:rsidRPr="00941F84">
        <w:rPr>
          <w:rFonts w:ascii="Arial" w:hAnsi="Arial" w:cs="Arial"/>
          <w:bCs/>
        </w:rPr>
        <w:t xml:space="preserve">you need a copy of this report, please contact </w:t>
      </w:r>
      <w:r w:rsidR="009370FE">
        <w:rPr>
          <w:rFonts w:ascii="Arial" w:hAnsi="Arial" w:cs="Arial"/>
          <w:bCs/>
        </w:rPr>
        <w:t>John Miles, Administrator</w:t>
      </w:r>
      <w:r>
        <w:rPr>
          <w:rFonts w:ascii="Arial" w:hAnsi="Arial" w:cs="Arial"/>
          <w:bCs/>
        </w:rPr>
        <w:t>,</w:t>
      </w:r>
      <w:r w:rsidRPr="003E35AA">
        <w:rPr>
          <w:rFonts w:ascii="Arial" w:hAnsi="Arial" w:cs="Arial"/>
          <w:bCs/>
        </w:rPr>
        <w:t xml:space="preserve"> School Fiscal Services Division, </w:t>
      </w:r>
      <w:r w:rsidRPr="00941F84">
        <w:rPr>
          <w:rFonts w:ascii="Arial" w:hAnsi="Arial" w:cs="Arial"/>
          <w:bCs/>
        </w:rPr>
        <w:t xml:space="preserve">by phone at </w:t>
      </w:r>
      <w:r w:rsidRPr="003E35AA">
        <w:rPr>
          <w:rFonts w:ascii="Arial" w:hAnsi="Arial" w:cs="Arial"/>
          <w:bCs/>
        </w:rPr>
        <w:t>916-</w:t>
      </w:r>
      <w:r w:rsidR="008E1491">
        <w:rPr>
          <w:rFonts w:ascii="Arial" w:hAnsi="Arial" w:cs="Arial"/>
          <w:bCs/>
        </w:rPr>
        <w:t xml:space="preserve">322-1770 </w:t>
      </w:r>
      <w:r w:rsidRPr="00941F84">
        <w:rPr>
          <w:rFonts w:ascii="Arial" w:hAnsi="Arial" w:cs="Arial"/>
          <w:bCs/>
        </w:rPr>
        <w:t>or by email at</w:t>
      </w:r>
      <w:r w:rsidR="008E1491">
        <w:rPr>
          <w:rFonts w:ascii="Arial" w:hAnsi="Arial" w:cs="Arial"/>
          <w:bCs/>
        </w:rPr>
        <w:t xml:space="preserve"> </w:t>
      </w:r>
      <w:hyperlink r:id="rId13" w:history="1">
        <w:r w:rsidR="008E1491" w:rsidRPr="00556564">
          <w:rPr>
            <w:rStyle w:val="Hyperlink"/>
            <w:rFonts w:ascii="Arial" w:hAnsi="Arial" w:cs="Arial"/>
            <w:bCs/>
          </w:rPr>
          <w:t>jmiles@cde.ca.gov</w:t>
        </w:r>
      </w:hyperlink>
      <w:r w:rsidR="008E1491">
        <w:rPr>
          <w:rFonts w:ascii="Arial" w:hAnsi="Arial" w:cs="Arial"/>
          <w:bCs/>
        </w:rPr>
        <w:t>.</w:t>
      </w:r>
    </w:p>
    <w:p w14:paraId="3BFC4868" w14:textId="74C58C74" w:rsidR="00873A57" w:rsidRDefault="00873A57">
      <w:r>
        <w:br w:type="page"/>
      </w:r>
    </w:p>
    <w:p w14:paraId="77BDB634" w14:textId="4A5A5914" w:rsidR="00B64DE7" w:rsidRPr="00C03162" w:rsidRDefault="00B64DE7" w:rsidP="00C03162">
      <w:pPr>
        <w:pStyle w:val="Heading2"/>
        <w:spacing w:after="240"/>
        <w:jc w:val="center"/>
        <w:rPr>
          <w:rFonts w:ascii="Arial" w:hAnsi="Arial" w:cs="Arial"/>
          <w:b/>
          <w:bCs/>
          <w:color w:val="auto"/>
          <w:sz w:val="28"/>
          <w:szCs w:val="18"/>
        </w:rPr>
      </w:pPr>
      <w:bookmarkStart w:id="3" w:name="_Toc187326351"/>
      <w:r w:rsidRPr="00C03162">
        <w:rPr>
          <w:rFonts w:ascii="Arial" w:hAnsi="Arial" w:cs="Arial"/>
          <w:b/>
          <w:bCs/>
          <w:color w:val="auto"/>
          <w:sz w:val="28"/>
          <w:szCs w:val="18"/>
        </w:rPr>
        <w:lastRenderedPageBreak/>
        <w:t>School Districts Without an</w:t>
      </w:r>
      <w:r w:rsidR="008E1491" w:rsidRPr="00C03162">
        <w:rPr>
          <w:rFonts w:ascii="Arial" w:hAnsi="Arial" w:cs="Arial"/>
          <w:b/>
          <w:bCs/>
          <w:color w:val="auto"/>
          <w:sz w:val="28"/>
          <w:szCs w:val="18"/>
        </w:rPr>
        <w:t xml:space="preserve"> </w:t>
      </w:r>
      <w:r w:rsidRPr="00C03162">
        <w:rPr>
          <w:rFonts w:ascii="Arial" w:hAnsi="Arial" w:cs="Arial"/>
          <w:b/>
          <w:bCs/>
          <w:color w:val="auto"/>
          <w:sz w:val="28"/>
          <w:szCs w:val="18"/>
        </w:rPr>
        <w:t>Approved Adopted Budget</w:t>
      </w:r>
      <w:r w:rsidR="00667797" w:rsidRPr="00C03162">
        <w:rPr>
          <w:rFonts w:ascii="Arial" w:hAnsi="Arial" w:cs="Arial"/>
          <w:b/>
          <w:bCs/>
          <w:color w:val="auto"/>
          <w:sz w:val="28"/>
          <w:szCs w:val="18"/>
        </w:rPr>
        <w:t>,</w:t>
      </w:r>
      <w:r w:rsidR="004D20E6" w:rsidRPr="00C03162">
        <w:rPr>
          <w:rFonts w:ascii="Arial" w:hAnsi="Arial" w:cs="Arial"/>
          <w:b/>
          <w:bCs/>
          <w:color w:val="auto"/>
          <w:sz w:val="28"/>
          <w:szCs w:val="18"/>
        </w:rPr>
        <w:t xml:space="preserve"> </w:t>
      </w:r>
      <w:r w:rsidRPr="00C03162">
        <w:rPr>
          <w:rFonts w:ascii="Arial" w:hAnsi="Arial" w:cs="Arial"/>
          <w:b/>
          <w:bCs/>
          <w:color w:val="auto"/>
          <w:sz w:val="28"/>
          <w:szCs w:val="18"/>
        </w:rPr>
        <w:t>Fiscal Year 2024–25</w:t>
      </w:r>
      <w:bookmarkEnd w:id="3"/>
    </w:p>
    <w:p w14:paraId="69283C3F" w14:textId="096576FA" w:rsidR="007E4859" w:rsidRPr="004D20E6" w:rsidRDefault="007E4859" w:rsidP="00C03162">
      <w:pPr>
        <w:pStyle w:val="Heading3"/>
        <w:spacing w:after="240"/>
        <w:rPr>
          <w:rFonts w:ascii="Arial" w:hAnsi="Arial" w:cs="Arial"/>
          <w:b/>
          <w:bCs/>
          <w:color w:val="auto"/>
        </w:rPr>
      </w:pPr>
      <w:r w:rsidRPr="004D20E6">
        <w:rPr>
          <w:rFonts w:ascii="Arial" w:hAnsi="Arial" w:cs="Arial"/>
          <w:b/>
          <w:bCs/>
          <w:color w:val="auto"/>
        </w:rPr>
        <w:t>Introduction</w:t>
      </w:r>
    </w:p>
    <w:p w14:paraId="4403F3CF" w14:textId="42CDB3EC" w:rsidR="00B64DE7" w:rsidRPr="00B64DE7" w:rsidRDefault="00B64DE7" w:rsidP="00EF2592">
      <w:pPr>
        <w:spacing w:after="240"/>
        <w:rPr>
          <w:rFonts w:ascii="Arial" w:hAnsi="Arial" w:cs="Arial"/>
        </w:rPr>
      </w:pPr>
      <w:r w:rsidRPr="00B64DE7">
        <w:rPr>
          <w:rFonts w:ascii="Arial" w:hAnsi="Arial" w:cs="Arial"/>
        </w:rPr>
        <w:t xml:space="preserve">The State Superintendent of Public Instruction (SSPI) is required to ensure that all school districts have a balanced adopted budget by December 31 and to report to the Legislature and the Department of Finance if any school district does not have an adopted budget. The SSPI is required to include in the report the reasons why a budget was not adopted by the deadline, the steps being taken to finalize budget adoption, the date the adopted budget is anticipated, and whether the Superintendent has </w:t>
      </w:r>
      <w:r w:rsidR="0074370B" w:rsidRPr="00B64DE7">
        <w:rPr>
          <w:rFonts w:ascii="Arial" w:hAnsi="Arial" w:cs="Arial"/>
        </w:rPr>
        <w:t>exercise</w:t>
      </w:r>
      <w:r w:rsidR="0074370B">
        <w:rPr>
          <w:rFonts w:ascii="Arial" w:hAnsi="Arial" w:cs="Arial"/>
        </w:rPr>
        <w:t>d</w:t>
      </w:r>
      <w:r w:rsidR="0074370B" w:rsidRPr="00B64DE7">
        <w:rPr>
          <w:rFonts w:ascii="Arial" w:hAnsi="Arial" w:cs="Arial"/>
        </w:rPr>
        <w:t xml:space="preserve"> </w:t>
      </w:r>
      <w:r w:rsidRPr="00B64DE7">
        <w:rPr>
          <w:rFonts w:ascii="Arial" w:hAnsi="Arial" w:cs="Arial"/>
        </w:rPr>
        <w:t xml:space="preserve">or will exercise his authority to adopt a budget for the school district. This report satisfies this reporting requirement, as established in </w:t>
      </w:r>
      <w:r w:rsidRPr="00B64DE7">
        <w:rPr>
          <w:rFonts w:ascii="Arial" w:hAnsi="Arial" w:cs="Arial"/>
          <w:i/>
          <w:iCs/>
        </w:rPr>
        <w:t>Education Code</w:t>
      </w:r>
      <w:r w:rsidRPr="00B64DE7">
        <w:rPr>
          <w:rFonts w:ascii="Arial" w:hAnsi="Arial" w:cs="Arial"/>
        </w:rPr>
        <w:t xml:space="preserve"> (</w:t>
      </w:r>
      <w:r w:rsidRPr="00B64DE7">
        <w:rPr>
          <w:rFonts w:ascii="Arial" w:hAnsi="Arial" w:cs="Arial"/>
          <w:i/>
          <w:iCs/>
        </w:rPr>
        <w:t>EC</w:t>
      </w:r>
      <w:r w:rsidRPr="00B64DE7">
        <w:rPr>
          <w:rFonts w:ascii="Arial" w:hAnsi="Arial" w:cs="Arial"/>
        </w:rPr>
        <w:t>) sections 42127(f) and 42127.1(a).</w:t>
      </w:r>
    </w:p>
    <w:p w14:paraId="261D0EB0" w14:textId="1234212F" w:rsidR="007E4859" w:rsidRDefault="00B64DE7" w:rsidP="00EF2592">
      <w:pPr>
        <w:spacing w:after="240"/>
        <w:rPr>
          <w:rFonts w:ascii="Arial" w:hAnsi="Arial" w:cs="Arial"/>
        </w:rPr>
      </w:pPr>
      <w:r w:rsidRPr="00B64DE7">
        <w:rPr>
          <w:rFonts w:ascii="Arial" w:hAnsi="Arial" w:cs="Arial"/>
        </w:rPr>
        <w:t>For the 2024–25 fiscal year, the Weed Union Elementary School District (WUESD) in Siskiyou County did not have an adopted budget that was approved by the Siskiyou County Superintendent of Schools by December 31, 2024.</w:t>
      </w:r>
    </w:p>
    <w:p w14:paraId="18F8A5A7" w14:textId="5335F86D" w:rsidR="007E4859" w:rsidRPr="004D20E6" w:rsidRDefault="007E4859" w:rsidP="00C03162">
      <w:pPr>
        <w:pStyle w:val="Heading3"/>
        <w:spacing w:after="240"/>
        <w:rPr>
          <w:rFonts w:ascii="Arial" w:hAnsi="Arial" w:cs="Arial"/>
          <w:b/>
          <w:bCs/>
        </w:rPr>
      </w:pPr>
      <w:r w:rsidRPr="004D20E6">
        <w:rPr>
          <w:rFonts w:ascii="Arial" w:hAnsi="Arial" w:cs="Arial"/>
          <w:b/>
          <w:bCs/>
          <w:color w:val="auto"/>
        </w:rPr>
        <w:t>Background</w:t>
      </w:r>
    </w:p>
    <w:p w14:paraId="66AD1D0B" w14:textId="3099AAA4" w:rsidR="00B64DE7" w:rsidRDefault="00B64DE7" w:rsidP="00EF2592">
      <w:pPr>
        <w:spacing w:after="240"/>
        <w:rPr>
          <w:rFonts w:ascii="Arial" w:hAnsi="Arial" w:cs="Arial"/>
        </w:rPr>
      </w:pPr>
      <w:r w:rsidRPr="00B64DE7">
        <w:rPr>
          <w:rFonts w:ascii="Arial" w:hAnsi="Arial" w:cs="Arial"/>
        </w:rPr>
        <w:t>The County Superintendent disapproved WUESD’s adopted budget on August 23, 2024, citing concerns that the budget contained $7.1 million in unsubstantiated revenue in the School Facilities Fund (Fund 35) for an ongoing school facility construction project. WUESD submitted a revised budget on October 8, 2024, which reduced Fund 35 revenues. The County Superintendent subsequently disapproved WUESD’s revised budget on November 7, 2024, citing concerns that the school district was not able to meet certain contractual construction commitments and that cash would be negative.</w:t>
      </w:r>
    </w:p>
    <w:p w14:paraId="1A402ED4" w14:textId="368FD251" w:rsidR="00B64DE7" w:rsidRPr="00B64DE7" w:rsidRDefault="00B64DE7" w:rsidP="00EF2592">
      <w:pPr>
        <w:spacing w:after="240"/>
        <w:rPr>
          <w:rFonts w:ascii="Arial" w:hAnsi="Arial" w:cs="Arial"/>
        </w:rPr>
      </w:pPr>
      <w:r w:rsidRPr="00B64DE7">
        <w:rPr>
          <w:rFonts w:ascii="Arial" w:hAnsi="Arial" w:cs="Arial"/>
        </w:rPr>
        <w:t xml:space="preserve">On November 8, 2024, the County Superintendent called for the formation of a Budget Review Committee (BRC) pursuant to </w:t>
      </w:r>
      <w:r w:rsidRPr="00B64DE7">
        <w:rPr>
          <w:rFonts w:ascii="Arial" w:hAnsi="Arial" w:cs="Arial"/>
          <w:i/>
          <w:iCs/>
        </w:rPr>
        <w:t>EC</w:t>
      </w:r>
      <w:r w:rsidRPr="00B64DE7">
        <w:rPr>
          <w:rFonts w:ascii="Arial" w:hAnsi="Arial" w:cs="Arial"/>
        </w:rPr>
        <w:t xml:space="preserve"> Section 42127(f) to review the WUESD budget. In accordance with </w:t>
      </w:r>
      <w:r w:rsidRPr="00B64DE7">
        <w:rPr>
          <w:rFonts w:ascii="Arial" w:hAnsi="Arial" w:cs="Arial"/>
          <w:i/>
          <w:iCs/>
        </w:rPr>
        <w:t xml:space="preserve">EC </w:t>
      </w:r>
      <w:r w:rsidRPr="00B64DE7">
        <w:rPr>
          <w:rFonts w:ascii="Arial" w:hAnsi="Arial" w:cs="Arial"/>
        </w:rPr>
        <w:t>sections 42127.1 and 42127.2, the SSPI provided WUESD with a list of potential BRC candidates with expertise in the management of a school district or county office of education from which to select three candidates. On November 21, 2024, WUESD notified the SSPI of the individuals selected for the committee</w:t>
      </w:r>
      <w:r w:rsidR="0059546D">
        <w:rPr>
          <w:rFonts w:ascii="Arial" w:hAnsi="Arial" w:cs="Arial"/>
        </w:rPr>
        <w:t>,</w:t>
      </w:r>
      <w:r w:rsidRPr="00B64DE7">
        <w:rPr>
          <w:rFonts w:ascii="Arial" w:hAnsi="Arial" w:cs="Arial"/>
        </w:rPr>
        <w:t xml:space="preserve"> and in early December 2024, the BRC began their review of WUESD’s proposed budget.</w:t>
      </w:r>
    </w:p>
    <w:p w14:paraId="2B5129D9" w14:textId="77777777" w:rsidR="00B64DE7" w:rsidRPr="00B64DE7" w:rsidRDefault="00B64DE7" w:rsidP="00EF2592">
      <w:pPr>
        <w:spacing w:after="240"/>
        <w:rPr>
          <w:rFonts w:ascii="Arial" w:hAnsi="Arial" w:cs="Arial"/>
        </w:rPr>
      </w:pPr>
      <w:r w:rsidRPr="00B64DE7">
        <w:rPr>
          <w:rFonts w:ascii="Arial" w:hAnsi="Arial" w:cs="Arial"/>
        </w:rPr>
        <w:t>The BRC released their report on December 20, 2024, and concluded that the County Superintendent’s denial of the WUESD budget was substantiated. The WUESD Superintendent submitted a response to the BRC report to the SSPI on December 27, 2024.</w:t>
      </w:r>
    </w:p>
    <w:p w14:paraId="63BF3176" w14:textId="085EE15D" w:rsidR="00B64DE7" w:rsidRPr="00B64DE7" w:rsidRDefault="00B64DE7" w:rsidP="00EF2592">
      <w:pPr>
        <w:tabs>
          <w:tab w:val="left" w:pos="5836"/>
        </w:tabs>
        <w:spacing w:after="240"/>
        <w:rPr>
          <w:rFonts w:ascii="Arial" w:hAnsi="Arial" w:cs="Arial"/>
        </w:rPr>
      </w:pPr>
      <w:r w:rsidRPr="00B64DE7">
        <w:rPr>
          <w:rFonts w:ascii="Arial" w:hAnsi="Arial" w:cs="Arial"/>
        </w:rPr>
        <w:t xml:space="preserve">As required by </w:t>
      </w:r>
      <w:r w:rsidRPr="00B64DE7">
        <w:rPr>
          <w:rFonts w:ascii="Arial" w:hAnsi="Arial" w:cs="Arial"/>
          <w:i/>
          <w:iCs/>
        </w:rPr>
        <w:t xml:space="preserve">EC </w:t>
      </w:r>
      <w:r w:rsidRPr="00B64DE7">
        <w:rPr>
          <w:rFonts w:ascii="Arial" w:hAnsi="Arial" w:cs="Arial"/>
        </w:rPr>
        <w:t xml:space="preserve">Section 42131, WUESD submitted their </w:t>
      </w:r>
      <w:r w:rsidR="0059546D">
        <w:rPr>
          <w:rFonts w:ascii="Arial" w:hAnsi="Arial" w:cs="Arial"/>
        </w:rPr>
        <w:t>f</w:t>
      </w:r>
      <w:r w:rsidRPr="00B64DE7">
        <w:rPr>
          <w:rFonts w:ascii="Arial" w:hAnsi="Arial" w:cs="Arial"/>
        </w:rPr>
        <w:t xml:space="preserve">irst </w:t>
      </w:r>
      <w:r w:rsidR="0059546D">
        <w:rPr>
          <w:rFonts w:ascii="Arial" w:hAnsi="Arial" w:cs="Arial"/>
        </w:rPr>
        <w:t>i</w:t>
      </w:r>
      <w:r w:rsidRPr="00B64DE7">
        <w:rPr>
          <w:rFonts w:ascii="Arial" w:hAnsi="Arial" w:cs="Arial"/>
        </w:rPr>
        <w:t xml:space="preserve">nterim </w:t>
      </w:r>
      <w:r w:rsidR="0059546D">
        <w:rPr>
          <w:rFonts w:ascii="Arial" w:hAnsi="Arial" w:cs="Arial"/>
        </w:rPr>
        <w:t>r</w:t>
      </w:r>
      <w:r w:rsidR="0059546D" w:rsidRPr="00B64DE7">
        <w:rPr>
          <w:rFonts w:ascii="Arial" w:hAnsi="Arial" w:cs="Arial"/>
        </w:rPr>
        <w:t xml:space="preserve">eport </w:t>
      </w:r>
      <w:r w:rsidRPr="00B64DE7">
        <w:rPr>
          <w:rFonts w:ascii="Arial" w:hAnsi="Arial" w:cs="Arial"/>
        </w:rPr>
        <w:t xml:space="preserve">to the Siskiyou County Superintendent of Schools on December 12, 2024, which included revisions to contractual construction commitments. The County Superintendent is </w:t>
      </w:r>
      <w:r w:rsidRPr="00B64DE7">
        <w:rPr>
          <w:rFonts w:ascii="Arial" w:hAnsi="Arial" w:cs="Arial"/>
        </w:rPr>
        <w:lastRenderedPageBreak/>
        <w:t xml:space="preserve">currently reviewing the </w:t>
      </w:r>
      <w:r w:rsidR="0059546D">
        <w:rPr>
          <w:rFonts w:ascii="Arial" w:hAnsi="Arial" w:cs="Arial"/>
        </w:rPr>
        <w:t>f</w:t>
      </w:r>
      <w:r w:rsidR="0059546D" w:rsidRPr="00B64DE7">
        <w:rPr>
          <w:rFonts w:ascii="Arial" w:hAnsi="Arial" w:cs="Arial"/>
        </w:rPr>
        <w:t xml:space="preserve">irst </w:t>
      </w:r>
      <w:r w:rsidR="0059546D">
        <w:rPr>
          <w:rFonts w:ascii="Arial" w:hAnsi="Arial" w:cs="Arial"/>
        </w:rPr>
        <w:t>i</w:t>
      </w:r>
      <w:r w:rsidRPr="00B64DE7">
        <w:rPr>
          <w:rFonts w:ascii="Arial" w:hAnsi="Arial" w:cs="Arial"/>
        </w:rPr>
        <w:t xml:space="preserve">nterim </w:t>
      </w:r>
      <w:r w:rsidR="0059546D">
        <w:rPr>
          <w:rFonts w:ascii="Arial" w:hAnsi="Arial" w:cs="Arial"/>
        </w:rPr>
        <w:t>r</w:t>
      </w:r>
      <w:r w:rsidR="0059546D" w:rsidRPr="00B64DE7">
        <w:rPr>
          <w:rFonts w:ascii="Arial" w:hAnsi="Arial" w:cs="Arial"/>
        </w:rPr>
        <w:t xml:space="preserve">eport </w:t>
      </w:r>
      <w:r w:rsidRPr="00B64DE7">
        <w:rPr>
          <w:rFonts w:ascii="Arial" w:hAnsi="Arial" w:cs="Arial"/>
        </w:rPr>
        <w:t>and will certify whether the school district can meet its current and multiyear financial obligations by January 14, 2025.</w:t>
      </w:r>
    </w:p>
    <w:p w14:paraId="38D96E95" w14:textId="77777777" w:rsidR="00B64DE7" w:rsidRPr="00B64DE7" w:rsidRDefault="00B64DE7" w:rsidP="00EF2592">
      <w:pPr>
        <w:tabs>
          <w:tab w:val="left" w:pos="5836"/>
        </w:tabs>
        <w:spacing w:after="240"/>
        <w:rPr>
          <w:rFonts w:ascii="Arial" w:hAnsi="Arial" w:cs="Arial"/>
        </w:rPr>
      </w:pPr>
      <w:r w:rsidRPr="00B64DE7">
        <w:rPr>
          <w:rFonts w:ascii="Arial" w:hAnsi="Arial" w:cs="Arial"/>
        </w:rPr>
        <w:t>On January 10, 2025, the SSPI disapproved WUESD’s budget based on the BRC’s recommendation and the following reasons:</w:t>
      </w:r>
    </w:p>
    <w:p w14:paraId="0874277E" w14:textId="3AF86847" w:rsidR="00B64DE7" w:rsidRPr="00B64DE7" w:rsidRDefault="00B64DE7" w:rsidP="00EF2592">
      <w:pPr>
        <w:numPr>
          <w:ilvl w:val="0"/>
          <w:numId w:val="4"/>
        </w:numPr>
        <w:spacing w:after="240"/>
        <w:rPr>
          <w:rFonts w:ascii="Arial" w:hAnsi="Arial" w:cs="Arial"/>
          <w:color w:val="333333"/>
          <w:shd w:val="clear" w:color="auto" w:fill="FFFFFF"/>
        </w:rPr>
      </w:pPr>
      <w:r w:rsidRPr="00B64DE7">
        <w:rPr>
          <w:rFonts w:ascii="Arial" w:hAnsi="Arial" w:cs="Arial"/>
          <w:color w:val="333333"/>
          <w:shd w:val="clear" w:color="auto" w:fill="FFFFFF"/>
        </w:rPr>
        <w:t>Regarding the school district’s school facility construction project, the BRC stated: “A complete examination needs to be conducted of existing construction contracts, schedules, and budgets, which will align phasing and financing to develop a workable, fiscally prudent multiyear budget for their schoolhouse completion. Currently, the BRC cannot determine the viability of the school district's current plans to complete a project of this size and scope.”</w:t>
      </w:r>
    </w:p>
    <w:p w14:paraId="6B1BCCAF" w14:textId="66C54E2C" w:rsidR="00B64DE7" w:rsidRPr="00B64DE7" w:rsidRDefault="00B64DE7" w:rsidP="00EF2592">
      <w:pPr>
        <w:numPr>
          <w:ilvl w:val="1"/>
          <w:numId w:val="4"/>
        </w:numPr>
        <w:spacing w:after="240"/>
        <w:rPr>
          <w:rFonts w:ascii="Arial" w:hAnsi="Arial" w:cs="Arial"/>
          <w:color w:val="333333"/>
          <w:shd w:val="clear" w:color="auto" w:fill="FFFFFF"/>
        </w:rPr>
      </w:pPr>
      <w:r w:rsidRPr="00B64DE7">
        <w:rPr>
          <w:rFonts w:ascii="Arial" w:hAnsi="Arial" w:cs="Arial"/>
          <w:color w:val="333333"/>
          <w:shd w:val="clear" w:color="auto" w:fill="FFFFFF"/>
        </w:rPr>
        <w:t xml:space="preserve">Without a plan for financing the existing school construction project, the </w:t>
      </w:r>
      <w:r w:rsidR="00193B44">
        <w:rPr>
          <w:rFonts w:ascii="Arial" w:hAnsi="Arial" w:cs="Arial"/>
          <w:color w:val="333333"/>
          <w:shd w:val="clear" w:color="auto" w:fill="FFFFFF"/>
        </w:rPr>
        <w:t>California Department of Education (</w:t>
      </w:r>
      <w:r w:rsidRPr="00B64DE7">
        <w:rPr>
          <w:rFonts w:ascii="Arial" w:hAnsi="Arial" w:cs="Arial"/>
          <w:color w:val="333333"/>
          <w:shd w:val="clear" w:color="auto" w:fill="FFFFFF"/>
        </w:rPr>
        <w:t>CDE</w:t>
      </w:r>
      <w:r w:rsidR="00193B44">
        <w:rPr>
          <w:rFonts w:ascii="Arial" w:hAnsi="Arial" w:cs="Arial"/>
          <w:color w:val="333333"/>
          <w:shd w:val="clear" w:color="auto" w:fill="FFFFFF"/>
        </w:rPr>
        <w:t>)</w:t>
      </w:r>
      <w:r w:rsidRPr="00B64DE7">
        <w:rPr>
          <w:rFonts w:ascii="Arial" w:hAnsi="Arial" w:cs="Arial"/>
          <w:color w:val="333333"/>
          <w:shd w:val="clear" w:color="auto" w:fill="FFFFFF"/>
        </w:rPr>
        <w:t xml:space="preserve"> could not determine the project’s financial impact on the WUESD’s multiyear financial commitments.</w:t>
      </w:r>
    </w:p>
    <w:p w14:paraId="24885375" w14:textId="77777777" w:rsidR="00B64DE7" w:rsidRPr="00B64DE7" w:rsidRDefault="00B64DE7" w:rsidP="00EF2592">
      <w:pPr>
        <w:numPr>
          <w:ilvl w:val="0"/>
          <w:numId w:val="4"/>
        </w:numPr>
        <w:spacing w:after="240"/>
        <w:rPr>
          <w:rFonts w:ascii="Arial" w:hAnsi="Arial" w:cs="Arial"/>
          <w:color w:val="333333"/>
          <w:shd w:val="clear" w:color="auto" w:fill="FFFFFF"/>
        </w:rPr>
      </w:pPr>
      <w:r w:rsidRPr="00B64DE7">
        <w:rPr>
          <w:rFonts w:ascii="Arial" w:hAnsi="Arial" w:cs="Arial"/>
          <w:color w:val="333333"/>
          <w:shd w:val="clear" w:color="auto" w:fill="FFFFFF"/>
        </w:rPr>
        <w:t>The BRC found that cash reserves will be inadequate if the WUESD does not receive the Office of Public School Construction (OPSC) California State Preschool, Transitional Kindergarten and Full-Day Kindergarten Facilities Grant Program funding before June 30, 2025.</w:t>
      </w:r>
    </w:p>
    <w:p w14:paraId="1CF668FA" w14:textId="0FC571B2" w:rsidR="00B64DE7" w:rsidRPr="00B64DE7" w:rsidRDefault="00B64DE7" w:rsidP="00EF2592">
      <w:pPr>
        <w:numPr>
          <w:ilvl w:val="1"/>
          <w:numId w:val="4"/>
        </w:numPr>
        <w:spacing w:after="240"/>
        <w:rPr>
          <w:rFonts w:ascii="Arial" w:hAnsi="Arial" w:cs="Arial"/>
          <w:color w:val="333333"/>
          <w:shd w:val="clear" w:color="auto" w:fill="FFFFFF"/>
        </w:rPr>
      </w:pPr>
      <w:r w:rsidRPr="00B64DE7">
        <w:rPr>
          <w:rFonts w:ascii="Arial" w:hAnsi="Arial" w:cs="Arial"/>
          <w:color w:val="333333"/>
          <w:shd w:val="clear" w:color="auto" w:fill="FFFFFF"/>
        </w:rPr>
        <w:t>The CDE confirmed that the OPSC received the WUESD’s Fund Release Authorization request for the California State Preschool, Transitional Kindergarten and Full-Day Kindergarten Facilities Grant Program</w:t>
      </w:r>
      <w:r w:rsidR="00A83D68">
        <w:rPr>
          <w:rFonts w:ascii="Arial" w:hAnsi="Arial" w:cs="Arial"/>
          <w:color w:val="333333"/>
          <w:shd w:val="clear" w:color="auto" w:fill="FFFFFF"/>
        </w:rPr>
        <w:t>,</w:t>
      </w:r>
      <w:r w:rsidRPr="00B64DE7">
        <w:rPr>
          <w:rFonts w:ascii="Arial" w:hAnsi="Arial" w:cs="Arial"/>
          <w:b/>
          <w:bCs/>
          <w:color w:val="333333"/>
          <w:shd w:val="clear" w:color="auto" w:fill="FFFFFF"/>
        </w:rPr>
        <w:t xml:space="preserve"> </w:t>
      </w:r>
      <w:r w:rsidRPr="00B64DE7">
        <w:rPr>
          <w:rFonts w:ascii="Arial" w:hAnsi="Arial" w:cs="Arial"/>
          <w:color w:val="333333"/>
          <w:shd w:val="clear" w:color="auto" w:fill="FFFFFF"/>
        </w:rPr>
        <w:t>but OPSC has not yet acted on it. Therefore, the CDE is not able to evaluate the impact on WUESD’s cash reserves.</w:t>
      </w:r>
    </w:p>
    <w:p w14:paraId="42E4AB4E" w14:textId="446E732C" w:rsidR="007E4859" w:rsidRPr="004D20E6" w:rsidRDefault="007E4859" w:rsidP="00C03162">
      <w:pPr>
        <w:pStyle w:val="Heading3"/>
        <w:spacing w:after="240"/>
        <w:rPr>
          <w:rFonts w:ascii="Arial" w:hAnsi="Arial" w:cs="Arial"/>
          <w:b/>
          <w:bCs/>
          <w:color w:val="auto"/>
        </w:rPr>
      </w:pPr>
      <w:r w:rsidRPr="004D20E6">
        <w:rPr>
          <w:rFonts w:ascii="Arial" w:hAnsi="Arial" w:cs="Arial"/>
          <w:b/>
          <w:bCs/>
          <w:color w:val="auto"/>
        </w:rPr>
        <w:t>Steps Being Taken</w:t>
      </w:r>
    </w:p>
    <w:p w14:paraId="0E6E98A3" w14:textId="6459FA9A" w:rsidR="00941F84" w:rsidRPr="00B64DE7" w:rsidRDefault="00B64DE7" w:rsidP="00B64DE7">
      <w:pPr>
        <w:spacing w:after="240"/>
        <w:rPr>
          <w:rFonts w:ascii="Arial" w:hAnsi="Arial" w:cs="Arial"/>
        </w:rPr>
      </w:pPr>
      <w:r w:rsidRPr="00B64DE7">
        <w:rPr>
          <w:rFonts w:ascii="Arial" w:hAnsi="Arial" w:cs="Arial"/>
        </w:rPr>
        <w:t>As a result of the</w:t>
      </w:r>
      <w:r w:rsidR="007E4859">
        <w:rPr>
          <w:rFonts w:ascii="Arial" w:hAnsi="Arial" w:cs="Arial"/>
        </w:rPr>
        <w:t xml:space="preserve"> WUESD</w:t>
      </w:r>
      <w:r w:rsidRPr="00B64DE7">
        <w:rPr>
          <w:rFonts w:ascii="Arial" w:hAnsi="Arial" w:cs="Arial"/>
        </w:rPr>
        <w:t xml:space="preserve"> budget disapproval, the </w:t>
      </w:r>
      <w:r w:rsidR="00101F05">
        <w:rPr>
          <w:rFonts w:ascii="Arial" w:hAnsi="Arial" w:cs="Arial"/>
        </w:rPr>
        <w:t xml:space="preserve">Siskiyou </w:t>
      </w:r>
      <w:r w:rsidRPr="00B64DE7">
        <w:rPr>
          <w:rFonts w:ascii="Arial" w:hAnsi="Arial" w:cs="Arial"/>
        </w:rPr>
        <w:t xml:space="preserve">County Superintendent, in consultation with the SSPI and the governing board of the school district, will develop a fiscal plan that will allow the school district to meet its financial commitments in the current year and its multiyear financial commitments. The County Superintendent is working actively with the district to ensure that the school district meets its financial commitments. Therefore, the SSPI is not likely to exercise his authority to adopt a budget for the </w:t>
      </w:r>
      <w:r w:rsidR="00A83D68" w:rsidRPr="00B64DE7">
        <w:rPr>
          <w:rFonts w:ascii="Arial" w:hAnsi="Arial" w:cs="Arial"/>
        </w:rPr>
        <w:t>W</w:t>
      </w:r>
      <w:r w:rsidR="00A83D68">
        <w:rPr>
          <w:rFonts w:ascii="Arial" w:hAnsi="Arial" w:cs="Arial"/>
        </w:rPr>
        <w:t>UE</w:t>
      </w:r>
      <w:r w:rsidR="00A83D68" w:rsidRPr="00B64DE7">
        <w:rPr>
          <w:rFonts w:ascii="Arial" w:hAnsi="Arial" w:cs="Arial"/>
        </w:rPr>
        <w:t>SD</w:t>
      </w:r>
      <w:r w:rsidRPr="00B64DE7">
        <w:rPr>
          <w:rFonts w:ascii="Arial" w:hAnsi="Arial" w:cs="Arial"/>
        </w:rPr>
        <w:t>.</w:t>
      </w:r>
    </w:p>
    <w:sectPr w:rsidR="00941F84" w:rsidRPr="00B64DE7" w:rsidSect="00984B6C">
      <w:footerReference w:type="default" r:id="rId14"/>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620A0" w14:textId="77777777" w:rsidR="00313670" w:rsidRDefault="00313670">
      <w:r>
        <w:separator/>
      </w:r>
    </w:p>
  </w:endnote>
  <w:endnote w:type="continuationSeparator" w:id="0">
    <w:p w14:paraId="6DEE6997" w14:textId="77777777" w:rsidR="00313670" w:rsidRDefault="0031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874" w14:textId="5B117004" w:rsidR="00C00476" w:rsidRPr="008E1491" w:rsidRDefault="00C00476" w:rsidP="008E1491">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680402"/>
      <w:docPartObj>
        <w:docPartGallery w:val="Page Numbers (Bottom of Page)"/>
        <w:docPartUnique/>
      </w:docPartObj>
    </w:sdtPr>
    <w:sdtEndPr>
      <w:rPr>
        <w:rFonts w:ascii="Arial" w:hAnsi="Arial" w:cs="Arial"/>
        <w:noProof/>
      </w:rPr>
    </w:sdtEndPr>
    <w:sdtContent>
      <w:p w14:paraId="793D1715" w14:textId="77777777" w:rsidR="00C40DBC" w:rsidRPr="008E1491" w:rsidRDefault="00C40DBC" w:rsidP="008E1491">
        <w:pPr>
          <w:pStyle w:val="Footer"/>
          <w:jc w:val="center"/>
          <w:rPr>
            <w:rFonts w:ascii="Arial" w:hAnsi="Arial" w:cs="Arial"/>
          </w:rPr>
        </w:pPr>
        <w:r w:rsidRPr="00EA3147">
          <w:rPr>
            <w:rFonts w:ascii="Arial" w:hAnsi="Arial" w:cs="Arial"/>
          </w:rPr>
          <w:fldChar w:fldCharType="begin"/>
        </w:r>
        <w:r w:rsidRPr="00EA3147">
          <w:rPr>
            <w:rFonts w:ascii="Arial" w:hAnsi="Arial" w:cs="Arial"/>
          </w:rPr>
          <w:instrText xml:space="preserve"> PAGE   \* MERGEFORMAT </w:instrText>
        </w:r>
        <w:r w:rsidRPr="00EA3147">
          <w:rPr>
            <w:rFonts w:ascii="Arial" w:hAnsi="Arial" w:cs="Arial"/>
          </w:rPr>
          <w:fldChar w:fldCharType="separate"/>
        </w:r>
        <w:r w:rsidRPr="00EA3147">
          <w:rPr>
            <w:rFonts w:ascii="Arial" w:hAnsi="Arial" w:cs="Arial"/>
            <w:noProof/>
          </w:rPr>
          <w:t>2</w:t>
        </w:r>
        <w:r w:rsidRPr="00EA314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B35E" w14:textId="77777777" w:rsidR="00313670" w:rsidRDefault="00313670">
      <w:r>
        <w:separator/>
      </w:r>
    </w:p>
  </w:footnote>
  <w:footnote w:type="continuationSeparator" w:id="0">
    <w:p w14:paraId="451C91C4" w14:textId="77777777" w:rsidR="00313670" w:rsidRDefault="00313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97AC8"/>
    <w:multiLevelType w:val="multilevel"/>
    <w:tmpl w:val="382A1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40209"/>
    <w:multiLevelType w:val="hybridMultilevel"/>
    <w:tmpl w:val="1B4A537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D09BA"/>
    <w:multiLevelType w:val="multilevel"/>
    <w:tmpl w:val="AEA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75827"/>
    <w:multiLevelType w:val="hybridMultilevel"/>
    <w:tmpl w:val="9A9A8670"/>
    <w:lvl w:ilvl="0" w:tplc="04D2454E">
      <w:start w:val="1"/>
      <w:numFmt w:val="bullet"/>
      <w:lvlText w:val=""/>
      <w:lvlJc w:val="left"/>
      <w:pPr>
        <w:ind w:left="784" w:hanging="360"/>
      </w:pPr>
      <w:rPr>
        <w:rFonts w:ascii="Symbol" w:hAnsi="Symbol" w:hint="default"/>
        <w:color w:val="auto"/>
      </w:rPr>
    </w:lvl>
    <w:lvl w:ilvl="1" w:tplc="02444F56">
      <w:start w:val="1"/>
      <w:numFmt w:val="bullet"/>
      <w:lvlText w:val="o"/>
      <w:lvlJc w:val="left"/>
      <w:pPr>
        <w:ind w:left="1504" w:hanging="360"/>
      </w:pPr>
      <w:rPr>
        <w:rFonts w:ascii="Courier New" w:hAnsi="Courier New" w:cs="Courier New" w:hint="default"/>
        <w:color w:val="auto"/>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1774475250">
    <w:abstractNumId w:val="1"/>
  </w:num>
  <w:num w:numId="2" w16cid:durableId="1755735086">
    <w:abstractNumId w:val="0"/>
  </w:num>
  <w:num w:numId="3" w16cid:durableId="1176336115">
    <w:abstractNumId w:val="2"/>
  </w:num>
  <w:num w:numId="4" w16cid:durableId="1474785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9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71B8"/>
    <w:rsid w:val="00012990"/>
    <w:rsid w:val="000538F7"/>
    <w:rsid w:val="00057CB9"/>
    <w:rsid w:val="00072252"/>
    <w:rsid w:val="000738FF"/>
    <w:rsid w:val="00074974"/>
    <w:rsid w:val="00075C67"/>
    <w:rsid w:val="00095D3E"/>
    <w:rsid w:val="000B5DE5"/>
    <w:rsid w:val="000C5EB9"/>
    <w:rsid w:val="000E6CAF"/>
    <w:rsid w:val="00101F05"/>
    <w:rsid w:val="00102F39"/>
    <w:rsid w:val="00131C7F"/>
    <w:rsid w:val="001564DF"/>
    <w:rsid w:val="00156903"/>
    <w:rsid w:val="00175BC6"/>
    <w:rsid w:val="00181C45"/>
    <w:rsid w:val="00186B03"/>
    <w:rsid w:val="00193B44"/>
    <w:rsid w:val="00195CCA"/>
    <w:rsid w:val="001B10EA"/>
    <w:rsid w:val="001B6E2E"/>
    <w:rsid w:val="001D4AF4"/>
    <w:rsid w:val="00216B9C"/>
    <w:rsid w:val="00221C42"/>
    <w:rsid w:val="00225640"/>
    <w:rsid w:val="002456C6"/>
    <w:rsid w:val="00246E41"/>
    <w:rsid w:val="00256E4B"/>
    <w:rsid w:val="0025722C"/>
    <w:rsid w:val="002619B0"/>
    <w:rsid w:val="00261BB4"/>
    <w:rsid w:val="0026353F"/>
    <w:rsid w:val="00283238"/>
    <w:rsid w:val="002847FC"/>
    <w:rsid w:val="00290C38"/>
    <w:rsid w:val="00291D45"/>
    <w:rsid w:val="0029344F"/>
    <w:rsid w:val="002C4179"/>
    <w:rsid w:val="002D3B48"/>
    <w:rsid w:val="002D5566"/>
    <w:rsid w:val="003035E4"/>
    <w:rsid w:val="00313670"/>
    <w:rsid w:val="00315109"/>
    <w:rsid w:val="0032572B"/>
    <w:rsid w:val="00340AED"/>
    <w:rsid w:val="00355B34"/>
    <w:rsid w:val="00383190"/>
    <w:rsid w:val="00387435"/>
    <w:rsid w:val="003A405A"/>
    <w:rsid w:val="003A40FF"/>
    <w:rsid w:val="003B533D"/>
    <w:rsid w:val="003C0412"/>
    <w:rsid w:val="003D31BB"/>
    <w:rsid w:val="003F7146"/>
    <w:rsid w:val="0041626C"/>
    <w:rsid w:val="004237AF"/>
    <w:rsid w:val="00441423"/>
    <w:rsid w:val="00443F61"/>
    <w:rsid w:val="00446AD1"/>
    <w:rsid w:val="0045760E"/>
    <w:rsid w:val="00474F93"/>
    <w:rsid w:val="00480361"/>
    <w:rsid w:val="004A387C"/>
    <w:rsid w:val="004B4EBC"/>
    <w:rsid w:val="004C0B59"/>
    <w:rsid w:val="004D20E6"/>
    <w:rsid w:val="004D4F2B"/>
    <w:rsid w:val="004F0831"/>
    <w:rsid w:val="005330EA"/>
    <w:rsid w:val="005404CF"/>
    <w:rsid w:val="00550DA0"/>
    <w:rsid w:val="005551DA"/>
    <w:rsid w:val="00561545"/>
    <w:rsid w:val="005615AB"/>
    <w:rsid w:val="0059546D"/>
    <w:rsid w:val="00595C4B"/>
    <w:rsid w:val="00597F87"/>
    <w:rsid w:val="005B505B"/>
    <w:rsid w:val="005C7047"/>
    <w:rsid w:val="005D7BC7"/>
    <w:rsid w:val="005E7E5E"/>
    <w:rsid w:val="005F5070"/>
    <w:rsid w:val="006021AE"/>
    <w:rsid w:val="006037F6"/>
    <w:rsid w:val="006062A5"/>
    <w:rsid w:val="0063359E"/>
    <w:rsid w:val="00633B36"/>
    <w:rsid w:val="00643414"/>
    <w:rsid w:val="00652D5C"/>
    <w:rsid w:val="006606F6"/>
    <w:rsid w:val="00663A2B"/>
    <w:rsid w:val="00666044"/>
    <w:rsid w:val="00667797"/>
    <w:rsid w:val="0067139D"/>
    <w:rsid w:val="00674E80"/>
    <w:rsid w:val="0068362B"/>
    <w:rsid w:val="00684CEF"/>
    <w:rsid w:val="006A1802"/>
    <w:rsid w:val="006A1D03"/>
    <w:rsid w:val="006A625C"/>
    <w:rsid w:val="006B3C1B"/>
    <w:rsid w:val="006C5869"/>
    <w:rsid w:val="006D441F"/>
    <w:rsid w:val="006F1FCD"/>
    <w:rsid w:val="00707217"/>
    <w:rsid w:val="00720A2A"/>
    <w:rsid w:val="0072742A"/>
    <w:rsid w:val="0074370B"/>
    <w:rsid w:val="00757A23"/>
    <w:rsid w:val="007652E3"/>
    <w:rsid w:val="00767D93"/>
    <w:rsid w:val="007751A3"/>
    <w:rsid w:val="00796322"/>
    <w:rsid w:val="00796C8D"/>
    <w:rsid w:val="007C23FC"/>
    <w:rsid w:val="007D0E29"/>
    <w:rsid w:val="007D4723"/>
    <w:rsid w:val="007E4859"/>
    <w:rsid w:val="0080714A"/>
    <w:rsid w:val="00813848"/>
    <w:rsid w:val="008206AC"/>
    <w:rsid w:val="008501D8"/>
    <w:rsid w:val="008613E7"/>
    <w:rsid w:val="00873A57"/>
    <w:rsid w:val="00887676"/>
    <w:rsid w:val="00892278"/>
    <w:rsid w:val="008946B5"/>
    <w:rsid w:val="008A5BC3"/>
    <w:rsid w:val="008B35D0"/>
    <w:rsid w:val="008B3BDE"/>
    <w:rsid w:val="008B52BF"/>
    <w:rsid w:val="008B703A"/>
    <w:rsid w:val="008E1491"/>
    <w:rsid w:val="008E3363"/>
    <w:rsid w:val="008F21F9"/>
    <w:rsid w:val="00906E4B"/>
    <w:rsid w:val="00917563"/>
    <w:rsid w:val="00935B72"/>
    <w:rsid w:val="009370FE"/>
    <w:rsid w:val="00941F84"/>
    <w:rsid w:val="00951583"/>
    <w:rsid w:val="00960062"/>
    <w:rsid w:val="00977B04"/>
    <w:rsid w:val="00984B6C"/>
    <w:rsid w:val="009B6DEB"/>
    <w:rsid w:val="009C5C06"/>
    <w:rsid w:val="009E6005"/>
    <w:rsid w:val="009F2471"/>
    <w:rsid w:val="00A115A1"/>
    <w:rsid w:val="00A130F2"/>
    <w:rsid w:val="00A132B0"/>
    <w:rsid w:val="00A13FDC"/>
    <w:rsid w:val="00A25DA0"/>
    <w:rsid w:val="00A41362"/>
    <w:rsid w:val="00A41FE5"/>
    <w:rsid w:val="00A52CA7"/>
    <w:rsid w:val="00A54325"/>
    <w:rsid w:val="00A559F2"/>
    <w:rsid w:val="00A70529"/>
    <w:rsid w:val="00A80C5D"/>
    <w:rsid w:val="00A80E96"/>
    <w:rsid w:val="00A815DA"/>
    <w:rsid w:val="00A83D68"/>
    <w:rsid w:val="00AA256A"/>
    <w:rsid w:val="00AA2641"/>
    <w:rsid w:val="00AB270B"/>
    <w:rsid w:val="00AE11C1"/>
    <w:rsid w:val="00AE3010"/>
    <w:rsid w:val="00B01B5C"/>
    <w:rsid w:val="00B06B7A"/>
    <w:rsid w:val="00B06FF8"/>
    <w:rsid w:val="00B11181"/>
    <w:rsid w:val="00B127B1"/>
    <w:rsid w:val="00B13163"/>
    <w:rsid w:val="00B2219A"/>
    <w:rsid w:val="00B247AA"/>
    <w:rsid w:val="00B3673C"/>
    <w:rsid w:val="00B413A3"/>
    <w:rsid w:val="00B436F6"/>
    <w:rsid w:val="00B60438"/>
    <w:rsid w:val="00B61521"/>
    <w:rsid w:val="00B64DE7"/>
    <w:rsid w:val="00B66A8D"/>
    <w:rsid w:val="00B774B7"/>
    <w:rsid w:val="00B81213"/>
    <w:rsid w:val="00B8320D"/>
    <w:rsid w:val="00BB73AA"/>
    <w:rsid w:val="00BD0088"/>
    <w:rsid w:val="00BE58C4"/>
    <w:rsid w:val="00BF300D"/>
    <w:rsid w:val="00BF3CC1"/>
    <w:rsid w:val="00BF66E6"/>
    <w:rsid w:val="00C00476"/>
    <w:rsid w:val="00C03162"/>
    <w:rsid w:val="00C11A48"/>
    <w:rsid w:val="00C34360"/>
    <w:rsid w:val="00C40434"/>
    <w:rsid w:val="00C40DBC"/>
    <w:rsid w:val="00C469D1"/>
    <w:rsid w:val="00C63FE2"/>
    <w:rsid w:val="00C66A5D"/>
    <w:rsid w:val="00C71652"/>
    <w:rsid w:val="00C829EA"/>
    <w:rsid w:val="00C84149"/>
    <w:rsid w:val="00C96DAB"/>
    <w:rsid w:val="00CE02B1"/>
    <w:rsid w:val="00CE7226"/>
    <w:rsid w:val="00CF0608"/>
    <w:rsid w:val="00D03596"/>
    <w:rsid w:val="00D04048"/>
    <w:rsid w:val="00D24D9B"/>
    <w:rsid w:val="00D65207"/>
    <w:rsid w:val="00D87D89"/>
    <w:rsid w:val="00D91199"/>
    <w:rsid w:val="00DA2ABC"/>
    <w:rsid w:val="00DA3BED"/>
    <w:rsid w:val="00DA5BD6"/>
    <w:rsid w:val="00E22030"/>
    <w:rsid w:val="00E253C3"/>
    <w:rsid w:val="00E32933"/>
    <w:rsid w:val="00E3403F"/>
    <w:rsid w:val="00E43C6D"/>
    <w:rsid w:val="00E56764"/>
    <w:rsid w:val="00E66416"/>
    <w:rsid w:val="00E70AEC"/>
    <w:rsid w:val="00E92E24"/>
    <w:rsid w:val="00E93482"/>
    <w:rsid w:val="00EA3147"/>
    <w:rsid w:val="00EB6834"/>
    <w:rsid w:val="00EE1F98"/>
    <w:rsid w:val="00EE3BB5"/>
    <w:rsid w:val="00EF2592"/>
    <w:rsid w:val="00F24684"/>
    <w:rsid w:val="00F3162D"/>
    <w:rsid w:val="00F317DE"/>
    <w:rsid w:val="00F459F9"/>
    <w:rsid w:val="00F614E3"/>
    <w:rsid w:val="00F633EE"/>
    <w:rsid w:val="00F735EF"/>
    <w:rsid w:val="00F75899"/>
    <w:rsid w:val="00F9188B"/>
    <w:rsid w:val="00FB7E5B"/>
    <w:rsid w:val="00FC12E3"/>
    <w:rsid w:val="00FC7D1A"/>
    <w:rsid w:val="00FD16DE"/>
    <w:rsid w:val="00FD4897"/>
    <w:rsid w:val="00FE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F4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B6C"/>
    <w:rPr>
      <w:sz w:val="24"/>
      <w:szCs w:val="24"/>
    </w:rPr>
  </w:style>
  <w:style w:type="paragraph" w:styleId="Heading1">
    <w:name w:val="heading 1"/>
    <w:basedOn w:val="Normal"/>
    <w:next w:val="Normal"/>
    <w:qFormat/>
    <w:pPr>
      <w:keepNext/>
      <w:jc w:val="center"/>
      <w:outlineLvl w:val="0"/>
    </w:pPr>
    <w:rPr>
      <w:rFonts w:ascii="Arial" w:hAnsi="Arial" w:cs="Arial"/>
      <w:b/>
      <w:bCs/>
      <w:sz w:val="40"/>
    </w:rPr>
  </w:style>
  <w:style w:type="paragraph" w:styleId="Heading2">
    <w:name w:val="heading 2"/>
    <w:basedOn w:val="Normal"/>
    <w:next w:val="Normal"/>
    <w:link w:val="Heading2Char"/>
    <w:unhideWhenUsed/>
    <w:qFormat/>
    <w:rsid w:val="004D20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F259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614E3"/>
    <w:rPr>
      <w:rFonts w:ascii="Arial" w:hAnsi="Arial"/>
      <w:szCs w:val="20"/>
    </w:rPr>
  </w:style>
  <w:style w:type="paragraph" w:styleId="Header">
    <w:name w:val="header"/>
    <w:basedOn w:val="Normal"/>
    <w:rsid w:val="00F614E3"/>
    <w:pPr>
      <w:tabs>
        <w:tab w:val="center" w:pos="4320"/>
        <w:tab w:val="right" w:pos="8640"/>
      </w:tabs>
    </w:pPr>
  </w:style>
  <w:style w:type="character" w:styleId="CommentReference">
    <w:name w:val="annotation reference"/>
    <w:rsid w:val="00B06B7A"/>
    <w:rPr>
      <w:sz w:val="16"/>
      <w:szCs w:val="16"/>
    </w:rPr>
  </w:style>
  <w:style w:type="paragraph" w:styleId="CommentText">
    <w:name w:val="annotation text"/>
    <w:basedOn w:val="Normal"/>
    <w:link w:val="CommentTextChar"/>
    <w:rsid w:val="00B06B7A"/>
    <w:rPr>
      <w:sz w:val="20"/>
      <w:szCs w:val="20"/>
    </w:rPr>
  </w:style>
  <w:style w:type="character" w:customStyle="1" w:styleId="CommentTextChar">
    <w:name w:val="Comment Text Char"/>
    <w:basedOn w:val="DefaultParagraphFont"/>
    <w:link w:val="CommentText"/>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TOC1">
    <w:name w:val="toc 1"/>
    <w:basedOn w:val="Normal"/>
    <w:next w:val="Normal"/>
    <w:autoRedefine/>
    <w:uiPriority w:val="39"/>
    <w:rsid w:val="00941F84"/>
    <w:pPr>
      <w:tabs>
        <w:tab w:val="right" w:leader="dot" w:pos="8990"/>
      </w:tabs>
      <w:spacing w:after="100"/>
    </w:pPr>
    <w:rPr>
      <w:rFonts w:ascii="Arial" w:hAnsi="Arial" w:cs="Arial"/>
      <w:noProof/>
    </w:rPr>
  </w:style>
  <w:style w:type="character" w:styleId="UnresolvedMention">
    <w:name w:val="Unresolved Mention"/>
    <w:basedOn w:val="DefaultParagraphFont"/>
    <w:uiPriority w:val="99"/>
    <w:semiHidden/>
    <w:unhideWhenUsed/>
    <w:rsid w:val="00941F84"/>
    <w:rPr>
      <w:color w:val="605E5C"/>
      <w:shd w:val="clear" w:color="auto" w:fill="E1DFDD"/>
    </w:rPr>
  </w:style>
  <w:style w:type="paragraph" w:styleId="ListParagraph">
    <w:name w:val="List Paragraph"/>
    <w:basedOn w:val="Normal"/>
    <w:uiPriority w:val="34"/>
    <w:qFormat/>
    <w:rsid w:val="0068362B"/>
    <w:pPr>
      <w:ind w:left="720"/>
      <w:contextualSpacing/>
    </w:pPr>
  </w:style>
  <w:style w:type="character" w:styleId="Emphasis">
    <w:name w:val="Emphasis"/>
    <w:basedOn w:val="DefaultParagraphFont"/>
    <w:uiPriority w:val="20"/>
    <w:qFormat/>
    <w:rsid w:val="0068362B"/>
    <w:rPr>
      <w:i/>
      <w:iCs/>
    </w:rPr>
  </w:style>
  <w:style w:type="character" w:styleId="Strong">
    <w:name w:val="Strong"/>
    <w:basedOn w:val="DefaultParagraphFont"/>
    <w:uiPriority w:val="22"/>
    <w:qFormat/>
    <w:rsid w:val="0068362B"/>
    <w:rPr>
      <w:b/>
      <w:bCs/>
    </w:rPr>
  </w:style>
  <w:style w:type="paragraph" w:styleId="NormalWeb">
    <w:name w:val="Normal (Web)"/>
    <w:basedOn w:val="Normal"/>
    <w:uiPriority w:val="99"/>
    <w:unhideWhenUsed/>
    <w:rsid w:val="0068362B"/>
    <w:pPr>
      <w:spacing w:before="100" w:beforeAutospacing="1" w:after="100" w:afterAutospacing="1"/>
    </w:pPr>
  </w:style>
  <w:style w:type="paragraph" w:styleId="Revision">
    <w:name w:val="Revision"/>
    <w:hidden/>
    <w:uiPriority w:val="99"/>
    <w:semiHidden/>
    <w:rsid w:val="00C63FE2"/>
    <w:rPr>
      <w:sz w:val="24"/>
      <w:szCs w:val="24"/>
    </w:rPr>
  </w:style>
  <w:style w:type="character" w:styleId="FollowedHyperlink">
    <w:name w:val="FollowedHyperlink"/>
    <w:basedOn w:val="DefaultParagraphFont"/>
    <w:rsid w:val="00101F05"/>
    <w:rPr>
      <w:color w:val="954F72" w:themeColor="followedHyperlink"/>
      <w:u w:val="single"/>
    </w:rPr>
  </w:style>
  <w:style w:type="character" w:customStyle="1" w:styleId="Heading2Char">
    <w:name w:val="Heading 2 Char"/>
    <w:basedOn w:val="DefaultParagraphFont"/>
    <w:link w:val="Heading2"/>
    <w:rsid w:val="004D20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EF259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755906503">
      <w:bodyDiv w:val="1"/>
      <w:marLeft w:val="0"/>
      <w:marRight w:val="0"/>
      <w:marTop w:val="0"/>
      <w:marBottom w:val="0"/>
      <w:divBdr>
        <w:top w:val="none" w:sz="0" w:space="0" w:color="auto"/>
        <w:left w:val="none" w:sz="0" w:space="0" w:color="auto"/>
        <w:bottom w:val="none" w:sz="0" w:space="0" w:color="auto"/>
        <w:right w:val="none" w:sz="0" w:space="0" w:color="auto"/>
      </w:divBdr>
    </w:div>
    <w:div w:id="16171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miles@cde.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e.ca.gov/fg/fi/ir/disapprovedbdgts.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earstyne@cde.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62812-989C-45AF-9949-095DBB4B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Legislature Report for Weed School Dist Budget - Fiscal Status (CA Dept of Education)</vt:lpstr>
    </vt:vector>
  </TitlesOfParts>
  <Company/>
  <LinksUpToDate>false</LinksUpToDate>
  <CharactersWithSpaces>7717</CharactersWithSpaces>
  <SharedDoc>false</SharedDoc>
  <HLinks>
    <vt:vector size="18" baseType="variant">
      <vt:variant>
        <vt:i4>2359365</vt:i4>
      </vt:variant>
      <vt:variant>
        <vt:i4>9</vt:i4>
      </vt:variant>
      <vt:variant>
        <vt:i4>0</vt:i4>
      </vt:variant>
      <vt:variant>
        <vt:i4>5</vt:i4>
      </vt:variant>
      <vt:variant>
        <vt:lpwstr>mailto:fname@cde.ca.gov</vt:lpwstr>
      </vt:variant>
      <vt:variant>
        <vt:lpwstr/>
      </vt:variant>
      <vt:variant>
        <vt:i4>4718682</vt:i4>
      </vt:variant>
      <vt:variant>
        <vt:i4>6</vt:i4>
      </vt:variant>
      <vt:variant>
        <vt:i4>0</vt:i4>
      </vt:variant>
      <vt:variant>
        <vt:i4>5</vt:i4>
      </vt:variant>
      <vt:variant>
        <vt:lpwstr>http://www.cde.ca.gov/xx/xx/xx/documents/filename.doc</vt:lpwstr>
      </vt:variant>
      <vt:variant>
        <vt:lpwstr/>
      </vt:variant>
      <vt:variant>
        <vt:i4>4587582</vt:i4>
      </vt:variant>
      <vt:variant>
        <vt:i4>3</vt:i4>
      </vt:variant>
      <vt:variant>
        <vt:i4>0</vt:i4>
      </vt:variant>
      <vt:variant>
        <vt:i4>5</vt:i4>
      </vt:variant>
      <vt:variant>
        <vt:lpwstr>mailto:xxx@cde.ca.gov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Legislature Report for Weed School Dist Budget - Fiscal Status (CA Dept of Education)</dc:title>
  <dc:subject>School Districts Without an Approved Adopted Budget 24-25 including Weed School District.</dc:subject>
  <dc:creator/>
  <cp:keywords/>
  <dc:description/>
  <cp:lastModifiedBy/>
  <cp:revision>1</cp:revision>
  <dcterms:created xsi:type="dcterms:W3CDTF">2025-01-15T17:03:00Z</dcterms:created>
  <dcterms:modified xsi:type="dcterms:W3CDTF">2025-01-15T22:20:00Z</dcterms:modified>
</cp:coreProperties>
</file>