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D86E9" w14:textId="269DAE10" w:rsidR="006C117B" w:rsidRPr="00F43954" w:rsidRDefault="006C117B" w:rsidP="00747389">
      <w:pPr>
        <w:pStyle w:val="Heading1"/>
        <w:tabs>
          <w:tab w:val="left" w:pos="4320"/>
        </w:tabs>
        <w:spacing w:before="0"/>
        <w:jc w:val="center"/>
        <w:rPr>
          <w:rFonts w:ascii="Arial" w:hAnsi="Arial" w:cs="Arial"/>
          <w:b/>
          <w:bCs/>
          <w:color w:val="auto"/>
          <w:sz w:val="48"/>
          <w:szCs w:val="48"/>
        </w:rPr>
      </w:pPr>
      <w:bookmarkStart w:id="0" w:name="_Toc14162438"/>
      <w:bookmarkStart w:id="1" w:name="_Toc14162439"/>
      <w:r w:rsidRPr="00F43954">
        <w:rPr>
          <w:rFonts w:ascii="Arial" w:hAnsi="Arial" w:cs="Arial"/>
          <w:b/>
          <w:bCs/>
          <w:color w:val="auto"/>
          <w:sz w:val="48"/>
          <w:szCs w:val="48"/>
        </w:rPr>
        <w:t>Model School Attendance Review Board</w:t>
      </w:r>
      <w:r w:rsidR="00747389" w:rsidRPr="00F43954">
        <w:rPr>
          <w:rFonts w:ascii="Arial" w:hAnsi="Arial" w:cs="Arial"/>
          <w:b/>
          <w:bCs/>
          <w:color w:val="auto"/>
          <w:sz w:val="48"/>
          <w:szCs w:val="48"/>
        </w:rPr>
        <w:t xml:space="preserve"> </w:t>
      </w:r>
      <w:r w:rsidR="00D72BC8" w:rsidRPr="00F43954">
        <w:rPr>
          <w:rFonts w:ascii="Arial" w:hAnsi="Arial" w:cs="Arial"/>
          <w:b/>
          <w:bCs/>
          <w:color w:val="auto"/>
          <w:sz w:val="48"/>
          <w:szCs w:val="48"/>
        </w:rPr>
        <w:t>District and Direct</w:t>
      </w:r>
      <w:r w:rsidR="00610A05">
        <w:rPr>
          <w:rFonts w:ascii="Arial" w:hAnsi="Arial" w:cs="Arial"/>
          <w:b/>
          <w:bCs/>
          <w:color w:val="auto"/>
          <w:sz w:val="48"/>
          <w:szCs w:val="48"/>
        </w:rPr>
        <w:t>-f</w:t>
      </w:r>
      <w:r w:rsidR="00D72BC8" w:rsidRPr="00F43954">
        <w:rPr>
          <w:rFonts w:ascii="Arial" w:hAnsi="Arial" w:cs="Arial"/>
          <w:b/>
          <w:bCs/>
          <w:color w:val="auto"/>
          <w:sz w:val="48"/>
          <w:szCs w:val="48"/>
        </w:rPr>
        <w:t>unded Charter School</w:t>
      </w:r>
      <w:r w:rsidRPr="00F43954">
        <w:rPr>
          <w:rFonts w:ascii="Arial" w:hAnsi="Arial" w:cs="Arial"/>
          <w:b/>
          <w:bCs/>
          <w:color w:val="auto"/>
          <w:sz w:val="48"/>
          <w:szCs w:val="48"/>
        </w:rPr>
        <w:t xml:space="preserve"> Application </w:t>
      </w:r>
      <w:r w:rsidR="00B71683" w:rsidRPr="00F43954">
        <w:rPr>
          <w:rFonts w:ascii="Arial" w:hAnsi="Arial" w:cs="Arial"/>
          <w:b/>
          <w:bCs/>
          <w:color w:val="auto"/>
          <w:sz w:val="48"/>
          <w:szCs w:val="48"/>
        </w:rPr>
        <w:t>2026</w:t>
      </w:r>
      <w:r w:rsidRPr="00F43954">
        <w:rPr>
          <w:rFonts w:ascii="Arial" w:hAnsi="Arial" w:cs="Arial"/>
          <w:b/>
          <w:bCs/>
          <w:color w:val="auto"/>
          <w:sz w:val="48"/>
          <w:szCs w:val="48"/>
        </w:rPr>
        <w:t>–</w:t>
      </w:r>
      <w:r w:rsidR="00B71683" w:rsidRPr="00F43954">
        <w:rPr>
          <w:rFonts w:ascii="Arial" w:hAnsi="Arial" w:cs="Arial"/>
          <w:b/>
          <w:bCs/>
          <w:color w:val="auto"/>
          <w:sz w:val="48"/>
          <w:szCs w:val="48"/>
        </w:rPr>
        <w:t>27</w:t>
      </w:r>
    </w:p>
    <w:p w14:paraId="791CD454" w14:textId="69F66BAA" w:rsidR="006221CE" w:rsidRPr="00F43954" w:rsidRDefault="006221CE" w:rsidP="006221CE">
      <w:pPr>
        <w:spacing w:before="1200" w:after="720" w:line="480" w:lineRule="auto"/>
        <w:jc w:val="center"/>
        <w:rPr>
          <w:rStyle w:val="Strong"/>
          <w:rFonts w:eastAsiaTheme="minorHAnsi"/>
          <w:sz w:val="22"/>
          <w:szCs w:val="24"/>
        </w:rPr>
      </w:pPr>
      <w:r w:rsidRPr="00F43954">
        <w:rPr>
          <w:noProof/>
        </w:rPr>
        <w:drawing>
          <wp:inline distT="0" distB="0" distL="0" distR="0" wp14:anchorId="344EA1A7" wp14:editId="43AB1CDE">
            <wp:extent cx="1987018" cy="1973176"/>
            <wp:effectExtent l="0" t="0" r="0" b="8255"/>
            <wp:docPr id="24" name="Picture 24" descr="California Department of Education official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icture of the California Department of Education official se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9541" cy="1985611"/>
                    </a:xfrm>
                    <a:prstGeom prst="rect">
                      <a:avLst/>
                    </a:prstGeom>
                    <a:noFill/>
                    <a:ln>
                      <a:noFill/>
                    </a:ln>
                  </pic:spPr>
                </pic:pic>
              </a:graphicData>
            </a:graphic>
          </wp:inline>
        </w:drawing>
      </w:r>
    </w:p>
    <w:p w14:paraId="48D63982" w14:textId="77777777" w:rsidR="006221CE" w:rsidRPr="00F43954" w:rsidRDefault="006221CE" w:rsidP="006221CE">
      <w:pPr>
        <w:spacing w:after="240"/>
        <w:jc w:val="center"/>
        <w:rPr>
          <w:rStyle w:val="Strong"/>
          <w:sz w:val="40"/>
          <w:szCs w:val="40"/>
        </w:rPr>
      </w:pPr>
      <w:r w:rsidRPr="00F43954">
        <w:rPr>
          <w:rStyle w:val="Strong"/>
          <w:sz w:val="40"/>
          <w:szCs w:val="40"/>
        </w:rPr>
        <w:t>Application Deadline:</w:t>
      </w:r>
    </w:p>
    <w:p w14:paraId="5D6910BC" w14:textId="5F4DC750" w:rsidR="006221CE" w:rsidRPr="00F43954" w:rsidRDefault="001002C7" w:rsidP="006221CE">
      <w:pPr>
        <w:jc w:val="center"/>
        <w:rPr>
          <w:rStyle w:val="Strong"/>
          <w:b w:val="0"/>
          <w:sz w:val="40"/>
          <w:szCs w:val="40"/>
        </w:rPr>
      </w:pPr>
      <w:r>
        <w:rPr>
          <w:rStyle w:val="Strong"/>
          <w:sz w:val="40"/>
          <w:szCs w:val="40"/>
        </w:rPr>
        <w:t>Friday,</w:t>
      </w:r>
      <w:r w:rsidR="006B37CC" w:rsidRPr="64C0A7B9">
        <w:rPr>
          <w:rStyle w:val="Strong"/>
          <w:sz w:val="40"/>
          <w:szCs w:val="40"/>
        </w:rPr>
        <w:t xml:space="preserve"> </w:t>
      </w:r>
      <w:r w:rsidR="3B48325E" w:rsidRPr="64C0A7B9">
        <w:rPr>
          <w:rStyle w:val="Strong"/>
          <w:sz w:val="40"/>
          <w:szCs w:val="40"/>
        </w:rPr>
        <w:t>December 1</w:t>
      </w:r>
      <w:r>
        <w:rPr>
          <w:rStyle w:val="Strong"/>
          <w:sz w:val="40"/>
          <w:szCs w:val="40"/>
        </w:rPr>
        <w:t>8</w:t>
      </w:r>
      <w:r w:rsidR="006221CE" w:rsidRPr="64C0A7B9">
        <w:rPr>
          <w:rStyle w:val="Strong"/>
          <w:sz w:val="40"/>
          <w:szCs w:val="40"/>
        </w:rPr>
        <w:t>, 202</w:t>
      </w:r>
      <w:r w:rsidR="00FB1F60" w:rsidRPr="64C0A7B9">
        <w:rPr>
          <w:rStyle w:val="Strong"/>
          <w:sz w:val="40"/>
          <w:szCs w:val="40"/>
        </w:rPr>
        <w:t>6</w:t>
      </w:r>
    </w:p>
    <w:p w14:paraId="22B3D457" w14:textId="79C2B88C" w:rsidR="006221CE" w:rsidRPr="00F43954" w:rsidRDefault="006221CE" w:rsidP="00EB769C">
      <w:pPr>
        <w:spacing w:after="2520"/>
        <w:jc w:val="center"/>
        <w:rPr>
          <w:rStyle w:val="Strong"/>
          <w:b w:val="0"/>
          <w:sz w:val="40"/>
          <w:szCs w:val="40"/>
        </w:rPr>
      </w:pPr>
      <w:r w:rsidRPr="00F43954">
        <w:rPr>
          <w:rStyle w:val="Strong"/>
          <w:sz w:val="40"/>
          <w:szCs w:val="40"/>
        </w:rPr>
        <w:t>By 4</w:t>
      </w:r>
      <w:r w:rsidR="007D0574" w:rsidRPr="00F43954">
        <w:rPr>
          <w:rStyle w:val="Strong"/>
          <w:sz w:val="40"/>
          <w:szCs w:val="40"/>
        </w:rPr>
        <w:t xml:space="preserve"> </w:t>
      </w:r>
      <w:r w:rsidRPr="00F43954">
        <w:rPr>
          <w:rStyle w:val="Strong"/>
          <w:sz w:val="40"/>
          <w:szCs w:val="40"/>
        </w:rPr>
        <w:t>p.m.</w:t>
      </w:r>
    </w:p>
    <w:p w14:paraId="6613D6B5" w14:textId="77777777" w:rsidR="008F1B86" w:rsidRPr="00F43954" w:rsidRDefault="008F1B86" w:rsidP="00F616FD">
      <w:pPr>
        <w:widowControl w:val="0"/>
        <w:spacing w:after="240"/>
        <w:jc w:val="center"/>
      </w:pPr>
      <w:r w:rsidRPr="00F43954">
        <w:t>Administered by the:</w:t>
      </w:r>
    </w:p>
    <w:p w14:paraId="2724484D" w14:textId="736E6EF1" w:rsidR="003B1E53" w:rsidRPr="00F43954" w:rsidRDefault="003B1E53" w:rsidP="002F224A">
      <w:pPr>
        <w:widowControl w:val="0"/>
        <w:jc w:val="center"/>
      </w:pPr>
      <w:r w:rsidRPr="00F43954">
        <w:t>Career and College Transition Division</w:t>
      </w:r>
    </w:p>
    <w:p w14:paraId="7F451C58" w14:textId="77777777" w:rsidR="002F224A" w:rsidRPr="00F43954" w:rsidRDefault="002F224A" w:rsidP="002F224A">
      <w:pPr>
        <w:widowControl w:val="0"/>
        <w:jc w:val="center"/>
      </w:pPr>
      <w:r w:rsidRPr="00F43954">
        <w:t>California Department of Education</w:t>
      </w:r>
    </w:p>
    <w:p w14:paraId="2E918B21" w14:textId="77777777" w:rsidR="002F224A" w:rsidRPr="00F43954" w:rsidRDefault="002F224A" w:rsidP="002F224A">
      <w:pPr>
        <w:widowControl w:val="0"/>
        <w:jc w:val="center"/>
      </w:pPr>
      <w:r w:rsidRPr="00F43954">
        <w:t>1430 N Street, Suite 4202</w:t>
      </w:r>
    </w:p>
    <w:p w14:paraId="20933254" w14:textId="77777777" w:rsidR="002F224A" w:rsidRPr="00F43954" w:rsidRDefault="002F224A" w:rsidP="00CF6CBC">
      <w:pPr>
        <w:widowControl w:val="0"/>
        <w:spacing w:after="240"/>
        <w:jc w:val="center"/>
      </w:pPr>
      <w:r w:rsidRPr="00F43954">
        <w:t>Sacramento, CA 95814</w:t>
      </w:r>
    </w:p>
    <w:p w14:paraId="2FBE9706" w14:textId="2F7778FD" w:rsidR="008F1B86" w:rsidRPr="00F43954" w:rsidRDefault="00AD72F6" w:rsidP="00CF6CBC">
      <w:pPr>
        <w:widowControl w:val="0"/>
        <w:jc w:val="center"/>
      </w:pPr>
      <w:r w:rsidRPr="00F43954">
        <w:t>Created: July 2026</w:t>
      </w:r>
      <w:r w:rsidR="008F1B86" w:rsidRPr="00F43954">
        <w:br w:type="page"/>
      </w:r>
    </w:p>
    <w:sdt>
      <w:sdtPr>
        <w:id w:val="-33436223"/>
        <w:docPartObj>
          <w:docPartGallery w:val="Table of Contents"/>
          <w:docPartUnique/>
        </w:docPartObj>
      </w:sdtPr>
      <w:sdtEndPr>
        <w:rPr>
          <w:b/>
          <w:bCs/>
          <w:noProof/>
        </w:rPr>
      </w:sdtEndPr>
      <w:sdtContent>
        <w:p w14:paraId="353AA79F" w14:textId="4D8C33EB" w:rsidR="00EC77C8" w:rsidRPr="00F43954" w:rsidRDefault="00EC77C8" w:rsidP="00F616FD">
          <w:pPr>
            <w:widowControl w:val="0"/>
            <w:spacing w:after="240"/>
            <w:rPr>
              <w:rStyle w:val="Heading2Char"/>
              <w:rFonts w:ascii="Arial" w:eastAsia="Calibri" w:hAnsi="Arial" w:cs="Arial"/>
              <w:b w:val="0"/>
              <w:sz w:val="24"/>
              <w:szCs w:val="22"/>
            </w:rPr>
          </w:pPr>
          <w:r w:rsidRPr="00F43954">
            <w:rPr>
              <w:rStyle w:val="Heading2Char"/>
              <w:rFonts w:ascii="Arial" w:hAnsi="Arial" w:cs="Arial"/>
              <w:bCs/>
            </w:rPr>
            <w:t>Table of Contents</w:t>
          </w:r>
        </w:p>
        <w:p w14:paraId="689128C9" w14:textId="2DE389C5" w:rsidR="00246315" w:rsidRDefault="0052048B">
          <w:pPr>
            <w:pStyle w:val="TOC1"/>
            <w:rPr>
              <w:rFonts w:asciiTheme="minorHAnsi" w:hAnsiTheme="minorHAnsi" w:cstheme="minorBidi"/>
              <w:noProof/>
              <w:kern w:val="2"/>
              <w:szCs w:val="24"/>
              <w:lang w:eastAsia="ja-JP"/>
              <w14:ligatures w14:val="standardContextual"/>
            </w:rPr>
          </w:pPr>
          <w:r w:rsidRPr="00F43954">
            <w:rPr>
              <w:rFonts w:cs="Arial"/>
            </w:rPr>
            <w:fldChar w:fldCharType="begin"/>
          </w:r>
          <w:r w:rsidRPr="00F43954">
            <w:rPr>
              <w:rFonts w:cs="Arial"/>
            </w:rPr>
            <w:instrText xml:space="preserve"> TOC \h \z \u \t "Heading 2,1,Heading 3,2" </w:instrText>
          </w:r>
          <w:r w:rsidRPr="00F43954">
            <w:rPr>
              <w:rFonts w:cs="Arial"/>
            </w:rPr>
            <w:fldChar w:fldCharType="separate"/>
          </w:r>
          <w:hyperlink w:anchor="_Toc241677406" w:history="1">
            <w:r w:rsidR="00246315" w:rsidRPr="00C95C37">
              <w:rPr>
                <w:rStyle w:val="Hyperlink"/>
                <w:bCs/>
                <w:noProof/>
              </w:rPr>
              <w:t>Overview</w:t>
            </w:r>
            <w:r w:rsidR="00246315">
              <w:rPr>
                <w:noProof/>
                <w:webHidden/>
              </w:rPr>
              <w:tab/>
            </w:r>
            <w:r w:rsidR="00246315">
              <w:rPr>
                <w:noProof/>
                <w:webHidden/>
              </w:rPr>
              <w:fldChar w:fldCharType="begin"/>
            </w:r>
            <w:r w:rsidR="00246315">
              <w:rPr>
                <w:noProof/>
                <w:webHidden/>
              </w:rPr>
              <w:instrText xml:space="preserve"> PAGEREF _Toc241677406 \h </w:instrText>
            </w:r>
            <w:r w:rsidR="00246315">
              <w:rPr>
                <w:noProof/>
                <w:webHidden/>
              </w:rPr>
            </w:r>
            <w:r w:rsidR="00246315">
              <w:rPr>
                <w:noProof/>
                <w:webHidden/>
              </w:rPr>
              <w:fldChar w:fldCharType="separate"/>
            </w:r>
            <w:r w:rsidR="001002C7">
              <w:rPr>
                <w:noProof/>
                <w:webHidden/>
              </w:rPr>
              <w:t>3</w:t>
            </w:r>
            <w:r w:rsidR="00246315">
              <w:rPr>
                <w:noProof/>
                <w:webHidden/>
              </w:rPr>
              <w:fldChar w:fldCharType="end"/>
            </w:r>
          </w:hyperlink>
        </w:p>
        <w:p w14:paraId="23D6A1AE" w14:textId="5700F5B9" w:rsidR="00246315" w:rsidRDefault="00246315">
          <w:pPr>
            <w:pStyle w:val="TOC1"/>
            <w:rPr>
              <w:rFonts w:asciiTheme="minorHAnsi" w:hAnsiTheme="minorHAnsi" w:cstheme="minorBidi"/>
              <w:noProof/>
              <w:kern w:val="2"/>
              <w:szCs w:val="24"/>
              <w:lang w:eastAsia="ja-JP"/>
              <w14:ligatures w14:val="standardContextual"/>
            </w:rPr>
          </w:pPr>
          <w:hyperlink w:anchor="_Toc241677407" w:history="1">
            <w:r w:rsidRPr="00C95C37">
              <w:rPr>
                <w:rStyle w:val="Hyperlink"/>
                <w:noProof/>
              </w:rPr>
              <w:t>Purpose</w:t>
            </w:r>
            <w:r>
              <w:rPr>
                <w:noProof/>
                <w:webHidden/>
              </w:rPr>
              <w:tab/>
            </w:r>
            <w:r>
              <w:rPr>
                <w:noProof/>
                <w:webHidden/>
              </w:rPr>
              <w:fldChar w:fldCharType="begin"/>
            </w:r>
            <w:r>
              <w:rPr>
                <w:noProof/>
                <w:webHidden/>
              </w:rPr>
              <w:instrText xml:space="preserve"> PAGEREF _Toc241677407 \h </w:instrText>
            </w:r>
            <w:r>
              <w:rPr>
                <w:noProof/>
                <w:webHidden/>
              </w:rPr>
            </w:r>
            <w:r>
              <w:rPr>
                <w:noProof/>
                <w:webHidden/>
              </w:rPr>
              <w:fldChar w:fldCharType="separate"/>
            </w:r>
            <w:r w:rsidR="001002C7">
              <w:rPr>
                <w:noProof/>
                <w:webHidden/>
              </w:rPr>
              <w:t>3</w:t>
            </w:r>
            <w:r>
              <w:rPr>
                <w:noProof/>
                <w:webHidden/>
              </w:rPr>
              <w:fldChar w:fldCharType="end"/>
            </w:r>
          </w:hyperlink>
        </w:p>
        <w:p w14:paraId="7C0550F2" w14:textId="0CB9E1EC" w:rsidR="00246315" w:rsidRDefault="00246315">
          <w:pPr>
            <w:pStyle w:val="TOC1"/>
            <w:rPr>
              <w:rFonts w:asciiTheme="minorHAnsi" w:hAnsiTheme="minorHAnsi" w:cstheme="minorBidi"/>
              <w:noProof/>
              <w:kern w:val="2"/>
              <w:szCs w:val="24"/>
              <w:lang w:eastAsia="ja-JP"/>
              <w14:ligatures w14:val="standardContextual"/>
            </w:rPr>
          </w:pPr>
          <w:hyperlink w:anchor="_Toc241677408" w:history="1">
            <w:r w:rsidRPr="00C95C37">
              <w:rPr>
                <w:rStyle w:val="Hyperlink"/>
                <w:rFonts w:cs="Arial"/>
                <w:noProof/>
              </w:rPr>
              <w:t>Eligibility Criteria</w:t>
            </w:r>
            <w:r>
              <w:rPr>
                <w:noProof/>
                <w:webHidden/>
              </w:rPr>
              <w:tab/>
            </w:r>
            <w:r>
              <w:rPr>
                <w:noProof/>
                <w:webHidden/>
              </w:rPr>
              <w:fldChar w:fldCharType="begin"/>
            </w:r>
            <w:r>
              <w:rPr>
                <w:noProof/>
                <w:webHidden/>
              </w:rPr>
              <w:instrText xml:space="preserve"> PAGEREF _Toc241677408 \h </w:instrText>
            </w:r>
            <w:r>
              <w:rPr>
                <w:noProof/>
                <w:webHidden/>
              </w:rPr>
            </w:r>
            <w:r>
              <w:rPr>
                <w:noProof/>
                <w:webHidden/>
              </w:rPr>
              <w:fldChar w:fldCharType="separate"/>
            </w:r>
            <w:r w:rsidR="001002C7">
              <w:rPr>
                <w:noProof/>
                <w:webHidden/>
              </w:rPr>
              <w:t>3</w:t>
            </w:r>
            <w:r>
              <w:rPr>
                <w:noProof/>
                <w:webHidden/>
              </w:rPr>
              <w:fldChar w:fldCharType="end"/>
            </w:r>
          </w:hyperlink>
        </w:p>
        <w:p w14:paraId="72FF51B7" w14:textId="2B16DE66" w:rsidR="00246315" w:rsidRDefault="00246315">
          <w:pPr>
            <w:pStyle w:val="TOC1"/>
            <w:rPr>
              <w:rFonts w:asciiTheme="minorHAnsi" w:hAnsiTheme="minorHAnsi" w:cstheme="minorBidi"/>
              <w:noProof/>
              <w:kern w:val="2"/>
              <w:szCs w:val="24"/>
              <w:lang w:eastAsia="ja-JP"/>
              <w14:ligatures w14:val="standardContextual"/>
            </w:rPr>
          </w:pPr>
          <w:hyperlink w:anchor="_Toc241677409" w:history="1">
            <w:r w:rsidRPr="00C95C37">
              <w:rPr>
                <w:rStyle w:val="Hyperlink"/>
                <w:noProof/>
              </w:rPr>
              <w:t>Application Procedures and Processes</w:t>
            </w:r>
            <w:r>
              <w:rPr>
                <w:noProof/>
                <w:webHidden/>
              </w:rPr>
              <w:tab/>
            </w:r>
            <w:r>
              <w:rPr>
                <w:noProof/>
                <w:webHidden/>
              </w:rPr>
              <w:fldChar w:fldCharType="begin"/>
            </w:r>
            <w:r>
              <w:rPr>
                <w:noProof/>
                <w:webHidden/>
              </w:rPr>
              <w:instrText xml:space="preserve"> PAGEREF _Toc241677409 \h </w:instrText>
            </w:r>
            <w:r>
              <w:rPr>
                <w:noProof/>
                <w:webHidden/>
              </w:rPr>
            </w:r>
            <w:r>
              <w:rPr>
                <w:noProof/>
                <w:webHidden/>
              </w:rPr>
              <w:fldChar w:fldCharType="separate"/>
            </w:r>
            <w:r w:rsidR="001002C7">
              <w:rPr>
                <w:noProof/>
                <w:webHidden/>
              </w:rPr>
              <w:t>4</w:t>
            </w:r>
            <w:r>
              <w:rPr>
                <w:noProof/>
                <w:webHidden/>
              </w:rPr>
              <w:fldChar w:fldCharType="end"/>
            </w:r>
          </w:hyperlink>
        </w:p>
        <w:p w14:paraId="47EED8C9" w14:textId="15F2E2BB" w:rsidR="00246315" w:rsidRDefault="00246315">
          <w:pPr>
            <w:pStyle w:val="TOC1"/>
            <w:rPr>
              <w:rFonts w:asciiTheme="minorHAnsi" w:hAnsiTheme="minorHAnsi" w:cstheme="minorBidi"/>
              <w:noProof/>
              <w:kern w:val="2"/>
              <w:szCs w:val="24"/>
              <w:lang w:eastAsia="ja-JP"/>
              <w14:ligatures w14:val="standardContextual"/>
            </w:rPr>
          </w:pPr>
          <w:hyperlink w:anchor="_Toc241677410" w:history="1">
            <w:r w:rsidRPr="00C95C37">
              <w:rPr>
                <w:rStyle w:val="Hyperlink"/>
                <w:rFonts w:cs="Arial"/>
                <w:noProof/>
              </w:rPr>
              <w:t>Application Due Date</w:t>
            </w:r>
            <w:r>
              <w:rPr>
                <w:noProof/>
                <w:webHidden/>
              </w:rPr>
              <w:tab/>
            </w:r>
            <w:r>
              <w:rPr>
                <w:noProof/>
                <w:webHidden/>
              </w:rPr>
              <w:fldChar w:fldCharType="begin"/>
            </w:r>
            <w:r>
              <w:rPr>
                <w:noProof/>
                <w:webHidden/>
              </w:rPr>
              <w:instrText xml:space="preserve"> PAGEREF _Toc241677410 \h </w:instrText>
            </w:r>
            <w:r>
              <w:rPr>
                <w:noProof/>
                <w:webHidden/>
              </w:rPr>
            </w:r>
            <w:r>
              <w:rPr>
                <w:noProof/>
                <w:webHidden/>
              </w:rPr>
              <w:fldChar w:fldCharType="separate"/>
            </w:r>
            <w:r w:rsidR="001002C7">
              <w:rPr>
                <w:noProof/>
                <w:webHidden/>
              </w:rPr>
              <w:t>4</w:t>
            </w:r>
            <w:r>
              <w:rPr>
                <w:noProof/>
                <w:webHidden/>
              </w:rPr>
              <w:fldChar w:fldCharType="end"/>
            </w:r>
          </w:hyperlink>
        </w:p>
        <w:p w14:paraId="30FF61E0" w14:textId="4D1EDBC9" w:rsidR="00246315" w:rsidRDefault="00246315">
          <w:pPr>
            <w:pStyle w:val="TOC1"/>
            <w:rPr>
              <w:rFonts w:asciiTheme="minorHAnsi" w:hAnsiTheme="minorHAnsi" w:cstheme="minorBidi"/>
              <w:noProof/>
              <w:kern w:val="2"/>
              <w:szCs w:val="24"/>
              <w:lang w:eastAsia="ja-JP"/>
              <w14:ligatures w14:val="standardContextual"/>
            </w:rPr>
          </w:pPr>
          <w:hyperlink w:anchor="_Toc241677411" w:history="1">
            <w:r w:rsidRPr="00C95C37">
              <w:rPr>
                <w:rStyle w:val="Hyperlink"/>
                <w:rFonts w:cs="Arial"/>
                <w:noProof/>
              </w:rPr>
              <w:t>Application Instructions</w:t>
            </w:r>
            <w:r>
              <w:rPr>
                <w:noProof/>
                <w:webHidden/>
              </w:rPr>
              <w:tab/>
            </w:r>
            <w:r>
              <w:rPr>
                <w:noProof/>
                <w:webHidden/>
              </w:rPr>
              <w:fldChar w:fldCharType="begin"/>
            </w:r>
            <w:r>
              <w:rPr>
                <w:noProof/>
                <w:webHidden/>
              </w:rPr>
              <w:instrText xml:space="preserve"> PAGEREF _Toc241677411 \h </w:instrText>
            </w:r>
            <w:r>
              <w:rPr>
                <w:noProof/>
                <w:webHidden/>
              </w:rPr>
            </w:r>
            <w:r>
              <w:rPr>
                <w:noProof/>
                <w:webHidden/>
              </w:rPr>
              <w:fldChar w:fldCharType="separate"/>
            </w:r>
            <w:r w:rsidR="001002C7">
              <w:rPr>
                <w:noProof/>
                <w:webHidden/>
              </w:rPr>
              <w:t>4</w:t>
            </w:r>
            <w:r>
              <w:rPr>
                <w:noProof/>
                <w:webHidden/>
              </w:rPr>
              <w:fldChar w:fldCharType="end"/>
            </w:r>
          </w:hyperlink>
        </w:p>
        <w:p w14:paraId="505A9375" w14:textId="10404A2E" w:rsidR="00246315" w:rsidRDefault="00246315">
          <w:pPr>
            <w:pStyle w:val="TOC1"/>
            <w:rPr>
              <w:rFonts w:asciiTheme="minorHAnsi" w:hAnsiTheme="minorHAnsi" w:cstheme="minorBidi"/>
              <w:noProof/>
              <w:kern w:val="2"/>
              <w:szCs w:val="24"/>
              <w:lang w:eastAsia="ja-JP"/>
              <w14:ligatures w14:val="standardContextual"/>
            </w:rPr>
          </w:pPr>
          <w:hyperlink w:anchor="_Toc241677412" w:history="1">
            <w:r w:rsidRPr="00C95C37">
              <w:rPr>
                <w:rStyle w:val="Hyperlink"/>
                <w:noProof/>
              </w:rPr>
              <w:t>Incomplete and Late Applications</w:t>
            </w:r>
            <w:r>
              <w:rPr>
                <w:noProof/>
                <w:webHidden/>
              </w:rPr>
              <w:tab/>
            </w:r>
            <w:r>
              <w:rPr>
                <w:noProof/>
                <w:webHidden/>
              </w:rPr>
              <w:fldChar w:fldCharType="begin"/>
            </w:r>
            <w:r>
              <w:rPr>
                <w:noProof/>
                <w:webHidden/>
              </w:rPr>
              <w:instrText xml:space="preserve"> PAGEREF _Toc241677412 \h </w:instrText>
            </w:r>
            <w:r>
              <w:rPr>
                <w:noProof/>
                <w:webHidden/>
              </w:rPr>
            </w:r>
            <w:r>
              <w:rPr>
                <w:noProof/>
                <w:webHidden/>
              </w:rPr>
              <w:fldChar w:fldCharType="separate"/>
            </w:r>
            <w:r w:rsidR="001002C7">
              <w:rPr>
                <w:noProof/>
                <w:webHidden/>
              </w:rPr>
              <w:t>5</w:t>
            </w:r>
            <w:r>
              <w:rPr>
                <w:noProof/>
                <w:webHidden/>
              </w:rPr>
              <w:fldChar w:fldCharType="end"/>
            </w:r>
          </w:hyperlink>
        </w:p>
        <w:p w14:paraId="3DD7DB7A" w14:textId="151C7AF7" w:rsidR="00246315" w:rsidRDefault="00246315">
          <w:pPr>
            <w:pStyle w:val="TOC1"/>
            <w:rPr>
              <w:rFonts w:asciiTheme="minorHAnsi" w:hAnsiTheme="minorHAnsi" w:cstheme="minorBidi"/>
              <w:noProof/>
              <w:kern w:val="2"/>
              <w:szCs w:val="24"/>
              <w:lang w:eastAsia="ja-JP"/>
              <w14:ligatures w14:val="standardContextual"/>
            </w:rPr>
          </w:pPr>
          <w:hyperlink w:anchor="_Toc241677413" w:history="1">
            <w:r w:rsidRPr="00C95C37">
              <w:rPr>
                <w:rStyle w:val="Hyperlink"/>
                <w:noProof/>
              </w:rPr>
              <w:t>Application Review</w:t>
            </w:r>
            <w:r>
              <w:rPr>
                <w:noProof/>
                <w:webHidden/>
              </w:rPr>
              <w:tab/>
            </w:r>
            <w:r>
              <w:rPr>
                <w:noProof/>
                <w:webHidden/>
              </w:rPr>
              <w:fldChar w:fldCharType="begin"/>
            </w:r>
            <w:r>
              <w:rPr>
                <w:noProof/>
                <w:webHidden/>
              </w:rPr>
              <w:instrText xml:space="preserve"> PAGEREF _Toc241677413 \h </w:instrText>
            </w:r>
            <w:r>
              <w:rPr>
                <w:noProof/>
                <w:webHidden/>
              </w:rPr>
            </w:r>
            <w:r>
              <w:rPr>
                <w:noProof/>
                <w:webHidden/>
              </w:rPr>
              <w:fldChar w:fldCharType="separate"/>
            </w:r>
            <w:r w:rsidR="001002C7">
              <w:rPr>
                <w:noProof/>
                <w:webHidden/>
              </w:rPr>
              <w:t>5</w:t>
            </w:r>
            <w:r>
              <w:rPr>
                <w:noProof/>
                <w:webHidden/>
              </w:rPr>
              <w:fldChar w:fldCharType="end"/>
            </w:r>
          </w:hyperlink>
        </w:p>
        <w:p w14:paraId="1D0BA759" w14:textId="7E38FA72" w:rsidR="00246315" w:rsidRDefault="00246315">
          <w:pPr>
            <w:pStyle w:val="TOC1"/>
            <w:rPr>
              <w:rFonts w:asciiTheme="minorHAnsi" w:hAnsiTheme="minorHAnsi" w:cstheme="minorBidi"/>
              <w:noProof/>
              <w:kern w:val="2"/>
              <w:szCs w:val="24"/>
              <w:lang w:eastAsia="ja-JP"/>
              <w14:ligatures w14:val="standardContextual"/>
            </w:rPr>
          </w:pPr>
          <w:hyperlink w:anchor="_Toc241677414" w:history="1">
            <w:r w:rsidRPr="00C95C37">
              <w:rPr>
                <w:rStyle w:val="Hyperlink"/>
                <w:noProof/>
              </w:rPr>
              <w:t>Award Notification</w:t>
            </w:r>
            <w:r>
              <w:rPr>
                <w:noProof/>
                <w:webHidden/>
              </w:rPr>
              <w:tab/>
            </w:r>
            <w:r>
              <w:rPr>
                <w:noProof/>
                <w:webHidden/>
              </w:rPr>
              <w:fldChar w:fldCharType="begin"/>
            </w:r>
            <w:r>
              <w:rPr>
                <w:noProof/>
                <w:webHidden/>
              </w:rPr>
              <w:instrText xml:space="preserve"> PAGEREF _Toc241677414 \h </w:instrText>
            </w:r>
            <w:r>
              <w:rPr>
                <w:noProof/>
                <w:webHidden/>
              </w:rPr>
            </w:r>
            <w:r>
              <w:rPr>
                <w:noProof/>
                <w:webHidden/>
              </w:rPr>
              <w:fldChar w:fldCharType="separate"/>
            </w:r>
            <w:r w:rsidR="001002C7">
              <w:rPr>
                <w:noProof/>
                <w:webHidden/>
              </w:rPr>
              <w:t>5</w:t>
            </w:r>
            <w:r>
              <w:rPr>
                <w:noProof/>
                <w:webHidden/>
              </w:rPr>
              <w:fldChar w:fldCharType="end"/>
            </w:r>
          </w:hyperlink>
        </w:p>
        <w:p w14:paraId="631FB482" w14:textId="54A9A887" w:rsidR="00246315" w:rsidRDefault="00246315">
          <w:pPr>
            <w:pStyle w:val="TOC1"/>
            <w:rPr>
              <w:rFonts w:asciiTheme="minorHAnsi" w:hAnsiTheme="minorHAnsi" w:cstheme="minorBidi"/>
              <w:noProof/>
              <w:kern w:val="2"/>
              <w:szCs w:val="24"/>
              <w:lang w:eastAsia="ja-JP"/>
              <w14:ligatures w14:val="standardContextual"/>
            </w:rPr>
          </w:pPr>
          <w:hyperlink w:anchor="_Toc241677415" w:history="1">
            <w:r w:rsidRPr="00C95C37">
              <w:rPr>
                <w:rStyle w:val="Hyperlink"/>
                <w:noProof/>
              </w:rPr>
              <w:t>Content Area Narratives</w:t>
            </w:r>
            <w:r>
              <w:rPr>
                <w:noProof/>
                <w:webHidden/>
              </w:rPr>
              <w:tab/>
            </w:r>
            <w:r>
              <w:rPr>
                <w:noProof/>
                <w:webHidden/>
              </w:rPr>
              <w:fldChar w:fldCharType="begin"/>
            </w:r>
            <w:r>
              <w:rPr>
                <w:noProof/>
                <w:webHidden/>
              </w:rPr>
              <w:instrText xml:space="preserve"> PAGEREF _Toc241677415 \h </w:instrText>
            </w:r>
            <w:r>
              <w:rPr>
                <w:noProof/>
                <w:webHidden/>
              </w:rPr>
            </w:r>
            <w:r>
              <w:rPr>
                <w:noProof/>
                <w:webHidden/>
              </w:rPr>
              <w:fldChar w:fldCharType="separate"/>
            </w:r>
            <w:r w:rsidR="001002C7">
              <w:rPr>
                <w:noProof/>
                <w:webHidden/>
              </w:rPr>
              <w:t>6</w:t>
            </w:r>
            <w:r>
              <w:rPr>
                <w:noProof/>
                <w:webHidden/>
              </w:rPr>
              <w:fldChar w:fldCharType="end"/>
            </w:r>
          </w:hyperlink>
        </w:p>
        <w:p w14:paraId="525CBB63" w14:textId="49E06AA7" w:rsidR="00246315" w:rsidRDefault="00246315">
          <w:pPr>
            <w:pStyle w:val="TOC2"/>
            <w:rPr>
              <w:rFonts w:asciiTheme="minorHAnsi" w:hAnsiTheme="minorHAnsi" w:cstheme="minorBidi"/>
              <w:noProof/>
              <w:kern w:val="2"/>
              <w:szCs w:val="24"/>
              <w:lang w:eastAsia="ja-JP"/>
              <w14:ligatures w14:val="standardContextual"/>
            </w:rPr>
          </w:pPr>
          <w:hyperlink w:anchor="_Toc241677416" w:history="1">
            <w:r w:rsidRPr="00C95C37">
              <w:rPr>
                <w:rStyle w:val="Hyperlink"/>
                <w:noProof/>
              </w:rPr>
              <w:t xml:space="preserve">Content Area 1: Overview of the School Attendance Review Board </w:t>
            </w:r>
            <w:r w:rsidR="001002C7">
              <w:rPr>
                <w:rStyle w:val="Hyperlink"/>
                <w:noProof/>
              </w:rPr>
              <w:br/>
            </w:r>
            <w:r w:rsidRPr="00C95C37">
              <w:rPr>
                <w:rStyle w:val="Hyperlink"/>
                <w:noProof/>
              </w:rPr>
              <w:t>Program</w:t>
            </w:r>
            <w:r>
              <w:rPr>
                <w:noProof/>
                <w:webHidden/>
              </w:rPr>
              <w:tab/>
            </w:r>
            <w:r>
              <w:rPr>
                <w:noProof/>
                <w:webHidden/>
              </w:rPr>
              <w:fldChar w:fldCharType="begin"/>
            </w:r>
            <w:r>
              <w:rPr>
                <w:noProof/>
                <w:webHidden/>
              </w:rPr>
              <w:instrText xml:space="preserve"> PAGEREF _Toc241677416 \h </w:instrText>
            </w:r>
            <w:r>
              <w:rPr>
                <w:noProof/>
                <w:webHidden/>
              </w:rPr>
            </w:r>
            <w:r>
              <w:rPr>
                <w:noProof/>
                <w:webHidden/>
              </w:rPr>
              <w:fldChar w:fldCharType="separate"/>
            </w:r>
            <w:r w:rsidR="001002C7">
              <w:rPr>
                <w:noProof/>
                <w:webHidden/>
              </w:rPr>
              <w:t>6</w:t>
            </w:r>
            <w:r>
              <w:rPr>
                <w:noProof/>
                <w:webHidden/>
              </w:rPr>
              <w:fldChar w:fldCharType="end"/>
            </w:r>
          </w:hyperlink>
        </w:p>
        <w:p w14:paraId="4A8DAED7" w14:textId="07E809EE" w:rsidR="00246315" w:rsidRDefault="00246315">
          <w:pPr>
            <w:pStyle w:val="TOC2"/>
            <w:rPr>
              <w:rFonts w:asciiTheme="minorHAnsi" w:hAnsiTheme="minorHAnsi" w:cstheme="minorBidi"/>
              <w:noProof/>
              <w:kern w:val="2"/>
              <w:szCs w:val="24"/>
              <w:lang w:eastAsia="ja-JP"/>
              <w14:ligatures w14:val="standardContextual"/>
            </w:rPr>
          </w:pPr>
          <w:hyperlink w:anchor="_Toc241677417" w:history="1">
            <w:r w:rsidRPr="00C95C37">
              <w:rPr>
                <w:rStyle w:val="Hyperlink"/>
                <w:noProof/>
              </w:rPr>
              <w:t>Content Area 2: Multi-tiered Interventions for Attendance</w:t>
            </w:r>
            <w:r>
              <w:rPr>
                <w:noProof/>
                <w:webHidden/>
              </w:rPr>
              <w:tab/>
            </w:r>
            <w:r>
              <w:rPr>
                <w:noProof/>
                <w:webHidden/>
              </w:rPr>
              <w:fldChar w:fldCharType="begin"/>
            </w:r>
            <w:r>
              <w:rPr>
                <w:noProof/>
                <w:webHidden/>
              </w:rPr>
              <w:instrText xml:space="preserve"> PAGEREF _Toc241677417 \h </w:instrText>
            </w:r>
            <w:r>
              <w:rPr>
                <w:noProof/>
                <w:webHidden/>
              </w:rPr>
            </w:r>
            <w:r>
              <w:rPr>
                <w:noProof/>
                <w:webHidden/>
              </w:rPr>
              <w:fldChar w:fldCharType="separate"/>
            </w:r>
            <w:r w:rsidR="001002C7">
              <w:rPr>
                <w:noProof/>
                <w:webHidden/>
              </w:rPr>
              <w:t>7</w:t>
            </w:r>
            <w:r>
              <w:rPr>
                <w:noProof/>
                <w:webHidden/>
              </w:rPr>
              <w:fldChar w:fldCharType="end"/>
            </w:r>
          </w:hyperlink>
        </w:p>
        <w:p w14:paraId="38793AD5" w14:textId="50C99A66" w:rsidR="00246315" w:rsidRDefault="00246315">
          <w:pPr>
            <w:pStyle w:val="TOC2"/>
            <w:rPr>
              <w:rFonts w:asciiTheme="minorHAnsi" w:hAnsiTheme="minorHAnsi" w:cstheme="minorBidi"/>
              <w:noProof/>
              <w:kern w:val="2"/>
              <w:szCs w:val="24"/>
              <w:lang w:eastAsia="ja-JP"/>
              <w14:ligatures w14:val="standardContextual"/>
            </w:rPr>
          </w:pPr>
          <w:hyperlink w:anchor="_Toc241677418" w:history="1">
            <w:r w:rsidRPr="00C95C37">
              <w:rPr>
                <w:rStyle w:val="Hyperlink"/>
                <w:noProof/>
              </w:rPr>
              <w:t>Content Area 3: Attendance Staff Roles and Responsibilities; School Attendance Review Board Collaboration and Qualifications</w:t>
            </w:r>
            <w:r>
              <w:rPr>
                <w:noProof/>
                <w:webHidden/>
              </w:rPr>
              <w:tab/>
            </w:r>
            <w:r>
              <w:rPr>
                <w:noProof/>
                <w:webHidden/>
              </w:rPr>
              <w:fldChar w:fldCharType="begin"/>
            </w:r>
            <w:r>
              <w:rPr>
                <w:noProof/>
                <w:webHidden/>
              </w:rPr>
              <w:instrText xml:space="preserve"> PAGEREF _Toc241677418 \h </w:instrText>
            </w:r>
            <w:r>
              <w:rPr>
                <w:noProof/>
                <w:webHidden/>
              </w:rPr>
            </w:r>
            <w:r>
              <w:rPr>
                <w:noProof/>
                <w:webHidden/>
              </w:rPr>
              <w:fldChar w:fldCharType="separate"/>
            </w:r>
            <w:r w:rsidR="001002C7">
              <w:rPr>
                <w:noProof/>
                <w:webHidden/>
              </w:rPr>
              <w:t>9</w:t>
            </w:r>
            <w:r>
              <w:rPr>
                <w:noProof/>
                <w:webHidden/>
              </w:rPr>
              <w:fldChar w:fldCharType="end"/>
            </w:r>
          </w:hyperlink>
        </w:p>
        <w:p w14:paraId="1DD2D738" w14:textId="1AA28E0C" w:rsidR="00246315" w:rsidRDefault="00246315">
          <w:pPr>
            <w:pStyle w:val="TOC2"/>
            <w:rPr>
              <w:rFonts w:asciiTheme="minorHAnsi" w:hAnsiTheme="minorHAnsi" w:cstheme="minorBidi"/>
              <w:noProof/>
              <w:kern w:val="2"/>
              <w:szCs w:val="24"/>
              <w:lang w:eastAsia="ja-JP"/>
              <w14:ligatures w14:val="standardContextual"/>
            </w:rPr>
          </w:pPr>
          <w:hyperlink w:anchor="_Toc241677419" w:history="1">
            <w:r w:rsidRPr="00C95C37">
              <w:rPr>
                <w:rStyle w:val="Hyperlink"/>
                <w:noProof/>
              </w:rPr>
              <w:t>Content Area 4: Three Letters of Support</w:t>
            </w:r>
            <w:r>
              <w:rPr>
                <w:noProof/>
                <w:webHidden/>
              </w:rPr>
              <w:tab/>
            </w:r>
            <w:r>
              <w:rPr>
                <w:noProof/>
                <w:webHidden/>
              </w:rPr>
              <w:fldChar w:fldCharType="begin"/>
            </w:r>
            <w:r>
              <w:rPr>
                <w:noProof/>
                <w:webHidden/>
              </w:rPr>
              <w:instrText xml:space="preserve"> PAGEREF _Toc241677419 \h </w:instrText>
            </w:r>
            <w:r>
              <w:rPr>
                <w:noProof/>
                <w:webHidden/>
              </w:rPr>
            </w:r>
            <w:r>
              <w:rPr>
                <w:noProof/>
                <w:webHidden/>
              </w:rPr>
              <w:fldChar w:fldCharType="separate"/>
            </w:r>
            <w:r w:rsidR="001002C7">
              <w:rPr>
                <w:noProof/>
                <w:webHidden/>
              </w:rPr>
              <w:t>10</w:t>
            </w:r>
            <w:r>
              <w:rPr>
                <w:noProof/>
                <w:webHidden/>
              </w:rPr>
              <w:fldChar w:fldCharType="end"/>
            </w:r>
          </w:hyperlink>
        </w:p>
        <w:p w14:paraId="3C975104" w14:textId="557015BD" w:rsidR="00246315" w:rsidRDefault="00246315">
          <w:pPr>
            <w:pStyle w:val="TOC1"/>
            <w:rPr>
              <w:rFonts w:asciiTheme="minorHAnsi" w:hAnsiTheme="minorHAnsi" w:cstheme="minorBidi"/>
              <w:noProof/>
              <w:kern w:val="2"/>
              <w:szCs w:val="24"/>
              <w:lang w:eastAsia="ja-JP"/>
              <w14:ligatures w14:val="standardContextual"/>
            </w:rPr>
          </w:pPr>
          <w:hyperlink w:anchor="_Toc241677420" w:history="1">
            <w:r w:rsidRPr="00C95C37">
              <w:rPr>
                <w:rStyle w:val="Hyperlink"/>
                <w:noProof/>
              </w:rPr>
              <w:t>Application Submission</w:t>
            </w:r>
            <w:r>
              <w:rPr>
                <w:noProof/>
                <w:webHidden/>
              </w:rPr>
              <w:tab/>
            </w:r>
            <w:r>
              <w:rPr>
                <w:noProof/>
                <w:webHidden/>
              </w:rPr>
              <w:fldChar w:fldCharType="begin"/>
            </w:r>
            <w:r>
              <w:rPr>
                <w:noProof/>
                <w:webHidden/>
              </w:rPr>
              <w:instrText xml:space="preserve"> PAGEREF _Toc241677420 \h </w:instrText>
            </w:r>
            <w:r>
              <w:rPr>
                <w:noProof/>
                <w:webHidden/>
              </w:rPr>
            </w:r>
            <w:r>
              <w:rPr>
                <w:noProof/>
                <w:webHidden/>
              </w:rPr>
              <w:fldChar w:fldCharType="separate"/>
            </w:r>
            <w:r w:rsidR="001002C7">
              <w:rPr>
                <w:noProof/>
                <w:webHidden/>
              </w:rPr>
              <w:t>10</w:t>
            </w:r>
            <w:r>
              <w:rPr>
                <w:noProof/>
                <w:webHidden/>
              </w:rPr>
              <w:fldChar w:fldCharType="end"/>
            </w:r>
          </w:hyperlink>
        </w:p>
        <w:p w14:paraId="140BDFD8" w14:textId="5C68F8B4" w:rsidR="00246315" w:rsidRDefault="00246315">
          <w:pPr>
            <w:pStyle w:val="TOC2"/>
            <w:rPr>
              <w:rFonts w:asciiTheme="minorHAnsi" w:hAnsiTheme="minorHAnsi" w:cstheme="minorBidi"/>
              <w:noProof/>
              <w:kern w:val="2"/>
              <w:szCs w:val="24"/>
              <w:lang w:eastAsia="ja-JP"/>
              <w14:ligatures w14:val="standardContextual"/>
            </w:rPr>
          </w:pPr>
          <w:hyperlink w:anchor="_Toc241677421" w:history="1">
            <w:r w:rsidRPr="00C95C37">
              <w:rPr>
                <w:rStyle w:val="Hyperlink"/>
                <w:noProof/>
              </w:rPr>
              <w:t>Naming Documents</w:t>
            </w:r>
            <w:r>
              <w:rPr>
                <w:noProof/>
                <w:webHidden/>
              </w:rPr>
              <w:tab/>
            </w:r>
            <w:r>
              <w:rPr>
                <w:noProof/>
                <w:webHidden/>
              </w:rPr>
              <w:fldChar w:fldCharType="begin"/>
            </w:r>
            <w:r>
              <w:rPr>
                <w:noProof/>
                <w:webHidden/>
              </w:rPr>
              <w:instrText xml:space="preserve"> PAGEREF _Toc241677421 \h </w:instrText>
            </w:r>
            <w:r>
              <w:rPr>
                <w:noProof/>
                <w:webHidden/>
              </w:rPr>
            </w:r>
            <w:r>
              <w:rPr>
                <w:noProof/>
                <w:webHidden/>
              </w:rPr>
              <w:fldChar w:fldCharType="separate"/>
            </w:r>
            <w:r w:rsidR="001002C7">
              <w:rPr>
                <w:noProof/>
                <w:webHidden/>
              </w:rPr>
              <w:t>10</w:t>
            </w:r>
            <w:r>
              <w:rPr>
                <w:noProof/>
                <w:webHidden/>
              </w:rPr>
              <w:fldChar w:fldCharType="end"/>
            </w:r>
          </w:hyperlink>
        </w:p>
        <w:p w14:paraId="26972FB2" w14:textId="127BBBFF" w:rsidR="00246315" w:rsidRDefault="00246315">
          <w:pPr>
            <w:pStyle w:val="TOC2"/>
            <w:rPr>
              <w:rFonts w:asciiTheme="minorHAnsi" w:hAnsiTheme="minorHAnsi" w:cstheme="minorBidi"/>
              <w:noProof/>
              <w:kern w:val="2"/>
              <w:szCs w:val="24"/>
              <w:lang w:eastAsia="ja-JP"/>
              <w14:ligatures w14:val="standardContextual"/>
            </w:rPr>
          </w:pPr>
          <w:hyperlink w:anchor="_Toc241677422" w:history="1">
            <w:r w:rsidRPr="00C95C37">
              <w:rPr>
                <w:rStyle w:val="Hyperlink"/>
                <w:noProof/>
              </w:rPr>
              <w:t>Creating a .zip File</w:t>
            </w:r>
            <w:r>
              <w:rPr>
                <w:noProof/>
                <w:webHidden/>
              </w:rPr>
              <w:tab/>
            </w:r>
            <w:r>
              <w:rPr>
                <w:noProof/>
                <w:webHidden/>
              </w:rPr>
              <w:fldChar w:fldCharType="begin"/>
            </w:r>
            <w:r>
              <w:rPr>
                <w:noProof/>
                <w:webHidden/>
              </w:rPr>
              <w:instrText xml:space="preserve"> PAGEREF _Toc241677422 \h </w:instrText>
            </w:r>
            <w:r>
              <w:rPr>
                <w:noProof/>
                <w:webHidden/>
              </w:rPr>
            </w:r>
            <w:r>
              <w:rPr>
                <w:noProof/>
                <w:webHidden/>
              </w:rPr>
              <w:fldChar w:fldCharType="separate"/>
            </w:r>
            <w:r w:rsidR="001002C7">
              <w:rPr>
                <w:noProof/>
                <w:webHidden/>
              </w:rPr>
              <w:t>11</w:t>
            </w:r>
            <w:r>
              <w:rPr>
                <w:noProof/>
                <w:webHidden/>
              </w:rPr>
              <w:fldChar w:fldCharType="end"/>
            </w:r>
          </w:hyperlink>
        </w:p>
        <w:p w14:paraId="110D8B6B" w14:textId="74E41504" w:rsidR="00246315" w:rsidRDefault="00246315">
          <w:pPr>
            <w:pStyle w:val="TOC2"/>
            <w:rPr>
              <w:rFonts w:asciiTheme="minorHAnsi" w:hAnsiTheme="minorHAnsi" w:cstheme="minorBidi"/>
              <w:noProof/>
              <w:kern w:val="2"/>
              <w:szCs w:val="24"/>
              <w:lang w:eastAsia="ja-JP"/>
              <w14:ligatures w14:val="standardContextual"/>
            </w:rPr>
          </w:pPr>
          <w:hyperlink w:anchor="_Toc241677423" w:history="1">
            <w:r w:rsidRPr="00C95C37">
              <w:rPr>
                <w:rStyle w:val="Hyperlink"/>
                <w:noProof/>
              </w:rPr>
              <w:t>Naming .zip File/PDF Document</w:t>
            </w:r>
            <w:r>
              <w:rPr>
                <w:noProof/>
                <w:webHidden/>
              </w:rPr>
              <w:tab/>
            </w:r>
            <w:r>
              <w:rPr>
                <w:noProof/>
                <w:webHidden/>
              </w:rPr>
              <w:fldChar w:fldCharType="begin"/>
            </w:r>
            <w:r>
              <w:rPr>
                <w:noProof/>
                <w:webHidden/>
              </w:rPr>
              <w:instrText xml:space="preserve"> PAGEREF _Toc241677423 \h </w:instrText>
            </w:r>
            <w:r>
              <w:rPr>
                <w:noProof/>
                <w:webHidden/>
              </w:rPr>
            </w:r>
            <w:r>
              <w:rPr>
                <w:noProof/>
                <w:webHidden/>
              </w:rPr>
              <w:fldChar w:fldCharType="separate"/>
            </w:r>
            <w:r w:rsidR="001002C7">
              <w:rPr>
                <w:noProof/>
                <w:webHidden/>
              </w:rPr>
              <w:t>11</w:t>
            </w:r>
            <w:r>
              <w:rPr>
                <w:noProof/>
                <w:webHidden/>
              </w:rPr>
              <w:fldChar w:fldCharType="end"/>
            </w:r>
          </w:hyperlink>
        </w:p>
        <w:p w14:paraId="4FAA53D9" w14:textId="762E78F9" w:rsidR="00246315" w:rsidRDefault="00246315">
          <w:pPr>
            <w:pStyle w:val="TOC2"/>
            <w:rPr>
              <w:rFonts w:asciiTheme="minorHAnsi" w:hAnsiTheme="minorHAnsi" w:cstheme="minorBidi"/>
              <w:noProof/>
              <w:kern w:val="2"/>
              <w:szCs w:val="24"/>
              <w:lang w:eastAsia="ja-JP"/>
              <w14:ligatures w14:val="standardContextual"/>
            </w:rPr>
          </w:pPr>
          <w:hyperlink w:anchor="_Toc241677424" w:history="1">
            <w:r w:rsidRPr="00C95C37">
              <w:rPr>
                <w:rStyle w:val="Hyperlink"/>
                <w:noProof/>
              </w:rPr>
              <w:t>Uploading .zip File/PDF Document</w:t>
            </w:r>
            <w:r>
              <w:rPr>
                <w:noProof/>
                <w:webHidden/>
              </w:rPr>
              <w:tab/>
            </w:r>
            <w:r>
              <w:rPr>
                <w:noProof/>
                <w:webHidden/>
              </w:rPr>
              <w:fldChar w:fldCharType="begin"/>
            </w:r>
            <w:r>
              <w:rPr>
                <w:noProof/>
                <w:webHidden/>
              </w:rPr>
              <w:instrText xml:space="preserve"> PAGEREF _Toc241677424 \h </w:instrText>
            </w:r>
            <w:r>
              <w:rPr>
                <w:noProof/>
                <w:webHidden/>
              </w:rPr>
            </w:r>
            <w:r>
              <w:rPr>
                <w:noProof/>
                <w:webHidden/>
              </w:rPr>
              <w:fldChar w:fldCharType="separate"/>
            </w:r>
            <w:r w:rsidR="001002C7">
              <w:rPr>
                <w:noProof/>
                <w:webHidden/>
              </w:rPr>
              <w:t>11</w:t>
            </w:r>
            <w:r>
              <w:rPr>
                <w:noProof/>
                <w:webHidden/>
              </w:rPr>
              <w:fldChar w:fldCharType="end"/>
            </w:r>
          </w:hyperlink>
        </w:p>
        <w:p w14:paraId="263D4FD6" w14:textId="545F8CB7" w:rsidR="00EC77C8" w:rsidRPr="00F43954" w:rsidRDefault="0052048B" w:rsidP="00EC77C8">
          <w:pPr>
            <w:spacing w:after="240"/>
          </w:pPr>
          <w:r w:rsidRPr="00F43954">
            <w:rPr>
              <w:rFonts w:eastAsiaTheme="minorEastAsia" w:cs="Times New Roman"/>
            </w:rPr>
            <w:fldChar w:fldCharType="end"/>
          </w:r>
        </w:p>
      </w:sdtContent>
    </w:sdt>
    <w:p w14:paraId="2F89E023" w14:textId="77777777" w:rsidR="00EC77C8" w:rsidRPr="00F43954" w:rsidRDefault="00EC77C8" w:rsidP="00EC77C8">
      <w:pPr>
        <w:sectPr w:rsidR="00EC77C8" w:rsidRPr="00F43954" w:rsidSect="002F224A">
          <w:footerReference w:type="default" r:id="rId12"/>
          <w:type w:val="continuous"/>
          <w:pgSz w:w="12240" w:h="15840"/>
          <w:pgMar w:top="1080" w:right="1530" w:bottom="1440" w:left="1440" w:header="720" w:footer="720" w:gutter="0"/>
          <w:cols w:space="720"/>
          <w:docGrid w:linePitch="360"/>
        </w:sectPr>
      </w:pPr>
    </w:p>
    <w:p w14:paraId="65DBF694" w14:textId="606EAEA7" w:rsidR="005D44B3" w:rsidRPr="00F43954" w:rsidRDefault="005D44B3" w:rsidP="005C343B">
      <w:pPr>
        <w:pStyle w:val="Heading2"/>
        <w:rPr>
          <w:rFonts w:ascii="Arial" w:hAnsi="Arial" w:cs="Arial"/>
        </w:rPr>
      </w:pPr>
      <w:bookmarkStart w:id="2" w:name="_Toc241677406"/>
      <w:bookmarkEnd w:id="0"/>
      <w:r w:rsidRPr="00F43954">
        <w:rPr>
          <w:bCs/>
          <w:color w:val="000000" w:themeColor="text1"/>
        </w:rPr>
        <w:lastRenderedPageBreak/>
        <w:t>Overview</w:t>
      </w:r>
      <w:bookmarkEnd w:id="2"/>
    </w:p>
    <w:p w14:paraId="12FD3430" w14:textId="1E76D7BF" w:rsidR="005D44B3" w:rsidRPr="00F43954" w:rsidRDefault="00E2553E" w:rsidP="005D44B3">
      <w:pPr>
        <w:spacing w:after="240"/>
        <w:rPr>
          <w:color w:val="000000" w:themeColor="text1"/>
        </w:rPr>
      </w:pPr>
      <w:r w:rsidRPr="00F43954">
        <w:rPr>
          <w:color w:val="000000" w:themeColor="text1"/>
        </w:rPr>
        <w:t xml:space="preserve">School Attendance Review Boards (SARBs) at the </w:t>
      </w:r>
      <w:r w:rsidR="00041A79" w:rsidRPr="00F43954">
        <w:rPr>
          <w:color w:val="000000" w:themeColor="text1"/>
        </w:rPr>
        <w:t xml:space="preserve">district and </w:t>
      </w:r>
      <w:r w:rsidR="00610A05">
        <w:rPr>
          <w:color w:val="000000" w:themeColor="text1"/>
        </w:rPr>
        <w:t>direct-funded</w:t>
      </w:r>
      <w:r w:rsidR="00041A79" w:rsidRPr="00F43954">
        <w:rPr>
          <w:color w:val="000000" w:themeColor="text1"/>
        </w:rPr>
        <w:t xml:space="preserve"> charter school</w:t>
      </w:r>
      <w:r w:rsidRPr="00F43954">
        <w:rPr>
          <w:color w:val="000000" w:themeColor="text1"/>
        </w:rPr>
        <w:t xml:space="preserve"> level create a safety net for students with persistent attendance or behavior problems. The goal of SARBs is to keep students in school and provide them with a meaningful educational experience.</w:t>
      </w:r>
    </w:p>
    <w:p w14:paraId="16C7E324" w14:textId="587C1402" w:rsidR="005D44B3" w:rsidRPr="00F43954" w:rsidRDefault="005D44B3" w:rsidP="00F616FD">
      <w:pPr>
        <w:spacing w:after="480"/>
        <w:rPr>
          <w:color w:val="000000" w:themeColor="text1"/>
        </w:rPr>
      </w:pPr>
      <w:r w:rsidRPr="00F43954">
        <w:rPr>
          <w:color w:val="000000" w:themeColor="text1"/>
        </w:rPr>
        <w:t>The M</w:t>
      </w:r>
      <w:r w:rsidR="00536D77" w:rsidRPr="00F43954">
        <w:rPr>
          <w:color w:val="000000" w:themeColor="text1"/>
        </w:rPr>
        <w:t xml:space="preserve">odel SARB </w:t>
      </w:r>
      <w:r w:rsidRPr="00F43954">
        <w:rPr>
          <w:color w:val="000000" w:themeColor="text1"/>
        </w:rPr>
        <w:t>application packet includes instructions for completing the application and required forms, reference materials, and instructions for submitting the application.</w:t>
      </w:r>
    </w:p>
    <w:p w14:paraId="0D619D6B" w14:textId="112F23C6" w:rsidR="005D44B3" w:rsidRPr="00F43954" w:rsidRDefault="005D44B3" w:rsidP="00F616FD">
      <w:pPr>
        <w:pStyle w:val="Heading2"/>
      </w:pPr>
      <w:bookmarkStart w:id="3" w:name="_Toc241677407"/>
      <w:r w:rsidRPr="00F43954">
        <w:t>Purpose</w:t>
      </w:r>
      <w:bookmarkEnd w:id="3"/>
    </w:p>
    <w:p w14:paraId="2C66D846" w14:textId="43634F63" w:rsidR="00735E4F" w:rsidRPr="00F43954" w:rsidRDefault="00735E4F" w:rsidP="046BF3EF">
      <w:pPr>
        <w:spacing w:after="240"/>
        <w:rPr>
          <w:color w:val="000000"/>
        </w:rPr>
      </w:pPr>
      <w:r w:rsidRPr="00F43954">
        <w:rPr>
          <w:color w:val="000000" w:themeColor="text1"/>
        </w:rPr>
        <w:t xml:space="preserve">The </w:t>
      </w:r>
      <w:r w:rsidR="005D44B3" w:rsidRPr="00F43954">
        <w:rPr>
          <w:color w:val="000000" w:themeColor="text1"/>
        </w:rPr>
        <w:t xml:space="preserve">purpose of the </w:t>
      </w:r>
      <w:r w:rsidRPr="00F43954">
        <w:rPr>
          <w:color w:val="000000" w:themeColor="text1"/>
        </w:rPr>
        <w:t xml:space="preserve">Model SARB Recognition Program </w:t>
      </w:r>
      <w:r w:rsidR="005D44B3" w:rsidRPr="00F43954">
        <w:rPr>
          <w:color w:val="000000" w:themeColor="text1"/>
        </w:rPr>
        <w:t xml:space="preserve">is to </w:t>
      </w:r>
      <w:r w:rsidRPr="00F43954">
        <w:rPr>
          <w:color w:val="000000" w:themeColor="text1"/>
        </w:rPr>
        <w:t>identif</w:t>
      </w:r>
      <w:r w:rsidR="005D44B3" w:rsidRPr="00F43954">
        <w:rPr>
          <w:color w:val="000000" w:themeColor="text1"/>
        </w:rPr>
        <w:t xml:space="preserve">y </w:t>
      </w:r>
      <w:r w:rsidRPr="00F43954">
        <w:rPr>
          <w:color w:val="000000" w:themeColor="text1"/>
        </w:rPr>
        <w:t xml:space="preserve">and </w:t>
      </w:r>
      <w:r w:rsidR="005C343B" w:rsidRPr="00F43954">
        <w:rPr>
          <w:color w:val="000000" w:themeColor="text1"/>
        </w:rPr>
        <w:t>recognize</w:t>
      </w:r>
      <w:r w:rsidRPr="00F43954">
        <w:rPr>
          <w:color w:val="000000" w:themeColor="text1"/>
        </w:rPr>
        <w:t xml:space="preserve"> multi-tiered school attendance improvement programs at the district level. Outstanding and innovative programs chosen for the award will serve as models for other SARBs</w:t>
      </w:r>
      <w:r w:rsidR="00440BA8" w:rsidRPr="00F43954">
        <w:rPr>
          <w:color w:val="000000" w:themeColor="text1"/>
        </w:rPr>
        <w:t xml:space="preserve"> as well as </w:t>
      </w:r>
      <w:r w:rsidR="00923472" w:rsidRPr="00F43954">
        <w:rPr>
          <w:color w:val="000000" w:themeColor="text1"/>
        </w:rPr>
        <w:t xml:space="preserve">school districts, county offices of education, and </w:t>
      </w:r>
      <w:r w:rsidR="00610A05">
        <w:rPr>
          <w:color w:val="000000" w:themeColor="text1"/>
        </w:rPr>
        <w:t>direct-funded</w:t>
      </w:r>
      <w:r w:rsidR="00923472" w:rsidRPr="00F43954">
        <w:rPr>
          <w:color w:val="000000" w:themeColor="text1"/>
        </w:rPr>
        <w:t xml:space="preserve"> charter schools</w:t>
      </w:r>
      <w:r w:rsidRPr="00F43954">
        <w:rPr>
          <w:color w:val="000000" w:themeColor="text1"/>
        </w:rPr>
        <w:t xml:space="preserve"> in the state that </w:t>
      </w:r>
      <w:r w:rsidR="00440BA8" w:rsidRPr="00F43954">
        <w:rPr>
          <w:color w:val="000000" w:themeColor="text1"/>
        </w:rPr>
        <w:t>are looking for multi-tiered supportive programs that they could adapt</w:t>
      </w:r>
      <w:r w:rsidRPr="00F43954">
        <w:rPr>
          <w:color w:val="000000" w:themeColor="text1"/>
        </w:rPr>
        <w:t xml:space="preserve"> </w:t>
      </w:r>
      <w:r w:rsidR="00440BA8" w:rsidRPr="00F43954">
        <w:rPr>
          <w:color w:val="000000" w:themeColor="text1"/>
        </w:rPr>
        <w:t xml:space="preserve">to help improve attendance and </w:t>
      </w:r>
      <w:r w:rsidRPr="00F43954">
        <w:rPr>
          <w:color w:val="000000" w:themeColor="text1"/>
        </w:rPr>
        <w:t>reduce chronic absenteeism rates.</w:t>
      </w:r>
      <w:r w:rsidR="00D92CC5" w:rsidRPr="00F43954">
        <w:rPr>
          <w:color w:val="000000" w:themeColor="text1"/>
        </w:rPr>
        <w:t xml:space="preserve"> SARBs that are selected as Model SARBs may be asked to offer sample materials and telephone consultation</w:t>
      </w:r>
      <w:r w:rsidR="00D72BC8" w:rsidRPr="00F43954">
        <w:rPr>
          <w:color w:val="000000" w:themeColor="text1"/>
        </w:rPr>
        <w:t xml:space="preserve"> to</w:t>
      </w:r>
      <w:r w:rsidR="00923472" w:rsidRPr="00F43954">
        <w:rPr>
          <w:color w:val="000000" w:themeColor="text1"/>
        </w:rPr>
        <w:t xml:space="preserve"> school districts, county offices of education, and </w:t>
      </w:r>
      <w:r w:rsidR="00610A05">
        <w:rPr>
          <w:color w:val="000000" w:themeColor="text1"/>
        </w:rPr>
        <w:t>direct-funded</w:t>
      </w:r>
      <w:r w:rsidR="00923472" w:rsidRPr="00F43954">
        <w:rPr>
          <w:color w:val="000000" w:themeColor="text1"/>
        </w:rPr>
        <w:t xml:space="preserve"> charter schools</w:t>
      </w:r>
      <w:r w:rsidR="00D92CC5" w:rsidRPr="00F43954">
        <w:rPr>
          <w:color w:val="000000" w:themeColor="text1"/>
        </w:rPr>
        <w:t xml:space="preserve"> in need </w:t>
      </w:r>
      <w:r w:rsidR="0021630D" w:rsidRPr="00F43954">
        <w:rPr>
          <w:color w:val="000000" w:themeColor="text1"/>
        </w:rPr>
        <w:t xml:space="preserve">of </w:t>
      </w:r>
      <w:r w:rsidR="00D92CC5" w:rsidRPr="00F43954">
        <w:rPr>
          <w:color w:val="000000" w:themeColor="text1"/>
        </w:rPr>
        <w:t xml:space="preserve">technical assistance. </w:t>
      </w:r>
      <w:r w:rsidR="00ED5450" w:rsidRPr="00F43954">
        <w:rPr>
          <w:color w:val="000000" w:themeColor="text1"/>
        </w:rPr>
        <w:t xml:space="preserve">Model SARBs may </w:t>
      </w:r>
      <w:r w:rsidR="006533A5" w:rsidRPr="00F43954">
        <w:t>also</w:t>
      </w:r>
      <w:r w:rsidR="006533A5" w:rsidRPr="00F43954">
        <w:rPr>
          <w:color w:val="000000" w:themeColor="text1"/>
        </w:rPr>
        <w:t xml:space="preserve"> </w:t>
      </w:r>
      <w:r w:rsidR="00ED5450" w:rsidRPr="00F43954">
        <w:rPr>
          <w:color w:val="000000" w:themeColor="text1"/>
        </w:rPr>
        <w:t>be asked to present Model SARB best practices.</w:t>
      </w:r>
    </w:p>
    <w:p w14:paraId="56A8B5CE" w14:textId="3B32AE00" w:rsidR="00735E4F" w:rsidRPr="00F43954" w:rsidRDefault="00735E4F" w:rsidP="00EA7767">
      <w:pPr>
        <w:spacing w:after="480"/>
        <w:rPr>
          <w:szCs w:val="24"/>
        </w:rPr>
      </w:pPr>
      <w:r w:rsidRPr="00F43954">
        <w:rPr>
          <w:color w:val="000000"/>
          <w:szCs w:val="24"/>
        </w:rPr>
        <w:t>The California Department of Education (CDE) encourages</w:t>
      </w:r>
      <w:r w:rsidR="00D72BC8" w:rsidRPr="00F43954">
        <w:rPr>
          <w:color w:val="000000"/>
          <w:szCs w:val="24"/>
        </w:rPr>
        <w:t xml:space="preserve"> </w:t>
      </w:r>
      <w:r w:rsidR="00264660" w:rsidRPr="00F43954">
        <w:rPr>
          <w:color w:val="000000"/>
          <w:szCs w:val="24"/>
        </w:rPr>
        <w:t xml:space="preserve">district and </w:t>
      </w:r>
      <w:r w:rsidR="00610A05">
        <w:rPr>
          <w:color w:val="000000"/>
          <w:szCs w:val="24"/>
        </w:rPr>
        <w:t>direct-funded</w:t>
      </w:r>
      <w:r w:rsidR="00264660" w:rsidRPr="00F43954">
        <w:rPr>
          <w:color w:val="000000"/>
          <w:szCs w:val="24"/>
        </w:rPr>
        <w:t xml:space="preserve"> charter school</w:t>
      </w:r>
      <w:r w:rsidRPr="00F43954">
        <w:rPr>
          <w:color w:val="000000"/>
          <w:szCs w:val="24"/>
        </w:rPr>
        <w:t xml:space="preserve"> SARBs that meet the eligibility criteria to </w:t>
      </w:r>
      <w:proofErr w:type="gramStart"/>
      <w:r w:rsidRPr="00F43954">
        <w:rPr>
          <w:color w:val="000000"/>
          <w:szCs w:val="24"/>
        </w:rPr>
        <w:t>submit an application</w:t>
      </w:r>
      <w:proofErr w:type="gramEnd"/>
      <w:r w:rsidRPr="00F43954">
        <w:rPr>
          <w:color w:val="000000"/>
          <w:szCs w:val="24"/>
        </w:rPr>
        <w:t xml:space="preserve"> </w:t>
      </w:r>
      <w:r w:rsidR="00264660" w:rsidRPr="00F43954">
        <w:rPr>
          <w:color w:val="000000"/>
          <w:szCs w:val="24"/>
        </w:rPr>
        <w:t>for</w:t>
      </w:r>
      <w:r w:rsidRPr="00F43954">
        <w:rPr>
          <w:color w:val="000000"/>
          <w:szCs w:val="24"/>
        </w:rPr>
        <w:t xml:space="preserve"> the Model SARB Recognition Program.</w:t>
      </w:r>
      <w:r w:rsidR="00D92CC5" w:rsidRPr="00F43954">
        <w:rPr>
          <w:color w:val="000000"/>
          <w:szCs w:val="24"/>
        </w:rPr>
        <w:t xml:space="preserve"> </w:t>
      </w:r>
      <w:r w:rsidR="00D92CC5" w:rsidRPr="00F43954">
        <w:rPr>
          <w:szCs w:val="24"/>
        </w:rPr>
        <w:t xml:space="preserve">Model SARBs act as mentors for the year following </w:t>
      </w:r>
      <w:r w:rsidR="00440BA8" w:rsidRPr="00F43954">
        <w:rPr>
          <w:szCs w:val="24"/>
        </w:rPr>
        <w:t>their award.</w:t>
      </w:r>
    </w:p>
    <w:p w14:paraId="3331564D" w14:textId="32924D90" w:rsidR="00F96404" w:rsidRPr="00F43954" w:rsidRDefault="00735E4F" w:rsidP="00F616FD">
      <w:pPr>
        <w:pStyle w:val="Heading2"/>
      </w:pPr>
      <w:bookmarkStart w:id="4" w:name="_Toc241677408"/>
      <w:r w:rsidRPr="00F43954">
        <w:rPr>
          <w:rFonts w:ascii="Arial" w:hAnsi="Arial" w:cs="Arial"/>
        </w:rPr>
        <w:t>Eligibility Criteria</w:t>
      </w:r>
      <w:bookmarkEnd w:id="4"/>
    </w:p>
    <w:p w14:paraId="6D6C58A4" w14:textId="0DAAA427" w:rsidR="00923472" w:rsidRPr="00F43954" w:rsidRDefault="00923472" w:rsidP="00F616FD">
      <w:pPr>
        <w:pStyle w:val="ListParagraph"/>
        <w:numPr>
          <w:ilvl w:val="0"/>
          <w:numId w:val="11"/>
        </w:numPr>
        <w:spacing w:after="240"/>
        <w:contextualSpacing w:val="0"/>
        <w:rPr>
          <w:color w:val="000000"/>
          <w:szCs w:val="24"/>
        </w:rPr>
      </w:pPr>
      <w:r w:rsidRPr="00F43954">
        <w:rPr>
          <w:color w:val="000000"/>
          <w:szCs w:val="24"/>
        </w:rPr>
        <w:t xml:space="preserve">A district or a </w:t>
      </w:r>
      <w:r w:rsidR="00610A05">
        <w:rPr>
          <w:color w:val="000000"/>
          <w:szCs w:val="24"/>
        </w:rPr>
        <w:t>direct-funded</w:t>
      </w:r>
      <w:r w:rsidRPr="00F43954">
        <w:rPr>
          <w:color w:val="000000"/>
          <w:szCs w:val="24"/>
        </w:rPr>
        <w:t xml:space="preserve"> charter school with a SARB.</w:t>
      </w:r>
    </w:p>
    <w:p w14:paraId="1BB4905F" w14:textId="05B78B6C" w:rsidR="00735E4F" w:rsidRPr="00F43954" w:rsidRDefault="00735E4F" w:rsidP="00F616FD">
      <w:pPr>
        <w:pStyle w:val="ListParagraph"/>
        <w:numPr>
          <w:ilvl w:val="0"/>
          <w:numId w:val="11"/>
        </w:numPr>
        <w:spacing w:after="240"/>
        <w:contextualSpacing w:val="0"/>
        <w:rPr>
          <w:color w:val="000000"/>
          <w:szCs w:val="24"/>
        </w:rPr>
      </w:pPr>
      <w:r w:rsidRPr="00F43954">
        <w:rPr>
          <w:color w:val="000000"/>
          <w:szCs w:val="24"/>
        </w:rPr>
        <w:t xml:space="preserve">The SARB </w:t>
      </w:r>
      <w:r w:rsidR="00643F80" w:rsidRPr="00F43954">
        <w:rPr>
          <w:color w:val="000000"/>
          <w:szCs w:val="24"/>
        </w:rPr>
        <w:t>is operated</w:t>
      </w:r>
      <w:r w:rsidRPr="00F43954">
        <w:rPr>
          <w:color w:val="000000"/>
          <w:szCs w:val="24"/>
        </w:rPr>
        <w:t xml:space="preserve"> according to </w:t>
      </w:r>
      <w:hyperlink r:id="rId13" w:history="1">
        <w:r w:rsidRPr="00F43954">
          <w:rPr>
            <w:rStyle w:val="Hyperlink"/>
            <w:szCs w:val="24"/>
          </w:rPr>
          <w:t xml:space="preserve">California </w:t>
        </w:r>
        <w:r w:rsidRPr="00F43954">
          <w:rPr>
            <w:rStyle w:val="Hyperlink"/>
            <w:i/>
            <w:szCs w:val="24"/>
          </w:rPr>
          <w:t>Education Code</w:t>
        </w:r>
        <w:r w:rsidRPr="00F43954">
          <w:rPr>
            <w:rStyle w:val="Hyperlink"/>
            <w:szCs w:val="24"/>
          </w:rPr>
          <w:t xml:space="preserve"> (</w:t>
        </w:r>
        <w:r w:rsidRPr="00F43954">
          <w:rPr>
            <w:rStyle w:val="Hyperlink"/>
            <w:i/>
            <w:szCs w:val="24"/>
          </w:rPr>
          <w:t>EC</w:t>
        </w:r>
        <w:r w:rsidRPr="00F43954">
          <w:rPr>
            <w:rStyle w:val="Hyperlink"/>
            <w:szCs w:val="24"/>
          </w:rPr>
          <w:t>) Section 48321</w:t>
        </w:r>
      </w:hyperlink>
      <w:r w:rsidRPr="00F43954">
        <w:rPr>
          <w:color w:val="000000"/>
          <w:szCs w:val="24"/>
        </w:rPr>
        <w:t>.</w:t>
      </w:r>
    </w:p>
    <w:p w14:paraId="716A717B" w14:textId="53B41E2B" w:rsidR="00440BA8" w:rsidRPr="00F43954" w:rsidRDefault="00440BA8" w:rsidP="00F616FD">
      <w:pPr>
        <w:pStyle w:val="ListParagraph"/>
        <w:numPr>
          <w:ilvl w:val="0"/>
          <w:numId w:val="11"/>
        </w:numPr>
        <w:spacing w:after="240"/>
        <w:contextualSpacing w:val="0"/>
        <w:rPr>
          <w:color w:val="000000"/>
          <w:szCs w:val="24"/>
        </w:rPr>
      </w:pPr>
      <w:r w:rsidRPr="00F43954">
        <w:rPr>
          <w:color w:val="000000"/>
          <w:szCs w:val="24"/>
        </w:rPr>
        <w:t xml:space="preserve">The SARB prioritizes innovative, </w:t>
      </w:r>
      <w:r w:rsidR="00785EB2" w:rsidRPr="00F43954">
        <w:rPr>
          <w:color w:val="000000"/>
          <w:szCs w:val="24"/>
        </w:rPr>
        <w:t>supportive,</w:t>
      </w:r>
      <w:r w:rsidRPr="00F43954">
        <w:rPr>
          <w:color w:val="000000"/>
          <w:szCs w:val="24"/>
        </w:rPr>
        <w:t xml:space="preserve"> and non-punitive approaches to chronic absenteeism for both students and </w:t>
      </w:r>
      <w:r w:rsidR="00195ECA" w:rsidRPr="00F43954">
        <w:rPr>
          <w:color w:val="000000"/>
          <w:szCs w:val="24"/>
        </w:rPr>
        <w:t>families.</w:t>
      </w:r>
    </w:p>
    <w:p w14:paraId="456931CF" w14:textId="3C36281E" w:rsidR="00F40BDC" w:rsidRPr="00F43954" w:rsidRDefault="00EB3992" w:rsidP="00F40BDC">
      <w:pPr>
        <w:pStyle w:val="ListParagraph"/>
        <w:numPr>
          <w:ilvl w:val="0"/>
          <w:numId w:val="11"/>
        </w:numPr>
        <w:spacing w:after="480"/>
        <w:contextualSpacing w:val="0"/>
        <w:rPr>
          <w:color w:val="000000"/>
          <w:szCs w:val="24"/>
        </w:rPr>
      </w:pPr>
      <w:r w:rsidRPr="00F43954">
        <w:rPr>
          <w:color w:val="000000"/>
          <w:szCs w:val="24"/>
        </w:rPr>
        <w:t>Applicant</w:t>
      </w:r>
      <w:r w:rsidR="0059170A" w:rsidRPr="00F43954">
        <w:rPr>
          <w:color w:val="000000"/>
          <w:szCs w:val="24"/>
        </w:rPr>
        <w:t xml:space="preserve"> was not recognized as a </w:t>
      </w:r>
      <w:hyperlink r:id="rId14" w:history="1">
        <w:r w:rsidR="00B71683" w:rsidRPr="00F43954">
          <w:rPr>
            <w:rStyle w:val="Hyperlink"/>
            <w:szCs w:val="24"/>
          </w:rPr>
          <w:t>2025</w:t>
        </w:r>
        <w:r w:rsidR="0059170A" w:rsidRPr="00F43954">
          <w:rPr>
            <w:rStyle w:val="Hyperlink"/>
            <w:szCs w:val="24"/>
          </w:rPr>
          <w:t>–</w:t>
        </w:r>
        <w:r w:rsidR="00B71683" w:rsidRPr="00F43954">
          <w:rPr>
            <w:rStyle w:val="Hyperlink"/>
            <w:szCs w:val="24"/>
          </w:rPr>
          <w:t xml:space="preserve">26 </w:t>
        </w:r>
        <w:r w:rsidR="0059170A" w:rsidRPr="00F43954">
          <w:rPr>
            <w:rStyle w:val="Hyperlink"/>
            <w:szCs w:val="24"/>
          </w:rPr>
          <w:t>Model SARB</w:t>
        </w:r>
      </w:hyperlink>
      <w:r w:rsidR="0059170A" w:rsidRPr="00F43954">
        <w:rPr>
          <w:color w:val="000000"/>
          <w:szCs w:val="24"/>
        </w:rPr>
        <w:t>.</w:t>
      </w:r>
    </w:p>
    <w:p w14:paraId="789661E3" w14:textId="1D99616E" w:rsidR="001E38D9" w:rsidRPr="00F43954" w:rsidRDefault="00F40BDC" w:rsidP="00F40BDC">
      <w:pPr>
        <w:spacing w:after="160" w:line="259" w:lineRule="auto"/>
        <w:rPr>
          <w:color w:val="000000"/>
          <w:szCs w:val="24"/>
        </w:rPr>
      </w:pPr>
      <w:r w:rsidRPr="00F43954">
        <w:rPr>
          <w:color w:val="000000"/>
          <w:szCs w:val="24"/>
        </w:rPr>
        <w:br w:type="page"/>
      </w:r>
    </w:p>
    <w:p w14:paraId="2CDD3BEB" w14:textId="03FAEA47" w:rsidR="00245F32" w:rsidRPr="00F43954" w:rsidRDefault="00245F32" w:rsidP="00F616FD">
      <w:pPr>
        <w:pStyle w:val="Heading2"/>
      </w:pPr>
      <w:bookmarkStart w:id="5" w:name="_Toc241677409"/>
      <w:r w:rsidRPr="00F43954">
        <w:lastRenderedPageBreak/>
        <w:t>Application Procedures and Processes</w:t>
      </w:r>
      <w:bookmarkEnd w:id="5"/>
    </w:p>
    <w:tbl>
      <w:tblPr>
        <w:tblStyle w:val="TableGrid"/>
        <w:tblpPr w:leftFromText="180" w:rightFromText="180" w:vertAnchor="text" w:horzAnchor="margin" w:tblpXSpec="center" w:tblpY="7"/>
        <w:tblW w:w="8815" w:type="dxa"/>
        <w:tblLook w:val="04A0" w:firstRow="1" w:lastRow="0" w:firstColumn="1" w:lastColumn="0" w:noHBand="0" w:noVBand="1"/>
        <w:tblDescription w:val="Timeline table showing important dates"/>
      </w:tblPr>
      <w:tblGrid>
        <w:gridCol w:w="2955"/>
        <w:gridCol w:w="5860"/>
      </w:tblGrid>
      <w:tr w:rsidR="00785EB2" w:rsidRPr="00F43954" w14:paraId="057CFC56" w14:textId="77777777" w:rsidTr="01F9218C">
        <w:trPr>
          <w:cantSplit/>
          <w:trHeight w:val="278"/>
          <w:tblHeader/>
        </w:trPr>
        <w:tc>
          <w:tcPr>
            <w:tcW w:w="2955" w:type="dxa"/>
            <w:shd w:val="clear" w:color="auto" w:fill="BFBFBF" w:themeFill="background1" w:themeFillShade="BF"/>
            <w:vAlign w:val="center"/>
          </w:tcPr>
          <w:p w14:paraId="2A4CE25E" w14:textId="77777777" w:rsidR="00785EB2" w:rsidRPr="00F43954" w:rsidRDefault="00785EB2" w:rsidP="00785EB2">
            <w:pPr>
              <w:pStyle w:val="ListParagraph"/>
              <w:ind w:right="-180"/>
              <w:rPr>
                <w:b/>
                <w:bCs/>
              </w:rPr>
            </w:pPr>
            <w:r w:rsidRPr="00F43954">
              <w:rPr>
                <w:b/>
                <w:bCs/>
              </w:rPr>
              <w:t>Date</w:t>
            </w:r>
          </w:p>
        </w:tc>
        <w:tc>
          <w:tcPr>
            <w:tcW w:w="5860" w:type="dxa"/>
            <w:shd w:val="clear" w:color="auto" w:fill="BFBFBF" w:themeFill="background1" w:themeFillShade="BF"/>
            <w:vAlign w:val="center"/>
          </w:tcPr>
          <w:p w14:paraId="6294E75E" w14:textId="77777777" w:rsidR="00785EB2" w:rsidRPr="00F43954" w:rsidRDefault="00785EB2" w:rsidP="00785EB2">
            <w:pPr>
              <w:ind w:right="-180"/>
              <w:jc w:val="center"/>
              <w:rPr>
                <w:b/>
                <w:bCs/>
              </w:rPr>
            </w:pPr>
            <w:r w:rsidRPr="00F43954">
              <w:rPr>
                <w:b/>
                <w:bCs/>
              </w:rPr>
              <w:t>Activities</w:t>
            </w:r>
          </w:p>
        </w:tc>
      </w:tr>
      <w:tr w:rsidR="00785EB2" w:rsidRPr="00F43954" w14:paraId="12E194C7" w14:textId="77777777" w:rsidTr="01F9218C">
        <w:trPr>
          <w:cantSplit/>
          <w:trHeight w:val="319"/>
        </w:trPr>
        <w:tc>
          <w:tcPr>
            <w:tcW w:w="2955" w:type="dxa"/>
          </w:tcPr>
          <w:p w14:paraId="26E91409" w14:textId="0768C297" w:rsidR="00785EB2" w:rsidRPr="00F43954" w:rsidRDefault="6CF7269F" w:rsidP="00785EB2">
            <w:r>
              <w:t>November 2</w:t>
            </w:r>
            <w:r w:rsidR="00610A05">
              <w:t>,</w:t>
            </w:r>
            <w:r w:rsidR="006B37CC">
              <w:t xml:space="preserve"> 202</w:t>
            </w:r>
            <w:r w:rsidR="00FB1F60">
              <w:t>6</w:t>
            </w:r>
          </w:p>
        </w:tc>
        <w:tc>
          <w:tcPr>
            <w:tcW w:w="5860" w:type="dxa"/>
          </w:tcPr>
          <w:p w14:paraId="56B257DD" w14:textId="77777777" w:rsidR="00785EB2" w:rsidRPr="00F43954" w:rsidRDefault="00785EB2" w:rsidP="00785EB2">
            <w:r w:rsidRPr="00F43954">
              <w:t>Applications available to field</w:t>
            </w:r>
          </w:p>
        </w:tc>
      </w:tr>
      <w:tr w:rsidR="00785EB2" w:rsidRPr="00F43954" w14:paraId="7B74FFC2" w14:textId="77777777" w:rsidTr="01F9218C">
        <w:trPr>
          <w:cantSplit/>
          <w:trHeight w:val="355"/>
        </w:trPr>
        <w:tc>
          <w:tcPr>
            <w:tcW w:w="2955" w:type="dxa"/>
          </w:tcPr>
          <w:p w14:paraId="73154173" w14:textId="3F9764B9" w:rsidR="00785EB2" w:rsidRPr="00F43954" w:rsidRDefault="794F841D" w:rsidP="00785EB2">
            <w:r>
              <w:t>December 1</w:t>
            </w:r>
            <w:r w:rsidR="001002C7">
              <w:t>8</w:t>
            </w:r>
            <w:r w:rsidR="006B37CC" w:rsidRPr="00F43954">
              <w:t>, 20</w:t>
            </w:r>
            <w:r w:rsidR="00FB1F60" w:rsidRPr="00F43954">
              <w:t>26</w:t>
            </w:r>
          </w:p>
        </w:tc>
        <w:tc>
          <w:tcPr>
            <w:tcW w:w="5860" w:type="dxa"/>
          </w:tcPr>
          <w:p w14:paraId="117CCA99" w14:textId="77777777" w:rsidR="00785EB2" w:rsidRPr="00F43954" w:rsidRDefault="00785EB2" w:rsidP="00785EB2">
            <w:r w:rsidRPr="00F43954">
              <w:t xml:space="preserve">Applications due electronically to </w:t>
            </w:r>
            <w:proofErr w:type="gramStart"/>
            <w:r w:rsidRPr="00F43954">
              <w:t>the CDE</w:t>
            </w:r>
            <w:proofErr w:type="gramEnd"/>
            <w:r w:rsidRPr="00F43954">
              <w:t xml:space="preserve"> by 4 p.m.</w:t>
            </w:r>
          </w:p>
        </w:tc>
      </w:tr>
      <w:tr w:rsidR="00785EB2" w:rsidRPr="00F43954" w14:paraId="521EF9B6" w14:textId="77777777" w:rsidTr="01F9218C">
        <w:trPr>
          <w:cantSplit/>
          <w:trHeight w:val="355"/>
        </w:trPr>
        <w:tc>
          <w:tcPr>
            <w:tcW w:w="2955" w:type="dxa"/>
          </w:tcPr>
          <w:p w14:paraId="5284ADD0" w14:textId="0CE55209" w:rsidR="00785EB2" w:rsidRPr="00F43954" w:rsidRDefault="00BD02B8" w:rsidP="00785EB2">
            <w:r w:rsidRPr="00F43954">
              <w:t>December 2026</w:t>
            </w:r>
            <w:r w:rsidR="34F41DE8">
              <w:t>–</w:t>
            </w:r>
            <w:r w:rsidR="50AF4CC0">
              <w:t>January</w:t>
            </w:r>
            <w:r>
              <w:t xml:space="preserve"> 202</w:t>
            </w:r>
            <w:r w:rsidR="30FBB352">
              <w:t>7</w:t>
            </w:r>
          </w:p>
        </w:tc>
        <w:tc>
          <w:tcPr>
            <w:tcW w:w="5860" w:type="dxa"/>
          </w:tcPr>
          <w:p w14:paraId="470CD39D" w14:textId="77777777" w:rsidR="00785EB2" w:rsidRPr="00F43954" w:rsidRDefault="00785EB2" w:rsidP="00785EB2">
            <w:r w:rsidRPr="00F43954">
              <w:t>Applications reviewed and scored</w:t>
            </w:r>
          </w:p>
        </w:tc>
      </w:tr>
      <w:tr w:rsidR="00785EB2" w:rsidRPr="00F43954" w14:paraId="3D382CA7" w14:textId="77777777" w:rsidTr="01F9218C">
        <w:trPr>
          <w:cantSplit/>
          <w:trHeight w:val="346"/>
        </w:trPr>
        <w:tc>
          <w:tcPr>
            <w:tcW w:w="2955" w:type="dxa"/>
          </w:tcPr>
          <w:p w14:paraId="095EA67E" w14:textId="65311A35" w:rsidR="00785EB2" w:rsidRPr="00F43954" w:rsidRDefault="00BD02B8" w:rsidP="00785EB2">
            <w:r w:rsidRPr="00F43954">
              <w:t>March</w:t>
            </w:r>
            <w:r w:rsidR="006B41A4" w:rsidRPr="00F43954">
              <w:t xml:space="preserve"> </w:t>
            </w:r>
            <w:r w:rsidR="00785EB2" w:rsidRPr="00F43954">
              <w:t>20</w:t>
            </w:r>
            <w:r w:rsidR="003745EE" w:rsidRPr="00F43954">
              <w:t>2</w:t>
            </w:r>
            <w:r w:rsidR="006B41A4" w:rsidRPr="00F43954">
              <w:t>7</w:t>
            </w:r>
          </w:p>
        </w:tc>
        <w:tc>
          <w:tcPr>
            <w:tcW w:w="5860" w:type="dxa"/>
          </w:tcPr>
          <w:p w14:paraId="0F25EE6B" w14:textId="77777777" w:rsidR="00785EB2" w:rsidRPr="00F43954" w:rsidRDefault="00785EB2" w:rsidP="00785EB2">
            <w:r w:rsidRPr="00F43954">
              <w:t>SARBs notified</w:t>
            </w:r>
          </w:p>
        </w:tc>
      </w:tr>
      <w:tr w:rsidR="00785EB2" w:rsidRPr="00F43954" w14:paraId="204EEFEE" w14:textId="77777777" w:rsidTr="01F9218C">
        <w:trPr>
          <w:cantSplit/>
          <w:trHeight w:val="403"/>
        </w:trPr>
        <w:tc>
          <w:tcPr>
            <w:tcW w:w="2955" w:type="dxa"/>
          </w:tcPr>
          <w:p w14:paraId="2F15DBD6" w14:textId="7B9793C8" w:rsidR="00B71683" w:rsidRPr="00F43954" w:rsidRDefault="00B71683" w:rsidP="00B71683">
            <w:r w:rsidRPr="00F43954">
              <w:t>April 28–30, 2027</w:t>
            </w:r>
          </w:p>
        </w:tc>
        <w:tc>
          <w:tcPr>
            <w:tcW w:w="5860" w:type="dxa"/>
          </w:tcPr>
          <w:p w14:paraId="749F5A0F" w14:textId="7D93E38D" w:rsidR="00B71683" w:rsidRPr="00F43954" w:rsidRDefault="00785EB2" w:rsidP="00B71683">
            <w:r w:rsidRPr="00F43954">
              <w:t>Model SARB Recognition Ceremony</w:t>
            </w:r>
            <w:r w:rsidR="006B37CC" w:rsidRPr="00F43954">
              <w:t xml:space="preserve"> presented at the </w:t>
            </w:r>
            <w:r w:rsidR="00E93772" w:rsidRPr="00F43954">
              <w:t xml:space="preserve">California Association of Supervisors of Child Welfare and Attendance </w:t>
            </w:r>
            <w:r w:rsidR="00B71683" w:rsidRPr="00F43954">
              <w:t xml:space="preserve">2027 </w:t>
            </w:r>
            <w:r w:rsidR="00E93772" w:rsidRPr="00F43954">
              <w:t>State Conference</w:t>
            </w:r>
            <w:r w:rsidR="00107D5A" w:rsidRPr="00F43954">
              <w:t>,</w:t>
            </w:r>
            <w:r w:rsidRPr="00F43954">
              <w:t xml:space="preserve"> </w:t>
            </w:r>
            <w:r w:rsidR="00B71683" w:rsidRPr="00F43954">
              <w:t>Doubletree Hotel</w:t>
            </w:r>
            <w:r w:rsidR="006B37CC" w:rsidRPr="00F43954">
              <w:t>,</w:t>
            </w:r>
            <w:r w:rsidR="00107D5A" w:rsidRPr="00F43954">
              <w:t xml:space="preserve"> </w:t>
            </w:r>
            <w:r w:rsidR="00B71683" w:rsidRPr="00F43954">
              <w:t>Fresno</w:t>
            </w:r>
            <w:r w:rsidRPr="00F43954">
              <w:t xml:space="preserve">, </w:t>
            </w:r>
            <w:r w:rsidR="003745EE" w:rsidRPr="00F43954">
              <w:t>California</w:t>
            </w:r>
          </w:p>
        </w:tc>
      </w:tr>
    </w:tbl>
    <w:p w14:paraId="4DC94B5A" w14:textId="77777777" w:rsidR="00F96404" w:rsidRPr="00F43954" w:rsidRDefault="00F96404" w:rsidP="007578A8">
      <w:pPr>
        <w:pStyle w:val="Heading2"/>
        <w:spacing w:before="480"/>
        <w:rPr>
          <w:rFonts w:ascii="Arial" w:hAnsi="Arial" w:cs="Arial"/>
        </w:rPr>
      </w:pPr>
      <w:bookmarkStart w:id="6" w:name="_Toc241677410"/>
      <w:r w:rsidRPr="00F43954">
        <w:rPr>
          <w:rFonts w:ascii="Arial" w:hAnsi="Arial" w:cs="Arial"/>
        </w:rPr>
        <w:t>Application Due Date</w:t>
      </w:r>
      <w:bookmarkEnd w:id="6"/>
    </w:p>
    <w:p w14:paraId="7D022D0D" w14:textId="7EE2B475" w:rsidR="00B14DC0" w:rsidRPr="00F43954" w:rsidRDefault="00B14DC0" w:rsidP="00B14DC0">
      <w:pPr>
        <w:pBdr>
          <w:top w:val="nil"/>
          <w:left w:val="nil"/>
          <w:bottom w:val="nil"/>
          <w:right w:val="nil"/>
          <w:between w:val="nil"/>
        </w:pBdr>
        <w:tabs>
          <w:tab w:val="center" w:pos="4320"/>
          <w:tab w:val="right" w:pos="8640"/>
        </w:tabs>
        <w:rPr>
          <w:b/>
          <w:color w:val="000000"/>
        </w:rPr>
      </w:pPr>
      <w:r w:rsidRPr="01F9218C">
        <w:rPr>
          <w:color w:val="000000" w:themeColor="text1"/>
        </w:rPr>
        <w:t xml:space="preserve">The Model SARB application and supporting documents must be received by the CDE on or before </w:t>
      </w:r>
      <w:r w:rsidR="001002C7">
        <w:rPr>
          <w:b/>
          <w:bCs/>
          <w:color w:val="000000" w:themeColor="text1"/>
        </w:rPr>
        <w:t>Friday</w:t>
      </w:r>
      <w:r w:rsidR="00BD02B8" w:rsidRPr="01F9218C">
        <w:rPr>
          <w:b/>
          <w:bCs/>
          <w:color w:val="000000" w:themeColor="text1"/>
        </w:rPr>
        <w:t xml:space="preserve">, </w:t>
      </w:r>
      <w:r w:rsidR="1A97C0CE" w:rsidRPr="01F9218C">
        <w:rPr>
          <w:b/>
          <w:bCs/>
          <w:color w:val="000000" w:themeColor="text1"/>
        </w:rPr>
        <w:t>December 1</w:t>
      </w:r>
      <w:r w:rsidR="001002C7">
        <w:rPr>
          <w:b/>
          <w:bCs/>
          <w:color w:val="000000" w:themeColor="text1"/>
        </w:rPr>
        <w:t xml:space="preserve">8, </w:t>
      </w:r>
      <w:r w:rsidRPr="01F9218C">
        <w:rPr>
          <w:b/>
          <w:color w:val="000000" w:themeColor="text1"/>
        </w:rPr>
        <w:t>2026,</w:t>
      </w:r>
      <w:r w:rsidRPr="01F9218C">
        <w:rPr>
          <w:color w:val="000000" w:themeColor="text1"/>
        </w:rPr>
        <w:t xml:space="preserve"> by 4 p.m</w:t>
      </w:r>
      <w:r w:rsidR="00170681" w:rsidRPr="01F9218C">
        <w:rPr>
          <w:color w:val="000000" w:themeColor="text1"/>
        </w:rPr>
        <w:t>.</w:t>
      </w:r>
    </w:p>
    <w:p w14:paraId="6999367F" w14:textId="4550F4BA" w:rsidR="00351D13" w:rsidRPr="00F43954" w:rsidRDefault="00351D13" w:rsidP="007578A8">
      <w:pPr>
        <w:pStyle w:val="Heading2"/>
        <w:spacing w:before="480"/>
        <w:rPr>
          <w:rFonts w:ascii="Arial" w:hAnsi="Arial" w:cs="Arial"/>
        </w:rPr>
      </w:pPr>
      <w:bookmarkStart w:id="7" w:name="_Toc241677411"/>
      <w:r w:rsidRPr="00F43954">
        <w:rPr>
          <w:rFonts w:ascii="Arial" w:hAnsi="Arial" w:cs="Arial"/>
        </w:rPr>
        <w:t>Application Instructions</w:t>
      </w:r>
      <w:bookmarkEnd w:id="7"/>
    </w:p>
    <w:p w14:paraId="35CC8658" w14:textId="387E9FF0" w:rsidR="00351D13" w:rsidRPr="00F43954" w:rsidRDefault="00351D13" w:rsidP="00351D13">
      <w:pPr>
        <w:spacing w:before="240" w:after="240"/>
        <w:ind w:right="-90"/>
        <w:rPr>
          <w:szCs w:val="24"/>
        </w:rPr>
      </w:pPr>
      <w:r w:rsidRPr="00F43954">
        <w:rPr>
          <w:iCs/>
          <w:szCs w:val="24"/>
        </w:rPr>
        <w:t>Th</w:t>
      </w:r>
      <w:r w:rsidR="00A65A2D">
        <w:rPr>
          <w:iCs/>
          <w:szCs w:val="24"/>
        </w:rPr>
        <w:t>e</w:t>
      </w:r>
      <w:r w:rsidRPr="00F43954">
        <w:rPr>
          <w:iCs/>
          <w:szCs w:val="24"/>
        </w:rPr>
        <w:t xml:space="preserve"> </w:t>
      </w:r>
      <w:r w:rsidRPr="00F43954">
        <w:rPr>
          <w:color w:val="000000"/>
          <w:szCs w:val="24"/>
        </w:rPr>
        <w:t xml:space="preserve">Model SARB Recognition Program </w:t>
      </w:r>
      <w:r w:rsidRPr="00F43954">
        <w:rPr>
          <w:iCs/>
          <w:szCs w:val="24"/>
        </w:rPr>
        <w:t xml:space="preserve">Application is available on the CDE </w:t>
      </w:r>
      <w:hyperlink r:id="rId15" w:history="1">
        <w:r w:rsidRPr="00F43954">
          <w:rPr>
            <w:rStyle w:val="Hyperlink"/>
            <w:iCs/>
            <w:szCs w:val="24"/>
          </w:rPr>
          <w:t>Model SARB Recognition Program</w:t>
        </w:r>
      </w:hyperlink>
      <w:r w:rsidRPr="00F43954">
        <w:rPr>
          <w:iCs/>
          <w:szCs w:val="24"/>
        </w:rPr>
        <w:t xml:space="preserve"> web page</w:t>
      </w:r>
      <w:r w:rsidR="00EA7767" w:rsidRPr="00F43954">
        <w:rPr>
          <w:iCs/>
          <w:szCs w:val="24"/>
        </w:rPr>
        <w:t xml:space="preserve">. </w:t>
      </w:r>
      <w:r w:rsidR="00C0611E" w:rsidRPr="00F43954">
        <w:t xml:space="preserve">Applicants shall submit the application via an online application process. </w:t>
      </w:r>
      <w:r w:rsidR="00EA7767" w:rsidRPr="00F43954">
        <w:rPr>
          <w:iCs/>
          <w:szCs w:val="24"/>
        </w:rPr>
        <w:t>B</w:t>
      </w:r>
      <w:r w:rsidRPr="00F43954">
        <w:rPr>
          <w:iCs/>
          <w:szCs w:val="24"/>
        </w:rPr>
        <w:t>elow are the instructions for completing the application:</w:t>
      </w:r>
    </w:p>
    <w:p w14:paraId="024AC081" w14:textId="29B79145" w:rsidR="00351D13" w:rsidRPr="00F43954" w:rsidRDefault="00351D13" w:rsidP="00351D13">
      <w:pPr>
        <w:numPr>
          <w:ilvl w:val="0"/>
          <w:numId w:val="1"/>
        </w:numPr>
        <w:spacing w:after="240"/>
        <w:rPr>
          <w:szCs w:val="24"/>
        </w:rPr>
      </w:pPr>
      <w:r w:rsidRPr="00F43954">
        <w:rPr>
          <w:szCs w:val="24"/>
        </w:rPr>
        <w:t>Review all requirements for the 20</w:t>
      </w:r>
      <w:r w:rsidR="000B6567" w:rsidRPr="00F43954">
        <w:rPr>
          <w:szCs w:val="24"/>
        </w:rPr>
        <w:t>2</w:t>
      </w:r>
      <w:r w:rsidR="00B71683" w:rsidRPr="00F43954">
        <w:rPr>
          <w:szCs w:val="24"/>
        </w:rPr>
        <w:t>6</w:t>
      </w:r>
      <w:r w:rsidRPr="00F43954">
        <w:rPr>
          <w:szCs w:val="24"/>
        </w:rPr>
        <w:t>–</w:t>
      </w:r>
      <w:r w:rsidR="00B71683" w:rsidRPr="00F43954">
        <w:rPr>
          <w:szCs w:val="24"/>
        </w:rPr>
        <w:t xml:space="preserve">27 </w:t>
      </w:r>
      <w:r w:rsidRPr="00F43954">
        <w:rPr>
          <w:szCs w:val="24"/>
        </w:rPr>
        <w:t xml:space="preserve">Model SARB Recognition Program </w:t>
      </w:r>
      <w:r w:rsidR="00264660" w:rsidRPr="00F43954">
        <w:rPr>
          <w:szCs w:val="24"/>
        </w:rPr>
        <w:t>a</w:t>
      </w:r>
      <w:r w:rsidRPr="00F43954">
        <w:rPr>
          <w:szCs w:val="24"/>
        </w:rPr>
        <w:t>pplication.</w:t>
      </w:r>
    </w:p>
    <w:p w14:paraId="08C7C2DF" w14:textId="522B7E96" w:rsidR="00351D13" w:rsidRPr="00F43954" w:rsidRDefault="00351D13" w:rsidP="00351D13">
      <w:pPr>
        <w:numPr>
          <w:ilvl w:val="0"/>
          <w:numId w:val="1"/>
        </w:numPr>
        <w:spacing w:after="240"/>
        <w:rPr>
          <w:szCs w:val="24"/>
        </w:rPr>
      </w:pPr>
      <w:r w:rsidRPr="00F43954">
        <w:rPr>
          <w:szCs w:val="24"/>
        </w:rPr>
        <w:t xml:space="preserve">Complete the Model SARB Recognition Program Application Certification </w:t>
      </w:r>
      <w:r w:rsidR="00923472" w:rsidRPr="00F43954">
        <w:rPr>
          <w:szCs w:val="24"/>
        </w:rPr>
        <w:t>f</w:t>
      </w:r>
      <w:r w:rsidRPr="00F43954">
        <w:rPr>
          <w:szCs w:val="24"/>
        </w:rPr>
        <w:t>orm.</w:t>
      </w:r>
    </w:p>
    <w:p w14:paraId="137BCC24" w14:textId="7265F4C6" w:rsidR="00B95C24" w:rsidRPr="00F43954" w:rsidRDefault="00351D13" w:rsidP="000B6567">
      <w:pPr>
        <w:numPr>
          <w:ilvl w:val="0"/>
          <w:numId w:val="1"/>
        </w:numPr>
        <w:spacing w:after="240"/>
        <w:rPr>
          <w:szCs w:val="24"/>
        </w:rPr>
      </w:pPr>
      <w:r w:rsidRPr="00F43954">
        <w:rPr>
          <w:szCs w:val="24"/>
        </w:rPr>
        <w:t xml:space="preserve">Address </w:t>
      </w:r>
      <w:r w:rsidRPr="00F43954">
        <w:rPr>
          <w:rStyle w:val="Strong"/>
        </w:rPr>
        <w:t>a</w:t>
      </w:r>
      <w:r w:rsidR="000B6567" w:rsidRPr="00F43954">
        <w:rPr>
          <w:rStyle w:val="Strong"/>
        </w:rPr>
        <w:t xml:space="preserve">ll four required </w:t>
      </w:r>
      <w:r w:rsidRPr="00F43954">
        <w:rPr>
          <w:szCs w:val="24"/>
        </w:rPr>
        <w:t>Content Areas</w:t>
      </w:r>
      <w:r w:rsidR="000B6567" w:rsidRPr="00F43954">
        <w:rPr>
          <w:szCs w:val="24"/>
        </w:rPr>
        <w:t>.</w:t>
      </w:r>
    </w:p>
    <w:p w14:paraId="522A0C41" w14:textId="74B25431" w:rsidR="00B95C24" w:rsidRPr="00F43954" w:rsidRDefault="00351D13" w:rsidP="009A1308">
      <w:pPr>
        <w:pStyle w:val="ListParagraph"/>
        <w:numPr>
          <w:ilvl w:val="0"/>
          <w:numId w:val="6"/>
        </w:numPr>
        <w:spacing w:after="240"/>
        <w:contextualSpacing w:val="0"/>
        <w:rPr>
          <w:szCs w:val="24"/>
        </w:rPr>
      </w:pPr>
      <w:r w:rsidRPr="00F43954">
        <w:rPr>
          <w:szCs w:val="24"/>
        </w:rPr>
        <w:t xml:space="preserve">Narrative for Content Area </w:t>
      </w:r>
      <w:r w:rsidR="000B6567" w:rsidRPr="00F43954">
        <w:rPr>
          <w:szCs w:val="24"/>
        </w:rPr>
        <w:t xml:space="preserve">1 </w:t>
      </w:r>
      <w:r w:rsidR="00B95C24" w:rsidRPr="00F43954">
        <w:rPr>
          <w:szCs w:val="24"/>
        </w:rPr>
        <w:t xml:space="preserve">= </w:t>
      </w:r>
      <w:r w:rsidR="000B6567" w:rsidRPr="00F43954">
        <w:rPr>
          <w:szCs w:val="24"/>
        </w:rPr>
        <w:t>25 points</w:t>
      </w:r>
      <w:r w:rsidR="009A1308" w:rsidRPr="00F43954">
        <w:rPr>
          <w:szCs w:val="24"/>
        </w:rPr>
        <w:t>; Maximum three pages plus SARB reports</w:t>
      </w:r>
    </w:p>
    <w:p w14:paraId="7E0B3AF1" w14:textId="38D82393" w:rsidR="00524F81" w:rsidRPr="00F43954" w:rsidRDefault="00B95C24" w:rsidP="009A1308">
      <w:pPr>
        <w:pStyle w:val="ListParagraph"/>
        <w:numPr>
          <w:ilvl w:val="0"/>
          <w:numId w:val="6"/>
        </w:numPr>
        <w:spacing w:after="240"/>
        <w:contextualSpacing w:val="0"/>
        <w:rPr>
          <w:szCs w:val="24"/>
        </w:rPr>
      </w:pPr>
      <w:r w:rsidRPr="00F43954">
        <w:rPr>
          <w:szCs w:val="24"/>
        </w:rPr>
        <w:t xml:space="preserve">Narrative for Content Area 2 = </w:t>
      </w:r>
      <w:r w:rsidR="000B6567" w:rsidRPr="00F43954">
        <w:rPr>
          <w:szCs w:val="24"/>
        </w:rPr>
        <w:t>40 points</w:t>
      </w:r>
      <w:r w:rsidR="009A1308" w:rsidRPr="00F43954">
        <w:rPr>
          <w:szCs w:val="24"/>
        </w:rPr>
        <w:t>; Maximum four pages</w:t>
      </w:r>
    </w:p>
    <w:p w14:paraId="57E17994" w14:textId="6A77A4E2" w:rsidR="00524F81" w:rsidRPr="00F43954" w:rsidRDefault="00524F81" w:rsidP="009A1308">
      <w:pPr>
        <w:pStyle w:val="ListParagraph"/>
        <w:numPr>
          <w:ilvl w:val="0"/>
          <w:numId w:val="6"/>
        </w:numPr>
        <w:spacing w:after="240"/>
        <w:contextualSpacing w:val="0"/>
        <w:rPr>
          <w:szCs w:val="24"/>
        </w:rPr>
      </w:pPr>
      <w:r w:rsidRPr="00F43954">
        <w:rPr>
          <w:szCs w:val="24"/>
        </w:rPr>
        <w:t>Narrative for Content Area 3 = 25 points</w:t>
      </w:r>
      <w:r w:rsidR="009A1308" w:rsidRPr="00F43954">
        <w:rPr>
          <w:szCs w:val="24"/>
        </w:rPr>
        <w:t>; Maximum three pages plus SARB Representative list</w:t>
      </w:r>
    </w:p>
    <w:p w14:paraId="5CFC5ADB" w14:textId="398F8CA8" w:rsidR="00351D13" w:rsidRPr="00F43954" w:rsidRDefault="00A1502D" w:rsidP="00B95C24">
      <w:pPr>
        <w:pStyle w:val="ListParagraph"/>
        <w:numPr>
          <w:ilvl w:val="0"/>
          <w:numId w:val="6"/>
        </w:numPr>
        <w:spacing w:after="240"/>
        <w:contextualSpacing w:val="0"/>
        <w:rPr>
          <w:szCs w:val="24"/>
        </w:rPr>
      </w:pPr>
      <w:r w:rsidRPr="00F43954">
        <w:rPr>
          <w:szCs w:val="24"/>
        </w:rPr>
        <w:t xml:space="preserve">Three </w:t>
      </w:r>
      <w:r w:rsidR="00524F81" w:rsidRPr="00F43954">
        <w:rPr>
          <w:szCs w:val="24"/>
        </w:rPr>
        <w:t xml:space="preserve">Letters of Support for Content Area 4 = </w:t>
      </w:r>
      <w:r w:rsidR="00351D13" w:rsidRPr="00F43954">
        <w:rPr>
          <w:szCs w:val="24"/>
        </w:rPr>
        <w:t>10 points</w:t>
      </w:r>
      <w:r w:rsidR="009A1308" w:rsidRPr="00F43954">
        <w:rPr>
          <w:szCs w:val="24"/>
        </w:rPr>
        <w:t>; Three letters maximum</w:t>
      </w:r>
    </w:p>
    <w:p w14:paraId="78AC254E" w14:textId="04FD798D" w:rsidR="00351D13" w:rsidRPr="00F43954" w:rsidRDefault="00351D13" w:rsidP="00351D13">
      <w:pPr>
        <w:numPr>
          <w:ilvl w:val="0"/>
          <w:numId w:val="1"/>
        </w:numPr>
        <w:spacing w:after="240"/>
        <w:rPr>
          <w:szCs w:val="24"/>
        </w:rPr>
      </w:pPr>
      <w:r w:rsidRPr="00F43954">
        <w:rPr>
          <w:szCs w:val="24"/>
        </w:rPr>
        <w:t>All written narratives must be completed in 12-point Arial font</w:t>
      </w:r>
      <w:r w:rsidR="00F40BDC" w:rsidRPr="00F43954">
        <w:rPr>
          <w:szCs w:val="24"/>
        </w:rPr>
        <w:t>.</w:t>
      </w:r>
    </w:p>
    <w:p w14:paraId="7F200D61" w14:textId="77777777" w:rsidR="00351D13" w:rsidRPr="00F43954" w:rsidRDefault="00351D13" w:rsidP="00351D13">
      <w:pPr>
        <w:numPr>
          <w:ilvl w:val="0"/>
          <w:numId w:val="1"/>
        </w:numPr>
        <w:spacing w:after="240"/>
        <w:rPr>
          <w:szCs w:val="24"/>
        </w:rPr>
      </w:pPr>
      <w:r w:rsidRPr="00F43954">
        <w:rPr>
          <w:szCs w:val="24"/>
        </w:rPr>
        <w:t>Be sure each acronym is spelled out the first time it appears in the submitted application documents.</w:t>
      </w:r>
    </w:p>
    <w:p w14:paraId="0BAE3FBF" w14:textId="77777777" w:rsidR="00351D13" w:rsidRPr="00F43954" w:rsidRDefault="00351D13" w:rsidP="00351D13">
      <w:pPr>
        <w:numPr>
          <w:ilvl w:val="0"/>
          <w:numId w:val="1"/>
        </w:numPr>
        <w:spacing w:after="240"/>
        <w:rPr>
          <w:szCs w:val="24"/>
        </w:rPr>
      </w:pPr>
      <w:r w:rsidRPr="00F43954">
        <w:rPr>
          <w:szCs w:val="24"/>
        </w:rPr>
        <w:lastRenderedPageBreak/>
        <w:t>Review all submitted documents included in the application for clerical accuracy to avoid typographical or grammatical errors.</w:t>
      </w:r>
    </w:p>
    <w:p w14:paraId="36D03F74" w14:textId="77777777" w:rsidR="00351D13" w:rsidRPr="00F43954" w:rsidRDefault="00351D13" w:rsidP="00351D13">
      <w:pPr>
        <w:numPr>
          <w:ilvl w:val="0"/>
          <w:numId w:val="1"/>
        </w:numPr>
        <w:spacing w:after="240"/>
        <w:rPr>
          <w:szCs w:val="24"/>
        </w:rPr>
      </w:pPr>
      <w:r w:rsidRPr="00F43954">
        <w:rPr>
          <w:szCs w:val="24"/>
        </w:rPr>
        <w:t>Submit the documents in the following order:</w:t>
      </w:r>
    </w:p>
    <w:p w14:paraId="6E1F2067" w14:textId="567D3C6D" w:rsidR="00351D13" w:rsidRPr="00F43954" w:rsidRDefault="00351D13" w:rsidP="00F616FD">
      <w:pPr>
        <w:pStyle w:val="ListParagraph"/>
        <w:numPr>
          <w:ilvl w:val="0"/>
          <w:numId w:val="2"/>
        </w:numPr>
        <w:spacing w:after="240"/>
        <w:ind w:left="1440"/>
        <w:contextualSpacing w:val="0"/>
        <w:rPr>
          <w:szCs w:val="24"/>
        </w:rPr>
      </w:pPr>
      <w:r w:rsidRPr="00F43954">
        <w:rPr>
          <w:szCs w:val="24"/>
        </w:rPr>
        <w:t>Application Certification Form</w:t>
      </w:r>
      <w:r w:rsidR="00863FD7" w:rsidRPr="00F43954">
        <w:rPr>
          <w:szCs w:val="24"/>
        </w:rPr>
        <w:t xml:space="preserve"> (</w:t>
      </w:r>
      <w:r w:rsidR="00F63F44" w:rsidRPr="00F43954">
        <w:rPr>
          <w:szCs w:val="24"/>
        </w:rPr>
        <w:t>Ensure</w:t>
      </w:r>
      <w:r w:rsidR="00863FD7" w:rsidRPr="00F43954">
        <w:rPr>
          <w:szCs w:val="24"/>
        </w:rPr>
        <w:t xml:space="preserve"> this document is signed.)</w:t>
      </w:r>
    </w:p>
    <w:p w14:paraId="2AE7F76E" w14:textId="0B2CFA40" w:rsidR="005F12CC" w:rsidRPr="00F43954" w:rsidRDefault="00012465" w:rsidP="003B25C5">
      <w:pPr>
        <w:pStyle w:val="ListParagraph"/>
        <w:numPr>
          <w:ilvl w:val="0"/>
          <w:numId w:val="2"/>
        </w:numPr>
        <w:spacing w:after="240"/>
        <w:ind w:left="1440"/>
        <w:contextualSpacing w:val="0"/>
        <w:rPr>
          <w:szCs w:val="24"/>
        </w:rPr>
      </w:pPr>
      <w:r w:rsidRPr="00F43954">
        <w:rPr>
          <w:szCs w:val="24"/>
        </w:rPr>
        <w:t>Narratives for Content Area 1 (</w:t>
      </w:r>
      <w:r w:rsidR="00264660" w:rsidRPr="00F43954">
        <w:rPr>
          <w:szCs w:val="24"/>
        </w:rPr>
        <w:t>I</w:t>
      </w:r>
      <w:r w:rsidRPr="00F43954">
        <w:rPr>
          <w:szCs w:val="24"/>
        </w:rPr>
        <w:t>ncluding the SARB reports</w:t>
      </w:r>
      <w:r w:rsidR="009A1308" w:rsidRPr="00F43954">
        <w:rPr>
          <w:szCs w:val="24"/>
        </w:rPr>
        <w:t xml:space="preserve">), Content </w:t>
      </w:r>
      <w:r w:rsidRPr="00F43954">
        <w:rPr>
          <w:szCs w:val="24"/>
        </w:rPr>
        <w:t>Area 2, and Content Area 3</w:t>
      </w:r>
      <w:r w:rsidR="009A1308" w:rsidRPr="00F43954">
        <w:rPr>
          <w:szCs w:val="24"/>
        </w:rPr>
        <w:t xml:space="preserve"> (including the SARB Representative list)</w:t>
      </w:r>
    </w:p>
    <w:p w14:paraId="79A20AF1" w14:textId="6F1F9D71" w:rsidR="00351D13" w:rsidRPr="00F43954" w:rsidRDefault="00351D13" w:rsidP="003B25C5">
      <w:pPr>
        <w:pStyle w:val="ListParagraph"/>
        <w:numPr>
          <w:ilvl w:val="0"/>
          <w:numId w:val="2"/>
        </w:numPr>
        <w:spacing w:after="240"/>
        <w:ind w:left="1440"/>
        <w:contextualSpacing w:val="0"/>
        <w:rPr>
          <w:szCs w:val="24"/>
        </w:rPr>
      </w:pPr>
      <w:r w:rsidRPr="00F43954">
        <w:rPr>
          <w:szCs w:val="24"/>
        </w:rPr>
        <w:t xml:space="preserve">Letters of Support for Content Area </w:t>
      </w:r>
      <w:r w:rsidR="000B6567" w:rsidRPr="00F43954">
        <w:rPr>
          <w:szCs w:val="24"/>
        </w:rPr>
        <w:t>4</w:t>
      </w:r>
    </w:p>
    <w:p w14:paraId="0A6A2893" w14:textId="493BF61A" w:rsidR="009232CF" w:rsidRPr="00F43954" w:rsidRDefault="009232CF" w:rsidP="009232CF">
      <w:pPr>
        <w:pStyle w:val="ListParagraph"/>
        <w:spacing w:after="240"/>
        <w:contextualSpacing w:val="0"/>
        <w:rPr>
          <w:szCs w:val="24"/>
        </w:rPr>
      </w:pPr>
      <w:r w:rsidRPr="00F43954">
        <w:rPr>
          <w:b/>
        </w:rPr>
        <w:t>Note:</w:t>
      </w:r>
      <w:r w:rsidRPr="00F43954">
        <w:t xml:space="preserve"> Applicants submitting their documents in a .zip file entered through the CDE </w:t>
      </w:r>
      <w:proofErr w:type="spellStart"/>
      <w:r w:rsidRPr="00F43954">
        <w:t>exFiles</w:t>
      </w:r>
      <w:proofErr w:type="spellEnd"/>
      <w:r w:rsidRPr="00F43954">
        <w:t xml:space="preserve"> File Transfer System </w:t>
      </w:r>
      <w:r w:rsidRPr="00F43954">
        <w:rPr>
          <w:b/>
        </w:rPr>
        <w:t>will not</w:t>
      </w:r>
      <w:r w:rsidRPr="00F43954">
        <w:t xml:space="preserve"> </w:t>
      </w:r>
      <w:r w:rsidRPr="00F43954">
        <w:rPr>
          <w:b/>
        </w:rPr>
        <w:t xml:space="preserve">be penalized </w:t>
      </w:r>
      <w:r w:rsidRPr="00F43954">
        <w:t>for the documents not being in the order outlined above.</w:t>
      </w:r>
    </w:p>
    <w:p w14:paraId="6213A922" w14:textId="6A18B54A" w:rsidR="00F9703E" w:rsidRPr="00F43954" w:rsidRDefault="00F9703E" w:rsidP="00F9703E">
      <w:pPr>
        <w:pStyle w:val="ListParagraph"/>
        <w:numPr>
          <w:ilvl w:val="0"/>
          <w:numId w:val="1"/>
        </w:numPr>
        <w:spacing w:after="240"/>
      </w:pPr>
      <w:r w:rsidRPr="00F43954">
        <w:t xml:space="preserve">The Model SARB application must be submitted electronically by uploading it to the CDE </w:t>
      </w:r>
      <w:proofErr w:type="spellStart"/>
      <w:r w:rsidRPr="00F43954">
        <w:t>exFiles</w:t>
      </w:r>
      <w:proofErr w:type="spellEnd"/>
      <w:r w:rsidRPr="00F43954">
        <w:t xml:space="preserve"> File Transfer System no later than 4 p.m. </w:t>
      </w:r>
      <w:r>
        <w:t xml:space="preserve">on </w:t>
      </w:r>
      <w:r w:rsidR="001002C7">
        <w:t>Friday</w:t>
      </w:r>
      <w:r>
        <w:t xml:space="preserve">, </w:t>
      </w:r>
      <w:r w:rsidR="79C1C02F">
        <w:t>December 1</w:t>
      </w:r>
      <w:r w:rsidR="001002C7">
        <w:t>8</w:t>
      </w:r>
      <w:r>
        <w:t xml:space="preserve">, 2026. </w:t>
      </w:r>
      <w:r w:rsidRPr="00F43954">
        <w:t>Applications received after the deadline will not be scored.</w:t>
      </w:r>
    </w:p>
    <w:p w14:paraId="130B3A3B" w14:textId="52E849C6" w:rsidR="006C4895" w:rsidRPr="00F43954" w:rsidRDefault="006C4895" w:rsidP="006C4895">
      <w:pPr>
        <w:spacing w:after="480" w:line="259" w:lineRule="auto"/>
        <w:ind w:left="720"/>
      </w:pPr>
      <w:bookmarkStart w:id="8" w:name="_Toc14162440"/>
      <w:bookmarkEnd w:id="1"/>
      <w:r w:rsidRPr="00F43954">
        <w:t xml:space="preserve">Instructions for naming documents, creating a zip file, naming zip file/PDF document, and uploading zip file/PDF document to the </w:t>
      </w:r>
      <w:proofErr w:type="spellStart"/>
      <w:r w:rsidRPr="00F43954">
        <w:t>exFiles</w:t>
      </w:r>
      <w:proofErr w:type="spellEnd"/>
      <w:r w:rsidRPr="00F43954">
        <w:t xml:space="preserve"> File Transfer System can be found below in </w:t>
      </w:r>
      <w:hyperlink w:anchor="_Application_Submission" w:history="1">
        <w:r w:rsidRPr="00F43954">
          <w:rPr>
            <w:rStyle w:val="Hyperlink"/>
          </w:rPr>
          <w:t>Application Submission</w:t>
        </w:r>
      </w:hyperlink>
      <w:r w:rsidR="00CF6CBC" w:rsidRPr="00F43954">
        <w:t xml:space="preserve"> section.</w:t>
      </w:r>
    </w:p>
    <w:p w14:paraId="1BE2161C" w14:textId="77777777" w:rsidR="00E86188" w:rsidRPr="00F43954" w:rsidRDefault="00E86188" w:rsidP="00F616FD">
      <w:pPr>
        <w:pStyle w:val="Heading2"/>
      </w:pPr>
      <w:bookmarkStart w:id="9" w:name="_Toc140584370"/>
      <w:bookmarkStart w:id="10" w:name="_Toc241677412"/>
      <w:r w:rsidRPr="00F43954">
        <w:t>Incomplete and Late Applications</w:t>
      </w:r>
      <w:bookmarkEnd w:id="9"/>
      <w:bookmarkEnd w:id="10"/>
    </w:p>
    <w:p w14:paraId="08210B1F" w14:textId="77777777" w:rsidR="00F616FD" w:rsidRPr="00F43954" w:rsidRDefault="00E86188" w:rsidP="00F616FD">
      <w:pPr>
        <w:spacing w:after="480"/>
        <w:rPr>
          <w:color w:val="000000"/>
        </w:rPr>
      </w:pPr>
      <w:r w:rsidRPr="00F43954">
        <w:t>Incomplete or late applications will not be considered</w:t>
      </w:r>
      <w:r w:rsidRPr="00F43954">
        <w:rPr>
          <w:color w:val="000000"/>
        </w:rPr>
        <w:t>.</w:t>
      </w:r>
    </w:p>
    <w:p w14:paraId="1D543ED9" w14:textId="7191F997" w:rsidR="006D6492" w:rsidRPr="00F43954" w:rsidRDefault="006D6492" w:rsidP="00833215">
      <w:pPr>
        <w:pStyle w:val="Heading2"/>
      </w:pPr>
      <w:bookmarkStart w:id="11" w:name="_Toc241677413"/>
      <w:r w:rsidRPr="00F43954">
        <w:t>Application Review</w:t>
      </w:r>
      <w:bookmarkEnd w:id="8"/>
      <w:bookmarkEnd w:id="11"/>
    </w:p>
    <w:p w14:paraId="0046E47D" w14:textId="3BAC835C" w:rsidR="00135AA6" w:rsidRPr="00F43954" w:rsidRDefault="00DD7432" w:rsidP="00F616FD">
      <w:pPr>
        <w:spacing w:after="480"/>
      </w:pPr>
      <w:r w:rsidRPr="00F43954">
        <w:t>Each application will be reviewed by</w:t>
      </w:r>
      <w:r w:rsidR="00F9703E" w:rsidRPr="00F43954">
        <w:t xml:space="preserve"> a minimum of two readers. The readers will consist of CDE staff and State SARB members.</w:t>
      </w:r>
      <w:r w:rsidRPr="00F43954">
        <w:t xml:space="preserve"> </w:t>
      </w:r>
      <w:r w:rsidR="00135AA6" w:rsidRPr="00F43954">
        <w:t xml:space="preserve">Applications will be randomly assigned to readers, taking into consideration any conflicts of interest. </w:t>
      </w:r>
      <w:r w:rsidR="00923472" w:rsidRPr="00F43954">
        <w:t xml:space="preserve">If one reader scores a passing score and the other reader scores a not passing score, the application will go for a third read. </w:t>
      </w:r>
      <w:r w:rsidR="00447513" w:rsidRPr="00F43954">
        <w:t>The application must receive two passing scores to be considered a Model SARB.</w:t>
      </w:r>
    </w:p>
    <w:p w14:paraId="3CDD62F5" w14:textId="77777777" w:rsidR="000B1572" w:rsidRPr="00F43954" w:rsidRDefault="000B1572" w:rsidP="00F616FD">
      <w:pPr>
        <w:pStyle w:val="Heading2"/>
      </w:pPr>
      <w:bookmarkStart w:id="12" w:name="_Toc241677414"/>
      <w:r w:rsidRPr="00F43954">
        <w:t>Award Notification</w:t>
      </w:r>
      <w:bookmarkEnd w:id="12"/>
    </w:p>
    <w:p w14:paraId="626A0088" w14:textId="7EA2190E" w:rsidR="00B61174" w:rsidRPr="00F43954" w:rsidRDefault="001C7BA4" w:rsidP="00F616FD">
      <w:pPr>
        <w:spacing w:after="480"/>
        <w:rPr>
          <w:szCs w:val="24"/>
        </w:rPr>
      </w:pPr>
      <w:r w:rsidRPr="00F43954">
        <w:rPr>
          <w:szCs w:val="24"/>
        </w:rPr>
        <w:t xml:space="preserve">The </w:t>
      </w:r>
      <w:r w:rsidR="006D6492" w:rsidRPr="00F43954">
        <w:rPr>
          <w:szCs w:val="24"/>
        </w:rPr>
        <w:t xml:space="preserve">SARB applicants selected for recognition will be contacted by </w:t>
      </w:r>
      <w:r w:rsidR="00643F80" w:rsidRPr="00F43954">
        <w:rPr>
          <w:szCs w:val="24"/>
        </w:rPr>
        <w:t>email</w:t>
      </w:r>
      <w:r w:rsidR="00822B5C" w:rsidRPr="00F43954">
        <w:rPr>
          <w:szCs w:val="24"/>
        </w:rPr>
        <w:t xml:space="preserve"> once all applications have been scored and verified.</w:t>
      </w:r>
    </w:p>
    <w:p w14:paraId="417C395D" w14:textId="21CA2708" w:rsidR="00833215" w:rsidRPr="00F43954" w:rsidRDefault="009A1308" w:rsidP="00F616FD">
      <w:pPr>
        <w:pStyle w:val="Heading2"/>
      </w:pPr>
      <w:bookmarkStart w:id="13" w:name="_Toc241677415"/>
      <w:bookmarkStart w:id="14" w:name="_Hlk145947508"/>
      <w:r w:rsidRPr="00F43954">
        <w:lastRenderedPageBreak/>
        <w:t>Content Area Narratives</w:t>
      </w:r>
      <w:bookmarkEnd w:id="13"/>
    </w:p>
    <w:p w14:paraId="3932A87E" w14:textId="77777777" w:rsidR="00A9029F" w:rsidRPr="00F43954" w:rsidRDefault="006221CE" w:rsidP="00F616FD">
      <w:pPr>
        <w:pStyle w:val="Heading3"/>
      </w:pPr>
      <w:bookmarkStart w:id="15" w:name="_Toc241677416"/>
      <w:r w:rsidRPr="00F43954">
        <w:t xml:space="preserve">Content Area 1: </w:t>
      </w:r>
      <w:r w:rsidR="008179EC" w:rsidRPr="00F43954">
        <w:t>Overview of</w:t>
      </w:r>
      <w:r w:rsidRPr="00F43954">
        <w:t xml:space="preserve"> </w:t>
      </w:r>
      <w:r w:rsidR="001D4C0B" w:rsidRPr="00F43954">
        <w:t xml:space="preserve">the </w:t>
      </w:r>
      <w:r w:rsidR="006528B9" w:rsidRPr="00F43954">
        <w:t>School Attendance Review Board</w:t>
      </w:r>
      <w:r w:rsidRPr="00F43954">
        <w:t xml:space="preserve"> Program</w:t>
      </w:r>
      <w:bookmarkEnd w:id="15"/>
    </w:p>
    <w:p w14:paraId="11FD4109" w14:textId="0F332C2E" w:rsidR="004D06C7" w:rsidRPr="00F43954" w:rsidRDefault="006221CE" w:rsidP="00A9029F">
      <w:pPr>
        <w:spacing w:after="480"/>
      </w:pPr>
      <w:r w:rsidRPr="00F43954">
        <w:t>Maximum of three pages</w:t>
      </w:r>
      <w:r w:rsidR="00447513" w:rsidRPr="00F43954">
        <w:t xml:space="preserve"> plus School Attendance Review Board reports</w:t>
      </w:r>
      <w:r w:rsidR="001D4C0B" w:rsidRPr="00F43954">
        <w:t xml:space="preserve"> (25 points)</w:t>
      </w:r>
      <w:bookmarkEnd w:id="14"/>
    </w:p>
    <w:p w14:paraId="3BB4A374" w14:textId="2A11A944" w:rsidR="004D06C7" w:rsidRPr="00F43954" w:rsidRDefault="004D06C7" w:rsidP="00F616FD">
      <w:pPr>
        <w:pStyle w:val="Heading4"/>
      </w:pPr>
      <w:r w:rsidRPr="00F43954">
        <w:t>Section 1 (7 points possible)</w:t>
      </w:r>
    </w:p>
    <w:p w14:paraId="1BEF60ED" w14:textId="3E0AEB5F" w:rsidR="004D06C7" w:rsidRPr="00F43954" w:rsidRDefault="004D06C7" w:rsidP="00447513">
      <w:pPr>
        <w:spacing w:after="240"/>
        <w:rPr>
          <w:szCs w:val="24"/>
        </w:rPr>
      </w:pPr>
      <w:r w:rsidRPr="00F43954">
        <w:rPr>
          <w:szCs w:val="24"/>
        </w:rPr>
        <w:t xml:space="preserve">An effective SARB needs to analyze the chronic absentee rates, dropout rates, and other data for the </w:t>
      </w:r>
      <w:r w:rsidRPr="00F43954">
        <w:rPr>
          <w:rFonts w:eastAsia="Times New Roman"/>
          <w:szCs w:val="24"/>
        </w:rPr>
        <w:t xml:space="preserve">numerically significant student populations </w:t>
      </w:r>
      <w:r w:rsidRPr="00F43954">
        <w:rPr>
          <w:szCs w:val="24"/>
        </w:rPr>
        <w:t>in the population it serves.</w:t>
      </w:r>
    </w:p>
    <w:p w14:paraId="44A0CBD5" w14:textId="58057CFC" w:rsidR="000D29D5" w:rsidRPr="00F43954" w:rsidRDefault="000D29D5" w:rsidP="0016422E">
      <w:pPr>
        <w:pStyle w:val="ListParagraph"/>
        <w:numPr>
          <w:ilvl w:val="0"/>
          <w:numId w:val="21"/>
        </w:numPr>
        <w:spacing w:after="240" w:line="300" w:lineRule="atLeast"/>
        <w:ind w:left="806"/>
        <w:contextualSpacing w:val="0"/>
        <w:rPr>
          <w:rFonts w:eastAsia="Times New Roman"/>
          <w:szCs w:val="24"/>
        </w:rPr>
      </w:pPr>
      <w:r w:rsidRPr="00F43954">
        <w:rPr>
          <w:rFonts w:eastAsia="Times New Roman"/>
          <w:szCs w:val="24"/>
        </w:rPr>
        <w:t>For each numerically significant student population listed below</w:t>
      </w:r>
      <w:r w:rsidR="0016422E" w:rsidRPr="00F43954">
        <w:rPr>
          <w:rFonts w:eastAsia="Times New Roman"/>
          <w:szCs w:val="24"/>
        </w:rPr>
        <w:t>;</w:t>
      </w:r>
      <w:r w:rsidRPr="00F43954">
        <w:rPr>
          <w:rFonts w:eastAsia="Times New Roman"/>
          <w:szCs w:val="24"/>
        </w:rPr>
        <w:t xml:space="preserve"> </w:t>
      </w:r>
      <w:r w:rsidR="0016422E" w:rsidRPr="00F43954">
        <w:rPr>
          <w:rFonts w:eastAsia="Times New Roman"/>
          <w:szCs w:val="24"/>
        </w:rPr>
        <w:t xml:space="preserve">provide </w:t>
      </w:r>
      <w:r w:rsidRPr="00F43954">
        <w:rPr>
          <w:rFonts w:eastAsia="Times New Roman"/>
          <w:szCs w:val="24"/>
        </w:rPr>
        <w:t>the chronic absenteeism rate</w:t>
      </w:r>
      <w:r w:rsidR="0016422E" w:rsidRPr="00F43954">
        <w:rPr>
          <w:rFonts w:eastAsia="Times New Roman"/>
          <w:szCs w:val="24"/>
        </w:rPr>
        <w:t>s</w:t>
      </w:r>
      <w:r w:rsidRPr="00F43954">
        <w:rPr>
          <w:rFonts w:eastAsia="Times New Roman"/>
          <w:szCs w:val="24"/>
        </w:rPr>
        <w:t>, excused absenc</w:t>
      </w:r>
      <w:r w:rsidR="0016422E" w:rsidRPr="00F43954">
        <w:rPr>
          <w:rFonts w:eastAsia="Times New Roman"/>
          <w:szCs w:val="24"/>
        </w:rPr>
        <w:t>e</w:t>
      </w:r>
      <w:r w:rsidRPr="00F43954">
        <w:rPr>
          <w:rFonts w:eastAsia="Times New Roman"/>
          <w:szCs w:val="24"/>
        </w:rPr>
        <w:t xml:space="preserve"> rate</w:t>
      </w:r>
      <w:r w:rsidR="0016422E" w:rsidRPr="00F43954">
        <w:rPr>
          <w:rFonts w:eastAsia="Times New Roman"/>
          <w:szCs w:val="24"/>
        </w:rPr>
        <w:t>s,</w:t>
      </w:r>
      <w:r w:rsidRPr="00F43954">
        <w:rPr>
          <w:rFonts w:eastAsia="Times New Roman"/>
          <w:szCs w:val="24"/>
        </w:rPr>
        <w:t xml:space="preserve"> unexcused absence rate</w:t>
      </w:r>
      <w:r w:rsidR="0016422E" w:rsidRPr="00F43954">
        <w:rPr>
          <w:rFonts w:eastAsia="Times New Roman"/>
          <w:szCs w:val="24"/>
        </w:rPr>
        <w:t>s</w:t>
      </w:r>
      <w:r w:rsidRPr="00F43954">
        <w:rPr>
          <w:rFonts w:eastAsia="Times New Roman"/>
          <w:szCs w:val="24"/>
        </w:rPr>
        <w:t>, suspension rate</w:t>
      </w:r>
      <w:r w:rsidR="0016422E" w:rsidRPr="00F43954">
        <w:rPr>
          <w:rFonts w:eastAsia="Times New Roman"/>
          <w:szCs w:val="24"/>
        </w:rPr>
        <w:t>s</w:t>
      </w:r>
      <w:r w:rsidRPr="00F43954">
        <w:rPr>
          <w:rFonts w:eastAsia="Times New Roman"/>
          <w:szCs w:val="24"/>
        </w:rPr>
        <w:t>, graduation rate</w:t>
      </w:r>
      <w:r w:rsidR="0016422E" w:rsidRPr="00F43954">
        <w:rPr>
          <w:rFonts w:eastAsia="Times New Roman"/>
          <w:szCs w:val="24"/>
        </w:rPr>
        <w:t>s</w:t>
      </w:r>
      <w:r w:rsidRPr="00F43954">
        <w:rPr>
          <w:rFonts w:eastAsia="Times New Roman"/>
          <w:szCs w:val="24"/>
        </w:rPr>
        <w:t>, and dropout rate</w:t>
      </w:r>
      <w:r w:rsidR="0016422E" w:rsidRPr="00F43954">
        <w:rPr>
          <w:rFonts w:eastAsia="Times New Roman"/>
          <w:szCs w:val="24"/>
        </w:rPr>
        <w:t>s</w:t>
      </w:r>
      <w:r w:rsidRPr="00F43954">
        <w:rPr>
          <w:rFonts w:eastAsia="Times New Roman"/>
          <w:szCs w:val="24"/>
        </w:rPr>
        <w:t>.</w:t>
      </w:r>
    </w:p>
    <w:p w14:paraId="61B811A2" w14:textId="77777777" w:rsidR="004D06C7" w:rsidRPr="00F43954" w:rsidRDefault="004D06C7" w:rsidP="00236279">
      <w:pPr>
        <w:pStyle w:val="ListParagraph"/>
        <w:numPr>
          <w:ilvl w:val="0"/>
          <w:numId w:val="20"/>
        </w:numPr>
        <w:ind w:left="1440"/>
        <w:contextualSpacing w:val="0"/>
        <w:rPr>
          <w:szCs w:val="24"/>
        </w:rPr>
      </w:pPr>
      <w:bookmarkStart w:id="16" w:name="applicationsubmission"/>
      <w:bookmarkStart w:id="17" w:name="studentpopulations"/>
      <w:bookmarkEnd w:id="16"/>
      <w:bookmarkEnd w:id="17"/>
      <w:r w:rsidRPr="00F43954">
        <w:rPr>
          <w:szCs w:val="24"/>
        </w:rPr>
        <w:t>African American</w:t>
      </w:r>
    </w:p>
    <w:p w14:paraId="6D896AC3" w14:textId="77777777" w:rsidR="004D06C7" w:rsidRPr="00F43954" w:rsidRDefault="004D06C7" w:rsidP="00236279">
      <w:pPr>
        <w:pStyle w:val="ListParagraph"/>
        <w:numPr>
          <w:ilvl w:val="0"/>
          <w:numId w:val="20"/>
        </w:numPr>
        <w:ind w:left="1440"/>
        <w:contextualSpacing w:val="0"/>
        <w:rPr>
          <w:szCs w:val="24"/>
        </w:rPr>
      </w:pPr>
      <w:r w:rsidRPr="00F43954">
        <w:rPr>
          <w:szCs w:val="24"/>
        </w:rPr>
        <w:t>American Indian or Alaska Native</w:t>
      </w:r>
    </w:p>
    <w:p w14:paraId="4BD19ECB" w14:textId="77777777" w:rsidR="004D06C7" w:rsidRPr="00F43954" w:rsidRDefault="004D06C7" w:rsidP="00236279">
      <w:pPr>
        <w:pStyle w:val="ListParagraph"/>
        <w:numPr>
          <w:ilvl w:val="0"/>
          <w:numId w:val="20"/>
        </w:numPr>
        <w:ind w:left="1440"/>
        <w:contextualSpacing w:val="0"/>
        <w:rPr>
          <w:szCs w:val="24"/>
        </w:rPr>
      </w:pPr>
      <w:r w:rsidRPr="00F43954">
        <w:rPr>
          <w:szCs w:val="24"/>
        </w:rPr>
        <w:t>Asian</w:t>
      </w:r>
    </w:p>
    <w:p w14:paraId="43C5B793" w14:textId="77777777" w:rsidR="004D06C7" w:rsidRPr="00F43954" w:rsidRDefault="004D06C7" w:rsidP="00236279">
      <w:pPr>
        <w:pStyle w:val="ListParagraph"/>
        <w:numPr>
          <w:ilvl w:val="0"/>
          <w:numId w:val="20"/>
        </w:numPr>
        <w:ind w:left="1440"/>
        <w:contextualSpacing w:val="0"/>
        <w:rPr>
          <w:szCs w:val="24"/>
        </w:rPr>
      </w:pPr>
      <w:r w:rsidRPr="00F43954">
        <w:rPr>
          <w:szCs w:val="24"/>
        </w:rPr>
        <w:t>Filipino</w:t>
      </w:r>
    </w:p>
    <w:p w14:paraId="1320567A" w14:textId="77777777" w:rsidR="004D06C7" w:rsidRPr="00F43954" w:rsidRDefault="004D06C7" w:rsidP="00236279">
      <w:pPr>
        <w:pStyle w:val="ListParagraph"/>
        <w:numPr>
          <w:ilvl w:val="0"/>
          <w:numId w:val="20"/>
        </w:numPr>
        <w:ind w:left="1440"/>
        <w:contextualSpacing w:val="0"/>
        <w:rPr>
          <w:szCs w:val="24"/>
        </w:rPr>
      </w:pPr>
      <w:r w:rsidRPr="00F43954">
        <w:rPr>
          <w:szCs w:val="24"/>
        </w:rPr>
        <w:t>Hispanic or Latino</w:t>
      </w:r>
    </w:p>
    <w:p w14:paraId="5AA23227" w14:textId="77777777" w:rsidR="004D06C7" w:rsidRPr="00F43954" w:rsidRDefault="004D06C7" w:rsidP="00236279">
      <w:pPr>
        <w:pStyle w:val="ListParagraph"/>
        <w:numPr>
          <w:ilvl w:val="0"/>
          <w:numId w:val="20"/>
        </w:numPr>
        <w:ind w:left="1440"/>
        <w:contextualSpacing w:val="0"/>
        <w:rPr>
          <w:szCs w:val="24"/>
        </w:rPr>
      </w:pPr>
      <w:r w:rsidRPr="00F43954">
        <w:rPr>
          <w:szCs w:val="24"/>
        </w:rPr>
        <w:t>Native Hawaiian or Pacific Islander</w:t>
      </w:r>
    </w:p>
    <w:p w14:paraId="1B6AE5FA" w14:textId="77777777" w:rsidR="004D06C7" w:rsidRPr="00F43954" w:rsidRDefault="004D06C7" w:rsidP="00236279">
      <w:pPr>
        <w:pStyle w:val="ListParagraph"/>
        <w:numPr>
          <w:ilvl w:val="0"/>
          <w:numId w:val="20"/>
        </w:numPr>
        <w:ind w:left="1440"/>
        <w:contextualSpacing w:val="0"/>
        <w:rPr>
          <w:szCs w:val="24"/>
        </w:rPr>
      </w:pPr>
      <w:r w:rsidRPr="00F43954">
        <w:rPr>
          <w:szCs w:val="24"/>
        </w:rPr>
        <w:t>White</w:t>
      </w:r>
    </w:p>
    <w:p w14:paraId="6F055932" w14:textId="77777777" w:rsidR="004D06C7" w:rsidRPr="00F43954" w:rsidRDefault="004D06C7" w:rsidP="00236279">
      <w:pPr>
        <w:pStyle w:val="ListParagraph"/>
        <w:numPr>
          <w:ilvl w:val="0"/>
          <w:numId w:val="20"/>
        </w:numPr>
        <w:ind w:left="1440"/>
        <w:contextualSpacing w:val="0"/>
        <w:rPr>
          <w:szCs w:val="24"/>
        </w:rPr>
      </w:pPr>
      <w:r w:rsidRPr="00F43954">
        <w:rPr>
          <w:szCs w:val="24"/>
        </w:rPr>
        <w:t>Two or more races</w:t>
      </w:r>
    </w:p>
    <w:p w14:paraId="3B3BC7E7" w14:textId="77777777" w:rsidR="004D06C7" w:rsidRPr="00F43954" w:rsidRDefault="004D06C7" w:rsidP="00236279">
      <w:pPr>
        <w:pStyle w:val="ListParagraph"/>
        <w:numPr>
          <w:ilvl w:val="0"/>
          <w:numId w:val="20"/>
        </w:numPr>
        <w:ind w:left="1440"/>
        <w:contextualSpacing w:val="0"/>
        <w:rPr>
          <w:szCs w:val="24"/>
        </w:rPr>
      </w:pPr>
      <w:r w:rsidRPr="00F43954">
        <w:rPr>
          <w:szCs w:val="24"/>
        </w:rPr>
        <w:t>Socioeconomically disadvantaged</w:t>
      </w:r>
    </w:p>
    <w:p w14:paraId="7F70C2C1" w14:textId="77777777" w:rsidR="004D06C7" w:rsidRPr="00F43954" w:rsidRDefault="004D06C7" w:rsidP="00236279">
      <w:pPr>
        <w:pStyle w:val="ListParagraph"/>
        <w:numPr>
          <w:ilvl w:val="0"/>
          <w:numId w:val="20"/>
        </w:numPr>
        <w:ind w:left="1440"/>
        <w:contextualSpacing w:val="0"/>
        <w:rPr>
          <w:szCs w:val="24"/>
        </w:rPr>
      </w:pPr>
      <w:r w:rsidRPr="00F43954">
        <w:rPr>
          <w:szCs w:val="24"/>
        </w:rPr>
        <w:t>English learners</w:t>
      </w:r>
    </w:p>
    <w:p w14:paraId="23EC5E27" w14:textId="77777777" w:rsidR="004D06C7" w:rsidRPr="00F43954" w:rsidRDefault="004D06C7" w:rsidP="00236279">
      <w:pPr>
        <w:pStyle w:val="ListParagraph"/>
        <w:numPr>
          <w:ilvl w:val="0"/>
          <w:numId w:val="20"/>
        </w:numPr>
        <w:ind w:left="1440"/>
        <w:contextualSpacing w:val="0"/>
        <w:rPr>
          <w:szCs w:val="24"/>
        </w:rPr>
      </w:pPr>
      <w:r w:rsidRPr="00F43954">
        <w:rPr>
          <w:szCs w:val="24"/>
        </w:rPr>
        <w:t>Students with disabilities</w:t>
      </w:r>
    </w:p>
    <w:p w14:paraId="3DE4B158" w14:textId="77777777" w:rsidR="004D06C7" w:rsidRPr="00F43954" w:rsidRDefault="004D06C7" w:rsidP="00236279">
      <w:pPr>
        <w:pStyle w:val="ListParagraph"/>
        <w:numPr>
          <w:ilvl w:val="0"/>
          <w:numId w:val="20"/>
        </w:numPr>
        <w:ind w:left="1440"/>
        <w:contextualSpacing w:val="0"/>
        <w:rPr>
          <w:szCs w:val="24"/>
        </w:rPr>
      </w:pPr>
      <w:r w:rsidRPr="00F43954">
        <w:rPr>
          <w:szCs w:val="24"/>
        </w:rPr>
        <w:t>Foster youth</w:t>
      </w:r>
    </w:p>
    <w:p w14:paraId="09745922" w14:textId="77777777" w:rsidR="004D06C7" w:rsidRPr="00F43954" w:rsidRDefault="004D06C7" w:rsidP="00236279">
      <w:pPr>
        <w:pStyle w:val="ListParagraph"/>
        <w:numPr>
          <w:ilvl w:val="0"/>
          <w:numId w:val="20"/>
        </w:numPr>
        <w:spacing w:after="240"/>
        <w:ind w:left="1440" w:right="-187"/>
        <w:contextualSpacing w:val="0"/>
        <w:rPr>
          <w:szCs w:val="24"/>
        </w:rPr>
      </w:pPr>
      <w:r w:rsidRPr="00F43954">
        <w:rPr>
          <w:szCs w:val="24"/>
        </w:rPr>
        <w:t>Homeless youth</w:t>
      </w:r>
    </w:p>
    <w:p w14:paraId="61E470BD" w14:textId="709E8770" w:rsidR="004D06C7" w:rsidRPr="00F43954" w:rsidRDefault="0016422E" w:rsidP="00F616FD">
      <w:pPr>
        <w:pStyle w:val="ListParagraph"/>
        <w:numPr>
          <w:ilvl w:val="0"/>
          <w:numId w:val="3"/>
        </w:numPr>
        <w:spacing w:after="240"/>
        <w:ind w:left="720" w:right="-187"/>
        <w:contextualSpacing w:val="0"/>
        <w:rPr>
          <w:szCs w:val="24"/>
        </w:rPr>
      </w:pPr>
      <w:r w:rsidRPr="00F43954">
        <w:rPr>
          <w:szCs w:val="24"/>
        </w:rPr>
        <w:t>Describe t</w:t>
      </w:r>
      <w:r w:rsidR="004D06C7" w:rsidRPr="00F43954">
        <w:rPr>
          <w:szCs w:val="24"/>
        </w:rPr>
        <w:t>he different language groups in the area served by the SARB and to what extent the SARB membership reflects the diversity of the population it serves.</w:t>
      </w:r>
    </w:p>
    <w:p w14:paraId="42ABEA68" w14:textId="53FD1D18" w:rsidR="004D06C7" w:rsidRPr="00F43954" w:rsidRDefault="0016422E" w:rsidP="000D29D5">
      <w:pPr>
        <w:pStyle w:val="ListParagraph"/>
        <w:numPr>
          <w:ilvl w:val="0"/>
          <w:numId w:val="3"/>
        </w:numPr>
        <w:spacing w:after="360" w:line="259" w:lineRule="auto"/>
        <w:ind w:left="720" w:right="-187"/>
        <w:contextualSpacing w:val="0"/>
        <w:rPr>
          <w:szCs w:val="24"/>
        </w:rPr>
      </w:pPr>
      <w:r w:rsidRPr="00F43954">
        <w:rPr>
          <w:szCs w:val="24"/>
        </w:rPr>
        <w:t>Describe t</w:t>
      </w:r>
      <w:r w:rsidR="004D06C7" w:rsidRPr="00F43954">
        <w:rPr>
          <w:szCs w:val="24"/>
        </w:rPr>
        <w:t>he types of translation provided in all communications to parents/guardians/caregivers. For example, effective SARBs should provide appropriate translation services for meetings and ensure that parents/guardians/caregivers receive all communications and written notices in the language they understand.</w:t>
      </w:r>
    </w:p>
    <w:p w14:paraId="2CAB1E01" w14:textId="066B3B80" w:rsidR="004D06C7" w:rsidRPr="00F43954" w:rsidRDefault="004D06C7" w:rsidP="00F616FD">
      <w:pPr>
        <w:pStyle w:val="ListParagraph"/>
        <w:spacing w:after="240"/>
        <w:ind w:hanging="720"/>
        <w:contextualSpacing w:val="0"/>
        <w:rPr>
          <w:b/>
          <w:bCs/>
          <w:szCs w:val="24"/>
        </w:rPr>
      </w:pPr>
      <w:r w:rsidRPr="00F43954">
        <w:rPr>
          <w:rStyle w:val="Heading4Char"/>
        </w:rPr>
        <w:t>Section 2 (7 points possible</w:t>
      </w:r>
      <w:r w:rsidRPr="00F43954">
        <w:rPr>
          <w:b/>
          <w:bCs/>
          <w:szCs w:val="24"/>
        </w:rPr>
        <w:t>)</w:t>
      </w:r>
    </w:p>
    <w:p w14:paraId="1A87E582" w14:textId="77777777" w:rsidR="0016422E" w:rsidRPr="00F43954" w:rsidRDefault="003D7A06" w:rsidP="0016422E">
      <w:pPr>
        <w:pStyle w:val="ListParagraph"/>
        <w:numPr>
          <w:ilvl w:val="0"/>
          <w:numId w:val="3"/>
        </w:numPr>
        <w:spacing w:after="240"/>
        <w:ind w:left="720" w:right="-187"/>
        <w:contextualSpacing w:val="0"/>
        <w:rPr>
          <w:szCs w:val="24"/>
        </w:rPr>
      </w:pPr>
      <w:r w:rsidRPr="00F43954">
        <w:rPr>
          <w:szCs w:val="24"/>
        </w:rPr>
        <w:t>Describe the b</w:t>
      </w:r>
      <w:r w:rsidR="004D06C7" w:rsidRPr="00F43954">
        <w:rPr>
          <w:szCs w:val="24"/>
        </w:rPr>
        <w:t>arriers to attendance and identified reasons for school disconnection for all numerically significant student populations.</w:t>
      </w:r>
    </w:p>
    <w:p w14:paraId="230D53F7" w14:textId="77777777" w:rsidR="0016422E" w:rsidRPr="00F43954" w:rsidRDefault="004D06C7" w:rsidP="0016422E">
      <w:pPr>
        <w:pStyle w:val="ListParagraph"/>
        <w:numPr>
          <w:ilvl w:val="0"/>
          <w:numId w:val="3"/>
        </w:numPr>
        <w:spacing w:after="240"/>
        <w:ind w:left="720" w:right="-187"/>
        <w:contextualSpacing w:val="0"/>
        <w:rPr>
          <w:szCs w:val="24"/>
        </w:rPr>
      </w:pPr>
      <w:r w:rsidRPr="00F43954">
        <w:rPr>
          <w:szCs w:val="24"/>
        </w:rPr>
        <w:t xml:space="preserve">Describe how </w:t>
      </w:r>
      <w:proofErr w:type="gramStart"/>
      <w:r w:rsidRPr="00F43954">
        <w:rPr>
          <w:szCs w:val="24"/>
        </w:rPr>
        <w:t>the SARB</w:t>
      </w:r>
      <w:proofErr w:type="gramEnd"/>
      <w:r w:rsidRPr="00F43954">
        <w:rPr>
          <w:szCs w:val="24"/>
        </w:rPr>
        <w:t xml:space="preserve"> approaches families through a strength based, asset-driven lens, how the SARB recognizes the impact of the disinvestment in specific communities, and how this impacts school connections and education outcomes.</w:t>
      </w:r>
    </w:p>
    <w:p w14:paraId="243A627D" w14:textId="43DA26BF" w:rsidR="004D06C7" w:rsidRPr="00F43954" w:rsidRDefault="004D06C7" w:rsidP="00F616FD">
      <w:pPr>
        <w:pStyle w:val="ListParagraph"/>
        <w:numPr>
          <w:ilvl w:val="0"/>
          <w:numId w:val="3"/>
        </w:numPr>
        <w:spacing w:after="480"/>
        <w:ind w:left="720" w:right="-187"/>
        <w:contextualSpacing w:val="0"/>
        <w:rPr>
          <w:szCs w:val="24"/>
        </w:rPr>
      </w:pPr>
      <w:r w:rsidRPr="00F43954">
        <w:rPr>
          <w:szCs w:val="24"/>
        </w:rPr>
        <w:lastRenderedPageBreak/>
        <w:t>Describe how the SARB engages, communicates, and interacts with students, families, and communities in culturally proficient and empowerment-oriented ways that encourage trust and collaboration to improve education outcomes.</w:t>
      </w:r>
    </w:p>
    <w:p w14:paraId="6EE129ED" w14:textId="5AD64DFB" w:rsidR="004D06C7" w:rsidRPr="00F43954" w:rsidRDefault="004D06C7" w:rsidP="00F616FD">
      <w:pPr>
        <w:pStyle w:val="Heading4"/>
      </w:pPr>
      <w:r w:rsidRPr="00F43954">
        <w:t>Section 3 (4 points possible)</w:t>
      </w:r>
    </w:p>
    <w:p w14:paraId="0FBD87F7" w14:textId="4436A73E" w:rsidR="004D06C7" w:rsidRPr="00F43954" w:rsidRDefault="003D7A06" w:rsidP="00F616FD">
      <w:pPr>
        <w:pStyle w:val="ListParagraph"/>
        <w:numPr>
          <w:ilvl w:val="0"/>
          <w:numId w:val="3"/>
        </w:numPr>
        <w:spacing w:after="480"/>
        <w:ind w:left="720" w:right="-187"/>
        <w:contextualSpacing w:val="0"/>
        <w:rPr>
          <w:szCs w:val="24"/>
        </w:rPr>
      </w:pPr>
      <w:r w:rsidRPr="00F43954">
        <w:rPr>
          <w:szCs w:val="24"/>
        </w:rPr>
        <w:t>Describe the s</w:t>
      </w:r>
      <w:r w:rsidR="004D06C7" w:rsidRPr="00F43954">
        <w:rPr>
          <w:szCs w:val="24"/>
        </w:rPr>
        <w:t>pecific, measurable goals and objectives developed by the</w:t>
      </w:r>
      <w:r w:rsidR="00264660" w:rsidRPr="00F43954">
        <w:rPr>
          <w:szCs w:val="24"/>
        </w:rPr>
        <w:t xml:space="preserve"> </w:t>
      </w:r>
      <w:r w:rsidR="00923472" w:rsidRPr="00F43954">
        <w:rPr>
          <w:color w:val="000000" w:themeColor="text1"/>
        </w:rPr>
        <w:t xml:space="preserve">district and </w:t>
      </w:r>
      <w:r w:rsidR="00610A05">
        <w:rPr>
          <w:color w:val="000000" w:themeColor="text1"/>
        </w:rPr>
        <w:t>direct-funded</w:t>
      </w:r>
      <w:r w:rsidR="00923472" w:rsidRPr="00F43954">
        <w:rPr>
          <w:color w:val="000000" w:themeColor="text1"/>
        </w:rPr>
        <w:t xml:space="preserve"> charter school</w:t>
      </w:r>
      <w:r w:rsidR="004D06C7" w:rsidRPr="00F43954">
        <w:rPr>
          <w:szCs w:val="24"/>
        </w:rPr>
        <w:t xml:space="preserve"> to strengthen assets and address unmet needs of youth and families who face high barriers to consistent attendance. These goals and objectives can include prevention and intervention activities, as well as goals to reduce dropout or suspension numbers.</w:t>
      </w:r>
    </w:p>
    <w:p w14:paraId="7515C952" w14:textId="6A7A74A8" w:rsidR="004D06C7" w:rsidRPr="00F43954" w:rsidRDefault="004D06C7" w:rsidP="00F616FD">
      <w:pPr>
        <w:pStyle w:val="Heading4"/>
      </w:pPr>
      <w:r w:rsidRPr="00F43954">
        <w:t>Section 4 (4 points possible)</w:t>
      </w:r>
    </w:p>
    <w:p w14:paraId="2EF7752D" w14:textId="02E565A3" w:rsidR="004D06C7" w:rsidRPr="00F43954" w:rsidRDefault="003D7A06" w:rsidP="00F616FD">
      <w:pPr>
        <w:pStyle w:val="ListParagraph"/>
        <w:numPr>
          <w:ilvl w:val="0"/>
          <w:numId w:val="3"/>
        </w:numPr>
        <w:spacing w:after="240"/>
        <w:ind w:left="720" w:right="-187"/>
        <w:contextualSpacing w:val="0"/>
        <w:rPr>
          <w:szCs w:val="24"/>
        </w:rPr>
      </w:pPr>
      <w:r w:rsidRPr="00F43954">
        <w:rPr>
          <w:szCs w:val="24"/>
        </w:rPr>
        <w:t>Describe t</w:t>
      </w:r>
      <w:r w:rsidR="004D06C7" w:rsidRPr="00F43954">
        <w:rPr>
          <w:szCs w:val="24"/>
        </w:rPr>
        <w:t>he use of other means of improvement and interventions as responses to behavioral and attendance challenges instead of suspensions and expulsions as provided by</w:t>
      </w:r>
      <w:r w:rsidR="004D06C7" w:rsidRPr="00F43954">
        <w:rPr>
          <w:i/>
          <w:iCs/>
          <w:szCs w:val="24"/>
        </w:rPr>
        <w:t xml:space="preserve"> </w:t>
      </w:r>
      <w:hyperlink r:id="rId16" w:history="1">
        <w:r w:rsidR="004D06C7" w:rsidRPr="00F43954">
          <w:rPr>
            <w:rStyle w:val="Hyperlink"/>
            <w:i/>
            <w:iCs/>
            <w:szCs w:val="24"/>
          </w:rPr>
          <w:t xml:space="preserve">EC </w:t>
        </w:r>
        <w:r w:rsidR="00BC42BA" w:rsidRPr="00F43954">
          <w:rPr>
            <w:rStyle w:val="Hyperlink"/>
            <w:szCs w:val="24"/>
          </w:rPr>
          <w:t>s</w:t>
        </w:r>
        <w:r w:rsidR="004D06C7" w:rsidRPr="00F43954">
          <w:rPr>
            <w:rStyle w:val="Hyperlink"/>
            <w:szCs w:val="24"/>
          </w:rPr>
          <w:t>ectio</w:t>
        </w:r>
        <w:r w:rsidR="00920134" w:rsidRPr="00F43954">
          <w:rPr>
            <w:rStyle w:val="Hyperlink"/>
            <w:szCs w:val="24"/>
          </w:rPr>
          <w:t>n</w:t>
        </w:r>
        <w:r w:rsidR="00BC42BA" w:rsidRPr="00F43954">
          <w:rPr>
            <w:rStyle w:val="Hyperlink"/>
            <w:szCs w:val="24"/>
          </w:rPr>
          <w:t>s</w:t>
        </w:r>
        <w:r w:rsidR="004D06C7" w:rsidRPr="00F43954">
          <w:rPr>
            <w:rStyle w:val="Hyperlink"/>
            <w:szCs w:val="24"/>
          </w:rPr>
          <w:t xml:space="preserve"> 48900(v), 48900(w)(1) and (2)</w:t>
        </w:r>
      </w:hyperlink>
      <w:r w:rsidR="00BC42BA" w:rsidRPr="00F43954">
        <w:rPr>
          <w:szCs w:val="24"/>
        </w:rPr>
        <w:t>;</w:t>
      </w:r>
      <w:r w:rsidR="004D06C7" w:rsidRPr="00F43954">
        <w:rPr>
          <w:szCs w:val="24"/>
        </w:rPr>
        <w:t xml:space="preserve"> and </w:t>
      </w:r>
      <w:hyperlink r:id="rId17" w:history="1">
        <w:r w:rsidR="00BC42BA" w:rsidRPr="00F43954">
          <w:rPr>
            <w:rStyle w:val="Hyperlink"/>
            <w:i/>
            <w:iCs/>
            <w:szCs w:val="24"/>
          </w:rPr>
          <w:t>EC</w:t>
        </w:r>
        <w:r w:rsidR="00BC42BA" w:rsidRPr="00F43954">
          <w:rPr>
            <w:rStyle w:val="Hyperlink"/>
            <w:szCs w:val="24"/>
          </w:rPr>
          <w:t xml:space="preserve"> Section </w:t>
        </w:r>
        <w:r w:rsidR="004D06C7" w:rsidRPr="00F43954">
          <w:rPr>
            <w:rStyle w:val="Hyperlink"/>
            <w:szCs w:val="24"/>
          </w:rPr>
          <w:t>48900.5</w:t>
        </w:r>
      </w:hyperlink>
      <w:r w:rsidR="004D06C7" w:rsidRPr="00F43954">
        <w:rPr>
          <w:szCs w:val="24"/>
        </w:rPr>
        <w:t>.</w:t>
      </w:r>
    </w:p>
    <w:p w14:paraId="665711C4" w14:textId="6B63EAF6" w:rsidR="004D06C7" w:rsidRPr="00F43954" w:rsidRDefault="003D7A06" w:rsidP="00F616FD">
      <w:pPr>
        <w:pStyle w:val="ListParagraph"/>
        <w:numPr>
          <w:ilvl w:val="0"/>
          <w:numId w:val="3"/>
        </w:numPr>
        <w:spacing w:after="480"/>
        <w:ind w:left="720" w:right="-187"/>
        <w:contextualSpacing w:val="0"/>
        <w:rPr>
          <w:szCs w:val="24"/>
        </w:rPr>
      </w:pPr>
      <w:r w:rsidRPr="00F43954">
        <w:rPr>
          <w:szCs w:val="24"/>
        </w:rPr>
        <w:t>Describe the d</w:t>
      </w:r>
      <w:r w:rsidR="004D06C7" w:rsidRPr="00F43954">
        <w:rPr>
          <w:szCs w:val="24"/>
        </w:rPr>
        <w:t>ata (such as chronic absentee rates, dropout rates, and data for in-school and out-of-school suspensions and expulsions) used to measure the achievement of specific goals and objectives.</w:t>
      </w:r>
    </w:p>
    <w:p w14:paraId="355184EA" w14:textId="76DA43D2" w:rsidR="004D06C7" w:rsidRPr="00F43954" w:rsidRDefault="004D06C7" w:rsidP="00F616FD">
      <w:pPr>
        <w:pStyle w:val="Heading4"/>
      </w:pPr>
      <w:r w:rsidRPr="00F43954">
        <w:t>Section 5 (3 points possible)</w:t>
      </w:r>
    </w:p>
    <w:p w14:paraId="6C6734A2" w14:textId="0C100842" w:rsidR="00F616FD" w:rsidRPr="00F43954" w:rsidRDefault="003D7A06" w:rsidP="003D7A06">
      <w:pPr>
        <w:pStyle w:val="ListParagraph"/>
        <w:numPr>
          <w:ilvl w:val="0"/>
          <w:numId w:val="19"/>
        </w:numPr>
        <w:spacing w:after="480"/>
        <w:rPr>
          <w:bCs/>
          <w:i/>
        </w:rPr>
      </w:pPr>
      <w:r w:rsidRPr="00F43954">
        <w:t>Include the</w:t>
      </w:r>
      <w:r w:rsidR="004D06C7" w:rsidRPr="00F43954">
        <w:t xml:space="preserve"> SARB reports</w:t>
      </w:r>
      <w:r w:rsidR="003475B1" w:rsidRPr="00F43954">
        <w:t xml:space="preserve"> for the last two years that provide the number and types of referrals to SARB and requests for petitions to the juvenile court pursuant to</w:t>
      </w:r>
      <w:r w:rsidR="003475B1" w:rsidRPr="00F43954">
        <w:rPr>
          <w:i/>
          <w:iCs/>
        </w:rPr>
        <w:t xml:space="preserve"> </w:t>
      </w:r>
      <w:hyperlink r:id="rId18" w:history="1">
        <w:r w:rsidR="003475B1" w:rsidRPr="00F43954">
          <w:rPr>
            <w:rStyle w:val="Hyperlink"/>
            <w:i/>
            <w:iCs/>
          </w:rPr>
          <w:t>EC</w:t>
        </w:r>
        <w:r w:rsidR="003475B1" w:rsidRPr="00F43954">
          <w:rPr>
            <w:rStyle w:val="Hyperlink"/>
          </w:rPr>
          <w:t xml:space="preserve"> Section 48263</w:t>
        </w:r>
      </w:hyperlink>
      <w:r w:rsidR="003475B1" w:rsidRPr="00F43954">
        <w:t>.</w:t>
      </w:r>
      <w:r w:rsidR="004D06C7" w:rsidRPr="00F43954">
        <w:t xml:space="preserve"> </w:t>
      </w:r>
      <w:r w:rsidR="003475B1" w:rsidRPr="00F43954">
        <w:t>(</w:t>
      </w:r>
      <w:hyperlink r:id="rId19" w:history="1">
        <w:r w:rsidR="006E045A" w:rsidRPr="00F43954">
          <w:rPr>
            <w:rStyle w:val="Hyperlink"/>
            <w:i/>
            <w:iCs/>
          </w:rPr>
          <w:t>EC</w:t>
        </w:r>
        <w:r w:rsidR="006E045A" w:rsidRPr="00F43954">
          <w:rPr>
            <w:rStyle w:val="Hyperlink"/>
          </w:rPr>
          <w:t xml:space="preserve"> Section 48273</w:t>
        </w:r>
      </w:hyperlink>
      <w:r w:rsidR="003475B1" w:rsidRPr="00F43954">
        <w:t>)</w:t>
      </w:r>
      <w:r w:rsidR="004D06C7" w:rsidRPr="00F43954">
        <w:rPr>
          <w:i/>
        </w:rPr>
        <w:t xml:space="preserve"> </w:t>
      </w:r>
      <w:r w:rsidR="004D06C7" w:rsidRPr="00F43954">
        <w:rPr>
          <w:b/>
          <w:bCs/>
          <w:i/>
          <w:iCs/>
        </w:rPr>
        <w:t>(These reports are not counted in the three-page limit for this Content Area I narrative.)</w:t>
      </w:r>
    </w:p>
    <w:p w14:paraId="565CB0F9" w14:textId="77777777" w:rsidR="00A9029F" w:rsidRPr="00F43954" w:rsidRDefault="00351D13" w:rsidP="00F616FD">
      <w:pPr>
        <w:pStyle w:val="Heading3"/>
      </w:pPr>
      <w:bookmarkStart w:id="18" w:name="_Toc241677417"/>
      <w:r w:rsidRPr="00F43954">
        <w:t xml:space="preserve">Content Area </w:t>
      </w:r>
      <w:r w:rsidR="000B6567" w:rsidRPr="00F43954">
        <w:t>2</w:t>
      </w:r>
      <w:r w:rsidRPr="00F43954">
        <w:t xml:space="preserve">: </w:t>
      </w:r>
      <w:r w:rsidR="008179EC" w:rsidRPr="00F43954">
        <w:t>Multi-</w:t>
      </w:r>
      <w:r w:rsidR="006528B9" w:rsidRPr="00F43954">
        <w:t>t</w:t>
      </w:r>
      <w:r w:rsidR="008179EC" w:rsidRPr="00F43954">
        <w:t>iered Interventions</w:t>
      </w:r>
      <w:r w:rsidRPr="00F43954">
        <w:t xml:space="preserve"> </w:t>
      </w:r>
      <w:r w:rsidR="008179EC" w:rsidRPr="00F43954">
        <w:t>for Attendance</w:t>
      </w:r>
      <w:bookmarkEnd w:id="18"/>
    </w:p>
    <w:p w14:paraId="7692F582" w14:textId="05F3003C" w:rsidR="00351D13" w:rsidRPr="00F43954" w:rsidRDefault="00351D13" w:rsidP="00A9029F">
      <w:pPr>
        <w:spacing w:after="240"/>
        <w:rPr>
          <w:b/>
          <w:bCs/>
        </w:rPr>
      </w:pPr>
      <w:r w:rsidRPr="00F43954">
        <w:rPr>
          <w:b/>
          <w:bCs/>
        </w:rPr>
        <w:t xml:space="preserve">Maximum of </w:t>
      </w:r>
      <w:r w:rsidR="00B95C24" w:rsidRPr="00F43954">
        <w:rPr>
          <w:b/>
          <w:bCs/>
        </w:rPr>
        <w:t xml:space="preserve">four </w:t>
      </w:r>
      <w:r w:rsidRPr="00F43954">
        <w:rPr>
          <w:b/>
          <w:bCs/>
        </w:rPr>
        <w:t>pages</w:t>
      </w:r>
      <w:r w:rsidR="001D4C0B" w:rsidRPr="00F43954">
        <w:rPr>
          <w:b/>
          <w:bCs/>
        </w:rPr>
        <w:t xml:space="preserve"> (40 points)</w:t>
      </w:r>
    </w:p>
    <w:p w14:paraId="45F0FC41" w14:textId="4153AACA" w:rsidR="00A442ED" w:rsidRPr="00F43954" w:rsidRDefault="00A442ED" w:rsidP="00A9029F">
      <w:pPr>
        <w:spacing w:after="480"/>
        <w:rPr>
          <w:szCs w:val="24"/>
        </w:rPr>
      </w:pPr>
      <w:r w:rsidRPr="00F43954">
        <w:rPr>
          <w:szCs w:val="24"/>
        </w:rPr>
        <w:t xml:space="preserve">The data submitted to the CDE and published on </w:t>
      </w:r>
      <w:hyperlink r:id="rId20" w:history="1">
        <w:proofErr w:type="spellStart"/>
        <w:r w:rsidRPr="00F43954">
          <w:rPr>
            <w:rStyle w:val="Hyperlink"/>
            <w:szCs w:val="24"/>
          </w:rPr>
          <w:t>DataQuest</w:t>
        </w:r>
        <w:proofErr w:type="spellEnd"/>
      </w:hyperlink>
      <w:r w:rsidRPr="00F43954">
        <w:rPr>
          <w:szCs w:val="24"/>
        </w:rPr>
        <w:t xml:space="preserve">, shows concerning rates of chronic absenteeism and suspensions. The </w:t>
      </w:r>
      <w:hyperlink r:id="rId21" w:history="1">
        <w:r w:rsidRPr="00F43954">
          <w:rPr>
            <w:rStyle w:val="Hyperlink"/>
            <w:szCs w:val="24"/>
          </w:rPr>
          <w:t>tiers</w:t>
        </w:r>
      </w:hyperlink>
      <w:r w:rsidR="00EE5C6A" w:rsidRPr="00F43954">
        <w:rPr>
          <w:szCs w:val="24"/>
        </w:rPr>
        <w:t xml:space="preserve"> (Tier 1: Prevention, Tier 2 Early Intervention, and Tier 3: Intensive Intervention)</w:t>
      </w:r>
      <w:r w:rsidRPr="00F43954">
        <w:rPr>
          <w:szCs w:val="24"/>
        </w:rPr>
        <w:t xml:space="preserve"> and elements of the SARB process are intended to provide support for students and families so that they feel valued and connected to their school community.</w:t>
      </w:r>
    </w:p>
    <w:p w14:paraId="250A6A4C" w14:textId="0FB4D882" w:rsidR="00A442ED" w:rsidRPr="00F43954" w:rsidRDefault="00A442ED" w:rsidP="00F616FD">
      <w:pPr>
        <w:pStyle w:val="Heading4"/>
      </w:pPr>
      <w:r w:rsidRPr="00F43954">
        <w:t>Section 1 (10 points possible)</w:t>
      </w:r>
    </w:p>
    <w:p w14:paraId="1B9CAE84" w14:textId="3BEB9D62" w:rsidR="00A442ED" w:rsidRPr="00F43954" w:rsidRDefault="0015660F" w:rsidP="002A7882">
      <w:pPr>
        <w:pStyle w:val="ListParagraph"/>
        <w:numPr>
          <w:ilvl w:val="0"/>
          <w:numId w:val="5"/>
        </w:numPr>
        <w:spacing w:after="480"/>
        <w:contextualSpacing w:val="0"/>
        <w:rPr>
          <w:b/>
          <w:szCs w:val="24"/>
        </w:rPr>
      </w:pPr>
      <w:r w:rsidRPr="00F43954">
        <w:rPr>
          <w:szCs w:val="24"/>
        </w:rPr>
        <w:t>Describe t</w:t>
      </w:r>
      <w:r w:rsidR="00A442ED" w:rsidRPr="00F43954">
        <w:rPr>
          <w:szCs w:val="24"/>
        </w:rPr>
        <w:t xml:space="preserve">he various </w:t>
      </w:r>
      <w:hyperlink r:id="rId22" w:history="1">
        <w:r w:rsidR="00A442ED" w:rsidRPr="00F43954">
          <w:rPr>
            <w:rStyle w:val="Hyperlink"/>
            <w:szCs w:val="24"/>
          </w:rPr>
          <w:t>tiers</w:t>
        </w:r>
      </w:hyperlink>
      <w:r w:rsidR="00A442ED" w:rsidRPr="00F43954">
        <w:rPr>
          <w:szCs w:val="24"/>
        </w:rPr>
        <w:t xml:space="preserve"> of support for attendance and who is responsible for activities within each </w:t>
      </w:r>
      <w:proofErr w:type="gramStart"/>
      <w:r w:rsidR="00A442ED" w:rsidRPr="00F43954">
        <w:rPr>
          <w:szCs w:val="24"/>
        </w:rPr>
        <w:t>tier</w:t>
      </w:r>
      <w:proofErr w:type="gramEnd"/>
      <w:r w:rsidR="00A442ED" w:rsidRPr="00F43954">
        <w:rPr>
          <w:szCs w:val="24"/>
        </w:rPr>
        <w:t xml:space="preserve"> of support. Describe how staff implement various prevention and intervention strategies to improve student attendance in the district</w:t>
      </w:r>
      <w:r w:rsidR="00447513" w:rsidRPr="00F43954">
        <w:rPr>
          <w:szCs w:val="24"/>
        </w:rPr>
        <w:t xml:space="preserve"> or </w:t>
      </w:r>
      <w:r w:rsidR="00610A05">
        <w:rPr>
          <w:szCs w:val="24"/>
        </w:rPr>
        <w:t>direct-funded</w:t>
      </w:r>
      <w:r w:rsidR="00447513" w:rsidRPr="00F43954">
        <w:rPr>
          <w:szCs w:val="24"/>
        </w:rPr>
        <w:t xml:space="preserve"> charter school</w:t>
      </w:r>
      <w:r w:rsidR="00A442ED" w:rsidRPr="00F43954">
        <w:rPr>
          <w:szCs w:val="24"/>
        </w:rPr>
        <w:t>.</w:t>
      </w:r>
    </w:p>
    <w:p w14:paraId="64DFCDAD" w14:textId="27E2AB20" w:rsidR="00A442ED" w:rsidRPr="00F43954" w:rsidRDefault="00A442ED" w:rsidP="00F616FD">
      <w:pPr>
        <w:pStyle w:val="Heading4"/>
      </w:pPr>
      <w:r w:rsidRPr="00F43954">
        <w:lastRenderedPageBreak/>
        <w:t>Section 2 (5 points possible)</w:t>
      </w:r>
    </w:p>
    <w:p w14:paraId="78E249E0" w14:textId="4EAAB80A" w:rsidR="00A442ED" w:rsidRPr="00F43954" w:rsidRDefault="0015660F" w:rsidP="002A7882">
      <w:pPr>
        <w:pStyle w:val="ListParagraph"/>
        <w:numPr>
          <w:ilvl w:val="0"/>
          <w:numId w:val="3"/>
        </w:numPr>
        <w:spacing w:after="480"/>
        <w:ind w:left="720" w:right="-432"/>
        <w:contextualSpacing w:val="0"/>
        <w:rPr>
          <w:szCs w:val="24"/>
        </w:rPr>
      </w:pPr>
      <w:r w:rsidRPr="00F43954">
        <w:rPr>
          <w:szCs w:val="24"/>
        </w:rPr>
        <w:t>Describe t</w:t>
      </w:r>
      <w:r w:rsidR="00A442ED" w:rsidRPr="00F43954">
        <w:rPr>
          <w:szCs w:val="24"/>
        </w:rPr>
        <w:t xml:space="preserve">he referral and early warning </w:t>
      </w:r>
      <w:r w:rsidR="00610A05" w:rsidRPr="00F43954">
        <w:rPr>
          <w:szCs w:val="24"/>
        </w:rPr>
        <w:t>systems that</w:t>
      </w:r>
      <w:r w:rsidR="00A442ED" w:rsidRPr="00F43954">
        <w:rPr>
          <w:szCs w:val="24"/>
        </w:rPr>
        <w:t xml:space="preserve"> were used to identify students with irregular attendance, chronic absenteeism, or behavioral challenges.</w:t>
      </w:r>
    </w:p>
    <w:p w14:paraId="1C390306" w14:textId="3DCBB16F" w:rsidR="00A442ED" w:rsidRPr="00F43954" w:rsidRDefault="00A442ED" w:rsidP="00F616FD">
      <w:pPr>
        <w:pStyle w:val="Heading4"/>
      </w:pPr>
      <w:r w:rsidRPr="00F43954">
        <w:t>Section 3 (5 points possible)</w:t>
      </w:r>
    </w:p>
    <w:p w14:paraId="5235BF57" w14:textId="28EC324C" w:rsidR="00A442ED" w:rsidRPr="00F43954" w:rsidRDefault="0015660F" w:rsidP="002A7882">
      <w:pPr>
        <w:pStyle w:val="ListParagraph"/>
        <w:numPr>
          <w:ilvl w:val="0"/>
          <w:numId w:val="3"/>
        </w:numPr>
        <w:spacing w:after="480"/>
        <w:ind w:left="720" w:right="-432"/>
        <w:contextualSpacing w:val="0"/>
        <w:rPr>
          <w:szCs w:val="24"/>
        </w:rPr>
      </w:pPr>
      <w:r w:rsidRPr="00F43954">
        <w:rPr>
          <w:szCs w:val="24"/>
        </w:rPr>
        <w:t>Describe h</w:t>
      </w:r>
      <w:r w:rsidR="00A442ED" w:rsidRPr="00F43954">
        <w:rPr>
          <w:szCs w:val="24"/>
        </w:rPr>
        <w:t xml:space="preserve">ow the SARB encourages schools in the </w:t>
      </w:r>
      <w:r w:rsidR="00923472" w:rsidRPr="00F43954">
        <w:rPr>
          <w:color w:val="000000" w:themeColor="text1"/>
        </w:rPr>
        <w:t xml:space="preserve">district or the </w:t>
      </w:r>
      <w:r w:rsidR="00610A05">
        <w:rPr>
          <w:color w:val="000000" w:themeColor="text1"/>
        </w:rPr>
        <w:t>direct-funded</w:t>
      </w:r>
      <w:r w:rsidR="00923472" w:rsidRPr="00F43954">
        <w:rPr>
          <w:color w:val="000000" w:themeColor="text1"/>
        </w:rPr>
        <w:t xml:space="preserve"> charter school</w:t>
      </w:r>
      <w:r w:rsidR="00923472" w:rsidRPr="00F43954">
        <w:rPr>
          <w:szCs w:val="24"/>
        </w:rPr>
        <w:t xml:space="preserve"> </w:t>
      </w:r>
      <w:r w:rsidR="00A442ED" w:rsidRPr="00F43954">
        <w:rPr>
          <w:szCs w:val="24"/>
        </w:rPr>
        <w:t>to use the student information system to identify students in need of intervention and/or patterns among numerically significant student populations.</w:t>
      </w:r>
    </w:p>
    <w:p w14:paraId="72FA555A" w14:textId="4A62BBC0" w:rsidR="00A442ED" w:rsidRPr="00F43954" w:rsidRDefault="00A442ED" w:rsidP="00F616FD">
      <w:pPr>
        <w:pStyle w:val="Heading4"/>
      </w:pPr>
      <w:r w:rsidRPr="00F43954">
        <w:t>Section 4 (4 points possible)</w:t>
      </w:r>
    </w:p>
    <w:p w14:paraId="08A95B5B" w14:textId="5B8881C2" w:rsidR="00A442ED" w:rsidRPr="00F43954" w:rsidRDefault="0015660F" w:rsidP="002A7882">
      <w:pPr>
        <w:pStyle w:val="ListParagraph"/>
        <w:numPr>
          <w:ilvl w:val="0"/>
          <w:numId w:val="3"/>
        </w:numPr>
        <w:spacing w:after="480"/>
        <w:ind w:left="720" w:right="-187"/>
        <w:contextualSpacing w:val="0"/>
        <w:rPr>
          <w:szCs w:val="24"/>
        </w:rPr>
      </w:pPr>
      <w:r w:rsidRPr="00F43954">
        <w:rPr>
          <w:szCs w:val="24"/>
        </w:rPr>
        <w:t>Describe a</w:t>
      </w:r>
      <w:r w:rsidR="00A442ED" w:rsidRPr="00F43954">
        <w:rPr>
          <w:szCs w:val="24"/>
        </w:rPr>
        <w:t xml:space="preserve">dditional support the </w:t>
      </w:r>
      <w:r w:rsidR="00447513" w:rsidRPr="00F43954">
        <w:rPr>
          <w:szCs w:val="24"/>
        </w:rPr>
        <w:t xml:space="preserve">district or </w:t>
      </w:r>
      <w:r w:rsidR="00610A05">
        <w:rPr>
          <w:szCs w:val="24"/>
        </w:rPr>
        <w:t>direct-funded</w:t>
      </w:r>
      <w:r w:rsidR="00447513" w:rsidRPr="00F43954">
        <w:rPr>
          <w:szCs w:val="24"/>
        </w:rPr>
        <w:t xml:space="preserve"> charter school</w:t>
      </w:r>
      <w:r w:rsidR="00A442ED" w:rsidRPr="00F43954">
        <w:rPr>
          <w:szCs w:val="24"/>
        </w:rPr>
        <w:t xml:space="preserve"> provides to assist students with unique needs, including English learners, students with exceptional needs, students engaged by the foster care system, and students experiencing homelessness.</w:t>
      </w:r>
    </w:p>
    <w:p w14:paraId="642256B2" w14:textId="48C99914" w:rsidR="00A442ED" w:rsidRPr="00F43954" w:rsidRDefault="00A442ED" w:rsidP="00F616FD">
      <w:pPr>
        <w:pStyle w:val="Heading4"/>
      </w:pPr>
      <w:r w:rsidRPr="00F43954">
        <w:t>Section 5 (4 points possible)</w:t>
      </w:r>
    </w:p>
    <w:p w14:paraId="1464E40D" w14:textId="5F11381B" w:rsidR="00A442ED" w:rsidRPr="00F43954" w:rsidRDefault="0015660F" w:rsidP="002A7882">
      <w:pPr>
        <w:pStyle w:val="ListParagraph"/>
        <w:numPr>
          <w:ilvl w:val="0"/>
          <w:numId w:val="3"/>
        </w:numPr>
        <w:spacing w:after="480"/>
        <w:ind w:left="720" w:right="-187"/>
        <w:contextualSpacing w:val="0"/>
        <w:rPr>
          <w:szCs w:val="24"/>
        </w:rPr>
      </w:pPr>
      <w:r w:rsidRPr="00F43954">
        <w:rPr>
          <w:szCs w:val="24"/>
        </w:rPr>
        <w:t>Describe r</w:t>
      </w:r>
      <w:r w:rsidR="00A442ED" w:rsidRPr="00F43954">
        <w:rPr>
          <w:szCs w:val="24"/>
        </w:rPr>
        <w:t>ecognition programs at the school site and district levels for good and improved attendance and positive behavior.</w:t>
      </w:r>
    </w:p>
    <w:p w14:paraId="7D8D8416" w14:textId="7902766B" w:rsidR="00A442ED" w:rsidRPr="00F43954" w:rsidRDefault="00A442ED" w:rsidP="002A7882">
      <w:pPr>
        <w:pStyle w:val="Heading4"/>
      </w:pPr>
      <w:r w:rsidRPr="00F43954">
        <w:t>Section 6 (4 points possible)</w:t>
      </w:r>
    </w:p>
    <w:p w14:paraId="39113721" w14:textId="13581586" w:rsidR="00A442ED" w:rsidRPr="00F43954" w:rsidRDefault="0015660F" w:rsidP="002A7882">
      <w:pPr>
        <w:pStyle w:val="ListParagraph"/>
        <w:numPr>
          <w:ilvl w:val="0"/>
          <w:numId w:val="3"/>
        </w:numPr>
        <w:spacing w:after="480"/>
        <w:ind w:left="720" w:right="-187"/>
        <w:contextualSpacing w:val="0"/>
        <w:rPr>
          <w:szCs w:val="24"/>
        </w:rPr>
      </w:pPr>
      <w:r w:rsidRPr="00F43954">
        <w:rPr>
          <w:szCs w:val="24"/>
        </w:rPr>
        <w:t>Describe the p</w:t>
      </w:r>
      <w:r w:rsidR="00A442ED" w:rsidRPr="00F43954">
        <w:rPr>
          <w:szCs w:val="24"/>
        </w:rPr>
        <w:t>rocedures to provide timely truancy notifications</w:t>
      </w:r>
      <w:r w:rsidR="00236279" w:rsidRPr="00F43954">
        <w:rPr>
          <w:szCs w:val="24"/>
        </w:rPr>
        <w:t>.</w:t>
      </w:r>
      <w:r w:rsidR="00A442ED" w:rsidRPr="00F43954">
        <w:rPr>
          <w:szCs w:val="24"/>
        </w:rPr>
        <w:t xml:space="preserve"> (</w:t>
      </w:r>
      <w:hyperlink r:id="rId23" w:history="1">
        <w:r w:rsidR="00A442ED" w:rsidRPr="00F43954">
          <w:rPr>
            <w:rStyle w:val="Hyperlink"/>
            <w:i/>
            <w:szCs w:val="24"/>
          </w:rPr>
          <w:t>EC</w:t>
        </w:r>
        <w:r w:rsidR="00A442ED" w:rsidRPr="00F43954">
          <w:rPr>
            <w:rStyle w:val="Hyperlink"/>
            <w:szCs w:val="24"/>
          </w:rPr>
          <w:t xml:space="preserve"> Section 48260.5</w:t>
        </w:r>
      </w:hyperlink>
      <w:r w:rsidR="00A442ED" w:rsidRPr="00F43954">
        <w:rPr>
          <w:szCs w:val="24"/>
        </w:rPr>
        <w:t>)</w:t>
      </w:r>
    </w:p>
    <w:p w14:paraId="647CBFA2" w14:textId="6E85E51F" w:rsidR="00A442ED" w:rsidRPr="00F43954" w:rsidRDefault="00A442ED" w:rsidP="00F616FD">
      <w:pPr>
        <w:pStyle w:val="Heading4"/>
      </w:pPr>
      <w:r w:rsidRPr="00F43954">
        <w:t>Section 7 (4 points possible)</w:t>
      </w:r>
    </w:p>
    <w:p w14:paraId="20D0911B" w14:textId="1AED8A40" w:rsidR="00A442ED" w:rsidRPr="00F43954" w:rsidRDefault="0015660F" w:rsidP="002A7882">
      <w:pPr>
        <w:pStyle w:val="ListParagraph"/>
        <w:numPr>
          <w:ilvl w:val="0"/>
          <w:numId w:val="3"/>
        </w:numPr>
        <w:spacing w:after="480"/>
        <w:ind w:left="720"/>
        <w:contextualSpacing w:val="0"/>
        <w:rPr>
          <w:szCs w:val="24"/>
        </w:rPr>
      </w:pPr>
      <w:r w:rsidRPr="00F43954">
        <w:rPr>
          <w:szCs w:val="24"/>
        </w:rPr>
        <w:t>Describe h</w:t>
      </w:r>
      <w:r w:rsidR="00A442ED" w:rsidRPr="00F43954">
        <w:rPr>
          <w:szCs w:val="24"/>
        </w:rPr>
        <w:t xml:space="preserve">ow the </w:t>
      </w:r>
      <w:r w:rsidR="00447513" w:rsidRPr="00F43954">
        <w:rPr>
          <w:szCs w:val="24"/>
        </w:rPr>
        <w:t xml:space="preserve">district or the </w:t>
      </w:r>
      <w:r w:rsidR="00610A05">
        <w:rPr>
          <w:szCs w:val="24"/>
        </w:rPr>
        <w:t>direct-funded</w:t>
      </w:r>
      <w:r w:rsidR="00447513" w:rsidRPr="00F43954">
        <w:rPr>
          <w:szCs w:val="24"/>
        </w:rPr>
        <w:t xml:space="preserve"> charter school</w:t>
      </w:r>
      <w:r w:rsidR="00A442ED" w:rsidRPr="00F43954">
        <w:rPr>
          <w:szCs w:val="24"/>
        </w:rPr>
        <w:t xml:space="preserve"> and the SARB engage with students and their parents or guardians, including in languages other than English.</w:t>
      </w:r>
    </w:p>
    <w:p w14:paraId="7C5B77D2" w14:textId="21B3D904" w:rsidR="00A442ED" w:rsidRPr="00F43954" w:rsidRDefault="00A442ED" w:rsidP="00F616FD">
      <w:pPr>
        <w:pStyle w:val="Heading4"/>
      </w:pPr>
      <w:r w:rsidRPr="00F43954">
        <w:t>Section 8 (4 points possible)</w:t>
      </w:r>
    </w:p>
    <w:p w14:paraId="66715BB8" w14:textId="3C055D35" w:rsidR="002A7882" w:rsidRPr="00F43954" w:rsidRDefault="0015660F" w:rsidP="00041A79">
      <w:pPr>
        <w:pStyle w:val="ListParagraph"/>
        <w:numPr>
          <w:ilvl w:val="0"/>
          <w:numId w:val="5"/>
        </w:numPr>
        <w:spacing w:after="480"/>
      </w:pPr>
      <w:r w:rsidRPr="00F43954">
        <w:t>Describe h</w:t>
      </w:r>
      <w:r w:rsidR="00A442ED" w:rsidRPr="00F43954">
        <w:t xml:space="preserve">ow the </w:t>
      </w:r>
      <w:r w:rsidR="00447513" w:rsidRPr="00F43954">
        <w:t xml:space="preserve">district or </w:t>
      </w:r>
      <w:r w:rsidR="00610A05">
        <w:t>direct-funded</w:t>
      </w:r>
      <w:r w:rsidR="00447513" w:rsidRPr="00F43954">
        <w:t xml:space="preserve"> charter school</w:t>
      </w:r>
      <w:r w:rsidR="00A442ED" w:rsidRPr="00F43954">
        <w:t xml:space="preserve"> and the SARB monitor and support the mental health and social and emotional well-being of students during the school year including students in the categories mentioned above (English learners, students with exceptional needs, students engaged by the foster care system, and students experiencing homelessness) and those students who face discrimination based on race, ethnicity, religion, gender identity, etc.</w:t>
      </w:r>
    </w:p>
    <w:p w14:paraId="47FEB9A6" w14:textId="77777777" w:rsidR="00A9029F" w:rsidRPr="00F43954" w:rsidRDefault="00351D13" w:rsidP="00F616FD">
      <w:pPr>
        <w:pStyle w:val="Heading3"/>
      </w:pPr>
      <w:bookmarkStart w:id="19" w:name="_Toc241677418"/>
      <w:r w:rsidRPr="00F43954">
        <w:lastRenderedPageBreak/>
        <w:t xml:space="preserve">Content Area </w:t>
      </w:r>
      <w:r w:rsidR="000B6567" w:rsidRPr="00F43954">
        <w:t>3</w:t>
      </w:r>
      <w:r w:rsidRPr="00F43954">
        <w:t xml:space="preserve">: </w:t>
      </w:r>
      <w:r w:rsidR="001D4C0B" w:rsidRPr="00F43954">
        <w:t>Attendance Staff Roles and Responsibilities;</w:t>
      </w:r>
      <w:r w:rsidR="00AB6416" w:rsidRPr="00F43954">
        <w:br/>
      </w:r>
      <w:r w:rsidR="006528B9" w:rsidRPr="00F43954">
        <w:t>School Attendance Review Board</w:t>
      </w:r>
      <w:r w:rsidRPr="00F43954">
        <w:t xml:space="preserve"> Collaboration and Qualifications</w:t>
      </w:r>
      <w:bookmarkEnd w:id="19"/>
    </w:p>
    <w:p w14:paraId="0DC221DA" w14:textId="1E052F92" w:rsidR="00351D13" w:rsidRPr="00F43954" w:rsidRDefault="00351D13" w:rsidP="00A9029F">
      <w:pPr>
        <w:spacing w:after="480"/>
      </w:pPr>
      <w:r w:rsidRPr="00F43954">
        <w:t>Maximum of t</w:t>
      </w:r>
      <w:r w:rsidR="001D4C0B" w:rsidRPr="00F43954">
        <w:t>hree</w:t>
      </w:r>
      <w:r w:rsidRPr="00F43954">
        <w:t xml:space="preserve"> pages</w:t>
      </w:r>
      <w:r w:rsidR="005A38B4" w:rsidRPr="00F43954">
        <w:t xml:space="preserve"> plus list of School Attendance Review Board Representatives</w:t>
      </w:r>
      <w:r w:rsidR="001D4C0B" w:rsidRPr="00F43954">
        <w:t xml:space="preserve"> (25 points)</w:t>
      </w:r>
    </w:p>
    <w:p w14:paraId="718EE1EB" w14:textId="1679319A" w:rsidR="00E535AC" w:rsidRPr="00F43954" w:rsidRDefault="00E535AC" w:rsidP="00F616FD">
      <w:pPr>
        <w:pStyle w:val="Heading4"/>
      </w:pPr>
      <w:r w:rsidRPr="00F43954">
        <w:t>Section 1 (6 points possible)</w:t>
      </w:r>
    </w:p>
    <w:p w14:paraId="117DE8F6" w14:textId="3EAF00A7" w:rsidR="00E535AC" w:rsidRPr="00F43954" w:rsidRDefault="009A1308" w:rsidP="00F616FD">
      <w:pPr>
        <w:pStyle w:val="ListParagraph"/>
        <w:numPr>
          <w:ilvl w:val="0"/>
          <w:numId w:val="3"/>
        </w:numPr>
        <w:spacing w:after="240"/>
        <w:ind w:left="720"/>
        <w:contextualSpacing w:val="0"/>
        <w:rPr>
          <w:szCs w:val="24"/>
        </w:rPr>
      </w:pPr>
      <w:r w:rsidRPr="00F43954">
        <w:rPr>
          <w:szCs w:val="24"/>
        </w:rPr>
        <w:t>Describe the s</w:t>
      </w:r>
      <w:r w:rsidR="00E535AC" w:rsidRPr="00F43954">
        <w:rPr>
          <w:szCs w:val="24"/>
        </w:rPr>
        <w:t>taff roles and responsibilities to ensure that students who struggle with attendance or school engagement are identified as early as possible. The applicable and culturally proficient support services and interventions provided to students and their families once they have been identified.</w:t>
      </w:r>
    </w:p>
    <w:p w14:paraId="265EF11F" w14:textId="2D901801" w:rsidR="00E535AC" w:rsidRPr="00F43954" w:rsidRDefault="0015660F" w:rsidP="002A7882">
      <w:pPr>
        <w:pStyle w:val="ListParagraph"/>
        <w:numPr>
          <w:ilvl w:val="0"/>
          <w:numId w:val="3"/>
        </w:numPr>
        <w:spacing w:after="480"/>
        <w:ind w:left="720" w:right="-187"/>
        <w:contextualSpacing w:val="0"/>
        <w:rPr>
          <w:szCs w:val="24"/>
        </w:rPr>
      </w:pPr>
      <w:r w:rsidRPr="00F43954">
        <w:rPr>
          <w:szCs w:val="24"/>
        </w:rPr>
        <w:t xml:space="preserve">Provide </w:t>
      </w:r>
      <w:r w:rsidR="009A1308" w:rsidRPr="00F43954">
        <w:rPr>
          <w:szCs w:val="24"/>
        </w:rPr>
        <w:t>t</w:t>
      </w:r>
      <w:r w:rsidR="00E535AC" w:rsidRPr="00F43954">
        <w:rPr>
          <w:szCs w:val="24"/>
        </w:rPr>
        <w:t xml:space="preserve">he </w:t>
      </w:r>
      <w:r w:rsidR="000D6DCB" w:rsidRPr="00F43954">
        <w:rPr>
          <w:szCs w:val="24"/>
        </w:rPr>
        <w:t>position</w:t>
      </w:r>
      <w:r w:rsidR="00E535AC" w:rsidRPr="00F43954">
        <w:rPr>
          <w:szCs w:val="24"/>
        </w:rPr>
        <w:t>(s) responsible for screening SARB referrals to evaluate the quality of documentation for each case</w:t>
      </w:r>
      <w:r w:rsidRPr="00F43954">
        <w:rPr>
          <w:szCs w:val="24"/>
        </w:rPr>
        <w:t xml:space="preserve"> and describe the process</w:t>
      </w:r>
      <w:r w:rsidR="00E535AC" w:rsidRPr="00F43954">
        <w:rPr>
          <w:szCs w:val="24"/>
        </w:rPr>
        <w:t xml:space="preserve">. This individual should ensure that the school and/or </w:t>
      </w:r>
      <w:r w:rsidR="00447513" w:rsidRPr="00F43954">
        <w:rPr>
          <w:szCs w:val="24"/>
        </w:rPr>
        <w:t>district</w:t>
      </w:r>
      <w:r w:rsidR="00E535AC" w:rsidRPr="00F43954">
        <w:rPr>
          <w:szCs w:val="24"/>
        </w:rPr>
        <w:t xml:space="preserve"> staff have exhausted all other interventions prior to referral to SARB.</w:t>
      </w:r>
    </w:p>
    <w:p w14:paraId="2354FE3E" w14:textId="42709F5C" w:rsidR="00E535AC" w:rsidRPr="00F43954" w:rsidRDefault="00E535AC" w:rsidP="00F616FD">
      <w:pPr>
        <w:pStyle w:val="Heading4"/>
      </w:pPr>
      <w:r w:rsidRPr="00F43954">
        <w:t>Section 2 (4 points possible)</w:t>
      </w:r>
    </w:p>
    <w:p w14:paraId="0EAA4B0C" w14:textId="56D14C04" w:rsidR="00E535AC" w:rsidRPr="00F43954" w:rsidRDefault="000D6DCB" w:rsidP="002A7882">
      <w:pPr>
        <w:pStyle w:val="ListParagraph"/>
        <w:numPr>
          <w:ilvl w:val="0"/>
          <w:numId w:val="3"/>
        </w:numPr>
        <w:spacing w:after="480"/>
        <w:ind w:left="720"/>
        <w:contextualSpacing w:val="0"/>
        <w:rPr>
          <w:szCs w:val="24"/>
        </w:rPr>
      </w:pPr>
      <w:r w:rsidRPr="00F43954">
        <w:rPr>
          <w:szCs w:val="24"/>
        </w:rPr>
        <w:t>Describe the p</w:t>
      </w:r>
      <w:r w:rsidR="00E535AC" w:rsidRPr="00F43954">
        <w:rPr>
          <w:szCs w:val="24"/>
        </w:rPr>
        <w:t>rofessional development given to staff for their roles in supporting school attendance for students and their families (if applicable). This includes outreach approaches to families and other key adults as well as supporting direct services to students.</w:t>
      </w:r>
    </w:p>
    <w:p w14:paraId="360DB984" w14:textId="759E7206" w:rsidR="00E535AC" w:rsidRPr="00F43954" w:rsidRDefault="00E535AC" w:rsidP="00F616FD">
      <w:pPr>
        <w:pStyle w:val="Heading4"/>
      </w:pPr>
      <w:r w:rsidRPr="00F43954">
        <w:t>Section 3 (6 points possible)</w:t>
      </w:r>
    </w:p>
    <w:p w14:paraId="4792D299" w14:textId="0AFD44E1" w:rsidR="00E535AC" w:rsidRPr="00F43954" w:rsidRDefault="005A38B4" w:rsidP="00F616FD">
      <w:pPr>
        <w:pStyle w:val="ListParagraph"/>
        <w:numPr>
          <w:ilvl w:val="0"/>
          <w:numId w:val="3"/>
        </w:numPr>
        <w:spacing w:after="240"/>
        <w:ind w:left="720" w:right="-187"/>
        <w:contextualSpacing w:val="0"/>
        <w:rPr>
          <w:b/>
          <w:bCs/>
          <w:szCs w:val="24"/>
        </w:rPr>
      </w:pPr>
      <w:r w:rsidRPr="00F43954">
        <w:rPr>
          <w:szCs w:val="24"/>
        </w:rPr>
        <w:t xml:space="preserve">Include a list of </w:t>
      </w:r>
      <w:r w:rsidR="00E535AC" w:rsidRPr="00F43954">
        <w:rPr>
          <w:szCs w:val="24"/>
        </w:rPr>
        <w:t xml:space="preserve">SARB </w:t>
      </w:r>
      <w:r w:rsidRPr="00F43954">
        <w:rPr>
          <w:szCs w:val="24"/>
        </w:rPr>
        <w:t xml:space="preserve">representatives </w:t>
      </w:r>
      <w:r w:rsidR="00E535AC" w:rsidRPr="00F43954">
        <w:rPr>
          <w:szCs w:val="24"/>
        </w:rPr>
        <w:t xml:space="preserve">and the agencies or organizations they represent. Be sure to show the representation listed in </w:t>
      </w:r>
      <w:hyperlink r:id="rId24" w:history="1">
        <w:r w:rsidR="00E535AC" w:rsidRPr="00F43954">
          <w:rPr>
            <w:rStyle w:val="Hyperlink"/>
            <w:i/>
            <w:szCs w:val="24"/>
          </w:rPr>
          <w:t>EC</w:t>
        </w:r>
        <w:r w:rsidR="00E535AC" w:rsidRPr="00F43954">
          <w:rPr>
            <w:rStyle w:val="Hyperlink"/>
            <w:szCs w:val="24"/>
          </w:rPr>
          <w:t xml:space="preserve"> Section 48321</w:t>
        </w:r>
      </w:hyperlink>
      <w:r w:rsidR="00E535AC" w:rsidRPr="00F43954">
        <w:rPr>
          <w:szCs w:val="24"/>
        </w:rPr>
        <w:t xml:space="preserve">. </w:t>
      </w:r>
      <w:r w:rsidR="00E535AC" w:rsidRPr="00F43954">
        <w:rPr>
          <w:b/>
          <w:bCs/>
          <w:i/>
          <w:iCs/>
          <w:szCs w:val="24"/>
        </w:rPr>
        <w:t>(A list of SARB representatives can be added as an appendix document and will not be counted in the three-page limit for this Content Area 3 narrative.)</w:t>
      </w:r>
    </w:p>
    <w:p w14:paraId="66A602A8" w14:textId="6257A5F7" w:rsidR="00E535AC" w:rsidRPr="00F43954" w:rsidRDefault="005A38B4" w:rsidP="00F616FD">
      <w:pPr>
        <w:pStyle w:val="ListParagraph"/>
        <w:numPr>
          <w:ilvl w:val="0"/>
          <w:numId w:val="3"/>
        </w:numPr>
        <w:spacing w:after="240"/>
        <w:ind w:left="720" w:right="-187" w:hanging="378"/>
        <w:contextualSpacing w:val="0"/>
        <w:rPr>
          <w:szCs w:val="24"/>
        </w:rPr>
      </w:pPr>
      <w:r w:rsidRPr="00F43954">
        <w:rPr>
          <w:szCs w:val="24"/>
        </w:rPr>
        <w:t>Describe the</w:t>
      </w:r>
      <w:r w:rsidR="00E535AC" w:rsidRPr="00F43954">
        <w:rPr>
          <w:szCs w:val="24"/>
        </w:rPr>
        <w:t xml:space="preserve"> attendance and commitment of SARB members. Indicate which SARB members meet regularly to combine their expertise and resources to offer support, guidance, and intervention services more effectively for the referred students and families.</w:t>
      </w:r>
    </w:p>
    <w:p w14:paraId="09C0E763" w14:textId="7EB6845F" w:rsidR="00E535AC" w:rsidRPr="00F43954" w:rsidRDefault="005A38B4" w:rsidP="002A7882">
      <w:pPr>
        <w:pStyle w:val="ListParagraph"/>
        <w:numPr>
          <w:ilvl w:val="0"/>
          <w:numId w:val="3"/>
        </w:numPr>
        <w:spacing w:after="480"/>
        <w:ind w:left="720" w:right="-187" w:hanging="378"/>
        <w:contextualSpacing w:val="0"/>
        <w:rPr>
          <w:szCs w:val="24"/>
        </w:rPr>
      </w:pPr>
      <w:r w:rsidRPr="00F43954">
        <w:rPr>
          <w:szCs w:val="24"/>
        </w:rPr>
        <w:t>Describe t</w:t>
      </w:r>
      <w:r w:rsidR="00E535AC" w:rsidRPr="00F43954">
        <w:rPr>
          <w:szCs w:val="24"/>
        </w:rPr>
        <w:t>he process used by the county board of education</w:t>
      </w:r>
      <w:r w:rsidRPr="00F43954">
        <w:rPr>
          <w:szCs w:val="24"/>
        </w:rPr>
        <w:t xml:space="preserve"> or </w:t>
      </w:r>
      <w:r w:rsidR="00610A05">
        <w:rPr>
          <w:szCs w:val="24"/>
        </w:rPr>
        <w:t>direct-funded</w:t>
      </w:r>
      <w:r w:rsidRPr="00F43954">
        <w:rPr>
          <w:szCs w:val="24"/>
        </w:rPr>
        <w:t xml:space="preserve"> charter school</w:t>
      </w:r>
      <w:r w:rsidR="00E535AC" w:rsidRPr="00F43954">
        <w:rPr>
          <w:szCs w:val="24"/>
        </w:rPr>
        <w:t xml:space="preserve"> to certify the supervisor of attendance pursuant to </w:t>
      </w:r>
      <w:hyperlink r:id="rId25" w:history="1">
        <w:r w:rsidR="00E535AC" w:rsidRPr="00F43954">
          <w:rPr>
            <w:rStyle w:val="Hyperlink"/>
            <w:i/>
            <w:szCs w:val="24"/>
          </w:rPr>
          <w:t>EC</w:t>
        </w:r>
        <w:r w:rsidR="00E535AC" w:rsidRPr="00F43954">
          <w:rPr>
            <w:rStyle w:val="Hyperlink"/>
            <w:szCs w:val="24"/>
          </w:rPr>
          <w:t xml:space="preserve"> Section 48245</w:t>
        </w:r>
      </w:hyperlink>
      <w:r w:rsidR="00041A79" w:rsidRPr="00F43954">
        <w:rPr>
          <w:szCs w:val="24"/>
        </w:rPr>
        <w:t>.</w:t>
      </w:r>
    </w:p>
    <w:p w14:paraId="48797A36" w14:textId="5A8935B5" w:rsidR="00E535AC" w:rsidRPr="00F43954" w:rsidRDefault="00E535AC" w:rsidP="00F616FD">
      <w:pPr>
        <w:pStyle w:val="Heading4"/>
      </w:pPr>
      <w:r w:rsidRPr="00F43954">
        <w:t>Section 4 (4 points possible)</w:t>
      </w:r>
    </w:p>
    <w:p w14:paraId="77523AC3" w14:textId="2FA03E3F" w:rsidR="00E535AC" w:rsidRPr="00F43954" w:rsidRDefault="000D6DCB" w:rsidP="002A7882">
      <w:pPr>
        <w:pStyle w:val="ListParagraph"/>
        <w:numPr>
          <w:ilvl w:val="0"/>
          <w:numId w:val="3"/>
        </w:numPr>
        <w:spacing w:after="480"/>
        <w:ind w:left="720" w:right="-187" w:hanging="378"/>
        <w:contextualSpacing w:val="0"/>
        <w:rPr>
          <w:szCs w:val="24"/>
        </w:rPr>
      </w:pPr>
      <w:r w:rsidRPr="00F43954">
        <w:rPr>
          <w:szCs w:val="24"/>
        </w:rPr>
        <w:t>Describe ho</w:t>
      </w:r>
      <w:r w:rsidR="00E535AC" w:rsidRPr="00F43954">
        <w:rPr>
          <w:szCs w:val="24"/>
        </w:rPr>
        <w:t xml:space="preserve">w SARB members ensure that supportive services and other positive engagement strategies are prioritized at every stage of the SARB process and how </w:t>
      </w:r>
      <w:r w:rsidR="00E535AC" w:rsidRPr="00F43954">
        <w:rPr>
          <w:szCs w:val="24"/>
        </w:rPr>
        <w:lastRenderedPageBreak/>
        <w:t xml:space="preserve">the unique experiences and specialized expertise of SARB members maximize </w:t>
      </w:r>
      <w:proofErr w:type="gramStart"/>
      <w:r w:rsidR="00E535AC" w:rsidRPr="00F43954">
        <w:rPr>
          <w:szCs w:val="24"/>
        </w:rPr>
        <w:t>supports</w:t>
      </w:r>
      <w:proofErr w:type="gramEnd"/>
      <w:r w:rsidR="00E535AC" w:rsidRPr="00F43954">
        <w:rPr>
          <w:szCs w:val="24"/>
        </w:rPr>
        <w:t xml:space="preserve"> to students and their families.</w:t>
      </w:r>
    </w:p>
    <w:p w14:paraId="28A5402E" w14:textId="5CDE3F63" w:rsidR="00E535AC" w:rsidRPr="00F43954" w:rsidRDefault="00E535AC" w:rsidP="00F616FD">
      <w:pPr>
        <w:pStyle w:val="Heading4"/>
      </w:pPr>
      <w:r w:rsidRPr="00F43954">
        <w:t>Section 5 (5 points possible)</w:t>
      </w:r>
    </w:p>
    <w:p w14:paraId="0557F95B" w14:textId="050AB285" w:rsidR="002A7882" w:rsidRPr="00F43954" w:rsidRDefault="005A38B4" w:rsidP="005A38B4">
      <w:pPr>
        <w:pStyle w:val="ListParagraph"/>
        <w:numPr>
          <w:ilvl w:val="0"/>
          <w:numId w:val="5"/>
        </w:numPr>
        <w:spacing w:after="480"/>
      </w:pPr>
      <w:r w:rsidRPr="00F43954">
        <w:t>Describe h</w:t>
      </w:r>
      <w:r w:rsidR="00E535AC" w:rsidRPr="00F43954">
        <w:t>ow SARB members work collaboratively to diagnose problems, recommend solutions, and conduct follow-up. Give specific examples of collaboration for individual attendance or behavior problems, as well as identifying patterns and appropriate change efforts to address possible systemic challenges that may impact student engagement.</w:t>
      </w:r>
    </w:p>
    <w:p w14:paraId="518FE5EE" w14:textId="77777777" w:rsidR="00A9029F" w:rsidRPr="00F43954" w:rsidRDefault="006221CE" w:rsidP="00833215">
      <w:pPr>
        <w:pStyle w:val="Heading3"/>
      </w:pPr>
      <w:bookmarkStart w:id="20" w:name="_Toc241677419"/>
      <w:r w:rsidRPr="00F43954">
        <w:t xml:space="preserve">Content Area </w:t>
      </w:r>
      <w:r w:rsidR="000B6567" w:rsidRPr="00F43954">
        <w:t>4</w:t>
      </w:r>
      <w:r w:rsidRPr="00F43954">
        <w:t>: Three Letters of Support</w:t>
      </w:r>
      <w:bookmarkEnd w:id="20"/>
    </w:p>
    <w:p w14:paraId="3AA4FE57" w14:textId="6A89EF68" w:rsidR="006221CE" w:rsidRPr="00F43954" w:rsidRDefault="00F43954" w:rsidP="00A9029F">
      <w:pPr>
        <w:spacing w:after="480"/>
      </w:pPr>
      <w:r>
        <w:t>T</w:t>
      </w:r>
      <w:r w:rsidR="00A9029F" w:rsidRPr="00F43954">
        <w:t xml:space="preserve">hree letters </w:t>
      </w:r>
      <w:r w:rsidR="006221CE" w:rsidRPr="00F43954">
        <w:t>(10 Points)</w:t>
      </w:r>
    </w:p>
    <w:p w14:paraId="446FFF49" w14:textId="76D75EB1" w:rsidR="00833215" w:rsidRPr="00F43954" w:rsidRDefault="00833215" w:rsidP="00833215">
      <w:pPr>
        <w:pStyle w:val="Heading4"/>
      </w:pPr>
      <w:r w:rsidRPr="00F43954">
        <w:t>Section 1 (10 points possible)</w:t>
      </w:r>
    </w:p>
    <w:p w14:paraId="65639EC6" w14:textId="241096FC" w:rsidR="000E517F" w:rsidRPr="0086656A" w:rsidRDefault="000E517F" w:rsidP="005A38B4">
      <w:pPr>
        <w:spacing w:after="240"/>
        <w:rPr>
          <w:szCs w:val="24"/>
        </w:rPr>
      </w:pPr>
      <w:r w:rsidRPr="0086656A">
        <w:rPr>
          <w:szCs w:val="24"/>
        </w:rPr>
        <w:t xml:space="preserve">Provide </w:t>
      </w:r>
      <w:r w:rsidR="005A38B4" w:rsidRPr="0086656A">
        <w:rPr>
          <w:b/>
          <w:bCs/>
          <w:szCs w:val="24"/>
        </w:rPr>
        <w:t>three</w:t>
      </w:r>
      <w:r w:rsidRPr="0086656A">
        <w:rPr>
          <w:b/>
          <w:bCs/>
          <w:szCs w:val="24"/>
        </w:rPr>
        <w:t xml:space="preserve"> letters of support </w:t>
      </w:r>
      <w:r w:rsidRPr="0086656A">
        <w:rPr>
          <w:szCs w:val="24"/>
        </w:rPr>
        <w:t>for the SARB Program.</w:t>
      </w:r>
    </w:p>
    <w:p w14:paraId="58987959" w14:textId="39269DAD" w:rsidR="00F43954" w:rsidRPr="0086656A" w:rsidRDefault="00F43954" w:rsidP="0086656A">
      <w:pPr>
        <w:pStyle w:val="ListParagraph"/>
        <w:numPr>
          <w:ilvl w:val="0"/>
          <w:numId w:val="3"/>
        </w:numPr>
        <w:spacing w:after="480" w:line="300" w:lineRule="atLeast"/>
        <w:rPr>
          <w:rFonts w:eastAsia="Times New Roman"/>
          <w:szCs w:val="24"/>
        </w:rPr>
      </w:pPr>
      <w:r w:rsidRPr="0086656A">
        <w:rPr>
          <w:rFonts w:eastAsia="Times New Roman"/>
          <w:szCs w:val="24"/>
        </w:rPr>
        <w:t xml:space="preserve">Provide </w:t>
      </w:r>
      <w:r w:rsidRPr="0086656A">
        <w:rPr>
          <w:rFonts w:eastAsia="Times New Roman"/>
          <w:b/>
          <w:bCs/>
          <w:szCs w:val="24"/>
        </w:rPr>
        <w:t>three letters of support</w:t>
      </w:r>
      <w:r w:rsidRPr="0086656A">
        <w:rPr>
          <w:rFonts w:eastAsia="Times New Roman"/>
          <w:szCs w:val="24"/>
        </w:rPr>
        <w:t xml:space="preserve"> from partners familiar with the school district's/</w:t>
      </w:r>
      <w:r w:rsidR="00610A05">
        <w:rPr>
          <w:rFonts w:eastAsia="Times New Roman"/>
          <w:szCs w:val="24"/>
        </w:rPr>
        <w:t>direct-funded</w:t>
      </w:r>
      <w:r w:rsidRPr="0086656A">
        <w:rPr>
          <w:rFonts w:eastAsia="Times New Roman"/>
          <w:szCs w:val="24"/>
        </w:rPr>
        <w:t xml:space="preserve"> charter</w:t>
      </w:r>
      <w:r w:rsidR="0086656A" w:rsidRPr="0086656A">
        <w:rPr>
          <w:rFonts w:eastAsia="Times New Roman"/>
          <w:szCs w:val="24"/>
        </w:rPr>
        <w:t xml:space="preserve"> </w:t>
      </w:r>
      <w:r w:rsidRPr="0086656A">
        <w:rPr>
          <w:rFonts w:eastAsia="Times New Roman"/>
          <w:szCs w:val="24"/>
        </w:rPr>
        <w:t>schoo</w:t>
      </w:r>
      <w:r w:rsidR="0086656A" w:rsidRPr="0086656A">
        <w:rPr>
          <w:rFonts w:eastAsia="Times New Roman"/>
          <w:szCs w:val="24"/>
        </w:rPr>
        <w:t>l</w:t>
      </w:r>
      <w:r w:rsidRPr="0086656A">
        <w:rPr>
          <w:rFonts w:eastAsia="Times New Roman"/>
          <w:szCs w:val="24"/>
        </w:rPr>
        <w:t xml:space="preserve">’s SARB program that attest to its effectiveness in providing </w:t>
      </w:r>
      <w:r w:rsidRPr="0086656A">
        <w:rPr>
          <w:rFonts w:eastAsia="Times New Roman"/>
          <w:b/>
          <w:bCs/>
          <w:szCs w:val="24"/>
        </w:rPr>
        <w:t xml:space="preserve">high-quality </w:t>
      </w:r>
      <w:r w:rsidR="0086656A" w:rsidRPr="0086656A">
        <w:rPr>
          <w:rFonts w:eastAsia="Times New Roman"/>
          <w:b/>
          <w:bCs/>
          <w:szCs w:val="24"/>
        </w:rPr>
        <w:t>services and interventions</w:t>
      </w:r>
      <w:r w:rsidR="0086656A" w:rsidRPr="0086656A">
        <w:rPr>
          <w:rFonts w:eastAsia="Times New Roman"/>
          <w:szCs w:val="24"/>
        </w:rPr>
        <w:t>.</w:t>
      </w:r>
    </w:p>
    <w:p w14:paraId="3A01AF00" w14:textId="3ECBC45C" w:rsidR="006C4895" w:rsidRPr="00F43954" w:rsidRDefault="006C4895" w:rsidP="00F616FD">
      <w:pPr>
        <w:pStyle w:val="Heading2"/>
        <w:rPr>
          <w:szCs w:val="24"/>
        </w:rPr>
      </w:pPr>
      <w:bookmarkStart w:id="21" w:name="_Application_Submission"/>
      <w:bookmarkStart w:id="22" w:name="_Toc241677420"/>
      <w:bookmarkEnd w:id="21"/>
      <w:r w:rsidRPr="00F43954">
        <w:t>A</w:t>
      </w:r>
      <w:bookmarkStart w:id="23" w:name="_Toc58304080"/>
      <w:r w:rsidRPr="00F43954">
        <w:t>pplication Submission</w:t>
      </w:r>
      <w:bookmarkEnd w:id="22"/>
      <w:bookmarkEnd w:id="23"/>
    </w:p>
    <w:p w14:paraId="6DA373BB" w14:textId="5586010A" w:rsidR="006C4895" w:rsidRPr="00F43954" w:rsidRDefault="006C4895" w:rsidP="006C4895">
      <w:pPr>
        <w:spacing w:after="480"/>
      </w:pPr>
      <w:r w:rsidRPr="00F43954">
        <w:t xml:space="preserve">Applications </w:t>
      </w:r>
      <w:r w:rsidRPr="00F43954">
        <w:rPr>
          <w:b/>
        </w:rPr>
        <w:t>must</w:t>
      </w:r>
      <w:r w:rsidRPr="00F43954">
        <w:t xml:space="preserve"> be uploaded into the CDE </w:t>
      </w:r>
      <w:proofErr w:type="spellStart"/>
      <w:r w:rsidRPr="00F43954">
        <w:t>exFiles</w:t>
      </w:r>
      <w:proofErr w:type="spellEnd"/>
      <w:r w:rsidRPr="00F43954">
        <w:t xml:space="preserve"> File Transfer System by 4 p.m. on </w:t>
      </w:r>
      <w:r w:rsidR="001002C7">
        <w:t>Friday, December 18</w:t>
      </w:r>
      <w:r w:rsidRPr="00F43954">
        <w:t>, 202</w:t>
      </w:r>
      <w:r w:rsidR="007814C7" w:rsidRPr="00F43954">
        <w:t>6</w:t>
      </w:r>
      <w:r w:rsidRPr="00F43954">
        <w:t>.</w:t>
      </w:r>
      <w:r w:rsidRPr="00F43954">
        <w:rPr>
          <w:szCs w:val="24"/>
        </w:rPr>
        <w:t xml:space="preserve"> Applications submitted after the deadline will not be scored.</w:t>
      </w:r>
      <w:r w:rsidRPr="00F43954">
        <w:t xml:space="preserve"> Instructions for naming documents, creating a zip file, naming zip file/PDF document, and uploading zip file/PDF document to the </w:t>
      </w:r>
      <w:proofErr w:type="spellStart"/>
      <w:r w:rsidRPr="00F43954">
        <w:t>exFiles</w:t>
      </w:r>
      <w:proofErr w:type="spellEnd"/>
      <w:r w:rsidRPr="00F43954">
        <w:t xml:space="preserve"> File Transfer System can be found below</w:t>
      </w:r>
      <w:r w:rsidR="003D7A06" w:rsidRPr="00F43954">
        <w:t>.</w:t>
      </w:r>
    </w:p>
    <w:p w14:paraId="329BB9E1" w14:textId="77777777" w:rsidR="006C4895" w:rsidRPr="00F43954" w:rsidRDefault="006C4895" w:rsidP="00833215">
      <w:pPr>
        <w:pStyle w:val="Heading3"/>
      </w:pPr>
      <w:bookmarkStart w:id="24" w:name="_Toc58304081"/>
      <w:bookmarkStart w:id="25" w:name="_Toc241677421"/>
      <w:r w:rsidRPr="00F43954">
        <w:t>Naming Documents</w:t>
      </w:r>
      <w:bookmarkEnd w:id="24"/>
      <w:bookmarkEnd w:id="25"/>
    </w:p>
    <w:p w14:paraId="1B36CAC7" w14:textId="77777777" w:rsidR="006C4895" w:rsidRPr="00F43954" w:rsidRDefault="006C4895" w:rsidP="006C4895">
      <w:pPr>
        <w:spacing w:after="240"/>
      </w:pPr>
      <w:r w:rsidRPr="00F43954">
        <w:t>When applicants create the documents, name the documents as described below:</w:t>
      </w:r>
    </w:p>
    <w:p w14:paraId="200DE633" w14:textId="77777777" w:rsidR="006C4895" w:rsidRPr="00F43954" w:rsidRDefault="006C4895" w:rsidP="006C4895">
      <w:pPr>
        <w:pStyle w:val="ListParagraph"/>
        <w:numPr>
          <w:ilvl w:val="0"/>
          <w:numId w:val="10"/>
        </w:numPr>
        <w:spacing w:after="240"/>
        <w:contextualSpacing w:val="0"/>
      </w:pPr>
      <w:r w:rsidRPr="00F43954">
        <w:t xml:space="preserve">District </w:t>
      </w:r>
      <w:proofErr w:type="spellStart"/>
      <w:r w:rsidRPr="00F43954">
        <w:t>Name_Title</w:t>
      </w:r>
      <w:proofErr w:type="spellEnd"/>
      <w:r w:rsidRPr="00F43954">
        <w:t xml:space="preserve"> of Document</w:t>
      </w:r>
    </w:p>
    <w:p w14:paraId="5044E4F4" w14:textId="77777777" w:rsidR="006C4895" w:rsidRPr="00F43954" w:rsidRDefault="006C4895" w:rsidP="006C4895">
      <w:pPr>
        <w:pStyle w:val="ListParagraph"/>
        <w:numPr>
          <w:ilvl w:val="0"/>
          <w:numId w:val="10"/>
        </w:numPr>
        <w:spacing w:after="240"/>
      </w:pPr>
      <w:r w:rsidRPr="00F43954">
        <w:t xml:space="preserve">Examples: Oakland </w:t>
      </w:r>
      <w:proofErr w:type="spellStart"/>
      <w:r w:rsidRPr="00F43954">
        <w:t>USD_Certification</w:t>
      </w:r>
      <w:proofErr w:type="spellEnd"/>
      <w:r w:rsidRPr="00F43954">
        <w:t xml:space="preserve">; Oakland USD_NarrativeC1; Oakland USD_NarrataiveC2; Oakland </w:t>
      </w:r>
      <w:proofErr w:type="spellStart"/>
      <w:r w:rsidRPr="00F43954">
        <w:t>USD_Letter</w:t>
      </w:r>
      <w:proofErr w:type="spellEnd"/>
      <w:r w:rsidRPr="00F43954">
        <w:t xml:space="preserve"> of Support</w:t>
      </w:r>
    </w:p>
    <w:p w14:paraId="7E1047D8" w14:textId="77777777" w:rsidR="006C4895" w:rsidRPr="00F43954" w:rsidRDefault="006C4895" w:rsidP="006C4895">
      <w:pPr>
        <w:spacing w:after="480"/>
      </w:pPr>
      <w:r w:rsidRPr="00F43954">
        <w:rPr>
          <w:b/>
        </w:rPr>
        <w:t xml:space="preserve">Note: </w:t>
      </w:r>
      <w:r w:rsidRPr="00F43954">
        <w:t xml:space="preserve">Make sure that the document names </w:t>
      </w:r>
      <w:r w:rsidRPr="00F43954">
        <w:rPr>
          <w:b/>
        </w:rPr>
        <w:t xml:space="preserve">do not exceed </w:t>
      </w:r>
      <w:r w:rsidRPr="00F43954">
        <w:t>30 characters, including blank spaces. It is appropriate to shorten the district’s name, if necessary.</w:t>
      </w:r>
    </w:p>
    <w:p w14:paraId="51A11630" w14:textId="77777777" w:rsidR="006C4895" w:rsidRPr="00F43954" w:rsidRDefault="006C4895" w:rsidP="00833215">
      <w:pPr>
        <w:pStyle w:val="Heading3"/>
      </w:pPr>
      <w:bookmarkStart w:id="26" w:name="_Toc58304082"/>
      <w:bookmarkStart w:id="27" w:name="_Toc241677422"/>
      <w:r w:rsidRPr="00F43954">
        <w:lastRenderedPageBreak/>
        <w:t>Creating a .zip File</w:t>
      </w:r>
      <w:bookmarkEnd w:id="26"/>
      <w:bookmarkEnd w:id="27"/>
    </w:p>
    <w:p w14:paraId="2BDD1EDC" w14:textId="77777777" w:rsidR="006C4895" w:rsidRPr="00F43954" w:rsidRDefault="006C4895" w:rsidP="006C4895">
      <w:pPr>
        <w:spacing w:after="240"/>
      </w:pPr>
      <w:r w:rsidRPr="00F43954">
        <w:t>For applicants’ convenience, instructions are provided on how to create a .zip file for both Windows and MacOS users. See below:</w:t>
      </w:r>
    </w:p>
    <w:p w14:paraId="5CF59538" w14:textId="4B90DE4B" w:rsidR="006C4895" w:rsidRPr="00F43954" w:rsidRDefault="006C4895" w:rsidP="006C4895">
      <w:pPr>
        <w:pStyle w:val="ListParagraph"/>
        <w:numPr>
          <w:ilvl w:val="0"/>
          <w:numId w:val="7"/>
        </w:numPr>
        <w:spacing w:after="240"/>
        <w:contextualSpacing w:val="0"/>
        <w:rPr>
          <w:rStyle w:val="Hyperlink"/>
          <w:color w:val="auto"/>
          <w:u w:val="none"/>
        </w:rPr>
      </w:pPr>
      <w:r w:rsidRPr="00F43954">
        <w:t>Zip Files for Windows</w:t>
      </w:r>
      <w:r w:rsidRPr="00F43954">
        <w:rPr>
          <w:rStyle w:val="Hyperlink"/>
          <w:color w:val="auto"/>
          <w:u w:val="none"/>
        </w:rPr>
        <w:t xml:space="preserve"> instructions </w:t>
      </w:r>
      <w:r w:rsidRPr="00F43954">
        <w:t xml:space="preserve">can be found on the </w:t>
      </w:r>
      <w:hyperlink r:id="rId26" w:history="1">
        <w:r w:rsidRPr="00F43954">
          <w:rPr>
            <w:rStyle w:val="Hyperlink"/>
          </w:rPr>
          <w:t>Microsoft Zip and unzip files</w:t>
        </w:r>
      </w:hyperlink>
      <w:r w:rsidRPr="00F43954">
        <w:rPr>
          <w:rStyle w:val="Hyperlink"/>
          <w:color w:val="auto"/>
          <w:u w:val="none"/>
        </w:rPr>
        <w:t xml:space="preserve"> web page</w:t>
      </w:r>
      <w:r w:rsidR="00610A05">
        <w:rPr>
          <w:rStyle w:val="Hyperlink"/>
          <w:color w:val="auto"/>
          <w:u w:val="none"/>
        </w:rPr>
        <w:t>.</w:t>
      </w:r>
    </w:p>
    <w:p w14:paraId="546A6121" w14:textId="0FACD24B" w:rsidR="006C4895" w:rsidRPr="00F43954" w:rsidRDefault="006C4895" w:rsidP="006C4895">
      <w:pPr>
        <w:pStyle w:val="ListParagraph"/>
        <w:numPr>
          <w:ilvl w:val="0"/>
          <w:numId w:val="7"/>
        </w:numPr>
        <w:spacing w:after="240"/>
        <w:rPr>
          <w:rFonts w:eastAsia="Times New Roman"/>
        </w:rPr>
      </w:pPr>
      <w:r w:rsidRPr="00F43954">
        <w:t xml:space="preserve">Zip Files for MacOS instructions can be found on the </w:t>
      </w:r>
      <w:hyperlink r:id="rId27" w:history="1">
        <w:r w:rsidRPr="00F43954">
          <w:rPr>
            <w:rStyle w:val="Hyperlink"/>
          </w:rPr>
          <w:t>Apple Zip and unzip files and folders on Mac</w:t>
        </w:r>
      </w:hyperlink>
      <w:r w:rsidRPr="00F43954">
        <w:t xml:space="preserve"> web page</w:t>
      </w:r>
      <w:r w:rsidR="00610A05">
        <w:t>.</w:t>
      </w:r>
    </w:p>
    <w:p w14:paraId="101D1C63" w14:textId="77777777" w:rsidR="006C4895" w:rsidRPr="00F43954" w:rsidRDefault="006C4895" w:rsidP="006C4895">
      <w:pPr>
        <w:spacing w:after="480"/>
      </w:pPr>
      <w:r w:rsidRPr="00F43954">
        <w:t xml:space="preserve">Applicants may </w:t>
      </w:r>
      <w:r w:rsidRPr="00F43954">
        <w:rPr>
          <w:b/>
        </w:rPr>
        <w:t>forego creating a .zip file</w:t>
      </w:r>
      <w:r w:rsidRPr="00F43954">
        <w:t xml:space="preserve"> and combine all the documents into a single PDF document. If applicants choose to make a single PDF document, use the same naming convention as provided in the “Naming .zip File/PDF Document” instructions below.</w:t>
      </w:r>
    </w:p>
    <w:p w14:paraId="47D6BCEF" w14:textId="77777777" w:rsidR="006C4895" w:rsidRPr="00F43954" w:rsidRDefault="006C4895" w:rsidP="00833215">
      <w:pPr>
        <w:pStyle w:val="Heading3"/>
      </w:pPr>
      <w:bookmarkStart w:id="28" w:name="_Toc58304083"/>
      <w:bookmarkStart w:id="29" w:name="_Toc241677423"/>
      <w:r w:rsidRPr="00F43954">
        <w:t>Naming .zip File/PDF Document</w:t>
      </w:r>
      <w:bookmarkEnd w:id="28"/>
      <w:bookmarkEnd w:id="29"/>
    </w:p>
    <w:p w14:paraId="141AF4CB" w14:textId="77777777" w:rsidR="006C4895" w:rsidRPr="00F43954" w:rsidRDefault="006C4895" w:rsidP="006C4895">
      <w:pPr>
        <w:spacing w:after="240"/>
      </w:pPr>
      <w:r w:rsidRPr="00F43954">
        <w:t>When creating the .zip file/PDF document, name the .zip file/PDF document exactly as described below.</w:t>
      </w:r>
    </w:p>
    <w:p w14:paraId="692DCCA9" w14:textId="77777777" w:rsidR="006C4895" w:rsidRPr="00F43954" w:rsidRDefault="006C4895" w:rsidP="006C4895">
      <w:pPr>
        <w:pStyle w:val="ListParagraph"/>
        <w:numPr>
          <w:ilvl w:val="0"/>
          <w:numId w:val="8"/>
        </w:numPr>
        <w:contextualSpacing w:val="0"/>
      </w:pPr>
      <w:r w:rsidRPr="00F43954">
        <w:t xml:space="preserve">District </w:t>
      </w:r>
      <w:proofErr w:type="spellStart"/>
      <w:r w:rsidRPr="00F43954">
        <w:t>Name_County</w:t>
      </w:r>
      <w:proofErr w:type="spellEnd"/>
      <w:r w:rsidRPr="00F43954">
        <w:t>-District-School Code</w:t>
      </w:r>
    </w:p>
    <w:p w14:paraId="1D116316" w14:textId="77777777" w:rsidR="006C4895" w:rsidRPr="00F43954" w:rsidRDefault="006C4895" w:rsidP="006C4895">
      <w:pPr>
        <w:pStyle w:val="ListParagraph"/>
        <w:numPr>
          <w:ilvl w:val="0"/>
          <w:numId w:val="8"/>
        </w:numPr>
        <w:spacing w:after="240"/>
        <w:contextualSpacing w:val="0"/>
      </w:pPr>
      <w:r w:rsidRPr="00F43954">
        <w:t>Example: Oakland USD_01612590000000</w:t>
      </w:r>
    </w:p>
    <w:p w14:paraId="3F1307DA" w14:textId="77777777" w:rsidR="006C4895" w:rsidRPr="00F43954" w:rsidRDefault="006C4895" w:rsidP="006C4895">
      <w:pPr>
        <w:spacing w:after="480"/>
      </w:pPr>
      <w:r w:rsidRPr="00F43954">
        <w:rPr>
          <w:b/>
        </w:rPr>
        <w:t>Note:</w:t>
      </w:r>
      <w:r w:rsidRPr="00F43954">
        <w:t xml:space="preserve"> Make sure that the file/document names </w:t>
      </w:r>
      <w:r w:rsidRPr="00F43954">
        <w:rPr>
          <w:b/>
        </w:rPr>
        <w:t xml:space="preserve">do not exceed </w:t>
      </w:r>
      <w:r w:rsidRPr="00F43954">
        <w:t>30 characters, including blank spaces. It is appropriate to shorten the district’s name, if necessary.</w:t>
      </w:r>
    </w:p>
    <w:p w14:paraId="58210D43" w14:textId="77777777" w:rsidR="006C4895" w:rsidRPr="00F43954" w:rsidRDefault="006C4895" w:rsidP="00833215">
      <w:pPr>
        <w:pStyle w:val="Heading3"/>
      </w:pPr>
      <w:bookmarkStart w:id="30" w:name="_Toc58304084"/>
      <w:bookmarkStart w:id="31" w:name="_Toc241677424"/>
      <w:r w:rsidRPr="00F43954">
        <w:t>Uploading .zip File/PDF Document</w:t>
      </w:r>
      <w:bookmarkEnd w:id="30"/>
      <w:bookmarkEnd w:id="31"/>
    </w:p>
    <w:p w14:paraId="07069FBB" w14:textId="3870B9C1" w:rsidR="006C4895" w:rsidRPr="00F43954" w:rsidRDefault="006C4895" w:rsidP="006C4895">
      <w:pPr>
        <w:spacing w:after="240"/>
      </w:pPr>
      <w:r w:rsidRPr="00F43954">
        <w:t xml:space="preserve">Follow the instructions below to complete the upload process into the </w:t>
      </w:r>
      <w:proofErr w:type="spellStart"/>
      <w:r w:rsidRPr="00F43954">
        <w:t>exFiles</w:t>
      </w:r>
      <w:proofErr w:type="spellEnd"/>
      <w:r w:rsidRPr="00F43954">
        <w:t xml:space="preserve"> File Transfer System for the “202</w:t>
      </w:r>
      <w:r w:rsidR="00F93CD4" w:rsidRPr="00F43954">
        <w:t>6</w:t>
      </w:r>
      <w:r w:rsidRPr="00F43954">
        <w:t>–2</w:t>
      </w:r>
      <w:r w:rsidR="00F93CD4" w:rsidRPr="00F43954">
        <w:t>7</w:t>
      </w:r>
      <w:r w:rsidRPr="00F43954">
        <w:t xml:space="preserve"> Model SARB Applications” project:</w:t>
      </w:r>
    </w:p>
    <w:p w14:paraId="242A7AFD" w14:textId="77777777" w:rsidR="006C4895" w:rsidRPr="00F43954" w:rsidRDefault="006C4895" w:rsidP="006C4895">
      <w:pPr>
        <w:pStyle w:val="ListParagraph"/>
        <w:numPr>
          <w:ilvl w:val="0"/>
          <w:numId w:val="9"/>
        </w:numPr>
        <w:spacing w:after="240"/>
        <w:contextualSpacing w:val="0"/>
        <w:rPr>
          <w:b/>
          <w:bCs/>
        </w:rPr>
      </w:pPr>
      <w:r w:rsidRPr="00F43954">
        <w:t xml:space="preserve">After creating the .zip file/PDF document and labelling as instructed above, go to the </w:t>
      </w:r>
      <w:bookmarkStart w:id="32" w:name="_Hlk207978221"/>
      <w:r w:rsidRPr="00F43954">
        <w:fldChar w:fldCharType="begin"/>
      </w:r>
      <w:r w:rsidRPr="00F43954">
        <w:instrText>HYPERLINK "https://www3.cde.ca.gov/exfiles/index.aspx?pid=166"</w:instrText>
      </w:r>
      <w:r w:rsidRPr="00F43954">
        <w:fldChar w:fldCharType="separate"/>
      </w:r>
      <w:proofErr w:type="spellStart"/>
      <w:r w:rsidRPr="00F43954">
        <w:rPr>
          <w:rStyle w:val="Hyperlink"/>
        </w:rPr>
        <w:t>exFiles</w:t>
      </w:r>
      <w:proofErr w:type="spellEnd"/>
      <w:r w:rsidRPr="00F43954">
        <w:rPr>
          <w:rStyle w:val="Hyperlink"/>
        </w:rPr>
        <w:t xml:space="preserve"> File Transfer System</w:t>
      </w:r>
      <w:r w:rsidRPr="00F43954">
        <w:fldChar w:fldCharType="end"/>
      </w:r>
      <w:bookmarkEnd w:id="32"/>
      <w:r w:rsidRPr="00F43954">
        <w:rPr>
          <w:szCs w:val="24"/>
        </w:rPr>
        <w:t>.</w:t>
      </w:r>
    </w:p>
    <w:p w14:paraId="0CBCFC47" w14:textId="740C4210" w:rsidR="006C4895" w:rsidRPr="00F43954" w:rsidRDefault="006C4895" w:rsidP="006C4895">
      <w:pPr>
        <w:pStyle w:val="ListParagraph"/>
        <w:numPr>
          <w:ilvl w:val="0"/>
          <w:numId w:val="9"/>
        </w:numPr>
        <w:spacing w:after="240"/>
        <w:contextualSpacing w:val="0"/>
      </w:pPr>
      <w:r w:rsidRPr="00F43954">
        <w:t xml:space="preserve">Once arriving at the </w:t>
      </w:r>
      <w:proofErr w:type="spellStart"/>
      <w:r w:rsidRPr="00F43954">
        <w:t>exFiles</w:t>
      </w:r>
      <w:proofErr w:type="spellEnd"/>
      <w:r w:rsidRPr="00F43954">
        <w:t xml:space="preserve"> File Transfer System web page, the applicant will be prompted to enter the following Project Code: </w:t>
      </w:r>
      <w:r w:rsidRPr="00F43954">
        <w:rPr>
          <w:b/>
          <w:bCs/>
          <w:szCs w:val="24"/>
        </w:rPr>
        <w:t>SARB2</w:t>
      </w:r>
      <w:r w:rsidR="00F93CD4" w:rsidRPr="00F43954">
        <w:rPr>
          <w:b/>
          <w:bCs/>
          <w:szCs w:val="24"/>
        </w:rPr>
        <w:t>7</w:t>
      </w:r>
      <w:r w:rsidRPr="00F43954">
        <w:rPr>
          <w:b/>
          <w:bCs/>
          <w:szCs w:val="24"/>
        </w:rPr>
        <w:t>app</w:t>
      </w:r>
      <w:r w:rsidR="00610A05" w:rsidRPr="00610A05">
        <w:rPr>
          <w:szCs w:val="24"/>
        </w:rPr>
        <w:t>.</w:t>
      </w:r>
    </w:p>
    <w:p w14:paraId="4926E464" w14:textId="6845B8CF" w:rsidR="006C4895" w:rsidRPr="00F43954" w:rsidRDefault="006C4895" w:rsidP="006C4895">
      <w:pPr>
        <w:pStyle w:val="ListParagraph"/>
        <w:numPr>
          <w:ilvl w:val="0"/>
          <w:numId w:val="9"/>
        </w:numPr>
        <w:spacing w:after="240"/>
        <w:contextualSpacing w:val="0"/>
      </w:pPr>
      <w:r w:rsidRPr="00F43954">
        <w:t xml:space="preserve">After entering the Project Code, the applicant will be prompted to enter the following Password: </w:t>
      </w:r>
      <w:r w:rsidRPr="00F43954">
        <w:rPr>
          <w:b/>
          <w:bCs/>
          <w:szCs w:val="24"/>
        </w:rPr>
        <w:t>SARB2</w:t>
      </w:r>
      <w:r w:rsidR="00F93CD4" w:rsidRPr="00F43954">
        <w:rPr>
          <w:b/>
          <w:bCs/>
          <w:szCs w:val="24"/>
        </w:rPr>
        <w:t>7</w:t>
      </w:r>
      <w:proofErr w:type="gramStart"/>
      <w:r w:rsidRPr="00F43954">
        <w:rPr>
          <w:b/>
          <w:bCs/>
          <w:szCs w:val="24"/>
        </w:rPr>
        <w:t>app!</w:t>
      </w:r>
      <w:r w:rsidR="00610A05" w:rsidRPr="00610A05">
        <w:rPr>
          <w:szCs w:val="24"/>
        </w:rPr>
        <w:t>.</w:t>
      </w:r>
      <w:proofErr w:type="gramEnd"/>
    </w:p>
    <w:p w14:paraId="7414BDCC" w14:textId="77777777" w:rsidR="006C4895" w:rsidRPr="00F43954" w:rsidRDefault="006C4895" w:rsidP="006C4895">
      <w:pPr>
        <w:pStyle w:val="ListParagraph"/>
        <w:numPr>
          <w:ilvl w:val="0"/>
          <w:numId w:val="9"/>
        </w:numPr>
        <w:spacing w:after="240"/>
        <w:contextualSpacing w:val="0"/>
      </w:pPr>
      <w:r w:rsidRPr="00F43954">
        <w:t xml:space="preserve">Next, the applicant will be asked to select a file to upload. Click the </w:t>
      </w:r>
      <w:r w:rsidRPr="00F43954">
        <w:rPr>
          <w:b/>
          <w:bCs/>
        </w:rPr>
        <w:t>Choose File</w:t>
      </w:r>
      <w:r w:rsidRPr="00F43954">
        <w:t xml:space="preserve"> button. Then navigate to the .zip file/PDF document to be uploaded.</w:t>
      </w:r>
    </w:p>
    <w:p w14:paraId="5AC22369" w14:textId="77777777" w:rsidR="006C4895" w:rsidRPr="00F43954" w:rsidRDefault="006C4895" w:rsidP="006C4895">
      <w:pPr>
        <w:pStyle w:val="ListParagraph"/>
        <w:numPr>
          <w:ilvl w:val="0"/>
          <w:numId w:val="9"/>
        </w:numPr>
        <w:spacing w:after="240"/>
      </w:pPr>
      <w:r w:rsidRPr="00F43954">
        <w:t xml:space="preserve">After selecting the .zip file/PDF document, the applicant will return to the file upload screen. In the description text box, enter the </w:t>
      </w:r>
      <w:r w:rsidRPr="00F43954">
        <w:rPr>
          <w:b/>
        </w:rPr>
        <w:t>exact</w:t>
      </w:r>
      <w:r w:rsidRPr="00F43954">
        <w:t xml:space="preserve"> name of the .zip file/PDF document selected for upload.</w:t>
      </w:r>
    </w:p>
    <w:p w14:paraId="64D546FD" w14:textId="77777777" w:rsidR="006C4895" w:rsidRPr="00F43954" w:rsidRDefault="006C4895" w:rsidP="006C4895">
      <w:pPr>
        <w:spacing w:after="240"/>
        <w:ind w:left="360"/>
      </w:pPr>
      <w:r w:rsidRPr="00F43954">
        <w:rPr>
          <w:b/>
        </w:rPr>
        <w:lastRenderedPageBreak/>
        <w:t>Note:</w:t>
      </w:r>
      <w:r w:rsidRPr="00F43954">
        <w:t xml:space="preserve"> The name of the .zip file/PDF document selected, and the description </w:t>
      </w:r>
      <w:r w:rsidRPr="00F43954">
        <w:rPr>
          <w:b/>
        </w:rPr>
        <w:t>must</w:t>
      </w:r>
      <w:r w:rsidRPr="00F43954">
        <w:t xml:space="preserve"> be the same.</w:t>
      </w:r>
    </w:p>
    <w:p w14:paraId="65113B90" w14:textId="77777777" w:rsidR="006C4895" w:rsidRPr="00F43954" w:rsidRDefault="006C4895" w:rsidP="006C4895">
      <w:pPr>
        <w:pStyle w:val="ListParagraph"/>
        <w:numPr>
          <w:ilvl w:val="0"/>
          <w:numId w:val="9"/>
        </w:numPr>
        <w:spacing w:after="240"/>
      </w:pPr>
      <w:r w:rsidRPr="00F43954">
        <w:t xml:space="preserve">Once applicant has selected the .zip file/PDF document and entered the .zip file/PDF document name into the description text box, click the </w:t>
      </w:r>
      <w:r w:rsidRPr="00F43954">
        <w:rPr>
          <w:b/>
          <w:bCs/>
        </w:rPr>
        <w:t>Upload File</w:t>
      </w:r>
      <w:r w:rsidRPr="00F43954">
        <w:t xml:space="preserve"> button.</w:t>
      </w:r>
    </w:p>
    <w:p w14:paraId="6126F37A" w14:textId="77777777" w:rsidR="006C4895" w:rsidRPr="00F43954" w:rsidRDefault="006C4895" w:rsidP="006C4895">
      <w:pPr>
        <w:spacing w:after="240"/>
        <w:ind w:left="360"/>
      </w:pPr>
      <w:r w:rsidRPr="00F43954">
        <w:rPr>
          <w:b/>
        </w:rPr>
        <w:t>Note:</w:t>
      </w:r>
      <w:r w:rsidRPr="00F43954">
        <w:t xml:space="preserve"> Do not encrypt the file. Do not select a file encryption type or enter anything into the File Encryption Password text box. Just click the </w:t>
      </w:r>
      <w:r w:rsidRPr="00F43954">
        <w:rPr>
          <w:b/>
          <w:bCs/>
        </w:rPr>
        <w:t>Upload File</w:t>
      </w:r>
      <w:r w:rsidRPr="00F43954">
        <w:t xml:space="preserve"> button.</w:t>
      </w:r>
    </w:p>
    <w:p w14:paraId="2E578C4D" w14:textId="77777777" w:rsidR="006C4895" w:rsidRPr="00F43954" w:rsidRDefault="006C4895" w:rsidP="006C4895">
      <w:pPr>
        <w:pStyle w:val="ListParagraph"/>
        <w:numPr>
          <w:ilvl w:val="0"/>
          <w:numId w:val="9"/>
        </w:numPr>
        <w:spacing w:after="240"/>
        <w:contextualSpacing w:val="0"/>
      </w:pPr>
      <w:r w:rsidRPr="00F43954">
        <w:t>After applicant clicks “Upload File,” the name of the .zip file/PDF document and the description of the .zip file/PDF document (these should be the same), will be displayed in the File Listings table.</w:t>
      </w:r>
    </w:p>
    <w:p w14:paraId="6FAE3EE9" w14:textId="77777777" w:rsidR="006C4895" w:rsidRPr="00F43954" w:rsidRDefault="006C4895" w:rsidP="006C4895">
      <w:pPr>
        <w:pStyle w:val="ListParagraph"/>
        <w:numPr>
          <w:ilvl w:val="0"/>
          <w:numId w:val="9"/>
        </w:numPr>
        <w:spacing w:after="240"/>
      </w:pPr>
      <w:r w:rsidRPr="00F43954">
        <w:t>Within the File Listings table, a date and time stamp will be displayed next to the .zip file/PDF document name and description of the application.</w:t>
      </w:r>
    </w:p>
    <w:p w14:paraId="0AB061CA" w14:textId="77777777" w:rsidR="006C4895" w:rsidRPr="00F43954" w:rsidRDefault="006C4895" w:rsidP="006C4895">
      <w:pPr>
        <w:spacing w:after="240"/>
        <w:ind w:left="360"/>
      </w:pPr>
      <w:r w:rsidRPr="00F43954">
        <w:rPr>
          <w:b/>
        </w:rPr>
        <w:t>Note:</w:t>
      </w:r>
      <w:r w:rsidRPr="00F43954">
        <w:t xml:space="preserve"> The information displayed in the File Listings table will serve as the applicant’s confirmation receipt. It is highly recommended that applicants print the web page for their records.</w:t>
      </w:r>
    </w:p>
    <w:p w14:paraId="22B13595" w14:textId="07BB93B4" w:rsidR="0002528D" w:rsidRPr="00F43954" w:rsidRDefault="0002528D" w:rsidP="0002528D">
      <w:pPr>
        <w:spacing w:after="240"/>
      </w:pPr>
      <w:r w:rsidRPr="00F43954">
        <w:t xml:space="preserve">The CDE staff </w:t>
      </w:r>
      <w:r w:rsidRPr="00F43954">
        <w:rPr>
          <w:b/>
        </w:rPr>
        <w:t>will not</w:t>
      </w:r>
      <w:r w:rsidRPr="00F43954">
        <w:t xml:space="preserve"> verify if the .zip file/PDF document submitted contains all the necessary required elements. It is the responsibility of each applicant to ensure their application is completed in full.</w:t>
      </w:r>
    </w:p>
    <w:p w14:paraId="03614FF4" w14:textId="6821B379" w:rsidR="0002528D" w:rsidRPr="00F43954" w:rsidRDefault="0002528D" w:rsidP="0002528D">
      <w:pPr>
        <w:spacing w:after="240"/>
      </w:pPr>
      <w:r w:rsidRPr="00F43954">
        <w:t xml:space="preserve">If applicants suspect they did not include all required documents, applicants must contact the CDE by email at </w:t>
      </w:r>
      <w:hyperlink r:id="rId28" w:history="1">
        <w:r w:rsidRPr="00F43954">
          <w:rPr>
            <w:rStyle w:val="Hyperlink"/>
          </w:rPr>
          <w:t>cwa@cde.ca.gov</w:t>
        </w:r>
      </w:hyperlink>
      <w:r w:rsidRPr="00F43954">
        <w:t xml:space="preserve"> and request original submission to be deleted. Once the original submission has been deleted, the applicant must then upload the new .zip file/PDF document in its entirety, prior to the deadline on</w:t>
      </w:r>
      <w:r w:rsidRPr="00F43954">
        <w:rPr>
          <w:b/>
        </w:rPr>
        <w:t xml:space="preserve"> </w:t>
      </w:r>
      <w:r w:rsidR="001002C7">
        <w:rPr>
          <w:b/>
        </w:rPr>
        <w:t>Friday</w:t>
      </w:r>
      <w:r w:rsidRPr="00F43954">
        <w:rPr>
          <w:b/>
        </w:rPr>
        <w:t xml:space="preserve">, </w:t>
      </w:r>
      <w:r w:rsidR="001002C7">
        <w:rPr>
          <w:b/>
        </w:rPr>
        <w:t>December 18,</w:t>
      </w:r>
      <w:r w:rsidRPr="00F43954">
        <w:rPr>
          <w:b/>
        </w:rPr>
        <w:t xml:space="preserve"> 202</w:t>
      </w:r>
      <w:r w:rsidR="007814C7" w:rsidRPr="00F43954">
        <w:rPr>
          <w:b/>
        </w:rPr>
        <w:t>6</w:t>
      </w:r>
      <w:r w:rsidRPr="00F43954">
        <w:rPr>
          <w:b/>
        </w:rPr>
        <w:t xml:space="preserve">, at 4 p.m. </w:t>
      </w:r>
      <w:r w:rsidRPr="00F43954">
        <w:rPr>
          <w:szCs w:val="24"/>
        </w:rPr>
        <w:t>Applications submitted after the deadline will not be scored.</w:t>
      </w:r>
    </w:p>
    <w:p w14:paraId="6ADCE61D" w14:textId="0F008DBE" w:rsidR="000B1572" w:rsidRPr="005B50DB" w:rsidRDefault="0002528D" w:rsidP="009048F3">
      <w:pPr>
        <w:spacing w:before="240"/>
        <w:rPr>
          <w:b/>
          <w:bCs/>
          <w:szCs w:val="24"/>
        </w:rPr>
      </w:pPr>
      <w:r w:rsidRPr="00F43954">
        <w:t>If an applicant submits multiple .zip files/PDF documents with only partial information, regardless of whether they comprise all the requirements in the 202</w:t>
      </w:r>
      <w:r w:rsidR="005F7AF6" w:rsidRPr="00F43954">
        <w:t>6</w:t>
      </w:r>
      <w:r w:rsidRPr="00F43954">
        <w:rPr>
          <w:rFonts w:eastAsia="Symbol"/>
        </w:rPr>
        <w:t>–</w:t>
      </w:r>
      <w:r w:rsidR="005F7AF6" w:rsidRPr="00F43954">
        <w:t xml:space="preserve">27 </w:t>
      </w:r>
      <w:r w:rsidRPr="00F43954">
        <w:t>Model SARB Application, they will be considered two separate incomplete applications, and the application will automatically be disqualified from consideration.</w:t>
      </w:r>
    </w:p>
    <w:sectPr w:rsidR="000B1572" w:rsidRPr="005B50DB" w:rsidSect="009A67CC">
      <w:footerReference w:type="default" r:id="rId29"/>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C2F52" w14:textId="77777777" w:rsidR="00D1556A" w:rsidRDefault="00D1556A" w:rsidP="006221CE">
      <w:r>
        <w:separator/>
      </w:r>
    </w:p>
  </w:endnote>
  <w:endnote w:type="continuationSeparator" w:id="0">
    <w:p w14:paraId="368F84D6" w14:textId="77777777" w:rsidR="00D1556A" w:rsidRDefault="00D1556A" w:rsidP="00622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D551F" w14:textId="5EF1BEF7" w:rsidR="006221CE" w:rsidRDefault="006C404C" w:rsidP="00321586">
    <w:pPr>
      <w:pStyle w:val="Footer"/>
      <w:jc w:val="center"/>
      <w:rPr>
        <w:noProof/>
        <w:szCs w:val="24"/>
      </w:rPr>
    </w:pPr>
    <w:r>
      <w:rPr>
        <w:noProof/>
        <w:szCs w:val="24"/>
      </w:rPr>
      <w:fldChar w:fldCharType="begin"/>
    </w:r>
    <w:r>
      <w:rPr>
        <w:noProof/>
        <w:szCs w:val="24"/>
      </w:rPr>
      <w:instrText xml:space="preserve"> PAGE  \* roman  \* MERGEFORMAT </w:instrText>
    </w:r>
    <w:r>
      <w:rPr>
        <w:noProof/>
        <w:szCs w:val="24"/>
      </w:rPr>
      <w:fldChar w:fldCharType="separate"/>
    </w:r>
    <w:r>
      <w:rPr>
        <w:noProof/>
        <w:szCs w:val="24"/>
      </w:rPr>
      <w:t>ii</w:t>
    </w:r>
    <w:r>
      <w:rPr>
        <w:noProof/>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1FEE6" w14:textId="1E57EB29" w:rsidR="006C404C" w:rsidRPr="00957637" w:rsidRDefault="006C404C" w:rsidP="00321586">
    <w:pPr>
      <w:pStyle w:val="Footer"/>
      <w:jc w:val="center"/>
      <w:rPr>
        <w:noProof/>
        <w:szCs w:val="24"/>
      </w:rPr>
    </w:pPr>
    <w:r>
      <w:rPr>
        <w:noProof/>
        <w:szCs w:val="24"/>
      </w:rPr>
      <w:fldChar w:fldCharType="begin"/>
    </w:r>
    <w:r>
      <w:rPr>
        <w:noProof/>
        <w:szCs w:val="24"/>
      </w:rPr>
      <w:instrText xml:space="preserve"> PAGE  \* Arabic  \* MERGEFORMAT </w:instrText>
    </w:r>
    <w:r>
      <w:rPr>
        <w:noProof/>
        <w:szCs w:val="24"/>
      </w:rPr>
      <w:fldChar w:fldCharType="separate"/>
    </w:r>
    <w:r>
      <w:rPr>
        <w:noProof/>
        <w:szCs w:val="24"/>
      </w:rPr>
      <w:t>3</w:t>
    </w:r>
    <w:r>
      <w:rPr>
        <w:noProof/>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8ABE5" w14:textId="77777777" w:rsidR="00D1556A" w:rsidRDefault="00D1556A" w:rsidP="006221CE">
      <w:r>
        <w:separator/>
      </w:r>
    </w:p>
  </w:footnote>
  <w:footnote w:type="continuationSeparator" w:id="0">
    <w:p w14:paraId="183DA432" w14:textId="77777777" w:rsidR="00D1556A" w:rsidRDefault="00D1556A" w:rsidP="006221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54DA"/>
    <w:multiLevelType w:val="hybridMultilevel"/>
    <w:tmpl w:val="F0FE0900"/>
    <w:lvl w:ilvl="0" w:tplc="04090003">
      <w:start w:val="1"/>
      <w:numFmt w:val="bullet"/>
      <w:lvlText w:val="o"/>
      <w:lvlJc w:val="left"/>
      <w:pPr>
        <w:ind w:left="810" w:hanging="360"/>
      </w:pPr>
      <w:rPr>
        <w:rFonts w:ascii="Courier New" w:hAnsi="Courier New" w:cs="Courier New" w:hint="default"/>
        <w:color w:val="auto"/>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BBF40D4"/>
    <w:multiLevelType w:val="hybridMultilevel"/>
    <w:tmpl w:val="AC7E11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FE04EE"/>
    <w:multiLevelType w:val="hybridMultilevel"/>
    <w:tmpl w:val="A59010D0"/>
    <w:lvl w:ilvl="0" w:tplc="69845320">
      <w:start w:val="1"/>
      <w:numFmt w:val="bullet"/>
      <w:lvlText w:val="•"/>
      <w:lvlJc w:val="left"/>
      <w:pPr>
        <w:tabs>
          <w:tab w:val="num" w:pos="720"/>
        </w:tabs>
        <w:ind w:left="720" w:hanging="360"/>
      </w:pPr>
      <w:rPr>
        <w:rFonts w:ascii="Arial" w:hAnsi="Arial" w:hint="default"/>
      </w:rPr>
    </w:lvl>
    <w:lvl w:ilvl="1" w:tplc="59E41C2A" w:tentative="1">
      <w:start w:val="1"/>
      <w:numFmt w:val="bullet"/>
      <w:lvlText w:val="•"/>
      <w:lvlJc w:val="left"/>
      <w:pPr>
        <w:tabs>
          <w:tab w:val="num" w:pos="1440"/>
        </w:tabs>
        <w:ind w:left="1440" w:hanging="360"/>
      </w:pPr>
      <w:rPr>
        <w:rFonts w:ascii="Arial" w:hAnsi="Arial" w:hint="default"/>
      </w:rPr>
    </w:lvl>
    <w:lvl w:ilvl="2" w:tplc="DD42EC0E" w:tentative="1">
      <w:start w:val="1"/>
      <w:numFmt w:val="bullet"/>
      <w:lvlText w:val="•"/>
      <w:lvlJc w:val="left"/>
      <w:pPr>
        <w:tabs>
          <w:tab w:val="num" w:pos="2160"/>
        </w:tabs>
        <w:ind w:left="2160" w:hanging="360"/>
      </w:pPr>
      <w:rPr>
        <w:rFonts w:ascii="Arial" w:hAnsi="Arial" w:hint="default"/>
      </w:rPr>
    </w:lvl>
    <w:lvl w:ilvl="3" w:tplc="679084BA" w:tentative="1">
      <w:start w:val="1"/>
      <w:numFmt w:val="bullet"/>
      <w:lvlText w:val="•"/>
      <w:lvlJc w:val="left"/>
      <w:pPr>
        <w:tabs>
          <w:tab w:val="num" w:pos="2880"/>
        </w:tabs>
        <w:ind w:left="2880" w:hanging="360"/>
      </w:pPr>
      <w:rPr>
        <w:rFonts w:ascii="Arial" w:hAnsi="Arial" w:hint="default"/>
      </w:rPr>
    </w:lvl>
    <w:lvl w:ilvl="4" w:tplc="62AE4782" w:tentative="1">
      <w:start w:val="1"/>
      <w:numFmt w:val="bullet"/>
      <w:lvlText w:val="•"/>
      <w:lvlJc w:val="left"/>
      <w:pPr>
        <w:tabs>
          <w:tab w:val="num" w:pos="3600"/>
        </w:tabs>
        <w:ind w:left="3600" w:hanging="360"/>
      </w:pPr>
      <w:rPr>
        <w:rFonts w:ascii="Arial" w:hAnsi="Arial" w:hint="default"/>
      </w:rPr>
    </w:lvl>
    <w:lvl w:ilvl="5" w:tplc="B380CA18" w:tentative="1">
      <w:start w:val="1"/>
      <w:numFmt w:val="bullet"/>
      <w:lvlText w:val="•"/>
      <w:lvlJc w:val="left"/>
      <w:pPr>
        <w:tabs>
          <w:tab w:val="num" w:pos="4320"/>
        </w:tabs>
        <w:ind w:left="4320" w:hanging="360"/>
      </w:pPr>
      <w:rPr>
        <w:rFonts w:ascii="Arial" w:hAnsi="Arial" w:hint="default"/>
      </w:rPr>
    </w:lvl>
    <w:lvl w:ilvl="6" w:tplc="7494BBAA" w:tentative="1">
      <w:start w:val="1"/>
      <w:numFmt w:val="bullet"/>
      <w:lvlText w:val="•"/>
      <w:lvlJc w:val="left"/>
      <w:pPr>
        <w:tabs>
          <w:tab w:val="num" w:pos="5040"/>
        </w:tabs>
        <w:ind w:left="5040" w:hanging="360"/>
      </w:pPr>
      <w:rPr>
        <w:rFonts w:ascii="Arial" w:hAnsi="Arial" w:hint="default"/>
      </w:rPr>
    </w:lvl>
    <w:lvl w:ilvl="7" w:tplc="ECBCA592" w:tentative="1">
      <w:start w:val="1"/>
      <w:numFmt w:val="bullet"/>
      <w:lvlText w:val="•"/>
      <w:lvlJc w:val="left"/>
      <w:pPr>
        <w:tabs>
          <w:tab w:val="num" w:pos="5760"/>
        </w:tabs>
        <w:ind w:left="5760" w:hanging="360"/>
      </w:pPr>
      <w:rPr>
        <w:rFonts w:ascii="Arial" w:hAnsi="Arial" w:hint="default"/>
      </w:rPr>
    </w:lvl>
    <w:lvl w:ilvl="8" w:tplc="3FD09FE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1F44684"/>
    <w:multiLevelType w:val="hybridMultilevel"/>
    <w:tmpl w:val="AE94EA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415C40"/>
    <w:multiLevelType w:val="hybridMultilevel"/>
    <w:tmpl w:val="8BA84E64"/>
    <w:lvl w:ilvl="0" w:tplc="04090001">
      <w:start w:val="1"/>
      <w:numFmt w:val="bullet"/>
      <w:lvlText w:val=""/>
      <w:lvlJc w:val="left"/>
      <w:pPr>
        <w:ind w:left="810" w:hanging="360"/>
      </w:pPr>
      <w:rPr>
        <w:rFonts w:ascii="Symbol" w:hAnsi="Symbol" w:hint="default"/>
        <w:color w:val="auto"/>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312C2C58"/>
    <w:multiLevelType w:val="hybridMultilevel"/>
    <w:tmpl w:val="C6149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0F04BF"/>
    <w:multiLevelType w:val="hybridMultilevel"/>
    <w:tmpl w:val="8D1C0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3A4A2C"/>
    <w:multiLevelType w:val="hybridMultilevel"/>
    <w:tmpl w:val="BDA28158"/>
    <w:lvl w:ilvl="0" w:tplc="04090003">
      <w:start w:val="1"/>
      <w:numFmt w:val="bullet"/>
      <w:lvlText w:val="o"/>
      <w:lvlJc w:val="left"/>
      <w:pPr>
        <w:ind w:left="45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885439"/>
    <w:multiLevelType w:val="hybridMultilevel"/>
    <w:tmpl w:val="D256A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614A8E"/>
    <w:multiLevelType w:val="hybridMultilevel"/>
    <w:tmpl w:val="D4D0A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4E51B3"/>
    <w:multiLevelType w:val="hybridMultilevel"/>
    <w:tmpl w:val="32B60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E85A0B"/>
    <w:multiLevelType w:val="hybridMultilevel"/>
    <w:tmpl w:val="30E41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6C497E"/>
    <w:multiLevelType w:val="hybridMultilevel"/>
    <w:tmpl w:val="1CCE7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522E0A"/>
    <w:multiLevelType w:val="hybridMultilevel"/>
    <w:tmpl w:val="D81AD9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16D6691"/>
    <w:multiLevelType w:val="hybridMultilevel"/>
    <w:tmpl w:val="A48E4DE8"/>
    <w:lvl w:ilvl="0" w:tplc="35F0C892">
      <w:start w:val="1"/>
      <w:numFmt w:val="bullet"/>
      <w:suff w:val="space"/>
      <w:lvlText w:val="o"/>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3504667"/>
    <w:multiLevelType w:val="hybridMultilevel"/>
    <w:tmpl w:val="A9025968"/>
    <w:lvl w:ilvl="0" w:tplc="92AEB456">
      <w:start w:val="1"/>
      <w:numFmt w:val="bullet"/>
      <w:lvlText w:val=""/>
      <w:lvlJc w:val="left"/>
      <w:pPr>
        <w:ind w:left="81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8C63B9A"/>
    <w:multiLevelType w:val="hybridMultilevel"/>
    <w:tmpl w:val="B498A9FC"/>
    <w:lvl w:ilvl="0" w:tplc="8C82F2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361C2B"/>
    <w:multiLevelType w:val="hybridMultilevel"/>
    <w:tmpl w:val="EB26D84C"/>
    <w:lvl w:ilvl="0" w:tplc="FEAEEAA0">
      <w:start w:val="1"/>
      <w:numFmt w:val="bullet"/>
      <w:suff w:val="space"/>
      <w:lvlText w:val="o"/>
      <w:lvlJc w:val="left"/>
      <w:pPr>
        <w:ind w:left="450" w:hanging="360"/>
      </w:pPr>
      <w:rPr>
        <w:rFonts w:ascii="Arial" w:hAnsi="Arial" w:hint="default"/>
      </w:rPr>
    </w:lvl>
    <w:lvl w:ilvl="1" w:tplc="FFFFFFFF" w:tentative="1">
      <w:start w:val="1"/>
      <w:numFmt w:val="bullet"/>
      <w:lvlText w:val="o"/>
      <w:lvlJc w:val="left"/>
      <w:pPr>
        <w:ind w:left="1350" w:hanging="360"/>
      </w:pPr>
      <w:rPr>
        <w:rFonts w:ascii="Courier New" w:hAnsi="Courier New" w:cs="Courier New" w:hint="default"/>
      </w:rPr>
    </w:lvl>
    <w:lvl w:ilvl="2" w:tplc="FFFFFFFF" w:tentative="1">
      <w:start w:val="1"/>
      <w:numFmt w:val="bullet"/>
      <w:lvlText w:val=""/>
      <w:lvlJc w:val="left"/>
      <w:pPr>
        <w:ind w:left="2070" w:hanging="360"/>
      </w:pPr>
      <w:rPr>
        <w:rFonts w:ascii="Wingdings" w:hAnsi="Wingdings" w:hint="default"/>
      </w:rPr>
    </w:lvl>
    <w:lvl w:ilvl="3" w:tplc="FFFFFFFF" w:tentative="1">
      <w:start w:val="1"/>
      <w:numFmt w:val="bullet"/>
      <w:lvlText w:val=""/>
      <w:lvlJc w:val="left"/>
      <w:pPr>
        <w:ind w:left="2790" w:hanging="360"/>
      </w:pPr>
      <w:rPr>
        <w:rFonts w:ascii="Symbol" w:hAnsi="Symbol" w:hint="default"/>
      </w:rPr>
    </w:lvl>
    <w:lvl w:ilvl="4" w:tplc="FFFFFFFF" w:tentative="1">
      <w:start w:val="1"/>
      <w:numFmt w:val="bullet"/>
      <w:lvlText w:val="o"/>
      <w:lvlJc w:val="left"/>
      <w:pPr>
        <w:ind w:left="3510" w:hanging="360"/>
      </w:pPr>
      <w:rPr>
        <w:rFonts w:ascii="Courier New" w:hAnsi="Courier New" w:cs="Courier New" w:hint="default"/>
      </w:rPr>
    </w:lvl>
    <w:lvl w:ilvl="5" w:tplc="FFFFFFFF" w:tentative="1">
      <w:start w:val="1"/>
      <w:numFmt w:val="bullet"/>
      <w:lvlText w:val=""/>
      <w:lvlJc w:val="left"/>
      <w:pPr>
        <w:ind w:left="4230" w:hanging="360"/>
      </w:pPr>
      <w:rPr>
        <w:rFonts w:ascii="Wingdings" w:hAnsi="Wingdings" w:hint="default"/>
      </w:rPr>
    </w:lvl>
    <w:lvl w:ilvl="6" w:tplc="FFFFFFFF" w:tentative="1">
      <w:start w:val="1"/>
      <w:numFmt w:val="bullet"/>
      <w:lvlText w:val=""/>
      <w:lvlJc w:val="left"/>
      <w:pPr>
        <w:ind w:left="4950" w:hanging="360"/>
      </w:pPr>
      <w:rPr>
        <w:rFonts w:ascii="Symbol" w:hAnsi="Symbol" w:hint="default"/>
      </w:rPr>
    </w:lvl>
    <w:lvl w:ilvl="7" w:tplc="FFFFFFFF" w:tentative="1">
      <w:start w:val="1"/>
      <w:numFmt w:val="bullet"/>
      <w:lvlText w:val="o"/>
      <w:lvlJc w:val="left"/>
      <w:pPr>
        <w:ind w:left="5670" w:hanging="360"/>
      </w:pPr>
      <w:rPr>
        <w:rFonts w:ascii="Courier New" w:hAnsi="Courier New" w:cs="Courier New" w:hint="default"/>
      </w:rPr>
    </w:lvl>
    <w:lvl w:ilvl="8" w:tplc="FFFFFFFF" w:tentative="1">
      <w:start w:val="1"/>
      <w:numFmt w:val="bullet"/>
      <w:lvlText w:val=""/>
      <w:lvlJc w:val="left"/>
      <w:pPr>
        <w:ind w:left="6390" w:hanging="360"/>
      </w:pPr>
      <w:rPr>
        <w:rFonts w:ascii="Wingdings" w:hAnsi="Wingdings" w:hint="default"/>
      </w:rPr>
    </w:lvl>
  </w:abstractNum>
  <w:abstractNum w:abstractNumId="18" w15:restartNumberingAfterBreak="0">
    <w:nsid w:val="6C0D078F"/>
    <w:multiLevelType w:val="hybridMultilevel"/>
    <w:tmpl w:val="76C4B73C"/>
    <w:lvl w:ilvl="0" w:tplc="521ED322">
      <w:start w:val="1"/>
      <w:numFmt w:val="bullet"/>
      <w:suff w:val="space"/>
      <w:lvlText w:val="o"/>
      <w:lvlJc w:val="left"/>
      <w:pPr>
        <w:ind w:left="720" w:hanging="72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2476C2"/>
    <w:multiLevelType w:val="hybridMultilevel"/>
    <w:tmpl w:val="A920C87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96F67FB"/>
    <w:multiLevelType w:val="hybridMultilevel"/>
    <w:tmpl w:val="C5084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1753021">
    <w:abstractNumId w:val="16"/>
  </w:num>
  <w:num w:numId="2" w16cid:durableId="674572569">
    <w:abstractNumId w:val="19"/>
  </w:num>
  <w:num w:numId="3" w16cid:durableId="1755937168">
    <w:abstractNumId w:val="15"/>
  </w:num>
  <w:num w:numId="4" w16cid:durableId="60180008">
    <w:abstractNumId w:val="20"/>
  </w:num>
  <w:num w:numId="5" w16cid:durableId="1205604699">
    <w:abstractNumId w:val="6"/>
  </w:num>
  <w:num w:numId="6" w16cid:durableId="58211307">
    <w:abstractNumId w:val="13"/>
  </w:num>
  <w:num w:numId="7" w16cid:durableId="1747923071">
    <w:abstractNumId w:val="12"/>
  </w:num>
  <w:num w:numId="8" w16cid:durableId="1893536801">
    <w:abstractNumId w:val="8"/>
  </w:num>
  <w:num w:numId="9" w16cid:durableId="1559197869">
    <w:abstractNumId w:val="1"/>
  </w:num>
  <w:num w:numId="10" w16cid:durableId="1806504772">
    <w:abstractNumId w:val="5"/>
  </w:num>
  <w:num w:numId="11" w16cid:durableId="358090899">
    <w:abstractNumId w:val="10"/>
  </w:num>
  <w:num w:numId="12" w16cid:durableId="1946844945">
    <w:abstractNumId w:val="2"/>
  </w:num>
  <w:num w:numId="13" w16cid:durableId="1103573173">
    <w:abstractNumId w:val="11"/>
  </w:num>
  <w:num w:numId="14" w16cid:durableId="1851723010">
    <w:abstractNumId w:val="3"/>
  </w:num>
  <w:num w:numId="15" w16cid:durableId="1581598145">
    <w:abstractNumId w:val="7"/>
  </w:num>
  <w:num w:numId="16" w16cid:durableId="1442796915">
    <w:abstractNumId w:val="14"/>
  </w:num>
  <w:num w:numId="17" w16cid:durableId="1286620012">
    <w:abstractNumId w:val="17"/>
  </w:num>
  <w:num w:numId="18" w16cid:durableId="562564359">
    <w:abstractNumId w:val="18"/>
  </w:num>
  <w:num w:numId="19" w16cid:durableId="128786101">
    <w:abstractNumId w:val="9"/>
  </w:num>
  <w:num w:numId="20" w16cid:durableId="26298378">
    <w:abstractNumId w:val="0"/>
  </w:num>
  <w:num w:numId="21" w16cid:durableId="10971432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en-US" w:vendorID="64" w:dllVersion="0" w:nlCheck="1" w:checkStyle="0"/>
  <w:activeWritingStyle w:appName="MSWord" w:lang="en-US"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492"/>
    <w:rsid w:val="00005FA4"/>
    <w:rsid w:val="00006261"/>
    <w:rsid w:val="00006FDE"/>
    <w:rsid w:val="00011964"/>
    <w:rsid w:val="00012465"/>
    <w:rsid w:val="000155D4"/>
    <w:rsid w:val="000177D4"/>
    <w:rsid w:val="00020793"/>
    <w:rsid w:val="00020CA4"/>
    <w:rsid w:val="0002528D"/>
    <w:rsid w:val="00027AE6"/>
    <w:rsid w:val="00031DED"/>
    <w:rsid w:val="00033F5F"/>
    <w:rsid w:val="000359F8"/>
    <w:rsid w:val="00040C67"/>
    <w:rsid w:val="00041A79"/>
    <w:rsid w:val="00045DCD"/>
    <w:rsid w:val="00046714"/>
    <w:rsid w:val="000543CC"/>
    <w:rsid w:val="00061801"/>
    <w:rsid w:val="00070B17"/>
    <w:rsid w:val="00076AF1"/>
    <w:rsid w:val="0008705D"/>
    <w:rsid w:val="000A59F6"/>
    <w:rsid w:val="000A630C"/>
    <w:rsid w:val="000B113A"/>
    <w:rsid w:val="000B1572"/>
    <w:rsid w:val="000B3319"/>
    <w:rsid w:val="000B6567"/>
    <w:rsid w:val="000C0B4D"/>
    <w:rsid w:val="000C3B19"/>
    <w:rsid w:val="000C41C8"/>
    <w:rsid w:val="000D29D5"/>
    <w:rsid w:val="000D51EE"/>
    <w:rsid w:val="000D5A2D"/>
    <w:rsid w:val="000D6DCB"/>
    <w:rsid w:val="000E11CC"/>
    <w:rsid w:val="000E4D20"/>
    <w:rsid w:val="000E517F"/>
    <w:rsid w:val="000E5500"/>
    <w:rsid w:val="001002C7"/>
    <w:rsid w:val="00107D5A"/>
    <w:rsid w:val="00116426"/>
    <w:rsid w:val="00127EAA"/>
    <w:rsid w:val="00131A75"/>
    <w:rsid w:val="00132777"/>
    <w:rsid w:val="00135AA6"/>
    <w:rsid w:val="00135EA8"/>
    <w:rsid w:val="001403ED"/>
    <w:rsid w:val="00140663"/>
    <w:rsid w:val="00146A5B"/>
    <w:rsid w:val="00147C39"/>
    <w:rsid w:val="0015660F"/>
    <w:rsid w:val="00156C36"/>
    <w:rsid w:val="0016422E"/>
    <w:rsid w:val="00165734"/>
    <w:rsid w:val="00170104"/>
    <w:rsid w:val="00170681"/>
    <w:rsid w:val="0017084A"/>
    <w:rsid w:val="00173BF8"/>
    <w:rsid w:val="00176791"/>
    <w:rsid w:val="001774A9"/>
    <w:rsid w:val="00195ECA"/>
    <w:rsid w:val="001A0130"/>
    <w:rsid w:val="001A4415"/>
    <w:rsid w:val="001A49A5"/>
    <w:rsid w:val="001A7F72"/>
    <w:rsid w:val="001C7BA4"/>
    <w:rsid w:val="001D4C0B"/>
    <w:rsid w:val="001D6DBD"/>
    <w:rsid w:val="001E316E"/>
    <w:rsid w:val="001E38D9"/>
    <w:rsid w:val="001E43C1"/>
    <w:rsid w:val="001F13C8"/>
    <w:rsid w:val="001F3E3F"/>
    <w:rsid w:val="001F5CAC"/>
    <w:rsid w:val="00210672"/>
    <w:rsid w:val="00210EE0"/>
    <w:rsid w:val="00216243"/>
    <w:rsid w:val="0021630D"/>
    <w:rsid w:val="00216A65"/>
    <w:rsid w:val="00225421"/>
    <w:rsid w:val="0022778F"/>
    <w:rsid w:val="00236279"/>
    <w:rsid w:val="002365D9"/>
    <w:rsid w:val="002411B1"/>
    <w:rsid w:val="00245F32"/>
    <w:rsid w:val="00246315"/>
    <w:rsid w:val="0025450B"/>
    <w:rsid w:val="002641AF"/>
    <w:rsid w:val="00264660"/>
    <w:rsid w:val="00272D4C"/>
    <w:rsid w:val="002A4A0E"/>
    <w:rsid w:val="002A4D65"/>
    <w:rsid w:val="002A60A2"/>
    <w:rsid w:val="002A7882"/>
    <w:rsid w:val="002C0446"/>
    <w:rsid w:val="002C3A3B"/>
    <w:rsid w:val="002C6883"/>
    <w:rsid w:val="002C6AF9"/>
    <w:rsid w:val="002C7440"/>
    <w:rsid w:val="002D00C4"/>
    <w:rsid w:val="002D0CF2"/>
    <w:rsid w:val="002D44F0"/>
    <w:rsid w:val="002E5714"/>
    <w:rsid w:val="002E57CB"/>
    <w:rsid w:val="002F224A"/>
    <w:rsid w:val="002F3088"/>
    <w:rsid w:val="002F58F6"/>
    <w:rsid w:val="002F7310"/>
    <w:rsid w:val="00302890"/>
    <w:rsid w:val="00317080"/>
    <w:rsid w:val="00321586"/>
    <w:rsid w:val="00325EEA"/>
    <w:rsid w:val="003318D6"/>
    <w:rsid w:val="003467F8"/>
    <w:rsid w:val="003475B1"/>
    <w:rsid w:val="00350DA5"/>
    <w:rsid w:val="00351BFD"/>
    <w:rsid w:val="00351D13"/>
    <w:rsid w:val="00356B22"/>
    <w:rsid w:val="00365935"/>
    <w:rsid w:val="003661C5"/>
    <w:rsid w:val="003724E5"/>
    <w:rsid w:val="00372876"/>
    <w:rsid w:val="003745EE"/>
    <w:rsid w:val="00374869"/>
    <w:rsid w:val="00374FF8"/>
    <w:rsid w:val="003976EC"/>
    <w:rsid w:val="003B1E53"/>
    <w:rsid w:val="003B44B4"/>
    <w:rsid w:val="003B60FF"/>
    <w:rsid w:val="003D27D2"/>
    <w:rsid w:val="003D74FE"/>
    <w:rsid w:val="003D7A06"/>
    <w:rsid w:val="003D7EE2"/>
    <w:rsid w:val="003E2787"/>
    <w:rsid w:val="003E6D69"/>
    <w:rsid w:val="003F0592"/>
    <w:rsid w:val="003F1754"/>
    <w:rsid w:val="003F2FB6"/>
    <w:rsid w:val="003F5450"/>
    <w:rsid w:val="003F5995"/>
    <w:rsid w:val="00401DCD"/>
    <w:rsid w:val="00403D11"/>
    <w:rsid w:val="0041115A"/>
    <w:rsid w:val="004135FC"/>
    <w:rsid w:val="004151EF"/>
    <w:rsid w:val="004166F9"/>
    <w:rsid w:val="0042191D"/>
    <w:rsid w:val="00422317"/>
    <w:rsid w:val="004226A7"/>
    <w:rsid w:val="0042409C"/>
    <w:rsid w:val="00430238"/>
    <w:rsid w:val="00430FA7"/>
    <w:rsid w:val="00440BA8"/>
    <w:rsid w:val="0044112D"/>
    <w:rsid w:val="00443F32"/>
    <w:rsid w:val="00447513"/>
    <w:rsid w:val="004475B6"/>
    <w:rsid w:val="00452EAF"/>
    <w:rsid w:val="0045439B"/>
    <w:rsid w:val="004553EC"/>
    <w:rsid w:val="0046073C"/>
    <w:rsid w:val="00460A5F"/>
    <w:rsid w:val="00461E2C"/>
    <w:rsid w:val="0046342D"/>
    <w:rsid w:val="0047181C"/>
    <w:rsid w:val="00475AA1"/>
    <w:rsid w:val="00493B0F"/>
    <w:rsid w:val="004B2359"/>
    <w:rsid w:val="004B3532"/>
    <w:rsid w:val="004B4993"/>
    <w:rsid w:val="004C3556"/>
    <w:rsid w:val="004C7F46"/>
    <w:rsid w:val="004D06C7"/>
    <w:rsid w:val="004D231C"/>
    <w:rsid w:val="004D32F8"/>
    <w:rsid w:val="004D528A"/>
    <w:rsid w:val="004D5CD0"/>
    <w:rsid w:val="004D61B9"/>
    <w:rsid w:val="004D6E48"/>
    <w:rsid w:val="004E12BC"/>
    <w:rsid w:val="004E24C8"/>
    <w:rsid w:val="004E3D42"/>
    <w:rsid w:val="004E5CAB"/>
    <w:rsid w:val="004F0D39"/>
    <w:rsid w:val="00503F3E"/>
    <w:rsid w:val="00520436"/>
    <w:rsid w:val="0052048B"/>
    <w:rsid w:val="00521822"/>
    <w:rsid w:val="00524F81"/>
    <w:rsid w:val="00524FFA"/>
    <w:rsid w:val="005279F4"/>
    <w:rsid w:val="005305AD"/>
    <w:rsid w:val="0053096B"/>
    <w:rsid w:val="00533396"/>
    <w:rsid w:val="005333D5"/>
    <w:rsid w:val="005344F1"/>
    <w:rsid w:val="00536A80"/>
    <w:rsid w:val="00536D77"/>
    <w:rsid w:val="00541E79"/>
    <w:rsid w:val="0054213B"/>
    <w:rsid w:val="0054464F"/>
    <w:rsid w:val="00544F07"/>
    <w:rsid w:val="00553F70"/>
    <w:rsid w:val="00560642"/>
    <w:rsid w:val="00562743"/>
    <w:rsid w:val="00563027"/>
    <w:rsid w:val="00564861"/>
    <w:rsid w:val="00564F2B"/>
    <w:rsid w:val="00581A8B"/>
    <w:rsid w:val="005901F1"/>
    <w:rsid w:val="0059086A"/>
    <w:rsid w:val="0059170A"/>
    <w:rsid w:val="005920A9"/>
    <w:rsid w:val="00595EBD"/>
    <w:rsid w:val="00595EE5"/>
    <w:rsid w:val="005A38B4"/>
    <w:rsid w:val="005B50DB"/>
    <w:rsid w:val="005C0119"/>
    <w:rsid w:val="005C343B"/>
    <w:rsid w:val="005D44B3"/>
    <w:rsid w:val="005F12CC"/>
    <w:rsid w:val="005F4736"/>
    <w:rsid w:val="005F6953"/>
    <w:rsid w:val="005F7AF6"/>
    <w:rsid w:val="00606841"/>
    <w:rsid w:val="00610A05"/>
    <w:rsid w:val="00613E0C"/>
    <w:rsid w:val="006178B8"/>
    <w:rsid w:val="006210F1"/>
    <w:rsid w:val="00621319"/>
    <w:rsid w:val="006221CE"/>
    <w:rsid w:val="0062221C"/>
    <w:rsid w:val="006268BD"/>
    <w:rsid w:val="00630144"/>
    <w:rsid w:val="00630383"/>
    <w:rsid w:val="00643F80"/>
    <w:rsid w:val="006528B9"/>
    <w:rsid w:val="006533A5"/>
    <w:rsid w:val="00657757"/>
    <w:rsid w:val="00662A74"/>
    <w:rsid w:val="00670514"/>
    <w:rsid w:val="006854D7"/>
    <w:rsid w:val="0069473E"/>
    <w:rsid w:val="006A0011"/>
    <w:rsid w:val="006A0C88"/>
    <w:rsid w:val="006A35FF"/>
    <w:rsid w:val="006B37CC"/>
    <w:rsid w:val="006B41A4"/>
    <w:rsid w:val="006B43A1"/>
    <w:rsid w:val="006B6A1A"/>
    <w:rsid w:val="006B73A2"/>
    <w:rsid w:val="006C117B"/>
    <w:rsid w:val="006C11A4"/>
    <w:rsid w:val="006C404C"/>
    <w:rsid w:val="006C4895"/>
    <w:rsid w:val="006C4CCF"/>
    <w:rsid w:val="006C7949"/>
    <w:rsid w:val="006D10F6"/>
    <w:rsid w:val="006D1BCE"/>
    <w:rsid w:val="006D6492"/>
    <w:rsid w:val="006E045A"/>
    <w:rsid w:val="006F1A00"/>
    <w:rsid w:val="006F2835"/>
    <w:rsid w:val="0070099A"/>
    <w:rsid w:val="00704385"/>
    <w:rsid w:val="00710455"/>
    <w:rsid w:val="00710D71"/>
    <w:rsid w:val="00716ED3"/>
    <w:rsid w:val="00721E06"/>
    <w:rsid w:val="0072362E"/>
    <w:rsid w:val="00731F61"/>
    <w:rsid w:val="00732DA4"/>
    <w:rsid w:val="00735E4F"/>
    <w:rsid w:val="00747389"/>
    <w:rsid w:val="00750578"/>
    <w:rsid w:val="007507F2"/>
    <w:rsid w:val="00751BC3"/>
    <w:rsid w:val="007578A8"/>
    <w:rsid w:val="007607A4"/>
    <w:rsid w:val="0077492B"/>
    <w:rsid w:val="007814C7"/>
    <w:rsid w:val="00785EB2"/>
    <w:rsid w:val="007904EA"/>
    <w:rsid w:val="00795408"/>
    <w:rsid w:val="007A5255"/>
    <w:rsid w:val="007A668F"/>
    <w:rsid w:val="007B2928"/>
    <w:rsid w:val="007B3CB8"/>
    <w:rsid w:val="007B4F22"/>
    <w:rsid w:val="007C1449"/>
    <w:rsid w:val="007C1CC4"/>
    <w:rsid w:val="007C7034"/>
    <w:rsid w:val="007D04E7"/>
    <w:rsid w:val="007D0574"/>
    <w:rsid w:val="007D3C52"/>
    <w:rsid w:val="007D49EF"/>
    <w:rsid w:val="007E0BBE"/>
    <w:rsid w:val="00801E0E"/>
    <w:rsid w:val="00804DBB"/>
    <w:rsid w:val="008064CF"/>
    <w:rsid w:val="008179EC"/>
    <w:rsid w:val="00822B5C"/>
    <w:rsid w:val="00824A46"/>
    <w:rsid w:val="008253CF"/>
    <w:rsid w:val="00825F8E"/>
    <w:rsid w:val="00833215"/>
    <w:rsid w:val="00841774"/>
    <w:rsid w:val="0084192D"/>
    <w:rsid w:val="008554C6"/>
    <w:rsid w:val="00863FD7"/>
    <w:rsid w:val="0086656A"/>
    <w:rsid w:val="0086669B"/>
    <w:rsid w:val="00870C8D"/>
    <w:rsid w:val="00873144"/>
    <w:rsid w:val="008741CB"/>
    <w:rsid w:val="0087573F"/>
    <w:rsid w:val="00880152"/>
    <w:rsid w:val="008801C5"/>
    <w:rsid w:val="00882232"/>
    <w:rsid w:val="00882982"/>
    <w:rsid w:val="0089076C"/>
    <w:rsid w:val="00891107"/>
    <w:rsid w:val="008938A4"/>
    <w:rsid w:val="008A281E"/>
    <w:rsid w:val="008A6D95"/>
    <w:rsid w:val="008B0711"/>
    <w:rsid w:val="008B3B97"/>
    <w:rsid w:val="008C42A8"/>
    <w:rsid w:val="008D5330"/>
    <w:rsid w:val="008D6A71"/>
    <w:rsid w:val="008D6B0A"/>
    <w:rsid w:val="008F1360"/>
    <w:rsid w:val="008F1B86"/>
    <w:rsid w:val="009014DA"/>
    <w:rsid w:val="009048F3"/>
    <w:rsid w:val="009155BC"/>
    <w:rsid w:val="00917AD1"/>
    <w:rsid w:val="00917E8D"/>
    <w:rsid w:val="00920134"/>
    <w:rsid w:val="009222D6"/>
    <w:rsid w:val="009232CF"/>
    <w:rsid w:val="00923472"/>
    <w:rsid w:val="0093036F"/>
    <w:rsid w:val="00935172"/>
    <w:rsid w:val="009406F8"/>
    <w:rsid w:val="009429E9"/>
    <w:rsid w:val="00945975"/>
    <w:rsid w:val="00952AD1"/>
    <w:rsid w:val="0095720E"/>
    <w:rsid w:val="0096320C"/>
    <w:rsid w:val="00963866"/>
    <w:rsid w:val="00963E63"/>
    <w:rsid w:val="009645E0"/>
    <w:rsid w:val="00964C87"/>
    <w:rsid w:val="009832DD"/>
    <w:rsid w:val="009A1308"/>
    <w:rsid w:val="009A67CC"/>
    <w:rsid w:val="009A72AE"/>
    <w:rsid w:val="009B0EC4"/>
    <w:rsid w:val="009B4C7F"/>
    <w:rsid w:val="009B5324"/>
    <w:rsid w:val="009B5E33"/>
    <w:rsid w:val="009C3F9C"/>
    <w:rsid w:val="009D0003"/>
    <w:rsid w:val="009D10A4"/>
    <w:rsid w:val="009E5096"/>
    <w:rsid w:val="009F5DD8"/>
    <w:rsid w:val="009F7EFD"/>
    <w:rsid w:val="00A03202"/>
    <w:rsid w:val="00A04184"/>
    <w:rsid w:val="00A1502D"/>
    <w:rsid w:val="00A401EA"/>
    <w:rsid w:val="00A442ED"/>
    <w:rsid w:val="00A4557C"/>
    <w:rsid w:val="00A62680"/>
    <w:rsid w:val="00A63910"/>
    <w:rsid w:val="00A65A2D"/>
    <w:rsid w:val="00A65DB7"/>
    <w:rsid w:val="00A676AB"/>
    <w:rsid w:val="00A67FD1"/>
    <w:rsid w:val="00A7230D"/>
    <w:rsid w:val="00A80D6A"/>
    <w:rsid w:val="00A9029F"/>
    <w:rsid w:val="00A9205A"/>
    <w:rsid w:val="00AB0F06"/>
    <w:rsid w:val="00AB5F11"/>
    <w:rsid w:val="00AB6416"/>
    <w:rsid w:val="00AC0283"/>
    <w:rsid w:val="00AD149F"/>
    <w:rsid w:val="00AD2EA5"/>
    <w:rsid w:val="00AD62C1"/>
    <w:rsid w:val="00AD72F6"/>
    <w:rsid w:val="00AE0D2C"/>
    <w:rsid w:val="00AE12B2"/>
    <w:rsid w:val="00AF7A11"/>
    <w:rsid w:val="00B070BA"/>
    <w:rsid w:val="00B13DF0"/>
    <w:rsid w:val="00B14DC0"/>
    <w:rsid w:val="00B21D9D"/>
    <w:rsid w:val="00B2277F"/>
    <w:rsid w:val="00B22A51"/>
    <w:rsid w:val="00B22A5D"/>
    <w:rsid w:val="00B2508F"/>
    <w:rsid w:val="00B27CC0"/>
    <w:rsid w:val="00B40858"/>
    <w:rsid w:val="00B44D3D"/>
    <w:rsid w:val="00B44E50"/>
    <w:rsid w:val="00B54138"/>
    <w:rsid w:val="00B61174"/>
    <w:rsid w:val="00B62552"/>
    <w:rsid w:val="00B636A0"/>
    <w:rsid w:val="00B64527"/>
    <w:rsid w:val="00B71683"/>
    <w:rsid w:val="00B76445"/>
    <w:rsid w:val="00B8015F"/>
    <w:rsid w:val="00B801F4"/>
    <w:rsid w:val="00B84C24"/>
    <w:rsid w:val="00B866F6"/>
    <w:rsid w:val="00B90A79"/>
    <w:rsid w:val="00B95C24"/>
    <w:rsid w:val="00BA2340"/>
    <w:rsid w:val="00BA3AFD"/>
    <w:rsid w:val="00BA4ACB"/>
    <w:rsid w:val="00BB2867"/>
    <w:rsid w:val="00BB5D43"/>
    <w:rsid w:val="00BC42BA"/>
    <w:rsid w:val="00BC4AEC"/>
    <w:rsid w:val="00BD02B8"/>
    <w:rsid w:val="00BD2425"/>
    <w:rsid w:val="00BE1223"/>
    <w:rsid w:val="00BE2E4F"/>
    <w:rsid w:val="00BE4CB7"/>
    <w:rsid w:val="00BF7AF4"/>
    <w:rsid w:val="00C0046B"/>
    <w:rsid w:val="00C0611E"/>
    <w:rsid w:val="00C12B56"/>
    <w:rsid w:val="00C14389"/>
    <w:rsid w:val="00C14D0F"/>
    <w:rsid w:val="00C22F1F"/>
    <w:rsid w:val="00C235AA"/>
    <w:rsid w:val="00C24651"/>
    <w:rsid w:val="00C2604C"/>
    <w:rsid w:val="00C27A74"/>
    <w:rsid w:val="00C30AD2"/>
    <w:rsid w:val="00C40928"/>
    <w:rsid w:val="00C45561"/>
    <w:rsid w:val="00C46D06"/>
    <w:rsid w:val="00C46E44"/>
    <w:rsid w:val="00C47F4F"/>
    <w:rsid w:val="00C520B4"/>
    <w:rsid w:val="00C5520E"/>
    <w:rsid w:val="00C560D5"/>
    <w:rsid w:val="00C765AB"/>
    <w:rsid w:val="00C8051B"/>
    <w:rsid w:val="00C815A5"/>
    <w:rsid w:val="00C97D42"/>
    <w:rsid w:val="00CA2504"/>
    <w:rsid w:val="00CA2EBF"/>
    <w:rsid w:val="00CB205D"/>
    <w:rsid w:val="00CC0810"/>
    <w:rsid w:val="00CC470F"/>
    <w:rsid w:val="00CD2507"/>
    <w:rsid w:val="00CE459F"/>
    <w:rsid w:val="00CE5DEE"/>
    <w:rsid w:val="00CF3B55"/>
    <w:rsid w:val="00CF43EA"/>
    <w:rsid w:val="00CF6CBC"/>
    <w:rsid w:val="00D0467A"/>
    <w:rsid w:val="00D06B69"/>
    <w:rsid w:val="00D1556A"/>
    <w:rsid w:val="00D2356D"/>
    <w:rsid w:val="00D31E94"/>
    <w:rsid w:val="00D36BA0"/>
    <w:rsid w:val="00D42A02"/>
    <w:rsid w:val="00D42FA9"/>
    <w:rsid w:val="00D43697"/>
    <w:rsid w:val="00D441D4"/>
    <w:rsid w:val="00D5329F"/>
    <w:rsid w:val="00D5516E"/>
    <w:rsid w:val="00D569EF"/>
    <w:rsid w:val="00D57B54"/>
    <w:rsid w:val="00D600E2"/>
    <w:rsid w:val="00D656D8"/>
    <w:rsid w:val="00D659BA"/>
    <w:rsid w:val="00D7183A"/>
    <w:rsid w:val="00D72BC8"/>
    <w:rsid w:val="00D73821"/>
    <w:rsid w:val="00D805AD"/>
    <w:rsid w:val="00D8365B"/>
    <w:rsid w:val="00D86083"/>
    <w:rsid w:val="00D86B6B"/>
    <w:rsid w:val="00D91317"/>
    <w:rsid w:val="00D91505"/>
    <w:rsid w:val="00D92CC5"/>
    <w:rsid w:val="00D95C94"/>
    <w:rsid w:val="00D95F4C"/>
    <w:rsid w:val="00DA2783"/>
    <w:rsid w:val="00DA569D"/>
    <w:rsid w:val="00DB344E"/>
    <w:rsid w:val="00DB4F82"/>
    <w:rsid w:val="00DB72D4"/>
    <w:rsid w:val="00DC170F"/>
    <w:rsid w:val="00DC4032"/>
    <w:rsid w:val="00DD7432"/>
    <w:rsid w:val="00DE31AE"/>
    <w:rsid w:val="00DF1469"/>
    <w:rsid w:val="00DF1BE6"/>
    <w:rsid w:val="00DF3939"/>
    <w:rsid w:val="00DF66C2"/>
    <w:rsid w:val="00E011DB"/>
    <w:rsid w:val="00E019D1"/>
    <w:rsid w:val="00E01D6E"/>
    <w:rsid w:val="00E066F6"/>
    <w:rsid w:val="00E12937"/>
    <w:rsid w:val="00E139C9"/>
    <w:rsid w:val="00E14A8A"/>
    <w:rsid w:val="00E2553E"/>
    <w:rsid w:val="00E31FDB"/>
    <w:rsid w:val="00E33CF8"/>
    <w:rsid w:val="00E36BD7"/>
    <w:rsid w:val="00E535AC"/>
    <w:rsid w:val="00E56730"/>
    <w:rsid w:val="00E57831"/>
    <w:rsid w:val="00E64BF1"/>
    <w:rsid w:val="00E70AF1"/>
    <w:rsid w:val="00E70F72"/>
    <w:rsid w:val="00E730F8"/>
    <w:rsid w:val="00E83289"/>
    <w:rsid w:val="00E8511F"/>
    <w:rsid w:val="00E86188"/>
    <w:rsid w:val="00E920E8"/>
    <w:rsid w:val="00E93772"/>
    <w:rsid w:val="00E979B9"/>
    <w:rsid w:val="00EA0130"/>
    <w:rsid w:val="00EA5CE5"/>
    <w:rsid w:val="00EA712B"/>
    <w:rsid w:val="00EA7767"/>
    <w:rsid w:val="00EB107A"/>
    <w:rsid w:val="00EB3992"/>
    <w:rsid w:val="00EB769C"/>
    <w:rsid w:val="00EB7E28"/>
    <w:rsid w:val="00EC77C8"/>
    <w:rsid w:val="00ED1898"/>
    <w:rsid w:val="00ED5450"/>
    <w:rsid w:val="00EE2EA4"/>
    <w:rsid w:val="00EE5C6A"/>
    <w:rsid w:val="00EE693A"/>
    <w:rsid w:val="00EF53AD"/>
    <w:rsid w:val="00EF69B0"/>
    <w:rsid w:val="00F0320A"/>
    <w:rsid w:val="00F053B3"/>
    <w:rsid w:val="00F20DA8"/>
    <w:rsid w:val="00F30085"/>
    <w:rsid w:val="00F31964"/>
    <w:rsid w:val="00F31C0D"/>
    <w:rsid w:val="00F34F7E"/>
    <w:rsid w:val="00F40037"/>
    <w:rsid w:val="00F40BDC"/>
    <w:rsid w:val="00F43954"/>
    <w:rsid w:val="00F5322B"/>
    <w:rsid w:val="00F551CA"/>
    <w:rsid w:val="00F6052C"/>
    <w:rsid w:val="00F609F8"/>
    <w:rsid w:val="00F616FD"/>
    <w:rsid w:val="00F63B89"/>
    <w:rsid w:val="00F63F44"/>
    <w:rsid w:val="00F642CF"/>
    <w:rsid w:val="00F7083F"/>
    <w:rsid w:val="00F72F3D"/>
    <w:rsid w:val="00F900F7"/>
    <w:rsid w:val="00F93CD4"/>
    <w:rsid w:val="00F942AD"/>
    <w:rsid w:val="00F96404"/>
    <w:rsid w:val="00F9703E"/>
    <w:rsid w:val="00FA26E1"/>
    <w:rsid w:val="00FB1F60"/>
    <w:rsid w:val="00FB4AB6"/>
    <w:rsid w:val="00FB5AC3"/>
    <w:rsid w:val="00FB5D70"/>
    <w:rsid w:val="00FC1808"/>
    <w:rsid w:val="00FC1886"/>
    <w:rsid w:val="00FC6FA4"/>
    <w:rsid w:val="00FD1156"/>
    <w:rsid w:val="00FD28CD"/>
    <w:rsid w:val="00FD3606"/>
    <w:rsid w:val="00FD6E6F"/>
    <w:rsid w:val="00FD7BA5"/>
    <w:rsid w:val="00FD7D65"/>
    <w:rsid w:val="00FE477E"/>
    <w:rsid w:val="00FF194B"/>
    <w:rsid w:val="00FF289B"/>
    <w:rsid w:val="00FF7CC5"/>
    <w:rsid w:val="01F9218C"/>
    <w:rsid w:val="046BF3EF"/>
    <w:rsid w:val="19111A99"/>
    <w:rsid w:val="1A97C0CE"/>
    <w:rsid w:val="1BEE1084"/>
    <w:rsid w:val="30FBB352"/>
    <w:rsid w:val="3155982A"/>
    <w:rsid w:val="34F41DE8"/>
    <w:rsid w:val="3531D8F3"/>
    <w:rsid w:val="3B48325E"/>
    <w:rsid w:val="4000BF10"/>
    <w:rsid w:val="50AF4CC0"/>
    <w:rsid w:val="64C0A7B9"/>
    <w:rsid w:val="6CF7269F"/>
    <w:rsid w:val="71810025"/>
    <w:rsid w:val="794F841D"/>
    <w:rsid w:val="79C1C02F"/>
    <w:rsid w:val="7E45C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D4F9"/>
  <w15:chartTrackingRefBased/>
  <w15:docId w15:val="{0F58BE5A-0316-45D1-B16E-22103B35B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492"/>
    <w:pPr>
      <w:spacing w:after="0" w:line="240" w:lineRule="auto"/>
    </w:pPr>
    <w:rPr>
      <w:rFonts w:ascii="Arial" w:eastAsia="Calibri" w:hAnsi="Arial" w:cs="Arial"/>
      <w:sz w:val="24"/>
    </w:rPr>
  </w:style>
  <w:style w:type="paragraph" w:styleId="Heading1">
    <w:name w:val="heading 1"/>
    <w:basedOn w:val="Normal"/>
    <w:next w:val="Normal"/>
    <w:link w:val="Heading1Char"/>
    <w:uiPriority w:val="9"/>
    <w:qFormat/>
    <w:rsid w:val="006221C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F7310"/>
    <w:pPr>
      <w:keepNext/>
      <w:keepLines/>
      <w:spacing w:after="240"/>
      <w:outlineLvl w:val="1"/>
    </w:pPr>
    <w:rPr>
      <w:rFonts w:ascii="Arial Bold" w:eastAsiaTheme="majorEastAsia" w:hAnsi="Arial Bold" w:cstheme="majorBidi"/>
      <w:b/>
      <w:sz w:val="28"/>
      <w:szCs w:val="26"/>
    </w:rPr>
  </w:style>
  <w:style w:type="paragraph" w:styleId="Heading3">
    <w:name w:val="heading 3"/>
    <w:basedOn w:val="Heading4"/>
    <w:next w:val="Normal"/>
    <w:link w:val="Heading3Char"/>
    <w:uiPriority w:val="9"/>
    <w:unhideWhenUsed/>
    <w:qFormat/>
    <w:rsid w:val="00833215"/>
    <w:pPr>
      <w:outlineLvl w:val="2"/>
    </w:pPr>
  </w:style>
  <w:style w:type="paragraph" w:styleId="Heading4">
    <w:name w:val="heading 4"/>
    <w:basedOn w:val="Normal"/>
    <w:next w:val="Normal"/>
    <w:link w:val="Heading4Char"/>
    <w:uiPriority w:val="9"/>
    <w:unhideWhenUsed/>
    <w:qFormat/>
    <w:rsid w:val="00721E06"/>
    <w:pPr>
      <w:keepNext/>
      <w:keepLines/>
      <w:spacing w:after="24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F7310"/>
    <w:rPr>
      <w:rFonts w:ascii="Arial Bold" w:eastAsiaTheme="majorEastAsia" w:hAnsi="Arial Bold" w:cstheme="majorBidi"/>
      <w:b/>
      <w:sz w:val="28"/>
      <w:szCs w:val="26"/>
    </w:rPr>
  </w:style>
  <w:style w:type="paragraph" w:styleId="ListParagraph">
    <w:name w:val="List Paragraph"/>
    <w:aliases w:val="list,List1,List11,Step Paragraph"/>
    <w:basedOn w:val="Normal"/>
    <w:link w:val="ListParagraphChar"/>
    <w:uiPriority w:val="34"/>
    <w:qFormat/>
    <w:rsid w:val="006D6492"/>
    <w:pPr>
      <w:ind w:left="720"/>
      <w:contextualSpacing/>
    </w:pPr>
  </w:style>
  <w:style w:type="character" w:styleId="Hyperlink">
    <w:name w:val="Hyperlink"/>
    <w:uiPriority w:val="99"/>
    <w:unhideWhenUsed/>
    <w:rsid w:val="006D6492"/>
    <w:rPr>
      <w:color w:val="0000FF"/>
      <w:u w:val="single"/>
    </w:rPr>
  </w:style>
  <w:style w:type="character" w:styleId="Strong">
    <w:name w:val="Strong"/>
    <w:basedOn w:val="DefaultParagraphFont"/>
    <w:uiPriority w:val="22"/>
    <w:qFormat/>
    <w:rsid w:val="006D6492"/>
    <w:rPr>
      <w:b/>
      <w:bCs/>
    </w:rPr>
  </w:style>
  <w:style w:type="table" w:styleId="TableGrid">
    <w:name w:val="Table Grid"/>
    <w:basedOn w:val="TableNormal"/>
    <w:uiPriority w:val="39"/>
    <w:rsid w:val="006D6492"/>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221CE"/>
    <w:pPr>
      <w:tabs>
        <w:tab w:val="center" w:pos="4680"/>
        <w:tab w:val="right" w:pos="9360"/>
      </w:tabs>
    </w:pPr>
  </w:style>
  <w:style w:type="character" w:customStyle="1" w:styleId="HeaderChar">
    <w:name w:val="Header Char"/>
    <w:basedOn w:val="DefaultParagraphFont"/>
    <w:link w:val="Header"/>
    <w:uiPriority w:val="99"/>
    <w:rsid w:val="006221CE"/>
    <w:rPr>
      <w:rFonts w:ascii="Arial" w:eastAsia="Calibri" w:hAnsi="Arial" w:cs="Arial"/>
      <w:sz w:val="24"/>
    </w:rPr>
  </w:style>
  <w:style w:type="paragraph" w:styleId="Footer">
    <w:name w:val="footer"/>
    <w:basedOn w:val="Normal"/>
    <w:link w:val="FooterChar"/>
    <w:uiPriority w:val="99"/>
    <w:unhideWhenUsed/>
    <w:rsid w:val="006221CE"/>
    <w:pPr>
      <w:tabs>
        <w:tab w:val="center" w:pos="4680"/>
        <w:tab w:val="right" w:pos="9360"/>
      </w:tabs>
    </w:pPr>
  </w:style>
  <w:style w:type="character" w:customStyle="1" w:styleId="FooterChar">
    <w:name w:val="Footer Char"/>
    <w:basedOn w:val="DefaultParagraphFont"/>
    <w:link w:val="Footer"/>
    <w:uiPriority w:val="99"/>
    <w:rsid w:val="006221CE"/>
    <w:rPr>
      <w:rFonts w:ascii="Arial" w:eastAsia="Calibri" w:hAnsi="Arial" w:cs="Arial"/>
      <w:sz w:val="24"/>
    </w:rPr>
  </w:style>
  <w:style w:type="character" w:customStyle="1" w:styleId="Heading1Char">
    <w:name w:val="Heading 1 Char"/>
    <w:basedOn w:val="DefaultParagraphFont"/>
    <w:link w:val="Heading1"/>
    <w:uiPriority w:val="9"/>
    <w:rsid w:val="006221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33215"/>
    <w:rPr>
      <w:rFonts w:ascii="Arial" w:eastAsiaTheme="majorEastAsia" w:hAnsi="Arial" w:cstheme="majorBidi"/>
      <w:b/>
      <w:iCs/>
      <w:sz w:val="24"/>
    </w:rPr>
  </w:style>
  <w:style w:type="paragraph" w:styleId="NoSpacing">
    <w:name w:val="No Spacing"/>
    <w:uiPriority w:val="1"/>
    <w:qFormat/>
    <w:rsid w:val="00E36BD7"/>
    <w:pPr>
      <w:spacing w:after="0" w:line="240" w:lineRule="auto"/>
    </w:pPr>
    <w:rPr>
      <w:rFonts w:ascii="Arial" w:eastAsia="Calibri" w:hAnsi="Arial" w:cs="Arial"/>
      <w:sz w:val="24"/>
    </w:rPr>
  </w:style>
  <w:style w:type="character" w:styleId="FollowedHyperlink">
    <w:name w:val="FollowedHyperlink"/>
    <w:basedOn w:val="DefaultParagraphFont"/>
    <w:uiPriority w:val="99"/>
    <w:semiHidden/>
    <w:unhideWhenUsed/>
    <w:rsid w:val="009232CF"/>
    <w:rPr>
      <w:color w:val="954F72" w:themeColor="followedHyperlink"/>
      <w:u w:val="single"/>
    </w:rPr>
  </w:style>
  <w:style w:type="character" w:styleId="UnresolvedMention">
    <w:name w:val="Unresolved Mention"/>
    <w:basedOn w:val="DefaultParagraphFont"/>
    <w:uiPriority w:val="99"/>
    <w:semiHidden/>
    <w:unhideWhenUsed/>
    <w:rsid w:val="00FD6E6F"/>
    <w:rPr>
      <w:color w:val="605E5C"/>
      <w:shd w:val="clear" w:color="auto" w:fill="E1DFDD"/>
    </w:rPr>
  </w:style>
  <w:style w:type="paragraph" w:styleId="TOCHeading">
    <w:name w:val="TOC Heading"/>
    <w:basedOn w:val="Heading1"/>
    <w:next w:val="Normal"/>
    <w:uiPriority w:val="39"/>
    <w:unhideWhenUsed/>
    <w:qFormat/>
    <w:rsid w:val="00EC77C8"/>
    <w:pPr>
      <w:spacing w:line="259" w:lineRule="auto"/>
      <w:outlineLvl w:val="9"/>
    </w:pPr>
  </w:style>
  <w:style w:type="paragraph" w:styleId="TOC2">
    <w:name w:val="toc 2"/>
    <w:basedOn w:val="Normal"/>
    <w:next w:val="Normal"/>
    <w:autoRedefine/>
    <w:uiPriority w:val="39"/>
    <w:unhideWhenUsed/>
    <w:rsid w:val="00365935"/>
    <w:pPr>
      <w:tabs>
        <w:tab w:val="right" w:leader="dot" w:pos="9450"/>
      </w:tabs>
      <w:spacing w:after="240"/>
      <w:ind w:left="720" w:right="90"/>
    </w:pPr>
    <w:rPr>
      <w:rFonts w:eastAsiaTheme="minorEastAsia" w:cs="Times New Roman"/>
    </w:rPr>
  </w:style>
  <w:style w:type="paragraph" w:styleId="TOC1">
    <w:name w:val="toc 1"/>
    <w:basedOn w:val="Normal"/>
    <w:next w:val="Normal"/>
    <w:autoRedefine/>
    <w:uiPriority w:val="39"/>
    <w:unhideWhenUsed/>
    <w:rsid w:val="0052048B"/>
    <w:pPr>
      <w:tabs>
        <w:tab w:val="right" w:leader="dot" w:pos="9180"/>
      </w:tabs>
      <w:spacing w:after="240"/>
    </w:pPr>
    <w:rPr>
      <w:rFonts w:eastAsiaTheme="minorEastAsia" w:cs="Times New Roman"/>
    </w:rPr>
  </w:style>
  <w:style w:type="paragraph" w:styleId="TOC3">
    <w:name w:val="toc 3"/>
    <w:basedOn w:val="Normal"/>
    <w:next w:val="Normal"/>
    <w:autoRedefine/>
    <w:uiPriority w:val="39"/>
    <w:unhideWhenUsed/>
    <w:rsid w:val="00365935"/>
    <w:pPr>
      <w:tabs>
        <w:tab w:val="right" w:leader="dot" w:pos="9180"/>
      </w:tabs>
      <w:spacing w:after="240"/>
      <w:ind w:left="1440" w:right="806"/>
    </w:pPr>
    <w:rPr>
      <w:rFonts w:eastAsiaTheme="minorEastAsia" w:cs="Times New Roman"/>
    </w:rPr>
  </w:style>
  <w:style w:type="paragraph" w:styleId="BalloonText">
    <w:name w:val="Balloon Text"/>
    <w:basedOn w:val="Normal"/>
    <w:link w:val="BalloonTextChar"/>
    <w:uiPriority w:val="99"/>
    <w:semiHidden/>
    <w:unhideWhenUsed/>
    <w:rsid w:val="006D10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0F6"/>
    <w:rPr>
      <w:rFonts w:ascii="Segoe UI" w:eastAsia="Calibri" w:hAnsi="Segoe UI" w:cs="Segoe UI"/>
      <w:sz w:val="18"/>
      <w:szCs w:val="18"/>
    </w:rPr>
  </w:style>
  <w:style w:type="character" w:customStyle="1" w:styleId="Heading4Char">
    <w:name w:val="Heading 4 Char"/>
    <w:basedOn w:val="DefaultParagraphFont"/>
    <w:link w:val="Heading4"/>
    <w:uiPriority w:val="9"/>
    <w:rsid w:val="00721E06"/>
    <w:rPr>
      <w:rFonts w:ascii="Arial" w:eastAsiaTheme="majorEastAsia" w:hAnsi="Arial" w:cstheme="majorBidi"/>
      <w:b/>
      <w:iCs/>
      <w:sz w:val="24"/>
    </w:rPr>
  </w:style>
  <w:style w:type="paragraph" w:styleId="TOC4">
    <w:name w:val="toc 4"/>
    <w:basedOn w:val="Normal"/>
    <w:next w:val="Normal"/>
    <w:autoRedefine/>
    <w:uiPriority w:val="39"/>
    <w:semiHidden/>
    <w:unhideWhenUsed/>
    <w:rsid w:val="00365935"/>
    <w:pPr>
      <w:spacing w:after="100"/>
      <w:ind w:left="1440"/>
    </w:pPr>
  </w:style>
  <w:style w:type="paragraph" w:styleId="Revision">
    <w:name w:val="Revision"/>
    <w:hidden/>
    <w:uiPriority w:val="99"/>
    <w:semiHidden/>
    <w:rsid w:val="00FA26E1"/>
    <w:pPr>
      <w:spacing w:after="0" w:line="240" w:lineRule="auto"/>
    </w:pPr>
    <w:rPr>
      <w:rFonts w:ascii="Arial" w:eastAsia="Calibri" w:hAnsi="Arial" w:cs="Arial"/>
      <w:sz w:val="24"/>
    </w:rPr>
  </w:style>
  <w:style w:type="character" w:styleId="CommentReference">
    <w:name w:val="annotation reference"/>
    <w:basedOn w:val="DefaultParagraphFont"/>
    <w:uiPriority w:val="99"/>
    <w:semiHidden/>
    <w:unhideWhenUsed/>
    <w:rsid w:val="00541E79"/>
    <w:rPr>
      <w:sz w:val="16"/>
      <w:szCs w:val="16"/>
    </w:rPr>
  </w:style>
  <w:style w:type="paragraph" w:styleId="CommentText">
    <w:name w:val="annotation text"/>
    <w:basedOn w:val="Normal"/>
    <w:link w:val="CommentTextChar"/>
    <w:uiPriority w:val="99"/>
    <w:unhideWhenUsed/>
    <w:rsid w:val="00541E79"/>
    <w:rPr>
      <w:sz w:val="20"/>
      <w:szCs w:val="20"/>
    </w:rPr>
  </w:style>
  <w:style w:type="character" w:customStyle="1" w:styleId="CommentTextChar">
    <w:name w:val="Comment Text Char"/>
    <w:basedOn w:val="DefaultParagraphFont"/>
    <w:link w:val="CommentText"/>
    <w:uiPriority w:val="99"/>
    <w:rsid w:val="00541E79"/>
    <w:rPr>
      <w:rFonts w:ascii="Arial" w:eastAsia="Calibri" w:hAnsi="Arial" w:cs="Arial"/>
      <w:sz w:val="20"/>
      <w:szCs w:val="20"/>
    </w:rPr>
  </w:style>
  <w:style w:type="paragraph" w:styleId="CommentSubject">
    <w:name w:val="annotation subject"/>
    <w:basedOn w:val="CommentText"/>
    <w:next w:val="CommentText"/>
    <w:link w:val="CommentSubjectChar"/>
    <w:uiPriority w:val="99"/>
    <w:semiHidden/>
    <w:unhideWhenUsed/>
    <w:rsid w:val="00541E79"/>
    <w:rPr>
      <w:b/>
      <w:bCs/>
    </w:rPr>
  </w:style>
  <w:style w:type="character" w:customStyle="1" w:styleId="CommentSubjectChar">
    <w:name w:val="Comment Subject Char"/>
    <w:basedOn w:val="CommentTextChar"/>
    <w:link w:val="CommentSubject"/>
    <w:uiPriority w:val="99"/>
    <w:semiHidden/>
    <w:rsid w:val="00541E79"/>
    <w:rPr>
      <w:rFonts w:ascii="Arial" w:eastAsia="Calibri" w:hAnsi="Arial" w:cs="Arial"/>
      <w:b/>
      <w:bCs/>
      <w:sz w:val="20"/>
      <w:szCs w:val="20"/>
    </w:rPr>
  </w:style>
  <w:style w:type="paragraph" w:styleId="NormalWeb">
    <w:name w:val="Normal (Web)"/>
    <w:basedOn w:val="Normal"/>
    <w:uiPriority w:val="99"/>
    <w:rsid w:val="002F224A"/>
    <w:pPr>
      <w:spacing w:before="100" w:beforeAutospacing="1" w:after="100" w:afterAutospacing="1"/>
    </w:pPr>
    <w:rPr>
      <w:rFonts w:eastAsia="Arial"/>
      <w:szCs w:val="24"/>
    </w:rPr>
  </w:style>
  <w:style w:type="paragraph" w:styleId="Caption">
    <w:name w:val="caption"/>
    <w:basedOn w:val="Normal"/>
    <w:next w:val="Normal"/>
    <w:qFormat/>
    <w:rsid w:val="0070099A"/>
    <w:pPr>
      <w:spacing w:before="120" w:after="120"/>
      <w:jc w:val="center"/>
    </w:pPr>
    <w:rPr>
      <w:rFonts w:eastAsia="Arial"/>
      <w:b/>
      <w:bCs/>
      <w:szCs w:val="24"/>
    </w:rPr>
  </w:style>
  <w:style w:type="paragraph" w:customStyle="1" w:styleId="StyleNoSpacingBoldBackground1">
    <w:name w:val="Style No Spacing + Bold Background 1"/>
    <w:basedOn w:val="NormalWeb"/>
    <w:uiPriority w:val="1"/>
    <w:qFormat/>
    <w:rsid w:val="0070099A"/>
    <w:pPr>
      <w:widowControl w:val="0"/>
      <w:jc w:val="center"/>
    </w:pPr>
    <w:rPr>
      <w:b/>
      <w:bCs/>
      <w:color w:val="FFFFFF" w:themeColor="background1"/>
    </w:rPr>
  </w:style>
  <w:style w:type="character" w:customStyle="1" w:styleId="ListParagraphChar">
    <w:name w:val="List Paragraph Char"/>
    <w:aliases w:val="list Char,List1 Char,List11 Char,Step Paragraph Char"/>
    <w:link w:val="ListParagraph"/>
    <w:uiPriority w:val="34"/>
    <w:locked/>
    <w:rsid w:val="0070099A"/>
    <w:rPr>
      <w:rFonts w:ascii="Arial" w:eastAsia="Calibri"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718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info.legislature.ca.gov/faces/codes_displaySection.xhtml?sectionNum=48321.&amp;lawCode=EDC" TargetMode="External"/><Relationship Id="rId18" Type="http://schemas.openxmlformats.org/officeDocument/2006/relationships/hyperlink" Target="https://leginfo.legislature.ca.gov/faces/codes_displaySection.xhtml?sectionNum=48263.&amp;lawCode=EDC" TargetMode="External"/><Relationship Id="rId26" Type="http://schemas.openxmlformats.org/officeDocument/2006/relationships/hyperlink" Target="https://support.microsoft.com/en-us/windows/zip-and-unzip-files-8d28fa72-f2f9-712f-67df-f80cf89fd4e5" TargetMode="External"/><Relationship Id="rId3" Type="http://schemas.openxmlformats.org/officeDocument/2006/relationships/customXml" Target="../customXml/item3.xml"/><Relationship Id="rId21" Type="http://schemas.openxmlformats.org/officeDocument/2006/relationships/hyperlink" Target="https://oag.ca.gov/sites/all/files/agweb/pdfs/tr/3-tiers.pdf"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leginfo.legislature.ca.gov/faces/codes_displaySection.xhtml?lawCode=EDC&amp;sectionNum=48900.5." TargetMode="External"/><Relationship Id="rId25" Type="http://schemas.openxmlformats.org/officeDocument/2006/relationships/hyperlink" Target="https://leginfo.legislature.ca.gov/faces/codes_displaySection.xhtml?sectionNum=48245.&amp;lawCode=EDC" TargetMode="External"/><Relationship Id="rId2" Type="http://schemas.openxmlformats.org/officeDocument/2006/relationships/customXml" Target="../customXml/item2.xml"/><Relationship Id="rId16" Type="http://schemas.openxmlformats.org/officeDocument/2006/relationships/hyperlink" Target="https://leginfo.legislature.ca.gov/faces/codes_displaySection.xhtml?sectionNum=48900.&amp;lawCode=EDC" TargetMode="External"/><Relationship Id="rId20" Type="http://schemas.openxmlformats.org/officeDocument/2006/relationships/hyperlink" Target="https://dq.cde.ca.gov/dataquest/"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leginfo.legislature.ca.gov/faces/codes_displaySection.xhtml?sectionNum=48321.&amp;lawCode=EDC" TargetMode="External"/><Relationship Id="rId5" Type="http://schemas.openxmlformats.org/officeDocument/2006/relationships/numbering" Target="numbering.xml"/><Relationship Id="rId15" Type="http://schemas.openxmlformats.org/officeDocument/2006/relationships/hyperlink" Target="https://www.cde.ca.gov/ls/ai/sb/modelrecognition.asp" TargetMode="External"/><Relationship Id="rId23" Type="http://schemas.openxmlformats.org/officeDocument/2006/relationships/hyperlink" Target="https://leginfo.legislature.ca.gov/faces/codes_displaySection.xhtml?sectionNum=48260.5.&amp;lawCode=EDC" TargetMode="External"/><Relationship Id="rId28" Type="http://schemas.openxmlformats.org/officeDocument/2006/relationships/hyperlink" Target="mailto:cwa@cde.ca.gov" TargetMode="External"/><Relationship Id="rId10" Type="http://schemas.openxmlformats.org/officeDocument/2006/relationships/endnotes" Target="endnotes.xml"/><Relationship Id="rId19" Type="http://schemas.openxmlformats.org/officeDocument/2006/relationships/hyperlink" Target="https://leginfo.legislature.ca.gov/faces/codes_displaySection.xhtml?lawCode=EDC&amp;sectionNum=48273."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e.ca.gov/nr/ne/yr26/yr26rel10.asp" TargetMode="External"/><Relationship Id="rId22" Type="http://schemas.openxmlformats.org/officeDocument/2006/relationships/hyperlink" Target="https://oag.ca.gov/sites/all/files/agweb/pdfs/tr/3-tiers.pdf" TargetMode="External"/><Relationship Id="rId27" Type="http://schemas.openxmlformats.org/officeDocument/2006/relationships/hyperlink" Target="https://support.apple.com/guide/mac-help/zip-and-unzip-files-and-folders-on-mac-mchlp2528/mac"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86c9ba8-b39b-443b-8ac5-3e4c042d45d5">
      <Terms xmlns="http://schemas.microsoft.com/office/infopath/2007/PartnerControls"/>
    </lcf76f155ced4ddcb4097134ff3c332f>
    <Downloaded xmlns="c86c9ba8-b39b-443b-8ac5-3e4c042d45d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1B1C75146D41747A94F353F9937B824" ma:contentTypeVersion="10" ma:contentTypeDescription="Create a new document." ma:contentTypeScope="" ma:versionID="2cb5658f65a699d601d69fe594fafe00">
  <xsd:schema xmlns:xsd="http://www.w3.org/2001/XMLSchema" xmlns:xs="http://www.w3.org/2001/XMLSchema" xmlns:p="http://schemas.microsoft.com/office/2006/metadata/properties" xmlns:ns2="c86c9ba8-b39b-443b-8ac5-3e4c042d45d5" targetNamespace="http://schemas.microsoft.com/office/2006/metadata/properties" ma:root="true" ma:fieldsID="535a47cfb4f4cdd52d0c2fbcfc9d5d65" ns2:_="">
    <xsd:import namespace="c86c9ba8-b39b-443b-8ac5-3e4c042d45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ownloaded"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6c9ba8-b39b-443b-8ac5-3e4c042d45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ownloaded" ma:index="11" nillable="true" ma:displayName="Downloaded " ma:description="Approved documents" ma:format="DateOnly" ma:internalName="Downloaded">
      <xsd:simpleType>
        <xsd:restriction base="dms:DateTim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2487d89-012e-44bc-975c-10dd49798f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82B39F-3502-43C9-AA69-068EB7161587}">
  <ds:schemaRefs>
    <ds:schemaRef ds:uri="http://schemas.microsoft.com/office/2006/metadata/properties"/>
    <ds:schemaRef ds:uri="http://schemas.microsoft.com/office/infopath/2007/PartnerControls"/>
    <ds:schemaRef ds:uri="c86c9ba8-b39b-443b-8ac5-3e4c042d45d5"/>
  </ds:schemaRefs>
</ds:datastoreItem>
</file>

<file path=customXml/itemProps2.xml><?xml version="1.0" encoding="utf-8"?>
<ds:datastoreItem xmlns:ds="http://schemas.openxmlformats.org/officeDocument/2006/customXml" ds:itemID="{F25BF3B8-5E86-479E-BE16-7ACB05E41C2F}">
  <ds:schemaRefs>
    <ds:schemaRef ds:uri="http://schemas.openxmlformats.org/officeDocument/2006/bibliography"/>
  </ds:schemaRefs>
</ds:datastoreItem>
</file>

<file path=customXml/itemProps3.xml><?xml version="1.0" encoding="utf-8"?>
<ds:datastoreItem xmlns:ds="http://schemas.openxmlformats.org/officeDocument/2006/customXml" ds:itemID="{B983FE22-1EA5-496F-A31F-2D18E2B47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6c9ba8-b39b-443b-8ac5-3e4c042d45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EF315A-2ADE-47A3-A004-2F9D0F3939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3302</Words>
  <Characters>18823</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Model SARB District Application 2027 - School Attendance Review Boards (CA Dept of Education)</vt:lpstr>
    </vt:vector>
  </TitlesOfParts>
  <Company/>
  <LinksUpToDate>false</LinksUpToDate>
  <CharactersWithSpaces>22081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SARB District Application 2027 - School Attendance Review Boards (CA Dept of Education)</dc:title>
  <dc:subject>The 2026-27 Model School Attendance Review Board Recognition Program application for school districts and direct funded charter schools.</dc:subject>
  <cp:keywords/>
  <dc:description/>
  <dcterms:created xsi:type="dcterms:W3CDTF">2026-11-02T20:55:00Z</dcterms:created>
  <dcterms:modified xsi:type="dcterms:W3CDTF">2026-11-02T20:55:00Z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0x01010031B1C75146D41747A94F353F9937B824</vt:lpwstr>
  </property>
  <property fmtid="{D5CDD505-2E9C-101B-9397-08002B2CF9AE}" pid="3" name="MediaServiceImageTags">
    <vt:lpwstr/>
  </property>
</Properties>
</file>