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225C" w14:textId="7AB0AB1C" w:rsidR="00484145" w:rsidRDefault="00D35D8B">
      <w:pPr>
        <w:pStyle w:val="Heading1"/>
        <w:rPr>
          <w:sz w:val="36"/>
          <w:szCs w:val="36"/>
        </w:rPr>
      </w:pPr>
      <w:r w:rsidRPr="05315C60">
        <w:rPr>
          <w:rFonts w:eastAsia="SimSun"/>
          <w:sz w:val="36"/>
          <w:szCs w:val="36"/>
          <w:lang w:eastAsia="zh-CN"/>
        </w:rPr>
        <w:t>管理公告</w:t>
      </w:r>
      <w:r w:rsidRPr="05315C60">
        <w:rPr>
          <w:rFonts w:eastAsia="SimSun"/>
          <w:sz w:val="36"/>
          <w:szCs w:val="36"/>
        </w:rPr>
        <w:t xml:space="preserve"> 2</w:t>
      </w:r>
      <w:r w:rsidR="2F392FE4" w:rsidRPr="05315C60">
        <w:rPr>
          <w:rFonts w:eastAsia="SimSun"/>
          <w:sz w:val="36"/>
          <w:szCs w:val="36"/>
        </w:rPr>
        <w:t>3-</w:t>
      </w:r>
      <w:r w:rsidR="6B28FF0D" w:rsidRPr="05315C60">
        <w:rPr>
          <w:rFonts w:eastAsia="SimSun"/>
          <w:sz w:val="36"/>
          <w:szCs w:val="36"/>
        </w:rPr>
        <w:t>03</w:t>
      </w:r>
      <w:r w:rsidRPr="05315C60">
        <w:rPr>
          <w:rFonts w:eastAsia="SimSun"/>
          <w:sz w:val="36"/>
          <w:szCs w:val="36"/>
        </w:rPr>
        <w:t xml:space="preserve">-- </w:t>
      </w:r>
      <w:r w:rsidRPr="05315C60">
        <w:rPr>
          <w:rFonts w:eastAsia="SimSun"/>
          <w:sz w:val="36"/>
          <w:szCs w:val="36"/>
          <w:lang w:eastAsia="zh-CN"/>
        </w:rPr>
        <w:t>附件</w:t>
      </w:r>
      <w:r w:rsidRPr="05315C60">
        <w:rPr>
          <w:rFonts w:eastAsia="SimSun"/>
          <w:sz w:val="36"/>
          <w:szCs w:val="36"/>
          <w:lang w:eastAsia="zh-CN"/>
        </w:rPr>
        <w:t xml:space="preserve"> </w:t>
      </w:r>
      <w:r w:rsidRPr="05315C60">
        <w:rPr>
          <w:rFonts w:eastAsia="SimSun"/>
          <w:sz w:val="36"/>
          <w:szCs w:val="36"/>
        </w:rPr>
        <w:t>A</w:t>
      </w:r>
    </w:p>
    <w:p w14:paraId="0709E705" w14:textId="77777777" w:rsidR="00484145" w:rsidRDefault="00D35D8B">
      <w:pPr>
        <w:pStyle w:val="Heading1"/>
        <w:spacing w:before="0"/>
        <w:rPr>
          <w:rFonts w:eastAsia="SimSun"/>
          <w:sz w:val="36"/>
          <w:szCs w:val="36"/>
          <w:lang w:eastAsia="zh-CN"/>
        </w:rPr>
      </w:pPr>
      <w:r>
        <w:rPr>
          <w:rFonts w:eastAsia="SimSun" w:hint="eastAsia"/>
          <w:sz w:val="36"/>
          <w:szCs w:val="36"/>
          <w:lang w:eastAsia="zh-CN"/>
        </w:rPr>
        <w:t>家庭語言調查文書</w:t>
      </w:r>
    </w:p>
    <w:p w14:paraId="672A6659" w14:textId="77777777" w:rsidR="00484145" w:rsidRDefault="00484145">
      <w:pPr>
        <w:spacing w:after="0" w:line="240" w:lineRule="auto"/>
        <w:jc w:val="center"/>
        <w:rPr>
          <w:rFonts w:ascii="Arial" w:eastAsia="Arial" w:hAnsi="Arial" w:cs="Arial"/>
          <w:b/>
          <w:bCs/>
          <w:color w:val="000000" w:themeColor="text1"/>
          <w:sz w:val="32"/>
          <w:szCs w:val="32"/>
        </w:rPr>
      </w:pPr>
    </w:p>
    <w:p w14:paraId="31DD617A" w14:textId="77777777" w:rsidR="00484145" w:rsidRDefault="00D35D8B">
      <w:pPr>
        <w:pStyle w:val="Heading2"/>
        <w:rPr>
          <w:rFonts w:eastAsia="SimSun"/>
          <w:lang w:eastAsia="zh-CN"/>
        </w:rPr>
      </w:pPr>
      <w:r>
        <w:rPr>
          <w:rFonts w:eastAsia="SimSun" w:hint="eastAsia"/>
          <w:lang w:eastAsia="zh-CN"/>
        </w:rPr>
        <w:t>目的和框架</w:t>
      </w:r>
    </w:p>
    <w:p w14:paraId="628F8EE4" w14:textId="77777777" w:rsidR="00484145" w:rsidRDefault="00D35D8B">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本文書旨在確定和瞭解每個孩子的語言背景，以支持並強化其語言發展。</w:t>
      </w:r>
      <w:bookmarkStart w:id="0" w:name="OLE_LINK9"/>
      <w:r>
        <w:rPr>
          <w:rFonts w:ascii="Arial" w:eastAsia="SimSun" w:hAnsi="Arial" w:cs="Arial" w:hint="eastAsia"/>
          <w:color w:val="000000" w:themeColor="text1"/>
          <w:sz w:val="24"/>
          <w:szCs w:val="24"/>
          <w:lang w:eastAsia="zh-CN"/>
        </w:rPr>
        <w:t>當教育工作者瞭解了孩子的語言使用經歷後，他們就能在這些經歷的基礎上更好地支持孩子的發展，並通過肯定和鞏固孩子的母語和母語文化來培養其多語言技能和多文化素養，使他們的英語和母語同時得到提升。</w:t>
      </w:r>
      <w:bookmarkEnd w:id="0"/>
    </w:p>
    <w:p w14:paraId="6416833D" w14:textId="77777777" w:rsidR="00484145" w:rsidRDefault="00D35D8B">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這些資訊將用於規劃和下達「計畫」課程，擬定課堂學習策略，創造專業發展機會，並增強家庭成員的合作關係，從而為雙語學習者</w:t>
      </w:r>
      <w:r>
        <w:rPr>
          <w:rFonts w:ascii="Arial" w:eastAsia="SimSun" w:hAnsi="Arial" w:cs="Arial" w:hint="eastAsia"/>
          <w:color w:val="000000" w:themeColor="text1"/>
          <w:sz w:val="24"/>
          <w:szCs w:val="24"/>
          <w:lang w:eastAsia="zh-CN"/>
        </w:rPr>
        <w:t xml:space="preserve"> (DLL) </w:t>
      </w:r>
      <w:r>
        <w:rPr>
          <w:rFonts w:ascii="Arial" w:eastAsia="SimSun" w:hAnsi="Arial" w:cs="Arial" w:hint="eastAsia"/>
          <w:color w:val="000000" w:themeColor="text1"/>
          <w:sz w:val="24"/>
          <w:szCs w:val="24"/>
          <w:lang w:eastAsia="zh-CN"/>
        </w:rPr>
        <w:t>提供更完善的支持。</w:t>
      </w:r>
    </w:p>
    <w:p w14:paraId="1A911641" w14:textId="77777777" w:rsidR="00484145" w:rsidRDefault="00D35D8B">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基於本文書結果對學齡前雙語學習者身份的認定不同於幼稚園過渡班至</w:t>
      </w:r>
      <w:r>
        <w:rPr>
          <w:rFonts w:ascii="Arial" w:eastAsia="SimSun" w:hAnsi="Arial" w:cs="Arial" w:hint="eastAsia"/>
          <w:color w:val="000000" w:themeColor="text1"/>
          <w:sz w:val="24"/>
          <w:szCs w:val="24"/>
          <w:lang w:eastAsia="zh-CN"/>
        </w:rPr>
        <w:t xml:space="preserve"> 12 </w:t>
      </w:r>
      <w:r>
        <w:rPr>
          <w:rFonts w:ascii="Arial" w:eastAsia="SimSun" w:hAnsi="Arial" w:cs="Arial" w:hint="eastAsia"/>
          <w:color w:val="000000" w:themeColor="text1"/>
          <w:sz w:val="24"/>
          <w:szCs w:val="24"/>
          <w:lang w:eastAsia="zh-CN"/>
        </w:rPr>
        <w:t>年級</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系統中對英語學習者</w:t>
      </w:r>
      <w:r>
        <w:rPr>
          <w:rFonts w:ascii="Arial" w:eastAsia="SimSun" w:hAnsi="Arial" w:cs="Arial" w:hint="eastAsia"/>
          <w:color w:val="000000" w:themeColor="text1"/>
          <w:sz w:val="24"/>
          <w:szCs w:val="24"/>
          <w:lang w:eastAsia="zh-CN"/>
        </w:rPr>
        <w:t xml:space="preserve"> (EL) </w:t>
      </w:r>
      <w:r>
        <w:rPr>
          <w:rFonts w:ascii="Arial" w:eastAsia="SimSun" w:hAnsi="Arial" w:cs="Arial" w:hint="eastAsia"/>
          <w:color w:val="000000" w:themeColor="text1"/>
          <w:sz w:val="24"/>
          <w:szCs w:val="24"/>
          <w:lang w:eastAsia="zh-CN"/>
        </w:rPr>
        <w:t>身份的認定。獲得學齡前雙語學習者身份不代表獲得了</w:t>
      </w:r>
      <w:r>
        <w:rPr>
          <w:rFonts w:ascii="Arial" w:eastAsia="SimSun" w:hAnsi="Arial" w:cs="Arial" w:hint="eastAsia"/>
          <w:color w:val="000000" w:themeColor="text1"/>
          <w:sz w:val="24"/>
          <w:szCs w:val="24"/>
          <w:lang w:eastAsia="zh-CN"/>
        </w:rPr>
        <w:t xml:space="preserve"> EL </w:t>
      </w:r>
      <w:r>
        <w:rPr>
          <w:rFonts w:ascii="Arial" w:eastAsia="SimSun" w:hAnsi="Arial" w:cs="Arial" w:hint="eastAsia"/>
          <w:color w:val="000000" w:themeColor="text1"/>
          <w:sz w:val="24"/>
          <w:szCs w:val="24"/>
          <w:lang w:eastAsia="zh-CN"/>
        </w:rPr>
        <w:t>身份，也不代表會在</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系統中接受</w:t>
      </w:r>
      <w:r>
        <w:rPr>
          <w:rFonts w:ascii="Arial" w:eastAsia="SimSun" w:hAnsi="Arial" w:cs="Arial" w:hint="eastAsia"/>
          <w:color w:val="000000" w:themeColor="text1"/>
          <w:sz w:val="24"/>
          <w:szCs w:val="24"/>
          <w:lang w:eastAsia="zh-CN"/>
        </w:rPr>
        <w:t xml:space="preserve"> EL </w:t>
      </w:r>
      <w:r>
        <w:rPr>
          <w:rFonts w:ascii="Arial" w:eastAsia="SimSun" w:hAnsi="Arial" w:cs="Arial" w:hint="eastAsia"/>
          <w:color w:val="000000" w:themeColor="text1"/>
          <w:sz w:val="24"/>
          <w:szCs w:val="24"/>
          <w:lang w:eastAsia="zh-CN"/>
        </w:rPr>
        <w:t>服務。入讀</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的學生在加入幼稚園過渡班</w:t>
      </w:r>
      <w:r>
        <w:rPr>
          <w:rFonts w:ascii="Arial" w:eastAsia="SimSun" w:hAnsi="Arial" w:cs="Arial" w:hint="eastAsia"/>
          <w:color w:val="000000" w:themeColor="text1"/>
          <w:sz w:val="24"/>
          <w:szCs w:val="24"/>
          <w:lang w:eastAsia="zh-CN"/>
        </w:rPr>
        <w:t xml:space="preserve"> (TK) </w:t>
      </w:r>
      <w:r>
        <w:rPr>
          <w:rFonts w:ascii="Arial" w:eastAsia="SimSun" w:hAnsi="Arial" w:cs="Arial" w:hint="eastAsia"/>
          <w:color w:val="000000" w:themeColor="text1"/>
          <w:sz w:val="24"/>
          <w:szCs w:val="24"/>
          <w:lang w:eastAsia="zh-CN"/>
        </w:rPr>
        <w:t>或幼稚園時，需根據州和聯邦法律的要求，參與英語學習者認定程序，包括完成學區組織的母語調查</w:t>
      </w:r>
      <w:r>
        <w:rPr>
          <w:rFonts w:ascii="Arial" w:eastAsia="SimSun" w:hAnsi="Arial" w:cs="Arial" w:hint="eastAsia"/>
          <w:color w:val="000000" w:themeColor="text1"/>
          <w:sz w:val="24"/>
          <w:szCs w:val="24"/>
          <w:lang w:eastAsia="zh-CN"/>
        </w:rPr>
        <w:t xml:space="preserve"> (HLS) </w:t>
      </w:r>
      <w:r>
        <w:rPr>
          <w:rFonts w:ascii="Arial" w:eastAsia="SimSun" w:hAnsi="Arial" w:cs="Arial" w:hint="eastAsia"/>
          <w:color w:val="000000" w:themeColor="text1"/>
          <w:sz w:val="24"/>
          <w:szCs w:val="24"/>
          <w:lang w:eastAsia="zh-CN"/>
        </w:rPr>
        <w:t>和加州英語熟練度評估</w:t>
      </w:r>
      <w:r>
        <w:rPr>
          <w:rFonts w:ascii="Arial" w:eastAsia="SimSun" w:hAnsi="Arial" w:cs="Arial" w:hint="eastAsia"/>
          <w:color w:val="000000" w:themeColor="text1"/>
          <w:sz w:val="24"/>
          <w:szCs w:val="24"/>
          <w:lang w:eastAsia="zh-CN"/>
        </w:rPr>
        <w:t xml:space="preserve"> (ELPAC)</w:t>
      </w:r>
      <w:r>
        <w:rPr>
          <w:rFonts w:ascii="Arial" w:eastAsia="SimSun" w:hAnsi="Arial" w:cs="Arial" w:hint="eastAsia"/>
          <w:color w:val="000000" w:themeColor="text1"/>
          <w:sz w:val="24"/>
          <w:szCs w:val="24"/>
          <w:lang w:eastAsia="zh-CN"/>
        </w:rPr>
        <w:t>。</w:t>
      </w:r>
    </w:p>
    <w:p w14:paraId="32B926EC" w14:textId="77777777" w:rsidR="00484145" w:rsidRDefault="00D35D8B">
      <w:pPr>
        <w:pStyle w:val="Heading2"/>
        <w:rPr>
          <w:rFonts w:eastAsia="SimSun"/>
          <w:lang w:eastAsia="zh-CN"/>
        </w:rPr>
      </w:pPr>
      <w:r>
        <w:rPr>
          <w:rFonts w:eastAsia="SimSun" w:hint="eastAsia"/>
          <w:lang w:eastAsia="zh-CN"/>
        </w:rPr>
        <w:t>說明</w:t>
      </w:r>
    </w:p>
    <w:p w14:paraId="4725FE06" w14:textId="265D83F0" w:rsidR="00484145" w:rsidRDefault="00D35D8B">
      <w:pPr>
        <w:ind w:firstLineChars="200" w:firstLine="480"/>
        <w:rPr>
          <w:rFonts w:ascii="Arial" w:eastAsia="SimSun" w:hAnsi="Arial" w:cs="Arial"/>
          <w:sz w:val="24"/>
          <w:szCs w:val="24"/>
          <w:u w:val="single"/>
          <w:lang w:eastAsia="zh-CN"/>
        </w:rPr>
      </w:pPr>
      <w:bookmarkStart w:id="1" w:name="OLE_LINK6"/>
      <w:r w:rsidRPr="05315C60">
        <w:rPr>
          <w:rFonts w:ascii="Arial" w:eastAsia="SimSun" w:hAnsi="Arial" w:cs="Arial"/>
          <w:sz w:val="24"/>
          <w:szCs w:val="24"/>
          <w:lang w:eastAsia="zh-CN"/>
        </w:rPr>
        <w:t>加利福尼亞州學前教育</w:t>
      </w:r>
      <w:r w:rsidRPr="05315C60">
        <w:rPr>
          <w:rFonts w:ascii="Arial" w:eastAsia="SimSun" w:hAnsi="Arial" w:cs="Arial"/>
          <w:sz w:val="24"/>
          <w:szCs w:val="24"/>
          <w:lang w:eastAsia="zh-CN"/>
        </w:rPr>
        <w:t xml:space="preserve"> (CSPP) </w:t>
      </w:r>
      <w:r w:rsidRPr="05315C60">
        <w:rPr>
          <w:rFonts w:ascii="Arial" w:eastAsia="SimSun" w:hAnsi="Arial" w:cs="Arial"/>
          <w:sz w:val="24"/>
          <w:szCs w:val="24"/>
          <w:lang w:eastAsia="zh-CN"/>
        </w:rPr>
        <w:t>承約人在使用本文書時必須遵循《管理公告</w:t>
      </w:r>
      <w:r w:rsidRPr="05315C60">
        <w:rPr>
          <w:rFonts w:ascii="Arial" w:eastAsia="SimSun" w:hAnsi="Arial" w:cs="Arial"/>
          <w:sz w:val="24"/>
          <w:szCs w:val="24"/>
          <w:lang w:eastAsia="zh-CN"/>
        </w:rPr>
        <w:t xml:space="preserve"> (MB) 2</w:t>
      </w:r>
      <w:r w:rsidR="0FF2199E" w:rsidRPr="05315C60">
        <w:rPr>
          <w:rFonts w:ascii="Arial" w:eastAsia="SimSun" w:hAnsi="Arial" w:cs="Arial"/>
          <w:sz w:val="24"/>
          <w:szCs w:val="24"/>
          <w:lang w:eastAsia="zh-CN"/>
        </w:rPr>
        <w:t>3-</w:t>
      </w:r>
      <w:r w:rsidR="19E4A2E7" w:rsidRPr="05315C60">
        <w:rPr>
          <w:rFonts w:ascii="Arial" w:eastAsia="SimSun" w:hAnsi="Arial" w:cs="Arial"/>
          <w:sz w:val="24"/>
          <w:szCs w:val="24"/>
          <w:lang w:eastAsia="zh-CN"/>
        </w:rPr>
        <w:t>03</w:t>
      </w:r>
      <w:r w:rsidR="5E9EA581" w:rsidRPr="05315C60">
        <w:rPr>
          <w:rFonts w:ascii="Arial" w:eastAsia="SimSun" w:hAnsi="Arial" w:cs="Arial"/>
          <w:sz w:val="24"/>
          <w:szCs w:val="24"/>
          <w:lang w:eastAsia="zh-CN"/>
        </w:rPr>
        <w:t>)</w:t>
      </w:r>
      <w:r w:rsidRPr="05315C60">
        <w:rPr>
          <w:rFonts w:ascii="Arial" w:eastAsia="SimSun" w:hAnsi="Arial" w:cs="Arial"/>
          <w:sz w:val="24"/>
          <w:szCs w:val="24"/>
          <w:lang w:eastAsia="zh-CN"/>
        </w:rPr>
        <w:t>》中的指示。</w:t>
      </w:r>
    </w:p>
    <w:bookmarkEnd w:id="1"/>
    <w:p w14:paraId="6EA9018E" w14:textId="77777777" w:rsidR="00484145" w:rsidRDefault="00D35D8B">
      <w:pPr>
        <w:ind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在提供本文書時，</w:t>
      </w:r>
      <w:r>
        <w:rPr>
          <w:rFonts w:ascii="Arial" w:eastAsia="SimSun" w:hAnsi="Arial" w:cs="Arial" w:hint="eastAsia"/>
          <w:color w:val="000000" w:themeColor="text1"/>
          <w:sz w:val="24"/>
          <w:szCs w:val="24"/>
          <w:lang w:eastAsia="zh-CN"/>
        </w:rPr>
        <w:t xml:space="preserve">CSPP </w:t>
      </w:r>
      <w:r>
        <w:rPr>
          <w:rFonts w:ascii="Arial" w:eastAsia="SimSun" w:hAnsi="Arial" w:cs="Arial" w:hint="eastAsia"/>
          <w:color w:val="000000" w:themeColor="text1"/>
          <w:sz w:val="24"/>
          <w:szCs w:val="24"/>
          <w:lang w:eastAsia="zh-CN"/>
        </w:rPr>
        <w:t>承約人可使用以下語言解釋學前教育中</w:t>
      </w:r>
      <w:r>
        <w:rPr>
          <w:rFonts w:ascii="Arial" w:eastAsia="SimSun" w:hAnsi="Arial" w:cs="Arial" w:hint="eastAsia"/>
          <w:color w:val="000000" w:themeColor="text1"/>
          <w:sz w:val="24"/>
          <w:szCs w:val="24"/>
          <w:lang w:eastAsia="zh-CN"/>
        </w:rPr>
        <w:t xml:space="preserve"> DLL </w:t>
      </w:r>
      <w:r>
        <w:rPr>
          <w:rFonts w:ascii="Arial" w:eastAsia="SimSun" w:hAnsi="Arial" w:cs="Arial" w:hint="eastAsia"/>
          <w:color w:val="000000" w:themeColor="text1"/>
          <w:sz w:val="24"/>
          <w:szCs w:val="24"/>
          <w:lang w:eastAsia="zh-CN"/>
        </w:rPr>
        <w:t>身份認定所帶來的影響，及其與</w:t>
      </w:r>
      <w:r>
        <w:rPr>
          <w:rFonts w:ascii="Arial" w:eastAsia="SimSun" w:hAnsi="Arial" w:cs="Arial" w:hint="eastAsia"/>
          <w:color w:val="000000" w:themeColor="text1"/>
          <w:sz w:val="24"/>
          <w:szCs w:val="24"/>
          <w:lang w:eastAsia="zh-CN"/>
        </w:rPr>
        <w:t xml:space="preserve"> TK-12 </w:t>
      </w:r>
      <w:r>
        <w:rPr>
          <w:rFonts w:ascii="Arial" w:eastAsia="SimSun" w:hAnsi="Arial" w:cs="Arial" w:hint="eastAsia"/>
          <w:color w:val="000000" w:themeColor="text1"/>
          <w:sz w:val="24"/>
          <w:szCs w:val="24"/>
          <w:lang w:eastAsia="zh-CN"/>
        </w:rPr>
        <w:t>系統中英語學習者身份的關係，從而消除家長的疑慮：</w:t>
      </w:r>
    </w:p>
    <w:p w14:paraId="14BF7EFA" w14:textId="77777777" w:rsidR="00484145" w:rsidRDefault="00D35D8B">
      <w:pPr>
        <w:pStyle w:val="ListParagraph"/>
        <w:numPr>
          <w:ilvl w:val="0"/>
          <w:numId w:val="1"/>
        </w:numPr>
        <w:spacing w:after="600"/>
        <w:rPr>
          <w:rFonts w:ascii="Arial" w:eastAsia="Arial" w:hAnsi="Arial" w:cs="Arial"/>
          <w:color w:val="000000" w:themeColor="text1"/>
          <w:sz w:val="24"/>
          <w:szCs w:val="24"/>
        </w:rPr>
      </w:pPr>
      <w:bookmarkStart w:id="2" w:name="OLE_LINK10"/>
      <w:bookmarkStart w:id="3" w:name="OLE_LINK11"/>
      <w:r>
        <w:rPr>
          <w:rFonts w:ascii="Arial" w:eastAsia="SimSun" w:hAnsi="Arial" w:cs="Arial" w:hint="eastAsia"/>
          <w:color w:val="000000" w:themeColor="text1"/>
          <w:sz w:val="24"/>
          <w:szCs w:val="24"/>
          <w:lang w:eastAsia="zh-CN"/>
        </w:rPr>
        <w:t>在</w:t>
      </w:r>
      <w:r>
        <w:rPr>
          <w:rFonts w:ascii="Arial" w:eastAsia="SimSun" w:hAnsi="Arial" w:cs="Arial" w:hint="eastAsia"/>
          <w:color w:val="000000" w:themeColor="text1"/>
          <w:sz w:val="24"/>
          <w:szCs w:val="24"/>
          <w:lang w:eastAsia="zh-CN"/>
        </w:rPr>
        <w:t xml:space="preserve"> CSPP </w:t>
      </w:r>
      <w:r>
        <w:rPr>
          <w:rFonts w:ascii="Arial" w:eastAsia="SimSun" w:hAnsi="Arial" w:cs="Arial" w:hint="eastAsia"/>
          <w:color w:val="000000" w:themeColor="text1"/>
          <w:sz w:val="24"/>
          <w:szCs w:val="24"/>
          <w:lang w:eastAsia="zh-CN"/>
        </w:rPr>
        <w:t>中將您的孩子認定為一名雙語學習者意味著：您的孩子將在發展母語和英語技能方面獲得該計畫提供的更多服務和支持。</w:t>
      </w:r>
      <w:bookmarkEnd w:id="2"/>
      <w:r>
        <w:rPr>
          <w:rFonts w:ascii="Arial" w:eastAsia="SimSun" w:hAnsi="Arial" w:cs="Arial" w:hint="eastAsia"/>
          <w:color w:val="000000" w:themeColor="text1"/>
          <w:sz w:val="24"/>
          <w:szCs w:val="24"/>
          <w:lang w:eastAsia="zh-CN"/>
        </w:rPr>
        <w:t>這種身份認定僅在學前教育中使用，它不同於在幼稚園過渡班或幼稚園中可能被認定為英語學習者的孩子所接受的任何身份認定程序或計畫支持。</w:t>
      </w:r>
      <w:bookmarkEnd w:id="3"/>
    </w:p>
    <w:p w14:paraId="0A37501D" w14:textId="77777777" w:rsidR="00484145" w:rsidRDefault="00484145"/>
    <w:p w14:paraId="1781E665" w14:textId="77777777" w:rsidR="00484145" w:rsidRDefault="00D35D8B">
      <w:pPr>
        <w:pStyle w:val="Heading2"/>
        <w:rPr>
          <w:rFonts w:eastAsia="SimSun"/>
          <w:lang w:eastAsia="zh-CN"/>
        </w:rPr>
      </w:pPr>
      <w:r>
        <w:rPr>
          <w:rFonts w:eastAsia="SimSun" w:hint="eastAsia"/>
          <w:lang w:eastAsia="zh-CN"/>
        </w:rPr>
        <w:t>家庭語言調查文書</w:t>
      </w:r>
    </w:p>
    <w:p w14:paraId="5DAB6C7B" w14:textId="77777777" w:rsidR="00484145" w:rsidRDefault="00484145">
      <w:pPr>
        <w:spacing w:after="0"/>
        <w:jc w:val="center"/>
        <w:rPr>
          <w:rFonts w:ascii="Arial" w:eastAsia="Arial" w:hAnsi="Arial" w:cs="Arial"/>
          <w:b/>
          <w:bCs/>
          <w:sz w:val="28"/>
          <w:szCs w:val="28"/>
        </w:rPr>
      </w:pPr>
    </w:p>
    <w:p w14:paraId="3EBDEEFF" w14:textId="77777777" w:rsidR="00484145" w:rsidRDefault="00D35D8B">
      <w:pPr>
        <w:pStyle w:val="Heading3"/>
        <w:rPr>
          <w:rFonts w:eastAsia="SimSun"/>
          <w:lang w:eastAsia="zh-CN"/>
        </w:rPr>
      </w:pPr>
      <w:r>
        <w:rPr>
          <w:rFonts w:eastAsia="SimSun"/>
        </w:rPr>
        <w:t xml:space="preserve">1.) </w:t>
      </w:r>
      <w:r>
        <w:rPr>
          <w:rFonts w:eastAsia="SimSun" w:hint="eastAsia"/>
          <w:lang w:eastAsia="zh-CN"/>
        </w:rPr>
        <w:t>您的孩子在家中經常聽到哪些語言？</w:t>
      </w:r>
    </w:p>
    <w:p w14:paraId="25AEE9E6" w14:textId="77777777" w:rsidR="00484145" w:rsidRDefault="00D35D8B">
      <w:pPr>
        <w:spacing w:after="1080"/>
        <w:ind w:firstLineChars="200" w:firstLine="480"/>
        <w:rPr>
          <w:rFonts w:ascii="Arial" w:eastAsia="SimSun" w:hAnsi="Arial" w:cs="Arial"/>
          <w:color w:val="000000" w:themeColor="text1"/>
          <w:sz w:val="24"/>
          <w:szCs w:val="24"/>
          <w:lang w:eastAsia="zh-CN"/>
        </w:rPr>
      </w:pPr>
      <w:r>
        <w:rPr>
          <w:rFonts w:ascii="Arial" w:eastAsia="SimSun" w:hAnsi="Arial" w:cs="Arial" w:hint="eastAsia"/>
          <w:i/>
          <w:iCs/>
          <w:color w:val="000000" w:themeColor="text1"/>
          <w:sz w:val="24"/>
          <w:szCs w:val="24"/>
          <w:lang w:eastAsia="zh-CN"/>
        </w:rPr>
        <w:t>包括父母、祖父母、兄弟姐妹、其他親屬、家中長住人員或經常到家中做客之人所使用的語言。</w:t>
      </w:r>
    </w:p>
    <w:p w14:paraId="5307BF6B" w14:textId="77777777" w:rsidR="00484145" w:rsidRDefault="00D35D8B">
      <w:pPr>
        <w:pStyle w:val="Heading3"/>
        <w:rPr>
          <w:rFonts w:eastAsia="SimSun"/>
          <w:lang w:eastAsia="zh-CN"/>
        </w:rPr>
      </w:pPr>
      <w:r>
        <w:rPr>
          <w:rFonts w:eastAsia="SimSun"/>
        </w:rPr>
        <w:lastRenderedPageBreak/>
        <w:t xml:space="preserve">2.) </w:t>
      </w:r>
      <w:r>
        <w:rPr>
          <w:rFonts w:eastAsia="SimSun" w:hint="eastAsia"/>
          <w:lang w:eastAsia="zh-CN"/>
        </w:rPr>
        <w:t>您的孩子在社區、住宅周邊經常聽到哪些語言？</w:t>
      </w:r>
    </w:p>
    <w:p w14:paraId="65316E34" w14:textId="77777777" w:rsidR="00484145" w:rsidRDefault="00D35D8B">
      <w:pPr>
        <w:ind w:firstLineChars="200" w:firstLine="480"/>
        <w:rPr>
          <w:rFonts w:ascii="Arial" w:eastAsia="SimSun" w:hAnsi="Arial" w:cs="Arial"/>
          <w:color w:val="000000" w:themeColor="text1"/>
          <w:sz w:val="24"/>
          <w:szCs w:val="24"/>
          <w:lang w:eastAsia="zh-CN"/>
        </w:rPr>
      </w:pPr>
      <w:r>
        <w:rPr>
          <w:rFonts w:ascii="Arial" w:eastAsia="SimSun" w:hAnsi="Arial" w:cs="Arial" w:hint="eastAsia"/>
          <w:i/>
          <w:iCs/>
          <w:color w:val="000000" w:themeColor="text1"/>
          <w:sz w:val="24"/>
          <w:szCs w:val="24"/>
          <w:lang w:eastAsia="zh-CN"/>
        </w:rPr>
        <w:t>例如，在與朋友或鄰居互動時，去教堂時，或參與放學後的活動或項目時。此問題是為衡量語言接觸程度而非語言掌握程度。</w:t>
      </w:r>
    </w:p>
    <w:p w14:paraId="02EB378F" w14:textId="77777777" w:rsidR="00484145" w:rsidRDefault="00484145">
      <w:pPr>
        <w:spacing w:after="1080"/>
        <w:rPr>
          <w:rFonts w:ascii="Arial" w:eastAsia="Arial" w:hAnsi="Arial" w:cs="Arial"/>
          <w:color w:val="000000" w:themeColor="text1"/>
          <w:sz w:val="24"/>
          <w:szCs w:val="24"/>
        </w:rPr>
      </w:pPr>
    </w:p>
    <w:p w14:paraId="23FC2E20" w14:textId="77777777" w:rsidR="00484145" w:rsidRDefault="00D35D8B">
      <w:pPr>
        <w:pStyle w:val="Heading3"/>
        <w:rPr>
          <w:rFonts w:eastAsia="SimSun"/>
          <w:lang w:eastAsia="zh-CN"/>
        </w:rPr>
      </w:pPr>
      <w:r>
        <w:rPr>
          <w:rFonts w:eastAsia="SimSun"/>
        </w:rPr>
        <w:t xml:space="preserve">3.) </w:t>
      </w:r>
      <w:r>
        <w:rPr>
          <w:rFonts w:eastAsia="SimSun" w:hint="eastAsia"/>
          <w:lang w:eastAsia="zh-CN"/>
        </w:rPr>
        <w:t>您的孩子聽得懂哪些語言？</w:t>
      </w:r>
    </w:p>
    <w:p w14:paraId="6A05A809" w14:textId="77777777" w:rsidR="00484145" w:rsidRDefault="00484145">
      <w:pPr>
        <w:spacing w:after="1080"/>
        <w:rPr>
          <w:rFonts w:ascii="Arial" w:eastAsia="Arial" w:hAnsi="Arial" w:cs="Arial"/>
          <w:color w:val="000000" w:themeColor="text1"/>
          <w:sz w:val="24"/>
          <w:szCs w:val="24"/>
        </w:rPr>
      </w:pPr>
    </w:p>
    <w:p w14:paraId="48029E44" w14:textId="77777777" w:rsidR="00484145" w:rsidRDefault="00D35D8B">
      <w:pPr>
        <w:pStyle w:val="Heading3"/>
        <w:rPr>
          <w:rFonts w:eastAsia="SimSun"/>
          <w:lang w:eastAsia="zh-CN"/>
        </w:rPr>
      </w:pPr>
      <w:r>
        <w:rPr>
          <w:rFonts w:eastAsia="SimSun"/>
        </w:rPr>
        <w:t xml:space="preserve">4.) </w:t>
      </w:r>
      <w:r>
        <w:rPr>
          <w:rFonts w:eastAsia="SimSun" w:hint="eastAsia"/>
          <w:lang w:eastAsia="zh-CN"/>
        </w:rPr>
        <w:t>您的孩子可以說哪些語言？</w:t>
      </w:r>
    </w:p>
    <w:p w14:paraId="5A39BBE3" w14:textId="77777777" w:rsidR="00484145" w:rsidRDefault="00484145">
      <w:pPr>
        <w:rPr>
          <w:rFonts w:ascii="Arial" w:eastAsia="Arial" w:hAnsi="Arial" w:cs="Arial"/>
          <w:sz w:val="24"/>
          <w:szCs w:val="24"/>
        </w:rPr>
      </w:pPr>
    </w:p>
    <w:sectPr w:rsidR="004841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6186F" w14:textId="77777777" w:rsidR="00736F00" w:rsidRDefault="00736F00">
      <w:pPr>
        <w:spacing w:line="240" w:lineRule="auto"/>
      </w:pPr>
      <w:r>
        <w:separator/>
      </w:r>
    </w:p>
  </w:endnote>
  <w:endnote w:type="continuationSeparator" w:id="0">
    <w:p w14:paraId="1E1356DC" w14:textId="77777777" w:rsidR="00736F00" w:rsidRDefault="00736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C7750" w14:textId="77777777" w:rsidR="00736F00" w:rsidRDefault="00736F00">
      <w:pPr>
        <w:spacing w:after="0"/>
      </w:pPr>
      <w:r>
        <w:separator/>
      </w:r>
    </w:p>
  </w:footnote>
  <w:footnote w:type="continuationSeparator" w:id="0">
    <w:p w14:paraId="7E9C12A5" w14:textId="77777777" w:rsidR="00736F00" w:rsidRDefault="00736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C247" w14:textId="01B37300" w:rsidR="00484145" w:rsidRDefault="23D19F17">
    <w:pPr>
      <w:pStyle w:val="Header"/>
      <w:rPr>
        <w:rFonts w:ascii="Arial" w:eastAsia="SimSun" w:hAnsi="Arial" w:cs="Arial"/>
        <w:sz w:val="24"/>
        <w:szCs w:val="24"/>
        <w:lang w:eastAsia="zh-CN"/>
      </w:rPr>
    </w:pPr>
    <w:bookmarkStart w:id="4" w:name="OLE_LINK1"/>
    <w:r w:rsidRPr="23D19F17">
      <w:rPr>
        <w:rFonts w:ascii="Arial" w:eastAsia="SimSun" w:hAnsi="Arial" w:cs="Arial"/>
        <w:sz w:val="24"/>
        <w:szCs w:val="24"/>
        <w:lang w:eastAsia="zh-CN"/>
      </w:rPr>
      <w:t>加利福尼亞州教育部</w:t>
    </w:r>
    <w:r w:rsidRPr="23D19F17">
      <w:rPr>
        <w:rFonts w:ascii="Arial" w:eastAsia="SimSun" w:hAnsi="Arial" w:cs="Arial"/>
        <w:sz w:val="24"/>
        <w:szCs w:val="24"/>
        <w:lang w:eastAsia="zh-CN"/>
      </w:rPr>
      <w:t xml:space="preserve"> </w:t>
    </w:r>
    <w:bookmarkEnd w:id="4"/>
  </w:p>
  <w:p w14:paraId="6515D03B" w14:textId="47F212FE" w:rsidR="23D19F17" w:rsidRDefault="23D19F17" w:rsidP="23D19F17">
    <w:pPr>
      <w:pStyle w:val="Header"/>
      <w:rPr>
        <w:rFonts w:ascii="Arial" w:eastAsia="SimSun" w:hAnsi="Arial" w:cs="Arial"/>
        <w:sz w:val="24"/>
        <w:szCs w:val="24"/>
        <w:lang w:eastAsia="zh-CN"/>
      </w:rPr>
    </w:pPr>
    <w:r w:rsidRPr="23D19F17">
      <w:rPr>
        <w:rFonts w:ascii="Arial" w:eastAsia="SimSun" w:hAnsi="Arial" w:cs="Arial"/>
        <w:sz w:val="24"/>
        <w:szCs w:val="24"/>
        <w:lang w:eastAsia="zh-CN"/>
      </w:rPr>
      <w:t>2023</w:t>
    </w:r>
    <w:r w:rsidRPr="23D19F17">
      <w:rPr>
        <w:rFonts w:ascii="Arial" w:eastAsia="SimSun" w:hAnsi="Arial" w:cs="Arial"/>
        <w:sz w:val="24"/>
        <w:szCs w:val="24"/>
        <w:lang w:eastAsia="zh-CN"/>
      </w:rPr>
      <w:t>年</w:t>
    </w:r>
    <w:r w:rsidRPr="23D19F17">
      <w:rPr>
        <w:rFonts w:ascii="Arial" w:eastAsia="SimSun" w:hAnsi="Arial" w:cs="Arial"/>
        <w:sz w:val="24"/>
        <w:szCs w:val="24"/>
        <w:lang w:eastAsia="zh-CN"/>
      </w:rPr>
      <w:t>3</w:t>
    </w:r>
    <w:r w:rsidRPr="23D19F17">
      <w:rPr>
        <w:rFonts w:ascii="Arial" w:eastAsia="SimSun" w:hAnsi="Arial" w:cs="Arial"/>
        <w:sz w:val="24"/>
        <w:szCs w:val="24"/>
        <w:lang w:eastAsia="zh-CN"/>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B7C"/>
    <w:multiLevelType w:val="multilevel"/>
    <w:tmpl w:val="0B62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3294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5M2FiOTM2MTQyNzE3YzU2NzVlNTQwYzc4ZTIxMzgifQ=="/>
  </w:docVars>
  <w:rsids>
    <w:rsidRoot w:val="4BB50411"/>
    <w:rsid w:val="00081C32"/>
    <w:rsid w:val="000E4EDD"/>
    <w:rsid w:val="00134CAA"/>
    <w:rsid w:val="001C3A78"/>
    <w:rsid w:val="001E55B3"/>
    <w:rsid w:val="0020467F"/>
    <w:rsid w:val="0026615F"/>
    <w:rsid w:val="0027199A"/>
    <w:rsid w:val="002C612A"/>
    <w:rsid w:val="00306A13"/>
    <w:rsid w:val="003204FF"/>
    <w:rsid w:val="00350AE9"/>
    <w:rsid w:val="00471573"/>
    <w:rsid w:val="00484145"/>
    <w:rsid w:val="004A0861"/>
    <w:rsid w:val="004D5C1A"/>
    <w:rsid w:val="00531697"/>
    <w:rsid w:val="0058721E"/>
    <w:rsid w:val="005A2DA1"/>
    <w:rsid w:val="005A667F"/>
    <w:rsid w:val="00606B13"/>
    <w:rsid w:val="00683A4F"/>
    <w:rsid w:val="00692620"/>
    <w:rsid w:val="006F78CC"/>
    <w:rsid w:val="00706402"/>
    <w:rsid w:val="00716E4F"/>
    <w:rsid w:val="00736F00"/>
    <w:rsid w:val="00755EE7"/>
    <w:rsid w:val="007613E7"/>
    <w:rsid w:val="00796F94"/>
    <w:rsid w:val="00902404"/>
    <w:rsid w:val="00915505"/>
    <w:rsid w:val="00923DE0"/>
    <w:rsid w:val="009302E5"/>
    <w:rsid w:val="009635F4"/>
    <w:rsid w:val="009D1DCB"/>
    <w:rsid w:val="00AE5E8C"/>
    <w:rsid w:val="00B13203"/>
    <w:rsid w:val="00B46918"/>
    <w:rsid w:val="00B51704"/>
    <w:rsid w:val="00B56B5E"/>
    <w:rsid w:val="00B862B5"/>
    <w:rsid w:val="00C8524E"/>
    <w:rsid w:val="00CE28BE"/>
    <w:rsid w:val="00D20E8B"/>
    <w:rsid w:val="00D35D8B"/>
    <w:rsid w:val="00D43B69"/>
    <w:rsid w:val="00D460B1"/>
    <w:rsid w:val="00D51DEA"/>
    <w:rsid w:val="00DE1E0F"/>
    <w:rsid w:val="00E10EDD"/>
    <w:rsid w:val="00F97C4B"/>
    <w:rsid w:val="00FA1022"/>
    <w:rsid w:val="01137C69"/>
    <w:rsid w:val="017B0C27"/>
    <w:rsid w:val="024A2B44"/>
    <w:rsid w:val="0283F2A0"/>
    <w:rsid w:val="0316DC88"/>
    <w:rsid w:val="03D30775"/>
    <w:rsid w:val="0415294E"/>
    <w:rsid w:val="041FC301"/>
    <w:rsid w:val="04968D8B"/>
    <w:rsid w:val="04AA1CCB"/>
    <w:rsid w:val="04B2ACE9"/>
    <w:rsid w:val="05315C60"/>
    <w:rsid w:val="05416226"/>
    <w:rsid w:val="05E96F94"/>
    <w:rsid w:val="06325DEC"/>
    <w:rsid w:val="071791F2"/>
    <w:rsid w:val="073A7E81"/>
    <w:rsid w:val="07F4C21F"/>
    <w:rsid w:val="0816E9D7"/>
    <w:rsid w:val="0837D686"/>
    <w:rsid w:val="08638E29"/>
    <w:rsid w:val="087902E8"/>
    <w:rsid w:val="09728DBE"/>
    <w:rsid w:val="0A187F4E"/>
    <w:rsid w:val="0B33C936"/>
    <w:rsid w:val="0B4B8FD5"/>
    <w:rsid w:val="0B8E87F2"/>
    <w:rsid w:val="0BB0A3AA"/>
    <w:rsid w:val="0C774DEE"/>
    <w:rsid w:val="0CA19F70"/>
    <w:rsid w:val="0D09D399"/>
    <w:rsid w:val="0FE983BC"/>
    <w:rsid w:val="0FF2199E"/>
    <w:rsid w:val="11EDC44D"/>
    <w:rsid w:val="12E21DA9"/>
    <w:rsid w:val="13963057"/>
    <w:rsid w:val="14079AE8"/>
    <w:rsid w:val="146D097C"/>
    <w:rsid w:val="148937C0"/>
    <w:rsid w:val="14BA5FD3"/>
    <w:rsid w:val="15DECD21"/>
    <w:rsid w:val="162F5959"/>
    <w:rsid w:val="173F3BAA"/>
    <w:rsid w:val="177A9D82"/>
    <w:rsid w:val="178D8D7C"/>
    <w:rsid w:val="17A86C94"/>
    <w:rsid w:val="1816B114"/>
    <w:rsid w:val="182ECFBD"/>
    <w:rsid w:val="18DB0C0B"/>
    <w:rsid w:val="19E4A2E7"/>
    <w:rsid w:val="1A41CD77"/>
    <w:rsid w:val="1B2A58C7"/>
    <w:rsid w:val="1B5DFB60"/>
    <w:rsid w:val="1C36499E"/>
    <w:rsid w:val="1CF441DE"/>
    <w:rsid w:val="1D590977"/>
    <w:rsid w:val="1D8C0AE7"/>
    <w:rsid w:val="1D97FB0B"/>
    <w:rsid w:val="1DFC89CD"/>
    <w:rsid w:val="1E897B48"/>
    <w:rsid w:val="1EA266C0"/>
    <w:rsid w:val="20533408"/>
    <w:rsid w:val="205B218E"/>
    <w:rsid w:val="22177304"/>
    <w:rsid w:val="2234265C"/>
    <w:rsid w:val="22370B39"/>
    <w:rsid w:val="2265CEF3"/>
    <w:rsid w:val="22FD62E4"/>
    <w:rsid w:val="23386977"/>
    <w:rsid w:val="238AD4CA"/>
    <w:rsid w:val="23A5BDEE"/>
    <w:rsid w:val="23D19F17"/>
    <w:rsid w:val="23D5257E"/>
    <w:rsid w:val="24A29492"/>
    <w:rsid w:val="24C136DD"/>
    <w:rsid w:val="25421DE8"/>
    <w:rsid w:val="25D5DCAA"/>
    <w:rsid w:val="25E0A0C2"/>
    <w:rsid w:val="267B64D0"/>
    <w:rsid w:val="26CA6312"/>
    <w:rsid w:val="26F83F44"/>
    <w:rsid w:val="27EC0C5C"/>
    <w:rsid w:val="280F51EA"/>
    <w:rsid w:val="28281E41"/>
    <w:rsid w:val="28FF20E0"/>
    <w:rsid w:val="2A2FE006"/>
    <w:rsid w:val="2A405C27"/>
    <w:rsid w:val="2AF93015"/>
    <w:rsid w:val="2B679ACC"/>
    <w:rsid w:val="2B8773B3"/>
    <w:rsid w:val="2C211813"/>
    <w:rsid w:val="2C487DFF"/>
    <w:rsid w:val="2DA4608D"/>
    <w:rsid w:val="2DA944D2"/>
    <w:rsid w:val="2DC6F993"/>
    <w:rsid w:val="2E40E7C8"/>
    <w:rsid w:val="2EAECB83"/>
    <w:rsid w:val="2F086C78"/>
    <w:rsid w:val="2F392FE4"/>
    <w:rsid w:val="2FD71B44"/>
    <w:rsid w:val="306B4886"/>
    <w:rsid w:val="30EC0AF6"/>
    <w:rsid w:val="313697F8"/>
    <w:rsid w:val="31F80C2C"/>
    <w:rsid w:val="32252923"/>
    <w:rsid w:val="32696CB3"/>
    <w:rsid w:val="32790DF5"/>
    <w:rsid w:val="3287DB57"/>
    <w:rsid w:val="34599782"/>
    <w:rsid w:val="34F7FAEF"/>
    <w:rsid w:val="353C16AC"/>
    <w:rsid w:val="3603C3EC"/>
    <w:rsid w:val="360C274C"/>
    <w:rsid w:val="367C922B"/>
    <w:rsid w:val="36E7289C"/>
    <w:rsid w:val="3872BA00"/>
    <w:rsid w:val="38DE059D"/>
    <w:rsid w:val="393A0038"/>
    <w:rsid w:val="39E960A0"/>
    <w:rsid w:val="3AB585FA"/>
    <w:rsid w:val="3B39C6C3"/>
    <w:rsid w:val="3BA4D560"/>
    <w:rsid w:val="3BD38670"/>
    <w:rsid w:val="3BE253E0"/>
    <w:rsid w:val="3C119A2C"/>
    <w:rsid w:val="3CB800D0"/>
    <w:rsid w:val="3CD59724"/>
    <w:rsid w:val="3D2B1486"/>
    <w:rsid w:val="3D5B40C0"/>
    <w:rsid w:val="3DAA0EE4"/>
    <w:rsid w:val="3DBF330D"/>
    <w:rsid w:val="3DD3FE5F"/>
    <w:rsid w:val="3E3F46A4"/>
    <w:rsid w:val="3E74E3C0"/>
    <w:rsid w:val="3E947FC2"/>
    <w:rsid w:val="3ED01E68"/>
    <w:rsid w:val="3F558498"/>
    <w:rsid w:val="3FA59458"/>
    <w:rsid w:val="40E50B4F"/>
    <w:rsid w:val="41473D14"/>
    <w:rsid w:val="415F1FA2"/>
    <w:rsid w:val="4208A4CD"/>
    <w:rsid w:val="42597A3C"/>
    <w:rsid w:val="42A76F82"/>
    <w:rsid w:val="42FDD419"/>
    <w:rsid w:val="437795A4"/>
    <w:rsid w:val="438117F7"/>
    <w:rsid w:val="43C0FA98"/>
    <w:rsid w:val="446ECC66"/>
    <w:rsid w:val="4499A47A"/>
    <w:rsid w:val="44CAFCE7"/>
    <w:rsid w:val="45136605"/>
    <w:rsid w:val="453E51C6"/>
    <w:rsid w:val="4540EF15"/>
    <w:rsid w:val="45772A24"/>
    <w:rsid w:val="4577303D"/>
    <w:rsid w:val="462F1CC1"/>
    <w:rsid w:val="4716B095"/>
    <w:rsid w:val="47544CD3"/>
    <w:rsid w:val="47F7B8CE"/>
    <w:rsid w:val="48627FD5"/>
    <w:rsid w:val="487CE431"/>
    <w:rsid w:val="48DD765B"/>
    <w:rsid w:val="49152E2B"/>
    <w:rsid w:val="4993892F"/>
    <w:rsid w:val="49E6D728"/>
    <w:rsid w:val="4B119707"/>
    <w:rsid w:val="4B3EAFB6"/>
    <w:rsid w:val="4B4DABF1"/>
    <w:rsid w:val="4BB50411"/>
    <w:rsid w:val="4BCF4D9A"/>
    <w:rsid w:val="4C3038B3"/>
    <w:rsid w:val="4C436F62"/>
    <w:rsid w:val="4C57FAD3"/>
    <w:rsid w:val="4E005048"/>
    <w:rsid w:val="4FB78D91"/>
    <w:rsid w:val="50E3B07E"/>
    <w:rsid w:val="50E4CDE9"/>
    <w:rsid w:val="511959B6"/>
    <w:rsid w:val="53E654A3"/>
    <w:rsid w:val="54040C90"/>
    <w:rsid w:val="541C6EAB"/>
    <w:rsid w:val="54615133"/>
    <w:rsid w:val="560487E9"/>
    <w:rsid w:val="56A9AB39"/>
    <w:rsid w:val="5773FD05"/>
    <w:rsid w:val="579E445A"/>
    <w:rsid w:val="57CE40A9"/>
    <w:rsid w:val="57EE3B9C"/>
    <w:rsid w:val="57F67CAA"/>
    <w:rsid w:val="582E8093"/>
    <w:rsid w:val="588A66C9"/>
    <w:rsid w:val="5934C256"/>
    <w:rsid w:val="59E28FAB"/>
    <w:rsid w:val="59E96AA4"/>
    <w:rsid w:val="5A327E88"/>
    <w:rsid w:val="5A786F85"/>
    <w:rsid w:val="5BB029AE"/>
    <w:rsid w:val="5C9D9F3B"/>
    <w:rsid w:val="5CBC6F95"/>
    <w:rsid w:val="5D1A2618"/>
    <w:rsid w:val="5D4A5BA4"/>
    <w:rsid w:val="5D6B3B56"/>
    <w:rsid w:val="5E3D822D"/>
    <w:rsid w:val="5E9EA581"/>
    <w:rsid w:val="5F0A3705"/>
    <w:rsid w:val="60872F9B"/>
    <w:rsid w:val="60A60766"/>
    <w:rsid w:val="60CD1581"/>
    <w:rsid w:val="60D99890"/>
    <w:rsid w:val="6120957C"/>
    <w:rsid w:val="6146D70C"/>
    <w:rsid w:val="61471ACE"/>
    <w:rsid w:val="621B8052"/>
    <w:rsid w:val="630E99D2"/>
    <w:rsid w:val="6313114C"/>
    <w:rsid w:val="63DFCBD7"/>
    <w:rsid w:val="64841F64"/>
    <w:rsid w:val="6491FA5A"/>
    <w:rsid w:val="649B5ED1"/>
    <w:rsid w:val="65591B80"/>
    <w:rsid w:val="65E208C6"/>
    <w:rsid w:val="65E4102E"/>
    <w:rsid w:val="6606A4E0"/>
    <w:rsid w:val="6655AA07"/>
    <w:rsid w:val="67102B94"/>
    <w:rsid w:val="67254335"/>
    <w:rsid w:val="67710352"/>
    <w:rsid w:val="679D53B7"/>
    <w:rsid w:val="67B61890"/>
    <w:rsid w:val="67BFDBB6"/>
    <w:rsid w:val="67ED3C90"/>
    <w:rsid w:val="67F74A22"/>
    <w:rsid w:val="690CD3B3"/>
    <w:rsid w:val="69146C72"/>
    <w:rsid w:val="696178E6"/>
    <w:rsid w:val="6A1FA340"/>
    <w:rsid w:val="6B28FF0D"/>
    <w:rsid w:val="6B640C74"/>
    <w:rsid w:val="6BDD4D65"/>
    <w:rsid w:val="6CAD51BD"/>
    <w:rsid w:val="6D00A074"/>
    <w:rsid w:val="6EA35BE9"/>
    <w:rsid w:val="6EA468E9"/>
    <w:rsid w:val="6F132CD7"/>
    <w:rsid w:val="6FB7920D"/>
    <w:rsid w:val="7043DCE6"/>
    <w:rsid w:val="70CB5E68"/>
    <w:rsid w:val="70EF6DAB"/>
    <w:rsid w:val="7153626E"/>
    <w:rsid w:val="71FEA29A"/>
    <w:rsid w:val="72A192BA"/>
    <w:rsid w:val="73295FAA"/>
    <w:rsid w:val="738E3A64"/>
    <w:rsid w:val="73E43752"/>
    <w:rsid w:val="74099F36"/>
    <w:rsid w:val="742E92BE"/>
    <w:rsid w:val="749C891E"/>
    <w:rsid w:val="75A56F97"/>
    <w:rsid w:val="75C748FD"/>
    <w:rsid w:val="768633D3"/>
    <w:rsid w:val="77244C65"/>
    <w:rsid w:val="778AE024"/>
    <w:rsid w:val="78F03BE4"/>
    <w:rsid w:val="79C61A39"/>
    <w:rsid w:val="79DDD220"/>
    <w:rsid w:val="79E5407D"/>
    <w:rsid w:val="7A5A025C"/>
    <w:rsid w:val="7A78E0BA"/>
    <w:rsid w:val="7BF1FA3E"/>
    <w:rsid w:val="7E7A2C7B"/>
    <w:rsid w:val="7EB14BC0"/>
    <w:rsid w:val="7EFD539B"/>
    <w:rsid w:val="7F4C51DD"/>
    <w:rsid w:val="7FED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E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jc w:val="cente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Arial" w:eastAsia="Arial" w:hAnsi="Arial" w:cs="Arial"/>
      <w:b/>
      <w:color w:val="000000" w:themeColor="text1"/>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Arial"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Arial" w:eastAsia="Arial" w:hAnsi="Arial" w:cs="Arial"/>
      <w:b/>
      <w:color w:val="000000" w:themeColor="text1"/>
      <w:sz w:val="32"/>
      <w:szCs w:val="32"/>
    </w:rPr>
  </w:style>
  <w:style w:type="character" w:customStyle="1" w:styleId="Heading2Char">
    <w:name w:val="Heading 2 Char"/>
    <w:basedOn w:val="DefaultParagraphFont"/>
    <w:link w:val="Heading2"/>
    <w:uiPriority w:val="9"/>
    <w:qFormat/>
    <w:rPr>
      <w:rFonts w:ascii="Arial" w:eastAsia="Arial" w:hAnsi="Arial" w:cs="Arial"/>
      <w:b/>
      <w:color w:val="000000" w:themeColor="text1"/>
      <w:sz w:val="32"/>
      <w:szCs w:val="32"/>
    </w:rPr>
  </w:style>
  <w:style w:type="character" w:customStyle="1" w:styleId="Heading3Char">
    <w:name w:val="Heading 3 Char"/>
    <w:basedOn w:val="DefaultParagraphFont"/>
    <w:link w:val="Heading3"/>
    <w:uiPriority w:val="9"/>
    <w:qFormat/>
    <w:rPr>
      <w:rFonts w:ascii="Arial" w:eastAsia="Arial"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MB 23-03附件A粵語-承建商資料（加州教育署)</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23-03附件A粵語-承建商資料（加州教育署)</dc:title>
  <dc:subject>《家庭語言同管理文書》粵語翻譯公告 Management Bulletin 23-03</dc:subject>
  <dc:creator/>
  <cp:lastModifiedBy/>
  <cp:revision>1</cp:revision>
  <dcterms:created xsi:type="dcterms:W3CDTF">2024-04-03T22:55:00Z</dcterms:created>
  <dcterms:modified xsi:type="dcterms:W3CDTF">2024-04-04T21:13:00Z</dcterms:modified>
</cp:coreProperties>
</file>