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106D" w14:textId="3B12D51A" w:rsidR="00722271" w:rsidRPr="00722271" w:rsidRDefault="00722271" w:rsidP="00722271">
      <w:pPr>
        <w:pStyle w:val="Heading1"/>
        <w:rPr>
          <w:rFonts w:ascii="Arial" w:hAnsi="Arial" w:cs="Arial"/>
          <w:color w:val="auto"/>
          <w:sz w:val="24"/>
          <w:szCs w:val="24"/>
        </w:rPr>
      </w:pPr>
      <w:r w:rsidRPr="00722271">
        <w:rPr>
          <w:rFonts w:ascii="Arial" w:hAnsi="Arial" w:cs="Arial"/>
          <w:color w:val="auto"/>
          <w:sz w:val="24"/>
          <w:szCs w:val="24"/>
        </w:rPr>
        <w:t>California Department of Education May 2018</w:t>
      </w:r>
    </w:p>
    <w:p w14:paraId="5861C1AC" w14:textId="70908C9A" w:rsidR="004751AD" w:rsidRPr="009136A9" w:rsidRDefault="004F3D2E" w:rsidP="002711F9">
      <w:pPr>
        <w:pStyle w:val="Heading1"/>
        <w:jc w:val="center"/>
        <w:rPr>
          <w:rFonts w:ascii="Arial" w:hAnsi="Arial" w:cs="Arial"/>
          <w:b/>
          <w:color w:val="auto"/>
          <w:sz w:val="36"/>
          <w:szCs w:val="36"/>
        </w:rPr>
      </w:pPr>
      <w:r w:rsidRPr="009136A9">
        <w:rPr>
          <w:rFonts w:ascii="Arial" w:hAnsi="Arial" w:cs="Arial"/>
          <w:b/>
          <w:color w:val="auto"/>
          <w:sz w:val="36"/>
          <w:szCs w:val="36"/>
        </w:rPr>
        <w:t>English Learner Roadmap</w:t>
      </w:r>
      <w:r w:rsidR="004433CB">
        <w:rPr>
          <w:rFonts w:ascii="Arial" w:hAnsi="Arial" w:cs="Arial"/>
          <w:b/>
          <w:color w:val="auto"/>
          <w:sz w:val="36"/>
          <w:szCs w:val="36"/>
        </w:rPr>
        <w:t xml:space="preserve"> Self-</w:t>
      </w:r>
      <w:r w:rsidR="005E302D">
        <w:rPr>
          <w:rFonts w:ascii="Arial" w:hAnsi="Arial" w:cs="Arial"/>
          <w:b/>
          <w:color w:val="auto"/>
          <w:sz w:val="36"/>
          <w:szCs w:val="36"/>
        </w:rPr>
        <w:t>R</w:t>
      </w:r>
      <w:r w:rsidR="00AB0D9A" w:rsidRPr="009136A9">
        <w:rPr>
          <w:rFonts w:ascii="Arial" w:hAnsi="Arial" w:cs="Arial"/>
          <w:b/>
          <w:color w:val="auto"/>
          <w:sz w:val="36"/>
          <w:szCs w:val="36"/>
        </w:rPr>
        <w:t>eflection</w:t>
      </w:r>
      <w:r w:rsidRPr="009136A9">
        <w:rPr>
          <w:rFonts w:ascii="Arial" w:hAnsi="Arial" w:cs="Arial"/>
          <w:b/>
          <w:color w:val="auto"/>
          <w:sz w:val="36"/>
          <w:szCs w:val="36"/>
        </w:rPr>
        <w:t xml:space="preserve"> </w:t>
      </w:r>
      <w:r w:rsidR="008F595B" w:rsidRPr="009136A9">
        <w:rPr>
          <w:rFonts w:ascii="Arial" w:hAnsi="Arial" w:cs="Arial"/>
          <w:b/>
          <w:color w:val="auto"/>
          <w:sz w:val="36"/>
          <w:szCs w:val="36"/>
        </w:rPr>
        <w:t>Rubric</w:t>
      </w:r>
    </w:p>
    <w:p w14:paraId="48504BED" w14:textId="6C4CF9F8" w:rsidR="005E2908" w:rsidRPr="009136A9" w:rsidRDefault="005E2908" w:rsidP="005E2908">
      <w:pPr>
        <w:spacing w:after="0"/>
        <w:jc w:val="center"/>
        <w:rPr>
          <w:rFonts w:ascii="Arial" w:hAnsi="Arial" w:cs="Arial"/>
          <w:bCs/>
          <w:i/>
          <w:iCs/>
          <w:sz w:val="20"/>
          <w:szCs w:val="20"/>
        </w:rPr>
      </w:pPr>
      <w:r w:rsidRPr="009136A9">
        <w:rPr>
          <w:rFonts w:ascii="Arial" w:hAnsi="Arial" w:cs="Arial"/>
          <w:bCs/>
          <w:i/>
          <w:iCs/>
          <w:sz w:val="28"/>
          <w:szCs w:val="28"/>
        </w:rPr>
        <w:t>School and district teams can use this self-reflect</w:t>
      </w:r>
      <w:r w:rsidR="00C2386D" w:rsidRPr="009136A9">
        <w:rPr>
          <w:rFonts w:ascii="Arial" w:hAnsi="Arial" w:cs="Arial"/>
          <w:bCs/>
          <w:i/>
          <w:iCs/>
          <w:sz w:val="28"/>
          <w:szCs w:val="28"/>
        </w:rPr>
        <w:t>ion</w:t>
      </w:r>
      <w:r w:rsidRPr="009136A9">
        <w:rPr>
          <w:rFonts w:ascii="Arial" w:hAnsi="Arial" w:cs="Arial"/>
          <w:bCs/>
          <w:i/>
          <w:iCs/>
          <w:sz w:val="28"/>
          <w:szCs w:val="28"/>
        </w:rPr>
        <w:t xml:space="preserve"> </w:t>
      </w:r>
      <w:r w:rsidR="009205D0" w:rsidRPr="009136A9">
        <w:rPr>
          <w:rFonts w:ascii="Arial" w:hAnsi="Arial" w:cs="Arial"/>
          <w:bCs/>
          <w:i/>
          <w:iCs/>
          <w:sz w:val="28"/>
          <w:szCs w:val="28"/>
        </w:rPr>
        <w:t>tool</w:t>
      </w:r>
      <w:r w:rsidRPr="009136A9">
        <w:rPr>
          <w:rFonts w:ascii="Arial" w:hAnsi="Arial" w:cs="Arial"/>
          <w:bCs/>
          <w:i/>
          <w:iCs/>
          <w:sz w:val="28"/>
          <w:szCs w:val="28"/>
        </w:rPr>
        <w:t xml:space="preserve"> to </w:t>
      </w:r>
      <w:r w:rsidR="00C2386D" w:rsidRPr="009136A9">
        <w:rPr>
          <w:rFonts w:ascii="Arial" w:hAnsi="Arial" w:cs="Arial"/>
          <w:bCs/>
          <w:i/>
          <w:iCs/>
          <w:sz w:val="28"/>
          <w:szCs w:val="28"/>
        </w:rPr>
        <w:t xml:space="preserve">engage in dialogue, to </w:t>
      </w:r>
      <w:r w:rsidRPr="009136A9">
        <w:rPr>
          <w:rFonts w:ascii="Arial" w:hAnsi="Arial" w:cs="Arial"/>
          <w:bCs/>
          <w:i/>
          <w:iCs/>
          <w:sz w:val="28"/>
          <w:szCs w:val="28"/>
        </w:rPr>
        <w:t xml:space="preserve">assess </w:t>
      </w:r>
      <w:proofErr w:type="gramStart"/>
      <w:r w:rsidRPr="009136A9">
        <w:rPr>
          <w:rFonts w:ascii="Arial" w:hAnsi="Arial" w:cs="Arial"/>
          <w:bCs/>
          <w:i/>
          <w:iCs/>
          <w:sz w:val="28"/>
          <w:szCs w:val="28"/>
        </w:rPr>
        <w:t>current status</w:t>
      </w:r>
      <w:proofErr w:type="gramEnd"/>
      <w:r w:rsidRPr="009136A9">
        <w:rPr>
          <w:rFonts w:ascii="Arial" w:hAnsi="Arial" w:cs="Arial"/>
          <w:bCs/>
          <w:i/>
          <w:iCs/>
          <w:sz w:val="28"/>
          <w:szCs w:val="28"/>
        </w:rPr>
        <w:t xml:space="preserve"> in enacting the </w:t>
      </w:r>
      <w:r w:rsidR="00AB0D9A" w:rsidRPr="009136A9">
        <w:rPr>
          <w:rFonts w:ascii="Arial" w:hAnsi="Arial" w:cs="Arial"/>
          <w:bCs/>
          <w:i/>
          <w:iCs/>
          <w:sz w:val="28"/>
          <w:szCs w:val="28"/>
        </w:rPr>
        <w:t xml:space="preserve">English Learner (EL) </w:t>
      </w:r>
      <w:r w:rsidRPr="009136A9">
        <w:rPr>
          <w:rFonts w:ascii="Arial" w:hAnsi="Arial" w:cs="Arial"/>
          <w:bCs/>
          <w:i/>
          <w:iCs/>
          <w:sz w:val="28"/>
          <w:szCs w:val="28"/>
        </w:rPr>
        <w:t>Roadmap Principles</w:t>
      </w:r>
      <w:r w:rsidR="009205D0" w:rsidRPr="009136A9">
        <w:rPr>
          <w:rFonts w:ascii="Arial" w:hAnsi="Arial" w:cs="Arial"/>
          <w:bCs/>
          <w:i/>
          <w:iCs/>
          <w:sz w:val="28"/>
          <w:szCs w:val="28"/>
        </w:rPr>
        <w:t>,</w:t>
      </w:r>
      <w:r w:rsidRPr="009136A9">
        <w:rPr>
          <w:rFonts w:ascii="Arial" w:hAnsi="Arial" w:cs="Arial"/>
          <w:bCs/>
          <w:i/>
          <w:iCs/>
          <w:sz w:val="28"/>
          <w:szCs w:val="28"/>
        </w:rPr>
        <w:t xml:space="preserve"> and </w:t>
      </w:r>
      <w:r w:rsidR="009205D0" w:rsidRPr="009136A9">
        <w:rPr>
          <w:rFonts w:ascii="Arial" w:hAnsi="Arial" w:cs="Arial"/>
          <w:bCs/>
          <w:i/>
          <w:iCs/>
          <w:sz w:val="28"/>
          <w:szCs w:val="28"/>
        </w:rPr>
        <w:t xml:space="preserve">to </w:t>
      </w:r>
      <w:r w:rsidRPr="009136A9">
        <w:rPr>
          <w:rFonts w:ascii="Arial" w:hAnsi="Arial" w:cs="Arial"/>
          <w:bCs/>
          <w:i/>
          <w:iCs/>
          <w:sz w:val="28"/>
          <w:szCs w:val="28"/>
        </w:rPr>
        <w:t xml:space="preserve">identify areas needing </w:t>
      </w:r>
      <w:r w:rsidR="00C2386D" w:rsidRPr="009136A9">
        <w:rPr>
          <w:rFonts w:ascii="Arial" w:hAnsi="Arial" w:cs="Arial"/>
          <w:bCs/>
          <w:i/>
          <w:iCs/>
          <w:sz w:val="28"/>
          <w:szCs w:val="28"/>
        </w:rPr>
        <w:t>improvement</w:t>
      </w:r>
      <w:r w:rsidRPr="009136A9">
        <w:rPr>
          <w:rFonts w:ascii="Arial" w:hAnsi="Arial" w:cs="Arial"/>
          <w:bCs/>
          <w:i/>
          <w:iCs/>
          <w:sz w:val="28"/>
          <w:szCs w:val="28"/>
        </w:rPr>
        <w:t>.</w:t>
      </w:r>
    </w:p>
    <w:p w14:paraId="6B656C5E" w14:textId="51189C70" w:rsidR="00AB0D9A" w:rsidRPr="009136A9" w:rsidRDefault="00395150" w:rsidP="002711F9">
      <w:pPr>
        <w:pStyle w:val="Heading2"/>
        <w:spacing w:before="240"/>
        <w:rPr>
          <w:rFonts w:ascii="Arial" w:hAnsi="Arial" w:cs="Arial"/>
          <w:b/>
          <w:color w:val="auto"/>
          <w:sz w:val="28"/>
          <w:szCs w:val="28"/>
        </w:rPr>
      </w:pPr>
      <w:r w:rsidRPr="009136A9">
        <w:rPr>
          <w:rFonts w:ascii="Arial" w:hAnsi="Arial" w:cs="Arial"/>
          <w:b/>
          <w:color w:val="auto"/>
          <w:sz w:val="28"/>
          <w:szCs w:val="28"/>
        </w:rPr>
        <w:t>Principle #1:</w:t>
      </w:r>
      <w:r w:rsidR="00680EC7" w:rsidRPr="009136A9">
        <w:rPr>
          <w:rFonts w:ascii="Arial" w:hAnsi="Arial" w:cs="Arial"/>
          <w:b/>
          <w:color w:val="auto"/>
          <w:sz w:val="28"/>
          <w:szCs w:val="28"/>
        </w:rPr>
        <w:t xml:space="preserve"> A</w:t>
      </w:r>
      <w:r w:rsidR="00170584">
        <w:rPr>
          <w:rFonts w:ascii="Arial" w:hAnsi="Arial" w:cs="Arial"/>
          <w:b/>
          <w:color w:val="auto"/>
          <w:sz w:val="28"/>
          <w:szCs w:val="28"/>
        </w:rPr>
        <w:t>ssets</w:t>
      </w:r>
      <w:r w:rsidR="00680EC7" w:rsidRPr="009136A9">
        <w:rPr>
          <w:rFonts w:ascii="Arial" w:hAnsi="Arial" w:cs="Arial"/>
          <w:b/>
          <w:color w:val="auto"/>
          <w:sz w:val="28"/>
          <w:szCs w:val="28"/>
        </w:rPr>
        <w:t>-O</w:t>
      </w:r>
      <w:r w:rsidR="00170584">
        <w:rPr>
          <w:rFonts w:ascii="Arial" w:hAnsi="Arial" w:cs="Arial"/>
          <w:b/>
          <w:color w:val="auto"/>
          <w:sz w:val="28"/>
          <w:szCs w:val="28"/>
        </w:rPr>
        <w:t>riented</w:t>
      </w:r>
      <w:r w:rsidR="00680EC7" w:rsidRPr="009136A9">
        <w:rPr>
          <w:rFonts w:ascii="Arial" w:hAnsi="Arial" w:cs="Arial"/>
          <w:b/>
          <w:color w:val="auto"/>
          <w:sz w:val="28"/>
          <w:szCs w:val="28"/>
        </w:rPr>
        <w:t xml:space="preserve"> </w:t>
      </w:r>
      <w:r w:rsidR="00170584">
        <w:rPr>
          <w:rFonts w:ascii="Arial" w:hAnsi="Arial" w:cs="Arial"/>
          <w:b/>
          <w:color w:val="auto"/>
          <w:sz w:val="28"/>
          <w:szCs w:val="28"/>
        </w:rPr>
        <w:t>and</w:t>
      </w:r>
      <w:r w:rsidR="00680EC7" w:rsidRPr="009136A9">
        <w:rPr>
          <w:rFonts w:ascii="Arial" w:hAnsi="Arial" w:cs="Arial"/>
          <w:b/>
          <w:color w:val="auto"/>
          <w:sz w:val="28"/>
          <w:szCs w:val="28"/>
        </w:rPr>
        <w:t xml:space="preserve"> N</w:t>
      </w:r>
      <w:r w:rsidR="00170584">
        <w:rPr>
          <w:rFonts w:ascii="Arial" w:hAnsi="Arial" w:cs="Arial"/>
          <w:b/>
          <w:color w:val="auto"/>
          <w:sz w:val="28"/>
          <w:szCs w:val="28"/>
        </w:rPr>
        <w:t>eeds</w:t>
      </w:r>
      <w:r w:rsidR="00680EC7" w:rsidRPr="009136A9">
        <w:rPr>
          <w:rFonts w:ascii="Arial" w:hAnsi="Arial" w:cs="Arial"/>
          <w:b/>
          <w:color w:val="auto"/>
          <w:sz w:val="28"/>
          <w:szCs w:val="28"/>
        </w:rPr>
        <w:t>-R</w:t>
      </w:r>
      <w:r w:rsidR="00170584">
        <w:rPr>
          <w:rFonts w:ascii="Arial" w:hAnsi="Arial" w:cs="Arial"/>
          <w:b/>
          <w:color w:val="auto"/>
          <w:sz w:val="28"/>
          <w:szCs w:val="28"/>
        </w:rPr>
        <w:t>esponsive</w:t>
      </w:r>
      <w:r w:rsidR="00680EC7" w:rsidRPr="009136A9">
        <w:rPr>
          <w:rFonts w:ascii="Arial" w:hAnsi="Arial" w:cs="Arial"/>
          <w:b/>
          <w:color w:val="auto"/>
          <w:sz w:val="28"/>
          <w:szCs w:val="28"/>
        </w:rPr>
        <w:t xml:space="preserve"> S</w:t>
      </w:r>
      <w:r w:rsidR="00170584">
        <w:rPr>
          <w:rFonts w:ascii="Arial" w:hAnsi="Arial" w:cs="Arial"/>
          <w:b/>
          <w:color w:val="auto"/>
          <w:sz w:val="28"/>
          <w:szCs w:val="28"/>
        </w:rPr>
        <w:t>chools</w:t>
      </w:r>
    </w:p>
    <w:p w14:paraId="32EF1263" w14:textId="2CFB3FFF" w:rsidR="00680EC7" w:rsidRPr="009136A9" w:rsidRDefault="00AB0D9A" w:rsidP="00AB0D9A">
      <w:pPr>
        <w:rPr>
          <w:rFonts w:ascii="Arial" w:eastAsia="MS Mincho" w:hAnsi="Arial" w:cs="Arial"/>
          <w:sz w:val="24"/>
          <w:szCs w:val="24"/>
        </w:rPr>
      </w:pPr>
      <w:r w:rsidRPr="009136A9">
        <w:rPr>
          <w:rFonts w:ascii="Arial" w:eastAsia="MS Mincho" w:hAnsi="Arial" w:cs="Arial"/>
          <w:sz w:val="24"/>
          <w:szCs w:val="24"/>
        </w:rPr>
        <w:t>Pre-schools and schools are responsive to different EL strengths, needs, and identities and support the socio-emotional health and development of English learners. Programs value and build upon the cultural and linguistic assets students bring to their educa</w:t>
      </w:r>
      <w:r w:rsidRPr="009136A9">
        <w:rPr>
          <w:rFonts w:ascii="Arial" w:eastAsia="MS Mincho" w:hAnsi="Arial" w:cs="Arial"/>
          <w:sz w:val="24"/>
          <w:szCs w:val="24"/>
        </w:rPr>
        <w:softHyphen/>
        <w:t>tion in safe and affirming school climates. Educators value and build strong family, community, and school partnerships.</w:t>
      </w:r>
    </w:p>
    <w:tbl>
      <w:tblPr>
        <w:tblStyle w:val="TableGrid"/>
        <w:tblW w:w="14485" w:type="dxa"/>
        <w:tblLayout w:type="fixed"/>
        <w:tblLook w:val="04A0" w:firstRow="1" w:lastRow="0" w:firstColumn="1" w:lastColumn="0" w:noHBand="0" w:noVBand="1"/>
        <w:tblDescription w:val="This table shows the elements of principle one in the first column and then the levels of implementation in columns two through five. The sixth column provides space to discuss the connection to the LCAP. This is a rubric for self-reflection on principle one. "/>
      </w:tblPr>
      <w:tblGrid>
        <w:gridCol w:w="3325"/>
        <w:gridCol w:w="1890"/>
        <w:gridCol w:w="1980"/>
        <w:gridCol w:w="2430"/>
        <w:gridCol w:w="2340"/>
        <w:gridCol w:w="2520"/>
      </w:tblGrid>
      <w:tr w:rsidR="00722271" w:rsidRPr="009136A9" w14:paraId="5055285B" w14:textId="12476261" w:rsidTr="00722271">
        <w:trPr>
          <w:cantSplit/>
          <w:tblHeader/>
        </w:trPr>
        <w:tc>
          <w:tcPr>
            <w:tcW w:w="3325" w:type="dxa"/>
            <w:shd w:val="clear" w:color="auto" w:fill="D0CECE" w:themeFill="background2" w:themeFillShade="E6"/>
          </w:tcPr>
          <w:p w14:paraId="18A1237A" w14:textId="77777777" w:rsidR="00A155E1" w:rsidRPr="009136A9" w:rsidRDefault="00A155E1" w:rsidP="00680EC7">
            <w:pPr>
              <w:rPr>
                <w:rFonts w:ascii="Arial" w:hAnsi="Arial" w:cs="Arial"/>
                <w:b/>
                <w:sz w:val="24"/>
                <w:szCs w:val="24"/>
              </w:rPr>
            </w:pPr>
            <w:r w:rsidRPr="009136A9">
              <w:rPr>
                <w:rFonts w:ascii="Arial" w:hAnsi="Arial" w:cs="Arial"/>
                <w:b/>
                <w:sz w:val="24"/>
                <w:szCs w:val="24"/>
              </w:rPr>
              <w:t>Element</w:t>
            </w:r>
          </w:p>
        </w:tc>
        <w:tc>
          <w:tcPr>
            <w:tcW w:w="1890" w:type="dxa"/>
            <w:shd w:val="clear" w:color="auto" w:fill="D0CECE" w:themeFill="background2" w:themeFillShade="E6"/>
          </w:tcPr>
          <w:p w14:paraId="78DACC0B" w14:textId="0F4C69AC" w:rsidR="00A155E1" w:rsidRPr="009136A9" w:rsidRDefault="00A155E1" w:rsidP="00680EC7">
            <w:pPr>
              <w:rPr>
                <w:rFonts w:ascii="Arial" w:hAnsi="Arial" w:cs="Arial"/>
                <w:b/>
                <w:sz w:val="24"/>
                <w:szCs w:val="24"/>
              </w:rPr>
            </w:pPr>
            <w:r w:rsidRPr="009136A9">
              <w:rPr>
                <w:rFonts w:ascii="Arial" w:hAnsi="Arial" w:cs="Arial"/>
                <w:b/>
                <w:sz w:val="24"/>
                <w:szCs w:val="24"/>
              </w:rPr>
              <w:t>1 Minimally or Not at All Responsive</w:t>
            </w:r>
          </w:p>
        </w:tc>
        <w:tc>
          <w:tcPr>
            <w:tcW w:w="1980" w:type="dxa"/>
            <w:shd w:val="clear" w:color="auto" w:fill="D0CECE" w:themeFill="background2" w:themeFillShade="E6"/>
          </w:tcPr>
          <w:p w14:paraId="7CD2C232" w14:textId="77777777" w:rsidR="00A155E1" w:rsidRPr="009136A9" w:rsidRDefault="00A155E1" w:rsidP="00680EC7">
            <w:pPr>
              <w:rPr>
                <w:rFonts w:ascii="Arial" w:hAnsi="Arial" w:cs="Arial"/>
                <w:b/>
                <w:sz w:val="24"/>
                <w:szCs w:val="24"/>
              </w:rPr>
            </w:pPr>
            <w:r w:rsidRPr="009136A9">
              <w:rPr>
                <w:rFonts w:ascii="Arial" w:hAnsi="Arial" w:cs="Arial"/>
                <w:b/>
                <w:sz w:val="24"/>
                <w:szCs w:val="24"/>
              </w:rPr>
              <w:t>2 Somewhat Responsive</w:t>
            </w:r>
          </w:p>
        </w:tc>
        <w:tc>
          <w:tcPr>
            <w:tcW w:w="2430" w:type="dxa"/>
            <w:shd w:val="clear" w:color="auto" w:fill="D0CECE" w:themeFill="background2" w:themeFillShade="E6"/>
          </w:tcPr>
          <w:p w14:paraId="3C70F046" w14:textId="77777777" w:rsidR="00A155E1" w:rsidRPr="009136A9" w:rsidRDefault="00A155E1" w:rsidP="00680EC7">
            <w:pPr>
              <w:rPr>
                <w:rFonts w:ascii="Arial" w:hAnsi="Arial" w:cs="Arial"/>
                <w:b/>
                <w:sz w:val="24"/>
                <w:szCs w:val="24"/>
              </w:rPr>
            </w:pPr>
            <w:r w:rsidRPr="009136A9">
              <w:rPr>
                <w:rFonts w:ascii="Arial" w:hAnsi="Arial" w:cs="Arial"/>
                <w:b/>
                <w:sz w:val="24"/>
                <w:szCs w:val="24"/>
              </w:rPr>
              <w:t>3 Responsive</w:t>
            </w:r>
          </w:p>
        </w:tc>
        <w:tc>
          <w:tcPr>
            <w:tcW w:w="2340" w:type="dxa"/>
            <w:shd w:val="clear" w:color="auto" w:fill="D0CECE" w:themeFill="background2" w:themeFillShade="E6"/>
          </w:tcPr>
          <w:p w14:paraId="53BE8DDD" w14:textId="77777777" w:rsidR="00A155E1" w:rsidRPr="009136A9" w:rsidRDefault="00A155E1" w:rsidP="00D32272">
            <w:pPr>
              <w:pStyle w:val="ListParagraph"/>
              <w:numPr>
                <w:ilvl w:val="0"/>
                <w:numId w:val="6"/>
              </w:numPr>
              <w:ind w:left="185" w:hanging="180"/>
              <w:rPr>
                <w:rFonts w:ascii="Arial" w:hAnsi="Arial" w:cs="Arial"/>
                <w:b/>
                <w:sz w:val="24"/>
                <w:szCs w:val="24"/>
              </w:rPr>
            </w:pPr>
            <w:r w:rsidRPr="009136A9">
              <w:rPr>
                <w:rFonts w:ascii="Arial" w:hAnsi="Arial" w:cs="Arial"/>
                <w:b/>
                <w:sz w:val="24"/>
                <w:szCs w:val="24"/>
              </w:rPr>
              <w:t>Very Responsive</w:t>
            </w:r>
          </w:p>
        </w:tc>
        <w:tc>
          <w:tcPr>
            <w:tcW w:w="2520" w:type="dxa"/>
            <w:shd w:val="clear" w:color="auto" w:fill="D0CECE" w:themeFill="background2" w:themeFillShade="E6"/>
          </w:tcPr>
          <w:p w14:paraId="5795EB78" w14:textId="5CA10836" w:rsidR="00A155E1" w:rsidRPr="009136A9" w:rsidRDefault="00A155E1" w:rsidP="00A155E1">
            <w:pPr>
              <w:pStyle w:val="ListParagraph"/>
              <w:ind w:left="185"/>
              <w:rPr>
                <w:rFonts w:ascii="Arial" w:hAnsi="Arial" w:cs="Arial"/>
                <w:b/>
                <w:sz w:val="24"/>
                <w:szCs w:val="24"/>
              </w:rPr>
            </w:pPr>
            <w:r w:rsidRPr="009136A9">
              <w:rPr>
                <w:rFonts w:ascii="Arial" w:hAnsi="Arial" w:cs="Arial"/>
                <w:b/>
                <w:sz w:val="24"/>
                <w:szCs w:val="24"/>
              </w:rPr>
              <w:t>Connection to Local Control and Accountability Plan (LCAP)</w:t>
            </w:r>
            <w:r w:rsidR="007061DC">
              <w:rPr>
                <w:rFonts w:ascii="Arial" w:hAnsi="Arial" w:cs="Arial"/>
                <w:b/>
                <w:sz w:val="24"/>
                <w:szCs w:val="24"/>
              </w:rPr>
              <w:t xml:space="preserve"> and other local planning</w:t>
            </w:r>
          </w:p>
        </w:tc>
      </w:tr>
      <w:tr w:rsidR="00A155E1" w:rsidRPr="009136A9" w14:paraId="0138C20B" w14:textId="2D773855" w:rsidTr="00722271">
        <w:trPr>
          <w:cantSplit/>
        </w:trPr>
        <w:tc>
          <w:tcPr>
            <w:tcW w:w="3325" w:type="dxa"/>
          </w:tcPr>
          <w:p w14:paraId="6DFA196D" w14:textId="2F3CF616" w:rsidR="00A155E1" w:rsidRPr="009136A9" w:rsidRDefault="00A155E1" w:rsidP="00C15B56">
            <w:pPr>
              <w:rPr>
                <w:rFonts w:ascii="Arial" w:hAnsi="Arial" w:cs="Arial"/>
                <w:sz w:val="24"/>
                <w:szCs w:val="24"/>
              </w:rPr>
            </w:pPr>
            <w:r w:rsidRPr="009136A9">
              <w:rPr>
                <w:rFonts w:ascii="Arial" w:hAnsi="Arial" w:cs="Arial"/>
                <w:b/>
                <w:sz w:val="24"/>
                <w:szCs w:val="24"/>
              </w:rPr>
              <w:t>A</w:t>
            </w:r>
            <w:r w:rsidRPr="009136A9">
              <w:rPr>
                <w:rFonts w:ascii="Arial" w:hAnsi="Arial" w:cs="Arial"/>
                <w:sz w:val="24"/>
                <w:szCs w:val="24"/>
              </w:rPr>
              <w:t xml:space="preserve">. The </w:t>
            </w:r>
            <w:r w:rsidRPr="009136A9">
              <w:rPr>
                <w:rFonts w:ascii="Arial" w:hAnsi="Arial" w:cs="Arial"/>
                <w:b/>
                <w:bCs/>
                <w:sz w:val="24"/>
                <w:szCs w:val="24"/>
              </w:rPr>
              <w:t xml:space="preserve">languages and cultures </w:t>
            </w:r>
            <w:r w:rsidRPr="009136A9">
              <w:rPr>
                <w:rFonts w:ascii="Arial" w:hAnsi="Arial" w:cs="Arial"/>
                <w:sz w:val="24"/>
                <w:szCs w:val="24"/>
              </w:rPr>
              <w:t xml:space="preserve">English learners bring to their education are </w:t>
            </w:r>
            <w:r w:rsidRPr="009136A9">
              <w:rPr>
                <w:rFonts w:ascii="Arial" w:hAnsi="Arial" w:cs="Arial"/>
                <w:b/>
                <w:bCs/>
                <w:sz w:val="24"/>
                <w:szCs w:val="24"/>
              </w:rPr>
              <w:t xml:space="preserve">assets </w:t>
            </w:r>
            <w:r w:rsidRPr="009136A9">
              <w:rPr>
                <w:rFonts w:ascii="Arial" w:hAnsi="Arial" w:cs="Arial"/>
                <w:sz w:val="24"/>
                <w:szCs w:val="24"/>
              </w:rPr>
              <w:t>for their own learning and are important contributions to learning communities. These assets are valued and built upon in culturally responsive curriculum and instruction and in programs that support, wherever possible, the develop</w:t>
            </w:r>
            <w:r w:rsidRPr="009136A9">
              <w:rPr>
                <w:rFonts w:ascii="Arial" w:hAnsi="Arial" w:cs="Arial"/>
                <w:sz w:val="24"/>
                <w:szCs w:val="24"/>
              </w:rPr>
              <w:softHyphen/>
              <w:t xml:space="preserve">ment of proficiency in multiple languages. </w:t>
            </w:r>
          </w:p>
        </w:tc>
        <w:tc>
          <w:tcPr>
            <w:tcW w:w="1890" w:type="dxa"/>
          </w:tcPr>
          <w:p w14:paraId="2EAE59CB" w14:textId="49E54110" w:rsidR="00A155E1" w:rsidRPr="009136A9" w:rsidRDefault="00072536" w:rsidP="00072536">
            <w:pPr>
              <w:rPr>
                <w:rFonts w:ascii="Arial" w:hAnsi="Arial" w:cs="Arial"/>
                <w:sz w:val="24"/>
                <w:szCs w:val="24"/>
              </w:rPr>
            </w:pPr>
            <w:r>
              <w:rPr>
                <w:rFonts w:ascii="Arial" w:hAnsi="Arial" w:cs="Arial"/>
                <w:sz w:val="24"/>
                <w:szCs w:val="24"/>
              </w:rPr>
              <w:t>School is monolingual focused with little</w:t>
            </w:r>
            <w:r w:rsidR="00A155E1" w:rsidRPr="009136A9">
              <w:rPr>
                <w:rFonts w:ascii="Arial" w:hAnsi="Arial" w:cs="Arial"/>
                <w:sz w:val="24"/>
                <w:szCs w:val="24"/>
              </w:rPr>
              <w:t xml:space="preserve"> visibility of language diversity or cultural diversity. </w:t>
            </w:r>
            <w:r w:rsidR="00EF7828">
              <w:rPr>
                <w:rFonts w:ascii="Arial" w:hAnsi="Arial" w:cs="Arial"/>
                <w:sz w:val="24"/>
                <w:szCs w:val="24"/>
              </w:rPr>
              <w:t>There is l</w:t>
            </w:r>
            <w:r>
              <w:rPr>
                <w:rFonts w:ascii="Arial" w:hAnsi="Arial" w:cs="Arial"/>
                <w:sz w:val="24"/>
                <w:szCs w:val="24"/>
              </w:rPr>
              <w:t>ittle or no evidence of</w:t>
            </w:r>
            <w:r w:rsidR="00A155E1" w:rsidRPr="009136A9">
              <w:rPr>
                <w:rFonts w:ascii="Arial" w:hAnsi="Arial" w:cs="Arial"/>
                <w:sz w:val="24"/>
                <w:szCs w:val="24"/>
              </w:rPr>
              <w:t xml:space="preserve"> programs or instructional support for developing bilingualism.</w:t>
            </w:r>
          </w:p>
        </w:tc>
        <w:tc>
          <w:tcPr>
            <w:tcW w:w="1980" w:type="dxa"/>
          </w:tcPr>
          <w:p w14:paraId="71B78980" w14:textId="75942088" w:rsidR="00A155E1" w:rsidRPr="009136A9" w:rsidRDefault="00973AA2" w:rsidP="00680EC7">
            <w:pPr>
              <w:rPr>
                <w:rFonts w:ascii="Arial" w:hAnsi="Arial" w:cs="Arial"/>
                <w:sz w:val="24"/>
                <w:szCs w:val="24"/>
              </w:rPr>
            </w:pPr>
            <w:r>
              <w:rPr>
                <w:rFonts w:ascii="Arial" w:hAnsi="Arial" w:cs="Arial"/>
                <w:sz w:val="24"/>
                <w:szCs w:val="24"/>
              </w:rPr>
              <w:t>School affirms</w:t>
            </w:r>
            <w:r w:rsidR="00A155E1" w:rsidRPr="009136A9">
              <w:rPr>
                <w:rFonts w:ascii="Arial" w:hAnsi="Arial" w:cs="Arial"/>
                <w:sz w:val="24"/>
                <w:szCs w:val="24"/>
              </w:rPr>
              <w:t xml:space="preserve"> language and cultural diversity as a general concept (</w:t>
            </w:r>
            <w:r w:rsidR="007A4C0A">
              <w:rPr>
                <w:rFonts w:ascii="Arial" w:hAnsi="Arial" w:cs="Arial"/>
                <w:sz w:val="24"/>
                <w:szCs w:val="24"/>
              </w:rPr>
              <w:t>for example</w:t>
            </w:r>
            <w:r w:rsidR="00A155E1" w:rsidRPr="009136A9">
              <w:rPr>
                <w:rFonts w:ascii="Arial" w:hAnsi="Arial" w:cs="Arial"/>
                <w:sz w:val="24"/>
                <w:szCs w:val="24"/>
              </w:rPr>
              <w:t xml:space="preserve">, </w:t>
            </w:r>
            <w:r w:rsidR="007A4C0A">
              <w:rPr>
                <w:rFonts w:ascii="Arial" w:hAnsi="Arial" w:cs="Arial"/>
                <w:sz w:val="24"/>
                <w:szCs w:val="24"/>
              </w:rPr>
              <w:t xml:space="preserve">in </w:t>
            </w:r>
            <w:r w:rsidR="00A155E1" w:rsidRPr="009136A9">
              <w:rPr>
                <w:rFonts w:ascii="Arial" w:hAnsi="Arial" w:cs="Arial"/>
                <w:sz w:val="24"/>
                <w:szCs w:val="24"/>
              </w:rPr>
              <w:t>mission statements); some teachers may include culturally responsive approaches in teaching.</w:t>
            </w:r>
          </w:p>
        </w:tc>
        <w:tc>
          <w:tcPr>
            <w:tcW w:w="2430" w:type="dxa"/>
          </w:tcPr>
          <w:p w14:paraId="2922DBA7" w14:textId="4EB0EAD4" w:rsidR="00A155E1" w:rsidRPr="009136A9" w:rsidRDefault="00A155E1" w:rsidP="00680EC7">
            <w:pPr>
              <w:rPr>
                <w:rFonts w:ascii="Arial" w:hAnsi="Arial" w:cs="Arial"/>
                <w:sz w:val="24"/>
                <w:szCs w:val="24"/>
              </w:rPr>
            </w:pPr>
            <w:r w:rsidRPr="009136A9">
              <w:rPr>
                <w:rFonts w:ascii="Arial" w:hAnsi="Arial" w:cs="Arial"/>
                <w:sz w:val="24"/>
                <w:szCs w:val="24"/>
              </w:rPr>
              <w:t>School has some programs and aspects of culturally/</w:t>
            </w:r>
            <w:r w:rsidR="00072536">
              <w:rPr>
                <w:rFonts w:ascii="Arial" w:hAnsi="Arial" w:cs="Arial"/>
                <w:sz w:val="24"/>
                <w:szCs w:val="24"/>
              </w:rPr>
              <w:t xml:space="preserve"> </w:t>
            </w:r>
            <w:r w:rsidRPr="009136A9">
              <w:rPr>
                <w:rFonts w:ascii="Arial" w:hAnsi="Arial" w:cs="Arial"/>
                <w:sz w:val="24"/>
                <w:szCs w:val="24"/>
              </w:rPr>
              <w:t>linguistically responsive instruction in place. Multilingual programs are available for some students.</w:t>
            </w:r>
          </w:p>
        </w:tc>
        <w:tc>
          <w:tcPr>
            <w:tcW w:w="2340" w:type="dxa"/>
          </w:tcPr>
          <w:p w14:paraId="39515BBA" w14:textId="501F500C" w:rsidR="0074271E" w:rsidRPr="009136A9" w:rsidRDefault="00A155E1" w:rsidP="00A155E1">
            <w:pPr>
              <w:ind w:right="100"/>
              <w:rPr>
                <w:rFonts w:ascii="Arial" w:hAnsi="Arial" w:cs="Arial"/>
                <w:sz w:val="24"/>
                <w:szCs w:val="24"/>
              </w:rPr>
            </w:pPr>
            <w:r w:rsidRPr="009136A9">
              <w:rPr>
                <w:rFonts w:ascii="Arial" w:hAnsi="Arial" w:cs="Arial"/>
                <w:sz w:val="24"/>
                <w:szCs w:val="24"/>
              </w:rPr>
              <w:t>School is multilingual focused</w:t>
            </w:r>
            <w:r w:rsidR="00973AA2">
              <w:rPr>
                <w:rFonts w:ascii="Arial" w:hAnsi="Arial" w:cs="Arial"/>
                <w:sz w:val="24"/>
                <w:szCs w:val="24"/>
              </w:rPr>
              <w:t xml:space="preserve"> </w:t>
            </w:r>
            <w:r w:rsidRPr="009136A9">
              <w:rPr>
                <w:rFonts w:ascii="Arial" w:hAnsi="Arial" w:cs="Arial"/>
                <w:sz w:val="24"/>
                <w:szCs w:val="24"/>
              </w:rPr>
              <w:t xml:space="preserve">and dedicated to </w:t>
            </w:r>
            <w:r w:rsidR="00973AA2">
              <w:rPr>
                <w:rFonts w:ascii="Arial" w:hAnsi="Arial" w:cs="Arial"/>
                <w:sz w:val="24"/>
                <w:szCs w:val="24"/>
              </w:rPr>
              <w:t xml:space="preserve">a </w:t>
            </w:r>
            <w:r w:rsidRPr="009136A9">
              <w:rPr>
                <w:rFonts w:ascii="Arial" w:hAnsi="Arial" w:cs="Arial"/>
                <w:sz w:val="24"/>
                <w:szCs w:val="24"/>
              </w:rPr>
              <w:t xml:space="preserve">culturally responsive pedagogy and climate for all students. School has </w:t>
            </w:r>
            <w:r w:rsidR="007A4C0A">
              <w:rPr>
                <w:rFonts w:ascii="Arial" w:hAnsi="Arial" w:cs="Arial"/>
                <w:sz w:val="24"/>
                <w:szCs w:val="24"/>
              </w:rPr>
              <w:t xml:space="preserve">multilingual </w:t>
            </w:r>
            <w:r w:rsidRPr="009136A9">
              <w:rPr>
                <w:rFonts w:ascii="Arial" w:hAnsi="Arial" w:cs="Arial"/>
                <w:sz w:val="24"/>
                <w:szCs w:val="24"/>
              </w:rPr>
              <w:t xml:space="preserve">programs, materials, </w:t>
            </w:r>
            <w:r w:rsidR="00973AA2">
              <w:rPr>
                <w:rFonts w:ascii="Arial" w:hAnsi="Arial" w:cs="Arial"/>
                <w:sz w:val="24"/>
                <w:szCs w:val="24"/>
              </w:rPr>
              <w:t xml:space="preserve">and </w:t>
            </w:r>
            <w:r w:rsidRPr="009136A9">
              <w:rPr>
                <w:rFonts w:ascii="Arial" w:hAnsi="Arial" w:cs="Arial"/>
                <w:sz w:val="24"/>
                <w:szCs w:val="24"/>
              </w:rPr>
              <w:t>celebrations</w:t>
            </w:r>
            <w:r w:rsidR="00973AA2">
              <w:rPr>
                <w:rFonts w:ascii="Arial" w:hAnsi="Arial" w:cs="Arial"/>
                <w:sz w:val="24"/>
                <w:szCs w:val="24"/>
              </w:rPr>
              <w:t xml:space="preserve">. School engages </w:t>
            </w:r>
            <w:r w:rsidRPr="009136A9">
              <w:rPr>
                <w:rFonts w:ascii="Arial" w:hAnsi="Arial" w:cs="Arial"/>
                <w:sz w:val="24"/>
                <w:szCs w:val="24"/>
              </w:rPr>
              <w:t>students in many opportunities to build proficiency in multiple languages.</w:t>
            </w:r>
          </w:p>
        </w:tc>
        <w:tc>
          <w:tcPr>
            <w:tcW w:w="2520" w:type="dxa"/>
          </w:tcPr>
          <w:p w14:paraId="51B8D145" w14:textId="09F10D4F" w:rsidR="00A155E1" w:rsidRPr="009136A9" w:rsidRDefault="00350391" w:rsidP="008C5C34">
            <w:pPr>
              <w:rPr>
                <w:rFonts w:ascii="Arial" w:hAnsi="Arial" w:cs="Arial"/>
                <w:sz w:val="24"/>
                <w:szCs w:val="24"/>
              </w:rPr>
            </w:pPr>
            <w:r>
              <w:rPr>
                <w:rFonts w:ascii="Arial" w:hAnsi="Arial" w:cs="Arial"/>
                <w:sz w:val="24"/>
                <w:szCs w:val="24"/>
              </w:rPr>
              <w:t>Connections:</w:t>
            </w:r>
          </w:p>
        </w:tc>
      </w:tr>
      <w:tr w:rsidR="00350391" w:rsidRPr="009136A9" w14:paraId="55C55C98" w14:textId="3A412D57" w:rsidTr="00722271">
        <w:trPr>
          <w:cantSplit/>
        </w:trPr>
        <w:tc>
          <w:tcPr>
            <w:tcW w:w="3325" w:type="dxa"/>
          </w:tcPr>
          <w:p w14:paraId="7978E0CE" w14:textId="324A6788" w:rsidR="00EF7828" w:rsidRPr="009136A9" w:rsidRDefault="00350391" w:rsidP="00350391">
            <w:pPr>
              <w:rPr>
                <w:rFonts w:ascii="Arial" w:hAnsi="Arial" w:cs="Arial"/>
                <w:sz w:val="24"/>
                <w:szCs w:val="24"/>
              </w:rPr>
            </w:pPr>
            <w:r w:rsidRPr="009136A9">
              <w:rPr>
                <w:rFonts w:ascii="Arial" w:hAnsi="Arial" w:cs="Arial"/>
                <w:b/>
                <w:sz w:val="24"/>
                <w:szCs w:val="24"/>
              </w:rPr>
              <w:lastRenderedPageBreak/>
              <w:t>B</w:t>
            </w:r>
            <w:r w:rsidRPr="009136A9">
              <w:rPr>
                <w:rFonts w:ascii="Arial" w:hAnsi="Arial" w:cs="Arial"/>
                <w:sz w:val="24"/>
                <w:szCs w:val="24"/>
              </w:rPr>
              <w:t xml:space="preserve">. Recognizing that </w:t>
            </w:r>
            <w:r w:rsidRPr="009136A9">
              <w:rPr>
                <w:rFonts w:ascii="Arial" w:hAnsi="Arial" w:cs="Arial"/>
                <w:b/>
                <w:bCs/>
                <w:sz w:val="24"/>
                <w:szCs w:val="24"/>
              </w:rPr>
              <w:t xml:space="preserve">there is no single EL profile </w:t>
            </w:r>
            <w:r w:rsidRPr="009136A9">
              <w:rPr>
                <w:rFonts w:ascii="Arial" w:hAnsi="Arial" w:cs="Arial"/>
                <w:sz w:val="24"/>
                <w:szCs w:val="24"/>
              </w:rPr>
              <w:t xml:space="preserve">and no one-size-fits-all approach that works for all English learners, programs, curriculum, and instruction must be responsive to different EL student characteristics and experiences. EL students entering school at the beginning levels of English proficiency have different needs and capacities than do students entering at intermediate or advanced levels. Similarly, students </w:t>
            </w:r>
            <w:proofErr w:type="gramStart"/>
            <w:r w:rsidRPr="009136A9">
              <w:rPr>
                <w:rFonts w:ascii="Arial" w:hAnsi="Arial" w:cs="Arial"/>
                <w:sz w:val="24"/>
                <w:szCs w:val="24"/>
              </w:rPr>
              <w:t>entering in</w:t>
            </w:r>
            <w:proofErr w:type="gramEnd"/>
            <w:r w:rsidRPr="009136A9">
              <w:rPr>
                <w:rFonts w:ascii="Arial" w:hAnsi="Arial" w:cs="Arial"/>
                <w:sz w:val="24"/>
                <w:szCs w:val="24"/>
              </w:rPr>
              <w:t xml:space="preserve"> kindergarten have dif</w:t>
            </w:r>
            <w:r w:rsidRPr="009136A9">
              <w:rPr>
                <w:rFonts w:ascii="Arial" w:hAnsi="Arial" w:cs="Arial"/>
                <w:sz w:val="24"/>
                <w:szCs w:val="24"/>
              </w:rPr>
              <w:softHyphen/>
              <w:t xml:space="preserve">ferent needs than students entering in later grades. The needs of </w:t>
            </w:r>
            <w:proofErr w:type="gramStart"/>
            <w:r w:rsidRPr="009136A9">
              <w:rPr>
                <w:rFonts w:ascii="Arial" w:hAnsi="Arial" w:cs="Arial"/>
                <w:sz w:val="24"/>
                <w:szCs w:val="24"/>
              </w:rPr>
              <w:t>long term</w:t>
            </w:r>
            <w:proofErr w:type="gramEnd"/>
            <w:r w:rsidRPr="009136A9">
              <w:rPr>
                <w:rFonts w:ascii="Arial" w:hAnsi="Arial" w:cs="Arial"/>
                <w:sz w:val="24"/>
                <w:szCs w:val="24"/>
              </w:rPr>
              <w:t xml:space="preserve"> English learners are vastly different from recently arrived students (who in turn vary in their prior formal education). Districts vary considerably in the distribution of these EL profiles, so no single program or instruc</w:t>
            </w:r>
            <w:r w:rsidRPr="009136A9">
              <w:rPr>
                <w:rFonts w:ascii="Arial" w:hAnsi="Arial" w:cs="Arial"/>
                <w:sz w:val="24"/>
                <w:szCs w:val="24"/>
              </w:rPr>
              <w:softHyphen/>
              <w:t xml:space="preserve">tional approach works for all EL students. </w:t>
            </w:r>
          </w:p>
        </w:tc>
        <w:tc>
          <w:tcPr>
            <w:tcW w:w="1890" w:type="dxa"/>
          </w:tcPr>
          <w:p w14:paraId="2D55439D" w14:textId="78D1A4D5" w:rsidR="00350391" w:rsidRPr="009136A9" w:rsidRDefault="00350391">
            <w:pPr>
              <w:rPr>
                <w:rFonts w:ascii="Arial" w:hAnsi="Arial" w:cs="Arial"/>
                <w:sz w:val="24"/>
                <w:szCs w:val="24"/>
              </w:rPr>
            </w:pPr>
            <w:r w:rsidRPr="009136A9">
              <w:rPr>
                <w:rFonts w:ascii="Arial" w:hAnsi="Arial" w:cs="Arial"/>
                <w:sz w:val="24"/>
                <w:szCs w:val="24"/>
              </w:rPr>
              <w:t xml:space="preserve">School programs, curriculum, and instruction are the same for all </w:t>
            </w:r>
            <w:r w:rsidR="00C4678A">
              <w:rPr>
                <w:rFonts w:ascii="Arial" w:hAnsi="Arial" w:cs="Arial"/>
                <w:sz w:val="24"/>
                <w:szCs w:val="24"/>
              </w:rPr>
              <w:t>English learners</w:t>
            </w:r>
            <w:r w:rsidRPr="009136A9">
              <w:rPr>
                <w:rFonts w:ascii="Arial" w:hAnsi="Arial" w:cs="Arial"/>
                <w:sz w:val="24"/>
                <w:szCs w:val="24"/>
              </w:rPr>
              <w:t xml:space="preserve">. </w:t>
            </w:r>
          </w:p>
        </w:tc>
        <w:tc>
          <w:tcPr>
            <w:tcW w:w="1980" w:type="dxa"/>
          </w:tcPr>
          <w:p w14:paraId="3B0F97F5" w14:textId="2E9640A3" w:rsidR="00350391" w:rsidRPr="009136A9" w:rsidRDefault="00350391" w:rsidP="00350391">
            <w:pPr>
              <w:rPr>
                <w:rFonts w:ascii="Arial" w:hAnsi="Arial" w:cs="Arial"/>
                <w:sz w:val="24"/>
                <w:szCs w:val="24"/>
              </w:rPr>
            </w:pPr>
            <w:r w:rsidRPr="009136A9">
              <w:rPr>
                <w:rFonts w:ascii="Arial" w:hAnsi="Arial" w:cs="Arial"/>
                <w:sz w:val="24"/>
                <w:szCs w:val="24"/>
              </w:rPr>
              <w:t>School programs, curriculum, and instruction are somewhat adaptive to suit the students.</w:t>
            </w:r>
            <w:r w:rsidR="00C4678A">
              <w:rPr>
                <w:rFonts w:ascii="Arial" w:hAnsi="Arial" w:cs="Arial"/>
                <w:sz w:val="24"/>
                <w:szCs w:val="24"/>
              </w:rPr>
              <w:t xml:space="preserve"> Some options are provided but they may not be responsive to the strengths and needs of all EL profiles represented at the school.</w:t>
            </w:r>
          </w:p>
        </w:tc>
        <w:tc>
          <w:tcPr>
            <w:tcW w:w="2430" w:type="dxa"/>
          </w:tcPr>
          <w:p w14:paraId="60455523" w14:textId="1DAD8979" w:rsidR="00350391" w:rsidRPr="009136A9" w:rsidRDefault="00350391">
            <w:pPr>
              <w:rPr>
                <w:rFonts w:ascii="Arial" w:hAnsi="Arial" w:cs="Arial"/>
                <w:sz w:val="24"/>
                <w:szCs w:val="24"/>
              </w:rPr>
            </w:pPr>
            <w:r w:rsidRPr="009136A9">
              <w:rPr>
                <w:rFonts w:ascii="Arial" w:hAnsi="Arial" w:cs="Arial"/>
                <w:sz w:val="24"/>
                <w:szCs w:val="24"/>
              </w:rPr>
              <w:t xml:space="preserve">School programs, curriculum, and instruction are adaptive to the individual student. </w:t>
            </w:r>
            <w:r w:rsidR="00C4678A">
              <w:rPr>
                <w:rFonts w:ascii="Arial" w:hAnsi="Arial" w:cs="Arial"/>
                <w:sz w:val="24"/>
                <w:szCs w:val="24"/>
              </w:rPr>
              <w:t>School programs, curriculum, and instruction provide some options for individualization based on student strengths and needs.</w:t>
            </w:r>
          </w:p>
        </w:tc>
        <w:tc>
          <w:tcPr>
            <w:tcW w:w="2340" w:type="dxa"/>
          </w:tcPr>
          <w:p w14:paraId="5EE01653" w14:textId="46E54C9F" w:rsidR="00350391" w:rsidRPr="009136A9" w:rsidRDefault="00350391">
            <w:pPr>
              <w:rPr>
                <w:rFonts w:ascii="Arial" w:hAnsi="Arial" w:cs="Arial"/>
                <w:sz w:val="24"/>
                <w:szCs w:val="24"/>
              </w:rPr>
            </w:pPr>
            <w:r w:rsidRPr="009136A9">
              <w:rPr>
                <w:rFonts w:ascii="Arial" w:hAnsi="Arial" w:cs="Arial"/>
                <w:sz w:val="24"/>
                <w:szCs w:val="24"/>
              </w:rPr>
              <w:t xml:space="preserve">School programs, curriculum, and instruction are tailored toward each individual student </w:t>
            </w:r>
            <w:proofErr w:type="gramStart"/>
            <w:r w:rsidRPr="009136A9">
              <w:rPr>
                <w:rFonts w:ascii="Arial" w:hAnsi="Arial" w:cs="Arial"/>
                <w:sz w:val="24"/>
                <w:szCs w:val="24"/>
              </w:rPr>
              <w:t>in order to</w:t>
            </w:r>
            <w:proofErr w:type="gramEnd"/>
            <w:r w:rsidRPr="009136A9">
              <w:rPr>
                <w:rFonts w:ascii="Arial" w:hAnsi="Arial" w:cs="Arial"/>
                <w:sz w:val="24"/>
                <w:szCs w:val="24"/>
              </w:rPr>
              <w:t xml:space="preserve"> promote the greatest amount of learning for each individual. </w:t>
            </w:r>
            <w:r w:rsidR="00C4678A">
              <w:rPr>
                <w:rFonts w:ascii="Arial" w:hAnsi="Arial" w:cs="Arial"/>
                <w:sz w:val="24"/>
                <w:szCs w:val="24"/>
              </w:rPr>
              <w:t>Programs, c</w:t>
            </w:r>
            <w:r w:rsidR="00EF7828">
              <w:rPr>
                <w:rFonts w:ascii="Arial" w:hAnsi="Arial" w:cs="Arial"/>
                <w:sz w:val="24"/>
                <w:szCs w:val="24"/>
              </w:rPr>
              <w:t>urriculum, and instruction provide</w:t>
            </w:r>
            <w:r w:rsidR="00C4678A">
              <w:rPr>
                <w:rFonts w:ascii="Arial" w:hAnsi="Arial" w:cs="Arial"/>
                <w:sz w:val="24"/>
                <w:szCs w:val="24"/>
              </w:rPr>
              <w:t xml:space="preserve"> options for students that embrace their strengths and are responsive to their individual needs. These options respond to all EL profiles represented at the school.</w:t>
            </w:r>
          </w:p>
        </w:tc>
        <w:tc>
          <w:tcPr>
            <w:tcW w:w="2520" w:type="dxa"/>
          </w:tcPr>
          <w:p w14:paraId="7175444F" w14:textId="5C343B83"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4B1F245D" w14:textId="3ACA8582" w:rsidTr="00722271">
        <w:trPr>
          <w:cantSplit/>
        </w:trPr>
        <w:tc>
          <w:tcPr>
            <w:tcW w:w="3325" w:type="dxa"/>
          </w:tcPr>
          <w:p w14:paraId="6DCCBBB1" w14:textId="0D898751" w:rsidR="00350391" w:rsidRPr="009136A9" w:rsidRDefault="00350391" w:rsidP="00350391">
            <w:pPr>
              <w:rPr>
                <w:rFonts w:ascii="Arial" w:hAnsi="Arial" w:cs="Arial"/>
                <w:sz w:val="24"/>
                <w:szCs w:val="24"/>
              </w:rPr>
            </w:pPr>
            <w:r w:rsidRPr="009136A9">
              <w:rPr>
                <w:rFonts w:ascii="Arial" w:hAnsi="Arial" w:cs="Arial"/>
                <w:b/>
                <w:sz w:val="24"/>
                <w:szCs w:val="24"/>
              </w:rPr>
              <w:lastRenderedPageBreak/>
              <w:t>C</w:t>
            </w:r>
            <w:r w:rsidRPr="009136A9">
              <w:rPr>
                <w:rFonts w:ascii="Arial" w:hAnsi="Arial" w:cs="Arial"/>
                <w:sz w:val="24"/>
                <w:szCs w:val="24"/>
              </w:rPr>
              <w:t xml:space="preserve">. </w:t>
            </w:r>
            <w:r w:rsidRPr="009136A9">
              <w:rPr>
                <w:rFonts w:ascii="Arial" w:hAnsi="Arial" w:cs="Arial"/>
                <w:b/>
                <w:bCs/>
                <w:sz w:val="24"/>
                <w:szCs w:val="24"/>
              </w:rPr>
              <w:t xml:space="preserve">School climates </w:t>
            </w:r>
            <w:r w:rsidRPr="009136A9">
              <w:rPr>
                <w:rFonts w:ascii="Arial" w:hAnsi="Arial" w:cs="Arial"/>
                <w:sz w:val="24"/>
                <w:szCs w:val="24"/>
              </w:rPr>
              <w:t>and cam</w:t>
            </w:r>
            <w:r w:rsidRPr="009136A9">
              <w:rPr>
                <w:rFonts w:ascii="Arial" w:hAnsi="Arial" w:cs="Arial"/>
                <w:sz w:val="24"/>
                <w:szCs w:val="24"/>
              </w:rPr>
              <w:softHyphen/>
              <w:t xml:space="preserve">puses are affirming, inclusive, and safe. </w:t>
            </w:r>
          </w:p>
          <w:p w14:paraId="0F7E2962" w14:textId="7C22D8BC" w:rsidR="00350391" w:rsidRPr="009136A9" w:rsidRDefault="00350391" w:rsidP="00350391">
            <w:pPr>
              <w:rPr>
                <w:rFonts w:ascii="Arial" w:hAnsi="Arial" w:cs="Arial"/>
                <w:sz w:val="24"/>
                <w:szCs w:val="24"/>
              </w:rPr>
            </w:pPr>
          </w:p>
        </w:tc>
        <w:tc>
          <w:tcPr>
            <w:tcW w:w="1890" w:type="dxa"/>
          </w:tcPr>
          <w:p w14:paraId="7606593C" w14:textId="3BABE62B" w:rsidR="00350391" w:rsidRPr="009136A9" w:rsidRDefault="00072536">
            <w:pPr>
              <w:rPr>
                <w:rFonts w:ascii="Arial" w:hAnsi="Arial" w:cs="Arial"/>
                <w:sz w:val="24"/>
                <w:szCs w:val="24"/>
              </w:rPr>
            </w:pPr>
            <w:r>
              <w:rPr>
                <w:rFonts w:ascii="Arial" w:hAnsi="Arial" w:cs="Arial"/>
                <w:sz w:val="24"/>
                <w:szCs w:val="24"/>
              </w:rPr>
              <w:t xml:space="preserve">Little or no evidence is visible of programs or </w:t>
            </w:r>
            <w:r w:rsidR="00CE5432">
              <w:rPr>
                <w:rFonts w:ascii="Arial" w:hAnsi="Arial" w:cs="Arial"/>
                <w:sz w:val="24"/>
                <w:szCs w:val="24"/>
              </w:rPr>
              <w:t>practices</w:t>
            </w:r>
            <w:r>
              <w:rPr>
                <w:rFonts w:ascii="Arial" w:hAnsi="Arial" w:cs="Arial"/>
                <w:sz w:val="24"/>
                <w:szCs w:val="24"/>
              </w:rPr>
              <w:t xml:space="preserve"> in place to create a safe and affirming school climate.</w:t>
            </w:r>
            <w:r w:rsidR="00350391" w:rsidRPr="009136A9">
              <w:rPr>
                <w:rFonts w:ascii="Arial" w:hAnsi="Arial" w:cs="Arial"/>
                <w:sz w:val="24"/>
                <w:szCs w:val="24"/>
              </w:rPr>
              <w:t xml:space="preserve"> </w:t>
            </w:r>
          </w:p>
        </w:tc>
        <w:tc>
          <w:tcPr>
            <w:tcW w:w="1980" w:type="dxa"/>
          </w:tcPr>
          <w:p w14:paraId="6C9A3B52" w14:textId="2A3489A2" w:rsidR="00350391" w:rsidRPr="009136A9" w:rsidRDefault="00350391" w:rsidP="007A4C0A">
            <w:pPr>
              <w:rPr>
                <w:rFonts w:ascii="Arial" w:hAnsi="Arial" w:cs="Arial"/>
                <w:sz w:val="24"/>
                <w:szCs w:val="24"/>
              </w:rPr>
            </w:pPr>
            <w:r w:rsidRPr="009136A9">
              <w:rPr>
                <w:rFonts w:ascii="Arial" w:hAnsi="Arial" w:cs="Arial"/>
                <w:sz w:val="24"/>
                <w:szCs w:val="24"/>
              </w:rPr>
              <w:t xml:space="preserve">School climate </w:t>
            </w:r>
            <w:r w:rsidR="00EF7828">
              <w:rPr>
                <w:rFonts w:ascii="Arial" w:hAnsi="Arial" w:cs="Arial"/>
                <w:sz w:val="24"/>
                <w:szCs w:val="24"/>
              </w:rPr>
              <w:t>is</w:t>
            </w:r>
            <w:r w:rsidR="00EF7828" w:rsidRPr="009136A9">
              <w:rPr>
                <w:rFonts w:ascii="Arial" w:hAnsi="Arial" w:cs="Arial"/>
                <w:sz w:val="24"/>
                <w:szCs w:val="24"/>
              </w:rPr>
              <w:t xml:space="preserve"> </w:t>
            </w:r>
            <w:r w:rsidRPr="009136A9">
              <w:rPr>
                <w:rFonts w:ascii="Arial" w:hAnsi="Arial" w:cs="Arial"/>
                <w:sz w:val="24"/>
                <w:szCs w:val="24"/>
              </w:rPr>
              <w:t>safe and affirming towards most students and their families</w:t>
            </w:r>
            <w:r w:rsidR="00EF7828">
              <w:rPr>
                <w:rFonts w:ascii="Arial" w:hAnsi="Arial" w:cs="Arial"/>
                <w:sz w:val="24"/>
                <w:szCs w:val="24"/>
              </w:rPr>
              <w:t>,</w:t>
            </w:r>
            <w:r w:rsidR="00072536">
              <w:rPr>
                <w:rFonts w:ascii="Arial" w:hAnsi="Arial" w:cs="Arial"/>
                <w:sz w:val="24"/>
                <w:szCs w:val="24"/>
              </w:rPr>
              <w:t xml:space="preserve"> but programs and </w:t>
            </w:r>
            <w:r w:rsidR="00CE5432">
              <w:rPr>
                <w:rFonts w:ascii="Arial" w:hAnsi="Arial" w:cs="Arial"/>
                <w:sz w:val="24"/>
                <w:szCs w:val="24"/>
              </w:rPr>
              <w:t>practices</w:t>
            </w:r>
            <w:r w:rsidR="00072536">
              <w:rPr>
                <w:rFonts w:ascii="Arial" w:hAnsi="Arial" w:cs="Arial"/>
                <w:sz w:val="24"/>
                <w:szCs w:val="24"/>
              </w:rPr>
              <w:t xml:space="preserve"> to support an inclusive school climate may not be developed.</w:t>
            </w:r>
          </w:p>
        </w:tc>
        <w:tc>
          <w:tcPr>
            <w:tcW w:w="2430" w:type="dxa"/>
          </w:tcPr>
          <w:p w14:paraId="73E2A19C" w14:textId="1D6F6CFC" w:rsidR="00350391" w:rsidRPr="009136A9" w:rsidRDefault="00350391">
            <w:pPr>
              <w:rPr>
                <w:rFonts w:ascii="Arial" w:hAnsi="Arial" w:cs="Arial"/>
                <w:sz w:val="24"/>
                <w:szCs w:val="24"/>
              </w:rPr>
            </w:pPr>
            <w:proofErr w:type="gramStart"/>
            <w:r w:rsidRPr="009136A9">
              <w:rPr>
                <w:rFonts w:ascii="Arial" w:hAnsi="Arial" w:cs="Arial"/>
                <w:sz w:val="24"/>
                <w:szCs w:val="24"/>
              </w:rPr>
              <w:t>School</w:t>
            </w:r>
            <w:proofErr w:type="gramEnd"/>
            <w:r w:rsidRPr="009136A9">
              <w:rPr>
                <w:rFonts w:ascii="Arial" w:hAnsi="Arial" w:cs="Arial"/>
                <w:sz w:val="24"/>
                <w:szCs w:val="24"/>
              </w:rPr>
              <w:t xml:space="preserve"> climate </w:t>
            </w:r>
            <w:r w:rsidR="00C4678A">
              <w:rPr>
                <w:rFonts w:ascii="Arial" w:hAnsi="Arial" w:cs="Arial"/>
                <w:sz w:val="24"/>
                <w:szCs w:val="24"/>
              </w:rPr>
              <w:t>is</w:t>
            </w:r>
            <w:r w:rsidR="00C4678A" w:rsidRPr="009136A9">
              <w:rPr>
                <w:rFonts w:ascii="Arial" w:hAnsi="Arial" w:cs="Arial"/>
                <w:sz w:val="24"/>
                <w:szCs w:val="24"/>
              </w:rPr>
              <w:t xml:space="preserve"> </w:t>
            </w:r>
            <w:r w:rsidRPr="009136A9">
              <w:rPr>
                <w:rFonts w:ascii="Arial" w:hAnsi="Arial" w:cs="Arial"/>
                <w:sz w:val="24"/>
                <w:szCs w:val="24"/>
              </w:rPr>
              <w:t>safe and affirming towards students and their families.</w:t>
            </w:r>
            <w:r w:rsidR="00072536">
              <w:rPr>
                <w:rFonts w:ascii="Arial" w:hAnsi="Arial" w:cs="Arial"/>
                <w:sz w:val="24"/>
                <w:szCs w:val="24"/>
              </w:rPr>
              <w:t xml:space="preserve"> Some programs and </w:t>
            </w:r>
            <w:r w:rsidR="00CE5432">
              <w:rPr>
                <w:rFonts w:ascii="Arial" w:hAnsi="Arial" w:cs="Arial"/>
                <w:sz w:val="24"/>
                <w:szCs w:val="24"/>
              </w:rPr>
              <w:t>practices</w:t>
            </w:r>
            <w:r w:rsidR="00072536">
              <w:rPr>
                <w:rFonts w:ascii="Arial" w:hAnsi="Arial" w:cs="Arial"/>
                <w:sz w:val="24"/>
                <w:szCs w:val="24"/>
              </w:rPr>
              <w:t xml:space="preserve"> are in place to support an inclusive school climate.</w:t>
            </w:r>
            <w:r w:rsidRPr="009136A9">
              <w:rPr>
                <w:rFonts w:ascii="Arial" w:hAnsi="Arial" w:cs="Arial"/>
                <w:sz w:val="24"/>
                <w:szCs w:val="24"/>
              </w:rPr>
              <w:t xml:space="preserve"> </w:t>
            </w:r>
            <w:r w:rsidR="00C4678A">
              <w:rPr>
                <w:rFonts w:ascii="Arial" w:hAnsi="Arial" w:cs="Arial"/>
                <w:sz w:val="24"/>
                <w:szCs w:val="24"/>
              </w:rPr>
              <w:t>All s</w:t>
            </w:r>
            <w:r w:rsidR="00C4678A" w:rsidRPr="009136A9">
              <w:rPr>
                <w:rFonts w:ascii="Arial" w:hAnsi="Arial" w:cs="Arial"/>
                <w:sz w:val="24"/>
                <w:szCs w:val="24"/>
              </w:rPr>
              <w:t>tudents and their families are treated fairly.</w:t>
            </w:r>
          </w:p>
        </w:tc>
        <w:tc>
          <w:tcPr>
            <w:tcW w:w="2340" w:type="dxa"/>
          </w:tcPr>
          <w:p w14:paraId="585EE25E" w14:textId="234EB350" w:rsidR="00350391" w:rsidRPr="009136A9" w:rsidRDefault="00350391" w:rsidP="00350391">
            <w:pPr>
              <w:rPr>
                <w:rFonts w:ascii="Arial" w:hAnsi="Arial" w:cs="Arial"/>
                <w:sz w:val="24"/>
                <w:szCs w:val="24"/>
              </w:rPr>
            </w:pPr>
            <w:proofErr w:type="gramStart"/>
            <w:r w:rsidRPr="009136A9">
              <w:rPr>
                <w:rFonts w:ascii="Arial" w:hAnsi="Arial" w:cs="Arial"/>
                <w:sz w:val="24"/>
                <w:szCs w:val="24"/>
              </w:rPr>
              <w:t>School</w:t>
            </w:r>
            <w:proofErr w:type="gramEnd"/>
            <w:r w:rsidRPr="009136A9">
              <w:rPr>
                <w:rFonts w:ascii="Arial" w:hAnsi="Arial" w:cs="Arial"/>
                <w:sz w:val="24"/>
                <w:szCs w:val="24"/>
              </w:rPr>
              <w:t xml:space="preserve"> climate </w:t>
            </w:r>
            <w:r w:rsidR="00C4678A">
              <w:rPr>
                <w:rFonts w:ascii="Arial" w:hAnsi="Arial" w:cs="Arial"/>
                <w:sz w:val="24"/>
                <w:szCs w:val="24"/>
              </w:rPr>
              <w:t>is</w:t>
            </w:r>
            <w:r w:rsidR="00C4678A" w:rsidRPr="009136A9">
              <w:rPr>
                <w:rFonts w:ascii="Arial" w:hAnsi="Arial" w:cs="Arial"/>
                <w:sz w:val="24"/>
                <w:szCs w:val="24"/>
              </w:rPr>
              <w:t xml:space="preserve"> </w:t>
            </w:r>
            <w:r w:rsidRPr="009136A9">
              <w:rPr>
                <w:rFonts w:ascii="Arial" w:hAnsi="Arial" w:cs="Arial"/>
                <w:sz w:val="24"/>
                <w:szCs w:val="24"/>
              </w:rPr>
              <w:t>safe and affirming</w:t>
            </w:r>
            <w:r w:rsidR="008475E1">
              <w:rPr>
                <w:rFonts w:ascii="Arial" w:hAnsi="Arial" w:cs="Arial"/>
                <w:sz w:val="24"/>
                <w:szCs w:val="24"/>
              </w:rPr>
              <w:t xml:space="preserve"> towards all students and their families</w:t>
            </w:r>
            <w:r w:rsidRPr="009136A9">
              <w:rPr>
                <w:rFonts w:ascii="Arial" w:hAnsi="Arial" w:cs="Arial"/>
                <w:sz w:val="24"/>
                <w:szCs w:val="24"/>
              </w:rPr>
              <w:t xml:space="preserve">. </w:t>
            </w:r>
            <w:r w:rsidR="00CE5432">
              <w:rPr>
                <w:rFonts w:ascii="Arial" w:hAnsi="Arial" w:cs="Arial"/>
                <w:sz w:val="24"/>
                <w:szCs w:val="24"/>
              </w:rPr>
              <w:t>Programs and practices</w:t>
            </w:r>
            <w:r w:rsidR="00CE5432" w:rsidRPr="009136A9">
              <w:rPr>
                <w:rFonts w:ascii="Arial" w:hAnsi="Arial" w:cs="Arial"/>
                <w:sz w:val="24"/>
                <w:szCs w:val="24"/>
              </w:rPr>
              <w:t xml:space="preserve"> </w:t>
            </w:r>
            <w:r w:rsidR="008475E1">
              <w:rPr>
                <w:rFonts w:ascii="Arial" w:hAnsi="Arial" w:cs="Arial"/>
                <w:sz w:val="24"/>
                <w:szCs w:val="24"/>
              </w:rPr>
              <w:t>celebrate diversity. Programs and practices affirm, value, and uplift all groups represented at the school and treat all students and families in a responsive, fair way.</w:t>
            </w:r>
          </w:p>
        </w:tc>
        <w:tc>
          <w:tcPr>
            <w:tcW w:w="2520" w:type="dxa"/>
          </w:tcPr>
          <w:p w14:paraId="06709AFB" w14:textId="7BF6E7AA"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42F1C852" w14:textId="28F63EFD" w:rsidTr="00722271">
        <w:trPr>
          <w:cantSplit/>
        </w:trPr>
        <w:tc>
          <w:tcPr>
            <w:tcW w:w="3325" w:type="dxa"/>
          </w:tcPr>
          <w:p w14:paraId="6415821D" w14:textId="069B3D45" w:rsidR="00350391" w:rsidRPr="009136A9" w:rsidRDefault="00350391" w:rsidP="00350391">
            <w:pPr>
              <w:rPr>
                <w:rFonts w:ascii="Arial" w:hAnsi="Arial" w:cs="Arial"/>
                <w:sz w:val="24"/>
                <w:szCs w:val="24"/>
              </w:rPr>
            </w:pPr>
            <w:r w:rsidRPr="009136A9">
              <w:rPr>
                <w:rFonts w:ascii="Arial" w:hAnsi="Arial" w:cs="Arial"/>
                <w:b/>
                <w:sz w:val="24"/>
                <w:szCs w:val="24"/>
              </w:rPr>
              <w:t>D</w:t>
            </w:r>
            <w:r w:rsidRPr="009136A9">
              <w:rPr>
                <w:rFonts w:ascii="Arial" w:hAnsi="Arial" w:cs="Arial"/>
                <w:sz w:val="24"/>
                <w:szCs w:val="24"/>
              </w:rPr>
              <w:t xml:space="preserve">. Schools value and build strong </w:t>
            </w:r>
            <w:r w:rsidRPr="009136A9">
              <w:rPr>
                <w:rFonts w:ascii="Arial" w:hAnsi="Arial" w:cs="Arial"/>
                <w:b/>
                <w:bCs/>
                <w:sz w:val="24"/>
                <w:szCs w:val="24"/>
              </w:rPr>
              <w:t>family and school partnerships</w:t>
            </w:r>
            <w:r w:rsidRPr="009136A9">
              <w:rPr>
                <w:rFonts w:ascii="Arial" w:hAnsi="Arial" w:cs="Arial"/>
                <w:sz w:val="24"/>
                <w:szCs w:val="24"/>
              </w:rPr>
              <w:t xml:space="preserve">. </w:t>
            </w:r>
          </w:p>
          <w:p w14:paraId="04C2D310" w14:textId="6E96D4A4" w:rsidR="00350391" w:rsidRPr="009136A9" w:rsidRDefault="00350391" w:rsidP="00350391">
            <w:pPr>
              <w:rPr>
                <w:rFonts w:ascii="Arial" w:hAnsi="Arial" w:cs="Arial"/>
                <w:sz w:val="24"/>
                <w:szCs w:val="24"/>
              </w:rPr>
            </w:pPr>
          </w:p>
        </w:tc>
        <w:tc>
          <w:tcPr>
            <w:tcW w:w="1890" w:type="dxa"/>
          </w:tcPr>
          <w:p w14:paraId="4127C708" w14:textId="5E994038" w:rsidR="00350391" w:rsidRPr="009136A9" w:rsidRDefault="000354B5" w:rsidP="00677CF7">
            <w:pPr>
              <w:rPr>
                <w:rFonts w:ascii="Arial" w:hAnsi="Arial" w:cs="Arial"/>
                <w:sz w:val="24"/>
                <w:szCs w:val="24"/>
              </w:rPr>
            </w:pPr>
            <w:r>
              <w:rPr>
                <w:rFonts w:ascii="Arial" w:hAnsi="Arial" w:cs="Arial"/>
                <w:sz w:val="24"/>
                <w:szCs w:val="24"/>
              </w:rPr>
              <w:t>Little or no evidence is visible of</w:t>
            </w:r>
            <w:r w:rsidR="00CE5432">
              <w:rPr>
                <w:rFonts w:ascii="Arial" w:hAnsi="Arial" w:cs="Arial"/>
                <w:sz w:val="24"/>
                <w:szCs w:val="24"/>
              </w:rPr>
              <w:t xml:space="preserve"> meaningful </w:t>
            </w:r>
            <w:r w:rsidR="000E66A5">
              <w:rPr>
                <w:rFonts w:ascii="Arial" w:hAnsi="Arial" w:cs="Arial"/>
                <w:sz w:val="24"/>
                <w:szCs w:val="24"/>
              </w:rPr>
              <w:t>family</w:t>
            </w:r>
            <w:r w:rsidR="00CE5432">
              <w:rPr>
                <w:rFonts w:ascii="Arial" w:hAnsi="Arial" w:cs="Arial"/>
                <w:sz w:val="24"/>
                <w:szCs w:val="24"/>
              </w:rPr>
              <w:t xml:space="preserve"> involvement. </w:t>
            </w:r>
            <w:r w:rsidR="000E66A5">
              <w:rPr>
                <w:rFonts w:ascii="Arial" w:hAnsi="Arial" w:cs="Arial"/>
                <w:sz w:val="24"/>
                <w:szCs w:val="24"/>
              </w:rPr>
              <w:t>Families</w:t>
            </w:r>
            <w:r w:rsidR="00350391" w:rsidRPr="009136A9">
              <w:rPr>
                <w:rFonts w:ascii="Arial" w:hAnsi="Arial" w:cs="Arial"/>
                <w:sz w:val="24"/>
                <w:szCs w:val="24"/>
              </w:rPr>
              <w:t xml:space="preserve"> rarely participate in school activities</w:t>
            </w:r>
            <w:r w:rsidR="00CE5432">
              <w:rPr>
                <w:rFonts w:ascii="Arial" w:hAnsi="Arial" w:cs="Arial"/>
                <w:sz w:val="24"/>
                <w:szCs w:val="24"/>
              </w:rPr>
              <w:t>.</w:t>
            </w:r>
          </w:p>
        </w:tc>
        <w:tc>
          <w:tcPr>
            <w:tcW w:w="1980" w:type="dxa"/>
          </w:tcPr>
          <w:p w14:paraId="2E0B5CEB" w14:textId="7C28E64A" w:rsidR="00350391" w:rsidRPr="009136A9" w:rsidRDefault="00350391" w:rsidP="00677CF7">
            <w:pPr>
              <w:rPr>
                <w:rFonts w:ascii="Arial" w:hAnsi="Arial" w:cs="Arial"/>
                <w:sz w:val="24"/>
                <w:szCs w:val="24"/>
              </w:rPr>
            </w:pPr>
            <w:r w:rsidRPr="009136A9">
              <w:rPr>
                <w:rFonts w:ascii="Arial" w:hAnsi="Arial" w:cs="Arial"/>
                <w:sz w:val="24"/>
                <w:szCs w:val="24"/>
              </w:rPr>
              <w:t xml:space="preserve">School </w:t>
            </w:r>
            <w:r w:rsidR="0034631A">
              <w:rPr>
                <w:rFonts w:ascii="Arial" w:hAnsi="Arial" w:cs="Arial"/>
                <w:sz w:val="24"/>
                <w:szCs w:val="24"/>
              </w:rPr>
              <w:t>engages</w:t>
            </w:r>
            <w:r w:rsidR="0034631A" w:rsidRPr="009136A9">
              <w:rPr>
                <w:rFonts w:ascii="Arial" w:hAnsi="Arial" w:cs="Arial"/>
                <w:sz w:val="24"/>
                <w:szCs w:val="24"/>
              </w:rPr>
              <w:t xml:space="preserve"> </w:t>
            </w:r>
            <w:r w:rsidR="000E66A5">
              <w:rPr>
                <w:rFonts w:ascii="Arial" w:hAnsi="Arial" w:cs="Arial"/>
                <w:sz w:val="24"/>
                <w:szCs w:val="24"/>
              </w:rPr>
              <w:t>families</w:t>
            </w:r>
            <w:r w:rsidR="000E66A5" w:rsidRPr="009136A9">
              <w:rPr>
                <w:rFonts w:ascii="Arial" w:hAnsi="Arial" w:cs="Arial"/>
                <w:sz w:val="24"/>
                <w:szCs w:val="24"/>
              </w:rPr>
              <w:t xml:space="preserve"> </w:t>
            </w:r>
            <w:r w:rsidR="0034631A">
              <w:rPr>
                <w:rFonts w:ascii="Arial" w:hAnsi="Arial" w:cs="Arial"/>
                <w:sz w:val="24"/>
                <w:szCs w:val="24"/>
              </w:rPr>
              <w:t xml:space="preserve">with </w:t>
            </w:r>
            <w:r w:rsidRPr="009136A9">
              <w:rPr>
                <w:rFonts w:ascii="Arial" w:hAnsi="Arial" w:cs="Arial"/>
                <w:sz w:val="24"/>
                <w:szCs w:val="24"/>
              </w:rPr>
              <w:t>opportunities to be involved in their children’s learning experience.</w:t>
            </w:r>
            <w:r w:rsidR="00072536">
              <w:rPr>
                <w:rFonts w:ascii="Arial" w:hAnsi="Arial" w:cs="Arial"/>
                <w:sz w:val="24"/>
                <w:szCs w:val="24"/>
              </w:rPr>
              <w:t xml:space="preserve"> </w:t>
            </w:r>
            <w:r w:rsidR="0034631A">
              <w:rPr>
                <w:rFonts w:ascii="Arial" w:hAnsi="Arial" w:cs="Arial"/>
                <w:sz w:val="24"/>
                <w:szCs w:val="24"/>
              </w:rPr>
              <w:t xml:space="preserve">Strategies to engage </w:t>
            </w:r>
            <w:r w:rsidR="000E66A5">
              <w:rPr>
                <w:rFonts w:ascii="Arial" w:hAnsi="Arial" w:cs="Arial"/>
                <w:sz w:val="24"/>
                <w:szCs w:val="24"/>
              </w:rPr>
              <w:t>families</w:t>
            </w:r>
            <w:r w:rsidR="0034631A">
              <w:rPr>
                <w:rFonts w:ascii="Arial" w:hAnsi="Arial" w:cs="Arial"/>
                <w:sz w:val="24"/>
                <w:szCs w:val="24"/>
              </w:rPr>
              <w:t xml:space="preserve"> are visible. </w:t>
            </w:r>
          </w:p>
        </w:tc>
        <w:tc>
          <w:tcPr>
            <w:tcW w:w="2430" w:type="dxa"/>
          </w:tcPr>
          <w:p w14:paraId="04F86324" w14:textId="4817A755" w:rsidR="00350391" w:rsidRPr="009136A9" w:rsidRDefault="0034631A" w:rsidP="00677CF7">
            <w:pPr>
              <w:rPr>
                <w:rFonts w:ascii="Arial" w:hAnsi="Arial" w:cs="Arial"/>
                <w:sz w:val="24"/>
                <w:szCs w:val="24"/>
              </w:rPr>
            </w:pPr>
            <w:r w:rsidRPr="009136A9">
              <w:rPr>
                <w:rFonts w:ascii="Arial" w:hAnsi="Arial" w:cs="Arial"/>
                <w:sz w:val="24"/>
                <w:szCs w:val="24"/>
              </w:rPr>
              <w:t xml:space="preserve">School </w:t>
            </w:r>
            <w:r>
              <w:rPr>
                <w:rFonts w:ascii="Arial" w:hAnsi="Arial" w:cs="Arial"/>
                <w:sz w:val="24"/>
                <w:szCs w:val="24"/>
              </w:rPr>
              <w:t>engages</w:t>
            </w:r>
            <w:r w:rsidRPr="009136A9">
              <w:rPr>
                <w:rFonts w:ascii="Arial" w:hAnsi="Arial" w:cs="Arial"/>
                <w:sz w:val="24"/>
                <w:szCs w:val="24"/>
              </w:rPr>
              <w:t xml:space="preserve"> </w:t>
            </w:r>
            <w:r w:rsidR="000E66A5">
              <w:rPr>
                <w:rFonts w:ascii="Arial" w:hAnsi="Arial" w:cs="Arial"/>
                <w:sz w:val="24"/>
                <w:szCs w:val="24"/>
              </w:rPr>
              <w:t>families</w:t>
            </w:r>
            <w:r w:rsidRPr="009136A9">
              <w:rPr>
                <w:rFonts w:ascii="Arial" w:hAnsi="Arial" w:cs="Arial"/>
                <w:sz w:val="24"/>
                <w:szCs w:val="24"/>
              </w:rPr>
              <w:t xml:space="preserve"> </w:t>
            </w:r>
            <w:r>
              <w:rPr>
                <w:rFonts w:ascii="Arial" w:hAnsi="Arial" w:cs="Arial"/>
                <w:sz w:val="24"/>
                <w:szCs w:val="24"/>
              </w:rPr>
              <w:t xml:space="preserve">with </w:t>
            </w:r>
            <w:r w:rsidRPr="009136A9">
              <w:rPr>
                <w:rFonts w:ascii="Arial" w:hAnsi="Arial" w:cs="Arial"/>
                <w:sz w:val="24"/>
                <w:szCs w:val="24"/>
              </w:rPr>
              <w:t>opportunities to be involved in their children’s learning experience.</w:t>
            </w:r>
            <w:r w:rsidR="00C4678A">
              <w:rPr>
                <w:rFonts w:ascii="Arial" w:hAnsi="Arial" w:cs="Arial"/>
                <w:sz w:val="24"/>
                <w:szCs w:val="24"/>
              </w:rPr>
              <w:t xml:space="preserve"> Targeted s</w:t>
            </w:r>
            <w:r>
              <w:rPr>
                <w:rFonts w:ascii="Arial" w:hAnsi="Arial" w:cs="Arial"/>
                <w:sz w:val="24"/>
                <w:szCs w:val="24"/>
              </w:rPr>
              <w:t xml:space="preserve">trategies to engage </w:t>
            </w:r>
            <w:r w:rsidR="000E66A5">
              <w:rPr>
                <w:rFonts w:ascii="Arial" w:hAnsi="Arial" w:cs="Arial"/>
                <w:sz w:val="24"/>
                <w:szCs w:val="24"/>
              </w:rPr>
              <w:t>families</w:t>
            </w:r>
            <w:r w:rsidR="00C4678A">
              <w:rPr>
                <w:rFonts w:ascii="Arial" w:hAnsi="Arial" w:cs="Arial"/>
                <w:sz w:val="24"/>
                <w:szCs w:val="24"/>
              </w:rPr>
              <w:t xml:space="preserve"> that represent the demographics of the school</w:t>
            </w:r>
            <w:r>
              <w:rPr>
                <w:rFonts w:ascii="Arial" w:hAnsi="Arial" w:cs="Arial"/>
                <w:sz w:val="24"/>
                <w:szCs w:val="24"/>
              </w:rPr>
              <w:t xml:space="preserve"> are visible.</w:t>
            </w:r>
          </w:p>
        </w:tc>
        <w:tc>
          <w:tcPr>
            <w:tcW w:w="2340" w:type="dxa"/>
          </w:tcPr>
          <w:p w14:paraId="47FFFF4B" w14:textId="06F37D03" w:rsidR="00072536" w:rsidRPr="009136A9" w:rsidRDefault="00350391" w:rsidP="00350391">
            <w:pPr>
              <w:rPr>
                <w:rFonts w:ascii="Arial" w:hAnsi="Arial" w:cs="Arial"/>
                <w:sz w:val="24"/>
                <w:szCs w:val="24"/>
              </w:rPr>
            </w:pPr>
            <w:r w:rsidRPr="009136A9">
              <w:rPr>
                <w:rFonts w:ascii="Arial" w:hAnsi="Arial" w:cs="Arial"/>
                <w:sz w:val="24"/>
                <w:szCs w:val="24"/>
              </w:rPr>
              <w:t xml:space="preserve">School </w:t>
            </w:r>
            <w:r w:rsidR="0034631A">
              <w:rPr>
                <w:rFonts w:ascii="Arial" w:hAnsi="Arial" w:cs="Arial"/>
                <w:sz w:val="24"/>
                <w:szCs w:val="24"/>
              </w:rPr>
              <w:t>engages</w:t>
            </w:r>
            <w:r w:rsidRPr="009136A9">
              <w:rPr>
                <w:rFonts w:ascii="Arial" w:hAnsi="Arial" w:cs="Arial"/>
                <w:sz w:val="24"/>
                <w:szCs w:val="24"/>
              </w:rPr>
              <w:t xml:space="preserve"> </w:t>
            </w:r>
            <w:r w:rsidR="000E66A5">
              <w:rPr>
                <w:rFonts w:ascii="Arial" w:hAnsi="Arial" w:cs="Arial"/>
                <w:sz w:val="24"/>
                <w:szCs w:val="24"/>
              </w:rPr>
              <w:t>families</w:t>
            </w:r>
            <w:r w:rsidR="000E66A5" w:rsidRPr="009136A9">
              <w:rPr>
                <w:rFonts w:ascii="Arial" w:hAnsi="Arial" w:cs="Arial"/>
                <w:sz w:val="24"/>
                <w:szCs w:val="24"/>
              </w:rPr>
              <w:t xml:space="preserve"> </w:t>
            </w:r>
            <w:r w:rsidR="0034631A">
              <w:rPr>
                <w:rFonts w:ascii="Arial" w:hAnsi="Arial" w:cs="Arial"/>
                <w:sz w:val="24"/>
                <w:szCs w:val="24"/>
              </w:rPr>
              <w:t xml:space="preserve">with opportunities </w:t>
            </w:r>
            <w:r w:rsidRPr="009136A9">
              <w:rPr>
                <w:rFonts w:ascii="Arial" w:hAnsi="Arial" w:cs="Arial"/>
                <w:sz w:val="24"/>
                <w:szCs w:val="24"/>
              </w:rPr>
              <w:t xml:space="preserve">to be </w:t>
            </w:r>
            <w:r w:rsidR="00CE5432">
              <w:rPr>
                <w:rFonts w:ascii="Arial" w:hAnsi="Arial" w:cs="Arial"/>
                <w:sz w:val="24"/>
                <w:szCs w:val="24"/>
              </w:rPr>
              <w:t xml:space="preserve">meaningfully </w:t>
            </w:r>
            <w:r w:rsidRPr="009136A9">
              <w:rPr>
                <w:rFonts w:ascii="Arial" w:hAnsi="Arial" w:cs="Arial"/>
                <w:sz w:val="24"/>
                <w:szCs w:val="24"/>
              </w:rPr>
              <w:t xml:space="preserve">involved in their children’s learning experience. School has proactive </w:t>
            </w:r>
            <w:proofErr w:type="gramStart"/>
            <w:r w:rsidRPr="009136A9">
              <w:rPr>
                <w:rFonts w:ascii="Arial" w:hAnsi="Arial" w:cs="Arial"/>
                <w:sz w:val="24"/>
                <w:szCs w:val="24"/>
              </w:rPr>
              <w:t>supports</w:t>
            </w:r>
            <w:proofErr w:type="gramEnd"/>
            <w:r w:rsidRPr="009136A9">
              <w:rPr>
                <w:rFonts w:ascii="Arial" w:hAnsi="Arial" w:cs="Arial"/>
                <w:sz w:val="24"/>
                <w:szCs w:val="24"/>
              </w:rPr>
              <w:t xml:space="preserve"> for two-way engagement with families.</w:t>
            </w:r>
            <w:r w:rsidR="0034631A">
              <w:rPr>
                <w:rFonts w:ascii="Arial" w:hAnsi="Arial" w:cs="Arial"/>
                <w:sz w:val="24"/>
                <w:szCs w:val="24"/>
              </w:rPr>
              <w:t xml:space="preserve"> Participation reflects the demographics of the school. </w:t>
            </w:r>
          </w:p>
        </w:tc>
        <w:tc>
          <w:tcPr>
            <w:tcW w:w="2520" w:type="dxa"/>
          </w:tcPr>
          <w:p w14:paraId="09DB4568" w14:textId="1481C6D6"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2B5F81ED" w14:textId="3C0263EC" w:rsidTr="00722271">
        <w:trPr>
          <w:cantSplit/>
        </w:trPr>
        <w:tc>
          <w:tcPr>
            <w:tcW w:w="3325" w:type="dxa"/>
          </w:tcPr>
          <w:p w14:paraId="3F7D86CB" w14:textId="6B09D642" w:rsidR="00350391" w:rsidRPr="009136A9" w:rsidRDefault="00350391" w:rsidP="00350391">
            <w:pPr>
              <w:rPr>
                <w:rFonts w:ascii="Arial" w:hAnsi="Arial" w:cs="Arial"/>
                <w:b/>
                <w:sz w:val="24"/>
                <w:szCs w:val="24"/>
              </w:rPr>
            </w:pPr>
            <w:r w:rsidRPr="009136A9">
              <w:rPr>
                <w:rFonts w:ascii="Arial" w:hAnsi="Arial" w:cs="Arial"/>
                <w:b/>
                <w:sz w:val="24"/>
                <w:szCs w:val="24"/>
              </w:rPr>
              <w:lastRenderedPageBreak/>
              <w:t xml:space="preserve">E. </w:t>
            </w:r>
            <w:r w:rsidRPr="009136A9">
              <w:rPr>
                <w:rFonts w:ascii="Arial" w:hAnsi="Arial" w:cs="Arial"/>
                <w:sz w:val="24"/>
                <w:szCs w:val="24"/>
              </w:rPr>
              <w:t xml:space="preserve">Schools and districts develop a collaborative framework for identifying </w:t>
            </w:r>
            <w:r w:rsidRPr="009136A9">
              <w:rPr>
                <w:rFonts w:ascii="Arial" w:hAnsi="Arial" w:cs="Arial"/>
                <w:b/>
                <w:bCs/>
                <w:sz w:val="24"/>
                <w:szCs w:val="24"/>
              </w:rPr>
              <w:t>English learners with disabilities</w:t>
            </w:r>
            <w:r w:rsidRPr="009136A9">
              <w:rPr>
                <w:rFonts w:ascii="Arial" w:hAnsi="Arial" w:cs="Arial"/>
                <w:bCs/>
                <w:sz w:val="24"/>
                <w:szCs w:val="24"/>
              </w:rPr>
              <w:t xml:space="preserve"> </w:t>
            </w:r>
            <w:r w:rsidRPr="009136A9">
              <w:rPr>
                <w:rFonts w:ascii="Arial" w:hAnsi="Arial" w:cs="Arial"/>
                <w:sz w:val="24"/>
                <w:szCs w:val="24"/>
              </w:rPr>
              <w:t>and use valid assessment prac</w:t>
            </w:r>
            <w:r w:rsidRPr="009136A9">
              <w:rPr>
                <w:rFonts w:ascii="Arial" w:hAnsi="Arial" w:cs="Arial"/>
                <w:sz w:val="24"/>
                <w:szCs w:val="24"/>
              </w:rPr>
              <w:softHyphen/>
              <w:t xml:space="preserve">tices. Schools and districts develop appropriate individualized education programs (IEPs) that support culturally and linguistically inclusive practices and provide appropriate training to teachers, thus leveraging expertise specific to English learners. The IEP addresses academic goals that </w:t>
            </w:r>
            <w:proofErr w:type="gramStart"/>
            <w:r w:rsidRPr="009136A9">
              <w:rPr>
                <w:rFonts w:ascii="Arial" w:hAnsi="Arial" w:cs="Arial"/>
                <w:sz w:val="24"/>
                <w:szCs w:val="24"/>
              </w:rPr>
              <w:t>take into account</w:t>
            </w:r>
            <w:proofErr w:type="gramEnd"/>
            <w:r w:rsidRPr="009136A9">
              <w:rPr>
                <w:rFonts w:ascii="Arial" w:hAnsi="Arial" w:cs="Arial"/>
                <w:sz w:val="24"/>
                <w:szCs w:val="24"/>
              </w:rPr>
              <w:t xml:space="preserve"> student language development, as called for in state and national policy recommendations.</w:t>
            </w:r>
          </w:p>
        </w:tc>
        <w:tc>
          <w:tcPr>
            <w:tcW w:w="1890" w:type="dxa"/>
          </w:tcPr>
          <w:p w14:paraId="4DA8F04A" w14:textId="736D997C" w:rsidR="00350391" w:rsidRPr="009136A9" w:rsidRDefault="00350391" w:rsidP="007A4C0A">
            <w:pPr>
              <w:rPr>
                <w:rFonts w:ascii="Arial" w:hAnsi="Arial" w:cs="Arial"/>
                <w:sz w:val="24"/>
                <w:szCs w:val="24"/>
              </w:rPr>
            </w:pPr>
            <w:r w:rsidRPr="009136A9">
              <w:rPr>
                <w:rFonts w:ascii="Arial" w:hAnsi="Arial" w:cs="Arial"/>
                <w:sz w:val="24"/>
                <w:szCs w:val="24"/>
              </w:rPr>
              <w:t xml:space="preserve">Systems to </w:t>
            </w:r>
            <w:r w:rsidR="007A4C0A">
              <w:rPr>
                <w:rFonts w:ascii="Arial" w:hAnsi="Arial" w:cs="Arial"/>
                <w:sz w:val="24"/>
                <w:szCs w:val="24"/>
              </w:rPr>
              <w:t>accurately</w:t>
            </w:r>
            <w:r w:rsidR="00072536">
              <w:rPr>
                <w:rFonts w:ascii="Arial" w:hAnsi="Arial" w:cs="Arial"/>
                <w:sz w:val="24"/>
                <w:szCs w:val="24"/>
              </w:rPr>
              <w:t xml:space="preserve"> </w:t>
            </w:r>
            <w:r w:rsidRPr="009136A9">
              <w:rPr>
                <w:rFonts w:ascii="Arial" w:hAnsi="Arial" w:cs="Arial"/>
                <w:sz w:val="24"/>
                <w:szCs w:val="24"/>
              </w:rPr>
              <w:t>identify and support English learners with disabilities</w:t>
            </w:r>
            <w:r w:rsidR="00072536">
              <w:rPr>
                <w:rFonts w:ascii="Arial" w:hAnsi="Arial" w:cs="Arial"/>
                <w:sz w:val="24"/>
                <w:szCs w:val="24"/>
              </w:rPr>
              <w:t xml:space="preserve"> are not evident</w:t>
            </w:r>
            <w:r w:rsidRPr="009136A9">
              <w:rPr>
                <w:rFonts w:ascii="Arial" w:hAnsi="Arial" w:cs="Arial"/>
                <w:sz w:val="24"/>
                <w:szCs w:val="24"/>
              </w:rPr>
              <w:t>.</w:t>
            </w:r>
          </w:p>
        </w:tc>
        <w:tc>
          <w:tcPr>
            <w:tcW w:w="1980" w:type="dxa"/>
          </w:tcPr>
          <w:p w14:paraId="651718DA" w14:textId="3A4F0F61" w:rsidR="00350391" w:rsidRPr="009136A9" w:rsidRDefault="00350391" w:rsidP="00350391">
            <w:pPr>
              <w:rPr>
                <w:rFonts w:ascii="Arial" w:hAnsi="Arial" w:cs="Arial"/>
                <w:sz w:val="24"/>
                <w:szCs w:val="24"/>
              </w:rPr>
            </w:pPr>
            <w:r w:rsidRPr="009136A9">
              <w:rPr>
                <w:rFonts w:ascii="Arial" w:hAnsi="Arial" w:cs="Arial"/>
                <w:sz w:val="24"/>
                <w:szCs w:val="24"/>
              </w:rPr>
              <w:t xml:space="preserve">School identifies English learners with disabilities but systems to effectively support them may need more development. </w:t>
            </w:r>
          </w:p>
        </w:tc>
        <w:tc>
          <w:tcPr>
            <w:tcW w:w="2430" w:type="dxa"/>
          </w:tcPr>
          <w:p w14:paraId="42215875" w14:textId="01A448BE" w:rsidR="00350391" w:rsidRPr="009136A9" w:rsidRDefault="00350391" w:rsidP="007A4C0A">
            <w:pPr>
              <w:rPr>
                <w:rFonts w:ascii="Arial" w:hAnsi="Arial" w:cs="Arial"/>
                <w:sz w:val="24"/>
                <w:szCs w:val="24"/>
              </w:rPr>
            </w:pPr>
            <w:r w:rsidRPr="009136A9">
              <w:rPr>
                <w:rFonts w:ascii="Arial" w:hAnsi="Arial" w:cs="Arial"/>
                <w:sz w:val="24"/>
                <w:szCs w:val="24"/>
              </w:rPr>
              <w:t xml:space="preserve">School </w:t>
            </w:r>
            <w:r w:rsidR="007A4C0A">
              <w:rPr>
                <w:rFonts w:ascii="Arial" w:hAnsi="Arial" w:cs="Arial"/>
                <w:sz w:val="24"/>
                <w:szCs w:val="24"/>
              </w:rPr>
              <w:t>accurately</w:t>
            </w:r>
            <w:r w:rsidR="008475E1" w:rsidRPr="009136A9">
              <w:rPr>
                <w:rFonts w:ascii="Arial" w:hAnsi="Arial" w:cs="Arial"/>
                <w:sz w:val="24"/>
                <w:szCs w:val="24"/>
              </w:rPr>
              <w:t xml:space="preserve"> </w:t>
            </w:r>
            <w:r w:rsidRPr="009136A9">
              <w:rPr>
                <w:rFonts w:ascii="Arial" w:hAnsi="Arial" w:cs="Arial"/>
                <w:sz w:val="24"/>
                <w:szCs w:val="24"/>
              </w:rPr>
              <w:t>identifies English learners with disabilities and has systems in place to support them</w:t>
            </w:r>
            <w:r w:rsidR="008475E1">
              <w:rPr>
                <w:rFonts w:ascii="Arial" w:hAnsi="Arial" w:cs="Arial"/>
                <w:sz w:val="24"/>
                <w:szCs w:val="24"/>
              </w:rPr>
              <w:t xml:space="preserve"> and to identify and distinguish language needs </w:t>
            </w:r>
            <w:r w:rsidR="00F47A1E">
              <w:rPr>
                <w:rFonts w:ascii="Arial" w:hAnsi="Arial" w:cs="Arial"/>
                <w:sz w:val="24"/>
                <w:szCs w:val="24"/>
              </w:rPr>
              <w:t>from</w:t>
            </w:r>
            <w:r w:rsidR="008475E1">
              <w:rPr>
                <w:rFonts w:ascii="Arial" w:hAnsi="Arial" w:cs="Arial"/>
                <w:sz w:val="24"/>
                <w:szCs w:val="24"/>
              </w:rPr>
              <w:t xml:space="preserve"> special education needs.  </w:t>
            </w:r>
          </w:p>
        </w:tc>
        <w:tc>
          <w:tcPr>
            <w:tcW w:w="2340" w:type="dxa"/>
          </w:tcPr>
          <w:p w14:paraId="144B649C" w14:textId="78D35298" w:rsidR="00350391" w:rsidRPr="009136A9" w:rsidRDefault="008475E1" w:rsidP="007A4C0A">
            <w:pPr>
              <w:rPr>
                <w:rFonts w:ascii="Arial" w:hAnsi="Arial" w:cs="Arial"/>
                <w:sz w:val="24"/>
                <w:szCs w:val="24"/>
              </w:rPr>
            </w:pPr>
            <w:r w:rsidRPr="009136A9">
              <w:rPr>
                <w:rFonts w:ascii="Arial" w:hAnsi="Arial" w:cs="Arial"/>
                <w:sz w:val="24"/>
                <w:szCs w:val="24"/>
              </w:rPr>
              <w:t xml:space="preserve">School </w:t>
            </w:r>
            <w:r w:rsidR="007A4C0A">
              <w:rPr>
                <w:rFonts w:ascii="Arial" w:hAnsi="Arial" w:cs="Arial"/>
                <w:sz w:val="24"/>
                <w:szCs w:val="24"/>
              </w:rPr>
              <w:t>accurately</w:t>
            </w:r>
            <w:r w:rsidRPr="009136A9">
              <w:rPr>
                <w:rFonts w:ascii="Arial" w:hAnsi="Arial" w:cs="Arial"/>
                <w:sz w:val="24"/>
                <w:szCs w:val="24"/>
              </w:rPr>
              <w:t xml:space="preserve"> identifies English learners with disabilities and has systems in place to support them</w:t>
            </w:r>
            <w:r>
              <w:rPr>
                <w:rFonts w:ascii="Arial" w:hAnsi="Arial" w:cs="Arial"/>
                <w:sz w:val="24"/>
                <w:szCs w:val="24"/>
              </w:rPr>
              <w:t xml:space="preserve"> and to identify and distinguish language needs </w:t>
            </w:r>
            <w:r w:rsidR="00F47A1E">
              <w:rPr>
                <w:rFonts w:ascii="Arial" w:hAnsi="Arial" w:cs="Arial"/>
                <w:sz w:val="24"/>
                <w:szCs w:val="24"/>
              </w:rPr>
              <w:t>from</w:t>
            </w:r>
            <w:r>
              <w:rPr>
                <w:rFonts w:ascii="Arial" w:hAnsi="Arial" w:cs="Arial"/>
                <w:sz w:val="24"/>
                <w:szCs w:val="24"/>
              </w:rPr>
              <w:t xml:space="preserve"> special education needs.  </w:t>
            </w:r>
            <w:r w:rsidR="007A4C0A">
              <w:rPr>
                <w:rFonts w:ascii="Arial" w:hAnsi="Arial" w:cs="Arial"/>
                <w:sz w:val="24"/>
                <w:szCs w:val="24"/>
              </w:rPr>
              <w:t>S</w:t>
            </w:r>
            <w:r w:rsidR="00F47A1E">
              <w:rPr>
                <w:rFonts w:ascii="Arial" w:hAnsi="Arial" w:cs="Arial"/>
                <w:sz w:val="24"/>
                <w:szCs w:val="24"/>
              </w:rPr>
              <w:t xml:space="preserve">chool has </w:t>
            </w:r>
            <w:r w:rsidR="00350391" w:rsidRPr="009136A9">
              <w:rPr>
                <w:rFonts w:ascii="Arial" w:hAnsi="Arial" w:cs="Arial"/>
                <w:sz w:val="24"/>
                <w:szCs w:val="24"/>
              </w:rPr>
              <w:t>IEP practices and teacher training support systems</w:t>
            </w:r>
            <w:r>
              <w:rPr>
                <w:rFonts w:ascii="Arial" w:hAnsi="Arial" w:cs="Arial"/>
                <w:sz w:val="24"/>
                <w:szCs w:val="24"/>
              </w:rPr>
              <w:t xml:space="preserve"> specific to addressing the needs of English learners with disabilities</w:t>
            </w:r>
            <w:r w:rsidR="00350391" w:rsidRPr="009136A9">
              <w:rPr>
                <w:rFonts w:ascii="Arial" w:hAnsi="Arial" w:cs="Arial"/>
                <w:sz w:val="24"/>
                <w:szCs w:val="24"/>
              </w:rPr>
              <w:t>.</w:t>
            </w:r>
          </w:p>
        </w:tc>
        <w:tc>
          <w:tcPr>
            <w:tcW w:w="2520" w:type="dxa"/>
          </w:tcPr>
          <w:p w14:paraId="42C036F7" w14:textId="39E20EB5" w:rsidR="00350391" w:rsidRPr="009136A9" w:rsidRDefault="00350391" w:rsidP="00350391">
            <w:pPr>
              <w:rPr>
                <w:rFonts w:ascii="Arial" w:hAnsi="Arial" w:cs="Arial"/>
                <w:sz w:val="24"/>
                <w:szCs w:val="24"/>
              </w:rPr>
            </w:pPr>
            <w:r>
              <w:rPr>
                <w:rFonts w:ascii="Arial" w:hAnsi="Arial" w:cs="Arial"/>
                <w:sz w:val="24"/>
                <w:szCs w:val="24"/>
              </w:rPr>
              <w:t>Connections:</w:t>
            </w:r>
          </w:p>
        </w:tc>
      </w:tr>
    </w:tbl>
    <w:p w14:paraId="6B942A6E" w14:textId="57FE3C0E" w:rsidR="00A62F61" w:rsidRPr="009136A9" w:rsidRDefault="00021309" w:rsidP="002711F9">
      <w:pPr>
        <w:tabs>
          <w:tab w:val="left" w:pos="4427"/>
        </w:tabs>
        <w:spacing w:before="120"/>
        <w:rPr>
          <w:rFonts w:ascii="Arial" w:hAnsi="Arial" w:cs="Arial"/>
          <w:sz w:val="24"/>
          <w:szCs w:val="24"/>
        </w:rPr>
        <w:sectPr w:rsidR="00A62F61" w:rsidRPr="009136A9" w:rsidSect="00A62F61">
          <w:footerReference w:type="default" r:id="rId8"/>
          <w:pgSz w:w="15840" w:h="12240" w:orient="landscape"/>
          <w:pgMar w:top="720" w:right="720" w:bottom="720" w:left="720" w:header="720" w:footer="720" w:gutter="0"/>
          <w:cols w:space="720"/>
          <w:docGrid w:linePitch="360"/>
        </w:sectPr>
      </w:pPr>
      <w:r w:rsidRPr="009136A9">
        <w:rPr>
          <w:rFonts w:ascii="Arial" w:hAnsi="Arial" w:cs="Arial"/>
          <w:b/>
          <w:sz w:val="24"/>
          <w:szCs w:val="24"/>
        </w:rPr>
        <w:t xml:space="preserve">Self-Reflection: What questions do this </w:t>
      </w:r>
      <w:proofErr w:type="gramStart"/>
      <w:r w:rsidRPr="009136A9">
        <w:rPr>
          <w:rFonts w:ascii="Arial" w:hAnsi="Arial" w:cs="Arial"/>
          <w:b/>
          <w:sz w:val="24"/>
          <w:szCs w:val="24"/>
        </w:rPr>
        <w:t>principle</w:t>
      </w:r>
      <w:proofErr w:type="gramEnd"/>
      <w:r w:rsidRPr="009136A9">
        <w:rPr>
          <w:rFonts w:ascii="Arial" w:hAnsi="Arial" w:cs="Arial"/>
          <w:b/>
          <w:sz w:val="24"/>
          <w:szCs w:val="24"/>
        </w:rPr>
        <w:t xml:space="preserve"> and its elements raise?</w:t>
      </w:r>
    </w:p>
    <w:p w14:paraId="590C948E" w14:textId="277B09C2" w:rsidR="00A62F61" w:rsidRPr="009136A9" w:rsidRDefault="00395150" w:rsidP="009136A9">
      <w:pPr>
        <w:pStyle w:val="Heading2"/>
        <w:rPr>
          <w:rFonts w:ascii="Arial" w:hAnsi="Arial" w:cs="Arial"/>
          <w:b/>
          <w:color w:val="auto"/>
          <w:sz w:val="28"/>
          <w:szCs w:val="28"/>
        </w:rPr>
      </w:pPr>
      <w:r w:rsidRPr="009136A9">
        <w:rPr>
          <w:rFonts w:ascii="Arial" w:hAnsi="Arial" w:cs="Arial"/>
          <w:b/>
          <w:color w:val="auto"/>
          <w:sz w:val="28"/>
          <w:szCs w:val="28"/>
        </w:rPr>
        <w:lastRenderedPageBreak/>
        <w:t>Principle #2:</w:t>
      </w:r>
      <w:r w:rsidR="00A62F61" w:rsidRPr="009136A9">
        <w:rPr>
          <w:rFonts w:ascii="Arial" w:hAnsi="Arial" w:cs="Arial"/>
          <w:b/>
          <w:color w:val="auto"/>
          <w:sz w:val="28"/>
          <w:szCs w:val="28"/>
        </w:rPr>
        <w:t xml:space="preserve"> I</w:t>
      </w:r>
      <w:r w:rsidR="00170584">
        <w:rPr>
          <w:rFonts w:ascii="Arial" w:hAnsi="Arial" w:cs="Arial"/>
          <w:b/>
          <w:color w:val="auto"/>
          <w:sz w:val="28"/>
          <w:szCs w:val="28"/>
        </w:rPr>
        <w:t>ntellectual</w:t>
      </w:r>
      <w:r w:rsidR="00A62F61" w:rsidRPr="009136A9">
        <w:rPr>
          <w:rFonts w:ascii="Arial" w:hAnsi="Arial" w:cs="Arial"/>
          <w:b/>
          <w:color w:val="auto"/>
          <w:sz w:val="28"/>
          <w:szCs w:val="28"/>
        </w:rPr>
        <w:t xml:space="preserve"> Q</w:t>
      </w:r>
      <w:r w:rsidR="00170584">
        <w:rPr>
          <w:rFonts w:ascii="Arial" w:hAnsi="Arial" w:cs="Arial"/>
          <w:b/>
          <w:color w:val="auto"/>
          <w:sz w:val="28"/>
          <w:szCs w:val="28"/>
        </w:rPr>
        <w:t>uality</w:t>
      </w:r>
      <w:r w:rsidR="00A62F61" w:rsidRPr="009136A9">
        <w:rPr>
          <w:rFonts w:ascii="Arial" w:hAnsi="Arial" w:cs="Arial"/>
          <w:b/>
          <w:color w:val="auto"/>
          <w:sz w:val="28"/>
          <w:szCs w:val="28"/>
        </w:rPr>
        <w:t xml:space="preserve"> </w:t>
      </w:r>
      <w:r w:rsidR="00170584">
        <w:rPr>
          <w:rFonts w:ascii="Arial" w:hAnsi="Arial" w:cs="Arial"/>
          <w:b/>
          <w:color w:val="auto"/>
          <w:sz w:val="28"/>
          <w:szCs w:val="28"/>
        </w:rPr>
        <w:t>of</w:t>
      </w:r>
      <w:r w:rsidR="00A62F61" w:rsidRPr="009136A9">
        <w:rPr>
          <w:rFonts w:ascii="Arial" w:hAnsi="Arial" w:cs="Arial"/>
          <w:b/>
          <w:color w:val="auto"/>
          <w:sz w:val="28"/>
          <w:szCs w:val="28"/>
        </w:rPr>
        <w:t xml:space="preserve"> I</w:t>
      </w:r>
      <w:r w:rsidR="00170584">
        <w:rPr>
          <w:rFonts w:ascii="Arial" w:hAnsi="Arial" w:cs="Arial"/>
          <w:b/>
          <w:color w:val="auto"/>
          <w:sz w:val="28"/>
          <w:szCs w:val="28"/>
        </w:rPr>
        <w:t>nstruction</w:t>
      </w:r>
      <w:r w:rsidR="00A62F61" w:rsidRPr="009136A9">
        <w:rPr>
          <w:rFonts w:ascii="Arial" w:hAnsi="Arial" w:cs="Arial"/>
          <w:b/>
          <w:color w:val="auto"/>
          <w:sz w:val="28"/>
          <w:szCs w:val="28"/>
        </w:rPr>
        <w:t xml:space="preserve"> </w:t>
      </w:r>
      <w:r w:rsidR="00170584">
        <w:rPr>
          <w:rFonts w:ascii="Arial" w:hAnsi="Arial" w:cs="Arial"/>
          <w:b/>
          <w:color w:val="auto"/>
          <w:sz w:val="28"/>
          <w:szCs w:val="28"/>
        </w:rPr>
        <w:t>and</w:t>
      </w:r>
      <w:r w:rsidR="00A62F61" w:rsidRPr="009136A9">
        <w:rPr>
          <w:rFonts w:ascii="Arial" w:hAnsi="Arial" w:cs="Arial"/>
          <w:b/>
          <w:color w:val="auto"/>
          <w:sz w:val="28"/>
          <w:szCs w:val="28"/>
        </w:rPr>
        <w:t xml:space="preserve"> M</w:t>
      </w:r>
      <w:r w:rsidR="00170584">
        <w:rPr>
          <w:rFonts w:ascii="Arial" w:hAnsi="Arial" w:cs="Arial"/>
          <w:b/>
          <w:color w:val="auto"/>
          <w:sz w:val="28"/>
          <w:szCs w:val="28"/>
        </w:rPr>
        <w:t>eaningful</w:t>
      </w:r>
      <w:r w:rsidR="00A62F61" w:rsidRPr="009136A9">
        <w:rPr>
          <w:rFonts w:ascii="Arial" w:hAnsi="Arial" w:cs="Arial"/>
          <w:b/>
          <w:color w:val="auto"/>
          <w:sz w:val="28"/>
          <w:szCs w:val="28"/>
        </w:rPr>
        <w:t xml:space="preserve"> A</w:t>
      </w:r>
      <w:r w:rsidR="00170584">
        <w:rPr>
          <w:rFonts w:ascii="Arial" w:hAnsi="Arial" w:cs="Arial"/>
          <w:b/>
          <w:color w:val="auto"/>
          <w:sz w:val="28"/>
          <w:szCs w:val="28"/>
        </w:rPr>
        <w:t>ccess</w:t>
      </w:r>
    </w:p>
    <w:p w14:paraId="52ABECEB" w14:textId="50310F19" w:rsidR="00680EC7" w:rsidRPr="009136A9" w:rsidRDefault="006A3DB2" w:rsidP="00A62F61">
      <w:pPr>
        <w:rPr>
          <w:rFonts w:ascii="Arial" w:eastAsia="MS Mincho" w:hAnsi="Arial" w:cs="Arial"/>
          <w:sz w:val="24"/>
          <w:szCs w:val="24"/>
        </w:rPr>
      </w:pPr>
      <w:r w:rsidRPr="009136A9">
        <w:rPr>
          <w:rFonts w:ascii="Arial" w:eastAsia="MS Mincho" w:hAnsi="Arial" w:cs="Arial"/>
          <w:sz w:val="24"/>
          <w:szCs w:val="24"/>
        </w:rPr>
        <w:t>English learners engage in intellectually rich, develop</w:t>
      </w:r>
      <w:r w:rsidRPr="009136A9">
        <w:rPr>
          <w:rFonts w:ascii="Arial" w:eastAsia="MS Mincho" w:hAnsi="Arial" w:cs="Arial"/>
          <w:sz w:val="24"/>
          <w:szCs w:val="24"/>
        </w:rPr>
        <w:softHyphen/>
        <w:t>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w:t>
      </w:r>
      <w:r w:rsidRPr="009136A9">
        <w:rPr>
          <w:rFonts w:ascii="Arial" w:eastAsia="MS Mincho" w:hAnsi="Arial" w:cs="Arial"/>
          <w:sz w:val="24"/>
          <w:szCs w:val="24"/>
        </w:rPr>
        <w:softHyphen/>
        <w:t>ulum and the opportunity to develop proficiency in English and other languages.</w:t>
      </w:r>
    </w:p>
    <w:tbl>
      <w:tblPr>
        <w:tblStyle w:val="TableGrid"/>
        <w:tblW w:w="14390" w:type="dxa"/>
        <w:tblLayout w:type="fixed"/>
        <w:tblLook w:val="04A0" w:firstRow="1" w:lastRow="0" w:firstColumn="1" w:lastColumn="0" w:noHBand="0" w:noVBand="1"/>
        <w:tblDescription w:val="This table shows the elements of principle two in the first column and then the levels of implementation in columns two through five. The sixth column provides space to discuss the connection to the LCAP. This is a rubric for self-reflection on principle two. "/>
      </w:tblPr>
      <w:tblGrid>
        <w:gridCol w:w="2785"/>
        <w:gridCol w:w="2272"/>
        <w:gridCol w:w="2138"/>
        <w:gridCol w:w="2250"/>
        <w:gridCol w:w="3240"/>
        <w:gridCol w:w="1705"/>
      </w:tblGrid>
      <w:tr w:rsidR="0074271E" w:rsidRPr="009136A9" w14:paraId="2B7BEE67" w14:textId="5C71A26C" w:rsidTr="00170584">
        <w:trPr>
          <w:cantSplit/>
          <w:tblHeader/>
        </w:trPr>
        <w:tc>
          <w:tcPr>
            <w:tcW w:w="2785" w:type="dxa"/>
            <w:shd w:val="clear" w:color="auto" w:fill="D0CECE" w:themeFill="background2" w:themeFillShade="E6"/>
          </w:tcPr>
          <w:p w14:paraId="28ACCB57" w14:textId="77777777" w:rsidR="001C27D9" w:rsidRPr="009136A9" w:rsidRDefault="001C27D9" w:rsidP="008341C9">
            <w:pPr>
              <w:rPr>
                <w:rFonts w:ascii="Arial" w:hAnsi="Arial" w:cs="Arial"/>
                <w:b/>
                <w:sz w:val="24"/>
                <w:szCs w:val="24"/>
              </w:rPr>
            </w:pPr>
            <w:r w:rsidRPr="009136A9">
              <w:rPr>
                <w:rFonts w:ascii="Arial" w:hAnsi="Arial" w:cs="Arial"/>
                <w:b/>
                <w:sz w:val="24"/>
                <w:szCs w:val="24"/>
              </w:rPr>
              <w:t xml:space="preserve">Element </w:t>
            </w:r>
          </w:p>
        </w:tc>
        <w:tc>
          <w:tcPr>
            <w:tcW w:w="2272" w:type="dxa"/>
            <w:shd w:val="clear" w:color="auto" w:fill="D0CECE" w:themeFill="background2" w:themeFillShade="E6"/>
          </w:tcPr>
          <w:p w14:paraId="08018587" w14:textId="5C25BA3F" w:rsidR="001C27D9" w:rsidRPr="009136A9" w:rsidRDefault="001C27D9" w:rsidP="006A11B9">
            <w:pPr>
              <w:rPr>
                <w:rFonts w:ascii="Arial" w:hAnsi="Arial" w:cs="Arial"/>
                <w:b/>
                <w:sz w:val="24"/>
                <w:szCs w:val="24"/>
              </w:rPr>
            </w:pPr>
            <w:r w:rsidRPr="009136A9">
              <w:rPr>
                <w:rFonts w:ascii="Arial" w:hAnsi="Arial" w:cs="Arial"/>
                <w:b/>
                <w:sz w:val="24"/>
                <w:szCs w:val="24"/>
              </w:rPr>
              <w:t>1 Minimal to No Implementation</w:t>
            </w:r>
          </w:p>
        </w:tc>
        <w:tc>
          <w:tcPr>
            <w:tcW w:w="2138" w:type="dxa"/>
            <w:shd w:val="clear" w:color="auto" w:fill="D0CECE" w:themeFill="background2" w:themeFillShade="E6"/>
          </w:tcPr>
          <w:p w14:paraId="3D6C3302" w14:textId="77777777" w:rsidR="001C27D9" w:rsidRPr="009136A9" w:rsidRDefault="001C27D9" w:rsidP="006A11B9">
            <w:pPr>
              <w:rPr>
                <w:rFonts w:ascii="Arial" w:hAnsi="Arial" w:cs="Arial"/>
                <w:b/>
                <w:sz w:val="24"/>
                <w:szCs w:val="24"/>
              </w:rPr>
            </w:pPr>
            <w:r w:rsidRPr="009136A9">
              <w:rPr>
                <w:rFonts w:ascii="Arial" w:hAnsi="Arial" w:cs="Arial"/>
                <w:b/>
                <w:sz w:val="24"/>
                <w:szCs w:val="24"/>
              </w:rPr>
              <w:t xml:space="preserve">2 Fair </w:t>
            </w:r>
          </w:p>
          <w:p w14:paraId="7AED9895" w14:textId="77777777" w:rsidR="001C27D9" w:rsidRPr="009136A9" w:rsidRDefault="001C27D9" w:rsidP="006A11B9">
            <w:pPr>
              <w:rPr>
                <w:rFonts w:ascii="Arial" w:hAnsi="Arial" w:cs="Arial"/>
                <w:b/>
                <w:sz w:val="24"/>
                <w:szCs w:val="24"/>
              </w:rPr>
            </w:pPr>
            <w:r w:rsidRPr="009136A9">
              <w:rPr>
                <w:rFonts w:ascii="Arial" w:hAnsi="Arial" w:cs="Arial"/>
                <w:b/>
                <w:sz w:val="24"/>
                <w:szCs w:val="24"/>
              </w:rPr>
              <w:t xml:space="preserve"> Implementation</w:t>
            </w:r>
          </w:p>
        </w:tc>
        <w:tc>
          <w:tcPr>
            <w:tcW w:w="2250" w:type="dxa"/>
            <w:shd w:val="clear" w:color="auto" w:fill="D0CECE" w:themeFill="background2" w:themeFillShade="E6"/>
          </w:tcPr>
          <w:p w14:paraId="08038990" w14:textId="77777777" w:rsidR="001C27D9" w:rsidRPr="009136A9" w:rsidRDefault="001C27D9" w:rsidP="006A11B9">
            <w:pPr>
              <w:rPr>
                <w:rFonts w:ascii="Arial" w:hAnsi="Arial" w:cs="Arial"/>
                <w:b/>
                <w:sz w:val="24"/>
                <w:szCs w:val="24"/>
              </w:rPr>
            </w:pPr>
            <w:r w:rsidRPr="009136A9">
              <w:rPr>
                <w:rFonts w:ascii="Arial" w:hAnsi="Arial" w:cs="Arial"/>
                <w:b/>
                <w:sz w:val="24"/>
                <w:szCs w:val="24"/>
              </w:rPr>
              <w:t>3 Appropriate Implementation</w:t>
            </w:r>
          </w:p>
        </w:tc>
        <w:tc>
          <w:tcPr>
            <w:tcW w:w="3240" w:type="dxa"/>
            <w:shd w:val="clear" w:color="auto" w:fill="D0CECE" w:themeFill="background2" w:themeFillShade="E6"/>
          </w:tcPr>
          <w:p w14:paraId="0AC10F7D" w14:textId="77777777" w:rsidR="001C27D9" w:rsidRPr="009136A9" w:rsidRDefault="001C27D9" w:rsidP="006A11B9">
            <w:pPr>
              <w:rPr>
                <w:rFonts w:ascii="Arial" w:hAnsi="Arial" w:cs="Arial"/>
                <w:b/>
                <w:sz w:val="24"/>
                <w:szCs w:val="24"/>
              </w:rPr>
            </w:pPr>
            <w:r w:rsidRPr="009136A9">
              <w:rPr>
                <w:rFonts w:ascii="Arial" w:hAnsi="Arial" w:cs="Arial"/>
                <w:b/>
                <w:sz w:val="24"/>
                <w:szCs w:val="24"/>
              </w:rPr>
              <w:t>4 Excellent Implementation</w:t>
            </w:r>
          </w:p>
        </w:tc>
        <w:tc>
          <w:tcPr>
            <w:tcW w:w="1705" w:type="dxa"/>
            <w:shd w:val="clear" w:color="auto" w:fill="D0CECE" w:themeFill="background2" w:themeFillShade="E6"/>
          </w:tcPr>
          <w:p w14:paraId="0E70FF2D" w14:textId="36D30C74" w:rsidR="001C27D9" w:rsidRPr="009136A9" w:rsidRDefault="001C27D9" w:rsidP="006A11B9">
            <w:pPr>
              <w:rPr>
                <w:rFonts w:ascii="Arial" w:hAnsi="Arial" w:cs="Arial"/>
                <w:b/>
                <w:sz w:val="24"/>
                <w:szCs w:val="24"/>
              </w:rPr>
            </w:pPr>
            <w:r w:rsidRPr="009136A9">
              <w:rPr>
                <w:rFonts w:ascii="Arial" w:hAnsi="Arial" w:cs="Arial"/>
                <w:b/>
                <w:sz w:val="24"/>
                <w:szCs w:val="24"/>
              </w:rPr>
              <w:t>Connection to LCAP</w:t>
            </w:r>
            <w:r w:rsidR="007061DC">
              <w:rPr>
                <w:rFonts w:ascii="Arial" w:hAnsi="Arial" w:cs="Arial"/>
                <w:b/>
                <w:sz w:val="24"/>
                <w:szCs w:val="24"/>
              </w:rPr>
              <w:t xml:space="preserve"> and other local planning</w:t>
            </w:r>
          </w:p>
        </w:tc>
      </w:tr>
      <w:tr w:rsidR="00350391" w:rsidRPr="009136A9" w14:paraId="1BF2A0F4" w14:textId="1FFA1114" w:rsidTr="00170584">
        <w:trPr>
          <w:cantSplit/>
        </w:trPr>
        <w:tc>
          <w:tcPr>
            <w:tcW w:w="2785" w:type="dxa"/>
          </w:tcPr>
          <w:p w14:paraId="4C759D8A" w14:textId="179A42A7" w:rsidR="00350391" w:rsidRPr="009136A9" w:rsidRDefault="00350391" w:rsidP="00350391">
            <w:pPr>
              <w:rPr>
                <w:rFonts w:ascii="Arial" w:hAnsi="Arial" w:cs="Arial"/>
                <w:sz w:val="24"/>
                <w:szCs w:val="24"/>
              </w:rPr>
            </w:pPr>
            <w:r w:rsidRPr="009136A9">
              <w:rPr>
                <w:rFonts w:ascii="Arial" w:hAnsi="Arial" w:cs="Arial"/>
                <w:b/>
                <w:sz w:val="24"/>
                <w:szCs w:val="24"/>
              </w:rPr>
              <w:t>A</w:t>
            </w:r>
            <w:r w:rsidRPr="009136A9">
              <w:rPr>
                <w:rFonts w:ascii="Arial" w:hAnsi="Arial" w:cs="Arial"/>
                <w:sz w:val="24"/>
                <w:szCs w:val="24"/>
              </w:rPr>
              <w:t xml:space="preserve">. Language development occurs in and through subject matter learning and is </w:t>
            </w:r>
            <w:r w:rsidRPr="009136A9">
              <w:rPr>
                <w:rFonts w:ascii="Arial" w:hAnsi="Arial" w:cs="Arial"/>
                <w:b/>
                <w:bCs/>
                <w:sz w:val="24"/>
                <w:szCs w:val="24"/>
              </w:rPr>
              <w:t xml:space="preserve">integrated </w:t>
            </w:r>
            <w:r w:rsidRPr="009136A9">
              <w:rPr>
                <w:rFonts w:ascii="Arial" w:hAnsi="Arial" w:cs="Arial"/>
                <w:sz w:val="24"/>
                <w:szCs w:val="24"/>
              </w:rPr>
              <w:t>across the curriculum, including integrated English language development (ELD) and designated ELD (per the English Language Arts</w:t>
            </w:r>
            <w:r w:rsidR="00E07BF4">
              <w:rPr>
                <w:rFonts w:ascii="Arial" w:hAnsi="Arial" w:cs="Arial"/>
                <w:sz w:val="24"/>
                <w:szCs w:val="24"/>
              </w:rPr>
              <w:t xml:space="preserve"> (ELA)</w:t>
            </w:r>
            <w:r w:rsidRPr="009136A9">
              <w:rPr>
                <w:rFonts w:ascii="Arial" w:hAnsi="Arial" w:cs="Arial"/>
                <w:sz w:val="24"/>
                <w:szCs w:val="24"/>
              </w:rPr>
              <w:t xml:space="preserve">/ELD Framework pages 891–892). </w:t>
            </w:r>
          </w:p>
        </w:tc>
        <w:tc>
          <w:tcPr>
            <w:tcW w:w="2272" w:type="dxa"/>
          </w:tcPr>
          <w:p w14:paraId="3442275F" w14:textId="6CC93CA7" w:rsidR="00350391" w:rsidRPr="009136A9" w:rsidRDefault="000354B5" w:rsidP="00350391">
            <w:pPr>
              <w:rPr>
                <w:rFonts w:ascii="Arial" w:hAnsi="Arial" w:cs="Arial"/>
                <w:sz w:val="24"/>
                <w:szCs w:val="24"/>
              </w:rPr>
            </w:pPr>
            <w:r>
              <w:rPr>
                <w:rFonts w:ascii="Arial" w:hAnsi="Arial" w:cs="Arial"/>
                <w:sz w:val="24"/>
                <w:szCs w:val="24"/>
              </w:rPr>
              <w:t>Connection</w:t>
            </w:r>
            <w:r w:rsidR="007A4C0A">
              <w:rPr>
                <w:rFonts w:ascii="Arial" w:hAnsi="Arial" w:cs="Arial"/>
                <w:sz w:val="24"/>
                <w:szCs w:val="24"/>
              </w:rPr>
              <w:t>s</w:t>
            </w:r>
            <w:r>
              <w:rPr>
                <w:rFonts w:ascii="Arial" w:hAnsi="Arial" w:cs="Arial"/>
                <w:sz w:val="24"/>
                <w:szCs w:val="24"/>
              </w:rPr>
              <w:t xml:space="preserve"> between l</w:t>
            </w:r>
            <w:r w:rsidR="00350391" w:rsidRPr="009136A9">
              <w:rPr>
                <w:rFonts w:ascii="Arial" w:hAnsi="Arial" w:cs="Arial"/>
                <w:sz w:val="24"/>
                <w:szCs w:val="24"/>
              </w:rPr>
              <w:t xml:space="preserve">anguage development </w:t>
            </w:r>
            <w:r>
              <w:rPr>
                <w:rFonts w:ascii="Arial" w:hAnsi="Arial" w:cs="Arial"/>
                <w:sz w:val="24"/>
                <w:szCs w:val="24"/>
              </w:rPr>
              <w:t>and</w:t>
            </w:r>
            <w:r w:rsidR="00350391" w:rsidRPr="009136A9">
              <w:rPr>
                <w:rFonts w:ascii="Arial" w:hAnsi="Arial" w:cs="Arial"/>
                <w:sz w:val="24"/>
                <w:szCs w:val="24"/>
              </w:rPr>
              <w:t xml:space="preserve"> content</w:t>
            </w:r>
            <w:r w:rsidR="007A4C0A">
              <w:rPr>
                <w:rFonts w:ascii="Arial" w:hAnsi="Arial" w:cs="Arial"/>
                <w:sz w:val="24"/>
                <w:szCs w:val="24"/>
              </w:rPr>
              <w:t xml:space="preserve"> are</w:t>
            </w:r>
            <w:r>
              <w:rPr>
                <w:rFonts w:ascii="Arial" w:hAnsi="Arial" w:cs="Arial"/>
                <w:sz w:val="24"/>
                <w:szCs w:val="24"/>
              </w:rPr>
              <w:t xml:space="preserve"> not evident</w:t>
            </w:r>
            <w:r w:rsidR="00350391" w:rsidRPr="009136A9">
              <w:rPr>
                <w:rFonts w:ascii="Arial" w:hAnsi="Arial" w:cs="Arial"/>
                <w:sz w:val="24"/>
                <w:szCs w:val="24"/>
              </w:rPr>
              <w:t xml:space="preserve">. Designated ELD is </w:t>
            </w:r>
            <w:r w:rsidR="00BA35BE">
              <w:rPr>
                <w:rFonts w:ascii="Arial" w:hAnsi="Arial" w:cs="Arial"/>
                <w:sz w:val="24"/>
                <w:szCs w:val="24"/>
              </w:rPr>
              <w:t>not fully</w:t>
            </w:r>
            <w:r w:rsidR="00BA35BE" w:rsidRPr="009136A9">
              <w:rPr>
                <w:rFonts w:ascii="Arial" w:hAnsi="Arial" w:cs="Arial"/>
                <w:sz w:val="24"/>
                <w:szCs w:val="24"/>
              </w:rPr>
              <w:t xml:space="preserve"> </w:t>
            </w:r>
            <w:r w:rsidR="00350391" w:rsidRPr="009136A9">
              <w:rPr>
                <w:rFonts w:ascii="Arial" w:hAnsi="Arial" w:cs="Arial"/>
                <w:sz w:val="24"/>
                <w:szCs w:val="24"/>
              </w:rPr>
              <w:t xml:space="preserve">implemented and </w:t>
            </w:r>
            <w:r w:rsidR="00BA35BE">
              <w:rPr>
                <w:rFonts w:ascii="Arial" w:hAnsi="Arial" w:cs="Arial"/>
                <w:sz w:val="24"/>
                <w:szCs w:val="24"/>
              </w:rPr>
              <w:t>may</w:t>
            </w:r>
            <w:r w:rsidR="00BA35BE" w:rsidRPr="009136A9">
              <w:rPr>
                <w:rFonts w:ascii="Arial" w:hAnsi="Arial" w:cs="Arial"/>
                <w:sz w:val="24"/>
                <w:szCs w:val="24"/>
              </w:rPr>
              <w:t xml:space="preserve"> </w:t>
            </w:r>
            <w:r w:rsidR="00350391" w:rsidRPr="009136A9">
              <w:rPr>
                <w:rFonts w:ascii="Arial" w:hAnsi="Arial" w:cs="Arial"/>
                <w:sz w:val="24"/>
                <w:szCs w:val="24"/>
              </w:rPr>
              <w:t xml:space="preserve">not </w:t>
            </w:r>
            <w:r w:rsidR="00BA35BE">
              <w:rPr>
                <w:rFonts w:ascii="Arial" w:hAnsi="Arial" w:cs="Arial"/>
                <w:sz w:val="24"/>
                <w:szCs w:val="24"/>
              </w:rPr>
              <w:t xml:space="preserve">be </w:t>
            </w:r>
            <w:r w:rsidR="00350391" w:rsidRPr="009136A9">
              <w:rPr>
                <w:rFonts w:ascii="Arial" w:hAnsi="Arial" w:cs="Arial"/>
                <w:sz w:val="24"/>
                <w:szCs w:val="24"/>
              </w:rPr>
              <w:t>responsive to the linguistic demands of the content.</w:t>
            </w:r>
          </w:p>
          <w:p w14:paraId="572992D8" w14:textId="604AE50E" w:rsidR="00350391" w:rsidRPr="009136A9" w:rsidRDefault="00350391" w:rsidP="00350391">
            <w:pPr>
              <w:rPr>
                <w:rFonts w:ascii="Arial" w:hAnsi="Arial" w:cs="Arial"/>
                <w:sz w:val="24"/>
                <w:szCs w:val="24"/>
              </w:rPr>
            </w:pPr>
          </w:p>
        </w:tc>
        <w:tc>
          <w:tcPr>
            <w:tcW w:w="2138" w:type="dxa"/>
          </w:tcPr>
          <w:p w14:paraId="2AB1DB33" w14:textId="77777777" w:rsidR="00350391" w:rsidRPr="009136A9" w:rsidRDefault="00350391" w:rsidP="00350391">
            <w:pPr>
              <w:rPr>
                <w:rFonts w:ascii="Arial" w:hAnsi="Arial" w:cs="Arial"/>
                <w:sz w:val="24"/>
                <w:szCs w:val="24"/>
              </w:rPr>
            </w:pPr>
            <w:r w:rsidRPr="009136A9">
              <w:rPr>
                <w:rFonts w:ascii="Arial" w:hAnsi="Arial" w:cs="Arial"/>
                <w:sz w:val="24"/>
                <w:szCs w:val="24"/>
              </w:rPr>
              <w:t>Language development occurs inconsistently in and through content and is inconsistently integrated across the curriculum. Designated ELD is inconsistently connected to content.</w:t>
            </w:r>
          </w:p>
          <w:p w14:paraId="70F34EE5" w14:textId="4CC51306" w:rsidR="00350391" w:rsidRPr="009136A9" w:rsidRDefault="00350391" w:rsidP="00350391">
            <w:pPr>
              <w:rPr>
                <w:rFonts w:ascii="Arial" w:hAnsi="Arial" w:cs="Arial"/>
                <w:sz w:val="24"/>
                <w:szCs w:val="24"/>
              </w:rPr>
            </w:pPr>
          </w:p>
        </w:tc>
        <w:tc>
          <w:tcPr>
            <w:tcW w:w="2250" w:type="dxa"/>
          </w:tcPr>
          <w:p w14:paraId="41268CA5" w14:textId="69355E3A" w:rsidR="00350391" w:rsidRPr="009136A9" w:rsidRDefault="00350391" w:rsidP="00350391">
            <w:pPr>
              <w:rPr>
                <w:rFonts w:ascii="Arial" w:hAnsi="Arial" w:cs="Arial"/>
                <w:sz w:val="24"/>
                <w:szCs w:val="24"/>
              </w:rPr>
            </w:pPr>
            <w:r w:rsidRPr="009136A9">
              <w:rPr>
                <w:rFonts w:ascii="Arial" w:hAnsi="Arial" w:cs="Arial"/>
                <w:sz w:val="24"/>
                <w:szCs w:val="24"/>
              </w:rPr>
              <w:t>Language development occurs in and through content. Designated ELD is responsive to the linguistic demands of the content.</w:t>
            </w:r>
          </w:p>
        </w:tc>
        <w:tc>
          <w:tcPr>
            <w:tcW w:w="3240" w:type="dxa"/>
          </w:tcPr>
          <w:p w14:paraId="7EEE6DAE" w14:textId="7F28C741" w:rsidR="00350391" w:rsidRPr="009136A9" w:rsidRDefault="00350391">
            <w:pPr>
              <w:rPr>
                <w:rFonts w:ascii="Arial" w:hAnsi="Arial" w:cs="Arial"/>
                <w:sz w:val="24"/>
                <w:szCs w:val="24"/>
              </w:rPr>
            </w:pPr>
            <w:r w:rsidRPr="009136A9">
              <w:rPr>
                <w:rFonts w:ascii="Arial" w:hAnsi="Arial" w:cs="Arial"/>
                <w:sz w:val="24"/>
                <w:szCs w:val="24"/>
              </w:rPr>
              <w:t xml:space="preserve">Language development occurs consistently in and through </w:t>
            </w:r>
            <w:r w:rsidR="008475E1">
              <w:rPr>
                <w:rFonts w:ascii="Arial" w:hAnsi="Arial" w:cs="Arial"/>
                <w:sz w:val="24"/>
                <w:szCs w:val="24"/>
              </w:rPr>
              <w:t>the full</w:t>
            </w:r>
            <w:r w:rsidRPr="009136A9">
              <w:rPr>
                <w:rFonts w:ascii="Arial" w:hAnsi="Arial" w:cs="Arial"/>
                <w:sz w:val="24"/>
                <w:szCs w:val="24"/>
              </w:rPr>
              <w:t xml:space="preserve"> content and is integrated across the </w:t>
            </w:r>
            <w:r w:rsidR="008475E1">
              <w:rPr>
                <w:rFonts w:ascii="Arial" w:hAnsi="Arial" w:cs="Arial"/>
                <w:sz w:val="24"/>
                <w:szCs w:val="24"/>
              </w:rPr>
              <w:t xml:space="preserve">full </w:t>
            </w:r>
            <w:r w:rsidRPr="009136A9">
              <w:rPr>
                <w:rFonts w:ascii="Arial" w:hAnsi="Arial" w:cs="Arial"/>
                <w:sz w:val="24"/>
                <w:szCs w:val="24"/>
              </w:rPr>
              <w:t>curriculum—in addition to strong content-based designated ELD.</w:t>
            </w:r>
          </w:p>
        </w:tc>
        <w:tc>
          <w:tcPr>
            <w:tcW w:w="1705" w:type="dxa"/>
          </w:tcPr>
          <w:p w14:paraId="576DFACA" w14:textId="32282246"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1F13ACC8" w14:textId="313AFF03" w:rsidTr="00170584">
        <w:trPr>
          <w:cantSplit/>
        </w:trPr>
        <w:tc>
          <w:tcPr>
            <w:tcW w:w="2785" w:type="dxa"/>
          </w:tcPr>
          <w:p w14:paraId="4615641E" w14:textId="7BC43373" w:rsidR="00350391" w:rsidRPr="009136A9" w:rsidRDefault="00350391" w:rsidP="00350391">
            <w:pPr>
              <w:rPr>
                <w:rFonts w:ascii="Arial" w:hAnsi="Arial" w:cs="Arial"/>
                <w:sz w:val="24"/>
                <w:szCs w:val="24"/>
              </w:rPr>
            </w:pPr>
            <w:r w:rsidRPr="009136A9">
              <w:rPr>
                <w:rFonts w:ascii="Arial" w:hAnsi="Arial" w:cs="Arial"/>
                <w:b/>
                <w:sz w:val="24"/>
                <w:szCs w:val="24"/>
              </w:rPr>
              <w:t>B</w:t>
            </w:r>
            <w:r w:rsidRPr="009136A9">
              <w:rPr>
                <w:rFonts w:ascii="Arial" w:hAnsi="Arial" w:cs="Arial"/>
                <w:sz w:val="24"/>
                <w:szCs w:val="24"/>
              </w:rPr>
              <w:t xml:space="preserve">. Students are provided a rigorous, </w:t>
            </w:r>
            <w:r w:rsidRPr="009136A9">
              <w:rPr>
                <w:rFonts w:ascii="Arial" w:hAnsi="Arial" w:cs="Arial"/>
                <w:b/>
                <w:bCs/>
                <w:sz w:val="24"/>
                <w:szCs w:val="24"/>
              </w:rPr>
              <w:t xml:space="preserve">intellectually rich, standards-based curriculum </w:t>
            </w:r>
            <w:r w:rsidRPr="009136A9">
              <w:rPr>
                <w:rFonts w:ascii="Arial" w:hAnsi="Arial" w:cs="Arial"/>
                <w:sz w:val="24"/>
                <w:szCs w:val="24"/>
              </w:rPr>
              <w:t>with instruc</w:t>
            </w:r>
            <w:r w:rsidRPr="009136A9">
              <w:rPr>
                <w:rFonts w:ascii="Arial" w:hAnsi="Arial" w:cs="Arial"/>
                <w:sz w:val="24"/>
                <w:szCs w:val="24"/>
              </w:rPr>
              <w:softHyphen/>
              <w:t>tional scaffolding that increases comprehension and participation and develops student auton</w:t>
            </w:r>
            <w:r w:rsidRPr="009136A9">
              <w:rPr>
                <w:rFonts w:ascii="Arial" w:hAnsi="Arial" w:cs="Arial"/>
                <w:sz w:val="24"/>
                <w:szCs w:val="24"/>
              </w:rPr>
              <w:softHyphen/>
              <w:t xml:space="preserve">omy and mastery. </w:t>
            </w:r>
          </w:p>
        </w:tc>
        <w:tc>
          <w:tcPr>
            <w:tcW w:w="2272" w:type="dxa"/>
          </w:tcPr>
          <w:p w14:paraId="3DAEA492" w14:textId="5592E241" w:rsidR="00350391" w:rsidRPr="009136A9" w:rsidRDefault="00BA35BE" w:rsidP="00350391">
            <w:pPr>
              <w:rPr>
                <w:rFonts w:ascii="Arial" w:hAnsi="Arial" w:cs="Arial"/>
                <w:sz w:val="24"/>
                <w:szCs w:val="24"/>
              </w:rPr>
            </w:pPr>
            <w:r>
              <w:rPr>
                <w:rFonts w:ascii="Arial" w:hAnsi="Arial" w:cs="Arial"/>
                <w:sz w:val="24"/>
                <w:szCs w:val="24"/>
              </w:rPr>
              <w:t xml:space="preserve">Evidence of curriculum’s basis in the standards may be absent. </w:t>
            </w:r>
            <w:r w:rsidR="00350391" w:rsidRPr="009136A9">
              <w:rPr>
                <w:rFonts w:ascii="Arial" w:hAnsi="Arial" w:cs="Arial"/>
                <w:sz w:val="24"/>
                <w:szCs w:val="24"/>
              </w:rPr>
              <w:t xml:space="preserve"> </w:t>
            </w:r>
            <w:r>
              <w:rPr>
                <w:rFonts w:ascii="Arial" w:hAnsi="Arial" w:cs="Arial"/>
                <w:sz w:val="24"/>
                <w:szCs w:val="24"/>
              </w:rPr>
              <w:t>I</w:t>
            </w:r>
            <w:r w:rsidR="00350391" w:rsidRPr="009136A9">
              <w:rPr>
                <w:rFonts w:ascii="Arial" w:hAnsi="Arial" w:cs="Arial"/>
                <w:sz w:val="24"/>
                <w:szCs w:val="24"/>
              </w:rPr>
              <w:t>nstructional scaffolding for comprehension, participation, and mastery</w:t>
            </w:r>
            <w:r>
              <w:rPr>
                <w:rFonts w:ascii="Arial" w:hAnsi="Arial" w:cs="Arial"/>
                <w:sz w:val="24"/>
                <w:szCs w:val="24"/>
              </w:rPr>
              <w:t xml:space="preserve"> is not evident.</w:t>
            </w:r>
          </w:p>
        </w:tc>
        <w:tc>
          <w:tcPr>
            <w:tcW w:w="2138" w:type="dxa"/>
          </w:tcPr>
          <w:p w14:paraId="6FEC4E6D" w14:textId="0117BE05" w:rsidR="00350391" w:rsidRPr="009136A9" w:rsidRDefault="00350391" w:rsidP="00350391">
            <w:pPr>
              <w:rPr>
                <w:rFonts w:ascii="Arial" w:hAnsi="Arial" w:cs="Arial"/>
                <w:sz w:val="24"/>
                <w:szCs w:val="24"/>
              </w:rPr>
            </w:pPr>
            <w:r w:rsidRPr="009136A9">
              <w:rPr>
                <w:rFonts w:ascii="Arial" w:hAnsi="Arial" w:cs="Arial"/>
                <w:sz w:val="24"/>
                <w:szCs w:val="24"/>
              </w:rPr>
              <w:t xml:space="preserve">School provides standards-based, rigorous, and intellectually </w:t>
            </w:r>
            <w:r w:rsidR="00A62633">
              <w:rPr>
                <w:rFonts w:ascii="Arial" w:hAnsi="Arial" w:cs="Arial"/>
                <w:sz w:val="24"/>
                <w:szCs w:val="24"/>
              </w:rPr>
              <w:t>engaging</w:t>
            </w:r>
            <w:r w:rsidR="00A62633" w:rsidRPr="009136A9">
              <w:rPr>
                <w:rFonts w:ascii="Arial" w:hAnsi="Arial" w:cs="Arial"/>
                <w:sz w:val="24"/>
                <w:szCs w:val="24"/>
              </w:rPr>
              <w:t xml:space="preserve"> </w:t>
            </w:r>
            <w:r w:rsidRPr="009136A9">
              <w:rPr>
                <w:rFonts w:ascii="Arial" w:hAnsi="Arial" w:cs="Arial"/>
                <w:sz w:val="24"/>
                <w:szCs w:val="24"/>
              </w:rPr>
              <w:t>curriculum with incomplete instructional scaffolding for comprehension, participation, and mastery.</w:t>
            </w:r>
          </w:p>
        </w:tc>
        <w:tc>
          <w:tcPr>
            <w:tcW w:w="2250" w:type="dxa"/>
          </w:tcPr>
          <w:p w14:paraId="5789A02F" w14:textId="2BCC5EBD" w:rsidR="00350391" w:rsidRPr="009136A9" w:rsidRDefault="00350391" w:rsidP="00350391">
            <w:pPr>
              <w:rPr>
                <w:rFonts w:ascii="Arial" w:hAnsi="Arial" w:cs="Arial"/>
                <w:sz w:val="24"/>
                <w:szCs w:val="24"/>
              </w:rPr>
            </w:pPr>
            <w:r w:rsidRPr="009136A9">
              <w:rPr>
                <w:rFonts w:ascii="Arial" w:hAnsi="Arial" w:cs="Arial"/>
                <w:sz w:val="24"/>
                <w:szCs w:val="24"/>
              </w:rPr>
              <w:t>School provides standards-based, rigorous, and intellectually rich curriculum with instructional scaffolding for comprehension, participation, and mastery.</w:t>
            </w:r>
          </w:p>
        </w:tc>
        <w:tc>
          <w:tcPr>
            <w:tcW w:w="3240" w:type="dxa"/>
          </w:tcPr>
          <w:p w14:paraId="55D31D30" w14:textId="790651DF" w:rsidR="00350391" w:rsidRPr="009136A9" w:rsidRDefault="00350391" w:rsidP="00350391">
            <w:pPr>
              <w:rPr>
                <w:rFonts w:ascii="Arial" w:hAnsi="Arial" w:cs="Arial"/>
                <w:sz w:val="24"/>
                <w:szCs w:val="24"/>
              </w:rPr>
            </w:pPr>
            <w:r w:rsidRPr="009136A9">
              <w:rPr>
                <w:rFonts w:ascii="Arial" w:hAnsi="Arial" w:cs="Arial"/>
                <w:sz w:val="24"/>
                <w:szCs w:val="24"/>
              </w:rPr>
              <w:t>School provides standards-based, rigorous, and intellectually rich curriculum with strategic instructional scaffolding for comprehension, participation, and mastery.</w:t>
            </w:r>
          </w:p>
        </w:tc>
        <w:tc>
          <w:tcPr>
            <w:tcW w:w="1705" w:type="dxa"/>
          </w:tcPr>
          <w:p w14:paraId="3F55D195" w14:textId="12AED970"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71A0656D" w14:textId="5A562382" w:rsidTr="00722271">
        <w:trPr>
          <w:cantSplit/>
        </w:trPr>
        <w:tc>
          <w:tcPr>
            <w:tcW w:w="2785" w:type="dxa"/>
          </w:tcPr>
          <w:p w14:paraId="30B082F9" w14:textId="089850D9" w:rsidR="00350391" w:rsidRPr="009136A9" w:rsidRDefault="00350391" w:rsidP="00350391">
            <w:pPr>
              <w:rPr>
                <w:rFonts w:ascii="Arial" w:hAnsi="Arial" w:cs="Arial"/>
                <w:sz w:val="24"/>
                <w:szCs w:val="24"/>
              </w:rPr>
            </w:pPr>
            <w:r w:rsidRPr="009136A9">
              <w:rPr>
                <w:rFonts w:ascii="Arial" w:hAnsi="Arial" w:cs="Arial"/>
                <w:b/>
                <w:sz w:val="24"/>
                <w:szCs w:val="24"/>
              </w:rPr>
              <w:lastRenderedPageBreak/>
              <w:t>C</w:t>
            </w:r>
            <w:r w:rsidRPr="009136A9">
              <w:rPr>
                <w:rFonts w:ascii="Arial" w:hAnsi="Arial" w:cs="Arial"/>
                <w:sz w:val="24"/>
                <w:szCs w:val="24"/>
              </w:rPr>
              <w:t xml:space="preserve">. Teaching and learning emphasize engagement, interaction, discourse, inquiry, and critical thinking with the same </w:t>
            </w:r>
            <w:r w:rsidRPr="009136A9">
              <w:rPr>
                <w:rFonts w:ascii="Arial" w:hAnsi="Arial" w:cs="Arial"/>
                <w:b/>
                <w:bCs/>
                <w:sz w:val="24"/>
                <w:szCs w:val="24"/>
              </w:rPr>
              <w:t xml:space="preserve">high expectations </w:t>
            </w:r>
            <w:r w:rsidRPr="009136A9">
              <w:rPr>
                <w:rFonts w:ascii="Arial" w:hAnsi="Arial" w:cs="Arial"/>
                <w:sz w:val="24"/>
                <w:szCs w:val="24"/>
              </w:rPr>
              <w:t xml:space="preserve">for English learners as for all students in each of the content areas. </w:t>
            </w:r>
          </w:p>
          <w:p w14:paraId="50D82F2D" w14:textId="4F6F310F" w:rsidR="00350391" w:rsidRPr="009136A9" w:rsidRDefault="00350391" w:rsidP="00350391">
            <w:pPr>
              <w:rPr>
                <w:rFonts w:ascii="Arial" w:hAnsi="Arial" w:cs="Arial"/>
                <w:sz w:val="24"/>
                <w:szCs w:val="24"/>
              </w:rPr>
            </w:pPr>
          </w:p>
        </w:tc>
        <w:tc>
          <w:tcPr>
            <w:tcW w:w="2272" w:type="dxa"/>
          </w:tcPr>
          <w:p w14:paraId="1096A5DF" w14:textId="7030AA97" w:rsidR="00350391" w:rsidRPr="009136A9" w:rsidRDefault="00350391" w:rsidP="00350391">
            <w:pPr>
              <w:rPr>
                <w:rFonts w:ascii="Arial" w:hAnsi="Arial" w:cs="Arial"/>
                <w:sz w:val="24"/>
                <w:szCs w:val="24"/>
              </w:rPr>
            </w:pPr>
            <w:r w:rsidRPr="009136A9">
              <w:rPr>
                <w:rFonts w:ascii="Arial" w:hAnsi="Arial" w:cs="Arial"/>
                <w:sz w:val="24"/>
                <w:szCs w:val="24"/>
              </w:rPr>
              <w:t xml:space="preserve">Teaching and learning </w:t>
            </w:r>
            <w:proofErr w:type="gramStart"/>
            <w:r w:rsidRPr="009136A9">
              <w:rPr>
                <w:rFonts w:ascii="Arial" w:hAnsi="Arial" w:cs="Arial"/>
                <w:sz w:val="24"/>
                <w:szCs w:val="24"/>
              </w:rPr>
              <w:t>is</w:t>
            </w:r>
            <w:proofErr w:type="gramEnd"/>
            <w:r w:rsidRPr="009136A9">
              <w:rPr>
                <w:rFonts w:ascii="Arial" w:hAnsi="Arial" w:cs="Arial"/>
                <w:sz w:val="24"/>
                <w:szCs w:val="24"/>
              </w:rPr>
              <w:t xml:space="preserve"> teacher-centered and </w:t>
            </w:r>
            <w:r w:rsidR="00BA35BE">
              <w:rPr>
                <w:rFonts w:ascii="Arial" w:hAnsi="Arial" w:cs="Arial"/>
                <w:sz w:val="24"/>
                <w:szCs w:val="24"/>
              </w:rPr>
              <w:t xml:space="preserve">evidence of student </w:t>
            </w:r>
            <w:r w:rsidR="00BA35BE" w:rsidRPr="009136A9">
              <w:rPr>
                <w:rFonts w:ascii="Arial" w:hAnsi="Arial" w:cs="Arial"/>
                <w:sz w:val="24"/>
                <w:szCs w:val="24"/>
              </w:rPr>
              <w:t>engagement</w:t>
            </w:r>
            <w:r w:rsidR="00BA35BE">
              <w:rPr>
                <w:rFonts w:ascii="Arial" w:hAnsi="Arial" w:cs="Arial"/>
                <w:sz w:val="24"/>
                <w:szCs w:val="24"/>
              </w:rPr>
              <w:t>, inquiry, and critical thinking may not be evident.</w:t>
            </w:r>
            <w:r w:rsidRPr="009136A9">
              <w:rPr>
                <w:rFonts w:ascii="Arial" w:hAnsi="Arial" w:cs="Arial"/>
                <w:sz w:val="24"/>
                <w:szCs w:val="24"/>
              </w:rPr>
              <w:t xml:space="preserve"> School holds low expectations for English learners</w:t>
            </w:r>
            <w:r w:rsidR="00BA35BE">
              <w:rPr>
                <w:rFonts w:ascii="Arial" w:hAnsi="Arial" w:cs="Arial"/>
                <w:sz w:val="24"/>
                <w:szCs w:val="24"/>
              </w:rPr>
              <w:t xml:space="preserve"> in comparison to other student groups</w:t>
            </w:r>
            <w:r w:rsidRPr="009136A9">
              <w:rPr>
                <w:rFonts w:ascii="Arial" w:hAnsi="Arial" w:cs="Arial"/>
                <w:sz w:val="24"/>
                <w:szCs w:val="24"/>
              </w:rPr>
              <w:t>.</w:t>
            </w:r>
          </w:p>
        </w:tc>
        <w:tc>
          <w:tcPr>
            <w:tcW w:w="2138" w:type="dxa"/>
          </w:tcPr>
          <w:p w14:paraId="7E660B4A" w14:textId="7D5B6731" w:rsidR="00350391" w:rsidRPr="009136A9" w:rsidRDefault="00350391" w:rsidP="00350391">
            <w:pPr>
              <w:rPr>
                <w:rFonts w:ascii="Arial" w:hAnsi="Arial" w:cs="Arial"/>
                <w:sz w:val="24"/>
                <w:szCs w:val="24"/>
              </w:rPr>
            </w:pPr>
            <w:r w:rsidRPr="009136A9">
              <w:rPr>
                <w:rFonts w:ascii="Arial" w:hAnsi="Arial" w:cs="Arial"/>
                <w:sz w:val="24"/>
                <w:szCs w:val="24"/>
              </w:rPr>
              <w:t>Teaching and learning emphasize engagement, interaction, discourse, inquiry, and critical thinking</w:t>
            </w:r>
            <w:r w:rsidR="00BA35BE">
              <w:rPr>
                <w:rFonts w:ascii="Arial" w:hAnsi="Arial" w:cs="Arial"/>
                <w:sz w:val="24"/>
                <w:szCs w:val="24"/>
              </w:rPr>
              <w:t>,</w:t>
            </w:r>
            <w:r w:rsidRPr="009136A9">
              <w:rPr>
                <w:rFonts w:ascii="Arial" w:hAnsi="Arial" w:cs="Arial"/>
                <w:sz w:val="24"/>
                <w:szCs w:val="24"/>
              </w:rPr>
              <w:t xml:space="preserve"> but with low expectations for English learners</w:t>
            </w:r>
            <w:r w:rsidR="00BA35BE">
              <w:rPr>
                <w:rFonts w:ascii="Arial" w:hAnsi="Arial" w:cs="Arial"/>
                <w:sz w:val="24"/>
                <w:szCs w:val="24"/>
              </w:rPr>
              <w:t xml:space="preserve"> in comparison to other student groups</w:t>
            </w:r>
            <w:r w:rsidR="00BA35BE" w:rsidRPr="009136A9">
              <w:rPr>
                <w:rFonts w:ascii="Arial" w:hAnsi="Arial" w:cs="Arial"/>
                <w:sz w:val="24"/>
                <w:szCs w:val="24"/>
              </w:rPr>
              <w:t>.</w:t>
            </w:r>
          </w:p>
        </w:tc>
        <w:tc>
          <w:tcPr>
            <w:tcW w:w="2250" w:type="dxa"/>
          </w:tcPr>
          <w:p w14:paraId="2BCC0753" w14:textId="3692C15B" w:rsidR="00350391" w:rsidRPr="009136A9" w:rsidRDefault="00350391" w:rsidP="00350391">
            <w:pPr>
              <w:rPr>
                <w:rFonts w:ascii="Arial" w:hAnsi="Arial" w:cs="Arial"/>
                <w:sz w:val="24"/>
                <w:szCs w:val="24"/>
              </w:rPr>
            </w:pPr>
            <w:r w:rsidRPr="009136A9">
              <w:rPr>
                <w:rFonts w:ascii="Arial" w:hAnsi="Arial" w:cs="Arial"/>
                <w:sz w:val="24"/>
                <w:szCs w:val="24"/>
              </w:rPr>
              <w:t>Teaching and learning emphasize</w:t>
            </w:r>
            <w:r w:rsidR="00677CF7">
              <w:rPr>
                <w:rFonts w:ascii="Arial" w:hAnsi="Arial" w:cs="Arial"/>
                <w:sz w:val="24"/>
                <w:szCs w:val="24"/>
              </w:rPr>
              <w:t xml:space="preserve"> </w:t>
            </w:r>
            <w:r w:rsidRPr="009136A9">
              <w:rPr>
                <w:rFonts w:ascii="Arial" w:hAnsi="Arial" w:cs="Arial"/>
                <w:sz w:val="24"/>
                <w:szCs w:val="24"/>
              </w:rPr>
              <w:t>engagement, interaction, discourse, inquiry, and critical thinking with high expectations for English learners.</w:t>
            </w:r>
          </w:p>
        </w:tc>
        <w:tc>
          <w:tcPr>
            <w:tcW w:w="3240" w:type="dxa"/>
          </w:tcPr>
          <w:p w14:paraId="4D41D54A" w14:textId="3B8AFBE9" w:rsidR="00350391" w:rsidRPr="009136A9" w:rsidRDefault="00350391" w:rsidP="00350391">
            <w:pPr>
              <w:rPr>
                <w:rFonts w:ascii="Arial" w:hAnsi="Arial" w:cs="Arial"/>
                <w:sz w:val="24"/>
                <w:szCs w:val="24"/>
              </w:rPr>
            </w:pPr>
            <w:r w:rsidRPr="009136A9">
              <w:rPr>
                <w:rFonts w:ascii="Arial" w:hAnsi="Arial" w:cs="Arial"/>
                <w:sz w:val="24"/>
                <w:szCs w:val="24"/>
              </w:rPr>
              <w:t>Teaching and learning frequently and effectively emphasize engagement, interaction, discourse, inquiry, and critical thinking with the same high expectations for English learners as for all students.</w:t>
            </w:r>
            <w:r w:rsidR="00DD4FF7">
              <w:rPr>
                <w:rFonts w:ascii="Arial" w:hAnsi="Arial" w:cs="Arial"/>
                <w:sz w:val="24"/>
                <w:szCs w:val="24"/>
              </w:rPr>
              <w:t xml:space="preserve"> </w:t>
            </w:r>
          </w:p>
        </w:tc>
        <w:tc>
          <w:tcPr>
            <w:tcW w:w="1705" w:type="dxa"/>
          </w:tcPr>
          <w:p w14:paraId="359D1F06" w14:textId="6D46B923"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60F0934D" w14:textId="67BBF920" w:rsidTr="00722271">
        <w:trPr>
          <w:cantSplit/>
        </w:trPr>
        <w:tc>
          <w:tcPr>
            <w:tcW w:w="2785" w:type="dxa"/>
          </w:tcPr>
          <w:p w14:paraId="3320F419" w14:textId="43CD903B" w:rsidR="00350391" w:rsidRPr="009136A9" w:rsidRDefault="00350391" w:rsidP="00350391">
            <w:pPr>
              <w:rPr>
                <w:rFonts w:ascii="Arial" w:hAnsi="Arial" w:cs="Arial"/>
                <w:sz w:val="24"/>
                <w:szCs w:val="24"/>
              </w:rPr>
            </w:pPr>
            <w:r w:rsidRPr="009136A9">
              <w:rPr>
                <w:rFonts w:ascii="Arial" w:hAnsi="Arial" w:cs="Arial"/>
                <w:b/>
                <w:sz w:val="24"/>
                <w:szCs w:val="24"/>
              </w:rPr>
              <w:t>D</w:t>
            </w:r>
            <w:r w:rsidRPr="009136A9">
              <w:rPr>
                <w:rFonts w:ascii="Arial" w:hAnsi="Arial" w:cs="Arial"/>
                <w:sz w:val="24"/>
                <w:szCs w:val="24"/>
              </w:rPr>
              <w:t xml:space="preserve">. English learners are provided </w:t>
            </w:r>
            <w:r w:rsidRPr="009136A9">
              <w:rPr>
                <w:rFonts w:ascii="Arial" w:hAnsi="Arial" w:cs="Arial"/>
                <w:b/>
                <w:bCs/>
                <w:sz w:val="24"/>
                <w:szCs w:val="24"/>
              </w:rPr>
              <w:t xml:space="preserve">access to the full curriculum </w:t>
            </w:r>
            <w:r w:rsidRPr="009136A9">
              <w:rPr>
                <w:rFonts w:ascii="Arial" w:hAnsi="Arial" w:cs="Arial"/>
                <w:sz w:val="24"/>
                <w:szCs w:val="24"/>
              </w:rPr>
              <w:t>along with the provision of appro</w:t>
            </w:r>
            <w:r w:rsidRPr="009136A9">
              <w:rPr>
                <w:rFonts w:ascii="Arial" w:hAnsi="Arial" w:cs="Arial"/>
                <w:sz w:val="24"/>
                <w:szCs w:val="24"/>
              </w:rPr>
              <w:softHyphen/>
              <w:t xml:space="preserve">priate EL supports and services. </w:t>
            </w:r>
          </w:p>
          <w:p w14:paraId="315FF5DE" w14:textId="22C80B1E" w:rsidR="00350391" w:rsidRPr="009136A9" w:rsidRDefault="00350391" w:rsidP="00350391">
            <w:pPr>
              <w:rPr>
                <w:rFonts w:ascii="Arial" w:hAnsi="Arial" w:cs="Arial"/>
                <w:sz w:val="24"/>
                <w:szCs w:val="24"/>
              </w:rPr>
            </w:pPr>
          </w:p>
        </w:tc>
        <w:tc>
          <w:tcPr>
            <w:tcW w:w="2272" w:type="dxa"/>
          </w:tcPr>
          <w:p w14:paraId="49681572" w14:textId="03E17548" w:rsidR="00350391" w:rsidRPr="009136A9" w:rsidRDefault="00350391" w:rsidP="00350391">
            <w:pPr>
              <w:rPr>
                <w:rFonts w:ascii="Arial" w:hAnsi="Arial" w:cs="Arial"/>
                <w:sz w:val="24"/>
                <w:szCs w:val="24"/>
              </w:rPr>
            </w:pPr>
            <w:r w:rsidRPr="009136A9">
              <w:rPr>
                <w:rFonts w:ascii="Arial" w:hAnsi="Arial" w:cs="Arial"/>
                <w:sz w:val="24"/>
                <w:szCs w:val="24"/>
              </w:rPr>
              <w:t>English learners are provided partial access to the curriculum with minimal or no provision of EL supports and services.</w:t>
            </w:r>
          </w:p>
        </w:tc>
        <w:tc>
          <w:tcPr>
            <w:tcW w:w="2138" w:type="dxa"/>
          </w:tcPr>
          <w:p w14:paraId="390BA16A" w14:textId="288BD3EC" w:rsidR="00350391" w:rsidRPr="009136A9" w:rsidRDefault="00350391">
            <w:pPr>
              <w:rPr>
                <w:rFonts w:ascii="Arial" w:hAnsi="Arial" w:cs="Arial"/>
                <w:sz w:val="24"/>
                <w:szCs w:val="24"/>
              </w:rPr>
            </w:pPr>
            <w:r w:rsidRPr="009136A9">
              <w:rPr>
                <w:rFonts w:ascii="Arial" w:hAnsi="Arial" w:cs="Arial"/>
                <w:sz w:val="24"/>
                <w:szCs w:val="24"/>
              </w:rPr>
              <w:t>English learners are provided access to some curriculum with inconsistent or weak provision of EL supports and services.</w:t>
            </w:r>
            <w:r w:rsidR="001617AE">
              <w:rPr>
                <w:rFonts w:ascii="Arial" w:hAnsi="Arial" w:cs="Arial"/>
                <w:sz w:val="24"/>
                <w:szCs w:val="24"/>
              </w:rPr>
              <w:t xml:space="preserve"> </w:t>
            </w:r>
          </w:p>
        </w:tc>
        <w:tc>
          <w:tcPr>
            <w:tcW w:w="2250" w:type="dxa"/>
          </w:tcPr>
          <w:p w14:paraId="0E3C21AC" w14:textId="2E9353EE" w:rsidR="00350391" w:rsidRPr="009136A9" w:rsidRDefault="00350391" w:rsidP="00350391">
            <w:pPr>
              <w:rPr>
                <w:rFonts w:ascii="Arial" w:hAnsi="Arial" w:cs="Arial"/>
                <w:sz w:val="24"/>
                <w:szCs w:val="24"/>
              </w:rPr>
            </w:pPr>
            <w:r w:rsidRPr="009136A9">
              <w:rPr>
                <w:rFonts w:ascii="Arial" w:hAnsi="Arial" w:cs="Arial"/>
                <w:sz w:val="24"/>
                <w:szCs w:val="24"/>
              </w:rPr>
              <w:t xml:space="preserve">English learners are provided </w:t>
            </w:r>
            <w:r w:rsidR="008475E1">
              <w:rPr>
                <w:rFonts w:ascii="Arial" w:hAnsi="Arial" w:cs="Arial"/>
                <w:sz w:val="24"/>
                <w:szCs w:val="24"/>
              </w:rPr>
              <w:t xml:space="preserve">meaningful </w:t>
            </w:r>
            <w:r w:rsidRPr="009136A9">
              <w:rPr>
                <w:rFonts w:ascii="Arial" w:hAnsi="Arial" w:cs="Arial"/>
                <w:sz w:val="24"/>
                <w:szCs w:val="24"/>
              </w:rPr>
              <w:t>access to core curriculum along with provision of EL supports and services.</w:t>
            </w:r>
            <w:r w:rsidR="001617AE">
              <w:rPr>
                <w:rFonts w:ascii="Arial" w:hAnsi="Arial" w:cs="Arial"/>
                <w:sz w:val="24"/>
                <w:szCs w:val="24"/>
              </w:rPr>
              <w:t xml:space="preserve"> English learners have access to all A–G requirements. </w:t>
            </w:r>
          </w:p>
        </w:tc>
        <w:tc>
          <w:tcPr>
            <w:tcW w:w="3240" w:type="dxa"/>
          </w:tcPr>
          <w:p w14:paraId="33E485DF" w14:textId="63C5E566" w:rsidR="00350391" w:rsidRPr="009136A9" w:rsidRDefault="00350391" w:rsidP="00350391">
            <w:pPr>
              <w:rPr>
                <w:rFonts w:ascii="Arial" w:hAnsi="Arial" w:cs="Arial"/>
                <w:sz w:val="24"/>
                <w:szCs w:val="24"/>
              </w:rPr>
            </w:pPr>
            <w:r w:rsidRPr="009136A9">
              <w:rPr>
                <w:rFonts w:ascii="Arial" w:hAnsi="Arial" w:cs="Arial"/>
                <w:sz w:val="24"/>
                <w:szCs w:val="24"/>
              </w:rPr>
              <w:t xml:space="preserve">English learners are provided </w:t>
            </w:r>
            <w:r w:rsidR="008475E1">
              <w:rPr>
                <w:rFonts w:ascii="Arial" w:hAnsi="Arial" w:cs="Arial"/>
                <w:sz w:val="24"/>
                <w:szCs w:val="24"/>
              </w:rPr>
              <w:t xml:space="preserve">meaningful </w:t>
            </w:r>
            <w:r w:rsidRPr="009136A9">
              <w:rPr>
                <w:rFonts w:ascii="Arial" w:hAnsi="Arial" w:cs="Arial"/>
                <w:sz w:val="24"/>
                <w:szCs w:val="24"/>
              </w:rPr>
              <w:t>access to the full curriculum across content areas along with provision of EL supports and services.</w:t>
            </w:r>
            <w:r w:rsidR="001617AE">
              <w:rPr>
                <w:rFonts w:ascii="Arial" w:hAnsi="Arial" w:cs="Arial"/>
                <w:sz w:val="24"/>
                <w:szCs w:val="24"/>
              </w:rPr>
              <w:t xml:space="preserve"> English learners have access to all A–G requirements and the full college and career preparatory curriculum. </w:t>
            </w:r>
            <w:r w:rsidR="00DD4FF7">
              <w:rPr>
                <w:rFonts w:ascii="Arial" w:hAnsi="Arial" w:cs="Arial"/>
                <w:sz w:val="24"/>
                <w:szCs w:val="24"/>
              </w:rPr>
              <w:t>English learners have equal access to gifted and talented programs and courses and a</w:t>
            </w:r>
            <w:r w:rsidR="00A62633">
              <w:rPr>
                <w:rFonts w:ascii="Arial" w:hAnsi="Arial" w:cs="Arial"/>
                <w:sz w:val="24"/>
                <w:szCs w:val="24"/>
              </w:rPr>
              <w:t xml:space="preserve">re </w:t>
            </w:r>
            <w:r w:rsidR="00DD4FF7">
              <w:rPr>
                <w:rFonts w:ascii="Arial" w:hAnsi="Arial" w:cs="Arial"/>
                <w:sz w:val="24"/>
                <w:szCs w:val="24"/>
              </w:rPr>
              <w:t>proportionately identified as gifted and talented as compared with English only students.</w:t>
            </w:r>
          </w:p>
        </w:tc>
        <w:tc>
          <w:tcPr>
            <w:tcW w:w="1705" w:type="dxa"/>
          </w:tcPr>
          <w:p w14:paraId="3151398F" w14:textId="48D9C27D"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3322F8F0" w14:textId="141A033C" w:rsidTr="00722271">
        <w:trPr>
          <w:cantSplit/>
        </w:trPr>
        <w:tc>
          <w:tcPr>
            <w:tcW w:w="2785" w:type="dxa"/>
          </w:tcPr>
          <w:p w14:paraId="0C3A3DDD" w14:textId="264317CD" w:rsidR="00350391" w:rsidRPr="009136A9" w:rsidRDefault="00350391" w:rsidP="00350391">
            <w:pPr>
              <w:rPr>
                <w:rFonts w:ascii="Arial" w:hAnsi="Arial" w:cs="Arial"/>
                <w:sz w:val="24"/>
                <w:szCs w:val="24"/>
              </w:rPr>
            </w:pPr>
            <w:r w:rsidRPr="009136A9">
              <w:rPr>
                <w:rFonts w:ascii="Arial" w:hAnsi="Arial" w:cs="Arial"/>
                <w:b/>
                <w:sz w:val="24"/>
                <w:szCs w:val="24"/>
              </w:rPr>
              <w:lastRenderedPageBreak/>
              <w:t>E</w:t>
            </w:r>
            <w:r w:rsidRPr="009136A9">
              <w:rPr>
                <w:rFonts w:ascii="Arial" w:hAnsi="Arial" w:cs="Arial"/>
                <w:sz w:val="24"/>
                <w:szCs w:val="24"/>
              </w:rPr>
              <w:t xml:space="preserve">. Students’ </w:t>
            </w:r>
            <w:r w:rsidRPr="009136A9">
              <w:rPr>
                <w:rFonts w:ascii="Arial" w:hAnsi="Arial" w:cs="Arial"/>
                <w:b/>
                <w:bCs/>
                <w:sz w:val="24"/>
                <w:szCs w:val="24"/>
              </w:rPr>
              <w:t xml:space="preserve">home language </w:t>
            </w:r>
            <w:r w:rsidRPr="009136A9">
              <w:rPr>
                <w:rFonts w:ascii="Arial" w:hAnsi="Arial" w:cs="Arial"/>
                <w:sz w:val="24"/>
                <w:szCs w:val="24"/>
              </w:rPr>
              <w:t xml:space="preserve">is understood </w:t>
            </w:r>
            <w:proofErr w:type="gramStart"/>
            <w:r w:rsidRPr="009136A9">
              <w:rPr>
                <w:rFonts w:ascii="Arial" w:hAnsi="Arial" w:cs="Arial"/>
                <w:sz w:val="24"/>
                <w:szCs w:val="24"/>
              </w:rPr>
              <w:t>as a means to</w:t>
            </w:r>
            <w:proofErr w:type="gramEnd"/>
            <w:r w:rsidRPr="009136A9">
              <w:rPr>
                <w:rFonts w:ascii="Arial" w:hAnsi="Arial" w:cs="Arial"/>
                <w:sz w:val="24"/>
                <w:szCs w:val="24"/>
              </w:rPr>
              <w:t xml:space="preserve"> access subject matter content, as a foundation for developing English, and, where possible, is developed to high levels of literacy and proficiency along with English. </w:t>
            </w:r>
          </w:p>
          <w:p w14:paraId="084FE245" w14:textId="6AD15448" w:rsidR="00350391" w:rsidRPr="009136A9" w:rsidRDefault="00350391" w:rsidP="00350391">
            <w:pPr>
              <w:rPr>
                <w:rFonts w:ascii="Arial" w:hAnsi="Arial" w:cs="Arial"/>
                <w:sz w:val="24"/>
                <w:szCs w:val="24"/>
              </w:rPr>
            </w:pPr>
          </w:p>
        </w:tc>
        <w:tc>
          <w:tcPr>
            <w:tcW w:w="2272" w:type="dxa"/>
          </w:tcPr>
          <w:p w14:paraId="7BA816C1" w14:textId="3502FE46" w:rsidR="00350391" w:rsidRPr="009136A9" w:rsidRDefault="00350391" w:rsidP="00350391">
            <w:pPr>
              <w:rPr>
                <w:rFonts w:ascii="Arial" w:hAnsi="Arial" w:cs="Arial"/>
                <w:sz w:val="24"/>
                <w:szCs w:val="24"/>
              </w:rPr>
            </w:pPr>
            <w:r w:rsidRPr="009136A9">
              <w:rPr>
                <w:rFonts w:ascii="Arial" w:hAnsi="Arial" w:cs="Arial"/>
                <w:sz w:val="24"/>
                <w:szCs w:val="24"/>
              </w:rPr>
              <w:t>Students’ home language is viewed as irrelevant to or a detriment to access</w:t>
            </w:r>
            <w:r w:rsidR="00CA210F">
              <w:rPr>
                <w:rFonts w:ascii="Arial" w:hAnsi="Arial" w:cs="Arial"/>
                <w:sz w:val="24"/>
                <w:szCs w:val="24"/>
              </w:rPr>
              <w:t>ing</w:t>
            </w:r>
            <w:r w:rsidRPr="009136A9">
              <w:rPr>
                <w:rFonts w:ascii="Arial" w:hAnsi="Arial" w:cs="Arial"/>
                <w:sz w:val="24"/>
                <w:szCs w:val="24"/>
              </w:rPr>
              <w:t xml:space="preserve"> curriculum content and is neither addressed nor developed.</w:t>
            </w:r>
          </w:p>
        </w:tc>
        <w:tc>
          <w:tcPr>
            <w:tcW w:w="2138" w:type="dxa"/>
          </w:tcPr>
          <w:p w14:paraId="7A7DD1F6" w14:textId="38F0D6C2" w:rsidR="00350391" w:rsidRPr="009136A9" w:rsidRDefault="00350391" w:rsidP="00350391">
            <w:pPr>
              <w:rPr>
                <w:rFonts w:ascii="Arial" w:hAnsi="Arial" w:cs="Arial"/>
                <w:sz w:val="24"/>
                <w:szCs w:val="24"/>
              </w:rPr>
            </w:pPr>
            <w:r w:rsidRPr="009136A9">
              <w:rPr>
                <w:rFonts w:ascii="Arial" w:hAnsi="Arial" w:cs="Arial"/>
                <w:sz w:val="24"/>
                <w:szCs w:val="24"/>
              </w:rPr>
              <w:t xml:space="preserve">Students’ home language is understood as a means to access curriculum content and as a foundation for developing </w:t>
            </w:r>
            <w:proofErr w:type="gramStart"/>
            <w:r w:rsidRPr="009136A9">
              <w:rPr>
                <w:rFonts w:ascii="Arial" w:hAnsi="Arial" w:cs="Arial"/>
                <w:sz w:val="24"/>
                <w:szCs w:val="24"/>
              </w:rPr>
              <w:t>English, but</w:t>
            </w:r>
            <w:proofErr w:type="gramEnd"/>
            <w:r w:rsidRPr="009136A9">
              <w:rPr>
                <w:rFonts w:ascii="Arial" w:hAnsi="Arial" w:cs="Arial"/>
                <w:sz w:val="24"/>
                <w:szCs w:val="24"/>
              </w:rPr>
              <w:t xml:space="preserve"> is not developed to high levels of literacy and proficiency along with English.</w:t>
            </w:r>
          </w:p>
        </w:tc>
        <w:tc>
          <w:tcPr>
            <w:tcW w:w="2250" w:type="dxa"/>
          </w:tcPr>
          <w:p w14:paraId="47ECC147" w14:textId="04B74A2A" w:rsidR="00350391" w:rsidRPr="009136A9" w:rsidRDefault="00350391" w:rsidP="00677CF7">
            <w:pPr>
              <w:rPr>
                <w:rFonts w:ascii="Arial" w:hAnsi="Arial" w:cs="Arial"/>
                <w:sz w:val="24"/>
                <w:szCs w:val="24"/>
              </w:rPr>
            </w:pPr>
            <w:r w:rsidRPr="009136A9">
              <w:rPr>
                <w:rFonts w:ascii="Arial" w:hAnsi="Arial" w:cs="Arial"/>
                <w:sz w:val="24"/>
                <w:szCs w:val="24"/>
              </w:rPr>
              <w:t xml:space="preserve">Students’ home language is </w:t>
            </w:r>
            <w:r w:rsidR="008D1626">
              <w:rPr>
                <w:rFonts w:ascii="Arial" w:hAnsi="Arial" w:cs="Arial"/>
                <w:sz w:val="24"/>
                <w:szCs w:val="24"/>
              </w:rPr>
              <w:t>utilized</w:t>
            </w:r>
            <w:r w:rsidR="008D1626" w:rsidRPr="009136A9">
              <w:rPr>
                <w:rFonts w:ascii="Arial" w:hAnsi="Arial" w:cs="Arial"/>
                <w:sz w:val="24"/>
                <w:szCs w:val="24"/>
              </w:rPr>
              <w:t xml:space="preserve"> </w:t>
            </w:r>
            <w:proofErr w:type="gramStart"/>
            <w:r w:rsidRPr="009136A9">
              <w:rPr>
                <w:rFonts w:ascii="Arial" w:hAnsi="Arial" w:cs="Arial"/>
                <w:sz w:val="24"/>
                <w:szCs w:val="24"/>
              </w:rPr>
              <w:t>as a means to</w:t>
            </w:r>
            <w:proofErr w:type="gramEnd"/>
            <w:r w:rsidRPr="009136A9">
              <w:rPr>
                <w:rFonts w:ascii="Arial" w:hAnsi="Arial" w:cs="Arial"/>
                <w:sz w:val="24"/>
                <w:szCs w:val="24"/>
              </w:rPr>
              <w:t xml:space="preserve"> access curriculum content, as a foundation for developing English, and is developed to high levels of literacy and proficiency along with English.</w:t>
            </w:r>
          </w:p>
        </w:tc>
        <w:tc>
          <w:tcPr>
            <w:tcW w:w="3240" w:type="dxa"/>
          </w:tcPr>
          <w:p w14:paraId="5C4248E0" w14:textId="06A4D2A7" w:rsidR="00350391" w:rsidRPr="009136A9" w:rsidRDefault="00350391" w:rsidP="00350391">
            <w:pPr>
              <w:rPr>
                <w:rFonts w:ascii="Arial" w:hAnsi="Arial" w:cs="Arial"/>
                <w:sz w:val="24"/>
                <w:szCs w:val="24"/>
              </w:rPr>
            </w:pPr>
            <w:r w:rsidRPr="009136A9">
              <w:rPr>
                <w:rFonts w:ascii="Arial" w:hAnsi="Arial" w:cs="Arial"/>
                <w:sz w:val="24"/>
                <w:szCs w:val="24"/>
              </w:rPr>
              <w:t xml:space="preserve">Students’ home language is </w:t>
            </w:r>
            <w:r w:rsidR="008D1626">
              <w:rPr>
                <w:rFonts w:ascii="Arial" w:hAnsi="Arial" w:cs="Arial"/>
                <w:sz w:val="24"/>
                <w:szCs w:val="24"/>
              </w:rPr>
              <w:t>valued and embraced</w:t>
            </w:r>
            <w:r w:rsidR="008D1626" w:rsidRPr="009136A9">
              <w:rPr>
                <w:rFonts w:ascii="Arial" w:hAnsi="Arial" w:cs="Arial"/>
                <w:sz w:val="24"/>
                <w:szCs w:val="24"/>
              </w:rPr>
              <w:t xml:space="preserve"> </w:t>
            </w:r>
            <w:proofErr w:type="gramStart"/>
            <w:r w:rsidRPr="009136A9">
              <w:rPr>
                <w:rFonts w:ascii="Arial" w:hAnsi="Arial" w:cs="Arial"/>
                <w:sz w:val="24"/>
                <w:szCs w:val="24"/>
              </w:rPr>
              <w:t>as a means to</w:t>
            </w:r>
            <w:proofErr w:type="gramEnd"/>
            <w:r w:rsidRPr="009136A9">
              <w:rPr>
                <w:rFonts w:ascii="Arial" w:hAnsi="Arial" w:cs="Arial"/>
                <w:sz w:val="24"/>
                <w:szCs w:val="24"/>
              </w:rPr>
              <w:t xml:space="preserve"> access curriculum content, as a foundation for developing English, and is developed to high levels of literacy and proficiency along with English and other languages.</w:t>
            </w:r>
          </w:p>
          <w:p w14:paraId="60BFA4D2" w14:textId="77777777" w:rsidR="00350391" w:rsidRPr="009136A9" w:rsidRDefault="00350391" w:rsidP="00350391">
            <w:pPr>
              <w:rPr>
                <w:rFonts w:ascii="Arial" w:hAnsi="Arial" w:cs="Arial"/>
                <w:sz w:val="24"/>
                <w:szCs w:val="24"/>
              </w:rPr>
            </w:pPr>
          </w:p>
        </w:tc>
        <w:tc>
          <w:tcPr>
            <w:tcW w:w="1705" w:type="dxa"/>
          </w:tcPr>
          <w:p w14:paraId="44FAD7EF" w14:textId="6EDA1C43"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0DB3B83E" w14:textId="663ABC12" w:rsidTr="00722271">
        <w:trPr>
          <w:cantSplit/>
        </w:trPr>
        <w:tc>
          <w:tcPr>
            <w:tcW w:w="2785" w:type="dxa"/>
          </w:tcPr>
          <w:p w14:paraId="6CB4F8D5" w14:textId="77777777" w:rsidR="00350391" w:rsidRPr="009136A9" w:rsidRDefault="00350391" w:rsidP="00350391">
            <w:pPr>
              <w:rPr>
                <w:rFonts w:ascii="Arial" w:hAnsi="Arial" w:cs="Arial"/>
                <w:sz w:val="24"/>
                <w:szCs w:val="24"/>
              </w:rPr>
            </w:pPr>
            <w:r w:rsidRPr="009136A9">
              <w:rPr>
                <w:rFonts w:ascii="Arial" w:hAnsi="Arial" w:cs="Arial"/>
                <w:b/>
                <w:sz w:val="24"/>
                <w:szCs w:val="24"/>
              </w:rPr>
              <w:t>F</w:t>
            </w:r>
            <w:r w:rsidRPr="009136A9">
              <w:rPr>
                <w:rFonts w:ascii="Arial" w:hAnsi="Arial" w:cs="Arial"/>
                <w:sz w:val="24"/>
                <w:szCs w:val="24"/>
              </w:rPr>
              <w:t xml:space="preserve">. Rigorous </w:t>
            </w:r>
            <w:r w:rsidRPr="009136A9">
              <w:rPr>
                <w:rFonts w:ascii="Arial" w:hAnsi="Arial" w:cs="Arial"/>
                <w:b/>
                <w:bCs/>
                <w:sz w:val="24"/>
                <w:szCs w:val="24"/>
              </w:rPr>
              <w:t xml:space="preserve">instructional materials </w:t>
            </w:r>
            <w:r w:rsidRPr="009136A9">
              <w:rPr>
                <w:rFonts w:ascii="Arial" w:hAnsi="Arial" w:cs="Arial"/>
                <w:sz w:val="24"/>
                <w:szCs w:val="24"/>
              </w:rPr>
              <w:t xml:space="preserve">support high levels of intellectual engagement. Explicit </w:t>
            </w:r>
          </w:p>
          <w:p w14:paraId="5FB4D133" w14:textId="7A40EDC4" w:rsidR="00350391" w:rsidRPr="009136A9" w:rsidRDefault="00350391" w:rsidP="00350391">
            <w:pPr>
              <w:rPr>
                <w:rFonts w:ascii="Arial" w:hAnsi="Arial" w:cs="Arial"/>
                <w:sz w:val="24"/>
                <w:szCs w:val="24"/>
              </w:rPr>
            </w:pPr>
            <w:r w:rsidRPr="009136A9">
              <w:rPr>
                <w:rFonts w:ascii="Arial" w:hAnsi="Arial" w:cs="Arial"/>
                <w:sz w:val="24"/>
                <w:szCs w:val="24"/>
              </w:rPr>
              <w:t xml:space="preserve">scaffolding enables meaningful participation by English learners at different levels of English language proficiency. Integrated language development, content learning, and opportunities for bilingual/biliterate development are appropriate according to the program model. </w:t>
            </w:r>
          </w:p>
        </w:tc>
        <w:tc>
          <w:tcPr>
            <w:tcW w:w="2272" w:type="dxa"/>
          </w:tcPr>
          <w:p w14:paraId="36CA6C57" w14:textId="5AD6A59B" w:rsidR="00350391" w:rsidRPr="009136A9" w:rsidRDefault="00350391">
            <w:pPr>
              <w:rPr>
                <w:rFonts w:ascii="Arial" w:hAnsi="Arial" w:cs="Arial"/>
                <w:sz w:val="24"/>
                <w:szCs w:val="24"/>
              </w:rPr>
            </w:pPr>
            <w:r w:rsidRPr="009136A9">
              <w:rPr>
                <w:rFonts w:ascii="Arial" w:hAnsi="Arial" w:cs="Arial"/>
                <w:sz w:val="24"/>
                <w:szCs w:val="24"/>
              </w:rPr>
              <w:t>Instructional materials support low levels of intellectual engagement</w:t>
            </w:r>
            <w:r w:rsidR="00A62633">
              <w:rPr>
                <w:rFonts w:ascii="Arial" w:hAnsi="Arial" w:cs="Arial"/>
                <w:sz w:val="24"/>
                <w:szCs w:val="24"/>
              </w:rPr>
              <w:t xml:space="preserve"> and do not provide opportunities for </w:t>
            </w:r>
            <w:r w:rsidRPr="009136A9">
              <w:rPr>
                <w:rFonts w:ascii="Arial" w:hAnsi="Arial" w:cs="Arial"/>
                <w:sz w:val="24"/>
                <w:szCs w:val="24"/>
              </w:rPr>
              <w:t>integrated language development</w:t>
            </w:r>
            <w:r w:rsidR="00A62633">
              <w:rPr>
                <w:rFonts w:ascii="Arial" w:hAnsi="Arial" w:cs="Arial"/>
                <w:sz w:val="24"/>
                <w:szCs w:val="24"/>
              </w:rPr>
              <w:t xml:space="preserve"> </w:t>
            </w:r>
            <w:r w:rsidRPr="009136A9">
              <w:rPr>
                <w:rFonts w:ascii="Arial" w:hAnsi="Arial" w:cs="Arial"/>
                <w:sz w:val="24"/>
                <w:szCs w:val="24"/>
              </w:rPr>
              <w:t>and content learning</w:t>
            </w:r>
            <w:r w:rsidR="00A62633">
              <w:rPr>
                <w:rFonts w:ascii="Arial" w:hAnsi="Arial" w:cs="Arial"/>
                <w:sz w:val="24"/>
                <w:szCs w:val="24"/>
              </w:rPr>
              <w:t xml:space="preserve">. Instructional materials </w:t>
            </w:r>
            <w:r w:rsidRPr="009136A9">
              <w:rPr>
                <w:rFonts w:ascii="Arial" w:hAnsi="Arial" w:cs="Arial"/>
                <w:sz w:val="24"/>
                <w:szCs w:val="24"/>
              </w:rPr>
              <w:t>provide minimal or no opportunities for bilingual/biliterate engagement appropriate to the program model.</w:t>
            </w:r>
          </w:p>
        </w:tc>
        <w:tc>
          <w:tcPr>
            <w:tcW w:w="2138" w:type="dxa"/>
          </w:tcPr>
          <w:p w14:paraId="0EAB2524" w14:textId="27752D31" w:rsidR="00350391" w:rsidRPr="009136A9" w:rsidRDefault="00350391">
            <w:pPr>
              <w:rPr>
                <w:rFonts w:ascii="Arial" w:hAnsi="Arial" w:cs="Arial"/>
                <w:sz w:val="24"/>
                <w:szCs w:val="24"/>
              </w:rPr>
            </w:pPr>
            <w:r w:rsidRPr="009136A9">
              <w:rPr>
                <w:rFonts w:ascii="Arial" w:hAnsi="Arial" w:cs="Arial"/>
                <w:sz w:val="24"/>
                <w:szCs w:val="24"/>
              </w:rPr>
              <w:t>Instructional materials support low levels of intellectual engagement</w:t>
            </w:r>
            <w:r w:rsidR="00A62633">
              <w:rPr>
                <w:rFonts w:ascii="Arial" w:hAnsi="Arial" w:cs="Arial"/>
                <w:sz w:val="24"/>
                <w:szCs w:val="24"/>
              </w:rPr>
              <w:t xml:space="preserve"> and provide minimal opportunities for </w:t>
            </w:r>
            <w:r w:rsidRPr="009136A9">
              <w:rPr>
                <w:rFonts w:ascii="Arial" w:hAnsi="Arial" w:cs="Arial"/>
                <w:sz w:val="24"/>
                <w:szCs w:val="24"/>
              </w:rPr>
              <w:t>integrated language development</w:t>
            </w:r>
            <w:r w:rsidR="00A62633">
              <w:rPr>
                <w:rFonts w:ascii="Arial" w:hAnsi="Arial" w:cs="Arial"/>
                <w:sz w:val="24"/>
                <w:szCs w:val="24"/>
              </w:rPr>
              <w:t xml:space="preserve"> </w:t>
            </w:r>
            <w:r w:rsidRPr="009136A9">
              <w:rPr>
                <w:rFonts w:ascii="Arial" w:hAnsi="Arial" w:cs="Arial"/>
                <w:sz w:val="24"/>
                <w:szCs w:val="24"/>
              </w:rPr>
              <w:t>and content learning</w:t>
            </w:r>
            <w:r w:rsidR="00A62633">
              <w:rPr>
                <w:rFonts w:ascii="Arial" w:hAnsi="Arial" w:cs="Arial"/>
                <w:sz w:val="24"/>
                <w:szCs w:val="24"/>
              </w:rPr>
              <w:t>. Instructional materials p</w:t>
            </w:r>
            <w:r w:rsidRPr="009136A9">
              <w:rPr>
                <w:rFonts w:ascii="Arial" w:hAnsi="Arial" w:cs="Arial"/>
                <w:sz w:val="24"/>
                <w:szCs w:val="24"/>
              </w:rPr>
              <w:t>rovide some opportunities for bilingual/biliterate engagement appropriate to the program model.</w:t>
            </w:r>
          </w:p>
        </w:tc>
        <w:tc>
          <w:tcPr>
            <w:tcW w:w="2250" w:type="dxa"/>
          </w:tcPr>
          <w:p w14:paraId="56BCA042" w14:textId="7AB71E75" w:rsidR="00350391" w:rsidRPr="009136A9" w:rsidRDefault="00350391">
            <w:pPr>
              <w:rPr>
                <w:rFonts w:ascii="Arial" w:hAnsi="Arial" w:cs="Arial"/>
                <w:sz w:val="24"/>
                <w:szCs w:val="24"/>
              </w:rPr>
            </w:pPr>
            <w:r w:rsidRPr="009136A9">
              <w:rPr>
                <w:rFonts w:ascii="Arial" w:hAnsi="Arial" w:cs="Arial"/>
                <w:sz w:val="24"/>
                <w:szCs w:val="24"/>
              </w:rPr>
              <w:t>Instructional materials support high levels of intellectual engagement</w:t>
            </w:r>
            <w:r w:rsidR="00A62633">
              <w:rPr>
                <w:rFonts w:ascii="Arial" w:hAnsi="Arial" w:cs="Arial"/>
                <w:sz w:val="24"/>
                <w:szCs w:val="24"/>
              </w:rPr>
              <w:t xml:space="preserve">, </w:t>
            </w:r>
            <w:r w:rsidRPr="009136A9">
              <w:rPr>
                <w:rFonts w:ascii="Arial" w:hAnsi="Arial" w:cs="Arial"/>
                <w:sz w:val="24"/>
                <w:szCs w:val="24"/>
              </w:rPr>
              <w:t>integrated language development</w:t>
            </w:r>
            <w:r w:rsidR="00A62633">
              <w:rPr>
                <w:rFonts w:ascii="Arial" w:hAnsi="Arial" w:cs="Arial"/>
                <w:sz w:val="24"/>
                <w:szCs w:val="24"/>
              </w:rPr>
              <w:t xml:space="preserve">, </w:t>
            </w:r>
            <w:r w:rsidRPr="009136A9">
              <w:rPr>
                <w:rFonts w:ascii="Arial" w:hAnsi="Arial" w:cs="Arial"/>
                <w:sz w:val="24"/>
                <w:szCs w:val="24"/>
              </w:rPr>
              <w:t>and content learning</w:t>
            </w:r>
            <w:r w:rsidR="00A62633">
              <w:rPr>
                <w:rFonts w:ascii="Arial" w:hAnsi="Arial" w:cs="Arial"/>
                <w:sz w:val="24"/>
                <w:szCs w:val="24"/>
              </w:rPr>
              <w:t>. Instructional materials</w:t>
            </w:r>
            <w:r w:rsidRPr="009136A9">
              <w:rPr>
                <w:rFonts w:ascii="Arial" w:hAnsi="Arial" w:cs="Arial"/>
                <w:sz w:val="24"/>
                <w:szCs w:val="24"/>
              </w:rPr>
              <w:t xml:space="preserve"> provide opportunities for bilingual/biliterate engagement appropriate to the program model.</w:t>
            </w:r>
          </w:p>
        </w:tc>
        <w:tc>
          <w:tcPr>
            <w:tcW w:w="3240" w:type="dxa"/>
          </w:tcPr>
          <w:p w14:paraId="61FD0771" w14:textId="6B3EFD5B" w:rsidR="00350391" w:rsidRPr="009136A9" w:rsidRDefault="00350391" w:rsidP="00350391">
            <w:pPr>
              <w:rPr>
                <w:rFonts w:ascii="Arial" w:hAnsi="Arial" w:cs="Arial"/>
                <w:sz w:val="24"/>
                <w:szCs w:val="24"/>
              </w:rPr>
            </w:pPr>
            <w:r w:rsidRPr="009136A9">
              <w:rPr>
                <w:rFonts w:ascii="Arial" w:hAnsi="Arial" w:cs="Arial"/>
                <w:sz w:val="24"/>
                <w:szCs w:val="24"/>
              </w:rPr>
              <w:t>Instructional materials support high levels of intellectual engagement</w:t>
            </w:r>
            <w:r w:rsidR="00A62633">
              <w:rPr>
                <w:rFonts w:ascii="Arial" w:hAnsi="Arial" w:cs="Arial"/>
                <w:sz w:val="24"/>
                <w:szCs w:val="24"/>
              </w:rPr>
              <w:t xml:space="preserve">, </w:t>
            </w:r>
            <w:r w:rsidRPr="009136A9">
              <w:rPr>
                <w:rFonts w:ascii="Arial" w:hAnsi="Arial" w:cs="Arial"/>
                <w:sz w:val="24"/>
                <w:szCs w:val="24"/>
              </w:rPr>
              <w:t>integrated language development</w:t>
            </w:r>
            <w:r w:rsidR="00A62633">
              <w:rPr>
                <w:rFonts w:ascii="Arial" w:hAnsi="Arial" w:cs="Arial"/>
                <w:sz w:val="24"/>
                <w:szCs w:val="24"/>
              </w:rPr>
              <w:t>,</w:t>
            </w:r>
            <w:r w:rsidRPr="009136A9">
              <w:rPr>
                <w:rFonts w:ascii="Arial" w:hAnsi="Arial" w:cs="Arial"/>
                <w:sz w:val="24"/>
                <w:szCs w:val="24"/>
              </w:rPr>
              <w:t xml:space="preserve"> and content learning</w:t>
            </w:r>
            <w:r w:rsidR="00A62633">
              <w:rPr>
                <w:rFonts w:ascii="Arial" w:hAnsi="Arial" w:cs="Arial"/>
                <w:sz w:val="24"/>
                <w:szCs w:val="24"/>
              </w:rPr>
              <w:t xml:space="preserve">. Instructional materials </w:t>
            </w:r>
            <w:r w:rsidRPr="009136A9">
              <w:rPr>
                <w:rFonts w:ascii="Arial" w:hAnsi="Arial" w:cs="Arial"/>
                <w:sz w:val="24"/>
                <w:szCs w:val="24"/>
              </w:rPr>
              <w:t>provide many opportunities for bilingual/biliterate engagement appropriate to the program model.</w:t>
            </w:r>
          </w:p>
          <w:p w14:paraId="43135B62" w14:textId="77777777" w:rsidR="00350391" w:rsidRPr="009136A9" w:rsidRDefault="00350391" w:rsidP="00350391">
            <w:pPr>
              <w:rPr>
                <w:rFonts w:ascii="Arial" w:hAnsi="Arial" w:cs="Arial"/>
                <w:sz w:val="24"/>
                <w:szCs w:val="24"/>
              </w:rPr>
            </w:pPr>
          </w:p>
          <w:p w14:paraId="1D5CD713" w14:textId="77777777" w:rsidR="00350391" w:rsidRPr="009136A9" w:rsidRDefault="00350391" w:rsidP="00350391">
            <w:pPr>
              <w:rPr>
                <w:rFonts w:ascii="Arial" w:hAnsi="Arial" w:cs="Arial"/>
                <w:sz w:val="24"/>
                <w:szCs w:val="24"/>
              </w:rPr>
            </w:pPr>
          </w:p>
        </w:tc>
        <w:tc>
          <w:tcPr>
            <w:tcW w:w="1705" w:type="dxa"/>
          </w:tcPr>
          <w:p w14:paraId="764DECFB" w14:textId="05D3B965"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57457D5C" w14:textId="26894F59" w:rsidTr="00722271">
        <w:trPr>
          <w:cantSplit/>
        </w:trPr>
        <w:tc>
          <w:tcPr>
            <w:tcW w:w="2785" w:type="dxa"/>
          </w:tcPr>
          <w:p w14:paraId="52D054E6" w14:textId="77A81FA9" w:rsidR="00350391" w:rsidRPr="009136A9" w:rsidRDefault="00350391" w:rsidP="00350391">
            <w:pPr>
              <w:rPr>
                <w:rFonts w:ascii="Arial" w:hAnsi="Arial" w:cs="Arial"/>
                <w:sz w:val="24"/>
                <w:szCs w:val="24"/>
              </w:rPr>
            </w:pPr>
            <w:r w:rsidRPr="009136A9">
              <w:rPr>
                <w:rFonts w:ascii="Arial" w:hAnsi="Arial" w:cs="Arial"/>
                <w:b/>
                <w:sz w:val="24"/>
                <w:szCs w:val="24"/>
              </w:rPr>
              <w:lastRenderedPageBreak/>
              <w:t>G</w:t>
            </w:r>
            <w:r w:rsidRPr="009136A9">
              <w:rPr>
                <w:rFonts w:ascii="Arial" w:hAnsi="Arial" w:cs="Arial"/>
                <w:sz w:val="24"/>
                <w:szCs w:val="24"/>
              </w:rPr>
              <w:t>. English learners are pro</w:t>
            </w:r>
            <w:r w:rsidRPr="009136A9">
              <w:rPr>
                <w:rFonts w:ascii="Arial" w:hAnsi="Arial" w:cs="Arial"/>
                <w:sz w:val="24"/>
                <w:szCs w:val="24"/>
              </w:rPr>
              <w:softHyphen/>
              <w:t xml:space="preserve">vided choices of </w:t>
            </w:r>
            <w:r w:rsidRPr="009136A9">
              <w:rPr>
                <w:rFonts w:ascii="Arial" w:hAnsi="Arial" w:cs="Arial"/>
                <w:b/>
                <w:bCs/>
                <w:sz w:val="24"/>
                <w:szCs w:val="24"/>
              </w:rPr>
              <w:t xml:space="preserve">research-based language support/development programs </w:t>
            </w:r>
            <w:r w:rsidRPr="009136A9">
              <w:rPr>
                <w:rFonts w:ascii="Arial" w:hAnsi="Arial" w:cs="Arial"/>
                <w:sz w:val="24"/>
                <w:szCs w:val="24"/>
              </w:rPr>
              <w:t>(including options for developing skills in multiple lan</w:t>
            </w:r>
            <w:r w:rsidRPr="009136A9">
              <w:rPr>
                <w:rFonts w:ascii="Arial" w:hAnsi="Arial" w:cs="Arial"/>
                <w:sz w:val="24"/>
                <w:szCs w:val="24"/>
              </w:rPr>
              <w:softHyphen/>
              <w:t>guages) and are enrolled in programs designed to overcome language barriers and provide access to the curriculum.</w:t>
            </w:r>
          </w:p>
          <w:p w14:paraId="42AFC8D0" w14:textId="51022A2A" w:rsidR="00350391" w:rsidRPr="009136A9" w:rsidRDefault="00350391" w:rsidP="00350391">
            <w:pPr>
              <w:rPr>
                <w:rFonts w:ascii="Arial" w:hAnsi="Arial" w:cs="Arial"/>
                <w:sz w:val="24"/>
                <w:szCs w:val="24"/>
              </w:rPr>
            </w:pPr>
          </w:p>
        </w:tc>
        <w:tc>
          <w:tcPr>
            <w:tcW w:w="2272" w:type="dxa"/>
          </w:tcPr>
          <w:p w14:paraId="6CB7A66E" w14:textId="4FC75E3D" w:rsidR="00350391" w:rsidRPr="009136A9" w:rsidRDefault="000E66A5">
            <w:pPr>
              <w:rPr>
                <w:rFonts w:ascii="Arial" w:hAnsi="Arial" w:cs="Arial"/>
                <w:sz w:val="24"/>
                <w:szCs w:val="24"/>
              </w:rPr>
            </w:pPr>
            <w:r>
              <w:rPr>
                <w:rFonts w:ascii="Arial" w:hAnsi="Arial" w:cs="Arial"/>
                <w:sz w:val="24"/>
                <w:szCs w:val="24"/>
              </w:rPr>
              <w:t>Families</w:t>
            </w:r>
            <w:r w:rsidRPr="009136A9">
              <w:rPr>
                <w:rFonts w:ascii="Arial" w:hAnsi="Arial" w:cs="Arial"/>
                <w:sz w:val="24"/>
                <w:szCs w:val="24"/>
              </w:rPr>
              <w:t xml:space="preserve"> </w:t>
            </w:r>
            <w:r w:rsidR="00350391" w:rsidRPr="009136A9">
              <w:rPr>
                <w:rFonts w:ascii="Arial" w:hAnsi="Arial" w:cs="Arial"/>
                <w:sz w:val="24"/>
                <w:szCs w:val="24"/>
              </w:rPr>
              <w:t>of English learners are provided no choices of research-based language support/</w:t>
            </w:r>
            <w:r w:rsidR="00BA35BE">
              <w:rPr>
                <w:rFonts w:ascii="Arial" w:hAnsi="Arial" w:cs="Arial"/>
                <w:sz w:val="24"/>
                <w:szCs w:val="24"/>
              </w:rPr>
              <w:t xml:space="preserve"> </w:t>
            </w:r>
            <w:r w:rsidR="00350391" w:rsidRPr="009136A9">
              <w:rPr>
                <w:rFonts w:ascii="Arial" w:hAnsi="Arial" w:cs="Arial"/>
                <w:sz w:val="24"/>
                <w:szCs w:val="24"/>
              </w:rPr>
              <w:t xml:space="preserve">development programs and are not enrolled in programs designed </w:t>
            </w:r>
            <w:r w:rsidR="008D1626">
              <w:rPr>
                <w:rFonts w:ascii="Arial" w:hAnsi="Arial" w:cs="Arial"/>
                <w:sz w:val="24"/>
                <w:szCs w:val="24"/>
              </w:rPr>
              <w:t>for language learning</w:t>
            </w:r>
            <w:r w:rsidR="00350391" w:rsidRPr="009136A9">
              <w:rPr>
                <w:rFonts w:ascii="Arial" w:hAnsi="Arial" w:cs="Arial"/>
                <w:sz w:val="24"/>
                <w:szCs w:val="24"/>
              </w:rPr>
              <w:t xml:space="preserve"> </w:t>
            </w:r>
            <w:r w:rsidR="00557070">
              <w:rPr>
                <w:rFonts w:ascii="Arial" w:hAnsi="Arial" w:cs="Arial"/>
                <w:sz w:val="24"/>
                <w:szCs w:val="24"/>
              </w:rPr>
              <w:t>that</w:t>
            </w:r>
            <w:r w:rsidR="008D1626">
              <w:rPr>
                <w:rFonts w:ascii="Arial" w:hAnsi="Arial" w:cs="Arial"/>
                <w:sz w:val="24"/>
                <w:szCs w:val="24"/>
              </w:rPr>
              <w:t xml:space="preserve"> </w:t>
            </w:r>
            <w:r w:rsidR="00350391" w:rsidRPr="009136A9">
              <w:rPr>
                <w:rFonts w:ascii="Arial" w:hAnsi="Arial" w:cs="Arial"/>
                <w:sz w:val="24"/>
                <w:szCs w:val="24"/>
              </w:rPr>
              <w:t>provide access to the curriculum.</w:t>
            </w:r>
          </w:p>
        </w:tc>
        <w:tc>
          <w:tcPr>
            <w:tcW w:w="2138" w:type="dxa"/>
          </w:tcPr>
          <w:p w14:paraId="5C78C61E" w14:textId="48E5431F" w:rsidR="00350391" w:rsidRPr="009136A9" w:rsidRDefault="000E66A5" w:rsidP="00677CF7">
            <w:pPr>
              <w:rPr>
                <w:rFonts w:ascii="Arial" w:hAnsi="Arial" w:cs="Arial"/>
                <w:sz w:val="24"/>
                <w:szCs w:val="24"/>
              </w:rPr>
            </w:pPr>
            <w:r>
              <w:rPr>
                <w:rFonts w:ascii="Arial" w:hAnsi="Arial" w:cs="Arial"/>
                <w:sz w:val="24"/>
                <w:szCs w:val="24"/>
              </w:rPr>
              <w:t>Families</w:t>
            </w:r>
            <w:r w:rsidRPr="009136A9">
              <w:rPr>
                <w:rFonts w:ascii="Arial" w:hAnsi="Arial" w:cs="Arial"/>
                <w:sz w:val="24"/>
                <w:szCs w:val="24"/>
              </w:rPr>
              <w:t xml:space="preserve"> </w:t>
            </w:r>
            <w:r w:rsidR="00350391" w:rsidRPr="009136A9">
              <w:rPr>
                <w:rFonts w:ascii="Arial" w:hAnsi="Arial" w:cs="Arial"/>
                <w:sz w:val="24"/>
                <w:szCs w:val="24"/>
              </w:rPr>
              <w:t>of English learners are provided choices of research-based language support/</w:t>
            </w:r>
            <w:r w:rsidR="00BA35BE">
              <w:rPr>
                <w:rFonts w:ascii="Arial" w:hAnsi="Arial" w:cs="Arial"/>
                <w:sz w:val="24"/>
                <w:szCs w:val="24"/>
              </w:rPr>
              <w:t xml:space="preserve"> </w:t>
            </w:r>
            <w:r w:rsidR="00350391" w:rsidRPr="009136A9">
              <w:rPr>
                <w:rFonts w:ascii="Arial" w:hAnsi="Arial" w:cs="Arial"/>
                <w:sz w:val="24"/>
                <w:szCs w:val="24"/>
              </w:rPr>
              <w:t xml:space="preserve">development programs </w:t>
            </w:r>
            <w:r w:rsidR="008D1626">
              <w:rPr>
                <w:rFonts w:ascii="Arial" w:hAnsi="Arial" w:cs="Arial"/>
                <w:sz w:val="24"/>
                <w:szCs w:val="24"/>
              </w:rPr>
              <w:t>that are intended to support language learning</w:t>
            </w:r>
            <w:r>
              <w:rPr>
                <w:rFonts w:ascii="Arial" w:hAnsi="Arial" w:cs="Arial"/>
                <w:sz w:val="24"/>
                <w:szCs w:val="24"/>
              </w:rPr>
              <w:t xml:space="preserve"> and to</w:t>
            </w:r>
            <w:r w:rsidR="008D1626">
              <w:rPr>
                <w:rFonts w:ascii="Arial" w:hAnsi="Arial" w:cs="Arial"/>
                <w:sz w:val="24"/>
                <w:szCs w:val="24"/>
              </w:rPr>
              <w:t xml:space="preserve"> </w:t>
            </w:r>
            <w:r w:rsidR="00350391" w:rsidRPr="009136A9">
              <w:rPr>
                <w:rFonts w:ascii="Arial" w:hAnsi="Arial" w:cs="Arial"/>
                <w:sz w:val="24"/>
                <w:szCs w:val="24"/>
              </w:rPr>
              <w:t>provide access to the curriculum.</w:t>
            </w:r>
          </w:p>
        </w:tc>
        <w:tc>
          <w:tcPr>
            <w:tcW w:w="2250" w:type="dxa"/>
          </w:tcPr>
          <w:p w14:paraId="205545FE" w14:textId="50B37FAE" w:rsidR="00350391" w:rsidRPr="009136A9" w:rsidRDefault="000E66A5" w:rsidP="00677CF7">
            <w:pPr>
              <w:rPr>
                <w:rFonts w:ascii="Arial" w:hAnsi="Arial" w:cs="Arial"/>
                <w:sz w:val="24"/>
                <w:szCs w:val="24"/>
              </w:rPr>
            </w:pPr>
            <w:r>
              <w:rPr>
                <w:rFonts w:ascii="Arial" w:hAnsi="Arial" w:cs="Arial"/>
                <w:sz w:val="24"/>
                <w:szCs w:val="24"/>
              </w:rPr>
              <w:t>Families</w:t>
            </w:r>
            <w:r w:rsidRPr="009136A9">
              <w:rPr>
                <w:rFonts w:ascii="Arial" w:hAnsi="Arial" w:cs="Arial"/>
                <w:sz w:val="24"/>
                <w:szCs w:val="24"/>
              </w:rPr>
              <w:t xml:space="preserve"> of English learners are provided choices of research-based language support/</w:t>
            </w:r>
            <w:r>
              <w:rPr>
                <w:rFonts w:ascii="Arial" w:hAnsi="Arial" w:cs="Arial"/>
                <w:sz w:val="24"/>
                <w:szCs w:val="24"/>
              </w:rPr>
              <w:t xml:space="preserve"> </w:t>
            </w:r>
            <w:r w:rsidRPr="009136A9">
              <w:rPr>
                <w:rFonts w:ascii="Arial" w:hAnsi="Arial" w:cs="Arial"/>
                <w:sz w:val="24"/>
                <w:szCs w:val="24"/>
              </w:rPr>
              <w:t xml:space="preserve">development programs </w:t>
            </w:r>
            <w:r>
              <w:rPr>
                <w:rFonts w:ascii="Arial" w:hAnsi="Arial" w:cs="Arial"/>
                <w:sz w:val="24"/>
                <w:szCs w:val="24"/>
              </w:rPr>
              <w:t xml:space="preserve">that successfully support language learning and </w:t>
            </w:r>
            <w:r w:rsidRPr="009136A9">
              <w:rPr>
                <w:rFonts w:ascii="Arial" w:hAnsi="Arial" w:cs="Arial"/>
                <w:sz w:val="24"/>
                <w:szCs w:val="24"/>
              </w:rPr>
              <w:t xml:space="preserve">provide access to the </w:t>
            </w:r>
            <w:r w:rsidR="00557070">
              <w:rPr>
                <w:rFonts w:ascii="Arial" w:hAnsi="Arial" w:cs="Arial"/>
                <w:sz w:val="24"/>
                <w:szCs w:val="24"/>
              </w:rPr>
              <w:t xml:space="preserve">full </w:t>
            </w:r>
            <w:r w:rsidRPr="009136A9">
              <w:rPr>
                <w:rFonts w:ascii="Arial" w:hAnsi="Arial" w:cs="Arial"/>
                <w:sz w:val="24"/>
                <w:szCs w:val="24"/>
              </w:rPr>
              <w:t>curriculum.</w:t>
            </w:r>
          </w:p>
        </w:tc>
        <w:tc>
          <w:tcPr>
            <w:tcW w:w="3240" w:type="dxa"/>
          </w:tcPr>
          <w:p w14:paraId="07D39D32" w14:textId="4C93E2FD" w:rsidR="00350391" w:rsidRPr="009136A9" w:rsidRDefault="00350391" w:rsidP="00350391">
            <w:pPr>
              <w:rPr>
                <w:rFonts w:ascii="Arial" w:hAnsi="Arial" w:cs="Arial"/>
                <w:sz w:val="24"/>
                <w:szCs w:val="24"/>
              </w:rPr>
            </w:pPr>
            <w:r w:rsidRPr="009136A9">
              <w:rPr>
                <w:rFonts w:ascii="Arial" w:hAnsi="Arial" w:cs="Arial"/>
                <w:sz w:val="24"/>
                <w:szCs w:val="24"/>
              </w:rPr>
              <w:t xml:space="preserve">All </w:t>
            </w:r>
            <w:r w:rsidR="000E66A5">
              <w:rPr>
                <w:rFonts w:ascii="Arial" w:hAnsi="Arial" w:cs="Arial"/>
                <w:sz w:val="24"/>
                <w:szCs w:val="24"/>
              </w:rPr>
              <w:t>families</w:t>
            </w:r>
            <w:r w:rsidR="000E66A5" w:rsidRPr="009136A9">
              <w:rPr>
                <w:rFonts w:ascii="Arial" w:hAnsi="Arial" w:cs="Arial"/>
                <w:sz w:val="24"/>
                <w:szCs w:val="24"/>
              </w:rPr>
              <w:t xml:space="preserve"> </w:t>
            </w:r>
            <w:r w:rsidRPr="009136A9">
              <w:rPr>
                <w:rFonts w:ascii="Arial" w:hAnsi="Arial" w:cs="Arial"/>
                <w:sz w:val="24"/>
                <w:szCs w:val="24"/>
              </w:rPr>
              <w:t>of English learners are provided choices of research-based language support/</w:t>
            </w:r>
            <w:r w:rsidR="00BA35BE">
              <w:rPr>
                <w:rFonts w:ascii="Arial" w:hAnsi="Arial" w:cs="Arial"/>
                <w:sz w:val="24"/>
                <w:szCs w:val="24"/>
              </w:rPr>
              <w:t xml:space="preserve"> </w:t>
            </w:r>
            <w:r w:rsidRPr="009136A9">
              <w:rPr>
                <w:rFonts w:ascii="Arial" w:hAnsi="Arial" w:cs="Arial"/>
                <w:sz w:val="24"/>
                <w:szCs w:val="24"/>
              </w:rPr>
              <w:t xml:space="preserve">development programs </w:t>
            </w:r>
            <w:r w:rsidR="000E66A5">
              <w:rPr>
                <w:rFonts w:ascii="Arial" w:hAnsi="Arial" w:cs="Arial"/>
                <w:sz w:val="24"/>
                <w:szCs w:val="24"/>
              </w:rPr>
              <w:t>that successfully support</w:t>
            </w:r>
            <w:r w:rsidR="008D1626">
              <w:rPr>
                <w:rFonts w:ascii="Arial" w:hAnsi="Arial" w:cs="Arial"/>
                <w:sz w:val="24"/>
                <w:szCs w:val="24"/>
              </w:rPr>
              <w:t xml:space="preserve"> language learning</w:t>
            </w:r>
            <w:r w:rsidR="000E66A5">
              <w:rPr>
                <w:rFonts w:ascii="Arial" w:hAnsi="Arial" w:cs="Arial"/>
                <w:sz w:val="24"/>
                <w:szCs w:val="24"/>
              </w:rPr>
              <w:t xml:space="preserve"> and</w:t>
            </w:r>
            <w:r w:rsidR="008D1626">
              <w:rPr>
                <w:rFonts w:ascii="Arial" w:hAnsi="Arial" w:cs="Arial"/>
                <w:sz w:val="24"/>
                <w:szCs w:val="24"/>
              </w:rPr>
              <w:t xml:space="preserve"> </w:t>
            </w:r>
            <w:r w:rsidR="008D1626" w:rsidRPr="009136A9">
              <w:rPr>
                <w:rFonts w:ascii="Arial" w:hAnsi="Arial" w:cs="Arial"/>
                <w:sz w:val="24"/>
                <w:szCs w:val="24"/>
              </w:rPr>
              <w:t>provide</w:t>
            </w:r>
            <w:r w:rsidRPr="009136A9">
              <w:rPr>
                <w:rFonts w:ascii="Arial" w:hAnsi="Arial" w:cs="Arial"/>
                <w:sz w:val="24"/>
                <w:szCs w:val="24"/>
              </w:rPr>
              <w:t xml:space="preserve"> access to the</w:t>
            </w:r>
            <w:r w:rsidR="00557070">
              <w:rPr>
                <w:rFonts w:ascii="Arial" w:hAnsi="Arial" w:cs="Arial"/>
                <w:sz w:val="24"/>
                <w:szCs w:val="24"/>
              </w:rPr>
              <w:t xml:space="preserve"> full</w:t>
            </w:r>
            <w:r w:rsidRPr="009136A9">
              <w:rPr>
                <w:rFonts w:ascii="Arial" w:hAnsi="Arial" w:cs="Arial"/>
                <w:sz w:val="24"/>
                <w:szCs w:val="24"/>
              </w:rPr>
              <w:t xml:space="preserve"> curriculum</w:t>
            </w:r>
            <w:r w:rsidR="000E66A5">
              <w:rPr>
                <w:rFonts w:ascii="Arial" w:hAnsi="Arial" w:cs="Arial"/>
                <w:sz w:val="24"/>
                <w:szCs w:val="24"/>
              </w:rPr>
              <w:t>. Options are available</w:t>
            </w:r>
            <w:r w:rsidRPr="009136A9">
              <w:rPr>
                <w:rFonts w:ascii="Arial" w:hAnsi="Arial" w:cs="Arial"/>
                <w:sz w:val="24"/>
                <w:szCs w:val="24"/>
              </w:rPr>
              <w:t xml:space="preserve"> in multiple languages. </w:t>
            </w:r>
            <w:r w:rsidR="000E66A5">
              <w:rPr>
                <w:rFonts w:ascii="Arial" w:hAnsi="Arial" w:cs="Arial"/>
                <w:sz w:val="24"/>
                <w:szCs w:val="24"/>
              </w:rPr>
              <w:t>Families have a voice in program development.</w:t>
            </w:r>
          </w:p>
          <w:p w14:paraId="026AD3A1" w14:textId="77777777" w:rsidR="00350391" w:rsidRPr="009136A9" w:rsidRDefault="00350391" w:rsidP="00350391">
            <w:pPr>
              <w:rPr>
                <w:rFonts w:ascii="Arial" w:hAnsi="Arial" w:cs="Arial"/>
                <w:sz w:val="24"/>
                <w:szCs w:val="24"/>
              </w:rPr>
            </w:pPr>
          </w:p>
        </w:tc>
        <w:tc>
          <w:tcPr>
            <w:tcW w:w="1705" w:type="dxa"/>
          </w:tcPr>
          <w:p w14:paraId="7CB5CE0A" w14:textId="0C5B46DF" w:rsidR="00350391" w:rsidRPr="009136A9" w:rsidRDefault="00350391" w:rsidP="00350391">
            <w:pPr>
              <w:rPr>
                <w:rFonts w:ascii="Arial" w:hAnsi="Arial" w:cs="Arial"/>
                <w:sz w:val="24"/>
                <w:szCs w:val="24"/>
              </w:rPr>
            </w:pPr>
            <w:r>
              <w:rPr>
                <w:rFonts w:ascii="Arial" w:hAnsi="Arial" w:cs="Arial"/>
                <w:sz w:val="24"/>
                <w:szCs w:val="24"/>
              </w:rPr>
              <w:t>Connections:</w:t>
            </w:r>
          </w:p>
        </w:tc>
      </w:tr>
    </w:tbl>
    <w:p w14:paraId="4F52D5B4" w14:textId="37DD3475" w:rsidR="00021309" w:rsidRPr="009136A9" w:rsidRDefault="00021309" w:rsidP="00722271">
      <w:pPr>
        <w:tabs>
          <w:tab w:val="left" w:pos="1080"/>
        </w:tabs>
        <w:spacing w:before="240"/>
        <w:rPr>
          <w:rFonts w:ascii="Arial" w:hAnsi="Arial" w:cs="Arial"/>
        </w:rPr>
        <w:sectPr w:rsidR="00021309" w:rsidRPr="009136A9" w:rsidSect="006A11B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titlePg/>
          <w:docGrid w:linePitch="360"/>
        </w:sectPr>
      </w:pPr>
      <w:r w:rsidRPr="009136A9">
        <w:rPr>
          <w:rFonts w:ascii="Arial" w:hAnsi="Arial" w:cs="Arial"/>
          <w:b/>
          <w:sz w:val="24"/>
          <w:szCs w:val="24"/>
        </w:rPr>
        <w:t xml:space="preserve">Self-Reflection: What questions do this </w:t>
      </w:r>
      <w:proofErr w:type="gramStart"/>
      <w:r w:rsidRPr="009136A9">
        <w:rPr>
          <w:rFonts w:ascii="Arial" w:hAnsi="Arial" w:cs="Arial"/>
          <w:b/>
          <w:sz w:val="24"/>
          <w:szCs w:val="24"/>
        </w:rPr>
        <w:t>principle</w:t>
      </w:r>
      <w:proofErr w:type="gramEnd"/>
      <w:r w:rsidRPr="009136A9">
        <w:rPr>
          <w:rFonts w:ascii="Arial" w:hAnsi="Arial" w:cs="Arial"/>
          <w:b/>
          <w:sz w:val="24"/>
          <w:szCs w:val="24"/>
        </w:rPr>
        <w:t xml:space="preserve"> and its elements raise?</w:t>
      </w:r>
    </w:p>
    <w:p w14:paraId="0140C751" w14:textId="1BF39611" w:rsidR="00842C96" w:rsidRPr="009136A9" w:rsidRDefault="00395150" w:rsidP="009136A9">
      <w:pPr>
        <w:pStyle w:val="Heading2"/>
        <w:rPr>
          <w:rFonts w:ascii="Arial" w:hAnsi="Arial" w:cs="Arial"/>
          <w:b/>
          <w:color w:val="auto"/>
          <w:sz w:val="28"/>
          <w:szCs w:val="28"/>
        </w:rPr>
      </w:pPr>
      <w:r w:rsidRPr="009136A9">
        <w:rPr>
          <w:rFonts w:ascii="Arial" w:hAnsi="Arial" w:cs="Arial"/>
          <w:b/>
          <w:color w:val="auto"/>
          <w:sz w:val="28"/>
          <w:szCs w:val="28"/>
        </w:rPr>
        <w:lastRenderedPageBreak/>
        <w:t xml:space="preserve">Principle #3: </w:t>
      </w:r>
      <w:r w:rsidR="00842C96" w:rsidRPr="009136A9">
        <w:rPr>
          <w:rFonts w:ascii="Arial" w:hAnsi="Arial" w:cs="Arial"/>
          <w:b/>
          <w:color w:val="auto"/>
          <w:sz w:val="28"/>
          <w:szCs w:val="28"/>
        </w:rPr>
        <w:t>S</w:t>
      </w:r>
      <w:r w:rsidR="00722271">
        <w:rPr>
          <w:rFonts w:ascii="Arial" w:hAnsi="Arial" w:cs="Arial"/>
          <w:b/>
          <w:color w:val="auto"/>
          <w:sz w:val="28"/>
          <w:szCs w:val="28"/>
        </w:rPr>
        <w:t>ystem</w:t>
      </w:r>
      <w:r w:rsidR="00842C96" w:rsidRPr="009136A9">
        <w:rPr>
          <w:rFonts w:ascii="Arial" w:hAnsi="Arial" w:cs="Arial"/>
          <w:b/>
          <w:color w:val="auto"/>
          <w:sz w:val="28"/>
          <w:szCs w:val="28"/>
        </w:rPr>
        <w:t xml:space="preserve"> C</w:t>
      </w:r>
      <w:r w:rsidR="00722271">
        <w:rPr>
          <w:rFonts w:ascii="Arial" w:hAnsi="Arial" w:cs="Arial"/>
          <w:b/>
          <w:color w:val="auto"/>
          <w:sz w:val="28"/>
          <w:szCs w:val="28"/>
        </w:rPr>
        <w:t>onditions</w:t>
      </w:r>
      <w:r w:rsidR="00842C96" w:rsidRPr="009136A9">
        <w:rPr>
          <w:rFonts w:ascii="Arial" w:hAnsi="Arial" w:cs="Arial"/>
          <w:b/>
          <w:color w:val="auto"/>
          <w:sz w:val="28"/>
          <w:szCs w:val="28"/>
        </w:rPr>
        <w:t xml:space="preserve"> </w:t>
      </w:r>
      <w:r w:rsidR="00722271">
        <w:rPr>
          <w:rFonts w:ascii="Arial" w:hAnsi="Arial" w:cs="Arial"/>
          <w:b/>
          <w:color w:val="auto"/>
          <w:sz w:val="28"/>
          <w:szCs w:val="28"/>
        </w:rPr>
        <w:t>that</w:t>
      </w:r>
      <w:r w:rsidR="00842C96" w:rsidRPr="009136A9">
        <w:rPr>
          <w:rFonts w:ascii="Arial" w:hAnsi="Arial" w:cs="Arial"/>
          <w:b/>
          <w:color w:val="auto"/>
          <w:sz w:val="28"/>
          <w:szCs w:val="28"/>
        </w:rPr>
        <w:t xml:space="preserve"> S</w:t>
      </w:r>
      <w:r w:rsidR="00722271">
        <w:rPr>
          <w:rFonts w:ascii="Arial" w:hAnsi="Arial" w:cs="Arial"/>
          <w:b/>
          <w:color w:val="auto"/>
          <w:sz w:val="28"/>
          <w:szCs w:val="28"/>
        </w:rPr>
        <w:t>upport</w:t>
      </w:r>
      <w:r w:rsidR="00842C96" w:rsidRPr="009136A9">
        <w:rPr>
          <w:rFonts w:ascii="Arial" w:hAnsi="Arial" w:cs="Arial"/>
          <w:b/>
          <w:color w:val="auto"/>
          <w:sz w:val="28"/>
          <w:szCs w:val="28"/>
        </w:rPr>
        <w:t xml:space="preserve"> E</w:t>
      </w:r>
      <w:r w:rsidR="00722271">
        <w:rPr>
          <w:rFonts w:ascii="Arial" w:hAnsi="Arial" w:cs="Arial"/>
          <w:b/>
          <w:color w:val="auto"/>
          <w:sz w:val="28"/>
          <w:szCs w:val="28"/>
        </w:rPr>
        <w:t>ffectiveness</w:t>
      </w:r>
    </w:p>
    <w:p w14:paraId="2D2B1936" w14:textId="3240F131" w:rsidR="00B42495" w:rsidRPr="009136A9" w:rsidRDefault="0034335F" w:rsidP="00E34D79">
      <w:pPr>
        <w:rPr>
          <w:rFonts w:ascii="Arial" w:eastAsia="MS Mincho" w:hAnsi="Arial" w:cs="Arial"/>
          <w:sz w:val="24"/>
          <w:szCs w:val="24"/>
        </w:rPr>
      </w:pPr>
      <w:r w:rsidRPr="009136A9">
        <w:rPr>
          <w:rFonts w:ascii="Arial" w:eastAsia="MS Mincho" w:hAnsi="Arial" w:cs="Arial"/>
          <w:sz w:val="24"/>
          <w:szCs w:val="24"/>
        </w:rPr>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school system provides resources and tiered support to ensure strong programs and build the capacity of teachers and staff to leverage the strengths and meet the needs of English learners.</w:t>
      </w:r>
    </w:p>
    <w:tbl>
      <w:tblPr>
        <w:tblStyle w:val="TableGrid"/>
        <w:tblW w:w="14390" w:type="dxa"/>
        <w:tblLayout w:type="fixed"/>
        <w:tblLook w:val="04A0" w:firstRow="1" w:lastRow="0" w:firstColumn="1" w:lastColumn="0" w:noHBand="0" w:noVBand="1"/>
        <w:tblDescription w:val="This table shows the elements of principle three in the first column and then the levels of implementation in columns two through five. The sixth column provides space to discuss the connection to the LCAP. This is a rubric for self-reflection on principle three. "/>
      </w:tblPr>
      <w:tblGrid>
        <w:gridCol w:w="2785"/>
        <w:gridCol w:w="2160"/>
        <w:gridCol w:w="2250"/>
        <w:gridCol w:w="2250"/>
        <w:gridCol w:w="2967"/>
        <w:gridCol w:w="1978"/>
      </w:tblGrid>
      <w:tr w:rsidR="00722271" w:rsidRPr="009136A9" w14:paraId="47484121" w14:textId="517DFD01" w:rsidTr="00722271">
        <w:trPr>
          <w:cantSplit/>
          <w:tblHeader/>
        </w:trPr>
        <w:tc>
          <w:tcPr>
            <w:tcW w:w="2785" w:type="dxa"/>
            <w:shd w:val="clear" w:color="auto" w:fill="D0CECE" w:themeFill="background2" w:themeFillShade="E6"/>
          </w:tcPr>
          <w:p w14:paraId="6972FB97" w14:textId="77777777" w:rsidR="00775CDD" w:rsidRPr="009136A9" w:rsidRDefault="00775CDD" w:rsidP="008341C9">
            <w:pPr>
              <w:rPr>
                <w:rFonts w:ascii="Arial" w:hAnsi="Arial" w:cs="Arial"/>
                <w:b/>
                <w:sz w:val="24"/>
                <w:szCs w:val="24"/>
              </w:rPr>
            </w:pPr>
            <w:r w:rsidRPr="009136A9">
              <w:rPr>
                <w:rFonts w:ascii="Arial" w:hAnsi="Arial" w:cs="Arial"/>
                <w:b/>
                <w:sz w:val="24"/>
                <w:szCs w:val="24"/>
              </w:rPr>
              <w:t>Element</w:t>
            </w:r>
          </w:p>
        </w:tc>
        <w:tc>
          <w:tcPr>
            <w:tcW w:w="2160" w:type="dxa"/>
            <w:shd w:val="clear" w:color="auto" w:fill="D0CECE" w:themeFill="background2" w:themeFillShade="E6"/>
          </w:tcPr>
          <w:p w14:paraId="7B2AC66D" w14:textId="59B315E5" w:rsidR="00775CDD" w:rsidRPr="009136A9" w:rsidRDefault="00775CDD" w:rsidP="008341C9">
            <w:pPr>
              <w:rPr>
                <w:rFonts w:ascii="Arial" w:hAnsi="Arial" w:cs="Arial"/>
                <w:b/>
                <w:sz w:val="24"/>
                <w:szCs w:val="24"/>
              </w:rPr>
            </w:pPr>
            <w:r w:rsidRPr="009136A9">
              <w:rPr>
                <w:rFonts w:ascii="Arial" w:hAnsi="Arial" w:cs="Arial"/>
                <w:b/>
                <w:sz w:val="24"/>
                <w:szCs w:val="24"/>
              </w:rPr>
              <w:t>1 Minimal Conditions</w:t>
            </w:r>
          </w:p>
        </w:tc>
        <w:tc>
          <w:tcPr>
            <w:tcW w:w="2250" w:type="dxa"/>
            <w:shd w:val="clear" w:color="auto" w:fill="D0CECE" w:themeFill="background2" w:themeFillShade="E6"/>
          </w:tcPr>
          <w:p w14:paraId="330B41C7" w14:textId="77777777" w:rsidR="00775CDD" w:rsidRPr="009136A9" w:rsidRDefault="00775CDD" w:rsidP="00E34D79">
            <w:pPr>
              <w:rPr>
                <w:rFonts w:ascii="Arial" w:hAnsi="Arial" w:cs="Arial"/>
                <w:b/>
                <w:sz w:val="24"/>
                <w:szCs w:val="24"/>
              </w:rPr>
            </w:pPr>
            <w:r w:rsidRPr="009136A9">
              <w:rPr>
                <w:rFonts w:ascii="Arial" w:hAnsi="Arial" w:cs="Arial"/>
                <w:b/>
                <w:sz w:val="24"/>
                <w:szCs w:val="24"/>
              </w:rPr>
              <w:t>2 Fair Conditions</w:t>
            </w:r>
          </w:p>
        </w:tc>
        <w:tc>
          <w:tcPr>
            <w:tcW w:w="2250" w:type="dxa"/>
            <w:shd w:val="clear" w:color="auto" w:fill="D0CECE" w:themeFill="background2" w:themeFillShade="E6"/>
          </w:tcPr>
          <w:p w14:paraId="51E744A3" w14:textId="77777777" w:rsidR="00775CDD" w:rsidRPr="009136A9" w:rsidRDefault="00775CDD" w:rsidP="00E34D79">
            <w:pPr>
              <w:rPr>
                <w:rFonts w:ascii="Arial" w:hAnsi="Arial" w:cs="Arial"/>
                <w:b/>
                <w:sz w:val="24"/>
                <w:szCs w:val="24"/>
              </w:rPr>
            </w:pPr>
            <w:r w:rsidRPr="009136A9">
              <w:rPr>
                <w:rFonts w:ascii="Arial" w:hAnsi="Arial" w:cs="Arial"/>
                <w:b/>
                <w:sz w:val="24"/>
                <w:szCs w:val="24"/>
              </w:rPr>
              <w:t>3 Good Conditions</w:t>
            </w:r>
          </w:p>
        </w:tc>
        <w:tc>
          <w:tcPr>
            <w:tcW w:w="2967" w:type="dxa"/>
            <w:shd w:val="clear" w:color="auto" w:fill="D0CECE" w:themeFill="background2" w:themeFillShade="E6"/>
          </w:tcPr>
          <w:p w14:paraId="3040F6C9" w14:textId="77777777" w:rsidR="00775CDD" w:rsidRPr="009136A9" w:rsidRDefault="00775CDD" w:rsidP="00E34D79">
            <w:pPr>
              <w:rPr>
                <w:rFonts w:ascii="Arial" w:hAnsi="Arial" w:cs="Arial"/>
                <w:b/>
                <w:sz w:val="24"/>
                <w:szCs w:val="24"/>
              </w:rPr>
            </w:pPr>
            <w:r w:rsidRPr="009136A9">
              <w:rPr>
                <w:rFonts w:ascii="Arial" w:hAnsi="Arial" w:cs="Arial"/>
                <w:b/>
                <w:sz w:val="24"/>
                <w:szCs w:val="24"/>
              </w:rPr>
              <w:t>4 Excellent Conditions</w:t>
            </w:r>
          </w:p>
        </w:tc>
        <w:tc>
          <w:tcPr>
            <w:tcW w:w="1978" w:type="dxa"/>
            <w:shd w:val="clear" w:color="auto" w:fill="D0CECE" w:themeFill="background2" w:themeFillShade="E6"/>
          </w:tcPr>
          <w:p w14:paraId="695FED65" w14:textId="7FD38674" w:rsidR="00775CDD" w:rsidRPr="009136A9" w:rsidRDefault="009136A9" w:rsidP="00E34D79">
            <w:pPr>
              <w:rPr>
                <w:rFonts w:ascii="Arial" w:hAnsi="Arial" w:cs="Arial"/>
                <w:b/>
                <w:sz w:val="24"/>
                <w:szCs w:val="24"/>
              </w:rPr>
            </w:pPr>
            <w:r w:rsidRPr="009136A9">
              <w:rPr>
                <w:rFonts w:ascii="Arial" w:hAnsi="Arial" w:cs="Arial"/>
                <w:b/>
                <w:sz w:val="24"/>
                <w:szCs w:val="24"/>
              </w:rPr>
              <w:t>Connection to LCAP</w:t>
            </w:r>
            <w:r w:rsidR="007061DC">
              <w:rPr>
                <w:rFonts w:ascii="Arial" w:hAnsi="Arial" w:cs="Arial"/>
                <w:b/>
                <w:sz w:val="24"/>
                <w:szCs w:val="24"/>
              </w:rPr>
              <w:t xml:space="preserve"> and other local planning</w:t>
            </w:r>
          </w:p>
        </w:tc>
      </w:tr>
      <w:tr w:rsidR="00350391" w:rsidRPr="009136A9" w14:paraId="6B4096EF" w14:textId="20233A53" w:rsidTr="00722271">
        <w:trPr>
          <w:cantSplit/>
        </w:trPr>
        <w:tc>
          <w:tcPr>
            <w:tcW w:w="2785" w:type="dxa"/>
          </w:tcPr>
          <w:p w14:paraId="39F76D19" w14:textId="202D57E7" w:rsidR="00350391" w:rsidRPr="009136A9" w:rsidRDefault="00350391" w:rsidP="00722271">
            <w:pPr>
              <w:rPr>
                <w:rFonts w:ascii="Arial" w:hAnsi="Arial" w:cs="Arial"/>
                <w:sz w:val="24"/>
                <w:szCs w:val="24"/>
              </w:rPr>
            </w:pPr>
            <w:r w:rsidRPr="009136A9">
              <w:rPr>
                <w:rFonts w:ascii="Arial" w:hAnsi="Arial" w:cs="Arial"/>
                <w:b/>
                <w:sz w:val="24"/>
                <w:szCs w:val="24"/>
              </w:rPr>
              <w:t>A</w:t>
            </w:r>
            <w:r w:rsidRPr="009136A9">
              <w:rPr>
                <w:rFonts w:ascii="Arial" w:hAnsi="Arial" w:cs="Arial"/>
                <w:sz w:val="24"/>
                <w:szCs w:val="24"/>
              </w:rPr>
              <w:t xml:space="preserve">. </w:t>
            </w:r>
            <w:r w:rsidRPr="009136A9">
              <w:rPr>
                <w:rFonts w:ascii="Arial" w:hAnsi="Arial" w:cs="Arial"/>
                <w:b/>
                <w:bCs/>
                <w:sz w:val="24"/>
                <w:szCs w:val="24"/>
              </w:rPr>
              <w:t xml:space="preserve">Leaders </w:t>
            </w:r>
            <w:r w:rsidRPr="009136A9">
              <w:rPr>
                <w:rFonts w:ascii="Arial" w:hAnsi="Arial" w:cs="Arial"/>
                <w:sz w:val="24"/>
                <w:szCs w:val="24"/>
              </w:rPr>
              <w:t>establish clear goals and commitments to English learners by providing access, growth toward English proficiency, and academic engagement and achievement. Leaders main</w:t>
            </w:r>
            <w:r w:rsidRPr="009136A9">
              <w:rPr>
                <w:rFonts w:ascii="Arial" w:hAnsi="Arial" w:cs="Arial"/>
                <w:sz w:val="24"/>
                <w:szCs w:val="24"/>
              </w:rPr>
              <w:softHyphen/>
              <w:t>tain a systemic focus on continuous improve</w:t>
            </w:r>
            <w:r w:rsidRPr="009136A9">
              <w:rPr>
                <w:rFonts w:ascii="Arial" w:hAnsi="Arial" w:cs="Arial"/>
                <w:sz w:val="24"/>
                <w:szCs w:val="24"/>
              </w:rPr>
              <w:softHyphen/>
              <w:t>ment and progress toward these goals —over and above compliance via the EL Master Plan and English Learner Advisory Committee (ELAC) and District English Learner Advisory Committee (DELAC) regulations.</w:t>
            </w:r>
          </w:p>
        </w:tc>
        <w:tc>
          <w:tcPr>
            <w:tcW w:w="2160" w:type="dxa"/>
          </w:tcPr>
          <w:p w14:paraId="64213750" w14:textId="6F667126" w:rsidR="00BA35BE" w:rsidRPr="009136A9" w:rsidRDefault="005330A0" w:rsidP="00170584">
            <w:pPr>
              <w:rPr>
                <w:rFonts w:ascii="Arial" w:hAnsi="Arial" w:cs="Arial"/>
                <w:sz w:val="24"/>
                <w:szCs w:val="24"/>
              </w:rPr>
            </w:pPr>
            <w:r>
              <w:rPr>
                <w:rFonts w:ascii="Arial" w:hAnsi="Arial" w:cs="Arial"/>
                <w:sz w:val="24"/>
                <w:szCs w:val="24"/>
              </w:rPr>
              <w:t xml:space="preserve">Leaders are in the early stages of establishing </w:t>
            </w:r>
            <w:r w:rsidR="00350391" w:rsidRPr="009136A9">
              <w:rPr>
                <w:rFonts w:ascii="Arial" w:hAnsi="Arial" w:cs="Arial"/>
                <w:sz w:val="24"/>
                <w:szCs w:val="24"/>
              </w:rPr>
              <w:t>goals and commitments to EL access, growth toward English proficiency, academic achievement</w:t>
            </w:r>
            <w:r w:rsidR="000E66A5">
              <w:rPr>
                <w:rFonts w:ascii="Arial" w:hAnsi="Arial" w:cs="Arial"/>
                <w:sz w:val="24"/>
                <w:szCs w:val="24"/>
              </w:rPr>
              <w:t>,</w:t>
            </w:r>
            <w:r w:rsidR="00350391" w:rsidRPr="009136A9">
              <w:rPr>
                <w:rFonts w:ascii="Arial" w:hAnsi="Arial" w:cs="Arial"/>
                <w:sz w:val="24"/>
                <w:szCs w:val="24"/>
              </w:rPr>
              <w:t xml:space="preserve"> and participation</w:t>
            </w:r>
            <w:r w:rsidR="00BA35BE">
              <w:rPr>
                <w:rFonts w:ascii="Arial" w:hAnsi="Arial" w:cs="Arial"/>
                <w:sz w:val="24"/>
                <w:szCs w:val="24"/>
              </w:rPr>
              <w:t>. Evidence of</w:t>
            </w:r>
            <w:r w:rsidR="00350391" w:rsidRPr="009136A9">
              <w:rPr>
                <w:rFonts w:ascii="Arial" w:hAnsi="Arial" w:cs="Arial"/>
                <w:sz w:val="24"/>
                <w:szCs w:val="24"/>
              </w:rPr>
              <w:t xml:space="preserve"> </w:t>
            </w:r>
            <w:r w:rsidR="000E66A5">
              <w:rPr>
                <w:rFonts w:ascii="Arial" w:hAnsi="Arial" w:cs="Arial"/>
                <w:sz w:val="24"/>
                <w:szCs w:val="24"/>
              </w:rPr>
              <w:t xml:space="preserve">a </w:t>
            </w:r>
            <w:r w:rsidR="00350391" w:rsidRPr="009136A9">
              <w:rPr>
                <w:rFonts w:ascii="Arial" w:hAnsi="Arial" w:cs="Arial"/>
                <w:sz w:val="24"/>
                <w:szCs w:val="24"/>
              </w:rPr>
              <w:t>focus across the system on progress towards these goals and continuous improvement</w:t>
            </w:r>
            <w:r w:rsidR="00BA35BE">
              <w:rPr>
                <w:rFonts w:ascii="Arial" w:hAnsi="Arial" w:cs="Arial"/>
                <w:sz w:val="24"/>
                <w:szCs w:val="24"/>
              </w:rPr>
              <w:t xml:space="preserve"> is not </w:t>
            </w:r>
            <w:r w:rsidR="000E66A5">
              <w:rPr>
                <w:rFonts w:ascii="Arial" w:hAnsi="Arial" w:cs="Arial"/>
                <w:sz w:val="24"/>
                <w:szCs w:val="24"/>
              </w:rPr>
              <w:t>observed</w:t>
            </w:r>
            <w:r w:rsidR="00350391" w:rsidRPr="009136A9">
              <w:rPr>
                <w:rFonts w:ascii="Arial" w:hAnsi="Arial" w:cs="Arial"/>
                <w:sz w:val="24"/>
                <w:szCs w:val="24"/>
              </w:rPr>
              <w:t>.</w:t>
            </w:r>
          </w:p>
        </w:tc>
        <w:tc>
          <w:tcPr>
            <w:tcW w:w="2250" w:type="dxa"/>
          </w:tcPr>
          <w:p w14:paraId="6953F318" w14:textId="415938A0" w:rsidR="00350391" w:rsidRPr="009136A9" w:rsidRDefault="000E66A5" w:rsidP="00677CF7">
            <w:pPr>
              <w:rPr>
                <w:rFonts w:ascii="Arial" w:hAnsi="Arial" w:cs="Arial"/>
                <w:sz w:val="24"/>
                <w:szCs w:val="24"/>
              </w:rPr>
            </w:pPr>
            <w:r>
              <w:rPr>
                <w:rFonts w:ascii="Arial" w:hAnsi="Arial" w:cs="Arial"/>
                <w:sz w:val="24"/>
                <w:szCs w:val="24"/>
              </w:rPr>
              <w:t>Leaders</w:t>
            </w:r>
            <w:r w:rsidRPr="009136A9">
              <w:rPr>
                <w:rFonts w:ascii="Arial" w:hAnsi="Arial" w:cs="Arial"/>
                <w:sz w:val="24"/>
                <w:szCs w:val="24"/>
              </w:rPr>
              <w:t xml:space="preserve"> </w:t>
            </w:r>
            <w:r w:rsidR="00350391" w:rsidRPr="009136A9">
              <w:rPr>
                <w:rFonts w:ascii="Arial" w:hAnsi="Arial" w:cs="Arial"/>
                <w:sz w:val="24"/>
                <w:szCs w:val="24"/>
              </w:rPr>
              <w:t>establish goals and commitments to EL access, growth toward English proficiency, academic achievement</w:t>
            </w:r>
            <w:r>
              <w:rPr>
                <w:rFonts w:ascii="Arial" w:hAnsi="Arial" w:cs="Arial"/>
                <w:sz w:val="24"/>
                <w:szCs w:val="24"/>
              </w:rPr>
              <w:t>,</w:t>
            </w:r>
            <w:r w:rsidR="00350391" w:rsidRPr="009136A9">
              <w:rPr>
                <w:rFonts w:ascii="Arial" w:hAnsi="Arial" w:cs="Arial"/>
                <w:sz w:val="24"/>
                <w:szCs w:val="24"/>
              </w:rPr>
              <w:t xml:space="preserve"> and participation</w:t>
            </w:r>
            <w:r w:rsidR="005330A0">
              <w:rPr>
                <w:rFonts w:ascii="Arial" w:hAnsi="Arial" w:cs="Arial"/>
                <w:sz w:val="24"/>
                <w:szCs w:val="24"/>
              </w:rPr>
              <w:t>.</w:t>
            </w:r>
            <w:r w:rsidR="00350391" w:rsidRPr="009136A9">
              <w:rPr>
                <w:rFonts w:ascii="Arial" w:hAnsi="Arial" w:cs="Arial"/>
                <w:sz w:val="24"/>
                <w:szCs w:val="24"/>
              </w:rPr>
              <w:t xml:space="preserve"> </w:t>
            </w:r>
            <w:r w:rsidR="005330A0">
              <w:rPr>
                <w:rFonts w:ascii="Arial" w:hAnsi="Arial" w:cs="Arial"/>
                <w:sz w:val="24"/>
                <w:szCs w:val="24"/>
              </w:rPr>
              <w:t xml:space="preserve">Leaders are engaged in the beginning stages of a continuous improvement cycle to set and monitor goals. </w:t>
            </w:r>
          </w:p>
        </w:tc>
        <w:tc>
          <w:tcPr>
            <w:tcW w:w="2250" w:type="dxa"/>
          </w:tcPr>
          <w:p w14:paraId="54A1C34C" w14:textId="60FED938" w:rsidR="00350391" w:rsidRPr="009136A9" w:rsidRDefault="000E66A5" w:rsidP="00677CF7">
            <w:pPr>
              <w:rPr>
                <w:rFonts w:ascii="Arial" w:hAnsi="Arial" w:cs="Arial"/>
                <w:sz w:val="24"/>
                <w:szCs w:val="24"/>
              </w:rPr>
            </w:pPr>
            <w:r>
              <w:rPr>
                <w:rFonts w:ascii="Arial" w:hAnsi="Arial" w:cs="Arial"/>
                <w:sz w:val="24"/>
                <w:szCs w:val="24"/>
              </w:rPr>
              <w:t>Leaders</w:t>
            </w:r>
            <w:r w:rsidRPr="009136A9">
              <w:rPr>
                <w:rFonts w:ascii="Arial" w:hAnsi="Arial" w:cs="Arial"/>
                <w:sz w:val="24"/>
                <w:szCs w:val="24"/>
              </w:rPr>
              <w:t xml:space="preserve"> </w:t>
            </w:r>
            <w:r w:rsidR="00350391" w:rsidRPr="009136A9">
              <w:rPr>
                <w:rFonts w:ascii="Arial" w:hAnsi="Arial" w:cs="Arial"/>
                <w:sz w:val="24"/>
                <w:szCs w:val="24"/>
              </w:rPr>
              <w:t>establish clear goals and commitments to EL access, growth toward English proficiency, academic achievement</w:t>
            </w:r>
            <w:r>
              <w:rPr>
                <w:rFonts w:ascii="Arial" w:hAnsi="Arial" w:cs="Arial"/>
                <w:sz w:val="24"/>
                <w:szCs w:val="24"/>
              </w:rPr>
              <w:t>,</w:t>
            </w:r>
            <w:r w:rsidR="00350391" w:rsidRPr="009136A9">
              <w:rPr>
                <w:rFonts w:ascii="Arial" w:hAnsi="Arial" w:cs="Arial"/>
                <w:sz w:val="24"/>
                <w:szCs w:val="24"/>
              </w:rPr>
              <w:t xml:space="preserve"> and </w:t>
            </w:r>
            <w:r w:rsidR="005330A0">
              <w:rPr>
                <w:rFonts w:ascii="Arial" w:hAnsi="Arial" w:cs="Arial"/>
                <w:sz w:val="24"/>
                <w:szCs w:val="24"/>
              </w:rPr>
              <w:t>civic engagement.</w:t>
            </w:r>
            <w:r w:rsidR="00350391" w:rsidRPr="009136A9">
              <w:rPr>
                <w:rFonts w:ascii="Arial" w:hAnsi="Arial" w:cs="Arial"/>
                <w:sz w:val="24"/>
                <w:szCs w:val="24"/>
              </w:rPr>
              <w:t xml:space="preserve"> </w:t>
            </w:r>
            <w:r w:rsidR="005330A0">
              <w:rPr>
                <w:rFonts w:ascii="Arial" w:hAnsi="Arial" w:cs="Arial"/>
                <w:sz w:val="24"/>
                <w:szCs w:val="24"/>
              </w:rPr>
              <w:t>Leaders engage in a continuous improvement cycle when setting and monitoring goals. Commitment to these goals is evident across the system.</w:t>
            </w:r>
          </w:p>
        </w:tc>
        <w:tc>
          <w:tcPr>
            <w:tcW w:w="2967" w:type="dxa"/>
          </w:tcPr>
          <w:p w14:paraId="5CCE23CF" w14:textId="2FBCA6EE" w:rsidR="0074271E" w:rsidRPr="009136A9" w:rsidRDefault="000E66A5" w:rsidP="00170584">
            <w:pPr>
              <w:rPr>
                <w:rFonts w:ascii="Arial" w:hAnsi="Arial" w:cs="Arial"/>
                <w:sz w:val="24"/>
                <w:szCs w:val="24"/>
              </w:rPr>
            </w:pPr>
            <w:r>
              <w:rPr>
                <w:rFonts w:ascii="Arial" w:hAnsi="Arial" w:cs="Arial"/>
                <w:sz w:val="24"/>
                <w:szCs w:val="24"/>
              </w:rPr>
              <w:t>Leaders</w:t>
            </w:r>
            <w:r w:rsidRPr="009136A9">
              <w:rPr>
                <w:rFonts w:ascii="Arial" w:hAnsi="Arial" w:cs="Arial"/>
                <w:sz w:val="24"/>
                <w:szCs w:val="24"/>
              </w:rPr>
              <w:t xml:space="preserve"> </w:t>
            </w:r>
            <w:r w:rsidR="00350391" w:rsidRPr="009136A9">
              <w:rPr>
                <w:rFonts w:ascii="Arial" w:hAnsi="Arial" w:cs="Arial"/>
                <w:sz w:val="24"/>
                <w:szCs w:val="24"/>
              </w:rPr>
              <w:t>establish clear goals and commitments to EL access, growth toward English proficiency, academic achievement</w:t>
            </w:r>
            <w:r>
              <w:rPr>
                <w:rFonts w:ascii="Arial" w:hAnsi="Arial" w:cs="Arial"/>
                <w:sz w:val="24"/>
                <w:szCs w:val="24"/>
              </w:rPr>
              <w:t>,</w:t>
            </w:r>
            <w:r w:rsidR="00350391" w:rsidRPr="009136A9">
              <w:rPr>
                <w:rFonts w:ascii="Arial" w:hAnsi="Arial" w:cs="Arial"/>
                <w:sz w:val="24"/>
                <w:szCs w:val="24"/>
              </w:rPr>
              <w:t xml:space="preserve"> and </w:t>
            </w:r>
            <w:r w:rsidR="005330A0">
              <w:rPr>
                <w:rFonts w:ascii="Arial" w:hAnsi="Arial" w:cs="Arial"/>
                <w:sz w:val="24"/>
                <w:szCs w:val="24"/>
              </w:rPr>
              <w:t>civic engagement.</w:t>
            </w:r>
            <w:r w:rsidR="00350391" w:rsidRPr="009136A9">
              <w:rPr>
                <w:rFonts w:ascii="Arial" w:hAnsi="Arial" w:cs="Arial"/>
                <w:sz w:val="24"/>
                <w:szCs w:val="24"/>
              </w:rPr>
              <w:t xml:space="preserve"> </w:t>
            </w:r>
            <w:r w:rsidR="005330A0">
              <w:rPr>
                <w:rFonts w:ascii="Arial" w:hAnsi="Arial" w:cs="Arial"/>
                <w:sz w:val="24"/>
                <w:szCs w:val="24"/>
              </w:rPr>
              <w:t>Leaders engage in a continuous improvement cycle when setting and monitoring goals. These goals are integrated and embedded in all aspects of the system and the needs of English learners are represented in all actions and discussions</w:t>
            </w:r>
            <w:r w:rsidR="005330A0" w:rsidRPr="009136A9">
              <w:rPr>
                <w:rFonts w:ascii="Arial" w:hAnsi="Arial" w:cs="Arial"/>
                <w:sz w:val="24"/>
                <w:szCs w:val="24"/>
              </w:rPr>
              <w:t>.</w:t>
            </w:r>
          </w:p>
        </w:tc>
        <w:tc>
          <w:tcPr>
            <w:tcW w:w="1978" w:type="dxa"/>
          </w:tcPr>
          <w:p w14:paraId="02813495" w14:textId="2B469CC3"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5C767FD0" w14:textId="31CAF4F9" w:rsidTr="00722271">
        <w:trPr>
          <w:cantSplit/>
        </w:trPr>
        <w:tc>
          <w:tcPr>
            <w:tcW w:w="2785" w:type="dxa"/>
          </w:tcPr>
          <w:p w14:paraId="27EB4DC1" w14:textId="0691FB75" w:rsidR="00350391" w:rsidRPr="009136A9" w:rsidRDefault="00350391" w:rsidP="00722271">
            <w:pPr>
              <w:rPr>
                <w:rFonts w:ascii="Arial" w:hAnsi="Arial" w:cs="Arial"/>
                <w:sz w:val="24"/>
                <w:szCs w:val="24"/>
              </w:rPr>
            </w:pPr>
            <w:r w:rsidRPr="009136A9">
              <w:rPr>
                <w:rFonts w:ascii="Arial" w:hAnsi="Arial" w:cs="Arial"/>
                <w:b/>
                <w:sz w:val="24"/>
                <w:szCs w:val="24"/>
              </w:rPr>
              <w:lastRenderedPageBreak/>
              <w:t>B</w:t>
            </w:r>
            <w:r w:rsidRPr="009136A9">
              <w:rPr>
                <w:rFonts w:ascii="Arial" w:hAnsi="Arial" w:cs="Arial"/>
                <w:sz w:val="24"/>
                <w:szCs w:val="24"/>
              </w:rPr>
              <w:t xml:space="preserve">. The school system invests </w:t>
            </w:r>
            <w:r w:rsidRPr="009136A9">
              <w:rPr>
                <w:rFonts w:ascii="Arial" w:hAnsi="Arial" w:cs="Arial"/>
                <w:b/>
                <w:bCs/>
                <w:sz w:val="24"/>
                <w:szCs w:val="24"/>
              </w:rPr>
              <w:t xml:space="preserve">adequate resources </w:t>
            </w:r>
            <w:r w:rsidRPr="009136A9">
              <w:rPr>
                <w:rFonts w:ascii="Arial" w:hAnsi="Arial" w:cs="Arial"/>
                <w:sz w:val="24"/>
                <w:szCs w:val="24"/>
              </w:rPr>
              <w:t xml:space="preserve">to support the conditions required to address EL needs. </w:t>
            </w:r>
          </w:p>
        </w:tc>
        <w:tc>
          <w:tcPr>
            <w:tcW w:w="2160" w:type="dxa"/>
          </w:tcPr>
          <w:p w14:paraId="0912B391" w14:textId="5405DBBA" w:rsidR="00350391" w:rsidRPr="009136A9" w:rsidRDefault="00350391" w:rsidP="00677CF7">
            <w:pPr>
              <w:rPr>
                <w:rFonts w:ascii="Arial" w:hAnsi="Arial" w:cs="Arial"/>
                <w:sz w:val="24"/>
                <w:szCs w:val="24"/>
              </w:rPr>
            </w:pPr>
            <w:r w:rsidRPr="009136A9">
              <w:rPr>
                <w:rFonts w:ascii="Arial" w:hAnsi="Arial" w:cs="Arial"/>
                <w:sz w:val="24"/>
                <w:szCs w:val="24"/>
              </w:rPr>
              <w:t xml:space="preserve">The school system </w:t>
            </w:r>
            <w:r w:rsidR="005330A0">
              <w:rPr>
                <w:rFonts w:ascii="Arial" w:hAnsi="Arial" w:cs="Arial"/>
                <w:sz w:val="24"/>
                <w:szCs w:val="24"/>
              </w:rPr>
              <w:t>does not have</w:t>
            </w:r>
            <w:r w:rsidRPr="009136A9">
              <w:rPr>
                <w:rFonts w:ascii="Arial" w:hAnsi="Arial" w:cs="Arial"/>
                <w:sz w:val="24"/>
                <w:szCs w:val="24"/>
              </w:rPr>
              <w:t xml:space="preserve"> adequate resources to support the conditions required to address EL needs.</w:t>
            </w:r>
          </w:p>
        </w:tc>
        <w:tc>
          <w:tcPr>
            <w:tcW w:w="2250" w:type="dxa"/>
          </w:tcPr>
          <w:p w14:paraId="2D7F7BF9" w14:textId="77777777" w:rsidR="00350391" w:rsidRPr="009136A9" w:rsidRDefault="00350391" w:rsidP="00350391">
            <w:pPr>
              <w:rPr>
                <w:rFonts w:ascii="Arial" w:hAnsi="Arial" w:cs="Arial"/>
                <w:sz w:val="24"/>
                <w:szCs w:val="24"/>
              </w:rPr>
            </w:pPr>
            <w:r w:rsidRPr="009136A9">
              <w:rPr>
                <w:rFonts w:ascii="Arial" w:hAnsi="Arial" w:cs="Arial"/>
                <w:sz w:val="24"/>
                <w:szCs w:val="24"/>
              </w:rPr>
              <w:t>The school system invests few resources to support the conditions required to address EL needs.</w:t>
            </w:r>
          </w:p>
        </w:tc>
        <w:tc>
          <w:tcPr>
            <w:tcW w:w="2250" w:type="dxa"/>
          </w:tcPr>
          <w:p w14:paraId="0EC3BF13" w14:textId="65B5A029" w:rsidR="0074271E" w:rsidRPr="009136A9" w:rsidRDefault="00350391" w:rsidP="00722271">
            <w:pPr>
              <w:spacing w:before="240" w:after="720"/>
              <w:rPr>
                <w:rFonts w:ascii="Arial" w:hAnsi="Arial" w:cs="Arial"/>
                <w:sz w:val="24"/>
                <w:szCs w:val="24"/>
              </w:rPr>
            </w:pPr>
            <w:r w:rsidRPr="009136A9">
              <w:rPr>
                <w:rFonts w:ascii="Arial" w:hAnsi="Arial" w:cs="Arial"/>
                <w:sz w:val="24"/>
                <w:szCs w:val="24"/>
              </w:rPr>
              <w:t>The school system invests adequate resources to support the conditions required to address EL needs.</w:t>
            </w:r>
          </w:p>
        </w:tc>
        <w:tc>
          <w:tcPr>
            <w:tcW w:w="2967" w:type="dxa"/>
          </w:tcPr>
          <w:p w14:paraId="0685F78D" w14:textId="2968765F" w:rsidR="00350391" w:rsidRPr="009136A9" w:rsidRDefault="00350391" w:rsidP="00722271">
            <w:pPr>
              <w:rPr>
                <w:rFonts w:ascii="Arial" w:hAnsi="Arial" w:cs="Arial"/>
                <w:sz w:val="24"/>
                <w:szCs w:val="24"/>
              </w:rPr>
            </w:pPr>
            <w:r w:rsidRPr="009136A9">
              <w:rPr>
                <w:rFonts w:ascii="Arial" w:hAnsi="Arial" w:cs="Arial"/>
                <w:sz w:val="24"/>
                <w:szCs w:val="24"/>
              </w:rPr>
              <w:t xml:space="preserve">The school system </w:t>
            </w:r>
            <w:r w:rsidR="005330A0">
              <w:rPr>
                <w:rFonts w:ascii="Arial" w:hAnsi="Arial" w:cs="Arial"/>
                <w:sz w:val="24"/>
                <w:szCs w:val="24"/>
              </w:rPr>
              <w:t>prioritizes</w:t>
            </w:r>
            <w:r w:rsidRPr="009136A9">
              <w:rPr>
                <w:rFonts w:ascii="Arial" w:hAnsi="Arial" w:cs="Arial"/>
                <w:sz w:val="24"/>
                <w:szCs w:val="24"/>
              </w:rPr>
              <w:t xml:space="preserve"> resources to support the conditions required to address EL needs.</w:t>
            </w:r>
          </w:p>
        </w:tc>
        <w:tc>
          <w:tcPr>
            <w:tcW w:w="1978" w:type="dxa"/>
          </w:tcPr>
          <w:p w14:paraId="5224BAD1" w14:textId="1E5B4D66"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66F86021" w14:textId="661FC3E8" w:rsidTr="00722271">
        <w:trPr>
          <w:cantSplit/>
        </w:trPr>
        <w:tc>
          <w:tcPr>
            <w:tcW w:w="2785" w:type="dxa"/>
          </w:tcPr>
          <w:p w14:paraId="4912331E" w14:textId="2791DD33" w:rsidR="00350391" w:rsidRPr="009136A9" w:rsidRDefault="00350391" w:rsidP="00722271">
            <w:pPr>
              <w:rPr>
                <w:rFonts w:ascii="Arial" w:hAnsi="Arial" w:cs="Arial"/>
                <w:sz w:val="24"/>
                <w:szCs w:val="24"/>
              </w:rPr>
            </w:pPr>
            <w:r w:rsidRPr="009136A9">
              <w:rPr>
                <w:rFonts w:ascii="Arial" w:hAnsi="Arial" w:cs="Arial"/>
                <w:b/>
                <w:sz w:val="24"/>
                <w:szCs w:val="24"/>
              </w:rPr>
              <w:t>C</w:t>
            </w:r>
            <w:r w:rsidRPr="009136A9">
              <w:rPr>
                <w:rFonts w:ascii="Arial" w:hAnsi="Arial" w:cs="Arial"/>
                <w:sz w:val="24"/>
                <w:szCs w:val="24"/>
              </w:rPr>
              <w:t xml:space="preserve">. A </w:t>
            </w:r>
            <w:r w:rsidRPr="009136A9">
              <w:rPr>
                <w:rFonts w:ascii="Arial" w:hAnsi="Arial" w:cs="Arial"/>
                <w:b/>
                <w:bCs/>
                <w:sz w:val="24"/>
                <w:szCs w:val="24"/>
              </w:rPr>
              <w:t xml:space="preserve">system of culturally and linguistically valid and reliable assessment </w:t>
            </w:r>
            <w:r w:rsidRPr="009136A9">
              <w:rPr>
                <w:rFonts w:ascii="Arial" w:hAnsi="Arial" w:cs="Arial"/>
                <w:sz w:val="24"/>
                <w:szCs w:val="24"/>
              </w:rPr>
              <w:t xml:space="preserve">supports instruction, continuous improvement, and accountability for attainment of English proficiency, biliteracy, and academic achievement. </w:t>
            </w:r>
          </w:p>
        </w:tc>
        <w:tc>
          <w:tcPr>
            <w:tcW w:w="2160" w:type="dxa"/>
          </w:tcPr>
          <w:p w14:paraId="5A3FD698" w14:textId="4E87706A" w:rsidR="00350391" w:rsidRPr="009136A9" w:rsidRDefault="00350391" w:rsidP="00677CF7">
            <w:pPr>
              <w:rPr>
                <w:rFonts w:ascii="Arial" w:hAnsi="Arial" w:cs="Arial"/>
                <w:sz w:val="24"/>
                <w:szCs w:val="24"/>
              </w:rPr>
            </w:pPr>
            <w:r w:rsidRPr="009136A9">
              <w:rPr>
                <w:rFonts w:ascii="Arial" w:hAnsi="Arial" w:cs="Arial"/>
                <w:sz w:val="24"/>
                <w:szCs w:val="24"/>
              </w:rPr>
              <w:t xml:space="preserve">A system of valid and reliable assessment </w:t>
            </w:r>
            <w:r w:rsidR="00DD4FF7">
              <w:rPr>
                <w:rFonts w:ascii="Arial" w:hAnsi="Arial" w:cs="Arial"/>
                <w:sz w:val="24"/>
                <w:szCs w:val="24"/>
              </w:rPr>
              <w:t xml:space="preserve">is representative of instruction and captures what students can do. </w:t>
            </w:r>
          </w:p>
        </w:tc>
        <w:tc>
          <w:tcPr>
            <w:tcW w:w="2250" w:type="dxa"/>
          </w:tcPr>
          <w:p w14:paraId="5E18771C" w14:textId="6F903775" w:rsidR="00350391" w:rsidRPr="009136A9" w:rsidRDefault="00350391" w:rsidP="00677CF7">
            <w:pPr>
              <w:rPr>
                <w:rFonts w:ascii="Arial" w:hAnsi="Arial" w:cs="Arial"/>
                <w:sz w:val="24"/>
                <w:szCs w:val="24"/>
              </w:rPr>
            </w:pPr>
            <w:r w:rsidRPr="009136A9">
              <w:rPr>
                <w:rFonts w:ascii="Arial" w:hAnsi="Arial" w:cs="Arial"/>
                <w:sz w:val="24"/>
                <w:szCs w:val="24"/>
              </w:rPr>
              <w:t xml:space="preserve">A system of culturally and linguistically valid and reliable assessment </w:t>
            </w:r>
            <w:r w:rsidR="00DD4FF7">
              <w:rPr>
                <w:rFonts w:ascii="Arial" w:hAnsi="Arial" w:cs="Arial"/>
                <w:sz w:val="24"/>
                <w:szCs w:val="24"/>
              </w:rPr>
              <w:t>is representative of instruction and captures what students can do.</w:t>
            </w:r>
          </w:p>
        </w:tc>
        <w:tc>
          <w:tcPr>
            <w:tcW w:w="2250" w:type="dxa"/>
          </w:tcPr>
          <w:p w14:paraId="6B9E4A9B" w14:textId="0AAC7327" w:rsidR="00350391" w:rsidRPr="009136A9" w:rsidRDefault="00350391" w:rsidP="00722271">
            <w:pPr>
              <w:spacing w:after="600"/>
              <w:rPr>
                <w:rFonts w:ascii="Arial" w:hAnsi="Arial" w:cs="Arial"/>
                <w:sz w:val="24"/>
                <w:szCs w:val="24"/>
              </w:rPr>
            </w:pPr>
            <w:r w:rsidRPr="009136A9">
              <w:rPr>
                <w:rFonts w:ascii="Arial" w:hAnsi="Arial" w:cs="Arial"/>
                <w:sz w:val="24"/>
                <w:szCs w:val="24"/>
              </w:rPr>
              <w:t xml:space="preserve">A system of culturally and linguistically valid and reliable assessment </w:t>
            </w:r>
            <w:r w:rsidR="00DD4FF7">
              <w:rPr>
                <w:rFonts w:ascii="Arial" w:hAnsi="Arial" w:cs="Arial"/>
                <w:sz w:val="24"/>
                <w:szCs w:val="24"/>
              </w:rPr>
              <w:t>is representative of instruction and captures what students can do. The assessment system supports</w:t>
            </w:r>
            <w:r w:rsidRPr="009136A9">
              <w:rPr>
                <w:rFonts w:ascii="Arial" w:hAnsi="Arial" w:cs="Arial"/>
                <w:sz w:val="24"/>
                <w:szCs w:val="24"/>
              </w:rPr>
              <w:t xml:space="preserve"> biliteracy and academic achievement.</w:t>
            </w:r>
          </w:p>
        </w:tc>
        <w:tc>
          <w:tcPr>
            <w:tcW w:w="2967" w:type="dxa"/>
          </w:tcPr>
          <w:p w14:paraId="32A1098E" w14:textId="270ED40A" w:rsidR="00350391" w:rsidRPr="009136A9" w:rsidRDefault="00350391" w:rsidP="00350391">
            <w:pPr>
              <w:rPr>
                <w:rFonts w:ascii="Arial" w:hAnsi="Arial" w:cs="Arial"/>
                <w:sz w:val="24"/>
                <w:szCs w:val="24"/>
              </w:rPr>
            </w:pPr>
            <w:r w:rsidRPr="009136A9">
              <w:rPr>
                <w:rFonts w:ascii="Arial" w:hAnsi="Arial" w:cs="Arial"/>
                <w:sz w:val="24"/>
                <w:szCs w:val="24"/>
              </w:rPr>
              <w:t xml:space="preserve">A comprehensive system of culturally and linguistically valid and reliable assessment </w:t>
            </w:r>
            <w:r w:rsidR="00DD4FF7">
              <w:rPr>
                <w:rFonts w:ascii="Arial" w:hAnsi="Arial" w:cs="Arial"/>
                <w:sz w:val="24"/>
                <w:szCs w:val="24"/>
              </w:rPr>
              <w:t>is representative of</w:t>
            </w:r>
            <w:r w:rsidR="00DD4FF7" w:rsidRPr="009136A9">
              <w:rPr>
                <w:rFonts w:ascii="Arial" w:hAnsi="Arial" w:cs="Arial"/>
                <w:sz w:val="24"/>
                <w:szCs w:val="24"/>
              </w:rPr>
              <w:t xml:space="preserve"> </w:t>
            </w:r>
            <w:r w:rsidRPr="009136A9">
              <w:rPr>
                <w:rFonts w:ascii="Arial" w:hAnsi="Arial" w:cs="Arial"/>
                <w:sz w:val="24"/>
                <w:szCs w:val="24"/>
              </w:rPr>
              <w:t>culturally relevant instruction</w:t>
            </w:r>
            <w:r w:rsidR="00DD4FF7">
              <w:rPr>
                <w:rFonts w:ascii="Arial" w:hAnsi="Arial" w:cs="Arial"/>
                <w:sz w:val="24"/>
                <w:szCs w:val="24"/>
              </w:rPr>
              <w:t xml:space="preserve"> and captures what students can do. The system takes student needs into account and supports Biliteracy and academic achievement. </w:t>
            </w:r>
          </w:p>
        </w:tc>
        <w:tc>
          <w:tcPr>
            <w:tcW w:w="1978" w:type="dxa"/>
          </w:tcPr>
          <w:p w14:paraId="6BAB8F45" w14:textId="1C0E5C08" w:rsidR="00350391" w:rsidRPr="009136A9" w:rsidRDefault="00350391" w:rsidP="00350391">
            <w:pPr>
              <w:rPr>
                <w:rFonts w:ascii="Arial" w:hAnsi="Arial" w:cs="Arial"/>
                <w:sz w:val="24"/>
                <w:szCs w:val="24"/>
              </w:rPr>
            </w:pPr>
            <w:r>
              <w:rPr>
                <w:rFonts w:ascii="Arial" w:hAnsi="Arial" w:cs="Arial"/>
                <w:sz w:val="24"/>
                <w:szCs w:val="24"/>
              </w:rPr>
              <w:t>Connections:</w:t>
            </w:r>
          </w:p>
        </w:tc>
      </w:tr>
      <w:tr w:rsidR="00350391" w:rsidRPr="009136A9" w14:paraId="3D1F8BEB" w14:textId="2FA42ACD" w:rsidTr="00722271">
        <w:trPr>
          <w:cantSplit/>
        </w:trPr>
        <w:tc>
          <w:tcPr>
            <w:tcW w:w="2785" w:type="dxa"/>
          </w:tcPr>
          <w:p w14:paraId="618CC022" w14:textId="45FE82B4" w:rsidR="00350391" w:rsidRPr="009136A9" w:rsidRDefault="00350391" w:rsidP="00722271">
            <w:pPr>
              <w:rPr>
                <w:rFonts w:ascii="Arial" w:hAnsi="Arial" w:cs="Arial"/>
                <w:sz w:val="24"/>
                <w:szCs w:val="24"/>
              </w:rPr>
            </w:pPr>
            <w:r w:rsidRPr="009136A9">
              <w:rPr>
                <w:rFonts w:ascii="Arial" w:hAnsi="Arial" w:cs="Arial"/>
                <w:b/>
                <w:sz w:val="24"/>
                <w:szCs w:val="24"/>
              </w:rPr>
              <w:lastRenderedPageBreak/>
              <w:t>D</w:t>
            </w:r>
            <w:r w:rsidRPr="009136A9">
              <w:rPr>
                <w:rFonts w:ascii="Arial" w:hAnsi="Arial" w:cs="Arial"/>
                <w:sz w:val="24"/>
                <w:szCs w:val="24"/>
              </w:rPr>
              <w:t xml:space="preserve">. </w:t>
            </w:r>
            <w:r w:rsidRPr="009136A9">
              <w:rPr>
                <w:rFonts w:ascii="Arial" w:hAnsi="Arial" w:cs="Arial"/>
                <w:b/>
                <w:bCs/>
                <w:sz w:val="24"/>
                <w:szCs w:val="24"/>
              </w:rPr>
              <w:t xml:space="preserve">Capacity building </w:t>
            </w:r>
            <w:r w:rsidRPr="009136A9">
              <w:rPr>
                <w:rFonts w:ascii="Arial" w:hAnsi="Arial" w:cs="Arial"/>
                <w:sz w:val="24"/>
                <w:szCs w:val="24"/>
              </w:rPr>
              <w:t xml:space="preserve">occurs at all levels of the system, including </w:t>
            </w:r>
            <w:r w:rsidRPr="009136A9">
              <w:rPr>
                <w:rFonts w:ascii="Arial" w:hAnsi="Arial" w:cs="Arial"/>
                <w:b/>
                <w:bCs/>
                <w:sz w:val="24"/>
                <w:szCs w:val="24"/>
              </w:rPr>
              <w:t xml:space="preserve">leadership development </w:t>
            </w:r>
            <w:r w:rsidRPr="009136A9">
              <w:rPr>
                <w:rFonts w:ascii="Arial" w:hAnsi="Arial" w:cs="Arial"/>
                <w:sz w:val="24"/>
                <w:szCs w:val="24"/>
              </w:rPr>
              <w:t xml:space="preserve">to understand and address the needs of English learners. </w:t>
            </w:r>
            <w:r w:rsidRPr="009136A9">
              <w:rPr>
                <w:rFonts w:ascii="Arial" w:hAnsi="Arial" w:cs="Arial"/>
                <w:b/>
                <w:bCs/>
                <w:sz w:val="24"/>
                <w:szCs w:val="24"/>
              </w:rPr>
              <w:t xml:space="preserve">Professional learning </w:t>
            </w:r>
            <w:r w:rsidRPr="009136A9">
              <w:rPr>
                <w:rFonts w:ascii="Arial" w:hAnsi="Arial" w:cs="Arial"/>
                <w:sz w:val="24"/>
                <w:szCs w:val="24"/>
              </w:rPr>
              <w:t xml:space="preserve">and </w:t>
            </w:r>
            <w:r w:rsidRPr="009136A9">
              <w:rPr>
                <w:rFonts w:ascii="Arial" w:hAnsi="Arial" w:cs="Arial"/>
                <w:b/>
                <w:bCs/>
                <w:sz w:val="24"/>
                <w:szCs w:val="24"/>
              </w:rPr>
              <w:t>collabora</w:t>
            </w:r>
            <w:r w:rsidRPr="009136A9">
              <w:rPr>
                <w:rFonts w:ascii="Arial" w:hAnsi="Arial" w:cs="Arial"/>
                <w:b/>
                <w:bCs/>
                <w:sz w:val="24"/>
                <w:szCs w:val="24"/>
              </w:rPr>
              <w:softHyphen/>
              <w:t xml:space="preserve">tion time </w:t>
            </w:r>
            <w:r w:rsidRPr="009136A9">
              <w:rPr>
                <w:rFonts w:ascii="Arial" w:hAnsi="Arial" w:cs="Arial"/>
                <w:sz w:val="24"/>
                <w:szCs w:val="24"/>
              </w:rPr>
              <w:t xml:space="preserve">are afforded to teachers. The system makes robust efforts to address the teaching shortage and build a </w:t>
            </w:r>
            <w:r w:rsidRPr="009136A9">
              <w:rPr>
                <w:rFonts w:ascii="Arial" w:hAnsi="Arial" w:cs="Arial"/>
                <w:b/>
                <w:bCs/>
                <w:sz w:val="24"/>
                <w:szCs w:val="24"/>
              </w:rPr>
              <w:t>recruitment and develop</w:t>
            </w:r>
            <w:r w:rsidRPr="009136A9">
              <w:rPr>
                <w:rFonts w:ascii="Arial" w:hAnsi="Arial" w:cs="Arial"/>
                <w:b/>
                <w:bCs/>
                <w:sz w:val="24"/>
                <w:szCs w:val="24"/>
              </w:rPr>
              <w:softHyphen/>
              <w:t xml:space="preserve">ment pipeline </w:t>
            </w:r>
            <w:r w:rsidRPr="009136A9">
              <w:rPr>
                <w:rFonts w:ascii="Arial" w:hAnsi="Arial" w:cs="Arial"/>
                <w:sz w:val="24"/>
                <w:szCs w:val="24"/>
              </w:rPr>
              <w:t>of educators skilled in addressing the needs of English learners,</w:t>
            </w:r>
            <w:r w:rsidR="00722271">
              <w:rPr>
                <w:rFonts w:ascii="Arial" w:hAnsi="Arial" w:cs="Arial"/>
                <w:sz w:val="24"/>
                <w:szCs w:val="24"/>
              </w:rPr>
              <w:t xml:space="preserve"> including bilin</w:t>
            </w:r>
            <w:r w:rsidR="00722271">
              <w:rPr>
                <w:rFonts w:ascii="Arial" w:hAnsi="Arial" w:cs="Arial"/>
                <w:sz w:val="24"/>
                <w:szCs w:val="24"/>
              </w:rPr>
              <w:softHyphen/>
              <w:t>gual teachers.</w:t>
            </w:r>
          </w:p>
        </w:tc>
        <w:tc>
          <w:tcPr>
            <w:tcW w:w="2160" w:type="dxa"/>
          </w:tcPr>
          <w:p w14:paraId="6FB3B2A3" w14:textId="5822D83E" w:rsidR="00350391" w:rsidRPr="009136A9" w:rsidRDefault="00350391" w:rsidP="00677CF7">
            <w:pPr>
              <w:rPr>
                <w:rFonts w:ascii="Arial" w:hAnsi="Arial" w:cs="Arial"/>
                <w:sz w:val="24"/>
                <w:szCs w:val="24"/>
              </w:rPr>
            </w:pPr>
            <w:r w:rsidRPr="009136A9">
              <w:rPr>
                <w:rFonts w:ascii="Arial" w:hAnsi="Arial" w:cs="Arial"/>
                <w:sz w:val="24"/>
                <w:szCs w:val="24"/>
              </w:rPr>
              <w:t xml:space="preserve">Capacity building to understand and address the needs of English learners </w:t>
            </w:r>
            <w:r w:rsidR="00C12829">
              <w:rPr>
                <w:rFonts w:ascii="Arial" w:hAnsi="Arial" w:cs="Arial"/>
                <w:sz w:val="24"/>
                <w:szCs w:val="24"/>
              </w:rPr>
              <w:t xml:space="preserve">is </w:t>
            </w:r>
            <w:r w:rsidR="00C40807">
              <w:rPr>
                <w:rFonts w:ascii="Arial" w:hAnsi="Arial" w:cs="Arial"/>
                <w:sz w:val="24"/>
                <w:szCs w:val="24"/>
              </w:rPr>
              <w:t>limited. Professional development, rather than ongoing, collaborative professional learning, may be provided</w:t>
            </w:r>
            <w:r w:rsidR="00C12829">
              <w:rPr>
                <w:rFonts w:ascii="Arial" w:hAnsi="Arial" w:cs="Arial"/>
                <w:sz w:val="24"/>
                <w:szCs w:val="24"/>
              </w:rPr>
              <w:t>.</w:t>
            </w:r>
          </w:p>
        </w:tc>
        <w:tc>
          <w:tcPr>
            <w:tcW w:w="2250" w:type="dxa"/>
          </w:tcPr>
          <w:p w14:paraId="5BD912B2" w14:textId="27AE3765" w:rsidR="00350391" w:rsidRPr="009136A9" w:rsidRDefault="006A507C" w:rsidP="00677CF7">
            <w:pPr>
              <w:rPr>
                <w:rFonts w:ascii="Arial" w:hAnsi="Arial" w:cs="Arial"/>
                <w:sz w:val="24"/>
                <w:szCs w:val="24"/>
              </w:rPr>
            </w:pPr>
            <w:r>
              <w:rPr>
                <w:rFonts w:ascii="Arial" w:hAnsi="Arial" w:cs="Arial"/>
                <w:sz w:val="24"/>
                <w:szCs w:val="24"/>
              </w:rPr>
              <w:t xml:space="preserve">Some </w:t>
            </w:r>
            <w:r w:rsidR="00D145FE">
              <w:rPr>
                <w:rFonts w:ascii="Arial" w:hAnsi="Arial" w:cs="Arial"/>
                <w:sz w:val="24"/>
                <w:szCs w:val="24"/>
              </w:rPr>
              <w:t>o</w:t>
            </w:r>
            <w:r>
              <w:rPr>
                <w:rFonts w:ascii="Arial" w:hAnsi="Arial" w:cs="Arial"/>
                <w:sz w:val="24"/>
                <w:szCs w:val="24"/>
              </w:rPr>
              <w:t xml:space="preserve">pportunities for capacity building are provided. Professional learning is supportive and </w:t>
            </w:r>
            <w:proofErr w:type="gramStart"/>
            <w:r>
              <w:rPr>
                <w:rFonts w:ascii="Arial" w:hAnsi="Arial" w:cs="Arial"/>
                <w:sz w:val="24"/>
                <w:szCs w:val="24"/>
              </w:rPr>
              <w:t>interactive</w:t>
            </w:r>
            <w:proofErr w:type="gramEnd"/>
            <w:r w:rsidR="00D145FE">
              <w:rPr>
                <w:rFonts w:ascii="Arial" w:hAnsi="Arial" w:cs="Arial"/>
                <w:sz w:val="24"/>
                <w:szCs w:val="24"/>
              </w:rPr>
              <w:t xml:space="preserve"> but c</w:t>
            </w:r>
            <w:r>
              <w:rPr>
                <w:rFonts w:ascii="Arial" w:hAnsi="Arial" w:cs="Arial"/>
                <w:sz w:val="24"/>
                <w:szCs w:val="24"/>
              </w:rPr>
              <w:t>ollaboration time may not be sufficient to implement strategies learned. Capacity building address</w:t>
            </w:r>
            <w:r w:rsidR="00D145FE">
              <w:rPr>
                <w:rFonts w:ascii="Arial" w:hAnsi="Arial" w:cs="Arial"/>
                <w:sz w:val="24"/>
                <w:szCs w:val="24"/>
              </w:rPr>
              <w:t>es</w:t>
            </w:r>
            <w:r>
              <w:rPr>
                <w:rFonts w:ascii="Arial" w:hAnsi="Arial" w:cs="Arial"/>
                <w:sz w:val="24"/>
                <w:szCs w:val="24"/>
              </w:rPr>
              <w:t xml:space="preserve"> the needs of English learners.</w:t>
            </w:r>
          </w:p>
        </w:tc>
        <w:tc>
          <w:tcPr>
            <w:tcW w:w="2250" w:type="dxa"/>
          </w:tcPr>
          <w:p w14:paraId="31AF1DB1" w14:textId="6B264D6E" w:rsidR="00350391" w:rsidRPr="009136A9" w:rsidRDefault="005D4F22" w:rsidP="00677CF7">
            <w:pPr>
              <w:rPr>
                <w:rFonts w:ascii="Arial" w:hAnsi="Arial" w:cs="Arial"/>
                <w:sz w:val="24"/>
                <w:szCs w:val="24"/>
              </w:rPr>
            </w:pPr>
            <w:r>
              <w:rPr>
                <w:rFonts w:ascii="Arial" w:hAnsi="Arial" w:cs="Arial"/>
                <w:sz w:val="24"/>
                <w:szCs w:val="24"/>
              </w:rPr>
              <w:t>Opportunities for capacity building are provided on an ongoing basis. Professional learning is supportive and interactive. Collaboration time to implement strategies learned is provided. Capacity building is targeted to address the need</w:t>
            </w:r>
            <w:r w:rsidR="00C40807">
              <w:rPr>
                <w:rFonts w:ascii="Arial" w:hAnsi="Arial" w:cs="Arial"/>
                <w:sz w:val="24"/>
                <w:szCs w:val="24"/>
              </w:rPr>
              <w:t>s of English learners.</w:t>
            </w:r>
          </w:p>
        </w:tc>
        <w:tc>
          <w:tcPr>
            <w:tcW w:w="2967" w:type="dxa"/>
          </w:tcPr>
          <w:p w14:paraId="2612DFC7" w14:textId="499F1151" w:rsidR="00350391" w:rsidRPr="009136A9" w:rsidRDefault="005D4F22" w:rsidP="00677CF7">
            <w:pPr>
              <w:rPr>
                <w:rFonts w:ascii="Arial" w:hAnsi="Arial" w:cs="Arial"/>
                <w:sz w:val="24"/>
                <w:szCs w:val="24"/>
              </w:rPr>
            </w:pPr>
            <w:r>
              <w:rPr>
                <w:rFonts w:ascii="Arial" w:hAnsi="Arial" w:cs="Arial"/>
                <w:sz w:val="24"/>
                <w:szCs w:val="24"/>
              </w:rPr>
              <w:t>Opportunities for capacity</w:t>
            </w:r>
            <w:r w:rsidR="00D145FE">
              <w:rPr>
                <w:rFonts w:ascii="Arial" w:hAnsi="Arial" w:cs="Arial"/>
                <w:sz w:val="24"/>
                <w:szCs w:val="24"/>
              </w:rPr>
              <w:t xml:space="preserve"> building that represent the standards for professional learning</w:t>
            </w:r>
            <w:r>
              <w:rPr>
                <w:rFonts w:ascii="Arial" w:hAnsi="Arial" w:cs="Arial"/>
                <w:sz w:val="24"/>
                <w:szCs w:val="24"/>
              </w:rPr>
              <w:t xml:space="preserve"> are provided on an ongoing basis. Professional learning is supportive, meaningful, and interactive. Individuals at all levels of the system have a voice in developing professional learning opportunities and </w:t>
            </w:r>
            <w:r w:rsidR="00557070">
              <w:rPr>
                <w:rFonts w:ascii="Arial" w:hAnsi="Arial" w:cs="Arial"/>
                <w:sz w:val="24"/>
                <w:szCs w:val="24"/>
              </w:rPr>
              <w:t xml:space="preserve">there is </w:t>
            </w:r>
            <w:r>
              <w:rPr>
                <w:rFonts w:ascii="Arial" w:hAnsi="Arial" w:cs="Arial"/>
                <w:sz w:val="24"/>
                <w:szCs w:val="24"/>
              </w:rPr>
              <w:t>sufficient collaboration time to implement strategies learned. Capacity building is targeted to address the needs of English learners</w:t>
            </w:r>
            <w:r w:rsidR="00557070">
              <w:rPr>
                <w:rFonts w:ascii="Arial" w:hAnsi="Arial" w:cs="Arial"/>
                <w:sz w:val="24"/>
                <w:szCs w:val="24"/>
              </w:rPr>
              <w:t>,</w:t>
            </w:r>
            <w:r>
              <w:rPr>
                <w:rFonts w:ascii="Arial" w:hAnsi="Arial" w:cs="Arial"/>
                <w:sz w:val="24"/>
                <w:szCs w:val="24"/>
              </w:rPr>
              <w:t xml:space="preserve"> including by addressing the teacher shortage and the need for highly trained bilingual teachers. </w:t>
            </w:r>
          </w:p>
        </w:tc>
        <w:tc>
          <w:tcPr>
            <w:tcW w:w="1978" w:type="dxa"/>
          </w:tcPr>
          <w:p w14:paraId="480AC121" w14:textId="2E23B0E1" w:rsidR="00350391" w:rsidRPr="009136A9" w:rsidRDefault="00350391" w:rsidP="00350391">
            <w:pPr>
              <w:rPr>
                <w:rFonts w:ascii="Arial" w:hAnsi="Arial" w:cs="Arial"/>
                <w:sz w:val="24"/>
                <w:szCs w:val="24"/>
              </w:rPr>
            </w:pPr>
            <w:r>
              <w:rPr>
                <w:rFonts w:ascii="Arial" w:hAnsi="Arial" w:cs="Arial"/>
                <w:sz w:val="24"/>
                <w:szCs w:val="24"/>
              </w:rPr>
              <w:t>Connections:</w:t>
            </w:r>
          </w:p>
        </w:tc>
      </w:tr>
    </w:tbl>
    <w:p w14:paraId="51CFAEE5" w14:textId="7054DB3A" w:rsidR="009136A9" w:rsidRPr="009136A9" w:rsidRDefault="00021309" w:rsidP="002711F9">
      <w:pPr>
        <w:spacing w:before="120"/>
        <w:rPr>
          <w:rFonts w:ascii="Arial" w:hAnsi="Arial" w:cs="Arial"/>
        </w:rPr>
        <w:sectPr w:rsidR="009136A9" w:rsidRPr="009136A9" w:rsidSect="00A62F61">
          <w:headerReference w:type="even" r:id="rId15"/>
          <w:headerReference w:type="default" r:id="rId16"/>
          <w:headerReference w:type="first" r:id="rId17"/>
          <w:pgSz w:w="15840" w:h="12240" w:orient="landscape"/>
          <w:pgMar w:top="720" w:right="720" w:bottom="720" w:left="720" w:header="720" w:footer="720" w:gutter="0"/>
          <w:cols w:space="720"/>
          <w:docGrid w:linePitch="360"/>
        </w:sectPr>
      </w:pPr>
      <w:r w:rsidRPr="009136A9">
        <w:rPr>
          <w:rFonts w:ascii="Arial" w:hAnsi="Arial" w:cs="Arial"/>
          <w:b/>
          <w:sz w:val="24"/>
          <w:szCs w:val="24"/>
        </w:rPr>
        <w:t xml:space="preserve">Self-Reflection: What questions do this </w:t>
      </w:r>
      <w:proofErr w:type="gramStart"/>
      <w:r w:rsidRPr="009136A9">
        <w:rPr>
          <w:rFonts w:ascii="Arial" w:hAnsi="Arial" w:cs="Arial"/>
          <w:b/>
          <w:sz w:val="24"/>
          <w:szCs w:val="24"/>
        </w:rPr>
        <w:t>principle</w:t>
      </w:r>
      <w:proofErr w:type="gramEnd"/>
      <w:r w:rsidRPr="009136A9">
        <w:rPr>
          <w:rFonts w:ascii="Arial" w:hAnsi="Arial" w:cs="Arial"/>
          <w:b/>
          <w:sz w:val="24"/>
          <w:szCs w:val="24"/>
        </w:rPr>
        <w:t xml:space="preserve"> and its elements raise?</w:t>
      </w:r>
    </w:p>
    <w:p w14:paraId="2B88F80A" w14:textId="49366F8F" w:rsidR="00E34D79" w:rsidRPr="009136A9" w:rsidRDefault="00395150" w:rsidP="009136A9">
      <w:pPr>
        <w:pStyle w:val="Heading2"/>
        <w:rPr>
          <w:rFonts w:ascii="Arial" w:hAnsi="Arial" w:cs="Arial"/>
          <w:b/>
          <w:color w:val="auto"/>
          <w:sz w:val="28"/>
          <w:szCs w:val="28"/>
        </w:rPr>
      </w:pPr>
      <w:r w:rsidRPr="009136A9">
        <w:rPr>
          <w:rFonts w:ascii="Arial" w:hAnsi="Arial" w:cs="Arial"/>
          <w:b/>
          <w:color w:val="auto"/>
          <w:sz w:val="28"/>
          <w:szCs w:val="28"/>
        </w:rPr>
        <w:lastRenderedPageBreak/>
        <w:t xml:space="preserve">Principle #4: </w:t>
      </w:r>
      <w:r w:rsidR="00E34D79" w:rsidRPr="009136A9">
        <w:rPr>
          <w:rFonts w:ascii="Arial" w:hAnsi="Arial" w:cs="Arial"/>
          <w:b/>
          <w:color w:val="auto"/>
          <w:sz w:val="28"/>
          <w:szCs w:val="28"/>
        </w:rPr>
        <w:t>A</w:t>
      </w:r>
      <w:r w:rsidR="00722271">
        <w:rPr>
          <w:rFonts w:ascii="Arial" w:hAnsi="Arial" w:cs="Arial"/>
          <w:b/>
          <w:color w:val="auto"/>
          <w:sz w:val="28"/>
          <w:szCs w:val="28"/>
        </w:rPr>
        <w:t>lignment</w:t>
      </w:r>
      <w:r w:rsidR="00E34D79" w:rsidRPr="009136A9">
        <w:rPr>
          <w:rFonts w:ascii="Arial" w:hAnsi="Arial" w:cs="Arial"/>
          <w:b/>
          <w:color w:val="auto"/>
          <w:sz w:val="28"/>
          <w:szCs w:val="28"/>
        </w:rPr>
        <w:t xml:space="preserve"> </w:t>
      </w:r>
      <w:r w:rsidR="00722271">
        <w:rPr>
          <w:rFonts w:ascii="Arial" w:hAnsi="Arial" w:cs="Arial"/>
          <w:b/>
          <w:color w:val="auto"/>
          <w:sz w:val="28"/>
          <w:szCs w:val="28"/>
        </w:rPr>
        <w:t>and</w:t>
      </w:r>
      <w:r w:rsidR="00E34D79" w:rsidRPr="009136A9">
        <w:rPr>
          <w:rFonts w:ascii="Arial" w:hAnsi="Arial" w:cs="Arial"/>
          <w:b/>
          <w:color w:val="auto"/>
          <w:sz w:val="28"/>
          <w:szCs w:val="28"/>
        </w:rPr>
        <w:t xml:space="preserve"> A</w:t>
      </w:r>
      <w:r w:rsidR="00722271">
        <w:rPr>
          <w:rFonts w:ascii="Arial" w:hAnsi="Arial" w:cs="Arial"/>
          <w:b/>
          <w:color w:val="auto"/>
          <w:sz w:val="28"/>
          <w:szCs w:val="28"/>
        </w:rPr>
        <w:t>rticulation</w:t>
      </w:r>
      <w:r w:rsidR="00E34D79" w:rsidRPr="009136A9">
        <w:rPr>
          <w:rFonts w:ascii="Arial" w:hAnsi="Arial" w:cs="Arial"/>
          <w:b/>
          <w:color w:val="auto"/>
          <w:sz w:val="28"/>
          <w:szCs w:val="28"/>
        </w:rPr>
        <w:t xml:space="preserve"> W</w:t>
      </w:r>
      <w:r w:rsidR="00722271">
        <w:rPr>
          <w:rFonts w:ascii="Arial" w:hAnsi="Arial" w:cs="Arial"/>
          <w:b/>
          <w:color w:val="auto"/>
          <w:sz w:val="28"/>
          <w:szCs w:val="28"/>
        </w:rPr>
        <w:t>ithin</w:t>
      </w:r>
      <w:r w:rsidR="00E34D79" w:rsidRPr="009136A9">
        <w:rPr>
          <w:rFonts w:ascii="Arial" w:hAnsi="Arial" w:cs="Arial"/>
          <w:b/>
          <w:color w:val="auto"/>
          <w:sz w:val="28"/>
          <w:szCs w:val="28"/>
        </w:rPr>
        <w:t xml:space="preserve"> </w:t>
      </w:r>
      <w:r w:rsidR="00722271">
        <w:rPr>
          <w:rFonts w:ascii="Arial" w:hAnsi="Arial" w:cs="Arial"/>
          <w:b/>
          <w:color w:val="auto"/>
          <w:sz w:val="28"/>
          <w:szCs w:val="28"/>
        </w:rPr>
        <w:t>and</w:t>
      </w:r>
      <w:r w:rsidR="00E34D79" w:rsidRPr="009136A9">
        <w:rPr>
          <w:rFonts w:ascii="Arial" w:hAnsi="Arial" w:cs="Arial"/>
          <w:b/>
          <w:color w:val="auto"/>
          <w:sz w:val="28"/>
          <w:szCs w:val="28"/>
        </w:rPr>
        <w:t xml:space="preserve"> A</w:t>
      </w:r>
      <w:r w:rsidR="00722271">
        <w:rPr>
          <w:rFonts w:ascii="Arial" w:hAnsi="Arial" w:cs="Arial"/>
          <w:b/>
          <w:color w:val="auto"/>
          <w:sz w:val="28"/>
          <w:szCs w:val="28"/>
        </w:rPr>
        <w:t>cross</w:t>
      </w:r>
      <w:r w:rsidR="00E34D79" w:rsidRPr="009136A9">
        <w:rPr>
          <w:rFonts w:ascii="Arial" w:hAnsi="Arial" w:cs="Arial"/>
          <w:b/>
          <w:color w:val="auto"/>
          <w:sz w:val="28"/>
          <w:szCs w:val="28"/>
        </w:rPr>
        <w:t xml:space="preserve"> S</w:t>
      </w:r>
      <w:r w:rsidR="00722271">
        <w:rPr>
          <w:rFonts w:ascii="Arial" w:hAnsi="Arial" w:cs="Arial"/>
          <w:b/>
          <w:color w:val="auto"/>
          <w:sz w:val="28"/>
          <w:szCs w:val="28"/>
        </w:rPr>
        <w:t>ystems</w:t>
      </w:r>
    </w:p>
    <w:p w14:paraId="65F1A358" w14:textId="2F5D79F2" w:rsidR="00E34D79" w:rsidRPr="00350391" w:rsidRDefault="0034335F" w:rsidP="004F3D2E">
      <w:pPr>
        <w:rPr>
          <w:rFonts w:ascii="Arial" w:eastAsia="MS Mincho" w:hAnsi="Arial" w:cs="Arial"/>
          <w:i/>
          <w:sz w:val="24"/>
          <w:szCs w:val="24"/>
        </w:rPr>
      </w:pPr>
      <w:r w:rsidRPr="00350391">
        <w:rPr>
          <w:rFonts w:ascii="Arial" w:eastAsia="MS Mincho" w:hAnsi="Arial" w:cs="Arial"/>
          <w:sz w:val="24"/>
          <w:szCs w:val="24"/>
        </w:rPr>
        <w:t>English learners experience a coherent, articulated, and aligned set of practices and pathways across grade levels and educational segments, beginning with a strong foundation in early childhood and appropri</w:t>
      </w:r>
      <w:r w:rsidRPr="00350391">
        <w:rPr>
          <w:rFonts w:ascii="Arial" w:eastAsia="MS Mincho" w:hAnsi="Arial" w:cs="Arial"/>
          <w:sz w:val="24"/>
          <w:szCs w:val="24"/>
        </w:rPr>
        <w:softHyphen/>
        <w:t>ate identification of strengths and needs, continuing through to reclassification, graduation, higher educa</w:t>
      </w:r>
      <w:r w:rsidRPr="00350391">
        <w:rPr>
          <w:rFonts w:ascii="Arial" w:eastAsia="MS Mincho" w:hAnsi="Arial" w:cs="Arial"/>
          <w:sz w:val="24"/>
          <w:szCs w:val="24"/>
        </w:rPr>
        <w:softHyphen/>
        <w:t>tion, and career opportunities. These pathways foster the skills, language(s), literacy, and knowledge students need for college- and career-readiness and partici</w:t>
      </w:r>
      <w:r w:rsidRPr="00350391">
        <w:rPr>
          <w:rFonts w:ascii="Arial" w:eastAsia="MS Mincho" w:hAnsi="Arial" w:cs="Arial"/>
          <w:sz w:val="24"/>
          <w:szCs w:val="24"/>
        </w:rPr>
        <w:softHyphen/>
        <w:t>pation in a global, diverse, multilingual, twenty-first century world.</w:t>
      </w:r>
    </w:p>
    <w:tbl>
      <w:tblPr>
        <w:tblStyle w:val="TableGrid"/>
        <w:tblW w:w="14390" w:type="dxa"/>
        <w:tblLook w:val="04A0" w:firstRow="1" w:lastRow="0" w:firstColumn="1" w:lastColumn="0" w:noHBand="0" w:noVBand="1"/>
        <w:tblDescription w:val="This table shows the elements of principle four in the first column and then the levels of implementation in columns two through five. The sixth column provides space to discuss the connection to the LCAP. This is a rubric for self-reflection on principle four. "/>
      </w:tblPr>
      <w:tblGrid>
        <w:gridCol w:w="2843"/>
        <w:gridCol w:w="2404"/>
        <w:gridCol w:w="2404"/>
        <w:gridCol w:w="2404"/>
        <w:gridCol w:w="2404"/>
        <w:gridCol w:w="1931"/>
      </w:tblGrid>
      <w:tr w:rsidR="009136A9" w:rsidRPr="00350391" w14:paraId="5DC5A074" w14:textId="394C0B2F" w:rsidTr="00722271">
        <w:trPr>
          <w:cantSplit/>
          <w:trHeight w:val="809"/>
          <w:tblHeader/>
        </w:trPr>
        <w:tc>
          <w:tcPr>
            <w:tcW w:w="2843" w:type="dxa"/>
            <w:shd w:val="clear" w:color="auto" w:fill="D0CECE" w:themeFill="background2" w:themeFillShade="E6"/>
          </w:tcPr>
          <w:p w14:paraId="02144A2E" w14:textId="77777777" w:rsidR="009136A9" w:rsidRPr="00350391" w:rsidRDefault="009136A9" w:rsidP="008341C9">
            <w:pPr>
              <w:rPr>
                <w:rFonts w:ascii="Arial" w:hAnsi="Arial" w:cs="Arial"/>
                <w:b/>
                <w:sz w:val="24"/>
                <w:szCs w:val="24"/>
              </w:rPr>
            </w:pPr>
            <w:r w:rsidRPr="00350391">
              <w:rPr>
                <w:rFonts w:ascii="Arial" w:hAnsi="Arial" w:cs="Arial"/>
                <w:b/>
                <w:sz w:val="24"/>
                <w:szCs w:val="24"/>
              </w:rPr>
              <w:t xml:space="preserve">Element </w:t>
            </w:r>
          </w:p>
        </w:tc>
        <w:tc>
          <w:tcPr>
            <w:tcW w:w="2404" w:type="dxa"/>
            <w:shd w:val="clear" w:color="auto" w:fill="D0CECE" w:themeFill="background2" w:themeFillShade="E6"/>
          </w:tcPr>
          <w:p w14:paraId="5F6E66B4" w14:textId="6097D5ED" w:rsidR="009136A9" w:rsidRPr="00350391" w:rsidRDefault="009136A9" w:rsidP="00936B4F">
            <w:pPr>
              <w:rPr>
                <w:rFonts w:ascii="Arial" w:hAnsi="Arial" w:cs="Arial"/>
                <w:b/>
                <w:sz w:val="24"/>
                <w:szCs w:val="24"/>
              </w:rPr>
            </w:pPr>
            <w:r w:rsidRPr="00350391">
              <w:rPr>
                <w:rFonts w:ascii="Arial" w:hAnsi="Arial" w:cs="Arial"/>
                <w:b/>
                <w:sz w:val="24"/>
                <w:szCs w:val="24"/>
              </w:rPr>
              <w:t>1 Minimal Alignment and Articulation</w:t>
            </w:r>
          </w:p>
        </w:tc>
        <w:tc>
          <w:tcPr>
            <w:tcW w:w="2404" w:type="dxa"/>
            <w:shd w:val="clear" w:color="auto" w:fill="D0CECE" w:themeFill="background2" w:themeFillShade="E6"/>
          </w:tcPr>
          <w:p w14:paraId="2966F6BD" w14:textId="080CE090" w:rsidR="009136A9" w:rsidRPr="00350391" w:rsidRDefault="009136A9" w:rsidP="005C3DCA">
            <w:pPr>
              <w:rPr>
                <w:rFonts w:ascii="Arial" w:hAnsi="Arial" w:cs="Arial"/>
                <w:b/>
                <w:sz w:val="24"/>
                <w:szCs w:val="24"/>
              </w:rPr>
            </w:pPr>
            <w:r w:rsidRPr="00350391">
              <w:rPr>
                <w:rFonts w:ascii="Arial" w:hAnsi="Arial" w:cs="Arial"/>
                <w:b/>
                <w:sz w:val="24"/>
                <w:szCs w:val="24"/>
              </w:rPr>
              <w:t>2 Fair Alignment and Articulation</w:t>
            </w:r>
          </w:p>
        </w:tc>
        <w:tc>
          <w:tcPr>
            <w:tcW w:w="2404" w:type="dxa"/>
            <w:shd w:val="clear" w:color="auto" w:fill="D0CECE" w:themeFill="background2" w:themeFillShade="E6"/>
          </w:tcPr>
          <w:p w14:paraId="6E1477FD" w14:textId="77777777" w:rsidR="009136A9" w:rsidRPr="00350391" w:rsidRDefault="009136A9" w:rsidP="005C3DCA">
            <w:pPr>
              <w:rPr>
                <w:rFonts w:ascii="Arial" w:hAnsi="Arial" w:cs="Arial"/>
                <w:b/>
                <w:sz w:val="24"/>
                <w:szCs w:val="24"/>
              </w:rPr>
            </w:pPr>
            <w:r w:rsidRPr="00350391">
              <w:rPr>
                <w:rFonts w:ascii="Arial" w:hAnsi="Arial" w:cs="Arial"/>
                <w:b/>
                <w:sz w:val="24"/>
                <w:szCs w:val="24"/>
              </w:rPr>
              <w:t>3 Good Alignment and Articulation</w:t>
            </w:r>
          </w:p>
        </w:tc>
        <w:tc>
          <w:tcPr>
            <w:tcW w:w="2404" w:type="dxa"/>
            <w:shd w:val="clear" w:color="auto" w:fill="D0CECE" w:themeFill="background2" w:themeFillShade="E6"/>
          </w:tcPr>
          <w:p w14:paraId="224C221E" w14:textId="77777777" w:rsidR="009136A9" w:rsidRPr="00350391" w:rsidRDefault="009136A9" w:rsidP="005C3DCA">
            <w:pPr>
              <w:rPr>
                <w:rFonts w:ascii="Arial" w:hAnsi="Arial" w:cs="Arial"/>
                <w:b/>
                <w:sz w:val="24"/>
                <w:szCs w:val="24"/>
              </w:rPr>
            </w:pPr>
            <w:r w:rsidRPr="00350391">
              <w:rPr>
                <w:rFonts w:ascii="Arial" w:hAnsi="Arial" w:cs="Arial"/>
                <w:b/>
                <w:sz w:val="24"/>
                <w:szCs w:val="24"/>
              </w:rPr>
              <w:t>4 Excellent Alignment and Articulation</w:t>
            </w:r>
          </w:p>
        </w:tc>
        <w:tc>
          <w:tcPr>
            <w:tcW w:w="1931" w:type="dxa"/>
            <w:shd w:val="clear" w:color="auto" w:fill="D0CECE" w:themeFill="background2" w:themeFillShade="E6"/>
          </w:tcPr>
          <w:p w14:paraId="3555DD78" w14:textId="3BA18B8F" w:rsidR="009136A9" w:rsidRPr="00350391" w:rsidRDefault="009136A9" w:rsidP="005C3DCA">
            <w:pPr>
              <w:rPr>
                <w:rFonts w:ascii="Arial" w:hAnsi="Arial" w:cs="Arial"/>
                <w:b/>
                <w:sz w:val="24"/>
                <w:szCs w:val="24"/>
              </w:rPr>
            </w:pPr>
            <w:r w:rsidRPr="00350391">
              <w:rPr>
                <w:rFonts w:ascii="Arial" w:hAnsi="Arial" w:cs="Arial"/>
                <w:b/>
                <w:sz w:val="24"/>
                <w:szCs w:val="24"/>
              </w:rPr>
              <w:t>Connection to LCAP</w:t>
            </w:r>
            <w:r w:rsidR="007061DC">
              <w:rPr>
                <w:rFonts w:ascii="Arial" w:hAnsi="Arial" w:cs="Arial"/>
                <w:b/>
                <w:sz w:val="24"/>
                <w:szCs w:val="24"/>
              </w:rPr>
              <w:t xml:space="preserve"> and other local planning</w:t>
            </w:r>
          </w:p>
        </w:tc>
      </w:tr>
      <w:tr w:rsidR="00350391" w:rsidRPr="00350391" w14:paraId="05DA304A" w14:textId="3A1E24CD" w:rsidTr="00722271">
        <w:trPr>
          <w:cantSplit/>
        </w:trPr>
        <w:tc>
          <w:tcPr>
            <w:tcW w:w="2843" w:type="dxa"/>
          </w:tcPr>
          <w:p w14:paraId="01A96DE4" w14:textId="19D97C67" w:rsidR="00350391" w:rsidRPr="00350391" w:rsidRDefault="00350391" w:rsidP="00170584">
            <w:pPr>
              <w:rPr>
                <w:rFonts w:ascii="Arial" w:hAnsi="Arial" w:cs="Arial"/>
                <w:sz w:val="24"/>
                <w:szCs w:val="24"/>
              </w:rPr>
            </w:pPr>
            <w:r w:rsidRPr="00350391">
              <w:rPr>
                <w:rFonts w:ascii="Arial" w:hAnsi="Arial" w:cs="Arial"/>
                <w:b/>
                <w:sz w:val="24"/>
                <w:szCs w:val="24"/>
              </w:rPr>
              <w:t>A</w:t>
            </w:r>
            <w:r w:rsidRPr="00350391">
              <w:rPr>
                <w:rFonts w:ascii="Arial" w:hAnsi="Arial" w:cs="Arial"/>
                <w:sz w:val="24"/>
                <w:szCs w:val="24"/>
              </w:rPr>
              <w:t xml:space="preserve">. EL educational approaches and programs are designed for continuity, </w:t>
            </w:r>
            <w:r w:rsidRPr="00350391">
              <w:rPr>
                <w:rFonts w:ascii="Arial" w:hAnsi="Arial" w:cs="Arial"/>
                <w:b/>
                <w:bCs/>
                <w:sz w:val="24"/>
                <w:szCs w:val="24"/>
              </w:rPr>
              <w:t>alignment, and articu</w:t>
            </w:r>
            <w:r w:rsidRPr="00350391">
              <w:rPr>
                <w:rFonts w:ascii="Arial" w:hAnsi="Arial" w:cs="Arial"/>
                <w:b/>
                <w:bCs/>
                <w:sz w:val="24"/>
                <w:szCs w:val="24"/>
              </w:rPr>
              <w:softHyphen/>
              <w:t xml:space="preserve">lation </w:t>
            </w:r>
            <w:r w:rsidRPr="00350391">
              <w:rPr>
                <w:rFonts w:ascii="Arial" w:hAnsi="Arial" w:cs="Arial"/>
                <w:sz w:val="24"/>
                <w:szCs w:val="24"/>
              </w:rPr>
              <w:t>across grade levels and system segments beginning with a strong foundation in early childhood (preschool), and continuing through elementary and secondary levels onto grad</w:t>
            </w:r>
            <w:r w:rsidRPr="00350391">
              <w:rPr>
                <w:rFonts w:ascii="Arial" w:hAnsi="Arial" w:cs="Arial"/>
                <w:sz w:val="24"/>
                <w:szCs w:val="24"/>
              </w:rPr>
              <w:softHyphen/>
              <w:t xml:space="preserve">uation, postsecondary education, and career preparation. </w:t>
            </w:r>
          </w:p>
        </w:tc>
        <w:tc>
          <w:tcPr>
            <w:tcW w:w="2404" w:type="dxa"/>
          </w:tcPr>
          <w:p w14:paraId="637289FC" w14:textId="07520A9D" w:rsidR="00D145FE" w:rsidRPr="00350391" w:rsidRDefault="00D145FE" w:rsidP="00D145FE">
            <w:pPr>
              <w:rPr>
                <w:rFonts w:ascii="Arial" w:hAnsi="Arial" w:cs="Arial"/>
                <w:sz w:val="24"/>
                <w:szCs w:val="24"/>
              </w:rPr>
            </w:pPr>
            <w:r>
              <w:rPr>
                <w:rFonts w:ascii="Arial" w:hAnsi="Arial" w:cs="Arial"/>
                <w:sz w:val="24"/>
                <w:szCs w:val="24"/>
              </w:rPr>
              <w:t>Research-based</w:t>
            </w:r>
            <w:r w:rsidRPr="00350391">
              <w:rPr>
                <w:rFonts w:ascii="Arial" w:hAnsi="Arial" w:cs="Arial"/>
                <w:sz w:val="24"/>
                <w:szCs w:val="24"/>
              </w:rPr>
              <w:t xml:space="preserve"> EL approaches and programs are </w:t>
            </w:r>
            <w:r>
              <w:rPr>
                <w:rFonts w:ascii="Arial" w:hAnsi="Arial" w:cs="Arial"/>
                <w:sz w:val="24"/>
                <w:szCs w:val="24"/>
              </w:rPr>
              <w:t xml:space="preserve">visible within </w:t>
            </w:r>
            <w:r w:rsidR="00973AA2">
              <w:rPr>
                <w:rFonts w:ascii="Arial" w:hAnsi="Arial" w:cs="Arial"/>
                <w:sz w:val="24"/>
                <w:szCs w:val="24"/>
              </w:rPr>
              <w:t xml:space="preserve">the school, but alignment and articulation between schools may be absent. </w:t>
            </w:r>
            <w:r>
              <w:rPr>
                <w:rFonts w:ascii="Arial" w:hAnsi="Arial" w:cs="Arial"/>
                <w:sz w:val="24"/>
                <w:szCs w:val="24"/>
              </w:rPr>
              <w:t xml:space="preserve"> </w:t>
            </w:r>
          </w:p>
          <w:p w14:paraId="5BE97EF2" w14:textId="16CDD431" w:rsidR="00350391" w:rsidRPr="00350391" w:rsidRDefault="00350391" w:rsidP="00350391">
            <w:pPr>
              <w:rPr>
                <w:rFonts w:ascii="Arial" w:hAnsi="Arial" w:cs="Arial"/>
                <w:sz w:val="24"/>
                <w:szCs w:val="24"/>
              </w:rPr>
            </w:pPr>
          </w:p>
        </w:tc>
        <w:tc>
          <w:tcPr>
            <w:tcW w:w="2404" w:type="dxa"/>
          </w:tcPr>
          <w:p w14:paraId="63684877" w14:textId="0D9F702A" w:rsidR="00D145FE" w:rsidRPr="00350391" w:rsidRDefault="00D145FE" w:rsidP="00D145FE">
            <w:pPr>
              <w:rPr>
                <w:rFonts w:ascii="Arial" w:hAnsi="Arial" w:cs="Arial"/>
                <w:sz w:val="24"/>
                <w:szCs w:val="24"/>
              </w:rPr>
            </w:pPr>
            <w:r>
              <w:rPr>
                <w:rFonts w:ascii="Arial" w:hAnsi="Arial" w:cs="Arial"/>
                <w:sz w:val="24"/>
                <w:szCs w:val="24"/>
              </w:rPr>
              <w:t>Research-based</w:t>
            </w:r>
            <w:r w:rsidRPr="00350391">
              <w:rPr>
                <w:rFonts w:ascii="Arial" w:hAnsi="Arial" w:cs="Arial"/>
                <w:sz w:val="24"/>
                <w:szCs w:val="24"/>
              </w:rPr>
              <w:t xml:space="preserve"> EL approaches and programs are designed for continuity, alignment</w:t>
            </w:r>
            <w:r>
              <w:rPr>
                <w:rFonts w:ascii="Arial" w:hAnsi="Arial" w:cs="Arial"/>
                <w:sz w:val="24"/>
                <w:szCs w:val="24"/>
              </w:rPr>
              <w:t>,</w:t>
            </w:r>
            <w:r w:rsidRPr="00350391">
              <w:rPr>
                <w:rFonts w:ascii="Arial" w:hAnsi="Arial" w:cs="Arial"/>
                <w:sz w:val="24"/>
                <w:szCs w:val="24"/>
              </w:rPr>
              <w:t xml:space="preserve"> and </w:t>
            </w:r>
            <w:r>
              <w:rPr>
                <w:rFonts w:ascii="Arial" w:hAnsi="Arial" w:cs="Arial"/>
                <w:sz w:val="24"/>
                <w:szCs w:val="24"/>
              </w:rPr>
              <w:t>articulation within each system (preschool, elementary, middle, and high school); however, articulation and alignment may be absent across systems within a district</w:t>
            </w:r>
            <w:r w:rsidR="00973AA2">
              <w:rPr>
                <w:rFonts w:ascii="Arial" w:hAnsi="Arial" w:cs="Arial"/>
                <w:sz w:val="24"/>
                <w:szCs w:val="24"/>
              </w:rPr>
              <w:t xml:space="preserve"> (for example, articulation and alignment between elementary and middle schools within a single district may be absent)</w:t>
            </w:r>
            <w:r w:rsidRPr="00350391">
              <w:rPr>
                <w:rFonts w:ascii="Arial" w:hAnsi="Arial" w:cs="Arial"/>
                <w:sz w:val="24"/>
                <w:szCs w:val="24"/>
              </w:rPr>
              <w:t>.</w:t>
            </w:r>
            <w:r>
              <w:rPr>
                <w:rFonts w:ascii="Arial" w:hAnsi="Arial" w:cs="Arial"/>
                <w:sz w:val="24"/>
                <w:szCs w:val="24"/>
              </w:rPr>
              <w:t xml:space="preserve"> </w:t>
            </w:r>
          </w:p>
          <w:p w14:paraId="27B7EFD2" w14:textId="763A7047" w:rsidR="00350391" w:rsidRPr="00350391" w:rsidRDefault="00350391" w:rsidP="00350391">
            <w:pPr>
              <w:rPr>
                <w:rFonts w:ascii="Arial" w:hAnsi="Arial" w:cs="Arial"/>
                <w:sz w:val="24"/>
                <w:szCs w:val="24"/>
              </w:rPr>
            </w:pPr>
          </w:p>
        </w:tc>
        <w:tc>
          <w:tcPr>
            <w:tcW w:w="2404" w:type="dxa"/>
          </w:tcPr>
          <w:p w14:paraId="15D03786" w14:textId="229EF46E" w:rsidR="00350391" w:rsidRPr="00350391" w:rsidRDefault="00D145FE" w:rsidP="00350391">
            <w:pPr>
              <w:rPr>
                <w:rFonts w:ascii="Arial" w:hAnsi="Arial" w:cs="Arial"/>
                <w:sz w:val="24"/>
                <w:szCs w:val="24"/>
              </w:rPr>
            </w:pPr>
            <w:r>
              <w:rPr>
                <w:rFonts w:ascii="Arial" w:hAnsi="Arial" w:cs="Arial"/>
                <w:sz w:val="24"/>
                <w:szCs w:val="24"/>
              </w:rPr>
              <w:t>Research-based</w:t>
            </w:r>
            <w:r w:rsidRPr="00350391">
              <w:rPr>
                <w:rFonts w:ascii="Arial" w:hAnsi="Arial" w:cs="Arial"/>
                <w:sz w:val="24"/>
                <w:szCs w:val="24"/>
              </w:rPr>
              <w:t xml:space="preserve"> </w:t>
            </w:r>
            <w:r w:rsidR="00350391" w:rsidRPr="00350391">
              <w:rPr>
                <w:rFonts w:ascii="Arial" w:hAnsi="Arial" w:cs="Arial"/>
                <w:sz w:val="24"/>
                <w:szCs w:val="24"/>
              </w:rPr>
              <w:t>EL approaches and programs are designed for continuity, alignment</w:t>
            </w:r>
            <w:r w:rsidR="00CA210F">
              <w:rPr>
                <w:rFonts w:ascii="Arial" w:hAnsi="Arial" w:cs="Arial"/>
                <w:sz w:val="24"/>
                <w:szCs w:val="24"/>
              </w:rPr>
              <w:t>,</w:t>
            </w:r>
            <w:r w:rsidR="00350391" w:rsidRPr="00350391">
              <w:rPr>
                <w:rFonts w:ascii="Arial" w:hAnsi="Arial" w:cs="Arial"/>
                <w:sz w:val="24"/>
                <w:szCs w:val="24"/>
              </w:rPr>
              <w:t xml:space="preserve"> and </w:t>
            </w:r>
            <w:r>
              <w:rPr>
                <w:rFonts w:ascii="Arial" w:hAnsi="Arial" w:cs="Arial"/>
                <w:sz w:val="24"/>
                <w:szCs w:val="24"/>
              </w:rPr>
              <w:t xml:space="preserve">articulation within </w:t>
            </w:r>
            <w:r w:rsidR="00557070">
              <w:rPr>
                <w:rFonts w:ascii="Arial" w:hAnsi="Arial" w:cs="Arial"/>
                <w:sz w:val="24"/>
                <w:szCs w:val="24"/>
              </w:rPr>
              <w:t xml:space="preserve">and </w:t>
            </w:r>
            <w:r>
              <w:rPr>
                <w:rFonts w:ascii="Arial" w:hAnsi="Arial" w:cs="Arial"/>
                <w:sz w:val="24"/>
                <w:szCs w:val="24"/>
              </w:rPr>
              <w:t>across systems within the district (</w:t>
            </w:r>
            <w:r w:rsidR="00973AA2">
              <w:rPr>
                <w:rFonts w:ascii="Arial" w:hAnsi="Arial" w:cs="Arial"/>
                <w:sz w:val="24"/>
                <w:szCs w:val="24"/>
              </w:rPr>
              <w:t xml:space="preserve">for example, </w:t>
            </w:r>
            <w:r>
              <w:rPr>
                <w:rFonts w:ascii="Arial" w:hAnsi="Arial" w:cs="Arial"/>
                <w:sz w:val="24"/>
                <w:szCs w:val="24"/>
              </w:rPr>
              <w:t xml:space="preserve">alignment and articulation between elementary and middle school within a single district </w:t>
            </w:r>
            <w:proofErr w:type="gramStart"/>
            <w:r>
              <w:rPr>
                <w:rFonts w:ascii="Arial" w:hAnsi="Arial" w:cs="Arial"/>
                <w:sz w:val="24"/>
                <w:szCs w:val="24"/>
              </w:rPr>
              <w:t>exists, but</w:t>
            </w:r>
            <w:proofErr w:type="gramEnd"/>
            <w:r>
              <w:rPr>
                <w:rFonts w:ascii="Arial" w:hAnsi="Arial" w:cs="Arial"/>
                <w:sz w:val="24"/>
                <w:szCs w:val="24"/>
              </w:rPr>
              <w:t xml:space="preserve"> may be absent across systems outside the district)</w:t>
            </w:r>
            <w:r w:rsidR="00350391" w:rsidRPr="00350391">
              <w:rPr>
                <w:rFonts w:ascii="Arial" w:hAnsi="Arial" w:cs="Arial"/>
                <w:sz w:val="24"/>
                <w:szCs w:val="24"/>
              </w:rPr>
              <w:t>.</w:t>
            </w:r>
            <w:r>
              <w:rPr>
                <w:rFonts w:ascii="Arial" w:hAnsi="Arial" w:cs="Arial"/>
                <w:sz w:val="24"/>
                <w:szCs w:val="24"/>
              </w:rPr>
              <w:t xml:space="preserve"> </w:t>
            </w:r>
          </w:p>
          <w:p w14:paraId="56780B6D" w14:textId="4FF6CE8D" w:rsidR="00350391" w:rsidRPr="00350391" w:rsidRDefault="00350391" w:rsidP="00350391">
            <w:pPr>
              <w:rPr>
                <w:rFonts w:ascii="Arial" w:hAnsi="Arial" w:cs="Arial"/>
                <w:sz w:val="24"/>
                <w:szCs w:val="24"/>
              </w:rPr>
            </w:pPr>
          </w:p>
        </w:tc>
        <w:tc>
          <w:tcPr>
            <w:tcW w:w="2404" w:type="dxa"/>
          </w:tcPr>
          <w:p w14:paraId="565B4105" w14:textId="2041BC53" w:rsidR="00350391" w:rsidRPr="00350391" w:rsidRDefault="00D145FE" w:rsidP="00677CF7">
            <w:pPr>
              <w:rPr>
                <w:rFonts w:ascii="Arial" w:hAnsi="Arial" w:cs="Arial"/>
                <w:sz w:val="24"/>
                <w:szCs w:val="24"/>
              </w:rPr>
            </w:pPr>
            <w:r>
              <w:rPr>
                <w:rFonts w:ascii="Arial" w:hAnsi="Arial" w:cs="Arial"/>
                <w:sz w:val="24"/>
                <w:szCs w:val="24"/>
              </w:rPr>
              <w:t>Research-based</w:t>
            </w:r>
            <w:r w:rsidR="00350391" w:rsidRPr="00350391">
              <w:rPr>
                <w:rFonts w:ascii="Arial" w:hAnsi="Arial" w:cs="Arial"/>
                <w:sz w:val="24"/>
                <w:szCs w:val="24"/>
              </w:rPr>
              <w:t xml:space="preserve"> EL approaches and programs are designed for continuity, alignment</w:t>
            </w:r>
            <w:r w:rsidR="00CA210F">
              <w:rPr>
                <w:rFonts w:ascii="Arial" w:hAnsi="Arial" w:cs="Arial"/>
                <w:sz w:val="24"/>
                <w:szCs w:val="24"/>
              </w:rPr>
              <w:t>,</w:t>
            </w:r>
            <w:r w:rsidR="00350391" w:rsidRPr="00350391">
              <w:rPr>
                <w:rFonts w:ascii="Arial" w:hAnsi="Arial" w:cs="Arial"/>
                <w:sz w:val="24"/>
                <w:szCs w:val="24"/>
              </w:rPr>
              <w:t xml:space="preserve"> and articulation </w:t>
            </w:r>
            <w:r>
              <w:rPr>
                <w:rFonts w:ascii="Arial" w:hAnsi="Arial" w:cs="Arial"/>
                <w:sz w:val="24"/>
                <w:szCs w:val="24"/>
              </w:rPr>
              <w:t>from early childhood through higher education</w:t>
            </w:r>
            <w:r w:rsidR="00973AA2">
              <w:rPr>
                <w:rFonts w:ascii="Arial" w:hAnsi="Arial" w:cs="Arial"/>
                <w:sz w:val="24"/>
                <w:szCs w:val="24"/>
              </w:rPr>
              <w:t xml:space="preserve">. Each level of the system engages in two-way articulation and alignment with the system that precedes and follows it </w:t>
            </w:r>
            <w:proofErr w:type="gramStart"/>
            <w:r w:rsidR="00973AA2">
              <w:rPr>
                <w:rFonts w:ascii="Arial" w:hAnsi="Arial" w:cs="Arial"/>
                <w:sz w:val="24"/>
                <w:szCs w:val="24"/>
              </w:rPr>
              <w:t>in order to</w:t>
            </w:r>
            <w:proofErr w:type="gramEnd"/>
            <w:r w:rsidR="00973AA2">
              <w:rPr>
                <w:rFonts w:ascii="Arial" w:hAnsi="Arial" w:cs="Arial"/>
                <w:sz w:val="24"/>
                <w:szCs w:val="24"/>
              </w:rPr>
              <w:t xml:space="preserve"> provide continuity for each student moving between systems. </w:t>
            </w:r>
          </w:p>
        </w:tc>
        <w:tc>
          <w:tcPr>
            <w:tcW w:w="1931" w:type="dxa"/>
          </w:tcPr>
          <w:p w14:paraId="3176AF01" w14:textId="77A83651" w:rsidR="00350391" w:rsidRPr="00350391" w:rsidRDefault="00350391" w:rsidP="00350391">
            <w:pPr>
              <w:rPr>
                <w:rFonts w:ascii="Arial" w:hAnsi="Arial" w:cs="Arial"/>
                <w:sz w:val="24"/>
                <w:szCs w:val="24"/>
              </w:rPr>
            </w:pPr>
            <w:r>
              <w:rPr>
                <w:rFonts w:ascii="Arial" w:hAnsi="Arial" w:cs="Arial"/>
                <w:sz w:val="24"/>
                <w:szCs w:val="24"/>
              </w:rPr>
              <w:t>Connections:</w:t>
            </w:r>
          </w:p>
        </w:tc>
      </w:tr>
      <w:tr w:rsidR="00350391" w:rsidRPr="00350391" w14:paraId="60357B69" w14:textId="31248DBC" w:rsidTr="00722271">
        <w:trPr>
          <w:cantSplit/>
        </w:trPr>
        <w:tc>
          <w:tcPr>
            <w:tcW w:w="2843" w:type="dxa"/>
          </w:tcPr>
          <w:p w14:paraId="1E7B47B3" w14:textId="26F79320" w:rsidR="00350391" w:rsidRPr="00350391" w:rsidRDefault="00350391" w:rsidP="00350391">
            <w:pPr>
              <w:rPr>
                <w:rFonts w:ascii="Arial" w:hAnsi="Arial" w:cs="Arial"/>
                <w:sz w:val="24"/>
                <w:szCs w:val="24"/>
              </w:rPr>
            </w:pPr>
            <w:r w:rsidRPr="00350391">
              <w:rPr>
                <w:rFonts w:ascii="Arial" w:hAnsi="Arial" w:cs="Arial"/>
                <w:b/>
                <w:sz w:val="24"/>
                <w:szCs w:val="24"/>
              </w:rPr>
              <w:lastRenderedPageBreak/>
              <w:t>B</w:t>
            </w:r>
            <w:r w:rsidRPr="00350391">
              <w:rPr>
                <w:rFonts w:ascii="Arial" w:hAnsi="Arial" w:cs="Arial"/>
                <w:sz w:val="24"/>
                <w:szCs w:val="24"/>
              </w:rPr>
              <w:t xml:space="preserve">. Schools plan schedules and resources to </w:t>
            </w:r>
            <w:r w:rsidRPr="00350391">
              <w:rPr>
                <w:rFonts w:ascii="Arial" w:hAnsi="Arial" w:cs="Arial"/>
                <w:b/>
                <w:bCs/>
                <w:sz w:val="24"/>
                <w:szCs w:val="24"/>
              </w:rPr>
              <w:t>pro</w:t>
            </w:r>
            <w:r w:rsidRPr="00350391">
              <w:rPr>
                <w:rFonts w:ascii="Arial" w:hAnsi="Arial" w:cs="Arial"/>
                <w:b/>
                <w:bCs/>
                <w:sz w:val="24"/>
                <w:szCs w:val="24"/>
              </w:rPr>
              <w:softHyphen/>
              <w:t xml:space="preserve">vide extra time </w:t>
            </w:r>
            <w:r w:rsidRPr="00350391">
              <w:rPr>
                <w:rFonts w:ascii="Arial" w:hAnsi="Arial" w:cs="Arial"/>
                <w:sz w:val="24"/>
                <w:szCs w:val="24"/>
              </w:rPr>
              <w:t xml:space="preserve">in school (as needed) and build partnerships with </w:t>
            </w:r>
            <w:proofErr w:type="gramStart"/>
            <w:r w:rsidRPr="00350391">
              <w:rPr>
                <w:rFonts w:ascii="Arial" w:hAnsi="Arial" w:cs="Arial"/>
                <w:sz w:val="24"/>
                <w:szCs w:val="24"/>
              </w:rPr>
              <w:t>after-school</w:t>
            </w:r>
            <w:proofErr w:type="gramEnd"/>
            <w:r w:rsidRPr="00350391">
              <w:rPr>
                <w:rFonts w:ascii="Arial" w:hAnsi="Arial" w:cs="Arial"/>
                <w:sz w:val="24"/>
                <w:szCs w:val="24"/>
              </w:rPr>
              <w:t xml:space="preserve"> and other enti</w:t>
            </w:r>
            <w:r w:rsidRPr="00350391">
              <w:rPr>
                <w:rFonts w:ascii="Arial" w:hAnsi="Arial" w:cs="Arial"/>
                <w:sz w:val="24"/>
                <w:szCs w:val="24"/>
              </w:rPr>
              <w:softHyphen/>
              <w:t xml:space="preserve">ties to provide additional support for English learners, to accommodate the extra challenges they face in </w:t>
            </w:r>
            <w:r w:rsidR="002711F9">
              <w:rPr>
                <w:rFonts w:ascii="Arial" w:hAnsi="Arial" w:cs="Arial"/>
                <w:sz w:val="24"/>
                <w:szCs w:val="24"/>
              </w:rPr>
              <w:t>learning English and accessing/</w:t>
            </w:r>
            <w:r w:rsidRPr="00350391">
              <w:rPr>
                <w:rFonts w:ascii="Arial" w:hAnsi="Arial" w:cs="Arial"/>
                <w:sz w:val="24"/>
                <w:szCs w:val="24"/>
              </w:rPr>
              <w:t xml:space="preserve">mastering all academic subject matter. </w:t>
            </w:r>
          </w:p>
        </w:tc>
        <w:tc>
          <w:tcPr>
            <w:tcW w:w="2404" w:type="dxa"/>
          </w:tcPr>
          <w:p w14:paraId="7A7A5612" w14:textId="60B7EB59" w:rsidR="00350391" w:rsidRPr="00350391" w:rsidRDefault="00350391">
            <w:pPr>
              <w:rPr>
                <w:rFonts w:ascii="Arial" w:hAnsi="Arial" w:cs="Arial"/>
                <w:sz w:val="24"/>
                <w:szCs w:val="24"/>
              </w:rPr>
            </w:pPr>
            <w:r w:rsidRPr="00350391">
              <w:rPr>
                <w:rFonts w:ascii="Arial" w:hAnsi="Arial" w:cs="Arial"/>
                <w:sz w:val="24"/>
                <w:szCs w:val="24"/>
              </w:rPr>
              <w:t xml:space="preserve">Schools do not plan schedules and resources to provide time in school </w:t>
            </w:r>
            <w:r w:rsidR="00557070">
              <w:rPr>
                <w:rFonts w:ascii="Arial" w:hAnsi="Arial" w:cs="Arial"/>
                <w:sz w:val="24"/>
                <w:szCs w:val="24"/>
              </w:rPr>
              <w:t>nor do they</w:t>
            </w:r>
            <w:r w:rsidR="00557070" w:rsidRPr="00350391">
              <w:rPr>
                <w:rFonts w:ascii="Arial" w:hAnsi="Arial" w:cs="Arial"/>
                <w:sz w:val="24"/>
                <w:szCs w:val="24"/>
              </w:rPr>
              <w:t xml:space="preserve"> </w:t>
            </w:r>
            <w:r w:rsidRPr="00350391">
              <w:rPr>
                <w:rFonts w:ascii="Arial" w:hAnsi="Arial" w:cs="Arial"/>
                <w:sz w:val="24"/>
                <w:szCs w:val="24"/>
              </w:rPr>
              <w:t xml:space="preserve">build partnerships with afterschool and other entities </w:t>
            </w:r>
            <w:proofErr w:type="gramStart"/>
            <w:r w:rsidR="00557070">
              <w:rPr>
                <w:rFonts w:ascii="Arial" w:hAnsi="Arial" w:cs="Arial"/>
                <w:sz w:val="24"/>
                <w:szCs w:val="24"/>
              </w:rPr>
              <w:t xml:space="preserve">in order </w:t>
            </w:r>
            <w:r w:rsidRPr="00350391">
              <w:rPr>
                <w:rFonts w:ascii="Arial" w:hAnsi="Arial" w:cs="Arial"/>
                <w:sz w:val="24"/>
                <w:szCs w:val="24"/>
              </w:rPr>
              <w:t>to</w:t>
            </w:r>
            <w:proofErr w:type="gramEnd"/>
            <w:r w:rsidRPr="00350391">
              <w:rPr>
                <w:rFonts w:ascii="Arial" w:hAnsi="Arial" w:cs="Arial"/>
                <w:sz w:val="24"/>
                <w:szCs w:val="24"/>
              </w:rPr>
              <w:t xml:space="preserve"> provide additional support for English learners.</w:t>
            </w:r>
          </w:p>
        </w:tc>
        <w:tc>
          <w:tcPr>
            <w:tcW w:w="2404" w:type="dxa"/>
          </w:tcPr>
          <w:p w14:paraId="4244EBA5" w14:textId="01B4370A" w:rsidR="00350391" w:rsidRPr="00350391" w:rsidRDefault="00350391">
            <w:pPr>
              <w:rPr>
                <w:rFonts w:ascii="Arial" w:hAnsi="Arial" w:cs="Arial"/>
                <w:sz w:val="24"/>
                <w:szCs w:val="24"/>
              </w:rPr>
            </w:pPr>
            <w:r w:rsidRPr="00350391">
              <w:rPr>
                <w:rFonts w:ascii="Arial" w:hAnsi="Arial" w:cs="Arial"/>
                <w:sz w:val="24"/>
                <w:szCs w:val="24"/>
              </w:rPr>
              <w:t xml:space="preserve">Schools </w:t>
            </w:r>
            <w:r w:rsidR="00557070">
              <w:rPr>
                <w:rFonts w:ascii="Arial" w:hAnsi="Arial" w:cs="Arial"/>
                <w:sz w:val="24"/>
                <w:szCs w:val="24"/>
              </w:rPr>
              <w:t>attempt to</w:t>
            </w:r>
            <w:r w:rsidR="00557070" w:rsidRPr="00350391">
              <w:rPr>
                <w:rFonts w:ascii="Arial" w:hAnsi="Arial" w:cs="Arial"/>
                <w:sz w:val="24"/>
                <w:szCs w:val="24"/>
              </w:rPr>
              <w:t xml:space="preserve"> </w:t>
            </w:r>
            <w:r w:rsidRPr="00350391">
              <w:rPr>
                <w:rFonts w:ascii="Arial" w:hAnsi="Arial" w:cs="Arial"/>
                <w:sz w:val="24"/>
                <w:szCs w:val="24"/>
              </w:rPr>
              <w:t>plan schedules and resources to provide time in school and</w:t>
            </w:r>
            <w:r w:rsidR="00557070">
              <w:rPr>
                <w:rFonts w:ascii="Arial" w:hAnsi="Arial" w:cs="Arial"/>
                <w:sz w:val="24"/>
                <w:szCs w:val="24"/>
              </w:rPr>
              <w:t xml:space="preserve"> to</w:t>
            </w:r>
            <w:r w:rsidRPr="00350391">
              <w:rPr>
                <w:rFonts w:ascii="Arial" w:hAnsi="Arial" w:cs="Arial"/>
                <w:sz w:val="24"/>
                <w:szCs w:val="24"/>
              </w:rPr>
              <w:t xml:space="preserve"> build partnerships with afterschool and other entities </w:t>
            </w:r>
            <w:proofErr w:type="gramStart"/>
            <w:r w:rsidR="00557070">
              <w:rPr>
                <w:rFonts w:ascii="Arial" w:hAnsi="Arial" w:cs="Arial"/>
                <w:sz w:val="24"/>
                <w:szCs w:val="24"/>
              </w:rPr>
              <w:t xml:space="preserve">in order </w:t>
            </w:r>
            <w:r w:rsidRPr="00350391">
              <w:rPr>
                <w:rFonts w:ascii="Arial" w:hAnsi="Arial" w:cs="Arial"/>
                <w:sz w:val="24"/>
                <w:szCs w:val="24"/>
              </w:rPr>
              <w:t>to</w:t>
            </w:r>
            <w:proofErr w:type="gramEnd"/>
            <w:r w:rsidRPr="00350391">
              <w:rPr>
                <w:rFonts w:ascii="Arial" w:hAnsi="Arial" w:cs="Arial"/>
                <w:sz w:val="24"/>
                <w:szCs w:val="24"/>
              </w:rPr>
              <w:t xml:space="preserve"> provide additional support for English learners.</w:t>
            </w:r>
          </w:p>
        </w:tc>
        <w:tc>
          <w:tcPr>
            <w:tcW w:w="2404" w:type="dxa"/>
          </w:tcPr>
          <w:p w14:paraId="69110390" w14:textId="67C1D2DB" w:rsidR="00350391" w:rsidRPr="00350391" w:rsidRDefault="00350391" w:rsidP="00170584">
            <w:pPr>
              <w:rPr>
                <w:rFonts w:ascii="Arial" w:hAnsi="Arial" w:cs="Arial"/>
                <w:sz w:val="24"/>
                <w:szCs w:val="24"/>
              </w:rPr>
            </w:pPr>
            <w:r w:rsidRPr="00350391">
              <w:rPr>
                <w:rFonts w:ascii="Arial" w:hAnsi="Arial" w:cs="Arial"/>
                <w:sz w:val="24"/>
                <w:szCs w:val="24"/>
              </w:rPr>
              <w:t>Schools plan schedules and resources to provide time in school and build partnerships with afterschool and other entities to provide additional support for English learners.</w:t>
            </w:r>
          </w:p>
        </w:tc>
        <w:tc>
          <w:tcPr>
            <w:tcW w:w="2404" w:type="dxa"/>
          </w:tcPr>
          <w:p w14:paraId="4CC2975C" w14:textId="30121BDD" w:rsidR="0074271E" w:rsidRPr="00350391" w:rsidRDefault="00350391" w:rsidP="00170584">
            <w:pPr>
              <w:rPr>
                <w:rFonts w:ascii="Arial" w:hAnsi="Arial" w:cs="Arial"/>
                <w:sz w:val="24"/>
                <w:szCs w:val="24"/>
              </w:rPr>
            </w:pPr>
            <w:r w:rsidRPr="00350391">
              <w:rPr>
                <w:rFonts w:ascii="Arial" w:hAnsi="Arial" w:cs="Arial"/>
                <w:sz w:val="24"/>
                <w:szCs w:val="24"/>
              </w:rPr>
              <w:t xml:space="preserve">Schools implement schedules and resources to provide extra time in school and build continuous partnerships with afterschool and other entities to provide additional </w:t>
            </w:r>
            <w:r w:rsidR="00557070">
              <w:rPr>
                <w:rFonts w:ascii="Arial" w:hAnsi="Arial" w:cs="Arial"/>
                <w:sz w:val="24"/>
                <w:szCs w:val="24"/>
              </w:rPr>
              <w:t xml:space="preserve">targeted </w:t>
            </w:r>
            <w:r w:rsidRPr="00350391">
              <w:rPr>
                <w:rFonts w:ascii="Arial" w:hAnsi="Arial" w:cs="Arial"/>
                <w:sz w:val="24"/>
                <w:szCs w:val="24"/>
              </w:rPr>
              <w:t>support for English learners.</w:t>
            </w:r>
          </w:p>
        </w:tc>
        <w:tc>
          <w:tcPr>
            <w:tcW w:w="1931" w:type="dxa"/>
          </w:tcPr>
          <w:p w14:paraId="625E2D00" w14:textId="788DA77F" w:rsidR="00350391" w:rsidRPr="00350391" w:rsidRDefault="00350391" w:rsidP="00350391">
            <w:pPr>
              <w:rPr>
                <w:rFonts w:ascii="Arial" w:hAnsi="Arial" w:cs="Arial"/>
                <w:sz w:val="24"/>
                <w:szCs w:val="24"/>
              </w:rPr>
            </w:pPr>
            <w:r>
              <w:rPr>
                <w:rFonts w:ascii="Arial" w:hAnsi="Arial" w:cs="Arial"/>
                <w:sz w:val="24"/>
                <w:szCs w:val="24"/>
              </w:rPr>
              <w:t>Connections:</w:t>
            </w:r>
          </w:p>
        </w:tc>
      </w:tr>
      <w:tr w:rsidR="00350391" w:rsidRPr="00350391" w14:paraId="461C0F6B" w14:textId="51F152AF" w:rsidTr="00722271">
        <w:trPr>
          <w:cantSplit/>
        </w:trPr>
        <w:tc>
          <w:tcPr>
            <w:tcW w:w="2843" w:type="dxa"/>
          </w:tcPr>
          <w:p w14:paraId="54CA1356" w14:textId="58CB774D" w:rsidR="00350391" w:rsidRPr="00350391" w:rsidRDefault="00350391" w:rsidP="00350391">
            <w:pPr>
              <w:rPr>
                <w:rFonts w:ascii="Arial" w:hAnsi="Arial" w:cs="Arial"/>
                <w:sz w:val="24"/>
                <w:szCs w:val="24"/>
              </w:rPr>
            </w:pPr>
            <w:r w:rsidRPr="00350391">
              <w:rPr>
                <w:rFonts w:ascii="Arial" w:hAnsi="Arial" w:cs="Arial"/>
                <w:b/>
                <w:sz w:val="24"/>
                <w:szCs w:val="24"/>
              </w:rPr>
              <w:t>C</w:t>
            </w:r>
            <w:r w:rsidRPr="00350391">
              <w:rPr>
                <w:rFonts w:ascii="Arial" w:hAnsi="Arial" w:cs="Arial"/>
                <w:sz w:val="24"/>
                <w:szCs w:val="24"/>
              </w:rPr>
              <w:t xml:space="preserve">. EL educational approaches and programs are designed to be </w:t>
            </w:r>
            <w:r w:rsidRPr="00350391">
              <w:rPr>
                <w:rFonts w:ascii="Arial" w:hAnsi="Arial" w:cs="Arial"/>
                <w:b/>
                <w:bCs/>
                <w:sz w:val="24"/>
                <w:szCs w:val="24"/>
              </w:rPr>
              <w:t xml:space="preserve">coherent </w:t>
            </w:r>
            <w:r w:rsidRPr="00350391">
              <w:rPr>
                <w:rFonts w:ascii="Arial" w:hAnsi="Arial" w:cs="Arial"/>
                <w:sz w:val="24"/>
                <w:szCs w:val="24"/>
              </w:rPr>
              <w:t xml:space="preserve">across schools within districts, across initiatives, and across the state. </w:t>
            </w:r>
          </w:p>
          <w:p w14:paraId="7ECC66EC" w14:textId="2B27754B" w:rsidR="00350391" w:rsidRPr="00350391" w:rsidRDefault="00350391" w:rsidP="00350391">
            <w:pPr>
              <w:rPr>
                <w:rFonts w:ascii="Arial" w:hAnsi="Arial" w:cs="Arial"/>
                <w:sz w:val="24"/>
                <w:szCs w:val="24"/>
              </w:rPr>
            </w:pPr>
          </w:p>
        </w:tc>
        <w:tc>
          <w:tcPr>
            <w:tcW w:w="2404" w:type="dxa"/>
          </w:tcPr>
          <w:p w14:paraId="02956EA3" w14:textId="62A42137" w:rsidR="00350391" w:rsidRPr="00350391" w:rsidRDefault="00350391" w:rsidP="00350391">
            <w:pPr>
              <w:rPr>
                <w:rFonts w:ascii="Arial" w:hAnsi="Arial" w:cs="Arial"/>
                <w:sz w:val="24"/>
                <w:szCs w:val="24"/>
              </w:rPr>
            </w:pPr>
            <w:r w:rsidRPr="00350391">
              <w:rPr>
                <w:rFonts w:ascii="Arial" w:hAnsi="Arial" w:cs="Arial"/>
                <w:sz w:val="24"/>
                <w:szCs w:val="24"/>
              </w:rPr>
              <w:t>EL approaches and programs are not designed to be coherent across schools within districts, across initiatives, and across the state.</w:t>
            </w:r>
            <w:r w:rsidR="00973AA2">
              <w:rPr>
                <w:rFonts w:ascii="Arial" w:hAnsi="Arial" w:cs="Arial"/>
                <w:sz w:val="24"/>
                <w:szCs w:val="24"/>
              </w:rPr>
              <w:t xml:space="preserve"> EL approaches and programs are in the beginning stages of aligning to State guidance (the EL Roadmap</w:t>
            </w:r>
            <w:r w:rsidR="00195744">
              <w:rPr>
                <w:rFonts w:ascii="Arial" w:hAnsi="Arial" w:cs="Arial"/>
                <w:sz w:val="24"/>
                <w:szCs w:val="24"/>
              </w:rPr>
              <w:t xml:space="preserve"> Policy</w:t>
            </w:r>
            <w:r w:rsidR="00973AA2">
              <w:rPr>
                <w:rFonts w:ascii="Arial" w:hAnsi="Arial" w:cs="Arial"/>
                <w:sz w:val="24"/>
                <w:szCs w:val="24"/>
              </w:rPr>
              <w:t>, the ELA/ELD Framework, and the ELD Standards).</w:t>
            </w:r>
          </w:p>
        </w:tc>
        <w:tc>
          <w:tcPr>
            <w:tcW w:w="2404" w:type="dxa"/>
          </w:tcPr>
          <w:p w14:paraId="39C22347" w14:textId="7393914A" w:rsidR="00350391" w:rsidRPr="00350391" w:rsidRDefault="00350391" w:rsidP="00350391">
            <w:pPr>
              <w:rPr>
                <w:rFonts w:ascii="Arial" w:hAnsi="Arial" w:cs="Arial"/>
                <w:sz w:val="24"/>
                <w:szCs w:val="24"/>
              </w:rPr>
            </w:pPr>
            <w:r w:rsidRPr="00350391">
              <w:rPr>
                <w:rFonts w:ascii="Arial" w:hAnsi="Arial" w:cs="Arial"/>
                <w:sz w:val="24"/>
                <w:szCs w:val="24"/>
              </w:rPr>
              <w:t>EL approaches and programs are partially</w:t>
            </w:r>
            <w:r w:rsidR="00195744">
              <w:rPr>
                <w:rFonts w:ascii="Arial" w:hAnsi="Arial" w:cs="Arial"/>
                <w:sz w:val="24"/>
                <w:szCs w:val="24"/>
              </w:rPr>
              <w:t xml:space="preserve"> </w:t>
            </w:r>
            <w:r w:rsidRPr="00350391">
              <w:rPr>
                <w:rFonts w:ascii="Arial" w:hAnsi="Arial" w:cs="Arial"/>
                <w:sz w:val="24"/>
                <w:szCs w:val="24"/>
              </w:rPr>
              <w:t>designed to be coherent across schools within districts, across initiatives, and across the state.</w:t>
            </w:r>
            <w:r w:rsidR="00973AA2">
              <w:rPr>
                <w:rFonts w:ascii="Arial" w:hAnsi="Arial" w:cs="Arial"/>
                <w:sz w:val="24"/>
                <w:szCs w:val="24"/>
              </w:rPr>
              <w:t xml:space="preserve"> EL approaches and programs are moving toward alignment with State guidance (the EL Roadmap</w:t>
            </w:r>
            <w:r w:rsidR="00195744">
              <w:rPr>
                <w:rFonts w:ascii="Arial" w:hAnsi="Arial" w:cs="Arial"/>
                <w:sz w:val="24"/>
                <w:szCs w:val="24"/>
              </w:rPr>
              <w:t xml:space="preserve"> Policy</w:t>
            </w:r>
            <w:r w:rsidR="00973AA2">
              <w:rPr>
                <w:rFonts w:ascii="Arial" w:hAnsi="Arial" w:cs="Arial"/>
                <w:sz w:val="24"/>
                <w:szCs w:val="24"/>
              </w:rPr>
              <w:t>, the ELA/ELD Framework, and the ELD Standards).</w:t>
            </w:r>
          </w:p>
        </w:tc>
        <w:tc>
          <w:tcPr>
            <w:tcW w:w="2404" w:type="dxa"/>
          </w:tcPr>
          <w:p w14:paraId="67D0403F" w14:textId="398FAE48" w:rsidR="00350391" w:rsidRPr="00350391" w:rsidRDefault="00350391" w:rsidP="00350391">
            <w:pPr>
              <w:rPr>
                <w:rFonts w:ascii="Arial" w:hAnsi="Arial" w:cs="Arial"/>
                <w:sz w:val="24"/>
                <w:szCs w:val="24"/>
              </w:rPr>
            </w:pPr>
            <w:r w:rsidRPr="00350391">
              <w:rPr>
                <w:rFonts w:ascii="Arial" w:hAnsi="Arial" w:cs="Arial"/>
                <w:sz w:val="24"/>
                <w:szCs w:val="24"/>
              </w:rPr>
              <w:t>EL approaches and programs are designed to be coherent across schools within districts, across initiatives, and across the state.</w:t>
            </w:r>
            <w:r w:rsidR="00973AA2">
              <w:rPr>
                <w:rFonts w:ascii="Arial" w:hAnsi="Arial" w:cs="Arial"/>
                <w:sz w:val="24"/>
                <w:szCs w:val="24"/>
              </w:rPr>
              <w:t xml:space="preserve"> EL approaches and programs are aligned to State guidance (the EL Roadmap</w:t>
            </w:r>
            <w:r w:rsidR="00195744">
              <w:rPr>
                <w:rFonts w:ascii="Arial" w:hAnsi="Arial" w:cs="Arial"/>
                <w:sz w:val="24"/>
                <w:szCs w:val="24"/>
              </w:rPr>
              <w:t xml:space="preserve"> Policy</w:t>
            </w:r>
            <w:r w:rsidR="00973AA2">
              <w:rPr>
                <w:rFonts w:ascii="Arial" w:hAnsi="Arial" w:cs="Arial"/>
                <w:sz w:val="24"/>
                <w:szCs w:val="24"/>
              </w:rPr>
              <w:t>, the ELA/ELD Framework, and the ELD Standards).</w:t>
            </w:r>
          </w:p>
        </w:tc>
        <w:tc>
          <w:tcPr>
            <w:tcW w:w="2404" w:type="dxa"/>
          </w:tcPr>
          <w:p w14:paraId="3B3D9F7B" w14:textId="0A1EB5E2" w:rsidR="00350391" w:rsidRPr="00350391" w:rsidRDefault="00350391" w:rsidP="00677CF7">
            <w:pPr>
              <w:rPr>
                <w:rFonts w:ascii="Arial" w:hAnsi="Arial" w:cs="Arial"/>
                <w:sz w:val="24"/>
                <w:szCs w:val="24"/>
              </w:rPr>
            </w:pPr>
            <w:r w:rsidRPr="00350391">
              <w:rPr>
                <w:rFonts w:ascii="Arial" w:hAnsi="Arial" w:cs="Arial"/>
                <w:sz w:val="24"/>
                <w:szCs w:val="24"/>
              </w:rPr>
              <w:t>EL approaches and programs are meticulously designed to be coherent across schools within districts, across initiatives, and across the state.</w:t>
            </w:r>
            <w:r w:rsidR="00973AA2">
              <w:rPr>
                <w:rFonts w:ascii="Arial" w:hAnsi="Arial" w:cs="Arial"/>
                <w:sz w:val="24"/>
                <w:szCs w:val="24"/>
              </w:rPr>
              <w:t xml:space="preserve"> EL approaches and programs are aligned to State guidance (the EL Roadmap</w:t>
            </w:r>
            <w:r w:rsidR="00195744">
              <w:rPr>
                <w:rFonts w:ascii="Arial" w:hAnsi="Arial" w:cs="Arial"/>
                <w:sz w:val="24"/>
                <w:szCs w:val="24"/>
              </w:rPr>
              <w:t xml:space="preserve"> Policy</w:t>
            </w:r>
            <w:r w:rsidR="00973AA2">
              <w:rPr>
                <w:rFonts w:ascii="Arial" w:hAnsi="Arial" w:cs="Arial"/>
                <w:sz w:val="24"/>
                <w:szCs w:val="24"/>
              </w:rPr>
              <w:t xml:space="preserve">, the ELA/ELD Framework, and the ELD Standards). </w:t>
            </w:r>
          </w:p>
        </w:tc>
        <w:tc>
          <w:tcPr>
            <w:tcW w:w="1931" w:type="dxa"/>
          </w:tcPr>
          <w:p w14:paraId="31FDDCD1" w14:textId="2A94F6E7" w:rsidR="00350391" w:rsidRPr="00350391" w:rsidRDefault="00350391" w:rsidP="00350391">
            <w:pPr>
              <w:rPr>
                <w:rFonts w:ascii="Arial" w:hAnsi="Arial" w:cs="Arial"/>
                <w:sz w:val="24"/>
                <w:szCs w:val="24"/>
              </w:rPr>
            </w:pPr>
            <w:r>
              <w:rPr>
                <w:rFonts w:ascii="Arial" w:hAnsi="Arial" w:cs="Arial"/>
                <w:sz w:val="24"/>
                <w:szCs w:val="24"/>
              </w:rPr>
              <w:t>Connections:</w:t>
            </w:r>
          </w:p>
        </w:tc>
      </w:tr>
    </w:tbl>
    <w:p w14:paraId="6BEA5BDE" w14:textId="18D3495D" w:rsidR="00021309" w:rsidRPr="00350391" w:rsidRDefault="00021309" w:rsidP="00E34D79">
      <w:pPr>
        <w:contextualSpacing/>
        <w:rPr>
          <w:rFonts w:ascii="Arial" w:hAnsi="Arial" w:cs="Arial"/>
          <w:sz w:val="24"/>
          <w:szCs w:val="24"/>
        </w:rPr>
      </w:pPr>
      <w:r w:rsidRPr="00350391">
        <w:rPr>
          <w:rFonts w:ascii="Arial" w:hAnsi="Arial" w:cs="Arial"/>
          <w:b/>
          <w:sz w:val="24"/>
          <w:szCs w:val="24"/>
        </w:rPr>
        <w:lastRenderedPageBreak/>
        <w:t xml:space="preserve">Self-Reflection: What questions do this </w:t>
      </w:r>
      <w:proofErr w:type="gramStart"/>
      <w:r w:rsidRPr="00350391">
        <w:rPr>
          <w:rFonts w:ascii="Arial" w:hAnsi="Arial" w:cs="Arial"/>
          <w:b/>
          <w:sz w:val="24"/>
          <w:szCs w:val="24"/>
        </w:rPr>
        <w:t>principle</w:t>
      </w:r>
      <w:proofErr w:type="gramEnd"/>
      <w:r w:rsidRPr="00350391">
        <w:rPr>
          <w:rFonts w:ascii="Arial" w:hAnsi="Arial" w:cs="Arial"/>
          <w:b/>
          <w:sz w:val="24"/>
          <w:szCs w:val="24"/>
        </w:rPr>
        <w:t xml:space="preserve"> and its elements raise?</w:t>
      </w:r>
    </w:p>
    <w:sectPr w:rsidR="00021309" w:rsidRPr="00350391" w:rsidSect="00A62F6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1B249" w14:textId="77777777" w:rsidR="000D715B" w:rsidRDefault="000D715B" w:rsidP="006A11B9">
      <w:pPr>
        <w:spacing w:after="0" w:line="240" w:lineRule="auto"/>
      </w:pPr>
      <w:r>
        <w:separator/>
      </w:r>
    </w:p>
  </w:endnote>
  <w:endnote w:type="continuationSeparator" w:id="0">
    <w:p w14:paraId="52613A70" w14:textId="77777777" w:rsidR="000D715B" w:rsidRDefault="000D715B" w:rsidP="006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CDAF" w14:textId="7F39CA9A" w:rsidR="008341C9" w:rsidRPr="00722271" w:rsidRDefault="007A4C0A">
    <w:pPr>
      <w:pStyle w:val="Footer"/>
      <w:rPr>
        <w:rFonts w:ascii="Arial" w:hAnsi="Arial" w:cs="Arial"/>
        <w:sz w:val="24"/>
        <w:szCs w:val="24"/>
      </w:rPr>
    </w:pPr>
    <w:r w:rsidRPr="00722271">
      <w:rPr>
        <w:rFonts w:ascii="Arial" w:hAnsi="Arial" w:cs="Arial"/>
        <w:sz w:val="24"/>
        <w:szCs w:val="24"/>
      </w:rPr>
      <w:t xml:space="preserve">May </w:t>
    </w:r>
    <w:r w:rsidR="008341C9" w:rsidRPr="00722271">
      <w:rPr>
        <w:rFonts w:ascii="Arial" w:hAnsi="Arial" w:cs="Arial"/>
        <w:sz w:val="24"/>
        <w:szCs w:val="24"/>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C32C" w14:textId="77777777" w:rsidR="008341C9" w:rsidRDefault="00834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5CD6" w14:textId="671E668F" w:rsidR="008341C9" w:rsidRPr="00722271" w:rsidRDefault="008341C9" w:rsidP="00C2386D">
    <w:pPr>
      <w:pStyle w:val="Footer"/>
      <w:rPr>
        <w:rFonts w:ascii="Arial" w:hAnsi="Arial" w:cs="Arial"/>
        <w:sz w:val="24"/>
        <w:szCs w:val="24"/>
      </w:rPr>
    </w:pPr>
    <w:r w:rsidRPr="00722271">
      <w:rPr>
        <w:rFonts w:ascii="Arial" w:hAnsi="Arial" w:cs="Arial"/>
        <w:sz w:val="24"/>
        <w:szCs w:val="24"/>
      </w:rPr>
      <w:t>Ma</w:t>
    </w:r>
    <w:r w:rsidR="0074271E" w:rsidRPr="00722271">
      <w:rPr>
        <w:rFonts w:ascii="Arial" w:hAnsi="Arial" w:cs="Arial"/>
        <w:sz w:val="24"/>
        <w:szCs w:val="24"/>
      </w:rPr>
      <w:t>y</w:t>
    </w:r>
    <w:r w:rsidRPr="00722271">
      <w:rPr>
        <w:rFonts w:ascii="Arial" w:hAnsi="Arial" w:cs="Arial"/>
        <w:sz w:val="24"/>
        <w:szCs w:val="24"/>
      </w:rPr>
      <w:t xml:space="preserve">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4DD1" w14:textId="212A86A8" w:rsidR="008341C9" w:rsidRPr="00722271" w:rsidRDefault="00722271" w:rsidP="009136A9">
    <w:pPr>
      <w:pStyle w:val="Footer"/>
      <w:rPr>
        <w:rFonts w:ascii="Arial" w:hAnsi="Arial" w:cs="Arial"/>
        <w:sz w:val="24"/>
        <w:szCs w:val="24"/>
      </w:rPr>
    </w:pPr>
    <w:r>
      <w:rPr>
        <w:rFonts w:ascii="Arial" w:hAnsi="Arial" w:cs="Arial"/>
        <w:sz w:val="24"/>
        <w:szCs w:val="24"/>
      </w:rPr>
      <w:t>May</w:t>
    </w:r>
    <w:r w:rsidR="008341C9" w:rsidRPr="00722271">
      <w:rPr>
        <w:rFonts w:ascii="Arial" w:hAnsi="Arial" w:cs="Arial"/>
        <w:sz w:val="24"/>
        <w:szCs w:val="24"/>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47442" w14:textId="77777777" w:rsidR="000D715B" w:rsidRDefault="000D715B" w:rsidP="006A11B9">
      <w:pPr>
        <w:spacing w:after="0" w:line="240" w:lineRule="auto"/>
      </w:pPr>
      <w:r>
        <w:separator/>
      </w:r>
    </w:p>
  </w:footnote>
  <w:footnote w:type="continuationSeparator" w:id="0">
    <w:p w14:paraId="5B4405D8" w14:textId="77777777" w:rsidR="000D715B" w:rsidRDefault="000D715B" w:rsidP="006A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C4EB" w14:textId="77777777" w:rsidR="008341C9" w:rsidRDefault="00834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3A7E" w14:textId="77777777" w:rsidR="008341C9" w:rsidRDefault="00834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152FB" w14:textId="77777777" w:rsidR="008341C9" w:rsidRPr="00722271" w:rsidRDefault="008341C9" w:rsidP="007222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F1F0" w14:textId="77777777" w:rsidR="008341C9" w:rsidRDefault="008341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4ED2" w14:textId="77777777" w:rsidR="008341C9" w:rsidRDefault="008341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D91C" w14:textId="77777777" w:rsidR="008341C9" w:rsidRDefault="0083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40BE"/>
    <w:multiLevelType w:val="hybridMultilevel"/>
    <w:tmpl w:val="7B3A0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3D95"/>
    <w:multiLevelType w:val="hybridMultilevel"/>
    <w:tmpl w:val="7C9CFC84"/>
    <w:lvl w:ilvl="0" w:tplc="0FA2312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EF2"/>
    <w:multiLevelType w:val="hybridMultilevel"/>
    <w:tmpl w:val="BCFEDA1C"/>
    <w:lvl w:ilvl="0" w:tplc="0BC6052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E6EBE"/>
    <w:multiLevelType w:val="hybridMultilevel"/>
    <w:tmpl w:val="84B0DD92"/>
    <w:lvl w:ilvl="0" w:tplc="D15C50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214E3"/>
    <w:multiLevelType w:val="hybridMultilevel"/>
    <w:tmpl w:val="1FC4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03C48"/>
    <w:multiLevelType w:val="hybridMultilevel"/>
    <w:tmpl w:val="C5D87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80AAE"/>
    <w:multiLevelType w:val="hybridMultilevel"/>
    <w:tmpl w:val="5A6A1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23423"/>
    <w:multiLevelType w:val="hybridMultilevel"/>
    <w:tmpl w:val="CDD61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C3119"/>
    <w:multiLevelType w:val="hybridMultilevel"/>
    <w:tmpl w:val="7F6E0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60BE1"/>
    <w:multiLevelType w:val="hybridMultilevel"/>
    <w:tmpl w:val="0F767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600529">
    <w:abstractNumId w:val="1"/>
  </w:num>
  <w:num w:numId="2" w16cid:durableId="198322180">
    <w:abstractNumId w:val="2"/>
  </w:num>
  <w:num w:numId="3" w16cid:durableId="1574510731">
    <w:abstractNumId w:val="7"/>
  </w:num>
  <w:num w:numId="4" w16cid:durableId="194117724">
    <w:abstractNumId w:val="5"/>
  </w:num>
  <w:num w:numId="5" w16cid:durableId="697314176">
    <w:abstractNumId w:val="4"/>
  </w:num>
  <w:num w:numId="6" w16cid:durableId="1852987542">
    <w:abstractNumId w:val="3"/>
  </w:num>
  <w:num w:numId="7" w16cid:durableId="534512767">
    <w:abstractNumId w:val="9"/>
  </w:num>
  <w:num w:numId="8" w16cid:durableId="1670399227">
    <w:abstractNumId w:val="6"/>
  </w:num>
  <w:num w:numId="9" w16cid:durableId="203519558">
    <w:abstractNumId w:val="0"/>
  </w:num>
  <w:num w:numId="10" w16cid:durableId="787896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MDU2MjczNLI0NbVU0lEKTi0uzszPAykwNKkFADTJgnAtAAAA"/>
  </w:docVars>
  <w:rsids>
    <w:rsidRoot w:val="008F595B"/>
    <w:rsid w:val="00011975"/>
    <w:rsid w:val="00021309"/>
    <w:rsid w:val="000354B5"/>
    <w:rsid w:val="000513D4"/>
    <w:rsid w:val="00072536"/>
    <w:rsid w:val="00096166"/>
    <w:rsid w:val="000B3D03"/>
    <w:rsid w:val="000B4627"/>
    <w:rsid w:val="000B6D4E"/>
    <w:rsid w:val="000D715B"/>
    <w:rsid w:val="000E66A5"/>
    <w:rsid w:val="001617AE"/>
    <w:rsid w:val="00170584"/>
    <w:rsid w:val="00173BD4"/>
    <w:rsid w:val="00195744"/>
    <w:rsid w:val="001B795D"/>
    <w:rsid w:val="001C27D9"/>
    <w:rsid w:val="00205C2D"/>
    <w:rsid w:val="0022522E"/>
    <w:rsid w:val="00262C82"/>
    <w:rsid w:val="00264E2B"/>
    <w:rsid w:val="00264EAD"/>
    <w:rsid w:val="002711F9"/>
    <w:rsid w:val="00272AF3"/>
    <w:rsid w:val="002E0633"/>
    <w:rsid w:val="00320224"/>
    <w:rsid w:val="00340B6E"/>
    <w:rsid w:val="0034335F"/>
    <w:rsid w:val="0034631A"/>
    <w:rsid w:val="00350391"/>
    <w:rsid w:val="00386AFD"/>
    <w:rsid w:val="00395150"/>
    <w:rsid w:val="003F30C8"/>
    <w:rsid w:val="00402926"/>
    <w:rsid w:val="00403BFC"/>
    <w:rsid w:val="004256E5"/>
    <w:rsid w:val="004433CB"/>
    <w:rsid w:val="004646AE"/>
    <w:rsid w:val="004751AD"/>
    <w:rsid w:val="0049154C"/>
    <w:rsid w:val="004B6E08"/>
    <w:rsid w:val="004C1C31"/>
    <w:rsid w:val="004F3D2E"/>
    <w:rsid w:val="005330A0"/>
    <w:rsid w:val="00543C9D"/>
    <w:rsid w:val="00557070"/>
    <w:rsid w:val="00572194"/>
    <w:rsid w:val="00572312"/>
    <w:rsid w:val="00584356"/>
    <w:rsid w:val="00591884"/>
    <w:rsid w:val="005A00F1"/>
    <w:rsid w:val="005A02C4"/>
    <w:rsid w:val="005A7704"/>
    <w:rsid w:val="005B1102"/>
    <w:rsid w:val="005C3DCA"/>
    <w:rsid w:val="005D4F22"/>
    <w:rsid w:val="005E2908"/>
    <w:rsid w:val="005E302D"/>
    <w:rsid w:val="00640431"/>
    <w:rsid w:val="006553F4"/>
    <w:rsid w:val="00677CF7"/>
    <w:rsid w:val="00680EC7"/>
    <w:rsid w:val="006A11B9"/>
    <w:rsid w:val="006A3DB2"/>
    <w:rsid w:val="006A507C"/>
    <w:rsid w:val="006F2728"/>
    <w:rsid w:val="007061DC"/>
    <w:rsid w:val="00722271"/>
    <w:rsid w:val="0074271E"/>
    <w:rsid w:val="00761EDA"/>
    <w:rsid w:val="00775CDD"/>
    <w:rsid w:val="007A4C0A"/>
    <w:rsid w:val="007D0FF8"/>
    <w:rsid w:val="007D75F9"/>
    <w:rsid w:val="007F77F5"/>
    <w:rsid w:val="008036B1"/>
    <w:rsid w:val="00812FDB"/>
    <w:rsid w:val="00820073"/>
    <w:rsid w:val="008341C9"/>
    <w:rsid w:val="00834682"/>
    <w:rsid w:val="00842C96"/>
    <w:rsid w:val="00844FC0"/>
    <w:rsid w:val="008475E1"/>
    <w:rsid w:val="00850B2A"/>
    <w:rsid w:val="0085469D"/>
    <w:rsid w:val="00863772"/>
    <w:rsid w:val="008637EB"/>
    <w:rsid w:val="00875DAC"/>
    <w:rsid w:val="008900C3"/>
    <w:rsid w:val="008C5C34"/>
    <w:rsid w:val="008D1626"/>
    <w:rsid w:val="008D6EA6"/>
    <w:rsid w:val="008F595B"/>
    <w:rsid w:val="008F7FD0"/>
    <w:rsid w:val="00911DE0"/>
    <w:rsid w:val="009136A9"/>
    <w:rsid w:val="009205D0"/>
    <w:rsid w:val="00936B4F"/>
    <w:rsid w:val="00955C5C"/>
    <w:rsid w:val="00962217"/>
    <w:rsid w:val="00973AA2"/>
    <w:rsid w:val="009756E6"/>
    <w:rsid w:val="00990D57"/>
    <w:rsid w:val="009A48D8"/>
    <w:rsid w:val="009E496F"/>
    <w:rsid w:val="00A032BE"/>
    <w:rsid w:val="00A155E1"/>
    <w:rsid w:val="00A62633"/>
    <w:rsid w:val="00A62F61"/>
    <w:rsid w:val="00A946D1"/>
    <w:rsid w:val="00AB0D9A"/>
    <w:rsid w:val="00AE569D"/>
    <w:rsid w:val="00B05379"/>
    <w:rsid w:val="00B30947"/>
    <w:rsid w:val="00B42495"/>
    <w:rsid w:val="00B64858"/>
    <w:rsid w:val="00B72473"/>
    <w:rsid w:val="00BA35BE"/>
    <w:rsid w:val="00BC3F05"/>
    <w:rsid w:val="00BE4F17"/>
    <w:rsid w:val="00C12829"/>
    <w:rsid w:val="00C15B56"/>
    <w:rsid w:val="00C226B1"/>
    <w:rsid w:val="00C22848"/>
    <w:rsid w:val="00C2386D"/>
    <w:rsid w:val="00C31540"/>
    <w:rsid w:val="00C3682E"/>
    <w:rsid w:val="00C40807"/>
    <w:rsid w:val="00C4678A"/>
    <w:rsid w:val="00C86B8E"/>
    <w:rsid w:val="00CA03DB"/>
    <w:rsid w:val="00CA210F"/>
    <w:rsid w:val="00CA5D01"/>
    <w:rsid w:val="00CB59F9"/>
    <w:rsid w:val="00CC6117"/>
    <w:rsid w:val="00CE5432"/>
    <w:rsid w:val="00CF2D3E"/>
    <w:rsid w:val="00CF6097"/>
    <w:rsid w:val="00D12B06"/>
    <w:rsid w:val="00D145FE"/>
    <w:rsid w:val="00D32272"/>
    <w:rsid w:val="00D43290"/>
    <w:rsid w:val="00D50769"/>
    <w:rsid w:val="00DC1C08"/>
    <w:rsid w:val="00DC3758"/>
    <w:rsid w:val="00DD4FF7"/>
    <w:rsid w:val="00DD7DEF"/>
    <w:rsid w:val="00DE1DD0"/>
    <w:rsid w:val="00DF4A77"/>
    <w:rsid w:val="00E07BF4"/>
    <w:rsid w:val="00E34D79"/>
    <w:rsid w:val="00E365AA"/>
    <w:rsid w:val="00E656EF"/>
    <w:rsid w:val="00E86722"/>
    <w:rsid w:val="00E95B34"/>
    <w:rsid w:val="00EB6D97"/>
    <w:rsid w:val="00ED16DB"/>
    <w:rsid w:val="00EE3045"/>
    <w:rsid w:val="00EF7828"/>
    <w:rsid w:val="00F47A1E"/>
    <w:rsid w:val="00F65D16"/>
    <w:rsid w:val="00FA229E"/>
    <w:rsid w:val="00FD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49B1"/>
  <w15:chartTrackingRefBased/>
  <w15:docId w15:val="{ADC58931-5952-47A2-88F8-E94FE42E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EC7"/>
    <w:pPr>
      <w:ind w:left="720"/>
      <w:contextualSpacing/>
    </w:pPr>
  </w:style>
  <w:style w:type="table" w:styleId="TableGrid">
    <w:name w:val="Table Grid"/>
    <w:basedOn w:val="TableNormal"/>
    <w:uiPriority w:val="39"/>
    <w:rsid w:val="0068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B9"/>
  </w:style>
  <w:style w:type="paragraph" w:styleId="Footer">
    <w:name w:val="footer"/>
    <w:basedOn w:val="Normal"/>
    <w:link w:val="FooterChar"/>
    <w:uiPriority w:val="99"/>
    <w:unhideWhenUsed/>
    <w:rsid w:val="006A1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B9"/>
  </w:style>
  <w:style w:type="paragraph" w:styleId="BalloonText">
    <w:name w:val="Balloon Text"/>
    <w:basedOn w:val="Normal"/>
    <w:link w:val="BalloonTextChar"/>
    <w:uiPriority w:val="99"/>
    <w:semiHidden/>
    <w:unhideWhenUsed/>
    <w:rsid w:val="00B6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58"/>
    <w:rPr>
      <w:rFonts w:ascii="Segoe UI" w:hAnsi="Segoe UI" w:cs="Segoe UI"/>
      <w:sz w:val="18"/>
      <w:szCs w:val="18"/>
    </w:rPr>
  </w:style>
  <w:style w:type="character" w:customStyle="1" w:styleId="Heading1Char">
    <w:name w:val="Heading 1 Char"/>
    <w:basedOn w:val="DefaultParagraphFont"/>
    <w:link w:val="Heading1"/>
    <w:uiPriority w:val="9"/>
    <w:rsid w:val="009136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36A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77CF7"/>
    <w:rPr>
      <w:sz w:val="16"/>
      <w:szCs w:val="16"/>
    </w:rPr>
  </w:style>
  <w:style w:type="paragraph" w:styleId="CommentText">
    <w:name w:val="annotation text"/>
    <w:basedOn w:val="Normal"/>
    <w:link w:val="CommentTextChar"/>
    <w:uiPriority w:val="99"/>
    <w:semiHidden/>
    <w:unhideWhenUsed/>
    <w:rsid w:val="00677CF7"/>
    <w:pPr>
      <w:spacing w:line="240" w:lineRule="auto"/>
    </w:pPr>
    <w:rPr>
      <w:sz w:val="20"/>
      <w:szCs w:val="20"/>
    </w:rPr>
  </w:style>
  <w:style w:type="character" w:customStyle="1" w:styleId="CommentTextChar">
    <w:name w:val="Comment Text Char"/>
    <w:basedOn w:val="DefaultParagraphFont"/>
    <w:link w:val="CommentText"/>
    <w:uiPriority w:val="99"/>
    <w:semiHidden/>
    <w:rsid w:val="00677CF7"/>
    <w:rPr>
      <w:sz w:val="20"/>
      <w:szCs w:val="20"/>
    </w:rPr>
  </w:style>
  <w:style w:type="paragraph" w:styleId="CommentSubject">
    <w:name w:val="annotation subject"/>
    <w:basedOn w:val="CommentText"/>
    <w:next w:val="CommentText"/>
    <w:link w:val="CommentSubjectChar"/>
    <w:uiPriority w:val="99"/>
    <w:semiHidden/>
    <w:unhideWhenUsed/>
    <w:rsid w:val="00677CF7"/>
    <w:rPr>
      <w:b/>
      <w:bCs/>
    </w:rPr>
  </w:style>
  <w:style w:type="character" w:customStyle="1" w:styleId="CommentSubjectChar">
    <w:name w:val="Comment Subject Char"/>
    <w:basedOn w:val="CommentTextChar"/>
    <w:link w:val="CommentSubject"/>
    <w:uiPriority w:val="99"/>
    <w:semiHidden/>
    <w:rsid w:val="00677CF7"/>
    <w:rPr>
      <w:b/>
      <w:bCs/>
      <w:sz w:val="20"/>
      <w:szCs w:val="20"/>
    </w:rPr>
  </w:style>
  <w:style w:type="paragraph" w:styleId="Revision">
    <w:name w:val="Revision"/>
    <w:hidden/>
    <w:uiPriority w:val="99"/>
    <w:semiHidden/>
    <w:rsid w:val="00677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677C-7B89-49C8-9CBF-4ECD14FC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Self-Reflection Rubric - English Learners (CA Dept of Education)</vt:lpstr>
    </vt:vector>
  </TitlesOfParts>
  <Company>CA Department of Education</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Self-Reflection Rubric - Multilingual Learners (CA Dept of Education)</dc:title>
  <dc:subject>English Learner Roadmap Self-reflection Rubric for school and district teams.</dc:subject>
  <dc:creator>Gustavo Gonzalez</dc:creator>
  <cp:keywords/>
  <dc:description/>
  <cp:lastModifiedBy>Annie Abreu Park</cp:lastModifiedBy>
  <cp:revision>4</cp:revision>
  <cp:lastPrinted>2018-05-14T19:14:00Z</cp:lastPrinted>
  <dcterms:created xsi:type="dcterms:W3CDTF">2018-09-14T21:19:00Z</dcterms:created>
  <dcterms:modified xsi:type="dcterms:W3CDTF">2024-06-06T17:43:00Z</dcterms:modified>
</cp:coreProperties>
</file>