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73D60B" w14:textId="6911401D" w:rsidR="00301C21" w:rsidRPr="00301C21" w:rsidRDefault="0042392F" w:rsidP="00265EC4">
      <w:pPr>
        <w:pStyle w:val="Heading1"/>
        <w:spacing w:before="0" w:after="240"/>
      </w:pPr>
      <w:r>
        <w:t xml:space="preserve">Enrollment in </w:t>
      </w:r>
      <w:r w:rsidR="00301C21">
        <w:t>Emergency Childcare Services, Family Fee and Last Date of Enrollment</w:t>
      </w:r>
    </w:p>
    <w:p w14:paraId="673000C4" w14:textId="79BA203E" w:rsidR="007428B8" w:rsidRDefault="00705EF7" w:rsidP="00181F8B">
      <w:pPr>
        <w:spacing w:after="240"/>
      </w:pPr>
      <w:r>
        <w:t>Dear Family,</w:t>
      </w:r>
    </w:p>
    <w:p w14:paraId="117ACDF5" w14:textId="7C9890D4" w:rsidR="00705EF7" w:rsidRDefault="5312BCE3" w:rsidP="00FE3007">
      <w:r>
        <w:t xml:space="preserve">This letter is to notify you of your child’s enrollment in temporary Emergency Childcare services, the </w:t>
      </w:r>
      <w:r w:rsidR="00301C21">
        <w:t xml:space="preserve">estimated </w:t>
      </w:r>
      <w:r>
        <w:t>last date of your child’s enrollment in temporary Emergency Childcare, and the family fee assessment for your child’s State subsidized E</w:t>
      </w:r>
      <w:r w:rsidR="74129C9E">
        <w:t xml:space="preserve">arly </w:t>
      </w:r>
      <w:r>
        <w:t>L</w:t>
      </w:r>
      <w:r w:rsidR="10C2BC01">
        <w:t xml:space="preserve">earning and </w:t>
      </w:r>
      <w:r>
        <w:t>C</w:t>
      </w:r>
      <w:r w:rsidR="228B4FD0">
        <w:t>are (ELC)</w:t>
      </w:r>
      <w:r>
        <w:t xml:space="preserve"> services.</w:t>
      </w:r>
    </w:p>
    <w:p w14:paraId="672A6659" w14:textId="1F8DB5B0" w:rsidR="00705EF7" w:rsidRDefault="4DB3BEC2" w:rsidP="334664DC">
      <w:r>
        <w:t xml:space="preserve">Effective </w:t>
      </w:r>
      <w:r w:rsidR="000508C8">
        <w:t>[</w:t>
      </w:r>
      <w:r>
        <w:t>INSERT DATE</w:t>
      </w:r>
      <w:r w:rsidR="000508C8">
        <w:t>]</w:t>
      </w:r>
      <w:r>
        <w:t xml:space="preserve">, your </w:t>
      </w:r>
      <w:r w:rsidR="70B1396D">
        <w:t xml:space="preserve">child’s </w:t>
      </w:r>
      <w:r>
        <w:t xml:space="preserve">enrollment in temporary Emergency Childcare is </w:t>
      </w:r>
      <w:r w:rsidR="00D64662">
        <w:t>estimated to be</w:t>
      </w:r>
      <w:r>
        <w:t xml:space="preserve"> until </w:t>
      </w:r>
      <w:r w:rsidR="000508C8">
        <w:t>[</w:t>
      </w:r>
      <w:r>
        <w:t>INSERT DATE</w:t>
      </w:r>
      <w:r w:rsidR="000508C8">
        <w:t>]</w:t>
      </w:r>
      <w:r w:rsidR="0042392F">
        <w:t>, subject to the availability of funds</w:t>
      </w:r>
      <w:r w:rsidR="007C1E37">
        <w:t xml:space="preserve">. </w:t>
      </w:r>
      <w:r w:rsidR="54719BDD">
        <w:t xml:space="preserve">Childcare will cease as of that date unless you receive notice that </w:t>
      </w:r>
      <w:r w:rsidR="039E60DC">
        <w:t>your</w:t>
      </w:r>
      <w:r w:rsidR="7E2D0704">
        <w:t xml:space="preserve"> child’s enrollment in t</w:t>
      </w:r>
      <w:r w:rsidR="54719BDD">
        <w:t>emp</w:t>
      </w:r>
      <w:r w:rsidR="3AB0C936">
        <w:t xml:space="preserve">orary </w:t>
      </w:r>
      <w:r w:rsidR="20BE80ED">
        <w:t>Emergency Childcare</w:t>
      </w:r>
      <w:r w:rsidR="54719BDD">
        <w:t xml:space="preserve"> has been extended </w:t>
      </w:r>
      <w:r w:rsidR="1A657552">
        <w:t>or your</w:t>
      </w:r>
      <w:r w:rsidR="3ED3348D">
        <w:t xml:space="preserve"> child’s services </w:t>
      </w:r>
      <w:r w:rsidR="54719BDD">
        <w:t>are transferred into ongoing ELC services by completing eligibility documentation.</w:t>
      </w:r>
    </w:p>
    <w:p w14:paraId="4270E0F5" w14:textId="554C322F" w:rsidR="00705EF7" w:rsidRDefault="002D5BF1" w:rsidP="00FE3007">
      <w:r>
        <w:t>Your</w:t>
      </w:r>
      <w:r w:rsidR="00705EF7">
        <w:t xml:space="preserve"> Family Fee</w:t>
      </w:r>
      <w:r>
        <w:t>, if applicable,</w:t>
      </w:r>
      <w:r w:rsidR="00705EF7">
        <w:t xml:space="preserve"> will be due</w:t>
      </w:r>
      <w:r w:rsidR="00CA2611">
        <w:t xml:space="preserve"> upon enrollment into Emergency Childcare services, and thereafter</w:t>
      </w:r>
      <w:r w:rsidR="00705EF7">
        <w:t xml:space="preserve"> on the 1</w:t>
      </w:r>
      <w:r w:rsidR="00705EF7" w:rsidRPr="48B9CF05">
        <w:rPr>
          <w:vertAlign w:val="superscript"/>
        </w:rPr>
        <w:t>st</w:t>
      </w:r>
      <w:r w:rsidR="00705EF7">
        <w:t xml:space="preserve"> day of </w:t>
      </w:r>
      <w:r w:rsidR="00CA2611">
        <w:t xml:space="preserve">each subsequent </w:t>
      </w:r>
      <w:r w:rsidR="00705EF7">
        <w:t>month</w:t>
      </w:r>
      <w:r w:rsidR="00CA2611">
        <w:t>. Family fees</w:t>
      </w:r>
      <w:bookmarkStart w:id="0" w:name="_GoBack"/>
      <w:bookmarkEnd w:id="0"/>
      <w:r w:rsidR="00705EF7">
        <w:t xml:space="preserve"> </w:t>
      </w:r>
      <w:r w:rsidR="2C06B05F">
        <w:t xml:space="preserve">will become delinquent </w:t>
      </w:r>
      <w:r w:rsidR="354C910C">
        <w:t xml:space="preserve">on the day the provider reports to the contractor that fees have </w:t>
      </w:r>
      <w:r w:rsidR="29109143">
        <w:t>not been paid.</w:t>
      </w:r>
      <w:r w:rsidR="00705EF7">
        <w:t xml:space="preserve"> </w:t>
      </w:r>
    </w:p>
    <w:p w14:paraId="354BDB30" w14:textId="3C933D58" w:rsidR="00705EF7" w:rsidRDefault="00705EF7" w:rsidP="00FE3007">
      <w:r>
        <w:t xml:space="preserve">Please be advised that if the family fee is not received by the due date, </w:t>
      </w:r>
      <w:r w:rsidR="00BA0344">
        <w:t>y</w:t>
      </w:r>
      <w:r>
        <w:t xml:space="preserve">our child </w:t>
      </w:r>
      <w:r w:rsidR="3D0EDE01">
        <w:t>may</w:t>
      </w:r>
      <w:r>
        <w:t xml:space="preserve"> be disenrolled from State subsidized ELC services.</w:t>
      </w:r>
    </w:p>
    <w:p w14:paraId="3080D950" w14:textId="4899279D" w:rsidR="00BA0344" w:rsidRDefault="19DC10BD" w:rsidP="42E5B395">
      <w:r>
        <w:t>If you are unable to pay the full amount of the family fee at this time, please contact</w:t>
      </w:r>
      <w:r w:rsidR="00BA0344">
        <w:t xml:space="preserve"> </w:t>
      </w:r>
      <w:r w:rsidR="0032360A">
        <w:t>[</w:t>
      </w:r>
      <w:r w:rsidR="00BA0344">
        <w:t>INSERT CONTACT</w:t>
      </w:r>
      <w:r w:rsidR="0032360A">
        <w:t>]</w:t>
      </w:r>
      <w:r w:rsidR="00BA0344">
        <w:t xml:space="preserve"> either in person, by phone at </w:t>
      </w:r>
      <w:r w:rsidR="0032360A">
        <w:t>[</w:t>
      </w:r>
      <w:r w:rsidR="00BA0344">
        <w:t>INSERT PHONE #</w:t>
      </w:r>
      <w:r w:rsidR="0032360A">
        <w:t>]</w:t>
      </w:r>
      <w:r w:rsidR="00BA0344">
        <w:t xml:space="preserve"> or by email at </w:t>
      </w:r>
      <w:r w:rsidR="0032360A">
        <w:t>[</w:t>
      </w:r>
      <w:r w:rsidR="00BA0344">
        <w:t>INSERT EMAIL</w:t>
      </w:r>
      <w:r w:rsidR="0032360A">
        <w:t>]</w:t>
      </w:r>
      <w:r w:rsidR="6DDA7237">
        <w:t xml:space="preserve"> to discuss a reasonable repayment plan.</w:t>
      </w:r>
    </w:p>
    <w:p w14:paraId="7F67650D" w14:textId="26E0746E" w:rsidR="002D5BF1" w:rsidRDefault="002D5BF1" w:rsidP="002D5BF1">
      <w:pPr>
        <w:rPr>
          <w:rFonts w:eastAsia="Arial" w:cs="Arial"/>
          <w:szCs w:val="24"/>
        </w:rPr>
      </w:pPr>
      <w:r>
        <w:rPr>
          <w:rFonts w:eastAsia="Arial" w:cs="Arial"/>
          <w:szCs w:val="24"/>
        </w:rPr>
        <w:t xml:space="preserve">If you have questions regarding this subject, </w:t>
      </w:r>
      <w:r>
        <w:t>please contact [INSERT CONTACT] either in person, by phone at [INSERT PHONE #] or by email at [INSERT EMAIL].</w:t>
      </w:r>
    </w:p>
    <w:p w14:paraId="0BBB9E8A" w14:textId="77777777" w:rsidR="00301C21" w:rsidRDefault="00301C21">
      <w:pPr>
        <w:rPr>
          <w:rFonts w:eastAsia="Arial" w:cs="Arial"/>
        </w:rPr>
      </w:pPr>
      <w:r>
        <w:rPr>
          <w:rFonts w:eastAsia="Arial" w:cs="Arial"/>
        </w:rPr>
        <w:br w:type="page"/>
      </w:r>
    </w:p>
    <w:p w14:paraId="338B07E5" w14:textId="0751B554" w:rsidR="007B5684" w:rsidRPr="00301C21" w:rsidRDefault="007B5684" w:rsidP="00301C21">
      <w:pPr>
        <w:spacing w:after="0"/>
        <w:rPr>
          <w:rFonts w:eastAsia="Arial" w:cs="Arial"/>
        </w:rPr>
      </w:pPr>
      <w:r w:rsidRPr="00D66E93">
        <w:rPr>
          <w:rFonts w:eastAsia="Arial" w:cs="Arial"/>
          <w:szCs w:val="24"/>
        </w:rPr>
        <w:lastRenderedPageBreak/>
        <w:t>California Department of Education</w:t>
      </w:r>
    </w:p>
    <w:p w14:paraId="0C25C387" w14:textId="3B345AD9" w:rsidR="007B5684" w:rsidRPr="00D66E93" w:rsidRDefault="002D5BF1" w:rsidP="007B5684">
      <w:pPr>
        <w:spacing w:after="0" w:line="240" w:lineRule="auto"/>
        <w:rPr>
          <w:rFonts w:eastAsia="Arial" w:cs="Arial"/>
          <w:szCs w:val="24"/>
        </w:rPr>
      </w:pPr>
      <w:r>
        <w:rPr>
          <w:rFonts w:eastAsia="Arial" w:cs="Arial"/>
          <w:szCs w:val="24"/>
        </w:rPr>
        <w:t>March 2021</w:t>
      </w:r>
    </w:p>
    <w:p w14:paraId="58AE2766" w14:textId="77777777" w:rsidR="007B5684" w:rsidRPr="00D66E93" w:rsidRDefault="007B5684" w:rsidP="007B5684">
      <w:pPr>
        <w:spacing w:after="0" w:line="240" w:lineRule="auto"/>
        <w:rPr>
          <w:rFonts w:eastAsia="Arial" w:cs="Arial"/>
          <w:szCs w:val="24"/>
        </w:rPr>
      </w:pPr>
    </w:p>
    <w:p w14:paraId="7D6D97AC" w14:textId="4779F4C1" w:rsidR="007B5684" w:rsidRPr="00D66E93" w:rsidRDefault="007B5684" w:rsidP="007B5684">
      <w:pPr>
        <w:rPr>
          <w:rFonts w:eastAsia="Arial" w:cs="Arial"/>
          <w:szCs w:val="24"/>
        </w:rPr>
      </w:pPr>
      <w:r w:rsidRPr="00D66E93">
        <w:rPr>
          <w:rFonts w:eastAsia="Arial" w:cs="Arial"/>
          <w:szCs w:val="24"/>
        </w:rPr>
        <w:t xml:space="preserve">This page is not part </w:t>
      </w:r>
      <w:r w:rsidR="00D66E93" w:rsidRPr="00D66E93">
        <w:rPr>
          <w:rFonts w:eastAsia="Arial" w:cs="Arial"/>
          <w:szCs w:val="24"/>
        </w:rPr>
        <w:t xml:space="preserve">of </w:t>
      </w:r>
      <w:r w:rsidRPr="00D66E93">
        <w:rPr>
          <w:rFonts w:eastAsia="Arial" w:cs="Arial"/>
          <w:szCs w:val="24"/>
        </w:rPr>
        <w:t>the letter providers will give to parents. Delete this page before you distribute this document.</w:t>
      </w:r>
    </w:p>
    <w:sectPr w:rsidR="007B5684" w:rsidRPr="00D66E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1F229991" w16cex:dateUtc="2020-07-13T02:46:08.367Z"/>
  <w16cex:commentExtensible w16cex:durableId="659405CC" w16cex:dateUtc="2020-07-13T02:47:26.544Z"/>
  <w16cex:commentExtensible w16cex:durableId="5530BF86" w16cex:dateUtc="2020-07-13T15:27:08.039Z"/>
  <w16cex:commentExtensible w16cex:durableId="64D0DABA" w16cex:dateUtc="2020-07-13T15:27:14.036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650176" w14:textId="77777777" w:rsidR="0009526F" w:rsidRDefault="0009526F" w:rsidP="00072770">
      <w:pPr>
        <w:spacing w:after="0" w:line="240" w:lineRule="auto"/>
      </w:pPr>
      <w:r>
        <w:separator/>
      </w:r>
    </w:p>
  </w:endnote>
  <w:endnote w:type="continuationSeparator" w:id="0">
    <w:p w14:paraId="48854AE3" w14:textId="77777777" w:rsidR="0009526F" w:rsidRDefault="0009526F" w:rsidP="00072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44CB06" w14:textId="77777777" w:rsidR="0009526F" w:rsidRDefault="0009526F" w:rsidP="00072770">
      <w:pPr>
        <w:spacing w:after="0" w:line="240" w:lineRule="auto"/>
      </w:pPr>
      <w:r>
        <w:separator/>
      </w:r>
    </w:p>
  </w:footnote>
  <w:footnote w:type="continuationSeparator" w:id="0">
    <w:p w14:paraId="2F0A9B8C" w14:textId="77777777" w:rsidR="0009526F" w:rsidRDefault="0009526F" w:rsidP="000727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F41705"/>
    <w:multiLevelType w:val="hybridMultilevel"/>
    <w:tmpl w:val="F27C010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E0373E"/>
    <w:multiLevelType w:val="hybridMultilevel"/>
    <w:tmpl w:val="29866A1E"/>
    <w:lvl w:ilvl="0" w:tplc="83F284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A0A9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F969C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0046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4A50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605B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38EC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DE03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3E2C3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EF7"/>
    <w:rsid w:val="000508C8"/>
    <w:rsid w:val="00072770"/>
    <w:rsid w:val="0009526F"/>
    <w:rsid w:val="000F2725"/>
    <w:rsid w:val="00181F8B"/>
    <w:rsid w:val="001966A9"/>
    <w:rsid w:val="001A0CA5"/>
    <w:rsid w:val="00265EC4"/>
    <w:rsid w:val="002B1F96"/>
    <w:rsid w:val="002C728F"/>
    <w:rsid w:val="002D5BF1"/>
    <w:rsid w:val="002E4CB5"/>
    <w:rsid w:val="00301C21"/>
    <w:rsid w:val="0032360A"/>
    <w:rsid w:val="0042392F"/>
    <w:rsid w:val="0049B63C"/>
    <w:rsid w:val="005E2664"/>
    <w:rsid w:val="00697846"/>
    <w:rsid w:val="00705EF7"/>
    <w:rsid w:val="007428B8"/>
    <w:rsid w:val="007946EC"/>
    <w:rsid w:val="007B5684"/>
    <w:rsid w:val="007C1E37"/>
    <w:rsid w:val="00AE10CC"/>
    <w:rsid w:val="00BA0344"/>
    <w:rsid w:val="00BA1762"/>
    <w:rsid w:val="00BC205C"/>
    <w:rsid w:val="00C01708"/>
    <w:rsid w:val="00C35A83"/>
    <w:rsid w:val="00CA2611"/>
    <w:rsid w:val="00CC1EC0"/>
    <w:rsid w:val="00D47DAB"/>
    <w:rsid w:val="00D64662"/>
    <w:rsid w:val="00D66E93"/>
    <w:rsid w:val="00D922A2"/>
    <w:rsid w:val="00E51D8E"/>
    <w:rsid w:val="00EE18CA"/>
    <w:rsid w:val="00FE3007"/>
    <w:rsid w:val="013A9681"/>
    <w:rsid w:val="01E88166"/>
    <w:rsid w:val="0330E8E8"/>
    <w:rsid w:val="0338FE72"/>
    <w:rsid w:val="03585FF6"/>
    <w:rsid w:val="039E60DC"/>
    <w:rsid w:val="054700E7"/>
    <w:rsid w:val="08E0399E"/>
    <w:rsid w:val="0AC9440C"/>
    <w:rsid w:val="0AEF31C2"/>
    <w:rsid w:val="0BF83745"/>
    <w:rsid w:val="0CE7CF5E"/>
    <w:rsid w:val="0CEA0563"/>
    <w:rsid w:val="0CF27666"/>
    <w:rsid w:val="0D2C26CB"/>
    <w:rsid w:val="0D40EC65"/>
    <w:rsid w:val="0DA4A605"/>
    <w:rsid w:val="0EA93001"/>
    <w:rsid w:val="0F3CBC90"/>
    <w:rsid w:val="0F556ED7"/>
    <w:rsid w:val="0F771BB7"/>
    <w:rsid w:val="1047EC53"/>
    <w:rsid w:val="10C2BC01"/>
    <w:rsid w:val="10DB1F1E"/>
    <w:rsid w:val="11A7541A"/>
    <w:rsid w:val="136C4B84"/>
    <w:rsid w:val="15B0C188"/>
    <w:rsid w:val="163C6B04"/>
    <w:rsid w:val="18D5EE15"/>
    <w:rsid w:val="190C4494"/>
    <w:rsid w:val="191DBF9D"/>
    <w:rsid w:val="19700F77"/>
    <w:rsid w:val="19AD0BA4"/>
    <w:rsid w:val="19DC10BD"/>
    <w:rsid w:val="1A657552"/>
    <w:rsid w:val="1B1C0B33"/>
    <w:rsid w:val="1B3E802B"/>
    <w:rsid w:val="1B7B2AC4"/>
    <w:rsid w:val="1D1320F2"/>
    <w:rsid w:val="1D1617F0"/>
    <w:rsid w:val="1DB4D166"/>
    <w:rsid w:val="1DE6C2E2"/>
    <w:rsid w:val="1FCF0572"/>
    <w:rsid w:val="201439A2"/>
    <w:rsid w:val="20BE80ED"/>
    <w:rsid w:val="228B4FD0"/>
    <w:rsid w:val="22BF19FD"/>
    <w:rsid w:val="2332E01F"/>
    <w:rsid w:val="23820014"/>
    <w:rsid w:val="239BC8A9"/>
    <w:rsid w:val="2434A16F"/>
    <w:rsid w:val="2449A4BB"/>
    <w:rsid w:val="2465D351"/>
    <w:rsid w:val="24B47E6A"/>
    <w:rsid w:val="25385562"/>
    <w:rsid w:val="265B91D9"/>
    <w:rsid w:val="26C0E55C"/>
    <w:rsid w:val="2708BEF6"/>
    <w:rsid w:val="2723CF09"/>
    <w:rsid w:val="272D084E"/>
    <w:rsid w:val="282C470C"/>
    <w:rsid w:val="29109143"/>
    <w:rsid w:val="29AD268B"/>
    <w:rsid w:val="2C06B05F"/>
    <w:rsid w:val="2C899FD0"/>
    <w:rsid w:val="2EEF05FC"/>
    <w:rsid w:val="2F119502"/>
    <w:rsid w:val="2F240058"/>
    <w:rsid w:val="30AC5109"/>
    <w:rsid w:val="30C4134D"/>
    <w:rsid w:val="31437C0C"/>
    <w:rsid w:val="31D6DD9C"/>
    <w:rsid w:val="32D08C89"/>
    <w:rsid w:val="332F8F0F"/>
    <w:rsid w:val="334664DC"/>
    <w:rsid w:val="3394E685"/>
    <w:rsid w:val="33DDD364"/>
    <w:rsid w:val="34CEB2B1"/>
    <w:rsid w:val="354C910C"/>
    <w:rsid w:val="3596B21D"/>
    <w:rsid w:val="372154F8"/>
    <w:rsid w:val="37F6D113"/>
    <w:rsid w:val="384439CD"/>
    <w:rsid w:val="38863019"/>
    <w:rsid w:val="3AB0C936"/>
    <w:rsid w:val="3AB96A95"/>
    <w:rsid w:val="3B28FA95"/>
    <w:rsid w:val="3B5D86DC"/>
    <w:rsid w:val="3B781AB0"/>
    <w:rsid w:val="3BD2B466"/>
    <w:rsid w:val="3BFB52D1"/>
    <w:rsid w:val="3D0EDE01"/>
    <w:rsid w:val="3D1C930D"/>
    <w:rsid w:val="3E55F2E3"/>
    <w:rsid w:val="3E9155F9"/>
    <w:rsid w:val="3ED3348D"/>
    <w:rsid w:val="4021F886"/>
    <w:rsid w:val="40376995"/>
    <w:rsid w:val="426053B4"/>
    <w:rsid w:val="42E5B395"/>
    <w:rsid w:val="42F12B31"/>
    <w:rsid w:val="4699395A"/>
    <w:rsid w:val="4711E95E"/>
    <w:rsid w:val="47B020DA"/>
    <w:rsid w:val="4806AF39"/>
    <w:rsid w:val="48402744"/>
    <w:rsid w:val="48B9CF05"/>
    <w:rsid w:val="49629ABB"/>
    <w:rsid w:val="4A098E88"/>
    <w:rsid w:val="4A35A577"/>
    <w:rsid w:val="4A8F3A58"/>
    <w:rsid w:val="4B9DAF28"/>
    <w:rsid w:val="4BE05CCD"/>
    <w:rsid w:val="4CC9C803"/>
    <w:rsid w:val="4D1055DD"/>
    <w:rsid w:val="4D7F7901"/>
    <w:rsid w:val="4D9EAE86"/>
    <w:rsid w:val="4DB3BEC2"/>
    <w:rsid w:val="4E084BF7"/>
    <w:rsid w:val="500F5A79"/>
    <w:rsid w:val="517A3DD9"/>
    <w:rsid w:val="5312BCE3"/>
    <w:rsid w:val="54719BDD"/>
    <w:rsid w:val="54759E2F"/>
    <w:rsid w:val="54AB7969"/>
    <w:rsid w:val="5558C3DC"/>
    <w:rsid w:val="55DFF94B"/>
    <w:rsid w:val="56209CBD"/>
    <w:rsid w:val="56268DC8"/>
    <w:rsid w:val="56CAB412"/>
    <w:rsid w:val="570FC9CB"/>
    <w:rsid w:val="58028E41"/>
    <w:rsid w:val="5A0761BA"/>
    <w:rsid w:val="5C5E9CF2"/>
    <w:rsid w:val="5C817051"/>
    <w:rsid w:val="5D5AA45C"/>
    <w:rsid w:val="5D7343D4"/>
    <w:rsid w:val="5D9859A5"/>
    <w:rsid w:val="5EDBF11A"/>
    <w:rsid w:val="5F7D7F60"/>
    <w:rsid w:val="5F86B27B"/>
    <w:rsid w:val="5FA864D0"/>
    <w:rsid w:val="61E6CC4A"/>
    <w:rsid w:val="6220FA30"/>
    <w:rsid w:val="6322E5F3"/>
    <w:rsid w:val="633676B7"/>
    <w:rsid w:val="6460C575"/>
    <w:rsid w:val="646AFEBA"/>
    <w:rsid w:val="651C4F0D"/>
    <w:rsid w:val="67338DC9"/>
    <w:rsid w:val="67DB6B20"/>
    <w:rsid w:val="67FA42F9"/>
    <w:rsid w:val="68018C51"/>
    <w:rsid w:val="6DDA7237"/>
    <w:rsid w:val="6EA3D284"/>
    <w:rsid w:val="6F192464"/>
    <w:rsid w:val="6F381F6E"/>
    <w:rsid w:val="6F5CF189"/>
    <w:rsid w:val="6F9403AD"/>
    <w:rsid w:val="70B1396D"/>
    <w:rsid w:val="736FF889"/>
    <w:rsid w:val="74129C9E"/>
    <w:rsid w:val="75278A20"/>
    <w:rsid w:val="75D8FBCF"/>
    <w:rsid w:val="75EAFDF0"/>
    <w:rsid w:val="788FE449"/>
    <w:rsid w:val="7916891A"/>
    <w:rsid w:val="7A326931"/>
    <w:rsid w:val="7B3FB38B"/>
    <w:rsid w:val="7B64D4EB"/>
    <w:rsid w:val="7BF489A9"/>
    <w:rsid w:val="7C1B4464"/>
    <w:rsid w:val="7C1F9851"/>
    <w:rsid w:val="7E2D0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9332DB"/>
  <w15:chartTrackingRefBased/>
  <w15:docId w15:val="{750915A2-91D7-432C-A107-0CB5E1EBB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28B8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28B8"/>
    <w:pPr>
      <w:keepNext/>
      <w:keepLines/>
      <w:spacing w:before="120" w:after="12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28B8"/>
    <w:pPr>
      <w:keepNext/>
      <w:keepLines/>
      <w:spacing w:before="160" w:after="120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28B8"/>
    <w:pPr>
      <w:keepNext/>
      <w:keepLines/>
      <w:spacing w:before="16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428B8"/>
    <w:pPr>
      <w:keepNext/>
      <w:keepLines/>
      <w:spacing w:before="160" w:after="120"/>
      <w:outlineLvl w:val="3"/>
    </w:pPr>
    <w:rPr>
      <w:rFonts w:eastAsiaTheme="majorEastAsia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428B8"/>
    <w:pPr>
      <w:keepNext/>
      <w:keepLines/>
      <w:spacing w:before="40" w:after="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428B8"/>
    <w:pPr>
      <w:keepNext/>
      <w:keepLines/>
      <w:spacing w:before="40" w:after="0"/>
      <w:outlineLvl w:val="5"/>
    </w:pPr>
    <w:rPr>
      <w:rFonts w:eastAsiaTheme="majorEastAsia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3007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28B8"/>
    <w:rPr>
      <w:rFonts w:ascii="Arial" w:eastAsiaTheme="majorEastAsia" w:hAnsi="Arial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428B8"/>
    <w:rPr>
      <w:rFonts w:ascii="Arial" w:eastAsiaTheme="majorEastAsia" w:hAnsi="Arial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428B8"/>
    <w:rPr>
      <w:rFonts w:ascii="Arial" w:eastAsiaTheme="majorEastAsia" w:hAnsi="Arial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428B8"/>
    <w:rPr>
      <w:rFonts w:ascii="Arial" w:eastAsiaTheme="majorEastAsia" w:hAnsi="Arial" w:cstheme="majorBidi"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428B8"/>
    <w:pPr>
      <w:spacing w:before="120" w:after="12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28B8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5Char">
    <w:name w:val="Heading 5 Char"/>
    <w:basedOn w:val="DefaultParagraphFont"/>
    <w:link w:val="Heading5"/>
    <w:uiPriority w:val="9"/>
    <w:rsid w:val="007428B8"/>
    <w:rPr>
      <w:rFonts w:ascii="Arial" w:eastAsiaTheme="majorEastAsia" w:hAnsi="Arial" w:cstheme="majorBidi"/>
      <w:sz w:val="24"/>
    </w:rPr>
  </w:style>
  <w:style w:type="paragraph" w:styleId="NoSpacing">
    <w:name w:val="No Spacing"/>
    <w:uiPriority w:val="1"/>
    <w:qFormat/>
    <w:rsid w:val="007428B8"/>
    <w:pPr>
      <w:spacing w:after="0" w:line="240" w:lineRule="auto"/>
    </w:pPr>
    <w:rPr>
      <w:rFonts w:ascii="Arial" w:hAnsi="Arial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428B8"/>
    <w:rPr>
      <w:rFonts w:ascii="Arial" w:eastAsiaTheme="majorEastAsia" w:hAnsi="Arial" w:cstheme="majorBidi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3007"/>
    <w:pPr>
      <w:numPr>
        <w:ilvl w:val="1"/>
      </w:numPr>
    </w:pPr>
    <w:rPr>
      <w:rFonts w:eastAsiaTheme="minorEastAsia"/>
      <w:color w:val="5A5A5A" w:themeColor="text1" w:themeTint="A5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E3007"/>
    <w:rPr>
      <w:rFonts w:ascii="Arial" w:eastAsiaTheme="minorEastAsia" w:hAnsi="Arial"/>
      <w:color w:val="5A5A5A" w:themeColor="text1" w:themeTint="A5"/>
      <w:spacing w:val="15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3007"/>
    <w:rPr>
      <w:rFonts w:ascii="Arial" w:eastAsiaTheme="majorEastAsia" w:hAnsi="Arial" w:cstheme="majorBidi"/>
      <w:i/>
      <w:iCs/>
      <w:color w:val="1F3763" w:themeColor="accent1" w:themeShade="7F"/>
      <w:sz w:val="24"/>
    </w:rPr>
  </w:style>
  <w:style w:type="paragraph" w:styleId="ListParagraph">
    <w:name w:val="List Paragraph"/>
    <w:basedOn w:val="Normal"/>
    <w:uiPriority w:val="34"/>
    <w:qFormat/>
    <w:rsid w:val="00705EF7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hAnsi="Arial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17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70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27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770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0727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770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0a1174fff30d41c7" Type="http://schemas.microsoft.com/office/2018/08/relationships/commentsExtensible" Target="commentsExtensi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34ED83EA0B5E468033F72E96A6CA4D" ma:contentTypeVersion="12" ma:contentTypeDescription="Create a new document." ma:contentTypeScope="" ma:versionID="3f12b9fb6a82d53c8f045e9df70566d4">
  <xsd:schema xmlns:xsd="http://www.w3.org/2001/XMLSchema" xmlns:xs="http://www.w3.org/2001/XMLSchema" xmlns:p="http://schemas.microsoft.com/office/2006/metadata/properties" xmlns:ns2="f89dec18-d0c2-45d2-8a15-31051f2519f8" xmlns:ns3="1aae30ff-d7bc-47e3-882e-cd3423d00d62" targetNamespace="http://schemas.microsoft.com/office/2006/metadata/properties" ma:root="true" ma:fieldsID="67c2e0de8315951159b03addbfd79343" ns2:_="" ns3:_="">
    <xsd:import namespace="f89dec18-d0c2-45d2-8a15-31051f2519f8"/>
    <xsd:import namespace="1aae30ff-d7bc-47e3-882e-cd3423d00d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9dec18-d0c2-45d2-8a15-31051f2519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30ff-d7bc-47e3-882e-cd3423d00d6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844B11-C4D2-4EA8-A7F2-5A3FE7C964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9dec18-d0c2-45d2-8a15-31051f2519f8"/>
    <ds:schemaRef ds:uri="1aae30ff-d7bc-47e3-882e-cd3423d00d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3903A6-50D1-4C5C-987E-567A7927B2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3CCB7B-D274-40D3-A147-19E7C8C69A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5D247F0-9A5A-427E-9D86-FD3D03DEB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Emergency Extension of Services - Child Development (CA Dept of Education)</vt:lpstr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Emergency Extension of Services - Child Development (CA Dept of Education)</dc:title>
  <dc:subject>This form is for childcare providers to give to parents concerning extension of services, family fee assessment, and last day of service.</dc:subject>
  <dc:creator>Crystal Devlin</dc:creator>
  <cp:keywords/>
  <dc:description/>
  <cp:lastModifiedBy>Crystal Devlin</cp:lastModifiedBy>
  <cp:revision>3</cp:revision>
  <dcterms:created xsi:type="dcterms:W3CDTF">2021-04-14T19:24:00Z</dcterms:created>
  <dcterms:modified xsi:type="dcterms:W3CDTF">2021-04-14T19:25:00Z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0x0101003534ED83EA0B5E468033F72E96A6CA4D</vt:lpwstr>
  </property>
</Properties>
</file>