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498F" w14:textId="77777777" w:rsidR="0022015F" w:rsidRDefault="0022015F" w:rsidP="0022015F">
      <w:pPr>
        <w:widowControl w:val="0"/>
        <w:tabs>
          <w:tab w:val="left" w:pos="-1440"/>
        </w:tabs>
        <w:autoSpaceDE w:val="0"/>
        <w:autoSpaceDN w:val="0"/>
        <w:adjustRightInd w:val="0"/>
        <w:jc w:val="right"/>
        <w:rPr>
          <w:rFonts w:ascii="Arial" w:hAnsi="Arial" w:cs="Arial"/>
        </w:rPr>
      </w:pPr>
      <w:bookmarkStart w:id="0" w:name="_Hlk23155062"/>
      <w:r>
        <w:rPr>
          <w:rFonts w:ascii="Arial" w:hAnsi="Arial" w:cs="Arial"/>
        </w:rPr>
        <w:t>California Department of Education</w:t>
      </w:r>
    </w:p>
    <w:p w14:paraId="1E6BA3CE" w14:textId="77777777" w:rsidR="0022015F" w:rsidRDefault="0022015F" w:rsidP="0022015F">
      <w:pPr>
        <w:widowControl w:val="0"/>
        <w:tabs>
          <w:tab w:val="left" w:pos="-1440"/>
        </w:tabs>
        <w:autoSpaceDE w:val="0"/>
        <w:autoSpaceDN w:val="0"/>
        <w:adjustRightInd w:val="0"/>
        <w:jc w:val="right"/>
        <w:rPr>
          <w:rFonts w:ascii="Arial" w:hAnsi="Arial" w:cs="Arial"/>
        </w:rPr>
      </w:pPr>
      <w:r>
        <w:rPr>
          <w:rFonts w:ascii="Arial" w:hAnsi="Arial" w:cs="Arial"/>
        </w:rPr>
        <w:t>Student Achievement and Support Division</w:t>
      </w:r>
    </w:p>
    <w:p w14:paraId="2277D9CD" w14:textId="196A6B58" w:rsidR="0022015F" w:rsidRPr="00CD64F7" w:rsidRDefault="009F156D" w:rsidP="0022015F">
      <w:pPr>
        <w:widowControl w:val="0"/>
        <w:tabs>
          <w:tab w:val="left" w:pos="-1440"/>
        </w:tabs>
        <w:autoSpaceDE w:val="0"/>
        <w:autoSpaceDN w:val="0"/>
        <w:adjustRightInd w:val="0"/>
        <w:jc w:val="right"/>
        <w:rPr>
          <w:rFonts w:ascii="Arial" w:hAnsi="Arial" w:cs="Arial"/>
        </w:rPr>
      </w:pPr>
      <w:r>
        <w:rPr>
          <w:rFonts w:ascii="Arial" w:hAnsi="Arial" w:cs="Arial"/>
        </w:rPr>
        <w:t>December</w:t>
      </w:r>
      <w:r w:rsidR="0022015F">
        <w:rPr>
          <w:rFonts w:ascii="Arial" w:hAnsi="Arial" w:cs="Arial"/>
        </w:rPr>
        <w:t xml:space="preserve"> 2022</w:t>
      </w:r>
    </w:p>
    <w:p w14:paraId="531C2351" w14:textId="77777777" w:rsidR="00E85860" w:rsidRPr="00E85860" w:rsidRDefault="003168A3" w:rsidP="0022015F">
      <w:pPr>
        <w:pStyle w:val="Heading1"/>
        <w:spacing w:before="480"/>
        <w:jc w:val="center"/>
      </w:pPr>
      <w:r>
        <w:t>INTENT TO PARTICIPATE</w:t>
      </w:r>
      <w:r w:rsidR="009C436D">
        <w:br/>
      </w:r>
      <w:r w:rsidR="00E85860" w:rsidRPr="00E85860">
        <w:t>WITH NONPROFIT PRIVATE SCHOOL OFFICIALS</w:t>
      </w:r>
    </w:p>
    <w:p w14:paraId="7983B682" w14:textId="77777777" w:rsidR="00E85860" w:rsidRPr="00E85860" w:rsidRDefault="00E85860" w:rsidP="00D724AE">
      <w:pPr>
        <w:widowControl w:val="0"/>
        <w:autoSpaceDE w:val="0"/>
        <w:autoSpaceDN w:val="0"/>
        <w:adjustRightInd w:val="0"/>
        <w:jc w:val="center"/>
        <w:rPr>
          <w:rFonts w:ascii="Arial" w:hAnsi="Arial" w:cs="Arial"/>
          <w:color w:val="auto"/>
        </w:rPr>
      </w:pPr>
      <w:r w:rsidRPr="00E85860">
        <w:rPr>
          <w:rFonts w:ascii="Arial" w:hAnsi="Arial" w:cs="Arial"/>
          <w:color w:val="auto"/>
        </w:rPr>
        <w:t xml:space="preserve">SAMPLE </w:t>
      </w:r>
      <w:bookmarkEnd w:id="0"/>
      <w:r w:rsidR="00C35A26">
        <w:rPr>
          <w:rFonts w:ascii="Arial" w:hAnsi="Arial" w:cs="Arial"/>
          <w:color w:val="auto"/>
        </w:rPr>
        <w:t>TEMPLATE</w:t>
      </w:r>
    </w:p>
    <w:p w14:paraId="4CFDA27F" w14:textId="77777777" w:rsidR="00E85860" w:rsidRPr="00E85860" w:rsidRDefault="00E85860" w:rsidP="00D724AE">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after="240"/>
        <w:ind w:left="3600" w:right="3600"/>
        <w:jc w:val="center"/>
        <w:rPr>
          <w:rFonts w:ascii="Arial" w:eastAsiaTheme="minorHAnsi" w:hAnsi="Arial" w:cstheme="minorBidi"/>
          <w:color w:val="auto"/>
        </w:rPr>
      </w:pPr>
      <w:bookmarkStart w:id="1" w:name="_Hlk23417503"/>
      <w:r w:rsidRPr="00E85860">
        <w:rPr>
          <w:rFonts w:ascii="Arial" w:eastAsia="Calibri" w:hAnsi="Arial" w:cstheme="minorBidi"/>
          <w:color w:val="auto"/>
        </w:rPr>
        <w:t>[Enter School Year]</w:t>
      </w:r>
      <w:bookmarkStart w:id="2" w:name="_top"/>
      <w:bookmarkStart w:id="3" w:name="_Introduction"/>
      <w:bookmarkEnd w:id="2"/>
      <w:bookmarkEnd w:id="3"/>
    </w:p>
    <w:bookmarkEnd w:id="1"/>
    <w:p w14:paraId="394FB2FC" w14:textId="77777777" w:rsidR="009D5C43" w:rsidRPr="00D13032" w:rsidRDefault="009D5C43" w:rsidP="001F473C">
      <w:pPr>
        <w:pStyle w:val="EditableA"/>
        <w:spacing w:after="360"/>
        <w:jc w:val="left"/>
      </w:pPr>
      <w:r>
        <w:t>[</w:t>
      </w:r>
      <w:r w:rsidR="00846FC4">
        <w:t>Enter Private School Name</w:t>
      </w:r>
      <w:r>
        <w:t>]</w:t>
      </w:r>
    </w:p>
    <w:p w14:paraId="41924703" w14:textId="77777777" w:rsidR="009D5C43" w:rsidRPr="00D13032" w:rsidRDefault="009D5C43" w:rsidP="00383EDE">
      <w:pPr>
        <w:pStyle w:val="EditableA"/>
        <w:spacing w:after="240"/>
        <w:jc w:val="left"/>
      </w:pPr>
      <w:r>
        <w:t>[</w:t>
      </w:r>
      <w:r w:rsidR="00846FC4">
        <w:t>Enter Private School Address</w:t>
      </w:r>
      <w:r>
        <w:t>]</w:t>
      </w:r>
    </w:p>
    <w:p w14:paraId="23BB1349" w14:textId="77777777" w:rsidR="007F0762" w:rsidRPr="00AF1264" w:rsidRDefault="007F0762" w:rsidP="000260A1">
      <w:pPr>
        <w:spacing w:after="240"/>
        <w:rPr>
          <w:rFonts w:ascii="Arial" w:hAnsi="Arial" w:cs="Arial"/>
        </w:rPr>
      </w:pPr>
      <w:proofErr w:type="gramStart"/>
      <w:r w:rsidRPr="00AF1264">
        <w:rPr>
          <w:rFonts w:ascii="Arial" w:hAnsi="Arial" w:cs="Arial"/>
        </w:rPr>
        <w:t>In order to</w:t>
      </w:r>
      <w:proofErr w:type="gramEnd"/>
      <w:r w:rsidRPr="00AF1264">
        <w:rPr>
          <w:rFonts w:ascii="Arial" w:hAnsi="Arial" w:cs="Arial"/>
        </w:rPr>
        <w:t xml:space="preserve"> comply with the </w:t>
      </w:r>
      <w:r w:rsidR="00B16096">
        <w:rPr>
          <w:rFonts w:ascii="Arial" w:hAnsi="Arial" w:cs="Arial"/>
        </w:rPr>
        <w:t>f</w:t>
      </w:r>
      <w:r w:rsidRPr="00AF1264">
        <w:rPr>
          <w:rFonts w:ascii="Arial" w:hAnsi="Arial" w:cs="Arial"/>
        </w:rPr>
        <w:t xml:space="preserve">ederal law pursuant to </w:t>
      </w:r>
      <w:proofErr w:type="gramStart"/>
      <w:r w:rsidRPr="00AF1264">
        <w:rPr>
          <w:rFonts w:ascii="Arial" w:hAnsi="Arial" w:cs="Arial"/>
        </w:rPr>
        <w:t>the Every</w:t>
      </w:r>
      <w:proofErr w:type="gramEnd"/>
      <w:r w:rsidRPr="00AF1264">
        <w:rPr>
          <w:rFonts w:ascii="Arial" w:hAnsi="Arial" w:cs="Arial"/>
        </w:rPr>
        <w:t xml:space="preserve"> Student Succeeds Act (ESSA) </w:t>
      </w:r>
      <w:r w:rsidR="002131D9">
        <w:rPr>
          <w:rFonts w:ascii="Arial" w:hAnsi="Arial" w:cs="Arial"/>
        </w:rPr>
        <w:t>s</w:t>
      </w:r>
      <w:r w:rsidRPr="00AF1264">
        <w:rPr>
          <w:rFonts w:ascii="Arial" w:hAnsi="Arial" w:cs="Arial"/>
        </w:rPr>
        <w:t>ection</w:t>
      </w:r>
      <w:r w:rsidR="002131D9">
        <w:rPr>
          <w:rFonts w:ascii="Arial" w:hAnsi="Arial" w:cs="Arial"/>
        </w:rPr>
        <w:t>s</w:t>
      </w:r>
      <w:r w:rsidRPr="00AF1264">
        <w:rPr>
          <w:rFonts w:ascii="Arial" w:hAnsi="Arial" w:cs="Arial"/>
        </w:rPr>
        <w:t xml:space="preserve"> 8501 and 1117, it is the </w:t>
      </w:r>
      <w:r w:rsidR="00383EDE">
        <w:rPr>
          <w:rFonts w:ascii="Arial" w:hAnsi="Arial" w:cs="Arial"/>
        </w:rPr>
        <w:t>local educational agency’s (LEA</w:t>
      </w:r>
      <w:r w:rsidR="00C35A26">
        <w:rPr>
          <w:rFonts w:ascii="Arial" w:hAnsi="Arial" w:cs="Arial"/>
        </w:rPr>
        <w:t>s</w:t>
      </w:r>
      <w:r w:rsidR="00383EDE">
        <w:rPr>
          <w:rFonts w:ascii="Arial" w:hAnsi="Arial" w:cs="Arial"/>
        </w:rPr>
        <w:t>)</w:t>
      </w:r>
      <w:r w:rsidRPr="00AF1264">
        <w:rPr>
          <w:rFonts w:ascii="Arial" w:hAnsi="Arial" w:cs="Arial"/>
        </w:rPr>
        <w:t xml:space="preserve"> responsibility to ascertain the number of students enrolled in each nonprofit private school, and evidence the nonprofit private school intends to participate in federally funded programs.</w:t>
      </w:r>
    </w:p>
    <w:p w14:paraId="5ADF9F26" w14:textId="77777777" w:rsidR="007F0762" w:rsidRPr="009C436D" w:rsidRDefault="007F0762" w:rsidP="009C436D">
      <w:pPr>
        <w:pStyle w:val="Heading2"/>
      </w:pPr>
      <w:r w:rsidRPr="009C436D">
        <w:t>Section A</w:t>
      </w:r>
      <w:r w:rsidR="009C436D">
        <w:t xml:space="preserve">: </w:t>
      </w:r>
      <w:r w:rsidRPr="009C436D">
        <w:t>Intent to Participate (Please refer to program description</w:t>
      </w:r>
      <w:r w:rsidR="00C70D1D" w:rsidRPr="009C436D">
        <w:t>s</w:t>
      </w:r>
      <w:r w:rsidRPr="009C436D">
        <w:t xml:space="preserve"> on the </w:t>
      </w:r>
      <w:r w:rsidR="002F1FF8" w:rsidRPr="009C436D">
        <w:t>third</w:t>
      </w:r>
      <w:r w:rsidRPr="009C436D">
        <w:t xml:space="preserve"> page)</w:t>
      </w:r>
    </w:p>
    <w:p w14:paraId="4FE96785" w14:textId="77777777" w:rsidR="007F0762" w:rsidRPr="00AF1264" w:rsidRDefault="007F0762" w:rsidP="000260A1">
      <w:pPr>
        <w:spacing w:after="120"/>
        <w:rPr>
          <w:rFonts w:ascii="Arial" w:hAnsi="Arial" w:cs="Arial"/>
        </w:rPr>
      </w:pPr>
      <w:r w:rsidRPr="00AF1264">
        <w:rPr>
          <w:rFonts w:ascii="Arial" w:hAnsi="Arial" w:cs="Arial"/>
          <w:i/>
        </w:rPr>
        <w:tab/>
      </w:r>
      <w:r w:rsidRPr="00AF1264">
        <w:rPr>
          <w:rFonts w:ascii="Arial" w:hAnsi="Arial" w:cs="Arial"/>
          <w:b/>
        </w:rPr>
        <w:t>Title I, Part A – Improving Basic Programs</w:t>
      </w:r>
      <w:r w:rsidR="001F473C">
        <w:rPr>
          <w:rFonts w:ascii="Arial" w:hAnsi="Arial" w:cs="Arial"/>
          <w:b/>
        </w:rPr>
        <w:t xml:space="preserve">: </w:t>
      </w:r>
      <w:r w:rsidR="001F473C" w:rsidRPr="00AF1264">
        <w:rPr>
          <w:rFonts w:ascii="Arial" w:hAnsi="Arial" w:cs="Arial"/>
        </w:rPr>
        <w:t>Inten</w:t>
      </w:r>
      <w:r w:rsidR="00CE58D7">
        <w:rPr>
          <w:rFonts w:ascii="Arial" w:hAnsi="Arial" w:cs="Arial"/>
        </w:rPr>
        <w:t>t</w:t>
      </w:r>
      <w:r w:rsidR="001F473C" w:rsidRPr="00AF1264">
        <w:rPr>
          <w:rFonts w:ascii="Arial" w:hAnsi="Arial" w:cs="Arial"/>
        </w:rPr>
        <w:t xml:space="preserve"> to Participate?</w:t>
      </w:r>
    </w:p>
    <w:p w14:paraId="483536AD" w14:textId="77777777" w:rsidR="001F473C" w:rsidRPr="00E85860" w:rsidRDefault="001F473C" w:rsidP="000260A1">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jc w:val="center"/>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p w14:paraId="3C7F7120" w14:textId="77777777" w:rsidR="007F0762" w:rsidRPr="00AF1264" w:rsidRDefault="007F0762" w:rsidP="007F0762">
      <w:pPr>
        <w:spacing w:after="240"/>
        <w:ind w:left="734" w:hanging="720"/>
        <w:rPr>
          <w:rFonts w:ascii="Arial" w:hAnsi="Arial" w:cs="Arial"/>
        </w:rPr>
      </w:pPr>
      <w:r w:rsidRPr="00AF1264">
        <w:rPr>
          <w:rFonts w:ascii="Arial" w:hAnsi="Arial" w:cs="Arial"/>
        </w:rPr>
        <w:tab/>
      </w:r>
      <w:r w:rsidRPr="00AF1264">
        <w:rPr>
          <w:rFonts w:ascii="Arial" w:hAnsi="Arial" w:cs="Arial"/>
          <w:b/>
        </w:rPr>
        <w:t>Title I, Part C – Education of Migratory Children</w:t>
      </w:r>
      <w:r w:rsidR="00CE58D7">
        <w:rPr>
          <w:rFonts w:ascii="Arial" w:hAnsi="Arial" w:cs="Arial"/>
          <w:b/>
        </w:rPr>
        <w:t xml:space="preserve">: </w:t>
      </w:r>
      <w:r w:rsidR="00CE58D7" w:rsidRPr="00AF1264">
        <w:rPr>
          <w:rFonts w:ascii="Arial" w:hAnsi="Arial" w:cs="Arial"/>
        </w:rPr>
        <w:t>Inten</w:t>
      </w:r>
      <w:r w:rsidR="00CE58D7">
        <w:rPr>
          <w:rFonts w:ascii="Arial" w:hAnsi="Arial" w:cs="Arial"/>
        </w:rPr>
        <w:t>t</w:t>
      </w:r>
      <w:r w:rsidR="00CE58D7" w:rsidRPr="00AF1264">
        <w:rPr>
          <w:rFonts w:ascii="Arial" w:hAnsi="Arial" w:cs="Arial"/>
        </w:rPr>
        <w:t xml:space="preserve"> to Participate?</w:t>
      </w:r>
    </w:p>
    <w:p w14:paraId="0023B025" w14:textId="77777777" w:rsidR="00CE58D7" w:rsidRPr="00E85860" w:rsidRDefault="00CE58D7" w:rsidP="000260A1">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jc w:val="center"/>
        <w:rPr>
          <w:rFonts w:ascii="Arial" w:eastAsiaTheme="minorHAnsi" w:hAnsi="Arial" w:cstheme="minorBidi"/>
          <w:color w:val="auto"/>
        </w:rPr>
      </w:pPr>
      <w:bookmarkStart w:id="4" w:name="_Hlk23419854"/>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bookmarkEnd w:id="4"/>
    <w:p w14:paraId="742934E9" w14:textId="77777777" w:rsidR="007F0762" w:rsidRPr="00AF1264" w:rsidRDefault="007F0762" w:rsidP="007F0762">
      <w:pPr>
        <w:spacing w:after="240"/>
        <w:rPr>
          <w:rFonts w:ascii="Arial" w:hAnsi="Arial" w:cs="Arial"/>
          <w:b/>
        </w:rPr>
      </w:pPr>
      <w:r w:rsidRPr="00AF1264">
        <w:rPr>
          <w:rFonts w:ascii="Arial" w:hAnsi="Arial" w:cs="Arial"/>
        </w:rPr>
        <w:tab/>
      </w:r>
      <w:r w:rsidRPr="00AF1264">
        <w:rPr>
          <w:rFonts w:ascii="Arial" w:hAnsi="Arial" w:cs="Arial"/>
          <w:b/>
        </w:rPr>
        <w:t>Title II, Part A – Supporting Effective Instruction</w:t>
      </w:r>
      <w:r w:rsidR="00CE58D7">
        <w:rPr>
          <w:rFonts w:ascii="Arial" w:hAnsi="Arial" w:cs="Arial"/>
          <w:b/>
        </w:rPr>
        <w:t xml:space="preserve">: </w:t>
      </w:r>
      <w:r w:rsidR="00CE58D7" w:rsidRPr="00AF1264">
        <w:rPr>
          <w:rFonts w:ascii="Arial" w:hAnsi="Arial" w:cs="Arial"/>
        </w:rPr>
        <w:t>Inten</w:t>
      </w:r>
      <w:r w:rsidR="00CE58D7">
        <w:rPr>
          <w:rFonts w:ascii="Arial" w:hAnsi="Arial" w:cs="Arial"/>
        </w:rPr>
        <w:t>t</w:t>
      </w:r>
      <w:r w:rsidR="00CE58D7" w:rsidRPr="00AF1264">
        <w:rPr>
          <w:rFonts w:ascii="Arial" w:hAnsi="Arial" w:cs="Arial"/>
        </w:rPr>
        <w:t xml:space="preserve"> to Participate?</w:t>
      </w:r>
    </w:p>
    <w:p w14:paraId="6BDFB4B2" w14:textId="77777777" w:rsidR="00CE58D7" w:rsidRPr="00E85860" w:rsidRDefault="00CE58D7" w:rsidP="000260A1">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jc w:val="center"/>
        <w:rPr>
          <w:rFonts w:ascii="Arial" w:eastAsiaTheme="minorHAnsi" w:hAnsi="Arial" w:cstheme="minorBidi"/>
          <w:color w:val="auto"/>
        </w:rPr>
      </w:pPr>
      <w:bookmarkStart w:id="5" w:name="_Hlk23420036"/>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bookmarkEnd w:id="5"/>
    <w:p w14:paraId="00240807" w14:textId="77777777" w:rsidR="007F0762" w:rsidRPr="00AF1264" w:rsidRDefault="007F0762" w:rsidP="000B23E7">
      <w:pPr>
        <w:tabs>
          <w:tab w:val="left" w:pos="1320"/>
        </w:tabs>
        <w:spacing w:after="240"/>
        <w:ind w:left="720"/>
        <w:rPr>
          <w:rFonts w:ascii="Arial" w:hAnsi="Arial" w:cs="Arial"/>
        </w:rPr>
      </w:pPr>
      <w:r w:rsidRPr="00AF1264">
        <w:rPr>
          <w:rFonts w:ascii="Arial" w:hAnsi="Arial" w:cs="Arial"/>
          <w:b/>
        </w:rPr>
        <w:t>Title III, Part A – Language Instruction for English Learner Students</w:t>
      </w:r>
      <w:r w:rsidR="00CE58D7">
        <w:rPr>
          <w:rFonts w:ascii="Arial" w:hAnsi="Arial" w:cs="Arial"/>
          <w:b/>
        </w:rPr>
        <w:t xml:space="preserve">: </w:t>
      </w:r>
      <w:bookmarkStart w:id="6" w:name="_Hlk23420104"/>
      <w:r w:rsidR="00CE58D7" w:rsidRPr="00AF1264">
        <w:rPr>
          <w:rFonts w:ascii="Arial" w:hAnsi="Arial" w:cs="Arial"/>
        </w:rPr>
        <w:t>Inten</w:t>
      </w:r>
      <w:r w:rsidR="00CE58D7">
        <w:rPr>
          <w:rFonts w:ascii="Arial" w:hAnsi="Arial" w:cs="Arial"/>
        </w:rPr>
        <w:t>t</w:t>
      </w:r>
      <w:r w:rsidR="00CE58D7" w:rsidRPr="00AF1264">
        <w:rPr>
          <w:rFonts w:ascii="Arial" w:hAnsi="Arial" w:cs="Arial"/>
        </w:rPr>
        <w:t xml:space="preserve"> to Participate?</w:t>
      </w:r>
      <w:bookmarkEnd w:id="6"/>
    </w:p>
    <w:p w14:paraId="0154B5A9" w14:textId="77777777" w:rsidR="00CE58D7" w:rsidRPr="00E85860" w:rsidRDefault="00CE58D7" w:rsidP="000260A1">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jc w:val="center"/>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p w14:paraId="29C9C1F4" w14:textId="77777777" w:rsidR="007F0762" w:rsidRPr="00AF1264" w:rsidRDefault="007F0762" w:rsidP="000B23E7">
      <w:pPr>
        <w:spacing w:after="240"/>
        <w:ind w:left="720"/>
        <w:rPr>
          <w:rFonts w:ascii="Arial" w:hAnsi="Arial" w:cs="Arial"/>
          <w:b/>
        </w:rPr>
      </w:pPr>
      <w:r w:rsidRPr="00AF1264">
        <w:rPr>
          <w:rFonts w:ascii="Arial" w:hAnsi="Arial" w:cs="Arial"/>
          <w:b/>
        </w:rPr>
        <w:t>Title III, Part A – Language Instruction for Immigrant Students</w:t>
      </w:r>
      <w:r w:rsidR="00CE58D7">
        <w:rPr>
          <w:rFonts w:ascii="Arial" w:hAnsi="Arial" w:cs="Arial"/>
          <w:b/>
        </w:rPr>
        <w:t xml:space="preserve">: </w:t>
      </w:r>
      <w:r w:rsidR="00CE58D7" w:rsidRPr="00AF1264">
        <w:rPr>
          <w:rFonts w:ascii="Arial" w:hAnsi="Arial" w:cs="Arial"/>
        </w:rPr>
        <w:t>Inten</w:t>
      </w:r>
      <w:r w:rsidR="00CE58D7">
        <w:rPr>
          <w:rFonts w:ascii="Arial" w:hAnsi="Arial" w:cs="Arial"/>
        </w:rPr>
        <w:t>t</w:t>
      </w:r>
      <w:r w:rsidR="00CE58D7" w:rsidRPr="00AF1264">
        <w:rPr>
          <w:rFonts w:ascii="Arial" w:hAnsi="Arial" w:cs="Arial"/>
        </w:rPr>
        <w:t xml:space="preserve"> to Participate?</w:t>
      </w:r>
    </w:p>
    <w:p w14:paraId="3C228046" w14:textId="77777777" w:rsidR="00CE58D7" w:rsidRPr="00E85860" w:rsidRDefault="00CE58D7" w:rsidP="000260A1">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jc w:val="center"/>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p w14:paraId="129FD94B" w14:textId="77777777" w:rsidR="007F0762" w:rsidRPr="00AF1264" w:rsidRDefault="007F0762" w:rsidP="000B23E7">
      <w:pPr>
        <w:spacing w:after="240"/>
        <w:ind w:firstLine="720"/>
        <w:rPr>
          <w:rFonts w:ascii="Arial" w:hAnsi="Arial" w:cs="Arial"/>
        </w:rPr>
      </w:pPr>
      <w:r w:rsidRPr="00AF1264">
        <w:rPr>
          <w:rFonts w:ascii="Arial" w:hAnsi="Arial" w:cs="Arial"/>
          <w:b/>
        </w:rPr>
        <w:t>Title IV, Part A – Student Support and Academic Enrichment Grants</w:t>
      </w:r>
      <w:r w:rsidR="00CE58D7">
        <w:rPr>
          <w:rFonts w:ascii="Arial" w:hAnsi="Arial" w:cs="Arial"/>
          <w:b/>
        </w:rPr>
        <w:t xml:space="preserve">: </w:t>
      </w:r>
      <w:r w:rsidR="00CE58D7" w:rsidRPr="00AF1264">
        <w:rPr>
          <w:rFonts w:ascii="Arial" w:hAnsi="Arial" w:cs="Arial"/>
        </w:rPr>
        <w:t>Inten</w:t>
      </w:r>
      <w:r w:rsidR="00CE58D7">
        <w:rPr>
          <w:rFonts w:ascii="Arial" w:hAnsi="Arial" w:cs="Arial"/>
        </w:rPr>
        <w:t>t</w:t>
      </w:r>
      <w:r w:rsidR="00CE58D7" w:rsidRPr="00AF1264">
        <w:rPr>
          <w:rFonts w:ascii="Arial" w:hAnsi="Arial" w:cs="Arial"/>
        </w:rPr>
        <w:t xml:space="preserve"> to Participate?</w:t>
      </w:r>
    </w:p>
    <w:p w14:paraId="195FE040" w14:textId="77777777" w:rsidR="00CE58D7" w:rsidRPr="00E85860" w:rsidRDefault="00CE58D7" w:rsidP="000260A1">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jc w:val="center"/>
        <w:rPr>
          <w:rFonts w:ascii="Arial" w:eastAsiaTheme="minorHAnsi" w:hAnsi="Arial" w:cstheme="minorBidi"/>
          <w:color w:val="auto"/>
        </w:rPr>
      </w:pPr>
      <w:bookmarkStart w:id="7" w:name="_Hlk23420336"/>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bookmarkEnd w:id="7"/>
    <w:p w14:paraId="0E2AAE1A" w14:textId="77777777" w:rsidR="007F0762" w:rsidRDefault="007F0762" w:rsidP="000B23E7">
      <w:pPr>
        <w:spacing w:after="240"/>
        <w:ind w:firstLine="720"/>
        <w:rPr>
          <w:rFonts w:ascii="Arial" w:hAnsi="Arial" w:cs="Arial"/>
        </w:rPr>
      </w:pPr>
      <w:r w:rsidRPr="00AF1264">
        <w:rPr>
          <w:rFonts w:ascii="Arial" w:hAnsi="Arial" w:cs="Arial"/>
          <w:b/>
        </w:rPr>
        <w:t>Title IV, Part B – 21</w:t>
      </w:r>
      <w:r w:rsidRPr="00AF1264">
        <w:rPr>
          <w:rFonts w:ascii="Arial" w:hAnsi="Arial" w:cs="Arial"/>
          <w:b/>
          <w:vertAlign w:val="superscript"/>
        </w:rPr>
        <w:t>st</w:t>
      </w:r>
      <w:r w:rsidRPr="00AF1264">
        <w:rPr>
          <w:rFonts w:ascii="Arial" w:hAnsi="Arial" w:cs="Arial"/>
          <w:b/>
        </w:rPr>
        <w:t xml:space="preserve"> Century Community Learning Centers</w:t>
      </w:r>
      <w:r w:rsidR="00CE58D7">
        <w:rPr>
          <w:rFonts w:ascii="Arial" w:hAnsi="Arial" w:cs="Arial"/>
          <w:b/>
        </w:rPr>
        <w:t xml:space="preserve">: </w:t>
      </w:r>
      <w:r w:rsidR="00CE58D7" w:rsidRPr="00AF1264">
        <w:rPr>
          <w:rFonts w:ascii="Arial" w:hAnsi="Arial" w:cs="Arial"/>
        </w:rPr>
        <w:t>Inten</w:t>
      </w:r>
      <w:r w:rsidR="00CE58D7">
        <w:rPr>
          <w:rFonts w:ascii="Arial" w:hAnsi="Arial" w:cs="Arial"/>
        </w:rPr>
        <w:t>t</w:t>
      </w:r>
      <w:r w:rsidR="00CE58D7" w:rsidRPr="00AF1264">
        <w:rPr>
          <w:rFonts w:ascii="Arial" w:hAnsi="Arial" w:cs="Arial"/>
        </w:rPr>
        <w:t xml:space="preserve"> to Participate?</w:t>
      </w:r>
    </w:p>
    <w:p w14:paraId="1665CD6D" w14:textId="77777777" w:rsidR="000260A1" w:rsidRPr="00E85860" w:rsidRDefault="000260A1" w:rsidP="000F1A3D">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160"/>
        <w:ind w:right="7632"/>
        <w:jc w:val="center"/>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p w14:paraId="5A8687FE" w14:textId="77777777" w:rsidR="000260A1" w:rsidRPr="00AF1264" w:rsidRDefault="000260A1" w:rsidP="000260A1">
      <w:pPr>
        <w:spacing w:after="120"/>
        <w:rPr>
          <w:rFonts w:ascii="Arial" w:hAnsi="Arial" w:cs="Arial"/>
        </w:rPr>
      </w:pPr>
      <w:r w:rsidRPr="00AF1264">
        <w:rPr>
          <w:rFonts w:ascii="Arial" w:hAnsi="Arial" w:cs="Arial"/>
        </w:rPr>
        <w:lastRenderedPageBreak/>
        <w:t>*If you have checked “yes” to participating in any of the Title programs, specific student eligibility data is required.</w:t>
      </w:r>
    </w:p>
    <w:p w14:paraId="761BFA5B" w14:textId="77777777" w:rsidR="007F0762" w:rsidRPr="00AF1264" w:rsidRDefault="007F0762" w:rsidP="009C436D">
      <w:pPr>
        <w:pStyle w:val="Heading2"/>
      </w:pPr>
      <w:r w:rsidRPr="00AF1264">
        <w:t>Section B</w:t>
      </w:r>
      <w:r w:rsidR="009C436D">
        <w:t xml:space="preserve">: </w:t>
      </w:r>
      <w:r w:rsidRPr="00AF1264">
        <w:t>Program Compliance</w:t>
      </w:r>
    </w:p>
    <w:p w14:paraId="2A606228" w14:textId="77777777" w:rsidR="000B23E7" w:rsidRPr="00AF1264" w:rsidRDefault="007F0762" w:rsidP="002F1FF8">
      <w:pPr>
        <w:spacing w:after="120"/>
        <w:rPr>
          <w:rFonts w:ascii="Arial" w:hAnsi="Arial" w:cs="Arial"/>
          <w:b/>
        </w:rPr>
      </w:pPr>
      <w:r w:rsidRPr="00AF1264">
        <w:rPr>
          <w:rFonts w:ascii="Arial" w:hAnsi="Arial" w:cs="Arial"/>
        </w:rPr>
        <w:t xml:space="preserve">Nonprofit status for this school has been approved in accordance with </w:t>
      </w:r>
      <w:r w:rsidRPr="00AF1264">
        <w:rPr>
          <w:rFonts w:ascii="Arial" w:hAnsi="Arial" w:cs="Arial"/>
          <w:i/>
        </w:rPr>
        <w:t>Section 501(C)(3)</w:t>
      </w:r>
      <w:r w:rsidRPr="00AF1264">
        <w:rPr>
          <w:rFonts w:ascii="Arial" w:hAnsi="Arial" w:cs="Arial"/>
        </w:rPr>
        <w:t xml:space="preserve"> of the U.S. Internal Revenue Code.</w:t>
      </w:r>
    </w:p>
    <w:p w14:paraId="4EA25DFD" w14:textId="77777777" w:rsidR="00383EDE" w:rsidRPr="00E85860" w:rsidRDefault="00383EDE" w:rsidP="00A145D2">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rPr>
          <w:rFonts w:ascii="Arial" w:eastAsiaTheme="minorHAnsi" w:hAnsi="Arial" w:cstheme="minorBidi"/>
          <w:color w:val="auto"/>
        </w:rPr>
      </w:pPr>
      <w:bookmarkStart w:id="8" w:name="_Hlk23421553"/>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bookmarkEnd w:id="8"/>
    <w:p w14:paraId="45FC9B5C" w14:textId="77777777" w:rsidR="007F0762" w:rsidRPr="00AF1264" w:rsidRDefault="007F0762" w:rsidP="00362A7B">
      <w:pPr>
        <w:spacing w:after="240"/>
        <w:rPr>
          <w:rFonts w:ascii="Arial" w:hAnsi="Arial" w:cs="Arial"/>
        </w:rPr>
      </w:pPr>
      <w:r w:rsidRPr="00AF1264">
        <w:rPr>
          <w:rFonts w:ascii="Arial" w:hAnsi="Arial" w:cs="Arial"/>
        </w:rPr>
        <w:t>*If “yes”</w:t>
      </w:r>
      <w:r w:rsidR="00C70D1D">
        <w:rPr>
          <w:rFonts w:ascii="Arial" w:hAnsi="Arial" w:cs="Arial"/>
        </w:rPr>
        <w:t xml:space="preserve">, </w:t>
      </w:r>
      <w:r w:rsidRPr="00AF1264">
        <w:rPr>
          <w:rFonts w:ascii="Arial" w:hAnsi="Arial" w:cs="Arial"/>
        </w:rPr>
        <w:t>nonprofit status documentation will be required.</w:t>
      </w:r>
    </w:p>
    <w:p w14:paraId="06E0FA35" w14:textId="77777777" w:rsidR="00094DD3" w:rsidRDefault="007F0762" w:rsidP="00362A7B">
      <w:pPr>
        <w:tabs>
          <w:tab w:val="left" w:pos="720"/>
        </w:tabs>
        <w:spacing w:after="240"/>
        <w:jc w:val="both"/>
        <w:rPr>
          <w:rFonts w:ascii="Arial" w:hAnsi="Arial" w:cs="Arial"/>
        </w:rPr>
      </w:pPr>
      <w:r w:rsidRPr="00AF1264">
        <w:rPr>
          <w:rFonts w:ascii="Arial" w:hAnsi="Arial" w:cs="Arial"/>
        </w:rPr>
        <w:t>Nonprofit private school officials are invited to attend an informational meeting about the federally funded grant programs. The meeting will be held on</w:t>
      </w:r>
      <w:r w:rsidR="00094DD3">
        <w:rPr>
          <w:rFonts w:ascii="Arial" w:hAnsi="Arial" w:cs="Arial"/>
        </w:rPr>
        <w:t>:</w:t>
      </w:r>
    </w:p>
    <w:p w14:paraId="7FEB784D" w14:textId="77777777" w:rsidR="00094DD3" w:rsidRPr="00016C44" w:rsidRDefault="00094DD3" w:rsidP="00A145D2">
      <w:pPr>
        <w:pStyle w:val="EditableA"/>
        <w:jc w:val="left"/>
      </w:pPr>
      <w:bookmarkStart w:id="9" w:name="_Hlk23416280"/>
      <w:r w:rsidRPr="00D11A84">
        <w:t>[</w:t>
      </w:r>
      <w:r>
        <w:t>Add date, time, place, and address</w:t>
      </w:r>
      <w:r w:rsidRPr="00016C44">
        <w:t>]</w:t>
      </w:r>
    </w:p>
    <w:bookmarkEnd w:id="9"/>
    <w:p w14:paraId="077312E5" w14:textId="77777777" w:rsidR="007F0762" w:rsidRPr="00376513" w:rsidRDefault="007F0762" w:rsidP="00362A7B">
      <w:pPr>
        <w:tabs>
          <w:tab w:val="left" w:pos="720"/>
        </w:tabs>
        <w:spacing w:after="240"/>
        <w:jc w:val="both"/>
        <w:rPr>
          <w:rFonts w:ascii="Arial" w:hAnsi="Arial" w:cs="Arial"/>
        </w:rPr>
      </w:pPr>
      <w:r w:rsidRPr="00376513">
        <w:rPr>
          <w:rFonts w:ascii="Arial" w:hAnsi="Arial" w:cs="Arial"/>
        </w:rPr>
        <w:t>Please call (xxx) 000-0000 to RSVP your attendance by</w:t>
      </w:r>
      <w:r w:rsidR="00094DD3" w:rsidRPr="00376513">
        <w:rPr>
          <w:rFonts w:ascii="Arial" w:hAnsi="Arial" w:cs="Arial"/>
        </w:rPr>
        <w:t>:</w:t>
      </w:r>
    </w:p>
    <w:p w14:paraId="64A8847A" w14:textId="77777777" w:rsidR="00094DD3" w:rsidRPr="00E85860" w:rsidRDefault="00094DD3" w:rsidP="00A145D2">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Date</w:t>
      </w:r>
      <w:r w:rsidRPr="00E85860">
        <w:rPr>
          <w:rFonts w:ascii="Arial" w:eastAsia="Calibri" w:hAnsi="Arial" w:cstheme="minorBidi"/>
          <w:color w:val="auto"/>
        </w:rPr>
        <w:t>]</w:t>
      </w:r>
    </w:p>
    <w:p w14:paraId="2FEF1962" w14:textId="77777777" w:rsidR="001518EA" w:rsidRDefault="007F0762" w:rsidP="00362A7B">
      <w:pPr>
        <w:spacing w:after="240"/>
        <w:rPr>
          <w:rFonts w:ascii="Arial" w:hAnsi="Arial" w:cs="Arial"/>
        </w:rPr>
      </w:pPr>
      <w:r w:rsidRPr="00AF1264">
        <w:rPr>
          <w:rFonts w:ascii="Arial" w:hAnsi="Arial" w:cs="Arial"/>
        </w:rPr>
        <w:t>I agree to participate in the mandatory informational meeting.</w:t>
      </w:r>
    </w:p>
    <w:p w14:paraId="02AD8F02" w14:textId="77777777" w:rsidR="001518EA" w:rsidRPr="00E85860" w:rsidRDefault="001518EA" w:rsidP="00A145D2">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Yes or No</w:t>
      </w:r>
      <w:r w:rsidRPr="00E85860">
        <w:rPr>
          <w:rFonts w:ascii="Arial" w:eastAsia="Calibri" w:hAnsi="Arial" w:cstheme="minorBidi"/>
          <w:color w:val="auto"/>
        </w:rPr>
        <w:t>]</w:t>
      </w:r>
    </w:p>
    <w:p w14:paraId="5754015D" w14:textId="77777777" w:rsidR="007F0762" w:rsidRDefault="007F0762" w:rsidP="00362A7B">
      <w:pPr>
        <w:spacing w:after="240"/>
        <w:rPr>
          <w:rFonts w:ascii="Arial" w:hAnsi="Arial" w:cs="Arial"/>
          <w:b/>
        </w:rPr>
      </w:pPr>
      <w:r w:rsidRPr="00AF1264">
        <w:rPr>
          <w:rFonts w:ascii="Arial" w:hAnsi="Arial" w:cs="Arial"/>
          <w:b/>
        </w:rPr>
        <w:t xml:space="preserve">This form </w:t>
      </w:r>
      <w:r w:rsidRPr="00AF1264">
        <w:rPr>
          <w:rFonts w:ascii="Arial" w:hAnsi="Arial" w:cs="Arial"/>
          <w:b/>
          <w:i/>
        </w:rPr>
        <w:t>must</w:t>
      </w:r>
      <w:r w:rsidRPr="00AF1264">
        <w:rPr>
          <w:rFonts w:ascii="Arial" w:hAnsi="Arial" w:cs="Arial"/>
          <w:b/>
        </w:rPr>
        <w:t xml:space="preserve"> be returned no later than</w:t>
      </w:r>
      <w:r w:rsidR="001518EA">
        <w:rPr>
          <w:rFonts w:ascii="Arial" w:hAnsi="Arial" w:cs="Arial"/>
          <w:b/>
        </w:rPr>
        <w:t>:</w:t>
      </w:r>
    </w:p>
    <w:p w14:paraId="4CC52B1F" w14:textId="77777777" w:rsidR="001518EA" w:rsidRPr="00E85860" w:rsidRDefault="001518EA" w:rsidP="00A145D2">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rPr>
          <w:rFonts w:ascii="Arial" w:eastAsiaTheme="minorHAnsi" w:hAnsi="Arial" w:cstheme="minorBidi"/>
          <w:color w:val="auto"/>
        </w:rPr>
      </w:pPr>
      <w:bookmarkStart w:id="10" w:name="_Hlk23421684"/>
      <w:r w:rsidRPr="00E85860">
        <w:rPr>
          <w:rFonts w:ascii="Arial" w:eastAsia="Calibri" w:hAnsi="Arial" w:cstheme="minorBidi"/>
          <w:color w:val="auto"/>
        </w:rPr>
        <w:t xml:space="preserve">[Enter </w:t>
      </w:r>
      <w:r>
        <w:rPr>
          <w:rFonts w:ascii="Arial" w:eastAsia="Calibri" w:hAnsi="Arial" w:cstheme="minorBidi"/>
          <w:color w:val="auto"/>
        </w:rPr>
        <w:t>Date</w:t>
      </w:r>
      <w:r w:rsidRPr="00E85860">
        <w:rPr>
          <w:rFonts w:ascii="Arial" w:eastAsia="Calibri" w:hAnsi="Arial" w:cstheme="minorBidi"/>
          <w:color w:val="auto"/>
        </w:rPr>
        <w:t>]</w:t>
      </w:r>
    </w:p>
    <w:bookmarkEnd w:id="10"/>
    <w:p w14:paraId="370B9FD5" w14:textId="77777777" w:rsidR="0074602E" w:rsidRDefault="0074602E" w:rsidP="0074602E">
      <w:pPr>
        <w:spacing w:after="240"/>
        <w:rPr>
          <w:rFonts w:ascii="Arial" w:hAnsi="Arial" w:cs="Arial"/>
          <w:b/>
        </w:rPr>
      </w:pPr>
      <w:r w:rsidRPr="00AF1264">
        <w:rPr>
          <w:rFonts w:ascii="Arial" w:hAnsi="Arial" w:cs="Arial"/>
          <w:b/>
        </w:rPr>
        <w:t>**</w:t>
      </w:r>
      <w:r>
        <w:rPr>
          <w:rFonts w:ascii="Arial" w:hAnsi="Arial" w:cs="Arial"/>
          <w:b/>
        </w:rPr>
        <w:t>To ensure timely and meaningful consultation, please</w:t>
      </w:r>
      <w:r w:rsidRPr="00AF1264">
        <w:rPr>
          <w:rFonts w:ascii="Arial" w:hAnsi="Arial" w:cs="Arial"/>
          <w:b/>
        </w:rPr>
        <w:t xml:space="preserve"> submit this form by the date listed</w:t>
      </w:r>
      <w:r>
        <w:rPr>
          <w:rFonts w:ascii="Arial" w:hAnsi="Arial" w:cs="Arial"/>
          <w:b/>
        </w:rPr>
        <w:t xml:space="preserve"> above</w:t>
      </w:r>
      <w:r w:rsidRPr="00AF1264">
        <w:rPr>
          <w:rFonts w:ascii="Arial" w:hAnsi="Arial" w:cs="Arial"/>
          <w:b/>
        </w:rPr>
        <w:t xml:space="preserve"> </w:t>
      </w:r>
      <w:r>
        <w:rPr>
          <w:rFonts w:ascii="Arial" w:hAnsi="Arial" w:cs="Arial"/>
          <w:b/>
        </w:rPr>
        <w:t xml:space="preserve">to allow for planning and designing effective equitable services programs. Failure to respond may result </w:t>
      </w:r>
      <w:r w:rsidRPr="00AF1264">
        <w:rPr>
          <w:rFonts w:ascii="Arial" w:hAnsi="Arial" w:cs="Arial"/>
          <w:b/>
        </w:rPr>
        <w:t xml:space="preserve">in </w:t>
      </w:r>
      <w:r>
        <w:rPr>
          <w:rFonts w:ascii="Arial" w:hAnsi="Arial" w:cs="Arial"/>
          <w:b/>
        </w:rPr>
        <w:t xml:space="preserve">no participation </w:t>
      </w:r>
      <w:proofErr w:type="gramStart"/>
      <w:r w:rsidRPr="00AF1264">
        <w:rPr>
          <w:rFonts w:ascii="Arial" w:hAnsi="Arial" w:cs="Arial"/>
          <w:b/>
        </w:rPr>
        <w:t>for</w:t>
      </w:r>
      <w:proofErr w:type="gramEnd"/>
      <w:r w:rsidRPr="00AF1264">
        <w:rPr>
          <w:rFonts w:ascii="Arial" w:hAnsi="Arial" w:cs="Arial"/>
          <w:b/>
        </w:rPr>
        <w:t xml:space="preserve"> the</w:t>
      </w:r>
      <w:r>
        <w:rPr>
          <w:rFonts w:ascii="Arial" w:hAnsi="Arial" w:cs="Arial"/>
          <w:b/>
        </w:rPr>
        <w:t>:</w:t>
      </w:r>
    </w:p>
    <w:p w14:paraId="3667C553" w14:textId="77777777" w:rsidR="001518EA" w:rsidRPr="00016C44" w:rsidRDefault="001518EA" w:rsidP="001518EA">
      <w:pPr>
        <w:pStyle w:val="EditableA"/>
        <w:jc w:val="left"/>
      </w:pPr>
      <w:r w:rsidRPr="00D11A84">
        <w:t>[</w:t>
      </w:r>
      <w:r>
        <w:t>Enter Name of Represented Nonprofit Private School Official for Consultation</w:t>
      </w:r>
      <w:r w:rsidRPr="00016C44">
        <w:t>]</w:t>
      </w:r>
    </w:p>
    <w:p w14:paraId="4609DFC9" w14:textId="77777777" w:rsidR="001518EA" w:rsidRPr="001518EA" w:rsidRDefault="001518EA" w:rsidP="00A145D2">
      <w:pPr>
        <w:pBdr>
          <w:top w:val="single" w:sz="4" w:space="2" w:color="9CC2E5" w:themeColor="accent5" w:themeTint="99"/>
          <w:left w:val="single" w:sz="4" w:space="4" w:color="9CC2E5" w:themeColor="accent5" w:themeTint="99"/>
          <w:bottom w:val="single" w:sz="4" w:space="1" w:color="9CC2E5" w:themeColor="accent5" w:themeTint="99"/>
          <w:right w:val="single" w:sz="4" w:space="4" w:color="9CC2E5" w:themeColor="accent5" w:themeTint="99"/>
        </w:pBdr>
        <w:shd w:val="clear" w:color="auto" w:fill="DEEAF6" w:themeFill="accent5" w:themeFillTint="33"/>
        <w:tabs>
          <w:tab w:val="center" w:pos="9504"/>
        </w:tabs>
        <w:spacing w:before="240" w:after="200"/>
        <w:ind w:right="7632"/>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Phone Number</w:t>
      </w:r>
      <w:r w:rsidRPr="00E85860">
        <w:rPr>
          <w:rFonts w:ascii="Arial" w:eastAsia="Calibri" w:hAnsi="Arial" w:cstheme="minorBidi"/>
          <w:color w:val="auto"/>
        </w:rPr>
        <w:t>]</w:t>
      </w:r>
    </w:p>
    <w:p w14:paraId="03DB0BAC" w14:textId="77777777" w:rsidR="001518EA" w:rsidRPr="001518EA" w:rsidRDefault="001518EA" w:rsidP="001518EA">
      <w:pPr>
        <w:pBdr>
          <w:top w:val="single" w:sz="4" w:space="2" w:color="9CC2E5" w:themeColor="accent5" w:themeTint="99"/>
          <w:left w:val="single" w:sz="4" w:space="4" w:color="9CC2E5" w:themeColor="accent5" w:themeTint="99"/>
          <w:bottom w:val="single" w:sz="4" w:space="1"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rPr>
          <w:rFonts w:ascii="Arial" w:eastAsiaTheme="minorHAns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Email Address</w:t>
      </w:r>
      <w:r w:rsidRPr="00E85860">
        <w:rPr>
          <w:rFonts w:ascii="Arial" w:eastAsia="Calibri" w:hAnsi="Arial" w:cstheme="minorBidi"/>
          <w:color w:val="auto"/>
        </w:rPr>
        <w:t>]</w:t>
      </w:r>
    </w:p>
    <w:p w14:paraId="055B7D4F" w14:textId="77777777" w:rsidR="001518EA" w:rsidRDefault="001518EA" w:rsidP="001518EA">
      <w:pPr>
        <w:pBdr>
          <w:top w:val="single" w:sz="4" w:space="2" w:color="9CC2E5" w:themeColor="accent5" w:themeTint="99"/>
          <w:left w:val="single" w:sz="4" w:space="4" w:color="9CC2E5" w:themeColor="accent5" w:themeTint="99"/>
          <w:bottom w:val="single" w:sz="4" w:space="1" w:color="9CC2E5" w:themeColor="accent5" w:themeTint="99"/>
          <w:right w:val="single" w:sz="4" w:space="4" w:color="9CC2E5" w:themeColor="accent5" w:themeTint="99"/>
        </w:pBdr>
        <w:shd w:val="clear" w:color="auto" w:fill="DEEAF6" w:themeFill="accent5" w:themeFillTint="33"/>
        <w:tabs>
          <w:tab w:val="center" w:pos="9504"/>
        </w:tabs>
        <w:spacing w:before="200" w:after="200"/>
        <w:ind w:right="7632"/>
        <w:rPr>
          <w:rFonts w:ascii="Arial" w:eastAsia="Calibri" w:hAnsi="Arial" w:cstheme="minorBidi"/>
          <w:color w:val="auto"/>
        </w:rPr>
      </w:pPr>
      <w:r w:rsidRPr="00E85860">
        <w:rPr>
          <w:rFonts w:ascii="Arial" w:eastAsia="Calibri" w:hAnsi="Arial" w:cstheme="minorBidi"/>
          <w:color w:val="auto"/>
        </w:rPr>
        <w:t xml:space="preserve">[Enter </w:t>
      </w:r>
      <w:r>
        <w:rPr>
          <w:rFonts w:ascii="Arial" w:eastAsia="Calibri" w:hAnsi="Arial" w:cstheme="minorBidi"/>
          <w:color w:val="auto"/>
        </w:rPr>
        <w:t>Signature</w:t>
      </w:r>
      <w:r w:rsidRPr="00E85860">
        <w:rPr>
          <w:rFonts w:ascii="Arial" w:eastAsia="Calibri" w:hAnsi="Arial" w:cstheme="minorBidi"/>
          <w:color w:val="auto"/>
        </w:rPr>
        <w:t>]</w:t>
      </w:r>
    </w:p>
    <w:p w14:paraId="21E2FF8A" w14:textId="77777777" w:rsidR="00094DD3" w:rsidRPr="001518EA" w:rsidRDefault="001518EA" w:rsidP="000F1A3D">
      <w:pPr>
        <w:pBdr>
          <w:top w:val="single" w:sz="4" w:space="2" w:color="9CC2E5" w:themeColor="accent5" w:themeTint="99"/>
          <w:left w:val="single" w:sz="4" w:space="4" w:color="9CC2E5" w:themeColor="accent5" w:themeTint="99"/>
          <w:bottom w:val="single" w:sz="4" w:space="1" w:color="9CC2E5" w:themeColor="accent5" w:themeTint="99"/>
          <w:right w:val="single" w:sz="4" w:space="4" w:color="9CC2E5" w:themeColor="accent5" w:themeTint="99"/>
        </w:pBdr>
        <w:shd w:val="clear" w:color="auto" w:fill="DEEAF6" w:themeFill="accent5" w:themeFillTint="33"/>
        <w:tabs>
          <w:tab w:val="center" w:pos="9504"/>
        </w:tabs>
        <w:spacing w:before="200" w:after="1200"/>
        <w:ind w:right="7632"/>
        <w:rPr>
          <w:rFonts w:ascii="Arial" w:eastAsiaTheme="minorHAnsi" w:hAnsi="Arial" w:cstheme="minorBidi"/>
          <w:color w:val="auto"/>
        </w:rPr>
      </w:pPr>
      <w:r>
        <w:rPr>
          <w:rFonts w:ascii="Arial" w:eastAsiaTheme="minorHAnsi" w:hAnsi="Arial" w:cstheme="minorBidi"/>
          <w:color w:val="auto"/>
        </w:rPr>
        <w:t>[Enter Date]</w:t>
      </w:r>
    </w:p>
    <w:p w14:paraId="53CCD776" w14:textId="77777777" w:rsidR="00E74BD4" w:rsidRPr="00E74BD4" w:rsidRDefault="007F0762" w:rsidP="00E74BD4">
      <w:pPr>
        <w:pStyle w:val="Heading2"/>
        <w:spacing w:after="0"/>
        <w:rPr>
          <w:sz w:val="23"/>
          <w:szCs w:val="23"/>
        </w:rPr>
      </w:pPr>
      <w:r w:rsidRPr="00E74BD4">
        <w:rPr>
          <w:sz w:val="23"/>
          <w:szCs w:val="23"/>
        </w:rPr>
        <w:lastRenderedPageBreak/>
        <w:t>Program Descriptions and Contact Information</w:t>
      </w:r>
      <w:r w:rsidR="00E74BD4" w:rsidRPr="00E74BD4">
        <w:rPr>
          <w:sz w:val="23"/>
          <w:szCs w:val="23"/>
        </w:rPr>
        <w:t xml:space="preserve">  </w:t>
      </w:r>
    </w:p>
    <w:p w14:paraId="6182F42A" w14:textId="1BBC7B38" w:rsidR="007F0762" w:rsidRPr="00E74BD4" w:rsidRDefault="007F0762" w:rsidP="00E74BD4">
      <w:pPr>
        <w:pStyle w:val="Heading2"/>
        <w:spacing w:after="0"/>
        <w:rPr>
          <w:i/>
          <w:iCs/>
          <w:sz w:val="23"/>
          <w:szCs w:val="23"/>
        </w:rPr>
      </w:pPr>
      <w:r w:rsidRPr="00E74BD4">
        <w:rPr>
          <w:i/>
          <w:iCs/>
          <w:sz w:val="23"/>
          <w:szCs w:val="23"/>
        </w:rPr>
        <w:t>Title I, Part A, Improving Basic Programs</w:t>
      </w:r>
    </w:p>
    <w:p w14:paraId="77DDD4EF" w14:textId="77777777" w:rsidR="007F0762" w:rsidRPr="00E74BD4" w:rsidRDefault="007F0762" w:rsidP="00371182">
      <w:pPr>
        <w:rPr>
          <w:rFonts w:ascii="Arial" w:hAnsi="Arial" w:cs="Arial"/>
          <w:sz w:val="23"/>
          <w:szCs w:val="23"/>
        </w:rPr>
      </w:pPr>
      <w:r w:rsidRPr="00E74BD4">
        <w:rPr>
          <w:rFonts w:ascii="Arial" w:hAnsi="Arial" w:cs="Arial"/>
          <w:sz w:val="23"/>
          <w:szCs w:val="23"/>
        </w:rPr>
        <w:t xml:space="preserve">Title I, Part A, provides supplemental educational services for eligible private school students in need of instructional support. A needs assessment is necessary </w:t>
      </w:r>
      <w:proofErr w:type="gramStart"/>
      <w:r w:rsidRPr="00E74BD4">
        <w:rPr>
          <w:rFonts w:ascii="Arial" w:hAnsi="Arial" w:cs="Arial"/>
          <w:sz w:val="23"/>
          <w:szCs w:val="23"/>
        </w:rPr>
        <w:t>in order to</w:t>
      </w:r>
      <w:proofErr w:type="gramEnd"/>
      <w:r w:rsidRPr="00E74BD4">
        <w:rPr>
          <w:rFonts w:ascii="Arial" w:hAnsi="Arial" w:cs="Arial"/>
          <w:sz w:val="23"/>
          <w:szCs w:val="23"/>
        </w:rPr>
        <w:t xml:space="preserve"> determine the eligibility of students in the private school. The goal of Title I, Part A, is to provide instructional services and activities to meet the needs of disadvantaged children identified as failing or most at risk of failing the state’s challenging performance standards. The allocation of funds is based primarily on low-income data.</w:t>
      </w:r>
    </w:p>
    <w:p w14:paraId="143EC153" w14:textId="77777777" w:rsidR="007F0762" w:rsidRPr="00E74BD4" w:rsidRDefault="007F0762" w:rsidP="007F0762">
      <w:pPr>
        <w:rPr>
          <w:rFonts w:ascii="Arial" w:hAnsi="Arial" w:cs="Arial"/>
          <w:sz w:val="23"/>
          <w:szCs w:val="23"/>
        </w:rPr>
      </w:pPr>
      <w:r w:rsidRPr="00E74BD4">
        <w:rPr>
          <w:rFonts w:ascii="Arial" w:hAnsi="Arial" w:cs="Arial"/>
          <w:b/>
          <w:sz w:val="23"/>
          <w:szCs w:val="23"/>
        </w:rPr>
        <w:t>Contact:</w:t>
      </w:r>
    </w:p>
    <w:p w14:paraId="468B413A" w14:textId="77777777" w:rsidR="007F0762" w:rsidRPr="00E74BD4" w:rsidRDefault="007F0762" w:rsidP="007F0762">
      <w:pPr>
        <w:rPr>
          <w:rFonts w:ascii="Arial" w:hAnsi="Arial" w:cs="Arial"/>
          <w:sz w:val="23"/>
          <w:szCs w:val="23"/>
        </w:rPr>
      </w:pPr>
      <w:r w:rsidRPr="00E74BD4">
        <w:rPr>
          <w:rFonts w:ascii="Arial" w:hAnsi="Arial" w:cs="Arial"/>
          <w:sz w:val="23"/>
          <w:szCs w:val="23"/>
        </w:rPr>
        <w:t>Federal Coordinator</w:t>
      </w:r>
    </w:p>
    <w:p w14:paraId="67523120" w14:textId="77777777" w:rsidR="007F0762" w:rsidRPr="00E74BD4" w:rsidRDefault="007F0762" w:rsidP="00AF1264">
      <w:pPr>
        <w:spacing w:after="120"/>
        <w:jc w:val="both"/>
        <w:rPr>
          <w:rFonts w:ascii="Arial" w:hAnsi="Arial" w:cs="Arial"/>
          <w:sz w:val="23"/>
          <w:szCs w:val="23"/>
        </w:rPr>
      </w:pPr>
      <w:r w:rsidRPr="00E74BD4">
        <w:rPr>
          <w:rFonts w:ascii="Arial" w:hAnsi="Arial" w:cs="Arial"/>
          <w:sz w:val="23"/>
          <w:szCs w:val="23"/>
        </w:rPr>
        <w:t>(xxx) 000-0000</w:t>
      </w:r>
    </w:p>
    <w:p w14:paraId="57337768" w14:textId="77777777" w:rsidR="007F0762" w:rsidRPr="00E74BD4" w:rsidRDefault="007F0762" w:rsidP="00371182">
      <w:pPr>
        <w:pStyle w:val="Heading3"/>
        <w:spacing w:before="0" w:after="0"/>
        <w:rPr>
          <w:sz w:val="23"/>
          <w:szCs w:val="23"/>
        </w:rPr>
      </w:pPr>
      <w:r w:rsidRPr="00E74BD4">
        <w:rPr>
          <w:sz w:val="23"/>
          <w:szCs w:val="23"/>
        </w:rPr>
        <w:t>Title II, Part A, Supporting Effective Instruction</w:t>
      </w:r>
    </w:p>
    <w:p w14:paraId="6C78C85D" w14:textId="47F3FAAB" w:rsidR="007F0762" w:rsidRPr="00E74BD4" w:rsidRDefault="00450563" w:rsidP="007F0762">
      <w:pPr>
        <w:rPr>
          <w:rFonts w:ascii="Arial" w:hAnsi="Arial" w:cs="Arial"/>
          <w:sz w:val="23"/>
          <w:szCs w:val="23"/>
        </w:rPr>
      </w:pPr>
      <w:r w:rsidRPr="00E74BD4">
        <w:rPr>
          <w:rFonts w:ascii="Arial" w:hAnsi="Arial" w:cs="Arial"/>
          <w:sz w:val="23"/>
          <w:szCs w:val="23"/>
        </w:rPr>
        <w:t>The purpose of Title IIA is to increase student achievement consistent with the challenging State academic standards; improve the quality and effectiveness of teachers, principals, and other school leaders; increase the number of teachers, principals, and other school leaders who are effective in improving student academic achievement in schools; and provide low-income and minority students greater access to effective teachers, principals, and other school leaders.</w:t>
      </w:r>
    </w:p>
    <w:p w14:paraId="70AB9417" w14:textId="77777777" w:rsidR="007F0762" w:rsidRPr="00E74BD4" w:rsidRDefault="007F0762" w:rsidP="007F0762">
      <w:pPr>
        <w:rPr>
          <w:rFonts w:ascii="Arial" w:hAnsi="Arial" w:cs="Arial"/>
          <w:sz w:val="23"/>
          <w:szCs w:val="23"/>
        </w:rPr>
      </w:pPr>
      <w:r w:rsidRPr="00E74BD4">
        <w:rPr>
          <w:rFonts w:ascii="Arial" w:hAnsi="Arial" w:cs="Arial"/>
          <w:b/>
          <w:sz w:val="23"/>
          <w:szCs w:val="23"/>
        </w:rPr>
        <w:t>Contact:</w:t>
      </w:r>
    </w:p>
    <w:p w14:paraId="015D1D63" w14:textId="77777777" w:rsidR="007F0762" w:rsidRPr="00E74BD4" w:rsidRDefault="007F0762" w:rsidP="007F0762">
      <w:pPr>
        <w:rPr>
          <w:rFonts w:ascii="Arial" w:hAnsi="Arial" w:cs="Arial"/>
          <w:sz w:val="23"/>
          <w:szCs w:val="23"/>
        </w:rPr>
      </w:pPr>
      <w:r w:rsidRPr="00E74BD4">
        <w:rPr>
          <w:rFonts w:ascii="Arial" w:hAnsi="Arial" w:cs="Arial"/>
          <w:sz w:val="23"/>
          <w:szCs w:val="23"/>
        </w:rPr>
        <w:t xml:space="preserve">Federal Coordinator </w:t>
      </w:r>
    </w:p>
    <w:p w14:paraId="6C3D0926" w14:textId="77777777" w:rsidR="007F0762" w:rsidRPr="00E74BD4" w:rsidRDefault="007F0762" w:rsidP="00AF1264">
      <w:pPr>
        <w:spacing w:after="120"/>
        <w:jc w:val="both"/>
        <w:rPr>
          <w:rFonts w:ascii="Arial" w:hAnsi="Arial" w:cs="Arial"/>
          <w:sz w:val="23"/>
          <w:szCs w:val="23"/>
        </w:rPr>
      </w:pPr>
      <w:r w:rsidRPr="00E74BD4">
        <w:rPr>
          <w:rFonts w:ascii="Arial" w:hAnsi="Arial" w:cs="Arial"/>
          <w:sz w:val="23"/>
          <w:szCs w:val="23"/>
        </w:rPr>
        <w:t>(xxx) 000-0000</w:t>
      </w:r>
    </w:p>
    <w:p w14:paraId="7C94DAC2" w14:textId="77777777" w:rsidR="007F0762" w:rsidRPr="00E74BD4" w:rsidRDefault="007F0762" w:rsidP="00371182">
      <w:pPr>
        <w:pStyle w:val="Heading3"/>
        <w:spacing w:before="0" w:after="0"/>
        <w:rPr>
          <w:sz w:val="23"/>
          <w:szCs w:val="23"/>
        </w:rPr>
      </w:pPr>
      <w:r w:rsidRPr="00E74BD4">
        <w:rPr>
          <w:sz w:val="23"/>
          <w:szCs w:val="23"/>
        </w:rPr>
        <w:t>Title III, Part A, Language Instruction for English Learner Students</w:t>
      </w:r>
    </w:p>
    <w:p w14:paraId="759935B1" w14:textId="77777777" w:rsidR="007F0762" w:rsidRPr="00E74BD4" w:rsidRDefault="007F0762" w:rsidP="00371182">
      <w:pPr>
        <w:rPr>
          <w:rFonts w:ascii="Arial" w:hAnsi="Arial" w:cs="Arial"/>
          <w:sz w:val="23"/>
          <w:szCs w:val="23"/>
        </w:rPr>
      </w:pPr>
      <w:r w:rsidRPr="00E74BD4">
        <w:rPr>
          <w:rFonts w:ascii="Arial" w:hAnsi="Arial" w:cs="Arial"/>
          <w:sz w:val="23"/>
          <w:szCs w:val="23"/>
        </w:rPr>
        <w:t>Title III provides supplemental educational services for eligible private school students who are identified as English Learner.</w:t>
      </w:r>
    </w:p>
    <w:p w14:paraId="11ADB2D3" w14:textId="77777777" w:rsidR="007F0762" w:rsidRPr="00E74BD4" w:rsidRDefault="007F0762" w:rsidP="007F0762">
      <w:pPr>
        <w:rPr>
          <w:rFonts w:ascii="Arial" w:hAnsi="Arial" w:cs="Arial"/>
          <w:sz w:val="23"/>
          <w:szCs w:val="23"/>
        </w:rPr>
      </w:pPr>
      <w:r w:rsidRPr="00E74BD4">
        <w:rPr>
          <w:rFonts w:ascii="Arial" w:hAnsi="Arial" w:cs="Arial"/>
          <w:b/>
          <w:sz w:val="23"/>
          <w:szCs w:val="23"/>
        </w:rPr>
        <w:t>Contact:</w:t>
      </w:r>
    </w:p>
    <w:p w14:paraId="4FB2154E" w14:textId="77777777" w:rsidR="007F0762" w:rsidRPr="00E74BD4" w:rsidRDefault="007F0762" w:rsidP="007F0762">
      <w:pPr>
        <w:rPr>
          <w:rFonts w:ascii="Arial" w:hAnsi="Arial" w:cs="Arial"/>
          <w:sz w:val="23"/>
          <w:szCs w:val="23"/>
        </w:rPr>
      </w:pPr>
      <w:r w:rsidRPr="00E74BD4">
        <w:rPr>
          <w:rFonts w:ascii="Arial" w:hAnsi="Arial" w:cs="Arial"/>
          <w:sz w:val="23"/>
          <w:szCs w:val="23"/>
        </w:rPr>
        <w:t>Federal Coordinator</w:t>
      </w:r>
    </w:p>
    <w:p w14:paraId="7DE82434" w14:textId="77777777" w:rsidR="007F0762" w:rsidRPr="00E74BD4" w:rsidRDefault="007F0762" w:rsidP="00AF1264">
      <w:pPr>
        <w:spacing w:after="120"/>
        <w:jc w:val="both"/>
        <w:rPr>
          <w:rFonts w:ascii="Arial" w:hAnsi="Arial" w:cs="Arial"/>
          <w:sz w:val="23"/>
          <w:szCs w:val="23"/>
        </w:rPr>
      </w:pPr>
      <w:r w:rsidRPr="00E74BD4">
        <w:rPr>
          <w:rFonts w:ascii="Arial" w:hAnsi="Arial" w:cs="Arial"/>
          <w:sz w:val="23"/>
          <w:szCs w:val="23"/>
        </w:rPr>
        <w:t>(xxx) 000-0000</w:t>
      </w:r>
    </w:p>
    <w:p w14:paraId="4DC1DB0C" w14:textId="77777777" w:rsidR="007F0762" w:rsidRPr="00E74BD4" w:rsidRDefault="007F0762" w:rsidP="00371182">
      <w:pPr>
        <w:pStyle w:val="Heading3"/>
        <w:spacing w:before="0" w:after="0"/>
        <w:rPr>
          <w:sz w:val="23"/>
          <w:szCs w:val="23"/>
        </w:rPr>
      </w:pPr>
      <w:r w:rsidRPr="00E74BD4">
        <w:rPr>
          <w:sz w:val="23"/>
          <w:szCs w:val="23"/>
        </w:rPr>
        <w:t>Title III, Part A, Language Instruction for Immigrant Students</w:t>
      </w:r>
    </w:p>
    <w:p w14:paraId="20FD3474" w14:textId="77777777" w:rsidR="007F0762" w:rsidRPr="00E74BD4" w:rsidRDefault="007F0762" w:rsidP="00371182">
      <w:pPr>
        <w:rPr>
          <w:rFonts w:ascii="Arial" w:hAnsi="Arial" w:cs="Arial"/>
          <w:sz w:val="23"/>
          <w:szCs w:val="23"/>
        </w:rPr>
      </w:pPr>
      <w:r w:rsidRPr="00E74BD4">
        <w:rPr>
          <w:rFonts w:ascii="Arial" w:hAnsi="Arial" w:cs="Arial"/>
          <w:sz w:val="23"/>
          <w:szCs w:val="23"/>
        </w:rPr>
        <w:t>Title III provides supplemental educational services for eligible private school students who are identified as Immigrant Students.</w:t>
      </w:r>
    </w:p>
    <w:p w14:paraId="2CD1F87E" w14:textId="77777777" w:rsidR="007F0762" w:rsidRPr="00E74BD4" w:rsidRDefault="007F0762" w:rsidP="007F0762">
      <w:pPr>
        <w:rPr>
          <w:rFonts w:ascii="Arial" w:hAnsi="Arial" w:cs="Arial"/>
          <w:sz w:val="23"/>
          <w:szCs w:val="23"/>
        </w:rPr>
      </w:pPr>
      <w:r w:rsidRPr="00E74BD4">
        <w:rPr>
          <w:rFonts w:ascii="Arial" w:hAnsi="Arial" w:cs="Arial"/>
          <w:b/>
          <w:sz w:val="23"/>
          <w:szCs w:val="23"/>
        </w:rPr>
        <w:t>Contact:</w:t>
      </w:r>
    </w:p>
    <w:p w14:paraId="0E36D603" w14:textId="77777777" w:rsidR="007F0762" w:rsidRPr="00E74BD4" w:rsidRDefault="007F0762" w:rsidP="007F0762">
      <w:pPr>
        <w:rPr>
          <w:rFonts w:ascii="Arial" w:hAnsi="Arial" w:cs="Arial"/>
          <w:sz w:val="23"/>
          <w:szCs w:val="23"/>
        </w:rPr>
      </w:pPr>
      <w:r w:rsidRPr="00E74BD4">
        <w:rPr>
          <w:rFonts w:ascii="Arial" w:hAnsi="Arial" w:cs="Arial"/>
          <w:sz w:val="23"/>
          <w:szCs w:val="23"/>
        </w:rPr>
        <w:t>Federal Coordinator</w:t>
      </w:r>
    </w:p>
    <w:p w14:paraId="68BCFB91" w14:textId="77777777" w:rsidR="007F0762" w:rsidRPr="00E74BD4" w:rsidRDefault="007F0762" w:rsidP="00AF1264">
      <w:pPr>
        <w:spacing w:after="120"/>
        <w:jc w:val="both"/>
        <w:rPr>
          <w:rFonts w:ascii="Arial" w:hAnsi="Arial" w:cs="Arial"/>
          <w:sz w:val="23"/>
          <w:szCs w:val="23"/>
        </w:rPr>
      </w:pPr>
      <w:r w:rsidRPr="00E74BD4">
        <w:rPr>
          <w:rFonts w:ascii="Arial" w:hAnsi="Arial" w:cs="Arial"/>
          <w:sz w:val="23"/>
          <w:szCs w:val="23"/>
        </w:rPr>
        <w:t>(xxx) 000-0000</w:t>
      </w:r>
    </w:p>
    <w:p w14:paraId="350BD8A5" w14:textId="77777777" w:rsidR="007F0762" w:rsidRPr="00E74BD4" w:rsidRDefault="007F0762" w:rsidP="00371182">
      <w:pPr>
        <w:pStyle w:val="Heading3"/>
        <w:spacing w:before="0" w:after="0"/>
        <w:rPr>
          <w:sz w:val="23"/>
          <w:szCs w:val="23"/>
        </w:rPr>
      </w:pPr>
      <w:r w:rsidRPr="00E74BD4">
        <w:rPr>
          <w:sz w:val="23"/>
          <w:szCs w:val="23"/>
        </w:rPr>
        <w:t xml:space="preserve">Title IV, Part A, Student Support and Academic Enrichment </w:t>
      </w:r>
      <w:r w:rsidR="00AF1264" w:rsidRPr="00E74BD4">
        <w:rPr>
          <w:sz w:val="23"/>
          <w:szCs w:val="23"/>
        </w:rPr>
        <w:t xml:space="preserve">(SSAE) </w:t>
      </w:r>
      <w:r w:rsidRPr="00E74BD4">
        <w:rPr>
          <w:sz w:val="23"/>
          <w:szCs w:val="23"/>
        </w:rPr>
        <w:t>Grants</w:t>
      </w:r>
    </w:p>
    <w:p w14:paraId="22830C28" w14:textId="77777777" w:rsidR="007F0762" w:rsidRPr="00E74BD4" w:rsidRDefault="007F0762" w:rsidP="00371182">
      <w:pPr>
        <w:jc w:val="both"/>
        <w:rPr>
          <w:rFonts w:ascii="Arial" w:hAnsi="Arial" w:cs="Arial"/>
          <w:sz w:val="23"/>
          <w:szCs w:val="23"/>
        </w:rPr>
      </w:pPr>
      <w:r w:rsidRPr="00E74BD4">
        <w:rPr>
          <w:rFonts w:ascii="Arial" w:hAnsi="Arial" w:cs="Arial"/>
          <w:sz w:val="23"/>
          <w:szCs w:val="23"/>
        </w:rPr>
        <w:t>The SSAE</w:t>
      </w:r>
      <w:r w:rsidR="00AF1264" w:rsidRPr="00E74BD4">
        <w:rPr>
          <w:rFonts w:ascii="Arial" w:hAnsi="Arial" w:cs="Arial"/>
          <w:sz w:val="23"/>
          <w:szCs w:val="23"/>
        </w:rPr>
        <w:t xml:space="preserve"> </w:t>
      </w:r>
      <w:r w:rsidRPr="00E74BD4">
        <w:rPr>
          <w:rFonts w:ascii="Arial" w:hAnsi="Arial" w:cs="Arial"/>
          <w:sz w:val="23"/>
          <w:szCs w:val="23"/>
        </w:rPr>
        <w:t>program is intended to increas</w:t>
      </w:r>
      <w:r w:rsidR="00AF1264" w:rsidRPr="00E74BD4">
        <w:rPr>
          <w:rFonts w:ascii="Arial" w:hAnsi="Arial" w:cs="Arial"/>
          <w:sz w:val="23"/>
          <w:szCs w:val="23"/>
        </w:rPr>
        <w:t>e</w:t>
      </w:r>
      <w:r w:rsidRPr="00E74BD4">
        <w:rPr>
          <w:rFonts w:ascii="Arial" w:hAnsi="Arial" w:cs="Arial"/>
          <w:sz w:val="23"/>
          <w:szCs w:val="23"/>
        </w:rPr>
        <w:t xml:space="preserve"> the capacity of local educational agencies, schools, and local communities to provide all students with access to a well-rounded education, improve school conditions for student learning, and enhance the use of technology </w:t>
      </w:r>
      <w:proofErr w:type="gramStart"/>
      <w:r w:rsidRPr="00E74BD4">
        <w:rPr>
          <w:rFonts w:ascii="Arial" w:hAnsi="Arial" w:cs="Arial"/>
          <w:sz w:val="23"/>
          <w:szCs w:val="23"/>
        </w:rPr>
        <w:t>in order to</w:t>
      </w:r>
      <w:proofErr w:type="gramEnd"/>
      <w:r w:rsidRPr="00E74BD4">
        <w:rPr>
          <w:rFonts w:ascii="Arial" w:hAnsi="Arial" w:cs="Arial"/>
          <w:sz w:val="23"/>
          <w:szCs w:val="23"/>
        </w:rPr>
        <w:t xml:space="preserve"> improve the academic achievement and digital literacy of all students.</w:t>
      </w:r>
    </w:p>
    <w:p w14:paraId="187628AF" w14:textId="77777777" w:rsidR="007F0762" w:rsidRPr="00E74BD4" w:rsidRDefault="007F0762" w:rsidP="007F0762">
      <w:pPr>
        <w:rPr>
          <w:rFonts w:ascii="Arial" w:hAnsi="Arial" w:cs="Arial"/>
          <w:sz w:val="23"/>
          <w:szCs w:val="23"/>
        </w:rPr>
      </w:pPr>
      <w:r w:rsidRPr="00E74BD4">
        <w:rPr>
          <w:rFonts w:ascii="Arial" w:hAnsi="Arial" w:cs="Arial"/>
          <w:b/>
          <w:sz w:val="23"/>
          <w:szCs w:val="23"/>
        </w:rPr>
        <w:t>Contact:</w:t>
      </w:r>
    </w:p>
    <w:p w14:paraId="0803865D" w14:textId="77777777" w:rsidR="007F0762" w:rsidRPr="00E74BD4" w:rsidRDefault="007F0762" w:rsidP="007F0762">
      <w:pPr>
        <w:rPr>
          <w:rFonts w:ascii="Arial" w:hAnsi="Arial" w:cs="Arial"/>
          <w:sz w:val="23"/>
          <w:szCs w:val="23"/>
        </w:rPr>
      </w:pPr>
      <w:r w:rsidRPr="00E74BD4">
        <w:rPr>
          <w:rFonts w:ascii="Arial" w:hAnsi="Arial" w:cs="Arial"/>
          <w:sz w:val="23"/>
          <w:szCs w:val="23"/>
        </w:rPr>
        <w:t>Federal Coordinator</w:t>
      </w:r>
    </w:p>
    <w:p w14:paraId="0A464786" w14:textId="77777777" w:rsidR="007F0762" w:rsidRPr="00E74BD4" w:rsidRDefault="007F0762" w:rsidP="00AF1264">
      <w:pPr>
        <w:spacing w:after="120"/>
        <w:jc w:val="both"/>
        <w:rPr>
          <w:rFonts w:ascii="Arial" w:hAnsi="Arial" w:cs="Arial"/>
          <w:sz w:val="23"/>
          <w:szCs w:val="23"/>
        </w:rPr>
      </w:pPr>
      <w:r w:rsidRPr="00E74BD4">
        <w:rPr>
          <w:rFonts w:ascii="Arial" w:hAnsi="Arial" w:cs="Arial"/>
          <w:sz w:val="23"/>
          <w:szCs w:val="23"/>
        </w:rPr>
        <w:t>(xxx) 000-0000</w:t>
      </w:r>
    </w:p>
    <w:p w14:paraId="453299D3" w14:textId="77777777" w:rsidR="007F0762" w:rsidRPr="00E74BD4" w:rsidRDefault="007F0762" w:rsidP="00371182">
      <w:pPr>
        <w:pStyle w:val="Heading3"/>
        <w:spacing w:before="0" w:after="0"/>
        <w:rPr>
          <w:sz w:val="23"/>
          <w:szCs w:val="23"/>
        </w:rPr>
      </w:pPr>
      <w:r w:rsidRPr="00E74BD4">
        <w:rPr>
          <w:sz w:val="23"/>
          <w:szCs w:val="23"/>
        </w:rPr>
        <w:t>Title IV, Part B, 21</w:t>
      </w:r>
      <w:r w:rsidRPr="00E74BD4">
        <w:rPr>
          <w:sz w:val="23"/>
          <w:szCs w:val="23"/>
          <w:vertAlign w:val="superscript"/>
        </w:rPr>
        <w:t>st</w:t>
      </w:r>
      <w:r w:rsidRPr="00E74BD4">
        <w:rPr>
          <w:sz w:val="23"/>
          <w:szCs w:val="23"/>
        </w:rPr>
        <w:t xml:space="preserve"> Century Community Learning Centers (CCLC)</w:t>
      </w:r>
    </w:p>
    <w:p w14:paraId="41440BB1" w14:textId="77777777" w:rsidR="007F0762" w:rsidRPr="00E74BD4" w:rsidRDefault="007F0762" w:rsidP="00371182">
      <w:pPr>
        <w:widowControl w:val="0"/>
        <w:rPr>
          <w:rFonts w:ascii="Arial" w:hAnsi="Arial" w:cs="Arial"/>
          <w:sz w:val="23"/>
          <w:szCs w:val="23"/>
        </w:rPr>
      </w:pPr>
      <w:r w:rsidRPr="00E74BD4">
        <w:rPr>
          <w:rFonts w:ascii="Arial" w:hAnsi="Arial" w:cs="Arial"/>
          <w:sz w:val="23"/>
          <w:szCs w:val="23"/>
        </w:rPr>
        <w:t>The 21</w:t>
      </w:r>
      <w:r w:rsidRPr="00E74BD4">
        <w:rPr>
          <w:rFonts w:ascii="Arial" w:hAnsi="Arial" w:cs="Arial"/>
          <w:sz w:val="23"/>
          <w:szCs w:val="23"/>
          <w:vertAlign w:val="superscript"/>
        </w:rPr>
        <w:t>st</w:t>
      </w:r>
      <w:r w:rsidRPr="00E74BD4">
        <w:rPr>
          <w:rFonts w:ascii="Arial" w:hAnsi="Arial" w:cs="Arial"/>
          <w:sz w:val="23"/>
          <w:szCs w:val="23"/>
        </w:rPr>
        <w:t xml:space="preserve"> CCLC program supports the creation of community learning centers that will provide academic enrichment opportunities during non-school hours for children, particularly students who attend high-poverty and low-performing schools. The program helps students meet state and local standards in core academic subjects, such as reading and mathematics; offers students a broad array of enrichment activities that can complement their regular academic programs; and offers literacy and other educational services to the families of participating children.</w:t>
      </w:r>
    </w:p>
    <w:p w14:paraId="6A816F8C" w14:textId="77777777" w:rsidR="007F0762" w:rsidRPr="00E74BD4" w:rsidRDefault="007F0762" w:rsidP="007F0762">
      <w:pPr>
        <w:rPr>
          <w:rFonts w:ascii="Arial" w:hAnsi="Arial" w:cs="Arial"/>
          <w:sz w:val="23"/>
          <w:szCs w:val="23"/>
        </w:rPr>
      </w:pPr>
      <w:r w:rsidRPr="00E74BD4">
        <w:rPr>
          <w:rFonts w:ascii="Arial" w:hAnsi="Arial" w:cs="Arial"/>
          <w:b/>
          <w:sz w:val="23"/>
          <w:szCs w:val="23"/>
        </w:rPr>
        <w:t>Contact:</w:t>
      </w:r>
    </w:p>
    <w:p w14:paraId="02A13D6F" w14:textId="77777777" w:rsidR="007F0762" w:rsidRPr="00E74BD4" w:rsidRDefault="007F0762" w:rsidP="007F0762">
      <w:pPr>
        <w:rPr>
          <w:rFonts w:ascii="Arial" w:hAnsi="Arial" w:cs="Arial"/>
          <w:sz w:val="23"/>
          <w:szCs w:val="23"/>
        </w:rPr>
      </w:pPr>
      <w:r w:rsidRPr="00E74BD4">
        <w:rPr>
          <w:rFonts w:ascii="Arial" w:hAnsi="Arial" w:cs="Arial"/>
          <w:sz w:val="23"/>
          <w:szCs w:val="23"/>
        </w:rPr>
        <w:t>Federal Coordinator</w:t>
      </w:r>
    </w:p>
    <w:p w14:paraId="7EBE6A31" w14:textId="77777777" w:rsidR="007F0762" w:rsidRPr="00E74BD4" w:rsidRDefault="007F0762" w:rsidP="007F0762">
      <w:pPr>
        <w:jc w:val="both"/>
        <w:rPr>
          <w:rFonts w:ascii="Arial" w:hAnsi="Arial" w:cs="Arial"/>
          <w:sz w:val="23"/>
          <w:szCs w:val="23"/>
        </w:rPr>
      </w:pPr>
      <w:r w:rsidRPr="00E74BD4">
        <w:rPr>
          <w:rFonts w:ascii="Arial" w:hAnsi="Arial" w:cs="Arial"/>
          <w:sz w:val="23"/>
          <w:szCs w:val="23"/>
        </w:rPr>
        <w:t>(xxx) 000-0000</w:t>
      </w:r>
    </w:p>
    <w:p w14:paraId="69FCD3B6" w14:textId="77777777" w:rsidR="00F66FF9" w:rsidRPr="009C436D" w:rsidRDefault="00F66FF9" w:rsidP="00853946">
      <w:pPr>
        <w:pStyle w:val="Heading2"/>
        <w:jc w:val="center"/>
      </w:pPr>
      <w:bookmarkStart w:id="11" w:name="_Toc54004278"/>
      <w:bookmarkStart w:id="12" w:name="_Toc54004536"/>
      <w:bookmarkStart w:id="13" w:name="_Toc54005007"/>
      <w:bookmarkStart w:id="14" w:name="_Toc54005308"/>
      <w:bookmarkStart w:id="15" w:name="_Toc54007659"/>
      <w:r w:rsidRPr="007E7D23">
        <w:lastRenderedPageBreak/>
        <w:t>AFFIRMATION OF CONSULTATION</w:t>
      </w:r>
      <w:bookmarkEnd w:id="11"/>
      <w:bookmarkEnd w:id="12"/>
      <w:bookmarkEnd w:id="13"/>
      <w:bookmarkEnd w:id="14"/>
      <w:bookmarkEnd w:id="15"/>
      <w:r w:rsidR="009C436D">
        <w:br/>
      </w:r>
      <w:r w:rsidRPr="007E7D23">
        <w:t>WITH NONPROFIT PRIVATE SCHOOL OFFICIALS</w:t>
      </w:r>
    </w:p>
    <w:p w14:paraId="2352CBE7" w14:textId="77777777" w:rsidR="00F66FF9" w:rsidRPr="00CD64F7" w:rsidRDefault="00F66FF9" w:rsidP="00D724AE">
      <w:pPr>
        <w:widowControl w:val="0"/>
        <w:autoSpaceDE w:val="0"/>
        <w:autoSpaceDN w:val="0"/>
        <w:adjustRightInd w:val="0"/>
        <w:jc w:val="center"/>
        <w:rPr>
          <w:rFonts w:ascii="Arial" w:hAnsi="Arial" w:cs="Arial"/>
        </w:rPr>
      </w:pPr>
      <w:r w:rsidRPr="00CD64F7">
        <w:rPr>
          <w:rFonts w:ascii="Arial" w:hAnsi="Arial" w:cs="Arial"/>
        </w:rPr>
        <w:t xml:space="preserve">SAMPLE </w:t>
      </w:r>
      <w:r w:rsidR="00C35A26">
        <w:rPr>
          <w:rFonts w:ascii="Arial" w:hAnsi="Arial" w:cs="Arial"/>
        </w:rPr>
        <w:t>TEMPLATE</w:t>
      </w:r>
    </w:p>
    <w:p w14:paraId="3A652E24" w14:textId="77777777" w:rsidR="00F66FF9" w:rsidRPr="00CD64F7" w:rsidRDefault="00F66FF9" w:rsidP="007F6577">
      <w:pPr>
        <w:pBdr>
          <w:top w:val="single" w:sz="4" w:space="2" w:color="9CC2E5" w:themeColor="accent5" w:themeTint="99"/>
          <w:left w:val="single" w:sz="4" w:space="4" w:color="9CC2E5" w:themeColor="accent5" w:themeTint="99"/>
          <w:bottom w:val="single" w:sz="4" w:space="2" w:color="9CC2E5" w:themeColor="accent5" w:themeTint="99"/>
          <w:right w:val="single" w:sz="4" w:space="4" w:color="9CC2E5" w:themeColor="accent5" w:themeTint="99"/>
        </w:pBdr>
        <w:shd w:val="clear" w:color="auto" w:fill="DEEAF6" w:themeFill="accent5" w:themeFillTint="33"/>
        <w:tabs>
          <w:tab w:val="center" w:pos="9504"/>
        </w:tabs>
        <w:spacing w:after="240"/>
        <w:ind w:left="3600" w:right="3600"/>
        <w:jc w:val="center"/>
        <w:rPr>
          <w:rFonts w:ascii="Arial" w:hAnsi="Arial" w:cs="Arial"/>
        </w:rPr>
      </w:pPr>
      <w:r w:rsidRPr="00CD64F7">
        <w:rPr>
          <w:rFonts w:ascii="Arial" w:eastAsia="Calibri" w:hAnsi="Arial" w:cs="Arial"/>
        </w:rPr>
        <w:t>[Enter School Year]</w:t>
      </w:r>
    </w:p>
    <w:p w14:paraId="56A7F105" w14:textId="77777777" w:rsidR="00F66FF9" w:rsidRPr="00CD64F7" w:rsidRDefault="00F66FF9" w:rsidP="00CD64F7">
      <w:pPr>
        <w:rPr>
          <w:rFonts w:ascii="Arial" w:hAnsi="Arial" w:cs="Arial"/>
        </w:rPr>
      </w:pPr>
      <w:r w:rsidRPr="00CD64F7">
        <w:rPr>
          <w:rFonts w:ascii="Arial" w:hAnsi="Arial" w:cs="Arial"/>
        </w:rPr>
        <w:t xml:space="preserve">The </w:t>
      </w:r>
      <w:r w:rsidRPr="00CD64F7">
        <w:rPr>
          <w:rFonts w:ascii="Arial" w:hAnsi="Arial" w:cs="Arial"/>
          <w:bCs/>
        </w:rPr>
        <w:t>educational services and other benefits provided for nonprofit private school children, teachers, and other educational personnel</w:t>
      </w:r>
      <w:r w:rsidRPr="00CD64F7">
        <w:rPr>
          <w:rFonts w:ascii="Arial" w:hAnsi="Arial" w:cs="Arial"/>
        </w:rPr>
        <w:t xml:space="preserve"> under sections 1117 and 8501 of the Every Student Succeed Act (ESSA)</w:t>
      </w:r>
      <w:r w:rsidRPr="00CD64F7">
        <w:rPr>
          <w:rFonts w:ascii="Arial" w:hAnsi="Arial" w:cs="Arial"/>
          <w:bCs/>
        </w:rPr>
        <w:t xml:space="preserve">, </w:t>
      </w:r>
      <w:r w:rsidRPr="00CD64F7">
        <w:rPr>
          <w:rFonts w:ascii="Arial" w:hAnsi="Arial" w:cs="Arial"/>
        </w:rPr>
        <w:t xml:space="preserve">require that timely and meaningful consultation occur between the local education agency (LEA) and </w:t>
      </w:r>
      <w:r w:rsidRPr="00CD64F7">
        <w:rPr>
          <w:rFonts w:ascii="Arial" w:hAnsi="Arial" w:cs="Arial"/>
          <w:bCs/>
        </w:rPr>
        <w:t>nonprofit</w:t>
      </w:r>
      <w:r w:rsidRPr="00CD64F7">
        <w:rPr>
          <w:rFonts w:ascii="Arial" w:hAnsi="Arial" w:cs="Arial"/>
        </w:rPr>
        <w:t xml:space="preserve">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14:paraId="03D633C6" w14:textId="77777777" w:rsidR="007F6577" w:rsidRDefault="007F6577" w:rsidP="00D724AE">
      <w:pPr>
        <w:spacing w:after="120"/>
        <w:rPr>
          <w:rFonts w:ascii="Arial" w:hAnsi="Arial" w:cs="Arial"/>
        </w:rPr>
      </w:pPr>
    </w:p>
    <w:p w14:paraId="4B8CD612" w14:textId="77777777" w:rsidR="00F66FF9" w:rsidRPr="00CD64F7" w:rsidRDefault="00F66FF9" w:rsidP="00D724AE">
      <w:pPr>
        <w:spacing w:after="120"/>
        <w:rPr>
          <w:rFonts w:ascii="Arial" w:hAnsi="Arial" w:cs="Arial"/>
        </w:rPr>
      </w:pPr>
      <w:r w:rsidRPr="00CD64F7">
        <w:rPr>
          <w:rFonts w:ascii="Arial" w:hAnsi="Arial" w:cs="Arial"/>
        </w:rPr>
        <w:t>This affirmation applies to</w:t>
      </w:r>
      <w:r w:rsidR="00C90F79">
        <w:rPr>
          <w:rFonts w:ascii="Arial" w:hAnsi="Arial" w:cs="Arial"/>
        </w:rPr>
        <w:t xml:space="preserve"> (select all that apply)</w:t>
      </w:r>
      <w:r w:rsidRPr="00CD64F7">
        <w:rPr>
          <w:rFonts w:ascii="Arial" w:hAnsi="Arial" w:cs="Arial"/>
        </w:rPr>
        <w:t>:</w:t>
      </w:r>
    </w:p>
    <w:p w14:paraId="74FD51A5" w14:textId="77777777" w:rsidR="007F6577" w:rsidRDefault="000D78E5" w:rsidP="00D724AE">
      <w:pPr>
        <w:autoSpaceDE w:val="0"/>
        <w:autoSpaceDN w:val="0"/>
        <w:adjustRightInd w:val="0"/>
        <w:spacing w:after="120"/>
        <w:rPr>
          <w:rFonts w:ascii="Arial" w:hAnsi="Arial" w:cs="Arial"/>
        </w:rPr>
      </w:pPr>
      <w:bookmarkStart w:id="16" w:name="_Hlk29385120"/>
      <w:r w:rsidRPr="00D724AE">
        <w:rPr>
          <w:rFonts w:ascii="Arial" w:hAnsi="Arial" w:cs="Arial"/>
        </w:rPr>
        <w:t>[Check if applicable]</w:t>
      </w:r>
      <w:bookmarkEnd w:id="16"/>
      <w:r w:rsidR="00D724AE" w:rsidRPr="00D724AE">
        <w:rPr>
          <w:rFonts w:ascii="Arial" w:hAnsi="Arial" w:cs="Arial"/>
        </w:rPr>
        <w:t xml:space="preserve"> </w:t>
      </w:r>
      <w:r w:rsidR="00F66FF9" w:rsidRPr="00D724AE">
        <w:rPr>
          <w:rFonts w:ascii="Arial" w:hAnsi="Arial" w:cs="Arial"/>
        </w:rPr>
        <w:t>Title I, Part A</w:t>
      </w:r>
      <w:r w:rsidR="00D724AE" w:rsidRPr="00D724AE">
        <w:rPr>
          <w:rFonts w:ascii="Arial" w:hAnsi="Arial" w:cs="Arial"/>
        </w:rPr>
        <w:t xml:space="preserve"> </w:t>
      </w:r>
    </w:p>
    <w:p w14:paraId="3532105E" w14:textId="77777777" w:rsidR="007F6577" w:rsidRDefault="00D724AE" w:rsidP="00D724AE">
      <w:pPr>
        <w:autoSpaceDE w:val="0"/>
        <w:autoSpaceDN w:val="0"/>
        <w:adjustRightInd w:val="0"/>
        <w:spacing w:after="120"/>
        <w:rPr>
          <w:rFonts w:ascii="Arial" w:hAnsi="Arial" w:cs="Arial"/>
        </w:rPr>
      </w:pPr>
      <w:r w:rsidRPr="00D724AE">
        <w:rPr>
          <w:rFonts w:ascii="Arial" w:hAnsi="Arial" w:cs="Arial"/>
        </w:rPr>
        <w:t>[Check if applicable]</w:t>
      </w:r>
      <w:r w:rsidR="00F66FF9" w:rsidRPr="00D724AE">
        <w:rPr>
          <w:rFonts w:ascii="Arial" w:hAnsi="Arial" w:cs="Arial"/>
        </w:rPr>
        <w:t xml:space="preserve"> Title I, Part C </w:t>
      </w:r>
    </w:p>
    <w:p w14:paraId="5CAAAF80" w14:textId="77777777" w:rsidR="007F6577" w:rsidRDefault="00D724AE" w:rsidP="00D724AE">
      <w:pPr>
        <w:autoSpaceDE w:val="0"/>
        <w:autoSpaceDN w:val="0"/>
        <w:adjustRightInd w:val="0"/>
        <w:spacing w:after="120"/>
        <w:rPr>
          <w:rFonts w:ascii="Arial" w:hAnsi="Arial" w:cs="Arial"/>
        </w:rPr>
      </w:pPr>
      <w:r w:rsidRPr="00D724AE">
        <w:rPr>
          <w:rFonts w:ascii="Arial" w:hAnsi="Arial" w:cs="Arial"/>
        </w:rPr>
        <w:t xml:space="preserve">[Check if applicable] </w:t>
      </w:r>
      <w:r w:rsidR="00F66FF9" w:rsidRPr="00D724AE">
        <w:rPr>
          <w:rFonts w:ascii="Arial" w:hAnsi="Arial" w:cs="Arial"/>
        </w:rPr>
        <w:t xml:space="preserve">Title II, Part A </w:t>
      </w:r>
    </w:p>
    <w:p w14:paraId="1B1BBB09" w14:textId="77777777" w:rsidR="007F6577" w:rsidRDefault="00D724AE" w:rsidP="00D724AE">
      <w:pPr>
        <w:autoSpaceDE w:val="0"/>
        <w:autoSpaceDN w:val="0"/>
        <w:adjustRightInd w:val="0"/>
        <w:spacing w:after="120"/>
        <w:rPr>
          <w:rFonts w:ascii="Arial" w:hAnsi="Arial" w:cs="Arial"/>
        </w:rPr>
      </w:pPr>
      <w:r w:rsidRPr="00D724AE">
        <w:rPr>
          <w:rFonts w:ascii="Arial" w:hAnsi="Arial" w:cs="Arial"/>
        </w:rPr>
        <w:t>[Check if applicable]</w:t>
      </w:r>
      <w:r w:rsidR="00F66FF9" w:rsidRPr="00D724AE">
        <w:rPr>
          <w:rFonts w:ascii="Arial" w:hAnsi="Arial" w:cs="Arial"/>
        </w:rPr>
        <w:t xml:space="preserve"> Title III, Part A </w:t>
      </w:r>
    </w:p>
    <w:p w14:paraId="11E31393" w14:textId="77777777" w:rsidR="007F6577" w:rsidRDefault="00D724AE" w:rsidP="00D724AE">
      <w:pPr>
        <w:autoSpaceDE w:val="0"/>
        <w:autoSpaceDN w:val="0"/>
        <w:adjustRightInd w:val="0"/>
        <w:spacing w:after="120"/>
        <w:rPr>
          <w:rFonts w:ascii="Arial" w:hAnsi="Arial" w:cs="Arial"/>
        </w:rPr>
      </w:pPr>
      <w:r w:rsidRPr="00D724AE">
        <w:rPr>
          <w:rFonts w:ascii="Arial" w:hAnsi="Arial" w:cs="Arial"/>
        </w:rPr>
        <w:t>[Check if applicable]</w:t>
      </w:r>
      <w:r w:rsidR="00F66FF9" w:rsidRPr="00D724AE">
        <w:rPr>
          <w:rFonts w:ascii="Arial" w:hAnsi="Arial" w:cs="Arial"/>
        </w:rPr>
        <w:t xml:space="preserve"> Title IV, Part A </w:t>
      </w:r>
    </w:p>
    <w:p w14:paraId="4F72B6EF" w14:textId="77777777" w:rsidR="007F6577" w:rsidRDefault="00D724AE" w:rsidP="00D724AE">
      <w:pPr>
        <w:autoSpaceDE w:val="0"/>
        <w:autoSpaceDN w:val="0"/>
        <w:adjustRightInd w:val="0"/>
        <w:spacing w:after="120"/>
        <w:rPr>
          <w:rFonts w:ascii="Arial" w:hAnsi="Arial" w:cs="Arial"/>
        </w:rPr>
      </w:pPr>
      <w:r w:rsidRPr="00D724AE">
        <w:rPr>
          <w:rFonts w:ascii="Arial" w:hAnsi="Arial" w:cs="Arial"/>
        </w:rPr>
        <w:t>[Check if applicable]</w:t>
      </w:r>
      <w:r w:rsidR="00F66FF9" w:rsidRPr="00D724AE">
        <w:rPr>
          <w:rFonts w:ascii="Arial" w:hAnsi="Arial" w:cs="Arial"/>
        </w:rPr>
        <w:t xml:space="preserve"> Title IV, Part B </w:t>
      </w:r>
    </w:p>
    <w:p w14:paraId="7EE0C211" w14:textId="77777777" w:rsidR="00F66FF9" w:rsidRPr="00D724AE" w:rsidRDefault="00D724AE" w:rsidP="00D724AE">
      <w:pPr>
        <w:autoSpaceDE w:val="0"/>
        <w:autoSpaceDN w:val="0"/>
        <w:adjustRightInd w:val="0"/>
        <w:spacing w:after="120"/>
        <w:rPr>
          <w:rFonts w:ascii="Arial" w:hAnsi="Arial" w:cs="Arial"/>
        </w:rPr>
      </w:pPr>
      <w:r w:rsidRPr="00D724AE">
        <w:rPr>
          <w:rFonts w:ascii="Arial" w:hAnsi="Arial" w:cs="Arial"/>
        </w:rPr>
        <w:t>[Check if applicable]</w:t>
      </w:r>
      <w:r w:rsidR="00F66FF9" w:rsidRPr="00D724AE">
        <w:rPr>
          <w:rFonts w:ascii="Arial" w:hAnsi="Arial" w:cs="Arial"/>
        </w:rPr>
        <w:t xml:space="preserve"> Section 4631, </w:t>
      </w:r>
      <w:proofErr w:type="gramStart"/>
      <w:r w:rsidR="00F66FF9" w:rsidRPr="00D724AE">
        <w:rPr>
          <w:rFonts w:ascii="Arial" w:hAnsi="Arial" w:cs="Arial"/>
        </w:rPr>
        <w:t>with regard to</w:t>
      </w:r>
      <w:proofErr w:type="gramEnd"/>
      <w:r w:rsidR="00F66FF9" w:rsidRPr="00D724AE">
        <w:rPr>
          <w:rFonts w:ascii="Arial" w:hAnsi="Arial" w:cs="Arial"/>
        </w:rPr>
        <w:t xml:space="preserve"> Project SERV.</w:t>
      </w:r>
    </w:p>
    <w:tbl>
      <w:tblPr>
        <w:tblStyle w:val="TableGrid"/>
        <w:tblW w:w="5000" w:type="pct"/>
        <w:tblLayout w:type="fixed"/>
        <w:tblLook w:val="0020" w:firstRow="1" w:lastRow="0" w:firstColumn="0" w:lastColumn="0" w:noHBand="0" w:noVBand="0"/>
        <w:tblDescription w:val="Table includes twelve discussion topics required for Title I, Part A and All Titles ongoing consultation meetings. X indicates a required topic, and N/A indicates the topic is not required."/>
      </w:tblPr>
      <w:tblGrid>
        <w:gridCol w:w="1039"/>
        <w:gridCol w:w="1039"/>
        <w:gridCol w:w="9000"/>
      </w:tblGrid>
      <w:tr w:rsidR="00F66FF9" w:rsidRPr="001C756F" w14:paraId="161752CD" w14:textId="77777777" w:rsidTr="001C756F">
        <w:trPr>
          <w:cantSplit/>
          <w:trHeight w:val="522"/>
          <w:tblHeader/>
        </w:trPr>
        <w:tc>
          <w:tcPr>
            <w:tcW w:w="1080" w:type="dxa"/>
          </w:tcPr>
          <w:p w14:paraId="0F81FED0" w14:textId="77777777" w:rsidR="00F66FF9" w:rsidRPr="001C756F" w:rsidRDefault="00F66FF9" w:rsidP="000A50B2">
            <w:pPr>
              <w:jc w:val="center"/>
              <w:rPr>
                <w:rFonts w:ascii="Arial" w:hAnsi="Arial" w:cs="Arial"/>
                <w:b/>
                <w:bCs/>
              </w:rPr>
            </w:pPr>
            <w:r w:rsidRPr="001C756F">
              <w:rPr>
                <w:rFonts w:ascii="Arial" w:hAnsi="Arial" w:cs="Arial"/>
                <w:b/>
                <w:bCs/>
              </w:rPr>
              <w:t xml:space="preserve">Title I, </w:t>
            </w:r>
            <w:r w:rsidR="0059754E" w:rsidRPr="001C756F">
              <w:rPr>
                <w:rFonts w:ascii="Arial" w:hAnsi="Arial" w:cs="Arial"/>
                <w:b/>
                <w:bCs/>
              </w:rPr>
              <w:t xml:space="preserve">Part </w:t>
            </w:r>
            <w:r w:rsidRPr="001C756F">
              <w:rPr>
                <w:rFonts w:ascii="Arial" w:hAnsi="Arial" w:cs="Arial"/>
                <w:b/>
                <w:bCs/>
              </w:rPr>
              <w:t>A</w:t>
            </w:r>
          </w:p>
        </w:tc>
        <w:tc>
          <w:tcPr>
            <w:tcW w:w="1080" w:type="dxa"/>
          </w:tcPr>
          <w:p w14:paraId="09193620" w14:textId="77777777" w:rsidR="00F66FF9" w:rsidRPr="001C756F" w:rsidRDefault="00F66FF9" w:rsidP="000A50B2">
            <w:pPr>
              <w:jc w:val="center"/>
              <w:rPr>
                <w:rFonts w:ascii="Arial" w:hAnsi="Arial" w:cs="Arial"/>
                <w:b/>
                <w:bCs/>
              </w:rPr>
            </w:pPr>
            <w:r w:rsidRPr="001C756F">
              <w:rPr>
                <w:rFonts w:ascii="Arial" w:hAnsi="Arial" w:cs="Arial"/>
                <w:b/>
                <w:bCs/>
              </w:rPr>
              <w:t>ALL Titles</w:t>
            </w:r>
          </w:p>
        </w:tc>
        <w:tc>
          <w:tcPr>
            <w:tcW w:w="9450" w:type="dxa"/>
          </w:tcPr>
          <w:p w14:paraId="273E24D2" w14:textId="77777777" w:rsidR="00F66FF9" w:rsidRPr="001C756F" w:rsidRDefault="00F66FF9" w:rsidP="000A50B2">
            <w:pPr>
              <w:rPr>
                <w:rFonts w:ascii="Arial" w:hAnsi="Arial" w:cs="Arial"/>
                <w:b/>
                <w:bCs/>
              </w:rPr>
            </w:pPr>
            <w:r w:rsidRPr="001C756F">
              <w:rPr>
                <w:rFonts w:ascii="Arial" w:hAnsi="Arial" w:cs="Arial"/>
                <w:b/>
                <w:bCs/>
              </w:rPr>
              <w:t>The following topics must be discussed during the ongoing consultatio</w:t>
            </w:r>
            <w:r w:rsidR="002946E4" w:rsidRPr="001C756F">
              <w:rPr>
                <w:rFonts w:ascii="Arial" w:hAnsi="Arial" w:cs="Arial"/>
                <w:b/>
                <w:bCs/>
              </w:rPr>
              <w:t>n</w:t>
            </w:r>
            <w:r w:rsidRPr="001C756F">
              <w:rPr>
                <w:rFonts w:ascii="Arial" w:hAnsi="Arial" w:cs="Arial"/>
                <w:b/>
                <w:bCs/>
              </w:rPr>
              <w:t>:</w:t>
            </w:r>
          </w:p>
        </w:tc>
      </w:tr>
      <w:tr w:rsidR="00F66FF9" w:rsidRPr="007E7D23" w14:paraId="520CE970" w14:textId="77777777" w:rsidTr="001C756F">
        <w:trPr>
          <w:cantSplit/>
          <w:trHeight w:val="495"/>
        </w:trPr>
        <w:tc>
          <w:tcPr>
            <w:tcW w:w="1080" w:type="dxa"/>
          </w:tcPr>
          <w:p w14:paraId="17D03307" w14:textId="77777777" w:rsidR="00F66FF9" w:rsidRPr="00CD64F7" w:rsidRDefault="00F66FF9" w:rsidP="000A50B2">
            <w:pPr>
              <w:jc w:val="center"/>
              <w:rPr>
                <w:rFonts w:ascii="Arial" w:hAnsi="Arial" w:cs="Arial"/>
                <w:szCs w:val="20"/>
              </w:rPr>
            </w:pPr>
            <w:r w:rsidRPr="00CD64F7">
              <w:rPr>
                <w:rFonts w:ascii="Arial" w:hAnsi="Arial" w:cs="Arial"/>
              </w:rPr>
              <w:t>X</w:t>
            </w:r>
          </w:p>
        </w:tc>
        <w:tc>
          <w:tcPr>
            <w:tcW w:w="1080" w:type="dxa"/>
          </w:tcPr>
          <w:p w14:paraId="294261FF" w14:textId="77777777" w:rsidR="00F66FF9" w:rsidRPr="00CD64F7" w:rsidRDefault="00F66FF9" w:rsidP="000A50B2">
            <w:pPr>
              <w:jc w:val="center"/>
              <w:rPr>
                <w:rFonts w:ascii="Arial" w:hAnsi="Arial" w:cs="Arial"/>
                <w:szCs w:val="20"/>
              </w:rPr>
            </w:pPr>
            <w:r w:rsidRPr="00CD64F7">
              <w:rPr>
                <w:rFonts w:ascii="Arial" w:hAnsi="Arial" w:cs="Arial"/>
              </w:rPr>
              <w:t>X</w:t>
            </w:r>
          </w:p>
        </w:tc>
        <w:tc>
          <w:tcPr>
            <w:tcW w:w="9450" w:type="dxa"/>
          </w:tcPr>
          <w:p w14:paraId="440EC16F" w14:textId="77777777" w:rsidR="00F66FF9" w:rsidRDefault="00F66FF9" w:rsidP="000A50B2">
            <w:pPr>
              <w:ind w:left="360"/>
              <w:rPr>
                <w:rFonts w:ascii="Arial" w:hAnsi="Arial" w:cs="Arial"/>
              </w:rPr>
            </w:pPr>
            <w:r w:rsidRPr="00CD64F7">
              <w:rPr>
                <w:rFonts w:ascii="Arial" w:hAnsi="Arial" w:cs="Arial"/>
              </w:rPr>
              <w:t>How the LEA will identify the needs of eligible private school children.</w:t>
            </w:r>
          </w:p>
          <w:p w14:paraId="274F5CED" w14:textId="77777777" w:rsidR="0074602E" w:rsidRDefault="0074602E" w:rsidP="000A50B2">
            <w:pPr>
              <w:ind w:left="360"/>
              <w:rPr>
                <w:rFonts w:ascii="Arial" w:hAnsi="Arial" w:cs="Arial"/>
              </w:rPr>
            </w:pPr>
          </w:p>
          <w:p w14:paraId="72B62DEE" w14:textId="2AACA825" w:rsidR="0074602E" w:rsidRPr="00CD64F7" w:rsidRDefault="0074602E" w:rsidP="0074602E">
            <w:pPr>
              <w:rPr>
                <w:rFonts w:ascii="Arial" w:hAnsi="Arial" w:cs="Arial"/>
              </w:rPr>
            </w:pPr>
          </w:p>
        </w:tc>
      </w:tr>
      <w:tr w:rsidR="00F66FF9" w:rsidRPr="007E7D23" w14:paraId="07138F8C" w14:textId="77777777" w:rsidTr="001C756F">
        <w:trPr>
          <w:cantSplit/>
          <w:trHeight w:val="450"/>
        </w:trPr>
        <w:tc>
          <w:tcPr>
            <w:tcW w:w="1080" w:type="dxa"/>
          </w:tcPr>
          <w:p w14:paraId="54644FC5" w14:textId="77777777" w:rsidR="00F66FF9" w:rsidRPr="00CD64F7" w:rsidRDefault="00F66FF9" w:rsidP="000A50B2">
            <w:pPr>
              <w:jc w:val="center"/>
              <w:rPr>
                <w:rFonts w:ascii="Arial" w:hAnsi="Arial" w:cs="Arial"/>
                <w:szCs w:val="20"/>
              </w:rPr>
            </w:pPr>
            <w:r w:rsidRPr="00CD64F7">
              <w:rPr>
                <w:rFonts w:ascii="Arial" w:hAnsi="Arial" w:cs="Arial"/>
              </w:rPr>
              <w:t>X</w:t>
            </w:r>
          </w:p>
        </w:tc>
        <w:tc>
          <w:tcPr>
            <w:tcW w:w="1080" w:type="dxa"/>
          </w:tcPr>
          <w:p w14:paraId="2755097E" w14:textId="77777777" w:rsidR="00F66FF9" w:rsidRPr="00CD64F7" w:rsidRDefault="00F66FF9" w:rsidP="000A50B2">
            <w:pPr>
              <w:jc w:val="center"/>
              <w:rPr>
                <w:rFonts w:ascii="Arial" w:hAnsi="Arial" w:cs="Arial"/>
                <w:szCs w:val="20"/>
              </w:rPr>
            </w:pPr>
            <w:r w:rsidRPr="00CD64F7">
              <w:rPr>
                <w:rFonts w:ascii="Arial" w:hAnsi="Arial" w:cs="Arial"/>
              </w:rPr>
              <w:t>X</w:t>
            </w:r>
          </w:p>
        </w:tc>
        <w:tc>
          <w:tcPr>
            <w:tcW w:w="9450" w:type="dxa"/>
          </w:tcPr>
          <w:p w14:paraId="0AAF61D8" w14:textId="77777777" w:rsidR="00F66FF9" w:rsidRDefault="00F66FF9" w:rsidP="000A50B2">
            <w:pPr>
              <w:ind w:left="360"/>
              <w:rPr>
                <w:rFonts w:ascii="Arial" w:hAnsi="Arial" w:cs="Arial"/>
              </w:rPr>
            </w:pPr>
            <w:r w:rsidRPr="00CD64F7">
              <w:rPr>
                <w:rFonts w:ascii="Arial" w:hAnsi="Arial" w:cs="Arial"/>
              </w:rPr>
              <w:t>What services the LEA will offer to eligible private school children, teachers, and families.</w:t>
            </w:r>
          </w:p>
          <w:p w14:paraId="5B1C79FA" w14:textId="77777777" w:rsidR="0074602E" w:rsidRDefault="0074602E" w:rsidP="000A50B2">
            <w:pPr>
              <w:ind w:left="360"/>
              <w:rPr>
                <w:rFonts w:ascii="Arial" w:hAnsi="Arial" w:cs="Arial"/>
              </w:rPr>
            </w:pPr>
          </w:p>
          <w:p w14:paraId="0459E0D9" w14:textId="6E80450F" w:rsidR="0074602E" w:rsidRPr="00CD64F7" w:rsidRDefault="0074602E" w:rsidP="0074602E">
            <w:pPr>
              <w:rPr>
                <w:rFonts w:ascii="Arial" w:hAnsi="Arial" w:cs="Arial"/>
              </w:rPr>
            </w:pPr>
          </w:p>
        </w:tc>
      </w:tr>
      <w:tr w:rsidR="00FF31A4" w:rsidRPr="007E7D23" w14:paraId="65082AE8" w14:textId="77777777" w:rsidTr="001C756F">
        <w:trPr>
          <w:cantSplit/>
          <w:trHeight w:val="450"/>
        </w:trPr>
        <w:tc>
          <w:tcPr>
            <w:tcW w:w="1080" w:type="dxa"/>
          </w:tcPr>
          <w:p w14:paraId="1E85D13B" w14:textId="05630224" w:rsidR="00FF31A4" w:rsidRPr="00CD64F7" w:rsidRDefault="00FF31A4" w:rsidP="000A50B2">
            <w:pPr>
              <w:jc w:val="center"/>
              <w:rPr>
                <w:rFonts w:ascii="Arial" w:hAnsi="Arial" w:cs="Arial"/>
              </w:rPr>
            </w:pPr>
            <w:r>
              <w:rPr>
                <w:rFonts w:ascii="Arial" w:hAnsi="Arial" w:cs="Arial"/>
              </w:rPr>
              <w:t>X</w:t>
            </w:r>
          </w:p>
        </w:tc>
        <w:tc>
          <w:tcPr>
            <w:tcW w:w="1080" w:type="dxa"/>
          </w:tcPr>
          <w:p w14:paraId="0EB8980F" w14:textId="4255DC38" w:rsidR="00FF31A4" w:rsidRPr="00CD64F7" w:rsidRDefault="00FF31A4" w:rsidP="000A50B2">
            <w:pPr>
              <w:jc w:val="center"/>
              <w:rPr>
                <w:rFonts w:ascii="Arial" w:hAnsi="Arial" w:cs="Arial"/>
              </w:rPr>
            </w:pPr>
            <w:r>
              <w:rPr>
                <w:rFonts w:ascii="Arial" w:hAnsi="Arial" w:cs="Arial"/>
              </w:rPr>
              <w:t>X</w:t>
            </w:r>
          </w:p>
        </w:tc>
        <w:tc>
          <w:tcPr>
            <w:tcW w:w="9450" w:type="dxa"/>
          </w:tcPr>
          <w:p w14:paraId="37171043" w14:textId="77777777" w:rsidR="00FF31A4" w:rsidRDefault="00FF31A4" w:rsidP="00FF31A4">
            <w:pPr>
              <w:autoSpaceDE w:val="0"/>
              <w:autoSpaceDN w:val="0"/>
              <w:adjustRightInd w:val="0"/>
              <w:jc w:val="both"/>
              <w:rPr>
                <w:rFonts w:ascii="Arial" w:hAnsi="Arial" w:cs="Arial"/>
              </w:rPr>
            </w:pPr>
            <w:r>
              <w:rPr>
                <w:rFonts w:ascii="Arial" w:hAnsi="Arial" w:cs="Arial"/>
              </w:rPr>
              <w:t xml:space="preserve">      H</w:t>
            </w:r>
            <w:r w:rsidRPr="00B129B2">
              <w:rPr>
                <w:rFonts w:ascii="Arial" w:hAnsi="Arial" w:cs="Arial"/>
              </w:rPr>
              <w:t>ow, where, and by whom the services will be provided</w:t>
            </w:r>
            <w:r>
              <w:rPr>
                <w:rFonts w:ascii="Arial" w:hAnsi="Arial" w:cs="Arial"/>
              </w:rPr>
              <w:t>.</w:t>
            </w:r>
          </w:p>
          <w:p w14:paraId="20175A99" w14:textId="77777777" w:rsidR="00FF31A4" w:rsidRDefault="00FF31A4" w:rsidP="000A50B2">
            <w:pPr>
              <w:ind w:left="360"/>
              <w:rPr>
                <w:rFonts w:ascii="Arial" w:hAnsi="Arial" w:cs="Arial"/>
              </w:rPr>
            </w:pPr>
          </w:p>
          <w:p w14:paraId="590F9CB4" w14:textId="77777777" w:rsidR="00FF31A4" w:rsidRDefault="00FF31A4" w:rsidP="000A50B2">
            <w:pPr>
              <w:ind w:left="360"/>
              <w:rPr>
                <w:rFonts w:ascii="Arial" w:hAnsi="Arial" w:cs="Arial"/>
              </w:rPr>
            </w:pPr>
          </w:p>
          <w:p w14:paraId="5AAE1FD6" w14:textId="3AFB62F1" w:rsidR="00FF31A4" w:rsidRPr="00CD64F7" w:rsidRDefault="00FF31A4" w:rsidP="000A50B2">
            <w:pPr>
              <w:ind w:left="360"/>
              <w:rPr>
                <w:rFonts w:ascii="Arial" w:hAnsi="Arial" w:cs="Arial"/>
              </w:rPr>
            </w:pPr>
          </w:p>
        </w:tc>
      </w:tr>
      <w:tr w:rsidR="00F66FF9" w:rsidRPr="007E7D23" w14:paraId="5B790205" w14:textId="77777777" w:rsidTr="001C756F">
        <w:trPr>
          <w:cantSplit/>
          <w:trHeight w:val="675"/>
        </w:trPr>
        <w:tc>
          <w:tcPr>
            <w:tcW w:w="1080" w:type="dxa"/>
          </w:tcPr>
          <w:p w14:paraId="14768F81" w14:textId="77777777" w:rsidR="00F66FF9" w:rsidRPr="00CD64F7" w:rsidRDefault="00F66FF9" w:rsidP="000A50B2">
            <w:pPr>
              <w:jc w:val="center"/>
              <w:rPr>
                <w:rFonts w:ascii="Arial" w:hAnsi="Arial" w:cs="Arial"/>
              </w:rPr>
            </w:pPr>
            <w:r w:rsidRPr="00CD64F7">
              <w:rPr>
                <w:rFonts w:ascii="Arial" w:hAnsi="Arial" w:cs="Arial"/>
              </w:rPr>
              <w:t>X</w:t>
            </w:r>
          </w:p>
        </w:tc>
        <w:tc>
          <w:tcPr>
            <w:tcW w:w="1080" w:type="dxa"/>
          </w:tcPr>
          <w:p w14:paraId="236C10B2" w14:textId="77777777" w:rsidR="00F66FF9" w:rsidRPr="00CD64F7" w:rsidRDefault="00CD64F7" w:rsidP="00CD64F7">
            <w:pPr>
              <w:jc w:val="center"/>
              <w:rPr>
                <w:rFonts w:ascii="Arial" w:hAnsi="Arial" w:cs="Arial"/>
                <w:highlight w:val="lightGray"/>
              </w:rPr>
            </w:pPr>
            <w:r w:rsidRPr="00F660F0">
              <w:rPr>
                <w:rFonts w:ascii="Arial" w:hAnsi="Arial" w:cs="Arial"/>
              </w:rPr>
              <w:t>X</w:t>
            </w:r>
          </w:p>
        </w:tc>
        <w:tc>
          <w:tcPr>
            <w:tcW w:w="9450" w:type="dxa"/>
          </w:tcPr>
          <w:p w14:paraId="7108DE04" w14:textId="77777777" w:rsidR="00F66FF9" w:rsidRDefault="00F66FF9" w:rsidP="000A50B2">
            <w:pPr>
              <w:ind w:left="360"/>
              <w:rPr>
                <w:rFonts w:ascii="Arial" w:hAnsi="Arial" w:cs="Arial"/>
              </w:rPr>
            </w:pPr>
            <w:r w:rsidRPr="00CD64F7">
              <w:rPr>
                <w:rFonts w:ascii="Arial" w:hAnsi="Arial" w:cs="Arial"/>
              </w:rPr>
              <w:t>How the services will be academically assessed and how the results of that assessment will be used to improve those services.</w:t>
            </w:r>
          </w:p>
          <w:p w14:paraId="0C0D7376" w14:textId="77777777" w:rsidR="0074602E" w:rsidRDefault="0074602E" w:rsidP="000A50B2">
            <w:pPr>
              <w:ind w:left="360"/>
              <w:rPr>
                <w:rFonts w:ascii="Arial" w:hAnsi="Arial" w:cs="Arial"/>
              </w:rPr>
            </w:pPr>
          </w:p>
          <w:p w14:paraId="03C9456C" w14:textId="7B1337BA" w:rsidR="0074602E" w:rsidRPr="00CD64F7" w:rsidRDefault="0074602E" w:rsidP="0074602E">
            <w:pPr>
              <w:rPr>
                <w:rFonts w:ascii="Arial" w:hAnsi="Arial" w:cs="Arial"/>
              </w:rPr>
            </w:pPr>
          </w:p>
        </w:tc>
      </w:tr>
      <w:tr w:rsidR="00F66FF9" w:rsidRPr="007E7D23" w14:paraId="4BE22FC3" w14:textId="77777777" w:rsidTr="001C756F">
        <w:trPr>
          <w:cantSplit/>
          <w:trHeight w:val="810"/>
        </w:trPr>
        <w:tc>
          <w:tcPr>
            <w:tcW w:w="1080" w:type="dxa"/>
          </w:tcPr>
          <w:p w14:paraId="4C4F6616" w14:textId="77777777" w:rsidR="00F66FF9" w:rsidRPr="00CD64F7" w:rsidRDefault="00F66FF9" w:rsidP="000A50B2">
            <w:pPr>
              <w:jc w:val="center"/>
              <w:rPr>
                <w:rFonts w:ascii="Arial" w:hAnsi="Arial" w:cs="Arial"/>
              </w:rPr>
            </w:pPr>
            <w:r w:rsidRPr="00CD64F7">
              <w:rPr>
                <w:rFonts w:ascii="Arial" w:hAnsi="Arial" w:cs="Arial"/>
              </w:rPr>
              <w:t>X</w:t>
            </w:r>
          </w:p>
        </w:tc>
        <w:tc>
          <w:tcPr>
            <w:tcW w:w="1080" w:type="dxa"/>
          </w:tcPr>
          <w:p w14:paraId="1D0C45E4" w14:textId="77777777" w:rsidR="00F66FF9" w:rsidRPr="00CD64F7" w:rsidRDefault="00F66FF9" w:rsidP="000A50B2">
            <w:pPr>
              <w:jc w:val="center"/>
              <w:rPr>
                <w:rFonts w:ascii="Arial" w:hAnsi="Arial" w:cs="Arial"/>
              </w:rPr>
            </w:pPr>
            <w:r w:rsidRPr="00CD64F7">
              <w:rPr>
                <w:rFonts w:ascii="Arial" w:hAnsi="Arial" w:cs="Arial"/>
              </w:rPr>
              <w:t>X</w:t>
            </w:r>
          </w:p>
        </w:tc>
        <w:tc>
          <w:tcPr>
            <w:tcW w:w="9450" w:type="dxa"/>
          </w:tcPr>
          <w:p w14:paraId="62A3B0FD" w14:textId="77777777" w:rsidR="00F66FF9" w:rsidRDefault="00F66FF9" w:rsidP="000A50B2">
            <w:pPr>
              <w:ind w:left="360"/>
              <w:rPr>
                <w:rFonts w:ascii="Arial" w:hAnsi="Arial" w:cs="Arial"/>
              </w:rPr>
            </w:pPr>
            <w:r w:rsidRPr="00CD64F7">
              <w:rPr>
                <w:rFonts w:ascii="Arial" w:hAnsi="Arial" w:cs="Arial"/>
              </w:rPr>
              <w:t>The size and scope of the equitable services that the LEA will provide to eligible private school children and the proportion of funds that will be allocated to provide these services.</w:t>
            </w:r>
          </w:p>
          <w:p w14:paraId="7CD2F0AB" w14:textId="77777777" w:rsidR="0074602E" w:rsidRDefault="0074602E" w:rsidP="000A50B2">
            <w:pPr>
              <w:ind w:left="360"/>
              <w:rPr>
                <w:rFonts w:ascii="Arial" w:hAnsi="Arial" w:cs="Arial"/>
              </w:rPr>
            </w:pPr>
          </w:p>
          <w:p w14:paraId="7AE204E1" w14:textId="39D35E3C" w:rsidR="0074602E" w:rsidRPr="00CD64F7" w:rsidRDefault="0074602E" w:rsidP="000A50B2">
            <w:pPr>
              <w:ind w:left="360"/>
              <w:rPr>
                <w:rFonts w:ascii="Arial" w:hAnsi="Arial" w:cs="Arial"/>
              </w:rPr>
            </w:pPr>
          </w:p>
        </w:tc>
      </w:tr>
      <w:tr w:rsidR="00F66FF9" w:rsidRPr="007E7D23" w14:paraId="7AEBADAC" w14:textId="77777777" w:rsidTr="001C756F">
        <w:trPr>
          <w:cantSplit/>
          <w:trHeight w:val="810"/>
        </w:trPr>
        <w:tc>
          <w:tcPr>
            <w:tcW w:w="1080" w:type="dxa"/>
          </w:tcPr>
          <w:p w14:paraId="3F4F27C7" w14:textId="77777777" w:rsidR="00F66FF9" w:rsidRPr="00CD64F7" w:rsidRDefault="00F66FF9" w:rsidP="000A50B2">
            <w:pPr>
              <w:jc w:val="center"/>
              <w:rPr>
                <w:rFonts w:ascii="Arial" w:hAnsi="Arial" w:cs="Arial"/>
              </w:rPr>
            </w:pPr>
            <w:r w:rsidRPr="00CD64F7">
              <w:rPr>
                <w:rFonts w:ascii="Arial" w:hAnsi="Arial" w:cs="Arial"/>
              </w:rPr>
              <w:lastRenderedPageBreak/>
              <w:t>X</w:t>
            </w:r>
          </w:p>
        </w:tc>
        <w:tc>
          <w:tcPr>
            <w:tcW w:w="1080" w:type="dxa"/>
          </w:tcPr>
          <w:p w14:paraId="5AB5D243" w14:textId="77777777" w:rsidR="00F66FF9" w:rsidRPr="00CD64F7" w:rsidRDefault="00CD64F7" w:rsidP="00CD64F7">
            <w:pPr>
              <w:jc w:val="center"/>
              <w:rPr>
                <w:rFonts w:ascii="Arial" w:hAnsi="Arial" w:cs="Arial"/>
              </w:rPr>
            </w:pPr>
            <w:r w:rsidRPr="00CD64F7">
              <w:rPr>
                <w:rFonts w:ascii="Arial" w:hAnsi="Arial" w:cs="Arial"/>
              </w:rPr>
              <w:t>N/A</w:t>
            </w:r>
          </w:p>
        </w:tc>
        <w:tc>
          <w:tcPr>
            <w:tcW w:w="9450" w:type="dxa"/>
          </w:tcPr>
          <w:p w14:paraId="02C679D9" w14:textId="77777777" w:rsidR="00F66FF9" w:rsidRDefault="00F66FF9" w:rsidP="000A50B2">
            <w:pPr>
              <w:ind w:left="360"/>
              <w:rPr>
                <w:rFonts w:ascii="Arial" w:hAnsi="Arial" w:cs="Arial"/>
              </w:rPr>
            </w:pPr>
            <w:r w:rsidRPr="00CD64F7">
              <w:rPr>
                <w:rFonts w:ascii="Arial" w:hAnsi="Arial" w:cs="Arial"/>
              </w:rPr>
              <w:t xml:space="preserve">The method or sources of data that the LEA will use to determine the number children from </w:t>
            </w:r>
            <w:proofErr w:type="gramStart"/>
            <w:r w:rsidRPr="00CD64F7">
              <w:rPr>
                <w:rFonts w:ascii="Arial" w:hAnsi="Arial" w:cs="Arial"/>
              </w:rPr>
              <w:t>low income</w:t>
            </w:r>
            <w:proofErr w:type="gramEnd"/>
            <w:r w:rsidRPr="00CD64F7">
              <w:rPr>
                <w:rFonts w:ascii="Arial" w:hAnsi="Arial" w:cs="Arial"/>
              </w:rPr>
              <w:t xml:space="preserve"> families residing in </w:t>
            </w:r>
            <w:proofErr w:type="gramStart"/>
            <w:r w:rsidRPr="00CD64F7">
              <w:rPr>
                <w:rFonts w:ascii="Arial" w:hAnsi="Arial" w:cs="Arial"/>
              </w:rPr>
              <w:t>participating</w:t>
            </w:r>
            <w:proofErr w:type="gramEnd"/>
            <w:r w:rsidRPr="00CD64F7">
              <w:rPr>
                <w:rFonts w:ascii="Arial" w:hAnsi="Arial" w:cs="Arial"/>
              </w:rPr>
              <w:t xml:space="preserve"> public school attendance areas who attend private schools.</w:t>
            </w:r>
          </w:p>
          <w:p w14:paraId="2E16D4D5" w14:textId="77777777" w:rsidR="0074602E" w:rsidRDefault="0074602E" w:rsidP="000A50B2">
            <w:pPr>
              <w:ind w:left="360"/>
              <w:rPr>
                <w:rFonts w:ascii="Arial" w:hAnsi="Arial" w:cs="Arial"/>
              </w:rPr>
            </w:pPr>
          </w:p>
          <w:p w14:paraId="513EB21C" w14:textId="77777777" w:rsidR="0074602E" w:rsidRDefault="0074602E" w:rsidP="000A50B2">
            <w:pPr>
              <w:ind w:left="360"/>
              <w:rPr>
                <w:rFonts w:ascii="Arial" w:hAnsi="Arial" w:cs="Arial"/>
              </w:rPr>
            </w:pPr>
          </w:p>
          <w:p w14:paraId="38647EBB" w14:textId="77777777" w:rsidR="0074602E" w:rsidRDefault="0074602E" w:rsidP="000A50B2">
            <w:pPr>
              <w:ind w:left="360"/>
              <w:rPr>
                <w:rFonts w:ascii="Arial" w:hAnsi="Arial" w:cs="Arial"/>
              </w:rPr>
            </w:pPr>
          </w:p>
          <w:p w14:paraId="0C502D6F" w14:textId="20780BAC" w:rsidR="00FF31A4" w:rsidRPr="00CD64F7" w:rsidRDefault="00FF31A4" w:rsidP="000A50B2">
            <w:pPr>
              <w:ind w:left="360"/>
              <w:rPr>
                <w:rFonts w:ascii="Arial" w:hAnsi="Arial" w:cs="Arial"/>
              </w:rPr>
            </w:pPr>
          </w:p>
        </w:tc>
      </w:tr>
      <w:tr w:rsidR="00F66FF9" w:rsidRPr="007E7D23" w14:paraId="510C4A6B" w14:textId="77777777" w:rsidTr="001C756F">
        <w:trPr>
          <w:cantSplit/>
          <w:trHeight w:val="810"/>
        </w:trPr>
        <w:tc>
          <w:tcPr>
            <w:tcW w:w="1080" w:type="dxa"/>
          </w:tcPr>
          <w:p w14:paraId="3E72A216" w14:textId="77777777" w:rsidR="00F66FF9" w:rsidRPr="00CD64F7" w:rsidRDefault="00F66FF9" w:rsidP="000A50B2">
            <w:pPr>
              <w:jc w:val="center"/>
              <w:rPr>
                <w:rFonts w:ascii="Arial" w:hAnsi="Arial" w:cs="Arial"/>
              </w:rPr>
            </w:pPr>
            <w:r w:rsidRPr="00CD64F7">
              <w:rPr>
                <w:rFonts w:ascii="Arial" w:hAnsi="Arial" w:cs="Arial"/>
              </w:rPr>
              <w:t>X</w:t>
            </w:r>
          </w:p>
        </w:tc>
        <w:tc>
          <w:tcPr>
            <w:tcW w:w="1080" w:type="dxa"/>
          </w:tcPr>
          <w:p w14:paraId="4EC0F08C" w14:textId="77777777" w:rsidR="00F66FF9" w:rsidRPr="00CD64F7" w:rsidRDefault="00F66FF9" w:rsidP="000A50B2">
            <w:pPr>
              <w:jc w:val="center"/>
              <w:rPr>
                <w:rFonts w:ascii="Arial" w:hAnsi="Arial" w:cs="Arial"/>
              </w:rPr>
            </w:pPr>
            <w:r w:rsidRPr="00CD64F7">
              <w:rPr>
                <w:rFonts w:ascii="Arial" w:hAnsi="Arial" w:cs="Arial"/>
              </w:rPr>
              <w:t>X</w:t>
            </w:r>
          </w:p>
        </w:tc>
        <w:tc>
          <w:tcPr>
            <w:tcW w:w="9450" w:type="dxa"/>
          </w:tcPr>
          <w:p w14:paraId="46CB123A" w14:textId="77777777" w:rsidR="00F66FF9" w:rsidRDefault="00F66FF9" w:rsidP="000A50B2">
            <w:pPr>
              <w:ind w:left="360"/>
              <w:rPr>
                <w:rFonts w:ascii="Arial" w:hAnsi="Arial" w:cs="Arial"/>
              </w:rPr>
            </w:pPr>
            <w:r w:rsidRPr="00CD64F7">
              <w:rPr>
                <w:rFonts w:ascii="Arial" w:hAnsi="Arial" w:cs="Arial"/>
              </w:rPr>
              <w:t xml:space="preserve">How and when the agency will make decisions about the delivery of services to such children, including </w:t>
            </w:r>
            <w:proofErr w:type="gramStart"/>
            <w:r w:rsidRPr="00CD64F7">
              <w:rPr>
                <w:rFonts w:ascii="Arial" w:hAnsi="Arial" w:cs="Arial"/>
              </w:rPr>
              <w:t>a thorough</w:t>
            </w:r>
            <w:proofErr w:type="gramEnd"/>
            <w:r w:rsidRPr="00CD64F7">
              <w:rPr>
                <w:rFonts w:ascii="Arial" w:hAnsi="Arial" w:cs="Arial"/>
              </w:rPr>
              <w:t xml:space="preserve"> consideration and analysis of the views of the private school officials on the provision of services through a contract with potential third-party providers.</w:t>
            </w:r>
          </w:p>
          <w:p w14:paraId="2B2DF85B" w14:textId="77777777" w:rsidR="00FF31A4" w:rsidRDefault="00FF31A4" w:rsidP="000A50B2">
            <w:pPr>
              <w:ind w:left="360"/>
              <w:rPr>
                <w:rFonts w:ascii="Arial" w:hAnsi="Arial" w:cs="Arial"/>
              </w:rPr>
            </w:pPr>
          </w:p>
          <w:p w14:paraId="3F3E260F" w14:textId="77777777" w:rsidR="00FF31A4" w:rsidRDefault="00FF31A4" w:rsidP="000A50B2">
            <w:pPr>
              <w:ind w:left="360"/>
              <w:rPr>
                <w:rFonts w:ascii="Arial" w:hAnsi="Arial" w:cs="Arial"/>
              </w:rPr>
            </w:pPr>
          </w:p>
          <w:p w14:paraId="4D67C186" w14:textId="77777777" w:rsidR="00FF31A4" w:rsidRDefault="00FF31A4" w:rsidP="000A50B2">
            <w:pPr>
              <w:ind w:left="360"/>
              <w:rPr>
                <w:rFonts w:ascii="Arial" w:hAnsi="Arial" w:cs="Arial"/>
              </w:rPr>
            </w:pPr>
          </w:p>
          <w:p w14:paraId="5AD8FA6F" w14:textId="4800451A" w:rsidR="00FF31A4" w:rsidRPr="00CD64F7" w:rsidRDefault="00FF31A4" w:rsidP="000A50B2">
            <w:pPr>
              <w:ind w:left="360"/>
              <w:rPr>
                <w:rFonts w:ascii="Arial" w:hAnsi="Arial" w:cs="Arial"/>
              </w:rPr>
            </w:pPr>
          </w:p>
        </w:tc>
      </w:tr>
      <w:tr w:rsidR="00F66FF9" w:rsidRPr="007E7D23" w14:paraId="3DA8F48A" w14:textId="77777777" w:rsidTr="001C756F">
        <w:trPr>
          <w:cantSplit/>
          <w:trHeight w:val="495"/>
        </w:trPr>
        <w:tc>
          <w:tcPr>
            <w:tcW w:w="1080" w:type="dxa"/>
          </w:tcPr>
          <w:p w14:paraId="5F8FB965" w14:textId="77777777" w:rsidR="00F66FF9" w:rsidRPr="00CD64F7" w:rsidRDefault="00F66FF9" w:rsidP="000A50B2">
            <w:pPr>
              <w:jc w:val="center"/>
              <w:rPr>
                <w:rFonts w:ascii="Arial" w:hAnsi="Arial" w:cs="Arial"/>
                <w:sz w:val="4"/>
                <w:szCs w:val="4"/>
              </w:rPr>
            </w:pPr>
            <w:r w:rsidRPr="00CD64F7">
              <w:rPr>
                <w:rFonts w:ascii="Arial" w:hAnsi="Arial" w:cs="Arial"/>
              </w:rPr>
              <w:t>X</w:t>
            </w:r>
          </w:p>
        </w:tc>
        <w:tc>
          <w:tcPr>
            <w:tcW w:w="1080" w:type="dxa"/>
          </w:tcPr>
          <w:p w14:paraId="27C83F52" w14:textId="77777777" w:rsidR="00F66FF9" w:rsidRPr="00CD64F7" w:rsidRDefault="00F66FF9" w:rsidP="000A50B2">
            <w:pPr>
              <w:jc w:val="center"/>
              <w:rPr>
                <w:rFonts w:ascii="Arial" w:hAnsi="Arial" w:cs="Arial"/>
                <w:sz w:val="8"/>
                <w:szCs w:val="8"/>
              </w:rPr>
            </w:pPr>
            <w:r w:rsidRPr="00CD64F7">
              <w:rPr>
                <w:rFonts w:ascii="Arial" w:hAnsi="Arial" w:cs="Arial"/>
              </w:rPr>
              <w:t>X</w:t>
            </w:r>
          </w:p>
        </w:tc>
        <w:tc>
          <w:tcPr>
            <w:tcW w:w="9450" w:type="dxa"/>
          </w:tcPr>
          <w:p w14:paraId="0EEAAD2A" w14:textId="77777777" w:rsidR="00F66FF9" w:rsidRDefault="00F66FF9" w:rsidP="000A50B2">
            <w:pPr>
              <w:ind w:left="360"/>
              <w:rPr>
                <w:rFonts w:ascii="Arial" w:hAnsi="Arial" w:cs="Arial"/>
              </w:rPr>
            </w:pPr>
            <w:r w:rsidRPr="00CD64F7">
              <w:rPr>
                <w:rFonts w:ascii="Arial" w:hAnsi="Arial" w:cs="Arial"/>
              </w:rPr>
              <w:t xml:space="preserve">How and when the LEA will make decisions about the delivery of services. </w:t>
            </w:r>
          </w:p>
          <w:p w14:paraId="660EAD09" w14:textId="77777777" w:rsidR="00FF31A4" w:rsidRDefault="00FF31A4" w:rsidP="000A50B2">
            <w:pPr>
              <w:ind w:left="360"/>
              <w:rPr>
                <w:rFonts w:ascii="Arial" w:hAnsi="Arial" w:cs="Arial"/>
              </w:rPr>
            </w:pPr>
          </w:p>
          <w:p w14:paraId="18013DB4" w14:textId="77777777" w:rsidR="00FF31A4" w:rsidRDefault="00FF31A4" w:rsidP="000A50B2">
            <w:pPr>
              <w:ind w:left="360"/>
              <w:rPr>
                <w:rFonts w:ascii="Arial" w:hAnsi="Arial" w:cs="Arial"/>
              </w:rPr>
            </w:pPr>
          </w:p>
          <w:p w14:paraId="4831E848" w14:textId="5C111FE3" w:rsidR="00FF31A4" w:rsidRPr="00CD64F7" w:rsidRDefault="00FF31A4" w:rsidP="000A50B2">
            <w:pPr>
              <w:ind w:left="360"/>
              <w:rPr>
                <w:rFonts w:ascii="Arial" w:hAnsi="Arial" w:cs="Arial"/>
              </w:rPr>
            </w:pPr>
          </w:p>
        </w:tc>
      </w:tr>
      <w:tr w:rsidR="00F66FF9" w:rsidRPr="007E7D23" w14:paraId="49307AF2" w14:textId="77777777" w:rsidTr="001C756F">
        <w:trPr>
          <w:cantSplit/>
          <w:trHeight w:val="990"/>
        </w:trPr>
        <w:tc>
          <w:tcPr>
            <w:tcW w:w="1080" w:type="dxa"/>
          </w:tcPr>
          <w:p w14:paraId="15BA1891" w14:textId="77777777" w:rsidR="00F66FF9" w:rsidRPr="00CD64F7" w:rsidRDefault="00F66FF9" w:rsidP="000A50B2">
            <w:pPr>
              <w:jc w:val="center"/>
              <w:rPr>
                <w:rFonts w:ascii="Arial" w:hAnsi="Arial" w:cs="Arial"/>
              </w:rPr>
            </w:pPr>
            <w:r w:rsidRPr="00CD64F7">
              <w:rPr>
                <w:rFonts w:ascii="Arial" w:hAnsi="Arial" w:cs="Arial"/>
              </w:rPr>
              <w:t>X</w:t>
            </w:r>
          </w:p>
        </w:tc>
        <w:tc>
          <w:tcPr>
            <w:tcW w:w="1080" w:type="dxa"/>
          </w:tcPr>
          <w:p w14:paraId="1F4D42A0" w14:textId="77777777" w:rsidR="00F66FF9" w:rsidRPr="00CD64F7" w:rsidRDefault="00F66FF9" w:rsidP="000A50B2">
            <w:pPr>
              <w:jc w:val="center"/>
              <w:rPr>
                <w:rFonts w:ascii="Arial" w:hAnsi="Arial" w:cs="Arial"/>
              </w:rPr>
            </w:pPr>
            <w:r w:rsidRPr="00CD64F7">
              <w:rPr>
                <w:rFonts w:ascii="Arial" w:hAnsi="Arial" w:cs="Arial"/>
              </w:rPr>
              <w:t>X</w:t>
            </w:r>
          </w:p>
        </w:tc>
        <w:tc>
          <w:tcPr>
            <w:tcW w:w="9450" w:type="dxa"/>
          </w:tcPr>
          <w:p w14:paraId="3A88FDE1" w14:textId="77777777" w:rsidR="00F66FF9" w:rsidRDefault="00F66FF9" w:rsidP="000A50B2">
            <w:pPr>
              <w:tabs>
                <w:tab w:val="left" w:pos="360"/>
              </w:tabs>
              <w:ind w:left="360"/>
              <w:rPr>
                <w:rFonts w:ascii="Arial" w:hAnsi="Arial" w:cs="Arial"/>
              </w:rPr>
            </w:pPr>
            <w:r w:rsidRPr="00CD64F7">
              <w:rPr>
                <w:rFonts w:ascii="Arial" w:hAnsi="Arial" w:cs="Arial"/>
              </w:rPr>
              <w:t xml:space="preserve">If the LEA disagrees with the views of the private school officials on the provisions of services through a contract, the LEA must provide the private </w:t>
            </w:r>
            <w:proofErr w:type="gramStart"/>
            <w:r w:rsidRPr="00CD64F7">
              <w:rPr>
                <w:rFonts w:ascii="Arial" w:hAnsi="Arial" w:cs="Arial"/>
              </w:rPr>
              <w:t>schools</w:t>
            </w:r>
            <w:proofErr w:type="gramEnd"/>
            <w:r w:rsidRPr="00CD64F7">
              <w:rPr>
                <w:rFonts w:ascii="Arial" w:hAnsi="Arial" w:cs="Arial"/>
              </w:rPr>
              <w:t xml:space="preserve"> the reasons in writing why the LEA chooses not to use a contractor.</w:t>
            </w:r>
          </w:p>
          <w:p w14:paraId="40E8460F" w14:textId="77777777" w:rsidR="00FF31A4" w:rsidRDefault="00FF31A4" w:rsidP="000A50B2">
            <w:pPr>
              <w:tabs>
                <w:tab w:val="left" w:pos="360"/>
              </w:tabs>
              <w:ind w:left="360"/>
              <w:rPr>
                <w:rFonts w:ascii="Arial" w:hAnsi="Arial" w:cs="Arial"/>
              </w:rPr>
            </w:pPr>
          </w:p>
          <w:p w14:paraId="56AAD255" w14:textId="77777777" w:rsidR="00FF31A4" w:rsidRDefault="00FF31A4" w:rsidP="000A50B2">
            <w:pPr>
              <w:tabs>
                <w:tab w:val="left" w:pos="360"/>
              </w:tabs>
              <w:ind w:left="360"/>
              <w:rPr>
                <w:rFonts w:ascii="Arial" w:hAnsi="Arial" w:cs="Arial"/>
              </w:rPr>
            </w:pPr>
          </w:p>
          <w:p w14:paraId="609B6F80" w14:textId="77777777" w:rsidR="00FF31A4" w:rsidRDefault="00FF31A4" w:rsidP="000A50B2">
            <w:pPr>
              <w:tabs>
                <w:tab w:val="left" w:pos="360"/>
              </w:tabs>
              <w:ind w:left="360"/>
              <w:rPr>
                <w:rFonts w:ascii="Arial" w:hAnsi="Arial" w:cs="Arial"/>
              </w:rPr>
            </w:pPr>
          </w:p>
          <w:p w14:paraId="7201C6B1" w14:textId="67DB3C0B" w:rsidR="00FF31A4" w:rsidRPr="00CD64F7" w:rsidRDefault="00FF31A4" w:rsidP="000A50B2">
            <w:pPr>
              <w:tabs>
                <w:tab w:val="left" w:pos="360"/>
              </w:tabs>
              <w:ind w:left="360"/>
              <w:rPr>
                <w:rFonts w:ascii="Arial" w:hAnsi="Arial" w:cs="Arial"/>
              </w:rPr>
            </w:pPr>
          </w:p>
        </w:tc>
      </w:tr>
      <w:tr w:rsidR="00F66FF9" w:rsidRPr="007E7D23" w14:paraId="05B7FCF4" w14:textId="77777777" w:rsidTr="001C756F">
        <w:trPr>
          <w:cantSplit/>
          <w:trHeight w:val="720"/>
        </w:trPr>
        <w:tc>
          <w:tcPr>
            <w:tcW w:w="1080" w:type="dxa"/>
          </w:tcPr>
          <w:p w14:paraId="63E97F7C" w14:textId="77777777" w:rsidR="00F66FF9" w:rsidRPr="00CD64F7" w:rsidRDefault="00F66FF9" w:rsidP="000A50B2">
            <w:pPr>
              <w:jc w:val="center"/>
              <w:rPr>
                <w:rFonts w:ascii="Arial" w:hAnsi="Arial" w:cs="Arial"/>
              </w:rPr>
            </w:pPr>
            <w:r w:rsidRPr="00CD64F7">
              <w:rPr>
                <w:rFonts w:ascii="Arial" w:hAnsi="Arial" w:cs="Arial"/>
              </w:rPr>
              <w:t>X</w:t>
            </w:r>
          </w:p>
        </w:tc>
        <w:tc>
          <w:tcPr>
            <w:tcW w:w="1080" w:type="dxa"/>
          </w:tcPr>
          <w:p w14:paraId="0FCCB5A1" w14:textId="77777777" w:rsidR="00F66FF9" w:rsidRPr="00CD64F7" w:rsidRDefault="00F66FF9" w:rsidP="000A50B2">
            <w:pPr>
              <w:jc w:val="center"/>
              <w:rPr>
                <w:rFonts w:ascii="Arial" w:hAnsi="Arial" w:cs="Arial"/>
              </w:rPr>
            </w:pPr>
            <w:r w:rsidRPr="00CD64F7">
              <w:rPr>
                <w:rFonts w:ascii="Arial" w:hAnsi="Arial" w:cs="Arial"/>
              </w:rPr>
              <w:t>X</w:t>
            </w:r>
          </w:p>
        </w:tc>
        <w:tc>
          <w:tcPr>
            <w:tcW w:w="9450" w:type="dxa"/>
          </w:tcPr>
          <w:p w14:paraId="1A111FCA" w14:textId="77777777" w:rsidR="00F66FF9" w:rsidRDefault="00F66FF9" w:rsidP="000A50B2">
            <w:pPr>
              <w:tabs>
                <w:tab w:val="left" w:pos="360"/>
              </w:tabs>
              <w:ind w:left="360"/>
              <w:rPr>
                <w:rFonts w:ascii="Arial" w:hAnsi="Arial" w:cs="Arial"/>
              </w:rPr>
            </w:pPr>
            <w:r w:rsidRPr="00CD64F7">
              <w:rPr>
                <w:rFonts w:ascii="Arial" w:hAnsi="Arial" w:cs="Arial"/>
              </w:rPr>
              <w:t>Whether the agency shall provide services directly or through a separate government agency, consortium, entity, or third-party contractor.</w:t>
            </w:r>
          </w:p>
          <w:p w14:paraId="1B24F930" w14:textId="77777777" w:rsidR="00FF31A4" w:rsidRDefault="00FF31A4" w:rsidP="000A50B2">
            <w:pPr>
              <w:tabs>
                <w:tab w:val="left" w:pos="360"/>
              </w:tabs>
              <w:ind w:left="360"/>
              <w:rPr>
                <w:rFonts w:ascii="Arial" w:hAnsi="Arial" w:cs="Arial"/>
              </w:rPr>
            </w:pPr>
          </w:p>
          <w:p w14:paraId="475AC079" w14:textId="77777777" w:rsidR="00FF31A4" w:rsidRDefault="00FF31A4" w:rsidP="000A50B2">
            <w:pPr>
              <w:tabs>
                <w:tab w:val="left" w:pos="360"/>
              </w:tabs>
              <w:ind w:left="360"/>
              <w:rPr>
                <w:rFonts w:ascii="Arial" w:hAnsi="Arial" w:cs="Arial"/>
              </w:rPr>
            </w:pPr>
          </w:p>
          <w:p w14:paraId="3B60A573" w14:textId="747854D1" w:rsidR="00FF31A4" w:rsidRPr="00CD64F7" w:rsidRDefault="00FF31A4" w:rsidP="000A50B2">
            <w:pPr>
              <w:tabs>
                <w:tab w:val="left" w:pos="360"/>
              </w:tabs>
              <w:ind w:left="360"/>
              <w:rPr>
                <w:rFonts w:ascii="Arial" w:hAnsi="Arial" w:cs="Arial"/>
              </w:rPr>
            </w:pPr>
          </w:p>
        </w:tc>
      </w:tr>
      <w:tr w:rsidR="00F66FF9" w:rsidRPr="007E7D23" w14:paraId="71EEC116" w14:textId="77777777" w:rsidTr="001C756F">
        <w:trPr>
          <w:cantSplit/>
          <w:trHeight w:val="810"/>
        </w:trPr>
        <w:tc>
          <w:tcPr>
            <w:tcW w:w="1080" w:type="dxa"/>
          </w:tcPr>
          <w:p w14:paraId="7E6FDDC0" w14:textId="77777777" w:rsidR="00F66FF9" w:rsidRPr="00CD64F7" w:rsidRDefault="00F66FF9" w:rsidP="000A50B2">
            <w:pPr>
              <w:jc w:val="center"/>
              <w:rPr>
                <w:rFonts w:ascii="Arial" w:hAnsi="Arial" w:cs="Arial"/>
              </w:rPr>
            </w:pPr>
            <w:r w:rsidRPr="00CD64F7">
              <w:rPr>
                <w:rFonts w:ascii="Arial" w:hAnsi="Arial" w:cs="Arial"/>
              </w:rPr>
              <w:t>X</w:t>
            </w:r>
          </w:p>
        </w:tc>
        <w:tc>
          <w:tcPr>
            <w:tcW w:w="1080" w:type="dxa"/>
          </w:tcPr>
          <w:p w14:paraId="249B0909" w14:textId="77777777" w:rsidR="00F66FF9" w:rsidRPr="00CD64F7" w:rsidRDefault="00F66FF9" w:rsidP="000A50B2">
            <w:pPr>
              <w:jc w:val="center"/>
              <w:rPr>
                <w:rFonts w:ascii="Arial" w:hAnsi="Arial" w:cs="Arial"/>
              </w:rPr>
            </w:pPr>
            <w:r w:rsidRPr="00CD64F7">
              <w:rPr>
                <w:rFonts w:ascii="Arial" w:hAnsi="Arial" w:cs="Arial"/>
              </w:rPr>
              <w:t>X</w:t>
            </w:r>
          </w:p>
        </w:tc>
        <w:tc>
          <w:tcPr>
            <w:tcW w:w="9450" w:type="dxa"/>
          </w:tcPr>
          <w:p w14:paraId="56643F1F" w14:textId="77777777" w:rsidR="00F66FF9" w:rsidRDefault="00F66FF9" w:rsidP="000A50B2">
            <w:pPr>
              <w:autoSpaceDE w:val="0"/>
              <w:autoSpaceDN w:val="0"/>
              <w:adjustRightInd w:val="0"/>
              <w:ind w:left="360"/>
              <w:rPr>
                <w:rFonts w:ascii="Arial" w:hAnsi="Arial" w:cs="Arial"/>
              </w:rPr>
            </w:pPr>
            <w:r w:rsidRPr="00CD64F7">
              <w:rPr>
                <w:rFonts w:ascii="Arial" w:hAnsi="Arial" w:cs="Arial"/>
              </w:rPr>
              <w:t xml:space="preserve">Whether to provide equitable services to eligible private school children by creating a pool or pools of funds; or on a </w:t>
            </w:r>
            <w:proofErr w:type="gramStart"/>
            <w:r w:rsidRPr="00CD64F7">
              <w:rPr>
                <w:rFonts w:ascii="Arial" w:hAnsi="Arial" w:cs="Arial"/>
              </w:rPr>
              <w:t>school by school</w:t>
            </w:r>
            <w:proofErr w:type="gramEnd"/>
            <w:r w:rsidRPr="00CD64F7">
              <w:rPr>
                <w:rFonts w:ascii="Arial" w:hAnsi="Arial" w:cs="Arial"/>
              </w:rPr>
              <w:t xml:space="preserve"> basis.</w:t>
            </w:r>
          </w:p>
          <w:p w14:paraId="21C9FB0D" w14:textId="77777777" w:rsidR="00FF31A4" w:rsidRDefault="00FF31A4" w:rsidP="000A50B2">
            <w:pPr>
              <w:autoSpaceDE w:val="0"/>
              <w:autoSpaceDN w:val="0"/>
              <w:adjustRightInd w:val="0"/>
              <w:ind w:left="360"/>
              <w:rPr>
                <w:rFonts w:ascii="Arial" w:hAnsi="Arial" w:cs="Arial"/>
              </w:rPr>
            </w:pPr>
          </w:p>
          <w:p w14:paraId="095CBB45" w14:textId="77777777" w:rsidR="00FF31A4" w:rsidRDefault="00FF31A4" w:rsidP="000A50B2">
            <w:pPr>
              <w:autoSpaceDE w:val="0"/>
              <w:autoSpaceDN w:val="0"/>
              <w:adjustRightInd w:val="0"/>
              <w:ind w:left="360"/>
              <w:rPr>
                <w:rFonts w:ascii="Arial" w:hAnsi="Arial" w:cs="Arial"/>
              </w:rPr>
            </w:pPr>
          </w:p>
          <w:p w14:paraId="6AB66287" w14:textId="529D02D5" w:rsidR="00FF31A4" w:rsidRPr="00CD64F7" w:rsidRDefault="00FF31A4" w:rsidP="00FF31A4">
            <w:pPr>
              <w:autoSpaceDE w:val="0"/>
              <w:autoSpaceDN w:val="0"/>
              <w:adjustRightInd w:val="0"/>
              <w:rPr>
                <w:rFonts w:ascii="Arial" w:hAnsi="Arial" w:cs="Arial"/>
              </w:rPr>
            </w:pPr>
          </w:p>
        </w:tc>
      </w:tr>
      <w:tr w:rsidR="00F66FF9" w:rsidRPr="007E7D23" w14:paraId="62C3BBA2" w14:textId="77777777" w:rsidTr="001C756F">
        <w:trPr>
          <w:cantSplit/>
          <w:trHeight w:val="540"/>
        </w:trPr>
        <w:tc>
          <w:tcPr>
            <w:tcW w:w="1080" w:type="dxa"/>
          </w:tcPr>
          <w:p w14:paraId="6F726658" w14:textId="77777777" w:rsidR="00F66FF9" w:rsidRPr="00CD64F7" w:rsidRDefault="00F66FF9" w:rsidP="000A50B2">
            <w:pPr>
              <w:autoSpaceDE w:val="0"/>
              <w:autoSpaceDN w:val="0"/>
              <w:adjustRightInd w:val="0"/>
              <w:jc w:val="center"/>
              <w:rPr>
                <w:rFonts w:ascii="Arial" w:hAnsi="Arial" w:cs="Arial"/>
              </w:rPr>
            </w:pPr>
            <w:r w:rsidRPr="00CD64F7">
              <w:rPr>
                <w:rFonts w:ascii="Arial" w:hAnsi="Arial" w:cs="Arial"/>
              </w:rPr>
              <w:t>X</w:t>
            </w:r>
          </w:p>
        </w:tc>
        <w:tc>
          <w:tcPr>
            <w:tcW w:w="1080" w:type="dxa"/>
          </w:tcPr>
          <w:p w14:paraId="12CD39D4" w14:textId="77777777" w:rsidR="00F66FF9" w:rsidRPr="00CD64F7" w:rsidRDefault="00CD64F7" w:rsidP="00CD64F7">
            <w:pPr>
              <w:autoSpaceDE w:val="0"/>
              <w:autoSpaceDN w:val="0"/>
              <w:adjustRightInd w:val="0"/>
              <w:jc w:val="center"/>
              <w:rPr>
                <w:rFonts w:ascii="Arial" w:hAnsi="Arial" w:cs="Arial"/>
              </w:rPr>
            </w:pPr>
            <w:r>
              <w:rPr>
                <w:rFonts w:ascii="Arial" w:hAnsi="Arial" w:cs="Arial"/>
              </w:rPr>
              <w:t>N/A</w:t>
            </w:r>
          </w:p>
        </w:tc>
        <w:tc>
          <w:tcPr>
            <w:tcW w:w="9450" w:type="dxa"/>
          </w:tcPr>
          <w:p w14:paraId="319DE965" w14:textId="77777777" w:rsidR="00F66FF9" w:rsidRDefault="00F66FF9" w:rsidP="000A50B2">
            <w:pPr>
              <w:autoSpaceDE w:val="0"/>
              <w:autoSpaceDN w:val="0"/>
              <w:adjustRightInd w:val="0"/>
              <w:ind w:left="360"/>
              <w:rPr>
                <w:rFonts w:ascii="Arial" w:hAnsi="Arial" w:cs="Arial"/>
              </w:rPr>
            </w:pPr>
            <w:r w:rsidRPr="00CD64F7">
              <w:rPr>
                <w:rFonts w:ascii="Arial" w:hAnsi="Arial" w:cs="Arial"/>
              </w:rPr>
              <w:t>When, including the approximate time of day, services will be provided.</w:t>
            </w:r>
          </w:p>
          <w:p w14:paraId="1FF64F0F" w14:textId="77777777" w:rsidR="00FF31A4" w:rsidRDefault="00FF31A4" w:rsidP="000A50B2">
            <w:pPr>
              <w:autoSpaceDE w:val="0"/>
              <w:autoSpaceDN w:val="0"/>
              <w:adjustRightInd w:val="0"/>
              <w:ind w:left="360"/>
              <w:rPr>
                <w:rFonts w:ascii="Arial" w:hAnsi="Arial" w:cs="Arial"/>
              </w:rPr>
            </w:pPr>
          </w:p>
          <w:p w14:paraId="0938A729" w14:textId="77777777" w:rsidR="00FF31A4" w:rsidRDefault="00FF31A4" w:rsidP="000A50B2">
            <w:pPr>
              <w:autoSpaceDE w:val="0"/>
              <w:autoSpaceDN w:val="0"/>
              <w:adjustRightInd w:val="0"/>
              <w:ind w:left="360"/>
              <w:rPr>
                <w:rFonts w:ascii="Arial" w:hAnsi="Arial" w:cs="Arial"/>
              </w:rPr>
            </w:pPr>
          </w:p>
          <w:p w14:paraId="6630373B" w14:textId="4743A5B3" w:rsidR="00FF31A4" w:rsidRPr="00CD64F7" w:rsidRDefault="00FF31A4" w:rsidP="000A50B2">
            <w:pPr>
              <w:autoSpaceDE w:val="0"/>
              <w:autoSpaceDN w:val="0"/>
              <w:adjustRightInd w:val="0"/>
              <w:ind w:left="360"/>
              <w:rPr>
                <w:rFonts w:ascii="Arial" w:hAnsi="Arial" w:cs="Arial"/>
              </w:rPr>
            </w:pPr>
          </w:p>
        </w:tc>
      </w:tr>
      <w:tr w:rsidR="00F66FF9" w:rsidRPr="007E7D23" w14:paraId="06F0947F" w14:textId="77777777" w:rsidTr="001C756F">
        <w:trPr>
          <w:cantSplit/>
          <w:trHeight w:val="665"/>
        </w:trPr>
        <w:tc>
          <w:tcPr>
            <w:tcW w:w="1080" w:type="dxa"/>
          </w:tcPr>
          <w:p w14:paraId="0A021098" w14:textId="77777777" w:rsidR="00F66FF9" w:rsidRPr="00CD64F7" w:rsidRDefault="00F66FF9" w:rsidP="000A50B2">
            <w:pPr>
              <w:autoSpaceDE w:val="0"/>
              <w:autoSpaceDN w:val="0"/>
              <w:adjustRightInd w:val="0"/>
              <w:jc w:val="center"/>
              <w:rPr>
                <w:rFonts w:ascii="Arial" w:hAnsi="Arial" w:cs="Arial"/>
                <w:sz w:val="4"/>
                <w:szCs w:val="4"/>
              </w:rPr>
            </w:pPr>
            <w:r w:rsidRPr="00CD64F7">
              <w:rPr>
                <w:rFonts w:ascii="Arial" w:hAnsi="Arial" w:cs="Arial"/>
              </w:rPr>
              <w:t>X</w:t>
            </w:r>
          </w:p>
        </w:tc>
        <w:tc>
          <w:tcPr>
            <w:tcW w:w="1080" w:type="dxa"/>
          </w:tcPr>
          <w:p w14:paraId="0C43496D" w14:textId="77777777" w:rsidR="00F66FF9" w:rsidRPr="00CD64F7" w:rsidRDefault="00CD64F7" w:rsidP="00CD64F7">
            <w:pPr>
              <w:autoSpaceDE w:val="0"/>
              <w:autoSpaceDN w:val="0"/>
              <w:adjustRightInd w:val="0"/>
              <w:jc w:val="center"/>
              <w:rPr>
                <w:rFonts w:ascii="Arial" w:hAnsi="Arial" w:cs="Arial"/>
              </w:rPr>
            </w:pPr>
            <w:r>
              <w:rPr>
                <w:rFonts w:ascii="Arial" w:hAnsi="Arial" w:cs="Arial"/>
              </w:rPr>
              <w:t>N/A</w:t>
            </w:r>
          </w:p>
        </w:tc>
        <w:tc>
          <w:tcPr>
            <w:tcW w:w="9450" w:type="dxa"/>
          </w:tcPr>
          <w:p w14:paraId="6892B09E" w14:textId="77777777" w:rsidR="00F66FF9" w:rsidRDefault="00F66FF9" w:rsidP="000A50B2">
            <w:pPr>
              <w:autoSpaceDE w:val="0"/>
              <w:autoSpaceDN w:val="0"/>
              <w:adjustRightInd w:val="0"/>
              <w:ind w:left="360"/>
              <w:rPr>
                <w:rFonts w:ascii="Arial" w:hAnsi="Arial" w:cs="Arial"/>
              </w:rPr>
            </w:pPr>
            <w:r w:rsidRPr="00CD64F7">
              <w:rPr>
                <w:rFonts w:ascii="Arial" w:hAnsi="Arial" w:cs="Arial"/>
              </w:rPr>
              <w:t>Whether to consolidate and use funds provided in coordination with eligible funds available for services to private school children under applicable programs.</w:t>
            </w:r>
          </w:p>
          <w:p w14:paraId="1D01E615" w14:textId="77777777" w:rsidR="00FF31A4" w:rsidRDefault="00FF31A4" w:rsidP="000A50B2">
            <w:pPr>
              <w:autoSpaceDE w:val="0"/>
              <w:autoSpaceDN w:val="0"/>
              <w:adjustRightInd w:val="0"/>
              <w:ind w:left="360"/>
              <w:rPr>
                <w:rFonts w:ascii="Arial" w:hAnsi="Arial" w:cs="Arial"/>
              </w:rPr>
            </w:pPr>
          </w:p>
          <w:p w14:paraId="1106ABFA" w14:textId="77777777" w:rsidR="00FF31A4" w:rsidRDefault="00FF31A4" w:rsidP="000A50B2">
            <w:pPr>
              <w:autoSpaceDE w:val="0"/>
              <w:autoSpaceDN w:val="0"/>
              <w:adjustRightInd w:val="0"/>
              <w:ind w:left="360"/>
              <w:rPr>
                <w:rFonts w:ascii="Arial" w:hAnsi="Arial" w:cs="Arial"/>
              </w:rPr>
            </w:pPr>
          </w:p>
          <w:p w14:paraId="3F26E7F2" w14:textId="77777777" w:rsidR="00FF31A4" w:rsidRDefault="00FF31A4" w:rsidP="000A50B2">
            <w:pPr>
              <w:autoSpaceDE w:val="0"/>
              <w:autoSpaceDN w:val="0"/>
              <w:adjustRightInd w:val="0"/>
              <w:ind w:left="360"/>
              <w:rPr>
                <w:rFonts w:ascii="Arial" w:hAnsi="Arial" w:cs="Arial"/>
              </w:rPr>
            </w:pPr>
          </w:p>
          <w:p w14:paraId="0C64828A" w14:textId="2759E806" w:rsidR="00FF31A4" w:rsidRPr="00CD64F7" w:rsidRDefault="00FF31A4" w:rsidP="000A50B2">
            <w:pPr>
              <w:autoSpaceDE w:val="0"/>
              <w:autoSpaceDN w:val="0"/>
              <w:adjustRightInd w:val="0"/>
              <w:ind w:left="360"/>
              <w:rPr>
                <w:rFonts w:ascii="Arial" w:hAnsi="Arial" w:cs="Arial"/>
              </w:rPr>
            </w:pPr>
          </w:p>
        </w:tc>
      </w:tr>
    </w:tbl>
    <w:p w14:paraId="567D6DA1" w14:textId="77777777" w:rsidR="00C35A26" w:rsidRDefault="00C35A26" w:rsidP="007F6577">
      <w:pPr>
        <w:widowControl w:val="0"/>
        <w:autoSpaceDE w:val="0"/>
        <w:autoSpaceDN w:val="0"/>
        <w:adjustRightInd w:val="0"/>
        <w:spacing w:before="240" w:after="240"/>
        <w:rPr>
          <w:rFonts w:ascii="Arial" w:hAnsi="Arial" w:cs="Arial"/>
          <w:bCs/>
        </w:rPr>
      </w:pPr>
      <w:r>
        <w:rPr>
          <w:rFonts w:ascii="Arial" w:hAnsi="Arial" w:cs="Arial"/>
          <w:bCs/>
        </w:rPr>
        <w:lastRenderedPageBreak/>
        <w:t>Table Legend:</w:t>
      </w:r>
    </w:p>
    <w:p w14:paraId="24E39ABF" w14:textId="77777777" w:rsidR="00CD4944" w:rsidRDefault="00C35A26" w:rsidP="00CD4944">
      <w:pPr>
        <w:widowControl w:val="0"/>
        <w:autoSpaceDE w:val="0"/>
        <w:autoSpaceDN w:val="0"/>
        <w:adjustRightInd w:val="0"/>
        <w:spacing w:after="240"/>
        <w:rPr>
          <w:rFonts w:ascii="Arial" w:hAnsi="Arial" w:cs="Arial"/>
          <w:bCs/>
        </w:rPr>
      </w:pPr>
      <w:r>
        <w:rPr>
          <w:rFonts w:ascii="Arial" w:hAnsi="Arial" w:cs="Arial"/>
          <w:bCs/>
        </w:rPr>
        <w:t>An X indicates that the consultation topic is applicable to Title I, Part A and/or All Titles; and an N/A (not applicable) indicates that the consultation topic is not applicable to Title I, Part A and/or All Titles.</w:t>
      </w:r>
    </w:p>
    <w:p w14:paraId="4AB46262" w14:textId="77777777" w:rsidR="00F66FF9" w:rsidRPr="00376513" w:rsidRDefault="00F66FF9" w:rsidP="00CD4944">
      <w:pPr>
        <w:widowControl w:val="0"/>
        <w:autoSpaceDE w:val="0"/>
        <w:autoSpaceDN w:val="0"/>
        <w:adjustRightInd w:val="0"/>
        <w:spacing w:after="240"/>
        <w:rPr>
          <w:rFonts w:ascii="Arial" w:hAnsi="Arial" w:cs="Arial"/>
          <w:bCs/>
        </w:rPr>
      </w:pPr>
      <w:r w:rsidRPr="00376513">
        <w:rPr>
          <w:rFonts w:ascii="Arial" w:hAnsi="Arial" w:cs="Arial"/>
          <w:bCs/>
        </w:rPr>
        <w:t xml:space="preserve">The participating </w:t>
      </w:r>
      <w:r w:rsidRPr="00376513">
        <w:rPr>
          <w:rFonts w:ascii="Arial" w:hAnsi="Arial" w:cs="Arial"/>
        </w:rPr>
        <w:t>nonprofit</w:t>
      </w:r>
      <w:r w:rsidRPr="00376513">
        <w:rPr>
          <w:rFonts w:ascii="Arial" w:hAnsi="Arial" w:cs="Arial"/>
          <w:bCs/>
        </w:rPr>
        <w:t xml:space="preserve"> private school </w:t>
      </w:r>
      <w:proofErr w:type="gramStart"/>
      <w:r w:rsidRPr="00376513">
        <w:rPr>
          <w:rFonts w:ascii="Arial" w:hAnsi="Arial" w:cs="Arial"/>
          <w:bCs/>
        </w:rPr>
        <w:t>official/s</w:t>
      </w:r>
      <w:proofErr w:type="gramEnd"/>
      <w:r w:rsidRPr="00376513">
        <w:rPr>
          <w:rFonts w:ascii="Arial" w:hAnsi="Arial" w:cs="Arial"/>
          <w:bCs/>
        </w:rPr>
        <w:t xml:space="preserve"> believe that</w:t>
      </w:r>
      <w:r w:rsidR="00C90F79" w:rsidRPr="00376513">
        <w:rPr>
          <w:rFonts w:ascii="Arial" w:hAnsi="Arial" w:cs="Arial"/>
          <w:bCs/>
        </w:rPr>
        <w:t xml:space="preserve"> (select all that apply)</w:t>
      </w:r>
      <w:r w:rsidRPr="00376513">
        <w:rPr>
          <w:rFonts w:ascii="Arial" w:hAnsi="Arial" w:cs="Arial"/>
          <w:bCs/>
        </w:rPr>
        <w:t>:</w:t>
      </w:r>
    </w:p>
    <w:p w14:paraId="052F3102" w14:textId="77777777" w:rsidR="00F66FF9" w:rsidRPr="00D724AE" w:rsidRDefault="00D724AE" w:rsidP="004A7DF7">
      <w:pPr>
        <w:widowControl w:val="0"/>
        <w:autoSpaceDE w:val="0"/>
        <w:autoSpaceDN w:val="0"/>
        <w:adjustRightInd w:val="0"/>
        <w:spacing w:after="240"/>
        <w:rPr>
          <w:rFonts w:ascii="Arial" w:hAnsi="Arial" w:cs="Arial"/>
        </w:rPr>
      </w:pPr>
      <w:bookmarkStart w:id="17" w:name="_Hlk29385594"/>
      <w:r w:rsidRPr="00D724AE">
        <w:rPr>
          <w:rFonts w:ascii="Arial" w:hAnsi="Arial" w:cs="Arial"/>
        </w:rPr>
        <w:t>[Check if applicable]</w:t>
      </w:r>
      <w:bookmarkEnd w:id="17"/>
      <w:r>
        <w:rPr>
          <w:rFonts w:ascii="Arial" w:hAnsi="Arial" w:cs="Arial"/>
        </w:rPr>
        <w:t xml:space="preserve"> </w:t>
      </w:r>
      <w:r w:rsidR="00F66FF9" w:rsidRPr="00376513">
        <w:rPr>
          <w:rFonts w:ascii="Arial" w:hAnsi="Arial" w:cs="Arial"/>
          <w:bCs/>
        </w:rPr>
        <w:t xml:space="preserve">Timely and meaningful consultation </w:t>
      </w:r>
      <w:proofErr w:type="gramStart"/>
      <w:r w:rsidR="00F66FF9" w:rsidRPr="00376513">
        <w:rPr>
          <w:rFonts w:ascii="Arial" w:hAnsi="Arial" w:cs="Arial"/>
          <w:bCs/>
        </w:rPr>
        <w:t>has occurred</w:t>
      </w:r>
      <w:proofErr w:type="gramEnd"/>
      <w:r w:rsidR="00F66FF9" w:rsidRPr="00376513">
        <w:rPr>
          <w:rFonts w:ascii="Arial" w:hAnsi="Arial" w:cs="Arial"/>
          <w:bCs/>
        </w:rPr>
        <w:t xml:space="preserve"> before the LEA made any</w:t>
      </w:r>
      <w:r>
        <w:rPr>
          <w:rFonts w:ascii="Arial" w:hAnsi="Arial" w:cs="Arial"/>
          <w:bCs/>
        </w:rPr>
        <w:t xml:space="preserve"> </w:t>
      </w:r>
      <w:r w:rsidR="00F66FF9" w:rsidRPr="00376513">
        <w:rPr>
          <w:rFonts w:ascii="Arial" w:hAnsi="Arial" w:cs="Arial"/>
          <w:bCs/>
        </w:rPr>
        <w:t xml:space="preserve">decision that affected the participation of eligible private school children, teachers, and families in the </w:t>
      </w:r>
      <w:r w:rsidR="00F66FF9" w:rsidRPr="00376513">
        <w:rPr>
          <w:rFonts w:ascii="Arial" w:hAnsi="Arial" w:cs="Arial"/>
        </w:rPr>
        <w:t>listed federal title programs</w:t>
      </w:r>
      <w:r w:rsidR="00F66FF9" w:rsidRPr="00376513">
        <w:rPr>
          <w:rFonts w:ascii="Arial" w:hAnsi="Arial" w:cs="Arial"/>
          <w:bCs/>
        </w:rPr>
        <w:t>.</w:t>
      </w:r>
    </w:p>
    <w:p w14:paraId="7E77C050" w14:textId="77777777" w:rsidR="00F66FF9" w:rsidRPr="00376513" w:rsidRDefault="00D724AE" w:rsidP="00D724AE">
      <w:pPr>
        <w:widowControl w:val="0"/>
        <w:autoSpaceDE w:val="0"/>
        <w:autoSpaceDN w:val="0"/>
        <w:adjustRightInd w:val="0"/>
        <w:spacing w:after="240"/>
        <w:rPr>
          <w:rFonts w:ascii="Arial" w:hAnsi="Arial" w:cs="Arial"/>
          <w:bCs/>
        </w:rPr>
      </w:pPr>
      <w:bookmarkStart w:id="18" w:name="_Hlk29385632"/>
      <w:r w:rsidRPr="00D724AE">
        <w:rPr>
          <w:rFonts w:ascii="Arial" w:hAnsi="Arial" w:cs="Arial"/>
        </w:rPr>
        <w:t>[Check if applicable]</w:t>
      </w:r>
      <w:r w:rsidR="00C90F79" w:rsidRPr="00376513">
        <w:rPr>
          <w:rFonts w:ascii="Arial" w:hAnsi="Arial" w:cs="Arial"/>
          <w:sz w:val="22"/>
        </w:rPr>
        <w:t xml:space="preserve"> </w:t>
      </w:r>
      <w:bookmarkEnd w:id="18"/>
      <w:r w:rsidR="00F66FF9" w:rsidRPr="00376513">
        <w:rPr>
          <w:rFonts w:ascii="Arial" w:hAnsi="Arial" w:cs="Arial"/>
          <w:bCs/>
        </w:rPr>
        <w:t>Timely and meaningful consultation has NOT occurred.</w:t>
      </w:r>
    </w:p>
    <w:p w14:paraId="5319ABCE" w14:textId="77777777" w:rsidR="00CD4944" w:rsidRDefault="00D724AE" w:rsidP="00CD4944">
      <w:pPr>
        <w:widowControl w:val="0"/>
        <w:autoSpaceDE w:val="0"/>
        <w:autoSpaceDN w:val="0"/>
        <w:adjustRightInd w:val="0"/>
        <w:spacing w:after="240"/>
        <w:rPr>
          <w:rFonts w:ascii="Arial" w:hAnsi="Arial" w:cs="Arial"/>
          <w:bCs/>
        </w:rPr>
      </w:pPr>
      <w:r w:rsidRPr="00D724AE">
        <w:rPr>
          <w:rFonts w:ascii="Arial" w:hAnsi="Arial" w:cs="Arial"/>
        </w:rPr>
        <w:t>[Check if applicable]</w:t>
      </w:r>
      <w:r w:rsidRPr="00376513">
        <w:rPr>
          <w:rFonts w:ascii="Arial" w:hAnsi="Arial" w:cs="Arial"/>
          <w:sz w:val="22"/>
        </w:rPr>
        <w:t xml:space="preserve"> </w:t>
      </w:r>
      <w:r w:rsidR="00F66FF9" w:rsidRPr="00376513">
        <w:rPr>
          <w:rFonts w:ascii="Arial" w:hAnsi="Arial" w:cs="Arial"/>
          <w:bCs/>
        </w:rPr>
        <w:t>The program design is NOT equitable with respect to eligible private school children.</w:t>
      </w:r>
    </w:p>
    <w:p w14:paraId="1AE0E9A9" w14:textId="77777777" w:rsidR="00BB2C78" w:rsidRPr="00BB2C78" w:rsidRDefault="00BB2C78" w:rsidP="00CD4944">
      <w:pPr>
        <w:widowControl w:val="0"/>
        <w:autoSpaceDE w:val="0"/>
        <w:autoSpaceDN w:val="0"/>
        <w:adjustRightInd w:val="0"/>
        <w:spacing w:after="240"/>
        <w:rPr>
          <w:rFonts w:ascii="Arial" w:hAnsi="Arial" w:cs="Arial"/>
        </w:rPr>
      </w:pPr>
      <w:r w:rsidRPr="00BB2C78">
        <w:rPr>
          <w:rFonts w:ascii="Arial" w:hAnsi="Arial" w:cs="Arial"/>
        </w:rPr>
        <w:t>Public School Official and Date:</w:t>
      </w:r>
    </w:p>
    <w:p w14:paraId="4170BA7B" w14:textId="77777777" w:rsidR="00BB2C78" w:rsidRPr="00BB2C78" w:rsidRDefault="00BB2C78" w:rsidP="00BB2C78">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after="120"/>
        <w:rPr>
          <w:shd w:val="clear" w:color="auto" w:fill="DEEAF6" w:themeFill="accent5" w:themeFillTint="33"/>
        </w:rPr>
      </w:pPr>
      <w:r w:rsidRPr="00BB2C78">
        <w:rPr>
          <w:rFonts w:ascii="Arial" w:hAnsi="Arial"/>
          <w:shd w:val="clear" w:color="auto" w:fill="DEEAF6" w:themeFill="accent5" w:themeFillTint="33"/>
        </w:rPr>
        <w:t>[Enter Public School Official and Date</w:t>
      </w:r>
      <w:r w:rsidRPr="00BB2C78">
        <w:rPr>
          <w:shd w:val="clear" w:color="auto" w:fill="DEEAF6" w:themeFill="accent5" w:themeFillTint="33"/>
        </w:rPr>
        <w:t>]</w:t>
      </w:r>
    </w:p>
    <w:p w14:paraId="1CAEE278" w14:textId="77777777" w:rsidR="00BB2C78" w:rsidRPr="00BB2C78" w:rsidRDefault="00BB2C78" w:rsidP="00BB2C78">
      <w:pPr>
        <w:widowControl w:val="0"/>
        <w:tabs>
          <w:tab w:val="left" w:pos="-1440"/>
        </w:tabs>
        <w:autoSpaceDE w:val="0"/>
        <w:autoSpaceDN w:val="0"/>
        <w:adjustRightInd w:val="0"/>
        <w:spacing w:before="120" w:after="120"/>
        <w:rPr>
          <w:rFonts w:ascii="Arial" w:hAnsi="Arial" w:cs="Arial"/>
        </w:rPr>
      </w:pPr>
      <w:r w:rsidRPr="00BB2C78">
        <w:rPr>
          <w:rFonts w:ascii="Arial" w:hAnsi="Arial" w:cs="Arial"/>
        </w:rPr>
        <w:t>School District:</w:t>
      </w:r>
    </w:p>
    <w:p w14:paraId="7C32CAA4" w14:textId="77777777" w:rsidR="00BB2C78" w:rsidRPr="00BB2C78" w:rsidRDefault="00BB2C78" w:rsidP="00BB2C78">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120" w:after="120"/>
        <w:rPr>
          <w:shd w:val="clear" w:color="auto" w:fill="DEEAF6" w:themeFill="accent5" w:themeFillTint="33"/>
        </w:rPr>
      </w:pPr>
      <w:r w:rsidRPr="00BB2C78">
        <w:rPr>
          <w:rFonts w:ascii="Arial" w:hAnsi="Arial"/>
          <w:shd w:val="clear" w:color="auto" w:fill="DEEAF6" w:themeFill="accent5" w:themeFillTint="33"/>
        </w:rPr>
        <w:t>[Enter School District</w:t>
      </w:r>
      <w:r w:rsidRPr="00BB2C78">
        <w:rPr>
          <w:shd w:val="clear" w:color="auto" w:fill="DEEAF6" w:themeFill="accent5" w:themeFillTint="33"/>
        </w:rPr>
        <w:t>]</w:t>
      </w:r>
    </w:p>
    <w:p w14:paraId="4394E67F" w14:textId="77777777" w:rsidR="00BB2C78" w:rsidRPr="00BB2C78" w:rsidRDefault="00BB2C78" w:rsidP="00BB2C78">
      <w:pPr>
        <w:widowControl w:val="0"/>
        <w:tabs>
          <w:tab w:val="left" w:pos="-1440"/>
        </w:tabs>
        <w:autoSpaceDE w:val="0"/>
        <w:autoSpaceDN w:val="0"/>
        <w:adjustRightInd w:val="0"/>
        <w:spacing w:before="120" w:after="120"/>
        <w:ind w:left="187" w:hanging="187"/>
        <w:rPr>
          <w:rFonts w:cs="Arial"/>
          <w:sz w:val="16"/>
          <w:szCs w:val="16"/>
        </w:rPr>
      </w:pPr>
      <w:r w:rsidRPr="00BB2C78">
        <w:rPr>
          <w:rFonts w:ascii="Arial" w:hAnsi="Arial" w:cs="Arial"/>
        </w:rPr>
        <w:t>Nonprofit Private School Representative and Date:</w:t>
      </w:r>
    </w:p>
    <w:p w14:paraId="425B65C9" w14:textId="77777777" w:rsidR="00BB2C78" w:rsidRPr="00BB2C78" w:rsidRDefault="00BB2C78" w:rsidP="00BB2C78">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120" w:after="120"/>
        <w:rPr>
          <w:rFonts w:ascii="Arial" w:hAnsi="Arial" w:cs="Arial"/>
          <w:shd w:val="clear" w:color="auto" w:fill="DEEAF6" w:themeFill="accent5" w:themeFillTint="33"/>
        </w:rPr>
      </w:pPr>
      <w:r w:rsidRPr="00BB2C78">
        <w:rPr>
          <w:rFonts w:ascii="Arial" w:hAnsi="Arial" w:cs="Arial"/>
          <w:shd w:val="clear" w:color="auto" w:fill="DEEAF6" w:themeFill="accent5" w:themeFillTint="33"/>
        </w:rPr>
        <w:t xml:space="preserve">[Enter </w:t>
      </w:r>
      <w:bookmarkStart w:id="19" w:name="_Hlk29288301"/>
      <w:r w:rsidRPr="00BB2C78">
        <w:rPr>
          <w:rFonts w:ascii="Arial" w:hAnsi="Arial" w:cs="Arial"/>
        </w:rPr>
        <w:t xml:space="preserve">Nonprofit Private School Representative </w:t>
      </w:r>
      <w:r w:rsidRPr="00BB2C78">
        <w:rPr>
          <w:rFonts w:ascii="Arial" w:hAnsi="Arial" w:cs="Arial"/>
          <w:shd w:val="clear" w:color="auto" w:fill="DEEAF6" w:themeFill="accent5" w:themeFillTint="33"/>
        </w:rPr>
        <w:t>and Date</w:t>
      </w:r>
      <w:bookmarkEnd w:id="19"/>
      <w:r w:rsidRPr="00BB2C78">
        <w:rPr>
          <w:rFonts w:ascii="Arial" w:hAnsi="Arial" w:cs="Arial"/>
          <w:shd w:val="clear" w:color="auto" w:fill="DEEAF6" w:themeFill="accent5" w:themeFillTint="33"/>
        </w:rPr>
        <w:t>]</w:t>
      </w:r>
    </w:p>
    <w:p w14:paraId="475CAD15" w14:textId="77777777" w:rsidR="00BB2C78" w:rsidRPr="00BB2C78" w:rsidRDefault="00BB2C78" w:rsidP="00BB2C78">
      <w:pPr>
        <w:widowControl w:val="0"/>
        <w:tabs>
          <w:tab w:val="left" w:pos="-1440"/>
        </w:tabs>
        <w:autoSpaceDE w:val="0"/>
        <w:autoSpaceDN w:val="0"/>
        <w:adjustRightInd w:val="0"/>
        <w:spacing w:before="120" w:after="120"/>
        <w:ind w:left="187" w:hanging="187"/>
        <w:rPr>
          <w:rFonts w:ascii="Arial" w:hAnsi="Arial" w:cs="Arial"/>
        </w:rPr>
      </w:pPr>
      <w:r w:rsidRPr="00BB2C78">
        <w:rPr>
          <w:rFonts w:ascii="Arial" w:hAnsi="Arial" w:cs="Arial"/>
        </w:rPr>
        <w:t>Name of Nonprofit Private School:</w:t>
      </w:r>
    </w:p>
    <w:p w14:paraId="4968C908" w14:textId="77777777" w:rsidR="00BB2C78" w:rsidRPr="00BB2C78" w:rsidRDefault="00BB2C78" w:rsidP="00AD713E">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120" w:after="120"/>
        <w:rPr>
          <w:rFonts w:ascii="Arial" w:hAnsi="Arial" w:cs="Arial"/>
          <w:shd w:val="clear" w:color="auto" w:fill="DEEAF6" w:themeFill="accent5" w:themeFillTint="33"/>
        </w:rPr>
      </w:pPr>
      <w:r w:rsidRPr="00BB2C78">
        <w:rPr>
          <w:rFonts w:ascii="Arial" w:hAnsi="Arial" w:cs="Arial"/>
          <w:shd w:val="clear" w:color="auto" w:fill="DEEAF6" w:themeFill="accent5" w:themeFillTint="33"/>
        </w:rPr>
        <w:t xml:space="preserve">[Enter </w:t>
      </w:r>
      <w:r w:rsidRPr="00BB2C78">
        <w:rPr>
          <w:rFonts w:ascii="Arial" w:hAnsi="Arial" w:cs="Arial"/>
        </w:rPr>
        <w:t>Name of Nonprofit Private School</w:t>
      </w:r>
      <w:r w:rsidRPr="00BB2C78">
        <w:rPr>
          <w:rFonts w:ascii="Arial" w:hAnsi="Arial" w:cs="Arial"/>
          <w:shd w:val="clear" w:color="auto" w:fill="DEEAF6" w:themeFill="accent5" w:themeFillTint="33"/>
        </w:rPr>
        <w:t>]</w:t>
      </w:r>
    </w:p>
    <w:p w14:paraId="53F51FE8" w14:textId="77777777" w:rsidR="00F66FF9" w:rsidRDefault="00F66FF9" w:rsidP="0076704A">
      <w:pPr>
        <w:widowControl w:val="0"/>
        <w:tabs>
          <w:tab w:val="left" w:pos="-1440"/>
        </w:tabs>
        <w:autoSpaceDE w:val="0"/>
        <w:autoSpaceDN w:val="0"/>
        <w:adjustRightInd w:val="0"/>
        <w:spacing w:after="6840"/>
        <w:rPr>
          <w:rFonts w:ascii="Arial" w:hAnsi="Arial" w:cs="Arial"/>
        </w:rPr>
      </w:pPr>
      <w:r w:rsidRPr="00CD64F7">
        <w:rPr>
          <w:rFonts w:ascii="Arial" w:hAnsi="Arial" w:cs="Arial"/>
        </w:rPr>
        <w:t>The LEA must maintain a copy of this form in its records and provide a copy to the state educational agency.</w:t>
      </w:r>
    </w:p>
    <w:sectPr w:rsidR="00F66FF9" w:rsidSect="000A5855">
      <w:footerReference w:type="default" r:id="rId7"/>
      <w:pgSz w:w="12240" w:h="15840"/>
      <w:pgMar w:top="720" w:right="576" w:bottom="720" w:left="576"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430F" w14:textId="77777777" w:rsidR="00E14734" w:rsidRDefault="00E14734" w:rsidP="007F0762">
      <w:r>
        <w:separator/>
      </w:r>
    </w:p>
  </w:endnote>
  <w:endnote w:type="continuationSeparator" w:id="0">
    <w:p w14:paraId="0CEA7247" w14:textId="77777777" w:rsidR="00E14734" w:rsidRDefault="00E14734" w:rsidP="007F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965290"/>
      <w:docPartObj>
        <w:docPartGallery w:val="Page Numbers (Bottom of Page)"/>
        <w:docPartUnique/>
      </w:docPartObj>
    </w:sdtPr>
    <w:sdtEndPr>
      <w:rPr>
        <w:rFonts w:ascii="Arial" w:hAnsi="Arial" w:cs="Arial"/>
        <w:noProof/>
      </w:rPr>
    </w:sdtEndPr>
    <w:sdtContent>
      <w:p w14:paraId="0E07C502" w14:textId="5516F0B9" w:rsidR="002B38D2" w:rsidRPr="0022015F" w:rsidRDefault="002447C8" w:rsidP="0022015F">
        <w:pPr>
          <w:pStyle w:val="Footer"/>
          <w:spacing w:before="240"/>
          <w:jc w:val="center"/>
          <w:rPr>
            <w:rFonts w:ascii="Arial" w:hAnsi="Arial" w:cs="Arial"/>
          </w:rPr>
        </w:pPr>
        <w:r w:rsidRPr="000B23E7">
          <w:rPr>
            <w:rFonts w:ascii="Arial" w:hAnsi="Arial" w:cs="Arial"/>
          </w:rPr>
          <w:fldChar w:fldCharType="begin"/>
        </w:r>
        <w:r w:rsidRPr="000B23E7">
          <w:rPr>
            <w:rFonts w:ascii="Arial" w:hAnsi="Arial" w:cs="Arial"/>
          </w:rPr>
          <w:instrText xml:space="preserve"> PAGE   \* MERGEFORMAT </w:instrText>
        </w:r>
        <w:r w:rsidRPr="000B23E7">
          <w:rPr>
            <w:rFonts w:ascii="Arial" w:hAnsi="Arial" w:cs="Arial"/>
          </w:rPr>
          <w:fldChar w:fldCharType="separate"/>
        </w:r>
        <w:r w:rsidR="00636F3C">
          <w:rPr>
            <w:rFonts w:ascii="Arial" w:hAnsi="Arial" w:cs="Arial"/>
            <w:noProof/>
          </w:rPr>
          <w:t>4</w:t>
        </w:r>
        <w:r w:rsidRPr="000B23E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DCD7" w14:textId="77777777" w:rsidR="00E14734" w:rsidRDefault="00E14734" w:rsidP="007F0762">
      <w:r>
        <w:separator/>
      </w:r>
    </w:p>
  </w:footnote>
  <w:footnote w:type="continuationSeparator" w:id="0">
    <w:p w14:paraId="7E39291D" w14:textId="77777777" w:rsidR="00E14734" w:rsidRDefault="00E14734" w:rsidP="007F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15CAE"/>
    <w:multiLevelType w:val="hybridMultilevel"/>
    <w:tmpl w:val="292273E6"/>
    <w:lvl w:ilvl="0" w:tplc="B8AE6BE6">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422846">
    <w:abstractNumId w:val="9"/>
  </w:num>
  <w:num w:numId="2" w16cid:durableId="1086809614">
    <w:abstractNumId w:val="7"/>
  </w:num>
  <w:num w:numId="3" w16cid:durableId="1600988346">
    <w:abstractNumId w:val="6"/>
  </w:num>
  <w:num w:numId="4" w16cid:durableId="792478369">
    <w:abstractNumId w:val="5"/>
  </w:num>
  <w:num w:numId="5" w16cid:durableId="1841847790">
    <w:abstractNumId w:val="4"/>
  </w:num>
  <w:num w:numId="6" w16cid:durableId="938757876">
    <w:abstractNumId w:val="8"/>
  </w:num>
  <w:num w:numId="7" w16cid:durableId="458842159">
    <w:abstractNumId w:val="3"/>
  </w:num>
  <w:num w:numId="8" w16cid:durableId="745881147">
    <w:abstractNumId w:val="2"/>
  </w:num>
  <w:num w:numId="9" w16cid:durableId="606692089">
    <w:abstractNumId w:val="1"/>
  </w:num>
  <w:num w:numId="10" w16cid:durableId="2117678774">
    <w:abstractNumId w:val="0"/>
  </w:num>
  <w:num w:numId="11" w16cid:durableId="1237276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NDQwMDM3NDJT0lEKTi0uzszPAykwrgUAr93rUiwAAAA="/>
  </w:docVars>
  <w:rsids>
    <w:rsidRoot w:val="007F0762"/>
    <w:rsid w:val="000260A1"/>
    <w:rsid w:val="00094DD3"/>
    <w:rsid w:val="000A5855"/>
    <w:rsid w:val="000B23E7"/>
    <w:rsid w:val="000C4B3B"/>
    <w:rsid w:val="000C604B"/>
    <w:rsid w:val="000D78E5"/>
    <w:rsid w:val="000F1A3D"/>
    <w:rsid w:val="000F7AF5"/>
    <w:rsid w:val="00123963"/>
    <w:rsid w:val="00141B54"/>
    <w:rsid w:val="001518EA"/>
    <w:rsid w:val="00161238"/>
    <w:rsid w:val="001A0CA5"/>
    <w:rsid w:val="001C756F"/>
    <w:rsid w:val="001F473C"/>
    <w:rsid w:val="002131D9"/>
    <w:rsid w:val="0022015F"/>
    <w:rsid w:val="00221DFD"/>
    <w:rsid w:val="00223F78"/>
    <w:rsid w:val="00232B8D"/>
    <w:rsid w:val="002447C8"/>
    <w:rsid w:val="00254AD1"/>
    <w:rsid w:val="00261F57"/>
    <w:rsid w:val="002946E4"/>
    <w:rsid w:val="002B38D2"/>
    <w:rsid w:val="002E4CB5"/>
    <w:rsid w:val="002F1FF8"/>
    <w:rsid w:val="002F3F9A"/>
    <w:rsid w:val="003020D1"/>
    <w:rsid w:val="00302F14"/>
    <w:rsid w:val="003168A3"/>
    <w:rsid w:val="00362A7B"/>
    <w:rsid w:val="00371182"/>
    <w:rsid w:val="00376513"/>
    <w:rsid w:val="00383EDE"/>
    <w:rsid w:val="003C444D"/>
    <w:rsid w:val="003D52D3"/>
    <w:rsid w:val="00400402"/>
    <w:rsid w:val="00430734"/>
    <w:rsid w:val="00432DC4"/>
    <w:rsid w:val="00446B63"/>
    <w:rsid w:val="00450563"/>
    <w:rsid w:val="004A545F"/>
    <w:rsid w:val="004A7DF7"/>
    <w:rsid w:val="004D58E8"/>
    <w:rsid w:val="004D6D62"/>
    <w:rsid w:val="004E7AC1"/>
    <w:rsid w:val="00507317"/>
    <w:rsid w:val="00541C91"/>
    <w:rsid w:val="0059754E"/>
    <w:rsid w:val="005A3451"/>
    <w:rsid w:val="005C5B70"/>
    <w:rsid w:val="00636F3C"/>
    <w:rsid w:val="0067481D"/>
    <w:rsid w:val="0069324F"/>
    <w:rsid w:val="006D2A1B"/>
    <w:rsid w:val="006E1CDD"/>
    <w:rsid w:val="00724ACA"/>
    <w:rsid w:val="007428B8"/>
    <w:rsid w:val="0074602E"/>
    <w:rsid w:val="00756FAB"/>
    <w:rsid w:val="0076704A"/>
    <w:rsid w:val="00797FF7"/>
    <w:rsid w:val="007D4FE4"/>
    <w:rsid w:val="007E1E94"/>
    <w:rsid w:val="007E5BF1"/>
    <w:rsid w:val="007E64ED"/>
    <w:rsid w:val="007F0762"/>
    <w:rsid w:val="007F5F3F"/>
    <w:rsid w:val="007F6577"/>
    <w:rsid w:val="007F7DCF"/>
    <w:rsid w:val="0081256C"/>
    <w:rsid w:val="00843389"/>
    <w:rsid w:val="00846FC4"/>
    <w:rsid w:val="00853946"/>
    <w:rsid w:val="00854EA6"/>
    <w:rsid w:val="008953F1"/>
    <w:rsid w:val="008C3EFE"/>
    <w:rsid w:val="008D4F0E"/>
    <w:rsid w:val="008E4D20"/>
    <w:rsid w:val="00922006"/>
    <w:rsid w:val="009661EB"/>
    <w:rsid w:val="009702FE"/>
    <w:rsid w:val="00985C28"/>
    <w:rsid w:val="00986400"/>
    <w:rsid w:val="009B3E8C"/>
    <w:rsid w:val="009C0F22"/>
    <w:rsid w:val="009C436D"/>
    <w:rsid w:val="009C70F5"/>
    <w:rsid w:val="009D5C43"/>
    <w:rsid w:val="009F156D"/>
    <w:rsid w:val="00A145D2"/>
    <w:rsid w:val="00A93F2D"/>
    <w:rsid w:val="00AB0CAE"/>
    <w:rsid w:val="00AD713E"/>
    <w:rsid w:val="00AE0C8E"/>
    <w:rsid w:val="00AF0211"/>
    <w:rsid w:val="00AF1264"/>
    <w:rsid w:val="00B06135"/>
    <w:rsid w:val="00B15B69"/>
    <w:rsid w:val="00B16096"/>
    <w:rsid w:val="00B36FB4"/>
    <w:rsid w:val="00BB1847"/>
    <w:rsid w:val="00BB2C78"/>
    <w:rsid w:val="00BC76C9"/>
    <w:rsid w:val="00BF70C8"/>
    <w:rsid w:val="00C02A9E"/>
    <w:rsid w:val="00C16E8E"/>
    <w:rsid w:val="00C21731"/>
    <w:rsid w:val="00C35A26"/>
    <w:rsid w:val="00C372AD"/>
    <w:rsid w:val="00C47C04"/>
    <w:rsid w:val="00C70D1D"/>
    <w:rsid w:val="00C82975"/>
    <w:rsid w:val="00C90F79"/>
    <w:rsid w:val="00CA6E47"/>
    <w:rsid w:val="00CB6664"/>
    <w:rsid w:val="00CB6E57"/>
    <w:rsid w:val="00CD4944"/>
    <w:rsid w:val="00CD64F7"/>
    <w:rsid w:val="00CE58D7"/>
    <w:rsid w:val="00D15074"/>
    <w:rsid w:val="00D16F2D"/>
    <w:rsid w:val="00D17A21"/>
    <w:rsid w:val="00D41632"/>
    <w:rsid w:val="00D47DAB"/>
    <w:rsid w:val="00D637FF"/>
    <w:rsid w:val="00D666F8"/>
    <w:rsid w:val="00D724AE"/>
    <w:rsid w:val="00DA52B3"/>
    <w:rsid w:val="00DB4108"/>
    <w:rsid w:val="00DC52B0"/>
    <w:rsid w:val="00DC633C"/>
    <w:rsid w:val="00DC6AE6"/>
    <w:rsid w:val="00DC774C"/>
    <w:rsid w:val="00E01110"/>
    <w:rsid w:val="00E14734"/>
    <w:rsid w:val="00E226FA"/>
    <w:rsid w:val="00E3408E"/>
    <w:rsid w:val="00E634EC"/>
    <w:rsid w:val="00E73EB1"/>
    <w:rsid w:val="00E74BD4"/>
    <w:rsid w:val="00E77FFA"/>
    <w:rsid w:val="00E85860"/>
    <w:rsid w:val="00E90B6F"/>
    <w:rsid w:val="00EA58D4"/>
    <w:rsid w:val="00ED0153"/>
    <w:rsid w:val="00F02E87"/>
    <w:rsid w:val="00F64B3D"/>
    <w:rsid w:val="00F660F0"/>
    <w:rsid w:val="00F66FF9"/>
    <w:rsid w:val="00FE3007"/>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27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0762"/>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9C436D"/>
    <w:pPr>
      <w:keepNext/>
      <w:keepLines/>
      <w:spacing w:before="240" w:after="240"/>
      <w:outlineLvl w:val="0"/>
    </w:pPr>
    <w:rPr>
      <w:rFonts w:ascii="Arial" w:eastAsiaTheme="majorEastAsia" w:hAnsi="Arial" w:cstheme="majorBidi"/>
      <w:b/>
      <w:color w:val="auto"/>
      <w:sz w:val="28"/>
      <w:szCs w:val="32"/>
    </w:rPr>
  </w:style>
  <w:style w:type="paragraph" w:styleId="Heading2">
    <w:name w:val="heading 2"/>
    <w:basedOn w:val="Normal"/>
    <w:next w:val="Normal"/>
    <w:link w:val="Heading2Char"/>
    <w:uiPriority w:val="9"/>
    <w:unhideWhenUsed/>
    <w:qFormat/>
    <w:rsid w:val="009C436D"/>
    <w:pPr>
      <w:keepNext/>
      <w:keepLines/>
      <w:spacing w:before="240" w:after="240"/>
      <w:outlineLvl w:val="1"/>
    </w:pPr>
    <w:rPr>
      <w:rFonts w:ascii="Arial" w:eastAsiaTheme="majorEastAsia" w:hAnsi="Arial" w:cstheme="majorBidi"/>
      <w:b/>
      <w:color w:val="auto"/>
      <w:sz w:val="26"/>
      <w:szCs w:val="26"/>
    </w:rPr>
  </w:style>
  <w:style w:type="paragraph" w:styleId="Heading3">
    <w:name w:val="heading 3"/>
    <w:basedOn w:val="Normal"/>
    <w:next w:val="Normal"/>
    <w:link w:val="Heading3Char"/>
    <w:uiPriority w:val="9"/>
    <w:unhideWhenUsed/>
    <w:qFormat/>
    <w:rsid w:val="00371182"/>
    <w:pPr>
      <w:keepNext/>
      <w:keepLines/>
      <w:spacing w:before="240" w:after="240"/>
      <w:outlineLvl w:val="2"/>
    </w:pPr>
    <w:rPr>
      <w:rFonts w:ascii="Arial" w:eastAsiaTheme="majorEastAsia" w:hAnsi="Arial" w:cstheme="majorBidi"/>
      <w:b/>
      <w:i/>
      <w:color w:val="auto"/>
    </w:rPr>
  </w:style>
  <w:style w:type="paragraph" w:styleId="Heading4">
    <w:name w:val="heading 4"/>
    <w:basedOn w:val="Normal"/>
    <w:next w:val="Normal"/>
    <w:link w:val="Heading4Char"/>
    <w:uiPriority w:val="9"/>
    <w:unhideWhenUsed/>
    <w:qFormat/>
    <w:rsid w:val="00C47C04"/>
    <w:pPr>
      <w:keepNext/>
      <w:keepLines/>
      <w:spacing w:before="240" w:after="240"/>
      <w:outlineLvl w:val="3"/>
    </w:pPr>
    <w:rPr>
      <w:rFonts w:ascii="Arial" w:eastAsiaTheme="majorEastAsia" w:hAnsi="Arial" w:cstheme="majorBidi"/>
      <w:b/>
      <w:i/>
      <w:iCs/>
      <w:color w:val="auto"/>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ascii="Arial" w:eastAsiaTheme="majorEastAsia" w:hAnsi="Arial" w:cstheme="majorBidi"/>
      <w:i/>
      <w:color w:val="auto"/>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ascii="Arial" w:eastAsiaTheme="majorEastAsia" w:hAnsi="Arial" w:cstheme="majorBidi"/>
      <w:b/>
      <w:color w:val="auto"/>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ascii="Arial" w:eastAsiaTheme="majorEastAsia" w:hAnsi="Arial"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36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9C43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371182"/>
    <w:rPr>
      <w:rFonts w:ascii="Arial" w:eastAsiaTheme="majorEastAsia" w:hAnsi="Arial" w:cstheme="majorBidi"/>
      <w:b/>
      <w:i/>
      <w:sz w:val="24"/>
      <w:szCs w:val="24"/>
    </w:rPr>
  </w:style>
  <w:style w:type="character" w:customStyle="1" w:styleId="Heading4Char">
    <w:name w:val="Heading 4 Char"/>
    <w:basedOn w:val="DefaultParagraphFont"/>
    <w:link w:val="Heading4"/>
    <w:uiPriority w:val="9"/>
    <w:rsid w:val="00C47C04"/>
    <w:rPr>
      <w:rFonts w:ascii="Arial" w:eastAsiaTheme="majorEastAsia" w:hAnsi="Arial" w:cstheme="majorBidi"/>
      <w:b/>
      <w:i/>
      <w:iCs/>
      <w:sz w:val="24"/>
    </w:rPr>
  </w:style>
  <w:style w:type="paragraph" w:styleId="Title">
    <w:name w:val="Title"/>
    <w:basedOn w:val="Normal"/>
    <w:next w:val="Normal"/>
    <w:link w:val="TitleChar"/>
    <w:uiPriority w:val="10"/>
    <w:qFormat/>
    <w:rsid w:val="007428B8"/>
    <w:pPr>
      <w:spacing w:before="120" w:after="120"/>
      <w:contextualSpacing/>
    </w:pPr>
    <w:rPr>
      <w:rFonts w:ascii="Arial" w:eastAsiaTheme="majorEastAsia" w:hAnsi="Arial" w:cstheme="majorBidi"/>
      <w:color w:val="auto"/>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7F0762"/>
    <w:pPr>
      <w:tabs>
        <w:tab w:val="center" w:pos="4680"/>
        <w:tab w:val="right" w:pos="9360"/>
      </w:tabs>
    </w:pPr>
  </w:style>
  <w:style w:type="character" w:customStyle="1" w:styleId="HeaderChar">
    <w:name w:val="Header Char"/>
    <w:basedOn w:val="DefaultParagraphFont"/>
    <w:link w:val="Header"/>
    <w:uiPriority w:val="99"/>
    <w:rsid w:val="007F076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F0762"/>
    <w:pPr>
      <w:tabs>
        <w:tab w:val="center" w:pos="4680"/>
        <w:tab w:val="right" w:pos="9360"/>
      </w:tabs>
    </w:pPr>
  </w:style>
  <w:style w:type="character" w:customStyle="1" w:styleId="FooterChar">
    <w:name w:val="Footer Char"/>
    <w:basedOn w:val="DefaultParagraphFont"/>
    <w:link w:val="Footer"/>
    <w:uiPriority w:val="99"/>
    <w:rsid w:val="007F0762"/>
    <w:rPr>
      <w:rFonts w:ascii="Times New Roman" w:eastAsia="Times New Roman" w:hAnsi="Times New Roman" w:cs="Times New Roman"/>
      <w:color w:val="000000"/>
      <w:sz w:val="24"/>
      <w:szCs w:val="24"/>
    </w:rPr>
  </w:style>
  <w:style w:type="paragraph" w:customStyle="1" w:styleId="EditableA">
    <w:name w:val="Editable_A"/>
    <w:basedOn w:val="Normal"/>
    <w:link w:val="EditableAChar"/>
    <w:qFormat/>
    <w:rsid w:val="009D5C43"/>
    <w:pPr>
      <w:pBdr>
        <w:top w:val="single" w:sz="4" w:space="12" w:color="9CC2E5" w:themeColor="accent5" w:themeTint="99"/>
        <w:left w:val="single" w:sz="4" w:space="4" w:color="9CC2E5" w:themeColor="accent5" w:themeTint="99"/>
        <w:bottom w:val="single" w:sz="4" w:space="12" w:color="9CC2E5" w:themeColor="accent5" w:themeTint="99"/>
        <w:right w:val="single" w:sz="4" w:space="4" w:color="9CC2E5" w:themeColor="accent5" w:themeTint="99"/>
      </w:pBdr>
      <w:shd w:val="clear" w:color="auto" w:fill="DEEAF6" w:themeFill="accent5" w:themeFillTint="33"/>
      <w:spacing w:before="60" w:after="120"/>
      <w:jc w:val="center"/>
    </w:pPr>
    <w:rPr>
      <w:rFonts w:ascii="Arial" w:eastAsiaTheme="minorHAnsi" w:hAnsi="Arial" w:cstheme="minorBidi"/>
      <w:color w:val="auto"/>
      <w:shd w:val="clear" w:color="auto" w:fill="DEEAF6" w:themeFill="accent5" w:themeFillTint="33"/>
    </w:rPr>
  </w:style>
  <w:style w:type="character" w:customStyle="1" w:styleId="EditableAChar">
    <w:name w:val="Editable_A Char"/>
    <w:basedOn w:val="DefaultParagraphFont"/>
    <w:link w:val="EditableA"/>
    <w:rsid w:val="009D5C43"/>
    <w:rPr>
      <w:rFonts w:ascii="Arial" w:hAnsi="Arial"/>
      <w:sz w:val="24"/>
      <w:szCs w:val="24"/>
      <w:shd w:val="clear" w:color="auto" w:fill="DEEAF6" w:themeFill="accent5" w:themeFillTint="33"/>
    </w:rPr>
  </w:style>
  <w:style w:type="paragraph" w:styleId="Revision">
    <w:name w:val="Revision"/>
    <w:hidden/>
    <w:uiPriority w:val="99"/>
    <w:semiHidden/>
    <w:rsid w:val="00446B63"/>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C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5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Nonprivate School Consultation Sample Templates - Title I, Part A (CA Dept of Education)</vt:lpstr>
    </vt:vector>
  </TitlesOfParts>
  <Manager/>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Nonprivate School Consultation Sample Templates - Title I, Part A (CA Dept of Education)</dc:title>
  <dc:subject>Nonprofit Private School Affirmation of Consultation and Intent to Participate Sample Templates for use by local educational agencies (LEAs).</dc:subject>
  <dc:creator/>
  <cp:keywords/>
  <dc:description/>
  <cp:lastModifiedBy/>
  <cp:revision>1</cp:revision>
  <dcterms:created xsi:type="dcterms:W3CDTF">2023-12-19T20:52:00Z</dcterms:created>
  <dcterms:modified xsi:type="dcterms:W3CDTF">2025-05-20T19:51:00Z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ac9e19d8d4a21b522b20d9d60cc452da137b7ba7870982aab9bbb73774916382</vt:lpwstr>
  </property>
</Properties>
</file>