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9469" w14:textId="77777777" w:rsidR="008B7F8E" w:rsidRDefault="008B7F8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8D1C942" wp14:editId="151BF4B1">
            <wp:extent cx="1060704" cy="521208"/>
            <wp:effectExtent l="0" t="0" r="6350" b="0"/>
            <wp:docPr id="11" name="Picture 1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C59E8" w14:textId="77777777" w:rsidR="008B7F8E" w:rsidRPr="00B63D23" w:rsidRDefault="008B7F8E" w:rsidP="003C636C">
      <w:pPr>
        <w:pStyle w:val="HeaderName"/>
        <w:pBdr>
          <w:bottom w:val="none" w:sz="0" w:space="0" w:color="auto"/>
        </w:pBdr>
        <w:spacing w:after="0"/>
      </w:pPr>
      <w:r w:rsidRPr="0055116A">
        <w:t>5-ESS3-1 Earth and Human Activity</w:t>
      </w:r>
    </w:p>
    <w:p w14:paraId="22B20A5A" w14:textId="77777777" w:rsidR="008B7F8E" w:rsidRPr="00BB08C4" w:rsidRDefault="008B7F8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 Specifications</w:t>
      </w:r>
    </w:p>
    <w:p w14:paraId="2343D5D8" w14:textId="77777777" w:rsidR="008B7F8E" w:rsidRPr="00A816EB" w:rsidRDefault="008B7F8E" w:rsidP="00A816EB">
      <w:pPr>
        <w:pStyle w:val="Heading1"/>
      </w:pPr>
      <w:r w:rsidRPr="00A816EB">
        <w:t>5-ESS3-1 Earth and Human Activity</w:t>
      </w:r>
    </w:p>
    <w:tbl>
      <w:tblPr>
        <w:tblStyle w:val="TableGrid"/>
        <w:tblW w:w="10080" w:type="dxa"/>
        <w:tblCellMar>
          <w:top w:w="86" w:type="dxa"/>
          <w:left w:w="115" w:type="dxa"/>
          <w:bottom w:w="86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ESS3-1."/>
      </w:tblPr>
      <w:tblGrid>
        <w:gridCol w:w="3325"/>
        <w:gridCol w:w="3510"/>
        <w:gridCol w:w="3245"/>
      </w:tblGrid>
      <w:tr w:rsidR="008B7F8E" w:rsidRPr="00CC6174" w14:paraId="74919170" w14:textId="77777777" w:rsidTr="00CC6174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6F8D51" w14:textId="77777777" w:rsidR="008B7F8E" w:rsidRPr="00CC6174" w:rsidRDefault="008B7F8E" w:rsidP="00040643">
            <w:pPr>
              <w:pStyle w:val="TableHead"/>
            </w:pPr>
            <w:r w:rsidRPr="00CC617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8D5210" w14:textId="77777777" w:rsidR="008B7F8E" w:rsidRPr="00CC6174" w:rsidRDefault="008B7F8E" w:rsidP="00CC6174">
            <w:pPr>
              <w:pStyle w:val="TableHead"/>
            </w:pPr>
            <w:r w:rsidRPr="00CC6174">
              <w:t>Foc</w:t>
            </w:r>
            <w:r>
              <w:t>al</w:t>
            </w:r>
            <w:r w:rsidRPr="00CC6174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92108B" w14:textId="77777777" w:rsidR="008B7F8E" w:rsidRPr="00CC6174" w:rsidRDefault="008B7F8E" w:rsidP="00040643">
            <w:pPr>
              <w:pStyle w:val="TableHead"/>
            </w:pPr>
            <w:r w:rsidRPr="00CC6174">
              <w:t>Essential Understanding</w:t>
            </w:r>
          </w:p>
        </w:tc>
      </w:tr>
      <w:tr w:rsidR="008B7F8E" w:rsidRPr="00510C04" w14:paraId="69C69E4C" w14:textId="77777777" w:rsidTr="00CC6174">
        <w:trPr>
          <w:cantSplit/>
          <w:trHeight w:val="20"/>
        </w:trPr>
        <w:tc>
          <w:tcPr>
            <w:tcW w:w="3325" w:type="dxa"/>
            <w:shd w:val="clear" w:color="auto" w:fill="auto"/>
          </w:tcPr>
          <w:p w14:paraId="0F857A17" w14:textId="77777777" w:rsidR="008B7F8E" w:rsidRPr="007C2824" w:rsidRDefault="008B7F8E" w:rsidP="00CC6174">
            <w:pPr>
              <w:pStyle w:val="TableBullets1"/>
              <w:numPr>
                <w:ilvl w:val="0"/>
                <w:numId w:val="0"/>
              </w:numPr>
              <w:spacing w:before="0" w:after="0"/>
            </w:pPr>
            <w:r w:rsidRPr="00FB20A1">
              <w:t>Using provided information, identify ways people can help protect the Earth</w:t>
            </w:r>
            <w:r>
              <w:t>’</w:t>
            </w:r>
            <w:r w:rsidRPr="00FB20A1">
              <w:t>s resources and how that affects the environment.</w:t>
            </w:r>
          </w:p>
        </w:tc>
        <w:tc>
          <w:tcPr>
            <w:tcW w:w="3510" w:type="dxa"/>
            <w:shd w:val="clear" w:color="auto" w:fill="auto"/>
          </w:tcPr>
          <w:p w14:paraId="0EA97656" w14:textId="77777777" w:rsidR="008B7F8E" w:rsidRPr="0046361F" w:rsidRDefault="008B7F8E" w:rsidP="008B7F8E">
            <w:pPr>
              <w:pStyle w:val="TableBullets1"/>
              <w:numPr>
                <w:ilvl w:val="0"/>
                <w:numId w:val="12"/>
              </w:numPr>
              <w:spacing w:before="0" w:after="0"/>
            </w:pPr>
            <w:r w:rsidRPr="00FB20A1">
              <w:t>Ability to use information to identify ways people can help protect the Earth</w:t>
            </w:r>
            <w:r>
              <w:t>’</w:t>
            </w:r>
            <w:r w:rsidRPr="00FB20A1">
              <w:t>s resources and how that affects the environment.</w:t>
            </w:r>
          </w:p>
        </w:tc>
        <w:tc>
          <w:tcPr>
            <w:tcW w:w="3245" w:type="dxa"/>
            <w:shd w:val="clear" w:color="auto" w:fill="auto"/>
          </w:tcPr>
          <w:p w14:paraId="162D7AA4" w14:textId="77777777" w:rsidR="008B7F8E" w:rsidRPr="00311FAD" w:rsidRDefault="008B7F8E" w:rsidP="00CC6174">
            <w:pPr>
              <w:pStyle w:val="TableBullets1"/>
              <w:numPr>
                <w:ilvl w:val="0"/>
                <w:numId w:val="0"/>
              </w:numPr>
              <w:spacing w:before="0" w:after="0"/>
            </w:pPr>
            <w:r w:rsidRPr="00FB20A1">
              <w:t>Identify a way a community could protect a natural resource (e.g., reusing paper, recycling cans and bottles).</w:t>
            </w:r>
          </w:p>
        </w:tc>
      </w:tr>
    </w:tbl>
    <w:p w14:paraId="03B3B6B5" w14:textId="77777777" w:rsidR="008B7F8E" w:rsidRPr="00E76798" w:rsidRDefault="008B7F8E" w:rsidP="00E76798">
      <w:pPr>
        <w:pStyle w:val="Heading2"/>
      </w:pPr>
      <w:r w:rsidRPr="00E76798">
        <w:t>CA NGSS Performance Expectation</w:t>
      </w:r>
    </w:p>
    <w:p w14:paraId="20750337" w14:textId="77777777" w:rsidR="008B7F8E" w:rsidRDefault="008B7F8E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4091711" w14:textId="77777777" w:rsidR="008B7F8E" w:rsidRPr="00096B70" w:rsidRDefault="008B7F8E" w:rsidP="00873412">
      <w:r w:rsidRPr="00FB20A1">
        <w:rPr>
          <w:b/>
          <w:bCs/>
        </w:rPr>
        <w:t>Obtain and combine information about ways individual communities use science ideas to protect the Earth’s resources and environment.</w:t>
      </w:r>
    </w:p>
    <w:p w14:paraId="2BC6C8F5" w14:textId="77777777" w:rsidR="008B7F8E" w:rsidRPr="00A816EB" w:rsidRDefault="008B7F8E" w:rsidP="00E76798">
      <w:pPr>
        <w:pStyle w:val="Heading2"/>
      </w:pPr>
      <w:r w:rsidRPr="00A816EB">
        <w:t>Mastery Statements</w:t>
      </w:r>
    </w:p>
    <w:p w14:paraId="04183A6C" w14:textId="77777777" w:rsidR="008B7F8E" w:rsidRDefault="008B7F8E" w:rsidP="0055116A">
      <w:pPr>
        <w:spacing w:after="240"/>
      </w:pPr>
      <w:r w:rsidRPr="000C36C7">
        <w:t>Students will be able to:</w:t>
      </w:r>
    </w:p>
    <w:p w14:paraId="3085E56D" w14:textId="77777777" w:rsidR="008B7F8E" w:rsidRPr="00BA41E5" w:rsidRDefault="008B7F8E" w:rsidP="008B7F8E">
      <w:pPr>
        <w:pStyle w:val="bulletsMastery3"/>
        <w:numPr>
          <w:ilvl w:val="0"/>
          <w:numId w:val="32"/>
        </w:numPr>
      </w:pPr>
      <w:r w:rsidRPr="00BA41E5">
        <w:t>Identify environmentally friendly behaviors</w:t>
      </w:r>
    </w:p>
    <w:p w14:paraId="1BBF562D" w14:textId="77777777" w:rsidR="008B7F8E" w:rsidRPr="00A205D4" w:rsidRDefault="008B7F8E" w:rsidP="008B7F8E">
      <w:pPr>
        <w:pStyle w:val="bulletsMastery3"/>
        <w:numPr>
          <w:ilvl w:val="0"/>
          <w:numId w:val="32"/>
        </w:numPr>
      </w:pPr>
      <w:r w:rsidRPr="00BA41E5">
        <w:t>Identify how environmentally friendly behaviors by people help the environment</w:t>
      </w:r>
    </w:p>
    <w:p w14:paraId="1659AC14" w14:textId="77777777" w:rsidR="008B7F8E" w:rsidRPr="00A205D4" w:rsidRDefault="008B7F8E" w:rsidP="008B7F8E">
      <w:pPr>
        <w:pStyle w:val="bulletsMastery3"/>
        <w:numPr>
          <w:ilvl w:val="0"/>
          <w:numId w:val="32"/>
        </w:numPr>
      </w:pPr>
      <w:r w:rsidRPr="00BA41E5">
        <w:t>Use information such as simple graphs, charts, or data tables to identify ways that people can protect their environment</w:t>
      </w:r>
    </w:p>
    <w:p w14:paraId="092B49CB" w14:textId="77777777" w:rsidR="008B7F8E" w:rsidRPr="00A816EB" w:rsidRDefault="008B7F8E" w:rsidP="00E76798">
      <w:pPr>
        <w:pStyle w:val="Heading2"/>
      </w:pPr>
      <w:r w:rsidRPr="00A816EB">
        <w:t>Environmental Principles and Concepts</w:t>
      </w:r>
    </w:p>
    <w:p w14:paraId="5CBAB202" w14:textId="77777777" w:rsidR="008B7F8E" w:rsidRPr="00405A1A" w:rsidRDefault="008B7F8E" w:rsidP="00A205D4">
      <w:r w:rsidRPr="00405A1A">
        <w:t>Principle 2—The long-term functioning and health of terrestrial, freshwater, coastal, and marine ecosystems are influenced by their relationships with human societies.</w:t>
      </w:r>
    </w:p>
    <w:p w14:paraId="014BD896" w14:textId="77777777" w:rsidR="008B7F8E" w:rsidRPr="00405A1A" w:rsidRDefault="008B7F8E" w:rsidP="00A205D4">
      <w:r w:rsidRPr="00405A1A">
        <w:t>Principle 4—The exchange of matter between natural systems and human societies affects the long-term functioning of both.</w:t>
      </w:r>
    </w:p>
    <w:p w14:paraId="55C0AE82" w14:textId="77777777" w:rsidR="008B7F8E" w:rsidRDefault="008B7F8E" w:rsidP="00A205D4">
      <w:r w:rsidRPr="00405A1A">
        <w:t>Principle 5—Decisions affecting resources and natural systems are based on a wide range of considerations and decision-making processes.</w:t>
      </w:r>
    </w:p>
    <w:p w14:paraId="5BF39E06" w14:textId="77777777" w:rsidR="008B7F8E" w:rsidRDefault="008B7F8E" w:rsidP="00E76798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2C022798" w14:textId="77777777" w:rsidR="008B7F8E" w:rsidRDefault="008B7F8E" w:rsidP="00350192">
      <w:pPr>
        <w:keepNext/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69B5BCC5" w14:textId="77777777" w:rsidR="008B7F8E" w:rsidRPr="000C36C7" w:rsidRDefault="008B7F8E" w:rsidP="00350192">
      <w:pPr>
        <w:keepNext/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C17C780" w14:textId="77777777" w:rsidR="008B7F8E" w:rsidRPr="00DF5A1D" w:rsidRDefault="008B7F8E" w:rsidP="008B7F8E">
      <w:pPr>
        <w:pStyle w:val="bulletsPhenomena3"/>
        <w:numPr>
          <w:ilvl w:val="0"/>
          <w:numId w:val="11"/>
        </w:numPr>
        <w:contextualSpacing w:val="0"/>
      </w:pPr>
      <w:r>
        <w:t xml:space="preserve">Practices for </w:t>
      </w:r>
      <w:r w:rsidRPr="00873412">
        <w:t xml:space="preserve">reducing </w:t>
      </w:r>
      <w:r>
        <w:t>or mitigating the effects of air and water pollution (e.g., riding a bicycle instead of driving a car, not pouring used oil on the ground)</w:t>
      </w:r>
    </w:p>
    <w:p w14:paraId="374D75F5" w14:textId="77777777" w:rsidR="008B7F8E" w:rsidRPr="00DF5A1D" w:rsidRDefault="008B7F8E" w:rsidP="008B7F8E">
      <w:pPr>
        <w:pStyle w:val="bulletsPhenomena3"/>
        <w:numPr>
          <w:ilvl w:val="0"/>
          <w:numId w:val="11"/>
        </w:numPr>
        <w:contextualSpacing w:val="0"/>
      </w:pPr>
      <w:r>
        <w:t>Practices for preventing s</w:t>
      </w:r>
      <w:r w:rsidRPr="00DF5A1D">
        <w:t>oil erosion</w:t>
      </w:r>
      <w:r>
        <w:t xml:space="preserve"> (e.g., planting grass to cover bare areas, using mulch to reduce runoff from planting beds)</w:t>
      </w:r>
    </w:p>
    <w:p w14:paraId="31B3069B" w14:textId="77777777" w:rsidR="008B7F8E" w:rsidRPr="00DF5A1D" w:rsidRDefault="008B7F8E" w:rsidP="008B7F8E">
      <w:pPr>
        <w:pStyle w:val="bulletsPhenomena3"/>
        <w:numPr>
          <w:ilvl w:val="0"/>
          <w:numId w:val="11"/>
        </w:numPr>
        <w:contextualSpacing w:val="0"/>
      </w:pPr>
      <w:r>
        <w:t xml:space="preserve">Practices for </w:t>
      </w:r>
      <w:r w:rsidRPr="00873412">
        <w:t xml:space="preserve">reducing </w:t>
      </w:r>
      <w:r>
        <w:t>or mitigating the effects of h</w:t>
      </w:r>
      <w:r w:rsidRPr="00DF5A1D">
        <w:t>abitat destruction</w:t>
      </w:r>
      <w:r>
        <w:t xml:space="preserve"> (e.g., planting trees, providing bird houses, making a butterfly garden at school</w:t>
      </w:r>
    </w:p>
    <w:p w14:paraId="3C11308A" w14:textId="77777777" w:rsidR="008B7F8E" w:rsidRPr="00DF5A1D" w:rsidRDefault="008B7F8E" w:rsidP="008B7F8E">
      <w:pPr>
        <w:pStyle w:val="bulletsPhenomena3"/>
        <w:numPr>
          <w:ilvl w:val="0"/>
          <w:numId w:val="11"/>
        </w:numPr>
        <w:contextualSpacing w:val="0"/>
      </w:pPr>
      <w:r w:rsidRPr="00DF5A1D">
        <w:t>Recycling</w:t>
      </w:r>
    </w:p>
    <w:p w14:paraId="7A7FFBDD" w14:textId="77777777" w:rsidR="008B7F8E" w:rsidRDefault="008B7F8E" w:rsidP="00E76798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AEE5668" w14:textId="77777777" w:rsidR="008B7F8E" w:rsidRPr="0004240E" w:rsidRDefault="008B7F8E" w:rsidP="008B7F8E">
      <w:pPr>
        <w:pStyle w:val="Bullets6"/>
        <w:numPr>
          <w:ilvl w:val="0"/>
          <w:numId w:val="31"/>
        </w:numPr>
      </w:pPr>
      <w:r>
        <w:rPr>
          <w:lang w:eastAsia="ko-KR"/>
        </w:rPr>
        <w:t xml:space="preserve">Contexts should not include acid precipitation, invasive species, and environmental regulation. </w:t>
      </w:r>
    </w:p>
    <w:p w14:paraId="447596D8" w14:textId="77777777" w:rsidR="008B7F8E" w:rsidRPr="00AB7B8F" w:rsidRDefault="008B7F8E" w:rsidP="00E76798">
      <w:pPr>
        <w:pStyle w:val="Heading2"/>
      </w:pPr>
      <w:r>
        <w:t>Additional References</w:t>
      </w:r>
    </w:p>
    <w:p w14:paraId="6E28A5BF" w14:textId="77777777" w:rsidR="008B7F8E" w:rsidRPr="00130DBA" w:rsidRDefault="008B7F8E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5-ESS3-1</w:t>
      </w:r>
    </w:p>
    <w:p w14:paraId="286B82F4" w14:textId="77777777" w:rsidR="008B7F8E" w:rsidRPr="00EA1D2C" w:rsidRDefault="008B7F8E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5-ESS3-1" w:history="1">
        <w:r w:rsidRPr="00046729">
          <w:rPr>
            <w:rStyle w:val="Hyperlink"/>
          </w:rPr>
          <w:t>https://www.cde.ca.gov/ta/tg/ca/documents/itemspecs-5-ess3-1.docx</w:t>
        </w:r>
      </w:hyperlink>
    </w:p>
    <w:p w14:paraId="3F8B9A24" w14:textId="77777777" w:rsidR="008B7F8E" w:rsidRPr="009258F0" w:rsidRDefault="008B7F8E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9A52633" w14:textId="77777777" w:rsidR="008B7F8E" w:rsidRDefault="008B7F8E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7FB76B88" w14:textId="77777777" w:rsidR="008B7F8E" w:rsidRPr="0022446A" w:rsidRDefault="008B7F8E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AA54E05" w14:textId="77777777" w:rsidR="008B7F8E" w:rsidRDefault="008B7F8E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72AEFB57" w14:textId="77777777" w:rsidR="008B7F8E" w:rsidRDefault="008B7F8E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3DED3D87" w14:textId="77777777" w:rsidR="008B7F8E" w:rsidRDefault="008B7F8E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268671B" w:rsidR="00130DBA" w:rsidRPr="00311FAD" w:rsidRDefault="008B7F8E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A3F88" w14:textId="77777777" w:rsidR="000978FB" w:rsidRDefault="000978FB" w:rsidP="007525D5">
      <w:r>
        <w:separator/>
      </w:r>
    </w:p>
  </w:endnote>
  <w:endnote w:type="continuationSeparator" w:id="0">
    <w:p w14:paraId="02D6B484" w14:textId="77777777" w:rsidR="000978FB" w:rsidRDefault="000978FB" w:rsidP="007525D5">
      <w:r>
        <w:continuationSeparator/>
      </w:r>
    </w:p>
  </w:endnote>
  <w:endnote w:type="continuationNotice" w:id="1">
    <w:p w14:paraId="53949A43" w14:textId="77777777" w:rsidR="000978FB" w:rsidRDefault="000978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50192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50192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507AD" w14:textId="77777777" w:rsidR="000978FB" w:rsidRDefault="000978FB" w:rsidP="007525D5">
      <w:r>
        <w:separator/>
      </w:r>
    </w:p>
  </w:footnote>
  <w:footnote w:type="continuationSeparator" w:id="0">
    <w:p w14:paraId="6DA7C0C0" w14:textId="77777777" w:rsidR="000978FB" w:rsidRDefault="000978FB" w:rsidP="007525D5">
      <w:r>
        <w:continuationSeparator/>
      </w:r>
    </w:p>
  </w:footnote>
  <w:footnote w:type="continuationNotice" w:id="1">
    <w:p w14:paraId="5A519E95" w14:textId="77777777" w:rsidR="000978FB" w:rsidRDefault="000978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3B8D04E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42634D">
      <w:rPr>
        <w:noProof/>
      </w:rPr>
      <w:t>5-ESS3-1 Earth and Human Activity</w:t>
    </w:r>
    <w:r>
      <w:rPr>
        <w:noProof/>
      </w:rPr>
      <w:fldChar w:fldCharType="end"/>
    </w:r>
  </w:p>
  <w:p w14:paraId="6A66E50B" w14:textId="57F3BBB2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DF5A1D">
      <w:t xml:space="preserve">Alternate </w:t>
    </w:r>
    <w:r>
      <w:t xml:space="preserve">Assessment for </w:t>
    </w:r>
    <w:r w:rsidRPr="00B63D23">
      <w:t>Science—Item</w:t>
    </w:r>
    <w:r w:rsidR="0055116A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C4ED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F042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3AC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6A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F28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47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3089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C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A4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87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83A"/>
    <w:multiLevelType w:val="hybridMultilevel"/>
    <w:tmpl w:val="ED22D5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850BEC"/>
    <w:multiLevelType w:val="hybridMultilevel"/>
    <w:tmpl w:val="379E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035BA"/>
    <w:multiLevelType w:val="hybridMultilevel"/>
    <w:tmpl w:val="5F4C70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83C10"/>
    <w:multiLevelType w:val="hybridMultilevel"/>
    <w:tmpl w:val="0192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13D2"/>
    <w:multiLevelType w:val="hybridMultilevel"/>
    <w:tmpl w:val="8AAA32C8"/>
    <w:lvl w:ilvl="0" w:tplc="7AA8F0C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B3FE2"/>
    <w:multiLevelType w:val="hybridMultilevel"/>
    <w:tmpl w:val="2CD2BCF4"/>
    <w:lvl w:ilvl="0" w:tplc="90A8FB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C40A5"/>
    <w:multiLevelType w:val="hybridMultilevel"/>
    <w:tmpl w:val="6C5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92BA2"/>
    <w:multiLevelType w:val="hybridMultilevel"/>
    <w:tmpl w:val="1C6A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5152B17"/>
    <w:multiLevelType w:val="hybridMultilevel"/>
    <w:tmpl w:val="9D3EBD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827A8"/>
    <w:multiLevelType w:val="hybridMultilevel"/>
    <w:tmpl w:val="2AEC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A48EC"/>
    <w:multiLevelType w:val="hybridMultilevel"/>
    <w:tmpl w:val="1CFC71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FA3A20"/>
    <w:multiLevelType w:val="hybridMultilevel"/>
    <w:tmpl w:val="4DB0CA80"/>
    <w:lvl w:ilvl="0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27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56534"/>
    <w:multiLevelType w:val="hybridMultilevel"/>
    <w:tmpl w:val="AC20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3" w15:restartNumberingAfterBreak="0">
    <w:nsid w:val="576513B1"/>
    <w:multiLevelType w:val="hybridMultilevel"/>
    <w:tmpl w:val="2572FE6E"/>
    <w:lvl w:ilvl="0" w:tplc="8826B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53DBB"/>
    <w:multiLevelType w:val="hybridMultilevel"/>
    <w:tmpl w:val="90D4AFE6"/>
    <w:lvl w:ilvl="0" w:tplc="A93030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A54F26"/>
    <w:multiLevelType w:val="hybridMultilevel"/>
    <w:tmpl w:val="4560EF4C"/>
    <w:lvl w:ilvl="0" w:tplc="C8121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F793209"/>
    <w:multiLevelType w:val="hybridMultilevel"/>
    <w:tmpl w:val="6C94F7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3803575">
    <w:abstractNumId w:val="20"/>
  </w:num>
  <w:num w:numId="2" w16cid:durableId="1886486323">
    <w:abstractNumId w:val="21"/>
  </w:num>
  <w:num w:numId="3" w16cid:durableId="2107266068">
    <w:abstractNumId w:val="23"/>
  </w:num>
  <w:num w:numId="4" w16cid:durableId="538512887">
    <w:abstractNumId w:val="18"/>
  </w:num>
  <w:num w:numId="5" w16cid:durableId="1803039973">
    <w:abstractNumId w:val="27"/>
  </w:num>
  <w:num w:numId="6" w16cid:durableId="2106726395">
    <w:abstractNumId w:val="29"/>
  </w:num>
  <w:num w:numId="7" w16cid:durableId="1530802494">
    <w:abstractNumId w:val="42"/>
  </w:num>
  <w:num w:numId="8" w16cid:durableId="229850789">
    <w:abstractNumId w:val="36"/>
  </w:num>
  <w:num w:numId="9" w16cid:durableId="1190605666">
    <w:abstractNumId w:val="32"/>
  </w:num>
  <w:num w:numId="10" w16cid:durableId="941915919">
    <w:abstractNumId w:val="41"/>
  </w:num>
  <w:num w:numId="11" w16cid:durableId="1577713839">
    <w:abstractNumId w:val="37"/>
  </w:num>
  <w:num w:numId="12" w16cid:durableId="748233066">
    <w:abstractNumId w:val="28"/>
  </w:num>
  <w:num w:numId="13" w16cid:durableId="1018000585">
    <w:abstractNumId w:val="13"/>
  </w:num>
  <w:num w:numId="14" w16cid:durableId="605428169">
    <w:abstractNumId w:val="12"/>
  </w:num>
  <w:num w:numId="15" w16cid:durableId="75324378">
    <w:abstractNumId w:val="40"/>
  </w:num>
  <w:num w:numId="16" w16cid:durableId="407271607">
    <w:abstractNumId w:val="31"/>
  </w:num>
  <w:num w:numId="17" w16cid:durableId="1074161863">
    <w:abstractNumId w:val="39"/>
  </w:num>
  <w:num w:numId="18" w16cid:durableId="1451820907">
    <w:abstractNumId w:val="30"/>
  </w:num>
  <w:num w:numId="19" w16cid:durableId="387344837">
    <w:abstractNumId w:val="14"/>
  </w:num>
  <w:num w:numId="20" w16cid:durableId="111825445">
    <w:abstractNumId w:val="25"/>
  </w:num>
  <w:num w:numId="21" w16cid:durableId="1311985883">
    <w:abstractNumId w:val="22"/>
  </w:num>
  <w:num w:numId="22" w16cid:durableId="353531948">
    <w:abstractNumId w:val="26"/>
  </w:num>
  <w:num w:numId="23" w16cid:durableId="1258827611">
    <w:abstractNumId w:val="38"/>
  </w:num>
  <w:num w:numId="24" w16cid:durableId="2044013638">
    <w:abstractNumId w:val="10"/>
  </w:num>
  <w:num w:numId="25" w16cid:durableId="1862668654">
    <w:abstractNumId w:val="17"/>
  </w:num>
  <w:num w:numId="26" w16cid:durableId="2011980761">
    <w:abstractNumId w:val="19"/>
  </w:num>
  <w:num w:numId="27" w16cid:durableId="337773478">
    <w:abstractNumId w:val="34"/>
  </w:num>
  <w:num w:numId="28" w16cid:durableId="2137721895">
    <w:abstractNumId w:val="35"/>
  </w:num>
  <w:num w:numId="29" w16cid:durableId="1175072126">
    <w:abstractNumId w:val="33"/>
  </w:num>
  <w:num w:numId="30" w16cid:durableId="402869787">
    <w:abstractNumId w:val="24"/>
  </w:num>
  <w:num w:numId="31" w16cid:durableId="1712684962">
    <w:abstractNumId w:val="16"/>
  </w:num>
  <w:num w:numId="32" w16cid:durableId="845289302">
    <w:abstractNumId w:val="15"/>
  </w:num>
  <w:num w:numId="33" w16cid:durableId="2085911806">
    <w:abstractNumId w:val="11"/>
  </w:num>
  <w:num w:numId="34" w16cid:durableId="929699165">
    <w:abstractNumId w:val="9"/>
  </w:num>
  <w:num w:numId="35" w16cid:durableId="1137263753">
    <w:abstractNumId w:val="7"/>
  </w:num>
  <w:num w:numId="36" w16cid:durableId="1577789231">
    <w:abstractNumId w:val="6"/>
  </w:num>
  <w:num w:numId="37" w16cid:durableId="1027415222">
    <w:abstractNumId w:val="5"/>
  </w:num>
  <w:num w:numId="38" w16cid:durableId="1480342262">
    <w:abstractNumId w:val="4"/>
  </w:num>
  <w:num w:numId="39" w16cid:durableId="235828268">
    <w:abstractNumId w:val="8"/>
  </w:num>
  <w:num w:numId="40" w16cid:durableId="828594365">
    <w:abstractNumId w:val="3"/>
  </w:num>
  <w:num w:numId="41" w16cid:durableId="1559515546">
    <w:abstractNumId w:val="2"/>
  </w:num>
  <w:num w:numId="42" w16cid:durableId="1705979572">
    <w:abstractNumId w:val="1"/>
  </w:num>
  <w:num w:numId="43" w16cid:durableId="198195370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11C"/>
    <w:rsid w:val="0004240E"/>
    <w:rsid w:val="000436DD"/>
    <w:rsid w:val="000503DE"/>
    <w:rsid w:val="00054764"/>
    <w:rsid w:val="0005765C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978FB"/>
    <w:rsid w:val="000A196B"/>
    <w:rsid w:val="000A2BCD"/>
    <w:rsid w:val="000B1027"/>
    <w:rsid w:val="000B3AC9"/>
    <w:rsid w:val="000B4E2E"/>
    <w:rsid w:val="000B7164"/>
    <w:rsid w:val="000C1439"/>
    <w:rsid w:val="000C2963"/>
    <w:rsid w:val="000C36C7"/>
    <w:rsid w:val="000C3750"/>
    <w:rsid w:val="000D3A96"/>
    <w:rsid w:val="000D4772"/>
    <w:rsid w:val="000D537C"/>
    <w:rsid w:val="000D5ABB"/>
    <w:rsid w:val="000E1504"/>
    <w:rsid w:val="000E2174"/>
    <w:rsid w:val="000E7CEB"/>
    <w:rsid w:val="000F4227"/>
    <w:rsid w:val="000F45FA"/>
    <w:rsid w:val="000F56E2"/>
    <w:rsid w:val="000F5A60"/>
    <w:rsid w:val="00101427"/>
    <w:rsid w:val="00102C74"/>
    <w:rsid w:val="00103CB5"/>
    <w:rsid w:val="0011011F"/>
    <w:rsid w:val="0011030E"/>
    <w:rsid w:val="00110730"/>
    <w:rsid w:val="0011736C"/>
    <w:rsid w:val="00117A92"/>
    <w:rsid w:val="00125D54"/>
    <w:rsid w:val="00130DBA"/>
    <w:rsid w:val="00131822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87DC9"/>
    <w:rsid w:val="001914C4"/>
    <w:rsid w:val="00191EC0"/>
    <w:rsid w:val="001A045E"/>
    <w:rsid w:val="001A3E35"/>
    <w:rsid w:val="001A3EDF"/>
    <w:rsid w:val="001A47E0"/>
    <w:rsid w:val="001A6986"/>
    <w:rsid w:val="001A6AA0"/>
    <w:rsid w:val="001A6DDC"/>
    <w:rsid w:val="001B0AD0"/>
    <w:rsid w:val="001B418F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634C"/>
    <w:rsid w:val="00221A7E"/>
    <w:rsid w:val="00222F46"/>
    <w:rsid w:val="00223842"/>
    <w:rsid w:val="00223B06"/>
    <w:rsid w:val="002243CE"/>
    <w:rsid w:val="0022446A"/>
    <w:rsid w:val="00225286"/>
    <w:rsid w:val="00231F4E"/>
    <w:rsid w:val="00234451"/>
    <w:rsid w:val="002347E0"/>
    <w:rsid w:val="00235F6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4116"/>
    <w:rsid w:val="0029649B"/>
    <w:rsid w:val="002A321E"/>
    <w:rsid w:val="002B0079"/>
    <w:rsid w:val="002B050B"/>
    <w:rsid w:val="002B2E0D"/>
    <w:rsid w:val="002B4464"/>
    <w:rsid w:val="002C0AD7"/>
    <w:rsid w:val="002E0F69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4B00"/>
    <w:rsid w:val="003470DC"/>
    <w:rsid w:val="00350192"/>
    <w:rsid w:val="0036567B"/>
    <w:rsid w:val="00367DC6"/>
    <w:rsid w:val="003720F2"/>
    <w:rsid w:val="0037623A"/>
    <w:rsid w:val="00383E31"/>
    <w:rsid w:val="00386C80"/>
    <w:rsid w:val="003902B4"/>
    <w:rsid w:val="0039167D"/>
    <w:rsid w:val="003927EF"/>
    <w:rsid w:val="00395F79"/>
    <w:rsid w:val="003A2E8C"/>
    <w:rsid w:val="003B0BD8"/>
    <w:rsid w:val="003B5FD4"/>
    <w:rsid w:val="003B6084"/>
    <w:rsid w:val="003C636C"/>
    <w:rsid w:val="003C6678"/>
    <w:rsid w:val="003D5533"/>
    <w:rsid w:val="003D6B2B"/>
    <w:rsid w:val="003D74A5"/>
    <w:rsid w:val="003E2423"/>
    <w:rsid w:val="003E5030"/>
    <w:rsid w:val="003E72A4"/>
    <w:rsid w:val="003F046C"/>
    <w:rsid w:val="003F2D3F"/>
    <w:rsid w:val="003F2F75"/>
    <w:rsid w:val="00405A1A"/>
    <w:rsid w:val="0041407C"/>
    <w:rsid w:val="00425341"/>
    <w:rsid w:val="0042634D"/>
    <w:rsid w:val="00426A27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6435"/>
    <w:rsid w:val="004A0F2A"/>
    <w:rsid w:val="004A1315"/>
    <w:rsid w:val="004A32CB"/>
    <w:rsid w:val="004B13B0"/>
    <w:rsid w:val="004B28DF"/>
    <w:rsid w:val="004B61C1"/>
    <w:rsid w:val="004B7CF9"/>
    <w:rsid w:val="004C44AC"/>
    <w:rsid w:val="004C56F7"/>
    <w:rsid w:val="004C792E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116A"/>
    <w:rsid w:val="005563AE"/>
    <w:rsid w:val="005606EA"/>
    <w:rsid w:val="00561DAB"/>
    <w:rsid w:val="00562081"/>
    <w:rsid w:val="00563123"/>
    <w:rsid w:val="005744A7"/>
    <w:rsid w:val="00583B72"/>
    <w:rsid w:val="00586A0D"/>
    <w:rsid w:val="00591378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071C6"/>
    <w:rsid w:val="0061242E"/>
    <w:rsid w:val="00614922"/>
    <w:rsid w:val="0061731A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75AB4"/>
    <w:rsid w:val="00682EED"/>
    <w:rsid w:val="00682FA3"/>
    <w:rsid w:val="00684CCB"/>
    <w:rsid w:val="00686355"/>
    <w:rsid w:val="006A7AE5"/>
    <w:rsid w:val="006B3E27"/>
    <w:rsid w:val="006B43F1"/>
    <w:rsid w:val="006B60C4"/>
    <w:rsid w:val="006B74DF"/>
    <w:rsid w:val="006C1CA0"/>
    <w:rsid w:val="006C2676"/>
    <w:rsid w:val="006C695E"/>
    <w:rsid w:val="006C6DA8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66E64"/>
    <w:rsid w:val="007726BF"/>
    <w:rsid w:val="00782701"/>
    <w:rsid w:val="0078426C"/>
    <w:rsid w:val="00785328"/>
    <w:rsid w:val="00786826"/>
    <w:rsid w:val="00787EEE"/>
    <w:rsid w:val="00790B70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48D1"/>
    <w:rsid w:val="007E45EA"/>
    <w:rsid w:val="007E46AB"/>
    <w:rsid w:val="007E5AD5"/>
    <w:rsid w:val="007E775A"/>
    <w:rsid w:val="007F0618"/>
    <w:rsid w:val="007F7774"/>
    <w:rsid w:val="00800A96"/>
    <w:rsid w:val="00801596"/>
    <w:rsid w:val="008045E9"/>
    <w:rsid w:val="00806590"/>
    <w:rsid w:val="00811485"/>
    <w:rsid w:val="008120CE"/>
    <w:rsid w:val="00815618"/>
    <w:rsid w:val="00820149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752"/>
    <w:rsid w:val="00872A5E"/>
    <w:rsid w:val="00873412"/>
    <w:rsid w:val="00874986"/>
    <w:rsid w:val="00885A81"/>
    <w:rsid w:val="00885C96"/>
    <w:rsid w:val="00886EEB"/>
    <w:rsid w:val="008A6B11"/>
    <w:rsid w:val="008A6BC2"/>
    <w:rsid w:val="008B0F0A"/>
    <w:rsid w:val="008B75B8"/>
    <w:rsid w:val="008B7F8E"/>
    <w:rsid w:val="008C3331"/>
    <w:rsid w:val="008C448E"/>
    <w:rsid w:val="008C62BF"/>
    <w:rsid w:val="008C7F74"/>
    <w:rsid w:val="008D19B7"/>
    <w:rsid w:val="008D343E"/>
    <w:rsid w:val="008D4F34"/>
    <w:rsid w:val="008D5346"/>
    <w:rsid w:val="008D7F49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163A6"/>
    <w:rsid w:val="0092412A"/>
    <w:rsid w:val="00924AD5"/>
    <w:rsid w:val="0092682A"/>
    <w:rsid w:val="009322EA"/>
    <w:rsid w:val="00935CE2"/>
    <w:rsid w:val="009365C5"/>
    <w:rsid w:val="009430FA"/>
    <w:rsid w:val="00946615"/>
    <w:rsid w:val="00947C9A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A1F71"/>
    <w:rsid w:val="009B0342"/>
    <w:rsid w:val="009B1846"/>
    <w:rsid w:val="009B269F"/>
    <w:rsid w:val="009B34EE"/>
    <w:rsid w:val="009B76B3"/>
    <w:rsid w:val="009C21B9"/>
    <w:rsid w:val="009C4BE7"/>
    <w:rsid w:val="009C63E2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239B"/>
    <w:rsid w:val="009F45EB"/>
    <w:rsid w:val="009F50CB"/>
    <w:rsid w:val="009F5E5E"/>
    <w:rsid w:val="00A04BFA"/>
    <w:rsid w:val="00A051B8"/>
    <w:rsid w:val="00A05AB2"/>
    <w:rsid w:val="00A115CE"/>
    <w:rsid w:val="00A12689"/>
    <w:rsid w:val="00A133CD"/>
    <w:rsid w:val="00A16C58"/>
    <w:rsid w:val="00A205D4"/>
    <w:rsid w:val="00A21B9E"/>
    <w:rsid w:val="00A2748B"/>
    <w:rsid w:val="00A31361"/>
    <w:rsid w:val="00A32682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816EB"/>
    <w:rsid w:val="00AA015C"/>
    <w:rsid w:val="00AA01ED"/>
    <w:rsid w:val="00AA0E48"/>
    <w:rsid w:val="00AA3962"/>
    <w:rsid w:val="00AA6450"/>
    <w:rsid w:val="00AA74E6"/>
    <w:rsid w:val="00AB1684"/>
    <w:rsid w:val="00AB4E9E"/>
    <w:rsid w:val="00AB58B1"/>
    <w:rsid w:val="00AB7B8F"/>
    <w:rsid w:val="00AC034C"/>
    <w:rsid w:val="00AC504B"/>
    <w:rsid w:val="00AC64DA"/>
    <w:rsid w:val="00AC778A"/>
    <w:rsid w:val="00AC7C42"/>
    <w:rsid w:val="00AD0141"/>
    <w:rsid w:val="00AE09CA"/>
    <w:rsid w:val="00AE115A"/>
    <w:rsid w:val="00AE1251"/>
    <w:rsid w:val="00AF04F5"/>
    <w:rsid w:val="00AF146A"/>
    <w:rsid w:val="00AF1646"/>
    <w:rsid w:val="00AF6BE0"/>
    <w:rsid w:val="00AF7452"/>
    <w:rsid w:val="00B02982"/>
    <w:rsid w:val="00B05F41"/>
    <w:rsid w:val="00B1545A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81234"/>
    <w:rsid w:val="00B82328"/>
    <w:rsid w:val="00B863F4"/>
    <w:rsid w:val="00B947FC"/>
    <w:rsid w:val="00BA075F"/>
    <w:rsid w:val="00BA25A2"/>
    <w:rsid w:val="00BA41E5"/>
    <w:rsid w:val="00BA4B22"/>
    <w:rsid w:val="00BB08C4"/>
    <w:rsid w:val="00BB1A45"/>
    <w:rsid w:val="00BB24BB"/>
    <w:rsid w:val="00BB4346"/>
    <w:rsid w:val="00BB7E69"/>
    <w:rsid w:val="00BC387D"/>
    <w:rsid w:val="00BD39FA"/>
    <w:rsid w:val="00BD6020"/>
    <w:rsid w:val="00BD74FC"/>
    <w:rsid w:val="00BE6AD4"/>
    <w:rsid w:val="00BE6C55"/>
    <w:rsid w:val="00BE6CD2"/>
    <w:rsid w:val="00BE7CA2"/>
    <w:rsid w:val="00BF563D"/>
    <w:rsid w:val="00BF5DBF"/>
    <w:rsid w:val="00BF6284"/>
    <w:rsid w:val="00BF6971"/>
    <w:rsid w:val="00C02C7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0235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174"/>
    <w:rsid w:val="00CC648E"/>
    <w:rsid w:val="00CC6E02"/>
    <w:rsid w:val="00CD3E1F"/>
    <w:rsid w:val="00CE5AB8"/>
    <w:rsid w:val="00CF19CE"/>
    <w:rsid w:val="00CF24A3"/>
    <w:rsid w:val="00CF31F3"/>
    <w:rsid w:val="00D00FC4"/>
    <w:rsid w:val="00D01B4E"/>
    <w:rsid w:val="00D01DF7"/>
    <w:rsid w:val="00D041E7"/>
    <w:rsid w:val="00D04BBD"/>
    <w:rsid w:val="00D106EA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451C"/>
    <w:rsid w:val="00DA5391"/>
    <w:rsid w:val="00DA6C2F"/>
    <w:rsid w:val="00DB0E28"/>
    <w:rsid w:val="00DC26F5"/>
    <w:rsid w:val="00DD19A5"/>
    <w:rsid w:val="00DD5BB8"/>
    <w:rsid w:val="00DE04BA"/>
    <w:rsid w:val="00DE0E48"/>
    <w:rsid w:val="00DE67F5"/>
    <w:rsid w:val="00DF3F78"/>
    <w:rsid w:val="00DF45B2"/>
    <w:rsid w:val="00DF5464"/>
    <w:rsid w:val="00DF5A1D"/>
    <w:rsid w:val="00DF72CC"/>
    <w:rsid w:val="00E10825"/>
    <w:rsid w:val="00E21193"/>
    <w:rsid w:val="00E37304"/>
    <w:rsid w:val="00E3769E"/>
    <w:rsid w:val="00E41D8E"/>
    <w:rsid w:val="00E42404"/>
    <w:rsid w:val="00E42609"/>
    <w:rsid w:val="00E55C95"/>
    <w:rsid w:val="00E627F7"/>
    <w:rsid w:val="00E63ED9"/>
    <w:rsid w:val="00E6733C"/>
    <w:rsid w:val="00E7262B"/>
    <w:rsid w:val="00E75CAE"/>
    <w:rsid w:val="00E761AC"/>
    <w:rsid w:val="00E76798"/>
    <w:rsid w:val="00E82F54"/>
    <w:rsid w:val="00E85B5A"/>
    <w:rsid w:val="00E86459"/>
    <w:rsid w:val="00E87DA0"/>
    <w:rsid w:val="00E91F4E"/>
    <w:rsid w:val="00EA030D"/>
    <w:rsid w:val="00EA0CA7"/>
    <w:rsid w:val="00EA1D2C"/>
    <w:rsid w:val="00EA1F22"/>
    <w:rsid w:val="00EA3D3D"/>
    <w:rsid w:val="00EA45CB"/>
    <w:rsid w:val="00EB1113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F118D"/>
    <w:rsid w:val="00F00115"/>
    <w:rsid w:val="00F00853"/>
    <w:rsid w:val="00F0713B"/>
    <w:rsid w:val="00F07470"/>
    <w:rsid w:val="00F07692"/>
    <w:rsid w:val="00F0781A"/>
    <w:rsid w:val="00F10357"/>
    <w:rsid w:val="00F10757"/>
    <w:rsid w:val="00F110BD"/>
    <w:rsid w:val="00F12393"/>
    <w:rsid w:val="00F139AA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77092"/>
    <w:rsid w:val="00F90899"/>
    <w:rsid w:val="00F95343"/>
    <w:rsid w:val="00F96442"/>
    <w:rsid w:val="00FA1F82"/>
    <w:rsid w:val="00FB20A1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816EB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76798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A27"/>
    <w:pPr>
      <w:keepNext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BA41E5"/>
    <w:pPr>
      <w:numPr>
        <w:numId w:val="31"/>
      </w:numPr>
      <w:spacing w:before="240" w:after="240"/>
      <w:contextualSpacing w:val="0"/>
    </w:pPr>
    <w:rPr>
      <w:rFonts w:eastAsia="Times New Roman" w:cs="Arial"/>
      <w:color w:val="000000"/>
      <w:szCs w:val="24"/>
    </w:rPr>
  </w:style>
  <w:style w:type="character" w:customStyle="1" w:styleId="Heading1Char">
    <w:name w:val="Heading 1 Char"/>
    <w:link w:val="Heading1"/>
    <w:rsid w:val="00A816EB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E76798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6A27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BA41E5"/>
    <w:pPr>
      <w:numPr>
        <w:numId w:val="32"/>
      </w:numPr>
      <w:spacing w:after="24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02C74"/>
    <w:pPr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C02C74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3962"/>
    <w:rPr>
      <w:color w:val="605E5C"/>
      <w:shd w:val="clear" w:color="auto" w:fill="E1DFDD"/>
    </w:rPr>
  </w:style>
  <w:style w:type="paragraph" w:customStyle="1" w:styleId="Bullets6">
    <w:name w:val="Bullets6"/>
    <w:basedOn w:val="ListParagraph"/>
    <w:rsid w:val="008B7F8E"/>
    <w:pPr>
      <w:spacing w:before="240" w:after="240"/>
      <w:ind w:hanging="360"/>
      <w:contextualSpacing w:val="0"/>
    </w:pPr>
    <w:rPr>
      <w:rFonts w:eastAsia="Times New Roman" w:cs="Arial"/>
      <w:color w:val="000000"/>
      <w:szCs w:val="24"/>
    </w:rPr>
  </w:style>
  <w:style w:type="paragraph" w:customStyle="1" w:styleId="TableBullets1">
    <w:name w:val="TableBullets1"/>
    <w:basedOn w:val="Bullets"/>
    <w:rsid w:val="008B7F8E"/>
    <w:pPr>
      <w:tabs>
        <w:tab w:val="num" w:pos="1800"/>
      </w:tabs>
      <w:ind w:left="1800"/>
    </w:pPr>
  </w:style>
  <w:style w:type="paragraph" w:customStyle="1" w:styleId="bulletsMastery3">
    <w:name w:val="bulletsMastery3"/>
    <w:basedOn w:val="ListParagraph"/>
    <w:rsid w:val="008B7F8E"/>
    <w:pPr>
      <w:spacing w:after="240"/>
      <w:ind w:hanging="360"/>
      <w:contextualSpacing w:val="0"/>
    </w:pPr>
  </w:style>
  <w:style w:type="paragraph" w:customStyle="1" w:styleId="bulletsPhenomena3">
    <w:name w:val="bulletsPhenomena3"/>
    <w:basedOn w:val="ListParagraph"/>
    <w:rsid w:val="008B7F8E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ess3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C6CC8F9-CC29-4553-9629-F9C4AAEC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Specification—5-ESS3-1 - CAASPP (CA Dept of Education)</dc:title>
  <dc:subject>This CAA for Science item specification describes 5-ESS3-1 Earth and Space Sciences.</dc:subject>
  <dc:creator/>
  <cp:keywords/>
  <dc:description/>
  <cp:lastModifiedBy/>
  <cp:revision>1</cp:revision>
  <dcterms:created xsi:type="dcterms:W3CDTF">2025-03-18T22:39:00Z</dcterms:created>
  <dcterms:modified xsi:type="dcterms:W3CDTF">2025-03-18T22:40:00Z</dcterms:modified>
</cp:coreProperties>
</file>