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9F67" w14:textId="77777777" w:rsidR="005542F2" w:rsidRDefault="005542F2" w:rsidP="005542F2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BEB2A1D" wp14:editId="461B4CA1">
            <wp:extent cx="1060704" cy="521208"/>
            <wp:effectExtent l="0" t="0" r="6350" b="0"/>
            <wp:docPr id="4" name="Picture 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2297" w14:textId="77777777" w:rsidR="005542F2" w:rsidRPr="00B63D23" w:rsidRDefault="005542F2" w:rsidP="005542F2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HS-ESS3-3 Earth and Human Activity</w:t>
      </w:r>
      <w:r>
        <w:rPr>
          <w:noProof/>
        </w:rPr>
        <w:fldChar w:fldCharType="end"/>
      </w:r>
    </w:p>
    <w:p w14:paraId="0A68D8B4" w14:textId="7380FD2B" w:rsidR="005542F2" w:rsidRDefault="005542F2" w:rsidP="005542F2">
      <w:pPr>
        <w:jc w:val="right"/>
      </w:pPr>
      <w:r w:rsidRPr="00B63D23">
        <w:t>California Science Test—Item</w:t>
      </w:r>
      <w:r>
        <w:t xml:space="preserve"> Content</w:t>
      </w:r>
      <w:r w:rsidRPr="00B63D23">
        <w:t xml:space="preserve"> Specifications</w:t>
      </w:r>
    </w:p>
    <w:p w14:paraId="5E6032D2" w14:textId="5DB52C14" w:rsidR="007A7155" w:rsidRPr="005542F2" w:rsidRDefault="00940B49" w:rsidP="005542F2">
      <w:pPr>
        <w:rPr>
          <w:b/>
          <w:color w:val="1F4E79" w:themeColor="accent1" w:themeShade="80"/>
          <w:sz w:val="40"/>
          <w:szCs w:val="40"/>
        </w:rPr>
      </w:pPr>
      <w:r w:rsidRPr="005542F2">
        <w:rPr>
          <w:b/>
          <w:color w:val="1F4E79" w:themeColor="accent1" w:themeShade="80"/>
          <w:sz w:val="40"/>
          <w:szCs w:val="40"/>
        </w:rPr>
        <w:t>H</w:t>
      </w:r>
      <w:r w:rsidR="009D48E3" w:rsidRPr="005542F2">
        <w:rPr>
          <w:b/>
          <w:color w:val="1F4E79" w:themeColor="accent1" w:themeShade="80"/>
          <w:sz w:val="40"/>
          <w:szCs w:val="40"/>
        </w:rPr>
        <w:t>S-ESS3-3</w:t>
      </w:r>
      <w:r w:rsidR="00F3707B" w:rsidRPr="005542F2">
        <w:rPr>
          <w:b/>
          <w:color w:val="1F4E79" w:themeColor="accent1" w:themeShade="80"/>
          <w:sz w:val="40"/>
          <w:szCs w:val="40"/>
        </w:rPr>
        <w:t xml:space="preserve"> Earth and Human Activity</w:t>
      </w:r>
    </w:p>
    <w:p w14:paraId="2B8A95E8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7EA5A32B" w14:textId="12814D5A" w:rsidR="008B0F0A" w:rsidRDefault="009D48E3" w:rsidP="008B75B8">
      <w:pPr>
        <w:pStyle w:val="PerformanceExpectation"/>
      </w:pPr>
      <w:r w:rsidRPr="009D48E3">
        <w:t>Create a computational simulation to illustrate the relationships among management of natural resources, the sustainability of human populations, and biodiversity.</w:t>
      </w:r>
    </w:p>
    <w:p w14:paraId="3371AA2C" w14:textId="583C3816" w:rsidR="00EB18EF" w:rsidRPr="001256F8" w:rsidRDefault="009D48E3" w:rsidP="00EB18EF">
      <w:pPr>
        <w:pStyle w:val="PEClarification"/>
        <w:rPr>
          <w:i/>
          <w:color w:val="auto"/>
        </w:rPr>
      </w:pPr>
      <w:r w:rsidRPr="001256F8">
        <w:rPr>
          <w:color w:val="auto"/>
        </w:rPr>
        <w:t xml:space="preserve">[Clarification Statement: Examples of factors that affect the management of natural resources include costs of resource extraction and waste management, per-capita consumption, and the development of new technologies. Examples of factors that affect human sustainability include agricultural efficiency, levels of conservation, and urban planning.] </w:t>
      </w:r>
      <w:r w:rsidRPr="00D36B05">
        <w:rPr>
          <w:color w:val="auto"/>
        </w:rPr>
        <w:t>[</w:t>
      </w:r>
      <w:r w:rsidRPr="001256F8">
        <w:rPr>
          <w:i/>
          <w:color w:val="auto"/>
        </w:rPr>
        <w:t>Assessment Boundary: Assessment for computational simulations is limited to using provided multi-parameter programs or constructing simplified spreadsheet calculations.</w:t>
      </w:r>
      <w:r w:rsidRPr="00D36B05">
        <w:rPr>
          <w:color w:val="auto"/>
        </w:rPr>
        <w:t>]</w:t>
      </w:r>
    </w:p>
    <w:p w14:paraId="6B840EF2" w14:textId="77777777" w:rsidR="007D5556" w:rsidRPr="001F170D" w:rsidRDefault="007D5556" w:rsidP="007D5556">
      <w:pPr>
        <w:spacing w:before="480"/>
      </w:pPr>
      <w:r w:rsidRPr="005C7F1F"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SS3-3"/>
      </w:tblPr>
      <w:tblGrid>
        <w:gridCol w:w="3505"/>
        <w:gridCol w:w="3510"/>
        <w:gridCol w:w="3065"/>
      </w:tblGrid>
      <w:tr w:rsidR="00A758CE" w:rsidRPr="00510C04" w14:paraId="21877CE2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2A9A3613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79193371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56D76D43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5EF3295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65CE9FE6" w14:textId="0FD028D1" w:rsidR="00A758CE" w:rsidRDefault="009D48E3" w:rsidP="00940B49">
            <w:pPr>
              <w:pStyle w:val="Heading4"/>
            </w:pPr>
            <w:r w:rsidRPr="009D48E3">
              <w:t>Using Mathematics and Computational Thinking</w:t>
            </w:r>
          </w:p>
          <w:p w14:paraId="42D9246E" w14:textId="6047D19F" w:rsidR="002035F3" w:rsidRPr="005A09DA" w:rsidRDefault="009D48E3" w:rsidP="002035F3">
            <w:pPr>
              <w:pStyle w:val="Paragraph"/>
            </w:pPr>
            <w:r w:rsidRPr="009D48E3">
              <w:t>Mathematical and computational thinking in 9–12 builds on K–8 experiences and progresses to using algebraic thinking and analysis; a range of linear and nonlinear functions including trigonometric functions, exponentials and logarithms; and computational tools for statistical analysis to analyze, represent, and model data. Simple computational simulations are created and used based on mathematical models of basic assumptions.</w:t>
            </w:r>
          </w:p>
          <w:p w14:paraId="4C56A145" w14:textId="2498BED1" w:rsidR="009F069F" w:rsidRPr="009F069F" w:rsidRDefault="009D48E3" w:rsidP="009D48E3">
            <w:pPr>
              <w:pStyle w:val="TableBullets"/>
            </w:pPr>
            <w:r w:rsidRPr="009D48E3">
              <w:t>Create a computational model or simulation of a phenomenon, designed device, process, or system.</w:t>
            </w:r>
          </w:p>
        </w:tc>
        <w:tc>
          <w:tcPr>
            <w:tcW w:w="3510" w:type="dxa"/>
            <w:shd w:val="clear" w:color="auto" w:fill="auto"/>
          </w:tcPr>
          <w:p w14:paraId="3275B03B" w14:textId="29EFE02D" w:rsidR="00A758CE" w:rsidRPr="00940B49" w:rsidRDefault="009D48E3" w:rsidP="009D48E3">
            <w:pPr>
              <w:pStyle w:val="TableHeader"/>
              <w:rPr>
                <w:rFonts w:cstheme="minorBidi"/>
                <w:szCs w:val="22"/>
              </w:rPr>
            </w:pPr>
            <w:r w:rsidRPr="00940B49">
              <w:rPr>
                <w:rFonts w:cstheme="minorBidi"/>
                <w:szCs w:val="22"/>
              </w:rPr>
              <w:t>ESS3.C: Human Impacts on Earth Systems</w:t>
            </w:r>
          </w:p>
          <w:p w14:paraId="5ECC976A" w14:textId="47409C00" w:rsidR="00A758CE" w:rsidRPr="009D48E3" w:rsidRDefault="009D48E3" w:rsidP="009D48E3">
            <w:pPr>
              <w:pStyle w:val="TableNumbers"/>
              <w:numPr>
                <w:ilvl w:val="0"/>
                <w:numId w:val="75"/>
              </w:numPr>
              <w:ind w:left="331" w:hanging="270"/>
              <w:rPr>
                <w:rFonts w:cs="Arial"/>
                <w:szCs w:val="24"/>
              </w:rPr>
            </w:pPr>
            <w:r w:rsidRPr="009D48E3">
              <w:t>The sustainability of human societies and the biodiversity that supports them requires responsible management of natural resources.</w:t>
            </w:r>
          </w:p>
        </w:tc>
        <w:tc>
          <w:tcPr>
            <w:tcW w:w="3065" w:type="dxa"/>
            <w:shd w:val="clear" w:color="auto" w:fill="auto"/>
          </w:tcPr>
          <w:p w14:paraId="69D9B59E" w14:textId="0A2EBDA1" w:rsidR="00A758CE" w:rsidRPr="009D48E3" w:rsidRDefault="009D48E3" w:rsidP="00940B49">
            <w:pPr>
              <w:pStyle w:val="Heading4"/>
            </w:pPr>
            <w:r w:rsidRPr="009D48E3">
              <w:t>Stability and Change</w:t>
            </w:r>
          </w:p>
          <w:p w14:paraId="6352CBBA" w14:textId="145CB112" w:rsidR="00A758CE" w:rsidRDefault="009D48E3" w:rsidP="009F069F">
            <w:pPr>
              <w:pStyle w:val="TableBullets"/>
            </w:pPr>
            <w:r w:rsidRPr="009D48E3">
              <w:t>Change and rates of change can be quantified and modeled over very short or very long periods of time. Some system changes are irreversible.</w:t>
            </w:r>
          </w:p>
          <w:p w14:paraId="5CBFBC55" w14:textId="65C4FEC5" w:rsidR="009D48E3" w:rsidRPr="00C72BF1" w:rsidRDefault="009D48E3" w:rsidP="009D48E3">
            <w:pPr>
              <w:pStyle w:val="TableConnections"/>
            </w:pPr>
            <w:r w:rsidRPr="009D48E3">
              <w:t>Connections to Engineering, Technology, and Applications of Science</w:t>
            </w:r>
          </w:p>
          <w:p w14:paraId="42A8ED82" w14:textId="27542E98" w:rsidR="009D48E3" w:rsidRPr="005A09DA" w:rsidRDefault="009D48E3" w:rsidP="00940B49">
            <w:pPr>
              <w:pStyle w:val="Heading4"/>
            </w:pPr>
            <w:r w:rsidRPr="009D48E3">
              <w:t>Influence of Science, Engineering, and Technology on Society and the Natural World</w:t>
            </w:r>
          </w:p>
          <w:p w14:paraId="57236B03" w14:textId="77777777" w:rsidR="009D48E3" w:rsidRDefault="009D48E3" w:rsidP="009D48E3">
            <w:pPr>
              <w:pStyle w:val="TableBullets"/>
            </w:pPr>
            <w:r w:rsidRPr="009D48E3">
              <w:t>Modern civilization depends on major technological systems.</w:t>
            </w:r>
          </w:p>
          <w:p w14:paraId="5C6CDD8C" w14:textId="669AAE73" w:rsidR="009D48E3" w:rsidRDefault="009D48E3" w:rsidP="009D48E3">
            <w:pPr>
              <w:pStyle w:val="TableBullets"/>
            </w:pPr>
            <w:r w:rsidRPr="009D48E3">
              <w:t>New technologies can have deep impacts on society and the environment, including some that were not anticipated.</w:t>
            </w:r>
          </w:p>
          <w:p w14:paraId="211EB909" w14:textId="74E5677A" w:rsidR="009D48E3" w:rsidRPr="00C72BF1" w:rsidRDefault="009D48E3" w:rsidP="009D48E3">
            <w:pPr>
              <w:pStyle w:val="TableConnections"/>
            </w:pPr>
            <w:r w:rsidRPr="009D48E3">
              <w:t>Connections to Nature of Science</w:t>
            </w:r>
          </w:p>
          <w:p w14:paraId="32AD409F" w14:textId="5F33DDEE" w:rsidR="009D48E3" w:rsidRPr="005A09DA" w:rsidRDefault="009D48E3" w:rsidP="00940B49">
            <w:pPr>
              <w:pStyle w:val="Heading4"/>
            </w:pPr>
            <w:r w:rsidRPr="009D48E3">
              <w:t>Science is a Human Endeavor</w:t>
            </w:r>
          </w:p>
          <w:p w14:paraId="60194EC1" w14:textId="1E366E4A" w:rsidR="009D48E3" w:rsidRPr="009F069F" w:rsidRDefault="009D48E3" w:rsidP="009D48E3">
            <w:pPr>
              <w:pStyle w:val="TableBullets"/>
            </w:pPr>
            <w:r w:rsidRPr="009D48E3">
              <w:t>Science is a result of human endeavors, imagination, and creativity.</w:t>
            </w:r>
          </w:p>
        </w:tc>
      </w:tr>
    </w:tbl>
    <w:p w14:paraId="04744A43" w14:textId="52BEC749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7C518E6E" w14:textId="0E930301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5FD2049A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17075E7E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338256C2" w14:textId="4B89144E" w:rsidR="00BB7E15" w:rsidRDefault="00BB7E15" w:rsidP="00BB7E15">
      <w:pPr>
        <w:pStyle w:val="Subpractice-2"/>
      </w:pPr>
      <w:r>
        <w:t>5.1</w:t>
      </w:r>
      <w:r>
        <w:tab/>
        <w:t>Ability to develop mathematical and/or computational models</w:t>
      </w:r>
      <w:r w:rsidR="00AA675B">
        <w:t xml:space="preserve"> </w:t>
      </w:r>
      <w:r w:rsidR="00AA675B" w:rsidRPr="008109FD">
        <w:t>(e.g., graphical representation in a simulation)</w:t>
      </w:r>
    </w:p>
    <w:p w14:paraId="10C0B363" w14:textId="0046B9C4" w:rsidR="00283757" w:rsidRPr="00C10941" w:rsidRDefault="00BB7E15" w:rsidP="00BB7E15">
      <w:pPr>
        <w:pStyle w:val="Subpractice-2"/>
      </w:pPr>
      <w:r>
        <w:t>5.2</w:t>
      </w:r>
      <w:r>
        <w:tab/>
        <w:t>Ability to conduct mathematical and/or computational analyses</w:t>
      </w:r>
    </w:p>
    <w:p w14:paraId="4BAE8580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0144639C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338C462A" w14:textId="77777777" w:rsidR="00532F77" w:rsidRDefault="00532F77" w:rsidP="00532F77">
      <w:pPr>
        <w:pStyle w:val="Subpractice-3"/>
      </w:pPr>
      <w:r>
        <w:t>5.1.1</w:t>
      </w:r>
      <w:r>
        <w:tab/>
        <w:t>Ability to generate mathematical representations to describe characteristics and patterns of a scientific phenomenon and/or a design solution</w:t>
      </w:r>
    </w:p>
    <w:p w14:paraId="276C91E6" w14:textId="77777777" w:rsidR="00532F77" w:rsidRDefault="00532F77" w:rsidP="00532F77">
      <w:pPr>
        <w:pStyle w:val="Subpractice-3"/>
      </w:pPr>
      <w:r>
        <w:t>5.1.2</w:t>
      </w:r>
      <w:r>
        <w:tab/>
        <w:t xml:space="preserve">Ability to use units of measurement, diagrams, and graphs to record and organize data gathered directly or provided </w:t>
      </w:r>
      <w:proofErr w:type="gramStart"/>
      <w:r>
        <w:t>from</w:t>
      </w:r>
      <w:proofErr w:type="gramEnd"/>
      <w:r>
        <w:t xml:space="preserve"> scientific investigations</w:t>
      </w:r>
    </w:p>
    <w:p w14:paraId="2B3E1CE5" w14:textId="695CA6F8" w:rsidR="00BB7E15" w:rsidRDefault="00BB7E15" w:rsidP="00BB7E15">
      <w:pPr>
        <w:pStyle w:val="Subpractice-3"/>
      </w:pPr>
      <w:r>
        <w:t>5.1.3</w:t>
      </w:r>
      <w:r>
        <w:tab/>
        <w:t>Ability to create, evaluate, and/or revise a computational model or simulation of a scientific phenomenon</w:t>
      </w:r>
      <w:r w:rsidR="00E96792">
        <w:t>,</w:t>
      </w:r>
      <w:r>
        <w:t xml:space="preserve"> a design solution</w:t>
      </w:r>
      <w:r w:rsidR="00E96792">
        <w:t>, or both</w:t>
      </w:r>
    </w:p>
    <w:p w14:paraId="08E74AAC" w14:textId="35BDA063" w:rsidR="00BB7E15" w:rsidRDefault="00BB7E15" w:rsidP="00BB7E15">
      <w:pPr>
        <w:pStyle w:val="Subpractice-3"/>
      </w:pPr>
      <w:r>
        <w:t>5.1.4</w:t>
      </w:r>
      <w:r>
        <w:tab/>
        <w:t>A</w:t>
      </w:r>
      <w:r w:rsidR="00E96792">
        <w:t xml:space="preserve">bility to recognize that </w:t>
      </w:r>
      <w:r>
        <w:t xml:space="preserve">computational models such as simulations are built on mathematical models that incorporate </w:t>
      </w:r>
      <w:r w:rsidR="0030406F">
        <w:t xml:space="preserve">the </w:t>
      </w:r>
      <w:r>
        <w:t>underlying science principles being studied</w:t>
      </w:r>
    </w:p>
    <w:p w14:paraId="792F105A" w14:textId="77777777" w:rsidR="008274F2" w:rsidRDefault="008274F2" w:rsidP="008274F2">
      <w:pPr>
        <w:pStyle w:val="Subpractice-3"/>
      </w:pPr>
      <w:r>
        <w:t>5.2.1</w:t>
      </w:r>
      <w:r>
        <w:tab/>
      </w:r>
      <w:r w:rsidRPr="008109FD">
        <w:t>Ability to use the results of computational models (e.g., simulations) to identify patterns in natural and/or design worlds</w:t>
      </w:r>
    </w:p>
    <w:p w14:paraId="1D934795" w14:textId="77777777" w:rsidR="008274F2" w:rsidRDefault="008274F2" w:rsidP="008274F2">
      <w:pPr>
        <w:pStyle w:val="Subpractice-3"/>
      </w:pPr>
      <w:r>
        <w:t>5.2.2</w:t>
      </w:r>
      <w:r>
        <w:tab/>
      </w:r>
      <w:r w:rsidRPr="008109FD">
        <w:t>Ability to use the results of computational models to identify the mathematical and/or computational representations t</w:t>
      </w:r>
      <w:r>
        <w:t>hat</w:t>
      </w:r>
      <w:r w:rsidRPr="008109FD">
        <w:t xml:space="preserve"> support a scientific explanation or a design solution</w:t>
      </w:r>
    </w:p>
    <w:p w14:paraId="362DCE69" w14:textId="77777777" w:rsidR="008274F2" w:rsidRDefault="008274F2" w:rsidP="008274F2">
      <w:pPr>
        <w:pStyle w:val="Subpractice-3"/>
      </w:pPr>
      <w:r>
        <w:t>5.2.3</w:t>
      </w:r>
      <w:r>
        <w:tab/>
      </w:r>
      <w:r w:rsidRPr="008109FD">
        <w:t xml:space="preserve">Ability to use computational models (e.g., simulations) to make predictions </w:t>
      </w:r>
      <w:r>
        <w:t>for</w:t>
      </w:r>
      <w:r w:rsidRPr="008109FD">
        <w:t xml:space="preserve"> a scientific phenomenon</w:t>
      </w:r>
    </w:p>
    <w:p w14:paraId="37ADFE8F" w14:textId="3FE31895" w:rsidR="00283757" w:rsidRPr="00C10941" w:rsidRDefault="00BB7E15" w:rsidP="000C2661">
      <w:pPr>
        <w:pStyle w:val="Subpractice-3"/>
        <w:keepNext/>
        <w:ind w:left="1814" w:hanging="907"/>
      </w:pPr>
      <w:r>
        <w:lastRenderedPageBreak/>
        <w:t>5.</w:t>
      </w:r>
      <w:r w:rsidR="00DE5CBB">
        <w:t>2</w:t>
      </w:r>
      <w:r>
        <w:t>.4</w:t>
      </w:r>
      <w:r>
        <w:tab/>
        <w:t xml:space="preserve">Ability to use critical mathematical skills to compare simulated effects in computational models to </w:t>
      </w:r>
      <w:r w:rsidR="00486ED6">
        <w:t>real-</w:t>
      </w:r>
      <w:r>
        <w:t>world observations to identify limitations of computational models</w:t>
      </w:r>
    </w:p>
    <w:p w14:paraId="290B9835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5150DDEE" w14:textId="20C2C26D" w:rsidR="00B35EAE" w:rsidRPr="0025485A" w:rsidRDefault="00BB7E15" w:rsidP="0025485A">
      <w:pPr>
        <w:pStyle w:val="Heading4"/>
        <w:ind w:left="389"/>
        <w:rPr>
          <w:b w:val="0"/>
        </w:rPr>
      </w:pPr>
      <w:r w:rsidRPr="0025485A">
        <w:rPr>
          <w:b w:val="0"/>
        </w:rPr>
        <w:t>ESS</w:t>
      </w:r>
      <w:proofErr w:type="gramStart"/>
      <w:r w:rsidRPr="0025485A">
        <w:rPr>
          <w:b w:val="0"/>
        </w:rPr>
        <w:t>3.C.</w:t>
      </w:r>
      <w:proofErr w:type="gramEnd"/>
      <w:r w:rsidRPr="0025485A">
        <w:rPr>
          <w:b w:val="0"/>
        </w:rPr>
        <w:t>5</w:t>
      </w:r>
      <w:r w:rsidRPr="0025485A">
        <w:rPr>
          <w:b w:val="0"/>
        </w:rPr>
        <w:tab/>
      </w:r>
    </w:p>
    <w:p w14:paraId="5DFB3B3B" w14:textId="0263FF96" w:rsidR="00BB7E15" w:rsidRDefault="00BB7E15" w:rsidP="000C2661">
      <w:pPr>
        <w:pStyle w:val="DashedBullets"/>
        <w:ind w:left="1800"/>
      </w:pPr>
      <w:r>
        <w:t>Quantify and describe linear and non-linear relationships among resource management, sustainability of human populations, and biodiversity</w:t>
      </w:r>
    </w:p>
    <w:p w14:paraId="0A1C41B2" w14:textId="6AA98E89" w:rsidR="00BB7E15" w:rsidRDefault="00BB7E15" w:rsidP="000C2661">
      <w:pPr>
        <w:pStyle w:val="DashedBullets"/>
        <w:ind w:left="1800"/>
      </w:pPr>
      <w:r>
        <w:t>Identify ways in which introduction of technology has altered pre-existing relationships among resource management, sustainability of human populations, and biodiversity</w:t>
      </w:r>
    </w:p>
    <w:p w14:paraId="7910F56B" w14:textId="05CE0DCB" w:rsidR="00BB7E15" w:rsidRDefault="00BB7E15" w:rsidP="000C2661">
      <w:pPr>
        <w:pStyle w:val="DashedBullets"/>
        <w:ind w:left="1800"/>
      </w:pPr>
      <w:r>
        <w:t>Identify ways in which alterations in resource management, sustainability of human populations, or biodiversity can be resisted by negative feedback loops or exacerbated by positive feedback loops</w:t>
      </w:r>
    </w:p>
    <w:p w14:paraId="3CDAE98B" w14:textId="4CF3C710" w:rsidR="00283757" w:rsidRPr="00C10941" w:rsidRDefault="00BB7E15" w:rsidP="000C2661">
      <w:pPr>
        <w:pStyle w:val="DashedBullets"/>
        <w:ind w:left="1800"/>
      </w:pPr>
      <w:r>
        <w:t>Identify differential relationships among resource management, sustainability of human populations, and biodiversity including differential rates of change and differential impacts on Earth’s environment</w:t>
      </w:r>
    </w:p>
    <w:p w14:paraId="353E4D7E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322FA601" w14:textId="46B880EC" w:rsidR="000A196B" w:rsidRDefault="00BB7E15" w:rsidP="00C10941">
      <w:pPr>
        <w:pStyle w:val="CrossCuttingTargets"/>
        <w:rPr>
          <w:lang w:eastAsia="ko-KR"/>
        </w:rPr>
      </w:pPr>
      <w:r w:rsidRPr="00BB7E15">
        <w:t>CCC7</w:t>
      </w:r>
      <w:r>
        <w:tab/>
      </w:r>
      <w:r w:rsidRPr="00BB7E15">
        <w:t>Develop models that quantify change and rates of change over very short to very long periods of time and recognize irreversible changes</w:t>
      </w:r>
    </w:p>
    <w:p w14:paraId="690035EC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48219C77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0C043908" w14:textId="77777777" w:rsidR="00BB7E15" w:rsidRDefault="00BB7E15" w:rsidP="00BB7E15">
      <w:pPr>
        <w:pStyle w:val="Paragraph"/>
      </w:pPr>
      <w:r>
        <w:t>Task provides data about the ecological footprint for various human populations:</w:t>
      </w:r>
    </w:p>
    <w:p w14:paraId="190C9398" w14:textId="77777777" w:rsidR="00BB7E15" w:rsidRDefault="00BB7E15" w:rsidP="00BB7E15">
      <w:pPr>
        <w:pStyle w:val="DashedBullets"/>
      </w:pPr>
      <w:r>
        <w:t>Uses diagrams and/or graphs to correctly record and organize data on ecological footprints to compare various populations (5.1.2, ESS</w:t>
      </w:r>
      <w:proofErr w:type="gramStart"/>
      <w:r>
        <w:t>3.C.</w:t>
      </w:r>
      <w:proofErr w:type="gramEnd"/>
      <w:r>
        <w:t>5, and CCC7)</w:t>
      </w:r>
    </w:p>
    <w:p w14:paraId="1286DDBA" w14:textId="77777777" w:rsidR="00BB7E15" w:rsidRDefault="00BB7E15" w:rsidP="00BB7E15">
      <w:pPr>
        <w:pStyle w:val="Paragraph"/>
      </w:pPr>
      <w:r>
        <w:t xml:space="preserve">Task provides data on changes in the size of human populations and changes in biodiversity </w:t>
      </w:r>
      <w:proofErr w:type="gramStart"/>
      <w:r>
        <w:t>in a given</w:t>
      </w:r>
      <w:proofErr w:type="gramEnd"/>
      <w:r>
        <w:t xml:space="preserve"> area:</w:t>
      </w:r>
    </w:p>
    <w:p w14:paraId="5AF4E230" w14:textId="77777777" w:rsidR="00BB7E15" w:rsidRDefault="00BB7E15" w:rsidP="00BB7E15">
      <w:pPr>
        <w:pStyle w:val="DashedBullets"/>
      </w:pPr>
      <w:r>
        <w:t>Develops mathematical models using given data that correctly show relationships between population size and biodiversity (5.1.3, ESS.C.5, and CCC7)</w:t>
      </w:r>
    </w:p>
    <w:p w14:paraId="7F963F6C" w14:textId="5D0E7E27" w:rsidR="00BB7E15" w:rsidRDefault="00BB7E15" w:rsidP="00BB7E15">
      <w:pPr>
        <w:pStyle w:val="Paragraph"/>
      </w:pPr>
      <w:r>
        <w:lastRenderedPageBreak/>
        <w:t>Task provides a computation</w:t>
      </w:r>
      <w:r w:rsidR="009B3CD4">
        <w:t>al</w:t>
      </w:r>
      <w:r>
        <w:t xml:space="preserve"> model or simulation showing the relationships between resource management, human population size, and</w:t>
      </w:r>
      <w:r w:rsidR="00B10B33">
        <w:t>/or</w:t>
      </w:r>
      <w:r>
        <w:t xml:space="preserve"> biodiversity:</w:t>
      </w:r>
    </w:p>
    <w:p w14:paraId="420C1955" w14:textId="4A2F7CCB" w:rsidR="00BB7E15" w:rsidRDefault="00BB7E15" w:rsidP="00BB7E15">
      <w:pPr>
        <w:pStyle w:val="DashedBullets"/>
      </w:pPr>
      <w:r>
        <w:t>Evaluates the model/simulation to determine if it meets the goal (5.1.3, ESS</w:t>
      </w:r>
      <w:proofErr w:type="gramStart"/>
      <w:r>
        <w:t>3.C.</w:t>
      </w:r>
      <w:proofErr w:type="gramEnd"/>
      <w:r>
        <w:t>5, and CCC7)</w:t>
      </w:r>
    </w:p>
    <w:p w14:paraId="2FBA9DCA" w14:textId="5FEA3EF1" w:rsidR="008F0A9A" w:rsidRDefault="00BB7E15" w:rsidP="008F0A9A">
      <w:pPr>
        <w:pStyle w:val="DashedBullets"/>
      </w:pPr>
      <w:r>
        <w:t>Identifies the mathematical principles that are relevant to the computational model</w:t>
      </w:r>
      <w:r w:rsidR="004B73B4">
        <w:t xml:space="preserve"> or </w:t>
      </w:r>
      <w:r>
        <w:t>simulation (5.1.4, ESS</w:t>
      </w:r>
      <w:proofErr w:type="gramStart"/>
      <w:r>
        <w:t>3.C.</w:t>
      </w:r>
      <w:proofErr w:type="gramEnd"/>
      <w:r>
        <w:t>5, and CCC7)</w:t>
      </w:r>
      <w:r w:rsidR="008F0A9A" w:rsidRPr="008F0A9A">
        <w:t xml:space="preserve"> </w:t>
      </w:r>
    </w:p>
    <w:p w14:paraId="66E5F977" w14:textId="4E5A8F66" w:rsidR="008F0A9A" w:rsidRDefault="008F0A9A" w:rsidP="008F0A9A">
      <w:pPr>
        <w:pStyle w:val="DashedBullets"/>
      </w:pPr>
      <w:r>
        <w:t>Identifies a pattern contained in the data from the simulation (5.2.3, ESS</w:t>
      </w:r>
      <w:proofErr w:type="gramStart"/>
      <w:r>
        <w:t>3.C.</w:t>
      </w:r>
      <w:proofErr w:type="gramEnd"/>
      <w:r>
        <w:t>5, and CCC7)</w:t>
      </w:r>
    </w:p>
    <w:p w14:paraId="7AAA6C45" w14:textId="77777777" w:rsidR="008F0A9A" w:rsidRPr="009246C4" w:rsidRDefault="008F0A9A" w:rsidP="008F0A9A">
      <w:pPr>
        <w:pStyle w:val="DashedBullets"/>
      </w:pPr>
      <w:r>
        <w:t>Uses statistical tools to compare simulated effects in the models to real-world observations to identify limitations of simulations (5.2.4, ESS</w:t>
      </w:r>
      <w:proofErr w:type="gramStart"/>
      <w:r>
        <w:t>3.C.</w:t>
      </w:r>
      <w:proofErr w:type="gramEnd"/>
      <w:r>
        <w:t>5, and CCC7)</w:t>
      </w:r>
    </w:p>
    <w:p w14:paraId="1ED45456" w14:textId="485F1EAC" w:rsidR="00BB7E15" w:rsidRDefault="00BB7E15" w:rsidP="00BB7E15">
      <w:pPr>
        <w:pStyle w:val="Paragraph"/>
      </w:pPr>
      <w:r>
        <w:t>Task provides the results of a computation</w:t>
      </w:r>
      <w:r w:rsidR="009B3CD4">
        <w:t>al</w:t>
      </w:r>
      <w:r>
        <w:t xml:space="preserve"> model or simulation showing the relationships between resource management, human population size, and biodiversity:</w:t>
      </w:r>
    </w:p>
    <w:p w14:paraId="52B42249" w14:textId="77777777" w:rsidR="00BB7E15" w:rsidRDefault="00BB7E15" w:rsidP="00BB7E15">
      <w:pPr>
        <w:pStyle w:val="DashedBullets"/>
      </w:pPr>
      <w:r>
        <w:t>Identifies the mathematical and/or computational representations supporting a scientific explanation of the relationships (5.2.1, ESS</w:t>
      </w:r>
      <w:proofErr w:type="gramStart"/>
      <w:r>
        <w:t>3.C.</w:t>
      </w:r>
      <w:proofErr w:type="gramEnd"/>
      <w:r>
        <w:t>5, and CCC7)</w:t>
      </w:r>
    </w:p>
    <w:p w14:paraId="63942974" w14:textId="7CDE18AC" w:rsidR="00BB7E15" w:rsidRDefault="00BB7E15" w:rsidP="00BB7E15">
      <w:pPr>
        <w:pStyle w:val="DashedBullets"/>
      </w:pPr>
      <w:r>
        <w:t>Makes a correct prediction based on the combination of variables in the simulation about the relationships (5.2.</w:t>
      </w:r>
      <w:r w:rsidR="008F0A9A">
        <w:t>2</w:t>
      </w:r>
      <w:r>
        <w:t>, ESS</w:t>
      </w:r>
      <w:proofErr w:type="gramStart"/>
      <w:r>
        <w:t>3.C.</w:t>
      </w:r>
      <w:proofErr w:type="gramEnd"/>
      <w:r>
        <w:t>5, and CCC7)</w:t>
      </w:r>
    </w:p>
    <w:p w14:paraId="588DE0EB" w14:textId="11555B1B" w:rsidR="00282630" w:rsidRPr="001D6620" w:rsidRDefault="00D4718E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0349FF2B" w14:textId="77777777" w:rsidR="00BB7E15" w:rsidRDefault="00BB7E15" w:rsidP="00BB7E15">
      <w:pPr>
        <w:pStyle w:val="DashedBullets"/>
      </w:pPr>
      <w:r>
        <w:t>EP1: The continuation and health of individual human lives and of human communities and societies depend on the health of the natural systems that provide essential goods and ecosystem services.</w:t>
      </w:r>
    </w:p>
    <w:p w14:paraId="3E63C9D4" w14:textId="77777777" w:rsidR="00BB7E15" w:rsidRDefault="00BB7E15" w:rsidP="00BB7E15">
      <w:pPr>
        <w:pStyle w:val="DashedBullets"/>
      </w:pPr>
      <w:r>
        <w:t>EP2: The long-term functioning and health of terrestrial, freshwater, coastal, and marine ecosystems are influenced by their relationships with human societies.</w:t>
      </w:r>
    </w:p>
    <w:p w14:paraId="373EC99F" w14:textId="77777777" w:rsidR="00BB7E15" w:rsidRDefault="00BB7E15" w:rsidP="00BB7E15">
      <w:pPr>
        <w:pStyle w:val="DashedBullets"/>
      </w:pPr>
      <w:r>
        <w:t>EP3: Natural systems proceed through cycles that humans depend upon, benefit from, and can alter.</w:t>
      </w:r>
    </w:p>
    <w:p w14:paraId="19853EC0" w14:textId="77777777" w:rsidR="00BB7E15" w:rsidRDefault="00BB7E15" w:rsidP="00BB7E15">
      <w:pPr>
        <w:pStyle w:val="DashedBullets"/>
      </w:pPr>
      <w:r>
        <w:t>EP4: The exchange of matter between natural systems and human societies affects the long-term functioning of both.</w:t>
      </w:r>
    </w:p>
    <w:p w14:paraId="55FA7F98" w14:textId="4EB640C1" w:rsidR="00282630" w:rsidRPr="001B57B9" w:rsidRDefault="00BB7E15" w:rsidP="00BB7E15">
      <w:pPr>
        <w:pStyle w:val="DashedBullets"/>
      </w:pPr>
      <w:r>
        <w:t>EP5: Decisions affecting resources and natural systems are based on a wide range of considerations and decision-making processes.</w:t>
      </w:r>
    </w:p>
    <w:p w14:paraId="05FDDD76" w14:textId="77777777" w:rsidR="00CE5AB8" w:rsidRPr="00B63D23" w:rsidRDefault="00FE4E50" w:rsidP="0025485A">
      <w:pPr>
        <w:pStyle w:val="Heading2"/>
      </w:pPr>
      <w:r w:rsidRPr="00510C04">
        <w:lastRenderedPageBreak/>
        <w:t>Possible Phenomena or Contexts</w:t>
      </w:r>
    </w:p>
    <w:p w14:paraId="7725B947" w14:textId="77777777" w:rsidR="00FE4E50" w:rsidRPr="00B63D23" w:rsidRDefault="00CE5AB8" w:rsidP="0025485A">
      <w:pPr>
        <w:pStyle w:val="ParagraphItalic"/>
        <w:keepNext/>
      </w:pPr>
      <w:r>
        <w:t>Note that the list in this section is not exhaustive.</w:t>
      </w:r>
    </w:p>
    <w:p w14:paraId="1880C813" w14:textId="0632D57D" w:rsidR="00BB7E15" w:rsidRDefault="00EF3EE6" w:rsidP="0025485A">
      <w:pPr>
        <w:pStyle w:val="DashedBullets"/>
        <w:keepNext/>
      </w:pPr>
      <w:r>
        <w:t>Analysis of g</w:t>
      </w:r>
      <w:r w:rsidR="00BB7E15">
        <w:t>lobal human population growth and impact on natural systems</w:t>
      </w:r>
      <w:r w:rsidR="00F03389">
        <w:t xml:space="preserve"> (e.g., </w:t>
      </w:r>
      <w:r w:rsidR="006025B7">
        <w:t>changes in</w:t>
      </w:r>
      <w:r w:rsidR="00F03389">
        <w:t xml:space="preserve"> biodiversity</w:t>
      </w:r>
      <w:r w:rsidR="006025B7">
        <w:t xml:space="preserve"> or animal</w:t>
      </w:r>
      <w:r>
        <w:t xml:space="preserve"> behavior</w:t>
      </w:r>
      <w:r w:rsidR="00F03389">
        <w:t>)</w:t>
      </w:r>
    </w:p>
    <w:p w14:paraId="101CB519" w14:textId="2E05FDCE" w:rsidR="00BB7E15" w:rsidRDefault="00BB7E15" w:rsidP="00BB7E15">
      <w:pPr>
        <w:pStyle w:val="DashedBullets"/>
      </w:pPr>
      <w:r>
        <w:t>Calculati</w:t>
      </w:r>
      <w:r w:rsidR="00EF3EE6">
        <w:t>o</w:t>
      </w:r>
      <w:r>
        <w:t>n</w:t>
      </w:r>
      <w:r w:rsidR="00EF3EE6">
        <w:t xml:space="preserve"> of</w:t>
      </w:r>
      <w:r>
        <w:t xml:space="preserve"> ecological footprints</w:t>
      </w:r>
    </w:p>
    <w:p w14:paraId="385C43D1" w14:textId="40C631F8" w:rsidR="00BB7E15" w:rsidRDefault="008A6021" w:rsidP="00BB7E15">
      <w:pPr>
        <w:pStyle w:val="DashedBullets"/>
      </w:pPr>
      <w:r>
        <w:t>E</w:t>
      </w:r>
      <w:r w:rsidR="00BB7E15">
        <w:t>valuat</w:t>
      </w:r>
      <w:r>
        <w:t>ion of</w:t>
      </w:r>
      <w:r w:rsidR="00BB7E15">
        <w:t xml:space="preserve"> various </w:t>
      </w:r>
      <w:r>
        <w:t xml:space="preserve">natural resource </w:t>
      </w:r>
      <w:r w:rsidR="00BB7E15">
        <w:t>management systems</w:t>
      </w:r>
    </w:p>
    <w:p w14:paraId="46A28A8F" w14:textId="77777777" w:rsidR="00BB7E15" w:rsidRPr="009F751A" w:rsidRDefault="00BB7E15" w:rsidP="00BB7E15">
      <w:pPr>
        <w:pStyle w:val="DashedBullets"/>
      </w:pPr>
      <w:r w:rsidRPr="00A66386">
        <w:t>E</w:t>
      </w:r>
      <w:r w:rsidRPr="00BF2C20">
        <w:t>valuation of the</w:t>
      </w:r>
      <w:r w:rsidRPr="00A66386">
        <w:t xml:space="preserve"> environmental </w:t>
      </w:r>
      <w:r>
        <w:t>i</w:t>
      </w:r>
      <w:r w:rsidRPr="00A66386">
        <w:t xml:space="preserve">mpact of plans for urban development or waste management </w:t>
      </w:r>
    </w:p>
    <w:p w14:paraId="7D41C895" w14:textId="190A10A9" w:rsidR="00FE4E50" w:rsidRDefault="00BB7E15" w:rsidP="00BB7E15">
      <w:pPr>
        <w:pStyle w:val="DashedBullets"/>
      </w:pPr>
      <w:r w:rsidRPr="00BF2C20">
        <w:t>Evaluation of</w:t>
      </w:r>
      <w:r w:rsidRPr="00A66386">
        <w:t xml:space="preserve"> the effect of adding or removing data from a simulation</w:t>
      </w:r>
    </w:p>
    <w:p w14:paraId="5FB8FCA1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56C09A1B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5EB9E6C7" w14:textId="77777777" w:rsidR="00BB7E15" w:rsidRDefault="00BB7E15" w:rsidP="00BB7E15">
      <w:pPr>
        <w:pStyle w:val="DashedBullets"/>
      </w:pPr>
      <w:r>
        <w:t>Human population size is not an environmental problem.</w:t>
      </w:r>
    </w:p>
    <w:p w14:paraId="1CD73F88" w14:textId="40E1AEFC" w:rsidR="00BB7E15" w:rsidRDefault="00BB7E15" w:rsidP="00BB7E15">
      <w:pPr>
        <w:pStyle w:val="DashedBullets"/>
      </w:pPr>
      <w:r>
        <w:t xml:space="preserve">Exponential human population </w:t>
      </w:r>
      <w:r w:rsidR="0E8669FD">
        <w:t>growth is</w:t>
      </w:r>
      <w:r>
        <w:t xml:space="preserve"> not linked to depletion of resources.</w:t>
      </w:r>
    </w:p>
    <w:p w14:paraId="08ACF2B7" w14:textId="77777777" w:rsidR="00BB7E15" w:rsidRDefault="00BB7E15" w:rsidP="00BB7E15">
      <w:pPr>
        <w:pStyle w:val="DashedBullets"/>
      </w:pPr>
      <w:r>
        <w:t>Population structure is the same all over Earth.</w:t>
      </w:r>
    </w:p>
    <w:p w14:paraId="35E4F40C" w14:textId="6DE813B2" w:rsidR="00FE4E50" w:rsidRPr="00B05F41" w:rsidRDefault="00BB7E15" w:rsidP="00BB7E15">
      <w:pPr>
        <w:pStyle w:val="DashedBullets"/>
      </w:pPr>
      <w:r>
        <w:t>Simulations cannot predict real events.</w:t>
      </w:r>
    </w:p>
    <w:p w14:paraId="2B733BF7" w14:textId="77777777" w:rsidR="00FE4E50" w:rsidRPr="00510C04" w:rsidRDefault="00FE4E50" w:rsidP="00C2421B">
      <w:pPr>
        <w:pStyle w:val="Heading2"/>
        <w:keepNext w:val="0"/>
      </w:pPr>
      <w:r w:rsidRPr="00510C04">
        <w:t>Additional Assessment Boundaries</w:t>
      </w:r>
    </w:p>
    <w:p w14:paraId="7ED030C5" w14:textId="77777777" w:rsidR="00FE4E50" w:rsidRDefault="009F069F" w:rsidP="00C2421B">
      <w:pPr>
        <w:pStyle w:val="Paragraph"/>
        <w:keepNext w:val="0"/>
        <w:keepLines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13EBDEB2" w14:textId="77777777" w:rsidR="00FE4E50" w:rsidRDefault="00FE4E50" w:rsidP="0097285D">
      <w:pPr>
        <w:pStyle w:val="Heading2"/>
      </w:pPr>
      <w:r>
        <w:t>Additional References</w:t>
      </w:r>
    </w:p>
    <w:p w14:paraId="38D16F19" w14:textId="6F32D189" w:rsidR="00286AB9" w:rsidRPr="0092682A" w:rsidRDefault="00BB7E15" w:rsidP="0092682A">
      <w:pPr>
        <w:pStyle w:val="Paragraph"/>
        <w:rPr>
          <w:rStyle w:val="Hyperlink"/>
        </w:rPr>
      </w:pPr>
      <w:r w:rsidRPr="007D5556">
        <w:t>HS-ESS3-3 Evidence Statement</w:t>
      </w:r>
      <w:r w:rsidR="0092682A" w:rsidRPr="0092682A">
        <w:t xml:space="preserve"> </w:t>
      </w:r>
      <w:hyperlink r:id="rId9" w:tooltip="HS-ESS3-3 Evidence Statement web document" w:history="1">
        <w:r w:rsidR="007D5556" w:rsidRPr="007D5556">
          <w:rPr>
            <w:rStyle w:val="Hyperlink"/>
            <w:bCs/>
          </w:rPr>
          <w:t>https://www.nextgenscience.org/sites/default/files/evidence_statement/black_white/HS-ESS3-3 Evidence Statements June 2015 asterisks.pdf</w:t>
        </w:r>
      </w:hyperlink>
    </w:p>
    <w:p w14:paraId="6ECDBBBE" w14:textId="0E7FA93F" w:rsidR="007D5556" w:rsidRPr="009258F0" w:rsidRDefault="007D5556" w:rsidP="007D5556">
      <w:pPr>
        <w:pStyle w:val="Paragraph"/>
      </w:pPr>
      <w:r>
        <w:t xml:space="preserve">California Environmental Principles and Concepts </w:t>
      </w:r>
      <w:hyperlink r:id="rId10">
        <w:r w:rsidRPr="3DBEAE3D">
          <w:rPr>
            <w:rStyle w:val="Hyperlink"/>
          </w:rPr>
          <w:t>http://californiaeei.org/abouteei/epc/</w:t>
        </w:r>
      </w:hyperlink>
    </w:p>
    <w:p w14:paraId="65A84AA1" w14:textId="77777777" w:rsidR="007D5556" w:rsidRPr="009258F0" w:rsidRDefault="007D5556" w:rsidP="007D5556">
      <w:pPr>
        <w:pStyle w:val="Paragraph"/>
        <w:keepNext w:val="0"/>
        <w:keepLines w:val="0"/>
      </w:pPr>
      <w:r w:rsidRPr="009258F0">
        <w:t>California Education and the Environment Initiative</w:t>
      </w:r>
      <w:r w:rsidRPr="00CC0932">
        <w:rPr>
          <w:sz w:val="28"/>
        </w:rPr>
        <w:t xml:space="preserve"> </w:t>
      </w:r>
      <w:hyperlink r:id="rId11" w:tooltip="California Education and the Environment Initiative web page" w:history="1">
        <w:r w:rsidRPr="00CC0932">
          <w:rPr>
            <w:rStyle w:val="Hyperlink"/>
            <w:szCs w:val="23"/>
          </w:rPr>
          <w:t>http://californiaeei.org/</w:t>
        </w:r>
      </w:hyperlink>
    </w:p>
    <w:p w14:paraId="0443DDD4" w14:textId="77777777" w:rsidR="007D5556" w:rsidRDefault="007D5556" w:rsidP="007D5556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lastRenderedPageBreak/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3AA1D19A" w14:textId="77777777" w:rsidR="007D5556" w:rsidRPr="00DE6E87" w:rsidRDefault="007D5556" w:rsidP="00D36B05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6CF2D4A3" w14:textId="77777777" w:rsidR="007D5556" w:rsidRDefault="007D5556" w:rsidP="00D36B05">
      <w:pPr>
        <w:pStyle w:val="ScienceFrameworkLinks"/>
        <w:ind w:left="0"/>
        <w:rPr>
          <w:color w:val="000000"/>
        </w:rPr>
      </w:pPr>
      <w:r w:rsidRPr="00DE6E87">
        <w:t>Appendix 2: Connections to Environmental Principles and Concepts</w:t>
      </w:r>
      <w: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Pr="00DE6E87">
          <w:rPr>
            <w:rStyle w:val="Hyperlink"/>
            <w:i w:val="0"/>
          </w:rPr>
          <w:t>https://www.cde.ca.gov/ci/sc/cf/documents/scifwappendix2.pdf</w:t>
        </w:r>
      </w:hyperlink>
    </w:p>
    <w:p w14:paraId="1A862C2D" w14:textId="61C12F14" w:rsidR="00983C89" w:rsidRDefault="00983C89" w:rsidP="00983C89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DF5F9D">
        <w:rPr>
          <w:lang w:eastAsia="ko-KR"/>
        </w:rPr>
        <w:t xml:space="preserve"> </w:t>
      </w:r>
      <w:r w:rsidR="00DF5F9D" w:rsidRPr="00DF5F9D">
        <w:rPr>
          <w:lang w:eastAsia="ko-KR"/>
        </w:rPr>
        <w:t>(updated February 2024)</w:t>
      </w:r>
    </w:p>
    <w:p w14:paraId="17C2CBD9" w14:textId="4CC41C80" w:rsidR="00F3707B" w:rsidRPr="00F16096" w:rsidRDefault="00F3707B" w:rsidP="00983C89">
      <w:pPr>
        <w:pStyle w:val="ScienceFrameworkLinks"/>
        <w:spacing w:before="600"/>
        <w:ind w:left="446" w:hanging="446"/>
        <w:rPr>
          <w:color w:val="000000"/>
        </w:rPr>
      </w:pPr>
    </w:p>
    <w:sectPr w:rsidR="00F3707B" w:rsidRPr="00F16096" w:rsidSect="00CE441D">
      <w:headerReference w:type="default" r:id="rId14"/>
      <w:footerReference w:type="default" r:id="rId15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D159B" w14:textId="77777777" w:rsidR="00CB4EFE" w:rsidRDefault="00CB4EFE" w:rsidP="007525D5">
      <w:r>
        <w:separator/>
      </w:r>
    </w:p>
  </w:endnote>
  <w:endnote w:type="continuationSeparator" w:id="0">
    <w:p w14:paraId="20B16DD6" w14:textId="77777777" w:rsidR="00CB4EFE" w:rsidRDefault="00CB4EFE" w:rsidP="007525D5">
      <w:r>
        <w:continuationSeparator/>
      </w:r>
    </w:p>
  </w:endnote>
  <w:endnote w:type="continuationNotice" w:id="1">
    <w:p w14:paraId="1C1D9A6C" w14:textId="77777777" w:rsidR="00CB4EFE" w:rsidRDefault="00CB4E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5F3C7" w14:textId="77777777" w:rsidR="00904D52" w:rsidRPr="00BB08C4" w:rsidRDefault="00904D52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F7003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27BE" w14:textId="77777777" w:rsidR="00CB4EFE" w:rsidRDefault="00CB4EFE" w:rsidP="007525D5">
      <w:r>
        <w:separator/>
      </w:r>
    </w:p>
  </w:footnote>
  <w:footnote w:type="continuationSeparator" w:id="0">
    <w:p w14:paraId="42F4CF12" w14:textId="77777777" w:rsidR="00CB4EFE" w:rsidRDefault="00CB4EFE" w:rsidP="007525D5">
      <w:r>
        <w:continuationSeparator/>
      </w:r>
    </w:p>
  </w:footnote>
  <w:footnote w:type="continuationNotice" w:id="1">
    <w:p w14:paraId="00A0C63F" w14:textId="77777777" w:rsidR="00CB4EFE" w:rsidRDefault="00CB4E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7D815" w14:textId="12B7BB59" w:rsidR="004C0DB4" w:rsidRDefault="004C0DB4" w:rsidP="000C2661">
    <w:pPr>
      <w:pStyle w:val="Header"/>
      <w:tabs>
        <w:tab w:val="clear" w:pos="4680"/>
        <w:tab w:val="clear" w:pos="9360"/>
        <w:tab w:val="left" w:pos="906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3908386" wp14:editId="5A125843">
          <wp:extent cx="1060704" cy="521208"/>
          <wp:effectExtent l="0" t="0" r="6350" b="0"/>
          <wp:docPr id="2" name="Picture 2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5798016" w14:textId="52A2801E" w:rsidR="004C0DB4" w:rsidRPr="007F67E5" w:rsidRDefault="005542F2" w:rsidP="004C0DB4">
    <w:pPr>
      <w:pStyle w:val="Header"/>
      <w:tabs>
        <w:tab w:val="clear" w:pos="4680"/>
        <w:tab w:val="clear" w:pos="9360"/>
        <w:tab w:val="left" w:pos="9060"/>
      </w:tabs>
      <w:spacing w:after="0"/>
    </w:pPr>
    <w:r>
      <w:rPr>
        <w:b/>
        <w:noProof/>
      </w:rPr>
      <w:fldChar w:fldCharType="begin"/>
    </w:r>
    <w:r>
      <w:rPr>
        <w:b/>
        <w:noProof/>
      </w:rPr>
      <w:instrText xml:space="preserve"> STYLEREF  "Header Name"  \* MERGEFORMAT </w:instrText>
    </w:r>
    <w:r>
      <w:rPr>
        <w:b/>
        <w:noProof/>
      </w:rPr>
      <w:fldChar w:fldCharType="separate"/>
    </w:r>
    <w:r w:rsidR="001C1375">
      <w:rPr>
        <w:b/>
        <w:noProof/>
      </w:rPr>
      <w:t>HS-ESS3-3 Earth and Human Activity</w:t>
    </w:r>
    <w:r>
      <w:rPr>
        <w:b/>
        <w:noProof/>
      </w:rPr>
      <w:fldChar w:fldCharType="end"/>
    </w:r>
  </w:p>
  <w:p w14:paraId="11339965" w14:textId="77777777" w:rsidR="004C0DB4" w:rsidRDefault="004C0DB4" w:rsidP="004C0DB4">
    <w:pPr>
      <w:pStyle w:val="Header"/>
      <w:tabs>
        <w:tab w:val="clear" w:pos="4680"/>
      </w:tabs>
      <w:spacing w:after="240"/>
    </w:pPr>
    <w:r w:rsidRPr="00B63D23">
      <w:t>California Science Test—Item</w:t>
    </w:r>
    <w:r>
      <w:t xml:space="preserve"> 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3367D9B"/>
    <w:multiLevelType w:val="hybridMultilevel"/>
    <w:tmpl w:val="DF72B230"/>
    <w:lvl w:ilvl="0" w:tplc="767613AA">
      <w:start w:val="5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6D60F2"/>
    <w:multiLevelType w:val="hybridMultilevel"/>
    <w:tmpl w:val="DEFE4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93548077">
    <w:abstractNumId w:val="14"/>
  </w:num>
  <w:num w:numId="2" w16cid:durableId="921138661">
    <w:abstractNumId w:val="16"/>
  </w:num>
  <w:num w:numId="3" w16cid:durableId="1206530053">
    <w:abstractNumId w:val="21"/>
  </w:num>
  <w:num w:numId="4" w16cid:durableId="359550094">
    <w:abstractNumId w:val="31"/>
  </w:num>
  <w:num w:numId="5" w16cid:durableId="1029768407">
    <w:abstractNumId w:val="13"/>
  </w:num>
  <w:num w:numId="6" w16cid:durableId="181632005">
    <w:abstractNumId w:val="11"/>
  </w:num>
  <w:num w:numId="7" w16cid:durableId="1575050759">
    <w:abstractNumId w:val="25"/>
  </w:num>
  <w:num w:numId="8" w16cid:durableId="1196309930">
    <w:abstractNumId w:val="26"/>
  </w:num>
  <w:num w:numId="9" w16cid:durableId="913127959">
    <w:abstractNumId w:val="30"/>
  </w:num>
  <w:num w:numId="10" w16cid:durableId="1484153384">
    <w:abstractNumId w:val="23"/>
  </w:num>
  <w:num w:numId="11" w16cid:durableId="1064528526">
    <w:abstractNumId w:val="32"/>
  </w:num>
  <w:num w:numId="12" w16cid:durableId="1485121950">
    <w:abstractNumId w:val="30"/>
    <w:lvlOverride w:ilvl="0">
      <w:startOverride w:val="1"/>
    </w:lvlOverride>
  </w:num>
  <w:num w:numId="13" w16cid:durableId="585382379">
    <w:abstractNumId w:val="30"/>
    <w:lvlOverride w:ilvl="0">
      <w:startOverride w:val="1"/>
    </w:lvlOverride>
  </w:num>
  <w:num w:numId="14" w16cid:durableId="8882284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1557452">
    <w:abstractNumId w:val="30"/>
    <w:lvlOverride w:ilvl="0">
      <w:startOverride w:val="1"/>
    </w:lvlOverride>
  </w:num>
  <w:num w:numId="16" w16cid:durableId="14237777">
    <w:abstractNumId w:val="30"/>
    <w:lvlOverride w:ilvl="0">
      <w:startOverride w:val="1"/>
    </w:lvlOverride>
  </w:num>
  <w:num w:numId="17" w16cid:durableId="2126999696">
    <w:abstractNumId w:val="23"/>
    <w:lvlOverride w:ilvl="0">
      <w:startOverride w:val="1"/>
    </w:lvlOverride>
  </w:num>
  <w:num w:numId="18" w16cid:durableId="1615669036">
    <w:abstractNumId w:val="30"/>
    <w:lvlOverride w:ilvl="0">
      <w:startOverride w:val="1"/>
    </w:lvlOverride>
  </w:num>
  <w:num w:numId="19" w16cid:durableId="14616111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7425779">
    <w:abstractNumId w:val="30"/>
    <w:lvlOverride w:ilvl="0">
      <w:startOverride w:val="1"/>
    </w:lvlOverride>
  </w:num>
  <w:num w:numId="21" w16cid:durableId="569922330">
    <w:abstractNumId w:val="23"/>
    <w:lvlOverride w:ilvl="0">
      <w:startOverride w:val="1"/>
    </w:lvlOverride>
  </w:num>
  <w:num w:numId="22" w16cid:durableId="1543635699">
    <w:abstractNumId w:val="30"/>
    <w:lvlOverride w:ilvl="0">
      <w:startOverride w:val="1"/>
    </w:lvlOverride>
  </w:num>
  <w:num w:numId="23" w16cid:durableId="606542090">
    <w:abstractNumId w:val="23"/>
    <w:lvlOverride w:ilvl="0">
      <w:startOverride w:val="1"/>
    </w:lvlOverride>
  </w:num>
  <w:num w:numId="24" w16cid:durableId="1160268934">
    <w:abstractNumId w:val="30"/>
    <w:lvlOverride w:ilvl="0">
      <w:startOverride w:val="1"/>
    </w:lvlOverride>
  </w:num>
  <w:num w:numId="25" w16cid:durableId="1775438280">
    <w:abstractNumId w:val="23"/>
    <w:lvlOverride w:ilvl="0">
      <w:startOverride w:val="1"/>
    </w:lvlOverride>
  </w:num>
  <w:num w:numId="26" w16cid:durableId="946276946">
    <w:abstractNumId w:val="32"/>
    <w:lvlOverride w:ilvl="0">
      <w:startOverride w:val="1"/>
    </w:lvlOverride>
  </w:num>
  <w:num w:numId="27" w16cid:durableId="11170275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900765">
    <w:abstractNumId w:val="30"/>
    <w:lvlOverride w:ilvl="0">
      <w:startOverride w:val="1"/>
    </w:lvlOverride>
  </w:num>
  <w:num w:numId="29" w16cid:durableId="832061749">
    <w:abstractNumId w:val="23"/>
    <w:lvlOverride w:ilvl="0">
      <w:startOverride w:val="1"/>
    </w:lvlOverride>
  </w:num>
  <w:num w:numId="30" w16cid:durableId="376667975">
    <w:abstractNumId w:val="30"/>
    <w:lvlOverride w:ilvl="0">
      <w:startOverride w:val="1"/>
    </w:lvlOverride>
  </w:num>
  <w:num w:numId="31" w16cid:durableId="172840948">
    <w:abstractNumId w:val="30"/>
    <w:lvlOverride w:ilvl="0">
      <w:startOverride w:val="1"/>
    </w:lvlOverride>
  </w:num>
  <w:num w:numId="32" w16cid:durableId="764498178">
    <w:abstractNumId w:val="23"/>
    <w:lvlOverride w:ilvl="0">
      <w:startOverride w:val="1"/>
    </w:lvlOverride>
  </w:num>
  <w:num w:numId="33" w16cid:durableId="1350646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8188854">
    <w:abstractNumId w:val="30"/>
    <w:lvlOverride w:ilvl="0">
      <w:startOverride w:val="1"/>
    </w:lvlOverride>
  </w:num>
  <w:num w:numId="35" w16cid:durableId="1850948110">
    <w:abstractNumId w:val="23"/>
    <w:lvlOverride w:ilvl="0">
      <w:startOverride w:val="1"/>
    </w:lvlOverride>
  </w:num>
  <w:num w:numId="36" w16cid:durableId="2078897376">
    <w:abstractNumId w:val="30"/>
    <w:lvlOverride w:ilvl="0">
      <w:startOverride w:val="1"/>
    </w:lvlOverride>
  </w:num>
  <w:num w:numId="37" w16cid:durableId="1884170258">
    <w:abstractNumId w:val="23"/>
    <w:lvlOverride w:ilvl="0">
      <w:startOverride w:val="1"/>
    </w:lvlOverride>
  </w:num>
  <w:num w:numId="38" w16cid:durableId="1746301032">
    <w:abstractNumId w:val="32"/>
    <w:lvlOverride w:ilvl="0">
      <w:startOverride w:val="1"/>
    </w:lvlOverride>
  </w:num>
  <w:num w:numId="39" w16cid:durableId="1470049554">
    <w:abstractNumId w:val="32"/>
    <w:lvlOverride w:ilvl="0">
      <w:startOverride w:val="1"/>
    </w:lvlOverride>
  </w:num>
  <w:num w:numId="40" w16cid:durableId="1453859583">
    <w:abstractNumId w:val="30"/>
    <w:lvlOverride w:ilvl="0">
      <w:startOverride w:val="1"/>
    </w:lvlOverride>
  </w:num>
  <w:num w:numId="41" w16cid:durableId="502402450">
    <w:abstractNumId w:val="23"/>
    <w:lvlOverride w:ilvl="0">
      <w:startOverride w:val="1"/>
    </w:lvlOverride>
  </w:num>
  <w:num w:numId="42" w16cid:durableId="2122412591">
    <w:abstractNumId w:val="32"/>
    <w:lvlOverride w:ilvl="0">
      <w:startOverride w:val="1"/>
    </w:lvlOverride>
  </w:num>
  <w:num w:numId="43" w16cid:durableId="1799836775">
    <w:abstractNumId w:val="32"/>
    <w:lvlOverride w:ilvl="0">
      <w:startOverride w:val="1"/>
    </w:lvlOverride>
  </w:num>
  <w:num w:numId="44" w16cid:durableId="1926651287">
    <w:abstractNumId w:val="32"/>
    <w:lvlOverride w:ilvl="0">
      <w:startOverride w:val="1"/>
    </w:lvlOverride>
  </w:num>
  <w:num w:numId="45" w16cid:durableId="166135002">
    <w:abstractNumId w:val="36"/>
  </w:num>
  <w:num w:numId="46" w16cid:durableId="590624953">
    <w:abstractNumId w:val="23"/>
    <w:lvlOverride w:ilvl="0">
      <w:startOverride w:val="1"/>
    </w:lvlOverride>
  </w:num>
  <w:num w:numId="47" w16cid:durableId="699404360">
    <w:abstractNumId w:val="15"/>
  </w:num>
  <w:num w:numId="48" w16cid:durableId="358701233">
    <w:abstractNumId w:val="29"/>
  </w:num>
  <w:num w:numId="49" w16cid:durableId="251201471">
    <w:abstractNumId w:val="28"/>
  </w:num>
  <w:num w:numId="50" w16cid:durableId="224461561">
    <w:abstractNumId w:val="34"/>
  </w:num>
  <w:num w:numId="51" w16cid:durableId="924262117">
    <w:abstractNumId w:val="37"/>
  </w:num>
  <w:num w:numId="52" w16cid:durableId="1545605364">
    <w:abstractNumId w:val="17"/>
  </w:num>
  <w:num w:numId="53" w16cid:durableId="120421386">
    <w:abstractNumId w:val="9"/>
  </w:num>
  <w:num w:numId="54" w16cid:durableId="1145782292">
    <w:abstractNumId w:val="7"/>
  </w:num>
  <w:num w:numId="55" w16cid:durableId="1496215689">
    <w:abstractNumId w:val="6"/>
  </w:num>
  <w:num w:numId="56" w16cid:durableId="2118871673">
    <w:abstractNumId w:val="5"/>
  </w:num>
  <w:num w:numId="57" w16cid:durableId="140660139">
    <w:abstractNumId w:val="4"/>
  </w:num>
  <w:num w:numId="58" w16cid:durableId="228736166">
    <w:abstractNumId w:val="8"/>
  </w:num>
  <w:num w:numId="59" w16cid:durableId="331105813">
    <w:abstractNumId w:val="3"/>
  </w:num>
  <w:num w:numId="60" w16cid:durableId="263727220">
    <w:abstractNumId w:val="2"/>
  </w:num>
  <w:num w:numId="61" w16cid:durableId="1744260099">
    <w:abstractNumId w:val="1"/>
  </w:num>
  <w:num w:numId="62" w16cid:durableId="1848666399">
    <w:abstractNumId w:val="0"/>
  </w:num>
  <w:num w:numId="63" w16cid:durableId="277639832">
    <w:abstractNumId w:val="18"/>
  </w:num>
  <w:num w:numId="64" w16cid:durableId="369575200">
    <w:abstractNumId w:val="19"/>
  </w:num>
  <w:num w:numId="65" w16cid:durableId="1166703366">
    <w:abstractNumId w:val="33"/>
  </w:num>
  <w:num w:numId="66" w16cid:durableId="1612278886">
    <w:abstractNumId w:val="41"/>
  </w:num>
  <w:num w:numId="67" w16cid:durableId="1480028567">
    <w:abstractNumId w:val="40"/>
  </w:num>
  <w:num w:numId="68" w16cid:durableId="979503084">
    <w:abstractNumId w:val="10"/>
  </w:num>
  <w:num w:numId="69" w16cid:durableId="1218009605">
    <w:abstractNumId w:val="27"/>
  </w:num>
  <w:num w:numId="70" w16cid:durableId="1602565656">
    <w:abstractNumId w:val="38"/>
  </w:num>
  <w:num w:numId="71" w16cid:durableId="1203637122">
    <w:abstractNumId w:val="39"/>
  </w:num>
  <w:num w:numId="72" w16cid:durableId="765148233">
    <w:abstractNumId w:val="12"/>
  </w:num>
  <w:num w:numId="73" w16cid:durableId="237718085">
    <w:abstractNumId w:val="24"/>
  </w:num>
  <w:num w:numId="74" w16cid:durableId="1839997252">
    <w:abstractNumId w:val="22"/>
  </w:num>
  <w:num w:numId="75" w16cid:durableId="2128891882">
    <w:abstractNumId w:val="20"/>
  </w:num>
  <w:num w:numId="76" w16cid:durableId="1715688730">
    <w:abstractNumId w:val="3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12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459CE"/>
    <w:rsid w:val="00061F50"/>
    <w:rsid w:val="00062272"/>
    <w:rsid w:val="00064632"/>
    <w:rsid w:val="00066436"/>
    <w:rsid w:val="0006727D"/>
    <w:rsid w:val="00073F1E"/>
    <w:rsid w:val="00084713"/>
    <w:rsid w:val="00091AE1"/>
    <w:rsid w:val="000A196B"/>
    <w:rsid w:val="000A2BCD"/>
    <w:rsid w:val="000B0B42"/>
    <w:rsid w:val="000B1027"/>
    <w:rsid w:val="000B3AC9"/>
    <w:rsid w:val="000B4E2E"/>
    <w:rsid w:val="000C2661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17AC6"/>
    <w:rsid w:val="001256F8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75B2F"/>
    <w:rsid w:val="001836CB"/>
    <w:rsid w:val="0018548F"/>
    <w:rsid w:val="001867B0"/>
    <w:rsid w:val="00187427"/>
    <w:rsid w:val="001A3EDF"/>
    <w:rsid w:val="001A6986"/>
    <w:rsid w:val="001B0AD0"/>
    <w:rsid w:val="001B70C6"/>
    <w:rsid w:val="001C0E57"/>
    <w:rsid w:val="001C1375"/>
    <w:rsid w:val="001C42B3"/>
    <w:rsid w:val="001D6620"/>
    <w:rsid w:val="001E29AA"/>
    <w:rsid w:val="001F170D"/>
    <w:rsid w:val="001F7003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5485A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0406F"/>
    <w:rsid w:val="00332884"/>
    <w:rsid w:val="0033671D"/>
    <w:rsid w:val="0033700D"/>
    <w:rsid w:val="003470DC"/>
    <w:rsid w:val="0036567B"/>
    <w:rsid w:val="0037623A"/>
    <w:rsid w:val="00386C80"/>
    <w:rsid w:val="003902B4"/>
    <w:rsid w:val="003B5FD4"/>
    <w:rsid w:val="003B6084"/>
    <w:rsid w:val="003C6678"/>
    <w:rsid w:val="003D2F97"/>
    <w:rsid w:val="003D74A5"/>
    <w:rsid w:val="003E173B"/>
    <w:rsid w:val="0041407C"/>
    <w:rsid w:val="00415CF9"/>
    <w:rsid w:val="00417CB4"/>
    <w:rsid w:val="00421E6C"/>
    <w:rsid w:val="00433BB0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6ED6"/>
    <w:rsid w:val="00487068"/>
    <w:rsid w:val="00490B48"/>
    <w:rsid w:val="004B61C1"/>
    <w:rsid w:val="004B6363"/>
    <w:rsid w:val="004B73B4"/>
    <w:rsid w:val="004C0DB4"/>
    <w:rsid w:val="004E5C17"/>
    <w:rsid w:val="004E5E7E"/>
    <w:rsid w:val="004F51E9"/>
    <w:rsid w:val="00502BD5"/>
    <w:rsid w:val="005105BA"/>
    <w:rsid w:val="00510611"/>
    <w:rsid w:val="00515742"/>
    <w:rsid w:val="00532F77"/>
    <w:rsid w:val="00534CA8"/>
    <w:rsid w:val="00542FDD"/>
    <w:rsid w:val="00543833"/>
    <w:rsid w:val="00543F29"/>
    <w:rsid w:val="005542F2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C5274"/>
    <w:rsid w:val="005D7B3B"/>
    <w:rsid w:val="005E546B"/>
    <w:rsid w:val="005F46A7"/>
    <w:rsid w:val="00600F38"/>
    <w:rsid w:val="006025B7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2242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B39D4"/>
    <w:rsid w:val="007C3B49"/>
    <w:rsid w:val="007C519F"/>
    <w:rsid w:val="007D54AE"/>
    <w:rsid w:val="007D5556"/>
    <w:rsid w:val="007F0618"/>
    <w:rsid w:val="00800A96"/>
    <w:rsid w:val="00801596"/>
    <w:rsid w:val="008045E9"/>
    <w:rsid w:val="00811485"/>
    <w:rsid w:val="00815618"/>
    <w:rsid w:val="0082061F"/>
    <w:rsid w:val="008274F2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76520"/>
    <w:rsid w:val="008806D4"/>
    <w:rsid w:val="00885A81"/>
    <w:rsid w:val="008A6021"/>
    <w:rsid w:val="008B0F0A"/>
    <w:rsid w:val="008B75B8"/>
    <w:rsid w:val="008C3331"/>
    <w:rsid w:val="008C448E"/>
    <w:rsid w:val="008C62BF"/>
    <w:rsid w:val="008C7F74"/>
    <w:rsid w:val="008D5346"/>
    <w:rsid w:val="008E0A9D"/>
    <w:rsid w:val="008F0A9A"/>
    <w:rsid w:val="008F2A86"/>
    <w:rsid w:val="009029B2"/>
    <w:rsid w:val="00904D52"/>
    <w:rsid w:val="009052CD"/>
    <w:rsid w:val="00906283"/>
    <w:rsid w:val="00914743"/>
    <w:rsid w:val="0092682A"/>
    <w:rsid w:val="009322EA"/>
    <w:rsid w:val="00935CE2"/>
    <w:rsid w:val="009365C5"/>
    <w:rsid w:val="00940B49"/>
    <w:rsid w:val="009430FA"/>
    <w:rsid w:val="00946615"/>
    <w:rsid w:val="009520D5"/>
    <w:rsid w:val="0097029B"/>
    <w:rsid w:val="00970B7F"/>
    <w:rsid w:val="0097285D"/>
    <w:rsid w:val="0097468F"/>
    <w:rsid w:val="00983C89"/>
    <w:rsid w:val="009850FD"/>
    <w:rsid w:val="009854D9"/>
    <w:rsid w:val="009A0EF6"/>
    <w:rsid w:val="009B0342"/>
    <w:rsid w:val="009B269F"/>
    <w:rsid w:val="009B3CD4"/>
    <w:rsid w:val="009C4BE7"/>
    <w:rsid w:val="009D48E3"/>
    <w:rsid w:val="009E1B98"/>
    <w:rsid w:val="009E47AB"/>
    <w:rsid w:val="009E56A4"/>
    <w:rsid w:val="009F069F"/>
    <w:rsid w:val="009F45EB"/>
    <w:rsid w:val="009F50CB"/>
    <w:rsid w:val="00A00867"/>
    <w:rsid w:val="00A04BFA"/>
    <w:rsid w:val="00A05AB2"/>
    <w:rsid w:val="00A0786A"/>
    <w:rsid w:val="00A115CE"/>
    <w:rsid w:val="00A12689"/>
    <w:rsid w:val="00A16C58"/>
    <w:rsid w:val="00A21B9E"/>
    <w:rsid w:val="00A33E8C"/>
    <w:rsid w:val="00A44C4F"/>
    <w:rsid w:val="00A46DB7"/>
    <w:rsid w:val="00A55ED3"/>
    <w:rsid w:val="00A64D08"/>
    <w:rsid w:val="00A65190"/>
    <w:rsid w:val="00A755A0"/>
    <w:rsid w:val="00A758CE"/>
    <w:rsid w:val="00A765C1"/>
    <w:rsid w:val="00AA01ED"/>
    <w:rsid w:val="00AA675B"/>
    <w:rsid w:val="00AB4E9E"/>
    <w:rsid w:val="00AB58B1"/>
    <w:rsid w:val="00AB7B8F"/>
    <w:rsid w:val="00AC778A"/>
    <w:rsid w:val="00AD5F6B"/>
    <w:rsid w:val="00AD7818"/>
    <w:rsid w:val="00AE1251"/>
    <w:rsid w:val="00AF1646"/>
    <w:rsid w:val="00AF6BE0"/>
    <w:rsid w:val="00AF7452"/>
    <w:rsid w:val="00B02982"/>
    <w:rsid w:val="00B05F41"/>
    <w:rsid w:val="00B10B33"/>
    <w:rsid w:val="00B179FB"/>
    <w:rsid w:val="00B35EA5"/>
    <w:rsid w:val="00B35EAE"/>
    <w:rsid w:val="00B36459"/>
    <w:rsid w:val="00B438FC"/>
    <w:rsid w:val="00B5140B"/>
    <w:rsid w:val="00B63D23"/>
    <w:rsid w:val="00B6683C"/>
    <w:rsid w:val="00B82328"/>
    <w:rsid w:val="00B8778A"/>
    <w:rsid w:val="00BA25A2"/>
    <w:rsid w:val="00BA4B22"/>
    <w:rsid w:val="00BB08C4"/>
    <w:rsid w:val="00BB1A45"/>
    <w:rsid w:val="00BB24BB"/>
    <w:rsid w:val="00BB4346"/>
    <w:rsid w:val="00BB77CF"/>
    <w:rsid w:val="00BB7E15"/>
    <w:rsid w:val="00BB7E69"/>
    <w:rsid w:val="00BD6020"/>
    <w:rsid w:val="00BE7CA2"/>
    <w:rsid w:val="00BF563D"/>
    <w:rsid w:val="00BF5DBF"/>
    <w:rsid w:val="00BF6284"/>
    <w:rsid w:val="00BF6971"/>
    <w:rsid w:val="00C04B42"/>
    <w:rsid w:val="00C10941"/>
    <w:rsid w:val="00C14CD9"/>
    <w:rsid w:val="00C2421B"/>
    <w:rsid w:val="00C255DB"/>
    <w:rsid w:val="00C33F73"/>
    <w:rsid w:val="00C34CF8"/>
    <w:rsid w:val="00C44242"/>
    <w:rsid w:val="00C57FB8"/>
    <w:rsid w:val="00C6190C"/>
    <w:rsid w:val="00C700F7"/>
    <w:rsid w:val="00C86BA8"/>
    <w:rsid w:val="00C969E3"/>
    <w:rsid w:val="00CA3C23"/>
    <w:rsid w:val="00CA427D"/>
    <w:rsid w:val="00CA785B"/>
    <w:rsid w:val="00CB4EFE"/>
    <w:rsid w:val="00CC0165"/>
    <w:rsid w:val="00CC01BC"/>
    <w:rsid w:val="00CC0932"/>
    <w:rsid w:val="00CC648E"/>
    <w:rsid w:val="00CC6E02"/>
    <w:rsid w:val="00CD1399"/>
    <w:rsid w:val="00CE441D"/>
    <w:rsid w:val="00CE5AB8"/>
    <w:rsid w:val="00CF1811"/>
    <w:rsid w:val="00CF19CE"/>
    <w:rsid w:val="00CF31F3"/>
    <w:rsid w:val="00D00FC4"/>
    <w:rsid w:val="00D2394E"/>
    <w:rsid w:val="00D247C2"/>
    <w:rsid w:val="00D2719D"/>
    <w:rsid w:val="00D329F2"/>
    <w:rsid w:val="00D36B05"/>
    <w:rsid w:val="00D40CBC"/>
    <w:rsid w:val="00D467F8"/>
    <w:rsid w:val="00D47119"/>
    <w:rsid w:val="00D4718E"/>
    <w:rsid w:val="00D56B12"/>
    <w:rsid w:val="00D61192"/>
    <w:rsid w:val="00D6386C"/>
    <w:rsid w:val="00D721A0"/>
    <w:rsid w:val="00D739AD"/>
    <w:rsid w:val="00D75834"/>
    <w:rsid w:val="00D77856"/>
    <w:rsid w:val="00D82B63"/>
    <w:rsid w:val="00D86E31"/>
    <w:rsid w:val="00D91A94"/>
    <w:rsid w:val="00D9258C"/>
    <w:rsid w:val="00DA0D8E"/>
    <w:rsid w:val="00DA5391"/>
    <w:rsid w:val="00DA6C2F"/>
    <w:rsid w:val="00DC26F5"/>
    <w:rsid w:val="00DE04BA"/>
    <w:rsid w:val="00DE0E48"/>
    <w:rsid w:val="00DE5CBB"/>
    <w:rsid w:val="00DE67F5"/>
    <w:rsid w:val="00DF14C7"/>
    <w:rsid w:val="00DF3F78"/>
    <w:rsid w:val="00DF5F9D"/>
    <w:rsid w:val="00DF72CC"/>
    <w:rsid w:val="00E0362A"/>
    <w:rsid w:val="00E21193"/>
    <w:rsid w:val="00E3769E"/>
    <w:rsid w:val="00E42404"/>
    <w:rsid w:val="00E63ED9"/>
    <w:rsid w:val="00E7262B"/>
    <w:rsid w:val="00E82F54"/>
    <w:rsid w:val="00E842B5"/>
    <w:rsid w:val="00E85B5A"/>
    <w:rsid w:val="00E86459"/>
    <w:rsid w:val="00E87DA0"/>
    <w:rsid w:val="00E96792"/>
    <w:rsid w:val="00EA0CA7"/>
    <w:rsid w:val="00EA3D3D"/>
    <w:rsid w:val="00EA45CB"/>
    <w:rsid w:val="00EB18EF"/>
    <w:rsid w:val="00EB1F78"/>
    <w:rsid w:val="00EB5B58"/>
    <w:rsid w:val="00EB7CB9"/>
    <w:rsid w:val="00EC252F"/>
    <w:rsid w:val="00EC5631"/>
    <w:rsid w:val="00EC6186"/>
    <w:rsid w:val="00EC6F86"/>
    <w:rsid w:val="00EC7E28"/>
    <w:rsid w:val="00ED1402"/>
    <w:rsid w:val="00EE4373"/>
    <w:rsid w:val="00EF20DE"/>
    <w:rsid w:val="00EF3EE6"/>
    <w:rsid w:val="00F03389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30B46"/>
    <w:rsid w:val="00F3707B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35DE"/>
    <w:rsid w:val="00FD635C"/>
    <w:rsid w:val="00FD6751"/>
    <w:rsid w:val="00FE0537"/>
    <w:rsid w:val="00FE0543"/>
    <w:rsid w:val="00FE0686"/>
    <w:rsid w:val="00FE2606"/>
    <w:rsid w:val="00FE2F15"/>
    <w:rsid w:val="00FE4E50"/>
    <w:rsid w:val="00FF2BE2"/>
    <w:rsid w:val="0241B77A"/>
    <w:rsid w:val="07A3E346"/>
    <w:rsid w:val="0E8669FD"/>
    <w:rsid w:val="20FA3DCD"/>
    <w:rsid w:val="2A1966A6"/>
    <w:rsid w:val="37D3EE55"/>
    <w:rsid w:val="3D0E87D8"/>
    <w:rsid w:val="3DBEAE3D"/>
    <w:rsid w:val="3E637228"/>
    <w:rsid w:val="431F7903"/>
    <w:rsid w:val="502CAF4F"/>
    <w:rsid w:val="5395FC44"/>
    <w:rsid w:val="6B1E39B9"/>
    <w:rsid w:val="6F2FEB1B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9E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B4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DB4"/>
    <w:pPr>
      <w:keepNext/>
      <w:keepLines/>
      <w:pageBreakBefore/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3707B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B49"/>
    <w:pPr>
      <w:keepNext/>
      <w:spacing w:before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4C0DB4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F3707B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940B49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ESS3-3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FC6D799-3B09-4226-BFB6-0BF723CD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Science Test Specifications—HS-ESS3-3 - CAASPP (CA Dept of Education)</vt:lpstr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Specifications—HS-ESS3-3 - CAASPP (CA Dept of Education)</dc:title>
  <dc:subject>This CAST item specification describes HS-ESS3-3 Earth and Human Activity.</dc:subject>
  <dc:creator/>
  <cp:keywords/>
  <dc:description/>
  <cp:lastModifiedBy/>
  <cp:revision>1</cp:revision>
  <dcterms:created xsi:type="dcterms:W3CDTF">2025-03-24T22:13:00Z</dcterms:created>
  <dcterms:modified xsi:type="dcterms:W3CDTF">2025-03-24T22:14:00Z</dcterms:modified>
</cp:coreProperties>
</file>