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A233" w14:textId="77777777" w:rsidR="00AC769A" w:rsidRDefault="00AC769A" w:rsidP="00006AEB">
      <w:pPr>
        <w:pStyle w:val="Header"/>
        <w:pBdr>
          <w:bottom w:val="none" w:sz="0" w:space="0" w:color="auto"/>
        </w:pBdr>
        <w:tabs>
          <w:tab w:val="clear" w:pos="4680"/>
        </w:tabs>
        <w:spacing w:after="0"/>
        <w:jc w:val="left"/>
      </w:pPr>
      <w:r>
        <w:rPr>
          <w:noProof/>
          <w:lang w:eastAsia="en-US"/>
        </w:rPr>
        <w:drawing>
          <wp:inline distT="0" distB="0" distL="0" distR="0" wp14:anchorId="3A9BFD8B" wp14:editId="703A5F93">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564602" w14:textId="77777777" w:rsidR="00AC769A" w:rsidRPr="00B63D23" w:rsidRDefault="00AC769A" w:rsidP="00006AE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MS-LS1-2 From Molecules to Organisms: Structures and Processes</w:t>
      </w:r>
      <w:r>
        <w:rPr>
          <w:noProof/>
        </w:rPr>
        <w:fldChar w:fldCharType="end"/>
      </w:r>
    </w:p>
    <w:p w14:paraId="01C3542B" w14:textId="0A3D96D3" w:rsidR="00AC769A" w:rsidRDefault="00AC769A" w:rsidP="00006AEB">
      <w:pPr>
        <w:pStyle w:val="Header"/>
        <w:pBdr>
          <w:bottom w:val="none" w:sz="0" w:space="0" w:color="auto"/>
        </w:pBdr>
        <w:tabs>
          <w:tab w:val="clear" w:pos="4680"/>
        </w:tabs>
        <w:spacing w:after="240"/>
      </w:pPr>
      <w:r w:rsidRPr="00B63D23">
        <w:t xml:space="preserve">California Science Test—Item </w:t>
      </w:r>
      <w:r w:rsidR="00006AEB">
        <w:t xml:space="preserve">Content </w:t>
      </w:r>
      <w:r w:rsidRPr="00B63D23">
        <w:t>Specifications</w:t>
      </w:r>
    </w:p>
    <w:p w14:paraId="193A0D8A" w14:textId="77777777" w:rsidR="007A7155" w:rsidRPr="00487068" w:rsidRDefault="00B515E4" w:rsidP="00AC769A">
      <w:pPr>
        <w:pStyle w:val="Heading1"/>
        <w:pBdr>
          <w:top w:val="none" w:sz="0" w:space="0" w:color="auto"/>
        </w:pBdr>
        <w:spacing w:after="240"/>
        <w:rPr>
          <w:lang w:val="en-US"/>
        </w:rPr>
      </w:pPr>
      <w:r w:rsidRPr="00B515E4">
        <w:rPr>
          <w:lang w:val="en-US"/>
        </w:rPr>
        <w:t>MS-LS1-2 From Molecules to Organisms: Structures and Processes</w:t>
      </w:r>
    </w:p>
    <w:p w14:paraId="193A0D8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3A0D8C" w14:textId="77777777" w:rsidR="008B0F0A" w:rsidRDefault="00B515E4" w:rsidP="008B75B8">
      <w:pPr>
        <w:pStyle w:val="PerformanceExpectation"/>
      </w:pPr>
      <w:r w:rsidRPr="00B515E4">
        <w:t>Develop and use a model to describe the function of a cell as a whole and ways parts of cells contribute to the function.</w:t>
      </w:r>
    </w:p>
    <w:p w14:paraId="193A0D8D" w14:textId="77777777" w:rsidR="00EB18EF" w:rsidRPr="0053518F" w:rsidRDefault="00B515E4" w:rsidP="00EB18EF">
      <w:pPr>
        <w:pStyle w:val="PEClarification"/>
        <w:rPr>
          <w:color w:val="auto"/>
        </w:rPr>
      </w:pPr>
      <w:r w:rsidRPr="0053518F">
        <w:rPr>
          <w:color w:val="auto"/>
        </w:rPr>
        <w:t xml:space="preserve">[Clarification Statement: Emphasis is on the cell functioning as a whole system and the primary role of identified parts of the cell, specifically the nucleus, chloroplasts, mitochondria, cell membrane, and cell wall.] </w:t>
      </w:r>
      <w:r w:rsidRPr="00D06E00">
        <w:rPr>
          <w:color w:val="auto"/>
        </w:rPr>
        <w:t>[</w:t>
      </w:r>
      <w:r w:rsidRPr="0053518F">
        <w:rPr>
          <w:i/>
          <w:color w:val="auto"/>
        </w:rPr>
        <w:t>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D06E00">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2"/>
      </w:tblPr>
      <w:tblGrid>
        <w:gridCol w:w="3505"/>
        <w:gridCol w:w="3510"/>
        <w:gridCol w:w="3065"/>
      </w:tblGrid>
      <w:tr w:rsidR="00A758CE" w:rsidRPr="00510C04" w14:paraId="193A0D91" w14:textId="77777777" w:rsidTr="00415CF9">
        <w:trPr>
          <w:cantSplit/>
          <w:tblHeader/>
        </w:trPr>
        <w:tc>
          <w:tcPr>
            <w:tcW w:w="3505" w:type="dxa"/>
            <w:tcBorders>
              <w:bottom w:val="single" w:sz="4" w:space="0" w:color="auto"/>
            </w:tcBorders>
            <w:shd w:val="clear" w:color="auto" w:fill="2F3995"/>
            <w:vAlign w:val="center"/>
          </w:tcPr>
          <w:p w14:paraId="193A0D8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93A0D8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93A0D9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93A0D99" w14:textId="77777777" w:rsidTr="00415CF9">
        <w:trPr>
          <w:cantSplit/>
        </w:trPr>
        <w:tc>
          <w:tcPr>
            <w:tcW w:w="3505" w:type="dxa"/>
            <w:shd w:val="clear" w:color="auto" w:fill="auto"/>
          </w:tcPr>
          <w:p w14:paraId="193A0D92" w14:textId="77777777" w:rsidR="00A758CE" w:rsidRDefault="00B515E4" w:rsidP="00AC769A">
            <w:pPr>
              <w:pStyle w:val="Header6"/>
            </w:pPr>
            <w:r w:rsidRPr="00B515E4">
              <w:t>Developing and Using Models</w:t>
            </w:r>
          </w:p>
          <w:p w14:paraId="193A0D93" w14:textId="77777777" w:rsidR="002035F3" w:rsidRPr="005A09DA" w:rsidRDefault="00B515E4" w:rsidP="002035F3">
            <w:pPr>
              <w:pStyle w:val="Paragraph"/>
            </w:pPr>
            <w:r w:rsidRPr="00B515E4">
              <w:t>Modeling in 6–8 builds on K–5 experiences and progresses to developing, using, and revising models to describe, test, and predict more abstract phenomena and design systems.</w:t>
            </w:r>
          </w:p>
          <w:p w14:paraId="193A0D94" w14:textId="77777777" w:rsidR="009F069F" w:rsidRPr="009F069F" w:rsidRDefault="00B515E4" w:rsidP="00B515E4">
            <w:pPr>
              <w:pStyle w:val="TableBullets"/>
            </w:pPr>
            <w:r w:rsidRPr="00B515E4">
              <w:t>Develop and use a model to describe phenomena.</w:t>
            </w:r>
          </w:p>
        </w:tc>
        <w:tc>
          <w:tcPr>
            <w:tcW w:w="3510" w:type="dxa"/>
            <w:shd w:val="clear" w:color="auto" w:fill="auto"/>
          </w:tcPr>
          <w:p w14:paraId="193A0D95" w14:textId="77777777" w:rsidR="00A758CE" w:rsidRPr="005A09DA" w:rsidRDefault="00B515E4" w:rsidP="00AC769A">
            <w:pPr>
              <w:pStyle w:val="Header6"/>
            </w:pPr>
            <w:r w:rsidRPr="00B515E4">
              <w:t>LS1.A: Structure and Function</w:t>
            </w:r>
          </w:p>
          <w:p w14:paraId="193A0D96" w14:textId="77777777" w:rsidR="00A758CE" w:rsidRPr="00B515E4" w:rsidRDefault="00B515E4" w:rsidP="00B515E4">
            <w:pPr>
              <w:pStyle w:val="TableNumbers"/>
              <w:numPr>
                <w:ilvl w:val="0"/>
                <w:numId w:val="0"/>
              </w:numPr>
              <w:ind w:left="309" w:hanging="270"/>
              <w:rPr>
                <w:rFonts w:cs="Arial"/>
                <w:szCs w:val="24"/>
              </w:rPr>
            </w:pPr>
            <w:r>
              <w:t xml:space="preserve">4. </w:t>
            </w:r>
            <w:r w:rsidRPr="00B515E4">
              <w:t>Within cells, special structures are responsible for particular functions, and the cell membrane forms the boundary that controls what enters and leaves the cell.</w:t>
            </w:r>
          </w:p>
        </w:tc>
        <w:tc>
          <w:tcPr>
            <w:tcW w:w="3065" w:type="dxa"/>
            <w:shd w:val="clear" w:color="auto" w:fill="auto"/>
          </w:tcPr>
          <w:p w14:paraId="193A0D97" w14:textId="77777777" w:rsidR="00A758CE" w:rsidRPr="00AF1646" w:rsidRDefault="00B515E4" w:rsidP="00AC769A">
            <w:pPr>
              <w:pStyle w:val="Header6"/>
            </w:pPr>
            <w:r w:rsidRPr="00B515E4">
              <w:t>Structure and Function</w:t>
            </w:r>
          </w:p>
          <w:p w14:paraId="193A0D98" w14:textId="77777777" w:rsidR="00A758CE" w:rsidRPr="009F069F" w:rsidRDefault="00B515E4" w:rsidP="009F069F">
            <w:pPr>
              <w:pStyle w:val="TableBullets"/>
            </w:pPr>
            <w:r w:rsidRPr="00B515E4">
              <w:t>Complex and microscopic structures and systems can be visualized, modeled, and used to describe how their function depends on the relationships among its parts, therefore complex natural structures/systems can be analyzed to determine how they function.</w:t>
            </w:r>
          </w:p>
        </w:tc>
      </w:tr>
    </w:tbl>
    <w:p w14:paraId="193A0D9A" w14:textId="77777777" w:rsidR="00283757" w:rsidRPr="0097285D" w:rsidRDefault="00283757" w:rsidP="00B73465">
      <w:pPr>
        <w:pStyle w:val="Heading2"/>
      </w:pPr>
      <w:r w:rsidRPr="00B73465">
        <w:lastRenderedPageBreak/>
        <w:t>Assessment</w:t>
      </w:r>
      <w:r w:rsidRPr="0097285D">
        <w:t xml:space="preserve"> Targets</w:t>
      </w:r>
    </w:p>
    <w:p w14:paraId="193A0D9B" w14:textId="77777777" w:rsidR="0061242E" w:rsidRPr="0061242E" w:rsidRDefault="00211916" w:rsidP="00B73465">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93A0D9C" w14:textId="77777777" w:rsidR="00283757" w:rsidRDefault="00283757" w:rsidP="00B73465">
      <w:pPr>
        <w:pStyle w:val="Heading3"/>
        <w:keepLines w:val="0"/>
        <w:spacing w:before="240" w:after="240"/>
      </w:pPr>
      <w:r>
        <w:t xml:space="preserve">Science and Engineering </w:t>
      </w:r>
      <w:r w:rsidRPr="00801596">
        <w:t>Subpractice</w:t>
      </w:r>
      <w:r w:rsidR="00D6386C">
        <w:t>(s)</w:t>
      </w:r>
    </w:p>
    <w:p w14:paraId="193A0D9D" w14:textId="77777777" w:rsidR="00FD6751" w:rsidRPr="00FD6751" w:rsidRDefault="00FD6751" w:rsidP="00B73465">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93A0D9E" w14:textId="77777777" w:rsidR="00283757" w:rsidRDefault="00B515E4" w:rsidP="00C10941">
      <w:pPr>
        <w:pStyle w:val="Subpractice-2"/>
      </w:pPr>
      <w:r w:rsidRPr="00B515E4">
        <w:t>2.1</w:t>
      </w:r>
      <w:r w:rsidR="00694062">
        <w:tab/>
      </w:r>
      <w:r w:rsidRPr="00B515E4">
        <w:t>Ability to develop models</w:t>
      </w:r>
    </w:p>
    <w:p w14:paraId="193A0D9F" w14:textId="77777777" w:rsidR="00B515E4" w:rsidRPr="00C10941" w:rsidRDefault="00B515E4" w:rsidP="00C10941">
      <w:pPr>
        <w:pStyle w:val="Subpractice-2"/>
      </w:pPr>
      <w:r w:rsidRPr="00B515E4">
        <w:t>2.2</w:t>
      </w:r>
      <w:r w:rsidR="00694062">
        <w:tab/>
      </w:r>
      <w:r w:rsidRPr="00B515E4">
        <w:t>Ability to use models</w:t>
      </w:r>
    </w:p>
    <w:p w14:paraId="193A0DA0"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93A0DA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9A2ACB6" w14:textId="77777777" w:rsidR="00154A03" w:rsidRDefault="00154A03" w:rsidP="00154A03">
      <w:pPr>
        <w:pStyle w:val="Subpractice-3"/>
      </w:pPr>
      <w:r>
        <w:t>2.1.1</w:t>
      </w:r>
      <w:r>
        <w:tab/>
        <w:t>Ability to determine components of a scientific event, system, or design solution</w:t>
      </w:r>
    </w:p>
    <w:p w14:paraId="60C885DA" w14:textId="77777777" w:rsidR="00154A03" w:rsidRPr="00B804B3" w:rsidRDefault="00154A03" w:rsidP="00154A03">
      <w:pPr>
        <w:pStyle w:val="Subpractice-3"/>
        <w:rPr>
          <w:u w:val="single"/>
        </w:rPr>
      </w:pPr>
      <w:r>
        <w:t>2.1.2</w:t>
      </w:r>
      <w:r>
        <w:tab/>
        <w:t>Ability to determine the relationships among multiple components of a scientific event, system, or design solution</w:t>
      </w:r>
    </w:p>
    <w:p w14:paraId="07C3DDD5" w14:textId="77777777" w:rsidR="00154A03" w:rsidRDefault="00154A03" w:rsidP="00154A03">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0021DB7F" w14:textId="77777777" w:rsidR="00154A03" w:rsidRDefault="00154A03" w:rsidP="00154A03">
      <w:pPr>
        <w:pStyle w:val="Subpractice-3"/>
      </w:pPr>
      <w:r>
        <w:t>2.1.4</w:t>
      </w:r>
      <w:r>
        <w:tab/>
        <w:t>Ability to represent mechanisms, relationships, and connections to illustrate, explain, or predict a scientific event</w:t>
      </w:r>
    </w:p>
    <w:p w14:paraId="132ECE15" w14:textId="77777777" w:rsidR="0069038E" w:rsidRPr="00E16CCC" w:rsidRDefault="0069038E" w:rsidP="0069038E">
      <w:pPr>
        <w:pStyle w:val="Subpractice-3"/>
      </w:pPr>
      <w:r>
        <w:t>2.2.1</w:t>
      </w:r>
      <w:r>
        <w:tab/>
        <w:t>Ability to use models to identify concepts and relationships represented in the models</w:t>
      </w:r>
    </w:p>
    <w:p w14:paraId="05A4A511" w14:textId="77777777" w:rsidR="0069038E" w:rsidRPr="00E16CCC" w:rsidRDefault="60C03795" w:rsidP="0069038E">
      <w:pPr>
        <w:pStyle w:val="Subpractice-3"/>
      </w:pPr>
      <w:r>
        <w:t>2.2.2</w:t>
      </w:r>
      <w:r w:rsidR="0069038E">
        <w:tab/>
      </w:r>
      <w:r>
        <w:t>Ability to use models to generate explanations and predictions about a scientific phenomenon</w:t>
      </w:r>
    </w:p>
    <w:p w14:paraId="193A0DA7"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5A58666" w14:textId="72347835" w:rsidR="00006AEB" w:rsidRPr="00C9096F" w:rsidRDefault="00B515E4" w:rsidP="00C9096F">
      <w:pPr>
        <w:pStyle w:val="Heading4"/>
        <w:ind w:left="576"/>
        <w:rPr>
          <w:b w:val="0"/>
        </w:rPr>
      </w:pPr>
      <w:r w:rsidRPr="00C9096F">
        <w:rPr>
          <w:b w:val="0"/>
        </w:rPr>
        <w:t>LS1.A.4</w:t>
      </w:r>
    </w:p>
    <w:p w14:paraId="193A0DA8" w14:textId="20AC8C2B" w:rsidR="00283757" w:rsidRDefault="00B515E4" w:rsidP="00137304">
      <w:pPr>
        <w:pStyle w:val="DashedBullets"/>
        <w:ind w:left="1800"/>
      </w:pPr>
      <w:r w:rsidRPr="00B515E4">
        <w:t>Develop a model to identify the components (e.g., nucleus, chloroplasts, cell wall, mitochondria, cell membrane) of cells</w:t>
      </w:r>
    </w:p>
    <w:p w14:paraId="193A0DA9" w14:textId="4BA01C7B" w:rsidR="00B515E4" w:rsidRDefault="00B515E4" w:rsidP="00137304">
      <w:pPr>
        <w:pStyle w:val="DashedBullets"/>
        <w:ind w:left="1800"/>
      </w:pPr>
      <w:r>
        <w:lastRenderedPageBreak/>
        <w:t xml:space="preserve">Describe the relationships among cellular components, including the </w:t>
      </w:r>
      <w:bookmarkStart w:id="0" w:name="_Int_pRiuUQ7e"/>
      <w:r>
        <w:t>particular functions</w:t>
      </w:r>
      <w:bookmarkEnd w:id="0"/>
      <w:r>
        <w:t xml:space="preserve"> of parts of cells in terms of their contributions to overall cellular functions</w:t>
      </w:r>
    </w:p>
    <w:p w14:paraId="193A0DAA" w14:textId="13E92658" w:rsidR="00B515E4" w:rsidRDefault="00B515E4" w:rsidP="00137304">
      <w:pPr>
        <w:pStyle w:val="DashedBullets"/>
        <w:ind w:left="1800"/>
      </w:pPr>
      <w:r w:rsidRPr="00B515E4">
        <w:t>Describe the structure of the cell membrane or cell wall and its relationship to the function of the organelles and the whole cell</w:t>
      </w:r>
    </w:p>
    <w:p w14:paraId="193A0DAB" w14:textId="6C1CE880" w:rsidR="00B515E4" w:rsidRDefault="00B515E4" w:rsidP="00137304">
      <w:pPr>
        <w:pStyle w:val="DashedBullets"/>
        <w:ind w:left="1800"/>
      </w:pPr>
      <w:r w:rsidRPr="00B515E4">
        <w:t>Use a model to describe how different components of a cell contribute to the function of the cell as a whole</w:t>
      </w:r>
    </w:p>
    <w:p w14:paraId="193A0DAC" w14:textId="0D70371C" w:rsidR="00B515E4" w:rsidRDefault="00B515E4" w:rsidP="00137304">
      <w:pPr>
        <w:pStyle w:val="DashedBullets"/>
        <w:ind w:left="1800"/>
      </w:pPr>
      <w:r w:rsidRPr="00B515E4">
        <w:t>Use a model to describe the effect on the function of the cell as a whole if a particular component (e.g., nucleus, chloroplasts, cell wall, mitochondria, cell membrane) of the cell does not function normally</w:t>
      </w:r>
    </w:p>
    <w:p w14:paraId="193A0DAD" w14:textId="5FACC11B" w:rsidR="00B515E4" w:rsidRPr="00C10941" w:rsidRDefault="00B515E4" w:rsidP="00137304">
      <w:pPr>
        <w:pStyle w:val="DashedBullets"/>
        <w:ind w:left="1800"/>
      </w:pPr>
      <w:r w:rsidRPr="00B515E4">
        <w:t>Use a model to identify key differences between plant and animal cells based on structure and function</w:t>
      </w:r>
    </w:p>
    <w:p w14:paraId="193A0DA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93A0DAF" w14:textId="77777777" w:rsidR="000A196B" w:rsidRDefault="00B515E4" w:rsidP="00C10941">
      <w:pPr>
        <w:pStyle w:val="CrossCuttingTargets"/>
        <w:rPr>
          <w:lang w:eastAsia="ko-KR"/>
        </w:rPr>
      </w:pPr>
      <w:r w:rsidRPr="00B515E4">
        <w:t xml:space="preserve">CCC6 </w:t>
      </w:r>
      <w:r>
        <w:tab/>
      </w:r>
      <w:r w:rsidRPr="00B515E4">
        <w:t>Analyze complex natural structures and systems by using visualizations and models to describe how their function depends on relationships among their components</w:t>
      </w:r>
    </w:p>
    <w:p w14:paraId="193A0DB0" w14:textId="77777777" w:rsidR="000A196B" w:rsidRDefault="000A196B" w:rsidP="0097285D">
      <w:pPr>
        <w:pStyle w:val="Heading2"/>
        <w:rPr>
          <w:i/>
          <w:szCs w:val="24"/>
        </w:rPr>
      </w:pPr>
      <w:r w:rsidRPr="00935CE2">
        <w:rPr>
          <w:lang w:eastAsia="ko-KR"/>
        </w:rPr>
        <w:t>Examples of Integration of Assessment Targets and Evidence</w:t>
      </w:r>
    </w:p>
    <w:p w14:paraId="193A0DB1" w14:textId="77777777" w:rsidR="00CE5AB8" w:rsidRPr="00B63D23" w:rsidRDefault="00CE5AB8" w:rsidP="00AB7B8F">
      <w:pPr>
        <w:pStyle w:val="ParagraphItalic"/>
      </w:pPr>
      <w:r>
        <w:t>Note that the list in this section is not exhaustive.</w:t>
      </w:r>
    </w:p>
    <w:p w14:paraId="193A0DB2" w14:textId="77777777" w:rsidR="00FE4E50" w:rsidRPr="009246C4" w:rsidRDefault="00B515E4" w:rsidP="009B0342">
      <w:pPr>
        <w:pStyle w:val="Paragraph"/>
      </w:pPr>
      <w:r w:rsidRPr="00B515E4">
        <w:t>Task provides a model of a cell:</w:t>
      </w:r>
    </w:p>
    <w:p w14:paraId="193A0DB3" w14:textId="77777777" w:rsidR="00282630" w:rsidRDefault="00B515E4" w:rsidP="00A04BFA">
      <w:pPr>
        <w:pStyle w:val="DashedBullets"/>
      </w:pPr>
      <w:r w:rsidRPr="00B515E4">
        <w:t>Identifies components of the cell (2.1.1, LS1.A.4, and CCC6)</w:t>
      </w:r>
    </w:p>
    <w:p w14:paraId="193A0DB4" w14:textId="77777777" w:rsidR="00B515E4" w:rsidRDefault="006F284C" w:rsidP="00A04BFA">
      <w:pPr>
        <w:pStyle w:val="DashedBullets"/>
      </w:pPr>
      <w:r w:rsidRPr="006F284C">
        <w:t>Describes behaviors and relationships between the components to illustrate or explain the ways the parts of the cell contribute to overall function  (2.1.1, LS1.A.4, and CCC6)</w:t>
      </w:r>
    </w:p>
    <w:p w14:paraId="193A0DB5" w14:textId="457E4E6B" w:rsidR="00B515E4" w:rsidRDefault="006F284C" w:rsidP="00A04BFA">
      <w:pPr>
        <w:pStyle w:val="DashedBullets"/>
      </w:pPr>
      <w:r w:rsidRPr="006F284C">
        <w:t>Selects the relative scale and size of the components appropriate for the intended use of the model (2.1.2, LS1.A.4, and CCC6)</w:t>
      </w:r>
    </w:p>
    <w:p w14:paraId="1993447A" w14:textId="308ABF66" w:rsidR="006937DB" w:rsidRDefault="006937DB" w:rsidP="006937DB">
      <w:pPr>
        <w:pStyle w:val="DashedBullets"/>
      </w:pPr>
      <w:r w:rsidRPr="006F284C">
        <w:t>Completes the model to represent or explain particular mechanisms or behaviors of the cell or its component parts (2.1.3, LS1.A.4, and CCC6)</w:t>
      </w:r>
    </w:p>
    <w:p w14:paraId="193A0DB6" w14:textId="77777777" w:rsidR="00B515E4" w:rsidRPr="009246C4" w:rsidRDefault="006F284C" w:rsidP="00B515E4">
      <w:pPr>
        <w:pStyle w:val="Paragraph"/>
      </w:pPr>
      <w:r w:rsidRPr="006F284C">
        <w:t>Task provides an incomplete model of a cell or a cell function:</w:t>
      </w:r>
    </w:p>
    <w:p w14:paraId="193A0DB7" w14:textId="77777777" w:rsidR="00B515E4" w:rsidRPr="001B57B9" w:rsidRDefault="006F284C" w:rsidP="00B515E4">
      <w:pPr>
        <w:pStyle w:val="DashedBullets"/>
      </w:pPr>
      <w:r w:rsidRPr="006F284C">
        <w:t>Identifies and labels missing components (2.1.1, LS1.A.4, and CCC6)</w:t>
      </w:r>
    </w:p>
    <w:p w14:paraId="193A0DBA" w14:textId="77777777" w:rsidR="00B515E4" w:rsidRPr="009246C4" w:rsidRDefault="006F284C" w:rsidP="00C9096F">
      <w:pPr>
        <w:pStyle w:val="Paragraph"/>
      </w:pPr>
      <w:r w:rsidRPr="006F284C">
        <w:lastRenderedPageBreak/>
        <w:t>Task provides models of different cells that include representations of parts of the cell:</w:t>
      </w:r>
    </w:p>
    <w:p w14:paraId="193A0DBB" w14:textId="77777777" w:rsidR="00B515E4" w:rsidRDefault="006F284C" w:rsidP="00C9096F">
      <w:pPr>
        <w:pStyle w:val="DashedBullets"/>
        <w:keepNext/>
      </w:pPr>
      <w:r w:rsidRPr="006F284C">
        <w:t>Identifies evidence for functional relationships represented among different components of the models (2.2.1, LS1.A.4, and CCC6)</w:t>
      </w:r>
    </w:p>
    <w:p w14:paraId="193A0DBC" w14:textId="77777777" w:rsidR="006F284C" w:rsidRPr="001B57B9" w:rsidRDefault="006F284C" w:rsidP="00C9096F">
      <w:pPr>
        <w:pStyle w:val="DashedBullets"/>
        <w:keepNext/>
      </w:pPr>
      <w:r w:rsidRPr="006F284C">
        <w:t>Uses the models to collect evidence of the differences between plant and animal cells (2.2.1, LS1.A.4, and CCC6)</w:t>
      </w:r>
    </w:p>
    <w:p w14:paraId="193A0DBD" w14:textId="77777777" w:rsidR="00B515E4" w:rsidRPr="009246C4" w:rsidRDefault="006F284C" w:rsidP="00B515E4">
      <w:pPr>
        <w:pStyle w:val="Paragraph"/>
      </w:pPr>
      <w:r w:rsidRPr="006F284C">
        <w:t>Task provides models of different types of cells that differ with respect to the presence or quantity of certain structures:</w:t>
      </w:r>
    </w:p>
    <w:p w14:paraId="193A0DBF" w14:textId="60BD9B45" w:rsidR="00B515E4" w:rsidRPr="001B57B9" w:rsidRDefault="006F284C" w:rsidP="00AC769A">
      <w:pPr>
        <w:pStyle w:val="DashedBullets"/>
      </w:pPr>
      <w:r w:rsidRPr="006F284C">
        <w:t>Identifies the types of cells (2.2.2, LS1.A.4, and CCC6)</w:t>
      </w:r>
    </w:p>
    <w:p w14:paraId="193A0DC0" w14:textId="77777777" w:rsidR="00CE5AB8" w:rsidRPr="00B63D23" w:rsidRDefault="00FE4E50" w:rsidP="0097285D">
      <w:pPr>
        <w:pStyle w:val="Heading2"/>
      </w:pPr>
      <w:r w:rsidRPr="00510C04">
        <w:t>Possible Phenomena or Contexts</w:t>
      </w:r>
    </w:p>
    <w:p w14:paraId="193A0DC1" w14:textId="77777777" w:rsidR="00FE4E50" w:rsidRPr="00B63D23" w:rsidRDefault="00CE5AB8" w:rsidP="00AB7B8F">
      <w:pPr>
        <w:pStyle w:val="ParagraphItalic"/>
      </w:pPr>
      <w:r>
        <w:t>Note that the list in this section is not exhaustive.</w:t>
      </w:r>
    </w:p>
    <w:p w14:paraId="193A0DC2" w14:textId="77777777" w:rsidR="00FE4E50" w:rsidRDefault="006F284C" w:rsidP="00A04BFA">
      <w:pPr>
        <w:pStyle w:val="DashedBullets"/>
      </w:pPr>
      <w:r w:rsidRPr="006F284C">
        <w:t>Visualizations of different types of cells to identify their components</w:t>
      </w:r>
    </w:p>
    <w:p w14:paraId="193A0DC3" w14:textId="77777777" w:rsidR="006F284C" w:rsidRDefault="006F284C" w:rsidP="00A04BFA">
      <w:pPr>
        <w:pStyle w:val="DashedBullets"/>
      </w:pPr>
      <w:r w:rsidRPr="006F284C">
        <w:t>Models of cells that illustrate the scope and scale of various components</w:t>
      </w:r>
    </w:p>
    <w:p w14:paraId="193A0DC5" w14:textId="3B6ECD12" w:rsidR="006F284C" w:rsidRDefault="006F284C" w:rsidP="00A04BFA">
      <w:pPr>
        <w:pStyle w:val="DashedBullets"/>
      </w:pPr>
      <w:r>
        <w:t xml:space="preserve">Structures and functions of plant and animal cells </w:t>
      </w:r>
    </w:p>
    <w:p w14:paraId="193A0DC6" w14:textId="77777777" w:rsidR="006F284C" w:rsidRDefault="006F284C" w:rsidP="00A04BFA">
      <w:pPr>
        <w:pStyle w:val="DashedBullets"/>
      </w:pPr>
      <w:r w:rsidRPr="006F284C">
        <w:t>The contributions of cell components to a particular function of the cell (e.g., cellular respiration, photosynthesis, endocytosis)</w:t>
      </w:r>
    </w:p>
    <w:p w14:paraId="193A0DC7" w14:textId="77777777" w:rsidR="006F284C" w:rsidRPr="00A04BFA" w:rsidRDefault="006F284C" w:rsidP="00A04BFA">
      <w:pPr>
        <w:pStyle w:val="DashedBullets"/>
      </w:pPr>
      <w:r w:rsidRPr="006F284C">
        <w:t>Visualizations of specialized cells used to identify their function based on their internal structure and components</w:t>
      </w:r>
    </w:p>
    <w:p w14:paraId="193A0DC8" w14:textId="77777777" w:rsidR="00CE5AB8" w:rsidRPr="00B63D23" w:rsidRDefault="00FE4E50" w:rsidP="0097285D">
      <w:pPr>
        <w:pStyle w:val="Heading2"/>
      </w:pPr>
      <w:r w:rsidRPr="00510C04">
        <w:t>Common Misconceptions</w:t>
      </w:r>
    </w:p>
    <w:p w14:paraId="193A0DC9" w14:textId="77777777" w:rsidR="00FE4E50" w:rsidRPr="00B63D23" w:rsidRDefault="00CE5AB8" w:rsidP="00110730">
      <w:pPr>
        <w:pStyle w:val="ParagraphItalic"/>
      </w:pPr>
      <w:r>
        <w:t>Note that the list in this section is not exhaustive.</w:t>
      </w:r>
    </w:p>
    <w:p w14:paraId="193A0DCA" w14:textId="77777777" w:rsidR="00FE4E50" w:rsidRDefault="006F284C" w:rsidP="00A04BFA">
      <w:pPr>
        <w:pStyle w:val="DashedBullets"/>
      </w:pPr>
      <w:r w:rsidRPr="006F284C">
        <w:t>Each component of a cell functions independently.</w:t>
      </w:r>
    </w:p>
    <w:p w14:paraId="193A0DCB" w14:textId="77777777" w:rsidR="006F284C" w:rsidRPr="00B05F41" w:rsidRDefault="006F284C" w:rsidP="00A04BFA">
      <w:pPr>
        <w:pStyle w:val="DashedBullets"/>
      </w:pPr>
      <w:r w:rsidRPr="006F284C">
        <w:t>All components of the cell are the same size.</w:t>
      </w:r>
    </w:p>
    <w:p w14:paraId="193A0DCC" w14:textId="77777777" w:rsidR="00FE4E50" w:rsidRPr="00510C04" w:rsidRDefault="00FE4E50" w:rsidP="0097285D">
      <w:pPr>
        <w:pStyle w:val="Heading2"/>
      </w:pPr>
      <w:r w:rsidRPr="00510C04">
        <w:t>Additional Assessment Boundaries</w:t>
      </w:r>
    </w:p>
    <w:p w14:paraId="193A0DCD" w14:textId="77777777" w:rsidR="00FE4E50" w:rsidRDefault="009F069F" w:rsidP="00320720">
      <w:pPr>
        <w:pStyle w:val="Paragraph"/>
        <w:keepNext w:val="0"/>
        <w:keepLines w:val="0"/>
        <w:rPr>
          <w:lang w:eastAsia="ko-KR"/>
        </w:rPr>
      </w:pPr>
      <w:r w:rsidRPr="009F069F">
        <w:rPr>
          <w:lang w:eastAsia="ko-KR"/>
        </w:rPr>
        <w:t>None listed at this time.</w:t>
      </w:r>
    </w:p>
    <w:p w14:paraId="193A0DCE" w14:textId="77777777" w:rsidR="00AB7B8F" w:rsidRPr="00AB7B8F" w:rsidRDefault="00FE4E50" w:rsidP="006F284C">
      <w:pPr>
        <w:pStyle w:val="Heading2"/>
      </w:pPr>
      <w:r>
        <w:lastRenderedPageBreak/>
        <w:t>Additional References</w:t>
      </w:r>
    </w:p>
    <w:p w14:paraId="193A0DCF" w14:textId="2E805550" w:rsidR="00286AB9" w:rsidRPr="0092682A" w:rsidRDefault="006F284C" w:rsidP="0092682A">
      <w:pPr>
        <w:pStyle w:val="Paragraph"/>
        <w:rPr>
          <w:rStyle w:val="Hyperlink"/>
        </w:rPr>
      </w:pPr>
      <w:r w:rsidRPr="00320720">
        <w:t>MS-LS1-2 Evidence Statement</w:t>
      </w:r>
      <w:r w:rsidR="0092682A" w:rsidRPr="0092682A">
        <w:t xml:space="preserve"> </w:t>
      </w:r>
      <w:hyperlink r:id="rId9" w:tooltip="MS-LS1-2 Evidence Statement web document" w:history="1">
        <w:r w:rsidR="00320720" w:rsidRPr="00320720">
          <w:rPr>
            <w:rStyle w:val="Hyperlink"/>
          </w:rPr>
          <w:t>https://www.nextgenscience.org/sites/default/files/evidence_statement/black_white/MS-LS1-2 Evidence Statements June 2015 asterisks.pdf</w:t>
        </w:r>
      </w:hyperlink>
    </w:p>
    <w:p w14:paraId="193A0DD0" w14:textId="77777777" w:rsidR="00286AB9" w:rsidRDefault="00286AB9" w:rsidP="0032072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93A0DD1" w14:textId="28F334D2" w:rsidR="00AB7B8F" w:rsidRDefault="009F069F" w:rsidP="00D06E00">
      <w:pPr>
        <w:pStyle w:val="ScienceFrameworkLinks"/>
        <w:ind w:left="0"/>
        <w:rPr>
          <w:rStyle w:val="Hyperlink"/>
          <w:i w:val="0"/>
        </w:rPr>
      </w:pPr>
      <w:r w:rsidRPr="00320720">
        <w:rPr>
          <w:rStyle w:val="Hyperlink"/>
          <w:color w:val="auto"/>
          <w:u w:val="none"/>
        </w:rPr>
        <w:t>Appendix 1: Progression of the Science and Engineering Practices, Disciplinary Core Ideas, and Crosscutting Concepts in Kindergarten through Grade 12</w:t>
      </w:r>
      <w:r w:rsidR="0032072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320720" w:rsidRPr="00104805">
          <w:rPr>
            <w:rStyle w:val="Hyperlink"/>
            <w:i w:val="0"/>
          </w:rPr>
          <w:t>https://www.cde.ca.gov/ci/sc/cf/documents/scifwappendix1.pdf</w:t>
        </w:r>
      </w:hyperlink>
    </w:p>
    <w:p w14:paraId="45D91813" w14:textId="5C81056E" w:rsidR="00B4313B" w:rsidRDefault="00B4313B" w:rsidP="00B4313B">
      <w:pPr>
        <w:pStyle w:val="ScienceFrameworkLinks"/>
        <w:spacing w:before="600"/>
        <w:ind w:left="446" w:hanging="446"/>
        <w:rPr>
          <w:lang w:eastAsia="ko-KR"/>
        </w:rPr>
      </w:pPr>
      <w:r>
        <w:rPr>
          <w:lang w:eastAsia="ko-KR"/>
        </w:rPr>
        <w:t>Posted by the California Department of Education, March 2021</w:t>
      </w:r>
      <w:r w:rsidR="00A27841">
        <w:rPr>
          <w:lang w:eastAsia="ko-KR"/>
        </w:rPr>
        <w:t xml:space="preserve"> </w:t>
      </w:r>
      <w:r w:rsidR="00A27841" w:rsidRPr="00A27841">
        <w:rPr>
          <w:lang w:eastAsia="ko-KR"/>
        </w:rPr>
        <w:t>(updated February 2024)</w:t>
      </w:r>
    </w:p>
    <w:p w14:paraId="0E6B3D5D" w14:textId="7C1ED4DD" w:rsidR="00B73465" w:rsidRPr="00320720" w:rsidRDefault="00B73465" w:rsidP="00B4313B">
      <w:pPr>
        <w:pStyle w:val="ScienceFrameworkLinks"/>
        <w:spacing w:before="600"/>
        <w:ind w:left="446" w:hanging="446"/>
        <w:rPr>
          <w:lang w:eastAsia="ko-KR"/>
        </w:rPr>
      </w:pPr>
    </w:p>
    <w:sectPr w:rsidR="00B73465" w:rsidRPr="00320720" w:rsidSect="00253D93">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A1A0" w14:textId="77777777" w:rsidR="00253D93" w:rsidRDefault="00253D93" w:rsidP="007525D5">
      <w:r>
        <w:separator/>
      </w:r>
    </w:p>
  </w:endnote>
  <w:endnote w:type="continuationSeparator" w:id="0">
    <w:p w14:paraId="77D29591" w14:textId="77777777" w:rsidR="00253D93" w:rsidRDefault="00253D93" w:rsidP="007525D5">
      <w:r>
        <w:continuationSeparator/>
      </w:r>
    </w:p>
  </w:endnote>
  <w:endnote w:type="continuationNotice" w:id="1">
    <w:p w14:paraId="52649F14" w14:textId="77777777" w:rsidR="00253D93" w:rsidRDefault="00253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0DD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C769A">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76CF" w14:textId="77777777" w:rsidR="00253D93" w:rsidRDefault="00253D93" w:rsidP="007525D5">
      <w:r>
        <w:separator/>
      </w:r>
    </w:p>
  </w:footnote>
  <w:footnote w:type="continuationSeparator" w:id="0">
    <w:p w14:paraId="4BEE3068" w14:textId="77777777" w:rsidR="00253D93" w:rsidRDefault="00253D93" w:rsidP="007525D5">
      <w:r>
        <w:continuationSeparator/>
      </w:r>
    </w:p>
  </w:footnote>
  <w:footnote w:type="continuationNotice" w:id="1">
    <w:p w14:paraId="72D171AB" w14:textId="77777777" w:rsidR="00253D93" w:rsidRDefault="00253D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0DD8" w14:textId="77777777" w:rsidR="00007CC7" w:rsidRDefault="00007CC7" w:rsidP="00BB08C4">
    <w:pPr>
      <w:pStyle w:val="Header"/>
      <w:tabs>
        <w:tab w:val="clear" w:pos="4680"/>
      </w:tabs>
      <w:spacing w:after="0"/>
      <w:jc w:val="left"/>
    </w:pPr>
    <w:r>
      <w:rPr>
        <w:noProof/>
        <w:lang w:eastAsia="en-US"/>
      </w:rPr>
      <w:drawing>
        <wp:inline distT="0" distB="0" distL="0" distR="0" wp14:anchorId="193A0DDC" wp14:editId="193A0DD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93A0DD9" w14:textId="6CD60CC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27841">
      <w:rPr>
        <w:noProof/>
      </w:rPr>
      <w:t>MS-LS1-2 From Molecules to Organisms: Structures and Processes</w:t>
    </w:r>
    <w:r>
      <w:rPr>
        <w:noProof/>
      </w:rPr>
      <w:fldChar w:fldCharType="end"/>
    </w:r>
  </w:p>
  <w:p w14:paraId="193A0DDA" w14:textId="15A0CC64" w:rsidR="00007CC7" w:rsidRPr="00BB08C4" w:rsidRDefault="00007CC7" w:rsidP="00600F38">
    <w:pPr>
      <w:pStyle w:val="Header"/>
      <w:tabs>
        <w:tab w:val="clear" w:pos="4680"/>
      </w:tabs>
      <w:spacing w:after="240"/>
    </w:pPr>
    <w:r w:rsidRPr="00B63D23">
      <w:t xml:space="preserve">California Science Test—Item </w:t>
    </w:r>
    <w:r w:rsidR="00006AEB">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89C" w14:textId="77777777" w:rsidR="00AC769A" w:rsidRDefault="00AC769A" w:rsidP="00AC769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9507858">
    <w:abstractNumId w:val="14"/>
  </w:num>
  <w:num w:numId="2" w16cid:durableId="17705618">
    <w:abstractNumId w:val="16"/>
  </w:num>
  <w:num w:numId="3" w16cid:durableId="30540290">
    <w:abstractNumId w:val="20"/>
  </w:num>
  <w:num w:numId="4" w16cid:durableId="1276018539">
    <w:abstractNumId w:val="30"/>
  </w:num>
  <w:num w:numId="5" w16cid:durableId="931625813">
    <w:abstractNumId w:val="13"/>
  </w:num>
  <w:num w:numId="6" w16cid:durableId="791020896">
    <w:abstractNumId w:val="11"/>
  </w:num>
  <w:num w:numId="7" w16cid:durableId="1039623251">
    <w:abstractNumId w:val="24"/>
  </w:num>
  <w:num w:numId="8" w16cid:durableId="1502348962">
    <w:abstractNumId w:val="25"/>
  </w:num>
  <w:num w:numId="9" w16cid:durableId="1773697339">
    <w:abstractNumId w:val="29"/>
  </w:num>
  <w:num w:numId="10" w16cid:durableId="116070324">
    <w:abstractNumId w:val="22"/>
  </w:num>
  <w:num w:numId="11" w16cid:durableId="501161933">
    <w:abstractNumId w:val="31"/>
  </w:num>
  <w:num w:numId="12" w16cid:durableId="1461456500">
    <w:abstractNumId w:val="29"/>
    <w:lvlOverride w:ilvl="0">
      <w:startOverride w:val="1"/>
    </w:lvlOverride>
  </w:num>
  <w:num w:numId="13" w16cid:durableId="1049303945">
    <w:abstractNumId w:val="29"/>
    <w:lvlOverride w:ilvl="0">
      <w:startOverride w:val="1"/>
    </w:lvlOverride>
  </w:num>
  <w:num w:numId="14" w16cid:durableId="540478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15242">
    <w:abstractNumId w:val="29"/>
    <w:lvlOverride w:ilvl="0">
      <w:startOverride w:val="1"/>
    </w:lvlOverride>
  </w:num>
  <w:num w:numId="16" w16cid:durableId="634796146">
    <w:abstractNumId w:val="29"/>
    <w:lvlOverride w:ilvl="0">
      <w:startOverride w:val="1"/>
    </w:lvlOverride>
  </w:num>
  <w:num w:numId="17" w16cid:durableId="857354836">
    <w:abstractNumId w:val="22"/>
    <w:lvlOverride w:ilvl="0">
      <w:startOverride w:val="1"/>
    </w:lvlOverride>
  </w:num>
  <w:num w:numId="18" w16cid:durableId="1015615888">
    <w:abstractNumId w:val="29"/>
    <w:lvlOverride w:ilvl="0">
      <w:startOverride w:val="1"/>
    </w:lvlOverride>
  </w:num>
  <w:num w:numId="19" w16cid:durableId="1009285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041870">
    <w:abstractNumId w:val="29"/>
    <w:lvlOverride w:ilvl="0">
      <w:startOverride w:val="1"/>
    </w:lvlOverride>
  </w:num>
  <w:num w:numId="21" w16cid:durableId="1032655623">
    <w:abstractNumId w:val="22"/>
    <w:lvlOverride w:ilvl="0">
      <w:startOverride w:val="1"/>
    </w:lvlOverride>
  </w:num>
  <w:num w:numId="22" w16cid:durableId="472911276">
    <w:abstractNumId w:val="29"/>
    <w:lvlOverride w:ilvl="0">
      <w:startOverride w:val="1"/>
    </w:lvlOverride>
  </w:num>
  <w:num w:numId="23" w16cid:durableId="1532913997">
    <w:abstractNumId w:val="22"/>
    <w:lvlOverride w:ilvl="0">
      <w:startOverride w:val="1"/>
    </w:lvlOverride>
  </w:num>
  <w:num w:numId="24" w16cid:durableId="1186089743">
    <w:abstractNumId w:val="29"/>
    <w:lvlOverride w:ilvl="0">
      <w:startOverride w:val="1"/>
    </w:lvlOverride>
  </w:num>
  <w:num w:numId="25" w16cid:durableId="682780553">
    <w:abstractNumId w:val="22"/>
    <w:lvlOverride w:ilvl="0">
      <w:startOverride w:val="1"/>
    </w:lvlOverride>
  </w:num>
  <w:num w:numId="26" w16cid:durableId="1229921954">
    <w:abstractNumId w:val="31"/>
    <w:lvlOverride w:ilvl="0">
      <w:startOverride w:val="1"/>
    </w:lvlOverride>
  </w:num>
  <w:num w:numId="27" w16cid:durableId="911113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4163341">
    <w:abstractNumId w:val="29"/>
    <w:lvlOverride w:ilvl="0">
      <w:startOverride w:val="1"/>
    </w:lvlOverride>
  </w:num>
  <w:num w:numId="29" w16cid:durableId="1279069297">
    <w:abstractNumId w:val="22"/>
    <w:lvlOverride w:ilvl="0">
      <w:startOverride w:val="1"/>
    </w:lvlOverride>
  </w:num>
  <w:num w:numId="30" w16cid:durableId="1034500456">
    <w:abstractNumId w:val="29"/>
    <w:lvlOverride w:ilvl="0">
      <w:startOverride w:val="1"/>
    </w:lvlOverride>
  </w:num>
  <w:num w:numId="31" w16cid:durableId="653802524">
    <w:abstractNumId w:val="29"/>
    <w:lvlOverride w:ilvl="0">
      <w:startOverride w:val="1"/>
    </w:lvlOverride>
  </w:num>
  <w:num w:numId="32" w16cid:durableId="1387529823">
    <w:abstractNumId w:val="22"/>
    <w:lvlOverride w:ilvl="0">
      <w:startOverride w:val="1"/>
    </w:lvlOverride>
  </w:num>
  <w:num w:numId="33" w16cid:durableId="1316715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2737436">
    <w:abstractNumId w:val="29"/>
    <w:lvlOverride w:ilvl="0">
      <w:startOverride w:val="1"/>
    </w:lvlOverride>
  </w:num>
  <w:num w:numId="35" w16cid:durableId="157430429">
    <w:abstractNumId w:val="22"/>
    <w:lvlOverride w:ilvl="0">
      <w:startOverride w:val="1"/>
    </w:lvlOverride>
  </w:num>
  <w:num w:numId="36" w16cid:durableId="1200699440">
    <w:abstractNumId w:val="29"/>
    <w:lvlOverride w:ilvl="0">
      <w:startOverride w:val="1"/>
    </w:lvlOverride>
  </w:num>
  <w:num w:numId="37" w16cid:durableId="90780491">
    <w:abstractNumId w:val="22"/>
    <w:lvlOverride w:ilvl="0">
      <w:startOverride w:val="1"/>
    </w:lvlOverride>
  </w:num>
  <w:num w:numId="38" w16cid:durableId="24330965">
    <w:abstractNumId w:val="31"/>
    <w:lvlOverride w:ilvl="0">
      <w:startOverride w:val="1"/>
    </w:lvlOverride>
  </w:num>
  <w:num w:numId="39" w16cid:durableId="172576070">
    <w:abstractNumId w:val="31"/>
    <w:lvlOverride w:ilvl="0">
      <w:startOverride w:val="1"/>
    </w:lvlOverride>
  </w:num>
  <w:num w:numId="40" w16cid:durableId="1794523007">
    <w:abstractNumId w:val="29"/>
    <w:lvlOverride w:ilvl="0">
      <w:startOverride w:val="1"/>
    </w:lvlOverride>
  </w:num>
  <w:num w:numId="41" w16cid:durableId="1392339294">
    <w:abstractNumId w:val="22"/>
    <w:lvlOverride w:ilvl="0">
      <w:startOverride w:val="1"/>
    </w:lvlOverride>
  </w:num>
  <w:num w:numId="42" w16cid:durableId="1809014132">
    <w:abstractNumId w:val="31"/>
    <w:lvlOverride w:ilvl="0">
      <w:startOverride w:val="1"/>
    </w:lvlOverride>
  </w:num>
  <w:num w:numId="43" w16cid:durableId="407650156">
    <w:abstractNumId w:val="31"/>
    <w:lvlOverride w:ilvl="0">
      <w:startOverride w:val="1"/>
    </w:lvlOverride>
  </w:num>
  <w:num w:numId="44" w16cid:durableId="726995589">
    <w:abstractNumId w:val="31"/>
    <w:lvlOverride w:ilvl="0">
      <w:startOverride w:val="1"/>
    </w:lvlOverride>
  </w:num>
  <w:num w:numId="45" w16cid:durableId="697857854">
    <w:abstractNumId w:val="34"/>
  </w:num>
  <w:num w:numId="46" w16cid:durableId="187958461">
    <w:abstractNumId w:val="22"/>
    <w:lvlOverride w:ilvl="0">
      <w:startOverride w:val="1"/>
    </w:lvlOverride>
  </w:num>
  <w:num w:numId="47" w16cid:durableId="84570579">
    <w:abstractNumId w:val="15"/>
  </w:num>
  <w:num w:numId="48" w16cid:durableId="1526168691">
    <w:abstractNumId w:val="28"/>
  </w:num>
  <w:num w:numId="49" w16cid:durableId="897087756">
    <w:abstractNumId w:val="27"/>
  </w:num>
  <w:num w:numId="50" w16cid:durableId="240451986">
    <w:abstractNumId w:val="33"/>
  </w:num>
  <w:num w:numId="51" w16cid:durableId="52507915">
    <w:abstractNumId w:val="35"/>
  </w:num>
  <w:num w:numId="52" w16cid:durableId="744693022">
    <w:abstractNumId w:val="17"/>
  </w:num>
  <w:num w:numId="53" w16cid:durableId="1940596482">
    <w:abstractNumId w:val="9"/>
  </w:num>
  <w:num w:numId="54" w16cid:durableId="1102410708">
    <w:abstractNumId w:val="7"/>
  </w:num>
  <w:num w:numId="55" w16cid:durableId="115103256">
    <w:abstractNumId w:val="6"/>
  </w:num>
  <w:num w:numId="56" w16cid:durableId="1743790340">
    <w:abstractNumId w:val="5"/>
  </w:num>
  <w:num w:numId="57" w16cid:durableId="1990472450">
    <w:abstractNumId w:val="4"/>
  </w:num>
  <w:num w:numId="58" w16cid:durableId="1836845234">
    <w:abstractNumId w:val="8"/>
  </w:num>
  <w:num w:numId="59" w16cid:durableId="418061672">
    <w:abstractNumId w:val="3"/>
  </w:num>
  <w:num w:numId="60" w16cid:durableId="427316953">
    <w:abstractNumId w:val="2"/>
  </w:num>
  <w:num w:numId="61" w16cid:durableId="232812052">
    <w:abstractNumId w:val="1"/>
  </w:num>
  <w:num w:numId="62" w16cid:durableId="2086490842">
    <w:abstractNumId w:val="0"/>
  </w:num>
  <w:num w:numId="63" w16cid:durableId="1414358664">
    <w:abstractNumId w:val="18"/>
  </w:num>
  <w:num w:numId="64" w16cid:durableId="636569924">
    <w:abstractNumId w:val="19"/>
  </w:num>
  <w:num w:numId="65" w16cid:durableId="1633561457">
    <w:abstractNumId w:val="32"/>
  </w:num>
  <w:num w:numId="66" w16cid:durableId="895821364">
    <w:abstractNumId w:val="39"/>
  </w:num>
  <w:num w:numId="67" w16cid:durableId="929779055">
    <w:abstractNumId w:val="38"/>
  </w:num>
  <w:num w:numId="68" w16cid:durableId="2025861000">
    <w:abstractNumId w:val="10"/>
  </w:num>
  <w:num w:numId="69" w16cid:durableId="1699040609">
    <w:abstractNumId w:val="26"/>
  </w:num>
  <w:num w:numId="70" w16cid:durableId="373429061">
    <w:abstractNumId w:val="36"/>
  </w:num>
  <w:num w:numId="71" w16cid:durableId="766312719">
    <w:abstractNumId w:val="37"/>
  </w:num>
  <w:num w:numId="72" w16cid:durableId="1315447182">
    <w:abstractNumId w:val="12"/>
  </w:num>
  <w:num w:numId="73" w16cid:durableId="1639335254">
    <w:abstractNumId w:val="23"/>
  </w:num>
  <w:num w:numId="74" w16cid:durableId="209736336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1A"/>
    <w:rsid w:val="0000426C"/>
    <w:rsid w:val="00006AEB"/>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1A58"/>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3B75"/>
    <w:rsid w:val="0011011F"/>
    <w:rsid w:val="00110730"/>
    <w:rsid w:val="0011736C"/>
    <w:rsid w:val="00125D54"/>
    <w:rsid w:val="001324BD"/>
    <w:rsid w:val="00133782"/>
    <w:rsid w:val="00137304"/>
    <w:rsid w:val="001404A0"/>
    <w:rsid w:val="00141414"/>
    <w:rsid w:val="00145A67"/>
    <w:rsid w:val="00154A03"/>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12D08"/>
    <w:rsid w:val="00221A7E"/>
    <w:rsid w:val="002243CE"/>
    <w:rsid w:val="00234451"/>
    <w:rsid w:val="00235F69"/>
    <w:rsid w:val="00246550"/>
    <w:rsid w:val="00253D93"/>
    <w:rsid w:val="00260E17"/>
    <w:rsid w:val="00264CFD"/>
    <w:rsid w:val="002651D5"/>
    <w:rsid w:val="00282630"/>
    <w:rsid w:val="00283757"/>
    <w:rsid w:val="00284936"/>
    <w:rsid w:val="00286AB9"/>
    <w:rsid w:val="00292E83"/>
    <w:rsid w:val="00293C52"/>
    <w:rsid w:val="002A321E"/>
    <w:rsid w:val="002B0079"/>
    <w:rsid w:val="002B050B"/>
    <w:rsid w:val="002B2E0D"/>
    <w:rsid w:val="002B4464"/>
    <w:rsid w:val="002C0AD7"/>
    <w:rsid w:val="002F3BF0"/>
    <w:rsid w:val="002F3C11"/>
    <w:rsid w:val="002F4F34"/>
    <w:rsid w:val="002F7649"/>
    <w:rsid w:val="00320720"/>
    <w:rsid w:val="00332884"/>
    <w:rsid w:val="0033671D"/>
    <w:rsid w:val="0033700D"/>
    <w:rsid w:val="003470DC"/>
    <w:rsid w:val="00361FB5"/>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49C0"/>
    <w:rsid w:val="00487068"/>
    <w:rsid w:val="00490B48"/>
    <w:rsid w:val="004B61C1"/>
    <w:rsid w:val="004E5C17"/>
    <w:rsid w:val="004F0224"/>
    <w:rsid w:val="004F51E9"/>
    <w:rsid w:val="005019D1"/>
    <w:rsid w:val="005105BA"/>
    <w:rsid w:val="00510611"/>
    <w:rsid w:val="0053228E"/>
    <w:rsid w:val="0053518F"/>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038E"/>
    <w:rsid w:val="006937DB"/>
    <w:rsid w:val="00694062"/>
    <w:rsid w:val="006A3A9A"/>
    <w:rsid w:val="006A7AE5"/>
    <w:rsid w:val="006B43F1"/>
    <w:rsid w:val="006B60C4"/>
    <w:rsid w:val="006C1CA0"/>
    <w:rsid w:val="006D15A6"/>
    <w:rsid w:val="006E00C3"/>
    <w:rsid w:val="006E6884"/>
    <w:rsid w:val="006F2016"/>
    <w:rsid w:val="006F284C"/>
    <w:rsid w:val="00702E59"/>
    <w:rsid w:val="00703DAD"/>
    <w:rsid w:val="007047AB"/>
    <w:rsid w:val="0070717A"/>
    <w:rsid w:val="00721A39"/>
    <w:rsid w:val="00743CCB"/>
    <w:rsid w:val="00745C5F"/>
    <w:rsid w:val="00747947"/>
    <w:rsid w:val="007525D5"/>
    <w:rsid w:val="00754F40"/>
    <w:rsid w:val="00764D2A"/>
    <w:rsid w:val="00786826"/>
    <w:rsid w:val="0079293C"/>
    <w:rsid w:val="007944F6"/>
    <w:rsid w:val="007A1E3F"/>
    <w:rsid w:val="007A3516"/>
    <w:rsid w:val="007A7155"/>
    <w:rsid w:val="007A74B2"/>
    <w:rsid w:val="007A7747"/>
    <w:rsid w:val="007C3B49"/>
    <w:rsid w:val="007C519F"/>
    <w:rsid w:val="007F0618"/>
    <w:rsid w:val="0080055C"/>
    <w:rsid w:val="00800A96"/>
    <w:rsid w:val="00801596"/>
    <w:rsid w:val="008045E9"/>
    <w:rsid w:val="00811485"/>
    <w:rsid w:val="00815618"/>
    <w:rsid w:val="00831D39"/>
    <w:rsid w:val="00842DA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36C69"/>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7841"/>
    <w:rsid w:val="00A33E8C"/>
    <w:rsid w:val="00A44C4F"/>
    <w:rsid w:val="00A46DB7"/>
    <w:rsid w:val="00A55ED3"/>
    <w:rsid w:val="00A64D08"/>
    <w:rsid w:val="00A65190"/>
    <w:rsid w:val="00A758CE"/>
    <w:rsid w:val="00A765C1"/>
    <w:rsid w:val="00A86737"/>
    <w:rsid w:val="00A94522"/>
    <w:rsid w:val="00AA01ED"/>
    <w:rsid w:val="00AA69A4"/>
    <w:rsid w:val="00AB4E9E"/>
    <w:rsid w:val="00AB58B1"/>
    <w:rsid w:val="00AB7B8F"/>
    <w:rsid w:val="00AC769A"/>
    <w:rsid w:val="00AC778A"/>
    <w:rsid w:val="00AE1251"/>
    <w:rsid w:val="00AE2E2E"/>
    <w:rsid w:val="00AF1646"/>
    <w:rsid w:val="00AF6BE0"/>
    <w:rsid w:val="00AF7452"/>
    <w:rsid w:val="00B02982"/>
    <w:rsid w:val="00B05F41"/>
    <w:rsid w:val="00B179FB"/>
    <w:rsid w:val="00B35EA5"/>
    <w:rsid w:val="00B36459"/>
    <w:rsid w:val="00B4313B"/>
    <w:rsid w:val="00B438FC"/>
    <w:rsid w:val="00B5140B"/>
    <w:rsid w:val="00B515E4"/>
    <w:rsid w:val="00B63D23"/>
    <w:rsid w:val="00B6683C"/>
    <w:rsid w:val="00B73465"/>
    <w:rsid w:val="00B82328"/>
    <w:rsid w:val="00BA25A2"/>
    <w:rsid w:val="00BA4B22"/>
    <w:rsid w:val="00BB08C4"/>
    <w:rsid w:val="00BB1A45"/>
    <w:rsid w:val="00BB24BB"/>
    <w:rsid w:val="00BB4346"/>
    <w:rsid w:val="00BB7E69"/>
    <w:rsid w:val="00BC0BDF"/>
    <w:rsid w:val="00BD6020"/>
    <w:rsid w:val="00BE7CA2"/>
    <w:rsid w:val="00BF563D"/>
    <w:rsid w:val="00BF5DBF"/>
    <w:rsid w:val="00BF6284"/>
    <w:rsid w:val="00BF6971"/>
    <w:rsid w:val="00C10941"/>
    <w:rsid w:val="00C14CD9"/>
    <w:rsid w:val="00C255DB"/>
    <w:rsid w:val="00C33F73"/>
    <w:rsid w:val="00C50478"/>
    <w:rsid w:val="00C57FB8"/>
    <w:rsid w:val="00C6190C"/>
    <w:rsid w:val="00C700F7"/>
    <w:rsid w:val="00C84546"/>
    <w:rsid w:val="00C86BA8"/>
    <w:rsid w:val="00C9096F"/>
    <w:rsid w:val="00CA3C23"/>
    <w:rsid w:val="00CA427D"/>
    <w:rsid w:val="00CA785B"/>
    <w:rsid w:val="00CC0165"/>
    <w:rsid w:val="00CC01BC"/>
    <w:rsid w:val="00CC648E"/>
    <w:rsid w:val="00CC6E02"/>
    <w:rsid w:val="00CE5AB8"/>
    <w:rsid w:val="00CF19CE"/>
    <w:rsid w:val="00CF31F3"/>
    <w:rsid w:val="00D00FC4"/>
    <w:rsid w:val="00D06E00"/>
    <w:rsid w:val="00D11F01"/>
    <w:rsid w:val="00D2394E"/>
    <w:rsid w:val="00D247C2"/>
    <w:rsid w:val="00D2719D"/>
    <w:rsid w:val="00D40CBC"/>
    <w:rsid w:val="00D467F8"/>
    <w:rsid w:val="00D47119"/>
    <w:rsid w:val="00D61192"/>
    <w:rsid w:val="00D6386C"/>
    <w:rsid w:val="00D739AD"/>
    <w:rsid w:val="00D7471A"/>
    <w:rsid w:val="00D75834"/>
    <w:rsid w:val="00D82B63"/>
    <w:rsid w:val="00D86E31"/>
    <w:rsid w:val="00D91A94"/>
    <w:rsid w:val="00D9258C"/>
    <w:rsid w:val="00DA0D8E"/>
    <w:rsid w:val="00DA5391"/>
    <w:rsid w:val="00DA6C2F"/>
    <w:rsid w:val="00DB7073"/>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A57EE"/>
    <w:rsid w:val="00EB18EF"/>
    <w:rsid w:val="00EB1F78"/>
    <w:rsid w:val="00EB5B58"/>
    <w:rsid w:val="00EB7CB9"/>
    <w:rsid w:val="00EC5631"/>
    <w:rsid w:val="00EC6186"/>
    <w:rsid w:val="00EC6F86"/>
    <w:rsid w:val="00EC7E28"/>
    <w:rsid w:val="00ED1402"/>
    <w:rsid w:val="00EE4373"/>
    <w:rsid w:val="00EE54DF"/>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B4382"/>
    <w:rsid w:val="00FC34D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957CCE4"/>
    <w:rsid w:val="10FBE7FF"/>
    <w:rsid w:val="11B2CA86"/>
    <w:rsid w:val="2DDA9C43"/>
    <w:rsid w:val="37D3EE55"/>
    <w:rsid w:val="3E637228"/>
    <w:rsid w:val="502CAF4F"/>
    <w:rsid w:val="5395FC44"/>
    <w:rsid w:val="54F84540"/>
    <w:rsid w:val="5B3D045F"/>
    <w:rsid w:val="60C03795"/>
    <w:rsid w:val="6B1E39B9"/>
    <w:rsid w:val="6E29F6B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0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006AEB"/>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7346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006AEB"/>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7346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C769A"/>
  </w:style>
  <w:style w:type="character" w:customStyle="1" w:styleId="TableHeaderChar">
    <w:name w:val="TableHeader Char"/>
    <w:basedOn w:val="DefaultParagraphFont"/>
    <w:link w:val="TableHeader"/>
    <w:rsid w:val="00AC769A"/>
    <w:rPr>
      <w:rFonts w:ascii="Arial" w:hAnsi="Arial" w:cs="Arial"/>
      <w:b/>
      <w:sz w:val="24"/>
      <w:szCs w:val="24"/>
    </w:rPr>
  </w:style>
  <w:style w:type="character" w:customStyle="1" w:styleId="Header6Char">
    <w:name w:val="Header 6 Char"/>
    <w:basedOn w:val="TableHeaderChar"/>
    <w:link w:val="Header6"/>
    <w:rsid w:val="00AC769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029012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D07028-E7A6-45AB-A757-56C1AF28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Specifications—MS-LS1-2 - CAASPP (CA Dept of Education)</dc:title>
  <dc:subject>This CAST item specification describes MS-LS1-2 From Molecules to Organisms: Structures and Processes.</dc:subject>
  <dc:creator/>
  <cp:keywords/>
  <dc:description/>
  <cp:lastModifiedBy/>
  <cp:revision>1</cp:revision>
  <dcterms:created xsi:type="dcterms:W3CDTF">2024-02-22T20:07:00Z</dcterms:created>
  <dcterms:modified xsi:type="dcterms:W3CDTF">2024-02-23T16:18:00Z</dcterms:modified>
</cp:coreProperties>
</file>