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5ED58" w14:textId="3083773D" w:rsidR="005A6B98" w:rsidRPr="009A1FE1" w:rsidRDefault="003D47D4" w:rsidP="007646B4">
      <w:pPr>
        <w:pStyle w:val="BodyText"/>
        <w:spacing w:before="960" w:after="960"/>
        <w:jc w:val="center"/>
        <w:rPr>
          <w:rFonts w:cs="Arial"/>
          <w:szCs w:val="52"/>
        </w:rPr>
      </w:pPr>
      <w:r w:rsidRPr="009A1FE1">
        <w:rPr>
          <w:rFonts w:cs="Arial"/>
          <w:noProof/>
          <w:szCs w:val="52"/>
        </w:rPr>
        <w:drawing>
          <wp:inline distT="0" distB="0" distL="0" distR="0" wp14:anchorId="5B3B28F7" wp14:editId="5B2858F0">
            <wp:extent cx="1195862" cy="1191316"/>
            <wp:effectExtent l="0" t="0" r="4445" b="8890"/>
            <wp:docPr id="5" name="Picture 5" descr="California Department of Education (CDE) logo. It is round with a few books and an oil ligh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91" cy="1197521"/>
                    </a:xfrm>
                    <a:prstGeom prst="rect">
                      <a:avLst/>
                    </a:prstGeom>
                    <a:noFill/>
                    <a:ln>
                      <a:noFill/>
                    </a:ln>
                  </pic:spPr>
                </pic:pic>
              </a:graphicData>
            </a:graphic>
          </wp:inline>
        </w:drawing>
      </w:r>
    </w:p>
    <w:p w14:paraId="754F1DC9" w14:textId="77777777" w:rsidR="003A7C14" w:rsidRPr="009A1FE1" w:rsidRDefault="32F6EEBD" w:rsidP="743A511D">
      <w:pPr>
        <w:pStyle w:val="BodyText"/>
        <w:spacing w:after="240"/>
        <w:jc w:val="center"/>
        <w:rPr>
          <w:rFonts w:cs="Arial"/>
          <w:b/>
          <w:bCs/>
        </w:rPr>
      </w:pPr>
      <w:r>
        <w:rPr>
          <w:noProof/>
        </w:rPr>
        <w:drawing>
          <wp:inline distT="0" distB="0" distL="0" distR="0" wp14:anchorId="1F4AD093" wp14:editId="226D696E">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9"/>
                    <pic:cNvPicPr/>
                  </pic:nvPicPr>
                  <pic:blipFill>
                    <a:blip r:embed="rId9">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77369988" w14:textId="242244C9" w:rsidR="005A6B98" w:rsidRPr="009A1FE1" w:rsidRDefault="009B2574" w:rsidP="00085BF2">
      <w:pPr>
        <w:pStyle w:val="Heading1"/>
      </w:pPr>
      <w:r w:rsidRPr="009A1FE1">
        <w:t>Analysis</w:t>
      </w:r>
      <w:r w:rsidR="00731A42" w:rsidRPr="009A1FE1">
        <w:t xml:space="preserve"> of Remote Testing for </w:t>
      </w:r>
      <w:r w:rsidR="00AF3DD1" w:rsidRPr="009A1FE1">
        <w:t xml:space="preserve">the </w:t>
      </w:r>
      <w:r w:rsidR="004119D0" w:rsidRPr="009A1FE1">
        <w:t xml:space="preserve">Optional </w:t>
      </w:r>
      <w:r w:rsidR="00731A42" w:rsidRPr="009A1FE1">
        <w:t>Fall</w:t>
      </w:r>
      <w:r w:rsidRPr="009A1FE1">
        <w:t xml:space="preserve"> 2019</w:t>
      </w:r>
      <w:r w:rsidR="00842B77" w:rsidRPr="009A1FE1">
        <w:t>–</w:t>
      </w:r>
      <w:r w:rsidRPr="009A1FE1">
        <w:t xml:space="preserve">2020 </w:t>
      </w:r>
      <w:r w:rsidR="00731A42" w:rsidRPr="009A1FE1">
        <w:t>Summative E</w:t>
      </w:r>
      <w:r w:rsidR="004119D0" w:rsidRPr="009A1FE1">
        <w:t xml:space="preserve">nglish </w:t>
      </w:r>
      <w:r w:rsidR="00731A42" w:rsidRPr="009A1FE1">
        <w:t>L</w:t>
      </w:r>
      <w:r w:rsidR="004119D0" w:rsidRPr="009A1FE1">
        <w:t xml:space="preserve">anguage </w:t>
      </w:r>
      <w:r w:rsidR="00731A42" w:rsidRPr="009A1FE1">
        <w:t>P</w:t>
      </w:r>
      <w:r w:rsidR="004119D0" w:rsidRPr="009A1FE1">
        <w:t xml:space="preserve">roficiency </w:t>
      </w:r>
      <w:r w:rsidR="00731A42" w:rsidRPr="009A1FE1">
        <w:t>A</w:t>
      </w:r>
      <w:r w:rsidR="004119D0" w:rsidRPr="009A1FE1">
        <w:t xml:space="preserve">ssessments for </w:t>
      </w:r>
      <w:r w:rsidR="00731A42" w:rsidRPr="009A1FE1">
        <w:t>C</w:t>
      </w:r>
      <w:r w:rsidR="004119D0" w:rsidRPr="009A1FE1">
        <w:t>alifornia</w:t>
      </w:r>
    </w:p>
    <w:p w14:paraId="04ACFDCE" w14:textId="17136C4A" w:rsidR="005A6B98" w:rsidRPr="009A1FE1" w:rsidRDefault="005A6B98" w:rsidP="005A6B98">
      <w:pPr>
        <w:pStyle w:val="BodyText"/>
        <w:spacing w:before="960"/>
        <w:jc w:val="center"/>
        <w:rPr>
          <w:rFonts w:cs="Arial"/>
          <w:b/>
          <w:sz w:val="32"/>
          <w:szCs w:val="32"/>
        </w:rPr>
      </w:pPr>
      <w:r w:rsidRPr="009A1FE1">
        <w:rPr>
          <w:rFonts w:cs="Arial"/>
          <w:b/>
          <w:sz w:val="32"/>
          <w:szCs w:val="32"/>
        </w:rPr>
        <w:t>Contract #</w:t>
      </w:r>
      <w:r w:rsidR="00266D71" w:rsidRPr="009A1FE1">
        <w:rPr>
          <w:rFonts w:cs="Arial"/>
          <w:b/>
          <w:sz w:val="32"/>
          <w:szCs w:val="32"/>
        </w:rPr>
        <w:t>CN140284</w:t>
      </w:r>
    </w:p>
    <w:p w14:paraId="7B918400" w14:textId="1CAB36A9" w:rsidR="005A6B98" w:rsidRPr="009A1FE1" w:rsidRDefault="005A6B98" w:rsidP="005A6B98">
      <w:pPr>
        <w:pStyle w:val="BodyText"/>
        <w:jc w:val="center"/>
        <w:rPr>
          <w:rFonts w:cs="Arial"/>
          <w:b/>
          <w:sz w:val="32"/>
          <w:szCs w:val="32"/>
        </w:rPr>
      </w:pPr>
      <w:r w:rsidRPr="009A1FE1">
        <w:rPr>
          <w:rFonts w:cs="Arial"/>
          <w:b/>
          <w:sz w:val="32"/>
          <w:szCs w:val="32"/>
        </w:rPr>
        <w:t xml:space="preserve">Prepared for the California Department of Education by </w:t>
      </w:r>
      <w:r w:rsidR="00051CF6">
        <w:rPr>
          <w:rFonts w:cs="Arial"/>
          <w:b/>
          <w:sz w:val="32"/>
          <w:szCs w:val="32"/>
        </w:rPr>
        <w:t>ETS</w:t>
      </w:r>
    </w:p>
    <w:p w14:paraId="13345976" w14:textId="770CD40E" w:rsidR="003D47D4" w:rsidRPr="009A1FE1" w:rsidRDefault="006334EE" w:rsidP="005A6B98">
      <w:pPr>
        <w:pStyle w:val="BodyText"/>
        <w:spacing w:after="480"/>
        <w:jc w:val="center"/>
        <w:rPr>
          <w:rFonts w:cs="Arial"/>
          <w:b/>
          <w:sz w:val="32"/>
          <w:szCs w:val="32"/>
        </w:rPr>
      </w:pPr>
      <w:r w:rsidRPr="009A1FE1">
        <w:rPr>
          <w:rFonts w:cs="Arial"/>
          <w:b/>
          <w:sz w:val="32"/>
          <w:szCs w:val="32"/>
        </w:rPr>
        <w:t xml:space="preserve">Updated </w:t>
      </w:r>
      <w:r w:rsidR="00C273DA">
        <w:rPr>
          <w:rFonts w:cs="Arial"/>
          <w:b/>
          <w:sz w:val="32"/>
          <w:szCs w:val="32"/>
        </w:rPr>
        <w:t>March</w:t>
      </w:r>
      <w:r w:rsidR="00C273DA" w:rsidRPr="009A1FE1">
        <w:rPr>
          <w:rFonts w:cs="Arial"/>
          <w:b/>
          <w:sz w:val="32"/>
          <w:szCs w:val="32"/>
        </w:rPr>
        <w:t xml:space="preserve"> </w:t>
      </w:r>
      <w:r w:rsidR="003578FA">
        <w:rPr>
          <w:rFonts w:cs="Arial"/>
          <w:b/>
          <w:sz w:val="32"/>
          <w:szCs w:val="32"/>
        </w:rPr>
        <w:t>12</w:t>
      </w:r>
      <w:r w:rsidRPr="009A1FE1">
        <w:rPr>
          <w:rFonts w:cs="Arial"/>
          <w:b/>
          <w:sz w:val="32"/>
          <w:szCs w:val="32"/>
        </w:rPr>
        <w:t xml:space="preserve">, </w:t>
      </w:r>
      <w:r w:rsidR="005670A8" w:rsidRPr="009A1FE1">
        <w:rPr>
          <w:rFonts w:cs="Arial"/>
          <w:b/>
          <w:sz w:val="32"/>
          <w:szCs w:val="32"/>
        </w:rPr>
        <w:t>20</w:t>
      </w:r>
      <w:r w:rsidR="0056694D" w:rsidRPr="009A1FE1">
        <w:rPr>
          <w:rFonts w:cs="Arial"/>
          <w:b/>
          <w:sz w:val="32"/>
          <w:szCs w:val="32"/>
        </w:rPr>
        <w:t>2</w:t>
      </w:r>
      <w:r w:rsidR="00731A42" w:rsidRPr="009A1FE1">
        <w:rPr>
          <w:rFonts w:cs="Arial"/>
          <w:b/>
          <w:sz w:val="32"/>
          <w:szCs w:val="32"/>
        </w:rPr>
        <w:t>1</w:t>
      </w:r>
    </w:p>
    <w:p w14:paraId="1881EEBC" w14:textId="0347E82F" w:rsidR="006334EE" w:rsidRPr="009A1FE1" w:rsidRDefault="7DE78C04" w:rsidP="743A511D">
      <w:pPr>
        <w:pStyle w:val="BodyText"/>
        <w:spacing w:after="480"/>
        <w:jc w:val="center"/>
        <w:rPr>
          <w:rFonts w:cs="Arial"/>
          <w:b/>
          <w:bCs/>
          <w:sz w:val="32"/>
          <w:szCs w:val="32"/>
        </w:rPr>
      </w:pPr>
      <w:r>
        <w:rPr>
          <w:noProof/>
        </w:rPr>
        <w:drawing>
          <wp:inline distT="0" distB="0" distL="0" distR="0" wp14:anchorId="5FE067C9" wp14:editId="15CC0F98">
            <wp:extent cx="1041631" cy="739635"/>
            <wp:effectExtent l="0" t="0" r="6350" b="3810"/>
            <wp:docPr id="1" name="Picture 1" descr="Educational Testing Service (ETS) logo in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631" cy="739635"/>
                    </a:xfrm>
                    <a:prstGeom prst="rect">
                      <a:avLst/>
                    </a:prstGeom>
                  </pic:spPr>
                </pic:pic>
              </a:graphicData>
            </a:graphic>
          </wp:inline>
        </w:drawing>
      </w:r>
    </w:p>
    <w:p w14:paraId="4BB06A27" w14:textId="5FA19E0F" w:rsidR="005A6B98" w:rsidRPr="009A1FE1" w:rsidRDefault="005A6B98" w:rsidP="00701368">
      <w:pPr>
        <w:pStyle w:val="TitleContents"/>
        <w:pageBreakBefore/>
        <w:spacing w:before="0"/>
        <w:rPr>
          <w:noProof w:val="0"/>
        </w:rPr>
      </w:pPr>
      <w:bookmarkStart w:id="0" w:name="_Toc456691067"/>
      <w:bookmarkStart w:id="1" w:name="_Toc456898956"/>
      <w:bookmarkStart w:id="2" w:name="_Toc456903870"/>
      <w:r w:rsidRPr="009A1FE1">
        <w:rPr>
          <w:noProof w:val="0"/>
        </w:rPr>
        <w:lastRenderedPageBreak/>
        <w:t>Table of Contents</w:t>
      </w:r>
      <w:bookmarkEnd w:id="0"/>
      <w:bookmarkEnd w:id="1"/>
      <w:bookmarkEnd w:id="2"/>
    </w:p>
    <w:p w14:paraId="3623CD46" w14:textId="67BC7465" w:rsidR="007767A4" w:rsidRDefault="00CE4060">
      <w:pPr>
        <w:pStyle w:val="TOC1"/>
        <w:rPr>
          <w:rFonts w:asciiTheme="minorHAnsi" w:eastAsiaTheme="minorEastAsia" w:hAnsiTheme="minorHAnsi" w:cstheme="minorBidi"/>
          <w:b w:val="0"/>
          <w:color w:val="auto"/>
          <w:sz w:val="22"/>
          <w:szCs w:val="22"/>
        </w:rPr>
      </w:pPr>
      <w:r w:rsidRPr="009A1FE1">
        <w:rPr>
          <w:b w:val="0"/>
          <w:noProof w:val="0"/>
        </w:rPr>
        <w:fldChar w:fldCharType="begin"/>
      </w:r>
      <w:r w:rsidRPr="009A1FE1">
        <w:rPr>
          <w:b w:val="0"/>
          <w:noProof w:val="0"/>
        </w:rPr>
        <w:instrText xml:space="preserve"> TOC \h \z \t "Heading 2,1,Heading 3,2" </w:instrText>
      </w:r>
      <w:r w:rsidRPr="009A1FE1">
        <w:rPr>
          <w:b w:val="0"/>
          <w:noProof w:val="0"/>
        </w:rPr>
        <w:fldChar w:fldCharType="separate"/>
      </w:r>
      <w:hyperlink w:anchor="_Toc66443730" w:history="1">
        <w:r w:rsidR="007767A4" w:rsidRPr="00590849">
          <w:rPr>
            <w:rStyle w:val="Hyperlink"/>
          </w:rPr>
          <w:t>Section 1: Executive Summary</w:t>
        </w:r>
        <w:r w:rsidR="007767A4">
          <w:rPr>
            <w:webHidden/>
          </w:rPr>
          <w:tab/>
        </w:r>
        <w:r w:rsidR="007767A4">
          <w:rPr>
            <w:webHidden/>
          </w:rPr>
          <w:fldChar w:fldCharType="begin"/>
        </w:r>
        <w:r w:rsidR="007767A4">
          <w:rPr>
            <w:webHidden/>
          </w:rPr>
          <w:instrText xml:space="preserve"> PAGEREF _Toc66443730 \h </w:instrText>
        </w:r>
        <w:r w:rsidR="007767A4">
          <w:rPr>
            <w:webHidden/>
          </w:rPr>
        </w:r>
        <w:r w:rsidR="007767A4">
          <w:rPr>
            <w:webHidden/>
          </w:rPr>
          <w:fldChar w:fldCharType="separate"/>
        </w:r>
        <w:r w:rsidR="0029686A">
          <w:rPr>
            <w:webHidden/>
          </w:rPr>
          <w:t>1</w:t>
        </w:r>
        <w:r w:rsidR="007767A4">
          <w:rPr>
            <w:webHidden/>
          </w:rPr>
          <w:fldChar w:fldCharType="end"/>
        </w:r>
      </w:hyperlink>
    </w:p>
    <w:p w14:paraId="1686CEA9" w14:textId="211FCA19" w:rsidR="007767A4" w:rsidRDefault="007767A4">
      <w:pPr>
        <w:pStyle w:val="TOC2"/>
        <w:rPr>
          <w:rFonts w:asciiTheme="minorHAnsi" w:eastAsiaTheme="minorEastAsia" w:hAnsiTheme="minorHAnsi" w:cstheme="minorBidi"/>
          <w:color w:val="auto"/>
          <w:sz w:val="22"/>
          <w:szCs w:val="22"/>
          <w:lang w:bidi="ar-SA"/>
        </w:rPr>
      </w:pPr>
      <w:hyperlink w:anchor="_Toc66443731" w:history="1">
        <w:r w:rsidRPr="00590849">
          <w:rPr>
            <w:rStyle w:val="Hyperlink"/>
            <w:lang w:eastAsia="ja-JP"/>
          </w:rPr>
          <w:t>1.1.</w:t>
        </w:r>
        <w:r w:rsidRPr="00590849">
          <w:rPr>
            <w:rStyle w:val="Hyperlink"/>
          </w:rPr>
          <w:t xml:space="preserve"> Overview</w:t>
        </w:r>
        <w:r>
          <w:rPr>
            <w:webHidden/>
          </w:rPr>
          <w:tab/>
        </w:r>
        <w:r>
          <w:rPr>
            <w:webHidden/>
          </w:rPr>
          <w:fldChar w:fldCharType="begin"/>
        </w:r>
        <w:r>
          <w:rPr>
            <w:webHidden/>
          </w:rPr>
          <w:instrText xml:space="preserve"> PAGEREF _Toc66443731 \h </w:instrText>
        </w:r>
        <w:r>
          <w:rPr>
            <w:webHidden/>
          </w:rPr>
        </w:r>
        <w:r>
          <w:rPr>
            <w:webHidden/>
          </w:rPr>
          <w:fldChar w:fldCharType="separate"/>
        </w:r>
        <w:r w:rsidR="0029686A">
          <w:rPr>
            <w:webHidden/>
          </w:rPr>
          <w:t>1</w:t>
        </w:r>
        <w:r>
          <w:rPr>
            <w:webHidden/>
          </w:rPr>
          <w:fldChar w:fldCharType="end"/>
        </w:r>
      </w:hyperlink>
    </w:p>
    <w:p w14:paraId="4CB2EB7B" w14:textId="45585B4F" w:rsidR="007767A4" w:rsidRDefault="007767A4">
      <w:pPr>
        <w:pStyle w:val="TOC2"/>
        <w:rPr>
          <w:rFonts w:asciiTheme="minorHAnsi" w:eastAsiaTheme="minorEastAsia" w:hAnsiTheme="minorHAnsi" w:cstheme="minorBidi"/>
          <w:color w:val="auto"/>
          <w:sz w:val="22"/>
          <w:szCs w:val="22"/>
          <w:lang w:bidi="ar-SA"/>
        </w:rPr>
      </w:pPr>
      <w:hyperlink w:anchor="_Toc66443732" w:history="1">
        <w:r w:rsidRPr="00590849">
          <w:rPr>
            <w:rStyle w:val="Hyperlink"/>
            <w:lang w:eastAsia="ja-JP"/>
          </w:rPr>
          <w:t>1.2.</w:t>
        </w:r>
        <w:r w:rsidRPr="00590849">
          <w:rPr>
            <w:rStyle w:val="Hyperlink"/>
          </w:rPr>
          <w:t xml:space="preserve"> Analysis</w:t>
        </w:r>
        <w:r w:rsidRPr="00590849">
          <w:rPr>
            <w:rStyle w:val="Hyperlink"/>
            <w:lang w:eastAsia="ja-JP"/>
          </w:rPr>
          <w:t xml:space="preserve"> Sample</w:t>
        </w:r>
        <w:r>
          <w:rPr>
            <w:webHidden/>
          </w:rPr>
          <w:tab/>
        </w:r>
        <w:r>
          <w:rPr>
            <w:webHidden/>
          </w:rPr>
          <w:fldChar w:fldCharType="begin"/>
        </w:r>
        <w:r>
          <w:rPr>
            <w:webHidden/>
          </w:rPr>
          <w:instrText xml:space="preserve"> PAGEREF _Toc66443732 \h </w:instrText>
        </w:r>
        <w:r>
          <w:rPr>
            <w:webHidden/>
          </w:rPr>
        </w:r>
        <w:r>
          <w:rPr>
            <w:webHidden/>
          </w:rPr>
          <w:fldChar w:fldCharType="separate"/>
        </w:r>
        <w:r w:rsidR="0029686A">
          <w:rPr>
            <w:webHidden/>
          </w:rPr>
          <w:t>1</w:t>
        </w:r>
        <w:r>
          <w:rPr>
            <w:webHidden/>
          </w:rPr>
          <w:fldChar w:fldCharType="end"/>
        </w:r>
      </w:hyperlink>
    </w:p>
    <w:p w14:paraId="0700AF78" w14:textId="2FE348E3" w:rsidR="007767A4" w:rsidRDefault="007767A4">
      <w:pPr>
        <w:pStyle w:val="TOC2"/>
        <w:rPr>
          <w:rFonts w:asciiTheme="minorHAnsi" w:eastAsiaTheme="minorEastAsia" w:hAnsiTheme="minorHAnsi" w:cstheme="minorBidi"/>
          <w:color w:val="auto"/>
          <w:sz w:val="22"/>
          <w:szCs w:val="22"/>
          <w:lang w:bidi="ar-SA"/>
        </w:rPr>
      </w:pPr>
      <w:hyperlink w:anchor="_Toc66443733" w:history="1">
        <w:r w:rsidRPr="00590849">
          <w:rPr>
            <w:rStyle w:val="Hyperlink"/>
            <w:lang w:eastAsia="ja-JP"/>
          </w:rPr>
          <w:t xml:space="preserve">1.3. Student </w:t>
        </w:r>
        <w:r w:rsidRPr="00590849">
          <w:rPr>
            <w:rStyle w:val="Hyperlink"/>
          </w:rPr>
          <w:t>Performance</w:t>
        </w:r>
        <w:r w:rsidRPr="00590849">
          <w:rPr>
            <w:rStyle w:val="Hyperlink"/>
            <w:lang w:eastAsia="ja-JP"/>
          </w:rPr>
          <w:t xml:space="preserve"> on Individual Test Questions</w:t>
        </w:r>
        <w:r>
          <w:rPr>
            <w:webHidden/>
          </w:rPr>
          <w:tab/>
        </w:r>
        <w:r>
          <w:rPr>
            <w:webHidden/>
          </w:rPr>
          <w:fldChar w:fldCharType="begin"/>
        </w:r>
        <w:r>
          <w:rPr>
            <w:webHidden/>
          </w:rPr>
          <w:instrText xml:space="preserve"> PAGEREF _Toc66443733 \h </w:instrText>
        </w:r>
        <w:r>
          <w:rPr>
            <w:webHidden/>
          </w:rPr>
        </w:r>
        <w:r>
          <w:rPr>
            <w:webHidden/>
          </w:rPr>
          <w:fldChar w:fldCharType="separate"/>
        </w:r>
        <w:r w:rsidR="0029686A">
          <w:rPr>
            <w:webHidden/>
          </w:rPr>
          <w:t>2</w:t>
        </w:r>
        <w:r>
          <w:rPr>
            <w:webHidden/>
          </w:rPr>
          <w:fldChar w:fldCharType="end"/>
        </w:r>
      </w:hyperlink>
    </w:p>
    <w:p w14:paraId="405843A5" w14:textId="73F58258" w:rsidR="007767A4" w:rsidRDefault="007767A4">
      <w:pPr>
        <w:pStyle w:val="TOC2"/>
        <w:rPr>
          <w:rFonts w:asciiTheme="minorHAnsi" w:eastAsiaTheme="minorEastAsia" w:hAnsiTheme="minorHAnsi" w:cstheme="minorBidi"/>
          <w:color w:val="auto"/>
          <w:sz w:val="22"/>
          <w:szCs w:val="22"/>
          <w:lang w:bidi="ar-SA"/>
        </w:rPr>
      </w:pPr>
      <w:hyperlink w:anchor="_Toc66443734" w:history="1">
        <w:r w:rsidRPr="00590849">
          <w:rPr>
            <w:rStyle w:val="Hyperlink"/>
          </w:rPr>
          <w:t>1.4. Student Performance on the Entire Test</w:t>
        </w:r>
        <w:r>
          <w:rPr>
            <w:webHidden/>
          </w:rPr>
          <w:tab/>
        </w:r>
        <w:r>
          <w:rPr>
            <w:webHidden/>
          </w:rPr>
          <w:fldChar w:fldCharType="begin"/>
        </w:r>
        <w:r>
          <w:rPr>
            <w:webHidden/>
          </w:rPr>
          <w:instrText xml:space="preserve"> PAGEREF _Toc66443734 \h </w:instrText>
        </w:r>
        <w:r>
          <w:rPr>
            <w:webHidden/>
          </w:rPr>
        </w:r>
        <w:r>
          <w:rPr>
            <w:webHidden/>
          </w:rPr>
          <w:fldChar w:fldCharType="separate"/>
        </w:r>
        <w:r w:rsidR="0029686A">
          <w:rPr>
            <w:webHidden/>
          </w:rPr>
          <w:t>3</w:t>
        </w:r>
        <w:r>
          <w:rPr>
            <w:webHidden/>
          </w:rPr>
          <w:fldChar w:fldCharType="end"/>
        </w:r>
      </w:hyperlink>
    </w:p>
    <w:p w14:paraId="1527DB7F" w14:textId="7AF50D6A" w:rsidR="007767A4" w:rsidRDefault="007767A4">
      <w:pPr>
        <w:pStyle w:val="TOC2"/>
        <w:rPr>
          <w:rFonts w:asciiTheme="minorHAnsi" w:eastAsiaTheme="minorEastAsia" w:hAnsiTheme="minorHAnsi" w:cstheme="minorBidi"/>
          <w:color w:val="auto"/>
          <w:sz w:val="22"/>
          <w:szCs w:val="22"/>
          <w:lang w:bidi="ar-SA"/>
        </w:rPr>
      </w:pPr>
      <w:hyperlink w:anchor="_Toc66443735" w:history="1">
        <w:r w:rsidRPr="00590849">
          <w:rPr>
            <w:rStyle w:val="Hyperlink"/>
          </w:rPr>
          <w:t>1.5. Summary of Validity and Reliability Analyses</w:t>
        </w:r>
        <w:r>
          <w:rPr>
            <w:webHidden/>
          </w:rPr>
          <w:tab/>
        </w:r>
        <w:r>
          <w:rPr>
            <w:webHidden/>
          </w:rPr>
          <w:fldChar w:fldCharType="begin"/>
        </w:r>
        <w:r>
          <w:rPr>
            <w:webHidden/>
          </w:rPr>
          <w:instrText xml:space="preserve"> PAGEREF _Toc66443735 \h </w:instrText>
        </w:r>
        <w:r>
          <w:rPr>
            <w:webHidden/>
          </w:rPr>
        </w:r>
        <w:r>
          <w:rPr>
            <w:webHidden/>
          </w:rPr>
          <w:fldChar w:fldCharType="separate"/>
        </w:r>
        <w:r w:rsidR="0029686A">
          <w:rPr>
            <w:webHidden/>
          </w:rPr>
          <w:t>3</w:t>
        </w:r>
        <w:r>
          <w:rPr>
            <w:webHidden/>
          </w:rPr>
          <w:fldChar w:fldCharType="end"/>
        </w:r>
      </w:hyperlink>
    </w:p>
    <w:p w14:paraId="351C66B6" w14:textId="53E3183E" w:rsidR="007767A4" w:rsidRDefault="007767A4">
      <w:pPr>
        <w:pStyle w:val="TOC1"/>
        <w:rPr>
          <w:rFonts w:asciiTheme="minorHAnsi" w:eastAsiaTheme="minorEastAsia" w:hAnsiTheme="minorHAnsi" w:cstheme="minorBidi"/>
          <w:b w:val="0"/>
          <w:color w:val="auto"/>
          <w:sz w:val="22"/>
          <w:szCs w:val="22"/>
        </w:rPr>
      </w:pPr>
      <w:hyperlink w:anchor="_Toc66443736" w:history="1">
        <w:r w:rsidRPr="00590849">
          <w:rPr>
            <w:rStyle w:val="Hyperlink"/>
          </w:rPr>
          <w:t>Section 2: Introduction and Purpose</w:t>
        </w:r>
        <w:r>
          <w:rPr>
            <w:webHidden/>
          </w:rPr>
          <w:tab/>
        </w:r>
        <w:r>
          <w:rPr>
            <w:webHidden/>
          </w:rPr>
          <w:fldChar w:fldCharType="begin"/>
        </w:r>
        <w:r>
          <w:rPr>
            <w:webHidden/>
          </w:rPr>
          <w:instrText xml:space="preserve"> PAGEREF _Toc66443736 \h </w:instrText>
        </w:r>
        <w:r>
          <w:rPr>
            <w:webHidden/>
          </w:rPr>
        </w:r>
        <w:r>
          <w:rPr>
            <w:webHidden/>
          </w:rPr>
          <w:fldChar w:fldCharType="separate"/>
        </w:r>
        <w:r w:rsidR="0029686A">
          <w:rPr>
            <w:webHidden/>
          </w:rPr>
          <w:t>4</w:t>
        </w:r>
        <w:r>
          <w:rPr>
            <w:webHidden/>
          </w:rPr>
          <w:fldChar w:fldCharType="end"/>
        </w:r>
      </w:hyperlink>
    </w:p>
    <w:p w14:paraId="1D9D2A36" w14:textId="4B55CFD5" w:rsidR="007767A4" w:rsidRDefault="007767A4">
      <w:pPr>
        <w:pStyle w:val="TOC2"/>
        <w:rPr>
          <w:rFonts w:asciiTheme="minorHAnsi" w:eastAsiaTheme="minorEastAsia" w:hAnsiTheme="minorHAnsi" w:cstheme="minorBidi"/>
          <w:color w:val="auto"/>
          <w:sz w:val="22"/>
          <w:szCs w:val="22"/>
          <w:lang w:bidi="ar-SA"/>
        </w:rPr>
      </w:pPr>
      <w:hyperlink w:anchor="_Toc66443737" w:history="1">
        <w:r w:rsidRPr="00590849">
          <w:rPr>
            <w:rStyle w:val="Hyperlink"/>
          </w:rPr>
          <w:t>2.1. Purpose of the Optional Fall Administration</w:t>
        </w:r>
        <w:r>
          <w:rPr>
            <w:webHidden/>
          </w:rPr>
          <w:tab/>
        </w:r>
        <w:r>
          <w:rPr>
            <w:webHidden/>
          </w:rPr>
          <w:fldChar w:fldCharType="begin"/>
        </w:r>
        <w:r>
          <w:rPr>
            <w:webHidden/>
          </w:rPr>
          <w:instrText xml:space="preserve"> PAGEREF _Toc66443737 \h </w:instrText>
        </w:r>
        <w:r>
          <w:rPr>
            <w:webHidden/>
          </w:rPr>
        </w:r>
        <w:r>
          <w:rPr>
            <w:webHidden/>
          </w:rPr>
          <w:fldChar w:fldCharType="separate"/>
        </w:r>
        <w:r w:rsidR="0029686A">
          <w:rPr>
            <w:webHidden/>
          </w:rPr>
          <w:t>4</w:t>
        </w:r>
        <w:r>
          <w:rPr>
            <w:webHidden/>
          </w:rPr>
          <w:fldChar w:fldCharType="end"/>
        </w:r>
      </w:hyperlink>
    </w:p>
    <w:p w14:paraId="31692825" w14:textId="1FA2947C" w:rsidR="007767A4" w:rsidRDefault="007767A4">
      <w:pPr>
        <w:pStyle w:val="TOC2"/>
        <w:rPr>
          <w:rFonts w:asciiTheme="minorHAnsi" w:eastAsiaTheme="minorEastAsia" w:hAnsiTheme="minorHAnsi" w:cstheme="minorBidi"/>
          <w:color w:val="auto"/>
          <w:sz w:val="22"/>
          <w:szCs w:val="22"/>
          <w:lang w:bidi="ar-SA"/>
        </w:rPr>
      </w:pPr>
      <w:hyperlink w:anchor="_Toc66443738" w:history="1">
        <w:r w:rsidRPr="00590849">
          <w:rPr>
            <w:rStyle w:val="Hyperlink"/>
          </w:rPr>
          <w:t>2.2. Remote Assessment</w:t>
        </w:r>
        <w:r>
          <w:rPr>
            <w:webHidden/>
          </w:rPr>
          <w:tab/>
        </w:r>
        <w:r>
          <w:rPr>
            <w:webHidden/>
          </w:rPr>
          <w:fldChar w:fldCharType="begin"/>
        </w:r>
        <w:r>
          <w:rPr>
            <w:webHidden/>
          </w:rPr>
          <w:instrText xml:space="preserve"> PAGEREF _Toc66443738 \h </w:instrText>
        </w:r>
        <w:r>
          <w:rPr>
            <w:webHidden/>
          </w:rPr>
        </w:r>
        <w:r>
          <w:rPr>
            <w:webHidden/>
          </w:rPr>
          <w:fldChar w:fldCharType="separate"/>
        </w:r>
        <w:r w:rsidR="0029686A">
          <w:rPr>
            <w:webHidden/>
          </w:rPr>
          <w:t>4</w:t>
        </w:r>
        <w:r>
          <w:rPr>
            <w:webHidden/>
          </w:rPr>
          <w:fldChar w:fldCharType="end"/>
        </w:r>
      </w:hyperlink>
    </w:p>
    <w:p w14:paraId="2A35D4B5" w14:textId="0B46F541" w:rsidR="007767A4" w:rsidRDefault="007767A4">
      <w:pPr>
        <w:pStyle w:val="TOC2"/>
        <w:rPr>
          <w:rFonts w:asciiTheme="minorHAnsi" w:eastAsiaTheme="minorEastAsia" w:hAnsiTheme="minorHAnsi" w:cstheme="minorBidi"/>
          <w:color w:val="auto"/>
          <w:sz w:val="22"/>
          <w:szCs w:val="22"/>
          <w:lang w:bidi="ar-SA"/>
        </w:rPr>
      </w:pPr>
      <w:hyperlink w:anchor="_Toc66443739" w:history="1">
        <w:r w:rsidRPr="00590849">
          <w:rPr>
            <w:rStyle w:val="Hyperlink"/>
          </w:rPr>
          <w:t>2.3. Overview of the Report</w:t>
        </w:r>
        <w:r>
          <w:rPr>
            <w:webHidden/>
          </w:rPr>
          <w:tab/>
        </w:r>
        <w:r>
          <w:rPr>
            <w:webHidden/>
          </w:rPr>
          <w:fldChar w:fldCharType="begin"/>
        </w:r>
        <w:r>
          <w:rPr>
            <w:webHidden/>
          </w:rPr>
          <w:instrText xml:space="preserve"> PAGEREF _Toc66443739 \h </w:instrText>
        </w:r>
        <w:r>
          <w:rPr>
            <w:webHidden/>
          </w:rPr>
        </w:r>
        <w:r>
          <w:rPr>
            <w:webHidden/>
          </w:rPr>
          <w:fldChar w:fldCharType="separate"/>
        </w:r>
        <w:r w:rsidR="0029686A">
          <w:rPr>
            <w:webHidden/>
          </w:rPr>
          <w:t>4</w:t>
        </w:r>
        <w:r>
          <w:rPr>
            <w:webHidden/>
          </w:rPr>
          <w:fldChar w:fldCharType="end"/>
        </w:r>
      </w:hyperlink>
    </w:p>
    <w:p w14:paraId="6E2DDF3F" w14:textId="176EA8AE" w:rsidR="007767A4" w:rsidRDefault="007767A4">
      <w:pPr>
        <w:pStyle w:val="TOC1"/>
        <w:rPr>
          <w:rFonts w:asciiTheme="minorHAnsi" w:eastAsiaTheme="minorEastAsia" w:hAnsiTheme="minorHAnsi" w:cstheme="minorBidi"/>
          <w:b w:val="0"/>
          <w:color w:val="auto"/>
          <w:sz w:val="22"/>
          <w:szCs w:val="22"/>
        </w:rPr>
      </w:pPr>
      <w:hyperlink w:anchor="_Toc66443740" w:history="1">
        <w:r w:rsidRPr="00590849">
          <w:rPr>
            <w:rStyle w:val="Hyperlink"/>
          </w:rPr>
          <w:t>Section 3: Sample Selection</w:t>
        </w:r>
        <w:r>
          <w:rPr>
            <w:webHidden/>
          </w:rPr>
          <w:tab/>
        </w:r>
        <w:r>
          <w:rPr>
            <w:webHidden/>
          </w:rPr>
          <w:fldChar w:fldCharType="begin"/>
        </w:r>
        <w:r>
          <w:rPr>
            <w:webHidden/>
          </w:rPr>
          <w:instrText xml:space="preserve"> PAGEREF _Toc66443740 \h </w:instrText>
        </w:r>
        <w:r>
          <w:rPr>
            <w:webHidden/>
          </w:rPr>
        </w:r>
        <w:r>
          <w:rPr>
            <w:webHidden/>
          </w:rPr>
          <w:fldChar w:fldCharType="separate"/>
        </w:r>
        <w:r w:rsidR="0029686A">
          <w:rPr>
            <w:webHidden/>
          </w:rPr>
          <w:t>5</w:t>
        </w:r>
        <w:r>
          <w:rPr>
            <w:webHidden/>
          </w:rPr>
          <w:fldChar w:fldCharType="end"/>
        </w:r>
      </w:hyperlink>
    </w:p>
    <w:p w14:paraId="70DA5644" w14:textId="7F15D7AF" w:rsidR="007767A4" w:rsidRDefault="007767A4">
      <w:pPr>
        <w:pStyle w:val="TOC2"/>
        <w:rPr>
          <w:rFonts w:asciiTheme="minorHAnsi" w:eastAsiaTheme="minorEastAsia" w:hAnsiTheme="minorHAnsi" w:cstheme="minorBidi"/>
          <w:color w:val="auto"/>
          <w:sz w:val="22"/>
          <w:szCs w:val="22"/>
          <w:lang w:bidi="ar-SA"/>
        </w:rPr>
      </w:pPr>
      <w:hyperlink w:anchor="_Toc66443741" w:history="1">
        <w:r w:rsidRPr="00590849">
          <w:rPr>
            <w:rStyle w:val="Hyperlink"/>
          </w:rPr>
          <w:t>3.1. Sample Weighting</w:t>
        </w:r>
        <w:r>
          <w:rPr>
            <w:webHidden/>
          </w:rPr>
          <w:tab/>
        </w:r>
        <w:r>
          <w:rPr>
            <w:webHidden/>
          </w:rPr>
          <w:fldChar w:fldCharType="begin"/>
        </w:r>
        <w:r>
          <w:rPr>
            <w:webHidden/>
          </w:rPr>
          <w:instrText xml:space="preserve"> PAGEREF _Toc66443741 \h </w:instrText>
        </w:r>
        <w:r>
          <w:rPr>
            <w:webHidden/>
          </w:rPr>
        </w:r>
        <w:r>
          <w:rPr>
            <w:webHidden/>
          </w:rPr>
          <w:fldChar w:fldCharType="separate"/>
        </w:r>
        <w:r w:rsidR="0029686A">
          <w:rPr>
            <w:webHidden/>
          </w:rPr>
          <w:t>12</w:t>
        </w:r>
        <w:r>
          <w:rPr>
            <w:webHidden/>
          </w:rPr>
          <w:fldChar w:fldCharType="end"/>
        </w:r>
      </w:hyperlink>
    </w:p>
    <w:p w14:paraId="032C5B94" w14:textId="6683482F" w:rsidR="007767A4" w:rsidRDefault="007767A4">
      <w:pPr>
        <w:pStyle w:val="TOC2"/>
        <w:rPr>
          <w:rFonts w:asciiTheme="minorHAnsi" w:eastAsiaTheme="minorEastAsia" w:hAnsiTheme="minorHAnsi" w:cstheme="minorBidi"/>
          <w:color w:val="auto"/>
          <w:sz w:val="22"/>
          <w:szCs w:val="22"/>
          <w:lang w:bidi="ar-SA"/>
        </w:rPr>
      </w:pPr>
      <w:hyperlink w:anchor="_Toc66443742" w:history="1">
        <w:r w:rsidRPr="00590849">
          <w:rPr>
            <w:rStyle w:val="Hyperlink"/>
          </w:rPr>
          <w:t>3.2. Target Population</w:t>
        </w:r>
        <w:r>
          <w:rPr>
            <w:webHidden/>
          </w:rPr>
          <w:tab/>
        </w:r>
        <w:r>
          <w:rPr>
            <w:webHidden/>
          </w:rPr>
          <w:fldChar w:fldCharType="begin"/>
        </w:r>
        <w:r>
          <w:rPr>
            <w:webHidden/>
          </w:rPr>
          <w:instrText xml:space="preserve"> PAGEREF _Toc66443742 \h </w:instrText>
        </w:r>
        <w:r>
          <w:rPr>
            <w:webHidden/>
          </w:rPr>
        </w:r>
        <w:r>
          <w:rPr>
            <w:webHidden/>
          </w:rPr>
          <w:fldChar w:fldCharType="separate"/>
        </w:r>
        <w:r w:rsidR="0029686A">
          <w:rPr>
            <w:webHidden/>
          </w:rPr>
          <w:t>13</w:t>
        </w:r>
        <w:r>
          <w:rPr>
            <w:webHidden/>
          </w:rPr>
          <w:fldChar w:fldCharType="end"/>
        </w:r>
      </w:hyperlink>
    </w:p>
    <w:p w14:paraId="57C1ED65" w14:textId="3054B5F7" w:rsidR="007767A4" w:rsidRDefault="007767A4">
      <w:pPr>
        <w:pStyle w:val="TOC2"/>
        <w:rPr>
          <w:rFonts w:asciiTheme="minorHAnsi" w:eastAsiaTheme="minorEastAsia" w:hAnsiTheme="minorHAnsi" w:cstheme="minorBidi"/>
          <w:color w:val="auto"/>
          <w:sz w:val="22"/>
          <w:szCs w:val="22"/>
          <w:lang w:bidi="ar-SA"/>
        </w:rPr>
      </w:pPr>
      <w:hyperlink w:anchor="_Toc66443743" w:history="1">
        <w:r w:rsidRPr="00590849">
          <w:rPr>
            <w:rStyle w:val="Hyperlink"/>
          </w:rPr>
          <w:t>3.3. Weighted Fall 2020 Samples</w:t>
        </w:r>
        <w:r>
          <w:rPr>
            <w:webHidden/>
          </w:rPr>
          <w:tab/>
        </w:r>
        <w:r>
          <w:rPr>
            <w:webHidden/>
          </w:rPr>
          <w:fldChar w:fldCharType="begin"/>
        </w:r>
        <w:r>
          <w:rPr>
            <w:webHidden/>
          </w:rPr>
          <w:instrText xml:space="preserve"> PAGEREF _Toc66443743 \h </w:instrText>
        </w:r>
        <w:r>
          <w:rPr>
            <w:webHidden/>
          </w:rPr>
        </w:r>
        <w:r>
          <w:rPr>
            <w:webHidden/>
          </w:rPr>
          <w:fldChar w:fldCharType="separate"/>
        </w:r>
        <w:r w:rsidR="0029686A">
          <w:rPr>
            <w:webHidden/>
          </w:rPr>
          <w:t>17</w:t>
        </w:r>
        <w:r>
          <w:rPr>
            <w:webHidden/>
          </w:rPr>
          <w:fldChar w:fldCharType="end"/>
        </w:r>
      </w:hyperlink>
    </w:p>
    <w:p w14:paraId="45BD111D" w14:textId="202C232D" w:rsidR="007767A4" w:rsidRDefault="007767A4">
      <w:pPr>
        <w:pStyle w:val="TOC2"/>
        <w:rPr>
          <w:rFonts w:asciiTheme="minorHAnsi" w:eastAsiaTheme="minorEastAsia" w:hAnsiTheme="minorHAnsi" w:cstheme="minorBidi"/>
          <w:color w:val="auto"/>
          <w:sz w:val="22"/>
          <w:szCs w:val="22"/>
          <w:lang w:bidi="ar-SA"/>
        </w:rPr>
      </w:pPr>
      <w:hyperlink w:anchor="_Toc66443744" w:history="1">
        <w:r w:rsidRPr="00590849">
          <w:rPr>
            <w:rStyle w:val="Hyperlink"/>
          </w:rPr>
          <w:t>Reference</w:t>
        </w:r>
        <w:r>
          <w:rPr>
            <w:webHidden/>
          </w:rPr>
          <w:tab/>
        </w:r>
        <w:r>
          <w:rPr>
            <w:webHidden/>
          </w:rPr>
          <w:fldChar w:fldCharType="begin"/>
        </w:r>
        <w:r>
          <w:rPr>
            <w:webHidden/>
          </w:rPr>
          <w:instrText xml:space="preserve"> PAGEREF _Toc66443744 \h </w:instrText>
        </w:r>
        <w:r>
          <w:rPr>
            <w:webHidden/>
          </w:rPr>
        </w:r>
        <w:r>
          <w:rPr>
            <w:webHidden/>
          </w:rPr>
          <w:fldChar w:fldCharType="separate"/>
        </w:r>
        <w:r w:rsidR="0029686A">
          <w:rPr>
            <w:webHidden/>
          </w:rPr>
          <w:t>20</w:t>
        </w:r>
        <w:r>
          <w:rPr>
            <w:webHidden/>
          </w:rPr>
          <w:fldChar w:fldCharType="end"/>
        </w:r>
      </w:hyperlink>
    </w:p>
    <w:p w14:paraId="014652B7" w14:textId="0EE04EDE" w:rsidR="007767A4" w:rsidRDefault="007767A4">
      <w:pPr>
        <w:pStyle w:val="TOC1"/>
        <w:rPr>
          <w:rFonts w:asciiTheme="minorHAnsi" w:eastAsiaTheme="minorEastAsia" w:hAnsiTheme="minorHAnsi" w:cstheme="minorBidi"/>
          <w:b w:val="0"/>
          <w:color w:val="auto"/>
          <w:sz w:val="22"/>
          <w:szCs w:val="22"/>
        </w:rPr>
      </w:pPr>
      <w:hyperlink w:anchor="_Toc66443745" w:history="1">
        <w:r w:rsidRPr="00590849">
          <w:rPr>
            <w:rStyle w:val="Hyperlink"/>
          </w:rPr>
          <w:t>Section 4: Score Comparability Results</w:t>
        </w:r>
        <w:r>
          <w:rPr>
            <w:webHidden/>
          </w:rPr>
          <w:tab/>
        </w:r>
        <w:r>
          <w:rPr>
            <w:webHidden/>
          </w:rPr>
          <w:fldChar w:fldCharType="begin"/>
        </w:r>
        <w:r>
          <w:rPr>
            <w:webHidden/>
          </w:rPr>
          <w:instrText xml:space="preserve"> PAGEREF _Toc66443745 \h </w:instrText>
        </w:r>
        <w:r>
          <w:rPr>
            <w:webHidden/>
          </w:rPr>
        </w:r>
        <w:r>
          <w:rPr>
            <w:webHidden/>
          </w:rPr>
          <w:fldChar w:fldCharType="separate"/>
        </w:r>
        <w:r w:rsidR="0029686A">
          <w:rPr>
            <w:webHidden/>
          </w:rPr>
          <w:t>21</w:t>
        </w:r>
        <w:r>
          <w:rPr>
            <w:webHidden/>
          </w:rPr>
          <w:fldChar w:fldCharType="end"/>
        </w:r>
      </w:hyperlink>
    </w:p>
    <w:p w14:paraId="01DFED68" w14:textId="57947984" w:rsidR="007767A4" w:rsidRDefault="007767A4">
      <w:pPr>
        <w:pStyle w:val="TOC2"/>
        <w:rPr>
          <w:rFonts w:asciiTheme="minorHAnsi" w:eastAsiaTheme="minorEastAsia" w:hAnsiTheme="minorHAnsi" w:cstheme="minorBidi"/>
          <w:color w:val="auto"/>
          <w:sz w:val="22"/>
          <w:szCs w:val="22"/>
          <w:lang w:bidi="ar-SA"/>
        </w:rPr>
      </w:pPr>
      <w:hyperlink w:anchor="_Toc66443746" w:history="1">
        <w:r w:rsidRPr="00590849">
          <w:rPr>
            <w:rStyle w:val="Hyperlink"/>
          </w:rPr>
          <w:t>4.1. Item Performance Comparisons</w:t>
        </w:r>
        <w:r>
          <w:rPr>
            <w:webHidden/>
          </w:rPr>
          <w:tab/>
        </w:r>
        <w:r>
          <w:rPr>
            <w:webHidden/>
          </w:rPr>
          <w:fldChar w:fldCharType="begin"/>
        </w:r>
        <w:r>
          <w:rPr>
            <w:webHidden/>
          </w:rPr>
          <w:instrText xml:space="preserve"> PAGEREF _Toc66443746 \h </w:instrText>
        </w:r>
        <w:r>
          <w:rPr>
            <w:webHidden/>
          </w:rPr>
        </w:r>
        <w:r>
          <w:rPr>
            <w:webHidden/>
          </w:rPr>
          <w:fldChar w:fldCharType="separate"/>
        </w:r>
        <w:r w:rsidR="0029686A">
          <w:rPr>
            <w:webHidden/>
          </w:rPr>
          <w:t>21</w:t>
        </w:r>
        <w:r>
          <w:rPr>
            <w:webHidden/>
          </w:rPr>
          <w:fldChar w:fldCharType="end"/>
        </w:r>
      </w:hyperlink>
    </w:p>
    <w:p w14:paraId="06A367BB" w14:textId="608A7FCB" w:rsidR="007767A4" w:rsidRDefault="007767A4">
      <w:pPr>
        <w:pStyle w:val="TOC2"/>
        <w:rPr>
          <w:rFonts w:asciiTheme="minorHAnsi" w:eastAsiaTheme="minorEastAsia" w:hAnsiTheme="minorHAnsi" w:cstheme="minorBidi"/>
          <w:color w:val="auto"/>
          <w:sz w:val="22"/>
          <w:szCs w:val="22"/>
          <w:lang w:bidi="ar-SA"/>
        </w:rPr>
      </w:pPr>
      <w:hyperlink w:anchor="_Toc66443747" w:history="1">
        <w:r w:rsidRPr="00590849">
          <w:rPr>
            <w:rStyle w:val="Hyperlink"/>
          </w:rPr>
          <w:t>4.2. Differential Item Functioning</w:t>
        </w:r>
        <w:r>
          <w:rPr>
            <w:webHidden/>
          </w:rPr>
          <w:tab/>
        </w:r>
        <w:r>
          <w:rPr>
            <w:webHidden/>
          </w:rPr>
          <w:fldChar w:fldCharType="begin"/>
        </w:r>
        <w:r>
          <w:rPr>
            <w:webHidden/>
          </w:rPr>
          <w:instrText xml:space="preserve"> PAGEREF _Toc66443747 \h </w:instrText>
        </w:r>
        <w:r>
          <w:rPr>
            <w:webHidden/>
          </w:rPr>
        </w:r>
        <w:r>
          <w:rPr>
            <w:webHidden/>
          </w:rPr>
          <w:fldChar w:fldCharType="separate"/>
        </w:r>
        <w:r w:rsidR="0029686A">
          <w:rPr>
            <w:webHidden/>
          </w:rPr>
          <w:t>21</w:t>
        </w:r>
        <w:r>
          <w:rPr>
            <w:webHidden/>
          </w:rPr>
          <w:fldChar w:fldCharType="end"/>
        </w:r>
      </w:hyperlink>
    </w:p>
    <w:p w14:paraId="45CF31B5" w14:textId="136C1E27" w:rsidR="007767A4" w:rsidRDefault="007767A4">
      <w:pPr>
        <w:pStyle w:val="TOC2"/>
        <w:rPr>
          <w:rFonts w:asciiTheme="minorHAnsi" w:eastAsiaTheme="minorEastAsia" w:hAnsiTheme="minorHAnsi" w:cstheme="minorBidi"/>
          <w:color w:val="auto"/>
          <w:sz w:val="22"/>
          <w:szCs w:val="22"/>
          <w:lang w:bidi="ar-SA"/>
        </w:rPr>
      </w:pPr>
      <w:hyperlink w:anchor="_Toc66443748" w:history="1">
        <w:r w:rsidRPr="00590849">
          <w:rPr>
            <w:rStyle w:val="Hyperlink"/>
          </w:rPr>
          <w:t>4.3. Comparison of Score Means</w:t>
        </w:r>
        <w:r>
          <w:rPr>
            <w:webHidden/>
          </w:rPr>
          <w:tab/>
        </w:r>
        <w:r>
          <w:rPr>
            <w:webHidden/>
          </w:rPr>
          <w:fldChar w:fldCharType="begin"/>
        </w:r>
        <w:r>
          <w:rPr>
            <w:webHidden/>
          </w:rPr>
          <w:instrText xml:space="preserve"> PAGEREF _Toc66443748 \h </w:instrText>
        </w:r>
        <w:r>
          <w:rPr>
            <w:webHidden/>
          </w:rPr>
        </w:r>
        <w:r>
          <w:rPr>
            <w:webHidden/>
          </w:rPr>
          <w:fldChar w:fldCharType="separate"/>
        </w:r>
        <w:r w:rsidR="0029686A">
          <w:rPr>
            <w:webHidden/>
          </w:rPr>
          <w:t>43</w:t>
        </w:r>
        <w:r>
          <w:rPr>
            <w:webHidden/>
          </w:rPr>
          <w:fldChar w:fldCharType="end"/>
        </w:r>
      </w:hyperlink>
    </w:p>
    <w:p w14:paraId="38B2C3DE" w14:textId="438906E4" w:rsidR="007767A4" w:rsidRDefault="007767A4">
      <w:pPr>
        <w:pStyle w:val="TOC2"/>
        <w:rPr>
          <w:rFonts w:asciiTheme="minorHAnsi" w:eastAsiaTheme="minorEastAsia" w:hAnsiTheme="minorHAnsi" w:cstheme="minorBidi"/>
          <w:color w:val="auto"/>
          <w:sz w:val="22"/>
          <w:szCs w:val="22"/>
          <w:lang w:bidi="ar-SA"/>
        </w:rPr>
      </w:pPr>
      <w:hyperlink w:anchor="_Toc66443749" w:history="1">
        <w:r w:rsidRPr="00590849">
          <w:rPr>
            <w:rStyle w:val="Hyperlink"/>
          </w:rPr>
          <w:t>References</w:t>
        </w:r>
        <w:r>
          <w:rPr>
            <w:webHidden/>
          </w:rPr>
          <w:tab/>
        </w:r>
        <w:r>
          <w:rPr>
            <w:webHidden/>
          </w:rPr>
          <w:fldChar w:fldCharType="begin"/>
        </w:r>
        <w:r>
          <w:rPr>
            <w:webHidden/>
          </w:rPr>
          <w:instrText xml:space="preserve"> PAGEREF _Toc66443749 \h </w:instrText>
        </w:r>
        <w:r>
          <w:rPr>
            <w:webHidden/>
          </w:rPr>
        </w:r>
        <w:r>
          <w:rPr>
            <w:webHidden/>
          </w:rPr>
          <w:fldChar w:fldCharType="separate"/>
        </w:r>
        <w:r w:rsidR="0029686A">
          <w:rPr>
            <w:webHidden/>
          </w:rPr>
          <w:t>45</w:t>
        </w:r>
        <w:r>
          <w:rPr>
            <w:webHidden/>
          </w:rPr>
          <w:fldChar w:fldCharType="end"/>
        </w:r>
      </w:hyperlink>
    </w:p>
    <w:p w14:paraId="3D10F796" w14:textId="18FC475B" w:rsidR="007767A4" w:rsidRDefault="007767A4">
      <w:pPr>
        <w:pStyle w:val="TOC1"/>
        <w:rPr>
          <w:rFonts w:asciiTheme="minorHAnsi" w:eastAsiaTheme="minorEastAsia" w:hAnsiTheme="minorHAnsi" w:cstheme="minorBidi"/>
          <w:b w:val="0"/>
          <w:color w:val="auto"/>
          <w:sz w:val="22"/>
          <w:szCs w:val="22"/>
        </w:rPr>
      </w:pPr>
      <w:hyperlink w:anchor="_Toc66443750" w:history="1">
        <w:r w:rsidRPr="00590849">
          <w:rPr>
            <w:rStyle w:val="Hyperlink"/>
          </w:rPr>
          <w:t>Section 5: Supplemental Analysis Results</w:t>
        </w:r>
        <w:r>
          <w:rPr>
            <w:webHidden/>
          </w:rPr>
          <w:tab/>
        </w:r>
        <w:r>
          <w:rPr>
            <w:webHidden/>
          </w:rPr>
          <w:fldChar w:fldCharType="begin"/>
        </w:r>
        <w:r>
          <w:rPr>
            <w:webHidden/>
          </w:rPr>
          <w:instrText xml:space="preserve"> PAGEREF _Toc66443750 \h </w:instrText>
        </w:r>
        <w:r>
          <w:rPr>
            <w:webHidden/>
          </w:rPr>
        </w:r>
        <w:r>
          <w:rPr>
            <w:webHidden/>
          </w:rPr>
          <w:fldChar w:fldCharType="separate"/>
        </w:r>
        <w:r w:rsidR="0029686A">
          <w:rPr>
            <w:webHidden/>
          </w:rPr>
          <w:t>46</w:t>
        </w:r>
        <w:r>
          <w:rPr>
            <w:webHidden/>
          </w:rPr>
          <w:fldChar w:fldCharType="end"/>
        </w:r>
      </w:hyperlink>
    </w:p>
    <w:p w14:paraId="4EF70A76" w14:textId="076F317E" w:rsidR="007767A4" w:rsidRDefault="007767A4">
      <w:pPr>
        <w:pStyle w:val="TOC2"/>
        <w:rPr>
          <w:rFonts w:asciiTheme="minorHAnsi" w:eastAsiaTheme="minorEastAsia" w:hAnsiTheme="minorHAnsi" w:cstheme="minorBidi"/>
          <w:color w:val="auto"/>
          <w:sz w:val="22"/>
          <w:szCs w:val="22"/>
          <w:lang w:bidi="ar-SA"/>
        </w:rPr>
      </w:pPr>
      <w:hyperlink w:anchor="_Toc66443751" w:history="1">
        <w:r w:rsidRPr="00590849">
          <w:rPr>
            <w:rStyle w:val="Hyperlink"/>
          </w:rPr>
          <w:t>5.1. Response Time</w:t>
        </w:r>
        <w:r>
          <w:rPr>
            <w:webHidden/>
          </w:rPr>
          <w:tab/>
        </w:r>
        <w:r>
          <w:rPr>
            <w:webHidden/>
          </w:rPr>
          <w:fldChar w:fldCharType="begin"/>
        </w:r>
        <w:r>
          <w:rPr>
            <w:webHidden/>
          </w:rPr>
          <w:instrText xml:space="preserve"> PAGEREF _Toc66443751 \h </w:instrText>
        </w:r>
        <w:r>
          <w:rPr>
            <w:webHidden/>
          </w:rPr>
        </w:r>
        <w:r>
          <w:rPr>
            <w:webHidden/>
          </w:rPr>
          <w:fldChar w:fldCharType="separate"/>
        </w:r>
        <w:r w:rsidR="0029686A">
          <w:rPr>
            <w:webHidden/>
          </w:rPr>
          <w:t>46</w:t>
        </w:r>
        <w:r>
          <w:rPr>
            <w:webHidden/>
          </w:rPr>
          <w:fldChar w:fldCharType="end"/>
        </w:r>
      </w:hyperlink>
    </w:p>
    <w:p w14:paraId="765929F4" w14:textId="5684AB4F" w:rsidR="007767A4" w:rsidRDefault="007767A4">
      <w:pPr>
        <w:pStyle w:val="TOC2"/>
        <w:rPr>
          <w:rFonts w:asciiTheme="minorHAnsi" w:eastAsiaTheme="minorEastAsia" w:hAnsiTheme="minorHAnsi" w:cstheme="minorBidi"/>
          <w:color w:val="auto"/>
          <w:sz w:val="22"/>
          <w:szCs w:val="22"/>
          <w:lang w:bidi="ar-SA"/>
        </w:rPr>
      </w:pPr>
      <w:hyperlink w:anchor="_Toc66443752" w:history="1">
        <w:r w:rsidRPr="00590849">
          <w:rPr>
            <w:rStyle w:val="Hyperlink"/>
          </w:rPr>
          <w:t>5.2. Score Reliability</w:t>
        </w:r>
        <w:r>
          <w:rPr>
            <w:webHidden/>
          </w:rPr>
          <w:tab/>
        </w:r>
        <w:r>
          <w:rPr>
            <w:webHidden/>
          </w:rPr>
          <w:fldChar w:fldCharType="begin"/>
        </w:r>
        <w:r>
          <w:rPr>
            <w:webHidden/>
          </w:rPr>
          <w:instrText xml:space="preserve"> PAGEREF _Toc66443752 \h </w:instrText>
        </w:r>
        <w:r>
          <w:rPr>
            <w:webHidden/>
          </w:rPr>
        </w:r>
        <w:r>
          <w:rPr>
            <w:webHidden/>
          </w:rPr>
          <w:fldChar w:fldCharType="separate"/>
        </w:r>
        <w:r w:rsidR="0029686A">
          <w:rPr>
            <w:webHidden/>
          </w:rPr>
          <w:t>53</w:t>
        </w:r>
        <w:r>
          <w:rPr>
            <w:webHidden/>
          </w:rPr>
          <w:fldChar w:fldCharType="end"/>
        </w:r>
      </w:hyperlink>
    </w:p>
    <w:p w14:paraId="55AB74B8" w14:textId="3B62B020" w:rsidR="007767A4" w:rsidRDefault="007767A4">
      <w:pPr>
        <w:pStyle w:val="TOC2"/>
        <w:rPr>
          <w:rFonts w:asciiTheme="minorHAnsi" w:eastAsiaTheme="minorEastAsia" w:hAnsiTheme="minorHAnsi" w:cstheme="minorBidi"/>
          <w:color w:val="auto"/>
          <w:sz w:val="22"/>
          <w:szCs w:val="22"/>
          <w:lang w:bidi="ar-SA"/>
        </w:rPr>
      </w:pPr>
      <w:hyperlink w:anchor="_Toc66443753" w:history="1">
        <w:r w:rsidRPr="00590849">
          <w:rPr>
            <w:rStyle w:val="Hyperlink"/>
          </w:rPr>
          <w:t>5.3. Correlations Among Domain Scores</w:t>
        </w:r>
        <w:r>
          <w:rPr>
            <w:webHidden/>
          </w:rPr>
          <w:tab/>
        </w:r>
        <w:r>
          <w:rPr>
            <w:webHidden/>
          </w:rPr>
          <w:fldChar w:fldCharType="begin"/>
        </w:r>
        <w:r>
          <w:rPr>
            <w:webHidden/>
          </w:rPr>
          <w:instrText xml:space="preserve"> PAGEREF _Toc66443753 \h </w:instrText>
        </w:r>
        <w:r>
          <w:rPr>
            <w:webHidden/>
          </w:rPr>
        </w:r>
        <w:r>
          <w:rPr>
            <w:webHidden/>
          </w:rPr>
          <w:fldChar w:fldCharType="separate"/>
        </w:r>
        <w:r w:rsidR="0029686A">
          <w:rPr>
            <w:webHidden/>
          </w:rPr>
          <w:t>55</w:t>
        </w:r>
        <w:r>
          <w:rPr>
            <w:webHidden/>
          </w:rPr>
          <w:fldChar w:fldCharType="end"/>
        </w:r>
      </w:hyperlink>
    </w:p>
    <w:p w14:paraId="2DA99315" w14:textId="60369AB7" w:rsidR="007767A4" w:rsidRDefault="007767A4">
      <w:pPr>
        <w:pStyle w:val="TOC1"/>
        <w:rPr>
          <w:rFonts w:asciiTheme="minorHAnsi" w:eastAsiaTheme="minorEastAsia" w:hAnsiTheme="minorHAnsi" w:cstheme="minorBidi"/>
          <w:b w:val="0"/>
          <w:color w:val="auto"/>
          <w:sz w:val="22"/>
          <w:szCs w:val="22"/>
        </w:rPr>
      </w:pPr>
      <w:hyperlink w:anchor="_Toc66443754" w:history="1">
        <w:r w:rsidRPr="00590849">
          <w:rPr>
            <w:rStyle w:val="Hyperlink"/>
          </w:rPr>
          <w:t>Section 6: Conclusion</w:t>
        </w:r>
        <w:r>
          <w:rPr>
            <w:webHidden/>
          </w:rPr>
          <w:tab/>
        </w:r>
        <w:r>
          <w:rPr>
            <w:webHidden/>
          </w:rPr>
          <w:fldChar w:fldCharType="begin"/>
        </w:r>
        <w:r>
          <w:rPr>
            <w:webHidden/>
          </w:rPr>
          <w:instrText xml:space="preserve"> PAGEREF _Toc66443754 \h </w:instrText>
        </w:r>
        <w:r>
          <w:rPr>
            <w:webHidden/>
          </w:rPr>
        </w:r>
        <w:r>
          <w:rPr>
            <w:webHidden/>
          </w:rPr>
          <w:fldChar w:fldCharType="separate"/>
        </w:r>
        <w:r w:rsidR="0029686A">
          <w:rPr>
            <w:webHidden/>
          </w:rPr>
          <w:t>59</w:t>
        </w:r>
        <w:r>
          <w:rPr>
            <w:webHidden/>
          </w:rPr>
          <w:fldChar w:fldCharType="end"/>
        </w:r>
      </w:hyperlink>
    </w:p>
    <w:p w14:paraId="5D7C571B" w14:textId="76126C41" w:rsidR="007767A4" w:rsidRDefault="007767A4">
      <w:pPr>
        <w:pStyle w:val="TOC1"/>
        <w:rPr>
          <w:rFonts w:asciiTheme="minorHAnsi" w:eastAsiaTheme="minorEastAsia" w:hAnsiTheme="minorHAnsi" w:cstheme="minorBidi"/>
          <w:b w:val="0"/>
          <w:color w:val="auto"/>
          <w:sz w:val="22"/>
          <w:szCs w:val="22"/>
        </w:rPr>
      </w:pPr>
      <w:hyperlink w:anchor="_Toc66443755" w:history="1">
        <w:r w:rsidRPr="00590849">
          <w:rPr>
            <w:rStyle w:val="Hyperlink"/>
          </w:rPr>
          <w:t>Section 7: Appendix</w:t>
        </w:r>
        <w:r>
          <w:rPr>
            <w:webHidden/>
          </w:rPr>
          <w:tab/>
        </w:r>
        <w:r>
          <w:rPr>
            <w:webHidden/>
          </w:rPr>
          <w:fldChar w:fldCharType="begin"/>
        </w:r>
        <w:r>
          <w:rPr>
            <w:webHidden/>
          </w:rPr>
          <w:instrText xml:space="preserve"> PAGEREF _Toc66443755 \h </w:instrText>
        </w:r>
        <w:r>
          <w:rPr>
            <w:webHidden/>
          </w:rPr>
        </w:r>
        <w:r>
          <w:rPr>
            <w:webHidden/>
          </w:rPr>
          <w:fldChar w:fldCharType="separate"/>
        </w:r>
        <w:r w:rsidR="0029686A">
          <w:rPr>
            <w:webHidden/>
          </w:rPr>
          <w:t>60</w:t>
        </w:r>
        <w:r>
          <w:rPr>
            <w:webHidden/>
          </w:rPr>
          <w:fldChar w:fldCharType="end"/>
        </w:r>
      </w:hyperlink>
    </w:p>
    <w:p w14:paraId="225304F3" w14:textId="1DDCAE9F" w:rsidR="005A6B98" w:rsidRPr="009A1FE1" w:rsidRDefault="00CE4060" w:rsidP="00701368">
      <w:pPr>
        <w:pStyle w:val="TitleContents2"/>
        <w:rPr>
          <w:noProof w:val="0"/>
        </w:rPr>
      </w:pPr>
      <w:r w:rsidRPr="009A1FE1">
        <w:rPr>
          <w:noProof w:val="0"/>
        </w:rPr>
        <w:fldChar w:fldCharType="end"/>
      </w:r>
      <w:bookmarkStart w:id="3" w:name="_Toc456691068"/>
      <w:bookmarkStart w:id="4" w:name="_Toc456898957"/>
      <w:bookmarkStart w:id="5" w:name="_Toc456903871"/>
      <w:r w:rsidR="005A6B98" w:rsidRPr="009A1FE1">
        <w:rPr>
          <w:noProof w:val="0"/>
        </w:rPr>
        <w:t>List of Tables</w:t>
      </w:r>
      <w:bookmarkEnd w:id="3"/>
      <w:bookmarkEnd w:id="4"/>
      <w:bookmarkEnd w:id="5"/>
    </w:p>
    <w:p w14:paraId="6551B2B5" w14:textId="479C21BD" w:rsidR="007767A4" w:rsidRDefault="00507D37">
      <w:pPr>
        <w:pStyle w:val="TOC8"/>
        <w:rPr>
          <w:rFonts w:asciiTheme="minorHAnsi" w:eastAsiaTheme="minorEastAsia" w:hAnsiTheme="minorHAnsi" w:cstheme="minorBidi"/>
          <w:noProof/>
          <w:color w:val="auto"/>
          <w:sz w:val="22"/>
          <w:lang w:eastAsia="en-US"/>
        </w:rPr>
      </w:pPr>
      <w:r w:rsidRPr="009A1FE1">
        <w:rPr>
          <w:rFonts w:cs="Arial"/>
          <w:b/>
          <w:bCs/>
          <w:kern w:val="28"/>
          <w:sz w:val="19"/>
          <w:szCs w:val="20"/>
        </w:rPr>
        <w:fldChar w:fldCharType="begin"/>
      </w:r>
      <w:r w:rsidRPr="009A1FE1">
        <w:rPr>
          <w:rFonts w:cs="Arial"/>
          <w:b/>
          <w:bCs/>
          <w:kern w:val="28"/>
          <w:sz w:val="19"/>
          <w:szCs w:val="20"/>
        </w:rPr>
        <w:instrText xml:space="preserve"> TOC \h \z \t "Caption,8" </w:instrText>
      </w:r>
      <w:r w:rsidRPr="009A1FE1">
        <w:rPr>
          <w:rFonts w:cs="Arial"/>
          <w:b/>
          <w:bCs/>
          <w:kern w:val="28"/>
          <w:sz w:val="19"/>
          <w:szCs w:val="20"/>
        </w:rPr>
        <w:fldChar w:fldCharType="separate"/>
      </w:r>
      <w:hyperlink w:anchor="_Toc66443756" w:history="1">
        <w:r w:rsidR="007767A4" w:rsidRPr="005B2E5C">
          <w:rPr>
            <w:rStyle w:val="Hyperlink"/>
            <w:noProof/>
          </w:rPr>
          <w:t>Table 3.1  Numbers of Students in the Analysis Sample</w:t>
        </w:r>
        <w:r w:rsidR="007767A4">
          <w:rPr>
            <w:noProof/>
            <w:webHidden/>
          </w:rPr>
          <w:tab/>
        </w:r>
        <w:r w:rsidR="007767A4">
          <w:rPr>
            <w:noProof/>
            <w:webHidden/>
          </w:rPr>
          <w:fldChar w:fldCharType="begin"/>
        </w:r>
        <w:r w:rsidR="007767A4">
          <w:rPr>
            <w:noProof/>
            <w:webHidden/>
          </w:rPr>
          <w:instrText xml:space="preserve"> PAGEREF _Toc66443756 \h </w:instrText>
        </w:r>
        <w:r w:rsidR="007767A4">
          <w:rPr>
            <w:noProof/>
            <w:webHidden/>
          </w:rPr>
        </w:r>
        <w:r w:rsidR="007767A4">
          <w:rPr>
            <w:noProof/>
            <w:webHidden/>
          </w:rPr>
          <w:fldChar w:fldCharType="separate"/>
        </w:r>
        <w:r w:rsidR="0029686A">
          <w:rPr>
            <w:noProof/>
            <w:webHidden/>
          </w:rPr>
          <w:t>5</w:t>
        </w:r>
        <w:r w:rsidR="007767A4">
          <w:rPr>
            <w:noProof/>
            <w:webHidden/>
          </w:rPr>
          <w:fldChar w:fldCharType="end"/>
        </w:r>
      </w:hyperlink>
    </w:p>
    <w:p w14:paraId="0A41C5B0" w14:textId="16A86BBB" w:rsidR="007767A4" w:rsidRDefault="007767A4">
      <w:pPr>
        <w:pStyle w:val="TOC8"/>
        <w:rPr>
          <w:rFonts w:asciiTheme="minorHAnsi" w:eastAsiaTheme="minorEastAsia" w:hAnsiTheme="minorHAnsi" w:cstheme="minorBidi"/>
          <w:noProof/>
          <w:color w:val="auto"/>
          <w:sz w:val="22"/>
          <w:lang w:eastAsia="en-US"/>
        </w:rPr>
      </w:pPr>
      <w:hyperlink w:anchor="_Toc66443757" w:history="1">
        <w:r w:rsidRPr="005B2E5C">
          <w:rPr>
            <w:rStyle w:val="Hyperlink"/>
            <w:noProof/>
          </w:rPr>
          <w:t>Table 3.2  Percentages of Fall 2020 Students by Group Before Weighting: Oral Language</w:t>
        </w:r>
        <w:r>
          <w:rPr>
            <w:noProof/>
            <w:webHidden/>
          </w:rPr>
          <w:tab/>
        </w:r>
        <w:r>
          <w:rPr>
            <w:noProof/>
            <w:webHidden/>
          </w:rPr>
          <w:fldChar w:fldCharType="begin"/>
        </w:r>
        <w:r>
          <w:rPr>
            <w:noProof/>
            <w:webHidden/>
          </w:rPr>
          <w:instrText xml:space="preserve"> PAGEREF _Toc66443757 \h </w:instrText>
        </w:r>
        <w:r>
          <w:rPr>
            <w:noProof/>
            <w:webHidden/>
          </w:rPr>
        </w:r>
        <w:r>
          <w:rPr>
            <w:noProof/>
            <w:webHidden/>
          </w:rPr>
          <w:fldChar w:fldCharType="separate"/>
        </w:r>
        <w:r w:rsidR="0029686A">
          <w:rPr>
            <w:noProof/>
            <w:webHidden/>
          </w:rPr>
          <w:t>6</w:t>
        </w:r>
        <w:r>
          <w:rPr>
            <w:noProof/>
            <w:webHidden/>
          </w:rPr>
          <w:fldChar w:fldCharType="end"/>
        </w:r>
      </w:hyperlink>
    </w:p>
    <w:p w14:paraId="1849B50D" w14:textId="6D831E10" w:rsidR="007767A4" w:rsidRDefault="007767A4">
      <w:pPr>
        <w:pStyle w:val="TOC8"/>
        <w:rPr>
          <w:rFonts w:asciiTheme="minorHAnsi" w:eastAsiaTheme="minorEastAsia" w:hAnsiTheme="minorHAnsi" w:cstheme="minorBidi"/>
          <w:noProof/>
          <w:color w:val="auto"/>
          <w:sz w:val="22"/>
          <w:lang w:eastAsia="en-US"/>
        </w:rPr>
      </w:pPr>
      <w:hyperlink w:anchor="_Toc66443758" w:history="1">
        <w:r w:rsidRPr="005B2E5C">
          <w:rPr>
            <w:rStyle w:val="Hyperlink"/>
            <w:noProof/>
          </w:rPr>
          <w:t>Table 3.3  Percentages of Fall 2020 Students by Group Before Weighting: Written Language</w:t>
        </w:r>
        <w:r>
          <w:rPr>
            <w:noProof/>
            <w:webHidden/>
          </w:rPr>
          <w:tab/>
        </w:r>
        <w:r>
          <w:rPr>
            <w:noProof/>
            <w:webHidden/>
          </w:rPr>
          <w:fldChar w:fldCharType="begin"/>
        </w:r>
        <w:r>
          <w:rPr>
            <w:noProof/>
            <w:webHidden/>
          </w:rPr>
          <w:instrText xml:space="preserve"> PAGEREF _Toc66443758 \h </w:instrText>
        </w:r>
        <w:r>
          <w:rPr>
            <w:noProof/>
            <w:webHidden/>
          </w:rPr>
        </w:r>
        <w:r>
          <w:rPr>
            <w:noProof/>
            <w:webHidden/>
          </w:rPr>
          <w:fldChar w:fldCharType="separate"/>
        </w:r>
        <w:r w:rsidR="0029686A">
          <w:rPr>
            <w:noProof/>
            <w:webHidden/>
          </w:rPr>
          <w:t>9</w:t>
        </w:r>
        <w:r>
          <w:rPr>
            <w:noProof/>
            <w:webHidden/>
          </w:rPr>
          <w:fldChar w:fldCharType="end"/>
        </w:r>
      </w:hyperlink>
    </w:p>
    <w:p w14:paraId="5EB36B78" w14:textId="24DE4579" w:rsidR="007767A4" w:rsidRDefault="007767A4">
      <w:pPr>
        <w:pStyle w:val="TOC8"/>
        <w:rPr>
          <w:rFonts w:asciiTheme="minorHAnsi" w:eastAsiaTheme="minorEastAsia" w:hAnsiTheme="minorHAnsi" w:cstheme="minorBidi"/>
          <w:noProof/>
          <w:color w:val="auto"/>
          <w:sz w:val="22"/>
          <w:lang w:eastAsia="en-US"/>
        </w:rPr>
      </w:pPr>
      <w:hyperlink w:anchor="_Toc66443759" w:history="1">
        <w:r w:rsidRPr="005B2E5C">
          <w:rPr>
            <w:rStyle w:val="Hyperlink"/>
            <w:noProof/>
          </w:rPr>
          <w:t>Table 3.4  Descriptive Statistics for 2018–2019 Students by Group: Oral Language</w:t>
        </w:r>
        <w:r>
          <w:rPr>
            <w:noProof/>
            <w:webHidden/>
          </w:rPr>
          <w:tab/>
        </w:r>
        <w:r>
          <w:rPr>
            <w:noProof/>
            <w:webHidden/>
          </w:rPr>
          <w:fldChar w:fldCharType="begin"/>
        </w:r>
        <w:r>
          <w:rPr>
            <w:noProof/>
            <w:webHidden/>
          </w:rPr>
          <w:instrText xml:space="preserve"> PAGEREF _Toc66443759 \h </w:instrText>
        </w:r>
        <w:r>
          <w:rPr>
            <w:noProof/>
            <w:webHidden/>
          </w:rPr>
        </w:r>
        <w:r>
          <w:rPr>
            <w:noProof/>
            <w:webHidden/>
          </w:rPr>
          <w:fldChar w:fldCharType="separate"/>
        </w:r>
        <w:r w:rsidR="0029686A">
          <w:rPr>
            <w:noProof/>
            <w:webHidden/>
          </w:rPr>
          <w:t>13</w:t>
        </w:r>
        <w:r>
          <w:rPr>
            <w:noProof/>
            <w:webHidden/>
          </w:rPr>
          <w:fldChar w:fldCharType="end"/>
        </w:r>
      </w:hyperlink>
    </w:p>
    <w:p w14:paraId="242EB9D4" w14:textId="3D95F41F" w:rsidR="007767A4" w:rsidRDefault="007767A4">
      <w:pPr>
        <w:pStyle w:val="TOC8"/>
        <w:rPr>
          <w:rFonts w:asciiTheme="minorHAnsi" w:eastAsiaTheme="minorEastAsia" w:hAnsiTheme="minorHAnsi" w:cstheme="minorBidi"/>
          <w:noProof/>
          <w:color w:val="auto"/>
          <w:sz w:val="22"/>
          <w:lang w:eastAsia="en-US"/>
        </w:rPr>
      </w:pPr>
      <w:hyperlink w:anchor="_Toc66443760" w:history="1">
        <w:r w:rsidRPr="005B2E5C">
          <w:rPr>
            <w:rStyle w:val="Hyperlink"/>
            <w:noProof/>
          </w:rPr>
          <w:t>Table 3.5  Descriptive Statistics for 2018–2019 Students by Group: Written Language</w:t>
        </w:r>
        <w:r>
          <w:rPr>
            <w:noProof/>
            <w:webHidden/>
          </w:rPr>
          <w:tab/>
        </w:r>
        <w:r>
          <w:rPr>
            <w:noProof/>
            <w:webHidden/>
          </w:rPr>
          <w:fldChar w:fldCharType="begin"/>
        </w:r>
        <w:r>
          <w:rPr>
            <w:noProof/>
            <w:webHidden/>
          </w:rPr>
          <w:instrText xml:space="preserve"> PAGEREF _Toc66443760 \h </w:instrText>
        </w:r>
        <w:r>
          <w:rPr>
            <w:noProof/>
            <w:webHidden/>
          </w:rPr>
        </w:r>
        <w:r>
          <w:rPr>
            <w:noProof/>
            <w:webHidden/>
          </w:rPr>
          <w:fldChar w:fldCharType="separate"/>
        </w:r>
        <w:r w:rsidR="0029686A">
          <w:rPr>
            <w:noProof/>
            <w:webHidden/>
          </w:rPr>
          <w:t>15</w:t>
        </w:r>
        <w:r>
          <w:rPr>
            <w:noProof/>
            <w:webHidden/>
          </w:rPr>
          <w:fldChar w:fldCharType="end"/>
        </w:r>
      </w:hyperlink>
    </w:p>
    <w:p w14:paraId="2F9BCEB0" w14:textId="0DC53394" w:rsidR="007767A4" w:rsidRDefault="007767A4">
      <w:pPr>
        <w:pStyle w:val="TOC8"/>
        <w:rPr>
          <w:rFonts w:asciiTheme="minorHAnsi" w:eastAsiaTheme="minorEastAsia" w:hAnsiTheme="minorHAnsi" w:cstheme="minorBidi"/>
          <w:noProof/>
          <w:color w:val="auto"/>
          <w:sz w:val="22"/>
          <w:lang w:eastAsia="en-US"/>
        </w:rPr>
      </w:pPr>
      <w:hyperlink w:anchor="_Toc66443761" w:history="1">
        <w:r w:rsidRPr="005B2E5C">
          <w:rPr>
            <w:rStyle w:val="Hyperlink"/>
            <w:noProof/>
          </w:rPr>
          <w:t>Table 3.6  Mean ELPAC Scores After Weighting: Oral Language</w:t>
        </w:r>
        <w:r>
          <w:rPr>
            <w:noProof/>
            <w:webHidden/>
          </w:rPr>
          <w:tab/>
        </w:r>
        <w:r>
          <w:rPr>
            <w:noProof/>
            <w:webHidden/>
          </w:rPr>
          <w:fldChar w:fldCharType="begin"/>
        </w:r>
        <w:r>
          <w:rPr>
            <w:noProof/>
            <w:webHidden/>
          </w:rPr>
          <w:instrText xml:space="preserve"> PAGEREF _Toc66443761 \h </w:instrText>
        </w:r>
        <w:r>
          <w:rPr>
            <w:noProof/>
            <w:webHidden/>
          </w:rPr>
        </w:r>
        <w:r>
          <w:rPr>
            <w:noProof/>
            <w:webHidden/>
          </w:rPr>
          <w:fldChar w:fldCharType="separate"/>
        </w:r>
        <w:r w:rsidR="0029686A">
          <w:rPr>
            <w:noProof/>
            <w:webHidden/>
          </w:rPr>
          <w:t>17</w:t>
        </w:r>
        <w:r>
          <w:rPr>
            <w:noProof/>
            <w:webHidden/>
          </w:rPr>
          <w:fldChar w:fldCharType="end"/>
        </w:r>
      </w:hyperlink>
    </w:p>
    <w:p w14:paraId="0754F328" w14:textId="2460E101" w:rsidR="007767A4" w:rsidRDefault="007767A4">
      <w:pPr>
        <w:pStyle w:val="TOC8"/>
        <w:rPr>
          <w:rFonts w:asciiTheme="minorHAnsi" w:eastAsiaTheme="minorEastAsia" w:hAnsiTheme="minorHAnsi" w:cstheme="minorBidi"/>
          <w:noProof/>
          <w:color w:val="auto"/>
          <w:sz w:val="22"/>
          <w:lang w:eastAsia="en-US"/>
        </w:rPr>
      </w:pPr>
      <w:hyperlink w:anchor="_Toc66443762" w:history="1">
        <w:r w:rsidRPr="005B2E5C">
          <w:rPr>
            <w:rStyle w:val="Hyperlink"/>
            <w:noProof/>
          </w:rPr>
          <w:t>Table 3.7  Mean ELPAC Scores After Weighting: Written Language</w:t>
        </w:r>
        <w:r>
          <w:rPr>
            <w:noProof/>
            <w:webHidden/>
          </w:rPr>
          <w:tab/>
        </w:r>
        <w:r>
          <w:rPr>
            <w:noProof/>
            <w:webHidden/>
          </w:rPr>
          <w:fldChar w:fldCharType="begin"/>
        </w:r>
        <w:r>
          <w:rPr>
            <w:noProof/>
            <w:webHidden/>
          </w:rPr>
          <w:instrText xml:space="preserve"> PAGEREF _Toc66443762 \h </w:instrText>
        </w:r>
        <w:r>
          <w:rPr>
            <w:noProof/>
            <w:webHidden/>
          </w:rPr>
        </w:r>
        <w:r>
          <w:rPr>
            <w:noProof/>
            <w:webHidden/>
          </w:rPr>
          <w:fldChar w:fldCharType="separate"/>
        </w:r>
        <w:r w:rsidR="0029686A">
          <w:rPr>
            <w:noProof/>
            <w:webHidden/>
          </w:rPr>
          <w:t>18</w:t>
        </w:r>
        <w:r>
          <w:rPr>
            <w:noProof/>
            <w:webHidden/>
          </w:rPr>
          <w:fldChar w:fldCharType="end"/>
        </w:r>
      </w:hyperlink>
    </w:p>
    <w:p w14:paraId="6101085E" w14:textId="5F2094D6" w:rsidR="007767A4" w:rsidRDefault="007767A4">
      <w:pPr>
        <w:pStyle w:val="TOC8"/>
        <w:rPr>
          <w:rFonts w:asciiTheme="minorHAnsi" w:eastAsiaTheme="minorEastAsia" w:hAnsiTheme="minorHAnsi" w:cstheme="minorBidi"/>
          <w:noProof/>
          <w:color w:val="auto"/>
          <w:sz w:val="22"/>
          <w:lang w:eastAsia="en-US"/>
        </w:rPr>
      </w:pPr>
      <w:hyperlink w:anchor="_Toc66443763" w:history="1">
        <w:r w:rsidRPr="005B2E5C">
          <w:rPr>
            <w:rStyle w:val="Hyperlink"/>
            <w:noProof/>
          </w:rPr>
          <w:t>Table 3.8  Consistency of Demographic Representation After Weighting: Oral Language</w:t>
        </w:r>
        <w:r>
          <w:rPr>
            <w:noProof/>
            <w:webHidden/>
          </w:rPr>
          <w:tab/>
        </w:r>
        <w:r>
          <w:rPr>
            <w:noProof/>
            <w:webHidden/>
          </w:rPr>
          <w:fldChar w:fldCharType="begin"/>
        </w:r>
        <w:r>
          <w:rPr>
            <w:noProof/>
            <w:webHidden/>
          </w:rPr>
          <w:instrText xml:space="preserve"> PAGEREF _Toc66443763 \h </w:instrText>
        </w:r>
        <w:r>
          <w:rPr>
            <w:noProof/>
            <w:webHidden/>
          </w:rPr>
        </w:r>
        <w:r>
          <w:rPr>
            <w:noProof/>
            <w:webHidden/>
          </w:rPr>
          <w:fldChar w:fldCharType="separate"/>
        </w:r>
        <w:r w:rsidR="0029686A">
          <w:rPr>
            <w:noProof/>
            <w:webHidden/>
          </w:rPr>
          <w:t>18</w:t>
        </w:r>
        <w:r>
          <w:rPr>
            <w:noProof/>
            <w:webHidden/>
          </w:rPr>
          <w:fldChar w:fldCharType="end"/>
        </w:r>
      </w:hyperlink>
    </w:p>
    <w:p w14:paraId="7FAAD8E2" w14:textId="10D24B89" w:rsidR="007767A4" w:rsidRDefault="007767A4">
      <w:pPr>
        <w:pStyle w:val="TOC8"/>
        <w:rPr>
          <w:rFonts w:asciiTheme="minorHAnsi" w:eastAsiaTheme="minorEastAsia" w:hAnsiTheme="minorHAnsi" w:cstheme="minorBidi"/>
          <w:noProof/>
          <w:color w:val="auto"/>
          <w:sz w:val="22"/>
          <w:lang w:eastAsia="en-US"/>
        </w:rPr>
      </w:pPr>
      <w:hyperlink w:anchor="_Toc66443764" w:history="1">
        <w:r w:rsidRPr="005B2E5C">
          <w:rPr>
            <w:rStyle w:val="Hyperlink"/>
            <w:noProof/>
          </w:rPr>
          <w:t>Table 3.9  Consistency of Demographic Representation After Weighting: Written Language</w:t>
        </w:r>
        <w:r>
          <w:rPr>
            <w:noProof/>
            <w:webHidden/>
          </w:rPr>
          <w:tab/>
        </w:r>
        <w:r>
          <w:rPr>
            <w:noProof/>
            <w:webHidden/>
          </w:rPr>
          <w:fldChar w:fldCharType="begin"/>
        </w:r>
        <w:r>
          <w:rPr>
            <w:noProof/>
            <w:webHidden/>
          </w:rPr>
          <w:instrText xml:space="preserve"> PAGEREF _Toc66443764 \h </w:instrText>
        </w:r>
        <w:r>
          <w:rPr>
            <w:noProof/>
            <w:webHidden/>
          </w:rPr>
        </w:r>
        <w:r>
          <w:rPr>
            <w:noProof/>
            <w:webHidden/>
          </w:rPr>
          <w:fldChar w:fldCharType="separate"/>
        </w:r>
        <w:r w:rsidR="0029686A">
          <w:rPr>
            <w:noProof/>
            <w:webHidden/>
          </w:rPr>
          <w:t>19</w:t>
        </w:r>
        <w:r>
          <w:rPr>
            <w:noProof/>
            <w:webHidden/>
          </w:rPr>
          <w:fldChar w:fldCharType="end"/>
        </w:r>
      </w:hyperlink>
    </w:p>
    <w:p w14:paraId="584F5507" w14:textId="6B15FEA4" w:rsidR="007767A4" w:rsidRDefault="007767A4">
      <w:pPr>
        <w:pStyle w:val="TOC8"/>
        <w:rPr>
          <w:rFonts w:asciiTheme="minorHAnsi" w:eastAsiaTheme="minorEastAsia" w:hAnsiTheme="minorHAnsi" w:cstheme="minorBidi"/>
          <w:noProof/>
          <w:color w:val="auto"/>
          <w:sz w:val="22"/>
          <w:lang w:eastAsia="en-US"/>
        </w:rPr>
      </w:pPr>
      <w:hyperlink w:anchor="_Toc66443765" w:history="1">
        <w:r w:rsidRPr="005B2E5C">
          <w:rPr>
            <w:rStyle w:val="Hyperlink"/>
            <w:noProof/>
          </w:rPr>
          <w:t>Table 4.1  DIF Categories for Dichotomous Items</w:t>
        </w:r>
        <w:r>
          <w:rPr>
            <w:noProof/>
            <w:webHidden/>
          </w:rPr>
          <w:tab/>
        </w:r>
        <w:r>
          <w:rPr>
            <w:noProof/>
            <w:webHidden/>
          </w:rPr>
          <w:fldChar w:fldCharType="begin"/>
        </w:r>
        <w:r>
          <w:rPr>
            <w:noProof/>
            <w:webHidden/>
          </w:rPr>
          <w:instrText xml:space="preserve"> PAGEREF _Toc66443765 \h </w:instrText>
        </w:r>
        <w:r>
          <w:rPr>
            <w:noProof/>
            <w:webHidden/>
          </w:rPr>
        </w:r>
        <w:r>
          <w:rPr>
            <w:noProof/>
            <w:webHidden/>
          </w:rPr>
          <w:fldChar w:fldCharType="separate"/>
        </w:r>
        <w:r w:rsidR="0029686A">
          <w:rPr>
            <w:noProof/>
            <w:webHidden/>
          </w:rPr>
          <w:t>21</w:t>
        </w:r>
        <w:r>
          <w:rPr>
            <w:noProof/>
            <w:webHidden/>
          </w:rPr>
          <w:fldChar w:fldCharType="end"/>
        </w:r>
      </w:hyperlink>
    </w:p>
    <w:p w14:paraId="767DE25A" w14:textId="69E415DA" w:rsidR="007767A4" w:rsidRDefault="007767A4">
      <w:pPr>
        <w:pStyle w:val="TOC8"/>
        <w:rPr>
          <w:rFonts w:asciiTheme="minorHAnsi" w:eastAsiaTheme="minorEastAsia" w:hAnsiTheme="minorHAnsi" w:cstheme="minorBidi"/>
          <w:noProof/>
          <w:color w:val="auto"/>
          <w:sz w:val="22"/>
          <w:lang w:eastAsia="en-US"/>
        </w:rPr>
      </w:pPr>
      <w:hyperlink w:anchor="_Toc66443766" w:history="1">
        <w:r w:rsidRPr="005B2E5C">
          <w:rPr>
            <w:rStyle w:val="Hyperlink"/>
            <w:noProof/>
          </w:rPr>
          <w:t>Table 4.2  DIF Categories for Polytomous Items</w:t>
        </w:r>
        <w:r>
          <w:rPr>
            <w:noProof/>
            <w:webHidden/>
          </w:rPr>
          <w:tab/>
        </w:r>
        <w:r>
          <w:rPr>
            <w:noProof/>
            <w:webHidden/>
          </w:rPr>
          <w:fldChar w:fldCharType="begin"/>
        </w:r>
        <w:r>
          <w:rPr>
            <w:noProof/>
            <w:webHidden/>
          </w:rPr>
          <w:instrText xml:space="preserve"> PAGEREF _Toc66443766 \h </w:instrText>
        </w:r>
        <w:r>
          <w:rPr>
            <w:noProof/>
            <w:webHidden/>
          </w:rPr>
        </w:r>
        <w:r>
          <w:rPr>
            <w:noProof/>
            <w:webHidden/>
          </w:rPr>
          <w:fldChar w:fldCharType="separate"/>
        </w:r>
        <w:r w:rsidR="0029686A">
          <w:rPr>
            <w:noProof/>
            <w:webHidden/>
          </w:rPr>
          <w:t>22</w:t>
        </w:r>
        <w:r>
          <w:rPr>
            <w:noProof/>
            <w:webHidden/>
          </w:rPr>
          <w:fldChar w:fldCharType="end"/>
        </w:r>
      </w:hyperlink>
    </w:p>
    <w:p w14:paraId="56619DB7" w14:textId="4537F0AA" w:rsidR="007767A4" w:rsidRDefault="007767A4">
      <w:pPr>
        <w:pStyle w:val="TOC8"/>
        <w:rPr>
          <w:rFonts w:asciiTheme="minorHAnsi" w:eastAsiaTheme="minorEastAsia" w:hAnsiTheme="minorHAnsi" w:cstheme="minorBidi"/>
          <w:noProof/>
          <w:color w:val="auto"/>
          <w:sz w:val="22"/>
          <w:lang w:eastAsia="en-US"/>
        </w:rPr>
      </w:pPr>
      <w:hyperlink w:anchor="_Toc66443767" w:history="1">
        <w:r w:rsidRPr="005B2E5C">
          <w:rPr>
            <w:rStyle w:val="Hyperlink"/>
            <w:noProof/>
          </w:rPr>
          <w:t>Table 4.3  Differential Item Functioning Results: Oral Language</w:t>
        </w:r>
        <w:r>
          <w:rPr>
            <w:noProof/>
            <w:webHidden/>
          </w:rPr>
          <w:tab/>
        </w:r>
        <w:r>
          <w:rPr>
            <w:noProof/>
            <w:webHidden/>
          </w:rPr>
          <w:fldChar w:fldCharType="begin"/>
        </w:r>
        <w:r>
          <w:rPr>
            <w:noProof/>
            <w:webHidden/>
          </w:rPr>
          <w:instrText xml:space="preserve"> PAGEREF _Toc66443767 \h </w:instrText>
        </w:r>
        <w:r>
          <w:rPr>
            <w:noProof/>
            <w:webHidden/>
          </w:rPr>
        </w:r>
        <w:r>
          <w:rPr>
            <w:noProof/>
            <w:webHidden/>
          </w:rPr>
          <w:fldChar w:fldCharType="separate"/>
        </w:r>
        <w:r w:rsidR="0029686A">
          <w:rPr>
            <w:noProof/>
            <w:webHidden/>
          </w:rPr>
          <w:t>23</w:t>
        </w:r>
        <w:r>
          <w:rPr>
            <w:noProof/>
            <w:webHidden/>
          </w:rPr>
          <w:fldChar w:fldCharType="end"/>
        </w:r>
      </w:hyperlink>
    </w:p>
    <w:p w14:paraId="79EC5B9B" w14:textId="3E79C26F" w:rsidR="007767A4" w:rsidRDefault="007767A4">
      <w:pPr>
        <w:pStyle w:val="TOC8"/>
        <w:rPr>
          <w:rFonts w:asciiTheme="minorHAnsi" w:eastAsiaTheme="minorEastAsia" w:hAnsiTheme="minorHAnsi" w:cstheme="minorBidi"/>
          <w:noProof/>
          <w:color w:val="auto"/>
          <w:sz w:val="22"/>
          <w:lang w:eastAsia="en-US"/>
        </w:rPr>
      </w:pPr>
      <w:hyperlink w:anchor="_Toc66443768" w:history="1">
        <w:r w:rsidRPr="005B2E5C">
          <w:rPr>
            <w:rStyle w:val="Hyperlink"/>
            <w:noProof/>
          </w:rPr>
          <w:t>Table 4.4  Differential Item Functioning Results: Written Language</w:t>
        </w:r>
        <w:r>
          <w:rPr>
            <w:noProof/>
            <w:webHidden/>
          </w:rPr>
          <w:tab/>
        </w:r>
        <w:r>
          <w:rPr>
            <w:noProof/>
            <w:webHidden/>
          </w:rPr>
          <w:fldChar w:fldCharType="begin"/>
        </w:r>
        <w:r>
          <w:rPr>
            <w:noProof/>
            <w:webHidden/>
          </w:rPr>
          <w:instrText xml:space="preserve"> PAGEREF _Toc66443768 \h </w:instrText>
        </w:r>
        <w:r>
          <w:rPr>
            <w:noProof/>
            <w:webHidden/>
          </w:rPr>
        </w:r>
        <w:r>
          <w:rPr>
            <w:noProof/>
            <w:webHidden/>
          </w:rPr>
          <w:fldChar w:fldCharType="separate"/>
        </w:r>
        <w:r w:rsidR="0029686A">
          <w:rPr>
            <w:noProof/>
            <w:webHidden/>
          </w:rPr>
          <w:t>23</w:t>
        </w:r>
        <w:r>
          <w:rPr>
            <w:noProof/>
            <w:webHidden/>
          </w:rPr>
          <w:fldChar w:fldCharType="end"/>
        </w:r>
      </w:hyperlink>
    </w:p>
    <w:p w14:paraId="7B833940" w14:textId="4764EBFD" w:rsidR="007767A4" w:rsidRDefault="007767A4">
      <w:pPr>
        <w:pStyle w:val="TOC8"/>
        <w:rPr>
          <w:rFonts w:asciiTheme="minorHAnsi" w:eastAsiaTheme="minorEastAsia" w:hAnsiTheme="minorHAnsi" w:cstheme="minorBidi"/>
          <w:noProof/>
          <w:color w:val="auto"/>
          <w:sz w:val="22"/>
          <w:lang w:eastAsia="en-US"/>
        </w:rPr>
      </w:pPr>
      <w:hyperlink w:anchor="_Toc66443769" w:history="1">
        <w:r w:rsidRPr="005B2E5C">
          <w:rPr>
            <w:rStyle w:val="Hyperlink"/>
            <w:noProof/>
          </w:rPr>
          <w:t>Table 4.5  Item Difficulty Means: Oral Language</w:t>
        </w:r>
        <w:r>
          <w:rPr>
            <w:noProof/>
            <w:webHidden/>
          </w:rPr>
          <w:tab/>
        </w:r>
        <w:r>
          <w:rPr>
            <w:noProof/>
            <w:webHidden/>
          </w:rPr>
          <w:fldChar w:fldCharType="begin"/>
        </w:r>
        <w:r>
          <w:rPr>
            <w:noProof/>
            <w:webHidden/>
          </w:rPr>
          <w:instrText xml:space="preserve"> PAGEREF _Toc66443769 \h </w:instrText>
        </w:r>
        <w:r>
          <w:rPr>
            <w:noProof/>
            <w:webHidden/>
          </w:rPr>
        </w:r>
        <w:r>
          <w:rPr>
            <w:noProof/>
            <w:webHidden/>
          </w:rPr>
          <w:fldChar w:fldCharType="separate"/>
        </w:r>
        <w:r w:rsidR="0029686A">
          <w:rPr>
            <w:noProof/>
            <w:webHidden/>
          </w:rPr>
          <w:t>25</w:t>
        </w:r>
        <w:r>
          <w:rPr>
            <w:noProof/>
            <w:webHidden/>
          </w:rPr>
          <w:fldChar w:fldCharType="end"/>
        </w:r>
      </w:hyperlink>
    </w:p>
    <w:p w14:paraId="74383479" w14:textId="1A8FAF46" w:rsidR="007767A4" w:rsidRDefault="007767A4">
      <w:pPr>
        <w:pStyle w:val="TOC8"/>
        <w:rPr>
          <w:rFonts w:asciiTheme="minorHAnsi" w:eastAsiaTheme="minorEastAsia" w:hAnsiTheme="minorHAnsi" w:cstheme="minorBidi"/>
          <w:noProof/>
          <w:color w:val="auto"/>
          <w:sz w:val="22"/>
          <w:lang w:eastAsia="en-US"/>
        </w:rPr>
      </w:pPr>
      <w:hyperlink w:anchor="_Toc66443770" w:history="1">
        <w:r w:rsidRPr="005B2E5C">
          <w:rPr>
            <w:rStyle w:val="Hyperlink"/>
            <w:noProof/>
          </w:rPr>
          <w:t>Table 4.6  Item Difficulty Means: Written Language</w:t>
        </w:r>
        <w:r>
          <w:rPr>
            <w:noProof/>
            <w:webHidden/>
          </w:rPr>
          <w:tab/>
        </w:r>
        <w:r>
          <w:rPr>
            <w:noProof/>
            <w:webHidden/>
          </w:rPr>
          <w:fldChar w:fldCharType="begin"/>
        </w:r>
        <w:r>
          <w:rPr>
            <w:noProof/>
            <w:webHidden/>
          </w:rPr>
          <w:instrText xml:space="preserve"> PAGEREF _Toc66443770 \h </w:instrText>
        </w:r>
        <w:r>
          <w:rPr>
            <w:noProof/>
            <w:webHidden/>
          </w:rPr>
        </w:r>
        <w:r>
          <w:rPr>
            <w:noProof/>
            <w:webHidden/>
          </w:rPr>
          <w:fldChar w:fldCharType="separate"/>
        </w:r>
        <w:r w:rsidR="0029686A">
          <w:rPr>
            <w:noProof/>
            <w:webHidden/>
          </w:rPr>
          <w:t>25</w:t>
        </w:r>
        <w:r>
          <w:rPr>
            <w:noProof/>
            <w:webHidden/>
          </w:rPr>
          <w:fldChar w:fldCharType="end"/>
        </w:r>
      </w:hyperlink>
    </w:p>
    <w:p w14:paraId="2B41F946" w14:textId="2F4F6148" w:rsidR="007767A4" w:rsidRDefault="007767A4">
      <w:pPr>
        <w:pStyle w:val="TOC8"/>
        <w:rPr>
          <w:rFonts w:asciiTheme="minorHAnsi" w:eastAsiaTheme="minorEastAsia" w:hAnsiTheme="minorHAnsi" w:cstheme="minorBidi"/>
          <w:noProof/>
          <w:color w:val="auto"/>
          <w:sz w:val="22"/>
          <w:lang w:eastAsia="en-US"/>
        </w:rPr>
      </w:pPr>
      <w:hyperlink w:anchor="_Toc66443771" w:history="1">
        <w:r w:rsidRPr="005B2E5C">
          <w:rPr>
            <w:rStyle w:val="Hyperlink"/>
            <w:noProof/>
          </w:rPr>
          <w:t>Table 4.7  Item-Total Correlation Means: Oral Language</w:t>
        </w:r>
        <w:r>
          <w:rPr>
            <w:noProof/>
            <w:webHidden/>
          </w:rPr>
          <w:tab/>
        </w:r>
        <w:r>
          <w:rPr>
            <w:noProof/>
            <w:webHidden/>
          </w:rPr>
          <w:fldChar w:fldCharType="begin"/>
        </w:r>
        <w:r>
          <w:rPr>
            <w:noProof/>
            <w:webHidden/>
          </w:rPr>
          <w:instrText xml:space="preserve"> PAGEREF _Toc66443771 \h </w:instrText>
        </w:r>
        <w:r>
          <w:rPr>
            <w:noProof/>
            <w:webHidden/>
          </w:rPr>
        </w:r>
        <w:r>
          <w:rPr>
            <w:noProof/>
            <w:webHidden/>
          </w:rPr>
          <w:fldChar w:fldCharType="separate"/>
        </w:r>
        <w:r w:rsidR="0029686A">
          <w:rPr>
            <w:noProof/>
            <w:webHidden/>
          </w:rPr>
          <w:t>34</w:t>
        </w:r>
        <w:r>
          <w:rPr>
            <w:noProof/>
            <w:webHidden/>
          </w:rPr>
          <w:fldChar w:fldCharType="end"/>
        </w:r>
      </w:hyperlink>
    </w:p>
    <w:p w14:paraId="1D04BAE3" w14:textId="74D6E334" w:rsidR="007767A4" w:rsidRDefault="007767A4">
      <w:pPr>
        <w:pStyle w:val="TOC8"/>
        <w:rPr>
          <w:rFonts w:asciiTheme="minorHAnsi" w:eastAsiaTheme="minorEastAsia" w:hAnsiTheme="minorHAnsi" w:cstheme="minorBidi"/>
          <w:noProof/>
          <w:color w:val="auto"/>
          <w:sz w:val="22"/>
          <w:lang w:eastAsia="en-US"/>
        </w:rPr>
      </w:pPr>
      <w:hyperlink w:anchor="_Toc66443772" w:history="1">
        <w:r w:rsidRPr="005B2E5C">
          <w:rPr>
            <w:rStyle w:val="Hyperlink"/>
            <w:noProof/>
          </w:rPr>
          <w:t>Table 4.8  Item-Total Correlation Means: Written Language</w:t>
        </w:r>
        <w:r>
          <w:rPr>
            <w:noProof/>
            <w:webHidden/>
          </w:rPr>
          <w:tab/>
        </w:r>
        <w:r>
          <w:rPr>
            <w:noProof/>
            <w:webHidden/>
          </w:rPr>
          <w:fldChar w:fldCharType="begin"/>
        </w:r>
        <w:r>
          <w:rPr>
            <w:noProof/>
            <w:webHidden/>
          </w:rPr>
          <w:instrText xml:space="preserve"> PAGEREF _Toc66443772 \h </w:instrText>
        </w:r>
        <w:r>
          <w:rPr>
            <w:noProof/>
            <w:webHidden/>
          </w:rPr>
        </w:r>
        <w:r>
          <w:rPr>
            <w:noProof/>
            <w:webHidden/>
          </w:rPr>
          <w:fldChar w:fldCharType="separate"/>
        </w:r>
        <w:r w:rsidR="0029686A">
          <w:rPr>
            <w:noProof/>
            <w:webHidden/>
          </w:rPr>
          <w:t>34</w:t>
        </w:r>
        <w:r>
          <w:rPr>
            <w:noProof/>
            <w:webHidden/>
          </w:rPr>
          <w:fldChar w:fldCharType="end"/>
        </w:r>
      </w:hyperlink>
    </w:p>
    <w:p w14:paraId="598262BE" w14:textId="647FB45B" w:rsidR="007767A4" w:rsidRDefault="007767A4">
      <w:pPr>
        <w:pStyle w:val="TOC8"/>
        <w:rPr>
          <w:rFonts w:asciiTheme="minorHAnsi" w:eastAsiaTheme="minorEastAsia" w:hAnsiTheme="minorHAnsi" w:cstheme="minorBidi"/>
          <w:noProof/>
          <w:color w:val="auto"/>
          <w:sz w:val="22"/>
          <w:lang w:eastAsia="en-US"/>
        </w:rPr>
      </w:pPr>
      <w:hyperlink w:anchor="_Toc66443773" w:history="1">
        <w:r w:rsidRPr="005B2E5C">
          <w:rPr>
            <w:rStyle w:val="Hyperlink"/>
            <w:noProof/>
          </w:rPr>
          <w:t>Table 4.9  Scale Score Mean Differences: Oral Language Composite</w:t>
        </w:r>
        <w:r>
          <w:rPr>
            <w:noProof/>
            <w:webHidden/>
          </w:rPr>
          <w:tab/>
        </w:r>
        <w:r>
          <w:rPr>
            <w:noProof/>
            <w:webHidden/>
          </w:rPr>
          <w:fldChar w:fldCharType="begin"/>
        </w:r>
        <w:r>
          <w:rPr>
            <w:noProof/>
            <w:webHidden/>
          </w:rPr>
          <w:instrText xml:space="preserve"> PAGEREF _Toc66443773 \h </w:instrText>
        </w:r>
        <w:r>
          <w:rPr>
            <w:noProof/>
            <w:webHidden/>
          </w:rPr>
        </w:r>
        <w:r>
          <w:rPr>
            <w:noProof/>
            <w:webHidden/>
          </w:rPr>
          <w:fldChar w:fldCharType="separate"/>
        </w:r>
        <w:r w:rsidR="0029686A">
          <w:rPr>
            <w:noProof/>
            <w:webHidden/>
          </w:rPr>
          <w:t>43</w:t>
        </w:r>
        <w:r>
          <w:rPr>
            <w:noProof/>
            <w:webHidden/>
          </w:rPr>
          <w:fldChar w:fldCharType="end"/>
        </w:r>
      </w:hyperlink>
    </w:p>
    <w:p w14:paraId="7A12E96A" w14:textId="5E971F23" w:rsidR="007767A4" w:rsidRDefault="007767A4">
      <w:pPr>
        <w:pStyle w:val="TOC8"/>
        <w:rPr>
          <w:rFonts w:asciiTheme="minorHAnsi" w:eastAsiaTheme="minorEastAsia" w:hAnsiTheme="minorHAnsi" w:cstheme="minorBidi"/>
          <w:noProof/>
          <w:color w:val="auto"/>
          <w:sz w:val="22"/>
          <w:lang w:eastAsia="en-US"/>
        </w:rPr>
      </w:pPr>
      <w:hyperlink w:anchor="_Toc66443774" w:history="1">
        <w:r w:rsidRPr="005B2E5C">
          <w:rPr>
            <w:rStyle w:val="Hyperlink"/>
            <w:noProof/>
          </w:rPr>
          <w:t>Table 4.10  Scale Score Mean Differences: Written Language Composite</w:t>
        </w:r>
        <w:r>
          <w:rPr>
            <w:noProof/>
            <w:webHidden/>
          </w:rPr>
          <w:tab/>
        </w:r>
        <w:r>
          <w:rPr>
            <w:noProof/>
            <w:webHidden/>
          </w:rPr>
          <w:fldChar w:fldCharType="begin"/>
        </w:r>
        <w:r>
          <w:rPr>
            <w:noProof/>
            <w:webHidden/>
          </w:rPr>
          <w:instrText xml:space="preserve"> PAGEREF _Toc66443774 \h </w:instrText>
        </w:r>
        <w:r>
          <w:rPr>
            <w:noProof/>
            <w:webHidden/>
          </w:rPr>
        </w:r>
        <w:r>
          <w:rPr>
            <w:noProof/>
            <w:webHidden/>
          </w:rPr>
          <w:fldChar w:fldCharType="separate"/>
        </w:r>
        <w:r w:rsidR="0029686A">
          <w:rPr>
            <w:noProof/>
            <w:webHidden/>
          </w:rPr>
          <w:t>44</w:t>
        </w:r>
        <w:r>
          <w:rPr>
            <w:noProof/>
            <w:webHidden/>
          </w:rPr>
          <w:fldChar w:fldCharType="end"/>
        </w:r>
      </w:hyperlink>
    </w:p>
    <w:p w14:paraId="429171E8" w14:textId="55FB4EAD" w:rsidR="007767A4" w:rsidRDefault="007767A4">
      <w:pPr>
        <w:pStyle w:val="TOC8"/>
        <w:rPr>
          <w:rFonts w:asciiTheme="minorHAnsi" w:eastAsiaTheme="minorEastAsia" w:hAnsiTheme="minorHAnsi" w:cstheme="minorBidi"/>
          <w:noProof/>
          <w:color w:val="auto"/>
          <w:sz w:val="22"/>
          <w:lang w:eastAsia="en-US"/>
        </w:rPr>
      </w:pPr>
      <w:hyperlink w:anchor="_Toc66443775" w:history="1">
        <w:r w:rsidRPr="005B2E5C">
          <w:rPr>
            <w:rStyle w:val="Hyperlink"/>
            <w:noProof/>
          </w:rPr>
          <w:t>Table 5.1  Response-Time Results: Oral Language, Grade Span Three Through Five</w:t>
        </w:r>
        <w:r>
          <w:rPr>
            <w:noProof/>
            <w:webHidden/>
          </w:rPr>
          <w:tab/>
        </w:r>
        <w:r>
          <w:rPr>
            <w:noProof/>
            <w:webHidden/>
          </w:rPr>
          <w:fldChar w:fldCharType="begin"/>
        </w:r>
        <w:r>
          <w:rPr>
            <w:noProof/>
            <w:webHidden/>
          </w:rPr>
          <w:instrText xml:space="preserve"> PAGEREF _Toc66443775 \h </w:instrText>
        </w:r>
        <w:r>
          <w:rPr>
            <w:noProof/>
            <w:webHidden/>
          </w:rPr>
        </w:r>
        <w:r>
          <w:rPr>
            <w:noProof/>
            <w:webHidden/>
          </w:rPr>
          <w:fldChar w:fldCharType="separate"/>
        </w:r>
        <w:r w:rsidR="0029686A">
          <w:rPr>
            <w:noProof/>
            <w:webHidden/>
          </w:rPr>
          <w:t>47</w:t>
        </w:r>
        <w:r>
          <w:rPr>
            <w:noProof/>
            <w:webHidden/>
          </w:rPr>
          <w:fldChar w:fldCharType="end"/>
        </w:r>
      </w:hyperlink>
    </w:p>
    <w:p w14:paraId="60CBA86C" w14:textId="31CFDC97" w:rsidR="007767A4" w:rsidRDefault="007767A4">
      <w:pPr>
        <w:pStyle w:val="TOC8"/>
        <w:rPr>
          <w:rFonts w:asciiTheme="minorHAnsi" w:eastAsiaTheme="minorEastAsia" w:hAnsiTheme="minorHAnsi" w:cstheme="minorBidi"/>
          <w:noProof/>
          <w:color w:val="auto"/>
          <w:sz w:val="22"/>
          <w:lang w:eastAsia="en-US"/>
        </w:rPr>
      </w:pPr>
      <w:hyperlink w:anchor="_Toc66443776" w:history="1">
        <w:r w:rsidRPr="005B2E5C">
          <w:rPr>
            <w:rStyle w:val="Hyperlink"/>
            <w:noProof/>
          </w:rPr>
          <w:t>Table 5.2  Response-Time Results: Oral Language, Grade Span Six Through Eight</w:t>
        </w:r>
        <w:r>
          <w:rPr>
            <w:noProof/>
            <w:webHidden/>
          </w:rPr>
          <w:tab/>
        </w:r>
        <w:r>
          <w:rPr>
            <w:noProof/>
            <w:webHidden/>
          </w:rPr>
          <w:fldChar w:fldCharType="begin"/>
        </w:r>
        <w:r>
          <w:rPr>
            <w:noProof/>
            <w:webHidden/>
          </w:rPr>
          <w:instrText xml:space="preserve"> PAGEREF _Toc66443776 \h </w:instrText>
        </w:r>
        <w:r>
          <w:rPr>
            <w:noProof/>
            <w:webHidden/>
          </w:rPr>
        </w:r>
        <w:r>
          <w:rPr>
            <w:noProof/>
            <w:webHidden/>
          </w:rPr>
          <w:fldChar w:fldCharType="separate"/>
        </w:r>
        <w:r w:rsidR="0029686A">
          <w:rPr>
            <w:noProof/>
            <w:webHidden/>
          </w:rPr>
          <w:t>48</w:t>
        </w:r>
        <w:r>
          <w:rPr>
            <w:noProof/>
            <w:webHidden/>
          </w:rPr>
          <w:fldChar w:fldCharType="end"/>
        </w:r>
      </w:hyperlink>
    </w:p>
    <w:p w14:paraId="00091A98" w14:textId="2BE636F0" w:rsidR="007767A4" w:rsidRDefault="007767A4">
      <w:pPr>
        <w:pStyle w:val="TOC8"/>
        <w:rPr>
          <w:rFonts w:asciiTheme="minorHAnsi" w:eastAsiaTheme="minorEastAsia" w:hAnsiTheme="minorHAnsi" w:cstheme="minorBidi"/>
          <w:noProof/>
          <w:color w:val="auto"/>
          <w:sz w:val="22"/>
          <w:lang w:eastAsia="en-US"/>
        </w:rPr>
      </w:pPr>
      <w:hyperlink w:anchor="_Toc66443777" w:history="1">
        <w:r w:rsidRPr="005B2E5C">
          <w:rPr>
            <w:rStyle w:val="Hyperlink"/>
            <w:noProof/>
          </w:rPr>
          <w:t>Table 5.3  Response-Time Results: Oral Language, Grade Span Nine and Ten</w:t>
        </w:r>
        <w:r>
          <w:rPr>
            <w:noProof/>
            <w:webHidden/>
          </w:rPr>
          <w:tab/>
        </w:r>
        <w:r>
          <w:rPr>
            <w:noProof/>
            <w:webHidden/>
          </w:rPr>
          <w:fldChar w:fldCharType="begin"/>
        </w:r>
        <w:r>
          <w:rPr>
            <w:noProof/>
            <w:webHidden/>
          </w:rPr>
          <w:instrText xml:space="preserve"> PAGEREF _Toc66443777 \h </w:instrText>
        </w:r>
        <w:r>
          <w:rPr>
            <w:noProof/>
            <w:webHidden/>
          </w:rPr>
        </w:r>
        <w:r>
          <w:rPr>
            <w:noProof/>
            <w:webHidden/>
          </w:rPr>
          <w:fldChar w:fldCharType="separate"/>
        </w:r>
        <w:r w:rsidR="0029686A">
          <w:rPr>
            <w:noProof/>
            <w:webHidden/>
          </w:rPr>
          <w:t>49</w:t>
        </w:r>
        <w:r>
          <w:rPr>
            <w:noProof/>
            <w:webHidden/>
          </w:rPr>
          <w:fldChar w:fldCharType="end"/>
        </w:r>
      </w:hyperlink>
    </w:p>
    <w:p w14:paraId="784DE726" w14:textId="6B20D8C5" w:rsidR="007767A4" w:rsidRDefault="007767A4">
      <w:pPr>
        <w:pStyle w:val="TOC8"/>
        <w:rPr>
          <w:rFonts w:asciiTheme="minorHAnsi" w:eastAsiaTheme="minorEastAsia" w:hAnsiTheme="minorHAnsi" w:cstheme="minorBidi"/>
          <w:noProof/>
          <w:color w:val="auto"/>
          <w:sz w:val="22"/>
          <w:lang w:eastAsia="en-US"/>
        </w:rPr>
      </w:pPr>
      <w:hyperlink w:anchor="_Toc66443778" w:history="1">
        <w:r w:rsidRPr="005B2E5C">
          <w:rPr>
            <w:rStyle w:val="Hyperlink"/>
            <w:noProof/>
          </w:rPr>
          <w:t>Table 5.4  Response Time Results: Written Language, Grade Span Three Through Five</w:t>
        </w:r>
        <w:r>
          <w:rPr>
            <w:noProof/>
            <w:webHidden/>
          </w:rPr>
          <w:tab/>
        </w:r>
        <w:r>
          <w:rPr>
            <w:noProof/>
            <w:webHidden/>
          </w:rPr>
          <w:fldChar w:fldCharType="begin"/>
        </w:r>
        <w:r>
          <w:rPr>
            <w:noProof/>
            <w:webHidden/>
          </w:rPr>
          <w:instrText xml:space="preserve"> PAGEREF _Toc66443778 \h </w:instrText>
        </w:r>
        <w:r>
          <w:rPr>
            <w:noProof/>
            <w:webHidden/>
          </w:rPr>
        </w:r>
        <w:r>
          <w:rPr>
            <w:noProof/>
            <w:webHidden/>
          </w:rPr>
          <w:fldChar w:fldCharType="separate"/>
        </w:r>
        <w:r w:rsidR="0029686A">
          <w:rPr>
            <w:noProof/>
            <w:webHidden/>
          </w:rPr>
          <w:t>50</w:t>
        </w:r>
        <w:r>
          <w:rPr>
            <w:noProof/>
            <w:webHidden/>
          </w:rPr>
          <w:fldChar w:fldCharType="end"/>
        </w:r>
      </w:hyperlink>
    </w:p>
    <w:p w14:paraId="5FA983E8" w14:textId="2289F848" w:rsidR="007767A4" w:rsidRDefault="007767A4">
      <w:pPr>
        <w:pStyle w:val="TOC8"/>
        <w:rPr>
          <w:rFonts w:asciiTheme="minorHAnsi" w:eastAsiaTheme="minorEastAsia" w:hAnsiTheme="minorHAnsi" w:cstheme="minorBidi"/>
          <w:noProof/>
          <w:color w:val="auto"/>
          <w:sz w:val="22"/>
          <w:lang w:eastAsia="en-US"/>
        </w:rPr>
      </w:pPr>
      <w:hyperlink w:anchor="_Toc66443779" w:history="1">
        <w:r w:rsidRPr="005B2E5C">
          <w:rPr>
            <w:rStyle w:val="Hyperlink"/>
            <w:noProof/>
          </w:rPr>
          <w:t>Table 5.5  Response-Time Results: Written Language, Grade Span Six Through Eight</w:t>
        </w:r>
        <w:r>
          <w:rPr>
            <w:noProof/>
            <w:webHidden/>
          </w:rPr>
          <w:tab/>
        </w:r>
        <w:r>
          <w:rPr>
            <w:noProof/>
            <w:webHidden/>
          </w:rPr>
          <w:fldChar w:fldCharType="begin"/>
        </w:r>
        <w:r>
          <w:rPr>
            <w:noProof/>
            <w:webHidden/>
          </w:rPr>
          <w:instrText xml:space="preserve"> PAGEREF _Toc66443779 \h </w:instrText>
        </w:r>
        <w:r>
          <w:rPr>
            <w:noProof/>
            <w:webHidden/>
          </w:rPr>
        </w:r>
        <w:r>
          <w:rPr>
            <w:noProof/>
            <w:webHidden/>
          </w:rPr>
          <w:fldChar w:fldCharType="separate"/>
        </w:r>
        <w:r w:rsidR="0029686A">
          <w:rPr>
            <w:noProof/>
            <w:webHidden/>
          </w:rPr>
          <w:t>51</w:t>
        </w:r>
        <w:r>
          <w:rPr>
            <w:noProof/>
            <w:webHidden/>
          </w:rPr>
          <w:fldChar w:fldCharType="end"/>
        </w:r>
      </w:hyperlink>
    </w:p>
    <w:p w14:paraId="05364083" w14:textId="369BF46E" w:rsidR="007767A4" w:rsidRDefault="007767A4">
      <w:pPr>
        <w:pStyle w:val="TOC8"/>
        <w:rPr>
          <w:rFonts w:asciiTheme="minorHAnsi" w:eastAsiaTheme="minorEastAsia" w:hAnsiTheme="minorHAnsi" w:cstheme="minorBidi"/>
          <w:noProof/>
          <w:color w:val="auto"/>
          <w:sz w:val="22"/>
          <w:lang w:eastAsia="en-US"/>
        </w:rPr>
      </w:pPr>
      <w:hyperlink w:anchor="_Toc66443780" w:history="1">
        <w:r w:rsidRPr="005B2E5C">
          <w:rPr>
            <w:rStyle w:val="Hyperlink"/>
            <w:noProof/>
          </w:rPr>
          <w:t>Table 5.6  Response-Time Results: Written Language, Grade Span Nine and Ten</w:t>
        </w:r>
        <w:r>
          <w:rPr>
            <w:noProof/>
            <w:webHidden/>
          </w:rPr>
          <w:tab/>
        </w:r>
        <w:r>
          <w:rPr>
            <w:noProof/>
            <w:webHidden/>
          </w:rPr>
          <w:fldChar w:fldCharType="begin"/>
        </w:r>
        <w:r>
          <w:rPr>
            <w:noProof/>
            <w:webHidden/>
          </w:rPr>
          <w:instrText xml:space="preserve"> PAGEREF _Toc66443780 \h </w:instrText>
        </w:r>
        <w:r>
          <w:rPr>
            <w:noProof/>
            <w:webHidden/>
          </w:rPr>
        </w:r>
        <w:r>
          <w:rPr>
            <w:noProof/>
            <w:webHidden/>
          </w:rPr>
          <w:fldChar w:fldCharType="separate"/>
        </w:r>
        <w:r w:rsidR="0029686A">
          <w:rPr>
            <w:noProof/>
            <w:webHidden/>
          </w:rPr>
          <w:t>52</w:t>
        </w:r>
        <w:r>
          <w:rPr>
            <w:noProof/>
            <w:webHidden/>
          </w:rPr>
          <w:fldChar w:fldCharType="end"/>
        </w:r>
      </w:hyperlink>
    </w:p>
    <w:p w14:paraId="0D55A448" w14:textId="4383CB62" w:rsidR="007767A4" w:rsidRDefault="007767A4">
      <w:pPr>
        <w:pStyle w:val="TOC8"/>
        <w:rPr>
          <w:rFonts w:asciiTheme="minorHAnsi" w:eastAsiaTheme="minorEastAsia" w:hAnsiTheme="minorHAnsi" w:cstheme="minorBidi"/>
          <w:noProof/>
          <w:color w:val="auto"/>
          <w:sz w:val="22"/>
          <w:lang w:eastAsia="en-US"/>
        </w:rPr>
      </w:pPr>
      <w:hyperlink w:anchor="_Toc66443781" w:history="1">
        <w:r w:rsidRPr="005B2E5C">
          <w:rPr>
            <w:rStyle w:val="Hyperlink"/>
            <w:noProof/>
          </w:rPr>
          <w:t>Table 5.7  Reliability: Listening</w:t>
        </w:r>
        <w:r>
          <w:rPr>
            <w:noProof/>
            <w:webHidden/>
          </w:rPr>
          <w:tab/>
        </w:r>
        <w:r>
          <w:rPr>
            <w:noProof/>
            <w:webHidden/>
          </w:rPr>
          <w:fldChar w:fldCharType="begin"/>
        </w:r>
        <w:r>
          <w:rPr>
            <w:noProof/>
            <w:webHidden/>
          </w:rPr>
          <w:instrText xml:space="preserve"> PAGEREF _Toc66443781 \h </w:instrText>
        </w:r>
        <w:r>
          <w:rPr>
            <w:noProof/>
            <w:webHidden/>
          </w:rPr>
        </w:r>
        <w:r>
          <w:rPr>
            <w:noProof/>
            <w:webHidden/>
          </w:rPr>
          <w:fldChar w:fldCharType="separate"/>
        </w:r>
        <w:r w:rsidR="0029686A">
          <w:rPr>
            <w:noProof/>
            <w:webHidden/>
          </w:rPr>
          <w:t>53</w:t>
        </w:r>
        <w:r>
          <w:rPr>
            <w:noProof/>
            <w:webHidden/>
          </w:rPr>
          <w:fldChar w:fldCharType="end"/>
        </w:r>
      </w:hyperlink>
    </w:p>
    <w:p w14:paraId="298C0499" w14:textId="6BADE75D" w:rsidR="007767A4" w:rsidRDefault="007767A4">
      <w:pPr>
        <w:pStyle w:val="TOC8"/>
        <w:rPr>
          <w:rFonts w:asciiTheme="minorHAnsi" w:eastAsiaTheme="minorEastAsia" w:hAnsiTheme="minorHAnsi" w:cstheme="minorBidi"/>
          <w:noProof/>
          <w:color w:val="auto"/>
          <w:sz w:val="22"/>
          <w:lang w:eastAsia="en-US"/>
        </w:rPr>
      </w:pPr>
      <w:hyperlink w:anchor="_Toc66443782" w:history="1">
        <w:r w:rsidRPr="005B2E5C">
          <w:rPr>
            <w:rStyle w:val="Hyperlink"/>
            <w:noProof/>
          </w:rPr>
          <w:t>Table 5.8  Reliability: Speaking</w:t>
        </w:r>
        <w:r>
          <w:rPr>
            <w:noProof/>
            <w:webHidden/>
          </w:rPr>
          <w:tab/>
        </w:r>
        <w:r>
          <w:rPr>
            <w:noProof/>
            <w:webHidden/>
          </w:rPr>
          <w:fldChar w:fldCharType="begin"/>
        </w:r>
        <w:r>
          <w:rPr>
            <w:noProof/>
            <w:webHidden/>
          </w:rPr>
          <w:instrText xml:space="preserve"> PAGEREF _Toc66443782 \h </w:instrText>
        </w:r>
        <w:r>
          <w:rPr>
            <w:noProof/>
            <w:webHidden/>
          </w:rPr>
        </w:r>
        <w:r>
          <w:rPr>
            <w:noProof/>
            <w:webHidden/>
          </w:rPr>
          <w:fldChar w:fldCharType="separate"/>
        </w:r>
        <w:r w:rsidR="0029686A">
          <w:rPr>
            <w:noProof/>
            <w:webHidden/>
          </w:rPr>
          <w:t>53</w:t>
        </w:r>
        <w:r>
          <w:rPr>
            <w:noProof/>
            <w:webHidden/>
          </w:rPr>
          <w:fldChar w:fldCharType="end"/>
        </w:r>
      </w:hyperlink>
    </w:p>
    <w:p w14:paraId="7B991C06" w14:textId="26BE812B" w:rsidR="007767A4" w:rsidRDefault="007767A4">
      <w:pPr>
        <w:pStyle w:val="TOC8"/>
        <w:rPr>
          <w:rFonts w:asciiTheme="minorHAnsi" w:eastAsiaTheme="minorEastAsia" w:hAnsiTheme="minorHAnsi" w:cstheme="minorBidi"/>
          <w:noProof/>
          <w:color w:val="auto"/>
          <w:sz w:val="22"/>
          <w:lang w:eastAsia="en-US"/>
        </w:rPr>
      </w:pPr>
      <w:hyperlink w:anchor="_Toc66443783" w:history="1">
        <w:r w:rsidRPr="005B2E5C">
          <w:rPr>
            <w:rStyle w:val="Hyperlink"/>
            <w:noProof/>
          </w:rPr>
          <w:t>Table 5.9  Reliability: Reading</w:t>
        </w:r>
        <w:r>
          <w:rPr>
            <w:noProof/>
            <w:webHidden/>
          </w:rPr>
          <w:tab/>
        </w:r>
        <w:r>
          <w:rPr>
            <w:noProof/>
            <w:webHidden/>
          </w:rPr>
          <w:fldChar w:fldCharType="begin"/>
        </w:r>
        <w:r>
          <w:rPr>
            <w:noProof/>
            <w:webHidden/>
          </w:rPr>
          <w:instrText xml:space="preserve"> PAGEREF _Toc66443783 \h </w:instrText>
        </w:r>
        <w:r>
          <w:rPr>
            <w:noProof/>
            <w:webHidden/>
          </w:rPr>
        </w:r>
        <w:r>
          <w:rPr>
            <w:noProof/>
            <w:webHidden/>
          </w:rPr>
          <w:fldChar w:fldCharType="separate"/>
        </w:r>
        <w:r w:rsidR="0029686A">
          <w:rPr>
            <w:noProof/>
            <w:webHidden/>
          </w:rPr>
          <w:t>54</w:t>
        </w:r>
        <w:r>
          <w:rPr>
            <w:noProof/>
            <w:webHidden/>
          </w:rPr>
          <w:fldChar w:fldCharType="end"/>
        </w:r>
      </w:hyperlink>
    </w:p>
    <w:p w14:paraId="3BD50618" w14:textId="6908208B" w:rsidR="007767A4" w:rsidRDefault="007767A4">
      <w:pPr>
        <w:pStyle w:val="TOC8"/>
        <w:rPr>
          <w:rFonts w:asciiTheme="minorHAnsi" w:eastAsiaTheme="minorEastAsia" w:hAnsiTheme="minorHAnsi" w:cstheme="minorBidi"/>
          <w:noProof/>
          <w:color w:val="auto"/>
          <w:sz w:val="22"/>
          <w:lang w:eastAsia="en-US"/>
        </w:rPr>
      </w:pPr>
      <w:hyperlink w:anchor="_Toc66443784" w:history="1">
        <w:r w:rsidRPr="005B2E5C">
          <w:rPr>
            <w:rStyle w:val="Hyperlink"/>
            <w:noProof/>
          </w:rPr>
          <w:t>Table 5.10  Reliability: Writing</w:t>
        </w:r>
        <w:r>
          <w:rPr>
            <w:noProof/>
            <w:webHidden/>
          </w:rPr>
          <w:tab/>
        </w:r>
        <w:r>
          <w:rPr>
            <w:noProof/>
            <w:webHidden/>
          </w:rPr>
          <w:fldChar w:fldCharType="begin"/>
        </w:r>
        <w:r>
          <w:rPr>
            <w:noProof/>
            <w:webHidden/>
          </w:rPr>
          <w:instrText xml:space="preserve"> PAGEREF _Toc66443784 \h </w:instrText>
        </w:r>
        <w:r>
          <w:rPr>
            <w:noProof/>
            <w:webHidden/>
          </w:rPr>
        </w:r>
        <w:r>
          <w:rPr>
            <w:noProof/>
            <w:webHidden/>
          </w:rPr>
          <w:fldChar w:fldCharType="separate"/>
        </w:r>
        <w:r w:rsidR="0029686A">
          <w:rPr>
            <w:noProof/>
            <w:webHidden/>
          </w:rPr>
          <w:t>54</w:t>
        </w:r>
        <w:r>
          <w:rPr>
            <w:noProof/>
            <w:webHidden/>
          </w:rPr>
          <w:fldChar w:fldCharType="end"/>
        </w:r>
      </w:hyperlink>
    </w:p>
    <w:p w14:paraId="7657A08E" w14:textId="33A89B7A" w:rsidR="007767A4" w:rsidRDefault="007767A4">
      <w:pPr>
        <w:pStyle w:val="TOC8"/>
        <w:rPr>
          <w:rFonts w:asciiTheme="minorHAnsi" w:eastAsiaTheme="minorEastAsia" w:hAnsiTheme="minorHAnsi" w:cstheme="minorBidi"/>
          <w:noProof/>
          <w:color w:val="auto"/>
          <w:sz w:val="22"/>
          <w:lang w:eastAsia="en-US"/>
        </w:rPr>
      </w:pPr>
      <w:hyperlink w:anchor="_Toc66443785" w:history="1">
        <w:r w:rsidRPr="005B2E5C">
          <w:rPr>
            <w:rStyle w:val="Hyperlink"/>
            <w:noProof/>
          </w:rPr>
          <w:t>Table 5.11  Correlations Among Domain Raw Scores: Oral Language</w:t>
        </w:r>
        <w:r>
          <w:rPr>
            <w:noProof/>
            <w:webHidden/>
          </w:rPr>
          <w:tab/>
        </w:r>
        <w:r>
          <w:rPr>
            <w:noProof/>
            <w:webHidden/>
          </w:rPr>
          <w:fldChar w:fldCharType="begin"/>
        </w:r>
        <w:r>
          <w:rPr>
            <w:noProof/>
            <w:webHidden/>
          </w:rPr>
          <w:instrText xml:space="preserve"> PAGEREF _Toc66443785 \h </w:instrText>
        </w:r>
        <w:r>
          <w:rPr>
            <w:noProof/>
            <w:webHidden/>
          </w:rPr>
        </w:r>
        <w:r>
          <w:rPr>
            <w:noProof/>
            <w:webHidden/>
          </w:rPr>
          <w:fldChar w:fldCharType="separate"/>
        </w:r>
        <w:r w:rsidR="0029686A">
          <w:rPr>
            <w:noProof/>
            <w:webHidden/>
          </w:rPr>
          <w:t>55</w:t>
        </w:r>
        <w:r>
          <w:rPr>
            <w:noProof/>
            <w:webHidden/>
          </w:rPr>
          <w:fldChar w:fldCharType="end"/>
        </w:r>
      </w:hyperlink>
    </w:p>
    <w:p w14:paraId="1AB75FA0" w14:textId="4C0A68C4" w:rsidR="007767A4" w:rsidRDefault="007767A4">
      <w:pPr>
        <w:pStyle w:val="TOC8"/>
        <w:rPr>
          <w:rFonts w:asciiTheme="minorHAnsi" w:eastAsiaTheme="minorEastAsia" w:hAnsiTheme="minorHAnsi" w:cstheme="minorBidi"/>
          <w:noProof/>
          <w:color w:val="auto"/>
          <w:sz w:val="22"/>
          <w:lang w:eastAsia="en-US"/>
        </w:rPr>
      </w:pPr>
      <w:hyperlink w:anchor="_Toc66443786" w:history="1">
        <w:r w:rsidRPr="005B2E5C">
          <w:rPr>
            <w:rStyle w:val="Hyperlink"/>
            <w:noProof/>
          </w:rPr>
          <w:t>Table 5.12  Correlations Among Domain Raw Scores: Written Language</w:t>
        </w:r>
        <w:r>
          <w:rPr>
            <w:noProof/>
            <w:webHidden/>
          </w:rPr>
          <w:tab/>
        </w:r>
        <w:r>
          <w:rPr>
            <w:noProof/>
            <w:webHidden/>
          </w:rPr>
          <w:fldChar w:fldCharType="begin"/>
        </w:r>
        <w:r>
          <w:rPr>
            <w:noProof/>
            <w:webHidden/>
          </w:rPr>
          <w:instrText xml:space="preserve"> PAGEREF _Toc66443786 \h </w:instrText>
        </w:r>
        <w:r>
          <w:rPr>
            <w:noProof/>
            <w:webHidden/>
          </w:rPr>
        </w:r>
        <w:r>
          <w:rPr>
            <w:noProof/>
            <w:webHidden/>
          </w:rPr>
          <w:fldChar w:fldCharType="separate"/>
        </w:r>
        <w:r w:rsidR="0029686A">
          <w:rPr>
            <w:noProof/>
            <w:webHidden/>
          </w:rPr>
          <w:t>57</w:t>
        </w:r>
        <w:r>
          <w:rPr>
            <w:noProof/>
            <w:webHidden/>
          </w:rPr>
          <w:fldChar w:fldCharType="end"/>
        </w:r>
      </w:hyperlink>
    </w:p>
    <w:p w14:paraId="07DC304E" w14:textId="44CBDCF9" w:rsidR="007767A4" w:rsidRDefault="007767A4">
      <w:pPr>
        <w:pStyle w:val="TOC8"/>
        <w:rPr>
          <w:rFonts w:asciiTheme="minorHAnsi" w:eastAsiaTheme="minorEastAsia" w:hAnsiTheme="minorHAnsi" w:cstheme="minorBidi"/>
          <w:noProof/>
          <w:color w:val="auto"/>
          <w:sz w:val="22"/>
          <w:lang w:eastAsia="en-US"/>
        </w:rPr>
      </w:pPr>
      <w:hyperlink w:anchor="_Toc66443787" w:history="1">
        <w:r w:rsidRPr="005B2E5C">
          <w:rPr>
            <w:rStyle w:val="Hyperlink"/>
            <w:noProof/>
          </w:rPr>
          <w:t>Table A.1  Oral Language Classical Item Statistics</w:t>
        </w:r>
        <w:r>
          <w:rPr>
            <w:noProof/>
            <w:webHidden/>
          </w:rPr>
          <w:tab/>
        </w:r>
        <w:r>
          <w:rPr>
            <w:noProof/>
            <w:webHidden/>
          </w:rPr>
          <w:fldChar w:fldCharType="begin"/>
        </w:r>
        <w:r>
          <w:rPr>
            <w:noProof/>
            <w:webHidden/>
          </w:rPr>
          <w:instrText xml:space="preserve"> PAGEREF _Toc66443787 \h </w:instrText>
        </w:r>
        <w:r>
          <w:rPr>
            <w:noProof/>
            <w:webHidden/>
          </w:rPr>
        </w:r>
        <w:r>
          <w:rPr>
            <w:noProof/>
            <w:webHidden/>
          </w:rPr>
          <w:fldChar w:fldCharType="separate"/>
        </w:r>
        <w:r w:rsidR="0029686A">
          <w:rPr>
            <w:noProof/>
            <w:webHidden/>
          </w:rPr>
          <w:t>61</w:t>
        </w:r>
        <w:r>
          <w:rPr>
            <w:noProof/>
            <w:webHidden/>
          </w:rPr>
          <w:fldChar w:fldCharType="end"/>
        </w:r>
      </w:hyperlink>
    </w:p>
    <w:p w14:paraId="2535D623" w14:textId="283A7AD8" w:rsidR="007767A4" w:rsidRDefault="007767A4">
      <w:pPr>
        <w:pStyle w:val="TOC8"/>
        <w:rPr>
          <w:rFonts w:asciiTheme="minorHAnsi" w:eastAsiaTheme="minorEastAsia" w:hAnsiTheme="minorHAnsi" w:cstheme="minorBidi"/>
          <w:noProof/>
          <w:color w:val="auto"/>
          <w:sz w:val="22"/>
          <w:lang w:eastAsia="en-US"/>
        </w:rPr>
      </w:pPr>
      <w:hyperlink w:anchor="_Toc66443788" w:history="1">
        <w:r w:rsidRPr="005B2E5C">
          <w:rPr>
            <w:rStyle w:val="Hyperlink"/>
            <w:noProof/>
          </w:rPr>
          <w:t>Table A.2  Written Language Classical Item Statistics</w:t>
        </w:r>
        <w:r>
          <w:rPr>
            <w:noProof/>
            <w:webHidden/>
          </w:rPr>
          <w:tab/>
        </w:r>
        <w:r>
          <w:rPr>
            <w:noProof/>
            <w:webHidden/>
          </w:rPr>
          <w:fldChar w:fldCharType="begin"/>
        </w:r>
        <w:r>
          <w:rPr>
            <w:noProof/>
            <w:webHidden/>
          </w:rPr>
          <w:instrText xml:space="preserve"> PAGEREF _Toc66443788 \h </w:instrText>
        </w:r>
        <w:r>
          <w:rPr>
            <w:noProof/>
            <w:webHidden/>
          </w:rPr>
        </w:r>
        <w:r>
          <w:rPr>
            <w:noProof/>
            <w:webHidden/>
          </w:rPr>
          <w:fldChar w:fldCharType="separate"/>
        </w:r>
        <w:r w:rsidR="0029686A">
          <w:rPr>
            <w:noProof/>
            <w:webHidden/>
          </w:rPr>
          <w:t>71</w:t>
        </w:r>
        <w:r>
          <w:rPr>
            <w:noProof/>
            <w:webHidden/>
          </w:rPr>
          <w:fldChar w:fldCharType="end"/>
        </w:r>
      </w:hyperlink>
    </w:p>
    <w:p w14:paraId="1D64C03A" w14:textId="23C9EC55" w:rsidR="007767A4" w:rsidRDefault="007767A4">
      <w:pPr>
        <w:pStyle w:val="TOC8"/>
        <w:rPr>
          <w:rFonts w:asciiTheme="minorHAnsi" w:eastAsiaTheme="minorEastAsia" w:hAnsiTheme="minorHAnsi" w:cstheme="minorBidi"/>
          <w:noProof/>
          <w:color w:val="auto"/>
          <w:sz w:val="22"/>
          <w:lang w:eastAsia="en-US"/>
        </w:rPr>
      </w:pPr>
      <w:hyperlink w:anchor="_Toc66443789" w:history="1">
        <w:r w:rsidRPr="005B2E5C">
          <w:rPr>
            <w:rStyle w:val="Hyperlink"/>
            <w:noProof/>
          </w:rPr>
          <w:t>Table A.3  Written Language Kindergarten In Person Raw Scores</w:t>
        </w:r>
        <w:r>
          <w:rPr>
            <w:noProof/>
            <w:webHidden/>
          </w:rPr>
          <w:tab/>
        </w:r>
        <w:r>
          <w:rPr>
            <w:noProof/>
            <w:webHidden/>
          </w:rPr>
          <w:fldChar w:fldCharType="begin"/>
        </w:r>
        <w:r>
          <w:rPr>
            <w:noProof/>
            <w:webHidden/>
          </w:rPr>
          <w:instrText xml:space="preserve"> PAGEREF _Toc66443789 \h </w:instrText>
        </w:r>
        <w:r>
          <w:rPr>
            <w:noProof/>
            <w:webHidden/>
          </w:rPr>
        </w:r>
        <w:r>
          <w:rPr>
            <w:noProof/>
            <w:webHidden/>
          </w:rPr>
          <w:fldChar w:fldCharType="separate"/>
        </w:r>
        <w:r w:rsidR="0029686A">
          <w:rPr>
            <w:noProof/>
            <w:webHidden/>
          </w:rPr>
          <w:t>80</w:t>
        </w:r>
        <w:r>
          <w:rPr>
            <w:noProof/>
            <w:webHidden/>
          </w:rPr>
          <w:fldChar w:fldCharType="end"/>
        </w:r>
      </w:hyperlink>
    </w:p>
    <w:p w14:paraId="3D2F3DCC" w14:textId="49857A5B" w:rsidR="007767A4" w:rsidRDefault="007767A4">
      <w:pPr>
        <w:pStyle w:val="TOC8"/>
        <w:rPr>
          <w:rFonts w:asciiTheme="minorHAnsi" w:eastAsiaTheme="minorEastAsia" w:hAnsiTheme="minorHAnsi" w:cstheme="minorBidi"/>
          <w:noProof/>
          <w:color w:val="auto"/>
          <w:sz w:val="22"/>
          <w:lang w:eastAsia="en-US"/>
        </w:rPr>
      </w:pPr>
      <w:hyperlink w:anchor="_Toc66443790" w:history="1">
        <w:r w:rsidRPr="005B2E5C">
          <w:rPr>
            <w:rStyle w:val="Hyperlink"/>
            <w:noProof/>
          </w:rPr>
          <w:t>Table A.4  Written Language Kindergarten Remote Raw Scores</w:t>
        </w:r>
        <w:r>
          <w:rPr>
            <w:noProof/>
            <w:webHidden/>
          </w:rPr>
          <w:tab/>
        </w:r>
        <w:r>
          <w:rPr>
            <w:noProof/>
            <w:webHidden/>
          </w:rPr>
          <w:fldChar w:fldCharType="begin"/>
        </w:r>
        <w:r>
          <w:rPr>
            <w:noProof/>
            <w:webHidden/>
          </w:rPr>
          <w:instrText xml:space="preserve"> PAGEREF _Toc66443790 \h </w:instrText>
        </w:r>
        <w:r>
          <w:rPr>
            <w:noProof/>
            <w:webHidden/>
          </w:rPr>
        </w:r>
        <w:r>
          <w:rPr>
            <w:noProof/>
            <w:webHidden/>
          </w:rPr>
          <w:fldChar w:fldCharType="separate"/>
        </w:r>
        <w:r w:rsidR="0029686A">
          <w:rPr>
            <w:noProof/>
            <w:webHidden/>
          </w:rPr>
          <w:t>83</w:t>
        </w:r>
        <w:r>
          <w:rPr>
            <w:noProof/>
            <w:webHidden/>
          </w:rPr>
          <w:fldChar w:fldCharType="end"/>
        </w:r>
      </w:hyperlink>
    </w:p>
    <w:p w14:paraId="595C007D" w14:textId="77777777" w:rsidR="007767A4" w:rsidRDefault="00507D37" w:rsidP="00701368">
      <w:pPr>
        <w:pStyle w:val="TitleContents2"/>
      </w:pPr>
      <w:r w:rsidRPr="009A1FE1">
        <w:rPr>
          <w:rFonts w:cs="Arial"/>
          <w:b w:val="0"/>
          <w:bCs/>
          <w:noProof w:val="0"/>
          <w:kern w:val="28"/>
          <w:sz w:val="19"/>
          <w:szCs w:val="20"/>
        </w:rPr>
        <w:fldChar w:fldCharType="end"/>
      </w:r>
      <w:r w:rsidR="00A538B6" w:rsidRPr="009A1FE1">
        <w:rPr>
          <w:noProof w:val="0"/>
        </w:rPr>
        <w:t>List of Figures</w:t>
      </w:r>
      <w:bookmarkStart w:id="6" w:name="_Toc20218589"/>
      <w:r w:rsidR="004557D7" w:rsidRPr="009A1FE1">
        <w:rPr>
          <w:noProof w:val="0"/>
        </w:rPr>
        <w:fldChar w:fldCharType="begin"/>
      </w:r>
      <w:r w:rsidR="004557D7" w:rsidRPr="009A1FE1">
        <w:rPr>
          <w:noProof w:val="0"/>
        </w:rPr>
        <w:instrText xml:space="preserve"> TOC \h \z \t "Captionwide" \c </w:instrText>
      </w:r>
      <w:r w:rsidR="004557D7" w:rsidRPr="009A1FE1">
        <w:rPr>
          <w:noProof w:val="0"/>
        </w:rPr>
        <w:fldChar w:fldCharType="separate"/>
      </w:r>
    </w:p>
    <w:p w14:paraId="398B9088" w14:textId="6B7B0845"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1" w:history="1">
        <w:r w:rsidRPr="005F58B3">
          <w:rPr>
            <w:rStyle w:val="Hyperlink"/>
            <w:noProof/>
          </w:rPr>
          <w:t>Figure 4.1  Item Difficulty Results: Oral Language, Kindergarten (N=797/819)</w:t>
        </w:r>
        <w:r>
          <w:rPr>
            <w:noProof/>
            <w:webHidden/>
          </w:rPr>
          <w:tab/>
        </w:r>
        <w:r>
          <w:rPr>
            <w:noProof/>
            <w:webHidden/>
          </w:rPr>
          <w:fldChar w:fldCharType="begin"/>
        </w:r>
        <w:r>
          <w:rPr>
            <w:noProof/>
            <w:webHidden/>
          </w:rPr>
          <w:instrText xml:space="preserve"> PAGEREF _Toc66443791 \h </w:instrText>
        </w:r>
        <w:r>
          <w:rPr>
            <w:noProof/>
            <w:webHidden/>
          </w:rPr>
        </w:r>
        <w:r>
          <w:rPr>
            <w:noProof/>
            <w:webHidden/>
          </w:rPr>
          <w:fldChar w:fldCharType="separate"/>
        </w:r>
        <w:r w:rsidR="0029686A">
          <w:rPr>
            <w:noProof/>
            <w:webHidden/>
          </w:rPr>
          <w:t>26</w:t>
        </w:r>
        <w:r>
          <w:rPr>
            <w:noProof/>
            <w:webHidden/>
          </w:rPr>
          <w:fldChar w:fldCharType="end"/>
        </w:r>
      </w:hyperlink>
    </w:p>
    <w:p w14:paraId="3A347212" w14:textId="530FCB65"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2" w:history="1">
        <w:r w:rsidRPr="005F58B3">
          <w:rPr>
            <w:rStyle w:val="Hyperlink"/>
            <w:noProof/>
          </w:rPr>
          <w:t>Figure 4.2  Item Difficulty Results: Oral Language, Grade One (N=2,035/1,201)</w:t>
        </w:r>
        <w:r>
          <w:rPr>
            <w:noProof/>
            <w:webHidden/>
          </w:rPr>
          <w:tab/>
        </w:r>
        <w:r>
          <w:rPr>
            <w:noProof/>
            <w:webHidden/>
          </w:rPr>
          <w:fldChar w:fldCharType="begin"/>
        </w:r>
        <w:r>
          <w:rPr>
            <w:noProof/>
            <w:webHidden/>
          </w:rPr>
          <w:instrText xml:space="preserve"> PAGEREF _Toc66443792 \h </w:instrText>
        </w:r>
        <w:r>
          <w:rPr>
            <w:noProof/>
            <w:webHidden/>
          </w:rPr>
        </w:r>
        <w:r>
          <w:rPr>
            <w:noProof/>
            <w:webHidden/>
          </w:rPr>
          <w:fldChar w:fldCharType="separate"/>
        </w:r>
        <w:r w:rsidR="0029686A">
          <w:rPr>
            <w:noProof/>
            <w:webHidden/>
          </w:rPr>
          <w:t>27</w:t>
        </w:r>
        <w:r>
          <w:rPr>
            <w:noProof/>
            <w:webHidden/>
          </w:rPr>
          <w:fldChar w:fldCharType="end"/>
        </w:r>
      </w:hyperlink>
    </w:p>
    <w:p w14:paraId="0908ED04" w14:textId="27FA88B3"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3" w:history="1">
        <w:r w:rsidRPr="005F58B3">
          <w:rPr>
            <w:rStyle w:val="Hyperlink"/>
            <w:noProof/>
          </w:rPr>
          <w:t>Figure 4.3  Item Difficulty Results: Oral Language, Grade Two (N=2,265/1,522)</w:t>
        </w:r>
        <w:r>
          <w:rPr>
            <w:noProof/>
            <w:webHidden/>
          </w:rPr>
          <w:tab/>
        </w:r>
        <w:r>
          <w:rPr>
            <w:noProof/>
            <w:webHidden/>
          </w:rPr>
          <w:fldChar w:fldCharType="begin"/>
        </w:r>
        <w:r>
          <w:rPr>
            <w:noProof/>
            <w:webHidden/>
          </w:rPr>
          <w:instrText xml:space="preserve"> PAGEREF _Toc66443793 \h </w:instrText>
        </w:r>
        <w:r>
          <w:rPr>
            <w:noProof/>
            <w:webHidden/>
          </w:rPr>
        </w:r>
        <w:r>
          <w:rPr>
            <w:noProof/>
            <w:webHidden/>
          </w:rPr>
          <w:fldChar w:fldCharType="separate"/>
        </w:r>
        <w:r w:rsidR="0029686A">
          <w:rPr>
            <w:noProof/>
            <w:webHidden/>
          </w:rPr>
          <w:t>27</w:t>
        </w:r>
        <w:r>
          <w:rPr>
            <w:noProof/>
            <w:webHidden/>
          </w:rPr>
          <w:fldChar w:fldCharType="end"/>
        </w:r>
      </w:hyperlink>
    </w:p>
    <w:p w14:paraId="36796914" w14:textId="045D782C"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4" w:history="1">
        <w:r w:rsidRPr="005F58B3">
          <w:rPr>
            <w:rStyle w:val="Hyperlink"/>
            <w:noProof/>
          </w:rPr>
          <w:t>Figure 4.4  Item Difficulty Results: Oral Language, Grade Span Three Through Five (N=5,492/3,329)</w:t>
        </w:r>
        <w:r>
          <w:rPr>
            <w:noProof/>
            <w:webHidden/>
          </w:rPr>
          <w:tab/>
        </w:r>
        <w:r>
          <w:rPr>
            <w:noProof/>
            <w:webHidden/>
          </w:rPr>
          <w:fldChar w:fldCharType="begin"/>
        </w:r>
        <w:r>
          <w:rPr>
            <w:noProof/>
            <w:webHidden/>
          </w:rPr>
          <w:instrText xml:space="preserve"> PAGEREF _Toc66443794 \h </w:instrText>
        </w:r>
        <w:r>
          <w:rPr>
            <w:noProof/>
            <w:webHidden/>
          </w:rPr>
        </w:r>
        <w:r>
          <w:rPr>
            <w:noProof/>
            <w:webHidden/>
          </w:rPr>
          <w:fldChar w:fldCharType="separate"/>
        </w:r>
        <w:r w:rsidR="0029686A">
          <w:rPr>
            <w:noProof/>
            <w:webHidden/>
          </w:rPr>
          <w:t>28</w:t>
        </w:r>
        <w:r>
          <w:rPr>
            <w:noProof/>
            <w:webHidden/>
          </w:rPr>
          <w:fldChar w:fldCharType="end"/>
        </w:r>
      </w:hyperlink>
    </w:p>
    <w:p w14:paraId="6AC0E7B3" w14:textId="1F11AC78"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5" w:history="1">
        <w:r w:rsidRPr="005F58B3">
          <w:rPr>
            <w:rStyle w:val="Hyperlink"/>
            <w:noProof/>
          </w:rPr>
          <w:t>Figure 4.5  Item Difficulty Results: Oral Language, Grade Span Six Through Eight (N=3,077/1,583)</w:t>
        </w:r>
        <w:r>
          <w:rPr>
            <w:noProof/>
            <w:webHidden/>
          </w:rPr>
          <w:tab/>
        </w:r>
        <w:r>
          <w:rPr>
            <w:noProof/>
            <w:webHidden/>
          </w:rPr>
          <w:fldChar w:fldCharType="begin"/>
        </w:r>
        <w:r>
          <w:rPr>
            <w:noProof/>
            <w:webHidden/>
          </w:rPr>
          <w:instrText xml:space="preserve"> PAGEREF _Toc66443795 \h </w:instrText>
        </w:r>
        <w:r>
          <w:rPr>
            <w:noProof/>
            <w:webHidden/>
          </w:rPr>
        </w:r>
        <w:r>
          <w:rPr>
            <w:noProof/>
            <w:webHidden/>
          </w:rPr>
          <w:fldChar w:fldCharType="separate"/>
        </w:r>
        <w:r w:rsidR="0029686A">
          <w:rPr>
            <w:noProof/>
            <w:webHidden/>
          </w:rPr>
          <w:t>28</w:t>
        </w:r>
        <w:r>
          <w:rPr>
            <w:noProof/>
            <w:webHidden/>
          </w:rPr>
          <w:fldChar w:fldCharType="end"/>
        </w:r>
      </w:hyperlink>
    </w:p>
    <w:p w14:paraId="0585AA27" w14:textId="20FCF4BD"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6" w:history="1">
        <w:r w:rsidRPr="005F58B3">
          <w:rPr>
            <w:rStyle w:val="Hyperlink"/>
            <w:noProof/>
          </w:rPr>
          <w:t>Figure 4.6  Item Difficulty Results: Oral Language, Grade Span Nine and Ten (N=1,317/514)</w:t>
        </w:r>
        <w:r>
          <w:rPr>
            <w:noProof/>
            <w:webHidden/>
          </w:rPr>
          <w:tab/>
        </w:r>
        <w:r>
          <w:rPr>
            <w:noProof/>
            <w:webHidden/>
          </w:rPr>
          <w:fldChar w:fldCharType="begin"/>
        </w:r>
        <w:r>
          <w:rPr>
            <w:noProof/>
            <w:webHidden/>
          </w:rPr>
          <w:instrText xml:space="preserve"> PAGEREF _Toc66443796 \h </w:instrText>
        </w:r>
        <w:r>
          <w:rPr>
            <w:noProof/>
            <w:webHidden/>
          </w:rPr>
        </w:r>
        <w:r>
          <w:rPr>
            <w:noProof/>
            <w:webHidden/>
          </w:rPr>
          <w:fldChar w:fldCharType="separate"/>
        </w:r>
        <w:r w:rsidR="0029686A">
          <w:rPr>
            <w:noProof/>
            <w:webHidden/>
          </w:rPr>
          <w:t>29</w:t>
        </w:r>
        <w:r>
          <w:rPr>
            <w:noProof/>
            <w:webHidden/>
          </w:rPr>
          <w:fldChar w:fldCharType="end"/>
        </w:r>
      </w:hyperlink>
    </w:p>
    <w:p w14:paraId="73DD51C3" w14:textId="3449CBE9"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7" w:history="1">
        <w:r w:rsidRPr="005F58B3">
          <w:rPr>
            <w:rStyle w:val="Hyperlink"/>
            <w:noProof/>
          </w:rPr>
          <w:t>Figure 4.7  Item Difficulty Results: Oral Language, Grade Eleven (N=380/154)</w:t>
        </w:r>
        <w:r>
          <w:rPr>
            <w:noProof/>
            <w:webHidden/>
          </w:rPr>
          <w:tab/>
        </w:r>
        <w:r>
          <w:rPr>
            <w:noProof/>
            <w:webHidden/>
          </w:rPr>
          <w:fldChar w:fldCharType="begin"/>
        </w:r>
        <w:r>
          <w:rPr>
            <w:noProof/>
            <w:webHidden/>
          </w:rPr>
          <w:instrText xml:space="preserve"> PAGEREF _Toc66443797 \h </w:instrText>
        </w:r>
        <w:r>
          <w:rPr>
            <w:noProof/>
            <w:webHidden/>
          </w:rPr>
        </w:r>
        <w:r>
          <w:rPr>
            <w:noProof/>
            <w:webHidden/>
          </w:rPr>
          <w:fldChar w:fldCharType="separate"/>
        </w:r>
        <w:r w:rsidR="0029686A">
          <w:rPr>
            <w:noProof/>
            <w:webHidden/>
          </w:rPr>
          <w:t>29</w:t>
        </w:r>
        <w:r>
          <w:rPr>
            <w:noProof/>
            <w:webHidden/>
          </w:rPr>
          <w:fldChar w:fldCharType="end"/>
        </w:r>
      </w:hyperlink>
    </w:p>
    <w:p w14:paraId="0C969D81" w14:textId="30D9C4ED"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8" w:history="1">
        <w:r w:rsidRPr="005F58B3">
          <w:rPr>
            <w:rStyle w:val="Hyperlink"/>
            <w:noProof/>
          </w:rPr>
          <w:t>Figure 4.8  Item Difficulty Results: Written Language, Kindergarten (N=131/493)</w:t>
        </w:r>
        <w:r>
          <w:rPr>
            <w:noProof/>
            <w:webHidden/>
          </w:rPr>
          <w:tab/>
        </w:r>
        <w:r>
          <w:rPr>
            <w:noProof/>
            <w:webHidden/>
          </w:rPr>
          <w:fldChar w:fldCharType="begin"/>
        </w:r>
        <w:r>
          <w:rPr>
            <w:noProof/>
            <w:webHidden/>
          </w:rPr>
          <w:instrText xml:space="preserve"> PAGEREF _Toc66443798 \h </w:instrText>
        </w:r>
        <w:r>
          <w:rPr>
            <w:noProof/>
            <w:webHidden/>
          </w:rPr>
        </w:r>
        <w:r>
          <w:rPr>
            <w:noProof/>
            <w:webHidden/>
          </w:rPr>
          <w:fldChar w:fldCharType="separate"/>
        </w:r>
        <w:r w:rsidR="0029686A">
          <w:rPr>
            <w:noProof/>
            <w:webHidden/>
          </w:rPr>
          <w:t>30</w:t>
        </w:r>
        <w:r>
          <w:rPr>
            <w:noProof/>
            <w:webHidden/>
          </w:rPr>
          <w:fldChar w:fldCharType="end"/>
        </w:r>
      </w:hyperlink>
    </w:p>
    <w:p w14:paraId="0925147D" w14:textId="2AA89BB1"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799" w:history="1">
        <w:r w:rsidRPr="005F58B3">
          <w:rPr>
            <w:rStyle w:val="Hyperlink"/>
            <w:noProof/>
          </w:rPr>
          <w:t>Figure 4.9  Item Difficulty Results: Written Language, Grade One (N=198/829)</w:t>
        </w:r>
        <w:r>
          <w:rPr>
            <w:noProof/>
            <w:webHidden/>
          </w:rPr>
          <w:tab/>
        </w:r>
        <w:r>
          <w:rPr>
            <w:noProof/>
            <w:webHidden/>
          </w:rPr>
          <w:fldChar w:fldCharType="begin"/>
        </w:r>
        <w:r>
          <w:rPr>
            <w:noProof/>
            <w:webHidden/>
          </w:rPr>
          <w:instrText xml:space="preserve"> PAGEREF _Toc66443799 \h </w:instrText>
        </w:r>
        <w:r>
          <w:rPr>
            <w:noProof/>
            <w:webHidden/>
          </w:rPr>
        </w:r>
        <w:r>
          <w:rPr>
            <w:noProof/>
            <w:webHidden/>
          </w:rPr>
          <w:fldChar w:fldCharType="separate"/>
        </w:r>
        <w:r w:rsidR="0029686A">
          <w:rPr>
            <w:noProof/>
            <w:webHidden/>
          </w:rPr>
          <w:t>30</w:t>
        </w:r>
        <w:r>
          <w:rPr>
            <w:noProof/>
            <w:webHidden/>
          </w:rPr>
          <w:fldChar w:fldCharType="end"/>
        </w:r>
      </w:hyperlink>
    </w:p>
    <w:p w14:paraId="6E8FC2D8" w14:textId="3890C657"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0" w:history="1">
        <w:r w:rsidRPr="005F58B3">
          <w:rPr>
            <w:rStyle w:val="Hyperlink"/>
            <w:noProof/>
          </w:rPr>
          <w:t>Figure 4.10  Item Difficulty Results: Written Language, Grade Two (N=241/905)</w:t>
        </w:r>
        <w:r>
          <w:rPr>
            <w:noProof/>
            <w:webHidden/>
          </w:rPr>
          <w:tab/>
        </w:r>
        <w:r>
          <w:rPr>
            <w:noProof/>
            <w:webHidden/>
          </w:rPr>
          <w:fldChar w:fldCharType="begin"/>
        </w:r>
        <w:r>
          <w:rPr>
            <w:noProof/>
            <w:webHidden/>
          </w:rPr>
          <w:instrText xml:space="preserve"> PAGEREF _Toc66443800 \h </w:instrText>
        </w:r>
        <w:r>
          <w:rPr>
            <w:noProof/>
            <w:webHidden/>
          </w:rPr>
        </w:r>
        <w:r>
          <w:rPr>
            <w:noProof/>
            <w:webHidden/>
          </w:rPr>
          <w:fldChar w:fldCharType="separate"/>
        </w:r>
        <w:r w:rsidR="0029686A">
          <w:rPr>
            <w:noProof/>
            <w:webHidden/>
          </w:rPr>
          <w:t>31</w:t>
        </w:r>
        <w:r>
          <w:rPr>
            <w:noProof/>
            <w:webHidden/>
          </w:rPr>
          <w:fldChar w:fldCharType="end"/>
        </w:r>
      </w:hyperlink>
    </w:p>
    <w:p w14:paraId="1C32C498" w14:textId="21268673"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1" w:history="1">
        <w:r w:rsidRPr="005F58B3">
          <w:rPr>
            <w:rStyle w:val="Hyperlink"/>
            <w:noProof/>
          </w:rPr>
          <w:t>Figure 4.11  Item Difficulty Results: Written Language, Grade Span Three Through Five (N=6,726/4,240)</w:t>
        </w:r>
        <w:r>
          <w:rPr>
            <w:noProof/>
            <w:webHidden/>
          </w:rPr>
          <w:tab/>
        </w:r>
        <w:r>
          <w:rPr>
            <w:noProof/>
            <w:webHidden/>
          </w:rPr>
          <w:fldChar w:fldCharType="begin"/>
        </w:r>
        <w:r>
          <w:rPr>
            <w:noProof/>
            <w:webHidden/>
          </w:rPr>
          <w:instrText xml:space="preserve"> PAGEREF _Toc66443801 \h </w:instrText>
        </w:r>
        <w:r>
          <w:rPr>
            <w:noProof/>
            <w:webHidden/>
          </w:rPr>
        </w:r>
        <w:r>
          <w:rPr>
            <w:noProof/>
            <w:webHidden/>
          </w:rPr>
          <w:fldChar w:fldCharType="separate"/>
        </w:r>
        <w:r w:rsidR="0029686A">
          <w:rPr>
            <w:noProof/>
            <w:webHidden/>
          </w:rPr>
          <w:t>31</w:t>
        </w:r>
        <w:r>
          <w:rPr>
            <w:noProof/>
            <w:webHidden/>
          </w:rPr>
          <w:fldChar w:fldCharType="end"/>
        </w:r>
      </w:hyperlink>
    </w:p>
    <w:p w14:paraId="62ACB2E4" w14:textId="4DCCB630"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2" w:history="1">
        <w:r w:rsidRPr="005F58B3">
          <w:rPr>
            <w:rStyle w:val="Hyperlink"/>
            <w:noProof/>
          </w:rPr>
          <w:t>Figure 4.12  Item Difficulty Results: Written Language, Grade Span Six Through Eight (N=3,336/2,294)</w:t>
        </w:r>
        <w:r>
          <w:rPr>
            <w:noProof/>
            <w:webHidden/>
          </w:rPr>
          <w:tab/>
        </w:r>
        <w:r>
          <w:rPr>
            <w:noProof/>
            <w:webHidden/>
          </w:rPr>
          <w:fldChar w:fldCharType="begin"/>
        </w:r>
        <w:r>
          <w:rPr>
            <w:noProof/>
            <w:webHidden/>
          </w:rPr>
          <w:instrText xml:space="preserve"> PAGEREF _Toc66443802 \h </w:instrText>
        </w:r>
        <w:r>
          <w:rPr>
            <w:noProof/>
            <w:webHidden/>
          </w:rPr>
        </w:r>
        <w:r>
          <w:rPr>
            <w:noProof/>
            <w:webHidden/>
          </w:rPr>
          <w:fldChar w:fldCharType="separate"/>
        </w:r>
        <w:r w:rsidR="0029686A">
          <w:rPr>
            <w:noProof/>
            <w:webHidden/>
          </w:rPr>
          <w:t>32</w:t>
        </w:r>
        <w:r>
          <w:rPr>
            <w:noProof/>
            <w:webHidden/>
          </w:rPr>
          <w:fldChar w:fldCharType="end"/>
        </w:r>
      </w:hyperlink>
    </w:p>
    <w:p w14:paraId="1657AD19" w14:textId="4C6770E7"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3" w:history="1">
        <w:r w:rsidRPr="005F58B3">
          <w:rPr>
            <w:rStyle w:val="Hyperlink"/>
            <w:noProof/>
          </w:rPr>
          <w:t>Figure 4.13  Item Difficulty Results: Written Language, Grade Span Nine and Ten (N=1,383/724)</w:t>
        </w:r>
        <w:r>
          <w:rPr>
            <w:noProof/>
            <w:webHidden/>
          </w:rPr>
          <w:tab/>
        </w:r>
        <w:r>
          <w:rPr>
            <w:noProof/>
            <w:webHidden/>
          </w:rPr>
          <w:fldChar w:fldCharType="begin"/>
        </w:r>
        <w:r>
          <w:rPr>
            <w:noProof/>
            <w:webHidden/>
          </w:rPr>
          <w:instrText xml:space="preserve"> PAGEREF _Toc66443803 \h </w:instrText>
        </w:r>
        <w:r>
          <w:rPr>
            <w:noProof/>
            <w:webHidden/>
          </w:rPr>
        </w:r>
        <w:r>
          <w:rPr>
            <w:noProof/>
            <w:webHidden/>
          </w:rPr>
          <w:fldChar w:fldCharType="separate"/>
        </w:r>
        <w:r w:rsidR="0029686A">
          <w:rPr>
            <w:noProof/>
            <w:webHidden/>
          </w:rPr>
          <w:t>32</w:t>
        </w:r>
        <w:r>
          <w:rPr>
            <w:noProof/>
            <w:webHidden/>
          </w:rPr>
          <w:fldChar w:fldCharType="end"/>
        </w:r>
      </w:hyperlink>
    </w:p>
    <w:p w14:paraId="3C984A82" w14:textId="5F2D9C71"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4" w:history="1">
        <w:r w:rsidRPr="005F58B3">
          <w:rPr>
            <w:rStyle w:val="Hyperlink"/>
            <w:noProof/>
          </w:rPr>
          <w:t>Figure 4.14  Item Difficulty Results: Written Language, Grade Eleven (N=430/217)</w:t>
        </w:r>
        <w:r>
          <w:rPr>
            <w:noProof/>
            <w:webHidden/>
          </w:rPr>
          <w:tab/>
        </w:r>
        <w:r>
          <w:rPr>
            <w:noProof/>
            <w:webHidden/>
          </w:rPr>
          <w:fldChar w:fldCharType="begin"/>
        </w:r>
        <w:r>
          <w:rPr>
            <w:noProof/>
            <w:webHidden/>
          </w:rPr>
          <w:instrText xml:space="preserve"> PAGEREF _Toc66443804 \h </w:instrText>
        </w:r>
        <w:r>
          <w:rPr>
            <w:noProof/>
            <w:webHidden/>
          </w:rPr>
        </w:r>
        <w:r>
          <w:rPr>
            <w:noProof/>
            <w:webHidden/>
          </w:rPr>
          <w:fldChar w:fldCharType="separate"/>
        </w:r>
        <w:r w:rsidR="0029686A">
          <w:rPr>
            <w:noProof/>
            <w:webHidden/>
          </w:rPr>
          <w:t>33</w:t>
        </w:r>
        <w:r>
          <w:rPr>
            <w:noProof/>
            <w:webHidden/>
          </w:rPr>
          <w:fldChar w:fldCharType="end"/>
        </w:r>
      </w:hyperlink>
    </w:p>
    <w:p w14:paraId="396F406F" w14:textId="31E0D400"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5" w:history="1">
        <w:r w:rsidRPr="005F58B3">
          <w:rPr>
            <w:rStyle w:val="Hyperlink"/>
            <w:noProof/>
          </w:rPr>
          <w:t>Figure 4.15  Item-Total Correlation Results: Oral Language, Kindergarten (N=797/819)</w:t>
        </w:r>
        <w:r>
          <w:rPr>
            <w:noProof/>
            <w:webHidden/>
          </w:rPr>
          <w:tab/>
        </w:r>
        <w:r>
          <w:rPr>
            <w:noProof/>
            <w:webHidden/>
          </w:rPr>
          <w:fldChar w:fldCharType="begin"/>
        </w:r>
        <w:r>
          <w:rPr>
            <w:noProof/>
            <w:webHidden/>
          </w:rPr>
          <w:instrText xml:space="preserve"> PAGEREF _Toc66443805 \h </w:instrText>
        </w:r>
        <w:r>
          <w:rPr>
            <w:noProof/>
            <w:webHidden/>
          </w:rPr>
        </w:r>
        <w:r>
          <w:rPr>
            <w:noProof/>
            <w:webHidden/>
          </w:rPr>
          <w:fldChar w:fldCharType="separate"/>
        </w:r>
        <w:r w:rsidR="0029686A">
          <w:rPr>
            <w:noProof/>
            <w:webHidden/>
          </w:rPr>
          <w:t>35</w:t>
        </w:r>
        <w:r>
          <w:rPr>
            <w:noProof/>
            <w:webHidden/>
          </w:rPr>
          <w:fldChar w:fldCharType="end"/>
        </w:r>
      </w:hyperlink>
    </w:p>
    <w:p w14:paraId="7C07A8AE" w14:textId="0B99151B"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6" w:history="1">
        <w:r w:rsidRPr="005F58B3">
          <w:rPr>
            <w:rStyle w:val="Hyperlink"/>
            <w:noProof/>
          </w:rPr>
          <w:t>Figure 4.16  Item-Total Correlation Results: Oral Language, Grade One (N=2,035/1,201)</w:t>
        </w:r>
        <w:r>
          <w:rPr>
            <w:noProof/>
            <w:webHidden/>
          </w:rPr>
          <w:tab/>
        </w:r>
        <w:r>
          <w:rPr>
            <w:noProof/>
            <w:webHidden/>
          </w:rPr>
          <w:fldChar w:fldCharType="begin"/>
        </w:r>
        <w:r>
          <w:rPr>
            <w:noProof/>
            <w:webHidden/>
          </w:rPr>
          <w:instrText xml:space="preserve"> PAGEREF _Toc66443806 \h </w:instrText>
        </w:r>
        <w:r>
          <w:rPr>
            <w:noProof/>
            <w:webHidden/>
          </w:rPr>
        </w:r>
        <w:r>
          <w:rPr>
            <w:noProof/>
            <w:webHidden/>
          </w:rPr>
          <w:fldChar w:fldCharType="separate"/>
        </w:r>
        <w:r w:rsidR="0029686A">
          <w:rPr>
            <w:noProof/>
            <w:webHidden/>
          </w:rPr>
          <w:t>36</w:t>
        </w:r>
        <w:r>
          <w:rPr>
            <w:noProof/>
            <w:webHidden/>
          </w:rPr>
          <w:fldChar w:fldCharType="end"/>
        </w:r>
      </w:hyperlink>
    </w:p>
    <w:p w14:paraId="4CDF0A8E" w14:textId="0160D345"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7" w:history="1">
        <w:r w:rsidRPr="005F58B3">
          <w:rPr>
            <w:rStyle w:val="Hyperlink"/>
            <w:noProof/>
          </w:rPr>
          <w:t>Figure 4.17  Item-Total Correlation Results: Oral Language, Grade Two (N=2,265/1,522)</w:t>
        </w:r>
        <w:r>
          <w:rPr>
            <w:noProof/>
            <w:webHidden/>
          </w:rPr>
          <w:tab/>
        </w:r>
        <w:r>
          <w:rPr>
            <w:noProof/>
            <w:webHidden/>
          </w:rPr>
          <w:fldChar w:fldCharType="begin"/>
        </w:r>
        <w:r>
          <w:rPr>
            <w:noProof/>
            <w:webHidden/>
          </w:rPr>
          <w:instrText xml:space="preserve"> PAGEREF _Toc66443807 \h </w:instrText>
        </w:r>
        <w:r>
          <w:rPr>
            <w:noProof/>
            <w:webHidden/>
          </w:rPr>
        </w:r>
        <w:r>
          <w:rPr>
            <w:noProof/>
            <w:webHidden/>
          </w:rPr>
          <w:fldChar w:fldCharType="separate"/>
        </w:r>
        <w:r w:rsidR="0029686A">
          <w:rPr>
            <w:noProof/>
            <w:webHidden/>
          </w:rPr>
          <w:t>36</w:t>
        </w:r>
        <w:r>
          <w:rPr>
            <w:noProof/>
            <w:webHidden/>
          </w:rPr>
          <w:fldChar w:fldCharType="end"/>
        </w:r>
      </w:hyperlink>
    </w:p>
    <w:p w14:paraId="23A4C06E" w14:textId="459C10E2"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8" w:history="1">
        <w:r w:rsidRPr="005F58B3">
          <w:rPr>
            <w:rStyle w:val="Hyperlink"/>
            <w:noProof/>
          </w:rPr>
          <w:t>Figure 4.18  Item-Total Correlation Results: Oral Language, Grade Span Three Through Five (N=5,492/3,329)</w:t>
        </w:r>
        <w:r>
          <w:rPr>
            <w:noProof/>
            <w:webHidden/>
          </w:rPr>
          <w:tab/>
        </w:r>
        <w:r>
          <w:rPr>
            <w:noProof/>
            <w:webHidden/>
          </w:rPr>
          <w:fldChar w:fldCharType="begin"/>
        </w:r>
        <w:r>
          <w:rPr>
            <w:noProof/>
            <w:webHidden/>
          </w:rPr>
          <w:instrText xml:space="preserve"> PAGEREF _Toc66443808 \h </w:instrText>
        </w:r>
        <w:r>
          <w:rPr>
            <w:noProof/>
            <w:webHidden/>
          </w:rPr>
        </w:r>
        <w:r>
          <w:rPr>
            <w:noProof/>
            <w:webHidden/>
          </w:rPr>
          <w:fldChar w:fldCharType="separate"/>
        </w:r>
        <w:r w:rsidR="0029686A">
          <w:rPr>
            <w:noProof/>
            <w:webHidden/>
          </w:rPr>
          <w:t>37</w:t>
        </w:r>
        <w:r>
          <w:rPr>
            <w:noProof/>
            <w:webHidden/>
          </w:rPr>
          <w:fldChar w:fldCharType="end"/>
        </w:r>
      </w:hyperlink>
    </w:p>
    <w:p w14:paraId="02770372" w14:textId="6ABB96BA"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09" w:history="1">
        <w:r w:rsidRPr="005F58B3">
          <w:rPr>
            <w:rStyle w:val="Hyperlink"/>
            <w:noProof/>
          </w:rPr>
          <w:t>Figure 4.19  Item-Total Correlation Results: Oral Language, Grade Span Six Through Eight (N=3,077/1,583)</w:t>
        </w:r>
        <w:r>
          <w:rPr>
            <w:noProof/>
            <w:webHidden/>
          </w:rPr>
          <w:tab/>
        </w:r>
        <w:r>
          <w:rPr>
            <w:noProof/>
            <w:webHidden/>
          </w:rPr>
          <w:fldChar w:fldCharType="begin"/>
        </w:r>
        <w:r>
          <w:rPr>
            <w:noProof/>
            <w:webHidden/>
          </w:rPr>
          <w:instrText xml:space="preserve"> PAGEREF _Toc66443809 \h </w:instrText>
        </w:r>
        <w:r>
          <w:rPr>
            <w:noProof/>
            <w:webHidden/>
          </w:rPr>
        </w:r>
        <w:r>
          <w:rPr>
            <w:noProof/>
            <w:webHidden/>
          </w:rPr>
          <w:fldChar w:fldCharType="separate"/>
        </w:r>
        <w:r w:rsidR="0029686A">
          <w:rPr>
            <w:noProof/>
            <w:webHidden/>
          </w:rPr>
          <w:t>37</w:t>
        </w:r>
        <w:r>
          <w:rPr>
            <w:noProof/>
            <w:webHidden/>
          </w:rPr>
          <w:fldChar w:fldCharType="end"/>
        </w:r>
      </w:hyperlink>
    </w:p>
    <w:p w14:paraId="2ACBEAD5" w14:textId="6C0CB17B"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0" w:history="1">
        <w:r w:rsidRPr="005F58B3">
          <w:rPr>
            <w:rStyle w:val="Hyperlink"/>
            <w:noProof/>
          </w:rPr>
          <w:t>Figure 4.20  Item-Total Correlation Results: Oral Language, Grade Span Nine and Ten (N=1,317/514)</w:t>
        </w:r>
        <w:r>
          <w:rPr>
            <w:noProof/>
            <w:webHidden/>
          </w:rPr>
          <w:tab/>
        </w:r>
        <w:r>
          <w:rPr>
            <w:noProof/>
            <w:webHidden/>
          </w:rPr>
          <w:fldChar w:fldCharType="begin"/>
        </w:r>
        <w:r>
          <w:rPr>
            <w:noProof/>
            <w:webHidden/>
          </w:rPr>
          <w:instrText xml:space="preserve"> PAGEREF _Toc66443810 \h </w:instrText>
        </w:r>
        <w:r>
          <w:rPr>
            <w:noProof/>
            <w:webHidden/>
          </w:rPr>
        </w:r>
        <w:r>
          <w:rPr>
            <w:noProof/>
            <w:webHidden/>
          </w:rPr>
          <w:fldChar w:fldCharType="separate"/>
        </w:r>
        <w:r w:rsidR="0029686A">
          <w:rPr>
            <w:noProof/>
            <w:webHidden/>
          </w:rPr>
          <w:t>38</w:t>
        </w:r>
        <w:r>
          <w:rPr>
            <w:noProof/>
            <w:webHidden/>
          </w:rPr>
          <w:fldChar w:fldCharType="end"/>
        </w:r>
      </w:hyperlink>
    </w:p>
    <w:p w14:paraId="6BFCAC9E" w14:textId="37048A95"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1" w:history="1">
        <w:r w:rsidRPr="005F58B3">
          <w:rPr>
            <w:rStyle w:val="Hyperlink"/>
            <w:noProof/>
          </w:rPr>
          <w:t>Figure 4.21  Item-Total Correlation Results: Oral Language, Grade Eleven (N=380/154)</w:t>
        </w:r>
        <w:r>
          <w:rPr>
            <w:noProof/>
            <w:webHidden/>
          </w:rPr>
          <w:tab/>
        </w:r>
        <w:r>
          <w:rPr>
            <w:noProof/>
            <w:webHidden/>
          </w:rPr>
          <w:fldChar w:fldCharType="begin"/>
        </w:r>
        <w:r>
          <w:rPr>
            <w:noProof/>
            <w:webHidden/>
          </w:rPr>
          <w:instrText xml:space="preserve"> PAGEREF _Toc66443811 \h </w:instrText>
        </w:r>
        <w:r>
          <w:rPr>
            <w:noProof/>
            <w:webHidden/>
          </w:rPr>
        </w:r>
        <w:r>
          <w:rPr>
            <w:noProof/>
            <w:webHidden/>
          </w:rPr>
          <w:fldChar w:fldCharType="separate"/>
        </w:r>
        <w:r w:rsidR="0029686A">
          <w:rPr>
            <w:noProof/>
            <w:webHidden/>
          </w:rPr>
          <w:t>38</w:t>
        </w:r>
        <w:r>
          <w:rPr>
            <w:noProof/>
            <w:webHidden/>
          </w:rPr>
          <w:fldChar w:fldCharType="end"/>
        </w:r>
      </w:hyperlink>
    </w:p>
    <w:p w14:paraId="577725EE" w14:textId="77117A3E"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2" w:history="1">
        <w:r w:rsidRPr="005F58B3">
          <w:rPr>
            <w:rStyle w:val="Hyperlink"/>
            <w:noProof/>
          </w:rPr>
          <w:t>Figure 4.22  Item-Total Correlation Results: Written Language, Kindergarten (N=131/493)</w:t>
        </w:r>
        <w:r>
          <w:rPr>
            <w:noProof/>
            <w:webHidden/>
          </w:rPr>
          <w:tab/>
        </w:r>
        <w:r>
          <w:rPr>
            <w:noProof/>
            <w:webHidden/>
          </w:rPr>
          <w:fldChar w:fldCharType="begin"/>
        </w:r>
        <w:r>
          <w:rPr>
            <w:noProof/>
            <w:webHidden/>
          </w:rPr>
          <w:instrText xml:space="preserve"> PAGEREF _Toc66443812 \h </w:instrText>
        </w:r>
        <w:r>
          <w:rPr>
            <w:noProof/>
            <w:webHidden/>
          </w:rPr>
        </w:r>
        <w:r>
          <w:rPr>
            <w:noProof/>
            <w:webHidden/>
          </w:rPr>
          <w:fldChar w:fldCharType="separate"/>
        </w:r>
        <w:r w:rsidR="0029686A">
          <w:rPr>
            <w:noProof/>
            <w:webHidden/>
          </w:rPr>
          <w:t>39</w:t>
        </w:r>
        <w:r>
          <w:rPr>
            <w:noProof/>
            <w:webHidden/>
          </w:rPr>
          <w:fldChar w:fldCharType="end"/>
        </w:r>
      </w:hyperlink>
    </w:p>
    <w:p w14:paraId="10F6F11B" w14:textId="7EE091F6"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3" w:history="1">
        <w:r w:rsidRPr="005F58B3">
          <w:rPr>
            <w:rStyle w:val="Hyperlink"/>
            <w:noProof/>
          </w:rPr>
          <w:t>Figure 4.23  Item-Total Correlation Results: Written Language, Grade One (N=198/829)</w:t>
        </w:r>
        <w:r>
          <w:rPr>
            <w:noProof/>
            <w:webHidden/>
          </w:rPr>
          <w:tab/>
        </w:r>
        <w:r>
          <w:rPr>
            <w:noProof/>
            <w:webHidden/>
          </w:rPr>
          <w:fldChar w:fldCharType="begin"/>
        </w:r>
        <w:r>
          <w:rPr>
            <w:noProof/>
            <w:webHidden/>
          </w:rPr>
          <w:instrText xml:space="preserve"> PAGEREF _Toc66443813 \h </w:instrText>
        </w:r>
        <w:r>
          <w:rPr>
            <w:noProof/>
            <w:webHidden/>
          </w:rPr>
        </w:r>
        <w:r>
          <w:rPr>
            <w:noProof/>
            <w:webHidden/>
          </w:rPr>
          <w:fldChar w:fldCharType="separate"/>
        </w:r>
        <w:r w:rsidR="0029686A">
          <w:rPr>
            <w:noProof/>
            <w:webHidden/>
          </w:rPr>
          <w:t>39</w:t>
        </w:r>
        <w:r>
          <w:rPr>
            <w:noProof/>
            <w:webHidden/>
          </w:rPr>
          <w:fldChar w:fldCharType="end"/>
        </w:r>
      </w:hyperlink>
    </w:p>
    <w:p w14:paraId="6C8C63E2" w14:textId="1580383B"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4" w:history="1">
        <w:r w:rsidRPr="005F58B3">
          <w:rPr>
            <w:rStyle w:val="Hyperlink"/>
            <w:noProof/>
          </w:rPr>
          <w:t>Figure 4.24  Item-Total Correlation Results: Written Language, Grade Two (N=241/905)</w:t>
        </w:r>
        <w:r>
          <w:rPr>
            <w:noProof/>
            <w:webHidden/>
          </w:rPr>
          <w:tab/>
        </w:r>
        <w:r>
          <w:rPr>
            <w:noProof/>
            <w:webHidden/>
          </w:rPr>
          <w:fldChar w:fldCharType="begin"/>
        </w:r>
        <w:r>
          <w:rPr>
            <w:noProof/>
            <w:webHidden/>
          </w:rPr>
          <w:instrText xml:space="preserve"> PAGEREF _Toc66443814 \h </w:instrText>
        </w:r>
        <w:r>
          <w:rPr>
            <w:noProof/>
            <w:webHidden/>
          </w:rPr>
        </w:r>
        <w:r>
          <w:rPr>
            <w:noProof/>
            <w:webHidden/>
          </w:rPr>
          <w:fldChar w:fldCharType="separate"/>
        </w:r>
        <w:r w:rsidR="0029686A">
          <w:rPr>
            <w:noProof/>
            <w:webHidden/>
          </w:rPr>
          <w:t>40</w:t>
        </w:r>
        <w:r>
          <w:rPr>
            <w:noProof/>
            <w:webHidden/>
          </w:rPr>
          <w:fldChar w:fldCharType="end"/>
        </w:r>
      </w:hyperlink>
    </w:p>
    <w:p w14:paraId="60E0D574" w14:textId="2E4C2AA8"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5" w:history="1">
        <w:r w:rsidRPr="005F58B3">
          <w:rPr>
            <w:rStyle w:val="Hyperlink"/>
            <w:noProof/>
          </w:rPr>
          <w:t>Figure 4.25  Item-Total Correlation Results: Written Language, Grade Span Three Through Five (N=6,726/4,240)</w:t>
        </w:r>
        <w:r>
          <w:rPr>
            <w:noProof/>
            <w:webHidden/>
          </w:rPr>
          <w:tab/>
        </w:r>
        <w:r>
          <w:rPr>
            <w:noProof/>
            <w:webHidden/>
          </w:rPr>
          <w:fldChar w:fldCharType="begin"/>
        </w:r>
        <w:r>
          <w:rPr>
            <w:noProof/>
            <w:webHidden/>
          </w:rPr>
          <w:instrText xml:space="preserve"> PAGEREF _Toc66443815 \h </w:instrText>
        </w:r>
        <w:r>
          <w:rPr>
            <w:noProof/>
            <w:webHidden/>
          </w:rPr>
        </w:r>
        <w:r>
          <w:rPr>
            <w:noProof/>
            <w:webHidden/>
          </w:rPr>
          <w:fldChar w:fldCharType="separate"/>
        </w:r>
        <w:r w:rsidR="0029686A">
          <w:rPr>
            <w:noProof/>
            <w:webHidden/>
          </w:rPr>
          <w:t>40</w:t>
        </w:r>
        <w:r>
          <w:rPr>
            <w:noProof/>
            <w:webHidden/>
          </w:rPr>
          <w:fldChar w:fldCharType="end"/>
        </w:r>
      </w:hyperlink>
    </w:p>
    <w:p w14:paraId="2C69A2D3" w14:textId="27EF09E6"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6" w:history="1">
        <w:r w:rsidRPr="005F58B3">
          <w:rPr>
            <w:rStyle w:val="Hyperlink"/>
            <w:noProof/>
          </w:rPr>
          <w:t>Figure 4.26  Item-Total Correlation Results: Written Language, Grade Span Six Through Eight (N=3,336/2,294)</w:t>
        </w:r>
        <w:r>
          <w:rPr>
            <w:noProof/>
            <w:webHidden/>
          </w:rPr>
          <w:tab/>
        </w:r>
        <w:r>
          <w:rPr>
            <w:noProof/>
            <w:webHidden/>
          </w:rPr>
          <w:fldChar w:fldCharType="begin"/>
        </w:r>
        <w:r>
          <w:rPr>
            <w:noProof/>
            <w:webHidden/>
          </w:rPr>
          <w:instrText xml:space="preserve"> PAGEREF _Toc66443816 \h </w:instrText>
        </w:r>
        <w:r>
          <w:rPr>
            <w:noProof/>
            <w:webHidden/>
          </w:rPr>
        </w:r>
        <w:r>
          <w:rPr>
            <w:noProof/>
            <w:webHidden/>
          </w:rPr>
          <w:fldChar w:fldCharType="separate"/>
        </w:r>
        <w:r w:rsidR="0029686A">
          <w:rPr>
            <w:noProof/>
            <w:webHidden/>
          </w:rPr>
          <w:t>41</w:t>
        </w:r>
        <w:r>
          <w:rPr>
            <w:noProof/>
            <w:webHidden/>
          </w:rPr>
          <w:fldChar w:fldCharType="end"/>
        </w:r>
      </w:hyperlink>
    </w:p>
    <w:p w14:paraId="6B9850C4" w14:textId="28CC0CD0"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7" w:history="1">
        <w:r w:rsidRPr="005F58B3">
          <w:rPr>
            <w:rStyle w:val="Hyperlink"/>
            <w:noProof/>
          </w:rPr>
          <w:t>Figure 4.27  Item-Total Correlation Results: Written Language, Grade Span Nine and Ten (N=1,383/724)</w:t>
        </w:r>
        <w:r>
          <w:rPr>
            <w:noProof/>
            <w:webHidden/>
          </w:rPr>
          <w:tab/>
        </w:r>
        <w:r>
          <w:rPr>
            <w:noProof/>
            <w:webHidden/>
          </w:rPr>
          <w:fldChar w:fldCharType="begin"/>
        </w:r>
        <w:r>
          <w:rPr>
            <w:noProof/>
            <w:webHidden/>
          </w:rPr>
          <w:instrText xml:space="preserve"> PAGEREF _Toc66443817 \h </w:instrText>
        </w:r>
        <w:r>
          <w:rPr>
            <w:noProof/>
            <w:webHidden/>
          </w:rPr>
        </w:r>
        <w:r>
          <w:rPr>
            <w:noProof/>
            <w:webHidden/>
          </w:rPr>
          <w:fldChar w:fldCharType="separate"/>
        </w:r>
        <w:r w:rsidR="0029686A">
          <w:rPr>
            <w:noProof/>
            <w:webHidden/>
          </w:rPr>
          <w:t>41</w:t>
        </w:r>
        <w:r>
          <w:rPr>
            <w:noProof/>
            <w:webHidden/>
          </w:rPr>
          <w:fldChar w:fldCharType="end"/>
        </w:r>
      </w:hyperlink>
    </w:p>
    <w:p w14:paraId="4D5F606B" w14:textId="191EFCE4"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8" w:history="1">
        <w:r w:rsidRPr="005F58B3">
          <w:rPr>
            <w:rStyle w:val="Hyperlink"/>
            <w:noProof/>
          </w:rPr>
          <w:t>Figure 4.28  Item-Total Correlation Results: Written Language, Grade Eleven (N=430/217)</w:t>
        </w:r>
        <w:r>
          <w:rPr>
            <w:noProof/>
            <w:webHidden/>
          </w:rPr>
          <w:tab/>
        </w:r>
        <w:r>
          <w:rPr>
            <w:noProof/>
            <w:webHidden/>
          </w:rPr>
          <w:fldChar w:fldCharType="begin"/>
        </w:r>
        <w:r>
          <w:rPr>
            <w:noProof/>
            <w:webHidden/>
          </w:rPr>
          <w:instrText xml:space="preserve"> PAGEREF _Toc66443818 \h </w:instrText>
        </w:r>
        <w:r>
          <w:rPr>
            <w:noProof/>
            <w:webHidden/>
          </w:rPr>
        </w:r>
        <w:r>
          <w:rPr>
            <w:noProof/>
            <w:webHidden/>
          </w:rPr>
          <w:fldChar w:fldCharType="separate"/>
        </w:r>
        <w:r w:rsidR="0029686A">
          <w:rPr>
            <w:noProof/>
            <w:webHidden/>
          </w:rPr>
          <w:t>42</w:t>
        </w:r>
        <w:r>
          <w:rPr>
            <w:noProof/>
            <w:webHidden/>
          </w:rPr>
          <w:fldChar w:fldCharType="end"/>
        </w:r>
      </w:hyperlink>
    </w:p>
    <w:p w14:paraId="5F02D464" w14:textId="6EC234DA"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19" w:history="1">
        <w:r w:rsidRPr="005F58B3">
          <w:rPr>
            <w:rStyle w:val="Hyperlink"/>
            <w:noProof/>
          </w:rPr>
          <w:t>Figure 5.1  Response-Time Results: Oral Language, Grade Span Three Through Five</w:t>
        </w:r>
        <w:r>
          <w:rPr>
            <w:noProof/>
            <w:webHidden/>
          </w:rPr>
          <w:tab/>
        </w:r>
        <w:r>
          <w:rPr>
            <w:noProof/>
            <w:webHidden/>
          </w:rPr>
          <w:fldChar w:fldCharType="begin"/>
        </w:r>
        <w:r>
          <w:rPr>
            <w:noProof/>
            <w:webHidden/>
          </w:rPr>
          <w:instrText xml:space="preserve"> PAGEREF _Toc66443819 \h </w:instrText>
        </w:r>
        <w:r>
          <w:rPr>
            <w:noProof/>
            <w:webHidden/>
          </w:rPr>
        </w:r>
        <w:r>
          <w:rPr>
            <w:noProof/>
            <w:webHidden/>
          </w:rPr>
          <w:fldChar w:fldCharType="separate"/>
        </w:r>
        <w:r w:rsidR="0029686A">
          <w:rPr>
            <w:noProof/>
            <w:webHidden/>
          </w:rPr>
          <w:t>47</w:t>
        </w:r>
        <w:r>
          <w:rPr>
            <w:noProof/>
            <w:webHidden/>
          </w:rPr>
          <w:fldChar w:fldCharType="end"/>
        </w:r>
      </w:hyperlink>
    </w:p>
    <w:p w14:paraId="0A9AF346" w14:textId="07F37274"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0" w:history="1">
        <w:r w:rsidRPr="005F58B3">
          <w:rPr>
            <w:rStyle w:val="Hyperlink"/>
            <w:noProof/>
          </w:rPr>
          <w:t>Figure 5.2  Response-Time Results: Oral Language, Grade Span Six Through Eight</w:t>
        </w:r>
        <w:r>
          <w:rPr>
            <w:noProof/>
            <w:webHidden/>
          </w:rPr>
          <w:tab/>
        </w:r>
        <w:r>
          <w:rPr>
            <w:noProof/>
            <w:webHidden/>
          </w:rPr>
          <w:fldChar w:fldCharType="begin"/>
        </w:r>
        <w:r>
          <w:rPr>
            <w:noProof/>
            <w:webHidden/>
          </w:rPr>
          <w:instrText xml:space="preserve"> PAGEREF _Toc66443820 \h </w:instrText>
        </w:r>
        <w:r>
          <w:rPr>
            <w:noProof/>
            <w:webHidden/>
          </w:rPr>
        </w:r>
        <w:r>
          <w:rPr>
            <w:noProof/>
            <w:webHidden/>
          </w:rPr>
          <w:fldChar w:fldCharType="separate"/>
        </w:r>
        <w:r w:rsidR="0029686A">
          <w:rPr>
            <w:noProof/>
            <w:webHidden/>
          </w:rPr>
          <w:t>48</w:t>
        </w:r>
        <w:r>
          <w:rPr>
            <w:noProof/>
            <w:webHidden/>
          </w:rPr>
          <w:fldChar w:fldCharType="end"/>
        </w:r>
      </w:hyperlink>
    </w:p>
    <w:p w14:paraId="757369F7" w14:textId="1EF6BC07"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1" w:history="1">
        <w:r w:rsidRPr="005F58B3">
          <w:rPr>
            <w:rStyle w:val="Hyperlink"/>
            <w:noProof/>
          </w:rPr>
          <w:t>Figure 5.3  Response-Time Results: Oral Language, Grade Span Nine and Ten</w:t>
        </w:r>
        <w:r>
          <w:rPr>
            <w:noProof/>
            <w:webHidden/>
          </w:rPr>
          <w:tab/>
        </w:r>
        <w:r>
          <w:rPr>
            <w:noProof/>
            <w:webHidden/>
          </w:rPr>
          <w:fldChar w:fldCharType="begin"/>
        </w:r>
        <w:r>
          <w:rPr>
            <w:noProof/>
            <w:webHidden/>
          </w:rPr>
          <w:instrText xml:space="preserve"> PAGEREF _Toc66443821 \h </w:instrText>
        </w:r>
        <w:r>
          <w:rPr>
            <w:noProof/>
            <w:webHidden/>
          </w:rPr>
        </w:r>
        <w:r>
          <w:rPr>
            <w:noProof/>
            <w:webHidden/>
          </w:rPr>
          <w:fldChar w:fldCharType="separate"/>
        </w:r>
        <w:r w:rsidR="0029686A">
          <w:rPr>
            <w:noProof/>
            <w:webHidden/>
          </w:rPr>
          <w:t>49</w:t>
        </w:r>
        <w:r>
          <w:rPr>
            <w:noProof/>
            <w:webHidden/>
          </w:rPr>
          <w:fldChar w:fldCharType="end"/>
        </w:r>
      </w:hyperlink>
    </w:p>
    <w:p w14:paraId="67B52901" w14:textId="60B8A944"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2" w:history="1">
        <w:r w:rsidRPr="005F58B3">
          <w:rPr>
            <w:rStyle w:val="Hyperlink"/>
            <w:noProof/>
          </w:rPr>
          <w:t>Figure 5.4  Response-Time Results: Written Language, Grade Span Three Through Five</w:t>
        </w:r>
        <w:r>
          <w:rPr>
            <w:noProof/>
            <w:webHidden/>
          </w:rPr>
          <w:tab/>
        </w:r>
        <w:r>
          <w:rPr>
            <w:noProof/>
            <w:webHidden/>
          </w:rPr>
          <w:fldChar w:fldCharType="begin"/>
        </w:r>
        <w:r>
          <w:rPr>
            <w:noProof/>
            <w:webHidden/>
          </w:rPr>
          <w:instrText xml:space="preserve"> PAGEREF _Toc66443822 \h </w:instrText>
        </w:r>
        <w:r>
          <w:rPr>
            <w:noProof/>
            <w:webHidden/>
          </w:rPr>
        </w:r>
        <w:r>
          <w:rPr>
            <w:noProof/>
            <w:webHidden/>
          </w:rPr>
          <w:fldChar w:fldCharType="separate"/>
        </w:r>
        <w:r w:rsidR="0029686A">
          <w:rPr>
            <w:noProof/>
            <w:webHidden/>
          </w:rPr>
          <w:t>50</w:t>
        </w:r>
        <w:r>
          <w:rPr>
            <w:noProof/>
            <w:webHidden/>
          </w:rPr>
          <w:fldChar w:fldCharType="end"/>
        </w:r>
      </w:hyperlink>
    </w:p>
    <w:p w14:paraId="2BF30A5E" w14:textId="4A47B330"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3" w:history="1">
        <w:r w:rsidRPr="005F58B3">
          <w:rPr>
            <w:rStyle w:val="Hyperlink"/>
            <w:noProof/>
          </w:rPr>
          <w:t>Figure 5.5  Response-Time Results: Written Language, Grade Span Six Through Eight</w:t>
        </w:r>
        <w:r>
          <w:rPr>
            <w:noProof/>
            <w:webHidden/>
          </w:rPr>
          <w:tab/>
        </w:r>
        <w:r>
          <w:rPr>
            <w:noProof/>
            <w:webHidden/>
          </w:rPr>
          <w:fldChar w:fldCharType="begin"/>
        </w:r>
        <w:r>
          <w:rPr>
            <w:noProof/>
            <w:webHidden/>
          </w:rPr>
          <w:instrText xml:space="preserve"> PAGEREF _Toc66443823 \h </w:instrText>
        </w:r>
        <w:r>
          <w:rPr>
            <w:noProof/>
            <w:webHidden/>
          </w:rPr>
        </w:r>
        <w:r>
          <w:rPr>
            <w:noProof/>
            <w:webHidden/>
          </w:rPr>
          <w:fldChar w:fldCharType="separate"/>
        </w:r>
        <w:r w:rsidR="0029686A">
          <w:rPr>
            <w:noProof/>
            <w:webHidden/>
          </w:rPr>
          <w:t>51</w:t>
        </w:r>
        <w:r>
          <w:rPr>
            <w:noProof/>
            <w:webHidden/>
          </w:rPr>
          <w:fldChar w:fldCharType="end"/>
        </w:r>
      </w:hyperlink>
    </w:p>
    <w:p w14:paraId="25E18D6B" w14:textId="1ACD2C6E"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4" w:history="1">
        <w:r w:rsidRPr="005F58B3">
          <w:rPr>
            <w:rStyle w:val="Hyperlink"/>
            <w:noProof/>
          </w:rPr>
          <w:t>Figure 5.6  Response-Time Results: Written Language, Grade Span Nine and Ten</w:t>
        </w:r>
        <w:r>
          <w:rPr>
            <w:noProof/>
            <w:webHidden/>
          </w:rPr>
          <w:tab/>
        </w:r>
        <w:r>
          <w:rPr>
            <w:noProof/>
            <w:webHidden/>
          </w:rPr>
          <w:fldChar w:fldCharType="begin"/>
        </w:r>
        <w:r>
          <w:rPr>
            <w:noProof/>
            <w:webHidden/>
          </w:rPr>
          <w:instrText xml:space="preserve"> PAGEREF _Toc66443824 \h </w:instrText>
        </w:r>
        <w:r>
          <w:rPr>
            <w:noProof/>
            <w:webHidden/>
          </w:rPr>
        </w:r>
        <w:r>
          <w:rPr>
            <w:noProof/>
            <w:webHidden/>
          </w:rPr>
          <w:fldChar w:fldCharType="separate"/>
        </w:r>
        <w:r w:rsidR="0029686A">
          <w:rPr>
            <w:noProof/>
            <w:webHidden/>
          </w:rPr>
          <w:t>52</w:t>
        </w:r>
        <w:r>
          <w:rPr>
            <w:noProof/>
            <w:webHidden/>
          </w:rPr>
          <w:fldChar w:fldCharType="end"/>
        </w:r>
      </w:hyperlink>
    </w:p>
    <w:p w14:paraId="58FB1078" w14:textId="353010D4"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5" w:history="1">
        <w:r w:rsidRPr="005F58B3">
          <w:rPr>
            <w:rStyle w:val="Hyperlink"/>
            <w:noProof/>
          </w:rPr>
          <w:t>Figure 5.7  Follow-up for Correlations: Oral Language, Grade Two 2018–2019</w:t>
        </w:r>
        <w:r>
          <w:rPr>
            <w:noProof/>
            <w:webHidden/>
          </w:rPr>
          <w:tab/>
        </w:r>
        <w:r>
          <w:rPr>
            <w:noProof/>
            <w:webHidden/>
          </w:rPr>
          <w:fldChar w:fldCharType="begin"/>
        </w:r>
        <w:r>
          <w:rPr>
            <w:noProof/>
            <w:webHidden/>
          </w:rPr>
          <w:instrText xml:space="preserve"> PAGEREF _Toc66443825 \h </w:instrText>
        </w:r>
        <w:r>
          <w:rPr>
            <w:noProof/>
            <w:webHidden/>
          </w:rPr>
        </w:r>
        <w:r>
          <w:rPr>
            <w:noProof/>
            <w:webHidden/>
          </w:rPr>
          <w:fldChar w:fldCharType="separate"/>
        </w:r>
        <w:r w:rsidR="0029686A">
          <w:rPr>
            <w:noProof/>
            <w:webHidden/>
          </w:rPr>
          <w:t>55</w:t>
        </w:r>
        <w:r>
          <w:rPr>
            <w:noProof/>
            <w:webHidden/>
          </w:rPr>
          <w:fldChar w:fldCharType="end"/>
        </w:r>
      </w:hyperlink>
    </w:p>
    <w:p w14:paraId="32B3BA30" w14:textId="4DB8C5D9"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6" w:history="1">
        <w:r w:rsidRPr="005F58B3">
          <w:rPr>
            <w:rStyle w:val="Hyperlink"/>
            <w:noProof/>
          </w:rPr>
          <w:t>Figure 5.8  Follow-up for Correlations: Oral Language, Grade Two In Person</w:t>
        </w:r>
        <w:r>
          <w:rPr>
            <w:noProof/>
            <w:webHidden/>
          </w:rPr>
          <w:tab/>
        </w:r>
        <w:r>
          <w:rPr>
            <w:noProof/>
            <w:webHidden/>
          </w:rPr>
          <w:fldChar w:fldCharType="begin"/>
        </w:r>
        <w:r>
          <w:rPr>
            <w:noProof/>
            <w:webHidden/>
          </w:rPr>
          <w:instrText xml:space="preserve"> PAGEREF _Toc66443826 \h </w:instrText>
        </w:r>
        <w:r>
          <w:rPr>
            <w:noProof/>
            <w:webHidden/>
          </w:rPr>
        </w:r>
        <w:r>
          <w:rPr>
            <w:noProof/>
            <w:webHidden/>
          </w:rPr>
          <w:fldChar w:fldCharType="separate"/>
        </w:r>
        <w:r w:rsidR="0029686A">
          <w:rPr>
            <w:noProof/>
            <w:webHidden/>
          </w:rPr>
          <w:t>56</w:t>
        </w:r>
        <w:r>
          <w:rPr>
            <w:noProof/>
            <w:webHidden/>
          </w:rPr>
          <w:fldChar w:fldCharType="end"/>
        </w:r>
      </w:hyperlink>
    </w:p>
    <w:p w14:paraId="33FAA12D" w14:textId="50EEAA0B"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7" w:history="1">
        <w:r w:rsidRPr="005F58B3">
          <w:rPr>
            <w:rStyle w:val="Hyperlink"/>
            <w:noProof/>
          </w:rPr>
          <w:t>Figure 5.9  Follow-up for Correlations: Oral Language, Grade Two Remote</w:t>
        </w:r>
        <w:r>
          <w:rPr>
            <w:noProof/>
            <w:webHidden/>
          </w:rPr>
          <w:tab/>
        </w:r>
        <w:r>
          <w:rPr>
            <w:noProof/>
            <w:webHidden/>
          </w:rPr>
          <w:fldChar w:fldCharType="begin"/>
        </w:r>
        <w:r>
          <w:rPr>
            <w:noProof/>
            <w:webHidden/>
          </w:rPr>
          <w:instrText xml:space="preserve"> PAGEREF _Toc66443827 \h </w:instrText>
        </w:r>
        <w:r>
          <w:rPr>
            <w:noProof/>
            <w:webHidden/>
          </w:rPr>
        </w:r>
        <w:r>
          <w:rPr>
            <w:noProof/>
            <w:webHidden/>
          </w:rPr>
          <w:fldChar w:fldCharType="separate"/>
        </w:r>
        <w:r w:rsidR="0029686A">
          <w:rPr>
            <w:noProof/>
            <w:webHidden/>
          </w:rPr>
          <w:t>56</w:t>
        </w:r>
        <w:r>
          <w:rPr>
            <w:noProof/>
            <w:webHidden/>
          </w:rPr>
          <w:fldChar w:fldCharType="end"/>
        </w:r>
      </w:hyperlink>
    </w:p>
    <w:p w14:paraId="3105F7BE" w14:textId="2453868C"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8" w:history="1">
        <w:r w:rsidRPr="005F58B3">
          <w:rPr>
            <w:rStyle w:val="Hyperlink"/>
            <w:noProof/>
          </w:rPr>
          <w:t>Figure 5.10  Follow-up for Correlations: Written Language, Kindergarten In Person</w:t>
        </w:r>
        <w:r>
          <w:rPr>
            <w:noProof/>
            <w:webHidden/>
          </w:rPr>
          <w:tab/>
        </w:r>
        <w:r>
          <w:rPr>
            <w:noProof/>
            <w:webHidden/>
          </w:rPr>
          <w:fldChar w:fldCharType="begin"/>
        </w:r>
        <w:r>
          <w:rPr>
            <w:noProof/>
            <w:webHidden/>
          </w:rPr>
          <w:instrText xml:space="preserve"> PAGEREF _Toc66443828 \h </w:instrText>
        </w:r>
        <w:r>
          <w:rPr>
            <w:noProof/>
            <w:webHidden/>
          </w:rPr>
        </w:r>
        <w:r>
          <w:rPr>
            <w:noProof/>
            <w:webHidden/>
          </w:rPr>
          <w:fldChar w:fldCharType="separate"/>
        </w:r>
        <w:r w:rsidR="0029686A">
          <w:rPr>
            <w:noProof/>
            <w:webHidden/>
          </w:rPr>
          <w:t>57</w:t>
        </w:r>
        <w:r>
          <w:rPr>
            <w:noProof/>
            <w:webHidden/>
          </w:rPr>
          <w:fldChar w:fldCharType="end"/>
        </w:r>
      </w:hyperlink>
    </w:p>
    <w:p w14:paraId="4CFDF6EF" w14:textId="4CCB9982" w:rsidR="007767A4" w:rsidRDefault="007767A4">
      <w:pPr>
        <w:pStyle w:val="TableofFigures"/>
        <w:tabs>
          <w:tab w:val="right" w:leader="dot" w:pos="9926"/>
        </w:tabs>
        <w:rPr>
          <w:rFonts w:asciiTheme="minorHAnsi" w:eastAsiaTheme="minorEastAsia" w:hAnsiTheme="minorHAnsi" w:cstheme="minorBidi"/>
          <w:noProof/>
          <w:color w:val="auto"/>
          <w:sz w:val="22"/>
          <w:szCs w:val="22"/>
        </w:rPr>
      </w:pPr>
      <w:hyperlink w:anchor="_Toc66443829" w:history="1">
        <w:r w:rsidRPr="005F58B3">
          <w:rPr>
            <w:rStyle w:val="Hyperlink"/>
            <w:noProof/>
          </w:rPr>
          <w:t>Figure 5.11  Follow-up for Correlations: Written Language, Kindergarten Remote</w:t>
        </w:r>
        <w:r>
          <w:rPr>
            <w:noProof/>
            <w:webHidden/>
          </w:rPr>
          <w:tab/>
        </w:r>
        <w:r>
          <w:rPr>
            <w:noProof/>
            <w:webHidden/>
          </w:rPr>
          <w:fldChar w:fldCharType="begin"/>
        </w:r>
        <w:r>
          <w:rPr>
            <w:noProof/>
            <w:webHidden/>
          </w:rPr>
          <w:instrText xml:space="preserve"> PAGEREF _Toc66443829 \h </w:instrText>
        </w:r>
        <w:r>
          <w:rPr>
            <w:noProof/>
            <w:webHidden/>
          </w:rPr>
        </w:r>
        <w:r>
          <w:rPr>
            <w:noProof/>
            <w:webHidden/>
          </w:rPr>
          <w:fldChar w:fldCharType="separate"/>
        </w:r>
        <w:r w:rsidR="0029686A">
          <w:rPr>
            <w:noProof/>
            <w:webHidden/>
          </w:rPr>
          <w:t>58</w:t>
        </w:r>
        <w:r>
          <w:rPr>
            <w:noProof/>
            <w:webHidden/>
          </w:rPr>
          <w:fldChar w:fldCharType="end"/>
        </w:r>
      </w:hyperlink>
    </w:p>
    <w:p w14:paraId="7C376DFA" w14:textId="77777777" w:rsidR="001403B9" w:rsidRPr="009A1FE1" w:rsidRDefault="004557D7" w:rsidP="004557D7">
      <w:pPr>
        <w:pStyle w:val="ToCHeading2"/>
        <w:rPr>
          <w:noProof w:val="0"/>
        </w:rPr>
        <w:sectPr w:rsidR="001403B9" w:rsidRPr="009A1FE1" w:rsidSect="006158FA">
          <w:headerReference w:type="even" r:id="rId11"/>
          <w:headerReference w:type="default" r:id="rId12"/>
          <w:footerReference w:type="even" r:id="rId13"/>
          <w:footerReference w:type="default" r:id="rId14"/>
          <w:headerReference w:type="first" r:id="rId15"/>
          <w:footerReference w:type="first" r:id="rId16"/>
          <w:pgSz w:w="12240" w:h="15840" w:code="1"/>
          <w:pgMar w:top="1152" w:right="1152" w:bottom="1152" w:left="1152" w:header="576" w:footer="360" w:gutter="0"/>
          <w:pgNumType w:fmt="lowerRoman"/>
          <w:cols w:space="720"/>
          <w:titlePg/>
          <w:docGrid w:linePitch="360"/>
        </w:sectPr>
      </w:pPr>
      <w:r w:rsidRPr="009A1FE1">
        <w:rPr>
          <w:noProof w:val="0"/>
        </w:rPr>
        <w:fldChar w:fldCharType="end"/>
      </w:r>
    </w:p>
    <w:p w14:paraId="117B1AC6" w14:textId="20C48A18" w:rsidR="00731A42" w:rsidRPr="009A1FE1" w:rsidRDefault="00731A42" w:rsidP="00E20755">
      <w:pPr>
        <w:pStyle w:val="Heading2"/>
      </w:pPr>
      <w:bookmarkStart w:id="7" w:name="_Toc66443730"/>
      <w:bookmarkEnd w:id="6"/>
      <w:r w:rsidRPr="009A1FE1">
        <w:t>Executive Summary</w:t>
      </w:r>
      <w:bookmarkEnd w:id="7"/>
    </w:p>
    <w:p w14:paraId="0E9FF2FD" w14:textId="77777777" w:rsidR="0087697B" w:rsidRPr="009A1FE1" w:rsidRDefault="0087697B" w:rsidP="00E20755">
      <w:pPr>
        <w:pStyle w:val="Heading3"/>
        <w:spacing w:before="0" w:after="120"/>
        <w:rPr>
          <w:lang w:eastAsia="ja-JP"/>
        </w:rPr>
      </w:pPr>
      <w:bookmarkStart w:id="8" w:name="_Toc63425010"/>
      <w:bookmarkStart w:id="9" w:name="_Toc66443731"/>
      <w:r w:rsidRPr="009A1FE1">
        <w:t>Overview</w:t>
      </w:r>
      <w:bookmarkEnd w:id="8"/>
      <w:bookmarkEnd w:id="9"/>
    </w:p>
    <w:p w14:paraId="01C2D88A" w14:textId="23E1882E" w:rsidR="00E20755" w:rsidRDefault="00E20755" w:rsidP="00E20755">
      <w:bookmarkStart w:id="10" w:name="_Toc63425011"/>
      <w:bookmarkStart w:id="11" w:name="_Toc20218591"/>
      <w:r>
        <w:t>The annual Summative English Language Proficiency Assessments for California (ELPAC) administration window opens on February 1 and ends on May 31. However, in March of 2020, school closures associated with</w:t>
      </w:r>
      <w:r w:rsidR="788695FE">
        <w:t xml:space="preserve"> the novel</w:t>
      </w:r>
      <w:r>
        <w:t xml:space="preserve"> coronavirus disease 2019 (COVID-19) resulted in incomplete testing for many students who were required to be assessed with the Summative ELPAC. With the start of the new school year in fall 2020, the spring </w:t>
      </w:r>
      <w:r w:rsidR="00870A40">
        <w:t xml:space="preserve">2020 Summative ELPAC </w:t>
      </w:r>
      <w:r>
        <w:t xml:space="preserve">administration was </w:t>
      </w:r>
      <w:r w:rsidR="00870A40">
        <w:t xml:space="preserve">extended to </w:t>
      </w:r>
      <w:r>
        <w:t xml:space="preserve">August 20 </w:t>
      </w:r>
      <w:r w:rsidR="00870A40">
        <w:t xml:space="preserve">through </w:t>
      </w:r>
      <w:r>
        <w:t xml:space="preserve">October 30, 2020. </w:t>
      </w:r>
    </w:p>
    <w:p w14:paraId="2AF9DC28" w14:textId="00909101" w:rsidR="00E20755" w:rsidRDefault="00E20755" w:rsidP="00E20755">
      <w:r>
        <w:t>While the primary purpose of the optional fall administration was to support reclassification, testing was not limited to those students. Because students were not returning to school in a uniform way in the fall of 2020, flexible testing options were allowed. This flexibility meant that students could be tested in two different ways:</w:t>
      </w:r>
    </w:p>
    <w:p w14:paraId="4E7FC2F3" w14:textId="77777777" w:rsidR="00E20755" w:rsidRDefault="00E20755" w:rsidP="00E20755">
      <w:pPr>
        <w:pStyle w:val="Numbered"/>
        <w:numPr>
          <w:ilvl w:val="0"/>
          <w:numId w:val="42"/>
        </w:numPr>
        <w:spacing w:before="120"/>
        <w:ind w:left="576" w:hanging="288"/>
      </w:pPr>
      <w:r>
        <w:t>Students could test in person, with both students and test examiners co-located and following physical distancing guidelines.</w:t>
      </w:r>
    </w:p>
    <w:p w14:paraId="1666BBA6" w14:textId="77777777" w:rsidR="00E20755" w:rsidRDefault="00E20755" w:rsidP="00E20755">
      <w:pPr>
        <w:pStyle w:val="Numbered"/>
        <w:numPr>
          <w:ilvl w:val="0"/>
          <w:numId w:val="42"/>
        </w:numPr>
        <w:spacing w:before="120"/>
        <w:ind w:left="576" w:hanging="288"/>
      </w:pPr>
      <w:r>
        <w:t>Students could test remotely, using distance learning tools such as Zoom.</w:t>
      </w:r>
    </w:p>
    <w:p w14:paraId="7E397AD6" w14:textId="1E32165E" w:rsidR="00E20755" w:rsidRDefault="00E20755" w:rsidP="00E20755">
      <w:r>
        <w:t xml:space="preserve">In both scenarios, testing was standardized; for example, test examiners received scripts, called </w:t>
      </w:r>
      <w:r w:rsidRPr="48E7E0C2">
        <w:rPr>
          <w:i/>
          <w:iCs/>
        </w:rPr>
        <w:t>Directions for Administration (DFAs),</w:t>
      </w:r>
      <w:r>
        <w:t xml:space="preserve"> to ensure that students were given the same clear, accurate instructions. The </w:t>
      </w:r>
      <w:r w:rsidRPr="48E7E0C2">
        <w:rPr>
          <w:i/>
          <w:iCs/>
        </w:rPr>
        <w:t>DFAs</w:t>
      </w:r>
      <w:r>
        <w:t xml:space="preserve"> for the Summative ELPAC are prescribed to ensure that students test under conditions that are </w:t>
      </w:r>
      <w:r w:rsidR="002A7930">
        <w:t xml:space="preserve">standardized and </w:t>
      </w:r>
      <w:r>
        <w:t>as similar as possible. The purpose of this study is to evaluate whether the performance of students testing remotely could be viewed as comparable to the performance of students testing in person.</w:t>
      </w:r>
    </w:p>
    <w:p w14:paraId="7E2A5208" w14:textId="7342E7AB" w:rsidR="00E20755" w:rsidRDefault="00E20755" w:rsidP="00E20755">
      <w:r>
        <w:t xml:space="preserve">The ELPAC </w:t>
      </w:r>
      <w:r w:rsidR="00C85C33">
        <w:t>consists</w:t>
      </w:r>
      <w:r>
        <w:t xml:space="preserve"> of </w:t>
      </w:r>
      <w:r w:rsidR="00C85C33">
        <w:t xml:space="preserve">a </w:t>
      </w:r>
      <w:r>
        <w:t xml:space="preserve">written language composite (Reading and Writing domains) and </w:t>
      </w:r>
      <w:r w:rsidR="00C85C33">
        <w:t xml:space="preserve">an </w:t>
      </w:r>
      <w:r>
        <w:t xml:space="preserve">oral language composite (Speaking and Listening domains). The evaluation includes comparisons of the performance of students, testing </w:t>
      </w:r>
      <w:r w:rsidR="00BF0F35">
        <w:t>in</w:t>
      </w:r>
      <w:r w:rsidR="003578FA">
        <w:t xml:space="preserve"> </w:t>
      </w:r>
      <w:r>
        <w:t xml:space="preserve">person and remotely, at the composite level and item level; as well as the response time, test reliability, and correlations between domains. </w:t>
      </w:r>
      <w:r w:rsidR="00C85C33" w:rsidRPr="00012D74">
        <w:rPr>
          <w:rFonts w:eastAsia="Helvetica" w:cs="Arial"/>
          <w:color w:val="000000" w:themeColor="text1"/>
        </w:rPr>
        <w:t xml:space="preserve">The results of the evaluation support the </w:t>
      </w:r>
      <w:r w:rsidR="00C85C33">
        <w:rPr>
          <w:rFonts w:eastAsia="Helvetica" w:cs="Arial"/>
          <w:color w:val="000000" w:themeColor="text1"/>
        </w:rPr>
        <w:t xml:space="preserve">conclusion </w:t>
      </w:r>
      <w:r w:rsidR="00C85C33" w:rsidRPr="00012D74">
        <w:rPr>
          <w:rFonts w:eastAsia="Helvetica" w:cs="Arial"/>
          <w:color w:val="000000" w:themeColor="text1"/>
        </w:rPr>
        <w:t xml:space="preserve">that remote testing </w:t>
      </w:r>
      <w:r w:rsidR="00C85C33">
        <w:rPr>
          <w:rFonts w:eastAsia="Helvetica" w:cs="Arial"/>
          <w:color w:val="000000" w:themeColor="text1"/>
        </w:rPr>
        <w:t xml:space="preserve">can be viewed as reasonably comparable </w:t>
      </w:r>
      <w:r w:rsidR="00C85C33" w:rsidRPr="00012D74">
        <w:rPr>
          <w:rFonts w:eastAsia="Helvetica" w:cs="Arial"/>
          <w:color w:val="000000" w:themeColor="text1"/>
        </w:rPr>
        <w:t>to in</w:t>
      </w:r>
      <w:r w:rsidR="00C85C33">
        <w:rPr>
          <w:rFonts w:eastAsia="Helvetica" w:cs="Arial"/>
          <w:color w:val="000000" w:themeColor="text1"/>
        </w:rPr>
        <w:t>-</w:t>
      </w:r>
      <w:r w:rsidR="00C85C33" w:rsidRPr="00012D74">
        <w:rPr>
          <w:rFonts w:eastAsia="Helvetica" w:cs="Arial"/>
          <w:color w:val="000000" w:themeColor="text1"/>
        </w:rPr>
        <w:t>person</w:t>
      </w:r>
      <w:r w:rsidR="00C85C33">
        <w:rPr>
          <w:rFonts w:eastAsia="Helvetica" w:cs="Arial"/>
          <w:color w:val="000000" w:themeColor="text1"/>
        </w:rPr>
        <w:t xml:space="preserve"> testing</w:t>
      </w:r>
      <w:r w:rsidR="00C85C33" w:rsidRPr="00012D74">
        <w:rPr>
          <w:rFonts w:eastAsia="Helvetica" w:cs="Arial"/>
          <w:color w:val="000000" w:themeColor="text1"/>
        </w:rPr>
        <w:t xml:space="preserve"> </w:t>
      </w:r>
      <w:r w:rsidR="00C85C33">
        <w:rPr>
          <w:rFonts w:eastAsia="Helvetica" w:cs="Arial"/>
          <w:color w:val="000000" w:themeColor="text1"/>
        </w:rPr>
        <w:t xml:space="preserve">for the Summative ELPAC </w:t>
      </w:r>
      <w:r w:rsidR="00C85C33" w:rsidRPr="00012D74">
        <w:rPr>
          <w:rFonts w:eastAsia="Helvetica" w:cs="Arial"/>
          <w:color w:val="000000" w:themeColor="text1"/>
        </w:rPr>
        <w:t xml:space="preserve">under the </w:t>
      </w:r>
      <w:r w:rsidR="00C85C33">
        <w:rPr>
          <w:rFonts w:eastAsia="Helvetica" w:cs="Arial"/>
          <w:color w:val="000000" w:themeColor="text1"/>
        </w:rPr>
        <w:t>unusual conditions and with the atypical types of student samples observed here. Further evidence should be gathered before more general and definitive judgments about comparability for the Summative ELPAC or other test populations are made</w:t>
      </w:r>
      <w:r w:rsidR="0003710D">
        <w:rPr>
          <w:rFonts w:eastAsia="Helvetica" w:cs="Arial"/>
          <w:color w:val="000000" w:themeColor="text1"/>
        </w:rPr>
        <w:t>.</w:t>
      </w:r>
      <w:r w:rsidR="0003710D" w:rsidRPr="136935E3" w:rsidDel="00061860">
        <w:t xml:space="preserve"> </w:t>
      </w:r>
    </w:p>
    <w:p w14:paraId="20B7A52D" w14:textId="77777777" w:rsidR="0087697B" w:rsidRPr="009A1FE1" w:rsidRDefault="0087697B" w:rsidP="00E20755">
      <w:pPr>
        <w:pStyle w:val="Heading3"/>
        <w:spacing w:before="0" w:after="120"/>
        <w:rPr>
          <w:lang w:eastAsia="ja-JP"/>
        </w:rPr>
      </w:pPr>
      <w:bookmarkStart w:id="12" w:name="_Toc66443732"/>
      <w:r w:rsidRPr="009A1FE1">
        <w:t>Analysis</w:t>
      </w:r>
      <w:r w:rsidRPr="009A1FE1">
        <w:rPr>
          <w:lang w:eastAsia="ja-JP"/>
        </w:rPr>
        <w:t xml:space="preserve"> Sample</w:t>
      </w:r>
      <w:bookmarkEnd w:id="10"/>
      <w:bookmarkEnd w:id="12"/>
    </w:p>
    <w:p w14:paraId="3D06CB7E" w14:textId="68BE781A" w:rsidR="00E20755" w:rsidRDefault="00E20755" w:rsidP="00E20755">
      <w:bookmarkStart w:id="13" w:name="_Toc63425012"/>
      <w:r>
        <w:t>Results from more than 20,000 students across grade levels were used in this evaluation. Only students who completed a Summative ELPAC composite during the optional fall administration, tested entirely in one location (either in person or remotely), and were in kindergarten through grade eleven in spring 2020 were included in the analysis sample. This resulted in an oral language performance sample for each grade level that ranged between 380 and 2,265 students who tested remotely across grade levels and between 154 and 1,522 students who tested in person across grade levels. This resulted in a written language performance sample for each grade level that ranged between 131 and 2,689 students who tested remotely across grade levels and between 217 and 1,558 students who tested in</w:t>
      </w:r>
      <w:r w:rsidR="005D4A48">
        <w:t xml:space="preserve"> </w:t>
      </w:r>
      <w:r>
        <w:t xml:space="preserve">person across grade levels. </w:t>
      </w:r>
    </w:p>
    <w:p w14:paraId="48B97811" w14:textId="0E429C0D" w:rsidR="00E20755" w:rsidRDefault="00E20755" w:rsidP="00E20755">
      <w:r>
        <w:t>These numbers represented no more than 3 percent of students who typically participate in ELPAC administrations across grade levels. Very few students who were in grade twelve during the spring administration participated in the optional fall administration, presumably because they graduated. Therefore, grade twelve students were not included in the study.</w:t>
      </w:r>
    </w:p>
    <w:p w14:paraId="0E3FEF1C" w14:textId="33CEA85B" w:rsidR="00E20755" w:rsidRDefault="00E20755" w:rsidP="00E20755">
      <w:r>
        <w:t>To facilitate direct comparisons between students who tested in person and students who tested remotely, students in these groups for grades one through eleven were matched based on demographic characteristics and 2018–2019 ELPAC scores to ensure the groups were comparable. Note that very few kindergarten students had 2018–2019 scores; therefore, it was not possible to include the previous year’s ELPAC scores in the matching of kindergarten student groups.</w:t>
      </w:r>
    </w:p>
    <w:p w14:paraId="45C4AADC" w14:textId="13D38A40" w:rsidR="00E20755" w:rsidRDefault="00E20755" w:rsidP="00E20755">
      <w:r>
        <w:t xml:space="preserve">Because prior-year test scores are strong predictors of current-year test scores, the expectation was that matching would produce consistent average performance in grades one through eleven </w:t>
      </w:r>
      <w:r w:rsidR="002A7930">
        <w:t xml:space="preserve">even </w:t>
      </w:r>
      <w:r>
        <w:t>if remote testing did not impact scores. The expectation was that the matching of in-person and remote groups would be more limited in effectiveness for kindergarten students because demographic variables alone are weaker predictors of test scores.</w:t>
      </w:r>
    </w:p>
    <w:p w14:paraId="6894AF2D" w14:textId="77777777" w:rsidR="0087697B" w:rsidRPr="009A1FE1" w:rsidRDefault="0087697B" w:rsidP="00E20755">
      <w:pPr>
        <w:pStyle w:val="Heading3"/>
        <w:spacing w:before="0" w:after="120"/>
        <w:rPr>
          <w:lang w:eastAsia="ja-JP"/>
        </w:rPr>
      </w:pPr>
      <w:bookmarkStart w:id="14" w:name="_Toc66443733"/>
      <w:r w:rsidRPr="009A1FE1">
        <w:rPr>
          <w:lang w:eastAsia="ja-JP"/>
        </w:rPr>
        <w:t xml:space="preserve">Student </w:t>
      </w:r>
      <w:r w:rsidRPr="009A1FE1">
        <w:t>Performance</w:t>
      </w:r>
      <w:r w:rsidRPr="009A1FE1">
        <w:rPr>
          <w:lang w:eastAsia="ja-JP"/>
        </w:rPr>
        <w:t xml:space="preserve"> on Individual Test Questions</w:t>
      </w:r>
      <w:bookmarkEnd w:id="13"/>
      <w:bookmarkEnd w:id="14"/>
    </w:p>
    <w:p w14:paraId="6CBB86E6" w14:textId="77777777" w:rsidR="00E20755" w:rsidRDefault="00E20755" w:rsidP="00E20755">
      <w:bookmarkStart w:id="15" w:name="_Toc63425013"/>
      <w:r>
        <w:t>The performance of individual test questions, or items, was compared for in-person and remote test takers. Three item analyses were conducted: differential item functioning (DIF), item difficulty, and item discrimination.</w:t>
      </w:r>
    </w:p>
    <w:p w14:paraId="71332681" w14:textId="77777777" w:rsidR="00E20755" w:rsidRDefault="00E20755" w:rsidP="00E20755">
      <w:r>
        <w:t>DIF methodology was used to identify items that perform differently for in-person and remote test takers. Of the 419 items that were evaluated using DIF across all the tests, only three items were identified as exhibiting the most practically significant form of DIF between the in-person and remote test-taker groups. Each of these items came from a different domain: one in Listening, one in Speaking, and one in Reading. Students testing in person performed better for two of these items, and remote students performed better for the third item.</w:t>
      </w:r>
    </w:p>
    <w:p w14:paraId="525913EE" w14:textId="77777777" w:rsidR="00E20755" w:rsidRDefault="51F8D9A6" w:rsidP="00E20755">
      <w:r>
        <w:t>In addition to DIF, comparisons of item difficulties were conducted. Comparisons of items in oral language for grade one and grade spans three through five, six through eight, and nine and ten were nearly equivalent. Comparisons of item difficulties for written language for grade two, grade span three through five, grade span six through eight, grade span nine and ten, and grade eleven were also nearly equivalent. For both kindergarten oral language and kindergarten written language composites, item difficulty statistics suggested that items were uniformly easier for remote test takers than for in-person test takers. These results may be related to the inability to match based on previous test scores, leading to groups that are less comparable. For grade two oral language, item difficulty statistics suggested that Listening items were more difficult for remote test takers than for in-person test takers. This difference summed to approximately one-half point of the 50 points that could be earned on the test.</w:t>
      </w:r>
    </w:p>
    <w:p w14:paraId="3E5E6F0C" w14:textId="77777777" w:rsidR="00E20755" w:rsidRDefault="00E20755" w:rsidP="00E20755">
      <w:r>
        <w:t>Item discrimination is a measure of how strongly item performance is related to test performance. It answers the question, “Are students who correctly answer a question more likely to earn higher scores on the test as a whole than students who incorrectly answer that question?” Differences in item discrimination can mean that the skill being evaluated is changing, so it is important for item discrimination to remain consistent for in-person and remote test takers. Item discrimination results were compared, and results were fairly consistent for in-person and remote test takers, with differences appearing when the number of test takers in a grade level or grade span was small. The degree of consistency increased as the number of students who tested in a grade level or grade span increased.</w:t>
      </w:r>
    </w:p>
    <w:p w14:paraId="31ECD9E5" w14:textId="77777777" w:rsidR="0087697B" w:rsidRPr="009A1FE1" w:rsidRDefault="0087697B" w:rsidP="00E20755">
      <w:pPr>
        <w:pStyle w:val="Heading3"/>
        <w:spacing w:before="0" w:after="120"/>
      </w:pPr>
      <w:bookmarkStart w:id="16" w:name="_Toc66443734"/>
      <w:r w:rsidRPr="009A1FE1">
        <w:t>Student Performance on the Entire Test</w:t>
      </w:r>
      <w:bookmarkEnd w:id="15"/>
      <w:bookmarkEnd w:id="16"/>
    </w:p>
    <w:p w14:paraId="2405C16B" w14:textId="77777777" w:rsidR="00E20755" w:rsidRDefault="00E20755" w:rsidP="00E20755">
      <w:pPr>
        <w:keepLines/>
        <w:rPr>
          <w:rFonts w:eastAsia="Arial" w:cs="Arial"/>
          <w:color w:val="000000" w:themeColor="text1"/>
        </w:rPr>
      </w:pPr>
      <w:bookmarkStart w:id="17" w:name="_Toc63425014"/>
      <w:r>
        <w:t xml:space="preserve">Mean Summative ELPAC scores for students in the in-person and remote groups were compared using statistical tests to evaluate whether differences were larger than differences that might be expected by chance alone. </w:t>
      </w:r>
      <w:r w:rsidRPr="4FEAC036">
        <w:rPr>
          <w:rFonts w:eastAsia="Arial" w:cs="Arial"/>
          <w:color w:val="000000" w:themeColor="text1"/>
        </w:rPr>
        <w:t xml:space="preserve">In the study, both </w:t>
      </w:r>
      <w:r>
        <w:rPr>
          <w:rFonts w:eastAsia="Arial" w:cs="Arial"/>
          <w:color w:val="000000" w:themeColor="text1"/>
        </w:rPr>
        <w:t>o</w:t>
      </w:r>
      <w:r w:rsidRPr="4FEAC036">
        <w:rPr>
          <w:rFonts w:eastAsia="Arial" w:cs="Arial"/>
          <w:color w:val="000000" w:themeColor="text1"/>
        </w:rPr>
        <w:t xml:space="preserve">ral </w:t>
      </w:r>
      <w:r>
        <w:rPr>
          <w:rFonts w:eastAsia="Arial" w:cs="Arial"/>
          <w:color w:val="000000" w:themeColor="text1"/>
        </w:rPr>
        <w:t>l</w:t>
      </w:r>
      <w:r w:rsidRPr="4FEAC036">
        <w:rPr>
          <w:rFonts w:eastAsia="Arial" w:cs="Arial"/>
          <w:color w:val="000000" w:themeColor="text1"/>
        </w:rPr>
        <w:t xml:space="preserve">anguage composite </w:t>
      </w:r>
      <w:r>
        <w:rPr>
          <w:rFonts w:eastAsia="Arial" w:cs="Arial"/>
          <w:color w:val="000000" w:themeColor="text1"/>
        </w:rPr>
        <w:t xml:space="preserve">scores </w:t>
      </w:r>
      <w:r w:rsidRPr="4FEAC036">
        <w:rPr>
          <w:rFonts w:eastAsia="Arial" w:cs="Arial"/>
          <w:color w:val="000000" w:themeColor="text1"/>
        </w:rPr>
        <w:t xml:space="preserve">and </w:t>
      </w:r>
      <w:r>
        <w:rPr>
          <w:rFonts w:eastAsia="Arial" w:cs="Arial"/>
          <w:color w:val="000000" w:themeColor="text1"/>
        </w:rPr>
        <w:t>w</w:t>
      </w:r>
      <w:r w:rsidRPr="4FEAC036">
        <w:rPr>
          <w:rFonts w:eastAsia="Arial" w:cs="Arial"/>
          <w:color w:val="000000" w:themeColor="text1"/>
        </w:rPr>
        <w:t xml:space="preserve">ritten </w:t>
      </w:r>
      <w:r>
        <w:rPr>
          <w:rFonts w:eastAsia="Arial" w:cs="Arial"/>
          <w:color w:val="000000" w:themeColor="text1"/>
        </w:rPr>
        <w:t>l</w:t>
      </w:r>
      <w:r w:rsidRPr="4FEAC036">
        <w:rPr>
          <w:rFonts w:eastAsia="Arial" w:cs="Arial"/>
          <w:color w:val="000000" w:themeColor="text1"/>
        </w:rPr>
        <w:t>anguage composite scores in each of the seven grade</w:t>
      </w:r>
      <w:r>
        <w:rPr>
          <w:rFonts w:eastAsia="Arial" w:cs="Arial"/>
          <w:color w:val="000000" w:themeColor="text1"/>
        </w:rPr>
        <w:t xml:space="preserve"> levels and grade</w:t>
      </w:r>
      <w:r w:rsidRPr="4FEAC036">
        <w:rPr>
          <w:rFonts w:eastAsia="Arial" w:cs="Arial"/>
          <w:color w:val="000000" w:themeColor="text1"/>
        </w:rPr>
        <w:t xml:space="preserve"> spans</w:t>
      </w:r>
      <w:r>
        <w:rPr>
          <w:rFonts w:eastAsia="Arial" w:cs="Arial"/>
          <w:color w:val="000000" w:themeColor="text1"/>
        </w:rPr>
        <w:t>—</w:t>
      </w:r>
      <w:r w:rsidRPr="4FEAC036">
        <w:rPr>
          <w:rFonts w:eastAsia="Arial" w:cs="Arial"/>
          <w:color w:val="000000" w:themeColor="text1"/>
        </w:rPr>
        <w:t xml:space="preserve">kindergarten, grade </w:t>
      </w:r>
      <w:r>
        <w:rPr>
          <w:rFonts w:eastAsia="Arial" w:cs="Arial"/>
          <w:color w:val="000000" w:themeColor="text1"/>
        </w:rPr>
        <w:t>one</w:t>
      </w:r>
      <w:r w:rsidRPr="4FEAC036">
        <w:rPr>
          <w:rFonts w:eastAsia="Arial" w:cs="Arial"/>
          <w:color w:val="000000" w:themeColor="text1"/>
        </w:rPr>
        <w:t xml:space="preserve">, grade </w:t>
      </w:r>
      <w:r>
        <w:rPr>
          <w:rFonts w:eastAsia="Arial" w:cs="Arial"/>
          <w:color w:val="000000" w:themeColor="text1"/>
        </w:rPr>
        <w:t>two</w:t>
      </w:r>
      <w:r w:rsidRPr="4FEAC036">
        <w:rPr>
          <w:rFonts w:eastAsia="Arial" w:cs="Arial"/>
          <w:color w:val="000000" w:themeColor="text1"/>
        </w:rPr>
        <w:t>, grade</w:t>
      </w:r>
      <w:r>
        <w:rPr>
          <w:rFonts w:eastAsia="Arial" w:cs="Arial"/>
          <w:color w:val="000000" w:themeColor="text1"/>
        </w:rPr>
        <w:t xml:space="preserve"> span three through five</w:t>
      </w:r>
      <w:r w:rsidRPr="4FEAC036">
        <w:rPr>
          <w:rFonts w:eastAsia="Arial" w:cs="Arial"/>
          <w:color w:val="000000" w:themeColor="text1"/>
        </w:rPr>
        <w:t>, grade</w:t>
      </w:r>
      <w:r>
        <w:rPr>
          <w:rFonts w:eastAsia="Arial" w:cs="Arial"/>
          <w:color w:val="000000" w:themeColor="text1"/>
        </w:rPr>
        <w:t xml:space="preserve"> span</w:t>
      </w:r>
      <w:r w:rsidRPr="4FEAC036">
        <w:rPr>
          <w:rFonts w:eastAsia="Arial" w:cs="Arial"/>
          <w:color w:val="000000" w:themeColor="text1"/>
        </w:rPr>
        <w:t xml:space="preserve"> </w:t>
      </w:r>
      <w:r>
        <w:rPr>
          <w:rFonts w:eastAsia="Arial" w:cs="Arial"/>
          <w:color w:val="000000" w:themeColor="text1"/>
        </w:rPr>
        <w:t>six through eight</w:t>
      </w:r>
      <w:r w:rsidRPr="4FEAC036">
        <w:rPr>
          <w:rFonts w:eastAsia="Arial" w:cs="Arial"/>
          <w:color w:val="000000" w:themeColor="text1"/>
        </w:rPr>
        <w:t>, grade</w:t>
      </w:r>
      <w:r>
        <w:rPr>
          <w:rFonts w:eastAsia="Arial" w:cs="Arial"/>
          <w:color w:val="000000" w:themeColor="text1"/>
        </w:rPr>
        <w:t xml:space="preserve"> span nine and ten</w:t>
      </w:r>
      <w:r w:rsidRPr="4FEAC036">
        <w:rPr>
          <w:rFonts w:eastAsia="Arial" w:cs="Arial"/>
          <w:color w:val="000000" w:themeColor="text1"/>
        </w:rPr>
        <w:t xml:space="preserve">, and grade </w:t>
      </w:r>
      <w:r>
        <w:rPr>
          <w:rFonts w:eastAsia="Arial" w:cs="Arial"/>
          <w:color w:val="000000" w:themeColor="text1"/>
        </w:rPr>
        <w:t>eleven—</w:t>
      </w:r>
      <w:r w:rsidRPr="4FEAC036">
        <w:rPr>
          <w:rFonts w:eastAsia="Arial" w:cs="Arial"/>
          <w:color w:val="000000" w:themeColor="text1"/>
        </w:rPr>
        <w:t xml:space="preserve">were evaluated, for a total of </w:t>
      </w:r>
      <w:r>
        <w:rPr>
          <w:rFonts w:eastAsia="Arial" w:cs="Arial"/>
          <w:color w:val="000000" w:themeColor="text1"/>
        </w:rPr>
        <w:t>14</w:t>
      </w:r>
      <w:r w:rsidRPr="4FEAC036">
        <w:rPr>
          <w:rFonts w:eastAsia="Arial" w:cs="Arial"/>
          <w:color w:val="000000" w:themeColor="text1"/>
        </w:rPr>
        <w:t xml:space="preserve"> composite scores. </w:t>
      </w:r>
    </w:p>
    <w:p w14:paraId="0BD9E93C" w14:textId="77777777" w:rsidR="00E20755" w:rsidRDefault="00E20755" w:rsidP="00E20755">
      <w:pPr>
        <w:keepLines/>
      </w:pPr>
      <w:r>
        <w:t>On the basis of these comparisons, no differences were found for 12 of the 14 ELPAC scores. Kindergarten oral language scores were 17.1 scale score points higher for remote test takers than for in-person test takers. The practical significance of this difference is small, and this result is consistent with the earlier finding that items were less difficult for kindergarten remote test takers than for kindergarten in-person test takers. As in that case, matching that was limited to demographic group membership is a potential explanation for this result. Grade two oral language scores were 8.6 scale score points lower for remote test takers than for in-person test takers; the practical significance of this difference is also small. The remaining 12 analyses showed no differences across groups.</w:t>
      </w:r>
    </w:p>
    <w:p w14:paraId="1BA75D92" w14:textId="77777777" w:rsidR="00E20755" w:rsidRDefault="00E20755" w:rsidP="00E20755">
      <w:pPr>
        <w:pStyle w:val="Heading3"/>
        <w:spacing w:before="0" w:after="120"/>
      </w:pPr>
      <w:bookmarkStart w:id="18" w:name="_Toc64452232"/>
      <w:bookmarkStart w:id="19" w:name="_Toc66443735"/>
      <w:bookmarkEnd w:id="17"/>
      <w:r>
        <w:t>Summary of Validity and Reliability Analyses</w:t>
      </w:r>
      <w:bookmarkEnd w:id="18"/>
      <w:bookmarkEnd w:id="19"/>
    </w:p>
    <w:p w14:paraId="7EBD63CE" w14:textId="54B06EE4" w:rsidR="00E20755" w:rsidRPr="004762CF" w:rsidRDefault="00E20755" w:rsidP="00E20755">
      <w:r>
        <w:t>The validity and reliability analyses suggested no threats to the psychometric properties of the remotely administered tests. Response times were a bit longer for remote test takers, but nothing in these differences suggested anything problematic in the test delivery scenarios. Reliability estimates were similar for in-person and remote test-taker scores; differences between them were associated with differences in score variability, suggesting that reduced variability was responsible for the differences. Differences in correlations between domains were present but small and followed no pattern that might have suggested a problem in what the Summative ELPAC measures across the two</w:t>
      </w:r>
      <w:r w:rsidR="002A7930">
        <w:t xml:space="preserve"> modes of test administration</w:t>
      </w:r>
      <w:r>
        <w:t>.</w:t>
      </w:r>
    </w:p>
    <w:p w14:paraId="50B9CAA3" w14:textId="2A5819A0" w:rsidR="00B432F9" w:rsidRPr="009A1FE1" w:rsidRDefault="00E16AE1" w:rsidP="000735D3">
      <w:pPr>
        <w:pStyle w:val="Heading2"/>
      </w:pPr>
      <w:bookmarkStart w:id="20" w:name="_Toc66443736"/>
      <w:r w:rsidRPr="009A1FE1">
        <w:t>Introduction</w:t>
      </w:r>
      <w:bookmarkEnd w:id="11"/>
      <w:r w:rsidR="00042CED" w:rsidRPr="009A1FE1">
        <w:t xml:space="preserve"> and Purpose</w:t>
      </w:r>
      <w:bookmarkEnd w:id="20"/>
    </w:p>
    <w:p w14:paraId="029FC143" w14:textId="015EDDEF" w:rsidR="007251E1" w:rsidRPr="009A1FE1" w:rsidRDefault="007251E1" w:rsidP="007251E1">
      <w:pPr>
        <w:rPr>
          <w:rFonts w:cs="Arial"/>
        </w:rPr>
      </w:pPr>
      <w:r w:rsidRPr="009A1FE1">
        <w:rPr>
          <w:rFonts w:cs="Arial"/>
        </w:rPr>
        <w:t xml:space="preserve">This chapter provides an </w:t>
      </w:r>
      <w:r w:rsidR="00CA75F3" w:rsidRPr="009A1FE1">
        <w:rPr>
          <w:rFonts w:cs="Arial"/>
        </w:rPr>
        <w:t xml:space="preserve">overview of the </w:t>
      </w:r>
      <w:r w:rsidR="00AA7F2D" w:rsidRPr="009A1FE1">
        <w:rPr>
          <w:rFonts w:cs="Arial"/>
        </w:rPr>
        <w:t xml:space="preserve">optional </w:t>
      </w:r>
      <w:r w:rsidR="00AF3DD1" w:rsidRPr="009A1FE1">
        <w:rPr>
          <w:rFonts w:cs="Arial"/>
        </w:rPr>
        <w:t xml:space="preserve">fall </w:t>
      </w:r>
      <w:r w:rsidR="00AA7F2D" w:rsidRPr="009A1FE1">
        <w:rPr>
          <w:rFonts w:cs="Arial"/>
        </w:rPr>
        <w:t>administration</w:t>
      </w:r>
      <w:r w:rsidR="00AF3DD1" w:rsidRPr="009A1FE1">
        <w:rPr>
          <w:rFonts w:cs="Arial"/>
        </w:rPr>
        <w:t xml:space="preserve"> </w:t>
      </w:r>
      <w:r w:rsidR="00AA7F2D" w:rsidRPr="009A1FE1">
        <w:rPr>
          <w:rFonts w:cs="Arial"/>
        </w:rPr>
        <w:t>of</w:t>
      </w:r>
      <w:r w:rsidR="00AF3DD1" w:rsidRPr="009A1FE1">
        <w:rPr>
          <w:rFonts w:cs="Arial"/>
        </w:rPr>
        <w:t xml:space="preserve"> the </w:t>
      </w:r>
      <w:r w:rsidR="00842B77" w:rsidRPr="009A1FE1">
        <w:rPr>
          <w:rFonts w:cs="Arial"/>
        </w:rPr>
        <w:t>2019–2020</w:t>
      </w:r>
      <w:r w:rsidR="002A78ED" w:rsidRPr="009A1FE1">
        <w:rPr>
          <w:rFonts w:cs="Arial"/>
        </w:rPr>
        <w:t xml:space="preserve"> </w:t>
      </w:r>
      <w:r w:rsidR="0049269D" w:rsidRPr="009A1FE1">
        <w:rPr>
          <w:rFonts w:cs="Arial"/>
        </w:rPr>
        <w:t xml:space="preserve">Summative </w:t>
      </w:r>
      <w:r w:rsidR="002A78ED" w:rsidRPr="009A1FE1">
        <w:rPr>
          <w:rFonts w:cs="Arial"/>
        </w:rPr>
        <w:t>ELPAC</w:t>
      </w:r>
      <w:r w:rsidR="000947F6">
        <w:rPr>
          <w:rFonts w:cs="Arial"/>
        </w:rPr>
        <w:t>,</w:t>
      </w:r>
      <w:r w:rsidR="00CA75F3" w:rsidRPr="009A1FE1">
        <w:rPr>
          <w:rFonts w:cs="Arial"/>
        </w:rPr>
        <w:t xml:space="preserve"> including </w:t>
      </w:r>
      <w:r w:rsidR="00F5536B" w:rsidRPr="009A1FE1">
        <w:rPr>
          <w:rFonts w:cs="Arial"/>
        </w:rPr>
        <w:t xml:space="preserve">the </w:t>
      </w:r>
      <w:r w:rsidR="00CA75F3" w:rsidRPr="009A1FE1">
        <w:rPr>
          <w:rFonts w:cs="Arial"/>
        </w:rPr>
        <w:t xml:space="preserve">purpose of the </w:t>
      </w:r>
      <w:r w:rsidR="00AF3DD1" w:rsidRPr="009A1FE1">
        <w:rPr>
          <w:rFonts w:cs="Arial"/>
        </w:rPr>
        <w:t>administration</w:t>
      </w:r>
      <w:r w:rsidR="00CA75F3" w:rsidRPr="009A1FE1">
        <w:rPr>
          <w:rFonts w:cs="Arial"/>
        </w:rPr>
        <w:t>,</w:t>
      </w:r>
      <w:r w:rsidR="00256A90" w:rsidRPr="009A1FE1">
        <w:rPr>
          <w:rFonts w:cs="Arial"/>
        </w:rPr>
        <w:t xml:space="preserve"> the </w:t>
      </w:r>
      <w:r w:rsidR="00CA75F3" w:rsidRPr="009A1FE1">
        <w:rPr>
          <w:rFonts w:cs="Arial"/>
        </w:rPr>
        <w:t xml:space="preserve">testing window, and </w:t>
      </w:r>
      <w:r w:rsidR="007756C1" w:rsidRPr="009A1FE1">
        <w:rPr>
          <w:rFonts w:cs="Arial"/>
        </w:rPr>
        <w:t>an</w:t>
      </w:r>
      <w:r w:rsidR="00CA75F3" w:rsidRPr="009A1FE1">
        <w:rPr>
          <w:rFonts w:cs="Arial"/>
        </w:rPr>
        <w:t xml:space="preserve"> overview of the report.</w:t>
      </w:r>
    </w:p>
    <w:p w14:paraId="4C6925B7" w14:textId="4024CD22" w:rsidR="00923F10" w:rsidRPr="009A1FE1" w:rsidRDefault="00923F10" w:rsidP="000D69B1">
      <w:pPr>
        <w:pStyle w:val="Heading3"/>
      </w:pPr>
      <w:bookmarkStart w:id="21" w:name="_Toc66443737"/>
      <w:r w:rsidRPr="009A1FE1">
        <w:t xml:space="preserve">Purpose of the </w:t>
      </w:r>
      <w:r w:rsidR="00AA7F2D" w:rsidRPr="009A1FE1">
        <w:t xml:space="preserve">Optional </w:t>
      </w:r>
      <w:r w:rsidRPr="009A1FE1">
        <w:t xml:space="preserve">Fall </w:t>
      </w:r>
      <w:r w:rsidR="00AA7F2D" w:rsidRPr="009A1FE1">
        <w:t>Administration</w:t>
      </w:r>
      <w:bookmarkEnd w:id="21"/>
    </w:p>
    <w:p w14:paraId="73FAEAEE" w14:textId="62839D1B" w:rsidR="00A45249" w:rsidRPr="009A1FE1" w:rsidRDefault="00A45249" w:rsidP="00A45249">
      <w:r>
        <w:t>Because of COVID-19, the spring 2020 Summative ELPAC administration was suspended in March 2020. An optional fall administration was offered between August 20 and October 30, 2020</w:t>
      </w:r>
      <w:r w:rsidR="000947F6">
        <w:t>,</w:t>
      </w:r>
      <w:r w:rsidR="003E15FB">
        <w:t xml:space="preserve"> </w:t>
      </w:r>
      <w:r>
        <w:t>for students who were unable to start or complete the test in spring</w:t>
      </w:r>
      <w:r w:rsidR="000257CD">
        <w:t xml:space="preserve"> 2020</w:t>
      </w:r>
      <w:r>
        <w:t xml:space="preserve">. This administration used the same test forms as were used in the spring. </w:t>
      </w:r>
      <w:r w:rsidR="00BD57D6">
        <w:t>These students tested off-grade in that grade three students, for example, were administered the grade two assessment that would have been administered in spring</w:t>
      </w:r>
      <w:r w:rsidR="002A7930">
        <w:t xml:space="preserve"> 2020</w:t>
      </w:r>
      <w:r w:rsidR="00BD57D6">
        <w:t xml:space="preserve">. </w:t>
      </w:r>
    </w:p>
    <w:p w14:paraId="184D262F" w14:textId="0951AB04" w:rsidR="004A5CD3" w:rsidRPr="009A1FE1" w:rsidRDefault="00923F10" w:rsidP="000D69B1">
      <w:pPr>
        <w:pStyle w:val="Heading3"/>
      </w:pPr>
      <w:bookmarkStart w:id="22" w:name="_Toc66443738"/>
      <w:r w:rsidRPr="009A1FE1">
        <w:t>Remote Assessment</w:t>
      </w:r>
      <w:bookmarkEnd w:id="22"/>
    </w:p>
    <w:p w14:paraId="19D95911" w14:textId="289FF90E" w:rsidR="00E90A1B" w:rsidRPr="009A1FE1" w:rsidRDefault="005A2721" w:rsidP="00E90A1B">
      <w:r w:rsidRPr="009A1FE1">
        <w:t xml:space="preserve">Schools </w:t>
      </w:r>
      <w:r w:rsidR="005D33D2" w:rsidRPr="009A1FE1">
        <w:t>could</w:t>
      </w:r>
      <w:r w:rsidRPr="009A1FE1">
        <w:t xml:space="preserve"> test in two possible locations</w:t>
      </w:r>
      <w:r w:rsidR="005D33D2" w:rsidRPr="009A1FE1">
        <w:t xml:space="preserve"> during the </w:t>
      </w:r>
      <w:r w:rsidR="00AA7F2D" w:rsidRPr="009A1FE1">
        <w:t xml:space="preserve">optional </w:t>
      </w:r>
      <w:r w:rsidR="005D33D2" w:rsidRPr="009A1FE1">
        <w:t xml:space="preserve">fall </w:t>
      </w:r>
      <w:r w:rsidR="00AA7F2D" w:rsidRPr="009A1FE1">
        <w:t>administration</w:t>
      </w:r>
      <w:r w:rsidR="000947F6">
        <w:t>:</w:t>
      </w:r>
      <w:r w:rsidR="005D33D2" w:rsidRPr="009A1FE1">
        <w:t xml:space="preserve"> </w:t>
      </w:r>
    </w:p>
    <w:p w14:paraId="1F64D3CE" w14:textId="1BB6AEC3" w:rsidR="005A2721" w:rsidRPr="009A1FE1" w:rsidRDefault="005D33D2" w:rsidP="00605326">
      <w:pPr>
        <w:pStyle w:val="ListParagraph"/>
        <w:numPr>
          <w:ilvl w:val="0"/>
          <w:numId w:val="37"/>
        </w:numPr>
        <w:spacing w:after="160"/>
        <w:ind w:left="576" w:hanging="288"/>
        <w:contextualSpacing w:val="0"/>
      </w:pPr>
      <w:r>
        <w:t xml:space="preserve">Testing could be </w:t>
      </w:r>
      <w:r w:rsidR="04D0C7B4">
        <w:t>in</w:t>
      </w:r>
      <w:r w:rsidR="00B45339">
        <w:t xml:space="preserve"> </w:t>
      </w:r>
      <w:r w:rsidR="04D0C7B4">
        <w:t>person</w:t>
      </w:r>
      <w:r w:rsidR="005A2721">
        <w:t xml:space="preserve">, co-located with test </w:t>
      </w:r>
      <w:r w:rsidR="00CE098A">
        <w:t xml:space="preserve">examiners </w:t>
      </w:r>
      <w:r w:rsidR="005A2721">
        <w:t>but conforming to physical distancing guidelines</w:t>
      </w:r>
    </w:p>
    <w:p w14:paraId="33391B8F" w14:textId="5F4BE6EF" w:rsidR="005A2721" w:rsidRPr="009A1FE1" w:rsidRDefault="005D33D2" w:rsidP="00605326">
      <w:pPr>
        <w:pStyle w:val="ListParagraph"/>
        <w:numPr>
          <w:ilvl w:val="0"/>
          <w:numId w:val="37"/>
        </w:numPr>
        <w:spacing w:after="160"/>
        <w:ind w:left="576" w:hanging="288"/>
        <w:contextualSpacing w:val="0"/>
      </w:pPr>
      <w:r>
        <w:t>Testing could be r</w:t>
      </w:r>
      <w:r w:rsidR="005A2721">
        <w:t xml:space="preserve">emote </w:t>
      </w:r>
      <w:r>
        <w:t>using</w:t>
      </w:r>
      <w:r w:rsidR="005A2721">
        <w:t xml:space="preserve"> distance learning tools such as Zoom</w:t>
      </w:r>
      <w:r w:rsidR="002A7930">
        <w:t xml:space="preserve"> or Google Classroom</w:t>
      </w:r>
      <w:r w:rsidR="005A2721">
        <w:t xml:space="preserve"> </w:t>
      </w:r>
    </w:p>
    <w:p w14:paraId="309A9D08" w14:textId="4A5B23F7" w:rsidR="005A2721" w:rsidRPr="009A1FE1" w:rsidRDefault="005D33D2" w:rsidP="005A2721">
      <w:r>
        <w:t xml:space="preserve">The aim of standardized testing is to minimize opportunities for differences in test administration to impact scores. </w:t>
      </w:r>
      <w:r w:rsidR="005A2721">
        <w:t>Allowing for remote testing introduce</w:t>
      </w:r>
      <w:r>
        <w:t>d</w:t>
      </w:r>
      <w:r w:rsidR="005A2721">
        <w:t xml:space="preserve"> a challenge to the</w:t>
      </w:r>
      <w:r>
        <w:t xml:space="preserve"> </w:t>
      </w:r>
      <w:r w:rsidR="005A2721">
        <w:t xml:space="preserve">consistency of scores that </w:t>
      </w:r>
      <w:r>
        <w:t>we</w:t>
      </w:r>
      <w:r w:rsidR="005A2721">
        <w:t xml:space="preserve">re obtained from </w:t>
      </w:r>
      <w:r>
        <w:t>the fall</w:t>
      </w:r>
      <w:r w:rsidR="005A2721">
        <w:t xml:space="preserve"> </w:t>
      </w:r>
      <w:r>
        <w:t xml:space="preserve">2020 </w:t>
      </w:r>
      <w:r w:rsidR="005A2721">
        <w:t xml:space="preserve">administrations. </w:t>
      </w:r>
      <w:r>
        <w:t xml:space="preserve">The purpose of this study was to evaluate the consistency of </w:t>
      </w:r>
      <w:r w:rsidR="665C6E25">
        <w:t>in</w:t>
      </w:r>
      <w:r w:rsidR="00380F90">
        <w:t>-</w:t>
      </w:r>
      <w:r w:rsidR="665C6E25">
        <w:t>person</w:t>
      </w:r>
      <w:r>
        <w:t xml:space="preserve"> and remote </w:t>
      </w:r>
      <w:r w:rsidR="004E6985">
        <w:t xml:space="preserve">testing </w:t>
      </w:r>
      <w:r>
        <w:t xml:space="preserve">outcomes. </w:t>
      </w:r>
    </w:p>
    <w:p w14:paraId="55EEAC6B" w14:textId="3320A3E8" w:rsidR="00BF4C6F" w:rsidRPr="009A1FE1" w:rsidRDefault="00BF4C6F" w:rsidP="000D69B1">
      <w:pPr>
        <w:pStyle w:val="Heading3"/>
      </w:pPr>
      <w:bookmarkStart w:id="23" w:name="_Toc66443739"/>
      <w:r w:rsidRPr="009A1FE1">
        <w:t>Overview of the Report</w:t>
      </w:r>
      <w:bookmarkEnd w:id="23"/>
    </w:p>
    <w:p w14:paraId="62B1AF03" w14:textId="5A1613A4" w:rsidR="005D33D2" w:rsidRPr="009A1FE1" w:rsidRDefault="005A2721" w:rsidP="00E90A1B">
      <w:r>
        <w:t xml:space="preserve">This report </w:t>
      </w:r>
      <w:r w:rsidR="005D33D2">
        <w:t xml:space="preserve">contains information about the study participants, a comparison of test performance information for </w:t>
      </w:r>
      <w:r w:rsidR="6C576551">
        <w:t>in-person</w:t>
      </w:r>
      <w:r w:rsidR="005D33D2">
        <w:t xml:space="preserve"> and remote test takers, and some </w:t>
      </w:r>
      <w:r w:rsidR="00785FE4">
        <w:t>supplemental</w:t>
      </w:r>
      <w:r w:rsidR="005D33D2">
        <w:t xml:space="preserve"> information </w:t>
      </w:r>
      <w:r w:rsidR="00785FE4">
        <w:t>that support</w:t>
      </w:r>
      <w:r w:rsidR="000257CD">
        <w:t>s</w:t>
      </w:r>
      <w:r w:rsidR="00785FE4">
        <w:t xml:space="preserve"> the test performance information. </w:t>
      </w:r>
    </w:p>
    <w:p w14:paraId="78018637" w14:textId="77777777" w:rsidR="00785FE4" w:rsidRPr="009A1FE1" w:rsidRDefault="00785FE4" w:rsidP="00E90A1B">
      <w:r w:rsidRPr="009A1FE1">
        <w:t xml:space="preserve">Study participants are described in terms of demographic composition and scale scores. A matching approach is described, and its results are provided. </w:t>
      </w:r>
    </w:p>
    <w:p w14:paraId="063CD6D9" w14:textId="2ED4350E" w:rsidR="00E90A1B" w:rsidRPr="009A1FE1" w:rsidRDefault="00785FE4" w:rsidP="00E90A1B">
      <w:r w:rsidRPr="009A1FE1">
        <w:t xml:space="preserve">Test </w:t>
      </w:r>
      <w:r w:rsidR="00142251" w:rsidRPr="009A1FE1">
        <w:t>performance</w:t>
      </w:r>
      <w:r w:rsidRPr="009A1FE1">
        <w:t xml:space="preserve"> </w:t>
      </w:r>
      <w:r w:rsidR="000947F6">
        <w:t>is</w:t>
      </w:r>
      <w:r w:rsidR="000947F6" w:rsidRPr="009A1FE1">
        <w:t xml:space="preserve"> </w:t>
      </w:r>
      <w:r w:rsidRPr="009A1FE1">
        <w:t xml:space="preserve">compared in terms of item </w:t>
      </w:r>
      <w:r w:rsidR="00142251" w:rsidRPr="009A1FE1">
        <w:t xml:space="preserve">outcomes </w:t>
      </w:r>
      <w:r w:rsidR="004C5A1F">
        <w:t>and</w:t>
      </w:r>
      <w:r w:rsidR="00142251" w:rsidRPr="009A1FE1">
        <w:t xml:space="preserve"> test score outcomes. </w:t>
      </w:r>
    </w:p>
    <w:p w14:paraId="205B17DD" w14:textId="1BFC6BF2" w:rsidR="005D33D2" w:rsidRPr="009A1FE1" w:rsidRDefault="00142251" w:rsidP="00E90A1B">
      <w:r>
        <w:t xml:space="preserve">Supplemental information provides other perspectives on student outcomes to inform whether </w:t>
      </w:r>
      <w:r w:rsidR="00B45339">
        <w:t>in-person</w:t>
      </w:r>
      <w:r>
        <w:t xml:space="preserve"> and remote scores can be viewed as being comparable. </w:t>
      </w:r>
    </w:p>
    <w:p w14:paraId="75C795F3" w14:textId="003F8ACA" w:rsidR="00E16AE1" w:rsidRPr="009A1FE1" w:rsidRDefault="00996762" w:rsidP="000D69B1">
      <w:pPr>
        <w:pStyle w:val="Heading2"/>
      </w:pPr>
      <w:bookmarkStart w:id="24" w:name="_Toc66443740"/>
      <w:r w:rsidRPr="009A1FE1">
        <w:t>Sample Selection</w:t>
      </w:r>
      <w:bookmarkEnd w:id="24"/>
    </w:p>
    <w:p w14:paraId="04D0821E" w14:textId="0495AE90" w:rsidR="00F01639" w:rsidRPr="009A1FE1" w:rsidRDefault="00F613B4" w:rsidP="00E90A1B">
      <w:r>
        <w:t>This chapter</w:t>
      </w:r>
      <w:r w:rsidR="002F564E">
        <w:t xml:space="preserve"> </w:t>
      </w:r>
      <w:r w:rsidR="00996762">
        <w:t xml:space="preserve">describes the students who participated in the </w:t>
      </w:r>
      <w:r w:rsidR="00AA7F2D">
        <w:t xml:space="preserve">optional </w:t>
      </w:r>
      <w:r w:rsidR="00996762">
        <w:t xml:space="preserve">fall 2020 </w:t>
      </w:r>
      <w:r w:rsidR="006E4430">
        <w:t>S</w:t>
      </w:r>
      <w:r w:rsidR="00996762">
        <w:t>ummative</w:t>
      </w:r>
      <w:r w:rsidR="006E4430">
        <w:t xml:space="preserve"> ELPAC</w:t>
      </w:r>
      <w:r w:rsidR="00996762">
        <w:t xml:space="preserve"> </w:t>
      </w:r>
      <w:r w:rsidR="00AA7F2D">
        <w:t xml:space="preserve">administration </w:t>
      </w:r>
      <w:r w:rsidR="00BD57D6">
        <w:t xml:space="preserve">and </w:t>
      </w:r>
      <w:r w:rsidR="00E95637">
        <w:t xml:space="preserve">who </w:t>
      </w:r>
      <w:r w:rsidR="00BD57D6">
        <w:t>are included in the study</w:t>
      </w:r>
      <w:r w:rsidR="00996762">
        <w:t xml:space="preserve">, and the approach used to weight </w:t>
      </w:r>
      <w:r w:rsidR="00FA2C88">
        <w:t xml:space="preserve">these students’ scores </w:t>
      </w:r>
      <w:r w:rsidR="00996762">
        <w:t>to allow for remote testing to be evaluated</w:t>
      </w:r>
      <w:r w:rsidR="00142251">
        <w:t>.</w:t>
      </w:r>
    </w:p>
    <w:p w14:paraId="3AB34C0B" w14:textId="6E78B58D" w:rsidR="00142251" w:rsidRPr="009A1FE1" w:rsidRDefault="00E95637" w:rsidP="00E90A1B">
      <w:r>
        <w:t xml:space="preserve">The </w:t>
      </w:r>
      <w:r w:rsidR="00A5793F" w:rsidRPr="009A1FE1">
        <w:t xml:space="preserve">ELPAC </w:t>
      </w:r>
      <w:r>
        <w:t>is</w:t>
      </w:r>
      <w:r w:rsidR="00A5793F" w:rsidRPr="009A1FE1">
        <w:t xml:space="preserve"> </w:t>
      </w:r>
      <w:r w:rsidR="004C5A1F">
        <w:t>composed</w:t>
      </w:r>
      <w:r w:rsidR="00A5793F" w:rsidRPr="009A1FE1">
        <w:t xml:space="preserve"> of two </w:t>
      </w:r>
      <w:r w:rsidR="00B31C3B">
        <w:t>parts</w:t>
      </w:r>
      <w:r w:rsidR="00A5793F" w:rsidRPr="009A1FE1">
        <w:t xml:space="preserve">: </w:t>
      </w:r>
      <w:r w:rsidR="00FA2C88">
        <w:t>o</w:t>
      </w:r>
      <w:r w:rsidR="00A5793F" w:rsidRPr="009A1FE1">
        <w:t xml:space="preserve">ral </w:t>
      </w:r>
      <w:r w:rsidR="004C5A1F">
        <w:t>language</w:t>
      </w:r>
      <w:r w:rsidR="00A5793F" w:rsidRPr="009A1FE1">
        <w:t xml:space="preserve"> and </w:t>
      </w:r>
      <w:r w:rsidR="00FA2C88">
        <w:t>w</w:t>
      </w:r>
      <w:r w:rsidR="00A5793F" w:rsidRPr="009A1FE1">
        <w:t xml:space="preserve">ritten </w:t>
      </w:r>
      <w:r w:rsidR="004C5A1F">
        <w:t>language</w:t>
      </w:r>
      <w:r w:rsidR="00A5793F" w:rsidRPr="009A1FE1">
        <w:t xml:space="preserve">. </w:t>
      </w:r>
      <w:r w:rsidR="00FA2C88">
        <w:t>The o</w:t>
      </w:r>
      <w:r w:rsidR="00BD57D6" w:rsidRPr="009A1FE1">
        <w:t xml:space="preserve">ral </w:t>
      </w:r>
      <w:r w:rsidR="004C5A1F">
        <w:t>language</w:t>
      </w:r>
      <w:r w:rsidR="00FA2C88">
        <w:t xml:space="preserve"> composite</w:t>
      </w:r>
      <w:r w:rsidR="00BD57D6" w:rsidRPr="009A1FE1">
        <w:t xml:space="preserve"> consists of</w:t>
      </w:r>
      <w:r w:rsidR="00FA2C88">
        <w:t xml:space="preserve"> the</w:t>
      </w:r>
      <w:r w:rsidR="00BD57D6" w:rsidRPr="009A1FE1">
        <w:t xml:space="preserve"> Listening and Speaking </w:t>
      </w:r>
      <w:r w:rsidR="00DE2972" w:rsidRPr="009A1FE1">
        <w:t>domains</w:t>
      </w:r>
      <w:r w:rsidR="00BD57D6" w:rsidRPr="009A1FE1">
        <w:t xml:space="preserve">. </w:t>
      </w:r>
      <w:r w:rsidR="00FA2C88">
        <w:t>The w</w:t>
      </w:r>
      <w:r w:rsidR="00BD57D6" w:rsidRPr="009A1FE1">
        <w:t xml:space="preserve">ritten </w:t>
      </w:r>
      <w:r w:rsidR="004C5A1F">
        <w:t>language</w:t>
      </w:r>
      <w:r w:rsidR="00BD57D6" w:rsidRPr="009A1FE1">
        <w:t xml:space="preserve"> </w:t>
      </w:r>
      <w:r w:rsidR="00FA2C88">
        <w:t xml:space="preserve">composite </w:t>
      </w:r>
      <w:r w:rsidR="00BD57D6" w:rsidRPr="009A1FE1">
        <w:t xml:space="preserve">consists of </w:t>
      </w:r>
      <w:r w:rsidR="00FA2C88">
        <w:t xml:space="preserve">the </w:t>
      </w:r>
      <w:r w:rsidR="00BD57D6" w:rsidRPr="009A1FE1">
        <w:t xml:space="preserve">Reading and Writing </w:t>
      </w:r>
      <w:r w:rsidR="00DE2972" w:rsidRPr="009A1FE1">
        <w:t>domains</w:t>
      </w:r>
      <w:r w:rsidR="00BD57D6" w:rsidRPr="009A1FE1">
        <w:t xml:space="preserve">. </w:t>
      </w:r>
      <w:r w:rsidR="005035E3" w:rsidRPr="009A1FE1">
        <w:rPr>
          <w:rStyle w:val="CrossreferenceChar"/>
        </w:rPr>
        <w:fldChar w:fldCharType="begin"/>
      </w:r>
      <w:r w:rsidR="005035E3" w:rsidRPr="009A1FE1">
        <w:rPr>
          <w:rStyle w:val="CrossreferenceChar"/>
        </w:rPr>
        <w:instrText xml:space="preserve"> REF _Ref63852332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3.1</w:t>
      </w:r>
      <w:r w:rsidR="005035E3" w:rsidRPr="009A1FE1">
        <w:rPr>
          <w:rStyle w:val="CrossreferenceChar"/>
        </w:rPr>
        <w:fldChar w:fldCharType="end"/>
      </w:r>
      <w:r w:rsidR="00142251" w:rsidRPr="009A1FE1">
        <w:t xml:space="preserve"> contains the number of </w:t>
      </w:r>
      <w:r w:rsidR="00A5793F" w:rsidRPr="009A1FE1">
        <w:t>students</w:t>
      </w:r>
      <w:r w:rsidR="00142251" w:rsidRPr="009A1FE1">
        <w:t xml:space="preserve"> </w:t>
      </w:r>
      <w:r>
        <w:t>who participated</w:t>
      </w:r>
      <w:r w:rsidRPr="009A1FE1">
        <w:t xml:space="preserve"> </w:t>
      </w:r>
      <w:r w:rsidR="00142251" w:rsidRPr="009A1FE1">
        <w:t xml:space="preserve">in the </w:t>
      </w:r>
      <w:r w:rsidR="00A5793F" w:rsidRPr="009A1FE1">
        <w:t xml:space="preserve">oral </w:t>
      </w:r>
      <w:r w:rsidR="004C5A1F">
        <w:t>language</w:t>
      </w:r>
      <w:r w:rsidR="004C5A1F" w:rsidRPr="009A1FE1">
        <w:t xml:space="preserve"> </w:t>
      </w:r>
      <w:r w:rsidR="00A5793F" w:rsidRPr="009A1FE1">
        <w:t xml:space="preserve">and written </w:t>
      </w:r>
      <w:r w:rsidR="004C5A1F">
        <w:t>language</w:t>
      </w:r>
      <w:r w:rsidR="004C5A1F" w:rsidRPr="009A1FE1">
        <w:t xml:space="preserve"> </w:t>
      </w:r>
      <w:r w:rsidR="00A5793F" w:rsidRPr="009A1FE1">
        <w:t xml:space="preserve">portions of the </w:t>
      </w:r>
      <w:r w:rsidR="00AA7F2D" w:rsidRPr="009A1FE1">
        <w:t xml:space="preserve">optional </w:t>
      </w:r>
      <w:r w:rsidR="00142251" w:rsidRPr="009A1FE1">
        <w:t xml:space="preserve">fall 2020 </w:t>
      </w:r>
      <w:r w:rsidR="00870A40">
        <w:t>S</w:t>
      </w:r>
      <w:r w:rsidR="00142251" w:rsidRPr="009A1FE1">
        <w:t xml:space="preserve">ummative </w:t>
      </w:r>
      <w:r w:rsidR="00870A40">
        <w:t xml:space="preserve">ELPAC </w:t>
      </w:r>
      <w:r w:rsidR="00AA7F2D" w:rsidRPr="009A1FE1">
        <w:t>administration</w:t>
      </w:r>
      <w:r w:rsidR="00142251" w:rsidRPr="009A1FE1">
        <w:t xml:space="preserve">. </w:t>
      </w:r>
      <w:r w:rsidR="00A5793F" w:rsidRPr="009A1FE1">
        <w:t>To be included, t</w:t>
      </w:r>
      <w:r w:rsidR="00142251" w:rsidRPr="009A1FE1">
        <w:t>hese st</w:t>
      </w:r>
      <w:r w:rsidR="00A5793F" w:rsidRPr="009A1FE1">
        <w:t>udents needed to have started and completed testing in fall 2020</w:t>
      </w:r>
      <w:r w:rsidR="00966237" w:rsidRPr="009A1FE1">
        <w:t xml:space="preserve"> for both domains in </w:t>
      </w:r>
      <w:r w:rsidR="004C023C">
        <w:t>the</w:t>
      </w:r>
      <w:r w:rsidR="00966237" w:rsidRPr="009A1FE1">
        <w:t xml:space="preserve"> composite</w:t>
      </w:r>
      <w:r w:rsidR="00A5793F" w:rsidRPr="009A1FE1">
        <w:t xml:space="preserve">. </w:t>
      </w:r>
    </w:p>
    <w:p w14:paraId="4887D163" w14:textId="6F907275" w:rsidR="00733B9D" w:rsidRPr="009A1FE1" w:rsidRDefault="00A5793F" w:rsidP="00733B9D">
      <w:r>
        <w:t xml:space="preserve">Within the table, values </w:t>
      </w:r>
      <w:r w:rsidR="005A2C1A">
        <w:t>associated with fewer</w:t>
      </w:r>
      <w:r>
        <w:t xml:space="preserve"> than 500 </w:t>
      </w:r>
      <w:r w:rsidR="005A2C1A">
        <w:t xml:space="preserve">students being in a grade </w:t>
      </w:r>
      <w:r w:rsidR="00FA2C88">
        <w:t xml:space="preserve">level </w:t>
      </w:r>
      <w:r w:rsidR="005A2C1A">
        <w:t xml:space="preserve">or grade span </w:t>
      </w:r>
      <w:r>
        <w:t>are bolded</w:t>
      </w:r>
      <w:r w:rsidR="00E96C54">
        <w:t xml:space="preserve"> and have an asterisk</w:t>
      </w:r>
      <w:r>
        <w:t>. This is because variation</w:t>
      </w:r>
      <w:r w:rsidR="00966237">
        <w:t>s</w:t>
      </w:r>
      <w:r>
        <w:t xml:space="preserve"> in test outcomes </w:t>
      </w:r>
      <w:r w:rsidR="00FA2C88">
        <w:t xml:space="preserve">are expected </w:t>
      </w:r>
      <w:r>
        <w:t xml:space="preserve">when fewer than 500 students participate in an administration. </w:t>
      </w:r>
      <w:r w:rsidR="004C023C">
        <w:t>Overall, f</w:t>
      </w:r>
      <w:r w:rsidR="00733B9D">
        <w:t xml:space="preserve">ew fall 2020 kindergarten students tested in written </w:t>
      </w:r>
      <w:r w:rsidR="004C5A1F">
        <w:t>language</w:t>
      </w:r>
      <w:r w:rsidR="004C023C">
        <w:t xml:space="preserve"> composite</w:t>
      </w:r>
      <w:r w:rsidR="00733B9D">
        <w:t xml:space="preserve">. For the remote testing location, </w:t>
      </w:r>
      <w:r w:rsidR="00966237">
        <w:t xml:space="preserve">the number of </w:t>
      </w:r>
      <w:r w:rsidR="001B7554">
        <w:t xml:space="preserve">students </w:t>
      </w:r>
      <w:r w:rsidR="00733B9D">
        <w:t xml:space="preserve">tested in kindergarten through grade </w:t>
      </w:r>
      <w:r w:rsidR="005A2C1A">
        <w:t>t</w:t>
      </w:r>
      <w:r w:rsidR="001B7554">
        <w:t>wo</w:t>
      </w:r>
      <w:r w:rsidR="00733B9D">
        <w:t xml:space="preserve"> written </w:t>
      </w:r>
      <w:r w:rsidR="004C5A1F">
        <w:t xml:space="preserve">language </w:t>
      </w:r>
      <w:r w:rsidR="00FA2C88">
        <w:t xml:space="preserve">was </w:t>
      </w:r>
      <w:r w:rsidR="001B7554">
        <w:t>much smaller than the other grade</w:t>
      </w:r>
      <w:r w:rsidR="00E95637">
        <w:t xml:space="preserve"> levels</w:t>
      </w:r>
      <w:r w:rsidR="001B7554">
        <w:t xml:space="preserve"> or grade spans. This </w:t>
      </w:r>
      <w:r w:rsidR="004C023C">
        <w:t xml:space="preserve">may be </w:t>
      </w:r>
      <w:r w:rsidR="00221564">
        <w:t>because</w:t>
      </w:r>
      <w:r w:rsidR="001B7554">
        <w:t xml:space="preserve"> the written test is a paper</w:t>
      </w:r>
      <w:r w:rsidR="00FA2C88">
        <w:t>–</w:t>
      </w:r>
      <w:r w:rsidR="001B7554">
        <w:t>pencil test for kindergarten through grade two</w:t>
      </w:r>
      <w:r w:rsidR="00FA2C88">
        <w:t>,</w:t>
      </w:r>
      <w:r w:rsidR="001B7554">
        <w:t xml:space="preserve"> and </w:t>
      </w:r>
      <w:r w:rsidR="00733B9D">
        <w:t>schools were uncomfortable wi</w:t>
      </w:r>
      <w:r w:rsidR="001B7554">
        <w:t>th</w:t>
      </w:r>
      <w:r w:rsidR="00733B9D">
        <w:t xml:space="preserve"> delivering secure paper</w:t>
      </w:r>
      <w:r w:rsidR="00FA2C88">
        <w:t>–</w:t>
      </w:r>
      <w:r w:rsidR="00733B9D">
        <w:t xml:space="preserve">pencil </w:t>
      </w:r>
      <w:r w:rsidR="00CA4C33">
        <w:t>W</w:t>
      </w:r>
      <w:r w:rsidR="00733B9D">
        <w:t xml:space="preserve">riting materials to students. </w:t>
      </w:r>
    </w:p>
    <w:p w14:paraId="323B9B7C" w14:textId="45B82D5F" w:rsidR="00003C2D" w:rsidRPr="009A1FE1" w:rsidRDefault="00A5793F" w:rsidP="00733B9D">
      <w:r>
        <w:t xml:space="preserve">Fewer than 500 </w:t>
      </w:r>
      <w:r w:rsidR="007C5708">
        <w:t xml:space="preserve">students in </w:t>
      </w:r>
      <w:r>
        <w:t xml:space="preserve">grade </w:t>
      </w:r>
      <w:r w:rsidR="005A2C1A">
        <w:t>eleven</w:t>
      </w:r>
      <w:r>
        <w:t xml:space="preserve"> participated in both </w:t>
      </w:r>
      <w:r w:rsidR="00FA2C88">
        <w:t>o</w:t>
      </w:r>
      <w:r>
        <w:t xml:space="preserve">ral </w:t>
      </w:r>
      <w:r w:rsidR="00B84FCA">
        <w:t>language</w:t>
      </w:r>
      <w:r>
        <w:t xml:space="preserve"> and </w:t>
      </w:r>
      <w:r w:rsidR="00FA2C88">
        <w:t>w</w:t>
      </w:r>
      <w:r>
        <w:t xml:space="preserve">ritten </w:t>
      </w:r>
      <w:r w:rsidR="00B84FCA">
        <w:t xml:space="preserve">language </w:t>
      </w:r>
      <w:r w:rsidR="000E4C6B">
        <w:t>parts</w:t>
      </w:r>
      <w:r w:rsidR="004C023C">
        <w:t xml:space="preserve"> </w:t>
      </w:r>
      <w:r>
        <w:t xml:space="preserve">in </w:t>
      </w:r>
      <w:r w:rsidR="000A6950">
        <w:t>either</w:t>
      </w:r>
      <w:r>
        <w:t xml:space="preserve"> the </w:t>
      </w:r>
      <w:r w:rsidR="466E7FE0">
        <w:t>in</w:t>
      </w:r>
      <w:r w:rsidR="00306C83">
        <w:t>-</w:t>
      </w:r>
      <w:r w:rsidR="466E7FE0">
        <w:t>person</w:t>
      </w:r>
      <w:r>
        <w:t xml:space="preserve"> or </w:t>
      </w:r>
      <w:r w:rsidR="00FA2C88">
        <w:t>r</w:t>
      </w:r>
      <w:r>
        <w:t>emote locations. Because few students</w:t>
      </w:r>
      <w:r w:rsidR="00211484">
        <w:t xml:space="preserve"> in grade twelve</w:t>
      </w:r>
      <w:r>
        <w:t xml:space="preserve"> would be returning to be tested in </w:t>
      </w:r>
      <w:r w:rsidR="00322924">
        <w:t xml:space="preserve">the </w:t>
      </w:r>
      <w:r>
        <w:t xml:space="preserve">fall, those students were not evaluated. </w:t>
      </w:r>
    </w:p>
    <w:p w14:paraId="764F2CE8" w14:textId="093F93D8" w:rsidR="00A45249" w:rsidRPr="009A1FE1" w:rsidRDefault="00A45249" w:rsidP="00A45249">
      <w:pPr>
        <w:pStyle w:val="Caption"/>
        <w:rPr>
          <w:rStyle w:val="CaptionChar"/>
          <w:b/>
        </w:rPr>
      </w:pPr>
      <w:bookmarkStart w:id="25" w:name="_Ref63852332"/>
      <w:bookmarkStart w:id="26" w:name="_Toc66443756"/>
      <w:r w:rsidRPr="009A1FE1">
        <w:rPr>
          <w:rStyle w:val="CaptionChar"/>
          <w:b/>
        </w:rPr>
        <w:t xml:space="preserve">Table </w:t>
      </w:r>
      <w:r w:rsidR="00127205" w:rsidRPr="009A1FE1">
        <w:rPr>
          <w:rStyle w:val="CaptionChar"/>
          <w:b/>
        </w:rPr>
        <w:fldChar w:fldCharType="begin"/>
      </w:r>
      <w:r w:rsidR="00127205" w:rsidRPr="009A1FE1">
        <w:rPr>
          <w:rStyle w:val="CaptionChar"/>
          <w:b/>
        </w:rPr>
        <w:instrText xml:space="preserve"> STYLEREF 2 \s </w:instrText>
      </w:r>
      <w:r w:rsidR="00127205" w:rsidRPr="009A1FE1">
        <w:rPr>
          <w:rStyle w:val="CaptionChar"/>
          <w:b/>
        </w:rPr>
        <w:fldChar w:fldCharType="separate"/>
      </w:r>
      <w:r w:rsidR="006F5EE8">
        <w:rPr>
          <w:rStyle w:val="CaptionChar"/>
          <w:b/>
          <w:noProof/>
        </w:rPr>
        <w:t>3</w:t>
      </w:r>
      <w:r w:rsidR="00127205" w:rsidRPr="009A1FE1">
        <w:rPr>
          <w:rStyle w:val="CaptionChar"/>
          <w:b/>
        </w:rPr>
        <w:fldChar w:fldCharType="end"/>
      </w:r>
      <w:r w:rsidR="00127205" w:rsidRPr="009A1FE1">
        <w:rPr>
          <w:rStyle w:val="CaptionChar"/>
          <w:b/>
        </w:rPr>
        <w:t>.</w:t>
      </w:r>
      <w:r w:rsidR="00127205" w:rsidRPr="009A1FE1">
        <w:rPr>
          <w:rStyle w:val="CaptionChar"/>
          <w:b/>
        </w:rPr>
        <w:fldChar w:fldCharType="begin"/>
      </w:r>
      <w:r w:rsidR="00127205" w:rsidRPr="009A1FE1">
        <w:rPr>
          <w:rStyle w:val="CaptionChar"/>
          <w:b/>
        </w:rPr>
        <w:instrText xml:space="preserve"> SEQ Table \* ARABIC \s 2 </w:instrText>
      </w:r>
      <w:r w:rsidR="00127205" w:rsidRPr="009A1FE1">
        <w:rPr>
          <w:rStyle w:val="CaptionChar"/>
          <w:b/>
        </w:rPr>
        <w:fldChar w:fldCharType="separate"/>
      </w:r>
      <w:r w:rsidR="006F5EE8">
        <w:rPr>
          <w:rStyle w:val="CaptionChar"/>
          <w:b/>
          <w:noProof/>
        </w:rPr>
        <w:t>1</w:t>
      </w:r>
      <w:r w:rsidR="00127205" w:rsidRPr="009A1FE1">
        <w:rPr>
          <w:rStyle w:val="CaptionChar"/>
          <w:b/>
        </w:rPr>
        <w:fldChar w:fldCharType="end"/>
      </w:r>
      <w:bookmarkEnd w:id="25"/>
      <w:r w:rsidRPr="009A1FE1">
        <w:rPr>
          <w:rStyle w:val="CaptionChar"/>
          <w:b/>
        </w:rPr>
        <w:t xml:space="preserve">  Numbers of Students in the Analysis Sample</w:t>
      </w:r>
      <w:bookmarkEnd w:id="26"/>
    </w:p>
    <w:tbl>
      <w:tblPr>
        <w:tblStyle w:val="TRs"/>
        <w:tblW w:w="9792" w:type="dxa"/>
        <w:tblLayout w:type="fixed"/>
        <w:tblCellMar>
          <w:left w:w="58" w:type="dxa"/>
          <w:right w:w="58" w:type="dxa"/>
        </w:tblCellMar>
        <w:tblLook w:val="04A0" w:firstRow="1" w:lastRow="0" w:firstColumn="1" w:lastColumn="0" w:noHBand="0" w:noVBand="1"/>
        <w:tblDescription w:val="Numbers of Students in the Analysis Sample"/>
      </w:tblPr>
      <w:tblGrid>
        <w:gridCol w:w="1728"/>
        <w:gridCol w:w="1872"/>
        <w:gridCol w:w="1872"/>
        <w:gridCol w:w="2160"/>
        <w:gridCol w:w="2160"/>
      </w:tblGrid>
      <w:tr w:rsidR="002C0541" w:rsidRPr="009A1FE1" w14:paraId="14815603" w14:textId="77777777" w:rsidTr="743A511D">
        <w:trPr>
          <w:cnfStyle w:val="100000000000" w:firstRow="1" w:lastRow="0" w:firstColumn="0" w:lastColumn="0" w:oddVBand="0" w:evenVBand="0" w:oddHBand="0" w:evenHBand="0" w:firstRowFirstColumn="0" w:firstRowLastColumn="0" w:lastRowFirstColumn="0" w:lastRowLastColumn="0"/>
          <w:trHeight w:val="439"/>
        </w:trPr>
        <w:tc>
          <w:tcPr>
            <w:tcW w:w="1728" w:type="dxa"/>
            <w:hideMark/>
          </w:tcPr>
          <w:p w14:paraId="567AA4D6" w14:textId="10ECCA91" w:rsidR="00A5793F" w:rsidRPr="009A1FE1" w:rsidRDefault="008D4486" w:rsidP="008D4CD5">
            <w:pPr>
              <w:pStyle w:val="TableHead"/>
              <w:rPr>
                <w:noProof w:val="0"/>
                <w:lang w:eastAsia="zh-CN"/>
              </w:rPr>
            </w:pPr>
            <w:r w:rsidRPr="009A1FE1">
              <w:rPr>
                <w:noProof w:val="0"/>
                <w:lang w:eastAsia="zh-CN"/>
              </w:rPr>
              <w:t>Grade</w:t>
            </w:r>
            <w:r w:rsidR="006E4DD0" w:rsidRPr="009A1FE1">
              <w:rPr>
                <w:noProof w:val="0"/>
                <w:lang w:eastAsia="zh-CN"/>
              </w:rPr>
              <w:t xml:space="preserve"> Level</w:t>
            </w:r>
            <w:r w:rsidR="002C0541">
              <w:rPr>
                <w:noProof w:val="0"/>
                <w:lang w:eastAsia="zh-CN"/>
              </w:rPr>
              <w:t xml:space="preserve"> </w:t>
            </w:r>
          </w:p>
        </w:tc>
        <w:tc>
          <w:tcPr>
            <w:tcW w:w="1872" w:type="dxa"/>
          </w:tcPr>
          <w:p w14:paraId="33A2A7EB" w14:textId="73AC821B" w:rsidR="00A5793F" w:rsidRPr="009A1FE1" w:rsidRDefault="00A5793F" w:rsidP="743A511D">
            <w:pPr>
              <w:pStyle w:val="TableHead"/>
              <w:rPr>
                <w:noProof w:val="0"/>
                <w:lang w:eastAsia="zh-CN"/>
              </w:rPr>
            </w:pPr>
            <w:r w:rsidRPr="743A511D">
              <w:rPr>
                <w:noProof w:val="0"/>
                <w:lang w:eastAsia="zh-CN"/>
              </w:rPr>
              <w:t xml:space="preserve">Oral </w:t>
            </w:r>
            <w:r w:rsidR="00322924" w:rsidRPr="743A511D">
              <w:rPr>
                <w:noProof w:val="0"/>
                <w:lang w:eastAsia="zh-CN"/>
              </w:rPr>
              <w:t xml:space="preserve">Language </w:t>
            </w:r>
            <w:r w:rsidR="007B55A3">
              <w:rPr>
                <w:noProof w:val="0"/>
                <w:lang w:eastAsia="zh-CN"/>
              </w:rPr>
              <w:t>In Person</w:t>
            </w:r>
          </w:p>
        </w:tc>
        <w:tc>
          <w:tcPr>
            <w:tcW w:w="1872" w:type="dxa"/>
          </w:tcPr>
          <w:p w14:paraId="6E8D892A" w14:textId="59EE752C" w:rsidR="00A5793F" w:rsidRPr="009A1FE1" w:rsidRDefault="00A5793F" w:rsidP="008D4CD5">
            <w:pPr>
              <w:pStyle w:val="TableHead"/>
              <w:rPr>
                <w:bCs/>
                <w:noProof w:val="0"/>
                <w:lang w:eastAsia="zh-CN"/>
              </w:rPr>
            </w:pPr>
            <w:r w:rsidRPr="009A1FE1">
              <w:rPr>
                <w:bCs/>
                <w:noProof w:val="0"/>
                <w:lang w:eastAsia="zh-CN"/>
              </w:rPr>
              <w:t xml:space="preserve">Oral </w:t>
            </w:r>
            <w:r w:rsidR="00322924">
              <w:rPr>
                <w:bCs/>
                <w:noProof w:val="0"/>
                <w:lang w:eastAsia="zh-CN"/>
              </w:rPr>
              <w:t>Language</w:t>
            </w:r>
            <w:r w:rsidR="00322924" w:rsidRPr="009A1FE1">
              <w:rPr>
                <w:bCs/>
                <w:noProof w:val="0"/>
                <w:lang w:eastAsia="zh-CN"/>
              </w:rPr>
              <w:t xml:space="preserve"> </w:t>
            </w:r>
            <w:r w:rsidRPr="009A1FE1">
              <w:rPr>
                <w:bCs/>
                <w:noProof w:val="0"/>
                <w:lang w:eastAsia="zh-CN"/>
              </w:rPr>
              <w:t>Remote</w:t>
            </w:r>
          </w:p>
        </w:tc>
        <w:tc>
          <w:tcPr>
            <w:tcW w:w="2160" w:type="dxa"/>
          </w:tcPr>
          <w:p w14:paraId="363C6DB4" w14:textId="032EB2CF" w:rsidR="00A5793F" w:rsidRPr="009A1FE1" w:rsidRDefault="00A5793F" w:rsidP="008D4CD5">
            <w:pPr>
              <w:pStyle w:val="TableHead"/>
              <w:rPr>
                <w:bCs/>
                <w:noProof w:val="0"/>
                <w:lang w:eastAsia="zh-CN"/>
              </w:rPr>
            </w:pPr>
            <w:r w:rsidRPr="009A1FE1">
              <w:rPr>
                <w:bCs/>
                <w:noProof w:val="0"/>
                <w:lang w:eastAsia="zh-CN"/>
              </w:rPr>
              <w:t xml:space="preserve">Written </w:t>
            </w:r>
            <w:r w:rsidR="00322924">
              <w:rPr>
                <w:bCs/>
                <w:noProof w:val="0"/>
                <w:lang w:eastAsia="zh-CN"/>
              </w:rPr>
              <w:t>Language</w:t>
            </w:r>
            <w:r w:rsidR="00322924" w:rsidRPr="009A1FE1">
              <w:rPr>
                <w:bCs/>
                <w:noProof w:val="0"/>
                <w:lang w:eastAsia="zh-CN"/>
              </w:rPr>
              <w:t xml:space="preserve"> </w:t>
            </w:r>
            <w:r w:rsidR="007B55A3">
              <w:rPr>
                <w:noProof w:val="0"/>
                <w:lang w:eastAsia="zh-CN"/>
              </w:rPr>
              <w:t>In Person</w:t>
            </w:r>
          </w:p>
        </w:tc>
        <w:tc>
          <w:tcPr>
            <w:tcW w:w="2160" w:type="dxa"/>
          </w:tcPr>
          <w:p w14:paraId="7EB516FB" w14:textId="3A97E129" w:rsidR="00A5793F" w:rsidRPr="009A1FE1" w:rsidRDefault="00A5793F" w:rsidP="008D4CD5">
            <w:pPr>
              <w:pStyle w:val="TableHead"/>
              <w:rPr>
                <w:bCs/>
                <w:noProof w:val="0"/>
                <w:lang w:eastAsia="zh-CN"/>
              </w:rPr>
            </w:pPr>
            <w:r w:rsidRPr="009A1FE1">
              <w:rPr>
                <w:bCs/>
                <w:noProof w:val="0"/>
                <w:lang w:eastAsia="zh-CN"/>
              </w:rPr>
              <w:t xml:space="preserve">Written </w:t>
            </w:r>
            <w:r w:rsidR="00322924">
              <w:rPr>
                <w:bCs/>
                <w:noProof w:val="0"/>
                <w:lang w:eastAsia="zh-CN"/>
              </w:rPr>
              <w:t>Language</w:t>
            </w:r>
            <w:r w:rsidR="00322924" w:rsidRPr="009A1FE1">
              <w:rPr>
                <w:bCs/>
                <w:noProof w:val="0"/>
                <w:lang w:eastAsia="zh-CN"/>
              </w:rPr>
              <w:t xml:space="preserve"> </w:t>
            </w:r>
            <w:r w:rsidRPr="009A1FE1">
              <w:rPr>
                <w:bCs/>
                <w:noProof w:val="0"/>
                <w:lang w:eastAsia="zh-CN"/>
              </w:rPr>
              <w:t>Remote</w:t>
            </w:r>
          </w:p>
        </w:tc>
      </w:tr>
      <w:tr w:rsidR="002C0541" w:rsidRPr="009A1FE1" w14:paraId="66DEC24A" w14:textId="77777777" w:rsidTr="743A511D">
        <w:tc>
          <w:tcPr>
            <w:tcW w:w="1728" w:type="dxa"/>
            <w:hideMark/>
          </w:tcPr>
          <w:p w14:paraId="40CD6AEF" w14:textId="26EE4970" w:rsidR="00A5793F" w:rsidRPr="009A1FE1" w:rsidRDefault="008D4486" w:rsidP="008D4CD5">
            <w:pPr>
              <w:pStyle w:val="TableText0"/>
              <w:jc w:val="right"/>
              <w:rPr>
                <w:lang w:eastAsia="zh-CN"/>
              </w:rPr>
            </w:pPr>
            <w:r w:rsidRPr="009A1FE1">
              <w:rPr>
                <w:lang w:eastAsia="zh-CN"/>
              </w:rPr>
              <w:t>K</w:t>
            </w:r>
            <w:r w:rsidR="009C21AB">
              <w:rPr>
                <w:lang w:eastAsia="zh-CN"/>
              </w:rPr>
              <w:t>indergarten</w:t>
            </w:r>
          </w:p>
        </w:tc>
        <w:tc>
          <w:tcPr>
            <w:tcW w:w="1872" w:type="dxa"/>
          </w:tcPr>
          <w:p w14:paraId="56845BA0" w14:textId="0B1E9D75" w:rsidR="00A5793F" w:rsidRPr="009A1FE1" w:rsidRDefault="00A5793F" w:rsidP="008D4CD5">
            <w:pPr>
              <w:pStyle w:val="TableText0"/>
              <w:jc w:val="right"/>
              <w:rPr>
                <w:lang w:eastAsia="zh-CN"/>
              </w:rPr>
            </w:pPr>
            <w:r w:rsidRPr="009A1FE1">
              <w:rPr>
                <w:lang w:eastAsia="zh-CN"/>
              </w:rPr>
              <w:t>819</w:t>
            </w:r>
          </w:p>
        </w:tc>
        <w:tc>
          <w:tcPr>
            <w:tcW w:w="1872" w:type="dxa"/>
          </w:tcPr>
          <w:p w14:paraId="4DED6E9E" w14:textId="3BC76B73" w:rsidR="00A5793F" w:rsidRPr="009A1FE1" w:rsidRDefault="00A5793F" w:rsidP="008D4CD5">
            <w:pPr>
              <w:pStyle w:val="TableText0"/>
              <w:jc w:val="right"/>
              <w:rPr>
                <w:lang w:eastAsia="zh-CN"/>
              </w:rPr>
            </w:pPr>
            <w:r w:rsidRPr="009A1FE1">
              <w:rPr>
                <w:lang w:eastAsia="zh-CN"/>
              </w:rPr>
              <w:t>797</w:t>
            </w:r>
          </w:p>
        </w:tc>
        <w:tc>
          <w:tcPr>
            <w:tcW w:w="2160" w:type="dxa"/>
          </w:tcPr>
          <w:p w14:paraId="63CD4781" w14:textId="543C61CE" w:rsidR="00A5793F" w:rsidRPr="009A1FE1" w:rsidRDefault="00A5793F" w:rsidP="008D4CD5">
            <w:pPr>
              <w:pStyle w:val="TableText0"/>
              <w:jc w:val="right"/>
              <w:rPr>
                <w:b/>
                <w:bCs/>
                <w:lang w:eastAsia="zh-CN"/>
              </w:rPr>
            </w:pPr>
            <w:r w:rsidRPr="009A1FE1">
              <w:rPr>
                <w:b/>
                <w:bCs/>
                <w:color w:val="000000" w:themeColor="text1"/>
                <w:kern w:val="24"/>
              </w:rPr>
              <w:t>493</w:t>
            </w:r>
          </w:p>
        </w:tc>
        <w:tc>
          <w:tcPr>
            <w:tcW w:w="2160" w:type="dxa"/>
          </w:tcPr>
          <w:p w14:paraId="589B1BAB" w14:textId="77777777" w:rsidR="00A5793F" w:rsidRPr="009A1FE1" w:rsidRDefault="00A5793F" w:rsidP="008D4CD5">
            <w:pPr>
              <w:pStyle w:val="TableText0"/>
              <w:jc w:val="right"/>
              <w:rPr>
                <w:b/>
                <w:bCs/>
                <w:lang w:eastAsia="zh-CN"/>
              </w:rPr>
            </w:pPr>
            <w:r w:rsidRPr="009A1FE1">
              <w:rPr>
                <w:b/>
                <w:bCs/>
                <w:color w:val="000000" w:themeColor="text1"/>
                <w:kern w:val="24"/>
              </w:rPr>
              <w:t>131</w:t>
            </w:r>
          </w:p>
        </w:tc>
      </w:tr>
      <w:tr w:rsidR="002C0541" w:rsidRPr="009A1FE1" w14:paraId="4DBB4F46" w14:textId="77777777" w:rsidTr="743A511D">
        <w:tc>
          <w:tcPr>
            <w:tcW w:w="1728" w:type="dxa"/>
            <w:hideMark/>
          </w:tcPr>
          <w:p w14:paraId="0AD0778A" w14:textId="77777777" w:rsidR="00A5793F" w:rsidRPr="009A1FE1" w:rsidRDefault="00A5793F" w:rsidP="008D4CD5">
            <w:pPr>
              <w:pStyle w:val="TableText0"/>
              <w:jc w:val="right"/>
              <w:rPr>
                <w:lang w:eastAsia="zh-CN"/>
              </w:rPr>
            </w:pPr>
            <w:r w:rsidRPr="009A1FE1">
              <w:rPr>
                <w:lang w:eastAsia="zh-CN"/>
              </w:rPr>
              <w:t>1</w:t>
            </w:r>
          </w:p>
        </w:tc>
        <w:tc>
          <w:tcPr>
            <w:tcW w:w="1872" w:type="dxa"/>
          </w:tcPr>
          <w:p w14:paraId="7A71D5B8" w14:textId="308B49DA" w:rsidR="00A5793F" w:rsidRPr="009A1FE1" w:rsidRDefault="00A5793F" w:rsidP="008D4CD5">
            <w:pPr>
              <w:pStyle w:val="TableText0"/>
              <w:jc w:val="right"/>
              <w:rPr>
                <w:lang w:eastAsia="zh-CN"/>
              </w:rPr>
            </w:pPr>
            <w:r w:rsidRPr="009A1FE1">
              <w:rPr>
                <w:lang w:eastAsia="zh-CN"/>
              </w:rPr>
              <w:t>1,201</w:t>
            </w:r>
          </w:p>
        </w:tc>
        <w:tc>
          <w:tcPr>
            <w:tcW w:w="1872" w:type="dxa"/>
          </w:tcPr>
          <w:p w14:paraId="6F8D78C0" w14:textId="6C71E04F" w:rsidR="00A5793F" w:rsidRPr="009A1FE1" w:rsidRDefault="00A5793F" w:rsidP="008D4CD5">
            <w:pPr>
              <w:pStyle w:val="TableText0"/>
              <w:jc w:val="right"/>
              <w:rPr>
                <w:lang w:eastAsia="zh-CN"/>
              </w:rPr>
            </w:pPr>
            <w:r w:rsidRPr="009A1FE1">
              <w:rPr>
                <w:lang w:eastAsia="zh-CN"/>
              </w:rPr>
              <w:t>2,035</w:t>
            </w:r>
          </w:p>
        </w:tc>
        <w:tc>
          <w:tcPr>
            <w:tcW w:w="2160" w:type="dxa"/>
          </w:tcPr>
          <w:p w14:paraId="22801AD2" w14:textId="2B80EBB6" w:rsidR="00A5793F" w:rsidRPr="009A1FE1" w:rsidRDefault="00A5793F" w:rsidP="008D4CD5">
            <w:pPr>
              <w:pStyle w:val="TableText0"/>
              <w:jc w:val="right"/>
              <w:rPr>
                <w:lang w:eastAsia="zh-CN"/>
              </w:rPr>
            </w:pPr>
            <w:r w:rsidRPr="009A1FE1">
              <w:rPr>
                <w:color w:val="000000" w:themeColor="text1"/>
                <w:kern w:val="24"/>
              </w:rPr>
              <w:t>829</w:t>
            </w:r>
          </w:p>
        </w:tc>
        <w:tc>
          <w:tcPr>
            <w:tcW w:w="2160" w:type="dxa"/>
          </w:tcPr>
          <w:p w14:paraId="36146BE3" w14:textId="77777777" w:rsidR="00A5793F" w:rsidRPr="009A1FE1" w:rsidRDefault="00A5793F" w:rsidP="008D4CD5">
            <w:pPr>
              <w:pStyle w:val="TableText0"/>
              <w:jc w:val="right"/>
              <w:rPr>
                <w:b/>
                <w:bCs/>
                <w:lang w:eastAsia="zh-CN"/>
              </w:rPr>
            </w:pPr>
            <w:r w:rsidRPr="009A1FE1">
              <w:rPr>
                <w:b/>
                <w:bCs/>
                <w:color w:val="000000" w:themeColor="text1"/>
                <w:kern w:val="24"/>
              </w:rPr>
              <w:t>198</w:t>
            </w:r>
          </w:p>
        </w:tc>
      </w:tr>
      <w:tr w:rsidR="002C0541" w:rsidRPr="009A1FE1" w14:paraId="737C7C57" w14:textId="77777777" w:rsidTr="743A511D">
        <w:tc>
          <w:tcPr>
            <w:tcW w:w="1728" w:type="dxa"/>
            <w:hideMark/>
          </w:tcPr>
          <w:p w14:paraId="25DD1EBA" w14:textId="77777777" w:rsidR="00A5793F" w:rsidRPr="009A1FE1" w:rsidRDefault="00A5793F" w:rsidP="008D4CD5">
            <w:pPr>
              <w:pStyle w:val="TableText0"/>
              <w:jc w:val="right"/>
              <w:rPr>
                <w:lang w:eastAsia="zh-CN"/>
              </w:rPr>
            </w:pPr>
            <w:r w:rsidRPr="009A1FE1">
              <w:rPr>
                <w:lang w:eastAsia="zh-CN"/>
              </w:rPr>
              <w:t>2</w:t>
            </w:r>
          </w:p>
        </w:tc>
        <w:tc>
          <w:tcPr>
            <w:tcW w:w="1872" w:type="dxa"/>
          </w:tcPr>
          <w:p w14:paraId="16A40918" w14:textId="6A9CFA72" w:rsidR="00A5793F" w:rsidRPr="009A1FE1" w:rsidRDefault="00A5793F" w:rsidP="008D4CD5">
            <w:pPr>
              <w:pStyle w:val="TableText0"/>
              <w:jc w:val="right"/>
              <w:rPr>
                <w:lang w:eastAsia="zh-CN"/>
              </w:rPr>
            </w:pPr>
            <w:r w:rsidRPr="009A1FE1">
              <w:rPr>
                <w:lang w:eastAsia="zh-CN"/>
              </w:rPr>
              <w:t>1,522</w:t>
            </w:r>
          </w:p>
        </w:tc>
        <w:tc>
          <w:tcPr>
            <w:tcW w:w="1872" w:type="dxa"/>
          </w:tcPr>
          <w:p w14:paraId="3BEE0F52" w14:textId="67B7261E" w:rsidR="00A5793F" w:rsidRPr="009A1FE1" w:rsidRDefault="00A5793F" w:rsidP="008D4CD5">
            <w:pPr>
              <w:pStyle w:val="TableText0"/>
              <w:jc w:val="right"/>
              <w:rPr>
                <w:lang w:eastAsia="zh-CN"/>
              </w:rPr>
            </w:pPr>
            <w:r w:rsidRPr="009A1FE1">
              <w:rPr>
                <w:lang w:eastAsia="zh-CN"/>
              </w:rPr>
              <w:t>2,265</w:t>
            </w:r>
          </w:p>
        </w:tc>
        <w:tc>
          <w:tcPr>
            <w:tcW w:w="2160" w:type="dxa"/>
          </w:tcPr>
          <w:p w14:paraId="18A8F684" w14:textId="0BDF70B9" w:rsidR="00A5793F" w:rsidRPr="009A1FE1" w:rsidRDefault="00A5793F" w:rsidP="008D4CD5">
            <w:pPr>
              <w:pStyle w:val="TableText0"/>
              <w:jc w:val="right"/>
              <w:rPr>
                <w:lang w:eastAsia="zh-CN"/>
              </w:rPr>
            </w:pPr>
            <w:r w:rsidRPr="009A1FE1">
              <w:rPr>
                <w:color w:val="000000" w:themeColor="text1"/>
                <w:kern w:val="24"/>
              </w:rPr>
              <w:t>905</w:t>
            </w:r>
          </w:p>
        </w:tc>
        <w:tc>
          <w:tcPr>
            <w:tcW w:w="2160" w:type="dxa"/>
          </w:tcPr>
          <w:p w14:paraId="7AC4DE4D" w14:textId="77777777" w:rsidR="00A5793F" w:rsidRPr="009A1FE1" w:rsidRDefault="00A5793F" w:rsidP="008D4CD5">
            <w:pPr>
              <w:pStyle w:val="TableText0"/>
              <w:jc w:val="right"/>
              <w:rPr>
                <w:b/>
                <w:bCs/>
                <w:lang w:eastAsia="zh-CN"/>
              </w:rPr>
            </w:pPr>
            <w:r w:rsidRPr="009A1FE1">
              <w:rPr>
                <w:b/>
                <w:bCs/>
                <w:color w:val="000000" w:themeColor="text1"/>
                <w:kern w:val="24"/>
              </w:rPr>
              <w:t>241</w:t>
            </w:r>
          </w:p>
        </w:tc>
      </w:tr>
      <w:tr w:rsidR="002C0541" w:rsidRPr="009A1FE1" w14:paraId="08D53037" w14:textId="77777777" w:rsidTr="743A511D">
        <w:tc>
          <w:tcPr>
            <w:tcW w:w="1728" w:type="dxa"/>
            <w:hideMark/>
          </w:tcPr>
          <w:p w14:paraId="09BB033B" w14:textId="77777777" w:rsidR="00A5793F" w:rsidRPr="009A1FE1" w:rsidRDefault="00A5793F" w:rsidP="008D4CD5">
            <w:pPr>
              <w:pStyle w:val="TableText0"/>
              <w:jc w:val="right"/>
              <w:rPr>
                <w:lang w:eastAsia="zh-CN"/>
              </w:rPr>
            </w:pPr>
            <w:r w:rsidRPr="009A1FE1">
              <w:rPr>
                <w:lang w:eastAsia="zh-CN"/>
              </w:rPr>
              <w:t>3</w:t>
            </w:r>
          </w:p>
        </w:tc>
        <w:tc>
          <w:tcPr>
            <w:tcW w:w="1872" w:type="dxa"/>
          </w:tcPr>
          <w:p w14:paraId="738FBEA5" w14:textId="2340E7D8" w:rsidR="00A5793F" w:rsidRPr="009A1FE1" w:rsidRDefault="00A5793F" w:rsidP="008D4CD5">
            <w:pPr>
              <w:pStyle w:val="TableText0"/>
              <w:jc w:val="right"/>
              <w:rPr>
                <w:lang w:eastAsia="zh-CN"/>
              </w:rPr>
            </w:pPr>
            <w:r w:rsidRPr="009A1FE1">
              <w:rPr>
                <w:lang w:eastAsia="zh-CN"/>
              </w:rPr>
              <w:t>1,285</w:t>
            </w:r>
          </w:p>
        </w:tc>
        <w:tc>
          <w:tcPr>
            <w:tcW w:w="1872" w:type="dxa"/>
          </w:tcPr>
          <w:p w14:paraId="3049FB15" w14:textId="783E2AA1" w:rsidR="00A5793F" w:rsidRPr="009A1FE1" w:rsidRDefault="00A5793F" w:rsidP="008D4CD5">
            <w:pPr>
              <w:pStyle w:val="TableText0"/>
              <w:jc w:val="right"/>
              <w:rPr>
                <w:lang w:eastAsia="zh-CN"/>
              </w:rPr>
            </w:pPr>
            <w:r w:rsidRPr="009A1FE1">
              <w:rPr>
                <w:lang w:eastAsia="zh-CN"/>
              </w:rPr>
              <w:t>2,259</w:t>
            </w:r>
          </w:p>
        </w:tc>
        <w:tc>
          <w:tcPr>
            <w:tcW w:w="2160" w:type="dxa"/>
          </w:tcPr>
          <w:p w14:paraId="6D9295B3" w14:textId="15F42740" w:rsidR="00A5793F" w:rsidRPr="009A1FE1" w:rsidRDefault="00A5793F" w:rsidP="008D4CD5">
            <w:pPr>
              <w:pStyle w:val="TableText0"/>
              <w:jc w:val="right"/>
              <w:rPr>
                <w:lang w:eastAsia="zh-CN"/>
              </w:rPr>
            </w:pPr>
            <w:r w:rsidRPr="009A1FE1">
              <w:rPr>
                <w:color w:val="000000" w:themeColor="text1"/>
                <w:kern w:val="24"/>
              </w:rPr>
              <w:t>1,558</w:t>
            </w:r>
          </w:p>
        </w:tc>
        <w:tc>
          <w:tcPr>
            <w:tcW w:w="2160" w:type="dxa"/>
          </w:tcPr>
          <w:p w14:paraId="19D41840" w14:textId="77777777" w:rsidR="00A5793F" w:rsidRPr="009A1FE1" w:rsidRDefault="00A5793F" w:rsidP="008D4CD5">
            <w:pPr>
              <w:pStyle w:val="TableText0"/>
              <w:jc w:val="right"/>
              <w:rPr>
                <w:lang w:eastAsia="zh-CN"/>
              </w:rPr>
            </w:pPr>
            <w:r w:rsidRPr="009A1FE1">
              <w:rPr>
                <w:color w:val="000000" w:themeColor="text1"/>
                <w:kern w:val="24"/>
              </w:rPr>
              <w:t>2,689</w:t>
            </w:r>
          </w:p>
        </w:tc>
      </w:tr>
      <w:tr w:rsidR="002C0541" w:rsidRPr="009A1FE1" w14:paraId="3C41DCE8" w14:textId="77777777" w:rsidTr="743A511D">
        <w:tc>
          <w:tcPr>
            <w:tcW w:w="1728" w:type="dxa"/>
            <w:hideMark/>
          </w:tcPr>
          <w:p w14:paraId="75A77622" w14:textId="77777777" w:rsidR="00A5793F" w:rsidRPr="009A1FE1" w:rsidRDefault="00A5793F" w:rsidP="008D4CD5">
            <w:pPr>
              <w:pStyle w:val="TableText0"/>
              <w:jc w:val="right"/>
              <w:rPr>
                <w:lang w:eastAsia="zh-CN"/>
              </w:rPr>
            </w:pPr>
            <w:r w:rsidRPr="009A1FE1">
              <w:rPr>
                <w:lang w:eastAsia="zh-CN"/>
              </w:rPr>
              <w:t>4</w:t>
            </w:r>
          </w:p>
        </w:tc>
        <w:tc>
          <w:tcPr>
            <w:tcW w:w="1872" w:type="dxa"/>
          </w:tcPr>
          <w:p w14:paraId="2B99BED1" w14:textId="0C0B09B0" w:rsidR="00A5793F" w:rsidRPr="009A1FE1" w:rsidRDefault="00A5793F" w:rsidP="008D4CD5">
            <w:pPr>
              <w:pStyle w:val="TableText0"/>
              <w:jc w:val="right"/>
              <w:rPr>
                <w:lang w:eastAsia="zh-CN"/>
              </w:rPr>
            </w:pPr>
            <w:r w:rsidRPr="009A1FE1">
              <w:rPr>
                <w:lang w:eastAsia="zh-CN"/>
              </w:rPr>
              <w:t>959</w:t>
            </w:r>
          </w:p>
        </w:tc>
        <w:tc>
          <w:tcPr>
            <w:tcW w:w="1872" w:type="dxa"/>
          </w:tcPr>
          <w:p w14:paraId="1A2E05CC" w14:textId="03F66B9C" w:rsidR="00A5793F" w:rsidRPr="009A1FE1" w:rsidRDefault="00A5793F" w:rsidP="008D4CD5">
            <w:pPr>
              <w:pStyle w:val="TableText0"/>
              <w:jc w:val="right"/>
              <w:rPr>
                <w:lang w:eastAsia="zh-CN"/>
              </w:rPr>
            </w:pPr>
            <w:r w:rsidRPr="009A1FE1">
              <w:rPr>
                <w:lang w:eastAsia="zh-CN"/>
              </w:rPr>
              <w:t>1,828</w:t>
            </w:r>
          </w:p>
        </w:tc>
        <w:tc>
          <w:tcPr>
            <w:tcW w:w="2160" w:type="dxa"/>
          </w:tcPr>
          <w:p w14:paraId="48A1BF1A" w14:textId="52928503" w:rsidR="00A5793F" w:rsidRPr="009A1FE1" w:rsidRDefault="00A5793F" w:rsidP="008D4CD5">
            <w:pPr>
              <w:pStyle w:val="TableText0"/>
              <w:jc w:val="right"/>
              <w:rPr>
                <w:lang w:eastAsia="zh-CN"/>
              </w:rPr>
            </w:pPr>
            <w:r w:rsidRPr="009A1FE1">
              <w:rPr>
                <w:color w:val="000000" w:themeColor="text1"/>
                <w:kern w:val="24"/>
              </w:rPr>
              <w:t>1,225</w:t>
            </w:r>
          </w:p>
        </w:tc>
        <w:tc>
          <w:tcPr>
            <w:tcW w:w="2160" w:type="dxa"/>
          </w:tcPr>
          <w:p w14:paraId="4450C297" w14:textId="77777777" w:rsidR="00A5793F" w:rsidRPr="009A1FE1" w:rsidRDefault="00A5793F" w:rsidP="008D4CD5">
            <w:pPr>
              <w:pStyle w:val="TableText0"/>
              <w:jc w:val="right"/>
              <w:rPr>
                <w:lang w:eastAsia="zh-CN"/>
              </w:rPr>
            </w:pPr>
            <w:r w:rsidRPr="009A1FE1">
              <w:rPr>
                <w:color w:val="000000" w:themeColor="text1"/>
                <w:kern w:val="24"/>
              </w:rPr>
              <w:t>2,191</w:t>
            </w:r>
          </w:p>
        </w:tc>
      </w:tr>
      <w:tr w:rsidR="002C0541" w:rsidRPr="009A1FE1" w14:paraId="3EC28CC7" w14:textId="77777777" w:rsidTr="743A511D">
        <w:tc>
          <w:tcPr>
            <w:tcW w:w="1728" w:type="dxa"/>
            <w:hideMark/>
          </w:tcPr>
          <w:p w14:paraId="45C4760A" w14:textId="77777777" w:rsidR="00A5793F" w:rsidRPr="009A1FE1" w:rsidRDefault="00A5793F" w:rsidP="008D4CD5">
            <w:pPr>
              <w:pStyle w:val="TableText0"/>
              <w:jc w:val="right"/>
              <w:rPr>
                <w:lang w:eastAsia="zh-CN"/>
              </w:rPr>
            </w:pPr>
            <w:r w:rsidRPr="009A1FE1">
              <w:rPr>
                <w:lang w:eastAsia="zh-CN"/>
              </w:rPr>
              <w:t>5</w:t>
            </w:r>
          </w:p>
        </w:tc>
        <w:tc>
          <w:tcPr>
            <w:tcW w:w="1872" w:type="dxa"/>
          </w:tcPr>
          <w:p w14:paraId="0269B95E" w14:textId="1E7F4B9A" w:rsidR="00A5793F" w:rsidRPr="009A1FE1" w:rsidRDefault="00A5793F" w:rsidP="008D4CD5">
            <w:pPr>
              <w:pStyle w:val="TableText0"/>
              <w:jc w:val="right"/>
              <w:rPr>
                <w:lang w:eastAsia="zh-CN"/>
              </w:rPr>
            </w:pPr>
            <w:r w:rsidRPr="009A1FE1">
              <w:rPr>
                <w:lang w:eastAsia="zh-CN"/>
              </w:rPr>
              <w:t>1,085</w:t>
            </w:r>
          </w:p>
        </w:tc>
        <w:tc>
          <w:tcPr>
            <w:tcW w:w="1872" w:type="dxa"/>
          </w:tcPr>
          <w:p w14:paraId="2CC63DCF" w14:textId="1F8B02BC" w:rsidR="00A5793F" w:rsidRPr="009A1FE1" w:rsidRDefault="00A5793F" w:rsidP="008D4CD5">
            <w:pPr>
              <w:pStyle w:val="TableText0"/>
              <w:jc w:val="right"/>
              <w:rPr>
                <w:lang w:eastAsia="zh-CN"/>
              </w:rPr>
            </w:pPr>
            <w:r w:rsidRPr="009A1FE1">
              <w:rPr>
                <w:lang w:eastAsia="zh-CN"/>
              </w:rPr>
              <w:t>1,405</w:t>
            </w:r>
          </w:p>
        </w:tc>
        <w:tc>
          <w:tcPr>
            <w:tcW w:w="2160" w:type="dxa"/>
          </w:tcPr>
          <w:p w14:paraId="5C6F9460" w14:textId="5A0597DC" w:rsidR="00A5793F" w:rsidRPr="009A1FE1" w:rsidRDefault="00A5793F" w:rsidP="008D4CD5">
            <w:pPr>
              <w:pStyle w:val="TableText0"/>
              <w:jc w:val="right"/>
              <w:rPr>
                <w:lang w:eastAsia="zh-CN"/>
              </w:rPr>
            </w:pPr>
            <w:r w:rsidRPr="009A1FE1">
              <w:rPr>
                <w:color w:val="000000" w:themeColor="text1"/>
                <w:kern w:val="24"/>
              </w:rPr>
              <w:t>1,457</w:t>
            </w:r>
          </w:p>
        </w:tc>
        <w:tc>
          <w:tcPr>
            <w:tcW w:w="2160" w:type="dxa"/>
          </w:tcPr>
          <w:p w14:paraId="16952FDE" w14:textId="77777777" w:rsidR="00A5793F" w:rsidRPr="009A1FE1" w:rsidRDefault="00A5793F" w:rsidP="008D4CD5">
            <w:pPr>
              <w:pStyle w:val="TableText0"/>
              <w:jc w:val="right"/>
              <w:rPr>
                <w:lang w:eastAsia="zh-CN"/>
              </w:rPr>
            </w:pPr>
            <w:r w:rsidRPr="009A1FE1">
              <w:rPr>
                <w:color w:val="000000" w:themeColor="text1"/>
                <w:kern w:val="24"/>
              </w:rPr>
              <w:t>1,846</w:t>
            </w:r>
          </w:p>
        </w:tc>
      </w:tr>
      <w:tr w:rsidR="002C0541" w:rsidRPr="009A1FE1" w14:paraId="1EE78B9E" w14:textId="77777777" w:rsidTr="743A511D">
        <w:tc>
          <w:tcPr>
            <w:tcW w:w="1728" w:type="dxa"/>
            <w:hideMark/>
          </w:tcPr>
          <w:p w14:paraId="489F8C07" w14:textId="77777777" w:rsidR="00A5793F" w:rsidRPr="009A1FE1" w:rsidRDefault="00A5793F" w:rsidP="008D4CD5">
            <w:pPr>
              <w:pStyle w:val="TableText0"/>
              <w:jc w:val="right"/>
              <w:rPr>
                <w:lang w:eastAsia="zh-CN"/>
              </w:rPr>
            </w:pPr>
            <w:r w:rsidRPr="009A1FE1">
              <w:rPr>
                <w:lang w:eastAsia="zh-CN"/>
              </w:rPr>
              <w:t>6</w:t>
            </w:r>
          </w:p>
        </w:tc>
        <w:tc>
          <w:tcPr>
            <w:tcW w:w="1872" w:type="dxa"/>
          </w:tcPr>
          <w:p w14:paraId="699D3728" w14:textId="1484224C" w:rsidR="00A5793F" w:rsidRPr="009A1FE1" w:rsidRDefault="00A5793F" w:rsidP="008D4CD5">
            <w:pPr>
              <w:pStyle w:val="TableText0"/>
              <w:jc w:val="right"/>
              <w:rPr>
                <w:lang w:eastAsia="zh-CN"/>
              </w:rPr>
            </w:pPr>
            <w:r w:rsidRPr="009A1FE1">
              <w:rPr>
                <w:lang w:eastAsia="zh-CN"/>
              </w:rPr>
              <w:t>592</w:t>
            </w:r>
          </w:p>
        </w:tc>
        <w:tc>
          <w:tcPr>
            <w:tcW w:w="1872" w:type="dxa"/>
          </w:tcPr>
          <w:p w14:paraId="7DDC31F2" w14:textId="32F4AF94" w:rsidR="00A5793F" w:rsidRPr="009A1FE1" w:rsidRDefault="00A5793F" w:rsidP="008D4CD5">
            <w:pPr>
              <w:pStyle w:val="TableText0"/>
              <w:jc w:val="right"/>
              <w:rPr>
                <w:lang w:eastAsia="zh-CN"/>
              </w:rPr>
            </w:pPr>
            <w:r w:rsidRPr="009A1FE1">
              <w:rPr>
                <w:lang w:eastAsia="zh-CN"/>
              </w:rPr>
              <w:t>1,289</w:t>
            </w:r>
          </w:p>
        </w:tc>
        <w:tc>
          <w:tcPr>
            <w:tcW w:w="2160" w:type="dxa"/>
          </w:tcPr>
          <w:p w14:paraId="5F44677E" w14:textId="239FAF9C" w:rsidR="00A5793F" w:rsidRPr="009A1FE1" w:rsidRDefault="00A5793F" w:rsidP="008D4CD5">
            <w:pPr>
              <w:pStyle w:val="TableText0"/>
              <w:jc w:val="right"/>
              <w:rPr>
                <w:lang w:eastAsia="zh-CN"/>
              </w:rPr>
            </w:pPr>
            <w:r w:rsidRPr="009A1FE1">
              <w:rPr>
                <w:color w:val="000000" w:themeColor="text1"/>
                <w:kern w:val="24"/>
              </w:rPr>
              <w:t>973</w:t>
            </w:r>
          </w:p>
        </w:tc>
        <w:tc>
          <w:tcPr>
            <w:tcW w:w="2160" w:type="dxa"/>
          </w:tcPr>
          <w:p w14:paraId="5B2BBECF" w14:textId="77777777" w:rsidR="00A5793F" w:rsidRPr="009A1FE1" w:rsidRDefault="00A5793F" w:rsidP="008D4CD5">
            <w:pPr>
              <w:pStyle w:val="TableText0"/>
              <w:jc w:val="right"/>
              <w:rPr>
                <w:lang w:eastAsia="zh-CN"/>
              </w:rPr>
            </w:pPr>
            <w:r w:rsidRPr="009A1FE1">
              <w:rPr>
                <w:color w:val="000000" w:themeColor="text1"/>
                <w:kern w:val="24"/>
              </w:rPr>
              <w:t>1,439</w:t>
            </w:r>
          </w:p>
        </w:tc>
      </w:tr>
      <w:tr w:rsidR="002C0541" w:rsidRPr="009A1FE1" w14:paraId="6DC76AC3" w14:textId="77777777" w:rsidTr="743A511D">
        <w:tc>
          <w:tcPr>
            <w:tcW w:w="1728" w:type="dxa"/>
            <w:hideMark/>
          </w:tcPr>
          <w:p w14:paraId="33E3FB99" w14:textId="77777777" w:rsidR="00A5793F" w:rsidRPr="009A1FE1" w:rsidRDefault="00A5793F" w:rsidP="008D4CD5">
            <w:pPr>
              <w:pStyle w:val="TableText0"/>
              <w:jc w:val="right"/>
              <w:rPr>
                <w:lang w:eastAsia="zh-CN"/>
              </w:rPr>
            </w:pPr>
            <w:r w:rsidRPr="009A1FE1">
              <w:rPr>
                <w:lang w:eastAsia="zh-CN"/>
              </w:rPr>
              <w:t>7</w:t>
            </w:r>
          </w:p>
        </w:tc>
        <w:tc>
          <w:tcPr>
            <w:tcW w:w="1872" w:type="dxa"/>
          </w:tcPr>
          <w:p w14:paraId="46B236CB" w14:textId="2C247ECC" w:rsidR="00A5793F" w:rsidRPr="009A1FE1" w:rsidRDefault="00A5793F" w:rsidP="008D4CD5">
            <w:pPr>
              <w:pStyle w:val="TableText0"/>
              <w:jc w:val="right"/>
              <w:rPr>
                <w:lang w:eastAsia="zh-CN"/>
              </w:rPr>
            </w:pPr>
            <w:r w:rsidRPr="009A1FE1">
              <w:rPr>
                <w:lang w:eastAsia="zh-CN"/>
              </w:rPr>
              <w:t>582</w:t>
            </w:r>
          </w:p>
        </w:tc>
        <w:tc>
          <w:tcPr>
            <w:tcW w:w="1872" w:type="dxa"/>
          </w:tcPr>
          <w:p w14:paraId="3D57FB0F" w14:textId="70008CF7" w:rsidR="00A5793F" w:rsidRPr="009A1FE1" w:rsidRDefault="00A5793F" w:rsidP="008D4CD5">
            <w:pPr>
              <w:pStyle w:val="TableText0"/>
              <w:jc w:val="right"/>
              <w:rPr>
                <w:lang w:eastAsia="zh-CN"/>
              </w:rPr>
            </w:pPr>
            <w:r w:rsidRPr="009A1FE1">
              <w:rPr>
                <w:lang w:eastAsia="zh-CN"/>
              </w:rPr>
              <w:t>1,019</w:t>
            </w:r>
          </w:p>
        </w:tc>
        <w:tc>
          <w:tcPr>
            <w:tcW w:w="2160" w:type="dxa"/>
          </w:tcPr>
          <w:p w14:paraId="550CDA17" w14:textId="4020C199" w:rsidR="00A5793F" w:rsidRPr="009A1FE1" w:rsidRDefault="00A5793F" w:rsidP="008D4CD5">
            <w:pPr>
              <w:pStyle w:val="TableText0"/>
              <w:jc w:val="right"/>
              <w:rPr>
                <w:lang w:eastAsia="zh-CN"/>
              </w:rPr>
            </w:pPr>
            <w:r w:rsidRPr="009A1FE1">
              <w:rPr>
                <w:color w:val="000000" w:themeColor="text1"/>
                <w:kern w:val="24"/>
              </w:rPr>
              <w:t>792</w:t>
            </w:r>
          </w:p>
        </w:tc>
        <w:tc>
          <w:tcPr>
            <w:tcW w:w="2160" w:type="dxa"/>
          </w:tcPr>
          <w:p w14:paraId="2A738600" w14:textId="77777777" w:rsidR="00A5793F" w:rsidRPr="009A1FE1" w:rsidRDefault="00A5793F" w:rsidP="008D4CD5">
            <w:pPr>
              <w:pStyle w:val="TableText0"/>
              <w:jc w:val="right"/>
              <w:rPr>
                <w:lang w:eastAsia="zh-CN"/>
              </w:rPr>
            </w:pPr>
            <w:r w:rsidRPr="009A1FE1">
              <w:rPr>
                <w:color w:val="000000" w:themeColor="text1"/>
                <w:kern w:val="24"/>
              </w:rPr>
              <w:t>1,081</w:t>
            </w:r>
          </w:p>
        </w:tc>
      </w:tr>
      <w:tr w:rsidR="002C0541" w:rsidRPr="009A1FE1" w14:paraId="53A6BBDF" w14:textId="77777777" w:rsidTr="743A511D">
        <w:tc>
          <w:tcPr>
            <w:tcW w:w="1728" w:type="dxa"/>
            <w:hideMark/>
          </w:tcPr>
          <w:p w14:paraId="16579E46" w14:textId="77777777" w:rsidR="00A5793F" w:rsidRPr="009A1FE1" w:rsidRDefault="00A5793F" w:rsidP="008D4CD5">
            <w:pPr>
              <w:pStyle w:val="TableText0"/>
              <w:jc w:val="right"/>
              <w:rPr>
                <w:lang w:eastAsia="zh-CN"/>
              </w:rPr>
            </w:pPr>
            <w:r w:rsidRPr="009A1FE1">
              <w:rPr>
                <w:lang w:eastAsia="zh-CN"/>
              </w:rPr>
              <w:t>8</w:t>
            </w:r>
          </w:p>
        </w:tc>
        <w:tc>
          <w:tcPr>
            <w:tcW w:w="1872" w:type="dxa"/>
          </w:tcPr>
          <w:p w14:paraId="426B341B" w14:textId="0F213300" w:rsidR="00A5793F" w:rsidRPr="009A1FE1" w:rsidRDefault="00A5793F" w:rsidP="008D4CD5">
            <w:pPr>
              <w:pStyle w:val="TableText0"/>
              <w:jc w:val="right"/>
              <w:rPr>
                <w:lang w:eastAsia="zh-CN"/>
              </w:rPr>
            </w:pPr>
            <w:r w:rsidRPr="009A1FE1">
              <w:rPr>
                <w:lang w:eastAsia="zh-CN"/>
              </w:rPr>
              <w:t>409</w:t>
            </w:r>
          </w:p>
        </w:tc>
        <w:tc>
          <w:tcPr>
            <w:tcW w:w="1872" w:type="dxa"/>
          </w:tcPr>
          <w:p w14:paraId="10CCAF23" w14:textId="602CD584" w:rsidR="00A5793F" w:rsidRPr="009A1FE1" w:rsidRDefault="00A5793F" w:rsidP="008D4CD5">
            <w:pPr>
              <w:pStyle w:val="TableText0"/>
              <w:jc w:val="right"/>
              <w:rPr>
                <w:lang w:eastAsia="zh-CN"/>
              </w:rPr>
            </w:pPr>
            <w:r w:rsidRPr="009A1FE1">
              <w:rPr>
                <w:lang w:eastAsia="zh-CN"/>
              </w:rPr>
              <w:t>769</w:t>
            </w:r>
          </w:p>
        </w:tc>
        <w:tc>
          <w:tcPr>
            <w:tcW w:w="2160" w:type="dxa"/>
          </w:tcPr>
          <w:p w14:paraId="44E6BA9F" w14:textId="43AFE0D3" w:rsidR="00A5793F" w:rsidRPr="009A1FE1" w:rsidRDefault="00A5793F" w:rsidP="008D4CD5">
            <w:pPr>
              <w:pStyle w:val="TableText0"/>
              <w:jc w:val="right"/>
              <w:rPr>
                <w:lang w:eastAsia="zh-CN"/>
              </w:rPr>
            </w:pPr>
            <w:r w:rsidRPr="009A1FE1">
              <w:rPr>
                <w:color w:val="000000" w:themeColor="text1"/>
                <w:kern w:val="24"/>
              </w:rPr>
              <w:t>529</w:t>
            </w:r>
          </w:p>
        </w:tc>
        <w:tc>
          <w:tcPr>
            <w:tcW w:w="2160" w:type="dxa"/>
          </w:tcPr>
          <w:p w14:paraId="79E396D7" w14:textId="77777777" w:rsidR="00A5793F" w:rsidRPr="009A1FE1" w:rsidRDefault="00A5793F" w:rsidP="008D4CD5">
            <w:pPr>
              <w:pStyle w:val="TableText0"/>
              <w:jc w:val="right"/>
              <w:rPr>
                <w:lang w:eastAsia="zh-CN"/>
              </w:rPr>
            </w:pPr>
            <w:r w:rsidRPr="009A1FE1">
              <w:rPr>
                <w:color w:val="000000" w:themeColor="text1"/>
                <w:kern w:val="24"/>
              </w:rPr>
              <w:t>816</w:t>
            </w:r>
          </w:p>
        </w:tc>
      </w:tr>
      <w:tr w:rsidR="002C0541" w:rsidRPr="009A1FE1" w14:paraId="5B6979C5" w14:textId="77777777" w:rsidTr="743A511D">
        <w:tc>
          <w:tcPr>
            <w:tcW w:w="1728" w:type="dxa"/>
            <w:hideMark/>
          </w:tcPr>
          <w:p w14:paraId="3E822B16" w14:textId="77777777" w:rsidR="00A5793F" w:rsidRPr="009A1FE1" w:rsidRDefault="00A5793F" w:rsidP="008D4CD5">
            <w:pPr>
              <w:pStyle w:val="TableText0"/>
              <w:jc w:val="right"/>
              <w:rPr>
                <w:lang w:eastAsia="zh-CN"/>
              </w:rPr>
            </w:pPr>
            <w:r w:rsidRPr="009A1FE1">
              <w:rPr>
                <w:lang w:eastAsia="zh-CN"/>
              </w:rPr>
              <w:t>9</w:t>
            </w:r>
          </w:p>
        </w:tc>
        <w:tc>
          <w:tcPr>
            <w:tcW w:w="1872" w:type="dxa"/>
          </w:tcPr>
          <w:p w14:paraId="0A2FD2F9" w14:textId="07AE4724" w:rsidR="00A5793F" w:rsidRPr="009A1FE1" w:rsidRDefault="00A5793F" w:rsidP="008D4CD5">
            <w:pPr>
              <w:pStyle w:val="TableText0"/>
              <w:jc w:val="right"/>
              <w:rPr>
                <w:lang w:eastAsia="zh-CN"/>
              </w:rPr>
            </w:pPr>
            <w:r w:rsidRPr="009A1FE1">
              <w:rPr>
                <w:lang w:eastAsia="zh-CN"/>
              </w:rPr>
              <w:t>310</w:t>
            </w:r>
          </w:p>
        </w:tc>
        <w:tc>
          <w:tcPr>
            <w:tcW w:w="1872" w:type="dxa"/>
          </w:tcPr>
          <w:p w14:paraId="7853C725" w14:textId="33081779" w:rsidR="00A5793F" w:rsidRPr="009A1FE1" w:rsidRDefault="00A5793F" w:rsidP="008D4CD5">
            <w:pPr>
              <w:pStyle w:val="TableText0"/>
              <w:jc w:val="right"/>
              <w:rPr>
                <w:lang w:eastAsia="zh-CN"/>
              </w:rPr>
            </w:pPr>
            <w:r w:rsidRPr="009A1FE1">
              <w:rPr>
                <w:lang w:eastAsia="zh-CN"/>
              </w:rPr>
              <w:t>760</w:t>
            </w:r>
          </w:p>
        </w:tc>
        <w:tc>
          <w:tcPr>
            <w:tcW w:w="2160" w:type="dxa"/>
          </w:tcPr>
          <w:p w14:paraId="1F682B14" w14:textId="4D50DB1D" w:rsidR="00A5793F" w:rsidRPr="009A1FE1" w:rsidRDefault="00A5793F" w:rsidP="008D4CD5">
            <w:pPr>
              <w:pStyle w:val="TableText0"/>
              <w:jc w:val="right"/>
              <w:rPr>
                <w:lang w:eastAsia="zh-CN"/>
              </w:rPr>
            </w:pPr>
            <w:r w:rsidRPr="009A1FE1">
              <w:rPr>
                <w:color w:val="000000" w:themeColor="text1"/>
                <w:kern w:val="24"/>
              </w:rPr>
              <w:t>428</w:t>
            </w:r>
          </w:p>
        </w:tc>
        <w:tc>
          <w:tcPr>
            <w:tcW w:w="2160" w:type="dxa"/>
          </w:tcPr>
          <w:p w14:paraId="3A07E723" w14:textId="77777777" w:rsidR="00A5793F" w:rsidRPr="009A1FE1" w:rsidRDefault="00A5793F" w:rsidP="008D4CD5">
            <w:pPr>
              <w:pStyle w:val="TableText0"/>
              <w:jc w:val="right"/>
              <w:rPr>
                <w:lang w:eastAsia="zh-CN"/>
              </w:rPr>
            </w:pPr>
            <w:r w:rsidRPr="009A1FE1">
              <w:rPr>
                <w:color w:val="000000" w:themeColor="text1"/>
                <w:kern w:val="24"/>
              </w:rPr>
              <w:t>803</w:t>
            </w:r>
          </w:p>
        </w:tc>
      </w:tr>
      <w:tr w:rsidR="002C0541" w:rsidRPr="009A1FE1" w14:paraId="0A84C5F2" w14:textId="77777777" w:rsidTr="00C60EF6">
        <w:trPr>
          <w:trHeight w:val="360"/>
        </w:trPr>
        <w:tc>
          <w:tcPr>
            <w:tcW w:w="0" w:type="dxa"/>
            <w:hideMark/>
          </w:tcPr>
          <w:p w14:paraId="78716676" w14:textId="77777777" w:rsidR="00A5793F" w:rsidRPr="009A1FE1" w:rsidRDefault="00A5793F" w:rsidP="008D4CD5">
            <w:pPr>
              <w:pStyle w:val="TableText0"/>
              <w:jc w:val="right"/>
              <w:rPr>
                <w:lang w:eastAsia="zh-CN"/>
              </w:rPr>
            </w:pPr>
            <w:r w:rsidRPr="009A1FE1">
              <w:rPr>
                <w:lang w:eastAsia="zh-CN"/>
              </w:rPr>
              <w:t>10</w:t>
            </w:r>
          </w:p>
        </w:tc>
        <w:tc>
          <w:tcPr>
            <w:tcW w:w="0" w:type="dxa"/>
          </w:tcPr>
          <w:p w14:paraId="626C9220" w14:textId="43EBF623" w:rsidR="00A5793F" w:rsidRPr="009A1FE1" w:rsidRDefault="00A5793F" w:rsidP="008D4CD5">
            <w:pPr>
              <w:pStyle w:val="TableText0"/>
              <w:jc w:val="right"/>
              <w:rPr>
                <w:lang w:eastAsia="zh-CN"/>
              </w:rPr>
            </w:pPr>
            <w:r w:rsidRPr="009A1FE1">
              <w:rPr>
                <w:lang w:eastAsia="zh-CN"/>
              </w:rPr>
              <w:t>204</w:t>
            </w:r>
          </w:p>
        </w:tc>
        <w:tc>
          <w:tcPr>
            <w:tcW w:w="0" w:type="dxa"/>
          </w:tcPr>
          <w:p w14:paraId="7B6D69C2" w14:textId="587953B9" w:rsidR="00A5793F" w:rsidRPr="009A1FE1" w:rsidRDefault="00A5793F" w:rsidP="008D4CD5">
            <w:pPr>
              <w:pStyle w:val="TableText0"/>
              <w:jc w:val="right"/>
              <w:rPr>
                <w:lang w:eastAsia="zh-CN"/>
              </w:rPr>
            </w:pPr>
            <w:r w:rsidRPr="009A1FE1">
              <w:rPr>
                <w:lang w:eastAsia="zh-CN"/>
              </w:rPr>
              <w:t>557</w:t>
            </w:r>
          </w:p>
        </w:tc>
        <w:tc>
          <w:tcPr>
            <w:tcW w:w="0" w:type="dxa"/>
          </w:tcPr>
          <w:p w14:paraId="69FCD5C1" w14:textId="31F2C6EC" w:rsidR="00A5793F" w:rsidRPr="009A1FE1" w:rsidRDefault="00A5793F" w:rsidP="008D4CD5">
            <w:pPr>
              <w:pStyle w:val="TableText0"/>
              <w:jc w:val="right"/>
              <w:rPr>
                <w:lang w:eastAsia="zh-CN"/>
              </w:rPr>
            </w:pPr>
            <w:r w:rsidRPr="009A1FE1">
              <w:rPr>
                <w:color w:val="000000" w:themeColor="text1"/>
                <w:kern w:val="24"/>
              </w:rPr>
              <w:t>296</w:t>
            </w:r>
          </w:p>
        </w:tc>
        <w:tc>
          <w:tcPr>
            <w:tcW w:w="0" w:type="dxa"/>
          </w:tcPr>
          <w:p w14:paraId="46E7825E" w14:textId="77777777" w:rsidR="00A5793F" w:rsidRPr="009A1FE1" w:rsidRDefault="00A5793F" w:rsidP="008D4CD5">
            <w:pPr>
              <w:pStyle w:val="TableText0"/>
              <w:jc w:val="right"/>
              <w:rPr>
                <w:lang w:eastAsia="zh-CN"/>
              </w:rPr>
            </w:pPr>
            <w:r w:rsidRPr="009A1FE1">
              <w:rPr>
                <w:color w:val="000000" w:themeColor="text1"/>
                <w:kern w:val="24"/>
              </w:rPr>
              <w:t>580</w:t>
            </w:r>
          </w:p>
        </w:tc>
      </w:tr>
      <w:tr w:rsidR="002C0541" w:rsidRPr="009A1FE1" w14:paraId="700D50C3" w14:textId="77777777" w:rsidTr="743A511D">
        <w:tc>
          <w:tcPr>
            <w:tcW w:w="1728" w:type="dxa"/>
            <w:hideMark/>
          </w:tcPr>
          <w:p w14:paraId="22AA82FF" w14:textId="77777777" w:rsidR="00A5793F" w:rsidRPr="009A1FE1" w:rsidRDefault="00A5793F" w:rsidP="008D4CD5">
            <w:pPr>
              <w:pStyle w:val="TableText0"/>
              <w:jc w:val="right"/>
              <w:rPr>
                <w:lang w:eastAsia="zh-CN"/>
              </w:rPr>
            </w:pPr>
            <w:r w:rsidRPr="009A1FE1">
              <w:rPr>
                <w:lang w:eastAsia="zh-CN"/>
              </w:rPr>
              <w:t>11</w:t>
            </w:r>
          </w:p>
        </w:tc>
        <w:tc>
          <w:tcPr>
            <w:tcW w:w="1872" w:type="dxa"/>
          </w:tcPr>
          <w:p w14:paraId="7094A5C8" w14:textId="622EF44D" w:rsidR="00A5793F" w:rsidRPr="009A1FE1" w:rsidRDefault="00E96C54" w:rsidP="008D4CD5">
            <w:pPr>
              <w:pStyle w:val="TableText0"/>
              <w:jc w:val="right"/>
              <w:rPr>
                <w:b/>
                <w:bCs/>
                <w:lang w:eastAsia="zh-CN"/>
              </w:rPr>
            </w:pPr>
            <w:r>
              <w:rPr>
                <w:b/>
                <w:bCs/>
                <w:lang w:eastAsia="zh-CN"/>
              </w:rPr>
              <w:t>*</w:t>
            </w:r>
            <w:r w:rsidR="00A5793F" w:rsidRPr="009A1FE1">
              <w:rPr>
                <w:b/>
                <w:bCs/>
                <w:lang w:eastAsia="zh-CN"/>
              </w:rPr>
              <w:t>154</w:t>
            </w:r>
          </w:p>
        </w:tc>
        <w:tc>
          <w:tcPr>
            <w:tcW w:w="1872" w:type="dxa"/>
          </w:tcPr>
          <w:p w14:paraId="3D710C94" w14:textId="3CFB2EFC" w:rsidR="00A5793F" w:rsidRPr="009A1FE1" w:rsidRDefault="00E96C54" w:rsidP="008D4CD5">
            <w:pPr>
              <w:pStyle w:val="TableText0"/>
              <w:jc w:val="right"/>
              <w:rPr>
                <w:b/>
                <w:bCs/>
                <w:lang w:eastAsia="zh-CN"/>
              </w:rPr>
            </w:pPr>
            <w:r w:rsidRPr="743A511D">
              <w:rPr>
                <w:b/>
                <w:bCs/>
                <w:lang w:eastAsia="zh-CN"/>
              </w:rPr>
              <w:t>*</w:t>
            </w:r>
            <w:r w:rsidR="00A5793F" w:rsidRPr="743A511D">
              <w:rPr>
                <w:b/>
                <w:bCs/>
                <w:lang w:eastAsia="zh-CN"/>
              </w:rPr>
              <w:t>380</w:t>
            </w:r>
          </w:p>
        </w:tc>
        <w:tc>
          <w:tcPr>
            <w:tcW w:w="2160" w:type="dxa"/>
          </w:tcPr>
          <w:p w14:paraId="7A8DD738" w14:textId="63BE475F" w:rsidR="00A5793F" w:rsidRPr="009A1FE1" w:rsidRDefault="00E96C54" w:rsidP="008D4CD5">
            <w:pPr>
              <w:pStyle w:val="TableText0"/>
              <w:jc w:val="right"/>
              <w:rPr>
                <w:b/>
                <w:bCs/>
                <w:lang w:eastAsia="zh-CN"/>
              </w:rPr>
            </w:pPr>
            <w:r>
              <w:rPr>
                <w:b/>
                <w:bCs/>
                <w:color w:val="000000" w:themeColor="text1"/>
                <w:kern w:val="24"/>
              </w:rPr>
              <w:t>*</w:t>
            </w:r>
            <w:r w:rsidR="00A5793F" w:rsidRPr="009A1FE1">
              <w:rPr>
                <w:b/>
                <w:bCs/>
                <w:color w:val="000000" w:themeColor="text1"/>
                <w:kern w:val="24"/>
              </w:rPr>
              <w:t>217</w:t>
            </w:r>
          </w:p>
        </w:tc>
        <w:tc>
          <w:tcPr>
            <w:tcW w:w="2160" w:type="dxa"/>
          </w:tcPr>
          <w:p w14:paraId="6B0576F4" w14:textId="011FB063" w:rsidR="00A5793F" w:rsidRPr="009A1FE1" w:rsidRDefault="00E96C54" w:rsidP="008D4CD5">
            <w:pPr>
              <w:pStyle w:val="TableText0"/>
              <w:jc w:val="right"/>
              <w:rPr>
                <w:b/>
                <w:bCs/>
                <w:lang w:eastAsia="zh-CN"/>
              </w:rPr>
            </w:pPr>
            <w:r>
              <w:rPr>
                <w:b/>
                <w:bCs/>
                <w:color w:val="000000" w:themeColor="text1"/>
                <w:kern w:val="24"/>
              </w:rPr>
              <w:t>*</w:t>
            </w:r>
            <w:r w:rsidR="00A5793F" w:rsidRPr="009A1FE1">
              <w:rPr>
                <w:b/>
                <w:bCs/>
                <w:color w:val="000000" w:themeColor="text1"/>
                <w:kern w:val="24"/>
              </w:rPr>
              <w:t>430</w:t>
            </w:r>
          </w:p>
        </w:tc>
      </w:tr>
    </w:tbl>
    <w:p w14:paraId="779FE9F9" w14:textId="7634FF37" w:rsidR="006E4DD0" w:rsidRPr="009A1FE1" w:rsidRDefault="005035E3" w:rsidP="008D4486">
      <w:pPr>
        <w:spacing w:before="120"/>
        <w:rPr>
          <w:lang w:eastAsia="zh-CN"/>
        </w:rPr>
      </w:pPr>
      <w:r w:rsidRPr="009A1FE1">
        <w:rPr>
          <w:rStyle w:val="CrossreferenceChar"/>
        </w:rPr>
        <w:fldChar w:fldCharType="begin"/>
      </w:r>
      <w:r w:rsidRPr="009A1FE1">
        <w:rPr>
          <w:rStyle w:val="CrossreferenceChar"/>
        </w:rPr>
        <w:instrText xml:space="preserve"> REF _Ref30765957 \h  \* MERGEFORMAT </w:instrText>
      </w:r>
      <w:r w:rsidRPr="009A1FE1">
        <w:rPr>
          <w:rStyle w:val="CrossreferenceChar"/>
        </w:rPr>
      </w:r>
      <w:r w:rsidRPr="009A1FE1">
        <w:rPr>
          <w:rStyle w:val="CrossreferenceChar"/>
        </w:rPr>
        <w:fldChar w:fldCharType="separate"/>
      </w:r>
      <w:r w:rsidR="006F5EE8" w:rsidRPr="006F5EE8">
        <w:rPr>
          <w:rStyle w:val="CrossreferenceChar"/>
        </w:rPr>
        <w:t>Table 3.2</w:t>
      </w:r>
      <w:r w:rsidRPr="009A1FE1">
        <w:rPr>
          <w:rStyle w:val="CrossreferenceChar"/>
        </w:rPr>
        <w:fldChar w:fldCharType="end"/>
      </w:r>
      <w:r w:rsidR="00733B9D" w:rsidRPr="009A1FE1">
        <w:rPr>
          <w:lang w:eastAsia="zh-CN"/>
        </w:rPr>
        <w:t xml:space="preserve"> includes the numbers of </w:t>
      </w:r>
      <w:r w:rsidR="00D661D1" w:rsidRPr="009A1FE1">
        <w:rPr>
          <w:lang w:eastAsia="zh-CN"/>
        </w:rPr>
        <w:t xml:space="preserve">all oral </w:t>
      </w:r>
      <w:r w:rsidR="00322924">
        <w:rPr>
          <w:lang w:eastAsia="zh-CN"/>
        </w:rPr>
        <w:t>language</w:t>
      </w:r>
      <w:r w:rsidR="00322924" w:rsidRPr="009A1FE1">
        <w:rPr>
          <w:lang w:eastAsia="zh-CN"/>
        </w:rPr>
        <w:t xml:space="preserve"> </w:t>
      </w:r>
      <w:r w:rsidR="00733B9D" w:rsidRPr="009A1FE1">
        <w:rPr>
          <w:lang w:eastAsia="zh-CN"/>
        </w:rPr>
        <w:t xml:space="preserve">students in each grade and for groups of students within those grades for both </w:t>
      </w:r>
      <w:r w:rsidR="00B45339">
        <w:rPr>
          <w:lang w:eastAsia="zh-CN"/>
        </w:rPr>
        <w:t>in-person</w:t>
      </w:r>
      <w:r w:rsidR="00012763" w:rsidRPr="009A1FE1">
        <w:rPr>
          <w:lang w:eastAsia="zh-CN"/>
        </w:rPr>
        <w:t xml:space="preserve"> and </w:t>
      </w:r>
      <w:r w:rsidR="00733B9D" w:rsidRPr="009A1FE1">
        <w:rPr>
          <w:lang w:eastAsia="zh-CN"/>
        </w:rPr>
        <w:t xml:space="preserve">remote </w:t>
      </w:r>
      <w:r w:rsidR="00012763" w:rsidRPr="009A1FE1">
        <w:rPr>
          <w:lang w:eastAsia="zh-CN"/>
        </w:rPr>
        <w:t>conditions</w:t>
      </w:r>
      <w:r w:rsidR="00733B9D" w:rsidRPr="009A1FE1">
        <w:rPr>
          <w:lang w:eastAsia="zh-CN"/>
        </w:rPr>
        <w:t xml:space="preserve">. It also contains </w:t>
      </w:r>
      <w:r w:rsidR="007269E2">
        <w:rPr>
          <w:lang w:eastAsia="zh-CN"/>
        </w:rPr>
        <w:t xml:space="preserve">the </w:t>
      </w:r>
      <w:r w:rsidR="00733B9D" w:rsidRPr="009A1FE1">
        <w:rPr>
          <w:lang w:eastAsia="zh-CN"/>
        </w:rPr>
        <w:t>differences in the percentage representation</w:t>
      </w:r>
      <w:r w:rsidR="00D661D1" w:rsidRPr="009A1FE1">
        <w:rPr>
          <w:lang w:eastAsia="zh-CN"/>
        </w:rPr>
        <w:t xml:space="preserve"> </w:t>
      </w:r>
      <w:r w:rsidR="00DE2972" w:rsidRPr="009A1FE1">
        <w:rPr>
          <w:lang w:eastAsia="zh-CN"/>
        </w:rPr>
        <w:t xml:space="preserve">and </w:t>
      </w:r>
      <w:r w:rsidR="00D661D1" w:rsidRPr="009A1FE1">
        <w:rPr>
          <w:lang w:eastAsia="zh-CN"/>
        </w:rPr>
        <w:t>differences in the scale score means</w:t>
      </w:r>
      <w:r w:rsidR="007269E2">
        <w:rPr>
          <w:lang w:eastAsia="zh-CN"/>
        </w:rPr>
        <w:t xml:space="preserve"> before weighting was </w:t>
      </w:r>
      <w:r w:rsidR="00F24D02">
        <w:rPr>
          <w:lang w:eastAsia="zh-CN"/>
        </w:rPr>
        <w:t>conducted</w:t>
      </w:r>
      <w:r w:rsidR="00DE2972" w:rsidRPr="009A1FE1">
        <w:rPr>
          <w:lang w:eastAsia="zh-CN"/>
        </w:rPr>
        <w:t>.</w:t>
      </w:r>
      <w:r w:rsidR="00D661D1" w:rsidRPr="009A1FE1">
        <w:rPr>
          <w:lang w:eastAsia="zh-CN"/>
        </w:rPr>
        <w:t xml:space="preserve"> Note that differences are present, </w:t>
      </w:r>
      <w:r w:rsidR="00DE2972" w:rsidRPr="009A1FE1">
        <w:rPr>
          <w:lang w:eastAsia="zh-CN"/>
        </w:rPr>
        <w:t xml:space="preserve">but </w:t>
      </w:r>
      <w:r w:rsidR="00D661D1" w:rsidRPr="009A1FE1">
        <w:rPr>
          <w:lang w:eastAsia="zh-CN"/>
        </w:rPr>
        <w:t>those differences are often quite small</w:t>
      </w:r>
      <w:r w:rsidR="00DE2972" w:rsidRPr="009A1FE1">
        <w:rPr>
          <w:lang w:eastAsia="zh-CN"/>
        </w:rPr>
        <w:t xml:space="preserve"> when sample sizes are reasonable</w:t>
      </w:r>
      <w:r w:rsidR="000E4C6B">
        <w:rPr>
          <w:lang w:eastAsia="zh-CN"/>
        </w:rPr>
        <w:t xml:space="preserve"> (e.g., 500)</w:t>
      </w:r>
      <w:r w:rsidR="00D661D1" w:rsidRPr="009A1FE1">
        <w:rPr>
          <w:lang w:eastAsia="zh-CN"/>
        </w:rPr>
        <w:t>.</w:t>
      </w:r>
    </w:p>
    <w:p w14:paraId="26021126" w14:textId="538A31A8" w:rsidR="001134A5" w:rsidRPr="009A1FE1" w:rsidRDefault="001134A5" w:rsidP="008D4486">
      <w:pPr>
        <w:spacing w:before="120"/>
        <w:rPr>
          <w:lang w:eastAsia="zh-CN"/>
        </w:rPr>
        <w:sectPr w:rsidR="001134A5" w:rsidRPr="009A1FE1" w:rsidSect="009300D2">
          <w:headerReference w:type="even" r:id="rId17"/>
          <w:headerReference w:type="default" r:id="rId18"/>
          <w:footerReference w:type="even" r:id="rId19"/>
          <w:footerReference w:type="default" r:id="rId20"/>
          <w:headerReference w:type="first" r:id="rId21"/>
          <w:footerReference w:type="first" r:id="rId22"/>
          <w:pgSz w:w="12240" w:h="15840" w:code="1"/>
          <w:pgMar w:top="1152" w:right="1152" w:bottom="1152" w:left="1152" w:header="576" w:footer="360" w:gutter="0"/>
          <w:pgNumType w:start="1"/>
          <w:cols w:space="720"/>
          <w:titlePg/>
          <w:docGrid w:linePitch="360"/>
        </w:sectPr>
      </w:pPr>
    </w:p>
    <w:p w14:paraId="3CAC9954" w14:textId="51520B76" w:rsidR="00A45249" w:rsidRPr="009A1FE1" w:rsidRDefault="00A45249" w:rsidP="00A45249">
      <w:pPr>
        <w:pStyle w:val="Caption"/>
      </w:pPr>
      <w:bookmarkStart w:id="27" w:name="_Ref30765957"/>
      <w:bookmarkStart w:id="28" w:name="_Toc36458801"/>
      <w:bookmarkStart w:id="29" w:name="_Toc37059613"/>
      <w:bookmarkStart w:id="30" w:name="_Toc47446792"/>
      <w:bookmarkStart w:id="31" w:name="_Toc66443757"/>
      <w:r w:rsidRPr="009D7ADD">
        <w:t xml:space="preserve">Table </w:t>
      </w:r>
      <w:r w:rsidRPr="009D7ADD">
        <w:fldChar w:fldCharType="begin"/>
      </w:r>
      <w:r w:rsidRPr="009D7ADD">
        <w:instrText>STYLEREF 2 \s</w:instrText>
      </w:r>
      <w:r w:rsidRPr="009D7ADD">
        <w:fldChar w:fldCharType="separate"/>
      </w:r>
      <w:r w:rsidR="006F5EE8" w:rsidRPr="009D7ADD">
        <w:rPr>
          <w:noProof/>
        </w:rPr>
        <w:t>3</w:t>
      </w:r>
      <w:r w:rsidRPr="009D7ADD">
        <w:fldChar w:fldCharType="end"/>
      </w:r>
      <w:r w:rsidR="00127205" w:rsidRPr="009D7ADD">
        <w:t>.</w:t>
      </w:r>
      <w:r w:rsidRPr="009D7ADD">
        <w:fldChar w:fldCharType="begin"/>
      </w:r>
      <w:r w:rsidRPr="009D7ADD">
        <w:instrText>SEQ Table \* ARABIC \s 2</w:instrText>
      </w:r>
      <w:r w:rsidRPr="009D7ADD">
        <w:fldChar w:fldCharType="separate"/>
      </w:r>
      <w:r w:rsidR="006F5EE8" w:rsidRPr="009D7ADD">
        <w:rPr>
          <w:noProof/>
        </w:rPr>
        <w:t>2</w:t>
      </w:r>
      <w:r w:rsidRPr="009D7ADD">
        <w:fldChar w:fldCharType="end"/>
      </w:r>
      <w:bookmarkEnd w:id="27"/>
      <w:r w:rsidRPr="009D7ADD">
        <w:t xml:space="preserve">  </w:t>
      </w:r>
      <w:bookmarkEnd w:id="28"/>
      <w:bookmarkEnd w:id="29"/>
      <w:bookmarkEnd w:id="30"/>
      <w:r w:rsidRPr="009D7ADD">
        <w:t xml:space="preserve">Percentages of Fall 2020 Students by Group Before Weighting: Oral </w:t>
      </w:r>
      <w:r w:rsidR="00211484" w:rsidRPr="009D7ADD">
        <w:t>Language</w:t>
      </w:r>
      <w:bookmarkEnd w:id="31"/>
    </w:p>
    <w:tbl>
      <w:tblPr>
        <w:tblStyle w:val="TRs"/>
        <w:tblW w:w="13794" w:type="dxa"/>
        <w:tblLook w:val="04A0" w:firstRow="1" w:lastRow="0" w:firstColumn="1" w:lastColumn="0" w:noHBand="0" w:noVBand="1"/>
        <w:tblDescription w:val="Percentages of Fall 2020 Students by Group Before Weighting: Oral Language"/>
      </w:tblPr>
      <w:tblGrid>
        <w:gridCol w:w="1880"/>
        <w:gridCol w:w="3312"/>
        <w:gridCol w:w="1363"/>
        <w:gridCol w:w="1097"/>
        <w:gridCol w:w="1390"/>
        <w:gridCol w:w="1584"/>
        <w:gridCol w:w="1584"/>
        <w:gridCol w:w="1584"/>
      </w:tblGrid>
      <w:tr w:rsidR="006716B1" w:rsidRPr="009A1FE1" w14:paraId="43A1E37B" w14:textId="20DF6A62" w:rsidTr="00C05287">
        <w:trPr>
          <w:cnfStyle w:val="100000000000" w:firstRow="1" w:lastRow="0" w:firstColumn="0" w:lastColumn="0" w:oddVBand="0" w:evenVBand="0" w:oddHBand="0" w:evenHBand="0" w:firstRowFirstColumn="0" w:firstRowLastColumn="0" w:lastRowFirstColumn="0" w:lastRowLastColumn="0"/>
        </w:trPr>
        <w:tc>
          <w:tcPr>
            <w:tcW w:w="1880" w:type="dxa"/>
            <w:noWrap/>
          </w:tcPr>
          <w:p w14:paraId="4482F04D" w14:textId="56F3F742" w:rsidR="0095791C" w:rsidRPr="009A1FE1" w:rsidRDefault="0095791C" w:rsidP="00D728AB">
            <w:pPr>
              <w:pStyle w:val="TableHead"/>
              <w:spacing w:before="18" w:after="18"/>
              <w:rPr>
                <w:noProof w:val="0"/>
              </w:rPr>
            </w:pPr>
            <w:r w:rsidRPr="009A1FE1">
              <w:rPr>
                <w:noProof w:val="0"/>
              </w:rPr>
              <w:t>Grade</w:t>
            </w:r>
            <w:r w:rsidR="004D7B71" w:rsidRPr="009A1FE1">
              <w:rPr>
                <w:noProof w:val="0"/>
              </w:rPr>
              <w:t xml:space="preserve"> Level</w:t>
            </w:r>
            <w:r w:rsidRPr="009A1FE1">
              <w:rPr>
                <w:noProof w:val="0"/>
              </w:rPr>
              <w:t xml:space="preserve"> or Grade Span</w:t>
            </w:r>
          </w:p>
        </w:tc>
        <w:tc>
          <w:tcPr>
            <w:tcW w:w="3312" w:type="dxa"/>
            <w:noWrap/>
          </w:tcPr>
          <w:p w14:paraId="6E498A12" w14:textId="77777777" w:rsidR="0095791C" w:rsidRPr="009A1FE1" w:rsidRDefault="0095791C" w:rsidP="00D728AB">
            <w:pPr>
              <w:pStyle w:val="TableHead"/>
              <w:spacing w:before="18" w:after="18"/>
              <w:rPr>
                <w:noProof w:val="0"/>
              </w:rPr>
            </w:pPr>
            <w:r w:rsidRPr="009A1FE1">
              <w:rPr>
                <w:noProof w:val="0"/>
              </w:rPr>
              <w:t>Group</w:t>
            </w:r>
          </w:p>
        </w:tc>
        <w:tc>
          <w:tcPr>
            <w:tcW w:w="1363" w:type="dxa"/>
            <w:noWrap/>
          </w:tcPr>
          <w:p w14:paraId="1642B50D" w14:textId="7DA6D1B5" w:rsidR="0095791C" w:rsidRPr="009A1FE1" w:rsidRDefault="007B55A3" w:rsidP="00D728AB">
            <w:pPr>
              <w:pStyle w:val="TableHead"/>
              <w:spacing w:before="18" w:after="18"/>
              <w:rPr>
                <w:noProof w:val="0"/>
              </w:rPr>
            </w:pPr>
            <w:r>
              <w:rPr>
                <w:noProof w:val="0"/>
                <w:lang w:eastAsia="zh-CN"/>
              </w:rPr>
              <w:t>In Person</w:t>
            </w:r>
            <w:r w:rsidR="5A416FE1">
              <w:rPr>
                <w:noProof w:val="0"/>
              </w:rPr>
              <w:t xml:space="preserve"> N</w:t>
            </w:r>
          </w:p>
        </w:tc>
        <w:tc>
          <w:tcPr>
            <w:tcW w:w="1097" w:type="dxa"/>
            <w:noWrap/>
          </w:tcPr>
          <w:p w14:paraId="18286567" w14:textId="77777777" w:rsidR="0095791C" w:rsidRPr="009A1FE1" w:rsidRDefault="0095791C" w:rsidP="00D728AB">
            <w:pPr>
              <w:pStyle w:val="TableHead"/>
              <w:spacing w:before="18" w:after="18"/>
              <w:rPr>
                <w:noProof w:val="0"/>
              </w:rPr>
            </w:pPr>
            <w:r w:rsidRPr="009A1FE1">
              <w:rPr>
                <w:noProof w:val="0"/>
              </w:rPr>
              <w:t>Remote N</w:t>
            </w:r>
          </w:p>
        </w:tc>
        <w:tc>
          <w:tcPr>
            <w:tcW w:w="1390" w:type="dxa"/>
            <w:noWrap/>
          </w:tcPr>
          <w:p w14:paraId="60C6E44D" w14:textId="77777777" w:rsidR="0095791C" w:rsidRPr="009A1FE1" w:rsidRDefault="0095791C" w:rsidP="00D728AB">
            <w:pPr>
              <w:pStyle w:val="TableHead"/>
              <w:spacing w:before="18" w:after="18"/>
              <w:rPr>
                <w:noProof w:val="0"/>
              </w:rPr>
            </w:pPr>
            <w:r w:rsidRPr="009A1FE1">
              <w:rPr>
                <w:noProof w:val="0"/>
              </w:rPr>
              <w:t>Percent in Group Difference</w:t>
            </w:r>
          </w:p>
        </w:tc>
        <w:tc>
          <w:tcPr>
            <w:tcW w:w="1584" w:type="dxa"/>
          </w:tcPr>
          <w:p w14:paraId="49314D8A" w14:textId="6878E831" w:rsidR="0095791C" w:rsidRPr="009A1FE1" w:rsidRDefault="006716B1" w:rsidP="00D728AB">
            <w:pPr>
              <w:pStyle w:val="TableHead"/>
              <w:spacing w:before="18" w:after="18"/>
              <w:rPr>
                <w:noProof w:val="0"/>
              </w:rPr>
            </w:pPr>
            <w:r>
              <w:rPr>
                <w:noProof w:val="0"/>
                <w:lang w:eastAsia="zh-CN"/>
              </w:rPr>
              <w:t>In Person</w:t>
            </w:r>
            <w:r w:rsidR="5A416FE1">
              <w:rPr>
                <w:noProof w:val="0"/>
              </w:rPr>
              <w:t xml:space="preserve"> Mean Scale Score</w:t>
            </w:r>
          </w:p>
        </w:tc>
        <w:tc>
          <w:tcPr>
            <w:tcW w:w="1584" w:type="dxa"/>
          </w:tcPr>
          <w:p w14:paraId="037892BC" w14:textId="1B953B29" w:rsidR="0095791C" w:rsidRPr="009A1FE1" w:rsidRDefault="0095791C" w:rsidP="00D728AB">
            <w:pPr>
              <w:pStyle w:val="TableHead"/>
              <w:spacing w:before="18" w:after="18"/>
              <w:rPr>
                <w:noProof w:val="0"/>
              </w:rPr>
            </w:pPr>
            <w:r w:rsidRPr="009A1FE1">
              <w:rPr>
                <w:noProof w:val="0"/>
              </w:rPr>
              <w:t>Remote Mean Scale Score</w:t>
            </w:r>
          </w:p>
        </w:tc>
        <w:tc>
          <w:tcPr>
            <w:tcW w:w="1584" w:type="dxa"/>
          </w:tcPr>
          <w:p w14:paraId="36010778" w14:textId="3254B1DA" w:rsidR="0095791C" w:rsidRPr="009A1FE1" w:rsidRDefault="0095791C" w:rsidP="00D728AB">
            <w:pPr>
              <w:pStyle w:val="TableHead"/>
              <w:spacing w:before="18" w:after="18"/>
              <w:rPr>
                <w:noProof w:val="0"/>
              </w:rPr>
            </w:pPr>
            <w:r w:rsidRPr="009A1FE1">
              <w:rPr>
                <w:noProof w:val="0"/>
              </w:rPr>
              <w:t xml:space="preserve">Mean </w:t>
            </w:r>
            <w:r w:rsidR="007848B7" w:rsidRPr="009A1FE1">
              <w:rPr>
                <w:noProof w:val="0"/>
              </w:rPr>
              <w:t xml:space="preserve">Scale Score </w:t>
            </w:r>
            <w:r w:rsidRPr="009A1FE1">
              <w:rPr>
                <w:noProof w:val="0"/>
              </w:rPr>
              <w:t>Difference</w:t>
            </w:r>
          </w:p>
        </w:tc>
      </w:tr>
      <w:tr w:rsidR="006716B1" w:rsidRPr="00EE7ABE" w14:paraId="66BC297F" w14:textId="77777777" w:rsidTr="00C05287">
        <w:tc>
          <w:tcPr>
            <w:tcW w:w="1880" w:type="dxa"/>
            <w:noWrap/>
            <w:hideMark/>
          </w:tcPr>
          <w:p w14:paraId="69FC3090" w14:textId="033642CA" w:rsidR="006072D2" w:rsidRPr="00123754" w:rsidRDefault="006072D2" w:rsidP="00D728AB">
            <w:pPr>
              <w:pStyle w:val="TableText0"/>
              <w:spacing w:before="18" w:after="18"/>
              <w:rPr>
                <w:bCs/>
              </w:rPr>
            </w:pPr>
            <w:r w:rsidRPr="00123754">
              <w:rPr>
                <w:bCs/>
              </w:rPr>
              <w:t>K</w:t>
            </w:r>
            <w:r w:rsidR="00E06E56" w:rsidRPr="00123754">
              <w:rPr>
                <w:bCs/>
              </w:rPr>
              <w:t>indergarten</w:t>
            </w:r>
          </w:p>
        </w:tc>
        <w:tc>
          <w:tcPr>
            <w:tcW w:w="3312" w:type="dxa"/>
            <w:noWrap/>
            <w:hideMark/>
          </w:tcPr>
          <w:p w14:paraId="0ADFFFCD" w14:textId="77777777" w:rsidR="006072D2" w:rsidRPr="00123754" w:rsidRDefault="006072D2" w:rsidP="00D728AB">
            <w:pPr>
              <w:pStyle w:val="TableText0"/>
              <w:spacing w:before="18" w:after="18"/>
              <w:rPr>
                <w:bCs/>
              </w:rPr>
            </w:pPr>
            <w:r w:rsidRPr="00123754">
              <w:rPr>
                <w:bCs/>
              </w:rPr>
              <w:t>All</w:t>
            </w:r>
          </w:p>
        </w:tc>
        <w:tc>
          <w:tcPr>
            <w:tcW w:w="1363" w:type="dxa"/>
            <w:noWrap/>
            <w:hideMark/>
          </w:tcPr>
          <w:p w14:paraId="4E650CC6" w14:textId="77777777" w:rsidR="006072D2" w:rsidRPr="00123754" w:rsidRDefault="006072D2" w:rsidP="00D728AB">
            <w:pPr>
              <w:pStyle w:val="TableText0"/>
              <w:spacing w:before="18" w:after="18"/>
              <w:ind w:right="144"/>
              <w:jc w:val="right"/>
              <w:rPr>
                <w:bCs/>
              </w:rPr>
            </w:pPr>
            <w:r w:rsidRPr="00123754">
              <w:rPr>
                <w:bCs/>
              </w:rPr>
              <w:t>819</w:t>
            </w:r>
          </w:p>
        </w:tc>
        <w:tc>
          <w:tcPr>
            <w:tcW w:w="1097" w:type="dxa"/>
            <w:noWrap/>
            <w:hideMark/>
          </w:tcPr>
          <w:p w14:paraId="15A7F5B4" w14:textId="77777777" w:rsidR="006072D2" w:rsidRPr="00123754" w:rsidRDefault="006072D2" w:rsidP="00D728AB">
            <w:pPr>
              <w:pStyle w:val="TableText0"/>
              <w:spacing w:before="18" w:after="18"/>
              <w:ind w:right="144"/>
              <w:jc w:val="right"/>
              <w:rPr>
                <w:bCs/>
              </w:rPr>
            </w:pPr>
            <w:r w:rsidRPr="00123754">
              <w:rPr>
                <w:bCs/>
              </w:rPr>
              <w:t>797</w:t>
            </w:r>
          </w:p>
        </w:tc>
        <w:tc>
          <w:tcPr>
            <w:tcW w:w="1390" w:type="dxa"/>
            <w:noWrap/>
            <w:hideMark/>
          </w:tcPr>
          <w:p w14:paraId="6789B1D6" w14:textId="3D78630B" w:rsidR="006072D2" w:rsidRPr="00123754" w:rsidRDefault="005D4680" w:rsidP="00D728AB">
            <w:pPr>
              <w:pStyle w:val="TableText0"/>
              <w:spacing w:before="18" w:after="18"/>
              <w:ind w:right="144"/>
              <w:jc w:val="right"/>
              <w:rPr>
                <w:bCs/>
              </w:rPr>
            </w:pPr>
            <w:r w:rsidRPr="00123754">
              <w:rPr>
                <w:bCs/>
              </w:rPr>
              <w:t>N/A</w:t>
            </w:r>
          </w:p>
        </w:tc>
        <w:tc>
          <w:tcPr>
            <w:tcW w:w="1584" w:type="dxa"/>
            <w:hideMark/>
          </w:tcPr>
          <w:p w14:paraId="28784878" w14:textId="77777777" w:rsidR="006072D2" w:rsidRPr="00123754" w:rsidRDefault="006072D2" w:rsidP="00D728AB">
            <w:pPr>
              <w:pStyle w:val="TableText0"/>
              <w:spacing w:before="18" w:after="18"/>
              <w:ind w:right="144"/>
              <w:jc w:val="right"/>
              <w:rPr>
                <w:bCs/>
              </w:rPr>
            </w:pPr>
            <w:r w:rsidRPr="00123754">
              <w:rPr>
                <w:bCs/>
              </w:rPr>
              <w:t>1474</w:t>
            </w:r>
          </w:p>
        </w:tc>
        <w:tc>
          <w:tcPr>
            <w:tcW w:w="1584" w:type="dxa"/>
            <w:hideMark/>
          </w:tcPr>
          <w:p w14:paraId="2980E263" w14:textId="77777777" w:rsidR="006072D2" w:rsidRPr="00123754" w:rsidRDefault="006072D2" w:rsidP="00D728AB">
            <w:pPr>
              <w:pStyle w:val="TableText0"/>
              <w:spacing w:before="18" w:after="18"/>
              <w:ind w:right="144"/>
              <w:jc w:val="right"/>
              <w:rPr>
                <w:bCs/>
              </w:rPr>
            </w:pPr>
            <w:r w:rsidRPr="00123754">
              <w:rPr>
                <w:bCs/>
              </w:rPr>
              <w:t>1496</w:t>
            </w:r>
          </w:p>
        </w:tc>
        <w:tc>
          <w:tcPr>
            <w:tcW w:w="1584" w:type="dxa"/>
            <w:hideMark/>
          </w:tcPr>
          <w:p w14:paraId="5079ABAF" w14:textId="77777777" w:rsidR="006072D2" w:rsidRPr="00123754" w:rsidRDefault="006072D2" w:rsidP="00D728AB">
            <w:pPr>
              <w:pStyle w:val="TableText0"/>
              <w:spacing w:before="18" w:after="18"/>
              <w:ind w:right="144"/>
              <w:jc w:val="right"/>
              <w:rPr>
                <w:bCs/>
              </w:rPr>
            </w:pPr>
            <w:r w:rsidRPr="00123754">
              <w:rPr>
                <w:bCs/>
              </w:rPr>
              <w:t>22</w:t>
            </w:r>
          </w:p>
        </w:tc>
      </w:tr>
      <w:tr w:rsidR="006716B1" w:rsidRPr="009A1FE1" w14:paraId="7ED3D5DB" w14:textId="77777777" w:rsidTr="00C05287">
        <w:tc>
          <w:tcPr>
            <w:tcW w:w="1880" w:type="dxa"/>
            <w:noWrap/>
            <w:hideMark/>
          </w:tcPr>
          <w:p w14:paraId="5B90CD91" w14:textId="08EB09E0" w:rsidR="006072D2" w:rsidRPr="009A1FE1" w:rsidRDefault="006072D2" w:rsidP="00D728AB">
            <w:pPr>
              <w:pStyle w:val="TableText0"/>
              <w:spacing w:before="18" w:after="18"/>
            </w:pPr>
            <w:r w:rsidRPr="009A1FE1">
              <w:t>K</w:t>
            </w:r>
            <w:r w:rsidR="00E06E56">
              <w:t>indergarten</w:t>
            </w:r>
          </w:p>
        </w:tc>
        <w:tc>
          <w:tcPr>
            <w:tcW w:w="3312" w:type="dxa"/>
            <w:noWrap/>
            <w:hideMark/>
          </w:tcPr>
          <w:p w14:paraId="5D2B2B1C" w14:textId="77777777" w:rsidR="006072D2" w:rsidRPr="009A1FE1" w:rsidRDefault="006072D2" w:rsidP="00D728AB">
            <w:pPr>
              <w:pStyle w:val="TableText0"/>
              <w:spacing w:before="18" w:after="18"/>
            </w:pPr>
            <w:r w:rsidRPr="009A1FE1">
              <w:t>Male</w:t>
            </w:r>
          </w:p>
        </w:tc>
        <w:tc>
          <w:tcPr>
            <w:tcW w:w="1363" w:type="dxa"/>
            <w:noWrap/>
            <w:hideMark/>
          </w:tcPr>
          <w:p w14:paraId="5C21BF8A" w14:textId="77777777" w:rsidR="006072D2" w:rsidRPr="009A1FE1" w:rsidRDefault="006072D2" w:rsidP="00D728AB">
            <w:pPr>
              <w:pStyle w:val="TableText0"/>
              <w:spacing w:before="18" w:after="18"/>
              <w:ind w:right="144"/>
              <w:jc w:val="right"/>
            </w:pPr>
            <w:r w:rsidRPr="009A1FE1">
              <w:t>422</w:t>
            </w:r>
          </w:p>
        </w:tc>
        <w:tc>
          <w:tcPr>
            <w:tcW w:w="1097" w:type="dxa"/>
            <w:noWrap/>
            <w:hideMark/>
          </w:tcPr>
          <w:p w14:paraId="15BE0054" w14:textId="77777777" w:rsidR="006072D2" w:rsidRPr="009A1FE1" w:rsidRDefault="006072D2" w:rsidP="00D728AB">
            <w:pPr>
              <w:pStyle w:val="TableText0"/>
              <w:spacing w:before="18" w:after="18"/>
              <w:ind w:right="144"/>
              <w:jc w:val="right"/>
            </w:pPr>
            <w:r w:rsidRPr="009A1FE1">
              <w:t>381</w:t>
            </w:r>
          </w:p>
        </w:tc>
        <w:tc>
          <w:tcPr>
            <w:tcW w:w="1390" w:type="dxa"/>
            <w:noWrap/>
            <w:hideMark/>
          </w:tcPr>
          <w:p w14:paraId="351F5F46" w14:textId="77777777" w:rsidR="006072D2" w:rsidRPr="009A1FE1" w:rsidRDefault="006072D2" w:rsidP="00D728AB">
            <w:pPr>
              <w:pStyle w:val="TableText0"/>
              <w:spacing w:before="18" w:after="18"/>
              <w:ind w:right="144"/>
              <w:jc w:val="right"/>
            </w:pPr>
            <w:r w:rsidRPr="009A1FE1">
              <w:t>-4</w:t>
            </w:r>
          </w:p>
        </w:tc>
        <w:tc>
          <w:tcPr>
            <w:tcW w:w="1584" w:type="dxa"/>
            <w:hideMark/>
          </w:tcPr>
          <w:p w14:paraId="0F96C238" w14:textId="77777777" w:rsidR="006072D2" w:rsidRPr="009A1FE1" w:rsidRDefault="006072D2" w:rsidP="00D728AB">
            <w:pPr>
              <w:pStyle w:val="TableText0"/>
              <w:spacing w:before="18" w:after="18"/>
              <w:ind w:right="144"/>
              <w:jc w:val="right"/>
            </w:pPr>
            <w:r w:rsidRPr="009A1FE1">
              <w:t>1469</w:t>
            </w:r>
          </w:p>
        </w:tc>
        <w:tc>
          <w:tcPr>
            <w:tcW w:w="1584" w:type="dxa"/>
            <w:hideMark/>
          </w:tcPr>
          <w:p w14:paraId="25A5A441" w14:textId="77777777" w:rsidR="006072D2" w:rsidRPr="009A1FE1" w:rsidRDefault="006072D2" w:rsidP="00D728AB">
            <w:pPr>
              <w:pStyle w:val="TableText0"/>
              <w:spacing w:before="18" w:after="18"/>
              <w:ind w:right="144"/>
              <w:jc w:val="right"/>
            </w:pPr>
            <w:r w:rsidRPr="009A1FE1">
              <w:t>1489</w:t>
            </w:r>
          </w:p>
        </w:tc>
        <w:tc>
          <w:tcPr>
            <w:tcW w:w="1584" w:type="dxa"/>
            <w:hideMark/>
          </w:tcPr>
          <w:p w14:paraId="5E9B1725" w14:textId="77777777" w:rsidR="006072D2" w:rsidRPr="009A1FE1" w:rsidRDefault="006072D2" w:rsidP="00D728AB">
            <w:pPr>
              <w:pStyle w:val="TableText0"/>
              <w:spacing w:before="18" w:after="18"/>
              <w:ind w:right="144"/>
              <w:jc w:val="right"/>
            </w:pPr>
            <w:r w:rsidRPr="009A1FE1">
              <w:t>20</w:t>
            </w:r>
          </w:p>
        </w:tc>
      </w:tr>
      <w:tr w:rsidR="006716B1" w:rsidRPr="009A1FE1" w14:paraId="442B5A99" w14:textId="77777777" w:rsidTr="00C05287">
        <w:tc>
          <w:tcPr>
            <w:tcW w:w="1880" w:type="dxa"/>
            <w:noWrap/>
            <w:hideMark/>
          </w:tcPr>
          <w:p w14:paraId="1FC03696" w14:textId="68D852C5" w:rsidR="006072D2" w:rsidRPr="009A1FE1" w:rsidRDefault="00E06E56" w:rsidP="00D728AB">
            <w:pPr>
              <w:pStyle w:val="TableText0"/>
              <w:spacing w:before="18" w:after="18"/>
            </w:pPr>
            <w:r w:rsidRPr="009A1FE1">
              <w:t>K</w:t>
            </w:r>
            <w:r>
              <w:t>indergarten</w:t>
            </w:r>
          </w:p>
        </w:tc>
        <w:tc>
          <w:tcPr>
            <w:tcW w:w="3312" w:type="dxa"/>
            <w:noWrap/>
            <w:hideMark/>
          </w:tcPr>
          <w:p w14:paraId="2BFACE11" w14:textId="77777777" w:rsidR="006072D2" w:rsidRPr="009A1FE1" w:rsidRDefault="006072D2" w:rsidP="00D728AB">
            <w:pPr>
              <w:pStyle w:val="TableText0"/>
              <w:spacing w:before="18" w:after="18"/>
            </w:pPr>
            <w:r w:rsidRPr="009A1FE1">
              <w:t>Female</w:t>
            </w:r>
          </w:p>
        </w:tc>
        <w:tc>
          <w:tcPr>
            <w:tcW w:w="1363" w:type="dxa"/>
            <w:noWrap/>
            <w:hideMark/>
          </w:tcPr>
          <w:p w14:paraId="4FC03725" w14:textId="77777777" w:rsidR="006072D2" w:rsidRPr="009A1FE1" w:rsidRDefault="006072D2" w:rsidP="00D728AB">
            <w:pPr>
              <w:pStyle w:val="TableText0"/>
              <w:spacing w:before="18" w:after="18"/>
              <w:ind w:right="144"/>
              <w:jc w:val="right"/>
            </w:pPr>
            <w:r w:rsidRPr="009A1FE1">
              <w:t>397</w:t>
            </w:r>
          </w:p>
        </w:tc>
        <w:tc>
          <w:tcPr>
            <w:tcW w:w="1097" w:type="dxa"/>
            <w:noWrap/>
            <w:hideMark/>
          </w:tcPr>
          <w:p w14:paraId="1C105F89" w14:textId="77777777" w:rsidR="006072D2" w:rsidRPr="009A1FE1" w:rsidRDefault="006072D2" w:rsidP="00D728AB">
            <w:pPr>
              <w:pStyle w:val="TableText0"/>
              <w:spacing w:before="18" w:after="18"/>
              <w:ind w:right="144"/>
              <w:jc w:val="right"/>
            </w:pPr>
            <w:r w:rsidRPr="009A1FE1">
              <w:t>416</w:t>
            </w:r>
          </w:p>
        </w:tc>
        <w:tc>
          <w:tcPr>
            <w:tcW w:w="1390" w:type="dxa"/>
            <w:noWrap/>
            <w:hideMark/>
          </w:tcPr>
          <w:p w14:paraId="3B2DBD1F" w14:textId="77777777" w:rsidR="006072D2" w:rsidRPr="009A1FE1" w:rsidRDefault="006072D2" w:rsidP="00D728AB">
            <w:pPr>
              <w:pStyle w:val="TableText0"/>
              <w:spacing w:before="18" w:after="18"/>
              <w:ind w:right="144"/>
              <w:jc w:val="right"/>
            </w:pPr>
            <w:r w:rsidRPr="009A1FE1">
              <w:t>4</w:t>
            </w:r>
          </w:p>
        </w:tc>
        <w:tc>
          <w:tcPr>
            <w:tcW w:w="1584" w:type="dxa"/>
            <w:hideMark/>
          </w:tcPr>
          <w:p w14:paraId="64BD2A7F" w14:textId="77777777" w:rsidR="006072D2" w:rsidRPr="009A1FE1" w:rsidRDefault="006072D2" w:rsidP="00D728AB">
            <w:pPr>
              <w:pStyle w:val="TableText0"/>
              <w:spacing w:before="18" w:after="18"/>
              <w:ind w:right="144"/>
              <w:jc w:val="right"/>
            </w:pPr>
            <w:r w:rsidRPr="009A1FE1">
              <w:t>1479</w:t>
            </w:r>
          </w:p>
        </w:tc>
        <w:tc>
          <w:tcPr>
            <w:tcW w:w="1584" w:type="dxa"/>
            <w:hideMark/>
          </w:tcPr>
          <w:p w14:paraId="48143AFB" w14:textId="77777777" w:rsidR="006072D2" w:rsidRPr="009A1FE1" w:rsidRDefault="006072D2" w:rsidP="00D728AB">
            <w:pPr>
              <w:pStyle w:val="TableText0"/>
              <w:spacing w:before="18" w:after="18"/>
              <w:ind w:right="144"/>
              <w:jc w:val="right"/>
            </w:pPr>
            <w:r w:rsidRPr="009A1FE1">
              <w:t>1502</w:t>
            </w:r>
          </w:p>
        </w:tc>
        <w:tc>
          <w:tcPr>
            <w:tcW w:w="1584" w:type="dxa"/>
            <w:hideMark/>
          </w:tcPr>
          <w:p w14:paraId="4B2777CA" w14:textId="77777777" w:rsidR="006072D2" w:rsidRPr="009A1FE1" w:rsidRDefault="006072D2" w:rsidP="00D728AB">
            <w:pPr>
              <w:pStyle w:val="TableText0"/>
              <w:spacing w:before="18" w:after="18"/>
              <w:ind w:right="144"/>
              <w:jc w:val="right"/>
            </w:pPr>
            <w:r w:rsidRPr="009A1FE1">
              <w:t>23</w:t>
            </w:r>
          </w:p>
        </w:tc>
      </w:tr>
      <w:tr w:rsidR="006716B1" w:rsidRPr="009A1FE1" w14:paraId="6CBF7BCA" w14:textId="77777777" w:rsidTr="00C05287">
        <w:tc>
          <w:tcPr>
            <w:tcW w:w="1880" w:type="dxa"/>
            <w:noWrap/>
            <w:hideMark/>
          </w:tcPr>
          <w:p w14:paraId="4E3F6DBB" w14:textId="00975BE5" w:rsidR="006072D2" w:rsidRPr="009A1FE1" w:rsidRDefault="00E06E56" w:rsidP="00D728AB">
            <w:pPr>
              <w:pStyle w:val="TableText0"/>
              <w:spacing w:before="18" w:after="18"/>
            </w:pPr>
            <w:r w:rsidRPr="009A1FE1">
              <w:t>K</w:t>
            </w:r>
            <w:r>
              <w:t>indergarten</w:t>
            </w:r>
          </w:p>
        </w:tc>
        <w:tc>
          <w:tcPr>
            <w:tcW w:w="3312" w:type="dxa"/>
            <w:noWrap/>
            <w:hideMark/>
          </w:tcPr>
          <w:p w14:paraId="72618A14" w14:textId="77777777" w:rsidR="006072D2" w:rsidRPr="009A1FE1" w:rsidRDefault="006072D2" w:rsidP="00D728AB">
            <w:pPr>
              <w:pStyle w:val="TableText0"/>
              <w:spacing w:before="18" w:after="18"/>
            </w:pPr>
            <w:r w:rsidRPr="009A1FE1">
              <w:t>Asian</w:t>
            </w:r>
          </w:p>
        </w:tc>
        <w:tc>
          <w:tcPr>
            <w:tcW w:w="1363" w:type="dxa"/>
            <w:noWrap/>
            <w:hideMark/>
          </w:tcPr>
          <w:p w14:paraId="22FB17BB" w14:textId="77777777" w:rsidR="006072D2" w:rsidRPr="009A1FE1" w:rsidRDefault="006072D2" w:rsidP="00D728AB">
            <w:pPr>
              <w:pStyle w:val="TableText0"/>
              <w:spacing w:before="18" w:after="18"/>
              <w:ind w:right="144"/>
              <w:jc w:val="right"/>
            </w:pPr>
            <w:r w:rsidRPr="009A1FE1">
              <w:t>108</w:t>
            </w:r>
          </w:p>
        </w:tc>
        <w:tc>
          <w:tcPr>
            <w:tcW w:w="1097" w:type="dxa"/>
            <w:noWrap/>
            <w:hideMark/>
          </w:tcPr>
          <w:p w14:paraId="15CA1B28" w14:textId="77777777" w:rsidR="006072D2" w:rsidRPr="009A1FE1" w:rsidRDefault="006072D2" w:rsidP="00D728AB">
            <w:pPr>
              <w:pStyle w:val="TableText0"/>
              <w:spacing w:before="18" w:after="18"/>
              <w:ind w:right="144"/>
              <w:jc w:val="right"/>
            </w:pPr>
            <w:r w:rsidRPr="009A1FE1">
              <w:t>52</w:t>
            </w:r>
          </w:p>
        </w:tc>
        <w:tc>
          <w:tcPr>
            <w:tcW w:w="1390" w:type="dxa"/>
            <w:noWrap/>
            <w:hideMark/>
          </w:tcPr>
          <w:p w14:paraId="0580862E" w14:textId="77777777" w:rsidR="006072D2" w:rsidRPr="009A1FE1" w:rsidRDefault="006072D2" w:rsidP="00D728AB">
            <w:pPr>
              <w:pStyle w:val="TableText0"/>
              <w:spacing w:before="18" w:after="18"/>
              <w:ind w:right="144"/>
              <w:jc w:val="right"/>
            </w:pPr>
            <w:r w:rsidRPr="009A1FE1">
              <w:t>-6</w:t>
            </w:r>
          </w:p>
        </w:tc>
        <w:tc>
          <w:tcPr>
            <w:tcW w:w="1584" w:type="dxa"/>
            <w:hideMark/>
          </w:tcPr>
          <w:p w14:paraId="2EA8527A" w14:textId="77777777" w:rsidR="006072D2" w:rsidRPr="009A1FE1" w:rsidRDefault="006072D2" w:rsidP="00D728AB">
            <w:pPr>
              <w:pStyle w:val="TableText0"/>
              <w:spacing w:before="18" w:after="18"/>
              <w:ind w:right="144"/>
              <w:jc w:val="right"/>
            </w:pPr>
            <w:r w:rsidRPr="009A1FE1">
              <w:t>1496</w:t>
            </w:r>
          </w:p>
        </w:tc>
        <w:tc>
          <w:tcPr>
            <w:tcW w:w="1584" w:type="dxa"/>
            <w:hideMark/>
          </w:tcPr>
          <w:p w14:paraId="0A70DBE7" w14:textId="77777777" w:rsidR="006072D2" w:rsidRPr="009A1FE1" w:rsidRDefault="006072D2" w:rsidP="00D728AB">
            <w:pPr>
              <w:pStyle w:val="TableText0"/>
              <w:spacing w:before="18" w:after="18"/>
              <w:ind w:right="144"/>
              <w:jc w:val="right"/>
            </w:pPr>
            <w:r w:rsidRPr="009A1FE1">
              <w:t>1535</w:t>
            </w:r>
          </w:p>
        </w:tc>
        <w:tc>
          <w:tcPr>
            <w:tcW w:w="1584" w:type="dxa"/>
            <w:hideMark/>
          </w:tcPr>
          <w:p w14:paraId="26B0EEA2" w14:textId="77777777" w:rsidR="006072D2" w:rsidRPr="009A1FE1" w:rsidRDefault="006072D2" w:rsidP="00D728AB">
            <w:pPr>
              <w:pStyle w:val="TableText0"/>
              <w:spacing w:before="18" w:after="18"/>
              <w:ind w:right="144"/>
              <w:jc w:val="right"/>
            </w:pPr>
            <w:r w:rsidRPr="009A1FE1">
              <w:t>39</w:t>
            </w:r>
          </w:p>
        </w:tc>
      </w:tr>
      <w:tr w:rsidR="006716B1" w:rsidRPr="009A1FE1" w14:paraId="7252EF59" w14:textId="77777777" w:rsidTr="00C05287">
        <w:tc>
          <w:tcPr>
            <w:tcW w:w="1880" w:type="dxa"/>
            <w:noWrap/>
            <w:hideMark/>
          </w:tcPr>
          <w:p w14:paraId="08FCE468" w14:textId="66E76904" w:rsidR="006072D2" w:rsidRPr="009A1FE1" w:rsidRDefault="00E06E56" w:rsidP="00D728AB">
            <w:pPr>
              <w:pStyle w:val="TableText0"/>
              <w:spacing w:before="18" w:after="18"/>
            </w:pPr>
            <w:r w:rsidRPr="009A1FE1">
              <w:t>K</w:t>
            </w:r>
            <w:r>
              <w:t>indergarten</w:t>
            </w:r>
          </w:p>
        </w:tc>
        <w:tc>
          <w:tcPr>
            <w:tcW w:w="3312" w:type="dxa"/>
            <w:noWrap/>
            <w:hideMark/>
          </w:tcPr>
          <w:p w14:paraId="68D30C2C" w14:textId="77777777" w:rsidR="006072D2" w:rsidRPr="009A1FE1" w:rsidRDefault="006072D2" w:rsidP="00D728AB">
            <w:pPr>
              <w:pStyle w:val="TableText0"/>
              <w:spacing w:before="18" w:after="18"/>
            </w:pPr>
            <w:r w:rsidRPr="009A1FE1">
              <w:t>Hispanic or Latino</w:t>
            </w:r>
          </w:p>
        </w:tc>
        <w:tc>
          <w:tcPr>
            <w:tcW w:w="1363" w:type="dxa"/>
            <w:noWrap/>
            <w:hideMark/>
          </w:tcPr>
          <w:p w14:paraId="0386DC24" w14:textId="77777777" w:rsidR="006072D2" w:rsidRPr="009A1FE1" w:rsidRDefault="006072D2" w:rsidP="00D728AB">
            <w:pPr>
              <w:pStyle w:val="TableText0"/>
              <w:spacing w:before="18" w:after="18"/>
              <w:ind w:right="144"/>
              <w:jc w:val="right"/>
            </w:pPr>
            <w:r w:rsidRPr="009A1FE1">
              <w:t>657</w:t>
            </w:r>
          </w:p>
        </w:tc>
        <w:tc>
          <w:tcPr>
            <w:tcW w:w="1097" w:type="dxa"/>
            <w:noWrap/>
            <w:hideMark/>
          </w:tcPr>
          <w:p w14:paraId="67B7F09F" w14:textId="77777777" w:rsidR="006072D2" w:rsidRPr="009A1FE1" w:rsidRDefault="006072D2" w:rsidP="00D728AB">
            <w:pPr>
              <w:pStyle w:val="TableText0"/>
              <w:spacing w:before="18" w:after="18"/>
              <w:ind w:right="144"/>
              <w:jc w:val="right"/>
            </w:pPr>
            <w:r w:rsidRPr="009A1FE1">
              <w:t>693</w:t>
            </w:r>
          </w:p>
        </w:tc>
        <w:tc>
          <w:tcPr>
            <w:tcW w:w="1390" w:type="dxa"/>
            <w:noWrap/>
            <w:hideMark/>
          </w:tcPr>
          <w:p w14:paraId="1696EFA9" w14:textId="77777777" w:rsidR="006072D2" w:rsidRPr="009A1FE1" w:rsidRDefault="006072D2" w:rsidP="00D728AB">
            <w:pPr>
              <w:pStyle w:val="TableText0"/>
              <w:spacing w:before="18" w:after="18"/>
              <w:ind w:right="144"/>
              <w:jc w:val="right"/>
            </w:pPr>
            <w:r w:rsidRPr="009A1FE1">
              <w:t>7</w:t>
            </w:r>
          </w:p>
        </w:tc>
        <w:tc>
          <w:tcPr>
            <w:tcW w:w="1584" w:type="dxa"/>
            <w:hideMark/>
          </w:tcPr>
          <w:p w14:paraId="3774EF73" w14:textId="77777777" w:rsidR="006072D2" w:rsidRPr="009A1FE1" w:rsidRDefault="006072D2" w:rsidP="00D728AB">
            <w:pPr>
              <w:pStyle w:val="TableText0"/>
              <w:spacing w:before="18" w:after="18"/>
              <w:ind w:right="144"/>
              <w:jc w:val="right"/>
            </w:pPr>
            <w:r w:rsidRPr="009A1FE1">
              <w:t>1469</w:t>
            </w:r>
          </w:p>
        </w:tc>
        <w:tc>
          <w:tcPr>
            <w:tcW w:w="1584" w:type="dxa"/>
            <w:hideMark/>
          </w:tcPr>
          <w:p w14:paraId="1C12EC71" w14:textId="77777777" w:rsidR="006072D2" w:rsidRPr="009A1FE1" w:rsidRDefault="006072D2" w:rsidP="00D728AB">
            <w:pPr>
              <w:pStyle w:val="TableText0"/>
              <w:spacing w:before="18" w:after="18"/>
              <w:ind w:right="144"/>
              <w:jc w:val="right"/>
            </w:pPr>
            <w:r w:rsidRPr="009A1FE1">
              <w:t>1491</w:t>
            </w:r>
          </w:p>
        </w:tc>
        <w:tc>
          <w:tcPr>
            <w:tcW w:w="1584" w:type="dxa"/>
            <w:hideMark/>
          </w:tcPr>
          <w:p w14:paraId="1D05607A" w14:textId="77777777" w:rsidR="006072D2" w:rsidRPr="009A1FE1" w:rsidRDefault="006072D2" w:rsidP="00D728AB">
            <w:pPr>
              <w:pStyle w:val="TableText0"/>
              <w:spacing w:before="18" w:after="18"/>
              <w:ind w:right="144"/>
              <w:jc w:val="right"/>
            </w:pPr>
            <w:r w:rsidRPr="009A1FE1">
              <w:t>22</w:t>
            </w:r>
          </w:p>
        </w:tc>
      </w:tr>
      <w:tr w:rsidR="006716B1" w:rsidRPr="009A1FE1" w14:paraId="30AA4669" w14:textId="77777777" w:rsidTr="00C05287">
        <w:tc>
          <w:tcPr>
            <w:tcW w:w="1880" w:type="dxa"/>
            <w:noWrap/>
            <w:hideMark/>
          </w:tcPr>
          <w:p w14:paraId="72B53106" w14:textId="4D956AFA" w:rsidR="006072D2" w:rsidRPr="009A1FE1" w:rsidRDefault="00E06E56" w:rsidP="00D728AB">
            <w:pPr>
              <w:pStyle w:val="TableText0"/>
              <w:spacing w:before="18" w:after="18"/>
            </w:pPr>
            <w:r w:rsidRPr="009A1FE1">
              <w:t>K</w:t>
            </w:r>
            <w:r>
              <w:t>indergarten</w:t>
            </w:r>
          </w:p>
        </w:tc>
        <w:tc>
          <w:tcPr>
            <w:tcW w:w="3312" w:type="dxa"/>
            <w:noWrap/>
            <w:hideMark/>
          </w:tcPr>
          <w:p w14:paraId="2C26B196" w14:textId="77777777" w:rsidR="006072D2" w:rsidRPr="009A1FE1" w:rsidRDefault="006072D2" w:rsidP="00D728AB">
            <w:pPr>
              <w:pStyle w:val="TableText0"/>
              <w:spacing w:before="18" w:after="18"/>
            </w:pPr>
            <w:r w:rsidRPr="009A1FE1">
              <w:t>Special education services</w:t>
            </w:r>
          </w:p>
        </w:tc>
        <w:tc>
          <w:tcPr>
            <w:tcW w:w="1363" w:type="dxa"/>
            <w:noWrap/>
            <w:hideMark/>
          </w:tcPr>
          <w:p w14:paraId="63778B73" w14:textId="77777777" w:rsidR="006072D2" w:rsidRPr="009A1FE1" w:rsidRDefault="006072D2" w:rsidP="00D728AB">
            <w:pPr>
              <w:pStyle w:val="TableText0"/>
              <w:spacing w:before="18" w:after="18"/>
              <w:ind w:right="144"/>
              <w:jc w:val="right"/>
            </w:pPr>
            <w:r w:rsidRPr="009A1FE1">
              <w:t>54</w:t>
            </w:r>
          </w:p>
        </w:tc>
        <w:tc>
          <w:tcPr>
            <w:tcW w:w="1097" w:type="dxa"/>
            <w:noWrap/>
            <w:hideMark/>
          </w:tcPr>
          <w:p w14:paraId="7C2DB150" w14:textId="77777777" w:rsidR="006072D2" w:rsidRPr="009A1FE1" w:rsidRDefault="006072D2" w:rsidP="00D728AB">
            <w:pPr>
              <w:pStyle w:val="TableText0"/>
              <w:spacing w:before="18" w:after="18"/>
              <w:ind w:right="144"/>
              <w:jc w:val="right"/>
            </w:pPr>
            <w:r w:rsidRPr="009A1FE1">
              <w:t>71</w:t>
            </w:r>
          </w:p>
        </w:tc>
        <w:tc>
          <w:tcPr>
            <w:tcW w:w="1390" w:type="dxa"/>
            <w:noWrap/>
            <w:hideMark/>
          </w:tcPr>
          <w:p w14:paraId="7FF83189" w14:textId="77777777" w:rsidR="006072D2" w:rsidRPr="009A1FE1" w:rsidRDefault="006072D2" w:rsidP="00D728AB">
            <w:pPr>
              <w:pStyle w:val="TableText0"/>
              <w:spacing w:before="18" w:after="18"/>
              <w:ind w:right="144"/>
              <w:jc w:val="right"/>
            </w:pPr>
            <w:r w:rsidRPr="009A1FE1">
              <w:t>2</w:t>
            </w:r>
          </w:p>
        </w:tc>
        <w:tc>
          <w:tcPr>
            <w:tcW w:w="1584" w:type="dxa"/>
            <w:hideMark/>
          </w:tcPr>
          <w:p w14:paraId="6F914F20" w14:textId="77777777" w:rsidR="006072D2" w:rsidRPr="009A1FE1" w:rsidRDefault="006072D2" w:rsidP="00D728AB">
            <w:pPr>
              <w:pStyle w:val="TableText0"/>
              <w:spacing w:before="18" w:after="18"/>
              <w:ind w:right="144"/>
              <w:jc w:val="right"/>
            </w:pPr>
            <w:r w:rsidRPr="009A1FE1">
              <w:t>1444</w:t>
            </w:r>
          </w:p>
        </w:tc>
        <w:tc>
          <w:tcPr>
            <w:tcW w:w="1584" w:type="dxa"/>
            <w:hideMark/>
          </w:tcPr>
          <w:p w14:paraId="3495704B" w14:textId="77777777" w:rsidR="006072D2" w:rsidRPr="009A1FE1" w:rsidRDefault="006072D2" w:rsidP="00D728AB">
            <w:pPr>
              <w:pStyle w:val="TableText0"/>
              <w:spacing w:before="18" w:after="18"/>
              <w:ind w:right="144"/>
              <w:jc w:val="right"/>
            </w:pPr>
            <w:r w:rsidRPr="009A1FE1">
              <w:t>1458</w:t>
            </w:r>
          </w:p>
        </w:tc>
        <w:tc>
          <w:tcPr>
            <w:tcW w:w="1584" w:type="dxa"/>
            <w:hideMark/>
          </w:tcPr>
          <w:p w14:paraId="6401B5DA" w14:textId="77777777" w:rsidR="006072D2" w:rsidRPr="009A1FE1" w:rsidRDefault="006072D2" w:rsidP="00D728AB">
            <w:pPr>
              <w:pStyle w:val="TableText0"/>
              <w:spacing w:before="18" w:after="18"/>
              <w:ind w:right="144"/>
              <w:jc w:val="right"/>
            </w:pPr>
            <w:r w:rsidRPr="009A1FE1">
              <w:t>14</w:t>
            </w:r>
          </w:p>
        </w:tc>
      </w:tr>
      <w:tr w:rsidR="006716B1" w:rsidRPr="009A1FE1" w14:paraId="4845DD72" w14:textId="77777777" w:rsidTr="00C05287">
        <w:tc>
          <w:tcPr>
            <w:tcW w:w="1880" w:type="dxa"/>
            <w:tcBorders>
              <w:bottom w:val="nil"/>
            </w:tcBorders>
            <w:noWrap/>
            <w:hideMark/>
          </w:tcPr>
          <w:p w14:paraId="0F5BF84C" w14:textId="21CF2815" w:rsidR="006072D2" w:rsidRPr="009A1FE1" w:rsidRDefault="00E06E56" w:rsidP="00D728AB">
            <w:pPr>
              <w:pStyle w:val="TableText0"/>
              <w:spacing w:before="18" w:after="18"/>
            </w:pPr>
            <w:r w:rsidRPr="009A1FE1">
              <w:t>K</w:t>
            </w:r>
            <w:r>
              <w:t>indergarten</w:t>
            </w:r>
          </w:p>
        </w:tc>
        <w:tc>
          <w:tcPr>
            <w:tcW w:w="3312" w:type="dxa"/>
            <w:tcBorders>
              <w:bottom w:val="nil"/>
            </w:tcBorders>
            <w:noWrap/>
            <w:hideMark/>
          </w:tcPr>
          <w:p w14:paraId="56514064" w14:textId="77777777" w:rsidR="006072D2" w:rsidRPr="009A1FE1" w:rsidRDefault="006072D2" w:rsidP="00D728AB">
            <w:pPr>
              <w:pStyle w:val="TableText0"/>
              <w:spacing w:before="18" w:after="18"/>
            </w:pPr>
            <w:r w:rsidRPr="009A1FE1">
              <w:t>Economically disadvantaged</w:t>
            </w:r>
          </w:p>
        </w:tc>
        <w:tc>
          <w:tcPr>
            <w:tcW w:w="1363" w:type="dxa"/>
            <w:tcBorders>
              <w:bottom w:val="nil"/>
            </w:tcBorders>
            <w:noWrap/>
            <w:hideMark/>
          </w:tcPr>
          <w:p w14:paraId="062032CB" w14:textId="77777777" w:rsidR="006072D2" w:rsidRPr="009A1FE1" w:rsidRDefault="006072D2" w:rsidP="00D728AB">
            <w:pPr>
              <w:pStyle w:val="TableText0"/>
              <w:spacing w:before="18" w:after="18"/>
              <w:ind w:right="144"/>
              <w:jc w:val="right"/>
            </w:pPr>
            <w:r w:rsidRPr="009A1FE1">
              <w:t>476</w:t>
            </w:r>
          </w:p>
        </w:tc>
        <w:tc>
          <w:tcPr>
            <w:tcW w:w="1097" w:type="dxa"/>
            <w:tcBorders>
              <w:bottom w:val="nil"/>
            </w:tcBorders>
            <w:noWrap/>
            <w:hideMark/>
          </w:tcPr>
          <w:p w14:paraId="1C494FE5" w14:textId="77777777" w:rsidR="006072D2" w:rsidRPr="009A1FE1" w:rsidRDefault="006072D2" w:rsidP="00D728AB">
            <w:pPr>
              <w:pStyle w:val="TableText0"/>
              <w:spacing w:before="18" w:after="18"/>
              <w:ind w:right="144"/>
              <w:jc w:val="right"/>
            </w:pPr>
            <w:r w:rsidRPr="009A1FE1">
              <w:t>589</w:t>
            </w:r>
          </w:p>
        </w:tc>
        <w:tc>
          <w:tcPr>
            <w:tcW w:w="1390" w:type="dxa"/>
            <w:tcBorders>
              <w:bottom w:val="nil"/>
            </w:tcBorders>
            <w:noWrap/>
            <w:hideMark/>
          </w:tcPr>
          <w:p w14:paraId="438AB5DE" w14:textId="77777777" w:rsidR="006072D2" w:rsidRPr="009A1FE1" w:rsidRDefault="006072D2" w:rsidP="00D728AB">
            <w:pPr>
              <w:pStyle w:val="TableText0"/>
              <w:spacing w:before="18" w:after="18"/>
              <w:ind w:right="144"/>
              <w:jc w:val="right"/>
            </w:pPr>
            <w:r w:rsidRPr="009A1FE1">
              <w:t>16</w:t>
            </w:r>
          </w:p>
        </w:tc>
        <w:tc>
          <w:tcPr>
            <w:tcW w:w="1584" w:type="dxa"/>
            <w:tcBorders>
              <w:bottom w:val="nil"/>
            </w:tcBorders>
            <w:hideMark/>
          </w:tcPr>
          <w:p w14:paraId="3B6FEFE6" w14:textId="77777777" w:rsidR="006072D2" w:rsidRPr="009A1FE1" w:rsidRDefault="006072D2" w:rsidP="00D728AB">
            <w:pPr>
              <w:pStyle w:val="TableText0"/>
              <w:spacing w:before="18" w:after="18"/>
              <w:ind w:right="144"/>
              <w:jc w:val="right"/>
            </w:pPr>
            <w:r w:rsidRPr="009A1FE1">
              <w:t>1466</w:t>
            </w:r>
          </w:p>
        </w:tc>
        <w:tc>
          <w:tcPr>
            <w:tcW w:w="1584" w:type="dxa"/>
            <w:tcBorders>
              <w:bottom w:val="nil"/>
            </w:tcBorders>
            <w:hideMark/>
          </w:tcPr>
          <w:p w14:paraId="505313C2" w14:textId="77777777" w:rsidR="006072D2" w:rsidRPr="009A1FE1" w:rsidRDefault="006072D2" w:rsidP="00D728AB">
            <w:pPr>
              <w:pStyle w:val="TableText0"/>
              <w:spacing w:before="18" w:after="18"/>
              <w:ind w:right="144"/>
              <w:jc w:val="right"/>
            </w:pPr>
            <w:r w:rsidRPr="009A1FE1">
              <w:t>1493</w:t>
            </w:r>
          </w:p>
        </w:tc>
        <w:tc>
          <w:tcPr>
            <w:tcW w:w="1584" w:type="dxa"/>
            <w:tcBorders>
              <w:bottom w:val="nil"/>
            </w:tcBorders>
            <w:hideMark/>
          </w:tcPr>
          <w:p w14:paraId="1E29E513" w14:textId="77777777" w:rsidR="006072D2" w:rsidRPr="009A1FE1" w:rsidRDefault="006072D2" w:rsidP="00D728AB">
            <w:pPr>
              <w:pStyle w:val="TableText0"/>
              <w:spacing w:before="18" w:after="18"/>
              <w:ind w:right="144"/>
              <w:jc w:val="right"/>
            </w:pPr>
            <w:r w:rsidRPr="009A1FE1">
              <w:t>27</w:t>
            </w:r>
          </w:p>
        </w:tc>
      </w:tr>
      <w:tr w:rsidR="006716B1" w:rsidRPr="009A1FE1" w14:paraId="19024084" w14:textId="77777777" w:rsidTr="00C05287">
        <w:tc>
          <w:tcPr>
            <w:tcW w:w="1880" w:type="dxa"/>
            <w:tcBorders>
              <w:top w:val="nil"/>
              <w:bottom w:val="single" w:sz="4" w:space="0" w:color="auto"/>
            </w:tcBorders>
            <w:noWrap/>
            <w:hideMark/>
          </w:tcPr>
          <w:p w14:paraId="3B4D4C8F" w14:textId="27C72C4E" w:rsidR="006072D2" w:rsidRPr="009A1FE1" w:rsidRDefault="00E06E56" w:rsidP="00D728AB">
            <w:pPr>
              <w:pStyle w:val="TableText0"/>
              <w:spacing w:before="18" w:after="18"/>
            </w:pPr>
            <w:r w:rsidRPr="009A1FE1">
              <w:t>K</w:t>
            </w:r>
            <w:r>
              <w:t>indergarten</w:t>
            </w:r>
          </w:p>
        </w:tc>
        <w:tc>
          <w:tcPr>
            <w:tcW w:w="3312" w:type="dxa"/>
            <w:tcBorders>
              <w:top w:val="nil"/>
              <w:bottom w:val="single" w:sz="4" w:space="0" w:color="auto"/>
            </w:tcBorders>
            <w:noWrap/>
            <w:hideMark/>
          </w:tcPr>
          <w:p w14:paraId="1F7EE43D" w14:textId="7460B8FD" w:rsidR="006072D2" w:rsidRPr="009A1FE1" w:rsidRDefault="00B83A34" w:rsidP="00D728AB">
            <w:pPr>
              <w:pStyle w:val="TableText0"/>
              <w:spacing w:before="18" w:after="18"/>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4" w:space="0" w:color="auto"/>
            </w:tcBorders>
            <w:noWrap/>
            <w:hideMark/>
          </w:tcPr>
          <w:p w14:paraId="6206CD47" w14:textId="77777777" w:rsidR="006072D2" w:rsidRPr="009A1FE1" w:rsidRDefault="006072D2" w:rsidP="00D728AB">
            <w:pPr>
              <w:pStyle w:val="TableText0"/>
              <w:spacing w:before="18" w:after="18"/>
              <w:ind w:right="144"/>
              <w:jc w:val="right"/>
            </w:pPr>
            <w:r w:rsidRPr="009A1FE1">
              <w:t>553</w:t>
            </w:r>
          </w:p>
        </w:tc>
        <w:tc>
          <w:tcPr>
            <w:tcW w:w="1097" w:type="dxa"/>
            <w:tcBorders>
              <w:top w:val="nil"/>
              <w:bottom w:val="single" w:sz="4" w:space="0" w:color="auto"/>
            </w:tcBorders>
            <w:noWrap/>
            <w:hideMark/>
          </w:tcPr>
          <w:p w14:paraId="39FE03D2" w14:textId="77777777" w:rsidR="006072D2" w:rsidRPr="009A1FE1" w:rsidRDefault="006072D2" w:rsidP="00D728AB">
            <w:pPr>
              <w:pStyle w:val="TableText0"/>
              <w:spacing w:before="18" w:after="18"/>
              <w:ind w:right="144"/>
              <w:jc w:val="right"/>
            </w:pPr>
            <w:r w:rsidRPr="009A1FE1">
              <w:t>213</w:t>
            </w:r>
          </w:p>
        </w:tc>
        <w:tc>
          <w:tcPr>
            <w:tcW w:w="1390" w:type="dxa"/>
            <w:tcBorders>
              <w:top w:val="nil"/>
              <w:bottom w:val="single" w:sz="4" w:space="0" w:color="auto"/>
            </w:tcBorders>
            <w:noWrap/>
            <w:hideMark/>
          </w:tcPr>
          <w:p w14:paraId="60E55FC3" w14:textId="77777777" w:rsidR="006072D2" w:rsidRPr="009A1FE1" w:rsidRDefault="006072D2" w:rsidP="00D728AB">
            <w:pPr>
              <w:pStyle w:val="TableText0"/>
              <w:spacing w:before="18" w:after="18"/>
              <w:ind w:right="144"/>
              <w:jc w:val="right"/>
            </w:pPr>
            <w:r w:rsidRPr="009A1FE1">
              <w:t>-41</w:t>
            </w:r>
          </w:p>
        </w:tc>
        <w:tc>
          <w:tcPr>
            <w:tcW w:w="1584" w:type="dxa"/>
            <w:tcBorders>
              <w:top w:val="nil"/>
              <w:bottom w:val="single" w:sz="4" w:space="0" w:color="auto"/>
            </w:tcBorders>
            <w:hideMark/>
          </w:tcPr>
          <w:p w14:paraId="5A9798D3" w14:textId="77777777" w:rsidR="006072D2" w:rsidRPr="009A1FE1" w:rsidRDefault="006072D2" w:rsidP="00D728AB">
            <w:pPr>
              <w:pStyle w:val="TableText0"/>
              <w:spacing w:before="18" w:after="18"/>
              <w:ind w:right="144"/>
              <w:jc w:val="right"/>
            </w:pPr>
            <w:r w:rsidRPr="009A1FE1">
              <w:t>1481</w:t>
            </w:r>
          </w:p>
        </w:tc>
        <w:tc>
          <w:tcPr>
            <w:tcW w:w="1584" w:type="dxa"/>
            <w:tcBorders>
              <w:top w:val="nil"/>
              <w:bottom w:val="single" w:sz="4" w:space="0" w:color="auto"/>
            </w:tcBorders>
            <w:hideMark/>
          </w:tcPr>
          <w:p w14:paraId="04CEC074" w14:textId="77777777" w:rsidR="006072D2" w:rsidRPr="009A1FE1" w:rsidRDefault="006072D2" w:rsidP="00D728AB">
            <w:pPr>
              <w:pStyle w:val="TableText0"/>
              <w:spacing w:before="18" w:after="18"/>
              <w:ind w:right="144"/>
              <w:jc w:val="right"/>
            </w:pPr>
            <w:r w:rsidRPr="009A1FE1">
              <w:t>1487</w:t>
            </w:r>
          </w:p>
        </w:tc>
        <w:tc>
          <w:tcPr>
            <w:tcW w:w="1584" w:type="dxa"/>
            <w:tcBorders>
              <w:top w:val="nil"/>
              <w:bottom w:val="single" w:sz="4" w:space="0" w:color="auto"/>
            </w:tcBorders>
            <w:hideMark/>
          </w:tcPr>
          <w:p w14:paraId="0AB9E7E7" w14:textId="77777777" w:rsidR="006072D2" w:rsidRPr="009A1FE1" w:rsidRDefault="006072D2" w:rsidP="00D728AB">
            <w:pPr>
              <w:pStyle w:val="TableText0"/>
              <w:spacing w:before="18" w:after="18"/>
              <w:ind w:right="144"/>
              <w:jc w:val="right"/>
            </w:pPr>
            <w:r w:rsidRPr="009A1FE1">
              <w:t>6</w:t>
            </w:r>
          </w:p>
        </w:tc>
      </w:tr>
      <w:tr w:rsidR="006716B1" w:rsidRPr="00EE7ABE" w14:paraId="4D61B824" w14:textId="77777777" w:rsidTr="00C05287">
        <w:tc>
          <w:tcPr>
            <w:tcW w:w="1880" w:type="dxa"/>
            <w:tcBorders>
              <w:top w:val="single" w:sz="4" w:space="0" w:color="auto"/>
            </w:tcBorders>
            <w:noWrap/>
            <w:hideMark/>
          </w:tcPr>
          <w:p w14:paraId="0671D941" w14:textId="77777777" w:rsidR="006072D2" w:rsidRPr="00123754" w:rsidRDefault="006072D2" w:rsidP="00D728AB">
            <w:pPr>
              <w:pStyle w:val="TableText0"/>
              <w:spacing w:before="18" w:after="18"/>
              <w:rPr>
                <w:bCs/>
              </w:rPr>
            </w:pPr>
            <w:r w:rsidRPr="00123754">
              <w:rPr>
                <w:bCs/>
              </w:rPr>
              <w:t>1</w:t>
            </w:r>
          </w:p>
        </w:tc>
        <w:tc>
          <w:tcPr>
            <w:tcW w:w="3312" w:type="dxa"/>
            <w:tcBorders>
              <w:top w:val="single" w:sz="4" w:space="0" w:color="auto"/>
            </w:tcBorders>
            <w:noWrap/>
            <w:hideMark/>
          </w:tcPr>
          <w:p w14:paraId="58A84929" w14:textId="77777777" w:rsidR="006072D2" w:rsidRPr="00123754" w:rsidRDefault="006072D2" w:rsidP="00D728AB">
            <w:pPr>
              <w:pStyle w:val="TableText0"/>
              <w:spacing w:before="18" w:after="18"/>
              <w:rPr>
                <w:bCs/>
              </w:rPr>
            </w:pPr>
            <w:r w:rsidRPr="00123754">
              <w:rPr>
                <w:bCs/>
              </w:rPr>
              <w:t>All</w:t>
            </w:r>
          </w:p>
        </w:tc>
        <w:tc>
          <w:tcPr>
            <w:tcW w:w="1363" w:type="dxa"/>
            <w:tcBorders>
              <w:top w:val="single" w:sz="4" w:space="0" w:color="auto"/>
            </w:tcBorders>
            <w:noWrap/>
            <w:hideMark/>
          </w:tcPr>
          <w:p w14:paraId="4B0B8CB9" w14:textId="77777777" w:rsidR="006072D2" w:rsidRPr="00123754" w:rsidRDefault="006072D2" w:rsidP="00D728AB">
            <w:pPr>
              <w:pStyle w:val="TableText0"/>
              <w:spacing w:before="18" w:after="18"/>
              <w:ind w:right="144"/>
              <w:jc w:val="right"/>
              <w:rPr>
                <w:bCs/>
              </w:rPr>
            </w:pPr>
            <w:r w:rsidRPr="00123754">
              <w:rPr>
                <w:bCs/>
              </w:rPr>
              <w:t>1,201</w:t>
            </w:r>
          </w:p>
        </w:tc>
        <w:tc>
          <w:tcPr>
            <w:tcW w:w="1097" w:type="dxa"/>
            <w:tcBorders>
              <w:top w:val="single" w:sz="4" w:space="0" w:color="auto"/>
            </w:tcBorders>
            <w:noWrap/>
            <w:hideMark/>
          </w:tcPr>
          <w:p w14:paraId="15228574" w14:textId="77777777" w:rsidR="006072D2" w:rsidRPr="00123754" w:rsidRDefault="006072D2" w:rsidP="00D728AB">
            <w:pPr>
              <w:pStyle w:val="TableText0"/>
              <w:spacing w:before="18" w:after="18"/>
              <w:ind w:right="144"/>
              <w:jc w:val="right"/>
              <w:rPr>
                <w:bCs/>
              </w:rPr>
            </w:pPr>
            <w:r w:rsidRPr="00123754">
              <w:rPr>
                <w:bCs/>
              </w:rPr>
              <w:t>2,035</w:t>
            </w:r>
          </w:p>
        </w:tc>
        <w:tc>
          <w:tcPr>
            <w:tcW w:w="1390" w:type="dxa"/>
            <w:tcBorders>
              <w:top w:val="single" w:sz="4" w:space="0" w:color="auto"/>
            </w:tcBorders>
            <w:noWrap/>
            <w:hideMark/>
          </w:tcPr>
          <w:p w14:paraId="68666A5C" w14:textId="2F54B240" w:rsidR="006072D2" w:rsidRPr="00123754" w:rsidRDefault="005D4680" w:rsidP="00D728AB">
            <w:pPr>
              <w:pStyle w:val="TableText0"/>
              <w:spacing w:before="18" w:after="18"/>
              <w:ind w:right="144"/>
              <w:jc w:val="right"/>
              <w:rPr>
                <w:bCs/>
              </w:rPr>
            </w:pPr>
            <w:r w:rsidRPr="00123754">
              <w:rPr>
                <w:bCs/>
              </w:rPr>
              <w:t>N/A</w:t>
            </w:r>
          </w:p>
        </w:tc>
        <w:tc>
          <w:tcPr>
            <w:tcW w:w="1584" w:type="dxa"/>
            <w:tcBorders>
              <w:top w:val="single" w:sz="4" w:space="0" w:color="auto"/>
            </w:tcBorders>
            <w:hideMark/>
          </w:tcPr>
          <w:p w14:paraId="3C0B469B" w14:textId="77777777" w:rsidR="006072D2" w:rsidRPr="00123754" w:rsidRDefault="006072D2" w:rsidP="00D728AB">
            <w:pPr>
              <w:pStyle w:val="TableText0"/>
              <w:spacing w:before="18" w:after="18"/>
              <w:ind w:right="144"/>
              <w:jc w:val="right"/>
              <w:rPr>
                <w:bCs/>
              </w:rPr>
            </w:pPr>
            <w:r w:rsidRPr="00123754">
              <w:rPr>
                <w:bCs/>
              </w:rPr>
              <w:t>1492</w:t>
            </w:r>
          </w:p>
        </w:tc>
        <w:tc>
          <w:tcPr>
            <w:tcW w:w="1584" w:type="dxa"/>
            <w:tcBorders>
              <w:top w:val="single" w:sz="4" w:space="0" w:color="auto"/>
            </w:tcBorders>
            <w:hideMark/>
          </w:tcPr>
          <w:p w14:paraId="17A07377" w14:textId="77777777" w:rsidR="006072D2" w:rsidRPr="00123754" w:rsidRDefault="006072D2" w:rsidP="00D728AB">
            <w:pPr>
              <w:pStyle w:val="TableText0"/>
              <w:spacing w:before="18" w:after="18"/>
              <w:ind w:right="144"/>
              <w:jc w:val="right"/>
              <w:rPr>
                <w:bCs/>
              </w:rPr>
            </w:pPr>
            <w:r w:rsidRPr="00123754">
              <w:rPr>
                <w:bCs/>
              </w:rPr>
              <w:t>1492</w:t>
            </w:r>
          </w:p>
        </w:tc>
        <w:tc>
          <w:tcPr>
            <w:tcW w:w="1584" w:type="dxa"/>
            <w:tcBorders>
              <w:top w:val="single" w:sz="4" w:space="0" w:color="auto"/>
            </w:tcBorders>
            <w:hideMark/>
          </w:tcPr>
          <w:p w14:paraId="017A56D4" w14:textId="77777777" w:rsidR="006072D2" w:rsidRPr="00123754" w:rsidRDefault="006072D2" w:rsidP="00D728AB">
            <w:pPr>
              <w:pStyle w:val="TableText0"/>
              <w:spacing w:before="18" w:after="18"/>
              <w:ind w:right="144"/>
              <w:jc w:val="right"/>
              <w:rPr>
                <w:bCs/>
              </w:rPr>
            </w:pPr>
            <w:r w:rsidRPr="00123754">
              <w:rPr>
                <w:bCs/>
              </w:rPr>
              <w:t>0</w:t>
            </w:r>
          </w:p>
        </w:tc>
      </w:tr>
      <w:tr w:rsidR="006716B1" w:rsidRPr="009A1FE1" w14:paraId="21EDE5FD" w14:textId="77777777" w:rsidTr="00C05287">
        <w:tc>
          <w:tcPr>
            <w:tcW w:w="1880" w:type="dxa"/>
            <w:noWrap/>
            <w:hideMark/>
          </w:tcPr>
          <w:p w14:paraId="38E20E9A" w14:textId="77777777" w:rsidR="006072D2" w:rsidRPr="009A1FE1" w:rsidRDefault="006072D2" w:rsidP="00D728AB">
            <w:pPr>
              <w:pStyle w:val="TableText0"/>
              <w:spacing w:before="18" w:after="18"/>
            </w:pPr>
            <w:r w:rsidRPr="009A1FE1">
              <w:t>1</w:t>
            </w:r>
          </w:p>
        </w:tc>
        <w:tc>
          <w:tcPr>
            <w:tcW w:w="3312" w:type="dxa"/>
            <w:noWrap/>
            <w:hideMark/>
          </w:tcPr>
          <w:p w14:paraId="535700DC" w14:textId="77777777" w:rsidR="006072D2" w:rsidRPr="009A1FE1" w:rsidRDefault="006072D2" w:rsidP="00D728AB">
            <w:pPr>
              <w:pStyle w:val="TableText0"/>
              <w:spacing w:before="18" w:after="18"/>
            </w:pPr>
            <w:r w:rsidRPr="009A1FE1">
              <w:t>Male</w:t>
            </w:r>
          </w:p>
        </w:tc>
        <w:tc>
          <w:tcPr>
            <w:tcW w:w="1363" w:type="dxa"/>
            <w:noWrap/>
            <w:hideMark/>
          </w:tcPr>
          <w:p w14:paraId="4BC8ECBC" w14:textId="77777777" w:rsidR="006072D2" w:rsidRPr="009A1FE1" w:rsidRDefault="006072D2" w:rsidP="00D728AB">
            <w:pPr>
              <w:pStyle w:val="TableText0"/>
              <w:spacing w:before="18" w:after="18"/>
              <w:ind w:right="144"/>
              <w:jc w:val="right"/>
            </w:pPr>
            <w:r w:rsidRPr="009A1FE1">
              <w:t>612</w:t>
            </w:r>
          </w:p>
        </w:tc>
        <w:tc>
          <w:tcPr>
            <w:tcW w:w="1097" w:type="dxa"/>
            <w:noWrap/>
            <w:hideMark/>
          </w:tcPr>
          <w:p w14:paraId="762EC8F4" w14:textId="77777777" w:rsidR="006072D2" w:rsidRPr="009A1FE1" w:rsidRDefault="006072D2" w:rsidP="00D728AB">
            <w:pPr>
              <w:pStyle w:val="TableText0"/>
              <w:spacing w:before="18" w:after="18"/>
              <w:ind w:right="144"/>
              <w:jc w:val="right"/>
            </w:pPr>
            <w:r w:rsidRPr="009A1FE1">
              <w:t>1,072</w:t>
            </w:r>
          </w:p>
        </w:tc>
        <w:tc>
          <w:tcPr>
            <w:tcW w:w="1390" w:type="dxa"/>
            <w:noWrap/>
            <w:hideMark/>
          </w:tcPr>
          <w:p w14:paraId="7BE01E9D" w14:textId="77777777" w:rsidR="006072D2" w:rsidRPr="009A1FE1" w:rsidRDefault="006072D2" w:rsidP="00D728AB">
            <w:pPr>
              <w:pStyle w:val="TableText0"/>
              <w:spacing w:before="18" w:after="18"/>
              <w:ind w:right="144"/>
              <w:jc w:val="right"/>
            </w:pPr>
            <w:r w:rsidRPr="009A1FE1">
              <w:t>2</w:t>
            </w:r>
          </w:p>
        </w:tc>
        <w:tc>
          <w:tcPr>
            <w:tcW w:w="1584" w:type="dxa"/>
            <w:hideMark/>
          </w:tcPr>
          <w:p w14:paraId="6003757A" w14:textId="77777777" w:rsidR="006072D2" w:rsidRPr="009A1FE1" w:rsidRDefault="006072D2" w:rsidP="00D728AB">
            <w:pPr>
              <w:pStyle w:val="TableText0"/>
              <w:spacing w:before="18" w:after="18"/>
              <w:ind w:right="144"/>
              <w:jc w:val="right"/>
            </w:pPr>
            <w:r w:rsidRPr="009A1FE1">
              <w:t>1492</w:t>
            </w:r>
          </w:p>
        </w:tc>
        <w:tc>
          <w:tcPr>
            <w:tcW w:w="1584" w:type="dxa"/>
            <w:hideMark/>
          </w:tcPr>
          <w:p w14:paraId="7FBEC0AD" w14:textId="77777777" w:rsidR="006072D2" w:rsidRPr="009A1FE1" w:rsidRDefault="006072D2" w:rsidP="00D728AB">
            <w:pPr>
              <w:pStyle w:val="TableText0"/>
              <w:spacing w:before="18" w:after="18"/>
              <w:ind w:right="144"/>
              <w:jc w:val="right"/>
            </w:pPr>
            <w:r w:rsidRPr="009A1FE1">
              <w:t>1491</w:t>
            </w:r>
          </w:p>
        </w:tc>
        <w:tc>
          <w:tcPr>
            <w:tcW w:w="1584" w:type="dxa"/>
            <w:hideMark/>
          </w:tcPr>
          <w:p w14:paraId="53F2BA9C" w14:textId="77777777" w:rsidR="006072D2" w:rsidRPr="009A1FE1" w:rsidRDefault="006072D2" w:rsidP="00D728AB">
            <w:pPr>
              <w:pStyle w:val="TableText0"/>
              <w:spacing w:before="18" w:after="18"/>
              <w:ind w:right="144"/>
              <w:jc w:val="right"/>
            </w:pPr>
            <w:r w:rsidRPr="009A1FE1">
              <w:t>-1</w:t>
            </w:r>
          </w:p>
        </w:tc>
      </w:tr>
      <w:tr w:rsidR="006716B1" w:rsidRPr="009A1FE1" w14:paraId="67758A5A" w14:textId="77777777" w:rsidTr="00C05287">
        <w:tc>
          <w:tcPr>
            <w:tcW w:w="1880" w:type="dxa"/>
            <w:noWrap/>
            <w:hideMark/>
          </w:tcPr>
          <w:p w14:paraId="3E9CE34B" w14:textId="77777777" w:rsidR="006072D2" w:rsidRPr="009A1FE1" w:rsidRDefault="006072D2" w:rsidP="00D728AB">
            <w:pPr>
              <w:pStyle w:val="TableText0"/>
              <w:spacing w:before="18" w:after="18"/>
            </w:pPr>
            <w:r w:rsidRPr="009A1FE1">
              <w:t>1</w:t>
            </w:r>
          </w:p>
        </w:tc>
        <w:tc>
          <w:tcPr>
            <w:tcW w:w="3312" w:type="dxa"/>
            <w:noWrap/>
            <w:hideMark/>
          </w:tcPr>
          <w:p w14:paraId="23C8798F" w14:textId="77777777" w:rsidR="006072D2" w:rsidRPr="009A1FE1" w:rsidRDefault="006072D2" w:rsidP="00D728AB">
            <w:pPr>
              <w:pStyle w:val="TableText0"/>
              <w:spacing w:before="18" w:after="18"/>
            </w:pPr>
            <w:r w:rsidRPr="009A1FE1">
              <w:t>Female</w:t>
            </w:r>
          </w:p>
        </w:tc>
        <w:tc>
          <w:tcPr>
            <w:tcW w:w="1363" w:type="dxa"/>
            <w:noWrap/>
            <w:hideMark/>
          </w:tcPr>
          <w:p w14:paraId="5CEC1719" w14:textId="77777777" w:rsidR="006072D2" w:rsidRPr="009A1FE1" w:rsidRDefault="006072D2" w:rsidP="00D728AB">
            <w:pPr>
              <w:pStyle w:val="TableText0"/>
              <w:spacing w:before="18" w:after="18"/>
              <w:ind w:right="144"/>
              <w:jc w:val="right"/>
            </w:pPr>
            <w:r w:rsidRPr="009A1FE1">
              <w:t>589</w:t>
            </w:r>
          </w:p>
        </w:tc>
        <w:tc>
          <w:tcPr>
            <w:tcW w:w="1097" w:type="dxa"/>
            <w:noWrap/>
            <w:hideMark/>
          </w:tcPr>
          <w:p w14:paraId="683F041A" w14:textId="77777777" w:rsidR="006072D2" w:rsidRPr="009A1FE1" w:rsidRDefault="006072D2" w:rsidP="00D728AB">
            <w:pPr>
              <w:pStyle w:val="TableText0"/>
              <w:spacing w:before="18" w:after="18"/>
              <w:ind w:right="144"/>
              <w:jc w:val="right"/>
            </w:pPr>
            <w:r w:rsidRPr="009A1FE1">
              <w:t>963</w:t>
            </w:r>
          </w:p>
        </w:tc>
        <w:tc>
          <w:tcPr>
            <w:tcW w:w="1390" w:type="dxa"/>
            <w:noWrap/>
            <w:hideMark/>
          </w:tcPr>
          <w:p w14:paraId="548D5A79" w14:textId="77777777" w:rsidR="006072D2" w:rsidRPr="009A1FE1" w:rsidRDefault="006072D2" w:rsidP="00D728AB">
            <w:pPr>
              <w:pStyle w:val="TableText0"/>
              <w:spacing w:before="18" w:after="18"/>
              <w:ind w:right="144"/>
              <w:jc w:val="right"/>
            </w:pPr>
            <w:r w:rsidRPr="009A1FE1">
              <w:t>-2</w:t>
            </w:r>
          </w:p>
        </w:tc>
        <w:tc>
          <w:tcPr>
            <w:tcW w:w="1584" w:type="dxa"/>
            <w:hideMark/>
          </w:tcPr>
          <w:p w14:paraId="4DD4A58E" w14:textId="77777777" w:rsidR="006072D2" w:rsidRPr="009A1FE1" w:rsidRDefault="006072D2" w:rsidP="00D728AB">
            <w:pPr>
              <w:pStyle w:val="TableText0"/>
              <w:spacing w:before="18" w:after="18"/>
              <w:ind w:right="144"/>
              <w:jc w:val="right"/>
            </w:pPr>
            <w:r w:rsidRPr="009A1FE1">
              <w:t>1492</w:t>
            </w:r>
          </w:p>
        </w:tc>
        <w:tc>
          <w:tcPr>
            <w:tcW w:w="1584" w:type="dxa"/>
            <w:hideMark/>
          </w:tcPr>
          <w:p w14:paraId="71E00B01" w14:textId="77777777" w:rsidR="006072D2" w:rsidRPr="009A1FE1" w:rsidRDefault="006072D2" w:rsidP="00D728AB">
            <w:pPr>
              <w:pStyle w:val="TableText0"/>
              <w:spacing w:before="18" w:after="18"/>
              <w:ind w:right="144"/>
              <w:jc w:val="right"/>
            </w:pPr>
            <w:r w:rsidRPr="009A1FE1">
              <w:t>1492</w:t>
            </w:r>
          </w:p>
        </w:tc>
        <w:tc>
          <w:tcPr>
            <w:tcW w:w="1584" w:type="dxa"/>
            <w:hideMark/>
          </w:tcPr>
          <w:p w14:paraId="3B131E13" w14:textId="77777777" w:rsidR="006072D2" w:rsidRPr="009A1FE1" w:rsidRDefault="006072D2" w:rsidP="00D728AB">
            <w:pPr>
              <w:pStyle w:val="TableText0"/>
              <w:spacing w:before="18" w:after="18"/>
              <w:ind w:right="144"/>
              <w:jc w:val="right"/>
            </w:pPr>
            <w:r w:rsidRPr="009A1FE1">
              <w:t>0</w:t>
            </w:r>
          </w:p>
        </w:tc>
      </w:tr>
      <w:tr w:rsidR="006716B1" w:rsidRPr="009A1FE1" w14:paraId="0D0B5E2D" w14:textId="77777777" w:rsidTr="00C05287">
        <w:tc>
          <w:tcPr>
            <w:tcW w:w="1880" w:type="dxa"/>
            <w:noWrap/>
            <w:hideMark/>
          </w:tcPr>
          <w:p w14:paraId="23499B87" w14:textId="77777777" w:rsidR="006072D2" w:rsidRPr="009A1FE1" w:rsidRDefault="006072D2" w:rsidP="00D728AB">
            <w:pPr>
              <w:pStyle w:val="TableText0"/>
              <w:spacing w:before="18" w:after="18"/>
            </w:pPr>
            <w:r w:rsidRPr="009A1FE1">
              <w:t>1</w:t>
            </w:r>
          </w:p>
        </w:tc>
        <w:tc>
          <w:tcPr>
            <w:tcW w:w="3312" w:type="dxa"/>
            <w:noWrap/>
            <w:hideMark/>
          </w:tcPr>
          <w:p w14:paraId="59E0550C" w14:textId="77777777" w:rsidR="006072D2" w:rsidRPr="009A1FE1" w:rsidRDefault="006072D2" w:rsidP="00D728AB">
            <w:pPr>
              <w:pStyle w:val="TableText0"/>
              <w:spacing w:before="18" w:after="18"/>
            </w:pPr>
            <w:r w:rsidRPr="009A1FE1">
              <w:t>Asian</w:t>
            </w:r>
          </w:p>
        </w:tc>
        <w:tc>
          <w:tcPr>
            <w:tcW w:w="1363" w:type="dxa"/>
            <w:noWrap/>
            <w:hideMark/>
          </w:tcPr>
          <w:p w14:paraId="0E2B8062" w14:textId="77777777" w:rsidR="006072D2" w:rsidRPr="009A1FE1" w:rsidRDefault="006072D2" w:rsidP="00D728AB">
            <w:pPr>
              <w:pStyle w:val="TableText0"/>
              <w:spacing w:before="18" w:after="18"/>
              <w:ind w:right="144"/>
              <w:jc w:val="right"/>
            </w:pPr>
            <w:r w:rsidRPr="009A1FE1">
              <w:t>174</w:t>
            </w:r>
          </w:p>
        </w:tc>
        <w:tc>
          <w:tcPr>
            <w:tcW w:w="1097" w:type="dxa"/>
            <w:noWrap/>
            <w:hideMark/>
          </w:tcPr>
          <w:p w14:paraId="35E8ECF8" w14:textId="77777777" w:rsidR="006072D2" w:rsidRPr="009A1FE1" w:rsidRDefault="006072D2" w:rsidP="00D728AB">
            <w:pPr>
              <w:pStyle w:val="TableText0"/>
              <w:spacing w:before="18" w:after="18"/>
              <w:ind w:right="144"/>
              <w:jc w:val="right"/>
            </w:pPr>
            <w:r w:rsidRPr="009A1FE1">
              <w:t>135</w:t>
            </w:r>
          </w:p>
        </w:tc>
        <w:tc>
          <w:tcPr>
            <w:tcW w:w="1390" w:type="dxa"/>
            <w:noWrap/>
            <w:hideMark/>
          </w:tcPr>
          <w:p w14:paraId="43D7B6DE" w14:textId="77777777" w:rsidR="006072D2" w:rsidRPr="009A1FE1" w:rsidRDefault="006072D2" w:rsidP="00D728AB">
            <w:pPr>
              <w:pStyle w:val="TableText0"/>
              <w:spacing w:before="18" w:after="18"/>
              <w:ind w:right="144"/>
              <w:jc w:val="right"/>
            </w:pPr>
            <w:r w:rsidRPr="009A1FE1">
              <w:t>-7</w:t>
            </w:r>
          </w:p>
        </w:tc>
        <w:tc>
          <w:tcPr>
            <w:tcW w:w="1584" w:type="dxa"/>
            <w:hideMark/>
          </w:tcPr>
          <w:p w14:paraId="458F3525" w14:textId="77777777" w:rsidR="006072D2" w:rsidRPr="009A1FE1" w:rsidRDefault="006072D2" w:rsidP="00D728AB">
            <w:pPr>
              <w:pStyle w:val="TableText0"/>
              <w:spacing w:before="18" w:after="18"/>
              <w:ind w:right="144"/>
              <w:jc w:val="right"/>
            </w:pPr>
            <w:r w:rsidRPr="009A1FE1">
              <w:t>1504</w:t>
            </w:r>
          </w:p>
        </w:tc>
        <w:tc>
          <w:tcPr>
            <w:tcW w:w="1584" w:type="dxa"/>
            <w:hideMark/>
          </w:tcPr>
          <w:p w14:paraId="21F6A5C2" w14:textId="77777777" w:rsidR="006072D2" w:rsidRPr="009A1FE1" w:rsidRDefault="006072D2" w:rsidP="00D728AB">
            <w:pPr>
              <w:pStyle w:val="TableText0"/>
              <w:spacing w:before="18" w:after="18"/>
              <w:ind w:right="144"/>
              <w:jc w:val="right"/>
            </w:pPr>
            <w:r w:rsidRPr="009A1FE1">
              <w:t>1518</w:t>
            </w:r>
          </w:p>
        </w:tc>
        <w:tc>
          <w:tcPr>
            <w:tcW w:w="1584" w:type="dxa"/>
            <w:hideMark/>
          </w:tcPr>
          <w:p w14:paraId="0E41CABD" w14:textId="77777777" w:rsidR="006072D2" w:rsidRPr="009A1FE1" w:rsidRDefault="006072D2" w:rsidP="00D728AB">
            <w:pPr>
              <w:pStyle w:val="TableText0"/>
              <w:spacing w:before="18" w:after="18"/>
              <w:ind w:right="144"/>
              <w:jc w:val="right"/>
            </w:pPr>
            <w:r w:rsidRPr="009A1FE1">
              <w:t>14</w:t>
            </w:r>
          </w:p>
        </w:tc>
      </w:tr>
      <w:tr w:rsidR="006716B1" w:rsidRPr="009A1FE1" w14:paraId="1014BA8A" w14:textId="77777777" w:rsidTr="00C05287">
        <w:tc>
          <w:tcPr>
            <w:tcW w:w="1880" w:type="dxa"/>
            <w:noWrap/>
            <w:hideMark/>
          </w:tcPr>
          <w:p w14:paraId="08288997" w14:textId="77777777" w:rsidR="006072D2" w:rsidRPr="009A1FE1" w:rsidRDefault="006072D2" w:rsidP="00D728AB">
            <w:pPr>
              <w:pStyle w:val="TableText0"/>
              <w:spacing w:before="18" w:after="18"/>
            </w:pPr>
            <w:r w:rsidRPr="009A1FE1">
              <w:t>1</w:t>
            </w:r>
          </w:p>
        </w:tc>
        <w:tc>
          <w:tcPr>
            <w:tcW w:w="3312" w:type="dxa"/>
            <w:noWrap/>
            <w:hideMark/>
          </w:tcPr>
          <w:p w14:paraId="163323E6" w14:textId="77777777" w:rsidR="006072D2" w:rsidRPr="009A1FE1" w:rsidRDefault="006072D2" w:rsidP="00D728AB">
            <w:pPr>
              <w:pStyle w:val="TableText0"/>
              <w:spacing w:before="18" w:after="18"/>
            </w:pPr>
            <w:r w:rsidRPr="009A1FE1">
              <w:t>Hispanic or Latino</w:t>
            </w:r>
          </w:p>
        </w:tc>
        <w:tc>
          <w:tcPr>
            <w:tcW w:w="1363" w:type="dxa"/>
            <w:noWrap/>
            <w:hideMark/>
          </w:tcPr>
          <w:p w14:paraId="42F4F151" w14:textId="77777777" w:rsidR="006072D2" w:rsidRPr="009A1FE1" w:rsidRDefault="006072D2" w:rsidP="00D728AB">
            <w:pPr>
              <w:pStyle w:val="TableText0"/>
              <w:spacing w:before="18" w:after="18"/>
              <w:ind w:right="144"/>
              <w:jc w:val="right"/>
            </w:pPr>
            <w:r w:rsidRPr="009A1FE1">
              <w:t>950</w:t>
            </w:r>
          </w:p>
        </w:tc>
        <w:tc>
          <w:tcPr>
            <w:tcW w:w="1097" w:type="dxa"/>
            <w:noWrap/>
            <w:hideMark/>
          </w:tcPr>
          <w:p w14:paraId="49DA8432" w14:textId="77777777" w:rsidR="006072D2" w:rsidRPr="009A1FE1" w:rsidRDefault="006072D2" w:rsidP="00D728AB">
            <w:pPr>
              <w:pStyle w:val="TableText0"/>
              <w:spacing w:before="18" w:after="18"/>
              <w:ind w:right="144"/>
              <w:jc w:val="right"/>
            </w:pPr>
            <w:r w:rsidRPr="009A1FE1">
              <w:t>1,792</w:t>
            </w:r>
          </w:p>
        </w:tc>
        <w:tc>
          <w:tcPr>
            <w:tcW w:w="1390" w:type="dxa"/>
            <w:noWrap/>
            <w:hideMark/>
          </w:tcPr>
          <w:p w14:paraId="5F0E4ED9" w14:textId="77777777" w:rsidR="006072D2" w:rsidRPr="009A1FE1" w:rsidRDefault="006072D2" w:rsidP="00D728AB">
            <w:pPr>
              <w:pStyle w:val="TableText0"/>
              <w:spacing w:before="18" w:after="18"/>
              <w:ind w:right="144"/>
              <w:jc w:val="right"/>
            </w:pPr>
            <w:r w:rsidRPr="009A1FE1">
              <w:t>9</w:t>
            </w:r>
          </w:p>
        </w:tc>
        <w:tc>
          <w:tcPr>
            <w:tcW w:w="1584" w:type="dxa"/>
            <w:hideMark/>
          </w:tcPr>
          <w:p w14:paraId="42F3CF1F" w14:textId="77777777" w:rsidR="006072D2" w:rsidRPr="009A1FE1" w:rsidRDefault="006072D2" w:rsidP="00D728AB">
            <w:pPr>
              <w:pStyle w:val="TableText0"/>
              <w:spacing w:before="18" w:after="18"/>
              <w:ind w:right="144"/>
              <w:jc w:val="right"/>
            </w:pPr>
            <w:r w:rsidRPr="009A1FE1">
              <w:t>1488</w:t>
            </w:r>
          </w:p>
        </w:tc>
        <w:tc>
          <w:tcPr>
            <w:tcW w:w="1584" w:type="dxa"/>
            <w:hideMark/>
          </w:tcPr>
          <w:p w14:paraId="1E5DAE82" w14:textId="77777777" w:rsidR="006072D2" w:rsidRPr="009A1FE1" w:rsidRDefault="006072D2" w:rsidP="00D728AB">
            <w:pPr>
              <w:pStyle w:val="TableText0"/>
              <w:spacing w:before="18" w:after="18"/>
              <w:ind w:right="144"/>
              <w:jc w:val="right"/>
            </w:pPr>
            <w:r w:rsidRPr="009A1FE1">
              <w:t>1489</w:t>
            </w:r>
          </w:p>
        </w:tc>
        <w:tc>
          <w:tcPr>
            <w:tcW w:w="1584" w:type="dxa"/>
            <w:hideMark/>
          </w:tcPr>
          <w:p w14:paraId="0AFC6754" w14:textId="77777777" w:rsidR="006072D2" w:rsidRPr="009A1FE1" w:rsidRDefault="006072D2" w:rsidP="00D728AB">
            <w:pPr>
              <w:pStyle w:val="TableText0"/>
              <w:spacing w:before="18" w:after="18"/>
              <w:ind w:right="144"/>
              <w:jc w:val="right"/>
            </w:pPr>
            <w:r w:rsidRPr="009A1FE1">
              <w:t>1</w:t>
            </w:r>
          </w:p>
        </w:tc>
      </w:tr>
      <w:tr w:rsidR="006716B1" w:rsidRPr="009A1FE1" w14:paraId="44A49FF4" w14:textId="77777777" w:rsidTr="00C05287">
        <w:tc>
          <w:tcPr>
            <w:tcW w:w="1880" w:type="dxa"/>
            <w:noWrap/>
            <w:hideMark/>
          </w:tcPr>
          <w:p w14:paraId="0644FC61" w14:textId="77777777" w:rsidR="006072D2" w:rsidRPr="009A1FE1" w:rsidRDefault="006072D2" w:rsidP="00D728AB">
            <w:pPr>
              <w:pStyle w:val="TableText0"/>
              <w:spacing w:before="18" w:after="18"/>
            </w:pPr>
            <w:r w:rsidRPr="009A1FE1">
              <w:t>1</w:t>
            </w:r>
          </w:p>
        </w:tc>
        <w:tc>
          <w:tcPr>
            <w:tcW w:w="3312" w:type="dxa"/>
            <w:noWrap/>
            <w:hideMark/>
          </w:tcPr>
          <w:p w14:paraId="1F92CA37" w14:textId="77777777" w:rsidR="006072D2" w:rsidRPr="009A1FE1" w:rsidRDefault="006072D2" w:rsidP="00D728AB">
            <w:pPr>
              <w:pStyle w:val="TableText0"/>
              <w:spacing w:before="18" w:after="18"/>
            </w:pPr>
            <w:r w:rsidRPr="009A1FE1">
              <w:t>Special education services</w:t>
            </w:r>
          </w:p>
        </w:tc>
        <w:tc>
          <w:tcPr>
            <w:tcW w:w="1363" w:type="dxa"/>
            <w:noWrap/>
            <w:hideMark/>
          </w:tcPr>
          <w:p w14:paraId="5D646390" w14:textId="77777777" w:rsidR="006072D2" w:rsidRPr="009A1FE1" w:rsidRDefault="006072D2" w:rsidP="00D728AB">
            <w:pPr>
              <w:pStyle w:val="TableText0"/>
              <w:spacing w:before="18" w:after="18"/>
              <w:ind w:right="144"/>
              <w:jc w:val="right"/>
            </w:pPr>
            <w:r w:rsidRPr="009A1FE1">
              <w:t>69</w:t>
            </w:r>
          </w:p>
        </w:tc>
        <w:tc>
          <w:tcPr>
            <w:tcW w:w="1097" w:type="dxa"/>
            <w:noWrap/>
            <w:hideMark/>
          </w:tcPr>
          <w:p w14:paraId="6F4C855E" w14:textId="77777777" w:rsidR="006072D2" w:rsidRPr="009A1FE1" w:rsidRDefault="006072D2" w:rsidP="00D728AB">
            <w:pPr>
              <w:pStyle w:val="TableText0"/>
              <w:spacing w:before="18" w:after="18"/>
              <w:ind w:right="144"/>
              <w:jc w:val="right"/>
            </w:pPr>
            <w:r w:rsidRPr="009A1FE1">
              <w:t>191</w:t>
            </w:r>
          </w:p>
        </w:tc>
        <w:tc>
          <w:tcPr>
            <w:tcW w:w="1390" w:type="dxa"/>
            <w:noWrap/>
            <w:hideMark/>
          </w:tcPr>
          <w:p w14:paraId="65A5633A" w14:textId="77777777" w:rsidR="006072D2" w:rsidRPr="009A1FE1" w:rsidRDefault="006072D2" w:rsidP="00D728AB">
            <w:pPr>
              <w:pStyle w:val="TableText0"/>
              <w:spacing w:before="18" w:after="18"/>
              <w:ind w:right="144"/>
              <w:jc w:val="right"/>
            </w:pPr>
            <w:r w:rsidRPr="009A1FE1">
              <w:t>3</w:t>
            </w:r>
          </w:p>
        </w:tc>
        <w:tc>
          <w:tcPr>
            <w:tcW w:w="1584" w:type="dxa"/>
            <w:hideMark/>
          </w:tcPr>
          <w:p w14:paraId="14DCA07C" w14:textId="77777777" w:rsidR="006072D2" w:rsidRPr="009A1FE1" w:rsidRDefault="006072D2" w:rsidP="00D728AB">
            <w:pPr>
              <w:pStyle w:val="TableText0"/>
              <w:spacing w:before="18" w:after="18"/>
              <w:ind w:right="144"/>
              <w:jc w:val="right"/>
            </w:pPr>
            <w:r w:rsidRPr="009A1FE1">
              <w:t>1469</w:t>
            </w:r>
          </w:p>
        </w:tc>
        <w:tc>
          <w:tcPr>
            <w:tcW w:w="1584" w:type="dxa"/>
            <w:hideMark/>
          </w:tcPr>
          <w:p w14:paraId="6F05648D" w14:textId="77777777" w:rsidR="006072D2" w:rsidRPr="009A1FE1" w:rsidRDefault="006072D2" w:rsidP="00D728AB">
            <w:pPr>
              <w:pStyle w:val="TableText0"/>
              <w:spacing w:before="18" w:after="18"/>
              <w:ind w:right="144"/>
              <w:jc w:val="right"/>
            </w:pPr>
            <w:r w:rsidRPr="009A1FE1">
              <w:t>1481</w:t>
            </w:r>
          </w:p>
        </w:tc>
        <w:tc>
          <w:tcPr>
            <w:tcW w:w="1584" w:type="dxa"/>
            <w:hideMark/>
          </w:tcPr>
          <w:p w14:paraId="3CEF5535" w14:textId="77777777" w:rsidR="006072D2" w:rsidRPr="009A1FE1" w:rsidRDefault="006072D2" w:rsidP="00D728AB">
            <w:pPr>
              <w:pStyle w:val="TableText0"/>
              <w:spacing w:before="18" w:after="18"/>
              <w:ind w:right="144"/>
              <w:jc w:val="right"/>
            </w:pPr>
            <w:r w:rsidRPr="009A1FE1">
              <w:t>12</w:t>
            </w:r>
          </w:p>
        </w:tc>
      </w:tr>
      <w:tr w:rsidR="006716B1" w:rsidRPr="009A1FE1" w14:paraId="11B9F789" w14:textId="77777777" w:rsidTr="00C05287">
        <w:tc>
          <w:tcPr>
            <w:tcW w:w="1880" w:type="dxa"/>
            <w:tcBorders>
              <w:bottom w:val="nil"/>
            </w:tcBorders>
            <w:noWrap/>
            <w:hideMark/>
          </w:tcPr>
          <w:p w14:paraId="7A993B57" w14:textId="77777777" w:rsidR="006072D2" w:rsidRPr="009A1FE1" w:rsidRDefault="006072D2" w:rsidP="00D728AB">
            <w:pPr>
              <w:pStyle w:val="TableText0"/>
              <w:spacing w:before="18" w:after="18"/>
            </w:pPr>
            <w:r w:rsidRPr="009A1FE1">
              <w:t>1</w:t>
            </w:r>
          </w:p>
        </w:tc>
        <w:tc>
          <w:tcPr>
            <w:tcW w:w="3312" w:type="dxa"/>
            <w:tcBorders>
              <w:bottom w:val="nil"/>
            </w:tcBorders>
            <w:noWrap/>
            <w:hideMark/>
          </w:tcPr>
          <w:p w14:paraId="6386616E" w14:textId="77777777" w:rsidR="006072D2" w:rsidRPr="009A1FE1" w:rsidRDefault="006072D2" w:rsidP="00D728AB">
            <w:pPr>
              <w:pStyle w:val="TableText0"/>
              <w:spacing w:before="18" w:after="18"/>
            </w:pPr>
            <w:r w:rsidRPr="009A1FE1">
              <w:t>Economically disadvantaged</w:t>
            </w:r>
          </w:p>
        </w:tc>
        <w:tc>
          <w:tcPr>
            <w:tcW w:w="1363" w:type="dxa"/>
            <w:tcBorders>
              <w:bottom w:val="nil"/>
            </w:tcBorders>
            <w:noWrap/>
            <w:hideMark/>
          </w:tcPr>
          <w:p w14:paraId="3554974C" w14:textId="77777777" w:rsidR="006072D2" w:rsidRPr="009A1FE1" w:rsidRDefault="006072D2" w:rsidP="00D728AB">
            <w:pPr>
              <w:pStyle w:val="TableText0"/>
              <w:spacing w:before="18" w:after="18"/>
              <w:ind w:right="144"/>
              <w:jc w:val="right"/>
            </w:pPr>
            <w:r w:rsidRPr="009A1FE1">
              <w:t>654</w:t>
            </w:r>
          </w:p>
        </w:tc>
        <w:tc>
          <w:tcPr>
            <w:tcW w:w="1097" w:type="dxa"/>
            <w:tcBorders>
              <w:bottom w:val="nil"/>
            </w:tcBorders>
            <w:noWrap/>
            <w:hideMark/>
          </w:tcPr>
          <w:p w14:paraId="093D0C63" w14:textId="267EECA6" w:rsidR="006072D2" w:rsidRPr="009A1FE1" w:rsidRDefault="006072D2" w:rsidP="00D728AB">
            <w:pPr>
              <w:pStyle w:val="TableText0"/>
              <w:spacing w:before="18" w:after="18"/>
              <w:ind w:right="144"/>
              <w:jc w:val="right"/>
            </w:pPr>
            <w:r w:rsidRPr="009A1FE1">
              <w:t>1</w:t>
            </w:r>
            <w:r w:rsidR="00902BDA">
              <w:t>,</w:t>
            </w:r>
            <w:r w:rsidRPr="009A1FE1">
              <w:t>660</w:t>
            </w:r>
          </w:p>
        </w:tc>
        <w:tc>
          <w:tcPr>
            <w:tcW w:w="1390" w:type="dxa"/>
            <w:tcBorders>
              <w:bottom w:val="nil"/>
            </w:tcBorders>
            <w:noWrap/>
            <w:hideMark/>
          </w:tcPr>
          <w:p w14:paraId="0610FA46" w14:textId="77777777" w:rsidR="006072D2" w:rsidRPr="009A1FE1" w:rsidRDefault="006072D2" w:rsidP="00D728AB">
            <w:pPr>
              <w:pStyle w:val="TableText0"/>
              <w:spacing w:before="18" w:after="18"/>
              <w:ind w:right="144"/>
              <w:jc w:val="right"/>
            </w:pPr>
            <w:r w:rsidRPr="009A1FE1">
              <w:t>28</w:t>
            </w:r>
          </w:p>
        </w:tc>
        <w:tc>
          <w:tcPr>
            <w:tcW w:w="1584" w:type="dxa"/>
            <w:tcBorders>
              <w:bottom w:val="nil"/>
            </w:tcBorders>
            <w:hideMark/>
          </w:tcPr>
          <w:p w14:paraId="545E0DC5" w14:textId="77777777" w:rsidR="006072D2" w:rsidRPr="009A1FE1" w:rsidRDefault="006072D2" w:rsidP="00D728AB">
            <w:pPr>
              <w:pStyle w:val="TableText0"/>
              <w:spacing w:before="18" w:after="18"/>
              <w:ind w:right="144"/>
              <w:jc w:val="right"/>
            </w:pPr>
            <w:r w:rsidRPr="009A1FE1">
              <w:t>1485</w:t>
            </w:r>
          </w:p>
        </w:tc>
        <w:tc>
          <w:tcPr>
            <w:tcW w:w="1584" w:type="dxa"/>
            <w:tcBorders>
              <w:bottom w:val="nil"/>
            </w:tcBorders>
            <w:hideMark/>
          </w:tcPr>
          <w:p w14:paraId="37431D34" w14:textId="77777777" w:rsidR="006072D2" w:rsidRPr="009A1FE1" w:rsidRDefault="006072D2" w:rsidP="00D728AB">
            <w:pPr>
              <w:pStyle w:val="TableText0"/>
              <w:spacing w:before="18" w:after="18"/>
              <w:ind w:right="144"/>
              <w:jc w:val="right"/>
            </w:pPr>
            <w:r w:rsidRPr="009A1FE1">
              <w:t>1489</w:t>
            </w:r>
          </w:p>
        </w:tc>
        <w:tc>
          <w:tcPr>
            <w:tcW w:w="1584" w:type="dxa"/>
            <w:tcBorders>
              <w:bottom w:val="nil"/>
            </w:tcBorders>
            <w:hideMark/>
          </w:tcPr>
          <w:p w14:paraId="24C4172E" w14:textId="77777777" w:rsidR="006072D2" w:rsidRPr="009A1FE1" w:rsidRDefault="006072D2" w:rsidP="00D728AB">
            <w:pPr>
              <w:pStyle w:val="TableText0"/>
              <w:spacing w:before="18" w:after="18"/>
              <w:ind w:right="144"/>
              <w:jc w:val="right"/>
            </w:pPr>
            <w:r w:rsidRPr="009A1FE1">
              <w:t>4</w:t>
            </w:r>
          </w:p>
        </w:tc>
      </w:tr>
      <w:tr w:rsidR="006716B1" w:rsidRPr="009A1FE1" w14:paraId="6530A680" w14:textId="77777777" w:rsidTr="00C05287">
        <w:tc>
          <w:tcPr>
            <w:tcW w:w="1880" w:type="dxa"/>
            <w:tcBorders>
              <w:top w:val="nil"/>
              <w:bottom w:val="single" w:sz="4" w:space="0" w:color="auto"/>
            </w:tcBorders>
            <w:noWrap/>
            <w:hideMark/>
          </w:tcPr>
          <w:p w14:paraId="265A029C" w14:textId="77777777" w:rsidR="006072D2" w:rsidRPr="009A1FE1" w:rsidRDefault="006072D2" w:rsidP="00D728AB">
            <w:pPr>
              <w:pStyle w:val="TableText0"/>
              <w:spacing w:before="18" w:after="18"/>
            </w:pPr>
            <w:r w:rsidRPr="009A1FE1">
              <w:t>1</w:t>
            </w:r>
          </w:p>
        </w:tc>
        <w:tc>
          <w:tcPr>
            <w:tcW w:w="3312" w:type="dxa"/>
            <w:tcBorders>
              <w:top w:val="nil"/>
              <w:bottom w:val="single" w:sz="4" w:space="0" w:color="auto"/>
            </w:tcBorders>
            <w:noWrap/>
            <w:hideMark/>
          </w:tcPr>
          <w:p w14:paraId="6622EB38" w14:textId="6478B5DE" w:rsidR="006072D2" w:rsidRPr="009A1FE1" w:rsidRDefault="006072D2" w:rsidP="00D728AB">
            <w:pPr>
              <w:pStyle w:val="TableText0"/>
              <w:spacing w:before="18" w:after="18"/>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00B83A34" w:rsidRPr="009A1FE1">
              <w:t xml:space="preserve">ome </w:t>
            </w:r>
            <w:r w:rsidR="00513F1F">
              <w:t>c</w:t>
            </w:r>
            <w:r w:rsidR="00B83A34" w:rsidRPr="009A1FE1">
              <w:t>ollege</w:t>
            </w:r>
            <w:r w:rsidRPr="009A1FE1">
              <w:t xml:space="preserve"> or </w:t>
            </w:r>
            <w:r w:rsidR="00513F1F">
              <w:t>h</w:t>
            </w:r>
            <w:r w:rsidRPr="009A1FE1">
              <w:t>igher</w:t>
            </w:r>
          </w:p>
        </w:tc>
        <w:tc>
          <w:tcPr>
            <w:tcW w:w="1363" w:type="dxa"/>
            <w:tcBorders>
              <w:top w:val="nil"/>
              <w:bottom w:val="single" w:sz="4" w:space="0" w:color="auto"/>
            </w:tcBorders>
            <w:noWrap/>
            <w:hideMark/>
          </w:tcPr>
          <w:p w14:paraId="64A6A74C" w14:textId="77777777" w:rsidR="006072D2" w:rsidRPr="009A1FE1" w:rsidRDefault="006072D2" w:rsidP="00D728AB">
            <w:pPr>
              <w:pStyle w:val="TableText0"/>
              <w:spacing w:before="18" w:after="18"/>
              <w:ind w:right="144"/>
              <w:jc w:val="right"/>
            </w:pPr>
            <w:r w:rsidRPr="009A1FE1">
              <w:t>780</w:t>
            </w:r>
          </w:p>
        </w:tc>
        <w:tc>
          <w:tcPr>
            <w:tcW w:w="1097" w:type="dxa"/>
            <w:tcBorders>
              <w:top w:val="nil"/>
              <w:bottom w:val="single" w:sz="4" w:space="0" w:color="auto"/>
            </w:tcBorders>
            <w:noWrap/>
            <w:hideMark/>
          </w:tcPr>
          <w:p w14:paraId="686CF449" w14:textId="77777777" w:rsidR="006072D2" w:rsidRPr="009A1FE1" w:rsidRDefault="006072D2" w:rsidP="00D728AB">
            <w:pPr>
              <w:pStyle w:val="TableText0"/>
              <w:spacing w:before="18" w:after="18"/>
              <w:ind w:right="144"/>
              <w:jc w:val="right"/>
            </w:pPr>
            <w:r w:rsidRPr="009A1FE1">
              <w:t>391</w:t>
            </w:r>
          </w:p>
        </w:tc>
        <w:tc>
          <w:tcPr>
            <w:tcW w:w="1390" w:type="dxa"/>
            <w:tcBorders>
              <w:top w:val="nil"/>
              <w:bottom w:val="single" w:sz="4" w:space="0" w:color="auto"/>
            </w:tcBorders>
            <w:noWrap/>
            <w:hideMark/>
          </w:tcPr>
          <w:p w14:paraId="36E48104" w14:textId="77777777" w:rsidR="006072D2" w:rsidRPr="009A1FE1" w:rsidRDefault="006072D2" w:rsidP="00D728AB">
            <w:pPr>
              <w:pStyle w:val="TableText0"/>
              <w:spacing w:before="18" w:after="18"/>
              <w:ind w:right="144"/>
              <w:jc w:val="right"/>
            </w:pPr>
            <w:r w:rsidRPr="009A1FE1">
              <w:t>-46</w:t>
            </w:r>
          </w:p>
        </w:tc>
        <w:tc>
          <w:tcPr>
            <w:tcW w:w="1584" w:type="dxa"/>
            <w:tcBorders>
              <w:top w:val="nil"/>
              <w:bottom w:val="single" w:sz="4" w:space="0" w:color="auto"/>
            </w:tcBorders>
            <w:hideMark/>
          </w:tcPr>
          <w:p w14:paraId="773650E3" w14:textId="77777777" w:rsidR="006072D2" w:rsidRPr="009A1FE1" w:rsidRDefault="006072D2" w:rsidP="00D728AB">
            <w:pPr>
              <w:pStyle w:val="TableText0"/>
              <w:spacing w:before="18" w:after="18"/>
              <w:ind w:right="144"/>
              <w:jc w:val="right"/>
            </w:pPr>
            <w:r w:rsidRPr="009A1FE1">
              <w:t>1496</w:t>
            </w:r>
          </w:p>
        </w:tc>
        <w:tc>
          <w:tcPr>
            <w:tcW w:w="1584" w:type="dxa"/>
            <w:tcBorders>
              <w:top w:val="nil"/>
              <w:bottom w:val="single" w:sz="4" w:space="0" w:color="auto"/>
            </w:tcBorders>
            <w:hideMark/>
          </w:tcPr>
          <w:p w14:paraId="79CA1DE1" w14:textId="77777777" w:rsidR="006072D2" w:rsidRPr="009A1FE1" w:rsidRDefault="006072D2" w:rsidP="00D728AB">
            <w:pPr>
              <w:pStyle w:val="TableText0"/>
              <w:spacing w:before="18" w:after="18"/>
              <w:ind w:right="144"/>
              <w:jc w:val="right"/>
            </w:pPr>
            <w:r w:rsidRPr="009A1FE1">
              <w:t>1496</w:t>
            </w:r>
          </w:p>
        </w:tc>
        <w:tc>
          <w:tcPr>
            <w:tcW w:w="1584" w:type="dxa"/>
            <w:tcBorders>
              <w:top w:val="nil"/>
              <w:bottom w:val="single" w:sz="4" w:space="0" w:color="auto"/>
            </w:tcBorders>
            <w:hideMark/>
          </w:tcPr>
          <w:p w14:paraId="59E94609" w14:textId="77777777" w:rsidR="006072D2" w:rsidRPr="009A1FE1" w:rsidRDefault="006072D2" w:rsidP="00D728AB">
            <w:pPr>
              <w:pStyle w:val="TableText0"/>
              <w:spacing w:before="18" w:after="18"/>
              <w:ind w:right="144"/>
              <w:jc w:val="right"/>
            </w:pPr>
            <w:r w:rsidRPr="009A1FE1">
              <w:t>0</w:t>
            </w:r>
          </w:p>
        </w:tc>
      </w:tr>
      <w:tr w:rsidR="006716B1" w:rsidRPr="00EE7ABE" w14:paraId="1023C1FC" w14:textId="77777777" w:rsidTr="00C05287">
        <w:tc>
          <w:tcPr>
            <w:tcW w:w="1880" w:type="dxa"/>
            <w:tcBorders>
              <w:top w:val="single" w:sz="4" w:space="0" w:color="auto"/>
            </w:tcBorders>
            <w:noWrap/>
            <w:hideMark/>
          </w:tcPr>
          <w:p w14:paraId="16707789" w14:textId="77777777" w:rsidR="006072D2" w:rsidRPr="00123754" w:rsidRDefault="006072D2" w:rsidP="00D728AB">
            <w:pPr>
              <w:pStyle w:val="TableText0"/>
              <w:spacing w:before="18" w:after="18"/>
              <w:rPr>
                <w:bCs/>
              </w:rPr>
            </w:pPr>
            <w:r w:rsidRPr="00123754">
              <w:rPr>
                <w:bCs/>
              </w:rPr>
              <w:t>2</w:t>
            </w:r>
          </w:p>
        </w:tc>
        <w:tc>
          <w:tcPr>
            <w:tcW w:w="3312" w:type="dxa"/>
            <w:tcBorders>
              <w:top w:val="single" w:sz="4" w:space="0" w:color="auto"/>
            </w:tcBorders>
            <w:noWrap/>
            <w:hideMark/>
          </w:tcPr>
          <w:p w14:paraId="73A67FFC" w14:textId="77777777" w:rsidR="006072D2" w:rsidRPr="00123754" w:rsidRDefault="006072D2" w:rsidP="00D728AB">
            <w:pPr>
              <w:pStyle w:val="TableText0"/>
              <w:spacing w:before="18" w:after="18"/>
              <w:rPr>
                <w:bCs/>
              </w:rPr>
            </w:pPr>
            <w:r w:rsidRPr="00123754">
              <w:rPr>
                <w:bCs/>
              </w:rPr>
              <w:t>All</w:t>
            </w:r>
          </w:p>
        </w:tc>
        <w:tc>
          <w:tcPr>
            <w:tcW w:w="1363" w:type="dxa"/>
            <w:tcBorders>
              <w:top w:val="single" w:sz="4" w:space="0" w:color="auto"/>
            </w:tcBorders>
            <w:noWrap/>
            <w:hideMark/>
          </w:tcPr>
          <w:p w14:paraId="5588CFBF" w14:textId="77777777" w:rsidR="006072D2" w:rsidRPr="00123754" w:rsidRDefault="006072D2" w:rsidP="00D728AB">
            <w:pPr>
              <w:pStyle w:val="TableText0"/>
              <w:spacing w:before="18" w:after="18"/>
              <w:ind w:right="144"/>
              <w:jc w:val="right"/>
              <w:rPr>
                <w:bCs/>
              </w:rPr>
            </w:pPr>
            <w:r w:rsidRPr="00123754">
              <w:rPr>
                <w:bCs/>
              </w:rPr>
              <w:t>1,522</w:t>
            </w:r>
          </w:p>
        </w:tc>
        <w:tc>
          <w:tcPr>
            <w:tcW w:w="1097" w:type="dxa"/>
            <w:tcBorders>
              <w:top w:val="single" w:sz="4" w:space="0" w:color="auto"/>
            </w:tcBorders>
            <w:noWrap/>
            <w:hideMark/>
          </w:tcPr>
          <w:p w14:paraId="7C96AD1F" w14:textId="77777777" w:rsidR="006072D2" w:rsidRPr="00123754" w:rsidRDefault="006072D2" w:rsidP="00D728AB">
            <w:pPr>
              <w:pStyle w:val="TableText0"/>
              <w:spacing w:before="18" w:after="18"/>
              <w:ind w:right="144"/>
              <w:jc w:val="right"/>
              <w:rPr>
                <w:bCs/>
              </w:rPr>
            </w:pPr>
            <w:r w:rsidRPr="00123754">
              <w:rPr>
                <w:bCs/>
              </w:rPr>
              <w:t>2,265</w:t>
            </w:r>
          </w:p>
        </w:tc>
        <w:tc>
          <w:tcPr>
            <w:tcW w:w="1390" w:type="dxa"/>
            <w:tcBorders>
              <w:top w:val="single" w:sz="4" w:space="0" w:color="auto"/>
            </w:tcBorders>
            <w:noWrap/>
            <w:hideMark/>
          </w:tcPr>
          <w:p w14:paraId="3B7C7D31" w14:textId="6F1CA882" w:rsidR="006072D2" w:rsidRPr="00123754" w:rsidRDefault="005D4680" w:rsidP="00D728AB">
            <w:pPr>
              <w:pStyle w:val="TableText0"/>
              <w:spacing w:before="18" w:after="18"/>
              <w:ind w:right="144"/>
              <w:jc w:val="right"/>
              <w:rPr>
                <w:bCs/>
              </w:rPr>
            </w:pPr>
            <w:r w:rsidRPr="00123754">
              <w:rPr>
                <w:bCs/>
              </w:rPr>
              <w:t>N/A</w:t>
            </w:r>
          </w:p>
        </w:tc>
        <w:tc>
          <w:tcPr>
            <w:tcW w:w="1584" w:type="dxa"/>
            <w:tcBorders>
              <w:top w:val="single" w:sz="4" w:space="0" w:color="auto"/>
            </w:tcBorders>
            <w:hideMark/>
          </w:tcPr>
          <w:p w14:paraId="31DB8F40" w14:textId="77777777" w:rsidR="006072D2" w:rsidRPr="00123754" w:rsidRDefault="006072D2" w:rsidP="00D728AB">
            <w:pPr>
              <w:pStyle w:val="TableText0"/>
              <w:spacing w:before="18" w:after="18"/>
              <w:ind w:right="144"/>
              <w:jc w:val="right"/>
              <w:rPr>
                <w:bCs/>
              </w:rPr>
            </w:pPr>
            <w:r w:rsidRPr="00123754">
              <w:rPr>
                <w:bCs/>
              </w:rPr>
              <w:t>1518</w:t>
            </w:r>
          </w:p>
        </w:tc>
        <w:tc>
          <w:tcPr>
            <w:tcW w:w="1584" w:type="dxa"/>
            <w:tcBorders>
              <w:top w:val="single" w:sz="4" w:space="0" w:color="auto"/>
            </w:tcBorders>
            <w:hideMark/>
          </w:tcPr>
          <w:p w14:paraId="4F136AE8" w14:textId="77777777" w:rsidR="006072D2" w:rsidRPr="00123754" w:rsidRDefault="006072D2" w:rsidP="00D728AB">
            <w:pPr>
              <w:pStyle w:val="TableText0"/>
              <w:spacing w:before="18" w:after="18"/>
              <w:ind w:right="144"/>
              <w:jc w:val="right"/>
              <w:rPr>
                <w:bCs/>
              </w:rPr>
            </w:pPr>
            <w:r w:rsidRPr="00123754">
              <w:rPr>
                <w:bCs/>
              </w:rPr>
              <w:t>1514</w:t>
            </w:r>
          </w:p>
        </w:tc>
        <w:tc>
          <w:tcPr>
            <w:tcW w:w="1584" w:type="dxa"/>
            <w:tcBorders>
              <w:top w:val="single" w:sz="4" w:space="0" w:color="auto"/>
            </w:tcBorders>
            <w:hideMark/>
          </w:tcPr>
          <w:p w14:paraId="36F92C42" w14:textId="77777777" w:rsidR="006072D2" w:rsidRPr="00123754" w:rsidRDefault="006072D2" w:rsidP="00D728AB">
            <w:pPr>
              <w:pStyle w:val="TableText0"/>
              <w:spacing w:before="18" w:after="18"/>
              <w:ind w:right="144"/>
              <w:jc w:val="right"/>
              <w:rPr>
                <w:bCs/>
              </w:rPr>
            </w:pPr>
            <w:r w:rsidRPr="00123754">
              <w:rPr>
                <w:bCs/>
              </w:rPr>
              <w:t>-4</w:t>
            </w:r>
          </w:p>
        </w:tc>
      </w:tr>
      <w:tr w:rsidR="006716B1" w:rsidRPr="009A1FE1" w14:paraId="6C35378B" w14:textId="77777777" w:rsidTr="00C05287">
        <w:tc>
          <w:tcPr>
            <w:tcW w:w="1880" w:type="dxa"/>
            <w:noWrap/>
            <w:hideMark/>
          </w:tcPr>
          <w:p w14:paraId="46D5AA80" w14:textId="77777777" w:rsidR="006072D2" w:rsidRPr="009A1FE1" w:rsidRDefault="006072D2" w:rsidP="00D728AB">
            <w:pPr>
              <w:pStyle w:val="TableText0"/>
              <w:spacing w:before="18" w:after="18"/>
            </w:pPr>
            <w:r w:rsidRPr="009A1FE1">
              <w:t>2</w:t>
            </w:r>
          </w:p>
        </w:tc>
        <w:tc>
          <w:tcPr>
            <w:tcW w:w="3312" w:type="dxa"/>
            <w:noWrap/>
            <w:hideMark/>
          </w:tcPr>
          <w:p w14:paraId="0DFAD50F" w14:textId="77777777" w:rsidR="006072D2" w:rsidRPr="009A1FE1" w:rsidRDefault="006072D2" w:rsidP="00D728AB">
            <w:pPr>
              <w:pStyle w:val="TableText0"/>
              <w:spacing w:before="18" w:after="18"/>
            </w:pPr>
            <w:r w:rsidRPr="009A1FE1">
              <w:t>Male</w:t>
            </w:r>
          </w:p>
        </w:tc>
        <w:tc>
          <w:tcPr>
            <w:tcW w:w="1363" w:type="dxa"/>
            <w:noWrap/>
            <w:hideMark/>
          </w:tcPr>
          <w:p w14:paraId="6ACC4AC8" w14:textId="77777777" w:rsidR="006072D2" w:rsidRPr="009A1FE1" w:rsidRDefault="006072D2" w:rsidP="00D728AB">
            <w:pPr>
              <w:pStyle w:val="TableText0"/>
              <w:spacing w:before="18" w:after="18"/>
              <w:ind w:right="144"/>
              <w:jc w:val="right"/>
            </w:pPr>
            <w:r w:rsidRPr="009A1FE1">
              <w:t>786</w:t>
            </w:r>
          </w:p>
        </w:tc>
        <w:tc>
          <w:tcPr>
            <w:tcW w:w="1097" w:type="dxa"/>
            <w:noWrap/>
            <w:hideMark/>
          </w:tcPr>
          <w:p w14:paraId="3A5DCC8C" w14:textId="77777777" w:rsidR="006072D2" w:rsidRPr="009A1FE1" w:rsidRDefault="006072D2" w:rsidP="00D728AB">
            <w:pPr>
              <w:pStyle w:val="TableText0"/>
              <w:spacing w:before="18" w:after="18"/>
              <w:ind w:right="144"/>
              <w:jc w:val="right"/>
            </w:pPr>
            <w:r w:rsidRPr="009A1FE1">
              <w:t>1,158</w:t>
            </w:r>
          </w:p>
        </w:tc>
        <w:tc>
          <w:tcPr>
            <w:tcW w:w="1390" w:type="dxa"/>
            <w:noWrap/>
            <w:hideMark/>
          </w:tcPr>
          <w:p w14:paraId="3B7CF44C" w14:textId="77777777" w:rsidR="006072D2" w:rsidRPr="009A1FE1" w:rsidRDefault="006072D2" w:rsidP="00D728AB">
            <w:pPr>
              <w:pStyle w:val="TableText0"/>
              <w:spacing w:before="18" w:after="18"/>
              <w:ind w:right="144"/>
              <w:jc w:val="right"/>
            </w:pPr>
            <w:r w:rsidRPr="009A1FE1">
              <w:t>-1</w:t>
            </w:r>
          </w:p>
        </w:tc>
        <w:tc>
          <w:tcPr>
            <w:tcW w:w="1584" w:type="dxa"/>
            <w:hideMark/>
          </w:tcPr>
          <w:p w14:paraId="43B4CE7E" w14:textId="77777777" w:rsidR="006072D2" w:rsidRPr="009A1FE1" w:rsidRDefault="006072D2" w:rsidP="00D728AB">
            <w:pPr>
              <w:pStyle w:val="TableText0"/>
              <w:spacing w:before="18" w:after="18"/>
              <w:ind w:right="144"/>
              <w:jc w:val="right"/>
            </w:pPr>
            <w:r w:rsidRPr="009A1FE1">
              <w:t>1519</w:t>
            </w:r>
          </w:p>
        </w:tc>
        <w:tc>
          <w:tcPr>
            <w:tcW w:w="1584" w:type="dxa"/>
            <w:hideMark/>
          </w:tcPr>
          <w:p w14:paraId="0A628B2C" w14:textId="77777777" w:rsidR="006072D2" w:rsidRPr="009A1FE1" w:rsidRDefault="006072D2" w:rsidP="00D728AB">
            <w:pPr>
              <w:pStyle w:val="TableText0"/>
              <w:spacing w:before="18" w:after="18"/>
              <w:ind w:right="144"/>
              <w:jc w:val="right"/>
            </w:pPr>
            <w:r w:rsidRPr="009A1FE1">
              <w:t>1516</w:t>
            </w:r>
          </w:p>
        </w:tc>
        <w:tc>
          <w:tcPr>
            <w:tcW w:w="1584" w:type="dxa"/>
            <w:hideMark/>
          </w:tcPr>
          <w:p w14:paraId="0181D0D5" w14:textId="77777777" w:rsidR="006072D2" w:rsidRPr="009A1FE1" w:rsidRDefault="006072D2" w:rsidP="00D728AB">
            <w:pPr>
              <w:pStyle w:val="TableText0"/>
              <w:spacing w:before="18" w:after="18"/>
              <w:ind w:right="144"/>
              <w:jc w:val="right"/>
            </w:pPr>
            <w:r w:rsidRPr="009A1FE1">
              <w:t>-3</w:t>
            </w:r>
          </w:p>
        </w:tc>
      </w:tr>
      <w:tr w:rsidR="006716B1" w:rsidRPr="009A1FE1" w14:paraId="6997EAEA" w14:textId="77777777" w:rsidTr="00C05287">
        <w:tc>
          <w:tcPr>
            <w:tcW w:w="1880" w:type="dxa"/>
            <w:noWrap/>
            <w:hideMark/>
          </w:tcPr>
          <w:p w14:paraId="50A0CA3B" w14:textId="77777777" w:rsidR="006072D2" w:rsidRPr="009A1FE1" w:rsidRDefault="006072D2" w:rsidP="00D728AB">
            <w:pPr>
              <w:pStyle w:val="TableText0"/>
              <w:spacing w:before="18" w:after="18"/>
            </w:pPr>
            <w:r w:rsidRPr="009A1FE1">
              <w:t>2</w:t>
            </w:r>
          </w:p>
        </w:tc>
        <w:tc>
          <w:tcPr>
            <w:tcW w:w="3312" w:type="dxa"/>
            <w:noWrap/>
            <w:hideMark/>
          </w:tcPr>
          <w:p w14:paraId="437B0CAE" w14:textId="77777777" w:rsidR="006072D2" w:rsidRPr="009A1FE1" w:rsidRDefault="006072D2" w:rsidP="00D728AB">
            <w:pPr>
              <w:pStyle w:val="TableText0"/>
              <w:spacing w:before="18" w:after="18"/>
            </w:pPr>
            <w:r w:rsidRPr="009A1FE1">
              <w:t>Female</w:t>
            </w:r>
          </w:p>
        </w:tc>
        <w:tc>
          <w:tcPr>
            <w:tcW w:w="1363" w:type="dxa"/>
            <w:noWrap/>
            <w:hideMark/>
          </w:tcPr>
          <w:p w14:paraId="62A2417B" w14:textId="77777777" w:rsidR="006072D2" w:rsidRPr="009A1FE1" w:rsidRDefault="006072D2" w:rsidP="00D728AB">
            <w:pPr>
              <w:pStyle w:val="TableText0"/>
              <w:spacing w:before="18" w:after="18"/>
              <w:ind w:right="144"/>
              <w:jc w:val="right"/>
            </w:pPr>
            <w:r w:rsidRPr="009A1FE1">
              <w:t>736</w:t>
            </w:r>
          </w:p>
        </w:tc>
        <w:tc>
          <w:tcPr>
            <w:tcW w:w="1097" w:type="dxa"/>
            <w:noWrap/>
            <w:hideMark/>
          </w:tcPr>
          <w:p w14:paraId="05B6F676" w14:textId="77777777" w:rsidR="006072D2" w:rsidRPr="009A1FE1" w:rsidRDefault="006072D2" w:rsidP="00D728AB">
            <w:pPr>
              <w:pStyle w:val="TableText0"/>
              <w:spacing w:before="18" w:after="18"/>
              <w:ind w:right="144"/>
              <w:jc w:val="right"/>
            </w:pPr>
            <w:r w:rsidRPr="009A1FE1">
              <w:t>1,107</w:t>
            </w:r>
          </w:p>
        </w:tc>
        <w:tc>
          <w:tcPr>
            <w:tcW w:w="1390" w:type="dxa"/>
            <w:noWrap/>
            <w:hideMark/>
          </w:tcPr>
          <w:p w14:paraId="5719BA1F" w14:textId="77777777" w:rsidR="006072D2" w:rsidRPr="009A1FE1" w:rsidRDefault="006072D2" w:rsidP="00D728AB">
            <w:pPr>
              <w:pStyle w:val="TableText0"/>
              <w:spacing w:before="18" w:after="18"/>
              <w:ind w:right="144"/>
              <w:jc w:val="right"/>
            </w:pPr>
            <w:r w:rsidRPr="009A1FE1">
              <w:t>1</w:t>
            </w:r>
          </w:p>
        </w:tc>
        <w:tc>
          <w:tcPr>
            <w:tcW w:w="1584" w:type="dxa"/>
            <w:hideMark/>
          </w:tcPr>
          <w:p w14:paraId="11062C61" w14:textId="77777777" w:rsidR="006072D2" w:rsidRPr="009A1FE1" w:rsidRDefault="006072D2" w:rsidP="00D728AB">
            <w:pPr>
              <w:pStyle w:val="TableText0"/>
              <w:spacing w:before="18" w:after="18"/>
              <w:ind w:right="144"/>
              <w:jc w:val="right"/>
            </w:pPr>
            <w:r w:rsidRPr="009A1FE1">
              <w:t>1516</w:t>
            </w:r>
          </w:p>
        </w:tc>
        <w:tc>
          <w:tcPr>
            <w:tcW w:w="1584" w:type="dxa"/>
            <w:hideMark/>
          </w:tcPr>
          <w:p w14:paraId="34E1350B" w14:textId="77777777" w:rsidR="006072D2" w:rsidRPr="009A1FE1" w:rsidRDefault="006072D2" w:rsidP="00D728AB">
            <w:pPr>
              <w:pStyle w:val="TableText0"/>
              <w:spacing w:before="18" w:after="18"/>
              <w:ind w:right="144"/>
              <w:jc w:val="right"/>
            </w:pPr>
            <w:r w:rsidRPr="009A1FE1">
              <w:t>1513</w:t>
            </w:r>
          </w:p>
        </w:tc>
        <w:tc>
          <w:tcPr>
            <w:tcW w:w="1584" w:type="dxa"/>
            <w:hideMark/>
          </w:tcPr>
          <w:p w14:paraId="3EBCBC7D" w14:textId="77777777" w:rsidR="006072D2" w:rsidRPr="009A1FE1" w:rsidRDefault="006072D2" w:rsidP="00D728AB">
            <w:pPr>
              <w:pStyle w:val="TableText0"/>
              <w:spacing w:before="18" w:after="18"/>
              <w:ind w:right="144"/>
              <w:jc w:val="right"/>
            </w:pPr>
            <w:r w:rsidRPr="009A1FE1">
              <w:t>-3</w:t>
            </w:r>
          </w:p>
        </w:tc>
      </w:tr>
      <w:tr w:rsidR="006716B1" w:rsidRPr="009A1FE1" w14:paraId="37170DE8" w14:textId="77777777" w:rsidTr="00C05287">
        <w:tc>
          <w:tcPr>
            <w:tcW w:w="1880" w:type="dxa"/>
            <w:noWrap/>
            <w:hideMark/>
          </w:tcPr>
          <w:p w14:paraId="041BF53E" w14:textId="77777777" w:rsidR="006072D2" w:rsidRPr="009A1FE1" w:rsidRDefault="006072D2" w:rsidP="00D728AB">
            <w:pPr>
              <w:pStyle w:val="TableText0"/>
              <w:spacing w:before="18" w:after="18"/>
            </w:pPr>
            <w:r w:rsidRPr="009A1FE1">
              <w:t>2</w:t>
            </w:r>
          </w:p>
        </w:tc>
        <w:tc>
          <w:tcPr>
            <w:tcW w:w="3312" w:type="dxa"/>
            <w:noWrap/>
            <w:hideMark/>
          </w:tcPr>
          <w:p w14:paraId="3F9C0405" w14:textId="77777777" w:rsidR="006072D2" w:rsidRPr="009A1FE1" w:rsidRDefault="006072D2" w:rsidP="00D728AB">
            <w:pPr>
              <w:pStyle w:val="TableText0"/>
              <w:spacing w:before="18" w:after="18"/>
            </w:pPr>
            <w:r w:rsidRPr="009A1FE1">
              <w:t>Asian</w:t>
            </w:r>
          </w:p>
        </w:tc>
        <w:tc>
          <w:tcPr>
            <w:tcW w:w="1363" w:type="dxa"/>
            <w:noWrap/>
            <w:hideMark/>
          </w:tcPr>
          <w:p w14:paraId="5F530C01" w14:textId="77777777" w:rsidR="006072D2" w:rsidRPr="009A1FE1" w:rsidRDefault="006072D2" w:rsidP="00D728AB">
            <w:pPr>
              <w:pStyle w:val="TableText0"/>
              <w:spacing w:before="18" w:after="18"/>
              <w:ind w:right="144"/>
              <w:jc w:val="right"/>
            </w:pPr>
            <w:r w:rsidRPr="009A1FE1">
              <w:t>205</w:t>
            </w:r>
          </w:p>
        </w:tc>
        <w:tc>
          <w:tcPr>
            <w:tcW w:w="1097" w:type="dxa"/>
            <w:noWrap/>
            <w:hideMark/>
          </w:tcPr>
          <w:p w14:paraId="10007A8D" w14:textId="77777777" w:rsidR="006072D2" w:rsidRPr="009A1FE1" w:rsidRDefault="006072D2" w:rsidP="00D728AB">
            <w:pPr>
              <w:pStyle w:val="TableText0"/>
              <w:spacing w:before="18" w:after="18"/>
              <w:ind w:right="144"/>
              <w:jc w:val="right"/>
            </w:pPr>
            <w:r w:rsidRPr="009A1FE1">
              <w:t>186</w:t>
            </w:r>
          </w:p>
        </w:tc>
        <w:tc>
          <w:tcPr>
            <w:tcW w:w="1390" w:type="dxa"/>
            <w:noWrap/>
            <w:hideMark/>
          </w:tcPr>
          <w:p w14:paraId="7D6A342F" w14:textId="77777777" w:rsidR="006072D2" w:rsidRPr="009A1FE1" w:rsidRDefault="006072D2" w:rsidP="00D728AB">
            <w:pPr>
              <w:pStyle w:val="TableText0"/>
              <w:spacing w:before="18" w:after="18"/>
              <w:ind w:right="144"/>
              <w:jc w:val="right"/>
            </w:pPr>
            <w:r w:rsidRPr="009A1FE1">
              <w:t>-5</w:t>
            </w:r>
          </w:p>
        </w:tc>
        <w:tc>
          <w:tcPr>
            <w:tcW w:w="1584" w:type="dxa"/>
            <w:hideMark/>
          </w:tcPr>
          <w:p w14:paraId="6E60DB6B" w14:textId="77777777" w:rsidR="006072D2" w:rsidRPr="009A1FE1" w:rsidRDefault="006072D2" w:rsidP="00D728AB">
            <w:pPr>
              <w:pStyle w:val="TableText0"/>
              <w:spacing w:before="18" w:after="18"/>
              <w:ind w:right="144"/>
              <w:jc w:val="right"/>
            </w:pPr>
            <w:r w:rsidRPr="009A1FE1">
              <w:t>1540</w:t>
            </w:r>
          </w:p>
        </w:tc>
        <w:tc>
          <w:tcPr>
            <w:tcW w:w="1584" w:type="dxa"/>
            <w:hideMark/>
          </w:tcPr>
          <w:p w14:paraId="14CE8AE4" w14:textId="77777777" w:rsidR="006072D2" w:rsidRPr="009A1FE1" w:rsidRDefault="006072D2" w:rsidP="00D728AB">
            <w:pPr>
              <w:pStyle w:val="TableText0"/>
              <w:spacing w:before="18" w:after="18"/>
              <w:ind w:right="144"/>
              <w:jc w:val="right"/>
            </w:pPr>
            <w:r w:rsidRPr="009A1FE1">
              <w:t>1540</w:t>
            </w:r>
          </w:p>
        </w:tc>
        <w:tc>
          <w:tcPr>
            <w:tcW w:w="1584" w:type="dxa"/>
            <w:hideMark/>
          </w:tcPr>
          <w:p w14:paraId="52B2F969" w14:textId="77777777" w:rsidR="006072D2" w:rsidRPr="009A1FE1" w:rsidRDefault="006072D2" w:rsidP="00D728AB">
            <w:pPr>
              <w:pStyle w:val="TableText0"/>
              <w:spacing w:before="18" w:after="18"/>
              <w:ind w:right="144"/>
              <w:jc w:val="right"/>
            </w:pPr>
            <w:r w:rsidRPr="009A1FE1">
              <w:t>0</w:t>
            </w:r>
          </w:p>
        </w:tc>
      </w:tr>
      <w:tr w:rsidR="006716B1" w:rsidRPr="009A1FE1" w14:paraId="0B347844" w14:textId="77777777" w:rsidTr="00C05287">
        <w:tc>
          <w:tcPr>
            <w:tcW w:w="1880" w:type="dxa"/>
            <w:noWrap/>
            <w:hideMark/>
          </w:tcPr>
          <w:p w14:paraId="0A7D522E" w14:textId="77777777" w:rsidR="006072D2" w:rsidRPr="009A1FE1" w:rsidRDefault="006072D2" w:rsidP="00D728AB">
            <w:pPr>
              <w:pStyle w:val="TableText0"/>
              <w:spacing w:before="18" w:after="18"/>
            </w:pPr>
            <w:r w:rsidRPr="009A1FE1">
              <w:t>2</w:t>
            </w:r>
          </w:p>
        </w:tc>
        <w:tc>
          <w:tcPr>
            <w:tcW w:w="3312" w:type="dxa"/>
            <w:noWrap/>
            <w:hideMark/>
          </w:tcPr>
          <w:p w14:paraId="04C65A79" w14:textId="77777777" w:rsidR="006072D2" w:rsidRPr="009A1FE1" w:rsidRDefault="006072D2" w:rsidP="00D728AB">
            <w:pPr>
              <w:pStyle w:val="TableText0"/>
              <w:spacing w:before="18" w:after="18"/>
            </w:pPr>
            <w:r w:rsidRPr="009A1FE1">
              <w:t>Hispanic or Latino</w:t>
            </w:r>
          </w:p>
        </w:tc>
        <w:tc>
          <w:tcPr>
            <w:tcW w:w="1363" w:type="dxa"/>
            <w:noWrap/>
            <w:hideMark/>
          </w:tcPr>
          <w:p w14:paraId="48898A6E" w14:textId="77777777" w:rsidR="006072D2" w:rsidRPr="009A1FE1" w:rsidRDefault="006072D2" w:rsidP="00D728AB">
            <w:pPr>
              <w:pStyle w:val="TableText0"/>
              <w:spacing w:before="18" w:after="18"/>
              <w:ind w:right="144"/>
              <w:jc w:val="right"/>
            </w:pPr>
            <w:r w:rsidRPr="009A1FE1">
              <w:t>1,243</w:t>
            </w:r>
          </w:p>
        </w:tc>
        <w:tc>
          <w:tcPr>
            <w:tcW w:w="1097" w:type="dxa"/>
            <w:noWrap/>
            <w:hideMark/>
          </w:tcPr>
          <w:p w14:paraId="5F9079D2" w14:textId="77777777" w:rsidR="006072D2" w:rsidRPr="009A1FE1" w:rsidRDefault="006072D2" w:rsidP="00D728AB">
            <w:pPr>
              <w:pStyle w:val="TableText0"/>
              <w:spacing w:before="18" w:after="18"/>
              <w:ind w:right="144"/>
              <w:jc w:val="right"/>
            </w:pPr>
            <w:r w:rsidRPr="009A1FE1">
              <w:t>1,939</w:t>
            </w:r>
          </w:p>
        </w:tc>
        <w:tc>
          <w:tcPr>
            <w:tcW w:w="1390" w:type="dxa"/>
            <w:noWrap/>
            <w:hideMark/>
          </w:tcPr>
          <w:p w14:paraId="449E61A7" w14:textId="77777777" w:rsidR="006072D2" w:rsidRPr="009A1FE1" w:rsidRDefault="006072D2" w:rsidP="00D728AB">
            <w:pPr>
              <w:pStyle w:val="TableText0"/>
              <w:spacing w:before="18" w:after="18"/>
              <w:ind w:right="144"/>
              <w:jc w:val="right"/>
            </w:pPr>
            <w:r w:rsidRPr="009A1FE1">
              <w:t>4</w:t>
            </w:r>
          </w:p>
        </w:tc>
        <w:tc>
          <w:tcPr>
            <w:tcW w:w="1584" w:type="dxa"/>
            <w:hideMark/>
          </w:tcPr>
          <w:p w14:paraId="0B1520E2" w14:textId="77777777" w:rsidR="006072D2" w:rsidRPr="009A1FE1" w:rsidRDefault="006072D2" w:rsidP="00D728AB">
            <w:pPr>
              <w:pStyle w:val="TableText0"/>
              <w:spacing w:before="18" w:after="18"/>
              <w:ind w:right="144"/>
              <w:jc w:val="right"/>
            </w:pPr>
            <w:r w:rsidRPr="009A1FE1">
              <w:t>1513</w:t>
            </w:r>
          </w:p>
        </w:tc>
        <w:tc>
          <w:tcPr>
            <w:tcW w:w="1584" w:type="dxa"/>
            <w:hideMark/>
          </w:tcPr>
          <w:p w14:paraId="449B3014" w14:textId="77777777" w:rsidR="006072D2" w:rsidRPr="009A1FE1" w:rsidRDefault="006072D2" w:rsidP="00D728AB">
            <w:pPr>
              <w:pStyle w:val="TableText0"/>
              <w:spacing w:before="18" w:after="18"/>
              <w:ind w:right="144"/>
              <w:jc w:val="right"/>
            </w:pPr>
            <w:r w:rsidRPr="009A1FE1">
              <w:t>1510</w:t>
            </w:r>
          </w:p>
        </w:tc>
        <w:tc>
          <w:tcPr>
            <w:tcW w:w="1584" w:type="dxa"/>
            <w:hideMark/>
          </w:tcPr>
          <w:p w14:paraId="10904F07" w14:textId="77777777" w:rsidR="006072D2" w:rsidRPr="009A1FE1" w:rsidRDefault="006072D2" w:rsidP="00D728AB">
            <w:pPr>
              <w:pStyle w:val="TableText0"/>
              <w:spacing w:before="18" w:after="18"/>
              <w:ind w:right="144"/>
              <w:jc w:val="right"/>
            </w:pPr>
            <w:r w:rsidRPr="009A1FE1">
              <w:t>-3</w:t>
            </w:r>
          </w:p>
        </w:tc>
      </w:tr>
      <w:tr w:rsidR="006716B1" w:rsidRPr="009A1FE1" w14:paraId="11BF0D9C" w14:textId="77777777" w:rsidTr="00C05287">
        <w:tc>
          <w:tcPr>
            <w:tcW w:w="1880" w:type="dxa"/>
            <w:noWrap/>
            <w:hideMark/>
          </w:tcPr>
          <w:p w14:paraId="76F68F6F" w14:textId="77777777" w:rsidR="006072D2" w:rsidRPr="009A1FE1" w:rsidRDefault="006072D2" w:rsidP="00D728AB">
            <w:pPr>
              <w:pStyle w:val="TableText0"/>
              <w:spacing w:before="18" w:after="18"/>
            </w:pPr>
            <w:r w:rsidRPr="009A1FE1">
              <w:t>2</w:t>
            </w:r>
          </w:p>
        </w:tc>
        <w:tc>
          <w:tcPr>
            <w:tcW w:w="3312" w:type="dxa"/>
            <w:noWrap/>
            <w:hideMark/>
          </w:tcPr>
          <w:p w14:paraId="6BE98125" w14:textId="77777777" w:rsidR="006072D2" w:rsidRPr="009A1FE1" w:rsidRDefault="006072D2" w:rsidP="00D728AB">
            <w:pPr>
              <w:pStyle w:val="TableText0"/>
              <w:spacing w:before="18" w:after="18"/>
            </w:pPr>
            <w:r w:rsidRPr="009A1FE1">
              <w:t>Special education services</w:t>
            </w:r>
          </w:p>
        </w:tc>
        <w:tc>
          <w:tcPr>
            <w:tcW w:w="1363" w:type="dxa"/>
            <w:noWrap/>
            <w:hideMark/>
          </w:tcPr>
          <w:p w14:paraId="780C50F7" w14:textId="77777777" w:rsidR="006072D2" w:rsidRPr="009A1FE1" w:rsidRDefault="006072D2" w:rsidP="00D728AB">
            <w:pPr>
              <w:pStyle w:val="TableText0"/>
              <w:spacing w:before="18" w:after="18"/>
              <w:ind w:right="144"/>
              <w:jc w:val="right"/>
            </w:pPr>
            <w:r w:rsidRPr="009A1FE1">
              <w:t>63</w:t>
            </w:r>
          </w:p>
        </w:tc>
        <w:tc>
          <w:tcPr>
            <w:tcW w:w="1097" w:type="dxa"/>
            <w:noWrap/>
            <w:hideMark/>
          </w:tcPr>
          <w:p w14:paraId="0B8AFC8F" w14:textId="77777777" w:rsidR="006072D2" w:rsidRPr="009A1FE1" w:rsidRDefault="006072D2" w:rsidP="00D728AB">
            <w:pPr>
              <w:pStyle w:val="TableText0"/>
              <w:spacing w:before="18" w:after="18"/>
              <w:ind w:right="144"/>
              <w:jc w:val="right"/>
            </w:pPr>
            <w:r w:rsidRPr="009A1FE1">
              <w:t>167</w:t>
            </w:r>
          </w:p>
        </w:tc>
        <w:tc>
          <w:tcPr>
            <w:tcW w:w="1390" w:type="dxa"/>
            <w:noWrap/>
            <w:hideMark/>
          </w:tcPr>
          <w:p w14:paraId="6E07B1EB" w14:textId="77777777" w:rsidR="006072D2" w:rsidRPr="009A1FE1" w:rsidRDefault="006072D2" w:rsidP="00D728AB">
            <w:pPr>
              <w:pStyle w:val="TableText0"/>
              <w:spacing w:before="18" w:after="18"/>
              <w:ind w:right="144"/>
              <w:jc w:val="right"/>
            </w:pPr>
            <w:r w:rsidRPr="009A1FE1">
              <w:t>3</w:t>
            </w:r>
          </w:p>
        </w:tc>
        <w:tc>
          <w:tcPr>
            <w:tcW w:w="1584" w:type="dxa"/>
            <w:hideMark/>
          </w:tcPr>
          <w:p w14:paraId="38417883" w14:textId="77777777" w:rsidR="006072D2" w:rsidRPr="009A1FE1" w:rsidRDefault="006072D2" w:rsidP="00D728AB">
            <w:pPr>
              <w:pStyle w:val="TableText0"/>
              <w:spacing w:before="18" w:after="18"/>
              <w:ind w:right="144"/>
              <w:jc w:val="right"/>
            </w:pPr>
            <w:r w:rsidRPr="009A1FE1">
              <w:t>1486</w:t>
            </w:r>
          </w:p>
        </w:tc>
        <w:tc>
          <w:tcPr>
            <w:tcW w:w="1584" w:type="dxa"/>
            <w:hideMark/>
          </w:tcPr>
          <w:p w14:paraId="42B9020C" w14:textId="77777777" w:rsidR="006072D2" w:rsidRPr="009A1FE1" w:rsidRDefault="006072D2" w:rsidP="00D728AB">
            <w:pPr>
              <w:pStyle w:val="TableText0"/>
              <w:spacing w:before="18" w:after="18"/>
              <w:ind w:right="144"/>
              <w:jc w:val="right"/>
            </w:pPr>
            <w:r w:rsidRPr="009A1FE1">
              <w:t>1504</w:t>
            </w:r>
          </w:p>
        </w:tc>
        <w:tc>
          <w:tcPr>
            <w:tcW w:w="1584" w:type="dxa"/>
            <w:hideMark/>
          </w:tcPr>
          <w:p w14:paraId="4E9052A3" w14:textId="77777777" w:rsidR="006072D2" w:rsidRPr="009A1FE1" w:rsidRDefault="006072D2" w:rsidP="00D728AB">
            <w:pPr>
              <w:pStyle w:val="TableText0"/>
              <w:spacing w:before="18" w:after="18"/>
              <w:ind w:right="144"/>
              <w:jc w:val="right"/>
            </w:pPr>
            <w:r w:rsidRPr="009A1FE1">
              <w:t>18</w:t>
            </w:r>
          </w:p>
        </w:tc>
      </w:tr>
      <w:tr w:rsidR="006716B1" w:rsidRPr="009A1FE1" w14:paraId="700780EC" w14:textId="77777777" w:rsidTr="00C05287">
        <w:tc>
          <w:tcPr>
            <w:tcW w:w="1880" w:type="dxa"/>
            <w:tcBorders>
              <w:bottom w:val="nil"/>
            </w:tcBorders>
            <w:noWrap/>
            <w:hideMark/>
          </w:tcPr>
          <w:p w14:paraId="6979DDB4" w14:textId="77777777" w:rsidR="006072D2" w:rsidRPr="009A1FE1" w:rsidRDefault="006072D2" w:rsidP="00D728AB">
            <w:pPr>
              <w:pStyle w:val="TableText0"/>
              <w:spacing w:before="18" w:after="18"/>
            </w:pPr>
            <w:r w:rsidRPr="009A1FE1">
              <w:t>2</w:t>
            </w:r>
          </w:p>
        </w:tc>
        <w:tc>
          <w:tcPr>
            <w:tcW w:w="3312" w:type="dxa"/>
            <w:tcBorders>
              <w:bottom w:val="nil"/>
            </w:tcBorders>
            <w:noWrap/>
            <w:hideMark/>
          </w:tcPr>
          <w:p w14:paraId="033B3FE6" w14:textId="77777777" w:rsidR="006072D2" w:rsidRPr="009A1FE1" w:rsidRDefault="006072D2" w:rsidP="00D728AB">
            <w:pPr>
              <w:pStyle w:val="TableText0"/>
              <w:spacing w:before="18" w:after="18"/>
            </w:pPr>
            <w:r w:rsidRPr="009A1FE1">
              <w:t>Economically disadvantaged</w:t>
            </w:r>
          </w:p>
        </w:tc>
        <w:tc>
          <w:tcPr>
            <w:tcW w:w="1363" w:type="dxa"/>
            <w:tcBorders>
              <w:bottom w:val="nil"/>
            </w:tcBorders>
            <w:noWrap/>
            <w:hideMark/>
          </w:tcPr>
          <w:p w14:paraId="130F178D" w14:textId="77777777" w:rsidR="006072D2" w:rsidRPr="009A1FE1" w:rsidRDefault="006072D2" w:rsidP="00D728AB">
            <w:pPr>
              <w:pStyle w:val="TableText0"/>
              <w:spacing w:before="18" w:after="18"/>
              <w:ind w:right="144"/>
              <w:jc w:val="right"/>
            </w:pPr>
            <w:r w:rsidRPr="009A1FE1">
              <w:t>899</w:t>
            </w:r>
          </w:p>
        </w:tc>
        <w:tc>
          <w:tcPr>
            <w:tcW w:w="1097" w:type="dxa"/>
            <w:tcBorders>
              <w:bottom w:val="nil"/>
            </w:tcBorders>
            <w:noWrap/>
            <w:hideMark/>
          </w:tcPr>
          <w:p w14:paraId="45072A28" w14:textId="65D79907" w:rsidR="006072D2" w:rsidRPr="009A1FE1" w:rsidRDefault="006072D2" w:rsidP="00D728AB">
            <w:pPr>
              <w:pStyle w:val="TableText0"/>
              <w:spacing w:before="18" w:after="18"/>
              <w:ind w:right="144"/>
              <w:jc w:val="right"/>
            </w:pPr>
            <w:r w:rsidRPr="009A1FE1">
              <w:t>1</w:t>
            </w:r>
            <w:r w:rsidR="003E5BC0">
              <w:t>,</w:t>
            </w:r>
            <w:r w:rsidRPr="009A1FE1">
              <w:t>727</w:t>
            </w:r>
          </w:p>
        </w:tc>
        <w:tc>
          <w:tcPr>
            <w:tcW w:w="1390" w:type="dxa"/>
            <w:tcBorders>
              <w:bottom w:val="nil"/>
            </w:tcBorders>
            <w:noWrap/>
            <w:hideMark/>
          </w:tcPr>
          <w:p w14:paraId="3EE91846" w14:textId="77777777" w:rsidR="006072D2" w:rsidRPr="009A1FE1" w:rsidRDefault="006072D2" w:rsidP="00D728AB">
            <w:pPr>
              <w:pStyle w:val="TableText0"/>
              <w:spacing w:before="18" w:after="18"/>
              <w:ind w:right="144"/>
              <w:jc w:val="right"/>
            </w:pPr>
            <w:r w:rsidRPr="009A1FE1">
              <w:t>17</w:t>
            </w:r>
          </w:p>
        </w:tc>
        <w:tc>
          <w:tcPr>
            <w:tcW w:w="1584" w:type="dxa"/>
            <w:tcBorders>
              <w:bottom w:val="nil"/>
            </w:tcBorders>
            <w:hideMark/>
          </w:tcPr>
          <w:p w14:paraId="0F5503CF" w14:textId="77777777" w:rsidR="006072D2" w:rsidRPr="009A1FE1" w:rsidRDefault="006072D2" w:rsidP="00D728AB">
            <w:pPr>
              <w:pStyle w:val="TableText0"/>
              <w:spacing w:before="18" w:after="18"/>
              <w:ind w:right="144"/>
              <w:jc w:val="right"/>
            </w:pPr>
            <w:r w:rsidRPr="009A1FE1">
              <w:t>1513</w:t>
            </w:r>
          </w:p>
        </w:tc>
        <w:tc>
          <w:tcPr>
            <w:tcW w:w="1584" w:type="dxa"/>
            <w:tcBorders>
              <w:bottom w:val="nil"/>
            </w:tcBorders>
            <w:hideMark/>
          </w:tcPr>
          <w:p w14:paraId="4B7FCF86" w14:textId="77777777" w:rsidR="006072D2" w:rsidRPr="009A1FE1" w:rsidRDefault="006072D2" w:rsidP="00D728AB">
            <w:pPr>
              <w:pStyle w:val="TableText0"/>
              <w:spacing w:before="18" w:after="18"/>
              <w:ind w:right="144"/>
              <w:jc w:val="right"/>
            </w:pPr>
            <w:r w:rsidRPr="009A1FE1">
              <w:t>1511</w:t>
            </w:r>
          </w:p>
        </w:tc>
        <w:tc>
          <w:tcPr>
            <w:tcW w:w="1584" w:type="dxa"/>
            <w:tcBorders>
              <w:bottom w:val="nil"/>
            </w:tcBorders>
            <w:hideMark/>
          </w:tcPr>
          <w:p w14:paraId="014931C8" w14:textId="77777777" w:rsidR="006072D2" w:rsidRPr="009A1FE1" w:rsidRDefault="006072D2" w:rsidP="00D728AB">
            <w:pPr>
              <w:pStyle w:val="TableText0"/>
              <w:spacing w:before="18" w:after="18"/>
              <w:ind w:right="144"/>
              <w:jc w:val="right"/>
            </w:pPr>
            <w:r w:rsidRPr="009A1FE1">
              <w:t>-2</w:t>
            </w:r>
          </w:p>
        </w:tc>
      </w:tr>
      <w:tr w:rsidR="006716B1" w:rsidRPr="009A1FE1" w14:paraId="2574822F" w14:textId="77777777" w:rsidTr="00C05287">
        <w:tc>
          <w:tcPr>
            <w:tcW w:w="1880" w:type="dxa"/>
            <w:tcBorders>
              <w:top w:val="nil"/>
              <w:bottom w:val="single" w:sz="12" w:space="0" w:color="auto"/>
            </w:tcBorders>
            <w:noWrap/>
            <w:hideMark/>
          </w:tcPr>
          <w:p w14:paraId="6AE9D193" w14:textId="77777777" w:rsidR="006072D2" w:rsidRPr="009A1FE1" w:rsidRDefault="006072D2" w:rsidP="00D728AB">
            <w:pPr>
              <w:pStyle w:val="TableText0"/>
              <w:spacing w:before="18" w:after="18"/>
            </w:pPr>
            <w:r w:rsidRPr="009A1FE1">
              <w:t>2</w:t>
            </w:r>
          </w:p>
        </w:tc>
        <w:tc>
          <w:tcPr>
            <w:tcW w:w="3312" w:type="dxa"/>
            <w:tcBorders>
              <w:top w:val="nil"/>
              <w:bottom w:val="single" w:sz="12" w:space="0" w:color="auto"/>
            </w:tcBorders>
            <w:noWrap/>
            <w:hideMark/>
          </w:tcPr>
          <w:p w14:paraId="2719D2BD" w14:textId="4AB0E78F" w:rsidR="006072D2" w:rsidRPr="009A1FE1" w:rsidRDefault="00B83A34" w:rsidP="00D728AB">
            <w:pPr>
              <w:pStyle w:val="TableText0"/>
              <w:spacing w:before="18" w:after="18"/>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12" w:space="0" w:color="auto"/>
            </w:tcBorders>
            <w:noWrap/>
            <w:hideMark/>
          </w:tcPr>
          <w:p w14:paraId="24B66A83" w14:textId="77777777" w:rsidR="006072D2" w:rsidRPr="009A1FE1" w:rsidRDefault="006072D2" w:rsidP="00D728AB">
            <w:pPr>
              <w:pStyle w:val="TableText0"/>
              <w:spacing w:before="18" w:after="18"/>
              <w:ind w:right="144"/>
              <w:jc w:val="right"/>
            </w:pPr>
            <w:r w:rsidRPr="009A1FE1">
              <w:t>939</w:t>
            </w:r>
          </w:p>
        </w:tc>
        <w:tc>
          <w:tcPr>
            <w:tcW w:w="1097" w:type="dxa"/>
            <w:tcBorders>
              <w:top w:val="nil"/>
              <w:bottom w:val="single" w:sz="12" w:space="0" w:color="auto"/>
            </w:tcBorders>
            <w:noWrap/>
            <w:hideMark/>
          </w:tcPr>
          <w:p w14:paraId="0520F2DE" w14:textId="77777777" w:rsidR="006072D2" w:rsidRPr="009A1FE1" w:rsidRDefault="006072D2" w:rsidP="00D728AB">
            <w:pPr>
              <w:pStyle w:val="TableText0"/>
              <w:spacing w:before="18" w:after="18"/>
              <w:ind w:right="144"/>
              <w:jc w:val="right"/>
            </w:pPr>
            <w:r w:rsidRPr="009A1FE1">
              <w:t>614</w:t>
            </w:r>
          </w:p>
        </w:tc>
        <w:tc>
          <w:tcPr>
            <w:tcW w:w="1390" w:type="dxa"/>
            <w:tcBorders>
              <w:top w:val="nil"/>
              <w:bottom w:val="single" w:sz="12" w:space="0" w:color="auto"/>
            </w:tcBorders>
            <w:noWrap/>
            <w:hideMark/>
          </w:tcPr>
          <w:p w14:paraId="5C11E8DE" w14:textId="77777777" w:rsidR="006072D2" w:rsidRPr="009A1FE1" w:rsidRDefault="006072D2" w:rsidP="00D728AB">
            <w:pPr>
              <w:pStyle w:val="TableText0"/>
              <w:spacing w:before="18" w:after="18"/>
              <w:ind w:right="144"/>
              <w:jc w:val="right"/>
            </w:pPr>
            <w:r w:rsidRPr="009A1FE1">
              <w:t>-35</w:t>
            </w:r>
          </w:p>
        </w:tc>
        <w:tc>
          <w:tcPr>
            <w:tcW w:w="1584" w:type="dxa"/>
            <w:tcBorders>
              <w:top w:val="nil"/>
              <w:bottom w:val="single" w:sz="12" w:space="0" w:color="auto"/>
            </w:tcBorders>
            <w:hideMark/>
          </w:tcPr>
          <w:p w14:paraId="361F6BA9" w14:textId="77777777" w:rsidR="006072D2" w:rsidRPr="009A1FE1" w:rsidRDefault="006072D2" w:rsidP="00D728AB">
            <w:pPr>
              <w:pStyle w:val="TableText0"/>
              <w:spacing w:before="18" w:after="18"/>
              <w:ind w:right="144"/>
              <w:jc w:val="right"/>
            </w:pPr>
            <w:r w:rsidRPr="009A1FE1">
              <w:t>1522</w:t>
            </w:r>
          </w:p>
        </w:tc>
        <w:tc>
          <w:tcPr>
            <w:tcW w:w="1584" w:type="dxa"/>
            <w:tcBorders>
              <w:top w:val="nil"/>
              <w:bottom w:val="single" w:sz="12" w:space="0" w:color="auto"/>
            </w:tcBorders>
            <w:hideMark/>
          </w:tcPr>
          <w:p w14:paraId="6E71F228" w14:textId="77777777" w:rsidR="006072D2" w:rsidRPr="009A1FE1" w:rsidRDefault="006072D2" w:rsidP="00D728AB">
            <w:pPr>
              <w:pStyle w:val="TableText0"/>
              <w:spacing w:before="18" w:after="18"/>
              <w:ind w:right="144"/>
              <w:jc w:val="right"/>
            </w:pPr>
            <w:r w:rsidRPr="009A1FE1">
              <w:t>1520</w:t>
            </w:r>
          </w:p>
        </w:tc>
        <w:tc>
          <w:tcPr>
            <w:tcW w:w="1584" w:type="dxa"/>
            <w:tcBorders>
              <w:top w:val="nil"/>
              <w:bottom w:val="single" w:sz="12" w:space="0" w:color="auto"/>
            </w:tcBorders>
            <w:hideMark/>
          </w:tcPr>
          <w:p w14:paraId="2463D87A" w14:textId="77777777" w:rsidR="006072D2" w:rsidRPr="009A1FE1" w:rsidRDefault="006072D2" w:rsidP="00D728AB">
            <w:pPr>
              <w:pStyle w:val="TableText0"/>
              <w:spacing w:before="18" w:after="18"/>
              <w:ind w:right="144"/>
              <w:jc w:val="right"/>
            </w:pPr>
            <w:r w:rsidRPr="009A1FE1">
              <w:t>-2</w:t>
            </w:r>
          </w:p>
        </w:tc>
      </w:tr>
    </w:tbl>
    <w:p w14:paraId="303AE076" w14:textId="13C1FA37" w:rsidR="005B1F66" w:rsidRPr="009A1FE1" w:rsidRDefault="005B1F66" w:rsidP="005B1F66">
      <w:pPr>
        <w:pStyle w:val="NormalContinued"/>
        <w:rPr>
          <w:i/>
          <w:iCs/>
        </w:rPr>
      </w:pPr>
      <w:r w:rsidRPr="009A1FE1">
        <w:fldChar w:fldCharType="begin"/>
      </w:r>
      <w:r w:rsidRPr="009A1FE1">
        <w:instrText xml:space="preserve"> REF _Ref30765957 \h </w:instrText>
      </w:r>
      <w:r w:rsidRPr="009A1FE1">
        <w:fldChar w:fldCharType="separate"/>
      </w:r>
      <w:r w:rsidR="006F5EE8" w:rsidRPr="009A1FE1">
        <w:t xml:space="preserve">Table </w:t>
      </w:r>
      <w:r w:rsidR="006F5EE8">
        <w:rPr>
          <w:noProof/>
        </w:rPr>
        <w:t>3</w:t>
      </w:r>
      <w:r w:rsidR="006F5EE8" w:rsidRPr="009A1FE1">
        <w:t>.</w:t>
      </w:r>
      <w:r w:rsidR="006F5EE8">
        <w:rPr>
          <w:noProof/>
        </w:rPr>
        <w:t>2</w:t>
      </w:r>
      <w:r w:rsidRPr="009A1FE1">
        <w:fldChar w:fldCharType="end"/>
      </w:r>
      <w:r w:rsidRPr="009A1FE1">
        <w:t xml:space="preserve"> </w:t>
      </w:r>
      <w:r w:rsidRPr="009A1FE1">
        <w:rPr>
          <w:i/>
          <w:iCs/>
        </w:rPr>
        <w:t>(continuation one)</w:t>
      </w:r>
    </w:p>
    <w:tbl>
      <w:tblPr>
        <w:tblStyle w:val="TRs"/>
        <w:tblW w:w="13800" w:type="dxa"/>
        <w:tblLook w:val="04A0" w:firstRow="1" w:lastRow="0" w:firstColumn="1" w:lastColumn="0" w:noHBand="0" w:noVBand="1"/>
        <w:tblDescription w:val="Percentages of Fall 2020 Students by Group Before Weighting: Oral Language, continuation one"/>
      </w:tblPr>
      <w:tblGrid>
        <w:gridCol w:w="1886"/>
        <w:gridCol w:w="3312"/>
        <w:gridCol w:w="1363"/>
        <w:gridCol w:w="1097"/>
        <w:gridCol w:w="1390"/>
        <w:gridCol w:w="1584"/>
        <w:gridCol w:w="1584"/>
        <w:gridCol w:w="1584"/>
      </w:tblGrid>
      <w:tr w:rsidR="005B1F66" w:rsidRPr="009A1FE1" w14:paraId="2748D5B2" w14:textId="77777777" w:rsidTr="009E2C39">
        <w:trPr>
          <w:cnfStyle w:val="100000000000" w:firstRow="1" w:lastRow="0" w:firstColumn="0" w:lastColumn="0" w:oddVBand="0" w:evenVBand="0" w:oddHBand="0" w:evenHBand="0" w:firstRowFirstColumn="0" w:firstRowLastColumn="0" w:lastRowFirstColumn="0" w:lastRowLastColumn="0"/>
        </w:trPr>
        <w:tc>
          <w:tcPr>
            <w:tcW w:w="1886" w:type="dxa"/>
            <w:noWrap/>
          </w:tcPr>
          <w:p w14:paraId="06A1C229" w14:textId="77777777" w:rsidR="005B1F66" w:rsidRPr="009A1FE1" w:rsidRDefault="005B1F66" w:rsidP="00D728AB">
            <w:pPr>
              <w:pStyle w:val="TableHead"/>
              <w:rPr>
                <w:noProof w:val="0"/>
              </w:rPr>
            </w:pPr>
            <w:r w:rsidRPr="009A1FE1">
              <w:rPr>
                <w:noProof w:val="0"/>
              </w:rPr>
              <w:t>Grade Level or Grade Span</w:t>
            </w:r>
          </w:p>
        </w:tc>
        <w:tc>
          <w:tcPr>
            <w:tcW w:w="3312" w:type="dxa"/>
            <w:noWrap/>
          </w:tcPr>
          <w:p w14:paraId="06A24BB5" w14:textId="77777777" w:rsidR="005B1F66" w:rsidRPr="009A1FE1" w:rsidRDefault="005B1F66" w:rsidP="00D728AB">
            <w:pPr>
              <w:pStyle w:val="TableHead"/>
              <w:rPr>
                <w:noProof w:val="0"/>
              </w:rPr>
            </w:pPr>
            <w:r w:rsidRPr="009A1FE1">
              <w:rPr>
                <w:noProof w:val="0"/>
              </w:rPr>
              <w:t>Group</w:t>
            </w:r>
          </w:p>
        </w:tc>
        <w:tc>
          <w:tcPr>
            <w:tcW w:w="1363" w:type="dxa"/>
            <w:noWrap/>
          </w:tcPr>
          <w:p w14:paraId="1B3F03B2" w14:textId="68241A71" w:rsidR="005B1F66" w:rsidRPr="009A1FE1" w:rsidRDefault="007B55A3" w:rsidP="00D728AB">
            <w:pPr>
              <w:pStyle w:val="TableHead"/>
              <w:rPr>
                <w:noProof w:val="0"/>
              </w:rPr>
            </w:pPr>
            <w:r>
              <w:rPr>
                <w:noProof w:val="0"/>
                <w:lang w:eastAsia="zh-CN"/>
              </w:rPr>
              <w:t>In Person</w:t>
            </w:r>
            <w:r w:rsidR="005B1F66" w:rsidRPr="009A1FE1">
              <w:rPr>
                <w:noProof w:val="0"/>
              </w:rPr>
              <w:t xml:space="preserve"> N</w:t>
            </w:r>
          </w:p>
        </w:tc>
        <w:tc>
          <w:tcPr>
            <w:tcW w:w="1097" w:type="dxa"/>
            <w:noWrap/>
          </w:tcPr>
          <w:p w14:paraId="5B7D8C31" w14:textId="77777777" w:rsidR="005B1F66" w:rsidRPr="009A1FE1" w:rsidRDefault="005B1F66" w:rsidP="00D728AB">
            <w:pPr>
              <w:pStyle w:val="TableHead"/>
              <w:rPr>
                <w:noProof w:val="0"/>
              </w:rPr>
            </w:pPr>
            <w:r w:rsidRPr="009A1FE1">
              <w:rPr>
                <w:noProof w:val="0"/>
              </w:rPr>
              <w:t>Remote N</w:t>
            </w:r>
          </w:p>
        </w:tc>
        <w:tc>
          <w:tcPr>
            <w:tcW w:w="1390" w:type="dxa"/>
            <w:noWrap/>
          </w:tcPr>
          <w:p w14:paraId="7A782D68" w14:textId="77777777" w:rsidR="005B1F66" w:rsidRPr="009A1FE1" w:rsidRDefault="005B1F66" w:rsidP="00D728AB">
            <w:pPr>
              <w:pStyle w:val="TableHead"/>
              <w:rPr>
                <w:noProof w:val="0"/>
              </w:rPr>
            </w:pPr>
            <w:r w:rsidRPr="009A1FE1">
              <w:rPr>
                <w:noProof w:val="0"/>
              </w:rPr>
              <w:t>Percent in Group Difference</w:t>
            </w:r>
          </w:p>
        </w:tc>
        <w:tc>
          <w:tcPr>
            <w:tcW w:w="1584" w:type="dxa"/>
          </w:tcPr>
          <w:p w14:paraId="6F72E76A" w14:textId="26E877A4" w:rsidR="005B1F66" w:rsidRPr="009A1FE1" w:rsidRDefault="009E2C39" w:rsidP="00D728AB">
            <w:pPr>
              <w:pStyle w:val="TableHead"/>
              <w:rPr>
                <w:noProof w:val="0"/>
              </w:rPr>
            </w:pPr>
            <w:r>
              <w:rPr>
                <w:noProof w:val="0"/>
              </w:rPr>
              <w:t xml:space="preserve">In Person </w:t>
            </w:r>
            <w:r w:rsidR="005B1F66">
              <w:rPr>
                <w:noProof w:val="0"/>
              </w:rPr>
              <w:t>Mean Scale Score</w:t>
            </w:r>
          </w:p>
        </w:tc>
        <w:tc>
          <w:tcPr>
            <w:tcW w:w="1584" w:type="dxa"/>
          </w:tcPr>
          <w:p w14:paraId="2624B86F" w14:textId="77777777" w:rsidR="005B1F66" w:rsidRPr="009A1FE1" w:rsidRDefault="005B1F66" w:rsidP="00D728AB">
            <w:pPr>
              <w:pStyle w:val="TableHead"/>
              <w:rPr>
                <w:noProof w:val="0"/>
              </w:rPr>
            </w:pPr>
            <w:r w:rsidRPr="009A1FE1">
              <w:rPr>
                <w:noProof w:val="0"/>
              </w:rPr>
              <w:t>Remote Mean Scale Score</w:t>
            </w:r>
          </w:p>
        </w:tc>
        <w:tc>
          <w:tcPr>
            <w:tcW w:w="1584" w:type="dxa"/>
          </w:tcPr>
          <w:p w14:paraId="69C43597" w14:textId="77777777" w:rsidR="005B1F66" w:rsidRPr="009A1FE1" w:rsidRDefault="005B1F66" w:rsidP="00D728AB">
            <w:pPr>
              <w:pStyle w:val="TableHead"/>
              <w:rPr>
                <w:noProof w:val="0"/>
              </w:rPr>
            </w:pPr>
            <w:r w:rsidRPr="009A1FE1">
              <w:rPr>
                <w:noProof w:val="0"/>
              </w:rPr>
              <w:t>Mean Scale Score Difference</w:t>
            </w:r>
          </w:p>
        </w:tc>
      </w:tr>
      <w:tr w:rsidR="001134A5" w:rsidRPr="00EE7ABE" w14:paraId="12FB96D8" w14:textId="77777777" w:rsidTr="009E2C39">
        <w:tc>
          <w:tcPr>
            <w:tcW w:w="1886" w:type="dxa"/>
            <w:tcBorders>
              <w:top w:val="single" w:sz="4" w:space="0" w:color="auto"/>
            </w:tcBorders>
            <w:noWrap/>
            <w:hideMark/>
          </w:tcPr>
          <w:p w14:paraId="01B311F4" w14:textId="4DDB8E98" w:rsidR="006072D2" w:rsidRPr="00123754" w:rsidRDefault="00CC10DE" w:rsidP="00D728AB">
            <w:pPr>
              <w:pStyle w:val="TableText0"/>
              <w:rPr>
                <w:bCs/>
              </w:rPr>
            </w:pPr>
            <w:r w:rsidRPr="00123754">
              <w:rPr>
                <w:bCs/>
              </w:rPr>
              <w:t>3–5</w:t>
            </w:r>
          </w:p>
        </w:tc>
        <w:tc>
          <w:tcPr>
            <w:tcW w:w="3312" w:type="dxa"/>
            <w:tcBorders>
              <w:top w:val="single" w:sz="4" w:space="0" w:color="auto"/>
            </w:tcBorders>
            <w:noWrap/>
            <w:hideMark/>
          </w:tcPr>
          <w:p w14:paraId="4DC47F0D"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064B0586" w14:textId="77777777" w:rsidR="006072D2" w:rsidRPr="00123754" w:rsidRDefault="006072D2" w:rsidP="00D728AB">
            <w:pPr>
              <w:pStyle w:val="TableText0"/>
              <w:ind w:right="144"/>
              <w:jc w:val="right"/>
              <w:rPr>
                <w:bCs/>
              </w:rPr>
            </w:pPr>
            <w:r w:rsidRPr="00123754">
              <w:rPr>
                <w:bCs/>
              </w:rPr>
              <w:t>3,329</w:t>
            </w:r>
          </w:p>
        </w:tc>
        <w:tc>
          <w:tcPr>
            <w:tcW w:w="1097" w:type="dxa"/>
            <w:tcBorders>
              <w:top w:val="single" w:sz="4" w:space="0" w:color="auto"/>
            </w:tcBorders>
            <w:noWrap/>
            <w:hideMark/>
          </w:tcPr>
          <w:p w14:paraId="071F8A19" w14:textId="77777777" w:rsidR="006072D2" w:rsidRPr="00123754" w:rsidRDefault="006072D2" w:rsidP="00D728AB">
            <w:pPr>
              <w:pStyle w:val="TableText0"/>
              <w:ind w:right="144"/>
              <w:jc w:val="right"/>
              <w:rPr>
                <w:bCs/>
              </w:rPr>
            </w:pPr>
            <w:r w:rsidRPr="00123754">
              <w:rPr>
                <w:bCs/>
              </w:rPr>
              <w:t>5,492</w:t>
            </w:r>
          </w:p>
        </w:tc>
        <w:tc>
          <w:tcPr>
            <w:tcW w:w="1390" w:type="dxa"/>
            <w:tcBorders>
              <w:top w:val="single" w:sz="4" w:space="0" w:color="auto"/>
            </w:tcBorders>
            <w:noWrap/>
            <w:hideMark/>
          </w:tcPr>
          <w:p w14:paraId="60019F32" w14:textId="1EC86CCE"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39453142" w14:textId="77777777" w:rsidR="006072D2" w:rsidRPr="00123754" w:rsidRDefault="006072D2" w:rsidP="00D728AB">
            <w:pPr>
              <w:pStyle w:val="TableText0"/>
              <w:ind w:right="144"/>
              <w:jc w:val="right"/>
              <w:rPr>
                <w:bCs/>
              </w:rPr>
            </w:pPr>
            <w:r w:rsidRPr="00123754">
              <w:rPr>
                <w:bCs/>
              </w:rPr>
              <w:t>1532</w:t>
            </w:r>
          </w:p>
        </w:tc>
        <w:tc>
          <w:tcPr>
            <w:tcW w:w="1584" w:type="dxa"/>
            <w:tcBorders>
              <w:top w:val="single" w:sz="4" w:space="0" w:color="auto"/>
            </w:tcBorders>
            <w:hideMark/>
          </w:tcPr>
          <w:p w14:paraId="2E7F80A0" w14:textId="77777777" w:rsidR="006072D2" w:rsidRPr="00123754" w:rsidRDefault="006072D2" w:rsidP="00D728AB">
            <w:pPr>
              <w:pStyle w:val="TableText0"/>
              <w:ind w:right="144"/>
              <w:jc w:val="right"/>
              <w:rPr>
                <w:bCs/>
              </w:rPr>
            </w:pPr>
            <w:r w:rsidRPr="00123754">
              <w:rPr>
                <w:bCs/>
              </w:rPr>
              <w:t>1531</w:t>
            </w:r>
          </w:p>
        </w:tc>
        <w:tc>
          <w:tcPr>
            <w:tcW w:w="1584" w:type="dxa"/>
            <w:tcBorders>
              <w:top w:val="single" w:sz="4" w:space="0" w:color="auto"/>
            </w:tcBorders>
            <w:hideMark/>
          </w:tcPr>
          <w:p w14:paraId="6C76572F" w14:textId="77777777" w:rsidR="006072D2" w:rsidRPr="00123754" w:rsidRDefault="006072D2" w:rsidP="00D728AB">
            <w:pPr>
              <w:pStyle w:val="TableText0"/>
              <w:ind w:right="144"/>
              <w:jc w:val="right"/>
              <w:rPr>
                <w:bCs/>
              </w:rPr>
            </w:pPr>
            <w:r w:rsidRPr="00123754">
              <w:rPr>
                <w:bCs/>
              </w:rPr>
              <w:t>-1</w:t>
            </w:r>
          </w:p>
        </w:tc>
      </w:tr>
      <w:tr w:rsidR="001134A5" w:rsidRPr="009A1FE1" w14:paraId="51C5B7F2" w14:textId="77777777" w:rsidTr="009E2C39">
        <w:tc>
          <w:tcPr>
            <w:tcW w:w="1886" w:type="dxa"/>
            <w:noWrap/>
            <w:hideMark/>
          </w:tcPr>
          <w:p w14:paraId="58D69E2E" w14:textId="6AC33BC4" w:rsidR="006072D2" w:rsidRPr="009A1FE1" w:rsidRDefault="00CC10DE" w:rsidP="00D728AB">
            <w:pPr>
              <w:pStyle w:val="TableText0"/>
            </w:pPr>
            <w:r w:rsidRPr="009A1FE1">
              <w:t>3–5</w:t>
            </w:r>
          </w:p>
        </w:tc>
        <w:tc>
          <w:tcPr>
            <w:tcW w:w="3312" w:type="dxa"/>
            <w:noWrap/>
            <w:hideMark/>
          </w:tcPr>
          <w:p w14:paraId="3C7F3004" w14:textId="77777777" w:rsidR="006072D2" w:rsidRPr="009A1FE1" w:rsidRDefault="006072D2" w:rsidP="00D728AB">
            <w:pPr>
              <w:pStyle w:val="TableText0"/>
            </w:pPr>
            <w:r w:rsidRPr="009A1FE1">
              <w:t>Male</w:t>
            </w:r>
          </w:p>
        </w:tc>
        <w:tc>
          <w:tcPr>
            <w:tcW w:w="1363" w:type="dxa"/>
            <w:noWrap/>
            <w:hideMark/>
          </w:tcPr>
          <w:p w14:paraId="7661D31B" w14:textId="77777777" w:rsidR="006072D2" w:rsidRPr="009A1FE1" w:rsidRDefault="006072D2" w:rsidP="00D728AB">
            <w:pPr>
              <w:pStyle w:val="TableText0"/>
              <w:ind w:right="144"/>
              <w:jc w:val="right"/>
            </w:pPr>
            <w:r w:rsidRPr="009A1FE1">
              <w:t>1,687</w:t>
            </w:r>
          </w:p>
        </w:tc>
        <w:tc>
          <w:tcPr>
            <w:tcW w:w="1097" w:type="dxa"/>
            <w:noWrap/>
            <w:hideMark/>
          </w:tcPr>
          <w:p w14:paraId="21ECA1DB" w14:textId="77777777" w:rsidR="006072D2" w:rsidRPr="009A1FE1" w:rsidRDefault="006072D2" w:rsidP="00D728AB">
            <w:pPr>
              <w:pStyle w:val="TableText0"/>
              <w:ind w:right="144"/>
              <w:jc w:val="right"/>
            </w:pPr>
            <w:r w:rsidRPr="009A1FE1">
              <w:t>2,790</w:t>
            </w:r>
          </w:p>
        </w:tc>
        <w:tc>
          <w:tcPr>
            <w:tcW w:w="1390" w:type="dxa"/>
            <w:noWrap/>
            <w:hideMark/>
          </w:tcPr>
          <w:p w14:paraId="0E0A0988" w14:textId="77777777" w:rsidR="006072D2" w:rsidRPr="009A1FE1" w:rsidRDefault="006072D2" w:rsidP="00D728AB">
            <w:pPr>
              <w:pStyle w:val="TableText0"/>
              <w:ind w:right="144"/>
              <w:jc w:val="right"/>
            </w:pPr>
            <w:r w:rsidRPr="009A1FE1">
              <w:t>0</w:t>
            </w:r>
          </w:p>
        </w:tc>
        <w:tc>
          <w:tcPr>
            <w:tcW w:w="1584" w:type="dxa"/>
            <w:hideMark/>
          </w:tcPr>
          <w:p w14:paraId="321C5803" w14:textId="77777777" w:rsidR="006072D2" w:rsidRPr="009A1FE1" w:rsidRDefault="006072D2" w:rsidP="00D728AB">
            <w:pPr>
              <w:pStyle w:val="TableText0"/>
              <w:ind w:right="144"/>
              <w:jc w:val="right"/>
            </w:pPr>
            <w:r w:rsidRPr="009A1FE1">
              <w:t>1536</w:t>
            </w:r>
          </w:p>
        </w:tc>
        <w:tc>
          <w:tcPr>
            <w:tcW w:w="1584" w:type="dxa"/>
            <w:hideMark/>
          </w:tcPr>
          <w:p w14:paraId="04692803" w14:textId="77777777" w:rsidR="006072D2" w:rsidRPr="009A1FE1" w:rsidRDefault="006072D2" w:rsidP="00D728AB">
            <w:pPr>
              <w:pStyle w:val="TableText0"/>
              <w:ind w:right="144"/>
              <w:jc w:val="right"/>
            </w:pPr>
            <w:r w:rsidRPr="009A1FE1">
              <w:t>1530</w:t>
            </w:r>
          </w:p>
        </w:tc>
        <w:tc>
          <w:tcPr>
            <w:tcW w:w="1584" w:type="dxa"/>
            <w:hideMark/>
          </w:tcPr>
          <w:p w14:paraId="5130A20D" w14:textId="77777777" w:rsidR="006072D2" w:rsidRPr="009A1FE1" w:rsidRDefault="006072D2" w:rsidP="00D728AB">
            <w:pPr>
              <w:pStyle w:val="TableText0"/>
              <w:ind w:right="144"/>
              <w:jc w:val="right"/>
            </w:pPr>
            <w:r w:rsidRPr="009A1FE1">
              <w:t>-6</w:t>
            </w:r>
          </w:p>
        </w:tc>
      </w:tr>
      <w:tr w:rsidR="001134A5" w:rsidRPr="009A1FE1" w14:paraId="19E7775C" w14:textId="77777777" w:rsidTr="009E2C39">
        <w:tc>
          <w:tcPr>
            <w:tcW w:w="1886" w:type="dxa"/>
            <w:noWrap/>
            <w:hideMark/>
          </w:tcPr>
          <w:p w14:paraId="292E95FC" w14:textId="3E61FE3B" w:rsidR="006072D2" w:rsidRPr="009A1FE1" w:rsidRDefault="00CC10DE" w:rsidP="00D728AB">
            <w:pPr>
              <w:pStyle w:val="TableText0"/>
            </w:pPr>
            <w:r w:rsidRPr="009A1FE1">
              <w:t>3–5</w:t>
            </w:r>
          </w:p>
        </w:tc>
        <w:tc>
          <w:tcPr>
            <w:tcW w:w="3312" w:type="dxa"/>
            <w:noWrap/>
            <w:hideMark/>
          </w:tcPr>
          <w:p w14:paraId="7B3C9A91" w14:textId="77777777" w:rsidR="006072D2" w:rsidRPr="009A1FE1" w:rsidRDefault="006072D2" w:rsidP="00D728AB">
            <w:pPr>
              <w:pStyle w:val="TableText0"/>
            </w:pPr>
            <w:r w:rsidRPr="009A1FE1">
              <w:t>Female</w:t>
            </w:r>
          </w:p>
        </w:tc>
        <w:tc>
          <w:tcPr>
            <w:tcW w:w="1363" w:type="dxa"/>
            <w:noWrap/>
            <w:hideMark/>
          </w:tcPr>
          <w:p w14:paraId="5F02AB74" w14:textId="77777777" w:rsidR="006072D2" w:rsidRPr="009A1FE1" w:rsidRDefault="006072D2" w:rsidP="00D728AB">
            <w:pPr>
              <w:pStyle w:val="TableText0"/>
              <w:ind w:right="144"/>
              <w:jc w:val="right"/>
            </w:pPr>
            <w:r w:rsidRPr="009A1FE1">
              <w:t>1,642</w:t>
            </w:r>
          </w:p>
        </w:tc>
        <w:tc>
          <w:tcPr>
            <w:tcW w:w="1097" w:type="dxa"/>
            <w:noWrap/>
            <w:hideMark/>
          </w:tcPr>
          <w:p w14:paraId="047867DF" w14:textId="77777777" w:rsidR="006072D2" w:rsidRPr="009A1FE1" w:rsidRDefault="006072D2" w:rsidP="00D728AB">
            <w:pPr>
              <w:pStyle w:val="TableText0"/>
              <w:ind w:right="144"/>
              <w:jc w:val="right"/>
            </w:pPr>
            <w:r w:rsidRPr="009A1FE1">
              <w:t>2,702</w:t>
            </w:r>
          </w:p>
        </w:tc>
        <w:tc>
          <w:tcPr>
            <w:tcW w:w="1390" w:type="dxa"/>
            <w:noWrap/>
            <w:hideMark/>
          </w:tcPr>
          <w:p w14:paraId="1A358A9D" w14:textId="77777777" w:rsidR="006072D2" w:rsidRPr="009A1FE1" w:rsidRDefault="006072D2" w:rsidP="00D728AB">
            <w:pPr>
              <w:pStyle w:val="TableText0"/>
              <w:ind w:right="144"/>
              <w:jc w:val="right"/>
            </w:pPr>
            <w:r w:rsidRPr="009A1FE1">
              <w:t>0</w:t>
            </w:r>
          </w:p>
        </w:tc>
        <w:tc>
          <w:tcPr>
            <w:tcW w:w="1584" w:type="dxa"/>
            <w:hideMark/>
          </w:tcPr>
          <w:p w14:paraId="13137025" w14:textId="77777777" w:rsidR="006072D2" w:rsidRPr="009A1FE1" w:rsidRDefault="006072D2" w:rsidP="00D728AB">
            <w:pPr>
              <w:pStyle w:val="TableText0"/>
              <w:ind w:right="144"/>
              <w:jc w:val="right"/>
            </w:pPr>
            <w:r w:rsidRPr="009A1FE1">
              <w:t>1527</w:t>
            </w:r>
          </w:p>
        </w:tc>
        <w:tc>
          <w:tcPr>
            <w:tcW w:w="1584" w:type="dxa"/>
            <w:hideMark/>
          </w:tcPr>
          <w:p w14:paraId="6BC1FD60" w14:textId="77777777" w:rsidR="006072D2" w:rsidRPr="009A1FE1" w:rsidRDefault="006072D2" w:rsidP="00D728AB">
            <w:pPr>
              <w:pStyle w:val="TableText0"/>
              <w:ind w:right="144"/>
              <w:jc w:val="right"/>
            </w:pPr>
            <w:r w:rsidRPr="009A1FE1">
              <w:t>1531</w:t>
            </w:r>
          </w:p>
        </w:tc>
        <w:tc>
          <w:tcPr>
            <w:tcW w:w="1584" w:type="dxa"/>
            <w:hideMark/>
          </w:tcPr>
          <w:p w14:paraId="0C224616" w14:textId="77777777" w:rsidR="006072D2" w:rsidRPr="009A1FE1" w:rsidRDefault="006072D2" w:rsidP="00D728AB">
            <w:pPr>
              <w:pStyle w:val="TableText0"/>
              <w:ind w:right="144"/>
              <w:jc w:val="right"/>
            </w:pPr>
            <w:r w:rsidRPr="009A1FE1">
              <w:t>4</w:t>
            </w:r>
          </w:p>
        </w:tc>
      </w:tr>
      <w:tr w:rsidR="001134A5" w:rsidRPr="009A1FE1" w14:paraId="48ED5394" w14:textId="77777777" w:rsidTr="009E2C39">
        <w:tc>
          <w:tcPr>
            <w:tcW w:w="1886" w:type="dxa"/>
            <w:noWrap/>
            <w:hideMark/>
          </w:tcPr>
          <w:p w14:paraId="5FDAD531" w14:textId="7D98A269" w:rsidR="006072D2" w:rsidRPr="009A1FE1" w:rsidRDefault="00CC10DE" w:rsidP="00D728AB">
            <w:pPr>
              <w:pStyle w:val="TableText0"/>
            </w:pPr>
            <w:r w:rsidRPr="009A1FE1">
              <w:t>3–5</w:t>
            </w:r>
          </w:p>
        </w:tc>
        <w:tc>
          <w:tcPr>
            <w:tcW w:w="3312" w:type="dxa"/>
            <w:noWrap/>
            <w:hideMark/>
          </w:tcPr>
          <w:p w14:paraId="6931B1A8" w14:textId="77777777" w:rsidR="006072D2" w:rsidRPr="009A1FE1" w:rsidRDefault="006072D2" w:rsidP="00D728AB">
            <w:pPr>
              <w:pStyle w:val="TableText0"/>
            </w:pPr>
            <w:r w:rsidRPr="009A1FE1">
              <w:t>Asian</w:t>
            </w:r>
          </w:p>
        </w:tc>
        <w:tc>
          <w:tcPr>
            <w:tcW w:w="1363" w:type="dxa"/>
            <w:noWrap/>
            <w:hideMark/>
          </w:tcPr>
          <w:p w14:paraId="327979B6" w14:textId="77777777" w:rsidR="006072D2" w:rsidRPr="009A1FE1" w:rsidRDefault="006072D2" w:rsidP="00D728AB">
            <w:pPr>
              <w:pStyle w:val="TableText0"/>
              <w:ind w:right="144"/>
              <w:jc w:val="right"/>
            </w:pPr>
            <w:r w:rsidRPr="009A1FE1">
              <w:t>208</w:t>
            </w:r>
          </w:p>
        </w:tc>
        <w:tc>
          <w:tcPr>
            <w:tcW w:w="1097" w:type="dxa"/>
            <w:noWrap/>
            <w:hideMark/>
          </w:tcPr>
          <w:p w14:paraId="793F025F" w14:textId="77777777" w:rsidR="006072D2" w:rsidRPr="009A1FE1" w:rsidRDefault="006072D2" w:rsidP="00D728AB">
            <w:pPr>
              <w:pStyle w:val="TableText0"/>
              <w:ind w:right="144"/>
              <w:jc w:val="right"/>
            </w:pPr>
            <w:r w:rsidRPr="009A1FE1">
              <w:t>276</w:t>
            </w:r>
          </w:p>
        </w:tc>
        <w:tc>
          <w:tcPr>
            <w:tcW w:w="1390" w:type="dxa"/>
            <w:noWrap/>
            <w:hideMark/>
          </w:tcPr>
          <w:p w14:paraId="014AECC1" w14:textId="77777777" w:rsidR="006072D2" w:rsidRPr="009A1FE1" w:rsidRDefault="006072D2" w:rsidP="00D728AB">
            <w:pPr>
              <w:pStyle w:val="TableText0"/>
              <w:ind w:right="144"/>
              <w:jc w:val="right"/>
            </w:pPr>
            <w:r w:rsidRPr="009A1FE1">
              <w:t>-1</w:t>
            </w:r>
          </w:p>
        </w:tc>
        <w:tc>
          <w:tcPr>
            <w:tcW w:w="1584" w:type="dxa"/>
            <w:hideMark/>
          </w:tcPr>
          <w:p w14:paraId="32694D81" w14:textId="77777777" w:rsidR="006072D2" w:rsidRPr="009A1FE1" w:rsidRDefault="006072D2" w:rsidP="00D728AB">
            <w:pPr>
              <w:pStyle w:val="TableText0"/>
              <w:ind w:right="144"/>
              <w:jc w:val="right"/>
            </w:pPr>
            <w:r w:rsidRPr="009A1FE1">
              <w:t>1534</w:t>
            </w:r>
          </w:p>
        </w:tc>
        <w:tc>
          <w:tcPr>
            <w:tcW w:w="1584" w:type="dxa"/>
            <w:hideMark/>
          </w:tcPr>
          <w:p w14:paraId="0CCF19D8" w14:textId="77777777" w:rsidR="006072D2" w:rsidRPr="009A1FE1" w:rsidRDefault="006072D2" w:rsidP="00D728AB">
            <w:pPr>
              <w:pStyle w:val="TableText0"/>
              <w:ind w:right="144"/>
              <w:jc w:val="right"/>
            </w:pPr>
            <w:r w:rsidRPr="009A1FE1">
              <w:t>1556</w:t>
            </w:r>
          </w:p>
        </w:tc>
        <w:tc>
          <w:tcPr>
            <w:tcW w:w="1584" w:type="dxa"/>
            <w:hideMark/>
          </w:tcPr>
          <w:p w14:paraId="001F397E" w14:textId="77777777" w:rsidR="006072D2" w:rsidRPr="009A1FE1" w:rsidRDefault="006072D2" w:rsidP="00D728AB">
            <w:pPr>
              <w:pStyle w:val="TableText0"/>
              <w:ind w:right="144"/>
              <w:jc w:val="right"/>
            </w:pPr>
            <w:r w:rsidRPr="009A1FE1">
              <w:t>22</w:t>
            </w:r>
          </w:p>
        </w:tc>
      </w:tr>
      <w:tr w:rsidR="001134A5" w:rsidRPr="009A1FE1" w14:paraId="657061E3" w14:textId="77777777" w:rsidTr="009E2C39">
        <w:tc>
          <w:tcPr>
            <w:tcW w:w="1886" w:type="dxa"/>
            <w:noWrap/>
            <w:hideMark/>
          </w:tcPr>
          <w:p w14:paraId="53AC2AD2" w14:textId="63F1D9EC" w:rsidR="006072D2" w:rsidRPr="009A1FE1" w:rsidRDefault="00CC10DE" w:rsidP="00D728AB">
            <w:pPr>
              <w:pStyle w:val="TableText0"/>
            </w:pPr>
            <w:r w:rsidRPr="009A1FE1">
              <w:t>3–5</w:t>
            </w:r>
          </w:p>
        </w:tc>
        <w:tc>
          <w:tcPr>
            <w:tcW w:w="3312" w:type="dxa"/>
            <w:noWrap/>
            <w:hideMark/>
          </w:tcPr>
          <w:p w14:paraId="0EF3A6DD" w14:textId="77777777" w:rsidR="006072D2" w:rsidRPr="009A1FE1" w:rsidRDefault="006072D2" w:rsidP="00D728AB">
            <w:pPr>
              <w:pStyle w:val="TableText0"/>
            </w:pPr>
            <w:r w:rsidRPr="009A1FE1">
              <w:t>Hispanic or Latino</w:t>
            </w:r>
          </w:p>
        </w:tc>
        <w:tc>
          <w:tcPr>
            <w:tcW w:w="1363" w:type="dxa"/>
            <w:noWrap/>
            <w:hideMark/>
          </w:tcPr>
          <w:p w14:paraId="34552754" w14:textId="77777777" w:rsidR="006072D2" w:rsidRPr="009A1FE1" w:rsidRDefault="006072D2" w:rsidP="00D728AB">
            <w:pPr>
              <w:pStyle w:val="TableText0"/>
              <w:ind w:right="144"/>
              <w:jc w:val="right"/>
            </w:pPr>
            <w:r w:rsidRPr="009A1FE1">
              <w:t>2,861</w:t>
            </w:r>
          </w:p>
        </w:tc>
        <w:tc>
          <w:tcPr>
            <w:tcW w:w="1097" w:type="dxa"/>
            <w:noWrap/>
            <w:hideMark/>
          </w:tcPr>
          <w:p w14:paraId="41D2A073" w14:textId="77777777" w:rsidR="006072D2" w:rsidRPr="009A1FE1" w:rsidRDefault="006072D2" w:rsidP="00D728AB">
            <w:pPr>
              <w:pStyle w:val="TableText0"/>
              <w:ind w:right="144"/>
              <w:jc w:val="right"/>
            </w:pPr>
            <w:r w:rsidRPr="009A1FE1">
              <w:t>4,852</w:t>
            </w:r>
          </w:p>
        </w:tc>
        <w:tc>
          <w:tcPr>
            <w:tcW w:w="1390" w:type="dxa"/>
            <w:noWrap/>
            <w:hideMark/>
          </w:tcPr>
          <w:p w14:paraId="48623AF0" w14:textId="77777777" w:rsidR="006072D2" w:rsidRPr="009A1FE1" w:rsidRDefault="006072D2" w:rsidP="00D728AB">
            <w:pPr>
              <w:pStyle w:val="TableText0"/>
              <w:ind w:right="144"/>
              <w:jc w:val="right"/>
            </w:pPr>
            <w:r w:rsidRPr="009A1FE1">
              <w:t>2</w:t>
            </w:r>
          </w:p>
        </w:tc>
        <w:tc>
          <w:tcPr>
            <w:tcW w:w="1584" w:type="dxa"/>
            <w:hideMark/>
          </w:tcPr>
          <w:p w14:paraId="7B7BD6E3" w14:textId="77777777" w:rsidR="006072D2" w:rsidRPr="009A1FE1" w:rsidRDefault="006072D2" w:rsidP="00D728AB">
            <w:pPr>
              <w:pStyle w:val="TableText0"/>
              <w:ind w:right="144"/>
              <w:jc w:val="right"/>
            </w:pPr>
            <w:r w:rsidRPr="009A1FE1">
              <w:t>1529</w:t>
            </w:r>
          </w:p>
        </w:tc>
        <w:tc>
          <w:tcPr>
            <w:tcW w:w="1584" w:type="dxa"/>
            <w:hideMark/>
          </w:tcPr>
          <w:p w14:paraId="58EFAA2A" w14:textId="77777777" w:rsidR="006072D2" w:rsidRPr="009A1FE1" w:rsidRDefault="006072D2" w:rsidP="00D728AB">
            <w:pPr>
              <w:pStyle w:val="TableText0"/>
              <w:ind w:right="144"/>
              <w:jc w:val="right"/>
            </w:pPr>
            <w:r w:rsidRPr="009A1FE1">
              <w:t>1528</w:t>
            </w:r>
          </w:p>
        </w:tc>
        <w:tc>
          <w:tcPr>
            <w:tcW w:w="1584" w:type="dxa"/>
            <w:hideMark/>
          </w:tcPr>
          <w:p w14:paraId="7D5FF614" w14:textId="77777777" w:rsidR="006072D2" w:rsidRPr="009A1FE1" w:rsidRDefault="006072D2" w:rsidP="00D728AB">
            <w:pPr>
              <w:pStyle w:val="TableText0"/>
              <w:ind w:right="144"/>
              <w:jc w:val="right"/>
            </w:pPr>
            <w:r w:rsidRPr="009A1FE1">
              <w:t>-1</w:t>
            </w:r>
          </w:p>
        </w:tc>
      </w:tr>
      <w:tr w:rsidR="001134A5" w:rsidRPr="009A1FE1" w14:paraId="00712691" w14:textId="77777777" w:rsidTr="009E2C39">
        <w:tc>
          <w:tcPr>
            <w:tcW w:w="1886" w:type="dxa"/>
            <w:noWrap/>
            <w:hideMark/>
          </w:tcPr>
          <w:p w14:paraId="23682ECA" w14:textId="1153904B" w:rsidR="006072D2" w:rsidRPr="009A1FE1" w:rsidRDefault="00CC10DE" w:rsidP="00D728AB">
            <w:pPr>
              <w:pStyle w:val="TableText0"/>
            </w:pPr>
            <w:r w:rsidRPr="009A1FE1">
              <w:t>3–5</w:t>
            </w:r>
          </w:p>
        </w:tc>
        <w:tc>
          <w:tcPr>
            <w:tcW w:w="3312" w:type="dxa"/>
            <w:noWrap/>
            <w:hideMark/>
          </w:tcPr>
          <w:p w14:paraId="6ED7AF61" w14:textId="77777777" w:rsidR="006072D2" w:rsidRPr="009A1FE1" w:rsidRDefault="006072D2" w:rsidP="00D728AB">
            <w:pPr>
              <w:pStyle w:val="TableText0"/>
            </w:pPr>
            <w:r w:rsidRPr="009A1FE1">
              <w:t>Special education services</w:t>
            </w:r>
          </w:p>
        </w:tc>
        <w:tc>
          <w:tcPr>
            <w:tcW w:w="1363" w:type="dxa"/>
            <w:noWrap/>
            <w:hideMark/>
          </w:tcPr>
          <w:p w14:paraId="63701EB0" w14:textId="77777777" w:rsidR="006072D2" w:rsidRPr="009A1FE1" w:rsidRDefault="006072D2" w:rsidP="00D728AB">
            <w:pPr>
              <w:pStyle w:val="TableText0"/>
              <w:ind w:right="144"/>
              <w:jc w:val="right"/>
            </w:pPr>
            <w:r w:rsidRPr="009A1FE1">
              <w:t>293</w:t>
            </w:r>
          </w:p>
        </w:tc>
        <w:tc>
          <w:tcPr>
            <w:tcW w:w="1097" w:type="dxa"/>
            <w:noWrap/>
            <w:hideMark/>
          </w:tcPr>
          <w:p w14:paraId="5F5628EB" w14:textId="77777777" w:rsidR="006072D2" w:rsidRPr="009A1FE1" w:rsidRDefault="006072D2" w:rsidP="00D728AB">
            <w:pPr>
              <w:pStyle w:val="TableText0"/>
              <w:ind w:right="144"/>
              <w:jc w:val="right"/>
            </w:pPr>
            <w:r w:rsidRPr="009A1FE1">
              <w:t>682</w:t>
            </w:r>
          </w:p>
        </w:tc>
        <w:tc>
          <w:tcPr>
            <w:tcW w:w="1390" w:type="dxa"/>
            <w:noWrap/>
            <w:hideMark/>
          </w:tcPr>
          <w:p w14:paraId="076C9731" w14:textId="77777777" w:rsidR="006072D2" w:rsidRPr="009A1FE1" w:rsidRDefault="006072D2" w:rsidP="00D728AB">
            <w:pPr>
              <w:pStyle w:val="TableText0"/>
              <w:ind w:right="144"/>
              <w:jc w:val="right"/>
            </w:pPr>
            <w:r w:rsidRPr="009A1FE1">
              <w:t>3</w:t>
            </w:r>
          </w:p>
        </w:tc>
        <w:tc>
          <w:tcPr>
            <w:tcW w:w="1584" w:type="dxa"/>
            <w:hideMark/>
          </w:tcPr>
          <w:p w14:paraId="6BF0E1C7" w14:textId="77777777" w:rsidR="006072D2" w:rsidRPr="009A1FE1" w:rsidRDefault="006072D2" w:rsidP="00D728AB">
            <w:pPr>
              <w:pStyle w:val="TableText0"/>
              <w:ind w:right="144"/>
              <w:jc w:val="right"/>
            </w:pPr>
            <w:r w:rsidRPr="009A1FE1">
              <w:t>1519</w:t>
            </w:r>
          </w:p>
        </w:tc>
        <w:tc>
          <w:tcPr>
            <w:tcW w:w="1584" w:type="dxa"/>
            <w:hideMark/>
          </w:tcPr>
          <w:p w14:paraId="13128B3A" w14:textId="77777777" w:rsidR="006072D2" w:rsidRPr="009A1FE1" w:rsidRDefault="006072D2" w:rsidP="00D728AB">
            <w:pPr>
              <w:pStyle w:val="TableText0"/>
              <w:ind w:right="144"/>
              <w:jc w:val="right"/>
            </w:pPr>
            <w:r w:rsidRPr="009A1FE1">
              <w:t>1518</w:t>
            </w:r>
          </w:p>
        </w:tc>
        <w:tc>
          <w:tcPr>
            <w:tcW w:w="1584" w:type="dxa"/>
            <w:hideMark/>
          </w:tcPr>
          <w:p w14:paraId="4973F454" w14:textId="77777777" w:rsidR="006072D2" w:rsidRPr="009A1FE1" w:rsidRDefault="006072D2" w:rsidP="00D728AB">
            <w:pPr>
              <w:pStyle w:val="TableText0"/>
              <w:ind w:right="144"/>
              <w:jc w:val="right"/>
            </w:pPr>
            <w:r w:rsidRPr="009A1FE1">
              <w:t>-1</w:t>
            </w:r>
          </w:p>
        </w:tc>
      </w:tr>
      <w:tr w:rsidR="001134A5" w:rsidRPr="009A1FE1" w14:paraId="6B5E9DAA" w14:textId="77777777" w:rsidTr="009E2C39">
        <w:tc>
          <w:tcPr>
            <w:tcW w:w="1886" w:type="dxa"/>
            <w:tcBorders>
              <w:bottom w:val="nil"/>
            </w:tcBorders>
            <w:noWrap/>
            <w:hideMark/>
          </w:tcPr>
          <w:p w14:paraId="0FE1394F" w14:textId="3C7AE9F9" w:rsidR="006072D2" w:rsidRPr="009A1FE1" w:rsidRDefault="00CC10DE" w:rsidP="00D728AB">
            <w:pPr>
              <w:pStyle w:val="TableText0"/>
            </w:pPr>
            <w:r w:rsidRPr="009A1FE1">
              <w:t>3–5</w:t>
            </w:r>
          </w:p>
        </w:tc>
        <w:tc>
          <w:tcPr>
            <w:tcW w:w="3312" w:type="dxa"/>
            <w:tcBorders>
              <w:bottom w:val="nil"/>
            </w:tcBorders>
            <w:noWrap/>
            <w:hideMark/>
          </w:tcPr>
          <w:p w14:paraId="4E603AC1"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5CBAE626" w14:textId="25685534" w:rsidR="006072D2" w:rsidRPr="009A1FE1" w:rsidRDefault="006072D2" w:rsidP="00D728AB">
            <w:pPr>
              <w:pStyle w:val="TableText0"/>
              <w:ind w:right="144"/>
              <w:jc w:val="right"/>
            </w:pPr>
            <w:r w:rsidRPr="009A1FE1">
              <w:t>2</w:t>
            </w:r>
            <w:r w:rsidR="00211484">
              <w:t>,</w:t>
            </w:r>
            <w:r w:rsidRPr="009A1FE1">
              <w:t>165</w:t>
            </w:r>
          </w:p>
        </w:tc>
        <w:tc>
          <w:tcPr>
            <w:tcW w:w="1097" w:type="dxa"/>
            <w:tcBorders>
              <w:bottom w:val="nil"/>
            </w:tcBorders>
            <w:noWrap/>
            <w:hideMark/>
          </w:tcPr>
          <w:p w14:paraId="091C34D9" w14:textId="54016A5B" w:rsidR="006072D2" w:rsidRPr="009A1FE1" w:rsidRDefault="006072D2" w:rsidP="00D728AB">
            <w:pPr>
              <w:pStyle w:val="TableText0"/>
              <w:ind w:right="144"/>
              <w:jc w:val="right"/>
            </w:pPr>
            <w:r w:rsidRPr="009A1FE1">
              <w:t>4</w:t>
            </w:r>
            <w:r w:rsidR="00211484">
              <w:t>,</w:t>
            </w:r>
            <w:r w:rsidRPr="009A1FE1">
              <w:t>558</w:t>
            </w:r>
          </w:p>
        </w:tc>
        <w:tc>
          <w:tcPr>
            <w:tcW w:w="1390" w:type="dxa"/>
            <w:tcBorders>
              <w:bottom w:val="nil"/>
            </w:tcBorders>
            <w:noWrap/>
            <w:hideMark/>
          </w:tcPr>
          <w:p w14:paraId="1A2411AC" w14:textId="77777777" w:rsidR="006072D2" w:rsidRPr="009A1FE1" w:rsidRDefault="006072D2" w:rsidP="00D728AB">
            <w:pPr>
              <w:pStyle w:val="TableText0"/>
              <w:ind w:right="144"/>
              <w:jc w:val="right"/>
            </w:pPr>
            <w:r w:rsidRPr="009A1FE1">
              <w:t>18</w:t>
            </w:r>
          </w:p>
        </w:tc>
        <w:tc>
          <w:tcPr>
            <w:tcW w:w="1584" w:type="dxa"/>
            <w:tcBorders>
              <w:bottom w:val="nil"/>
            </w:tcBorders>
            <w:hideMark/>
          </w:tcPr>
          <w:p w14:paraId="74C6A6BC" w14:textId="77777777" w:rsidR="006072D2" w:rsidRPr="009A1FE1" w:rsidRDefault="006072D2" w:rsidP="00D728AB">
            <w:pPr>
              <w:pStyle w:val="TableText0"/>
              <w:ind w:right="144"/>
              <w:jc w:val="right"/>
            </w:pPr>
            <w:r w:rsidRPr="009A1FE1">
              <w:t>1528</w:t>
            </w:r>
          </w:p>
        </w:tc>
        <w:tc>
          <w:tcPr>
            <w:tcW w:w="1584" w:type="dxa"/>
            <w:tcBorders>
              <w:bottom w:val="nil"/>
            </w:tcBorders>
            <w:hideMark/>
          </w:tcPr>
          <w:p w14:paraId="03F75D6E" w14:textId="77777777" w:rsidR="006072D2" w:rsidRPr="009A1FE1" w:rsidRDefault="006072D2" w:rsidP="00D728AB">
            <w:pPr>
              <w:pStyle w:val="TableText0"/>
              <w:ind w:right="144"/>
              <w:jc w:val="right"/>
            </w:pPr>
            <w:r w:rsidRPr="009A1FE1">
              <w:t>1528</w:t>
            </w:r>
          </w:p>
        </w:tc>
        <w:tc>
          <w:tcPr>
            <w:tcW w:w="1584" w:type="dxa"/>
            <w:tcBorders>
              <w:bottom w:val="nil"/>
            </w:tcBorders>
            <w:hideMark/>
          </w:tcPr>
          <w:p w14:paraId="43C8046D" w14:textId="77777777" w:rsidR="006072D2" w:rsidRPr="009A1FE1" w:rsidRDefault="006072D2" w:rsidP="00D728AB">
            <w:pPr>
              <w:pStyle w:val="TableText0"/>
              <w:ind w:right="144"/>
              <w:jc w:val="right"/>
            </w:pPr>
            <w:r w:rsidRPr="009A1FE1">
              <w:t>0</w:t>
            </w:r>
          </w:p>
        </w:tc>
      </w:tr>
      <w:tr w:rsidR="001134A5" w:rsidRPr="009A1FE1" w14:paraId="5EBA6F15" w14:textId="77777777" w:rsidTr="009E2C39">
        <w:tc>
          <w:tcPr>
            <w:tcW w:w="1886" w:type="dxa"/>
            <w:tcBorders>
              <w:top w:val="nil"/>
              <w:bottom w:val="single" w:sz="4" w:space="0" w:color="auto"/>
            </w:tcBorders>
            <w:noWrap/>
            <w:hideMark/>
          </w:tcPr>
          <w:p w14:paraId="27D37B52" w14:textId="016F38A3" w:rsidR="006072D2" w:rsidRPr="009A1FE1" w:rsidRDefault="00CC10DE" w:rsidP="00D728AB">
            <w:pPr>
              <w:pStyle w:val="TableText0"/>
            </w:pPr>
            <w:r w:rsidRPr="009A1FE1">
              <w:t>3–5</w:t>
            </w:r>
          </w:p>
        </w:tc>
        <w:tc>
          <w:tcPr>
            <w:tcW w:w="3312" w:type="dxa"/>
            <w:tcBorders>
              <w:top w:val="nil"/>
              <w:bottom w:val="single" w:sz="4" w:space="0" w:color="auto"/>
            </w:tcBorders>
            <w:noWrap/>
            <w:hideMark/>
          </w:tcPr>
          <w:p w14:paraId="772EB64D" w14:textId="1D8C9152"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4" w:space="0" w:color="auto"/>
            </w:tcBorders>
            <w:noWrap/>
            <w:hideMark/>
          </w:tcPr>
          <w:p w14:paraId="5614AD0B" w14:textId="08280C16" w:rsidR="006072D2" w:rsidRPr="009A1FE1" w:rsidRDefault="006072D2" w:rsidP="00D728AB">
            <w:pPr>
              <w:pStyle w:val="TableText0"/>
              <w:ind w:right="144"/>
              <w:jc w:val="right"/>
            </w:pPr>
            <w:r w:rsidRPr="009A1FE1">
              <w:t>1</w:t>
            </w:r>
            <w:r w:rsidR="00211484">
              <w:t>,</w:t>
            </w:r>
            <w:r w:rsidRPr="009A1FE1">
              <w:t>738</w:t>
            </w:r>
          </w:p>
        </w:tc>
        <w:tc>
          <w:tcPr>
            <w:tcW w:w="1097" w:type="dxa"/>
            <w:tcBorders>
              <w:top w:val="nil"/>
              <w:bottom w:val="single" w:sz="4" w:space="0" w:color="auto"/>
            </w:tcBorders>
            <w:noWrap/>
            <w:hideMark/>
          </w:tcPr>
          <w:p w14:paraId="723F6F9C" w14:textId="77777777" w:rsidR="006072D2" w:rsidRPr="009A1FE1" w:rsidRDefault="006072D2" w:rsidP="00D728AB">
            <w:pPr>
              <w:pStyle w:val="TableText0"/>
              <w:ind w:right="144"/>
              <w:jc w:val="right"/>
            </w:pPr>
            <w:r w:rsidRPr="009A1FE1">
              <w:t>964</w:t>
            </w:r>
          </w:p>
        </w:tc>
        <w:tc>
          <w:tcPr>
            <w:tcW w:w="1390" w:type="dxa"/>
            <w:tcBorders>
              <w:top w:val="nil"/>
              <w:bottom w:val="single" w:sz="4" w:space="0" w:color="auto"/>
            </w:tcBorders>
            <w:noWrap/>
            <w:hideMark/>
          </w:tcPr>
          <w:p w14:paraId="06A9B41A" w14:textId="77777777" w:rsidR="006072D2" w:rsidRPr="009A1FE1" w:rsidRDefault="006072D2" w:rsidP="00D728AB">
            <w:pPr>
              <w:pStyle w:val="TableText0"/>
              <w:ind w:right="144"/>
              <w:jc w:val="right"/>
            </w:pPr>
            <w:r w:rsidRPr="009A1FE1">
              <w:t>-34</w:t>
            </w:r>
          </w:p>
        </w:tc>
        <w:tc>
          <w:tcPr>
            <w:tcW w:w="1584" w:type="dxa"/>
            <w:tcBorders>
              <w:top w:val="nil"/>
              <w:bottom w:val="single" w:sz="4" w:space="0" w:color="auto"/>
            </w:tcBorders>
            <w:hideMark/>
          </w:tcPr>
          <w:p w14:paraId="376F09CF" w14:textId="77777777" w:rsidR="006072D2" w:rsidRPr="009A1FE1" w:rsidRDefault="006072D2" w:rsidP="00D728AB">
            <w:pPr>
              <w:pStyle w:val="TableText0"/>
              <w:ind w:right="144"/>
              <w:jc w:val="right"/>
            </w:pPr>
            <w:r w:rsidRPr="009A1FE1">
              <w:t>1534</w:t>
            </w:r>
          </w:p>
        </w:tc>
        <w:tc>
          <w:tcPr>
            <w:tcW w:w="1584" w:type="dxa"/>
            <w:tcBorders>
              <w:top w:val="nil"/>
              <w:bottom w:val="single" w:sz="4" w:space="0" w:color="auto"/>
            </w:tcBorders>
            <w:hideMark/>
          </w:tcPr>
          <w:p w14:paraId="39D8252A" w14:textId="77777777" w:rsidR="006072D2" w:rsidRPr="009A1FE1" w:rsidRDefault="006072D2" w:rsidP="00D728AB">
            <w:pPr>
              <w:pStyle w:val="TableText0"/>
              <w:ind w:right="144"/>
              <w:jc w:val="right"/>
            </w:pPr>
            <w:r w:rsidRPr="009A1FE1">
              <w:t>1541</w:t>
            </w:r>
          </w:p>
        </w:tc>
        <w:tc>
          <w:tcPr>
            <w:tcW w:w="1584" w:type="dxa"/>
            <w:tcBorders>
              <w:top w:val="nil"/>
              <w:bottom w:val="single" w:sz="4" w:space="0" w:color="auto"/>
            </w:tcBorders>
            <w:hideMark/>
          </w:tcPr>
          <w:p w14:paraId="3416835E" w14:textId="77777777" w:rsidR="006072D2" w:rsidRPr="009A1FE1" w:rsidRDefault="006072D2" w:rsidP="00D728AB">
            <w:pPr>
              <w:pStyle w:val="TableText0"/>
              <w:ind w:right="144"/>
              <w:jc w:val="right"/>
            </w:pPr>
            <w:r w:rsidRPr="009A1FE1">
              <w:t>7</w:t>
            </w:r>
          </w:p>
        </w:tc>
      </w:tr>
      <w:tr w:rsidR="001134A5" w:rsidRPr="00EE7ABE" w14:paraId="6013AA8E" w14:textId="77777777" w:rsidTr="009E2C39">
        <w:tc>
          <w:tcPr>
            <w:tcW w:w="1886" w:type="dxa"/>
            <w:tcBorders>
              <w:top w:val="single" w:sz="4" w:space="0" w:color="auto"/>
            </w:tcBorders>
            <w:noWrap/>
            <w:hideMark/>
          </w:tcPr>
          <w:p w14:paraId="314472D7" w14:textId="1D2D0299" w:rsidR="006072D2" w:rsidRPr="00123754" w:rsidRDefault="00CC10DE" w:rsidP="00D728AB">
            <w:pPr>
              <w:pStyle w:val="TableText0"/>
              <w:rPr>
                <w:bCs/>
              </w:rPr>
            </w:pPr>
            <w:r w:rsidRPr="00123754">
              <w:rPr>
                <w:bCs/>
              </w:rPr>
              <w:t>6–8</w:t>
            </w:r>
          </w:p>
        </w:tc>
        <w:tc>
          <w:tcPr>
            <w:tcW w:w="3312" w:type="dxa"/>
            <w:tcBorders>
              <w:top w:val="single" w:sz="4" w:space="0" w:color="auto"/>
            </w:tcBorders>
            <w:noWrap/>
            <w:hideMark/>
          </w:tcPr>
          <w:p w14:paraId="29F65F66"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6BB695DB" w14:textId="77777777" w:rsidR="006072D2" w:rsidRPr="00123754" w:rsidRDefault="006072D2" w:rsidP="00D728AB">
            <w:pPr>
              <w:pStyle w:val="TableText0"/>
              <w:ind w:right="144"/>
              <w:jc w:val="right"/>
              <w:rPr>
                <w:bCs/>
              </w:rPr>
            </w:pPr>
            <w:r w:rsidRPr="00123754">
              <w:rPr>
                <w:bCs/>
              </w:rPr>
              <w:t>1,583</w:t>
            </w:r>
          </w:p>
        </w:tc>
        <w:tc>
          <w:tcPr>
            <w:tcW w:w="1097" w:type="dxa"/>
            <w:tcBorders>
              <w:top w:val="single" w:sz="4" w:space="0" w:color="auto"/>
            </w:tcBorders>
            <w:noWrap/>
            <w:hideMark/>
          </w:tcPr>
          <w:p w14:paraId="569FEF8A" w14:textId="77777777" w:rsidR="006072D2" w:rsidRPr="00123754" w:rsidRDefault="006072D2" w:rsidP="00D728AB">
            <w:pPr>
              <w:pStyle w:val="TableText0"/>
              <w:ind w:right="144"/>
              <w:jc w:val="right"/>
              <w:rPr>
                <w:bCs/>
              </w:rPr>
            </w:pPr>
            <w:r w:rsidRPr="00123754">
              <w:rPr>
                <w:bCs/>
              </w:rPr>
              <w:t>3,077</w:t>
            </w:r>
          </w:p>
        </w:tc>
        <w:tc>
          <w:tcPr>
            <w:tcW w:w="1390" w:type="dxa"/>
            <w:tcBorders>
              <w:top w:val="single" w:sz="4" w:space="0" w:color="auto"/>
            </w:tcBorders>
            <w:noWrap/>
            <w:hideMark/>
          </w:tcPr>
          <w:p w14:paraId="50B55A12" w14:textId="7C0F6220"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584D55AE" w14:textId="77777777" w:rsidR="006072D2" w:rsidRPr="00123754" w:rsidRDefault="006072D2" w:rsidP="00D728AB">
            <w:pPr>
              <w:pStyle w:val="TableText0"/>
              <w:ind w:right="144"/>
              <w:jc w:val="right"/>
              <w:rPr>
                <w:bCs/>
              </w:rPr>
            </w:pPr>
            <w:r w:rsidRPr="00123754">
              <w:rPr>
                <w:bCs/>
              </w:rPr>
              <w:t>1573</w:t>
            </w:r>
          </w:p>
        </w:tc>
        <w:tc>
          <w:tcPr>
            <w:tcW w:w="1584" w:type="dxa"/>
            <w:tcBorders>
              <w:top w:val="single" w:sz="4" w:space="0" w:color="auto"/>
            </w:tcBorders>
            <w:hideMark/>
          </w:tcPr>
          <w:p w14:paraId="29DCD8B1" w14:textId="77777777" w:rsidR="006072D2" w:rsidRPr="00123754" w:rsidRDefault="006072D2" w:rsidP="00D728AB">
            <w:pPr>
              <w:pStyle w:val="TableText0"/>
              <w:ind w:right="144"/>
              <w:jc w:val="right"/>
              <w:rPr>
                <w:bCs/>
              </w:rPr>
            </w:pPr>
            <w:r w:rsidRPr="00123754">
              <w:rPr>
                <w:bCs/>
              </w:rPr>
              <w:t>1574</w:t>
            </w:r>
          </w:p>
        </w:tc>
        <w:tc>
          <w:tcPr>
            <w:tcW w:w="1584" w:type="dxa"/>
            <w:tcBorders>
              <w:top w:val="single" w:sz="4" w:space="0" w:color="auto"/>
            </w:tcBorders>
            <w:hideMark/>
          </w:tcPr>
          <w:p w14:paraId="1871C808" w14:textId="77777777" w:rsidR="006072D2" w:rsidRPr="00123754" w:rsidRDefault="006072D2" w:rsidP="00D728AB">
            <w:pPr>
              <w:pStyle w:val="TableText0"/>
              <w:ind w:right="144"/>
              <w:jc w:val="right"/>
              <w:rPr>
                <w:bCs/>
              </w:rPr>
            </w:pPr>
            <w:r w:rsidRPr="00123754">
              <w:rPr>
                <w:bCs/>
              </w:rPr>
              <w:t>1</w:t>
            </w:r>
          </w:p>
        </w:tc>
      </w:tr>
      <w:tr w:rsidR="001134A5" w:rsidRPr="009A1FE1" w14:paraId="13D41D70" w14:textId="77777777" w:rsidTr="009E2C39">
        <w:tc>
          <w:tcPr>
            <w:tcW w:w="1886" w:type="dxa"/>
            <w:noWrap/>
            <w:hideMark/>
          </w:tcPr>
          <w:p w14:paraId="6D82E6A5" w14:textId="61FC1D04" w:rsidR="006072D2" w:rsidRPr="009A1FE1" w:rsidRDefault="00CC10DE" w:rsidP="00D728AB">
            <w:pPr>
              <w:pStyle w:val="TableText0"/>
            </w:pPr>
            <w:r w:rsidRPr="009A1FE1">
              <w:t>6–8</w:t>
            </w:r>
          </w:p>
        </w:tc>
        <w:tc>
          <w:tcPr>
            <w:tcW w:w="3312" w:type="dxa"/>
            <w:noWrap/>
            <w:hideMark/>
          </w:tcPr>
          <w:p w14:paraId="51D738B5" w14:textId="77777777" w:rsidR="006072D2" w:rsidRPr="009A1FE1" w:rsidRDefault="006072D2" w:rsidP="00D728AB">
            <w:pPr>
              <w:pStyle w:val="TableText0"/>
            </w:pPr>
            <w:r w:rsidRPr="009A1FE1">
              <w:t>Male</w:t>
            </w:r>
          </w:p>
        </w:tc>
        <w:tc>
          <w:tcPr>
            <w:tcW w:w="1363" w:type="dxa"/>
            <w:noWrap/>
            <w:hideMark/>
          </w:tcPr>
          <w:p w14:paraId="48A75FD4" w14:textId="77777777" w:rsidR="006072D2" w:rsidRPr="009A1FE1" w:rsidRDefault="006072D2" w:rsidP="00D728AB">
            <w:pPr>
              <w:pStyle w:val="TableText0"/>
              <w:ind w:right="144"/>
              <w:jc w:val="right"/>
            </w:pPr>
            <w:r w:rsidRPr="009A1FE1">
              <w:t>835</w:t>
            </w:r>
          </w:p>
        </w:tc>
        <w:tc>
          <w:tcPr>
            <w:tcW w:w="1097" w:type="dxa"/>
            <w:noWrap/>
            <w:hideMark/>
          </w:tcPr>
          <w:p w14:paraId="58142D51" w14:textId="77777777" w:rsidR="006072D2" w:rsidRPr="009A1FE1" w:rsidRDefault="006072D2" w:rsidP="00D728AB">
            <w:pPr>
              <w:pStyle w:val="TableText0"/>
              <w:ind w:right="144"/>
              <w:jc w:val="right"/>
            </w:pPr>
            <w:r w:rsidRPr="009A1FE1">
              <w:t>1,565</w:t>
            </w:r>
          </w:p>
        </w:tc>
        <w:tc>
          <w:tcPr>
            <w:tcW w:w="1390" w:type="dxa"/>
            <w:noWrap/>
            <w:hideMark/>
          </w:tcPr>
          <w:p w14:paraId="191B6C72" w14:textId="77777777" w:rsidR="006072D2" w:rsidRPr="009A1FE1" w:rsidRDefault="006072D2" w:rsidP="00D728AB">
            <w:pPr>
              <w:pStyle w:val="TableText0"/>
              <w:ind w:right="144"/>
              <w:jc w:val="right"/>
            </w:pPr>
            <w:r w:rsidRPr="009A1FE1">
              <w:t>-2</w:t>
            </w:r>
          </w:p>
        </w:tc>
        <w:tc>
          <w:tcPr>
            <w:tcW w:w="1584" w:type="dxa"/>
            <w:hideMark/>
          </w:tcPr>
          <w:p w14:paraId="4C1C1A18" w14:textId="77777777" w:rsidR="006072D2" w:rsidRPr="009A1FE1" w:rsidRDefault="006072D2" w:rsidP="00D728AB">
            <w:pPr>
              <w:pStyle w:val="TableText0"/>
              <w:ind w:right="144"/>
              <w:jc w:val="right"/>
            </w:pPr>
            <w:r w:rsidRPr="009A1FE1">
              <w:t>1574</w:t>
            </w:r>
          </w:p>
        </w:tc>
        <w:tc>
          <w:tcPr>
            <w:tcW w:w="1584" w:type="dxa"/>
            <w:hideMark/>
          </w:tcPr>
          <w:p w14:paraId="6D21EBE6" w14:textId="77777777" w:rsidR="006072D2" w:rsidRPr="009A1FE1" w:rsidRDefault="006072D2" w:rsidP="00D728AB">
            <w:pPr>
              <w:pStyle w:val="TableText0"/>
              <w:ind w:right="144"/>
              <w:jc w:val="right"/>
            </w:pPr>
            <w:r w:rsidRPr="009A1FE1">
              <w:t>1573</w:t>
            </w:r>
          </w:p>
        </w:tc>
        <w:tc>
          <w:tcPr>
            <w:tcW w:w="1584" w:type="dxa"/>
            <w:hideMark/>
          </w:tcPr>
          <w:p w14:paraId="4963C6F2" w14:textId="77777777" w:rsidR="006072D2" w:rsidRPr="009A1FE1" w:rsidRDefault="006072D2" w:rsidP="00D728AB">
            <w:pPr>
              <w:pStyle w:val="TableText0"/>
              <w:ind w:right="144"/>
              <w:jc w:val="right"/>
            </w:pPr>
            <w:r w:rsidRPr="009A1FE1">
              <w:t>-1</w:t>
            </w:r>
          </w:p>
        </w:tc>
      </w:tr>
      <w:tr w:rsidR="001134A5" w:rsidRPr="009A1FE1" w14:paraId="1D4E2A1D" w14:textId="77777777" w:rsidTr="009E2C39">
        <w:tc>
          <w:tcPr>
            <w:tcW w:w="1886" w:type="dxa"/>
            <w:noWrap/>
            <w:hideMark/>
          </w:tcPr>
          <w:p w14:paraId="4B7A1E44" w14:textId="23C43FC3" w:rsidR="006072D2" w:rsidRPr="009A1FE1" w:rsidRDefault="00CC10DE" w:rsidP="00D728AB">
            <w:pPr>
              <w:pStyle w:val="TableText0"/>
            </w:pPr>
            <w:r w:rsidRPr="009A1FE1">
              <w:t>6–8</w:t>
            </w:r>
          </w:p>
        </w:tc>
        <w:tc>
          <w:tcPr>
            <w:tcW w:w="3312" w:type="dxa"/>
            <w:noWrap/>
            <w:hideMark/>
          </w:tcPr>
          <w:p w14:paraId="26E7E29B" w14:textId="77777777" w:rsidR="006072D2" w:rsidRPr="009A1FE1" w:rsidRDefault="006072D2" w:rsidP="00D728AB">
            <w:pPr>
              <w:pStyle w:val="TableText0"/>
            </w:pPr>
            <w:r w:rsidRPr="009A1FE1">
              <w:t>Female</w:t>
            </w:r>
          </w:p>
        </w:tc>
        <w:tc>
          <w:tcPr>
            <w:tcW w:w="1363" w:type="dxa"/>
            <w:noWrap/>
            <w:hideMark/>
          </w:tcPr>
          <w:p w14:paraId="28ED2E39" w14:textId="77777777" w:rsidR="006072D2" w:rsidRPr="009A1FE1" w:rsidRDefault="006072D2" w:rsidP="00D728AB">
            <w:pPr>
              <w:pStyle w:val="TableText0"/>
              <w:ind w:right="144"/>
              <w:jc w:val="right"/>
            </w:pPr>
            <w:r w:rsidRPr="009A1FE1">
              <w:t>748</w:t>
            </w:r>
          </w:p>
        </w:tc>
        <w:tc>
          <w:tcPr>
            <w:tcW w:w="1097" w:type="dxa"/>
            <w:noWrap/>
            <w:hideMark/>
          </w:tcPr>
          <w:p w14:paraId="2E131959" w14:textId="77777777" w:rsidR="006072D2" w:rsidRPr="009A1FE1" w:rsidRDefault="006072D2" w:rsidP="00D728AB">
            <w:pPr>
              <w:pStyle w:val="TableText0"/>
              <w:ind w:right="144"/>
              <w:jc w:val="right"/>
            </w:pPr>
            <w:r w:rsidRPr="009A1FE1">
              <w:t>1,512</w:t>
            </w:r>
          </w:p>
        </w:tc>
        <w:tc>
          <w:tcPr>
            <w:tcW w:w="1390" w:type="dxa"/>
            <w:noWrap/>
            <w:hideMark/>
          </w:tcPr>
          <w:p w14:paraId="2DC0409A" w14:textId="77777777" w:rsidR="006072D2" w:rsidRPr="009A1FE1" w:rsidRDefault="006072D2" w:rsidP="00D728AB">
            <w:pPr>
              <w:pStyle w:val="TableText0"/>
              <w:ind w:right="144"/>
              <w:jc w:val="right"/>
            </w:pPr>
            <w:r w:rsidRPr="009A1FE1">
              <w:t>2</w:t>
            </w:r>
          </w:p>
        </w:tc>
        <w:tc>
          <w:tcPr>
            <w:tcW w:w="1584" w:type="dxa"/>
            <w:hideMark/>
          </w:tcPr>
          <w:p w14:paraId="437B228C" w14:textId="77777777" w:rsidR="006072D2" w:rsidRPr="009A1FE1" w:rsidRDefault="006072D2" w:rsidP="00D728AB">
            <w:pPr>
              <w:pStyle w:val="TableText0"/>
              <w:ind w:right="144"/>
              <w:jc w:val="right"/>
            </w:pPr>
            <w:r w:rsidRPr="009A1FE1">
              <w:t>1573</w:t>
            </w:r>
          </w:p>
        </w:tc>
        <w:tc>
          <w:tcPr>
            <w:tcW w:w="1584" w:type="dxa"/>
            <w:hideMark/>
          </w:tcPr>
          <w:p w14:paraId="65E91D17" w14:textId="77777777" w:rsidR="006072D2" w:rsidRPr="009A1FE1" w:rsidRDefault="006072D2" w:rsidP="00D728AB">
            <w:pPr>
              <w:pStyle w:val="TableText0"/>
              <w:ind w:right="144"/>
              <w:jc w:val="right"/>
            </w:pPr>
            <w:r w:rsidRPr="009A1FE1">
              <w:t>1575</w:t>
            </w:r>
          </w:p>
        </w:tc>
        <w:tc>
          <w:tcPr>
            <w:tcW w:w="1584" w:type="dxa"/>
            <w:hideMark/>
          </w:tcPr>
          <w:p w14:paraId="3B0DD917" w14:textId="77777777" w:rsidR="006072D2" w:rsidRPr="009A1FE1" w:rsidRDefault="006072D2" w:rsidP="00D728AB">
            <w:pPr>
              <w:pStyle w:val="TableText0"/>
              <w:ind w:right="144"/>
              <w:jc w:val="right"/>
            </w:pPr>
            <w:r w:rsidRPr="009A1FE1">
              <w:t>2</w:t>
            </w:r>
          </w:p>
        </w:tc>
      </w:tr>
      <w:tr w:rsidR="001134A5" w:rsidRPr="009A1FE1" w14:paraId="68E18FEF" w14:textId="77777777" w:rsidTr="009E2C39">
        <w:tc>
          <w:tcPr>
            <w:tcW w:w="1886" w:type="dxa"/>
            <w:noWrap/>
            <w:hideMark/>
          </w:tcPr>
          <w:p w14:paraId="5AB25D72" w14:textId="2D6C8BA6" w:rsidR="006072D2" w:rsidRPr="009A1FE1" w:rsidRDefault="00CC10DE" w:rsidP="00D728AB">
            <w:pPr>
              <w:pStyle w:val="TableText0"/>
            </w:pPr>
            <w:r w:rsidRPr="009A1FE1">
              <w:t>6–8</w:t>
            </w:r>
          </w:p>
        </w:tc>
        <w:tc>
          <w:tcPr>
            <w:tcW w:w="3312" w:type="dxa"/>
            <w:noWrap/>
            <w:hideMark/>
          </w:tcPr>
          <w:p w14:paraId="07B7C020" w14:textId="77777777" w:rsidR="006072D2" w:rsidRPr="009A1FE1" w:rsidRDefault="006072D2" w:rsidP="00D728AB">
            <w:pPr>
              <w:pStyle w:val="TableText0"/>
            </w:pPr>
            <w:r w:rsidRPr="009A1FE1">
              <w:t>Asian</w:t>
            </w:r>
          </w:p>
        </w:tc>
        <w:tc>
          <w:tcPr>
            <w:tcW w:w="1363" w:type="dxa"/>
            <w:noWrap/>
            <w:hideMark/>
          </w:tcPr>
          <w:p w14:paraId="2F5239B5" w14:textId="77777777" w:rsidR="006072D2" w:rsidRPr="009A1FE1" w:rsidRDefault="006072D2" w:rsidP="00D728AB">
            <w:pPr>
              <w:pStyle w:val="TableText0"/>
              <w:ind w:right="144"/>
              <w:jc w:val="right"/>
            </w:pPr>
            <w:r w:rsidRPr="009A1FE1">
              <w:t>111</w:t>
            </w:r>
          </w:p>
        </w:tc>
        <w:tc>
          <w:tcPr>
            <w:tcW w:w="1097" w:type="dxa"/>
            <w:noWrap/>
            <w:hideMark/>
          </w:tcPr>
          <w:p w14:paraId="007CA36F" w14:textId="77777777" w:rsidR="006072D2" w:rsidRPr="009A1FE1" w:rsidRDefault="006072D2" w:rsidP="00D728AB">
            <w:pPr>
              <w:pStyle w:val="TableText0"/>
              <w:ind w:right="144"/>
              <w:jc w:val="right"/>
            </w:pPr>
            <w:r w:rsidRPr="009A1FE1">
              <w:t>161</w:t>
            </w:r>
          </w:p>
        </w:tc>
        <w:tc>
          <w:tcPr>
            <w:tcW w:w="1390" w:type="dxa"/>
            <w:noWrap/>
            <w:hideMark/>
          </w:tcPr>
          <w:p w14:paraId="48968229" w14:textId="77777777" w:rsidR="006072D2" w:rsidRPr="009A1FE1" w:rsidRDefault="006072D2" w:rsidP="00D728AB">
            <w:pPr>
              <w:pStyle w:val="TableText0"/>
              <w:ind w:right="144"/>
              <w:jc w:val="right"/>
            </w:pPr>
            <w:r w:rsidRPr="009A1FE1">
              <w:t>-2</w:t>
            </w:r>
          </w:p>
        </w:tc>
        <w:tc>
          <w:tcPr>
            <w:tcW w:w="1584" w:type="dxa"/>
            <w:hideMark/>
          </w:tcPr>
          <w:p w14:paraId="510C3882" w14:textId="77777777" w:rsidR="006072D2" w:rsidRPr="009A1FE1" w:rsidRDefault="006072D2" w:rsidP="00D728AB">
            <w:pPr>
              <w:pStyle w:val="TableText0"/>
              <w:ind w:right="144"/>
              <w:jc w:val="right"/>
            </w:pPr>
            <w:r w:rsidRPr="009A1FE1">
              <w:t>1616</w:t>
            </w:r>
          </w:p>
        </w:tc>
        <w:tc>
          <w:tcPr>
            <w:tcW w:w="1584" w:type="dxa"/>
            <w:hideMark/>
          </w:tcPr>
          <w:p w14:paraId="5CE0C1D2" w14:textId="77777777" w:rsidR="006072D2" w:rsidRPr="009A1FE1" w:rsidRDefault="006072D2" w:rsidP="00D728AB">
            <w:pPr>
              <w:pStyle w:val="TableText0"/>
              <w:ind w:right="144"/>
              <w:jc w:val="right"/>
            </w:pPr>
            <w:r w:rsidRPr="009A1FE1">
              <w:t>1602</w:t>
            </w:r>
          </w:p>
        </w:tc>
        <w:tc>
          <w:tcPr>
            <w:tcW w:w="1584" w:type="dxa"/>
            <w:hideMark/>
          </w:tcPr>
          <w:p w14:paraId="35787306" w14:textId="77777777" w:rsidR="006072D2" w:rsidRPr="009A1FE1" w:rsidRDefault="006072D2" w:rsidP="00D728AB">
            <w:pPr>
              <w:pStyle w:val="TableText0"/>
              <w:ind w:right="144"/>
              <w:jc w:val="right"/>
            </w:pPr>
            <w:r w:rsidRPr="009A1FE1">
              <w:t>-14</w:t>
            </w:r>
          </w:p>
        </w:tc>
      </w:tr>
      <w:tr w:rsidR="001134A5" w:rsidRPr="009A1FE1" w14:paraId="28D796E5" w14:textId="77777777" w:rsidTr="009E2C39">
        <w:tc>
          <w:tcPr>
            <w:tcW w:w="1886" w:type="dxa"/>
            <w:noWrap/>
            <w:hideMark/>
          </w:tcPr>
          <w:p w14:paraId="305BAD1A" w14:textId="0F867CCB" w:rsidR="006072D2" w:rsidRPr="009A1FE1" w:rsidRDefault="00CC10DE" w:rsidP="00D728AB">
            <w:pPr>
              <w:pStyle w:val="TableText0"/>
            </w:pPr>
            <w:r w:rsidRPr="009A1FE1">
              <w:t>6–8</w:t>
            </w:r>
          </w:p>
        </w:tc>
        <w:tc>
          <w:tcPr>
            <w:tcW w:w="3312" w:type="dxa"/>
            <w:noWrap/>
            <w:hideMark/>
          </w:tcPr>
          <w:p w14:paraId="480C79CA" w14:textId="77777777" w:rsidR="006072D2" w:rsidRPr="009A1FE1" w:rsidRDefault="006072D2" w:rsidP="00D728AB">
            <w:pPr>
              <w:pStyle w:val="TableText0"/>
            </w:pPr>
            <w:r w:rsidRPr="009A1FE1">
              <w:t>Hispanic or Latino</w:t>
            </w:r>
          </w:p>
        </w:tc>
        <w:tc>
          <w:tcPr>
            <w:tcW w:w="1363" w:type="dxa"/>
            <w:noWrap/>
            <w:hideMark/>
          </w:tcPr>
          <w:p w14:paraId="21A90ED4" w14:textId="77777777" w:rsidR="006072D2" w:rsidRPr="009A1FE1" w:rsidRDefault="006072D2" w:rsidP="00D728AB">
            <w:pPr>
              <w:pStyle w:val="TableText0"/>
              <w:ind w:right="144"/>
              <w:jc w:val="right"/>
            </w:pPr>
            <w:r w:rsidRPr="009A1FE1">
              <w:t>1,372</w:t>
            </w:r>
          </w:p>
        </w:tc>
        <w:tc>
          <w:tcPr>
            <w:tcW w:w="1097" w:type="dxa"/>
            <w:noWrap/>
            <w:hideMark/>
          </w:tcPr>
          <w:p w14:paraId="6DAAA9B0" w14:textId="77777777" w:rsidR="006072D2" w:rsidRPr="009A1FE1" w:rsidRDefault="006072D2" w:rsidP="00D728AB">
            <w:pPr>
              <w:pStyle w:val="TableText0"/>
              <w:ind w:right="144"/>
              <w:jc w:val="right"/>
            </w:pPr>
            <w:r w:rsidRPr="009A1FE1">
              <w:t>2,670</w:t>
            </w:r>
          </w:p>
        </w:tc>
        <w:tc>
          <w:tcPr>
            <w:tcW w:w="1390" w:type="dxa"/>
            <w:noWrap/>
            <w:hideMark/>
          </w:tcPr>
          <w:p w14:paraId="473CBA80" w14:textId="77777777" w:rsidR="006072D2" w:rsidRPr="009A1FE1" w:rsidRDefault="006072D2" w:rsidP="00D728AB">
            <w:pPr>
              <w:pStyle w:val="TableText0"/>
              <w:ind w:right="144"/>
              <w:jc w:val="right"/>
            </w:pPr>
            <w:r w:rsidRPr="009A1FE1">
              <w:t>0</w:t>
            </w:r>
          </w:p>
        </w:tc>
        <w:tc>
          <w:tcPr>
            <w:tcW w:w="1584" w:type="dxa"/>
            <w:hideMark/>
          </w:tcPr>
          <w:p w14:paraId="7FCB9A30" w14:textId="77777777" w:rsidR="006072D2" w:rsidRPr="009A1FE1" w:rsidRDefault="006072D2" w:rsidP="00D728AB">
            <w:pPr>
              <w:pStyle w:val="TableText0"/>
              <w:ind w:right="144"/>
              <w:jc w:val="right"/>
            </w:pPr>
            <w:r w:rsidRPr="009A1FE1">
              <w:t>1568</w:t>
            </w:r>
          </w:p>
        </w:tc>
        <w:tc>
          <w:tcPr>
            <w:tcW w:w="1584" w:type="dxa"/>
            <w:hideMark/>
          </w:tcPr>
          <w:p w14:paraId="40E70D89" w14:textId="77777777" w:rsidR="006072D2" w:rsidRPr="009A1FE1" w:rsidRDefault="006072D2" w:rsidP="00D728AB">
            <w:pPr>
              <w:pStyle w:val="TableText0"/>
              <w:ind w:right="144"/>
              <w:jc w:val="right"/>
            </w:pPr>
            <w:r w:rsidRPr="009A1FE1">
              <w:t>1569</w:t>
            </w:r>
          </w:p>
        </w:tc>
        <w:tc>
          <w:tcPr>
            <w:tcW w:w="1584" w:type="dxa"/>
            <w:hideMark/>
          </w:tcPr>
          <w:p w14:paraId="7AFF2266" w14:textId="77777777" w:rsidR="006072D2" w:rsidRPr="009A1FE1" w:rsidRDefault="006072D2" w:rsidP="00D728AB">
            <w:pPr>
              <w:pStyle w:val="TableText0"/>
              <w:ind w:right="144"/>
              <w:jc w:val="right"/>
            </w:pPr>
            <w:r w:rsidRPr="009A1FE1">
              <w:t>1</w:t>
            </w:r>
          </w:p>
        </w:tc>
      </w:tr>
      <w:tr w:rsidR="001134A5" w:rsidRPr="009A1FE1" w14:paraId="68E1A849" w14:textId="77777777" w:rsidTr="009E2C39">
        <w:tc>
          <w:tcPr>
            <w:tcW w:w="1886" w:type="dxa"/>
            <w:noWrap/>
            <w:hideMark/>
          </w:tcPr>
          <w:p w14:paraId="71C4A222" w14:textId="6100DE68" w:rsidR="006072D2" w:rsidRPr="009A1FE1" w:rsidRDefault="00CC10DE" w:rsidP="00D728AB">
            <w:pPr>
              <w:pStyle w:val="TableText0"/>
            </w:pPr>
            <w:r w:rsidRPr="009A1FE1">
              <w:t>6–8</w:t>
            </w:r>
          </w:p>
        </w:tc>
        <w:tc>
          <w:tcPr>
            <w:tcW w:w="3312" w:type="dxa"/>
            <w:noWrap/>
            <w:hideMark/>
          </w:tcPr>
          <w:p w14:paraId="1F8CF57A" w14:textId="77777777" w:rsidR="006072D2" w:rsidRPr="009A1FE1" w:rsidRDefault="006072D2" w:rsidP="00D728AB">
            <w:pPr>
              <w:pStyle w:val="TableText0"/>
            </w:pPr>
            <w:r w:rsidRPr="009A1FE1">
              <w:t>Special education services</w:t>
            </w:r>
          </w:p>
        </w:tc>
        <w:tc>
          <w:tcPr>
            <w:tcW w:w="1363" w:type="dxa"/>
            <w:noWrap/>
            <w:hideMark/>
          </w:tcPr>
          <w:p w14:paraId="7DB21E5C" w14:textId="77777777" w:rsidR="006072D2" w:rsidRPr="009A1FE1" w:rsidRDefault="006072D2" w:rsidP="00D728AB">
            <w:pPr>
              <w:pStyle w:val="TableText0"/>
              <w:ind w:right="144"/>
              <w:jc w:val="right"/>
            </w:pPr>
            <w:r w:rsidRPr="009A1FE1">
              <w:t>231</w:t>
            </w:r>
          </w:p>
        </w:tc>
        <w:tc>
          <w:tcPr>
            <w:tcW w:w="1097" w:type="dxa"/>
            <w:noWrap/>
            <w:hideMark/>
          </w:tcPr>
          <w:p w14:paraId="3543B5D8" w14:textId="77777777" w:rsidR="006072D2" w:rsidRPr="009A1FE1" w:rsidRDefault="006072D2" w:rsidP="00D728AB">
            <w:pPr>
              <w:pStyle w:val="TableText0"/>
              <w:ind w:right="144"/>
              <w:jc w:val="right"/>
            </w:pPr>
            <w:r w:rsidRPr="009A1FE1">
              <w:t>525</w:t>
            </w:r>
          </w:p>
        </w:tc>
        <w:tc>
          <w:tcPr>
            <w:tcW w:w="1390" w:type="dxa"/>
            <w:noWrap/>
            <w:hideMark/>
          </w:tcPr>
          <w:p w14:paraId="01A3F437" w14:textId="77777777" w:rsidR="006072D2" w:rsidRPr="009A1FE1" w:rsidRDefault="006072D2" w:rsidP="00D728AB">
            <w:pPr>
              <w:pStyle w:val="TableText0"/>
              <w:ind w:right="144"/>
              <w:jc w:val="right"/>
            </w:pPr>
            <w:r w:rsidRPr="009A1FE1">
              <w:t>2</w:t>
            </w:r>
          </w:p>
        </w:tc>
        <w:tc>
          <w:tcPr>
            <w:tcW w:w="1584" w:type="dxa"/>
            <w:hideMark/>
          </w:tcPr>
          <w:p w14:paraId="09DCA62B" w14:textId="77777777" w:rsidR="006072D2" w:rsidRPr="009A1FE1" w:rsidRDefault="006072D2" w:rsidP="00D728AB">
            <w:pPr>
              <w:pStyle w:val="TableText0"/>
              <w:ind w:right="144"/>
              <w:jc w:val="right"/>
            </w:pPr>
            <w:r w:rsidRPr="009A1FE1">
              <w:t>1555</w:t>
            </w:r>
          </w:p>
        </w:tc>
        <w:tc>
          <w:tcPr>
            <w:tcW w:w="1584" w:type="dxa"/>
            <w:hideMark/>
          </w:tcPr>
          <w:p w14:paraId="70DF7E56" w14:textId="77777777" w:rsidR="006072D2" w:rsidRPr="009A1FE1" w:rsidRDefault="006072D2" w:rsidP="00D728AB">
            <w:pPr>
              <w:pStyle w:val="TableText0"/>
              <w:ind w:right="144"/>
              <w:jc w:val="right"/>
            </w:pPr>
            <w:r w:rsidRPr="009A1FE1">
              <w:t>1554</w:t>
            </w:r>
          </w:p>
        </w:tc>
        <w:tc>
          <w:tcPr>
            <w:tcW w:w="1584" w:type="dxa"/>
            <w:hideMark/>
          </w:tcPr>
          <w:p w14:paraId="48FE8FDB" w14:textId="77777777" w:rsidR="006072D2" w:rsidRPr="009A1FE1" w:rsidRDefault="006072D2" w:rsidP="00D728AB">
            <w:pPr>
              <w:pStyle w:val="TableText0"/>
              <w:ind w:right="144"/>
              <w:jc w:val="right"/>
            </w:pPr>
            <w:r w:rsidRPr="009A1FE1">
              <w:t>-1</w:t>
            </w:r>
          </w:p>
        </w:tc>
      </w:tr>
      <w:tr w:rsidR="001134A5" w:rsidRPr="009A1FE1" w14:paraId="5933C67B" w14:textId="77777777" w:rsidTr="009E2C39">
        <w:tc>
          <w:tcPr>
            <w:tcW w:w="1886" w:type="dxa"/>
            <w:tcBorders>
              <w:bottom w:val="nil"/>
            </w:tcBorders>
            <w:noWrap/>
            <w:hideMark/>
          </w:tcPr>
          <w:p w14:paraId="3401EFA8" w14:textId="21D9C923" w:rsidR="006072D2" w:rsidRPr="009A1FE1" w:rsidRDefault="00CC10DE" w:rsidP="00D728AB">
            <w:pPr>
              <w:pStyle w:val="TableText0"/>
            </w:pPr>
            <w:r w:rsidRPr="009A1FE1">
              <w:t>6–8</w:t>
            </w:r>
          </w:p>
        </w:tc>
        <w:tc>
          <w:tcPr>
            <w:tcW w:w="3312" w:type="dxa"/>
            <w:tcBorders>
              <w:bottom w:val="nil"/>
            </w:tcBorders>
            <w:noWrap/>
            <w:hideMark/>
          </w:tcPr>
          <w:p w14:paraId="4953D287"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2FC05E5C" w14:textId="7A66A70A" w:rsidR="006072D2" w:rsidRPr="009A1FE1" w:rsidRDefault="006072D2" w:rsidP="00D728AB">
            <w:pPr>
              <w:pStyle w:val="TableText0"/>
              <w:ind w:right="144"/>
              <w:jc w:val="right"/>
            </w:pPr>
            <w:r w:rsidRPr="009A1FE1">
              <w:t>1</w:t>
            </w:r>
            <w:r w:rsidR="00211484">
              <w:t>,</w:t>
            </w:r>
            <w:r w:rsidRPr="009A1FE1">
              <w:t>024</w:t>
            </w:r>
          </w:p>
        </w:tc>
        <w:tc>
          <w:tcPr>
            <w:tcW w:w="1097" w:type="dxa"/>
            <w:tcBorders>
              <w:bottom w:val="nil"/>
            </w:tcBorders>
            <w:noWrap/>
            <w:hideMark/>
          </w:tcPr>
          <w:p w14:paraId="01F0B6AF" w14:textId="6BDB857A" w:rsidR="006072D2" w:rsidRPr="009A1FE1" w:rsidRDefault="006072D2" w:rsidP="00D728AB">
            <w:pPr>
              <w:pStyle w:val="TableText0"/>
              <w:ind w:right="144"/>
              <w:jc w:val="right"/>
            </w:pPr>
            <w:r w:rsidRPr="009A1FE1">
              <w:t>2</w:t>
            </w:r>
            <w:r w:rsidR="00211484">
              <w:t>,</w:t>
            </w:r>
            <w:r w:rsidRPr="009A1FE1">
              <w:t>439</w:t>
            </w:r>
          </w:p>
        </w:tc>
        <w:tc>
          <w:tcPr>
            <w:tcW w:w="1390" w:type="dxa"/>
            <w:tcBorders>
              <w:bottom w:val="nil"/>
            </w:tcBorders>
            <w:noWrap/>
            <w:hideMark/>
          </w:tcPr>
          <w:p w14:paraId="0A9D0117" w14:textId="77777777" w:rsidR="006072D2" w:rsidRPr="009A1FE1" w:rsidRDefault="006072D2" w:rsidP="00D728AB">
            <w:pPr>
              <w:pStyle w:val="TableText0"/>
              <w:ind w:right="144"/>
              <w:jc w:val="right"/>
            </w:pPr>
            <w:r w:rsidRPr="009A1FE1">
              <w:t>14</w:t>
            </w:r>
          </w:p>
        </w:tc>
        <w:tc>
          <w:tcPr>
            <w:tcW w:w="1584" w:type="dxa"/>
            <w:tcBorders>
              <w:bottom w:val="nil"/>
            </w:tcBorders>
            <w:hideMark/>
          </w:tcPr>
          <w:p w14:paraId="443F7499" w14:textId="77777777" w:rsidR="006072D2" w:rsidRPr="009A1FE1" w:rsidRDefault="006072D2" w:rsidP="00D728AB">
            <w:pPr>
              <w:pStyle w:val="TableText0"/>
              <w:ind w:right="144"/>
              <w:jc w:val="right"/>
            </w:pPr>
            <w:r w:rsidRPr="009A1FE1">
              <w:t>1572</w:t>
            </w:r>
          </w:p>
        </w:tc>
        <w:tc>
          <w:tcPr>
            <w:tcW w:w="1584" w:type="dxa"/>
            <w:tcBorders>
              <w:bottom w:val="nil"/>
            </w:tcBorders>
            <w:hideMark/>
          </w:tcPr>
          <w:p w14:paraId="5168E69E" w14:textId="77777777" w:rsidR="006072D2" w:rsidRPr="009A1FE1" w:rsidRDefault="006072D2" w:rsidP="00D728AB">
            <w:pPr>
              <w:pStyle w:val="TableText0"/>
              <w:ind w:right="144"/>
              <w:jc w:val="right"/>
            </w:pPr>
            <w:r w:rsidRPr="009A1FE1">
              <w:t>1569</w:t>
            </w:r>
          </w:p>
        </w:tc>
        <w:tc>
          <w:tcPr>
            <w:tcW w:w="1584" w:type="dxa"/>
            <w:tcBorders>
              <w:bottom w:val="nil"/>
            </w:tcBorders>
            <w:hideMark/>
          </w:tcPr>
          <w:p w14:paraId="40640C2C" w14:textId="77777777" w:rsidR="006072D2" w:rsidRPr="009A1FE1" w:rsidRDefault="006072D2" w:rsidP="00D728AB">
            <w:pPr>
              <w:pStyle w:val="TableText0"/>
              <w:ind w:right="144"/>
              <w:jc w:val="right"/>
            </w:pPr>
            <w:r w:rsidRPr="009A1FE1">
              <w:t>-3</w:t>
            </w:r>
          </w:p>
        </w:tc>
      </w:tr>
      <w:tr w:rsidR="001134A5" w:rsidRPr="009A1FE1" w14:paraId="75D195DA" w14:textId="77777777" w:rsidTr="009E2C39">
        <w:tc>
          <w:tcPr>
            <w:tcW w:w="1886" w:type="dxa"/>
            <w:tcBorders>
              <w:top w:val="nil"/>
              <w:bottom w:val="single" w:sz="4" w:space="0" w:color="auto"/>
            </w:tcBorders>
            <w:noWrap/>
            <w:hideMark/>
          </w:tcPr>
          <w:p w14:paraId="32523600" w14:textId="6F505FD0" w:rsidR="006072D2" w:rsidRPr="009A1FE1" w:rsidRDefault="00CC10DE" w:rsidP="00D728AB">
            <w:pPr>
              <w:pStyle w:val="TableText0"/>
            </w:pPr>
            <w:r w:rsidRPr="009A1FE1">
              <w:t>6–8</w:t>
            </w:r>
          </w:p>
        </w:tc>
        <w:tc>
          <w:tcPr>
            <w:tcW w:w="3312" w:type="dxa"/>
            <w:tcBorders>
              <w:top w:val="nil"/>
              <w:bottom w:val="single" w:sz="4" w:space="0" w:color="auto"/>
            </w:tcBorders>
            <w:noWrap/>
            <w:hideMark/>
          </w:tcPr>
          <w:p w14:paraId="16EE6542" w14:textId="14E11393"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4" w:space="0" w:color="auto"/>
            </w:tcBorders>
            <w:noWrap/>
            <w:hideMark/>
          </w:tcPr>
          <w:p w14:paraId="52AF64D9" w14:textId="77777777" w:rsidR="006072D2" w:rsidRPr="009A1FE1" w:rsidRDefault="006072D2" w:rsidP="00D728AB">
            <w:pPr>
              <w:pStyle w:val="TableText0"/>
              <w:ind w:right="144"/>
              <w:jc w:val="right"/>
            </w:pPr>
            <w:r w:rsidRPr="009A1FE1">
              <w:t>783</w:t>
            </w:r>
          </w:p>
        </w:tc>
        <w:tc>
          <w:tcPr>
            <w:tcW w:w="1097" w:type="dxa"/>
            <w:tcBorders>
              <w:top w:val="nil"/>
              <w:bottom w:val="single" w:sz="4" w:space="0" w:color="auto"/>
            </w:tcBorders>
            <w:noWrap/>
            <w:hideMark/>
          </w:tcPr>
          <w:p w14:paraId="2DBCCACD" w14:textId="77777777" w:rsidR="006072D2" w:rsidRPr="009A1FE1" w:rsidRDefault="006072D2" w:rsidP="00D728AB">
            <w:pPr>
              <w:pStyle w:val="TableText0"/>
              <w:ind w:right="144"/>
              <w:jc w:val="right"/>
            </w:pPr>
            <w:r w:rsidRPr="009A1FE1">
              <w:t>674</w:t>
            </w:r>
          </w:p>
        </w:tc>
        <w:tc>
          <w:tcPr>
            <w:tcW w:w="1390" w:type="dxa"/>
            <w:tcBorders>
              <w:top w:val="nil"/>
              <w:bottom w:val="single" w:sz="4" w:space="0" w:color="auto"/>
            </w:tcBorders>
            <w:noWrap/>
            <w:hideMark/>
          </w:tcPr>
          <w:p w14:paraId="3EBCD884" w14:textId="77777777" w:rsidR="006072D2" w:rsidRPr="009A1FE1" w:rsidRDefault="006072D2" w:rsidP="00D728AB">
            <w:pPr>
              <w:pStyle w:val="TableText0"/>
              <w:ind w:right="144"/>
              <w:jc w:val="right"/>
            </w:pPr>
            <w:r w:rsidRPr="009A1FE1">
              <w:t>-27</w:t>
            </w:r>
          </w:p>
        </w:tc>
        <w:tc>
          <w:tcPr>
            <w:tcW w:w="1584" w:type="dxa"/>
            <w:tcBorders>
              <w:top w:val="nil"/>
              <w:bottom w:val="single" w:sz="4" w:space="0" w:color="auto"/>
            </w:tcBorders>
            <w:hideMark/>
          </w:tcPr>
          <w:p w14:paraId="6DCB02B6" w14:textId="77777777" w:rsidR="006072D2" w:rsidRPr="009A1FE1" w:rsidRDefault="006072D2" w:rsidP="00D728AB">
            <w:pPr>
              <w:pStyle w:val="TableText0"/>
              <w:ind w:right="144"/>
              <w:jc w:val="right"/>
            </w:pPr>
            <w:r w:rsidRPr="009A1FE1">
              <w:t>1580</w:t>
            </w:r>
          </w:p>
        </w:tc>
        <w:tc>
          <w:tcPr>
            <w:tcW w:w="1584" w:type="dxa"/>
            <w:tcBorders>
              <w:top w:val="nil"/>
              <w:bottom w:val="single" w:sz="4" w:space="0" w:color="auto"/>
            </w:tcBorders>
            <w:hideMark/>
          </w:tcPr>
          <w:p w14:paraId="2033FA41" w14:textId="77777777" w:rsidR="006072D2" w:rsidRPr="009A1FE1" w:rsidRDefault="006072D2" w:rsidP="00D728AB">
            <w:pPr>
              <w:pStyle w:val="TableText0"/>
              <w:ind w:right="144"/>
              <w:jc w:val="right"/>
            </w:pPr>
            <w:r w:rsidRPr="009A1FE1">
              <w:t>1585</w:t>
            </w:r>
          </w:p>
        </w:tc>
        <w:tc>
          <w:tcPr>
            <w:tcW w:w="1584" w:type="dxa"/>
            <w:tcBorders>
              <w:top w:val="nil"/>
              <w:bottom w:val="single" w:sz="4" w:space="0" w:color="auto"/>
            </w:tcBorders>
            <w:hideMark/>
          </w:tcPr>
          <w:p w14:paraId="05144617" w14:textId="77777777" w:rsidR="006072D2" w:rsidRPr="009A1FE1" w:rsidRDefault="006072D2" w:rsidP="00D728AB">
            <w:pPr>
              <w:pStyle w:val="TableText0"/>
              <w:ind w:right="144"/>
              <w:jc w:val="right"/>
            </w:pPr>
            <w:r w:rsidRPr="009A1FE1">
              <w:t>5</w:t>
            </w:r>
          </w:p>
        </w:tc>
      </w:tr>
      <w:tr w:rsidR="001134A5" w:rsidRPr="00EE7ABE" w14:paraId="5F5F450D" w14:textId="77777777" w:rsidTr="009E2C39">
        <w:tc>
          <w:tcPr>
            <w:tcW w:w="1886" w:type="dxa"/>
            <w:tcBorders>
              <w:top w:val="single" w:sz="4" w:space="0" w:color="auto"/>
            </w:tcBorders>
            <w:noWrap/>
            <w:hideMark/>
          </w:tcPr>
          <w:p w14:paraId="046EC090" w14:textId="31BCC0CC" w:rsidR="006072D2" w:rsidRPr="00123754" w:rsidRDefault="00CC10DE" w:rsidP="00D728AB">
            <w:pPr>
              <w:pStyle w:val="TableText0"/>
              <w:rPr>
                <w:bCs/>
              </w:rPr>
            </w:pPr>
            <w:r w:rsidRPr="00123754">
              <w:rPr>
                <w:bCs/>
              </w:rPr>
              <w:t>9–10</w:t>
            </w:r>
          </w:p>
        </w:tc>
        <w:tc>
          <w:tcPr>
            <w:tcW w:w="3312" w:type="dxa"/>
            <w:tcBorders>
              <w:top w:val="single" w:sz="4" w:space="0" w:color="auto"/>
            </w:tcBorders>
            <w:noWrap/>
            <w:hideMark/>
          </w:tcPr>
          <w:p w14:paraId="27DE0B3D"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0C61DC1C" w14:textId="77777777" w:rsidR="006072D2" w:rsidRPr="00123754" w:rsidRDefault="006072D2" w:rsidP="00D728AB">
            <w:pPr>
              <w:pStyle w:val="TableText0"/>
              <w:ind w:right="144"/>
              <w:jc w:val="right"/>
              <w:rPr>
                <w:bCs/>
              </w:rPr>
            </w:pPr>
            <w:r w:rsidRPr="00123754">
              <w:rPr>
                <w:bCs/>
              </w:rPr>
              <w:t>514</w:t>
            </w:r>
          </w:p>
        </w:tc>
        <w:tc>
          <w:tcPr>
            <w:tcW w:w="1097" w:type="dxa"/>
            <w:tcBorders>
              <w:top w:val="single" w:sz="4" w:space="0" w:color="auto"/>
            </w:tcBorders>
            <w:noWrap/>
            <w:hideMark/>
          </w:tcPr>
          <w:p w14:paraId="2145D373" w14:textId="77777777" w:rsidR="006072D2" w:rsidRPr="00123754" w:rsidRDefault="006072D2" w:rsidP="00D728AB">
            <w:pPr>
              <w:pStyle w:val="TableText0"/>
              <w:ind w:right="144"/>
              <w:jc w:val="right"/>
              <w:rPr>
                <w:bCs/>
              </w:rPr>
            </w:pPr>
            <w:r w:rsidRPr="00123754">
              <w:rPr>
                <w:bCs/>
              </w:rPr>
              <w:t>1,317</w:t>
            </w:r>
          </w:p>
        </w:tc>
        <w:tc>
          <w:tcPr>
            <w:tcW w:w="1390" w:type="dxa"/>
            <w:tcBorders>
              <w:top w:val="single" w:sz="4" w:space="0" w:color="auto"/>
            </w:tcBorders>
            <w:noWrap/>
            <w:hideMark/>
          </w:tcPr>
          <w:p w14:paraId="0ECD9BE0" w14:textId="3700EC83"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00E1A397" w14:textId="77777777" w:rsidR="006072D2" w:rsidRPr="00123754" w:rsidRDefault="006072D2" w:rsidP="00D728AB">
            <w:pPr>
              <w:pStyle w:val="TableText0"/>
              <w:ind w:right="144"/>
              <w:jc w:val="right"/>
              <w:rPr>
                <w:bCs/>
              </w:rPr>
            </w:pPr>
            <w:r w:rsidRPr="00123754">
              <w:rPr>
                <w:bCs/>
              </w:rPr>
              <w:t>1576</w:t>
            </w:r>
          </w:p>
        </w:tc>
        <w:tc>
          <w:tcPr>
            <w:tcW w:w="1584" w:type="dxa"/>
            <w:tcBorders>
              <w:top w:val="single" w:sz="4" w:space="0" w:color="auto"/>
            </w:tcBorders>
            <w:hideMark/>
          </w:tcPr>
          <w:p w14:paraId="6B4D88B5" w14:textId="77777777" w:rsidR="006072D2" w:rsidRPr="00123754" w:rsidRDefault="006072D2" w:rsidP="00D728AB">
            <w:pPr>
              <w:pStyle w:val="TableText0"/>
              <w:ind w:right="144"/>
              <w:jc w:val="right"/>
              <w:rPr>
                <w:bCs/>
              </w:rPr>
            </w:pPr>
            <w:r w:rsidRPr="00123754">
              <w:rPr>
                <w:bCs/>
              </w:rPr>
              <w:t>1591</w:t>
            </w:r>
          </w:p>
        </w:tc>
        <w:tc>
          <w:tcPr>
            <w:tcW w:w="1584" w:type="dxa"/>
            <w:tcBorders>
              <w:top w:val="single" w:sz="4" w:space="0" w:color="auto"/>
            </w:tcBorders>
            <w:hideMark/>
          </w:tcPr>
          <w:p w14:paraId="18827215" w14:textId="77777777" w:rsidR="006072D2" w:rsidRPr="00123754" w:rsidRDefault="006072D2" w:rsidP="00D728AB">
            <w:pPr>
              <w:pStyle w:val="TableText0"/>
              <w:ind w:right="144"/>
              <w:jc w:val="right"/>
              <w:rPr>
                <w:bCs/>
              </w:rPr>
            </w:pPr>
            <w:r w:rsidRPr="00123754">
              <w:rPr>
                <w:bCs/>
              </w:rPr>
              <w:t>15</w:t>
            </w:r>
          </w:p>
        </w:tc>
      </w:tr>
      <w:tr w:rsidR="001134A5" w:rsidRPr="009A1FE1" w14:paraId="1B7C4F1D" w14:textId="77777777" w:rsidTr="009E2C39">
        <w:tc>
          <w:tcPr>
            <w:tcW w:w="1886" w:type="dxa"/>
            <w:noWrap/>
            <w:hideMark/>
          </w:tcPr>
          <w:p w14:paraId="64E8F11E" w14:textId="107BB598" w:rsidR="006072D2" w:rsidRPr="009A1FE1" w:rsidRDefault="00CC10DE" w:rsidP="00D728AB">
            <w:pPr>
              <w:pStyle w:val="TableText0"/>
            </w:pPr>
            <w:r w:rsidRPr="009A1FE1">
              <w:t>9–10</w:t>
            </w:r>
          </w:p>
        </w:tc>
        <w:tc>
          <w:tcPr>
            <w:tcW w:w="3312" w:type="dxa"/>
            <w:noWrap/>
            <w:hideMark/>
          </w:tcPr>
          <w:p w14:paraId="5776ED3B" w14:textId="77777777" w:rsidR="006072D2" w:rsidRPr="009A1FE1" w:rsidRDefault="006072D2" w:rsidP="00D728AB">
            <w:pPr>
              <w:pStyle w:val="TableText0"/>
            </w:pPr>
            <w:r w:rsidRPr="009A1FE1">
              <w:t>Male</w:t>
            </w:r>
          </w:p>
        </w:tc>
        <w:tc>
          <w:tcPr>
            <w:tcW w:w="1363" w:type="dxa"/>
            <w:noWrap/>
            <w:hideMark/>
          </w:tcPr>
          <w:p w14:paraId="0877C867" w14:textId="77777777" w:rsidR="006072D2" w:rsidRPr="009A1FE1" w:rsidRDefault="006072D2" w:rsidP="00D728AB">
            <w:pPr>
              <w:pStyle w:val="TableText0"/>
              <w:ind w:right="144"/>
              <w:jc w:val="right"/>
            </w:pPr>
            <w:r w:rsidRPr="009A1FE1">
              <w:t>291</w:t>
            </w:r>
          </w:p>
        </w:tc>
        <w:tc>
          <w:tcPr>
            <w:tcW w:w="1097" w:type="dxa"/>
            <w:noWrap/>
            <w:hideMark/>
          </w:tcPr>
          <w:p w14:paraId="764FD455" w14:textId="77777777" w:rsidR="006072D2" w:rsidRPr="009A1FE1" w:rsidRDefault="006072D2" w:rsidP="00D728AB">
            <w:pPr>
              <w:pStyle w:val="TableText0"/>
              <w:ind w:right="144"/>
              <w:jc w:val="right"/>
            </w:pPr>
            <w:r w:rsidRPr="009A1FE1">
              <w:t>659</w:t>
            </w:r>
          </w:p>
        </w:tc>
        <w:tc>
          <w:tcPr>
            <w:tcW w:w="1390" w:type="dxa"/>
            <w:noWrap/>
            <w:hideMark/>
          </w:tcPr>
          <w:p w14:paraId="6F91B491" w14:textId="77777777" w:rsidR="006072D2" w:rsidRPr="009A1FE1" w:rsidRDefault="006072D2" w:rsidP="00D728AB">
            <w:pPr>
              <w:pStyle w:val="TableText0"/>
              <w:ind w:right="144"/>
              <w:jc w:val="right"/>
            </w:pPr>
            <w:r w:rsidRPr="009A1FE1">
              <w:t>-7</w:t>
            </w:r>
          </w:p>
        </w:tc>
        <w:tc>
          <w:tcPr>
            <w:tcW w:w="1584" w:type="dxa"/>
            <w:hideMark/>
          </w:tcPr>
          <w:p w14:paraId="43C909E6" w14:textId="77777777" w:rsidR="006072D2" w:rsidRPr="009A1FE1" w:rsidRDefault="006072D2" w:rsidP="00D728AB">
            <w:pPr>
              <w:pStyle w:val="TableText0"/>
              <w:ind w:right="144"/>
              <w:jc w:val="right"/>
            </w:pPr>
            <w:r w:rsidRPr="009A1FE1">
              <w:t>1583</w:t>
            </w:r>
          </w:p>
        </w:tc>
        <w:tc>
          <w:tcPr>
            <w:tcW w:w="1584" w:type="dxa"/>
            <w:hideMark/>
          </w:tcPr>
          <w:p w14:paraId="128D93B3" w14:textId="77777777" w:rsidR="006072D2" w:rsidRPr="009A1FE1" w:rsidRDefault="006072D2" w:rsidP="00D728AB">
            <w:pPr>
              <w:pStyle w:val="TableText0"/>
              <w:ind w:right="144"/>
              <w:jc w:val="right"/>
            </w:pPr>
            <w:r w:rsidRPr="009A1FE1">
              <w:t>1595</w:t>
            </w:r>
          </w:p>
        </w:tc>
        <w:tc>
          <w:tcPr>
            <w:tcW w:w="1584" w:type="dxa"/>
            <w:hideMark/>
          </w:tcPr>
          <w:p w14:paraId="5C67F704" w14:textId="77777777" w:rsidR="006072D2" w:rsidRPr="009A1FE1" w:rsidRDefault="006072D2" w:rsidP="00D728AB">
            <w:pPr>
              <w:pStyle w:val="TableText0"/>
              <w:ind w:right="144"/>
              <w:jc w:val="right"/>
            </w:pPr>
            <w:r w:rsidRPr="009A1FE1">
              <w:t>12</w:t>
            </w:r>
          </w:p>
        </w:tc>
      </w:tr>
      <w:tr w:rsidR="001134A5" w:rsidRPr="009A1FE1" w14:paraId="17C64F88" w14:textId="77777777" w:rsidTr="009E2C39">
        <w:tc>
          <w:tcPr>
            <w:tcW w:w="1886" w:type="dxa"/>
            <w:noWrap/>
            <w:hideMark/>
          </w:tcPr>
          <w:p w14:paraId="0AF3CC47" w14:textId="0C956594" w:rsidR="006072D2" w:rsidRPr="009A1FE1" w:rsidRDefault="00CC10DE" w:rsidP="00D728AB">
            <w:pPr>
              <w:pStyle w:val="TableText0"/>
            </w:pPr>
            <w:r w:rsidRPr="009A1FE1">
              <w:t>9–10</w:t>
            </w:r>
          </w:p>
        </w:tc>
        <w:tc>
          <w:tcPr>
            <w:tcW w:w="3312" w:type="dxa"/>
            <w:noWrap/>
            <w:hideMark/>
          </w:tcPr>
          <w:p w14:paraId="45F070DF" w14:textId="77777777" w:rsidR="006072D2" w:rsidRPr="009A1FE1" w:rsidRDefault="006072D2" w:rsidP="00D728AB">
            <w:pPr>
              <w:pStyle w:val="TableText0"/>
            </w:pPr>
            <w:r w:rsidRPr="009A1FE1">
              <w:t>Female</w:t>
            </w:r>
          </w:p>
        </w:tc>
        <w:tc>
          <w:tcPr>
            <w:tcW w:w="1363" w:type="dxa"/>
            <w:noWrap/>
            <w:hideMark/>
          </w:tcPr>
          <w:p w14:paraId="3426F3E1" w14:textId="77777777" w:rsidR="006072D2" w:rsidRPr="009A1FE1" w:rsidRDefault="006072D2" w:rsidP="00D728AB">
            <w:pPr>
              <w:pStyle w:val="TableText0"/>
              <w:ind w:right="144"/>
              <w:jc w:val="right"/>
            </w:pPr>
            <w:r w:rsidRPr="009A1FE1">
              <w:t>223</w:t>
            </w:r>
          </w:p>
        </w:tc>
        <w:tc>
          <w:tcPr>
            <w:tcW w:w="1097" w:type="dxa"/>
            <w:noWrap/>
            <w:hideMark/>
          </w:tcPr>
          <w:p w14:paraId="5566C28C" w14:textId="77777777" w:rsidR="006072D2" w:rsidRPr="009A1FE1" w:rsidRDefault="006072D2" w:rsidP="00D728AB">
            <w:pPr>
              <w:pStyle w:val="TableText0"/>
              <w:ind w:right="144"/>
              <w:jc w:val="right"/>
            </w:pPr>
            <w:r w:rsidRPr="009A1FE1">
              <w:t>658</w:t>
            </w:r>
          </w:p>
        </w:tc>
        <w:tc>
          <w:tcPr>
            <w:tcW w:w="1390" w:type="dxa"/>
            <w:noWrap/>
            <w:hideMark/>
          </w:tcPr>
          <w:p w14:paraId="62425D75" w14:textId="77777777" w:rsidR="006072D2" w:rsidRPr="009A1FE1" w:rsidRDefault="006072D2" w:rsidP="00D728AB">
            <w:pPr>
              <w:pStyle w:val="TableText0"/>
              <w:ind w:right="144"/>
              <w:jc w:val="right"/>
            </w:pPr>
            <w:r w:rsidRPr="009A1FE1">
              <w:t>7</w:t>
            </w:r>
          </w:p>
        </w:tc>
        <w:tc>
          <w:tcPr>
            <w:tcW w:w="1584" w:type="dxa"/>
            <w:hideMark/>
          </w:tcPr>
          <w:p w14:paraId="27084139" w14:textId="77777777" w:rsidR="006072D2" w:rsidRPr="009A1FE1" w:rsidRDefault="006072D2" w:rsidP="00D728AB">
            <w:pPr>
              <w:pStyle w:val="TableText0"/>
              <w:ind w:right="144"/>
              <w:jc w:val="right"/>
            </w:pPr>
            <w:r w:rsidRPr="009A1FE1">
              <w:t>1567</w:t>
            </w:r>
          </w:p>
        </w:tc>
        <w:tc>
          <w:tcPr>
            <w:tcW w:w="1584" w:type="dxa"/>
            <w:hideMark/>
          </w:tcPr>
          <w:p w14:paraId="02BAFAE2" w14:textId="77777777" w:rsidR="006072D2" w:rsidRPr="009A1FE1" w:rsidRDefault="006072D2" w:rsidP="00D728AB">
            <w:pPr>
              <w:pStyle w:val="TableText0"/>
              <w:ind w:right="144"/>
              <w:jc w:val="right"/>
            </w:pPr>
            <w:r w:rsidRPr="009A1FE1">
              <w:t>1587</w:t>
            </w:r>
          </w:p>
        </w:tc>
        <w:tc>
          <w:tcPr>
            <w:tcW w:w="1584" w:type="dxa"/>
            <w:hideMark/>
          </w:tcPr>
          <w:p w14:paraId="5A37550A" w14:textId="77777777" w:rsidR="006072D2" w:rsidRPr="009A1FE1" w:rsidRDefault="006072D2" w:rsidP="00D728AB">
            <w:pPr>
              <w:pStyle w:val="TableText0"/>
              <w:ind w:right="144"/>
              <w:jc w:val="right"/>
            </w:pPr>
            <w:r w:rsidRPr="009A1FE1">
              <w:t>20</w:t>
            </w:r>
          </w:p>
        </w:tc>
      </w:tr>
      <w:tr w:rsidR="001134A5" w:rsidRPr="009A1FE1" w14:paraId="5F3EBF48" w14:textId="77777777" w:rsidTr="009E2C39">
        <w:tc>
          <w:tcPr>
            <w:tcW w:w="1886" w:type="dxa"/>
            <w:noWrap/>
            <w:hideMark/>
          </w:tcPr>
          <w:p w14:paraId="2DE5D84B" w14:textId="2F2A01FC" w:rsidR="006072D2" w:rsidRPr="009A1FE1" w:rsidRDefault="00CC10DE" w:rsidP="00D728AB">
            <w:pPr>
              <w:pStyle w:val="TableText0"/>
            </w:pPr>
            <w:r w:rsidRPr="009A1FE1">
              <w:t>9–10</w:t>
            </w:r>
          </w:p>
        </w:tc>
        <w:tc>
          <w:tcPr>
            <w:tcW w:w="3312" w:type="dxa"/>
            <w:noWrap/>
            <w:hideMark/>
          </w:tcPr>
          <w:p w14:paraId="65A77E73" w14:textId="77777777" w:rsidR="006072D2" w:rsidRPr="009A1FE1" w:rsidRDefault="006072D2" w:rsidP="00D728AB">
            <w:pPr>
              <w:pStyle w:val="TableText0"/>
            </w:pPr>
            <w:r w:rsidRPr="009A1FE1">
              <w:t>Asian</w:t>
            </w:r>
          </w:p>
        </w:tc>
        <w:tc>
          <w:tcPr>
            <w:tcW w:w="1363" w:type="dxa"/>
            <w:noWrap/>
            <w:hideMark/>
          </w:tcPr>
          <w:p w14:paraId="65AAED5F" w14:textId="77777777" w:rsidR="006072D2" w:rsidRPr="009A1FE1" w:rsidRDefault="006072D2" w:rsidP="00D728AB">
            <w:pPr>
              <w:pStyle w:val="TableText0"/>
              <w:ind w:right="144"/>
              <w:jc w:val="right"/>
            </w:pPr>
            <w:r w:rsidRPr="009A1FE1">
              <w:t>37</w:t>
            </w:r>
          </w:p>
        </w:tc>
        <w:tc>
          <w:tcPr>
            <w:tcW w:w="1097" w:type="dxa"/>
            <w:noWrap/>
            <w:hideMark/>
          </w:tcPr>
          <w:p w14:paraId="69614F6B" w14:textId="77777777" w:rsidR="006072D2" w:rsidRPr="009A1FE1" w:rsidRDefault="006072D2" w:rsidP="00D728AB">
            <w:pPr>
              <w:pStyle w:val="TableText0"/>
              <w:ind w:right="144"/>
              <w:jc w:val="right"/>
            </w:pPr>
            <w:r w:rsidRPr="009A1FE1">
              <w:t>80</w:t>
            </w:r>
          </w:p>
        </w:tc>
        <w:tc>
          <w:tcPr>
            <w:tcW w:w="1390" w:type="dxa"/>
            <w:noWrap/>
            <w:hideMark/>
          </w:tcPr>
          <w:p w14:paraId="5530AA04" w14:textId="77777777" w:rsidR="006072D2" w:rsidRPr="009A1FE1" w:rsidRDefault="006072D2" w:rsidP="00D728AB">
            <w:pPr>
              <w:pStyle w:val="TableText0"/>
              <w:ind w:right="144"/>
              <w:jc w:val="right"/>
            </w:pPr>
            <w:r w:rsidRPr="009A1FE1">
              <w:t>-1</w:t>
            </w:r>
          </w:p>
        </w:tc>
        <w:tc>
          <w:tcPr>
            <w:tcW w:w="1584" w:type="dxa"/>
            <w:hideMark/>
          </w:tcPr>
          <w:p w14:paraId="46F735BE" w14:textId="77777777" w:rsidR="006072D2" w:rsidRPr="009A1FE1" w:rsidRDefault="006072D2" w:rsidP="00D728AB">
            <w:pPr>
              <w:pStyle w:val="TableText0"/>
              <w:ind w:right="144"/>
              <w:jc w:val="right"/>
            </w:pPr>
            <w:r w:rsidRPr="009A1FE1">
              <w:t>1655</w:t>
            </w:r>
          </w:p>
        </w:tc>
        <w:tc>
          <w:tcPr>
            <w:tcW w:w="1584" w:type="dxa"/>
            <w:hideMark/>
          </w:tcPr>
          <w:p w14:paraId="14D58F25" w14:textId="77777777" w:rsidR="006072D2" w:rsidRPr="009A1FE1" w:rsidRDefault="006072D2" w:rsidP="00D728AB">
            <w:pPr>
              <w:pStyle w:val="TableText0"/>
              <w:ind w:right="144"/>
              <w:jc w:val="right"/>
            </w:pPr>
            <w:r w:rsidRPr="009A1FE1">
              <w:t>1650</w:t>
            </w:r>
          </w:p>
        </w:tc>
        <w:tc>
          <w:tcPr>
            <w:tcW w:w="1584" w:type="dxa"/>
            <w:hideMark/>
          </w:tcPr>
          <w:p w14:paraId="5FE13F1A" w14:textId="77777777" w:rsidR="006072D2" w:rsidRPr="009A1FE1" w:rsidRDefault="006072D2" w:rsidP="00D728AB">
            <w:pPr>
              <w:pStyle w:val="TableText0"/>
              <w:ind w:right="144"/>
              <w:jc w:val="right"/>
            </w:pPr>
            <w:r w:rsidRPr="009A1FE1">
              <w:t>-5</w:t>
            </w:r>
          </w:p>
        </w:tc>
      </w:tr>
      <w:tr w:rsidR="001134A5" w:rsidRPr="009A1FE1" w14:paraId="0638064F" w14:textId="77777777" w:rsidTr="009E2C39">
        <w:tc>
          <w:tcPr>
            <w:tcW w:w="1886" w:type="dxa"/>
            <w:noWrap/>
            <w:hideMark/>
          </w:tcPr>
          <w:p w14:paraId="053D0A25" w14:textId="49003F96" w:rsidR="006072D2" w:rsidRPr="009A1FE1" w:rsidRDefault="00CC10DE" w:rsidP="00D728AB">
            <w:pPr>
              <w:pStyle w:val="TableText0"/>
            </w:pPr>
            <w:r w:rsidRPr="009A1FE1">
              <w:t>9–10</w:t>
            </w:r>
          </w:p>
        </w:tc>
        <w:tc>
          <w:tcPr>
            <w:tcW w:w="3312" w:type="dxa"/>
            <w:noWrap/>
            <w:hideMark/>
          </w:tcPr>
          <w:p w14:paraId="11BAF0E1" w14:textId="77777777" w:rsidR="006072D2" w:rsidRPr="009A1FE1" w:rsidRDefault="006072D2" w:rsidP="00D728AB">
            <w:pPr>
              <w:pStyle w:val="TableText0"/>
            </w:pPr>
            <w:r w:rsidRPr="009A1FE1">
              <w:t>Hispanic or Latino</w:t>
            </w:r>
          </w:p>
        </w:tc>
        <w:tc>
          <w:tcPr>
            <w:tcW w:w="1363" w:type="dxa"/>
            <w:noWrap/>
            <w:hideMark/>
          </w:tcPr>
          <w:p w14:paraId="4BB7AD7F" w14:textId="77777777" w:rsidR="006072D2" w:rsidRPr="009A1FE1" w:rsidRDefault="006072D2" w:rsidP="00D728AB">
            <w:pPr>
              <w:pStyle w:val="TableText0"/>
              <w:ind w:right="144"/>
              <w:jc w:val="right"/>
            </w:pPr>
            <w:r w:rsidRPr="009A1FE1">
              <w:t>454</w:t>
            </w:r>
          </w:p>
        </w:tc>
        <w:tc>
          <w:tcPr>
            <w:tcW w:w="1097" w:type="dxa"/>
            <w:noWrap/>
            <w:hideMark/>
          </w:tcPr>
          <w:p w14:paraId="6087BF18" w14:textId="77777777" w:rsidR="006072D2" w:rsidRPr="009A1FE1" w:rsidRDefault="006072D2" w:rsidP="00D728AB">
            <w:pPr>
              <w:pStyle w:val="TableText0"/>
              <w:ind w:right="144"/>
              <w:jc w:val="right"/>
            </w:pPr>
            <w:r w:rsidRPr="009A1FE1">
              <w:t>1,141</w:t>
            </w:r>
          </w:p>
        </w:tc>
        <w:tc>
          <w:tcPr>
            <w:tcW w:w="1390" w:type="dxa"/>
            <w:noWrap/>
            <w:hideMark/>
          </w:tcPr>
          <w:p w14:paraId="52BAF361" w14:textId="77777777" w:rsidR="006072D2" w:rsidRPr="009A1FE1" w:rsidRDefault="006072D2" w:rsidP="00D728AB">
            <w:pPr>
              <w:pStyle w:val="TableText0"/>
              <w:ind w:right="144"/>
              <w:jc w:val="right"/>
            </w:pPr>
            <w:r w:rsidRPr="009A1FE1">
              <w:t>-1</w:t>
            </w:r>
          </w:p>
        </w:tc>
        <w:tc>
          <w:tcPr>
            <w:tcW w:w="1584" w:type="dxa"/>
            <w:hideMark/>
          </w:tcPr>
          <w:p w14:paraId="6917AD26" w14:textId="77777777" w:rsidR="006072D2" w:rsidRPr="009A1FE1" w:rsidRDefault="006072D2" w:rsidP="00D728AB">
            <w:pPr>
              <w:pStyle w:val="TableText0"/>
              <w:ind w:right="144"/>
              <w:jc w:val="right"/>
            </w:pPr>
            <w:r w:rsidRPr="009A1FE1">
              <w:t>1567</w:t>
            </w:r>
          </w:p>
        </w:tc>
        <w:tc>
          <w:tcPr>
            <w:tcW w:w="1584" w:type="dxa"/>
            <w:hideMark/>
          </w:tcPr>
          <w:p w14:paraId="4C5A6DA2" w14:textId="77777777" w:rsidR="006072D2" w:rsidRPr="009A1FE1" w:rsidRDefault="006072D2" w:rsidP="00D728AB">
            <w:pPr>
              <w:pStyle w:val="TableText0"/>
              <w:ind w:right="144"/>
              <w:jc w:val="right"/>
            </w:pPr>
            <w:r w:rsidRPr="009A1FE1">
              <w:t>1583</w:t>
            </w:r>
          </w:p>
        </w:tc>
        <w:tc>
          <w:tcPr>
            <w:tcW w:w="1584" w:type="dxa"/>
            <w:hideMark/>
          </w:tcPr>
          <w:p w14:paraId="442CD018" w14:textId="77777777" w:rsidR="006072D2" w:rsidRPr="009A1FE1" w:rsidRDefault="006072D2" w:rsidP="00D728AB">
            <w:pPr>
              <w:pStyle w:val="TableText0"/>
              <w:ind w:right="144"/>
              <w:jc w:val="right"/>
            </w:pPr>
            <w:r w:rsidRPr="009A1FE1">
              <w:t>16</w:t>
            </w:r>
          </w:p>
        </w:tc>
      </w:tr>
      <w:tr w:rsidR="001134A5" w:rsidRPr="009A1FE1" w14:paraId="4695D650" w14:textId="77777777" w:rsidTr="009E2C39">
        <w:tc>
          <w:tcPr>
            <w:tcW w:w="1886" w:type="dxa"/>
            <w:noWrap/>
            <w:hideMark/>
          </w:tcPr>
          <w:p w14:paraId="2E56B328" w14:textId="35B40E35" w:rsidR="006072D2" w:rsidRPr="009A1FE1" w:rsidRDefault="00CC10DE" w:rsidP="00D728AB">
            <w:pPr>
              <w:pStyle w:val="TableText0"/>
            </w:pPr>
            <w:r w:rsidRPr="009A1FE1">
              <w:t>9–10</w:t>
            </w:r>
          </w:p>
        </w:tc>
        <w:tc>
          <w:tcPr>
            <w:tcW w:w="3312" w:type="dxa"/>
            <w:noWrap/>
            <w:hideMark/>
          </w:tcPr>
          <w:p w14:paraId="4F23D0AF" w14:textId="77777777" w:rsidR="006072D2" w:rsidRPr="009A1FE1" w:rsidRDefault="006072D2" w:rsidP="00D728AB">
            <w:pPr>
              <w:pStyle w:val="TableText0"/>
            </w:pPr>
            <w:r w:rsidRPr="009A1FE1">
              <w:t>Special education services</w:t>
            </w:r>
          </w:p>
        </w:tc>
        <w:tc>
          <w:tcPr>
            <w:tcW w:w="1363" w:type="dxa"/>
            <w:noWrap/>
            <w:hideMark/>
          </w:tcPr>
          <w:p w14:paraId="2C09AA88" w14:textId="77777777" w:rsidR="006072D2" w:rsidRPr="009A1FE1" w:rsidRDefault="006072D2" w:rsidP="00D728AB">
            <w:pPr>
              <w:pStyle w:val="TableText0"/>
              <w:ind w:right="144"/>
              <w:jc w:val="right"/>
            </w:pPr>
            <w:r w:rsidRPr="009A1FE1">
              <w:t>87</w:t>
            </w:r>
          </w:p>
        </w:tc>
        <w:tc>
          <w:tcPr>
            <w:tcW w:w="1097" w:type="dxa"/>
            <w:noWrap/>
            <w:hideMark/>
          </w:tcPr>
          <w:p w14:paraId="09DFFEE6" w14:textId="77777777" w:rsidR="006072D2" w:rsidRPr="009A1FE1" w:rsidRDefault="006072D2" w:rsidP="00D728AB">
            <w:pPr>
              <w:pStyle w:val="TableText0"/>
              <w:ind w:right="144"/>
              <w:jc w:val="right"/>
            </w:pPr>
            <w:r w:rsidRPr="009A1FE1">
              <w:t>207</w:t>
            </w:r>
          </w:p>
        </w:tc>
        <w:tc>
          <w:tcPr>
            <w:tcW w:w="1390" w:type="dxa"/>
            <w:noWrap/>
            <w:hideMark/>
          </w:tcPr>
          <w:p w14:paraId="714268B6" w14:textId="77777777" w:rsidR="006072D2" w:rsidRPr="009A1FE1" w:rsidRDefault="006072D2" w:rsidP="00D728AB">
            <w:pPr>
              <w:pStyle w:val="TableText0"/>
              <w:ind w:right="144"/>
              <w:jc w:val="right"/>
            </w:pPr>
            <w:r w:rsidRPr="009A1FE1">
              <w:t>-1</w:t>
            </w:r>
          </w:p>
        </w:tc>
        <w:tc>
          <w:tcPr>
            <w:tcW w:w="1584" w:type="dxa"/>
            <w:hideMark/>
          </w:tcPr>
          <w:p w14:paraId="1BB7FFF0" w14:textId="77777777" w:rsidR="006072D2" w:rsidRPr="009A1FE1" w:rsidRDefault="006072D2" w:rsidP="00D728AB">
            <w:pPr>
              <w:pStyle w:val="TableText0"/>
              <w:ind w:right="144"/>
              <w:jc w:val="right"/>
            </w:pPr>
            <w:r w:rsidRPr="009A1FE1">
              <w:t>1541</w:t>
            </w:r>
          </w:p>
        </w:tc>
        <w:tc>
          <w:tcPr>
            <w:tcW w:w="1584" w:type="dxa"/>
            <w:hideMark/>
          </w:tcPr>
          <w:p w14:paraId="7CE24A5D" w14:textId="77777777" w:rsidR="006072D2" w:rsidRPr="009A1FE1" w:rsidRDefault="006072D2" w:rsidP="00D728AB">
            <w:pPr>
              <w:pStyle w:val="TableText0"/>
              <w:ind w:right="144"/>
              <w:jc w:val="right"/>
            </w:pPr>
            <w:r w:rsidRPr="009A1FE1">
              <w:t>1567</w:t>
            </w:r>
          </w:p>
        </w:tc>
        <w:tc>
          <w:tcPr>
            <w:tcW w:w="1584" w:type="dxa"/>
            <w:hideMark/>
          </w:tcPr>
          <w:p w14:paraId="104BCA20" w14:textId="77777777" w:rsidR="006072D2" w:rsidRPr="009A1FE1" w:rsidRDefault="006072D2" w:rsidP="00D728AB">
            <w:pPr>
              <w:pStyle w:val="TableText0"/>
              <w:ind w:right="144"/>
              <w:jc w:val="right"/>
            </w:pPr>
            <w:r w:rsidRPr="009A1FE1">
              <w:t>26</w:t>
            </w:r>
          </w:p>
        </w:tc>
      </w:tr>
      <w:tr w:rsidR="001134A5" w:rsidRPr="009A1FE1" w14:paraId="3F50BA45" w14:textId="77777777" w:rsidTr="009E2C39">
        <w:tc>
          <w:tcPr>
            <w:tcW w:w="1886" w:type="dxa"/>
            <w:tcBorders>
              <w:bottom w:val="nil"/>
            </w:tcBorders>
            <w:noWrap/>
            <w:hideMark/>
          </w:tcPr>
          <w:p w14:paraId="7D4B86BD" w14:textId="11A070F7" w:rsidR="006072D2" w:rsidRPr="009A1FE1" w:rsidRDefault="00CC10DE" w:rsidP="00D728AB">
            <w:pPr>
              <w:pStyle w:val="TableText0"/>
            </w:pPr>
            <w:r w:rsidRPr="009A1FE1">
              <w:t>9–10</w:t>
            </w:r>
          </w:p>
        </w:tc>
        <w:tc>
          <w:tcPr>
            <w:tcW w:w="3312" w:type="dxa"/>
            <w:tcBorders>
              <w:bottom w:val="nil"/>
            </w:tcBorders>
            <w:noWrap/>
            <w:hideMark/>
          </w:tcPr>
          <w:p w14:paraId="557CEC08"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3477D3FC" w14:textId="77777777" w:rsidR="006072D2" w:rsidRPr="009A1FE1" w:rsidRDefault="006072D2" w:rsidP="00D728AB">
            <w:pPr>
              <w:pStyle w:val="TableText0"/>
              <w:ind w:right="144"/>
              <w:jc w:val="right"/>
            </w:pPr>
            <w:r w:rsidRPr="009A1FE1">
              <w:t>334</w:t>
            </w:r>
          </w:p>
        </w:tc>
        <w:tc>
          <w:tcPr>
            <w:tcW w:w="1097" w:type="dxa"/>
            <w:tcBorders>
              <w:bottom w:val="nil"/>
            </w:tcBorders>
            <w:noWrap/>
            <w:hideMark/>
          </w:tcPr>
          <w:p w14:paraId="740C45A8" w14:textId="6F28821E" w:rsidR="006072D2" w:rsidRPr="009A1FE1" w:rsidRDefault="006072D2" w:rsidP="00D728AB">
            <w:pPr>
              <w:pStyle w:val="TableText0"/>
              <w:ind w:right="144"/>
              <w:jc w:val="right"/>
            </w:pPr>
            <w:r w:rsidRPr="009A1FE1">
              <w:t>1</w:t>
            </w:r>
            <w:r w:rsidR="00211484">
              <w:t>,</w:t>
            </w:r>
            <w:r w:rsidRPr="009A1FE1">
              <w:t>004</w:t>
            </w:r>
          </w:p>
        </w:tc>
        <w:tc>
          <w:tcPr>
            <w:tcW w:w="1390" w:type="dxa"/>
            <w:tcBorders>
              <w:bottom w:val="nil"/>
            </w:tcBorders>
            <w:noWrap/>
            <w:hideMark/>
          </w:tcPr>
          <w:p w14:paraId="15D93971" w14:textId="77777777" w:rsidR="006072D2" w:rsidRPr="009A1FE1" w:rsidRDefault="006072D2" w:rsidP="00D728AB">
            <w:pPr>
              <w:pStyle w:val="TableText0"/>
              <w:ind w:right="144"/>
              <w:jc w:val="right"/>
            </w:pPr>
            <w:r w:rsidRPr="009A1FE1">
              <w:t>11</w:t>
            </w:r>
          </w:p>
        </w:tc>
        <w:tc>
          <w:tcPr>
            <w:tcW w:w="1584" w:type="dxa"/>
            <w:tcBorders>
              <w:bottom w:val="nil"/>
            </w:tcBorders>
            <w:hideMark/>
          </w:tcPr>
          <w:p w14:paraId="497D5DD2" w14:textId="77777777" w:rsidR="006072D2" w:rsidRPr="009A1FE1" w:rsidRDefault="006072D2" w:rsidP="00D728AB">
            <w:pPr>
              <w:pStyle w:val="TableText0"/>
              <w:ind w:right="144"/>
              <w:jc w:val="right"/>
            </w:pPr>
            <w:r w:rsidRPr="009A1FE1">
              <w:t>1566</w:t>
            </w:r>
          </w:p>
        </w:tc>
        <w:tc>
          <w:tcPr>
            <w:tcW w:w="1584" w:type="dxa"/>
            <w:tcBorders>
              <w:bottom w:val="nil"/>
            </w:tcBorders>
            <w:hideMark/>
          </w:tcPr>
          <w:p w14:paraId="69851CD9" w14:textId="77777777" w:rsidR="006072D2" w:rsidRPr="009A1FE1" w:rsidRDefault="006072D2" w:rsidP="00D728AB">
            <w:pPr>
              <w:pStyle w:val="TableText0"/>
              <w:ind w:right="144"/>
              <w:jc w:val="right"/>
            </w:pPr>
            <w:r w:rsidRPr="009A1FE1">
              <w:t>1585</w:t>
            </w:r>
          </w:p>
        </w:tc>
        <w:tc>
          <w:tcPr>
            <w:tcW w:w="1584" w:type="dxa"/>
            <w:tcBorders>
              <w:bottom w:val="nil"/>
            </w:tcBorders>
            <w:hideMark/>
          </w:tcPr>
          <w:p w14:paraId="32B0AFB0" w14:textId="77777777" w:rsidR="006072D2" w:rsidRPr="009A1FE1" w:rsidRDefault="006072D2" w:rsidP="00D728AB">
            <w:pPr>
              <w:pStyle w:val="TableText0"/>
              <w:ind w:right="144"/>
              <w:jc w:val="right"/>
            </w:pPr>
            <w:r w:rsidRPr="009A1FE1">
              <w:t>19</w:t>
            </w:r>
          </w:p>
        </w:tc>
      </w:tr>
      <w:tr w:rsidR="001134A5" w:rsidRPr="009A1FE1" w14:paraId="72497352" w14:textId="77777777" w:rsidTr="009E2C39">
        <w:tc>
          <w:tcPr>
            <w:tcW w:w="1886" w:type="dxa"/>
            <w:tcBorders>
              <w:top w:val="nil"/>
              <w:bottom w:val="single" w:sz="12" w:space="0" w:color="auto"/>
            </w:tcBorders>
            <w:noWrap/>
            <w:hideMark/>
          </w:tcPr>
          <w:p w14:paraId="1706BFE9" w14:textId="369A3211" w:rsidR="006072D2" w:rsidRPr="009A1FE1" w:rsidRDefault="00CC10DE" w:rsidP="00D728AB">
            <w:pPr>
              <w:pStyle w:val="TableText0"/>
            </w:pPr>
            <w:r w:rsidRPr="009A1FE1">
              <w:t>9–10</w:t>
            </w:r>
          </w:p>
        </w:tc>
        <w:tc>
          <w:tcPr>
            <w:tcW w:w="3312" w:type="dxa"/>
            <w:tcBorders>
              <w:top w:val="nil"/>
              <w:bottom w:val="single" w:sz="12" w:space="0" w:color="auto"/>
            </w:tcBorders>
            <w:noWrap/>
            <w:hideMark/>
          </w:tcPr>
          <w:p w14:paraId="78FD151F" w14:textId="69D1A45A"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12" w:space="0" w:color="auto"/>
            </w:tcBorders>
            <w:noWrap/>
            <w:hideMark/>
          </w:tcPr>
          <w:p w14:paraId="20205168" w14:textId="77777777" w:rsidR="006072D2" w:rsidRPr="009A1FE1" w:rsidRDefault="006072D2" w:rsidP="00D728AB">
            <w:pPr>
              <w:pStyle w:val="TableText0"/>
              <w:ind w:right="144"/>
              <w:jc w:val="right"/>
            </w:pPr>
            <w:r w:rsidRPr="009A1FE1">
              <w:t>255</w:t>
            </w:r>
          </w:p>
        </w:tc>
        <w:tc>
          <w:tcPr>
            <w:tcW w:w="1097" w:type="dxa"/>
            <w:tcBorders>
              <w:top w:val="nil"/>
              <w:bottom w:val="single" w:sz="12" w:space="0" w:color="auto"/>
            </w:tcBorders>
            <w:noWrap/>
            <w:hideMark/>
          </w:tcPr>
          <w:p w14:paraId="12DFC219" w14:textId="77777777" w:rsidR="006072D2" w:rsidRPr="009A1FE1" w:rsidRDefault="006072D2" w:rsidP="00D728AB">
            <w:pPr>
              <w:pStyle w:val="TableText0"/>
              <w:ind w:right="144"/>
              <w:jc w:val="right"/>
            </w:pPr>
            <w:r w:rsidRPr="009A1FE1">
              <w:t>323</w:t>
            </w:r>
          </w:p>
        </w:tc>
        <w:tc>
          <w:tcPr>
            <w:tcW w:w="1390" w:type="dxa"/>
            <w:tcBorders>
              <w:top w:val="nil"/>
              <w:bottom w:val="single" w:sz="12" w:space="0" w:color="auto"/>
            </w:tcBorders>
            <w:noWrap/>
            <w:hideMark/>
          </w:tcPr>
          <w:p w14:paraId="2D25FF37" w14:textId="77777777" w:rsidR="006072D2" w:rsidRPr="009A1FE1" w:rsidRDefault="006072D2" w:rsidP="00D728AB">
            <w:pPr>
              <w:pStyle w:val="TableText0"/>
              <w:ind w:right="144"/>
              <w:jc w:val="right"/>
            </w:pPr>
            <w:r w:rsidRPr="009A1FE1">
              <w:t>-25</w:t>
            </w:r>
          </w:p>
        </w:tc>
        <w:tc>
          <w:tcPr>
            <w:tcW w:w="1584" w:type="dxa"/>
            <w:tcBorders>
              <w:top w:val="nil"/>
              <w:bottom w:val="single" w:sz="12" w:space="0" w:color="auto"/>
            </w:tcBorders>
            <w:hideMark/>
          </w:tcPr>
          <w:p w14:paraId="25BCBB6C" w14:textId="77777777" w:rsidR="006072D2" w:rsidRPr="009A1FE1" w:rsidRDefault="006072D2" w:rsidP="00D728AB">
            <w:pPr>
              <w:pStyle w:val="TableText0"/>
              <w:ind w:right="144"/>
              <w:jc w:val="right"/>
            </w:pPr>
            <w:r w:rsidRPr="009A1FE1">
              <w:t>1593</w:t>
            </w:r>
          </w:p>
        </w:tc>
        <w:tc>
          <w:tcPr>
            <w:tcW w:w="1584" w:type="dxa"/>
            <w:tcBorders>
              <w:top w:val="nil"/>
              <w:bottom w:val="single" w:sz="12" w:space="0" w:color="auto"/>
            </w:tcBorders>
            <w:hideMark/>
          </w:tcPr>
          <w:p w14:paraId="546EDAED" w14:textId="77777777" w:rsidR="006072D2" w:rsidRPr="009A1FE1" w:rsidRDefault="006072D2" w:rsidP="00D728AB">
            <w:pPr>
              <w:pStyle w:val="TableText0"/>
              <w:ind w:right="144"/>
              <w:jc w:val="right"/>
            </w:pPr>
            <w:r w:rsidRPr="009A1FE1">
              <w:t>1606</w:t>
            </w:r>
          </w:p>
        </w:tc>
        <w:tc>
          <w:tcPr>
            <w:tcW w:w="1584" w:type="dxa"/>
            <w:tcBorders>
              <w:top w:val="nil"/>
              <w:bottom w:val="single" w:sz="12" w:space="0" w:color="auto"/>
            </w:tcBorders>
            <w:hideMark/>
          </w:tcPr>
          <w:p w14:paraId="3BD194E2" w14:textId="77777777" w:rsidR="006072D2" w:rsidRPr="009A1FE1" w:rsidRDefault="006072D2" w:rsidP="00D728AB">
            <w:pPr>
              <w:pStyle w:val="TableText0"/>
              <w:ind w:right="144"/>
              <w:jc w:val="right"/>
            </w:pPr>
            <w:r w:rsidRPr="009A1FE1">
              <w:t>13</w:t>
            </w:r>
          </w:p>
        </w:tc>
      </w:tr>
    </w:tbl>
    <w:p w14:paraId="6B5B11F0" w14:textId="2E116DED" w:rsidR="005B1F66" w:rsidRPr="009A1FE1" w:rsidRDefault="005B1F66" w:rsidP="005B1F66">
      <w:pPr>
        <w:pStyle w:val="NormalContinued"/>
      </w:pPr>
      <w:r w:rsidRPr="009A1FE1">
        <w:fldChar w:fldCharType="begin"/>
      </w:r>
      <w:r w:rsidRPr="009A1FE1">
        <w:instrText xml:space="preserve"> REF _Ref30765957 \h </w:instrText>
      </w:r>
      <w:r w:rsidRPr="009A1FE1">
        <w:fldChar w:fldCharType="separate"/>
      </w:r>
      <w:r w:rsidR="006F5EE8" w:rsidRPr="009A1FE1">
        <w:t xml:space="preserve">Table </w:t>
      </w:r>
      <w:r w:rsidR="006F5EE8">
        <w:rPr>
          <w:noProof/>
        </w:rPr>
        <w:t>3</w:t>
      </w:r>
      <w:r w:rsidR="006F5EE8" w:rsidRPr="009A1FE1">
        <w:t>.</w:t>
      </w:r>
      <w:r w:rsidR="006F5EE8">
        <w:rPr>
          <w:noProof/>
        </w:rPr>
        <w:t>2</w:t>
      </w:r>
      <w:r w:rsidRPr="009A1FE1">
        <w:fldChar w:fldCharType="end"/>
      </w:r>
      <w:r w:rsidRPr="009A1FE1">
        <w:t xml:space="preserve"> </w:t>
      </w:r>
      <w:r w:rsidRPr="009A1FE1">
        <w:rPr>
          <w:i/>
          <w:iCs/>
        </w:rPr>
        <w:t>(continuation two)</w:t>
      </w:r>
    </w:p>
    <w:tbl>
      <w:tblPr>
        <w:tblStyle w:val="TRs"/>
        <w:tblW w:w="13800" w:type="dxa"/>
        <w:tblLook w:val="04A0" w:firstRow="1" w:lastRow="0" w:firstColumn="1" w:lastColumn="0" w:noHBand="0" w:noVBand="1"/>
        <w:tblDescription w:val="Percentages of Fall 2020 Students by Group Before Weighting: Oral Language, continuation two"/>
      </w:tblPr>
      <w:tblGrid>
        <w:gridCol w:w="1886"/>
        <w:gridCol w:w="3312"/>
        <w:gridCol w:w="1363"/>
        <w:gridCol w:w="1097"/>
        <w:gridCol w:w="1390"/>
        <w:gridCol w:w="1584"/>
        <w:gridCol w:w="1584"/>
        <w:gridCol w:w="1584"/>
      </w:tblGrid>
      <w:tr w:rsidR="005B1F66" w:rsidRPr="009A1FE1" w14:paraId="068D073B" w14:textId="77777777" w:rsidTr="009E2C39">
        <w:trPr>
          <w:cnfStyle w:val="100000000000" w:firstRow="1" w:lastRow="0" w:firstColumn="0" w:lastColumn="0" w:oddVBand="0" w:evenVBand="0" w:oddHBand="0" w:evenHBand="0" w:firstRowFirstColumn="0" w:firstRowLastColumn="0" w:lastRowFirstColumn="0" w:lastRowLastColumn="0"/>
        </w:trPr>
        <w:tc>
          <w:tcPr>
            <w:tcW w:w="1886" w:type="dxa"/>
            <w:noWrap/>
          </w:tcPr>
          <w:p w14:paraId="7208AE3D" w14:textId="77777777" w:rsidR="005B1F66" w:rsidRPr="009A1FE1" w:rsidRDefault="005B1F66" w:rsidP="00D728AB">
            <w:pPr>
              <w:pStyle w:val="TableHead"/>
              <w:rPr>
                <w:noProof w:val="0"/>
              </w:rPr>
            </w:pPr>
            <w:r w:rsidRPr="009A1FE1">
              <w:rPr>
                <w:noProof w:val="0"/>
              </w:rPr>
              <w:t>Grade Level or Grade Span</w:t>
            </w:r>
          </w:p>
        </w:tc>
        <w:tc>
          <w:tcPr>
            <w:tcW w:w="3312" w:type="dxa"/>
            <w:noWrap/>
          </w:tcPr>
          <w:p w14:paraId="52113FE9" w14:textId="77777777" w:rsidR="005B1F66" w:rsidRPr="009A1FE1" w:rsidRDefault="005B1F66" w:rsidP="00D728AB">
            <w:pPr>
              <w:pStyle w:val="TableHead"/>
              <w:rPr>
                <w:noProof w:val="0"/>
              </w:rPr>
            </w:pPr>
            <w:r w:rsidRPr="009A1FE1">
              <w:rPr>
                <w:noProof w:val="0"/>
              </w:rPr>
              <w:t>Group</w:t>
            </w:r>
          </w:p>
        </w:tc>
        <w:tc>
          <w:tcPr>
            <w:tcW w:w="1363" w:type="dxa"/>
            <w:noWrap/>
          </w:tcPr>
          <w:p w14:paraId="7ACDC141" w14:textId="10477FCA" w:rsidR="005B1F66" w:rsidRPr="009A1FE1" w:rsidRDefault="007B55A3" w:rsidP="00D728AB">
            <w:pPr>
              <w:pStyle w:val="TableHead"/>
              <w:rPr>
                <w:noProof w:val="0"/>
              </w:rPr>
            </w:pPr>
            <w:r>
              <w:rPr>
                <w:noProof w:val="0"/>
                <w:lang w:eastAsia="zh-CN"/>
              </w:rPr>
              <w:t>In Person</w:t>
            </w:r>
            <w:r w:rsidR="005B1F66" w:rsidRPr="009A1FE1">
              <w:rPr>
                <w:noProof w:val="0"/>
              </w:rPr>
              <w:t xml:space="preserve"> N</w:t>
            </w:r>
          </w:p>
        </w:tc>
        <w:tc>
          <w:tcPr>
            <w:tcW w:w="1097" w:type="dxa"/>
            <w:noWrap/>
          </w:tcPr>
          <w:p w14:paraId="427BE53B" w14:textId="77777777" w:rsidR="005B1F66" w:rsidRPr="009A1FE1" w:rsidRDefault="005B1F66" w:rsidP="00D728AB">
            <w:pPr>
              <w:pStyle w:val="TableHead"/>
              <w:rPr>
                <w:noProof w:val="0"/>
              </w:rPr>
            </w:pPr>
            <w:r w:rsidRPr="009A1FE1">
              <w:rPr>
                <w:noProof w:val="0"/>
              </w:rPr>
              <w:t>Remote N</w:t>
            </w:r>
          </w:p>
        </w:tc>
        <w:tc>
          <w:tcPr>
            <w:tcW w:w="1390" w:type="dxa"/>
            <w:noWrap/>
          </w:tcPr>
          <w:p w14:paraId="2615E3C6" w14:textId="77777777" w:rsidR="005B1F66" w:rsidRPr="009A1FE1" w:rsidRDefault="005B1F66" w:rsidP="00D728AB">
            <w:pPr>
              <w:pStyle w:val="TableHead"/>
              <w:rPr>
                <w:noProof w:val="0"/>
              </w:rPr>
            </w:pPr>
            <w:r w:rsidRPr="009A1FE1">
              <w:rPr>
                <w:noProof w:val="0"/>
              </w:rPr>
              <w:t>Percent in Group Difference</w:t>
            </w:r>
          </w:p>
        </w:tc>
        <w:tc>
          <w:tcPr>
            <w:tcW w:w="1584" w:type="dxa"/>
          </w:tcPr>
          <w:p w14:paraId="30CFE684" w14:textId="484F1EC9" w:rsidR="005B1F66" w:rsidRPr="009A1FE1" w:rsidRDefault="00C82327" w:rsidP="00D728AB">
            <w:pPr>
              <w:pStyle w:val="TableHead"/>
              <w:rPr>
                <w:noProof w:val="0"/>
              </w:rPr>
            </w:pPr>
            <w:r>
              <w:rPr>
                <w:noProof w:val="0"/>
              </w:rPr>
              <w:t>In Person</w:t>
            </w:r>
            <w:r w:rsidR="005B1F66" w:rsidRPr="009A1FE1">
              <w:rPr>
                <w:noProof w:val="0"/>
              </w:rPr>
              <w:t xml:space="preserve"> Mean Scale Score</w:t>
            </w:r>
          </w:p>
        </w:tc>
        <w:tc>
          <w:tcPr>
            <w:tcW w:w="1584" w:type="dxa"/>
          </w:tcPr>
          <w:p w14:paraId="32CB29A6" w14:textId="77777777" w:rsidR="005B1F66" w:rsidRPr="009A1FE1" w:rsidRDefault="005B1F66" w:rsidP="00D728AB">
            <w:pPr>
              <w:pStyle w:val="TableHead"/>
              <w:rPr>
                <w:noProof w:val="0"/>
              </w:rPr>
            </w:pPr>
            <w:r w:rsidRPr="009A1FE1">
              <w:rPr>
                <w:noProof w:val="0"/>
              </w:rPr>
              <w:t>Remote Mean Scale Score</w:t>
            </w:r>
          </w:p>
        </w:tc>
        <w:tc>
          <w:tcPr>
            <w:tcW w:w="1584" w:type="dxa"/>
          </w:tcPr>
          <w:p w14:paraId="37099B06" w14:textId="77777777" w:rsidR="005B1F66" w:rsidRPr="009A1FE1" w:rsidRDefault="005B1F66" w:rsidP="00D728AB">
            <w:pPr>
              <w:pStyle w:val="TableHead"/>
              <w:rPr>
                <w:noProof w:val="0"/>
              </w:rPr>
            </w:pPr>
            <w:r w:rsidRPr="009A1FE1">
              <w:rPr>
                <w:noProof w:val="0"/>
              </w:rPr>
              <w:t>Mean Scale Score Difference</w:t>
            </w:r>
          </w:p>
        </w:tc>
      </w:tr>
      <w:tr w:rsidR="001134A5" w:rsidRPr="00EE7ABE" w14:paraId="13E31D4C" w14:textId="77777777" w:rsidTr="009E2C39">
        <w:tc>
          <w:tcPr>
            <w:tcW w:w="1886" w:type="dxa"/>
            <w:tcBorders>
              <w:top w:val="single" w:sz="4" w:space="0" w:color="auto"/>
            </w:tcBorders>
            <w:noWrap/>
            <w:hideMark/>
          </w:tcPr>
          <w:p w14:paraId="06DA0D19" w14:textId="77777777" w:rsidR="006072D2" w:rsidRPr="00123754" w:rsidRDefault="006072D2" w:rsidP="00D728AB">
            <w:pPr>
              <w:pStyle w:val="TableText0"/>
              <w:rPr>
                <w:bCs/>
              </w:rPr>
            </w:pPr>
            <w:r w:rsidRPr="00123754">
              <w:rPr>
                <w:bCs/>
              </w:rPr>
              <w:t>11</w:t>
            </w:r>
          </w:p>
        </w:tc>
        <w:tc>
          <w:tcPr>
            <w:tcW w:w="3312" w:type="dxa"/>
            <w:tcBorders>
              <w:top w:val="single" w:sz="4" w:space="0" w:color="auto"/>
            </w:tcBorders>
            <w:noWrap/>
            <w:hideMark/>
          </w:tcPr>
          <w:p w14:paraId="763538BE"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72CEC7DB" w14:textId="77777777" w:rsidR="006072D2" w:rsidRPr="00123754" w:rsidRDefault="006072D2" w:rsidP="00D728AB">
            <w:pPr>
              <w:pStyle w:val="TableText0"/>
              <w:ind w:right="144"/>
              <w:jc w:val="right"/>
              <w:rPr>
                <w:bCs/>
              </w:rPr>
            </w:pPr>
            <w:r w:rsidRPr="00123754">
              <w:rPr>
                <w:bCs/>
              </w:rPr>
              <w:t>154</w:t>
            </w:r>
          </w:p>
        </w:tc>
        <w:tc>
          <w:tcPr>
            <w:tcW w:w="1097" w:type="dxa"/>
            <w:tcBorders>
              <w:top w:val="single" w:sz="4" w:space="0" w:color="auto"/>
            </w:tcBorders>
            <w:noWrap/>
            <w:hideMark/>
          </w:tcPr>
          <w:p w14:paraId="01D62010" w14:textId="77777777" w:rsidR="006072D2" w:rsidRPr="00123754" w:rsidRDefault="006072D2" w:rsidP="00D728AB">
            <w:pPr>
              <w:pStyle w:val="TableText0"/>
              <w:ind w:right="144"/>
              <w:jc w:val="right"/>
              <w:rPr>
                <w:bCs/>
              </w:rPr>
            </w:pPr>
            <w:r w:rsidRPr="00123754">
              <w:rPr>
                <w:bCs/>
              </w:rPr>
              <w:t>380</w:t>
            </w:r>
          </w:p>
        </w:tc>
        <w:tc>
          <w:tcPr>
            <w:tcW w:w="1390" w:type="dxa"/>
            <w:tcBorders>
              <w:top w:val="single" w:sz="4" w:space="0" w:color="auto"/>
            </w:tcBorders>
            <w:noWrap/>
            <w:hideMark/>
          </w:tcPr>
          <w:p w14:paraId="0E98B0E6" w14:textId="20FA05D1"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12C72C0B" w14:textId="77777777" w:rsidR="006072D2" w:rsidRPr="00123754" w:rsidRDefault="006072D2" w:rsidP="00D728AB">
            <w:pPr>
              <w:pStyle w:val="TableText0"/>
              <w:ind w:right="144"/>
              <w:jc w:val="right"/>
              <w:rPr>
                <w:bCs/>
              </w:rPr>
            </w:pPr>
            <w:r w:rsidRPr="00123754">
              <w:rPr>
                <w:bCs/>
              </w:rPr>
              <w:t>1582</w:t>
            </w:r>
          </w:p>
        </w:tc>
        <w:tc>
          <w:tcPr>
            <w:tcW w:w="1584" w:type="dxa"/>
            <w:tcBorders>
              <w:top w:val="single" w:sz="4" w:space="0" w:color="auto"/>
            </w:tcBorders>
            <w:hideMark/>
          </w:tcPr>
          <w:p w14:paraId="7DF16D38" w14:textId="77777777" w:rsidR="006072D2" w:rsidRPr="00123754" w:rsidRDefault="006072D2" w:rsidP="00D728AB">
            <w:pPr>
              <w:pStyle w:val="TableText0"/>
              <w:ind w:right="144"/>
              <w:jc w:val="right"/>
              <w:rPr>
                <w:bCs/>
              </w:rPr>
            </w:pPr>
            <w:r w:rsidRPr="00123754">
              <w:rPr>
                <w:bCs/>
              </w:rPr>
              <w:t>1590</w:t>
            </w:r>
          </w:p>
        </w:tc>
        <w:tc>
          <w:tcPr>
            <w:tcW w:w="1584" w:type="dxa"/>
            <w:tcBorders>
              <w:top w:val="single" w:sz="4" w:space="0" w:color="auto"/>
            </w:tcBorders>
            <w:hideMark/>
          </w:tcPr>
          <w:p w14:paraId="31F80BA2" w14:textId="77777777" w:rsidR="006072D2" w:rsidRPr="00123754" w:rsidRDefault="006072D2" w:rsidP="00D728AB">
            <w:pPr>
              <w:pStyle w:val="TableText0"/>
              <w:ind w:right="144"/>
              <w:jc w:val="right"/>
              <w:rPr>
                <w:bCs/>
              </w:rPr>
            </w:pPr>
            <w:r w:rsidRPr="00123754">
              <w:rPr>
                <w:bCs/>
              </w:rPr>
              <w:t>8</w:t>
            </w:r>
          </w:p>
        </w:tc>
      </w:tr>
      <w:tr w:rsidR="001134A5" w:rsidRPr="009A1FE1" w14:paraId="4F6F231A" w14:textId="77777777" w:rsidTr="009E2C39">
        <w:tc>
          <w:tcPr>
            <w:tcW w:w="1886" w:type="dxa"/>
            <w:noWrap/>
            <w:hideMark/>
          </w:tcPr>
          <w:p w14:paraId="0AE79F1D" w14:textId="77777777" w:rsidR="006072D2" w:rsidRPr="009A1FE1" w:rsidRDefault="006072D2" w:rsidP="00D728AB">
            <w:pPr>
              <w:pStyle w:val="TableText0"/>
            </w:pPr>
            <w:r w:rsidRPr="009A1FE1">
              <w:t>11</w:t>
            </w:r>
          </w:p>
        </w:tc>
        <w:tc>
          <w:tcPr>
            <w:tcW w:w="3312" w:type="dxa"/>
            <w:noWrap/>
            <w:hideMark/>
          </w:tcPr>
          <w:p w14:paraId="72CFDF58" w14:textId="77777777" w:rsidR="006072D2" w:rsidRPr="009A1FE1" w:rsidRDefault="006072D2" w:rsidP="00D728AB">
            <w:pPr>
              <w:pStyle w:val="TableText0"/>
            </w:pPr>
            <w:r w:rsidRPr="009A1FE1">
              <w:t>Male</w:t>
            </w:r>
          </w:p>
        </w:tc>
        <w:tc>
          <w:tcPr>
            <w:tcW w:w="1363" w:type="dxa"/>
            <w:noWrap/>
            <w:hideMark/>
          </w:tcPr>
          <w:p w14:paraId="2BB81B92" w14:textId="77777777" w:rsidR="006072D2" w:rsidRPr="009A1FE1" w:rsidRDefault="006072D2" w:rsidP="00D728AB">
            <w:pPr>
              <w:pStyle w:val="TableText0"/>
              <w:ind w:right="144"/>
              <w:jc w:val="right"/>
            </w:pPr>
            <w:r w:rsidRPr="009A1FE1">
              <w:t>79</w:t>
            </w:r>
          </w:p>
        </w:tc>
        <w:tc>
          <w:tcPr>
            <w:tcW w:w="1097" w:type="dxa"/>
            <w:noWrap/>
            <w:hideMark/>
          </w:tcPr>
          <w:p w14:paraId="51067965" w14:textId="77777777" w:rsidR="006072D2" w:rsidRPr="009A1FE1" w:rsidRDefault="006072D2" w:rsidP="00D728AB">
            <w:pPr>
              <w:pStyle w:val="TableText0"/>
              <w:ind w:right="144"/>
              <w:jc w:val="right"/>
            </w:pPr>
            <w:r w:rsidRPr="009A1FE1">
              <w:t>187</w:t>
            </w:r>
          </w:p>
        </w:tc>
        <w:tc>
          <w:tcPr>
            <w:tcW w:w="1390" w:type="dxa"/>
            <w:noWrap/>
            <w:hideMark/>
          </w:tcPr>
          <w:p w14:paraId="006BEADE" w14:textId="77777777" w:rsidR="006072D2" w:rsidRPr="009A1FE1" w:rsidRDefault="006072D2" w:rsidP="00D728AB">
            <w:pPr>
              <w:pStyle w:val="TableText0"/>
              <w:ind w:right="144"/>
              <w:jc w:val="right"/>
            </w:pPr>
            <w:r w:rsidRPr="009A1FE1">
              <w:t>-2</w:t>
            </w:r>
          </w:p>
        </w:tc>
        <w:tc>
          <w:tcPr>
            <w:tcW w:w="1584" w:type="dxa"/>
            <w:hideMark/>
          </w:tcPr>
          <w:p w14:paraId="471DEB97" w14:textId="77777777" w:rsidR="006072D2" w:rsidRPr="009A1FE1" w:rsidRDefault="006072D2" w:rsidP="00D728AB">
            <w:pPr>
              <w:pStyle w:val="TableText0"/>
              <w:ind w:right="144"/>
              <w:jc w:val="right"/>
            </w:pPr>
            <w:r w:rsidRPr="009A1FE1">
              <w:t>1588</w:t>
            </w:r>
          </w:p>
        </w:tc>
        <w:tc>
          <w:tcPr>
            <w:tcW w:w="1584" w:type="dxa"/>
            <w:hideMark/>
          </w:tcPr>
          <w:p w14:paraId="61E3C863" w14:textId="77777777" w:rsidR="006072D2" w:rsidRPr="009A1FE1" w:rsidRDefault="006072D2" w:rsidP="00D728AB">
            <w:pPr>
              <w:pStyle w:val="TableText0"/>
              <w:ind w:right="144"/>
              <w:jc w:val="right"/>
            </w:pPr>
            <w:r w:rsidRPr="009A1FE1">
              <w:t>1596</w:t>
            </w:r>
          </w:p>
        </w:tc>
        <w:tc>
          <w:tcPr>
            <w:tcW w:w="1584" w:type="dxa"/>
            <w:hideMark/>
          </w:tcPr>
          <w:p w14:paraId="7A8B5CAC" w14:textId="77777777" w:rsidR="006072D2" w:rsidRPr="009A1FE1" w:rsidRDefault="006072D2" w:rsidP="00D728AB">
            <w:pPr>
              <w:pStyle w:val="TableText0"/>
              <w:ind w:right="144"/>
              <w:jc w:val="right"/>
            </w:pPr>
            <w:r w:rsidRPr="009A1FE1">
              <w:t>8</w:t>
            </w:r>
          </w:p>
        </w:tc>
      </w:tr>
      <w:tr w:rsidR="001134A5" w:rsidRPr="009A1FE1" w14:paraId="13691ABF" w14:textId="77777777" w:rsidTr="009E2C39">
        <w:tc>
          <w:tcPr>
            <w:tcW w:w="1886" w:type="dxa"/>
            <w:noWrap/>
            <w:hideMark/>
          </w:tcPr>
          <w:p w14:paraId="75A27695" w14:textId="77777777" w:rsidR="006072D2" w:rsidRPr="009A1FE1" w:rsidRDefault="006072D2" w:rsidP="00D728AB">
            <w:pPr>
              <w:pStyle w:val="TableText0"/>
            </w:pPr>
            <w:r w:rsidRPr="009A1FE1">
              <w:t>11</w:t>
            </w:r>
          </w:p>
        </w:tc>
        <w:tc>
          <w:tcPr>
            <w:tcW w:w="3312" w:type="dxa"/>
            <w:noWrap/>
            <w:hideMark/>
          </w:tcPr>
          <w:p w14:paraId="74AC1FAC" w14:textId="77777777" w:rsidR="006072D2" w:rsidRPr="009A1FE1" w:rsidRDefault="006072D2" w:rsidP="00D728AB">
            <w:pPr>
              <w:pStyle w:val="TableText0"/>
            </w:pPr>
            <w:r w:rsidRPr="009A1FE1">
              <w:t>Female</w:t>
            </w:r>
          </w:p>
        </w:tc>
        <w:tc>
          <w:tcPr>
            <w:tcW w:w="1363" w:type="dxa"/>
            <w:noWrap/>
            <w:hideMark/>
          </w:tcPr>
          <w:p w14:paraId="0A47F8E8" w14:textId="77777777" w:rsidR="006072D2" w:rsidRPr="009A1FE1" w:rsidRDefault="006072D2" w:rsidP="00D728AB">
            <w:pPr>
              <w:pStyle w:val="TableText0"/>
              <w:ind w:right="144"/>
              <w:jc w:val="right"/>
            </w:pPr>
            <w:r w:rsidRPr="009A1FE1">
              <w:t>75</w:t>
            </w:r>
          </w:p>
        </w:tc>
        <w:tc>
          <w:tcPr>
            <w:tcW w:w="1097" w:type="dxa"/>
            <w:noWrap/>
            <w:hideMark/>
          </w:tcPr>
          <w:p w14:paraId="062493A8" w14:textId="77777777" w:rsidR="006072D2" w:rsidRPr="009A1FE1" w:rsidRDefault="006072D2" w:rsidP="00D728AB">
            <w:pPr>
              <w:pStyle w:val="TableText0"/>
              <w:ind w:right="144"/>
              <w:jc w:val="right"/>
            </w:pPr>
            <w:r w:rsidRPr="009A1FE1">
              <w:t>193</w:t>
            </w:r>
          </w:p>
        </w:tc>
        <w:tc>
          <w:tcPr>
            <w:tcW w:w="1390" w:type="dxa"/>
            <w:noWrap/>
            <w:hideMark/>
          </w:tcPr>
          <w:p w14:paraId="4441506C" w14:textId="77777777" w:rsidR="006072D2" w:rsidRPr="009A1FE1" w:rsidRDefault="006072D2" w:rsidP="00D728AB">
            <w:pPr>
              <w:pStyle w:val="TableText0"/>
              <w:ind w:right="144"/>
              <w:jc w:val="right"/>
            </w:pPr>
            <w:r w:rsidRPr="009A1FE1">
              <w:t>2</w:t>
            </w:r>
          </w:p>
        </w:tc>
        <w:tc>
          <w:tcPr>
            <w:tcW w:w="1584" w:type="dxa"/>
            <w:hideMark/>
          </w:tcPr>
          <w:p w14:paraId="18B72883" w14:textId="77777777" w:rsidR="006072D2" w:rsidRPr="009A1FE1" w:rsidRDefault="006072D2" w:rsidP="00D728AB">
            <w:pPr>
              <w:pStyle w:val="TableText0"/>
              <w:ind w:right="144"/>
              <w:jc w:val="right"/>
            </w:pPr>
            <w:r w:rsidRPr="009A1FE1">
              <w:t>1576</w:t>
            </w:r>
          </w:p>
        </w:tc>
        <w:tc>
          <w:tcPr>
            <w:tcW w:w="1584" w:type="dxa"/>
            <w:hideMark/>
          </w:tcPr>
          <w:p w14:paraId="4599E4EF" w14:textId="77777777" w:rsidR="006072D2" w:rsidRPr="009A1FE1" w:rsidRDefault="006072D2" w:rsidP="00D728AB">
            <w:pPr>
              <w:pStyle w:val="TableText0"/>
              <w:ind w:right="144"/>
              <w:jc w:val="right"/>
            </w:pPr>
            <w:r w:rsidRPr="009A1FE1">
              <w:t>1584</w:t>
            </w:r>
          </w:p>
        </w:tc>
        <w:tc>
          <w:tcPr>
            <w:tcW w:w="1584" w:type="dxa"/>
            <w:hideMark/>
          </w:tcPr>
          <w:p w14:paraId="3BF07945" w14:textId="77777777" w:rsidR="006072D2" w:rsidRPr="009A1FE1" w:rsidRDefault="006072D2" w:rsidP="00D728AB">
            <w:pPr>
              <w:pStyle w:val="TableText0"/>
              <w:ind w:right="144"/>
              <w:jc w:val="right"/>
            </w:pPr>
            <w:r w:rsidRPr="009A1FE1">
              <w:t>8</w:t>
            </w:r>
          </w:p>
        </w:tc>
      </w:tr>
      <w:tr w:rsidR="001134A5" w:rsidRPr="009A1FE1" w14:paraId="6F0473FD" w14:textId="77777777" w:rsidTr="009E2C39">
        <w:tc>
          <w:tcPr>
            <w:tcW w:w="1886" w:type="dxa"/>
            <w:noWrap/>
            <w:hideMark/>
          </w:tcPr>
          <w:p w14:paraId="4233BA39" w14:textId="77777777" w:rsidR="006072D2" w:rsidRPr="009A1FE1" w:rsidRDefault="006072D2" w:rsidP="00D728AB">
            <w:pPr>
              <w:pStyle w:val="TableText0"/>
            </w:pPr>
            <w:r w:rsidRPr="009A1FE1">
              <w:t>11</w:t>
            </w:r>
          </w:p>
        </w:tc>
        <w:tc>
          <w:tcPr>
            <w:tcW w:w="3312" w:type="dxa"/>
            <w:noWrap/>
            <w:hideMark/>
          </w:tcPr>
          <w:p w14:paraId="557BF652" w14:textId="77777777" w:rsidR="006072D2" w:rsidRPr="009A1FE1" w:rsidRDefault="006072D2" w:rsidP="00D728AB">
            <w:pPr>
              <w:pStyle w:val="TableText0"/>
            </w:pPr>
            <w:r w:rsidRPr="009A1FE1">
              <w:t>Asian</w:t>
            </w:r>
          </w:p>
        </w:tc>
        <w:tc>
          <w:tcPr>
            <w:tcW w:w="1363" w:type="dxa"/>
            <w:noWrap/>
            <w:hideMark/>
          </w:tcPr>
          <w:p w14:paraId="0FA58AEC" w14:textId="77777777" w:rsidR="006072D2" w:rsidRPr="009A1FE1" w:rsidRDefault="006072D2" w:rsidP="00D728AB">
            <w:pPr>
              <w:pStyle w:val="TableText0"/>
              <w:ind w:right="144"/>
              <w:jc w:val="right"/>
            </w:pPr>
            <w:r w:rsidRPr="009A1FE1">
              <w:t>11</w:t>
            </w:r>
          </w:p>
        </w:tc>
        <w:tc>
          <w:tcPr>
            <w:tcW w:w="1097" w:type="dxa"/>
            <w:noWrap/>
            <w:hideMark/>
          </w:tcPr>
          <w:p w14:paraId="5CCF3F1F" w14:textId="77777777" w:rsidR="006072D2" w:rsidRPr="009A1FE1" w:rsidRDefault="006072D2" w:rsidP="00D728AB">
            <w:pPr>
              <w:pStyle w:val="TableText0"/>
              <w:ind w:right="144"/>
              <w:jc w:val="right"/>
            </w:pPr>
            <w:r w:rsidRPr="009A1FE1">
              <w:t>23</w:t>
            </w:r>
          </w:p>
        </w:tc>
        <w:tc>
          <w:tcPr>
            <w:tcW w:w="1390" w:type="dxa"/>
            <w:noWrap/>
            <w:hideMark/>
          </w:tcPr>
          <w:p w14:paraId="15B57BBB" w14:textId="77777777" w:rsidR="006072D2" w:rsidRPr="009A1FE1" w:rsidRDefault="006072D2" w:rsidP="00D728AB">
            <w:pPr>
              <w:pStyle w:val="TableText0"/>
              <w:ind w:right="144"/>
              <w:jc w:val="right"/>
            </w:pPr>
            <w:r w:rsidRPr="009A1FE1">
              <w:t>-1</w:t>
            </w:r>
          </w:p>
        </w:tc>
        <w:tc>
          <w:tcPr>
            <w:tcW w:w="1584" w:type="dxa"/>
            <w:hideMark/>
          </w:tcPr>
          <w:p w14:paraId="6E5864E3" w14:textId="77777777" w:rsidR="006072D2" w:rsidRPr="009A1FE1" w:rsidRDefault="006072D2" w:rsidP="00D728AB">
            <w:pPr>
              <w:pStyle w:val="TableText0"/>
              <w:ind w:right="144"/>
              <w:jc w:val="right"/>
            </w:pPr>
            <w:r w:rsidRPr="009A1FE1">
              <w:t>1683</w:t>
            </w:r>
          </w:p>
        </w:tc>
        <w:tc>
          <w:tcPr>
            <w:tcW w:w="1584" w:type="dxa"/>
            <w:hideMark/>
          </w:tcPr>
          <w:p w14:paraId="50233BE5" w14:textId="77777777" w:rsidR="006072D2" w:rsidRPr="009A1FE1" w:rsidRDefault="006072D2" w:rsidP="00D728AB">
            <w:pPr>
              <w:pStyle w:val="TableText0"/>
              <w:ind w:right="144"/>
              <w:jc w:val="right"/>
            </w:pPr>
            <w:r w:rsidRPr="009A1FE1">
              <w:t>1587</w:t>
            </w:r>
          </w:p>
        </w:tc>
        <w:tc>
          <w:tcPr>
            <w:tcW w:w="1584" w:type="dxa"/>
            <w:hideMark/>
          </w:tcPr>
          <w:p w14:paraId="72BD9B87" w14:textId="77777777" w:rsidR="006072D2" w:rsidRPr="009A1FE1" w:rsidRDefault="006072D2" w:rsidP="00D728AB">
            <w:pPr>
              <w:pStyle w:val="TableText0"/>
              <w:ind w:right="144"/>
              <w:jc w:val="right"/>
            </w:pPr>
            <w:r w:rsidRPr="009A1FE1">
              <w:t>-96</w:t>
            </w:r>
          </w:p>
        </w:tc>
      </w:tr>
      <w:tr w:rsidR="001134A5" w:rsidRPr="009A1FE1" w14:paraId="283C7074" w14:textId="77777777" w:rsidTr="009E2C39">
        <w:tc>
          <w:tcPr>
            <w:tcW w:w="1886" w:type="dxa"/>
            <w:noWrap/>
            <w:hideMark/>
          </w:tcPr>
          <w:p w14:paraId="18E2AB1F" w14:textId="77777777" w:rsidR="006072D2" w:rsidRPr="009A1FE1" w:rsidRDefault="006072D2" w:rsidP="00D728AB">
            <w:pPr>
              <w:pStyle w:val="TableText0"/>
            </w:pPr>
            <w:r w:rsidRPr="009A1FE1">
              <w:t>11</w:t>
            </w:r>
          </w:p>
        </w:tc>
        <w:tc>
          <w:tcPr>
            <w:tcW w:w="3312" w:type="dxa"/>
            <w:noWrap/>
            <w:hideMark/>
          </w:tcPr>
          <w:p w14:paraId="4ACB81A1" w14:textId="77777777" w:rsidR="006072D2" w:rsidRPr="009A1FE1" w:rsidRDefault="006072D2" w:rsidP="00D728AB">
            <w:pPr>
              <w:pStyle w:val="TableText0"/>
            </w:pPr>
            <w:r w:rsidRPr="009A1FE1">
              <w:t>Hispanic or Latino</w:t>
            </w:r>
          </w:p>
        </w:tc>
        <w:tc>
          <w:tcPr>
            <w:tcW w:w="1363" w:type="dxa"/>
            <w:noWrap/>
            <w:hideMark/>
          </w:tcPr>
          <w:p w14:paraId="7C38CE42" w14:textId="77777777" w:rsidR="006072D2" w:rsidRPr="009A1FE1" w:rsidRDefault="006072D2" w:rsidP="00D728AB">
            <w:pPr>
              <w:pStyle w:val="TableText0"/>
              <w:ind w:right="144"/>
              <w:jc w:val="right"/>
            </w:pPr>
            <w:r w:rsidRPr="009A1FE1">
              <w:t>134</w:t>
            </w:r>
          </w:p>
        </w:tc>
        <w:tc>
          <w:tcPr>
            <w:tcW w:w="1097" w:type="dxa"/>
            <w:noWrap/>
            <w:hideMark/>
          </w:tcPr>
          <w:p w14:paraId="2A4DB2D6" w14:textId="77777777" w:rsidR="006072D2" w:rsidRPr="009A1FE1" w:rsidRDefault="006072D2" w:rsidP="00D728AB">
            <w:pPr>
              <w:pStyle w:val="TableText0"/>
              <w:ind w:right="144"/>
              <w:jc w:val="right"/>
            </w:pPr>
            <w:r w:rsidRPr="009A1FE1">
              <w:t>316</w:t>
            </w:r>
          </w:p>
        </w:tc>
        <w:tc>
          <w:tcPr>
            <w:tcW w:w="1390" w:type="dxa"/>
            <w:noWrap/>
            <w:hideMark/>
          </w:tcPr>
          <w:p w14:paraId="01D29523" w14:textId="77777777" w:rsidR="006072D2" w:rsidRPr="009A1FE1" w:rsidRDefault="006072D2" w:rsidP="00D728AB">
            <w:pPr>
              <w:pStyle w:val="TableText0"/>
              <w:ind w:right="144"/>
              <w:jc w:val="right"/>
            </w:pPr>
            <w:r w:rsidRPr="009A1FE1">
              <w:t>-4</w:t>
            </w:r>
          </w:p>
        </w:tc>
        <w:tc>
          <w:tcPr>
            <w:tcW w:w="1584" w:type="dxa"/>
            <w:hideMark/>
          </w:tcPr>
          <w:p w14:paraId="06B00795" w14:textId="77777777" w:rsidR="006072D2" w:rsidRPr="009A1FE1" w:rsidRDefault="006072D2" w:rsidP="00D728AB">
            <w:pPr>
              <w:pStyle w:val="TableText0"/>
              <w:ind w:right="144"/>
              <w:jc w:val="right"/>
            </w:pPr>
            <w:r w:rsidRPr="009A1FE1">
              <w:t>1577</w:t>
            </w:r>
          </w:p>
        </w:tc>
        <w:tc>
          <w:tcPr>
            <w:tcW w:w="1584" w:type="dxa"/>
            <w:hideMark/>
          </w:tcPr>
          <w:p w14:paraId="2A1F8486" w14:textId="77777777" w:rsidR="006072D2" w:rsidRPr="009A1FE1" w:rsidRDefault="006072D2" w:rsidP="00D728AB">
            <w:pPr>
              <w:pStyle w:val="TableText0"/>
              <w:ind w:right="144"/>
              <w:jc w:val="right"/>
            </w:pPr>
            <w:r w:rsidRPr="009A1FE1">
              <w:t>1590</w:t>
            </w:r>
          </w:p>
        </w:tc>
        <w:tc>
          <w:tcPr>
            <w:tcW w:w="1584" w:type="dxa"/>
            <w:hideMark/>
          </w:tcPr>
          <w:p w14:paraId="162BC54A" w14:textId="77777777" w:rsidR="006072D2" w:rsidRPr="009A1FE1" w:rsidRDefault="006072D2" w:rsidP="00D728AB">
            <w:pPr>
              <w:pStyle w:val="TableText0"/>
              <w:ind w:right="144"/>
              <w:jc w:val="right"/>
            </w:pPr>
            <w:r w:rsidRPr="009A1FE1">
              <w:t>13</w:t>
            </w:r>
          </w:p>
        </w:tc>
      </w:tr>
      <w:tr w:rsidR="001134A5" w:rsidRPr="009A1FE1" w14:paraId="4B032053" w14:textId="77777777" w:rsidTr="009E2C39">
        <w:tc>
          <w:tcPr>
            <w:tcW w:w="1886" w:type="dxa"/>
            <w:noWrap/>
            <w:hideMark/>
          </w:tcPr>
          <w:p w14:paraId="31B2D5B1" w14:textId="77777777" w:rsidR="006072D2" w:rsidRPr="009A1FE1" w:rsidRDefault="006072D2" w:rsidP="00D728AB">
            <w:pPr>
              <w:pStyle w:val="TableText0"/>
            </w:pPr>
            <w:r w:rsidRPr="009A1FE1">
              <w:t>11</w:t>
            </w:r>
          </w:p>
        </w:tc>
        <w:tc>
          <w:tcPr>
            <w:tcW w:w="3312" w:type="dxa"/>
            <w:noWrap/>
            <w:hideMark/>
          </w:tcPr>
          <w:p w14:paraId="34BCA455" w14:textId="77777777" w:rsidR="006072D2" w:rsidRPr="009A1FE1" w:rsidRDefault="006072D2" w:rsidP="00D728AB">
            <w:pPr>
              <w:pStyle w:val="TableText0"/>
            </w:pPr>
            <w:r w:rsidRPr="009A1FE1">
              <w:t>Special education services</w:t>
            </w:r>
          </w:p>
        </w:tc>
        <w:tc>
          <w:tcPr>
            <w:tcW w:w="1363" w:type="dxa"/>
            <w:noWrap/>
            <w:hideMark/>
          </w:tcPr>
          <w:p w14:paraId="43F9157A" w14:textId="77777777" w:rsidR="006072D2" w:rsidRPr="009A1FE1" w:rsidRDefault="006072D2" w:rsidP="00D728AB">
            <w:pPr>
              <w:pStyle w:val="TableText0"/>
              <w:ind w:right="144"/>
              <w:jc w:val="right"/>
            </w:pPr>
            <w:r w:rsidRPr="009A1FE1">
              <w:t>27</w:t>
            </w:r>
          </w:p>
        </w:tc>
        <w:tc>
          <w:tcPr>
            <w:tcW w:w="1097" w:type="dxa"/>
            <w:noWrap/>
            <w:hideMark/>
          </w:tcPr>
          <w:p w14:paraId="45B9BB2E" w14:textId="77777777" w:rsidR="006072D2" w:rsidRPr="009A1FE1" w:rsidRDefault="006072D2" w:rsidP="00D728AB">
            <w:pPr>
              <w:pStyle w:val="TableText0"/>
              <w:ind w:right="144"/>
              <w:jc w:val="right"/>
            </w:pPr>
            <w:r w:rsidRPr="009A1FE1">
              <w:t>52</w:t>
            </w:r>
          </w:p>
        </w:tc>
        <w:tc>
          <w:tcPr>
            <w:tcW w:w="1390" w:type="dxa"/>
            <w:noWrap/>
            <w:hideMark/>
          </w:tcPr>
          <w:p w14:paraId="014EAB62" w14:textId="77777777" w:rsidR="006072D2" w:rsidRPr="009A1FE1" w:rsidRDefault="006072D2" w:rsidP="00D728AB">
            <w:pPr>
              <w:pStyle w:val="TableText0"/>
              <w:ind w:right="144"/>
              <w:jc w:val="right"/>
            </w:pPr>
            <w:r w:rsidRPr="009A1FE1">
              <w:t>-4</w:t>
            </w:r>
          </w:p>
        </w:tc>
        <w:tc>
          <w:tcPr>
            <w:tcW w:w="1584" w:type="dxa"/>
            <w:hideMark/>
          </w:tcPr>
          <w:p w14:paraId="42116FA5" w14:textId="77777777" w:rsidR="006072D2" w:rsidRPr="009A1FE1" w:rsidRDefault="006072D2" w:rsidP="00D728AB">
            <w:pPr>
              <w:pStyle w:val="TableText0"/>
              <w:ind w:right="144"/>
              <w:jc w:val="right"/>
            </w:pPr>
            <w:r w:rsidRPr="009A1FE1">
              <w:t>1561</w:t>
            </w:r>
          </w:p>
        </w:tc>
        <w:tc>
          <w:tcPr>
            <w:tcW w:w="1584" w:type="dxa"/>
            <w:hideMark/>
          </w:tcPr>
          <w:p w14:paraId="31F4EAC1" w14:textId="77777777" w:rsidR="006072D2" w:rsidRPr="009A1FE1" w:rsidRDefault="006072D2" w:rsidP="00D728AB">
            <w:pPr>
              <w:pStyle w:val="TableText0"/>
              <w:ind w:right="144"/>
              <w:jc w:val="right"/>
            </w:pPr>
            <w:r w:rsidRPr="009A1FE1">
              <w:t>1560</w:t>
            </w:r>
          </w:p>
        </w:tc>
        <w:tc>
          <w:tcPr>
            <w:tcW w:w="1584" w:type="dxa"/>
            <w:hideMark/>
          </w:tcPr>
          <w:p w14:paraId="1BDEBCF1" w14:textId="77777777" w:rsidR="006072D2" w:rsidRPr="009A1FE1" w:rsidRDefault="006072D2" w:rsidP="00D728AB">
            <w:pPr>
              <w:pStyle w:val="TableText0"/>
              <w:ind w:right="144"/>
              <w:jc w:val="right"/>
            </w:pPr>
            <w:r w:rsidRPr="009A1FE1">
              <w:t>-1</w:t>
            </w:r>
          </w:p>
        </w:tc>
      </w:tr>
      <w:tr w:rsidR="001134A5" w:rsidRPr="009A1FE1" w14:paraId="6533CE03" w14:textId="77777777" w:rsidTr="009E2C39">
        <w:tc>
          <w:tcPr>
            <w:tcW w:w="1886" w:type="dxa"/>
            <w:tcBorders>
              <w:bottom w:val="nil"/>
            </w:tcBorders>
            <w:noWrap/>
            <w:hideMark/>
          </w:tcPr>
          <w:p w14:paraId="51FBE186" w14:textId="77777777" w:rsidR="006072D2" w:rsidRPr="009A1FE1" w:rsidRDefault="006072D2" w:rsidP="00D728AB">
            <w:pPr>
              <w:pStyle w:val="TableText0"/>
            </w:pPr>
            <w:r w:rsidRPr="009A1FE1">
              <w:t>11</w:t>
            </w:r>
          </w:p>
        </w:tc>
        <w:tc>
          <w:tcPr>
            <w:tcW w:w="3312" w:type="dxa"/>
            <w:tcBorders>
              <w:bottom w:val="nil"/>
            </w:tcBorders>
            <w:noWrap/>
            <w:hideMark/>
          </w:tcPr>
          <w:p w14:paraId="4707B58F"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0DCD0DA9" w14:textId="77777777" w:rsidR="006072D2" w:rsidRPr="009A1FE1" w:rsidRDefault="006072D2" w:rsidP="00D728AB">
            <w:pPr>
              <w:pStyle w:val="TableText0"/>
              <w:ind w:right="144"/>
              <w:jc w:val="right"/>
            </w:pPr>
            <w:r w:rsidRPr="009A1FE1">
              <w:t>89</w:t>
            </w:r>
          </w:p>
        </w:tc>
        <w:tc>
          <w:tcPr>
            <w:tcW w:w="1097" w:type="dxa"/>
            <w:tcBorders>
              <w:bottom w:val="nil"/>
            </w:tcBorders>
            <w:noWrap/>
            <w:hideMark/>
          </w:tcPr>
          <w:p w14:paraId="0E91D6A7" w14:textId="77777777" w:rsidR="006072D2" w:rsidRPr="009A1FE1" w:rsidRDefault="006072D2" w:rsidP="00D728AB">
            <w:pPr>
              <w:pStyle w:val="TableText0"/>
              <w:ind w:right="144"/>
              <w:jc w:val="right"/>
            </w:pPr>
            <w:r w:rsidRPr="009A1FE1">
              <w:t>293</w:t>
            </w:r>
          </w:p>
        </w:tc>
        <w:tc>
          <w:tcPr>
            <w:tcW w:w="1390" w:type="dxa"/>
            <w:tcBorders>
              <w:bottom w:val="nil"/>
            </w:tcBorders>
            <w:noWrap/>
            <w:hideMark/>
          </w:tcPr>
          <w:p w14:paraId="0BE4785F" w14:textId="77777777" w:rsidR="006072D2" w:rsidRPr="009A1FE1" w:rsidRDefault="006072D2" w:rsidP="00D728AB">
            <w:pPr>
              <w:pStyle w:val="TableText0"/>
              <w:ind w:right="144"/>
              <w:jc w:val="right"/>
            </w:pPr>
            <w:r w:rsidRPr="009A1FE1">
              <w:t>19</w:t>
            </w:r>
          </w:p>
        </w:tc>
        <w:tc>
          <w:tcPr>
            <w:tcW w:w="1584" w:type="dxa"/>
            <w:tcBorders>
              <w:bottom w:val="nil"/>
            </w:tcBorders>
            <w:hideMark/>
          </w:tcPr>
          <w:p w14:paraId="56EA94B9" w14:textId="77777777" w:rsidR="006072D2" w:rsidRPr="009A1FE1" w:rsidRDefault="006072D2" w:rsidP="00D728AB">
            <w:pPr>
              <w:pStyle w:val="TableText0"/>
              <w:ind w:right="144"/>
              <w:jc w:val="right"/>
            </w:pPr>
            <w:r w:rsidRPr="009A1FE1">
              <w:t>1578</w:t>
            </w:r>
          </w:p>
        </w:tc>
        <w:tc>
          <w:tcPr>
            <w:tcW w:w="1584" w:type="dxa"/>
            <w:tcBorders>
              <w:bottom w:val="nil"/>
            </w:tcBorders>
            <w:hideMark/>
          </w:tcPr>
          <w:p w14:paraId="0058709A" w14:textId="77777777" w:rsidR="006072D2" w:rsidRPr="009A1FE1" w:rsidRDefault="006072D2" w:rsidP="00D728AB">
            <w:pPr>
              <w:pStyle w:val="TableText0"/>
              <w:ind w:right="144"/>
              <w:jc w:val="right"/>
            </w:pPr>
            <w:r w:rsidRPr="009A1FE1">
              <w:t>1587</w:t>
            </w:r>
          </w:p>
        </w:tc>
        <w:tc>
          <w:tcPr>
            <w:tcW w:w="1584" w:type="dxa"/>
            <w:tcBorders>
              <w:bottom w:val="nil"/>
            </w:tcBorders>
            <w:hideMark/>
          </w:tcPr>
          <w:p w14:paraId="5BE46CEE" w14:textId="77777777" w:rsidR="006072D2" w:rsidRPr="009A1FE1" w:rsidRDefault="006072D2" w:rsidP="00D728AB">
            <w:pPr>
              <w:pStyle w:val="TableText0"/>
              <w:ind w:right="144"/>
              <w:jc w:val="right"/>
            </w:pPr>
            <w:r w:rsidRPr="009A1FE1">
              <w:t>9</w:t>
            </w:r>
          </w:p>
        </w:tc>
      </w:tr>
      <w:tr w:rsidR="001134A5" w:rsidRPr="009A1FE1" w14:paraId="5C6B7675" w14:textId="77777777" w:rsidTr="009E2C39">
        <w:tc>
          <w:tcPr>
            <w:tcW w:w="1886" w:type="dxa"/>
            <w:tcBorders>
              <w:top w:val="nil"/>
              <w:bottom w:val="single" w:sz="12" w:space="0" w:color="auto"/>
            </w:tcBorders>
            <w:noWrap/>
            <w:hideMark/>
          </w:tcPr>
          <w:p w14:paraId="0F73325E" w14:textId="77777777" w:rsidR="006072D2" w:rsidRPr="009A1FE1" w:rsidRDefault="006072D2" w:rsidP="00D728AB">
            <w:pPr>
              <w:pStyle w:val="TableText0"/>
            </w:pPr>
            <w:r w:rsidRPr="009A1FE1">
              <w:t>11</w:t>
            </w:r>
          </w:p>
        </w:tc>
        <w:tc>
          <w:tcPr>
            <w:tcW w:w="3312" w:type="dxa"/>
            <w:tcBorders>
              <w:top w:val="nil"/>
              <w:bottom w:val="single" w:sz="12" w:space="0" w:color="auto"/>
            </w:tcBorders>
            <w:noWrap/>
            <w:hideMark/>
          </w:tcPr>
          <w:p w14:paraId="515FFB7E" w14:textId="499B906B" w:rsidR="006072D2" w:rsidRPr="009A1FE1" w:rsidRDefault="00B83A34" w:rsidP="00D728AB">
            <w:pPr>
              <w:pStyle w:val="TableText0"/>
            </w:pPr>
            <w:r w:rsidRPr="009A1FE1">
              <w:t>Parent</w:t>
            </w:r>
            <w:r w:rsidR="00E026CC">
              <w:t>/</w:t>
            </w:r>
            <w:r w:rsidR="004D07CA">
              <w:t>G</w:t>
            </w:r>
            <w:r w:rsidR="00E026CC">
              <w:t>uard</w:t>
            </w:r>
            <w:r w:rsidR="004D07CA">
              <w:t>i</w:t>
            </w:r>
            <w:r w:rsidR="00E026CC">
              <w:t>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12" w:space="0" w:color="auto"/>
            </w:tcBorders>
            <w:noWrap/>
            <w:hideMark/>
          </w:tcPr>
          <w:p w14:paraId="6A3FE537" w14:textId="77777777" w:rsidR="006072D2" w:rsidRPr="009A1FE1" w:rsidRDefault="006072D2" w:rsidP="00D728AB">
            <w:pPr>
              <w:pStyle w:val="TableText0"/>
              <w:ind w:right="144"/>
              <w:jc w:val="right"/>
            </w:pPr>
            <w:r w:rsidRPr="009A1FE1">
              <w:t>76</w:t>
            </w:r>
          </w:p>
        </w:tc>
        <w:tc>
          <w:tcPr>
            <w:tcW w:w="1097" w:type="dxa"/>
            <w:tcBorders>
              <w:top w:val="nil"/>
              <w:bottom w:val="single" w:sz="12" w:space="0" w:color="auto"/>
            </w:tcBorders>
            <w:noWrap/>
            <w:hideMark/>
          </w:tcPr>
          <w:p w14:paraId="30496405" w14:textId="77777777" w:rsidR="006072D2" w:rsidRPr="009A1FE1" w:rsidRDefault="006072D2" w:rsidP="00D728AB">
            <w:pPr>
              <w:pStyle w:val="TableText0"/>
              <w:ind w:right="144"/>
              <w:jc w:val="right"/>
            </w:pPr>
            <w:r w:rsidRPr="009A1FE1">
              <w:t>81</w:t>
            </w:r>
          </w:p>
        </w:tc>
        <w:tc>
          <w:tcPr>
            <w:tcW w:w="1390" w:type="dxa"/>
            <w:tcBorders>
              <w:top w:val="nil"/>
              <w:bottom w:val="single" w:sz="12" w:space="0" w:color="auto"/>
            </w:tcBorders>
            <w:noWrap/>
            <w:hideMark/>
          </w:tcPr>
          <w:p w14:paraId="0A8EE305" w14:textId="77777777" w:rsidR="006072D2" w:rsidRPr="009A1FE1" w:rsidRDefault="006072D2" w:rsidP="00D728AB">
            <w:pPr>
              <w:pStyle w:val="TableText0"/>
              <w:ind w:right="144"/>
              <w:jc w:val="right"/>
            </w:pPr>
            <w:r w:rsidRPr="009A1FE1">
              <w:t>-28</w:t>
            </w:r>
          </w:p>
        </w:tc>
        <w:tc>
          <w:tcPr>
            <w:tcW w:w="1584" w:type="dxa"/>
            <w:tcBorders>
              <w:top w:val="nil"/>
              <w:bottom w:val="single" w:sz="12" w:space="0" w:color="auto"/>
            </w:tcBorders>
            <w:hideMark/>
          </w:tcPr>
          <w:p w14:paraId="26A7EA12" w14:textId="77777777" w:rsidR="006072D2" w:rsidRPr="009A1FE1" w:rsidRDefault="006072D2" w:rsidP="00D728AB">
            <w:pPr>
              <w:pStyle w:val="TableText0"/>
              <w:ind w:right="144"/>
              <w:jc w:val="right"/>
            </w:pPr>
            <w:r w:rsidRPr="009A1FE1">
              <w:t>1591</w:t>
            </w:r>
          </w:p>
        </w:tc>
        <w:tc>
          <w:tcPr>
            <w:tcW w:w="1584" w:type="dxa"/>
            <w:tcBorders>
              <w:top w:val="nil"/>
              <w:bottom w:val="single" w:sz="12" w:space="0" w:color="auto"/>
            </w:tcBorders>
            <w:hideMark/>
          </w:tcPr>
          <w:p w14:paraId="12CB714F" w14:textId="77777777" w:rsidR="006072D2" w:rsidRPr="009A1FE1" w:rsidRDefault="006072D2" w:rsidP="00D728AB">
            <w:pPr>
              <w:pStyle w:val="TableText0"/>
              <w:ind w:right="144"/>
              <w:jc w:val="right"/>
            </w:pPr>
            <w:r w:rsidRPr="009A1FE1">
              <w:t>1590</w:t>
            </w:r>
          </w:p>
        </w:tc>
        <w:tc>
          <w:tcPr>
            <w:tcW w:w="1584" w:type="dxa"/>
            <w:tcBorders>
              <w:top w:val="nil"/>
              <w:bottom w:val="single" w:sz="12" w:space="0" w:color="auto"/>
            </w:tcBorders>
            <w:hideMark/>
          </w:tcPr>
          <w:p w14:paraId="21C6A317" w14:textId="77777777" w:rsidR="006072D2" w:rsidRPr="009A1FE1" w:rsidRDefault="006072D2" w:rsidP="00D728AB">
            <w:pPr>
              <w:pStyle w:val="TableText0"/>
              <w:ind w:right="144"/>
              <w:jc w:val="right"/>
            </w:pPr>
            <w:r w:rsidRPr="009A1FE1">
              <w:t>-1</w:t>
            </w:r>
          </w:p>
        </w:tc>
      </w:tr>
    </w:tbl>
    <w:p w14:paraId="670910C0" w14:textId="283F5E02" w:rsidR="00D661D1" w:rsidRPr="009A1FE1" w:rsidRDefault="005035E3" w:rsidP="009440D8">
      <w:pPr>
        <w:keepNext/>
        <w:spacing w:before="120"/>
        <w:rPr>
          <w:lang w:eastAsia="zh-CN"/>
        </w:rPr>
      </w:pPr>
      <w:r w:rsidRPr="009A1FE1">
        <w:rPr>
          <w:rStyle w:val="CrossreferenceChar"/>
        </w:rPr>
        <w:fldChar w:fldCharType="begin"/>
      </w:r>
      <w:r w:rsidRPr="009A1FE1">
        <w:rPr>
          <w:rStyle w:val="CrossreferenceChar"/>
        </w:rPr>
        <w:instrText xml:space="preserve"> REF _Ref63846346 \h  \* MERGEFORMAT </w:instrText>
      </w:r>
      <w:r w:rsidRPr="009A1FE1">
        <w:rPr>
          <w:rStyle w:val="CrossreferenceChar"/>
        </w:rPr>
      </w:r>
      <w:r w:rsidRPr="009A1FE1">
        <w:rPr>
          <w:rStyle w:val="CrossreferenceChar"/>
        </w:rPr>
        <w:fldChar w:fldCharType="separate"/>
      </w:r>
      <w:r w:rsidR="006F5EE8" w:rsidRPr="006F5EE8">
        <w:rPr>
          <w:rStyle w:val="CrossreferenceChar"/>
        </w:rPr>
        <w:t>Table 3.3</w:t>
      </w:r>
      <w:r w:rsidRPr="009A1FE1">
        <w:rPr>
          <w:rStyle w:val="CrossreferenceChar"/>
        </w:rPr>
        <w:fldChar w:fldCharType="end"/>
      </w:r>
      <w:r w:rsidR="00D661D1" w:rsidRPr="009A1FE1">
        <w:rPr>
          <w:lang w:eastAsia="zh-CN"/>
        </w:rPr>
        <w:t xml:space="preserve"> provides corresponding information for </w:t>
      </w:r>
      <w:r w:rsidR="006D2AB4">
        <w:rPr>
          <w:lang w:eastAsia="zh-CN"/>
        </w:rPr>
        <w:t>w</w:t>
      </w:r>
      <w:r w:rsidR="00D661D1" w:rsidRPr="009A1FE1">
        <w:rPr>
          <w:lang w:eastAsia="zh-CN"/>
        </w:rPr>
        <w:t xml:space="preserve">ritten </w:t>
      </w:r>
      <w:r w:rsidR="00211484">
        <w:rPr>
          <w:lang w:eastAsia="zh-CN"/>
        </w:rPr>
        <w:t>language</w:t>
      </w:r>
      <w:r w:rsidR="00D661D1" w:rsidRPr="009A1FE1">
        <w:rPr>
          <w:lang w:eastAsia="zh-CN"/>
        </w:rPr>
        <w:t xml:space="preserve">. </w:t>
      </w:r>
    </w:p>
    <w:p w14:paraId="16A36B44" w14:textId="2D7FA01A" w:rsidR="00A45249" w:rsidRPr="009A1FE1" w:rsidRDefault="00A45249" w:rsidP="00E66A22">
      <w:pPr>
        <w:pStyle w:val="Caption"/>
        <w:keepLines/>
      </w:pPr>
      <w:bookmarkStart w:id="32" w:name="_Ref63846346"/>
      <w:bookmarkStart w:id="33" w:name="_Toc66443758"/>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3</w:t>
      </w:r>
      <w:r>
        <w:fldChar w:fldCharType="end"/>
      </w:r>
      <w:bookmarkEnd w:id="32"/>
      <w:r w:rsidRPr="009A1FE1">
        <w:t xml:space="preserve">  Percentages of Fall 2020 Students by Group Before Weighting: Written </w:t>
      </w:r>
      <w:r w:rsidR="00211484">
        <w:t>Language</w:t>
      </w:r>
      <w:bookmarkEnd w:id="33"/>
    </w:p>
    <w:tbl>
      <w:tblPr>
        <w:tblStyle w:val="TRs"/>
        <w:tblW w:w="13800" w:type="dxa"/>
        <w:tblLook w:val="04A0" w:firstRow="1" w:lastRow="0" w:firstColumn="1" w:lastColumn="0" w:noHBand="0" w:noVBand="1"/>
        <w:tblDescription w:val="Percentages of Fall 2020 Students by Group Before Weighting: Written Language"/>
      </w:tblPr>
      <w:tblGrid>
        <w:gridCol w:w="1886"/>
        <w:gridCol w:w="3312"/>
        <w:gridCol w:w="1363"/>
        <w:gridCol w:w="1097"/>
        <w:gridCol w:w="1390"/>
        <w:gridCol w:w="1584"/>
        <w:gridCol w:w="1584"/>
        <w:gridCol w:w="1584"/>
      </w:tblGrid>
      <w:tr w:rsidR="00B75147" w:rsidRPr="009A1FE1" w14:paraId="4D9DC463" w14:textId="77777777" w:rsidTr="009E2C39">
        <w:trPr>
          <w:cnfStyle w:val="100000000000" w:firstRow="1" w:lastRow="0" w:firstColumn="0" w:lastColumn="0" w:oddVBand="0" w:evenVBand="0" w:oddHBand="0" w:evenHBand="0" w:firstRowFirstColumn="0" w:firstRowLastColumn="0" w:lastRowFirstColumn="0" w:lastRowLastColumn="0"/>
          <w:trHeight w:val="285"/>
        </w:trPr>
        <w:tc>
          <w:tcPr>
            <w:tcW w:w="1886" w:type="dxa"/>
            <w:noWrap/>
          </w:tcPr>
          <w:p w14:paraId="1B1CD49D" w14:textId="2AFB9036" w:rsidR="0095791C" w:rsidRPr="009A1FE1" w:rsidRDefault="0095791C" w:rsidP="00D728AB">
            <w:pPr>
              <w:pStyle w:val="TableHead"/>
              <w:keepNext/>
              <w:keepLines/>
              <w:rPr>
                <w:noProof w:val="0"/>
              </w:rPr>
            </w:pPr>
            <w:r w:rsidRPr="009A1FE1">
              <w:rPr>
                <w:noProof w:val="0"/>
              </w:rPr>
              <w:t xml:space="preserve">Grade </w:t>
            </w:r>
            <w:r w:rsidR="00B75147" w:rsidRPr="009A1FE1">
              <w:rPr>
                <w:noProof w:val="0"/>
              </w:rPr>
              <w:t xml:space="preserve">Level </w:t>
            </w:r>
            <w:r w:rsidRPr="009A1FE1">
              <w:rPr>
                <w:noProof w:val="0"/>
              </w:rPr>
              <w:t>or Grade Span</w:t>
            </w:r>
          </w:p>
        </w:tc>
        <w:tc>
          <w:tcPr>
            <w:tcW w:w="3312" w:type="dxa"/>
            <w:noWrap/>
          </w:tcPr>
          <w:p w14:paraId="3C154FD2" w14:textId="77777777" w:rsidR="0095791C" w:rsidRPr="009A1FE1" w:rsidRDefault="0095791C" w:rsidP="00D728AB">
            <w:pPr>
              <w:pStyle w:val="TableHead"/>
              <w:keepNext/>
              <w:keepLines/>
              <w:rPr>
                <w:noProof w:val="0"/>
              </w:rPr>
            </w:pPr>
            <w:r w:rsidRPr="009A1FE1">
              <w:rPr>
                <w:noProof w:val="0"/>
              </w:rPr>
              <w:t>Group</w:t>
            </w:r>
          </w:p>
        </w:tc>
        <w:tc>
          <w:tcPr>
            <w:tcW w:w="1363" w:type="dxa"/>
            <w:noWrap/>
          </w:tcPr>
          <w:p w14:paraId="18A3FB64" w14:textId="02547A8E" w:rsidR="0095791C" w:rsidRPr="009A1FE1" w:rsidRDefault="007B55A3" w:rsidP="00D728AB">
            <w:pPr>
              <w:pStyle w:val="TableHead"/>
              <w:keepNext/>
              <w:keepLines/>
              <w:rPr>
                <w:noProof w:val="0"/>
              </w:rPr>
            </w:pPr>
            <w:r>
              <w:rPr>
                <w:noProof w:val="0"/>
                <w:lang w:eastAsia="zh-CN"/>
              </w:rPr>
              <w:t>In Person</w:t>
            </w:r>
            <w:r w:rsidR="0095791C" w:rsidRPr="009A1FE1">
              <w:rPr>
                <w:noProof w:val="0"/>
              </w:rPr>
              <w:t xml:space="preserve"> N</w:t>
            </w:r>
          </w:p>
        </w:tc>
        <w:tc>
          <w:tcPr>
            <w:tcW w:w="1097" w:type="dxa"/>
            <w:noWrap/>
          </w:tcPr>
          <w:p w14:paraId="65EFE578" w14:textId="77777777" w:rsidR="0095791C" w:rsidRPr="009A1FE1" w:rsidRDefault="0095791C" w:rsidP="00D728AB">
            <w:pPr>
              <w:pStyle w:val="TableHead"/>
              <w:keepNext/>
              <w:keepLines/>
              <w:rPr>
                <w:noProof w:val="0"/>
              </w:rPr>
            </w:pPr>
            <w:r w:rsidRPr="009A1FE1">
              <w:rPr>
                <w:noProof w:val="0"/>
              </w:rPr>
              <w:t>Remote N</w:t>
            </w:r>
          </w:p>
        </w:tc>
        <w:tc>
          <w:tcPr>
            <w:tcW w:w="1390" w:type="dxa"/>
            <w:noWrap/>
          </w:tcPr>
          <w:p w14:paraId="3F432B00" w14:textId="77777777" w:rsidR="0095791C" w:rsidRPr="009A1FE1" w:rsidRDefault="0095791C" w:rsidP="00D728AB">
            <w:pPr>
              <w:pStyle w:val="TableHead"/>
              <w:keepNext/>
              <w:keepLines/>
              <w:rPr>
                <w:noProof w:val="0"/>
              </w:rPr>
            </w:pPr>
            <w:r w:rsidRPr="009A1FE1">
              <w:rPr>
                <w:noProof w:val="0"/>
              </w:rPr>
              <w:t>Percent in Group Difference</w:t>
            </w:r>
          </w:p>
        </w:tc>
        <w:tc>
          <w:tcPr>
            <w:tcW w:w="1584" w:type="dxa"/>
          </w:tcPr>
          <w:p w14:paraId="0ED562E3" w14:textId="37AA4C32" w:rsidR="0095791C" w:rsidRPr="009A1FE1" w:rsidRDefault="007B55A3" w:rsidP="00D728AB">
            <w:pPr>
              <w:pStyle w:val="TableHead"/>
              <w:keepNext/>
              <w:keepLines/>
              <w:rPr>
                <w:noProof w:val="0"/>
              </w:rPr>
            </w:pPr>
            <w:r>
              <w:rPr>
                <w:noProof w:val="0"/>
                <w:lang w:eastAsia="zh-CN"/>
              </w:rPr>
              <w:t>In Person</w:t>
            </w:r>
            <w:r w:rsidR="0095791C" w:rsidRPr="009A1FE1">
              <w:rPr>
                <w:noProof w:val="0"/>
              </w:rPr>
              <w:t xml:space="preserve"> Mean Scale Score</w:t>
            </w:r>
          </w:p>
        </w:tc>
        <w:tc>
          <w:tcPr>
            <w:tcW w:w="1584" w:type="dxa"/>
          </w:tcPr>
          <w:p w14:paraId="2B3F67AC" w14:textId="77777777" w:rsidR="0095791C" w:rsidRPr="009A1FE1" w:rsidRDefault="0095791C" w:rsidP="00D728AB">
            <w:pPr>
              <w:pStyle w:val="TableHead"/>
              <w:keepNext/>
              <w:keepLines/>
              <w:rPr>
                <w:noProof w:val="0"/>
              </w:rPr>
            </w:pPr>
            <w:r w:rsidRPr="009A1FE1">
              <w:rPr>
                <w:noProof w:val="0"/>
              </w:rPr>
              <w:t>Remote Mean Scale Score</w:t>
            </w:r>
          </w:p>
        </w:tc>
        <w:tc>
          <w:tcPr>
            <w:tcW w:w="1584" w:type="dxa"/>
          </w:tcPr>
          <w:p w14:paraId="3A78F6B8" w14:textId="22D6323F" w:rsidR="0095791C" w:rsidRPr="009A1FE1" w:rsidRDefault="0095791C" w:rsidP="00D728AB">
            <w:pPr>
              <w:pStyle w:val="TableHead"/>
              <w:keepNext/>
              <w:keepLines/>
              <w:rPr>
                <w:noProof w:val="0"/>
              </w:rPr>
            </w:pPr>
            <w:r w:rsidRPr="009A1FE1">
              <w:rPr>
                <w:noProof w:val="0"/>
              </w:rPr>
              <w:t>Mean</w:t>
            </w:r>
            <w:r w:rsidR="007848B7" w:rsidRPr="009A1FE1">
              <w:rPr>
                <w:noProof w:val="0"/>
              </w:rPr>
              <w:t xml:space="preserve"> Scale Score </w:t>
            </w:r>
            <w:r w:rsidRPr="009A1FE1">
              <w:rPr>
                <w:noProof w:val="0"/>
              </w:rPr>
              <w:t>Difference</w:t>
            </w:r>
          </w:p>
        </w:tc>
      </w:tr>
      <w:tr w:rsidR="00B75147" w:rsidRPr="00EE7ABE" w14:paraId="4E197078" w14:textId="77777777" w:rsidTr="009E2C39">
        <w:tc>
          <w:tcPr>
            <w:tcW w:w="1886" w:type="dxa"/>
            <w:noWrap/>
            <w:hideMark/>
          </w:tcPr>
          <w:p w14:paraId="506AC653" w14:textId="1CD75DBB" w:rsidR="006072D2" w:rsidRPr="00123754" w:rsidRDefault="006072D2" w:rsidP="00D728AB">
            <w:pPr>
              <w:pStyle w:val="TableText0"/>
              <w:keepNext/>
              <w:keepLines/>
              <w:rPr>
                <w:bCs/>
              </w:rPr>
            </w:pPr>
            <w:r w:rsidRPr="00123754">
              <w:rPr>
                <w:bCs/>
              </w:rPr>
              <w:t>K</w:t>
            </w:r>
            <w:r w:rsidR="00E06E56" w:rsidRPr="00123754">
              <w:rPr>
                <w:bCs/>
              </w:rPr>
              <w:t>indergarten</w:t>
            </w:r>
          </w:p>
        </w:tc>
        <w:tc>
          <w:tcPr>
            <w:tcW w:w="3312" w:type="dxa"/>
            <w:noWrap/>
            <w:hideMark/>
          </w:tcPr>
          <w:p w14:paraId="2B4731EC" w14:textId="77777777" w:rsidR="006072D2" w:rsidRPr="00123754" w:rsidRDefault="006072D2" w:rsidP="00D728AB">
            <w:pPr>
              <w:pStyle w:val="TableText0"/>
              <w:keepNext/>
              <w:keepLines/>
              <w:rPr>
                <w:bCs/>
              </w:rPr>
            </w:pPr>
            <w:r w:rsidRPr="00123754">
              <w:rPr>
                <w:bCs/>
              </w:rPr>
              <w:t>All</w:t>
            </w:r>
          </w:p>
        </w:tc>
        <w:tc>
          <w:tcPr>
            <w:tcW w:w="1363" w:type="dxa"/>
            <w:noWrap/>
            <w:hideMark/>
          </w:tcPr>
          <w:p w14:paraId="6553076B" w14:textId="77777777" w:rsidR="006072D2" w:rsidRPr="00123754" w:rsidRDefault="006072D2" w:rsidP="00D728AB">
            <w:pPr>
              <w:pStyle w:val="TableText0"/>
              <w:keepNext/>
              <w:keepLines/>
              <w:jc w:val="right"/>
              <w:rPr>
                <w:bCs/>
              </w:rPr>
            </w:pPr>
            <w:r w:rsidRPr="00123754">
              <w:rPr>
                <w:bCs/>
              </w:rPr>
              <w:t>493</w:t>
            </w:r>
          </w:p>
        </w:tc>
        <w:tc>
          <w:tcPr>
            <w:tcW w:w="1097" w:type="dxa"/>
            <w:noWrap/>
            <w:hideMark/>
          </w:tcPr>
          <w:p w14:paraId="3D508829" w14:textId="77777777" w:rsidR="006072D2" w:rsidRPr="00123754" w:rsidRDefault="006072D2" w:rsidP="00D728AB">
            <w:pPr>
              <w:pStyle w:val="TableText0"/>
              <w:keepNext/>
              <w:keepLines/>
              <w:jc w:val="right"/>
              <w:rPr>
                <w:bCs/>
              </w:rPr>
            </w:pPr>
            <w:r w:rsidRPr="00123754">
              <w:rPr>
                <w:bCs/>
              </w:rPr>
              <w:t>131</w:t>
            </w:r>
          </w:p>
        </w:tc>
        <w:tc>
          <w:tcPr>
            <w:tcW w:w="1390" w:type="dxa"/>
            <w:noWrap/>
            <w:hideMark/>
          </w:tcPr>
          <w:p w14:paraId="55846323" w14:textId="6657514D" w:rsidR="006072D2" w:rsidRPr="00123754" w:rsidRDefault="005D4680" w:rsidP="00D728AB">
            <w:pPr>
              <w:pStyle w:val="TableText0"/>
              <w:keepNext/>
              <w:keepLines/>
              <w:jc w:val="right"/>
              <w:rPr>
                <w:bCs/>
              </w:rPr>
            </w:pPr>
            <w:r w:rsidRPr="00123754">
              <w:rPr>
                <w:bCs/>
              </w:rPr>
              <w:t>N/A</w:t>
            </w:r>
          </w:p>
        </w:tc>
        <w:tc>
          <w:tcPr>
            <w:tcW w:w="1584" w:type="dxa"/>
            <w:hideMark/>
          </w:tcPr>
          <w:p w14:paraId="52DC122D" w14:textId="77777777" w:rsidR="006072D2" w:rsidRPr="00123754" w:rsidRDefault="006072D2" w:rsidP="00D728AB">
            <w:pPr>
              <w:pStyle w:val="TableText0"/>
              <w:keepNext/>
              <w:keepLines/>
              <w:jc w:val="right"/>
              <w:rPr>
                <w:bCs/>
              </w:rPr>
            </w:pPr>
            <w:r w:rsidRPr="00123754">
              <w:rPr>
                <w:bCs/>
              </w:rPr>
              <w:t>1495</w:t>
            </w:r>
          </w:p>
        </w:tc>
        <w:tc>
          <w:tcPr>
            <w:tcW w:w="1584" w:type="dxa"/>
            <w:hideMark/>
          </w:tcPr>
          <w:p w14:paraId="5FB227BB" w14:textId="77777777" w:rsidR="006072D2" w:rsidRPr="00123754" w:rsidRDefault="006072D2" w:rsidP="00D728AB">
            <w:pPr>
              <w:pStyle w:val="TableText0"/>
              <w:keepNext/>
              <w:keepLines/>
              <w:jc w:val="right"/>
              <w:rPr>
                <w:bCs/>
              </w:rPr>
            </w:pPr>
            <w:r w:rsidRPr="00123754">
              <w:rPr>
                <w:bCs/>
              </w:rPr>
              <w:t>1519</w:t>
            </w:r>
          </w:p>
        </w:tc>
        <w:tc>
          <w:tcPr>
            <w:tcW w:w="1584" w:type="dxa"/>
            <w:hideMark/>
          </w:tcPr>
          <w:p w14:paraId="50AB138A" w14:textId="77777777" w:rsidR="006072D2" w:rsidRPr="00123754" w:rsidRDefault="006072D2" w:rsidP="00D728AB">
            <w:pPr>
              <w:pStyle w:val="TableText0"/>
              <w:keepNext/>
              <w:keepLines/>
              <w:jc w:val="right"/>
              <w:rPr>
                <w:bCs/>
              </w:rPr>
            </w:pPr>
            <w:r w:rsidRPr="00123754">
              <w:rPr>
                <w:bCs/>
              </w:rPr>
              <w:t>24</w:t>
            </w:r>
          </w:p>
        </w:tc>
      </w:tr>
      <w:tr w:rsidR="00B75147" w:rsidRPr="009A1FE1" w14:paraId="280C55C5" w14:textId="77777777" w:rsidTr="009E2C39">
        <w:tc>
          <w:tcPr>
            <w:tcW w:w="1886" w:type="dxa"/>
            <w:noWrap/>
            <w:hideMark/>
          </w:tcPr>
          <w:p w14:paraId="40FC958B" w14:textId="20A75060" w:rsidR="006072D2" w:rsidRPr="009A1FE1" w:rsidRDefault="006072D2" w:rsidP="00D728AB">
            <w:pPr>
              <w:pStyle w:val="TableText0"/>
              <w:keepNext/>
              <w:keepLines/>
            </w:pPr>
            <w:r w:rsidRPr="009A1FE1">
              <w:t>K</w:t>
            </w:r>
            <w:r w:rsidR="00E85AEB">
              <w:t>indergarten</w:t>
            </w:r>
          </w:p>
        </w:tc>
        <w:tc>
          <w:tcPr>
            <w:tcW w:w="3312" w:type="dxa"/>
            <w:noWrap/>
            <w:hideMark/>
          </w:tcPr>
          <w:p w14:paraId="3501C931" w14:textId="77777777" w:rsidR="006072D2" w:rsidRPr="009A1FE1" w:rsidRDefault="006072D2" w:rsidP="00D728AB">
            <w:pPr>
              <w:pStyle w:val="TableText0"/>
              <w:keepNext/>
              <w:keepLines/>
            </w:pPr>
            <w:r w:rsidRPr="009A1FE1">
              <w:t>Male</w:t>
            </w:r>
          </w:p>
        </w:tc>
        <w:tc>
          <w:tcPr>
            <w:tcW w:w="1363" w:type="dxa"/>
            <w:noWrap/>
            <w:hideMark/>
          </w:tcPr>
          <w:p w14:paraId="20903285" w14:textId="77777777" w:rsidR="006072D2" w:rsidRPr="009A1FE1" w:rsidRDefault="006072D2" w:rsidP="00D728AB">
            <w:pPr>
              <w:pStyle w:val="TableText0"/>
              <w:keepNext/>
              <w:keepLines/>
              <w:jc w:val="right"/>
            </w:pPr>
            <w:r w:rsidRPr="009A1FE1">
              <w:t>256</w:t>
            </w:r>
          </w:p>
        </w:tc>
        <w:tc>
          <w:tcPr>
            <w:tcW w:w="1097" w:type="dxa"/>
            <w:noWrap/>
            <w:hideMark/>
          </w:tcPr>
          <w:p w14:paraId="56EEEA5D" w14:textId="77777777" w:rsidR="006072D2" w:rsidRPr="009A1FE1" w:rsidRDefault="006072D2" w:rsidP="00D728AB">
            <w:pPr>
              <w:pStyle w:val="TableText0"/>
              <w:keepNext/>
              <w:keepLines/>
              <w:jc w:val="right"/>
            </w:pPr>
            <w:r w:rsidRPr="009A1FE1">
              <w:t>67</w:t>
            </w:r>
          </w:p>
        </w:tc>
        <w:tc>
          <w:tcPr>
            <w:tcW w:w="1390" w:type="dxa"/>
            <w:noWrap/>
            <w:hideMark/>
          </w:tcPr>
          <w:p w14:paraId="26A1C7A8" w14:textId="77777777" w:rsidR="006072D2" w:rsidRPr="009A1FE1" w:rsidRDefault="006072D2" w:rsidP="00D728AB">
            <w:pPr>
              <w:pStyle w:val="TableText0"/>
              <w:keepNext/>
              <w:keepLines/>
              <w:jc w:val="right"/>
            </w:pPr>
            <w:r w:rsidRPr="009A1FE1">
              <w:t>-1</w:t>
            </w:r>
          </w:p>
        </w:tc>
        <w:tc>
          <w:tcPr>
            <w:tcW w:w="1584" w:type="dxa"/>
            <w:hideMark/>
          </w:tcPr>
          <w:p w14:paraId="277531A7" w14:textId="77777777" w:rsidR="006072D2" w:rsidRPr="009A1FE1" w:rsidRDefault="006072D2" w:rsidP="00D728AB">
            <w:pPr>
              <w:pStyle w:val="TableText0"/>
              <w:keepNext/>
              <w:keepLines/>
              <w:jc w:val="right"/>
            </w:pPr>
            <w:r w:rsidRPr="009A1FE1">
              <w:t>1483</w:t>
            </w:r>
          </w:p>
        </w:tc>
        <w:tc>
          <w:tcPr>
            <w:tcW w:w="1584" w:type="dxa"/>
            <w:hideMark/>
          </w:tcPr>
          <w:p w14:paraId="55FEA14B" w14:textId="77777777" w:rsidR="006072D2" w:rsidRPr="009A1FE1" w:rsidRDefault="006072D2" w:rsidP="00D728AB">
            <w:pPr>
              <w:pStyle w:val="TableText0"/>
              <w:keepNext/>
              <w:keepLines/>
              <w:jc w:val="right"/>
            </w:pPr>
            <w:r w:rsidRPr="009A1FE1">
              <w:t>1516</w:t>
            </w:r>
          </w:p>
        </w:tc>
        <w:tc>
          <w:tcPr>
            <w:tcW w:w="1584" w:type="dxa"/>
            <w:hideMark/>
          </w:tcPr>
          <w:p w14:paraId="247E9AFB" w14:textId="77777777" w:rsidR="006072D2" w:rsidRPr="009A1FE1" w:rsidRDefault="006072D2" w:rsidP="00D728AB">
            <w:pPr>
              <w:pStyle w:val="TableText0"/>
              <w:keepNext/>
              <w:keepLines/>
              <w:jc w:val="right"/>
            </w:pPr>
            <w:r w:rsidRPr="009A1FE1">
              <w:t>33</w:t>
            </w:r>
          </w:p>
        </w:tc>
      </w:tr>
      <w:tr w:rsidR="00B75147" w:rsidRPr="009A1FE1" w14:paraId="38A5C64C" w14:textId="77777777" w:rsidTr="009E2C39">
        <w:tc>
          <w:tcPr>
            <w:tcW w:w="1886" w:type="dxa"/>
            <w:noWrap/>
            <w:hideMark/>
          </w:tcPr>
          <w:p w14:paraId="7C431E16" w14:textId="7A0BE15A" w:rsidR="006072D2" w:rsidRPr="009A1FE1" w:rsidRDefault="00E85AEB" w:rsidP="00D728AB">
            <w:pPr>
              <w:pStyle w:val="TableText0"/>
              <w:keepNext/>
              <w:keepLines/>
            </w:pPr>
            <w:r w:rsidRPr="009A1FE1">
              <w:t>K</w:t>
            </w:r>
            <w:r>
              <w:t>indergarten</w:t>
            </w:r>
          </w:p>
        </w:tc>
        <w:tc>
          <w:tcPr>
            <w:tcW w:w="3312" w:type="dxa"/>
            <w:noWrap/>
            <w:hideMark/>
          </w:tcPr>
          <w:p w14:paraId="35E622AF" w14:textId="77777777" w:rsidR="006072D2" w:rsidRPr="009A1FE1" w:rsidRDefault="006072D2" w:rsidP="00D728AB">
            <w:pPr>
              <w:pStyle w:val="TableText0"/>
              <w:keepNext/>
              <w:keepLines/>
            </w:pPr>
            <w:r w:rsidRPr="009A1FE1">
              <w:t>Female</w:t>
            </w:r>
          </w:p>
        </w:tc>
        <w:tc>
          <w:tcPr>
            <w:tcW w:w="1363" w:type="dxa"/>
            <w:noWrap/>
            <w:hideMark/>
          </w:tcPr>
          <w:p w14:paraId="58CD749B" w14:textId="77777777" w:rsidR="006072D2" w:rsidRPr="009A1FE1" w:rsidRDefault="006072D2" w:rsidP="00D728AB">
            <w:pPr>
              <w:pStyle w:val="TableText0"/>
              <w:keepNext/>
              <w:keepLines/>
              <w:jc w:val="right"/>
            </w:pPr>
            <w:r w:rsidRPr="009A1FE1">
              <w:t>237</w:t>
            </w:r>
          </w:p>
        </w:tc>
        <w:tc>
          <w:tcPr>
            <w:tcW w:w="1097" w:type="dxa"/>
            <w:noWrap/>
            <w:hideMark/>
          </w:tcPr>
          <w:p w14:paraId="5CFF40C3" w14:textId="77777777" w:rsidR="006072D2" w:rsidRPr="009A1FE1" w:rsidRDefault="006072D2" w:rsidP="00D728AB">
            <w:pPr>
              <w:pStyle w:val="TableText0"/>
              <w:keepNext/>
              <w:keepLines/>
              <w:jc w:val="right"/>
            </w:pPr>
            <w:r w:rsidRPr="009A1FE1">
              <w:t>64</w:t>
            </w:r>
          </w:p>
        </w:tc>
        <w:tc>
          <w:tcPr>
            <w:tcW w:w="1390" w:type="dxa"/>
            <w:noWrap/>
            <w:hideMark/>
          </w:tcPr>
          <w:p w14:paraId="47646C9B" w14:textId="77777777" w:rsidR="006072D2" w:rsidRPr="009A1FE1" w:rsidRDefault="006072D2" w:rsidP="00D728AB">
            <w:pPr>
              <w:pStyle w:val="TableText0"/>
              <w:keepNext/>
              <w:keepLines/>
              <w:jc w:val="right"/>
            </w:pPr>
            <w:r w:rsidRPr="009A1FE1">
              <w:t>1</w:t>
            </w:r>
          </w:p>
        </w:tc>
        <w:tc>
          <w:tcPr>
            <w:tcW w:w="1584" w:type="dxa"/>
            <w:hideMark/>
          </w:tcPr>
          <w:p w14:paraId="72A74222" w14:textId="77777777" w:rsidR="006072D2" w:rsidRPr="009A1FE1" w:rsidRDefault="006072D2" w:rsidP="00D728AB">
            <w:pPr>
              <w:pStyle w:val="TableText0"/>
              <w:keepNext/>
              <w:keepLines/>
              <w:jc w:val="right"/>
            </w:pPr>
            <w:r w:rsidRPr="009A1FE1">
              <w:t>1508</w:t>
            </w:r>
          </w:p>
        </w:tc>
        <w:tc>
          <w:tcPr>
            <w:tcW w:w="1584" w:type="dxa"/>
            <w:hideMark/>
          </w:tcPr>
          <w:p w14:paraId="15A10BAA" w14:textId="77777777" w:rsidR="006072D2" w:rsidRPr="009A1FE1" w:rsidRDefault="006072D2" w:rsidP="00D728AB">
            <w:pPr>
              <w:pStyle w:val="TableText0"/>
              <w:keepNext/>
              <w:keepLines/>
              <w:jc w:val="right"/>
            </w:pPr>
            <w:r w:rsidRPr="009A1FE1">
              <w:t>1523</w:t>
            </w:r>
          </w:p>
        </w:tc>
        <w:tc>
          <w:tcPr>
            <w:tcW w:w="1584" w:type="dxa"/>
            <w:hideMark/>
          </w:tcPr>
          <w:p w14:paraId="5E492F3B" w14:textId="77777777" w:rsidR="006072D2" w:rsidRPr="009A1FE1" w:rsidRDefault="006072D2" w:rsidP="00D728AB">
            <w:pPr>
              <w:pStyle w:val="TableText0"/>
              <w:keepNext/>
              <w:keepLines/>
              <w:jc w:val="right"/>
            </w:pPr>
            <w:r w:rsidRPr="009A1FE1">
              <w:t>15</w:t>
            </w:r>
          </w:p>
        </w:tc>
      </w:tr>
      <w:tr w:rsidR="00B75147" w:rsidRPr="009A1FE1" w14:paraId="7A18B6B2" w14:textId="77777777" w:rsidTr="009E2C39">
        <w:tc>
          <w:tcPr>
            <w:tcW w:w="1886" w:type="dxa"/>
            <w:noWrap/>
            <w:hideMark/>
          </w:tcPr>
          <w:p w14:paraId="4AB51F9C" w14:textId="5AF6A205" w:rsidR="006072D2" w:rsidRPr="009A1FE1" w:rsidRDefault="00E85AEB" w:rsidP="00D728AB">
            <w:pPr>
              <w:pStyle w:val="TableText0"/>
              <w:keepNext/>
              <w:keepLines/>
            </w:pPr>
            <w:r w:rsidRPr="009A1FE1">
              <w:t>K</w:t>
            </w:r>
            <w:r>
              <w:t>indergarten</w:t>
            </w:r>
          </w:p>
        </w:tc>
        <w:tc>
          <w:tcPr>
            <w:tcW w:w="3312" w:type="dxa"/>
            <w:noWrap/>
            <w:hideMark/>
          </w:tcPr>
          <w:p w14:paraId="218A80E3" w14:textId="77777777" w:rsidR="006072D2" w:rsidRPr="009A1FE1" w:rsidRDefault="006072D2" w:rsidP="00D728AB">
            <w:pPr>
              <w:pStyle w:val="TableText0"/>
              <w:keepNext/>
              <w:keepLines/>
            </w:pPr>
            <w:r w:rsidRPr="009A1FE1">
              <w:t>Asian</w:t>
            </w:r>
          </w:p>
        </w:tc>
        <w:tc>
          <w:tcPr>
            <w:tcW w:w="1363" w:type="dxa"/>
            <w:noWrap/>
            <w:hideMark/>
          </w:tcPr>
          <w:p w14:paraId="597F3671" w14:textId="77777777" w:rsidR="006072D2" w:rsidRPr="009A1FE1" w:rsidRDefault="006072D2" w:rsidP="00D728AB">
            <w:pPr>
              <w:pStyle w:val="TableText0"/>
              <w:keepNext/>
              <w:keepLines/>
              <w:jc w:val="right"/>
            </w:pPr>
            <w:r w:rsidRPr="009A1FE1">
              <w:t>69</w:t>
            </w:r>
          </w:p>
        </w:tc>
        <w:tc>
          <w:tcPr>
            <w:tcW w:w="1097" w:type="dxa"/>
            <w:noWrap/>
            <w:hideMark/>
          </w:tcPr>
          <w:p w14:paraId="00586CD0" w14:textId="77777777" w:rsidR="006072D2" w:rsidRPr="009A1FE1" w:rsidRDefault="006072D2" w:rsidP="00D728AB">
            <w:pPr>
              <w:pStyle w:val="TableText0"/>
              <w:keepNext/>
              <w:keepLines/>
              <w:jc w:val="right"/>
            </w:pPr>
            <w:r w:rsidRPr="009A1FE1">
              <w:t>25</w:t>
            </w:r>
          </w:p>
        </w:tc>
        <w:tc>
          <w:tcPr>
            <w:tcW w:w="1390" w:type="dxa"/>
            <w:noWrap/>
            <w:hideMark/>
          </w:tcPr>
          <w:p w14:paraId="5B532048" w14:textId="77777777" w:rsidR="006072D2" w:rsidRPr="009A1FE1" w:rsidRDefault="006072D2" w:rsidP="00D728AB">
            <w:pPr>
              <w:pStyle w:val="TableText0"/>
              <w:keepNext/>
              <w:keepLines/>
              <w:jc w:val="right"/>
            </w:pPr>
            <w:r w:rsidRPr="009A1FE1">
              <w:t>5</w:t>
            </w:r>
          </w:p>
        </w:tc>
        <w:tc>
          <w:tcPr>
            <w:tcW w:w="1584" w:type="dxa"/>
            <w:hideMark/>
          </w:tcPr>
          <w:p w14:paraId="1F0A5741" w14:textId="77777777" w:rsidR="006072D2" w:rsidRPr="009A1FE1" w:rsidRDefault="006072D2" w:rsidP="00D728AB">
            <w:pPr>
              <w:pStyle w:val="TableText0"/>
              <w:keepNext/>
              <w:keepLines/>
              <w:jc w:val="right"/>
            </w:pPr>
            <w:r w:rsidRPr="009A1FE1">
              <w:t>1548</w:t>
            </w:r>
          </w:p>
        </w:tc>
        <w:tc>
          <w:tcPr>
            <w:tcW w:w="1584" w:type="dxa"/>
            <w:hideMark/>
          </w:tcPr>
          <w:p w14:paraId="6AC22C75" w14:textId="77777777" w:rsidR="006072D2" w:rsidRPr="009A1FE1" w:rsidRDefault="006072D2" w:rsidP="00D728AB">
            <w:pPr>
              <w:pStyle w:val="TableText0"/>
              <w:keepNext/>
              <w:keepLines/>
              <w:jc w:val="right"/>
            </w:pPr>
            <w:r w:rsidRPr="009A1FE1">
              <w:t>1608</w:t>
            </w:r>
          </w:p>
        </w:tc>
        <w:tc>
          <w:tcPr>
            <w:tcW w:w="1584" w:type="dxa"/>
            <w:hideMark/>
          </w:tcPr>
          <w:p w14:paraId="36306829" w14:textId="77777777" w:rsidR="006072D2" w:rsidRPr="009A1FE1" w:rsidRDefault="006072D2" w:rsidP="00D728AB">
            <w:pPr>
              <w:pStyle w:val="TableText0"/>
              <w:keepNext/>
              <w:keepLines/>
              <w:jc w:val="right"/>
            </w:pPr>
            <w:r w:rsidRPr="009A1FE1">
              <w:t>60</w:t>
            </w:r>
          </w:p>
        </w:tc>
      </w:tr>
      <w:tr w:rsidR="00B75147" w:rsidRPr="009A1FE1" w14:paraId="022EE81C" w14:textId="77777777" w:rsidTr="009E2C39">
        <w:tc>
          <w:tcPr>
            <w:tcW w:w="1886" w:type="dxa"/>
            <w:noWrap/>
            <w:hideMark/>
          </w:tcPr>
          <w:p w14:paraId="2125C7A6" w14:textId="40B25FB7" w:rsidR="006072D2" w:rsidRPr="009A1FE1" w:rsidRDefault="00E85AEB" w:rsidP="00D728AB">
            <w:pPr>
              <w:pStyle w:val="TableText0"/>
              <w:keepNext/>
              <w:keepLines/>
            </w:pPr>
            <w:r w:rsidRPr="009A1FE1">
              <w:t>K</w:t>
            </w:r>
            <w:r>
              <w:t>indergarten</w:t>
            </w:r>
          </w:p>
        </w:tc>
        <w:tc>
          <w:tcPr>
            <w:tcW w:w="3312" w:type="dxa"/>
            <w:noWrap/>
            <w:hideMark/>
          </w:tcPr>
          <w:p w14:paraId="4168DDE2" w14:textId="77777777" w:rsidR="006072D2" w:rsidRPr="009A1FE1" w:rsidRDefault="006072D2" w:rsidP="00D728AB">
            <w:pPr>
              <w:pStyle w:val="TableText0"/>
              <w:keepNext/>
              <w:keepLines/>
            </w:pPr>
            <w:r w:rsidRPr="009A1FE1">
              <w:t>Hispanic or Latino</w:t>
            </w:r>
          </w:p>
        </w:tc>
        <w:tc>
          <w:tcPr>
            <w:tcW w:w="1363" w:type="dxa"/>
            <w:noWrap/>
            <w:hideMark/>
          </w:tcPr>
          <w:p w14:paraId="6F14F1E1" w14:textId="77777777" w:rsidR="006072D2" w:rsidRPr="009A1FE1" w:rsidRDefault="006072D2" w:rsidP="00D728AB">
            <w:pPr>
              <w:pStyle w:val="TableText0"/>
              <w:keepNext/>
              <w:keepLines/>
              <w:jc w:val="right"/>
            </w:pPr>
            <w:r w:rsidRPr="009A1FE1">
              <w:t>392</w:t>
            </w:r>
          </w:p>
        </w:tc>
        <w:tc>
          <w:tcPr>
            <w:tcW w:w="1097" w:type="dxa"/>
            <w:noWrap/>
            <w:hideMark/>
          </w:tcPr>
          <w:p w14:paraId="11902938" w14:textId="77777777" w:rsidR="006072D2" w:rsidRPr="009A1FE1" w:rsidRDefault="006072D2" w:rsidP="00D728AB">
            <w:pPr>
              <w:pStyle w:val="TableText0"/>
              <w:keepNext/>
              <w:keepLines/>
              <w:jc w:val="right"/>
            </w:pPr>
            <w:r w:rsidRPr="009A1FE1">
              <w:t>93</w:t>
            </w:r>
          </w:p>
        </w:tc>
        <w:tc>
          <w:tcPr>
            <w:tcW w:w="1390" w:type="dxa"/>
            <w:noWrap/>
            <w:hideMark/>
          </w:tcPr>
          <w:p w14:paraId="628A1325" w14:textId="77777777" w:rsidR="006072D2" w:rsidRPr="009A1FE1" w:rsidRDefault="006072D2" w:rsidP="00D728AB">
            <w:pPr>
              <w:pStyle w:val="TableText0"/>
              <w:keepNext/>
              <w:keepLines/>
              <w:jc w:val="right"/>
            </w:pPr>
            <w:r w:rsidRPr="009A1FE1">
              <w:t>-9</w:t>
            </w:r>
          </w:p>
        </w:tc>
        <w:tc>
          <w:tcPr>
            <w:tcW w:w="1584" w:type="dxa"/>
            <w:hideMark/>
          </w:tcPr>
          <w:p w14:paraId="660D6F6B" w14:textId="77777777" w:rsidR="006072D2" w:rsidRPr="009A1FE1" w:rsidRDefault="006072D2" w:rsidP="00D728AB">
            <w:pPr>
              <w:pStyle w:val="TableText0"/>
              <w:keepNext/>
              <w:keepLines/>
              <w:jc w:val="right"/>
            </w:pPr>
            <w:r w:rsidRPr="009A1FE1">
              <w:t>1484</w:t>
            </w:r>
          </w:p>
        </w:tc>
        <w:tc>
          <w:tcPr>
            <w:tcW w:w="1584" w:type="dxa"/>
            <w:hideMark/>
          </w:tcPr>
          <w:p w14:paraId="2C785B2D" w14:textId="77777777" w:rsidR="006072D2" w:rsidRPr="009A1FE1" w:rsidRDefault="006072D2" w:rsidP="00D728AB">
            <w:pPr>
              <w:pStyle w:val="TableText0"/>
              <w:keepNext/>
              <w:keepLines/>
              <w:jc w:val="right"/>
            </w:pPr>
            <w:r w:rsidRPr="009A1FE1">
              <w:t>1487</w:t>
            </w:r>
          </w:p>
        </w:tc>
        <w:tc>
          <w:tcPr>
            <w:tcW w:w="1584" w:type="dxa"/>
            <w:hideMark/>
          </w:tcPr>
          <w:p w14:paraId="204E9821" w14:textId="77777777" w:rsidR="006072D2" w:rsidRPr="009A1FE1" w:rsidRDefault="006072D2" w:rsidP="00D728AB">
            <w:pPr>
              <w:pStyle w:val="TableText0"/>
              <w:keepNext/>
              <w:keepLines/>
              <w:jc w:val="right"/>
            </w:pPr>
            <w:r w:rsidRPr="009A1FE1">
              <w:t>3</w:t>
            </w:r>
          </w:p>
        </w:tc>
      </w:tr>
      <w:tr w:rsidR="00B75147" w:rsidRPr="009A1FE1" w14:paraId="0936CE7E" w14:textId="77777777" w:rsidTr="009E2C39">
        <w:tc>
          <w:tcPr>
            <w:tcW w:w="1886" w:type="dxa"/>
            <w:noWrap/>
            <w:hideMark/>
          </w:tcPr>
          <w:p w14:paraId="5C8B1D89" w14:textId="00AC3218" w:rsidR="006072D2" w:rsidRPr="009A1FE1" w:rsidRDefault="00E85AEB" w:rsidP="00D728AB">
            <w:pPr>
              <w:pStyle w:val="TableText0"/>
              <w:keepNext/>
              <w:keepLines/>
            </w:pPr>
            <w:r w:rsidRPr="009A1FE1">
              <w:t>K</w:t>
            </w:r>
            <w:r>
              <w:t>indergarten</w:t>
            </w:r>
          </w:p>
        </w:tc>
        <w:tc>
          <w:tcPr>
            <w:tcW w:w="3312" w:type="dxa"/>
            <w:noWrap/>
            <w:hideMark/>
          </w:tcPr>
          <w:p w14:paraId="5FF906C8" w14:textId="77777777" w:rsidR="006072D2" w:rsidRPr="009A1FE1" w:rsidRDefault="006072D2" w:rsidP="00D728AB">
            <w:pPr>
              <w:pStyle w:val="TableText0"/>
              <w:keepNext/>
              <w:keepLines/>
            </w:pPr>
            <w:r w:rsidRPr="009A1FE1">
              <w:t>Special education services</w:t>
            </w:r>
          </w:p>
        </w:tc>
        <w:tc>
          <w:tcPr>
            <w:tcW w:w="1363" w:type="dxa"/>
            <w:noWrap/>
            <w:hideMark/>
          </w:tcPr>
          <w:p w14:paraId="6F861AB8" w14:textId="77777777" w:rsidR="006072D2" w:rsidRPr="009A1FE1" w:rsidRDefault="006072D2" w:rsidP="00D728AB">
            <w:pPr>
              <w:pStyle w:val="TableText0"/>
              <w:keepNext/>
              <w:keepLines/>
              <w:jc w:val="right"/>
            </w:pPr>
            <w:r w:rsidRPr="009A1FE1">
              <w:t>28</w:t>
            </w:r>
          </w:p>
        </w:tc>
        <w:tc>
          <w:tcPr>
            <w:tcW w:w="1097" w:type="dxa"/>
            <w:noWrap/>
            <w:hideMark/>
          </w:tcPr>
          <w:p w14:paraId="06BBEC8C" w14:textId="77777777" w:rsidR="006072D2" w:rsidRPr="009A1FE1" w:rsidRDefault="006072D2" w:rsidP="00D728AB">
            <w:pPr>
              <w:pStyle w:val="TableText0"/>
              <w:keepNext/>
              <w:keepLines/>
              <w:jc w:val="right"/>
            </w:pPr>
            <w:r w:rsidRPr="009A1FE1">
              <w:t>12</w:t>
            </w:r>
          </w:p>
        </w:tc>
        <w:tc>
          <w:tcPr>
            <w:tcW w:w="1390" w:type="dxa"/>
            <w:noWrap/>
            <w:hideMark/>
          </w:tcPr>
          <w:p w14:paraId="726E7951" w14:textId="77777777" w:rsidR="006072D2" w:rsidRPr="009A1FE1" w:rsidRDefault="006072D2" w:rsidP="00D728AB">
            <w:pPr>
              <w:pStyle w:val="TableText0"/>
              <w:keepNext/>
              <w:keepLines/>
              <w:jc w:val="right"/>
            </w:pPr>
            <w:r w:rsidRPr="009A1FE1">
              <w:t>3</w:t>
            </w:r>
          </w:p>
        </w:tc>
        <w:tc>
          <w:tcPr>
            <w:tcW w:w="1584" w:type="dxa"/>
            <w:hideMark/>
          </w:tcPr>
          <w:p w14:paraId="13311D0D" w14:textId="77777777" w:rsidR="006072D2" w:rsidRPr="009A1FE1" w:rsidRDefault="006072D2" w:rsidP="00D728AB">
            <w:pPr>
              <w:pStyle w:val="TableText0"/>
              <w:keepNext/>
              <w:keepLines/>
              <w:jc w:val="right"/>
            </w:pPr>
            <w:r w:rsidRPr="009A1FE1">
              <w:t>1488</w:t>
            </w:r>
          </w:p>
        </w:tc>
        <w:tc>
          <w:tcPr>
            <w:tcW w:w="1584" w:type="dxa"/>
            <w:hideMark/>
          </w:tcPr>
          <w:p w14:paraId="5E3442AE" w14:textId="77777777" w:rsidR="006072D2" w:rsidRPr="009A1FE1" w:rsidRDefault="006072D2" w:rsidP="00D728AB">
            <w:pPr>
              <w:pStyle w:val="TableText0"/>
              <w:keepNext/>
              <w:keepLines/>
              <w:jc w:val="right"/>
            </w:pPr>
            <w:r w:rsidRPr="009A1FE1">
              <w:t>1529</w:t>
            </w:r>
          </w:p>
        </w:tc>
        <w:tc>
          <w:tcPr>
            <w:tcW w:w="1584" w:type="dxa"/>
            <w:hideMark/>
          </w:tcPr>
          <w:p w14:paraId="15EEE794" w14:textId="77777777" w:rsidR="006072D2" w:rsidRPr="009A1FE1" w:rsidRDefault="006072D2" w:rsidP="00D728AB">
            <w:pPr>
              <w:pStyle w:val="TableText0"/>
              <w:keepNext/>
              <w:keepLines/>
              <w:jc w:val="right"/>
            </w:pPr>
            <w:r w:rsidRPr="009A1FE1">
              <w:t>41</w:t>
            </w:r>
          </w:p>
        </w:tc>
      </w:tr>
      <w:tr w:rsidR="00B75147" w:rsidRPr="009A1FE1" w14:paraId="37FDFCC9" w14:textId="77777777" w:rsidTr="009E2C39">
        <w:tc>
          <w:tcPr>
            <w:tcW w:w="1886" w:type="dxa"/>
            <w:tcBorders>
              <w:bottom w:val="nil"/>
            </w:tcBorders>
            <w:noWrap/>
            <w:hideMark/>
          </w:tcPr>
          <w:p w14:paraId="169C7451" w14:textId="71C11F81" w:rsidR="006072D2" w:rsidRPr="009A1FE1" w:rsidRDefault="00E85AEB" w:rsidP="00D728AB">
            <w:pPr>
              <w:pStyle w:val="TableText0"/>
              <w:keepNext/>
              <w:keepLines/>
            </w:pPr>
            <w:r w:rsidRPr="009A1FE1">
              <w:t>K</w:t>
            </w:r>
            <w:r>
              <w:t>indergarten</w:t>
            </w:r>
          </w:p>
        </w:tc>
        <w:tc>
          <w:tcPr>
            <w:tcW w:w="3312" w:type="dxa"/>
            <w:tcBorders>
              <w:bottom w:val="nil"/>
            </w:tcBorders>
            <w:noWrap/>
            <w:hideMark/>
          </w:tcPr>
          <w:p w14:paraId="0B271847" w14:textId="77777777" w:rsidR="006072D2" w:rsidRPr="009A1FE1" w:rsidRDefault="006072D2" w:rsidP="00D728AB">
            <w:pPr>
              <w:pStyle w:val="TableText0"/>
              <w:keepNext/>
              <w:keepLines/>
            </w:pPr>
            <w:r w:rsidRPr="009A1FE1">
              <w:t>Economically disadvantaged</w:t>
            </w:r>
          </w:p>
        </w:tc>
        <w:tc>
          <w:tcPr>
            <w:tcW w:w="1363" w:type="dxa"/>
            <w:tcBorders>
              <w:bottom w:val="nil"/>
            </w:tcBorders>
            <w:noWrap/>
            <w:hideMark/>
          </w:tcPr>
          <w:p w14:paraId="75DB0EE4" w14:textId="77777777" w:rsidR="006072D2" w:rsidRPr="009A1FE1" w:rsidRDefault="006072D2" w:rsidP="00D728AB">
            <w:pPr>
              <w:pStyle w:val="TableText0"/>
              <w:keepNext/>
              <w:keepLines/>
              <w:jc w:val="right"/>
            </w:pPr>
            <w:r w:rsidRPr="009A1FE1">
              <w:t>300</w:t>
            </w:r>
          </w:p>
        </w:tc>
        <w:tc>
          <w:tcPr>
            <w:tcW w:w="1097" w:type="dxa"/>
            <w:tcBorders>
              <w:bottom w:val="nil"/>
            </w:tcBorders>
            <w:noWrap/>
            <w:hideMark/>
          </w:tcPr>
          <w:p w14:paraId="6FD73C62" w14:textId="77777777" w:rsidR="006072D2" w:rsidRPr="009A1FE1" w:rsidRDefault="006072D2" w:rsidP="00D728AB">
            <w:pPr>
              <w:pStyle w:val="TableText0"/>
              <w:keepNext/>
              <w:keepLines/>
              <w:jc w:val="right"/>
            </w:pPr>
            <w:r w:rsidRPr="009A1FE1">
              <w:t>50</w:t>
            </w:r>
          </w:p>
        </w:tc>
        <w:tc>
          <w:tcPr>
            <w:tcW w:w="1390" w:type="dxa"/>
            <w:tcBorders>
              <w:bottom w:val="nil"/>
            </w:tcBorders>
            <w:noWrap/>
            <w:hideMark/>
          </w:tcPr>
          <w:p w14:paraId="2F3469AC" w14:textId="77777777" w:rsidR="006072D2" w:rsidRPr="009A1FE1" w:rsidRDefault="006072D2" w:rsidP="00D728AB">
            <w:pPr>
              <w:pStyle w:val="TableText0"/>
              <w:keepNext/>
              <w:keepLines/>
              <w:jc w:val="right"/>
            </w:pPr>
            <w:r w:rsidRPr="009A1FE1">
              <w:t>-23</w:t>
            </w:r>
          </w:p>
        </w:tc>
        <w:tc>
          <w:tcPr>
            <w:tcW w:w="1584" w:type="dxa"/>
            <w:tcBorders>
              <w:bottom w:val="nil"/>
            </w:tcBorders>
            <w:hideMark/>
          </w:tcPr>
          <w:p w14:paraId="08C6BEE2" w14:textId="77777777" w:rsidR="006072D2" w:rsidRPr="009A1FE1" w:rsidRDefault="006072D2" w:rsidP="00D728AB">
            <w:pPr>
              <w:pStyle w:val="TableText0"/>
              <w:keepNext/>
              <w:keepLines/>
              <w:jc w:val="right"/>
            </w:pPr>
            <w:r w:rsidRPr="009A1FE1">
              <w:t>1480</w:t>
            </w:r>
          </w:p>
        </w:tc>
        <w:tc>
          <w:tcPr>
            <w:tcW w:w="1584" w:type="dxa"/>
            <w:tcBorders>
              <w:bottom w:val="nil"/>
            </w:tcBorders>
            <w:hideMark/>
          </w:tcPr>
          <w:p w14:paraId="4B959DF2" w14:textId="77777777" w:rsidR="006072D2" w:rsidRPr="009A1FE1" w:rsidRDefault="006072D2" w:rsidP="00D728AB">
            <w:pPr>
              <w:pStyle w:val="TableText0"/>
              <w:keepNext/>
              <w:keepLines/>
              <w:jc w:val="right"/>
            </w:pPr>
            <w:r w:rsidRPr="009A1FE1">
              <w:t>1512</w:t>
            </w:r>
          </w:p>
        </w:tc>
        <w:tc>
          <w:tcPr>
            <w:tcW w:w="1584" w:type="dxa"/>
            <w:tcBorders>
              <w:bottom w:val="nil"/>
            </w:tcBorders>
            <w:hideMark/>
          </w:tcPr>
          <w:p w14:paraId="45D92F72" w14:textId="77777777" w:rsidR="006072D2" w:rsidRPr="009A1FE1" w:rsidRDefault="006072D2" w:rsidP="00D728AB">
            <w:pPr>
              <w:pStyle w:val="TableText0"/>
              <w:keepNext/>
              <w:keepLines/>
              <w:jc w:val="right"/>
            </w:pPr>
            <w:r w:rsidRPr="009A1FE1">
              <w:t>32</w:t>
            </w:r>
          </w:p>
        </w:tc>
      </w:tr>
      <w:tr w:rsidR="00B75147" w:rsidRPr="009A1FE1" w14:paraId="5F59B7DB" w14:textId="77777777" w:rsidTr="009E2C39">
        <w:tc>
          <w:tcPr>
            <w:tcW w:w="1886" w:type="dxa"/>
            <w:tcBorders>
              <w:top w:val="nil"/>
              <w:bottom w:val="single" w:sz="4" w:space="0" w:color="auto"/>
            </w:tcBorders>
            <w:noWrap/>
            <w:hideMark/>
          </w:tcPr>
          <w:p w14:paraId="25D772BA" w14:textId="68FDA0EA" w:rsidR="006072D2" w:rsidRPr="009A1FE1" w:rsidRDefault="00E85AEB" w:rsidP="00D728AB">
            <w:pPr>
              <w:pStyle w:val="TableText0"/>
              <w:keepNext/>
              <w:keepLines/>
            </w:pPr>
            <w:r w:rsidRPr="009A1FE1">
              <w:t>K</w:t>
            </w:r>
            <w:r>
              <w:t>indergarten</w:t>
            </w:r>
          </w:p>
        </w:tc>
        <w:tc>
          <w:tcPr>
            <w:tcW w:w="3312" w:type="dxa"/>
            <w:tcBorders>
              <w:top w:val="nil"/>
              <w:bottom w:val="single" w:sz="4" w:space="0" w:color="auto"/>
            </w:tcBorders>
            <w:noWrap/>
            <w:hideMark/>
          </w:tcPr>
          <w:p w14:paraId="55591CE4" w14:textId="31764507" w:rsidR="006072D2" w:rsidRPr="009A1FE1" w:rsidRDefault="00B83A34" w:rsidP="00D728AB">
            <w:pPr>
              <w:pStyle w:val="TableText0"/>
              <w:keepNext/>
              <w:keepLines/>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4" w:space="0" w:color="auto"/>
            </w:tcBorders>
            <w:noWrap/>
            <w:hideMark/>
          </w:tcPr>
          <w:p w14:paraId="56B63011" w14:textId="77777777" w:rsidR="006072D2" w:rsidRPr="009A1FE1" w:rsidRDefault="006072D2" w:rsidP="00D728AB">
            <w:pPr>
              <w:pStyle w:val="TableText0"/>
              <w:keepNext/>
              <w:keepLines/>
              <w:jc w:val="right"/>
            </w:pPr>
            <w:r w:rsidRPr="009A1FE1">
              <w:t>329</w:t>
            </w:r>
          </w:p>
        </w:tc>
        <w:tc>
          <w:tcPr>
            <w:tcW w:w="1097" w:type="dxa"/>
            <w:tcBorders>
              <w:top w:val="nil"/>
              <w:bottom w:val="single" w:sz="4" w:space="0" w:color="auto"/>
            </w:tcBorders>
            <w:noWrap/>
            <w:hideMark/>
          </w:tcPr>
          <w:p w14:paraId="265EE2D4" w14:textId="77777777" w:rsidR="006072D2" w:rsidRPr="009A1FE1" w:rsidRDefault="006072D2" w:rsidP="00D728AB">
            <w:pPr>
              <w:pStyle w:val="TableText0"/>
              <w:keepNext/>
              <w:keepLines/>
              <w:jc w:val="right"/>
            </w:pPr>
            <w:r w:rsidRPr="009A1FE1">
              <w:t>94</w:t>
            </w:r>
          </w:p>
        </w:tc>
        <w:tc>
          <w:tcPr>
            <w:tcW w:w="1390" w:type="dxa"/>
            <w:tcBorders>
              <w:top w:val="nil"/>
              <w:bottom w:val="single" w:sz="4" w:space="0" w:color="auto"/>
            </w:tcBorders>
            <w:noWrap/>
            <w:hideMark/>
          </w:tcPr>
          <w:p w14:paraId="2130B303" w14:textId="77777777" w:rsidR="006072D2" w:rsidRPr="009A1FE1" w:rsidRDefault="006072D2" w:rsidP="00D728AB">
            <w:pPr>
              <w:pStyle w:val="TableText0"/>
              <w:keepNext/>
              <w:keepLines/>
              <w:jc w:val="right"/>
            </w:pPr>
            <w:r w:rsidRPr="009A1FE1">
              <w:t>5</w:t>
            </w:r>
          </w:p>
        </w:tc>
        <w:tc>
          <w:tcPr>
            <w:tcW w:w="1584" w:type="dxa"/>
            <w:tcBorders>
              <w:top w:val="nil"/>
              <w:bottom w:val="single" w:sz="4" w:space="0" w:color="auto"/>
            </w:tcBorders>
            <w:hideMark/>
          </w:tcPr>
          <w:p w14:paraId="64504551" w14:textId="77777777" w:rsidR="006072D2" w:rsidRPr="009A1FE1" w:rsidRDefault="006072D2" w:rsidP="00D728AB">
            <w:pPr>
              <w:pStyle w:val="TableText0"/>
              <w:keepNext/>
              <w:keepLines/>
              <w:jc w:val="right"/>
            </w:pPr>
            <w:r w:rsidRPr="009A1FE1">
              <w:t>1507</w:t>
            </w:r>
          </w:p>
        </w:tc>
        <w:tc>
          <w:tcPr>
            <w:tcW w:w="1584" w:type="dxa"/>
            <w:tcBorders>
              <w:top w:val="nil"/>
              <w:bottom w:val="single" w:sz="4" w:space="0" w:color="auto"/>
            </w:tcBorders>
            <w:hideMark/>
          </w:tcPr>
          <w:p w14:paraId="76801C59" w14:textId="77777777" w:rsidR="006072D2" w:rsidRPr="009A1FE1" w:rsidRDefault="006072D2" w:rsidP="00D728AB">
            <w:pPr>
              <w:pStyle w:val="TableText0"/>
              <w:keepNext/>
              <w:keepLines/>
              <w:jc w:val="right"/>
            </w:pPr>
            <w:r w:rsidRPr="009A1FE1">
              <w:t>1530</w:t>
            </w:r>
          </w:p>
        </w:tc>
        <w:tc>
          <w:tcPr>
            <w:tcW w:w="1584" w:type="dxa"/>
            <w:tcBorders>
              <w:top w:val="nil"/>
              <w:bottom w:val="single" w:sz="4" w:space="0" w:color="auto"/>
            </w:tcBorders>
            <w:hideMark/>
          </w:tcPr>
          <w:p w14:paraId="2BCC8010" w14:textId="77777777" w:rsidR="006072D2" w:rsidRPr="009A1FE1" w:rsidRDefault="006072D2" w:rsidP="00D728AB">
            <w:pPr>
              <w:pStyle w:val="TableText0"/>
              <w:keepNext/>
              <w:keepLines/>
              <w:jc w:val="right"/>
            </w:pPr>
            <w:r w:rsidRPr="009A1FE1">
              <w:t>23</w:t>
            </w:r>
          </w:p>
        </w:tc>
      </w:tr>
      <w:tr w:rsidR="00B75147" w:rsidRPr="00EE7ABE" w14:paraId="1DDDFFDA" w14:textId="77777777" w:rsidTr="009E2C39">
        <w:tc>
          <w:tcPr>
            <w:tcW w:w="1886" w:type="dxa"/>
            <w:tcBorders>
              <w:top w:val="single" w:sz="4" w:space="0" w:color="auto"/>
            </w:tcBorders>
            <w:noWrap/>
            <w:hideMark/>
          </w:tcPr>
          <w:p w14:paraId="0FEF48CB" w14:textId="77777777" w:rsidR="006072D2" w:rsidRPr="00123754" w:rsidRDefault="006072D2" w:rsidP="00D728AB">
            <w:pPr>
              <w:pStyle w:val="TableText0"/>
              <w:keepNext/>
              <w:keepLines/>
              <w:rPr>
                <w:bCs/>
              </w:rPr>
            </w:pPr>
            <w:r w:rsidRPr="00123754">
              <w:rPr>
                <w:bCs/>
              </w:rPr>
              <w:t>1</w:t>
            </w:r>
          </w:p>
        </w:tc>
        <w:tc>
          <w:tcPr>
            <w:tcW w:w="3312" w:type="dxa"/>
            <w:tcBorders>
              <w:top w:val="single" w:sz="4" w:space="0" w:color="auto"/>
            </w:tcBorders>
            <w:noWrap/>
            <w:hideMark/>
          </w:tcPr>
          <w:p w14:paraId="69C84D5D" w14:textId="77777777" w:rsidR="006072D2" w:rsidRPr="00123754" w:rsidRDefault="006072D2" w:rsidP="00D728AB">
            <w:pPr>
              <w:pStyle w:val="TableText0"/>
              <w:keepNext/>
              <w:keepLines/>
              <w:rPr>
                <w:bCs/>
              </w:rPr>
            </w:pPr>
            <w:r w:rsidRPr="00123754">
              <w:rPr>
                <w:bCs/>
              </w:rPr>
              <w:t>All</w:t>
            </w:r>
          </w:p>
        </w:tc>
        <w:tc>
          <w:tcPr>
            <w:tcW w:w="1363" w:type="dxa"/>
            <w:tcBorders>
              <w:top w:val="single" w:sz="4" w:space="0" w:color="auto"/>
            </w:tcBorders>
            <w:noWrap/>
            <w:hideMark/>
          </w:tcPr>
          <w:p w14:paraId="444CDCC6" w14:textId="77777777" w:rsidR="006072D2" w:rsidRPr="00123754" w:rsidRDefault="006072D2" w:rsidP="00D728AB">
            <w:pPr>
              <w:pStyle w:val="TableText0"/>
              <w:keepNext/>
              <w:keepLines/>
              <w:jc w:val="right"/>
              <w:rPr>
                <w:bCs/>
              </w:rPr>
            </w:pPr>
            <w:r w:rsidRPr="00123754">
              <w:rPr>
                <w:bCs/>
              </w:rPr>
              <w:t>829</w:t>
            </w:r>
          </w:p>
        </w:tc>
        <w:tc>
          <w:tcPr>
            <w:tcW w:w="1097" w:type="dxa"/>
            <w:tcBorders>
              <w:top w:val="single" w:sz="4" w:space="0" w:color="auto"/>
            </w:tcBorders>
            <w:noWrap/>
            <w:hideMark/>
          </w:tcPr>
          <w:p w14:paraId="53BE78A9" w14:textId="77777777" w:rsidR="006072D2" w:rsidRPr="00123754" w:rsidRDefault="006072D2" w:rsidP="00D728AB">
            <w:pPr>
              <w:pStyle w:val="TableText0"/>
              <w:keepNext/>
              <w:keepLines/>
              <w:jc w:val="right"/>
              <w:rPr>
                <w:bCs/>
              </w:rPr>
            </w:pPr>
            <w:r w:rsidRPr="00123754">
              <w:rPr>
                <w:bCs/>
              </w:rPr>
              <w:t>198</w:t>
            </w:r>
          </w:p>
        </w:tc>
        <w:tc>
          <w:tcPr>
            <w:tcW w:w="1390" w:type="dxa"/>
            <w:tcBorders>
              <w:top w:val="single" w:sz="4" w:space="0" w:color="auto"/>
            </w:tcBorders>
            <w:noWrap/>
            <w:hideMark/>
          </w:tcPr>
          <w:p w14:paraId="4D27D857" w14:textId="10E3353B" w:rsidR="006072D2" w:rsidRPr="00123754" w:rsidRDefault="005D4680" w:rsidP="00D728AB">
            <w:pPr>
              <w:pStyle w:val="TableText0"/>
              <w:keepNext/>
              <w:keepLines/>
              <w:jc w:val="right"/>
              <w:rPr>
                <w:bCs/>
              </w:rPr>
            </w:pPr>
            <w:r w:rsidRPr="00123754">
              <w:rPr>
                <w:bCs/>
              </w:rPr>
              <w:t>N/A</w:t>
            </w:r>
          </w:p>
        </w:tc>
        <w:tc>
          <w:tcPr>
            <w:tcW w:w="1584" w:type="dxa"/>
            <w:tcBorders>
              <w:top w:val="single" w:sz="4" w:space="0" w:color="auto"/>
            </w:tcBorders>
            <w:hideMark/>
          </w:tcPr>
          <w:p w14:paraId="0CA35F7E" w14:textId="77777777" w:rsidR="006072D2" w:rsidRPr="00123754" w:rsidRDefault="006072D2" w:rsidP="00D728AB">
            <w:pPr>
              <w:pStyle w:val="TableText0"/>
              <w:keepNext/>
              <w:keepLines/>
              <w:jc w:val="right"/>
              <w:rPr>
                <w:bCs/>
              </w:rPr>
            </w:pPr>
            <w:r w:rsidRPr="00123754">
              <w:rPr>
                <w:bCs/>
              </w:rPr>
              <w:t>1485</w:t>
            </w:r>
          </w:p>
        </w:tc>
        <w:tc>
          <w:tcPr>
            <w:tcW w:w="1584" w:type="dxa"/>
            <w:tcBorders>
              <w:top w:val="single" w:sz="4" w:space="0" w:color="auto"/>
            </w:tcBorders>
            <w:hideMark/>
          </w:tcPr>
          <w:p w14:paraId="72932F19" w14:textId="77777777" w:rsidR="006072D2" w:rsidRPr="00123754" w:rsidRDefault="006072D2" w:rsidP="00D728AB">
            <w:pPr>
              <w:pStyle w:val="TableText0"/>
              <w:keepNext/>
              <w:keepLines/>
              <w:jc w:val="right"/>
              <w:rPr>
                <w:bCs/>
              </w:rPr>
            </w:pPr>
            <w:r w:rsidRPr="00123754">
              <w:rPr>
                <w:bCs/>
              </w:rPr>
              <w:t>1488</w:t>
            </w:r>
          </w:p>
        </w:tc>
        <w:tc>
          <w:tcPr>
            <w:tcW w:w="1584" w:type="dxa"/>
            <w:tcBorders>
              <w:top w:val="single" w:sz="4" w:space="0" w:color="auto"/>
            </w:tcBorders>
            <w:hideMark/>
          </w:tcPr>
          <w:p w14:paraId="1382D97B" w14:textId="77777777" w:rsidR="006072D2" w:rsidRPr="00123754" w:rsidRDefault="006072D2" w:rsidP="00D728AB">
            <w:pPr>
              <w:pStyle w:val="TableText0"/>
              <w:keepNext/>
              <w:keepLines/>
              <w:jc w:val="right"/>
              <w:rPr>
                <w:bCs/>
              </w:rPr>
            </w:pPr>
            <w:r w:rsidRPr="00123754">
              <w:rPr>
                <w:bCs/>
              </w:rPr>
              <w:t>3</w:t>
            </w:r>
          </w:p>
        </w:tc>
      </w:tr>
      <w:tr w:rsidR="00B75147" w:rsidRPr="009A1FE1" w14:paraId="72FCDA36" w14:textId="77777777" w:rsidTr="009E2C39">
        <w:tc>
          <w:tcPr>
            <w:tcW w:w="1886" w:type="dxa"/>
            <w:noWrap/>
            <w:hideMark/>
          </w:tcPr>
          <w:p w14:paraId="68AD2290" w14:textId="77777777" w:rsidR="006072D2" w:rsidRPr="009A1FE1" w:rsidRDefault="006072D2" w:rsidP="00D728AB">
            <w:pPr>
              <w:pStyle w:val="TableText0"/>
              <w:keepNext/>
              <w:keepLines/>
            </w:pPr>
            <w:r w:rsidRPr="009A1FE1">
              <w:t>1</w:t>
            </w:r>
          </w:p>
        </w:tc>
        <w:tc>
          <w:tcPr>
            <w:tcW w:w="3312" w:type="dxa"/>
            <w:noWrap/>
            <w:hideMark/>
          </w:tcPr>
          <w:p w14:paraId="5513DC62" w14:textId="77777777" w:rsidR="006072D2" w:rsidRPr="009A1FE1" w:rsidRDefault="006072D2" w:rsidP="00D728AB">
            <w:pPr>
              <w:pStyle w:val="TableText0"/>
              <w:keepNext/>
              <w:keepLines/>
            </w:pPr>
            <w:r w:rsidRPr="009A1FE1">
              <w:t>Male</w:t>
            </w:r>
          </w:p>
        </w:tc>
        <w:tc>
          <w:tcPr>
            <w:tcW w:w="1363" w:type="dxa"/>
            <w:noWrap/>
            <w:hideMark/>
          </w:tcPr>
          <w:p w14:paraId="75FA6EEB" w14:textId="77777777" w:rsidR="006072D2" w:rsidRPr="009A1FE1" w:rsidRDefault="006072D2" w:rsidP="00D728AB">
            <w:pPr>
              <w:pStyle w:val="TableText0"/>
              <w:keepNext/>
              <w:keepLines/>
              <w:jc w:val="right"/>
            </w:pPr>
            <w:r w:rsidRPr="009A1FE1">
              <w:t>412</w:t>
            </w:r>
          </w:p>
        </w:tc>
        <w:tc>
          <w:tcPr>
            <w:tcW w:w="1097" w:type="dxa"/>
            <w:noWrap/>
            <w:hideMark/>
          </w:tcPr>
          <w:p w14:paraId="237E2CFA" w14:textId="77777777" w:rsidR="006072D2" w:rsidRPr="009A1FE1" w:rsidRDefault="006072D2" w:rsidP="00D728AB">
            <w:pPr>
              <w:pStyle w:val="TableText0"/>
              <w:keepNext/>
              <w:keepLines/>
              <w:jc w:val="right"/>
            </w:pPr>
            <w:r w:rsidRPr="009A1FE1">
              <w:t>110</w:t>
            </w:r>
          </w:p>
        </w:tc>
        <w:tc>
          <w:tcPr>
            <w:tcW w:w="1390" w:type="dxa"/>
            <w:noWrap/>
            <w:hideMark/>
          </w:tcPr>
          <w:p w14:paraId="3A90332F" w14:textId="77777777" w:rsidR="006072D2" w:rsidRPr="009A1FE1" w:rsidRDefault="006072D2" w:rsidP="00D728AB">
            <w:pPr>
              <w:pStyle w:val="TableText0"/>
              <w:keepNext/>
              <w:keepLines/>
              <w:jc w:val="right"/>
            </w:pPr>
            <w:r w:rsidRPr="009A1FE1">
              <w:t>6</w:t>
            </w:r>
          </w:p>
        </w:tc>
        <w:tc>
          <w:tcPr>
            <w:tcW w:w="1584" w:type="dxa"/>
            <w:hideMark/>
          </w:tcPr>
          <w:p w14:paraId="49086D09" w14:textId="77777777" w:rsidR="006072D2" w:rsidRPr="009A1FE1" w:rsidRDefault="006072D2" w:rsidP="00D728AB">
            <w:pPr>
              <w:pStyle w:val="TableText0"/>
              <w:keepNext/>
              <w:keepLines/>
              <w:jc w:val="right"/>
            </w:pPr>
            <w:r w:rsidRPr="009A1FE1">
              <w:t>1479</w:t>
            </w:r>
          </w:p>
        </w:tc>
        <w:tc>
          <w:tcPr>
            <w:tcW w:w="1584" w:type="dxa"/>
            <w:hideMark/>
          </w:tcPr>
          <w:p w14:paraId="634BDFBD" w14:textId="77777777" w:rsidR="006072D2" w:rsidRPr="009A1FE1" w:rsidRDefault="006072D2" w:rsidP="00D728AB">
            <w:pPr>
              <w:pStyle w:val="TableText0"/>
              <w:keepNext/>
              <w:keepLines/>
              <w:jc w:val="right"/>
            </w:pPr>
            <w:r w:rsidRPr="009A1FE1">
              <w:t>1486</w:t>
            </w:r>
          </w:p>
        </w:tc>
        <w:tc>
          <w:tcPr>
            <w:tcW w:w="1584" w:type="dxa"/>
            <w:hideMark/>
          </w:tcPr>
          <w:p w14:paraId="70D33DF5" w14:textId="77777777" w:rsidR="006072D2" w:rsidRPr="009A1FE1" w:rsidRDefault="006072D2" w:rsidP="00D728AB">
            <w:pPr>
              <w:pStyle w:val="TableText0"/>
              <w:keepNext/>
              <w:keepLines/>
              <w:jc w:val="right"/>
            </w:pPr>
            <w:r w:rsidRPr="009A1FE1">
              <w:t>7</w:t>
            </w:r>
          </w:p>
        </w:tc>
      </w:tr>
      <w:tr w:rsidR="00B75147" w:rsidRPr="009A1FE1" w14:paraId="3E80B2FC" w14:textId="77777777" w:rsidTr="009E2C39">
        <w:tc>
          <w:tcPr>
            <w:tcW w:w="1886" w:type="dxa"/>
            <w:noWrap/>
            <w:hideMark/>
          </w:tcPr>
          <w:p w14:paraId="694C2D58" w14:textId="77777777" w:rsidR="006072D2" w:rsidRPr="009A1FE1" w:rsidRDefault="006072D2" w:rsidP="00D728AB">
            <w:pPr>
              <w:pStyle w:val="TableText0"/>
              <w:keepNext/>
              <w:keepLines/>
            </w:pPr>
            <w:r w:rsidRPr="009A1FE1">
              <w:t>1</w:t>
            </w:r>
          </w:p>
        </w:tc>
        <w:tc>
          <w:tcPr>
            <w:tcW w:w="3312" w:type="dxa"/>
            <w:noWrap/>
            <w:hideMark/>
          </w:tcPr>
          <w:p w14:paraId="2A74802E" w14:textId="77777777" w:rsidR="006072D2" w:rsidRPr="009A1FE1" w:rsidRDefault="006072D2" w:rsidP="00D728AB">
            <w:pPr>
              <w:pStyle w:val="TableText0"/>
              <w:keepNext/>
              <w:keepLines/>
            </w:pPr>
            <w:r w:rsidRPr="009A1FE1">
              <w:t>Female</w:t>
            </w:r>
          </w:p>
        </w:tc>
        <w:tc>
          <w:tcPr>
            <w:tcW w:w="1363" w:type="dxa"/>
            <w:noWrap/>
            <w:hideMark/>
          </w:tcPr>
          <w:p w14:paraId="52663E2D" w14:textId="77777777" w:rsidR="006072D2" w:rsidRPr="009A1FE1" w:rsidRDefault="006072D2" w:rsidP="00D728AB">
            <w:pPr>
              <w:pStyle w:val="TableText0"/>
              <w:keepNext/>
              <w:keepLines/>
              <w:jc w:val="right"/>
            </w:pPr>
            <w:r w:rsidRPr="009A1FE1">
              <w:t>417</w:t>
            </w:r>
          </w:p>
        </w:tc>
        <w:tc>
          <w:tcPr>
            <w:tcW w:w="1097" w:type="dxa"/>
            <w:noWrap/>
            <w:hideMark/>
          </w:tcPr>
          <w:p w14:paraId="376C198B" w14:textId="77777777" w:rsidR="006072D2" w:rsidRPr="009A1FE1" w:rsidRDefault="006072D2" w:rsidP="00D728AB">
            <w:pPr>
              <w:pStyle w:val="TableText0"/>
              <w:keepNext/>
              <w:keepLines/>
              <w:jc w:val="right"/>
            </w:pPr>
            <w:r w:rsidRPr="009A1FE1">
              <w:t>88</w:t>
            </w:r>
          </w:p>
        </w:tc>
        <w:tc>
          <w:tcPr>
            <w:tcW w:w="1390" w:type="dxa"/>
            <w:noWrap/>
            <w:hideMark/>
          </w:tcPr>
          <w:p w14:paraId="491CB121" w14:textId="77777777" w:rsidR="006072D2" w:rsidRPr="009A1FE1" w:rsidRDefault="006072D2" w:rsidP="00D728AB">
            <w:pPr>
              <w:pStyle w:val="TableText0"/>
              <w:keepNext/>
              <w:keepLines/>
              <w:jc w:val="right"/>
            </w:pPr>
            <w:r w:rsidRPr="009A1FE1">
              <w:t>-6</w:t>
            </w:r>
          </w:p>
        </w:tc>
        <w:tc>
          <w:tcPr>
            <w:tcW w:w="1584" w:type="dxa"/>
            <w:hideMark/>
          </w:tcPr>
          <w:p w14:paraId="6CC40B56" w14:textId="77777777" w:rsidR="006072D2" w:rsidRPr="009A1FE1" w:rsidRDefault="006072D2" w:rsidP="00D728AB">
            <w:pPr>
              <w:pStyle w:val="TableText0"/>
              <w:keepNext/>
              <w:keepLines/>
              <w:jc w:val="right"/>
            </w:pPr>
            <w:r w:rsidRPr="009A1FE1">
              <w:t>1490</w:t>
            </w:r>
          </w:p>
        </w:tc>
        <w:tc>
          <w:tcPr>
            <w:tcW w:w="1584" w:type="dxa"/>
            <w:hideMark/>
          </w:tcPr>
          <w:p w14:paraId="37F3E5F8" w14:textId="77777777" w:rsidR="006072D2" w:rsidRPr="009A1FE1" w:rsidRDefault="006072D2" w:rsidP="00D728AB">
            <w:pPr>
              <w:pStyle w:val="TableText0"/>
              <w:keepNext/>
              <w:keepLines/>
              <w:jc w:val="right"/>
            </w:pPr>
            <w:r w:rsidRPr="009A1FE1">
              <w:t>1489</w:t>
            </w:r>
          </w:p>
        </w:tc>
        <w:tc>
          <w:tcPr>
            <w:tcW w:w="1584" w:type="dxa"/>
            <w:hideMark/>
          </w:tcPr>
          <w:p w14:paraId="22CA1B29" w14:textId="77777777" w:rsidR="006072D2" w:rsidRPr="009A1FE1" w:rsidRDefault="006072D2" w:rsidP="00D728AB">
            <w:pPr>
              <w:pStyle w:val="TableText0"/>
              <w:keepNext/>
              <w:keepLines/>
              <w:jc w:val="right"/>
            </w:pPr>
            <w:r w:rsidRPr="009A1FE1">
              <w:t>-1</w:t>
            </w:r>
          </w:p>
        </w:tc>
      </w:tr>
      <w:tr w:rsidR="00B75147" w:rsidRPr="009A1FE1" w14:paraId="2A918C74" w14:textId="77777777" w:rsidTr="009E2C39">
        <w:tc>
          <w:tcPr>
            <w:tcW w:w="1886" w:type="dxa"/>
            <w:noWrap/>
            <w:hideMark/>
          </w:tcPr>
          <w:p w14:paraId="6A5F4523" w14:textId="77777777" w:rsidR="006072D2" w:rsidRPr="009A1FE1" w:rsidRDefault="006072D2" w:rsidP="00D728AB">
            <w:pPr>
              <w:pStyle w:val="TableText0"/>
              <w:keepNext/>
              <w:keepLines/>
            </w:pPr>
            <w:r w:rsidRPr="009A1FE1">
              <w:t>1</w:t>
            </w:r>
          </w:p>
        </w:tc>
        <w:tc>
          <w:tcPr>
            <w:tcW w:w="3312" w:type="dxa"/>
            <w:noWrap/>
            <w:hideMark/>
          </w:tcPr>
          <w:p w14:paraId="63EC3684" w14:textId="77777777" w:rsidR="006072D2" w:rsidRPr="009A1FE1" w:rsidRDefault="006072D2" w:rsidP="00D728AB">
            <w:pPr>
              <w:pStyle w:val="TableText0"/>
              <w:keepNext/>
              <w:keepLines/>
            </w:pPr>
            <w:r w:rsidRPr="009A1FE1">
              <w:t>Asian</w:t>
            </w:r>
          </w:p>
        </w:tc>
        <w:tc>
          <w:tcPr>
            <w:tcW w:w="1363" w:type="dxa"/>
            <w:noWrap/>
            <w:hideMark/>
          </w:tcPr>
          <w:p w14:paraId="77F447E2" w14:textId="77777777" w:rsidR="006072D2" w:rsidRPr="009A1FE1" w:rsidRDefault="006072D2" w:rsidP="00D728AB">
            <w:pPr>
              <w:pStyle w:val="TableText0"/>
              <w:keepNext/>
              <w:keepLines/>
              <w:jc w:val="right"/>
            </w:pPr>
            <w:r w:rsidRPr="009A1FE1">
              <w:t>123</w:t>
            </w:r>
          </w:p>
        </w:tc>
        <w:tc>
          <w:tcPr>
            <w:tcW w:w="1097" w:type="dxa"/>
            <w:noWrap/>
            <w:hideMark/>
          </w:tcPr>
          <w:p w14:paraId="71769273" w14:textId="77777777" w:rsidR="006072D2" w:rsidRPr="009A1FE1" w:rsidRDefault="006072D2" w:rsidP="00D728AB">
            <w:pPr>
              <w:pStyle w:val="TableText0"/>
              <w:keepNext/>
              <w:keepLines/>
              <w:jc w:val="right"/>
            </w:pPr>
            <w:r w:rsidRPr="009A1FE1">
              <w:t>23</w:t>
            </w:r>
          </w:p>
        </w:tc>
        <w:tc>
          <w:tcPr>
            <w:tcW w:w="1390" w:type="dxa"/>
            <w:noWrap/>
            <w:hideMark/>
          </w:tcPr>
          <w:p w14:paraId="6CDD2E9A" w14:textId="77777777" w:rsidR="006072D2" w:rsidRPr="009A1FE1" w:rsidRDefault="006072D2" w:rsidP="00D728AB">
            <w:pPr>
              <w:pStyle w:val="TableText0"/>
              <w:keepNext/>
              <w:keepLines/>
              <w:jc w:val="right"/>
            </w:pPr>
            <w:r w:rsidRPr="009A1FE1">
              <w:t>-3</w:t>
            </w:r>
          </w:p>
        </w:tc>
        <w:tc>
          <w:tcPr>
            <w:tcW w:w="1584" w:type="dxa"/>
            <w:hideMark/>
          </w:tcPr>
          <w:p w14:paraId="7C51A847" w14:textId="77777777" w:rsidR="006072D2" w:rsidRPr="009A1FE1" w:rsidRDefault="006072D2" w:rsidP="00D728AB">
            <w:pPr>
              <w:pStyle w:val="TableText0"/>
              <w:keepNext/>
              <w:keepLines/>
              <w:jc w:val="right"/>
            </w:pPr>
            <w:r w:rsidRPr="009A1FE1">
              <w:t>1520</w:t>
            </w:r>
          </w:p>
        </w:tc>
        <w:tc>
          <w:tcPr>
            <w:tcW w:w="1584" w:type="dxa"/>
            <w:hideMark/>
          </w:tcPr>
          <w:p w14:paraId="63B1A001" w14:textId="77777777" w:rsidR="006072D2" w:rsidRPr="009A1FE1" w:rsidRDefault="006072D2" w:rsidP="00D728AB">
            <w:pPr>
              <w:pStyle w:val="TableText0"/>
              <w:keepNext/>
              <w:keepLines/>
              <w:jc w:val="right"/>
            </w:pPr>
            <w:r w:rsidRPr="009A1FE1">
              <w:t>1545</w:t>
            </w:r>
          </w:p>
        </w:tc>
        <w:tc>
          <w:tcPr>
            <w:tcW w:w="1584" w:type="dxa"/>
            <w:hideMark/>
          </w:tcPr>
          <w:p w14:paraId="30543C14" w14:textId="77777777" w:rsidR="006072D2" w:rsidRPr="009A1FE1" w:rsidRDefault="006072D2" w:rsidP="00D728AB">
            <w:pPr>
              <w:pStyle w:val="TableText0"/>
              <w:keepNext/>
              <w:keepLines/>
              <w:jc w:val="right"/>
            </w:pPr>
            <w:r w:rsidRPr="009A1FE1">
              <w:t>25</w:t>
            </w:r>
          </w:p>
        </w:tc>
      </w:tr>
      <w:tr w:rsidR="00B75147" w:rsidRPr="009A1FE1" w14:paraId="4B333273" w14:textId="77777777" w:rsidTr="009E2C39">
        <w:tc>
          <w:tcPr>
            <w:tcW w:w="1886" w:type="dxa"/>
            <w:noWrap/>
            <w:hideMark/>
          </w:tcPr>
          <w:p w14:paraId="2CC61908" w14:textId="77777777" w:rsidR="006072D2" w:rsidRPr="009A1FE1" w:rsidRDefault="006072D2" w:rsidP="00D728AB">
            <w:pPr>
              <w:pStyle w:val="TableText0"/>
              <w:keepNext/>
              <w:keepLines/>
            </w:pPr>
            <w:r w:rsidRPr="009A1FE1">
              <w:t>1</w:t>
            </w:r>
          </w:p>
        </w:tc>
        <w:tc>
          <w:tcPr>
            <w:tcW w:w="3312" w:type="dxa"/>
            <w:noWrap/>
            <w:hideMark/>
          </w:tcPr>
          <w:p w14:paraId="46BB080B" w14:textId="77777777" w:rsidR="006072D2" w:rsidRPr="009A1FE1" w:rsidRDefault="006072D2" w:rsidP="00D728AB">
            <w:pPr>
              <w:pStyle w:val="TableText0"/>
              <w:keepNext/>
              <w:keepLines/>
            </w:pPr>
            <w:r w:rsidRPr="009A1FE1">
              <w:t>Hispanic or Latino</w:t>
            </w:r>
          </w:p>
        </w:tc>
        <w:tc>
          <w:tcPr>
            <w:tcW w:w="1363" w:type="dxa"/>
            <w:noWrap/>
            <w:hideMark/>
          </w:tcPr>
          <w:p w14:paraId="10307A6C" w14:textId="77777777" w:rsidR="006072D2" w:rsidRPr="009A1FE1" w:rsidRDefault="006072D2" w:rsidP="00D728AB">
            <w:pPr>
              <w:pStyle w:val="TableText0"/>
              <w:keepNext/>
              <w:keepLines/>
              <w:jc w:val="right"/>
            </w:pPr>
            <w:r w:rsidRPr="009A1FE1">
              <w:t>661</w:t>
            </w:r>
          </w:p>
        </w:tc>
        <w:tc>
          <w:tcPr>
            <w:tcW w:w="1097" w:type="dxa"/>
            <w:noWrap/>
            <w:hideMark/>
          </w:tcPr>
          <w:p w14:paraId="2ED52E58" w14:textId="77777777" w:rsidR="006072D2" w:rsidRPr="009A1FE1" w:rsidRDefault="006072D2" w:rsidP="00D728AB">
            <w:pPr>
              <w:pStyle w:val="TableText0"/>
              <w:keepNext/>
              <w:keepLines/>
              <w:jc w:val="right"/>
            </w:pPr>
            <w:r w:rsidRPr="009A1FE1">
              <w:t>164</w:t>
            </w:r>
          </w:p>
        </w:tc>
        <w:tc>
          <w:tcPr>
            <w:tcW w:w="1390" w:type="dxa"/>
            <w:noWrap/>
            <w:hideMark/>
          </w:tcPr>
          <w:p w14:paraId="435FA6C8" w14:textId="77777777" w:rsidR="006072D2" w:rsidRPr="009A1FE1" w:rsidRDefault="006072D2" w:rsidP="00D728AB">
            <w:pPr>
              <w:pStyle w:val="TableText0"/>
              <w:keepNext/>
              <w:keepLines/>
              <w:jc w:val="right"/>
            </w:pPr>
            <w:r w:rsidRPr="009A1FE1">
              <w:t>3</w:t>
            </w:r>
          </w:p>
        </w:tc>
        <w:tc>
          <w:tcPr>
            <w:tcW w:w="1584" w:type="dxa"/>
            <w:hideMark/>
          </w:tcPr>
          <w:p w14:paraId="478E2511" w14:textId="77777777" w:rsidR="006072D2" w:rsidRPr="009A1FE1" w:rsidRDefault="006072D2" w:rsidP="00D728AB">
            <w:pPr>
              <w:pStyle w:val="TableText0"/>
              <w:keepNext/>
              <w:keepLines/>
              <w:jc w:val="right"/>
            </w:pPr>
            <w:r w:rsidRPr="009A1FE1">
              <w:t>1476</w:t>
            </w:r>
          </w:p>
        </w:tc>
        <w:tc>
          <w:tcPr>
            <w:tcW w:w="1584" w:type="dxa"/>
            <w:hideMark/>
          </w:tcPr>
          <w:p w14:paraId="3330D1EC" w14:textId="77777777" w:rsidR="006072D2" w:rsidRPr="009A1FE1" w:rsidRDefault="006072D2" w:rsidP="00D728AB">
            <w:pPr>
              <w:pStyle w:val="TableText0"/>
              <w:keepNext/>
              <w:keepLines/>
              <w:jc w:val="right"/>
            </w:pPr>
            <w:r w:rsidRPr="009A1FE1">
              <w:t>1478</w:t>
            </w:r>
          </w:p>
        </w:tc>
        <w:tc>
          <w:tcPr>
            <w:tcW w:w="1584" w:type="dxa"/>
            <w:hideMark/>
          </w:tcPr>
          <w:p w14:paraId="72F20EEB" w14:textId="77777777" w:rsidR="006072D2" w:rsidRPr="009A1FE1" w:rsidRDefault="006072D2" w:rsidP="00D728AB">
            <w:pPr>
              <w:pStyle w:val="TableText0"/>
              <w:keepNext/>
              <w:keepLines/>
              <w:jc w:val="right"/>
            </w:pPr>
            <w:r w:rsidRPr="009A1FE1">
              <w:t>2</w:t>
            </w:r>
          </w:p>
        </w:tc>
      </w:tr>
      <w:tr w:rsidR="00B75147" w:rsidRPr="009A1FE1" w14:paraId="0B9AEDE5" w14:textId="77777777" w:rsidTr="009E2C39">
        <w:tc>
          <w:tcPr>
            <w:tcW w:w="1886" w:type="dxa"/>
            <w:noWrap/>
            <w:hideMark/>
          </w:tcPr>
          <w:p w14:paraId="062340F8" w14:textId="77777777" w:rsidR="006072D2" w:rsidRPr="009A1FE1" w:rsidRDefault="006072D2" w:rsidP="00D728AB">
            <w:pPr>
              <w:pStyle w:val="TableText0"/>
              <w:keepNext/>
              <w:keepLines/>
            </w:pPr>
            <w:r w:rsidRPr="009A1FE1">
              <w:t>1</w:t>
            </w:r>
          </w:p>
        </w:tc>
        <w:tc>
          <w:tcPr>
            <w:tcW w:w="3312" w:type="dxa"/>
            <w:noWrap/>
            <w:hideMark/>
          </w:tcPr>
          <w:p w14:paraId="11801FBF" w14:textId="77777777" w:rsidR="006072D2" w:rsidRPr="009A1FE1" w:rsidRDefault="006072D2" w:rsidP="00D728AB">
            <w:pPr>
              <w:pStyle w:val="TableText0"/>
              <w:keepNext/>
              <w:keepLines/>
            </w:pPr>
            <w:r w:rsidRPr="009A1FE1">
              <w:t>Special education services</w:t>
            </w:r>
          </w:p>
        </w:tc>
        <w:tc>
          <w:tcPr>
            <w:tcW w:w="1363" w:type="dxa"/>
            <w:noWrap/>
            <w:hideMark/>
          </w:tcPr>
          <w:p w14:paraId="7B4E97F5" w14:textId="77777777" w:rsidR="006072D2" w:rsidRPr="009A1FE1" w:rsidRDefault="006072D2" w:rsidP="00D728AB">
            <w:pPr>
              <w:pStyle w:val="TableText0"/>
              <w:keepNext/>
              <w:keepLines/>
              <w:jc w:val="right"/>
            </w:pPr>
            <w:r w:rsidRPr="009A1FE1">
              <w:t>47</w:t>
            </w:r>
          </w:p>
        </w:tc>
        <w:tc>
          <w:tcPr>
            <w:tcW w:w="1097" w:type="dxa"/>
            <w:noWrap/>
            <w:hideMark/>
          </w:tcPr>
          <w:p w14:paraId="11288D57" w14:textId="77777777" w:rsidR="006072D2" w:rsidRPr="009A1FE1" w:rsidRDefault="006072D2" w:rsidP="00D728AB">
            <w:pPr>
              <w:pStyle w:val="TableText0"/>
              <w:keepNext/>
              <w:keepLines/>
              <w:jc w:val="right"/>
            </w:pPr>
            <w:r w:rsidRPr="009A1FE1">
              <w:t>21</w:t>
            </w:r>
          </w:p>
        </w:tc>
        <w:tc>
          <w:tcPr>
            <w:tcW w:w="1390" w:type="dxa"/>
            <w:noWrap/>
            <w:hideMark/>
          </w:tcPr>
          <w:p w14:paraId="5BC2F57B" w14:textId="77777777" w:rsidR="006072D2" w:rsidRPr="009A1FE1" w:rsidRDefault="006072D2" w:rsidP="00D728AB">
            <w:pPr>
              <w:pStyle w:val="TableText0"/>
              <w:keepNext/>
              <w:keepLines/>
              <w:jc w:val="right"/>
            </w:pPr>
            <w:r w:rsidRPr="009A1FE1">
              <w:t>5</w:t>
            </w:r>
          </w:p>
        </w:tc>
        <w:tc>
          <w:tcPr>
            <w:tcW w:w="1584" w:type="dxa"/>
            <w:hideMark/>
          </w:tcPr>
          <w:p w14:paraId="61505655" w14:textId="77777777" w:rsidR="006072D2" w:rsidRPr="009A1FE1" w:rsidRDefault="006072D2" w:rsidP="00D728AB">
            <w:pPr>
              <w:pStyle w:val="TableText0"/>
              <w:keepNext/>
              <w:keepLines/>
              <w:jc w:val="right"/>
            </w:pPr>
            <w:r w:rsidRPr="009A1FE1">
              <w:t>1454</w:t>
            </w:r>
          </w:p>
        </w:tc>
        <w:tc>
          <w:tcPr>
            <w:tcW w:w="1584" w:type="dxa"/>
            <w:hideMark/>
          </w:tcPr>
          <w:p w14:paraId="620CF53C" w14:textId="77777777" w:rsidR="006072D2" w:rsidRPr="009A1FE1" w:rsidRDefault="006072D2" w:rsidP="00D728AB">
            <w:pPr>
              <w:pStyle w:val="TableText0"/>
              <w:keepNext/>
              <w:keepLines/>
              <w:jc w:val="right"/>
            </w:pPr>
            <w:r w:rsidRPr="009A1FE1">
              <w:t>1470</w:t>
            </w:r>
          </w:p>
        </w:tc>
        <w:tc>
          <w:tcPr>
            <w:tcW w:w="1584" w:type="dxa"/>
            <w:hideMark/>
          </w:tcPr>
          <w:p w14:paraId="2628F064" w14:textId="77777777" w:rsidR="006072D2" w:rsidRPr="009A1FE1" w:rsidRDefault="006072D2" w:rsidP="00D728AB">
            <w:pPr>
              <w:pStyle w:val="TableText0"/>
              <w:keepNext/>
              <w:keepLines/>
              <w:jc w:val="right"/>
            </w:pPr>
            <w:r w:rsidRPr="009A1FE1">
              <w:t>16</w:t>
            </w:r>
          </w:p>
        </w:tc>
      </w:tr>
      <w:tr w:rsidR="00B75147" w:rsidRPr="009A1FE1" w14:paraId="6E45FFCE" w14:textId="77777777" w:rsidTr="009E2C39">
        <w:tc>
          <w:tcPr>
            <w:tcW w:w="1886" w:type="dxa"/>
            <w:tcBorders>
              <w:bottom w:val="nil"/>
            </w:tcBorders>
            <w:noWrap/>
            <w:hideMark/>
          </w:tcPr>
          <w:p w14:paraId="51A51B32" w14:textId="77777777" w:rsidR="006072D2" w:rsidRPr="009A1FE1" w:rsidRDefault="006072D2" w:rsidP="00D728AB">
            <w:pPr>
              <w:pStyle w:val="TableText0"/>
              <w:keepNext/>
              <w:keepLines/>
            </w:pPr>
            <w:r w:rsidRPr="009A1FE1">
              <w:t>1</w:t>
            </w:r>
          </w:p>
        </w:tc>
        <w:tc>
          <w:tcPr>
            <w:tcW w:w="3312" w:type="dxa"/>
            <w:tcBorders>
              <w:bottom w:val="nil"/>
            </w:tcBorders>
            <w:noWrap/>
            <w:hideMark/>
          </w:tcPr>
          <w:p w14:paraId="46111F10" w14:textId="77777777" w:rsidR="006072D2" w:rsidRPr="009A1FE1" w:rsidRDefault="006072D2" w:rsidP="00D728AB">
            <w:pPr>
              <w:pStyle w:val="TableText0"/>
              <w:keepNext/>
              <w:keepLines/>
            </w:pPr>
            <w:r w:rsidRPr="009A1FE1">
              <w:t>Economically disadvantaged</w:t>
            </w:r>
          </w:p>
        </w:tc>
        <w:tc>
          <w:tcPr>
            <w:tcW w:w="1363" w:type="dxa"/>
            <w:tcBorders>
              <w:bottom w:val="nil"/>
            </w:tcBorders>
            <w:noWrap/>
            <w:hideMark/>
          </w:tcPr>
          <w:p w14:paraId="19E170BF" w14:textId="77777777" w:rsidR="006072D2" w:rsidRPr="009A1FE1" w:rsidRDefault="006072D2" w:rsidP="00D728AB">
            <w:pPr>
              <w:pStyle w:val="TableText0"/>
              <w:keepNext/>
              <w:keepLines/>
              <w:jc w:val="right"/>
            </w:pPr>
            <w:r w:rsidRPr="009A1FE1">
              <w:t>444</w:t>
            </w:r>
          </w:p>
        </w:tc>
        <w:tc>
          <w:tcPr>
            <w:tcW w:w="1097" w:type="dxa"/>
            <w:tcBorders>
              <w:bottom w:val="nil"/>
            </w:tcBorders>
            <w:noWrap/>
            <w:hideMark/>
          </w:tcPr>
          <w:p w14:paraId="78AF113F" w14:textId="77777777" w:rsidR="006072D2" w:rsidRPr="009A1FE1" w:rsidRDefault="006072D2" w:rsidP="00D728AB">
            <w:pPr>
              <w:pStyle w:val="TableText0"/>
              <w:keepNext/>
              <w:keepLines/>
              <w:jc w:val="right"/>
            </w:pPr>
            <w:r w:rsidRPr="009A1FE1">
              <w:t>106</w:t>
            </w:r>
          </w:p>
        </w:tc>
        <w:tc>
          <w:tcPr>
            <w:tcW w:w="1390" w:type="dxa"/>
            <w:tcBorders>
              <w:bottom w:val="nil"/>
            </w:tcBorders>
            <w:noWrap/>
            <w:hideMark/>
          </w:tcPr>
          <w:p w14:paraId="6F359120" w14:textId="77777777" w:rsidR="006072D2" w:rsidRPr="009A1FE1" w:rsidRDefault="006072D2" w:rsidP="00D728AB">
            <w:pPr>
              <w:pStyle w:val="TableText0"/>
              <w:keepNext/>
              <w:keepLines/>
              <w:jc w:val="right"/>
            </w:pPr>
            <w:r w:rsidRPr="009A1FE1">
              <w:t>0</w:t>
            </w:r>
          </w:p>
        </w:tc>
        <w:tc>
          <w:tcPr>
            <w:tcW w:w="1584" w:type="dxa"/>
            <w:tcBorders>
              <w:bottom w:val="nil"/>
            </w:tcBorders>
            <w:hideMark/>
          </w:tcPr>
          <w:p w14:paraId="750D608C" w14:textId="77777777" w:rsidR="006072D2" w:rsidRPr="009A1FE1" w:rsidRDefault="006072D2" w:rsidP="00D728AB">
            <w:pPr>
              <w:pStyle w:val="TableText0"/>
              <w:keepNext/>
              <w:keepLines/>
              <w:jc w:val="right"/>
            </w:pPr>
            <w:r w:rsidRPr="009A1FE1">
              <w:t>1470</w:t>
            </w:r>
          </w:p>
        </w:tc>
        <w:tc>
          <w:tcPr>
            <w:tcW w:w="1584" w:type="dxa"/>
            <w:tcBorders>
              <w:bottom w:val="nil"/>
            </w:tcBorders>
            <w:hideMark/>
          </w:tcPr>
          <w:p w14:paraId="1D3DD8AB" w14:textId="77777777" w:rsidR="006072D2" w:rsidRPr="009A1FE1" w:rsidRDefault="006072D2" w:rsidP="00D728AB">
            <w:pPr>
              <w:pStyle w:val="TableText0"/>
              <w:keepNext/>
              <w:keepLines/>
              <w:jc w:val="right"/>
            </w:pPr>
            <w:r w:rsidRPr="009A1FE1">
              <w:t>1477</w:t>
            </w:r>
          </w:p>
        </w:tc>
        <w:tc>
          <w:tcPr>
            <w:tcW w:w="1584" w:type="dxa"/>
            <w:tcBorders>
              <w:bottom w:val="nil"/>
            </w:tcBorders>
            <w:hideMark/>
          </w:tcPr>
          <w:p w14:paraId="68ADCAB2" w14:textId="77777777" w:rsidR="006072D2" w:rsidRPr="009A1FE1" w:rsidRDefault="006072D2" w:rsidP="00D728AB">
            <w:pPr>
              <w:pStyle w:val="TableText0"/>
              <w:keepNext/>
              <w:keepLines/>
              <w:jc w:val="right"/>
            </w:pPr>
            <w:r w:rsidRPr="009A1FE1">
              <w:t>7</w:t>
            </w:r>
          </w:p>
        </w:tc>
      </w:tr>
      <w:tr w:rsidR="00B75147" w:rsidRPr="009A1FE1" w14:paraId="7AAD8870" w14:textId="77777777" w:rsidTr="009E2C39">
        <w:tc>
          <w:tcPr>
            <w:tcW w:w="1886" w:type="dxa"/>
            <w:tcBorders>
              <w:top w:val="nil"/>
              <w:bottom w:val="single" w:sz="4" w:space="0" w:color="auto"/>
            </w:tcBorders>
            <w:noWrap/>
            <w:hideMark/>
          </w:tcPr>
          <w:p w14:paraId="0E736651" w14:textId="77777777" w:rsidR="006072D2" w:rsidRPr="009A1FE1" w:rsidRDefault="006072D2" w:rsidP="00D728AB">
            <w:pPr>
              <w:pStyle w:val="TableText0"/>
            </w:pPr>
            <w:r w:rsidRPr="009A1FE1">
              <w:t>1</w:t>
            </w:r>
          </w:p>
        </w:tc>
        <w:tc>
          <w:tcPr>
            <w:tcW w:w="3312" w:type="dxa"/>
            <w:tcBorders>
              <w:top w:val="nil"/>
              <w:bottom w:val="single" w:sz="4" w:space="0" w:color="auto"/>
            </w:tcBorders>
            <w:noWrap/>
            <w:hideMark/>
          </w:tcPr>
          <w:p w14:paraId="7C28FB3A" w14:textId="6B70A14A"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4" w:space="0" w:color="auto"/>
            </w:tcBorders>
            <w:noWrap/>
            <w:hideMark/>
          </w:tcPr>
          <w:p w14:paraId="4B3ADD0D" w14:textId="77777777" w:rsidR="006072D2" w:rsidRPr="009A1FE1" w:rsidRDefault="006072D2" w:rsidP="00D728AB">
            <w:pPr>
              <w:pStyle w:val="TableText0"/>
              <w:jc w:val="right"/>
            </w:pPr>
            <w:r w:rsidRPr="009A1FE1">
              <w:t>556</w:t>
            </w:r>
          </w:p>
        </w:tc>
        <w:tc>
          <w:tcPr>
            <w:tcW w:w="1097" w:type="dxa"/>
            <w:tcBorders>
              <w:top w:val="nil"/>
              <w:bottom w:val="single" w:sz="4" w:space="0" w:color="auto"/>
            </w:tcBorders>
            <w:noWrap/>
            <w:hideMark/>
          </w:tcPr>
          <w:p w14:paraId="2C3F14AA" w14:textId="77777777" w:rsidR="006072D2" w:rsidRPr="009A1FE1" w:rsidRDefault="006072D2" w:rsidP="00D728AB">
            <w:pPr>
              <w:pStyle w:val="TableText0"/>
              <w:jc w:val="right"/>
            </w:pPr>
            <w:r w:rsidRPr="009A1FE1">
              <w:t>142</w:t>
            </w:r>
          </w:p>
        </w:tc>
        <w:tc>
          <w:tcPr>
            <w:tcW w:w="1390" w:type="dxa"/>
            <w:tcBorders>
              <w:top w:val="nil"/>
              <w:bottom w:val="single" w:sz="4" w:space="0" w:color="auto"/>
            </w:tcBorders>
            <w:noWrap/>
            <w:hideMark/>
          </w:tcPr>
          <w:p w14:paraId="0B08888A" w14:textId="77777777" w:rsidR="006072D2" w:rsidRPr="009A1FE1" w:rsidRDefault="006072D2" w:rsidP="00D728AB">
            <w:pPr>
              <w:pStyle w:val="TableText0"/>
              <w:jc w:val="right"/>
            </w:pPr>
            <w:r w:rsidRPr="009A1FE1">
              <w:t>5</w:t>
            </w:r>
          </w:p>
        </w:tc>
        <w:tc>
          <w:tcPr>
            <w:tcW w:w="1584" w:type="dxa"/>
            <w:tcBorders>
              <w:top w:val="nil"/>
              <w:bottom w:val="single" w:sz="4" w:space="0" w:color="auto"/>
            </w:tcBorders>
            <w:hideMark/>
          </w:tcPr>
          <w:p w14:paraId="616AD43F" w14:textId="77777777" w:rsidR="006072D2" w:rsidRPr="009A1FE1" w:rsidRDefault="006072D2" w:rsidP="00D728AB">
            <w:pPr>
              <w:pStyle w:val="TableText0"/>
              <w:jc w:val="right"/>
            </w:pPr>
            <w:r w:rsidRPr="009A1FE1">
              <w:t>1493</w:t>
            </w:r>
          </w:p>
        </w:tc>
        <w:tc>
          <w:tcPr>
            <w:tcW w:w="1584" w:type="dxa"/>
            <w:tcBorders>
              <w:top w:val="nil"/>
              <w:bottom w:val="single" w:sz="4" w:space="0" w:color="auto"/>
            </w:tcBorders>
            <w:hideMark/>
          </w:tcPr>
          <w:p w14:paraId="5A5D64FA" w14:textId="77777777" w:rsidR="006072D2" w:rsidRPr="009A1FE1" w:rsidRDefault="006072D2" w:rsidP="00D728AB">
            <w:pPr>
              <w:pStyle w:val="TableText0"/>
              <w:jc w:val="right"/>
            </w:pPr>
            <w:r w:rsidRPr="009A1FE1">
              <w:t>1489</w:t>
            </w:r>
          </w:p>
        </w:tc>
        <w:tc>
          <w:tcPr>
            <w:tcW w:w="1584" w:type="dxa"/>
            <w:tcBorders>
              <w:top w:val="nil"/>
              <w:bottom w:val="single" w:sz="4" w:space="0" w:color="auto"/>
            </w:tcBorders>
            <w:hideMark/>
          </w:tcPr>
          <w:p w14:paraId="4BF7C0D5" w14:textId="77777777" w:rsidR="006072D2" w:rsidRPr="009A1FE1" w:rsidRDefault="006072D2" w:rsidP="00D728AB">
            <w:pPr>
              <w:pStyle w:val="TableText0"/>
              <w:jc w:val="right"/>
            </w:pPr>
            <w:r w:rsidRPr="009A1FE1">
              <w:t>-4</w:t>
            </w:r>
          </w:p>
        </w:tc>
      </w:tr>
    </w:tbl>
    <w:p w14:paraId="040A4A3B" w14:textId="33223B44" w:rsidR="00E66A22" w:rsidRPr="009A1FE1" w:rsidRDefault="00E66A22" w:rsidP="006D2279">
      <w:pPr>
        <w:pStyle w:val="NormalContinuation"/>
        <w:rPr>
          <w:i/>
          <w:iCs/>
        </w:rPr>
      </w:pPr>
      <w:r w:rsidRPr="009A1FE1">
        <w:fldChar w:fldCharType="begin"/>
      </w:r>
      <w:r w:rsidRPr="009A1FE1">
        <w:instrText xml:space="preserve"> REF _Ref63846346 \h </w:instrText>
      </w:r>
      <w:r w:rsidRPr="009A1FE1">
        <w:fldChar w:fldCharType="separate"/>
      </w:r>
      <w:r w:rsidR="006F5EE8" w:rsidRPr="009A1FE1">
        <w:t xml:space="preserve">Table </w:t>
      </w:r>
      <w:r w:rsidR="006F5EE8">
        <w:rPr>
          <w:noProof/>
        </w:rPr>
        <w:t>3</w:t>
      </w:r>
      <w:r w:rsidR="006F5EE8" w:rsidRPr="009A1FE1">
        <w:t>.</w:t>
      </w:r>
      <w:r w:rsidR="006F5EE8">
        <w:rPr>
          <w:noProof/>
        </w:rPr>
        <w:t>3</w:t>
      </w:r>
      <w:r w:rsidRPr="009A1FE1">
        <w:fldChar w:fldCharType="end"/>
      </w:r>
      <w:r w:rsidRPr="009A1FE1">
        <w:t xml:space="preserve"> </w:t>
      </w:r>
      <w:r w:rsidRPr="009A1FE1">
        <w:rPr>
          <w:i/>
          <w:iCs/>
        </w:rPr>
        <w:t>(continuation one)</w:t>
      </w:r>
    </w:p>
    <w:tbl>
      <w:tblPr>
        <w:tblStyle w:val="TRs"/>
        <w:tblW w:w="13800" w:type="dxa"/>
        <w:tblLook w:val="04A0" w:firstRow="1" w:lastRow="0" w:firstColumn="1" w:lastColumn="0" w:noHBand="0" w:noVBand="1"/>
        <w:tblDescription w:val="Percentages of Fall 2020 Students by Group Before Weighting: Written Language, continuation one"/>
      </w:tblPr>
      <w:tblGrid>
        <w:gridCol w:w="1886"/>
        <w:gridCol w:w="3312"/>
        <w:gridCol w:w="1363"/>
        <w:gridCol w:w="1097"/>
        <w:gridCol w:w="1390"/>
        <w:gridCol w:w="1584"/>
        <w:gridCol w:w="1584"/>
        <w:gridCol w:w="1584"/>
      </w:tblGrid>
      <w:tr w:rsidR="00E66A22" w:rsidRPr="009A1FE1" w14:paraId="7A17F476" w14:textId="77777777" w:rsidTr="009E2C39">
        <w:trPr>
          <w:cnfStyle w:val="100000000000" w:firstRow="1" w:lastRow="0" w:firstColumn="0" w:lastColumn="0" w:oddVBand="0" w:evenVBand="0" w:oddHBand="0" w:evenHBand="0" w:firstRowFirstColumn="0" w:firstRowLastColumn="0" w:lastRowFirstColumn="0" w:lastRowLastColumn="0"/>
          <w:trHeight w:val="285"/>
        </w:trPr>
        <w:tc>
          <w:tcPr>
            <w:tcW w:w="1886" w:type="dxa"/>
            <w:noWrap/>
          </w:tcPr>
          <w:p w14:paraId="16085885" w14:textId="77777777" w:rsidR="00E66A22" w:rsidRPr="009A1FE1" w:rsidRDefault="00E66A22" w:rsidP="00D728AB">
            <w:pPr>
              <w:pStyle w:val="TableHead"/>
              <w:keepNext/>
              <w:keepLines/>
              <w:rPr>
                <w:noProof w:val="0"/>
              </w:rPr>
            </w:pPr>
            <w:r w:rsidRPr="009A1FE1">
              <w:rPr>
                <w:noProof w:val="0"/>
              </w:rPr>
              <w:t>Grade Level or Grade Span</w:t>
            </w:r>
          </w:p>
        </w:tc>
        <w:tc>
          <w:tcPr>
            <w:tcW w:w="3312" w:type="dxa"/>
            <w:noWrap/>
          </w:tcPr>
          <w:p w14:paraId="5938B37E" w14:textId="77777777" w:rsidR="00E66A22" w:rsidRPr="009A1FE1" w:rsidRDefault="00E66A22" w:rsidP="00D728AB">
            <w:pPr>
              <w:pStyle w:val="TableHead"/>
              <w:keepNext/>
              <w:keepLines/>
              <w:rPr>
                <w:noProof w:val="0"/>
              </w:rPr>
            </w:pPr>
            <w:r w:rsidRPr="009A1FE1">
              <w:rPr>
                <w:noProof w:val="0"/>
              </w:rPr>
              <w:t>Group</w:t>
            </w:r>
          </w:p>
        </w:tc>
        <w:tc>
          <w:tcPr>
            <w:tcW w:w="1363" w:type="dxa"/>
            <w:noWrap/>
          </w:tcPr>
          <w:p w14:paraId="6F4AC60E" w14:textId="28C63E12"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N</w:t>
            </w:r>
          </w:p>
        </w:tc>
        <w:tc>
          <w:tcPr>
            <w:tcW w:w="1097" w:type="dxa"/>
            <w:noWrap/>
          </w:tcPr>
          <w:p w14:paraId="229D0CC3" w14:textId="77777777" w:rsidR="00E66A22" w:rsidRPr="009A1FE1" w:rsidRDefault="00E66A22" w:rsidP="00D728AB">
            <w:pPr>
              <w:pStyle w:val="TableHead"/>
              <w:keepNext/>
              <w:keepLines/>
              <w:rPr>
                <w:noProof w:val="0"/>
              </w:rPr>
            </w:pPr>
            <w:r w:rsidRPr="009A1FE1">
              <w:rPr>
                <w:noProof w:val="0"/>
              </w:rPr>
              <w:t>Remote N</w:t>
            </w:r>
          </w:p>
        </w:tc>
        <w:tc>
          <w:tcPr>
            <w:tcW w:w="1390" w:type="dxa"/>
            <w:noWrap/>
          </w:tcPr>
          <w:p w14:paraId="7DFF4A1C" w14:textId="77777777" w:rsidR="00E66A22" w:rsidRPr="009A1FE1" w:rsidRDefault="00E66A22" w:rsidP="00D728AB">
            <w:pPr>
              <w:pStyle w:val="TableHead"/>
              <w:keepNext/>
              <w:keepLines/>
              <w:rPr>
                <w:noProof w:val="0"/>
              </w:rPr>
            </w:pPr>
            <w:r w:rsidRPr="009A1FE1">
              <w:rPr>
                <w:noProof w:val="0"/>
              </w:rPr>
              <w:t>Percent in Group Difference</w:t>
            </w:r>
          </w:p>
        </w:tc>
        <w:tc>
          <w:tcPr>
            <w:tcW w:w="1584" w:type="dxa"/>
          </w:tcPr>
          <w:p w14:paraId="45CB19FE" w14:textId="2CA932D5"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Mean Scale Score</w:t>
            </w:r>
          </w:p>
        </w:tc>
        <w:tc>
          <w:tcPr>
            <w:tcW w:w="1584" w:type="dxa"/>
          </w:tcPr>
          <w:p w14:paraId="1BB10F00" w14:textId="77777777" w:rsidR="00E66A22" w:rsidRPr="009A1FE1" w:rsidRDefault="00E66A22" w:rsidP="00D728AB">
            <w:pPr>
              <w:pStyle w:val="TableHead"/>
              <w:keepNext/>
              <w:keepLines/>
              <w:rPr>
                <w:noProof w:val="0"/>
              </w:rPr>
            </w:pPr>
            <w:r w:rsidRPr="009A1FE1">
              <w:rPr>
                <w:noProof w:val="0"/>
              </w:rPr>
              <w:t>Remote Mean Scale Score</w:t>
            </w:r>
          </w:p>
        </w:tc>
        <w:tc>
          <w:tcPr>
            <w:tcW w:w="1584" w:type="dxa"/>
          </w:tcPr>
          <w:p w14:paraId="729931CA" w14:textId="77777777" w:rsidR="00E66A22" w:rsidRPr="009A1FE1" w:rsidRDefault="00E66A22" w:rsidP="00D728AB">
            <w:pPr>
              <w:pStyle w:val="TableHead"/>
              <w:keepNext/>
              <w:keepLines/>
              <w:rPr>
                <w:noProof w:val="0"/>
              </w:rPr>
            </w:pPr>
            <w:r w:rsidRPr="009A1FE1">
              <w:rPr>
                <w:noProof w:val="0"/>
              </w:rPr>
              <w:t>Mean Scale Score Difference</w:t>
            </w:r>
          </w:p>
        </w:tc>
      </w:tr>
      <w:tr w:rsidR="006D2279" w:rsidRPr="00EE7ABE" w14:paraId="32DFE599" w14:textId="77777777" w:rsidTr="009E2C39">
        <w:tc>
          <w:tcPr>
            <w:tcW w:w="1886" w:type="dxa"/>
            <w:tcBorders>
              <w:top w:val="single" w:sz="4" w:space="0" w:color="auto"/>
            </w:tcBorders>
            <w:noWrap/>
            <w:hideMark/>
          </w:tcPr>
          <w:p w14:paraId="70C2C3E5" w14:textId="77777777" w:rsidR="006D2279" w:rsidRPr="00123754" w:rsidRDefault="006D2279" w:rsidP="00D728AB">
            <w:pPr>
              <w:pStyle w:val="TableText0"/>
              <w:keepNext/>
              <w:rPr>
                <w:bCs/>
              </w:rPr>
            </w:pPr>
            <w:r w:rsidRPr="00123754">
              <w:rPr>
                <w:bCs/>
              </w:rPr>
              <w:t>2</w:t>
            </w:r>
          </w:p>
        </w:tc>
        <w:tc>
          <w:tcPr>
            <w:tcW w:w="3312" w:type="dxa"/>
            <w:tcBorders>
              <w:top w:val="single" w:sz="4" w:space="0" w:color="auto"/>
            </w:tcBorders>
            <w:noWrap/>
            <w:hideMark/>
          </w:tcPr>
          <w:p w14:paraId="7AE224A5" w14:textId="77777777" w:rsidR="006D2279" w:rsidRPr="00123754" w:rsidRDefault="006D2279" w:rsidP="00D728AB">
            <w:pPr>
              <w:pStyle w:val="TableText0"/>
              <w:rPr>
                <w:bCs/>
              </w:rPr>
            </w:pPr>
            <w:r w:rsidRPr="00123754">
              <w:rPr>
                <w:bCs/>
              </w:rPr>
              <w:t>All</w:t>
            </w:r>
          </w:p>
        </w:tc>
        <w:tc>
          <w:tcPr>
            <w:tcW w:w="1363" w:type="dxa"/>
            <w:tcBorders>
              <w:top w:val="single" w:sz="4" w:space="0" w:color="auto"/>
            </w:tcBorders>
            <w:noWrap/>
            <w:hideMark/>
          </w:tcPr>
          <w:p w14:paraId="50A4C2E7" w14:textId="77777777" w:rsidR="006D2279" w:rsidRPr="00123754" w:rsidRDefault="006D2279" w:rsidP="00D728AB">
            <w:pPr>
              <w:pStyle w:val="TableText0"/>
              <w:jc w:val="right"/>
              <w:rPr>
                <w:bCs/>
              </w:rPr>
            </w:pPr>
            <w:r w:rsidRPr="00123754">
              <w:rPr>
                <w:bCs/>
              </w:rPr>
              <w:t>905</w:t>
            </w:r>
          </w:p>
        </w:tc>
        <w:tc>
          <w:tcPr>
            <w:tcW w:w="1097" w:type="dxa"/>
            <w:tcBorders>
              <w:top w:val="single" w:sz="4" w:space="0" w:color="auto"/>
            </w:tcBorders>
            <w:noWrap/>
            <w:hideMark/>
          </w:tcPr>
          <w:p w14:paraId="5BD60696" w14:textId="77777777" w:rsidR="006D2279" w:rsidRPr="00123754" w:rsidRDefault="006D2279" w:rsidP="00D728AB">
            <w:pPr>
              <w:pStyle w:val="TableText0"/>
              <w:jc w:val="right"/>
              <w:rPr>
                <w:bCs/>
              </w:rPr>
            </w:pPr>
            <w:r w:rsidRPr="00123754">
              <w:rPr>
                <w:bCs/>
              </w:rPr>
              <w:t>241</w:t>
            </w:r>
          </w:p>
        </w:tc>
        <w:tc>
          <w:tcPr>
            <w:tcW w:w="1390" w:type="dxa"/>
            <w:tcBorders>
              <w:top w:val="single" w:sz="4" w:space="0" w:color="auto"/>
            </w:tcBorders>
            <w:noWrap/>
            <w:hideMark/>
          </w:tcPr>
          <w:p w14:paraId="3CC78D32" w14:textId="77777777" w:rsidR="006D2279" w:rsidRPr="00123754" w:rsidRDefault="006D2279" w:rsidP="00D728AB">
            <w:pPr>
              <w:pStyle w:val="TableText0"/>
              <w:jc w:val="right"/>
              <w:rPr>
                <w:bCs/>
              </w:rPr>
            </w:pPr>
            <w:r w:rsidRPr="00123754">
              <w:rPr>
                <w:bCs/>
              </w:rPr>
              <w:t>N/A</w:t>
            </w:r>
          </w:p>
        </w:tc>
        <w:tc>
          <w:tcPr>
            <w:tcW w:w="1584" w:type="dxa"/>
            <w:tcBorders>
              <w:top w:val="single" w:sz="4" w:space="0" w:color="auto"/>
            </w:tcBorders>
            <w:hideMark/>
          </w:tcPr>
          <w:p w14:paraId="4E8095CC" w14:textId="77777777" w:rsidR="006D2279" w:rsidRPr="00123754" w:rsidRDefault="006D2279" w:rsidP="00D728AB">
            <w:pPr>
              <w:pStyle w:val="TableText0"/>
              <w:jc w:val="right"/>
              <w:rPr>
                <w:bCs/>
              </w:rPr>
            </w:pPr>
            <w:r w:rsidRPr="00123754">
              <w:rPr>
                <w:bCs/>
              </w:rPr>
              <w:t>1520</w:t>
            </w:r>
          </w:p>
        </w:tc>
        <w:tc>
          <w:tcPr>
            <w:tcW w:w="1584" w:type="dxa"/>
            <w:tcBorders>
              <w:top w:val="single" w:sz="4" w:space="0" w:color="auto"/>
            </w:tcBorders>
            <w:hideMark/>
          </w:tcPr>
          <w:p w14:paraId="35FF9CC2" w14:textId="77777777" w:rsidR="006D2279" w:rsidRPr="00123754" w:rsidRDefault="006D2279" w:rsidP="00D728AB">
            <w:pPr>
              <w:pStyle w:val="TableText0"/>
              <w:jc w:val="right"/>
              <w:rPr>
                <w:bCs/>
              </w:rPr>
            </w:pPr>
            <w:r w:rsidRPr="00123754">
              <w:rPr>
                <w:bCs/>
              </w:rPr>
              <w:t>1528</w:t>
            </w:r>
          </w:p>
        </w:tc>
        <w:tc>
          <w:tcPr>
            <w:tcW w:w="1584" w:type="dxa"/>
            <w:tcBorders>
              <w:top w:val="single" w:sz="4" w:space="0" w:color="auto"/>
            </w:tcBorders>
            <w:hideMark/>
          </w:tcPr>
          <w:p w14:paraId="2A2D9CAA" w14:textId="77777777" w:rsidR="006D2279" w:rsidRPr="00123754" w:rsidRDefault="006D2279" w:rsidP="00D728AB">
            <w:pPr>
              <w:pStyle w:val="TableText0"/>
              <w:jc w:val="right"/>
              <w:rPr>
                <w:bCs/>
              </w:rPr>
            </w:pPr>
            <w:r w:rsidRPr="00123754">
              <w:rPr>
                <w:bCs/>
              </w:rPr>
              <w:t>8</w:t>
            </w:r>
          </w:p>
        </w:tc>
      </w:tr>
      <w:tr w:rsidR="006D2279" w:rsidRPr="009A1FE1" w14:paraId="29A5D16B" w14:textId="77777777" w:rsidTr="009E2C39">
        <w:tc>
          <w:tcPr>
            <w:tcW w:w="1886" w:type="dxa"/>
            <w:noWrap/>
            <w:hideMark/>
          </w:tcPr>
          <w:p w14:paraId="5277EF21" w14:textId="77777777" w:rsidR="006D2279" w:rsidRPr="009A1FE1" w:rsidRDefault="006D2279" w:rsidP="00D728AB">
            <w:pPr>
              <w:pStyle w:val="TableText0"/>
              <w:keepNext/>
            </w:pPr>
            <w:r w:rsidRPr="009A1FE1">
              <w:t>2</w:t>
            </w:r>
          </w:p>
        </w:tc>
        <w:tc>
          <w:tcPr>
            <w:tcW w:w="3312" w:type="dxa"/>
            <w:noWrap/>
            <w:hideMark/>
          </w:tcPr>
          <w:p w14:paraId="5E1DA8F1" w14:textId="77777777" w:rsidR="006D2279" w:rsidRPr="009A1FE1" w:rsidRDefault="006D2279" w:rsidP="00D728AB">
            <w:pPr>
              <w:pStyle w:val="TableText0"/>
            </w:pPr>
            <w:r w:rsidRPr="009A1FE1">
              <w:t>Male</w:t>
            </w:r>
          </w:p>
        </w:tc>
        <w:tc>
          <w:tcPr>
            <w:tcW w:w="1363" w:type="dxa"/>
            <w:noWrap/>
            <w:hideMark/>
          </w:tcPr>
          <w:p w14:paraId="32E70B3B" w14:textId="77777777" w:rsidR="006D2279" w:rsidRPr="009A1FE1" w:rsidRDefault="006D2279" w:rsidP="00D728AB">
            <w:pPr>
              <w:pStyle w:val="TableText0"/>
              <w:jc w:val="right"/>
            </w:pPr>
            <w:r w:rsidRPr="009A1FE1">
              <w:t>453</w:t>
            </w:r>
          </w:p>
        </w:tc>
        <w:tc>
          <w:tcPr>
            <w:tcW w:w="1097" w:type="dxa"/>
            <w:noWrap/>
            <w:hideMark/>
          </w:tcPr>
          <w:p w14:paraId="64A69C91" w14:textId="77777777" w:rsidR="006D2279" w:rsidRPr="009A1FE1" w:rsidRDefault="006D2279" w:rsidP="00D728AB">
            <w:pPr>
              <w:pStyle w:val="TableText0"/>
              <w:jc w:val="right"/>
            </w:pPr>
            <w:r w:rsidRPr="009A1FE1">
              <w:t>139</w:t>
            </w:r>
          </w:p>
        </w:tc>
        <w:tc>
          <w:tcPr>
            <w:tcW w:w="1390" w:type="dxa"/>
            <w:noWrap/>
            <w:hideMark/>
          </w:tcPr>
          <w:p w14:paraId="66D1411D" w14:textId="77777777" w:rsidR="006D2279" w:rsidRPr="009A1FE1" w:rsidRDefault="006D2279" w:rsidP="00D728AB">
            <w:pPr>
              <w:pStyle w:val="TableText0"/>
              <w:jc w:val="right"/>
            </w:pPr>
            <w:r w:rsidRPr="009A1FE1">
              <w:t>8</w:t>
            </w:r>
          </w:p>
        </w:tc>
        <w:tc>
          <w:tcPr>
            <w:tcW w:w="1584" w:type="dxa"/>
            <w:hideMark/>
          </w:tcPr>
          <w:p w14:paraId="04BBD898" w14:textId="77777777" w:rsidR="006D2279" w:rsidRPr="009A1FE1" w:rsidRDefault="006D2279" w:rsidP="00D728AB">
            <w:pPr>
              <w:pStyle w:val="TableText0"/>
              <w:jc w:val="right"/>
            </w:pPr>
            <w:r w:rsidRPr="009A1FE1">
              <w:t>1517</w:t>
            </w:r>
          </w:p>
        </w:tc>
        <w:tc>
          <w:tcPr>
            <w:tcW w:w="1584" w:type="dxa"/>
            <w:hideMark/>
          </w:tcPr>
          <w:p w14:paraId="3570F7A4" w14:textId="77777777" w:rsidR="006D2279" w:rsidRPr="009A1FE1" w:rsidRDefault="006D2279" w:rsidP="00D728AB">
            <w:pPr>
              <w:pStyle w:val="TableText0"/>
              <w:jc w:val="right"/>
            </w:pPr>
            <w:r w:rsidRPr="009A1FE1">
              <w:t>1526</w:t>
            </w:r>
          </w:p>
        </w:tc>
        <w:tc>
          <w:tcPr>
            <w:tcW w:w="1584" w:type="dxa"/>
            <w:hideMark/>
          </w:tcPr>
          <w:p w14:paraId="49D91FCD" w14:textId="77777777" w:rsidR="006D2279" w:rsidRPr="009A1FE1" w:rsidRDefault="006D2279" w:rsidP="00D728AB">
            <w:pPr>
              <w:pStyle w:val="TableText0"/>
              <w:jc w:val="right"/>
            </w:pPr>
            <w:r w:rsidRPr="009A1FE1">
              <w:t>9</w:t>
            </w:r>
          </w:p>
        </w:tc>
      </w:tr>
      <w:tr w:rsidR="006D2279" w:rsidRPr="009A1FE1" w14:paraId="28897405" w14:textId="77777777" w:rsidTr="009E2C39">
        <w:tc>
          <w:tcPr>
            <w:tcW w:w="1886" w:type="dxa"/>
            <w:noWrap/>
            <w:hideMark/>
          </w:tcPr>
          <w:p w14:paraId="595FB675" w14:textId="77777777" w:rsidR="006D2279" w:rsidRPr="009A1FE1" w:rsidRDefault="006D2279" w:rsidP="00D728AB">
            <w:pPr>
              <w:pStyle w:val="TableText0"/>
              <w:keepNext/>
            </w:pPr>
            <w:r w:rsidRPr="009A1FE1">
              <w:t>2</w:t>
            </w:r>
          </w:p>
        </w:tc>
        <w:tc>
          <w:tcPr>
            <w:tcW w:w="3312" w:type="dxa"/>
            <w:noWrap/>
            <w:hideMark/>
          </w:tcPr>
          <w:p w14:paraId="47E7965F" w14:textId="77777777" w:rsidR="006D2279" w:rsidRPr="009A1FE1" w:rsidRDefault="006D2279" w:rsidP="00D728AB">
            <w:pPr>
              <w:pStyle w:val="TableText0"/>
            </w:pPr>
            <w:r w:rsidRPr="009A1FE1">
              <w:t>Female</w:t>
            </w:r>
          </w:p>
        </w:tc>
        <w:tc>
          <w:tcPr>
            <w:tcW w:w="1363" w:type="dxa"/>
            <w:noWrap/>
            <w:hideMark/>
          </w:tcPr>
          <w:p w14:paraId="1A809B9F" w14:textId="77777777" w:rsidR="006D2279" w:rsidRPr="009A1FE1" w:rsidRDefault="006D2279" w:rsidP="00D728AB">
            <w:pPr>
              <w:pStyle w:val="TableText0"/>
              <w:jc w:val="right"/>
            </w:pPr>
            <w:r w:rsidRPr="009A1FE1">
              <w:t>452</w:t>
            </w:r>
          </w:p>
        </w:tc>
        <w:tc>
          <w:tcPr>
            <w:tcW w:w="1097" w:type="dxa"/>
            <w:noWrap/>
            <w:hideMark/>
          </w:tcPr>
          <w:p w14:paraId="52DEE5D2" w14:textId="77777777" w:rsidR="006D2279" w:rsidRPr="009A1FE1" w:rsidRDefault="006D2279" w:rsidP="00D728AB">
            <w:pPr>
              <w:pStyle w:val="TableText0"/>
              <w:jc w:val="right"/>
            </w:pPr>
            <w:r w:rsidRPr="009A1FE1">
              <w:t>102</w:t>
            </w:r>
          </w:p>
        </w:tc>
        <w:tc>
          <w:tcPr>
            <w:tcW w:w="1390" w:type="dxa"/>
            <w:noWrap/>
            <w:hideMark/>
          </w:tcPr>
          <w:p w14:paraId="4C2398EF" w14:textId="77777777" w:rsidR="006D2279" w:rsidRPr="009A1FE1" w:rsidRDefault="006D2279" w:rsidP="00D728AB">
            <w:pPr>
              <w:pStyle w:val="TableText0"/>
              <w:jc w:val="right"/>
            </w:pPr>
            <w:r w:rsidRPr="009A1FE1">
              <w:t>-8</w:t>
            </w:r>
          </w:p>
        </w:tc>
        <w:tc>
          <w:tcPr>
            <w:tcW w:w="1584" w:type="dxa"/>
            <w:hideMark/>
          </w:tcPr>
          <w:p w14:paraId="0CAED508" w14:textId="77777777" w:rsidR="006D2279" w:rsidRPr="009A1FE1" w:rsidRDefault="006D2279" w:rsidP="00D728AB">
            <w:pPr>
              <w:pStyle w:val="TableText0"/>
              <w:jc w:val="right"/>
            </w:pPr>
            <w:r w:rsidRPr="009A1FE1">
              <w:t>1522</w:t>
            </w:r>
          </w:p>
        </w:tc>
        <w:tc>
          <w:tcPr>
            <w:tcW w:w="1584" w:type="dxa"/>
            <w:hideMark/>
          </w:tcPr>
          <w:p w14:paraId="2A2F3CF8" w14:textId="77777777" w:rsidR="006D2279" w:rsidRPr="009A1FE1" w:rsidRDefault="006D2279" w:rsidP="00D728AB">
            <w:pPr>
              <w:pStyle w:val="TableText0"/>
              <w:jc w:val="right"/>
            </w:pPr>
            <w:r w:rsidRPr="009A1FE1">
              <w:t>1531</w:t>
            </w:r>
          </w:p>
        </w:tc>
        <w:tc>
          <w:tcPr>
            <w:tcW w:w="1584" w:type="dxa"/>
            <w:hideMark/>
          </w:tcPr>
          <w:p w14:paraId="7142BE3F" w14:textId="77777777" w:rsidR="006D2279" w:rsidRPr="009A1FE1" w:rsidRDefault="006D2279" w:rsidP="00D728AB">
            <w:pPr>
              <w:pStyle w:val="TableText0"/>
              <w:jc w:val="right"/>
            </w:pPr>
            <w:r w:rsidRPr="009A1FE1">
              <w:t>9</w:t>
            </w:r>
          </w:p>
        </w:tc>
      </w:tr>
      <w:tr w:rsidR="006D2279" w:rsidRPr="009A1FE1" w14:paraId="18B62F03" w14:textId="77777777" w:rsidTr="009E2C39">
        <w:tc>
          <w:tcPr>
            <w:tcW w:w="1886" w:type="dxa"/>
            <w:noWrap/>
            <w:hideMark/>
          </w:tcPr>
          <w:p w14:paraId="3C34A47B" w14:textId="77777777" w:rsidR="006D2279" w:rsidRPr="009A1FE1" w:rsidRDefault="006D2279" w:rsidP="00D728AB">
            <w:pPr>
              <w:pStyle w:val="TableText0"/>
              <w:keepNext/>
            </w:pPr>
            <w:r w:rsidRPr="009A1FE1">
              <w:t>2</w:t>
            </w:r>
          </w:p>
        </w:tc>
        <w:tc>
          <w:tcPr>
            <w:tcW w:w="3312" w:type="dxa"/>
            <w:noWrap/>
            <w:hideMark/>
          </w:tcPr>
          <w:p w14:paraId="4A96D328" w14:textId="77777777" w:rsidR="006D2279" w:rsidRPr="009A1FE1" w:rsidRDefault="006D2279" w:rsidP="00D728AB">
            <w:pPr>
              <w:pStyle w:val="TableText0"/>
            </w:pPr>
            <w:r w:rsidRPr="009A1FE1">
              <w:t>Asian</w:t>
            </w:r>
          </w:p>
        </w:tc>
        <w:tc>
          <w:tcPr>
            <w:tcW w:w="1363" w:type="dxa"/>
            <w:noWrap/>
            <w:hideMark/>
          </w:tcPr>
          <w:p w14:paraId="172F8285" w14:textId="77777777" w:rsidR="006D2279" w:rsidRPr="009A1FE1" w:rsidRDefault="006D2279" w:rsidP="00D728AB">
            <w:pPr>
              <w:pStyle w:val="TableText0"/>
              <w:jc w:val="right"/>
            </w:pPr>
            <w:r w:rsidRPr="009A1FE1">
              <w:t>116</w:t>
            </w:r>
          </w:p>
        </w:tc>
        <w:tc>
          <w:tcPr>
            <w:tcW w:w="1097" w:type="dxa"/>
            <w:noWrap/>
            <w:hideMark/>
          </w:tcPr>
          <w:p w14:paraId="14AEEBC1" w14:textId="77777777" w:rsidR="006D2279" w:rsidRPr="009A1FE1" w:rsidRDefault="006D2279" w:rsidP="00D728AB">
            <w:pPr>
              <w:pStyle w:val="TableText0"/>
              <w:jc w:val="right"/>
            </w:pPr>
            <w:r w:rsidRPr="009A1FE1">
              <w:t>25</w:t>
            </w:r>
          </w:p>
        </w:tc>
        <w:tc>
          <w:tcPr>
            <w:tcW w:w="1390" w:type="dxa"/>
            <w:noWrap/>
            <w:hideMark/>
          </w:tcPr>
          <w:p w14:paraId="159710E0" w14:textId="77777777" w:rsidR="006D2279" w:rsidRPr="009A1FE1" w:rsidRDefault="006D2279" w:rsidP="00D728AB">
            <w:pPr>
              <w:pStyle w:val="TableText0"/>
              <w:jc w:val="right"/>
            </w:pPr>
            <w:r w:rsidRPr="009A1FE1">
              <w:t>-3</w:t>
            </w:r>
          </w:p>
        </w:tc>
        <w:tc>
          <w:tcPr>
            <w:tcW w:w="1584" w:type="dxa"/>
            <w:hideMark/>
          </w:tcPr>
          <w:p w14:paraId="5F6F18F8" w14:textId="77777777" w:rsidR="006D2279" w:rsidRPr="009A1FE1" w:rsidRDefault="006D2279" w:rsidP="00D728AB">
            <w:pPr>
              <w:pStyle w:val="TableText0"/>
              <w:jc w:val="right"/>
            </w:pPr>
            <w:r w:rsidRPr="009A1FE1">
              <w:t>1555</w:t>
            </w:r>
          </w:p>
        </w:tc>
        <w:tc>
          <w:tcPr>
            <w:tcW w:w="1584" w:type="dxa"/>
            <w:hideMark/>
          </w:tcPr>
          <w:p w14:paraId="441DD9C1" w14:textId="77777777" w:rsidR="006D2279" w:rsidRPr="009A1FE1" w:rsidRDefault="006D2279" w:rsidP="00D728AB">
            <w:pPr>
              <w:pStyle w:val="TableText0"/>
              <w:jc w:val="right"/>
            </w:pPr>
            <w:r w:rsidRPr="009A1FE1">
              <w:t>1592</w:t>
            </w:r>
          </w:p>
        </w:tc>
        <w:tc>
          <w:tcPr>
            <w:tcW w:w="1584" w:type="dxa"/>
            <w:hideMark/>
          </w:tcPr>
          <w:p w14:paraId="48379E06" w14:textId="77777777" w:rsidR="006D2279" w:rsidRPr="009A1FE1" w:rsidRDefault="006D2279" w:rsidP="00D728AB">
            <w:pPr>
              <w:pStyle w:val="TableText0"/>
              <w:jc w:val="right"/>
            </w:pPr>
            <w:r w:rsidRPr="009A1FE1">
              <w:t>37</w:t>
            </w:r>
          </w:p>
        </w:tc>
      </w:tr>
      <w:tr w:rsidR="006D2279" w:rsidRPr="009A1FE1" w14:paraId="7E396D92" w14:textId="77777777" w:rsidTr="009E2C39">
        <w:tc>
          <w:tcPr>
            <w:tcW w:w="1886" w:type="dxa"/>
            <w:noWrap/>
            <w:hideMark/>
          </w:tcPr>
          <w:p w14:paraId="20364FF9" w14:textId="77777777" w:rsidR="006D2279" w:rsidRPr="009A1FE1" w:rsidRDefault="006D2279" w:rsidP="00D728AB">
            <w:pPr>
              <w:pStyle w:val="TableText0"/>
              <w:keepNext/>
            </w:pPr>
            <w:r w:rsidRPr="009A1FE1">
              <w:t>2</w:t>
            </w:r>
          </w:p>
        </w:tc>
        <w:tc>
          <w:tcPr>
            <w:tcW w:w="3312" w:type="dxa"/>
            <w:noWrap/>
            <w:hideMark/>
          </w:tcPr>
          <w:p w14:paraId="5EA6BAAD" w14:textId="77777777" w:rsidR="006D2279" w:rsidRPr="009A1FE1" w:rsidRDefault="006D2279" w:rsidP="00D728AB">
            <w:pPr>
              <w:pStyle w:val="TableText0"/>
            </w:pPr>
            <w:r w:rsidRPr="009A1FE1">
              <w:t>Hispanic or Latino</w:t>
            </w:r>
          </w:p>
        </w:tc>
        <w:tc>
          <w:tcPr>
            <w:tcW w:w="1363" w:type="dxa"/>
            <w:noWrap/>
            <w:hideMark/>
          </w:tcPr>
          <w:p w14:paraId="3D547A08" w14:textId="77777777" w:rsidR="006D2279" w:rsidRPr="009A1FE1" w:rsidRDefault="006D2279" w:rsidP="00D728AB">
            <w:pPr>
              <w:pStyle w:val="TableText0"/>
              <w:jc w:val="right"/>
            </w:pPr>
            <w:r w:rsidRPr="009A1FE1">
              <w:t>756</w:t>
            </w:r>
          </w:p>
        </w:tc>
        <w:tc>
          <w:tcPr>
            <w:tcW w:w="1097" w:type="dxa"/>
            <w:noWrap/>
            <w:hideMark/>
          </w:tcPr>
          <w:p w14:paraId="6CDA500F" w14:textId="77777777" w:rsidR="006D2279" w:rsidRPr="009A1FE1" w:rsidRDefault="006D2279" w:rsidP="00D728AB">
            <w:pPr>
              <w:pStyle w:val="TableText0"/>
              <w:jc w:val="right"/>
            </w:pPr>
            <w:r w:rsidRPr="009A1FE1">
              <w:t>196</w:t>
            </w:r>
          </w:p>
        </w:tc>
        <w:tc>
          <w:tcPr>
            <w:tcW w:w="1390" w:type="dxa"/>
            <w:noWrap/>
            <w:hideMark/>
          </w:tcPr>
          <w:p w14:paraId="0E3E3069" w14:textId="77777777" w:rsidR="006D2279" w:rsidRPr="009A1FE1" w:rsidRDefault="006D2279" w:rsidP="00D728AB">
            <w:pPr>
              <w:pStyle w:val="TableText0"/>
              <w:jc w:val="right"/>
            </w:pPr>
            <w:r w:rsidRPr="009A1FE1">
              <w:t>-3</w:t>
            </w:r>
          </w:p>
        </w:tc>
        <w:tc>
          <w:tcPr>
            <w:tcW w:w="1584" w:type="dxa"/>
            <w:hideMark/>
          </w:tcPr>
          <w:p w14:paraId="02D3E16C" w14:textId="77777777" w:rsidR="006D2279" w:rsidRPr="009A1FE1" w:rsidRDefault="006D2279" w:rsidP="00D728AB">
            <w:pPr>
              <w:pStyle w:val="TableText0"/>
              <w:jc w:val="right"/>
            </w:pPr>
            <w:r w:rsidRPr="009A1FE1">
              <w:t>1514</w:t>
            </w:r>
          </w:p>
        </w:tc>
        <w:tc>
          <w:tcPr>
            <w:tcW w:w="1584" w:type="dxa"/>
            <w:hideMark/>
          </w:tcPr>
          <w:p w14:paraId="157BA555" w14:textId="77777777" w:rsidR="006D2279" w:rsidRPr="009A1FE1" w:rsidRDefault="006D2279" w:rsidP="00D728AB">
            <w:pPr>
              <w:pStyle w:val="TableText0"/>
              <w:jc w:val="right"/>
            </w:pPr>
            <w:r w:rsidRPr="009A1FE1">
              <w:t>1517</w:t>
            </w:r>
          </w:p>
        </w:tc>
        <w:tc>
          <w:tcPr>
            <w:tcW w:w="1584" w:type="dxa"/>
            <w:hideMark/>
          </w:tcPr>
          <w:p w14:paraId="43827118" w14:textId="77777777" w:rsidR="006D2279" w:rsidRPr="009A1FE1" w:rsidRDefault="006D2279" w:rsidP="00D728AB">
            <w:pPr>
              <w:pStyle w:val="TableText0"/>
              <w:jc w:val="right"/>
            </w:pPr>
            <w:r w:rsidRPr="009A1FE1">
              <w:t>3</w:t>
            </w:r>
          </w:p>
        </w:tc>
      </w:tr>
      <w:tr w:rsidR="006D2279" w:rsidRPr="009A1FE1" w14:paraId="337F07AE" w14:textId="77777777" w:rsidTr="009E2C39">
        <w:tc>
          <w:tcPr>
            <w:tcW w:w="1886" w:type="dxa"/>
            <w:noWrap/>
            <w:hideMark/>
          </w:tcPr>
          <w:p w14:paraId="7C2D81A8" w14:textId="77777777" w:rsidR="006D2279" w:rsidRPr="009A1FE1" w:rsidRDefault="006D2279" w:rsidP="00D728AB">
            <w:pPr>
              <w:pStyle w:val="TableText0"/>
            </w:pPr>
            <w:r w:rsidRPr="009A1FE1">
              <w:t>2</w:t>
            </w:r>
          </w:p>
        </w:tc>
        <w:tc>
          <w:tcPr>
            <w:tcW w:w="3312" w:type="dxa"/>
            <w:noWrap/>
            <w:hideMark/>
          </w:tcPr>
          <w:p w14:paraId="78D4018A" w14:textId="77777777" w:rsidR="006D2279" w:rsidRPr="009A1FE1" w:rsidRDefault="006D2279" w:rsidP="00D728AB">
            <w:pPr>
              <w:pStyle w:val="TableText0"/>
            </w:pPr>
            <w:r w:rsidRPr="009A1FE1">
              <w:t>Special education services</w:t>
            </w:r>
          </w:p>
        </w:tc>
        <w:tc>
          <w:tcPr>
            <w:tcW w:w="1363" w:type="dxa"/>
            <w:noWrap/>
            <w:hideMark/>
          </w:tcPr>
          <w:p w14:paraId="784C008B" w14:textId="77777777" w:rsidR="006D2279" w:rsidRPr="009A1FE1" w:rsidRDefault="006D2279" w:rsidP="00D728AB">
            <w:pPr>
              <w:pStyle w:val="TableText0"/>
              <w:jc w:val="right"/>
            </w:pPr>
            <w:r w:rsidRPr="009A1FE1">
              <w:t>43</w:t>
            </w:r>
          </w:p>
        </w:tc>
        <w:tc>
          <w:tcPr>
            <w:tcW w:w="1097" w:type="dxa"/>
            <w:noWrap/>
            <w:hideMark/>
          </w:tcPr>
          <w:p w14:paraId="16BDC69D" w14:textId="77777777" w:rsidR="006D2279" w:rsidRPr="009A1FE1" w:rsidRDefault="006D2279" w:rsidP="00D728AB">
            <w:pPr>
              <w:pStyle w:val="TableText0"/>
              <w:jc w:val="right"/>
            </w:pPr>
            <w:r w:rsidRPr="009A1FE1">
              <w:t>18</w:t>
            </w:r>
          </w:p>
        </w:tc>
        <w:tc>
          <w:tcPr>
            <w:tcW w:w="1390" w:type="dxa"/>
            <w:noWrap/>
            <w:hideMark/>
          </w:tcPr>
          <w:p w14:paraId="09794117" w14:textId="77777777" w:rsidR="006D2279" w:rsidRPr="009A1FE1" w:rsidRDefault="006D2279" w:rsidP="00D728AB">
            <w:pPr>
              <w:pStyle w:val="TableText0"/>
              <w:jc w:val="right"/>
            </w:pPr>
            <w:r w:rsidRPr="009A1FE1">
              <w:t>2</w:t>
            </w:r>
          </w:p>
        </w:tc>
        <w:tc>
          <w:tcPr>
            <w:tcW w:w="1584" w:type="dxa"/>
            <w:hideMark/>
          </w:tcPr>
          <w:p w14:paraId="0BC2D0D9" w14:textId="77777777" w:rsidR="006D2279" w:rsidRPr="009A1FE1" w:rsidRDefault="006D2279" w:rsidP="00D728AB">
            <w:pPr>
              <w:pStyle w:val="TableText0"/>
              <w:jc w:val="right"/>
            </w:pPr>
            <w:r w:rsidRPr="009A1FE1">
              <w:t>1490</w:t>
            </w:r>
          </w:p>
        </w:tc>
        <w:tc>
          <w:tcPr>
            <w:tcW w:w="1584" w:type="dxa"/>
            <w:hideMark/>
          </w:tcPr>
          <w:p w14:paraId="4BD2BEDE" w14:textId="77777777" w:rsidR="006D2279" w:rsidRPr="009A1FE1" w:rsidRDefault="006D2279" w:rsidP="00D728AB">
            <w:pPr>
              <w:pStyle w:val="TableText0"/>
              <w:jc w:val="right"/>
            </w:pPr>
            <w:r w:rsidRPr="009A1FE1">
              <w:t>1505</w:t>
            </w:r>
          </w:p>
        </w:tc>
        <w:tc>
          <w:tcPr>
            <w:tcW w:w="1584" w:type="dxa"/>
            <w:hideMark/>
          </w:tcPr>
          <w:p w14:paraId="6EF120AA" w14:textId="77777777" w:rsidR="006D2279" w:rsidRPr="009A1FE1" w:rsidRDefault="006D2279" w:rsidP="00D728AB">
            <w:pPr>
              <w:pStyle w:val="TableText0"/>
              <w:jc w:val="right"/>
            </w:pPr>
            <w:r w:rsidRPr="009A1FE1">
              <w:t>15</w:t>
            </w:r>
          </w:p>
        </w:tc>
      </w:tr>
      <w:tr w:rsidR="006D2279" w:rsidRPr="009A1FE1" w14:paraId="13459F8C" w14:textId="77777777" w:rsidTr="009E2C39">
        <w:tc>
          <w:tcPr>
            <w:tcW w:w="1886" w:type="dxa"/>
            <w:noWrap/>
            <w:hideMark/>
          </w:tcPr>
          <w:p w14:paraId="2B5663AC" w14:textId="77777777" w:rsidR="006D2279" w:rsidRPr="009A1FE1" w:rsidRDefault="006D2279" w:rsidP="00D728AB">
            <w:pPr>
              <w:pStyle w:val="TableText0"/>
            </w:pPr>
            <w:r w:rsidRPr="009A1FE1">
              <w:t>2</w:t>
            </w:r>
          </w:p>
        </w:tc>
        <w:tc>
          <w:tcPr>
            <w:tcW w:w="3312" w:type="dxa"/>
            <w:noWrap/>
            <w:hideMark/>
          </w:tcPr>
          <w:p w14:paraId="2C3A7F93" w14:textId="77777777" w:rsidR="006D2279" w:rsidRPr="009A1FE1" w:rsidRDefault="006D2279" w:rsidP="00D728AB">
            <w:pPr>
              <w:pStyle w:val="TableText0"/>
            </w:pPr>
            <w:r w:rsidRPr="009A1FE1">
              <w:t>Economically disadvantaged</w:t>
            </w:r>
          </w:p>
        </w:tc>
        <w:tc>
          <w:tcPr>
            <w:tcW w:w="1363" w:type="dxa"/>
            <w:noWrap/>
            <w:hideMark/>
          </w:tcPr>
          <w:p w14:paraId="5B3CE5D2" w14:textId="77777777" w:rsidR="006D2279" w:rsidRPr="009A1FE1" w:rsidRDefault="006D2279" w:rsidP="00D728AB">
            <w:pPr>
              <w:pStyle w:val="TableText0"/>
              <w:jc w:val="right"/>
            </w:pPr>
            <w:r w:rsidRPr="009A1FE1">
              <w:t>520</w:t>
            </w:r>
          </w:p>
        </w:tc>
        <w:tc>
          <w:tcPr>
            <w:tcW w:w="1097" w:type="dxa"/>
            <w:noWrap/>
            <w:hideMark/>
          </w:tcPr>
          <w:p w14:paraId="4A4984B4" w14:textId="77777777" w:rsidR="006D2279" w:rsidRPr="009A1FE1" w:rsidRDefault="006D2279" w:rsidP="00D728AB">
            <w:pPr>
              <w:pStyle w:val="TableText0"/>
              <w:jc w:val="right"/>
            </w:pPr>
            <w:r w:rsidRPr="009A1FE1">
              <w:t>107</w:t>
            </w:r>
          </w:p>
        </w:tc>
        <w:tc>
          <w:tcPr>
            <w:tcW w:w="1390" w:type="dxa"/>
            <w:noWrap/>
            <w:hideMark/>
          </w:tcPr>
          <w:p w14:paraId="0174B7F3" w14:textId="77777777" w:rsidR="006D2279" w:rsidRPr="009A1FE1" w:rsidRDefault="006D2279" w:rsidP="00D728AB">
            <w:pPr>
              <w:pStyle w:val="TableText0"/>
              <w:jc w:val="right"/>
            </w:pPr>
            <w:r w:rsidRPr="009A1FE1">
              <w:t>-13</w:t>
            </w:r>
          </w:p>
        </w:tc>
        <w:tc>
          <w:tcPr>
            <w:tcW w:w="1584" w:type="dxa"/>
            <w:hideMark/>
          </w:tcPr>
          <w:p w14:paraId="75C18E7C" w14:textId="77777777" w:rsidR="006D2279" w:rsidRPr="009A1FE1" w:rsidRDefault="006D2279" w:rsidP="00D728AB">
            <w:pPr>
              <w:pStyle w:val="TableText0"/>
              <w:jc w:val="right"/>
            </w:pPr>
            <w:r w:rsidRPr="009A1FE1">
              <w:t>1513</w:t>
            </w:r>
          </w:p>
        </w:tc>
        <w:tc>
          <w:tcPr>
            <w:tcW w:w="1584" w:type="dxa"/>
            <w:hideMark/>
          </w:tcPr>
          <w:p w14:paraId="1D842782" w14:textId="77777777" w:rsidR="006D2279" w:rsidRPr="009A1FE1" w:rsidRDefault="006D2279" w:rsidP="00D728AB">
            <w:pPr>
              <w:pStyle w:val="TableText0"/>
              <w:jc w:val="right"/>
            </w:pPr>
            <w:r w:rsidRPr="009A1FE1">
              <w:t>1512</w:t>
            </w:r>
          </w:p>
        </w:tc>
        <w:tc>
          <w:tcPr>
            <w:tcW w:w="1584" w:type="dxa"/>
            <w:hideMark/>
          </w:tcPr>
          <w:p w14:paraId="71EC5A00" w14:textId="77777777" w:rsidR="006D2279" w:rsidRPr="009A1FE1" w:rsidRDefault="006D2279" w:rsidP="00D728AB">
            <w:pPr>
              <w:pStyle w:val="TableText0"/>
              <w:jc w:val="right"/>
            </w:pPr>
            <w:r w:rsidRPr="009A1FE1">
              <w:t>-1</w:t>
            </w:r>
          </w:p>
        </w:tc>
      </w:tr>
      <w:tr w:rsidR="006D2279" w:rsidRPr="009A1FE1" w14:paraId="224AA199" w14:textId="77777777" w:rsidTr="009E2C39">
        <w:tc>
          <w:tcPr>
            <w:tcW w:w="1886" w:type="dxa"/>
            <w:noWrap/>
            <w:hideMark/>
          </w:tcPr>
          <w:p w14:paraId="710686E9" w14:textId="77777777" w:rsidR="006D2279" w:rsidRPr="009A1FE1" w:rsidRDefault="006D2279" w:rsidP="00D728AB">
            <w:pPr>
              <w:pStyle w:val="TableText0"/>
            </w:pPr>
            <w:r w:rsidRPr="009A1FE1">
              <w:t>2</w:t>
            </w:r>
          </w:p>
        </w:tc>
        <w:tc>
          <w:tcPr>
            <w:tcW w:w="3312" w:type="dxa"/>
            <w:noWrap/>
            <w:hideMark/>
          </w:tcPr>
          <w:p w14:paraId="22729CAC" w14:textId="77777777" w:rsidR="006D2279" w:rsidRPr="009A1FE1" w:rsidRDefault="006D2279" w:rsidP="00D728AB">
            <w:pPr>
              <w:pStyle w:val="TableText0"/>
            </w:pPr>
            <w:r w:rsidRPr="009A1FE1">
              <w:t>Parent</w:t>
            </w:r>
            <w:r>
              <w:t>/Guardian</w:t>
            </w:r>
            <w:r w:rsidRPr="009A1FE1">
              <w:t xml:space="preserve"> </w:t>
            </w:r>
            <w:r>
              <w:t>e</w:t>
            </w:r>
            <w:r w:rsidRPr="009A1FE1">
              <w:t xml:space="preserve">ducation: </w:t>
            </w:r>
            <w:r>
              <w:t>s</w:t>
            </w:r>
            <w:r w:rsidRPr="009A1FE1">
              <w:t xml:space="preserve">ome </w:t>
            </w:r>
            <w:r>
              <w:t>c</w:t>
            </w:r>
            <w:r w:rsidRPr="009A1FE1">
              <w:t xml:space="preserve">ollege or </w:t>
            </w:r>
            <w:r>
              <w:t>h</w:t>
            </w:r>
            <w:r w:rsidRPr="009A1FE1">
              <w:t xml:space="preserve">igher </w:t>
            </w:r>
          </w:p>
        </w:tc>
        <w:tc>
          <w:tcPr>
            <w:tcW w:w="1363" w:type="dxa"/>
            <w:noWrap/>
            <w:hideMark/>
          </w:tcPr>
          <w:p w14:paraId="21F1280F" w14:textId="77777777" w:rsidR="006D2279" w:rsidRPr="009A1FE1" w:rsidRDefault="006D2279" w:rsidP="00D728AB">
            <w:pPr>
              <w:pStyle w:val="TableText0"/>
              <w:jc w:val="right"/>
            </w:pPr>
            <w:r w:rsidRPr="009A1FE1">
              <w:t>585</w:t>
            </w:r>
          </w:p>
        </w:tc>
        <w:tc>
          <w:tcPr>
            <w:tcW w:w="1097" w:type="dxa"/>
            <w:noWrap/>
            <w:hideMark/>
          </w:tcPr>
          <w:p w14:paraId="3B9A9C6B" w14:textId="77777777" w:rsidR="006D2279" w:rsidRPr="009A1FE1" w:rsidRDefault="006D2279" w:rsidP="00D728AB">
            <w:pPr>
              <w:pStyle w:val="TableText0"/>
              <w:jc w:val="right"/>
            </w:pPr>
            <w:r w:rsidRPr="009A1FE1">
              <w:t>171</w:t>
            </w:r>
          </w:p>
        </w:tc>
        <w:tc>
          <w:tcPr>
            <w:tcW w:w="1390" w:type="dxa"/>
            <w:noWrap/>
            <w:hideMark/>
          </w:tcPr>
          <w:p w14:paraId="356F8DF6" w14:textId="77777777" w:rsidR="006D2279" w:rsidRPr="009A1FE1" w:rsidRDefault="006D2279" w:rsidP="00D728AB">
            <w:pPr>
              <w:pStyle w:val="TableText0"/>
              <w:jc w:val="right"/>
            </w:pPr>
            <w:r w:rsidRPr="009A1FE1">
              <w:t>6</w:t>
            </w:r>
          </w:p>
        </w:tc>
        <w:tc>
          <w:tcPr>
            <w:tcW w:w="1584" w:type="dxa"/>
            <w:hideMark/>
          </w:tcPr>
          <w:p w14:paraId="13A5EF16" w14:textId="77777777" w:rsidR="006D2279" w:rsidRPr="009A1FE1" w:rsidRDefault="006D2279" w:rsidP="00D728AB">
            <w:pPr>
              <w:pStyle w:val="TableText0"/>
              <w:jc w:val="right"/>
            </w:pPr>
            <w:r w:rsidRPr="009A1FE1">
              <w:t>1524</w:t>
            </w:r>
          </w:p>
        </w:tc>
        <w:tc>
          <w:tcPr>
            <w:tcW w:w="1584" w:type="dxa"/>
            <w:hideMark/>
          </w:tcPr>
          <w:p w14:paraId="5FD1D4DD" w14:textId="77777777" w:rsidR="006D2279" w:rsidRPr="009A1FE1" w:rsidRDefault="006D2279" w:rsidP="00D728AB">
            <w:pPr>
              <w:pStyle w:val="TableText0"/>
              <w:jc w:val="right"/>
            </w:pPr>
            <w:r w:rsidRPr="009A1FE1">
              <w:t>1534</w:t>
            </w:r>
          </w:p>
        </w:tc>
        <w:tc>
          <w:tcPr>
            <w:tcW w:w="1584" w:type="dxa"/>
            <w:hideMark/>
          </w:tcPr>
          <w:p w14:paraId="0FE01321" w14:textId="77777777" w:rsidR="006D2279" w:rsidRPr="009A1FE1" w:rsidRDefault="006D2279" w:rsidP="00D728AB">
            <w:pPr>
              <w:pStyle w:val="TableText0"/>
              <w:jc w:val="right"/>
            </w:pPr>
            <w:r w:rsidRPr="009A1FE1">
              <w:t>10</w:t>
            </w:r>
          </w:p>
        </w:tc>
      </w:tr>
      <w:tr w:rsidR="00B75147" w:rsidRPr="00EE7ABE" w14:paraId="6AD64F63" w14:textId="77777777" w:rsidTr="009E2C39">
        <w:tc>
          <w:tcPr>
            <w:tcW w:w="1886" w:type="dxa"/>
            <w:tcBorders>
              <w:top w:val="single" w:sz="4" w:space="0" w:color="auto"/>
              <w:bottom w:val="nil"/>
            </w:tcBorders>
            <w:noWrap/>
            <w:hideMark/>
          </w:tcPr>
          <w:p w14:paraId="294947A2" w14:textId="7F00909E" w:rsidR="006072D2" w:rsidRPr="00123754" w:rsidRDefault="00CC10DE" w:rsidP="00D728AB">
            <w:pPr>
              <w:pStyle w:val="TableText0"/>
              <w:rPr>
                <w:bCs/>
              </w:rPr>
            </w:pPr>
            <w:r w:rsidRPr="00123754">
              <w:rPr>
                <w:bCs/>
              </w:rPr>
              <w:t>3–5</w:t>
            </w:r>
          </w:p>
        </w:tc>
        <w:tc>
          <w:tcPr>
            <w:tcW w:w="3312" w:type="dxa"/>
            <w:tcBorders>
              <w:top w:val="single" w:sz="4" w:space="0" w:color="auto"/>
              <w:bottom w:val="nil"/>
            </w:tcBorders>
            <w:noWrap/>
            <w:hideMark/>
          </w:tcPr>
          <w:p w14:paraId="7B4DDFD9" w14:textId="77777777" w:rsidR="006072D2" w:rsidRPr="00123754" w:rsidRDefault="006072D2" w:rsidP="00D728AB">
            <w:pPr>
              <w:pStyle w:val="TableText0"/>
              <w:rPr>
                <w:bCs/>
              </w:rPr>
            </w:pPr>
            <w:r w:rsidRPr="00123754">
              <w:rPr>
                <w:bCs/>
              </w:rPr>
              <w:t>All</w:t>
            </w:r>
          </w:p>
        </w:tc>
        <w:tc>
          <w:tcPr>
            <w:tcW w:w="1363" w:type="dxa"/>
            <w:tcBorders>
              <w:top w:val="single" w:sz="4" w:space="0" w:color="auto"/>
              <w:bottom w:val="nil"/>
            </w:tcBorders>
            <w:noWrap/>
            <w:hideMark/>
          </w:tcPr>
          <w:p w14:paraId="75918B67" w14:textId="77777777" w:rsidR="006072D2" w:rsidRPr="00123754" w:rsidRDefault="006072D2" w:rsidP="00D728AB">
            <w:pPr>
              <w:pStyle w:val="TableText0"/>
              <w:jc w:val="right"/>
              <w:rPr>
                <w:bCs/>
              </w:rPr>
            </w:pPr>
            <w:r w:rsidRPr="00123754">
              <w:rPr>
                <w:bCs/>
              </w:rPr>
              <w:t>4,240</w:t>
            </w:r>
          </w:p>
        </w:tc>
        <w:tc>
          <w:tcPr>
            <w:tcW w:w="1097" w:type="dxa"/>
            <w:tcBorders>
              <w:top w:val="single" w:sz="4" w:space="0" w:color="auto"/>
              <w:bottom w:val="nil"/>
            </w:tcBorders>
            <w:noWrap/>
            <w:hideMark/>
          </w:tcPr>
          <w:p w14:paraId="6B9DED1F" w14:textId="77777777" w:rsidR="006072D2" w:rsidRPr="00123754" w:rsidRDefault="006072D2" w:rsidP="00D728AB">
            <w:pPr>
              <w:pStyle w:val="TableText0"/>
              <w:jc w:val="right"/>
              <w:rPr>
                <w:bCs/>
              </w:rPr>
            </w:pPr>
            <w:r w:rsidRPr="00123754">
              <w:rPr>
                <w:bCs/>
              </w:rPr>
              <w:t>6,726</w:t>
            </w:r>
          </w:p>
        </w:tc>
        <w:tc>
          <w:tcPr>
            <w:tcW w:w="1390" w:type="dxa"/>
            <w:tcBorders>
              <w:top w:val="single" w:sz="4" w:space="0" w:color="auto"/>
              <w:bottom w:val="nil"/>
            </w:tcBorders>
            <w:noWrap/>
            <w:hideMark/>
          </w:tcPr>
          <w:p w14:paraId="249E9E19" w14:textId="55BE9D88" w:rsidR="006072D2" w:rsidRPr="00123754" w:rsidRDefault="005D4680" w:rsidP="00D728AB">
            <w:pPr>
              <w:pStyle w:val="TableText0"/>
              <w:jc w:val="right"/>
              <w:rPr>
                <w:bCs/>
              </w:rPr>
            </w:pPr>
            <w:r w:rsidRPr="00123754">
              <w:rPr>
                <w:bCs/>
              </w:rPr>
              <w:t>N/A</w:t>
            </w:r>
          </w:p>
        </w:tc>
        <w:tc>
          <w:tcPr>
            <w:tcW w:w="1584" w:type="dxa"/>
            <w:tcBorders>
              <w:top w:val="single" w:sz="4" w:space="0" w:color="auto"/>
              <w:bottom w:val="nil"/>
            </w:tcBorders>
            <w:hideMark/>
          </w:tcPr>
          <w:p w14:paraId="7423E4D8" w14:textId="77777777" w:rsidR="006072D2" w:rsidRPr="00123754" w:rsidRDefault="006072D2" w:rsidP="00D728AB">
            <w:pPr>
              <w:pStyle w:val="TableText0"/>
              <w:jc w:val="right"/>
              <w:rPr>
                <w:bCs/>
              </w:rPr>
            </w:pPr>
            <w:r w:rsidRPr="00123754">
              <w:rPr>
                <w:bCs/>
              </w:rPr>
              <w:t>1532</w:t>
            </w:r>
          </w:p>
        </w:tc>
        <w:tc>
          <w:tcPr>
            <w:tcW w:w="1584" w:type="dxa"/>
            <w:tcBorders>
              <w:top w:val="single" w:sz="4" w:space="0" w:color="auto"/>
              <w:bottom w:val="nil"/>
            </w:tcBorders>
            <w:hideMark/>
          </w:tcPr>
          <w:p w14:paraId="200F226A" w14:textId="77777777" w:rsidR="006072D2" w:rsidRPr="00123754" w:rsidRDefault="006072D2" w:rsidP="00D728AB">
            <w:pPr>
              <w:pStyle w:val="TableText0"/>
              <w:jc w:val="right"/>
              <w:rPr>
                <w:bCs/>
              </w:rPr>
            </w:pPr>
            <w:r w:rsidRPr="00123754">
              <w:rPr>
                <w:bCs/>
              </w:rPr>
              <w:t>1524</w:t>
            </w:r>
          </w:p>
        </w:tc>
        <w:tc>
          <w:tcPr>
            <w:tcW w:w="1584" w:type="dxa"/>
            <w:tcBorders>
              <w:top w:val="single" w:sz="4" w:space="0" w:color="auto"/>
              <w:bottom w:val="nil"/>
            </w:tcBorders>
            <w:hideMark/>
          </w:tcPr>
          <w:p w14:paraId="7FA7FE5E" w14:textId="77777777" w:rsidR="006072D2" w:rsidRPr="00123754" w:rsidRDefault="006072D2" w:rsidP="00D728AB">
            <w:pPr>
              <w:pStyle w:val="TableText0"/>
              <w:jc w:val="right"/>
              <w:rPr>
                <w:bCs/>
              </w:rPr>
            </w:pPr>
            <w:r w:rsidRPr="00123754">
              <w:rPr>
                <w:bCs/>
              </w:rPr>
              <w:t>-8</w:t>
            </w:r>
          </w:p>
        </w:tc>
      </w:tr>
      <w:tr w:rsidR="00B75147" w:rsidRPr="009A1FE1" w14:paraId="138390CA" w14:textId="77777777" w:rsidTr="009E2C39">
        <w:tc>
          <w:tcPr>
            <w:tcW w:w="1886" w:type="dxa"/>
            <w:tcBorders>
              <w:top w:val="nil"/>
            </w:tcBorders>
            <w:noWrap/>
            <w:hideMark/>
          </w:tcPr>
          <w:p w14:paraId="3AB070E4" w14:textId="79E48A3A" w:rsidR="006072D2" w:rsidRPr="009A1FE1" w:rsidRDefault="00CC10DE" w:rsidP="00D728AB">
            <w:pPr>
              <w:pStyle w:val="TableText0"/>
            </w:pPr>
            <w:r w:rsidRPr="009A1FE1">
              <w:t>3–5</w:t>
            </w:r>
          </w:p>
        </w:tc>
        <w:tc>
          <w:tcPr>
            <w:tcW w:w="3312" w:type="dxa"/>
            <w:tcBorders>
              <w:top w:val="nil"/>
            </w:tcBorders>
            <w:noWrap/>
            <w:hideMark/>
          </w:tcPr>
          <w:p w14:paraId="1DE7B246" w14:textId="77777777" w:rsidR="006072D2" w:rsidRPr="009A1FE1" w:rsidRDefault="006072D2" w:rsidP="00D728AB">
            <w:pPr>
              <w:pStyle w:val="TableText0"/>
            </w:pPr>
            <w:r w:rsidRPr="009A1FE1">
              <w:t>Male</w:t>
            </w:r>
          </w:p>
        </w:tc>
        <w:tc>
          <w:tcPr>
            <w:tcW w:w="1363" w:type="dxa"/>
            <w:tcBorders>
              <w:top w:val="nil"/>
            </w:tcBorders>
            <w:noWrap/>
            <w:hideMark/>
          </w:tcPr>
          <w:p w14:paraId="5CAED9EE" w14:textId="77777777" w:rsidR="006072D2" w:rsidRPr="009A1FE1" w:rsidRDefault="006072D2" w:rsidP="00D728AB">
            <w:pPr>
              <w:pStyle w:val="TableText0"/>
              <w:jc w:val="right"/>
            </w:pPr>
            <w:r w:rsidRPr="009A1FE1">
              <w:t>2,163</w:t>
            </w:r>
          </w:p>
        </w:tc>
        <w:tc>
          <w:tcPr>
            <w:tcW w:w="1097" w:type="dxa"/>
            <w:tcBorders>
              <w:top w:val="nil"/>
            </w:tcBorders>
            <w:noWrap/>
            <w:hideMark/>
          </w:tcPr>
          <w:p w14:paraId="3AEB69A3" w14:textId="77777777" w:rsidR="006072D2" w:rsidRPr="009A1FE1" w:rsidRDefault="006072D2" w:rsidP="00D728AB">
            <w:pPr>
              <w:pStyle w:val="TableText0"/>
              <w:jc w:val="right"/>
            </w:pPr>
            <w:r w:rsidRPr="009A1FE1">
              <w:t>3,381</w:t>
            </w:r>
          </w:p>
        </w:tc>
        <w:tc>
          <w:tcPr>
            <w:tcW w:w="1390" w:type="dxa"/>
            <w:tcBorders>
              <w:top w:val="nil"/>
            </w:tcBorders>
            <w:noWrap/>
            <w:hideMark/>
          </w:tcPr>
          <w:p w14:paraId="74405473" w14:textId="77777777" w:rsidR="006072D2" w:rsidRPr="009A1FE1" w:rsidRDefault="006072D2" w:rsidP="00D728AB">
            <w:pPr>
              <w:pStyle w:val="TableText0"/>
              <w:jc w:val="right"/>
            </w:pPr>
            <w:r w:rsidRPr="009A1FE1">
              <w:t>-1</w:t>
            </w:r>
          </w:p>
        </w:tc>
        <w:tc>
          <w:tcPr>
            <w:tcW w:w="1584" w:type="dxa"/>
            <w:tcBorders>
              <w:top w:val="nil"/>
            </w:tcBorders>
            <w:hideMark/>
          </w:tcPr>
          <w:p w14:paraId="62F4AF7E" w14:textId="77777777" w:rsidR="006072D2" w:rsidRPr="009A1FE1" w:rsidRDefault="006072D2" w:rsidP="00D728AB">
            <w:pPr>
              <w:pStyle w:val="TableText0"/>
              <w:jc w:val="right"/>
            </w:pPr>
            <w:r w:rsidRPr="009A1FE1">
              <w:t>1528</w:t>
            </w:r>
          </w:p>
        </w:tc>
        <w:tc>
          <w:tcPr>
            <w:tcW w:w="1584" w:type="dxa"/>
            <w:tcBorders>
              <w:top w:val="nil"/>
            </w:tcBorders>
            <w:hideMark/>
          </w:tcPr>
          <w:p w14:paraId="5FFD6E61" w14:textId="77777777" w:rsidR="006072D2" w:rsidRPr="009A1FE1" w:rsidRDefault="006072D2" w:rsidP="00D728AB">
            <w:pPr>
              <w:pStyle w:val="TableText0"/>
              <w:jc w:val="right"/>
            </w:pPr>
            <w:r w:rsidRPr="009A1FE1">
              <w:t>1521</w:t>
            </w:r>
          </w:p>
        </w:tc>
        <w:tc>
          <w:tcPr>
            <w:tcW w:w="1584" w:type="dxa"/>
            <w:tcBorders>
              <w:top w:val="nil"/>
            </w:tcBorders>
            <w:hideMark/>
          </w:tcPr>
          <w:p w14:paraId="188077E0" w14:textId="77777777" w:rsidR="006072D2" w:rsidRPr="009A1FE1" w:rsidRDefault="006072D2" w:rsidP="00D728AB">
            <w:pPr>
              <w:pStyle w:val="TableText0"/>
              <w:jc w:val="right"/>
            </w:pPr>
            <w:r w:rsidRPr="009A1FE1">
              <w:t>-7</w:t>
            </w:r>
          </w:p>
        </w:tc>
      </w:tr>
      <w:tr w:rsidR="00B75147" w:rsidRPr="009A1FE1" w14:paraId="63C68CEE" w14:textId="77777777" w:rsidTr="009E2C39">
        <w:tc>
          <w:tcPr>
            <w:tcW w:w="1886" w:type="dxa"/>
            <w:noWrap/>
            <w:hideMark/>
          </w:tcPr>
          <w:p w14:paraId="395642A4" w14:textId="0CCDAA8F" w:rsidR="006072D2" w:rsidRPr="009A1FE1" w:rsidRDefault="00CC10DE" w:rsidP="00D728AB">
            <w:pPr>
              <w:pStyle w:val="TableText0"/>
            </w:pPr>
            <w:r w:rsidRPr="009A1FE1">
              <w:t>3–5</w:t>
            </w:r>
          </w:p>
        </w:tc>
        <w:tc>
          <w:tcPr>
            <w:tcW w:w="3312" w:type="dxa"/>
            <w:noWrap/>
            <w:hideMark/>
          </w:tcPr>
          <w:p w14:paraId="3D475C54" w14:textId="77777777" w:rsidR="006072D2" w:rsidRPr="009A1FE1" w:rsidRDefault="006072D2" w:rsidP="00D728AB">
            <w:pPr>
              <w:pStyle w:val="TableText0"/>
            </w:pPr>
            <w:r w:rsidRPr="009A1FE1">
              <w:t>Female</w:t>
            </w:r>
          </w:p>
        </w:tc>
        <w:tc>
          <w:tcPr>
            <w:tcW w:w="1363" w:type="dxa"/>
            <w:noWrap/>
            <w:hideMark/>
          </w:tcPr>
          <w:p w14:paraId="75ADD8AE" w14:textId="77777777" w:rsidR="006072D2" w:rsidRPr="009A1FE1" w:rsidRDefault="006072D2" w:rsidP="00D728AB">
            <w:pPr>
              <w:pStyle w:val="TableText0"/>
              <w:jc w:val="right"/>
            </w:pPr>
            <w:r w:rsidRPr="009A1FE1">
              <w:t>2,077</w:t>
            </w:r>
          </w:p>
        </w:tc>
        <w:tc>
          <w:tcPr>
            <w:tcW w:w="1097" w:type="dxa"/>
            <w:noWrap/>
            <w:hideMark/>
          </w:tcPr>
          <w:p w14:paraId="295E8712" w14:textId="77777777" w:rsidR="006072D2" w:rsidRPr="009A1FE1" w:rsidRDefault="006072D2" w:rsidP="00D728AB">
            <w:pPr>
              <w:pStyle w:val="TableText0"/>
              <w:jc w:val="right"/>
            </w:pPr>
            <w:r w:rsidRPr="009A1FE1">
              <w:t>3,345</w:t>
            </w:r>
          </w:p>
        </w:tc>
        <w:tc>
          <w:tcPr>
            <w:tcW w:w="1390" w:type="dxa"/>
            <w:noWrap/>
            <w:hideMark/>
          </w:tcPr>
          <w:p w14:paraId="2A707AC2" w14:textId="77777777" w:rsidR="006072D2" w:rsidRPr="009A1FE1" w:rsidRDefault="006072D2" w:rsidP="00D728AB">
            <w:pPr>
              <w:pStyle w:val="TableText0"/>
              <w:jc w:val="right"/>
            </w:pPr>
            <w:r w:rsidRPr="009A1FE1">
              <w:t>1</w:t>
            </w:r>
          </w:p>
        </w:tc>
        <w:tc>
          <w:tcPr>
            <w:tcW w:w="1584" w:type="dxa"/>
            <w:hideMark/>
          </w:tcPr>
          <w:p w14:paraId="38222750" w14:textId="77777777" w:rsidR="006072D2" w:rsidRPr="009A1FE1" w:rsidRDefault="006072D2" w:rsidP="00D728AB">
            <w:pPr>
              <w:pStyle w:val="TableText0"/>
              <w:jc w:val="right"/>
            </w:pPr>
            <w:r w:rsidRPr="009A1FE1">
              <w:t>1536</w:t>
            </w:r>
          </w:p>
        </w:tc>
        <w:tc>
          <w:tcPr>
            <w:tcW w:w="1584" w:type="dxa"/>
            <w:hideMark/>
          </w:tcPr>
          <w:p w14:paraId="114B02CE" w14:textId="77777777" w:rsidR="006072D2" w:rsidRPr="009A1FE1" w:rsidRDefault="006072D2" w:rsidP="00D728AB">
            <w:pPr>
              <w:pStyle w:val="TableText0"/>
              <w:jc w:val="right"/>
            </w:pPr>
            <w:r w:rsidRPr="009A1FE1">
              <w:t>1526</w:t>
            </w:r>
          </w:p>
        </w:tc>
        <w:tc>
          <w:tcPr>
            <w:tcW w:w="1584" w:type="dxa"/>
            <w:hideMark/>
          </w:tcPr>
          <w:p w14:paraId="05B74B0B" w14:textId="77777777" w:rsidR="006072D2" w:rsidRPr="009A1FE1" w:rsidRDefault="006072D2" w:rsidP="00D728AB">
            <w:pPr>
              <w:pStyle w:val="TableText0"/>
              <w:jc w:val="right"/>
            </w:pPr>
            <w:r w:rsidRPr="009A1FE1">
              <w:t>-10</w:t>
            </w:r>
          </w:p>
        </w:tc>
      </w:tr>
      <w:tr w:rsidR="00B75147" w:rsidRPr="009A1FE1" w14:paraId="17589E8C" w14:textId="77777777" w:rsidTr="009E2C39">
        <w:tc>
          <w:tcPr>
            <w:tcW w:w="1886" w:type="dxa"/>
            <w:noWrap/>
            <w:hideMark/>
          </w:tcPr>
          <w:p w14:paraId="53197F8B" w14:textId="42A4AFEA" w:rsidR="006072D2" w:rsidRPr="009A1FE1" w:rsidRDefault="00CC10DE" w:rsidP="00D728AB">
            <w:pPr>
              <w:pStyle w:val="TableText0"/>
            </w:pPr>
            <w:r w:rsidRPr="009A1FE1">
              <w:t>3–5</w:t>
            </w:r>
          </w:p>
        </w:tc>
        <w:tc>
          <w:tcPr>
            <w:tcW w:w="3312" w:type="dxa"/>
            <w:noWrap/>
            <w:hideMark/>
          </w:tcPr>
          <w:p w14:paraId="143EE5B8" w14:textId="77777777" w:rsidR="006072D2" w:rsidRPr="009A1FE1" w:rsidRDefault="006072D2" w:rsidP="00D728AB">
            <w:pPr>
              <w:pStyle w:val="TableText0"/>
            </w:pPr>
            <w:r w:rsidRPr="009A1FE1">
              <w:t>Asian</w:t>
            </w:r>
          </w:p>
        </w:tc>
        <w:tc>
          <w:tcPr>
            <w:tcW w:w="1363" w:type="dxa"/>
            <w:noWrap/>
            <w:hideMark/>
          </w:tcPr>
          <w:p w14:paraId="4BFF7EBD" w14:textId="77777777" w:rsidR="006072D2" w:rsidRPr="009A1FE1" w:rsidRDefault="006072D2" w:rsidP="00D728AB">
            <w:pPr>
              <w:pStyle w:val="TableText0"/>
              <w:jc w:val="right"/>
            </w:pPr>
            <w:r w:rsidRPr="009A1FE1">
              <w:t>320</w:t>
            </w:r>
          </w:p>
        </w:tc>
        <w:tc>
          <w:tcPr>
            <w:tcW w:w="1097" w:type="dxa"/>
            <w:noWrap/>
            <w:hideMark/>
          </w:tcPr>
          <w:p w14:paraId="23ADE9A9" w14:textId="77777777" w:rsidR="006072D2" w:rsidRPr="009A1FE1" w:rsidRDefault="006072D2" w:rsidP="00D728AB">
            <w:pPr>
              <w:pStyle w:val="TableText0"/>
              <w:jc w:val="right"/>
            </w:pPr>
            <w:r w:rsidRPr="009A1FE1">
              <w:t>357</w:t>
            </w:r>
          </w:p>
        </w:tc>
        <w:tc>
          <w:tcPr>
            <w:tcW w:w="1390" w:type="dxa"/>
            <w:noWrap/>
            <w:hideMark/>
          </w:tcPr>
          <w:p w14:paraId="61E9B96E" w14:textId="77777777" w:rsidR="006072D2" w:rsidRPr="009A1FE1" w:rsidRDefault="006072D2" w:rsidP="00D728AB">
            <w:pPr>
              <w:pStyle w:val="TableText0"/>
              <w:jc w:val="right"/>
            </w:pPr>
            <w:r w:rsidRPr="009A1FE1">
              <w:t>-3</w:t>
            </w:r>
          </w:p>
        </w:tc>
        <w:tc>
          <w:tcPr>
            <w:tcW w:w="1584" w:type="dxa"/>
            <w:hideMark/>
          </w:tcPr>
          <w:p w14:paraId="5E7BA446" w14:textId="77777777" w:rsidR="006072D2" w:rsidRPr="009A1FE1" w:rsidRDefault="006072D2" w:rsidP="00D728AB">
            <w:pPr>
              <w:pStyle w:val="TableText0"/>
              <w:jc w:val="right"/>
            </w:pPr>
            <w:r w:rsidRPr="009A1FE1">
              <w:t>1547</w:t>
            </w:r>
          </w:p>
        </w:tc>
        <w:tc>
          <w:tcPr>
            <w:tcW w:w="1584" w:type="dxa"/>
            <w:hideMark/>
          </w:tcPr>
          <w:p w14:paraId="485A002C" w14:textId="77777777" w:rsidR="006072D2" w:rsidRPr="009A1FE1" w:rsidRDefault="006072D2" w:rsidP="00D728AB">
            <w:pPr>
              <w:pStyle w:val="TableText0"/>
              <w:jc w:val="right"/>
            </w:pPr>
            <w:r w:rsidRPr="009A1FE1">
              <w:t>1557</w:t>
            </w:r>
          </w:p>
        </w:tc>
        <w:tc>
          <w:tcPr>
            <w:tcW w:w="1584" w:type="dxa"/>
            <w:hideMark/>
          </w:tcPr>
          <w:p w14:paraId="3FC583A8" w14:textId="77777777" w:rsidR="006072D2" w:rsidRPr="009A1FE1" w:rsidRDefault="006072D2" w:rsidP="00D728AB">
            <w:pPr>
              <w:pStyle w:val="TableText0"/>
              <w:jc w:val="right"/>
            </w:pPr>
            <w:r w:rsidRPr="009A1FE1">
              <w:t>10</w:t>
            </w:r>
          </w:p>
        </w:tc>
      </w:tr>
      <w:tr w:rsidR="00B75147" w:rsidRPr="009A1FE1" w14:paraId="4BAF113A" w14:textId="77777777" w:rsidTr="009E2C39">
        <w:tc>
          <w:tcPr>
            <w:tcW w:w="1886" w:type="dxa"/>
            <w:noWrap/>
            <w:hideMark/>
          </w:tcPr>
          <w:p w14:paraId="3DC72485" w14:textId="12309B3D" w:rsidR="006072D2" w:rsidRPr="009A1FE1" w:rsidRDefault="00CC10DE" w:rsidP="00D728AB">
            <w:pPr>
              <w:pStyle w:val="TableText0"/>
            </w:pPr>
            <w:r w:rsidRPr="009A1FE1">
              <w:t>3–5</w:t>
            </w:r>
          </w:p>
        </w:tc>
        <w:tc>
          <w:tcPr>
            <w:tcW w:w="3312" w:type="dxa"/>
            <w:noWrap/>
            <w:hideMark/>
          </w:tcPr>
          <w:p w14:paraId="1BD0DCFB" w14:textId="77777777" w:rsidR="006072D2" w:rsidRPr="009A1FE1" w:rsidRDefault="006072D2" w:rsidP="00D728AB">
            <w:pPr>
              <w:pStyle w:val="TableText0"/>
            </w:pPr>
            <w:r w:rsidRPr="009A1FE1">
              <w:t>Hispanic or Latino</w:t>
            </w:r>
          </w:p>
        </w:tc>
        <w:tc>
          <w:tcPr>
            <w:tcW w:w="1363" w:type="dxa"/>
            <w:noWrap/>
            <w:hideMark/>
          </w:tcPr>
          <w:p w14:paraId="36BA5AC8" w14:textId="77777777" w:rsidR="006072D2" w:rsidRPr="009A1FE1" w:rsidRDefault="006072D2" w:rsidP="00D728AB">
            <w:pPr>
              <w:pStyle w:val="TableText0"/>
              <w:jc w:val="right"/>
            </w:pPr>
            <w:r w:rsidRPr="009A1FE1">
              <w:t>3,612</w:t>
            </w:r>
          </w:p>
        </w:tc>
        <w:tc>
          <w:tcPr>
            <w:tcW w:w="1097" w:type="dxa"/>
            <w:noWrap/>
            <w:hideMark/>
          </w:tcPr>
          <w:p w14:paraId="26397D14" w14:textId="77777777" w:rsidR="006072D2" w:rsidRPr="009A1FE1" w:rsidRDefault="006072D2" w:rsidP="00D728AB">
            <w:pPr>
              <w:pStyle w:val="TableText0"/>
              <w:jc w:val="right"/>
            </w:pPr>
            <w:r w:rsidRPr="009A1FE1">
              <w:t>5,947</w:t>
            </w:r>
          </w:p>
        </w:tc>
        <w:tc>
          <w:tcPr>
            <w:tcW w:w="1390" w:type="dxa"/>
            <w:noWrap/>
            <w:hideMark/>
          </w:tcPr>
          <w:p w14:paraId="06803A9E" w14:textId="77777777" w:rsidR="006072D2" w:rsidRPr="009A1FE1" w:rsidRDefault="006072D2" w:rsidP="00D728AB">
            <w:pPr>
              <w:pStyle w:val="TableText0"/>
              <w:jc w:val="right"/>
            </w:pPr>
            <w:r w:rsidRPr="009A1FE1">
              <w:t>3</w:t>
            </w:r>
          </w:p>
        </w:tc>
        <w:tc>
          <w:tcPr>
            <w:tcW w:w="1584" w:type="dxa"/>
            <w:hideMark/>
          </w:tcPr>
          <w:p w14:paraId="0055646B" w14:textId="77777777" w:rsidR="006072D2" w:rsidRPr="009A1FE1" w:rsidRDefault="006072D2" w:rsidP="00D728AB">
            <w:pPr>
              <w:pStyle w:val="TableText0"/>
              <w:jc w:val="right"/>
            </w:pPr>
            <w:r w:rsidRPr="009A1FE1">
              <w:t>1529</w:t>
            </w:r>
          </w:p>
        </w:tc>
        <w:tc>
          <w:tcPr>
            <w:tcW w:w="1584" w:type="dxa"/>
            <w:hideMark/>
          </w:tcPr>
          <w:p w14:paraId="66FA0601" w14:textId="77777777" w:rsidR="006072D2" w:rsidRPr="009A1FE1" w:rsidRDefault="006072D2" w:rsidP="00D728AB">
            <w:pPr>
              <w:pStyle w:val="TableText0"/>
              <w:jc w:val="right"/>
            </w:pPr>
            <w:r w:rsidRPr="009A1FE1">
              <w:t>1520</w:t>
            </w:r>
          </w:p>
        </w:tc>
        <w:tc>
          <w:tcPr>
            <w:tcW w:w="1584" w:type="dxa"/>
            <w:hideMark/>
          </w:tcPr>
          <w:p w14:paraId="20C549DB" w14:textId="77777777" w:rsidR="006072D2" w:rsidRPr="009A1FE1" w:rsidRDefault="006072D2" w:rsidP="00D728AB">
            <w:pPr>
              <w:pStyle w:val="TableText0"/>
              <w:jc w:val="right"/>
            </w:pPr>
            <w:r w:rsidRPr="009A1FE1">
              <w:t>-9</w:t>
            </w:r>
          </w:p>
        </w:tc>
      </w:tr>
      <w:tr w:rsidR="00B75147" w:rsidRPr="009A1FE1" w14:paraId="7FC9F72E" w14:textId="77777777" w:rsidTr="009E2C39">
        <w:tc>
          <w:tcPr>
            <w:tcW w:w="1886" w:type="dxa"/>
            <w:noWrap/>
            <w:hideMark/>
          </w:tcPr>
          <w:p w14:paraId="1634C087" w14:textId="02238F89" w:rsidR="006072D2" w:rsidRPr="009A1FE1" w:rsidRDefault="00CC10DE" w:rsidP="00D728AB">
            <w:pPr>
              <w:pStyle w:val="TableText0"/>
            </w:pPr>
            <w:r w:rsidRPr="009A1FE1">
              <w:t>3–5</w:t>
            </w:r>
          </w:p>
        </w:tc>
        <w:tc>
          <w:tcPr>
            <w:tcW w:w="3312" w:type="dxa"/>
            <w:noWrap/>
            <w:hideMark/>
          </w:tcPr>
          <w:p w14:paraId="00CAC873" w14:textId="77777777" w:rsidR="006072D2" w:rsidRPr="009A1FE1" w:rsidRDefault="006072D2" w:rsidP="00D728AB">
            <w:pPr>
              <w:pStyle w:val="TableText0"/>
            </w:pPr>
            <w:r w:rsidRPr="009A1FE1">
              <w:t>Special education services</w:t>
            </w:r>
          </w:p>
        </w:tc>
        <w:tc>
          <w:tcPr>
            <w:tcW w:w="1363" w:type="dxa"/>
            <w:noWrap/>
            <w:hideMark/>
          </w:tcPr>
          <w:p w14:paraId="7E78893D" w14:textId="77777777" w:rsidR="006072D2" w:rsidRPr="009A1FE1" w:rsidRDefault="006072D2" w:rsidP="00D728AB">
            <w:pPr>
              <w:pStyle w:val="TableText0"/>
              <w:jc w:val="right"/>
            </w:pPr>
            <w:r w:rsidRPr="009A1FE1">
              <w:t>376</w:t>
            </w:r>
          </w:p>
        </w:tc>
        <w:tc>
          <w:tcPr>
            <w:tcW w:w="1097" w:type="dxa"/>
            <w:noWrap/>
            <w:hideMark/>
          </w:tcPr>
          <w:p w14:paraId="7135E278" w14:textId="77777777" w:rsidR="006072D2" w:rsidRPr="009A1FE1" w:rsidRDefault="006072D2" w:rsidP="00D728AB">
            <w:pPr>
              <w:pStyle w:val="TableText0"/>
              <w:jc w:val="right"/>
            </w:pPr>
            <w:r w:rsidRPr="009A1FE1">
              <w:t>750</w:t>
            </w:r>
          </w:p>
        </w:tc>
        <w:tc>
          <w:tcPr>
            <w:tcW w:w="1390" w:type="dxa"/>
            <w:noWrap/>
            <w:hideMark/>
          </w:tcPr>
          <w:p w14:paraId="3B3DFDF8" w14:textId="77777777" w:rsidR="006072D2" w:rsidRPr="009A1FE1" w:rsidRDefault="006072D2" w:rsidP="00D728AB">
            <w:pPr>
              <w:pStyle w:val="TableText0"/>
              <w:jc w:val="right"/>
            </w:pPr>
            <w:r w:rsidRPr="009A1FE1">
              <w:t>2</w:t>
            </w:r>
          </w:p>
        </w:tc>
        <w:tc>
          <w:tcPr>
            <w:tcW w:w="1584" w:type="dxa"/>
            <w:hideMark/>
          </w:tcPr>
          <w:p w14:paraId="5444EDFB" w14:textId="77777777" w:rsidR="006072D2" w:rsidRPr="009A1FE1" w:rsidRDefault="006072D2" w:rsidP="00D728AB">
            <w:pPr>
              <w:pStyle w:val="TableText0"/>
              <w:jc w:val="right"/>
            </w:pPr>
            <w:r w:rsidRPr="009A1FE1">
              <w:t>1507</w:t>
            </w:r>
          </w:p>
        </w:tc>
        <w:tc>
          <w:tcPr>
            <w:tcW w:w="1584" w:type="dxa"/>
            <w:hideMark/>
          </w:tcPr>
          <w:p w14:paraId="736A9CAF" w14:textId="77777777" w:rsidR="006072D2" w:rsidRPr="009A1FE1" w:rsidRDefault="006072D2" w:rsidP="00D728AB">
            <w:pPr>
              <w:pStyle w:val="TableText0"/>
              <w:jc w:val="right"/>
            </w:pPr>
            <w:r w:rsidRPr="009A1FE1">
              <w:t>1510</w:t>
            </w:r>
          </w:p>
        </w:tc>
        <w:tc>
          <w:tcPr>
            <w:tcW w:w="1584" w:type="dxa"/>
            <w:hideMark/>
          </w:tcPr>
          <w:p w14:paraId="5C09D1FE" w14:textId="77777777" w:rsidR="006072D2" w:rsidRPr="009A1FE1" w:rsidRDefault="006072D2" w:rsidP="00D728AB">
            <w:pPr>
              <w:pStyle w:val="TableText0"/>
              <w:jc w:val="right"/>
            </w:pPr>
            <w:r w:rsidRPr="009A1FE1">
              <w:t>3</w:t>
            </w:r>
          </w:p>
        </w:tc>
      </w:tr>
      <w:tr w:rsidR="00B75147" w:rsidRPr="009A1FE1" w14:paraId="50A0076F" w14:textId="77777777" w:rsidTr="009E2C39">
        <w:tc>
          <w:tcPr>
            <w:tcW w:w="1886" w:type="dxa"/>
            <w:tcBorders>
              <w:bottom w:val="nil"/>
            </w:tcBorders>
            <w:noWrap/>
            <w:hideMark/>
          </w:tcPr>
          <w:p w14:paraId="021C8DDC" w14:textId="022452B0" w:rsidR="006072D2" w:rsidRPr="009A1FE1" w:rsidRDefault="00CC10DE" w:rsidP="00D728AB">
            <w:pPr>
              <w:pStyle w:val="TableText0"/>
            </w:pPr>
            <w:r w:rsidRPr="009A1FE1">
              <w:t>3–5</w:t>
            </w:r>
          </w:p>
        </w:tc>
        <w:tc>
          <w:tcPr>
            <w:tcW w:w="3312" w:type="dxa"/>
            <w:tcBorders>
              <w:bottom w:val="nil"/>
            </w:tcBorders>
            <w:noWrap/>
            <w:hideMark/>
          </w:tcPr>
          <w:p w14:paraId="1C7AE500"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31AFEDB2" w14:textId="43774DB5" w:rsidR="006072D2" w:rsidRPr="009A1FE1" w:rsidRDefault="006072D2" w:rsidP="00D728AB">
            <w:pPr>
              <w:pStyle w:val="TableText0"/>
              <w:jc w:val="right"/>
            </w:pPr>
            <w:r w:rsidRPr="009A1FE1">
              <w:t>2</w:t>
            </w:r>
            <w:r w:rsidR="00211484">
              <w:t>,</w:t>
            </w:r>
            <w:r w:rsidRPr="009A1FE1">
              <w:t>782</w:t>
            </w:r>
          </w:p>
        </w:tc>
        <w:tc>
          <w:tcPr>
            <w:tcW w:w="1097" w:type="dxa"/>
            <w:tcBorders>
              <w:bottom w:val="nil"/>
            </w:tcBorders>
            <w:noWrap/>
            <w:hideMark/>
          </w:tcPr>
          <w:p w14:paraId="453E9517" w14:textId="66684DEA" w:rsidR="006072D2" w:rsidRPr="009A1FE1" w:rsidRDefault="006072D2" w:rsidP="00D728AB">
            <w:pPr>
              <w:pStyle w:val="TableText0"/>
              <w:jc w:val="right"/>
            </w:pPr>
            <w:r w:rsidRPr="009A1FE1">
              <w:t>5</w:t>
            </w:r>
            <w:r w:rsidR="00211484">
              <w:t>,</w:t>
            </w:r>
            <w:r w:rsidRPr="009A1FE1">
              <w:t>419</w:t>
            </w:r>
          </w:p>
        </w:tc>
        <w:tc>
          <w:tcPr>
            <w:tcW w:w="1390" w:type="dxa"/>
            <w:tcBorders>
              <w:bottom w:val="nil"/>
            </w:tcBorders>
            <w:noWrap/>
            <w:hideMark/>
          </w:tcPr>
          <w:p w14:paraId="0CEA5B84" w14:textId="77777777" w:rsidR="006072D2" w:rsidRPr="009A1FE1" w:rsidRDefault="006072D2" w:rsidP="00D728AB">
            <w:pPr>
              <w:pStyle w:val="TableText0"/>
              <w:jc w:val="right"/>
            </w:pPr>
            <w:r w:rsidRPr="009A1FE1">
              <w:t>15</w:t>
            </w:r>
          </w:p>
        </w:tc>
        <w:tc>
          <w:tcPr>
            <w:tcW w:w="1584" w:type="dxa"/>
            <w:tcBorders>
              <w:bottom w:val="nil"/>
            </w:tcBorders>
            <w:hideMark/>
          </w:tcPr>
          <w:p w14:paraId="15C5875C" w14:textId="77777777" w:rsidR="006072D2" w:rsidRPr="009A1FE1" w:rsidRDefault="006072D2" w:rsidP="00D728AB">
            <w:pPr>
              <w:pStyle w:val="TableText0"/>
              <w:jc w:val="right"/>
            </w:pPr>
            <w:r w:rsidRPr="009A1FE1">
              <w:t>1529</w:t>
            </w:r>
          </w:p>
        </w:tc>
        <w:tc>
          <w:tcPr>
            <w:tcW w:w="1584" w:type="dxa"/>
            <w:tcBorders>
              <w:bottom w:val="nil"/>
            </w:tcBorders>
            <w:hideMark/>
          </w:tcPr>
          <w:p w14:paraId="55E694EF" w14:textId="77777777" w:rsidR="006072D2" w:rsidRPr="009A1FE1" w:rsidRDefault="006072D2" w:rsidP="00D728AB">
            <w:pPr>
              <w:pStyle w:val="TableText0"/>
              <w:jc w:val="right"/>
            </w:pPr>
            <w:r w:rsidRPr="009A1FE1">
              <w:t>1520</w:t>
            </w:r>
          </w:p>
        </w:tc>
        <w:tc>
          <w:tcPr>
            <w:tcW w:w="1584" w:type="dxa"/>
            <w:tcBorders>
              <w:bottom w:val="nil"/>
            </w:tcBorders>
            <w:hideMark/>
          </w:tcPr>
          <w:p w14:paraId="09EC7DBA" w14:textId="77777777" w:rsidR="006072D2" w:rsidRPr="009A1FE1" w:rsidRDefault="006072D2" w:rsidP="00D728AB">
            <w:pPr>
              <w:pStyle w:val="TableText0"/>
              <w:jc w:val="right"/>
            </w:pPr>
            <w:r w:rsidRPr="009A1FE1">
              <w:t>-9</w:t>
            </w:r>
          </w:p>
        </w:tc>
      </w:tr>
      <w:tr w:rsidR="00B75147" w:rsidRPr="009A1FE1" w14:paraId="50CB3514" w14:textId="77777777" w:rsidTr="009E2C39">
        <w:tc>
          <w:tcPr>
            <w:tcW w:w="1886" w:type="dxa"/>
            <w:tcBorders>
              <w:top w:val="nil"/>
              <w:bottom w:val="single" w:sz="4" w:space="0" w:color="auto"/>
            </w:tcBorders>
            <w:noWrap/>
            <w:hideMark/>
          </w:tcPr>
          <w:p w14:paraId="264A1660" w14:textId="73D58A2B" w:rsidR="006072D2" w:rsidRPr="009A1FE1" w:rsidRDefault="00CC10DE" w:rsidP="00D728AB">
            <w:pPr>
              <w:pStyle w:val="TableText0"/>
            </w:pPr>
            <w:r w:rsidRPr="009A1FE1">
              <w:t>3–5</w:t>
            </w:r>
          </w:p>
        </w:tc>
        <w:tc>
          <w:tcPr>
            <w:tcW w:w="3312" w:type="dxa"/>
            <w:tcBorders>
              <w:top w:val="nil"/>
              <w:bottom w:val="single" w:sz="4" w:space="0" w:color="auto"/>
            </w:tcBorders>
            <w:noWrap/>
            <w:hideMark/>
          </w:tcPr>
          <w:p w14:paraId="03492DAE" w14:textId="1C9FB0B7"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4" w:space="0" w:color="auto"/>
            </w:tcBorders>
            <w:noWrap/>
            <w:hideMark/>
          </w:tcPr>
          <w:p w14:paraId="296A26A8" w14:textId="30A0421A" w:rsidR="006072D2" w:rsidRPr="009A1FE1" w:rsidRDefault="006072D2" w:rsidP="00D728AB">
            <w:pPr>
              <w:pStyle w:val="TableText0"/>
              <w:jc w:val="right"/>
            </w:pPr>
            <w:r w:rsidRPr="009A1FE1">
              <w:t>2</w:t>
            </w:r>
            <w:r w:rsidR="00211484">
              <w:t>,</w:t>
            </w:r>
            <w:r w:rsidRPr="009A1FE1">
              <w:t>134</w:t>
            </w:r>
          </w:p>
        </w:tc>
        <w:tc>
          <w:tcPr>
            <w:tcW w:w="1097" w:type="dxa"/>
            <w:tcBorders>
              <w:top w:val="nil"/>
              <w:bottom w:val="single" w:sz="4" w:space="0" w:color="auto"/>
            </w:tcBorders>
            <w:noWrap/>
            <w:hideMark/>
          </w:tcPr>
          <w:p w14:paraId="6859C895" w14:textId="7116B96B" w:rsidR="006072D2" w:rsidRPr="009A1FE1" w:rsidRDefault="006072D2" w:rsidP="00D728AB">
            <w:pPr>
              <w:pStyle w:val="TableText0"/>
              <w:jc w:val="right"/>
            </w:pPr>
            <w:r w:rsidRPr="009A1FE1">
              <w:t>1</w:t>
            </w:r>
            <w:r w:rsidR="00211484">
              <w:t>,</w:t>
            </w:r>
            <w:r w:rsidRPr="009A1FE1">
              <w:t>425</w:t>
            </w:r>
          </w:p>
        </w:tc>
        <w:tc>
          <w:tcPr>
            <w:tcW w:w="1390" w:type="dxa"/>
            <w:tcBorders>
              <w:top w:val="nil"/>
              <w:bottom w:val="single" w:sz="4" w:space="0" w:color="auto"/>
            </w:tcBorders>
            <w:noWrap/>
            <w:hideMark/>
          </w:tcPr>
          <w:p w14:paraId="5770ECE5" w14:textId="77777777" w:rsidR="006072D2" w:rsidRPr="009A1FE1" w:rsidRDefault="006072D2" w:rsidP="00D728AB">
            <w:pPr>
              <w:pStyle w:val="TableText0"/>
              <w:jc w:val="right"/>
            </w:pPr>
            <w:r w:rsidRPr="009A1FE1">
              <w:t>-29</w:t>
            </w:r>
          </w:p>
        </w:tc>
        <w:tc>
          <w:tcPr>
            <w:tcW w:w="1584" w:type="dxa"/>
            <w:tcBorders>
              <w:top w:val="nil"/>
              <w:bottom w:val="single" w:sz="4" w:space="0" w:color="auto"/>
            </w:tcBorders>
            <w:hideMark/>
          </w:tcPr>
          <w:p w14:paraId="223CF532" w14:textId="77777777" w:rsidR="006072D2" w:rsidRPr="009A1FE1" w:rsidRDefault="006072D2" w:rsidP="00D728AB">
            <w:pPr>
              <w:pStyle w:val="TableText0"/>
              <w:jc w:val="right"/>
            </w:pPr>
            <w:r w:rsidRPr="009A1FE1">
              <w:t>1534</w:t>
            </w:r>
          </w:p>
        </w:tc>
        <w:tc>
          <w:tcPr>
            <w:tcW w:w="1584" w:type="dxa"/>
            <w:tcBorders>
              <w:top w:val="nil"/>
              <w:bottom w:val="single" w:sz="4" w:space="0" w:color="auto"/>
            </w:tcBorders>
            <w:hideMark/>
          </w:tcPr>
          <w:p w14:paraId="17973723" w14:textId="77777777" w:rsidR="006072D2" w:rsidRPr="009A1FE1" w:rsidRDefault="006072D2" w:rsidP="00D728AB">
            <w:pPr>
              <w:pStyle w:val="TableText0"/>
              <w:jc w:val="right"/>
            </w:pPr>
            <w:r w:rsidRPr="009A1FE1">
              <w:t>1541</w:t>
            </w:r>
          </w:p>
        </w:tc>
        <w:tc>
          <w:tcPr>
            <w:tcW w:w="1584" w:type="dxa"/>
            <w:tcBorders>
              <w:top w:val="nil"/>
              <w:bottom w:val="single" w:sz="4" w:space="0" w:color="auto"/>
            </w:tcBorders>
            <w:hideMark/>
          </w:tcPr>
          <w:p w14:paraId="1F2B077E" w14:textId="77777777" w:rsidR="006072D2" w:rsidRPr="009A1FE1" w:rsidRDefault="006072D2" w:rsidP="00D728AB">
            <w:pPr>
              <w:pStyle w:val="TableText0"/>
              <w:jc w:val="right"/>
            </w:pPr>
            <w:r w:rsidRPr="009A1FE1">
              <w:t>7</w:t>
            </w:r>
          </w:p>
        </w:tc>
      </w:tr>
      <w:tr w:rsidR="00B75147" w:rsidRPr="00EE7ABE" w14:paraId="7FE32016" w14:textId="77777777" w:rsidTr="009E2C39">
        <w:tc>
          <w:tcPr>
            <w:tcW w:w="1886" w:type="dxa"/>
            <w:tcBorders>
              <w:top w:val="single" w:sz="4" w:space="0" w:color="auto"/>
            </w:tcBorders>
            <w:noWrap/>
            <w:hideMark/>
          </w:tcPr>
          <w:p w14:paraId="1EC024F9" w14:textId="26879EEF" w:rsidR="006072D2" w:rsidRPr="00123754" w:rsidRDefault="00CC10DE" w:rsidP="00D728AB">
            <w:pPr>
              <w:pStyle w:val="TableText0"/>
              <w:rPr>
                <w:bCs/>
              </w:rPr>
            </w:pPr>
            <w:r w:rsidRPr="00123754">
              <w:rPr>
                <w:bCs/>
              </w:rPr>
              <w:t>6–8</w:t>
            </w:r>
          </w:p>
        </w:tc>
        <w:tc>
          <w:tcPr>
            <w:tcW w:w="3312" w:type="dxa"/>
            <w:tcBorders>
              <w:top w:val="single" w:sz="4" w:space="0" w:color="auto"/>
            </w:tcBorders>
            <w:noWrap/>
            <w:hideMark/>
          </w:tcPr>
          <w:p w14:paraId="4C571CBA"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44F5F538" w14:textId="77777777" w:rsidR="006072D2" w:rsidRPr="00123754" w:rsidRDefault="006072D2" w:rsidP="00D728AB">
            <w:pPr>
              <w:pStyle w:val="TableText0"/>
              <w:jc w:val="right"/>
              <w:rPr>
                <w:bCs/>
              </w:rPr>
            </w:pPr>
            <w:r w:rsidRPr="00123754">
              <w:rPr>
                <w:bCs/>
              </w:rPr>
              <w:t>2,294</w:t>
            </w:r>
          </w:p>
        </w:tc>
        <w:tc>
          <w:tcPr>
            <w:tcW w:w="1097" w:type="dxa"/>
            <w:tcBorders>
              <w:top w:val="single" w:sz="4" w:space="0" w:color="auto"/>
            </w:tcBorders>
            <w:noWrap/>
            <w:hideMark/>
          </w:tcPr>
          <w:p w14:paraId="2ACD4388" w14:textId="77777777" w:rsidR="006072D2" w:rsidRPr="00123754" w:rsidRDefault="006072D2" w:rsidP="00D728AB">
            <w:pPr>
              <w:pStyle w:val="TableText0"/>
              <w:jc w:val="right"/>
              <w:rPr>
                <w:bCs/>
              </w:rPr>
            </w:pPr>
            <w:r w:rsidRPr="00123754">
              <w:rPr>
                <w:bCs/>
              </w:rPr>
              <w:t>3,336</w:t>
            </w:r>
          </w:p>
        </w:tc>
        <w:tc>
          <w:tcPr>
            <w:tcW w:w="1390" w:type="dxa"/>
            <w:tcBorders>
              <w:top w:val="single" w:sz="4" w:space="0" w:color="auto"/>
            </w:tcBorders>
            <w:noWrap/>
            <w:hideMark/>
          </w:tcPr>
          <w:p w14:paraId="1FA4783F" w14:textId="6C2A88C9" w:rsidR="006072D2" w:rsidRPr="00123754" w:rsidRDefault="005D4680" w:rsidP="00D728AB">
            <w:pPr>
              <w:pStyle w:val="TableText0"/>
              <w:jc w:val="right"/>
              <w:rPr>
                <w:bCs/>
              </w:rPr>
            </w:pPr>
            <w:r w:rsidRPr="00123754">
              <w:rPr>
                <w:bCs/>
              </w:rPr>
              <w:t>N/A</w:t>
            </w:r>
          </w:p>
        </w:tc>
        <w:tc>
          <w:tcPr>
            <w:tcW w:w="1584" w:type="dxa"/>
            <w:tcBorders>
              <w:top w:val="single" w:sz="4" w:space="0" w:color="auto"/>
            </w:tcBorders>
            <w:hideMark/>
          </w:tcPr>
          <w:p w14:paraId="03A5D970" w14:textId="77777777" w:rsidR="006072D2" w:rsidRPr="00123754" w:rsidRDefault="006072D2" w:rsidP="00D728AB">
            <w:pPr>
              <w:pStyle w:val="TableText0"/>
              <w:jc w:val="right"/>
              <w:rPr>
                <w:bCs/>
              </w:rPr>
            </w:pPr>
            <w:r w:rsidRPr="00123754">
              <w:rPr>
                <w:bCs/>
              </w:rPr>
              <w:t>1560</w:t>
            </w:r>
          </w:p>
        </w:tc>
        <w:tc>
          <w:tcPr>
            <w:tcW w:w="1584" w:type="dxa"/>
            <w:tcBorders>
              <w:top w:val="single" w:sz="4" w:space="0" w:color="auto"/>
            </w:tcBorders>
            <w:hideMark/>
          </w:tcPr>
          <w:p w14:paraId="0C935B48" w14:textId="77777777" w:rsidR="006072D2" w:rsidRPr="00123754" w:rsidRDefault="006072D2" w:rsidP="00D728AB">
            <w:pPr>
              <w:pStyle w:val="TableText0"/>
              <w:jc w:val="right"/>
              <w:rPr>
                <w:bCs/>
              </w:rPr>
            </w:pPr>
            <w:r w:rsidRPr="00123754">
              <w:rPr>
                <w:bCs/>
              </w:rPr>
              <w:t>1554</w:t>
            </w:r>
          </w:p>
        </w:tc>
        <w:tc>
          <w:tcPr>
            <w:tcW w:w="1584" w:type="dxa"/>
            <w:tcBorders>
              <w:top w:val="single" w:sz="4" w:space="0" w:color="auto"/>
            </w:tcBorders>
            <w:hideMark/>
          </w:tcPr>
          <w:p w14:paraId="0C219879" w14:textId="77777777" w:rsidR="006072D2" w:rsidRPr="00123754" w:rsidRDefault="006072D2" w:rsidP="00D728AB">
            <w:pPr>
              <w:pStyle w:val="TableText0"/>
              <w:jc w:val="right"/>
              <w:rPr>
                <w:bCs/>
              </w:rPr>
            </w:pPr>
            <w:r w:rsidRPr="00123754">
              <w:rPr>
                <w:bCs/>
              </w:rPr>
              <w:t>-6</w:t>
            </w:r>
          </w:p>
        </w:tc>
      </w:tr>
      <w:tr w:rsidR="00B75147" w:rsidRPr="009A1FE1" w14:paraId="79D45B2C" w14:textId="77777777" w:rsidTr="009E2C39">
        <w:tc>
          <w:tcPr>
            <w:tcW w:w="1886" w:type="dxa"/>
            <w:noWrap/>
            <w:hideMark/>
          </w:tcPr>
          <w:p w14:paraId="4752ECCB" w14:textId="74627BC2" w:rsidR="006072D2" w:rsidRPr="009A1FE1" w:rsidRDefault="00CC10DE" w:rsidP="00D728AB">
            <w:pPr>
              <w:pStyle w:val="TableText0"/>
            </w:pPr>
            <w:r w:rsidRPr="009A1FE1">
              <w:t>6–8</w:t>
            </w:r>
          </w:p>
        </w:tc>
        <w:tc>
          <w:tcPr>
            <w:tcW w:w="3312" w:type="dxa"/>
            <w:noWrap/>
            <w:hideMark/>
          </w:tcPr>
          <w:p w14:paraId="53530AE0" w14:textId="77777777" w:rsidR="006072D2" w:rsidRPr="009A1FE1" w:rsidRDefault="006072D2" w:rsidP="00D728AB">
            <w:pPr>
              <w:pStyle w:val="TableText0"/>
            </w:pPr>
            <w:r w:rsidRPr="009A1FE1">
              <w:t>Male</w:t>
            </w:r>
          </w:p>
        </w:tc>
        <w:tc>
          <w:tcPr>
            <w:tcW w:w="1363" w:type="dxa"/>
            <w:noWrap/>
            <w:hideMark/>
          </w:tcPr>
          <w:p w14:paraId="33D51921" w14:textId="3ED2EFAE" w:rsidR="006072D2" w:rsidRPr="009A1FE1" w:rsidRDefault="006072D2" w:rsidP="00D728AB">
            <w:pPr>
              <w:pStyle w:val="TableText0"/>
              <w:jc w:val="right"/>
            </w:pPr>
            <w:r w:rsidRPr="009A1FE1">
              <w:t>1</w:t>
            </w:r>
            <w:r w:rsidR="00211484">
              <w:t>,</w:t>
            </w:r>
            <w:r w:rsidRPr="009A1FE1">
              <w:t>183</w:t>
            </w:r>
          </w:p>
        </w:tc>
        <w:tc>
          <w:tcPr>
            <w:tcW w:w="1097" w:type="dxa"/>
            <w:noWrap/>
            <w:hideMark/>
          </w:tcPr>
          <w:p w14:paraId="1131D418" w14:textId="77777777" w:rsidR="006072D2" w:rsidRPr="009A1FE1" w:rsidRDefault="006072D2" w:rsidP="00D728AB">
            <w:pPr>
              <w:pStyle w:val="TableText0"/>
              <w:jc w:val="right"/>
            </w:pPr>
            <w:r w:rsidRPr="009A1FE1">
              <w:t>1,677</w:t>
            </w:r>
          </w:p>
        </w:tc>
        <w:tc>
          <w:tcPr>
            <w:tcW w:w="1390" w:type="dxa"/>
            <w:noWrap/>
            <w:hideMark/>
          </w:tcPr>
          <w:p w14:paraId="3FA24CAC" w14:textId="77777777" w:rsidR="006072D2" w:rsidRPr="009A1FE1" w:rsidRDefault="006072D2" w:rsidP="00D728AB">
            <w:pPr>
              <w:pStyle w:val="TableText0"/>
              <w:jc w:val="right"/>
            </w:pPr>
            <w:r w:rsidRPr="009A1FE1">
              <w:t>-2</w:t>
            </w:r>
          </w:p>
        </w:tc>
        <w:tc>
          <w:tcPr>
            <w:tcW w:w="1584" w:type="dxa"/>
            <w:hideMark/>
          </w:tcPr>
          <w:p w14:paraId="506445EA" w14:textId="77777777" w:rsidR="006072D2" w:rsidRPr="009A1FE1" w:rsidRDefault="006072D2" w:rsidP="00D728AB">
            <w:pPr>
              <w:pStyle w:val="TableText0"/>
              <w:jc w:val="right"/>
            </w:pPr>
            <w:r w:rsidRPr="009A1FE1">
              <w:t>1555</w:t>
            </w:r>
          </w:p>
        </w:tc>
        <w:tc>
          <w:tcPr>
            <w:tcW w:w="1584" w:type="dxa"/>
            <w:hideMark/>
          </w:tcPr>
          <w:p w14:paraId="31DAFD46" w14:textId="77777777" w:rsidR="006072D2" w:rsidRPr="009A1FE1" w:rsidRDefault="006072D2" w:rsidP="00D728AB">
            <w:pPr>
              <w:pStyle w:val="TableText0"/>
              <w:jc w:val="right"/>
            </w:pPr>
            <w:r w:rsidRPr="009A1FE1">
              <w:t>1550</w:t>
            </w:r>
          </w:p>
        </w:tc>
        <w:tc>
          <w:tcPr>
            <w:tcW w:w="1584" w:type="dxa"/>
            <w:hideMark/>
          </w:tcPr>
          <w:p w14:paraId="3933230C" w14:textId="77777777" w:rsidR="006072D2" w:rsidRPr="009A1FE1" w:rsidRDefault="006072D2" w:rsidP="00D728AB">
            <w:pPr>
              <w:pStyle w:val="TableText0"/>
              <w:jc w:val="right"/>
            </w:pPr>
            <w:r w:rsidRPr="009A1FE1">
              <w:t>-5</w:t>
            </w:r>
          </w:p>
        </w:tc>
      </w:tr>
      <w:tr w:rsidR="00B75147" w:rsidRPr="009A1FE1" w14:paraId="0E191230" w14:textId="77777777" w:rsidTr="009E2C39">
        <w:tc>
          <w:tcPr>
            <w:tcW w:w="1886" w:type="dxa"/>
            <w:noWrap/>
            <w:hideMark/>
          </w:tcPr>
          <w:p w14:paraId="62BAA2B0" w14:textId="12570C4F" w:rsidR="006072D2" w:rsidRPr="009A1FE1" w:rsidRDefault="00CC10DE" w:rsidP="00D728AB">
            <w:pPr>
              <w:pStyle w:val="TableText0"/>
            </w:pPr>
            <w:r w:rsidRPr="009A1FE1">
              <w:t>6–8</w:t>
            </w:r>
          </w:p>
        </w:tc>
        <w:tc>
          <w:tcPr>
            <w:tcW w:w="3312" w:type="dxa"/>
            <w:noWrap/>
            <w:hideMark/>
          </w:tcPr>
          <w:p w14:paraId="2D0035F2" w14:textId="77777777" w:rsidR="006072D2" w:rsidRPr="009A1FE1" w:rsidRDefault="006072D2" w:rsidP="00D728AB">
            <w:pPr>
              <w:pStyle w:val="TableText0"/>
            </w:pPr>
            <w:r w:rsidRPr="009A1FE1">
              <w:t>Female</w:t>
            </w:r>
          </w:p>
        </w:tc>
        <w:tc>
          <w:tcPr>
            <w:tcW w:w="1363" w:type="dxa"/>
            <w:noWrap/>
            <w:hideMark/>
          </w:tcPr>
          <w:p w14:paraId="7C224FFD" w14:textId="4C52F495" w:rsidR="006072D2" w:rsidRPr="009A1FE1" w:rsidRDefault="006072D2" w:rsidP="00D728AB">
            <w:pPr>
              <w:pStyle w:val="TableText0"/>
              <w:jc w:val="right"/>
            </w:pPr>
            <w:r w:rsidRPr="009A1FE1">
              <w:t>1</w:t>
            </w:r>
            <w:r w:rsidR="00211484">
              <w:t>,</w:t>
            </w:r>
            <w:r w:rsidRPr="009A1FE1">
              <w:t>111</w:t>
            </w:r>
          </w:p>
        </w:tc>
        <w:tc>
          <w:tcPr>
            <w:tcW w:w="1097" w:type="dxa"/>
            <w:noWrap/>
            <w:hideMark/>
          </w:tcPr>
          <w:p w14:paraId="4B639D43" w14:textId="77777777" w:rsidR="006072D2" w:rsidRPr="009A1FE1" w:rsidRDefault="006072D2" w:rsidP="00D728AB">
            <w:pPr>
              <w:pStyle w:val="TableText0"/>
              <w:jc w:val="right"/>
            </w:pPr>
            <w:r w:rsidRPr="009A1FE1">
              <w:t>1,659</w:t>
            </w:r>
          </w:p>
        </w:tc>
        <w:tc>
          <w:tcPr>
            <w:tcW w:w="1390" w:type="dxa"/>
            <w:noWrap/>
            <w:hideMark/>
          </w:tcPr>
          <w:p w14:paraId="4794F306" w14:textId="77777777" w:rsidR="006072D2" w:rsidRPr="009A1FE1" w:rsidRDefault="006072D2" w:rsidP="00D728AB">
            <w:pPr>
              <w:pStyle w:val="TableText0"/>
              <w:jc w:val="right"/>
            </w:pPr>
            <w:r w:rsidRPr="009A1FE1">
              <w:t>2</w:t>
            </w:r>
          </w:p>
        </w:tc>
        <w:tc>
          <w:tcPr>
            <w:tcW w:w="1584" w:type="dxa"/>
            <w:hideMark/>
          </w:tcPr>
          <w:p w14:paraId="383C054C" w14:textId="77777777" w:rsidR="006072D2" w:rsidRPr="009A1FE1" w:rsidRDefault="006072D2" w:rsidP="00D728AB">
            <w:pPr>
              <w:pStyle w:val="TableText0"/>
              <w:jc w:val="right"/>
            </w:pPr>
            <w:r w:rsidRPr="009A1FE1">
              <w:t>1564</w:t>
            </w:r>
          </w:p>
        </w:tc>
        <w:tc>
          <w:tcPr>
            <w:tcW w:w="1584" w:type="dxa"/>
            <w:hideMark/>
          </w:tcPr>
          <w:p w14:paraId="71A3FF76" w14:textId="77777777" w:rsidR="006072D2" w:rsidRPr="009A1FE1" w:rsidRDefault="006072D2" w:rsidP="00D728AB">
            <w:pPr>
              <w:pStyle w:val="TableText0"/>
              <w:jc w:val="right"/>
            </w:pPr>
            <w:r w:rsidRPr="009A1FE1">
              <w:t>1559</w:t>
            </w:r>
          </w:p>
        </w:tc>
        <w:tc>
          <w:tcPr>
            <w:tcW w:w="1584" w:type="dxa"/>
            <w:hideMark/>
          </w:tcPr>
          <w:p w14:paraId="3B8C3D51" w14:textId="77777777" w:rsidR="006072D2" w:rsidRPr="009A1FE1" w:rsidRDefault="006072D2" w:rsidP="00D728AB">
            <w:pPr>
              <w:pStyle w:val="TableText0"/>
              <w:jc w:val="right"/>
            </w:pPr>
            <w:r w:rsidRPr="009A1FE1">
              <w:t>-5</w:t>
            </w:r>
          </w:p>
        </w:tc>
      </w:tr>
      <w:tr w:rsidR="00B75147" w:rsidRPr="009A1FE1" w14:paraId="6C05149F" w14:textId="77777777" w:rsidTr="009E2C39">
        <w:tc>
          <w:tcPr>
            <w:tcW w:w="1886" w:type="dxa"/>
            <w:noWrap/>
            <w:hideMark/>
          </w:tcPr>
          <w:p w14:paraId="72DB7308" w14:textId="3452592C" w:rsidR="006072D2" w:rsidRPr="009A1FE1" w:rsidRDefault="00CC10DE" w:rsidP="00D728AB">
            <w:pPr>
              <w:pStyle w:val="TableText0"/>
            </w:pPr>
            <w:r w:rsidRPr="009A1FE1">
              <w:t>6–8</w:t>
            </w:r>
          </w:p>
        </w:tc>
        <w:tc>
          <w:tcPr>
            <w:tcW w:w="3312" w:type="dxa"/>
            <w:noWrap/>
            <w:hideMark/>
          </w:tcPr>
          <w:p w14:paraId="67D8F191" w14:textId="77777777" w:rsidR="006072D2" w:rsidRPr="009A1FE1" w:rsidRDefault="006072D2" w:rsidP="00D728AB">
            <w:pPr>
              <w:pStyle w:val="TableText0"/>
            </w:pPr>
            <w:r w:rsidRPr="009A1FE1">
              <w:t>Asian</w:t>
            </w:r>
          </w:p>
        </w:tc>
        <w:tc>
          <w:tcPr>
            <w:tcW w:w="1363" w:type="dxa"/>
            <w:noWrap/>
            <w:hideMark/>
          </w:tcPr>
          <w:p w14:paraId="08B824AA" w14:textId="77777777" w:rsidR="006072D2" w:rsidRPr="009A1FE1" w:rsidRDefault="006072D2" w:rsidP="00D728AB">
            <w:pPr>
              <w:pStyle w:val="TableText0"/>
              <w:jc w:val="right"/>
            </w:pPr>
            <w:r w:rsidRPr="009A1FE1">
              <w:t>181</w:t>
            </w:r>
          </w:p>
        </w:tc>
        <w:tc>
          <w:tcPr>
            <w:tcW w:w="1097" w:type="dxa"/>
            <w:noWrap/>
            <w:hideMark/>
          </w:tcPr>
          <w:p w14:paraId="1B635132" w14:textId="77777777" w:rsidR="006072D2" w:rsidRPr="009A1FE1" w:rsidRDefault="006072D2" w:rsidP="00D728AB">
            <w:pPr>
              <w:pStyle w:val="TableText0"/>
              <w:jc w:val="right"/>
            </w:pPr>
            <w:r w:rsidRPr="009A1FE1">
              <w:t>204</w:t>
            </w:r>
          </w:p>
        </w:tc>
        <w:tc>
          <w:tcPr>
            <w:tcW w:w="1390" w:type="dxa"/>
            <w:noWrap/>
            <w:hideMark/>
          </w:tcPr>
          <w:p w14:paraId="4C2EB0EC" w14:textId="77777777" w:rsidR="006072D2" w:rsidRPr="009A1FE1" w:rsidRDefault="006072D2" w:rsidP="00D728AB">
            <w:pPr>
              <w:pStyle w:val="TableText0"/>
              <w:jc w:val="right"/>
            </w:pPr>
            <w:r w:rsidRPr="009A1FE1">
              <w:t>-2</w:t>
            </w:r>
          </w:p>
        </w:tc>
        <w:tc>
          <w:tcPr>
            <w:tcW w:w="1584" w:type="dxa"/>
            <w:hideMark/>
          </w:tcPr>
          <w:p w14:paraId="36462BB2" w14:textId="77777777" w:rsidR="006072D2" w:rsidRPr="009A1FE1" w:rsidRDefault="006072D2" w:rsidP="00D728AB">
            <w:pPr>
              <w:pStyle w:val="TableText0"/>
              <w:jc w:val="right"/>
            </w:pPr>
            <w:r w:rsidRPr="009A1FE1">
              <w:t>1589</w:t>
            </w:r>
          </w:p>
        </w:tc>
        <w:tc>
          <w:tcPr>
            <w:tcW w:w="1584" w:type="dxa"/>
            <w:hideMark/>
          </w:tcPr>
          <w:p w14:paraId="3D071CF6" w14:textId="77777777" w:rsidR="006072D2" w:rsidRPr="009A1FE1" w:rsidRDefault="006072D2" w:rsidP="00D728AB">
            <w:pPr>
              <w:pStyle w:val="TableText0"/>
              <w:jc w:val="right"/>
            </w:pPr>
            <w:r w:rsidRPr="009A1FE1">
              <w:t>1593</w:t>
            </w:r>
          </w:p>
        </w:tc>
        <w:tc>
          <w:tcPr>
            <w:tcW w:w="1584" w:type="dxa"/>
            <w:hideMark/>
          </w:tcPr>
          <w:p w14:paraId="54EEE647" w14:textId="77777777" w:rsidR="006072D2" w:rsidRPr="009A1FE1" w:rsidRDefault="006072D2" w:rsidP="00D728AB">
            <w:pPr>
              <w:pStyle w:val="TableText0"/>
              <w:jc w:val="right"/>
            </w:pPr>
            <w:r w:rsidRPr="009A1FE1">
              <w:t>4</w:t>
            </w:r>
          </w:p>
        </w:tc>
      </w:tr>
      <w:tr w:rsidR="00B75147" w:rsidRPr="009A1FE1" w14:paraId="1C1A65AD" w14:textId="77777777" w:rsidTr="009E2C39">
        <w:tc>
          <w:tcPr>
            <w:tcW w:w="1886" w:type="dxa"/>
            <w:noWrap/>
            <w:hideMark/>
          </w:tcPr>
          <w:p w14:paraId="19F50802" w14:textId="17BD782A" w:rsidR="006072D2" w:rsidRPr="009A1FE1" w:rsidRDefault="00CC10DE" w:rsidP="00D728AB">
            <w:pPr>
              <w:pStyle w:val="TableText0"/>
            </w:pPr>
            <w:r w:rsidRPr="009A1FE1">
              <w:t>6–8</w:t>
            </w:r>
          </w:p>
        </w:tc>
        <w:tc>
          <w:tcPr>
            <w:tcW w:w="3312" w:type="dxa"/>
            <w:noWrap/>
            <w:hideMark/>
          </w:tcPr>
          <w:p w14:paraId="6840EC19" w14:textId="77777777" w:rsidR="006072D2" w:rsidRPr="009A1FE1" w:rsidRDefault="006072D2" w:rsidP="00D728AB">
            <w:pPr>
              <w:pStyle w:val="TableText0"/>
            </w:pPr>
            <w:r w:rsidRPr="009A1FE1">
              <w:t>Hispanic or Latino</w:t>
            </w:r>
          </w:p>
        </w:tc>
        <w:tc>
          <w:tcPr>
            <w:tcW w:w="1363" w:type="dxa"/>
            <w:noWrap/>
            <w:hideMark/>
          </w:tcPr>
          <w:p w14:paraId="1DAE5DD7" w14:textId="77777777" w:rsidR="006072D2" w:rsidRPr="009A1FE1" w:rsidRDefault="006072D2" w:rsidP="00D728AB">
            <w:pPr>
              <w:pStyle w:val="TableText0"/>
              <w:jc w:val="right"/>
            </w:pPr>
            <w:r w:rsidRPr="009A1FE1">
              <w:t>1,948</w:t>
            </w:r>
          </w:p>
        </w:tc>
        <w:tc>
          <w:tcPr>
            <w:tcW w:w="1097" w:type="dxa"/>
            <w:noWrap/>
            <w:hideMark/>
          </w:tcPr>
          <w:p w14:paraId="4552C404" w14:textId="77777777" w:rsidR="006072D2" w:rsidRPr="009A1FE1" w:rsidRDefault="006072D2" w:rsidP="00D728AB">
            <w:pPr>
              <w:pStyle w:val="TableText0"/>
              <w:jc w:val="right"/>
            </w:pPr>
            <w:r w:rsidRPr="009A1FE1">
              <w:t>2,853</w:t>
            </w:r>
          </w:p>
        </w:tc>
        <w:tc>
          <w:tcPr>
            <w:tcW w:w="1390" w:type="dxa"/>
            <w:noWrap/>
            <w:hideMark/>
          </w:tcPr>
          <w:p w14:paraId="1336AF2A" w14:textId="77777777" w:rsidR="006072D2" w:rsidRPr="009A1FE1" w:rsidRDefault="006072D2" w:rsidP="00D728AB">
            <w:pPr>
              <w:pStyle w:val="TableText0"/>
              <w:jc w:val="right"/>
            </w:pPr>
            <w:r w:rsidRPr="009A1FE1">
              <w:t>1</w:t>
            </w:r>
          </w:p>
        </w:tc>
        <w:tc>
          <w:tcPr>
            <w:tcW w:w="1584" w:type="dxa"/>
            <w:hideMark/>
          </w:tcPr>
          <w:p w14:paraId="33EA8C57" w14:textId="77777777" w:rsidR="006072D2" w:rsidRPr="009A1FE1" w:rsidRDefault="006072D2" w:rsidP="00D728AB">
            <w:pPr>
              <w:pStyle w:val="TableText0"/>
              <w:jc w:val="right"/>
            </w:pPr>
            <w:r w:rsidRPr="009A1FE1">
              <w:t>1555</w:t>
            </w:r>
          </w:p>
        </w:tc>
        <w:tc>
          <w:tcPr>
            <w:tcW w:w="1584" w:type="dxa"/>
            <w:hideMark/>
          </w:tcPr>
          <w:p w14:paraId="4816B448" w14:textId="77777777" w:rsidR="006072D2" w:rsidRPr="009A1FE1" w:rsidRDefault="006072D2" w:rsidP="00D728AB">
            <w:pPr>
              <w:pStyle w:val="TableText0"/>
              <w:jc w:val="right"/>
            </w:pPr>
            <w:r w:rsidRPr="009A1FE1">
              <w:t>1549</w:t>
            </w:r>
          </w:p>
        </w:tc>
        <w:tc>
          <w:tcPr>
            <w:tcW w:w="1584" w:type="dxa"/>
            <w:hideMark/>
          </w:tcPr>
          <w:p w14:paraId="2A0EFD5B" w14:textId="77777777" w:rsidR="006072D2" w:rsidRPr="009A1FE1" w:rsidRDefault="006072D2" w:rsidP="00D728AB">
            <w:pPr>
              <w:pStyle w:val="TableText0"/>
              <w:jc w:val="right"/>
            </w:pPr>
            <w:r w:rsidRPr="009A1FE1">
              <w:t>-6</w:t>
            </w:r>
          </w:p>
        </w:tc>
      </w:tr>
      <w:tr w:rsidR="00B75147" w:rsidRPr="009A1FE1" w14:paraId="2B51408E" w14:textId="77777777" w:rsidTr="009E2C39">
        <w:tc>
          <w:tcPr>
            <w:tcW w:w="1886" w:type="dxa"/>
            <w:noWrap/>
            <w:hideMark/>
          </w:tcPr>
          <w:p w14:paraId="3BBB5A9D" w14:textId="51800C10" w:rsidR="006072D2" w:rsidRPr="009A1FE1" w:rsidRDefault="00CC10DE" w:rsidP="00D728AB">
            <w:pPr>
              <w:pStyle w:val="TableText0"/>
            </w:pPr>
            <w:r w:rsidRPr="009A1FE1">
              <w:t>6–8</w:t>
            </w:r>
          </w:p>
        </w:tc>
        <w:tc>
          <w:tcPr>
            <w:tcW w:w="3312" w:type="dxa"/>
            <w:noWrap/>
            <w:hideMark/>
          </w:tcPr>
          <w:p w14:paraId="1D901ECA" w14:textId="77777777" w:rsidR="006072D2" w:rsidRPr="009A1FE1" w:rsidRDefault="006072D2" w:rsidP="00D728AB">
            <w:pPr>
              <w:pStyle w:val="TableText0"/>
            </w:pPr>
            <w:r w:rsidRPr="009A1FE1">
              <w:t>Special education services</w:t>
            </w:r>
          </w:p>
        </w:tc>
        <w:tc>
          <w:tcPr>
            <w:tcW w:w="1363" w:type="dxa"/>
            <w:noWrap/>
            <w:hideMark/>
          </w:tcPr>
          <w:p w14:paraId="3CF9F87C" w14:textId="77777777" w:rsidR="006072D2" w:rsidRPr="009A1FE1" w:rsidRDefault="006072D2" w:rsidP="00D728AB">
            <w:pPr>
              <w:pStyle w:val="TableText0"/>
              <w:jc w:val="right"/>
            </w:pPr>
            <w:r w:rsidRPr="009A1FE1">
              <w:t>317</w:t>
            </w:r>
          </w:p>
        </w:tc>
        <w:tc>
          <w:tcPr>
            <w:tcW w:w="1097" w:type="dxa"/>
            <w:noWrap/>
            <w:hideMark/>
          </w:tcPr>
          <w:p w14:paraId="5CBE835D" w14:textId="77777777" w:rsidR="006072D2" w:rsidRPr="009A1FE1" w:rsidRDefault="006072D2" w:rsidP="00D728AB">
            <w:pPr>
              <w:pStyle w:val="TableText0"/>
              <w:jc w:val="right"/>
            </w:pPr>
            <w:r w:rsidRPr="009A1FE1">
              <w:t>550</w:t>
            </w:r>
          </w:p>
        </w:tc>
        <w:tc>
          <w:tcPr>
            <w:tcW w:w="1390" w:type="dxa"/>
            <w:noWrap/>
            <w:hideMark/>
          </w:tcPr>
          <w:p w14:paraId="13C26A38" w14:textId="77777777" w:rsidR="006072D2" w:rsidRPr="009A1FE1" w:rsidRDefault="006072D2" w:rsidP="00D728AB">
            <w:pPr>
              <w:pStyle w:val="TableText0"/>
              <w:jc w:val="right"/>
            </w:pPr>
            <w:r w:rsidRPr="009A1FE1">
              <w:t>2</w:t>
            </w:r>
          </w:p>
        </w:tc>
        <w:tc>
          <w:tcPr>
            <w:tcW w:w="1584" w:type="dxa"/>
            <w:hideMark/>
          </w:tcPr>
          <w:p w14:paraId="24719B3F" w14:textId="77777777" w:rsidR="006072D2" w:rsidRPr="009A1FE1" w:rsidRDefault="006072D2" w:rsidP="00D728AB">
            <w:pPr>
              <w:pStyle w:val="TableText0"/>
              <w:jc w:val="right"/>
            </w:pPr>
            <w:r w:rsidRPr="009A1FE1">
              <w:t>1538</w:t>
            </w:r>
          </w:p>
        </w:tc>
        <w:tc>
          <w:tcPr>
            <w:tcW w:w="1584" w:type="dxa"/>
            <w:hideMark/>
          </w:tcPr>
          <w:p w14:paraId="355D7C81" w14:textId="77777777" w:rsidR="006072D2" w:rsidRPr="009A1FE1" w:rsidRDefault="006072D2" w:rsidP="00D728AB">
            <w:pPr>
              <w:pStyle w:val="TableText0"/>
              <w:jc w:val="right"/>
            </w:pPr>
            <w:r w:rsidRPr="009A1FE1">
              <w:t>1531</w:t>
            </w:r>
          </w:p>
        </w:tc>
        <w:tc>
          <w:tcPr>
            <w:tcW w:w="1584" w:type="dxa"/>
            <w:hideMark/>
          </w:tcPr>
          <w:p w14:paraId="5E7E38AD" w14:textId="77777777" w:rsidR="006072D2" w:rsidRPr="009A1FE1" w:rsidRDefault="006072D2" w:rsidP="00D728AB">
            <w:pPr>
              <w:pStyle w:val="TableText0"/>
              <w:jc w:val="right"/>
            </w:pPr>
            <w:r w:rsidRPr="009A1FE1">
              <w:t>-7</w:t>
            </w:r>
          </w:p>
        </w:tc>
      </w:tr>
      <w:tr w:rsidR="00B75147" w:rsidRPr="009A1FE1" w14:paraId="19A9AB61" w14:textId="77777777" w:rsidTr="009E2C39">
        <w:tc>
          <w:tcPr>
            <w:tcW w:w="1886" w:type="dxa"/>
            <w:tcBorders>
              <w:bottom w:val="nil"/>
            </w:tcBorders>
            <w:noWrap/>
            <w:hideMark/>
          </w:tcPr>
          <w:p w14:paraId="67265D27" w14:textId="2C249637" w:rsidR="006072D2" w:rsidRPr="009A1FE1" w:rsidRDefault="00CC10DE" w:rsidP="00D728AB">
            <w:pPr>
              <w:pStyle w:val="TableText0"/>
            </w:pPr>
            <w:r w:rsidRPr="009A1FE1">
              <w:t>6–8</w:t>
            </w:r>
          </w:p>
        </w:tc>
        <w:tc>
          <w:tcPr>
            <w:tcW w:w="3312" w:type="dxa"/>
            <w:tcBorders>
              <w:bottom w:val="nil"/>
            </w:tcBorders>
            <w:noWrap/>
            <w:hideMark/>
          </w:tcPr>
          <w:p w14:paraId="45D08BA4"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6C89F0B0" w14:textId="53DDCD67" w:rsidR="006072D2" w:rsidRPr="009A1FE1" w:rsidRDefault="006072D2" w:rsidP="00D728AB">
            <w:pPr>
              <w:pStyle w:val="TableText0"/>
              <w:jc w:val="right"/>
            </w:pPr>
            <w:r w:rsidRPr="009A1FE1">
              <w:t>1</w:t>
            </w:r>
            <w:r w:rsidR="00211484">
              <w:t>,</w:t>
            </w:r>
            <w:r w:rsidRPr="009A1FE1">
              <w:t>511</w:t>
            </w:r>
          </w:p>
        </w:tc>
        <w:tc>
          <w:tcPr>
            <w:tcW w:w="1097" w:type="dxa"/>
            <w:tcBorders>
              <w:bottom w:val="nil"/>
            </w:tcBorders>
            <w:noWrap/>
            <w:hideMark/>
          </w:tcPr>
          <w:p w14:paraId="02E36F2D" w14:textId="01FA4972" w:rsidR="006072D2" w:rsidRPr="009A1FE1" w:rsidRDefault="006072D2" w:rsidP="00D728AB">
            <w:pPr>
              <w:pStyle w:val="TableText0"/>
              <w:jc w:val="right"/>
            </w:pPr>
            <w:r w:rsidRPr="009A1FE1">
              <w:t>2</w:t>
            </w:r>
            <w:r w:rsidR="00211484">
              <w:t>,</w:t>
            </w:r>
            <w:r w:rsidRPr="009A1FE1">
              <w:t>591</w:t>
            </w:r>
          </w:p>
        </w:tc>
        <w:tc>
          <w:tcPr>
            <w:tcW w:w="1390" w:type="dxa"/>
            <w:tcBorders>
              <w:bottom w:val="nil"/>
            </w:tcBorders>
            <w:noWrap/>
            <w:hideMark/>
          </w:tcPr>
          <w:p w14:paraId="6A2CBFBA" w14:textId="77777777" w:rsidR="006072D2" w:rsidRPr="009A1FE1" w:rsidRDefault="006072D2" w:rsidP="00D728AB">
            <w:pPr>
              <w:pStyle w:val="TableText0"/>
              <w:jc w:val="right"/>
            </w:pPr>
            <w:r w:rsidRPr="009A1FE1">
              <w:t>12</w:t>
            </w:r>
          </w:p>
        </w:tc>
        <w:tc>
          <w:tcPr>
            <w:tcW w:w="1584" w:type="dxa"/>
            <w:tcBorders>
              <w:bottom w:val="nil"/>
            </w:tcBorders>
            <w:hideMark/>
          </w:tcPr>
          <w:p w14:paraId="51C42D1F" w14:textId="77777777" w:rsidR="006072D2" w:rsidRPr="009A1FE1" w:rsidRDefault="006072D2" w:rsidP="00D728AB">
            <w:pPr>
              <w:pStyle w:val="TableText0"/>
              <w:jc w:val="right"/>
            </w:pPr>
            <w:r w:rsidRPr="009A1FE1">
              <w:t>1557</w:t>
            </w:r>
          </w:p>
        </w:tc>
        <w:tc>
          <w:tcPr>
            <w:tcW w:w="1584" w:type="dxa"/>
            <w:tcBorders>
              <w:bottom w:val="nil"/>
            </w:tcBorders>
            <w:hideMark/>
          </w:tcPr>
          <w:p w14:paraId="6E03D3FA" w14:textId="77777777" w:rsidR="006072D2" w:rsidRPr="009A1FE1" w:rsidRDefault="006072D2" w:rsidP="00D728AB">
            <w:pPr>
              <w:pStyle w:val="TableText0"/>
              <w:jc w:val="right"/>
            </w:pPr>
            <w:r w:rsidRPr="009A1FE1">
              <w:t>1550</w:t>
            </w:r>
          </w:p>
        </w:tc>
        <w:tc>
          <w:tcPr>
            <w:tcW w:w="1584" w:type="dxa"/>
            <w:tcBorders>
              <w:bottom w:val="nil"/>
            </w:tcBorders>
            <w:hideMark/>
          </w:tcPr>
          <w:p w14:paraId="23E8163B" w14:textId="77777777" w:rsidR="006072D2" w:rsidRPr="009A1FE1" w:rsidRDefault="006072D2" w:rsidP="00D728AB">
            <w:pPr>
              <w:pStyle w:val="TableText0"/>
              <w:jc w:val="right"/>
            </w:pPr>
            <w:r w:rsidRPr="009A1FE1">
              <w:t>-7</w:t>
            </w:r>
          </w:p>
        </w:tc>
      </w:tr>
      <w:tr w:rsidR="00B75147" w:rsidRPr="009A1FE1" w14:paraId="23149C49" w14:textId="77777777" w:rsidTr="009E2C39">
        <w:tc>
          <w:tcPr>
            <w:tcW w:w="1886" w:type="dxa"/>
            <w:tcBorders>
              <w:top w:val="nil"/>
              <w:bottom w:val="single" w:sz="12" w:space="0" w:color="auto"/>
            </w:tcBorders>
            <w:noWrap/>
            <w:hideMark/>
          </w:tcPr>
          <w:p w14:paraId="1D2068D4" w14:textId="24EEB68C" w:rsidR="006072D2" w:rsidRPr="009A1FE1" w:rsidRDefault="00CC10DE" w:rsidP="00D728AB">
            <w:pPr>
              <w:pStyle w:val="TableText0"/>
            </w:pPr>
            <w:r w:rsidRPr="009A1FE1">
              <w:t>6–8</w:t>
            </w:r>
          </w:p>
        </w:tc>
        <w:tc>
          <w:tcPr>
            <w:tcW w:w="3312" w:type="dxa"/>
            <w:tcBorders>
              <w:top w:val="nil"/>
              <w:bottom w:val="single" w:sz="12" w:space="0" w:color="auto"/>
            </w:tcBorders>
            <w:noWrap/>
            <w:hideMark/>
          </w:tcPr>
          <w:p w14:paraId="7F625684" w14:textId="42046A82"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12" w:space="0" w:color="auto"/>
            </w:tcBorders>
            <w:noWrap/>
            <w:hideMark/>
          </w:tcPr>
          <w:p w14:paraId="7A9E0D6C" w14:textId="29AA771B" w:rsidR="006072D2" w:rsidRPr="009A1FE1" w:rsidRDefault="006072D2" w:rsidP="00D728AB">
            <w:pPr>
              <w:pStyle w:val="TableText0"/>
              <w:jc w:val="right"/>
            </w:pPr>
            <w:r w:rsidRPr="009A1FE1">
              <w:t>1</w:t>
            </w:r>
            <w:r w:rsidR="00211484">
              <w:t>,</w:t>
            </w:r>
            <w:r w:rsidRPr="009A1FE1">
              <w:t>091</w:t>
            </w:r>
          </w:p>
        </w:tc>
        <w:tc>
          <w:tcPr>
            <w:tcW w:w="1097" w:type="dxa"/>
            <w:tcBorders>
              <w:top w:val="nil"/>
              <w:bottom w:val="single" w:sz="12" w:space="0" w:color="auto"/>
            </w:tcBorders>
            <w:noWrap/>
            <w:hideMark/>
          </w:tcPr>
          <w:p w14:paraId="1C75D1A9" w14:textId="77777777" w:rsidR="006072D2" w:rsidRPr="009A1FE1" w:rsidRDefault="006072D2" w:rsidP="00D728AB">
            <w:pPr>
              <w:pStyle w:val="TableText0"/>
              <w:jc w:val="right"/>
            </w:pPr>
            <w:r w:rsidRPr="009A1FE1">
              <w:t>838</w:t>
            </w:r>
          </w:p>
        </w:tc>
        <w:tc>
          <w:tcPr>
            <w:tcW w:w="1390" w:type="dxa"/>
            <w:tcBorders>
              <w:top w:val="nil"/>
              <w:bottom w:val="single" w:sz="12" w:space="0" w:color="auto"/>
            </w:tcBorders>
            <w:noWrap/>
            <w:hideMark/>
          </w:tcPr>
          <w:p w14:paraId="6EF909BF" w14:textId="77777777" w:rsidR="006072D2" w:rsidRPr="009A1FE1" w:rsidRDefault="006072D2" w:rsidP="00D728AB">
            <w:pPr>
              <w:pStyle w:val="TableText0"/>
              <w:jc w:val="right"/>
            </w:pPr>
            <w:r w:rsidRPr="009A1FE1">
              <w:t>-23</w:t>
            </w:r>
          </w:p>
        </w:tc>
        <w:tc>
          <w:tcPr>
            <w:tcW w:w="1584" w:type="dxa"/>
            <w:tcBorders>
              <w:top w:val="nil"/>
              <w:bottom w:val="single" w:sz="12" w:space="0" w:color="auto"/>
            </w:tcBorders>
            <w:hideMark/>
          </w:tcPr>
          <w:p w14:paraId="62F7DDEB" w14:textId="77777777" w:rsidR="006072D2" w:rsidRPr="009A1FE1" w:rsidRDefault="006072D2" w:rsidP="00D728AB">
            <w:pPr>
              <w:pStyle w:val="TableText0"/>
              <w:jc w:val="right"/>
            </w:pPr>
            <w:r w:rsidRPr="009A1FE1">
              <w:t>1564</w:t>
            </w:r>
          </w:p>
        </w:tc>
        <w:tc>
          <w:tcPr>
            <w:tcW w:w="1584" w:type="dxa"/>
            <w:tcBorders>
              <w:top w:val="nil"/>
              <w:bottom w:val="single" w:sz="12" w:space="0" w:color="auto"/>
            </w:tcBorders>
            <w:hideMark/>
          </w:tcPr>
          <w:p w14:paraId="5A097230" w14:textId="77777777" w:rsidR="006072D2" w:rsidRPr="009A1FE1" w:rsidRDefault="006072D2" w:rsidP="00D728AB">
            <w:pPr>
              <w:pStyle w:val="TableText0"/>
              <w:jc w:val="right"/>
            </w:pPr>
            <w:r w:rsidRPr="009A1FE1">
              <w:t>1568</w:t>
            </w:r>
          </w:p>
        </w:tc>
        <w:tc>
          <w:tcPr>
            <w:tcW w:w="1584" w:type="dxa"/>
            <w:tcBorders>
              <w:top w:val="nil"/>
              <w:bottom w:val="single" w:sz="12" w:space="0" w:color="auto"/>
            </w:tcBorders>
            <w:hideMark/>
          </w:tcPr>
          <w:p w14:paraId="376E71E8" w14:textId="77777777" w:rsidR="006072D2" w:rsidRPr="009A1FE1" w:rsidRDefault="006072D2" w:rsidP="00D728AB">
            <w:pPr>
              <w:pStyle w:val="TableText0"/>
              <w:jc w:val="right"/>
            </w:pPr>
            <w:r w:rsidRPr="009A1FE1">
              <w:t>4</w:t>
            </w:r>
          </w:p>
        </w:tc>
      </w:tr>
    </w:tbl>
    <w:p w14:paraId="27126AA7" w14:textId="15F7C171" w:rsidR="00E66A22" w:rsidRPr="009A1FE1" w:rsidRDefault="00E66A22" w:rsidP="006D2279">
      <w:pPr>
        <w:pStyle w:val="NormalContinuation"/>
      </w:pPr>
      <w:r w:rsidRPr="009A1FE1">
        <w:fldChar w:fldCharType="begin"/>
      </w:r>
      <w:r w:rsidRPr="009A1FE1">
        <w:instrText xml:space="preserve"> REF _Ref63846346 \h </w:instrText>
      </w:r>
      <w:r w:rsidR="006D2279">
        <w:instrText xml:space="preserve"> \* MERGEFORMAT </w:instrText>
      </w:r>
      <w:r w:rsidRPr="009A1FE1">
        <w:fldChar w:fldCharType="separate"/>
      </w:r>
      <w:r w:rsidR="006F5EE8" w:rsidRPr="009A1FE1">
        <w:t xml:space="preserve">Table </w:t>
      </w:r>
      <w:r w:rsidR="006F5EE8">
        <w:rPr>
          <w:noProof/>
        </w:rPr>
        <w:t>3</w:t>
      </w:r>
      <w:r w:rsidR="006F5EE8" w:rsidRPr="009A1FE1">
        <w:t>.</w:t>
      </w:r>
      <w:r w:rsidR="006F5EE8">
        <w:rPr>
          <w:noProof/>
        </w:rPr>
        <w:t>3</w:t>
      </w:r>
      <w:r w:rsidRPr="009A1FE1">
        <w:fldChar w:fldCharType="end"/>
      </w:r>
      <w:r w:rsidRPr="009A1FE1">
        <w:t xml:space="preserve"> </w:t>
      </w:r>
      <w:r w:rsidRPr="009A1FE1">
        <w:rPr>
          <w:i/>
          <w:iCs/>
        </w:rPr>
        <w:t>(continuation two)</w:t>
      </w:r>
    </w:p>
    <w:tbl>
      <w:tblPr>
        <w:tblStyle w:val="TRs"/>
        <w:tblW w:w="13800" w:type="dxa"/>
        <w:tblLook w:val="04A0" w:firstRow="1" w:lastRow="0" w:firstColumn="1" w:lastColumn="0" w:noHBand="0" w:noVBand="1"/>
        <w:tblDescription w:val="Percentages of Fall 2020 Students by Group Before Weighting: Written Language, continuation two"/>
      </w:tblPr>
      <w:tblGrid>
        <w:gridCol w:w="1886"/>
        <w:gridCol w:w="3312"/>
        <w:gridCol w:w="1363"/>
        <w:gridCol w:w="1097"/>
        <w:gridCol w:w="1390"/>
        <w:gridCol w:w="1584"/>
        <w:gridCol w:w="1584"/>
        <w:gridCol w:w="1584"/>
      </w:tblGrid>
      <w:tr w:rsidR="00E66A22" w:rsidRPr="009A1FE1" w14:paraId="105EFCBC" w14:textId="77777777" w:rsidTr="009E2C39">
        <w:trPr>
          <w:cnfStyle w:val="100000000000" w:firstRow="1" w:lastRow="0" w:firstColumn="0" w:lastColumn="0" w:oddVBand="0" w:evenVBand="0" w:oddHBand="0" w:evenHBand="0" w:firstRowFirstColumn="0" w:firstRowLastColumn="0" w:lastRowFirstColumn="0" w:lastRowLastColumn="0"/>
          <w:trHeight w:val="285"/>
        </w:trPr>
        <w:tc>
          <w:tcPr>
            <w:tcW w:w="1886" w:type="dxa"/>
            <w:noWrap/>
          </w:tcPr>
          <w:p w14:paraId="0260530D" w14:textId="77777777" w:rsidR="00E66A22" w:rsidRPr="009A1FE1" w:rsidRDefault="00E66A22" w:rsidP="00D728AB">
            <w:pPr>
              <w:pStyle w:val="TableHead"/>
              <w:keepNext/>
              <w:keepLines/>
              <w:rPr>
                <w:noProof w:val="0"/>
              </w:rPr>
            </w:pPr>
            <w:r w:rsidRPr="009A1FE1">
              <w:rPr>
                <w:noProof w:val="0"/>
              </w:rPr>
              <w:t>Grade Level or Grade Span</w:t>
            </w:r>
          </w:p>
        </w:tc>
        <w:tc>
          <w:tcPr>
            <w:tcW w:w="3312" w:type="dxa"/>
            <w:noWrap/>
          </w:tcPr>
          <w:p w14:paraId="445EBCCA" w14:textId="77777777" w:rsidR="00E66A22" w:rsidRPr="009A1FE1" w:rsidRDefault="00E66A22" w:rsidP="00D728AB">
            <w:pPr>
              <w:pStyle w:val="TableHead"/>
              <w:keepNext/>
              <w:keepLines/>
              <w:rPr>
                <w:noProof w:val="0"/>
              </w:rPr>
            </w:pPr>
            <w:r w:rsidRPr="009A1FE1">
              <w:rPr>
                <w:noProof w:val="0"/>
              </w:rPr>
              <w:t>Group</w:t>
            </w:r>
          </w:p>
        </w:tc>
        <w:tc>
          <w:tcPr>
            <w:tcW w:w="1363" w:type="dxa"/>
            <w:noWrap/>
          </w:tcPr>
          <w:p w14:paraId="017D6B87" w14:textId="7A259D34"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N</w:t>
            </w:r>
          </w:p>
        </w:tc>
        <w:tc>
          <w:tcPr>
            <w:tcW w:w="1097" w:type="dxa"/>
            <w:noWrap/>
          </w:tcPr>
          <w:p w14:paraId="4392D1DD" w14:textId="77777777" w:rsidR="00E66A22" w:rsidRPr="009A1FE1" w:rsidRDefault="00E66A22" w:rsidP="00D728AB">
            <w:pPr>
              <w:pStyle w:val="TableHead"/>
              <w:keepNext/>
              <w:keepLines/>
              <w:rPr>
                <w:noProof w:val="0"/>
              </w:rPr>
            </w:pPr>
            <w:r w:rsidRPr="009A1FE1">
              <w:rPr>
                <w:noProof w:val="0"/>
              </w:rPr>
              <w:t>Remote N</w:t>
            </w:r>
          </w:p>
        </w:tc>
        <w:tc>
          <w:tcPr>
            <w:tcW w:w="1390" w:type="dxa"/>
            <w:noWrap/>
          </w:tcPr>
          <w:p w14:paraId="7289F17C" w14:textId="77777777" w:rsidR="00E66A22" w:rsidRPr="009A1FE1" w:rsidRDefault="00E66A22" w:rsidP="00D728AB">
            <w:pPr>
              <w:pStyle w:val="TableHead"/>
              <w:keepNext/>
              <w:keepLines/>
              <w:rPr>
                <w:noProof w:val="0"/>
              </w:rPr>
            </w:pPr>
            <w:r w:rsidRPr="009A1FE1">
              <w:rPr>
                <w:noProof w:val="0"/>
              </w:rPr>
              <w:t>Percent in Group Difference</w:t>
            </w:r>
          </w:p>
        </w:tc>
        <w:tc>
          <w:tcPr>
            <w:tcW w:w="1584" w:type="dxa"/>
          </w:tcPr>
          <w:p w14:paraId="3102246C" w14:textId="4833DB2F"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Mean Scale Score</w:t>
            </w:r>
          </w:p>
        </w:tc>
        <w:tc>
          <w:tcPr>
            <w:tcW w:w="1584" w:type="dxa"/>
          </w:tcPr>
          <w:p w14:paraId="3A3C1F2C" w14:textId="77777777" w:rsidR="00E66A22" w:rsidRPr="009A1FE1" w:rsidRDefault="00E66A22" w:rsidP="00D728AB">
            <w:pPr>
              <w:pStyle w:val="TableHead"/>
              <w:keepNext/>
              <w:keepLines/>
              <w:rPr>
                <w:noProof w:val="0"/>
              </w:rPr>
            </w:pPr>
            <w:r w:rsidRPr="009A1FE1">
              <w:rPr>
                <w:noProof w:val="0"/>
              </w:rPr>
              <w:t>Remote Mean Scale Score</w:t>
            </w:r>
          </w:p>
        </w:tc>
        <w:tc>
          <w:tcPr>
            <w:tcW w:w="1584" w:type="dxa"/>
          </w:tcPr>
          <w:p w14:paraId="2F84AFF4" w14:textId="77777777" w:rsidR="00E66A22" w:rsidRPr="009A1FE1" w:rsidRDefault="00E66A22" w:rsidP="00D728AB">
            <w:pPr>
              <w:pStyle w:val="TableHead"/>
              <w:keepNext/>
              <w:keepLines/>
              <w:rPr>
                <w:noProof w:val="0"/>
              </w:rPr>
            </w:pPr>
            <w:r w:rsidRPr="009A1FE1">
              <w:rPr>
                <w:noProof w:val="0"/>
              </w:rPr>
              <w:t>Mean Scale Score Difference</w:t>
            </w:r>
          </w:p>
        </w:tc>
      </w:tr>
      <w:tr w:rsidR="006D2279" w:rsidRPr="00EE7ABE" w14:paraId="3543AA92" w14:textId="77777777" w:rsidTr="009E2C39">
        <w:tc>
          <w:tcPr>
            <w:tcW w:w="1886" w:type="dxa"/>
            <w:tcBorders>
              <w:top w:val="single" w:sz="4" w:space="0" w:color="auto"/>
            </w:tcBorders>
            <w:noWrap/>
            <w:hideMark/>
          </w:tcPr>
          <w:p w14:paraId="4D7F0318" w14:textId="77777777" w:rsidR="006D2279" w:rsidRPr="00123754" w:rsidRDefault="006D2279" w:rsidP="00D728AB">
            <w:pPr>
              <w:pStyle w:val="TableText0"/>
              <w:rPr>
                <w:bCs/>
              </w:rPr>
            </w:pPr>
            <w:r w:rsidRPr="00123754">
              <w:rPr>
                <w:bCs/>
              </w:rPr>
              <w:t>9–10</w:t>
            </w:r>
          </w:p>
        </w:tc>
        <w:tc>
          <w:tcPr>
            <w:tcW w:w="3312" w:type="dxa"/>
            <w:tcBorders>
              <w:top w:val="single" w:sz="4" w:space="0" w:color="auto"/>
            </w:tcBorders>
            <w:noWrap/>
            <w:hideMark/>
          </w:tcPr>
          <w:p w14:paraId="1CA67E2C" w14:textId="77777777" w:rsidR="006D2279" w:rsidRPr="00123754" w:rsidRDefault="006D2279" w:rsidP="00D728AB">
            <w:pPr>
              <w:pStyle w:val="TableText0"/>
              <w:rPr>
                <w:bCs/>
              </w:rPr>
            </w:pPr>
            <w:r w:rsidRPr="00123754">
              <w:rPr>
                <w:bCs/>
              </w:rPr>
              <w:t>All</w:t>
            </w:r>
          </w:p>
        </w:tc>
        <w:tc>
          <w:tcPr>
            <w:tcW w:w="1363" w:type="dxa"/>
            <w:tcBorders>
              <w:top w:val="single" w:sz="4" w:space="0" w:color="auto"/>
            </w:tcBorders>
            <w:noWrap/>
            <w:hideMark/>
          </w:tcPr>
          <w:p w14:paraId="3A431847" w14:textId="77777777" w:rsidR="006D2279" w:rsidRPr="00123754" w:rsidRDefault="006D2279" w:rsidP="00D728AB">
            <w:pPr>
              <w:pStyle w:val="TableText0"/>
              <w:jc w:val="right"/>
              <w:rPr>
                <w:bCs/>
              </w:rPr>
            </w:pPr>
            <w:r w:rsidRPr="00123754">
              <w:rPr>
                <w:bCs/>
              </w:rPr>
              <w:t>724</w:t>
            </w:r>
          </w:p>
        </w:tc>
        <w:tc>
          <w:tcPr>
            <w:tcW w:w="1097" w:type="dxa"/>
            <w:tcBorders>
              <w:top w:val="single" w:sz="4" w:space="0" w:color="auto"/>
            </w:tcBorders>
            <w:noWrap/>
            <w:hideMark/>
          </w:tcPr>
          <w:p w14:paraId="3B0741C5" w14:textId="77777777" w:rsidR="006D2279" w:rsidRPr="00123754" w:rsidRDefault="006D2279" w:rsidP="00D728AB">
            <w:pPr>
              <w:pStyle w:val="TableText0"/>
              <w:jc w:val="right"/>
              <w:rPr>
                <w:bCs/>
              </w:rPr>
            </w:pPr>
            <w:r w:rsidRPr="00123754">
              <w:rPr>
                <w:bCs/>
              </w:rPr>
              <w:t>1,383</w:t>
            </w:r>
          </w:p>
        </w:tc>
        <w:tc>
          <w:tcPr>
            <w:tcW w:w="1390" w:type="dxa"/>
            <w:tcBorders>
              <w:top w:val="single" w:sz="4" w:space="0" w:color="auto"/>
            </w:tcBorders>
            <w:noWrap/>
            <w:hideMark/>
          </w:tcPr>
          <w:p w14:paraId="20730493" w14:textId="77777777" w:rsidR="006D2279" w:rsidRPr="00123754" w:rsidRDefault="006D2279" w:rsidP="00D728AB">
            <w:pPr>
              <w:pStyle w:val="TableText0"/>
              <w:jc w:val="right"/>
              <w:rPr>
                <w:bCs/>
              </w:rPr>
            </w:pPr>
            <w:r w:rsidRPr="00123754">
              <w:rPr>
                <w:bCs/>
              </w:rPr>
              <w:t>N/A</w:t>
            </w:r>
          </w:p>
        </w:tc>
        <w:tc>
          <w:tcPr>
            <w:tcW w:w="1584" w:type="dxa"/>
            <w:tcBorders>
              <w:top w:val="single" w:sz="4" w:space="0" w:color="auto"/>
            </w:tcBorders>
            <w:hideMark/>
          </w:tcPr>
          <w:p w14:paraId="7783455A" w14:textId="77777777" w:rsidR="006D2279" w:rsidRPr="00123754" w:rsidRDefault="006D2279" w:rsidP="00D728AB">
            <w:pPr>
              <w:pStyle w:val="TableText0"/>
              <w:jc w:val="right"/>
              <w:rPr>
                <w:bCs/>
              </w:rPr>
            </w:pPr>
            <w:r w:rsidRPr="00123754">
              <w:rPr>
                <w:bCs/>
              </w:rPr>
              <w:t>1579</w:t>
            </w:r>
          </w:p>
        </w:tc>
        <w:tc>
          <w:tcPr>
            <w:tcW w:w="1584" w:type="dxa"/>
            <w:tcBorders>
              <w:top w:val="single" w:sz="4" w:space="0" w:color="auto"/>
            </w:tcBorders>
            <w:hideMark/>
          </w:tcPr>
          <w:p w14:paraId="0208989E" w14:textId="77777777" w:rsidR="006D2279" w:rsidRPr="00123754" w:rsidRDefault="006D2279" w:rsidP="00D728AB">
            <w:pPr>
              <w:pStyle w:val="TableText0"/>
              <w:jc w:val="right"/>
              <w:rPr>
                <w:bCs/>
              </w:rPr>
            </w:pPr>
            <w:r w:rsidRPr="00123754">
              <w:rPr>
                <w:bCs/>
              </w:rPr>
              <w:t>1582</w:t>
            </w:r>
          </w:p>
        </w:tc>
        <w:tc>
          <w:tcPr>
            <w:tcW w:w="1584" w:type="dxa"/>
            <w:tcBorders>
              <w:top w:val="single" w:sz="4" w:space="0" w:color="auto"/>
            </w:tcBorders>
            <w:hideMark/>
          </w:tcPr>
          <w:p w14:paraId="1ED38FE3" w14:textId="77777777" w:rsidR="006D2279" w:rsidRPr="00123754" w:rsidRDefault="006D2279" w:rsidP="00D728AB">
            <w:pPr>
              <w:pStyle w:val="TableText0"/>
              <w:jc w:val="right"/>
              <w:rPr>
                <w:bCs/>
              </w:rPr>
            </w:pPr>
            <w:r w:rsidRPr="00123754">
              <w:rPr>
                <w:bCs/>
              </w:rPr>
              <w:t>3</w:t>
            </w:r>
          </w:p>
        </w:tc>
      </w:tr>
      <w:tr w:rsidR="006D2279" w:rsidRPr="009A1FE1" w14:paraId="12F43A11" w14:textId="77777777" w:rsidTr="009E2C39">
        <w:tc>
          <w:tcPr>
            <w:tcW w:w="1886" w:type="dxa"/>
            <w:noWrap/>
            <w:hideMark/>
          </w:tcPr>
          <w:p w14:paraId="7FF368DE" w14:textId="77777777" w:rsidR="006D2279" w:rsidRPr="009A1FE1" w:rsidRDefault="006D2279" w:rsidP="00D728AB">
            <w:pPr>
              <w:pStyle w:val="TableText0"/>
            </w:pPr>
            <w:r w:rsidRPr="009A1FE1">
              <w:t>9–10</w:t>
            </w:r>
          </w:p>
        </w:tc>
        <w:tc>
          <w:tcPr>
            <w:tcW w:w="3312" w:type="dxa"/>
            <w:noWrap/>
            <w:hideMark/>
          </w:tcPr>
          <w:p w14:paraId="380B17F1" w14:textId="77777777" w:rsidR="006D2279" w:rsidRPr="009A1FE1" w:rsidRDefault="006D2279" w:rsidP="00D728AB">
            <w:pPr>
              <w:pStyle w:val="TableText0"/>
            </w:pPr>
            <w:r w:rsidRPr="009A1FE1">
              <w:t>Male</w:t>
            </w:r>
          </w:p>
        </w:tc>
        <w:tc>
          <w:tcPr>
            <w:tcW w:w="1363" w:type="dxa"/>
            <w:noWrap/>
            <w:hideMark/>
          </w:tcPr>
          <w:p w14:paraId="1CA245CE" w14:textId="77777777" w:rsidR="006D2279" w:rsidRPr="009A1FE1" w:rsidRDefault="006D2279" w:rsidP="00D728AB">
            <w:pPr>
              <w:pStyle w:val="TableText0"/>
              <w:jc w:val="right"/>
            </w:pPr>
            <w:r w:rsidRPr="009A1FE1">
              <w:t>418</w:t>
            </w:r>
          </w:p>
        </w:tc>
        <w:tc>
          <w:tcPr>
            <w:tcW w:w="1097" w:type="dxa"/>
            <w:noWrap/>
            <w:hideMark/>
          </w:tcPr>
          <w:p w14:paraId="185CADBB" w14:textId="77777777" w:rsidR="006D2279" w:rsidRPr="009A1FE1" w:rsidRDefault="006D2279" w:rsidP="00D728AB">
            <w:pPr>
              <w:pStyle w:val="TableText0"/>
              <w:jc w:val="right"/>
            </w:pPr>
            <w:r w:rsidRPr="009A1FE1">
              <w:t>704</w:t>
            </w:r>
          </w:p>
        </w:tc>
        <w:tc>
          <w:tcPr>
            <w:tcW w:w="1390" w:type="dxa"/>
            <w:noWrap/>
            <w:hideMark/>
          </w:tcPr>
          <w:p w14:paraId="368193C2" w14:textId="77777777" w:rsidR="006D2279" w:rsidRPr="009A1FE1" w:rsidRDefault="006D2279" w:rsidP="00D728AB">
            <w:pPr>
              <w:pStyle w:val="TableText0"/>
              <w:jc w:val="right"/>
            </w:pPr>
            <w:r w:rsidRPr="009A1FE1">
              <w:t>-7</w:t>
            </w:r>
          </w:p>
        </w:tc>
        <w:tc>
          <w:tcPr>
            <w:tcW w:w="1584" w:type="dxa"/>
            <w:hideMark/>
          </w:tcPr>
          <w:p w14:paraId="240E557E" w14:textId="77777777" w:rsidR="006D2279" w:rsidRPr="009A1FE1" w:rsidRDefault="006D2279" w:rsidP="00D728AB">
            <w:pPr>
              <w:pStyle w:val="TableText0"/>
              <w:jc w:val="right"/>
            </w:pPr>
            <w:r w:rsidRPr="009A1FE1">
              <w:t>1580</w:t>
            </w:r>
          </w:p>
        </w:tc>
        <w:tc>
          <w:tcPr>
            <w:tcW w:w="1584" w:type="dxa"/>
            <w:hideMark/>
          </w:tcPr>
          <w:p w14:paraId="54F27859" w14:textId="77777777" w:rsidR="006D2279" w:rsidRPr="009A1FE1" w:rsidRDefault="006D2279" w:rsidP="00D728AB">
            <w:pPr>
              <w:pStyle w:val="TableText0"/>
              <w:jc w:val="right"/>
            </w:pPr>
            <w:r w:rsidRPr="009A1FE1">
              <w:t>1576</w:t>
            </w:r>
          </w:p>
        </w:tc>
        <w:tc>
          <w:tcPr>
            <w:tcW w:w="1584" w:type="dxa"/>
            <w:hideMark/>
          </w:tcPr>
          <w:p w14:paraId="74FFC34C" w14:textId="77777777" w:rsidR="006D2279" w:rsidRPr="009A1FE1" w:rsidRDefault="006D2279" w:rsidP="00D728AB">
            <w:pPr>
              <w:pStyle w:val="TableText0"/>
              <w:jc w:val="right"/>
            </w:pPr>
            <w:r w:rsidRPr="009A1FE1">
              <w:t>-4</w:t>
            </w:r>
          </w:p>
        </w:tc>
      </w:tr>
      <w:tr w:rsidR="006D2279" w:rsidRPr="009A1FE1" w14:paraId="17017549" w14:textId="77777777" w:rsidTr="009E2C39">
        <w:tc>
          <w:tcPr>
            <w:tcW w:w="1886" w:type="dxa"/>
            <w:noWrap/>
            <w:hideMark/>
          </w:tcPr>
          <w:p w14:paraId="3E64509A" w14:textId="77777777" w:rsidR="006D2279" w:rsidRPr="009A1FE1" w:rsidRDefault="006D2279" w:rsidP="00D728AB">
            <w:pPr>
              <w:pStyle w:val="TableText0"/>
            </w:pPr>
            <w:r w:rsidRPr="009A1FE1">
              <w:t>9–10</w:t>
            </w:r>
          </w:p>
        </w:tc>
        <w:tc>
          <w:tcPr>
            <w:tcW w:w="3312" w:type="dxa"/>
            <w:noWrap/>
            <w:hideMark/>
          </w:tcPr>
          <w:p w14:paraId="29750727" w14:textId="77777777" w:rsidR="006D2279" w:rsidRPr="009A1FE1" w:rsidRDefault="006D2279" w:rsidP="00D728AB">
            <w:pPr>
              <w:pStyle w:val="TableText0"/>
            </w:pPr>
            <w:r w:rsidRPr="009A1FE1">
              <w:t>Female</w:t>
            </w:r>
          </w:p>
        </w:tc>
        <w:tc>
          <w:tcPr>
            <w:tcW w:w="1363" w:type="dxa"/>
            <w:noWrap/>
            <w:hideMark/>
          </w:tcPr>
          <w:p w14:paraId="09A02987" w14:textId="77777777" w:rsidR="006D2279" w:rsidRPr="009A1FE1" w:rsidRDefault="006D2279" w:rsidP="00D728AB">
            <w:pPr>
              <w:pStyle w:val="TableText0"/>
              <w:jc w:val="right"/>
            </w:pPr>
            <w:r w:rsidRPr="009A1FE1">
              <w:t>306</w:t>
            </w:r>
          </w:p>
        </w:tc>
        <w:tc>
          <w:tcPr>
            <w:tcW w:w="1097" w:type="dxa"/>
            <w:noWrap/>
            <w:hideMark/>
          </w:tcPr>
          <w:p w14:paraId="6065E905" w14:textId="77777777" w:rsidR="006D2279" w:rsidRPr="009A1FE1" w:rsidRDefault="006D2279" w:rsidP="00D728AB">
            <w:pPr>
              <w:pStyle w:val="TableText0"/>
              <w:jc w:val="right"/>
            </w:pPr>
            <w:r w:rsidRPr="009A1FE1">
              <w:t>679</w:t>
            </w:r>
          </w:p>
        </w:tc>
        <w:tc>
          <w:tcPr>
            <w:tcW w:w="1390" w:type="dxa"/>
            <w:noWrap/>
            <w:hideMark/>
          </w:tcPr>
          <w:p w14:paraId="40A961DF" w14:textId="77777777" w:rsidR="006D2279" w:rsidRPr="009A1FE1" w:rsidRDefault="006D2279" w:rsidP="00D728AB">
            <w:pPr>
              <w:pStyle w:val="TableText0"/>
              <w:jc w:val="right"/>
            </w:pPr>
            <w:r w:rsidRPr="009A1FE1">
              <w:t>7</w:t>
            </w:r>
          </w:p>
        </w:tc>
        <w:tc>
          <w:tcPr>
            <w:tcW w:w="1584" w:type="dxa"/>
            <w:hideMark/>
          </w:tcPr>
          <w:p w14:paraId="3D1C87EC" w14:textId="77777777" w:rsidR="006D2279" w:rsidRPr="009A1FE1" w:rsidRDefault="006D2279" w:rsidP="00D728AB">
            <w:pPr>
              <w:pStyle w:val="TableText0"/>
              <w:jc w:val="right"/>
            </w:pPr>
            <w:r w:rsidRPr="009A1FE1">
              <w:t>1578</w:t>
            </w:r>
          </w:p>
        </w:tc>
        <w:tc>
          <w:tcPr>
            <w:tcW w:w="1584" w:type="dxa"/>
            <w:hideMark/>
          </w:tcPr>
          <w:p w14:paraId="0A972F65" w14:textId="77777777" w:rsidR="006D2279" w:rsidRPr="009A1FE1" w:rsidRDefault="006D2279" w:rsidP="00D728AB">
            <w:pPr>
              <w:pStyle w:val="TableText0"/>
              <w:jc w:val="right"/>
            </w:pPr>
            <w:r w:rsidRPr="009A1FE1">
              <w:t>1588</w:t>
            </w:r>
          </w:p>
        </w:tc>
        <w:tc>
          <w:tcPr>
            <w:tcW w:w="1584" w:type="dxa"/>
            <w:hideMark/>
          </w:tcPr>
          <w:p w14:paraId="6501F42E" w14:textId="77777777" w:rsidR="006D2279" w:rsidRPr="009A1FE1" w:rsidRDefault="006D2279" w:rsidP="00D728AB">
            <w:pPr>
              <w:pStyle w:val="TableText0"/>
              <w:jc w:val="right"/>
            </w:pPr>
            <w:r w:rsidRPr="009A1FE1">
              <w:t>10</w:t>
            </w:r>
          </w:p>
        </w:tc>
      </w:tr>
      <w:tr w:rsidR="006D2279" w:rsidRPr="009A1FE1" w14:paraId="5264B1BF" w14:textId="77777777" w:rsidTr="009E2C39">
        <w:tc>
          <w:tcPr>
            <w:tcW w:w="1886" w:type="dxa"/>
            <w:noWrap/>
            <w:hideMark/>
          </w:tcPr>
          <w:p w14:paraId="2DFD2C91" w14:textId="77777777" w:rsidR="006D2279" w:rsidRPr="009A1FE1" w:rsidRDefault="006D2279" w:rsidP="00D728AB">
            <w:pPr>
              <w:pStyle w:val="TableText0"/>
            </w:pPr>
            <w:r w:rsidRPr="009A1FE1">
              <w:t>9–10</w:t>
            </w:r>
          </w:p>
        </w:tc>
        <w:tc>
          <w:tcPr>
            <w:tcW w:w="3312" w:type="dxa"/>
            <w:noWrap/>
            <w:hideMark/>
          </w:tcPr>
          <w:p w14:paraId="64A36F3F" w14:textId="77777777" w:rsidR="006D2279" w:rsidRPr="009A1FE1" w:rsidRDefault="006D2279" w:rsidP="00D728AB">
            <w:pPr>
              <w:pStyle w:val="TableText0"/>
            </w:pPr>
            <w:r w:rsidRPr="009A1FE1">
              <w:t>Asian</w:t>
            </w:r>
          </w:p>
        </w:tc>
        <w:tc>
          <w:tcPr>
            <w:tcW w:w="1363" w:type="dxa"/>
            <w:noWrap/>
            <w:hideMark/>
          </w:tcPr>
          <w:p w14:paraId="6CEFA30B" w14:textId="77777777" w:rsidR="006D2279" w:rsidRPr="009A1FE1" w:rsidRDefault="006D2279" w:rsidP="00D728AB">
            <w:pPr>
              <w:pStyle w:val="TableText0"/>
              <w:jc w:val="right"/>
            </w:pPr>
            <w:r w:rsidRPr="009A1FE1">
              <w:t>51</w:t>
            </w:r>
          </w:p>
        </w:tc>
        <w:tc>
          <w:tcPr>
            <w:tcW w:w="1097" w:type="dxa"/>
            <w:noWrap/>
            <w:hideMark/>
          </w:tcPr>
          <w:p w14:paraId="404ED10F" w14:textId="77777777" w:rsidR="006D2279" w:rsidRPr="009A1FE1" w:rsidRDefault="006D2279" w:rsidP="00D728AB">
            <w:pPr>
              <w:pStyle w:val="TableText0"/>
              <w:jc w:val="right"/>
            </w:pPr>
            <w:r w:rsidRPr="009A1FE1">
              <w:t>89</w:t>
            </w:r>
          </w:p>
        </w:tc>
        <w:tc>
          <w:tcPr>
            <w:tcW w:w="1390" w:type="dxa"/>
            <w:noWrap/>
            <w:hideMark/>
          </w:tcPr>
          <w:p w14:paraId="2AB7143A" w14:textId="77777777" w:rsidR="006D2279" w:rsidRPr="009A1FE1" w:rsidRDefault="006D2279" w:rsidP="00D728AB">
            <w:pPr>
              <w:pStyle w:val="TableText0"/>
              <w:jc w:val="right"/>
            </w:pPr>
            <w:r w:rsidRPr="009A1FE1">
              <w:t>-1</w:t>
            </w:r>
          </w:p>
        </w:tc>
        <w:tc>
          <w:tcPr>
            <w:tcW w:w="1584" w:type="dxa"/>
            <w:hideMark/>
          </w:tcPr>
          <w:p w14:paraId="4C8FBE80" w14:textId="77777777" w:rsidR="006D2279" w:rsidRPr="009A1FE1" w:rsidRDefault="006D2279" w:rsidP="00D728AB">
            <w:pPr>
              <w:pStyle w:val="TableText0"/>
              <w:jc w:val="right"/>
            </w:pPr>
            <w:r w:rsidRPr="009A1FE1">
              <w:t>1612</w:t>
            </w:r>
          </w:p>
        </w:tc>
        <w:tc>
          <w:tcPr>
            <w:tcW w:w="1584" w:type="dxa"/>
            <w:hideMark/>
          </w:tcPr>
          <w:p w14:paraId="418C0EA4" w14:textId="77777777" w:rsidR="006D2279" w:rsidRPr="009A1FE1" w:rsidRDefault="006D2279" w:rsidP="00D728AB">
            <w:pPr>
              <w:pStyle w:val="TableText0"/>
              <w:jc w:val="right"/>
            </w:pPr>
            <w:r w:rsidRPr="009A1FE1">
              <w:t>1609</w:t>
            </w:r>
          </w:p>
        </w:tc>
        <w:tc>
          <w:tcPr>
            <w:tcW w:w="1584" w:type="dxa"/>
            <w:hideMark/>
          </w:tcPr>
          <w:p w14:paraId="351A70C3" w14:textId="77777777" w:rsidR="006D2279" w:rsidRPr="009A1FE1" w:rsidRDefault="006D2279" w:rsidP="00D728AB">
            <w:pPr>
              <w:pStyle w:val="TableText0"/>
              <w:jc w:val="right"/>
            </w:pPr>
            <w:r w:rsidRPr="009A1FE1">
              <w:t>-3</w:t>
            </w:r>
          </w:p>
        </w:tc>
      </w:tr>
      <w:tr w:rsidR="006D2279" w:rsidRPr="009A1FE1" w14:paraId="2DECF05A" w14:textId="77777777" w:rsidTr="009E2C39">
        <w:tc>
          <w:tcPr>
            <w:tcW w:w="1886" w:type="dxa"/>
            <w:noWrap/>
            <w:hideMark/>
          </w:tcPr>
          <w:p w14:paraId="7C03BC1B" w14:textId="77777777" w:rsidR="006D2279" w:rsidRPr="009A1FE1" w:rsidRDefault="006D2279" w:rsidP="00D728AB">
            <w:pPr>
              <w:pStyle w:val="TableText0"/>
            </w:pPr>
            <w:r w:rsidRPr="009A1FE1">
              <w:t>9–10</w:t>
            </w:r>
          </w:p>
        </w:tc>
        <w:tc>
          <w:tcPr>
            <w:tcW w:w="3312" w:type="dxa"/>
            <w:noWrap/>
            <w:hideMark/>
          </w:tcPr>
          <w:p w14:paraId="36546234" w14:textId="77777777" w:rsidR="006D2279" w:rsidRPr="009A1FE1" w:rsidRDefault="006D2279" w:rsidP="00D728AB">
            <w:pPr>
              <w:pStyle w:val="TableText0"/>
            </w:pPr>
            <w:r w:rsidRPr="009A1FE1">
              <w:t>Hispanic or Latino</w:t>
            </w:r>
          </w:p>
        </w:tc>
        <w:tc>
          <w:tcPr>
            <w:tcW w:w="1363" w:type="dxa"/>
            <w:noWrap/>
            <w:hideMark/>
          </w:tcPr>
          <w:p w14:paraId="5E482B3F" w14:textId="77777777" w:rsidR="006D2279" w:rsidRPr="009A1FE1" w:rsidRDefault="006D2279" w:rsidP="00D728AB">
            <w:pPr>
              <w:pStyle w:val="TableText0"/>
              <w:jc w:val="right"/>
            </w:pPr>
            <w:r w:rsidRPr="009A1FE1">
              <w:t>630</w:t>
            </w:r>
          </w:p>
        </w:tc>
        <w:tc>
          <w:tcPr>
            <w:tcW w:w="1097" w:type="dxa"/>
            <w:noWrap/>
            <w:hideMark/>
          </w:tcPr>
          <w:p w14:paraId="11AFFF3C" w14:textId="77777777" w:rsidR="006D2279" w:rsidRPr="009A1FE1" w:rsidRDefault="006D2279" w:rsidP="00D728AB">
            <w:pPr>
              <w:pStyle w:val="TableText0"/>
              <w:jc w:val="right"/>
            </w:pPr>
            <w:r w:rsidRPr="009A1FE1">
              <w:t>1,186</w:t>
            </w:r>
          </w:p>
        </w:tc>
        <w:tc>
          <w:tcPr>
            <w:tcW w:w="1390" w:type="dxa"/>
            <w:noWrap/>
            <w:hideMark/>
          </w:tcPr>
          <w:p w14:paraId="27DF5121" w14:textId="77777777" w:rsidR="006D2279" w:rsidRPr="009A1FE1" w:rsidRDefault="006D2279" w:rsidP="00D728AB">
            <w:pPr>
              <w:pStyle w:val="TableText0"/>
              <w:jc w:val="right"/>
            </w:pPr>
            <w:r w:rsidRPr="009A1FE1">
              <w:t>-1</w:t>
            </w:r>
          </w:p>
        </w:tc>
        <w:tc>
          <w:tcPr>
            <w:tcW w:w="1584" w:type="dxa"/>
            <w:hideMark/>
          </w:tcPr>
          <w:p w14:paraId="3D381889" w14:textId="77777777" w:rsidR="006D2279" w:rsidRPr="009A1FE1" w:rsidRDefault="006D2279" w:rsidP="00D728AB">
            <w:pPr>
              <w:pStyle w:val="TableText0"/>
              <w:jc w:val="right"/>
            </w:pPr>
            <w:r w:rsidRPr="009A1FE1">
              <w:t>1575</w:t>
            </w:r>
          </w:p>
        </w:tc>
        <w:tc>
          <w:tcPr>
            <w:tcW w:w="1584" w:type="dxa"/>
            <w:hideMark/>
          </w:tcPr>
          <w:p w14:paraId="2C12066E" w14:textId="77777777" w:rsidR="006D2279" w:rsidRPr="009A1FE1" w:rsidRDefault="006D2279" w:rsidP="00D728AB">
            <w:pPr>
              <w:pStyle w:val="TableText0"/>
              <w:jc w:val="right"/>
            </w:pPr>
            <w:r w:rsidRPr="009A1FE1">
              <w:t>1577</w:t>
            </w:r>
          </w:p>
        </w:tc>
        <w:tc>
          <w:tcPr>
            <w:tcW w:w="1584" w:type="dxa"/>
            <w:hideMark/>
          </w:tcPr>
          <w:p w14:paraId="4A8D6873" w14:textId="77777777" w:rsidR="006D2279" w:rsidRPr="009A1FE1" w:rsidRDefault="006D2279" w:rsidP="00D728AB">
            <w:pPr>
              <w:pStyle w:val="TableText0"/>
              <w:jc w:val="right"/>
            </w:pPr>
            <w:r w:rsidRPr="009A1FE1">
              <w:t>2</w:t>
            </w:r>
          </w:p>
        </w:tc>
      </w:tr>
      <w:tr w:rsidR="006D2279" w:rsidRPr="009A1FE1" w14:paraId="2860C9D5" w14:textId="77777777" w:rsidTr="009E2C39">
        <w:tc>
          <w:tcPr>
            <w:tcW w:w="1886" w:type="dxa"/>
            <w:noWrap/>
            <w:hideMark/>
          </w:tcPr>
          <w:p w14:paraId="75CD67BC" w14:textId="77777777" w:rsidR="006D2279" w:rsidRPr="009A1FE1" w:rsidRDefault="006D2279" w:rsidP="00D728AB">
            <w:pPr>
              <w:pStyle w:val="TableText0"/>
            </w:pPr>
            <w:r w:rsidRPr="009A1FE1">
              <w:t>9–10</w:t>
            </w:r>
          </w:p>
        </w:tc>
        <w:tc>
          <w:tcPr>
            <w:tcW w:w="3312" w:type="dxa"/>
            <w:noWrap/>
            <w:hideMark/>
          </w:tcPr>
          <w:p w14:paraId="64119C98" w14:textId="77777777" w:rsidR="006D2279" w:rsidRPr="009A1FE1" w:rsidRDefault="006D2279" w:rsidP="00D728AB">
            <w:pPr>
              <w:pStyle w:val="TableText0"/>
            </w:pPr>
            <w:r w:rsidRPr="009A1FE1">
              <w:t>Special education services</w:t>
            </w:r>
          </w:p>
        </w:tc>
        <w:tc>
          <w:tcPr>
            <w:tcW w:w="1363" w:type="dxa"/>
            <w:noWrap/>
            <w:hideMark/>
          </w:tcPr>
          <w:p w14:paraId="12B15275" w14:textId="77777777" w:rsidR="006D2279" w:rsidRPr="009A1FE1" w:rsidRDefault="006D2279" w:rsidP="00D728AB">
            <w:pPr>
              <w:pStyle w:val="TableText0"/>
              <w:jc w:val="right"/>
            </w:pPr>
            <w:r w:rsidRPr="009A1FE1">
              <w:t>115</w:t>
            </w:r>
          </w:p>
        </w:tc>
        <w:tc>
          <w:tcPr>
            <w:tcW w:w="1097" w:type="dxa"/>
            <w:noWrap/>
            <w:hideMark/>
          </w:tcPr>
          <w:p w14:paraId="37B500CF" w14:textId="77777777" w:rsidR="006D2279" w:rsidRPr="009A1FE1" w:rsidRDefault="006D2279" w:rsidP="00D728AB">
            <w:pPr>
              <w:pStyle w:val="TableText0"/>
              <w:jc w:val="right"/>
            </w:pPr>
            <w:r w:rsidRPr="009A1FE1">
              <w:t>211</w:t>
            </w:r>
          </w:p>
        </w:tc>
        <w:tc>
          <w:tcPr>
            <w:tcW w:w="1390" w:type="dxa"/>
            <w:noWrap/>
            <w:hideMark/>
          </w:tcPr>
          <w:p w14:paraId="35ECE8C8" w14:textId="77777777" w:rsidR="006D2279" w:rsidRPr="009A1FE1" w:rsidRDefault="006D2279" w:rsidP="00D728AB">
            <w:pPr>
              <w:pStyle w:val="TableText0"/>
              <w:jc w:val="right"/>
            </w:pPr>
            <w:r w:rsidRPr="009A1FE1">
              <w:t>-1</w:t>
            </w:r>
          </w:p>
        </w:tc>
        <w:tc>
          <w:tcPr>
            <w:tcW w:w="1584" w:type="dxa"/>
            <w:hideMark/>
          </w:tcPr>
          <w:p w14:paraId="5CAB037E" w14:textId="77777777" w:rsidR="006D2279" w:rsidRPr="009A1FE1" w:rsidRDefault="006D2279" w:rsidP="00D728AB">
            <w:pPr>
              <w:pStyle w:val="TableText0"/>
              <w:jc w:val="right"/>
            </w:pPr>
            <w:r w:rsidRPr="009A1FE1">
              <w:t>1555</w:t>
            </w:r>
          </w:p>
        </w:tc>
        <w:tc>
          <w:tcPr>
            <w:tcW w:w="1584" w:type="dxa"/>
            <w:hideMark/>
          </w:tcPr>
          <w:p w14:paraId="27B1D383" w14:textId="77777777" w:rsidR="006D2279" w:rsidRPr="009A1FE1" w:rsidRDefault="006D2279" w:rsidP="00D728AB">
            <w:pPr>
              <w:pStyle w:val="TableText0"/>
              <w:jc w:val="right"/>
            </w:pPr>
            <w:r w:rsidRPr="009A1FE1">
              <w:t>1556</w:t>
            </w:r>
          </w:p>
        </w:tc>
        <w:tc>
          <w:tcPr>
            <w:tcW w:w="1584" w:type="dxa"/>
            <w:hideMark/>
          </w:tcPr>
          <w:p w14:paraId="6C0C2127" w14:textId="77777777" w:rsidR="006D2279" w:rsidRPr="009A1FE1" w:rsidRDefault="006D2279" w:rsidP="00D728AB">
            <w:pPr>
              <w:pStyle w:val="TableText0"/>
              <w:jc w:val="right"/>
            </w:pPr>
            <w:r w:rsidRPr="009A1FE1">
              <w:t>1</w:t>
            </w:r>
          </w:p>
        </w:tc>
      </w:tr>
      <w:tr w:rsidR="006D2279" w:rsidRPr="009A1FE1" w14:paraId="438FD0A6" w14:textId="77777777" w:rsidTr="009E2C39">
        <w:tc>
          <w:tcPr>
            <w:tcW w:w="1886" w:type="dxa"/>
            <w:tcBorders>
              <w:bottom w:val="nil"/>
            </w:tcBorders>
            <w:noWrap/>
            <w:hideMark/>
          </w:tcPr>
          <w:p w14:paraId="242BC32D" w14:textId="77777777" w:rsidR="006D2279" w:rsidRPr="009A1FE1" w:rsidRDefault="006D2279" w:rsidP="00D728AB">
            <w:pPr>
              <w:pStyle w:val="TableText0"/>
            </w:pPr>
            <w:r w:rsidRPr="009A1FE1">
              <w:t>9–10</w:t>
            </w:r>
          </w:p>
        </w:tc>
        <w:tc>
          <w:tcPr>
            <w:tcW w:w="3312" w:type="dxa"/>
            <w:tcBorders>
              <w:bottom w:val="nil"/>
            </w:tcBorders>
            <w:noWrap/>
            <w:hideMark/>
          </w:tcPr>
          <w:p w14:paraId="3DEB642C" w14:textId="77777777" w:rsidR="006D2279" w:rsidRPr="009A1FE1" w:rsidRDefault="006D2279" w:rsidP="00D728AB">
            <w:pPr>
              <w:pStyle w:val="TableText0"/>
            </w:pPr>
            <w:r w:rsidRPr="009A1FE1">
              <w:t>Economically disadvantaged</w:t>
            </w:r>
          </w:p>
        </w:tc>
        <w:tc>
          <w:tcPr>
            <w:tcW w:w="1363" w:type="dxa"/>
            <w:tcBorders>
              <w:bottom w:val="nil"/>
            </w:tcBorders>
            <w:noWrap/>
            <w:hideMark/>
          </w:tcPr>
          <w:p w14:paraId="0A6EC920" w14:textId="77777777" w:rsidR="006D2279" w:rsidRPr="009A1FE1" w:rsidRDefault="006D2279" w:rsidP="00D728AB">
            <w:pPr>
              <w:pStyle w:val="TableText0"/>
              <w:jc w:val="right"/>
            </w:pPr>
            <w:r w:rsidRPr="009A1FE1">
              <w:t>468</w:t>
            </w:r>
          </w:p>
        </w:tc>
        <w:tc>
          <w:tcPr>
            <w:tcW w:w="1097" w:type="dxa"/>
            <w:tcBorders>
              <w:bottom w:val="nil"/>
            </w:tcBorders>
            <w:noWrap/>
            <w:hideMark/>
          </w:tcPr>
          <w:p w14:paraId="57267BA2" w14:textId="77777777" w:rsidR="006D2279" w:rsidRPr="009A1FE1" w:rsidRDefault="006D2279" w:rsidP="00D728AB">
            <w:pPr>
              <w:pStyle w:val="TableText0"/>
              <w:jc w:val="right"/>
            </w:pPr>
            <w:r w:rsidRPr="009A1FE1">
              <w:t>1</w:t>
            </w:r>
            <w:r>
              <w:t>,</w:t>
            </w:r>
            <w:r w:rsidRPr="009A1FE1">
              <w:t>061</w:t>
            </w:r>
          </w:p>
        </w:tc>
        <w:tc>
          <w:tcPr>
            <w:tcW w:w="1390" w:type="dxa"/>
            <w:tcBorders>
              <w:bottom w:val="nil"/>
            </w:tcBorders>
            <w:noWrap/>
            <w:hideMark/>
          </w:tcPr>
          <w:p w14:paraId="7A61D9BA" w14:textId="77777777" w:rsidR="006D2279" w:rsidRPr="009A1FE1" w:rsidRDefault="006D2279" w:rsidP="00D728AB">
            <w:pPr>
              <w:pStyle w:val="TableText0"/>
              <w:jc w:val="right"/>
            </w:pPr>
            <w:r w:rsidRPr="009A1FE1">
              <w:t>12</w:t>
            </w:r>
          </w:p>
        </w:tc>
        <w:tc>
          <w:tcPr>
            <w:tcW w:w="1584" w:type="dxa"/>
            <w:tcBorders>
              <w:bottom w:val="nil"/>
            </w:tcBorders>
            <w:hideMark/>
          </w:tcPr>
          <w:p w14:paraId="16EAB9A5" w14:textId="77777777" w:rsidR="006D2279" w:rsidRPr="009A1FE1" w:rsidRDefault="006D2279" w:rsidP="00D728AB">
            <w:pPr>
              <w:pStyle w:val="TableText0"/>
              <w:jc w:val="right"/>
            </w:pPr>
            <w:r w:rsidRPr="009A1FE1">
              <w:t>1574</w:t>
            </w:r>
          </w:p>
        </w:tc>
        <w:tc>
          <w:tcPr>
            <w:tcW w:w="1584" w:type="dxa"/>
            <w:tcBorders>
              <w:bottom w:val="nil"/>
            </w:tcBorders>
            <w:hideMark/>
          </w:tcPr>
          <w:p w14:paraId="45E0B932" w14:textId="77777777" w:rsidR="006D2279" w:rsidRPr="009A1FE1" w:rsidRDefault="006D2279" w:rsidP="00D728AB">
            <w:pPr>
              <w:pStyle w:val="TableText0"/>
              <w:jc w:val="right"/>
            </w:pPr>
            <w:r w:rsidRPr="009A1FE1">
              <w:t>1579</w:t>
            </w:r>
          </w:p>
        </w:tc>
        <w:tc>
          <w:tcPr>
            <w:tcW w:w="1584" w:type="dxa"/>
            <w:tcBorders>
              <w:bottom w:val="nil"/>
            </w:tcBorders>
            <w:hideMark/>
          </w:tcPr>
          <w:p w14:paraId="592D8D3A" w14:textId="77777777" w:rsidR="006D2279" w:rsidRPr="009A1FE1" w:rsidRDefault="006D2279" w:rsidP="00D728AB">
            <w:pPr>
              <w:pStyle w:val="TableText0"/>
              <w:jc w:val="right"/>
            </w:pPr>
            <w:r w:rsidRPr="009A1FE1">
              <w:t>5</w:t>
            </w:r>
          </w:p>
        </w:tc>
      </w:tr>
      <w:tr w:rsidR="006D2279" w:rsidRPr="009A1FE1" w14:paraId="55D72153" w14:textId="77777777" w:rsidTr="009E2C39">
        <w:tc>
          <w:tcPr>
            <w:tcW w:w="1886" w:type="dxa"/>
            <w:tcBorders>
              <w:top w:val="nil"/>
              <w:bottom w:val="single" w:sz="4" w:space="0" w:color="auto"/>
            </w:tcBorders>
            <w:noWrap/>
            <w:hideMark/>
          </w:tcPr>
          <w:p w14:paraId="7F443D54" w14:textId="77777777" w:rsidR="006D2279" w:rsidRPr="009A1FE1" w:rsidRDefault="006D2279" w:rsidP="00D728AB">
            <w:pPr>
              <w:pStyle w:val="TableText0"/>
            </w:pPr>
            <w:r w:rsidRPr="009A1FE1">
              <w:t>9–10</w:t>
            </w:r>
          </w:p>
        </w:tc>
        <w:tc>
          <w:tcPr>
            <w:tcW w:w="3312" w:type="dxa"/>
            <w:tcBorders>
              <w:top w:val="nil"/>
              <w:bottom w:val="single" w:sz="4" w:space="0" w:color="auto"/>
            </w:tcBorders>
            <w:noWrap/>
            <w:hideMark/>
          </w:tcPr>
          <w:p w14:paraId="77F1B53A" w14:textId="77777777" w:rsidR="006D2279" w:rsidRPr="009A1FE1" w:rsidRDefault="006D2279" w:rsidP="00D728AB">
            <w:pPr>
              <w:pStyle w:val="TableText0"/>
            </w:pPr>
            <w:r w:rsidRPr="009A1FE1">
              <w:t>Parent</w:t>
            </w:r>
            <w:r>
              <w:t>/Guardian</w:t>
            </w:r>
            <w:r w:rsidRPr="009A1FE1">
              <w:t xml:space="preserve"> </w:t>
            </w:r>
            <w:r>
              <w:t>e</w:t>
            </w:r>
            <w:r w:rsidRPr="009A1FE1">
              <w:t xml:space="preserve">ducation: </w:t>
            </w:r>
            <w:r>
              <w:t>s</w:t>
            </w:r>
            <w:r w:rsidRPr="009A1FE1">
              <w:t xml:space="preserve">ome </w:t>
            </w:r>
            <w:r>
              <w:t>c</w:t>
            </w:r>
            <w:r w:rsidRPr="009A1FE1">
              <w:t xml:space="preserve">ollege or </w:t>
            </w:r>
            <w:r>
              <w:t>h</w:t>
            </w:r>
            <w:r w:rsidRPr="009A1FE1">
              <w:t xml:space="preserve">igher </w:t>
            </w:r>
          </w:p>
        </w:tc>
        <w:tc>
          <w:tcPr>
            <w:tcW w:w="1363" w:type="dxa"/>
            <w:tcBorders>
              <w:top w:val="nil"/>
              <w:bottom w:val="single" w:sz="4" w:space="0" w:color="auto"/>
            </w:tcBorders>
            <w:noWrap/>
            <w:hideMark/>
          </w:tcPr>
          <w:p w14:paraId="0EC259B3" w14:textId="77777777" w:rsidR="006D2279" w:rsidRPr="009A1FE1" w:rsidRDefault="006D2279" w:rsidP="00D728AB">
            <w:pPr>
              <w:pStyle w:val="TableText0"/>
              <w:jc w:val="right"/>
            </w:pPr>
            <w:r w:rsidRPr="009A1FE1">
              <w:t>363</w:t>
            </w:r>
          </w:p>
        </w:tc>
        <w:tc>
          <w:tcPr>
            <w:tcW w:w="1097" w:type="dxa"/>
            <w:tcBorders>
              <w:top w:val="nil"/>
              <w:bottom w:val="single" w:sz="4" w:space="0" w:color="auto"/>
            </w:tcBorders>
            <w:noWrap/>
            <w:hideMark/>
          </w:tcPr>
          <w:p w14:paraId="50F7E398" w14:textId="77777777" w:rsidR="006D2279" w:rsidRPr="009A1FE1" w:rsidRDefault="006D2279" w:rsidP="00D728AB">
            <w:pPr>
              <w:pStyle w:val="TableText0"/>
              <w:jc w:val="right"/>
            </w:pPr>
            <w:r w:rsidRPr="009A1FE1">
              <w:t>334</w:t>
            </w:r>
          </w:p>
        </w:tc>
        <w:tc>
          <w:tcPr>
            <w:tcW w:w="1390" w:type="dxa"/>
            <w:tcBorders>
              <w:top w:val="nil"/>
              <w:bottom w:val="single" w:sz="4" w:space="0" w:color="auto"/>
            </w:tcBorders>
            <w:noWrap/>
            <w:hideMark/>
          </w:tcPr>
          <w:p w14:paraId="50E32791" w14:textId="77777777" w:rsidR="006D2279" w:rsidRPr="009A1FE1" w:rsidRDefault="006D2279" w:rsidP="00D728AB">
            <w:pPr>
              <w:pStyle w:val="TableText0"/>
              <w:jc w:val="right"/>
            </w:pPr>
            <w:r w:rsidRPr="009A1FE1">
              <w:t>-26</w:t>
            </w:r>
          </w:p>
        </w:tc>
        <w:tc>
          <w:tcPr>
            <w:tcW w:w="1584" w:type="dxa"/>
            <w:tcBorders>
              <w:top w:val="nil"/>
              <w:bottom w:val="single" w:sz="4" w:space="0" w:color="auto"/>
            </w:tcBorders>
            <w:hideMark/>
          </w:tcPr>
          <w:p w14:paraId="3571CE5A" w14:textId="77777777" w:rsidR="006D2279" w:rsidRPr="009A1FE1" w:rsidRDefault="006D2279" w:rsidP="00D728AB">
            <w:pPr>
              <w:pStyle w:val="TableText0"/>
              <w:jc w:val="right"/>
            </w:pPr>
            <w:r w:rsidRPr="009A1FE1">
              <w:t>1587</w:t>
            </w:r>
          </w:p>
        </w:tc>
        <w:tc>
          <w:tcPr>
            <w:tcW w:w="1584" w:type="dxa"/>
            <w:tcBorders>
              <w:top w:val="nil"/>
              <w:bottom w:val="single" w:sz="4" w:space="0" w:color="auto"/>
            </w:tcBorders>
            <w:hideMark/>
          </w:tcPr>
          <w:p w14:paraId="6A062304" w14:textId="77777777" w:rsidR="006D2279" w:rsidRPr="009A1FE1" w:rsidRDefault="006D2279" w:rsidP="00D728AB">
            <w:pPr>
              <w:pStyle w:val="TableText0"/>
              <w:jc w:val="right"/>
            </w:pPr>
            <w:r w:rsidRPr="009A1FE1">
              <w:t>1591</w:t>
            </w:r>
          </w:p>
        </w:tc>
        <w:tc>
          <w:tcPr>
            <w:tcW w:w="1584" w:type="dxa"/>
            <w:tcBorders>
              <w:top w:val="nil"/>
              <w:bottom w:val="single" w:sz="4" w:space="0" w:color="auto"/>
            </w:tcBorders>
            <w:hideMark/>
          </w:tcPr>
          <w:p w14:paraId="087A45DF" w14:textId="77777777" w:rsidR="006D2279" w:rsidRPr="009A1FE1" w:rsidRDefault="006D2279" w:rsidP="00D728AB">
            <w:pPr>
              <w:pStyle w:val="TableText0"/>
              <w:jc w:val="right"/>
            </w:pPr>
            <w:r w:rsidRPr="009A1FE1">
              <w:t>4</w:t>
            </w:r>
          </w:p>
        </w:tc>
      </w:tr>
      <w:tr w:rsidR="00B75147" w:rsidRPr="00EE7ABE" w14:paraId="2BD5DF10" w14:textId="77777777" w:rsidTr="009E2C39">
        <w:tc>
          <w:tcPr>
            <w:tcW w:w="1886" w:type="dxa"/>
            <w:tcBorders>
              <w:top w:val="single" w:sz="4" w:space="0" w:color="auto"/>
            </w:tcBorders>
            <w:noWrap/>
            <w:hideMark/>
          </w:tcPr>
          <w:p w14:paraId="3DA440C0" w14:textId="77777777" w:rsidR="006072D2" w:rsidRPr="00123754" w:rsidRDefault="006072D2" w:rsidP="00D728AB">
            <w:pPr>
              <w:pStyle w:val="TableText0"/>
              <w:rPr>
                <w:bCs/>
              </w:rPr>
            </w:pPr>
            <w:r w:rsidRPr="00123754">
              <w:rPr>
                <w:bCs/>
              </w:rPr>
              <w:t>11</w:t>
            </w:r>
          </w:p>
        </w:tc>
        <w:tc>
          <w:tcPr>
            <w:tcW w:w="3312" w:type="dxa"/>
            <w:tcBorders>
              <w:top w:val="single" w:sz="4" w:space="0" w:color="auto"/>
            </w:tcBorders>
            <w:noWrap/>
            <w:hideMark/>
          </w:tcPr>
          <w:p w14:paraId="6154CEA7"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0D88D2C2" w14:textId="77777777" w:rsidR="006072D2" w:rsidRPr="00123754" w:rsidRDefault="006072D2" w:rsidP="00D728AB">
            <w:pPr>
              <w:pStyle w:val="TableText0"/>
              <w:jc w:val="right"/>
              <w:rPr>
                <w:bCs/>
              </w:rPr>
            </w:pPr>
            <w:r w:rsidRPr="00123754">
              <w:rPr>
                <w:bCs/>
              </w:rPr>
              <w:t>217</w:t>
            </w:r>
          </w:p>
        </w:tc>
        <w:tc>
          <w:tcPr>
            <w:tcW w:w="1097" w:type="dxa"/>
            <w:tcBorders>
              <w:top w:val="single" w:sz="4" w:space="0" w:color="auto"/>
            </w:tcBorders>
            <w:noWrap/>
            <w:hideMark/>
          </w:tcPr>
          <w:p w14:paraId="550A1A24" w14:textId="77777777" w:rsidR="006072D2" w:rsidRPr="00123754" w:rsidRDefault="006072D2" w:rsidP="00D728AB">
            <w:pPr>
              <w:pStyle w:val="TableText0"/>
              <w:jc w:val="right"/>
              <w:rPr>
                <w:bCs/>
              </w:rPr>
            </w:pPr>
            <w:r w:rsidRPr="00123754">
              <w:rPr>
                <w:bCs/>
              </w:rPr>
              <w:t>430</w:t>
            </w:r>
          </w:p>
        </w:tc>
        <w:tc>
          <w:tcPr>
            <w:tcW w:w="1390" w:type="dxa"/>
            <w:tcBorders>
              <w:top w:val="single" w:sz="4" w:space="0" w:color="auto"/>
            </w:tcBorders>
            <w:noWrap/>
            <w:hideMark/>
          </w:tcPr>
          <w:p w14:paraId="7F99C3B8" w14:textId="2171020F" w:rsidR="006072D2" w:rsidRPr="00123754" w:rsidRDefault="00900A7F" w:rsidP="00D728AB">
            <w:pPr>
              <w:pStyle w:val="TableText0"/>
              <w:jc w:val="right"/>
              <w:rPr>
                <w:bCs/>
              </w:rPr>
            </w:pPr>
            <w:r w:rsidRPr="00123754">
              <w:rPr>
                <w:bCs/>
              </w:rPr>
              <w:t>N/A</w:t>
            </w:r>
          </w:p>
        </w:tc>
        <w:tc>
          <w:tcPr>
            <w:tcW w:w="1584" w:type="dxa"/>
            <w:tcBorders>
              <w:top w:val="single" w:sz="4" w:space="0" w:color="auto"/>
            </w:tcBorders>
            <w:hideMark/>
          </w:tcPr>
          <w:p w14:paraId="48F67895" w14:textId="77777777" w:rsidR="006072D2" w:rsidRPr="00123754" w:rsidRDefault="006072D2" w:rsidP="00D728AB">
            <w:pPr>
              <w:pStyle w:val="TableText0"/>
              <w:jc w:val="right"/>
              <w:rPr>
                <w:bCs/>
              </w:rPr>
            </w:pPr>
            <w:r w:rsidRPr="00123754">
              <w:rPr>
                <w:bCs/>
              </w:rPr>
              <w:t>1587</w:t>
            </w:r>
          </w:p>
        </w:tc>
        <w:tc>
          <w:tcPr>
            <w:tcW w:w="1584" w:type="dxa"/>
            <w:tcBorders>
              <w:top w:val="single" w:sz="4" w:space="0" w:color="auto"/>
            </w:tcBorders>
            <w:hideMark/>
          </w:tcPr>
          <w:p w14:paraId="327CC705" w14:textId="77777777" w:rsidR="006072D2" w:rsidRPr="00123754" w:rsidRDefault="006072D2" w:rsidP="00D728AB">
            <w:pPr>
              <w:pStyle w:val="TableText0"/>
              <w:jc w:val="right"/>
              <w:rPr>
                <w:bCs/>
              </w:rPr>
            </w:pPr>
            <w:r w:rsidRPr="00123754">
              <w:rPr>
                <w:bCs/>
              </w:rPr>
              <w:t>1590</w:t>
            </w:r>
          </w:p>
        </w:tc>
        <w:tc>
          <w:tcPr>
            <w:tcW w:w="1584" w:type="dxa"/>
            <w:tcBorders>
              <w:top w:val="single" w:sz="4" w:space="0" w:color="auto"/>
            </w:tcBorders>
            <w:hideMark/>
          </w:tcPr>
          <w:p w14:paraId="77EBCAF4" w14:textId="77777777" w:rsidR="006072D2" w:rsidRPr="00123754" w:rsidRDefault="006072D2" w:rsidP="00D728AB">
            <w:pPr>
              <w:pStyle w:val="TableText0"/>
              <w:jc w:val="right"/>
              <w:rPr>
                <w:bCs/>
              </w:rPr>
            </w:pPr>
            <w:r w:rsidRPr="00123754">
              <w:rPr>
                <w:bCs/>
              </w:rPr>
              <w:t>3</w:t>
            </w:r>
          </w:p>
        </w:tc>
      </w:tr>
      <w:tr w:rsidR="00B75147" w:rsidRPr="009A1FE1" w14:paraId="64C3104E" w14:textId="77777777" w:rsidTr="009E2C39">
        <w:tc>
          <w:tcPr>
            <w:tcW w:w="1886" w:type="dxa"/>
            <w:noWrap/>
            <w:hideMark/>
          </w:tcPr>
          <w:p w14:paraId="46DB3C5C" w14:textId="77777777" w:rsidR="006072D2" w:rsidRPr="009A1FE1" w:rsidRDefault="006072D2" w:rsidP="00D728AB">
            <w:pPr>
              <w:pStyle w:val="TableText0"/>
            </w:pPr>
            <w:r w:rsidRPr="009A1FE1">
              <w:t>11</w:t>
            </w:r>
          </w:p>
        </w:tc>
        <w:tc>
          <w:tcPr>
            <w:tcW w:w="3312" w:type="dxa"/>
            <w:noWrap/>
            <w:hideMark/>
          </w:tcPr>
          <w:p w14:paraId="63A75D34" w14:textId="77777777" w:rsidR="006072D2" w:rsidRPr="009A1FE1" w:rsidRDefault="006072D2" w:rsidP="00D728AB">
            <w:pPr>
              <w:pStyle w:val="TableText0"/>
            </w:pPr>
            <w:r w:rsidRPr="009A1FE1">
              <w:t>Male</w:t>
            </w:r>
          </w:p>
        </w:tc>
        <w:tc>
          <w:tcPr>
            <w:tcW w:w="1363" w:type="dxa"/>
            <w:noWrap/>
            <w:hideMark/>
          </w:tcPr>
          <w:p w14:paraId="26AF6E2E" w14:textId="77777777" w:rsidR="006072D2" w:rsidRPr="009A1FE1" w:rsidRDefault="006072D2" w:rsidP="00D728AB">
            <w:pPr>
              <w:pStyle w:val="TableText0"/>
              <w:jc w:val="right"/>
            </w:pPr>
            <w:r w:rsidRPr="009A1FE1">
              <w:t>104</w:t>
            </w:r>
          </w:p>
        </w:tc>
        <w:tc>
          <w:tcPr>
            <w:tcW w:w="1097" w:type="dxa"/>
            <w:noWrap/>
            <w:hideMark/>
          </w:tcPr>
          <w:p w14:paraId="3322AFD5" w14:textId="77777777" w:rsidR="006072D2" w:rsidRPr="009A1FE1" w:rsidRDefault="006072D2" w:rsidP="00D728AB">
            <w:pPr>
              <w:pStyle w:val="TableText0"/>
              <w:jc w:val="right"/>
            </w:pPr>
            <w:r w:rsidRPr="009A1FE1">
              <w:t>214</w:t>
            </w:r>
          </w:p>
        </w:tc>
        <w:tc>
          <w:tcPr>
            <w:tcW w:w="1390" w:type="dxa"/>
            <w:noWrap/>
            <w:hideMark/>
          </w:tcPr>
          <w:p w14:paraId="54C03F0B" w14:textId="77777777" w:rsidR="006072D2" w:rsidRPr="009A1FE1" w:rsidRDefault="006072D2" w:rsidP="00D728AB">
            <w:pPr>
              <w:pStyle w:val="TableText0"/>
              <w:jc w:val="right"/>
            </w:pPr>
            <w:r w:rsidRPr="009A1FE1">
              <w:t>2</w:t>
            </w:r>
          </w:p>
        </w:tc>
        <w:tc>
          <w:tcPr>
            <w:tcW w:w="1584" w:type="dxa"/>
            <w:hideMark/>
          </w:tcPr>
          <w:p w14:paraId="6E3F5977" w14:textId="77777777" w:rsidR="006072D2" w:rsidRPr="009A1FE1" w:rsidRDefault="006072D2" w:rsidP="00D728AB">
            <w:pPr>
              <w:pStyle w:val="TableText0"/>
              <w:jc w:val="right"/>
            </w:pPr>
            <w:r w:rsidRPr="009A1FE1">
              <w:t>1579</w:t>
            </w:r>
          </w:p>
        </w:tc>
        <w:tc>
          <w:tcPr>
            <w:tcW w:w="1584" w:type="dxa"/>
            <w:hideMark/>
          </w:tcPr>
          <w:p w14:paraId="0F582D95" w14:textId="77777777" w:rsidR="006072D2" w:rsidRPr="009A1FE1" w:rsidRDefault="006072D2" w:rsidP="00D728AB">
            <w:pPr>
              <w:pStyle w:val="TableText0"/>
              <w:jc w:val="right"/>
            </w:pPr>
            <w:r w:rsidRPr="009A1FE1">
              <w:t>1586</w:t>
            </w:r>
          </w:p>
        </w:tc>
        <w:tc>
          <w:tcPr>
            <w:tcW w:w="1584" w:type="dxa"/>
            <w:hideMark/>
          </w:tcPr>
          <w:p w14:paraId="44D970A4" w14:textId="77777777" w:rsidR="006072D2" w:rsidRPr="009A1FE1" w:rsidRDefault="006072D2" w:rsidP="00D728AB">
            <w:pPr>
              <w:pStyle w:val="TableText0"/>
              <w:jc w:val="right"/>
            </w:pPr>
            <w:r w:rsidRPr="009A1FE1">
              <w:t>7</w:t>
            </w:r>
          </w:p>
        </w:tc>
      </w:tr>
      <w:tr w:rsidR="00B75147" w:rsidRPr="009A1FE1" w14:paraId="5E765298" w14:textId="77777777" w:rsidTr="009E2C39">
        <w:tc>
          <w:tcPr>
            <w:tcW w:w="1886" w:type="dxa"/>
            <w:noWrap/>
            <w:hideMark/>
          </w:tcPr>
          <w:p w14:paraId="2A555A2D" w14:textId="77777777" w:rsidR="006072D2" w:rsidRPr="009A1FE1" w:rsidRDefault="006072D2" w:rsidP="00D728AB">
            <w:pPr>
              <w:pStyle w:val="TableText0"/>
            </w:pPr>
            <w:r w:rsidRPr="009A1FE1">
              <w:t>11</w:t>
            </w:r>
          </w:p>
        </w:tc>
        <w:tc>
          <w:tcPr>
            <w:tcW w:w="3312" w:type="dxa"/>
            <w:noWrap/>
            <w:hideMark/>
          </w:tcPr>
          <w:p w14:paraId="27714205" w14:textId="77777777" w:rsidR="006072D2" w:rsidRPr="009A1FE1" w:rsidRDefault="006072D2" w:rsidP="00D728AB">
            <w:pPr>
              <w:pStyle w:val="TableText0"/>
            </w:pPr>
            <w:r w:rsidRPr="009A1FE1">
              <w:t>Female</w:t>
            </w:r>
          </w:p>
        </w:tc>
        <w:tc>
          <w:tcPr>
            <w:tcW w:w="1363" w:type="dxa"/>
            <w:noWrap/>
            <w:hideMark/>
          </w:tcPr>
          <w:p w14:paraId="3EFE9335" w14:textId="77777777" w:rsidR="006072D2" w:rsidRPr="009A1FE1" w:rsidRDefault="006072D2" w:rsidP="00D728AB">
            <w:pPr>
              <w:pStyle w:val="TableText0"/>
              <w:jc w:val="right"/>
            </w:pPr>
            <w:r w:rsidRPr="009A1FE1">
              <w:t>113</w:t>
            </w:r>
          </w:p>
        </w:tc>
        <w:tc>
          <w:tcPr>
            <w:tcW w:w="1097" w:type="dxa"/>
            <w:noWrap/>
            <w:hideMark/>
          </w:tcPr>
          <w:p w14:paraId="4762267B" w14:textId="77777777" w:rsidR="006072D2" w:rsidRPr="009A1FE1" w:rsidRDefault="006072D2" w:rsidP="00D728AB">
            <w:pPr>
              <w:pStyle w:val="TableText0"/>
              <w:jc w:val="right"/>
            </w:pPr>
            <w:r w:rsidRPr="009A1FE1">
              <w:t>216</w:t>
            </w:r>
          </w:p>
        </w:tc>
        <w:tc>
          <w:tcPr>
            <w:tcW w:w="1390" w:type="dxa"/>
            <w:noWrap/>
            <w:hideMark/>
          </w:tcPr>
          <w:p w14:paraId="1B6B0870" w14:textId="77777777" w:rsidR="006072D2" w:rsidRPr="009A1FE1" w:rsidRDefault="006072D2" w:rsidP="00D728AB">
            <w:pPr>
              <w:pStyle w:val="TableText0"/>
              <w:jc w:val="right"/>
            </w:pPr>
            <w:r w:rsidRPr="009A1FE1">
              <w:t>-2</w:t>
            </w:r>
          </w:p>
        </w:tc>
        <w:tc>
          <w:tcPr>
            <w:tcW w:w="1584" w:type="dxa"/>
            <w:hideMark/>
          </w:tcPr>
          <w:p w14:paraId="742F7CA9" w14:textId="77777777" w:rsidR="006072D2" w:rsidRPr="009A1FE1" w:rsidRDefault="006072D2" w:rsidP="00D728AB">
            <w:pPr>
              <w:pStyle w:val="TableText0"/>
              <w:jc w:val="right"/>
            </w:pPr>
            <w:r w:rsidRPr="009A1FE1">
              <w:t>1593</w:t>
            </w:r>
          </w:p>
        </w:tc>
        <w:tc>
          <w:tcPr>
            <w:tcW w:w="1584" w:type="dxa"/>
            <w:hideMark/>
          </w:tcPr>
          <w:p w14:paraId="5CCE66A3" w14:textId="77777777" w:rsidR="006072D2" w:rsidRPr="009A1FE1" w:rsidRDefault="006072D2" w:rsidP="00D728AB">
            <w:pPr>
              <w:pStyle w:val="TableText0"/>
              <w:jc w:val="right"/>
            </w:pPr>
            <w:r w:rsidRPr="009A1FE1">
              <w:t>1594</w:t>
            </w:r>
          </w:p>
        </w:tc>
        <w:tc>
          <w:tcPr>
            <w:tcW w:w="1584" w:type="dxa"/>
            <w:hideMark/>
          </w:tcPr>
          <w:p w14:paraId="7544762B" w14:textId="77777777" w:rsidR="006072D2" w:rsidRPr="009A1FE1" w:rsidRDefault="006072D2" w:rsidP="00D728AB">
            <w:pPr>
              <w:pStyle w:val="TableText0"/>
              <w:jc w:val="right"/>
            </w:pPr>
            <w:r w:rsidRPr="009A1FE1">
              <w:t>1</w:t>
            </w:r>
          </w:p>
        </w:tc>
      </w:tr>
      <w:tr w:rsidR="00B75147" w:rsidRPr="009A1FE1" w14:paraId="488687EA" w14:textId="77777777" w:rsidTr="009E2C39">
        <w:tc>
          <w:tcPr>
            <w:tcW w:w="1886" w:type="dxa"/>
            <w:noWrap/>
            <w:hideMark/>
          </w:tcPr>
          <w:p w14:paraId="7C4B7E89" w14:textId="77777777" w:rsidR="006072D2" w:rsidRPr="009A1FE1" w:rsidRDefault="006072D2" w:rsidP="00D728AB">
            <w:pPr>
              <w:pStyle w:val="TableText0"/>
            </w:pPr>
            <w:r w:rsidRPr="009A1FE1">
              <w:t>11</w:t>
            </w:r>
          </w:p>
        </w:tc>
        <w:tc>
          <w:tcPr>
            <w:tcW w:w="3312" w:type="dxa"/>
            <w:noWrap/>
            <w:hideMark/>
          </w:tcPr>
          <w:p w14:paraId="77424E7E" w14:textId="77777777" w:rsidR="006072D2" w:rsidRPr="009A1FE1" w:rsidRDefault="006072D2" w:rsidP="00D728AB">
            <w:pPr>
              <w:pStyle w:val="TableText0"/>
            </w:pPr>
            <w:r w:rsidRPr="009A1FE1">
              <w:t>Asian</w:t>
            </w:r>
          </w:p>
        </w:tc>
        <w:tc>
          <w:tcPr>
            <w:tcW w:w="1363" w:type="dxa"/>
            <w:noWrap/>
            <w:hideMark/>
          </w:tcPr>
          <w:p w14:paraId="45CA3A60" w14:textId="77777777" w:rsidR="006072D2" w:rsidRPr="009A1FE1" w:rsidRDefault="006072D2" w:rsidP="00D728AB">
            <w:pPr>
              <w:pStyle w:val="TableText0"/>
              <w:jc w:val="right"/>
            </w:pPr>
            <w:r w:rsidRPr="009A1FE1">
              <w:t>16</w:t>
            </w:r>
          </w:p>
        </w:tc>
        <w:tc>
          <w:tcPr>
            <w:tcW w:w="1097" w:type="dxa"/>
            <w:noWrap/>
            <w:hideMark/>
          </w:tcPr>
          <w:p w14:paraId="7A2E3F6D" w14:textId="77777777" w:rsidR="006072D2" w:rsidRPr="009A1FE1" w:rsidRDefault="006072D2" w:rsidP="00D728AB">
            <w:pPr>
              <w:pStyle w:val="TableText0"/>
              <w:jc w:val="right"/>
            </w:pPr>
            <w:r w:rsidRPr="009A1FE1">
              <w:t>24</w:t>
            </w:r>
          </w:p>
        </w:tc>
        <w:tc>
          <w:tcPr>
            <w:tcW w:w="1390" w:type="dxa"/>
            <w:noWrap/>
            <w:hideMark/>
          </w:tcPr>
          <w:p w14:paraId="5B442E89" w14:textId="77777777" w:rsidR="006072D2" w:rsidRPr="009A1FE1" w:rsidRDefault="006072D2" w:rsidP="00D728AB">
            <w:pPr>
              <w:pStyle w:val="TableText0"/>
              <w:jc w:val="right"/>
            </w:pPr>
            <w:r w:rsidRPr="009A1FE1">
              <w:t>-1</w:t>
            </w:r>
          </w:p>
        </w:tc>
        <w:tc>
          <w:tcPr>
            <w:tcW w:w="1584" w:type="dxa"/>
            <w:hideMark/>
          </w:tcPr>
          <w:p w14:paraId="61BA1403" w14:textId="77777777" w:rsidR="006072D2" w:rsidRPr="009A1FE1" w:rsidRDefault="006072D2" w:rsidP="00D728AB">
            <w:pPr>
              <w:pStyle w:val="TableText0"/>
              <w:jc w:val="right"/>
            </w:pPr>
            <w:r w:rsidRPr="009A1FE1">
              <w:t>1637</w:t>
            </w:r>
          </w:p>
        </w:tc>
        <w:tc>
          <w:tcPr>
            <w:tcW w:w="1584" w:type="dxa"/>
            <w:hideMark/>
          </w:tcPr>
          <w:p w14:paraId="3A9E938D" w14:textId="77777777" w:rsidR="006072D2" w:rsidRPr="009A1FE1" w:rsidRDefault="006072D2" w:rsidP="00D728AB">
            <w:pPr>
              <w:pStyle w:val="TableText0"/>
              <w:jc w:val="right"/>
            </w:pPr>
            <w:r w:rsidRPr="009A1FE1">
              <w:t>1606</w:t>
            </w:r>
          </w:p>
        </w:tc>
        <w:tc>
          <w:tcPr>
            <w:tcW w:w="1584" w:type="dxa"/>
            <w:hideMark/>
          </w:tcPr>
          <w:p w14:paraId="708F679B" w14:textId="77777777" w:rsidR="006072D2" w:rsidRPr="009A1FE1" w:rsidRDefault="006072D2" w:rsidP="00D728AB">
            <w:pPr>
              <w:pStyle w:val="TableText0"/>
              <w:jc w:val="right"/>
            </w:pPr>
            <w:r w:rsidRPr="009A1FE1">
              <w:t>-31</w:t>
            </w:r>
          </w:p>
        </w:tc>
      </w:tr>
      <w:tr w:rsidR="00B75147" w:rsidRPr="009A1FE1" w14:paraId="5479EA98" w14:textId="77777777" w:rsidTr="009E2C39">
        <w:tc>
          <w:tcPr>
            <w:tcW w:w="1886" w:type="dxa"/>
            <w:noWrap/>
            <w:hideMark/>
          </w:tcPr>
          <w:p w14:paraId="6C18F758" w14:textId="77777777" w:rsidR="006072D2" w:rsidRPr="009A1FE1" w:rsidRDefault="006072D2" w:rsidP="00D728AB">
            <w:pPr>
              <w:pStyle w:val="TableText0"/>
            </w:pPr>
            <w:r w:rsidRPr="009A1FE1">
              <w:t>11</w:t>
            </w:r>
          </w:p>
        </w:tc>
        <w:tc>
          <w:tcPr>
            <w:tcW w:w="3312" w:type="dxa"/>
            <w:noWrap/>
            <w:hideMark/>
          </w:tcPr>
          <w:p w14:paraId="14D5D4EC" w14:textId="77777777" w:rsidR="006072D2" w:rsidRPr="009A1FE1" w:rsidRDefault="006072D2" w:rsidP="00D728AB">
            <w:pPr>
              <w:pStyle w:val="TableText0"/>
            </w:pPr>
            <w:r w:rsidRPr="009A1FE1">
              <w:t>Hispanic or Latino</w:t>
            </w:r>
          </w:p>
        </w:tc>
        <w:tc>
          <w:tcPr>
            <w:tcW w:w="1363" w:type="dxa"/>
            <w:noWrap/>
            <w:hideMark/>
          </w:tcPr>
          <w:p w14:paraId="6A560F37" w14:textId="77777777" w:rsidR="006072D2" w:rsidRPr="009A1FE1" w:rsidRDefault="006072D2" w:rsidP="00D728AB">
            <w:pPr>
              <w:pStyle w:val="TableText0"/>
              <w:jc w:val="right"/>
            </w:pPr>
            <w:r w:rsidRPr="009A1FE1">
              <w:t>190</w:t>
            </w:r>
          </w:p>
        </w:tc>
        <w:tc>
          <w:tcPr>
            <w:tcW w:w="1097" w:type="dxa"/>
            <w:noWrap/>
            <w:hideMark/>
          </w:tcPr>
          <w:p w14:paraId="029294A4" w14:textId="77777777" w:rsidR="006072D2" w:rsidRPr="009A1FE1" w:rsidRDefault="006072D2" w:rsidP="00D728AB">
            <w:pPr>
              <w:pStyle w:val="TableText0"/>
              <w:jc w:val="right"/>
            </w:pPr>
            <w:r w:rsidRPr="009A1FE1">
              <w:t>361</w:t>
            </w:r>
          </w:p>
        </w:tc>
        <w:tc>
          <w:tcPr>
            <w:tcW w:w="1390" w:type="dxa"/>
            <w:noWrap/>
            <w:hideMark/>
          </w:tcPr>
          <w:p w14:paraId="4C5CFB05" w14:textId="77777777" w:rsidR="006072D2" w:rsidRPr="009A1FE1" w:rsidRDefault="006072D2" w:rsidP="00D728AB">
            <w:pPr>
              <w:pStyle w:val="TableText0"/>
              <w:jc w:val="right"/>
            </w:pPr>
            <w:r w:rsidRPr="009A1FE1">
              <w:t>-4</w:t>
            </w:r>
          </w:p>
        </w:tc>
        <w:tc>
          <w:tcPr>
            <w:tcW w:w="1584" w:type="dxa"/>
            <w:hideMark/>
          </w:tcPr>
          <w:p w14:paraId="2616C570" w14:textId="77777777" w:rsidR="006072D2" w:rsidRPr="009A1FE1" w:rsidRDefault="006072D2" w:rsidP="00D728AB">
            <w:pPr>
              <w:pStyle w:val="TableText0"/>
              <w:jc w:val="right"/>
            </w:pPr>
            <w:r w:rsidRPr="009A1FE1">
              <w:t>1584</w:t>
            </w:r>
          </w:p>
        </w:tc>
        <w:tc>
          <w:tcPr>
            <w:tcW w:w="1584" w:type="dxa"/>
            <w:hideMark/>
          </w:tcPr>
          <w:p w14:paraId="52A12344" w14:textId="77777777" w:rsidR="006072D2" w:rsidRPr="009A1FE1" w:rsidRDefault="006072D2" w:rsidP="00D728AB">
            <w:pPr>
              <w:pStyle w:val="TableText0"/>
              <w:jc w:val="right"/>
            </w:pPr>
            <w:r w:rsidRPr="009A1FE1">
              <w:t>1587</w:t>
            </w:r>
          </w:p>
        </w:tc>
        <w:tc>
          <w:tcPr>
            <w:tcW w:w="1584" w:type="dxa"/>
            <w:hideMark/>
          </w:tcPr>
          <w:p w14:paraId="0AD2CFC8" w14:textId="77777777" w:rsidR="006072D2" w:rsidRPr="009A1FE1" w:rsidRDefault="006072D2" w:rsidP="00D728AB">
            <w:pPr>
              <w:pStyle w:val="TableText0"/>
              <w:jc w:val="right"/>
            </w:pPr>
            <w:r w:rsidRPr="009A1FE1">
              <w:t>3</w:t>
            </w:r>
          </w:p>
        </w:tc>
      </w:tr>
      <w:tr w:rsidR="00B75147" w:rsidRPr="009A1FE1" w14:paraId="3A6FAD04" w14:textId="77777777" w:rsidTr="009E2C39">
        <w:tc>
          <w:tcPr>
            <w:tcW w:w="1886" w:type="dxa"/>
            <w:noWrap/>
            <w:hideMark/>
          </w:tcPr>
          <w:p w14:paraId="6429B93C" w14:textId="77777777" w:rsidR="006072D2" w:rsidRPr="009A1FE1" w:rsidRDefault="006072D2" w:rsidP="00D728AB">
            <w:pPr>
              <w:pStyle w:val="TableText0"/>
            </w:pPr>
            <w:r w:rsidRPr="009A1FE1">
              <w:t>11</w:t>
            </w:r>
          </w:p>
        </w:tc>
        <w:tc>
          <w:tcPr>
            <w:tcW w:w="3312" w:type="dxa"/>
            <w:noWrap/>
            <w:hideMark/>
          </w:tcPr>
          <w:p w14:paraId="2FB421D8" w14:textId="77777777" w:rsidR="006072D2" w:rsidRPr="009A1FE1" w:rsidRDefault="006072D2" w:rsidP="00D728AB">
            <w:pPr>
              <w:pStyle w:val="TableText0"/>
            </w:pPr>
            <w:r w:rsidRPr="009A1FE1">
              <w:t>Special education services</w:t>
            </w:r>
          </w:p>
        </w:tc>
        <w:tc>
          <w:tcPr>
            <w:tcW w:w="1363" w:type="dxa"/>
            <w:noWrap/>
            <w:hideMark/>
          </w:tcPr>
          <w:p w14:paraId="2C83164A" w14:textId="77777777" w:rsidR="006072D2" w:rsidRPr="009A1FE1" w:rsidRDefault="006072D2" w:rsidP="00D728AB">
            <w:pPr>
              <w:pStyle w:val="TableText0"/>
              <w:jc w:val="right"/>
            </w:pPr>
            <w:r w:rsidRPr="009A1FE1">
              <w:t>45</w:t>
            </w:r>
          </w:p>
        </w:tc>
        <w:tc>
          <w:tcPr>
            <w:tcW w:w="1097" w:type="dxa"/>
            <w:noWrap/>
            <w:hideMark/>
          </w:tcPr>
          <w:p w14:paraId="3BFADEEA" w14:textId="77777777" w:rsidR="006072D2" w:rsidRPr="009A1FE1" w:rsidRDefault="006072D2" w:rsidP="00D728AB">
            <w:pPr>
              <w:pStyle w:val="TableText0"/>
              <w:jc w:val="right"/>
            </w:pPr>
            <w:r w:rsidRPr="009A1FE1">
              <w:t>54</w:t>
            </w:r>
          </w:p>
        </w:tc>
        <w:tc>
          <w:tcPr>
            <w:tcW w:w="1390" w:type="dxa"/>
            <w:noWrap/>
            <w:hideMark/>
          </w:tcPr>
          <w:p w14:paraId="22467C2B" w14:textId="77777777" w:rsidR="006072D2" w:rsidRPr="009A1FE1" w:rsidRDefault="006072D2" w:rsidP="00D728AB">
            <w:pPr>
              <w:pStyle w:val="TableText0"/>
              <w:jc w:val="right"/>
            </w:pPr>
            <w:r w:rsidRPr="009A1FE1">
              <w:t>-8</w:t>
            </w:r>
          </w:p>
        </w:tc>
        <w:tc>
          <w:tcPr>
            <w:tcW w:w="1584" w:type="dxa"/>
            <w:hideMark/>
          </w:tcPr>
          <w:p w14:paraId="05164A34" w14:textId="77777777" w:rsidR="006072D2" w:rsidRPr="009A1FE1" w:rsidRDefault="006072D2" w:rsidP="00D728AB">
            <w:pPr>
              <w:pStyle w:val="TableText0"/>
              <w:jc w:val="right"/>
            </w:pPr>
            <w:r w:rsidRPr="009A1FE1">
              <w:t>1563</w:t>
            </w:r>
          </w:p>
        </w:tc>
        <w:tc>
          <w:tcPr>
            <w:tcW w:w="1584" w:type="dxa"/>
            <w:hideMark/>
          </w:tcPr>
          <w:p w14:paraId="4329526E" w14:textId="77777777" w:rsidR="006072D2" w:rsidRPr="009A1FE1" w:rsidRDefault="006072D2" w:rsidP="00D728AB">
            <w:pPr>
              <w:pStyle w:val="TableText0"/>
              <w:jc w:val="right"/>
            </w:pPr>
            <w:r w:rsidRPr="009A1FE1">
              <w:t>1557</w:t>
            </w:r>
          </w:p>
        </w:tc>
        <w:tc>
          <w:tcPr>
            <w:tcW w:w="1584" w:type="dxa"/>
            <w:hideMark/>
          </w:tcPr>
          <w:p w14:paraId="234C1FE1" w14:textId="77777777" w:rsidR="006072D2" w:rsidRPr="009A1FE1" w:rsidRDefault="006072D2" w:rsidP="00D728AB">
            <w:pPr>
              <w:pStyle w:val="TableText0"/>
              <w:jc w:val="right"/>
            </w:pPr>
            <w:r w:rsidRPr="009A1FE1">
              <w:t>-6</w:t>
            </w:r>
          </w:p>
        </w:tc>
      </w:tr>
      <w:tr w:rsidR="00B75147" w:rsidRPr="009A1FE1" w14:paraId="2CF745ED" w14:textId="77777777" w:rsidTr="009E2C39">
        <w:tc>
          <w:tcPr>
            <w:tcW w:w="1886" w:type="dxa"/>
            <w:noWrap/>
            <w:hideMark/>
          </w:tcPr>
          <w:p w14:paraId="694D47B8" w14:textId="77777777" w:rsidR="006072D2" w:rsidRPr="009A1FE1" w:rsidRDefault="006072D2" w:rsidP="00D728AB">
            <w:pPr>
              <w:pStyle w:val="TableText0"/>
            </w:pPr>
            <w:r w:rsidRPr="009A1FE1">
              <w:t>11</w:t>
            </w:r>
          </w:p>
        </w:tc>
        <w:tc>
          <w:tcPr>
            <w:tcW w:w="3312" w:type="dxa"/>
            <w:noWrap/>
            <w:hideMark/>
          </w:tcPr>
          <w:p w14:paraId="54C552CE" w14:textId="77777777" w:rsidR="006072D2" w:rsidRPr="009A1FE1" w:rsidRDefault="006072D2" w:rsidP="00D728AB">
            <w:pPr>
              <w:pStyle w:val="TableText0"/>
            </w:pPr>
            <w:r w:rsidRPr="009A1FE1">
              <w:t>Economically disadvantaged</w:t>
            </w:r>
          </w:p>
        </w:tc>
        <w:tc>
          <w:tcPr>
            <w:tcW w:w="1363" w:type="dxa"/>
            <w:noWrap/>
            <w:hideMark/>
          </w:tcPr>
          <w:p w14:paraId="3106976E" w14:textId="77777777" w:rsidR="006072D2" w:rsidRPr="009A1FE1" w:rsidRDefault="006072D2" w:rsidP="00D728AB">
            <w:pPr>
              <w:pStyle w:val="TableText0"/>
              <w:jc w:val="right"/>
            </w:pPr>
            <w:r w:rsidRPr="009A1FE1">
              <w:t>128</w:t>
            </w:r>
          </w:p>
        </w:tc>
        <w:tc>
          <w:tcPr>
            <w:tcW w:w="1097" w:type="dxa"/>
            <w:noWrap/>
            <w:hideMark/>
          </w:tcPr>
          <w:p w14:paraId="64EC34B2" w14:textId="77777777" w:rsidR="006072D2" w:rsidRPr="009A1FE1" w:rsidRDefault="006072D2" w:rsidP="00D728AB">
            <w:pPr>
              <w:pStyle w:val="TableText0"/>
              <w:jc w:val="right"/>
            </w:pPr>
            <w:r w:rsidRPr="009A1FE1">
              <w:t>332</w:t>
            </w:r>
          </w:p>
        </w:tc>
        <w:tc>
          <w:tcPr>
            <w:tcW w:w="1390" w:type="dxa"/>
            <w:noWrap/>
            <w:hideMark/>
          </w:tcPr>
          <w:p w14:paraId="54AE736B" w14:textId="77777777" w:rsidR="006072D2" w:rsidRPr="009A1FE1" w:rsidRDefault="006072D2" w:rsidP="00D728AB">
            <w:pPr>
              <w:pStyle w:val="TableText0"/>
              <w:jc w:val="right"/>
            </w:pPr>
            <w:r w:rsidRPr="009A1FE1">
              <w:t>18</w:t>
            </w:r>
          </w:p>
        </w:tc>
        <w:tc>
          <w:tcPr>
            <w:tcW w:w="1584" w:type="dxa"/>
            <w:hideMark/>
          </w:tcPr>
          <w:p w14:paraId="438EB925" w14:textId="77777777" w:rsidR="006072D2" w:rsidRPr="009A1FE1" w:rsidRDefault="006072D2" w:rsidP="00D728AB">
            <w:pPr>
              <w:pStyle w:val="TableText0"/>
              <w:jc w:val="right"/>
            </w:pPr>
            <w:r w:rsidRPr="009A1FE1">
              <w:t>1582</w:t>
            </w:r>
          </w:p>
        </w:tc>
        <w:tc>
          <w:tcPr>
            <w:tcW w:w="1584" w:type="dxa"/>
            <w:hideMark/>
          </w:tcPr>
          <w:p w14:paraId="5561A226" w14:textId="77777777" w:rsidR="006072D2" w:rsidRPr="009A1FE1" w:rsidRDefault="006072D2" w:rsidP="00D728AB">
            <w:pPr>
              <w:pStyle w:val="TableText0"/>
              <w:jc w:val="right"/>
            </w:pPr>
            <w:r w:rsidRPr="009A1FE1">
              <w:t>1586</w:t>
            </w:r>
          </w:p>
        </w:tc>
        <w:tc>
          <w:tcPr>
            <w:tcW w:w="1584" w:type="dxa"/>
            <w:hideMark/>
          </w:tcPr>
          <w:p w14:paraId="1D966040" w14:textId="77777777" w:rsidR="006072D2" w:rsidRPr="009A1FE1" w:rsidRDefault="006072D2" w:rsidP="00D728AB">
            <w:pPr>
              <w:pStyle w:val="TableText0"/>
              <w:jc w:val="right"/>
            </w:pPr>
            <w:r w:rsidRPr="009A1FE1">
              <w:t>4</w:t>
            </w:r>
          </w:p>
        </w:tc>
      </w:tr>
      <w:tr w:rsidR="00B75147" w:rsidRPr="009A1FE1" w14:paraId="33E98021" w14:textId="77777777" w:rsidTr="009E2C39">
        <w:tc>
          <w:tcPr>
            <w:tcW w:w="1886" w:type="dxa"/>
            <w:noWrap/>
            <w:hideMark/>
          </w:tcPr>
          <w:p w14:paraId="2542644C" w14:textId="77777777" w:rsidR="006072D2" w:rsidRPr="009A1FE1" w:rsidRDefault="006072D2" w:rsidP="00D728AB">
            <w:pPr>
              <w:pStyle w:val="TableText0"/>
            </w:pPr>
            <w:r w:rsidRPr="009A1FE1">
              <w:t>11</w:t>
            </w:r>
          </w:p>
        </w:tc>
        <w:tc>
          <w:tcPr>
            <w:tcW w:w="3312" w:type="dxa"/>
            <w:noWrap/>
            <w:hideMark/>
          </w:tcPr>
          <w:p w14:paraId="7F0E9138" w14:textId="6B9525AD"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noWrap/>
            <w:hideMark/>
          </w:tcPr>
          <w:p w14:paraId="6CE61AD6" w14:textId="77777777" w:rsidR="006072D2" w:rsidRPr="009A1FE1" w:rsidRDefault="006072D2" w:rsidP="00D728AB">
            <w:pPr>
              <w:pStyle w:val="TableText0"/>
              <w:jc w:val="right"/>
            </w:pPr>
            <w:r w:rsidRPr="009A1FE1">
              <w:t>106</w:t>
            </w:r>
          </w:p>
        </w:tc>
        <w:tc>
          <w:tcPr>
            <w:tcW w:w="1097" w:type="dxa"/>
            <w:noWrap/>
            <w:hideMark/>
          </w:tcPr>
          <w:p w14:paraId="52A06992" w14:textId="77777777" w:rsidR="006072D2" w:rsidRPr="009A1FE1" w:rsidRDefault="006072D2" w:rsidP="00D728AB">
            <w:pPr>
              <w:pStyle w:val="TableText0"/>
              <w:jc w:val="right"/>
            </w:pPr>
            <w:r w:rsidRPr="009A1FE1">
              <w:t>91</w:t>
            </w:r>
          </w:p>
        </w:tc>
        <w:tc>
          <w:tcPr>
            <w:tcW w:w="1390" w:type="dxa"/>
            <w:noWrap/>
            <w:hideMark/>
          </w:tcPr>
          <w:p w14:paraId="6EFEDA2E" w14:textId="77777777" w:rsidR="006072D2" w:rsidRPr="009A1FE1" w:rsidRDefault="006072D2" w:rsidP="00D728AB">
            <w:pPr>
              <w:pStyle w:val="TableText0"/>
              <w:jc w:val="right"/>
            </w:pPr>
            <w:r w:rsidRPr="009A1FE1">
              <w:t>-28</w:t>
            </w:r>
          </w:p>
        </w:tc>
        <w:tc>
          <w:tcPr>
            <w:tcW w:w="1584" w:type="dxa"/>
            <w:hideMark/>
          </w:tcPr>
          <w:p w14:paraId="4205163D" w14:textId="77777777" w:rsidR="006072D2" w:rsidRPr="009A1FE1" w:rsidRDefault="006072D2" w:rsidP="00D728AB">
            <w:pPr>
              <w:pStyle w:val="TableText0"/>
              <w:jc w:val="right"/>
            </w:pPr>
            <w:r w:rsidRPr="009A1FE1">
              <w:t>1591</w:t>
            </w:r>
          </w:p>
        </w:tc>
        <w:tc>
          <w:tcPr>
            <w:tcW w:w="1584" w:type="dxa"/>
            <w:hideMark/>
          </w:tcPr>
          <w:p w14:paraId="583301FE" w14:textId="77777777" w:rsidR="006072D2" w:rsidRPr="009A1FE1" w:rsidRDefault="006072D2" w:rsidP="00D728AB">
            <w:pPr>
              <w:pStyle w:val="TableText0"/>
              <w:jc w:val="right"/>
            </w:pPr>
            <w:r w:rsidRPr="009A1FE1">
              <w:t>1597</w:t>
            </w:r>
          </w:p>
        </w:tc>
        <w:tc>
          <w:tcPr>
            <w:tcW w:w="1584" w:type="dxa"/>
            <w:hideMark/>
          </w:tcPr>
          <w:p w14:paraId="37E05354" w14:textId="77777777" w:rsidR="006072D2" w:rsidRPr="009A1FE1" w:rsidRDefault="006072D2" w:rsidP="00D728AB">
            <w:pPr>
              <w:pStyle w:val="TableText0"/>
              <w:jc w:val="right"/>
            </w:pPr>
            <w:r w:rsidRPr="009A1FE1">
              <w:t>6</w:t>
            </w:r>
          </w:p>
        </w:tc>
      </w:tr>
    </w:tbl>
    <w:p w14:paraId="2D020EF9" w14:textId="77777777" w:rsidR="00CB3E97" w:rsidRPr="009A1FE1" w:rsidRDefault="00CB3E97" w:rsidP="00CB3E97">
      <w:pPr>
        <w:sectPr w:rsidR="00CB3E97" w:rsidRPr="009A1FE1" w:rsidSect="006158FA">
          <w:headerReference w:type="first" r:id="rId23"/>
          <w:footerReference w:type="first" r:id="rId24"/>
          <w:pgSz w:w="15840" w:h="12240" w:orient="landscape" w:code="1"/>
          <w:pgMar w:top="1152" w:right="1152" w:bottom="1152" w:left="1152" w:header="576" w:footer="360" w:gutter="0"/>
          <w:cols w:space="720"/>
          <w:titlePg/>
          <w:docGrid w:linePitch="360"/>
        </w:sectPr>
      </w:pPr>
    </w:p>
    <w:p w14:paraId="6862DCBA" w14:textId="7485EEAD" w:rsidR="00E66A22" w:rsidRPr="009A1FE1" w:rsidRDefault="006858B2" w:rsidP="00E66A22">
      <w:pPr>
        <w:pStyle w:val="Heading3"/>
      </w:pPr>
      <w:bookmarkStart w:id="34" w:name="_Toc66443741"/>
      <w:r>
        <w:t>Sample Weighting</w:t>
      </w:r>
      <w:bookmarkEnd w:id="34"/>
      <w:r w:rsidR="00E66A22" w:rsidRPr="009A1FE1">
        <w:t xml:space="preserve"> </w:t>
      </w:r>
    </w:p>
    <w:p w14:paraId="33BABA9D" w14:textId="26A89B58" w:rsidR="00E66A22" w:rsidRPr="009A1FE1" w:rsidRDefault="00E66A22" w:rsidP="00E66A22">
      <w:r w:rsidRPr="009A1FE1">
        <w:t xml:space="preserve">While the student group compositions and scale score means were sometimes similar, </w:t>
      </w:r>
      <w:r w:rsidR="0005381D">
        <w:t>at</w:t>
      </w:r>
      <w:r w:rsidR="00DA6138">
        <w:t xml:space="preserve"> times they</w:t>
      </w:r>
      <w:r w:rsidR="00DA6138" w:rsidRPr="009A1FE1">
        <w:t xml:space="preserve"> </w:t>
      </w:r>
      <w:r w:rsidRPr="009A1FE1">
        <w:t xml:space="preserve">were not; this is likely because test takers were not randomly assigned to the </w:t>
      </w:r>
      <w:r w:rsidR="00B45339">
        <w:t>in-person</w:t>
      </w:r>
      <w:r w:rsidRPr="009A1FE1">
        <w:t xml:space="preserve"> or remote groups. Schools or </w:t>
      </w:r>
      <w:r w:rsidR="00033203">
        <w:t>l</w:t>
      </w:r>
      <w:r w:rsidRPr="009A1FE1">
        <w:t xml:space="preserve">ocal </w:t>
      </w:r>
      <w:r w:rsidR="00033203">
        <w:t>e</w:t>
      </w:r>
      <w:r w:rsidRPr="009A1FE1">
        <w:t xml:space="preserve">ducational </w:t>
      </w:r>
      <w:r w:rsidR="00033203">
        <w:t>a</w:t>
      </w:r>
      <w:r w:rsidRPr="009A1FE1">
        <w:t xml:space="preserve">gencies (LEAs) decided whether to test students in the </w:t>
      </w:r>
      <w:r w:rsidR="00AA7F2D" w:rsidRPr="009A1FE1">
        <w:t xml:space="preserve">optional </w:t>
      </w:r>
      <w:r w:rsidRPr="009A1FE1">
        <w:t xml:space="preserve">fall 2020 </w:t>
      </w:r>
      <w:r w:rsidR="00AA7F2D" w:rsidRPr="009A1FE1">
        <w:t>administration</w:t>
      </w:r>
      <w:r w:rsidRPr="009A1FE1">
        <w:t xml:space="preserve">; those choosing to test decided whether to test </w:t>
      </w:r>
      <w:r w:rsidR="00DA6138">
        <w:t>the</w:t>
      </w:r>
      <w:r w:rsidR="00DA6138" w:rsidRPr="009A1FE1">
        <w:t xml:space="preserve"> </w:t>
      </w:r>
      <w:r w:rsidRPr="009A1FE1">
        <w:t xml:space="preserve">students </w:t>
      </w:r>
      <w:r w:rsidR="1EF4A3BD">
        <w:t>in person</w:t>
      </w:r>
      <w:r w:rsidRPr="009A1FE1">
        <w:t xml:space="preserve"> or remotely. This meant that </w:t>
      </w:r>
      <w:r w:rsidR="00B45339">
        <w:t>in-person</w:t>
      </w:r>
      <w:r w:rsidRPr="009A1FE1">
        <w:t xml:space="preserve"> and remote groups could no</w:t>
      </w:r>
      <w:r w:rsidR="009A1FE1">
        <w:t>t</w:t>
      </w:r>
      <w:r w:rsidRPr="009A1FE1">
        <w:t xml:space="preserve"> be assumed to be equivalent in their expected performance. </w:t>
      </w:r>
    </w:p>
    <w:p w14:paraId="1D95FA38" w14:textId="6F398A5E" w:rsidR="00E66A22" w:rsidRPr="009A1FE1" w:rsidRDefault="00E66A22" w:rsidP="00E66A22">
      <w:r>
        <w:t xml:space="preserve">Minimum </w:t>
      </w:r>
      <w:r w:rsidR="0026194E">
        <w:t>d</w:t>
      </w:r>
      <w:r>
        <w:t xml:space="preserve">iscriminant </w:t>
      </w:r>
      <w:r w:rsidR="0026194E">
        <w:t>i</w:t>
      </w:r>
      <w:r>
        <w:t xml:space="preserve">nformation </w:t>
      </w:r>
      <w:r w:rsidR="0026194E">
        <w:t>a</w:t>
      </w:r>
      <w:r>
        <w:t>nalysis (MDIA; Haberman, 1984) is an approach to weighting scores that allows percentages of students in student groups and mean scale score</w:t>
      </w:r>
      <w:r w:rsidR="00DA6138">
        <w:t>s</w:t>
      </w:r>
      <w:r>
        <w:t xml:space="preserve"> to </w:t>
      </w:r>
      <w:r w:rsidR="006858B2">
        <w:t xml:space="preserve">be aligned with </w:t>
      </w:r>
      <w:r w:rsidR="00123754">
        <w:t xml:space="preserve">a </w:t>
      </w:r>
      <w:r>
        <w:t xml:space="preserve">target sample or population. For the purposes of this study, the 2018–2019 administration was chosen to be the target. </w:t>
      </w:r>
    </w:p>
    <w:p w14:paraId="1DAD0060" w14:textId="56BFD74F" w:rsidR="00E66A22" w:rsidRPr="009A1FE1" w:rsidRDefault="00E66A22" w:rsidP="00E66A22">
      <w:r w:rsidRPr="009A1FE1">
        <w:t xml:space="preserve">The percentage of 2018–2019 female students, male students, Asian students, Hispanic </w:t>
      </w:r>
      <w:r w:rsidR="737C7C44">
        <w:t>or Latino</w:t>
      </w:r>
      <w:r w:rsidR="296C41D7">
        <w:t xml:space="preserve"> </w:t>
      </w:r>
      <w:r w:rsidRPr="009A1FE1">
        <w:t>students, students receiving special education services, students who are economically disadvantaged, and students whose parents</w:t>
      </w:r>
      <w:r w:rsidR="004D07CA">
        <w:t>/guardians</w:t>
      </w:r>
      <w:r w:rsidRPr="009A1FE1">
        <w:t xml:space="preserve"> had at least some college </w:t>
      </w:r>
      <w:r w:rsidR="1C520283">
        <w:t xml:space="preserve">education </w:t>
      </w:r>
      <w:r w:rsidR="296C41D7">
        <w:t>were</w:t>
      </w:r>
      <w:r w:rsidRPr="009A1FE1">
        <w:t xml:space="preserve"> targeted. Mean 2018–2019 scale scores were also targeted for grades one through eleven. Scale scores were not targeted for kindergarten because past scores are not available for the great majority of those students. </w:t>
      </w:r>
    </w:p>
    <w:p w14:paraId="46F08786" w14:textId="30AA434C" w:rsidR="001134A5" w:rsidRDefault="00E66A22" w:rsidP="00E90A1B">
      <w:r w:rsidRPr="009A1FE1">
        <w:t xml:space="preserve">MDIA was applied to </w:t>
      </w:r>
      <w:r w:rsidR="00033203">
        <w:t>f</w:t>
      </w:r>
      <w:r w:rsidRPr="009A1FE1">
        <w:t xml:space="preserve">all 2020 </w:t>
      </w:r>
      <w:r w:rsidR="00B45339">
        <w:t>in-person</w:t>
      </w:r>
      <w:r w:rsidR="00DA0E9D">
        <w:t xml:space="preserve"> </w:t>
      </w:r>
      <w:r w:rsidRPr="009A1FE1">
        <w:t xml:space="preserve">test takers, assigning weights to each student with the aim of matching the percentage of students in each student group and </w:t>
      </w:r>
      <w:r w:rsidR="00033203">
        <w:t>the students’</w:t>
      </w:r>
      <w:r w:rsidR="00033203" w:rsidRPr="009A1FE1">
        <w:t xml:space="preserve"> </w:t>
      </w:r>
      <w:r w:rsidRPr="009A1FE1">
        <w:t>mean scale score</w:t>
      </w:r>
      <w:r w:rsidR="003E5BC0">
        <w:t>s</w:t>
      </w:r>
      <w:r w:rsidRPr="009A1FE1">
        <w:t xml:space="preserve">. MDIA was subsequently applied to </w:t>
      </w:r>
      <w:r w:rsidR="00033203">
        <w:t>f</w:t>
      </w:r>
      <w:r w:rsidRPr="009A1FE1">
        <w:t xml:space="preserve">all 2020 remote test takers. The result of this approach was that fall 2020 </w:t>
      </w:r>
      <w:r w:rsidR="00B45339">
        <w:t>in-person</w:t>
      </w:r>
      <w:r w:rsidRPr="009A1FE1">
        <w:t xml:space="preserve"> and fall 2020 remote test takers were both matched with the 2018–2019 population and, therefore, matched with each other.</w:t>
      </w:r>
    </w:p>
    <w:p w14:paraId="799C5BAB" w14:textId="78DA88C2" w:rsidR="009E31C5" w:rsidRPr="009A1FE1" w:rsidRDefault="00B42DE3" w:rsidP="00E66A22">
      <w:pPr>
        <w:pStyle w:val="Heading3"/>
        <w:keepLines/>
      </w:pPr>
      <w:bookmarkStart w:id="35" w:name="_Toc66443742"/>
      <w:r w:rsidRPr="009A1FE1">
        <w:t>Target Population</w:t>
      </w:r>
      <w:bookmarkEnd w:id="35"/>
    </w:p>
    <w:p w14:paraId="483F506A" w14:textId="2FC9B2BC" w:rsidR="00E90A1B" w:rsidRPr="009A1FE1" w:rsidRDefault="00F934E6" w:rsidP="00E66A22">
      <w:pPr>
        <w:keepNext/>
        <w:keepLines/>
      </w:pPr>
      <w:r w:rsidRPr="009A1FE1">
        <w:t xml:space="preserve">The </w:t>
      </w:r>
      <w:r w:rsidR="00842B77" w:rsidRPr="009A1FE1">
        <w:t>2018–2019</w:t>
      </w:r>
      <w:r w:rsidRPr="009A1FE1">
        <w:t xml:space="preserve"> administration was selected as the target population because it was the most recent administration that was completed. That is, the </w:t>
      </w:r>
      <w:r w:rsidR="00842B77" w:rsidRPr="009A1FE1">
        <w:t>2019–2020</w:t>
      </w:r>
      <w:r w:rsidRPr="009A1FE1">
        <w:t xml:space="preserve"> administration was not selected because only a fraction of students tested, and those students may or may not have been a random sample from the population. </w:t>
      </w:r>
    </w:p>
    <w:p w14:paraId="181C95CD" w14:textId="52DE8814" w:rsidR="00F934E6" w:rsidRPr="009A1FE1" w:rsidRDefault="00F934E6" w:rsidP="00E66A22">
      <w:pPr>
        <w:keepNext/>
        <w:keepLines/>
      </w:pPr>
      <w:r w:rsidRPr="009A1FE1">
        <w:t xml:space="preserve">The characteristics of the </w:t>
      </w:r>
      <w:r w:rsidR="00842B77" w:rsidRPr="009A1FE1">
        <w:t>2018–2019</w:t>
      </w:r>
      <w:r w:rsidRPr="009A1FE1">
        <w:t xml:space="preserve"> population are described in </w:t>
      </w:r>
      <w:r w:rsidR="005035E3" w:rsidRPr="009A1FE1">
        <w:rPr>
          <w:rStyle w:val="CrossreferenceChar"/>
        </w:rPr>
        <w:fldChar w:fldCharType="begin"/>
      </w:r>
      <w:r w:rsidR="005035E3" w:rsidRPr="009A1FE1">
        <w:rPr>
          <w:rStyle w:val="CrossreferenceChar"/>
        </w:rPr>
        <w:instrText xml:space="preserve"> REF  _Ref63846584 \* Lower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3.4</w:t>
      </w:r>
      <w:r w:rsidR="005035E3" w:rsidRPr="009A1FE1">
        <w:rPr>
          <w:rStyle w:val="CrossreferenceChar"/>
        </w:rPr>
        <w:fldChar w:fldCharType="end"/>
      </w:r>
      <w:r w:rsidRPr="009A1FE1">
        <w:t xml:space="preserve"> for </w:t>
      </w:r>
      <w:r w:rsidR="00033203">
        <w:t>o</w:t>
      </w:r>
      <w:r w:rsidRPr="009A1FE1">
        <w:t xml:space="preserve">ral </w:t>
      </w:r>
      <w:r w:rsidR="00C77E82">
        <w:t>language</w:t>
      </w:r>
      <w:r w:rsidRPr="009A1FE1">
        <w:t xml:space="preserve"> and </w:t>
      </w:r>
      <w:r w:rsidR="005035E3" w:rsidRPr="009A1FE1">
        <w:rPr>
          <w:rStyle w:val="CrossreferenceChar"/>
        </w:rPr>
        <w:fldChar w:fldCharType="begin"/>
      </w:r>
      <w:r w:rsidR="005035E3" w:rsidRPr="009A1FE1">
        <w:rPr>
          <w:rStyle w:val="CrossreferenceChar"/>
        </w:rPr>
        <w:instrText xml:space="preserve"> REF  _Ref63846672 \* Lower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3.5</w:t>
      </w:r>
      <w:r w:rsidR="005035E3" w:rsidRPr="009A1FE1">
        <w:rPr>
          <w:rStyle w:val="CrossreferenceChar"/>
        </w:rPr>
        <w:fldChar w:fldCharType="end"/>
      </w:r>
      <w:r w:rsidRPr="009A1FE1">
        <w:t xml:space="preserve"> for </w:t>
      </w:r>
      <w:r w:rsidR="00033203">
        <w:t>w</w:t>
      </w:r>
      <w:r w:rsidRPr="009A1FE1">
        <w:t xml:space="preserve">ritten </w:t>
      </w:r>
      <w:r w:rsidR="00C77E82">
        <w:t>language</w:t>
      </w:r>
      <w:r w:rsidRPr="009A1FE1">
        <w:t xml:space="preserve">. </w:t>
      </w:r>
    </w:p>
    <w:p w14:paraId="24486133" w14:textId="6F1A3146" w:rsidR="00A45249" w:rsidRPr="009A1FE1" w:rsidRDefault="00A45249" w:rsidP="00E66A22">
      <w:pPr>
        <w:pStyle w:val="Caption"/>
        <w:keepLines/>
      </w:pPr>
      <w:bookmarkStart w:id="36" w:name="_Ref63846584"/>
      <w:bookmarkStart w:id="37" w:name="_Toc66443759"/>
      <w:r>
        <w:t xml:space="preserve">Table </w:t>
      </w:r>
      <w:r>
        <w:fldChar w:fldCharType="begin"/>
      </w:r>
      <w:r>
        <w:instrText>STYLEREF 2 \s</w:instrText>
      </w:r>
      <w:r>
        <w:fldChar w:fldCharType="separate"/>
      </w:r>
      <w:r w:rsidR="006F5EE8" w:rsidRPr="743A511D">
        <w:rPr>
          <w:noProof/>
        </w:rPr>
        <w:t>3</w:t>
      </w:r>
      <w:r>
        <w:fldChar w:fldCharType="end"/>
      </w:r>
      <w:r w:rsidR="00127205">
        <w:t>.</w:t>
      </w:r>
      <w:r>
        <w:fldChar w:fldCharType="begin"/>
      </w:r>
      <w:r>
        <w:instrText>SEQ Table \* ARABIC \s 2</w:instrText>
      </w:r>
      <w:r>
        <w:fldChar w:fldCharType="separate"/>
      </w:r>
      <w:r w:rsidR="006F5EE8" w:rsidRPr="743A511D">
        <w:rPr>
          <w:noProof/>
        </w:rPr>
        <w:t>4</w:t>
      </w:r>
      <w:r>
        <w:fldChar w:fldCharType="end"/>
      </w:r>
      <w:bookmarkEnd w:id="36"/>
      <w:r>
        <w:t xml:space="preserve">  </w:t>
      </w:r>
      <w:r w:rsidR="006858B2">
        <w:t xml:space="preserve">Descriptive Statistics for </w:t>
      </w:r>
      <w:r w:rsidR="00842B77">
        <w:t>2018–2019</w:t>
      </w:r>
      <w:r>
        <w:t xml:space="preserve"> Students by Group: Oral </w:t>
      </w:r>
      <w:r w:rsidR="00C77E82">
        <w:t>Language</w:t>
      </w:r>
      <w:bookmarkEnd w:id="37"/>
    </w:p>
    <w:tbl>
      <w:tblPr>
        <w:tblStyle w:val="TRs"/>
        <w:tblW w:w="0" w:type="auto"/>
        <w:tblLayout w:type="fixed"/>
        <w:tblLook w:val="04A0" w:firstRow="1" w:lastRow="0" w:firstColumn="1" w:lastColumn="0" w:noHBand="0" w:noVBand="1"/>
        <w:tblDescription w:val="Descriptive Statistics for 2018–2019 Students by Group: Oral Language"/>
      </w:tblPr>
      <w:tblGrid>
        <w:gridCol w:w="1930"/>
        <w:gridCol w:w="3312"/>
        <w:gridCol w:w="1152"/>
        <w:gridCol w:w="1296"/>
        <w:gridCol w:w="1008"/>
        <w:gridCol w:w="1008"/>
      </w:tblGrid>
      <w:tr w:rsidR="0049545E" w:rsidRPr="009A1FE1" w14:paraId="49944AFB"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30" w:type="dxa"/>
            <w:noWrap/>
          </w:tcPr>
          <w:p w14:paraId="3D13821C" w14:textId="0EA396FF" w:rsidR="00152235" w:rsidRPr="009A1FE1" w:rsidRDefault="00152235" w:rsidP="00E66A22">
            <w:pPr>
              <w:pStyle w:val="TableHead"/>
              <w:keepNext/>
              <w:keepLines/>
              <w:rPr>
                <w:noProof w:val="0"/>
              </w:rPr>
            </w:pPr>
            <w:r w:rsidRPr="009A1FE1">
              <w:rPr>
                <w:noProof w:val="0"/>
              </w:rPr>
              <w:t>Grade</w:t>
            </w:r>
            <w:r w:rsidR="0049545E" w:rsidRPr="009A1FE1">
              <w:rPr>
                <w:noProof w:val="0"/>
              </w:rPr>
              <w:t xml:space="preserve"> Level</w:t>
            </w:r>
            <w:r w:rsidRPr="009A1FE1">
              <w:rPr>
                <w:noProof w:val="0"/>
              </w:rPr>
              <w:t xml:space="preserve"> or Grade Span</w:t>
            </w:r>
          </w:p>
        </w:tc>
        <w:tc>
          <w:tcPr>
            <w:tcW w:w="3312" w:type="dxa"/>
            <w:noWrap/>
          </w:tcPr>
          <w:p w14:paraId="30734437" w14:textId="77777777" w:rsidR="00152235" w:rsidRPr="009A1FE1" w:rsidRDefault="00152235" w:rsidP="00E66A22">
            <w:pPr>
              <w:pStyle w:val="TableHead"/>
              <w:keepNext/>
              <w:keepLines/>
              <w:rPr>
                <w:noProof w:val="0"/>
              </w:rPr>
            </w:pPr>
            <w:r w:rsidRPr="009A1FE1">
              <w:rPr>
                <w:noProof w:val="0"/>
              </w:rPr>
              <w:t>Group</w:t>
            </w:r>
          </w:p>
        </w:tc>
        <w:tc>
          <w:tcPr>
            <w:tcW w:w="1152" w:type="dxa"/>
            <w:noWrap/>
          </w:tcPr>
          <w:p w14:paraId="510CB5DD" w14:textId="17F44E67" w:rsidR="00152235" w:rsidRPr="009A1FE1" w:rsidRDefault="00152235" w:rsidP="00E66A22">
            <w:pPr>
              <w:pStyle w:val="TableHead"/>
              <w:keepNext/>
              <w:keepLines/>
              <w:rPr>
                <w:noProof w:val="0"/>
              </w:rPr>
            </w:pPr>
            <w:r w:rsidRPr="009A1FE1">
              <w:rPr>
                <w:noProof w:val="0"/>
              </w:rPr>
              <w:t>N</w:t>
            </w:r>
          </w:p>
        </w:tc>
        <w:tc>
          <w:tcPr>
            <w:tcW w:w="1296" w:type="dxa"/>
            <w:noWrap/>
          </w:tcPr>
          <w:p w14:paraId="6FA9CEDA" w14:textId="4BF7EAB9" w:rsidR="00152235" w:rsidRPr="009A1FE1" w:rsidRDefault="00152235" w:rsidP="00E66A22">
            <w:pPr>
              <w:pStyle w:val="TableHead"/>
              <w:keepNext/>
              <w:keepLines/>
              <w:rPr>
                <w:noProof w:val="0"/>
              </w:rPr>
            </w:pPr>
            <w:r w:rsidRPr="009A1FE1">
              <w:rPr>
                <w:noProof w:val="0"/>
              </w:rPr>
              <w:t>Percent in Group</w:t>
            </w:r>
          </w:p>
        </w:tc>
        <w:tc>
          <w:tcPr>
            <w:tcW w:w="1008" w:type="dxa"/>
            <w:noWrap/>
          </w:tcPr>
          <w:p w14:paraId="60716CCA" w14:textId="00F48611" w:rsidR="00152235" w:rsidRPr="009A1FE1" w:rsidRDefault="00152235" w:rsidP="00E66A22">
            <w:pPr>
              <w:pStyle w:val="TableHead"/>
              <w:keepNext/>
              <w:keepLines/>
              <w:rPr>
                <w:noProof w:val="0"/>
              </w:rPr>
            </w:pPr>
            <w:r w:rsidRPr="009A1FE1">
              <w:rPr>
                <w:noProof w:val="0"/>
              </w:rPr>
              <w:t>Scale Score Mean</w:t>
            </w:r>
          </w:p>
        </w:tc>
        <w:tc>
          <w:tcPr>
            <w:tcW w:w="1008" w:type="dxa"/>
          </w:tcPr>
          <w:p w14:paraId="6EF1B406" w14:textId="0510E2A9" w:rsidR="00152235" w:rsidRPr="009A1FE1" w:rsidRDefault="00152235" w:rsidP="00E66A22">
            <w:pPr>
              <w:pStyle w:val="TableHead"/>
              <w:keepNext/>
              <w:keepLines/>
              <w:rPr>
                <w:noProof w:val="0"/>
              </w:rPr>
            </w:pPr>
            <w:r w:rsidRPr="009A1FE1">
              <w:rPr>
                <w:noProof w:val="0"/>
              </w:rPr>
              <w:t xml:space="preserve">Scale Score </w:t>
            </w:r>
            <w:r w:rsidR="00626D8F" w:rsidRPr="009A1FE1">
              <w:rPr>
                <w:noProof w:val="0"/>
              </w:rPr>
              <w:t>SD</w:t>
            </w:r>
          </w:p>
        </w:tc>
      </w:tr>
      <w:tr w:rsidR="0049545E" w:rsidRPr="00D61348" w14:paraId="49E4C443" w14:textId="77777777" w:rsidTr="002273BC">
        <w:trPr>
          <w:trHeight w:val="300"/>
        </w:trPr>
        <w:tc>
          <w:tcPr>
            <w:tcW w:w="1930" w:type="dxa"/>
            <w:noWrap/>
            <w:hideMark/>
          </w:tcPr>
          <w:p w14:paraId="6AB3BE13" w14:textId="2C807CC0" w:rsidR="000661CC" w:rsidRPr="00D61348" w:rsidRDefault="000661CC" w:rsidP="00D61348">
            <w:pPr>
              <w:pStyle w:val="TableText0"/>
              <w:keepNext/>
              <w:keepLines/>
              <w:jc w:val="right"/>
              <w:rPr>
                <w:b/>
              </w:rPr>
            </w:pPr>
            <w:r w:rsidRPr="00D61348">
              <w:rPr>
                <w:b/>
              </w:rPr>
              <w:t>K</w:t>
            </w:r>
            <w:r w:rsidR="007D6839" w:rsidRPr="00D61348">
              <w:rPr>
                <w:b/>
              </w:rPr>
              <w:t>indergarten</w:t>
            </w:r>
          </w:p>
        </w:tc>
        <w:tc>
          <w:tcPr>
            <w:tcW w:w="3312" w:type="dxa"/>
            <w:noWrap/>
            <w:hideMark/>
          </w:tcPr>
          <w:p w14:paraId="0C8FCAE1" w14:textId="77777777" w:rsidR="000661CC" w:rsidRPr="00663FCF" w:rsidRDefault="000661CC" w:rsidP="00E66A22">
            <w:pPr>
              <w:pStyle w:val="TableText0"/>
              <w:keepNext/>
              <w:keepLines/>
              <w:rPr>
                <w:b/>
              </w:rPr>
            </w:pPr>
            <w:r w:rsidRPr="00663FCF">
              <w:rPr>
                <w:b/>
              </w:rPr>
              <w:t>All</w:t>
            </w:r>
          </w:p>
        </w:tc>
        <w:tc>
          <w:tcPr>
            <w:tcW w:w="1152" w:type="dxa"/>
            <w:noWrap/>
            <w:hideMark/>
          </w:tcPr>
          <w:p w14:paraId="0366C367" w14:textId="77777777" w:rsidR="000661CC" w:rsidRPr="00C86D81" w:rsidRDefault="000661CC" w:rsidP="00E66A22">
            <w:pPr>
              <w:pStyle w:val="TableText0"/>
              <w:keepNext/>
              <w:keepLines/>
              <w:jc w:val="right"/>
              <w:rPr>
                <w:b/>
              </w:rPr>
            </w:pPr>
            <w:r w:rsidRPr="00B57F8E">
              <w:rPr>
                <w:b/>
              </w:rPr>
              <w:t>1</w:t>
            </w:r>
            <w:r w:rsidRPr="00C86D81">
              <w:rPr>
                <w:b/>
              </w:rPr>
              <w:t>53,500</w:t>
            </w:r>
          </w:p>
        </w:tc>
        <w:tc>
          <w:tcPr>
            <w:tcW w:w="1296" w:type="dxa"/>
            <w:noWrap/>
            <w:hideMark/>
          </w:tcPr>
          <w:p w14:paraId="1862F999" w14:textId="77777777" w:rsidR="000661CC" w:rsidRPr="00E20755" w:rsidRDefault="000661CC" w:rsidP="00E66A22">
            <w:pPr>
              <w:pStyle w:val="TableText0"/>
              <w:keepNext/>
              <w:keepLines/>
              <w:jc w:val="right"/>
              <w:rPr>
                <w:b/>
              </w:rPr>
            </w:pPr>
            <w:r w:rsidRPr="00E20755">
              <w:rPr>
                <w:b/>
              </w:rPr>
              <w:t>100</w:t>
            </w:r>
          </w:p>
        </w:tc>
        <w:tc>
          <w:tcPr>
            <w:tcW w:w="1008" w:type="dxa"/>
            <w:noWrap/>
            <w:hideMark/>
          </w:tcPr>
          <w:p w14:paraId="280E1862" w14:textId="77777777" w:rsidR="000661CC" w:rsidRPr="00E20755" w:rsidRDefault="000661CC" w:rsidP="00E66A22">
            <w:pPr>
              <w:pStyle w:val="TableText0"/>
              <w:keepNext/>
              <w:keepLines/>
              <w:jc w:val="right"/>
              <w:rPr>
                <w:b/>
              </w:rPr>
            </w:pPr>
            <w:r w:rsidRPr="00E20755">
              <w:rPr>
                <w:b/>
              </w:rPr>
              <w:t>1435</w:t>
            </w:r>
          </w:p>
        </w:tc>
        <w:tc>
          <w:tcPr>
            <w:tcW w:w="1008" w:type="dxa"/>
            <w:hideMark/>
          </w:tcPr>
          <w:p w14:paraId="3FCA2B1D" w14:textId="77777777" w:rsidR="000661CC" w:rsidRPr="00E20755" w:rsidRDefault="000661CC" w:rsidP="00E66A22">
            <w:pPr>
              <w:pStyle w:val="TableText0"/>
              <w:keepNext/>
              <w:keepLines/>
              <w:jc w:val="right"/>
              <w:rPr>
                <w:b/>
              </w:rPr>
            </w:pPr>
            <w:r w:rsidRPr="00E20755">
              <w:rPr>
                <w:b/>
              </w:rPr>
              <w:t>66</w:t>
            </w:r>
          </w:p>
        </w:tc>
      </w:tr>
      <w:tr w:rsidR="0049545E" w:rsidRPr="009A1FE1" w14:paraId="49E714F1" w14:textId="77777777" w:rsidTr="002273BC">
        <w:trPr>
          <w:trHeight w:val="300"/>
        </w:trPr>
        <w:tc>
          <w:tcPr>
            <w:tcW w:w="1930" w:type="dxa"/>
            <w:noWrap/>
            <w:hideMark/>
          </w:tcPr>
          <w:p w14:paraId="684A182D" w14:textId="0FB1B25E" w:rsidR="000661CC" w:rsidRPr="009A1FE1" w:rsidRDefault="007D6839" w:rsidP="00D61348">
            <w:pPr>
              <w:pStyle w:val="TableText0"/>
              <w:keepNext/>
              <w:keepLines/>
              <w:jc w:val="right"/>
            </w:pPr>
            <w:r>
              <w:t>Kindergarten</w:t>
            </w:r>
          </w:p>
        </w:tc>
        <w:tc>
          <w:tcPr>
            <w:tcW w:w="3312" w:type="dxa"/>
            <w:noWrap/>
            <w:hideMark/>
          </w:tcPr>
          <w:p w14:paraId="7D8E6E61" w14:textId="77777777" w:rsidR="000661CC" w:rsidRPr="009A1FE1" w:rsidRDefault="000661CC" w:rsidP="00E66A22">
            <w:pPr>
              <w:pStyle w:val="TableText0"/>
              <w:keepNext/>
              <w:keepLines/>
            </w:pPr>
            <w:r w:rsidRPr="009A1FE1">
              <w:t>Male</w:t>
            </w:r>
          </w:p>
        </w:tc>
        <w:tc>
          <w:tcPr>
            <w:tcW w:w="1152" w:type="dxa"/>
            <w:noWrap/>
            <w:hideMark/>
          </w:tcPr>
          <w:p w14:paraId="5C2D7EFD" w14:textId="77777777" w:rsidR="000661CC" w:rsidRPr="009A1FE1" w:rsidRDefault="000661CC" w:rsidP="00E66A22">
            <w:pPr>
              <w:pStyle w:val="TableText0"/>
              <w:keepNext/>
              <w:keepLines/>
              <w:jc w:val="right"/>
            </w:pPr>
            <w:r w:rsidRPr="009A1FE1">
              <w:t>81,094</w:t>
            </w:r>
          </w:p>
        </w:tc>
        <w:tc>
          <w:tcPr>
            <w:tcW w:w="1296" w:type="dxa"/>
            <w:noWrap/>
            <w:hideMark/>
          </w:tcPr>
          <w:p w14:paraId="586DA493" w14:textId="77777777" w:rsidR="000661CC" w:rsidRPr="009A1FE1" w:rsidRDefault="000661CC" w:rsidP="00E66A22">
            <w:pPr>
              <w:pStyle w:val="TableText0"/>
              <w:keepNext/>
              <w:keepLines/>
              <w:jc w:val="right"/>
            </w:pPr>
            <w:r w:rsidRPr="009A1FE1">
              <w:t>53</w:t>
            </w:r>
          </w:p>
        </w:tc>
        <w:tc>
          <w:tcPr>
            <w:tcW w:w="1008" w:type="dxa"/>
            <w:noWrap/>
            <w:hideMark/>
          </w:tcPr>
          <w:p w14:paraId="014F6E21" w14:textId="77777777" w:rsidR="000661CC" w:rsidRPr="009A1FE1" w:rsidRDefault="000661CC" w:rsidP="00E66A22">
            <w:pPr>
              <w:pStyle w:val="TableText0"/>
              <w:keepNext/>
              <w:keepLines/>
              <w:jc w:val="right"/>
            </w:pPr>
            <w:r w:rsidRPr="009A1FE1">
              <w:t>1430</w:t>
            </w:r>
          </w:p>
        </w:tc>
        <w:tc>
          <w:tcPr>
            <w:tcW w:w="1008" w:type="dxa"/>
            <w:hideMark/>
          </w:tcPr>
          <w:p w14:paraId="5F40897B" w14:textId="77777777" w:rsidR="000661CC" w:rsidRPr="009A1FE1" w:rsidRDefault="000661CC" w:rsidP="00E66A22">
            <w:pPr>
              <w:pStyle w:val="TableText0"/>
              <w:keepNext/>
              <w:keepLines/>
              <w:jc w:val="right"/>
            </w:pPr>
            <w:r w:rsidRPr="009A1FE1">
              <w:t>68</w:t>
            </w:r>
          </w:p>
        </w:tc>
      </w:tr>
      <w:tr w:rsidR="0049545E" w:rsidRPr="009A1FE1" w14:paraId="068D1A2A" w14:textId="77777777" w:rsidTr="002273BC">
        <w:trPr>
          <w:trHeight w:val="300"/>
        </w:trPr>
        <w:tc>
          <w:tcPr>
            <w:tcW w:w="1930" w:type="dxa"/>
            <w:noWrap/>
            <w:hideMark/>
          </w:tcPr>
          <w:p w14:paraId="411B3E03" w14:textId="09F2C263" w:rsidR="000661CC" w:rsidRPr="009A1FE1" w:rsidRDefault="007D6839" w:rsidP="00D61348">
            <w:pPr>
              <w:pStyle w:val="TableText0"/>
              <w:keepNext/>
              <w:keepLines/>
              <w:jc w:val="right"/>
            </w:pPr>
            <w:r>
              <w:t>Kindergarten</w:t>
            </w:r>
          </w:p>
        </w:tc>
        <w:tc>
          <w:tcPr>
            <w:tcW w:w="3312" w:type="dxa"/>
            <w:noWrap/>
            <w:hideMark/>
          </w:tcPr>
          <w:p w14:paraId="4D26D879" w14:textId="77777777" w:rsidR="000661CC" w:rsidRPr="009A1FE1" w:rsidRDefault="000661CC" w:rsidP="00E66A22">
            <w:pPr>
              <w:pStyle w:val="TableText0"/>
              <w:keepNext/>
              <w:keepLines/>
            </w:pPr>
            <w:r w:rsidRPr="009A1FE1">
              <w:t>Female</w:t>
            </w:r>
          </w:p>
        </w:tc>
        <w:tc>
          <w:tcPr>
            <w:tcW w:w="1152" w:type="dxa"/>
            <w:noWrap/>
            <w:hideMark/>
          </w:tcPr>
          <w:p w14:paraId="664B7C90" w14:textId="77777777" w:rsidR="000661CC" w:rsidRPr="009A1FE1" w:rsidRDefault="000661CC" w:rsidP="00E66A22">
            <w:pPr>
              <w:pStyle w:val="TableText0"/>
              <w:keepNext/>
              <w:keepLines/>
              <w:jc w:val="right"/>
            </w:pPr>
            <w:r w:rsidRPr="009A1FE1">
              <w:t>72,406</w:t>
            </w:r>
          </w:p>
        </w:tc>
        <w:tc>
          <w:tcPr>
            <w:tcW w:w="1296" w:type="dxa"/>
            <w:noWrap/>
            <w:hideMark/>
          </w:tcPr>
          <w:p w14:paraId="78F67BA6" w14:textId="77777777" w:rsidR="000661CC" w:rsidRPr="009A1FE1" w:rsidRDefault="000661CC" w:rsidP="00E66A22">
            <w:pPr>
              <w:pStyle w:val="TableText0"/>
              <w:keepNext/>
              <w:keepLines/>
              <w:jc w:val="right"/>
            </w:pPr>
            <w:r w:rsidRPr="009A1FE1">
              <w:t>47</w:t>
            </w:r>
          </w:p>
        </w:tc>
        <w:tc>
          <w:tcPr>
            <w:tcW w:w="1008" w:type="dxa"/>
            <w:noWrap/>
            <w:hideMark/>
          </w:tcPr>
          <w:p w14:paraId="22F27941" w14:textId="77777777" w:rsidR="000661CC" w:rsidRPr="009A1FE1" w:rsidRDefault="000661CC" w:rsidP="00E66A22">
            <w:pPr>
              <w:pStyle w:val="TableText0"/>
              <w:keepNext/>
              <w:keepLines/>
              <w:jc w:val="right"/>
            </w:pPr>
            <w:r w:rsidRPr="009A1FE1">
              <w:t>1440</w:t>
            </w:r>
          </w:p>
        </w:tc>
        <w:tc>
          <w:tcPr>
            <w:tcW w:w="1008" w:type="dxa"/>
            <w:hideMark/>
          </w:tcPr>
          <w:p w14:paraId="4B228675" w14:textId="77777777" w:rsidR="000661CC" w:rsidRPr="009A1FE1" w:rsidRDefault="000661CC" w:rsidP="00E66A22">
            <w:pPr>
              <w:pStyle w:val="TableText0"/>
              <w:keepNext/>
              <w:keepLines/>
              <w:jc w:val="right"/>
            </w:pPr>
            <w:r w:rsidRPr="009A1FE1">
              <w:t>64</w:t>
            </w:r>
          </w:p>
        </w:tc>
      </w:tr>
      <w:tr w:rsidR="0049545E" w:rsidRPr="009A1FE1" w14:paraId="0A25E3A6" w14:textId="77777777" w:rsidTr="002273BC">
        <w:trPr>
          <w:trHeight w:val="300"/>
        </w:trPr>
        <w:tc>
          <w:tcPr>
            <w:tcW w:w="1930" w:type="dxa"/>
            <w:noWrap/>
            <w:hideMark/>
          </w:tcPr>
          <w:p w14:paraId="6E3160B2" w14:textId="289EB473" w:rsidR="000661CC" w:rsidRPr="009A1FE1" w:rsidRDefault="007D6839" w:rsidP="00D61348">
            <w:pPr>
              <w:pStyle w:val="TableText0"/>
              <w:keepNext/>
              <w:keepLines/>
              <w:jc w:val="right"/>
            </w:pPr>
            <w:r>
              <w:t>Kindergarten</w:t>
            </w:r>
          </w:p>
        </w:tc>
        <w:tc>
          <w:tcPr>
            <w:tcW w:w="3312" w:type="dxa"/>
            <w:noWrap/>
            <w:hideMark/>
          </w:tcPr>
          <w:p w14:paraId="775789A4" w14:textId="77777777" w:rsidR="000661CC" w:rsidRPr="009A1FE1" w:rsidRDefault="000661CC" w:rsidP="00E66A22">
            <w:pPr>
              <w:pStyle w:val="TableText0"/>
              <w:keepNext/>
              <w:keepLines/>
            </w:pPr>
            <w:r w:rsidRPr="009A1FE1">
              <w:t>Asian</w:t>
            </w:r>
          </w:p>
        </w:tc>
        <w:tc>
          <w:tcPr>
            <w:tcW w:w="1152" w:type="dxa"/>
            <w:noWrap/>
            <w:hideMark/>
          </w:tcPr>
          <w:p w14:paraId="744857E1" w14:textId="77777777" w:rsidR="000661CC" w:rsidRPr="009A1FE1" w:rsidRDefault="000661CC" w:rsidP="00E66A22">
            <w:pPr>
              <w:pStyle w:val="TableText0"/>
              <w:keepNext/>
              <w:keepLines/>
              <w:jc w:val="right"/>
            </w:pPr>
            <w:r w:rsidRPr="009A1FE1">
              <w:t>21,494</w:t>
            </w:r>
          </w:p>
        </w:tc>
        <w:tc>
          <w:tcPr>
            <w:tcW w:w="1296" w:type="dxa"/>
            <w:noWrap/>
            <w:hideMark/>
          </w:tcPr>
          <w:p w14:paraId="166043F5" w14:textId="77777777" w:rsidR="000661CC" w:rsidRPr="009A1FE1" w:rsidRDefault="000661CC" w:rsidP="00E66A22">
            <w:pPr>
              <w:pStyle w:val="TableText0"/>
              <w:keepNext/>
              <w:keepLines/>
              <w:jc w:val="right"/>
            </w:pPr>
            <w:r w:rsidRPr="009A1FE1">
              <w:t>14</w:t>
            </w:r>
          </w:p>
        </w:tc>
        <w:tc>
          <w:tcPr>
            <w:tcW w:w="1008" w:type="dxa"/>
            <w:noWrap/>
            <w:hideMark/>
          </w:tcPr>
          <w:p w14:paraId="061BD32B" w14:textId="77777777" w:rsidR="000661CC" w:rsidRPr="009A1FE1" w:rsidRDefault="000661CC" w:rsidP="00E66A22">
            <w:pPr>
              <w:pStyle w:val="TableText0"/>
              <w:keepNext/>
              <w:keepLines/>
              <w:jc w:val="right"/>
            </w:pPr>
            <w:r w:rsidRPr="009A1FE1">
              <w:t>1440</w:t>
            </w:r>
          </w:p>
        </w:tc>
        <w:tc>
          <w:tcPr>
            <w:tcW w:w="1008" w:type="dxa"/>
            <w:hideMark/>
          </w:tcPr>
          <w:p w14:paraId="7480BED5" w14:textId="77777777" w:rsidR="000661CC" w:rsidRPr="009A1FE1" w:rsidRDefault="000661CC" w:rsidP="00E66A22">
            <w:pPr>
              <w:pStyle w:val="TableText0"/>
              <w:keepNext/>
              <w:keepLines/>
              <w:jc w:val="right"/>
            </w:pPr>
            <w:r w:rsidRPr="009A1FE1">
              <w:t>74</w:t>
            </w:r>
          </w:p>
        </w:tc>
      </w:tr>
      <w:tr w:rsidR="0049545E" w:rsidRPr="009A1FE1" w14:paraId="7DCB1615" w14:textId="77777777" w:rsidTr="002273BC">
        <w:trPr>
          <w:trHeight w:val="300"/>
        </w:trPr>
        <w:tc>
          <w:tcPr>
            <w:tcW w:w="1930" w:type="dxa"/>
            <w:noWrap/>
            <w:hideMark/>
          </w:tcPr>
          <w:p w14:paraId="6A9B0AEE" w14:textId="18BA0714" w:rsidR="000661CC" w:rsidRPr="009A1FE1" w:rsidRDefault="007D6839" w:rsidP="00D61348">
            <w:pPr>
              <w:pStyle w:val="TableText0"/>
              <w:keepNext/>
              <w:keepLines/>
              <w:jc w:val="right"/>
            </w:pPr>
            <w:r>
              <w:t>Kindergarten</w:t>
            </w:r>
          </w:p>
        </w:tc>
        <w:tc>
          <w:tcPr>
            <w:tcW w:w="3312" w:type="dxa"/>
            <w:noWrap/>
            <w:hideMark/>
          </w:tcPr>
          <w:p w14:paraId="58FF2C11" w14:textId="77777777" w:rsidR="000661CC" w:rsidRPr="009A1FE1" w:rsidRDefault="000661CC" w:rsidP="00E66A22">
            <w:pPr>
              <w:pStyle w:val="TableText0"/>
              <w:keepNext/>
              <w:keepLines/>
            </w:pPr>
            <w:r w:rsidRPr="009A1FE1">
              <w:t>Hispanic or Latino</w:t>
            </w:r>
          </w:p>
        </w:tc>
        <w:tc>
          <w:tcPr>
            <w:tcW w:w="1152" w:type="dxa"/>
            <w:noWrap/>
            <w:hideMark/>
          </w:tcPr>
          <w:p w14:paraId="504A7FB0" w14:textId="77777777" w:rsidR="000661CC" w:rsidRPr="009A1FE1" w:rsidRDefault="000661CC" w:rsidP="00E66A22">
            <w:pPr>
              <w:pStyle w:val="TableText0"/>
              <w:keepNext/>
              <w:keepLines/>
              <w:jc w:val="right"/>
            </w:pPr>
            <w:r w:rsidRPr="009A1FE1">
              <w:t>119,044</w:t>
            </w:r>
          </w:p>
        </w:tc>
        <w:tc>
          <w:tcPr>
            <w:tcW w:w="1296" w:type="dxa"/>
            <w:noWrap/>
            <w:hideMark/>
          </w:tcPr>
          <w:p w14:paraId="551151E9" w14:textId="77777777" w:rsidR="000661CC" w:rsidRPr="009A1FE1" w:rsidRDefault="000661CC" w:rsidP="00E66A22">
            <w:pPr>
              <w:pStyle w:val="TableText0"/>
              <w:keepNext/>
              <w:keepLines/>
              <w:jc w:val="right"/>
            </w:pPr>
            <w:r w:rsidRPr="009A1FE1">
              <w:t>78</w:t>
            </w:r>
          </w:p>
        </w:tc>
        <w:tc>
          <w:tcPr>
            <w:tcW w:w="1008" w:type="dxa"/>
            <w:noWrap/>
            <w:hideMark/>
          </w:tcPr>
          <w:p w14:paraId="148042B8" w14:textId="77777777" w:rsidR="000661CC" w:rsidRPr="009A1FE1" w:rsidRDefault="000661CC" w:rsidP="00E66A22">
            <w:pPr>
              <w:pStyle w:val="TableText0"/>
              <w:keepNext/>
              <w:keepLines/>
              <w:jc w:val="right"/>
            </w:pPr>
            <w:r w:rsidRPr="009A1FE1">
              <w:t>1433</w:t>
            </w:r>
          </w:p>
        </w:tc>
        <w:tc>
          <w:tcPr>
            <w:tcW w:w="1008" w:type="dxa"/>
            <w:hideMark/>
          </w:tcPr>
          <w:p w14:paraId="178C55FA" w14:textId="77777777" w:rsidR="000661CC" w:rsidRPr="009A1FE1" w:rsidRDefault="000661CC" w:rsidP="00E66A22">
            <w:pPr>
              <w:pStyle w:val="TableText0"/>
              <w:keepNext/>
              <w:keepLines/>
              <w:jc w:val="right"/>
            </w:pPr>
            <w:r w:rsidRPr="009A1FE1">
              <w:t>64</w:t>
            </w:r>
          </w:p>
        </w:tc>
      </w:tr>
      <w:tr w:rsidR="0049545E" w:rsidRPr="009A1FE1" w14:paraId="799F80F3" w14:textId="77777777" w:rsidTr="002273BC">
        <w:trPr>
          <w:trHeight w:val="300"/>
        </w:trPr>
        <w:tc>
          <w:tcPr>
            <w:tcW w:w="1930" w:type="dxa"/>
            <w:noWrap/>
            <w:hideMark/>
          </w:tcPr>
          <w:p w14:paraId="731B21A8" w14:textId="6B558F62" w:rsidR="000661CC" w:rsidRPr="009A1FE1" w:rsidRDefault="007D6839" w:rsidP="00D61348">
            <w:pPr>
              <w:pStyle w:val="TableText0"/>
              <w:keepNext/>
              <w:keepLines/>
              <w:jc w:val="right"/>
            </w:pPr>
            <w:r>
              <w:t>Kindergarten</w:t>
            </w:r>
          </w:p>
        </w:tc>
        <w:tc>
          <w:tcPr>
            <w:tcW w:w="3312" w:type="dxa"/>
            <w:noWrap/>
            <w:hideMark/>
          </w:tcPr>
          <w:p w14:paraId="72E717F3" w14:textId="77777777" w:rsidR="000661CC" w:rsidRPr="009A1FE1" w:rsidRDefault="000661CC" w:rsidP="00E66A22">
            <w:pPr>
              <w:pStyle w:val="TableText0"/>
              <w:keepNext/>
              <w:keepLines/>
            </w:pPr>
            <w:r w:rsidRPr="009A1FE1">
              <w:t>Special education services</w:t>
            </w:r>
          </w:p>
        </w:tc>
        <w:tc>
          <w:tcPr>
            <w:tcW w:w="1152" w:type="dxa"/>
            <w:noWrap/>
            <w:hideMark/>
          </w:tcPr>
          <w:p w14:paraId="268EB11A" w14:textId="77777777" w:rsidR="000661CC" w:rsidRPr="009A1FE1" w:rsidRDefault="000661CC" w:rsidP="00E66A22">
            <w:pPr>
              <w:pStyle w:val="TableText0"/>
              <w:keepNext/>
              <w:keepLines/>
              <w:jc w:val="right"/>
            </w:pPr>
            <w:r w:rsidRPr="009A1FE1">
              <w:t>13,748</w:t>
            </w:r>
          </w:p>
        </w:tc>
        <w:tc>
          <w:tcPr>
            <w:tcW w:w="1296" w:type="dxa"/>
            <w:noWrap/>
            <w:hideMark/>
          </w:tcPr>
          <w:p w14:paraId="4B2CF49B" w14:textId="77777777" w:rsidR="000661CC" w:rsidRPr="009A1FE1" w:rsidRDefault="000661CC" w:rsidP="00E66A22">
            <w:pPr>
              <w:pStyle w:val="TableText0"/>
              <w:keepNext/>
              <w:keepLines/>
              <w:jc w:val="right"/>
            </w:pPr>
            <w:r w:rsidRPr="009A1FE1">
              <w:t>9</w:t>
            </w:r>
          </w:p>
        </w:tc>
        <w:tc>
          <w:tcPr>
            <w:tcW w:w="1008" w:type="dxa"/>
            <w:noWrap/>
            <w:hideMark/>
          </w:tcPr>
          <w:p w14:paraId="16B0C710" w14:textId="77777777" w:rsidR="000661CC" w:rsidRPr="009A1FE1" w:rsidRDefault="000661CC" w:rsidP="00E66A22">
            <w:pPr>
              <w:pStyle w:val="TableText0"/>
              <w:keepNext/>
              <w:keepLines/>
              <w:jc w:val="right"/>
            </w:pPr>
            <w:r w:rsidRPr="009A1FE1">
              <w:t>1385</w:t>
            </w:r>
          </w:p>
        </w:tc>
        <w:tc>
          <w:tcPr>
            <w:tcW w:w="1008" w:type="dxa"/>
            <w:hideMark/>
          </w:tcPr>
          <w:p w14:paraId="16D161BE" w14:textId="77777777" w:rsidR="000661CC" w:rsidRPr="009A1FE1" w:rsidRDefault="000661CC" w:rsidP="00E66A22">
            <w:pPr>
              <w:pStyle w:val="TableText0"/>
              <w:keepNext/>
              <w:keepLines/>
              <w:jc w:val="right"/>
            </w:pPr>
            <w:r w:rsidRPr="009A1FE1">
              <w:t>96</w:t>
            </w:r>
          </w:p>
        </w:tc>
      </w:tr>
      <w:tr w:rsidR="0049545E" w:rsidRPr="009A1FE1" w14:paraId="5AC3DC1C" w14:textId="77777777" w:rsidTr="002273BC">
        <w:trPr>
          <w:trHeight w:val="300"/>
        </w:trPr>
        <w:tc>
          <w:tcPr>
            <w:tcW w:w="1930" w:type="dxa"/>
            <w:tcBorders>
              <w:bottom w:val="nil"/>
            </w:tcBorders>
            <w:noWrap/>
            <w:hideMark/>
          </w:tcPr>
          <w:p w14:paraId="7722DCB1" w14:textId="01682ABF" w:rsidR="000661CC" w:rsidRPr="009A1FE1" w:rsidRDefault="007D6839" w:rsidP="00D61348">
            <w:pPr>
              <w:pStyle w:val="TableText0"/>
              <w:keepNext/>
              <w:keepLines/>
              <w:jc w:val="right"/>
            </w:pPr>
            <w:r>
              <w:t>Kindergarten</w:t>
            </w:r>
          </w:p>
        </w:tc>
        <w:tc>
          <w:tcPr>
            <w:tcW w:w="3312" w:type="dxa"/>
            <w:tcBorders>
              <w:bottom w:val="nil"/>
            </w:tcBorders>
            <w:noWrap/>
            <w:hideMark/>
          </w:tcPr>
          <w:p w14:paraId="0F795A3B" w14:textId="77777777" w:rsidR="000661CC" w:rsidRPr="009A1FE1" w:rsidRDefault="000661CC" w:rsidP="00E66A22">
            <w:pPr>
              <w:pStyle w:val="TableText0"/>
              <w:keepNext/>
              <w:keepLines/>
            </w:pPr>
            <w:r w:rsidRPr="009A1FE1">
              <w:t>Economically disadvantaged</w:t>
            </w:r>
          </w:p>
        </w:tc>
        <w:tc>
          <w:tcPr>
            <w:tcW w:w="1152" w:type="dxa"/>
            <w:tcBorders>
              <w:bottom w:val="nil"/>
            </w:tcBorders>
            <w:noWrap/>
            <w:hideMark/>
          </w:tcPr>
          <w:p w14:paraId="3D873A83" w14:textId="77777777" w:rsidR="000661CC" w:rsidRPr="009A1FE1" w:rsidRDefault="000661CC" w:rsidP="00E66A22">
            <w:pPr>
              <w:pStyle w:val="TableText0"/>
              <w:keepNext/>
              <w:keepLines/>
              <w:jc w:val="right"/>
            </w:pPr>
            <w:r w:rsidRPr="009A1FE1">
              <w:t>120,514</w:t>
            </w:r>
          </w:p>
        </w:tc>
        <w:tc>
          <w:tcPr>
            <w:tcW w:w="1296" w:type="dxa"/>
            <w:tcBorders>
              <w:bottom w:val="nil"/>
            </w:tcBorders>
            <w:noWrap/>
            <w:hideMark/>
          </w:tcPr>
          <w:p w14:paraId="07DC8C75" w14:textId="77777777" w:rsidR="000661CC" w:rsidRPr="009A1FE1" w:rsidRDefault="000661CC" w:rsidP="00E66A22">
            <w:pPr>
              <w:pStyle w:val="TableText0"/>
              <w:keepNext/>
              <w:keepLines/>
              <w:jc w:val="right"/>
            </w:pPr>
            <w:r w:rsidRPr="009A1FE1">
              <w:t>79</w:t>
            </w:r>
          </w:p>
        </w:tc>
        <w:tc>
          <w:tcPr>
            <w:tcW w:w="1008" w:type="dxa"/>
            <w:tcBorders>
              <w:bottom w:val="nil"/>
            </w:tcBorders>
            <w:noWrap/>
            <w:hideMark/>
          </w:tcPr>
          <w:p w14:paraId="33052851" w14:textId="77777777" w:rsidR="000661CC" w:rsidRPr="009A1FE1" w:rsidRDefault="000661CC" w:rsidP="00E66A22">
            <w:pPr>
              <w:pStyle w:val="TableText0"/>
              <w:keepNext/>
              <w:keepLines/>
              <w:jc w:val="right"/>
            </w:pPr>
            <w:r w:rsidRPr="009A1FE1">
              <w:t>1433</w:t>
            </w:r>
          </w:p>
        </w:tc>
        <w:tc>
          <w:tcPr>
            <w:tcW w:w="1008" w:type="dxa"/>
            <w:tcBorders>
              <w:bottom w:val="nil"/>
            </w:tcBorders>
            <w:hideMark/>
          </w:tcPr>
          <w:p w14:paraId="67E86DA9" w14:textId="77777777" w:rsidR="000661CC" w:rsidRPr="009A1FE1" w:rsidRDefault="000661CC" w:rsidP="00E66A22">
            <w:pPr>
              <w:pStyle w:val="TableText0"/>
              <w:keepNext/>
              <w:keepLines/>
              <w:jc w:val="right"/>
            </w:pPr>
            <w:r w:rsidRPr="009A1FE1">
              <w:t>63</w:t>
            </w:r>
          </w:p>
        </w:tc>
      </w:tr>
      <w:tr w:rsidR="0049545E" w:rsidRPr="009A1FE1" w14:paraId="0E0D31E1" w14:textId="77777777" w:rsidTr="002273BC">
        <w:trPr>
          <w:trHeight w:val="300"/>
        </w:trPr>
        <w:tc>
          <w:tcPr>
            <w:tcW w:w="1930" w:type="dxa"/>
            <w:tcBorders>
              <w:top w:val="nil"/>
              <w:bottom w:val="single" w:sz="4" w:space="0" w:color="auto"/>
            </w:tcBorders>
            <w:noWrap/>
            <w:hideMark/>
          </w:tcPr>
          <w:p w14:paraId="26E017B5" w14:textId="1591B8F5" w:rsidR="000661CC" w:rsidRPr="009A1FE1" w:rsidRDefault="007D6839" w:rsidP="00D61348">
            <w:pPr>
              <w:pStyle w:val="TableText0"/>
              <w:keepNext/>
              <w:keepLines/>
              <w:jc w:val="right"/>
            </w:pPr>
            <w:r>
              <w:t>Kindergarten</w:t>
            </w:r>
          </w:p>
        </w:tc>
        <w:tc>
          <w:tcPr>
            <w:tcW w:w="3312" w:type="dxa"/>
            <w:tcBorders>
              <w:top w:val="nil"/>
              <w:bottom w:val="single" w:sz="4" w:space="0" w:color="auto"/>
            </w:tcBorders>
            <w:noWrap/>
            <w:hideMark/>
          </w:tcPr>
          <w:p w14:paraId="7DFA460E" w14:textId="5571A1EA" w:rsidR="000661CC" w:rsidRPr="009A1FE1" w:rsidRDefault="00B83A34" w:rsidP="00E66A22">
            <w:pPr>
              <w:pStyle w:val="TableText0"/>
              <w:keepNext/>
              <w:keepLines/>
            </w:pPr>
            <w:r w:rsidRPr="009A1FE1">
              <w:t>Parent</w:t>
            </w:r>
            <w:r w:rsidR="00E026CC">
              <w:t>/</w:t>
            </w:r>
            <w:r w:rsidR="004D07CA">
              <w:t>G</w:t>
            </w:r>
            <w:r w:rsidR="00E026CC">
              <w:t>uardian</w:t>
            </w:r>
            <w:r w:rsidRPr="009A1FE1">
              <w:t xml:space="preserve"> </w:t>
            </w:r>
            <w:r w:rsidR="00C77E82">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055E75FC" w14:textId="77777777" w:rsidR="000661CC" w:rsidRPr="009A1FE1" w:rsidRDefault="000661CC" w:rsidP="00E66A22">
            <w:pPr>
              <w:pStyle w:val="TableText0"/>
              <w:keepNext/>
              <w:keepLines/>
              <w:jc w:val="right"/>
            </w:pPr>
            <w:r w:rsidRPr="009A1FE1">
              <w:t>89,510</w:t>
            </w:r>
          </w:p>
        </w:tc>
        <w:tc>
          <w:tcPr>
            <w:tcW w:w="1296" w:type="dxa"/>
            <w:tcBorders>
              <w:top w:val="nil"/>
              <w:bottom w:val="single" w:sz="4" w:space="0" w:color="auto"/>
            </w:tcBorders>
            <w:noWrap/>
            <w:hideMark/>
          </w:tcPr>
          <w:p w14:paraId="13E0F16F" w14:textId="77777777" w:rsidR="000661CC" w:rsidRPr="009A1FE1" w:rsidRDefault="000661CC" w:rsidP="00E66A22">
            <w:pPr>
              <w:pStyle w:val="TableText0"/>
              <w:keepNext/>
              <w:keepLines/>
              <w:jc w:val="right"/>
            </w:pPr>
            <w:r w:rsidRPr="009A1FE1">
              <w:t>58</w:t>
            </w:r>
          </w:p>
        </w:tc>
        <w:tc>
          <w:tcPr>
            <w:tcW w:w="1008" w:type="dxa"/>
            <w:tcBorders>
              <w:top w:val="nil"/>
              <w:bottom w:val="single" w:sz="4" w:space="0" w:color="auto"/>
            </w:tcBorders>
            <w:noWrap/>
            <w:hideMark/>
          </w:tcPr>
          <w:p w14:paraId="379ADB3C" w14:textId="77777777" w:rsidR="000661CC" w:rsidRPr="009A1FE1" w:rsidRDefault="000661CC" w:rsidP="00E66A22">
            <w:pPr>
              <w:pStyle w:val="TableText0"/>
              <w:keepNext/>
              <w:keepLines/>
              <w:jc w:val="right"/>
            </w:pPr>
            <w:r w:rsidRPr="009A1FE1">
              <w:t>1440</w:t>
            </w:r>
          </w:p>
        </w:tc>
        <w:tc>
          <w:tcPr>
            <w:tcW w:w="1008" w:type="dxa"/>
            <w:tcBorders>
              <w:top w:val="nil"/>
              <w:bottom w:val="single" w:sz="4" w:space="0" w:color="auto"/>
            </w:tcBorders>
            <w:hideMark/>
          </w:tcPr>
          <w:p w14:paraId="4AD95135" w14:textId="77777777" w:rsidR="000661CC" w:rsidRPr="009A1FE1" w:rsidRDefault="000661CC" w:rsidP="00E66A22">
            <w:pPr>
              <w:pStyle w:val="TableText0"/>
              <w:keepNext/>
              <w:keepLines/>
              <w:jc w:val="right"/>
            </w:pPr>
            <w:r w:rsidRPr="009A1FE1">
              <w:t>66</w:t>
            </w:r>
          </w:p>
        </w:tc>
      </w:tr>
      <w:tr w:rsidR="0049545E" w:rsidRPr="00D61348" w14:paraId="23401EC2" w14:textId="77777777" w:rsidTr="002273BC">
        <w:trPr>
          <w:trHeight w:val="300"/>
        </w:trPr>
        <w:tc>
          <w:tcPr>
            <w:tcW w:w="1930" w:type="dxa"/>
            <w:tcBorders>
              <w:top w:val="single" w:sz="4" w:space="0" w:color="auto"/>
            </w:tcBorders>
            <w:noWrap/>
            <w:hideMark/>
          </w:tcPr>
          <w:p w14:paraId="2B3F2D20" w14:textId="77777777" w:rsidR="000661CC" w:rsidRPr="00D61348" w:rsidRDefault="000661CC" w:rsidP="00D61348">
            <w:pPr>
              <w:pStyle w:val="TableText0"/>
              <w:keepNext/>
              <w:keepLines/>
              <w:jc w:val="right"/>
              <w:rPr>
                <w:b/>
              </w:rPr>
            </w:pPr>
            <w:r w:rsidRPr="00D61348">
              <w:rPr>
                <w:b/>
              </w:rPr>
              <w:t>1</w:t>
            </w:r>
          </w:p>
        </w:tc>
        <w:tc>
          <w:tcPr>
            <w:tcW w:w="3312" w:type="dxa"/>
            <w:tcBorders>
              <w:top w:val="single" w:sz="4" w:space="0" w:color="auto"/>
            </w:tcBorders>
            <w:noWrap/>
            <w:hideMark/>
          </w:tcPr>
          <w:p w14:paraId="31B2FACB" w14:textId="77777777" w:rsidR="000661CC" w:rsidRPr="00663FCF" w:rsidRDefault="000661CC" w:rsidP="00E66A22">
            <w:pPr>
              <w:pStyle w:val="TableText0"/>
              <w:keepNext/>
              <w:keepLines/>
              <w:rPr>
                <w:b/>
              </w:rPr>
            </w:pPr>
            <w:r w:rsidRPr="00663FCF">
              <w:rPr>
                <w:b/>
              </w:rPr>
              <w:t>All</w:t>
            </w:r>
          </w:p>
        </w:tc>
        <w:tc>
          <w:tcPr>
            <w:tcW w:w="1152" w:type="dxa"/>
            <w:tcBorders>
              <w:top w:val="single" w:sz="4" w:space="0" w:color="auto"/>
            </w:tcBorders>
            <w:noWrap/>
            <w:hideMark/>
          </w:tcPr>
          <w:p w14:paraId="3A4C133D" w14:textId="77777777" w:rsidR="000661CC" w:rsidRPr="00C86D81" w:rsidRDefault="000661CC" w:rsidP="00E66A22">
            <w:pPr>
              <w:pStyle w:val="TableText0"/>
              <w:keepNext/>
              <w:keepLines/>
              <w:jc w:val="right"/>
              <w:rPr>
                <w:b/>
              </w:rPr>
            </w:pPr>
            <w:r w:rsidRPr="00B57F8E">
              <w:rPr>
                <w:b/>
              </w:rPr>
              <w:t>127,401</w:t>
            </w:r>
          </w:p>
        </w:tc>
        <w:tc>
          <w:tcPr>
            <w:tcW w:w="1296" w:type="dxa"/>
            <w:tcBorders>
              <w:top w:val="single" w:sz="4" w:space="0" w:color="auto"/>
            </w:tcBorders>
            <w:noWrap/>
            <w:hideMark/>
          </w:tcPr>
          <w:p w14:paraId="138AEEAB" w14:textId="77777777" w:rsidR="000661CC" w:rsidRPr="00E20755" w:rsidRDefault="000661CC" w:rsidP="00E66A22">
            <w:pPr>
              <w:pStyle w:val="TableText0"/>
              <w:keepNext/>
              <w:keepLines/>
              <w:jc w:val="right"/>
              <w:rPr>
                <w:b/>
              </w:rPr>
            </w:pPr>
            <w:r w:rsidRPr="00E20755">
              <w:rPr>
                <w:b/>
              </w:rPr>
              <w:t>100</w:t>
            </w:r>
          </w:p>
        </w:tc>
        <w:tc>
          <w:tcPr>
            <w:tcW w:w="1008" w:type="dxa"/>
            <w:tcBorders>
              <w:top w:val="single" w:sz="4" w:space="0" w:color="auto"/>
            </w:tcBorders>
            <w:noWrap/>
            <w:hideMark/>
          </w:tcPr>
          <w:p w14:paraId="53F2D1FD" w14:textId="77777777" w:rsidR="000661CC" w:rsidRPr="00E20755" w:rsidRDefault="000661CC" w:rsidP="00E66A22">
            <w:pPr>
              <w:pStyle w:val="TableText0"/>
              <w:keepNext/>
              <w:keepLines/>
              <w:jc w:val="right"/>
              <w:rPr>
                <w:b/>
              </w:rPr>
            </w:pPr>
            <w:r w:rsidRPr="00E20755">
              <w:rPr>
                <w:b/>
              </w:rPr>
              <w:t>1460</w:t>
            </w:r>
          </w:p>
        </w:tc>
        <w:tc>
          <w:tcPr>
            <w:tcW w:w="1008" w:type="dxa"/>
            <w:tcBorders>
              <w:top w:val="single" w:sz="4" w:space="0" w:color="auto"/>
            </w:tcBorders>
            <w:hideMark/>
          </w:tcPr>
          <w:p w14:paraId="256EB5C5" w14:textId="77777777" w:rsidR="000661CC" w:rsidRPr="00E20755" w:rsidRDefault="000661CC" w:rsidP="00E66A22">
            <w:pPr>
              <w:pStyle w:val="TableText0"/>
              <w:keepNext/>
              <w:keepLines/>
              <w:jc w:val="right"/>
              <w:rPr>
                <w:b/>
              </w:rPr>
            </w:pPr>
            <w:r w:rsidRPr="00E20755">
              <w:rPr>
                <w:b/>
              </w:rPr>
              <w:t>64</w:t>
            </w:r>
          </w:p>
        </w:tc>
      </w:tr>
      <w:tr w:rsidR="0049545E" w:rsidRPr="009A1FE1" w14:paraId="5407BCC7" w14:textId="77777777" w:rsidTr="002273BC">
        <w:trPr>
          <w:trHeight w:val="300"/>
        </w:trPr>
        <w:tc>
          <w:tcPr>
            <w:tcW w:w="1930" w:type="dxa"/>
            <w:noWrap/>
            <w:hideMark/>
          </w:tcPr>
          <w:p w14:paraId="6DE8CA4C" w14:textId="77777777" w:rsidR="000661CC" w:rsidRPr="009A1FE1" w:rsidRDefault="000661CC" w:rsidP="00D61348">
            <w:pPr>
              <w:pStyle w:val="TableText0"/>
              <w:keepNext/>
              <w:keepLines/>
              <w:jc w:val="right"/>
            </w:pPr>
            <w:r w:rsidRPr="009A1FE1">
              <w:t>1</w:t>
            </w:r>
          </w:p>
        </w:tc>
        <w:tc>
          <w:tcPr>
            <w:tcW w:w="3312" w:type="dxa"/>
            <w:noWrap/>
            <w:hideMark/>
          </w:tcPr>
          <w:p w14:paraId="16A5ACF0" w14:textId="77777777" w:rsidR="000661CC" w:rsidRPr="009A1FE1" w:rsidRDefault="000661CC" w:rsidP="00E66A22">
            <w:pPr>
              <w:pStyle w:val="TableText0"/>
              <w:keepNext/>
              <w:keepLines/>
            </w:pPr>
            <w:r w:rsidRPr="009A1FE1">
              <w:t>Male</w:t>
            </w:r>
          </w:p>
        </w:tc>
        <w:tc>
          <w:tcPr>
            <w:tcW w:w="1152" w:type="dxa"/>
            <w:noWrap/>
            <w:hideMark/>
          </w:tcPr>
          <w:p w14:paraId="6CE8393E" w14:textId="77777777" w:rsidR="000661CC" w:rsidRPr="009A1FE1" w:rsidRDefault="000661CC" w:rsidP="00E66A22">
            <w:pPr>
              <w:pStyle w:val="TableText0"/>
              <w:keepNext/>
              <w:keepLines/>
              <w:jc w:val="right"/>
            </w:pPr>
            <w:r w:rsidRPr="009A1FE1">
              <w:t>66,498</w:t>
            </w:r>
          </w:p>
        </w:tc>
        <w:tc>
          <w:tcPr>
            <w:tcW w:w="1296" w:type="dxa"/>
            <w:noWrap/>
            <w:hideMark/>
          </w:tcPr>
          <w:p w14:paraId="23E8F95C" w14:textId="77777777" w:rsidR="000661CC" w:rsidRPr="009A1FE1" w:rsidRDefault="000661CC" w:rsidP="00E66A22">
            <w:pPr>
              <w:pStyle w:val="TableText0"/>
              <w:keepNext/>
              <w:keepLines/>
              <w:jc w:val="right"/>
            </w:pPr>
            <w:r w:rsidRPr="009A1FE1">
              <w:t>52</w:t>
            </w:r>
          </w:p>
        </w:tc>
        <w:tc>
          <w:tcPr>
            <w:tcW w:w="1008" w:type="dxa"/>
            <w:noWrap/>
            <w:hideMark/>
          </w:tcPr>
          <w:p w14:paraId="3BB2FF63" w14:textId="77777777" w:rsidR="000661CC" w:rsidRPr="009A1FE1" w:rsidRDefault="000661CC" w:rsidP="00E66A22">
            <w:pPr>
              <w:pStyle w:val="TableText0"/>
              <w:keepNext/>
              <w:keepLines/>
              <w:jc w:val="right"/>
            </w:pPr>
            <w:r w:rsidRPr="009A1FE1">
              <w:t>1456</w:t>
            </w:r>
          </w:p>
        </w:tc>
        <w:tc>
          <w:tcPr>
            <w:tcW w:w="1008" w:type="dxa"/>
            <w:hideMark/>
          </w:tcPr>
          <w:p w14:paraId="5CFC3EF2" w14:textId="77777777" w:rsidR="000661CC" w:rsidRPr="009A1FE1" w:rsidRDefault="000661CC" w:rsidP="00E66A22">
            <w:pPr>
              <w:pStyle w:val="TableText0"/>
              <w:keepNext/>
              <w:keepLines/>
              <w:jc w:val="right"/>
            </w:pPr>
            <w:r w:rsidRPr="009A1FE1">
              <w:t>65</w:t>
            </w:r>
          </w:p>
        </w:tc>
      </w:tr>
      <w:tr w:rsidR="0049545E" w:rsidRPr="009A1FE1" w14:paraId="520CC78E" w14:textId="77777777" w:rsidTr="002273BC">
        <w:trPr>
          <w:trHeight w:val="300"/>
        </w:trPr>
        <w:tc>
          <w:tcPr>
            <w:tcW w:w="1930" w:type="dxa"/>
            <w:noWrap/>
            <w:hideMark/>
          </w:tcPr>
          <w:p w14:paraId="47E20997" w14:textId="77777777" w:rsidR="000661CC" w:rsidRPr="009A1FE1" w:rsidRDefault="000661CC" w:rsidP="00D61348">
            <w:pPr>
              <w:pStyle w:val="TableText0"/>
              <w:keepNext/>
              <w:keepLines/>
              <w:jc w:val="right"/>
            </w:pPr>
            <w:r w:rsidRPr="009A1FE1">
              <w:t>1</w:t>
            </w:r>
          </w:p>
        </w:tc>
        <w:tc>
          <w:tcPr>
            <w:tcW w:w="3312" w:type="dxa"/>
            <w:noWrap/>
            <w:hideMark/>
          </w:tcPr>
          <w:p w14:paraId="4596C3E4" w14:textId="77777777" w:rsidR="000661CC" w:rsidRPr="009A1FE1" w:rsidRDefault="000661CC" w:rsidP="00E66A22">
            <w:pPr>
              <w:pStyle w:val="TableText0"/>
              <w:keepNext/>
              <w:keepLines/>
            </w:pPr>
            <w:r w:rsidRPr="009A1FE1">
              <w:t>Female</w:t>
            </w:r>
          </w:p>
        </w:tc>
        <w:tc>
          <w:tcPr>
            <w:tcW w:w="1152" w:type="dxa"/>
            <w:noWrap/>
            <w:hideMark/>
          </w:tcPr>
          <w:p w14:paraId="43E5DA18" w14:textId="77777777" w:rsidR="000661CC" w:rsidRPr="009A1FE1" w:rsidRDefault="000661CC" w:rsidP="00E66A22">
            <w:pPr>
              <w:pStyle w:val="TableText0"/>
              <w:keepNext/>
              <w:keepLines/>
              <w:jc w:val="right"/>
            </w:pPr>
            <w:r w:rsidRPr="009A1FE1">
              <w:t>60,903</w:t>
            </w:r>
          </w:p>
        </w:tc>
        <w:tc>
          <w:tcPr>
            <w:tcW w:w="1296" w:type="dxa"/>
            <w:noWrap/>
            <w:hideMark/>
          </w:tcPr>
          <w:p w14:paraId="63ECA382" w14:textId="77777777" w:rsidR="000661CC" w:rsidRPr="009A1FE1" w:rsidRDefault="000661CC" w:rsidP="00E66A22">
            <w:pPr>
              <w:pStyle w:val="TableText0"/>
              <w:keepNext/>
              <w:keepLines/>
              <w:jc w:val="right"/>
            </w:pPr>
            <w:r w:rsidRPr="009A1FE1">
              <w:t>48</w:t>
            </w:r>
          </w:p>
        </w:tc>
        <w:tc>
          <w:tcPr>
            <w:tcW w:w="1008" w:type="dxa"/>
            <w:noWrap/>
            <w:hideMark/>
          </w:tcPr>
          <w:p w14:paraId="0849956F" w14:textId="77777777" w:rsidR="000661CC" w:rsidRPr="009A1FE1" w:rsidRDefault="000661CC" w:rsidP="00E66A22">
            <w:pPr>
              <w:pStyle w:val="TableText0"/>
              <w:keepNext/>
              <w:keepLines/>
              <w:jc w:val="right"/>
            </w:pPr>
            <w:r w:rsidRPr="009A1FE1">
              <w:t>1465</w:t>
            </w:r>
          </w:p>
        </w:tc>
        <w:tc>
          <w:tcPr>
            <w:tcW w:w="1008" w:type="dxa"/>
            <w:hideMark/>
          </w:tcPr>
          <w:p w14:paraId="09F689AF" w14:textId="77777777" w:rsidR="000661CC" w:rsidRPr="009A1FE1" w:rsidRDefault="000661CC" w:rsidP="00E66A22">
            <w:pPr>
              <w:pStyle w:val="TableText0"/>
              <w:keepNext/>
              <w:keepLines/>
              <w:jc w:val="right"/>
            </w:pPr>
            <w:r w:rsidRPr="009A1FE1">
              <w:t>61</w:t>
            </w:r>
          </w:p>
        </w:tc>
      </w:tr>
      <w:tr w:rsidR="0049545E" w:rsidRPr="009A1FE1" w14:paraId="1E8C7C30" w14:textId="77777777" w:rsidTr="002273BC">
        <w:trPr>
          <w:trHeight w:val="300"/>
        </w:trPr>
        <w:tc>
          <w:tcPr>
            <w:tcW w:w="1930" w:type="dxa"/>
            <w:noWrap/>
            <w:hideMark/>
          </w:tcPr>
          <w:p w14:paraId="4F506947" w14:textId="77777777" w:rsidR="000661CC" w:rsidRPr="009A1FE1" w:rsidRDefault="000661CC" w:rsidP="00D61348">
            <w:pPr>
              <w:pStyle w:val="TableText0"/>
              <w:keepNext/>
              <w:keepLines/>
              <w:jc w:val="right"/>
            </w:pPr>
            <w:r w:rsidRPr="009A1FE1">
              <w:t>1</w:t>
            </w:r>
          </w:p>
        </w:tc>
        <w:tc>
          <w:tcPr>
            <w:tcW w:w="3312" w:type="dxa"/>
            <w:noWrap/>
            <w:hideMark/>
          </w:tcPr>
          <w:p w14:paraId="5AE3A8B3" w14:textId="77777777" w:rsidR="000661CC" w:rsidRPr="009A1FE1" w:rsidRDefault="000661CC" w:rsidP="00E66A22">
            <w:pPr>
              <w:pStyle w:val="TableText0"/>
              <w:keepNext/>
              <w:keepLines/>
            </w:pPr>
            <w:r w:rsidRPr="009A1FE1">
              <w:t>Asian</w:t>
            </w:r>
          </w:p>
        </w:tc>
        <w:tc>
          <w:tcPr>
            <w:tcW w:w="1152" w:type="dxa"/>
            <w:noWrap/>
            <w:hideMark/>
          </w:tcPr>
          <w:p w14:paraId="6ACBC80C" w14:textId="77777777" w:rsidR="000661CC" w:rsidRPr="009A1FE1" w:rsidRDefault="000661CC" w:rsidP="00E66A22">
            <w:pPr>
              <w:pStyle w:val="TableText0"/>
              <w:keepNext/>
              <w:keepLines/>
              <w:jc w:val="right"/>
            </w:pPr>
            <w:r w:rsidRPr="009A1FE1">
              <w:t>16,608</w:t>
            </w:r>
          </w:p>
        </w:tc>
        <w:tc>
          <w:tcPr>
            <w:tcW w:w="1296" w:type="dxa"/>
            <w:noWrap/>
            <w:hideMark/>
          </w:tcPr>
          <w:p w14:paraId="26C65937" w14:textId="77777777" w:rsidR="000661CC" w:rsidRPr="009A1FE1" w:rsidRDefault="000661CC" w:rsidP="00E66A22">
            <w:pPr>
              <w:pStyle w:val="TableText0"/>
              <w:keepNext/>
              <w:keepLines/>
              <w:jc w:val="right"/>
            </w:pPr>
            <w:r w:rsidRPr="009A1FE1">
              <w:t>13</w:t>
            </w:r>
          </w:p>
        </w:tc>
        <w:tc>
          <w:tcPr>
            <w:tcW w:w="1008" w:type="dxa"/>
            <w:noWrap/>
            <w:hideMark/>
          </w:tcPr>
          <w:p w14:paraId="22595957" w14:textId="77777777" w:rsidR="000661CC" w:rsidRPr="009A1FE1" w:rsidRDefault="000661CC" w:rsidP="00E66A22">
            <w:pPr>
              <w:pStyle w:val="TableText0"/>
              <w:keepNext/>
              <w:keepLines/>
              <w:jc w:val="right"/>
            </w:pPr>
            <w:r w:rsidRPr="009A1FE1">
              <w:t>1469</w:t>
            </w:r>
          </w:p>
        </w:tc>
        <w:tc>
          <w:tcPr>
            <w:tcW w:w="1008" w:type="dxa"/>
            <w:hideMark/>
          </w:tcPr>
          <w:p w14:paraId="58C52796" w14:textId="77777777" w:rsidR="000661CC" w:rsidRPr="009A1FE1" w:rsidRDefault="000661CC" w:rsidP="00E66A22">
            <w:pPr>
              <w:pStyle w:val="TableText0"/>
              <w:keepNext/>
              <w:keepLines/>
              <w:jc w:val="right"/>
            </w:pPr>
            <w:r w:rsidRPr="009A1FE1">
              <w:t>71</w:t>
            </w:r>
          </w:p>
        </w:tc>
      </w:tr>
      <w:tr w:rsidR="0049545E" w:rsidRPr="009A1FE1" w14:paraId="2DAF7B9C" w14:textId="77777777" w:rsidTr="002273BC">
        <w:trPr>
          <w:trHeight w:val="300"/>
        </w:trPr>
        <w:tc>
          <w:tcPr>
            <w:tcW w:w="1930" w:type="dxa"/>
            <w:noWrap/>
            <w:hideMark/>
          </w:tcPr>
          <w:p w14:paraId="0E84F6FC" w14:textId="77777777" w:rsidR="000661CC" w:rsidRPr="009A1FE1" w:rsidRDefault="000661CC" w:rsidP="00D61348">
            <w:pPr>
              <w:pStyle w:val="TableText0"/>
              <w:keepNext/>
              <w:keepLines/>
              <w:jc w:val="right"/>
            </w:pPr>
            <w:r w:rsidRPr="009A1FE1">
              <w:t>1</w:t>
            </w:r>
          </w:p>
        </w:tc>
        <w:tc>
          <w:tcPr>
            <w:tcW w:w="3312" w:type="dxa"/>
            <w:noWrap/>
            <w:hideMark/>
          </w:tcPr>
          <w:p w14:paraId="1E03E835" w14:textId="77777777" w:rsidR="000661CC" w:rsidRPr="009A1FE1" w:rsidRDefault="000661CC" w:rsidP="00E66A22">
            <w:pPr>
              <w:pStyle w:val="TableText0"/>
              <w:keepNext/>
              <w:keepLines/>
            </w:pPr>
            <w:r w:rsidRPr="009A1FE1">
              <w:t>Hispanic or Latino</w:t>
            </w:r>
          </w:p>
        </w:tc>
        <w:tc>
          <w:tcPr>
            <w:tcW w:w="1152" w:type="dxa"/>
            <w:noWrap/>
            <w:hideMark/>
          </w:tcPr>
          <w:p w14:paraId="16EFF7BF" w14:textId="77777777" w:rsidR="000661CC" w:rsidRPr="009A1FE1" w:rsidRDefault="000661CC" w:rsidP="00E66A22">
            <w:pPr>
              <w:pStyle w:val="TableText0"/>
              <w:keepNext/>
              <w:keepLines/>
              <w:jc w:val="right"/>
            </w:pPr>
            <w:r w:rsidRPr="009A1FE1">
              <w:t>99,928</w:t>
            </w:r>
          </w:p>
        </w:tc>
        <w:tc>
          <w:tcPr>
            <w:tcW w:w="1296" w:type="dxa"/>
            <w:noWrap/>
            <w:hideMark/>
          </w:tcPr>
          <w:p w14:paraId="0F002099" w14:textId="77777777" w:rsidR="000661CC" w:rsidRPr="009A1FE1" w:rsidRDefault="000661CC" w:rsidP="00E66A22">
            <w:pPr>
              <w:pStyle w:val="TableText0"/>
              <w:keepNext/>
              <w:keepLines/>
              <w:jc w:val="right"/>
            </w:pPr>
            <w:r w:rsidRPr="009A1FE1">
              <w:t>78</w:t>
            </w:r>
          </w:p>
        </w:tc>
        <w:tc>
          <w:tcPr>
            <w:tcW w:w="1008" w:type="dxa"/>
            <w:noWrap/>
            <w:hideMark/>
          </w:tcPr>
          <w:p w14:paraId="12EF48A1" w14:textId="77777777" w:rsidR="000661CC" w:rsidRPr="009A1FE1" w:rsidRDefault="000661CC" w:rsidP="00E66A22">
            <w:pPr>
              <w:pStyle w:val="TableText0"/>
              <w:keepNext/>
              <w:keepLines/>
              <w:jc w:val="right"/>
            </w:pPr>
            <w:r w:rsidRPr="009A1FE1">
              <w:t>1458</w:t>
            </w:r>
          </w:p>
        </w:tc>
        <w:tc>
          <w:tcPr>
            <w:tcW w:w="1008" w:type="dxa"/>
            <w:hideMark/>
          </w:tcPr>
          <w:p w14:paraId="00C20110" w14:textId="77777777" w:rsidR="000661CC" w:rsidRPr="009A1FE1" w:rsidRDefault="000661CC" w:rsidP="00E66A22">
            <w:pPr>
              <w:pStyle w:val="TableText0"/>
              <w:keepNext/>
              <w:keepLines/>
              <w:jc w:val="right"/>
            </w:pPr>
            <w:r w:rsidRPr="009A1FE1">
              <w:t>62</w:t>
            </w:r>
          </w:p>
        </w:tc>
      </w:tr>
      <w:tr w:rsidR="0049545E" w:rsidRPr="009A1FE1" w14:paraId="752F5F78" w14:textId="77777777" w:rsidTr="002273BC">
        <w:trPr>
          <w:trHeight w:val="300"/>
        </w:trPr>
        <w:tc>
          <w:tcPr>
            <w:tcW w:w="1930" w:type="dxa"/>
            <w:noWrap/>
            <w:hideMark/>
          </w:tcPr>
          <w:p w14:paraId="4025DD60" w14:textId="77777777" w:rsidR="000661CC" w:rsidRPr="009A1FE1" w:rsidRDefault="000661CC" w:rsidP="00D61348">
            <w:pPr>
              <w:pStyle w:val="TableText0"/>
              <w:keepNext/>
              <w:keepLines/>
              <w:jc w:val="right"/>
            </w:pPr>
            <w:r w:rsidRPr="009A1FE1">
              <w:t>1</w:t>
            </w:r>
          </w:p>
        </w:tc>
        <w:tc>
          <w:tcPr>
            <w:tcW w:w="3312" w:type="dxa"/>
            <w:noWrap/>
            <w:hideMark/>
          </w:tcPr>
          <w:p w14:paraId="07AA78B8" w14:textId="77777777" w:rsidR="000661CC" w:rsidRPr="009A1FE1" w:rsidRDefault="000661CC" w:rsidP="00E66A22">
            <w:pPr>
              <w:pStyle w:val="TableText0"/>
              <w:keepNext/>
              <w:keepLines/>
            </w:pPr>
            <w:r w:rsidRPr="009A1FE1">
              <w:t>Special education services</w:t>
            </w:r>
          </w:p>
        </w:tc>
        <w:tc>
          <w:tcPr>
            <w:tcW w:w="1152" w:type="dxa"/>
            <w:noWrap/>
            <w:hideMark/>
          </w:tcPr>
          <w:p w14:paraId="31E5D58E" w14:textId="77777777" w:rsidR="000661CC" w:rsidRPr="009A1FE1" w:rsidRDefault="000661CC" w:rsidP="00E66A22">
            <w:pPr>
              <w:pStyle w:val="TableText0"/>
              <w:keepNext/>
              <w:keepLines/>
              <w:jc w:val="right"/>
            </w:pPr>
            <w:r w:rsidRPr="009A1FE1">
              <w:t>13,353</w:t>
            </w:r>
          </w:p>
        </w:tc>
        <w:tc>
          <w:tcPr>
            <w:tcW w:w="1296" w:type="dxa"/>
            <w:noWrap/>
            <w:hideMark/>
          </w:tcPr>
          <w:p w14:paraId="593E7097" w14:textId="77777777" w:rsidR="000661CC" w:rsidRPr="009A1FE1" w:rsidRDefault="000661CC" w:rsidP="00E66A22">
            <w:pPr>
              <w:pStyle w:val="TableText0"/>
              <w:keepNext/>
              <w:keepLines/>
              <w:jc w:val="right"/>
            </w:pPr>
            <w:r w:rsidRPr="009A1FE1">
              <w:t>10</w:t>
            </w:r>
          </w:p>
        </w:tc>
        <w:tc>
          <w:tcPr>
            <w:tcW w:w="1008" w:type="dxa"/>
            <w:noWrap/>
            <w:hideMark/>
          </w:tcPr>
          <w:p w14:paraId="4B72400C" w14:textId="77777777" w:rsidR="000661CC" w:rsidRPr="009A1FE1" w:rsidRDefault="000661CC" w:rsidP="00E66A22">
            <w:pPr>
              <w:pStyle w:val="TableText0"/>
              <w:keepNext/>
              <w:keepLines/>
              <w:jc w:val="right"/>
            </w:pPr>
            <w:r w:rsidRPr="009A1FE1">
              <w:t>1413</w:t>
            </w:r>
          </w:p>
        </w:tc>
        <w:tc>
          <w:tcPr>
            <w:tcW w:w="1008" w:type="dxa"/>
            <w:hideMark/>
          </w:tcPr>
          <w:p w14:paraId="790FFB7A" w14:textId="77777777" w:rsidR="000661CC" w:rsidRPr="009A1FE1" w:rsidRDefault="000661CC" w:rsidP="00E66A22">
            <w:pPr>
              <w:pStyle w:val="TableText0"/>
              <w:keepNext/>
              <w:keepLines/>
              <w:jc w:val="right"/>
            </w:pPr>
            <w:r w:rsidRPr="009A1FE1">
              <w:t>94</w:t>
            </w:r>
          </w:p>
        </w:tc>
      </w:tr>
      <w:tr w:rsidR="0049545E" w:rsidRPr="009A1FE1" w14:paraId="759F444B" w14:textId="77777777" w:rsidTr="002273BC">
        <w:trPr>
          <w:trHeight w:val="300"/>
        </w:trPr>
        <w:tc>
          <w:tcPr>
            <w:tcW w:w="1930" w:type="dxa"/>
            <w:tcBorders>
              <w:bottom w:val="nil"/>
            </w:tcBorders>
            <w:noWrap/>
            <w:hideMark/>
          </w:tcPr>
          <w:p w14:paraId="356E6B04" w14:textId="77777777" w:rsidR="000661CC" w:rsidRPr="009A1FE1" w:rsidRDefault="000661CC" w:rsidP="00D61348">
            <w:pPr>
              <w:pStyle w:val="TableText0"/>
              <w:keepNext/>
              <w:keepLines/>
              <w:jc w:val="right"/>
            </w:pPr>
            <w:r w:rsidRPr="009A1FE1">
              <w:t>1</w:t>
            </w:r>
          </w:p>
        </w:tc>
        <w:tc>
          <w:tcPr>
            <w:tcW w:w="3312" w:type="dxa"/>
            <w:tcBorders>
              <w:bottom w:val="nil"/>
            </w:tcBorders>
            <w:noWrap/>
            <w:hideMark/>
          </w:tcPr>
          <w:p w14:paraId="680C4BFF" w14:textId="77777777" w:rsidR="000661CC" w:rsidRPr="009A1FE1" w:rsidRDefault="000661CC" w:rsidP="00E66A22">
            <w:pPr>
              <w:pStyle w:val="TableText0"/>
              <w:keepNext/>
              <w:keepLines/>
            </w:pPr>
            <w:r w:rsidRPr="009A1FE1">
              <w:t>Economically disadvantaged</w:t>
            </w:r>
          </w:p>
        </w:tc>
        <w:tc>
          <w:tcPr>
            <w:tcW w:w="1152" w:type="dxa"/>
            <w:tcBorders>
              <w:bottom w:val="nil"/>
            </w:tcBorders>
            <w:noWrap/>
            <w:hideMark/>
          </w:tcPr>
          <w:p w14:paraId="3ACC63C8" w14:textId="77777777" w:rsidR="000661CC" w:rsidRPr="009A1FE1" w:rsidRDefault="000661CC" w:rsidP="00E66A22">
            <w:pPr>
              <w:pStyle w:val="TableText0"/>
              <w:keepNext/>
              <w:keepLines/>
              <w:jc w:val="right"/>
            </w:pPr>
            <w:r w:rsidRPr="009A1FE1">
              <w:t>104,579</w:t>
            </w:r>
          </w:p>
        </w:tc>
        <w:tc>
          <w:tcPr>
            <w:tcW w:w="1296" w:type="dxa"/>
            <w:tcBorders>
              <w:bottom w:val="nil"/>
            </w:tcBorders>
            <w:noWrap/>
            <w:hideMark/>
          </w:tcPr>
          <w:p w14:paraId="4E1CC9F2" w14:textId="77777777" w:rsidR="000661CC" w:rsidRPr="009A1FE1" w:rsidRDefault="000661CC" w:rsidP="00E66A22">
            <w:pPr>
              <w:pStyle w:val="TableText0"/>
              <w:keepNext/>
              <w:keepLines/>
              <w:jc w:val="right"/>
            </w:pPr>
            <w:r w:rsidRPr="009A1FE1">
              <w:t>82</w:t>
            </w:r>
          </w:p>
        </w:tc>
        <w:tc>
          <w:tcPr>
            <w:tcW w:w="1008" w:type="dxa"/>
            <w:tcBorders>
              <w:bottom w:val="nil"/>
            </w:tcBorders>
            <w:noWrap/>
            <w:hideMark/>
          </w:tcPr>
          <w:p w14:paraId="417C1E08" w14:textId="77777777" w:rsidR="000661CC" w:rsidRPr="009A1FE1" w:rsidRDefault="000661CC" w:rsidP="00E66A22">
            <w:pPr>
              <w:pStyle w:val="TableText0"/>
              <w:keepNext/>
              <w:keepLines/>
              <w:jc w:val="right"/>
            </w:pPr>
            <w:r w:rsidRPr="009A1FE1">
              <w:t>1459</w:t>
            </w:r>
          </w:p>
        </w:tc>
        <w:tc>
          <w:tcPr>
            <w:tcW w:w="1008" w:type="dxa"/>
            <w:tcBorders>
              <w:bottom w:val="nil"/>
            </w:tcBorders>
            <w:hideMark/>
          </w:tcPr>
          <w:p w14:paraId="5198FFEF" w14:textId="77777777" w:rsidR="000661CC" w:rsidRPr="009A1FE1" w:rsidRDefault="000661CC" w:rsidP="00E66A22">
            <w:pPr>
              <w:pStyle w:val="TableText0"/>
              <w:keepNext/>
              <w:keepLines/>
              <w:jc w:val="right"/>
            </w:pPr>
            <w:r w:rsidRPr="009A1FE1">
              <w:t>60</w:t>
            </w:r>
          </w:p>
        </w:tc>
      </w:tr>
      <w:tr w:rsidR="0049545E" w:rsidRPr="009A1FE1" w14:paraId="605B8D1C" w14:textId="77777777" w:rsidTr="002273BC">
        <w:trPr>
          <w:trHeight w:val="300"/>
        </w:trPr>
        <w:tc>
          <w:tcPr>
            <w:tcW w:w="1930" w:type="dxa"/>
            <w:tcBorders>
              <w:top w:val="nil"/>
              <w:bottom w:val="single" w:sz="4" w:space="0" w:color="auto"/>
            </w:tcBorders>
            <w:noWrap/>
            <w:hideMark/>
          </w:tcPr>
          <w:p w14:paraId="7A0BF498" w14:textId="77777777" w:rsidR="000661CC" w:rsidRPr="009A1FE1" w:rsidRDefault="000661CC" w:rsidP="00D61348">
            <w:pPr>
              <w:pStyle w:val="TableText0"/>
              <w:keepNext/>
              <w:keepLines/>
              <w:jc w:val="right"/>
            </w:pPr>
            <w:r w:rsidRPr="009A1FE1">
              <w:t>1</w:t>
            </w:r>
          </w:p>
        </w:tc>
        <w:tc>
          <w:tcPr>
            <w:tcW w:w="3312" w:type="dxa"/>
            <w:tcBorders>
              <w:top w:val="nil"/>
              <w:bottom w:val="single" w:sz="4" w:space="0" w:color="auto"/>
            </w:tcBorders>
            <w:noWrap/>
            <w:hideMark/>
          </w:tcPr>
          <w:p w14:paraId="37B35518" w14:textId="42ACD2A0" w:rsidR="000661CC" w:rsidRPr="009A1FE1" w:rsidRDefault="00B83A34" w:rsidP="00E66A22">
            <w:pPr>
              <w:pStyle w:val="TableText0"/>
              <w:keepNext/>
              <w:keepLines/>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75D44684" w14:textId="77777777" w:rsidR="000661CC" w:rsidRPr="009A1FE1" w:rsidRDefault="000661CC" w:rsidP="00E66A22">
            <w:pPr>
              <w:pStyle w:val="TableText0"/>
              <w:keepNext/>
              <w:keepLines/>
              <w:jc w:val="right"/>
            </w:pPr>
            <w:r w:rsidRPr="009A1FE1">
              <w:t>72,621</w:t>
            </w:r>
          </w:p>
        </w:tc>
        <w:tc>
          <w:tcPr>
            <w:tcW w:w="1296" w:type="dxa"/>
            <w:tcBorders>
              <w:top w:val="nil"/>
              <w:bottom w:val="single" w:sz="4" w:space="0" w:color="auto"/>
            </w:tcBorders>
            <w:noWrap/>
            <w:hideMark/>
          </w:tcPr>
          <w:p w14:paraId="6BA23D1F" w14:textId="77777777" w:rsidR="000661CC" w:rsidRPr="009A1FE1" w:rsidRDefault="000661CC" w:rsidP="00E66A22">
            <w:pPr>
              <w:pStyle w:val="TableText0"/>
              <w:keepNext/>
              <w:keepLines/>
              <w:jc w:val="right"/>
            </w:pPr>
            <w:r w:rsidRPr="009A1FE1">
              <w:t>57</w:t>
            </w:r>
          </w:p>
        </w:tc>
        <w:tc>
          <w:tcPr>
            <w:tcW w:w="1008" w:type="dxa"/>
            <w:tcBorders>
              <w:top w:val="nil"/>
              <w:bottom w:val="single" w:sz="4" w:space="0" w:color="auto"/>
            </w:tcBorders>
            <w:noWrap/>
            <w:hideMark/>
          </w:tcPr>
          <w:p w14:paraId="4A0FC22D" w14:textId="77777777" w:rsidR="000661CC" w:rsidRPr="009A1FE1" w:rsidRDefault="000661CC" w:rsidP="00E66A22">
            <w:pPr>
              <w:pStyle w:val="TableText0"/>
              <w:keepNext/>
              <w:keepLines/>
              <w:jc w:val="right"/>
            </w:pPr>
            <w:r w:rsidRPr="009A1FE1">
              <w:t>1466</w:t>
            </w:r>
          </w:p>
        </w:tc>
        <w:tc>
          <w:tcPr>
            <w:tcW w:w="1008" w:type="dxa"/>
            <w:tcBorders>
              <w:top w:val="nil"/>
              <w:bottom w:val="single" w:sz="4" w:space="0" w:color="auto"/>
            </w:tcBorders>
            <w:hideMark/>
          </w:tcPr>
          <w:p w14:paraId="5999122F" w14:textId="77777777" w:rsidR="000661CC" w:rsidRPr="009A1FE1" w:rsidRDefault="000661CC" w:rsidP="00E66A22">
            <w:pPr>
              <w:pStyle w:val="TableText0"/>
              <w:keepNext/>
              <w:keepLines/>
              <w:jc w:val="right"/>
            </w:pPr>
            <w:r w:rsidRPr="009A1FE1">
              <w:t>62</w:t>
            </w:r>
          </w:p>
        </w:tc>
      </w:tr>
      <w:tr w:rsidR="0049545E" w:rsidRPr="00D61348" w14:paraId="1157B49D" w14:textId="77777777" w:rsidTr="002273BC">
        <w:trPr>
          <w:trHeight w:val="300"/>
        </w:trPr>
        <w:tc>
          <w:tcPr>
            <w:tcW w:w="1930" w:type="dxa"/>
            <w:tcBorders>
              <w:top w:val="single" w:sz="4" w:space="0" w:color="auto"/>
            </w:tcBorders>
            <w:noWrap/>
            <w:hideMark/>
          </w:tcPr>
          <w:p w14:paraId="33414490" w14:textId="77777777" w:rsidR="000661CC" w:rsidRPr="00D61348" w:rsidRDefault="000661CC" w:rsidP="00D61348">
            <w:pPr>
              <w:pStyle w:val="TableText0"/>
              <w:jc w:val="right"/>
              <w:rPr>
                <w:b/>
              </w:rPr>
            </w:pPr>
            <w:r w:rsidRPr="00D61348">
              <w:rPr>
                <w:b/>
              </w:rPr>
              <w:t>2</w:t>
            </w:r>
          </w:p>
        </w:tc>
        <w:tc>
          <w:tcPr>
            <w:tcW w:w="3312" w:type="dxa"/>
            <w:tcBorders>
              <w:top w:val="single" w:sz="4" w:space="0" w:color="auto"/>
            </w:tcBorders>
            <w:noWrap/>
            <w:hideMark/>
          </w:tcPr>
          <w:p w14:paraId="69F01689"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3A9D77E3" w14:textId="77777777" w:rsidR="000661CC" w:rsidRPr="00C86D81" w:rsidRDefault="000661CC" w:rsidP="0049545E">
            <w:pPr>
              <w:pStyle w:val="TableText0"/>
              <w:jc w:val="right"/>
              <w:rPr>
                <w:b/>
              </w:rPr>
            </w:pPr>
            <w:r w:rsidRPr="00B57F8E">
              <w:rPr>
                <w:b/>
              </w:rPr>
              <w:t>115,637</w:t>
            </w:r>
          </w:p>
        </w:tc>
        <w:tc>
          <w:tcPr>
            <w:tcW w:w="1296" w:type="dxa"/>
            <w:tcBorders>
              <w:top w:val="single" w:sz="4" w:space="0" w:color="auto"/>
            </w:tcBorders>
            <w:noWrap/>
            <w:hideMark/>
          </w:tcPr>
          <w:p w14:paraId="460D0B71"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7D7CCEEE" w14:textId="77777777" w:rsidR="000661CC" w:rsidRPr="00E20755" w:rsidRDefault="000661CC" w:rsidP="0049545E">
            <w:pPr>
              <w:pStyle w:val="TableText0"/>
              <w:jc w:val="right"/>
              <w:rPr>
                <w:b/>
              </w:rPr>
            </w:pPr>
            <w:r w:rsidRPr="00E20755">
              <w:rPr>
                <w:b/>
              </w:rPr>
              <w:t>1486</w:t>
            </w:r>
          </w:p>
        </w:tc>
        <w:tc>
          <w:tcPr>
            <w:tcW w:w="1008" w:type="dxa"/>
            <w:tcBorders>
              <w:top w:val="single" w:sz="4" w:space="0" w:color="auto"/>
            </w:tcBorders>
            <w:hideMark/>
          </w:tcPr>
          <w:p w14:paraId="381B7B58" w14:textId="77777777" w:rsidR="000661CC" w:rsidRPr="00E20755" w:rsidRDefault="000661CC" w:rsidP="0049545E">
            <w:pPr>
              <w:pStyle w:val="TableText0"/>
              <w:jc w:val="right"/>
              <w:rPr>
                <w:b/>
              </w:rPr>
            </w:pPr>
            <w:r w:rsidRPr="00E20755">
              <w:rPr>
                <w:b/>
              </w:rPr>
              <w:t>68</w:t>
            </w:r>
          </w:p>
        </w:tc>
      </w:tr>
      <w:tr w:rsidR="0049545E" w:rsidRPr="009A1FE1" w14:paraId="054F5763" w14:textId="77777777" w:rsidTr="002273BC">
        <w:trPr>
          <w:trHeight w:val="300"/>
        </w:trPr>
        <w:tc>
          <w:tcPr>
            <w:tcW w:w="1930" w:type="dxa"/>
            <w:noWrap/>
            <w:hideMark/>
          </w:tcPr>
          <w:p w14:paraId="6CB8B61C" w14:textId="77777777" w:rsidR="000661CC" w:rsidRPr="009A1FE1" w:rsidRDefault="000661CC" w:rsidP="00D61348">
            <w:pPr>
              <w:pStyle w:val="TableText0"/>
              <w:jc w:val="right"/>
            </w:pPr>
            <w:r w:rsidRPr="009A1FE1">
              <w:t>2</w:t>
            </w:r>
          </w:p>
        </w:tc>
        <w:tc>
          <w:tcPr>
            <w:tcW w:w="3312" w:type="dxa"/>
            <w:noWrap/>
            <w:hideMark/>
          </w:tcPr>
          <w:p w14:paraId="052F5087" w14:textId="77777777" w:rsidR="000661CC" w:rsidRPr="009A1FE1" w:rsidRDefault="000661CC" w:rsidP="006D4EB5">
            <w:pPr>
              <w:pStyle w:val="TableText0"/>
            </w:pPr>
            <w:r w:rsidRPr="009A1FE1">
              <w:t>Male</w:t>
            </w:r>
          </w:p>
        </w:tc>
        <w:tc>
          <w:tcPr>
            <w:tcW w:w="1152" w:type="dxa"/>
            <w:noWrap/>
            <w:hideMark/>
          </w:tcPr>
          <w:p w14:paraId="0331045E" w14:textId="77777777" w:rsidR="000661CC" w:rsidRPr="009A1FE1" w:rsidRDefault="000661CC" w:rsidP="0049545E">
            <w:pPr>
              <w:pStyle w:val="TableText0"/>
              <w:jc w:val="right"/>
            </w:pPr>
            <w:r w:rsidRPr="009A1FE1">
              <w:t>61,022</w:t>
            </w:r>
          </w:p>
        </w:tc>
        <w:tc>
          <w:tcPr>
            <w:tcW w:w="1296" w:type="dxa"/>
            <w:noWrap/>
            <w:hideMark/>
          </w:tcPr>
          <w:p w14:paraId="0A813BE8" w14:textId="77777777" w:rsidR="000661CC" w:rsidRPr="009A1FE1" w:rsidRDefault="000661CC" w:rsidP="0049545E">
            <w:pPr>
              <w:pStyle w:val="TableText0"/>
              <w:jc w:val="right"/>
            </w:pPr>
            <w:r w:rsidRPr="009A1FE1">
              <w:t>53</w:t>
            </w:r>
          </w:p>
        </w:tc>
        <w:tc>
          <w:tcPr>
            <w:tcW w:w="1008" w:type="dxa"/>
            <w:noWrap/>
            <w:hideMark/>
          </w:tcPr>
          <w:p w14:paraId="1AE3D7C7" w14:textId="77777777" w:rsidR="000661CC" w:rsidRPr="009A1FE1" w:rsidRDefault="000661CC" w:rsidP="0049545E">
            <w:pPr>
              <w:pStyle w:val="TableText0"/>
              <w:jc w:val="right"/>
            </w:pPr>
            <w:r w:rsidRPr="009A1FE1">
              <w:t>1484</w:t>
            </w:r>
          </w:p>
        </w:tc>
        <w:tc>
          <w:tcPr>
            <w:tcW w:w="1008" w:type="dxa"/>
            <w:hideMark/>
          </w:tcPr>
          <w:p w14:paraId="31D9A302" w14:textId="77777777" w:rsidR="000661CC" w:rsidRPr="009A1FE1" w:rsidRDefault="000661CC" w:rsidP="0049545E">
            <w:pPr>
              <w:pStyle w:val="TableText0"/>
              <w:jc w:val="right"/>
            </w:pPr>
            <w:r w:rsidRPr="009A1FE1">
              <w:t>72</w:t>
            </w:r>
          </w:p>
        </w:tc>
      </w:tr>
      <w:tr w:rsidR="0049545E" w:rsidRPr="009A1FE1" w14:paraId="5B95CAD4" w14:textId="77777777" w:rsidTr="002273BC">
        <w:trPr>
          <w:trHeight w:val="300"/>
        </w:trPr>
        <w:tc>
          <w:tcPr>
            <w:tcW w:w="1930" w:type="dxa"/>
            <w:noWrap/>
            <w:hideMark/>
          </w:tcPr>
          <w:p w14:paraId="4FD83004" w14:textId="77777777" w:rsidR="000661CC" w:rsidRPr="009A1FE1" w:rsidRDefault="000661CC" w:rsidP="00D61348">
            <w:pPr>
              <w:pStyle w:val="TableText0"/>
              <w:jc w:val="right"/>
            </w:pPr>
            <w:r w:rsidRPr="009A1FE1">
              <w:t>2</w:t>
            </w:r>
          </w:p>
        </w:tc>
        <w:tc>
          <w:tcPr>
            <w:tcW w:w="3312" w:type="dxa"/>
            <w:noWrap/>
            <w:hideMark/>
          </w:tcPr>
          <w:p w14:paraId="33B6F0BE" w14:textId="77777777" w:rsidR="000661CC" w:rsidRPr="009A1FE1" w:rsidRDefault="000661CC" w:rsidP="006D4EB5">
            <w:pPr>
              <w:pStyle w:val="TableText0"/>
            </w:pPr>
            <w:r w:rsidRPr="009A1FE1">
              <w:t>Female</w:t>
            </w:r>
          </w:p>
        </w:tc>
        <w:tc>
          <w:tcPr>
            <w:tcW w:w="1152" w:type="dxa"/>
            <w:noWrap/>
            <w:hideMark/>
          </w:tcPr>
          <w:p w14:paraId="0C3E7EBF" w14:textId="77777777" w:rsidR="000661CC" w:rsidRPr="009A1FE1" w:rsidRDefault="000661CC" w:rsidP="0049545E">
            <w:pPr>
              <w:pStyle w:val="TableText0"/>
              <w:jc w:val="right"/>
            </w:pPr>
            <w:r w:rsidRPr="009A1FE1">
              <w:t>54,615</w:t>
            </w:r>
          </w:p>
        </w:tc>
        <w:tc>
          <w:tcPr>
            <w:tcW w:w="1296" w:type="dxa"/>
            <w:noWrap/>
            <w:hideMark/>
          </w:tcPr>
          <w:p w14:paraId="54911112" w14:textId="77777777" w:rsidR="000661CC" w:rsidRPr="009A1FE1" w:rsidRDefault="000661CC" w:rsidP="0049545E">
            <w:pPr>
              <w:pStyle w:val="TableText0"/>
              <w:jc w:val="right"/>
            </w:pPr>
            <w:r w:rsidRPr="009A1FE1">
              <w:t>47</w:t>
            </w:r>
          </w:p>
        </w:tc>
        <w:tc>
          <w:tcPr>
            <w:tcW w:w="1008" w:type="dxa"/>
            <w:noWrap/>
            <w:hideMark/>
          </w:tcPr>
          <w:p w14:paraId="5C48B568" w14:textId="77777777" w:rsidR="000661CC" w:rsidRPr="009A1FE1" w:rsidRDefault="000661CC" w:rsidP="0049545E">
            <w:pPr>
              <w:pStyle w:val="TableText0"/>
              <w:jc w:val="right"/>
            </w:pPr>
            <w:r w:rsidRPr="009A1FE1">
              <w:t>1489</w:t>
            </w:r>
          </w:p>
        </w:tc>
        <w:tc>
          <w:tcPr>
            <w:tcW w:w="1008" w:type="dxa"/>
            <w:hideMark/>
          </w:tcPr>
          <w:p w14:paraId="6C6436C3" w14:textId="77777777" w:rsidR="000661CC" w:rsidRPr="009A1FE1" w:rsidRDefault="000661CC" w:rsidP="0049545E">
            <w:pPr>
              <w:pStyle w:val="TableText0"/>
              <w:jc w:val="right"/>
            </w:pPr>
            <w:r w:rsidRPr="009A1FE1">
              <w:t>64</w:t>
            </w:r>
          </w:p>
        </w:tc>
      </w:tr>
      <w:tr w:rsidR="0049545E" w:rsidRPr="009A1FE1" w14:paraId="181C1BD8" w14:textId="77777777" w:rsidTr="002273BC">
        <w:trPr>
          <w:trHeight w:val="300"/>
        </w:trPr>
        <w:tc>
          <w:tcPr>
            <w:tcW w:w="1930" w:type="dxa"/>
            <w:noWrap/>
            <w:hideMark/>
          </w:tcPr>
          <w:p w14:paraId="1C9307C0" w14:textId="77777777" w:rsidR="000661CC" w:rsidRPr="009A1FE1" w:rsidRDefault="000661CC" w:rsidP="00D61348">
            <w:pPr>
              <w:pStyle w:val="TableText0"/>
              <w:jc w:val="right"/>
            </w:pPr>
            <w:r w:rsidRPr="009A1FE1">
              <w:t>2</w:t>
            </w:r>
          </w:p>
        </w:tc>
        <w:tc>
          <w:tcPr>
            <w:tcW w:w="3312" w:type="dxa"/>
            <w:noWrap/>
            <w:hideMark/>
          </w:tcPr>
          <w:p w14:paraId="4F9D1755" w14:textId="77777777" w:rsidR="000661CC" w:rsidRPr="009A1FE1" w:rsidRDefault="000661CC" w:rsidP="006D4EB5">
            <w:pPr>
              <w:pStyle w:val="TableText0"/>
            </w:pPr>
            <w:r w:rsidRPr="009A1FE1">
              <w:t>Asian</w:t>
            </w:r>
          </w:p>
        </w:tc>
        <w:tc>
          <w:tcPr>
            <w:tcW w:w="1152" w:type="dxa"/>
            <w:noWrap/>
            <w:hideMark/>
          </w:tcPr>
          <w:p w14:paraId="5894F5C3" w14:textId="77777777" w:rsidR="000661CC" w:rsidRPr="009A1FE1" w:rsidRDefault="000661CC" w:rsidP="0049545E">
            <w:pPr>
              <w:pStyle w:val="TableText0"/>
              <w:jc w:val="right"/>
            </w:pPr>
            <w:r w:rsidRPr="009A1FE1">
              <w:t>12,468</w:t>
            </w:r>
          </w:p>
        </w:tc>
        <w:tc>
          <w:tcPr>
            <w:tcW w:w="1296" w:type="dxa"/>
            <w:noWrap/>
            <w:hideMark/>
          </w:tcPr>
          <w:p w14:paraId="65A52A88" w14:textId="77777777" w:rsidR="000661CC" w:rsidRPr="009A1FE1" w:rsidRDefault="000661CC" w:rsidP="0049545E">
            <w:pPr>
              <w:pStyle w:val="TableText0"/>
              <w:jc w:val="right"/>
            </w:pPr>
            <w:r w:rsidRPr="009A1FE1">
              <w:t>11</w:t>
            </w:r>
          </w:p>
        </w:tc>
        <w:tc>
          <w:tcPr>
            <w:tcW w:w="1008" w:type="dxa"/>
            <w:noWrap/>
            <w:hideMark/>
          </w:tcPr>
          <w:p w14:paraId="0C5D8471" w14:textId="77777777" w:rsidR="000661CC" w:rsidRPr="009A1FE1" w:rsidRDefault="000661CC" w:rsidP="0049545E">
            <w:pPr>
              <w:pStyle w:val="TableText0"/>
              <w:jc w:val="right"/>
            </w:pPr>
            <w:r w:rsidRPr="009A1FE1">
              <w:t>1499</w:t>
            </w:r>
          </w:p>
        </w:tc>
        <w:tc>
          <w:tcPr>
            <w:tcW w:w="1008" w:type="dxa"/>
            <w:hideMark/>
          </w:tcPr>
          <w:p w14:paraId="7AAE9F24" w14:textId="77777777" w:rsidR="000661CC" w:rsidRPr="009A1FE1" w:rsidRDefault="000661CC" w:rsidP="0049545E">
            <w:pPr>
              <w:pStyle w:val="TableText0"/>
              <w:jc w:val="right"/>
            </w:pPr>
            <w:r w:rsidRPr="009A1FE1">
              <w:t>82</w:t>
            </w:r>
          </w:p>
        </w:tc>
      </w:tr>
      <w:tr w:rsidR="0049545E" w:rsidRPr="009A1FE1" w14:paraId="3E094EAA" w14:textId="77777777" w:rsidTr="002273BC">
        <w:trPr>
          <w:trHeight w:val="300"/>
        </w:trPr>
        <w:tc>
          <w:tcPr>
            <w:tcW w:w="1930" w:type="dxa"/>
            <w:noWrap/>
            <w:hideMark/>
          </w:tcPr>
          <w:p w14:paraId="0964F960" w14:textId="77777777" w:rsidR="000661CC" w:rsidRPr="009A1FE1" w:rsidRDefault="000661CC" w:rsidP="00D61348">
            <w:pPr>
              <w:pStyle w:val="TableText0"/>
              <w:jc w:val="right"/>
            </w:pPr>
            <w:r w:rsidRPr="009A1FE1">
              <w:t>2</w:t>
            </w:r>
          </w:p>
        </w:tc>
        <w:tc>
          <w:tcPr>
            <w:tcW w:w="3312" w:type="dxa"/>
            <w:noWrap/>
            <w:hideMark/>
          </w:tcPr>
          <w:p w14:paraId="01BF8B6E" w14:textId="77777777" w:rsidR="000661CC" w:rsidRPr="009A1FE1" w:rsidRDefault="000661CC" w:rsidP="006D4EB5">
            <w:pPr>
              <w:pStyle w:val="TableText0"/>
            </w:pPr>
            <w:r w:rsidRPr="009A1FE1">
              <w:t>Hispanic or Latino</w:t>
            </w:r>
          </w:p>
        </w:tc>
        <w:tc>
          <w:tcPr>
            <w:tcW w:w="1152" w:type="dxa"/>
            <w:noWrap/>
            <w:hideMark/>
          </w:tcPr>
          <w:p w14:paraId="2C54AD3D" w14:textId="77777777" w:rsidR="000661CC" w:rsidRPr="009A1FE1" w:rsidRDefault="000661CC" w:rsidP="0049545E">
            <w:pPr>
              <w:pStyle w:val="TableText0"/>
              <w:jc w:val="right"/>
            </w:pPr>
            <w:r w:rsidRPr="009A1FE1">
              <w:t>93,654</w:t>
            </w:r>
          </w:p>
        </w:tc>
        <w:tc>
          <w:tcPr>
            <w:tcW w:w="1296" w:type="dxa"/>
            <w:noWrap/>
            <w:hideMark/>
          </w:tcPr>
          <w:p w14:paraId="4786D26E" w14:textId="77777777" w:rsidR="000661CC" w:rsidRPr="009A1FE1" w:rsidRDefault="000661CC" w:rsidP="0049545E">
            <w:pPr>
              <w:pStyle w:val="TableText0"/>
              <w:jc w:val="right"/>
            </w:pPr>
            <w:r w:rsidRPr="009A1FE1">
              <w:t>81</w:t>
            </w:r>
          </w:p>
        </w:tc>
        <w:tc>
          <w:tcPr>
            <w:tcW w:w="1008" w:type="dxa"/>
            <w:noWrap/>
            <w:hideMark/>
          </w:tcPr>
          <w:p w14:paraId="1A43AB91" w14:textId="77777777" w:rsidR="000661CC" w:rsidRPr="009A1FE1" w:rsidRDefault="000661CC" w:rsidP="0049545E">
            <w:pPr>
              <w:pStyle w:val="TableText0"/>
              <w:jc w:val="right"/>
            </w:pPr>
            <w:r w:rsidRPr="009A1FE1">
              <w:t>1484</w:t>
            </w:r>
          </w:p>
        </w:tc>
        <w:tc>
          <w:tcPr>
            <w:tcW w:w="1008" w:type="dxa"/>
            <w:hideMark/>
          </w:tcPr>
          <w:p w14:paraId="311998D7" w14:textId="77777777" w:rsidR="000661CC" w:rsidRPr="009A1FE1" w:rsidRDefault="000661CC" w:rsidP="0049545E">
            <w:pPr>
              <w:pStyle w:val="TableText0"/>
              <w:jc w:val="right"/>
            </w:pPr>
            <w:r w:rsidRPr="009A1FE1">
              <w:t>65</w:t>
            </w:r>
          </w:p>
        </w:tc>
      </w:tr>
      <w:tr w:rsidR="0049545E" w:rsidRPr="009A1FE1" w14:paraId="05ACCA9F" w14:textId="77777777" w:rsidTr="002273BC">
        <w:trPr>
          <w:trHeight w:val="300"/>
        </w:trPr>
        <w:tc>
          <w:tcPr>
            <w:tcW w:w="1930" w:type="dxa"/>
            <w:noWrap/>
            <w:hideMark/>
          </w:tcPr>
          <w:p w14:paraId="061BB271" w14:textId="77777777" w:rsidR="000661CC" w:rsidRPr="009A1FE1" w:rsidRDefault="000661CC" w:rsidP="00D61348">
            <w:pPr>
              <w:pStyle w:val="TableText0"/>
              <w:jc w:val="right"/>
            </w:pPr>
            <w:r w:rsidRPr="009A1FE1">
              <w:t>2</w:t>
            </w:r>
          </w:p>
        </w:tc>
        <w:tc>
          <w:tcPr>
            <w:tcW w:w="3312" w:type="dxa"/>
            <w:noWrap/>
            <w:hideMark/>
          </w:tcPr>
          <w:p w14:paraId="6F9954FE" w14:textId="77777777" w:rsidR="000661CC" w:rsidRPr="009A1FE1" w:rsidRDefault="000661CC" w:rsidP="006D4EB5">
            <w:pPr>
              <w:pStyle w:val="TableText0"/>
            </w:pPr>
            <w:r w:rsidRPr="009A1FE1">
              <w:t>Special education services</w:t>
            </w:r>
          </w:p>
        </w:tc>
        <w:tc>
          <w:tcPr>
            <w:tcW w:w="1152" w:type="dxa"/>
            <w:noWrap/>
            <w:hideMark/>
          </w:tcPr>
          <w:p w14:paraId="685E7A19" w14:textId="77777777" w:rsidR="000661CC" w:rsidRPr="009A1FE1" w:rsidRDefault="000661CC" w:rsidP="0049545E">
            <w:pPr>
              <w:pStyle w:val="TableText0"/>
              <w:jc w:val="right"/>
            </w:pPr>
            <w:r w:rsidRPr="009A1FE1">
              <w:t>14,572</w:t>
            </w:r>
          </w:p>
        </w:tc>
        <w:tc>
          <w:tcPr>
            <w:tcW w:w="1296" w:type="dxa"/>
            <w:noWrap/>
            <w:hideMark/>
          </w:tcPr>
          <w:p w14:paraId="0B7F0B98" w14:textId="77777777" w:rsidR="000661CC" w:rsidRPr="009A1FE1" w:rsidRDefault="000661CC" w:rsidP="0049545E">
            <w:pPr>
              <w:pStyle w:val="TableText0"/>
              <w:jc w:val="right"/>
            </w:pPr>
            <w:r w:rsidRPr="009A1FE1">
              <w:t>13</w:t>
            </w:r>
          </w:p>
        </w:tc>
        <w:tc>
          <w:tcPr>
            <w:tcW w:w="1008" w:type="dxa"/>
            <w:noWrap/>
            <w:hideMark/>
          </w:tcPr>
          <w:p w14:paraId="23EC7906" w14:textId="77777777" w:rsidR="000661CC" w:rsidRPr="009A1FE1" w:rsidRDefault="000661CC" w:rsidP="0049545E">
            <w:pPr>
              <w:pStyle w:val="TableText0"/>
              <w:jc w:val="right"/>
            </w:pPr>
            <w:r w:rsidRPr="009A1FE1">
              <w:t>1437</w:t>
            </w:r>
          </w:p>
        </w:tc>
        <w:tc>
          <w:tcPr>
            <w:tcW w:w="1008" w:type="dxa"/>
            <w:hideMark/>
          </w:tcPr>
          <w:p w14:paraId="41EB9480" w14:textId="77777777" w:rsidR="000661CC" w:rsidRPr="009A1FE1" w:rsidRDefault="000661CC" w:rsidP="0049545E">
            <w:pPr>
              <w:pStyle w:val="TableText0"/>
              <w:jc w:val="right"/>
            </w:pPr>
            <w:r w:rsidRPr="009A1FE1">
              <w:t>97</w:t>
            </w:r>
          </w:p>
        </w:tc>
      </w:tr>
      <w:tr w:rsidR="0049545E" w:rsidRPr="009A1FE1" w14:paraId="00434077" w14:textId="77777777" w:rsidTr="002273BC">
        <w:trPr>
          <w:trHeight w:val="300"/>
        </w:trPr>
        <w:tc>
          <w:tcPr>
            <w:tcW w:w="1930" w:type="dxa"/>
            <w:tcBorders>
              <w:bottom w:val="nil"/>
            </w:tcBorders>
            <w:noWrap/>
            <w:hideMark/>
          </w:tcPr>
          <w:p w14:paraId="50E5DA40" w14:textId="77777777" w:rsidR="000661CC" w:rsidRPr="009A1FE1" w:rsidRDefault="000661CC" w:rsidP="00D61348">
            <w:pPr>
              <w:pStyle w:val="TableText0"/>
              <w:jc w:val="right"/>
            </w:pPr>
            <w:r w:rsidRPr="009A1FE1">
              <w:t>2</w:t>
            </w:r>
          </w:p>
        </w:tc>
        <w:tc>
          <w:tcPr>
            <w:tcW w:w="3312" w:type="dxa"/>
            <w:tcBorders>
              <w:bottom w:val="nil"/>
            </w:tcBorders>
            <w:noWrap/>
            <w:hideMark/>
          </w:tcPr>
          <w:p w14:paraId="1CF2B4B3"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260AFCA3" w14:textId="77777777" w:rsidR="000661CC" w:rsidRPr="009A1FE1" w:rsidRDefault="000661CC" w:rsidP="0049545E">
            <w:pPr>
              <w:pStyle w:val="TableText0"/>
              <w:jc w:val="right"/>
            </w:pPr>
            <w:r w:rsidRPr="009A1FE1">
              <w:t>97,276</w:t>
            </w:r>
          </w:p>
        </w:tc>
        <w:tc>
          <w:tcPr>
            <w:tcW w:w="1296" w:type="dxa"/>
            <w:tcBorders>
              <w:bottom w:val="nil"/>
            </w:tcBorders>
            <w:noWrap/>
            <w:hideMark/>
          </w:tcPr>
          <w:p w14:paraId="0E8AC93E" w14:textId="77777777" w:rsidR="000661CC" w:rsidRPr="009A1FE1" w:rsidRDefault="000661CC" w:rsidP="0049545E">
            <w:pPr>
              <w:pStyle w:val="TableText0"/>
              <w:jc w:val="right"/>
            </w:pPr>
            <w:r w:rsidRPr="009A1FE1">
              <w:t>84</w:t>
            </w:r>
          </w:p>
        </w:tc>
        <w:tc>
          <w:tcPr>
            <w:tcW w:w="1008" w:type="dxa"/>
            <w:tcBorders>
              <w:bottom w:val="nil"/>
            </w:tcBorders>
            <w:noWrap/>
            <w:hideMark/>
          </w:tcPr>
          <w:p w14:paraId="7D5702B2" w14:textId="77777777" w:rsidR="000661CC" w:rsidRPr="009A1FE1" w:rsidRDefault="000661CC" w:rsidP="0049545E">
            <w:pPr>
              <w:pStyle w:val="TableText0"/>
              <w:jc w:val="right"/>
            </w:pPr>
            <w:r w:rsidRPr="009A1FE1">
              <w:t>1484</w:t>
            </w:r>
          </w:p>
        </w:tc>
        <w:tc>
          <w:tcPr>
            <w:tcW w:w="1008" w:type="dxa"/>
            <w:tcBorders>
              <w:bottom w:val="nil"/>
            </w:tcBorders>
            <w:hideMark/>
          </w:tcPr>
          <w:p w14:paraId="0E0F6931" w14:textId="77777777" w:rsidR="000661CC" w:rsidRPr="009A1FE1" w:rsidRDefault="000661CC" w:rsidP="0049545E">
            <w:pPr>
              <w:pStyle w:val="TableText0"/>
              <w:jc w:val="right"/>
            </w:pPr>
            <w:r w:rsidRPr="009A1FE1">
              <w:t>64</w:t>
            </w:r>
          </w:p>
        </w:tc>
      </w:tr>
      <w:tr w:rsidR="0049545E" w:rsidRPr="009A1FE1" w14:paraId="6BB47A77" w14:textId="77777777" w:rsidTr="002273BC">
        <w:trPr>
          <w:trHeight w:val="300"/>
        </w:trPr>
        <w:tc>
          <w:tcPr>
            <w:tcW w:w="1930" w:type="dxa"/>
            <w:tcBorders>
              <w:top w:val="nil"/>
              <w:bottom w:val="single" w:sz="12" w:space="0" w:color="auto"/>
            </w:tcBorders>
            <w:noWrap/>
            <w:hideMark/>
          </w:tcPr>
          <w:p w14:paraId="2F0CC988" w14:textId="77777777" w:rsidR="000661CC" w:rsidRPr="009A1FE1" w:rsidRDefault="000661CC" w:rsidP="00D61348">
            <w:pPr>
              <w:pStyle w:val="TableText0"/>
              <w:jc w:val="right"/>
            </w:pPr>
            <w:r w:rsidRPr="009A1FE1">
              <w:t>2</w:t>
            </w:r>
          </w:p>
        </w:tc>
        <w:tc>
          <w:tcPr>
            <w:tcW w:w="3312" w:type="dxa"/>
            <w:tcBorders>
              <w:top w:val="nil"/>
              <w:bottom w:val="single" w:sz="12" w:space="0" w:color="auto"/>
            </w:tcBorders>
            <w:noWrap/>
            <w:hideMark/>
          </w:tcPr>
          <w:p w14:paraId="189C3802" w14:textId="65ED26E2"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12" w:space="0" w:color="auto"/>
            </w:tcBorders>
            <w:noWrap/>
            <w:hideMark/>
          </w:tcPr>
          <w:p w14:paraId="3C1D5F2C" w14:textId="77777777" w:rsidR="000661CC" w:rsidRPr="009A1FE1" w:rsidRDefault="000661CC" w:rsidP="0049545E">
            <w:pPr>
              <w:pStyle w:val="TableText0"/>
              <w:jc w:val="right"/>
            </w:pPr>
            <w:r w:rsidRPr="009A1FE1">
              <w:t>63,794</w:t>
            </w:r>
          </w:p>
        </w:tc>
        <w:tc>
          <w:tcPr>
            <w:tcW w:w="1296" w:type="dxa"/>
            <w:tcBorders>
              <w:top w:val="nil"/>
              <w:bottom w:val="single" w:sz="12" w:space="0" w:color="auto"/>
            </w:tcBorders>
            <w:noWrap/>
            <w:hideMark/>
          </w:tcPr>
          <w:p w14:paraId="4DD8E889" w14:textId="77777777" w:rsidR="000661CC" w:rsidRPr="009A1FE1" w:rsidRDefault="000661CC" w:rsidP="0049545E">
            <w:pPr>
              <w:pStyle w:val="TableText0"/>
              <w:jc w:val="right"/>
            </w:pPr>
            <w:r w:rsidRPr="009A1FE1">
              <w:t>55</w:t>
            </w:r>
          </w:p>
        </w:tc>
        <w:tc>
          <w:tcPr>
            <w:tcW w:w="1008" w:type="dxa"/>
            <w:tcBorders>
              <w:top w:val="nil"/>
              <w:bottom w:val="single" w:sz="12" w:space="0" w:color="auto"/>
            </w:tcBorders>
            <w:noWrap/>
            <w:hideMark/>
          </w:tcPr>
          <w:p w14:paraId="155DA989" w14:textId="77777777" w:rsidR="000661CC" w:rsidRPr="009A1FE1" w:rsidRDefault="000661CC" w:rsidP="0049545E">
            <w:pPr>
              <w:pStyle w:val="TableText0"/>
              <w:jc w:val="right"/>
            </w:pPr>
            <w:r w:rsidRPr="009A1FE1">
              <w:t>1492</w:t>
            </w:r>
          </w:p>
        </w:tc>
        <w:tc>
          <w:tcPr>
            <w:tcW w:w="1008" w:type="dxa"/>
            <w:tcBorders>
              <w:top w:val="nil"/>
              <w:bottom w:val="single" w:sz="12" w:space="0" w:color="auto"/>
            </w:tcBorders>
            <w:hideMark/>
          </w:tcPr>
          <w:p w14:paraId="453DB779" w14:textId="77777777" w:rsidR="000661CC" w:rsidRPr="009A1FE1" w:rsidRDefault="000661CC" w:rsidP="0049545E">
            <w:pPr>
              <w:pStyle w:val="TableText0"/>
              <w:jc w:val="right"/>
            </w:pPr>
            <w:r w:rsidRPr="009A1FE1">
              <w:t>68</w:t>
            </w:r>
          </w:p>
        </w:tc>
      </w:tr>
    </w:tbl>
    <w:p w14:paraId="2F376FB9" w14:textId="5C80372B" w:rsidR="00E66A22" w:rsidRPr="009A1FE1" w:rsidRDefault="00E66A22" w:rsidP="00E66A22">
      <w:pPr>
        <w:pStyle w:val="NormalContinued"/>
        <w:rPr>
          <w:i/>
          <w:iCs/>
        </w:rPr>
      </w:pPr>
      <w:r w:rsidRPr="009A1FE1">
        <w:fldChar w:fldCharType="begin"/>
      </w:r>
      <w:r w:rsidRPr="009A1FE1">
        <w:instrText xml:space="preserve"> REF _Ref63846584 \h </w:instrText>
      </w:r>
      <w:r w:rsidRPr="009A1FE1">
        <w:fldChar w:fldCharType="separate"/>
      </w:r>
      <w:r w:rsidR="006F5EE8" w:rsidRPr="009A1FE1">
        <w:t xml:space="preserve">Table </w:t>
      </w:r>
      <w:r w:rsidR="006F5EE8">
        <w:rPr>
          <w:noProof/>
        </w:rPr>
        <w:t>3</w:t>
      </w:r>
      <w:r w:rsidR="006F5EE8" w:rsidRPr="009A1FE1">
        <w:t>.</w:t>
      </w:r>
      <w:r w:rsidR="006F5EE8">
        <w:rPr>
          <w:noProof/>
        </w:rPr>
        <w:t>4</w:t>
      </w:r>
      <w:r w:rsidRPr="009A1FE1">
        <w:fldChar w:fldCharType="end"/>
      </w:r>
      <w:r w:rsidRPr="009A1FE1">
        <w:t xml:space="preserve"> </w:t>
      </w:r>
      <w:r w:rsidRPr="009A1FE1">
        <w:rPr>
          <w:i/>
          <w:iCs/>
        </w:rPr>
        <w:t>(continuation)</w:t>
      </w:r>
    </w:p>
    <w:tbl>
      <w:tblPr>
        <w:tblStyle w:val="TRs"/>
        <w:tblW w:w="0" w:type="auto"/>
        <w:tblLayout w:type="fixed"/>
        <w:tblLook w:val="04A0" w:firstRow="1" w:lastRow="0" w:firstColumn="1" w:lastColumn="0" w:noHBand="0" w:noVBand="1"/>
        <w:tblDescription w:val="Descriptive Statistics for 2018–2019 Students by Group: Oral Language, continuation"/>
      </w:tblPr>
      <w:tblGrid>
        <w:gridCol w:w="1930"/>
        <w:gridCol w:w="3312"/>
        <w:gridCol w:w="1152"/>
        <w:gridCol w:w="1296"/>
        <w:gridCol w:w="1008"/>
        <w:gridCol w:w="1008"/>
      </w:tblGrid>
      <w:tr w:rsidR="00E66A22" w:rsidRPr="009A1FE1" w14:paraId="0AD1D725"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30" w:type="dxa"/>
            <w:noWrap/>
          </w:tcPr>
          <w:p w14:paraId="730693E7" w14:textId="77777777" w:rsidR="00E66A22" w:rsidRPr="009A1FE1" w:rsidRDefault="00E66A22" w:rsidP="00264A12">
            <w:pPr>
              <w:pStyle w:val="TableHead"/>
              <w:keepNext/>
              <w:keepLines/>
              <w:rPr>
                <w:noProof w:val="0"/>
              </w:rPr>
            </w:pPr>
            <w:r w:rsidRPr="009A1FE1">
              <w:rPr>
                <w:noProof w:val="0"/>
              </w:rPr>
              <w:t>Grade Level or Grade Span</w:t>
            </w:r>
          </w:p>
        </w:tc>
        <w:tc>
          <w:tcPr>
            <w:tcW w:w="3312" w:type="dxa"/>
            <w:noWrap/>
          </w:tcPr>
          <w:p w14:paraId="5E64FE27" w14:textId="77777777" w:rsidR="00E66A22" w:rsidRPr="009A1FE1" w:rsidRDefault="00E66A22" w:rsidP="00264A12">
            <w:pPr>
              <w:pStyle w:val="TableHead"/>
              <w:keepNext/>
              <w:keepLines/>
              <w:rPr>
                <w:noProof w:val="0"/>
              </w:rPr>
            </w:pPr>
            <w:r w:rsidRPr="009A1FE1">
              <w:rPr>
                <w:noProof w:val="0"/>
              </w:rPr>
              <w:t>Group</w:t>
            </w:r>
          </w:p>
        </w:tc>
        <w:tc>
          <w:tcPr>
            <w:tcW w:w="1152" w:type="dxa"/>
            <w:noWrap/>
          </w:tcPr>
          <w:p w14:paraId="6376F41C" w14:textId="77777777" w:rsidR="00E66A22" w:rsidRPr="009A1FE1" w:rsidRDefault="00E66A22" w:rsidP="00264A12">
            <w:pPr>
              <w:pStyle w:val="TableHead"/>
              <w:keepNext/>
              <w:keepLines/>
              <w:rPr>
                <w:noProof w:val="0"/>
              </w:rPr>
            </w:pPr>
            <w:r w:rsidRPr="009A1FE1">
              <w:rPr>
                <w:noProof w:val="0"/>
              </w:rPr>
              <w:t>N</w:t>
            </w:r>
          </w:p>
        </w:tc>
        <w:tc>
          <w:tcPr>
            <w:tcW w:w="1296" w:type="dxa"/>
            <w:noWrap/>
          </w:tcPr>
          <w:p w14:paraId="657FBD1F" w14:textId="77777777" w:rsidR="00E66A22" w:rsidRPr="009A1FE1" w:rsidRDefault="00E66A22" w:rsidP="00264A12">
            <w:pPr>
              <w:pStyle w:val="TableHead"/>
              <w:keepNext/>
              <w:keepLines/>
              <w:rPr>
                <w:noProof w:val="0"/>
              </w:rPr>
            </w:pPr>
            <w:r w:rsidRPr="009A1FE1">
              <w:rPr>
                <w:noProof w:val="0"/>
              </w:rPr>
              <w:t>Percent in Group</w:t>
            </w:r>
          </w:p>
        </w:tc>
        <w:tc>
          <w:tcPr>
            <w:tcW w:w="1008" w:type="dxa"/>
            <w:noWrap/>
          </w:tcPr>
          <w:p w14:paraId="70873E21" w14:textId="77777777" w:rsidR="00E66A22" w:rsidRPr="009A1FE1" w:rsidRDefault="00E66A22" w:rsidP="00264A12">
            <w:pPr>
              <w:pStyle w:val="TableHead"/>
              <w:keepNext/>
              <w:keepLines/>
              <w:rPr>
                <w:noProof w:val="0"/>
              </w:rPr>
            </w:pPr>
            <w:r w:rsidRPr="009A1FE1">
              <w:rPr>
                <w:noProof w:val="0"/>
              </w:rPr>
              <w:t>Scale Score Mean</w:t>
            </w:r>
          </w:p>
        </w:tc>
        <w:tc>
          <w:tcPr>
            <w:tcW w:w="1008" w:type="dxa"/>
          </w:tcPr>
          <w:p w14:paraId="0F675919" w14:textId="0C5F7169" w:rsidR="00E66A22" w:rsidRPr="009A1FE1" w:rsidRDefault="00E66A22" w:rsidP="00264A12">
            <w:pPr>
              <w:pStyle w:val="TableHead"/>
              <w:keepNext/>
              <w:keepLines/>
              <w:rPr>
                <w:noProof w:val="0"/>
              </w:rPr>
            </w:pPr>
            <w:r w:rsidRPr="009A1FE1">
              <w:rPr>
                <w:noProof w:val="0"/>
              </w:rPr>
              <w:t xml:space="preserve">Scale Score </w:t>
            </w:r>
            <w:r w:rsidR="00626D8F" w:rsidRPr="009A1FE1">
              <w:rPr>
                <w:noProof w:val="0"/>
              </w:rPr>
              <w:t>SD</w:t>
            </w:r>
          </w:p>
        </w:tc>
      </w:tr>
      <w:tr w:rsidR="0049545E" w:rsidRPr="00D61348" w14:paraId="18CD3C48" w14:textId="77777777" w:rsidTr="002273BC">
        <w:trPr>
          <w:trHeight w:val="300"/>
        </w:trPr>
        <w:tc>
          <w:tcPr>
            <w:tcW w:w="1930" w:type="dxa"/>
            <w:tcBorders>
              <w:top w:val="single" w:sz="4" w:space="0" w:color="auto"/>
            </w:tcBorders>
            <w:noWrap/>
            <w:hideMark/>
          </w:tcPr>
          <w:p w14:paraId="05CB1B73" w14:textId="6262E4D9" w:rsidR="000661CC" w:rsidRPr="00D61348" w:rsidRDefault="00CC10DE" w:rsidP="00D61348">
            <w:pPr>
              <w:pStyle w:val="TableText0"/>
              <w:jc w:val="right"/>
              <w:rPr>
                <w:b/>
              </w:rPr>
            </w:pPr>
            <w:r w:rsidRPr="00D61348">
              <w:rPr>
                <w:b/>
              </w:rPr>
              <w:t>3–5</w:t>
            </w:r>
          </w:p>
        </w:tc>
        <w:tc>
          <w:tcPr>
            <w:tcW w:w="3312" w:type="dxa"/>
            <w:tcBorders>
              <w:top w:val="single" w:sz="4" w:space="0" w:color="auto"/>
            </w:tcBorders>
            <w:noWrap/>
            <w:hideMark/>
          </w:tcPr>
          <w:p w14:paraId="5BE8B3C3"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09452765" w14:textId="77777777" w:rsidR="000661CC" w:rsidRPr="00C86D81" w:rsidRDefault="000661CC" w:rsidP="0049545E">
            <w:pPr>
              <w:pStyle w:val="TableText0"/>
              <w:jc w:val="right"/>
              <w:rPr>
                <w:b/>
              </w:rPr>
            </w:pPr>
            <w:r w:rsidRPr="00B57F8E">
              <w:rPr>
                <w:b/>
              </w:rPr>
              <w:t>291,281</w:t>
            </w:r>
          </w:p>
        </w:tc>
        <w:tc>
          <w:tcPr>
            <w:tcW w:w="1296" w:type="dxa"/>
            <w:tcBorders>
              <w:top w:val="single" w:sz="4" w:space="0" w:color="auto"/>
            </w:tcBorders>
            <w:noWrap/>
            <w:hideMark/>
          </w:tcPr>
          <w:p w14:paraId="3D050237"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0432DE7D" w14:textId="77777777" w:rsidR="000661CC" w:rsidRPr="00E20755" w:rsidRDefault="000661CC" w:rsidP="0049545E">
            <w:pPr>
              <w:pStyle w:val="TableText0"/>
              <w:jc w:val="right"/>
              <w:rPr>
                <w:b/>
              </w:rPr>
            </w:pPr>
            <w:r w:rsidRPr="00E20755">
              <w:rPr>
                <w:b/>
              </w:rPr>
              <w:t>1501</w:t>
            </w:r>
          </w:p>
        </w:tc>
        <w:tc>
          <w:tcPr>
            <w:tcW w:w="1008" w:type="dxa"/>
            <w:tcBorders>
              <w:top w:val="single" w:sz="4" w:space="0" w:color="auto"/>
            </w:tcBorders>
            <w:hideMark/>
          </w:tcPr>
          <w:p w14:paraId="2E8E011B" w14:textId="77777777" w:rsidR="000661CC" w:rsidRPr="00E20755" w:rsidRDefault="000661CC" w:rsidP="0049545E">
            <w:pPr>
              <w:pStyle w:val="TableText0"/>
              <w:jc w:val="right"/>
              <w:rPr>
                <w:b/>
              </w:rPr>
            </w:pPr>
            <w:r w:rsidRPr="00E20755">
              <w:rPr>
                <w:b/>
              </w:rPr>
              <w:t>76</w:t>
            </w:r>
          </w:p>
        </w:tc>
      </w:tr>
      <w:tr w:rsidR="0049545E" w:rsidRPr="009A1FE1" w14:paraId="37265481" w14:textId="77777777" w:rsidTr="002273BC">
        <w:trPr>
          <w:trHeight w:val="300"/>
        </w:trPr>
        <w:tc>
          <w:tcPr>
            <w:tcW w:w="1930" w:type="dxa"/>
            <w:noWrap/>
            <w:hideMark/>
          </w:tcPr>
          <w:p w14:paraId="148E56F9" w14:textId="1685CB87" w:rsidR="000661CC" w:rsidRPr="009A1FE1" w:rsidRDefault="00CC10DE" w:rsidP="00D61348">
            <w:pPr>
              <w:pStyle w:val="TableText0"/>
              <w:jc w:val="right"/>
            </w:pPr>
            <w:r w:rsidRPr="009A1FE1">
              <w:t>3–5</w:t>
            </w:r>
          </w:p>
        </w:tc>
        <w:tc>
          <w:tcPr>
            <w:tcW w:w="3312" w:type="dxa"/>
            <w:noWrap/>
            <w:hideMark/>
          </w:tcPr>
          <w:p w14:paraId="33AB4681" w14:textId="77777777" w:rsidR="000661CC" w:rsidRPr="009A1FE1" w:rsidRDefault="000661CC" w:rsidP="006D4EB5">
            <w:pPr>
              <w:pStyle w:val="TableText0"/>
            </w:pPr>
            <w:r w:rsidRPr="009A1FE1">
              <w:t>Male</w:t>
            </w:r>
          </w:p>
        </w:tc>
        <w:tc>
          <w:tcPr>
            <w:tcW w:w="1152" w:type="dxa"/>
            <w:noWrap/>
            <w:hideMark/>
          </w:tcPr>
          <w:p w14:paraId="4CBC979B" w14:textId="77777777" w:rsidR="000661CC" w:rsidRPr="009A1FE1" w:rsidRDefault="000661CC" w:rsidP="0049545E">
            <w:pPr>
              <w:pStyle w:val="TableText0"/>
              <w:jc w:val="right"/>
            </w:pPr>
            <w:r w:rsidRPr="009A1FE1">
              <w:t>157,537</w:t>
            </w:r>
          </w:p>
        </w:tc>
        <w:tc>
          <w:tcPr>
            <w:tcW w:w="1296" w:type="dxa"/>
            <w:noWrap/>
            <w:hideMark/>
          </w:tcPr>
          <w:p w14:paraId="7A10FFDA" w14:textId="77777777" w:rsidR="000661CC" w:rsidRPr="009A1FE1" w:rsidRDefault="000661CC" w:rsidP="0049545E">
            <w:pPr>
              <w:pStyle w:val="TableText0"/>
              <w:jc w:val="right"/>
            </w:pPr>
            <w:r w:rsidRPr="009A1FE1">
              <w:t>54</w:t>
            </w:r>
          </w:p>
        </w:tc>
        <w:tc>
          <w:tcPr>
            <w:tcW w:w="1008" w:type="dxa"/>
            <w:noWrap/>
            <w:hideMark/>
          </w:tcPr>
          <w:p w14:paraId="793459A2" w14:textId="77777777" w:rsidR="000661CC" w:rsidRPr="009A1FE1" w:rsidRDefault="000661CC" w:rsidP="0049545E">
            <w:pPr>
              <w:pStyle w:val="TableText0"/>
              <w:jc w:val="right"/>
            </w:pPr>
            <w:r w:rsidRPr="009A1FE1">
              <w:t>1500</w:t>
            </w:r>
          </w:p>
        </w:tc>
        <w:tc>
          <w:tcPr>
            <w:tcW w:w="1008" w:type="dxa"/>
            <w:hideMark/>
          </w:tcPr>
          <w:p w14:paraId="685F9D67" w14:textId="77777777" w:rsidR="000661CC" w:rsidRPr="009A1FE1" w:rsidRDefault="000661CC" w:rsidP="0049545E">
            <w:pPr>
              <w:pStyle w:val="TableText0"/>
              <w:jc w:val="right"/>
            </w:pPr>
            <w:r w:rsidRPr="009A1FE1">
              <w:t>79</w:t>
            </w:r>
          </w:p>
        </w:tc>
      </w:tr>
      <w:tr w:rsidR="0049545E" w:rsidRPr="009A1FE1" w14:paraId="70C16AD1" w14:textId="77777777" w:rsidTr="002273BC">
        <w:trPr>
          <w:trHeight w:val="300"/>
        </w:trPr>
        <w:tc>
          <w:tcPr>
            <w:tcW w:w="1930" w:type="dxa"/>
            <w:noWrap/>
            <w:hideMark/>
          </w:tcPr>
          <w:p w14:paraId="5484BBC5" w14:textId="456D6C72" w:rsidR="000661CC" w:rsidRPr="009A1FE1" w:rsidRDefault="00CC10DE" w:rsidP="00D61348">
            <w:pPr>
              <w:pStyle w:val="TableText0"/>
              <w:jc w:val="right"/>
            </w:pPr>
            <w:r w:rsidRPr="009A1FE1">
              <w:t>3–5</w:t>
            </w:r>
          </w:p>
        </w:tc>
        <w:tc>
          <w:tcPr>
            <w:tcW w:w="3312" w:type="dxa"/>
            <w:noWrap/>
            <w:hideMark/>
          </w:tcPr>
          <w:p w14:paraId="0324456B" w14:textId="77777777" w:rsidR="000661CC" w:rsidRPr="009A1FE1" w:rsidRDefault="000661CC" w:rsidP="006D4EB5">
            <w:pPr>
              <w:pStyle w:val="TableText0"/>
            </w:pPr>
            <w:r w:rsidRPr="009A1FE1">
              <w:t>Female</w:t>
            </w:r>
          </w:p>
        </w:tc>
        <w:tc>
          <w:tcPr>
            <w:tcW w:w="1152" w:type="dxa"/>
            <w:noWrap/>
            <w:hideMark/>
          </w:tcPr>
          <w:p w14:paraId="2187CCF9" w14:textId="77777777" w:rsidR="000661CC" w:rsidRPr="009A1FE1" w:rsidRDefault="000661CC" w:rsidP="0049545E">
            <w:pPr>
              <w:pStyle w:val="TableText0"/>
              <w:jc w:val="right"/>
            </w:pPr>
            <w:r w:rsidRPr="009A1FE1">
              <w:t>133,744</w:t>
            </w:r>
          </w:p>
        </w:tc>
        <w:tc>
          <w:tcPr>
            <w:tcW w:w="1296" w:type="dxa"/>
            <w:noWrap/>
            <w:hideMark/>
          </w:tcPr>
          <w:p w14:paraId="71CF41A6" w14:textId="77777777" w:rsidR="000661CC" w:rsidRPr="009A1FE1" w:rsidRDefault="000661CC" w:rsidP="0049545E">
            <w:pPr>
              <w:pStyle w:val="TableText0"/>
              <w:jc w:val="right"/>
            </w:pPr>
            <w:r w:rsidRPr="009A1FE1">
              <w:t>46</w:t>
            </w:r>
          </w:p>
        </w:tc>
        <w:tc>
          <w:tcPr>
            <w:tcW w:w="1008" w:type="dxa"/>
            <w:noWrap/>
            <w:hideMark/>
          </w:tcPr>
          <w:p w14:paraId="3716824E" w14:textId="77777777" w:rsidR="000661CC" w:rsidRPr="009A1FE1" w:rsidRDefault="000661CC" w:rsidP="0049545E">
            <w:pPr>
              <w:pStyle w:val="TableText0"/>
              <w:jc w:val="right"/>
            </w:pPr>
            <w:r w:rsidRPr="009A1FE1">
              <w:t>1503</w:t>
            </w:r>
          </w:p>
        </w:tc>
        <w:tc>
          <w:tcPr>
            <w:tcW w:w="1008" w:type="dxa"/>
            <w:hideMark/>
          </w:tcPr>
          <w:p w14:paraId="7591ADB2" w14:textId="77777777" w:rsidR="000661CC" w:rsidRPr="009A1FE1" w:rsidRDefault="000661CC" w:rsidP="0049545E">
            <w:pPr>
              <w:pStyle w:val="TableText0"/>
              <w:jc w:val="right"/>
            </w:pPr>
            <w:r w:rsidRPr="009A1FE1">
              <w:t>71</w:t>
            </w:r>
          </w:p>
        </w:tc>
      </w:tr>
      <w:tr w:rsidR="0049545E" w:rsidRPr="009A1FE1" w14:paraId="3B2D34FF" w14:textId="77777777" w:rsidTr="002273BC">
        <w:trPr>
          <w:trHeight w:val="300"/>
        </w:trPr>
        <w:tc>
          <w:tcPr>
            <w:tcW w:w="1930" w:type="dxa"/>
            <w:noWrap/>
            <w:hideMark/>
          </w:tcPr>
          <w:p w14:paraId="472BB628" w14:textId="439AEADE" w:rsidR="000661CC" w:rsidRPr="009A1FE1" w:rsidRDefault="00CC10DE" w:rsidP="00D61348">
            <w:pPr>
              <w:pStyle w:val="TableText0"/>
              <w:jc w:val="right"/>
            </w:pPr>
            <w:r w:rsidRPr="009A1FE1">
              <w:t>3–5</w:t>
            </w:r>
          </w:p>
        </w:tc>
        <w:tc>
          <w:tcPr>
            <w:tcW w:w="3312" w:type="dxa"/>
            <w:noWrap/>
            <w:hideMark/>
          </w:tcPr>
          <w:p w14:paraId="72F7FB76" w14:textId="77777777" w:rsidR="000661CC" w:rsidRPr="009A1FE1" w:rsidRDefault="000661CC" w:rsidP="006D4EB5">
            <w:pPr>
              <w:pStyle w:val="TableText0"/>
            </w:pPr>
            <w:r w:rsidRPr="009A1FE1">
              <w:t>Asian</w:t>
            </w:r>
          </w:p>
        </w:tc>
        <w:tc>
          <w:tcPr>
            <w:tcW w:w="1152" w:type="dxa"/>
            <w:noWrap/>
            <w:hideMark/>
          </w:tcPr>
          <w:p w14:paraId="2E76E364" w14:textId="77777777" w:rsidR="000661CC" w:rsidRPr="009A1FE1" w:rsidRDefault="000661CC" w:rsidP="0049545E">
            <w:pPr>
              <w:pStyle w:val="TableText0"/>
              <w:jc w:val="right"/>
            </w:pPr>
            <w:r w:rsidRPr="009A1FE1">
              <w:t>27,083</w:t>
            </w:r>
          </w:p>
        </w:tc>
        <w:tc>
          <w:tcPr>
            <w:tcW w:w="1296" w:type="dxa"/>
            <w:noWrap/>
            <w:hideMark/>
          </w:tcPr>
          <w:p w14:paraId="21FE412E" w14:textId="77777777" w:rsidR="000661CC" w:rsidRPr="009A1FE1" w:rsidRDefault="000661CC" w:rsidP="0049545E">
            <w:pPr>
              <w:pStyle w:val="TableText0"/>
              <w:jc w:val="right"/>
            </w:pPr>
            <w:r w:rsidRPr="009A1FE1">
              <w:t>9</w:t>
            </w:r>
          </w:p>
        </w:tc>
        <w:tc>
          <w:tcPr>
            <w:tcW w:w="1008" w:type="dxa"/>
            <w:noWrap/>
            <w:hideMark/>
          </w:tcPr>
          <w:p w14:paraId="321750FC" w14:textId="77777777" w:rsidR="000661CC" w:rsidRPr="009A1FE1" w:rsidRDefault="000661CC" w:rsidP="0049545E">
            <w:pPr>
              <w:pStyle w:val="TableText0"/>
              <w:jc w:val="right"/>
            </w:pPr>
            <w:r w:rsidRPr="009A1FE1">
              <w:t>1506</w:t>
            </w:r>
          </w:p>
        </w:tc>
        <w:tc>
          <w:tcPr>
            <w:tcW w:w="1008" w:type="dxa"/>
            <w:hideMark/>
          </w:tcPr>
          <w:p w14:paraId="438AB421" w14:textId="77777777" w:rsidR="000661CC" w:rsidRPr="009A1FE1" w:rsidRDefault="000661CC" w:rsidP="0049545E">
            <w:pPr>
              <w:pStyle w:val="TableText0"/>
              <w:jc w:val="right"/>
            </w:pPr>
            <w:r w:rsidRPr="009A1FE1">
              <w:t>91</w:t>
            </w:r>
          </w:p>
        </w:tc>
      </w:tr>
      <w:tr w:rsidR="0049545E" w:rsidRPr="009A1FE1" w14:paraId="3FA1217E" w14:textId="77777777" w:rsidTr="002273BC">
        <w:trPr>
          <w:trHeight w:val="300"/>
        </w:trPr>
        <w:tc>
          <w:tcPr>
            <w:tcW w:w="1930" w:type="dxa"/>
            <w:noWrap/>
            <w:hideMark/>
          </w:tcPr>
          <w:p w14:paraId="505700C3" w14:textId="5B289F0F" w:rsidR="000661CC" w:rsidRPr="009A1FE1" w:rsidRDefault="00CC10DE" w:rsidP="00D61348">
            <w:pPr>
              <w:pStyle w:val="TableText0"/>
              <w:jc w:val="right"/>
            </w:pPr>
            <w:r w:rsidRPr="009A1FE1">
              <w:t>3–5</w:t>
            </w:r>
          </w:p>
        </w:tc>
        <w:tc>
          <w:tcPr>
            <w:tcW w:w="3312" w:type="dxa"/>
            <w:noWrap/>
            <w:hideMark/>
          </w:tcPr>
          <w:p w14:paraId="34C528C9" w14:textId="77777777" w:rsidR="000661CC" w:rsidRPr="009A1FE1" w:rsidRDefault="000661CC" w:rsidP="006D4EB5">
            <w:pPr>
              <w:pStyle w:val="TableText0"/>
            </w:pPr>
            <w:r w:rsidRPr="009A1FE1">
              <w:t>Hispanic or Latino</w:t>
            </w:r>
          </w:p>
        </w:tc>
        <w:tc>
          <w:tcPr>
            <w:tcW w:w="1152" w:type="dxa"/>
            <w:noWrap/>
            <w:hideMark/>
          </w:tcPr>
          <w:p w14:paraId="0ABA68BC" w14:textId="77777777" w:rsidR="000661CC" w:rsidRPr="009A1FE1" w:rsidRDefault="000661CC" w:rsidP="0049545E">
            <w:pPr>
              <w:pStyle w:val="TableText0"/>
              <w:jc w:val="right"/>
            </w:pPr>
            <w:r w:rsidRPr="009A1FE1">
              <w:t>241,948</w:t>
            </w:r>
          </w:p>
        </w:tc>
        <w:tc>
          <w:tcPr>
            <w:tcW w:w="1296" w:type="dxa"/>
            <w:noWrap/>
            <w:hideMark/>
          </w:tcPr>
          <w:p w14:paraId="2C50B33D" w14:textId="77777777" w:rsidR="000661CC" w:rsidRPr="009A1FE1" w:rsidRDefault="000661CC" w:rsidP="0049545E">
            <w:pPr>
              <w:pStyle w:val="TableText0"/>
              <w:jc w:val="right"/>
            </w:pPr>
            <w:r w:rsidRPr="009A1FE1">
              <w:t>83</w:t>
            </w:r>
          </w:p>
        </w:tc>
        <w:tc>
          <w:tcPr>
            <w:tcW w:w="1008" w:type="dxa"/>
            <w:noWrap/>
            <w:hideMark/>
          </w:tcPr>
          <w:p w14:paraId="2EF8F4D1" w14:textId="77777777" w:rsidR="000661CC" w:rsidRPr="009A1FE1" w:rsidRDefault="000661CC" w:rsidP="0049545E">
            <w:pPr>
              <w:pStyle w:val="TableText0"/>
              <w:jc w:val="right"/>
            </w:pPr>
            <w:r w:rsidRPr="009A1FE1">
              <w:t>1501</w:t>
            </w:r>
          </w:p>
        </w:tc>
        <w:tc>
          <w:tcPr>
            <w:tcW w:w="1008" w:type="dxa"/>
            <w:hideMark/>
          </w:tcPr>
          <w:p w14:paraId="1FD4BE9C" w14:textId="77777777" w:rsidR="000661CC" w:rsidRPr="009A1FE1" w:rsidRDefault="000661CC" w:rsidP="0049545E">
            <w:pPr>
              <w:pStyle w:val="TableText0"/>
              <w:jc w:val="right"/>
            </w:pPr>
            <w:r w:rsidRPr="009A1FE1">
              <w:t>73</w:t>
            </w:r>
          </w:p>
        </w:tc>
      </w:tr>
      <w:tr w:rsidR="0049545E" w:rsidRPr="009A1FE1" w14:paraId="2E393EFD" w14:textId="77777777" w:rsidTr="002273BC">
        <w:trPr>
          <w:trHeight w:val="300"/>
        </w:trPr>
        <w:tc>
          <w:tcPr>
            <w:tcW w:w="1930" w:type="dxa"/>
            <w:noWrap/>
            <w:hideMark/>
          </w:tcPr>
          <w:p w14:paraId="238EA8CE" w14:textId="5E1BF9DB" w:rsidR="000661CC" w:rsidRPr="009A1FE1" w:rsidRDefault="00CC10DE" w:rsidP="00D61348">
            <w:pPr>
              <w:pStyle w:val="TableText0"/>
              <w:jc w:val="right"/>
            </w:pPr>
            <w:r w:rsidRPr="009A1FE1">
              <w:t>3–5</w:t>
            </w:r>
          </w:p>
        </w:tc>
        <w:tc>
          <w:tcPr>
            <w:tcW w:w="3312" w:type="dxa"/>
            <w:noWrap/>
            <w:hideMark/>
          </w:tcPr>
          <w:p w14:paraId="32EEABFF" w14:textId="77777777" w:rsidR="000661CC" w:rsidRPr="009A1FE1" w:rsidRDefault="000661CC" w:rsidP="006D4EB5">
            <w:pPr>
              <w:pStyle w:val="TableText0"/>
            </w:pPr>
            <w:r w:rsidRPr="009A1FE1">
              <w:t>Special education services</w:t>
            </w:r>
          </w:p>
        </w:tc>
        <w:tc>
          <w:tcPr>
            <w:tcW w:w="1152" w:type="dxa"/>
            <w:noWrap/>
            <w:hideMark/>
          </w:tcPr>
          <w:p w14:paraId="09492238" w14:textId="77777777" w:rsidR="000661CC" w:rsidRPr="009A1FE1" w:rsidRDefault="000661CC" w:rsidP="0049545E">
            <w:pPr>
              <w:pStyle w:val="TableText0"/>
              <w:jc w:val="right"/>
            </w:pPr>
            <w:r w:rsidRPr="009A1FE1">
              <w:t>53,200</w:t>
            </w:r>
          </w:p>
        </w:tc>
        <w:tc>
          <w:tcPr>
            <w:tcW w:w="1296" w:type="dxa"/>
            <w:noWrap/>
            <w:hideMark/>
          </w:tcPr>
          <w:p w14:paraId="55B263E2" w14:textId="77777777" w:rsidR="000661CC" w:rsidRPr="009A1FE1" w:rsidRDefault="000661CC" w:rsidP="0049545E">
            <w:pPr>
              <w:pStyle w:val="TableText0"/>
              <w:jc w:val="right"/>
            </w:pPr>
            <w:r w:rsidRPr="009A1FE1">
              <w:t>18</w:t>
            </w:r>
          </w:p>
        </w:tc>
        <w:tc>
          <w:tcPr>
            <w:tcW w:w="1008" w:type="dxa"/>
            <w:noWrap/>
            <w:hideMark/>
          </w:tcPr>
          <w:p w14:paraId="37AEAF04" w14:textId="77777777" w:rsidR="000661CC" w:rsidRPr="009A1FE1" w:rsidRDefault="000661CC" w:rsidP="0049545E">
            <w:pPr>
              <w:pStyle w:val="TableText0"/>
              <w:jc w:val="right"/>
            </w:pPr>
            <w:r w:rsidRPr="009A1FE1">
              <w:t>1463</w:t>
            </w:r>
          </w:p>
        </w:tc>
        <w:tc>
          <w:tcPr>
            <w:tcW w:w="1008" w:type="dxa"/>
            <w:hideMark/>
          </w:tcPr>
          <w:p w14:paraId="437D0518" w14:textId="77777777" w:rsidR="000661CC" w:rsidRPr="009A1FE1" w:rsidRDefault="000661CC" w:rsidP="0049545E">
            <w:pPr>
              <w:pStyle w:val="TableText0"/>
              <w:jc w:val="right"/>
            </w:pPr>
            <w:r w:rsidRPr="009A1FE1">
              <w:t>97</w:t>
            </w:r>
          </w:p>
        </w:tc>
      </w:tr>
      <w:tr w:rsidR="0049545E" w:rsidRPr="009A1FE1" w14:paraId="1C4284B3" w14:textId="77777777" w:rsidTr="002273BC">
        <w:trPr>
          <w:trHeight w:val="300"/>
        </w:trPr>
        <w:tc>
          <w:tcPr>
            <w:tcW w:w="1930" w:type="dxa"/>
            <w:tcBorders>
              <w:bottom w:val="nil"/>
            </w:tcBorders>
            <w:noWrap/>
            <w:hideMark/>
          </w:tcPr>
          <w:p w14:paraId="65323E82" w14:textId="162280BC" w:rsidR="000661CC" w:rsidRPr="009A1FE1" w:rsidRDefault="00CC10DE" w:rsidP="00D61348">
            <w:pPr>
              <w:pStyle w:val="TableText0"/>
              <w:jc w:val="right"/>
            </w:pPr>
            <w:r w:rsidRPr="009A1FE1">
              <w:t>3–5</w:t>
            </w:r>
          </w:p>
        </w:tc>
        <w:tc>
          <w:tcPr>
            <w:tcW w:w="3312" w:type="dxa"/>
            <w:tcBorders>
              <w:bottom w:val="nil"/>
            </w:tcBorders>
            <w:noWrap/>
            <w:hideMark/>
          </w:tcPr>
          <w:p w14:paraId="5394EFD2"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13C12907" w14:textId="77777777" w:rsidR="000661CC" w:rsidRPr="009A1FE1" w:rsidRDefault="000661CC" w:rsidP="0049545E">
            <w:pPr>
              <w:pStyle w:val="TableText0"/>
              <w:jc w:val="right"/>
            </w:pPr>
            <w:r w:rsidRPr="009A1FE1">
              <w:t>251,762</w:t>
            </w:r>
          </w:p>
        </w:tc>
        <w:tc>
          <w:tcPr>
            <w:tcW w:w="1296" w:type="dxa"/>
            <w:tcBorders>
              <w:bottom w:val="nil"/>
            </w:tcBorders>
            <w:noWrap/>
            <w:hideMark/>
          </w:tcPr>
          <w:p w14:paraId="744FADEF" w14:textId="77777777" w:rsidR="000661CC" w:rsidRPr="009A1FE1" w:rsidRDefault="000661CC" w:rsidP="0049545E">
            <w:pPr>
              <w:pStyle w:val="TableText0"/>
              <w:jc w:val="right"/>
            </w:pPr>
            <w:r w:rsidRPr="009A1FE1">
              <w:t>86</w:t>
            </w:r>
          </w:p>
        </w:tc>
        <w:tc>
          <w:tcPr>
            <w:tcW w:w="1008" w:type="dxa"/>
            <w:tcBorders>
              <w:bottom w:val="nil"/>
            </w:tcBorders>
            <w:noWrap/>
            <w:hideMark/>
          </w:tcPr>
          <w:p w14:paraId="2FD0931A" w14:textId="77777777" w:rsidR="000661CC" w:rsidRPr="009A1FE1" w:rsidRDefault="000661CC" w:rsidP="0049545E">
            <w:pPr>
              <w:pStyle w:val="TableText0"/>
              <w:jc w:val="right"/>
            </w:pPr>
            <w:r w:rsidRPr="009A1FE1">
              <w:t>1501</w:t>
            </w:r>
          </w:p>
        </w:tc>
        <w:tc>
          <w:tcPr>
            <w:tcW w:w="1008" w:type="dxa"/>
            <w:tcBorders>
              <w:bottom w:val="nil"/>
            </w:tcBorders>
            <w:hideMark/>
          </w:tcPr>
          <w:p w14:paraId="6FA807DC" w14:textId="77777777" w:rsidR="000661CC" w:rsidRPr="009A1FE1" w:rsidRDefault="000661CC" w:rsidP="0049545E">
            <w:pPr>
              <w:pStyle w:val="TableText0"/>
              <w:jc w:val="right"/>
            </w:pPr>
            <w:r w:rsidRPr="009A1FE1">
              <w:t>72</w:t>
            </w:r>
          </w:p>
        </w:tc>
      </w:tr>
      <w:tr w:rsidR="0049545E" w:rsidRPr="009A1FE1" w14:paraId="0A27DE4A" w14:textId="77777777" w:rsidTr="002273BC">
        <w:trPr>
          <w:trHeight w:val="300"/>
        </w:trPr>
        <w:tc>
          <w:tcPr>
            <w:tcW w:w="1930" w:type="dxa"/>
            <w:tcBorders>
              <w:top w:val="nil"/>
              <w:bottom w:val="single" w:sz="4" w:space="0" w:color="auto"/>
            </w:tcBorders>
            <w:noWrap/>
            <w:hideMark/>
          </w:tcPr>
          <w:p w14:paraId="3EE99195" w14:textId="65FE6638" w:rsidR="000661CC" w:rsidRPr="009A1FE1" w:rsidRDefault="00CC10DE" w:rsidP="00D61348">
            <w:pPr>
              <w:pStyle w:val="TableText0"/>
              <w:jc w:val="right"/>
            </w:pPr>
            <w:r w:rsidRPr="009A1FE1">
              <w:t>3–5</w:t>
            </w:r>
          </w:p>
        </w:tc>
        <w:tc>
          <w:tcPr>
            <w:tcW w:w="3312" w:type="dxa"/>
            <w:tcBorders>
              <w:top w:val="nil"/>
              <w:bottom w:val="single" w:sz="4" w:space="0" w:color="auto"/>
            </w:tcBorders>
            <w:noWrap/>
            <w:hideMark/>
          </w:tcPr>
          <w:p w14:paraId="2182D0B4" w14:textId="5143AD73"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328D5F7C" w14:textId="77777777" w:rsidR="000661CC" w:rsidRPr="009A1FE1" w:rsidRDefault="000661CC" w:rsidP="0049545E">
            <w:pPr>
              <w:pStyle w:val="TableText0"/>
              <w:jc w:val="right"/>
            </w:pPr>
            <w:r w:rsidRPr="009A1FE1">
              <w:t>150,029</w:t>
            </w:r>
          </w:p>
        </w:tc>
        <w:tc>
          <w:tcPr>
            <w:tcW w:w="1296" w:type="dxa"/>
            <w:tcBorders>
              <w:top w:val="nil"/>
              <w:bottom w:val="single" w:sz="4" w:space="0" w:color="auto"/>
            </w:tcBorders>
            <w:noWrap/>
            <w:hideMark/>
          </w:tcPr>
          <w:p w14:paraId="7494E692" w14:textId="77777777" w:rsidR="000661CC" w:rsidRPr="009A1FE1" w:rsidRDefault="000661CC" w:rsidP="0049545E">
            <w:pPr>
              <w:pStyle w:val="TableText0"/>
              <w:jc w:val="right"/>
            </w:pPr>
            <w:r w:rsidRPr="009A1FE1">
              <w:t>52</w:t>
            </w:r>
          </w:p>
        </w:tc>
        <w:tc>
          <w:tcPr>
            <w:tcW w:w="1008" w:type="dxa"/>
            <w:tcBorders>
              <w:top w:val="nil"/>
              <w:bottom w:val="single" w:sz="4" w:space="0" w:color="auto"/>
            </w:tcBorders>
            <w:noWrap/>
            <w:hideMark/>
          </w:tcPr>
          <w:p w14:paraId="0F5E56AB" w14:textId="77777777" w:rsidR="000661CC" w:rsidRPr="009A1FE1" w:rsidRDefault="000661CC" w:rsidP="0049545E">
            <w:pPr>
              <w:pStyle w:val="TableText0"/>
              <w:jc w:val="right"/>
            </w:pPr>
            <w:r w:rsidRPr="009A1FE1">
              <w:t>1507</w:t>
            </w:r>
          </w:p>
        </w:tc>
        <w:tc>
          <w:tcPr>
            <w:tcW w:w="1008" w:type="dxa"/>
            <w:tcBorders>
              <w:top w:val="nil"/>
              <w:bottom w:val="single" w:sz="4" w:space="0" w:color="auto"/>
            </w:tcBorders>
            <w:hideMark/>
          </w:tcPr>
          <w:p w14:paraId="312F99B1" w14:textId="77777777" w:rsidR="000661CC" w:rsidRPr="009A1FE1" w:rsidRDefault="000661CC" w:rsidP="0049545E">
            <w:pPr>
              <w:pStyle w:val="TableText0"/>
              <w:jc w:val="right"/>
            </w:pPr>
            <w:r w:rsidRPr="009A1FE1">
              <w:t>75</w:t>
            </w:r>
          </w:p>
        </w:tc>
      </w:tr>
      <w:tr w:rsidR="0049545E" w:rsidRPr="009A1FE1" w14:paraId="6C305FCF" w14:textId="77777777" w:rsidTr="002273BC">
        <w:trPr>
          <w:trHeight w:val="300"/>
        </w:trPr>
        <w:tc>
          <w:tcPr>
            <w:tcW w:w="1930" w:type="dxa"/>
            <w:tcBorders>
              <w:top w:val="single" w:sz="4" w:space="0" w:color="auto"/>
            </w:tcBorders>
            <w:noWrap/>
            <w:hideMark/>
          </w:tcPr>
          <w:p w14:paraId="36877F32" w14:textId="7D0BA45E" w:rsidR="000661CC" w:rsidRPr="009A1FE1" w:rsidRDefault="00CC10DE" w:rsidP="00D61348">
            <w:pPr>
              <w:pStyle w:val="TableText0"/>
              <w:jc w:val="right"/>
              <w:rPr>
                <w:b/>
                <w:bCs/>
              </w:rPr>
            </w:pPr>
            <w:r w:rsidRPr="009A1FE1">
              <w:rPr>
                <w:b/>
                <w:bCs/>
              </w:rPr>
              <w:t>6–8</w:t>
            </w:r>
          </w:p>
        </w:tc>
        <w:tc>
          <w:tcPr>
            <w:tcW w:w="3312" w:type="dxa"/>
            <w:tcBorders>
              <w:top w:val="single" w:sz="4" w:space="0" w:color="auto"/>
            </w:tcBorders>
            <w:noWrap/>
            <w:hideMark/>
          </w:tcPr>
          <w:p w14:paraId="0727717E" w14:textId="77777777" w:rsidR="000661CC" w:rsidRPr="009A1FE1" w:rsidRDefault="000661CC" w:rsidP="006D4EB5">
            <w:pPr>
              <w:pStyle w:val="TableText0"/>
              <w:rPr>
                <w:b/>
                <w:bCs/>
              </w:rPr>
            </w:pPr>
            <w:r w:rsidRPr="009A1FE1">
              <w:rPr>
                <w:b/>
                <w:bCs/>
              </w:rPr>
              <w:t>All</w:t>
            </w:r>
          </w:p>
        </w:tc>
        <w:tc>
          <w:tcPr>
            <w:tcW w:w="1152" w:type="dxa"/>
            <w:tcBorders>
              <w:top w:val="single" w:sz="4" w:space="0" w:color="auto"/>
            </w:tcBorders>
            <w:noWrap/>
            <w:hideMark/>
          </w:tcPr>
          <w:p w14:paraId="0F399776" w14:textId="77777777" w:rsidR="000661CC" w:rsidRPr="009A1FE1" w:rsidRDefault="000661CC" w:rsidP="0049545E">
            <w:pPr>
              <w:pStyle w:val="TableText0"/>
              <w:jc w:val="right"/>
              <w:rPr>
                <w:b/>
                <w:bCs/>
              </w:rPr>
            </w:pPr>
            <w:r w:rsidRPr="009A1FE1">
              <w:rPr>
                <w:b/>
                <w:bCs/>
              </w:rPr>
              <w:t>204,780</w:t>
            </w:r>
          </w:p>
        </w:tc>
        <w:tc>
          <w:tcPr>
            <w:tcW w:w="1296" w:type="dxa"/>
            <w:tcBorders>
              <w:top w:val="single" w:sz="4" w:space="0" w:color="auto"/>
            </w:tcBorders>
            <w:noWrap/>
            <w:hideMark/>
          </w:tcPr>
          <w:p w14:paraId="2F74558C" w14:textId="77777777" w:rsidR="000661CC" w:rsidRPr="009A1FE1" w:rsidRDefault="000661CC" w:rsidP="0049545E">
            <w:pPr>
              <w:pStyle w:val="TableText0"/>
              <w:jc w:val="right"/>
              <w:rPr>
                <w:b/>
                <w:bCs/>
              </w:rPr>
            </w:pPr>
            <w:r w:rsidRPr="009A1FE1">
              <w:rPr>
                <w:b/>
                <w:bCs/>
              </w:rPr>
              <w:t>100</w:t>
            </w:r>
          </w:p>
        </w:tc>
        <w:tc>
          <w:tcPr>
            <w:tcW w:w="1008" w:type="dxa"/>
            <w:tcBorders>
              <w:top w:val="single" w:sz="4" w:space="0" w:color="auto"/>
            </w:tcBorders>
            <w:noWrap/>
            <w:hideMark/>
          </w:tcPr>
          <w:p w14:paraId="1D02A0DF" w14:textId="77777777" w:rsidR="000661CC" w:rsidRPr="009A1FE1" w:rsidRDefault="000661CC" w:rsidP="0049545E">
            <w:pPr>
              <w:pStyle w:val="TableText0"/>
              <w:jc w:val="right"/>
              <w:rPr>
                <w:b/>
                <w:bCs/>
              </w:rPr>
            </w:pPr>
            <w:r w:rsidRPr="009A1FE1">
              <w:rPr>
                <w:b/>
                <w:bCs/>
              </w:rPr>
              <w:t>1522</w:t>
            </w:r>
          </w:p>
        </w:tc>
        <w:tc>
          <w:tcPr>
            <w:tcW w:w="1008" w:type="dxa"/>
            <w:tcBorders>
              <w:top w:val="single" w:sz="4" w:space="0" w:color="auto"/>
            </w:tcBorders>
            <w:hideMark/>
          </w:tcPr>
          <w:p w14:paraId="08E249A8" w14:textId="77777777" w:rsidR="000661CC" w:rsidRPr="009A1FE1" w:rsidRDefault="000661CC" w:rsidP="0049545E">
            <w:pPr>
              <w:pStyle w:val="TableText0"/>
              <w:jc w:val="right"/>
              <w:rPr>
                <w:b/>
                <w:bCs/>
              </w:rPr>
            </w:pPr>
            <w:r w:rsidRPr="009A1FE1">
              <w:rPr>
                <w:b/>
                <w:bCs/>
              </w:rPr>
              <w:t>96</w:t>
            </w:r>
          </w:p>
        </w:tc>
      </w:tr>
      <w:tr w:rsidR="0049545E" w:rsidRPr="009A1FE1" w14:paraId="0460CEBB" w14:textId="77777777" w:rsidTr="002273BC">
        <w:trPr>
          <w:trHeight w:val="300"/>
        </w:trPr>
        <w:tc>
          <w:tcPr>
            <w:tcW w:w="1930" w:type="dxa"/>
            <w:noWrap/>
            <w:hideMark/>
          </w:tcPr>
          <w:p w14:paraId="16D887BB" w14:textId="18F4ACE5" w:rsidR="000661CC" w:rsidRPr="009A1FE1" w:rsidRDefault="00CC10DE" w:rsidP="00D61348">
            <w:pPr>
              <w:pStyle w:val="TableText0"/>
              <w:jc w:val="right"/>
            </w:pPr>
            <w:r w:rsidRPr="009A1FE1">
              <w:t>6–8</w:t>
            </w:r>
          </w:p>
        </w:tc>
        <w:tc>
          <w:tcPr>
            <w:tcW w:w="3312" w:type="dxa"/>
            <w:noWrap/>
            <w:hideMark/>
          </w:tcPr>
          <w:p w14:paraId="0BDBCA68" w14:textId="77777777" w:rsidR="000661CC" w:rsidRPr="009A1FE1" w:rsidRDefault="000661CC" w:rsidP="006D4EB5">
            <w:pPr>
              <w:pStyle w:val="TableText0"/>
            </w:pPr>
            <w:r w:rsidRPr="009A1FE1">
              <w:t>Male</w:t>
            </w:r>
          </w:p>
        </w:tc>
        <w:tc>
          <w:tcPr>
            <w:tcW w:w="1152" w:type="dxa"/>
            <w:noWrap/>
            <w:hideMark/>
          </w:tcPr>
          <w:p w14:paraId="09F0B779" w14:textId="77777777" w:rsidR="000661CC" w:rsidRPr="009A1FE1" w:rsidRDefault="000661CC" w:rsidP="0049545E">
            <w:pPr>
              <w:pStyle w:val="TableText0"/>
              <w:jc w:val="right"/>
            </w:pPr>
            <w:r w:rsidRPr="009A1FE1">
              <w:t>116,651</w:t>
            </w:r>
          </w:p>
        </w:tc>
        <w:tc>
          <w:tcPr>
            <w:tcW w:w="1296" w:type="dxa"/>
            <w:noWrap/>
            <w:hideMark/>
          </w:tcPr>
          <w:p w14:paraId="72BB5F91" w14:textId="77777777" w:rsidR="000661CC" w:rsidRPr="009A1FE1" w:rsidRDefault="000661CC" w:rsidP="0049545E">
            <w:pPr>
              <w:pStyle w:val="TableText0"/>
              <w:jc w:val="right"/>
            </w:pPr>
            <w:r w:rsidRPr="009A1FE1">
              <w:t>57</w:t>
            </w:r>
          </w:p>
        </w:tc>
        <w:tc>
          <w:tcPr>
            <w:tcW w:w="1008" w:type="dxa"/>
            <w:noWrap/>
            <w:hideMark/>
          </w:tcPr>
          <w:p w14:paraId="194E29E0" w14:textId="77777777" w:rsidR="000661CC" w:rsidRPr="009A1FE1" w:rsidRDefault="000661CC" w:rsidP="0049545E">
            <w:pPr>
              <w:pStyle w:val="TableText0"/>
              <w:jc w:val="right"/>
            </w:pPr>
            <w:r w:rsidRPr="009A1FE1">
              <w:t>1522</w:t>
            </w:r>
          </w:p>
        </w:tc>
        <w:tc>
          <w:tcPr>
            <w:tcW w:w="1008" w:type="dxa"/>
            <w:hideMark/>
          </w:tcPr>
          <w:p w14:paraId="66A934F0" w14:textId="77777777" w:rsidR="000661CC" w:rsidRPr="009A1FE1" w:rsidRDefault="000661CC" w:rsidP="0049545E">
            <w:pPr>
              <w:pStyle w:val="TableText0"/>
              <w:jc w:val="right"/>
            </w:pPr>
            <w:r w:rsidRPr="009A1FE1">
              <w:t>99</w:t>
            </w:r>
          </w:p>
        </w:tc>
      </w:tr>
      <w:tr w:rsidR="0049545E" w:rsidRPr="009A1FE1" w14:paraId="1EC9B463" w14:textId="77777777" w:rsidTr="002273BC">
        <w:trPr>
          <w:trHeight w:val="300"/>
        </w:trPr>
        <w:tc>
          <w:tcPr>
            <w:tcW w:w="1930" w:type="dxa"/>
            <w:noWrap/>
            <w:hideMark/>
          </w:tcPr>
          <w:p w14:paraId="10E792DC" w14:textId="09875CA5" w:rsidR="000661CC" w:rsidRPr="009A1FE1" w:rsidRDefault="00CC10DE" w:rsidP="00D61348">
            <w:pPr>
              <w:pStyle w:val="TableText0"/>
              <w:jc w:val="right"/>
            </w:pPr>
            <w:r w:rsidRPr="009A1FE1">
              <w:t>6–8</w:t>
            </w:r>
          </w:p>
        </w:tc>
        <w:tc>
          <w:tcPr>
            <w:tcW w:w="3312" w:type="dxa"/>
            <w:noWrap/>
            <w:hideMark/>
          </w:tcPr>
          <w:p w14:paraId="1EF9BADF" w14:textId="77777777" w:rsidR="000661CC" w:rsidRPr="009A1FE1" w:rsidRDefault="000661CC" w:rsidP="006D4EB5">
            <w:pPr>
              <w:pStyle w:val="TableText0"/>
            </w:pPr>
            <w:r w:rsidRPr="009A1FE1">
              <w:t>Female</w:t>
            </w:r>
          </w:p>
        </w:tc>
        <w:tc>
          <w:tcPr>
            <w:tcW w:w="1152" w:type="dxa"/>
            <w:noWrap/>
            <w:hideMark/>
          </w:tcPr>
          <w:p w14:paraId="6D82B249" w14:textId="77777777" w:rsidR="000661CC" w:rsidRPr="009A1FE1" w:rsidRDefault="000661CC" w:rsidP="0049545E">
            <w:pPr>
              <w:pStyle w:val="TableText0"/>
              <w:jc w:val="right"/>
            </w:pPr>
            <w:r w:rsidRPr="009A1FE1">
              <w:t>88,129</w:t>
            </w:r>
          </w:p>
        </w:tc>
        <w:tc>
          <w:tcPr>
            <w:tcW w:w="1296" w:type="dxa"/>
            <w:noWrap/>
            <w:hideMark/>
          </w:tcPr>
          <w:p w14:paraId="49FE79FA" w14:textId="77777777" w:rsidR="000661CC" w:rsidRPr="009A1FE1" w:rsidRDefault="000661CC" w:rsidP="0049545E">
            <w:pPr>
              <w:pStyle w:val="TableText0"/>
              <w:jc w:val="right"/>
            </w:pPr>
            <w:r w:rsidRPr="009A1FE1">
              <w:t>43</w:t>
            </w:r>
          </w:p>
        </w:tc>
        <w:tc>
          <w:tcPr>
            <w:tcW w:w="1008" w:type="dxa"/>
            <w:noWrap/>
            <w:hideMark/>
          </w:tcPr>
          <w:p w14:paraId="429A558B" w14:textId="77777777" w:rsidR="000661CC" w:rsidRPr="009A1FE1" w:rsidRDefault="000661CC" w:rsidP="0049545E">
            <w:pPr>
              <w:pStyle w:val="TableText0"/>
              <w:jc w:val="right"/>
            </w:pPr>
            <w:r w:rsidRPr="009A1FE1">
              <w:t>1522</w:t>
            </w:r>
          </w:p>
        </w:tc>
        <w:tc>
          <w:tcPr>
            <w:tcW w:w="1008" w:type="dxa"/>
            <w:hideMark/>
          </w:tcPr>
          <w:p w14:paraId="35D09AA6" w14:textId="77777777" w:rsidR="000661CC" w:rsidRPr="009A1FE1" w:rsidRDefault="000661CC" w:rsidP="0049545E">
            <w:pPr>
              <w:pStyle w:val="TableText0"/>
              <w:jc w:val="right"/>
            </w:pPr>
            <w:r w:rsidRPr="009A1FE1">
              <w:t>92</w:t>
            </w:r>
          </w:p>
        </w:tc>
      </w:tr>
      <w:tr w:rsidR="0049545E" w:rsidRPr="009A1FE1" w14:paraId="636FA576" w14:textId="77777777" w:rsidTr="002273BC">
        <w:trPr>
          <w:trHeight w:val="300"/>
        </w:trPr>
        <w:tc>
          <w:tcPr>
            <w:tcW w:w="1930" w:type="dxa"/>
            <w:noWrap/>
            <w:hideMark/>
          </w:tcPr>
          <w:p w14:paraId="3B1A0AE3" w14:textId="132AFA27" w:rsidR="000661CC" w:rsidRPr="009A1FE1" w:rsidRDefault="00CC10DE" w:rsidP="00D61348">
            <w:pPr>
              <w:pStyle w:val="TableText0"/>
              <w:jc w:val="right"/>
            </w:pPr>
            <w:r w:rsidRPr="009A1FE1">
              <w:t>6–8</w:t>
            </w:r>
          </w:p>
        </w:tc>
        <w:tc>
          <w:tcPr>
            <w:tcW w:w="3312" w:type="dxa"/>
            <w:noWrap/>
            <w:hideMark/>
          </w:tcPr>
          <w:p w14:paraId="712086E5" w14:textId="77777777" w:rsidR="000661CC" w:rsidRPr="009A1FE1" w:rsidRDefault="000661CC" w:rsidP="006D4EB5">
            <w:pPr>
              <w:pStyle w:val="TableText0"/>
            </w:pPr>
            <w:r w:rsidRPr="009A1FE1">
              <w:t>Asian</w:t>
            </w:r>
          </w:p>
        </w:tc>
        <w:tc>
          <w:tcPr>
            <w:tcW w:w="1152" w:type="dxa"/>
            <w:noWrap/>
            <w:hideMark/>
          </w:tcPr>
          <w:p w14:paraId="07E3F6A2" w14:textId="77777777" w:rsidR="000661CC" w:rsidRPr="009A1FE1" w:rsidRDefault="000661CC" w:rsidP="0049545E">
            <w:pPr>
              <w:pStyle w:val="TableText0"/>
              <w:jc w:val="right"/>
            </w:pPr>
            <w:r w:rsidRPr="009A1FE1">
              <w:t>17,060</w:t>
            </w:r>
          </w:p>
        </w:tc>
        <w:tc>
          <w:tcPr>
            <w:tcW w:w="1296" w:type="dxa"/>
            <w:noWrap/>
            <w:hideMark/>
          </w:tcPr>
          <w:p w14:paraId="4F7946A5" w14:textId="77777777" w:rsidR="000661CC" w:rsidRPr="009A1FE1" w:rsidRDefault="000661CC" w:rsidP="0049545E">
            <w:pPr>
              <w:pStyle w:val="TableText0"/>
              <w:jc w:val="right"/>
            </w:pPr>
            <w:r w:rsidRPr="009A1FE1">
              <w:t>8</w:t>
            </w:r>
          </w:p>
        </w:tc>
        <w:tc>
          <w:tcPr>
            <w:tcW w:w="1008" w:type="dxa"/>
            <w:noWrap/>
            <w:hideMark/>
          </w:tcPr>
          <w:p w14:paraId="7A97FEB5" w14:textId="77777777" w:rsidR="000661CC" w:rsidRPr="009A1FE1" w:rsidRDefault="000661CC" w:rsidP="0049545E">
            <w:pPr>
              <w:pStyle w:val="TableText0"/>
              <w:jc w:val="right"/>
            </w:pPr>
            <w:r w:rsidRPr="009A1FE1">
              <w:t>1531</w:t>
            </w:r>
          </w:p>
        </w:tc>
        <w:tc>
          <w:tcPr>
            <w:tcW w:w="1008" w:type="dxa"/>
            <w:hideMark/>
          </w:tcPr>
          <w:p w14:paraId="34134CA2" w14:textId="77777777" w:rsidR="000661CC" w:rsidRPr="009A1FE1" w:rsidRDefault="000661CC" w:rsidP="0049545E">
            <w:pPr>
              <w:pStyle w:val="TableText0"/>
              <w:jc w:val="right"/>
            </w:pPr>
            <w:r w:rsidRPr="009A1FE1">
              <w:t>117</w:t>
            </w:r>
          </w:p>
        </w:tc>
      </w:tr>
      <w:tr w:rsidR="0049545E" w:rsidRPr="009A1FE1" w14:paraId="49D9E0D7" w14:textId="77777777" w:rsidTr="002273BC">
        <w:trPr>
          <w:trHeight w:val="300"/>
        </w:trPr>
        <w:tc>
          <w:tcPr>
            <w:tcW w:w="1930" w:type="dxa"/>
            <w:noWrap/>
            <w:hideMark/>
          </w:tcPr>
          <w:p w14:paraId="4D2B8C10" w14:textId="7DA9620F" w:rsidR="000661CC" w:rsidRPr="009A1FE1" w:rsidRDefault="00CC10DE" w:rsidP="00D61348">
            <w:pPr>
              <w:pStyle w:val="TableText0"/>
              <w:jc w:val="right"/>
            </w:pPr>
            <w:r w:rsidRPr="009A1FE1">
              <w:t>6–8</w:t>
            </w:r>
          </w:p>
        </w:tc>
        <w:tc>
          <w:tcPr>
            <w:tcW w:w="3312" w:type="dxa"/>
            <w:noWrap/>
            <w:hideMark/>
          </w:tcPr>
          <w:p w14:paraId="1AA926BE" w14:textId="77777777" w:rsidR="000661CC" w:rsidRPr="009A1FE1" w:rsidRDefault="000661CC" w:rsidP="006D4EB5">
            <w:pPr>
              <w:pStyle w:val="TableText0"/>
            </w:pPr>
            <w:r w:rsidRPr="009A1FE1">
              <w:t>Hispanic or Latino</w:t>
            </w:r>
          </w:p>
        </w:tc>
        <w:tc>
          <w:tcPr>
            <w:tcW w:w="1152" w:type="dxa"/>
            <w:noWrap/>
            <w:hideMark/>
          </w:tcPr>
          <w:p w14:paraId="66401433" w14:textId="77777777" w:rsidR="000661CC" w:rsidRPr="009A1FE1" w:rsidRDefault="000661CC" w:rsidP="0049545E">
            <w:pPr>
              <w:pStyle w:val="TableText0"/>
              <w:jc w:val="right"/>
            </w:pPr>
            <w:r w:rsidRPr="009A1FE1">
              <w:t>173,012</w:t>
            </w:r>
          </w:p>
        </w:tc>
        <w:tc>
          <w:tcPr>
            <w:tcW w:w="1296" w:type="dxa"/>
            <w:noWrap/>
            <w:hideMark/>
          </w:tcPr>
          <w:p w14:paraId="4353C5D0" w14:textId="77777777" w:rsidR="000661CC" w:rsidRPr="009A1FE1" w:rsidRDefault="000661CC" w:rsidP="0049545E">
            <w:pPr>
              <w:pStyle w:val="TableText0"/>
              <w:jc w:val="right"/>
            </w:pPr>
            <w:r w:rsidRPr="009A1FE1">
              <w:t>84</w:t>
            </w:r>
          </w:p>
        </w:tc>
        <w:tc>
          <w:tcPr>
            <w:tcW w:w="1008" w:type="dxa"/>
            <w:noWrap/>
            <w:hideMark/>
          </w:tcPr>
          <w:p w14:paraId="7FD89BDE" w14:textId="77777777" w:rsidR="000661CC" w:rsidRPr="009A1FE1" w:rsidRDefault="000661CC" w:rsidP="0049545E">
            <w:pPr>
              <w:pStyle w:val="TableText0"/>
              <w:jc w:val="right"/>
            </w:pPr>
            <w:r w:rsidRPr="009A1FE1">
              <w:t>1521</w:t>
            </w:r>
          </w:p>
        </w:tc>
        <w:tc>
          <w:tcPr>
            <w:tcW w:w="1008" w:type="dxa"/>
            <w:hideMark/>
          </w:tcPr>
          <w:p w14:paraId="33E095A6" w14:textId="77777777" w:rsidR="000661CC" w:rsidRPr="009A1FE1" w:rsidRDefault="000661CC" w:rsidP="0049545E">
            <w:pPr>
              <w:pStyle w:val="TableText0"/>
              <w:jc w:val="right"/>
            </w:pPr>
            <w:r w:rsidRPr="009A1FE1">
              <w:t>93</w:t>
            </w:r>
          </w:p>
        </w:tc>
      </w:tr>
      <w:tr w:rsidR="0049545E" w:rsidRPr="009A1FE1" w14:paraId="6B9CA856" w14:textId="77777777" w:rsidTr="002273BC">
        <w:trPr>
          <w:trHeight w:val="300"/>
        </w:trPr>
        <w:tc>
          <w:tcPr>
            <w:tcW w:w="1930" w:type="dxa"/>
            <w:noWrap/>
            <w:hideMark/>
          </w:tcPr>
          <w:p w14:paraId="46936249" w14:textId="0953228E" w:rsidR="000661CC" w:rsidRPr="009A1FE1" w:rsidRDefault="00CC10DE" w:rsidP="00D61348">
            <w:pPr>
              <w:pStyle w:val="TableText0"/>
              <w:jc w:val="right"/>
            </w:pPr>
            <w:r w:rsidRPr="009A1FE1">
              <w:t>6–8</w:t>
            </w:r>
          </w:p>
        </w:tc>
        <w:tc>
          <w:tcPr>
            <w:tcW w:w="3312" w:type="dxa"/>
            <w:noWrap/>
            <w:hideMark/>
          </w:tcPr>
          <w:p w14:paraId="1F2E5D9E" w14:textId="77777777" w:rsidR="000661CC" w:rsidRPr="009A1FE1" w:rsidRDefault="000661CC" w:rsidP="006D4EB5">
            <w:pPr>
              <w:pStyle w:val="TableText0"/>
            </w:pPr>
            <w:r w:rsidRPr="009A1FE1">
              <w:t>Special education services</w:t>
            </w:r>
          </w:p>
        </w:tc>
        <w:tc>
          <w:tcPr>
            <w:tcW w:w="1152" w:type="dxa"/>
            <w:noWrap/>
            <w:hideMark/>
          </w:tcPr>
          <w:p w14:paraId="50CA3ABB" w14:textId="77777777" w:rsidR="000661CC" w:rsidRPr="009A1FE1" w:rsidRDefault="000661CC" w:rsidP="0049545E">
            <w:pPr>
              <w:pStyle w:val="TableText0"/>
              <w:jc w:val="right"/>
            </w:pPr>
            <w:r w:rsidRPr="009A1FE1">
              <w:t>50,758</w:t>
            </w:r>
          </w:p>
        </w:tc>
        <w:tc>
          <w:tcPr>
            <w:tcW w:w="1296" w:type="dxa"/>
            <w:noWrap/>
            <w:hideMark/>
          </w:tcPr>
          <w:p w14:paraId="793C0AF2" w14:textId="77777777" w:rsidR="000661CC" w:rsidRPr="009A1FE1" w:rsidRDefault="000661CC" w:rsidP="0049545E">
            <w:pPr>
              <w:pStyle w:val="TableText0"/>
              <w:jc w:val="right"/>
            </w:pPr>
            <w:r w:rsidRPr="009A1FE1">
              <w:t>25</w:t>
            </w:r>
          </w:p>
        </w:tc>
        <w:tc>
          <w:tcPr>
            <w:tcW w:w="1008" w:type="dxa"/>
            <w:noWrap/>
            <w:hideMark/>
          </w:tcPr>
          <w:p w14:paraId="0F7CDF27" w14:textId="77777777" w:rsidR="000661CC" w:rsidRPr="009A1FE1" w:rsidRDefault="000661CC" w:rsidP="0049545E">
            <w:pPr>
              <w:pStyle w:val="TableText0"/>
              <w:jc w:val="right"/>
            </w:pPr>
            <w:r w:rsidRPr="009A1FE1">
              <w:t>1490</w:t>
            </w:r>
          </w:p>
        </w:tc>
        <w:tc>
          <w:tcPr>
            <w:tcW w:w="1008" w:type="dxa"/>
            <w:hideMark/>
          </w:tcPr>
          <w:p w14:paraId="44898ABF" w14:textId="77777777" w:rsidR="000661CC" w:rsidRPr="009A1FE1" w:rsidRDefault="000661CC" w:rsidP="0049545E">
            <w:pPr>
              <w:pStyle w:val="TableText0"/>
              <w:jc w:val="right"/>
            </w:pPr>
            <w:r w:rsidRPr="009A1FE1">
              <w:t>108</w:t>
            </w:r>
          </w:p>
        </w:tc>
      </w:tr>
      <w:tr w:rsidR="0049545E" w:rsidRPr="009A1FE1" w14:paraId="076E1EFC" w14:textId="77777777" w:rsidTr="002273BC">
        <w:trPr>
          <w:trHeight w:val="300"/>
        </w:trPr>
        <w:tc>
          <w:tcPr>
            <w:tcW w:w="1930" w:type="dxa"/>
            <w:tcBorders>
              <w:bottom w:val="nil"/>
            </w:tcBorders>
            <w:noWrap/>
            <w:hideMark/>
          </w:tcPr>
          <w:p w14:paraId="73F2DB1B" w14:textId="12E0AECA" w:rsidR="000661CC" w:rsidRPr="009A1FE1" w:rsidRDefault="00CC10DE" w:rsidP="00D61348">
            <w:pPr>
              <w:pStyle w:val="TableText0"/>
              <w:jc w:val="right"/>
            </w:pPr>
            <w:r w:rsidRPr="009A1FE1">
              <w:t>6–8</w:t>
            </w:r>
          </w:p>
        </w:tc>
        <w:tc>
          <w:tcPr>
            <w:tcW w:w="3312" w:type="dxa"/>
            <w:tcBorders>
              <w:bottom w:val="nil"/>
            </w:tcBorders>
            <w:noWrap/>
            <w:hideMark/>
          </w:tcPr>
          <w:p w14:paraId="46CCA25B"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337D472A" w14:textId="77777777" w:rsidR="000661CC" w:rsidRPr="009A1FE1" w:rsidRDefault="000661CC" w:rsidP="0049545E">
            <w:pPr>
              <w:pStyle w:val="TableText0"/>
              <w:jc w:val="right"/>
            </w:pPr>
            <w:r w:rsidRPr="009A1FE1">
              <w:t>178,750</w:t>
            </w:r>
          </w:p>
        </w:tc>
        <w:tc>
          <w:tcPr>
            <w:tcW w:w="1296" w:type="dxa"/>
            <w:tcBorders>
              <w:bottom w:val="nil"/>
            </w:tcBorders>
            <w:noWrap/>
            <w:hideMark/>
          </w:tcPr>
          <w:p w14:paraId="681FE262" w14:textId="77777777" w:rsidR="000661CC" w:rsidRPr="009A1FE1" w:rsidRDefault="000661CC" w:rsidP="0049545E">
            <w:pPr>
              <w:pStyle w:val="TableText0"/>
              <w:jc w:val="right"/>
            </w:pPr>
            <w:r w:rsidRPr="009A1FE1">
              <w:t>87</w:t>
            </w:r>
          </w:p>
        </w:tc>
        <w:tc>
          <w:tcPr>
            <w:tcW w:w="1008" w:type="dxa"/>
            <w:tcBorders>
              <w:bottom w:val="nil"/>
            </w:tcBorders>
            <w:noWrap/>
            <w:hideMark/>
          </w:tcPr>
          <w:p w14:paraId="2A3CB86C" w14:textId="77777777" w:rsidR="000661CC" w:rsidRPr="009A1FE1" w:rsidRDefault="000661CC" w:rsidP="0049545E">
            <w:pPr>
              <w:pStyle w:val="TableText0"/>
              <w:jc w:val="right"/>
            </w:pPr>
            <w:r w:rsidRPr="009A1FE1">
              <w:t>1522</w:t>
            </w:r>
          </w:p>
        </w:tc>
        <w:tc>
          <w:tcPr>
            <w:tcW w:w="1008" w:type="dxa"/>
            <w:tcBorders>
              <w:bottom w:val="nil"/>
            </w:tcBorders>
            <w:hideMark/>
          </w:tcPr>
          <w:p w14:paraId="767BD382" w14:textId="77777777" w:rsidR="000661CC" w:rsidRPr="009A1FE1" w:rsidRDefault="000661CC" w:rsidP="0049545E">
            <w:pPr>
              <w:pStyle w:val="TableText0"/>
              <w:jc w:val="right"/>
            </w:pPr>
            <w:r w:rsidRPr="009A1FE1">
              <w:t>92</w:t>
            </w:r>
          </w:p>
        </w:tc>
      </w:tr>
      <w:tr w:rsidR="0049545E" w:rsidRPr="009A1FE1" w14:paraId="7AAC0B20" w14:textId="77777777" w:rsidTr="002273BC">
        <w:trPr>
          <w:trHeight w:val="300"/>
        </w:trPr>
        <w:tc>
          <w:tcPr>
            <w:tcW w:w="1930" w:type="dxa"/>
            <w:tcBorders>
              <w:top w:val="nil"/>
              <w:bottom w:val="single" w:sz="4" w:space="0" w:color="auto"/>
            </w:tcBorders>
            <w:noWrap/>
            <w:hideMark/>
          </w:tcPr>
          <w:p w14:paraId="26A76DA9" w14:textId="5F13E41E" w:rsidR="000661CC" w:rsidRPr="009A1FE1" w:rsidRDefault="00CC10DE" w:rsidP="00D61348">
            <w:pPr>
              <w:pStyle w:val="TableText0"/>
              <w:jc w:val="right"/>
            </w:pPr>
            <w:r w:rsidRPr="009A1FE1">
              <w:t>6–8</w:t>
            </w:r>
          </w:p>
        </w:tc>
        <w:tc>
          <w:tcPr>
            <w:tcW w:w="3312" w:type="dxa"/>
            <w:tcBorders>
              <w:top w:val="nil"/>
              <w:bottom w:val="single" w:sz="4" w:space="0" w:color="auto"/>
            </w:tcBorders>
            <w:noWrap/>
            <w:hideMark/>
          </w:tcPr>
          <w:p w14:paraId="0026A425" w14:textId="0B827D92"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6573D84F" w14:textId="77777777" w:rsidR="000661CC" w:rsidRPr="009A1FE1" w:rsidRDefault="000661CC" w:rsidP="0049545E">
            <w:pPr>
              <w:pStyle w:val="TableText0"/>
              <w:jc w:val="right"/>
            </w:pPr>
            <w:r w:rsidRPr="009A1FE1">
              <w:t>96,676</w:t>
            </w:r>
          </w:p>
        </w:tc>
        <w:tc>
          <w:tcPr>
            <w:tcW w:w="1296" w:type="dxa"/>
            <w:tcBorders>
              <w:top w:val="nil"/>
              <w:bottom w:val="single" w:sz="4" w:space="0" w:color="auto"/>
            </w:tcBorders>
            <w:noWrap/>
            <w:hideMark/>
          </w:tcPr>
          <w:p w14:paraId="283E49BC" w14:textId="77777777" w:rsidR="000661CC" w:rsidRPr="009A1FE1" w:rsidRDefault="000661CC" w:rsidP="0049545E">
            <w:pPr>
              <w:pStyle w:val="TableText0"/>
              <w:jc w:val="right"/>
            </w:pPr>
            <w:r w:rsidRPr="009A1FE1">
              <w:t>47</w:t>
            </w:r>
          </w:p>
        </w:tc>
        <w:tc>
          <w:tcPr>
            <w:tcW w:w="1008" w:type="dxa"/>
            <w:tcBorders>
              <w:top w:val="nil"/>
              <w:bottom w:val="single" w:sz="4" w:space="0" w:color="auto"/>
            </w:tcBorders>
            <w:noWrap/>
            <w:hideMark/>
          </w:tcPr>
          <w:p w14:paraId="789F7CE5" w14:textId="77777777" w:rsidR="000661CC" w:rsidRPr="009A1FE1" w:rsidRDefault="000661CC" w:rsidP="0049545E">
            <w:pPr>
              <w:pStyle w:val="TableText0"/>
              <w:jc w:val="right"/>
            </w:pPr>
            <w:r w:rsidRPr="009A1FE1">
              <w:t>1531</w:t>
            </w:r>
          </w:p>
        </w:tc>
        <w:tc>
          <w:tcPr>
            <w:tcW w:w="1008" w:type="dxa"/>
            <w:tcBorders>
              <w:top w:val="nil"/>
              <w:bottom w:val="single" w:sz="4" w:space="0" w:color="auto"/>
            </w:tcBorders>
            <w:hideMark/>
          </w:tcPr>
          <w:p w14:paraId="198767F6" w14:textId="77777777" w:rsidR="000661CC" w:rsidRPr="009A1FE1" w:rsidRDefault="000661CC" w:rsidP="0049545E">
            <w:pPr>
              <w:pStyle w:val="TableText0"/>
              <w:jc w:val="right"/>
            </w:pPr>
            <w:r w:rsidRPr="009A1FE1">
              <w:t>95</w:t>
            </w:r>
          </w:p>
        </w:tc>
      </w:tr>
      <w:tr w:rsidR="0049545E" w:rsidRPr="00D61348" w14:paraId="50543A24" w14:textId="77777777" w:rsidTr="002273BC">
        <w:trPr>
          <w:trHeight w:val="300"/>
        </w:trPr>
        <w:tc>
          <w:tcPr>
            <w:tcW w:w="1930" w:type="dxa"/>
            <w:tcBorders>
              <w:top w:val="single" w:sz="4" w:space="0" w:color="auto"/>
            </w:tcBorders>
            <w:noWrap/>
            <w:hideMark/>
          </w:tcPr>
          <w:p w14:paraId="3533C4C2" w14:textId="65428E98" w:rsidR="000661CC" w:rsidRPr="00D61348" w:rsidRDefault="00CC10DE" w:rsidP="00D61348">
            <w:pPr>
              <w:pStyle w:val="TableText0"/>
              <w:jc w:val="right"/>
              <w:rPr>
                <w:b/>
              </w:rPr>
            </w:pPr>
            <w:r w:rsidRPr="00D61348">
              <w:rPr>
                <w:b/>
              </w:rPr>
              <w:t>9–10</w:t>
            </w:r>
          </w:p>
        </w:tc>
        <w:tc>
          <w:tcPr>
            <w:tcW w:w="3312" w:type="dxa"/>
            <w:tcBorders>
              <w:top w:val="single" w:sz="4" w:space="0" w:color="auto"/>
            </w:tcBorders>
            <w:noWrap/>
            <w:hideMark/>
          </w:tcPr>
          <w:p w14:paraId="1E102351"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6C278FEC" w14:textId="77777777" w:rsidR="000661CC" w:rsidRPr="00C86D81" w:rsidRDefault="000661CC" w:rsidP="0049545E">
            <w:pPr>
              <w:pStyle w:val="TableText0"/>
              <w:jc w:val="right"/>
              <w:rPr>
                <w:b/>
              </w:rPr>
            </w:pPr>
            <w:r w:rsidRPr="00B57F8E">
              <w:rPr>
                <w:b/>
              </w:rPr>
              <w:t>101,579</w:t>
            </w:r>
          </w:p>
        </w:tc>
        <w:tc>
          <w:tcPr>
            <w:tcW w:w="1296" w:type="dxa"/>
            <w:tcBorders>
              <w:top w:val="single" w:sz="4" w:space="0" w:color="auto"/>
            </w:tcBorders>
            <w:noWrap/>
            <w:hideMark/>
          </w:tcPr>
          <w:p w14:paraId="44C94519"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786CAD5D" w14:textId="77777777" w:rsidR="000661CC" w:rsidRPr="00E20755" w:rsidRDefault="000661CC" w:rsidP="0049545E">
            <w:pPr>
              <w:pStyle w:val="TableText0"/>
              <w:jc w:val="right"/>
              <w:rPr>
                <w:b/>
              </w:rPr>
            </w:pPr>
            <w:r w:rsidRPr="00E20755">
              <w:rPr>
                <w:b/>
              </w:rPr>
              <w:t>1527</w:t>
            </w:r>
          </w:p>
        </w:tc>
        <w:tc>
          <w:tcPr>
            <w:tcW w:w="1008" w:type="dxa"/>
            <w:tcBorders>
              <w:top w:val="single" w:sz="4" w:space="0" w:color="auto"/>
            </w:tcBorders>
            <w:hideMark/>
          </w:tcPr>
          <w:p w14:paraId="7C43CE74" w14:textId="77777777" w:rsidR="000661CC" w:rsidRPr="00E20755" w:rsidRDefault="000661CC" w:rsidP="0049545E">
            <w:pPr>
              <w:pStyle w:val="TableText0"/>
              <w:jc w:val="right"/>
              <w:rPr>
                <w:b/>
              </w:rPr>
            </w:pPr>
            <w:r w:rsidRPr="00E20755">
              <w:rPr>
                <w:b/>
              </w:rPr>
              <w:t>124</w:t>
            </w:r>
          </w:p>
        </w:tc>
      </w:tr>
      <w:tr w:rsidR="0049545E" w:rsidRPr="009A1FE1" w14:paraId="3A3B633B" w14:textId="77777777" w:rsidTr="002273BC">
        <w:trPr>
          <w:trHeight w:val="300"/>
        </w:trPr>
        <w:tc>
          <w:tcPr>
            <w:tcW w:w="1930" w:type="dxa"/>
            <w:noWrap/>
            <w:hideMark/>
          </w:tcPr>
          <w:p w14:paraId="4A47569D" w14:textId="59932E60" w:rsidR="000661CC" w:rsidRPr="009A1FE1" w:rsidRDefault="00CC10DE" w:rsidP="00D61348">
            <w:pPr>
              <w:pStyle w:val="TableText0"/>
              <w:jc w:val="right"/>
            </w:pPr>
            <w:r w:rsidRPr="009A1FE1">
              <w:t>9–10</w:t>
            </w:r>
          </w:p>
        </w:tc>
        <w:tc>
          <w:tcPr>
            <w:tcW w:w="3312" w:type="dxa"/>
            <w:noWrap/>
            <w:hideMark/>
          </w:tcPr>
          <w:p w14:paraId="2DD28F37" w14:textId="77777777" w:rsidR="000661CC" w:rsidRPr="009A1FE1" w:rsidRDefault="000661CC" w:rsidP="006D4EB5">
            <w:pPr>
              <w:pStyle w:val="TableText0"/>
            </w:pPr>
            <w:r w:rsidRPr="009A1FE1">
              <w:t>Male</w:t>
            </w:r>
          </w:p>
        </w:tc>
        <w:tc>
          <w:tcPr>
            <w:tcW w:w="1152" w:type="dxa"/>
            <w:noWrap/>
            <w:hideMark/>
          </w:tcPr>
          <w:p w14:paraId="01CD0414" w14:textId="77777777" w:rsidR="000661CC" w:rsidRPr="009A1FE1" w:rsidRDefault="000661CC" w:rsidP="0049545E">
            <w:pPr>
              <w:pStyle w:val="TableText0"/>
              <w:jc w:val="right"/>
            </w:pPr>
            <w:r w:rsidRPr="009A1FE1">
              <w:t>60,279</w:t>
            </w:r>
          </w:p>
        </w:tc>
        <w:tc>
          <w:tcPr>
            <w:tcW w:w="1296" w:type="dxa"/>
            <w:noWrap/>
            <w:hideMark/>
          </w:tcPr>
          <w:p w14:paraId="3122379A" w14:textId="77777777" w:rsidR="000661CC" w:rsidRPr="009A1FE1" w:rsidRDefault="000661CC" w:rsidP="0049545E">
            <w:pPr>
              <w:pStyle w:val="TableText0"/>
              <w:jc w:val="right"/>
            </w:pPr>
            <w:r w:rsidRPr="009A1FE1">
              <w:t>59</w:t>
            </w:r>
          </w:p>
        </w:tc>
        <w:tc>
          <w:tcPr>
            <w:tcW w:w="1008" w:type="dxa"/>
            <w:noWrap/>
            <w:hideMark/>
          </w:tcPr>
          <w:p w14:paraId="08BBDB9A" w14:textId="77777777" w:rsidR="000661CC" w:rsidRPr="009A1FE1" w:rsidRDefault="000661CC" w:rsidP="0049545E">
            <w:pPr>
              <w:pStyle w:val="TableText0"/>
              <w:jc w:val="right"/>
            </w:pPr>
            <w:r w:rsidRPr="009A1FE1">
              <w:t>1529</w:t>
            </w:r>
          </w:p>
        </w:tc>
        <w:tc>
          <w:tcPr>
            <w:tcW w:w="1008" w:type="dxa"/>
            <w:hideMark/>
          </w:tcPr>
          <w:p w14:paraId="29E46675" w14:textId="77777777" w:rsidR="000661CC" w:rsidRPr="009A1FE1" w:rsidRDefault="000661CC" w:rsidP="0049545E">
            <w:pPr>
              <w:pStyle w:val="TableText0"/>
              <w:jc w:val="right"/>
            </w:pPr>
            <w:r w:rsidRPr="009A1FE1">
              <w:t>127</w:t>
            </w:r>
          </w:p>
        </w:tc>
      </w:tr>
      <w:tr w:rsidR="0049545E" w:rsidRPr="009A1FE1" w14:paraId="6CC45714" w14:textId="77777777" w:rsidTr="002273BC">
        <w:trPr>
          <w:trHeight w:val="300"/>
        </w:trPr>
        <w:tc>
          <w:tcPr>
            <w:tcW w:w="1930" w:type="dxa"/>
            <w:noWrap/>
            <w:hideMark/>
          </w:tcPr>
          <w:p w14:paraId="135AA847" w14:textId="50181587" w:rsidR="000661CC" w:rsidRPr="009A1FE1" w:rsidRDefault="00CC10DE" w:rsidP="00D61348">
            <w:pPr>
              <w:pStyle w:val="TableText0"/>
              <w:jc w:val="right"/>
            </w:pPr>
            <w:r w:rsidRPr="009A1FE1">
              <w:t>9–10</w:t>
            </w:r>
          </w:p>
        </w:tc>
        <w:tc>
          <w:tcPr>
            <w:tcW w:w="3312" w:type="dxa"/>
            <w:noWrap/>
            <w:hideMark/>
          </w:tcPr>
          <w:p w14:paraId="17F6571B" w14:textId="77777777" w:rsidR="000661CC" w:rsidRPr="009A1FE1" w:rsidRDefault="000661CC" w:rsidP="006D4EB5">
            <w:pPr>
              <w:pStyle w:val="TableText0"/>
            </w:pPr>
            <w:r w:rsidRPr="009A1FE1">
              <w:t>Female</w:t>
            </w:r>
          </w:p>
        </w:tc>
        <w:tc>
          <w:tcPr>
            <w:tcW w:w="1152" w:type="dxa"/>
            <w:noWrap/>
            <w:hideMark/>
          </w:tcPr>
          <w:p w14:paraId="607859D5" w14:textId="77777777" w:rsidR="000661CC" w:rsidRPr="009A1FE1" w:rsidRDefault="000661CC" w:rsidP="0049545E">
            <w:pPr>
              <w:pStyle w:val="TableText0"/>
              <w:jc w:val="right"/>
            </w:pPr>
            <w:r w:rsidRPr="009A1FE1">
              <w:t>41,300</w:t>
            </w:r>
          </w:p>
        </w:tc>
        <w:tc>
          <w:tcPr>
            <w:tcW w:w="1296" w:type="dxa"/>
            <w:noWrap/>
            <w:hideMark/>
          </w:tcPr>
          <w:p w14:paraId="041B34F9" w14:textId="77777777" w:rsidR="000661CC" w:rsidRPr="009A1FE1" w:rsidRDefault="000661CC" w:rsidP="0049545E">
            <w:pPr>
              <w:pStyle w:val="TableText0"/>
              <w:jc w:val="right"/>
            </w:pPr>
            <w:r w:rsidRPr="009A1FE1">
              <w:t>41</w:t>
            </w:r>
          </w:p>
        </w:tc>
        <w:tc>
          <w:tcPr>
            <w:tcW w:w="1008" w:type="dxa"/>
            <w:noWrap/>
            <w:hideMark/>
          </w:tcPr>
          <w:p w14:paraId="22CBD9D9" w14:textId="77777777" w:rsidR="000661CC" w:rsidRPr="009A1FE1" w:rsidRDefault="000661CC" w:rsidP="0049545E">
            <w:pPr>
              <w:pStyle w:val="TableText0"/>
              <w:jc w:val="right"/>
            </w:pPr>
            <w:r w:rsidRPr="009A1FE1">
              <w:t>1525</w:t>
            </w:r>
          </w:p>
        </w:tc>
        <w:tc>
          <w:tcPr>
            <w:tcW w:w="1008" w:type="dxa"/>
            <w:hideMark/>
          </w:tcPr>
          <w:p w14:paraId="017125D0" w14:textId="77777777" w:rsidR="000661CC" w:rsidRPr="009A1FE1" w:rsidRDefault="000661CC" w:rsidP="0049545E">
            <w:pPr>
              <w:pStyle w:val="TableText0"/>
              <w:jc w:val="right"/>
            </w:pPr>
            <w:r w:rsidRPr="009A1FE1">
              <w:t>120</w:t>
            </w:r>
          </w:p>
        </w:tc>
      </w:tr>
      <w:tr w:rsidR="0049545E" w:rsidRPr="009A1FE1" w14:paraId="0549FC7C" w14:textId="77777777" w:rsidTr="002273BC">
        <w:trPr>
          <w:trHeight w:val="300"/>
        </w:trPr>
        <w:tc>
          <w:tcPr>
            <w:tcW w:w="1930" w:type="dxa"/>
            <w:noWrap/>
            <w:hideMark/>
          </w:tcPr>
          <w:p w14:paraId="434D9526" w14:textId="3796CE1D" w:rsidR="000661CC" w:rsidRPr="009A1FE1" w:rsidRDefault="00CC10DE" w:rsidP="00D61348">
            <w:pPr>
              <w:pStyle w:val="TableText0"/>
              <w:jc w:val="right"/>
            </w:pPr>
            <w:r w:rsidRPr="009A1FE1">
              <w:t>9–10</w:t>
            </w:r>
          </w:p>
        </w:tc>
        <w:tc>
          <w:tcPr>
            <w:tcW w:w="3312" w:type="dxa"/>
            <w:noWrap/>
            <w:hideMark/>
          </w:tcPr>
          <w:p w14:paraId="125FB3FD" w14:textId="77777777" w:rsidR="000661CC" w:rsidRPr="009A1FE1" w:rsidRDefault="000661CC" w:rsidP="006D4EB5">
            <w:pPr>
              <w:pStyle w:val="TableText0"/>
            </w:pPr>
            <w:r w:rsidRPr="009A1FE1">
              <w:t>Asian</w:t>
            </w:r>
          </w:p>
        </w:tc>
        <w:tc>
          <w:tcPr>
            <w:tcW w:w="1152" w:type="dxa"/>
            <w:noWrap/>
            <w:hideMark/>
          </w:tcPr>
          <w:p w14:paraId="7C88BAF0" w14:textId="77777777" w:rsidR="000661CC" w:rsidRPr="009A1FE1" w:rsidRDefault="000661CC" w:rsidP="0049545E">
            <w:pPr>
              <w:pStyle w:val="TableText0"/>
              <w:jc w:val="right"/>
            </w:pPr>
            <w:r w:rsidRPr="009A1FE1">
              <w:t>9,280</w:t>
            </w:r>
          </w:p>
        </w:tc>
        <w:tc>
          <w:tcPr>
            <w:tcW w:w="1296" w:type="dxa"/>
            <w:noWrap/>
            <w:hideMark/>
          </w:tcPr>
          <w:p w14:paraId="247874B6" w14:textId="77777777" w:rsidR="000661CC" w:rsidRPr="009A1FE1" w:rsidRDefault="000661CC" w:rsidP="0049545E">
            <w:pPr>
              <w:pStyle w:val="TableText0"/>
              <w:jc w:val="right"/>
            </w:pPr>
            <w:r w:rsidRPr="009A1FE1">
              <w:t>9</w:t>
            </w:r>
          </w:p>
        </w:tc>
        <w:tc>
          <w:tcPr>
            <w:tcW w:w="1008" w:type="dxa"/>
            <w:noWrap/>
            <w:hideMark/>
          </w:tcPr>
          <w:p w14:paraId="3C2236C5" w14:textId="77777777" w:rsidR="000661CC" w:rsidRPr="009A1FE1" w:rsidRDefault="000661CC" w:rsidP="0049545E">
            <w:pPr>
              <w:pStyle w:val="TableText0"/>
              <w:jc w:val="right"/>
            </w:pPr>
            <w:r w:rsidRPr="009A1FE1">
              <w:t>1544</w:t>
            </w:r>
          </w:p>
        </w:tc>
        <w:tc>
          <w:tcPr>
            <w:tcW w:w="1008" w:type="dxa"/>
            <w:hideMark/>
          </w:tcPr>
          <w:p w14:paraId="079BF671" w14:textId="77777777" w:rsidR="000661CC" w:rsidRPr="009A1FE1" w:rsidRDefault="000661CC" w:rsidP="0049545E">
            <w:pPr>
              <w:pStyle w:val="TableText0"/>
              <w:jc w:val="right"/>
            </w:pPr>
            <w:r w:rsidRPr="009A1FE1">
              <w:t>139</w:t>
            </w:r>
          </w:p>
        </w:tc>
      </w:tr>
      <w:tr w:rsidR="0049545E" w:rsidRPr="009A1FE1" w14:paraId="20E19609" w14:textId="77777777" w:rsidTr="002273BC">
        <w:trPr>
          <w:trHeight w:val="300"/>
        </w:trPr>
        <w:tc>
          <w:tcPr>
            <w:tcW w:w="1930" w:type="dxa"/>
            <w:noWrap/>
            <w:hideMark/>
          </w:tcPr>
          <w:p w14:paraId="0267D3B4" w14:textId="2C694F5B" w:rsidR="000661CC" w:rsidRPr="009A1FE1" w:rsidRDefault="00CC10DE" w:rsidP="00D61348">
            <w:pPr>
              <w:pStyle w:val="TableText0"/>
              <w:jc w:val="right"/>
            </w:pPr>
            <w:r w:rsidRPr="009A1FE1">
              <w:t>9–10</w:t>
            </w:r>
          </w:p>
        </w:tc>
        <w:tc>
          <w:tcPr>
            <w:tcW w:w="3312" w:type="dxa"/>
            <w:noWrap/>
            <w:hideMark/>
          </w:tcPr>
          <w:p w14:paraId="64314BC6" w14:textId="77777777" w:rsidR="000661CC" w:rsidRPr="009A1FE1" w:rsidRDefault="000661CC" w:rsidP="006D4EB5">
            <w:pPr>
              <w:pStyle w:val="TableText0"/>
            </w:pPr>
            <w:r w:rsidRPr="009A1FE1">
              <w:t>Hispanic or Latino</w:t>
            </w:r>
          </w:p>
        </w:tc>
        <w:tc>
          <w:tcPr>
            <w:tcW w:w="1152" w:type="dxa"/>
            <w:noWrap/>
            <w:hideMark/>
          </w:tcPr>
          <w:p w14:paraId="5234CB4A" w14:textId="77777777" w:rsidR="000661CC" w:rsidRPr="009A1FE1" w:rsidRDefault="000661CC" w:rsidP="0049545E">
            <w:pPr>
              <w:pStyle w:val="TableText0"/>
              <w:jc w:val="right"/>
            </w:pPr>
            <w:r w:rsidRPr="009A1FE1">
              <w:t>84,456</w:t>
            </w:r>
          </w:p>
        </w:tc>
        <w:tc>
          <w:tcPr>
            <w:tcW w:w="1296" w:type="dxa"/>
            <w:noWrap/>
            <w:hideMark/>
          </w:tcPr>
          <w:p w14:paraId="4E67B6FD" w14:textId="77777777" w:rsidR="000661CC" w:rsidRPr="009A1FE1" w:rsidRDefault="000661CC" w:rsidP="0049545E">
            <w:pPr>
              <w:pStyle w:val="TableText0"/>
              <w:jc w:val="right"/>
            </w:pPr>
            <w:r w:rsidRPr="009A1FE1">
              <w:t>83</w:t>
            </w:r>
          </w:p>
        </w:tc>
        <w:tc>
          <w:tcPr>
            <w:tcW w:w="1008" w:type="dxa"/>
            <w:noWrap/>
            <w:hideMark/>
          </w:tcPr>
          <w:p w14:paraId="7BE3F155" w14:textId="77777777" w:rsidR="000661CC" w:rsidRPr="009A1FE1" w:rsidRDefault="000661CC" w:rsidP="0049545E">
            <w:pPr>
              <w:pStyle w:val="TableText0"/>
              <w:jc w:val="right"/>
            </w:pPr>
            <w:r w:rsidRPr="009A1FE1">
              <w:t>1524</w:t>
            </w:r>
          </w:p>
        </w:tc>
        <w:tc>
          <w:tcPr>
            <w:tcW w:w="1008" w:type="dxa"/>
            <w:hideMark/>
          </w:tcPr>
          <w:p w14:paraId="72AE3985" w14:textId="77777777" w:rsidR="000661CC" w:rsidRPr="009A1FE1" w:rsidRDefault="000661CC" w:rsidP="0049545E">
            <w:pPr>
              <w:pStyle w:val="TableText0"/>
              <w:jc w:val="right"/>
            </w:pPr>
            <w:r w:rsidRPr="009A1FE1">
              <w:t>122</w:t>
            </w:r>
          </w:p>
        </w:tc>
      </w:tr>
      <w:tr w:rsidR="0049545E" w:rsidRPr="009A1FE1" w14:paraId="7177CC4F" w14:textId="77777777" w:rsidTr="002273BC">
        <w:trPr>
          <w:trHeight w:val="300"/>
        </w:trPr>
        <w:tc>
          <w:tcPr>
            <w:tcW w:w="1930" w:type="dxa"/>
            <w:noWrap/>
            <w:hideMark/>
          </w:tcPr>
          <w:p w14:paraId="09458E58" w14:textId="71665A28" w:rsidR="000661CC" w:rsidRPr="009A1FE1" w:rsidRDefault="00CC10DE" w:rsidP="00D61348">
            <w:pPr>
              <w:pStyle w:val="TableText0"/>
              <w:jc w:val="right"/>
            </w:pPr>
            <w:r w:rsidRPr="009A1FE1">
              <w:t>9–10</w:t>
            </w:r>
          </w:p>
        </w:tc>
        <w:tc>
          <w:tcPr>
            <w:tcW w:w="3312" w:type="dxa"/>
            <w:noWrap/>
            <w:hideMark/>
          </w:tcPr>
          <w:p w14:paraId="4C728CDA" w14:textId="77777777" w:rsidR="000661CC" w:rsidRPr="009A1FE1" w:rsidRDefault="000661CC" w:rsidP="006D4EB5">
            <w:pPr>
              <w:pStyle w:val="TableText0"/>
            </w:pPr>
            <w:r w:rsidRPr="009A1FE1">
              <w:t>Special education services</w:t>
            </w:r>
          </w:p>
        </w:tc>
        <w:tc>
          <w:tcPr>
            <w:tcW w:w="1152" w:type="dxa"/>
            <w:noWrap/>
            <w:hideMark/>
          </w:tcPr>
          <w:p w14:paraId="61925A97" w14:textId="77777777" w:rsidR="000661CC" w:rsidRPr="009A1FE1" w:rsidRDefault="000661CC" w:rsidP="0049545E">
            <w:pPr>
              <w:pStyle w:val="TableText0"/>
              <w:jc w:val="right"/>
            </w:pPr>
            <w:r w:rsidRPr="009A1FE1">
              <w:t>24,486</w:t>
            </w:r>
          </w:p>
        </w:tc>
        <w:tc>
          <w:tcPr>
            <w:tcW w:w="1296" w:type="dxa"/>
            <w:noWrap/>
            <w:hideMark/>
          </w:tcPr>
          <w:p w14:paraId="46AA3310" w14:textId="77777777" w:rsidR="000661CC" w:rsidRPr="009A1FE1" w:rsidRDefault="000661CC" w:rsidP="0049545E">
            <w:pPr>
              <w:pStyle w:val="TableText0"/>
              <w:jc w:val="right"/>
            </w:pPr>
            <w:r w:rsidRPr="009A1FE1">
              <w:t>24</w:t>
            </w:r>
          </w:p>
        </w:tc>
        <w:tc>
          <w:tcPr>
            <w:tcW w:w="1008" w:type="dxa"/>
            <w:noWrap/>
            <w:hideMark/>
          </w:tcPr>
          <w:p w14:paraId="0A75CF59" w14:textId="77777777" w:rsidR="000661CC" w:rsidRPr="009A1FE1" w:rsidRDefault="000661CC" w:rsidP="0049545E">
            <w:pPr>
              <w:pStyle w:val="TableText0"/>
              <w:jc w:val="right"/>
            </w:pPr>
            <w:r w:rsidRPr="009A1FE1">
              <w:t>1501</w:t>
            </w:r>
          </w:p>
        </w:tc>
        <w:tc>
          <w:tcPr>
            <w:tcW w:w="1008" w:type="dxa"/>
            <w:hideMark/>
          </w:tcPr>
          <w:p w14:paraId="64A03756" w14:textId="77777777" w:rsidR="000661CC" w:rsidRPr="009A1FE1" w:rsidRDefault="000661CC" w:rsidP="0049545E">
            <w:pPr>
              <w:pStyle w:val="TableText0"/>
              <w:jc w:val="right"/>
            </w:pPr>
            <w:r w:rsidRPr="009A1FE1">
              <w:t>131</w:t>
            </w:r>
          </w:p>
        </w:tc>
      </w:tr>
      <w:tr w:rsidR="0049545E" w:rsidRPr="009A1FE1" w14:paraId="2C99235E" w14:textId="77777777" w:rsidTr="002273BC">
        <w:trPr>
          <w:trHeight w:val="300"/>
        </w:trPr>
        <w:tc>
          <w:tcPr>
            <w:tcW w:w="1930" w:type="dxa"/>
            <w:tcBorders>
              <w:bottom w:val="nil"/>
            </w:tcBorders>
            <w:noWrap/>
            <w:hideMark/>
          </w:tcPr>
          <w:p w14:paraId="1BE5EC63" w14:textId="7E5EDE68" w:rsidR="000661CC" w:rsidRPr="009A1FE1" w:rsidRDefault="00CC10DE" w:rsidP="00D61348">
            <w:pPr>
              <w:pStyle w:val="TableText0"/>
              <w:jc w:val="right"/>
            </w:pPr>
            <w:r w:rsidRPr="009A1FE1">
              <w:t>9–10</w:t>
            </w:r>
          </w:p>
        </w:tc>
        <w:tc>
          <w:tcPr>
            <w:tcW w:w="3312" w:type="dxa"/>
            <w:tcBorders>
              <w:bottom w:val="nil"/>
            </w:tcBorders>
            <w:noWrap/>
            <w:hideMark/>
          </w:tcPr>
          <w:p w14:paraId="5EAA44D7"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451FD2C2" w14:textId="77777777" w:rsidR="000661CC" w:rsidRPr="009A1FE1" w:rsidRDefault="000661CC" w:rsidP="0049545E">
            <w:pPr>
              <w:pStyle w:val="TableText0"/>
              <w:jc w:val="right"/>
            </w:pPr>
            <w:r w:rsidRPr="009A1FE1">
              <w:t>85,771</w:t>
            </w:r>
          </w:p>
        </w:tc>
        <w:tc>
          <w:tcPr>
            <w:tcW w:w="1296" w:type="dxa"/>
            <w:tcBorders>
              <w:bottom w:val="nil"/>
            </w:tcBorders>
            <w:noWrap/>
            <w:hideMark/>
          </w:tcPr>
          <w:p w14:paraId="70E53078" w14:textId="77777777" w:rsidR="000661CC" w:rsidRPr="009A1FE1" w:rsidRDefault="000661CC" w:rsidP="0049545E">
            <w:pPr>
              <w:pStyle w:val="TableText0"/>
              <w:jc w:val="right"/>
            </w:pPr>
            <w:r w:rsidRPr="009A1FE1">
              <w:t>84</w:t>
            </w:r>
          </w:p>
        </w:tc>
        <w:tc>
          <w:tcPr>
            <w:tcW w:w="1008" w:type="dxa"/>
            <w:tcBorders>
              <w:bottom w:val="nil"/>
            </w:tcBorders>
            <w:noWrap/>
            <w:hideMark/>
          </w:tcPr>
          <w:p w14:paraId="23815D30" w14:textId="77777777" w:rsidR="000661CC" w:rsidRPr="009A1FE1" w:rsidRDefault="000661CC" w:rsidP="0049545E">
            <w:pPr>
              <w:pStyle w:val="TableText0"/>
              <w:jc w:val="right"/>
            </w:pPr>
            <w:r w:rsidRPr="009A1FE1">
              <w:t>1527</w:t>
            </w:r>
          </w:p>
        </w:tc>
        <w:tc>
          <w:tcPr>
            <w:tcW w:w="1008" w:type="dxa"/>
            <w:tcBorders>
              <w:bottom w:val="nil"/>
            </w:tcBorders>
            <w:hideMark/>
          </w:tcPr>
          <w:p w14:paraId="34E0BC00" w14:textId="77777777" w:rsidR="000661CC" w:rsidRPr="009A1FE1" w:rsidRDefault="000661CC" w:rsidP="0049545E">
            <w:pPr>
              <w:pStyle w:val="TableText0"/>
              <w:jc w:val="right"/>
            </w:pPr>
            <w:r w:rsidRPr="009A1FE1">
              <w:t>119</w:t>
            </w:r>
          </w:p>
        </w:tc>
      </w:tr>
      <w:tr w:rsidR="0049545E" w:rsidRPr="009A1FE1" w14:paraId="72A85694" w14:textId="77777777" w:rsidTr="002273BC">
        <w:trPr>
          <w:trHeight w:val="300"/>
        </w:trPr>
        <w:tc>
          <w:tcPr>
            <w:tcW w:w="1930" w:type="dxa"/>
            <w:tcBorders>
              <w:top w:val="nil"/>
              <w:bottom w:val="single" w:sz="4" w:space="0" w:color="auto"/>
            </w:tcBorders>
            <w:noWrap/>
            <w:hideMark/>
          </w:tcPr>
          <w:p w14:paraId="09EE9F0C" w14:textId="1914AD47" w:rsidR="000661CC" w:rsidRPr="009A1FE1" w:rsidRDefault="00CC10DE" w:rsidP="00D61348">
            <w:pPr>
              <w:pStyle w:val="TableText0"/>
              <w:jc w:val="right"/>
            </w:pPr>
            <w:r w:rsidRPr="009A1FE1">
              <w:t>9–10</w:t>
            </w:r>
          </w:p>
        </w:tc>
        <w:tc>
          <w:tcPr>
            <w:tcW w:w="3312" w:type="dxa"/>
            <w:tcBorders>
              <w:top w:val="nil"/>
              <w:bottom w:val="single" w:sz="4" w:space="0" w:color="auto"/>
            </w:tcBorders>
            <w:noWrap/>
            <w:hideMark/>
          </w:tcPr>
          <w:p w14:paraId="2258574B" w14:textId="66627F13"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32199A1C" w14:textId="77777777" w:rsidR="000661CC" w:rsidRPr="009A1FE1" w:rsidRDefault="000661CC" w:rsidP="0049545E">
            <w:pPr>
              <w:pStyle w:val="TableText0"/>
              <w:jc w:val="right"/>
            </w:pPr>
            <w:r w:rsidRPr="009A1FE1">
              <w:t>43,075</w:t>
            </w:r>
          </w:p>
        </w:tc>
        <w:tc>
          <w:tcPr>
            <w:tcW w:w="1296" w:type="dxa"/>
            <w:tcBorders>
              <w:top w:val="nil"/>
              <w:bottom w:val="single" w:sz="4" w:space="0" w:color="auto"/>
            </w:tcBorders>
            <w:noWrap/>
            <w:hideMark/>
          </w:tcPr>
          <w:p w14:paraId="1B39F10D" w14:textId="77777777" w:rsidR="000661CC" w:rsidRPr="009A1FE1" w:rsidRDefault="000661CC" w:rsidP="0049545E">
            <w:pPr>
              <w:pStyle w:val="TableText0"/>
              <w:jc w:val="right"/>
            </w:pPr>
            <w:r w:rsidRPr="009A1FE1">
              <w:t>42</w:t>
            </w:r>
          </w:p>
        </w:tc>
        <w:tc>
          <w:tcPr>
            <w:tcW w:w="1008" w:type="dxa"/>
            <w:tcBorders>
              <w:top w:val="nil"/>
              <w:bottom w:val="single" w:sz="4" w:space="0" w:color="auto"/>
            </w:tcBorders>
            <w:noWrap/>
            <w:hideMark/>
          </w:tcPr>
          <w:p w14:paraId="18E14123" w14:textId="77777777" w:rsidR="000661CC" w:rsidRPr="009A1FE1" w:rsidRDefault="000661CC" w:rsidP="0049545E">
            <w:pPr>
              <w:pStyle w:val="TableText0"/>
              <w:jc w:val="right"/>
            </w:pPr>
            <w:r w:rsidRPr="009A1FE1">
              <w:t>1546</w:t>
            </w:r>
          </w:p>
        </w:tc>
        <w:tc>
          <w:tcPr>
            <w:tcW w:w="1008" w:type="dxa"/>
            <w:tcBorders>
              <w:top w:val="nil"/>
              <w:bottom w:val="single" w:sz="4" w:space="0" w:color="auto"/>
            </w:tcBorders>
            <w:hideMark/>
          </w:tcPr>
          <w:p w14:paraId="148CA526" w14:textId="77777777" w:rsidR="000661CC" w:rsidRPr="009A1FE1" w:rsidRDefault="000661CC" w:rsidP="0049545E">
            <w:pPr>
              <w:pStyle w:val="TableText0"/>
              <w:jc w:val="right"/>
            </w:pPr>
            <w:r w:rsidRPr="009A1FE1">
              <w:t>121</w:t>
            </w:r>
          </w:p>
        </w:tc>
      </w:tr>
      <w:tr w:rsidR="0049545E" w:rsidRPr="00D61348" w14:paraId="1D6AB2D2" w14:textId="77777777" w:rsidTr="002273BC">
        <w:trPr>
          <w:trHeight w:val="300"/>
        </w:trPr>
        <w:tc>
          <w:tcPr>
            <w:tcW w:w="1930" w:type="dxa"/>
            <w:tcBorders>
              <w:top w:val="single" w:sz="4" w:space="0" w:color="auto"/>
            </w:tcBorders>
            <w:noWrap/>
            <w:hideMark/>
          </w:tcPr>
          <w:p w14:paraId="3F0E5950" w14:textId="77777777" w:rsidR="008F7D05" w:rsidRPr="00D61348" w:rsidRDefault="008F7D05" w:rsidP="00D61348">
            <w:pPr>
              <w:pStyle w:val="TableText0"/>
              <w:jc w:val="right"/>
              <w:rPr>
                <w:b/>
              </w:rPr>
            </w:pPr>
            <w:r w:rsidRPr="00D61348">
              <w:rPr>
                <w:b/>
              </w:rPr>
              <w:t>11</w:t>
            </w:r>
          </w:p>
        </w:tc>
        <w:tc>
          <w:tcPr>
            <w:tcW w:w="3312" w:type="dxa"/>
            <w:tcBorders>
              <w:top w:val="single" w:sz="4" w:space="0" w:color="auto"/>
            </w:tcBorders>
            <w:noWrap/>
            <w:hideMark/>
          </w:tcPr>
          <w:p w14:paraId="24851B1F" w14:textId="77777777" w:rsidR="008F7D05" w:rsidRPr="00663FCF" w:rsidRDefault="008F7D05" w:rsidP="006D4EB5">
            <w:pPr>
              <w:pStyle w:val="TableText0"/>
              <w:rPr>
                <w:b/>
              </w:rPr>
            </w:pPr>
            <w:r w:rsidRPr="00663FCF">
              <w:rPr>
                <w:b/>
              </w:rPr>
              <w:t>All</w:t>
            </w:r>
          </w:p>
        </w:tc>
        <w:tc>
          <w:tcPr>
            <w:tcW w:w="1152" w:type="dxa"/>
            <w:tcBorders>
              <w:top w:val="single" w:sz="4" w:space="0" w:color="auto"/>
              <w:left w:val="nil"/>
              <w:bottom w:val="nil"/>
              <w:right w:val="nil"/>
            </w:tcBorders>
            <w:shd w:val="clear" w:color="auto" w:fill="auto"/>
            <w:noWrap/>
          </w:tcPr>
          <w:p w14:paraId="216E2B90" w14:textId="7A4A9678" w:rsidR="008F7D05" w:rsidRPr="00C86D81" w:rsidRDefault="008F7D05" w:rsidP="0049545E">
            <w:pPr>
              <w:pStyle w:val="TableText0"/>
              <w:jc w:val="right"/>
              <w:rPr>
                <w:b/>
              </w:rPr>
            </w:pPr>
            <w:r w:rsidRPr="00B57F8E">
              <w:rPr>
                <w:b/>
              </w:rPr>
              <w:t>41,813</w:t>
            </w:r>
          </w:p>
        </w:tc>
        <w:tc>
          <w:tcPr>
            <w:tcW w:w="1296" w:type="dxa"/>
            <w:tcBorders>
              <w:top w:val="single" w:sz="4" w:space="0" w:color="auto"/>
              <w:left w:val="nil"/>
              <w:bottom w:val="nil"/>
              <w:right w:val="nil"/>
            </w:tcBorders>
            <w:shd w:val="clear" w:color="auto" w:fill="auto"/>
            <w:noWrap/>
          </w:tcPr>
          <w:p w14:paraId="1A89E8BD" w14:textId="1A7B692A" w:rsidR="008F7D05" w:rsidRPr="00E20755" w:rsidRDefault="008F7D05" w:rsidP="0049545E">
            <w:pPr>
              <w:pStyle w:val="TableText0"/>
              <w:jc w:val="right"/>
              <w:rPr>
                <w:b/>
              </w:rPr>
            </w:pPr>
            <w:r w:rsidRPr="00E20755">
              <w:rPr>
                <w:b/>
              </w:rPr>
              <w:t>100</w:t>
            </w:r>
          </w:p>
        </w:tc>
        <w:tc>
          <w:tcPr>
            <w:tcW w:w="1008" w:type="dxa"/>
            <w:tcBorders>
              <w:top w:val="single" w:sz="4" w:space="0" w:color="auto"/>
              <w:left w:val="nil"/>
              <w:bottom w:val="nil"/>
              <w:right w:val="nil"/>
            </w:tcBorders>
            <w:shd w:val="clear" w:color="auto" w:fill="auto"/>
            <w:noWrap/>
          </w:tcPr>
          <w:p w14:paraId="37B261B1" w14:textId="0B7E3592" w:rsidR="008F7D05" w:rsidRPr="00E20755" w:rsidRDefault="008F7D05" w:rsidP="0049545E">
            <w:pPr>
              <w:pStyle w:val="TableText0"/>
              <w:jc w:val="right"/>
              <w:rPr>
                <w:b/>
              </w:rPr>
            </w:pPr>
            <w:r w:rsidRPr="00E20755">
              <w:rPr>
                <w:b/>
              </w:rPr>
              <w:t>1520</w:t>
            </w:r>
          </w:p>
        </w:tc>
        <w:tc>
          <w:tcPr>
            <w:tcW w:w="1008" w:type="dxa"/>
            <w:tcBorders>
              <w:top w:val="single" w:sz="4" w:space="0" w:color="auto"/>
              <w:left w:val="nil"/>
              <w:bottom w:val="nil"/>
              <w:right w:val="nil"/>
            </w:tcBorders>
            <w:shd w:val="clear" w:color="auto" w:fill="auto"/>
          </w:tcPr>
          <w:p w14:paraId="515AA4A2" w14:textId="03D9D631" w:rsidR="008F7D05" w:rsidRPr="00E20755" w:rsidRDefault="008F7D05" w:rsidP="0049545E">
            <w:pPr>
              <w:pStyle w:val="TableText0"/>
              <w:jc w:val="right"/>
              <w:rPr>
                <w:b/>
              </w:rPr>
            </w:pPr>
            <w:r w:rsidRPr="00E20755">
              <w:rPr>
                <w:b/>
              </w:rPr>
              <w:t>114</w:t>
            </w:r>
          </w:p>
        </w:tc>
      </w:tr>
      <w:tr w:rsidR="0049545E" w:rsidRPr="009A1FE1" w14:paraId="0E6E9BB9" w14:textId="77777777" w:rsidTr="002273BC">
        <w:trPr>
          <w:trHeight w:val="300"/>
        </w:trPr>
        <w:tc>
          <w:tcPr>
            <w:tcW w:w="1930" w:type="dxa"/>
            <w:noWrap/>
            <w:hideMark/>
          </w:tcPr>
          <w:p w14:paraId="215ADF35" w14:textId="77777777" w:rsidR="008F7D05" w:rsidRPr="009A1FE1" w:rsidRDefault="008F7D05" w:rsidP="00D61348">
            <w:pPr>
              <w:pStyle w:val="TableText0"/>
              <w:jc w:val="right"/>
            </w:pPr>
            <w:r w:rsidRPr="009A1FE1">
              <w:t>11</w:t>
            </w:r>
          </w:p>
        </w:tc>
        <w:tc>
          <w:tcPr>
            <w:tcW w:w="3312" w:type="dxa"/>
            <w:noWrap/>
            <w:hideMark/>
          </w:tcPr>
          <w:p w14:paraId="3631C195" w14:textId="77777777" w:rsidR="008F7D05" w:rsidRPr="009A1FE1" w:rsidRDefault="008F7D05" w:rsidP="006D4EB5">
            <w:pPr>
              <w:pStyle w:val="TableText0"/>
            </w:pPr>
            <w:r w:rsidRPr="009A1FE1">
              <w:t>Male</w:t>
            </w:r>
          </w:p>
        </w:tc>
        <w:tc>
          <w:tcPr>
            <w:tcW w:w="1152" w:type="dxa"/>
            <w:tcBorders>
              <w:top w:val="nil"/>
              <w:left w:val="nil"/>
              <w:bottom w:val="nil"/>
              <w:right w:val="nil"/>
            </w:tcBorders>
            <w:shd w:val="clear" w:color="auto" w:fill="auto"/>
            <w:noWrap/>
          </w:tcPr>
          <w:p w14:paraId="2DDC35FD" w14:textId="56FAD976" w:rsidR="008F7D05" w:rsidRPr="009A1FE1" w:rsidRDefault="008F7D05" w:rsidP="0049545E">
            <w:pPr>
              <w:pStyle w:val="TableText0"/>
              <w:jc w:val="right"/>
            </w:pPr>
            <w:r w:rsidRPr="009A1FE1">
              <w:t>24,702</w:t>
            </w:r>
          </w:p>
        </w:tc>
        <w:tc>
          <w:tcPr>
            <w:tcW w:w="1296" w:type="dxa"/>
            <w:tcBorders>
              <w:top w:val="nil"/>
              <w:left w:val="nil"/>
              <w:bottom w:val="nil"/>
              <w:right w:val="nil"/>
            </w:tcBorders>
            <w:shd w:val="clear" w:color="auto" w:fill="auto"/>
            <w:noWrap/>
          </w:tcPr>
          <w:p w14:paraId="741001F9" w14:textId="70755E87" w:rsidR="008F7D05" w:rsidRPr="009A1FE1" w:rsidRDefault="008F7D05" w:rsidP="0049545E">
            <w:pPr>
              <w:pStyle w:val="TableText0"/>
              <w:jc w:val="right"/>
            </w:pPr>
            <w:r w:rsidRPr="009A1FE1">
              <w:t>59</w:t>
            </w:r>
          </w:p>
        </w:tc>
        <w:tc>
          <w:tcPr>
            <w:tcW w:w="1008" w:type="dxa"/>
            <w:tcBorders>
              <w:top w:val="nil"/>
              <w:left w:val="nil"/>
              <w:bottom w:val="nil"/>
              <w:right w:val="nil"/>
            </w:tcBorders>
            <w:shd w:val="clear" w:color="auto" w:fill="auto"/>
            <w:noWrap/>
          </w:tcPr>
          <w:p w14:paraId="2528B035" w14:textId="61B85900" w:rsidR="008F7D05" w:rsidRPr="009A1FE1" w:rsidRDefault="008F7D05" w:rsidP="0049545E">
            <w:pPr>
              <w:pStyle w:val="TableText0"/>
              <w:jc w:val="right"/>
            </w:pPr>
            <w:r w:rsidRPr="009A1FE1">
              <w:t>1518</w:t>
            </w:r>
          </w:p>
        </w:tc>
        <w:tc>
          <w:tcPr>
            <w:tcW w:w="1008" w:type="dxa"/>
            <w:tcBorders>
              <w:top w:val="nil"/>
              <w:left w:val="nil"/>
              <w:bottom w:val="nil"/>
              <w:right w:val="nil"/>
            </w:tcBorders>
            <w:shd w:val="clear" w:color="auto" w:fill="auto"/>
          </w:tcPr>
          <w:p w14:paraId="24FCB9BF" w14:textId="783B4DDB" w:rsidR="008F7D05" w:rsidRPr="009A1FE1" w:rsidRDefault="008F7D05" w:rsidP="0049545E">
            <w:pPr>
              <w:pStyle w:val="TableText0"/>
              <w:jc w:val="right"/>
            </w:pPr>
            <w:r w:rsidRPr="009A1FE1">
              <w:t>117</w:t>
            </w:r>
          </w:p>
        </w:tc>
      </w:tr>
      <w:tr w:rsidR="0049545E" w:rsidRPr="009A1FE1" w14:paraId="2BA88629" w14:textId="77777777" w:rsidTr="002273BC">
        <w:trPr>
          <w:trHeight w:val="300"/>
        </w:trPr>
        <w:tc>
          <w:tcPr>
            <w:tcW w:w="1930" w:type="dxa"/>
            <w:noWrap/>
            <w:hideMark/>
          </w:tcPr>
          <w:p w14:paraId="4458B8B0" w14:textId="77777777" w:rsidR="008F7D05" w:rsidRPr="009A1FE1" w:rsidRDefault="008F7D05" w:rsidP="00D61348">
            <w:pPr>
              <w:pStyle w:val="TableText0"/>
              <w:jc w:val="right"/>
            </w:pPr>
            <w:r w:rsidRPr="009A1FE1">
              <w:t>11</w:t>
            </w:r>
          </w:p>
        </w:tc>
        <w:tc>
          <w:tcPr>
            <w:tcW w:w="3312" w:type="dxa"/>
            <w:noWrap/>
            <w:hideMark/>
          </w:tcPr>
          <w:p w14:paraId="1AB1FF6C" w14:textId="77777777" w:rsidR="008F7D05" w:rsidRPr="009A1FE1" w:rsidRDefault="008F7D05" w:rsidP="006D4EB5">
            <w:pPr>
              <w:pStyle w:val="TableText0"/>
            </w:pPr>
            <w:r w:rsidRPr="009A1FE1">
              <w:t>Female</w:t>
            </w:r>
          </w:p>
        </w:tc>
        <w:tc>
          <w:tcPr>
            <w:tcW w:w="1152" w:type="dxa"/>
            <w:tcBorders>
              <w:top w:val="nil"/>
              <w:left w:val="nil"/>
              <w:bottom w:val="nil"/>
              <w:right w:val="nil"/>
            </w:tcBorders>
            <w:shd w:val="clear" w:color="auto" w:fill="auto"/>
            <w:noWrap/>
          </w:tcPr>
          <w:p w14:paraId="39A090A6" w14:textId="1626CA3D" w:rsidR="008F7D05" w:rsidRPr="009A1FE1" w:rsidRDefault="008F7D05" w:rsidP="0049545E">
            <w:pPr>
              <w:pStyle w:val="TableText0"/>
              <w:jc w:val="right"/>
            </w:pPr>
            <w:r w:rsidRPr="009A1FE1">
              <w:t>17,111</w:t>
            </w:r>
          </w:p>
        </w:tc>
        <w:tc>
          <w:tcPr>
            <w:tcW w:w="1296" w:type="dxa"/>
            <w:tcBorders>
              <w:top w:val="nil"/>
              <w:left w:val="nil"/>
              <w:bottom w:val="nil"/>
              <w:right w:val="nil"/>
            </w:tcBorders>
            <w:shd w:val="clear" w:color="auto" w:fill="auto"/>
            <w:noWrap/>
          </w:tcPr>
          <w:p w14:paraId="5FDA15E8" w14:textId="69294D6A" w:rsidR="008F7D05" w:rsidRPr="009A1FE1" w:rsidRDefault="008F7D05" w:rsidP="0049545E">
            <w:pPr>
              <w:pStyle w:val="TableText0"/>
              <w:jc w:val="right"/>
            </w:pPr>
            <w:r w:rsidRPr="009A1FE1">
              <w:t>41</w:t>
            </w:r>
          </w:p>
        </w:tc>
        <w:tc>
          <w:tcPr>
            <w:tcW w:w="1008" w:type="dxa"/>
            <w:tcBorders>
              <w:top w:val="nil"/>
              <w:left w:val="nil"/>
              <w:bottom w:val="nil"/>
              <w:right w:val="nil"/>
            </w:tcBorders>
            <w:shd w:val="clear" w:color="auto" w:fill="auto"/>
            <w:noWrap/>
          </w:tcPr>
          <w:p w14:paraId="4C874ACF" w14:textId="708BD1BE" w:rsidR="008F7D05" w:rsidRPr="009A1FE1" w:rsidRDefault="008F7D05" w:rsidP="0049545E">
            <w:pPr>
              <w:pStyle w:val="TableText0"/>
              <w:jc w:val="right"/>
            </w:pPr>
            <w:r w:rsidRPr="009A1FE1">
              <w:t>1521</w:t>
            </w:r>
          </w:p>
        </w:tc>
        <w:tc>
          <w:tcPr>
            <w:tcW w:w="1008" w:type="dxa"/>
            <w:tcBorders>
              <w:top w:val="nil"/>
              <w:left w:val="nil"/>
              <w:bottom w:val="nil"/>
              <w:right w:val="nil"/>
            </w:tcBorders>
            <w:shd w:val="clear" w:color="auto" w:fill="auto"/>
          </w:tcPr>
          <w:p w14:paraId="7D4DC5C1" w14:textId="3EFA57FD" w:rsidR="008F7D05" w:rsidRPr="009A1FE1" w:rsidRDefault="008F7D05" w:rsidP="0049545E">
            <w:pPr>
              <w:pStyle w:val="TableText0"/>
              <w:jc w:val="right"/>
            </w:pPr>
            <w:r w:rsidRPr="009A1FE1">
              <w:t>110</w:t>
            </w:r>
          </w:p>
        </w:tc>
      </w:tr>
      <w:tr w:rsidR="0049545E" w:rsidRPr="009A1FE1" w14:paraId="233CE922" w14:textId="77777777" w:rsidTr="002273BC">
        <w:trPr>
          <w:trHeight w:val="300"/>
        </w:trPr>
        <w:tc>
          <w:tcPr>
            <w:tcW w:w="1930" w:type="dxa"/>
            <w:noWrap/>
            <w:hideMark/>
          </w:tcPr>
          <w:p w14:paraId="7B2F8EE9" w14:textId="77777777" w:rsidR="008F7D05" w:rsidRPr="009A1FE1" w:rsidRDefault="008F7D05" w:rsidP="00D61348">
            <w:pPr>
              <w:pStyle w:val="TableText0"/>
              <w:jc w:val="right"/>
            </w:pPr>
            <w:r w:rsidRPr="009A1FE1">
              <w:t>11</w:t>
            </w:r>
          </w:p>
        </w:tc>
        <w:tc>
          <w:tcPr>
            <w:tcW w:w="3312" w:type="dxa"/>
            <w:noWrap/>
            <w:hideMark/>
          </w:tcPr>
          <w:p w14:paraId="6A8A6D70" w14:textId="77777777" w:rsidR="008F7D05" w:rsidRPr="009A1FE1" w:rsidRDefault="008F7D05" w:rsidP="006D4EB5">
            <w:pPr>
              <w:pStyle w:val="TableText0"/>
            </w:pPr>
            <w:r w:rsidRPr="009A1FE1">
              <w:t>Asian</w:t>
            </w:r>
          </w:p>
        </w:tc>
        <w:tc>
          <w:tcPr>
            <w:tcW w:w="1152" w:type="dxa"/>
            <w:tcBorders>
              <w:top w:val="nil"/>
              <w:left w:val="nil"/>
              <w:bottom w:val="nil"/>
              <w:right w:val="nil"/>
            </w:tcBorders>
            <w:shd w:val="clear" w:color="auto" w:fill="auto"/>
            <w:noWrap/>
          </w:tcPr>
          <w:p w14:paraId="5B9557FF" w14:textId="250E6964" w:rsidR="008F7D05" w:rsidRPr="009A1FE1" w:rsidRDefault="008F7D05" w:rsidP="0049545E">
            <w:pPr>
              <w:pStyle w:val="TableText0"/>
              <w:jc w:val="right"/>
            </w:pPr>
            <w:r w:rsidRPr="009A1FE1">
              <w:t>4,345</w:t>
            </w:r>
          </w:p>
        </w:tc>
        <w:tc>
          <w:tcPr>
            <w:tcW w:w="1296" w:type="dxa"/>
            <w:tcBorders>
              <w:top w:val="nil"/>
              <w:left w:val="nil"/>
              <w:bottom w:val="nil"/>
              <w:right w:val="nil"/>
            </w:tcBorders>
            <w:shd w:val="clear" w:color="auto" w:fill="auto"/>
            <w:noWrap/>
          </w:tcPr>
          <w:p w14:paraId="0B5DCA93" w14:textId="34EDEB0F" w:rsidR="008F7D05" w:rsidRPr="009A1FE1" w:rsidRDefault="008F7D05" w:rsidP="0049545E">
            <w:pPr>
              <w:pStyle w:val="TableText0"/>
              <w:jc w:val="right"/>
            </w:pPr>
            <w:r w:rsidRPr="009A1FE1">
              <w:t>10</w:t>
            </w:r>
          </w:p>
        </w:tc>
        <w:tc>
          <w:tcPr>
            <w:tcW w:w="1008" w:type="dxa"/>
            <w:tcBorders>
              <w:top w:val="nil"/>
              <w:left w:val="nil"/>
              <w:bottom w:val="nil"/>
              <w:right w:val="nil"/>
            </w:tcBorders>
            <w:shd w:val="clear" w:color="auto" w:fill="auto"/>
            <w:noWrap/>
          </w:tcPr>
          <w:p w14:paraId="28312353" w14:textId="265F6E1A" w:rsidR="008F7D05" w:rsidRPr="009A1FE1" w:rsidRDefault="008F7D05" w:rsidP="0049545E">
            <w:pPr>
              <w:pStyle w:val="TableText0"/>
              <w:jc w:val="right"/>
            </w:pPr>
            <w:r w:rsidRPr="009A1FE1">
              <w:t>1531</w:t>
            </w:r>
          </w:p>
        </w:tc>
        <w:tc>
          <w:tcPr>
            <w:tcW w:w="1008" w:type="dxa"/>
            <w:tcBorders>
              <w:top w:val="nil"/>
              <w:left w:val="nil"/>
              <w:bottom w:val="nil"/>
              <w:right w:val="nil"/>
            </w:tcBorders>
            <w:shd w:val="clear" w:color="auto" w:fill="auto"/>
          </w:tcPr>
          <w:p w14:paraId="0024EA4B" w14:textId="360F9225" w:rsidR="008F7D05" w:rsidRPr="009A1FE1" w:rsidRDefault="008F7D05" w:rsidP="0049545E">
            <w:pPr>
              <w:pStyle w:val="TableText0"/>
              <w:jc w:val="right"/>
            </w:pPr>
            <w:r w:rsidRPr="009A1FE1">
              <w:t>125</w:t>
            </w:r>
          </w:p>
        </w:tc>
      </w:tr>
      <w:tr w:rsidR="0049545E" w:rsidRPr="009A1FE1" w14:paraId="55D3BCD4" w14:textId="77777777" w:rsidTr="002273BC">
        <w:trPr>
          <w:trHeight w:val="300"/>
        </w:trPr>
        <w:tc>
          <w:tcPr>
            <w:tcW w:w="1930" w:type="dxa"/>
            <w:noWrap/>
            <w:hideMark/>
          </w:tcPr>
          <w:p w14:paraId="72C8856E" w14:textId="77777777" w:rsidR="008F7D05" w:rsidRPr="009A1FE1" w:rsidRDefault="008F7D05" w:rsidP="00D61348">
            <w:pPr>
              <w:pStyle w:val="TableText0"/>
              <w:jc w:val="right"/>
            </w:pPr>
            <w:r w:rsidRPr="009A1FE1">
              <w:t>11</w:t>
            </w:r>
          </w:p>
        </w:tc>
        <w:tc>
          <w:tcPr>
            <w:tcW w:w="3312" w:type="dxa"/>
            <w:noWrap/>
            <w:hideMark/>
          </w:tcPr>
          <w:p w14:paraId="11B3D183" w14:textId="77777777" w:rsidR="008F7D05" w:rsidRPr="009A1FE1" w:rsidRDefault="008F7D05" w:rsidP="006D4EB5">
            <w:pPr>
              <w:pStyle w:val="TableText0"/>
            </w:pPr>
            <w:r w:rsidRPr="009A1FE1">
              <w:t>Hispanic or Latino</w:t>
            </w:r>
          </w:p>
        </w:tc>
        <w:tc>
          <w:tcPr>
            <w:tcW w:w="1152" w:type="dxa"/>
            <w:tcBorders>
              <w:top w:val="nil"/>
              <w:left w:val="nil"/>
              <w:bottom w:val="nil"/>
              <w:right w:val="nil"/>
            </w:tcBorders>
            <w:shd w:val="clear" w:color="auto" w:fill="auto"/>
            <w:noWrap/>
          </w:tcPr>
          <w:p w14:paraId="3A794E81" w14:textId="0E665FD9" w:rsidR="008F7D05" w:rsidRPr="009A1FE1" w:rsidRDefault="008F7D05" w:rsidP="0049545E">
            <w:pPr>
              <w:pStyle w:val="TableText0"/>
              <w:jc w:val="right"/>
            </w:pPr>
            <w:r w:rsidRPr="009A1FE1">
              <w:t>34,213</w:t>
            </w:r>
          </w:p>
        </w:tc>
        <w:tc>
          <w:tcPr>
            <w:tcW w:w="1296" w:type="dxa"/>
            <w:tcBorders>
              <w:top w:val="nil"/>
              <w:left w:val="nil"/>
              <w:bottom w:val="nil"/>
              <w:right w:val="nil"/>
            </w:tcBorders>
            <w:shd w:val="clear" w:color="auto" w:fill="auto"/>
            <w:noWrap/>
          </w:tcPr>
          <w:p w14:paraId="5AC58261" w14:textId="0877C979" w:rsidR="008F7D05" w:rsidRPr="009A1FE1" w:rsidRDefault="008F7D05" w:rsidP="0049545E">
            <w:pPr>
              <w:pStyle w:val="TableText0"/>
              <w:jc w:val="right"/>
            </w:pPr>
            <w:r w:rsidRPr="009A1FE1">
              <w:t>82</w:t>
            </w:r>
          </w:p>
        </w:tc>
        <w:tc>
          <w:tcPr>
            <w:tcW w:w="1008" w:type="dxa"/>
            <w:tcBorders>
              <w:top w:val="nil"/>
              <w:left w:val="nil"/>
              <w:bottom w:val="nil"/>
              <w:right w:val="nil"/>
            </w:tcBorders>
            <w:shd w:val="clear" w:color="auto" w:fill="auto"/>
            <w:noWrap/>
          </w:tcPr>
          <w:p w14:paraId="6627A312" w14:textId="7678DEED" w:rsidR="008F7D05" w:rsidRPr="009A1FE1" w:rsidRDefault="008F7D05" w:rsidP="0049545E">
            <w:pPr>
              <w:pStyle w:val="TableText0"/>
              <w:jc w:val="right"/>
            </w:pPr>
            <w:r w:rsidRPr="009A1FE1">
              <w:t>1517</w:t>
            </w:r>
          </w:p>
        </w:tc>
        <w:tc>
          <w:tcPr>
            <w:tcW w:w="1008" w:type="dxa"/>
            <w:tcBorders>
              <w:top w:val="nil"/>
              <w:left w:val="nil"/>
              <w:bottom w:val="nil"/>
              <w:right w:val="nil"/>
            </w:tcBorders>
            <w:shd w:val="clear" w:color="auto" w:fill="auto"/>
          </w:tcPr>
          <w:p w14:paraId="19A7CF98" w14:textId="160D1E3D" w:rsidR="008F7D05" w:rsidRPr="009A1FE1" w:rsidRDefault="008F7D05" w:rsidP="0049545E">
            <w:pPr>
              <w:pStyle w:val="TableText0"/>
              <w:jc w:val="right"/>
            </w:pPr>
            <w:r w:rsidRPr="009A1FE1">
              <w:t>112</w:t>
            </w:r>
          </w:p>
        </w:tc>
      </w:tr>
      <w:tr w:rsidR="0049545E" w:rsidRPr="009A1FE1" w14:paraId="3A8C375E" w14:textId="77777777" w:rsidTr="002273BC">
        <w:trPr>
          <w:trHeight w:val="300"/>
        </w:trPr>
        <w:tc>
          <w:tcPr>
            <w:tcW w:w="1930" w:type="dxa"/>
            <w:noWrap/>
            <w:hideMark/>
          </w:tcPr>
          <w:p w14:paraId="36FFFD37" w14:textId="77777777" w:rsidR="008F7D05" w:rsidRPr="009A1FE1" w:rsidRDefault="008F7D05" w:rsidP="00D61348">
            <w:pPr>
              <w:pStyle w:val="TableText0"/>
              <w:jc w:val="right"/>
            </w:pPr>
            <w:r w:rsidRPr="009A1FE1">
              <w:t>11</w:t>
            </w:r>
          </w:p>
        </w:tc>
        <w:tc>
          <w:tcPr>
            <w:tcW w:w="3312" w:type="dxa"/>
            <w:noWrap/>
            <w:hideMark/>
          </w:tcPr>
          <w:p w14:paraId="15A1E58C" w14:textId="77777777" w:rsidR="008F7D05" w:rsidRPr="009A1FE1" w:rsidRDefault="008F7D05" w:rsidP="006D4EB5">
            <w:pPr>
              <w:pStyle w:val="TableText0"/>
            </w:pPr>
            <w:r w:rsidRPr="009A1FE1">
              <w:t>Special education services</w:t>
            </w:r>
          </w:p>
        </w:tc>
        <w:tc>
          <w:tcPr>
            <w:tcW w:w="1152" w:type="dxa"/>
            <w:tcBorders>
              <w:top w:val="nil"/>
              <w:left w:val="nil"/>
              <w:bottom w:val="nil"/>
              <w:right w:val="nil"/>
            </w:tcBorders>
            <w:shd w:val="clear" w:color="auto" w:fill="auto"/>
            <w:noWrap/>
          </w:tcPr>
          <w:p w14:paraId="7EEFF908" w14:textId="104DD29E" w:rsidR="008F7D05" w:rsidRPr="009A1FE1" w:rsidRDefault="008F7D05" w:rsidP="0049545E">
            <w:pPr>
              <w:pStyle w:val="TableText0"/>
              <w:jc w:val="right"/>
            </w:pPr>
            <w:r w:rsidRPr="009A1FE1">
              <w:t>9,942</w:t>
            </w:r>
          </w:p>
        </w:tc>
        <w:tc>
          <w:tcPr>
            <w:tcW w:w="1296" w:type="dxa"/>
            <w:tcBorders>
              <w:top w:val="nil"/>
              <w:left w:val="nil"/>
              <w:bottom w:val="nil"/>
              <w:right w:val="nil"/>
            </w:tcBorders>
            <w:shd w:val="clear" w:color="auto" w:fill="auto"/>
            <w:noWrap/>
          </w:tcPr>
          <w:p w14:paraId="5731AB8E" w14:textId="1495C3AE" w:rsidR="008F7D05" w:rsidRPr="009A1FE1" w:rsidRDefault="008F7D05" w:rsidP="0049545E">
            <w:pPr>
              <w:pStyle w:val="TableText0"/>
              <w:jc w:val="right"/>
            </w:pPr>
            <w:r w:rsidRPr="009A1FE1">
              <w:t>24</w:t>
            </w:r>
          </w:p>
        </w:tc>
        <w:tc>
          <w:tcPr>
            <w:tcW w:w="1008" w:type="dxa"/>
            <w:tcBorders>
              <w:top w:val="nil"/>
              <w:left w:val="nil"/>
              <w:bottom w:val="nil"/>
              <w:right w:val="nil"/>
            </w:tcBorders>
            <w:shd w:val="clear" w:color="auto" w:fill="auto"/>
            <w:noWrap/>
          </w:tcPr>
          <w:p w14:paraId="278F45F9" w14:textId="50809A3D" w:rsidR="008F7D05" w:rsidRPr="009A1FE1" w:rsidRDefault="008F7D05" w:rsidP="0049545E">
            <w:pPr>
              <w:pStyle w:val="TableText0"/>
              <w:jc w:val="right"/>
            </w:pPr>
            <w:r w:rsidRPr="009A1FE1">
              <w:t>1487</w:t>
            </w:r>
          </w:p>
        </w:tc>
        <w:tc>
          <w:tcPr>
            <w:tcW w:w="1008" w:type="dxa"/>
            <w:tcBorders>
              <w:top w:val="nil"/>
              <w:left w:val="nil"/>
              <w:bottom w:val="nil"/>
              <w:right w:val="nil"/>
            </w:tcBorders>
            <w:shd w:val="clear" w:color="auto" w:fill="auto"/>
          </w:tcPr>
          <w:p w14:paraId="3E7C1DB3" w14:textId="70AA008E" w:rsidR="008F7D05" w:rsidRPr="009A1FE1" w:rsidRDefault="008F7D05" w:rsidP="0049545E">
            <w:pPr>
              <w:pStyle w:val="TableText0"/>
              <w:jc w:val="right"/>
            </w:pPr>
            <w:r w:rsidRPr="009A1FE1">
              <w:t>131</w:t>
            </w:r>
          </w:p>
        </w:tc>
      </w:tr>
      <w:tr w:rsidR="0049545E" w:rsidRPr="009A1FE1" w14:paraId="46499D14" w14:textId="77777777" w:rsidTr="002273BC">
        <w:trPr>
          <w:trHeight w:val="300"/>
        </w:trPr>
        <w:tc>
          <w:tcPr>
            <w:tcW w:w="1930" w:type="dxa"/>
            <w:tcBorders>
              <w:bottom w:val="nil"/>
            </w:tcBorders>
            <w:noWrap/>
            <w:hideMark/>
          </w:tcPr>
          <w:p w14:paraId="3034D4BC" w14:textId="77777777" w:rsidR="008F7D05" w:rsidRPr="009A1FE1" w:rsidRDefault="008F7D05" w:rsidP="00D61348">
            <w:pPr>
              <w:pStyle w:val="TableText0"/>
              <w:jc w:val="right"/>
            </w:pPr>
            <w:r w:rsidRPr="009A1FE1">
              <w:t>11</w:t>
            </w:r>
          </w:p>
        </w:tc>
        <w:tc>
          <w:tcPr>
            <w:tcW w:w="3312" w:type="dxa"/>
            <w:tcBorders>
              <w:bottom w:val="nil"/>
            </w:tcBorders>
            <w:noWrap/>
            <w:hideMark/>
          </w:tcPr>
          <w:p w14:paraId="75D203FD" w14:textId="77777777" w:rsidR="008F7D05" w:rsidRPr="009A1FE1" w:rsidRDefault="008F7D05" w:rsidP="006D4EB5">
            <w:pPr>
              <w:pStyle w:val="TableText0"/>
            </w:pPr>
            <w:r w:rsidRPr="009A1FE1">
              <w:t>Economically disadvantaged</w:t>
            </w:r>
          </w:p>
        </w:tc>
        <w:tc>
          <w:tcPr>
            <w:tcW w:w="1152" w:type="dxa"/>
            <w:tcBorders>
              <w:top w:val="nil"/>
              <w:left w:val="nil"/>
              <w:bottom w:val="nil"/>
              <w:right w:val="nil"/>
            </w:tcBorders>
            <w:shd w:val="clear" w:color="auto" w:fill="auto"/>
            <w:noWrap/>
          </w:tcPr>
          <w:p w14:paraId="14EFFCFF" w14:textId="44E44517" w:rsidR="008F7D05" w:rsidRPr="009A1FE1" w:rsidRDefault="008F7D05" w:rsidP="0049545E">
            <w:pPr>
              <w:pStyle w:val="TableText0"/>
              <w:jc w:val="right"/>
            </w:pPr>
            <w:r w:rsidRPr="009A1FE1">
              <w:t>35,077</w:t>
            </w:r>
          </w:p>
        </w:tc>
        <w:tc>
          <w:tcPr>
            <w:tcW w:w="1296" w:type="dxa"/>
            <w:tcBorders>
              <w:top w:val="nil"/>
              <w:left w:val="nil"/>
              <w:bottom w:val="nil"/>
              <w:right w:val="nil"/>
            </w:tcBorders>
            <w:shd w:val="clear" w:color="auto" w:fill="auto"/>
            <w:noWrap/>
          </w:tcPr>
          <w:p w14:paraId="55C96E52" w14:textId="043B66CA" w:rsidR="008F7D05" w:rsidRPr="009A1FE1" w:rsidRDefault="008F7D05" w:rsidP="0049545E">
            <w:pPr>
              <w:pStyle w:val="TableText0"/>
              <w:jc w:val="right"/>
            </w:pPr>
            <w:r w:rsidRPr="009A1FE1">
              <w:t>84</w:t>
            </w:r>
          </w:p>
        </w:tc>
        <w:tc>
          <w:tcPr>
            <w:tcW w:w="1008" w:type="dxa"/>
            <w:tcBorders>
              <w:top w:val="nil"/>
              <w:left w:val="nil"/>
              <w:bottom w:val="nil"/>
              <w:right w:val="nil"/>
            </w:tcBorders>
            <w:shd w:val="clear" w:color="auto" w:fill="auto"/>
            <w:noWrap/>
          </w:tcPr>
          <w:p w14:paraId="2B9A15A9" w14:textId="75E30847" w:rsidR="008F7D05" w:rsidRPr="009A1FE1" w:rsidRDefault="008F7D05" w:rsidP="0049545E">
            <w:pPr>
              <w:pStyle w:val="TableText0"/>
              <w:jc w:val="right"/>
            </w:pPr>
            <w:r w:rsidRPr="009A1FE1">
              <w:t>1519</w:t>
            </w:r>
          </w:p>
        </w:tc>
        <w:tc>
          <w:tcPr>
            <w:tcW w:w="1008" w:type="dxa"/>
            <w:tcBorders>
              <w:top w:val="nil"/>
              <w:left w:val="nil"/>
              <w:bottom w:val="nil"/>
              <w:right w:val="nil"/>
            </w:tcBorders>
            <w:shd w:val="clear" w:color="auto" w:fill="auto"/>
          </w:tcPr>
          <w:p w14:paraId="513DAE03" w14:textId="21C19524" w:rsidR="008F7D05" w:rsidRPr="009A1FE1" w:rsidRDefault="008F7D05" w:rsidP="0049545E">
            <w:pPr>
              <w:pStyle w:val="TableText0"/>
              <w:jc w:val="right"/>
            </w:pPr>
            <w:r w:rsidRPr="009A1FE1">
              <w:t>111</w:t>
            </w:r>
          </w:p>
        </w:tc>
      </w:tr>
      <w:tr w:rsidR="0049545E" w:rsidRPr="009A1FE1" w14:paraId="3A0A6B4C" w14:textId="77777777" w:rsidTr="002273BC">
        <w:trPr>
          <w:trHeight w:val="315"/>
        </w:trPr>
        <w:tc>
          <w:tcPr>
            <w:tcW w:w="1930" w:type="dxa"/>
            <w:tcBorders>
              <w:top w:val="nil"/>
              <w:bottom w:val="single" w:sz="12" w:space="0" w:color="auto"/>
            </w:tcBorders>
            <w:shd w:val="clear" w:color="auto" w:fill="auto"/>
            <w:noWrap/>
            <w:hideMark/>
          </w:tcPr>
          <w:p w14:paraId="111BE900" w14:textId="77777777" w:rsidR="008F7D05" w:rsidRPr="009A1FE1" w:rsidRDefault="008F7D05" w:rsidP="00D61348">
            <w:pPr>
              <w:pStyle w:val="TableText0"/>
              <w:jc w:val="right"/>
            </w:pPr>
            <w:r w:rsidRPr="009A1FE1">
              <w:t>11</w:t>
            </w:r>
          </w:p>
        </w:tc>
        <w:tc>
          <w:tcPr>
            <w:tcW w:w="3312" w:type="dxa"/>
            <w:tcBorders>
              <w:top w:val="nil"/>
              <w:bottom w:val="single" w:sz="12" w:space="0" w:color="auto"/>
            </w:tcBorders>
            <w:shd w:val="clear" w:color="auto" w:fill="auto"/>
            <w:noWrap/>
            <w:hideMark/>
          </w:tcPr>
          <w:p w14:paraId="76C66B94" w14:textId="6F7BC3BA" w:rsidR="008F7D05"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left w:val="nil"/>
              <w:bottom w:val="single" w:sz="12" w:space="0" w:color="auto"/>
              <w:right w:val="nil"/>
            </w:tcBorders>
            <w:shd w:val="clear" w:color="auto" w:fill="auto"/>
            <w:noWrap/>
          </w:tcPr>
          <w:p w14:paraId="351A1104" w14:textId="1A83379C" w:rsidR="008F7D05" w:rsidRPr="009A1FE1" w:rsidRDefault="008F7D05" w:rsidP="0049545E">
            <w:pPr>
              <w:pStyle w:val="TableText0"/>
              <w:jc w:val="right"/>
            </w:pPr>
            <w:r w:rsidRPr="009A1FE1">
              <w:t>17,294</w:t>
            </w:r>
          </w:p>
        </w:tc>
        <w:tc>
          <w:tcPr>
            <w:tcW w:w="1296" w:type="dxa"/>
            <w:tcBorders>
              <w:top w:val="nil"/>
              <w:left w:val="nil"/>
              <w:bottom w:val="single" w:sz="12" w:space="0" w:color="auto"/>
              <w:right w:val="nil"/>
            </w:tcBorders>
            <w:shd w:val="clear" w:color="auto" w:fill="auto"/>
            <w:noWrap/>
          </w:tcPr>
          <w:p w14:paraId="440B90DB" w14:textId="36F9119F" w:rsidR="008F7D05" w:rsidRPr="009A1FE1" w:rsidRDefault="008F7D05" w:rsidP="0049545E">
            <w:pPr>
              <w:pStyle w:val="TableText0"/>
              <w:jc w:val="right"/>
            </w:pPr>
            <w:r w:rsidRPr="009A1FE1">
              <w:t>41</w:t>
            </w:r>
          </w:p>
        </w:tc>
        <w:tc>
          <w:tcPr>
            <w:tcW w:w="1008" w:type="dxa"/>
            <w:tcBorders>
              <w:top w:val="nil"/>
              <w:left w:val="nil"/>
              <w:bottom w:val="single" w:sz="12" w:space="0" w:color="auto"/>
              <w:right w:val="nil"/>
            </w:tcBorders>
            <w:shd w:val="clear" w:color="auto" w:fill="auto"/>
            <w:noWrap/>
          </w:tcPr>
          <w:p w14:paraId="0AC10990" w14:textId="0C25D236" w:rsidR="008F7D05" w:rsidRPr="009A1FE1" w:rsidRDefault="008F7D05" w:rsidP="0049545E">
            <w:pPr>
              <w:pStyle w:val="TableText0"/>
              <w:jc w:val="right"/>
            </w:pPr>
            <w:r w:rsidRPr="009A1FE1">
              <w:t>1534</w:t>
            </w:r>
          </w:p>
        </w:tc>
        <w:tc>
          <w:tcPr>
            <w:tcW w:w="1008" w:type="dxa"/>
            <w:tcBorders>
              <w:top w:val="nil"/>
              <w:left w:val="nil"/>
              <w:bottom w:val="single" w:sz="12" w:space="0" w:color="auto"/>
              <w:right w:val="nil"/>
            </w:tcBorders>
            <w:shd w:val="clear" w:color="auto" w:fill="auto"/>
          </w:tcPr>
          <w:p w14:paraId="2A989149" w14:textId="21FE261B" w:rsidR="008F7D05" w:rsidRPr="009A1FE1" w:rsidRDefault="008F7D05" w:rsidP="0049545E">
            <w:pPr>
              <w:pStyle w:val="TableText0"/>
              <w:jc w:val="right"/>
            </w:pPr>
            <w:r w:rsidRPr="009A1FE1">
              <w:t>114</w:t>
            </w:r>
          </w:p>
        </w:tc>
      </w:tr>
    </w:tbl>
    <w:p w14:paraId="07C5B3F4" w14:textId="35FA8CFF" w:rsidR="00A45249" w:rsidRPr="009A1FE1" w:rsidRDefault="00A45249" w:rsidP="00A45249">
      <w:pPr>
        <w:pStyle w:val="Caption"/>
      </w:pPr>
      <w:bookmarkStart w:id="38" w:name="_Ref63846672"/>
      <w:bookmarkStart w:id="39" w:name="_Toc66443760"/>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5</w:t>
      </w:r>
      <w:r>
        <w:fldChar w:fldCharType="end"/>
      </w:r>
      <w:bookmarkEnd w:id="38"/>
      <w:r w:rsidRPr="009A1FE1">
        <w:t xml:space="preserve">  </w:t>
      </w:r>
      <w:r w:rsidR="006858B2">
        <w:t xml:space="preserve">Descriptive Statistics for </w:t>
      </w:r>
      <w:r w:rsidR="00842B77" w:rsidRPr="009A1FE1">
        <w:t>2018–2019</w:t>
      </w:r>
      <w:r w:rsidRPr="009A1FE1">
        <w:t xml:space="preserve"> Students by Group: Written </w:t>
      </w:r>
      <w:r w:rsidR="00C77E82">
        <w:t>Language</w:t>
      </w:r>
      <w:bookmarkEnd w:id="39"/>
    </w:p>
    <w:tbl>
      <w:tblPr>
        <w:tblStyle w:val="TRs"/>
        <w:tblW w:w="9700" w:type="dxa"/>
        <w:tblLook w:val="04A0" w:firstRow="1" w:lastRow="0" w:firstColumn="1" w:lastColumn="0" w:noHBand="0" w:noVBand="1"/>
        <w:tblDescription w:val="Descriptive Statistics for 2018–2019 Students by Group: Written Language"/>
      </w:tblPr>
      <w:tblGrid>
        <w:gridCol w:w="1924"/>
        <w:gridCol w:w="3312"/>
        <w:gridCol w:w="1152"/>
        <w:gridCol w:w="1296"/>
        <w:gridCol w:w="1008"/>
        <w:gridCol w:w="1008"/>
      </w:tblGrid>
      <w:tr w:rsidR="00152235" w:rsidRPr="009A1FE1" w14:paraId="4BF8C543"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24" w:type="dxa"/>
            <w:noWrap/>
          </w:tcPr>
          <w:p w14:paraId="2804E7BF" w14:textId="0BA28CD6" w:rsidR="00152235" w:rsidRPr="009A1FE1" w:rsidRDefault="00152235" w:rsidP="0049545E">
            <w:pPr>
              <w:pStyle w:val="TableHead"/>
              <w:rPr>
                <w:noProof w:val="0"/>
              </w:rPr>
            </w:pPr>
            <w:r w:rsidRPr="009A1FE1">
              <w:rPr>
                <w:noProof w:val="0"/>
              </w:rPr>
              <w:t xml:space="preserve">Grade </w:t>
            </w:r>
            <w:r w:rsidR="0049545E" w:rsidRPr="009A1FE1">
              <w:rPr>
                <w:noProof w:val="0"/>
              </w:rPr>
              <w:t xml:space="preserve">Level </w:t>
            </w:r>
            <w:r w:rsidRPr="009A1FE1">
              <w:rPr>
                <w:noProof w:val="0"/>
              </w:rPr>
              <w:t>or Grade Span</w:t>
            </w:r>
          </w:p>
        </w:tc>
        <w:tc>
          <w:tcPr>
            <w:tcW w:w="3312" w:type="dxa"/>
            <w:noWrap/>
          </w:tcPr>
          <w:p w14:paraId="5F3B63C6" w14:textId="77777777" w:rsidR="00152235" w:rsidRPr="009A1FE1" w:rsidRDefault="00152235" w:rsidP="0049545E">
            <w:pPr>
              <w:pStyle w:val="TableHead"/>
              <w:rPr>
                <w:noProof w:val="0"/>
              </w:rPr>
            </w:pPr>
            <w:r w:rsidRPr="009A1FE1">
              <w:rPr>
                <w:noProof w:val="0"/>
              </w:rPr>
              <w:t>Group</w:t>
            </w:r>
          </w:p>
        </w:tc>
        <w:tc>
          <w:tcPr>
            <w:tcW w:w="1152" w:type="dxa"/>
            <w:noWrap/>
          </w:tcPr>
          <w:p w14:paraId="046F9786" w14:textId="77777777" w:rsidR="00152235" w:rsidRPr="009A1FE1" w:rsidRDefault="00152235" w:rsidP="0049545E">
            <w:pPr>
              <w:pStyle w:val="TableHead"/>
              <w:rPr>
                <w:noProof w:val="0"/>
              </w:rPr>
            </w:pPr>
            <w:r w:rsidRPr="009A1FE1">
              <w:rPr>
                <w:noProof w:val="0"/>
              </w:rPr>
              <w:t>N</w:t>
            </w:r>
          </w:p>
        </w:tc>
        <w:tc>
          <w:tcPr>
            <w:tcW w:w="1296" w:type="dxa"/>
            <w:noWrap/>
          </w:tcPr>
          <w:p w14:paraId="48149512" w14:textId="7601B440" w:rsidR="00152235" w:rsidRPr="009A1FE1" w:rsidRDefault="00152235" w:rsidP="0049545E">
            <w:pPr>
              <w:pStyle w:val="TableHead"/>
              <w:rPr>
                <w:noProof w:val="0"/>
              </w:rPr>
            </w:pPr>
            <w:r w:rsidRPr="009A1FE1">
              <w:rPr>
                <w:noProof w:val="0"/>
              </w:rPr>
              <w:t>Percent in Group</w:t>
            </w:r>
          </w:p>
        </w:tc>
        <w:tc>
          <w:tcPr>
            <w:tcW w:w="1008" w:type="dxa"/>
            <w:noWrap/>
          </w:tcPr>
          <w:p w14:paraId="58A79F84" w14:textId="3A6CE929" w:rsidR="00152235" w:rsidRPr="009A1FE1" w:rsidRDefault="00152235" w:rsidP="0049545E">
            <w:pPr>
              <w:pStyle w:val="TableHead"/>
              <w:rPr>
                <w:noProof w:val="0"/>
              </w:rPr>
            </w:pPr>
            <w:r w:rsidRPr="009A1FE1">
              <w:rPr>
                <w:noProof w:val="0"/>
              </w:rPr>
              <w:t>Scale Score Mean</w:t>
            </w:r>
          </w:p>
        </w:tc>
        <w:tc>
          <w:tcPr>
            <w:tcW w:w="1008" w:type="dxa"/>
          </w:tcPr>
          <w:p w14:paraId="319F6BD6" w14:textId="51BDECAC" w:rsidR="00152235" w:rsidRPr="009A1FE1" w:rsidRDefault="00152235" w:rsidP="0049545E">
            <w:pPr>
              <w:pStyle w:val="TableHead"/>
              <w:rPr>
                <w:noProof w:val="0"/>
              </w:rPr>
            </w:pPr>
            <w:r w:rsidRPr="009A1FE1">
              <w:rPr>
                <w:noProof w:val="0"/>
              </w:rPr>
              <w:t xml:space="preserve">Scale Score </w:t>
            </w:r>
            <w:r w:rsidR="00626D8F" w:rsidRPr="009A1FE1">
              <w:rPr>
                <w:noProof w:val="0"/>
              </w:rPr>
              <w:t>SD</w:t>
            </w:r>
          </w:p>
        </w:tc>
      </w:tr>
      <w:tr w:rsidR="000661CC" w:rsidRPr="00D61348" w14:paraId="6B27AB6B" w14:textId="77777777" w:rsidTr="002273BC">
        <w:trPr>
          <w:trHeight w:val="300"/>
        </w:trPr>
        <w:tc>
          <w:tcPr>
            <w:tcW w:w="1924" w:type="dxa"/>
            <w:noWrap/>
            <w:hideMark/>
          </w:tcPr>
          <w:p w14:paraId="1019BC98" w14:textId="4A4AFD12" w:rsidR="000661CC" w:rsidRPr="00D61348" w:rsidRDefault="000661CC" w:rsidP="00D61348">
            <w:pPr>
              <w:pStyle w:val="TableText0"/>
              <w:jc w:val="right"/>
              <w:rPr>
                <w:b/>
              </w:rPr>
            </w:pPr>
            <w:r w:rsidRPr="00D61348">
              <w:rPr>
                <w:b/>
              </w:rPr>
              <w:t>K</w:t>
            </w:r>
            <w:r w:rsidR="006A6DD6" w:rsidRPr="00D61348">
              <w:rPr>
                <w:b/>
              </w:rPr>
              <w:t>indergarten</w:t>
            </w:r>
          </w:p>
        </w:tc>
        <w:tc>
          <w:tcPr>
            <w:tcW w:w="3312" w:type="dxa"/>
            <w:noWrap/>
            <w:hideMark/>
          </w:tcPr>
          <w:p w14:paraId="4664C6FE" w14:textId="77777777" w:rsidR="000661CC" w:rsidRPr="00663FCF" w:rsidRDefault="000661CC" w:rsidP="006D4EB5">
            <w:pPr>
              <w:pStyle w:val="TableText0"/>
              <w:rPr>
                <w:b/>
              </w:rPr>
            </w:pPr>
            <w:r w:rsidRPr="00663FCF">
              <w:rPr>
                <w:b/>
              </w:rPr>
              <w:t>All</w:t>
            </w:r>
          </w:p>
        </w:tc>
        <w:tc>
          <w:tcPr>
            <w:tcW w:w="1152" w:type="dxa"/>
            <w:noWrap/>
            <w:hideMark/>
          </w:tcPr>
          <w:p w14:paraId="2332EBD2" w14:textId="77777777" w:rsidR="000661CC" w:rsidRPr="007F5718" w:rsidRDefault="000661CC" w:rsidP="0049545E">
            <w:pPr>
              <w:pStyle w:val="TableText0"/>
              <w:jc w:val="right"/>
              <w:rPr>
                <w:b/>
              </w:rPr>
            </w:pPr>
            <w:r w:rsidRPr="007F5718">
              <w:rPr>
                <w:b/>
              </w:rPr>
              <w:t>153,500</w:t>
            </w:r>
          </w:p>
        </w:tc>
        <w:tc>
          <w:tcPr>
            <w:tcW w:w="1296" w:type="dxa"/>
            <w:noWrap/>
            <w:hideMark/>
          </w:tcPr>
          <w:p w14:paraId="738DA031" w14:textId="77777777" w:rsidR="000661CC" w:rsidRPr="00C86D81" w:rsidRDefault="000661CC" w:rsidP="0049545E">
            <w:pPr>
              <w:pStyle w:val="TableText0"/>
              <w:jc w:val="right"/>
              <w:rPr>
                <w:b/>
              </w:rPr>
            </w:pPr>
            <w:r w:rsidRPr="00B57F8E">
              <w:rPr>
                <w:b/>
              </w:rPr>
              <w:t>100</w:t>
            </w:r>
          </w:p>
        </w:tc>
        <w:tc>
          <w:tcPr>
            <w:tcW w:w="1008" w:type="dxa"/>
            <w:noWrap/>
            <w:hideMark/>
          </w:tcPr>
          <w:p w14:paraId="1B476DE4" w14:textId="77777777" w:rsidR="000661CC" w:rsidRPr="00E20755" w:rsidRDefault="000661CC" w:rsidP="0049545E">
            <w:pPr>
              <w:pStyle w:val="TableText0"/>
              <w:jc w:val="right"/>
              <w:rPr>
                <w:b/>
              </w:rPr>
            </w:pPr>
            <w:r w:rsidRPr="00E20755">
              <w:rPr>
                <w:b/>
              </w:rPr>
              <w:t>1405</w:t>
            </w:r>
          </w:p>
        </w:tc>
        <w:tc>
          <w:tcPr>
            <w:tcW w:w="1008" w:type="dxa"/>
            <w:hideMark/>
          </w:tcPr>
          <w:p w14:paraId="1E4F817F" w14:textId="77777777" w:rsidR="000661CC" w:rsidRPr="00E20755" w:rsidRDefault="000661CC" w:rsidP="0049545E">
            <w:pPr>
              <w:pStyle w:val="TableText0"/>
              <w:jc w:val="right"/>
              <w:rPr>
                <w:b/>
              </w:rPr>
            </w:pPr>
            <w:r w:rsidRPr="00E20755">
              <w:rPr>
                <w:b/>
              </w:rPr>
              <w:t>89</w:t>
            </w:r>
          </w:p>
        </w:tc>
      </w:tr>
      <w:tr w:rsidR="000661CC" w:rsidRPr="009A1FE1" w14:paraId="372DCB43" w14:textId="77777777" w:rsidTr="002273BC">
        <w:trPr>
          <w:trHeight w:val="300"/>
        </w:trPr>
        <w:tc>
          <w:tcPr>
            <w:tcW w:w="1924" w:type="dxa"/>
            <w:noWrap/>
            <w:hideMark/>
          </w:tcPr>
          <w:p w14:paraId="6BE8103E" w14:textId="31E91E79" w:rsidR="000661CC" w:rsidRPr="009A1FE1" w:rsidRDefault="006A6DD6" w:rsidP="00D61348">
            <w:pPr>
              <w:pStyle w:val="TableText0"/>
              <w:jc w:val="right"/>
            </w:pPr>
            <w:r>
              <w:t>Kindergarten</w:t>
            </w:r>
          </w:p>
        </w:tc>
        <w:tc>
          <w:tcPr>
            <w:tcW w:w="3312" w:type="dxa"/>
            <w:noWrap/>
            <w:hideMark/>
          </w:tcPr>
          <w:p w14:paraId="40C41BC6" w14:textId="77777777" w:rsidR="000661CC" w:rsidRPr="009A1FE1" w:rsidRDefault="000661CC" w:rsidP="006D4EB5">
            <w:pPr>
              <w:pStyle w:val="TableText0"/>
            </w:pPr>
            <w:r w:rsidRPr="009A1FE1">
              <w:t>Male</w:t>
            </w:r>
          </w:p>
        </w:tc>
        <w:tc>
          <w:tcPr>
            <w:tcW w:w="1152" w:type="dxa"/>
            <w:noWrap/>
            <w:hideMark/>
          </w:tcPr>
          <w:p w14:paraId="3E6A6182" w14:textId="77777777" w:rsidR="000661CC" w:rsidRPr="009A1FE1" w:rsidRDefault="000661CC" w:rsidP="0049545E">
            <w:pPr>
              <w:pStyle w:val="TableText0"/>
              <w:jc w:val="right"/>
            </w:pPr>
            <w:r w:rsidRPr="009A1FE1">
              <w:t>81,094</w:t>
            </w:r>
          </w:p>
        </w:tc>
        <w:tc>
          <w:tcPr>
            <w:tcW w:w="1296" w:type="dxa"/>
            <w:noWrap/>
            <w:hideMark/>
          </w:tcPr>
          <w:p w14:paraId="122B8542" w14:textId="77777777" w:rsidR="000661CC" w:rsidRPr="009A1FE1" w:rsidRDefault="000661CC" w:rsidP="0049545E">
            <w:pPr>
              <w:pStyle w:val="TableText0"/>
              <w:jc w:val="right"/>
            </w:pPr>
            <w:r w:rsidRPr="009A1FE1">
              <w:t>53</w:t>
            </w:r>
          </w:p>
        </w:tc>
        <w:tc>
          <w:tcPr>
            <w:tcW w:w="1008" w:type="dxa"/>
            <w:noWrap/>
            <w:hideMark/>
          </w:tcPr>
          <w:p w14:paraId="2AA3DDF7" w14:textId="77777777" w:rsidR="000661CC" w:rsidRPr="009A1FE1" w:rsidRDefault="000661CC" w:rsidP="0049545E">
            <w:pPr>
              <w:pStyle w:val="TableText0"/>
              <w:jc w:val="right"/>
            </w:pPr>
            <w:r w:rsidRPr="009A1FE1">
              <w:t>1401</w:t>
            </w:r>
          </w:p>
        </w:tc>
        <w:tc>
          <w:tcPr>
            <w:tcW w:w="1008" w:type="dxa"/>
            <w:hideMark/>
          </w:tcPr>
          <w:p w14:paraId="6B870DEA" w14:textId="77777777" w:rsidR="000661CC" w:rsidRPr="009A1FE1" w:rsidRDefault="000661CC" w:rsidP="0049545E">
            <w:pPr>
              <w:pStyle w:val="TableText0"/>
              <w:jc w:val="right"/>
            </w:pPr>
            <w:r w:rsidRPr="009A1FE1">
              <w:t>90</w:t>
            </w:r>
          </w:p>
        </w:tc>
      </w:tr>
      <w:tr w:rsidR="000661CC" w:rsidRPr="009A1FE1" w14:paraId="4A9E3CE1" w14:textId="77777777" w:rsidTr="002273BC">
        <w:trPr>
          <w:trHeight w:val="300"/>
        </w:trPr>
        <w:tc>
          <w:tcPr>
            <w:tcW w:w="1924" w:type="dxa"/>
            <w:noWrap/>
            <w:hideMark/>
          </w:tcPr>
          <w:p w14:paraId="72DB898D" w14:textId="02FCB78C" w:rsidR="000661CC" w:rsidRPr="009A1FE1" w:rsidRDefault="006A6DD6" w:rsidP="00D61348">
            <w:pPr>
              <w:pStyle w:val="TableText0"/>
              <w:jc w:val="right"/>
            </w:pPr>
            <w:r>
              <w:t>Kindergarten</w:t>
            </w:r>
          </w:p>
        </w:tc>
        <w:tc>
          <w:tcPr>
            <w:tcW w:w="3312" w:type="dxa"/>
            <w:noWrap/>
            <w:hideMark/>
          </w:tcPr>
          <w:p w14:paraId="6B38D99C" w14:textId="77777777" w:rsidR="000661CC" w:rsidRPr="009A1FE1" w:rsidRDefault="000661CC" w:rsidP="006D4EB5">
            <w:pPr>
              <w:pStyle w:val="TableText0"/>
            </w:pPr>
            <w:r w:rsidRPr="009A1FE1">
              <w:t>Female</w:t>
            </w:r>
          </w:p>
        </w:tc>
        <w:tc>
          <w:tcPr>
            <w:tcW w:w="1152" w:type="dxa"/>
            <w:noWrap/>
            <w:hideMark/>
          </w:tcPr>
          <w:p w14:paraId="7F012B61" w14:textId="77777777" w:rsidR="000661CC" w:rsidRPr="009A1FE1" w:rsidRDefault="000661CC" w:rsidP="0049545E">
            <w:pPr>
              <w:pStyle w:val="TableText0"/>
              <w:jc w:val="right"/>
            </w:pPr>
            <w:r w:rsidRPr="009A1FE1">
              <w:t>72,406</w:t>
            </w:r>
          </w:p>
        </w:tc>
        <w:tc>
          <w:tcPr>
            <w:tcW w:w="1296" w:type="dxa"/>
            <w:noWrap/>
            <w:hideMark/>
          </w:tcPr>
          <w:p w14:paraId="6AEA363A" w14:textId="77777777" w:rsidR="000661CC" w:rsidRPr="009A1FE1" w:rsidRDefault="000661CC" w:rsidP="0049545E">
            <w:pPr>
              <w:pStyle w:val="TableText0"/>
              <w:jc w:val="right"/>
            </w:pPr>
            <w:r w:rsidRPr="009A1FE1">
              <w:t>47</w:t>
            </w:r>
          </w:p>
        </w:tc>
        <w:tc>
          <w:tcPr>
            <w:tcW w:w="1008" w:type="dxa"/>
            <w:noWrap/>
            <w:hideMark/>
          </w:tcPr>
          <w:p w14:paraId="362F3101" w14:textId="77777777" w:rsidR="000661CC" w:rsidRPr="009A1FE1" w:rsidRDefault="000661CC" w:rsidP="0049545E">
            <w:pPr>
              <w:pStyle w:val="TableText0"/>
              <w:jc w:val="right"/>
            </w:pPr>
            <w:r w:rsidRPr="009A1FE1">
              <w:t>1410</w:t>
            </w:r>
          </w:p>
        </w:tc>
        <w:tc>
          <w:tcPr>
            <w:tcW w:w="1008" w:type="dxa"/>
            <w:hideMark/>
          </w:tcPr>
          <w:p w14:paraId="4B77B66C" w14:textId="77777777" w:rsidR="000661CC" w:rsidRPr="009A1FE1" w:rsidRDefault="000661CC" w:rsidP="0049545E">
            <w:pPr>
              <w:pStyle w:val="TableText0"/>
              <w:jc w:val="right"/>
            </w:pPr>
            <w:r w:rsidRPr="009A1FE1">
              <w:t>87</w:t>
            </w:r>
          </w:p>
        </w:tc>
      </w:tr>
      <w:tr w:rsidR="000661CC" w:rsidRPr="009A1FE1" w14:paraId="2E49CF97" w14:textId="77777777" w:rsidTr="002273BC">
        <w:trPr>
          <w:trHeight w:val="300"/>
        </w:trPr>
        <w:tc>
          <w:tcPr>
            <w:tcW w:w="1924" w:type="dxa"/>
            <w:noWrap/>
            <w:hideMark/>
          </w:tcPr>
          <w:p w14:paraId="33924FF1" w14:textId="720269C2" w:rsidR="000661CC" w:rsidRPr="009A1FE1" w:rsidRDefault="006A6DD6" w:rsidP="00D61348">
            <w:pPr>
              <w:pStyle w:val="TableText0"/>
              <w:jc w:val="right"/>
            </w:pPr>
            <w:r>
              <w:t>Kindergarten</w:t>
            </w:r>
          </w:p>
        </w:tc>
        <w:tc>
          <w:tcPr>
            <w:tcW w:w="3312" w:type="dxa"/>
            <w:noWrap/>
            <w:hideMark/>
          </w:tcPr>
          <w:p w14:paraId="0F119FFA" w14:textId="77777777" w:rsidR="000661CC" w:rsidRPr="009A1FE1" w:rsidRDefault="000661CC" w:rsidP="006D4EB5">
            <w:pPr>
              <w:pStyle w:val="TableText0"/>
            </w:pPr>
            <w:r w:rsidRPr="009A1FE1">
              <w:t>Asian</w:t>
            </w:r>
          </w:p>
        </w:tc>
        <w:tc>
          <w:tcPr>
            <w:tcW w:w="1152" w:type="dxa"/>
            <w:noWrap/>
            <w:hideMark/>
          </w:tcPr>
          <w:p w14:paraId="323301FA" w14:textId="77777777" w:rsidR="000661CC" w:rsidRPr="009A1FE1" w:rsidRDefault="000661CC" w:rsidP="0049545E">
            <w:pPr>
              <w:pStyle w:val="TableText0"/>
              <w:jc w:val="right"/>
            </w:pPr>
            <w:r w:rsidRPr="009A1FE1">
              <w:t>21,494</w:t>
            </w:r>
          </w:p>
        </w:tc>
        <w:tc>
          <w:tcPr>
            <w:tcW w:w="1296" w:type="dxa"/>
            <w:noWrap/>
            <w:hideMark/>
          </w:tcPr>
          <w:p w14:paraId="69DFAA96" w14:textId="77777777" w:rsidR="000661CC" w:rsidRPr="009A1FE1" w:rsidRDefault="000661CC" w:rsidP="0049545E">
            <w:pPr>
              <w:pStyle w:val="TableText0"/>
              <w:jc w:val="right"/>
            </w:pPr>
            <w:r w:rsidRPr="009A1FE1">
              <w:t>14</w:t>
            </w:r>
          </w:p>
        </w:tc>
        <w:tc>
          <w:tcPr>
            <w:tcW w:w="1008" w:type="dxa"/>
            <w:noWrap/>
            <w:hideMark/>
          </w:tcPr>
          <w:p w14:paraId="44A0235E" w14:textId="77777777" w:rsidR="000661CC" w:rsidRPr="009A1FE1" w:rsidRDefault="000661CC" w:rsidP="0049545E">
            <w:pPr>
              <w:pStyle w:val="TableText0"/>
              <w:jc w:val="right"/>
            </w:pPr>
            <w:r w:rsidRPr="009A1FE1">
              <w:t>1435</w:t>
            </w:r>
          </w:p>
        </w:tc>
        <w:tc>
          <w:tcPr>
            <w:tcW w:w="1008" w:type="dxa"/>
            <w:hideMark/>
          </w:tcPr>
          <w:p w14:paraId="4E79B60C" w14:textId="77777777" w:rsidR="000661CC" w:rsidRPr="009A1FE1" w:rsidRDefault="000661CC" w:rsidP="0049545E">
            <w:pPr>
              <w:pStyle w:val="TableText0"/>
              <w:jc w:val="right"/>
            </w:pPr>
            <w:r w:rsidRPr="009A1FE1">
              <w:t>105</w:t>
            </w:r>
          </w:p>
        </w:tc>
      </w:tr>
      <w:tr w:rsidR="000661CC" w:rsidRPr="009A1FE1" w14:paraId="2DA0F8AA" w14:textId="77777777" w:rsidTr="002273BC">
        <w:trPr>
          <w:trHeight w:val="300"/>
        </w:trPr>
        <w:tc>
          <w:tcPr>
            <w:tcW w:w="1924" w:type="dxa"/>
            <w:noWrap/>
            <w:hideMark/>
          </w:tcPr>
          <w:p w14:paraId="60AD968A" w14:textId="126F6B4A" w:rsidR="000661CC" w:rsidRPr="009A1FE1" w:rsidRDefault="006A6DD6" w:rsidP="00D61348">
            <w:pPr>
              <w:pStyle w:val="TableText0"/>
              <w:jc w:val="right"/>
            </w:pPr>
            <w:r>
              <w:t>Kindergarten</w:t>
            </w:r>
          </w:p>
        </w:tc>
        <w:tc>
          <w:tcPr>
            <w:tcW w:w="3312" w:type="dxa"/>
            <w:noWrap/>
            <w:hideMark/>
          </w:tcPr>
          <w:p w14:paraId="7E751F4B" w14:textId="77777777" w:rsidR="000661CC" w:rsidRPr="009A1FE1" w:rsidRDefault="000661CC" w:rsidP="006D4EB5">
            <w:pPr>
              <w:pStyle w:val="TableText0"/>
            </w:pPr>
            <w:r w:rsidRPr="009A1FE1">
              <w:t>Hispanic or Latino</w:t>
            </w:r>
          </w:p>
        </w:tc>
        <w:tc>
          <w:tcPr>
            <w:tcW w:w="1152" w:type="dxa"/>
            <w:noWrap/>
            <w:hideMark/>
          </w:tcPr>
          <w:p w14:paraId="6E3E876A" w14:textId="77777777" w:rsidR="000661CC" w:rsidRPr="009A1FE1" w:rsidRDefault="000661CC" w:rsidP="0049545E">
            <w:pPr>
              <w:pStyle w:val="TableText0"/>
              <w:jc w:val="right"/>
            </w:pPr>
            <w:r w:rsidRPr="009A1FE1">
              <w:t>119,044</w:t>
            </w:r>
          </w:p>
        </w:tc>
        <w:tc>
          <w:tcPr>
            <w:tcW w:w="1296" w:type="dxa"/>
            <w:noWrap/>
            <w:hideMark/>
          </w:tcPr>
          <w:p w14:paraId="6FDDE16B" w14:textId="77777777" w:rsidR="000661CC" w:rsidRPr="009A1FE1" w:rsidRDefault="000661CC" w:rsidP="0049545E">
            <w:pPr>
              <w:pStyle w:val="TableText0"/>
              <w:jc w:val="right"/>
            </w:pPr>
            <w:r w:rsidRPr="009A1FE1">
              <w:t>78</w:t>
            </w:r>
          </w:p>
        </w:tc>
        <w:tc>
          <w:tcPr>
            <w:tcW w:w="1008" w:type="dxa"/>
            <w:noWrap/>
            <w:hideMark/>
          </w:tcPr>
          <w:p w14:paraId="2E1DC613" w14:textId="77777777" w:rsidR="000661CC" w:rsidRPr="009A1FE1" w:rsidRDefault="000661CC" w:rsidP="0049545E">
            <w:pPr>
              <w:pStyle w:val="TableText0"/>
              <w:jc w:val="right"/>
            </w:pPr>
            <w:r w:rsidRPr="009A1FE1">
              <w:t>1399</w:t>
            </w:r>
          </w:p>
        </w:tc>
        <w:tc>
          <w:tcPr>
            <w:tcW w:w="1008" w:type="dxa"/>
            <w:hideMark/>
          </w:tcPr>
          <w:p w14:paraId="474498A6" w14:textId="77777777" w:rsidR="000661CC" w:rsidRPr="009A1FE1" w:rsidRDefault="000661CC" w:rsidP="0049545E">
            <w:pPr>
              <w:pStyle w:val="TableText0"/>
              <w:jc w:val="right"/>
            </w:pPr>
            <w:r w:rsidRPr="009A1FE1">
              <w:t>84</w:t>
            </w:r>
          </w:p>
        </w:tc>
      </w:tr>
      <w:tr w:rsidR="000661CC" w:rsidRPr="009A1FE1" w14:paraId="44B139C0" w14:textId="77777777" w:rsidTr="002273BC">
        <w:trPr>
          <w:trHeight w:val="300"/>
        </w:trPr>
        <w:tc>
          <w:tcPr>
            <w:tcW w:w="1924" w:type="dxa"/>
            <w:noWrap/>
            <w:hideMark/>
          </w:tcPr>
          <w:p w14:paraId="13705BDD" w14:textId="5E85B817" w:rsidR="000661CC" w:rsidRPr="009A1FE1" w:rsidRDefault="006A6DD6" w:rsidP="00D61348">
            <w:pPr>
              <w:pStyle w:val="TableText0"/>
              <w:jc w:val="right"/>
            </w:pPr>
            <w:r>
              <w:t>Kindergarten</w:t>
            </w:r>
          </w:p>
        </w:tc>
        <w:tc>
          <w:tcPr>
            <w:tcW w:w="3312" w:type="dxa"/>
            <w:noWrap/>
            <w:hideMark/>
          </w:tcPr>
          <w:p w14:paraId="5880F969" w14:textId="77777777" w:rsidR="000661CC" w:rsidRPr="009A1FE1" w:rsidRDefault="000661CC" w:rsidP="006D4EB5">
            <w:pPr>
              <w:pStyle w:val="TableText0"/>
            </w:pPr>
            <w:r w:rsidRPr="009A1FE1">
              <w:t>Special education services</w:t>
            </w:r>
          </w:p>
        </w:tc>
        <w:tc>
          <w:tcPr>
            <w:tcW w:w="1152" w:type="dxa"/>
            <w:noWrap/>
            <w:hideMark/>
          </w:tcPr>
          <w:p w14:paraId="66ED1FF6" w14:textId="77777777" w:rsidR="000661CC" w:rsidRPr="009A1FE1" w:rsidRDefault="000661CC" w:rsidP="0049545E">
            <w:pPr>
              <w:pStyle w:val="TableText0"/>
              <w:jc w:val="right"/>
            </w:pPr>
            <w:r w:rsidRPr="009A1FE1">
              <w:t>13,748</w:t>
            </w:r>
          </w:p>
        </w:tc>
        <w:tc>
          <w:tcPr>
            <w:tcW w:w="1296" w:type="dxa"/>
            <w:noWrap/>
            <w:hideMark/>
          </w:tcPr>
          <w:p w14:paraId="31F01302" w14:textId="77777777" w:rsidR="000661CC" w:rsidRPr="009A1FE1" w:rsidRDefault="000661CC" w:rsidP="0049545E">
            <w:pPr>
              <w:pStyle w:val="TableText0"/>
              <w:jc w:val="right"/>
            </w:pPr>
            <w:r w:rsidRPr="009A1FE1">
              <w:t>9</w:t>
            </w:r>
          </w:p>
        </w:tc>
        <w:tc>
          <w:tcPr>
            <w:tcW w:w="1008" w:type="dxa"/>
            <w:noWrap/>
            <w:hideMark/>
          </w:tcPr>
          <w:p w14:paraId="62160A1E" w14:textId="77777777" w:rsidR="000661CC" w:rsidRPr="009A1FE1" w:rsidRDefault="000661CC" w:rsidP="0049545E">
            <w:pPr>
              <w:pStyle w:val="TableText0"/>
              <w:jc w:val="right"/>
            </w:pPr>
            <w:r w:rsidRPr="009A1FE1">
              <w:t>1355</w:t>
            </w:r>
          </w:p>
        </w:tc>
        <w:tc>
          <w:tcPr>
            <w:tcW w:w="1008" w:type="dxa"/>
            <w:hideMark/>
          </w:tcPr>
          <w:p w14:paraId="028F0B4D" w14:textId="77777777" w:rsidR="000661CC" w:rsidRPr="009A1FE1" w:rsidRDefault="000661CC" w:rsidP="0049545E">
            <w:pPr>
              <w:pStyle w:val="TableText0"/>
              <w:jc w:val="right"/>
            </w:pPr>
            <w:r w:rsidRPr="009A1FE1">
              <w:t>99</w:t>
            </w:r>
          </w:p>
        </w:tc>
      </w:tr>
      <w:tr w:rsidR="000661CC" w:rsidRPr="009A1FE1" w14:paraId="1A5BDB17" w14:textId="77777777" w:rsidTr="002273BC">
        <w:trPr>
          <w:trHeight w:val="300"/>
        </w:trPr>
        <w:tc>
          <w:tcPr>
            <w:tcW w:w="1924" w:type="dxa"/>
            <w:tcBorders>
              <w:bottom w:val="nil"/>
            </w:tcBorders>
            <w:noWrap/>
            <w:hideMark/>
          </w:tcPr>
          <w:p w14:paraId="5E015E1B" w14:textId="533D0A49" w:rsidR="000661CC" w:rsidRPr="009A1FE1" w:rsidRDefault="006A6DD6" w:rsidP="00D61348">
            <w:pPr>
              <w:pStyle w:val="TableText0"/>
              <w:jc w:val="right"/>
            </w:pPr>
            <w:r>
              <w:t>Kindergarten</w:t>
            </w:r>
          </w:p>
        </w:tc>
        <w:tc>
          <w:tcPr>
            <w:tcW w:w="3312" w:type="dxa"/>
            <w:tcBorders>
              <w:bottom w:val="nil"/>
            </w:tcBorders>
            <w:noWrap/>
            <w:hideMark/>
          </w:tcPr>
          <w:p w14:paraId="75841D1A"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685D72D7" w14:textId="77777777" w:rsidR="000661CC" w:rsidRPr="009A1FE1" w:rsidRDefault="000661CC" w:rsidP="0049545E">
            <w:pPr>
              <w:pStyle w:val="TableText0"/>
              <w:jc w:val="right"/>
            </w:pPr>
            <w:r w:rsidRPr="009A1FE1">
              <w:t>120,514</w:t>
            </w:r>
          </w:p>
        </w:tc>
        <w:tc>
          <w:tcPr>
            <w:tcW w:w="1296" w:type="dxa"/>
            <w:tcBorders>
              <w:bottom w:val="nil"/>
            </w:tcBorders>
            <w:noWrap/>
            <w:hideMark/>
          </w:tcPr>
          <w:p w14:paraId="640BA0CF" w14:textId="77777777" w:rsidR="000661CC" w:rsidRPr="009A1FE1" w:rsidRDefault="000661CC" w:rsidP="0049545E">
            <w:pPr>
              <w:pStyle w:val="TableText0"/>
              <w:jc w:val="right"/>
            </w:pPr>
            <w:r w:rsidRPr="009A1FE1">
              <w:t>79</w:t>
            </w:r>
          </w:p>
        </w:tc>
        <w:tc>
          <w:tcPr>
            <w:tcW w:w="1008" w:type="dxa"/>
            <w:tcBorders>
              <w:bottom w:val="nil"/>
            </w:tcBorders>
            <w:noWrap/>
            <w:hideMark/>
          </w:tcPr>
          <w:p w14:paraId="2D2504F6" w14:textId="77777777" w:rsidR="000661CC" w:rsidRPr="009A1FE1" w:rsidRDefault="000661CC" w:rsidP="0049545E">
            <w:pPr>
              <w:pStyle w:val="TableText0"/>
              <w:jc w:val="right"/>
            </w:pPr>
            <w:r w:rsidRPr="009A1FE1">
              <w:t>1401</w:t>
            </w:r>
          </w:p>
        </w:tc>
        <w:tc>
          <w:tcPr>
            <w:tcW w:w="1008" w:type="dxa"/>
            <w:tcBorders>
              <w:bottom w:val="nil"/>
            </w:tcBorders>
            <w:hideMark/>
          </w:tcPr>
          <w:p w14:paraId="003C0A18" w14:textId="77777777" w:rsidR="000661CC" w:rsidRPr="009A1FE1" w:rsidRDefault="000661CC" w:rsidP="0049545E">
            <w:pPr>
              <w:pStyle w:val="TableText0"/>
              <w:jc w:val="right"/>
            </w:pPr>
            <w:r w:rsidRPr="009A1FE1">
              <w:t>84</w:t>
            </w:r>
          </w:p>
        </w:tc>
      </w:tr>
      <w:tr w:rsidR="000661CC" w:rsidRPr="009A1FE1" w14:paraId="749FB944" w14:textId="77777777" w:rsidTr="002273BC">
        <w:trPr>
          <w:trHeight w:val="300"/>
        </w:trPr>
        <w:tc>
          <w:tcPr>
            <w:tcW w:w="1924" w:type="dxa"/>
            <w:tcBorders>
              <w:top w:val="nil"/>
              <w:bottom w:val="single" w:sz="4" w:space="0" w:color="auto"/>
            </w:tcBorders>
            <w:noWrap/>
            <w:hideMark/>
          </w:tcPr>
          <w:p w14:paraId="50F0C6D1" w14:textId="7CD5D4CD" w:rsidR="000661CC" w:rsidRPr="009A1FE1" w:rsidRDefault="006A6DD6" w:rsidP="00D61348">
            <w:pPr>
              <w:pStyle w:val="TableText0"/>
              <w:jc w:val="right"/>
            </w:pPr>
            <w:r>
              <w:t>Kindergarten</w:t>
            </w:r>
          </w:p>
        </w:tc>
        <w:tc>
          <w:tcPr>
            <w:tcW w:w="3312" w:type="dxa"/>
            <w:tcBorders>
              <w:top w:val="nil"/>
              <w:bottom w:val="single" w:sz="4" w:space="0" w:color="auto"/>
            </w:tcBorders>
            <w:noWrap/>
            <w:hideMark/>
          </w:tcPr>
          <w:p w14:paraId="40081061" w14:textId="2D1CC585"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10693E18" w14:textId="77777777" w:rsidR="000661CC" w:rsidRPr="009A1FE1" w:rsidRDefault="000661CC" w:rsidP="0049545E">
            <w:pPr>
              <w:pStyle w:val="TableText0"/>
              <w:jc w:val="right"/>
            </w:pPr>
            <w:r w:rsidRPr="009A1FE1">
              <w:t>89,510</w:t>
            </w:r>
          </w:p>
        </w:tc>
        <w:tc>
          <w:tcPr>
            <w:tcW w:w="1296" w:type="dxa"/>
            <w:tcBorders>
              <w:top w:val="nil"/>
              <w:bottom w:val="single" w:sz="4" w:space="0" w:color="auto"/>
            </w:tcBorders>
            <w:noWrap/>
            <w:hideMark/>
          </w:tcPr>
          <w:p w14:paraId="307FE4EE" w14:textId="77777777" w:rsidR="000661CC" w:rsidRPr="009A1FE1" w:rsidRDefault="000661CC" w:rsidP="0049545E">
            <w:pPr>
              <w:pStyle w:val="TableText0"/>
              <w:jc w:val="right"/>
            </w:pPr>
            <w:r w:rsidRPr="009A1FE1">
              <w:t>58</w:t>
            </w:r>
          </w:p>
        </w:tc>
        <w:tc>
          <w:tcPr>
            <w:tcW w:w="1008" w:type="dxa"/>
            <w:tcBorders>
              <w:top w:val="nil"/>
              <w:bottom w:val="single" w:sz="4" w:space="0" w:color="auto"/>
            </w:tcBorders>
            <w:noWrap/>
            <w:hideMark/>
          </w:tcPr>
          <w:p w14:paraId="357E3981" w14:textId="77777777" w:rsidR="000661CC" w:rsidRPr="009A1FE1" w:rsidRDefault="000661CC" w:rsidP="0049545E">
            <w:pPr>
              <w:pStyle w:val="TableText0"/>
              <w:jc w:val="right"/>
            </w:pPr>
            <w:r w:rsidRPr="009A1FE1">
              <w:t>1412</w:t>
            </w:r>
          </w:p>
        </w:tc>
        <w:tc>
          <w:tcPr>
            <w:tcW w:w="1008" w:type="dxa"/>
            <w:tcBorders>
              <w:top w:val="nil"/>
              <w:bottom w:val="single" w:sz="4" w:space="0" w:color="auto"/>
            </w:tcBorders>
            <w:hideMark/>
          </w:tcPr>
          <w:p w14:paraId="4670E8CC" w14:textId="77777777" w:rsidR="000661CC" w:rsidRPr="009A1FE1" w:rsidRDefault="000661CC" w:rsidP="0049545E">
            <w:pPr>
              <w:pStyle w:val="TableText0"/>
              <w:jc w:val="right"/>
            </w:pPr>
            <w:r w:rsidRPr="009A1FE1">
              <w:t>90</w:t>
            </w:r>
          </w:p>
        </w:tc>
      </w:tr>
      <w:tr w:rsidR="000661CC" w:rsidRPr="00D61348" w14:paraId="338A61F9" w14:textId="77777777" w:rsidTr="002273BC">
        <w:trPr>
          <w:trHeight w:val="300"/>
        </w:trPr>
        <w:tc>
          <w:tcPr>
            <w:tcW w:w="1924" w:type="dxa"/>
            <w:tcBorders>
              <w:top w:val="single" w:sz="4" w:space="0" w:color="auto"/>
            </w:tcBorders>
            <w:noWrap/>
            <w:hideMark/>
          </w:tcPr>
          <w:p w14:paraId="2E9359C5" w14:textId="77777777" w:rsidR="000661CC" w:rsidRPr="00D61348" w:rsidRDefault="000661CC" w:rsidP="00D61348">
            <w:pPr>
              <w:pStyle w:val="TableText0"/>
              <w:jc w:val="right"/>
              <w:rPr>
                <w:b/>
              </w:rPr>
            </w:pPr>
            <w:r w:rsidRPr="00D61348">
              <w:rPr>
                <w:b/>
              </w:rPr>
              <w:t>1</w:t>
            </w:r>
          </w:p>
        </w:tc>
        <w:tc>
          <w:tcPr>
            <w:tcW w:w="3312" w:type="dxa"/>
            <w:tcBorders>
              <w:top w:val="single" w:sz="4" w:space="0" w:color="auto"/>
            </w:tcBorders>
            <w:noWrap/>
            <w:hideMark/>
          </w:tcPr>
          <w:p w14:paraId="65E79BFA"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0157B59E" w14:textId="77777777" w:rsidR="000661CC" w:rsidRPr="007F5718" w:rsidRDefault="000661CC" w:rsidP="0049545E">
            <w:pPr>
              <w:pStyle w:val="TableText0"/>
              <w:jc w:val="right"/>
              <w:rPr>
                <w:b/>
              </w:rPr>
            </w:pPr>
            <w:r w:rsidRPr="007F5718">
              <w:rPr>
                <w:b/>
              </w:rPr>
              <w:t>127,401</w:t>
            </w:r>
          </w:p>
        </w:tc>
        <w:tc>
          <w:tcPr>
            <w:tcW w:w="1296" w:type="dxa"/>
            <w:tcBorders>
              <w:top w:val="single" w:sz="4" w:space="0" w:color="auto"/>
            </w:tcBorders>
            <w:noWrap/>
            <w:hideMark/>
          </w:tcPr>
          <w:p w14:paraId="1CDF222D" w14:textId="77777777" w:rsidR="000661CC" w:rsidRPr="00C86D81" w:rsidRDefault="000661CC" w:rsidP="0049545E">
            <w:pPr>
              <w:pStyle w:val="TableText0"/>
              <w:jc w:val="right"/>
              <w:rPr>
                <w:b/>
              </w:rPr>
            </w:pPr>
            <w:r w:rsidRPr="00B57F8E">
              <w:rPr>
                <w:b/>
              </w:rPr>
              <w:t>100</w:t>
            </w:r>
          </w:p>
        </w:tc>
        <w:tc>
          <w:tcPr>
            <w:tcW w:w="1008" w:type="dxa"/>
            <w:tcBorders>
              <w:top w:val="single" w:sz="4" w:space="0" w:color="auto"/>
            </w:tcBorders>
            <w:noWrap/>
            <w:hideMark/>
          </w:tcPr>
          <w:p w14:paraId="372EDF88" w14:textId="77777777" w:rsidR="000661CC" w:rsidRPr="00E20755" w:rsidRDefault="000661CC" w:rsidP="0049545E">
            <w:pPr>
              <w:pStyle w:val="TableText0"/>
              <w:jc w:val="right"/>
              <w:rPr>
                <w:b/>
              </w:rPr>
            </w:pPr>
            <w:r w:rsidRPr="00E20755">
              <w:rPr>
                <w:b/>
              </w:rPr>
              <w:t>1446</w:t>
            </w:r>
          </w:p>
        </w:tc>
        <w:tc>
          <w:tcPr>
            <w:tcW w:w="1008" w:type="dxa"/>
            <w:tcBorders>
              <w:top w:val="single" w:sz="4" w:space="0" w:color="auto"/>
            </w:tcBorders>
            <w:hideMark/>
          </w:tcPr>
          <w:p w14:paraId="1C4238D1" w14:textId="77777777" w:rsidR="000661CC" w:rsidRPr="00E20755" w:rsidRDefault="000661CC" w:rsidP="0049545E">
            <w:pPr>
              <w:pStyle w:val="TableText0"/>
              <w:jc w:val="right"/>
              <w:rPr>
                <w:b/>
              </w:rPr>
            </w:pPr>
            <w:r w:rsidRPr="00E20755">
              <w:rPr>
                <w:b/>
              </w:rPr>
              <w:t>78</w:t>
            </w:r>
          </w:p>
        </w:tc>
      </w:tr>
      <w:tr w:rsidR="000661CC" w:rsidRPr="009A1FE1" w14:paraId="5FA5245E" w14:textId="77777777" w:rsidTr="002273BC">
        <w:trPr>
          <w:trHeight w:val="300"/>
        </w:trPr>
        <w:tc>
          <w:tcPr>
            <w:tcW w:w="1924" w:type="dxa"/>
            <w:noWrap/>
            <w:hideMark/>
          </w:tcPr>
          <w:p w14:paraId="5EDD6233" w14:textId="77777777" w:rsidR="000661CC" w:rsidRPr="009A1FE1" w:rsidRDefault="000661CC" w:rsidP="00D61348">
            <w:pPr>
              <w:pStyle w:val="TableText0"/>
              <w:jc w:val="right"/>
            </w:pPr>
            <w:r w:rsidRPr="009A1FE1">
              <w:t>1</w:t>
            </w:r>
          </w:p>
        </w:tc>
        <w:tc>
          <w:tcPr>
            <w:tcW w:w="3312" w:type="dxa"/>
            <w:noWrap/>
            <w:hideMark/>
          </w:tcPr>
          <w:p w14:paraId="6E0D2913" w14:textId="77777777" w:rsidR="000661CC" w:rsidRPr="009A1FE1" w:rsidRDefault="000661CC" w:rsidP="006D4EB5">
            <w:pPr>
              <w:pStyle w:val="TableText0"/>
            </w:pPr>
            <w:r w:rsidRPr="009A1FE1">
              <w:t>Male</w:t>
            </w:r>
          </w:p>
        </w:tc>
        <w:tc>
          <w:tcPr>
            <w:tcW w:w="1152" w:type="dxa"/>
            <w:noWrap/>
            <w:hideMark/>
          </w:tcPr>
          <w:p w14:paraId="09EDA2FC" w14:textId="77777777" w:rsidR="000661CC" w:rsidRPr="009A1FE1" w:rsidRDefault="000661CC" w:rsidP="0049545E">
            <w:pPr>
              <w:pStyle w:val="TableText0"/>
              <w:jc w:val="right"/>
            </w:pPr>
            <w:r w:rsidRPr="009A1FE1">
              <w:t>66,498</w:t>
            </w:r>
          </w:p>
        </w:tc>
        <w:tc>
          <w:tcPr>
            <w:tcW w:w="1296" w:type="dxa"/>
            <w:noWrap/>
            <w:hideMark/>
          </w:tcPr>
          <w:p w14:paraId="7C92525E" w14:textId="77777777" w:rsidR="000661CC" w:rsidRPr="009A1FE1" w:rsidRDefault="000661CC" w:rsidP="0049545E">
            <w:pPr>
              <w:pStyle w:val="TableText0"/>
              <w:jc w:val="right"/>
            </w:pPr>
            <w:r w:rsidRPr="009A1FE1">
              <w:t>52</w:t>
            </w:r>
          </w:p>
        </w:tc>
        <w:tc>
          <w:tcPr>
            <w:tcW w:w="1008" w:type="dxa"/>
            <w:noWrap/>
            <w:hideMark/>
          </w:tcPr>
          <w:p w14:paraId="146EE287" w14:textId="77777777" w:rsidR="000661CC" w:rsidRPr="009A1FE1" w:rsidRDefault="000661CC" w:rsidP="0049545E">
            <w:pPr>
              <w:pStyle w:val="TableText0"/>
              <w:jc w:val="right"/>
            </w:pPr>
            <w:r w:rsidRPr="009A1FE1">
              <w:t>1442</w:t>
            </w:r>
          </w:p>
        </w:tc>
        <w:tc>
          <w:tcPr>
            <w:tcW w:w="1008" w:type="dxa"/>
            <w:hideMark/>
          </w:tcPr>
          <w:p w14:paraId="7CF50A9D" w14:textId="77777777" w:rsidR="000661CC" w:rsidRPr="009A1FE1" w:rsidRDefault="000661CC" w:rsidP="0049545E">
            <w:pPr>
              <w:pStyle w:val="TableText0"/>
              <w:jc w:val="right"/>
            </w:pPr>
            <w:r w:rsidRPr="009A1FE1">
              <w:t>80</w:t>
            </w:r>
          </w:p>
        </w:tc>
      </w:tr>
      <w:tr w:rsidR="000661CC" w:rsidRPr="009A1FE1" w14:paraId="74E7DA96" w14:textId="77777777" w:rsidTr="002273BC">
        <w:trPr>
          <w:trHeight w:val="300"/>
        </w:trPr>
        <w:tc>
          <w:tcPr>
            <w:tcW w:w="1924" w:type="dxa"/>
            <w:noWrap/>
            <w:hideMark/>
          </w:tcPr>
          <w:p w14:paraId="5D710363" w14:textId="77777777" w:rsidR="000661CC" w:rsidRPr="009A1FE1" w:rsidRDefault="000661CC" w:rsidP="00D61348">
            <w:pPr>
              <w:pStyle w:val="TableText0"/>
              <w:jc w:val="right"/>
            </w:pPr>
            <w:r w:rsidRPr="009A1FE1">
              <w:t>1</w:t>
            </w:r>
          </w:p>
        </w:tc>
        <w:tc>
          <w:tcPr>
            <w:tcW w:w="3312" w:type="dxa"/>
            <w:noWrap/>
            <w:hideMark/>
          </w:tcPr>
          <w:p w14:paraId="539BD39E" w14:textId="77777777" w:rsidR="000661CC" w:rsidRPr="009A1FE1" w:rsidRDefault="000661CC" w:rsidP="006D4EB5">
            <w:pPr>
              <w:pStyle w:val="TableText0"/>
            </w:pPr>
            <w:r w:rsidRPr="009A1FE1">
              <w:t>Female</w:t>
            </w:r>
          </w:p>
        </w:tc>
        <w:tc>
          <w:tcPr>
            <w:tcW w:w="1152" w:type="dxa"/>
            <w:noWrap/>
            <w:hideMark/>
          </w:tcPr>
          <w:p w14:paraId="1C122865" w14:textId="77777777" w:rsidR="000661CC" w:rsidRPr="009A1FE1" w:rsidRDefault="000661CC" w:rsidP="0049545E">
            <w:pPr>
              <w:pStyle w:val="TableText0"/>
              <w:jc w:val="right"/>
            </w:pPr>
            <w:r w:rsidRPr="009A1FE1">
              <w:t>60,903</w:t>
            </w:r>
          </w:p>
        </w:tc>
        <w:tc>
          <w:tcPr>
            <w:tcW w:w="1296" w:type="dxa"/>
            <w:noWrap/>
            <w:hideMark/>
          </w:tcPr>
          <w:p w14:paraId="7FA475EA" w14:textId="77777777" w:rsidR="000661CC" w:rsidRPr="009A1FE1" w:rsidRDefault="000661CC" w:rsidP="0049545E">
            <w:pPr>
              <w:pStyle w:val="TableText0"/>
              <w:jc w:val="right"/>
            </w:pPr>
            <w:r w:rsidRPr="009A1FE1">
              <w:t>48</w:t>
            </w:r>
          </w:p>
        </w:tc>
        <w:tc>
          <w:tcPr>
            <w:tcW w:w="1008" w:type="dxa"/>
            <w:noWrap/>
            <w:hideMark/>
          </w:tcPr>
          <w:p w14:paraId="634CA04B" w14:textId="77777777" w:rsidR="000661CC" w:rsidRPr="009A1FE1" w:rsidRDefault="000661CC" w:rsidP="0049545E">
            <w:pPr>
              <w:pStyle w:val="TableText0"/>
              <w:jc w:val="right"/>
            </w:pPr>
            <w:r w:rsidRPr="009A1FE1">
              <w:t>1451</w:t>
            </w:r>
          </w:p>
        </w:tc>
        <w:tc>
          <w:tcPr>
            <w:tcW w:w="1008" w:type="dxa"/>
            <w:hideMark/>
          </w:tcPr>
          <w:p w14:paraId="0DAE5B0E" w14:textId="77777777" w:rsidR="000661CC" w:rsidRPr="009A1FE1" w:rsidRDefault="000661CC" w:rsidP="0049545E">
            <w:pPr>
              <w:pStyle w:val="TableText0"/>
              <w:jc w:val="right"/>
            </w:pPr>
            <w:r w:rsidRPr="009A1FE1">
              <w:t>75</w:t>
            </w:r>
          </w:p>
        </w:tc>
      </w:tr>
      <w:tr w:rsidR="000661CC" w:rsidRPr="009A1FE1" w14:paraId="54F1F2A4" w14:textId="77777777" w:rsidTr="002273BC">
        <w:trPr>
          <w:trHeight w:val="300"/>
        </w:trPr>
        <w:tc>
          <w:tcPr>
            <w:tcW w:w="1924" w:type="dxa"/>
            <w:noWrap/>
            <w:hideMark/>
          </w:tcPr>
          <w:p w14:paraId="7DB996AA" w14:textId="77777777" w:rsidR="000661CC" w:rsidRPr="009A1FE1" w:rsidRDefault="000661CC" w:rsidP="00D61348">
            <w:pPr>
              <w:pStyle w:val="TableText0"/>
              <w:jc w:val="right"/>
            </w:pPr>
            <w:r w:rsidRPr="009A1FE1">
              <w:t>1</w:t>
            </w:r>
          </w:p>
        </w:tc>
        <w:tc>
          <w:tcPr>
            <w:tcW w:w="3312" w:type="dxa"/>
            <w:noWrap/>
            <w:hideMark/>
          </w:tcPr>
          <w:p w14:paraId="53D5E06F" w14:textId="77777777" w:rsidR="000661CC" w:rsidRPr="009A1FE1" w:rsidRDefault="000661CC" w:rsidP="006D4EB5">
            <w:pPr>
              <w:pStyle w:val="TableText0"/>
            </w:pPr>
            <w:r w:rsidRPr="009A1FE1">
              <w:t>Asian</w:t>
            </w:r>
          </w:p>
        </w:tc>
        <w:tc>
          <w:tcPr>
            <w:tcW w:w="1152" w:type="dxa"/>
            <w:noWrap/>
            <w:hideMark/>
          </w:tcPr>
          <w:p w14:paraId="4F0FD2B9" w14:textId="77777777" w:rsidR="000661CC" w:rsidRPr="009A1FE1" w:rsidRDefault="000661CC" w:rsidP="0049545E">
            <w:pPr>
              <w:pStyle w:val="TableText0"/>
              <w:jc w:val="right"/>
            </w:pPr>
            <w:r w:rsidRPr="009A1FE1">
              <w:t>16,608</w:t>
            </w:r>
          </w:p>
        </w:tc>
        <w:tc>
          <w:tcPr>
            <w:tcW w:w="1296" w:type="dxa"/>
            <w:noWrap/>
            <w:hideMark/>
          </w:tcPr>
          <w:p w14:paraId="2D13D93A" w14:textId="77777777" w:rsidR="000661CC" w:rsidRPr="009A1FE1" w:rsidRDefault="000661CC" w:rsidP="0049545E">
            <w:pPr>
              <w:pStyle w:val="TableText0"/>
              <w:jc w:val="right"/>
            </w:pPr>
            <w:r w:rsidRPr="009A1FE1">
              <w:t>13</w:t>
            </w:r>
          </w:p>
        </w:tc>
        <w:tc>
          <w:tcPr>
            <w:tcW w:w="1008" w:type="dxa"/>
            <w:noWrap/>
            <w:hideMark/>
          </w:tcPr>
          <w:p w14:paraId="6D814DA0" w14:textId="77777777" w:rsidR="000661CC" w:rsidRPr="009A1FE1" w:rsidRDefault="000661CC" w:rsidP="0049545E">
            <w:pPr>
              <w:pStyle w:val="TableText0"/>
              <w:jc w:val="right"/>
            </w:pPr>
            <w:r w:rsidRPr="009A1FE1">
              <w:t>1484</w:t>
            </w:r>
          </w:p>
        </w:tc>
        <w:tc>
          <w:tcPr>
            <w:tcW w:w="1008" w:type="dxa"/>
            <w:hideMark/>
          </w:tcPr>
          <w:p w14:paraId="148BDEE0" w14:textId="77777777" w:rsidR="000661CC" w:rsidRPr="009A1FE1" w:rsidRDefault="000661CC" w:rsidP="0049545E">
            <w:pPr>
              <w:pStyle w:val="TableText0"/>
              <w:jc w:val="right"/>
            </w:pPr>
            <w:r w:rsidRPr="009A1FE1">
              <w:t>95</w:t>
            </w:r>
          </w:p>
        </w:tc>
      </w:tr>
      <w:tr w:rsidR="000661CC" w:rsidRPr="009A1FE1" w14:paraId="4E9FF74A" w14:textId="77777777" w:rsidTr="002273BC">
        <w:trPr>
          <w:trHeight w:val="300"/>
        </w:trPr>
        <w:tc>
          <w:tcPr>
            <w:tcW w:w="1924" w:type="dxa"/>
            <w:noWrap/>
            <w:hideMark/>
          </w:tcPr>
          <w:p w14:paraId="60F6716A" w14:textId="77777777" w:rsidR="000661CC" w:rsidRPr="009A1FE1" w:rsidRDefault="000661CC" w:rsidP="00D61348">
            <w:pPr>
              <w:pStyle w:val="TableText0"/>
              <w:jc w:val="right"/>
            </w:pPr>
            <w:r w:rsidRPr="009A1FE1">
              <w:t>1</w:t>
            </w:r>
          </w:p>
        </w:tc>
        <w:tc>
          <w:tcPr>
            <w:tcW w:w="3312" w:type="dxa"/>
            <w:noWrap/>
            <w:hideMark/>
          </w:tcPr>
          <w:p w14:paraId="6969E8AA" w14:textId="77777777" w:rsidR="000661CC" w:rsidRPr="009A1FE1" w:rsidRDefault="000661CC" w:rsidP="006D4EB5">
            <w:pPr>
              <w:pStyle w:val="TableText0"/>
            </w:pPr>
            <w:r w:rsidRPr="009A1FE1">
              <w:t>Hispanic or Latino</w:t>
            </w:r>
          </w:p>
        </w:tc>
        <w:tc>
          <w:tcPr>
            <w:tcW w:w="1152" w:type="dxa"/>
            <w:noWrap/>
            <w:hideMark/>
          </w:tcPr>
          <w:p w14:paraId="1F0FB6F3" w14:textId="77777777" w:rsidR="000661CC" w:rsidRPr="009A1FE1" w:rsidRDefault="000661CC" w:rsidP="0049545E">
            <w:pPr>
              <w:pStyle w:val="TableText0"/>
              <w:jc w:val="right"/>
            </w:pPr>
            <w:r w:rsidRPr="009A1FE1">
              <w:t>99,928</w:t>
            </w:r>
          </w:p>
        </w:tc>
        <w:tc>
          <w:tcPr>
            <w:tcW w:w="1296" w:type="dxa"/>
            <w:noWrap/>
            <w:hideMark/>
          </w:tcPr>
          <w:p w14:paraId="38EA3F0D" w14:textId="77777777" w:rsidR="000661CC" w:rsidRPr="009A1FE1" w:rsidRDefault="000661CC" w:rsidP="0049545E">
            <w:pPr>
              <w:pStyle w:val="TableText0"/>
              <w:jc w:val="right"/>
            </w:pPr>
            <w:r w:rsidRPr="009A1FE1">
              <w:t>78</w:t>
            </w:r>
          </w:p>
        </w:tc>
        <w:tc>
          <w:tcPr>
            <w:tcW w:w="1008" w:type="dxa"/>
            <w:noWrap/>
            <w:hideMark/>
          </w:tcPr>
          <w:p w14:paraId="0D81A719" w14:textId="77777777" w:rsidR="000661CC" w:rsidRPr="009A1FE1" w:rsidRDefault="000661CC" w:rsidP="0049545E">
            <w:pPr>
              <w:pStyle w:val="TableText0"/>
              <w:jc w:val="right"/>
            </w:pPr>
            <w:r w:rsidRPr="009A1FE1">
              <w:t>1438</w:t>
            </w:r>
          </w:p>
        </w:tc>
        <w:tc>
          <w:tcPr>
            <w:tcW w:w="1008" w:type="dxa"/>
            <w:hideMark/>
          </w:tcPr>
          <w:p w14:paraId="41F42799" w14:textId="77777777" w:rsidR="000661CC" w:rsidRPr="009A1FE1" w:rsidRDefault="000661CC" w:rsidP="0049545E">
            <w:pPr>
              <w:pStyle w:val="TableText0"/>
              <w:jc w:val="right"/>
            </w:pPr>
            <w:r w:rsidRPr="009A1FE1">
              <w:t>72</w:t>
            </w:r>
          </w:p>
        </w:tc>
      </w:tr>
      <w:tr w:rsidR="000661CC" w:rsidRPr="009A1FE1" w14:paraId="39DC2C23" w14:textId="77777777" w:rsidTr="002273BC">
        <w:trPr>
          <w:trHeight w:val="300"/>
        </w:trPr>
        <w:tc>
          <w:tcPr>
            <w:tcW w:w="1924" w:type="dxa"/>
            <w:noWrap/>
            <w:hideMark/>
          </w:tcPr>
          <w:p w14:paraId="69DEC27F" w14:textId="77777777" w:rsidR="000661CC" w:rsidRPr="009A1FE1" w:rsidRDefault="000661CC" w:rsidP="00D61348">
            <w:pPr>
              <w:pStyle w:val="TableText0"/>
              <w:jc w:val="right"/>
            </w:pPr>
            <w:r w:rsidRPr="009A1FE1">
              <w:t>1</w:t>
            </w:r>
          </w:p>
        </w:tc>
        <w:tc>
          <w:tcPr>
            <w:tcW w:w="3312" w:type="dxa"/>
            <w:noWrap/>
            <w:hideMark/>
          </w:tcPr>
          <w:p w14:paraId="21D88291" w14:textId="77777777" w:rsidR="000661CC" w:rsidRPr="009A1FE1" w:rsidRDefault="000661CC" w:rsidP="006D4EB5">
            <w:pPr>
              <w:pStyle w:val="TableText0"/>
            </w:pPr>
            <w:r w:rsidRPr="009A1FE1">
              <w:t>Special education services</w:t>
            </w:r>
          </w:p>
        </w:tc>
        <w:tc>
          <w:tcPr>
            <w:tcW w:w="1152" w:type="dxa"/>
            <w:noWrap/>
            <w:hideMark/>
          </w:tcPr>
          <w:p w14:paraId="0A15B4E5" w14:textId="77777777" w:rsidR="000661CC" w:rsidRPr="009A1FE1" w:rsidRDefault="000661CC" w:rsidP="0049545E">
            <w:pPr>
              <w:pStyle w:val="TableText0"/>
              <w:jc w:val="right"/>
            </w:pPr>
            <w:r w:rsidRPr="009A1FE1">
              <w:t>13,353</w:t>
            </w:r>
          </w:p>
        </w:tc>
        <w:tc>
          <w:tcPr>
            <w:tcW w:w="1296" w:type="dxa"/>
            <w:noWrap/>
            <w:hideMark/>
          </w:tcPr>
          <w:p w14:paraId="7DC95BDA" w14:textId="77777777" w:rsidR="000661CC" w:rsidRPr="009A1FE1" w:rsidRDefault="000661CC" w:rsidP="0049545E">
            <w:pPr>
              <w:pStyle w:val="TableText0"/>
              <w:jc w:val="right"/>
            </w:pPr>
            <w:r w:rsidRPr="009A1FE1">
              <w:t>10</w:t>
            </w:r>
          </w:p>
        </w:tc>
        <w:tc>
          <w:tcPr>
            <w:tcW w:w="1008" w:type="dxa"/>
            <w:noWrap/>
            <w:hideMark/>
          </w:tcPr>
          <w:p w14:paraId="30D5AFE9" w14:textId="77777777" w:rsidR="000661CC" w:rsidRPr="009A1FE1" w:rsidRDefault="000661CC" w:rsidP="0049545E">
            <w:pPr>
              <w:pStyle w:val="TableText0"/>
              <w:jc w:val="right"/>
            </w:pPr>
            <w:r w:rsidRPr="009A1FE1">
              <w:t>1391</w:t>
            </w:r>
          </w:p>
        </w:tc>
        <w:tc>
          <w:tcPr>
            <w:tcW w:w="1008" w:type="dxa"/>
            <w:hideMark/>
          </w:tcPr>
          <w:p w14:paraId="10CA3EE9" w14:textId="77777777" w:rsidR="000661CC" w:rsidRPr="009A1FE1" w:rsidRDefault="000661CC" w:rsidP="0049545E">
            <w:pPr>
              <w:pStyle w:val="TableText0"/>
              <w:jc w:val="right"/>
            </w:pPr>
            <w:r w:rsidRPr="009A1FE1">
              <w:t>100</w:t>
            </w:r>
          </w:p>
        </w:tc>
      </w:tr>
      <w:tr w:rsidR="000661CC" w:rsidRPr="009A1FE1" w14:paraId="717E4BEC" w14:textId="77777777" w:rsidTr="002273BC">
        <w:trPr>
          <w:trHeight w:val="300"/>
        </w:trPr>
        <w:tc>
          <w:tcPr>
            <w:tcW w:w="1924" w:type="dxa"/>
            <w:tcBorders>
              <w:bottom w:val="nil"/>
            </w:tcBorders>
            <w:noWrap/>
            <w:hideMark/>
          </w:tcPr>
          <w:p w14:paraId="4E961D18" w14:textId="77777777" w:rsidR="000661CC" w:rsidRPr="009A1FE1" w:rsidRDefault="000661CC" w:rsidP="00D61348">
            <w:pPr>
              <w:pStyle w:val="TableText0"/>
              <w:jc w:val="right"/>
            </w:pPr>
            <w:r w:rsidRPr="009A1FE1">
              <w:t>1</w:t>
            </w:r>
          </w:p>
        </w:tc>
        <w:tc>
          <w:tcPr>
            <w:tcW w:w="3312" w:type="dxa"/>
            <w:tcBorders>
              <w:bottom w:val="nil"/>
            </w:tcBorders>
            <w:noWrap/>
            <w:hideMark/>
          </w:tcPr>
          <w:p w14:paraId="6FE70E83"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0E24ADE8" w14:textId="77777777" w:rsidR="000661CC" w:rsidRPr="009A1FE1" w:rsidRDefault="000661CC" w:rsidP="0049545E">
            <w:pPr>
              <w:pStyle w:val="TableText0"/>
              <w:jc w:val="right"/>
            </w:pPr>
            <w:r w:rsidRPr="009A1FE1">
              <w:t>104,579</w:t>
            </w:r>
          </w:p>
        </w:tc>
        <w:tc>
          <w:tcPr>
            <w:tcW w:w="1296" w:type="dxa"/>
            <w:tcBorders>
              <w:bottom w:val="nil"/>
            </w:tcBorders>
            <w:noWrap/>
            <w:hideMark/>
          </w:tcPr>
          <w:p w14:paraId="30304991" w14:textId="77777777" w:rsidR="000661CC" w:rsidRPr="009A1FE1" w:rsidRDefault="000661CC" w:rsidP="0049545E">
            <w:pPr>
              <w:pStyle w:val="TableText0"/>
              <w:jc w:val="right"/>
            </w:pPr>
            <w:r w:rsidRPr="009A1FE1">
              <w:t>82</w:t>
            </w:r>
          </w:p>
        </w:tc>
        <w:tc>
          <w:tcPr>
            <w:tcW w:w="1008" w:type="dxa"/>
            <w:tcBorders>
              <w:bottom w:val="nil"/>
            </w:tcBorders>
            <w:noWrap/>
            <w:hideMark/>
          </w:tcPr>
          <w:p w14:paraId="47830090" w14:textId="77777777" w:rsidR="000661CC" w:rsidRPr="009A1FE1" w:rsidRDefault="000661CC" w:rsidP="0049545E">
            <w:pPr>
              <w:pStyle w:val="TableText0"/>
              <w:jc w:val="right"/>
            </w:pPr>
            <w:r w:rsidRPr="009A1FE1">
              <w:t>1441</w:t>
            </w:r>
          </w:p>
        </w:tc>
        <w:tc>
          <w:tcPr>
            <w:tcW w:w="1008" w:type="dxa"/>
            <w:tcBorders>
              <w:bottom w:val="nil"/>
            </w:tcBorders>
            <w:hideMark/>
          </w:tcPr>
          <w:p w14:paraId="07B979B2" w14:textId="77777777" w:rsidR="000661CC" w:rsidRPr="009A1FE1" w:rsidRDefault="000661CC" w:rsidP="0049545E">
            <w:pPr>
              <w:pStyle w:val="TableText0"/>
              <w:jc w:val="right"/>
            </w:pPr>
            <w:r w:rsidRPr="009A1FE1">
              <w:t>72</w:t>
            </w:r>
          </w:p>
        </w:tc>
      </w:tr>
      <w:tr w:rsidR="000661CC" w:rsidRPr="009A1FE1" w14:paraId="3A0FD2F2" w14:textId="77777777" w:rsidTr="002273BC">
        <w:trPr>
          <w:trHeight w:val="300"/>
        </w:trPr>
        <w:tc>
          <w:tcPr>
            <w:tcW w:w="1924" w:type="dxa"/>
            <w:tcBorders>
              <w:top w:val="nil"/>
              <w:bottom w:val="single" w:sz="4" w:space="0" w:color="auto"/>
            </w:tcBorders>
            <w:noWrap/>
            <w:hideMark/>
          </w:tcPr>
          <w:p w14:paraId="153387A9" w14:textId="77777777" w:rsidR="000661CC" w:rsidRPr="009A1FE1" w:rsidRDefault="000661CC" w:rsidP="00D61348">
            <w:pPr>
              <w:pStyle w:val="TableText0"/>
              <w:jc w:val="right"/>
            </w:pPr>
            <w:r w:rsidRPr="009A1FE1">
              <w:t>1</w:t>
            </w:r>
          </w:p>
        </w:tc>
        <w:tc>
          <w:tcPr>
            <w:tcW w:w="3312" w:type="dxa"/>
            <w:tcBorders>
              <w:top w:val="nil"/>
              <w:bottom w:val="single" w:sz="4" w:space="0" w:color="auto"/>
            </w:tcBorders>
            <w:noWrap/>
            <w:hideMark/>
          </w:tcPr>
          <w:p w14:paraId="74E819A9" w14:textId="162CEB77"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072D5C3D" w14:textId="77777777" w:rsidR="000661CC" w:rsidRPr="009A1FE1" w:rsidRDefault="000661CC" w:rsidP="0049545E">
            <w:pPr>
              <w:pStyle w:val="TableText0"/>
              <w:jc w:val="right"/>
            </w:pPr>
            <w:r w:rsidRPr="009A1FE1">
              <w:t>72,621</w:t>
            </w:r>
          </w:p>
        </w:tc>
        <w:tc>
          <w:tcPr>
            <w:tcW w:w="1296" w:type="dxa"/>
            <w:tcBorders>
              <w:top w:val="nil"/>
              <w:bottom w:val="single" w:sz="4" w:space="0" w:color="auto"/>
            </w:tcBorders>
            <w:noWrap/>
            <w:hideMark/>
          </w:tcPr>
          <w:p w14:paraId="72383CBD" w14:textId="77777777" w:rsidR="000661CC" w:rsidRPr="009A1FE1" w:rsidRDefault="000661CC" w:rsidP="0049545E">
            <w:pPr>
              <w:pStyle w:val="TableText0"/>
              <w:jc w:val="right"/>
            </w:pPr>
            <w:r w:rsidRPr="009A1FE1">
              <w:t>57</w:t>
            </w:r>
          </w:p>
        </w:tc>
        <w:tc>
          <w:tcPr>
            <w:tcW w:w="1008" w:type="dxa"/>
            <w:tcBorders>
              <w:top w:val="nil"/>
              <w:bottom w:val="single" w:sz="4" w:space="0" w:color="auto"/>
            </w:tcBorders>
            <w:noWrap/>
            <w:hideMark/>
          </w:tcPr>
          <w:p w14:paraId="727F21C8" w14:textId="77777777" w:rsidR="000661CC" w:rsidRPr="009A1FE1" w:rsidRDefault="000661CC" w:rsidP="0049545E">
            <w:pPr>
              <w:pStyle w:val="TableText0"/>
              <w:jc w:val="right"/>
            </w:pPr>
            <w:r w:rsidRPr="009A1FE1">
              <w:t>1455</w:t>
            </w:r>
          </w:p>
        </w:tc>
        <w:tc>
          <w:tcPr>
            <w:tcW w:w="1008" w:type="dxa"/>
            <w:tcBorders>
              <w:top w:val="nil"/>
              <w:bottom w:val="single" w:sz="4" w:space="0" w:color="auto"/>
            </w:tcBorders>
            <w:hideMark/>
          </w:tcPr>
          <w:p w14:paraId="123FF111" w14:textId="77777777" w:rsidR="000661CC" w:rsidRPr="009A1FE1" w:rsidRDefault="000661CC" w:rsidP="0049545E">
            <w:pPr>
              <w:pStyle w:val="TableText0"/>
              <w:jc w:val="right"/>
            </w:pPr>
            <w:r w:rsidRPr="009A1FE1">
              <w:t>79</w:t>
            </w:r>
          </w:p>
        </w:tc>
      </w:tr>
      <w:tr w:rsidR="000661CC" w:rsidRPr="00D61348" w14:paraId="31083DB9" w14:textId="77777777" w:rsidTr="002273BC">
        <w:trPr>
          <w:trHeight w:val="300"/>
        </w:trPr>
        <w:tc>
          <w:tcPr>
            <w:tcW w:w="1924" w:type="dxa"/>
            <w:tcBorders>
              <w:top w:val="single" w:sz="4" w:space="0" w:color="auto"/>
            </w:tcBorders>
            <w:noWrap/>
            <w:hideMark/>
          </w:tcPr>
          <w:p w14:paraId="0C1C697B" w14:textId="77777777" w:rsidR="000661CC" w:rsidRPr="00D61348" w:rsidRDefault="000661CC" w:rsidP="00D61348">
            <w:pPr>
              <w:pStyle w:val="TableText0"/>
              <w:jc w:val="right"/>
              <w:rPr>
                <w:b/>
              </w:rPr>
            </w:pPr>
            <w:r w:rsidRPr="00D61348">
              <w:rPr>
                <w:b/>
              </w:rPr>
              <w:t>2</w:t>
            </w:r>
          </w:p>
        </w:tc>
        <w:tc>
          <w:tcPr>
            <w:tcW w:w="3312" w:type="dxa"/>
            <w:tcBorders>
              <w:top w:val="single" w:sz="4" w:space="0" w:color="auto"/>
            </w:tcBorders>
            <w:noWrap/>
            <w:hideMark/>
          </w:tcPr>
          <w:p w14:paraId="390745D0"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670E03E4" w14:textId="77777777" w:rsidR="000661CC" w:rsidRPr="007F5718" w:rsidRDefault="000661CC" w:rsidP="0049545E">
            <w:pPr>
              <w:pStyle w:val="TableText0"/>
              <w:jc w:val="right"/>
              <w:rPr>
                <w:b/>
              </w:rPr>
            </w:pPr>
            <w:r w:rsidRPr="007F5718">
              <w:rPr>
                <w:b/>
              </w:rPr>
              <w:t>115,637</w:t>
            </w:r>
          </w:p>
        </w:tc>
        <w:tc>
          <w:tcPr>
            <w:tcW w:w="1296" w:type="dxa"/>
            <w:tcBorders>
              <w:top w:val="single" w:sz="4" w:space="0" w:color="auto"/>
            </w:tcBorders>
            <w:noWrap/>
            <w:hideMark/>
          </w:tcPr>
          <w:p w14:paraId="1FB83F09" w14:textId="77777777" w:rsidR="000661CC" w:rsidRPr="00C86D81" w:rsidRDefault="000661CC" w:rsidP="0049545E">
            <w:pPr>
              <w:pStyle w:val="TableText0"/>
              <w:jc w:val="right"/>
              <w:rPr>
                <w:b/>
              </w:rPr>
            </w:pPr>
            <w:r w:rsidRPr="00B57F8E">
              <w:rPr>
                <w:b/>
              </w:rPr>
              <w:t>100</w:t>
            </w:r>
          </w:p>
        </w:tc>
        <w:tc>
          <w:tcPr>
            <w:tcW w:w="1008" w:type="dxa"/>
            <w:tcBorders>
              <w:top w:val="single" w:sz="4" w:space="0" w:color="auto"/>
            </w:tcBorders>
            <w:noWrap/>
            <w:hideMark/>
          </w:tcPr>
          <w:p w14:paraId="7A5703BF" w14:textId="77777777" w:rsidR="000661CC" w:rsidRPr="00E20755" w:rsidRDefault="000661CC" w:rsidP="0049545E">
            <w:pPr>
              <w:pStyle w:val="TableText0"/>
              <w:jc w:val="right"/>
              <w:rPr>
                <w:b/>
              </w:rPr>
            </w:pPr>
            <w:r w:rsidRPr="00E20755">
              <w:rPr>
                <w:b/>
              </w:rPr>
              <w:t>1479</w:t>
            </w:r>
          </w:p>
        </w:tc>
        <w:tc>
          <w:tcPr>
            <w:tcW w:w="1008" w:type="dxa"/>
            <w:tcBorders>
              <w:top w:val="single" w:sz="4" w:space="0" w:color="auto"/>
            </w:tcBorders>
            <w:hideMark/>
          </w:tcPr>
          <w:p w14:paraId="7737C187" w14:textId="77777777" w:rsidR="000661CC" w:rsidRPr="00E20755" w:rsidRDefault="000661CC" w:rsidP="0049545E">
            <w:pPr>
              <w:pStyle w:val="TableText0"/>
              <w:jc w:val="right"/>
              <w:rPr>
                <w:b/>
              </w:rPr>
            </w:pPr>
            <w:r w:rsidRPr="00E20755">
              <w:rPr>
                <w:b/>
              </w:rPr>
              <w:t>72</w:t>
            </w:r>
          </w:p>
        </w:tc>
      </w:tr>
      <w:tr w:rsidR="000661CC" w:rsidRPr="009A1FE1" w14:paraId="58C55CD2" w14:textId="77777777" w:rsidTr="002273BC">
        <w:trPr>
          <w:trHeight w:val="300"/>
        </w:trPr>
        <w:tc>
          <w:tcPr>
            <w:tcW w:w="1924" w:type="dxa"/>
            <w:noWrap/>
            <w:hideMark/>
          </w:tcPr>
          <w:p w14:paraId="2434A86B" w14:textId="77777777" w:rsidR="000661CC" w:rsidRPr="009A1FE1" w:rsidRDefault="000661CC" w:rsidP="00D61348">
            <w:pPr>
              <w:pStyle w:val="TableText0"/>
              <w:jc w:val="right"/>
            </w:pPr>
            <w:r w:rsidRPr="009A1FE1">
              <w:t>2</w:t>
            </w:r>
          </w:p>
        </w:tc>
        <w:tc>
          <w:tcPr>
            <w:tcW w:w="3312" w:type="dxa"/>
            <w:noWrap/>
            <w:hideMark/>
          </w:tcPr>
          <w:p w14:paraId="132DCBEB" w14:textId="77777777" w:rsidR="000661CC" w:rsidRPr="009A1FE1" w:rsidRDefault="000661CC" w:rsidP="006D4EB5">
            <w:pPr>
              <w:pStyle w:val="TableText0"/>
            </w:pPr>
            <w:r w:rsidRPr="009A1FE1">
              <w:t>Male</w:t>
            </w:r>
          </w:p>
        </w:tc>
        <w:tc>
          <w:tcPr>
            <w:tcW w:w="1152" w:type="dxa"/>
            <w:noWrap/>
            <w:hideMark/>
          </w:tcPr>
          <w:p w14:paraId="5EF4AEF1" w14:textId="77777777" w:rsidR="000661CC" w:rsidRPr="009A1FE1" w:rsidRDefault="000661CC" w:rsidP="0049545E">
            <w:pPr>
              <w:pStyle w:val="TableText0"/>
              <w:jc w:val="right"/>
            </w:pPr>
            <w:r w:rsidRPr="009A1FE1">
              <w:t>61,022</w:t>
            </w:r>
          </w:p>
        </w:tc>
        <w:tc>
          <w:tcPr>
            <w:tcW w:w="1296" w:type="dxa"/>
            <w:noWrap/>
            <w:hideMark/>
          </w:tcPr>
          <w:p w14:paraId="6BE832B5" w14:textId="77777777" w:rsidR="000661CC" w:rsidRPr="009A1FE1" w:rsidRDefault="000661CC" w:rsidP="0049545E">
            <w:pPr>
              <w:pStyle w:val="TableText0"/>
              <w:jc w:val="right"/>
            </w:pPr>
            <w:r w:rsidRPr="009A1FE1">
              <w:t>53</w:t>
            </w:r>
          </w:p>
        </w:tc>
        <w:tc>
          <w:tcPr>
            <w:tcW w:w="1008" w:type="dxa"/>
            <w:noWrap/>
            <w:hideMark/>
          </w:tcPr>
          <w:p w14:paraId="45EE3DD1" w14:textId="77777777" w:rsidR="000661CC" w:rsidRPr="009A1FE1" w:rsidRDefault="000661CC" w:rsidP="0049545E">
            <w:pPr>
              <w:pStyle w:val="TableText0"/>
              <w:jc w:val="right"/>
            </w:pPr>
            <w:r w:rsidRPr="009A1FE1">
              <w:t>1473</w:t>
            </w:r>
          </w:p>
        </w:tc>
        <w:tc>
          <w:tcPr>
            <w:tcW w:w="1008" w:type="dxa"/>
            <w:hideMark/>
          </w:tcPr>
          <w:p w14:paraId="5FC662B3" w14:textId="77777777" w:rsidR="000661CC" w:rsidRPr="009A1FE1" w:rsidRDefault="000661CC" w:rsidP="0049545E">
            <w:pPr>
              <w:pStyle w:val="TableText0"/>
              <w:jc w:val="right"/>
            </w:pPr>
            <w:r w:rsidRPr="009A1FE1">
              <w:t>73</w:t>
            </w:r>
          </w:p>
        </w:tc>
      </w:tr>
      <w:tr w:rsidR="000661CC" w:rsidRPr="009A1FE1" w14:paraId="68EE6A15" w14:textId="77777777" w:rsidTr="002273BC">
        <w:trPr>
          <w:trHeight w:val="300"/>
        </w:trPr>
        <w:tc>
          <w:tcPr>
            <w:tcW w:w="1924" w:type="dxa"/>
            <w:noWrap/>
            <w:hideMark/>
          </w:tcPr>
          <w:p w14:paraId="2686BE6E" w14:textId="77777777" w:rsidR="000661CC" w:rsidRPr="009A1FE1" w:rsidRDefault="000661CC" w:rsidP="00D61348">
            <w:pPr>
              <w:pStyle w:val="TableText0"/>
              <w:jc w:val="right"/>
            </w:pPr>
            <w:r w:rsidRPr="009A1FE1">
              <w:t>2</w:t>
            </w:r>
          </w:p>
        </w:tc>
        <w:tc>
          <w:tcPr>
            <w:tcW w:w="3312" w:type="dxa"/>
            <w:noWrap/>
            <w:hideMark/>
          </w:tcPr>
          <w:p w14:paraId="1A444925" w14:textId="77777777" w:rsidR="000661CC" w:rsidRPr="009A1FE1" w:rsidRDefault="000661CC" w:rsidP="006D4EB5">
            <w:pPr>
              <w:pStyle w:val="TableText0"/>
            </w:pPr>
            <w:r w:rsidRPr="009A1FE1">
              <w:t>Female</w:t>
            </w:r>
          </w:p>
        </w:tc>
        <w:tc>
          <w:tcPr>
            <w:tcW w:w="1152" w:type="dxa"/>
            <w:noWrap/>
            <w:hideMark/>
          </w:tcPr>
          <w:p w14:paraId="48B6D959" w14:textId="77777777" w:rsidR="000661CC" w:rsidRPr="009A1FE1" w:rsidRDefault="000661CC" w:rsidP="0049545E">
            <w:pPr>
              <w:pStyle w:val="TableText0"/>
              <w:jc w:val="right"/>
            </w:pPr>
            <w:r w:rsidRPr="009A1FE1">
              <w:t>54,615</w:t>
            </w:r>
          </w:p>
        </w:tc>
        <w:tc>
          <w:tcPr>
            <w:tcW w:w="1296" w:type="dxa"/>
            <w:noWrap/>
            <w:hideMark/>
          </w:tcPr>
          <w:p w14:paraId="29BCFB0F" w14:textId="77777777" w:rsidR="000661CC" w:rsidRPr="009A1FE1" w:rsidRDefault="000661CC" w:rsidP="0049545E">
            <w:pPr>
              <w:pStyle w:val="TableText0"/>
              <w:jc w:val="right"/>
            </w:pPr>
            <w:r w:rsidRPr="009A1FE1">
              <w:t>47</w:t>
            </w:r>
          </w:p>
        </w:tc>
        <w:tc>
          <w:tcPr>
            <w:tcW w:w="1008" w:type="dxa"/>
            <w:noWrap/>
            <w:hideMark/>
          </w:tcPr>
          <w:p w14:paraId="51F82C1D" w14:textId="77777777" w:rsidR="000661CC" w:rsidRPr="009A1FE1" w:rsidRDefault="000661CC" w:rsidP="0049545E">
            <w:pPr>
              <w:pStyle w:val="TableText0"/>
              <w:jc w:val="right"/>
            </w:pPr>
            <w:r w:rsidRPr="009A1FE1">
              <w:t>1486</w:t>
            </w:r>
          </w:p>
        </w:tc>
        <w:tc>
          <w:tcPr>
            <w:tcW w:w="1008" w:type="dxa"/>
            <w:hideMark/>
          </w:tcPr>
          <w:p w14:paraId="38C1412F" w14:textId="77777777" w:rsidR="000661CC" w:rsidRPr="009A1FE1" w:rsidRDefault="000661CC" w:rsidP="0049545E">
            <w:pPr>
              <w:pStyle w:val="TableText0"/>
              <w:jc w:val="right"/>
            </w:pPr>
            <w:r w:rsidRPr="009A1FE1">
              <w:t>71</w:t>
            </w:r>
          </w:p>
        </w:tc>
      </w:tr>
      <w:tr w:rsidR="000661CC" w:rsidRPr="009A1FE1" w14:paraId="411F3E21" w14:textId="77777777" w:rsidTr="002273BC">
        <w:trPr>
          <w:trHeight w:val="300"/>
        </w:trPr>
        <w:tc>
          <w:tcPr>
            <w:tcW w:w="1924" w:type="dxa"/>
            <w:noWrap/>
            <w:hideMark/>
          </w:tcPr>
          <w:p w14:paraId="1D68A8CF" w14:textId="77777777" w:rsidR="000661CC" w:rsidRPr="009A1FE1" w:rsidRDefault="000661CC" w:rsidP="00D61348">
            <w:pPr>
              <w:pStyle w:val="TableText0"/>
              <w:jc w:val="right"/>
            </w:pPr>
            <w:r w:rsidRPr="009A1FE1">
              <w:t>2</w:t>
            </w:r>
          </w:p>
        </w:tc>
        <w:tc>
          <w:tcPr>
            <w:tcW w:w="3312" w:type="dxa"/>
            <w:noWrap/>
            <w:hideMark/>
          </w:tcPr>
          <w:p w14:paraId="5320C65E" w14:textId="77777777" w:rsidR="000661CC" w:rsidRPr="009A1FE1" w:rsidRDefault="000661CC" w:rsidP="006D4EB5">
            <w:pPr>
              <w:pStyle w:val="TableText0"/>
            </w:pPr>
            <w:r w:rsidRPr="009A1FE1">
              <w:t>Asian</w:t>
            </w:r>
          </w:p>
        </w:tc>
        <w:tc>
          <w:tcPr>
            <w:tcW w:w="1152" w:type="dxa"/>
            <w:noWrap/>
            <w:hideMark/>
          </w:tcPr>
          <w:p w14:paraId="2B66F4B1" w14:textId="77777777" w:rsidR="000661CC" w:rsidRPr="009A1FE1" w:rsidRDefault="000661CC" w:rsidP="0049545E">
            <w:pPr>
              <w:pStyle w:val="TableText0"/>
              <w:jc w:val="right"/>
            </w:pPr>
            <w:r w:rsidRPr="009A1FE1">
              <w:t>12,468</w:t>
            </w:r>
          </w:p>
        </w:tc>
        <w:tc>
          <w:tcPr>
            <w:tcW w:w="1296" w:type="dxa"/>
            <w:noWrap/>
            <w:hideMark/>
          </w:tcPr>
          <w:p w14:paraId="27C5FD66" w14:textId="77777777" w:rsidR="000661CC" w:rsidRPr="009A1FE1" w:rsidRDefault="000661CC" w:rsidP="0049545E">
            <w:pPr>
              <w:pStyle w:val="TableText0"/>
              <w:jc w:val="right"/>
            </w:pPr>
            <w:r w:rsidRPr="009A1FE1">
              <w:t>11</w:t>
            </w:r>
          </w:p>
        </w:tc>
        <w:tc>
          <w:tcPr>
            <w:tcW w:w="1008" w:type="dxa"/>
            <w:noWrap/>
            <w:hideMark/>
          </w:tcPr>
          <w:p w14:paraId="7196F663" w14:textId="77777777" w:rsidR="000661CC" w:rsidRPr="009A1FE1" w:rsidRDefault="000661CC" w:rsidP="0049545E">
            <w:pPr>
              <w:pStyle w:val="TableText0"/>
              <w:jc w:val="right"/>
            </w:pPr>
            <w:r w:rsidRPr="009A1FE1">
              <w:t>1512</w:t>
            </w:r>
          </w:p>
        </w:tc>
        <w:tc>
          <w:tcPr>
            <w:tcW w:w="1008" w:type="dxa"/>
            <w:hideMark/>
          </w:tcPr>
          <w:p w14:paraId="477726FB" w14:textId="77777777" w:rsidR="000661CC" w:rsidRPr="009A1FE1" w:rsidRDefault="000661CC" w:rsidP="0049545E">
            <w:pPr>
              <w:pStyle w:val="TableText0"/>
              <w:jc w:val="right"/>
            </w:pPr>
            <w:r w:rsidRPr="009A1FE1">
              <w:t>91</w:t>
            </w:r>
          </w:p>
        </w:tc>
      </w:tr>
      <w:tr w:rsidR="000661CC" w:rsidRPr="009A1FE1" w14:paraId="572B8BF9" w14:textId="77777777" w:rsidTr="002273BC">
        <w:trPr>
          <w:trHeight w:val="300"/>
        </w:trPr>
        <w:tc>
          <w:tcPr>
            <w:tcW w:w="1924" w:type="dxa"/>
            <w:noWrap/>
            <w:hideMark/>
          </w:tcPr>
          <w:p w14:paraId="669F54BF" w14:textId="77777777" w:rsidR="000661CC" w:rsidRPr="009A1FE1" w:rsidRDefault="000661CC" w:rsidP="00D61348">
            <w:pPr>
              <w:pStyle w:val="TableText0"/>
              <w:jc w:val="right"/>
            </w:pPr>
            <w:r w:rsidRPr="009A1FE1">
              <w:t>2</w:t>
            </w:r>
          </w:p>
        </w:tc>
        <w:tc>
          <w:tcPr>
            <w:tcW w:w="3312" w:type="dxa"/>
            <w:noWrap/>
            <w:hideMark/>
          </w:tcPr>
          <w:p w14:paraId="09831EA6" w14:textId="77777777" w:rsidR="000661CC" w:rsidRPr="009A1FE1" w:rsidRDefault="000661CC" w:rsidP="006D4EB5">
            <w:pPr>
              <w:pStyle w:val="TableText0"/>
            </w:pPr>
            <w:r w:rsidRPr="009A1FE1">
              <w:t>Hispanic or Latino</w:t>
            </w:r>
          </w:p>
        </w:tc>
        <w:tc>
          <w:tcPr>
            <w:tcW w:w="1152" w:type="dxa"/>
            <w:noWrap/>
            <w:hideMark/>
          </w:tcPr>
          <w:p w14:paraId="063B7211" w14:textId="77777777" w:rsidR="000661CC" w:rsidRPr="009A1FE1" w:rsidRDefault="000661CC" w:rsidP="0049545E">
            <w:pPr>
              <w:pStyle w:val="TableText0"/>
              <w:jc w:val="right"/>
            </w:pPr>
            <w:r w:rsidRPr="009A1FE1">
              <w:t>93,654</w:t>
            </w:r>
          </w:p>
        </w:tc>
        <w:tc>
          <w:tcPr>
            <w:tcW w:w="1296" w:type="dxa"/>
            <w:noWrap/>
            <w:hideMark/>
          </w:tcPr>
          <w:p w14:paraId="3193ACA6" w14:textId="77777777" w:rsidR="000661CC" w:rsidRPr="009A1FE1" w:rsidRDefault="000661CC" w:rsidP="0049545E">
            <w:pPr>
              <w:pStyle w:val="TableText0"/>
              <w:jc w:val="right"/>
            </w:pPr>
            <w:r w:rsidRPr="009A1FE1">
              <w:t>81</w:t>
            </w:r>
          </w:p>
        </w:tc>
        <w:tc>
          <w:tcPr>
            <w:tcW w:w="1008" w:type="dxa"/>
            <w:noWrap/>
            <w:hideMark/>
          </w:tcPr>
          <w:p w14:paraId="0953382C" w14:textId="77777777" w:rsidR="000661CC" w:rsidRPr="009A1FE1" w:rsidRDefault="000661CC" w:rsidP="0049545E">
            <w:pPr>
              <w:pStyle w:val="TableText0"/>
              <w:jc w:val="right"/>
            </w:pPr>
            <w:r w:rsidRPr="009A1FE1">
              <w:t>1473</w:t>
            </w:r>
          </w:p>
        </w:tc>
        <w:tc>
          <w:tcPr>
            <w:tcW w:w="1008" w:type="dxa"/>
            <w:hideMark/>
          </w:tcPr>
          <w:p w14:paraId="589E979F" w14:textId="77777777" w:rsidR="000661CC" w:rsidRPr="009A1FE1" w:rsidRDefault="000661CC" w:rsidP="0049545E">
            <w:pPr>
              <w:pStyle w:val="TableText0"/>
              <w:jc w:val="right"/>
            </w:pPr>
            <w:r w:rsidRPr="009A1FE1">
              <w:t>67</w:t>
            </w:r>
          </w:p>
        </w:tc>
      </w:tr>
      <w:tr w:rsidR="000661CC" w:rsidRPr="009A1FE1" w14:paraId="186B4D95" w14:textId="77777777" w:rsidTr="002273BC">
        <w:trPr>
          <w:trHeight w:val="300"/>
        </w:trPr>
        <w:tc>
          <w:tcPr>
            <w:tcW w:w="1924" w:type="dxa"/>
            <w:noWrap/>
            <w:hideMark/>
          </w:tcPr>
          <w:p w14:paraId="3CA5A7CC" w14:textId="77777777" w:rsidR="000661CC" w:rsidRPr="009A1FE1" w:rsidRDefault="000661CC" w:rsidP="00D61348">
            <w:pPr>
              <w:pStyle w:val="TableText0"/>
              <w:jc w:val="right"/>
            </w:pPr>
            <w:r w:rsidRPr="009A1FE1">
              <w:t>2</w:t>
            </w:r>
          </w:p>
        </w:tc>
        <w:tc>
          <w:tcPr>
            <w:tcW w:w="3312" w:type="dxa"/>
            <w:noWrap/>
            <w:hideMark/>
          </w:tcPr>
          <w:p w14:paraId="3A231CDE" w14:textId="77777777" w:rsidR="000661CC" w:rsidRPr="009A1FE1" w:rsidRDefault="000661CC" w:rsidP="006D4EB5">
            <w:pPr>
              <w:pStyle w:val="TableText0"/>
            </w:pPr>
            <w:r w:rsidRPr="009A1FE1">
              <w:t>Special education services</w:t>
            </w:r>
          </w:p>
        </w:tc>
        <w:tc>
          <w:tcPr>
            <w:tcW w:w="1152" w:type="dxa"/>
            <w:noWrap/>
            <w:hideMark/>
          </w:tcPr>
          <w:p w14:paraId="70174FBB" w14:textId="77777777" w:rsidR="000661CC" w:rsidRPr="009A1FE1" w:rsidRDefault="000661CC" w:rsidP="0049545E">
            <w:pPr>
              <w:pStyle w:val="TableText0"/>
              <w:jc w:val="right"/>
            </w:pPr>
            <w:r w:rsidRPr="009A1FE1">
              <w:t>14,572</w:t>
            </w:r>
          </w:p>
        </w:tc>
        <w:tc>
          <w:tcPr>
            <w:tcW w:w="1296" w:type="dxa"/>
            <w:noWrap/>
            <w:hideMark/>
          </w:tcPr>
          <w:p w14:paraId="495AA607" w14:textId="77777777" w:rsidR="000661CC" w:rsidRPr="009A1FE1" w:rsidRDefault="000661CC" w:rsidP="0049545E">
            <w:pPr>
              <w:pStyle w:val="TableText0"/>
              <w:jc w:val="right"/>
            </w:pPr>
            <w:r w:rsidRPr="009A1FE1">
              <w:t>13</w:t>
            </w:r>
          </w:p>
        </w:tc>
        <w:tc>
          <w:tcPr>
            <w:tcW w:w="1008" w:type="dxa"/>
            <w:noWrap/>
            <w:hideMark/>
          </w:tcPr>
          <w:p w14:paraId="35A0465E" w14:textId="77777777" w:rsidR="000661CC" w:rsidRPr="009A1FE1" w:rsidRDefault="000661CC" w:rsidP="0049545E">
            <w:pPr>
              <w:pStyle w:val="TableText0"/>
              <w:jc w:val="right"/>
            </w:pPr>
            <w:r w:rsidRPr="009A1FE1">
              <w:t>1424</w:t>
            </w:r>
          </w:p>
        </w:tc>
        <w:tc>
          <w:tcPr>
            <w:tcW w:w="1008" w:type="dxa"/>
            <w:hideMark/>
          </w:tcPr>
          <w:p w14:paraId="60B8463C" w14:textId="77777777" w:rsidR="000661CC" w:rsidRPr="009A1FE1" w:rsidRDefault="000661CC" w:rsidP="0049545E">
            <w:pPr>
              <w:pStyle w:val="TableText0"/>
              <w:jc w:val="right"/>
            </w:pPr>
            <w:r w:rsidRPr="009A1FE1">
              <w:t>93</w:t>
            </w:r>
          </w:p>
        </w:tc>
      </w:tr>
      <w:tr w:rsidR="000661CC" w:rsidRPr="009A1FE1" w14:paraId="0E8CC843" w14:textId="77777777" w:rsidTr="002273BC">
        <w:trPr>
          <w:trHeight w:val="300"/>
        </w:trPr>
        <w:tc>
          <w:tcPr>
            <w:tcW w:w="1924" w:type="dxa"/>
            <w:tcBorders>
              <w:bottom w:val="nil"/>
            </w:tcBorders>
            <w:noWrap/>
            <w:hideMark/>
          </w:tcPr>
          <w:p w14:paraId="678C022D" w14:textId="77777777" w:rsidR="000661CC" w:rsidRPr="009A1FE1" w:rsidRDefault="000661CC" w:rsidP="00D61348">
            <w:pPr>
              <w:pStyle w:val="TableText0"/>
              <w:jc w:val="right"/>
            </w:pPr>
            <w:r w:rsidRPr="009A1FE1">
              <w:t>2</w:t>
            </w:r>
          </w:p>
        </w:tc>
        <w:tc>
          <w:tcPr>
            <w:tcW w:w="3312" w:type="dxa"/>
            <w:tcBorders>
              <w:bottom w:val="nil"/>
            </w:tcBorders>
            <w:noWrap/>
            <w:hideMark/>
          </w:tcPr>
          <w:p w14:paraId="013C6945"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059F2548" w14:textId="77777777" w:rsidR="000661CC" w:rsidRPr="009A1FE1" w:rsidRDefault="000661CC" w:rsidP="0049545E">
            <w:pPr>
              <w:pStyle w:val="TableText0"/>
              <w:jc w:val="right"/>
            </w:pPr>
            <w:r w:rsidRPr="009A1FE1">
              <w:t>97,276</w:t>
            </w:r>
          </w:p>
        </w:tc>
        <w:tc>
          <w:tcPr>
            <w:tcW w:w="1296" w:type="dxa"/>
            <w:tcBorders>
              <w:bottom w:val="nil"/>
            </w:tcBorders>
            <w:noWrap/>
            <w:hideMark/>
          </w:tcPr>
          <w:p w14:paraId="4565EAE3" w14:textId="77777777" w:rsidR="000661CC" w:rsidRPr="009A1FE1" w:rsidRDefault="000661CC" w:rsidP="0049545E">
            <w:pPr>
              <w:pStyle w:val="TableText0"/>
              <w:jc w:val="right"/>
            </w:pPr>
            <w:r w:rsidRPr="009A1FE1">
              <w:t>84</w:t>
            </w:r>
          </w:p>
        </w:tc>
        <w:tc>
          <w:tcPr>
            <w:tcW w:w="1008" w:type="dxa"/>
            <w:tcBorders>
              <w:bottom w:val="nil"/>
            </w:tcBorders>
            <w:noWrap/>
            <w:hideMark/>
          </w:tcPr>
          <w:p w14:paraId="71F0E07C" w14:textId="77777777" w:rsidR="000661CC" w:rsidRPr="009A1FE1" w:rsidRDefault="000661CC" w:rsidP="0049545E">
            <w:pPr>
              <w:pStyle w:val="TableText0"/>
              <w:jc w:val="right"/>
            </w:pPr>
            <w:r w:rsidRPr="009A1FE1">
              <w:t>1475</w:t>
            </w:r>
          </w:p>
        </w:tc>
        <w:tc>
          <w:tcPr>
            <w:tcW w:w="1008" w:type="dxa"/>
            <w:tcBorders>
              <w:bottom w:val="nil"/>
            </w:tcBorders>
            <w:hideMark/>
          </w:tcPr>
          <w:p w14:paraId="40E0E3B7" w14:textId="77777777" w:rsidR="000661CC" w:rsidRPr="009A1FE1" w:rsidRDefault="000661CC" w:rsidP="0049545E">
            <w:pPr>
              <w:pStyle w:val="TableText0"/>
              <w:jc w:val="right"/>
            </w:pPr>
            <w:r w:rsidRPr="009A1FE1">
              <w:t>68</w:t>
            </w:r>
          </w:p>
        </w:tc>
      </w:tr>
      <w:tr w:rsidR="000661CC" w:rsidRPr="009A1FE1" w14:paraId="13D8A1FC" w14:textId="77777777" w:rsidTr="002273BC">
        <w:trPr>
          <w:trHeight w:val="300"/>
        </w:trPr>
        <w:tc>
          <w:tcPr>
            <w:tcW w:w="1924" w:type="dxa"/>
            <w:tcBorders>
              <w:top w:val="nil"/>
              <w:bottom w:val="single" w:sz="4" w:space="0" w:color="auto"/>
            </w:tcBorders>
            <w:noWrap/>
            <w:hideMark/>
          </w:tcPr>
          <w:p w14:paraId="49EB7194" w14:textId="77777777" w:rsidR="000661CC" w:rsidRPr="009A1FE1" w:rsidRDefault="000661CC" w:rsidP="00D61348">
            <w:pPr>
              <w:pStyle w:val="TableText0"/>
              <w:jc w:val="right"/>
            </w:pPr>
            <w:r w:rsidRPr="009A1FE1">
              <w:t>2</w:t>
            </w:r>
          </w:p>
        </w:tc>
        <w:tc>
          <w:tcPr>
            <w:tcW w:w="3312" w:type="dxa"/>
            <w:tcBorders>
              <w:top w:val="nil"/>
              <w:bottom w:val="single" w:sz="4" w:space="0" w:color="auto"/>
            </w:tcBorders>
            <w:noWrap/>
            <w:hideMark/>
          </w:tcPr>
          <w:p w14:paraId="6871204B" w14:textId="7E6740F5"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56F0BBCE" w14:textId="77777777" w:rsidR="000661CC" w:rsidRPr="009A1FE1" w:rsidRDefault="000661CC" w:rsidP="0049545E">
            <w:pPr>
              <w:pStyle w:val="TableText0"/>
              <w:jc w:val="right"/>
            </w:pPr>
            <w:r w:rsidRPr="009A1FE1">
              <w:t>63,794</w:t>
            </w:r>
          </w:p>
        </w:tc>
        <w:tc>
          <w:tcPr>
            <w:tcW w:w="1296" w:type="dxa"/>
            <w:tcBorders>
              <w:top w:val="nil"/>
              <w:bottom w:val="single" w:sz="4" w:space="0" w:color="auto"/>
            </w:tcBorders>
            <w:noWrap/>
            <w:hideMark/>
          </w:tcPr>
          <w:p w14:paraId="6C61B084" w14:textId="77777777" w:rsidR="000661CC" w:rsidRPr="009A1FE1" w:rsidRDefault="000661CC" w:rsidP="0049545E">
            <w:pPr>
              <w:pStyle w:val="TableText0"/>
              <w:jc w:val="right"/>
            </w:pPr>
            <w:r w:rsidRPr="009A1FE1">
              <w:t>55</w:t>
            </w:r>
          </w:p>
        </w:tc>
        <w:tc>
          <w:tcPr>
            <w:tcW w:w="1008" w:type="dxa"/>
            <w:tcBorders>
              <w:top w:val="nil"/>
              <w:bottom w:val="single" w:sz="4" w:space="0" w:color="auto"/>
            </w:tcBorders>
            <w:noWrap/>
            <w:hideMark/>
          </w:tcPr>
          <w:p w14:paraId="7ABD9A41" w14:textId="77777777" w:rsidR="000661CC" w:rsidRPr="009A1FE1" w:rsidRDefault="000661CC" w:rsidP="0049545E">
            <w:pPr>
              <w:pStyle w:val="TableText0"/>
              <w:jc w:val="right"/>
            </w:pPr>
            <w:r w:rsidRPr="009A1FE1">
              <w:t>1486</w:t>
            </w:r>
          </w:p>
        </w:tc>
        <w:tc>
          <w:tcPr>
            <w:tcW w:w="1008" w:type="dxa"/>
            <w:tcBorders>
              <w:top w:val="nil"/>
              <w:bottom w:val="single" w:sz="4" w:space="0" w:color="auto"/>
            </w:tcBorders>
            <w:hideMark/>
          </w:tcPr>
          <w:p w14:paraId="56D3BBCE" w14:textId="77777777" w:rsidR="000661CC" w:rsidRPr="009A1FE1" w:rsidRDefault="000661CC" w:rsidP="0049545E">
            <w:pPr>
              <w:pStyle w:val="TableText0"/>
              <w:jc w:val="right"/>
            </w:pPr>
            <w:r w:rsidRPr="009A1FE1">
              <w:t>74</w:t>
            </w:r>
          </w:p>
        </w:tc>
      </w:tr>
      <w:tr w:rsidR="000661CC" w:rsidRPr="00D61348" w14:paraId="1FEDD2D0" w14:textId="77777777" w:rsidTr="002273BC">
        <w:trPr>
          <w:trHeight w:val="300"/>
        </w:trPr>
        <w:tc>
          <w:tcPr>
            <w:tcW w:w="1924" w:type="dxa"/>
            <w:tcBorders>
              <w:top w:val="single" w:sz="4" w:space="0" w:color="auto"/>
            </w:tcBorders>
            <w:noWrap/>
            <w:hideMark/>
          </w:tcPr>
          <w:p w14:paraId="78CAF358" w14:textId="1978B3D6" w:rsidR="000661CC" w:rsidRPr="00D61348" w:rsidRDefault="00CC10DE" w:rsidP="00D61348">
            <w:pPr>
              <w:pStyle w:val="TableText0"/>
              <w:jc w:val="right"/>
              <w:rPr>
                <w:b/>
              </w:rPr>
            </w:pPr>
            <w:r w:rsidRPr="00D61348">
              <w:rPr>
                <w:b/>
              </w:rPr>
              <w:t>3–5</w:t>
            </w:r>
          </w:p>
        </w:tc>
        <w:tc>
          <w:tcPr>
            <w:tcW w:w="3312" w:type="dxa"/>
            <w:tcBorders>
              <w:top w:val="single" w:sz="4" w:space="0" w:color="auto"/>
            </w:tcBorders>
            <w:noWrap/>
            <w:hideMark/>
          </w:tcPr>
          <w:p w14:paraId="1CE67D05"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5156DAA5" w14:textId="77777777" w:rsidR="000661CC" w:rsidRPr="007F5718" w:rsidRDefault="000661CC" w:rsidP="0049545E">
            <w:pPr>
              <w:pStyle w:val="TableText0"/>
              <w:jc w:val="right"/>
              <w:rPr>
                <w:b/>
              </w:rPr>
            </w:pPr>
            <w:r w:rsidRPr="007F5718">
              <w:rPr>
                <w:b/>
              </w:rPr>
              <w:t>291,281</w:t>
            </w:r>
          </w:p>
        </w:tc>
        <w:tc>
          <w:tcPr>
            <w:tcW w:w="1296" w:type="dxa"/>
            <w:tcBorders>
              <w:top w:val="single" w:sz="4" w:space="0" w:color="auto"/>
            </w:tcBorders>
            <w:noWrap/>
            <w:hideMark/>
          </w:tcPr>
          <w:p w14:paraId="0C0EBDC4" w14:textId="77777777" w:rsidR="000661CC" w:rsidRPr="00C86D81" w:rsidRDefault="000661CC" w:rsidP="0049545E">
            <w:pPr>
              <w:pStyle w:val="TableText0"/>
              <w:jc w:val="right"/>
              <w:rPr>
                <w:b/>
              </w:rPr>
            </w:pPr>
            <w:r w:rsidRPr="00B57F8E">
              <w:rPr>
                <w:b/>
              </w:rPr>
              <w:t>100</w:t>
            </w:r>
          </w:p>
        </w:tc>
        <w:tc>
          <w:tcPr>
            <w:tcW w:w="1008" w:type="dxa"/>
            <w:tcBorders>
              <w:top w:val="single" w:sz="4" w:space="0" w:color="auto"/>
            </w:tcBorders>
            <w:noWrap/>
            <w:hideMark/>
          </w:tcPr>
          <w:p w14:paraId="2C92C92B" w14:textId="77777777" w:rsidR="000661CC" w:rsidRPr="00E20755" w:rsidRDefault="000661CC" w:rsidP="0049545E">
            <w:pPr>
              <w:pStyle w:val="TableText0"/>
              <w:jc w:val="right"/>
              <w:rPr>
                <w:b/>
              </w:rPr>
            </w:pPr>
            <w:r w:rsidRPr="00E20755">
              <w:rPr>
                <w:b/>
              </w:rPr>
              <w:t>1508</w:t>
            </w:r>
          </w:p>
        </w:tc>
        <w:tc>
          <w:tcPr>
            <w:tcW w:w="1008" w:type="dxa"/>
            <w:tcBorders>
              <w:top w:val="single" w:sz="4" w:space="0" w:color="auto"/>
            </w:tcBorders>
            <w:hideMark/>
          </w:tcPr>
          <w:p w14:paraId="163C3C9B" w14:textId="77777777" w:rsidR="000661CC" w:rsidRPr="00E20755" w:rsidRDefault="000661CC" w:rsidP="0049545E">
            <w:pPr>
              <w:pStyle w:val="TableText0"/>
              <w:jc w:val="right"/>
              <w:rPr>
                <w:b/>
              </w:rPr>
            </w:pPr>
            <w:r w:rsidRPr="00E20755">
              <w:rPr>
                <w:b/>
              </w:rPr>
              <w:t>66</w:t>
            </w:r>
          </w:p>
        </w:tc>
      </w:tr>
      <w:tr w:rsidR="000661CC" w:rsidRPr="009A1FE1" w14:paraId="4D401C55" w14:textId="77777777" w:rsidTr="002273BC">
        <w:trPr>
          <w:trHeight w:val="300"/>
        </w:trPr>
        <w:tc>
          <w:tcPr>
            <w:tcW w:w="1924" w:type="dxa"/>
            <w:noWrap/>
            <w:hideMark/>
          </w:tcPr>
          <w:p w14:paraId="01BD3A80" w14:textId="47F85839" w:rsidR="000661CC" w:rsidRPr="009A1FE1" w:rsidRDefault="00CC10DE" w:rsidP="00D61348">
            <w:pPr>
              <w:pStyle w:val="TableText0"/>
              <w:jc w:val="right"/>
            </w:pPr>
            <w:r w:rsidRPr="009A1FE1">
              <w:t>3–5</w:t>
            </w:r>
          </w:p>
        </w:tc>
        <w:tc>
          <w:tcPr>
            <w:tcW w:w="3312" w:type="dxa"/>
            <w:noWrap/>
            <w:hideMark/>
          </w:tcPr>
          <w:p w14:paraId="5379F82C" w14:textId="77777777" w:rsidR="000661CC" w:rsidRPr="009A1FE1" w:rsidRDefault="000661CC" w:rsidP="006D4EB5">
            <w:pPr>
              <w:pStyle w:val="TableText0"/>
            </w:pPr>
            <w:r w:rsidRPr="009A1FE1">
              <w:t>Male</w:t>
            </w:r>
          </w:p>
        </w:tc>
        <w:tc>
          <w:tcPr>
            <w:tcW w:w="1152" w:type="dxa"/>
            <w:noWrap/>
            <w:hideMark/>
          </w:tcPr>
          <w:p w14:paraId="09328842" w14:textId="77777777" w:rsidR="000661CC" w:rsidRPr="009A1FE1" w:rsidRDefault="000661CC" w:rsidP="0049545E">
            <w:pPr>
              <w:pStyle w:val="TableText0"/>
              <w:jc w:val="right"/>
            </w:pPr>
            <w:r w:rsidRPr="009A1FE1">
              <w:t>157,537</w:t>
            </w:r>
          </w:p>
        </w:tc>
        <w:tc>
          <w:tcPr>
            <w:tcW w:w="1296" w:type="dxa"/>
            <w:noWrap/>
            <w:hideMark/>
          </w:tcPr>
          <w:p w14:paraId="72A1EF0A" w14:textId="77777777" w:rsidR="000661CC" w:rsidRPr="009A1FE1" w:rsidRDefault="000661CC" w:rsidP="0049545E">
            <w:pPr>
              <w:pStyle w:val="TableText0"/>
              <w:jc w:val="right"/>
            </w:pPr>
            <w:r w:rsidRPr="009A1FE1">
              <w:t>54</w:t>
            </w:r>
          </w:p>
        </w:tc>
        <w:tc>
          <w:tcPr>
            <w:tcW w:w="1008" w:type="dxa"/>
            <w:noWrap/>
            <w:hideMark/>
          </w:tcPr>
          <w:p w14:paraId="495C5322" w14:textId="77777777" w:rsidR="000661CC" w:rsidRPr="009A1FE1" w:rsidRDefault="000661CC" w:rsidP="0049545E">
            <w:pPr>
              <w:pStyle w:val="TableText0"/>
              <w:jc w:val="right"/>
            </w:pPr>
            <w:r w:rsidRPr="009A1FE1">
              <w:t>1501</w:t>
            </w:r>
          </w:p>
        </w:tc>
        <w:tc>
          <w:tcPr>
            <w:tcW w:w="1008" w:type="dxa"/>
            <w:hideMark/>
          </w:tcPr>
          <w:p w14:paraId="75EE2CF8" w14:textId="77777777" w:rsidR="000661CC" w:rsidRPr="009A1FE1" w:rsidRDefault="000661CC" w:rsidP="0049545E">
            <w:pPr>
              <w:pStyle w:val="TableText0"/>
              <w:jc w:val="right"/>
            </w:pPr>
            <w:r w:rsidRPr="009A1FE1">
              <w:t>68</w:t>
            </w:r>
          </w:p>
        </w:tc>
      </w:tr>
      <w:tr w:rsidR="000661CC" w:rsidRPr="009A1FE1" w14:paraId="45096F2D" w14:textId="77777777" w:rsidTr="002273BC">
        <w:trPr>
          <w:trHeight w:val="300"/>
        </w:trPr>
        <w:tc>
          <w:tcPr>
            <w:tcW w:w="1924" w:type="dxa"/>
            <w:noWrap/>
            <w:hideMark/>
          </w:tcPr>
          <w:p w14:paraId="2F8BB4A2" w14:textId="2288EEF7" w:rsidR="000661CC" w:rsidRPr="009A1FE1" w:rsidRDefault="00CC10DE" w:rsidP="00D61348">
            <w:pPr>
              <w:pStyle w:val="TableText0"/>
              <w:jc w:val="right"/>
            </w:pPr>
            <w:r w:rsidRPr="009A1FE1">
              <w:t>3–5</w:t>
            </w:r>
          </w:p>
        </w:tc>
        <w:tc>
          <w:tcPr>
            <w:tcW w:w="3312" w:type="dxa"/>
            <w:noWrap/>
            <w:hideMark/>
          </w:tcPr>
          <w:p w14:paraId="1D9D76D5" w14:textId="77777777" w:rsidR="000661CC" w:rsidRPr="009A1FE1" w:rsidRDefault="000661CC" w:rsidP="006D4EB5">
            <w:pPr>
              <w:pStyle w:val="TableText0"/>
            </w:pPr>
            <w:r w:rsidRPr="009A1FE1">
              <w:t>Female</w:t>
            </w:r>
          </w:p>
        </w:tc>
        <w:tc>
          <w:tcPr>
            <w:tcW w:w="1152" w:type="dxa"/>
            <w:noWrap/>
            <w:hideMark/>
          </w:tcPr>
          <w:p w14:paraId="3CE483E6" w14:textId="77777777" w:rsidR="000661CC" w:rsidRPr="009A1FE1" w:rsidRDefault="000661CC" w:rsidP="0049545E">
            <w:pPr>
              <w:pStyle w:val="TableText0"/>
              <w:jc w:val="right"/>
            </w:pPr>
            <w:r w:rsidRPr="009A1FE1">
              <w:t>133,744</w:t>
            </w:r>
          </w:p>
        </w:tc>
        <w:tc>
          <w:tcPr>
            <w:tcW w:w="1296" w:type="dxa"/>
            <w:noWrap/>
            <w:hideMark/>
          </w:tcPr>
          <w:p w14:paraId="25A4E313" w14:textId="77777777" w:rsidR="000661CC" w:rsidRPr="009A1FE1" w:rsidRDefault="000661CC" w:rsidP="0049545E">
            <w:pPr>
              <w:pStyle w:val="TableText0"/>
              <w:jc w:val="right"/>
            </w:pPr>
            <w:r w:rsidRPr="009A1FE1">
              <w:t>46</w:t>
            </w:r>
          </w:p>
        </w:tc>
        <w:tc>
          <w:tcPr>
            <w:tcW w:w="1008" w:type="dxa"/>
            <w:noWrap/>
            <w:hideMark/>
          </w:tcPr>
          <w:p w14:paraId="41A8258C" w14:textId="77777777" w:rsidR="000661CC" w:rsidRPr="009A1FE1" w:rsidRDefault="000661CC" w:rsidP="0049545E">
            <w:pPr>
              <w:pStyle w:val="TableText0"/>
              <w:jc w:val="right"/>
            </w:pPr>
            <w:r w:rsidRPr="009A1FE1">
              <w:t>1515</w:t>
            </w:r>
          </w:p>
        </w:tc>
        <w:tc>
          <w:tcPr>
            <w:tcW w:w="1008" w:type="dxa"/>
            <w:hideMark/>
          </w:tcPr>
          <w:p w14:paraId="6AB536EF" w14:textId="77777777" w:rsidR="000661CC" w:rsidRPr="009A1FE1" w:rsidRDefault="000661CC" w:rsidP="0049545E">
            <w:pPr>
              <w:pStyle w:val="TableText0"/>
              <w:jc w:val="right"/>
            </w:pPr>
            <w:r w:rsidRPr="009A1FE1">
              <w:t>62</w:t>
            </w:r>
          </w:p>
        </w:tc>
      </w:tr>
      <w:tr w:rsidR="000661CC" w:rsidRPr="009A1FE1" w14:paraId="13DF35B9" w14:textId="77777777" w:rsidTr="002273BC">
        <w:trPr>
          <w:trHeight w:val="300"/>
        </w:trPr>
        <w:tc>
          <w:tcPr>
            <w:tcW w:w="1924" w:type="dxa"/>
            <w:noWrap/>
            <w:hideMark/>
          </w:tcPr>
          <w:p w14:paraId="15FAF0F6" w14:textId="24C09957" w:rsidR="000661CC" w:rsidRPr="009A1FE1" w:rsidRDefault="00CC10DE" w:rsidP="00D61348">
            <w:pPr>
              <w:pStyle w:val="TableText0"/>
              <w:jc w:val="right"/>
            </w:pPr>
            <w:r w:rsidRPr="009A1FE1">
              <w:t>3–5</w:t>
            </w:r>
          </w:p>
        </w:tc>
        <w:tc>
          <w:tcPr>
            <w:tcW w:w="3312" w:type="dxa"/>
            <w:noWrap/>
            <w:hideMark/>
          </w:tcPr>
          <w:p w14:paraId="56FAB826" w14:textId="77777777" w:rsidR="000661CC" w:rsidRPr="009A1FE1" w:rsidRDefault="000661CC" w:rsidP="006D4EB5">
            <w:pPr>
              <w:pStyle w:val="TableText0"/>
            </w:pPr>
            <w:r w:rsidRPr="009A1FE1">
              <w:t>Asian</w:t>
            </w:r>
          </w:p>
        </w:tc>
        <w:tc>
          <w:tcPr>
            <w:tcW w:w="1152" w:type="dxa"/>
            <w:noWrap/>
            <w:hideMark/>
          </w:tcPr>
          <w:p w14:paraId="6B777F24" w14:textId="77777777" w:rsidR="000661CC" w:rsidRPr="009A1FE1" w:rsidRDefault="000661CC" w:rsidP="0049545E">
            <w:pPr>
              <w:pStyle w:val="TableText0"/>
              <w:jc w:val="right"/>
            </w:pPr>
            <w:r w:rsidRPr="009A1FE1">
              <w:t>27,083</w:t>
            </w:r>
          </w:p>
        </w:tc>
        <w:tc>
          <w:tcPr>
            <w:tcW w:w="1296" w:type="dxa"/>
            <w:noWrap/>
            <w:hideMark/>
          </w:tcPr>
          <w:p w14:paraId="62557326" w14:textId="77777777" w:rsidR="000661CC" w:rsidRPr="009A1FE1" w:rsidRDefault="000661CC" w:rsidP="0049545E">
            <w:pPr>
              <w:pStyle w:val="TableText0"/>
              <w:jc w:val="right"/>
            </w:pPr>
            <w:r w:rsidRPr="009A1FE1">
              <w:t>9</w:t>
            </w:r>
          </w:p>
        </w:tc>
        <w:tc>
          <w:tcPr>
            <w:tcW w:w="1008" w:type="dxa"/>
            <w:noWrap/>
            <w:hideMark/>
          </w:tcPr>
          <w:p w14:paraId="032F6860" w14:textId="77777777" w:rsidR="000661CC" w:rsidRPr="009A1FE1" w:rsidRDefault="000661CC" w:rsidP="0049545E">
            <w:pPr>
              <w:pStyle w:val="TableText0"/>
              <w:jc w:val="right"/>
            </w:pPr>
            <w:r w:rsidRPr="009A1FE1">
              <w:t>1519</w:t>
            </w:r>
          </w:p>
        </w:tc>
        <w:tc>
          <w:tcPr>
            <w:tcW w:w="1008" w:type="dxa"/>
            <w:hideMark/>
          </w:tcPr>
          <w:p w14:paraId="4CC3F01C" w14:textId="77777777" w:rsidR="000661CC" w:rsidRPr="009A1FE1" w:rsidRDefault="000661CC" w:rsidP="0049545E">
            <w:pPr>
              <w:pStyle w:val="TableText0"/>
              <w:jc w:val="right"/>
            </w:pPr>
            <w:r w:rsidRPr="009A1FE1">
              <w:t>79</w:t>
            </w:r>
          </w:p>
        </w:tc>
      </w:tr>
      <w:tr w:rsidR="000661CC" w:rsidRPr="009A1FE1" w14:paraId="5402B887" w14:textId="77777777" w:rsidTr="002273BC">
        <w:trPr>
          <w:trHeight w:val="300"/>
        </w:trPr>
        <w:tc>
          <w:tcPr>
            <w:tcW w:w="1924" w:type="dxa"/>
            <w:noWrap/>
            <w:hideMark/>
          </w:tcPr>
          <w:p w14:paraId="751CB2A0" w14:textId="7D7E896E" w:rsidR="000661CC" w:rsidRPr="009A1FE1" w:rsidRDefault="00CC10DE" w:rsidP="00D61348">
            <w:pPr>
              <w:pStyle w:val="TableText0"/>
              <w:jc w:val="right"/>
            </w:pPr>
            <w:r w:rsidRPr="009A1FE1">
              <w:t>3–5</w:t>
            </w:r>
          </w:p>
        </w:tc>
        <w:tc>
          <w:tcPr>
            <w:tcW w:w="3312" w:type="dxa"/>
            <w:noWrap/>
            <w:hideMark/>
          </w:tcPr>
          <w:p w14:paraId="68FD9BB5" w14:textId="77777777" w:rsidR="000661CC" w:rsidRPr="009A1FE1" w:rsidRDefault="000661CC" w:rsidP="006D4EB5">
            <w:pPr>
              <w:pStyle w:val="TableText0"/>
            </w:pPr>
            <w:r w:rsidRPr="009A1FE1">
              <w:t>Hispanic or Latino</w:t>
            </w:r>
          </w:p>
        </w:tc>
        <w:tc>
          <w:tcPr>
            <w:tcW w:w="1152" w:type="dxa"/>
            <w:noWrap/>
            <w:hideMark/>
          </w:tcPr>
          <w:p w14:paraId="644B6B0F" w14:textId="77777777" w:rsidR="000661CC" w:rsidRPr="009A1FE1" w:rsidRDefault="000661CC" w:rsidP="0049545E">
            <w:pPr>
              <w:pStyle w:val="TableText0"/>
              <w:jc w:val="right"/>
            </w:pPr>
            <w:r w:rsidRPr="009A1FE1">
              <w:t>241,948</w:t>
            </w:r>
          </w:p>
        </w:tc>
        <w:tc>
          <w:tcPr>
            <w:tcW w:w="1296" w:type="dxa"/>
            <w:noWrap/>
            <w:hideMark/>
          </w:tcPr>
          <w:p w14:paraId="3C570567" w14:textId="77777777" w:rsidR="000661CC" w:rsidRPr="009A1FE1" w:rsidRDefault="000661CC" w:rsidP="0049545E">
            <w:pPr>
              <w:pStyle w:val="TableText0"/>
              <w:jc w:val="right"/>
            </w:pPr>
            <w:r w:rsidRPr="009A1FE1">
              <w:t>83</w:t>
            </w:r>
          </w:p>
        </w:tc>
        <w:tc>
          <w:tcPr>
            <w:tcW w:w="1008" w:type="dxa"/>
            <w:noWrap/>
            <w:hideMark/>
          </w:tcPr>
          <w:p w14:paraId="717709EC" w14:textId="77777777" w:rsidR="000661CC" w:rsidRPr="009A1FE1" w:rsidRDefault="000661CC" w:rsidP="0049545E">
            <w:pPr>
              <w:pStyle w:val="TableText0"/>
              <w:jc w:val="right"/>
            </w:pPr>
            <w:r w:rsidRPr="009A1FE1">
              <w:t>1506</w:t>
            </w:r>
          </w:p>
        </w:tc>
        <w:tc>
          <w:tcPr>
            <w:tcW w:w="1008" w:type="dxa"/>
            <w:hideMark/>
          </w:tcPr>
          <w:p w14:paraId="7EC483D7" w14:textId="77777777" w:rsidR="000661CC" w:rsidRPr="009A1FE1" w:rsidRDefault="000661CC" w:rsidP="0049545E">
            <w:pPr>
              <w:pStyle w:val="TableText0"/>
              <w:jc w:val="right"/>
            </w:pPr>
            <w:r w:rsidRPr="009A1FE1">
              <w:t>64</w:t>
            </w:r>
          </w:p>
        </w:tc>
      </w:tr>
      <w:tr w:rsidR="000661CC" w:rsidRPr="009A1FE1" w14:paraId="431ED74A" w14:textId="77777777" w:rsidTr="002273BC">
        <w:trPr>
          <w:trHeight w:val="300"/>
        </w:trPr>
        <w:tc>
          <w:tcPr>
            <w:tcW w:w="1924" w:type="dxa"/>
            <w:noWrap/>
            <w:hideMark/>
          </w:tcPr>
          <w:p w14:paraId="076E02C4" w14:textId="7D4895AD" w:rsidR="000661CC" w:rsidRPr="009A1FE1" w:rsidRDefault="00CC10DE" w:rsidP="00D61348">
            <w:pPr>
              <w:pStyle w:val="TableText0"/>
              <w:jc w:val="right"/>
            </w:pPr>
            <w:r w:rsidRPr="009A1FE1">
              <w:t>3–5</w:t>
            </w:r>
          </w:p>
        </w:tc>
        <w:tc>
          <w:tcPr>
            <w:tcW w:w="3312" w:type="dxa"/>
            <w:noWrap/>
            <w:hideMark/>
          </w:tcPr>
          <w:p w14:paraId="226CC603" w14:textId="77777777" w:rsidR="000661CC" w:rsidRPr="009A1FE1" w:rsidRDefault="000661CC" w:rsidP="006D4EB5">
            <w:pPr>
              <w:pStyle w:val="TableText0"/>
            </w:pPr>
            <w:r w:rsidRPr="009A1FE1">
              <w:t>Special education services</w:t>
            </w:r>
          </w:p>
        </w:tc>
        <w:tc>
          <w:tcPr>
            <w:tcW w:w="1152" w:type="dxa"/>
            <w:noWrap/>
            <w:hideMark/>
          </w:tcPr>
          <w:p w14:paraId="41F52C65" w14:textId="77777777" w:rsidR="000661CC" w:rsidRPr="009A1FE1" w:rsidRDefault="000661CC" w:rsidP="0049545E">
            <w:pPr>
              <w:pStyle w:val="TableText0"/>
              <w:jc w:val="right"/>
            </w:pPr>
            <w:r w:rsidRPr="009A1FE1">
              <w:t>53,200</w:t>
            </w:r>
          </w:p>
        </w:tc>
        <w:tc>
          <w:tcPr>
            <w:tcW w:w="1296" w:type="dxa"/>
            <w:noWrap/>
            <w:hideMark/>
          </w:tcPr>
          <w:p w14:paraId="75B4E738" w14:textId="77777777" w:rsidR="000661CC" w:rsidRPr="009A1FE1" w:rsidRDefault="000661CC" w:rsidP="0049545E">
            <w:pPr>
              <w:pStyle w:val="TableText0"/>
              <w:jc w:val="right"/>
            </w:pPr>
            <w:r w:rsidRPr="009A1FE1">
              <w:t>18</w:t>
            </w:r>
          </w:p>
        </w:tc>
        <w:tc>
          <w:tcPr>
            <w:tcW w:w="1008" w:type="dxa"/>
            <w:noWrap/>
            <w:hideMark/>
          </w:tcPr>
          <w:p w14:paraId="381748F4" w14:textId="77777777" w:rsidR="000661CC" w:rsidRPr="009A1FE1" w:rsidRDefault="000661CC" w:rsidP="0049545E">
            <w:pPr>
              <w:pStyle w:val="TableText0"/>
              <w:jc w:val="right"/>
            </w:pPr>
            <w:r w:rsidRPr="009A1FE1">
              <w:t>1463</w:t>
            </w:r>
          </w:p>
        </w:tc>
        <w:tc>
          <w:tcPr>
            <w:tcW w:w="1008" w:type="dxa"/>
            <w:hideMark/>
          </w:tcPr>
          <w:p w14:paraId="70568AFC" w14:textId="77777777" w:rsidR="000661CC" w:rsidRPr="009A1FE1" w:rsidRDefault="000661CC" w:rsidP="0049545E">
            <w:pPr>
              <w:pStyle w:val="TableText0"/>
              <w:jc w:val="right"/>
            </w:pPr>
            <w:r w:rsidRPr="009A1FE1">
              <w:t>93</w:t>
            </w:r>
          </w:p>
        </w:tc>
      </w:tr>
      <w:tr w:rsidR="000661CC" w:rsidRPr="009A1FE1" w14:paraId="63BA482D" w14:textId="77777777" w:rsidTr="002273BC">
        <w:trPr>
          <w:trHeight w:val="300"/>
        </w:trPr>
        <w:tc>
          <w:tcPr>
            <w:tcW w:w="1924" w:type="dxa"/>
            <w:tcBorders>
              <w:bottom w:val="nil"/>
            </w:tcBorders>
            <w:noWrap/>
            <w:hideMark/>
          </w:tcPr>
          <w:p w14:paraId="11360189" w14:textId="5F4A8FDD" w:rsidR="000661CC" w:rsidRPr="009A1FE1" w:rsidRDefault="00CC10DE" w:rsidP="00D61348">
            <w:pPr>
              <w:pStyle w:val="TableText0"/>
              <w:jc w:val="right"/>
            </w:pPr>
            <w:r w:rsidRPr="009A1FE1">
              <w:t>3–5</w:t>
            </w:r>
          </w:p>
        </w:tc>
        <w:tc>
          <w:tcPr>
            <w:tcW w:w="3312" w:type="dxa"/>
            <w:tcBorders>
              <w:bottom w:val="nil"/>
            </w:tcBorders>
            <w:noWrap/>
            <w:hideMark/>
          </w:tcPr>
          <w:p w14:paraId="5FE59B77"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068A1500" w14:textId="77777777" w:rsidR="000661CC" w:rsidRPr="009A1FE1" w:rsidRDefault="000661CC" w:rsidP="0049545E">
            <w:pPr>
              <w:pStyle w:val="TableText0"/>
              <w:jc w:val="right"/>
            </w:pPr>
            <w:r w:rsidRPr="009A1FE1">
              <w:t>251,762</w:t>
            </w:r>
          </w:p>
        </w:tc>
        <w:tc>
          <w:tcPr>
            <w:tcW w:w="1296" w:type="dxa"/>
            <w:tcBorders>
              <w:bottom w:val="nil"/>
            </w:tcBorders>
            <w:noWrap/>
            <w:hideMark/>
          </w:tcPr>
          <w:p w14:paraId="7A5462A2" w14:textId="77777777" w:rsidR="000661CC" w:rsidRPr="009A1FE1" w:rsidRDefault="000661CC" w:rsidP="0049545E">
            <w:pPr>
              <w:pStyle w:val="TableText0"/>
              <w:jc w:val="right"/>
            </w:pPr>
            <w:r w:rsidRPr="009A1FE1">
              <w:t>86</w:t>
            </w:r>
          </w:p>
        </w:tc>
        <w:tc>
          <w:tcPr>
            <w:tcW w:w="1008" w:type="dxa"/>
            <w:tcBorders>
              <w:bottom w:val="nil"/>
            </w:tcBorders>
            <w:noWrap/>
            <w:hideMark/>
          </w:tcPr>
          <w:p w14:paraId="1258E58D" w14:textId="77777777" w:rsidR="000661CC" w:rsidRPr="009A1FE1" w:rsidRDefault="000661CC" w:rsidP="0049545E">
            <w:pPr>
              <w:pStyle w:val="TableText0"/>
              <w:jc w:val="right"/>
            </w:pPr>
            <w:r w:rsidRPr="009A1FE1">
              <w:t>1507</w:t>
            </w:r>
          </w:p>
        </w:tc>
        <w:tc>
          <w:tcPr>
            <w:tcW w:w="1008" w:type="dxa"/>
            <w:tcBorders>
              <w:bottom w:val="nil"/>
            </w:tcBorders>
            <w:hideMark/>
          </w:tcPr>
          <w:p w14:paraId="776B2012" w14:textId="77777777" w:rsidR="000661CC" w:rsidRPr="009A1FE1" w:rsidRDefault="000661CC" w:rsidP="0049545E">
            <w:pPr>
              <w:pStyle w:val="TableText0"/>
              <w:jc w:val="right"/>
            </w:pPr>
            <w:r w:rsidRPr="009A1FE1">
              <w:t>63</w:t>
            </w:r>
          </w:p>
        </w:tc>
      </w:tr>
      <w:tr w:rsidR="000661CC" w:rsidRPr="009A1FE1" w14:paraId="5D175DA9" w14:textId="77777777" w:rsidTr="002273BC">
        <w:trPr>
          <w:trHeight w:val="300"/>
        </w:trPr>
        <w:tc>
          <w:tcPr>
            <w:tcW w:w="1924" w:type="dxa"/>
            <w:tcBorders>
              <w:top w:val="nil"/>
              <w:bottom w:val="single" w:sz="12" w:space="0" w:color="auto"/>
            </w:tcBorders>
            <w:noWrap/>
            <w:hideMark/>
          </w:tcPr>
          <w:p w14:paraId="7C6FC714" w14:textId="5DC5C45F" w:rsidR="000661CC" w:rsidRPr="009A1FE1" w:rsidRDefault="00CC10DE" w:rsidP="00D61348">
            <w:pPr>
              <w:pStyle w:val="TableText0"/>
              <w:jc w:val="right"/>
            </w:pPr>
            <w:r w:rsidRPr="009A1FE1">
              <w:t>3–5</w:t>
            </w:r>
          </w:p>
        </w:tc>
        <w:tc>
          <w:tcPr>
            <w:tcW w:w="3312" w:type="dxa"/>
            <w:tcBorders>
              <w:top w:val="nil"/>
              <w:bottom w:val="single" w:sz="12" w:space="0" w:color="auto"/>
            </w:tcBorders>
            <w:noWrap/>
            <w:hideMark/>
          </w:tcPr>
          <w:p w14:paraId="67353736" w14:textId="37808C2C"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12" w:space="0" w:color="auto"/>
            </w:tcBorders>
            <w:noWrap/>
            <w:hideMark/>
          </w:tcPr>
          <w:p w14:paraId="7F93F0A6" w14:textId="77777777" w:rsidR="000661CC" w:rsidRPr="009A1FE1" w:rsidRDefault="000661CC" w:rsidP="0049545E">
            <w:pPr>
              <w:pStyle w:val="TableText0"/>
              <w:jc w:val="right"/>
            </w:pPr>
            <w:r w:rsidRPr="009A1FE1">
              <w:t>150,029</w:t>
            </w:r>
          </w:p>
        </w:tc>
        <w:tc>
          <w:tcPr>
            <w:tcW w:w="1296" w:type="dxa"/>
            <w:tcBorders>
              <w:top w:val="nil"/>
              <w:bottom w:val="single" w:sz="12" w:space="0" w:color="auto"/>
            </w:tcBorders>
            <w:noWrap/>
            <w:hideMark/>
          </w:tcPr>
          <w:p w14:paraId="69840EEE" w14:textId="77777777" w:rsidR="000661CC" w:rsidRPr="009A1FE1" w:rsidRDefault="000661CC" w:rsidP="0049545E">
            <w:pPr>
              <w:pStyle w:val="TableText0"/>
              <w:jc w:val="right"/>
            </w:pPr>
            <w:r w:rsidRPr="009A1FE1">
              <w:t>52</w:t>
            </w:r>
          </w:p>
        </w:tc>
        <w:tc>
          <w:tcPr>
            <w:tcW w:w="1008" w:type="dxa"/>
            <w:tcBorders>
              <w:top w:val="nil"/>
              <w:bottom w:val="single" w:sz="12" w:space="0" w:color="auto"/>
            </w:tcBorders>
            <w:noWrap/>
            <w:hideMark/>
          </w:tcPr>
          <w:p w14:paraId="0A3DBFC5" w14:textId="77777777" w:rsidR="000661CC" w:rsidRPr="009A1FE1" w:rsidRDefault="000661CC" w:rsidP="0049545E">
            <w:pPr>
              <w:pStyle w:val="TableText0"/>
              <w:jc w:val="right"/>
            </w:pPr>
            <w:r w:rsidRPr="009A1FE1">
              <w:t>1512</w:t>
            </w:r>
          </w:p>
        </w:tc>
        <w:tc>
          <w:tcPr>
            <w:tcW w:w="1008" w:type="dxa"/>
            <w:tcBorders>
              <w:top w:val="nil"/>
              <w:bottom w:val="single" w:sz="12" w:space="0" w:color="auto"/>
            </w:tcBorders>
            <w:hideMark/>
          </w:tcPr>
          <w:p w14:paraId="7DF28CFA" w14:textId="77777777" w:rsidR="000661CC" w:rsidRPr="009A1FE1" w:rsidRDefault="000661CC" w:rsidP="0049545E">
            <w:pPr>
              <w:pStyle w:val="TableText0"/>
              <w:jc w:val="right"/>
            </w:pPr>
            <w:r w:rsidRPr="009A1FE1">
              <w:t>65</w:t>
            </w:r>
          </w:p>
        </w:tc>
      </w:tr>
    </w:tbl>
    <w:p w14:paraId="32518831" w14:textId="6DA8D77E" w:rsidR="002F7DD9" w:rsidRPr="009A1FE1" w:rsidRDefault="002F7DD9" w:rsidP="002F7DD9">
      <w:pPr>
        <w:pStyle w:val="NormalContinued"/>
        <w:rPr>
          <w:i/>
          <w:iCs/>
        </w:rPr>
      </w:pPr>
      <w:r w:rsidRPr="009A1FE1">
        <w:fldChar w:fldCharType="begin"/>
      </w:r>
      <w:r w:rsidRPr="009A1FE1">
        <w:instrText xml:space="preserve"> REF _Ref63846672 \h </w:instrText>
      </w:r>
      <w:r w:rsidRPr="009A1FE1">
        <w:fldChar w:fldCharType="separate"/>
      </w:r>
      <w:r w:rsidR="006F5EE8" w:rsidRPr="009A1FE1">
        <w:t xml:space="preserve">Table </w:t>
      </w:r>
      <w:r w:rsidR="006F5EE8">
        <w:rPr>
          <w:noProof/>
        </w:rPr>
        <w:t>3</w:t>
      </w:r>
      <w:r w:rsidR="006F5EE8" w:rsidRPr="009A1FE1">
        <w:t>.</w:t>
      </w:r>
      <w:r w:rsidR="006F5EE8">
        <w:rPr>
          <w:noProof/>
        </w:rPr>
        <w:t>5</w:t>
      </w:r>
      <w:r w:rsidRPr="009A1FE1">
        <w:fldChar w:fldCharType="end"/>
      </w:r>
      <w:r w:rsidRPr="009A1FE1">
        <w:t xml:space="preserve"> </w:t>
      </w:r>
      <w:r w:rsidRPr="009A1FE1">
        <w:rPr>
          <w:i/>
          <w:iCs/>
        </w:rPr>
        <w:t>(continuation)</w:t>
      </w:r>
    </w:p>
    <w:tbl>
      <w:tblPr>
        <w:tblStyle w:val="TRs"/>
        <w:tblW w:w="9706" w:type="dxa"/>
        <w:tblLook w:val="04A0" w:firstRow="1" w:lastRow="0" w:firstColumn="1" w:lastColumn="0" w:noHBand="0" w:noVBand="1"/>
        <w:tblDescription w:val="Descriptive Statistics for 2018–2019 Students by Group: Written Language, continuation"/>
      </w:tblPr>
      <w:tblGrid>
        <w:gridCol w:w="1930"/>
        <w:gridCol w:w="3312"/>
        <w:gridCol w:w="1152"/>
        <w:gridCol w:w="1296"/>
        <w:gridCol w:w="1008"/>
        <w:gridCol w:w="1008"/>
      </w:tblGrid>
      <w:tr w:rsidR="002F7DD9" w:rsidRPr="009A1FE1" w14:paraId="399F60CE"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30" w:type="dxa"/>
            <w:noWrap/>
          </w:tcPr>
          <w:p w14:paraId="0AA23B92" w14:textId="77777777" w:rsidR="002F7DD9" w:rsidRPr="009A1FE1" w:rsidRDefault="002F7DD9" w:rsidP="00264A12">
            <w:pPr>
              <w:pStyle w:val="TableHead"/>
              <w:rPr>
                <w:noProof w:val="0"/>
              </w:rPr>
            </w:pPr>
            <w:r w:rsidRPr="009A1FE1">
              <w:rPr>
                <w:noProof w:val="0"/>
              </w:rPr>
              <w:t>Grade Level or Grade Span</w:t>
            </w:r>
          </w:p>
        </w:tc>
        <w:tc>
          <w:tcPr>
            <w:tcW w:w="3312" w:type="dxa"/>
            <w:noWrap/>
          </w:tcPr>
          <w:p w14:paraId="0CD3F7D4" w14:textId="77777777" w:rsidR="002F7DD9" w:rsidRPr="009A1FE1" w:rsidRDefault="002F7DD9" w:rsidP="00264A12">
            <w:pPr>
              <w:pStyle w:val="TableHead"/>
              <w:rPr>
                <w:noProof w:val="0"/>
              </w:rPr>
            </w:pPr>
            <w:r w:rsidRPr="009A1FE1">
              <w:rPr>
                <w:noProof w:val="0"/>
              </w:rPr>
              <w:t>Group</w:t>
            </w:r>
          </w:p>
        </w:tc>
        <w:tc>
          <w:tcPr>
            <w:tcW w:w="1152" w:type="dxa"/>
            <w:noWrap/>
          </w:tcPr>
          <w:p w14:paraId="3AD744CD" w14:textId="77777777" w:rsidR="002F7DD9" w:rsidRPr="009A1FE1" w:rsidRDefault="002F7DD9" w:rsidP="00264A12">
            <w:pPr>
              <w:pStyle w:val="TableHead"/>
              <w:rPr>
                <w:noProof w:val="0"/>
              </w:rPr>
            </w:pPr>
            <w:r w:rsidRPr="009A1FE1">
              <w:rPr>
                <w:noProof w:val="0"/>
              </w:rPr>
              <w:t>N</w:t>
            </w:r>
          </w:p>
        </w:tc>
        <w:tc>
          <w:tcPr>
            <w:tcW w:w="1296" w:type="dxa"/>
            <w:noWrap/>
          </w:tcPr>
          <w:p w14:paraId="6F773C92" w14:textId="77777777" w:rsidR="002F7DD9" w:rsidRPr="009A1FE1" w:rsidRDefault="002F7DD9" w:rsidP="00264A12">
            <w:pPr>
              <w:pStyle w:val="TableHead"/>
              <w:rPr>
                <w:noProof w:val="0"/>
              </w:rPr>
            </w:pPr>
            <w:r w:rsidRPr="009A1FE1">
              <w:rPr>
                <w:noProof w:val="0"/>
              </w:rPr>
              <w:t>Percent in Group</w:t>
            </w:r>
          </w:p>
        </w:tc>
        <w:tc>
          <w:tcPr>
            <w:tcW w:w="1008" w:type="dxa"/>
            <w:noWrap/>
          </w:tcPr>
          <w:p w14:paraId="4C5B8D8C" w14:textId="77777777" w:rsidR="002F7DD9" w:rsidRPr="009A1FE1" w:rsidRDefault="002F7DD9" w:rsidP="00264A12">
            <w:pPr>
              <w:pStyle w:val="TableHead"/>
              <w:rPr>
                <w:noProof w:val="0"/>
              </w:rPr>
            </w:pPr>
            <w:r w:rsidRPr="009A1FE1">
              <w:rPr>
                <w:noProof w:val="0"/>
              </w:rPr>
              <w:t>Scale Score Mean</w:t>
            </w:r>
          </w:p>
        </w:tc>
        <w:tc>
          <w:tcPr>
            <w:tcW w:w="1008" w:type="dxa"/>
          </w:tcPr>
          <w:p w14:paraId="6F520BE6" w14:textId="6F1A6CA5" w:rsidR="002F7DD9" w:rsidRPr="009A1FE1" w:rsidRDefault="002F7DD9" w:rsidP="00264A12">
            <w:pPr>
              <w:pStyle w:val="TableHead"/>
              <w:rPr>
                <w:noProof w:val="0"/>
              </w:rPr>
            </w:pPr>
            <w:r w:rsidRPr="009A1FE1">
              <w:rPr>
                <w:noProof w:val="0"/>
              </w:rPr>
              <w:t xml:space="preserve">Scale Score </w:t>
            </w:r>
            <w:r w:rsidR="00626D8F" w:rsidRPr="009A1FE1">
              <w:rPr>
                <w:noProof w:val="0"/>
              </w:rPr>
              <w:t>SD</w:t>
            </w:r>
          </w:p>
        </w:tc>
      </w:tr>
      <w:tr w:rsidR="000661CC" w:rsidRPr="00D61348" w14:paraId="463F8222" w14:textId="77777777" w:rsidTr="002273BC">
        <w:trPr>
          <w:trHeight w:val="300"/>
        </w:trPr>
        <w:tc>
          <w:tcPr>
            <w:tcW w:w="1930" w:type="dxa"/>
            <w:tcBorders>
              <w:top w:val="single" w:sz="4" w:space="0" w:color="auto"/>
            </w:tcBorders>
            <w:noWrap/>
            <w:hideMark/>
          </w:tcPr>
          <w:p w14:paraId="64710C8F" w14:textId="79C50ECC" w:rsidR="000661CC" w:rsidRPr="00D61348" w:rsidRDefault="00CC10DE" w:rsidP="00D61348">
            <w:pPr>
              <w:pStyle w:val="TableText0"/>
              <w:jc w:val="right"/>
              <w:rPr>
                <w:b/>
              </w:rPr>
            </w:pPr>
            <w:r w:rsidRPr="00D61348">
              <w:rPr>
                <w:b/>
              </w:rPr>
              <w:t>6–8</w:t>
            </w:r>
          </w:p>
        </w:tc>
        <w:tc>
          <w:tcPr>
            <w:tcW w:w="3312" w:type="dxa"/>
            <w:tcBorders>
              <w:top w:val="single" w:sz="4" w:space="0" w:color="auto"/>
            </w:tcBorders>
            <w:noWrap/>
            <w:hideMark/>
          </w:tcPr>
          <w:p w14:paraId="5FFBC6EE"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590B7166" w14:textId="77777777" w:rsidR="000661CC" w:rsidRPr="00C86D81" w:rsidRDefault="000661CC" w:rsidP="0049545E">
            <w:pPr>
              <w:pStyle w:val="TableText0"/>
              <w:jc w:val="right"/>
              <w:rPr>
                <w:b/>
              </w:rPr>
            </w:pPr>
            <w:r w:rsidRPr="00B57F8E">
              <w:rPr>
                <w:b/>
              </w:rPr>
              <w:t>204,780</w:t>
            </w:r>
          </w:p>
        </w:tc>
        <w:tc>
          <w:tcPr>
            <w:tcW w:w="1296" w:type="dxa"/>
            <w:tcBorders>
              <w:top w:val="single" w:sz="4" w:space="0" w:color="auto"/>
            </w:tcBorders>
            <w:noWrap/>
            <w:hideMark/>
          </w:tcPr>
          <w:p w14:paraId="270A4733"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505A2DA4" w14:textId="77777777" w:rsidR="000661CC" w:rsidRPr="00E20755" w:rsidRDefault="000661CC" w:rsidP="0049545E">
            <w:pPr>
              <w:pStyle w:val="TableText0"/>
              <w:jc w:val="right"/>
              <w:rPr>
                <w:b/>
              </w:rPr>
            </w:pPr>
            <w:r w:rsidRPr="00E20755">
              <w:rPr>
                <w:b/>
              </w:rPr>
              <w:t>1528</w:t>
            </w:r>
          </w:p>
        </w:tc>
        <w:tc>
          <w:tcPr>
            <w:tcW w:w="1008" w:type="dxa"/>
            <w:tcBorders>
              <w:top w:val="single" w:sz="4" w:space="0" w:color="auto"/>
            </w:tcBorders>
            <w:hideMark/>
          </w:tcPr>
          <w:p w14:paraId="2E95DCAC" w14:textId="77777777" w:rsidR="000661CC" w:rsidRPr="00E20755" w:rsidRDefault="000661CC" w:rsidP="0049545E">
            <w:pPr>
              <w:pStyle w:val="TableText0"/>
              <w:jc w:val="right"/>
              <w:rPr>
                <w:b/>
              </w:rPr>
            </w:pPr>
            <w:r w:rsidRPr="00E20755">
              <w:rPr>
                <w:b/>
              </w:rPr>
              <w:t>73</w:t>
            </w:r>
          </w:p>
        </w:tc>
      </w:tr>
      <w:tr w:rsidR="000661CC" w:rsidRPr="009A1FE1" w14:paraId="4DA086AD" w14:textId="77777777" w:rsidTr="002273BC">
        <w:trPr>
          <w:trHeight w:val="300"/>
        </w:trPr>
        <w:tc>
          <w:tcPr>
            <w:tcW w:w="1930" w:type="dxa"/>
            <w:noWrap/>
            <w:hideMark/>
          </w:tcPr>
          <w:p w14:paraId="0D702F6A" w14:textId="79C3C0F3" w:rsidR="000661CC" w:rsidRPr="009A1FE1" w:rsidRDefault="00CC10DE" w:rsidP="00D61348">
            <w:pPr>
              <w:pStyle w:val="TableText0"/>
              <w:jc w:val="right"/>
            </w:pPr>
            <w:r w:rsidRPr="009A1FE1">
              <w:t>6–8</w:t>
            </w:r>
          </w:p>
        </w:tc>
        <w:tc>
          <w:tcPr>
            <w:tcW w:w="3312" w:type="dxa"/>
            <w:noWrap/>
            <w:hideMark/>
          </w:tcPr>
          <w:p w14:paraId="23D7BFEA" w14:textId="77777777" w:rsidR="000661CC" w:rsidRPr="009A1FE1" w:rsidRDefault="000661CC" w:rsidP="006D4EB5">
            <w:pPr>
              <w:pStyle w:val="TableText0"/>
            </w:pPr>
            <w:r w:rsidRPr="009A1FE1">
              <w:t>Male</w:t>
            </w:r>
          </w:p>
        </w:tc>
        <w:tc>
          <w:tcPr>
            <w:tcW w:w="1152" w:type="dxa"/>
            <w:noWrap/>
            <w:hideMark/>
          </w:tcPr>
          <w:p w14:paraId="26EA35A6" w14:textId="77777777" w:rsidR="000661CC" w:rsidRPr="009A1FE1" w:rsidRDefault="000661CC" w:rsidP="0049545E">
            <w:pPr>
              <w:pStyle w:val="TableText0"/>
              <w:jc w:val="right"/>
            </w:pPr>
            <w:r w:rsidRPr="009A1FE1">
              <w:t>116,651</w:t>
            </w:r>
          </w:p>
        </w:tc>
        <w:tc>
          <w:tcPr>
            <w:tcW w:w="1296" w:type="dxa"/>
            <w:noWrap/>
            <w:hideMark/>
          </w:tcPr>
          <w:p w14:paraId="0218D948" w14:textId="77777777" w:rsidR="000661CC" w:rsidRPr="009A1FE1" w:rsidRDefault="000661CC" w:rsidP="0049545E">
            <w:pPr>
              <w:pStyle w:val="TableText0"/>
              <w:jc w:val="right"/>
            </w:pPr>
            <w:r w:rsidRPr="009A1FE1">
              <w:t>57</w:t>
            </w:r>
          </w:p>
        </w:tc>
        <w:tc>
          <w:tcPr>
            <w:tcW w:w="1008" w:type="dxa"/>
            <w:noWrap/>
            <w:hideMark/>
          </w:tcPr>
          <w:p w14:paraId="0E544692" w14:textId="77777777" w:rsidR="000661CC" w:rsidRPr="009A1FE1" w:rsidRDefault="000661CC" w:rsidP="0049545E">
            <w:pPr>
              <w:pStyle w:val="TableText0"/>
              <w:jc w:val="right"/>
            </w:pPr>
            <w:r w:rsidRPr="009A1FE1">
              <w:t>1522</w:t>
            </w:r>
          </w:p>
        </w:tc>
        <w:tc>
          <w:tcPr>
            <w:tcW w:w="1008" w:type="dxa"/>
            <w:hideMark/>
          </w:tcPr>
          <w:p w14:paraId="52241759" w14:textId="77777777" w:rsidR="000661CC" w:rsidRPr="009A1FE1" w:rsidRDefault="000661CC" w:rsidP="0049545E">
            <w:pPr>
              <w:pStyle w:val="TableText0"/>
              <w:jc w:val="right"/>
            </w:pPr>
            <w:r w:rsidRPr="009A1FE1">
              <w:t>74</w:t>
            </w:r>
          </w:p>
        </w:tc>
      </w:tr>
      <w:tr w:rsidR="000661CC" w:rsidRPr="009A1FE1" w14:paraId="4D61A4B4" w14:textId="77777777" w:rsidTr="002273BC">
        <w:trPr>
          <w:trHeight w:val="300"/>
        </w:trPr>
        <w:tc>
          <w:tcPr>
            <w:tcW w:w="1930" w:type="dxa"/>
            <w:noWrap/>
            <w:hideMark/>
          </w:tcPr>
          <w:p w14:paraId="225B706B" w14:textId="2E3B454C" w:rsidR="000661CC" w:rsidRPr="009A1FE1" w:rsidRDefault="00CC10DE" w:rsidP="00D61348">
            <w:pPr>
              <w:pStyle w:val="TableText0"/>
              <w:jc w:val="right"/>
            </w:pPr>
            <w:r w:rsidRPr="009A1FE1">
              <w:t>6–8</w:t>
            </w:r>
          </w:p>
        </w:tc>
        <w:tc>
          <w:tcPr>
            <w:tcW w:w="3312" w:type="dxa"/>
            <w:noWrap/>
            <w:hideMark/>
          </w:tcPr>
          <w:p w14:paraId="28F47CFC" w14:textId="77777777" w:rsidR="000661CC" w:rsidRPr="009A1FE1" w:rsidRDefault="000661CC" w:rsidP="006D4EB5">
            <w:pPr>
              <w:pStyle w:val="TableText0"/>
            </w:pPr>
            <w:r w:rsidRPr="009A1FE1">
              <w:t>Female</w:t>
            </w:r>
          </w:p>
        </w:tc>
        <w:tc>
          <w:tcPr>
            <w:tcW w:w="1152" w:type="dxa"/>
            <w:noWrap/>
            <w:hideMark/>
          </w:tcPr>
          <w:p w14:paraId="466B874B" w14:textId="77777777" w:rsidR="000661CC" w:rsidRPr="009A1FE1" w:rsidRDefault="000661CC" w:rsidP="0049545E">
            <w:pPr>
              <w:pStyle w:val="TableText0"/>
              <w:jc w:val="right"/>
            </w:pPr>
            <w:r w:rsidRPr="009A1FE1">
              <w:t>88,129</w:t>
            </w:r>
          </w:p>
        </w:tc>
        <w:tc>
          <w:tcPr>
            <w:tcW w:w="1296" w:type="dxa"/>
            <w:noWrap/>
            <w:hideMark/>
          </w:tcPr>
          <w:p w14:paraId="2632277B" w14:textId="77777777" w:rsidR="000661CC" w:rsidRPr="009A1FE1" w:rsidRDefault="000661CC" w:rsidP="0049545E">
            <w:pPr>
              <w:pStyle w:val="TableText0"/>
              <w:jc w:val="right"/>
            </w:pPr>
            <w:r w:rsidRPr="009A1FE1">
              <w:t>43</w:t>
            </w:r>
          </w:p>
        </w:tc>
        <w:tc>
          <w:tcPr>
            <w:tcW w:w="1008" w:type="dxa"/>
            <w:noWrap/>
            <w:hideMark/>
          </w:tcPr>
          <w:p w14:paraId="6D216E5A" w14:textId="77777777" w:rsidR="000661CC" w:rsidRPr="009A1FE1" w:rsidRDefault="000661CC" w:rsidP="0049545E">
            <w:pPr>
              <w:pStyle w:val="TableText0"/>
              <w:jc w:val="right"/>
            </w:pPr>
            <w:r w:rsidRPr="009A1FE1">
              <w:t>1534</w:t>
            </w:r>
          </w:p>
        </w:tc>
        <w:tc>
          <w:tcPr>
            <w:tcW w:w="1008" w:type="dxa"/>
            <w:hideMark/>
          </w:tcPr>
          <w:p w14:paraId="36935647" w14:textId="77777777" w:rsidR="000661CC" w:rsidRPr="009A1FE1" w:rsidRDefault="000661CC" w:rsidP="0049545E">
            <w:pPr>
              <w:pStyle w:val="TableText0"/>
              <w:jc w:val="right"/>
            </w:pPr>
            <w:r w:rsidRPr="009A1FE1">
              <w:t>70</w:t>
            </w:r>
          </w:p>
        </w:tc>
      </w:tr>
      <w:tr w:rsidR="000661CC" w:rsidRPr="009A1FE1" w14:paraId="67D81969" w14:textId="77777777" w:rsidTr="002273BC">
        <w:trPr>
          <w:trHeight w:val="300"/>
        </w:trPr>
        <w:tc>
          <w:tcPr>
            <w:tcW w:w="1930" w:type="dxa"/>
            <w:noWrap/>
            <w:hideMark/>
          </w:tcPr>
          <w:p w14:paraId="35F86F19" w14:textId="1121B53E" w:rsidR="000661CC" w:rsidRPr="009A1FE1" w:rsidRDefault="00CC10DE" w:rsidP="00D61348">
            <w:pPr>
              <w:pStyle w:val="TableText0"/>
              <w:jc w:val="right"/>
            </w:pPr>
            <w:r w:rsidRPr="009A1FE1">
              <w:t>6–8</w:t>
            </w:r>
          </w:p>
        </w:tc>
        <w:tc>
          <w:tcPr>
            <w:tcW w:w="3312" w:type="dxa"/>
            <w:noWrap/>
            <w:hideMark/>
          </w:tcPr>
          <w:p w14:paraId="16CAE687" w14:textId="77777777" w:rsidR="000661CC" w:rsidRPr="009A1FE1" w:rsidRDefault="000661CC" w:rsidP="006D4EB5">
            <w:pPr>
              <w:pStyle w:val="TableText0"/>
            </w:pPr>
            <w:r w:rsidRPr="009A1FE1">
              <w:t>Asian</w:t>
            </w:r>
          </w:p>
        </w:tc>
        <w:tc>
          <w:tcPr>
            <w:tcW w:w="1152" w:type="dxa"/>
            <w:noWrap/>
            <w:hideMark/>
          </w:tcPr>
          <w:p w14:paraId="00FA97B9" w14:textId="77777777" w:rsidR="000661CC" w:rsidRPr="009A1FE1" w:rsidRDefault="000661CC" w:rsidP="0049545E">
            <w:pPr>
              <w:pStyle w:val="TableText0"/>
              <w:jc w:val="right"/>
            </w:pPr>
            <w:r w:rsidRPr="009A1FE1">
              <w:t>17,060</w:t>
            </w:r>
          </w:p>
        </w:tc>
        <w:tc>
          <w:tcPr>
            <w:tcW w:w="1296" w:type="dxa"/>
            <w:noWrap/>
            <w:hideMark/>
          </w:tcPr>
          <w:p w14:paraId="289B3D0B" w14:textId="77777777" w:rsidR="000661CC" w:rsidRPr="009A1FE1" w:rsidRDefault="000661CC" w:rsidP="0049545E">
            <w:pPr>
              <w:pStyle w:val="TableText0"/>
              <w:jc w:val="right"/>
            </w:pPr>
            <w:r w:rsidRPr="009A1FE1">
              <w:t>8</w:t>
            </w:r>
          </w:p>
        </w:tc>
        <w:tc>
          <w:tcPr>
            <w:tcW w:w="1008" w:type="dxa"/>
            <w:noWrap/>
            <w:hideMark/>
          </w:tcPr>
          <w:p w14:paraId="6681A89C" w14:textId="77777777" w:rsidR="000661CC" w:rsidRPr="009A1FE1" w:rsidRDefault="000661CC" w:rsidP="0049545E">
            <w:pPr>
              <w:pStyle w:val="TableText0"/>
              <w:jc w:val="right"/>
            </w:pPr>
            <w:r w:rsidRPr="009A1FE1">
              <w:t>1541</w:t>
            </w:r>
          </w:p>
        </w:tc>
        <w:tc>
          <w:tcPr>
            <w:tcW w:w="1008" w:type="dxa"/>
            <w:hideMark/>
          </w:tcPr>
          <w:p w14:paraId="172E574E" w14:textId="77777777" w:rsidR="000661CC" w:rsidRPr="009A1FE1" w:rsidRDefault="000661CC" w:rsidP="0049545E">
            <w:pPr>
              <w:pStyle w:val="TableText0"/>
              <w:jc w:val="right"/>
            </w:pPr>
            <w:r w:rsidRPr="009A1FE1">
              <w:t>91</w:t>
            </w:r>
          </w:p>
        </w:tc>
      </w:tr>
      <w:tr w:rsidR="000661CC" w:rsidRPr="009A1FE1" w14:paraId="4699CA43" w14:textId="77777777" w:rsidTr="002273BC">
        <w:trPr>
          <w:trHeight w:val="300"/>
        </w:trPr>
        <w:tc>
          <w:tcPr>
            <w:tcW w:w="1930" w:type="dxa"/>
            <w:noWrap/>
            <w:hideMark/>
          </w:tcPr>
          <w:p w14:paraId="6853B552" w14:textId="18D2FDC9" w:rsidR="000661CC" w:rsidRPr="009A1FE1" w:rsidRDefault="00CC10DE" w:rsidP="00D61348">
            <w:pPr>
              <w:pStyle w:val="TableText0"/>
              <w:jc w:val="right"/>
            </w:pPr>
            <w:r w:rsidRPr="009A1FE1">
              <w:t>6–8</w:t>
            </w:r>
          </w:p>
        </w:tc>
        <w:tc>
          <w:tcPr>
            <w:tcW w:w="3312" w:type="dxa"/>
            <w:noWrap/>
            <w:hideMark/>
          </w:tcPr>
          <w:p w14:paraId="6E60055F" w14:textId="77777777" w:rsidR="000661CC" w:rsidRPr="009A1FE1" w:rsidRDefault="000661CC" w:rsidP="006D4EB5">
            <w:pPr>
              <w:pStyle w:val="TableText0"/>
            </w:pPr>
            <w:r w:rsidRPr="009A1FE1">
              <w:t>Hispanic or Latino</w:t>
            </w:r>
          </w:p>
        </w:tc>
        <w:tc>
          <w:tcPr>
            <w:tcW w:w="1152" w:type="dxa"/>
            <w:noWrap/>
            <w:hideMark/>
          </w:tcPr>
          <w:p w14:paraId="74BAEDA4" w14:textId="77777777" w:rsidR="000661CC" w:rsidRPr="009A1FE1" w:rsidRDefault="000661CC" w:rsidP="0049545E">
            <w:pPr>
              <w:pStyle w:val="TableText0"/>
              <w:jc w:val="right"/>
            </w:pPr>
            <w:r w:rsidRPr="009A1FE1">
              <w:t>173,012</w:t>
            </w:r>
          </w:p>
        </w:tc>
        <w:tc>
          <w:tcPr>
            <w:tcW w:w="1296" w:type="dxa"/>
            <w:noWrap/>
            <w:hideMark/>
          </w:tcPr>
          <w:p w14:paraId="423BAE94" w14:textId="77777777" w:rsidR="000661CC" w:rsidRPr="009A1FE1" w:rsidRDefault="000661CC" w:rsidP="0049545E">
            <w:pPr>
              <w:pStyle w:val="TableText0"/>
              <w:jc w:val="right"/>
            </w:pPr>
            <w:r w:rsidRPr="009A1FE1">
              <w:t>84</w:t>
            </w:r>
          </w:p>
        </w:tc>
        <w:tc>
          <w:tcPr>
            <w:tcW w:w="1008" w:type="dxa"/>
            <w:noWrap/>
            <w:hideMark/>
          </w:tcPr>
          <w:p w14:paraId="06A5434E" w14:textId="77777777" w:rsidR="000661CC" w:rsidRPr="009A1FE1" w:rsidRDefault="000661CC" w:rsidP="0049545E">
            <w:pPr>
              <w:pStyle w:val="TableText0"/>
              <w:jc w:val="right"/>
            </w:pPr>
            <w:r w:rsidRPr="009A1FE1">
              <w:t>1526</w:t>
            </w:r>
          </w:p>
        </w:tc>
        <w:tc>
          <w:tcPr>
            <w:tcW w:w="1008" w:type="dxa"/>
            <w:hideMark/>
          </w:tcPr>
          <w:p w14:paraId="0D13AB28" w14:textId="77777777" w:rsidR="000661CC" w:rsidRPr="009A1FE1" w:rsidRDefault="000661CC" w:rsidP="0049545E">
            <w:pPr>
              <w:pStyle w:val="TableText0"/>
              <w:jc w:val="right"/>
            </w:pPr>
            <w:r w:rsidRPr="009A1FE1">
              <w:t>70</w:t>
            </w:r>
          </w:p>
        </w:tc>
      </w:tr>
      <w:tr w:rsidR="000661CC" w:rsidRPr="009A1FE1" w14:paraId="0B8B257E" w14:textId="77777777" w:rsidTr="002273BC">
        <w:trPr>
          <w:trHeight w:val="300"/>
        </w:trPr>
        <w:tc>
          <w:tcPr>
            <w:tcW w:w="1930" w:type="dxa"/>
            <w:noWrap/>
            <w:hideMark/>
          </w:tcPr>
          <w:p w14:paraId="14F1570A" w14:textId="5A266A7D" w:rsidR="000661CC" w:rsidRPr="009A1FE1" w:rsidRDefault="00CC10DE" w:rsidP="00D61348">
            <w:pPr>
              <w:pStyle w:val="TableText0"/>
              <w:jc w:val="right"/>
            </w:pPr>
            <w:r w:rsidRPr="009A1FE1">
              <w:t>6–8</w:t>
            </w:r>
          </w:p>
        </w:tc>
        <w:tc>
          <w:tcPr>
            <w:tcW w:w="3312" w:type="dxa"/>
            <w:noWrap/>
            <w:hideMark/>
          </w:tcPr>
          <w:p w14:paraId="09A4E74A" w14:textId="77777777" w:rsidR="000661CC" w:rsidRPr="009A1FE1" w:rsidRDefault="000661CC" w:rsidP="006D4EB5">
            <w:pPr>
              <w:pStyle w:val="TableText0"/>
            </w:pPr>
            <w:r w:rsidRPr="009A1FE1">
              <w:t>Special education services</w:t>
            </w:r>
          </w:p>
        </w:tc>
        <w:tc>
          <w:tcPr>
            <w:tcW w:w="1152" w:type="dxa"/>
            <w:noWrap/>
            <w:hideMark/>
          </w:tcPr>
          <w:p w14:paraId="1649AE65" w14:textId="77777777" w:rsidR="000661CC" w:rsidRPr="009A1FE1" w:rsidRDefault="000661CC" w:rsidP="0049545E">
            <w:pPr>
              <w:pStyle w:val="TableText0"/>
              <w:jc w:val="right"/>
            </w:pPr>
            <w:r w:rsidRPr="009A1FE1">
              <w:t>50,758</w:t>
            </w:r>
          </w:p>
        </w:tc>
        <w:tc>
          <w:tcPr>
            <w:tcW w:w="1296" w:type="dxa"/>
            <w:noWrap/>
            <w:hideMark/>
          </w:tcPr>
          <w:p w14:paraId="23B40820" w14:textId="77777777" w:rsidR="000661CC" w:rsidRPr="009A1FE1" w:rsidRDefault="000661CC" w:rsidP="0049545E">
            <w:pPr>
              <w:pStyle w:val="TableText0"/>
              <w:jc w:val="right"/>
            </w:pPr>
            <w:r w:rsidRPr="009A1FE1">
              <w:t>25</w:t>
            </w:r>
          </w:p>
        </w:tc>
        <w:tc>
          <w:tcPr>
            <w:tcW w:w="1008" w:type="dxa"/>
            <w:noWrap/>
            <w:hideMark/>
          </w:tcPr>
          <w:p w14:paraId="4CA86647" w14:textId="77777777" w:rsidR="000661CC" w:rsidRPr="009A1FE1" w:rsidRDefault="000661CC" w:rsidP="0049545E">
            <w:pPr>
              <w:pStyle w:val="TableText0"/>
              <w:jc w:val="right"/>
            </w:pPr>
            <w:r w:rsidRPr="009A1FE1">
              <w:t>1490</w:t>
            </w:r>
          </w:p>
        </w:tc>
        <w:tc>
          <w:tcPr>
            <w:tcW w:w="1008" w:type="dxa"/>
            <w:hideMark/>
          </w:tcPr>
          <w:p w14:paraId="73688389" w14:textId="77777777" w:rsidR="000661CC" w:rsidRPr="009A1FE1" w:rsidRDefault="000661CC" w:rsidP="0049545E">
            <w:pPr>
              <w:pStyle w:val="TableText0"/>
              <w:jc w:val="right"/>
            </w:pPr>
            <w:r w:rsidRPr="009A1FE1">
              <w:t>96</w:t>
            </w:r>
          </w:p>
        </w:tc>
      </w:tr>
      <w:tr w:rsidR="000661CC" w:rsidRPr="009A1FE1" w14:paraId="7AB46177" w14:textId="77777777" w:rsidTr="002273BC">
        <w:trPr>
          <w:trHeight w:val="300"/>
        </w:trPr>
        <w:tc>
          <w:tcPr>
            <w:tcW w:w="1930" w:type="dxa"/>
            <w:tcBorders>
              <w:bottom w:val="nil"/>
            </w:tcBorders>
            <w:noWrap/>
            <w:hideMark/>
          </w:tcPr>
          <w:p w14:paraId="742A1D06" w14:textId="6251EA50" w:rsidR="000661CC" w:rsidRPr="009A1FE1" w:rsidRDefault="00CC10DE" w:rsidP="00D61348">
            <w:pPr>
              <w:pStyle w:val="TableText0"/>
              <w:jc w:val="right"/>
            </w:pPr>
            <w:r w:rsidRPr="009A1FE1">
              <w:t>6–8</w:t>
            </w:r>
          </w:p>
        </w:tc>
        <w:tc>
          <w:tcPr>
            <w:tcW w:w="3312" w:type="dxa"/>
            <w:tcBorders>
              <w:bottom w:val="nil"/>
            </w:tcBorders>
            <w:noWrap/>
            <w:hideMark/>
          </w:tcPr>
          <w:p w14:paraId="0EA86F9C"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6ECE7408" w14:textId="77777777" w:rsidR="000661CC" w:rsidRPr="009A1FE1" w:rsidRDefault="000661CC" w:rsidP="0049545E">
            <w:pPr>
              <w:pStyle w:val="TableText0"/>
              <w:jc w:val="right"/>
            </w:pPr>
            <w:r w:rsidRPr="009A1FE1">
              <w:t>178,750</w:t>
            </w:r>
          </w:p>
        </w:tc>
        <w:tc>
          <w:tcPr>
            <w:tcW w:w="1296" w:type="dxa"/>
            <w:tcBorders>
              <w:bottom w:val="nil"/>
            </w:tcBorders>
            <w:noWrap/>
            <w:hideMark/>
          </w:tcPr>
          <w:p w14:paraId="0146583D" w14:textId="77777777" w:rsidR="000661CC" w:rsidRPr="009A1FE1" w:rsidRDefault="000661CC" w:rsidP="0049545E">
            <w:pPr>
              <w:pStyle w:val="TableText0"/>
              <w:jc w:val="right"/>
            </w:pPr>
            <w:r w:rsidRPr="009A1FE1">
              <w:t>87</w:t>
            </w:r>
          </w:p>
        </w:tc>
        <w:tc>
          <w:tcPr>
            <w:tcW w:w="1008" w:type="dxa"/>
            <w:tcBorders>
              <w:bottom w:val="nil"/>
            </w:tcBorders>
            <w:noWrap/>
            <w:hideMark/>
          </w:tcPr>
          <w:p w14:paraId="02B3BD0F" w14:textId="77777777" w:rsidR="000661CC" w:rsidRPr="009A1FE1" w:rsidRDefault="000661CC" w:rsidP="0049545E">
            <w:pPr>
              <w:pStyle w:val="TableText0"/>
              <w:jc w:val="right"/>
            </w:pPr>
            <w:r w:rsidRPr="009A1FE1">
              <w:t>1527</w:t>
            </w:r>
          </w:p>
        </w:tc>
        <w:tc>
          <w:tcPr>
            <w:tcW w:w="1008" w:type="dxa"/>
            <w:tcBorders>
              <w:bottom w:val="nil"/>
            </w:tcBorders>
            <w:hideMark/>
          </w:tcPr>
          <w:p w14:paraId="446891F6" w14:textId="77777777" w:rsidR="000661CC" w:rsidRPr="009A1FE1" w:rsidRDefault="000661CC" w:rsidP="0049545E">
            <w:pPr>
              <w:pStyle w:val="TableText0"/>
              <w:jc w:val="right"/>
            </w:pPr>
            <w:r w:rsidRPr="009A1FE1">
              <w:t>69</w:t>
            </w:r>
          </w:p>
        </w:tc>
      </w:tr>
      <w:tr w:rsidR="000661CC" w:rsidRPr="009A1FE1" w14:paraId="1DAE5E17" w14:textId="77777777" w:rsidTr="002273BC">
        <w:trPr>
          <w:trHeight w:val="300"/>
        </w:trPr>
        <w:tc>
          <w:tcPr>
            <w:tcW w:w="1930" w:type="dxa"/>
            <w:tcBorders>
              <w:top w:val="nil"/>
              <w:bottom w:val="single" w:sz="4" w:space="0" w:color="auto"/>
            </w:tcBorders>
            <w:noWrap/>
            <w:hideMark/>
          </w:tcPr>
          <w:p w14:paraId="750C14AD" w14:textId="692DB7FF" w:rsidR="000661CC" w:rsidRPr="009A1FE1" w:rsidRDefault="00CC10DE" w:rsidP="00D61348">
            <w:pPr>
              <w:pStyle w:val="TableText0"/>
              <w:jc w:val="right"/>
            </w:pPr>
            <w:r w:rsidRPr="009A1FE1">
              <w:t>6–8</w:t>
            </w:r>
          </w:p>
        </w:tc>
        <w:tc>
          <w:tcPr>
            <w:tcW w:w="3312" w:type="dxa"/>
            <w:tcBorders>
              <w:top w:val="nil"/>
              <w:bottom w:val="single" w:sz="4" w:space="0" w:color="auto"/>
            </w:tcBorders>
            <w:noWrap/>
            <w:hideMark/>
          </w:tcPr>
          <w:p w14:paraId="6B823A30" w14:textId="4B56606D"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7DFF41B0" w14:textId="77777777" w:rsidR="000661CC" w:rsidRPr="009A1FE1" w:rsidRDefault="000661CC" w:rsidP="0049545E">
            <w:pPr>
              <w:pStyle w:val="TableText0"/>
              <w:jc w:val="right"/>
            </w:pPr>
            <w:r w:rsidRPr="009A1FE1">
              <w:t>96,676</w:t>
            </w:r>
          </w:p>
        </w:tc>
        <w:tc>
          <w:tcPr>
            <w:tcW w:w="1296" w:type="dxa"/>
            <w:tcBorders>
              <w:top w:val="nil"/>
              <w:bottom w:val="single" w:sz="4" w:space="0" w:color="auto"/>
            </w:tcBorders>
            <w:noWrap/>
            <w:hideMark/>
          </w:tcPr>
          <w:p w14:paraId="4487FFB0" w14:textId="77777777" w:rsidR="000661CC" w:rsidRPr="009A1FE1" w:rsidRDefault="000661CC" w:rsidP="0049545E">
            <w:pPr>
              <w:pStyle w:val="TableText0"/>
              <w:jc w:val="right"/>
            </w:pPr>
            <w:r w:rsidRPr="009A1FE1">
              <w:t>47</w:t>
            </w:r>
          </w:p>
        </w:tc>
        <w:tc>
          <w:tcPr>
            <w:tcW w:w="1008" w:type="dxa"/>
            <w:tcBorders>
              <w:top w:val="nil"/>
              <w:bottom w:val="single" w:sz="4" w:space="0" w:color="auto"/>
            </w:tcBorders>
            <w:noWrap/>
            <w:hideMark/>
          </w:tcPr>
          <w:p w14:paraId="3068DB6E" w14:textId="77777777" w:rsidR="000661CC" w:rsidRPr="009A1FE1" w:rsidRDefault="000661CC" w:rsidP="0049545E">
            <w:pPr>
              <w:pStyle w:val="TableText0"/>
              <w:jc w:val="right"/>
            </w:pPr>
            <w:r w:rsidRPr="009A1FE1">
              <w:t>1534</w:t>
            </w:r>
          </w:p>
        </w:tc>
        <w:tc>
          <w:tcPr>
            <w:tcW w:w="1008" w:type="dxa"/>
            <w:tcBorders>
              <w:top w:val="nil"/>
              <w:bottom w:val="single" w:sz="4" w:space="0" w:color="auto"/>
            </w:tcBorders>
            <w:hideMark/>
          </w:tcPr>
          <w:p w14:paraId="41B6D24B" w14:textId="77777777" w:rsidR="000661CC" w:rsidRPr="009A1FE1" w:rsidRDefault="000661CC" w:rsidP="0049545E">
            <w:pPr>
              <w:pStyle w:val="TableText0"/>
              <w:jc w:val="right"/>
            </w:pPr>
            <w:r w:rsidRPr="009A1FE1">
              <w:t>72</w:t>
            </w:r>
          </w:p>
        </w:tc>
      </w:tr>
      <w:tr w:rsidR="000661CC" w:rsidRPr="00D61348" w14:paraId="6FC0E949" w14:textId="77777777" w:rsidTr="002273BC">
        <w:trPr>
          <w:trHeight w:val="300"/>
        </w:trPr>
        <w:tc>
          <w:tcPr>
            <w:tcW w:w="1930" w:type="dxa"/>
            <w:tcBorders>
              <w:top w:val="single" w:sz="4" w:space="0" w:color="auto"/>
            </w:tcBorders>
            <w:noWrap/>
            <w:hideMark/>
          </w:tcPr>
          <w:p w14:paraId="455C5FD6" w14:textId="71B87581" w:rsidR="000661CC" w:rsidRPr="00D61348" w:rsidRDefault="00CC10DE" w:rsidP="00D61348">
            <w:pPr>
              <w:pStyle w:val="TableText0"/>
              <w:jc w:val="right"/>
              <w:rPr>
                <w:b/>
              </w:rPr>
            </w:pPr>
            <w:r w:rsidRPr="00D61348">
              <w:rPr>
                <w:b/>
              </w:rPr>
              <w:t>9–10</w:t>
            </w:r>
          </w:p>
        </w:tc>
        <w:tc>
          <w:tcPr>
            <w:tcW w:w="3312" w:type="dxa"/>
            <w:tcBorders>
              <w:top w:val="single" w:sz="4" w:space="0" w:color="auto"/>
            </w:tcBorders>
            <w:noWrap/>
            <w:hideMark/>
          </w:tcPr>
          <w:p w14:paraId="03D57986"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2FA3C8EC" w14:textId="77777777" w:rsidR="000661CC" w:rsidRPr="00C86D81" w:rsidRDefault="000661CC" w:rsidP="0049545E">
            <w:pPr>
              <w:pStyle w:val="TableText0"/>
              <w:jc w:val="right"/>
              <w:rPr>
                <w:b/>
              </w:rPr>
            </w:pPr>
            <w:r w:rsidRPr="00B57F8E">
              <w:rPr>
                <w:b/>
              </w:rPr>
              <w:t>101,579</w:t>
            </w:r>
          </w:p>
        </w:tc>
        <w:tc>
          <w:tcPr>
            <w:tcW w:w="1296" w:type="dxa"/>
            <w:tcBorders>
              <w:top w:val="single" w:sz="4" w:space="0" w:color="auto"/>
            </w:tcBorders>
            <w:noWrap/>
            <w:hideMark/>
          </w:tcPr>
          <w:p w14:paraId="395FC4E6"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2A118A1E" w14:textId="77777777" w:rsidR="000661CC" w:rsidRPr="00E20755" w:rsidRDefault="000661CC" w:rsidP="0049545E">
            <w:pPr>
              <w:pStyle w:val="TableText0"/>
              <w:jc w:val="right"/>
              <w:rPr>
                <w:b/>
              </w:rPr>
            </w:pPr>
            <w:r w:rsidRPr="00E20755">
              <w:rPr>
                <w:b/>
              </w:rPr>
              <w:t>1534</w:t>
            </w:r>
          </w:p>
        </w:tc>
        <w:tc>
          <w:tcPr>
            <w:tcW w:w="1008" w:type="dxa"/>
            <w:tcBorders>
              <w:top w:val="single" w:sz="4" w:space="0" w:color="auto"/>
            </w:tcBorders>
            <w:hideMark/>
          </w:tcPr>
          <w:p w14:paraId="7DEC5D36" w14:textId="77777777" w:rsidR="000661CC" w:rsidRPr="00E20755" w:rsidRDefault="000661CC" w:rsidP="0049545E">
            <w:pPr>
              <w:pStyle w:val="TableText0"/>
              <w:jc w:val="right"/>
              <w:rPr>
                <w:b/>
              </w:rPr>
            </w:pPr>
            <w:r w:rsidRPr="00E20755">
              <w:rPr>
                <w:b/>
              </w:rPr>
              <w:t>88</w:t>
            </w:r>
          </w:p>
        </w:tc>
      </w:tr>
      <w:tr w:rsidR="000661CC" w:rsidRPr="009A1FE1" w14:paraId="060DA442" w14:textId="77777777" w:rsidTr="002273BC">
        <w:trPr>
          <w:trHeight w:val="300"/>
        </w:trPr>
        <w:tc>
          <w:tcPr>
            <w:tcW w:w="1930" w:type="dxa"/>
            <w:noWrap/>
            <w:hideMark/>
          </w:tcPr>
          <w:p w14:paraId="56C27B59" w14:textId="019EEA2C" w:rsidR="000661CC" w:rsidRPr="009A1FE1" w:rsidRDefault="00CC10DE" w:rsidP="00D61348">
            <w:pPr>
              <w:pStyle w:val="TableText0"/>
              <w:jc w:val="right"/>
            </w:pPr>
            <w:r w:rsidRPr="009A1FE1">
              <w:t>9–10</w:t>
            </w:r>
          </w:p>
        </w:tc>
        <w:tc>
          <w:tcPr>
            <w:tcW w:w="3312" w:type="dxa"/>
            <w:noWrap/>
            <w:hideMark/>
          </w:tcPr>
          <w:p w14:paraId="7E02D979" w14:textId="77777777" w:rsidR="000661CC" w:rsidRPr="009A1FE1" w:rsidRDefault="000661CC" w:rsidP="006D4EB5">
            <w:pPr>
              <w:pStyle w:val="TableText0"/>
            </w:pPr>
            <w:r w:rsidRPr="009A1FE1">
              <w:t>Male</w:t>
            </w:r>
          </w:p>
        </w:tc>
        <w:tc>
          <w:tcPr>
            <w:tcW w:w="1152" w:type="dxa"/>
            <w:noWrap/>
            <w:hideMark/>
          </w:tcPr>
          <w:p w14:paraId="4E5DF67C" w14:textId="77777777" w:rsidR="000661CC" w:rsidRPr="009A1FE1" w:rsidRDefault="000661CC" w:rsidP="0049545E">
            <w:pPr>
              <w:pStyle w:val="TableText0"/>
              <w:jc w:val="right"/>
            </w:pPr>
            <w:r w:rsidRPr="009A1FE1">
              <w:t>60,279</w:t>
            </w:r>
          </w:p>
        </w:tc>
        <w:tc>
          <w:tcPr>
            <w:tcW w:w="1296" w:type="dxa"/>
            <w:noWrap/>
            <w:hideMark/>
          </w:tcPr>
          <w:p w14:paraId="05C5D2E2" w14:textId="77777777" w:rsidR="000661CC" w:rsidRPr="009A1FE1" w:rsidRDefault="000661CC" w:rsidP="0049545E">
            <w:pPr>
              <w:pStyle w:val="TableText0"/>
              <w:jc w:val="right"/>
            </w:pPr>
            <w:r w:rsidRPr="009A1FE1">
              <w:t>59</w:t>
            </w:r>
          </w:p>
        </w:tc>
        <w:tc>
          <w:tcPr>
            <w:tcW w:w="1008" w:type="dxa"/>
            <w:noWrap/>
            <w:hideMark/>
          </w:tcPr>
          <w:p w14:paraId="1137E7CB" w14:textId="77777777" w:rsidR="000661CC" w:rsidRPr="009A1FE1" w:rsidRDefault="000661CC" w:rsidP="0049545E">
            <w:pPr>
              <w:pStyle w:val="TableText0"/>
              <w:jc w:val="right"/>
            </w:pPr>
            <w:r w:rsidRPr="009A1FE1">
              <w:t>1528</w:t>
            </w:r>
          </w:p>
        </w:tc>
        <w:tc>
          <w:tcPr>
            <w:tcW w:w="1008" w:type="dxa"/>
            <w:hideMark/>
          </w:tcPr>
          <w:p w14:paraId="28C4195C" w14:textId="77777777" w:rsidR="000661CC" w:rsidRPr="009A1FE1" w:rsidRDefault="000661CC" w:rsidP="0049545E">
            <w:pPr>
              <w:pStyle w:val="TableText0"/>
              <w:jc w:val="right"/>
            </w:pPr>
            <w:r w:rsidRPr="009A1FE1">
              <w:t>89</w:t>
            </w:r>
          </w:p>
        </w:tc>
      </w:tr>
      <w:tr w:rsidR="000661CC" w:rsidRPr="009A1FE1" w14:paraId="2B5FEDA3" w14:textId="77777777" w:rsidTr="002273BC">
        <w:trPr>
          <w:trHeight w:val="300"/>
        </w:trPr>
        <w:tc>
          <w:tcPr>
            <w:tcW w:w="1930" w:type="dxa"/>
            <w:noWrap/>
            <w:hideMark/>
          </w:tcPr>
          <w:p w14:paraId="5463368A" w14:textId="7B12AD53" w:rsidR="000661CC" w:rsidRPr="009A1FE1" w:rsidRDefault="00CC10DE" w:rsidP="00D61348">
            <w:pPr>
              <w:pStyle w:val="TableText0"/>
              <w:jc w:val="right"/>
            </w:pPr>
            <w:r w:rsidRPr="009A1FE1">
              <w:t>9–10</w:t>
            </w:r>
          </w:p>
        </w:tc>
        <w:tc>
          <w:tcPr>
            <w:tcW w:w="3312" w:type="dxa"/>
            <w:noWrap/>
            <w:hideMark/>
          </w:tcPr>
          <w:p w14:paraId="7D303FAB" w14:textId="77777777" w:rsidR="000661CC" w:rsidRPr="009A1FE1" w:rsidRDefault="000661CC" w:rsidP="006D4EB5">
            <w:pPr>
              <w:pStyle w:val="TableText0"/>
            </w:pPr>
            <w:r w:rsidRPr="009A1FE1">
              <w:t>Female</w:t>
            </w:r>
          </w:p>
        </w:tc>
        <w:tc>
          <w:tcPr>
            <w:tcW w:w="1152" w:type="dxa"/>
            <w:noWrap/>
            <w:hideMark/>
          </w:tcPr>
          <w:p w14:paraId="3F0786C5" w14:textId="77777777" w:rsidR="000661CC" w:rsidRPr="009A1FE1" w:rsidRDefault="000661CC" w:rsidP="0049545E">
            <w:pPr>
              <w:pStyle w:val="TableText0"/>
              <w:jc w:val="right"/>
            </w:pPr>
            <w:r w:rsidRPr="009A1FE1">
              <w:t>41,300</w:t>
            </w:r>
          </w:p>
        </w:tc>
        <w:tc>
          <w:tcPr>
            <w:tcW w:w="1296" w:type="dxa"/>
            <w:noWrap/>
            <w:hideMark/>
          </w:tcPr>
          <w:p w14:paraId="1ECA12F4" w14:textId="77777777" w:rsidR="000661CC" w:rsidRPr="009A1FE1" w:rsidRDefault="000661CC" w:rsidP="0049545E">
            <w:pPr>
              <w:pStyle w:val="TableText0"/>
              <w:jc w:val="right"/>
            </w:pPr>
            <w:r w:rsidRPr="009A1FE1">
              <w:t>41</w:t>
            </w:r>
          </w:p>
        </w:tc>
        <w:tc>
          <w:tcPr>
            <w:tcW w:w="1008" w:type="dxa"/>
            <w:noWrap/>
            <w:hideMark/>
          </w:tcPr>
          <w:p w14:paraId="4945D6E2" w14:textId="77777777" w:rsidR="000661CC" w:rsidRPr="009A1FE1" w:rsidRDefault="000661CC" w:rsidP="0049545E">
            <w:pPr>
              <w:pStyle w:val="TableText0"/>
              <w:jc w:val="right"/>
            </w:pPr>
            <w:r w:rsidRPr="009A1FE1">
              <w:t>1542</w:t>
            </w:r>
          </w:p>
        </w:tc>
        <w:tc>
          <w:tcPr>
            <w:tcW w:w="1008" w:type="dxa"/>
            <w:hideMark/>
          </w:tcPr>
          <w:p w14:paraId="17517771" w14:textId="77777777" w:rsidR="000661CC" w:rsidRPr="009A1FE1" w:rsidRDefault="000661CC" w:rsidP="0049545E">
            <w:pPr>
              <w:pStyle w:val="TableText0"/>
              <w:jc w:val="right"/>
            </w:pPr>
            <w:r w:rsidRPr="009A1FE1">
              <w:t>86</w:t>
            </w:r>
          </w:p>
        </w:tc>
      </w:tr>
      <w:tr w:rsidR="000661CC" w:rsidRPr="009A1FE1" w14:paraId="6AD43CF2" w14:textId="77777777" w:rsidTr="002273BC">
        <w:trPr>
          <w:trHeight w:val="300"/>
        </w:trPr>
        <w:tc>
          <w:tcPr>
            <w:tcW w:w="1930" w:type="dxa"/>
            <w:noWrap/>
            <w:hideMark/>
          </w:tcPr>
          <w:p w14:paraId="1A2C59EA" w14:textId="36C2CC2C" w:rsidR="000661CC" w:rsidRPr="009A1FE1" w:rsidRDefault="00CC10DE" w:rsidP="00D61348">
            <w:pPr>
              <w:pStyle w:val="TableText0"/>
              <w:jc w:val="right"/>
            </w:pPr>
            <w:r w:rsidRPr="009A1FE1">
              <w:t>9–10</w:t>
            </w:r>
          </w:p>
        </w:tc>
        <w:tc>
          <w:tcPr>
            <w:tcW w:w="3312" w:type="dxa"/>
            <w:noWrap/>
            <w:hideMark/>
          </w:tcPr>
          <w:p w14:paraId="3282155D" w14:textId="77777777" w:rsidR="000661CC" w:rsidRPr="009A1FE1" w:rsidRDefault="000661CC" w:rsidP="006D4EB5">
            <w:pPr>
              <w:pStyle w:val="TableText0"/>
            </w:pPr>
            <w:r w:rsidRPr="009A1FE1">
              <w:t>Asian</w:t>
            </w:r>
          </w:p>
        </w:tc>
        <w:tc>
          <w:tcPr>
            <w:tcW w:w="1152" w:type="dxa"/>
            <w:noWrap/>
            <w:hideMark/>
          </w:tcPr>
          <w:p w14:paraId="437A62D5" w14:textId="77777777" w:rsidR="000661CC" w:rsidRPr="009A1FE1" w:rsidRDefault="000661CC" w:rsidP="0049545E">
            <w:pPr>
              <w:pStyle w:val="TableText0"/>
              <w:jc w:val="right"/>
            </w:pPr>
            <w:r w:rsidRPr="009A1FE1">
              <w:t>9,280</w:t>
            </w:r>
          </w:p>
        </w:tc>
        <w:tc>
          <w:tcPr>
            <w:tcW w:w="1296" w:type="dxa"/>
            <w:noWrap/>
            <w:hideMark/>
          </w:tcPr>
          <w:p w14:paraId="492E5B3F" w14:textId="77777777" w:rsidR="000661CC" w:rsidRPr="009A1FE1" w:rsidRDefault="000661CC" w:rsidP="0049545E">
            <w:pPr>
              <w:pStyle w:val="TableText0"/>
              <w:jc w:val="right"/>
            </w:pPr>
            <w:r w:rsidRPr="009A1FE1">
              <w:t>9</w:t>
            </w:r>
          </w:p>
        </w:tc>
        <w:tc>
          <w:tcPr>
            <w:tcW w:w="1008" w:type="dxa"/>
            <w:noWrap/>
            <w:hideMark/>
          </w:tcPr>
          <w:p w14:paraId="126F5FDF" w14:textId="77777777" w:rsidR="000661CC" w:rsidRPr="009A1FE1" w:rsidRDefault="000661CC" w:rsidP="0049545E">
            <w:pPr>
              <w:pStyle w:val="TableText0"/>
              <w:jc w:val="right"/>
            </w:pPr>
            <w:r w:rsidRPr="009A1FE1">
              <w:t>1553</w:t>
            </w:r>
          </w:p>
        </w:tc>
        <w:tc>
          <w:tcPr>
            <w:tcW w:w="1008" w:type="dxa"/>
            <w:hideMark/>
          </w:tcPr>
          <w:p w14:paraId="55BDBBA3" w14:textId="77777777" w:rsidR="000661CC" w:rsidRPr="009A1FE1" w:rsidRDefault="000661CC" w:rsidP="0049545E">
            <w:pPr>
              <w:pStyle w:val="TableText0"/>
              <w:jc w:val="right"/>
            </w:pPr>
            <w:r w:rsidRPr="009A1FE1">
              <w:t>99</w:t>
            </w:r>
          </w:p>
        </w:tc>
      </w:tr>
      <w:tr w:rsidR="000661CC" w:rsidRPr="009A1FE1" w14:paraId="701670A9" w14:textId="77777777" w:rsidTr="002273BC">
        <w:trPr>
          <w:trHeight w:val="300"/>
        </w:trPr>
        <w:tc>
          <w:tcPr>
            <w:tcW w:w="1930" w:type="dxa"/>
            <w:noWrap/>
            <w:hideMark/>
          </w:tcPr>
          <w:p w14:paraId="6B32FCDC" w14:textId="5440AF79" w:rsidR="000661CC" w:rsidRPr="009A1FE1" w:rsidRDefault="00CC10DE" w:rsidP="00D61348">
            <w:pPr>
              <w:pStyle w:val="TableText0"/>
              <w:jc w:val="right"/>
            </w:pPr>
            <w:r w:rsidRPr="009A1FE1">
              <w:t>9–10</w:t>
            </w:r>
          </w:p>
        </w:tc>
        <w:tc>
          <w:tcPr>
            <w:tcW w:w="3312" w:type="dxa"/>
            <w:noWrap/>
            <w:hideMark/>
          </w:tcPr>
          <w:p w14:paraId="1E1B61F6" w14:textId="77777777" w:rsidR="000661CC" w:rsidRPr="009A1FE1" w:rsidRDefault="000661CC" w:rsidP="006D4EB5">
            <w:pPr>
              <w:pStyle w:val="TableText0"/>
            </w:pPr>
            <w:r w:rsidRPr="009A1FE1">
              <w:t>Hispanic or Latino</w:t>
            </w:r>
          </w:p>
        </w:tc>
        <w:tc>
          <w:tcPr>
            <w:tcW w:w="1152" w:type="dxa"/>
            <w:noWrap/>
            <w:hideMark/>
          </w:tcPr>
          <w:p w14:paraId="1B89CC59" w14:textId="77777777" w:rsidR="000661CC" w:rsidRPr="009A1FE1" w:rsidRDefault="000661CC" w:rsidP="0049545E">
            <w:pPr>
              <w:pStyle w:val="TableText0"/>
              <w:jc w:val="right"/>
            </w:pPr>
            <w:r w:rsidRPr="009A1FE1">
              <w:t>84,456</w:t>
            </w:r>
          </w:p>
        </w:tc>
        <w:tc>
          <w:tcPr>
            <w:tcW w:w="1296" w:type="dxa"/>
            <w:noWrap/>
            <w:hideMark/>
          </w:tcPr>
          <w:p w14:paraId="10712BBB" w14:textId="77777777" w:rsidR="000661CC" w:rsidRPr="009A1FE1" w:rsidRDefault="000661CC" w:rsidP="0049545E">
            <w:pPr>
              <w:pStyle w:val="TableText0"/>
              <w:jc w:val="right"/>
            </w:pPr>
            <w:r w:rsidRPr="009A1FE1">
              <w:t>83</w:t>
            </w:r>
          </w:p>
        </w:tc>
        <w:tc>
          <w:tcPr>
            <w:tcW w:w="1008" w:type="dxa"/>
            <w:noWrap/>
            <w:hideMark/>
          </w:tcPr>
          <w:p w14:paraId="60A75DA7" w14:textId="77777777" w:rsidR="000661CC" w:rsidRPr="009A1FE1" w:rsidRDefault="000661CC" w:rsidP="0049545E">
            <w:pPr>
              <w:pStyle w:val="TableText0"/>
              <w:jc w:val="right"/>
            </w:pPr>
            <w:r w:rsidRPr="009A1FE1">
              <w:t>1531</w:t>
            </w:r>
          </w:p>
        </w:tc>
        <w:tc>
          <w:tcPr>
            <w:tcW w:w="1008" w:type="dxa"/>
            <w:hideMark/>
          </w:tcPr>
          <w:p w14:paraId="0FC0BCC4" w14:textId="77777777" w:rsidR="000661CC" w:rsidRPr="009A1FE1" w:rsidRDefault="000661CC" w:rsidP="0049545E">
            <w:pPr>
              <w:pStyle w:val="TableText0"/>
              <w:jc w:val="right"/>
            </w:pPr>
            <w:r w:rsidRPr="009A1FE1">
              <w:t>86</w:t>
            </w:r>
          </w:p>
        </w:tc>
      </w:tr>
      <w:tr w:rsidR="000661CC" w:rsidRPr="009A1FE1" w14:paraId="177C471D" w14:textId="77777777" w:rsidTr="002273BC">
        <w:trPr>
          <w:trHeight w:val="300"/>
        </w:trPr>
        <w:tc>
          <w:tcPr>
            <w:tcW w:w="1930" w:type="dxa"/>
            <w:noWrap/>
            <w:hideMark/>
          </w:tcPr>
          <w:p w14:paraId="27ECEBD9" w14:textId="0B906CE9" w:rsidR="000661CC" w:rsidRPr="009A1FE1" w:rsidRDefault="00CC10DE" w:rsidP="00D61348">
            <w:pPr>
              <w:pStyle w:val="TableText0"/>
              <w:jc w:val="right"/>
            </w:pPr>
            <w:r w:rsidRPr="009A1FE1">
              <w:t>9–10</w:t>
            </w:r>
          </w:p>
        </w:tc>
        <w:tc>
          <w:tcPr>
            <w:tcW w:w="3312" w:type="dxa"/>
            <w:noWrap/>
            <w:hideMark/>
          </w:tcPr>
          <w:p w14:paraId="47209F66" w14:textId="77777777" w:rsidR="000661CC" w:rsidRPr="009A1FE1" w:rsidRDefault="000661CC" w:rsidP="006D4EB5">
            <w:pPr>
              <w:pStyle w:val="TableText0"/>
            </w:pPr>
            <w:r w:rsidRPr="009A1FE1">
              <w:t>Special education services</w:t>
            </w:r>
          </w:p>
        </w:tc>
        <w:tc>
          <w:tcPr>
            <w:tcW w:w="1152" w:type="dxa"/>
            <w:noWrap/>
            <w:hideMark/>
          </w:tcPr>
          <w:p w14:paraId="498FF567" w14:textId="77777777" w:rsidR="000661CC" w:rsidRPr="009A1FE1" w:rsidRDefault="000661CC" w:rsidP="0049545E">
            <w:pPr>
              <w:pStyle w:val="TableText0"/>
              <w:jc w:val="right"/>
            </w:pPr>
            <w:r w:rsidRPr="009A1FE1">
              <w:t>24,486</w:t>
            </w:r>
          </w:p>
        </w:tc>
        <w:tc>
          <w:tcPr>
            <w:tcW w:w="1296" w:type="dxa"/>
            <w:noWrap/>
            <w:hideMark/>
          </w:tcPr>
          <w:p w14:paraId="32C65918" w14:textId="77777777" w:rsidR="000661CC" w:rsidRPr="009A1FE1" w:rsidRDefault="000661CC" w:rsidP="0049545E">
            <w:pPr>
              <w:pStyle w:val="TableText0"/>
              <w:jc w:val="right"/>
            </w:pPr>
            <w:r w:rsidRPr="009A1FE1">
              <w:t>24</w:t>
            </w:r>
          </w:p>
        </w:tc>
        <w:tc>
          <w:tcPr>
            <w:tcW w:w="1008" w:type="dxa"/>
            <w:noWrap/>
            <w:hideMark/>
          </w:tcPr>
          <w:p w14:paraId="7E54BE0A" w14:textId="77777777" w:rsidR="000661CC" w:rsidRPr="009A1FE1" w:rsidRDefault="000661CC" w:rsidP="0049545E">
            <w:pPr>
              <w:pStyle w:val="TableText0"/>
              <w:jc w:val="right"/>
            </w:pPr>
            <w:r w:rsidRPr="009A1FE1">
              <w:t>1497</w:t>
            </w:r>
          </w:p>
        </w:tc>
        <w:tc>
          <w:tcPr>
            <w:tcW w:w="1008" w:type="dxa"/>
            <w:hideMark/>
          </w:tcPr>
          <w:p w14:paraId="140B7B0C" w14:textId="77777777" w:rsidR="000661CC" w:rsidRPr="009A1FE1" w:rsidRDefault="000661CC" w:rsidP="0049545E">
            <w:pPr>
              <w:pStyle w:val="TableText0"/>
              <w:jc w:val="right"/>
            </w:pPr>
            <w:r w:rsidRPr="009A1FE1">
              <w:t>114</w:t>
            </w:r>
          </w:p>
        </w:tc>
      </w:tr>
      <w:tr w:rsidR="000661CC" w:rsidRPr="009A1FE1" w14:paraId="4A70A9C9" w14:textId="77777777" w:rsidTr="002273BC">
        <w:trPr>
          <w:trHeight w:val="300"/>
        </w:trPr>
        <w:tc>
          <w:tcPr>
            <w:tcW w:w="1930" w:type="dxa"/>
            <w:tcBorders>
              <w:bottom w:val="nil"/>
            </w:tcBorders>
            <w:noWrap/>
            <w:hideMark/>
          </w:tcPr>
          <w:p w14:paraId="15C0EF84" w14:textId="534C1BF2" w:rsidR="000661CC" w:rsidRPr="009A1FE1" w:rsidRDefault="00CC10DE" w:rsidP="00D61348">
            <w:pPr>
              <w:pStyle w:val="TableText0"/>
              <w:jc w:val="right"/>
            </w:pPr>
            <w:r w:rsidRPr="009A1FE1">
              <w:t>9–10</w:t>
            </w:r>
          </w:p>
        </w:tc>
        <w:tc>
          <w:tcPr>
            <w:tcW w:w="3312" w:type="dxa"/>
            <w:tcBorders>
              <w:bottom w:val="nil"/>
            </w:tcBorders>
            <w:noWrap/>
            <w:hideMark/>
          </w:tcPr>
          <w:p w14:paraId="25B15579"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1F28D77A" w14:textId="77777777" w:rsidR="000661CC" w:rsidRPr="009A1FE1" w:rsidRDefault="000661CC" w:rsidP="0049545E">
            <w:pPr>
              <w:pStyle w:val="TableText0"/>
              <w:jc w:val="right"/>
            </w:pPr>
            <w:r w:rsidRPr="009A1FE1">
              <w:t>85,771</w:t>
            </w:r>
          </w:p>
        </w:tc>
        <w:tc>
          <w:tcPr>
            <w:tcW w:w="1296" w:type="dxa"/>
            <w:tcBorders>
              <w:bottom w:val="nil"/>
            </w:tcBorders>
            <w:noWrap/>
            <w:hideMark/>
          </w:tcPr>
          <w:p w14:paraId="7CDF38F6" w14:textId="77777777" w:rsidR="000661CC" w:rsidRPr="009A1FE1" w:rsidRDefault="000661CC" w:rsidP="0049545E">
            <w:pPr>
              <w:pStyle w:val="TableText0"/>
              <w:jc w:val="right"/>
            </w:pPr>
            <w:r w:rsidRPr="009A1FE1">
              <w:t>84</w:t>
            </w:r>
          </w:p>
        </w:tc>
        <w:tc>
          <w:tcPr>
            <w:tcW w:w="1008" w:type="dxa"/>
            <w:tcBorders>
              <w:bottom w:val="nil"/>
            </w:tcBorders>
            <w:noWrap/>
            <w:hideMark/>
          </w:tcPr>
          <w:p w14:paraId="1A9926D0" w14:textId="77777777" w:rsidR="000661CC" w:rsidRPr="009A1FE1" w:rsidRDefault="000661CC" w:rsidP="0049545E">
            <w:pPr>
              <w:pStyle w:val="TableText0"/>
              <w:jc w:val="right"/>
            </w:pPr>
            <w:r w:rsidRPr="009A1FE1">
              <w:t>1534</w:t>
            </w:r>
          </w:p>
        </w:tc>
        <w:tc>
          <w:tcPr>
            <w:tcW w:w="1008" w:type="dxa"/>
            <w:tcBorders>
              <w:bottom w:val="nil"/>
            </w:tcBorders>
            <w:hideMark/>
          </w:tcPr>
          <w:p w14:paraId="0072AD58" w14:textId="77777777" w:rsidR="000661CC" w:rsidRPr="009A1FE1" w:rsidRDefault="000661CC" w:rsidP="0049545E">
            <w:pPr>
              <w:pStyle w:val="TableText0"/>
              <w:jc w:val="right"/>
            </w:pPr>
            <w:r w:rsidRPr="009A1FE1">
              <w:t>84</w:t>
            </w:r>
          </w:p>
        </w:tc>
      </w:tr>
      <w:tr w:rsidR="000661CC" w:rsidRPr="009A1FE1" w14:paraId="7D359B96" w14:textId="77777777" w:rsidTr="002273BC">
        <w:trPr>
          <w:trHeight w:val="300"/>
        </w:trPr>
        <w:tc>
          <w:tcPr>
            <w:tcW w:w="1930" w:type="dxa"/>
            <w:tcBorders>
              <w:top w:val="nil"/>
              <w:bottom w:val="single" w:sz="4" w:space="0" w:color="auto"/>
            </w:tcBorders>
            <w:noWrap/>
            <w:hideMark/>
          </w:tcPr>
          <w:p w14:paraId="5F2E734A" w14:textId="00BAA867" w:rsidR="000661CC" w:rsidRPr="009A1FE1" w:rsidRDefault="00CC10DE" w:rsidP="00D61348">
            <w:pPr>
              <w:pStyle w:val="TableText0"/>
              <w:jc w:val="right"/>
            </w:pPr>
            <w:r w:rsidRPr="009A1FE1">
              <w:t>9–10</w:t>
            </w:r>
          </w:p>
        </w:tc>
        <w:tc>
          <w:tcPr>
            <w:tcW w:w="3312" w:type="dxa"/>
            <w:tcBorders>
              <w:top w:val="nil"/>
              <w:bottom w:val="single" w:sz="4" w:space="0" w:color="auto"/>
            </w:tcBorders>
            <w:noWrap/>
            <w:hideMark/>
          </w:tcPr>
          <w:p w14:paraId="1409B913" w14:textId="1C928EC3"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540DC38D" w14:textId="77777777" w:rsidR="000661CC" w:rsidRPr="009A1FE1" w:rsidRDefault="000661CC" w:rsidP="0049545E">
            <w:pPr>
              <w:pStyle w:val="TableText0"/>
              <w:jc w:val="right"/>
            </w:pPr>
            <w:r w:rsidRPr="009A1FE1">
              <w:t>43,075</w:t>
            </w:r>
          </w:p>
        </w:tc>
        <w:tc>
          <w:tcPr>
            <w:tcW w:w="1296" w:type="dxa"/>
            <w:tcBorders>
              <w:top w:val="nil"/>
              <w:bottom w:val="single" w:sz="4" w:space="0" w:color="auto"/>
            </w:tcBorders>
            <w:noWrap/>
            <w:hideMark/>
          </w:tcPr>
          <w:p w14:paraId="2F13D429" w14:textId="77777777" w:rsidR="000661CC" w:rsidRPr="009A1FE1" w:rsidRDefault="000661CC" w:rsidP="0049545E">
            <w:pPr>
              <w:pStyle w:val="TableText0"/>
              <w:jc w:val="right"/>
            </w:pPr>
            <w:r w:rsidRPr="009A1FE1">
              <w:t>42</w:t>
            </w:r>
          </w:p>
        </w:tc>
        <w:tc>
          <w:tcPr>
            <w:tcW w:w="1008" w:type="dxa"/>
            <w:tcBorders>
              <w:top w:val="nil"/>
              <w:bottom w:val="single" w:sz="4" w:space="0" w:color="auto"/>
            </w:tcBorders>
            <w:noWrap/>
            <w:hideMark/>
          </w:tcPr>
          <w:p w14:paraId="26BEFDDD" w14:textId="77777777" w:rsidR="000661CC" w:rsidRPr="009A1FE1" w:rsidRDefault="000661CC" w:rsidP="0049545E">
            <w:pPr>
              <w:pStyle w:val="TableText0"/>
              <w:jc w:val="right"/>
            </w:pPr>
            <w:r w:rsidRPr="009A1FE1">
              <w:t>1545</w:t>
            </w:r>
          </w:p>
        </w:tc>
        <w:tc>
          <w:tcPr>
            <w:tcW w:w="1008" w:type="dxa"/>
            <w:tcBorders>
              <w:top w:val="nil"/>
              <w:bottom w:val="single" w:sz="4" w:space="0" w:color="auto"/>
            </w:tcBorders>
            <w:hideMark/>
          </w:tcPr>
          <w:p w14:paraId="081DE061" w14:textId="77777777" w:rsidR="000661CC" w:rsidRPr="009A1FE1" w:rsidRDefault="000661CC" w:rsidP="0049545E">
            <w:pPr>
              <w:pStyle w:val="TableText0"/>
              <w:jc w:val="right"/>
            </w:pPr>
            <w:r w:rsidRPr="009A1FE1">
              <w:t>87</w:t>
            </w:r>
          </w:p>
        </w:tc>
      </w:tr>
      <w:tr w:rsidR="004B34EC" w:rsidRPr="00D61348" w14:paraId="37ADA27A" w14:textId="77777777" w:rsidTr="002273BC">
        <w:trPr>
          <w:trHeight w:val="300"/>
        </w:trPr>
        <w:tc>
          <w:tcPr>
            <w:tcW w:w="1930" w:type="dxa"/>
            <w:tcBorders>
              <w:top w:val="single" w:sz="4" w:space="0" w:color="auto"/>
            </w:tcBorders>
            <w:noWrap/>
            <w:hideMark/>
          </w:tcPr>
          <w:p w14:paraId="0C9ECC18" w14:textId="77777777" w:rsidR="004B34EC" w:rsidRPr="00D61348" w:rsidRDefault="004B34EC" w:rsidP="00D61348">
            <w:pPr>
              <w:pStyle w:val="TableText0"/>
              <w:jc w:val="right"/>
              <w:rPr>
                <w:b/>
              </w:rPr>
            </w:pPr>
            <w:r w:rsidRPr="00D61348">
              <w:rPr>
                <w:b/>
              </w:rPr>
              <w:t>11</w:t>
            </w:r>
          </w:p>
        </w:tc>
        <w:tc>
          <w:tcPr>
            <w:tcW w:w="3312" w:type="dxa"/>
            <w:tcBorders>
              <w:top w:val="single" w:sz="4" w:space="0" w:color="auto"/>
            </w:tcBorders>
            <w:noWrap/>
            <w:hideMark/>
          </w:tcPr>
          <w:p w14:paraId="43087F46" w14:textId="77777777" w:rsidR="004B34EC" w:rsidRPr="00EB0966" w:rsidRDefault="004B34EC" w:rsidP="006D4EB5">
            <w:pPr>
              <w:pStyle w:val="TableText0"/>
              <w:rPr>
                <w:b/>
              </w:rPr>
            </w:pPr>
            <w:r w:rsidRPr="00EB0966">
              <w:rPr>
                <w:b/>
              </w:rPr>
              <w:t>All</w:t>
            </w:r>
          </w:p>
        </w:tc>
        <w:tc>
          <w:tcPr>
            <w:tcW w:w="1152" w:type="dxa"/>
            <w:tcBorders>
              <w:top w:val="single" w:sz="4" w:space="0" w:color="auto"/>
              <w:left w:val="nil"/>
              <w:bottom w:val="nil"/>
              <w:right w:val="nil"/>
            </w:tcBorders>
            <w:shd w:val="clear" w:color="auto" w:fill="auto"/>
            <w:noWrap/>
            <w:hideMark/>
          </w:tcPr>
          <w:p w14:paraId="38077001" w14:textId="48BBB93B" w:rsidR="004B34EC" w:rsidRPr="00663FCF" w:rsidRDefault="004B34EC" w:rsidP="0049545E">
            <w:pPr>
              <w:pStyle w:val="TableText0"/>
              <w:jc w:val="right"/>
              <w:rPr>
                <w:b/>
              </w:rPr>
            </w:pPr>
            <w:r w:rsidRPr="00663FCF">
              <w:rPr>
                <w:b/>
              </w:rPr>
              <w:t>41,813</w:t>
            </w:r>
          </w:p>
        </w:tc>
        <w:tc>
          <w:tcPr>
            <w:tcW w:w="1296" w:type="dxa"/>
            <w:tcBorders>
              <w:top w:val="single" w:sz="4" w:space="0" w:color="auto"/>
              <w:left w:val="nil"/>
              <w:bottom w:val="nil"/>
              <w:right w:val="nil"/>
            </w:tcBorders>
            <w:shd w:val="clear" w:color="auto" w:fill="auto"/>
            <w:noWrap/>
            <w:hideMark/>
          </w:tcPr>
          <w:p w14:paraId="1060AC76" w14:textId="63A543B2" w:rsidR="004B34EC" w:rsidRPr="00C86D81" w:rsidRDefault="004B34EC" w:rsidP="0049545E">
            <w:pPr>
              <w:pStyle w:val="TableText0"/>
              <w:jc w:val="right"/>
              <w:rPr>
                <w:b/>
              </w:rPr>
            </w:pPr>
            <w:r w:rsidRPr="00B57F8E">
              <w:rPr>
                <w:b/>
              </w:rPr>
              <w:t>100</w:t>
            </w:r>
          </w:p>
        </w:tc>
        <w:tc>
          <w:tcPr>
            <w:tcW w:w="1008" w:type="dxa"/>
            <w:tcBorders>
              <w:top w:val="single" w:sz="4" w:space="0" w:color="auto"/>
              <w:left w:val="nil"/>
              <w:bottom w:val="nil"/>
              <w:right w:val="nil"/>
            </w:tcBorders>
            <w:shd w:val="clear" w:color="auto" w:fill="auto"/>
            <w:noWrap/>
            <w:hideMark/>
          </w:tcPr>
          <w:p w14:paraId="67C4D307" w14:textId="154770A1" w:rsidR="004B34EC" w:rsidRPr="00E20755" w:rsidRDefault="004B34EC" w:rsidP="0049545E">
            <w:pPr>
              <w:pStyle w:val="TableText0"/>
              <w:jc w:val="right"/>
              <w:rPr>
                <w:b/>
              </w:rPr>
            </w:pPr>
            <w:r w:rsidRPr="00E20755">
              <w:rPr>
                <w:b/>
              </w:rPr>
              <w:t>1542</w:t>
            </w:r>
          </w:p>
        </w:tc>
        <w:tc>
          <w:tcPr>
            <w:tcW w:w="1008" w:type="dxa"/>
            <w:tcBorders>
              <w:top w:val="single" w:sz="4" w:space="0" w:color="auto"/>
              <w:left w:val="nil"/>
              <w:bottom w:val="nil"/>
              <w:right w:val="nil"/>
            </w:tcBorders>
            <w:shd w:val="clear" w:color="auto" w:fill="auto"/>
            <w:hideMark/>
          </w:tcPr>
          <w:p w14:paraId="04E09B2C" w14:textId="737A3794" w:rsidR="004B34EC" w:rsidRPr="00E20755" w:rsidRDefault="004B34EC" w:rsidP="0049545E">
            <w:pPr>
              <w:pStyle w:val="TableText0"/>
              <w:jc w:val="right"/>
              <w:rPr>
                <w:b/>
              </w:rPr>
            </w:pPr>
            <w:r w:rsidRPr="00E20755">
              <w:rPr>
                <w:b/>
              </w:rPr>
              <w:t>94</w:t>
            </w:r>
          </w:p>
        </w:tc>
      </w:tr>
      <w:tr w:rsidR="004B34EC" w:rsidRPr="009A1FE1" w14:paraId="7E6589DB" w14:textId="77777777" w:rsidTr="002273BC">
        <w:trPr>
          <w:trHeight w:val="300"/>
        </w:trPr>
        <w:tc>
          <w:tcPr>
            <w:tcW w:w="1930" w:type="dxa"/>
            <w:noWrap/>
            <w:hideMark/>
          </w:tcPr>
          <w:p w14:paraId="1B3F04B4" w14:textId="77777777" w:rsidR="004B34EC" w:rsidRPr="009A1FE1" w:rsidRDefault="004B34EC" w:rsidP="00D61348">
            <w:pPr>
              <w:pStyle w:val="TableText0"/>
              <w:jc w:val="right"/>
            </w:pPr>
            <w:r w:rsidRPr="009A1FE1">
              <w:t>11</w:t>
            </w:r>
          </w:p>
        </w:tc>
        <w:tc>
          <w:tcPr>
            <w:tcW w:w="3312" w:type="dxa"/>
            <w:noWrap/>
            <w:hideMark/>
          </w:tcPr>
          <w:p w14:paraId="5BA433D2" w14:textId="77777777" w:rsidR="004B34EC" w:rsidRPr="009A1FE1" w:rsidRDefault="004B34EC" w:rsidP="006D4EB5">
            <w:pPr>
              <w:pStyle w:val="TableText0"/>
            </w:pPr>
            <w:r w:rsidRPr="009A1FE1">
              <w:t>Male</w:t>
            </w:r>
          </w:p>
        </w:tc>
        <w:tc>
          <w:tcPr>
            <w:tcW w:w="1152" w:type="dxa"/>
            <w:tcBorders>
              <w:top w:val="nil"/>
              <w:left w:val="nil"/>
              <w:bottom w:val="nil"/>
              <w:right w:val="nil"/>
            </w:tcBorders>
            <w:shd w:val="clear" w:color="auto" w:fill="auto"/>
            <w:noWrap/>
            <w:hideMark/>
          </w:tcPr>
          <w:p w14:paraId="4564F59A" w14:textId="1C771805" w:rsidR="004B34EC" w:rsidRPr="009A1FE1" w:rsidRDefault="004B34EC" w:rsidP="0049545E">
            <w:pPr>
              <w:pStyle w:val="TableText0"/>
              <w:jc w:val="right"/>
            </w:pPr>
            <w:r w:rsidRPr="009A1FE1">
              <w:t>24,702</w:t>
            </w:r>
          </w:p>
        </w:tc>
        <w:tc>
          <w:tcPr>
            <w:tcW w:w="1296" w:type="dxa"/>
            <w:tcBorders>
              <w:top w:val="nil"/>
              <w:left w:val="nil"/>
              <w:bottom w:val="nil"/>
              <w:right w:val="nil"/>
            </w:tcBorders>
            <w:shd w:val="clear" w:color="auto" w:fill="auto"/>
            <w:noWrap/>
            <w:hideMark/>
          </w:tcPr>
          <w:p w14:paraId="4D2EE784" w14:textId="1BDC52B5" w:rsidR="004B34EC" w:rsidRPr="009A1FE1" w:rsidRDefault="004B34EC" w:rsidP="0049545E">
            <w:pPr>
              <w:pStyle w:val="TableText0"/>
              <w:jc w:val="right"/>
            </w:pPr>
            <w:r w:rsidRPr="009A1FE1">
              <w:t>59</w:t>
            </w:r>
          </w:p>
        </w:tc>
        <w:tc>
          <w:tcPr>
            <w:tcW w:w="1008" w:type="dxa"/>
            <w:tcBorders>
              <w:top w:val="nil"/>
              <w:left w:val="nil"/>
              <w:bottom w:val="nil"/>
              <w:right w:val="nil"/>
            </w:tcBorders>
            <w:shd w:val="clear" w:color="auto" w:fill="auto"/>
            <w:noWrap/>
            <w:hideMark/>
          </w:tcPr>
          <w:p w14:paraId="1B74933D" w14:textId="182F1491" w:rsidR="004B34EC" w:rsidRPr="009A1FE1" w:rsidRDefault="004B34EC" w:rsidP="0049545E">
            <w:pPr>
              <w:pStyle w:val="TableText0"/>
              <w:jc w:val="right"/>
            </w:pPr>
            <w:r w:rsidRPr="009A1FE1">
              <w:t>1536</w:t>
            </w:r>
          </w:p>
        </w:tc>
        <w:tc>
          <w:tcPr>
            <w:tcW w:w="1008" w:type="dxa"/>
            <w:tcBorders>
              <w:top w:val="nil"/>
              <w:left w:val="nil"/>
              <w:bottom w:val="nil"/>
              <w:right w:val="nil"/>
            </w:tcBorders>
            <w:shd w:val="clear" w:color="auto" w:fill="auto"/>
            <w:hideMark/>
          </w:tcPr>
          <w:p w14:paraId="62414E4B" w14:textId="3DD151C5" w:rsidR="004B34EC" w:rsidRPr="009A1FE1" w:rsidRDefault="004B34EC" w:rsidP="0049545E">
            <w:pPr>
              <w:pStyle w:val="TableText0"/>
              <w:jc w:val="right"/>
            </w:pPr>
            <w:r w:rsidRPr="009A1FE1">
              <w:t>96</w:t>
            </w:r>
          </w:p>
        </w:tc>
      </w:tr>
      <w:tr w:rsidR="004B34EC" w:rsidRPr="009A1FE1" w14:paraId="2C823C63" w14:textId="77777777" w:rsidTr="002273BC">
        <w:trPr>
          <w:trHeight w:val="300"/>
        </w:trPr>
        <w:tc>
          <w:tcPr>
            <w:tcW w:w="1930" w:type="dxa"/>
            <w:noWrap/>
            <w:hideMark/>
          </w:tcPr>
          <w:p w14:paraId="18668501" w14:textId="77777777" w:rsidR="004B34EC" w:rsidRPr="009A1FE1" w:rsidRDefault="004B34EC" w:rsidP="00D61348">
            <w:pPr>
              <w:pStyle w:val="TableText0"/>
              <w:jc w:val="right"/>
            </w:pPr>
            <w:r w:rsidRPr="009A1FE1">
              <w:t>11</w:t>
            </w:r>
          </w:p>
        </w:tc>
        <w:tc>
          <w:tcPr>
            <w:tcW w:w="3312" w:type="dxa"/>
            <w:noWrap/>
            <w:hideMark/>
          </w:tcPr>
          <w:p w14:paraId="30094750" w14:textId="77777777" w:rsidR="004B34EC" w:rsidRPr="009A1FE1" w:rsidRDefault="004B34EC" w:rsidP="006D4EB5">
            <w:pPr>
              <w:pStyle w:val="TableText0"/>
            </w:pPr>
            <w:r w:rsidRPr="009A1FE1">
              <w:t>Female</w:t>
            </w:r>
          </w:p>
        </w:tc>
        <w:tc>
          <w:tcPr>
            <w:tcW w:w="1152" w:type="dxa"/>
            <w:tcBorders>
              <w:top w:val="nil"/>
              <w:left w:val="nil"/>
              <w:bottom w:val="nil"/>
              <w:right w:val="nil"/>
            </w:tcBorders>
            <w:shd w:val="clear" w:color="auto" w:fill="auto"/>
            <w:noWrap/>
            <w:hideMark/>
          </w:tcPr>
          <w:p w14:paraId="6F019AA2" w14:textId="464D319B" w:rsidR="004B34EC" w:rsidRPr="009A1FE1" w:rsidRDefault="004B34EC" w:rsidP="0049545E">
            <w:pPr>
              <w:pStyle w:val="TableText0"/>
              <w:jc w:val="right"/>
            </w:pPr>
            <w:r w:rsidRPr="009A1FE1">
              <w:t>17,111</w:t>
            </w:r>
          </w:p>
        </w:tc>
        <w:tc>
          <w:tcPr>
            <w:tcW w:w="1296" w:type="dxa"/>
            <w:tcBorders>
              <w:top w:val="nil"/>
              <w:left w:val="nil"/>
              <w:bottom w:val="nil"/>
              <w:right w:val="nil"/>
            </w:tcBorders>
            <w:shd w:val="clear" w:color="auto" w:fill="auto"/>
            <w:noWrap/>
            <w:hideMark/>
          </w:tcPr>
          <w:p w14:paraId="2B961923" w14:textId="11DFB59E" w:rsidR="004B34EC" w:rsidRPr="009A1FE1" w:rsidRDefault="004B34EC" w:rsidP="0049545E">
            <w:pPr>
              <w:pStyle w:val="TableText0"/>
              <w:jc w:val="right"/>
            </w:pPr>
            <w:r w:rsidRPr="009A1FE1">
              <w:t>41</w:t>
            </w:r>
          </w:p>
        </w:tc>
        <w:tc>
          <w:tcPr>
            <w:tcW w:w="1008" w:type="dxa"/>
            <w:tcBorders>
              <w:top w:val="nil"/>
              <w:left w:val="nil"/>
              <w:bottom w:val="nil"/>
              <w:right w:val="nil"/>
            </w:tcBorders>
            <w:shd w:val="clear" w:color="auto" w:fill="auto"/>
            <w:noWrap/>
            <w:hideMark/>
          </w:tcPr>
          <w:p w14:paraId="384F16ED" w14:textId="19B7A261" w:rsidR="004B34EC" w:rsidRPr="009A1FE1" w:rsidRDefault="004B34EC" w:rsidP="0049545E">
            <w:pPr>
              <w:pStyle w:val="TableText0"/>
              <w:jc w:val="right"/>
            </w:pPr>
            <w:r w:rsidRPr="009A1FE1">
              <w:t>1550</w:t>
            </w:r>
          </w:p>
        </w:tc>
        <w:tc>
          <w:tcPr>
            <w:tcW w:w="1008" w:type="dxa"/>
            <w:tcBorders>
              <w:top w:val="nil"/>
              <w:left w:val="nil"/>
              <w:bottom w:val="nil"/>
              <w:right w:val="nil"/>
            </w:tcBorders>
            <w:shd w:val="clear" w:color="auto" w:fill="auto"/>
            <w:hideMark/>
          </w:tcPr>
          <w:p w14:paraId="4D2F5950" w14:textId="204A4154" w:rsidR="004B34EC" w:rsidRPr="009A1FE1" w:rsidRDefault="004B34EC" w:rsidP="0049545E">
            <w:pPr>
              <w:pStyle w:val="TableText0"/>
              <w:jc w:val="right"/>
            </w:pPr>
            <w:r w:rsidRPr="009A1FE1">
              <w:t>89</w:t>
            </w:r>
          </w:p>
        </w:tc>
      </w:tr>
      <w:tr w:rsidR="004B34EC" w:rsidRPr="009A1FE1" w14:paraId="2022AB71" w14:textId="77777777" w:rsidTr="002273BC">
        <w:trPr>
          <w:trHeight w:val="300"/>
        </w:trPr>
        <w:tc>
          <w:tcPr>
            <w:tcW w:w="1930" w:type="dxa"/>
            <w:noWrap/>
            <w:hideMark/>
          </w:tcPr>
          <w:p w14:paraId="1B537224" w14:textId="77777777" w:rsidR="004B34EC" w:rsidRPr="009A1FE1" w:rsidRDefault="004B34EC" w:rsidP="00D61348">
            <w:pPr>
              <w:pStyle w:val="TableText0"/>
              <w:jc w:val="right"/>
            </w:pPr>
            <w:r w:rsidRPr="009A1FE1">
              <w:t>11</w:t>
            </w:r>
          </w:p>
        </w:tc>
        <w:tc>
          <w:tcPr>
            <w:tcW w:w="3312" w:type="dxa"/>
            <w:noWrap/>
            <w:hideMark/>
          </w:tcPr>
          <w:p w14:paraId="6B4E9030" w14:textId="77777777" w:rsidR="004B34EC" w:rsidRPr="009A1FE1" w:rsidRDefault="004B34EC" w:rsidP="006D4EB5">
            <w:pPr>
              <w:pStyle w:val="TableText0"/>
            </w:pPr>
            <w:r w:rsidRPr="009A1FE1">
              <w:t>Asian</w:t>
            </w:r>
          </w:p>
        </w:tc>
        <w:tc>
          <w:tcPr>
            <w:tcW w:w="1152" w:type="dxa"/>
            <w:tcBorders>
              <w:top w:val="nil"/>
              <w:left w:val="nil"/>
              <w:bottom w:val="nil"/>
              <w:right w:val="nil"/>
            </w:tcBorders>
            <w:shd w:val="clear" w:color="auto" w:fill="auto"/>
            <w:noWrap/>
            <w:hideMark/>
          </w:tcPr>
          <w:p w14:paraId="3FFE7BB9" w14:textId="61261D10" w:rsidR="004B34EC" w:rsidRPr="009A1FE1" w:rsidRDefault="004B34EC" w:rsidP="0049545E">
            <w:pPr>
              <w:pStyle w:val="TableText0"/>
              <w:jc w:val="right"/>
            </w:pPr>
            <w:r w:rsidRPr="009A1FE1">
              <w:t>4,345</w:t>
            </w:r>
          </w:p>
        </w:tc>
        <w:tc>
          <w:tcPr>
            <w:tcW w:w="1296" w:type="dxa"/>
            <w:tcBorders>
              <w:top w:val="nil"/>
              <w:left w:val="nil"/>
              <w:bottom w:val="nil"/>
              <w:right w:val="nil"/>
            </w:tcBorders>
            <w:shd w:val="clear" w:color="auto" w:fill="auto"/>
            <w:noWrap/>
            <w:hideMark/>
          </w:tcPr>
          <w:p w14:paraId="20DD2C78" w14:textId="421FEC2A" w:rsidR="004B34EC" w:rsidRPr="009A1FE1" w:rsidRDefault="004B34EC" w:rsidP="0049545E">
            <w:pPr>
              <w:pStyle w:val="TableText0"/>
              <w:jc w:val="right"/>
            </w:pPr>
            <w:r w:rsidRPr="009A1FE1">
              <w:t>10</w:t>
            </w:r>
          </w:p>
        </w:tc>
        <w:tc>
          <w:tcPr>
            <w:tcW w:w="1008" w:type="dxa"/>
            <w:tcBorders>
              <w:top w:val="nil"/>
              <w:left w:val="nil"/>
              <w:bottom w:val="nil"/>
              <w:right w:val="nil"/>
            </w:tcBorders>
            <w:shd w:val="clear" w:color="auto" w:fill="auto"/>
            <w:noWrap/>
            <w:hideMark/>
          </w:tcPr>
          <w:p w14:paraId="5FFFBD47" w14:textId="5A227E7E" w:rsidR="004B34EC" w:rsidRPr="009A1FE1" w:rsidRDefault="004B34EC" w:rsidP="0049545E">
            <w:pPr>
              <w:pStyle w:val="TableText0"/>
              <w:jc w:val="right"/>
            </w:pPr>
            <w:r w:rsidRPr="009A1FE1">
              <w:t>1555</w:t>
            </w:r>
          </w:p>
        </w:tc>
        <w:tc>
          <w:tcPr>
            <w:tcW w:w="1008" w:type="dxa"/>
            <w:tcBorders>
              <w:top w:val="nil"/>
              <w:left w:val="nil"/>
              <w:bottom w:val="nil"/>
              <w:right w:val="nil"/>
            </w:tcBorders>
            <w:shd w:val="clear" w:color="auto" w:fill="auto"/>
            <w:hideMark/>
          </w:tcPr>
          <w:p w14:paraId="710D23C8" w14:textId="6B542103" w:rsidR="004B34EC" w:rsidRPr="009A1FE1" w:rsidRDefault="004B34EC" w:rsidP="0049545E">
            <w:pPr>
              <w:pStyle w:val="TableText0"/>
              <w:jc w:val="right"/>
            </w:pPr>
            <w:r w:rsidRPr="009A1FE1">
              <w:t>100</w:t>
            </w:r>
          </w:p>
        </w:tc>
      </w:tr>
      <w:tr w:rsidR="004B34EC" w:rsidRPr="009A1FE1" w14:paraId="1BB252BB" w14:textId="77777777" w:rsidTr="002273BC">
        <w:trPr>
          <w:trHeight w:val="300"/>
        </w:trPr>
        <w:tc>
          <w:tcPr>
            <w:tcW w:w="1930" w:type="dxa"/>
            <w:noWrap/>
            <w:hideMark/>
          </w:tcPr>
          <w:p w14:paraId="6D17C439" w14:textId="77777777" w:rsidR="004B34EC" w:rsidRPr="009A1FE1" w:rsidRDefault="004B34EC" w:rsidP="00D61348">
            <w:pPr>
              <w:pStyle w:val="TableText0"/>
              <w:jc w:val="right"/>
            </w:pPr>
            <w:r w:rsidRPr="009A1FE1">
              <w:t>11</w:t>
            </w:r>
          </w:p>
        </w:tc>
        <w:tc>
          <w:tcPr>
            <w:tcW w:w="3312" w:type="dxa"/>
            <w:noWrap/>
            <w:hideMark/>
          </w:tcPr>
          <w:p w14:paraId="43CFA50F" w14:textId="77777777" w:rsidR="004B34EC" w:rsidRPr="009A1FE1" w:rsidRDefault="004B34EC" w:rsidP="006D4EB5">
            <w:pPr>
              <w:pStyle w:val="TableText0"/>
            </w:pPr>
            <w:r w:rsidRPr="009A1FE1">
              <w:t>Hispanic or Latino</w:t>
            </w:r>
          </w:p>
        </w:tc>
        <w:tc>
          <w:tcPr>
            <w:tcW w:w="1152" w:type="dxa"/>
            <w:tcBorders>
              <w:top w:val="nil"/>
              <w:left w:val="nil"/>
              <w:bottom w:val="nil"/>
              <w:right w:val="nil"/>
            </w:tcBorders>
            <w:shd w:val="clear" w:color="auto" w:fill="auto"/>
            <w:noWrap/>
            <w:hideMark/>
          </w:tcPr>
          <w:p w14:paraId="0FFC0F16" w14:textId="6D584BEC" w:rsidR="004B34EC" w:rsidRPr="009A1FE1" w:rsidRDefault="004B34EC" w:rsidP="0049545E">
            <w:pPr>
              <w:pStyle w:val="TableText0"/>
              <w:jc w:val="right"/>
            </w:pPr>
            <w:r w:rsidRPr="009A1FE1">
              <w:t>34,213</w:t>
            </w:r>
          </w:p>
        </w:tc>
        <w:tc>
          <w:tcPr>
            <w:tcW w:w="1296" w:type="dxa"/>
            <w:tcBorders>
              <w:top w:val="nil"/>
              <w:left w:val="nil"/>
              <w:bottom w:val="nil"/>
              <w:right w:val="nil"/>
            </w:tcBorders>
            <w:shd w:val="clear" w:color="auto" w:fill="auto"/>
            <w:noWrap/>
            <w:hideMark/>
          </w:tcPr>
          <w:p w14:paraId="53DB8247" w14:textId="27C11AD5" w:rsidR="004B34EC" w:rsidRPr="009A1FE1" w:rsidRDefault="004B34EC" w:rsidP="0049545E">
            <w:pPr>
              <w:pStyle w:val="TableText0"/>
              <w:jc w:val="right"/>
            </w:pPr>
            <w:r w:rsidRPr="009A1FE1">
              <w:t>82</w:t>
            </w:r>
          </w:p>
        </w:tc>
        <w:tc>
          <w:tcPr>
            <w:tcW w:w="1008" w:type="dxa"/>
            <w:tcBorders>
              <w:top w:val="nil"/>
              <w:left w:val="nil"/>
              <w:bottom w:val="nil"/>
              <w:right w:val="nil"/>
            </w:tcBorders>
            <w:shd w:val="clear" w:color="auto" w:fill="auto"/>
            <w:noWrap/>
            <w:hideMark/>
          </w:tcPr>
          <w:p w14:paraId="2721BBFB" w14:textId="47BA66D1" w:rsidR="004B34EC" w:rsidRPr="009A1FE1" w:rsidRDefault="004B34EC" w:rsidP="0049545E">
            <w:pPr>
              <w:pStyle w:val="TableText0"/>
              <w:jc w:val="right"/>
            </w:pPr>
            <w:r w:rsidRPr="009A1FE1">
              <w:t>1540</w:t>
            </w:r>
          </w:p>
        </w:tc>
        <w:tc>
          <w:tcPr>
            <w:tcW w:w="1008" w:type="dxa"/>
            <w:tcBorders>
              <w:top w:val="nil"/>
              <w:left w:val="nil"/>
              <w:bottom w:val="nil"/>
              <w:right w:val="nil"/>
            </w:tcBorders>
            <w:shd w:val="clear" w:color="auto" w:fill="auto"/>
            <w:hideMark/>
          </w:tcPr>
          <w:p w14:paraId="54354C06" w14:textId="0F62BB59" w:rsidR="004B34EC" w:rsidRPr="009A1FE1" w:rsidRDefault="004B34EC" w:rsidP="0049545E">
            <w:pPr>
              <w:pStyle w:val="TableText0"/>
              <w:jc w:val="right"/>
            </w:pPr>
            <w:r w:rsidRPr="009A1FE1">
              <w:t>92</w:t>
            </w:r>
          </w:p>
        </w:tc>
      </w:tr>
      <w:tr w:rsidR="004B34EC" w:rsidRPr="009A1FE1" w14:paraId="1DDF825B" w14:textId="77777777" w:rsidTr="002273BC">
        <w:trPr>
          <w:trHeight w:val="300"/>
        </w:trPr>
        <w:tc>
          <w:tcPr>
            <w:tcW w:w="1930" w:type="dxa"/>
            <w:noWrap/>
            <w:hideMark/>
          </w:tcPr>
          <w:p w14:paraId="231C8D87" w14:textId="77777777" w:rsidR="004B34EC" w:rsidRPr="009A1FE1" w:rsidRDefault="004B34EC" w:rsidP="00D61348">
            <w:pPr>
              <w:pStyle w:val="TableText0"/>
              <w:jc w:val="right"/>
            </w:pPr>
            <w:r w:rsidRPr="009A1FE1">
              <w:t>11</w:t>
            </w:r>
          </w:p>
        </w:tc>
        <w:tc>
          <w:tcPr>
            <w:tcW w:w="3312" w:type="dxa"/>
            <w:noWrap/>
            <w:hideMark/>
          </w:tcPr>
          <w:p w14:paraId="196E335C" w14:textId="77777777" w:rsidR="004B34EC" w:rsidRPr="009A1FE1" w:rsidRDefault="004B34EC" w:rsidP="006D4EB5">
            <w:pPr>
              <w:pStyle w:val="TableText0"/>
            </w:pPr>
            <w:r w:rsidRPr="009A1FE1">
              <w:t>Special education services</w:t>
            </w:r>
          </w:p>
        </w:tc>
        <w:tc>
          <w:tcPr>
            <w:tcW w:w="1152" w:type="dxa"/>
            <w:tcBorders>
              <w:top w:val="nil"/>
              <w:left w:val="nil"/>
              <w:bottom w:val="nil"/>
              <w:right w:val="nil"/>
            </w:tcBorders>
            <w:shd w:val="clear" w:color="auto" w:fill="auto"/>
            <w:noWrap/>
            <w:hideMark/>
          </w:tcPr>
          <w:p w14:paraId="33B5168E" w14:textId="4D827AC5" w:rsidR="004B34EC" w:rsidRPr="009A1FE1" w:rsidRDefault="004B34EC" w:rsidP="0049545E">
            <w:pPr>
              <w:pStyle w:val="TableText0"/>
              <w:jc w:val="right"/>
            </w:pPr>
            <w:r w:rsidRPr="009A1FE1">
              <w:t>9,942</w:t>
            </w:r>
          </w:p>
        </w:tc>
        <w:tc>
          <w:tcPr>
            <w:tcW w:w="1296" w:type="dxa"/>
            <w:tcBorders>
              <w:top w:val="nil"/>
              <w:left w:val="nil"/>
              <w:bottom w:val="nil"/>
              <w:right w:val="nil"/>
            </w:tcBorders>
            <w:shd w:val="clear" w:color="auto" w:fill="auto"/>
            <w:noWrap/>
            <w:hideMark/>
          </w:tcPr>
          <w:p w14:paraId="452F2006" w14:textId="7860FCFC" w:rsidR="004B34EC" w:rsidRPr="009A1FE1" w:rsidRDefault="004B34EC" w:rsidP="0049545E">
            <w:pPr>
              <w:pStyle w:val="TableText0"/>
              <w:jc w:val="right"/>
            </w:pPr>
            <w:r w:rsidRPr="009A1FE1">
              <w:t>24</w:t>
            </w:r>
          </w:p>
        </w:tc>
        <w:tc>
          <w:tcPr>
            <w:tcW w:w="1008" w:type="dxa"/>
            <w:tcBorders>
              <w:top w:val="nil"/>
              <w:left w:val="nil"/>
              <w:bottom w:val="nil"/>
              <w:right w:val="nil"/>
            </w:tcBorders>
            <w:shd w:val="clear" w:color="auto" w:fill="auto"/>
            <w:noWrap/>
            <w:hideMark/>
          </w:tcPr>
          <w:p w14:paraId="3BEC693C" w14:textId="28314553" w:rsidR="004B34EC" w:rsidRPr="009A1FE1" w:rsidRDefault="004B34EC" w:rsidP="0049545E">
            <w:pPr>
              <w:pStyle w:val="TableText0"/>
              <w:jc w:val="right"/>
            </w:pPr>
            <w:r w:rsidRPr="009A1FE1">
              <w:t>1498</w:t>
            </w:r>
          </w:p>
        </w:tc>
        <w:tc>
          <w:tcPr>
            <w:tcW w:w="1008" w:type="dxa"/>
            <w:tcBorders>
              <w:top w:val="nil"/>
              <w:left w:val="nil"/>
              <w:bottom w:val="nil"/>
              <w:right w:val="nil"/>
            </w:tcBorders>
            <w:shd w:val="clear" w:color="auto" w:fill="auto"/>
            <w:hideMark/>
          </w:tcPr>
          <w:p w14:paraId="778E0194" w14:textId="1D1DBC5B" w:rsidR="004B34EC" w:rsidRPr="009A1FE1" w:rsidRDefault="004B34EC" w:rsidP="0049545E">
            <w:pPr>
              <w:pStyle w:val="TableText0"/>
              <w:jc w:val="right"/>
            </w:pPr>
            <w:r w:rsidRPr="009A1FE1">
              <w:t>126</w:t>
            </w:r>
          </w:p>
        </w:tc>
      </w:tr>
      <w:tr w:rsidR="004B34EC" w:rsidRPr="009A1FE1" w14:paraId="451E6D98" w14:textId="77777777" w:rsidTr="002273BC">
        <w:trPr>
          <w:trHeight w:val="300"/>
        </w:trPr>
        <w:tc>
          <w:tcPr>
            <w:tcW w:w="1930" w:type="dxa"/>
            <w:tcBorders>
              <w:bottom w:val="nil"/>
            </w:tcBorders>
            <w:noWrap/>
            <w:hideMark/>
          </w:tcPr>
          <w:p w14:paraId="22988CA4" w14:textId="77777777" w:rsidR="004B34EC" w:rsidRPr="009A1FE1" w:rsidRDefault="004B34EC" w:rsidP="00D61348">
            <w:pPr>
              <w:pStyle w:val="TableText0"/>
              <w:jc w:val="right"/>
            </w:pPr>
            <w:r w:rsidRPr="009A1FE1">
              <w:t>11</w:t>
            </w:r>
          </w:p>
        </w:tc>
        <w:tc>
          <w:tcPr>
            <w:tcW w:w="3312" w:type="dxa"/>
            <w:tcBorders>
              <w:bottom w:val="nil"/>
            </w:tcBorders>
            <w:noWrap/>
            <w:hideMark/>
          </w:tcPr>
          <w:p w14:paraId="5158302A" w14:textId="77777777" w:rsidR="004B34EC" w:rsidRPr="009A1FE1" w:rsidRDefault="004B34EC" w:rsidP="006D4EB5">
            <w:pPr>
              <w:pStyle w:val="TableText0"/>
            </w:pPr>
            <w:r w:rsidRPr="009A1FE1">
              <w:t>Economically disadvantaged</w:t>
            </w:r>
          </w:p>
        </w:tc>
        <w:tc>
          <w:tcPr>
            <w:tcW w:w="1152" w:type="dxa"/>
            <w:tcBorders>
              <w:top w:val="nil"/>
              <w:left w:val="nil"/>
              <w:bottom w:val="nil"/>
              <w:right w:val="nil"/>
            </w:tcBorders>
            <w:shd w:val="clear" w:color="auto" w:fill="auto"/>
            <w:noWrap/>
            <w:hideMark/>
          </w:tcPr>
          <w:p w14:paraId="3F3CAB20" w14:textId="70701561" w:rsidR="004B34EC" w:rsidRPr="009A1FE1" w:rsidRDefault="004B34EC" w:rsidP="0049545E">
            <w:pPr>
              <w:pStyle w:val="TableText0"/>
              <w:jc w:val="right"/>
            </w:pPr>
            <w:r w:rsidRPr="009A1FE1">
              <w:t>35,077</w:t>
            </w:r>
          </w:p>
        </w:tc>
        <w:tc>
          <w:tcPr>
            <w:tcW w:w="1296" w:type="dxa"/>
            <w:tcBorders>
              <w:top w:val="nil"/>
              <w:left w:val="nil"/>
              <w:bottom w:val="nil"/>
              <w:right w:val="nil"/>
            </w:tcBorders>
            <w:shd w:val="clear" w:color="auto" w:fill="auto"/>
            <w:noWrap/>
            <w:hideMark/>
          </w:tcPr>
          <w:p w14:paraId="157DCBBC" w14:textId="3AA8BD63" w:rsidR="004B34EC" w:rsidRPr="009A1FE1" w:rsidRDefault="004B34EC" w:rsidP="0049545E">
            <w:pPr>
              <w:pStyle w:val="TableText0"/>
              <w:jc w:val="right"/>
            </w:pPr>
            <w:r w:rsidRPr="009A1FE1">
              <w:t>84</w:t>
            </w:r>
          </w:p>
        </w:tc>
        <w:tc>
          <w:tcPr>
            <w:tcW w:w="1008" w:type="dxa"/>
            <w:tcBorders>
              <w:top w:val="nil"/>
              <w:left w:val="nil"/>
              <w:bottom w:val="nil"/>
              <w:right w:val="nil"/>
            </w:tcBorders>
            <w:shd w:val="clear" w:color="auto" w:fill="auto"/>
            <w:noWrap/>
            <w:hideMark/>
          </w:tcPr>
          <w:p w14:paraId="15FDAE5C" w14:textId="319EF206" w:rsidR="004B34EC" w:rsidRPr="009A1FE1" w:rsidRDefault="004B34EC" w:rsidP="0049545E">
            <w:pPr>
              <w:pStyle w:val="TableText0"/>
              <w:jc w:val="right"/>
            </w:pPr>
            <w:r w:rsidRPr="009A1FE1">
              <w:t>1542</w:t>
            </w:r>
          </w:p>
        </w:tc>
        <w:tc>
          <w:tcPr>
            <w:tcW w:w="1008" w:type="dxa"/>
            <w:tcBorders>
              <w:top w:val="nil"/>
              <w:left w:val="nil"/>
              <w:bottom w:val="nil"/>
              <w:right w:val="nil"/>
            </w:tcBorders>
            <w:shd w:val="clear" w:color="auto" w:fill="auto"/>
            <w:hideMark/>
          </w:tcPr>
          <w:p w14:paraId="4016C8B4" w14:textId="52FA3668" w:rsidR="004B34EC" w:rsidRPr="009A1FE1" w:rsidRDefault="004B34EC" w:rsidP="0049545E">
            <w:pPr>
              <w:pStyle w:val="TableText0"/>
              <w:jc w:val="right"/>
            </w:pPr>
            <w:r w:rsidRPr="009A1FE1">
              <w:t>90</w:t>
            </w:r>
          </w:p>
        </w:tc>
      </w:tr>
      <w:tr w:rsidR="004B34EC" w:rsidRPr="009A1FE1" w14:paraId="0F18F823" w14:textId="77777777" w:rsidTr="002273BC">
        <w:trPr>
          <w:trHeight w:val="315"/>
        </w:trPr>
        <w:tc>
          <w:tcPr>
            <w:tcW w:w="1930" w:type="dxa"/>
            <w:tcBorders>
              <w:top w:val="nil"/>
              <w:bottom w:val="single" w:sz="12" w:space="0" w:color="auto"/>
            </w:tcBorders>
            <w:noWrap/>
            <w:hideMark/>
          </w:tcPr>
          <w:p w14:paraId="3B5F2FA5" w14:textId="77777777" w:rsidR="004B34EC" w:rsidRPr="009A1FE1" w:rsidRDefault="004B34EC" w:rsidP="00D61348">
            <w:pPr>
              <w:pStyle w:val="TableText0"/>
              <w:jc w:val="right"/>
            </w:pPr>
            <w:r w:rsidRPr="009A1FE1">
              <w:t>11</w:t>
            </w:r>
          </w:p>
        </w:tc>
        <w:tc>
          <w:tcPr>
            <w:tcW w:w="3312" w:type="dxa"/>
            <w:tcBorders>
              <w:top w:val="nil"/>
              <w:bottom w:val="single" w:sz="12" w:space="0" w:color="auto"/>
            </w:tcBorders>
            <w:noWrap/>
            <w:hideMark/>
          </w:tcPr>
          <w:p w14:paraId="4DB39519" w14:textId="01067BF4" w:rsidR="004B34E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left w:val="nil"/>
              <w:bottom w:val="single" w:sz="12" w:space="0" w:color="auto"/>
              <w:right w:val="nil"/>
            </w:tcBorders>
            <w:shd w:val="clear" w:color="auto" w:fill="auto"/>
            <w:noWrap/>
            <w:hideMark/>
          </w:tcPr>
          <w:p w14:paraId="7D6BB6D8" w14:textId="5739DEF3" w:rsidR="004B34EC" w:rsidRPr="009A1FE1" w:rsidRDefault="004B34EC" w:rsidP="0049545E">
            <w:pPr>
              <w:pStyle w:val="TableText0"/>
              <w:jc w:val="right"/>
            </w:pPr>
            <w:r w:rsidRPr="009A1FE1">
              <w:t>17,294</w:t>
            </w:r>
          </w:p>
        </w:tc>
        <w:tc>
          <w:tcPr>
            <w:tcW w:w="1296" w:type="dxa"/>
            <w:tcBorders>
              <w:top w:val="nil"/>
              <w:left w:val="nil"/>
              <w:bottom w:val="single" w:sz="12" w:space="0" w:color="auto"/>
              <w:right w:val="nil"/>
            </w:tcBorders>
            <w:shd w:val="clear" w:color="auto" w:fill="auto"/>
            <w:noWrap/>
            <w:hideMark/>
          </w:tcPr>
          <w:p w14:paraId="285289B6" w14:textId="25CB76E5" w:rsidR="004B34EC" w:rsidRPr="009A1FE1" w:rsidRDefault="004B34EC" w:rsidP="0049545E">
            <w:pPr>
              <w:pStyle w:val="TableText0"/>
              <w:jc w:val="right"/>
            </w:pPr>
            <w:r w:rsidRPr="009A1FE1">
              <w:t>41</w:t>
            </w:r>
          </w:p>
        </w:tc>
        <w:tc>
          <w:tcPr>
            <w:tcW w:w="1008" w:type="dxa"/>
            <w:tcBorders>
              <w:top w:val="nil"/>
              <w:left w:val="nil"/>
              <w:bottom w:val="single" w:sz="12" w:space="0" w:color="auto"/>
              <w:right w:val="nil"/>
            </w:tcBorders>
            <w:shd w:val="clear" w:color="auto" w:fill="auto"/>
            <w:noWrap/>
            <w:hideMark/>
          </w:tcPr>
          <w:p w14:paraId="0179CDBC" w14:textId="68704993" w:rsidR="004B34EC" w:rsidRPr="009A1FE1" w:rsidRDefault="004B34EC" w:rsidP="0049545E">
            <w:pPr>
              <w:pStyle w:val="TableText0"/>
              <w:jc w:val="right"/>
            </w:pPr>
            <w:r w:rsidRPr="009A1FE1">
              <w:t>1551</w:t>
            </w:r>
          </w:p>
        </w:tc>
        <w:tc>
          <w:tcPr>
            <w:tcW w:w="1008" w:type="dxa"/>
            <w:tcBorders>
              <w:top w:val="nil"/>
              <w:left w:val="nil"/>
              <w:bottom w:val="single" w:sz="12" w:space="0" w:color="auto"/>
              <w:right w:val="nil"/>
            </w:tcBorders>
            <w:shd w:val="clear" w:color="auto" w:fill="auto"/>
            <w:hideMark/>
          </w:tcPr>
          <w:p w14:paraId="38D644C4" w14:textId="06E4A8C3" w:rsidR="004B34EC" w:rsidRPr="009A1FE1" w:rsidRDefault="004B34EC" w:rsidP="0049545E">
            <w:pPr>
              <w:pStyle w:val="TableText0"/>
              <w:jc w:val="right"/>
            </w:pPr>
            <w:r w:rsidRPr="009A1FE1">
              <w:t>94</w:t>
            </w:r>
          </w:p>
        </w:tc>
      </w:tr>
    </w:tbl>
    <w:p w14:paraId="2112730D" w14:textId="75BECDDB" w:rsidR="00234F9E" w:rsidRPr="009A1FE1" w:rsidRDefault="00B42DE3" w:rsidP="002F7DD9">
      <w:pPr>
        <w:pStyle w:val="Heading3"/>
        <w:keepLines/>
      </w:pPr>
      <w:bookmarkStart w:id="40" w:name="_Toc66443743"/>
      <w:r w:rsidRPr="009A1FE1">
        <w:t>Weighted Fall 2020 Samples</w:t>
      </w:r>
      <w:bookmarkEnd w:id="40"/>
    </w:p>
    <w:p w14:paraId="33EC39FA" w14:textId="68E36867" w:rsidR="00E90A1B" w:rsidRPr="009A1FE1" w:rsidRDefault="006C171A" w:rsidP="002F7DD9">
      <w:pPr>
        <w:keepNext/>
        <w:keepLines/>
      </w:pPr>
      <w:r w:rsidRPr="009A1FE1">
        <w:t>After MDIA weigh</w:t>
      </w:r>
      <w:r w:rsidR="00454D08">
        <w:t>t</w:t>
      </w:r>
      <w:r w:rsidRPr="009A1FE1">
        <w:t xml:space="preserve">s were assigned, some basic checks were performed to ensure that the weights </w:t>
      </w:r>
      <w:r w:rsidR="0084139A" w:rsidRPr="009A1FE1">
        <w:t xml:space="preserve">met their objective of matching fall 2020 test takers to the </w:t>
      </w:r>
      <w:r w:rsidR="00842B77" w:rsidRPr="009A1FE1">
        <w:t>2018–2019</w:t>
      </w:r>
      <w:r w:rsidR="0084139A" w:rsidRPr="009A1FE1">
        <w:t xml:space="preserve"> population values. </w:t>
      </w:r>
    </w:p>
    <w:p w14:paraId="0F8DCD40" w14:textId="302B27C3" w:rsidR="0084139A" w:rsidRPr="009A1FE1" w:rsidRDefault="005035E3" w:rsidP="002F7DD9">
      <w:pPr>
        <w:keepNext/>
        <w:keepLines/>
      </w:pPr>
      <w:r w:rsidRPr="009A1FE1">
        <w:rPr>
          <w:rStyle w:val="CrossreferenceChar"/>
        </w:rPr>
        <w:fldChar w:fldCharType="begin"/>
      </w:r>
      <w:r w:rsidRPr="009A1FE1">
        <w:rPr>
          <w:rStyle w:val="CrossreferenceChar"/>
        </w:rPr>
        <w:instrText xml:space="preserve"> REF _Ref63852490 \h  \* MERGEFORMAT </w:instrText>
      </w:r>
      <w:r w:rsidRPr="009A1FE1">
        <w:rPr>
          <w:rStyle w:val="CrossreferenceChar"/>
        </w:rPr>
      </w:r>
      <w:r w:rsidRPr="009A1FE1">
        <w:rPr>
          <w:rStyle w:val="CrossreferenceChar"/>
        </w:rPr>
        <w:fldChar w:fldCharType="separate"/>
      </w:r>
      <w:r w:rsidR="006F5EE8" w:rsidRPr="006F5EE8">
        <w:rPr>
          <w:rStyle w:val="CrossreferenceChar"/>
        </w:rPr>
        <w:t>Table 3.6</w:t>
      </w:r>
      <w:r w:rsidRPr="009A1FE1">
        <w:rPr>
          <w:rStyle w:val="CrossreferenceChar"/>
        </w:rPr>
        <w:fldChar w:fldCharType="end"/>
      </w:r>
      <w:r w:rsidR="0084139A" w:rsidRPr="009A1FE1">
        <w:t xml:space="preserve"> contains mean </w:t>
      </w:r>
      <w:r w:rsidR="00C25809">
        <w:t>o</w:t>
      </w:r>
      <w:r w:rsidR="0084139A" w:rsidRPr="009A1FE1">
        <w:t xml:space="preserve">ral </w:t>
      </w:r>
      <w:r w:rsidR="00EF295C">
        <w:t>language</w:t>
      </w:r>
      <w:r w:rsidR="0084139A" w:rsidRPr="009A1FE1">
        <w:t xml:space="preserve"> raw scores for three groups of students: </w:t>
      </w:r>
    </w:p>
    <w:p w14:paraId="5177F55B" w14:textId="363A89A8" w:rsidR="0084139A" w:rsidRPr="009A1FE1" w:rsidRDefault="0084139A" w:rsidP="00605326">
      <w:pPr>
        <w:pStyle w:val="ListParagraph"/>
        <w:keepNext/>
        <w:keepLines/>
        <w:numPr>
          <w:ilvl w:val="0"/>
          <w:numId w:val="38"/>
        </w:numPr>
        <w:ind w:left="576" w:hanging="288"/>
      </w:pPr>
      <w:r w:rsidRPr="009A1FE1">
        <w:t>Target</w:t>
      </w:r>
      <w:r w:rsidR="00C25809">
        <w:t>—</w:t>
      </w:r>
      <w:r w:rsidRPr="009A1FE1">
        <w:t xml:space="preserve">All test takers </w:t>
      </w:r>
      <w:r w:rsidR="00676230">
        <w:t xml:space="preserve">in </w:t>
      </w:r>
      <w:r w:rsidR="00676230" w:rsidRPr="009A1FE1">
        <w:t xml:space="preserve">2018–2019 </w:t>
      </w:r>
      <w:r w:rsidRPr="009A1FE1">
        <w:t xml:space="preserve">(the </w:t>
      </w:r>
      <w:r w:rsidR="00A0004D">
        <w:t xml:space="preserve">target </w:t>
      </w:r>
      <w:r w:rsidRPr="009A1FE1">
        <w:t>population)</w:t>
      </w:r>
    </w:p>
    <w:p w14:paraId="576319FD" w14:textId="15E71BFA" w:rsidR="0084139A" w:rsidRPr="009A1FE1" w:rsidRDefault="007B55A3" w:rsidP="00605326">
      <w:pPr>
        <w:pStyle w:val="ListParagraph"/>
        <w:keepNext/>
        <w:keepLines/>
        <w:numPr>
          <w:ilvl w:val="0"/>
          <w:numId w:val="38"/>
        </w:numPr>
        <w:ind w:left="576" w:hanging="288"/>
      </w:pPr>
      <w:r>
        <w:t>In Person</w:t>
      </w:r>
      <w:r w:rsidR="00C25809">
        <w:t>—</w:t>
      </w:r>
      <w:r w:rsidR="00EF40AF">
        <w:t xml:space="preserve">Weighted </w:t>
      </w:r>
      <w:r w:rsidR="0084139A">
        <w:t xml:space="preserve">2020 </w:t>
      </w:r>
      <w:r w:rsidR="00B45339">
        <w:t>in-person</w:t>
      </w:r>
      <w:r w:rsidR="0084139A">
        <w:t xml:space="preserve"> students</w:t>
      </w:r>
      <w:r w:rsidR="00A0004D">
        <w:t xml:space="preserve"> </w:t>
      </w:r>
    </w:p>
    <w:p w14:paraId="4815139D" w14:textId="771C084D" w:rsidR="0084139A" w:rsidRPr="009A1FE1" w:rsidRDefault="0084139A" w:rsidP="00605326">
      <w:pPr>
        <w:pStyle w:val="ListParagraph"/>
        <w:keepNext/>
        <w:keepLines/>
        <w:numPr>
          <w:ilvl w:val="0"/>
          <w:numId w:val="38"/>
        </w:numPr>
        <w:ind w:left="576" w:hanging="288"/>
      </w:pPr>
      <w:r w:rsidRPr="009A1FE1">
        <w:t>Remote</w:t>
      </w:r>
      <w:r w:rsidR="00C25809">
        <w:t>—</w:t>
      </w:r>
      <w:r w:rsidR="00EF40AF" w:rsidRPr="009A1FE1">
        <w:t xml:space="preserve">Weighted </w:t>
      </w:r>
      <w:r w:rsidRPr="009A1FE1">
        <w:t xml:space="preserve">2020 </w:t>
      </w:r>
      <w:r w:rsidR="0080362D">
        <w:t>r</w:t>
      </w:r>
      <w:r w:rsidRPr="009A1FE1">
        <w:t>emote students</w:t>
      </w:r>
    </w:p>
    <w:p w14:paraId="6B585906" w14:textId="194BCC8A" w:rsidR="0084139A" w:rsidRDefault="0084139A" w:rsidP="0084139A">
      <w:r w:rsidRPr="009A1FE1">
        <w:t xml:space="preserve">The difference column shows that the MDIA procedure was successful in assigning weights that match raw score means. </w:t>
      </w:r>
      <w:r w:rsidR="00132432" w:rsidRPr="009A1FE1">
        <w:t xml:space="preserve">Note that kindergarten is excluded from this table because </w:t>
      </w:r>
      <w:r w:rsidR="00842B77" w:rsidRPr="009A1FE1">
        <w:t>2018–2019</w:t>
      </w:r>
      <w:r w:rsidR="00132432" w:rsidRPr="009A1FE1">
        <w:t xml:space="preserve"> scores would not have been available for the large majority of students. </w:t>
      </w:r>
    </w:p>
    <w:p w14:paraId="0BF2821C" w14:textId="38943030" w:rsidR="003C1BC3" w:rsidRDefault="003C1BC3" w:rsidP="003C1BC3">
      <w:pPr>
        <w:pStyle w:val="Caption"/>
      </w:pPr>
      <w:bookmarkStart w:id="41" w:name="_Ref63852490"/>
      <w:bookmarkStart w:id="42" w:name="_Toc66443761"/>
      <w:r w:rsidRPr="009A1FE1">
        <w:t xml:space="preserve">Table </w:t>
      </w:r>
      <w:r>
        <w:fldChar w:fldCharType="begin"/>
      </w:r>
      <w:r>
        <w:instrText>STYLEREF 2 \s</w:instrText>
      </w:r>
      <w:r>
        <w:fldChar w:fldCharType="separate"/>
      </w:r>
      <w:r>
        <w:rPr>
          <w:noProof/>
        </w:rPr>
        <w:t>3</w:t>
      </w:r>
      <w:r>
        <w:fldChar w:fldCharType="end"/>
      </w:r>
      <w:r w:rsidRPr="009A1FE1">
        <w:t>.</w:t>
      </w:r>
      <w:r>
        <w:fldChar w:fldCharType="begin"/>
      </w:r>
      <w:r>
        <w:instrText>SEQ Table \* ARABIC \s 2</w:instrText>
      </w:r>
      <w:r>
        <w:fldChar w:fldCharType="separate"/>
      </w:r>
      <w:r>
        <w:rPr>
          <w:noProof/>
        </w:rPr>
        <w:t>6</w:t>
      </w:r>
      <w:r>
        <w:fldChar w:fldCharType="end"/>
      </w:r>
      <w:bookmarkEnd w:id="41"/>
      <w:r w:rsidRPr="009A1FE1">
        <w:t xml:space="preserve">  Mean ELPAC Scores After Weigh</w:t>
      </w:r>
      <w:r>
        <w:t>t</w:t>
      </w:r>
      <w:r w:rsidRPr="009A1FE1">
        <w:t xml:space="preserve">ing: Oral </w:t>
      </w:r>
      <w:r>
        <w:t>Language</w:t>
      </w:r>
      <w:bookmarkEnd w:id="42"/>
    </w:p>
    <w:tbl>
      <w:tblPr>
        <w:tblStyle w:val="TRs"/>
        <w:tblW w:w="7632" w:type="dxa"/>
        <w:tblLook w:val="04A0" w:firstRow="1" w:lastRow="0" w:firstColumn="1" w:lastColumn="0" w:noHBand="0" w:noVBand="1"/>
        <w:tblDescription w:val="Mean ELPAC Scores After Weighing: Oral Language"/>
      </w:tblPr>
      <w:tblGrid>
        <w:gridCol w:w="1152"/>
        <w:gridCol w:w="1008"/>
        <w:gridCol w:w="1440"/>
        <w:gridCol w:w="1440"/>
        <w:gridCol w:w="2592"/>
      </w:tblGrid>
      <w:tr w:rsidR="003C1BC3" w14:paraId="6162431D" w14:textId="77777777" w:rsidTr="003C1BC3">
        <w:trPr>
          <w:cnfStyle w:val="100000000000" w:firstRow="1" w:lastRow="0" w:firstColumn="0" w:lastColumn="0" w:oddVBand="0" w:evenVBand="0" w:oddHBand="0" w:evenHBand="0" w:firstRowFirstColumn="0" w:firstRowLastColumn="0" w:lastRowFirstColumn="0" w:lastRowLastColumn="0"/>
        </w:trPr>
        <w:tc>
          <w:tcPr>
            <w:tcW w:w="1152" w:type="dxa"/>
          </w:tcPr>
          <w:p w14:paraId="54084D82" w14:textId="17055F79" w:rsidR="003C1BC3" w:rsidRDefault="003C1BC3" w:rsidP="003C1BC3">
            <w:pPr>
              <w:pStyle w:val="TableHead"/>
            </w:pPr>
            <w:r w:rsidRPr="009A1FE1">
              <w:rPr>
                <w:noProof w:val="0"/>
                <w:lang w:eastAsia="zh-CN"/>
              </w:rPr>
              <w:t>Grade</w:t>
            </w:r>
            <w:r>
              <w:rPr>
                <w:noProof w:val="0"/>
                <w:lang w:eastAsia="zh-CN"/>
              </w:rPr>
              <w:t xml:space="preserve"> Level</w:t>
            </w:r>
          </w:p>
        </w:tc>
        <w:tc>
          <w:tcPr>
            <w:tcW w:w="1008" w:type="dxa"/>
          </w:tcPr>
          <w:p w14:paraId="5D924CF1" w14:textId="442C7162" w:rsidR="003C1BC3" w:rsidRDefault="003C1BC3" w:rsidP="003C1BC3">
            <w:pPr>
              <w:pStyle w:val="TableHead"/>
            </w:pPr>
            <w:r w:rsidRPr="009A1FE1">
              <w:rPr>
                <w:noProof w:val="0"/>
                <w:lang w:eastAsia="zh-CN"/>
              </w:rPr>
              <w:t>Target</w:t>
            </w:r>
          </w:p>
        </w:tc>
        <w:tc>
          <w:tcPr>
            <w:tcW w:w="1440" w:type="dxa"/>
          </w:tcPr>
          <w:p w14:paraId="509E95C9" w14:textId="7806A0ED" w:rsidR="003C1BC3" w:rsidRDefault="003C1BC3" w:rsidP="003C1BC3">
            <w:pPr>
              <w:pStyle w:val="TableHead"/>
            </w:pPr>
            <w:r w:rsidRPr="009A1FE1">
              <w:rPr>
                <w:noProof w:val="0"/>
                <w:lang w:eastAsia="zh-CN"/>
              </w:rPr>
              <w:t>Weighted Remote</w:t>
            </w:r>
          </w:p>
        </w:tc>
        <w:tc>
          <w:tcPr>
            <w:tcW w:w="1440" w:type="dxa"/>
          </w:tcPr>
          <w:p w14:paraId="6EE530DC" w14:textId="3158AC9E" w:rsidR="003C1BC3" w:rsidRDefault="003C1BC3" w:rsidP="003C1BC3">
            <w:pPr>
              <w:pStyle w:val="TableHead"/>
            </w:pPr>
            <w:r w:rsidRPr="009A1FE1">
              <w:rPr>
                <w:noProof w:val="0"/>
                <w:lang w:eastAsia="zh-CN"/>
              </w:rPr>
              <w:t xml:space="preserve">Weighted </w:t>
            </w:r>
            <w:r>
              <w:rPr>
                <w:noProof w:val="0"/>
                <w:lang w:eastAsia="zh-CN"/>
              </w:rPr>
              <w:t>In Person</w:t>
            </w:r>
          </w:p>
        </w:tc>
        <w:tc>
          <w:tcPr>
            <w:tcW w:w="2592" w:type="dxa"/>
          </w:tcPr>
          <w:p w14:paraId="699056E3" w14:textId="257CA1C2" w:rsidR="003C1BC3" w:rsidRDefault="003C1BC3" w:rsidP="003C1BC3">
            <w:pPr>
              <w:pStyle w:val="TableHead"/>
            </w:pPr>
            <w:r w:rsidRPr="009A1FE1">
              <w:rPr>
                <w:noProof w:val="0"/>
                <w:lang w:eastAsia="zh-CN"/>
              </w:rPr>
              <w:t>Difference (Weighted Remote</w:t>
            </w:r>
            <w:r>
              <w:rPr>
                <w:noProof w:val="0"/>
                <w:lang w:eastAsia="zh-CN"/>
              </w:rPr>
              <w:t>–</w:t>
            </w:r>
            <w:r w:rsidRPr="009A1FE1">
              <w:rPr>
                <w:noProof w:val="0"/>
                <w:lang w:eastAsia="zh-CN"/>
              </w:rPr>
              <w:t xml:space="preserve">Weighted </w:t>
            </w:r>
            <w:r>
              <w:rPr>
                <w:noProof w:val="0"/>
                <w:lang w:eastAsia="zh-CN"/>
              </w:rPr>
              <w:t>In Person</w:t>
            </w:r>
            <w:r w:rsidRPr="009A1FE1">
              <w:rPr>
                <w:noProof w:val="0"/>
                <w:lang w:eastAsia="zh-CN"/>
              </w:rPr>
              <w:t>)</w:t>
            </w:r>
          </w:p>
        </w:tc>
      </w:tr>
      <w:tr w:rsidR="003C1BC3" w14:paraId="4FA33805" w14:textId="77777777" w:rsidTr="003C1BC3">
        <w:tc>
          <w:tcPr>
            <w:tcW w:w="1152" w:type="dxa"/>
          </w:tcPr>
          <w:p w14:paraId="11B5AB05" w14:textId="05985020" w:rsidR="003C1BC3" w:rsidRDefault="003C1BC3" w:rsidP="003C1BC3">
            <w:pPr>
              <w:pStyle w:val="TableText0"/>
            </w:pPr>
            <w:r w:rsidRPr="009A1FE1">
              <w:rPr>
                <w:lang w:eastAsia="zh-CN"/>
              </w:rPr>
              <w:t>1</w:t>
            </w:r>
          </w:p>
        </w:tc>
        <w:tc>
          <w:tcPr>
            <w:tcW w:w="1008" w:type="dxa"/>
          </w:tcPr>
          <w:p w14:paraId="016E9F7C" w14:textId="3F46873C" w:rsidR="003C1BC3" w:rsidRDefault="003C1BC3" w:rsidP="003C1BC3">
            <w:pPr>
              <w:pStyle w:val="TableText0"/>
            </w:pPr>
            <w:r w:rsidRPr="009A1FE1">
              <w:rPr>
                <w:lang w:eastAsia="zh-CN"/>
              </w:rPr>
              <w:t>32.44</w:t>
            </w:r>
          </w:p>
        </w:tc>
        <w:tc>
          <w:tcPr>
            <w:tcW w:w="1440" w:type="dxa"/>
          </w:tcPr>
          <w:p w14:paraId="0BE90229" w14:textId="0FBED7B3" w:rsidR="003C1BC3" w:rsidRDefault="003C1BC3" w:rsidP="003C1BC3">
            <w:pPr>
              <w:pStyle w:val="TableText0"/>
            </w:pPr>
            <w:r w:rsidRPr="009A1FE1">
              <w:rPr>
                <w:lang w:eastAsia="zh-CN"/>
              </w:rPr>
              <w:t>32.44</w:t>
            </w:r>
          </w:p>
        </w:tc>
        <w:tc>
          <w:tcPr>
            <w:tcW w:w="1440" w:type="dxa"/>
          </w:tcPr>
          <w:p w14:paraId="05049586" w14:textId="2765ABC5" w:rsidR="003C1BC3" w:rsidRDefault="003C1BC3" w:rsidP="003C1BC3">
            <w:pPr>
              <w:pStyle w:val="TableText0"/>
            </w:pPr>
            <w:r w:rsidRPr="009A1FE1">
              <w:rPr>
                <w:lang w:eastAsia="zh-CN"/>
              </w:rPr>
              <w:t>32.44</w:t>
            </w:r>
          </w:p>
        </w:tc>
        <w:tc>
          <w:tcPr>
            <w:tcW w:w="2592" w:type="dxa"/>
          </w:tcPr>
          <w:p w14:paraId="1BE8DE42" w14:textId="027B71D2" w:rsidR="003C1BC3" w:rsidRDefault="003C1BC3" w:rsidP="003C1BC3">
            <w:pPr>
              <w:pStyle w:val="TableText0"/>
            </w:pPr>
            <w:r w:rsidRPr="009A1FE1">
              <w:rPr>
                <w:lang w:eastAsia="zh-CN"/>
              </w:rPr>
              <w:t>0.00</w:t>
            </w:r>
            <w:r>
              <w:rPr>
                <w:lang w:eastAsia="zh-CN"/>
              </w:rPr>
              <w:t>000</w:t>
            </w:r>
          </w:p>
        </w:tc>
      </w:tr>
      <w:tr w:rsidR="003C1BC3" w14:paraId="134571B2" w14:textId="77777777" w:rsidTr="003C1BC3">
        <w:tc>
          <w:tcPr>
            <w:tcW w:w="1152" w:type="dxa"/>
          </w:tcPr>
          <w:p w14:paraId="43A8F630" w14:textId="54CA432E" w:rsidR="003C1BC3" w:rsidRDefault="003C1BC3" w:rsidP="003C1BC3">
            <w:pPr>
              <w:pStyle w:val="TableText0"/>
            </w:pPr>
            <w:r w:rsidRPr="009A1FE1">
              <w:rPr>
                <w:lang w:eastAsia="zh-CN"/>
              </w:rPr>
              <w:t>2</w:t>
            </w:r>
          </w:p>
        </w:tc>
        <w:tc>
          <w:tcPr>
            <w:tcW w:w="1008" w:type="dxa"/>
          </w:tcPr>
          <w:p w14:paraId="43F973D7" w14:textId="6E8016E6" w:rsidR="003C1BC3" w:rsidRDefault="003C1BC3" w:rsidP="003C1BC3">
            <w:pPr>
              <w:pStyle w:val="TableText0"/>
            </w:pPr>
            <w:r w:rsidRPr="009A1FE1">
              <w:rPr>
                <w:lang w:eastAsia="zh-CN"/>
              </w:rPr>
              <w:t>38.71</w:t>
            </w:r>
          </w:p>
        </w:tc>
        <w:tc>
          <w:tcPr>
            <w:tcW w:w="1440" w:type="dxa"/>
          </w:tcPr>
          <w:p w14:paraId="53DDE83B" w14:textId="42FB6892" w:rsidR="003C1BC3" w:rsidRDefault="003C1BC3" w:rsidP="003C1BC3">
            <w:pPr>
              <w:pStyle w:val="TableText0"/>
            </w:pPr>
            <w:r w:rsidRPr="009A1FE1">
              <w:rPr>
                <w:lang w:eastAsia="zh-CN"/>
              </w:rPr>
              <w:t>38.71</w:t>
            </w:r>
          </w:p>
        </w:tc>
        <w:tc>
          <w:tcPr>
            <w:tcW w:w="1440" w:type="dxa"/>
          </w:tcPr>
          <w:p w14:paraId="0322F335" w14:textId="41E77BFC" w:rsidR="003C1BC3" w:rsidRDefault="003C1BC3" w:rsidP="003C1BC3">
            <w:pPr>
              <w:pStyle w:val="TableText0"/>
            </w:pPr>
            <w:r w:rsidRPr="009A1FE1">
              <w:rPr>
                <w:lang w:eastAsia="zh-CN"/>
              </w:rPr>
              <w:t>38.71</w:t>
            </w:r>
          </w:p>
        </w:tc>
        <w:tc>
          <w:tcPr>
            <w:tcW w:w="2592" w:type="dxa"/>
          </w:tcPr>
          <w:p w14:paraId="6ED8EE93" w14:textId="688C4F4E" w:rsidR="003C1BC3" w:rsidRDefault="003C1BC3" w:rsidP="003C1BC3">
            <w:pPr>
              <w:pStyle w:val="TableText0"/>
            </w:pPr>
            <w:r w:rsidRPr="009A1FE1">
              <w:rPr>
                <w:lang w:eastAsia="zh-CN"/>
              </w:rPr>
              <w:t>0.00</w:t>
            </w:r>
            <w:r>
              <w:rPr>
                <w:lang w:eastAsia="zh-CN"/>
              </w:rPr>
              <w:t>000</w:t>
            </w:r>
          </w:p>
        </w:tc>
      </w:tr>
      <w:tr w:rsidR="003C1BC3" w14:paraId="72566301" w14:textId="77777777" w:rsidTr="003C1BC3">
        <w:tc>
          <w:tcPr>
            <w:tcW w:w="1152" w:type="dxa"/>
          </w:tcPr>
          <w:p w14:paraId="6A27809E" w14:textId="69CB5E97" w:rsidR="003C1BC3" w:rsidRDefault="003C1BC3" w:rsidP="003C1BC3">
            <w:pPr>
              <w:pStyle w:val="TableText0"/>
            </w:pPr>
            <w:r w:rsidRPr="009A1FE1">
              <w:rPr>
                <w:lang w:eastAsia="zh-CN"/>
              </w:rPr>
              <w:t>3</w:t>
            </w:r>
          </w:p>
        </w:tc>
        <w:tc>
          <w:tcPr>
            <w:tcW w:w="1008" w:type="dxa"/>
          </w:tcPr>
          <w:p w14:paraId="087E2E21" w14:textId="39F8BF57" w:rsidR="003C1BC3" w:rsidRDefault="003C1BC3" w:rsidP="003C1BC3">
            <w:pPr>
              <w:pStyle w:val="TableText0"/>
            </w:pPr>
            <w:r w:rsidRPr="009A1FE1">
              <w:rPr>
                <w:lang w:eastAsia="zh-CN"/>
              </w:rPr>
              <w:t>36.93</w:t>
            </w:r>
          </w:p>
        </w:tc>
        <w:tc>
          <w:tcPr>
            <w:tcW w:w="1440" w:type="dxa"/>
          </w:tcPr>
          <w:p w14:paraId="6BBC5DB6" w14:textId="16D14972" w:rsidR="003C1BC3" w:rsidRDefault="003C1BC3" w:rsidP="003C1BC3">
            <w:pPr>
              <w:pStyle w:val="TableText0"/>
            </w:pPr>
            <w:r w:rsidRPr="009A1FE1">
              <w:rPr>
                <w:lang w:eastAsia="zh-CN"/>
              </w:rPr>
              <w:t>36.93</w:t>
            </w:r>
          </w:p>
        </w:tc>
        <w:tc>
          <w:tcPr>
            <w:tcW w:w="1440" w:type="dxa"/>
          </w:tcPr>
          <w:p w14:paraId="3463F206" w14:textId="75FB4FE9" w:rsidR="003C1BC3" w:rsidRDefault="003C1BC3" w:rsidP="003C1BC3">
            <w:pPr>
              <w:pStyle w:val="TableText0"/>
            </w:pPr>
            <w:r w:rsidRPr="009A1FE1">
              <w:rPr>
                <w:lang w:eastAsia="zh-CN"/>
              </w:rPr>
              <w:t>36.93</w:t>
            </w:r>
          </w:p>
        </w:tc>
        <w:tc>
          <w:tcPr>
            <w:tcW w:w="2592" w:type="dxa"/>
          </w:tcPr>
          <w:p w14:paraId="7948A106" w14:textId="45359202" w:rsidR="003C1BC3" w:rsidRDefault="003C1BC3" w:rsidP="003C1BC3">
            <w:pPr>
              <w:pStyle w:val="TableText0"/>
            </w:pPr>
            <w:r w:rsidRPr="009A1FE1">
              <w:rPr>
                <w:lang w:eastAsia="zh-CN"/>
              </w:rPr>
              <w:t>0.00</w:t>
            </w:r>
            <w:r>
              <w:rPr>
                <w:lang w:eastAsia="zh-CN"/>
              </w:rPr>
              <w:t>000</w:t>
            </w:r>
          </w:p>
        </w:tc>
      </w:tr>
      <w:tr w:rsidR="003C1BC3" w14:paraId="743E496D" w14:textId="77777777" w:rsidTr="003C1BC3">
        <w:tc>
          <w:tcPr>
            <w:tcW w:w="1152" w:type="dxa"/>
          </w:tcPr>
          <w:p w14:paraId="77211911" w14:textId="332F3403" w:rsidR="003C1BC3" w:rsidRDefault="003C1BC3" w:rsidP="003C1BC3">
            <w:pPr>
              <w:pStyle w:val="TableText0"/>
            </w:pPr>
            <w:r w:rsidRPr="009A1FE1">
              <w:rPr>
                <w:lang w:eastAsia="zh-CN"/>
              </w:rPr>
              <w:t>4</w:t>
            </w:r>
          </w:p>
        </w:tc>
        <w:tc>
          <w:tcPr>
            <w:tcW w:w="1008" w:type="dxa"/>
          </w:tcPr>
          <w:p w14:paraId="4BCB9D2F" w14:textId="34EB3666" w:rsidR="003C1BC3" w:rsidRDefault="003C1BC3" w:rsidP="003C1BC3">
            <w:pPr>
              <w:pStyle w:val="TableText0"/>
            </w:pPr>
            <w:r w:rsidRPr="009A1FE1">
              <w:rPr>
                <w:lang w:eastAsia="zh-CN"/>
              </w:rPr>
              <w:t>39.91</w:t>
            </w:r>
          </w:p>
        </w:tc>
        <w:tc>
          <w:tcPr>
            <w:tcW w:w="1440" w:type="dxa"/>
          </w:tcPr>
          <w:p w14:paraId="5D59DF3A" w14:textId="3E92C2B1" w:rsidR="003C1BC3" w:rsidRDefault="003C1BC3" w:rsidP="003C1BC3">
            <w:pPr>
              <w:pStyle w:val="TableText0"/>
            </w:pPr>
            <w:r w:rsidRPr="009A1FE1">
              <w:rPr>
                <w:lang w:eastAsia="zh-CN"/>
              </w:rPr>
              <w:t>39.91</w:t>
            </w:r>
          </w:p>
        </w:tc>
        <w:tc>
          <w:tcPr>
            <w:tcW w:w="1440" w:type="dxa"/>
          </w:tcPr>
          <w:p w14:paraId="5BD59507" w14:textId="1F43DFC3" w:rsidR="003C1BC3" w:rsidRDefault="003C1BC3" w:rsidP="003C1BC3">
            <w:pPr>
              <w:pStyle w:val="TableText0"/>
            </w:pPr>
            <w:r w:rsidRPr="009A1FE1">
              <w:rPr>
                <w:lang w:eastAsia="zh-CN"/>
              </w:rPr>
              <w:t>39.91</w:t>
            </w:r>
          </w:p>
        </w:tc>
        <w:tc>
          <w:tcPr>
            <w:tcW w:w="2592" w:type="dxa"/>
          </w:tcPr>
          <w:p w14:paraId="2BC30908" w14:textId="09EBFF0E" w:rsidR="003C1BC3" w:rsidRDefault="003C1BC3" w:rsidP="003C1BC3">
            <w:pPr>
              <w:pStyle w:val="TableText0"/>
            </w:pPr>
            <w:r w:rsidRPr="009A1FE1">
              <w:rPr>
                <w:lang w:eastAsia="zh-CN"/>
              </w:rPr>
              <w:t>0.00</w:t>
            </w:r>
            <w:r>
              <w:rPr>
                <w:lang w:eastAsia="zh-CN"/>
              </w:rPr>
              <w:t>000</w:t>
            </w:r>
          </w:p>
        </w:tc>
      </w:tr>
      <w:tr w:rsidR="003C1BC3" w14:paraId="7D30BA1E" w14:textId="77777777" w:rsidTr="003C1BC3">
        <w:tc>
          <w:tcPr>
            <w:tcW w:w="1152" w:type="dxa"/>
          </w:tcPr>
          <w:p w14:paraId="1493CC6B" w14:textId="3DA46CF1" w:rsidR="003C1BC3" w:rsidRDefault="003C1BC3" w:rsidP="003C1BC3">
            <w:pPr>
              <w:pStyle w:val="TableText0"/>
            </w:pPr>
            <w:r w:rsidRPr="009A1FE1">
              <w:rPr>
                <w:lang w:eastAsia="zh-CN"/>
              </w:rPr>
              <w:t>5</w:t>
            </w:r>
          </w:p>
        </w:tc>
        <w:tc>
          <w:tcPr>
            <w:tcW w:w="1008" w:type="dxa"/>
          </w:tcPr>
          <w:p w14:paraId="0515D50E" w14:textId="67F41D82" w:rsidR="003C1BC3" w:rsidRDefault="003C1BC3" w:rsidP="003C1BC3">
            <w:pPr>
              <w:pStyle w:val="TableText0"/>
            </w:pPr>
            <w:r w:rsidRPr="009A1FE1">
              <w:rPr>
                <w:lang w:eastAsia="zh-CN"/>
              </w:rPr>
              <w:t>40.95</w:t>
            </w:r>
          </w:p>
        </w:tc>
        <w:tc>
          <w:tcPr>
            <w:tcW w:w="1440" w:type="dxa"/>
          </w:tcPr>
          <w:p w14:paraId="319B25B2" w14:textId="1B1CFAC4" w:rsidR="003C1BC3" w:rsidRDefault="003C1BC3" w:rsidP="003C1BC3">
            <w:pPr>
              <w:pStyle w:val="TableText0"/>
            </w:pPr>
            <w:r w:rsidRPr="009A1FE1">
              <w:rPr>
                <w:lang w:eastAsia="zh-CN"/>
              </w:rPr>
              <w:t>40.95</w:t>
            </w:r>
          </w:p>
        </w:tc>
        <w:tc>
          <w:tcPr>
            <w:tcW w:w="1440" w:type="dxa"/>
          </w:tcPr>
          <w:p w14:paraId="2801EC91" w14:textId="41CCF251" w:rsidR="003C1BC3" w:rsidRDefault="003C1BC3" w:rsidP="003C1BC3">
            <w:pPr>
              <w:pStyle w:val="TableText0"/>
            </w:pPr>
            <w:r w:rsidRPr="009A1FE1">
              <w:rPr>
                <w:lang w:eastAsia="zh-CN"/>
              </w:rPr>
              <w:t>40.95</w:t>
            </w:r>
          </w:p>
        </w:tc>
        <w:tc>
          <w:tcPr>
            <w:tcW w:w="2592" w:type="dxa"/>
          </w:tcPr>
          <w:p w14:paraId="6CDD346A" w14:textId="6E78E158" w:rsidR="003C1BC3" w:rsidRDefault="003C1BC3" w:rsidP="003C1BC3">
            <w:pPr>
              <w:pStyle w:val="TableText0"/>
            </w:pPr>
            <w:r w:rsidRPr="009A1FE1">
              <w:rPr>
                <w:lang w:eastAsia="zh-CN"/>
              </w:rPr>
              <w:t>0.00</w:t>
            </w:r>
            <w:r>
              <w:rPr>
                <w:lang w:eastAsia="zh-CN"/>
              </w:rPr>
              <w:t>000</w:t>
            </w:r>
          </w:p>
        </w:tc>
      </w:tr>
      <w:tr w:rsidR="003C1BC3" w14:paraId="55043037" w14:textId="77777777" w:rsidTr="003C1BC3">
        <w:tc>
          <w:tcPr>
            <w:tcW w:w="1152" w:type="dxa"/>
          </w:tcPr>
          <w:p w14:paraId="51611B97" w14:textId="2E69D798" w:rsidR="003C1BC3" w:rsidRDefault="003C1BC3" w:rsidP="003C1BC3">
            <w:pPr>
              <w:pStyle w:val="TableText0"/>
            </w:pPr>
            <w:r w:rsidRPr="009A1FE1">
              <w:rPr>
                <w:lang w:eastAsia="zh-CN"/>
              </w:rPr>
              <w:t>6</w:t>
            </w:r>
          </w:p>
        </w:tc>
        <w:tc>
          <w:tcPr>
            <w:tcW w:w="1008" w:type="dxa"/>
          </w:tcPr>
          <w:p w14:paraId="156C5217" w14:textId="2D80A7FA" w:rsidR="003C1BC3" w:rsidRDefault="003C1BC3" w:rsidP="003C1BC3">
            <w:pPr>
              <w:pStyle w:val="TableText0"/>
            </w:pPr>
            <w:r w:rsidRPr="009A1FE1">
              <w:rPr>
                <w:lang w:eastAsia="zh-CN"/>
              </w:rPr>
              <w:t>38.17</w:t>
            </w:r>
          </w:p>
        </w:tc>
        <w:tc>
          <w:tcPr>
            <w:tcW w:w="1440" w:type="dxa"/>
          </w:tcPr>
          <w:p w14:paraId="7795F4D9" w14:textId="3BB8FFC8" w:rsidR="003C1BC3" w:rsidRDefault="003C1BC3" w:rsidP="003C1BC3">
            <w:pPr>
              <w:pStyle w:val="TableText0"/>
            </w:pPr>
            <w:r w:rsidRPr="009A1FE1">
              <w:rPr>
                <w:lang w:eastAsia="zh-CN"/>
              </w:rPr>
              <w:t>38.17</w:t>
            </w:r>
          </w:p>
        </w:tc>
        <w:tc>
          <w:tcPr>
            <w:tcW w:w="1440" w:type="dxa"/>
          </w:tcPr>
          <w:p w14:paraId="4EDF2763" w14:textId="43396CF4" w:rsidR="003C1BC3" w:rsidRDefault="003C1BC3" w:rsidP="003C1BC3">
            <w:pPr>
              <w:pStyle w:val="TableText0"/>
            </w:pPr>
            <w:r w:rsidRPr="009A1FE1">
              <w:rPr>
                <w:lang w:eastAsia="zh-CN"/>
              </w:rPr>
              <w:t>38.17</w:t>
            </w:r>
          </w:p>
        </w:tc>
        <w:tc>
          <w:tcPr>
            <w:tcW w:w="2592" w:type="dxa"/>
          </w:tcPr>
          <w:p w14:paraId="61F6D2DC" w14:textId="0D15A98E" w:rsidR="003C1BC3" w:rsidRDefault="003C1BC3" w:rsidP="003C1BC3">
            <w:pPr>
              <w:pStyle w:val="TableText0"/>
            </w:pPr>
            <w:r w:rsidRPr="009A1FE1">
              <w:rPr>
                <w:lang w:eastAsia="zh-CN"/>
              </w:rPr>
              <w:t>0.00</w:t>
            </w:r>
            <w:r>
              <w:rPr>
                <w:lang w:eastAsia="zh-CN"/>
              </w:rPr>
              <w:t>000</w:t>
            </w:r>
          </w:p>
        </w:tc>
      </w:tr>
      <w:tr w:rsidR="003C1BC3" w14:paraId="61381874" w14:textId="77777777" w:rsidTr="003C1BC3">
        <w:tc>
          <w:tcPr>
            <w:tcW w:w="1152" w:type="dxa"/>
          </w:tcPr>
          <w:p w14:paraId="1CBA9635" w14:textId="1316690E" w:rsidR="003C1BC3" w:rsidRDefault="003C1BC3" w:rsidP="003C1BC3">
            <w:pPr>
              <w:pStyle w:val="TableText0"/>
            </w:pPr>
            <w:r w:rsidRPr="009A1FE1">
              <w:rPr>
                <w:lang w:eastAsia="zh-CN"/>
              </w:rPr>
              <w:t>7</w:t>
            </w:r>
          </w:p>
        </w:tc>
        <w:tc>
          <w:tcPr>
            <w:tcW w:w="1008" w:type="dxa"/>
          </w:tcPr>
          <w:p w14:paraId="3D213C21" w14:textId="5DC907F7" w:rsidR="003C1BC3" w:rsidRDefault="003C1BC3" w:rsidP="003C1BC3">
            <w:pPr>
              <w:pStyle w:val="TableText0"/>
            </w:pPr>
            <w:r w:rsidRPr="009A1FE1">
              <w:rPr>
                <w:lang w:eastAsia="zh-CN"/>
              </w:rPr>
              <w:t>38.70</w:t>
            </w:r>
          </w:p>
        </w:tc>
        <w:tc>
          <w:tcPr>
            <w:tcW w:w="1440" w:type="dxa"/>
          </w:tcPr>
          <w:p w14:paraId="3F0CA5C4" w14:textId="04436C52" w:rsidR="003C1BC3" w:rsidRDefault="003C1BC3" w:rsidP="003C1BC3">
            <w:pPr>
              <w:pStyle w:val="TableText0"/>
            </w:pPr>
            <w:r w:rsidRPr="009A1FE1">
              <w:rPr>
                <w:lang w:eastAsia="zh-CN"/>
              </w:rPr>
              <w:t>38.70</w:t>
            </w:r>
          </w:p>
        </w:tc>
        <w:tc>
          <w:tcPr>
            <w:tcW w:w="1440" w:type="dxa"/>
          </w:tcPr>
          <w:p w14:paraId="634019A2" w14:textId="299F343F" w:rsidR="003C1BC3" w:rsidRDefault="003C1BC3" w:rsidP="003C1BC3">
            <w:pPr>
              <w:pStyle w:val="TableText0"/>
            </w:pPr>
            <w:r w:rsidRPr="009A1FE1">
              <w:rPr>
                <w:lang w:eastAsia="zh-CN"/>
              </w:rPr>
              <w:t>38.70</w:t>
            </w:r>
          </w:p>
        </w:tc>
        <w:tc>
          <w:tcPr>
            <w:tcW w:w="2592" w:type="dxa"/>
          </w:tcPr>
          <w:p w14:paraId="2D2435FE" w14:textId="5BA4200A" w:rsidR="003C1BC3" w:rsidRDefault="003C1BC3" w:rsidP="003C1BC3">
            <w:pPr>
              <w:pStyle w:val="TableText0"/>
            </w:pPr>
            <w:r w:rsidRPr="009A1FE1">
              <w:rPr>
                <w:lang w:eastAsia="zh-CN"/>
              </w:rPr>
              <w:t>0.00</w:t>
            </w:r>
            <w:r>
              <w:rPr>
                <w:lang w:eastAsia="zh-CN"/>
              </w:rPr>
              <w:t>000</w:t>
            </w:r>
          </w:p>
        </w:tc>
      </w:tr>
      <w:tr w:rsidR="003C1BC3" w14:paraId="36EA5BFA" w14:textId="77777777" w:rsidTr="003C1BC3">
        <w:tc>
          <w:tcPr>
            <w:tcW w:w="1152" w:type="dxa"/>
          </w:tcPr>
          <w:p w14:paraId="0E48E47B" w14:textId="426E0097" w:rsidR="003C1BC3" w:rsidRDefault="003C1BC3" w:rsidP="003C1BC3">
            <w:pPr>
              <w:pStyle w:val="TableText0"/>
            </w:pPr>
            <w:r w:rsidRPr="009A1FE1">
              <w:rPr>
                <w:lang w:eastAsia="zh-CN"/>
              </w:rPr>
              <w:t>8</w:t>
            </w:r>
          </w:p>
        </w:tc>
        <w:tc>
          <w:tcPr>
            <w:tcW w:w="1008" w:type="dxa"/>
          </w:tcPr>
          <w:p w14:paraId="1D71FEDA" w14:textId="11197C59" w:rsidR="003C1BC3" w:rsidRDefault="003C1BC3" w:rsidP="003C1BC3">
            <w:pPr>
              <w:pStyle w:val="TableText0"/>
            </w:pPr>
            <w:r w:rsidRPr="009A1FE1">
              <w:rPr>
                <w:lang w:eastAsia="zh-CN"/>
              </w:rPr>
              <w:t>38.98</w:t>
            </w:r>
          </w:p>
        </w:tc>
        <w:tc>
          <w:tcPr>
            <w:tcW w:w="1440" w:type="dxa"/>
          </w:tcPr>
          <w:p w14:paraId="394AC591" w14:textId="19C40D7E" w:rsidR="003C1BC3" w:rsidRDefault="003C1BC3" w:rsidP="003C1BC3">
            <w:pPr>
              <w:pStyle w:val="TableText0"/>
            </w:pPr>
            <w:r w:rsidRPr="009A1FE1">
              <w:rPr>
                <w:lang w:eastAsia="zh-CN"/>
              </w:rPr>
              <w:t>38.98</w:t>
            </w:r>
          </w:p>
        </w:tc>
        <w:tc>
          <w:tcPr>
            <w:tcW w:w="1440" w:type="dxa"/>
          </w:tcPr>
          <w:p w14:paraId="048A1363" w14:textId="1146663B" w:rsidR="003C1BC3" w:rsidRDefault="003C1BC3" w:rsidP="003C1BC3">
            <w:pPr>
              <w:pStyle w:val="TableText0"/>
            </w:pPr>
            <w:r w:rsidRPr="009A1FE1">
              <w:rPr>
                <w:lang w:eastAsia="zh-CN"/>
              </w:rPr>
              <w:t>38.98</w:t>
            </w:r>
          </w:p>
        </w:tc>
        <w:tc>
          <w:tcPr>
            <w:tcW w:w="2592" w:type="dxa"/>
          </w:tcPr>
          <w:p w14:paraId="401669EC" w14:textId="54CC9589" w:rsidR="003C1BC3" w:rsidRDefault="003C1BC3" w:rsidP="003C1BC3">
            <w:pPr>
              <w:pStyle w:val="TableText0"/>
            </w:pPr>
            <w:r w:rsidRPr="009A1FE1">
              <w:rPr>
                <w:lang w:eastAsia="zh-CN"/>
              </w:rPr>
              <w:t>0.00</w:t>
            </w:r>
            <w:r>
              <w:rPr>
                <w:lang w:eastAsia="zh-CN"/>
              </w:rPr>
              <w:t>000</w:t>
            </w:r>
          </w:p>
        </w:tc>
      </w:tr>
      <w:tr w:rsidR="003C1BC3" w14:paraId="484A5DEB" w14:textId="77777777" w:rsidTr="003C1BC3">
        <w:tc>
          <w:tcPr>
            <w:tcW w:w="1152" w:type="dxa"/>
          </w:tcPr>
          <w:p w14:paraId="21A74D00" w14:textId="47919A23" w:rsidR="003C1BC3" w:rsidRDefault="003C1BC3" w:rsidP="003C1BC3">
            <w:pPr>
              <w:pStyle w:val="TableText0"/>
            </w:pPr>
            <w:r w:rsidRPr="009A1FE1">
              <w:rPr>
                <w:lang w:eastAsia="zh-CN"/>
              </w:rPr>
              <w:t>9</w:t>
            </w:r>
          </w:p>
        </w:tc>
        <w:tc>
          <w:tcPr>
            <w:tcW w:w="1008" w:type="dxa"/>
          </w:tcPr>
          <w:p w14:paraId="2A41BF49" w14:textId="37D303BC" w:rsidR="003C1BC3" w:rsidRDefault="003C1BC3" w:rsidP="003C1BC3">
            <w:pPr>
              <w:pStyle w:val="TableText0"/>
            </w:pPr>
            <w:r w:rsidRPr="009A1FE1">
              <w:rPr>
                <w:lang w:eastAsia="zh-CN"/>
              </w:rPr>
              <w:t>35.83</w:t>
            </w:r>
          </w:p>
        </w:tc>
        <w:tc>
          <w:tcPr>
            <w:tcW w:w="1440" w:type="dxa"/>
          </w:tcPr>
          <w:p w14:paraId="37541588" w14:textId="35432707" w:rsidR="003C1BC3" w:rsidRDefault="003C1BC3" w:rsidP="003C1BC3">
            <w:pPr>
              <w:pStyle w:val="TableText0"/>
            </w:pPr>
            <w:r w:rsidRPr="009A1FE1">
              <w:rPr>
                <w:lang w:eastAsia="zh-CN"/>
              </w:rPr>
              <w:t>35.83</w:t>
            </w:r>
          </w:p>
        </w:tc>
        <w:tc>
          <w:tcPr>
            <w:tcW w:w="1440" w:type="dxa"/>
          </w:tcPr>
          <w:p w14:paraId="2FCADD38" w14:textId="6C3D0850" w:rsidR="003C1BC3" w:rsidRDefault="003C1BC3" w:rsidP="003C1BC3">
            <w:pPr>
              <w:pStyle w:val="TableText0"/>
            </w:pPr>
            <w:r w:rsidRPr="009A1FE1">
              <w:rPr>
                <w:lang w:eastAsia="zh-CN"/>
              </w:rPr>
              <w:t>35.83</w:t>
            </w:r>
          </w:p>
        </w:tc>
        <w:tc>
          <w:tcPr>
            <w:tcW w:w="2592" w:type="dxa"/>
          </w:tcPr>
          <w:p w14:paraId="14958CE1" w14:textId="7C74DDEB" w:rsidR="003C1BC3" w:rsidRDefault="003C1BC3" w:rsidP="003C1BC3">
            <w:pPr>
              <w:pStyle w:val="TableText0"/>
            </w:pPr>
            <w:r w:rsidRPr="009A1FE1">
              <w:rPr>
                <w:lang w:eastAsia="zh-CN"/>
              </w:rPr>
              <w:t>0.00</w:t>
            </w:r>
            <w:r>
              <w:rPr>
                <w:lang w:eastAsia="zh-CN"/>
              </w:rPr>
              <w:t>000</w:t>
            </w:r>
          </w:p>
        </w:tc>
      </w:tr>
      <w:tr w:rsidR="003C1BC3" w14:paraId="665B5BEB" w14:textId="77777777" w:rsidTr="003C1BC3">
        <w:tc>
          <w:tcPr>
            <w:tcW w:w="1152" w:type="dxa"/>
          </w:tcPr>
          <w:p w14:paraId="5DC50C3F" w14:textId="2A728020" w:rsidR="003C1BC3" w:rsidRDefault="003C1BC3" w:rsidP="003C1BC3">
            <w:pPr>
              <w:pStyle w:val="TableText0"/>
            </w:pPr>
            <w:r w:rsidRPr="009A1FE1">
              <w:rPr>
                <w:lang w:eastAsia="zh-CN"/>
              </w:rPr>
              <w:t>10</w:t>
            </w:r>
          </w:p>
        </w:tc>
        <w:tc>
          <w:tcPr>
            <w:tcW w:w="1008" w:type="dxa"/>
          </w:tcPr>
          <w:p w14:paraId="6B73B509" w14:textId="05AA19EE" w:rsidR="003C1BC3" w:rsidRDefault="003C1BC3" w:rsidP="003C1BC3">
            <w:pPr>
              <w:pStyle w:val="TableText0"/>
            </w:pPr>
            <w:r w:rsidRPr="009A1FE1">
              <w:rPr>
                <w:lang w:eastAsia="zh-CN"/>
              </w:rPr>
              <w:t>36.85</w:t>
            </w:r>
          </w:p>
        </w:tc>
        <w:tc>
          <w:tcPr>
            <w:tcW w:w="1440" w:type="dxa"/>
          </w:tcPr>
          <w:p w14:paraId="50F5068A" w14:textId="69B16BD1" w:rsidR="003C1BC3" w:rsidRDefault="003C1BC3" w:rsidP="003C1BC3">
            <w:pPr>
              <w:pStyle w:val="TableText0"/>
            </w:pPr>
            <w:r w:rsidRPr="009A1FE1">
              <w:rPr>
                <w:lang w:eastAsia="zh-CN"/>
              </w:rPr>
              <w:t>36.85</w:t>
            </w:r>
          </w:p>
        </w:tc>
        <w:tc>
          <w:tcPr>
            <w:tcW w:w="1440" w:type="dxa"/>
          </w:tcPr>
          <w:p w14:paraId="6308C81A" w14:textId="56821F25" w:rsidR="003C1BC3" w:rsidRDefault="003C1BC3" w:rsidP="003C1BC3">
            <w:pPr>
              <w:pStyle w:val="TableText0"/>
            </w:pPr>
            <w:r w:rsidRPr="009A1FE1">
              <w:rPr>
                <w:lang w:eastAsia="zh-CN"/>
              </w:rPr>
              <w:t>36.85</w:t>
            </w:r>
          </w:p>
        </w:tc>
        <w:tc>
          <w:tcPr>
            <w:tcW w:w="2592" w:type="dxa"/>
          </w:tcPr>
          <w:p w14:paraId="62F183D5" w14:textId="58F1AFB2" w:rsidR="003C1BC3" w:rsidRDefault="003C1BC3" w:rsidP="003C1BC3">
            <w:pPr>
              <w:pStyle w:val="TableText0"/>
            </w:pPr>
            <w:r w:rsidRPr="009A1FE1">
              <w:rPr>
                <w:lang w:eastAsia="zh-CN"/>
              </w:rPr>
              <w:t>0.00</w:t>
            </w:r>
            <w:r>
              <w:rPr>
                <w:lang w:eastAsia="zh-CN"/>
              </w:rPr>
              <w:t>000</w:t>
            </w:r>
          </w:p>
        </w:tc>
      </w:tr>
      <w:tr w:rsidR="003C1BC3" w14:paraId="035DCCC8" w14:textId="77777777" w:rsidTr="003C1BC3">
        <w:tc>
          <w:tcPr>
            <w:tcW w:w="1152" w:type="dxa"/>
          </w:tcPr>
          <w:p w14:paraId="6FD37EF1" w14:textId="4AEE3706" w:rsidR="003C1BC3" w:rsidRDefault="003C1BC3" w:rsidP="003C1BC3">
            <w:pPr>
              <w:pStyle w:val="TableText0"/>
            </w:pPr>
            <w:r w:rsidRPr="009A1FE1">
              <w:rPr>
                <w:lang w:eastAsia="zh-CN"/>
              </w:rPr>
              <w:t>11</w:t>
            </w:r>
          </w:p>
        </w:tc>
        <w:tc>
          <w:tcPr>
            <w:tcW w:w="1008" w:type="dxa"/>
          </w:tcPr>
          <w:p w14:paraId="1FB9E302" w14:textId="2FC1C895" w:rsidR="003C1BC3" w:rsidRDefault="003C1BC3" w:rsidP="003C1BC3">
            <w:pPr>
              <w:pStyle w:val="TableText0"/>
            </w:pPr>
            <w:r w:rsidRPr="009A1FE1">
              <w:rPr>
                <w:lang w:eastAsia="zh-CN"/>
              </w:rPr>
              <w:t>35.44</w:t>
            </w:r>
          </w:p>
        </w:tc>
        <w:tc>
          <w:tcPr>
            <w:tcW w:w="1440" w:type="dxa"/>
          </w:tcPr>
          <w:p w14:paraId="39467627" w14:textId="3838C915" w:rsidR="003C1BC3" w:rsidRDefault="003C1BC3" w:rsidP="003C1BC3">
            <w:pPr>
              <w:pStyle w:val="TableText0"/>
            </w:pPr>
            <w:r w:rsidRPr="009A1FE1">
              <w:rPr>
                <w:lang w:eastAsia="zh-CN"/>
              </w:rPr>
              <w:t>35.44</w:t>
            </w:r>
          </w:p>
        </w:tc>
        <w:tc>
          <w:tcPr>
            <w:tcW w:w="1440" w:type="dxa"/>
          </w:tcPr>
          <w:p w14:paraId="5F2F995F" w14:textId="7586F302" w:rsidR="003C1BC3" w:rsidRDefault="003C1BC3" w:rsidP="003C1BC3">
            <w:pPr>
              <w:pStyle w:val="TableText0"/>
            </w:pPr>
            <w:r w:rsidRPr="009A1FE1">
              <w:rPr>
                <w:lang w:eastAsia="zh-CN"/>
              </w:rPr>
              <w:t>35.44</w:t>
            </w:r>
          </w:p>
        </w:tc>
        <w:tc>
          <w:tcPr>
            <w:tcW w:w="2592" w:type="dxa"/>
          </w:tcPr>
          <w:p w14:paraId="401BBE3C" w14:textId="55257F66" w:rsidR="003C1BC3" w:rsidRDefault="003C1BC3" w:rsidP="003C1BC3">
            <w:pPr>
              <w:pStyle w:val="TableText0"/>
            </w:pPr>
            <w:r w:rsidRPr="009A1FE1">
              <w:rPr>
                <w:lang w:eastAsia="zh-CN"/>
              </w:rPr>
              <w:t>0.00</w:t>
            </w:r>
            <w:r>
              <w:rPr>
                <w:lang w:eastAsia="zh-CN"/>
              </w:rPr>
              <w:t>000</w:t>
            </w:r>
          </w:p>
        </w:tc>
      </w:tr>
    </w:tbl>
    <w:p w14:paraId="66B56A67" w14:textId="4911A5AE" w:rsidR="00132432" w:rsidRPr="009A1FE1" w:rsidRDefault="005035E3" w:rsidP="0049545E">
      <w:pPr>
        <w:keepNext/>
        <w:keepLines/>
        <w:rPr>
          <w:lang w:eastAsia="zh-CN"/>
        </w:rPr>
      </w:pPr>
      <w:r w:rsidRPr="009A1FE1">
        <w:rPr>
          <w:rStyle w:val="CrossreferenceChar"/>
        </w:rPr>
        <w:fldChar w:fldCharType="begin"/>
      </w:r>
      <w:r w:rsidRPr="009A1FE1">
        <w:rPr>
          <w:rStyle w:val="CrossreferenceChar"/>
        </w:rPr>
        <w:instrText xml:space="preserve"> REF _Ref63852507 \h  \* MERGEFORMAT </w:instrText>
      </w:r>
      <w:r w:rsidRPr="009A1FE1">
        <w:rPr>
          <w:rStyle w:val="CrossreferenceChar"/>
        </w:rPr>
      </w:r>
      <w:r w:rsidRPr="009A1FE1">
        <w:rPr>
          <w:rStyle w:val="CrossreferenceChar"/>
        </w:rPr>
        <w:fldChar w:fldCharType="separate"/>
      </w:r>
      <w:r w:rsidR="006F5EE8" w:rsidRPr="006F5EE8">
        <w:rPr>
          <w:rStyle w:val="CrossreferenceChar"/>
        </w:rPr>
        <w:t>Table 3.7</w:t>
      </w:r>
      <w:r w:rsidRPr="009A1FE1">
        <w:rPr>
          <w:rStyle w:val="CrossreferenceChar"/>
        </w:rPr>
        <w:fldChar w:fldCharType="end"/>
      </w:r>
      <w:r w:rsidR="0084139A" w:rsidRPr="009A1FE1">
        <w:rPr>
          <w:lang w:eastAsia="zh-CN"/>
        </w:rPr>
        <w:t xml:space="preserve"> contains corresponding information for </w:t>
      </w:r>
      <w:r w:rsidR="00C25809">
        <w:rPr>
          <w:lang w:eastAsia="zh-CN"/>
        </w:rPr>
        <w:t>w</w:t>
      </w:r>
      <w:r w:rsidR="0084139A" w:rsidRPr="009A1FE1">
        <w:rPr>
          <w:lang w:eastAsia="zh-CN"/>
        </w:rPr>
        <w:t xml:space="preserve">ritten </w:t>
      </w:r>
      <w:r w:rsidR="0080362D">
        <w:rPr>
          <w:lang w:eastAsia="zh-CN"/>
        </w:rPr>
        <w:t>language</w:t>
      </w:r>
      <w:r w:rsidR="0084139A" w:rsidRPr="009A1FE1">
        <w:rPr>
          <w:lang w:eastAsia="zh-CN"/>
        </w:rPr>
        <w:t xml:space="preserve"> scores. </w:t>
      </w:r>
      <w:r w:rsidR="00132432" w:rsidRPr="009A1FE1">
        <w:rPr>
          <w:lang w:eastAsia="zh-CN"/>
        </w:rPr>
        <w:t xml:space="preserve">As with </w:t>
      </w:r>
      <w:r w:rsidR="00C25809">
        <w:rPr>
          <w:lang w:eastAsia="zh-CN"/>
        </w:rPr>
        <w:t>o</w:t>
      </w:r>
      <w:r w:rsidR="00132432" w:rsidRPr="009A1FE1">
        <w:rPr>
          <w:lang w:eastAsia="zh-CN"/>
        </w:rPr>
        <w:t xml:space="preserve">ral </w:t>
      </w:r>
      <w:r w:rsidR="0080362D">
        <w:rPr>
          <w:lang w:eastAsia="zh-CN"/>
        </w:rPr>
        <w:t>language</w:t>
      </w:r>
      <w:r w:rsidR="00132432" w:rsidRPr="009A1FE1">
        <w:rPr>
          <w:lang w:eastAsia="zh-CN"/>
        </w:rPr>
        <w:t xml:space="preserve">, MDIA was successful in assigning weights that matched students’ </w:t>
      </w:r>
      <w:r w:rsidR="00842B77" w:rsidRPr="009A1FE1">
        <w:rPr>
          <w:lang w:eastAsia="zh-CN"/>
        </w:rPr>
        <w:t>2018–2019</w:t>
      </w:r>
      <w:r w:rsidR="00132432" w:rsidRPr="009A1FE1">
        <w:rPr>
          <w:lang w:eastAsia="zh-CN"/>
        </w:rPr>
        <w:t xml:space="preserve"> raw scores. </w:t>
      </w:r>
    </w:p>
    <w:p w14:paraId="2328F160" w14:textId="7C2FAC5C" w:rsidR="00A45249" w:rsidRPr="009A1FE1" w:rsidRDefault="00A45249" w:rsidP="0049545E">
      <w:pPr>
        <w:pStyle w:val="Caption"/>
        <w:keepLines/>
      </w:pPr>
      <w:bookmarkStart w:id="43" w:name="_Ref63852507"/>
      <w:bookmarkStart w:id="44" w:name="_Toc66443762"/>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7</w:t>
      </w:r>
      <w:r>
        <w:fldChar w:fldCharType="end"/>
      </w:r>
      <w:bookmarkEnd w:id="43"/>
      <w:r w:rsidRPr="009A1FE1">
        <w:t xml:space="preserve">  Mean ELPAC Scores After Weigh</w:t>
      </w:r>
      <w:r w:rsidR="00B501FF">
        <w:t>t</w:t>
      </w:r>
      <w:r w:rsidRPr="009A1FE1">
        <w:t xml:space="preserve">ing: Written </w:t>
      </w:r>
      <w:r w:rsidR="0080362D">
        <w:t>Language</w:t>
      </w:r>
      <w:bookmarkEnd w:id="44"/>
    </w:p>
    <w:tbl>
      <w:tblPr>
        <w:tblStyle w:val="TRs"/>
        <w:tblW w:w="0" w:type="auto"/>
        <w:tblLayout w:type="fixed"/>
        <w:tblLook w:val="0620" w:firstRow="1" w:lastRow="0" w:firstColumn="0" w:lastColumn="0" w:noHBand="1" w:noVBand="1"/>
        <w:tblDescription w:val="Mean ELPAC Scores After Weighing: Written Language"/>
      </w:tblPr>
      <w:tblGrid>
        <w:gridCol w:w="1263"/>
        <w:gridCol w:w="950"/>
        <w:gridCol w:w="1786"/>
        <w:gridCol w:w="1897"/>
        <w:gridCol w:w="4040"/>
      </w:tblGrid>
      <w:tr w:rsidR="0084139A" w:rsidRPr="009A1FE1" w14:paraId="34FEABE8" w14:textId="77777777" w:rsidTr="00290540">
        <w:trPr>
          <w:cnfStyle w:val="100000000000" w:firstRow="1" w:lastRow="0" w:firstColumn="0" w:lastColumn="0" w:oddVBand="0" w:evenVBand="0" w:oddHBand="0" w:evenHBand="0" w:firstRowFirstColumn="0" w:firstRowLastColumn="0" w:lastRowFirstColumn="0" w:lastRowLastColumn="0"/>
          <w:trHeight w:val="576"/>
        </w:trPr>
        <w:tc>
          <w:tcPr>
            <w:tcW w:w="1263" w:type="dxa"/>
            <w:hideMark/>
          </w:tcPr>
          <w:p w14:paraId="06BE4D93" w14:textId="56B127E5" w:rsidR="0084139A" w:rsidRPr="009A1FE1" w:rsidRDefault="0084139A" w:rsidP="00B80957">
            <w:pPr>
              <w:pStyle w:val="TableHead"/>
              <w:keepNext/>
              <w:keepLines/>
              <w:rPr>
                <w:noProof w:val="0"/>
                <w:lang w:eastAsia="zh-CN"/>
              </w:rPr>
            </w:pPr>
            <w:r w:rsidRPr="009A1FE1">
              <w:rPr>
                <w:noProof w:val="0"/>
                <w:lang w:eastAsia="zh-CN"/>
              </w:rPr>
              <w:t>Grade</w:t>
            </w:r>
            <w:r w:rsidR="00887B37">
              <w:rPr>
                <w:noProof w:val="0"/>
                <w:lang w:eastAsia="zh-CN"/>
              </w:rPr>
              <w:t xml:space="preserve"> Level</w:t>
            </w:r>
          </w:p>
        </w:tc>
        <w:tc>
          <w:tcPr>
            <w:tcW w:w="950" w:type="dxa"/>
            <w:hideMark/>
          </w:tcPr>
          <w:p w14:paraId="4DB2ABDC" w14:textId="77777777" w:rsidR="0084139A" w:rsidRPr="009A1FE1" w:rsidRDefault="0084139A" w:rsidP="00B80957">
            <w:pPr>
              <w:pStyle w:val="TableHead"/>
              <w:keepNext/>
              <w:keepLines/>
              <w:rPr>
                <w:noProof w:val="0"/>
                <w:lang w:eastAsia="zh-CN"/>
              </w:rPr>
            </w:pPr>
            <w:r w:rsidRPr="009A1FE1">
              <w:rPr>
                <w:noProof w:val="0"/>
                <w:lang w:eastAsia="zh-CN"/>
              </w:rPr>
              <w:t>Target</w:t>
            </w:r>
          </w:p>
        </w:tc>
        <w:tc>
          <w:tcPr>
            <w:tcW w:w="1786" w:type="dxa"/>
            <w:hideMark/>
          </w:tcPr>
          <w:p w14:paraId="5A77FE3F" w14:textId="04ED648C" w:rsidR="0084139A" w:rsidRPr="009A1FE1" w:rsidRDefault="00FF483F" w:rsidP="00B80957">
            <w:pPr>
              <w:pStyle w:val="TableHead"/>
              <w:keepNext/>
              <w:keepLines/>
              <w:rPr>
                <w:noProof w:val="0"/>
                <w:lang w:eastAsia="zh-CN"/>
              </w:rPr>
            </w:pPr>
            <w:r w:rsidRPr="009A1FE1">
              <w:rPr>
                <w:noProof w:val="0"/>
                <w:lang w:eastAsia="zh-CN"/>
              </w:rPr>
              <w:t xml:space="preserve">Weighted </w:t>
            </w:r>
            <w:r w:rsidR="0084139A" w:rsidRPr="009A1FE1">
              <w:rPr>
                <w:noProof w:val="0"/>
                <w:lang w:eastAsia="zh-CN"/>
              </w:rPr>
              <w:t>Remote</w:t>
            </w:r>
          </w:p>
        </w:tc>
        <w:tc>
          <w:tcPr>
            <w:tcW w:w="1897" w:type="dxa"/>
            <w:hideMark/>
          </w:tcPr>
          <w:p w14:paraId="4861A33C" w14:textId="6C68B187" w:rsidR="0084139A" w:rsidRPr="009A1FE1" w:rsidRDefault="7DAC6343" w:rsidP="00B80957">
            <w:pPr>
              <w:pStyle w:val="TableHead"/>
              <w:keepNext/>
              <w:keepLines/>
              <w:rPr>
                <w:noProof w:val="0"/>
                <w:lang w:eastAsia="zh-CN"/>
              </w:rPr>
            </w:pPr>
            <w:r w:rsidRPr="743A511D">
              <w:rPr>
                <w:noProof w:val="0"/>
                <w:lang w:eastAsia="zh-CN"/>
              </w:rPr>
              <w:t xml:space="preserve">Weighted </w:t>
            </w:r>
            <w:r w:rsidR="00E8260C">
              <w:rPr>
                <w:noProof w:val="0"/>
                <w:lang w:eastAsia="zh-CN"/>
              </w:rPr>
              <w:t>In Person</w:t>
            </w:r>
          </w:p>
        </w:tc>
        <w:tc>
          <w:tcPr>
            <w:tcW w:w="4040" w:type="dxa"/>
            <w:hideMark/>
          </w:tcPr>
          <w:p w14:paraId="64C0014C" w14:textId="7559CDAD" w:rsidR="0084139A" w:rsidRPr="009A1FE1" w:rsidRDefault="0084139A" w:rsidP="00B80957">
            <w:pPr>
              <w:pStyle w:val="TableHead"/>
              <w:keepNext/>
              <w:keepLines/>
              <w:rPr>
                <w:noProof w:val="0"/>
                <w:lang w:eastAsia="zh-CN"/>
              </w:rPr>
            </w:pPr>
            <w:r w:rsidRPr="009A1FE1">
              <w:rPr>
                <w:noProof w:val="0"/>
                <w:lang w:eastAsia="zh-CN"/>
              </w:rPr>
              <w:t>Difference (</w:t>
            </w:r>
            <w:r w:rsidR="00FF483F" w:rsidRPr="009A1FE1">
              <w:rPr>
                <w:noProof w:val="0"/>
                <w:lang w:eastAsia="zh-CN"/>
              </w:rPr>
              <w:t xml:space="preserve">Weighted </w:t>
            </w:r>
            <w:r w:rsidRPr="009A1FE1">
              <w:rPr>
                <w:noProof w:val="0"/>
                <w:lang w:eastAsia="zh-CN"/>
              </w:rPr>
              <w:t>Remote</w:t>
            </w:r>
            <w:r w:rsidR="0053043F" w:rsidRPr="009A1FE1">
              <w:rPr>
                <w:noProof w:val="0"/>
                <w:lang w:eastAsia="zh-CN"/>
              </w:rPr>
              <w:t>—</w:t>
            </w:r>
            <w:r w:rsidR="00FF483F" w:rsidRPr="009A1FE1">
              <w:rPr>
                <w:noProof w:val="0"/>
                <w:lang w:eastAsia="zh-CN"/>
              </w:rPr>
              <w:t xml:space="preserve">Weighted </w:t>
            </w:r>
            <w:r w:rsidR="00E8260C">
              <w:rPr>
                <w:noProof w:val="0"/>
                <w:lang w:eastAsia="zh-CN"/>
              </w:rPr>
              <w:t>In Person</w:t>
            </w:r>
            <w:r w:rsidRPr="009A1FE1">
              <w:rPr>
                <w:noProof w:val="0"/>
                <w:lang w:eastAsia="zh-CN"/>
              </w:rPr>
              <w:t>)</w:t>
            </w:r>
          </w:p>
        </w:tc>
      </w:tr>
      <w:tr w:rsidR="0084139A" w:rsidRPr="009A1FE1" w14:paraId="1DCF7178" w14:textId="77777777" w:rsidTr="00290540">
        <w:tc>
          <w:tcPr>
            <w:tcW w:w="1263" w:type="dxa"/>
            <w:hideMark/>
          </w:tcPr>
          <w:p w14:paraId="2915C151" w14:textId="77777777" w:rsidR="0084139A" w:rsidRPr="009A1FE1" w:rsidRDefault="0084139A" w:rsidP="0049545E">
            <w:pPr>
              <w:pStyle w:val="TableText0"/>
              <w:keepNext/>
              <w:keepLines/>
              <w:jc w:val="right"/>
              <w:rPr>
                <w:lang w:eastAsia="zh-CN"/>
              </w:rPr>
            </w:pPr>
            <w:r w:rsidRPr="009A1FE1">
              <w:rPr>
                <w:lang w:eastAsia="zh-CN"/>
              </w:rPr>
              <w:t>1</w:t>
            </w:r>
          </w:p>
        </w:tc>
        <w:tc>
          <w:tcPr>
            <w:tcW w:w="950" w:type="dxa"/>
          </w:tcPr>
          <w:p w14:paraId="42A618B1" w14:textId="0E1AC1AF" w:rsidR="0084139A" w:rsidRPr="009A1FE1" w:rsidRDefault="0084139A" w:rsidP="0049545E">
            <w:pPr>
              <w:pStyle w:val="TableText0"/>
              <w:keepNext/>
              <w:keepLines/>
              <w:jc w:val="right"/>
              <w:rPr>
                <w:lang w:eastAsia="zh-CN"/>
              </w:rPr>
            </w:pPr>
            <w:r w:rsidRPr="009A1FE1">
              <w:rPr>
                <w:rFonts w:eastAsiaTheme="minorEastAsia"/>
              </w:rPr>
              <w:t>23.16</w:t>
            </w:r>
          </w:p>
        </w:tc>
        <w:tc>
          <w:tcPr>
            <w:tcW w:w="1786" w:type="dxa"/>
          </w:tcPr>
          <w:p w14:paraId="790E1716" w14:textId="33851969" w:rsidR="0084139A" w:rsidRPr="009A1FE1" w:rsidRDefault="0084139A" w:rsidP="0049545E">
            <w:pPr>
              <w:pStyle w:val="TableText0"/>
              <w:keepNext/>
              <w:keepLines/>
              <w:jc w:val="right"/>
              <w:rPr>
                <w:lang w:eastAsia="zh-CN"/>
              </w:rPr>
            </w:pPr>
            <w:r w:rsidRPr="009A1FE1">
              <w:rPr>
                <w:rFonts w:eastAsiaTheme="minorEastAsia"/>
              </w:rPr>
              <w:t>23.16</w:t>
            </w:r>
          </w:p>
        </w:tc>
        <w:tc>
          <w:tcPr>
            <w:tcW w:w="1897" w:type="dxa"/>
          </w:tcPr>
          <w:p w14:paraId="2C98B090" w14:textId="142CABE3" w:rsidR="0084139A" w:rsidRPr="009A1FE1" w:rsidRDefault="0084139A" w:rsidP="0049545E">
            <w:pPr>
              <w:pStyle w:val="TableText0"/>
              <w:keepNext/>
              <w:keepLines/>
              <w:jc w:val="right"/>
              <w:rPr>
                <w:lang w:eastAsia="zh-CN"/>
              </w:rPr>
            </w:pPr>
            <w:r w:rsidRPr="009A1FE1">
              <w:rPr>
                <w:rFonts w:eastAsiaTheme="minorEastAsia"/>
              </w:rPr>
              <w:t>23.16</w:t>
            </w:r>
          </w:p>
        </w:tc>
        <w:tc>
          <w:tcPr>
            <w:tcW w:w="4040" w:type="dxa"/>
          </w:tcPr>
          <w:p w14:paraId="78BA4AAB" w14:textId="6B223871"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6BA8D569" w14:textId="77777777" w:rsidTr="00290540">
        <w:tc>
          <w:tcPr>
            <w:tcW w:w="1263" w:type="dxa"/>
            <w:hideMark/>
          </w:tcPr>
          <w:p w14:paraId="3A40B913" w14:textId="77777777" w:rsidR="0084139A" w:rsidRPr="009A1FE1" w:rsidRDefault="0084139A" w:rsidP="0049545E">
            <w:pPr>
              <w:pStyle w:val="TableText0"/>
              <w:keepNext/>
              <w:keepLines/>
              <w:jc w:val="right"/>
              <w:rPr>
                <w:lang w:eastAsia="zh-CN"/>
              </w:rPr>
            </w:pPr>
            <w:r w:rsidRPr="009A1FE1">
              <w:rPr>
                <w:lang w:eastAsia="zh-CN"/>
              </w:rPr>
              <w:t>2</w:t>
            </w:r>
          </w:p>
        </w:tc>
        <w:tc>
          <w:tcPr>
            <w:tcW w:w="950" w:type="dxa"/>
          </w:tcPr>
          <w:p w14:paraId="6008D562" w14:textId="5073CF6C" w:rsidR="0084139A" w:rsidRPr="009A1FE1" w:rsidRDefault="0084139A" w:rsidP="0049545E">
            <w:pPr>
              <w:pStyle w:val="TableText0"/>
              <w:keepNext/>
              <w:keepLines/>
              <w:jc w:val="right"/>
              <w:rPr>
                <w:lang w:eastAsia="zh-CN"/>
              </w:rPr>
            </w:pPr>
            <w:r w:rsidRPr="009A1FE1">
              <w:rPr>
                <w:rFonts w:eastAsiaTheme="minorEastAsia"/>
              </w:rPr>
              <w:t>29.41</w:t>
            </w:r>
          </w:p>
        </w:tc>
        <w:tc>
          <w:tcPr>
            <w:tcW w:w="1786" w:type="dxa"/>
          </w:tcPr>
          <w:p w14:paraId="4DEEF561" w14:textId="05E934F6" w:rsidR="0084139A" w:rsidRPr="009A1FE1" w:rsidRDefault="0084139A" w:rsidP="0049545E">
            <w:pPr>
              <w:pStyle w:val="TableText0"/>
              <w:keepNext/>
              <w:keepLines/>
              <w:jc w:val="right"/>
              <w:rPr>
                <w:lang w:eastAsia="zh-CN"/>
              </w:rPr>
            </w:pPr>
            <w:r w:rsidRPr="009A1FE1">
              <w:rPr>
                <w:rFonts w:eastAsiaTheme="minorEastAsia"/>
              </w:rPr>
              <w:t>29.41</w:t>
            </w:r>
          </w:p>
        </w:tc>
        <w:tc>
          <w:tcPr>
            <w:tcW w:w="1897" w:type="dxa"/>
          </w:tcPr>
          <w:p w14:paraId="63486FD7" w14:textId="5EA162DC" w:rsidR="0084139A" w:rsidRPr="009A1FE1" w:rsidRDefault="0084139A" w:rsidP="0049545E">
            <w:pPr>
              <w:pStyle w:val="TableText0"/>
              <w:keepNext/>
              <w:keepLines/>
              <w:jc w:val="right"/>
              <w:rPr>
                <w:lang w:eastAsia="zh-CN"/>
              </w:rPr>
            </w:pPr>
            <w:r w:rsidRPr="009A1FE1">
              <w:rPr>
                <w:rFonts w:eastAsiaTheme="minorEastAsia"/>
              </w:rPr>
              <w:t>29.41</w:t>
            </w:r>
          </w:p>
        </w:tc>
        <w:tc>
          <w:tcPr>
            <w:tcW w:w="4040" w:type="dxa"/>
          </w:tcPr>
          <w:p w14:paraId="6CF770A2" w14:textId="40C15FDB"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325CE072" w14:textId="77777777" w:rsidTr="00290540">
        <w:tc>
          <w:tcPr>
            <w:tcW w:w="1263" w:type="dxa"/>
            <w:hideMark/>
          </w:tcPr>
          <w:p w14:paraId="470FFFFA" w14:textId="77777777" w:rsidR="0084139A" w:rsidRPr="009A1FE1" w:rsidRDefault="0084139A" w:rsidP="0049545E">
            <w:pPr>
              <w:pStyle w:val="TableText0"/>
              <w:keepNext/>
              <w:keepLines/>
              <w:jc w:val="right"/>
              <w:rPr>
                <w:lang w:eastAsia="zh-CN"/>
              </w:rPr>
            </w:pPr>
            <w:r w:rsidRPr="009A1FE1">
              <w:rPr>
                <w:lang w:eastAsia="zh-CN"/>
              </w:rPr>
              <w:t>3</w:t>
            </w:r>
          </w:p>
        </w:tc>
        <w:tc>
          <w:tcPr>
            <w:tcW w:w="950" w:type="dxa"/>
          </w:tcPr>
          <w:p w14:paraId="4BDBE3C6" w14:textId="59017CB5" w:rsidR="0084139A" w:rsidRPr="009A1FE1" w:rsidRDefault="0084139A" w:rsidP="0049545E">
            <w:pPr>
              <w:pStyle w:val="TableText0"/>
              <w:keepNext/>
              <w:keepLines/>
              <w:jc w:val="right"/>
              <w:rPr>
                <w:lang w:eastAsia="zh-CN"/>
              </w:rPr>
            </w:pPr>
            <w:r w:rsidRPr="009A1FE1">
              <w:rPr>
                <w:rFonts w:eastAsiaTheme="minorEastAsia"/>
              </w:rPr>
              <w:t>22.98</w:t>
            </w:r>
          </w:p>
        </w:tc>
        <w:tc>
          <w:tcPr>
            <w:tcW w:w="1786" w:type="dxa"/>
          </w:tcPr>
          <w:p w14:paraId="4DBE077C" w14:textId="291A133B" w:rsidR="0084139A" w:rsidRPr="009A1FE1" w:rsidRDefault="0084139A" w:rsidP="0049545E">
            <w:pPr>
              <w:pStyle w:val="TableText0"/>
              <w:keepNext/>
              <w:keepLines/>
              <w:jc w:val="right"/>
              <w:rPr>
                <w:lang w:eastAsia="zh-CN"/>
              </w:rPr>
            </w:pPr>
            <w:r w:rsidRPr="009A1FE1">
              <w:rPr>
                <w:rFonts w:eastAsiaTheme="minorEastAsia"/>
              </w:rPr>
              <w:t>22.98</w:t>
            </w:r>
          </w:p>
        </w:tc>
        <w:tc>
          <w:tcPr>
            <w:tcW w:w="1897" w:type="dxa"/>
          </w:tcPr>
          <w:p w14:paraId="0E31F0BF" w14:textId="6860925A" w:rsidR="0084139A" w:rsidRPr="009A1FE1" w:rsidRDefault="0084139A" w:rsidP="0049545E">
            <w:pPr>
              <w:pStyle w:val="TableText0"/>
              <w:keepNext/>
              <w:keepLines/>
              <w:jc w:val="right"/>
              <w:rPr>
                <w:lang w:eastAsia="zh-CN"/>
              </w:rPr>
            </w:pPr>
            <w:r w:rsidRPr="009A1FE1">
              <w:rPr>
                <w:rFonts w:eastAsiaTheme="minorEastAsia"/>
              </w:rPr>
              <w:t>22.98</w:t>
            </w:r>
          </w:p>
        </w:tc>
        <w:tc>
          <w:tcPr>
            <w:tcW w:w="4040" w:type="dxa"/>
          </w:tcPr>
          <w:p w14:paraId="2CED9AEA" w14:textId="4BDAE906"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6F5F0DA" w14:textId="77777777" w:rsidTr="00290540">
        <w:tc>
          <w:tcPr>
            <w:tcW w:w="1263" w:type="dxa"/>
            <w:hideMark/>
          </w:tcPr>
          <w:p w14:paraId="301B3C4C" w14:textId="77777777" w:rsidR="0084139A" w:rsidRPr="009A1FE1" w:rsidRDefault="0084139A" w:rsidP="0049545E">
            <w:pPr>
              <w:pStyle w:val="TableText0"/>
              <w:keepNext/>
              <w:keepLines/>
              <w:jc w:val="right"/>
              <w:rPr>
                <w:lang w:eastAsia="zh-CN"/>
              </w:rPr>
            </w:pPr>
            <w:r w:rsidRPr="009A1FE1">
              <w:rPr>
                <w:lang w:eastAsia="zh-CN"/>
              </w:rPr>
              <w:t>4</w:t>
            </w:r>
          </w:p>
        </w:tc>
        <w:tc>
          <w:tcPr>
            <w:tcW w:w="950" w:type="dxa"/>
          </w:tcPr>
          <w:p w14:paraId="1FE50302" w14:textId="0C971C7A" w:rsidR="0084139A" w:rsidRPr="009A1FE1" w:rsidRDefault="0084139A" w:rsidP="0049545E">
            <w:pPr>
              <w:pStyle w:val="TableText0"/>
              <w:keepNext/>
              <w:keepLines/>
              <w:jc w:val="right"/>
              <w:rPr>
                <w:lang w:eastAsia="zh-CN"/>
              </w:rPr>
            </w:pPr>
            <w:r w:rsidRPr="009A1FE1">
              <w:rPr>
                <w:rFonts w:eastAsiaTheme="minorEastAsia"/>
              </w:rPr>
              <w:t>27.17</w:t>
            </w:r>
          </w:p>
        </w:tc>
        <w:tc>
          <w:tcPr>
            <w:tcW w:w="1786" w:type="dxa"/>
          </w:tcPr>
          <w:p w14:paraId="2FB11D93" w14:textId="1C2C24F4" w:rsidR="0084139A" w:rsidRPr="009A1FE1" w:rsidRDefault="0084139A" w:rsidP="0049545E">
            <w:pPr>
              <w:pStyle w:val="TableText0"/>
              <w:keepNext/>
              <w:keepLines/>
              <w:jc w:val="right"/>
              <w:rPr>
                <w:lang w:eastAsia="zh-CN"/>
              </w:rPr>
            </w:pPr>
            <w:r w:rsidRPr="009A1FE1">
              <w:rPr>
                <w:rFonts w:eastAsiaTheme="minorEastAsia"/>
              </w:rPr>
              <w:t>27.17</w:t>
            </w:r>
          </w:p>
        </w:tc>
        <w:tc>
          <w:tcPr>
            <w:tcW w:w="1897" w:type="dxa"/>
          </w:tcPr>
          <w:p w14:paraId="38C84C92" w14:textId="649253B2" w:rsidR="0084139A" w:rsidRPr="009A1FE1" w:rsidRDefault="0084139A" w:rsidP="0049545E">
            <w:pPr>
              <w:pStyle w:val="TableText0"/>
              <w:keepNext/>
              <w:keepLines/>
              <w:jc w:val="right"/>
              <w:rPr>
                <w:lang w:eastAsia="zh-CN"/>
              </w:rPr>
            </w:pPr>
            <w:r w:rsidRPr="009A1FE1">
              <w:rPr>
                <w:rFonts w:eastAsiaTheme="minorEastAsia"/>
              </w:rPr>
              <w:t>27.17</w:t>
            </w:r>
          </w:p>
        </w:tc>
        <w:tc>
          <w:tcPr>
            <w:tcW w:w="4040" w:type="dxa"/>
          </w:tcPr>
          <w:p w14:paraId="772E5168" w14:textId="02F5BA2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7FABBD9" w14:textId="77777777" w:rsidTr="00290540">
        <w:tc>
          <w:tcPr>
            <w:tcW w:w="1263" w:type="dxa"/>
            <w:hideMark/>
          </w:tcPr>
          <w:p w14:paraId="6425AE97" w14:textId="77777777" w:rsidR="0084139A" w:rsidRPr="009A1FE1" w:rsidRDefault="0084139A" w:rsidP="0049545E">
            <w:pPr>
              <w:pStyle w:val="TableText0"/>
              <w:keepNext/>
              <w:keepLines/>
              <w:jc w:val="right"/>
              <w:rPr>
                <w:lang w:eastAsia="zh-CN"/>
              </w:rPr>
            </w:pPr>
            <w:r w:rsidRPr="009A1FE1">
              <w:rPr>
                <w:lang w:eastAsia="zh-CN"/>
              </w:rPr>
              <w:t>5</w:t>
            </w:r>
          </w:p>
        </w:tc>
        <w:tc>
          <w:tcPr>
            <w:tcW w:w="950" w:type="dxa"/>
          </w:tcPr>
          <w:p w14:paraId="14A7B711" w14:textId="41F17AE1" w:rsidR="0084139A" w:rsidRPr="009A1FE1" w:rsidRDefault="0084139A" w:rsidP="0049545E">
            <w:pPr>
              <w:pStyle w:val="TableText0"/>
              <w:keepNext/>
              <w:keepLines/>
              <w:jc w:val="right"/>
              <w:rPr>
                <w:lang w:eastAsia="zh-CN"/>
              </w:rPr>
            </w:pPr>
            <w:r w:rsidRPr="009A1FE1">
              <w:rPr>
                <w:rFonts w:eastAsiaTheme="minorEastAsia"/>
              </w:rPr>
              <w:t>29.22</w:t>
            </w:r>
          </w:p>
        </w:tc>
        <w:tc>
          <w:tcPr>
            <w:tcW w:w="1786" w:type="dxa"/>
          </w:tcPr>
          <w:p w14:paraId="0126C359" w14:textId="6803E839" w:rsidR="0084139A" w:rsidRPr="009A1FE1" w:rsidRDefault="0084139A" w:rsidP="0049545E">
            <w:pPr>
              <w:pStyle w:val="TableText0"/>
              <w:keepNext/>
              <w:keepLines/>
              <w:jc w:val="right"/>
              <w:rPr>
                <w:lang w:eastAsia="zh-CN"/>
              </w:rPr>
            </w:pPr>
            <w:r w:rsidRPr="009A1FE1">
              <w:rPr>
                <w:rFonts w:eastAsiaTheme="minorEastAsia"/>
              </w:rPr>
              <w:t>29.22</w:t>
            </w:r>
          </w:p>
        </w:tc>
        <w:tc>
          <w:tcPr>
            <w:tcW w:w="1897" w:type="dxa"/>
          </w:tcPr>
          <w:p w14:paraId="4720DB57" w14:textId="78F0AE6B" w:rsidR="0084139A" w:rsidRPr="009A1FE1" w:rsidRDefault="0084139A" w:rsidP="0049545E">
            <w:pPr>
              <w:pStyle w:val="TableText0"/>
              <w:keepNext/>
              <w:keepLines/>
              <w:jc w:val="right"/>
              <w:rPr>
                <w:lang w:eastAsia="zh-CN"/>
              </w:rPr>
            </w:pPr>
            <w:r w:rsidRPr="009A1FE1">
              <w:rPr>
                <w:rFonts w:eastAsiaTheme="minorEastAsia"/>
              </w:rPr>
              <w:t>29.22</w:t>
            </w:r>
          </w:p>
        </w:tc>
        <w:tc>
          <w:tcPr>
            <w:tcW w:w="4040" w:type="dxa"/>
          </w:tcPr>
          <w:p w14:paraId="528B6050" w14:textId="0A53AEAC"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0936F47" w14:textId="77777777" w:rsidTr="00290540">
        <w:tc>
          <w:tcPr>
            <w:tcW w:w="1263" w:type="dxa"/>
            <w:hideMark/>
          </w:tcPr>
          <w:p w14:paraId="7905450D" w14:textId="77777777" w:rsidR="0084139A" w:rsidRPr="009A1FE1" w:rsidRDefault="0084139A" w:rsidP="0049545E">
            <w:pPr>
              <w:pStyle w:val="TableText0"/>
              <w:keepNext/>
              <w:keepLines/>
              <w:jc w:val="right"/>
              <w:rPr>
                <w:lang w:eastAsia="zh-CN"/>
              </w:rPr>
            </w:pPr>
            <w:r w:rsidRPr="009A1FE1">
              <w:rPr>
                <w:lang w:eastAsia="zh-CN"/>
              </w:rPr>
              <w:t>6</w:t>
            </w:r>
          </w:p>
        </w:tc>
        <w:tc>
          <w:tcPr>
            <w:tcW w:w="950" w:type="dxa"/>
          </w:tcPr>
          <w:p w14:paraId="5A370007" w14:textId="3783BA23" w:rsidR="0084139A" w:rsidRPr="009A1FE1" w:rsidRDefault="0084139A" w:rsidP="0049545E">
            <w:pPr>
              <w:pStyle w:val="TableText0"/>
              <w:keepNext/>
              <w:keepLines/>
              <w:jc w:val="right"/>
              <w:rPr>
                <w:lang w:eastAsia="zh-CN"/>
              </w:rPr>
            </w:pPr>
            <w:r w:rsidRPr="009A1FE1">
              <w:rPr>
                <w:rFonts w:eastAsiaTheme="minorEastAsia"/>
              </w:rPr>
              <w:t>21.26</w:t>
            </w:r>
          </w:p>
        </w:tc>
        <w:tc>
          <w:tcPr>
            <w:tcW w:w="1786" w:type="dxa"/>
          </w:tcPr>
          <w:p w14:paraId="0B08F393" w14:textId="5388AF46" w:rsidR="0084139A" w:rsidRPr="009A1FE1" w:rsidRDefault="0084139A" w:rsidP="0049545E">
            <w:pPr>
              <w:pStyle w:val="TableText0"/>
              <w:keepNext/>
              <w:keepLines/>
              <w:jc w:val="right"/>
              <w:rPr>
                <w:lang w:eastAsia="zh-CN"/>
              </w:rPr>
            </w:pPr>
            <w:r w:rsidRPr="009A1FE1">
              <w:rPr>
                <w:rFonts w:eastAsiaTheme="minorEastAsia"/>
              </w:rPr>
              <w:t>21.26</w:t>
            </w:r>
          </w:p>
        </w:tc>
        <w:tc>
          <w:tcPr>
            <w:tcW w:w="1897" w:type="dxa"/>
          </w:tcPr>
          <w:p w14:paraId="7174F882" w14:textId="3DB8F31C" w:rsidR="0084139A" w:rsidRPr="009A1FE1" w:rsidRDefault="0084139A" w:rsidP="0049545E">
            <w:pPr>
              <w:pStyle w:val="TableText0"/>
              <w:keepNext/>
              <w:keepLines/>
              <w:jc w:val="right"/>
              <w:rPr>
                <w:lang w:eastAsia="zh-CN"/>
              </w:rPr>
            </w:pPr>
            <w:r w:rsidRPr="009A1FE1">
              <w:rPr>
                <w:rFonts w:eastAsiaTheme="minorEastAsia"/>
              </w:rPr>
              <w:t>21.26</w:t>
            </w:r>
          </w:p>
        </w:tc>
        <w:tc>
          <w:tcPr>
            <w:tcW w:w="4040" w:type="dxa"/>
          </w:tcPr>
          <w:p w14:paraId="2F6E9694" w14:textId="3D4FF353"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0174A690" w14:textId="77777777" w:rsidTr="00290540">
        <w:tc>
          <w:tcPr>
            <w:tcW w:w="1263" w:type="dxa"/>
            <w:hideMark/>
          </w:tcPr>
          <w:p w14:paraId="7320C384" w14:textId="77777777" w:rsidR="0084139A" w:rsidRPr="009A1FE1" w:rsidRDefault="0084139A" w:rsidP="002F7DD9">
            <w:pPr>
              <w:pStyle w:val="TableText0"/>
              <w:keepNext/>
              <w:keepLines/>
              <w:jc w:val="right"/>
              <w:rPr>
                <w:lang w:eastAsia="zh-CN"/>
              </w:rPr>
            </w:pPr>
            <w:r w:rsidRPr="009A1FE1">
              <w:rPr>
                <w:lang w:eastAsia="zh-CN"/>
              </w:rPr>
              <w:t>7</w:t>
            </w:r>
          </w:p>
        </w:tc>
        <w:tc>
          <w:tcPr>
            <w:tcW w:w="950" w:type="dxa"/>
          </w:tcPr>
          <w:p w14:paraId="4AF99F28" w14:textId="47E93D26" w:rsidR="0084139A" w:rsidRPr="009A1FE1" w:rsidRDefault="0084139A" w:rsidP="002F7DD9">
            <w:pPr>
              <w:pStyle w:val="TableText0"/>
              <w:keepNext/>
              <w:keepLines/>
              <w:jc w:val="right"/>
              <w:rPr>
                <w:lang w:eastAsia="zh-CN"/>
              </w:rPr>
            </w:pPr>
            <w:r w:rsidRPr="009A1FE1">
              <w:rPr>
                <w:rFonts w:eastAsiaTheme="minorEastAsia"/>
              </w:rPr>
              <w:t>22.65</w:t>
            </w:r>
          </w:p>
        </w:tc>
        <w:tc>
          <w:tcPr>
            <w:tcW w:w="1786" w:type="dxa"/>
          </w:tcPr>
          <w:p w14:paraId="655B9347" w14:textId="59DBAEF3" w:rsidR="0084139A" w:rsidRPr="009A1FE1" w:rsidRDefault="0084139A" w:rsidP="002F7DD9">
            <w:pPr>
              <w:pStyle w:val="TableText0"/>
              <w:keepNext/>
              <w:keepLines/>
              <w:jc w:val="right"/>
              <w:rPr>
                <w:lang w:eastAsia="zh-CN"/>
              </w:rPr>
            </w:pPr>
            <w:r w:rsidRPr="009A1FE1">
              <w:rPr>
                <w:rFonts w:eastAsiaTheme="minorEastAsia"/>
              </w:rPr>
              <w:t>22.65</w:t>
            </w:r>
          </w:p>
        </w:tc>
        <w:tc>
          <w:tcPr>
            <w:tcW w:w="1897" w:type="dxa"/>
          </w:tcPr>
          <w:p w14:paraId="052DEB28" w14:textId="5BD37971" w:rsidR="0084139A" w:rsidRPr="009A1FE1" w:rsidRDefault="0084139A" w:rsidP="002F7DD9">
            <w:pPr>
              <w:pStyle w:val="TableText0"/>
              <w:keepNext/>
              <w:keepLines/>
              <w:jc w:val="right"/>
              <w:rPr>
                <w:lang w:eastAsia="zh-CN"/>
              </w:rPr>
            </w:pPr>
            <w:r w:rsidRPr="009A1FE1">
              <w:rPr>
                <w:rFonts w:eastAsiaTheme="minorEastAsia"/>
              </w:rPr>
              <w:t>22.65</w:t>
            </w:r>
          </w:p>
        </w:tc>
        <w:tc>
          <w:tcPr>
            <w:tcW w:w="4040" w:type="dxa"/>
          </w:tcPr>
          <w:p w14:paraId="4DA30146" w14:textId="1533237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6A255AF" w14:textId="77777777" w:rsidTr="00290540">
        <w:tc>
          <w:tcPr>
            <w:tcW w:w="1263" w:type="dxa"/>
            <w:hideMark/>
          </w:tcPr>
          <w:p w14:paraId="73268467" w14:textId="77777777" w:rsidR="0084139A" w:rsidRPr="009A1FE1" w:rsidRDefault="0084139A" w:rsidP="002F7DD9">
            <w:pPr>
              <w:pStyle w:val="TableText0"/>
              <w:keepNext/>
              <w:keepLines/>
              <w:jc w:val="right"/>
              <w:rPr>
                <w:lang w:eastAsia="zh-CN"/>
              </w:rPr>
            </w:pPr>
            <w:r w:rsidRPr="009A1FE1">
              <w:rPr>
                <w:lang w:eastAsia="zh-CN"/>
              </w:rPr>
              <w:t>8</w:t>
            </w:r>
          </w:p>
        </w:tc>
        <w:tc>
          <w:tcPr>
            <w:tcW w:w="950" w:type="dxa"/>
          </w:tcPr>
          <w:p w14:paraId="27B25610" w14:textId="61EFDB69" w:rsidR="0084139A" w:rsidRPr="009A1FE1" w:rsidRDefault="0084139A" w:rsidP="002F7DD9">
            <w:pPr>
              <w:pStyle w:val="TableText0"/>
              <w:keepNext/>
              <w:keepLines/>
              <w:jc w:val="right"/>
              <w:rPr>
                <w:lang w:eastAsia="zh-CN"/>
              </w:rPr>
            </w:pPr>
            <w:r w:rsidRPr="009A1FE1">
              <w:rPr>
                <w:rFonts w:eastAsiaTheme="minorEastAsia"/>
              </w:rPr>
              <w:t>23.77</w:t>
            </w:r>
          </w:p>
        </w:tc>
        <w:tc>
          <w:tcPr>
            <w:tcW w:w="1786" w:type="dxa"/>
          </w:tcPr>
          <w:p w14:paraId="7F9C5F60" w14:textId="49C13C5C" w:rsidR="0084139A" w:rsidRPr="009A1FE1" w:rsidRDefault="0084139A" w:rsidP="002F7DD9">
            <w:pPr>
              <w:pStyle w:val="TableText0"/>
              <w:keepNext/>
              <w:keepLines/>
              <w:jc w:val="right"/>
              <w:rPr>
                <w:lang w:eastAsia="zh-CN"/>
              </w:rPr>
            </w:pPr>
            <w:r w:rsidRPr="009A1FE1">
              <w:rPr>
                <w:rFonts w:eastAsiaTheme="minorEastAsia"/>
              </w:rPr>
              <w:t>23.77</w:t>
            </w:r>
          </w:p>
        </w:tc>
        <w:tc>
          <w:tcPr>
            <w:tcW w:w="1897" w:type="dxa"/>
          </w:tcPr>
          <w:p w14:paraId="2D03F597" w14:textId="153580DF" w:rsidR="0084139A" w:rsidRPr="009A1FE1" w:rsidRDefault="0084139A" w:rsidP="002F7DD9">
            <w:pPr>
              <w:pStyle w:val="TableText0"/>
              <w:keepNext/>
              <w:keepLines/>
              <w:jc w:val="right"/>
              <w:rPr>
                <w:lang w:eastAsia="zh-CN"/>
              </w:rPr>
            </w:pPr>
            <w:r w:rsidRPr="009A1FE1">
              <w:rPr>
                <w:rFonts w:eastAsiaTheme="minorEastAsia"/>
              </w:rPr>
              <w:t>23.77</w:t>
            </w:r>
          </w:p>
        </w:tc>
        <w:tc>
          <w:tcPr>
            <w:tcW w:w="4040" w:type="dxa"/>
          </w:tcPr>
          <w:p w14:paraId="0BF16452" w14:textId="40D9A1A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3B8B2D15" w14:textId="77777777" w:rsidTr="00290540">
        <w:tc>
          <w:tcPr>
            <w:tcW w:w="1263" w:type="dxa"/>
            <w:hideMark/>
          </w:tcPr>
          <w:p w14:paraId="5CBE07BE" w14:textId="77777777" w:rsidR="0084139A" w:rsidRPr="009A1FE1" w:rsidRDefault="0084139A" w:rsidP="002F7DD9">
            <w:pPr>
              <w:pStyle w:val="TableText0"/>
              <w:keepNext/>
              <w:keepLines/>
              <w:jc w:val="right"/>
              <w:rPr>
                <w:lang w:eastAsia="zh-CN"/>
              </w:rPr>
            </w:pPr>
            <w:r w:rsidRPr="009A1FE1">
              <w:rPr>
                <w:lang w:eastAsia="zh-CN"/>
              </w:rPr>
              <w:t>9</w:t>
            </w:r>
          </w:p>
        </w:tc>
        <w:tc>
          <w:tcPr>
            <w:tcW w:w="950" w:type="dxa"/>
          </w:tcPr>
          <w:p w14:paraId="013BF6D1" w14:textId="7C8D93C8" w:rsidR="0084139A" w:rsidRPr="009A1FE1" w:rsidRDefault="0084139A" w:rsidP="002F7DD9">
            <w:pPr>
              <w:pStyle w:val="TableText0"/>
              <w:keepNext/>
              <w:keepLines/>
              <w:jc w:val="right"/>
              <w:rPr>
                <w:lang w:eastAsia="zh-CN"/>
              </w:rPr>
            </w:pPr>
            <w:r w:rsidRPr="009A1FE1">
              <w:rPr>
                <w:rFonts w:eastAsiaTheme="minorEastAsia"/>
              </w:rPr>
              <w:t>23.37</w:t>
            </w:r>
          </w:p>
        </w:tc>
        <w:tc>
          <w:tcPr>
            <w:tcW w:w="1786" w:type="dxa"/>
          </w:tcPr>
          <w:p w14:paraId="74786DE3" w14:textId="5E6B5F8F" w:rsidR="0084139A" w:rsidRPr="009A1FE1" w:rsidRDefault="0084139A" w:rsidP="002F7DD9">
            <w:pPr>
              <w:pStyle w:val="TableText0"/>
              <w:keepNext/>
              <w:keepLines/>
              <w:jc w:val="right"/>
              <w:rPr>
                <w:lang w:eastAsia="zh-CN"/>
              </w:rPr>
            </w:pPr>
            <w:r w:rsidRPr="009A1FE1">
              <w:rPr>
                <w:rFonts w:eastAsiaTheme="minorEastAsia"/>
              </w:rPr>
              <w:t>23.37</w:t>
            </w:r>
          </w:p>
        </w:tc>
        <w:tc>
          <w:tcPr>
            <w:tcW w:w="1897" w:type="dxa"/>
          </w:tcPr>
          <w:p w14:paraId="4B1CA5FC" w14:textId="583DCD2F" w:rsidR="0084139A" w:rsidRPr="009A1FE1" w:rsidRDefault="0084139A" w:rsidP="002F7DD9">
            <w:pPr>
              <w:pStyle w:val="TableText0"/>
              <w:keepNext/>
              <w:keepLines/>
              <w:jc w:val="right"/>
              <w:rPr>
                <w:lang w:eastAsia="zh-CN"/>
              </w:rPr>
            </w:pPr>
            <w:r w:rsidRPr="009A1FE1">
              <w:rPr>
                <w:rFonts w:eastAsiaTheme="minorEastAsia"/>
              </w:rPr>
              <w:t>23.37</w:t>
            </w:r>
          </w:p>
        </w:tc>
        <w:tc>
          <w:tcPr>
            <w:tcW w:w="4040" w:type="dxa"/>
          </w:tcPr>
          <w:p w14:paraId="251897FB" w14:textId="5BC9EDE4"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0D3ADEB0" w14:textId="77777777" w:rsidTr="00290540">
        <w:tc>
          <w:tcPr>
            <w:tcW w:w="1263" w:type="dxa"/>
            <w:hideMark/>
          </w:tcPr>
          <w:p w14:paraId="654D619B" w14:textId="77777777" w:rsidR="0084139A" w:rsidRPr="009A1FE1" w:rsidRDefault="0084139A" w:rsidP="002F7DD9">
            <w:pPr>
              <w:pStyle w:val="TableText0"/>
              <w:keepNext/>
              <w:keepLines/>
              <w:jc w:val="right"/>
              <w:rPr>
                <w:lang w:eastAsia="zh-CN"/>
              </w:rPr>
            </w:pPr>
            <w:r w:rsidRPr="009A1FE1">
              <w:rPr>
                <w:lang w:eastAsia="zh-CN"/>
              </w:rPr>
              <w:t>10</w:t>
            </w:r>
          </w:p>
        </w:tc>
        <w:tc>
          <w:tcPr>
            <w:tcW w:w="950" w:type="dxa"/>
          </w:tcPr>
          <w:p w14:paraId="64A6757C" w14:textId="449323FA" w:rsidR="0084139A" w:rsidRPr="009A1FE1" w:rsidRDefault="0084139A" w:rsidP="002F7DD9">
            <w:pPr>
              <w:pStyle w:val="TableText0"/>
              <w:keepNext/>
              <w:keepLines/>
              <w:jc w:val="right"/>
              <w:rPr>
                <w:lang w:eastAsia="zh-CN"/>
              </w:rPr>
            </w:pPr>
            <w:r w:rsidRPr="009A1FE1">
              <w:rPr>
                <w:rFonts w:eastAsiaTheme="minorEastAsia"/>
              </w:rPr>
              <w:t>24.70</w:t>
            </w:r>
          </w:p>
        </w:tc>
        <w:tc>
          <w:tcPr>
            <w:tcW w:w="1786" w:type="dxa"/>
          </w:tcPr>
          <w:p w14:paraId="60F611C0" w14:textId="5BD80808" w:rsidR="0084139A" w:rsidRPr="009A1FE1" w:rsidRDefault="0084139A" w:rsidP="002F7DD9">
            <w:pPr>
              <w:pStyle w:val="TableText0"/>
              <w:keepNext/>
              <w:keepLines/>
              <w:jc w:val="right"/>
              <w:rPr>
                <w:lang w:eastAsia="zh-CN"/>
              </w:rPr>
            </w:pPr>
            <w:r w:rsidRPr="009A1FE1">
              <w:rPr>
                <w:rFonts w:eastAsiaTheme="minorEastAsia"/>
              </w:rPr>
              <w:t>24.70</w:t>
            </w:r>
          </w:p>
        </w:tc>
        <w:tc>
          <w:tcPr>
            <w:tcW w:w="1897" w:type="dxa"/>
          </w:tcPr>
          <w:p w14:paraId="5B13EEAE" w14:textId="09B90F6C" w:rsidR="0084139A" w:rsidRPr="009A1FE1" w:rsidRDefault="0084139A" w:rsidP="002F7DD9">
            <w:pPr>
              <w:pStyle w:val="TableText0"/>
              <w:keepNext/>
              <w:keepLines/>
              <w:jc w:val="right"/>
              <w:rPr>
                <w:lang w:eastAsia="zh-CN"/>
              </w:rPr>
            </w:pPr>
            <w:r w:rsidRPr="009A1FE1">
              <w:rPr>
                <w:rFonts w:eastAsiaTheme="minorEastAsia"/>
              </w:rPr>
              <w:t>24.70</w:t>
            </w:r>
          </w:p>
        </w:tc>
        <w:tc>
          <w:tcPr>
            <w:tcW w:w="4040" w:type="dxa"/>
          </w:tcPr>
          <w:p w14:paraId="26B873B0" w14:textId="209772A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20B94567" w14:textId="77777777" w:rsidTr="00290540">
        <w:tc>
          <w:tcPr>
            <w:tcW w:w="1263" w:type="dxa"/>
            <w:hideMark/>
          </w:tcPr>
          <w:p w14:paraId="267DBECF" w14:textId="77777777" w:rsidR="0084139A" w:rsidRPr="009A1FE1" w:rsidRDefault="0084139A" w:rsidP="0049545E">
            <w:pPr>
              <w:pStyle w:val="TableText0"/>
              <w:jc w:val="right"/>
              <w:rPr>
                <w:lang w:eastAsia="zh-CN"/>
              </w:rPr>
            </w:pPr>
            <w:r w:rsidRPr="009A1FE1">
              <w:rPr>
                <w:lang w:eastAsia="zh-CN"/>
              </w:rPr>
              <w:t>11</w:t>
            </w:r>
          </w:p>
        </w:tc>
        <w:tc>
          <w:tcPr>
            <w:tcW w:w="950" w:type="dxa"/>
          </w:tcPr>
          <w:p w14:paraId="410DDFDE" w14:textId="3429FAEA" w:rsidR="0084139A" w:rsidRPr="009A1FE1" w:rsidRDefault="0084139A" w:rsidP="0049545E">
            <w:pPr>
              <w:pStyle w:val="TableText0"/>
              <w:jc w:val="right"/>
              <w:rPr>
                <w:lang w:eastAsia="zh-CN"/>
              </w:rPr>
            </w:pPr>
            <w:r w:rsidRPr="009A1FE1">
              <w:rPr>
                <w:rFonts w:eastAsiaTheme="minorEastAsia"/>
              </w:rPr>
              <w:t>23.95</w:t>
            </w:r>
          </w:p>
        </w:tc>
        <w:tc>
          <w:tcPr>
            <w:tcW w:w="1786" w:type="dxa"/>
          </w:tcPr>
          <w:p w14:paraId="4C522B3A" w14:textId="498BC384" w:rsidR="0084139A" w:rsidRPr="009A1FE1" w:rsidRDefault="0084139A" w:rsidP="0049545E">
            <w:pPr>
              <w:pStyle w:val="TableText0"/>
              <w:jc w:val="right"/>
              <w:rPr>
                <w:lang w:eastAsia="zh-CN"/>
              </w:rPr>
            </w:pPr>
            <w:r w:rsidRPr="009A1FE1">
              <w:rPr>
                <w:rFonts w:eastAsiaTheme="minorEastAsia"/>
              </w:rPr>
              <w:t>23.95</w:t>
            </w:r>
          </w:p>
        </w:tc>
        <w:tc>
          <w:tcPr>
            <w:tcW w:w="1897" w:type="dxa"/>
          </w:tcPr>
          <w:p w14:paraId="07513946" w14:textId="11D876FF" w:rsidR="0084139A" w:rsidRPr="009A1FE1" w:rsidRDefault="0084139A" w:rsidP="0049545E">
            <w:pPr>
              <w:pStyle w:val="TableText0"/>
              <w:jc w:val="right"/>
              <w:rPr>
                <w:lang w:eastAsia="zh-CN"/>
              </w:rPr>
            </w:pPr>
            <w:r w:rsidRPr="009A1FE1">
              <w:rPr>
                <w:rFonts w:eastAsiaTheme="minorEastAsia"/>
              </w:rPr>
              <w:t>23.95</w:t>
            </w:r>
          </w:p>
        </w:tc>
        <w:tc>
          <w:tcPr>
            <w:tcW w:w="4040" w:type="dxa"/>
          </w:tcPr>
          <w:p w14:paraId="520EE6CE" w14:textId="7D083BD8" w:rsidR="0084139A" w:rsidRPr="009A1FE1" w:rsidRDefault="0084139A" w:rsidP="00C60EF6">
            <w:pPr>
              <w:pStyle w:val="TableText0"/>
              <w:ind w:right="720"/>
              <w:jc w:val="right"/>
              <w:rPr>
                <w:lang w:eastAsia="zh-CN"/>
              </w:rPr>
            </w:pPr>
            <w:r w:rsidRPr="009A1FE1">
              <w:rPr>
                <w:color w:val="000000" w:themeColor="text1"/>
              </w:rPr>
              <w:t>0.00</w:t>
            </w:r>
            <w:r w:rsidR="00956155">
              <w:rPr>
                <w:color w:val="000000" w:themeColor="text1"/>
              </w:rPr>
              <w:t>000</w:t>
            </w:r>
          </w:p>
        </w:tc>
      </w:tr>
    </w:tbl>
    <w:p w14:paraId="73A33690" w14:textId="1D732524" w:rsidR="00132432" w:rsidRPr="009A1FE1" w:rsidRDefault="00132432" w:rsidP="00176117">
      <w:pPr>
        <w:spacing w:before="120"/>
        <w:rPr>
          <w:lang w:eastAsia="zh-CN"/>
        </w:rPr>
      </w:pPr>
      <w:r w:rsidRPr="009A1FE1">
        <w:rPr>
          <w:lang w:eastAsia="zh-CN"/>
        </w:rPr>
        <w:t xml:space="preserve">Both test scores and student group representation were matched using MDIA. </w:t>
      </w:r>
      <w:r w:rsidR="005035E3" w:rsidRPr="009A1FE1">
        <w:rPr>
          <w:rStyle w:val="CrossreferenceChar"/>
        </w:rPr>
        <w:fldChar w:fldCharType="begin"/>
      </w:r>
      <w:r w:rsidR="005035E3" w:rsidRPr="009A1FE1">
        <w:rPr>
          <w:rStyle w:val="CrossreferenceChar"/>
        </w:rPr>
        <w:instrText xml:space="preserve"> REF _Ref63852523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3.8</w:t>
      </w:r>
      <w:r w:rsidR="005035E3" w:rsidRPr="009A1FE1">
        <w:rPr>
          <w:rStyle w:val="CrossreferenceChar"/>
        </w:rPr>
        <w:fldChar w:fldCharType="end"/>
      </w:r>
      <w:r w:rsidRPr="009A1FE1">
        <w:rPr>
          <w:lang w:eastAsia="zh-CN"/>
        </w:rPr>
        <w:t xml:space="preserve"> contains </w:t>
      </w:r>
      <w:r w:rsidR="00A90850">
        <w:rPr>
          <w:lang w:eastAsia="zh-CN"/>
        </w:rPr>
        <w:t xml:space="preserve">the </w:t>
      </w:r>
      <w:r w:rsidRPr="009A1FE1">
        <w:rPr>
          <w:lang w:eastAsia="zh-CN"/>
        </w:rPr>
        <w:t xml:space="preserve">differences between the percentage of students in fall 2020 oral </w:t>
      </w:r>
      <w:r w:rsidR="00262410">
        <w:rPr>
          <w:lang w:eastAsia="zh-CN"/>
        </w:rPr>
        <w:t>language</w:t>
      </w:r>
      <w:r w:rsidRPr="009A1FE1">
        <w:rPr>
          <w:lang w:eastAsia="zh-CN"/>
        </w:rPr>
        <w:t xml:space="preserve">. Values in the table reflect differences between </w:t>
      </w:r>
      <w:r w:rsidR="00B45339">
        <w:rPr>
          <w:lang w:eastAsia="zh-CN"/>
        </w:rPr>
        <w:t>in-person</w:t>
      </w:r>
      <w:r w:rsidRPr="009A1FE1">
        <w:rPr>
          <w:lang w:eastAsia="zh-CN"/>
        </w:rPr>
        <w:t xml:space="preserve"> test takers and the target values. Remote differences are identical. In both cases, differences are smaller than one tenth of one percent. </w:t>
      </w:r>
    </w:p>
    <w:p w14:paraId="1EF0F23B" w14:textId="2B1473C2" w:rsidR="00A45249" w:rsidRPr="009A1FE1" w:rsidRDefault="00A45249" w:rsidP="00A45249">
      <w:pPr>
        <w:pStyle w:val="Caption"/>
      </w:pPr>
      <w:bookmarkStart w:id="45" w:name="_Ref63852523"/>
      <w:bookmarkStart w:id="46" w:name="_Toc66443763"/>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8</w:t>
      </w:r>
      <w:r>
        <w:fldChar w:fldCharType="end"/>
      </w:r>
      <w:bookmarkEnd w:id="45"/>
      <w:r w:rsidRPr="009A1FE1">
        <w:t xml:space="preserve">  Consistency of Demographic Representation After Weigh</w:t>
      </w:r>
      <w:r w:rsidR="00B501FF">
        <w:t>t</w:t>
      </w:r>
      <w:r w:rsidRPr="009A1FE1">
        <w:t>ing: Oral</w:t>
      </w:r>
      <w:r w:rsidR="00CE2983">
        <w:t> </w:t>
      </w:r>
      <w:r w:rsidR="00A90850">
        <w:t>Language</w:t>
      </w:r>
      <w:bookmarkEnd w:id="46"/>
    </w:p>
    <w:tbl>
      <w:tblPr>
        <w:tblStyle w:val="TRs"/>
        <w:tblW w:w="9552" w:type="dxa"/>
        <w:tblLayout w:type="fixed"/>
        <w:tblLook w:val="0620" w:firstRow="1" w:lastRow="0" w:firstColumn="0" w:lastColumn="0" w:noHBand="1" w:noVBand="1"/>
        <w:tblDescription w:val="Consistency of Demographic Representation After Weighing: Oral Language"/>
      </w:tblPr>
      <w:tblGrid>
        <w:gridCol w:w="3888"/>
        <w:gridCol w:w="1710"/>
        <w:gridCol w:w="550"/>
        <w:gridCol w:w="550"/>
        <w:gridCol w:w="720"/>
        <w:gridCol w:w="720"/>
        <w:gridCol w:w="864"/>
        <w:gridCol w:w="550"/>
      </w:tblGrid>
      <w:tr w:rsidR="006F4CC5" w:rsidRPr="009A1FE1" w14:paraId="4890D920" w14:textId="77777777" w:rsidTr="00CA44B1">
        <w:trPr>
          <w:cnfStyle w:val="100000000000" w:firstRow="1" w:lastRow="0" w:firstColumn="0" w:lastColumn="0" w:oddVBand="0" w:evenVBand="0" w:oddHBand="0" w:evenHBand="0" w:firstRowFirstColumn="0" w:firstRowLastColumn="0" w:lastRowFirstColumn="0" w:lastRowLastColumn="0"/>
          <w:trHeight w:val="411"/>
        </w:trPr>
        <w:tc>
          <w:tcPr>
            <w:tcW w:w="3888" w:type="dxa"/>
            <w:hideMark/>
          </w:tcPr>
          <w:p w14:paraId="1C897882" w14:textId="77777777" w:rsidR="00A45249" w:rsidRPr="009A1FE1" w:rsidRDefault="00A45249" w:rsidP="004D7B71">
            <w:pPr>
              <w:pStyle w:val="TableHead"/>
              <w:rPr>
                <w:noProof w:val="0"/>
                <w:lang w:eastAsia="zh-CN"/>
              </w:rPr>
            </w:pPr>
            <w:r w:rsidRPr="009A1FE1">
              <w:rPr>
                <w:noProof w:val="0"/>
                <w:lang w:eastAsia="zh-CN"/>
              </w:rPr>
              <w:t> Student Group</w:t>
            </w:r>
          </w:p>
        </w:tc>
        <w:tc>
          <w:tcPr>
            <w:tcW w:w="1710" w:type="dxa"/>
            <w:hideMark/>
          </w:tcPr>
          <w:p w14:paraId="60E0DA1B" w14:textId="0FFD888F" w:rsidR="00A45249" w:rsidRPr="009A1FE1" w:rsidRDefault="00B4093A" w:rsidP="004D7B71">
            <w:pPr>
              <w:pStyle w:val="TableHead"/>
              <w:rPr>
                <w:noProof w:val="0"/>
                <w:lang w:eastAsia="zh-CN"/>
              </w:rPr>
            </w:pPr>
            <w:r>
              <w:rPr>
                <w:noProof w:val="0"/>
                <w:lang w:eastAsia="zh-CN"/>
              </w:rPr>
              <w:t>Kindergarten</w:t>
            </w:r>
          </w:p>
        </w:tc>
        <w:tc>
          <w:tcPr>
            <w:tcW w:w="550" w:type="dxa"/>
            <w:hideMark/>
          </w:tcPr>
          <w:p w14:paraId="2D1C3792" w14:textId="77777777" w:rsidR="00A45249" w:rsidRPr="009A1FE1" w:rsidRDefault="00A45249" w:rsidP="004D7B71">
            <w:pPr>
              <w:pStyle w:val="TableHead"/>
              <w:rPr>
                <w:noProof w:val="0"/>
                <w:lang w:eastAsia="zh-CN"/>
              </w:rPr>
            </w:pPr>
            <w:r w:rsidRPr="009A1FE1">
              <w:rPr>
                <w:noProof w:val="0"/>
                <w:lang w:eastAsia="zh-CN"/>
              </w:rPr>
              <w:t>1</w:t>
            </w:r>
          </w:p>
        </w:tc>
        <w:tc>
          <w:tcPr>
            <w:tcW w:w="550" w:type="dxa"/>
            <w:hideMark/>
          </w:tcPr>
          <w:p w14:paraId="2E8C95E3" w14:textId="77777777" w:rsidR="00A45249" w:rsidRPr="009A1FE1" w:rsidRDefault="00A45249" w:rsidP="004D7B71">
            <w:pPr>
              <w:pStyle w:val="TableHead"/>
              <w:rPr>
                <w:noProof w:val="0"/>
                <w:lang w:eastAsia="zh-CN"/>
              </w:rPr>
            </w:pPr>
            <w:r w:rsidRPr="009A1FE1">
              <w:rPr>
                <w:noProof w:val="0"/>
                <w:lang w:eastAsia="zh-CN"/>
              </w:rPr>
              <w:t>2</w:t>
            </w:r>
          </w:p>
        </w:tc>
        <w:tc>
          <w:tcPr>
            <w:tcW w:w="720" w:type="dxa"/>
            <w:hideMark/>
          </w:tcPr>
          <w:p w14:paraId="625EE1A1" w14:textId="57D9C8BC" w:rsidR="00A45249" w:rsidRPr="009A1FE1" w:rsidRDefault="00CC10DE" w:rsidP="004D7B71">
            <w:pPr>
              <w:pStyle w:val="TableHead"/>
              <w:rPr>
                <w:noProof w:val="0"/>
                <w:lang w:eastAsia="zh-CN"/>
              </w:rPr>
            </w:pPr>
            <w:r w:rsidRPr="009A1FE1">
              <w:rPr>
                <w:noProof w:val="0"/>
                <w:lang w:eastAsia="zh-CN"/>
              </w:rPr>
              <w:t>3–5</w:t>
            </w:r>
          </w:p>
        </w:tc>
        <w:tc>
          <w:tcPr>
            <w:tcW w:w="720" w:type="dxa"/>
            <w:hideMark/>
          </w:tcPr>
          <w:p w14:paraId="6D02D838" w14:textId="71B1FA78" w:rsidR="00A45249" w:rsidRPr="009A1FE1" w:rsidRDefault="00CC10DE" w:rsidP="004D7B71">
            <w:pPr>
              <w:pStyle w:val="TableHead"/>
              <w:rPr>
                <w:noProof w:val="0"/>
                <w:lang w:eastAsia="zh-CN"/>
              </w:rPr>
            </w:pPr>
            <w:r w:rsidRPr="009A1FE1">
              <w:rPr>
                <w:noProof w:val="0"/>
                <w:lang w:eastAsia="zh-CN"/>
              </w:rPr>
              <w:t>6–8</w:t>
            </w:r>
          </w:p>
        </w:tc>
        <w:tc>
          <w:tcPr>
            <w:tcW w:w="864" w:type="dxa"/>
            <w:hideMark/>
          </w:tcPr>
          <w:p w14:paraId="212DCA6A" w14:textId="5AC43C75" w:rsidR="00A45249" w:rsidRPr="009A1FE1" w:rsidRDefault="00CC10DE" w:rsidP="004D7B71">
            <w:pPr>
              <w:pStyle w:val="TableHead"/>
              <w:rPr>
                <w:noProof w:val="0"/>
                <w:lang w:eastAsia="zh-CN"/>
              </w:rPr>
            </w:pPr>
            <w:r w:rsidRPr="009A1FE1">
              <w:rPr>
                <w:noProof w:val="0"/>
                <w:lang w:eastAsia="zh-CN"/>
              </w:rPr>
              <w:t>9–10</w:t>
            </w:r>
          </w:p>
        </w:tc>
        <w:tc>
          <w:tcPr>
            <w:tcW w:w="550" w:type="dxa"/>
            <w:hideMark/>
          </w:tcPr>
          <w:p w14:paraId="74BB17E6" w14:textId="073C7678" w:rsidR="00A45249" w:rsidRPr="009A1FE1" w:rsidRDefault="00A45249" w:rsidP="004D7B71">
            <w:pPr>
              <w:pStyle w:val="TableHead"/>
              <w:rPr>
                <w:noProof w:val="0"/>
                <w:lang w:eastAsia="zh-CN"/>
              </w:rPr>
            </w:pPr>
            <w:r w:rsidRPr="009A1FE1">
              <w:rPr>
                <w:noProof w:val="0"/>
                <w:lang w:eastAsia="zh-CN"/>
              </w:rPr>
              <w:t>11</w:t>
            </w:r>
          </w:p>
        </w:tc>
      </w:tr>
      <w:tr w:rsidR="006F4CC5" w:rsidRPr="009A1FE1" w14:paraId="49F2D245" w14:textId="77777777" w:rsidTr="00CA44B1">
        <w:tc>
          <w:tcPr>
            <w:tcW w:w="3888" w:type="dxa"/>
            <w:hideMark/>
          </w:tcPr>
          <w:p w14:paraId="77E68327" w14:textId="77777777" w:rsidR="00A45249" w:rsidRPr="009A1FE1" w:rsidRDefault="00A45249" w:rsidP="006D4EB5">
            <w:pPr>
              <w:pStyle w:val="TableText0"/>
              <w:rPr>
                <w:lang w:eastAsia="zh-CN"/>
              </w:rPr>
            </w:pPr>
            <w:r w:rsidRPr="009A1FE1">
              <w:rPr>
                <w:lang w:eastAsia="zh-CN"/>
              </w:rPr>
              <w:t>All</w:t>
            </w:r>
          </w:p>
        </w:tc>
        <w:tc>
          <w:tcPr>
            <w:tcW w:w="1710" w:type="dxa"/>
            <w:hideMark/>
          </w:tcPr>
          <w:p w14:paraId="614269E6"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4BE58AC6"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4009AF30"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4E92956F"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87BAAB9"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6B516E85"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E09D310"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76C36C5E" w14:textId="77777777" w:rsidTr="00CA44B1">
        <w:tc>
          <w:tcPr>
            <w:tcW w:w="3888" w:type="dxa"/>
            <w:hideMark/>
          </w:tcPr>
          <w:p w14:paraId="03798985" w14:textId="77777777" w:rsidR="00A45249" w:rsidRPr="009A1FE1" w:rsidRDefault="00A45249" w:rsidP="006D4EB5">
            <w:pPr>
              <w:pStyle w:val="TableText0"/>
              <w:rPr>
                <w:lang w:eastAsia="zh-CN"/>
              </w:rPr>
            </w:pPr>
            <w:r w:rsidRPr="009A1FE1">
              <w:rPr>
                <w:lang w:eastAsia="zh-CN"/>
              </w:rPr>
              <w:t>Male</w:t>
            </w:r>
          </w:p>
        </w:tc>
        <w:tc>
          <w:tcPr>
            <w:tcW w:w="1710" w:type="dxa"/>
            <w:hideMark/>
          </w:tcPr>
          <w:p w14:paraId="689D6EBB"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AADFDB5"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FEAF9AB"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74790B21"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2ACF47C"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202C30DC"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5A5B2C68"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582105CF" w14:textId="77777777" w:rsidTr="00CA44B1">
        <w:tc>
          <w:tcPr>
            <w:tcW w:w="3888" w:type="dxa"/>
            <w:hideMark/>
          </w:tcPr>
          <w:p w14:paraId="42214324" w14:textId="77777777" w:rsidR="00A45249" w:rsidRPr="009A1FE1" w:rsidRDefault="00A45249" w:rsidP="006D4EB5">
            <w:pPr>
              <w:pStyle w:val="TableText0"/>
              <w:rPr>
                <w:lang w:eastAsia="zh-CN"/>
              </w:rPr>
            </w:pPr>
            <w:r w:rsidRPr="009A1FE1">
              <w:rPr>
                <w:lang w:eastAsia="zh-CN"/>
              </w:rPr>
              <w:t>Female</w:t>
            </w:r>
          </w:p>
        </w:tc>
        <w:tc>
          <w:tcPr>
            <w:tcW w:w="1710" w:type="dxa"/>
            <w:hideMark/>
          </w:tcPr>
          <w:p w14:paraId="111992A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D1AAFBC"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3D48E33"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2C5FF845"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78C43C50"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1B4AD3AF"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0A7958D"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22E3FE08" w14:textId="77777777" w:rsidTr="00CA44B1">
        <w:tc>
          <w:tcPr>
            <w:tcW w:w="3888" w:type="dxa"/>
            <w:hideMark/>
          </w:tcPr>
          <w:p w14:paraId="05E8A9E6" w14:textId="77777777" w:rsidR="00A45249" w:rsidRPr="009A1FE1" w:rsidRDefault="00A45249" w:rsidP="006D4EB5">
            <w:pPr>
              <w:pStyle w:val="TableText0"/>
              <w:rPr>
                <w:lang w:eastAsia="zh-CN"/>
              </w:rPr>
            </w:pPr>
            <w:r w:rsidRPr="009A1FE1">
              <w:rPr>
                <w:lang w:eastAsia="zh-CN"/>
              </w:rPr>
              <w:t>Asian</w:t>
            </w:r>
          </w:p>
        </w:tc>
        <w:tc>
          <w:tcPr>
            <w:tcW w:w="1710" w:type="dxa"/>
            <w:hideMark/>
          </w:tcPr>
          <w:p w14:paraId="49CA8BE9"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A663BB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3F0CCB2B"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8DB10C0"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371E97AD"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2BADA057"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3EECF0F0"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5D440A27" w14:textId="77777777" w:rsidTr="00CA44B1">
        <w:tc>
          <w:tcPr>
            <w:tcW w:w="3888" w:type="dxa"/>
            <w:hideMark/>
          </w:tcPr>
          <w:p w14:paraId="1F954064" w14:textId="77777777" w:rsidR="00A45249" w:rsidRPr="009A1FE1" w:rsidRDefault="00A45249" w:rsidP="006D4EB5">
            <w:pPr>
              <w:pStyle w:val="TableText0"/>
              <w:rPr>
                <w:lang w:eastAsia="zh-CN"/>
              </w:rPr>
            </w:pPr>
            <w:r w:rsidRPr="009A1FE1">
              <w:rPr>
                <w:lang w:eastAsia="zh-CN"/>
              </w:rPr>
              <w:t>Hispanic or Latino</w:t>
            </w:r>
          </w:p>
        </w:tc>
        <w:tc>
          <w:tcPr>
            <w:tcW w:w="1710" w:type="dxa"/>
            <w:hideMark/>
          </w:tcPr>
          <w:p w14:paraId="3BD3FABE"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4E4730A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C214FA8"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44F9983A"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3651CBC0"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7B02670D"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63869EA"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446E19CA" w14:textId="77777777" w:rsidTr="00CA44B1">
        <w:tc>
          <w:tcPr>
            <w:tcW w:w="3888" w:type="dxa"/>
          </w:tcPr>
          <w:p w14:paraId="08E463BB" w14:textId="240D8016" w:rsidR="00A6659A" w:rsidRPr="009A1FE1" w:rsidRDefault="00A6659A" w:rsidP="006D4EB5">
            <w:pPr>
              <w:pStyle w:val="TableText0"/>
              <w:rPr>
                <w:lang w:eastAsia="zh-CN"/>
              </w:rPr>
            </w:pPr>
            <w:r w:rsidRPr="009A1FE1">
              <w:rPr>
                <w:lang w:eastAsia="zh-CN"/>
              </w:rPr>
              <w:t>Special education services</w:t>
            </w:r>
          </w:p>
        </w:tc>
        <w:tc>
          <w:tcPr>
            <w:tcW w:w="1710" w:type="dxa"/>
          </w:tcPr>
          <w:p w14:paraId="3CD2C2C4" w14:textId="1586FEB6" w:rsidR="00A6659A" w:rsidRPr="009A1FE1" w:rsidRDefault="00A6659A" w:rsidP="0049545E">
            <w:pPr>
              <w:pStyle w:val="TableText0"/>
              <w:jc w:val="right"/>
              <w:rPr>
                <w:lang w:eastAsia="zh-CN"/>
              </w:rPr>
            </w:pPr>
            <w:r w:rsidRPr="009A1FE1">
              <w:rPr>
                <w:lang w:eastAsia="zh-CN"/>
              </w:rPr>
              <w:t>0.0</w:t>
            </w:r>
          </w:p>
        </w:tc>
        <w:tc>
          <w:tcPr>
            <w:tcW w:w="550" w:type="dxa"/>
          </w:tcPr>
          <w:p w14:paraId="7C86BE21" w14:textId="3B2CA55F" w:rsidR="00A6659A" w:rsidRPr="009A1FE1" w:rsidRDefault="00A6659A" w:rsidP="0049545E">
            <w:pPr>
              <w:pStyle w:val="TableText0"/>
              <w:jc w:val="right"/>
              <w:rPr>
                <w:lang w:eastAsia="zh-CN"/>
              </w:rPr>
            </w:pPr>
            <w:r w:rsidRPr="009A1FE1">
              <w:rPr>
                <w:lang w:eastAsia="zh-CN"/>
              </w:rPr>
              <w:t>0.0</w:t>
            </w:r>
          </w:p>
        </w:tc>
        <w:tc>
          <w:tcPr>
            <w:tcW w:w="550" w:type="dxa"/>
          </w:tcPr>
          <w:p w14:paraId="5838EB87" w14:textId="0088F30C" w:rsidR="00A6659A" w:rsidRPr="009A1FE1" w:rsidRDefault="00A6659A" w:rsidP="0049545E">
            <w:pPr>
              <w:pStyle w:val="TableText0"/>
              <w:jc w:val="right"/>
              <w:rPr>
                <w:lang w:eastAsia="zh-CN"/>
              </w:rPr>
            </w:pPr>
            <w:r w:rsidRPr="009A1FE1">
              <w:rPr>
                <w:lang w:eastAsia="zh-CN"/>
              </w:rPr>
              <w:t>0.0</w:t>
            </w:r>
          </w:p>
        </w:tc>
        <w:tc>
          <w:tcPr>
            <w:tcW w:w="720" w:type="dxa"/>
          </w:tcPr>
          <w:p w14:paraId="1AB0777B" w14:textId="6ECDEB24" w:rsidR="00A6659A" w:rsidRPr="009A1FE1" w:rsidRDefault="00A6659A" w:rsidP="0049545E">
            <w:pPr>
              <w:pStyle w:val="TableText0"/>
              <w:jc w:val="right"/>
              <w:rPr>
                <w:lang w:eastAsia="zh-CN"/>
              </w:rPr>
            </w:pPr>
            <w:r w:rsidRPr="009A1FE1">
              <w:rPr>
                <w:lang w:eastAsia="zh-CN"/>
              </w:rPr>
              <w:t>0.0</w:t>
            </w:r>
          </w:p>
        </w:tc>
        <w:tc>
          <w:tcPr>
            <w:tcW w:w="720" w:type="dxa"/>
          </w:tcPr>
          <w:p w14:paraId="7EE47090" w14:textId="7ECBDB39" w:rsidR="00A6659A" w:rsidRPr="009A1FE1" w:rsidRDefault="00A6659A" w:rsidP="0049545E">
            <w:pPr>
              <w:pStyle w:val="TableText0"/>
              <w:jc w:val="right"/>
              <w:rPr>
                <w:lang w:eastAsia="zh-CN"/>
              </w:rPr>
            </w:pPr>
            <w:r w:rsidRPr="009A1FE1">
              <w:rPr>
                <w:lang w:eastAsia="zh-CN"/>
              </w:rPr>
              <w:t>0.0</w:t>
            </w:r>
          </w:p>
        </w:tc>
        <w:tc>
          <w:tcPr>
            <w:tcW w:w="864" w:type="dxa"/>
          </w:tcPr>
          <w:p w14:paraId="1CBF3E13" w14:textId="271215D0" w:rsidR="00A6659A" w:rsidRPr="009A1FE1" w:rsidRDefault="00A6659A" w:rsidP="0049545E">
            <w:pPr>
              <w:pStyle w:val="TableText0"/>
              <w:jc w:val="right"/>
              <w:rPr>
                <w:lang w:eastAsia="zh-CN"/>
              </w:rPr>
            </w:pPr>
            <w:r w:rsidRPr="009A1FE1">
              <w:rPr>
                <w:lang w:eastAsia="zh-CN"/>
              </w:rPr>
              <w:t>0.0</w:t>
            </w:r>
          </w:p>
        </w:tc>
        <w:tc>
          <w:tcPr>
            <w:tcW w:w="550" w:type="dxa"/>
          </w:tcPr>
          <w:p w14:paraId="6FBD18D2" w14:textId="4A31A67A" w:rsidR="00A6659A" w:rsidRPr="009A1FE1" w:rsidRDefault="00A6659A" w:rsidP="0049545E">
            <w:pPr>
              <w:pStyle w:val="TableText0"/>
              <w:jc w:val="right"/>
              <w:rPr>
                <w:lang w:eastAsia="zh-CN"/>
              </w:rPr>
            </w:pPr>
            <w:r w:rsidRPr="009A1FE1">
              <w:rPr>
                <w:lang w:eastAsia="zh-CN"/>
              </w:rPr>
              <w:t>0.0</w:t>
            </w:r>
          </w:p>
        </w:tc>
      </w:tr>
      <w:tr w:rsidR="006F4CC5" w:rsidRPr="009A1FE1" w14:paraId="652DD5E8" w14:textId="77777777" w:rsidTr="00CA44B1">
        <w:tc>
          <w:tcPr>
            <w:tcW w:w="3888" w:type="dxa"/>
            <w:hideMark/>
          </w:tcPr>
          <w:p w14:paraId="16465356" w14:textId="77777777" w:rsidR="00A45249" w:rsidRPr="009A1FE1" w:rsidRDefault="00A45249" w:rsidP="006D4EB5">
            <w:pPr>
              <w:pStyle w:val="TableText0"/>
              <w:rPr>
                <w:lang w:eastAsia="zh-CN"/>
              </w:rPr>
            </w:pPr>
            <w:r w:rsidRPr="009A1FE1">
              <w:rPr>
                <w:lang w:eastAsia="zh-CN"/>
              </w:rPr>
              <w:t>Economically disadvantaged</w:t>
            </w:r>
          </w:p>
        </w:tc>
        <w:tc>
          <w:tcPr>
            <w:tcW w:w="1710" w:type="dxa"/>
            <w:hideMark/>
          </w:tcPr>
          <w:p w14:paraId="22F7C39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616436E"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6F259DD0"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11242003"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31ECD8D9"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6647DACA"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6DA16F0A"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3B1FEA71" w14:textId="77777777" w:rsidTr="00CA44B1">
        <w:tc>
          <w:tcPr>
            <w:tcW w:w="3888" w:type="dxa"/>
            <w:hideMark/>
          </w:tcPr>
          <w:p w14:paraId="2A74081D" w14:textId="7EBBDC9D" w:rsidR="00A45249" w:rsidRPr="009A1FE1" w:rsidRDefault="00B83A34" w:rsidP="006D4EB5">
            <w:pPr>
              <w:pStyle w:val="TableText0"/>
              <w:rPr>
                <w:lang w:eastAsia="zh-CN"/>
              </w:rPr>
            </w:pPr>
            <w:r w:rsidRPr="009A1FE1">
              <w:rPr>
                <w:lang w:eastAsia="zh-CN"/>
              </w:rPr>
              <w:t>Parent</w:t>
            </w:r>
            <w:r w:rsidR="00E026CC">
              <w:rPr>
                <w:lang w:eastAsia="zh-CN"/>
              </w:rPr>
              <w:t>/Guardian</w:t>
            </w:r>
            <w:r w:rsidRPr="009A1FE1">
              <w:rPr>
                <w:lang w:eastAsia="zh-CN"/>
              </w:rPr>
              <w:t xml:space="preserve"> </w:t>
            </w:r>
            <w:r w:rsidR="00C25809">
              <w:rPr>
                <w:lang w:eastAsia="zh-CN"/>
              </w:rPr>
              <w:t>e</w:t>
            </w:r>
            <w:r w:rsidRPr="009A1FE1">
              <w:rPr>
                <w:lang w:eastAsia="zh-CN"/>
              </w:rPr>
              <w:t xml:space="preserve">ducation: </w:t>
            </w:r>
            <w:r w:rsidR="00C25809">
              <w:rPr>
                <w:lang w:eastAsia="zh-CN"/>
              </w:rPr>
              <w:t>s</w:t>
            </w:r>
            <w:r w:rsidRPr="009A1FE1">
              <w:rPr>
                <w:lang w:eastAsia="zh-CN"/>
              </w:rPr>
              <w:t xml:space="preserve">ome </w:t>
            </w:r>
            <w:r w:rsidR="00C25809">
              <w:rPr>
                <w:lang w:eastAsia="zh-CN"/>
              </w:rPr>
              <w:t>c</w:t>
            </w:r>
            <w:r w:rsidRPr="009A1FE1">
              <w:rPr>
                <w:lang w:eastAsia="zh-CN"/>
              </w:rPr>
              <w:t xml:space="preserve">ollege or </w:t>
            </w:r>
            <w:r w:rsidR="00C25809">
              <w:rPr>
                <w:lang w:eastAsia="zh-CN"/>
              </w:rPr>
              <w:t>h</w:t>
            </w:r>
            <w:r w:rsidRPr="009A1FE1">
              <w:rPr>
                <w:lang w:eastAsia="zh-CN"/>
              </w:rPr>
              <w:t xml:space="preserve">igher </w:t>
            </w:r>
          </w:p>
        </w:tc>
        <w:tc>
          <w:tcPr>
            <w:tcW w:w="1710" w:type="dxa"/>
            <w:hideMark/>
          </w:tcPr>
          <w:p w14:paraId="40680A6A"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2646217"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014078A"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B720449"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101B457B"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014534F6"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570D7A76" w14:textId="77777777" w:rsidR="00A45249" w:rsidRPr="009A1FE1" w:rsidRDefault="00A45249" w:rsidP="0049545E">
            <w:pPr>
              <w:pStyle w:val="TableText0"/>
              <w:jc w:val="right"/>
              <w:rPr>
                <w:lang w:eastAsia="zh-CN"/>
              </w:rPr>
            </w:pPr>
            <w:r w:rsidRPr="009A1FE1">
              <w:rPr>
                <w:lang w:eastAsia="zh-CN"/>
              </w:rPr>
              <w:t>0.0</w:t>
            </w:r>
          </w:p>
        </w:tc>
      </w:tr>
    </w:tbl>
    <w:p w14:paraId="14832AD6" w14:textId="02531E08" w:rsidR="00132432" w:rsidRPr="009A1FE1" w:rsidRDefault="00132432" w:rsidP="001F1C9B">
      <w:pPr>
        <w:keepNext/>
        <w:keepLines/>
        <w:spacing w:before="120"/>
        <w:rPr>
          <w:lang w:eastAsia="zh-CN"/>
        </w:rPr>
      </w:pPr>
      <w:r w:rsidRPr="009A1FE1">
        <w:rPr>
          <w:lang w:eastAsia="zh-CN"/>
        </w:rPr>
        <w:t xml:space="preserve">Corresponding information is provided in </w:t>
      </w:r>
      <w:r w:rsidR="00156B87" w:rsidRPr="009A1FE1">
        <w:rPr>
          <w:rStyle w:val="CrossreferenceChar"/>
        </w:rPr>
        <w:fldChar w:fldCharType="begin"/>
      </w:r>
      <w:r w:rsidR="00156B87" w:rsidRPr="009A1FE1">
        <w:rPr>
          <w:rStyle w:val="CrossreferenceChar"/>
        </w:rPr>
        <w:instrText xml:space="preserve"> REF  _Ref63852547 \* Lower \h  \* MERGEFORMAT </w:instrText>
      </w:r>
      <w:r w:rsidR="00156B87" w:rsidRPr="009A1FE1">
        <w:rPr>
          <w:rStyle w:val="CrossreferenceChar"/>
        </w:rPr>
      </w:r>
      <w:r w:rsidR="00156B87" w:rsidRPr="009A1FE1">
        <w:rPr>
          <w:rStyle w:val="CrossreferenceChar"/>
        </w:rPr>
        <w:fldChar w:fldCharType="separate"/>
      </w:r>
      <w:r w:rsidR="006F5EE8" w:rsidRPr="006F5EE8">
        <w:rPr>
          <w:rStyle w:val="CrossreferenceChar"/>
        </w:rPr>
        <w:t>table 3.9</w:t>
      </w:r>
      <w:r w:rsidR="00156B87" w:rsidRPr="009A1FE1">
        <w:rPr>
          <w:rStyle w:val="CrossreferenceChar"/>
        </w:rPr>
        <w:fldChar w:fldCharType="end"/>
      </w:r>
      <w:r w:rsidRPr="009A1FE1">
        <w:rPr>
          <w:lang w:eastAsia="zh-CN"/>
        </w:rPr>
        <w:t xml:space="preserve"> for </w:t>
      </w:r>
      <w:r w:rsidR="00C25809">
        <w:rPr>
          <w:lang w:eastAsia="zh-CN"/>
        </w:rPr>
        <w:t>w</w:t>
      </w:r>
      <w:r w:rsidRPr="009A1FE1">
        <w:rPr>
          <w:lang w:eastAsia="zh-CN"/>
        </w:rPr>
        <w:t xml:space="preserve">ritten </w:t>
      </w:r>
      <w:r w:rsidR="00A90850">
        <w:rPr>
          <w:lang w:eastAsia="zh-CN"/>
        </w:rPr>
        <w:t>language</w:t>
      </w:r>
      <w:r w:rsidRPr="009A1FE1">
        <w:rPr>
          <w:lang w:eastAsia="zh-CN"/>
        </w:rPr>
        <w:t xml:space="preserve">. As with </w:t>
      </w:r>
      <w:r w:rsidR="00C25809">
        <w:rPr>
          <w:lang w:eastAsia="zh-CN"/>
        </w:rPr>
        <w:t>o</w:t>
      </w:r>
      <w:r w:rsidRPr="009A1FE1">
        <w:rPr>
          <w:lang w:eastAsia="zh-CN"/>
        </w:rPr>
        <w:t xml:space="preserve">ral </w:t>
      </w:r>
      <w:r w:rsidR="00A90850">
        <w:rPr>
          <w:lang w:eastAsia="zh-CN"/>
        </w:rPr>
        <w:t>language</w:t>
      </w:r>
      <w:r w:rsidRPr="009A1FE1">
        <w:rPr>
          <w:lang w:eastAsia="zh-CN"/>
        </w:rPr>
        <w:t>, differences are smaller than one tenth of one percent.</w:t>
      </w:r>
    </w:p>
    <w:p w14:paraId="73D48F3D" w14:textId="68FD6200" w:rsidR="00A45249" w:rsidRPr="009A1FE1" w:rsidRDefault="00A45249" w:rsidP="001F1C9B">
      <w:pPr>
        <w:pStyle w:val="Caption"/>
        <w:keepLines/>
      </w:pPr>
      <w:bookmarkStart w:id="47" w:name="_Ref63852547"/>
      <w:bookmarkStart w:id="48" w:name="_Toc66443764"/>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9</w:t>
      </w:r>
      <w:r>
        <w:fldChar w:fldCharType="end"/>
      </w:r>
      <w:bookmarkEnd w:id="47"/>
      <w:r w:rsidRPr="009A1FE1">
        <w:t xml:space="preserve">  Consistency of Demographic Representation After Weigh</w:t>
      </w:r>
      <w:r w:rsidR="00B501FF">
        <w:t>t</w:t>
      </w:r>
      <w:r w:rsidRPr="009A1FE1">
        <w:t>ing: Written</w:t>
      </w:r>
      <w:r w:rsidR="00813365">
        <w:t> </w:t>
      </w:r>
      <w:r w:rsidR="00A90850">
        <w:t>Language</w:t>
      </w:r>
      <w:bookmarkEnd w:id="48"/>
    </w:p>
    <w:tbl>
      <w:tblPr>
        <w:tblStyle w:val="TRs"/>
        <w:tblW w:w="9552" w:type="dxa"/>
        <w:tblLayout w:type="fixed"/>
        <w:tblLook w:val="0620" w:firstRow="1" w:lastRow="0" w:firstColumn="0" w:lastColumn="0" w:noHBand="1" w:noVBand="1"/>
        <w:tblDescription w:val="Consistency of Demographic Representation After Weighing: Written Language"/>
      </w:tblPr>
      <w:tblGrid>
        <w:gridCol w:w="3888"/>
        <w:gridCol w:w="1710"/>
        <w:gridCol w:w="550"/>
        <w:gridCol w:w="550"/>
        <w:gridCol w:w="720"/>
        <w:gridCol w:w="720"/>
        <w:gridCol w:w="864"/>
        <w:gridCol w:w="550"/>
      </w:tblGrid>
      <w:tr w:rsidR="006F4CC5" w:rsidRPr="009A1FE1" w14:paraId="3CBB5C5D" w14:textId="77777777" w:rsidTr="00CA44B1">
        <w:trPr>
          <w:cnfStyle w:val="100000000000" w:firstRow="1" w:lastRow="0" w:firstColumn="0" w:lastColumn="0" w:oddVBand="0" w:evenVBand="0" w:oddHBand="0" w:evenHBand="0" w:firstRowFirstColumn="0" w:firstRowLastColumn="0" w:lastRowFirstColumn="0" w:lastRowLastColumn="0"/>
          <w:trHeight w:val="411"/>
        </w:trPr>
        <w:tc>
          <w:tcPr>
            <w:tcW w:w="3888" w:type="dxa"/>
            <w:hideMark/>
          </w:tcPr>
          <w:p w14:paraId="1C7C4DDA" w14:textId="77777777" w:rsidR="00132432" w:rsidRPr="009A1FE1" w:rsidRDefault="00132432" w:rsidP="001F1C9B">
            <w:pPr>
              <w:pStyle w:val="TableHead"/>
              <w:keepNext/>
              <w:keepLines/>
              <w:rPr>
                <w:noProof w:val="0"/>
                <w:lang w:eastAsia="zh-CN"/>
              </w:rPr>
            </w:pPr>
            <w:r w:rsidRPr="009A1FE1">
              <w:rPr>
                <w:noProof w:val="0"/>
                <w:lang w:eastAsia="zh-CN"/>
              </w:rPr>
              <w:t> Student Group</w:t>
            </w:r>
          </w:p>
        </w:tc>
        <w:tc>
          <w:tcPr>
            <w:tcW w:w="1710" w:type="dxa"/>
            <w:hideMark/>
          </w:tcPr>
          <w:p w14:paraId="67C359C4" w14:textId="1C09F230" w:rsidR="00132432" w:rsidRPr="009A1FE1" w:rsidRDefault="00B4093A" w:rsidP="001F1C9B">
            <w:pPr>
              <w:pStyle w:val="TableHead"/>
              <w:keepNext/>
              <w:keepLines/>
              <w:rPr>
                <w:noProof w:val="0"/>
                <w:lang w:eastAsia="zh-CN"/>
              </w:rPr>
            </w:pPr>
            <w:r>
              <w:rPr>
                <w:noProof w:val="0"/>
                <w:lang w:eastAsia="zh-CN"/>
              </w:rPr>
              <w:t>Kindergarten</w:t>
            </w:r>
          </w:p>
        </w:tc>
        <w:tc>
          <w:tcPr>
            <w:tcW w:w="550" w:type="dxa"/>
            <w:hideMark/>
          </w:tcPr>
          <w:p w14:paraId="4C57AF89" w14:textId="77777777" w:rsidR="00132432" w:rsidRPr="009A1FE1" w:rsidRDefault="00132432" w:rsidP="001F1C9B">
            <w:pPr>
              <w:pStyle w:val="TableHead"/>
              <w:keepNext/>
              <w:keepLines/>
              <w:rPr>
                <w:noProof w:val="0"/>
                <w:lang w:eastAsia="zh-CN"/>
              </w:rPr>
            </w:pPr>
            <w:r w:rsidRPr="009A1FE1">
              <w:rPr>
                <w:noProof w:val="0"/>
                <w:lang w:eastAsia="zh-CN"/>
              </w:rPr>
              <w:t>1</w:t>
            </w:r>
          </w:p>
        </w:tc>
        <w:tc>
          <w:tcPr>
            <w:tcW w:w="550" w:type="dxa"/>
            <w:hideMark/>
          </w:tcPr>
          <w:p w14:paraId="5AF5F3DC" w14:textId="77777777" w:rsidR="00132432" w:rsidRPr="009A1FE1" w:rsidRDefault="00132432" w:rsidP="001F1C9B">
            <w:pPr>
              <w:pStyle w:val="TableHead"/>
              <w:keepNext/>
              <w:keepLines/>
              <w:rPr>
                <w:noProof w:val="0"/>
                <w:lang w:eastAsia="zh-CN"/>
              </w:rPr>
            </w:pPr>
            <w:r w:rsidRPr="009A1FE1">
              <w:rPr>
                <w:noProof w:val="0"/>
                <w:lang w:eastAsia="zh-CN"/>
              </w:rPr>
              <w:t>2</w:t>
            </w:r>
          </w:p>
        </w:tc>
        <w:tc>
          <w:tcPr>
            <w:tcW w:w="720" w:type="dxa"/>
            <w:hideMark/>
          </w:tcPr>
          <w:p w14:paraId="289917A4" w14:textId="0E407B53" w:rsidR="00132432" w:rsidRPr="009A1FE1" w:rsidRDefault="00CC10DE" w:rsidP="001F1C9B">
            <w:pPr>
              <w:pStyle w:val="TableHead"/>
              <w:keepNext/>
              <w:keepLines/>
              <w:rPr>
                <w:noProof w:val="0"/>
                <w:lang w:eastAsia="zh-CN"/>
              </w:rPr>
            </w:pPr>
            <w:r w:rsidRPr="009A1FE1">
              <w:rPr>
                <w:noProof w:val="0"/>
                <w:lang w:eastAsia="zh-CN"/>
              </w:rPr>
              <w:t>3–5</w:t>
            </w:r>
          </w:p>
        </w:tc>
        <w:tc>
          <w:tcPr>
            <w:tcW w:w="720" w:type="dxa"/>
            <w:hideMark/>
          </w:tcPr>
          <w:p w14:paraId="142CA474" w14:textId="3CE734E9" w:rsidR="00132432" w:rsidRPr="009A1FE1" w:rsidRDefault="00CC10DE" w:rsidP="001F1C9B">
            <w:pPr>
              <w:pStyle w:val="TableHead"/>
              <w:keepNext/>
              <w:keepLines/>
              <w:rPr>
                <w:noProof w:val="0"/>
                <w:lang w:eastAsia="zh-CN"/>
              </w:rPr>
            </w:pPr>
            <w:r w:rsidRPr="009A1FE1">
              <w:rPr>
                <w:noProof w:val="0"/>
                <w:lang w:eastAsia="zh-CN"/>
              </w:rPr>
              <w:t>6–8</w:t>
            </w:r>
          </w:p>
        </w:tc>
        <w:tc>
          <w:tcPr>
            <w:tcW w:w="864" w:type="dxa"/>
            <w:hideMark/>
          </w:tcPr>
          <w:p w14:paraId="0FADC09F" w14:textId="61D0935D" w:rsidR="00132432" w:rsidRPr="009A1FE1" w:rsidRDefault="00CC10DE" w:rsidP="001F1C9B">
            <w:pPr>
              <w:pStyle w:val="TableHead"/>
              <w:keepNext/>
              <w:keepLines/>
              <w:rPr>
                <w:noProof w:val="0"/>
                <w:lang w:eastAsia="zh-CN"/>
              </w:rPr>
            </w:pPr>
            <w:r w:rsidRPr="009A1FE1">
              <w:rPr>
                <w:noProof w:val="0"/>
                <w:lang w:eastAsia="zh-CN"/>
              </w:rPr>
              <w:t>9–10</w:t>
            </w:r>
          </w:p>
        </w:tc>
        <w:tc>
          <w:tcPr>
            <w:tcW w:w="550" w:type="dxa"/>
            <w:hideMark/>
          </w:tcPr>
          <w:p w14:paraId="17C35C5F" w14:textId="4B4C1D7E" w:rsidR="00132432" w:rsidRPr="009A1FE1" w:rsidRDefault="00132432" w:rsidP="001F1C9B">
            <w:pPr>
              <w:pStyle w:val="TableHead"/>
              <w:keepNext/>
              <w:keepLines/>
              <w:rPr>
                <w:noProof w:val="0"/>
                <w:lang w:eastAsia="zh-CN"/>
              </w:rPr>
            </w:pPr>
            <w:r w:rsidRPr="009A1FE1">
              <w:rPr>
                <w:noProof w:val="0"/>
                <w:lang w:eastAsia="zh-CN"/>
              </w:rPr>
              <w:t>11</w:t>
            </w:r>
          </w:p>
        </w:tc>
      </w:tr>
      <w:tr w:rsidR="006F4CC5" w:rsidRPr="009A1FE1" w14:paraId="0798461A" w14:textId="77777777" w:rsidTr="00CA44B1">
        <w:tc>
          <w:tcPr>
            <w:tcW w:w="3888" w:type="dxa"/>
            <w:hideMark/>
          </w:tcPr>
          <w:p w14:paraId="7AD329EF" w14:textId="77777777" w:rsidR="00132432" w:rsidRPr="009A1FE1" w:rsidRDefault="00132432" w:rsidP="001F1C9B">
            <w:pPr>
              <w:pStyle w:val="TableText0"/>
              <w:keepNext/>
              <w:keepLines/>
              <w:rPr>
                <w:lang w:eastAsia="zh-CN"/>
              </w:rPr>
            </w:pPr>
            <w:r w:rsidRPr="009A1FE1">
              <w:rPr>
                <w:lang w:eastAsia="zh-CN"/>
              </w:rPr>
              <w:t>All</w:t>
            </w:r>
          </w:p>
        </w:tc>
        <w:tc>
          <w:tcPr>
            <w:tcW w:w="1710" w:type="dxa"/>
            <w:hideMark/>
          </w:tcPr>
          <w:p w14:paraId="11FCA0F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23B840B5"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6E9727D5"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37E00C8B"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294DF535"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2EC4BB63"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4C55833B"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0DCD8797" w14:textId="77777777" w:rsidTr="00CA44B1">
        <w:tc>
          <w:tcPr>
            <w:tcW w:w="3888" w:type="dxa"/>
            <w:hideMark/>
          </w:tcPr>
          <w:p w14:paraId="77C61AD9" w14:textId="77777777" w:rsidR="00132432" w:rsidRPr="009A1FE1" w:rsidRDefault="00132432" w:rsidP="001F1C9B">
            <w:pPr>
              <w:pStyle w:val="TableText0"/>
              <w:keepNext/>
              <w:keepLines/>
              <w:rPr>
                <w:lang w:eastAsia="zh-CN"/>
              </w:rPr>
            </w:pPr>
            <w:r w:rsidRPr="009A1FE1">
              <w:rPr>
                <w:lang w:eastAsia="zh-CN"/>
              </w:rPr>
              <w:t>Male</w:t>
            </w:r>
          </w:p>
        </w:tc>
        <w:tc>
          <w:tcPr>
            <w:tcW w:w="1710" w:type="dxa"/>
            <w:hideMark/>
          </w:tcPr>
          <w:p w14:paraId="0600FB02"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6EAA3F16"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4431426"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6C68B1A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0774F259"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2C81F250"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039A076"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32C2E2AA" w14:textId="77777777" w:rsidTr="00CA44B1">
        <w:tc>
          <w:tcPr>
            <w:tcW w:w="3888" w:type="dxa"/>
            <w:hideMark/>
          </w:tcPr>
          <w:p w14:paraId="20D77297" w14:textId="77777777" w:rsidR="00132432" w:rsidRPr="009A1FE1" w:rsidRDefault="00132432" w:rsidP="001F1C9B">
            <w:pPr>
              <w:pStyle w:val="TableText0"/>
              <w:keepNext/>
              <w:keepLines/>
              <w:rPr>
                <w:lang w:eastAsia="zh-CN"/>
              </w:rPr>
            </w:pPr>
            <w:r w:rsidRPr="009A1FE1">
              <w:rPr>
                <w:lang w:eastAsia="zh-CN"/>
              </w:rPr>
              <w:t>Female</w:t>
            </w:r>
          </w:p>
        </w:tc>
        <w:tc>
          <w:tcPr>
            <w:tcW w:w="1710" w:type="dxa"/>
            <w:hideMark/>
          </w:tcPr>
          <w:p w14:paraId="0453D051"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E6B7584"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B880460"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4C1C8BE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7E30CDA6"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314E4F3E"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2442D3C5"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103DC6CF" w14:textId="77777777" w:rsidTr="00CA44B1">
        <w:tc>
          <w:tcPr>
            <w:tcW w:w="3888" w:type="dxa"/>
            <w:hideMark/>
          </w:tcPr>
          <w:p w14:paraId="797E7323" w14:textId="77777777" w:rsidR="00132432" w:rsidRPr="009A1FE1" w:rsidRDefault="00132432" w:rsidP="001F1C9B">
            <w:pPr>
              <w:pStyle w:val="TableText0"/>
              <w:keepNext/>
              <w:keepLines/>
              <w:rPr>
                <w:lang w:eastAsia="zh-CN"/>
              </w:rPr>
            </w:pPr>
            <w:r w:rsidRPr="009A1FE1">
              <w:rPr>
                <w:lang w:eastAsia="zh-CN"/>
              </w:rPr>
              <w:t>Asian</w:t>
            </w:r>
          </w:p>
        </w:tc>
        <w:tc>
          <w:tcPr>
            <w:tcW w:w="1710" w:type="dxa"/>
            <w:hideMark/>
          </w:tcPr>
          <w:p w14:paraId="03140EB0"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33842AE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706F1698"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70C2AFEA"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77E39705"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7125941F"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49B06C76"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7DA4365D" w14:textId="77777777" w:rsidTr="00CA44B1">
        <w:tc>
          <w:tcPr>
            <w:tcW w:w="3888" w:type="dxa"/>
            <w:hideMark/>
          </w:tcPr>
          <w:p w14:paraId="2D00A1CE" w14:textId="77777777" w:rsidR="00132432" w:rsidRPr="009A1FE1" w:rsidRDefault="00132432" w:rsidP="001F1C9B">
            <w:pPr>
              <w:pStyle w:val="TableText0"/>
              <w:keepNext/>
              <w:keepLines/>
              <w:rPr>
                <w:lang w:eastAsia="zh-CN"/>
              </w:rPr>
            </w:pPr>
            <w:r w:rsidRPr="009A1FE1">
              <w:rPr>
                <w:lang w:eastAsia="zh-CN"/>
              </w:rPr>
              <w:t>Hispanic or Latino</w:t>
            </w:r>
          </w:p>
        </w:tc>
        <w:tc>
          <w:tcPr>
            <w:tcW w:w="1710" w:type="dxa"/>
            <w:hideMark/>
          </w:tcPr>
          <w:p w14:paraId="0C4C34EE"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629740D0"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5F9E47C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56354DF3"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55FC523F"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4BEC151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3AF25499"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18991E5A" w14:textId="77777777" w:rsidTr="00CA44B1">
        <w:tc>
          <w:tcPr>
            <w:tcW w:w="3888" w:type="dxa"/>
          </w:tcPr>
          <w:p w14:paraId="1FFA5BFE" w14:textId="44019ECD" w:rsidR="00A6659A" w:rsidRPr="009A1FE1" w:rsidRDefault="00A6659A" w:rsidP="001F1C9B">
            <w:pPr>
              <w:pStyle w:val="TableText0"/>
              <w:keepNext/>
              <w:keepLines/>
              <w:rPr>
                <w:lang w:eastAsia="zh-CN"/>
              </w:rPr>
            </w:pPr>
            <w:r w:rsidRPr="009A1FE1">
              <w:rPr>
                <w:lang w:eastAsia="zh-CN"/>
              </w:rPr>
              <w:t>Special education services</w:t>
            </w:r>
          </w:p>
        </w:tc>
        <w:tc>
          <w:tcPr>
            <w:tcW w:w="1710" w:type="dxa"/>
          </w:tcPr>
          <w:p w14:paraId="62A7D020" w14:textId="08D5DF5B" w:rsidR="00A6659A" w:rsidRPr="009A1FE1" w:rsidRDefault="00A6659A" w:rsidP="001F1C9B">
            <w:pPr>
              <w:pStyle w:val="TableText0"/>
              <w:keepNext/>
              <w:keepLines/>
              <w:jc w:val="right"/>
              <w:rPr>
                <w:lang w:eastAsia="zh-CN"/>
              </w:rPr>
            </w:pPr>
            <w:r w:rsidRPr="009A1FE1">
              <w:rPr>
                <w:lang w:eastAsia="zh-CN"/>
              </w:rPr>
              <w:t>0.0</w:t>
            </w:r>
          </w:p>
        </w:tc>
        <w:tc>
          <w:tcPr>
            <w:tcW w:w="550" w:type="dxa"/>
          </w:tcPr>
          <w:p w14:paraId="5AE845F2" w14:textId="771EEBC2" w:rsidR="00A6659A" w:rsidRPr="009A1FE1" w:rsidRDefault="00A6659A" w:rsidP="001F1C9B">
            <w:pPr>
              <w:pStyle w:val="TableText0"/>
              <w:keepNext/>
              <w:keepLines/>
              <w:jc w:val="right"/>
              <w:rPr>
                <w:lang w:eastAsia="zh-CN"/>
              </w:rPr>
            </w:pPr>
            <w:r w:rsidRPr="009A1FE1">
              <w:rPr>
                <w:lang w:eastAsia="zh-CN"/>
              </w:rPr>
              <w:t>0.0</w:t>
            </w:r>
          </w:p>
        </w:tc>
        <w:tc>
          <w:tcPr>
            <w:tcW w:w="550" w:type="dxa"/>
          </w:tcPr>
          <w:p w14:paraId="1BD04B74" w14:textId="64F33A15" w:rsidR="00A6659A" w:rsidRPr="009A1FE1" w:rsidRDefault="00A6659A" w:rsidP="001F1C9B">
            <w:pPr>
              <w:pStyle w:val="TableText0"/>
              <w:keepNext/>
              <w:keepLines/>
              <w:jc w:val="right"/>
              <w:rPr>
                <w:lang w:eastAsia="zh-CN"/>
              </w:rPr>
            </w:pPr>
            <w:r w:rsidRPr="009A1FE1">
              <w:rPr>
                <w:lang w:eastAsia="zh-CN"/>
              </w:rPr>
              <w:t>0.0</w:t>
            </w:r>
          </w:p>
        </w:tc>
        <w:tc>
          <w:tcPr>
            <w:tcW w:w="720" w:type="dxa"/>
          </w:tcPr>
          <w:p w14:paraId="20EB6241" w14:textId="3CED0275" w:rsidR="00A6659A" w:rsidRPr="009A1FE1" w:rsidRDefault="00A6659A" w:rsidP="001F1C9B">
            <w:pPr>
              <w:pStyle w:val="TableText0"/>
              <w:keepNext/>
              <w:keepLines/>
              <w:jc w:val="right"/>
              <w:rPr>
                <w:lang w:eastAsia="zh-CN"/>
              </w:rPr>
            </w:pPr>
            <w:r w:rsidRPr="009A1FE1">
              <w:rPr>
                <w:lang w:eastAsia="zh-CN"/>
              </w:rPr>
              <w:t>0.0</w:t>
            </w:r>
          </w:p>
        </w:tc>
        <w:tc>
          <w:tcPr>
            <w:tcW w:w="720" w:type="dxa"/>
          </w:tcPr>
          <w:p w14:paraId="01252B8A" w14:textId="5457A0DE" w:rsidR="00A6659A" w:rsidRPr="009A1FE1" w:rsidRDefault="00A6659A" w:rsidP="001F1C9B">
            <w:pPr>
              <w:pStyle w:val="TableText0"/>
              <w:keepNext/>
              <w:keepLines/>
              <w:jc w:val="right"/>
              <w:rPr>
                <w:lang w:eastAsia="zh-CN"/>
              </w:rPr>
            </w:pPr>
            <w:r w:rsidRPr="009A1FE1">
              <w:rPr>
                <w:lang w:eastAsia="zh-CN"/>
              </w:rPr>
              <w:t>0.0</w:t>
            </w:r>
          </w:p>
        </w:tc>
        <w:tc>
          <w:tcPr>
            <w:tcW w:w="864" w:type="dxa"/>
          </w:tcPr>
          <w:p w14:paraId="0A03EB08" w14:textId="210FFE64" w:rsidR="00A6659A" w:rsidRPr="009A1FE1" w:rsidRDefault="00A6659A" w:rsidP="001F1C9B">
            <w:pPr>
              <w:pStyle w:val="TableText0"/>
              <w:keepNext/>
              <w:keepLines/>
              <w:jc w:val="right"/>
              <w:rPr>
                <w:lang w:eastAsia="zh-CN"/>
              </w:rPr>
            </w:pPr>
            <w:r w:rsidRPr="009A1FE1">
              <w:rPr>
                <w:lang w:eastAsia="zh-CN"/>
              </w:rPr>
              <w:t>0.0</w:t>
            </w:r>
          </w:p>
        </w:tc>
        <w:tc>
          <w:tcPr>
            <w:tcW w:w="550" w:type="dxa"/>
          </w:tcPr>
          <w:p w14:paraId="535C5797" w14:textId="0E376E87" w:rsidR="00A6659A" w:rsidRPr="009A1FE1" w:rsidRDefault="00A6659A" w:rsidP="001F1C9B">
            <w:pPr>
              <w:pStyle w:val="TableText0"/>
              <w:keepNext/>
              <w:keepLines/>
              <w:jc w:val="right"/>
              <w:rPr>
                <w:lang w:eastAsia="zh-CN"/>
              </w:rPr>
            </w:pPr>
            <w:r w:rsidRPr="009A1FE1">
              <w:rPr>
                <w:lang w:eastAsia="zh-CN"/>
              </w:rPr>
              <w:t>0.0</w:t>
            </w:r>
          </w:p>
        </w:tc>
      </w:tr>
      <w:tr w:rsidR="006F4CC5" w:rsidRPr="009A1FE1" w14:paraId="5D8F83BE" w14:textId="77777777" w:rsidTr="00CA44B1">
        <w:tc>
          <w:tcPr>
            <w:tcW w:w="3888" w:type="dxa"/>
            <w:hideMark/>
          </w:tcPr>
          <w:p w14:paraId="1FC68440" w14:textId="77777777" w:rsidR="00132432" w:rsidRPr="009A1FE1" w:rsidRDefault="00132432" w:rsidP="001F1C9B">
            <w:pPr>
              <w:pStyle w:val="TableText0"/>
              <w:keepNext/>
              <w:keepLines/>
              <w:rPr>
                <w:lang w:eastAsia="zh-CN"/>
              </w:rPr>
            </w:pPr>
            <w:r w:rsidRPr="009A1FE1">
              <w:rPr>
                <w:lang w:eastAsia="zh-CN"/>
              </w:rPr>
              <w:t>Economically disadvantaged</w:t>
            </w:r>
          </w:p>
        </w:tc>
        <w:tc>
          <w:tcPr>
            <w:tcW w:w="1710" w:type="dxa"/>
            <w:hideMark/>
          </w:tcPr>
          <w:p w14:paraId="1DCC4579"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4091EB9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39085913"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104DF77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1A1C11C3"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41E224C8"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BA9D650"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1973F757" w14:textId="77777777" w:rsidTr="00CA44B1">
        <w:tc>
          <w:tcPr>
            <w:tcW w:w="3888" w:type="dxa"/>
            <w:hideMark/>
          </w:tcPr>
          <w:p w14:paraId="65BDF134" w14:textId="73D6A1D9" w:rsidR="00132432" w:rsidRPr="009A1FE1" w:rsidRDefault="00B83A34" w:rsidP="006D4EB5">
            <w:pPr>
              <w:pStyle w:val="TableText0"/>
              <w:rPr>
                <w:lang w:eastAsia="zh-CN"/>
              </w:rPr>
            </w:pPr>
            <w:r w:rsidRPr="009A1FE1">
              <w:rPr>
                <w:lang w:eastAsia="zh-CN"/>
              </w:rPr>
              <w:t>Parent</w:t>
            </w:r>
            <w:r w:rsidR="00E026CC">
              <w:rPr>
                <w:lang w:eastAsia="zh-CN"/>
              </w:rPr>
              <w:t>/Guardian</w:t>
            </w:r>
            <w:r w:rsidRPr="009A1FE1">
              <w:rPr>
                <w:lang w:eastAsia="zh-CN"/>
              </w:rPr>
              <w:t xml:space="preserve"> </w:t>
            </w:r>
            <w:r w:rsidR="00C25809">
              <w:rPr>
                <w:lang w:eastAsia="zh-CN"/>
              </w:rPr>
              <w:t>e</w:t>
            </w:r>
            <w:r w:rsidRPr="009A1FE1">
              <w:rPr>
                <w:lang w:eastAsia="zh-CN"/>
              </w:rPr>
              <w:t xml:space="preserve">ducation: </w:t>
            </w:r>
            <w:r w:rsidR="00C25809">
              <w:rPr>
                <w:lang w:eastAsia="zh-CN"/>
              </w:rPr>
              <w:t>s</w:t>
            </w:r>
            <w:r w:rsidRPr="009A1FE1">
              <w:rPr>
                <w:lang w:eastAsia="zh-CN"/>
              </w:rPr>
              <w:t xml:space="preserve">ome </w:t>
            </w:r>
            <w:r w:rsidR="00C25809">
              <w:rPr>
                <w:lang w:eastAsia="zh-CN"/>
              </w:rPr>
              <w:t>c</w:t>
            </w:r>
            <w:r w:rsidRPr="009A1FE1">
              <w:rPr>
                <w:lang w:eastAsia="zh-CN"/>
              </w:rPr>
              <w:t xml:space="preserve">ollege or </w:t>
            </w:r>
            <w:r w:rsidR="00C25809">
              <w:rPr>
                <w:lang w:eastAsia="zh-CN"/>
              </w:rPr>
              <w:t>h</w:t>
            </w:r>
            <w:r w:rsidRPr="009A1FE1">
              <w:rPr>
                <w:lang w:eastAsia="zh-CN"/>
              </w:rPr>
              <w:t xml:space="preserve">igher </w:t>
            </w:r>
          </w:p>
        </w:tc>
        <w:tc>
          <w:tcPr>
            <w:tcW w:w="1710" w:type="dxa"/>
            <w:hideMark/>
          </w:tcPr>
          <w:p w14:paraId="42DB4849" w14:textId="77777777" w:rsidR="00132432" w:rsidRPr="009A1FE1" w:rsidRDefault="00132432" w:rsidP="0049545E">
            <w:pPr>
              <w:pStyle w:val="TableText0"/>
              <w:jc w:val="right"/>
              <w:rPr>
                <w:lang w:eastAsia="zh-CN"/>
              </w:rPr>
            </w:pPr>
            <w:r w:rsidRPr="009A1FE1">
              <w:rPr>
                <w:lang w:eastAsia="zh-CN"/>
              </w:rPr>
              <w:t>0.0</w:t>
            </w:r>
          </w:p>
        </w:tc>
        <w:tc>
          <w:tcPr>
            <w:tcW w:w="550" w:type="dxa"/>
            <w:hideMark/>
          </w:tcPr>
          <w:p w14:paraId="7170DDAD" w14:textId="77777777" w:rsidR="00132432" w:rsidRPr="009A1FE1" w:rsidRDefault="00132432" w:rsidP="0049545E">
            <w:pPr>
              <w:pStyle w:val="TableText0"/>
              <w:jc w:val="right"/>
              <w:rPr>
                <w:lang w:eastAsia="zh-CN"/>
              </w:rPr>
            </w:pPr>
            <w:r w:rsidRPr="009A1FE1">
              <w:rPr>
                <w:lang w:eastAsia="zh-CN"/>
              </w:rPr>
              <w:t>0.0</w:t>
            </w:r>
          </w:p>
        </w:tc>
        <w:tc>
          <w:tcPr>
            <w:tcW w:w="550" w:type="dxa"/>
            <w:hideMark/>
          </w:tcPr>
          <w:p w14:paraId="11F528CA" w14:textId="77777777" w:rsidR="00132432" w:rsidRPr="009A1FE1" w:rsidRDefault="00132432" w:rsidP="0049545E">
            <w:pPr>
              <w:pStyle w:val="TableText0"/>
              <w:jc w:val="right"/>
              <w:rPr>
                <w:lang w:eastAsia="zh-CN"/>
              </w:rPr>
            </w:pPr>
            <w:r w:rsidRPr="009A1FE1">
              <w:rPr>
                <w:lang w:eastAsia="zh-CN"/>
              </w:rPr>
              <w:t>0.0</w:t>
            </w:r>
          </w:p>
        </w:tc>
        <w:tc>
          <w:tcPr>
            <w:tcW w:w="720" w:type="dxa"/>
            <w:hideMark/>
          </w:tcPr>
          <w:p w14:paraId="052A9970" w14:textId="77777777" w:rsidR="00132432" w:rsidRPr="009A1FE1" w:rsidRDefault="00132432" w:rsidP="0049545E">
            <w:pPr>
              <w:pStyle w:val="TableText0"/>
              <w:jc w:val="right"/>
              <w:rPr>
                <w:lang w:eastAsia="zh-CN"/>
              </w:rPr>
            </w:pPr>
            <w:r w:rsidRPr="009A1FE1">
              <w:rPr>
                <w:lang w:eastAsia="zh-CN"/>
              </w:rPr>
              <w:t>0.0</w:t>
            </w:r>
          </w:p>
        </w:tc>
        <w:tc>
          <w:tcPr>
            <w:tcW w:w="720" w:type="dxa"/>
            <w:hideMark/>
          </w:tcPr>
          <w:p w14:paraId="4E4D1F2D" w14:textId="77777777" w:rsidR="00132432" w:rsidRPr="009A1FE1" w:rsidRDefault="00132432" w:rsidP="0049545E">
            <w:pPr>
              <w:pStyle w:val="TableText0"/>
              <w:jc w:val="right"/>
              <w:rPr>
                <w:lang w:eastAsia="zh-CN"/>
              </w:rPr>
            </w:pPr>
            <w:r w:rsidRPr="009A1FE1">
              <w:rPr>
                <w:lang w:eastAsia="zh-CN"/>
              </w:rPr>
              <w:t>0.0</w:t>
            </w:r>
          </w:p>
        </w:tc>
        <w:tc>
          <w:tcPr>
            <w:tcW w:w="864" w:type="dxa"/>
            <w:hideMark/>
          </w:tcPr>
          <w:p w14:paraId="7FB1D1BE" w14:textId="77777777" w:rsidR="00132432" w:rsidRPr="009A1FE1" w:rsidRDefault="00132432" w:rsidP="0049545E">
            <w:pPr>
              <w:pStyle w:val="TableText0"/>
              <w:jc w:val="right"/>
              <w:rPr>
                <w:lang w:eastAsia="zh-CN"/>
              </w:rPr>
            </w:pPr>
            <w:r w:rsidRPr="009A1FE1">
              <w:rPr>
                <w:lang w:eastAsia="zh-CN"/>
              </w:rPr>
              <w:t>0.0</w:t>
            </w:r>
          </w:p>
        </w:tc>
        <w:tc>
          <w:tcPr>
            <w:tcW w:w="550" w:type="dxa"/>
            <w:hideMark/>
          </w:tcPr>
          <w:p w14:paraId="63C86267" w14:textId="77777777" w:rsidR="00132432" w:rsidRPr="009A1FE1" w:rsidRDefault="00132432" w:rsidP="0049545E">
            <w:pPr>
              <w:pStyle w:val="TableText0"/>
              <w:jc w:val="right"/>
              <w:rPr>
                <w:lang w:eastAsia="zh-CN"/>
              </w:rPr>
            </w:pPr>
            <w:r w:rsidRPr="009A1FE1">
              <w:rPr>
                <w:lang w:eastAsia="zh-CN"/>
              </w:rPr>
              <w:t>0.0</w:t>
            </w:r>
          </w:p>
        </w:tc>
      </w:tr>
    </w:tbl>
    <w:p w14:paraId="76875F08" w14:textId="24F2E169" w:rsidR="00865EF8" w:rsidRPr="009A1FE1" w:rsidRDefault="00417F6F" w:rsidP="001F1C9B">
      <w:pPr>
        <w:pStyle w:val="Heading3"/>
        <w:pageBreakBefore/>
        <w:numPr>
          <w:ilvl w:val="0"/>
          <w:numId w:val="0"/>
        </w:numPr>
        <w:ind w:left="360" w:hanging="360"/>
      </w:pPr>
      <w:bookmarkStart w:id="49" w:name="_Toc66443744"/>
      <w:r w:rsidRPr="009A1FE1">
        <w:t>Reference</w:t>
      </w:r>
      <w:bookmarkEnd w:id="49"/>
    </w:p>
    <w:p w14:paraId="256D566D" w14:textId="3B703B11" w:rsidR="00A41C83" w:rsidRPr="009A1FE1" w:rsidRDefault="00A41C83" w:rsidP="00495C64">
      <w:pPr>
        <w:pStyle w:val="NormalChapter"/>
        <w:ind w:hanging="360"/>
      </w:pPr>
      <w:r w:rsidRPr="009A1FE1">
        <w:t>Haberman, S.</w:t>
      </w:r>
      <w:r w:rsidR="00C25809">
        <w:t xml:space="preserve"> </w:t>
      </w:r>
      <w:r w:rsidRPr="009A1FE1">
        <w:t xml:space="preserve">J. (1984). Adjustment by minimum discriminant information. </w:t>
      </w:r>
      <w:r w:rsidRPr="00123754">
        <w:rPr>
          <w:i/>
        </w:rPr>
        <w:t xml:space="preserve">The </w:t>
      </w:r>
      <w:r w:rsidR="00F51DEC">
        <w:rPr>
          <w:i/>
        </w:rPr>
        <w:t>A</w:t>
      </w:r>
      <w:r w:rsidRPr="00123754">
        <w:rPr>
          <w:i/>
        </w:rPr>
        <w:t xml:space="preserve">nnals of </w:t>
      </w:r>
      <w:r w:rsidR="00F51DEC">
        <w:rPr>
          <w:i/>
        </w:rPr>
        <w:t>S</w:t>
      </w:r>
      <w:r w:rsidRPr="00123754">
        <w:rPr>
          <w:i/>
        </w:rPr>
        <w:t>tatistics</w:t>
      </w:r>
      <w:r w:rsidR="009911FB">
        <w:rPr>
          <w:i/>
        </w:rPr>
        <w:t>,</w:t>
      </w:r>
      <w:r w:rsidRPr="009A1FE1">
        <w:t xml:space="preserve"> </w:t>
      </w:r>
      <w:r w:rsidRPr="00123754">
        <w:rPr>
          <w:i/>
        </w:rPr>
        <w:t>12</w:t>
      </w:r>
      <w:r w:rsidRPr="009A1FE1">
        <w:t>(3)</w:t>
      </w:r>
      <w:r w:rsidR="00151274">
        <w:t>,</w:t>
      </w:r>
      <w:r w:rsidRPr="009A1FE1">
        <w:t xml:space="preserve"> 971</w:t>
      </w:r>
      <w:r w:rsidR="00C25809">
        <w:t>–</w:t>
      </w:r>
      <w:r w:rsidRPr="009A1FE1">
        <w:t>88.</w:t>
      </w:r>
    </w:p>
    <w:p w14:paraId="4255B669" w14:textId="1B1CDC4A" w:rsidR="002F564E" w:rsidRPr="009A1FE1" w:rsidRDefault="009B018A" w:rsidP="000D69B1">
      <w:pPr>
        <w:pStyle w:val="Heading2"/>
      </w:pPr>
      <w:bookmarkStart w:id="50" w:name="_Toc66443745"/>
      <w:r w:rsidRPr="009A1FE1">
        <w:t xml:space="preserve">Score Comparability </w:t>
      </w:r>
      <w:r w:rsidR="00B42DE3" w:rsidRPr="009A1FE1">
        <w:t>Results</w:t>
      </w:r>
      <w:bookmarkEnd w:id="50"/>
    </w:p>
    <w:p w14:paraId="6D43A166" w14:textId="6564891A" w:rsidR="00820CFC" w:rsidRPr="009A1FE1" w:rsidRDefault="00F613B4" w:rsidP="004B696F">
      <w:pPr>
        <w:rPr>
          <w:rFonts w:cs="Arial"/>
        </w:rPr>
      </w:pPr>
      <w:r w:rsidRPr="009A1FE1">
        <w:rPr>
          <w:rFonts w:cs="Arial"/>
        </w:rPr>
        <w:t>This chapter</w:t>
      </w:r>
      <w:r w:rsidR="002F564E" w:rsidRPr="009A1FE1">
        <w:rPr>
          <w:rFonts w:cs="Arial"/>
        </w:rPr>
        <w:t xml:space="preserve"> </w:t>
      </w:r>
      <w:r w:rsidR="00812EA9" w:rsidRPr="009A1FE1">
        <w:rPr>
          <w:rFonts w:cs="Arial"/>
        </w:rPr>
        <w:t xml:space="preserve">provides </w:t>
      </w:r>
      <w:r w:rsidR="009B018A" w:rsidRPr="009A1FE1">
        <w:rPr>
          <w:rFonts w:cs="Arial"/>
        </w:rPr>
        <w:t xml:space="preserve">results from analyses that evaluate the comparability of results observed for </w:t>
      </w:r>
      <w:r w:rsidR="00B45339">
        <w:rPr>
          <w:rFonts w:cs="Arial"/>
        </w:rPr>
        <w:t>in-person</w:t>
      </w:r>
      <w:r w:rsidR="009B018A" w:rsidRPr="009A1FE1">
        <w:rPr>
          <w:rFonts w:cs="Arial"/>
        </w:rPr>
        <w:t xml:space="preserve"> and remote test takers</w:t>
      </w:r>
      <w:r w:rsidR="00217790" w:rsidRPr="009A1FE1">
        <w:rPr>
          <w:rFonts w:cs="Arial"/>
        </w:rPr>
        <w:t>.</w:t>
      </w:r>
    </w:p>
    <w:p w14:paraId="5A41E1EF" w14:textId="0073EB7F" w:rsidR="00D76E3D" w:rsidRPr="009A1FE1" w:rsidRDefault="009B018A" w:rsidP="000D69B1">
      <w:pPr>
        <w:pStyle w:val="Heading3"/>
      </w:pPr>
      <w:bookmarkStart w:id="51" w:name="_Toc66443746"/>
      <w:r w:rsidRPr="009A1FE1">
        <w:t>Item Performance Comparisons</w:t>
      </w:r>
      <w:bookmarkEnd w:id="51"/>
    </w:p>
    <w:p w14:paraId="65911F7E" w14:textId="4050A2A4" w:rsidR="00E90A1B" w:rsidRPr="009A1FE1" w:rsidRDefault="00F20E96" w:rsidP="00E90A1B">
      <w:r w:rsidRPr="009A1FE1">
        <w:t xml:space="preserve">The consistency of item performance was evaluated with three pieces of information: </w:t>
      </w:r>
      <w:r w:rsidR="00C608AE">
        <w:t>d</w:t>
      </w:r>
      <w:r w:rsidRPr="009A1FE1">
        <w:t xml:space="preserve">ifferential </w:t>
      </w:r>
      <w:r w:rsidR="005F4AEF">
        <w:t>i</w:t>
      </w:r>
      <w:r w:rsidRPr="009A1FE1">
        <w:t xml:space="preserve">tem </w:t>
      </w:r>
      <w:r w:rsidR="00C608AE">
        <w:t>f</w:t>
      </w:r>
      <w:r w:rsidRPr="009A1FE1">
        <w:t xml:space="preserve">unctioning (DIF), classical item difficulty, and classical item discrimination. </w:t>
      </w:r>
    </w:p>
    <w:p w14:paraId="1B2A3164" w14:textId="71D43674" w:rsidR="009B018A" w:rsidRPr="009A1FE1" w:rsidRDefault="009B018A" w:rsidP="000D69B1">
      <w:pPr>
        <w:pStyle w:val="Heading3"/>
      </w:pPr>
      <w:bookmarkStart w:id="52" w:name="_Toc66443747"/>
      <w:r w:rsidRPr="009A1FE1">
        <w:t>Differential Item Functioning</w:t>
      </w:r>
      <w:bookmarkEnd w:id="52"/>
    </w:p>
    <w:p w14:paraId="373E9A45" w14:textId="5CEC9F08" w:rsidR="00E90A1B" w:rsidRPr="009A1FE1" w:rsidRDefault="00C608AE" w:rsidP="00E90A1B">
      <w:r>
        <w:t>DIF</w:t>
      </w:r>
      <w:r w:rsidR="00F20E96" w:rsidRPr="009A1FE1">
        <w:t xml:space="preserve"> is a commonly</w:t>
      </w:r>
      <w:r w:rsidR="009A1FE1">
        <w:t xml:space="preserve"> </w:t>
      </w:r>
      <w:r w:rsidR="00F20E96" w:rsidRPr="009A1FE1">
        <w:t xml:space="preserve">used approach for evaluating the consistency of item performance. It is largely used to identify differences suspected </w:t>
      </w:r>
      <w:r w:rsidR="0020402E" w:rsidRPr="009A1FE1">
        <w:t>to be</w:t>
      </w:r>
      <w:r w:rsidR="00F20E96" w:rsidRPr="009A1FE1">
        <w:t xml:space="preserve"> due to bias associated with gender or ethnicity. </w:t>
      </w:r>
      <w:r w:rsidR="007B4CA1" w:rsidRPr="009A1FE1">
        <w:t xml:space="preserve">DIF does not require equivalent </w:t>
      </w:r>
      <w:r w:rsidR="00B45339">
        <w:t>in-person</w:t>
      </w:r>
      <w:r w:rsidR="007B4CA1" w:rsidRPr="009A1FE1">
        <w:t xml:space="preserve"> and remote groups</w:t>
      </w:r>
      <w:r>
        <w:t>,</w:t>
      </w:r>
      <w:r w:rsidR="007B4CA1" w:rsidRPr="009A1FE1">
        <w:t xml:space="preserve"> and unweighted samples were used. </w:t>
      </w:r>
    </w:p>
    <w:p w14:paraId="5C31AFB4" w14:textId="11ED05DC" w:rsidR="008C5ADA" w:rsidRPr="009A1FE1" w:rsidRDefault="00154F97" w:rsidP="000D69B1">
      <w:pPr>
        <w:pStyle w:val="Heading4"/>
      </w:pPr>
      <w:r>
        <w:t>Dichotomous</w:t>
      </w:r>
      <w:r w:rsidR="008C5ADA" w:rsidRPr="009A1FE1">
        <w:t xml:space="preserve"> Items</w:t>
      </w:r>
    </w:p>
    <w:p w14:paraId="3D27A219" w14:textId="7C9DE805" w:rsidR="00A06EA8" w:rsidRPr="009A1FE1" w:rsidRDefault="00A06EA8" w:rsidP="00A06EA8">
      <w:pPr>
        <w:rPr>
          <w:rFonts w:eastAsiaTheme="minorEastAsia"/>
        </w:rPr>
      </w:pPr>
      <w:r w:rsidRPr="009A1FE1">
        <w:t xml:space="preserve">The </w:t>
      </w:r>
      <w:r>
        <w:t xml:space="preserve">Mantel-Haenszel </w:t>
      </w:r>
      <w:r w:rsidR="00C608AE">
        <w:t>DIF</w:t>
      </w:r>
      <w:r w:rsidRPr="009A1FE1">
        <w:t xml:space="preserve"> (MH-DIF) statistic was calculated for </w:t>
      </w:r>
      <w:r w:rsidR="00154F97">
        <w:t>dichotomous</w:t>
      </w:r>
      <w:r w:rsidRPr="009A1FE1">
        <w:t xml:space="preserve"> items (Mantel &amp; Haenszel, 1959; Holland &amp; Thayer, 1985). Using the total domain raw score as the criterion score, students in each domain score category in the focal group (e.g., </w:t>
      </w:r>
      <w:r w:rsidR="0044573F" w:rsidRPr="009A1FE1">
        <w:t>remote test takers</w:t>
      </w:r>
      <w:r w:rsidRPr="009A1FE1">
        <w:t xml:space="preserve">) are compared with examinees in the same score category in the reference group (e.g., </w:t>
      </w:r>
      <w:r w:rsidR="00B45339">
        <w:t>in-person</w:t>
      </w:r>
      <w:r w:rsidR="0044573F" w:rsidRPr="009A1FE1">
        <w:t xml:space="preserve"> test takers</w:t>
      </w:r>
      <w:r w:rsidRPr="009A1FE1">
        <w:t>).</w:t>
      </w:r>
    </w:p>
    <w:p w14:paraId="1406A3B3" w14:textId="156179BC" w:rsidR="00A06EA8" w:rsidRPr="009A1FE1" w:rsidRDefault="00154F97" w:rsidP="00A06EA8">
      <w:pPr>
        <w:keepNext/>
      </w:pPr>
      <w:r>
        <w:t>Dichotomous</w:t>
      </w:r>
      <w:r w:rsidRPr="009A1FE1">
        <w:t xml:space="preserve"> </w:t>
      </w:r>
      <w:r w:rsidR="00A06EA8" w:rsidRPr="009A1FE1">
        <w:t xml:space="preserve">items are assigned one of three DIF classifications shown in </w:t>
      </w:r>
      <w:r w:rsidR="00127205" w:rsidRPr="009A1FE1">
        <w:rPr>
          <w:rStyle w:val="CrossreferenceChar"/>
        </w:rPr>
        <w:fldChar w:fldCharType="begin"/>
      </w:r>
      <w:r w:rsidR="00127205" w:rsidRPr="009A1FE1">
        <w:rPr>
          <w:rStyle w:val="CrossreferenceChar"/>
        </w:rPr>
        <w:instrText xml:space="preserve"> REF  _Ref63855108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4.1</w:t>
      </w:r>
      <w:r w:rsidR="00127205" w:rsidRPr="009A1FE1">
        <w:rPr>
          <w:rStyle w:val="CrossreferenceChar"/>
        </w:rPr>
        <w:fldChar w:fldCharType="end"/>
      </w:r>
      <w:r w:rsidR="00A06EA8" w:rsidRPr="009A1FE1">
        <w:t>.</w:t>
      </w:r>
      <w:r w:rsidR="007A4659" w:rsidRPr="009A1FE1">
        <w:t xml:space="preserve"> Differences are characterized as being large for items that are flagged with DIF at the C level, moderate for items flagged at the B level, and negligible for items flagged at the A level. For the purposes of this study, C level DIF was viewed as </w:t>
      </w:r>
      <w:r w:rsidR="00927A14" w:rsidRPr="009A1FE1">
        <w:t>being an indicator</w:t>
      </w:r>
      <w:r w:rsidR="007A4659" w:rsidRPr="009A1FE1">
        <w:t xml:space="preserve"> of</w:t>
      </w:r>
      <w:r w:rsidR="00927A14" w:rsidRPr="009A1FE1">
        <w:t xml:space="preserve"> potential remote testing effects.</w:t>
      </w:r>
    </w:p>
    <w:p w14:paraId="358F3C86" w14:textId="6447C773" w:rsidR="00927A14" w:rsidRPr="009A1FE1" w:rsidRDefault="00927A14" w:rsidP="00A06EA8">
      <w:pPr>
        <w:keepNext/>
      </w:pPr>
      <w:r w:rsidRPr="009A1FE1">
        <w:t>B and C level DIF are subdivided into B+ or B- and C+ and C- classifications. In this study, B+ or C+ classifications flag</w:t>
      </w:r>
      <w:r w:rsidR="00E82CFD">
        <w:t>ged</w:t>
      </w:r>
      <w:r w:rsidRPr="009A1FE1">
        <w:t xml:space="preserve"> items </w:t>
      </w:r>
      <w:r w:rsidR="00D3526E">
        <w:t>for</w:t>
      </w:r>
      <w:r w:rsidR="00840B6E">
        <w:t xml:space="preserve"> which </w:t>
      </w:r>
      <w:r w:rsidRPr="009A1FE1">
        <w:t>remote test takers perform</w:t>
      </w:r>
      <w:r w:rsidR="000302C5">
        <w:t>ed</w:t>
      </w:r>
      <w:r w:rsidRPr="009A1FE1">
        <w:t xml:space="preserve"> better. B- and C- classifications flag</w:t>
      </w:r>
      <w:r w:rsidR="00E82CFD">
        <w:t>ged</w:t>
      </w:r>
      <w:r w:rsidRPr="009A1FE1">
        <w:t xml:space="preserve"> items </w:t>
      </w:r>
      <w:r w:rsidR="00D3526E">
        <w:t>for</w:t>
      </w:r>
      <w:r w:rsidR="00840B6E">
        <w:t xml:space="preserve"> which</w:t>
      </w:r>
      <w:r w:rsidR="00840B6E" w:rsidRPr="009A1FE1">
        <w:t xml:space="preserve"> </w:t>
      </w:r>
      <w:r w:rsidR="00B45339">
        <w:t>in-person</w:t>
      </w:r>
      <w:r w:rsidRPr="009A1FE1">
        <w:t xml:space="preserve"> test takers perform</w:t>
      </w:r>
      <w:r w:rsidR="00E82CFD">
        <w:t>ed</w:t>
      </w:r>
      <w:r w:rsidRPr="009A1FE1">
        <w:t xml:space="preserve"> better. </w:t>
      </w:r>
    </w:p>
    <w:p w14:paraId="49705A47" w14:textId="561F548C" w:rsidR="0075052E" w:rsidRPr="009A1FE1" w:rsidRDefault="0075052E" w:rsidP="0075052E">
      <w:pPr>
        <w:pStyle w:val="Caption"/>
      </w:pPr>
      <w:bookmarkStart w:id="53" w:name="_Ref63855108"/>
      <w:bookmarkStart w:id="54" w:name="_Toc66443765"/>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1</w:t>
      </w:r>
      <w:r>
        <w:fldChar w:fldCharType="end"/>
      </w:r>
      <w:bookmarkEnd w:id="53"/>
      <w:r w:rsidRPr="009A1FE1">
        <w:t xml:space="preserve">  DIF Categories for </w:t>
      </w:r>
      <w:r w:rsidR="00154F97">
        <w:t>Dichotomous Items</w:t>
      </w:r>
      <w:bookmarkEnd w:id="54"/>
    </w:p>
    <w:tbl>
      <w:tblPr>
        <w:tblStyle w:val="TRs"/>
        <w:tblW w:w="7928" w:type="dxa"/>
        <w:tblBorders>
          <w:insideH w:val="single" w:sz="4" w:space="0" w:color="auto"/>
          <w:insideV w:val="single" w:sz="4" w:space="0" w:color="auto"/>
        </w:tblBorders>
        <w:tblLook w:val="04A0" w:firstRow="1" w:lastRow="0" w:firstColumn="1" w:lastColumn="0" w:noHBand="0" w:noVBand="1"/>
        <w:tblDescription w:val="DIF Categories for MC"/>
      </w:tblPr>
      <w:tblGrid>
        <w:gridCol w:w="1728"/>
        <w:gridCol w:w="6200"/>
      </w:tblGrid>
      <w:tr w:rsidR="00A06EA8" w:rsidRPr="009A1FE1" w14:paraId="450C4279" w14:textId="77777777" w:rsidTr="001B2475">
        <w:trPr>
          <w:cnfStyle w:val="100000000000" w:firstRow="1" w:lastRow="0" w:firstColumn="0" w:lastColumn="0" w:oddVBand="0" w:evenVBand="0" w:oddHBand="0" w:evenHBand="0" w:firstRowFirstColumn="0" w:firstRowLastColumn="0" w:lastRowFirstColumn="0" w:lastRowLastColumn="0"/>
          <w:trHeight w:val="257"/>
        </w:trPr>
        <w:tc>
          <w:tcPr>
            <w:tcW w:w="1728" w:type="dxa"/>
          </w:tcPr>
          <w:p w14:paraId="138DC84C" w14:textId="77777777" w:rsidR="00A06EA8" w:rsidRPr="009A1FE1" w:rsidRDefault="00A06EA8" w:rsidP="001B2475">
            <w:pPr>
              <w:pStyle w:val="TableHead"/>
              <w:rPr>
                <w:b w:val="0"/>
                <w:noProof w:val="0"/>
              </w:rPr>
            </w:pPr>
            <w:r w:rsidRPr="009A1FE1">
              <w:rPr>
                <w:noProof w:val="0"/>
              </w:rPr>
              <w:t>DIF category</w:t>
            </w:r>
          </w:p>
        </w:tc>
        <w:tc>
          <w:tcPr>
            <w:tcW w:w="6200" w:type="dxa"/>
          </w:tcPr>
          <w:p w14:paraId="4149BE09" w14:textId="77777777" w:rsidR="00A06EA8" w:rsidRPr="009A1FE1" w:rsidRDefault="00A06EA8" w:rsidP="001B2475">
            <w:pPr>
              <w:pStyle w:val="TableHead"/>
              <w:rPr>
                <w:b w:val="0"/>
                <w:noProof w:val="0"/>
              </w:rPr>
            </w:pPr>
            <w:r w:rsidRPr="009A1FE1">
              <w:rPr>
                <w:noProof w:val="0"/>
              </w:rPr>
              <w:t>Criteria</w:t>
            </w:r>
          </w:p>
        </w:tc>
      </w:tr>
      <w:tr w:rsidR="00A06EA8" w:rsidRPr="009A1FE1" w14:paraId="3A5F627F" w14:textId="77777777" w:rsidTr="001B2475">
        <w:tc>
          <w:tcPr>
            <w:tcW w:w="1728" w:type="dxa"/>
          </w:tcPr>
          <w:p w14:paraId="025F08AF" w14:textId="77777777" w:rsidR="00A06EA8" w:rsidRPr="009A1FE1" w:rsidRDefault="00A06EA8" w:rsidP="001B2475">
            <w:pPr>
              <w:pStyle w:val="TableTextLeft"/>
              <w:keepNext/>
              <w:rPr>
                <w:noProof w:val="0"/>
              </w:rPr>
            </w:pPr>
            <w:r w:rsidRPr="009A1FE1">
              <w:rPr>
                <w:noProof w:val="0"/>
              </w:rPr>
              <w:t>C (large)</w:t>
            </w:r>
          </w:p>
        </w:tc>
        <w:tc>
          <w:tcPr>
            <w:tcW w:w="6200" w:type="dxa"/>
          </w:tcPr>
          <w:p w14:paraId="12DCC432" w14:textId="78EDC880" w:rsidR="00A06EA8" w:rsidRPr="009A1FE1" w:rsidRDefault="00FA5D16" w:rsidP="001B2475">
            <w:pPr>
              <w:pStyle w:val="TableTextLeft"/>
              <w:rPr>
                <w:noProof w:val="0"/>
              </w:rPr>
            </w:pPr>
            <w:r w:rsidRPr="00FA5D16">
              <w:rPr>
                <w:position w:val="-6"/>
              </w:rPr>
              <w:drawing>
                <wp:inline distT="0" distB="0" distL="0" distR="0" wp14:anchorId="336BABB2" wp14:editId="44A6A37B">
                  <wp:extent cx="368300" cy="273050"/>
                  <wp:effectExtent l="0" t="0" r="0" b="0"/>
                  <wp:docPr id="4" name="Picture 4" descr="Delta sub 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300" cy="273050"/>
                          </a:xfrm>
                          <a:prstGeom prst="rect">
                            <a:avLst/>
                          </a:prstGeom>
                          <a:noFill/>
                          <a:ln>
                            <a:noFill/>
                          </a:ln>
                        </pic:spPr>
                      </pic:pic>
                    </a:graphicData>
                  </a:graphic>
                </wp:inline>
              </w:drawing>
            </w:r>
            <w:r>
              <w:rPr>
                <w:noProof w:val="0"/>
              </w:rPr>
              <w:t xml:space="preserve"> </w:t>
            </w:r>
            <w:r w:rsidR="00A06EA8" w:rsidRPr="009A1FE1">
              <w:rPr>
                <w:noProof w:val="0"/>
              </w:rPr>
              <w:t>is at least 1.5 and is significantly greater than 1.0.</w:t>
            </w:r>
          </w:p>
        </w:tc>
      </w:tr>
      <w:tr w:rsidR="00A06EA8" w:rsidRPr="009A1FE1" w14:paraId="2B8A2BDF" w14:textId="77777777" w:rsidTr="001B2475">
        <w:tc>
          <w:tcPr>
            <w:tcW w:w="1728" w:type="dxa"/>
          </w:tcPr>
          <w:p w14:paraId="785272AE" w14:textId="77777777" w:rsidR="00A06EA8" w:rsidRPr="009A1FE1" w:rsidRDefault="00A06EA8" w:rsidP="001B2475">
            <w:pPr>
              <w:pStyle w:val="TableTextLeft"/>
              <w:rPr>
                <w:noProof w:val="0"/>
              </w:rPr>
            </w:pPr>
            <w:r w:rsidRPr="009A1FE1">
              <w:rPr>
                <w:noProof w:val="0"/>
              </w:rPr>
              <w:t>B (moderate)</w:t>
            </w:r>
          </w:p>
        </w:tc>
        <w:tc>
          <w:tcPr>
            <w:tcW w:w="6200" w:type="dxa"/>
          </w:tcPr>
          <w:p w14:paraId="0E068788" w14:textId="7543A4C0" w:rsidR="00A06EA8" w:rsidRPr="009A1FE1" w:rsidRDefault="00FA5D16" w:rsidP="001B2475">
            <w:pPr>
              <w:pStyle w:val="TableTextLeft"/>
              <w:rPr>
                <w:noProof w:val="0"/>
              </w:rPr>
            </w:pPr>
            <w:r w:rsidRPr="00FA5D16">
              <w:rPr>
                <w:position w:val="-6"/>
              </w:rPr>
              <w:drawing>
                <wp:inline distT="0" distB="0" distL="0" distR="0" wp14:anchorId="3F144652" wp14:editId="07DA9946">
                  <wp:extent cx="368300" cy="273050"/>
                  <wp:effectExtent l="0" t="0" r="0" b="0"/>
                  <wp:docPr id="6" name="Picture 6" descr="Delta sub 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300" cy="273050"/>
                          </a:xfrm>
                          <a:prstGeom prst="rect">
                            <a:avLst/>
                          </a:prstGeom>
                          <a:noFill/>
                          <a:ln>
                            <a:noFill/>
                          </a:ln>
                        </pic:spPr>
                      </pic:pic>
                    </a:graphicData>
                  </a:graphic>
                </wp:inline>
              </w:drawing>
            </w:r>
            <w:r w:rsidR="00A06EA8" w:rsidRPr="009A1FE1">
              <w:rPr>
                <w:noProof w:val="0"/>
              </w:rPr>
              <w:t>is at least 1.0 and is significantly greater than 0.0.</w:t>
            </w:r>
          </w:p>
        </w:tc>
      </w:tr>
      <w:tr w:rsidR="00A06EA8" w:rsidRPr="009A1FE1" w14:paraId="07C08B89" w14:textId="77777777" w:rsidTr="001B2475">
        <w:tc>
          <w:tcPr>
            <w:tcW w:w="1728" w:type="dxa"/>
          </w:tcPr>
          <w:p w14:paraId="6EC1DE14" w14:textId="77777777" w:rsidR="00A06EA8" w:rsidRPr="009A1FE1" w:rsidRDefault="00A06EA8" w:rsidP="001B2475">
            <w:pPr>
              <w:pStyle w:val="TableTextLeft"/>
              <w:rPr>
                <w:noProof w:val="0"/>
              </w:rPr>
            </w:pPr>
            <w:r w:rsidRPr="009A1FE1">
              <w:rPr>
                <w:noProof w:val="0"/>
              </w:rPr>
              <w:t>A (negligible)</w:t>
            </w:r>
          </w:p>
        </w:tc>
        <w:tc>
          <w:tcPr>
            <w:tcW w:w="6200" w:type="dxa"/>
          </w:tcPr>
          <w:p w14:paraId="1E719DD4" w14:textId="77777777" w:rsidR="00A06EA8" w:rsidRPr="009A1FE1" w:rsidRDefault="00A06EA8" w:rsidP="001B2475">
            <w:pPr>
              <w:pStyle w:val="TableTextLeft"/>
              <w:rPr>
                <w:noProof w:val="0"/>
              </w:rPr>
            </w:pPr>
            <w:r w:rsidRPr="009A1FE1">
              <w:rPr>
                <w:noProof w:val="0"/>
              </w:rPr>
              <w:t>Otherwise</w:t>
            </w:r>
          </w:p>
        </w:tc>
      </w:tr>
    </w:tbl>
    <w:p w14:paraId="5771AC27" w14:textId="74375BD1" w:rsidR="00A06EA8" w:rsidRPr="009A1FE1" w:rsidRDefault="00154F97" w:rsidP="0093786D">
      <w:pPr>
        <w:pStyle w:val="Heading4"/>
        <w:keepLines/>
      </w:pPr>
      <w:bookmarkStart w:id="55" w:name="_Toc519756594"/>
      <w:bookmarkStart w:id="56" w:name="_Toc36458724"/>
      <w:bookmarkStart w:id="57" w:name="_Toc43102715"/>
      <w:r>
        <w:t xml:space="preserve">Polytomous </w:t>
      </w:r>
      <w:r w:rsidR="00A06EA8" w:rsidRPr="009A1FE1">
        <w:t>Items</w:t>
      </w:r>
      <w:bookmarkEnd w:id="55"/>
      <w:bookmarkEnd w:id="56"/>
      <w:bookmarkEnd w:id="57"/>
    </w:p>
    <w:p w14:paraId="49DF4F6A" w14:textId="08EDC6CD" w:rsidR="00A06EA8" w:rsidRPr="009A1FE1" w:rsidRDefault="00A06EA8" w:rsidP="0093786D">
      <w:pPr>
        <w:keepNext/>
        <w:keepLines/>
      </w:pPr>
      <w:r w:rsidRPr="009A1FE1">
        <w:t xml:space="preserve">The standardization </w:t>
      </w:r>
      <w:r w:rsidR="007A4659" w:rsidRPr="009A1FE1">
        <w:t xml:space="preserve">approach to </w:t>
      </w:r>
      <w:r w:rsidRPr="009A1FE1">
        <w:t xml:space="preserve">DIF (Dorans &amp; Schmitt, 1993; Zwick, Thayer, &amp; Mazzeo, 1997; Dorans, 2013), in conjunction with the Mantel chi-square statistic (Mantel, 1963; Mantel &amp; Haenszel, 1959), </w:t>
      </w:r>
      <w:r w:rsidR="007A4659" w:rsidRPr="009A1FE1">
        <w:t xml:space="preserve">was </w:t>
      </w:r>
      <w:r w:rsidRPr="009A1FE1">
        <w:t xml:space="preserve">used to identify polytomous items with DIF. The </w:t>
      </w:r>
      <w:r w:rsidR="00C608AE">
        <w:t>standard mean difference (</w:t>
      </w:r>
      <w:r w:rsidRPr="009A1FE1">
        <w:t>SMD</w:t>
      </w:r>
      <w:r w:rsidR="00C608AE">
        <w:t>)</w:t>
      </w:r>
      <w:r w:rsidRPr="009A1FE1">
        <w:t xml:space="preserve"> compares the item means of the two groups after adjusting for differences in the distribution of students across the values of the matching variable, using the total domain raw score as the criterion score. </w:t>
      </w:r>
    </w:p>
    <w:p w14:paraId="1E2BE8F8" w14:textId="62543676" w:rsidR="00A06EA8" w:rsidRPr="009A1FE1" w:rsidRDefault="00A06EA8" w:rsidP="0093786D">
      <w:pPr>
        <w:keepNext/>
        <w:keepLines/>
      </w:pPr>
      <w:r w:rsidRPr="009A1FE1">
        <w:t>A positive SMD</w:t>
      </w:r>
      <w:r w:rsidRPr="009A1FE1">
        <w:rPr>
          <w:i/>
          <w:iCs/>
        </w:rPr>
        <w:t xml:space="preserve"> </w:t>
      </w:r>
      <w:r w:rsidRPr="009A1FE1">
        <w:t>value mean</w:t>
      </w:r>
      <w:r w:rsidR="002C1EA3" w:rsidRPr="009A1FE1">
        <w:t>t</w:t>
      </w:r>
      <w:r w:rsidRPr="009A1FE1">
        <w:t xml:space="preserve"> that, conditional on the criterion score, the focal group</w:t>
      </w:r>
      <w:r w:rsidR="002C1EA3" w:rsidRPr="009A1FE1">
        <w:t xml:space="preserve"> (remote test takers)</w:t>
      </w:r>
      <w:r w:rsidRPr="009A1FE1">
        <w:t xml:space="preserve"> ha</w:t>
      </w:r>
      <w:r w:rsidR="00927A14" w:rsidRPr="009A1FE1">
        <w:t>d</w:t>
      </w:r>
      <w:r w:rsidRPr="009A1FE1">
        <w:t xml:space="preserve"> a higher mean item score than the reference group</w:t>
      </w:r>
      <w:r w:rsidR="002C1EA3" w:rsidRPr="009A1FE1">
        <w:t xml:space="preserve"> (</w:t>
      </w:r>
      <w:r w:rsidR="00B45339">
        <w:t>in-person</w:t>
      </w:r>
      <w:r w:rsidR="002C1EA3" w:rsidRPr="009A1FE1">
        <w:t xml:space="preserve"> test takers)</w:t>
      </w:r>
      <w:r w:rsidRPr="009A1FE1">
        <w:t>. In contrast, a negative SMD value mean</w:t>
      </w:r>
      <w:r w:rsidR="00C608AE">
        <w:t>s</w:t>
      </w:r>
      <w:r w:rsidRPr="009A1FE1">
        <w:t xml:space="preserve"> that, conditional upon the criterion score, the focal group ha</w:t>
      </w:r>
      <w:r w:rsidR="00927A14" w:rsidRPr="009A1FE1">
        <w:t>d</w:t>
      </w:r>
      <w:r w:rsidRPr="009A1FE1">
        <w:t xml:space="preserve"> a lower mean item score than the reference group.</w:t>
      </w:r>
    </w:p>
    <w:p w14:paraId="159535FB" w14:textId="7005346F" w:rsidR="00A06EA8" w:rsidRPr="009A1FE1" w:rsidRDefault="00154F97" w:rsidP="00A06EA8">
      <w:pPr>
        <w:keepNext/>
      </w:pPr>
      <w:r>
        <w:t>Polytomous</w:t>
      </w:r>
      <w:r w:rsidR="00A06EA8" w:rsidRPr="009A1FE1">
        <w:t xml:space="preserve"> items </w:t>
      </w:r>
      <w:r w:rsidR="007A4659" w:rsidRPr="009A1FE1">
        <w:t>we</w:t>
      </w:r>
      <w:r w:rsidR="00A06EA8" w:rsidRPr="009A1FE1">
        <w:t xml:space="preserve">re assigned one of three DIF classifications shown in </w:t>
      </w:r>
      <w:r w:rsidR="00127205" w:rsidRPr="009A1FE1">
        <w:rPr>
          <w:rStyle w:val="CrossreferenceChar"/>
        </w:rPr>
        <w:fldChar w:fldCharType="begin"/>
      </w:r>
      <w:r w:rsidR="00127205" w:rsidRPr="009A1FE1">
        <w:rPr>
          <w:rStyle w:val="CrossreferenceChar"/>
        </w:rPr>
        <w:instrText xml:space="preserve"> REF  _Ref63855132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4.2</w:t>
      </w:r>
      <w:r w:rsidR="00127205" w:rsidRPr="009A1FE1">
        <w:rPr>
          <w:rStyle w:val="CrossreferenceChar"/>
        </w:rPr>
        <w:fldChar w:fldCharType="end"/>
      </w:r>
      <w:r w:rsidR="00A06EA8" w:rsidRPr="009A1FE1">
        <w:t>.</w:t>
      </w:r>
      <w:r w:rsidR="007A4659" w:rsidRPr="009A1FE1">
        <w:t xml:space="preserve"> </w:t>
      </w:r>
      <w:r w:rsidR="00927A14" w:rsidRPr="009A1FE1">
        <w:t xml:space="preserve">These classifications have the same interpretation as the </w:t>
      </w:r>
      <w:r>
        <w:t>dichotomous</w:t>
      </w:r>
      <w:r w:rsidR="00927A14" w:rsidRPr="009A1FE1">
        <w:t xml:space="preserve"> classifications. </w:t>
      </w:r>
    </w:p>
    <w:p w14:paraId="601CFED6" w14:textId="1CC8DDA7" w:rsidR="0075052E" w:rsidRPr="009A1FE1" w:rsidRDefault="0075052E" w:rsidP="0075052E">
      <w:pPr>
        <w:pStyle w:val="Caption"/>
      </w:pPr>
      <w:bookmarkStart w:id="58" w:name="_Ref63855132"/>
      <w:bookmarkStart w:id="59" w:name="_Toc66443766"/>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2</w:t>
      </w:r>
      <w:r>
        <w:fldChar w:fldCharType="end"/>
      </w:r>
      <w:bookmarkEnd w:id="58"/>
      <w:r w:rsidRPr="009A1FE1">
        <w:t xml:space="preserve">  DIF Categories for </w:t>
      </w:r>
      <w:r w:rsidR="00154F97">
        <w:t>Polytomous</w:t>
      </w:r>
      <w:r w:rsidRPr="009A1FE1">
        <w:t xml:space="preserve"> Items</w:t>
      </w:r>
      <w:bookmarkEnd w:id="59"/>
    </w:p>
    <w:tbl>
      <w:tblPr>
        <w:tblStyle w:val="TRs"/>
        <w:tblW w:w="0" w:type="auto"/>
        <w:tblBorders>
          <w:insideH w:val="single" w:sz="4" w:space="0" w:color="auto"/>
          <w:insideV w:val="single" w:sz="4" w:space="0" w:color="auto"/>
        </w:tblBorders>
        <w:tblLook w:val="04A0" w:firstRow="1" w:lastRow="0" w:firstColumn="1" w:lastColumn="0" w:noHBand="0" w:noVBand="1"/>
        <w:tblDescription w:val="DIF Categories for CR Items"/>
      </w:tblPr>
      <w:tblGrid>
        <w:gridCol w:w="1728"/>
        <w:gridCol w:w="6192"/>
      </w:tblGrid>
      <w:tr w:rsidR="00A06EA8" w:rsidRPr="009A1FE1" w14:paraId="180DF6B5" w14:textId="77777777" w:rsidTr="001B2475">
        <w:trPr>
          <w:cnfStyle w:val="100000000000" w:firstRow="1" w:lastRow="0" w:firstColumn="0" w:lastColumn="0" w:oddVBand="0" w:evenVBand="0" w:oddHBand="0" w:evenHBand="0" w:firstRowFirstColumn="0" w:firstRowLastColumn="0" w:lastRowFirstColumn="0" w:lastRowLastColumn="0"/>
        </w:trPr>
        <w:tc>
          <w:tcPr>
            <w:tcW w:w="1728" w:type="dxa"/>
            <w:tcBorders>
              <w:right w:val="single" w:sz="4" w:space="0" w:color="auto"/>
            </w:tcBorders>
          </w:tcPr>
          <w:p w14:paraId="1CD66C90" w14:textId="77777777" w:rsidR="00A06EA8" w:rsidRPr="009A1FE1" w:rsidRDefault="00A06EA8" w:rsidP="001B2475">
            <w:pPr>
              <w:pStyle w:val="TableHead"/>
              <w:rPr>
                <w:b w:val="0"/>
                <w:noProof w:val="0"/>
              </w:rPr>
            </w:pPr>
            <w:bookmarkStart w:id="60" w:name="_Hlk40714992"/>
            <w:r w:rsidRPr="009A1FE1">
              <w:rPr>
                <w:noProof w:val="0"/>
              </w:rPr>
              <w:t>DIF category</w:t>
            </w:r>
          </w:p>
        </w:tc>
        <w:tc>
          <w:tcPr>
            <w:tcW w:w="6192" w:type="dxa"/>
            <w:tcBorders>
              <w:left w:val="single" w:sz="4" w:space="0" w:color="auto"/>
            </w:tcBorders>
          </w:tcPr>
          <w:p w14:paraId="690FA3DB" w14:textId="77777777" w:rsidR="00A06EA8" w:rsidRPr="009A1FE1" w:rsidRDefault="00A06EA8" w:rsidP="001B2475">
            <w:pPr>
              <w:pStyle w:val="TableHead"/>
              <w:rPr>
                <w:b w:val="0"/>
                <w:noProof w:val="0"/>
              </w:rPr>
            </w:pPr>
            <w:r w:rsidRPr="009A1FE1">
              <w:rPr>
                <w:noProof w:val="0"/>
              </w:rPr>
              <w:t>Criteria</w:t>
            </w:r>
          </w:p>
        </w:tc>
      </w:tr>
      <w:tr w:rsidR="00A06EA8" w:rsidRPr="009A1FE1" w14:paraId="6DC52AF7" w14:textId="77777777" w:rsidTr="001B2475">
        <w:tc>
          <w:tcPr>
            <w:tcW w:w="1728" w:type="dxa"/>
          </w:tcPr>
          <w:p w14:paraId="6ABE31AD" w14:textId="77777777" w:rsidR="00A06EA8" w:rsidRPr="009A1FE1" w:rsidRDefault="00A06EA8" w:rsidP="001B2475">
            <w:pPr>
              <w:pStyle w:val="TableTextLeft"/>
              <w:keepNext/>
              <w:rPr>
                <w:noProof w:val="0"/>
              </w:rPr>
            </w:pPr>
            <w:r w:rsidRPr="009A1FE1">
              <w:rPr>
                <w:noProof w:val="0"/>
              </w:rPr>
              <w:t>C (large)</w:t>
            </w:r>
          </w:p>
        </w:tc>
        <w:tc>
          <w:tcPr>
            <w:tcW w:w="6192" w:type="dxa"/>
          </w:tcPr>
          <w:p w14:paraId="1D84B555" w14:textId="77777777" w:rsidR="00A06EA8" w:rsidRPr="009A1FE1" w:rsidRDefault="00A06EA8" w:rsidP="001B2475">
            <w:pPr>
              <w:pStyle w:val="tablebullet"/>
              <w:ind w:left="288" w:hanging="288"/>
            </w:pPr>
            <w:r w:rsidRPr="009A1FE1">
              <w:rPr>
                <w:color w:val="221E1F"/>
              </w:rPr>
              <w:t>Mantel</w:t>
            </w:r>
            <w:r w:rsidRPr="009A1FE1">
              <w:rPr>
                <w:lang w:eastAsia="ko-KR"/>
              </w:rPr>
              <w:t xml:space="preserve"> chi-square </w:t>
            </w:r>
            <w:r w:rsidRPr="009A1FE1">
              <w:rPr>
                <w:i/>
                <w:iCs/>
                <w:lang w:eastAsia="ko-KR"/>
              </w:rPr>
              <w:t>p</w:t>
            </w:r>
            <w:r w:rsidRPr="009A1FE1">
              <w:rPr>
                <w:lang w:eastAsia="ko-KR"/>
              </w:rPr>
              <w:t xml:space="preserve">-value is &lt; .05; and </w:t>
            </w:r>
          </w:p>
          <w:p w14:paraId="072D3E8C" w14:textId="77777777" w:rsidR="00A06EA8" w:rsidRPr="009A1FE1" w:rsidRDefault="00A06EA8" w:rsidP="001B2475">
            <w:pPr>
              <w:pStyle w:val="tablebullet"/>
              <w:ind w:left="288" w:hanging="288"/>
            </w:pPr>
            <w:r w:rsidRPr="009A1FE1">
              <w:rPr>
                <w:lang w:eastAsia="ko-KR"/>
              </w:rPr>
              <w:t xml:space="preserve">The absolute value of </w:t>
            </w:r>
            <w:r w:rsidRPr="009A1FE1">
              <w:t>|SMD/SD| is &gt;</w:t>
            </w:r>
            <w:r w:rsidRPr="009A1FE1">
              <w:rPr>
                <w:lang w:eastAsia="ko-KR"/>
              </w:rPr>
              <w:t xml:space="preserve"> 0.25.</w:t>
            </w:r>
          </w:p>
        </w:tc>
      </w:tr>
      <w:tr w:rsidR="00A06EA8" w:rsidRPr="009A1FE1" w14:paraId="0DDFE3AE" w14:textId="77777777" w:rsidTr="001B2475">
        <w:tc>
          <w:tcPr>
            <w:tcW w:w="1728" w:type="dxa"/>
          </w:tcPr>
          <w:p w14:paraId="400E4915" w14:textId="77777777" w:rsidR="00A06EA8" w:rsidRPr="009A1FE1" w:rsidRDefault="00A06EA8" w:rsidP="001B2475">
            <w:pPr>
              <w:pStyle w:val="TableTextLeft"/>
              <w:keepNext/>
              <w:rPr>
                <w:noProof w:val="0"/>
              </w:rPr>
            </w:pPr>
            <w:r w:rsidRPr="009A1FE1">
              <w:rPr>
                <w:noProof w:val="0"/>
              </w:rPr>
              <w:t>B (moderate)</w:t>
            </w:r>
          </w:p>
        </w:tc>
        <w:tc>
          <w:tcPr>
            <w:tcW w:w="6192" w:type="dxa"/>
          </w:tcPr>
          <w:p w14:paraId="7F166E23" w14:textId="77777777" w:rsidR="00A06EA8" w:rsidRPr="009A1FE1" w:rsidRDefault="00A06EA8" w:rsidP="001B2475">
            <w:pPr>
              <w:pStyle w:val="tablebullet"/>
              <w:ind w:left="288" w:hanging="288"/>
            </w:pPr>
            <w:r w:rsidRPr="009A1FE1">
              <w:t>Mantel</w:t>
            </w:r>
            <w:r w:rsidRPr="009A1FE1">
              <w:rPr>
                <w:color w:val="221E1F"/>
              </w:rPr>
              <w:t xml:space="preserve"> chi-square </w:t>
            </w:r>
            <w:r w:rsidRPr="009A1FE1">
              <w:rPr>
                <w:i/>
                <w:iCs/>
                <w:color w:val="221E1F"/>
              </w:rPr>
              <w:t>p</w:t>
            </w:r>
            <w:r w:rsidRPr="009A1FE1">
              <w:rPr>
                <w:color w:val="221E1F"/>
              </w:rPr>
              <w:t xml:space="preserve">-value is &lt; 0.05; and </w:t>
            </w:r>
          </w:p>
          <w:p w14:paraId="1A8C27CF" w14:textId="77777777" w:rsidR="00A06EA8" w:rsidRPr="009A1FE1" w:rsidRDefault="00A06EA8" w:rsidP="001B2475">
            <w:pPr>
              <w:pStyle w:val="tablebullet"/>
              <w:ind w:left="288" w:hanging="288"/>
            </w:pPr>
            <w:r w:rsidRPr="009A1FE1">
              <w:rPr>
                <w:color w:val="221E1F"/>
              </w:rPr>
              <w:t xml:space="preserve">The absolute value is 0.17 &lt; </w:t>
            </w:r>
            <w:r w:rsidRPr="009A1FE1">
              <w:t>|SMD/SD| ≤</w:t>
            </w:r>
            <w:r w:rsidRPr="009A1FE1">
              <w:rPr>
                <w:lang w:eastAsia="ko-KR"/>
              </w:rPr>
              <w:t xml:space="preserve"> </w:t>
            </w:r>
            <w:r w:rsidRPr="009A1FE1">
              <w:rPr>
                <w:color w:val="221E1F"/>
              </w:rPr>
              <w:t>0.25.</w:t>
            </w:r>
          </w:p>
        </w:tc>
      </w:tr>
      <w:tr w:rsidR="00A06EA8" w:rsidRPr="009A1FE1" w14:paraId="0CD7C9F1" w14:textId="77777777" w:rsidTr="001B2475">
        <w:tc>
          <w:tcPr>
            <w:tcW w:w="1728" w:type="dxa"/>
          </w:tcPr>
          <w:p w14:paraId="612E3585" w14:textId="77777777" w:rsidR="00A06EA8" w:rsidRPr="009A1FE1" w:rsidRDefault="00A06EA8" w:rsidP="001B2475">
            <w:pPr>
              <w:pStyle w:val="TableTextLeft"/>
              <w:rPr>
                <w:noProof w:val="0"/>
              </w:rPr>
            </w:pPr>
            <w:r w:rsidRPr="009A1FE1">
              <w:rPr>
                <w:noProof w:val="0"/>
              </w:rPr>
              <w:t>A (negligible)</w:t>
            </w:r>
          </w:p>
        </w:tc>
        <w:tc>
          <w:tcPr>
            <w:tcW w:w="6192" w:type="dxa"/>
          </w:tcPr>
          <w:p w14:paraId="44C808B5" w14:textId="702115E9" w:rsidR="00A06EA8" w:rsidRPr="009A1FE1" w:rsidRDefault="00A06EA8" w:rsidP="001B2475">
            <w:pPr>
              <w:pStyle w:val="tablebullet"/>
              <w:ind w:left="288" w:hanging="288"/>
            </w:pPr>
            <w:r w:rsidRPr="009A1FE1">
              <w:t xml:space="preserve">Mantel chi-square </w:t>
            </w:r>
            <w:r w:rsidRPr="009A1FE1">
              <w:rPr>
                <w:i/>
                <w:iCs/>
              </w:rPr>
              <w:t>p</w:t>
            </w:r>
            <w:r w:rsidRPr="009A1FE1">
              <w:t xml:space="preserve">-value is </w:t>
            </w:r>
            <w:r w:rsidR="007A2E5C">
              <w:t>&gt;</w:t>
            </w:r>
            <w:r w:rsidRPr="009A1FE1">
              <w:t xml:space="preserve"> .05; or </w:t>
            </w:r>
          </w:p>
          <w:p w14:paraId="4902D5FB" w14:textId="77777777" w:rsidR="00A06EA8" w:rsidRPr="009A1FE1" w:rsidRDefault="00A06EA8" w:rsidP="001B2475">
            <w:pPr>
              <w:pStyle w:val="tablebullet"/>
              <w:ind w:left="288" w:hanging="288"/>
            </w:pPr>
            <w:r w:rsidRPr="009A1FE1">
              <w:t>The absolute value of |SMD/SD| is ≤ 0.17.</w:t>
            </w:r>
          </w:p>
        </w:tc>
      </w:tr>
    </w:tbl>
    <w:bookmarkEnd w:id="60"/>
    <w:p w14:paraId="4D6AC82A" w14:textId="549E1F75" w:rsidR="00A06EA8" w:rsidRPr="009A1FE1" w:rsidRDefault="00A06EA8" w:rsidP="006455BF">
      <w:pPr>
        <w:pStyle w:val="Note1"/>
      </w:pPr>
      <w:r w:rsidRPr="009A1FE1">
        <w:rPr>
          <w:b/>
        </w:rPr>
        <w:t>Note:</w:t>
      </w:r>
      <w:r w:rsidR="00443B99">
        <w:rPr>
          <w:b/>
        </w:rPr>
        <w:t xml:space="preserve"> </w:t>
      </w:r>
      <w:r w:rsidRPr="009A1FE1">
        <w:t>SD = total group standard deviation of item score</w:t>
      </w:r>
    </w:p>
    <w:p w14:paraId="148DD425" w14:textId="77A2761E" w:rsidR="00A06EA8" w:rsidRPr="009A1FE1" w:rsidRDefault="00A06EA8" w:rsidP="00A06EA8">
      <w:pPr>
        <w:spacing w:before="120"/>
      </w:pPr>
      <w:r w:rsidRPr="009A1FE1">
        <w:t xml:space="preserve">These classifications were defined to be in alignment with the </w:t>
      </w:r>
      <w:r w:rsidR="00154F97">
        <w:t>dichotomous</w:t>
      </w:r>
      <w:r w:rsidRPr="009A1FE1">
        <w:t xml:space="preserve"> classifications in terms of stringency (Zwick, Thayer, </w:t>
      </w:r>
      <w:r w:rsidR="00443B99">
        <w:t>&amp;</w:t>
      </w:r>
      <w:r w:rsidR="00443B99" w:rsidRPr="009A1FE1">
        <w:t xml:space="preserve"> </w:t>
      </w:r>
      <w:r w:rsidRPr="009A1FE1">
        <w:t xml:space="preserve">Mazzeo, 1997). </w:t>
      </w:r>
    </w:p>
    <w:p w14:paraId="2619D136" w14:textId="7069555C" w:rsidR="0044573F" w:rsidRPr="009A1FE1" w:rsidRDefault="0044573F" w:rsidP="0093786D">
      <w:pPr>
        <w:pStyle w:val="Heading4"/>
        <w:keepLines/>
      </w:pPr>
      <w:r w:rsidRPr="009A1FE1">
        <w:t>Summary</w:t>
      </w:r>
    </w:p>
    <w:p w14:paraId="7FF7050B" w14:textId="556ACC11" w:rsidR="00D3083B" w:rsidRDefault="0044573F" w:rsidP="0093786D">
      <w:pPr>
        <w:keepNext/>
        <w:keepLines/>
      </w:pPr>
      <w:r w:rsidRPr="009A1FE1">
        <w:t>Of the 419 items that were evaluated, only three were identified as having DIF at the C level. One item in kindergarten Listening had</w:t>
      </w:r>
      <w:r w:rsidR="00AA78F6">
        <w:t xml:space="preserve"> a</w:t>
      </w:r>
      <w:r w:rsidRPr="009A1FE1">
        <w:t xml:space="preserve"> C- DIF, indicating that </w:t>
      </w:r>
      <w:r w:rsidR="00B45339">
        <w:t>in-person</w:t>
      </w:r>
      <w:r w:rsidRPr="009A1FE1">
        <w:t xml:space="preserve"> test takers performed better on that item than remote test takers. One item in grade two Speaking had</w:t>
      </w:r>
      <w:r w:rsidR="00AA78F6">
        <w:t xml:space="preserve"> a</w:t>
      </w:r>
      <w:r w:rsidRPr="009A1FE1">
        <w:t xml:space="preserve"> C+ DIF, indicating that remote test takers performed better on that item than </w:t>
      </w:r>
      <w:r w:rsidR="00B45339">
        <w:t>in-person</w:t>
      </w:r>
      <w:r w:rsidRPr="009A1FE1">
        <w:t xml:space="preserve"> test takers. One item in </w:t>
      </w:r>
      <w:r w:rsidR="002A49A9" w:rsidRPr="009A1FE1">
        <w:t>grade two</w:t>
      </w:r>
      <w:r w:rsidRPr="009A1FE1">
        <w:t xml:space="preserve"> </w:t>
      </w:r>
      <w:r w:rsidR="002A49A9" w:rsidRPr="009A1FE1">
        <w:t>Reading</w:t>
      </w:r>
      <w:r w:rsidRPr="009A1FE1">
        <w:t xml:space="preserve"> had</w:t>
      </w:r>
      <w:r w:rsidR="00AA78F6">
        <w:t xml:space="preserve"> a</w:t>
      </w:r>
      <w:r w:rsidRPr="009A1FE1">
        <w:t xml:space="preserve"> C- DIF, indicating that </w:t>
      </w:r>
      <w:r w:rsidR="00B45339">
        <w:t>in-person</w:t>
      </w:r>
      <w:r w:rsidRPr="009A1FE1">
        <w:t xml:space="preserve"> test takers performed better on that item than remote test takers.</w:t>
      </w:r>
      <w:r w:rsidR="008B1E07" w:rsidRPr="009A1FE1">
        <w:t xml:space="preserve"> Counts of DIF classifications at each level are provided in </w:t>
      </w:r>
      <w:r w:rsidR="00127205" w:rsidRPr="009A1FE1">
        <w:rPr>
          <w:rStyle w:val="CrossreferenceChar"/>
        </w:rPr>
        <w:fldChar w:fldCharType="begin"/>
      </w:r>
      <w:r w:rsidR="00127205" w:rsidRPr="009A1FE1">
        <w:rPr>
          <w:rStyle w:val="CrossreferenceChar"/>
        </w:rPr>
        <w:instrText xml:space="preserve"> REF  _Ref63855161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4.3</w:t>
      </w:r>
      <w:r w:rsidR="00127205" w:rsidRPr="009A1FE1">
        <w:rPr>
          <w:rStyle w:val="CrossreferenceChar"/>
        </w:rPr>
        <w:fldChar w:fldCharType="end"/>
      </w:r>
      <w:r w:rsidR="008B1E07" w:rsidRPr="009A1FE1">
        <w:t xml:space="preserve"> for </w:t>
      </w:r>
      <w:r w:rsidR="004F6365">
        <w:t>o</w:t>
      </w:r>
      <w:r w:rsidR="008B1E07" w:rsidRPr="009A1FE1">
        <w:t xml:space="preserve">ral </w:t>
      </w:r>
      <w:r w:rsidR="00AA78F6">
        <w:t>language</w:t>
      </w:r>
      <w:r w:rsidR="008B1E07" w:rsidRPr="009A1FE1">
        <w:t xml:space="preserve"> and </w:t>
      </w:r>
      <w:r w:rsidR="00127205" w:rsidRPr="009A1FE1">
        <w:rPr>
          <w:rStyle w:val="CrossreferenceChar"/>
        </w:rPr>
        <w:fldChar w:fldCharType="begin"/>
      </w:r>
      <w:r w:rsidR="00127205" w:rsidRPr="009A1FE1">
        <w:rPr>
          <w:rStyle w:val="CrossreferenceChar"/>
        </w:rPr>
        <w:instrText xml:space="preserve"> REF  _Ref63855169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4.4</w:t>
      </w:r>
      <w:r w:rsidR="00127205" w:rsidRPr="009A1FE1">
        <w:rPr>
          <w:rStyle w:val="CrossreferenceChar"/>
        </w:rPr>
        <w:fldChar w:fldCharType="end"/>
      </w:r>
      <w:r w:rsidR="008B1E07" w:rsidRPr="009A1FE1">
        <w:t xml:space="preserve"> for </w:t>
      </w:r>
      <w:r w:rsidR="004F6365">
        <w:t>w</w:t>
      </w:r>
      <w:r w:rsidR="008B1E07" w:rsidRPr="009A1FE1">
        <w:t xml:space="preserve">ritten </w:t>
      </w:r>
      <w:r w:rsidR="00AA78F6">
        <w:t>language</w:t>
      </w:r>
      <w:r w:rsidR="008B1E07" w:rsidRPr="009A1FE1">
        <w:t xml:space="preserve">. </w:t>
      </w:r>
      <w:r w:rsidR="00123754">
        <w:t>Bold values with asterisks are for C classifications.</w:t>
      </w:r>
    </w:p>
    <w:p w14:paraId="03BDA979" w14:textId="2344A6A6" w:rsidR="00894F57" w:rsidRPr="009A1FE1" w:rsidRDefault="00894F57" w:rsidP="00894F57">
      <w:pPr>
        <w:pStyle w:val="Caption"/>
      </w:pPr>
      <w:bookmarkStart w:id="61" w:name="_Ref63855161"/>
      <w:bookmarkStart w:id="62" w:name="_Toc66443767"/>
      <w:r w:rsidRPr="009A1FE1">
        <w:t xml:space="preserve">Table </w:t>
      </w:r>
      <w:r>
        <w:fldChar w:fldCharType="begin"/>
      </w:r>
      <w:r>
        <w:instrText>STYLEREF 2 \s</w:instrText>
      </w:r>
      <w:r>
        <w:fldChar w:fldCharType="separate"/>
      </w:r>
      <w:r w:rsidR="006F5EE8">
        <w:rPr>
          <w:noProof/>
        </w:rPr>
        <w:t>4</w:t>
      </w:r>
      <w:r>
        <w:fldChar w:fldCharType="end"/>
      </w:r>
      <w:r w:rsidRPr="009A1FE1">
        <w:t>.</w:t>
      </w:r>
      <w:r>
        <w:fldChar w:fldCharType="begin"/>
      </w:r>
      <w:r>
        <w:instrText>SEQ Table \* ARABIC \s 2</w:instrText>
      </w:r>
      <w:r>
        <w:fldChar w:fldCharType="separate"/>
      </w:r>
      <w:r w:rsidR="006F5EE8">
        <w:rPr>
          <w:noProof/>
        </w:rPr>
        <w:t>3</w:t>
      </w:r>
      <w:r>
        <w:fldChar w:fldCharType="end"/>
      </w:r>
      <w:bookmarkEnd w:id="61"/>
      <w:r w:rsidRPr="009A1FE1">
        <w:t xml:space="preserve">  Differential Item Functioning Results: Oral </w:t>
      </w:r>
      <w:r>
        <w:t>Language</w:t>
      </w:r>
      <w:bookmarkEnd w:id="62"/>
    </w:p>
    <w:tbl>
      <w:tblPr>
        <w:tblStyle w:val="TRs"/>
        <w:tblW w:w="5055" w:type="pct"/>
        <w:tblLook w:val="0620" w:firstRow="1" w:lastRow="0" w:firstColumn="0" w:lastColumn="0" w:noHBand="1" w:noVBand="1"/>
        <w:tblDescription w:val="Differential Item Functioning Results: Oral Language"/>
      </w:tblPr>
      <w:tblGrid>
        <w:gridCol w:w="1217"/>
        <w:gridCol w:w="1257"/>
        <w:gridCol w:w="1710"/>
        <w:gridCol w:w="910"/>
        <w:gridCol w:w="910"/>
        <w:gridCol w:w="1042"/>
        <w:gridCol w:w="1044"/>
        <w:gridCol w:w="1045"/>
        <w:gridCol w:w="910"/>
      </w:tblGrid>
      <w:tr w:rsidR="00894F57" w:rsidRPr="009A1FE1" w14:paraId="06E7EF03" w14:textId="77777777" w:rsidTr="00F252C0">
        <w:trPr>
          <w:cnfStyle w:val="100000000000" w:firstRow="1" w:lastRow="0" w:firstColumn="0" w:lastColumn="0" w:oddVBand="0" w:evenVBand="0" w:oddHBand="0" w:evenHBand="0" w:firstRowFirstColumn="0" w:firstRowLastColumn="0" w:lastRowFirstColumn="0" w:lastRowLastColumn="0"/>
          <w:trHeight w:val="576"/>
        </w:trPr>
        <w:tc>
          <w:tcPr>
            <w:tcW w:w="606" w:type="pct"/>
            <w:hideMark/>
          </w:tcPr>
          <w:p w14:paraId="1E1B344B" w14:textId="77777777" w:rsidR="00894F57" w:rsidRPr="009A1FE1" w:rsidRDefault="00894F57" w:rsidP="007F5718">
            <w:pPr>
              <w:pStyle w:val="TableHead"/>
              <w:keepNext/>
              <w:keepLines/>
              <w:rPr>
                <w:noProof w:val="0"/>
              </w:rPr>
            </w:pPr>
            <w:r w:rsidRPr="009A1FE1">
              <w:rPr>
                <w:noProof w:val="0"/>
              </w:rPr>
              <w:t>Domain</w:t>
            </w:r>
          </w:p>
        </w:tc>
        <w:tc>
          <w:tcPr>
            <w:tcW w:w="626" w:type="pct"/>
            <w:hideMark/>
          </w:tcPr>
          <w:p w14:paraId="14B1D09B" w14:textId="77777777" w:rsidR="00894F57" w:rsidRPr="009A1FE1" w:rsidRDefault="00894F57" w:rsidP="007F5718">
            <w:pPr>
              <w:pStyle w:val="TableHead"/>
              <w:keepNext/>
              <w:keepLines/>
              <w:rPr>
                <w:noProof w:val="0"/>
              </w:rPr>
            </w:pPr>
            <w:r w:rsidRPr="009A1FE1">
              <w:rPr>
                <w:noProof w:val="0"/>
              </w:rPr>
              <w:t>DIF Category</w:t>
            </w:r>
          </w:p>
        </w:tc>
        <w:tc>
          <w:tcPr>
            <w:tcW w:w="851" w:type="pct"/>
            <w:hideMark/>
          </w:tcPr>
          <w:p w14:paraId="049C75FF" w14:textId="77777777" w:rsidR="00894F57" w:rsidRPr="009A1FE1" w:rsidRDefault="00894F57" w:rsidP="007F5718">
            <w:pPr>
              <w:pStyle w:val="TableHead"/>
              <w:keepNext/>
              <w:keepLines/>
              <w:rPr>
                <w:noProof w:val="0"/>
              </w:rPr>
            </w:pPr>
            <w:r w:rsidRPr="009A1FE1">
              <w:rPr>
                <w:noProof w:val="0"/>
              </w:rPr>
              <w:t>Kindergarten</w:t>
            </w:r>
          </w:p>
        </w:tc>
        <w:tc>
          <w:tcPr>
            <w:tcW w:w="453" w:type="pct"/>
            <w:hideMark/>
          </w:tcPr>
          <w:p w14:paraId="01676725" w14:textId="18B4DE49" w:rsidR="00894F57" w:rsidRPr="009A1FE1" w:rsidRDefault="00894F57" w:rsidP="007F5718">
            <w:pPr>
              <w:pStyle w:val="TableHead"/>
              <w:keepNext/>
              <w:keepLines/>
              <w:rPr>
                <w:noProof w:val="0"/>
              </w:rPr>
            </w:pPr>
            <w:r w:rsidRPr="009A1FE1">
              <w:rPr>
                <w:noProof w:val="0"/>
              </w:rPr>
              <w:t>Grade 1</w:t>
            </w:r>
          </w:p>
        </w:tc>
        <w:tc>
          <w:tcPr>
            <w:tcW w:w="453" w:type="pct"/>
            <w:hideMark/>
          </w:tcPr>
          <w:p w14:paraId="76ECB00F" w14:textId="581B3F5A" w:rsidR="00894F57" w:rsidRPr="009A1FE1" w:rsidRDefault="00894F57" w:rsidP="007F5718">
            <w:pPr>
              <w:pStyle w:val="TableHead"/>
              <w:keepNext/>
              <w:keepLines/>
              <w:rPr>
                <w:noProof w:val="0"/>
              </w:rPr>
            </w:pPr>
            <w:r w:rsidRPr="009A1FE1">
              <w:rPr>
                <w:noProof w:val="0"/>
              </w:rPr>
              <w:t>Grade 2</w:t>
            </w:r>
          </w:p>
        </w:tc>
        <w:tc>
          <w:tcPr>
            <w:tcW w:w="519" w:type="pct"/>
            <w:hideMark/>
          </w:tcPr>
          <w:p w14:paraId="712B2370" w14:textId="3B26AC2F" w:rsidR="00894F57" w:rsidRPr="009A1FE1" w:rsidRDefault="00894F57" w:rsidP="007F5718">
            <w:pPr>
              <w:pStyle w:val="TableHead"/>
              <w:keepNext/>
              <w:keepLines/>
              <w:rPr>
                <w:noProof w:val="0"/>
              </w:rPr>
            </w:pPr>
            <w:r w:rsidRPr="009A1FE1">
              <w:rPr>
                <w:noProof w:val="0"/>
              </w:rPr>
              <w:t>Grade</w:t>
            </w:r>
            <w:r>
              <w:rPr>
                <w:noProof w:val="0"/>
              </w:rPr>
              <w:t xml:space="preserve"> Span</w:t>
            </w:r>
            <w:r w:rsidRPr="009A1FE1">
              <w:rPr>
                <w:noProof w:val="0"/>
              </w:rPr>
              <w:t xml:space="preserve"> 3–5</w:t>
            </w:r>
          </w:p>
        </w:tc>
        <w:tc>
          <w:tcPr>
            <w:tcW w:w="520" w:type="pct"/>
            <w:hideMark/>
          </w:tcPr>
          <w:p w14:paraId="1EFB6BF6" w14:textId="70F32EC7" w:rsidR="00894F57" w:rsidRPr="009A1FE1" w:rsidRDefault="00894F57" w:rsidP="007F5718">
            <w:pPr>
              <w:pStyle w:val="TableHead"/>
              <w:keepNext/>
              <w:keepLines/>
              <w:rPr>
                <w:noProof w:val="0"/>
              </w:rPr>
            </w:pPr>
            <w:r w:rsidRPr="009A1FE1">
              <w:rPr>
                <w:noProof w:val="0"/>
              </w:rPr>
              <w:t>Grade</w:t>
            </w:r>
            <w:r>
              <w:rPr>
                <w:noProof w:val="0"/>
              </w:rPr>
              <w:t xml:space="preserve"> Span</w:t>
            </w:r>
            <w:r w:rsidRPr="009A1FE1">
              <w:rPr>
                <w:noProof w:val="0"/>
              </w:rPr>
              <w:t xml:space="preserve"> 6–8</w:t>
            </w:r>
          </w:p>
        </w:tc>
        <w:tc>
          <w:tcPr>
            <w:tcW w:w="520" w:type="pct"/>
            <w:hideMark/>
          </w:tcPr>
          <w:p w14:paraId="2E6981FA" w14:textId="47BE5980" w:rsidR="00894F57" w:rsidRPr="009A1FE1" w:rsidRDefault="00894F57" w:rsidP="007F5718">
            <w:pPr>
              <w:pStyle w:val="TableHead"/>
              <w:keepNext/>
              <w:keepLines/>
              <w:rPr>
                <w:noProof w:val="0"/>
              </w:rPr>
            </w:pPr>
            <w:r w:rsidRPr="009A1FE1">
              <w:rPr>
                <w:noProof w:val="0"/>
              </w:rPr>
              <w:t>Grade</w:t>
            </w:r>
            <w:r>
              <w:rPr>
                <w:noProof w:val="0"/>
              </w:rPr>
              <w:t xml:space="preserve"> Span</w:t>
            </w:r>
            <w:r w:rsidRPr="009A1FE1">
              <w:rPr>
                <w:noProof w:val="0"/>
              </w:rPr>
              <w:t xml:space="preserve"> 9–10</w:t>
            </w:r>
          </w:p>
        </w:tc>
        <w:tc>
          <w:tcPr>
            <w:tcW w:w="453" w:type="pct"/>
            <w:hideMark/>
          </w:tcPr>
          <w:p w14:paraId="20AC23D9" w14:textId="77777777" w:rsidR="00894F57" w:rsidRPr="009A1FE1" w:rsidRDefault="00894F57" w:rsidP="007F5718">
            <w:pPr>
              <w:pStyle w:val="TableHead"/>
              <w:keepNext/>
              <w:keepLines/>
              <w:rPr>
                <w:noProof w:val="0"/>
              </w:rPr>
            </w:pPr>
            <w:r w:rsidRPr="009A1FE1">
              <w:rPr>
                <w:noProof w:val="0"/>
              </w:rPr>
              <w:t>Grade 11</w:t>
            </w:r>
          </w:p>
        </w:tc>
      </w:tr>
      <w:tr w:rsidR="00894F57" w:rsidRPr="009A1FE1" w14:paraId="5A48B9F3" w14:textId="77777777" w:rsidTr="00F252C0">
        <w:tc>
          <w:tcPr>
            <w:tcW w:w="606" w:type="pct"/>
            <w:hideMark/>
          </w:tcPr>
          <w:p w14:paraId="0AC8FBE4" w14:textId="77777777" w:rsidR="00894F57" w:rsidRPr="009A1FE1" w:rsidRDefault="00894F57" w:rsidP="007F5718">
            <w:pPr>
              <w:pStyle w:val="TableText0"/>
              <w:keepNext/>
              <w:keepLines/>
            </w:pPr>
            <w:r w:rsidRPr="009A1FE1">
              <w:t>Listening</w:t>
            </w:r>
          </w:p>
        </w:tc>
        <w:tc>
          <w:tcPr>
            <w:tcW w:w="626" w:type="pct"/>
            <w:hideMark/>
          </w:tcPr>
          <w:p w14:paraId="5B741D56" w14:textId="77777777" w:rsidR="00894F57" w:rsidRPr="009A1FE1" w:rsidRDefault="00894F57" w:rsidP="007F5718">
            <w:pPr>
              <w:pStyle w:val="TableText0"/>
              <w:keepNext/>
              <w:keepLines/>
              <w:jc w:val="right"/>
            </w:pPr>
            <w:r w:rsidRPr="009A1FE1">
              <w:t>C-</w:t>
            </w:r>
          </w:p>
        </w:tc>
        <w:tc>
          <w:tcPr>
            <w:tcW w:w="851" w:type="pct"/>
            <w:hideMark/>
          </w:tcPr>
          <w:p w14:paraId="10965F56" w14:textId="77777777" w:rsidR="00894F57" w:rsidRPr="009A1FE1" w:rsidRDefault="00894F57" w:rsidP="007F5718">
            <w:pPr>
              <w:pStyle w:val="TableText0"/>
              <w:keepNext/>
              <w:keepLines/>
              <w:jc w:val="right"/>
            </w:pPr>
            <w:r w:rsidRPr="009A1FE1">
              <w:rPr>
                <w:b/>
                <w:bCs/>
              </w:rPr>
              <w:t>*1</w:t>
            </w:r>
          </w:p>
        </w:tc>
        <w:tc>
          <w:tcPr>
            <w:tcW w:w="453" w:type="pct"/>
            <w:hideMark/>
          </w:tcPr>
          <w:p w14:paraId="73D419B7" w14:textId="77777777" w:rsidR="00894F57" w:rsidRPr="009A1FE1" w:rsidRDefault="00894F57" w:rsidP="007F5718">
            <w:pPr>
              <w:pStyle w:val="TableText0"/>
              <w:keepNext/>
              <w:keepLines/>
              <w:jc w:val="right"/>
            </w:pPr>
            <w:r w:rsidRPr="009A1FE1">
              <w:t>0</w:t>
            </w:r>
          </w:p>
        </w:tc>
        <w:tc>
          <w:tcPr>
            <w:tcW w:w="453" w:type="pct"/>
            <w:hideMark/>
          </w:tcPr>
          <w:p w14:paraId="2AEB7984" w14:textId="77777777" w:rsidR="00894F57" w:rsidRPr="009A1FE1" w:rsidRDefault="00894F57" w:rsidP="007F5718">
            <w:pPr>
              <w:pStyle w:val="TableText0"/>
              <w:keepNext/>
              <w:keepLines/>
              <w:jc w:val="right"/>
            </w:pPr>
            <w:r w:rsidRPr="009A1FE1">
              <w:t>0</w:t>
            </w:r>
          </w:p>
        </w:tc>
        <w:tc>
          <w:tcPr>
            <w:tcW w:w="519" w:type="pct"/>
            <w:hideMark/>
          </w:tcPr>
          <w:p w14:paraId="26A1967F" w14:textId="77777777" w:rsidR="00894F57" w:rsidRPr="009A1FE1" w:rsidRDefault="00894F57" w:rsidP="007F5718">
            <w:pPr>
              <w:pStyle w:val="TableText0"/>
              <w:keepNext/>
              <w:keepLines/>
              <w:jc w:val="right"/>
            </w:pPr>
            <w:r w:rsidRPr="009A1FE1">
              <w:t>0</w:t>
            </w:r>
          </w:p>
        </w:tc>
        <w:tc>
          <w:tcPr>
            <w:tcW w:w="520" w:type="pct"/>
            <w:hideMark/>
          </w:tcPr>
          <w:p w14:paraId="20173BF0" w14:textId="77777777" w:rsidR="00894F57" w:rsidRPr="009A1FE1" w:rsidRDefault="00894F57" w:rsidP="007F5718">
            <w:pPr>
              <w:pStyle w:val="TableText0"/>
              <w:keepNext/>
              <w:keepLines/>
              <w:jc w:val="right"/>
            </w:pPr>
            <w:r w:rsidRPr="009A1FE1">
              <w:t>0</w:t>
            </w:r>
          </w:p>
        </w:tc>
        <w:tc>
          <w:tcPr>
            <w:tcW w:w="520" w:type="pct"/>
            <w:hideMark/>
          </w:tcPr>
          <w:p w14:paraId="366329B3" w14:textId="77777777" w:rsidR="00894F57" w:rsidRPr="009A1FE1" w:rsidRDefault="00894F57" w:rsidP="007F5718">
            <w:pPr>
              <w:pStyle w:val="TableText0"/>
              <w:keepNext/>
              <w:keepLines/>
              <w:jc w:val="right"/>
            </w:pPr>
            <w:r w:rsidRPr="009A1FE1">
              <w:t>0</w:t>
            </w:r>
          </w:p>
        </w:tc>
        <w:tc>
          <w:tcPr>
            <w:tcW w:w="453" w:type="pct"/>
            <w:hideMark/>
          </w:tcPr>
          <w:p w14:paraId="154384C2" w14:textId="77777777" w:rsidR="00894F57" w:rsidRPr="009A1FE1" w:rsidRDefault="00894F57" w:rsidP="007F5718">
            <w:pPr>
              <w:pStyle w:val="TableText0"/>
              <w:keepNext/>
              <w:keepLines/>
              <w:jc w:val="right"/>
            </w:pPr>
            <w:r w:rsidRPr="009A1FE1">
              <w:t>0</w:t>
            </w:r>
          </w:p>
        </w:tc>
      </w:tr>
      <w:tr w:rsidR="00894F57" w:rsidRPr="009A1FE1" w14:paraId="41DA2BEA" w14:textId="77777777" w:rsidTr="00F252C0">
        <w:tc>
          <w:tcPr>
            <w:tcW w:w="606" w:type="pct"/>
            <w:hideMark/>
          </w:tcPr>
          <w:p w14:paraId="33129750" w14:textId="77777777" w:rsidR="00894F57" w:rsidRPr="009A1FE1" w:rsidRDefault="00894F57" w:rsidP="007F5718">
            <w:pPr>
              <w:pStyle w:val="TableText0"/>
              <w:keepNext/>
              <w:keepLines/>
            </w:pPr>
            <w:r w:rsidRPr="009A1FE1">
              <w:t>Listening</w:t>
            </w:r>
          </w:p>
        </w:tc>
        <w:tc>
          <w:tcPr>
            <w:tcW w:w="626" w:type="pct"/>
            <w:hideMark/>
          </w:tcPr>
          <w:p w14:paraId="6B43B173" w14:textId="77777777" w:rsidR="00894F57" w:rsidRPr="009A1FE1" w:rsidRDefault="00894F57" w:rsidP="007F5718">
            <w:pPr>
              <w:pStyle w:val="TableText0"/>
              <w:keepNext/>
              <w:keepLines/>
              <w:jc w:val="right"/>
            </w:pPr>
            <w:r w:rsidRPr="009A1FE1">
              <w:t>B-</w:t>
            </w:r>
          </w:p>
        </w:tc>
        <w:tc>
          <w:tcPr>
            <w:tcW w:w="851" w:type="pct"/>
            <w:hideMark/>
          </w:tcPr>
          <w:p w14:paraId="1EFB7D5E" w14:textId="77777777" w:rsidR="00894F57" w:rsidRPr="009A1FE1" w:rsidRDefault="00894F57" w:rsidP="007F5718">
            <w:pPr>
              <w:pStyle w:val="TableText0"/>
              <w:keepNext/>
              <w:keepLines/>
              <w:jc w:val="right"/>
            </w:pPr>
            <w:r w:rsidRPr="009A1FE1">
              <w:t>3</w:t>
            </w:r>
          </w:p>
        </w:tc>
        <w:tc>
          <w:tcPr>
            <w:tcW w:w="453" w:type="pct"/>
            <w:hideMark/>
          </w:tcPr>
          <w:p w14:paraId="31054AE7" w14:textId="77777777" w:rsidR="00894F57" w:rsidRPr="009A1FE1" w:rsidRDefault="00894F57" w:rsidP="007F5718">
            <w:pPr>
              <w:pStyle w:val="TableText0"/>
              <w:keepNext/>
              <w:keepLines/>
              <w:jc w:val="right"/>
            </w:pPr>
            <w:r w:rsidRPr="009A1FE1">
              <w:t>2</w:t>
            </w:r>
          </w:p>
        </w:tc>
        <w:tc>
          <w:tcPr>
            <w:tcW w:w="453" w:type="pct"/>
            <w:hideMark/>
          </w:tcPr>
          <w:p w14:paraId="33174BE5" w14:textId="77777777" w:rsidR="00894F57" w:rsidRPr="009A1FE1" w:rsidRDefault="00894F57" w:rsidP="007F5718">
            <w:pPr>
              <w:pStyle w:val="TableText0"/>
              <w:keepNext/>
              <w:keepLines/>
              <w:jc w:val="right"/>
            </w:pPr>
            <w:r w:rsidRPr="009A1FE1">
              <w:t>0</w:t>
            </w:r>
          </w:p>
        </w:tc>
        <w:tc>
          <w:tcPr>
            <w:tcW w:w="519" w:type="pct"/>
            <w:hideMark/>
          </w:tcPr>
          <w:p w14:paraId="1FC77113" w14:textId="77777777" w:rsidR="00894F57" w:rsidRPr="009A1FE1" w:rsidRDefault="00894F57" w:rsidP="007F5718">
            <w:pPr>
              <w:pStyle w:val="TableText0"/>
              <w:keepNext/>
              <w:keepLines/>
              <w:jc w:val="right"/>
            </w:pPr>
            <w:r w:rsidRPr="009A1FE1">
              <w:t>0</w:t>
            </w:r>
          </w:p>
        </w:tc>
        <w:tc>
          <w:tcPr>
            <w:tcW w:w="520" w:type="pct"/>
            <w:hideMark/>
          </w:tcPr>
          <w:p w14:paraId="4149BA6C" w14:textId="77777777" w:rsidR="00894F57" w:rsidRPr="009A1FE1" w:rsidRDefault="00894F57" w:rsidP="007F5718">
            <w:pPr>
              <w:pStyle w:val="TableText0"/>
              <w:keepNext/>
              <w:keepLines/>
              <w:jc w:val="right"/>
            </w:pPr>
            <w:r w:rsidRPr="009A1FE1">
              <w:t>0</w:t>
            </w:r>
          </w:p>
        </w:tc>
        <w:tc>
          <w:tcPr>
            <w:tcW w:w="520" w:type="pct"/>
            <w:hideMark/>
          </w:tcPr>
          <w:p w14:paraId="448196E1" w14:textId="77777777" w:rsidR="00894F57" w:rsidRPr="009A1FE1" w:rsidRDefault="00894F57" w:rsidP="007F5718">
            <w:pPr>
              <w:pStyle w:val="TableText0"/>
              <w:keepNext/>
              <w:keepLines/>
              <w:jc w:val="right"/>
            </w:pPr>
            <w:r w:rsidRPr="009A1FE1">
              <w:t>0</w:t>
            </w:r>
          </w:p>
        </w:tc>
        <w:tc>
          <w:tcPr>
            <w:tcW w:w="453" w:type="pct"/>
            <w:hideMark/>
          </w:tcPr>
          <w:p w14:paraId="3A8600D1" w14:textId="77777777" w:rsidR="00894F57" w:rsidRPr="009A1FE1" w:rsidRDefault="00894F57" w:rsidP="007F5718">
            <w:pPr>
              <w:pStyle w:val="TableText0"/>
              <w:keepNext/>
              <w:keepLines/>
              <w:jc w:val="right"/>
            </w:pPr>
            <w:r w:rsidRPr="009A1FE1">
              <w:t>0</w:t>
            </w:r>
          </w:p>
        </w:tc>
      </w:tr>
      <w:tr w:rsidR="00894F57" w:rsidRPr="009A1FE1" w14:paraId="60DF0B3B" w14:textId="77777777" w:rsidTr="00F252C0">
        <w:tc>
          <w:tcPr>
            <w:tcW w:w="606" w:type="pct"/>
            <w:hideMark/>
          </w:tcPr>
          <w:p w14:paraId="69D38F9D" w14:textId="77777777" w:rsidR="00894F57" w:rsidRPr="009A1FE1" w:rsidRDefault="00894F57" w:rsidP="007F5718">
            <w:pPr>
              <w:pStyle w:val="TableText0"/>
              <w:keepNext/>
              <w:keepLines/>
            </w:pPr>
            <w:r w:rsidRPr="009A1FE1">
              <w:t>Listening</w:t>
            </w:r>
          </w:p>
        </w:tc>
        <w:tc>
          <w:tcPr>
            <w:tcW w:w="626" w:type="pct"/>
            <w:hideMark/>
          </w:tcPr>
          <w:p w14:paraId="7439718B" w14:textId="77777777" w:rsidR="00894F57" w:rsidRPr="009A1FE1" w:rsidRDefault="00894F57" w:rsidP="007F5718">
            <w:pPr>
              <w:pStyle w:val="TableText0"/>
              <w:keepNext/>
              <w:keepLines/>
              <w:jc w:val="right"/>
            </w:pPr>
            <w:r w:rsidRPr="009A1FE1">
              <w:t>A</w:t>
            </w:r>
          </w:p>
        </w:tc>
        <w:tc>
          <w:tcPr>
            <w:tcW w:w="851" w:type="pct"/>
            <w:hideMark/>
          </w:tcPr>
          <w:p w14:paraId="5AC5D6D5" w14:textId="77777777" w:rsidR="00894F57" w:rsidRPr="009A1FE1" w:rsidRDefault="00894F57" w:rsidP="007F5718">
            <w:pPr>
              <w:pStyle w:val="TableText0"/>
              <w:keepNext/>
              <w:keepLines/>
              <w:jc w:val="right"/>
            </w:pPr>
            <w:r w:rsidRPr="009A1FE1">
              <w:t>16</w:t>
            </w:r>
          </w:p>
        </w:tc>
        <w:tc>
          <w:tcPr>
            <w:tcW w:w="453" w:type="pct"/>
            <w:hideMark/>
          </w:tcPr>
          <w:p w14:paraId="72CF9499" w14:textId="77777777" w:rsidR="00894F57" w:rsidRPr="009A1FE1" w:rsidRDefault="00894F57" w:rsidP="007F5718">
            <w:pPr>
              <w:pStyle w:val="TableText0"/>
              <w:keepNext/>
              <w:keepLines/>
              <w:jc w:val="right"/>
            </w:pPr>
            <w:r w:rsidRPr="009A1FE1">
              <w:t>20</w:t>
            </w:r>
          </w:p>
        </w:tc>
        <w:tc>
          <w:tcPr>
            <w:tcW w:w="453" w:type="pct"/>
            <w:hideMark/>
          </w:tcPr>
          <w:p w14:paraId="2084AF04" w14:textId="77777777" w:rsidR="00894F57" w:rsidRPr="009A1FE1" w:rsidRDefault="00894F57" w:rsidP="007F5718">
            <w:pPr>
              <w:pStyle w:val="TableText0"/>
              <w:keepNext/>
              <w:keepLines/>
              <w:jc w:val="right"/>
            </w:pPr>
            <w:r w:rsidRPr="009A1FE1">
              <w:t>22</w:t>
            </w:r>
          </w:p>
        </w:tc>
        <w:tc>
          <w:tcPr>
            <w:tcW w:w="519" w:type="pct"/>
            <w:hideMark/>
          </w:tcPr>
          <w:p w14:paraId="1D3AE2A1" w14:textId="77777777" w:rsidR="00894F57" w:rsidRPr="009A1FE1" w:rsidRDefault="00894F57" w:rsidP="007F5718">
            <w:pPr>
              <w:pStyle w:val="TableText0"/>
              <w:keepNext/>
              <w:keepLines/>
              <w:jc w:val="right"/>
            </w:pPr>
            <w:r w:rsidRPr="009A1FE1">
              <w:t>22</w:t>
            </w:r>
          </w:p>
        </w:tc>
        <w:tc>
          <w:tcPr>
            <w:tcW w:w="520" w:type="pct"/>
            <w:hideMark/>
          </w:tcPr>
          <w:p w14:paraId="7714FA79" w14:textId="77777777" w:rsidR="00894F57" w:rsidRPr="009A1FE1" w:rsidRDefault="00894F57" w:rsidP="007F5718">
            <w:pPr>
              <w:pStyle w:val="TableText0"/>
              <w:keepNext/>
              <w:keepLines/>
              <w:jc w:val="right"/>
            </w:pPr>
            <w:r w:rsidRPr="009A1FE1">
              <w:t>21</w:t>
            </w:r>
          </w:p>
        </w:tc>
        <w:tc>
          <w:tcPr>
            <w:tcW w:w="520" w:type="pct"/>
            <w:hideMark/>
          </w:tcPr>
          <w:p w14:paraId="7AD9F8CD" w14:textId="77777777" w:rsidR="00894F57" w:rsidRPr="009A1FE1" w:rsidRDefault="00894F57" w:rsidP="007F5718">
            <w:pPr>
              <w:pStyle w:val="TableText0"/>
              <w:keepNext/>
              <w:keepLines/>
              <w:jc w:val="right"/>
            </w:pPr>
            <w:r w:rsidRPr="009A1FE1">
              <w:t>22</w:t>
            </w:r>
          </w:p>
        </w:tc>
        <w:tc>
          <w:tcPr>
            <w:tcW w:w="453" w:type="pct"/>
            <w:hideMark/>
          </w:tcPr>
          <w:p w14:paraId="172AD2A0" w14:textId="77777777" w:rsidR="00894F57" w:rsidRPr="009A1FE1" w:rsidRDefault="00894F57" w:rsidP="007F5718">
            <w:pPr>
              <w:pStyle w:val="TableText0"/>
              <w:keepNext/>
              <w:keepLines/>
              <w:jc w:val="right"/>
            </w:pPr>
            <w:r w:rsidRPr="009A1FE1">
              <w:t>22</w:t>
            </w:r>
          </w:p>
        </w:tc>
      </w:tr>
      <w:tr w:rsidR="00894F57" w:rsidRPr="009A1FE1" w14:paraId="751B1E9B" w14:textId="77777777" w:rsidTr="00F252C0">
        <w:tc>
          <w:tcPr>
            <w:tcW w:w="606" w:type="pct"/>
            <w:hideMark/>
          </w:tcPr>
          <w:p w14:paraId="67BEBEBB" w14:textId="77777777" w:rsidR="00894F57" w:rsidRPr="009A1FE1" w:rsidRDefault="00894F57" w:rsidP="007F5718">
            <w:pPr>
              <w:pStyle w:val="TableText0"/>
              <w:keepNext/>
              <w:keepLines/>
            </w:pPr>
            <w:r w:rsidRPr="009A1FE1">
              <w:t>Listening</w:t>
            </w:r>
          </w:p>
        </w:tc>
        <w:tc>
          <w:tcPr>
            <w:tcW w:w="626" w:type="pct"/>
            <w:hideMark/>
          </w:tcPr>
          <w:p w14:paraId="1BA80625" w14:textId="77777777" w:rsidR="00894F57" w:rsidRPr="009A1FE1" w:rsidRDefault="00894F57" w:rsidP="007F5718">
            <w:pPr>
              <w:pStyle w:val="TableText0"/>
              <w:keepNext/>
              <w:keepLines/>
              <w:jc w:val="right"/>
            </w:pPr>
            <w:r w:rsidRPr="009A1FE1">
              <w:t>B+</w:t>
            </w:r>
          </w:p>
        </w:tc>
        <w:tc>
          <w:tcPr>
            <w:tcW w:w="851" w:type="pct"/>
            <w:hideMark/>
          </w:tcPr>
          <w:p w14:paraId="180076BC" w14:textId="77777777" w:rsidR="00894F57" w:rsidRPr="009A1FE1" w:rsidRDefault="00894F57" w:rsidP="007F5718">
            <w:pPr>
              <w:pStyle w:val="TableText0"/>
              <w:keepNext/>
              <w:keepLines/>
              <w:jc w:val="right"/>
            </w:pPr>
            <w:r w:rsidRPr="009A1FE1">
              <w:t>0</w:t>
            </w:r>
          </w:p>
        </w:tc>
        <w:tc>
          <w:tcPr>
            <w:tcW w:w="453" w:type="pct"/>
            <w:hideMark/>
          </w:tcPr>
          <w:p w14:paraId="64D7D419" w14:textId="77777777" w:rsidR="00894F57" w:rsidRPr="009A1FE1" w:rsidRDefault="00894F57" w:rsidP="007F5718">
            <w:pPr>
              <w:pStyle w:val="TableText0"/>
              <w:keepNext/>
              <w:keepLines/>
              <w:jc w:val="right"/>
            </w:pPr>
            <w:r w:rsidRPr="009A1FE1">
              <w:t>0</w:t>
            </w:r>
          </w:p>
        </w:tc>
        <w:tc>
          <w:tcPr>
            <w:tcW w:w="453" w:type="pct"/>
            <w:hideMark/>
          </w:tcPr>
          <w:p w14:paraId="46F0C010" w14:textId="77777777" w:rsidR="00894F57" w:rsidRPr="009A1FE1" w:rsidRDefault="00894F57" w:rsidP="007F5718">
            <w:pPr>
              <w:pStyle w:val="TableText0"/>
              <w:keepNext/>
              <w:keepLines/>
              <w:jc w:val="right"/>
            </w:pPr>
            <w:r w:rsidRPr="009A1FE1">
              <w:t>0</w:t>
            </w:r>
          </w:p>
        </w:tc>
        <w:tc>
          <w:tcPr>
            <w:tcW w:w="519" w:type="pct"/>
            <w:hideMark/>
          </w:tcPr>
          <w:p w14:paraId="1D04FEC1" w14:textId="77777777" w:rsidR="00894F57" w:rsidRPr="009A1FE1" w:rsidRDefault="00894F57" w:rsidP="007F5718">
            <w:pPr>
              <w:pStyle w:val="TableText0"/>
              <w:keepNext/>
              <w:keepLines/>
              <w:jc w:val="right"/>
            </w:pPr>
            <w:r w:rsidRPr="009A1FE1">
              <w:t>0</w:t>
            </w:r>
          </w:p>
        </w:tc>
        <w:tc>
          <w:tcPr>
            <w:tcW w:w="520" w:type="pct"/>
            <w:hideMark/>
          </w:tcPr>
          <w:p w14:paraId="63ADFCE4" w14:textId="77777777" w:rsidR="00894F57" w:rsidRPr="009A1FE1" w:rsidRDefault="00894F57" w:rsidP="007F5718">
            <w:pPr>
              <w:pStyle w:val="TableText0"/>
              <w:keepNext/>
              <w:keepLines/>
              <w:jc w:val="right"/>
            </w:pPr>
            <w:r w:rsidRPr="009A1FE1">
              <w:t>1</w:t>
            </w:r>
          </w:p>
        </w:tc>
        <w:tc>
          <w:tcPr>
            <w:tcW w:w="520" w:type="pct"/>
            <w:hideMark/>
          </w:tcPr>
          <w:p w14:paraId="24CB9B4F" w14:textId="77777777" w:rsidR="00894F57" w:rsidRPr="009A1FE1" w:rsidRDefault="00894F57" w:rsidP="007F5718">
            <w:pPr>
              <w:pStyle w:val="TableText0"/>
              <w:keepNext/>
              <w:keepLines/>
              <w:jc w:val="right"/>
            </w:pPr>
            <w:r w:rsidRPr="009A1FE1">
              <w:t>0</w:t>
            </w:r>
          </w:p>
        </w:tc>
        <w:tc>
          <w:tcPr>
            <w:tcW w:w="453" w:type="pct"/>
            <w:hideMark/>
          </w:tcPr>
          <w:p w14:paraId="3211EF6E" w14:textId="77777777" w:rsidR="00894F57" w:rsidRPr="009A1FE1" w:rsidRDefault="00894F57" w:rsidP="007F5718">
            <w:pPr>
              <w:pStyle w:val="TableText0"/>
              <w:keepNext/>
              <w:keepLines/>
              <w:jc w:val="right"/>
            </w:pPr>
            <w:r w:rsidRPr="009A1FE1">
              <w:t>0</w:t>
            </w:r>
          </w:p>
        </w:tc>
      </w:tr>
      <w:tr w:rsidR="00894F57" w:rsidRPr="009A1FE1" w14:paraId="4EAC20AE" w14:textId="77777777" w:rsidTr="00F252C0">
        <w:tc>
          <w:tcPr>
            <w:tcW w:w="606" w:type="pct"/>
            <w:tcBorders>
              <w:bottom w:val="nil"/>
            </w:tcBorders>
            <w:hideMark/>
          </w:tcPr>
          <w:p w14:paraId="2C7223BC" w14:textId="77777777" w:rsidR="00894F57" w:rsidRPr="009A1FE1" w:rsidRDefault="00894F57" w:rsidP="007F5718">
            <w:pPr>
              <w:pStyle w:val="TableText0"/>
              <w:keepNext/>
              <w:keepLines/>
            </w:pPr>
            <w:r w:rsidRPr="009A1FE1">
              <w:t>Listening</w:t>
            </w:r>
          </w:p>
        </w:tc>
        <w:tc>
          <w:tcPr>
            <w:tcW w:w="626" w:type="pct"/>
            <w:tcBorders>
              <w:bottom w:val="nil"/>
            </w:tcBorders>
            <w:hideMark/>
          </w:tcPr>
          <w:p w14:paraId="31D1ADDA" w14:textId="77777777" w:rsidR="00894F57" w:rsidRPr="009A1FE1" w:rsidRDefault="00894F57" w:rsidP="007F5718">
            <w:pPr>
              <w:pStyle w:val="TableText0"/>
              <w:keepNext/>
              <w:keepLines/>
              <w:jc w:val="right"/>
            </w:pPr>
            <w:r w:rsidRPr="009A1FE1">
              <w:t>C+</w:t>
            </w:r>
          </w:p>
        </w:tc>
        <w:tc>
          <w:tcPr>
            <w:tcW w:w="851" w:type="pct"/>
            <w:tcBorders>
              <w:bottom w:val="nil"/>
            </w:tcBorders>
            <w:hideMark/>
          </w:tcPr>
          <w:p w14:paraId="540753C5" w14:textId="77777777" w:rsidR="00894F57" w:rsidRPr="009A1FE1" w:rsidRDefault="00894F57" w:rsidP="007F5718">
            <w:pPr>
              <w:pStyle w:val="TableText0"/>
              <w:keepNext/>
              <w:keepLines/>
              <w:jc w:val="right"/>
            </w:pPr>
            <w:r w:rsidRPr="009A1FE1">
              <w:t>0</w:t>
            </w:r>
          </w:p>
        </w:tc>
        <w:tc>
          <w:tcPr>
            <w:tcW w:w="453" w:type="pct"/>
            <w:tcBorders>
              <w:bottom w:val="nil"/>
            </w:tcBorders>
            <w:hideMark/>
          </w:tcPr>
          <w:p w14:paraId="382582A9" w14:textId="77777777" w:rsidR="00894F57" w:rsidRPr="009A1FE1" w:rsidRDefault="00894F57" w:rsidP="007F5718">
            <w:pPr>
              <w:pStyle w:val="TableText0"/>
              <w:keepNext/>
              <w:keepLines/>
              <w:jc w:val="right"/>
            </w:pPr>
            <w:r w:rsidRPr="009A1FE1">
              <w:t>0</w:t>
            </w:r>
          </w:p>
        </w:tc>
        <w:tc>
          <w:tcPr>
            <w:tcW w:w="453" w:type="pct"/>
            <w:tcBorders>
              <w:bottom w:val="nil"/>
            </w:tcBorders>
            <w:hideMark/>
          </w:tcPr>
          <w:p w14:paraId="12125BEC" w14:textId="77777777" w:rsidR="00894F57" w:rsidRPr="009A1FE1" w:rsidRDefault="00894F57" w:rsidP="007F5718">
            <w:pPr>
              <w:pStyle w:val="TableText0"/>
              <w:keepNext/>
              <w:keepLines/>
              <w:jc w:val="right"/>
            </w:pPr>
            <w:r w:rsidRPr="009A1FE1">
              <w:t>0</w:t>
            </w:r>
          </w:p>
        </w:tc>
        <w:tc>
          <w:tcPr>
            <w:tcW w:w="519" w:type="pct"/>
            <w:tcBorders>
              <w:bottom w:val="nil"/>
            </w:tcBorders>
            <w:hideMark/>
          </w:tcPr>
          <w:p w14:paraId="655D2DFF" w14:textId="77777777" w:rsidR="00894F57" w:rsidRPr="009A1FE1" w:rsidRDefault="00894F57" w:rsidP="007F5718">
            <w:pPr>
              <w:pStyle w:val="TableText0"/>
              <w:keepNext/>
              <w:keepLines/>
              <w:jc w:val="right"/>
            </w:pPr>
            <w:r w:rsidRPr="009A1FE1">
              <w:t>0</w:t>
            </w:r>
          </w:p>
        </w:tc>
        <w:tc>
          <w:tcPr>
            <w:tcW w:w="520" w:type="pct"/>
            <w:tcBorders>
              <w:bottom w:val="nil"/>
            </w:tcBorders>
            <w:hideMark/>
          </w:tcPr>
          <w:p w14:paraId="42BA717E" w14:textId="77777777" w:rsidR="00894F57" w:rsidRPr="009A1FE1" w:rsidRDefault="00894F57" w:rsidP="007F5718">
            <w:pPr>
              <w:pStyle w:val="TableText0"/>
              <w:keepNext/>
              <w:keepLines/>
              <w:jc w:val="right"/>
            </w:pPr>
            <w:r w:rsidRPr="009A1FE1">
              <w:t>0</w:t>
            </w:r>
          </w:p>
        </w:tc>
        <w:tc>
          <w:tcPr>
            <w:tcW w:w="520" w:type="pct"/>
            <w:tcBorders>
              <w:bottom w:val="nil"/>
            </w:tcBorders>
            <w:hideMark/>
          </w:tcPr>
          <w:p w14:paraId="05A0D128" w14:textId="77777777" w:rsidR="00894F57" w:rsidRPr="009A1FE1" w:rsidRDefault="00894F57" w:rsidP="007F5718">
            <w:pPr>
              <w:pStyle w:val="TableText0"/>
              <w:keepNext/>
              <w:keepLines/>
              <w:jc w:val="right"/>
            </w:pPr>
            <w:r w:rsidRPr="009A1FE1">
              <w:t>0</w:t>
            </w:r>
          </w:p>
        </w:tc>
        <w:tc>
          <w:tcPr>
            <w:tcW w:w="453" w:type="pct"/>
            <w:tcBorders>
              <w:bottom w:val="nil"/>
            </w:tcBorders>
            <w:hideMark/>
          </w:tcPr>
          <w:p w14:paraId="0584B1F8" w14:textId="77777777" w:rsidR="00894F57" w:rsidRPr="009A1FE1" w:rsidRDefault="00894F57" w:rsidP="007F5718">
            <w:pPr>
              <w:pStyle w:val="TableText0"/>
              <w:keepNext/>
              <w:keepLines/>
              <w:jc w:val="right"/>
            </w:pPr>
            <w:r w:rsidRPr="009A1FE1">
              <w:t>0</w:t>
            </w:r>
          </w:p>
        </w:tc>
      </w:tr>
      <w:tr w:rsidR="00894F57" w:rsidRPr="009A1FE1" w14:paraId="751B98D6" w14:textId="77777777" w:rsidTr="00F252C0">
        <w:tc>
          <w:tcPr>
            <w:tcW w:w="606" w:type="pct"/>
            <w:tcBorders>
              <w:top w:val="nil"/>
              <w:bottom w:val="single" w:sz="4" w:space="0" w:color="auto"/>
            </w:tcBorders>
            <w:hideMark/>
          </w:tcPr>
          <w:p w14:paraId="3C6E85C8" w14:textId="77777777" w:rsidR="00894F57" w:rsidRPr="009A1FE1" w:rsidRDefault="00894F57" w:rsidP="007F5718">
            <w:pPr>
              <w:pStyle w:val="TableText0"/>
              <w:keepNext/>
              <w:keepLines/>
            </w:pPr>
            <w:r w:rsidRPr="009A1FE1">
              <w:t>Listening</w:t>
            </w:r>
          </w:p>
        </w:tc>
        <w:tc>
          <w:tcPr>
            <w:tcW w:w="626" w:type="pct"/>
            <w:tcBorders>
              <w:top w:val="nil"/>
              <w:bottom w:val="single" w:sz="4" w:space="0" w:color="auto"/>
            </w:tcBorders>
            <w:hideMark/>
          </w:tcPr>
          <w:p w14:paraId="770F29F0" w14:textId="77777777" w:rsidR="00894F57" w:rsidRPr="009A1FE1" w:rsidRDefault="00894F57" w:rsidP="007F5718">
            <w:pPr>
              <w:pStyle w:val="TableText0"/>
              <w:keepNext/>
              <w:keepLines/>
              <w:jc w:val="right"/>
            </w:pPr>
            <w:r w:rsidRPr="009A1FE1">
              <w:t>Total</w:t>
            </w:r>
          </w:p>
        </w:tc>
        <w:tc>
          <w:tcPr>
            <w:tcW w:w="851" w:type="pct"/>
            <w:tcBorders>
              <w:top w:val="nil"/>
              <w:bottom w:val="single" w:sz="4" w:space="0" w:color="auto"/>
            </w:tcBorders>
            <w:hideMark/>
          </w:tcPr>
          <w:p w14:paraId="1BC8C5B0" w14:textId="77777777" w:rsidR="00894F57" w:rsidRPr="009A1FE1" w:rsidRDefault="00894F57" w:rsidP="007F5718">
            <w:pPr>
              <w:pStyle w:val="TableText0"/>
              <w:keepNext/>
              <w:keepLines/>
              <w:jc w:val="right"/>
            </w:pPr>
            <w:r w:rsidRPr="009A1FE1">
              <w:t>20</w:t>
            </w:r>
          </w:p>
        </w:tc>
        <w:tc>
          <w:tcPr>
            <w:tcW w:w="453" w:type="pct"/>
            <w:tcBorders>
              <w:top w:val="nil"/>
              <w:bottom w:val="single" w:sz="4" w:space="0" w:color="auto"/>
            </w:tcBorders>
            <w:hideMark/>
          </w:tcPr>
          <w:p w14:paraId="0054C131" w14:textId="77777777" w:rsidR="00894F57" w:rsidRPr="009A1FE1" w:rsidRDefault="00894F57" w:rsidP="007F5718">
            <w:pPr>
              <w:pStyle w:val="TableText0"/>
              <w:keepNext/>
              <w:keepLines/>
              <w:jc w:val="right"/>
            </w:pPr>
            <w:r w:rsidRPr="009A1FE1">
              <w:t>22</w:t>
            </w:r>
          </w:p>
        </w:tc>
        <w:tc>
          <w:tcPr>
            <w:tcW w:w="453" w:type="pct"/>
            <w:tcBorders>
              <w:top w:val="nil"/>
              <w:bottom w:val="single" w:sz="4" w:space="0" w:color="auto"/>
            </w:tcBorders>
            <w:hideMark/>
          </w:tcPr>
          <w:p w14:paraId="4E841685" w14:textId="77777777" w:rsidR="00894F57" w:rsidRPr="009A1FE1" w:rsidRDefault="00894F57" w:rsidP="007F5718">
            <w:pPr>
              <w:pStyle w:val="TableText0"/>
              <w:keepNext/>
              <w:keepLines/>
              <w:jc w:val="right"/>
            </w:pPr>
            <w:r w:rsidRPr="009A1FE1">
              <w:t>22</w:t>
            </w:r>
          </w:p>
        </w:tc>
        <w:tc>
          <w:tcPr>
            <w:tcW w:w="519" w:type="pct"/>
            <w:tcBorders>
              <w:top w:val="nil"/>
              <w:bottom w:val="single" w:sz="4" w:space="0" w:color="auto"/>
            </w:tcBorders>
            <w:hideMark/>
          </w:tcPr>
          <w:p w14:paraId="3C60BC1E" w14:textId="77777777" w:rsidR="00894F57" w:rsidRPr="009A1FE1" w:rsidRDefault="00894F57" w:rsidP="007F5718">
            <w:pPr>
              <w:pStyle w:val="TableText0"/>
              <w:keepNext/>
              <w:keepLines/>
              <w:jc w:val="right"/>
            </w:pPr>
            <w:r w:rsidRPr="009A1FE1">
              <w:t>22</w:t>
            </w:r>
          </w:p>
        </w:tc>
        <w:tc>
          <w:tcPr>
            <w:tcW w:w="520" w:type="pct"/>
            <w:tcBorders>
              <w:top w:val="nil"/>
              <w:bottom w:val="single" w:sz="4" w:space="0" w:color="auto"/>
            </w:tcBorders>
            <w:hideMark/>
          </w:tcPr>
          <w:p w14:paraId="661D9DEB" w14:textId="77777777" w:rsidR="00894F57" w:rsidRPr="009A1FE1" w:rsidRDefault="00894F57" w:rsidP="007F5718">
            <w:pPr>
              <w:pStyle w:val="TableText0"/>
              <w:keepNext/>
              <w:keepLines/>
              <w:jc w:val="right"/>
            </w:pPr>
            <w:r w:rsidRPr="009A1FE1">
              <w:t>22</w:t>
            </w:r>
          </w:p>
        </w:tc>
        <w:tc>
          <w:tcPr>
            <w:tcW w:w="520" w:type="pct"/>
            <w:tcBorders>
              <w:top w:val="nil"/>
              <w:bottom w:val="single" w:sz="4" w:space="0" w:color="auto"/>
            </w:tcBorders>
            <w:hideMark/>
          </w:tcPr>
          <w:p w14:paraId="1940241A" w14:textId="77777777" w:rsidR="00894F57" w:rsidRPr="009A1FE1" w:rsidRDefault="00894F57" w:rsidP="007F5718">
            <w:pPr>
              <w:pStyle w:val="TableText0"/>
              <w:keepNext/>
              <w:keepLines/>
              <w:jc w:val="right"/>
            </w:pPr>
            <w:r w:rsidRPr="009A1FE1">
              <w:t>22</w:t>
            </w:r>
          </w:p>
        </w:tc>
        <w:tc>
          <w:tcPr>
            <w:tcW w:w="453" w:type="pct"/>
            <w:tcBorders>
              <w:top w:val="nil"/>
              <w:bottom w:val="single" w:sz="4" w:space="0" w:color="auto"/>
            </w:tcBorders>
            <w:hideMark/>
          </w:tcPr>
          <w:p w14:paraId="4CB5CA38" w14:textId="77777777" w:rsidR="00894F57" w:rsidRPr="009A1FE1" w:rsidRDefault="00894F57" w:rsidP="007F5718">
            <w:pPr>
              <w:pStyle w:val="TableText0"/>
              <w:keepNext/>
              <w:keepLines/>
              <w:jc w:val="right"/>
            </w:pPr>
            <w:r w:rsidRPr="009A1FE1">
              <w:t>22</w:t>
            </w:r>
          </w:p>
        </w:tc>
      </w:tr>
      <w:tr w:rsidR="00894F57" w:rsidRPr="009A1FE1" w14:paraId="51448883" w14:textId="77777777" w:rsidTr="00F252C0">
        <w:tc>
          <w:tcPr>
            <w:tcW w:w="606" w:type="pct"/>
            <w:tcBorders>
              <w:top w:val="single" w:sz="4" w:space="0" w:color="auto"/>
            </w:tcBorders>
            <w:hideMark/>
          </w:tcPr>
          <w:p w14:paraId="3EC3496C" w14:textId="77777777" w:rsidR="00894F57" w:rsidRPr="009A1FE1" w:rsidRDefault="00894F57" w:rsidP="007F5718">
            <w:pPr>
              <w:pStyle w:val="TableText0"/>
              <w:keepNext/>
              <w:keepLines/>
            </w:pPr>
            <w:r w:rsidRPr="009A1FE1">
              <w:t>Speaking</w:t>
            </w:r>
          </w:p>
        </w:tc>
        <w:tc>
          <w:tcPr>
            <w:tcW w:w="626" w:type="pct"/>
            <w:tcBorders>
              <w:top w:val="single" w:sz="4" w:space="0" w:color="auto"/>
            </w:tcBorders>
            <w:hideMark/>
          </w:tcPr>
          <w:p w14:paraId="64E47B7D" w14:textId="77777777" w:rsidR="00894F57" w:rsidRPr="009A1FE1" w:rsidRDefault="00894F57" w:rsidP="007F5718">
            <w:pPr>
              <w:pStyle w:val="TableText0"/>
              <w:keepNext/>
              <w:keepLines/>
              <w:jc w:val="right"/>
            </w:pPr>
            <w:r w:rsidRPr="009A1FE1">
              <w:t>C-</w:t>
            </w:r>
          </w:p>
        </w:tc>
        <w:tc>
          <w:tcPr>
            <w:tcW w:w="851" w:type="pct"/>
            <w:tcBorders>
              <w:top w:val="single" w:sz="4" w:space="0" w:color="auto"/>
            </w:tcBorders>
            <w:hideMark/>
          </w:tcPr>
          <w:p w14:paraId="2C6260A6" w14:textId="77777777" w:rsidR="00894F57" w:rsidRPr="009A1FE1" w:rsidRDefault="00894F57" w:rsidP="007F5718">
            <w:pPr>
              <w:pStyle w:val="TableText0"/>
              <w:keepNext/>
              <w:keepLines/>
              <w:jc w:val="right"/>
            </w:pPr>
            <w:r w:rsidRPr="009A1FE1">
              <w:t>0</w:t>
            </w:r>
          </w:p>
        </w:tc>
        <w:tc>
          <w:tcPr>
            <w:tcW w:w="453" w:type="pct"/>
            <w:tcBorders>
              <w:top w:val="single" w:sz="4" w:space="0" w:color="auto"/>
            </w:tcBorders>
            <w:hideMark/>
          </w:tcPr>
          <w:p w14:paraId="55228BE8" w14:textId="77777777" w:rsidR="00894F57" w:rsidRPr="009A1FE1" w:rsidRDefault="00894F57" w:rsidP="007F5718">
            <w:pPr>
              <w:pStyle w:val="TableText0"/>
              <w:keepNext/>
              <w:keepLines/>
              <w:jc w:val="right"/>
            </w:pPr>
            <w:r w:rsidRPr="009A1FE1">
              <w:t>0</w:t>
            </w:r>
          </w:p>
        </w:tc>
        <w:tc>
          <w:tcPr>
            <w:tcW w:w="453" w:type="pct"/>
            <w:tcBorders>
              <w:top w:val="single" w:sz="4" w:space="0" w:color="auto"/>
            </w:tcBorders>
            <w:hideMark/>
          </w:tcPr>
          <w:p w14:paraId="295E27B0" w14:textId="77777777" w:rsidR="00894F57" w:rsidRPr="009A1FE1" w:rsidRDefault="00894F57" w:rsidP="007F5718">
            <w:pPr>
              <w:pStyle w:val="TableText0"/>
              <w:keepNext/>
              <w:keepLines/>
              <w:jc w:val="right"/>
            </w:pPr>
            <w:r w:rsidRPr="009A1FE1">
              <w:t>0</w:t>
            </w:r>
          </w:p>
        </w:tc>
        <w:tc>
          <w:tcPr>
            <w:tcW w:w="519" w:type="pct"/>
            <w:tcBorders>
              <w:top w:val="single" w:sz="4" w:space="0" w:color="auto"/>
            </w:tcBorders>
            <w:hideMark/>
          </w:tcPr>
          <w:p w14:paraId="1C254DB3" w14:textId="77777777" w:rsidR="00894F57" w:rsidRPr="009A1FE1" w:rsidRDefault="00894F57" w:rsidP="007F5718">
            <w:pPr>
              <w:pStyle w:val="TableText0"/>
              <w:keepNext/>
              <w:keepLines/>
              <w:jc w:val="right"/>
            </w:pPr>
            <w:r w:rsidRPr="009A1FE1">
              <w:t>0</w:t>
            </w:r>
          </w:p>
        </w:tc>
        <w:tc>
          <w:tcPr>
            <w:tcW w:w="520" w:type="pct"/>
            <w:tcBorders>
              <w:top w:val="single" w:sz="4" w:space="0" w:color="auto"/>
            </w:tcBorders>
            <w:hideMark/>
          </w:tcPr>
          <w:p w14:paraId="5E229FCC" w14:textId="77777777" w:rsidR="00894F57" w:rsidRPr="009A1FE1" w:rsidRDefault="00894F57" w:rsidP="007F5718">
            <w:pPr>
              <w:pStyle w:val="TableText0"/>
              <w:keepNext/>
              <w:keepLines/>
              <w:jc w:val="right"/>
            </w:pPr>
            <w:r w:rsidRPr="009A1FE1">
              <w:t>0</w:t>
            </w:r>
          </w:p>
        </w:tc>
        <w:tc>
          <w:tcPr>
            <w:tcW w:w="520" w:type="pct"/>
            <w:tcBorders>
              <w:top w:val="single" w:sz="4" w:space="0" w:color="auto"/>
            </w:tcBorders>
            <w:hideMark/>
          </w:tcPr>
          <w:p w14:paraId="715931CB" w14:textId="77777777" w:rsidR="00894F57" w:rsidRPr="009A1FE1" w:rsidRDefault="00894F57" w:rsidP="007F5718">
            <w:pPr>
              <w:pStyle w:val="TableText0"/>
              <w:keepNext/>
              <w:keepLines/>
              <w:jc w:val="right"/>
            </w:pPr>
            <w:r w:rsidRPr="009A1FE1">
              <w:t>0</w:t>
            </w:r>
          </w:p>
        </w:tc>
        <w:tc>
          <w:tcPr>
            <w:tcW w:w="453" w:type="pct"/>
            <w:tcBorders>
              <w:top w:val="single" w:sz="4" w:space="0" w:color="auto"/>
            </w:tcBorders>
            <w:hideMark/>
          </w:tcPr>
          <w:p w14:paraId="05D82D0A" w14:textId="77777777" w:rsidR="00894F57" w:rsidRPr="009A1FE1" w:rsidRDefault="00894F57" w:rsidP="007F5718">
            <w:pPr>
              <w:pStyle w:val="TableText0"/>
              <w:keepNext/>
              <w:keepLines/>
              <w:jc w:val="right"/>
            </w:pPr>
            <w:r w:rsidRPr="009A1FE1">
              <w:t>0</w:t>
            </w:r>
          </w:p>
        </w:tc>
      </w:tr>
      <w:tr w:rsidR="00894F57" w:rsidRPr="009A1FE1" w14:paraId="20DD8835" w14:textId="77777777" w:rsidTr="00F252C0">
        <w:tc>
          <w:tcPr>
            <w:tcW w:w="606" w:type="pct"/>
            <w:hideMark/>
          </w:tcPr>
          <w:p w14:paraId="4D35E60D" w14:textId="77777777" w:rsidR="00894F57" w:rsidRPr="009A1FE1" w:rsidRDefault="00894F57" w:rsidP="007F5718">
            <w:pPr>
              <w:pStyle w:val="TableText0"/>
              <w:keepNext/>
              <w:keepLines/>
            </w:pPr>
            <w:r w:rsidRPr="009A1FE1">
              <w:t>Speaking</w:t>
            </w:r>
          </w:p>
        </w:tc>
        <w:tc>
          <w:tcPr>
            <w:tcW w:w="626" w:type="pct"/>
            <w:hideMark/>
          </w:tcPr>
          <w:p w14:paraId="27C7601C" w14:textId="77777777" w:rsidR="00894F57" w:rsidRPr="009A1FE1" w:rsidRDefault="00894F57" w:rsidP="007F5718">
            <w:pPr>
              <w:pStyle w:val="TableText0"/>
              <w:keepNext/>
              <w:keepLines/>
              <w:jc w:val="right"/>
            </w:pPr>
            <w:r w:rsidRPr="009A1FE1">
              <w:t>B-</w:t>
            </w:r>
          </w:p>
        </w:tc>
        <w:tc>
          <w:tcPr>
            <w:tcW w:w="851" w:type="pct"/>
            <w:hideMark/>
          </w:tcPr>
          <w:p w14:paraId="26BECE6B" w14:textId="77777777" w:rsidR="00894F57" w:rsidRPr="009A1FE1" w:rsidRDefault="00894F57" w:rsidP="007F5718">
            <w:pPr>
              <w:pStyle w:val="TableText0"/>
              <w:keepNext/>
              <w:keepLines/>
              <w:jc w:val="right"/>
            </w:pPr>
            <w:r w:rsidRPr="009A1FE1">
              <w:t>0</w:t>
            </w:r>
          </w:p>
        </w:tc>
        <w:tc>
          <w:tcPr>
            <w:tcW w:w="453" w:type="pct"/>
            <w:hideMark/>
          </w:tcPr>
          <w:p w14:paraId="010193D9" w14:textId="77777777" w:rsidR="00894F57" w:rsidRPr="009A1FE1" w:rsidRDefault="00894F57" w:rsidP="007F5718">
            <w:pPr>
              <w:pStyle w:val="TableText0"/>
              <w:keepNext/>
              <w:keepLines/>
              <w:jc w:val="right"/>
            </w:pPr>
            <w:r w:rsidRPr="009A1FE1">
              <w:t>0</w:t>
            </w:r>
          </w:p>
        </w:tc>
        <w:tc>
          <w:tcPr>
            <w:tcW w:w="453" w:type="pct"/>
            <w:hideMark/>
          </w:tcPr>
          <w:p w14:paraId="3491AF6B" w14:textId="77777777" w:rsidR="00894F57" w:rsidRPr="009A1FE1" w:rsidRDefault="00894F57" w:rsidP="007F5718">
            <w:pPr>
              <w:pStyle w:val="TableText0"/>
              <w:keepNext/>
              <w:keepLines/>
              <w:jc w:val="right"/>
            </w:pPr>
            <w:r w:rsidRPr="009A1FE1">
              <w:t>0</w:t>
            </w:r>
          </w:p>
        </w:tc>
        <w:tc>
          <w:tcPr>
            <w:tcW w:w="519" w:type="pct"/>
            <w:hideMark/>
          </w:tcPr>
          <w:p w14:paraId="54036F91" w14:textId="77777777" w:rsidR="00894F57" w:rsidRPr="009A1FE1" w:rsidRDefault="00894F57" w:rsidP="007F5718">
            <w:pPr>
              <w:pStyle w:val="TableText0"/>
              <w:keepNext/>
              <w:keepLines/>
              <w:jc w:val="right"/>
            </w:pPr>
            <w:r w:rsidRPr="009A1FE1">
              <w:t>0</w:t>
            </w:r>
          </w:p>
        </w:tc>
        <w:tc>
          <w:tcPr>
            <w:tcW w:w="520" w:type="pct"/>
            <w:hideMark/>
          </w:tcPr>
          <w:p w14:paraId="22DBEEE6" w14:textId="77777777" w:rsidR="00894F57" w:rsidRPr="009A1FE1" w:rsidRDefault="00894F57" w:rsidP="007F5718">
            <w:pPr>
              <w:pStyle w:val="TableText0"/>
              <w:keepNext/>
              <w:keepLines/>
              <w:jc w:val="right"/>
            </w:pPr>
            <w:r w:rsidRPr="009A1FE1">
              <w:t>0</w:t>
            </w:r>
          </w:p>
        </w:tc>
        <w:tc>
          <w:tcPr>
            <w:tcW w:w="520" w:type="pct"/>
            <w:hideMark/>
          </w:tcPr>
          <w:p w14:paraId="6A68A7D9" w14:textId="77777777" w:rsidR="00894F57" w:rsidRPr="009A1FE1" w:rsidRDefault="00894F57" w:rsidP="007F5718">
            <w:pPr>
              <w:pStyle w:val="TableText0"/>
              <w:keepNext/>
              <w:keepLines/>
              <w:jc w:val="right"/>
            </w:pPr>
            <w:r w:rsidRPr="009A1FE1">
              <w:t>0</w:t>
            </w:r>
          </w:p>
        </w:tc>
        <w:tc>
          <w:tcPr>
            <w:tcW w:w="453" w:type="pct"/>
            <w:hideMark/>
          </w:tcPr>
          <w:p w14:paraId="4BFC15CF" w14:textId="77777777" w:rsidR="00894F57" w:rsidRPr="009A1FE1" w:rsidRDefault="00894F57" w:rsidP="007F5718">
            <w:pPr>
              <w:pStyle w:val="TableText0"/>
              <w:keepNext/>
              <w:keepLines/>
              <w:jc w:val="right"/>
            </w:pPr>
            <w:r w:rsidRPr="009A1FE1">
              <w:t>0</w:t>
            </w:r>
          </w:p>
        </w:tc>
      </w:tr>
      <w:tr w:rsidR="00894F57" w:rsidRPr="009A1FE1" w14:paraId="1BBF1245" w14:textId="77777777" w:rsidTr="00F252C0">
        <w:tc>
          <w:tcPr>
            <w:tcW w:w="606" w:type="pct"/>
            <w:hideMark/>
          </w:tcPr>
          <w:p w14:paraId="6DBF2335" w14:textId="77777777" w:rsidR="00894F57" w:rsidRPr="009A1FE1" w:rsidRDefault="00894F57" w:rsidP="007F5718">
            <w:pPr>
              <w:pStyle w:val="TableText0"/>
              <w:keepNext/>
              <w:keepLines/>
            </w:pPr>
            <w:r w:rsidRPr="009A1FE1">
              <w:t>Speaking</w:t>
            </w:r>
          </w:p>
        </w:tc>
        <w:tc>
          <w:tcPr>
            <w:tcW w:w="626" w:type="pct"/>
            <w:hideMark/>
          </w:tcPr>
          <w:p w14:paraId="58B68CCE" w14:textId="77777777" w:rsidR="00894F57" w:rsidRPr="009A1FE1" w:rsidRDefault="00894F57" w:rsidP="007F5718">
            <w:pPr>
              <w:pStyle w:val="TableText0"/>
              <w:keepNext/>
              <w:keepLines/>
              <w:jc w:val="right"/>
            </w:pPr>
            <w:r w:rsidRPr="009A1FE1">
              <w:t>A</w:t>
            </w:r>
          </w:p>
        </w:tc>
        <w:tc>
          <w:tcPr>
            <w:tcW w:w="851" w:type="pct"/>
            <w:hideMark/>
          </w:tcPr>
          <w:p w14:paraId="6E44B20B" w14:textId="77777777" w:rsidR="00894F57" w:rsidRPr="009A1FE1" w:rsidRDefault="00894F57" w:rsidP="007F5718">
            <w:pPr>
              <w:pStyle w:val="TableText0"/>
              <w:keepNext/>
              <w:keepLines/>
              <w:jc w:val="right"/>
            </w:pPr>
            <w:r w:rsidRPr="009A1FE1">
              <w:t>9</w:t>
            </w:r>
          </w:p>
        </w:tc>
        <w:tc>
          <w:tcPr>
            <w:tcW w:w="453" w:type="pct"/>
            <w:hideMark/>
          </w:tcPr>
          <w:p w14:paraId="5C6F4FD3" w14:textId="77777777" w:rsidR="00894F57" w:rsidRPr="009A1FE1" w:rsidRDefault="00894F57" w:rsidP="007F5718">
            <w:pPr>
              <w:pStyle w:val="TableText0"/>
              <w:keepNext/>
              <w:keepLines/>
              <w:jc w:val="right"/>
            </w:pPr>
            <w:r w:rsidRPr="009A1FE1">
              <w:t>9</w:t>
            </w:r>
          </w:p>
        </w:tc>
        <w:tc>
          <w:tcPr>
            <w:tcW w:w="453" w:type="pct"/>
            <w:hideMark/>
          </w:tcPr>
          <w:p w14:paraId="355626FF" w14:textId="77777777" w:rsidR="00894F57" w:rsidRPr="009A1FE1" w:rsidRDefault="00894F57" w:rsidP="007F5718">
            <w:pPr>
              <w:pStyle w:val="TableText0"/>
              <w:keepNext/>
              <w:keepLines/>
              <w:jc w:val="right"/>
            </w:pPr>
            <w:r w:rsidRPr="009A1FE1">
              <w:t>11</w:t>
            </w:r>
          </w:p>
        </w:tc>
        <w:tc>
          <w:tcPr>
            <w:tcW w:w="519" w:type="pct"/>
            <w:hideMark/>
          </w:tcPr>
          <w:p w14:paraId="4522DA34" w14:textId="77777777" w:rsidR="00894F57" w:rsidRPr="009A1FE1" w:rsidRDefault="00894F57" w:rsidP="007F5718">
            <w:pPr>
              <w:pStyle w:val="TableText0"/>
              <w:keepNext/>
              <w:keepLines/>
              <w:jc w:val="right"/>
            </w:pPr>
            <w:r w:rsidRPr="009A1FE1">
              <w:t>11</w:t>
            </w:r>
          </w:p>
        </w:tc>
        <w:tc>
          <w:tcPr>
            <w:tcW w:w="520" w:type="pct"/>
            <w:hideMark/>
          </w:tcPr>
          <w:p w14:paraId="6519E75D" w14:textId="77777777" w:rsidR="00894F57" w:rsidRPr="009A1FE1" w:rsidRDefault="00894F57" w:rsidP="007F5718">
            <w:pPr>
              <w:pStyle w:val="TableText0"/>
              <w:keepNext/>
              <w:keepLines/>
              <w:jc w:val="right"/>
            </w:pPr>
            <w:r w:rsidRPr="009A1FE1">
              <w:t>12</w:t>
            </w:r>
          </w:p>
        </w:tc>
        <w:tc>
          <w:tcPr>
            <w:tcW w:w="520" w:type="pct"/>
            <w:hideMark/>
          </w:tcPr>
          <w:p w14:paraId="2DCDB8E6" w14:textId="77777777" w:rsidR="00894F57" w:rsidRPr="009A1FE1" w:rsidRDefault="00894F57" w:rsidP="007F5718">
            <w:pPr>
              <w:pStyle w:val="TableText0"/>
              <w:keepNext/>
              <w:keepLines/>
              <w:jc w:val="right"/>
            </w:pPr>
            <w:r w:rsidRPr="009A1FE1">
              <w:t>12</w:t>
            </w:r>
          </w:p>
        </w:tc>
        <w:tc>
          <w:tcPr>
            <w:tcW w:w="453" w:type="pct"/>
            <w:hideMark/>
          </w:tcPr>
          <w:p w14:paraId="483B086D" w14:textId="77777777" w:rsidR="00894F57" w:rsidRPr="009A1FE1" w:rsidRDefault="00894F57" w:rsidP="007F5718">
            <w:pPr>
              <w:pStyle w:val="TableText0"/>
              <w:keepNext/>
              <w:keepLines/>
              <w:jc w:val="right"/>
            </w:pPr>
            <w:r w:rsidRPr="009A1FE1">
              <w:t>11</w:t>
            </w:r>
          </w:p>
        </w:tc>
      </w:tr>
      <w:tr w:rsidR="00894F57" w:rsidRPr="009A1FE1" w14:paraId="0AEC3A5B" w14:textId="77777777" w:rsidTr="00F252C0">
        <w:tc>
          <w:tcPr>
            <w:tcW w:w="606" w:type="pct"/>
            <w:hideMark/>
          </w:tcPr>
          <w:p w14:paraId="0C2C9E49" w14:textId="77777777" w:rsidR="00894F57" w:rsidRPr="009A1FE1" w:rsidRDefault="00894F57" w:rsidP="007F5718">
            <w:pPr>
              <w:pStyle w:val="TableText0"/>
              <w:keepNext/>
              <w:keepLines/>
            </w:pPr>
            <w:r w:rsidRPr="009A1FE1">
              <w:t>Speaking</w:t>
            </w:r>
          </w:p>
        </w:tc>
        <w:tc>
          <w:tcPr>
            <w:tcW w:w="626" w:type="pct"/>
            <w:hideMark/>
          </w:tcPr>
          <w:p w14:paraId="26C1195C" w14:textId="77777777" w:rsidR="00894F57" w:rsidRPr="009A1FE1" w:rsidRDefault="00894F57" w:rsidP="007F5718">
            <w:pPr>
              <w:pStyle w:val="TableText0"/>
              <w:keepNext/>
              <w:keepLines/>
              <w:jc w:val="right"/>
            </w:pPr>
            <w:r w:rsidRPr="009A1FE1">
              <w:t>B+</w:t>
            </w:r>
          </w:p>
        </w:tc>
        <w:tc>
          <w:tcPr>
            <w:tcW w:w="851" w:type="pct"/>
            <w:hideMark/>
          </w:tcPr>
          <w:p w14:paraId="58F692CC" w14:textId="77777777" w:rsidR="00894F57" w:rsidRPr="009A1FE1" w:rsidRDefault="00894F57" w:rsidP="007F5718">
            <w:pPr>
              <w:pStyle w:val="TableText0"/>
              <w:keepNext/>
              <w:keepLines/>
              <w:jc w:val="right"/>
            </w:pPr>
            <w:r w:rsidRPr="009A1FE1">
              <w:t>0</w:t>
            </w:r>
          </w:p>
        </w:tc>
        <w:tc>
          <w:tcPr>
            <w:tcW w:w="453" w:type="pct"/>
            <w:hideMark/>
          </w:tcPr>
          <w:p w14:paraId="066A74AE" w14:textId="77777777" w:rsidR="00894F57" w:rsidRPr="009A1FE1" w:rsidRDefault="00894F57" w:rsidP="007F5718">
            <w:pPr>
              <w:pStyle w:val="TableText0"/>
              <w:keepNext/>
              <w:keepLines/>
              <w:jc w:val="right"/>
            </w:pPr>
            <w:r w:rsidRPr="009A1FE1">
              <w:t>0</w:t>
            </w:r>
          </w:p>
        </w:tc>
        <w:tc>
          <w:tcPr>
            <w:tcW w:w="453" w:type="pct"/>
            <w:hideMark/>
          </w:tcPr>
          <w:p w14:paraId="3D0ADF26" w14:textId="77777777" w:rsidR="00894F57" w:rsidRPr="009A1FE1" w:rsidRDefault="00894F57" w:rsidP="007F5718">
            <w:pPr>
              <w:pStyle w:val="TableText0"/>
              <w:keepNext/>
              <w:keepLines/>
              <w:jc w:val="right"/>
            </w:pPr>
            <w:r w:rsidRPr="009A1FE1">
              <w:t>0</w:t>
            </w:r>
          </w:p>
        </w:tc>
        <w:tc>
          <w:tcPr>
            <w:tcW w:w="519" w:type="pct"/>
            <w:hideMark/>
          </w:tcPr>
          <w:p w14:paraId="651F8786" w14:textId="77777777" w:rsidR="00894F57" w:rsidRPr="009A1FE1" w:rsidRDefault="00894F57" w:rsidP="007F5718">
            <w:pPr>
              <w:pStyle w:val="TableText0"/>
              <w:keepNext/>
              <w:keepLines/>
              <w:jc w:val="right"/>
            </w:pPr>
            <w:r w:rsidRPr="009A1FE1">
              <w:t>1</w:t>
            </w:r>
          </w:p>
        </w:tc>
        <w:tc>
          <w:tcPr>
            <w:tcW w:w="520" w:type="pct"/>
            <w:hideMark/>
          </w:tcPr>
          <w:p w14:paraId="059F0DE7" w14:textId="77777777" w:rsidR="00894F57" w:rsidRPr="009A1FE1" w:rsidRDefault="00894F57" w:rsidP="007F5718">
            <w:pPr>
              <w:pStyle w:val="TableText0"/>
              <w:keepNext/>
              <w:keepLines/>
              <w:jc w:val="right"/>
            </w:pPr>
            <w:r w:rsidRPr="009A1FE1">
              <w:t>0</w:t>
            </w:r>
          </w:p>
        </w:tc>
        <w:tc>
          <w:tcPr>
            <w:tcW w:w="520" w:type="pct"/>
            <w:hideMark/>
          </w:tcPr>
          <w:p w14:paraId="41E511D0" w14:textId="77777777" w:rsidR="00894F57" w:rsidRPr="009A1FE1" w:rsidRDefault="00894F57" w:rsidP="007F5718">
            <w:pPr>
              <w:pStyle w:val="TableText0"/>
              <w:keepNext/>
              <w:keepLines/>
              <w:jc w:val="right"/>
            </w:pPr>
            <w:r w:rsidRPr="009A1FE1">
              <w:t>0</w:t>
            </w:r>
          </w:p>
        </w:tc>
        <w:tc>
          <w:tcPr>
            <w:tcW w:w="453" w:type="pct"/>
            <w:hideMark/>
          </w:tcPr>
          <w:p w14:paraId="0BE92990" w14:textId="77777777" w:rsidR="00894F57" w:rsidRPr="009A1FE1" w:rsidRDefault="00894F57" w:rsidP="007F5718">
            <w:pPr>
              <w:pStyle w:val="TableText0"/>
              <w:keepNext/>
              <w:keepLines/>
              <w:jc w:val="right"/>
            </w:pPr>
            <w:r w:rsidRPr="009A1FE1">
              <w:t>1</w:t>
            </w:r>
          </w:p>
        </w:tc>
      </w:tr>
      <w:tr w:rsidR="00894F57" w:rsidRPr="009A1FE1" w14:paraId="3B4355CD" w14:textId="77777777" w:rsidTr="00F252C0">
        <w:tc>
          <w:tcPr>
            <w:tcW w:w="606" w:type="pct"/>
            <w:hideMark/>
          </w:tcPr>
          <w:p w14:paraId="23875BA6" w14:textId="77777777" w:rsidR="00894F57" w:rsidRPr="009A1FE1" w:rsidRDefault="00894F57" w:rsidP="007F5718">
            <w:pPr>
              <w:pStyle w:val="TableText0"/>
            </w:pPr>
            <w:r w:rsidRPr="009A1FE1">
              <w:t>Speaking</w:t>
            </w:r>
          </w:p>
        </w:tc>
        <w:tc>
          <w:tcPr>
            <w:tcW w:w="626" w:type="pct"/>
            <w:hideMark/>
          </w:tcPr>
          <w:p w14:paraId="1AD3B7B0" w14:textId="77777777" w:rsidR="00894F57" w:rsidRPr="009A1FE1" w:rsidRDefault="00894F57" w:rsidP="007F5718">
            <w:pPr>
              <w:pStyle w:val="TableText0"/>
              <w:jc w:val="right"/>
            </w:pPr>
            <w:r w:rsidRPr="009A1FE1">
              <w:t>C+</w:t>
            </w:r>
          </w:p>
        </w:tc>
        <w:tc>
          <w:tcPr>
            <w:tcW w:w="851" w:type="pct"/>
            <w:hideMark/>
          </w:tcPr>
          <w:p w14:paraId="473AA03F" w14:textId="77777777" w:rsidR="00894F57" w:rsidRPr="009A1FE1" w:rsidRDefault="00894F57" w:rsidP="007F5718">
            <w:pPr>
              <w:pStyle w:val="TableText0"/>
              <w:jc w:val="right"/>
            </w:pPr>
            <w:r w:rsidRPr="009A1FE1">
              <w:t>0</w:t>
            </w:r>
          </w:p>
        </w:tc>
        <w:tc>
          <w:tcPr>
            <w:tcW w:w="453" w:type="pct"/>
            <w:hideMark/>
          </w:tcPr>
          <w:p w14:paraId="2F226B67" w14:textId="77777777" w:rsidR="00894F57" w:rsidRPr="009A1FE1" w:rsidRDefault="00894F57" w:rsidP="007F5718">
            <w:pPr>
              <w:pStyle w:val="TableText0"/>
              <w:jc w:val="right"/>
            </w:pPr>
            <w:r w:rsidRPr="009A1FE1">
              <w:t>0</w:t>
            </w:r>
          </w:p>
        </w:tc>
        <w:tc>
          <w:tcPr>
            <w:tcW w:w="453" w:type="pct"/>
            <w:hideMark/>
          </w:tcPr>
          <w:p w14:paraId="567F1214" w14:textId="77777777" w:rsidR="00894F57" w:rsidRPr="009A1FE1" w:rsidRDefault="00894F57" w:rsidP="007F5718">
            <w:pPr>
              <w:pStyle w:val="TableText0"/>
              <w:jc w:val="right"/>
            </w:pPr>
            <w:r w:rsidRPr="009A1FE1">
              <w:rPr>
                <w:b/>
                <w:bCs/>
              </w:rPr>
              <w:t>*1</w:t>
            </w:r>
          </w:p>
        </w:tc>
        <w:tc>
          <w:tcPr>
            <w:tcW w:w="519" w:type="pct"/>
            <w:hideMark/>
          </w:tcPr>
          <w:p w14:paraId="63E563ED" w14:textId="77777777" w:rsidR="00894F57" w:rsidRPr="009A1FE1" w:rsidRDefault="00894F57" w:rsidP="007F5718">
            <w:pPr>
              <w:pStyle w:val="TableText0"/>
              <w:jc w:val="right"/>
            </w:pPr>
            <w:r w:rsidRPr="009A1FE1">
              <w:t>0</w:t>
            </w:r>
          </w:p>
        </w:tc>
        <w:tc>
          <w:tcPr>
            <w:tcW w:w="520" w:type="pct"/>
            <w:hideMark/>
          </w:tcPr>
          <w:p w14:paraId="7237730E" w14:textId="77777777" w:rsidR="00894F57" w:rsidRPr="009A1FE1" w:rsidRDefault="00894F57" w:rsidP="007F5718">
            <w:pPr>
              <w:pStyle w:val="TableText0"/>
              <w:jc w:val="right"/>
            </w:pPr>
            <w:r w:rsidRPr="009A1FE1">
              <w:t>0</w:t>
            </w:r>
          </w:p>
        </w:tc>
        <w:tc>
          <w:tcPr>
            <w:tcW w:w="520" w:type="pct"/>
            <w:hideMark/>
          </w:tcPr>
          <w:p w14:paraId="5445D8DF" w14:textId="77777777" w:rsidR="00894F57" w:rsidRPr="009A1FE1" w:rsidRDefault="00894F57" w:rsidP="007F5718">
            <w:pPr>
              <w:pStyle w:val="TableText0"/>
              <w:jc w:val="right"/>
            </w:pPr>
            <w:r w:rsidRPr="009A1FE1">
              <w:t>0</w:t>
            </w:r>
          </w:p>
        </w:tc>
        <w:tc>
          <w:tcPr>
            <w:tcW w:w="453" w:type="pct"/>
            <w:hideMark/>
          </w:tcPr>
          <w:p w14:paraId="169DB55C" w14:textId="77777777" w:rsidR="00894F57" w:rsidRPr="009A1FE1" w:rsidRDefault="00894F57" w:rsidP="007F5718">
            <w:pPr>
              <w:pStyle w:val="TableText0"/>
              <w:jc w:val="right"/>
            </w:pPr>
            <w:r w:rsidRPr="009A1FE1">
              <w:t>0</w:t>
            </w:r>
          </w:p>
        </w:tc>
      </w:tr>
      <w:tr w:rsidR="00894F57" w:rsidRPr="009A1FE1" w14:paraId="13516EF3" w14:textId="77777777" w:rsidTr="00F252C0">
        <w:tc>
          <w:tcPr>
            <w:tcW w:w="606" w:type="pct"/>
            <w:hideMark/>
          </w:tcPr>
          <w:p w14:paraId="213F68F9" w14:textId="77777777" w:rsidR="00894F57" w:rsidRPr="009A1FE1" w:rsidRDefault="00894F57" w:rsidP="007F5718">
            <w:pPr>
              <w:pStyle w:val="TableText0"/>
            </w:pPr>
            <w:r w:rsidRPr="009A1FE1">
              <w:t>Speaking</w:t>
            </w:r>
          </w:p>
        </w:tc>
        <w:tc>
          <w:tcPr>
            <w:tcW w:w="626" w:type="pct"/>
            <w:hideMark/>
          </w:tcPr>
          <w:p w14:paraId="18AAE796" w14:textId="77777777" w:rsidR="00894F57" w:rsidRPr="009A1FE1" w:rsidRDefault="00894F57" w:rsidP="007F5718">
            <w:pPr>
              <w:pStyle w:val="TableText0"/>
              <w:jc w:val="right"/>
            </w:pPr>
            <w:r w:rsidRPr="009A1FE1">
              <w:t>Total</w:t>
            </w:r>
          </w:p>
        </w:tc>
        <w:tc>
          <w:tcPr>
            <w:tcW w:w="851" w:type="pct"/>
            <w:hideMark/>
          </w:tcPr>
          <w:p w14:paraId="6F8311C6" w14:textId="77777777" w:rsidR="00894F57" w:rsidRPr="009A1FE1" w:rsidRDefault="00894F57" w:rsidP="007F5718">
            <w:pPr>
              <w:pStyle w:val="TableText0"/>
              <w:jc w:val="right"/>
            </w:pPr>
            <w:r w:rsidRPr="009A1FE1">
              <w:t>9</w:t>
            </w:r>
          </w:p>
        </w:tc>
        <w:tc>
          <w:tcPr>
            <w:tcW w:w="453" w:type="pct"/>
            <w:hideMark/>
          </w:tcPr>
          <w:p w14:paraId="124DC02F" w14:textId="77777777" w:rsidR="00894F57" w:rsidRPr="009A1FE1" w:rsidRDefault="00894F57" w:rsidP="007F5718">
            <w:pPr>
              <w:pStyle w:val="TableText0"/>
              <w:jc w:val="right"/>
            </w:pPr>
            <w:r w:rsidRPr="009A1FE1">
              <w:t>9</w:t>
            </w:r>
          </w:p>
        </w:tc>
        <w:tc>
          <w:tcPr>
            <w:tcW w:w="453" w:type="pct"/>
            <w:hideMark/>
          </w:tcPr>
          <w:p w14:paraId="4BD28A3D" w14:textId="77777777" w:rsidR="00894F57" w:rsidRPr="009A1FE1" w:rsidRDefault="00894F57" w:rsidP="007F5718">
            <w:pPr>
              <w:pStyle w:val="TableText0"/>
              <w:jc w:val="right"/>
            </w:pPr>
            <w:r w:rsidRPr="009A1FE1">
              <w:t>12</w:t>
            </w:r>
          </w:p>
        </w:tc>
        <w:tc>
          <w:tcPr>
            <w:tcW w:w="519" w:type="pct"/>
            <w:hideMark/>
          </w:tcPr>
          <w:p w14:paraId="670E24B8" w14:textId="77777777" w:rsidR="00894F57" w:rsidRPr="009A1FE1" w:rsidRDefault="00894F57" w:rsidP="007F5718">
            <w:pPr>
              <w:pStyle w:val="TableText0"/>
              <w:jc w:val="right"/>
            </w:pPr>
            <w:r w:rsidRPr="009A1FE1">
              <w:t>12</w:t>
            </w:r>
          </w:p>
        </w:tc>
        <w:tc>
          <w:tcPr>
            <w:tcW w:w="520" w:type="pct"/>
            <w:hideMark/>
          </w:tcPr>
          <w:p w14:paraId="24A38987" w14:textId="77777777" w:rsidR="00894F57" w:rsidRPr="009A1FE1" w:rsidRDefault="00894F57" w:rsidP="007F5718">
            <w:pPr>
              <w:pStyle w:val="TableText0"/>
              <w:jc w:val="right"/>
            </w:pPr>
            <w:r w:rsidRPr="009A1FE1">
              <w:t>12</w:t>
            </w:r>
          </w:p>
        </w:tc>
        <w:tc>
          <w:tcPr>
            <w:tcW w:w="520" w:type="pct"/>
            <w:hideMark/>
          </w:tcPr>
          <w:p w14:paraId="30DFBBFD" w14:textId="77777777" w:rsidR="00894F57" w:rsidRPr="009A1FE1" w:rsidRDefault="00894F57" w:rsidP="007F5718">
            <w:pPr>
              <w:pStyle w:val="TableText0"/>
              <w:jc w:val="right"/>
            </w:pPr>
            <w:r w:rsidRPr="009A1FE1">
              <w:t>12</w:t>
            </w:r>
          </w:p>
        </w:tc>
        <w:tc>
          <w:tcPr>
            <w:tcW w:w="453" w:type="pct"/>
            <w:hideMark/>
          </w:tcPr>
          <w:p w14:paraId="123B9861" w14:textId="77777777" w:rsidR="00894F57" w:rsidRPr="009A1FE1" w:rsidRDefault="00894F57" w:rsidP="007F5718">
            <w:pPr>
              <w:pStyle w:val="TableText0"/>
              <w:jc w:val="right"/>
            </w:pPr>
            <w:r w:rsidRPr="009A1FE1">
              <w:t>12</w:t>
            </w:r>
          </w:p>
        </w:tc>
      </w:tr>
    </w:tbl>
    <w:p w14:paraId="780AD036" w14:textId="16B9523B" w:rsidR="00894F57" w:rsidRDefault="00F252C0" w:rsidP="00F252C0">
      <w:pPr>
        <w:pStyle w:val="Caption"/>
      </w:pPr>
      <w:bookmarkStart w:id="63" w:name="_Ref63855169"/>
      <w:bookmarkStart w:id="64" w:name="_Toc66443768"/>
      <w:r w:rsidRPr="009A1FE1">
        <w:t xml:space="preserve">Table </w:t>
      </w:r>
      <w:r>
        <w:fldChar w:fldCharType="begin"/>
      </w:r>
      <w:r>
        <w:instrText>STYLEREF 2 \s</w:instrText>
      </w:r>
      <w:r>
        <w:fldChar w:fldCharType="separate"/>
      </w:r>
      <w:r w:rsidR="006F5EE8">
        <w:rPr>
          <w:noProof/>
        </w:rPr>
        <w:t>4</w:t>
      </w:r>
      <w:r>
        <w:fldChar w:fldCharType="end"/>
      </w:r>
      <w:r w:rsidRPr="009A1FE1">
        <w:t>.</w:t>
      </w:r>
      <w:r>
        <w:fldChar w:fldCharType="begin"/>
      </w:r>
      <w:r>
        <w:instrText>SEQ Table \* ARABIC \s 2</w:instrText>
      </w:r>
      <w:r>
        <w:fldChar w:fldCharType="separate"/>
      </w:r>
      <w:r w:rsidR="006F5EE8">
        <w:rPr>
          <w:noProof/>
        </w:rPr>
        <w:t>4</w:t>
      </w:r>
      <w:r>
        <w:fldChar w:fldCharType="end"/>
      </w:r>
      <w:bookmarkEnd w:id="63"/>
      <w:r w:rsidRPr="009A1FE1">
        <w:t xml:space="preserve">  Differential Item Functioning Results: Written </w:t>
      </w:r>
      <w:r>
        <w:t>Language</w:t>
      </w:r>
      <w:bookmarkEnd w:id="64"/>
    </w:p>
    <w:tbl>
      <w:tblPr>
        <w:tblStyle w:val="TRs"/>
        <w:tblW w:w="0" w:type="auto"/>
        <w:tblLayout w:type="fixed"/>
        <w:tblCellMar>
          <w:left w:w="101" w:type="dxa"/>
          <w:right w:w="101" w:type="dxa"/>
        </w:tblCellMar>
        <w:tblLook w:val="04A0" w:firstRow="1" w:lastRow="0" w:firstColumn="1" w:lastColumn="0" w:noHBand="0" w:noVBand="1"/>
      </w:tblPr>
      <w:tblGrid>
        <w:gridCol w:w="1224"/>
        <w:gridCol w:w="1253"/>
        <w:gridCol w:w="1710"/>
        <w:gridCol w:w="907"/>
        <w:gridCol w:w="907"/>
        <w:gridCol w:w="1037"/>
        <w:gridCol w:w="1051"/>
        <w:gridCol w:w="1051"/>
        <w:gridCol w:w="907"/>
      </w:tblGrid>
      <w:tr w:rsidR="00870B13" w14:paraId="72DF1D70" w14:textId="77777777" w:rsidTr="00605326">
        <w:trPr>
          <w:cnfStyle w:val="100000000000" w:firstRow="1" w:lastRow="0" w:firstColumn="0" w:lastColumn="0" w:oddVBand="0" w:evenVBand="0" w:oddHBand="0" w:evenHBand="0" w:firstRowFirstColumn="0" w:firstRowLastColumn="0" w:lastRowFirstColumn="0" w:lastRowLastColumn="0"/>
        </w:trPr>
        <w:tc>
          <w:tcPr>
            <w:tcW w:w="1224" w:type="dxa"/>
          </w:tcPr>
          <w:p w14:paraId="3A8A9C70" w14:textId="3BE06268" w:rsidR="00F252C0" w:rsidRDefault="00F252C0" w:rsidP="00870B13">
            <w:pPr>
              <w:pStyle w:val="TableHead"/>
              <w:keepNext/>
            </w:pPr>
            <w:r w:rsidRPr="009A1FE1">
              <w:t>Domain</w:t>
            </w:r>
          </w:p>
        </w:tc>
        <w:tc>
          <w:tcPr>
            <w:tcW w:w="1253" w:type="dxa"/>
          </w:tcPr>
          <w:p w14:paraId="72A03B44" w14:textId="57249FC9" w:rsidR="00F252C0" w:rsidRDefault="00F252C0" w:rsidP="00870B13">
            <w:pPr>
              <w:pStyle w:val="TableHead"/>
              <w:keepNext/>
            </w:pPr>
            <w:r w:rsidRPr="009A1FE1">
              <w:t>DIF</w:t>
            </w:r>
            <w:r w:rsidR="00605326">
              <w:t xml:space="preserve"> </w:t>
            </w:r>
            <w:r w:rsidRPr="009A1FE1">
              <w:t>Category</w:t>
            </w:r>
          </w:p>
        </w:tc>
        <w:tc>
          <w:tcPr>
            <w:tcW w:w="1710" w:type="dxa"/>
          </w:tcPr>
          <w:p w14:paraId="080EA3F5" w14:textId="75FE4FFE" w:rsidR="00F252C0" w:rsidRDefault="00F252C0" w:rsidP="00870B13">
            <w:pPr>
              <w:pStyle w:val="TableHead"/>
              <w:keepNext/>
            </w:pPr>
            <w:r w:rsidRPr="009A1FE1">
              <w:t>Kindergarten</w:t>
            </w:r>
          </w:p>
        </w:tc>
        <w:tc>
          <w:tcPr>
            <w:tcW w:w="907" w:type="dxa"/>
          </w:tcPr>
          <w:p w14:paraId="34B4920C" w14:textId="3F378C22" w:rsidR="00F252C0" w:rsidRDefault="00F252C0" w:rsidP="00870B13">
            <w:pPr>
              <w:pStyle w:val="TableHead"/>
              <w:keepNext/>
            </w:pPr>
            <w:r w:rsidRPr="009A1FE1">
              <w:t>Grade 1</w:t>
            </w:r>
          </w:p>
        </w:tc>
        <w:tc>
          <w:tcPr>
            <w:tcW w:w="907" w:type="dxa"/>
          </w:tcPr>
          <w:p w14:paraId="0E539800" w14:textId="31C73E02" w:rsidR="00F252C0" w:rsidRDefault="00F252C0" w:rsidP="00870B13">
            <w:pPr>
              <w:pStyle w:val="TableHead"/>
              <w:keepNext/>
            </w:pPr>
            <w:r w:rsidRPr="009A1FE1">
              <w:t>Grade 2</w:t>
            </w:r>
          </w:p>
        </w:tc>
        <w:tc>
          <w:tcPr>
            <w:tcW w:w="1037" w:type="dxa"/>
          </w:tcPr>
          <w:p w14:paraId="37FAEFF9" w14:textId="735B93D4" w:rsidR="00F252C0" w:rsidRDefault="00F252C0" w:rsidP="00870B13">
            <w:pPr>
              <w:pStyle w:val="TableHead"/>
              <w:keepNext/>
            </w:pPr>
            <w:r w:rsidRPr="009A1FE1">
              <w:t>Grade</w:t>
            </w:r>
            <w:r>
              <w:t xml:space="preserve"> Span</w:t>
            </w:r>
            <w:r w:rsidRPr="009A1FE1">
              <w:t xml:space="preserve"> 3–5</w:t>
            </w:r>
          </w:p>
        </w:tc>
        <w:tc>
          <w:tcPr>
            <w:tcW w:w="1051" w:type="dxa"/>
          </w:tcPr>
          <w:p w14:paraId="30D4F13C" w14:textId="2581B2A3" w:rsidR="00F252C0" w:rsidRDefault="00F252C0" w:rsidP="00870B13">
            <w:pPr>
              <w:pStyle w:val="TableHead"/>
              <w:keepNext/>
            </w:pPr>
            <w:r w:rsidRPr="009A1FE1">
              <w:t>Grade</w:t>
            </w:r>
            <w:r>
              <w:t xml:space="preserve"> Span</w:t>
            </w:r>
            <w:r w:rsidRPr="009A1FE1">
              <w:t xml:space="preserve"> 6–8</w:t>
            </w:r>
          </w:p>
        </w:tc>
        <w:tc>
          <w:tcPr>
            <w:tcW w:w="1051" w:type="dxa"/>
          </w:tcPr>
          <w:p w14:paraId="7437531A" w14:textId="577C0D29" w:rsidR="00F252C0" w:rsidRDefault="00F252C0" w:rsidP="00870B13">
            <w:pPr>
              <w:pStyle w:val="TableHead"/>
              <w:keepNext/>
            </w:pPr>
            <w:r w:rsidRPr="009A1FE1">
              <w:t>Grade</w:t>
            </w:r>
            <w:r>
              <w:t xml:space="preserve"> Span</w:t>
            </w:r>
            <w:r w:rsidRPr="009A1FE1">
              <w:t xml:space="preserve"> 9–10</w:t>
            </w:r>
          </w:p>
        </w:tc>
        <w:tc>
          <w:tcPr>
            <w:tcW w:w="907" w:type="dxa"/>
          </w:tcPr>
          <w:p w14:paraId="097BF127" w14:textId="1EA4AB7F" w:rsidR="00F252C0" w:rsidRDefault="00F252C0" w:rsidP="00870B13">
            <w:pPr>
              <w:pStyle w:val="TableHead"/>
              <w:keepNext/>
            </w:pPr>
            <w:r w:rsidRPr="009A1FE1">
              <w:t>Grade 11</w:t>
            </w:r>
          </w:p>
        </w:tc>
      </w:tr>
      <w:tr w:rsidR="00870B13" w14:paraId="1C20BE6D" w14:textId="77777777" w:rsidTr="00605326">
        <w:trPr>
          <w:trHeight w:val="216"/>
        </w:trPr>
        <w:tc>
          <w:tcPr>
            <w:tcW w:w="1224" w:type="dxa"/>
          </w:tcPr>
          <w:p w14:paraId="74793B55" w14:textId="09445878" w:rsidR="00F252C0" w:rsidRDefault="00F252C0" w:rsidP="00870B13">
            <w:pPr>
              <w:pStyle w:val="TableText0"/>
            </w:pPr>
            <w:r w:rsidRPr="009A1FE1">
              <w:t>Reading</w:t>
            </w:r>
          </w:p>
        </w:tc>
        <w:tc>
          <w:tcPr>
            <w:tcW w:w="1253" w:type="dxa"/>
          </w:tcPr>
          <w:p w14:paraId="69E63093" w14:textId="1E02A7F9" w:rsidR="00F252C0" w:rsidRDefault="00F252C0" w:rsidP="00870B13">
            <w:pPr>
              <w:pStyle w:val="TableText0"/>
              <w:jc w:val="right"/>
            </w:pPr>
            <w:r w:rsidRPr="009A1FE1">
              <w:t>C-</w:t>
            </w:r>
          </w:p>
        </w:tc>
        <w:tc>
          <w:tcPr>
            <w:tcW w:w="1710" w:type="dxa"/>
          </w:tcPr>
          <w:p w14:paraId="3EE26B9E" w14:textId="66F2ADA8" w:rsidR="00F252C0" w:rsidRDefault="00F252C0" w:rsidP="00870B13">
            <w:pPr>
              <w:pStyle w:val="TableText0"/>
              <w:jc w:val="right"/>
            </w:pPr>
            <w:r w:rsidRPr="009A1FE1">
              <w:rPr>
                <w:color w:val="000000"/>
                <w:kern w:val="24"/>
                <w:szCs w:val="24"/>
              </w:rPr>
              <w:t>0</w:t>
            </w:r>
          </w:p>
        </w:tc>
        <w:tc>
          <w:tcPr>
            <w:tcW w:w="907" w:type="dxa"/>
          </w:tcPr>
          <w:p w14:paraId="0F475BAD" w14:textId="06FCFAB3" w:rsidR="00F252C0" w:rsidRDefault="00F252C0" w:rsidP="00870B13">
            <w:pPr>
              <w:pStyle w:val="TableText0"/>
              <w:jc w:val="right"/>
            </w:pPr>
            <w:r w:rsidRPr="009A1FE1">
              <w:rPr>
                <w:color w:val="000000"/>
                <w:kern w:val="24"/>
                <w:szCs w:val="24"/>
              </w:rPr>
              <w:t>0</w:t>
            </w:r>
          </w:p>
        </w:tc>
        <w:tc>
          <w:tcPr>
            <w:tcW w:w="907" w:type="dxa"/>
          </w:tcPr>
          <w:p w14:paraId="3F94B611" w14:textId="322A5163" w:rsidR="00F252C0" w:rsidRDefault="00F252C0" w:rsidP="00870B13">
            <w:pPr>
              <w:pStyle w:val="TableText0"/>
              <w:jc w:val="right"/>
            </w:pPr>
            <w:r w:rsidRPr="009A1FE1">
              <w:rPr>
                <w:b/>
                <w:bCs/>
                <w:color w:val="000000"/>
                <w:kern w:val="24"/>
              </w:rPr>
              <w:t>*</w:t>
            </w:r>
            <w:r w:rsidRPr="009A1FE1">
              <w:rPr>
                <w:b/>
                <w:bCs/>
                <w:color w:val="000000"/>
                <w:kern w:val="24"/>
                <w:szCs w:val="24"/>
              </w:rPr>
              <w:t>1</w:t>
            </w:r>
          </w:p>
        </w:tc>
        <w:tc>
          <w:tcPr>
            <w:tcW w:w="1037" w:type="dxa"/>
          </w:tcPr>
          <w:p w14:paraId="4719892F" w14:textId="1C810AD3" w:rsidR="00F252C0" w:rsidRDefault="00F252C0" w:rsidP="00870B13">
            <w:pPr>
              <w:pStyle w:val="TableText0"/>
              <w:jc w:val="right"/>
            </w:pPr>
            <w:r w:rsidRPr="009A1FE1">
              <w:rPr>
                <w:color w:val="000000"/>
                <w:kern w:val="24"/>
                <w:szCs w:val="24"/>
              </w:rPr>
              <w:t>0</w:t>
            </w:r>
          </w:p>
        </w:tc>
        <w:tc>
          <w:tcPr>
            <w:tcW w:w="1051" w:type="dxa"/>
          </w:tcPr>
          <w:p w14:paraId="39B0B634" w14:textId="1D88FB8C" w:rsidR="00F252C0" w:rsidRDefault="00F252C0" w:rsidP="00870B13">
            <w:pPr>
              <w:pStyle w:val="TableText0"/>
              <w:jc w:val="right"/>
            </w:pPr>
            <w:r w:rsidRPr="009A1FE1">
              <w:rPr>
                <w:color w:val="000000"/>
                <w:kern w:val="24"/>
                <w:szCs w:val="24"/>
              </w:rPr>
              <w:t>0</w:t>
            </w:r>
          </w:p>
        </w:tc>
        <w:tc>
          <w:tcPr>
            <w:tcW w:w="1051" w:type="dxa"/>
          </w:tcPr>
          <w:p w14:paraId="4B4AB278" w14:textId="2B26FADC" w:rsidR="00F252C0" w:rsidRDefault="00F252C0" w:rsidP="00870B13">
            <w:pPr>
              <w:pStyle w:val="TableText0"/>
              <w:jc w:val="right"/>
            </w:pPr>
            <w:r w:rsidRPr="009A1FE1">
              <w:rPr>
                <w:color w:val="000000"/>
                <w:kern w:val="24"/>
                <w:szCs w:val="24"/>
              </w:rPr>
              <w:t>0</w:t>
            </w:r>
          </w:p>
        </w:tc>
        <w:tc>
          <w:tcPr>
            <w:tcW w:w="907" w:type="dxa"/>
          </w:tcPr>
          <w:p w14:paraId="0BAD8DAC" w14:textId="11728AF6" w:rsidR="00F252C0" w:rsidRDefault="00F252C0" w:rsidP="00870B13">
            <w:pPr>
              <w:pStyle w:val="TableText0"/>
              <w:jc w:val="right"/>
            </w:pPr>
            <w:r w:rsidRPr="009A1FE1">
              <w:rPr>
                <w:color w:val="000000"/>
                <w:kern w:val="24"/>
                <w:szCs w:val="24"/>
              </w:rPr>
              <w:t>0</w:t>
            </w:r>
          </w:p>
        </w:tc>
      </w:tr>
      <w:tr w:rsidR="00870B13" w14:paraId="79AC65AC" w14:textId="77777777" w:rsidTr="00605326">
        <w:trPr>
          <w:trHeight w:val="216"/>
        </w:trPr>
        <w:tc>
          <w:tcPr>
            <w:tcW w:w="1224" w:type="dxa"/>
          </w:tcPr>
          <w:p w14:paraId="2F362541" w14:textId="4F0F1578" w:rsidR="00F252C0" w:rsidRDefault="00F252C0" w:rsidP="00870B13">
            <w:pPr>
              <w:pStyle w:val="TableText0"/>
            </w:pPr>
            <w:r w:rsidRPr="009A1FE1">
              <w:t>Reading</w:t>
            </w:r>
          </w:p>
        </w:tc>
        <w:tc>
          <w:tcPr>
            <w:tcW w:w="1253" w:type="dxa"/>
          </w:tcPr>
          <w:p w14:paraId="4B3FF74B" w14:textId="10B77EE7" w:rsidR="00F252C0" w:rsidRDefault="00F252C0" w:rsidP="00870B13">
            <w:pPr>
              <w:pStyle w:val="TableText0"/>
              <w:jc w:val="right"/>
            </w:pPr>
            <w:r w:rsidRPr="009A1FE1">
              <w:t>B-</w:t>
            </w:r>
          </w:p>
        </w:tc>
        <w:tc>
          <w:tcPr>
            <w:tcW w:w="1710" w:type="dxa"/>
          </w:tcPr>
          <w:p w14:paraId="6FFED96D" w14:textId="6A8C2361" w:rsidR="00F252C0" w:rsidRDefault="00F252C0" w:rsidP="00870B13">
            <w:pPr>
              <w:pStyle w:val="TableText0"/>
              <w:jc w:val="right"/>
            </w:pPr>
            <w:r w:rsidRPr="009A1FE1">
              <w:rPr>
                <w:color w:val="000000"/>
                <w:kern w:val="24"/>
                <w:szCs w:val="24"/>
              </w:rPr>
              <w:t>0</w:t>
            </w:r>
          </w:p>
        </w:tc>
        <w:tc>
          <w:tcPr>
            <w:tcW w:w="907" w:type="dxa"/>
          </w:tcPr>
          <w:p w14:paraId="1EE81AFE" w14:textId="1D363AAC" w:rsidR="00F252C0" w:rsidRDefault="00F252C0" w:rsidP="00870B13">
            <w:pPr>
              <w:pStyle w:val="TableText0"/>
              <w:jc w:val="right"/>
            </w:pPr>
            <w:r w:rsidRPr="009A1FE1">
              <w:rPr>
                <w:color w:val="000000"/>
                <w:kern w:val="24"/>
                <w:szCs w:val="24"/>
              </w:rPr>
              <w:t>0</w:t>
            </w:r>
          </w:p>
        </w:tc>
        <w:tc>
          <w:tcPr>
            <w:tcW w:w="907" w:type="dxa"/>
          </w:tcPr>
          <w:p w14:paraId="4960476F" w14:textId="4475AAAE" w:rsidR="00F252C0" w:rsidRDefault="00F252C0" w:rsidP="00870B13">
            <w:pPr>
              <w:pStyle w:val="TableText0"/>
              <w:jc w:val="right"/>
            </w:pPr>
            <w:r w:rsidRPr="009A1FE1">
              <w:rPr>
                <w:color w:val="000000"/>
                <w:kern w:val="24"/>
                <w:szCs w:val="24"/>
              </w:rPr>
              <w:t>1</w:t>
            </w:r>
          </w:p>
        </w:tc>
        <w:tc>
          <w:tcPr>
            <w:tcW w:w="1037" w:type="dxa"/>
          </w:tcPr>
          <w:p w14:paraId="0DA139E8" w14:textId="7121B903" w:rsidR="00F252C0" w:rsidRDefault="00F252C0" w:rsidP="00870B13">
            <w:pPr>
              <w:pStyle w:val="TableText0"/>
              <w:jc w:val="right"/>
            </w:pPr>
            <w:r w:rsidRPr="009A1FE1">
              <w:rPr>
                <w:color w:val="000000"/>
                <w:kern w:val="24"/>
                <w:szCs w:val="24"/>
              </w:rPr>
              <w:t>0</w:t>
            </w:r>
          </w:p>
        </w:tc>
        <w:tc>
          <w:tcPr>
            <w:tcW w:w="1051" w:type="dxa"/>
          </w:tcPr>
          <w:p w14:paraId="7D371ED1" w14:textId="35C3A632" w:rsidR="00F252C0" w:rsidRDefault="00F252C0" w:rsidP="00870B13">
            <w:pPr>
              <w:pStyle w:val="TableText0"/>
              <w:jc w:val="right"/>
            </w:pPr>
            <w:r w:rsidRPr="009A1FE1">
              <w:rPr>
                <w:color w:val="000000"/>
                <w:kern w:val="24"/>
                <w:szCs w:val="24"/>
              </w:rPr>
              <w:t>0</w:t>
            </w:r>
          </w:p>
        </w:tc>
        <w:tc>
          <w:tcPr>
            <w:tcW w:w="1051" w:type="dxa"/>
          </w:tcPr>
          <w:p w14:paraId="46A63834" w14:textId="2DCB9A9E" w:rsidR="00F252C0" w:rsidRDefault="00F252C0" w:rsidP="00870B13">
            <w:pPr>
              <w:pStyle w:val="TableText0"/>
              <w:jc w:val="right"/>
            </w:pPr>
            <w:r w:rsidRPr="009A1FE1">
              <w:rPr>
                <w:color w:val="000000"/>
                <w:kern w:val="24"/>
                <w:szCs w:val="24"/>
              </w:rPr>
              <w:t>0</w:t>
            </w:r>
          </w:p>
        </w:tc>
        <w:tc>
          <w:tcPr>
            <w:tcW w:w="907" w:type="dxa"/>
          </w:tcPr>
          <w:p w14:paraId="71C6FB87" w14:textId="76F759B1" w:rsidR="00F252C0" w:rsidRDefault="00F252C0" w:rsidP="00870B13">
            <w:pPr>
              <w:pStyle w:val="TableText0"/>
              <w:jc w:val="right"/>
            </w:pPr>
            <w:r w:rsidRPr="009A1FE1">
              <w:rPr>
                <w:color w:val="000000"/>
                <w:kern w:val="24"/>
                <w:szCs w:val="24"/>
              </w:rPr>
              <w:t>0</w:t>
            </w:r>
          </w:p>
        </w:tc>
      </w:tr>
      <w:tr w:rsidR="00870B13" w14:paraId="3FC97591" w14:textId="77777777" w:rsidTr="00605326">
        <w:trPr>
          <w:trHeight w:val="216"/>
        </w:trPr>
        <w:tc>
          <w:tcPr>
            <w:tcW w:w="1224" w:type="dxa"/>
          </w:tcPr>
          <w:p w14:paraId="65C56C98" w14:textId="44D007DD" w:rsidR="00F252C0" w:rsidRDefault="00F252C0" w:rsidP="00870B13">
            <w:pPr>
              <w:pStyle w:val="TableText0"/>
            </w:pPr>
            <w:r w:rsidRPr="009A1FE1">
              <w:t>Reading</w:t>
            </w:r>
          </w:p>
        </w:tc>
        <w:tc>
          <w:tcPr>
            <w:tcW w:w="1253" w:type="dxa"/>
          </w:tcPr>
          <w:p w14:paraId="61E3FFD3" w14:textId="7BCA916F" w:rsidR="00F252C0" w:rsidRDefault="00F252C0" w:rsidP="00870B13">
            <w:pPr>
              <w:pStyle w:val="TableText0"/>
              <w:jc w:val="right"/>
            </w:pPr>
            <w:r w:rsidRPr="009A1FE1">
              <w:t>A</w:t>
            </w:r>
          </w:p>
        </w:tc>
        <w:tc>
          <w:tcPr>
            <w:tcW w:w="1710" w:type="dxa"/>
          </w:tcPr>
          <w:p w14:paraId="02DA1E1E" w14:textId="253A3B99" w:rsidR="00F252C0" w:rsidRDefault="00F252C0" w:rsidP="00870B13">
            <w:pPr>
              <w:pStyle w:val="TableText0"/>
              <w:jc w:val="right"/>
            </w:pPr>
            <w:r w:rsidRPr="009A1FE1">
              <w:rPr>
                <w:color w:val="000000"/>
                <w:kern w:val="24"/>
                <w:szCs w:val="24"/>
              </w:rPr>
              <w:t>13</w:t>
            </w:r>
          </w:p>
        </w:tc>
        <w:tc>
          <w:tcPr>
            <w:tcW w:w="907" w:type="dxa"/>
          </w:tcPr>
          <w:p w14:paraId="04C21DEC" w14:textId="460D2231" w:rsidR="00F252C0" w:rsidRDefault="00F252C0" w:rsidP="00870B13">
            <w:pPr>
              <w:pStyle w:val="TableText0"/>
              <w:jc w:val="right"/>
            </w:pPr>
            <w:r w:rsidRPr="009A1FE1">
              <w:rPr>
                <w:color w:val="000000"/>
                <w:kern w:val="24"/>
                <w:szCs w:val="24"/>
              </w:rPr>
              <w:t>20</w:t>
            </w:r>
          </w:p>
        </w:tc>
        <w:tc>
          <w:tcPr>
            <w:tcW w:w="907" w:type="dxa"/>
          </w:tcPr>
          <w:p w14:paraId="2602A2FB" w14:textId="00E581D4" w:rsidR="00F252C0" w:rsidRDefault="00F252C0" w:rsidP="00870B13">
            <w:pPr>
              <w:pStyle w:val="TableText0"/>
              <w:jc w:val="right"/>
            </w:pPr>
            <w:r w:rsidRPr="009A1FE1">
              <w:rPr>
                <w:color w:val="000000"/>
                <w:kern w:val="24"/>
                <w:szCs w:val="24"/>
              </w:rPr>
              <w:t>23</w:t>
            </w:r>
          </w:p>
        </w:tc>
        <w:tc>
          <w:tcPr>
            <w:tcW w:w="1037" w:type="dxa"/>
          </w:tcPr>
          <w:p w14:paraId="4E334327" w14:textId="7FB25530" w:rsidR="00F252C0" w:rsidRDefault="00F252C0" w:rsidP="00870B13">
            <w:pPr>
              <w:pStyle w:val="TableText0"/>
              <w:jc w:val="right"/>
            </w:pPr>
            <w:r w:rsidRPr="009A1FE1">
              <w:rPr>
                <w:color w:val="000000"/>
                <w:kern w:val="24"/>
                <w:szCs w:val="24"/>
              </w:rPr>
              <w:t>26</w:t>
            </w:r>
          </w:p>
        </w:tc>
        <w:tc>
          <w:tcPr>
            <w:tcW w:w="1051" w:type="dxa"/>
          </w:tcPr>
          <w:p w14:paraId="1FA400CE" w14:textId="777B14F6" w:rsidR="00F252C0" w:rsidRDefault="00F252C0" w:rsidP="00870B13">
            <w:pPr>
              <w:pStyle w:val="TableText0"/>
              <w:jc w:val="right"/>
            </w:pPr>
            <w:r w:rsidRPr="009A1FE1">
              <w:rPr>
                <w:color w:val="000000"/>
                <w:kern w:val="24"/>
                <w:szCs w:val="24"/>
              </w:rPr>
              <w:t>26</w:t>
            </w:r>
          </w:p>
        </w:tc>
        <w:tc>
          <w:tcPr>
            <w:tcW w:w="1051" w:type="dxa"/>
          </w:tcPr>
          <w:p w14:paraId="71BFA185" w14:textId="47E016C8" w:rsidR="00F252C0" w:rsidRDefault="00F252C0" w:rsidP="00870B13">
            <w:pPr>
              <w:pStyle w:val="TableText0"/>
              <w:jc w:val="right"/>
            </w:pPr>
            <w:r w:rsidRPr="009A1FE1">
              <w:rPr>
                <w:color w:val="000000"/>
                <w:kern w:val="24"/>
                <w:szCs w:val="24"/>
              </w:rPr>
              <w:t>26</w:t>
            </w:r>
          </w:p>
        </w:tc>
        <w:tc>
          <w:tcPr>
            <w:tcW w:w="907" w:type="dxa"/>
          </w:tcPr>
          <w:p w14:paraId="5FA45E7B" w14:textId="7AD6C268" w:rsidR="00F252C0" w:rsidRDefault="00F252C0" w:rsidP="00870B13">
            <w:pPr>
              <w:pStyle w:val="TableText0"/>
              <w:jc w:val="right"/>
            </w:pPr>
            <w:r w:rsidRPr="009A1FE1">
              <w:rPr>
                <w:color w:val="000000"/>
                <w:kern w:val="24"/>
                <w:szCs w:val="24"/>
              </w:rPr>
              <w:t>24</w:t>
            </w:r>
          </w:p>
        </w:tc>
      </w:tr>
      <w:tr w:rsidR="00870B13" w14:paraId="65225427" w14:textId="77777777" w:rsidTr="00605326">
        <w:trPr>
          <w:trHeight w:val="216"/>
        </w:trPr>
        <w:tc>
          <w:tcPr>
            <w:tcW w:w="1224" w:type="dxa"/>
          </w:tcPr>
          <w:p w14:paraId="2EB01032" w14:textId="1A84D139" w:rsidR="00F252C0" w:rsidRDefault="00F252C0" w:rsidP="00870B13">
            <w:pPr>
              <w:pStyle w:val="TableText0"/>
            </w:pPr>
            <w:r w:rsidRPr="009A1FE1">
              <w:t>Reading</w:t>
            </w:r>
          </w:p>
        </w:tc>
        <w:tc>
          <w:tcPr>
            <w:tcW w:w="1253" w:type="dxa"/>
          </w:tcPr>
          <w:p w14:paraId="336A23CF" w14:textId="745B2DBA" w:rsidR="00F252C0" w:rsidRDefault="00F252C0" w:rsidP="00870B13">
            <w:pPr>
              <w:pStyle w:val="TableText0"/>
              <w:jc w:val="right"/>
            </w:pPr>
            <w:r w:rsidRPr="009A1FE1">
              <w:t>B+</w:t>
            </w:r>
          </w:p>
        </w:tc>
        <w:tc>
          <w:tcPr>
            <w:tcW w:w="1710" w:type="dxa"/>
          </w:tcPr>
          <w:p w14:paraId="09EC8748" w14:textId="68F63759" w:rsidR="00F252C0" w:rsidRDefault="00F252C0" w:rsidP="00870B13">
            <w:pPr>
              <w:pStyle w:val="TableText0"/>
              <w:jc w:val="right"/>
            </w:pPr>
            <w:r w:rsidRPr="009A1FE1">
              <w:rPr>
                <w:color w:val="000000"/>
                <w:kern w:val="24"/>
                <w:szCs w:val="24"/>
              </w:rPr>
              <w:t>1</w:t>
            </w:r>
          </w:p>
        </w:tc>
        <w:tc>
          <w:tcPr>
            <w:tcW w:w="907" w:type="dxa"/>
          </w:tcPr>
          <w:p w14:paraId="520E88C8" w14:textId="48B6380F" w:rsidR="00F252C0" w:rsidRDefault="00F252C0" w:rsidP="00870B13">
            <w:pPr>
              <w:pStyle w:val="TableText0"/>
              <w:jc w:val="right"/>
            </w:pPr>
            <w:r w:rsidRPr="009A1FE1">
              <w:rPr>
                <w:color w:val="000000"/>
                <w:kern w:val="24"/>
                <w:szCs w:val="24"/>
              </w:rPr>
              <w:t>1</w:t>
            </w:r>
          </w:p>
        </w:tc>
        <w:tc>
          <w:tcPr>
            <w:tcW w:w="907" w:type="dxa"/>
          </w:tcPr>
          <w:p w14:paraId="12A24045" w14:textId="1191726A" w:rsidR="00F252C0" w:rsidRDefault="00F252C0" w:rsidP="00870B13">
            <w:pPr>
              <w:pStyle w:val="TableText0"/>
              <w:jc w:val="right"/>
            </w:pPr>
            <w:r w:rsidRPr="009A1FE1">
              <w:rPr>
                <w:color w:val="000000"/>
                <w:kern w:val="24"/>
                <w:szCs w:val="24"/>
              </w:rPr>
              <w:t>1</w:t>
            </w:r>
          </w:p>
        </w:tc>
        <w:tc>
          <w:tcPr>
            <w:tcW w:w="1037" w:type="dxa"/>
          </w:tcPr>
          <w:p w14:paraId="758841D9" w14:textId="13DF139E" w:rsidR="00F252C0" w:rsidRDefault="00F252C0" w:rsidP="00870B13">
            <w:pPr>
              <w:pStyle w:val="TableText0"/>
              <w:jc w:val="right"/>
            </w:pPr>
            <w:r w:rsidRPr="009A1FE1">
              <w:rPr>
                <w:color w:val="000000"/>
                <w:kern w:val="24"/>
                <w:szCs w:val="24"/>
              </w:rPr>
              <w:t>0</w:t>
            </w:r>
          </w:p>
        </w:tc>
        <w:tc>
          <w:tcPr>
            <w:tcW w:w="1051" w:type="dxa"/>
          </w:tcPr>
          <w:p w14:paraId="0753172C" w14:textId="70005655" w:rsidR="00F252C0" w:rsidRDefault="00F252C0" w:rsidP="00870B13">
            <w:pPr>
              <w:pStyle w:val="TableText0"/>
              <w:jc w:val="right"/>
            </w:pPr>
            <w:r w:rsidRPr="009A1FE1">
              <w:rPr>
                <w:color w:val="000000"/>
                <w:kern w:val="24"/>
                <w:szCs w:val="24"/>
              </w:rPr>
              <w:t>0</w:t>
            </w:r>
          </w:p>
        </w:tc>
        <w:tc>
          <w:tcPr>
            <w:tcW w:w="1051" w:type="dxa"/>
          </w:tcPr>
          <w:p w14:paraId="19ACB7D9" w14:textId="57FCF516" w:rsidR="00F252C0" w:rsidRDefault="00F252C0" w:rsidP="00870B13">
            <w:pPr>
              <w:pStyle w:val="TableText0"/>
              <w:jc w:val="right"/>
            </w:pPr>
            <w:r w:rsidRPr="009A1FE1">
              <w:rPr>
                <w:color w:val="000000"/>
                <w:kern w:val="24"/>
                <w:szCs w:val="24"/>
              </w:rPr>
              <w:t>0</w:t>
            </w:r>
          </w:p>
        </w:tc>
        <w:tc>
          <w:tcPr>
            <w:tcW w:w="907" w:type="dxa"/>
          </w:tcPr>
          <w:p w14:paraId="1215B08A" w14:textId="1E5330B9" w:rsidR="00F252C0" w:rsidRDefault="00F252C0" w:rsidP="00870B13">
            <w:pPr>
              <w:pStyle w:val="TableText0"/>
              <w:jc w:val="right"/>
            </w:pPr>
            <w:r w:rsidRPr="009A1FE1">
              <w:rPr>
                <w:color w:val="000000"/>
                <w:kern w:val="24"/>
                <w:szCs w:val="24"/>
              </w:rPr>
              <w:t>2</w:t>
            </w:r>
          </w:p>
        </w:tc>
      </w:tr>
      <w:tr w:rsidR="00870B13" w14:paraId="59EC9361" w14:textId="77777777" w:rsidTr="00605326">
        <w:trPr>
          <w:trHeight w:val="216"/>
        </w:trPr>
        <w:tc>
          <w:tcPr>
            <w:tcW w:w="1224" w:type="dxa"/>
            <w:tcBorders>
              <w:bottom w:val="nil"/>
            </w:tcBorders>
          </w:tcPr>
          <w:p w14:paraId="71035AF2" w14:textId="2B4A3215" w:rsidR="00F252C0" w:rsidRDefault="00F252C0" w:rsidP="00870B13">
            <w:pPr>
              <w:pStyle w:val="TableText0"/>
            </w:pPr>
            <w:r w:rsidRPr="009A1FE1">
              <w:t>Reading</w:t>
            </w:r>
          </w:p>
        </w:tc>
        <w:tc>
          <w:tcPr>
            <w:tcW w:w="1253" w:type="dxa"/>
            <w:tcBorders>
              <w:bottom w:val="nil"/>
            </w:tcBorders>
          </w:tcPr>
          <w:p w14:paraId="28C4DCA4" w14:textId="58702798" w:rsidR="00F252C0" w:rsidRDefault="00F252C0" w:rsidP="00870B13">
            <w:pPr>
              <w:pStyle w:val="TableText0"/>
              <w:jc w:val="right"/>
            </w:pPr>
            <w:r w:rsidRPr="009A1FE1">
              <w:t>C+</w:t>
            </w:r>
          </w:p>
        </w:tc>
        <w:tc>
          <w:tcPr>
            <w:tcW w:w="1710" w:type="dxa"/>
            <w:tcBorders>
              <w:bottom w:val="nil"/>
            </w:tcBorders>
          </w:tcPr>
          <w:p w14:paraId="23515A9E" w14:textId="61ABD57F" w:rsidR="00F252C0" w:rsidRDefault="00F252C0" w:rsidP="00870B13">
            <w:pPr>
              <w:pStyle w:val="TableText0"/>
              <w:jc w:val="right"/>
            </w:pPr>
            <w:r w:rsidRPr="009A1FE1">
              <w:rPr>
                <w:color w:val="000000"/>
                <w:kern w:val="24"/>
                <w:szCs w:val="24"/>
              </w:rPr>
              <w:t>0</w:t>
            </w:r>
          </w:p>
        </w:tc>
        <w:tc>
          <w:tcPr>
            <w:tcW w:w="907" w:type="dxa"/>
            <w:tcBorders>
              <w:bottom w:val="nil"/>
            </w:tcBorders>
          </w:tcPr>
          <w:p w14:paraId="030E2D7A" w14:textId="182A5CD4" w:rsidR="00F252C0" w:rsidRDefault="00F252C0" w:rsidP="00870B13">
            <w:pPr>
              <w:pStyle w:val="TableText0"/>
              <w:jc w:val="right"/>
            </w:pPr>
            <w:r w:rsidRPr="009A1FE1">
              <w:rPr>
                <w:color w:val="000000"/>
                <w:kern w:val="24"/>
                <w:szCs w:val="24"/>
              </w:rPr>
              <w:t>0</w:t>
            </w:r>
          </w:p>
        </w:tc>
        <w:tc>
          <w:tcPr>
            <w:tcW w:w="907" w:type="dxa"/>
            <w:tcBorders>
              <w:bottom w:val="nil"/>
            </w:tcBorders>
          </w:tcPr>
          <w:p w14:paraId="51F35F23" w14:textId="2C37F5E0" w:rsidR="00F252C0" w:rsidRDefault="00F252C0" w:rsidP="00870B13">
            <w:pPr>
              <w:pStyle w:val="TableText0"/>
              <w:jc w:val="right"/>
            </w:pPr>
            <w:r w:rsidRPr="009A1FE1">
              <w:rPr>
                <w:color w:val="000000"/>
                <w:kern w:val="24"/>
                <w:szCs w:val="24"/>
              </w:rPr>
              <w:t>0</w:t>
            </w:r>
          </w:p>
        </w:tc>
        <w:tc>
          <w:tcPr>
            <w:tcW w:w="1037" w:type="dxa"/>
            <w:tcBorders>
              <w:bottom w:val="nil"/>
            </w:tcBorders>
          </w:tcPr>
          <w:p w14:paraId="009595F1" w14:textId="79E06970" w:rsidR="00F252C0" w:rsidRDefault="00F252C0" w:rsidP="00870B13">
            <w:pPr>
              <w:pStyle w:val="TableText0"/>
              <w:jc w:val="right"/>
            </w:pPr>
            <w:r w:rsidRPr="009A1FE1">
              <w:rPr>
                <w:color w:val="000000"/>
                <w:kern w:val="24"/>
                <w:szCs w:val="24"/>
              </w:rPr>
              <w:t>0</w:t>
            </w:r>
          </w:p>
        </w:tc>
        <w:tc>
          <w:tcPr>
            <w:tcW w:w="1051" w:type="dxa"/>
            <w:tcBorders>
              <w:bottom w:val="nil"/>
            </w:tcBorders>
          </w:tcPr>
          <w:p w14:paraId="05A5E8F7" w14:textId="3139F070" w:rsidR="00F252C0" w:rsidRDefault="00F252C0" w:rsidP="00870B13">
            <w:pPr>
              <w:pStyle w:val="TableText0"/>
              <w:jc w:val="right"/>
            </w:pPr>
            <w:r w:rsidRPr="009A1FE1">
              <w:rPr>
                <w:color w:val="000000"/>
                <w:kern w:val="24"/>
                <w:szCs w:val="24"/>
              </w:rPr>
              <w:t>0</w:t>
            </w:r>
          </w:p>
        </w:tc>
        <w:tc>
          <w:tcPr>
            <w:tcW w:w="1051" w:type="dxa"/>
            <w:tcBorders>
              <w:bottom w:val="nil"/>
            </w:tcBorders>
          </w:tcPr>
          <w:p w14:paraId="48E6F7DD" w14:textId="16C9D12E" w:rsidR="00F252C0" w:rsidRDefault="00F252C0" w:rsidP="00870B13">
            <w:pPr>
              <w:pStyle w:val="TableText0"/>
              <w:jc w:val="right"/>
            </w:pPr>
            <w:r w:rsidRPr="009A1FE1">
              <w:rPr>
                <w:color w:val="000000"/>
                <w:kern w:val="24"/>
                <w:szCs w:val="24"/>
              </w:rPr>
              <w:t>0</w:t>
            </w:r>
          </w:p>
        </w:tc>
        <w:tc>
          <w:tcPr>
            <w:tcW w:w="907" w:type="dxa"/>
            <w:tcBorders>
              <w:bottom w:val="nil"/>
            </w:tcBorders>
          </w:tcPr>
          <w:p w14:paraId="5FBFBE18" w14:textId="576A990B" w:rsidR="00F252C0" w:rsidRDefault="00F252C0" w:rsidP="00870B13">
            <w:pPr>
              <w:pStyle w:val="TableText0"/>
              <w:jc w:val="right"/>
            </w:pPr>
            <w:r w:rsidRPr="009A1FE1">
              <w:rPr>
                <w:color w:val="000000"/>
                <w:kern w:val="24"/>
                <w:szCs w:val="24"/>
              </w:rPr>
              <w:t>0</w:t>
            </w:r>
          </w:p>
        </w:tc>
      </w:tr>
      <w:tr w:rsidR="00870B13" w14:paraId="4AF072FF" w14:textId="77777777" w:rsidTr="00605326">
        <w:trPr>
          <w:trHeight w:val="216"/>
        </w:trPr>
        <w:tc>
          <w:tcPr>
            <w:tcW w:w="1224" w:type="dxa"/>
            <w:tcBorders>
              <w:top w:val="nil"/>
              <w:bottom w:val="single" w:sz="4" w:space="0" w:color="auto"/>
            </w:tcBorders>
          </w:tcPr>
          <w:p w14:paraId="63DEE952" w14:textId="565CB130" w:rsidR="00F252C0" w:rsidRDefault="00F252C0" w:rsidP="00870B13">
            <w:pPr>
              <w:pStyle w:val="TableText0"/>
            </w:pPr>
            <w:r w:rsidRPr="009A1FE1">
              <w:t>Reading</w:t>
            </w:r>
          </w:p>
        </w:tc>
        <w:tc>
          <w:tcPr>
            <w:tcW w:w="1253" w:type="dxa"/>
            <w:tcBorders>
              <w:top w:val="nil"/>
              <w:bottom w:val="single" w:sz="4" w:space="0" w:color="auto"/>
            </w:tcBorders>
          </w:tcPr>
          <w:p w14:paraId="79A9DD01" w14:textId="3D066C22" w:rsidR="00F252C0" w:rsidRDefault="00F252C0" w:rsidP="00870B13">
            <w:pPr>
              <w:pStyle w:val="TableText0"/>
              <w:jc w:val="right"/>
            </w:pPr>
            <w:r w:rsidRPr="009A1FE1">
              <w:t>Total</w:t>
            </w:r>
          </w:p>
        </w:tc>
        <w:tc>
          <w:tcPr>
            <w:tcW w:w="1710" w:type="dxa"/>
            <w:tcBorders>
              <w:top w:val="nil"/>
              <w:bottom w:val="single" w:sz="4" w:space="0" w:color="auto"/>
            </w:tcBorders>
          </w:tcPr>
          <w:p w14:paraId="049076FD" w14:textId="3A6F2B32" w:rsidR="00F252C0" w:rsidRDefault="00F252C0" w:rsidP="00870B13">
            <w:pPr>
              <w:pStyle w:val="TableText0"/>
              <w:jc w:val="right"/>
            </w:pPr>
            <w:r w:rsidRPr="009A1FE1">
              <w:rPr>
                <w:color w:val="000000"/>
                <w:kern w:val="24"/>
                <w:szCs w:val="24"/>
              </w:rPr>
              <w:t>14</w:t>
            </w:r>
          </w:p>
        </w:tc>
        <w:tc>
          <w:tcPr>
            <w:tcW w:w="907" w:type="dxa"/>
            <w:tcBorders>
              <w:top w:val="nil"/>
              <w:bottom w:val="single" w:sz="4" w:space="0" w:color="auto"/>
            </w:tcBorders>
          </w:tcPr>
          <w:p w14:paraId="353172B2" w14:textId="55D8E4A5" w:rsidR="00F252C0" w:rsidRDefault="00F252C0" w:rsidP="00870B13">
            <w:pPr>
              <w:pStyle w:val="TableText0"/>
              <w:jc w:val="right"/>
            </w:pPr>
            <w:r w:rsidRPr="009A1FE1">
              <w:rPr>
                <w:color w:val="000000"/>
                <w:kern w:val="24"/>
                <w:szCs w:val="24"/>
              </w:rPr>
              <w:t>21</w:t>
            </w:r>
          </w:p>
        </w:tc>
        <w:tc>
          <w:tcPr>
            <w:tcW w:w="907" w:type="dxa"/>
            <w:tcBorders>
              <w:top w:val="nil"/>
              <w:bottom w:val="single" w:sz="4" w:space="0" w:color="auto"/>
            </w:tcBorders>
          </w:tcPr>
          <w:p w14:paraId="4509E5A3" w14:textId="7CC872B7" w:rsidR="00F252C0" w:rsidRDefault="00F252C0" w:rsidP="00870B13">
            <w:pPr>
              <w:pStyle w:val="TableText0"/>
              <w:jc w:val="right"/>
            </w:pPr>
            <w:r w:rsidRPr="009A1FE1">
              <w:rPr>
                <w:color w:val="000000"/>
                <w:kern w:val="24"/>
                <w:szCs w:val="24"/>
              </w:rPr>
              <w:t>26</w:t>
            </w:r>
          </w:p>
        </w:tc>
        <w:tc>
          <w:tcPr>
            <w:tcW w:w="1037" w:type="dxa"/>
            <w:tcBorders>
              <w:top w:val="nil"/>
              <w:bottom w:val="single" w:sz="4" w:space="0" w:color="auto"/>
            </w:tcBorders>
          </w:tcPr>
          <w:p w14:paraId="27BB894A" w14:textId="30E5E273" w:rsidR="00F252C0" w:rsidRDefault="00F252C0" w:rsidP="00870B13">
            <w:pPr>
              <w:pStyle w:val="TableText0"/>
              <w:jc w:val="right"/>
            </w:pPr>
            <w:r w:rsidRPr="009A1FE1">
              <w:rPr>
                <w:color w:val="000000"/>
                <w:kern w:val="24"/>
                <w:szCs w:val="24"/>
              </w:rPr>
              <w:t>26</w:t>
            </w:r>
          </w:p>
        </w:tc>
        <w:tc>
          <w:tcPr>
            <w:tcW w:w="1051" w:type="dxa"/>
            <w:tcBorders>
              <w:top w:val="nil"/>
              <w:bottom w:val="single" w:sz="4" w:space="0" w:color="auto"/>
            </w:tcBorders>
          </w:tcPr>
          <w:p w14:paraId="608EA503" w14:textId="7E2D14F0" w:rsidR="00F252C0" w:rsidRDefault="00F252C0" w:rsidP="00870B13">
            <w:pPr>
              <w:pStyle w:val="TableText0"/>
              <w:jc w:val="right"/>
            </w:pPr>
            <w:r w:rsidRPr="009A1FE1">
              <w:rPr>
                <w:color w:val="000000"/>
                <w:kern w:val="24"/>
                <w:szCs w:val="24"/>
              </w:rPr>
              <w:t>26</w:t>
            </w:r>
          </w:p>
        </w:tc>
        <w:tc>
          <w:tcPr>
            <w:tcW w:w="1051" w:type="dxa"/>
            <w:tcBorders>
              <w:top w:val="nil"/>
              <w:bottom w:val="single" w:sz="4" w:space="0" w:color="auto"/>
            </w:tcBorders>
          </w:tcPr>
          <w:p w14:paraId="5B5D48B8" w14:textId="2289401D" w:rsidR="00F252C0" w:rsidRDefault="00F252C0" w:rsidP="00870B13">
            <w:pPr>
              <w:pStyle w:val="TableText0"/>
              <w:jc w:val="right"/>
            </w:pPr>
            <w:r w:rsidRPr="009A1FE1">
              <w:rPr>
                <w:color w:val="000000"/>
                <w:kern w:val="24"/>
                <w:szCs w:val="24"/>
              </w:rPr>
              <w:t>26</w:t>
            </w:r>
          </w:p>
        </w:tc>
        <w:tc>
          <w:tcPr>
            <w:tcW w:w="907" w:type="dxa"/>
            <w:tcBorders>
              <w:top w:val="nil"/>
              <w:bottom w:val="single" w:sz="4" w:space="0" w:color="auto"/>
            </w:tcBorders>
          </w:tcPr>
          <w:p w14:paraId="24BB9283" w14:textId="066D5502" w:rsidR="00F252C0" w:rsidRDefault="00F252C0" w:rsidP="00870B13">
            <w:pPr>
              <w:pStyle w:val="TableText0"/>
              <w:jc w:val="right"/>
            </w:pPr>
            <w:r w:rsidRPr="009A1FE1">
              <w:rPr>
                <w:color w:val="000000"/>
                <w:kern w:val="24"/>
                <w:szCs w:val="24"/>
              </w:rPr>
              <w:t>26</w:t>
            </w:r>
          </w:p>
        </w:tc>
      </w:tr>
      <w:tr w:rsidR="00870B13" w14:paraId="7FA901B6" w14:textId="77777777" w:rsidTr="00605326">
        <w:trPr>
          <w:trHeight w:val="216"/>
        </w:trPr>
        <w:tc>
          <w:tcPr>
            <w:tcW w:w="1224" w:type="dxa"/>
            <w:tcBorders>
              <w:top w:val="single" w:sz="4" w:space="0" w:color="auto"/>
            </w:tcBorders>
          </w:tcPr>
          <w:p w14:paraId="05787E73" w14:textId="28B6D3FF" w:rsidR="00F252C0" w:rsidRDefault="00F252C0" w:rsidP="00870B13">
            <w:pPr>
              <w:pStyle w:val="TableText0"/>
            </w:pPr>
            <w:r w:rsidRPr="009A1FE1">
              <w:t>Writing</w:t>
            </w:r>
          </w:p>
        </w:tc>
        <w:tc>
          <w:tcPr>
            <w:tcW w:w="1253" w:type="dxa"/>
            <w:tcBorders>
              <w:top w:val="single" w:sz="4" w:space="0" w:color="auto"/>
            </w:tcBorders>
          </w:tcPr>
          <w:p w14:paraId="7A97C522" w14:textId="08EF95FD" w:rsidR="00F252C0" w:rsidRDefault="00F252C0" w:rsidP="00870B13">
            <w:pPr>
              <w:pStyle w:val="TableText0"/>
              <w:jc w:val="right"/>
            </w:pPr>
            <w:r w:rsidRPr="009A1FE1">
              <w:t>C-</w:t>
            </w:r>
          </w:p>
        </w:tc>
        <w:tc>
          <w:tcPr>
            <w:tcW w:w="1710" w:type="dxa"/>
            <w:tcBorders>
              <w:top w:val="single" w:sz="4" w:space="0" w:color="auto"/>
            </w:tcBorders>
          </w:tcPr>
          <w:p w14:paraId="2B72B4DF" w14:textId="2EA175DA" w:rsidR="00F252C0" w:rsidRDefault="00F252C0" w:rsidP="00870B13">
            <w:pPr>
              <w:pStyle w:val="TableText0"/>
              <w:jc w:val="right"/>
            </w:pPr>
            <w:r>
              <w:rPr>
                <w:color w:val="000000"/>
                <w:kern w:val="24"/>
                <w:szCs w:val="24"/>
              </w:rPr>
              <w:t>N/A</w:t>
            </w:r>
          </w:p>
        </w:tc>
        <w:tc>
          <w:tcPr>
            <w:tcW w:w="907" w:type="dxa"/>
            <w:tcBorders>
              <w:top w:val="single" w:sz="4" w:space="0" w:color="auto"/>
            </w:tcBorders>
          </w:tcPr>
          <w:p w14:paraId="6A918AE1" w14:textId="5D1D07DA" w:rsidR="00F252C0" w:rsidRDefault="00F252C0" w:rsidP="00870B13">
            <w:pPr>
              <w:pStyle w:val="TableText0"/>
              <w:jc w:val="right"/>
            </w:pPr>
            <w:r>
              <w:rPr>
                <w:color w:val="000000"/>
                <w:kern w:val="24"/>
                <w:szCs w:val="24"/>
              </w:rPr>
              <w:t>N/A</w:t>
            </w:r>
          </w:p>
        </w:tc>
        <w:tc>
          <w:tcPr>
            <w:tcW w:w="907" w:type="dxa"/>
            <w:tcBorders>
              <w:top w:val="single" w:sz="4" w:space="0" w:color="auto"/>
            </w:tcBorders>
          </w:tcPr>
          <w:p w14:paraId="6C89B898" w14:textId="5891021C" w:rsidR="00F252C0" w:rsidRDefault="00F252C0" w:rsidP="00870B13">
            <w:pPr>
              <w:pStyle w:val="TableText0"/>
              <w:jc w:val="right"/>
            </w:pPr>
            <w:r>
              <w:rPr>
                <w:color w:val="000000"/>
                <w:kern w:val="24"/>
                <w:szCs w:val="24"/>
              </w:rPr>
              <w:t>N/A</w:t>
            </w:r>
          </w:p>
        </w:tc>
        <w:tc>
          <w:tcPr>
            <w:tcW w:w="1037" w:type="dxa"/>
            <w:tcBorders>
              <w:top w:val="single" w:sz="4" w:space="0" w:color="auto"/>
            </w:tcBorders>
          </w:tcPr>
          <w:p w14:paraId="7A7B9DC5" w14:textId="6843215B" w:rsidR="00F252C0" w:rsidRDefault="00F252C0" w:rsidP="00870B13">
            <w:pPr>
              <w:pStyle w:val="TableText0"/>
              <w:jc w:val="right"/>
            </w:pPr>
            <w:r w:rsidRPr="009A1FE1">
              <w:rPr>
                <w:color w:val="000000"/>
                <w:kern w:val="24"/>
                <w:szCs w:val="24"/>
              </w:rPr>
              <w:t>0</w:t>
            </w:r>
          </w:p>
        </w:tc>
        <w:tc>
          <w:tcPr>
            <w:tcW w:w="1051" w:type="dxa"/>
            <w:tcBorders>
              <w:top w:val="single" w:sz="4" w:space="0" w:color="auto"/>
            </w:tcBorders>
          </w:tcPr>
          <w:p w14:paraId="736086D3" w14:textId="726395C5" w:rsidR="00F252C0" w:rsidRDefault="00F252C0" w:rsidP="00870B13">
            <w:pPr>
              <w:pStyle w:val="TableText0"/>
              <w:jc w:val="right"/>
            </w:pPr>
            <w:r w:rsidRPr="009A1FE1">
              <w:rPr>
                <w:color w:val="000000"/>
                <w:kern w:val="24"/>
                <w:szCs w:val="24"/>
              </w:rPr>
              <w:t>0</w:t>
            </w:r>
          </w:p>
        </w:tc>
        <w:tc>
          <w:tcPr>
            <w:tcW w:w="1051" w:type="dxa"/>
            <w:tcBorders>
              <w:top w:val="single" w:sz="4" w:space="0" w:color="auto"/>
            </w:tcBorders>
          </w:tcPr>
          <w:p w14:paraId="59213B05" w14:textId="71758E1D" w:rsidR="00F252C0" w:rsidRDefault="00F252C0" w:rsidP="00870B13">
            <w:pPr>
              <w:pStyle w:val="TableText0"/>
              <w:jc w:val="right"/>
            </w:pPr>
            <w:r w:rsidRPr="009A1FE1">
              <w:rPr>
                <w:color w:val="000000"/>
                <w:kern w:val="24"/>
                <w:szCs w:val="24"/>
              </w:rPr>
              <w:t>0</w:t>
            </w:r>
          </w:p>
        </w:tc>
        <w:tc>
          <w:tcPr>
            <w:tcW w:w="907" w:type="dxa"/>
            <w:tcBorders>
              <w:top w:val="single" w:sz="4" w:space="0" w:color="auto"/>
            </w:tcBorders>
          </w:tcPr>
          <w:p w14:paraId="6AE21E15" w14:textId="45D9EFF0" w:rsidR="00F252C0" w:rsidRDefault="00F252C0" w:rsidP="00870B13">
            <w:pPr>
              <w:pStyle w:val="TableText0"/>
              <w:jc w:val="right"/>
            </w:pPr>
            <w:r w:rsidRPr="009A1FE1">
              <w:rPr>
                <w:color w:val="000000"/>
                <w:kern w:val="24"/>
                <w:szCs w:val="24"/>
              </w:rPr>
              <w:t>0</w:t>
            </w:r>
          </w:p>
        </w:tc>
      </w:tr>
      <w:tr w:rsidR="00870B13" w14:paraId="41821DF3" w14:textId="77777777" w:rsidTr="00605326">
        <w:trPr>
          <w:trHeight w:val="216"/>
        </w:trPr>
        <w:tc>
          <w:tcPr>
            <w:tcW w:w="1224" w:type="dxa"/>
          </w:tcPr>
          <w:p w14:paraId="11B3AD83" w14:textId="3249045F" w:rsidR="00F252C0" w:rsidRDefault="00F252C0" w:rsidP="00870B13">
            <w:pPr>
              <w:pStyle w:val="TableText0"/>
            </w:pPr>
            <w:r w:rsidRPr="009A1FE1">
              <w:t>Writing</w:t>
            </w:r>
          </w:p>
        </w:tc>
        <w:tc>
          <w:tcPr>
            <w:tcW w:w="1253" w:type="dxa"/>
          </w:tcPr>
          <w:p w14:paraId="351440F3" w14:textId="36398F12" w:rsidR="00F252C0" w:rsidRDefault="00F252C0" w:rsidP="00870B13">
            <w:pPr>
              <w:pStyle w:val="TableText0"/>
              <w:jc w:val="right"/>
            </w:pPr>
            <w:r w:rsidRPr="009A1FE1">
              <w:t>B-</w:t>
            </w:r>
          </w:p>
        </w:tc>
        <w:tc>
          <w:tcPr>
            <w:tcW w:w="1710" w:type="dxa"/>
          </w:tcPr>
          <w:p w14:paraId="650C7341" w14:textId="62E3BB00" w:rsidR="00F252C0" w:rsidRDefault="00F252C0" w:rsidP="00870B13">
            <w:pPr>
              <w:pStyle w:val="TableText0"/>
              <w:jc w:val="right"/>
            </w:pPr>
            <w:r>
              <w:rPr>
                <w:color w:val="000000"/>
                <w:kern w:val="24"/>
                <w:szCs w:val="24"/>
              </w:rPr>
              <w:t>N/A</w:t>
            </w:r>
          </w:p>
        </w:tc>
        <w:tc>
          <w:tcPr>
            <w:tcW w:w="907" w:type="dxa"/>
          </w:tcPr>
          <w:p w14:paraId="29AE81AC" w14:textId="607F6DEF" w:rsidR="00F252C0" w:rsidRDefault="00F252C0" w:rsidP="00870B13">
            <w:pPr>
              <w:pStyle w:val="TableText0"/>
              <w:jc w:val="right"/>
            </w:pPr>
            <w:r>
              <w:rPr>
                <w:color w:val="000000"/>
                <w:kern w:val="24"/>
                <w:szCs w:val="24"/>
              </w:rPr>
              <w:t>N/A</w:t>
            </w:r>
          </w:p>
        </w:tc>
        <w:tc>
          <w:tcPr>
            <w:tcW w:w="907" w:type="dxa"/>
          </w:tcPr>
          <w:p w14:paraId="26B15D08" w14:textId="463D5A25" w:rsidR="00F252C0" w:rsidRDefault="00F252C0" w:rsidP="00870B13">
            <w:pPr>
              <w:pStyle w:val="TableText0"/>
              <w:jc w:val="right"/>
            </w:pPr>
            <w:r>
              <w:rPr>
                <w:color w:val="000000"/>
                <w:kern w:val="24"/>
                <w:szCs w:val="24"/>
              </w:rPr>
              <w:t>N/A</w:t>
            </w:r>
          </w:p>
        </w:tc>
        <w:tc>
          <w:tcPr>
            <w:tcW w:w="1037" w:type="dxa"/>
          </w:tcPr>
          <w:p w14:paraId="7D4AC28F" w14:textId="15CD786D" w:rsidR="00F252C0" w:rsidRDefault="00F252C0" w:rsidP="00870B13">
            <w:pPr>
              <w:pStyle w:val="TableText0"/>
              <w:jc w:val="right"/>
            </w:pPr>
            <w:r w:rsidRPr="009A1FE1">
              <w:rPr>
                <w:color w:val="000000"/>
                <w:kern w:val="24"/>
                <w:szCs w:val="24"/>
              </w:rPr>
              <w:t>0</w:t>
            </w:r>
          </w:p>
        </w:tc>
        <w:tc>
          <w:tcPr>
            <w:tcW w:w="1051" w:type="dxa"/>
          </w:tcPr>
          <w:p w14:paraId="3816F32B" w14:textId="0691B070" w:rsidR="00F252C0" w:rsidRDefault="00F252C0" w:rsidP="00870B13">
            <w:pPr>
              <w:pStyle w:val="TableText0"/>
              <w:jc w:val="right"/>
            </w:pPr>
            <w:r w:rsidRPr="009A1FE1">
              <w:rPr>
                <w:color w:val="000000"/>
                <w:kern w:val="24"/>
                <w:szCs w:val="24"/>
              </w:rPr>
              <w:t>0</w:t>
            </w:r>
          </w:p>
        </w:tc>
        <w:tc>
          <w:tcPr>
            <w:tcW w:w="1051" w:type="dxa"/>
          </w:tcPr>
          <w:p w14:paraId="637B7EFA" w14:textId="1E2A6D11" w:rsidR="00F252C0" w:rsidRDefault="00F252C0" w:rsidP="00870B13">
            <w:pPr>
              <w:pStyle w:val="TableText0"/>
              <w:jc w:val="right"/>
            </w:pPr>
            <w:r w:rsidRPr="009A1FE1">
              <w:rPr>
                <w:color w:val="000000"/>
                <w:kern w:val="24"/>
                <w:szCs w:val="24"/>
              </w:rPr>
              <w:t>0</w:t>
            </w:r>
          </w:p>
        </w:tc>
        <w:tc>
          <w:tcPr>
            <w:tcW w:w="907" w:type="dxa"/>
          </w:tcPr>
          <w:p w14:paraId="13C32C2B" w14:textId="5CA6D760" w:rsidR="00F252C0" w:rsidRDefault="00F252C0" w:rsidP="00870B13">
            <w:pPr>
              <w:pStyle w:val="TableText0"/>
              <w:jc w:val="right"/>
            </w:pPr>
            <w:r w:rsidRPr="009A1FE1">
              <w:rPr>
                <w:color w:val="000000"/>
                <w:kern w:val="24"/>
                <w:szCs w:val="24"/>
              </w:rPr>
              <w:t>0</w:t>
            </w:r>
          </w:p>
        </w:tc>
      </w:tr>
      <w:tr w:rsidR="00870B13" w14:paraId="4E027F24" w14:textId="77777777" w:rsidTr="00605326">
        <w:trPr>
          <w:trHeight w:val="216"/>
        </w:trPr>
        <w:tc>
          <w:tcPr>
            <w:tcW w:w="1224" w:type="dxa"/>
          </w:tcPr>
          <w:p w14:paraId="37C3D330" w14:textId="62A78DEC" w:rsidR="00F252C0" w:rsidRDefault="00F252C0" w:rsidP="00870B13">
            <w:pPr>
              <w:pStyle w:val="TableText0"/>
            </w:pPr>
            <w:r w:rsidRPr="009A1FE1">
              <w:t>Writing</w:t>
            </w:r>
          </w:p>
        </w:tc>
        <w:tc>
          <w:tcPr>
            <w:tcW w:w="1253" w:type="dxa"/>
          </w:tcPr>
          <w:p w14:paraId="6E899F18" w14:textId="50FC8C25" w:rsidR="00F252C0" w:rsidRDefault="00F252C0" w:rsidP="00870B13">
            <w:pPr>
              <w:pStyle w:val="TableText0"/>
              <w:jc w:val="right"/>
            </w:pPr>
            <w:r w:rsidRPr="009A1FE1">
              <w:t>A</w:t>
            </w:r>
          </w:p>
        </w:tc>
        <w:tc>
          <w:tcPr>
            <w:tcW w:w="1710" w:type="dxa"/>
          </w:tcPr>
          <w:p w14:paraId="30A94093" w14:textId="1AA978BA" w:rsidR="00F252C0" w:rsidRDefault="00F252C0" w:rsidP="00870B13">
            <w:pPr>
              <w:pStyle w:val="TableText0"/>
              <w:jc w:val="right"/>
            </w:pPr>
            <w:r>
              <w:rPr>
                <w:color w:val="000000"/>
                <w:kern w:val="24"/>
                <w:szCs w:val="24"/>
              </w:rPr>
              <w:t>N/A</w:t>
            </w:r>
          </w:p>
        </w:tc>
        <w:tc>
          <w:tcPr>
            <w:tcW w:w="907" w:type="dxa"/>
          </w:tcPr>
          <w:p w14:paraId="681F0DC2" w14:textId="1A0DC1D9" w:rsidR="00F252C0" w:rsidRDefault="00F252C0" w:rsidP="00870B13">
            <w:pPr>
              <w:pStyle w:val="TableText0"/>
              <w:jc w:val="right"/>
            </w:pPr>
            <w:r>
              <w:rPr>
                <w:color w:val="000000"/>
                <w:kern w:val="24"/>
                <w:szCs w:val="24"/>
              </w:rPr>
              <w:t>N/A</w:t>
            </w:r>
          </w:p>
        </w:tc>
        <w:tc>
          <w:tcPr>
            <w:tcW w:w="907" w:type="dxa"/>
          </w:tcPr>
          <w:p w14:paraId="0A5FBAD3" w14:textId="01B462D0" w:rsidR="00F252C0" w:rsidRDefault="00F252C0" w:rsidP="00870B13">
            <w:pPr>
              <w:pStyle w:val="TableText0"/>
              <w:jc w:val="right"/>
            </w:pPr>
            <w:r>
              <w:rPr>
                <w:color w:val="000000"/>
                <w:kern w:val="24"/>
                <w:szCs w:val="24"/>
              </w:rPr>
              <w:t>N/A</w:t>
            </w:r>
          </w:p>
        </w:tc>
        <w:tc>
          <w:tcPr>
            <w:tcW w:w="1037" w:type="dxa"/>
          </w:tcPr>
          <w:p w14:paraId="158EE0FC" w14:textId="7ACCF37F" w:rsidR="00F252C0" w:rsidRDefault="00F252C0" w:rsidP="00870B13">
            <w:pPr>
              <w:pStyle w:val="TableText0"/>
              <w:jc w:val="right"/>
            </w:pPr>
            <w:r w:rsidRPr="009A1FE1">
              <w:rPr>
                <w:color w:val="000000"/>
                <w:kern w:val="24"/>
                <w:szCs w:val="24"/>
              </w:rPr>
              <w:t>6</w:t>
            </w:r>
          </w:p>
        </w:tc>
        <w:tc>
          <w:tcPr>
            <w:tcW w:w="1051" w:type="dxa"/>
          </w:tcPr>
          <w:p w14:paraId="2559DD18" w14:textId="23A64EAB" w:rsidR="00F252C0" w:rsidRDefault="00F252C0" w:rsidP="00870B13">
            <w:pPr>
              <w:pStyle w:val="TableText0"/>
              <w:jc w:val="right"/>
            </w:pPr>
            <w:r w:rsidRPr="009A1FE1">
              <w:rPr>
                <w:color w:val="000000"/>
                <w:kern w:val="24"/>
                <w:szCs w:val="24"/>
              </w:rPr>
              <w:t>6</w:t>
            </w:r>
          </w:p>
        </w:tc>
        <w:tc>
          <w:tcPr>
            <w:tcW w:w="1051" w:type="dxa"/>
          </w:tcPr>
          <w:p w14:paraId="0383A861" w14:textId="3E24AF97" w:rsidR="00F252C0" w:rsidRDefault="00F252C0" w:rsidP="00870B13">
            <w:pPr>
              <w:pStyle w:val="TableText0"/>
              <w:jc w:val="right"/>
            </w:pPr>
            <w:r w:rsidRPr="009A1FE1">
              <w:rPr>
                <w:color w:val="000000"/>
                <w:kern w:val="24"/>
                <w:szCs w:val="24"/>
              </w:rPr>
              <w:t>6</w:t>
            </w:r>
          </w:p>
        </w:tc>
        <w:tc>
          <w:tcPr>
            <w:tcW w:w="907" w:type="dxa"/>
          </w:tcPr>
          <w:p w14:paraId="6CDF4FBA" w14:textId="207119E9" w:rsidR="00F252C0" w:rsidRDefault="00F252C0" w:rsidP="00870B13">
            <w:pPr>
              <w:pStyle w:val="TableText0"/>
              <w:jc w:val="right"/>
            </w:pPr>
            <w:r w:rsidRPr="009A1FE1">
              <w:rPr>
                <w:color w:val="000000"/>
                <w:kern w:val="24"/>
                <w:szCs w:val="24"/>
              </w:rPr>
              <w:t>6</w:t>
            </w:r>
          </w:p>
        </w:tc>
      </w:tr>
      <w:tr w:rsidR="00870B13" w14:paraId="00433546" w14:textId="77777777" w:rsidTr="00605326">
        <w:trPr>
          <w:trHeight w:val="216"/>
        </w:trPr>
        <w:tc>
          <w:tcPr>
            <w:tcW w:w="1224" w:type="dxa"/>
          </w:tcPr>
          <w:p w14:paraId="50D4698F" w14:textId="40508E7B" w:rsidR="00F252C0" w:rsidRDefault="00F252C0" w:rsidP="00870B13">
            <w:pPr>
              <w:pStyle w:val="TableText0"/>
            </w:pPr>
            <w:r w:rsidRPr="009A1FE1">
              <w:t>Writing</w:t>
            </w:r>
          </w:p>
        </w:tc>
        <w:tc>
          <w:tcPr>
            <w:tcW w:w="1253" w:type="dxa"/>
          </w:tcPr>
          <w:p w14:paraId="7FE278D9" w14:textId="6D76E929" w:rsidR="00F252C0" w:rsidRDefault="00F252C0" w:rsidP="00870B13">
            <w:pPr>
              <w:pStyle w:val="TableText0"/>
              <w:jc w:val="right"/>
            </w:pPr>
            <w:r w:rsidRPr="009A1FE1">
              <w:t>B+</w:t>
            </w:r>
          </w:p>
        </w:tc>
        <w:tc>
          <w:tcPr>
            <w:tcW w:w="1710" w:type="dxa"/>
          </w:tcPr>
          <w:p w14:paraId="2E431E3C" w14:textId="64182FD3" w:rsidR="00F252C0" w:rsidRDefault="00F252C0" w:rsidP="00870B13">
            <w:pPr>
              <w:pStyle w:val="TableText0"/>
              <w:jc w:val="right"/>
            </w:pPr>
            <w:r>
              <w:rPr>
                <w:color w:val="000000"/>
                <w:kern w:val="24"/>
                <w:szCs w:val="24"/>
              </w:rPr>
              <w:t>N/A</w:t>
            </w:r>
          </w:p>
        </w:tc>
        <w:tc>
          <w:tcPr>
            <w:tcW w:w="907" w:type="dxa"/>
          </w:tcPr>
          <w:p w14:paraId="5FEBB1F2" w14:textId="536B1AC8" w:rsidR="00F252C0" w:rsidRDefault="00F252C0" w:rsidP="00870B13">
            <w:pPr>
              <w:pStyle w:val="TableText0"/>
              <w:jc w:val="right"/>
            </w:pPr>
            <w:r>
              <w:rPr>
                <w:color w:val="000000"/>
                <w:kern w:val="24"/>
                <w:szCs w:val="24"/>
              </w:rPr>
              <w:t>N/A</w:t>
            </w:r>
          </w:p>
        </w:tc>
        <w:tc>
          <w:tcPr>
            <w:tcW w:w="907" w:type="dxa"/>
          </w:tcPr>
          <w:p w14:paraId="70167C0F" w14:textId="76646EC8" w:rsidR="00F252C0" w:rsidRDefault="00F252C0" w:rsidP="00870B13">
            <w:pPr>
              <w:pStyle w:val="TableText0"/>
              <w:jc w:val="right"/>
            </w:pPr>
            <w:r>
              <w:rPr>
                <w:color w:val="000000"/>
                <w:kern w:val="24"/>
                <w:szCs w:val="24"/>
              </w:rPr>
              <w:t>N/A</w:t>
            </w:r>
          </w:p>
        </w:tc>
        <w:tc>
          <w:tcPr>
            <w:tcW w:w="1037" w:type="dxa"/>
          </w:tcPr>
          <w:p w14:paraId="29A241EA" w14:textId="22DF5A7F" w:rsidR="00F252C0" w:rsidRDefault="00F252C0" w:rsidP="00870B13">
            <w:pPr>
              <w:pStyle w:val="TableText0"/>
              <w:jc w:val="right"/>
            </w:pPr>
            <w:r w:rsidRPr="009A1FE1">
              <w:rPr>
                <w:color w:val="000000"/>
                <w:kern w:val="24"/>
                <w:szCs w:val="24"/>
              </w:rPr>
              <w:t>0</w:t>
            </w:r>
          </w:p>
        </w:tc>
        <w:tc>
          <w:tcPr>
            <w:tcW w:w="1051" w:type="dxa"/>
          </w:tcPr>
          <w:p w14:paraId="50C7683A" w14:textId="6D9F7BC5" w:rsidR="00F252C0" w:rsidRDefault="00F252C0" w:rsidP="00870B13">
            <w:pPr>
              <w:pStyle w:val="TableText0"/>
              <w:jc w:val="right"/>
            </w:pPr>
            <w:r w:rsidRPr="009A1FE1">
              <w:rPr>
                <w:color w:val="000000"/>
                <w:kern w:val="24"/>
                <w:szCs w:val="24"/>
              </w:rPr>
              <w:t>0</w:t>
            </w:r>
          </w:p>
        </w:tc>
        <w:tc>
          <w:tcPr>
            <w:tcW w:w="1051" w:type="dxa"/>
          </w:tcPr>
          <w:p w14:paraId="0CF65815" w14:textId="1A5C3944" w:rsidR="00F252C0" w:rsidRDefault="00F252C0" w:rsidP="00870B13">
            <w:pPr>
              <w:pStyle w:val="TableText0"/>
              <w:jc w:val="right"/>
            </w:pPr>
            <w:r w:rsidRPr="009A1FE1">
              <w:rPr>
                <w:color w:val="000000"/>
                <w:kern w:val="24"/>
                <w:szCs w:val="24"/>
              </w:rPr>
              <w:t>0</w:t>
            </w:r>
          </w:p>
        </w:tc>
        <w:tc>
          <w:tcPr>
            <w:tcW w:w="907" w:type="dxa"/>
          </w:tcPr>
          <w:p w14:paraId="619DDD64" w14:textId="5F0DB38D" w:rsidR="00F252C0" w:rsidRDefault="00F252C0" w:rsidP="00870B13">
            <w:pPr>
              <w:pStyle w:val="TableText0"/>
              <w:jc w:val="right"/>
            </w:pPr>
            <w:r w:rsidRPr="009A1FE1">
              <w:rPr>
                <w:color w:val="000000"/>
                <w:kern w:val="24"/>
                <w:szCs w:val="24"/>
              </w:rPr>
              <w:t>0</w:t>
            </w:r>
          </w:p>
        </w:tc>
      </w:tr>
      <w:tr w:rsidR="00870B13" w14:paraId="44E1DC7B" w14:textId="77777777" w:rsidTr="00605326">
        <w:trPr>
          <w:trHeight w:val="216"/>
        </w:trPr>
        <w:tc>
          <w:tcPr>
            <w:tcW w:w="1224" w:type="dxa"/>
          </w:tcPr>
          <w:p w14:paraId="2D5F8025" w14:textId="71A10400" w:rsidR="00F252C0" w:rsidRDefault="00F252C0" w:rsidP="00870B13">
            <w:pPr>
              <w:pStyle w:val="TableText0"/>
            </w:pPr>
            <w:r w:rsidRPr="009A1FE1">
              <w:t>Writing</w:t>
            </w:r>
          </w:p>
        </w:tc>
        <w:tc>
          <w:tcPr>
            <w:tcW w:w="1253" w:type="dxa"/>
          </w:tcPr>
          <w:p w14:paraId="43C3CA62" w14:textId="4923607F" w:rsidR="00F252C0" w:rsidRDefault="00F252C0" w:rsidP="00870B13">
            <w:pPr>
              <w:pStyle w:val="TableText0"/>
              <w:jc w:val="right"/>
            </w:pPr>
            <w:r w:rsidRPr="009A1FE1">
              <w:t>C+</w:t>
            </w:r>
          </w:p>
        </w:tc>
        <w:tc>
          <w:tcPr>
            <w:tcW w:w="1710" w:type="dxa"/>
          </w:tcPr>
          <w:p w14:paraId="4937E9A4" w14:textId="57C454E1" w:rsidR="00F252C0" w:rsidRDefault="00F252C0" w:rsidP="00870B13">
            <w:pPr>
              <w:pStyle w:val="TableText0"/>
              <w:jc w:val="right"/>
            </w:pPr>
            <w:r>
              <w:rPr>
                <w:color w:val="000000"/>
                <w:kern w:val="24"/>
                <w:szCs w:val="24"/>
              </w:rPr>
              <w:t>N/A</w:t>
            </w:r>
          </w:p>
        </w:tc>
        <w:tc>
          <w:tcPr>
            <w:tcW w:w="907" w:type="dxa"/>
          </w:tcPr>
          <w:p w14:paraId="010B22D5" w14:textId="3F990916" w:rsidR="00F252C0" w:rsidRDefault="00F252C0" w:rsidP="00870B13">
            <w:pPr>
              <w:pStyle w:val="TableText0"/>
              <w:jc w:val="right"/>
            </w:pPr>
            <w:r>
              <w:rPr>
                <w:color w:val="000000"/>
                <w:kern w:val="24"/>
                <w:szCs w:val="24"/>
              </w:rPr>
              <w:t>N/A</w:t>
            </w:r>
          </w:p>
        </w:tc>
        <w:tc>
          <w:tcPr>
            <w:tcW w:w="907" w:type="dxa"/>
          </w:tcPr>
          <w:p w14:paraId="2343E839" w14:textId="3CAD8BFD" w:rsidR="00F252C0" w:rsidRDefault="00F252C0" w:rsidP="00870B13">
            <w:pPr>
              <w:pStyle w:val="TableText0"/>
              <w:jc w:val="right"/>
            </w:pPr>
            <w:r>
              <w:rPr>
                <w:color w:val="000000"/>
                <w:kern w:val="24"/>
                <w:szCs w:val="24"/>
              </w:rPr>
              <w:t>N/A</w:t>
            </w:r>
          </w:p>
        </w:tc>
        <w:tc>
          <w:tcPr>
            <w:tcW w:w="1037" w:type="dxa"/>
          </w:tcPr>
          <w:p w14:paraId="7F3097F0" w14:textId="4B4F96D9" w:rsidR="00F252C0" w:rsidRDefault="00F252C0" w:rsidP="00870B13">
            <w:pPr>
              <w:pStyle w:val="TableText0"/>
              <w:jc w:val="right"/>
            </w:pPr>
            <w:r w:rsidRPr="009A1FE1">
              <w:rPr>
                <w:color w:val="000000"/>
                <w:kern w:val="24"/>
                <w:szCs w:val="24"/>
              </w:rPr>
              <w:t>0</w:t>
            </w:r>
          </w:p>
        </w:tc>
        <w:tc>
          <w:tcPr>
            <w:tcW w:w="1051" w:type="dxa"/>
          </w:tcPr>
          <w:p w14:paraId="0641D79A" w14:textId="475AD088" w:rsidR="00F252C0" w:rsidRDefault="00F252C0" w:rsidP="00870B13">
            <w:pPr>
              <w:pStyle w:val="TableText0"/>
              <w:jc w:val="right"/>
            </w:pPr>
            <w:r w:rsidRPr="009A1FE1">
              <w:rPr>
                <w:color w:val="000000"/>
                <w:kern w:val="24"/>
                <w:szCs w:val="24"/>
              </w:rPr>
              <w:t>0</w:t>
            </w:r>
          </w:p>
        </w:tc>
        <w:tc>
          <w:tcPr>
            <w:tcW w:w="1051" w:type="dxa"/>
          </w:tcPr>
          <w:p w14:paraId="26F8DF20" w14:textId="01FED91C" w:rsidR="00F252C0" w:rsidRDefault="00F252C0" w:rsidP="00870B13">
            <w:pPr>
              <w:pStyle w:val="TableText0"/>
              <w:jc w:val="right"/>
            </w:pPr>
            <w:r w:rsidRPr="009A1FE1">
              <w:rPr>
                <w:color w:val="000000"/>
                <w:kern w:val="24"/>
                <w:szCs w:val="24"/>
              </w:rPr>
              <w:t>0</w:t>
            </w:r>
          </w:p>
        </w:tc>
        <w:tc>
          <w:tcPr>
            <w:tcW w:w="907" w:type="dxa"/>
          </w:tcPr>
          <w:p w14:paraId="3494A099" w14:textId="28DBC9A3" w:rsidR="00F252C0" w:rsidRDefault="00F252C0" w:rsidP="00870B13">
            <w:pPr>
              <w:pStyle w:val="TableText0"/>
              <w:jc w:val="right"/>
            </w:pPr>
            <w:r w:rsidRPr="009A1FE1">
              <w:rPr>
                <w:color w:val="000000"/>
                <w:kern w:val="24"/>
                <w:szCs w:val="24"/>
              </w:rPr>
              <w:t>0</w:t>
            </w:r>
          </w:p>
        </w:tc>
      </w:tr>
      <w:tr w:rsidR="00870B13" w14:paraId="501A4784" w14:textId="77777777" w:rsidTr="00605326">
        <w:trPr>
          <w:trHeight w:val="216"/>
        </w:trPr>
        <w:tc>
          <w:tcPr>
            <w:tcW w:w="1224" w:type="dxa"/>
          </w:tcPr>
          <w:p w14:paraId="27D43ECA" w14:textId="445F2763" w:rsidR="00F252C0" w:rsidRDefault="00F252C0" w:rsidP="00870B13">
            <w:pPr>
              <w:pStyle w:val="TableText0"/>
            </w:pPr>
            <w:r w:rsidRPr="009A1FE1">
              <w:t>Writing</w:t>
            </w:r>
          </w:p>
        </w:tc>
        <w:tc>
          <w:tcPr>
            <w:tcW w:w="1253" w:type="dxa"/>
          </w:tcPr>
          <w:p w14:paraId="147998A3" w14:textId="1176E60C" w:rsidR="00F252C0" w:rsidRDefault="00F252C0" w:rsidP="00870B13">
            <w:pPr>
              <w:pStyle w:val="TableText0"/>
              <w:jc w:val="right"/>
            </w:pPr>
            <w:r w:rsidRPr="009A1FE1">
              <w:t>Total</w:t>
            </w:r>
          </w:p>
        </w:tc>
        <w:tc>
          <w:tcPr>
            <w:tcW w:w="1710" w:type="dxa"/>
          </w:tcPr>
          <w:p w14:paraId="17E1631C" w14:textId="319EDC8D" w:rsidR="00F252C0" w:rsidRDefault="00F252C0" w:rsidP="00870B13">
            <w:pPr>
              <w:pStyle w:val="TableText0"/>
              <w:jc w:val="right"/>
            </w:pPr>
            <w:r>
              <w:rPr>
                <w:color w:val="000000"/>
                <w:kern w:val="24"/>
                <w:szCs w:val="24"/>
              </w:rPr>
              <w:t>N/A</w:t>
            </w:r>
          </w:p>
        </w:tc>
        <w:tc>
          <w:tcPr>
            <w:tcW w:w="907" w:type="dxa"/>
          </w:tcPr>
          <w:p w14:paraId="3CA3DDFF" w14:textId="5EAF1D7E" w:rsidR="00F252C0" w:rsidRDefault="00F252C0" w:rsidP="00870B13">
            <w:pPr>
              <w:pStyle w:val="TableText0"/>
              <w:jc w:val="right"/>
            </w:pPr>
            <w:r>
              <w:rPr>
                <w:color w:val="000000"/>
                <w:kern w:val="24"/>
                <w:szCs w:val="24"/>
              </w:rPr>
              <w:t>N/A</w:t>
            </w:r>
          </w:p>
        </w:tc>
        <w:tc>
          <w:tcPr>
            <w:tcW w:w="907" w:type="dxa"/>
          </w:tcPr>
          <w:p w14:paraId="75885BA5" w14:textId="3D4BE56F" w:rsidR="00F252C0" w:rsidRDefault="00F252C0" w:rsidP="00870B13">
            <w:pPr>
              <w:pStyle w:val="TableText0"/>
              <w:jc w:val="right"/>
            </w:pPr>
            <w:r>
              <w:rPr>
                <w:color w:val="000000"/>
                <w:kern w:val="24"/>
                <w:szCs w:val="24"/>
              </w:rPr>
              <w:t>N/A</w:t>
            </w:r>
          </w:p>
        </w:tc>
        <w:tc>
          <w:tcPr>
            <w:tcW w:w="1037" w:type="dxa"/>
          </w:tcPr>
          <w:p w14:paraId="0B30CB3F" w14:textId="2764043B" w:rsidR="00F252C0" w:rsidRDefault="00F252C0" w:rsidP="00870B13">
            <w:pPr>
              <w:pStyle w:val="TableText0"/>
              <w:jc w:val="right"/>
            </w:pPr>
            <w:r w:rsidRPr="009A1FE1">
              <w:rPr>
                <w:color w:val="000000"/>
                <w:kern w:val="24"/>
                <w:szCs w:val="24"/>
              </w:rPr>
              <w:t>6</w:t>
            </w:r>
          </w:p>
        </w:tc>
        <w:tc>
          <w:tcPr>
            <w:tcW w:w="1051" w:type="dxa"/>
          </w:tcPr>
          <w:p w14:paraId="69F1DE91" w14:textId="430301C2" w:rsidR="00F252C0" w:rsidRDefault="00F252C0" w:rsidP="00870B13">
            <w:pPr>
              <w:pStyle w:val="TableText0"/>
              <w:jc w:val="right"/>
            </w:pPr>
            <w:r w:rsidRPr="009A1FE1">
              <w:rPr>
                <w:color w:val="000000"/>
                <w:kern w:val="24"/>
                <w:szCs w:val="24"/>
              </w:rPr>
              <w:t>6</w:t>
            </w:r>
          </w:p>
        </w:tc>
        <w:tc>
          <w:tcPr>
            <w:tcW w:w="1051" w:type="dxa"/>
          </w:tcPr>
          <w:p w14:paraId="7EF440BB" w14:textId="65673D66" w:rsidR="00F252C0" w:rsidRDefault="00F252C0" w:rsidP="00870B13">
            <w:pPr>
              <w:pStyle w:val="TableText0"/>
              <w:jc w:val="right"/>
            </w:pPr>
            <w:r w:rsidRPr="009A1FE1">
              <w:rPr>
                <w:color w:val="000000"/>
                <w:kern w:val="24"/>
                <w:szCs w:val="24"/>
              </w:rPr>
              <w:t>6</w:t>
            </w:r>
          </w:p>
        </w:tc>
        <w:tc>
          <w:tcPr>
            <w:tcW w:w="907" w:type="dxa"/>
          </w:tcPr>
          <w:p w14:paraId="7B6440E3" w14:textId="44AB6EA9" w:rsidR="00F252C0" w:rsidRDefault="00F252C0" w:rsidP="00870B13">
            <w:pPr>
              <w:pStyle w:val="TableText0"/>
              <w:jc w:val="right"/>
            </w:pPr>
            <w:r w:rsidRPr="009A1FE1">
              <w:rPr>
                <w:color w:val="000000"/>
                <w:kern w:val="24"/>
                <w:szCs w:val="24"/>
              </w:rPr>
              <w:t>6</w:t>
            </w:r>
          </w:p>
        </w:tc>
      </w:tr>
    </w:tbl>
    <w:p w14:paraId="2C3D0E28" w14:textId="79C45E31" w:rsidR="009B018A" w:rsidRPr="009A1FE1" w:rsidRDefault="00B42DE3" w:rsidP="000D69B1">
      <w:pPr>
        <w:pStyle w:val="Heading4"/>
      </w:pPr>
      <w:r w:rsidRPr="009A1FE1">
        <w:t>Item Difficulty</w:t>
      </w:r>
    </w:p>
    <w:p w14:paraId="02485A80" w14:textId="79992B8D" w:rsidR="002A49A9" w:rsidRPr="009A1FE1" w:rsidRDefault="002A49A9" w:rsidP="002A49A9">
      <w:r w:rsidRPr="009A1FE1">
        <w:t xml:space="preserve">For </w:t>
      </w:r>
      <w:r w:rsidR="0033515D">
        <w:t>dichotomous</w:t>
      </w:r>
      <w:r w:rsidRPr="009A1FE1">
        <w:t xml:space="preserve"> items, item difficulty is indicated by the </w:t>
      </w:r>
      <w:r w:rsidRPr="009A1FE1">
        <w:rPr>
          <w:i/>
          <w:iCs/>
        </w:rPr>
        <w:t>p</w:t>
      </w:r>
      <w:r w:rsidRPr="009A1FE1">
        <w:t xml:space="preserve">-value, which is the proportion of students who answer an item correctly. The range of </w:t>
      </w:r>
      <w:r w:rsidRPr="009A1FE1">
        <w:rPr>
          <w:i/>
          <w:iCs/>
        </w:rPr>
        <w:t>p</w:t>
      </w:r>
      <w:r w:rsidRPr="009A1FE1">
        <w:t xml:space="preserve">-values is from 0.00 to 1.00, inclusive. Items with higher </w:t>
      </w:r>
      <w:r w:rsidRPr="009A1FE1">
        <w:rPr>
          <w:i/>
          <w:iCs/>
        </w:rPr>
        <w:t>p</w:t>
      </w:r>
      <w:r w:rsidRPr="009A1FE1">
        <w:t xml:space="preserve">-values are easier items; those with lower </w:t>
      </w:r>
      <w:r w:rsidRPr="009A1FE1">
        <w:rPr>
          <w:i/>
          <w:iCs/>
        </w:rPr>
        <w:t>p</w:t>
      </w:r>
      <w:r w:rsidRPr="009A1FE1">
        <w:t>-values are more difficult items.</w:t>
      </w:r>
    </w:p>
    <w:p w14:paraId="281EB2FC" w14:textId="7D2387B5" w:rsidR="002A49A9" w:rsidRPr="009A1FE1" w:rsidRDefault="002A49A9" w:rsidP="002A49A9">
      <w:r w:rsidRPr="009A1FE1">
        <w:t xml:space="preserve">For </w:t>
      </w:r>
      <w:r w:rsidR="0033515D">
        <w:t>polytomous</w:t>
      </w:r>
      <w:r w:rsidRPr="009A1FE1">
        <w:t xml:space="preserve"> items, difficulty is indicated by the average item score (AIS). The AIS can range from 0.00 to the maximum total possible points for an item. To facilitate interpretation, the AIS values for </w:t>
      </w:r>
      <w:r w:rsidR="0033515D">
        <w:t>polytomous</w:t>
      </w:r>
      <w:r w:rsidR="0033515D" w:rsidRPr="009A1FE1">
        <w:t xml:space="preserve"> </w:t>
      </w:r>
      <w:r w:rsidRPr="009A1FE1">
        <w:t xml:space="preserve">items or machine-scorable </w:t>
      </w:r>
      <w:r w:rsidR="0033515D">
        <w:t>polytomous</w:t>
      </w:r>
      <w:r w:rsidR="0033515D" w:rsidRPr="009A1FE1">
        <w:t xml:space="preserve"> </w:t>
      </w:r>
      <w:r w:rsidRPr="009A1FE1">
        <w:t xml:space="preserve">items are often expressed as the proportion of the maximum possible score, which is analogous to the </w:t>
      </w:r>
      <w:r w:rsidRPr="009A1FE1">
        <w:rPr>
          <w:i/>
        </w:rPr>
        <w:t>p</w:t>
      </w:r>
      <w:r w:rsidR="00255D84">
        <w:rPr>
          <w:i/>
        </w:rPr>
        <w:noBreakHyphen/>
      </w:r>
      <w:r w:rsidRPr="009A1FE1">
        <w:t>values of dichotomous items.</w:t>
      </w:r>
    </w:p>
    <w:p w14:paraId="3AFF761B" w14:textId="586966FE" w:rsidR="007E124E" w:rsidRPr="009A1FE1" w:rsidRDefault="00127205" w:rsidP="00E90A1B">
      <w:r w:rsidRPr="009A1FE1">
        <w:rPr>
          <w:rStyle w:val="CrossreferenceChar"/>
        </w:rPr>
        <w:fldChar w:fldCharType="begin"/>
      </w:r>
      <w:r w:rsidRPr="009A1FE1">
        <w:rPr>
          <w:rStyle w:val="CrossreferenceChar"/>
        </w:rPr>
        <w:instrText xml:space="preserve"> REF _Ref63855207 \h  \* MERGEFORMAT </w:instrText>
      </w:r>
      <w:r w:rsidRPr="009A1FE1">
        <w:rPr>
          <w:rStyle w:val="CrossreferenceChar"/>
        </w:rPr>
      </w:r>
      <w:r w:rsidRPr="009A1FE1">
        <w:rPr>
          <w:rStyle w:val="CrossreferenceChar"/>
        </w:rPr>
        <w:fldChar w:fldCharType="separate"/>
      </w:r>
      <w:r w:rsidR="006F5EE8" w:rsidRPr="006F5EE8">
        <w:rPr>
          <w:rStyle w:val="CrossreferenceChar"/>
        </w:rPr>
        <w:t>Table 4.5</w:t>
      </w:r>
      <w:r w:rsidRPr="009A1FE1">
        <w:rPr>
          <w:rStyle w:val="CrossreferenceChar"/>
        </w:rPr>
        <w:fldChar w:fldCharType="end"/>
      </w:r>
      <w:r w:rsidR="00090EE9" w:rsidRPr="009A1FE1">
        <w:t xml:space="preserve"> </w:t>
      </w:r>
      <w:r w:rsidR="00A0004D" w:rsidRPr="009A1FE1">
        <w:rPr>
          <w:lang w:eastAsia="zh-CN"/>
        </w:rPr>
        <w:t xml:space="preserve">contains the corresponding item difficulty information for </w:t>
      </w:r>
      <w:r w:rsidR="00A0004D">
        <w:rPr>
          <w:lang w:eastAsia="zh-CN"/>
        </w:rPr>
        <w:t>the oral language items across grade</w:t>
      </w:r>
      <w:r w:rsidR="00255D84">
        <w:rPr>
          <w:lang w:eastAsia="zh-CN"/>
        </w:rPr>
        <w:t xml:space="preserve"> level</w:t>
      </w:r>
      <w:r w:rsidR="00A0004D">
        <w:rPr>
          <w:lang w:eastAsia="zh-CN"/>
        </w:rPr>
        <w:t>s and grade spans</w:t>
      </w:r>
      <w:r w:rsidR="00090EE9" w:rsidRPr="009A1FE1">
        <w:t>. It also contains the mean differences in those difficulty values as well as the smallest and largest differences observed.</w:t>
      </w:r>
      <w:r w:rsidR="007E124E" w:rsidRPr="009A1FE1">
        <w:t xml:space="preserve"> </w:t>
      </w:r>
    </w:p>
    <w:p w14:paraId="56926244" w14:textId="0838042D" w:rsidR="00EB0966" w:rsidRDefault="00AB6A97" w:rsidP="007F1911">
      <w:r>
        <w:t>The</w:t>
      </w:r>
      <w:r w:rsidR="007E124E" w:rsidRPr="009A1FE1">
        <w:t xml:space="preserve"> mean </w:t>
      </w:r>
      <w:r w:rsidR="00DD13FD" w:rsidRPr="009A1FE1">
        <w:t xml:space="preserve">item difficulty </w:t>
      </w:r>
      <w:r w:rsidR="007E124E" w:rsidRPr="009A1FE1">
        <w:t>differences</w:t>
      </w:r>
      <w:r w:rsidR="00DD13FD" w:rsidRPr="009A1FE1">
        <w:t xml:space="preserve"> </w:t>
      </w:r>
      <w:r>
        <w:t xml:space="preserve">for oral </w:t>
      </w:r>
      <w:r w:rsidR="00E31882">
        <w:t>language</w:t>
      </w:r>
      <w:r>
        <w:t xml:space="preserve"> </w:t>
      </w:r>
      <w:r w:rsidR="00DD13FD" w:rsidRPr="009A1FE1">
        <w:t xml:space="preserve">are positive </w:t>
      </w:r>
      <w:r w:rsidR="005C4F0A" w:rsidRPr="009A1FE1">
        <w:t xml:space="preserve">for some tests </w:t>
      </w:r>
      <w:r w:rsidR="00DD13FD" w:rsidRPr="009A1FE1">
        <w:t>and negative</w:t>
      </w:r>
      <w:r w:rsidR="005C4F0A" w:rsidRPr="009A1FE1">
        <w:t xml:space="preserve"> for others with no obvious pattern</w:t>
      </w:r>
      <w:r w:rsidR="00DD13FD" w:rsidRPr="009A1FE1">
        <w:t xml:space="preserve">. </w:t>
      </w:r>
      <w:r w:rsidR="005C4F0A" w:rsidRPr="009A1FE1">
        <w:t>Minimum and maximum item difficulty differences are most extreme in the highest grade</w:t>
      </w:r>
      <w:r w:rsidR="00255D84">
        <w:t xml:space="preserve"> level</w:t>
      </w:r>
      <w:r w:rsidR="005C4F0A" w:rsidRPr="009A1FE1">
        <w:t>s</w:t>
      </w:r>
      <w:r w:rsidR="00255D84">
        <w:t>,</w:t>
      </w:r>
      <w:r w:rsidR="005C4F0A" w:rsidRPr="009A1FE1">
        <w:t xml:space="preserve"> where the item difficulties are calculated with the fewest test takers.</w:t>
      </w:r>
      <w:r w:rsidR="001B2475" w:rsidRPr="009A1FE1">
        <w:t xml:space="preserve"> </w:t>
      </w:r>
      <w:r w:rsidR="00EB0966">
        <w:t xml:space="preserve">Finally, numbers in </w:t>
      </w:r>
      <w:r w:rsidR="00EB0966" w:rsidRPr="00EB0966">
        <w:rPr>
          <w:rStyle w:val="CrossreferenceChar"/>
        </w:rPr>
        <w:fldChar w:fldCharType="begin"/>
      </w:r>
      <w:r w:rsidR="00EB0966" w:rsidRPr="00EB0966">
        <w:rPr>
          <w:rStyle w:val="CrossreferenceChar"/>
        </w:rPr>
        <w:instrText xml:space="preserve"> REF  _Ref63855207 \* Lower \h  \* MERGEFORMAT </w:instrText>
      </w:r>
      <w:r w:rsidR="00EB0966" w:rsidRPr="00EB0966">
        <w:rPr>
          <w:rStyle w:val="CrossreferenceChar"/>
        </w:rPr>
      </w:r>
      <w:r w:rsidR="00EB0966" w:rsidRPr="00EB0966">
        <w:rPr>
          <w:rStyle w:val="CrossreferenceChar"/>
        </w:rPr>
        <w:fldChar w:fldCharType="separate"/>
      </w:r>
      <w:r w:rsidR="006F5EE8" w:rsidRPr="006F5EE8">
        <w:rPr>
          <w:rStyle w:val="CrossreferenceChar"/>
        </w:rPr>
        <w:t>table 4.5</w:t>
      </w:r>
      <w:r w:rsidR="00EB0966" w:rsidRPr="00EB0966">
        <w:rPr>
          <w:rStyle w:val="CrossreferenceChar"/>
        </w:rPr>
        <w:fldChar w:fldCharType="end"/>
      </w:r>
      <w:r w:rsidR="00EB0966">
        <w:t xml:space="preserve"> that are bold and preceded with an asterisk (*) indicate </w:t>
      </w:r>
      <w:r w:rsidR="00123754">
        <w:t>particularly low sample sizes.</w:t>
      </w:r>
    </w:p>
    <w:p w14:paraId="0CAE1EB9" w14:textId="77777777" w:rsidR="00255D84" w:rsidRDefault="00EB0966" w:rsidP="00EB0966">
      <w:pPr>
        <w:keepLines/>
        <w:spacing w:before="120"/>
      </w:pPr>
      <w:r w:rsidRPr="009A1FE1">
        <w:rPr>
          <w:rStyle w:val="CrossreferenceChar"/>
        </w:rPr>
        <w:fldChar w:fldCharType="begin"/>
      </w:r>
      <w:r w:rsidRPr="009A1FE1">
        <w:rPr>
          <w:rStyle w:val="CrossreferenceChar"/>
        </w:rPr>
        <w:instrText xml:space="preserve"> REF _Ref63855226 \h  \* MERGEFORMAT </w:instrText>
      </w:r>
      <w:r w:rsidRPr="009A1FE1">
        <w:rPr>
          <w:rStyle w:val="CrossreferenceChar"/>
        </w:rPr>
      </w:r>
      <w:r w:rsidRPr="009A1FE1">
        <w:rPr>
          <w:rStyle w:val="CrossreferenceChar"/>
        </w:rPr>
        <w:fldChar w:fldCharType="separate"/>
      </w:r>
      <w:r w:rsidR="006F5EE8" w:rsidRPr="006F5EE8">
        <w:rPr>
          <w:rStyle w:val="CrossreferenceChar"/>
        </w:rPr>
        <w:t>Table 4.6</w:t>
      </w:r>
      <w:r w:rsidRPr="009A1FE1">
        <w:rPr>
          <w:rStyle w:val="CrossreferenceChar"/>
        </w:rPr>
        <w:fldChar w:fldCharType="end"/>
      </w:r>
      <w:r w:rsidRPr="009A1FE1">
        <w:rPr>
          <w:lang w:eastAsia="zh-CN"/>
        </w:rPr>
        <w:t xml:space="preserve"> contains the corresponding item difficulty information for</w:t>
      </w:r>
      <w:r w:rsidR="00A0004D">
        <w:rPr>
          <w:lang w:eastAsia="zh-CN"/>
        </w:rPr>
        <w:t xml:space="preserve"> the</w:t>
      </w:r>
      <w:r w:rsidRPr="009A1FE1">
        <w:rPr>
          <w:lang w:eastAsia="zh-CN"/>
        </w:rPr>
        <w:t xml:space="preserve"> </w:t>
      </w:r>
      <w:r>
        <w:rPr>
          <w:lang w:eastAsia="zh-CN"/>
        </w:rPr>
        <w:t>w</w:t>
      </w:r>
      <w:r w:rsidRPr="009A1FE1">
        <w:rPr>
          <w:lang w:eastAsia="zh-CN"/>
        </w:rPr>
        <w:t xml:space="preserve">ritten </w:t>
      </w:r>
      <w:r>
        <w:rPr>
          <w:lang w:eastAsia="zh-CN"/>
        </w:rPr>
        <w:t>language</w:t>
      </w:r>
      <w:r w:rsidR="00A0004D">
        <w:rPr>
          <w:lang w:eastAsia="zh-CN"/>
        </w:rPr>
        <w:t xml:space="preserve"> items across grade</w:t>
      </w:r>
      <w:r w:rsidR="00255D84">
        <w:rPr>
          <w:lang w:eastAsia="zh-CN"/>
        </w:rPr>
        <w:t xml:space="preserve"> level</w:t>
      </w:r>
      <w:r w:rsidR="00A0004D">
        <w:rPr>
          <w:lang w:eastAsia="zh-CN"/>
        </w:rPr>
        <w:t>s and grade spans</w:t>
      </w:r>
      <w:r w:rsidRPr="009A1FE1">
        <w:rPr>
          <w:lang w:eastAsia="zh-CN"/>
        </w:rPr>
        <w:t>. K</w:t>
      </w:r>
      <w:r w:rsidRPr="009A1FE1">
        <w:t>indergarten mean differences correspond to more than a point difference in student raw scores. For higher grade</w:t>
      </w:r>
      <w:r w:rsidR="00255D84">
        <w:t xml:space="preserve"> level</w:t>
      </w:r>
      <w:r w:rsidRPr="009A1FE1">
        <w:t>s or grade spans, mean differences were much smaller.</w:t>
      </w:r>
      <w:r>
        <w:t xml:space="preserve"> </w:t>
      </w:r>
    </w:p>
    <w:p w14:paraId="4732CEA8" w14:textId="4789CDEF" w:rsidR="00EB0966" w:rsidRPr="009A1FE1" w:rsidRDefault="00EB0966" w:rsidP="00EB0966">
      <w:pPr>
        <w:keepLines/>
        <w:spacing w:before="120"/>
      </w:pPr>
      <w:r>
        <w:t xml:space="preserve">Numbers in </w:t>
      </w:r>
      <w:r w:rsidRPr="00EB0966">
        <w:rPr>
          <w:rStyle w:val="CrossreferenceChar"/>
        </w:rPr>
        <w:fldChar w:fldCharType="begin"/>
      </w:r>
      <w:r w:rsidRPr="00EB0966">
        <w:rPr>
          <w:rStyle w:val="CrossreferenceChar"/>
        </w:rPr>
        <w:instrText xml:space="preserve"> REF  _Ref63855226 \* Lower \h </w:instrText>
      </w:r>
      <w:r>
        <w:rPr>
          <w:rStyle w:val="CrossreferenceChar"/>
        </w:rPr>
        <w:instrText xml:space="preserve"> \* MERGEFORMAT </w:instrText>
      </w:r>
      <w:r w:rsidRPr="00EB0966">
        <w:rPr>
          <w:rStyle w:val="CrossreferenceChar"/>
        </w:rPr>
      </w:r>
      <w:r w:rsidRPr="00EB0966">
        <w:rPr>
          <w:rStyle w:val="CrossreferenceChar"/>
        </w:rPr>
        <w:fldChar w:fldCharType="separate"/>
      </w:r>
      <w:r w:rsidR="006F5EE8" w:rsidRPr="006F5EE8">
        <w:rPr>
          <w:rStyle w:val="CrossreferenceChar"/>
        </w:rPr>
        <w:t>table 4.6</w:t>
      </w:r>
      <w:r w:rsidRPr="00EB0966">
        <w:rPr>
          <w:rStyle w:val="CrossreferenceChar"/>
        </w:rPr>
        <w:fldChar w:fldCharType="end"/>
      </w:r>
      <w:r>
        <w:t xml:space="preserve"> that are bold and preceded with an asterisk (*) indicate </w:t>
      </w:r>
      <w:r w:rsidR="002D7460">
        <w:t xml:space="preserve">particularly low sample sizes. </w:t>
      </w:r>
    </w:p>
    <w:p w14:paraId="1A6B132B" w14:textId="3FF2CCE0" w:rsidR="007F1911" w:rsidRPr="009A1FE1" w:rsidRDefault="007F1911" w:rsidP="007F1911">
      <w:pPr>
        <w:sectPr w:rsidR="007F1911" w:rsidRPr="009A1FE1" w:rsidSect="006158FA">
          <w:headerReference w:type="first" r:id="rId26"/>
          <w:footerReference w:type="first" r:id="rId27"/>
          <w:pgSz w:w="12240" w:h="15840" w:code="1"/>
          <w:pgMar w:top="1152" w:right="1152" w:bottom="1152" w:left="1152" w:header="576" w:footer="360" w:gutter="0"/>
          <w:cols w:space="720"/>
          <w:titlePg/>
          <w:docGrid w:linePitch="360"/>
        </w:sectPr>
      </w:pPr>
    </w:p>
    <w:p w14:paraId="65DF45BE" w14:textId="5A34E223" w:rsidR="0075052E" w:rsidRPr="009A1FE1" w:rsidRDefault="0075052E" w:rsidP="0075052E">
      <w:pPr>
        <w:pStyle w:val="Caption"/>
      </w:pPr>
      <w:bookmarkStart w:id="65" w:name="_Ref63855207"/>
      <w:bookmarkStart w:id="66" w:name="_Toc66443769"/>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5</w:t>
      </w:r>
      <w:r>
        <w:fldChar w:fldCharType="end"/>
      </w:r>
      <w:bookmarkEnd w:id="65"/>
      <w:r w:rsidRPr="009A1FE1">
        <w:t xml:space="preserve">  Item Difficulty Means: Oral </w:t>
      </w:r>
      <w:r w:rsidR="00E31882">
        <w:t>Language</w:t>
      </w:r>
      <w:bookmarkEnd w:id="66"/>
    </w:p>
    <w:tbl>
      <w:tblPr>
        <w:tblStyle w:val="TRs"/>
        <w:tblW w:w="0" w:type="auto"/>
        <w:tblLayout w:type="fixed"/>
        <w:tblLook w:val="04A0" w:firstRow="1" w:lastRow="0" w:firstColumn="1" w:lastColumn="0" w:noHBand="0" w:noVBand="1"/>
        <w:tblDescription w:val="Item Difficulty Means: Oral Language"/>
      </w:tblPr>
      <w:tblGrid>
        <w:gridCol w:w="1872"/>
        <w:gridCol w:w="949"/>
        <w:gridCol w:w="1260"/>
        <w:gridCol w:w="1455"/>
        <w:gridCol w:w="1203"/>
        <w:gridCol w:w="1398"/>
        <w:gridCol w:w="1440"/>
        <w:gridCol w:w="1440"/>
        <w:gridCol w:w="1440"/>
      </w:tblGrid>
      <w:tr w:rsidR="002A49A9" w:rsidRPr="009A1FE1" w14:paraId="1FB42494" w14:textId="77777777" w:rsidTr="00E368E6">
        <w:trPr>
          <w:cnfStyle w:val="100000000000" w:firstRow="1" w:lastRow="0" w:firstColumn="0" w:lastColumn="0" w:oddVBand="0" w:evenVBand="0" w:oddHBand="0" w:evenHBand="0" w:firstRowFirstColumn="0" w:firstRowLastColumn="0" w:lastRowFirstColumn="0" w:lastRowLastColumn="0"/>
        </w:trPr>
        <w:tc>
          <w:tcPr>
            <w:tcW w:w="1872" w:type="dxa"/>
          </w:tcPr>
          <w:p w14:paraId="53CACDC3" w14:textId="4FAC11AD" w:rsidR="002A49A9" w:rsidRPr="009A1FE1" w:rsidRDefault="002A49A9" w:rsidP="0093786D">
            <w:pPr>
              <w:pStyle w:val="TableHead"/>
              <w:rPr>
                <w:noProof w:val="0"/>
                <w:lang w:eastAsia="zh-CN"/>
              </w:rPr>
            </w:pPr>
            <w:r w:rsidRPr="009A1FE1">
              <w:rPr>
                <w:noProof w:val="0"/>
                <w:lang w:eastAsia="zh-CN"/>
              </w:rPr>
              <w:t>Grade</w:t>
            </w:r>
            <w:r w:rsidR="00D178CD" w:rsidRPr="009A1FE1">
              <w:rPr>
                <w:noProof w:val="0"/>
                <w:lang w:eastAsia="zh-CN"/>
              </w:rPr>
              <w:t xml:space="preserve"> Level</w:t>
            </w:r>
            <w:r w:rsidRPr="009A1FE1">
              <w:rPr>
                <w:noProof w:val="0"/>
                <w:lang w:eastAsia="zh-CN"/>
              </w:rPr>
              <w:t xml:space="preserve"> or Grade Span</w:t>
            </w:r>
          </w:p>
        </w:tc>
        <w:tc>
          <w:tcPr>
            <w:tcW w:w="949" w:type="dxa"/>
          </w:tcPr>
          <w:p w14:paraId="233A2D8B" w14:textId="225E6973" w:rsidR="002A49A9" w:rsidRPr="009A1FE1" w:rsidRDefault="002A49A9" w:rsidP="0093786D">
            <w:pPr>
              <w:pStyle w:val="TableHead"/>
              <w:rPr>
                <w:noProof w:val="0"/>
                <w:lang w:eastAsia="zh-CN"/>
              </w:rPr>
            </w:pPr>
            <w:r w:rsidRPr="009A1FE1">
              <w:rPr>
                <w:noProof w:val="0"/>
                <w:lang w:eastAsia="zh-CN"/>
              </w:rPr>
              <w:t>N Items</w:t>
            </w:r>
          </w:p>
        </w:tc>
        <w:tc>
          <w:tcPr>
            <w:tcW w:w="1260" w:type="dxa"/>
          </w:tcPr>
          <w:p w14:paraId="67635B32" w14:textId="0480D7B6" w:rsidR="002A49A9" w:rsidRPr="009A1FE1" w:rsidRDefault="002A49A9" w:rsidP="0093786D">
            <w:pPr>
              <w:pStyle w:val="TableHead"/>
              <w:rPr>
                <w:noProof w:val="0"/>
                <w:lang w:eastAsia="zh-CN"/>
              </w:rPr>
            </w:pPr>
            <w:r w:rsidRPr="743A511D">
              <w:rPr>
                <w:noProof w:val="0"/>
                <w:lang w:eastAsia="zh-CN"/>
              </w:rPr>
              <w:t xml:space="preserve">N </w:t>
            </w:r>
            <w:r w:rsidR="001859FA">
              <w:rPr>
                <w:noProof w:val="0"/>
              </w:rPr>
              <w:t>In Person</w:t>
            </w:r>
          </w:p>
        </w:tc>
        <w:tc>
          <w:tcPr>
            <w:tcW w:w="1455" w:type="dxa"/>
          </w:tcPr>
          <w:p w14:paraId="264485B0" w14:textId="226B4FAF" w:rsidR="002A49A9" w:rsidRPr="009A1FE1" w:rsidRDefault="007E124E" w:rsidP="0093786D">
            <w:pPr>
              <w:pStyle w:val="TableHead"/>
              <w:rPr>
                <w:noProof w:val="0"/>
                <w:lang w:eastAsia="zh-CN"/>
              </w:rPr>
            </w:pPr>
            <w:r w:rsidRPr="743A511D">
              <w:rPr>
                <w:noProof w:val="0"/>
                <w:lang w:eastAsia="zh-CN"/>
              </w:rPr>
              <w:t xml:space="preserve">Mean </w:t>
            </w:r>
            <w:r w:rsidR="001859FA">
              <w:rPr>
                <w:noProof w:val="0"/>
              </w:rPr>
              <w:t>In Person</w:t>
            </w:r>
          </w:p>
        </w:tc>
        <w:tc>
          <w:tcPr>
            <w:tcW w:w="1203" w:type="dxa"/>
          </w:tcPr>
          <w:p w14:paraId="4BE4ECCC" w14:textId="570680A6" w:rsidR="002A49A9" w:rsidRPr="009A1FE1" w:rsidRDefault="002A49A9" w:rsidP="0093786D">
            <w:pPr>
              <w:pStyle w:val="TableHead"/>
              <w:rPr>
                <w:noProof w:val="0"/>
                <w:lang w:eastAsia="zh-CN"/>
              </w:rPr>
            </w:pPr>
            <w:r w:rsidRPr="009A1FE1">
              <w:rPr>
                <w:noProof w:val="0"/>
                <w:lang w:eastAsia="zh-CN"/>
              </w:rPr>
              <w:t>N Remote</w:t>
            </w:r>
          </w:p>
        </w:tc>
        <w:tc>
          <w:tcPr>
            <w:tcW w:w="1398" w:type="dxa"/>
          </w:tcPr>
          <w:p w14:paraId="2DC96E3B" w14:textId="24DF4330" w:rsidR="002A49A9" w:rsidRPr="009A1FE1" w:rsidRDefault="007E124E" w:rsidP="0093786D">
            <w:pPr>
              <w:pStyle w:val="TableHead"/>
              <w:rPr>
                <w:noProof w:val="0"/>
                <w:lang w:eastAsia="zh-CN"/>
              </w:rPr>
            </w:pPr>
            <w:r w:rsidRPr="009A1FE1">
              <w:rPr>
                <w:noProof w:val="0"/>
                <w:lang w:eastAsia="zh-CN"/>
              </w:rPr>
              <w:t xml:space="preserve">Mean </w:t>
            </w:r>
            <w:r w:rsidR="002A49A9" w:rsidRPr="009A1FE1">
              <w:rPr>
                <w:noProof w:val="0"/>
                <w:lang w:eastAsia="zh-CN"/>
              </w:rPr>
              <w:t>Remote</w:t>
            </w:r>
          </w:p>
        </w:tc>
        <w:tc>
          <w:tcPr>
            <w:tcW w:w="1440" w:type="dxa"/>
          </w:tcPr>
          <w:p w14:paraId="2396973D" w14:textId="77777777" w:rsidR="002A49A9" w:rsidRPr="009A1FE1" w:rsidRDefault="002A49A9" w:rsidP="0093786D">
            <w:pPr>
              <w:pStyle w:val="TableHead"/>
              <w:rPr>
                <w:noProof w:val="0"/>
                <w:lang w:eastAsia="zh-CN"/>
              </w:rPr>
            </w:pPr>
            <w:r w:rsidRPr="009A1FE1">
              <w:rPr>
                <w:noProof w:val="0"/>
                <w:lang w:eastAsia="zh-CN"/>
              </w:rPr>
              <w:t>Min Difference</w:t>
            </w:r>
          </w:p>
        </w:tc>
        <w:tc>
          <w:tcPr>
            <w:tcW w:w="1440" w:type="dxa"/>
          </w:tcPr>
          <w:p w14:paraId="6334D5C7" w14:textId="77777777" w:rsidR="002A49A9" w:rsidRPr="009A1FE1" w:rsidRDefault="002A49A9" w:rsidP="0093786D">
            <w:pPr>
              <w:pStyle w:val="TableHead"/>
              <w:rPr>
                <w:noProof w:val="0"/>
                <w:lang w:eastAsia="zh-CN"/>
              </w:rPr>
            </w:pPr>
            <w:r w:rsidRPr="009A1FE1">
              <w:rPr>
                <w:noProof w:val="0"/>
                <w:lang w:eastAsia="zh-CN"/>
              </w:rPr>
              <w:t>Max Difference</w:t>
            </w:r>
          </w:p>
        </w:tc>
        <w:tc>
          <w:tcPr>
            <w:tcW w:w="1440" w:type="dxa"/>
          </w:tcPr>
          <w:p w14:paraId="7CFA0C3B" w14:textId="77777777" w:rsidR="002A49A9" w:rsidRPr="009A1FE1" w:rsidRDefault="09CC05E0" w:rsidP="0093786D">
            <w:pPr>
              <w:pStyle w:val="TableHead"/>
              <w:rPr>
                <w:noProof w:val="0"/>
                <w:lang w:eastAsia="zh-CN"/>
              </w:rPr>
            </w:pPr>
            <w:r w:rsidRPr="0915795F">
              <w:rPr>
                <w:noProof w:val="0"/>
                <w:lang w:eastAsia="zh-CN"/>
              </w:rPr>
              <w:t>Mean Difference</w:t>
            </w:r>
          </w:p>
        </w:tc>
      </w:tr>
      <w:tr w:rsidR="00EF52BB" w:rsidRPr="009A1FE1" w14:paraId="0302718C" w14:textId="77777777" w:rsidTr="00E368E6">
        <w:tc>
          <w:tcPr>
            <w:tcW w:w="1872" w:type="dxa"/>
          </w:tcPr>
          <w:p w14:paraId="5CEC0008" w14:textId="5C66CAF1" w:rsidR="00EF52BB" w:rsidRPr="009A1FE1" w:rsidRDefault="00414C01" w:rsidP="008349EE">
            <w:pPr>
              <w:pStyle w:val="TableText0"/>
              <w:jc w:val="right"/>
              <w:rPr>
                <w:lang w:eastAsia="zh-CN"/>
              </w:rPr>
            </w:pPr>
            <w:r>
              <w:rPr>
                <w:lang w:eastAsia="zh-CN"/>
              </w:rPr>
              <w:t>Kindergarten</w:t>
            </w:r>
          </w:p>
        </w:tc>
        <w:tc>
          <w:tcPr>
            <w:tcW w:w="949" w:type="dxa"/>
          </w:tcPr>
          <w:p w14:paraId="20E01028" w14:textId="0901C048" w:rsidR="00EF52BB" w:rsidRPr="009A1FE1" w:rsidRDefault="00EF52BB" w:rsidP="0049545E">
            <w:pPr>
              <w:pStyle w:val="TableText0"/>
              <w:jc w:val="right"/>
              <w:rPr>
                <w:color w:val="000000"/>
              </w:rPr>
            </w:pPr>
            <w:r w:rsidRPr="009A1FE1">
              <w:rPr>
                <w:color w:val="000000"/>
              </w:rPr>
              <w:t>29</w:t>
            </w:r>
          </w:p>
        </w:tc>
        <w:tc>
          <w:tcPr>
            <w:tcW w:w="1260" w:type="dxa"/>
          </w:tcPr>
          <w:p w14:paraId="6302DF6A" w14:textId="1E97470B" w:rsidR="00EF52BB" w:rsidRPr="009A1FE1" w:rsidRDefault="00EF52BB" w:rsidP="0049545E">
            <w:pPr>
              <w:pStyle w:val="TableText0"/>
              <w:jc w:val="right"/>
              <w:rPr>
                <w:color w:val="000000"/>
              </w:rPr>
            </w:pPr>
            <w:r w:rsidRPr="009A1FE1">
              <w:rPr>
                <w:color w:val="000000"/>
              </w:rPr>
              <w:t>819</w:t>
            </w:r>
          </w:p>
        </w:tc>
        <w:tc>
          <w:tcPr>
            <w:tcW w:w="1455" w:type="dxa"/>
            <w:tcBorders>
              <w:top w:val="nil"/>
              <w:left w:val="nil"/>
              <w:bottom w:val="nil"/>
              <w:right w:val="nil"/>
            </w:tcBorders>
            <w:shd w:val="clear" w:color="auto" w:fill="auto"/>
          </w:tcPr>
          <w:p w14:paraId="64CA0A92" w14:textId="69AE6919" w:rsidR="00EF52BB" w:rsidRPr="009A1FE1" w:rsidRDefault="00EF52BB" w:rsidP="0049545E">
            <w:pPr>
              <w:pStyle w:val="TableText0"/>
              <w:jc w:val="right"/>
              <w:rPr>
                <w:lang w:eastAsia="zh-CN"/>
              </w:rPr>
            </w:pPr>
            <w:r w:rsidRPr="009A1FE1">
              <w:rPr>
                <w:color w:val="000000"/>
              </w:rPr>
              <w:t>0.82</w:t>
            </w:r>
          </w:p>
        </w:tc>
        <w:tc>
          <w:tcPr>
            <w:tcW w:w="1203" w:type="dxa"/>
            <w:tcBorders>
              <w:top w:val="nil"/>
              <w:left w:val="nil"/>
              <w:bottom w:val="nil"/>
              <w:right w:val="nil"/>
            </w:tcBorders>
          </w:tcPr>
          <w:p w14:paraId="1C3C3FA3" w14:textId="660C2874" w:rsidR="00EF52BB" w:rsidRPr="009A1FE1" w:rsidRDefault="00EF52BB" w:rsidP="0049545E">
            <w:pPr>
              <w:pStyle w:val="TableText0"/>
              <w:jc w:val="right"/>
              <w:rPr>
                <w:color w:val="000000"/>
              </w:rPr>
            </w:pPr>
            <w:r w:rsidRPr="009A1FE1">
              <w:rPr>
                <w:color w:val="000000"/>
              </w:rPr>
              <w:t>797</w:t>
            </w:r>
          </w:p>
        </w:tc>
        <w:tc>
          <w:tcPr>
            <w:tcW w:w="1398" w:type="dxa"/>
            <w:tcBorders>
              <w:top w:val="nil"/>
              <w:left w:val="nil"/>
              <w:bottom w:val="nil"/>
              <w:right w:val="nil"/>
            </w:tcBorders>
            <w:shd w:val="clear" w:color="auto" w:fill="auto"/>
          </w:tcPr>
          <w:p w14:paraId="360470CF" w14:textId="285D3EBA" w:rsidR="00EF52BB" w:rsidRPr="009A1FE1" w:rsidRDefault="00EF52BB" w:rsidP="0049545E">
            <w:pPr>
              <w:pStyle w:val="TableText0"/>
              <w:jc w:val="right"/>
              <w:rPr>
                <w:lang w:eastAsia="zh-CN"/>
              </w:rPr>
            </w:pPr>
            <w:r w:rsidRPr="009A1FE1">
              <w:rPr>
                <w:color w:val="000000"/>
              </w:rPr>
              <w:t>0.84</w:t>
            </w:r>
          </w:p>
        </w:tc>
        <w:tc>
          <w:tcPr>
            <w:tcW w:w="1440" w:type="dxa"/>
            <w:tcBorders>
              <w:top w:val="nil"/>
              <w:left w:val="nil"/>
              <w:bottom w:val="nil"/>
              <w:right w:val="nil"/>
            </w:tcBorders>
            <w:shd w:val="clear" w:color="auto" w:fill="auto"/>
          </w:tcPr>
          <w:p w14:paraId="63689302" w14:textId="3A7483AA" w:rsidR="00EF52BB" w:rsidRPr="009A1FE1" w:rsidRDefault="00EF52BB" w:rsidP="0049545E">
            <w:pPr>
              <w:pStyle w:val="TableText0"/>
              <w:jc w:val="right"/>
              <w:rPr>
                <w:lang w:eastAsia="zh-CN"/>
              </w:rPr>
            </w:pPr>
            <w:r w:rsidRPr="009A1FE1">
              <w:rPr>
                <w:color w:val="000000"/>
              </w:rPr>
              <w:t>-0.02</w:t>
            </w:r>
          </w:p>
        </w:tc>
        <w:tc>
          <w:tcPr>
            <w:tcW w:w="1440" w:type="dxa"/>
            <w:tcBorders>
              <w:top w:val="nil"/>
              <w:left w:val="nil"/>
              <w:bottom w:val="nil"/>
              <w:right w:val="nil"/>
            </w:tcBorders>
            <w:shd w:val="clear" w:color="auto" w:fill="auto"/>
          </w:tcPr>
          <w:p w14:paraId="3DDC9D73" w14:textId="22EBD864" w:rsidR="00EF52BB" w:rsidRPr="009A1FE1" w:rsidRDefault="00EF52BB" w:rsidP="0049545E">
            <w:pPr>
              <w:pStyle w:val="TableText0"/>
              <w:jc w:val="right"/>
              <w:rPr>
                <w:lang w:eastAsia="zh-CN"/>
              </w:rPr>
            </w:pPr>
            <w:r w:rsidRPr="009A1FE1">
              <w:rPr>
                <w:color w:val="000000"/>
              </w:rPr>
              <w:t>0.09</w:t>
            </w:r>
          </w:p>
        </w:tc>
        <w:tc>
          <w:tcPr>
            <w:tcW w:w="1440" w:type="dxa"/>
            <w:tcBorders>
              <w:top w:val="nil"/>
              <w:left w:val="nil"/>
              <w:bottom w:val="nil"/>
              <w:right w:val="nil"/>
            </w:tcBorders>
            <w:shd w:val="clear" w:color="auto" w:fill="auto"/>
          </w:tcPr>
          <w:p w14:paraId="539129EE" w14:textId="4CD940AE" w:rsidR="00EF52BB" w:rsidRPr="009A1FE1" w:rsidRDefault="00EF52BB" w:rsidP="0049545E">
            <w:pPr>
              <w:pStyle w:val="TableText0"/>
              <w:jc w:val="right"/>
              <w:rPr>
                <w:lang w:eastAsia="zh-CN"/>
              </w:rPr>
            </w:pPr>
            <w:r w:rsidRPr="009A1FE1">
              <w:rPr>
                <w:color w:val="000000"/>
              </w:rPr>
              <w:t>0.03</w:t>
            </w:r>
          </w:p>
        </w:tc>
      </w:tr>
      <w:tr w:rsidR="00EF52BB" w:rsidRPr="009A1FE1" w14:paraId="0A0C77C0" w14:textId="77777777" w:rsidTr="00E368E6">
        <w:tc>
          <w:tcPr>
            <w:tcW w:w="1872" w:type="dxa"/>
          </w:tcPr>
          <w:p w14:paraId="0FCAB26C" w14:textId="60CDA691" w:rsidR="00EF52BB" w:rsidRPr="009A1FE1" w:rsidRDefault="00EF52BB" w:rsidP="008349EE">
            <w:pPr>
              <w:pStyle w:val="TableText0"/>
              <w:jc w:val="right"/>
              <w:rPr>
                <w:lang w:eastAsia="zh-CN"/>
              </w:rPr>
            </w:pPr>
            <w:r w:rsidRPr="009A1FE1">
              <w:rPr>
                <w:lang w:eastAsia="zh-CN"/>
              </w:rPr>
              <w:t>1</w:t>
            </w:r>
          </w:p>
        </w:tc>
        <w:tc>
          <w:tcPr>
            <w:tcW w:w="949" w:type="dxa"/>
          </w:tcPr>
          <w:p w14:paraId="6353B4A5" w14:textId="233A4C8B" w:rsidR="00EF52BB" w:rsidRPr="009A1FE1" w:rsidRDefault="00EF52BB" w:rsidP="0049545E">
            <w:pPr>
              <w:pStyle w:val="TableText0"/>
              <w:jc w:val="right"/>
              <w:rPr>
                <w:color w:val="000000"/>
              </w:rPr>
            </w:pPr>
            <w:r w:rsidRPr="009A1FE1">
              <w:rPr>
                <w:color w:val="000000"/>
              </w:rPr>
              <w:t>31</w:t>
            </w:r>
          </w:p>
        </w:tc>
        <w:tc>
          <w:tcPr>
            <w:tcW w:w="1260" w:type="dxa"/>
          </w:tcPr>
          <w:p w14:paraId="7539CC4B" w14:textId="2C8D2872" w:rsidR="00EF52BB" w:rsidRPr="009A1FE1" w:rsidRDefault="00EF52BB" w:rsidP="0049545E">
            <w:pPr>
              <w:pStyle w:val="TableText0"/>
              <w:jc w:val="right"/>
              <w:rPr>
                <w:color w:val="000000"/>
              </w:rPr>
            </w:pPr>
            <w:r w:rsidRPr="009A1FE1">
              <w:rPr>
                <w:color w:val="000000"/>
              </w:rPr>
              <w:t>1,201</w:t>
            </w:r>
          </w:p>
        </w:tc>
        <w:tc>
          <w:tcPr>
            <w:tcW w:w="1455" w:type="dxa"/>
            <w:tcBorders>
              <w:top w:val="nil"/>
              <w:left w:val="nil"/>
              <w:bottom w:val="nil"/>
              <w:right w:val="nil"/>
            </w:tcBorders>
            <w:shd w:val="clear" w:color="auto" w:fill="auto"/>
          </w:tcPr>
          <w:p w14:paraId="6E2B934E" w14:textId="0041BE9A" w:rsidR="00EF52BB" w:rsidRPr="009A1FE1" w:rsidRDefault="00EF52BB" w:rsidP="0049545E">
            <w:pPr>
              <w:pStyle w:val="TableText0"/>
              <w:jc w:val="right"/>
              <w:rPr>
                <w:lang w:eastAsia="zh-CN"/>
              </w:rPr>
            </w:pPr>
            <w:r w:rsidRPr="009A1FE1">
              <w:rPr>
                <w:color w:val="000000"/>
              </w:rPr>
              <w:t>0.86</w:t>
            </w:r>
          </w:p>
        </w:tc>
        <w:tc>
          <w:tcPr>
            <w:tcW w:w="1203" w:type="dxa"/>
            <w:tcBorders>
              <w:top w:val="nil"/>
              <w:left w:val="nil"/>
              <w:bottom w:val="nil"/>
              <w:right w:val="nil"/>
            </w:tcBorders>
          </w:tcPr>
          <w:p w14:paraId="231D18FD" w14:textId="7B78DD9A" w:rsidR="00EF52BB" w:rsidRPr="009A1FE1" w:rsidRDefault="00EF52BB" w:rsidP="0049545E">
            <w:pPr>
              <w:pStyle w:val="TableText0"/>
              <w:jc w:val="right"/>
              <w:rPr>
                <w:color w:val="000000"/>
              </w:rPr>
            </w:pPr>
            <w:r w:rsidRPr="009A1FE1">
              <w:rPr>
                <w:color w:val="000000"/>
              </w:rPr>
              <w:t>2,035</w:t>
            </w:r>
          </w:p>
        </w:tc>
        <w:tc>
          <w:tcPr>
            <w:tcW w:w="1398" w:type="dxa"/>
            <w:tcBorders>
              <w:top w:val="nil"/>
              <w:left w:val="nil"/>
              <w:bottom w:val="nil"/>
              <w:right w:val="nil"/>
            </w:tcBorders>
            <w:shd w:val="clear" w:color="auto" w:fill="auto"/>
          </w:tcPr>
          <w:p w14:paraId="18BEFF6A" w14:textId="4E62106E" w:rsidR="00EF52BB" w:rsidRPr="009A1FE1" w:rsidRDefault="00EF52BB" w:rsidP="0049545E">
            <w:pPr>
              <w:pStyle w:val="TableText0"/>
              <w:jc w:val="right"/>
              <w:rPr>
                <w:lang w:eastAsia="zh-CN"/>
              </w:rPr>
            </w:pPr>
            <w:r w:rsidRPr="009A1FE1">
              <w:rPr>
                <w:color w:val="000000"/>
              </w:rPr>
              <w:t>0.85</w:t>
            </w:r>
          </w:p>
        </w:tc>
        <w:tc>
          <w:tcPr>
            <w:tcW w:w="1440" w:type="dxa"/>
            <w:tcBorders>
              <w:top w:val="nil"/>
              <w:left w:val="nil"/>
              <w:bottom w:val="nil"/>
              <w:right w:val="nil"/>
            </w:tcBorders>
            <w:shd w:val="clear" w:color="auto" w:fill="auto"/>
          </w:tcPr>
          <w:p w14:paraId="72594485" w14:textId="3B45F5F1" w:rsidR="00EF52BB" w:rsidRPr="009A1FE1" w:rsidRDefault="00EF52BB" w:rsidP="0049545E">
            <w:pPr>
              <w:pStyle w:val="TableText0"/>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65A6994D" w14:textId="05F8FE63" w:rsidR="00EF52BB" w:rsidRPr="009A1FE1" w:rsidRDefault="00EF52BB" w:rsidP="0049545E">
            <w:pPr>
              <w:pStyle w:val="TableText0"/>
              <w:jc w:val="right"/>
              <w:rPr>
                <w:lang w:eastAsia="zh-CN"/>
              </w:rPr>
            </w:pPr>
            <w:r w:rsidRPr="009A1FE1">
              <w:rPr>
                <w:color w:val="000000"/>
              </w:rPr>
              <w:t>0.03</w:t>
            </w:r>
          </w:p>
        </w:tc>
        <w:tc>
          <w:tcPr>
            <w:tcW w:w="1440" w:type="dxa"/>
            <w:tcBorders>
              <w:top w:val="nil"/>
              <w:left w:val="nil"/>
              <w:bottom w:val="nil"/>
              <w:right w:val="nil"/>
            </w:tcBorders>
            <w:shd w:val="clear" w:color="auto" w:fill="auto"/>
          </w:tcPr>
          <w:p w14:paraId="435409E5" w14:textId="3C43DBA8" w:rsidR="00EF52BB" w:rsidRPr="009A1FE1" w:rsidRDefault="00EF52BB" w:rsidP="0049545E">
            <w:pPr>
              <w:pStyle w:val="TableText0"/>
              <w:jc w:val="right"/>
              <w:rPr>
                <w:lang w:eastAsia="zh-CN"/>
              </w:rPr>
            </w:pPr>
            <w:r w:rsidRPr="009A1FE1">
              <w:rPr>
                <w:color w:val="000000"/>
              </w:rPr>
              <w:t>-0.01</w:t>
            </w:r>
          </w:p>
        </w:tc>
      </w:tr>
      <w:tr w:rsidR="00EF52BB" w:rsidRPr="009A1FE1" w14:paraId="02D66925" w14:textId="77777777" w:rsidTr="00E368E6">
        <w:tc>
          <w:tcPr>
            <w:tcW w:w="1872" w:type="dxa"/>
          </w:tcPr>
          <w:p w14:paraId="1B5AC743" w14:textId="4C7BE270" w:rsidR="00EF52BB" w:rsidRPr="009A1FE1" w:rsidRDefault="00EF52BB" w:rsidP="008349EE">
            <w:pPr>
              <w:pStyle w:val="TableText0"/>
              <w:jc w:val="right"/>
              <w:rPr>
                <w:lang w:eastAsia="zh-CN"/>
              </w:rPr>
            </w:pPr>
            <w:r w:rsidRPr="009A1FE1">
              <w:rPr>
                <w:lang w:eastAsia="zh-CN"/>
              </w:rPr>
              <w:t>2</w:t>
            </w:r>
          </w:p>
        </w:tc>
        <w:tc>
          <w:tcPr>
            <w:tcW w:w="949" w:type="dxa"/>
          </w:tcPr>
          <w:p w14:paraId="25446B85" w14:textId="0E9747CA" w:rsidR="00EF52BB" w:rsidRPr="009A1FE1" w:rsidRDefault="00EF52BB" w:rsidP="0049545E">
            <w:pPr>
              <w:pStyle w:val="TableText0"/>
              <w:jc w:val="right"/>
              <w:rPr>
                <w:color w:val="000000"/>
              </w:rPr>
            </w:pPr>
            <w:r w:rsidRPr="009A1FE1">
              <w:rPr>
                <w:color w:val="000000"/>
              </w:rPr>
              <w:t>34</w:t>
            </w:r>
          </w:p>
        </w:tc>
        <w:tc>
          <w:tcPr>
            <w:tcW w:w="1260" w:type="dxa"/>
          </w:tcPr>
          <w:p w14:paraId="76536CC5" w14:textId="3E5560C6" w:rsidR="00EF52BB" w:rsidRPr="009A1FE1" w:rsidRDefault="00EF52BB" w:rsidP="0049545E">
            <w:pPr>
              <w:pStyle w:val="TableText0"/>
              <w:jc w:val="right"/>
              <w:rPr>
                <w:color w:val="000000"/>
              </w:rPr>
            </w:pPr>
            <w:r w:rsidRPr="009A1FE1">
              <w:rPr>
                <w:color w:val="000000"/>
              </w:rPr>
              <w:t>1,522</w:t>
            </w:r>
          </w:p>
        </w:tc>
        <w:tc>
          <w:tcPr>
            <w:tcW w:w="1455" w:type="dxa"/>
            <w:tcBorders>
              <w:top w:val="nil"/>
              <w:left w:val="nil"/>
              <w:bottom w:val="nil"/>
              <w:right w:val="nil"/>
            </w:tcBorders>
            <w:shd w:val="clear" w:color="auto" w:fill="auto"/>
          </w:tcPr>
          <w:p w14:paraId="049B05E6" w14:textId="455F5BD9" w:rsidR="00EF52BB" w:rsidRPr="009A1FE1" w:rsidRDefault="00EF52BB" w:rsidP="0049545E">
            <w:pPr>
              <w:pStyle w:val="TableText0"/>
              <w:jc w:val="right"/>
              <w:rPr>
                <w:lang w:eastAsia="zh-CN"/>
              </w:rPr>
            </w:pPr>
            <w:r w:rsidRPr="009A1FE1">
              <w:rPr>
                <w:color w:val="000000"/>
              </w:rPr>
              <w:t>0.89</w:t>
            </w:r>
          </w:p>
        </w:tc>
        <w:tc>
          <w:tcPr>
            <w:tcW w:w="1203" w:type="dxa"/>
            <w:tcBorders>
              <w:top w:val="nil"/>
              <w:left w:val="nil"/>
              <w:bottom w:val="nil"/>
              <w:right w:val="nil"/>
            </w:tcBorders>
          </w:tcPr>
          <w:p w14:paraId="7889D886" w14:textId="66DA59A0" w:rsidR="00EF52BB" w:rsidRPr="009A1FE1" w:rsidRDefault="00EF52BB" w:rsidP="0049545E">
            <w:pPr>
              <w:pStyle w:val="TableText0"/>
              <w:jc w:val="right"/>
              <w:rPr>
                <w:color w:val="000000"/>
              </w:rPr>
            </w:pPr>
            <w:r w:rsidRPr="009A1FE1">
              <w:rPr>
                <w:color w:val="000000"/>
              </w:rPr>
              <w:t>2,265</w:t>
            </w:r>
          </w:p>
        </w:tc>
        <w:tc>
          <w:tcPr>
            <w:tcW w:w="1398" w:type="dxa"/>
            <w:tcBorders>
              <w:top w:val="nil"/>
              <w:left w:val="nil"/>
              <w:bottom w:val="nil"/>
              <w:right w:val="nil"/>
            </w:tcBorders>
            <w:shd w:val="clear" w:color="auto" w:fill="auto"/>
          </w:tcPr>
          <w:p w14:paraId="4A3DF0A4" w14:textId="2E547143" w:rsidR="00EF52BB" w:rsidRPr="009A1FE1" w:rsidRDefault="00EF52BB" w:rsidP="0049545E">
            <w:pPr>
              <w:pStyle w:val="TableText0"/>
              <w:jc w:val="right"/>
              <w:rPr>
                <w:lang w:eastAsia="zh-CN"/>
              </w:rPr>
            </w:pPr>
            <w:r w:rsidRPr="009A1FE1">
              <w:rPr>
                <w:color w:val="000000"/>
              </w:rPr>
              <w:t>0.88</w:t>
            </w:r>
          </w:p>
        </w:tc>
        <w:tc>
          <w:tcPr>
            <w:tcW w:w="1440" w:type="dxa"/>
            <w:tcBorders>
              <w:top w:val="nil"/>
              <w:left w:val="nil"/>
              <w:bottom w:val="nil"/>
              <w:right w:val="nil"/>
            </w:tcBorders>
            <w:shd w:val="clear" w:color="auto" w:fill="auto"/>
          </w:tcPr>
          <w:p w14:paraId="4545A43C" w14:textId="5D4AA1DB" w:rsidR="00EF52BB" w:rsidRPr="009A1FE1" w:rsidRDefault="00EF52BB" w:rsidP="0049545E">
            <w:pPr>
              <w:pStyle w:val="TableText0"/>
              <w:jc w:val="right"/>
              <w:rPr>
                <w:lang w:eastAsia="zh-CN"/>
              </w:rPr>
            </w:pPr>
            <w:r w:rsidRPr="009A1FE1">
              <w:rPr>
                <w:color w:val="000000"/>
              </w:rPr>
              <w:t>-0.09</w:t>
            </w:r>
          </w:p>
        </w:tc>
        <w:tc>
          <w:tcPr>
            <w:tcW w:w="1440" w:type="dxa"/>
            <w:tcBorders>
              <w:top w:val="nil"/>
              <w:left w:val="nil"/>
              <w:bottom w:val="nil"/>
              <w:right w:val="nil"/>
            </w:tcBorders>
            <w:shd w:val="clear" w:color="auto" w:fill="auto"/>
          </w:tcPr>
          <w:p w14:paraId="1BBA77C7" w14:textId="1330421A" w:rsidR="00EF52BB" w:rsidRPr="009A1FE1" w:rsidRDefault="00EF52BB" w:rsidP="0049545E">
            <w:pPr>
              <w:pStyle w:val="TableText0"/>
              <w:jc w:val="right"/>
              <w:rPr>
                <w:lang w:eastAsia="zh-CN"/>
              </w:rPr>
            </w:pPr>
            <w:r w:rsidRPr="009A1FE1">
              <w:rPr>
                <w:color w:val="000000"/>
              </w:rPr>
              <w:t>0.01</w:t>
            </w:r>
          </w:p>
        </w:tc>
        <w:tc>
          <w:tcPr>
            <w:tcW w:w="1440" w:type="dxa"/>
            <w:tcBorders>
              <w:top w:val="nil"/>
              <w:left w:val="nil"/>
              <w:bottom w:val="nil"/>
              <w:right w:val="nil"/>
            </w:tcBorders>
            <w:shd w:val="clear" w:color="auto" w:fill="auto"/>
          </w:tcPr>
          <w:p w14:paraId="5B91C8EF" w14:textId="3D64965E" w:rsidR="00EF52BB" w:rsidRPr="009A1FE1" w:rsidRDefault="00EF52BB" w:rsidP="0049545E">
            <w:pPr>
              <w:pStyle w:val="TableText0"/>
              <w:jc w:val="right"/>
              <w:rPr>
                <w:lang w:eastAsia="zh-CN"/>
              </w:rPr>
            </w:pPr>
            <w:r w:rsidRPr="009A1FE1">
              <w:rPr>
                <w:color w:val="000000"/>
              </w:rPr>
              <w:t>-0.02</w:t>
            </w:r>
          </w:p>
        </w:tc>
      </w:tr>
      <w:tr w:rsidR="00EF52BB" w:rsidRPr="009A1FE1" w14:paraId="31485691" w14:textId="77777777" w:rsidTr="00E368E6">
        <w:tc>
          <w:tcPr>
            <w:tcW w:w="1872" w:type="dxa"/>
          </w:tcPr>
          <w:p w14:paraId="768C6EA1" w14:textId="47AAD3C1" w:rsidR="00EF52BB" w:rsidRPr="009A1FE1" w:rsidRDefault="00EF52BB" w:rsidP="008349EE">
            <w:pPr>
              <w:pStyle w:val="TableText0"/>
              <w:jc w:val="right"/>
              <w:rPr>
                <w:lang w:eastAsia="zh-CN"/>
              </w:rPr>
            </w:pPr>
            <w:r w:rsidRPr="009A1FE1">
              <w:rPr>
                <w:lang w:eastAsia="zh-CN"/>
              </w:rPr>
              <w:t>3–5</w:t>
            </w:r>
          </w:p>
        </w:tc>
        <w:tc>
          <w:tcPr>
            <w:tcW w:w="949" w:type="dxa"/>
          </w:tcPr>
          <w:p w14:paraId="6E375D24" w14:textId="5CA9DB4F" w:rsidR="00EF52BB" w:rsidRPr="009A1FE1" w:rsidRDefault="00EF52BB" w:rsidP="0049545E">
            <w:pPr>
              <w:pStyle w:val="TableText0"/>
              <w:jc w:val="right"/>
              <w:rPr>
                <w:color w:val="000000"/>
              </w:rPr>
            </w:pPr>
            <w:r w:rsidRPr="009A1FE1">
              <w:rPr>
                <w:color w:val="000000"/>
              </w:rPr>
              <w:t>34</w:t>
            </w:r>
          </w:p>
        </w:tc>
        <w:tc>
          <w:tcPr>
            <w:tcW w:w="1260" w:type="dxa"/>
          </w:tcPr>
          <w:p w14:paraId="5954AE62" w14:textId="6C6E7115" w:rsidR="00EF52BB" w:rsidRPr="009A1FE1" w:rsidRDefault="00EF52BB" w:rsidP="0049545E">
            <w:pPr>
              <w:pStyle w:val="TableText0"/>
              <w:jc w:val="right"/>
              <w:rPr>
                <w:color w:val="000000"/>
              </w:rPr>
            </w:pPr>
            <w:r w:rsidRPr="009A1FE1">
              <w:rPr>
                <w:color w:val="000000"/>
              </w:rPr>
              <w:t>3,329</w:t>
            </w:r>
          </w:p>
        </w:tc>
        <w:tc>
          <w:tcPr>
            <w:tcW w:w="1455" w:type="dxa"/>
            <w:tcBorders>
              <w:top w:val="nil"/>
              <w:left w:val="nil"/>
              <w:bottom w:val="nil"/>
              <w:right w:val="nil"/>
            </w:tcBorders>
            <w:shd w:val="clear" w:color="auto" w:fill="auto"/>
          </w:tcPr>
          <w:p w14:paraId="047D0D8E" w14:textId="7980B2B4" w:rsidR="00EF52BB" w:rsidRPr="009A1FE1" w:rsidRDefault="00EF52BB" w:rsidP="0049545E">
            <w:pPr>
              <w:pStyle w:val="TableText0"/>
              <w:jc w:val="right"/>
              <w:rPr>
                <w:lang w:eastAsia="zh-CN"/>
              </w:rPr>
            </w:pPr>
            <w:r w:rsidRPr="009A1FE1">
              <w:rPr>
                <w:color w:val="000000"/>
              </w:rPr>
              <w:t>0.77</w:t>
            </w:r>
          </w:p>
        </w:tc>
        <w:tc>
          <w:tcPr>
            <w:tcW w:w="1203" w:type="dxa"/>
            <w:tcBorders>
              <w:top w:val="nil"/>
              <w:left w:val="nil"/>
              <w:bottom w:val="nil"/>
              <w:right w:val="nil"/>
            </w:tcBorders>
          </w:tcPr>
          <w:p w14:paraId="7005CA09" w14:textId="61AD328E" w:rsidR="00EF52BB" w:rsidRPr="009A1FE1" w:rsidRDefault="00EF52BB" w:rsidP="0049545E">
            <w:pPr>
              <w:pStyle w:val="TableText0"/>
              <w:jc w:val="right"/>
              <w:rPr>
                <w:color w:val="000000"/>
              </w:rPr>
            </w:pPr>
            <w:r w:rsidRPr="009A1FE1">
              <w:rPr>
                <w:color w:val="000000"/>
              </w:rPr>
              <w:t>5,492</w:t>
            </w:r>
          </w:p>
        </w:tc>
        <w:tc>
          <w:tcPr>
            <w:tcW w:w="1398" w:type="dxa"/>
            <w:tcBorders>
              <w:top w:val="nil"/>
              <w:left w:val="nil"/>
              <w:bottom w:val="nil"/>
              <w:right w:val="nil"/>
            </w:tcBorders>
            <w:shd w:val="clear" w:color="auto" w:fill="auto"/>
          </w:tcPr>
          <w:p w14:paraId="4C7DBCC1" w14:textId="5B448DEE" w:rsidR="00EF52BB" w:rsidRPr="009A1FE1" w:rsidRDefault="00EF52BB" w:rsidP="0049545E">
            <w:pPr>
              <w:pStyle w:val="TableText0"/>
              <w:jc w:val="right"/>
              <w:rPr>
                <w:lang w:eastAsia="zh-CN"/>
              </w:rPr>
            </w:pPr>
            <w:r w:rsidRPr="009A1FE1">
              <w:rPr>
                <w:color w:val="000000"/>
              </w:rPr>
              <w:t>0.77</w:t>
            </w:r>
          </w:p>
        </w:tc>
        <w:tc>
          <w:tcPr>
            <w:tcW w:w="1440" w:type="dxa"/>
            <w:tcBorders>
              <w:top w:val="nil"/>
              <w:left w:val="nil"/>
              <w:bottom w:val="nil"/>
              <w:right w:val="nil"/>
            </w:tcBorders>
            <w:shd w:val="clear" w:color="auto" w:fill="auto"/>
          </w:tcPr>
          <w:p w14:paraId="0EBF0C7C" w14:textId="5C26E389" w:rsidR="00EF52BB" w:rsidRPr="009A1FE1" w:rsidRDefault="00EF52BB" w:rsidP="0049545E">
            <w:pPr>
              <w:pStyle w:val="TableText0"/>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524EB8C1" w14:textId="5AF3E858" w:rsidR="00EF52BB" w:rsidRPr="009A1FE1" w:rsidRDefault="00EF52BB" w:rsidP="0049545E">
            <w:pPr>
              <w:pStyle w:val="TableText0"/>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3112976F" w14:textId="5A254F2F" w:rsidR="00EF52BB" w:rsidRPr="009A1FE1" w:rsidRDefault="00EF52BB" w:rsidP="0049545E">
            <w:pPr>
              <w:pStyle w:val="TableText0"/>
              <w:jc w:val="right"/>
              <w:rPr>
                <w:lang w:eastAsia="zh-CN"/>
              </w:rPr>
            </w:pPr>
            <w:r w:rsidRPr="009A1FE1">
              <w:rPr>
                <w:color w:val="000000"/>
              </w:rPr>
              <w:t>0.01</w:t>
            </w:r>
          </w:p>
        </w:tc>
      </w:tr>
      <w:tr w:rsidR="00EF52BB" w:rsidRPr="009A1FE1" w14:paraId="2E47E278" w14:textId="77777777" w:rsidTr="00E368E6">
        <w:tc>
          <w:tcPr>
            <w:tcW w:w="1872" w:type="dxa"/>
          </w:tcPr>
          <w:p w14:paraId="3F2DB8F7" w14:textId="7F8A709F" w:rsidR="00EF52BB" w:rsidRPr="009A1FE1" w:rsidRDefault="00EF52BB" w:rsidP="008349EE">
            <w:pPr>
              <w:pStyle w:val="TableText0"/>
              <w:jc w:val="right"/>
              <w:rPr>
                <w:lang w:eastAsia="zh-CN"/>
              </w:rPr>
            </w:pPr>
            <w:r w:rsidRPr="009A1FE1">
              <w:rPr>
                <w:lang w:eastAsia="zh-CN"/>
              </w:rPr>
              <w:t>6–8</w:t>
            </w:r>
          </w:p>
        </w:tc>
        <w:tc>
          <w:tcPr>
            <w:tcW w:w="949" w:type="dxa"/>
          </w:tcPr>
          <w:p w14:paraId="75980C7D" w14:textId="7B4F581D" w:rsidR="00EF52BB" w:rsidRPr="009A1FE1" w:rsidRDefault="00EF52BB" w:rsidP="0049545E">
            <w:pPr>
              <w:pStyle w:val="TableText0"/>
              <w:jc w:val="right"/>
              <w:rPr>
                <w:color w:val="000000"/>
              </w:rPr>
            </w:pPr>
            <w:r w:rsidRPr="009A1FE1">
              <w:rPr>
                <w:color w:val="000000"/>
              </w:rPr>
              <w:t>34</w:t>
            </w:r>
          </w:p>
        </w:tc>
        <w:tc>
          <w:tcPr>
            <w:tcW w:w="1260" w:type="dxa"/>
          </w:tcPr>
          <w:p w14:paraId="0416A759" w14:textId="63F514B5" w:rsidR="00EF52BB" w:rsidRPr="009A1FE1" w:rsidRDefault="00EF52BB" w:rsidP="0049545E">
            <w:pPr>
              <w:pStyle w:val="TableText0"/>
              <w:jc w:val="right"/>
              <w:rPr>
                <w:color w:val="000000"/>
              </w:rPr>
            </w:pPr>
            <w:r w:rsidRPr="009A1FE1">
              <w:rPr>
                <w:color w:val="000000"/>
              </w:rPr>
              <w:t>1,583</w:t>
            </w:r>
          </w:p>
        </w:tc>
        <w:tc>
          <w:tcPr>
            <w:tcW w:w="1455" w:type="dxa"/>
            <w:tcBorders>
              <w:top w:val="nil"/>
              <w:left w:val="nil"/>
              <w:bottom w:val="nil"/>
              <w:right w:val="nil"/>
            </w:tcBorders>
            <w:shd w:val="clear" w:color="auto" w:fill="auto"/>
          </w:tcPr>
          <w:p w14:paraId="581DAFB9" w14:textId="20B2BD58" w:rsidR="00EF52BB" w:rsidRPr="009A1FE1" w:rsidRDefault="00EF52BB" w:rsidP="0049545E">
            <w:pPr>
              <w:pStyle w:val="TableText0"/>
              <w:jc w:val="right"/>
              <w:rPr>
                <w:lang w:eastAsia="zh-CN"/>
              </w:rPr>
            </w:pPr>
            <w:r w:rsidRPr="009A1FE1">
              <w:rPr>
                <w:color w:val="000000"/>
              </w:rPr>
              <w:t>0.78</w:t>
            </w:r>
          </w:p>
        </w:tc>
        <w:tc>
          <w:tcPr>
            <w:tcW w:w="1203" w:type="dxa"/>
            <w:tcBorders>
              <w:top w:val="nil"/>
              <w:left w:val="nil"/>
              <w:bottom w:val="nil"/>
              <w:right w:val="nil"/>
            </w:tcBorders>
          </w:tcPr>
          <w:p w14:paraId="7F4D58BD" w14:textId="4C794CD9" w:rsidR="00EF52BB" w:rsidRPr="009A1FE1" w:rsidRDefault="00EF52BB" w:rsidP="0049545E">
            <w:pPr>
              <w:pStyle w:val="TableText0"/>
              <w:jc w:val="right"/>
              <w:rPr>
                <w:color w:val="000000"/>
              </w:rPr>
            </w:pPr>
            <w:r w:rsidRPr="009A1FE1">
              <w:rPr>
                <w:color w:val="000000"/>
              </w:rPr>
              <w:t>3,077</w:t>
            </w:r>
          </w:p>
        </w:tc>
        <w:tc>
          <w:tcPr>
            <w:tcW w:w="1398" w:type="dxa"/>
            <w:tcBorders>
              <w:top w:val="nil"/>
              <w:left w:val="nil"/>
              <w:bottom w:val="nil"/>
              <w:right w:val="nil"/>
            </w:tcBorders>
            <w:shd w:val="clear" w:color="auto" w:fill="auto"/>
          </w:tcPr>
          <w:p w14:paraId="05EB3DCD" w14:textId="2924AEA9" w:rsidR="00EF52BB" w:rsidRPr="009A1FE1" w:rsidRDefault="00EF52BB" w:rsidP="0049545E">
            <w:pPr>
              <w:pStyle w:val="TableText0"/>
              <w:jc w:val="right"/>
              <w:rPr>
                <w:lang w:eastAsia="zh-CN"/>
              </w:rPr>
            </w:pPr>
            <w:r w:rsidRPr="009A1FE1">
              <w:rPr>
                <w:color w:val="000000"/>
              </w:rPr>
              <w:t>0.76</w:t>
            </w:r>
          </w:p>
        </w:tc>
        <w:tc>
          <w:tcPr>
            <w:tcW w:w="1440" w:type="dxa"/>
            <w:tcBorders>
              <w:top w:val="nil"/>
              <w:left w:val="nil"/>
              <w:bottom w:val="nil"/>
              <w:right w:val="nil"/>
            </w:tcBorders>
            <w:shd w:val="clear" w:color="auto" w:fill="auto"/>
          </w:tcPr>
          <w:p w14:paraId="2CAEA309" w14:textId="6EFF958B" w:rsidR="00EF52BB" w:rsidRPr="009A1FE1" w:rsidRDefault="00EF52BB" w:rsidP="0049545E">
            <w:pPr>
              <w:pStyle w:val="TableText0"/>
              <w:jc w:val="right"/>
              <w:rPr>
                <w:lang w:eastAsia="zh-CN"/>
              </w:rPr>
            </w:pPr>
            <w:r w:rsidRPr="009A1FE1">
              <w:rPr>
                <w:color w:val="000000"/>
              </w:rPr>
              <w:t>-0.12</w:t>
            </w:r>
          </w:p>
        </w:tc>
        <w:tc>
          <w:tcPr>
            <w:tcW w:w="1440" w:type="dxa"/>
            <w:tcBorders>
              <w:top w:val="nil"/>
              <w:left w:val="nil"/>
              <w:bottom w:val="nil"/>
              <w:right w:val="nil"/>
            </w:tcBorders>
            <w:shd w:val="clear" w:color="auto" w:fill="auto"/>
          </w:tcPr>
          <w:p w14:paraId="42B167A3" w14:textId="5E18EFC7" w:rsidR="00EF52BB" w:rsidRPr="009A1FE1" w:rsidRDefault="00EF52BB" w:rsidP="0049545E">
            <w:pPr>
              <w:pStyle w:val="TableText0"/>
              <w:jc w:val="right"/>
              <w:rPr>
                <w:lang w:eastAsia="zh-CN"/>
              </w:rPr>
            </w:pPr>
            <w:r w:rsidRPr="009A1FE1">
              <w:rPr>
                <w:color w:val="000000"/>
              </w:rPr>
              <w:t>0.03</w:t>
            </w:r>
          </w:p>
        </w:tc>
        <w:tc>
          <w:tcPr>
            <w:tcW w:w="1440" w:type="dxa"/>
            <w:tcBorders>
              <w:top w:val="nil"/>
              <w:left w:val="nil"/>
              <w:bottom w:val="nil"/>
              <w:right w:val="nil"/>
            </w:tcBorders>
            <w:shd w:val="clear" w:color="auto" w:fill="auto"/>
          </w:tcPr>
          <w:p w14:paraId="2AE1AA1D" w14:textId="7DB38FEA" w:rsidR="00EF52BB" w:rsidRPr="009A1FE1" w:rsidRDefault="00EF52BB" w:rsidP="0049545E">
            <w:pPr>
              <w:pStyle w:val="TableText0"/>
              <w:jc w:val="right"/>
              <w:rPr>
                <w:lang w:eastAsia="zh-CN"/>
              </w:rPr>
            </w:pPr>
            <w:r w:rsidRPr="009A1FE1">
              <w:rPr>
                <w:color w:val="000000"/>
              </w:rPr>
              <w:t>-0.02</w:t>
            </w:r>
          </w:p>
        </w:tc>
      </w:tr>
      <w:tr w:rsidR="00E368E6" w:rsidRPr="009A1FE1" w14:paraId="569E68CF" w14:textId="77777777" w:rsidTr="00E368E6">
        <w:tc>
          <w:tcPr>
            <w:tcW w:w="1872" w:type="dxa"/>
            <w:tcBorders>
              <w:bottom w:val="nil"/>
            </w:tcBorders>
          </w:tcPr>
          <w:p w14:paraId="16C7D775" w14:textId="7D0F77F9" w:rsidR="00EF52BB" w:rsidRPr="009A1FE1" w:rsidRDefault="00EF52BB" w:rsidP="008349EE">
            <w:pPr>
              <w:pStyle w:val="TableText0"/>
              <w:jc w:val="right"/>
              <w:rPr>
                <w:lang w:eastAsia="zh-CN"/>
              </w:rPr>
            </w:pPr>
            <w:r w:rsidRPr="009A1FE1">
              <w:rPr>
                <w:lang w:eastAsia="zh-CN"/>
              </w:rPr>
              <w:t>9–10</w:t>
            </w:r>
          </w:p>
        </w:tc>
        <w:tc>
          <w:tcPr>
            <w:tcW w:w="949" w:type="dxa"/>
            <w:tcBorders>
              <w:bottom w:val="nil"/>
            </w:tcBorders>
          </w:tcPr>
          <w:p w14:paraId="310FFD5F" w14:textId="2DF43863" w:rsidR="00EF52BB" w:rsidRPr="009A1FE1" w:rsidRDefault="00EF52BB" w:rsidP="0049545E">
            <w:pPr>
              <w:pStyle w:val="TableText0"/>
              <w:jc w:val="right"/>
              <w:rPr>
                <w:color w:val="000000"/>
              </w:rPr>
            </w:pPr>
            <w:r w:rsidRPr="009A1FE1">
              <w:rPr>
                <w:color w:val="000000"/>
              </w:rPr>
              <w:t>34</w:t>
            </w:r>
          </w:p>
        </w:tc>
        <w:tc>
          <w:tcPr>
            <w:tcW w:w="1260" w:type="dxa"/>
            <w:tcBorders>
              <w:bottom w:val="nil"/>
            </w:tcBorders>
          </w:tcPr>
          <w:p w14:paraId="59057B21" w14:textId="4C285B1D" w:rsidR="00EF52BB" w:rsidRPr="009A1FE1" w:rsidRDefault="00EF52BB" w:rsidP="0049545E">
            <w:pPr>
              <w:pStyle w:val="TableText0"/>
              <w:jc w:val="right"/>
              <w:rPr>
                <w:color w:val="000000"/>
              </w:rPr>
            </w:pPr>
            <w:r w:rsidRPr="009A1FE1">
              <w:rPr>
                <w:color w:val="000000"/>
              </w:rPr>
              <w:t>514</w:t>
            </w:r>
          </w:p>
        </w:tc>
        <w:tc>
          <w:tcPr>
            <w:tcW w:w="1455" w:type="dxa"/>
            <w:tcBorders>
              <w:top w:val="nil"/>
              <w:left w:val="nil"/>
              <w:bottom w:val="nil"/>
              <w:right w:val="nil"/>
            </w:tcBorders>
            <w:shd w:val="clear" w:color="auto" w:fill="auto"/>
          </w:tcPr>
          <w:p w14:paraId="0BA17062" w14:textId="741EB4A8" w:rsidR="00EF52BB" w:rsidRPr="009A1FE1" w:rsidRDefault="00EF52BB" w:rsidP="0049545E">
            <w:pPr>
              <w:pStyle w:val="TableText0"/>
              <w:jc w:val="right"/>
              <w:rPr>
                <w:lang w:eastAsia="zh-CN"/>
              </w:rPr>
            </w:pPr>
            <w:r w:rsidRPr="009A1FE1">
              <w:rPr>
                <w:color w:val="000000"/>
              </w:rPr>
              <w:t>0.73</w:t>
            </w:r>
          </w:p>
        </w:tc>
        <w:tc>
          <w:tcPr>
            <w:tcW w:w="1203" w:type="dxa"/>
            <w:tcBorders>
              <w:top w:val="nil"/>
              <w:left w:val="nil"/>
              <w:bottom w:val="nil"/>
              <w:right w:val="nil"/>
            </w:tcBorders>
          </w:tcPr>
          <w:p w14:paraId="531CDA70" w14:textId="648603CF" w:rsidR="00EF52BB" w:rsidRPr="009A1FE1" w:rsidRDefault="00EF52BB" w:rsidP="0049545E">
            <w:pPr>
              <w:pStyle w:val="TableText0"/>
              <w:jc w:val="right"/>
              <w:rPr>
                <w:color w:val="000000"/>
              </w:rPr>
            </w:pPr>
            <w:r w:rsidRPr="009A1FE1">
              <w:rPr>
                <w:color w:val="000000"/>
              </w:rPr>
              <w:t>1,317</w:t>
            </w:r>
          </w:p>
        </w:tc>
        <w:tc>
          <w:tcPr>
            <w:tcW w:w="1398" w:type="dxa"/>
            <w:tcBorders>
              <w:top w:val="nil"/>
              <w:left w:val="nil"/>
              <w:bottom w:val="nil"/>
              <w:right w:val="nil"/>
            </w:tcBorders>
            <w:shd w:val="clear" w:color="auto" w:fill="auto"/>
          </w:tcPr>
          <w:p w14:paraId="4B612103" w14:textId="55525893" w:rsidR="00EF52BB" w:rsidRPr="009A1FE1" w:rsidRDefault="00EF52BB" w:rsidP="0049545E">
            <w:pPr>
              <w:pStyle w:val="TableText0"/>
              <w:jc w:val="right"/>
              <w:rPr>
                <w:lang w:eastAsia="zh-CN"/>
              </w:rPr>
            </w:pPr>
            <w:r w:rsidRPr="009A1FE1">
              <w:rPr>
                <w:color w:val="000000"/>
              </w:rPr>
              <w:t>0.72</w:t>
            </w:r>
          </w:p>
        </w:tc>
        <w:tc>
          <w:tcPr>
            <w:tcW w:w="1440" w:type="dxa"/>
            <w:tcBorders>
              <w:top w:val="nil"/>
              <w:left w:val="nil"/>
              <w:bottom w:val="nil"/>
              <w:right w:val="nil"/>
            </w:tcBorders>
            <w:shd w:val="clear" w:color="auto" w:fill="auto"/>
          </w:tcPr>
          <w:p w14:paraId="683C5FE1" w14:textId="49D33480" w:rsidR="00EF52BB" w:rsidRPr="009A1FE1" w:rsidRDefault="00EF52BB" w:rsidP="0049545E">
            <w:pPr>
              <w:pStyle w:val="TableText0"/>
              <w:jc w:val="right"/>
              <w:rPr>
                <w:lang w:eastAsia="zh-CN"/>
              </w:rPr>
            </w:pPr>
            <w:r w:rsidRPr="009A1FE1">
              <w:rPr>
                <w:color w:val="000000"/>
              </w:rPr>
              <w:t>-0.13</w:t>
            </w:r>
          </w:p>
        </w:tc>
        <w:tc>
          <w:tcPr>
            <w:tcW w:w="1440" w:type="dxa"/>
            <w:tcBorders>
              <w:top w:val="nil"/>
              <w:left w:val="nil"/>
              <w:bottom w:val="nil"/>
              <w:right w:val="nil"/>
            </w:tcBorders>
            <w:shd w:val="clear" w:color="auto" w:fill="auto"/>
          </w:tcPr>
          <w:p w14:paraId="6F373B3D" w14:textId="4691EDC3" w:rsidR="00EF52BB" w:rsidRPr="009A1FE1" w:rsidRDefault="00EF52BB" w:rsidP="0049545E">
            <w:pPr>
              <w:pStyle w:val="TableText0"/>
              <w:jc w:val="right"/>
              <w:rPr>
                <w:lang w:eastAsia="zh-CN"/>
              </w:rPr>
            </w:pPr>
            <w:r w:rsidRPr="009A1FE1">
              <w:rPr>
                <w:color w:val="000000"/>
              </w:rPr>
              <w:t>0.08</w:t>
            </w:r>
          </w:p>
        </w:tc>
        <w:tc>
          <w:tcPr>
            <w:tcW w:w="1440" w:type="dxa"/>
            <w:tcBorders>
              <w:top w:val="nil"/>
              <w:left w:val="nil"/>
              <w:bottom w:val="nil"/>
              <w:right w:val="nil"/>
            </w:tcBorders>
            <w:shd w:val="clear" w:color="auto" w:fill="auto"/>
          </w:tcPr>
          <w:p w14:paraId="34E880B5" w14:textId="675B34D1" w:rsidR="00EF52BB" w:rsidRPr="009A1FE1" w:rsidRDefault="00EF52BB" w:rsidP="0049545E">
            <w:pPr>
              <w:pStyle w:val="TableText0"/>
              <w:jc w:val="right"/>
              <w:rPr>
                <w:lang w:eastAsia="zh-CN"/>
              </w:rPr>
            </w:pPr>
            <w:r w:rsidRPr="009A1FE1">
              <w:rPr>
                <w:color w:val="000000"/>
              </w:rPr>
              <w:t>-0.01</w:t>
            </w:r>
          </w:p>
        </w:tc>
      </w:tr>
      <w:tr w:rsidR="00E368E6" w:rsidRPr="009A1FE1" w14:paraId="52BEC019" w14:textId="77777777" w:rsidTr="00E368E6">
        <w:tc>
          <w:tcPr>
            <w:tcW w:w="1872" w:type="dxa"/>
            <w:tcBorders>
              <w:top w:val="nil"/>
              <w:bottom w:val="single" w:sz="12" w:space="0" w:color="auto"/>
            </w:tcBorders>
          </w:tcPr>
          <w:p w14:paraId="1627AADD" w14:textId="557A812B" w:rsidR="00EF52BB" w:rsidRPr="009A1FE1" w:rsidRDefault="00EF52BB" w:rsidP="008349EE">
            <w:pPr>
              <w:pStyle w:val="TableText0"/>
              <w:jc w:val="right"/>
              <w:rPr>
                <w:lang w:eastAsia="zh-CN"/>
              </w:rPr>
            </w:pPr>
            <w:r w:rsidRPr="009A1FE1">
              <w:rPr>
                <w:lang w:eastAsia="zh-CN"/>
              </w:rPr>
              <w:t>11</w:t>
            </w:r>
          </w:p>
        </w:tc>
        <w:tc>
          <w:tcPr>
            <w:tcW w:w="949" w:type="dxa"/>
            <w:tcBorders>
              <w:top w:val="nil"/>
              <w:bottom w:val="single" w:sz="12" w:space="0" w:color="auto"/>
            </w:tcBorders>
          </w:tcPr>
          <w:p w14:paraId="0E979C5D" w14:textId="0D23FE84" w:rsidR="00EF52BB" w:rsidRPr="009A1FE1" w:rsidRDefault="00EF52BB" w:rsidP="0049545E">
            <w:pPr>
              <w:pStyle w:val="TableText0"/>
              <w:jc w:val="right"/>
              <w:rPr>
                <w:color w:val="000000"/>
              </w:rPr>
            </w:pPr>
            <w:r w:rsidRPr="009A1FE1">
              <w:rPr>
                <w:color w:val="000000"/>
              </w:rPr>
              <w:t>34</w:t>
            </w:r>
          </w:p>
        </w:tc>
        <w:tc>
          <w:tcPr>
            <w:tcW w:w="1260" w:type="dxa"/>
            <w:tcBorders>
              <w:top w:val="nil"/>
              <w:bottom w:val="single" w:sz="12" w:space="0" w:color="auto"/>
            </w:tcBorders>
          </w:tcPr>
          <w:p w14:paraId="4C0CDB3D" w14:textId="64E75A17" w:rsidR="00EF52BB" w:rsidRPr="002D7460" w:rsidRDefault="00EE7ABE" w:rsidP="0049545E">
            <w:pPr>
              <w:pStyle w:val="TableText0"/>
              <w:jc w:val="right"/>
              <w:rPr>
                <w:b/>
                <w:color w:val="000000"/>
              </w:rPr>
            </w:pPr>
            <w:r>
              <w:rPr>
                <w:b/>
                <w:color w:val="9C0006"/>
              </w:rPr>
              <w:t>*</w:t>
            </w:r>
            <w:r w:rsidR="00EF52BB" w:rsidRPr="002D7460">
              <w:rPr>
                <w:b/>
                <w:color w:val="9C0006"/>
              </w:rPr>
              <w:t>154</w:t>
            </w:r>
          </w:p>
        </w:tc>
        <w:tc>
          <w:tcPr>
            <w:tcW w:w="1455" w:type="dxa"/>
            <w:tcBorders>
              <w:top w:val="nil"/>
              <w:left w:val="nil"/>
              <w:bottom w:val="single" w:sz="12" w:space="0" w:color="auto"/>
              <w:right w:val="nil"/>
            </w:tcBorders>
            <w:shd w:val="clear" w:color="auto" w:fill="auto"/>
          </w:tcPr>
          <w:p w14:paraId="0AD295B6" w14:textId="4251829F" w:rsidR="00EF52BB" w:rsidRPr="009A1FE1" w:rsidRDefault="00EF52BB" w:rsidP="0049545E">
            <w:pPr>
              <w:pStyle w:val="TableText0"/>
              <w:jc w:val="right"/>
              <w:rPr>
                <w:lang w:eastAsia="zh-CN"/>
              </w:rPr>
            </w:pPr>
            <w:r w:rsidRPr="009A1FE1">
              <w:rPr>
                <w:color w:val="000000"/>
              </w:rPr>
              <w:t>0.75</w:t>
            </w:r>
          </w:p>
        </w:tc>
        <w:tc>
          <w:tcPr>
            <w:tcW w:w="1203" w:type="dxa"/>
            <w:tcBorders>
              <w:top w:val="nil"/>
              <w:left w:val="nil"/>
              <w:bottom w:val="single" w:sz="12" w:space="0" w:color="auto"/>
              <w:right w:val="nil"/>
            </w:tcBorders>
          </w:tcPr>
          <w:p w14:paraId="138682CF" w14:textId="16ABFD58" w:rsidR="00EF52BB" w:rsidRPr="002D7460" w:rsidRDefault="00EE7ABE" w:rsidP="0049545E">
            <w:pPr>
              <w:pStyle w:val="TableText0"/>
              <w:jc w:val="right"/>
              <w:rPr>
                <w:b/>
                <w:color w:val="000000"/>
              </w:rPr>
            </w:pPr>
            <w:r>
              <w:rPr>
                <w:b/>
                <w:color w:val="9C0006"/>
              </w:rPr>
              <w:t>*</w:t>
            </w:r>
            <w:r w:rsidR="00EF52BB" w:rsidRPr="002D7460">
              <w:rPr>
                <w:b/>
                <w:color w:val="9C0006"/>
              </w:rPr>
              <w:t>380</w:t>
            </w:r>
          </w:p>
        </w:tc>
        <w:tc>
          <w:tcPr>
            <w:tcW w:w="1398" w:type="dxa"/>
            <w:tcBorders>
              <w:top w:val="nil"/>
              <w:left w:val="nil"/>
              <w:bottom w:val="single" w:sz="12" w:space="0" w:color="auto"/>
              <w:right w:val="nil"/>
            </w:tcBorders>
            <w:shd w:val="clear" w:color="auto" w:fill="auto"/>
          </w:tcPr>
          <w:p w14:paraId="4BC62E26" w14:textId="14F4EF21" w:rsidR="00EF52BB" w:rsidRPr="009A1FE1" w:rsidRDefault="00EF52BB" w:rsidP="0049545E">
            <w:pPr>
              <w:pStyle w:val="TableText0"/>
              <w:jc w:val="right"/>
              <w:rPr>
                <w:lang w:eastAsia="zh-CN"/>
              </w:rPr>
            </w:pPr>
            <w:r w:rsidRPr="009A1FE1">
              <w:rPr>
                <w:color w:val="000000"/>
              </w:rPr>
              <w:t>0.75</w:t>
            </w:r>
          </w:p>
        </w:tc>
        <w:tc>
          <w:tcPr>
            <w:tcW w:w="1440" w:type="dxa"/>
            <w:tcBorders>
              <w:top w:val="nil"/>
              <w:left w:val="nil"/>
              <w:bottom w:val="single" w:sz="12" w:space="0" w:color="auto"/>
              <w:right w:val="nil"/>
            </w:tcBorders>
            <w:shd w:val="clear" w:color="auto" w:fill="auto"/>
          </w:tcPr>
          <w:p w14:paraId="0CE54924" w14:textId="4FDD3EBC" w:rsidR="00EF52BB" w:rsidRPr="009A1FE1" w:rsidRDefault="00EF52BB" w:rsidP="0049545E">
            <w:pPr>
              <w:pStyle w:val="TableText0"/>
              <w:jc w:val="right"/>
              <w:rPr>
                <w:lang w:eastAsia="zh-CN"/>
              </w:rPr>
            </w:pPr>
            <w:r w:rsidRPr="009A1FE1">
              <w:rPr>
                <w:color w:val="000000"/>
              </w:rPr>
              <w:t>-0.16</w:t>
            </w:r>
          </w:p>
        </w:tc>
        <w:tc>
          <w:tcPr>
            <w:tcW w:w="1440" w:type="dxa"/>
            <w:tcBorders>
              <w:top w:val="nil"/>
              <w:left w:val="nil"/>
              <w:bottom w:val="single" w:sz="12" w:space="0" w:color="auto"/>
              <w:right w:val="nil"/>
            </w:tcBorders>
            <w:shd w:val="clear" w:color="auto" w:fill="auto"/>
          </w:tcPr>
          <w:p w14:paraId="53339BAE" w14:textId="75BC9CC4" w:rsidR="00EF52BB" w:rsidRPr="009A1FE1" w:rsidRDefault="00EF52BB" w:rsidP="0049545E">
            <w:pPr>
              <w:pStyle w:val="TableText0"/>
              <w:jc w:val="right"/>
              <w:rPr>
                <w:lang w:eastAsia="zh-CN"/>
              </w:rPr>
            </w:pPr>
            <w:r w:rsidRPr="009A1FE1">
              <w:rPr>
                <w:color w:val="000000"/>
              </w:rPr>
              <w:t>0.16</w:t>
            </w:r>
          </w:p>
        </w:tc>
        <w:tc>
          <w:tcPr>
            <w:tcW w:w="1440" w:type="dxa"/>
            <w:tcBorders>
              <w:top w:val="nil"/>
              <w:left w:val="nil"/>
              <w:bottom w:val="single" w:sz="12" w:space="0" w:color="auto"/>
              <w:right w:val="nil"/>
            </w:tcBorders>
            <w:shd w:val="clear" w:color="auto" w:fill="auto"/>
          </w:tcPr>
          <w:p w14:paraId="7DE8457D" w14:textId="5FD70FAD" w:rsidR="00EF52BB" w:rsidRPr="009A1FE1" w:rsidRDefault="00EF52BB" w:rsidP="0049545E">
            <w:pPr>
              <w:pStyle w:val="TableText0"/>
              <w:jc w:val="right"/>
              <w:rPr>
                <w:lang w:eastAsia="zh-CN"/>
              </w:rPr>
            </w:pPr>
            <w:r w:rsidRPr="009A1FE1">
              <w:rPr>
                <w:color w:val="000000"/>
              </w:rPr>
              <w:t>-0.01</w:t>
            </w:r>
          </w:p>
        </w:tc>
      </w:tr>
    </w:tbl>
    <w:p w14:paraId="41B7C69F" w14:textId="036A8A46" w:rsidR="00101AF7" w:rsidRPr="00101AF7" w:rsidRDefault="006455BF" w:rsidP="00C60EF6">
      <w:pPr>
        <w:pStyle w:val="Note1"/>
      </w:pPr>
      <w:bookmarkStart w:id="67" w:name="_Ref63855226"/>
      <w:r>
        <w:rPr>
          <w:b/>
          <w:bCs/>
        </w:rPr>
        <w:t>Note:</w:t>
      </w:r>
      <w:r>
        <w:rPr>
          <w:b/>
          <w:bCs/>
        </w:rPr>
        <w:tab/>
      </w:r>
      <w:r w:rsidR="00101AF7">
        <w:t>Values</w:t>
      </w:r>
      <w:r w:rsidR="00101AF7" w:rsidRPr="00101AF7">
        <w:t xml:space="preserve"> that are bolded and preceded </w:t>
      </w:r>
      <w:r w:rsidR="00DC250E">
        <w:t>with</w:t>
      </w:r>
      <w:r w:rsidR="00101AF7" w:rsidRPr="00101AF7">
        <w:t xml:space="preserve"> an asterisk are</w:t>
      </w:r>
      <w:r w:rsidR="00101AF7">
        <w:t xml:space="preserve"> particularly small sample sizes. </w:t>
      </w:r>
      <w:r w:rsidR="00101AF7" w:rsidRPr="00101AF7">
        <w:t xml:space="preserve"> </w:t>
      </w:r>
    </w:p>
    <w:p w14:paraId="627E7C37" w14:textId="07D6423D" w:rsidR="0075052E" w:rsidRPr="009A1FE1" w:rsidRDefault="0075052E" w:rsidP="0075052E">
      <w:pPr>
        <w:pStyle w:val="Caption"/>
      </w:pPr>
      <w:bookmarkStart w:id="68" w:name="_Toc66443770"/>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6</w:t>
      </w:r>
      <w:r>
        <w:fldChar w:fldCharType="end"/>
      </w:r>
      <w:bookmarkEnd w:id="67"/>
      <w:r w:rsidRPr="009A1FE1">
        <w:t xml:space="preserve">  Item Difficulty Means: Written </w:t>
      </w:r>
      <w:r w:rsidR="001B458F">
        <w:t>Language</w:t>
      </w:r>
      <w:bookmarkEnd w:id="68"/>
    </w:p>
    <w:tbl>
      <w:tblPr>
        <w:tblStyle w:val="TRs"/>
        <w:tblW w:w="0" w:type="auto"/>
        <w:tblLayout w:type="fixed"/>
        <w:tblLook w:val="04A0" w:firstRow="1" w:lastRow="0" w:firstColumn="1" w:lastColumn="0" w:noHBand="0" w:noVBand="1"/>
        <w:tblDescription w:val="Item Difficulty Means: Written Language"/>
      </w:tblPr>
      <w:tblGrid>
        <w:gridCol w:w="1872"/>
        <w:gridCol w:w="949"/>
        <w:gridCol w:w="1260"/>
        <w:gridCol w:w="1455"/>
        <w:gridCol w:w="1203"/>
        <w:gridCol w:w="1398"/>
        <w:gridCol w:w="1440"/>
        <w:gridCol w:w="1440"/>
        <w:gridCol w:w="1440"/>
      </w:tblGrid>
      <w:tr w:rsidR="007E124E" w:rsidRPr="009A1FE1" w14:paraId="2572117F" w14:textId="77777777" w:rsidTr="00E368E6">
        <w:trPr>
          <w:cnfStyle w:val="100000000000" w:firstRow="1" w:lastRow="0" w:firstColumn="0" w:lastColumn="0" w:oddVBand="0" w:evenVBand="0" w:oddHBand="0" w:evenHBand="0" w:firstRowFirstColumn="0" w:firstRowLastColumn="0" w:lastRowFirstColumn="0" w:lastRowLastColumn="0"/>
        </w:trPr>
        <w:tc>
          <w:tcPr>
            <w:tcW w:w="1872" w:type="dxa"/>
          </w:tcPr>
          <w:p w14:paraId="78491B64" w14:textId="5A5C7C65" w:rsidR="007E124E" w:rsidRPr="009A1FE1" w:rsidRDefault="007E124E" w:rsidP="0093786D">
            <w:pPr>
              <w:pStyle w:val="TableHead"/>
              <w:keepNext/>
              <w:keepLines/>
              <w:rPr>
                <w:noProof w:val="0"/>
                <w:lang w:eastAsia="zh-CN"/>
              </w:rPr>
            </w:pPr>
            <w:r w:rsidRPr="009A1FE1">
              <w:rPr>
                <w:noProof w:val="0"/>
                <w:lang w:eastAsia="zh-CN"/>
              </w:rPr>
              <w:t>Grade</w:t>
            </w:r>
            <w:r w:rsidR="00D178CD" w:rsidRPr="009A1FE1">
              <w:rPr>
                <w:noProof w:val="0"/>
                <w:lang w:eastAsia="zh-CN"/>
              </w:rPr>
              <w:t xml:space="preserve"> Level</w:t>
            </w:r>
            <w:r w:rsidRPr="009A1FE1">
              <w:rPr>
                <w:noProof w:val="0"/>
                <w:lang w:eastAsia="zh-CN"/>
              </w:rPr>
              <w:t xml:space="preserve"> or Grade Span</w:t>
            </w:r>
          </w:p>
        </w:tc>
        <w:tc>
          <w:tcPr>
            <w:tcW w:w="949" w:type="dxa"/>
          </w:tcPr>
          <w:p w14:paraId="42B83782" w14:textId="010F0E56" w:rsidR="007E124E" w:rsidRPr="009A1FE1" w:rsidRDefault="007E124E" w:rsidP="0093786D">
            <w:pPr>
              <w:pStyle w:val="TableHead"/>
              <w:keepNext/>
              <w:keepLines/>
              <w:rPr>
                <w:noProof w:val="0"/>
                <w:lang w:eastAsia="zh-CN"/>
              </w:rPr>
            </w:pPr>
            <w:r w:rsidRPr="009A1FE1">
              <w:rPr>
                <w:noProof w:val="0"/>
                <w:lang w:eastAsia="zh-CN"/>
              </w:rPr>
              <w:t>N Items</w:t>
            </w:r>
          </w:p>
        </w:tc>
        <w:tc>
          <w:tcPr>
            <w:tcW w:w="1260" w:type="dxa"/>
          </w:tcPr>
          <w:p w14:paraId="5FEC5007" w14:textId="53C8200E" w:rsidR="007E124E" w:rsidRPr="00C60EF6" w:rsidRDefault="00D178CD" w:rsidP="743A511D">
            <w:pPr>
              <w:pStyle w:val="TableHead"/>
              <w:keepNext/>
              <w:keepLines/>
              <w:rPr>
                <w:rFonts w:eastAsia="Arial" w:cs="Arial"/>
                <w:noProof w:val="0"/>
                <w:lang w:eastAsia="zh-CN"/>
              </w:rPr>
            </w:pPr>
            <w:r w:rsidRPr="00C60EF6">
              <w:rPr>
                <w:rFonts w:eastAsia="Arial" w:cs="Arial"/>
                <w:noProof w:val="0"/>
                <w:lang w:eastAsia="zh-CN"/>
              </w:rPr>
              <w:t xml:space="preserve">N </w:t>
            </w:r>
            <w:r w:rsidR="001859FA">
              <w:rPr>
                <w:noProof w:val="0"/>
              </w:rPr>
              <w:t>In Person</w:t>
            </w:r>
          </w:p>
        </w:tc>
        <w:tc>
          <w:tcPr>
            <w:tcW w:w="1455" w:type="dxa"/>
          </w:tcPr>
          <w:p w14:paraId="27ACBDF9" w14:textId="3828443A" w:rsidR="007E124E" w:rsidRPr="009A1FE1" w:rsidRDefault="001859FA" w:rsidP="0093786D">
            <w:pPr>
              <w:pStyle w:val="TableHead"/>
              <w:keepNext/>
              <w:keepLines/>
              <w:rPr>
                <w:noProof w:val="0"/>
                <w:lang w:eastAsia="zh-CN"/>
              </w:rPr>
            </w:pPr>
            <w:r>
              <w:rPr>
                <w:noProof w:val="0"/>
              </w:rPr>
              <w:t>Mean In Person</w:t>
            </w:r>
          </w:p>
        </w:tc>
        <w:tc>
          <w:tcPr>
            <w:tcW w:w="1203" w:type="dxa"/>
          </w:tcPr>
          <w:p w14:paraId="3850AD3D" w14:textId="73036BFC" w:rsidR="007E124E" w:rsidRPr="009A1FE1" w:rsidRDefault="007E124E" w:rsidP="0093786D">
            <w:pPr>
              <w:pStyle w:val="TableHead"/>
              <w:keepNext/>
              <w:keepLines/>
              <w:rPr>
                <w:noProof w:val="0"/>
                <w:lang w:eastAsia="zh-CN"/>
              </w:rPr>
            </w:pPr>
            <w:r w:rsidRPr="009A1FE1">
              <w:rPr>
                <w:noProof w:val="0"/>
                <w:lang w:eastAsia="zh-CN"/>
              </w:rPr>
              <w:t>N Remote</w:t>
            </w:r>
          </w:p>
        </w:tc>
        <w:tc>
          <w:tcPr>
            <w:tcW w:w="1398" w:type="dxa"/>
          </w:tcPr>
          <w:p w14:paraId="2900C091" w14:textId="09421D93" w:rsidR="007E124E" w:rsidRPr="009A1FE1" w:rsidRDefault="00521786" w:rsidP="0093786D">
            <w:pPr>
              <w:pStyle w:val="TableHead"/>
              <w:keepNext/>
              <w:keepLines/>
              <w:rPr>
                <w:noProof w:val="0"/>
                <w:lang w:eastAsia="zh-CN"/>
              </w:rPr>
            </w:pPr>
            <w:r>
              <w:rPr>
                <w:noProof w:val="0"/>
                <w:lang w:eastAsia="zh-CN"/>
              </w:rPr>
              <w:t xml:space="preserve">Mean </w:t>
            </w:r>
            <w:r w:rsidR="007E124E" w:rsidRPr="009A1FE1">
              <w:rPr>
                <w:noProof w:val="0"/>
                <w:lang w:eastAsia="zh-CN"/>
              </w:rPr>
              <w:t>Remote</w:t>
            </w:r>
          </w:p>
        </w:tc>
        <w:tc>
          <w:tcPr>
            <w:tcW w:w="1440" w:type="dxa"/>
          </w:tcPr>
          <w:p w14:paraId="1CE83C9D" w14:textId="77777777" w:rsidR="007E124E" w:rsidRPr="009A1FE1" w:rsidRDefault="007E124E" w:rsidP="0093786D">
            <w:pPr>
              <w:pStyle w:val="TableHead"/>
              <w:keepNext/>
              <w:keepLines/>
              <w:rPr>
                <w:noProof w:val="0"/>
                <w:lang w:eastAsia="zh-CN"/>
              </w:rPr>
            </w:pPr>
            <w:r w:rsidRPr="009A1FE1">
              <w:rPr>
                <w:noProof w:val="0"/>
                <w:lang w:eastAsia="zh-CN"/>
              </w:rPr>
              <w:t>Min Difference</w:t>
            </w:r>
          </w:p>
        </w:tc>
        <w:tc>
          <w:tcPr>
            <w:tcW w:w="1440" w:type="dxa"/>
          </w:tcPr>
          <w:p w14:paraId="146A26E2" w14:textId="77777777" w:rsidR="007E124E" w:rsidRPr="009A1FE1" w:rsidRDefault="007E124E" w:rsidP="0093786D">
            <w:pPr>
              <w:pStyle w:val="TableHead"/>
              <w:keepNext/>
              <w:keepLines/>
              <w:rPr>
                <w:noProof w:val="0"/>
                <w:lang w:eastAsia="zh-CN"/>
              </w:rPr>
            </w:pPr>
            <w:r w:rsidRPr="009A1FE1">
              <w:rPr>
                <w:noProof w:val="0"/>
                <w:lang w:eastAsia="zh-CN"/>
              </w:rPr>
              <w:t>Max Difference</w:t>
            </w:r>
          </w:p>
        </w:tc>
        <w:tc>
          <w:tcPr>
            <w:tcW w:w="1440" w:type="dxa"/>
          </w:tcPr>
          <w:p w14:paraId="47626965" w14:textId="77777777" w:rsidR="007E124E" w:rsidRPr="009A1FE1" w:rsidRDefault="007E124E" w:rsidP="0093786D">
            <w:pPr>
              <w:pStyle w:val="TableHead"/>
              <w:keepNext/>
              <w:keepLines/>
              <w:rPr>
                <w:noProof w:val="0"/>
                <w:lang w:eastAsia="zh-CN"/>
              </w:rPr>
            </w:pPr>
            <w:r w:rsidRPr="009A1FE1">
              <w:rPr>
                <w:noProof w:val="0"/>
                <w:lang w:eastAsia="zh-CN"/>
              </w:rPr>
              <w:t>Mean Difference</w:t>
            </w:r>
          </w:p>
        </w:tc>
      </w:tr>
      <w:tr w:rsidR="00EF52BB" w:rsidRPr="009A1FE1" w14:paraId="666A6250" w14:textId="77777777" w:rsidTr="00E368E6">
        <w:tc>
          <w:tcPr>
            <w:tcW w:w="1872" w:type="dxa"/>
          </w:tcPr>
          <w:p w14:paraId="24160BC1" w14:textId="6A6263B3" w:rsidR="00EF52BB" w:rsidRPr="009A1FE1" w:rsidRDefault="00414C01" w:rsidP="008349EE">
            <w:pPr>
              <w:pStyle w:val="TableText0"/>
              <w:keepNext/>
              <w:keepLines/>
              <w:jc w:val="right"/>
              <w:rPr>
                <w:lang w:eastAsia="zh-CN"/>
              </w:rPr>
            </w:pPr>
            <w:r>
              <w:rPr>
                <w:lang w:eastAsia="zh-CN"/>
              </w:rPr>
              <w:t>Kindergarten</w:t>
            </w:r>
          </w:p>
        </w:tc>
        <w:tc>
          <w:tcPr>
            <w:tcW w:w="949" w:type="dxa"/>
          </w:tcPr>
          <w:p w14:paraId="2B9F70E6" w14:textId="264D32C1" w:rsidR="00EF52BB" w:rsidRPr="009A1FE1" w:rsidRDefault="00EF52BB" w:rsidP="0093786D">
            <w:pPr>
              <w:pStyle w:val="TableText0"/>
              <w:keepNext/>
              <w:keepLines/>
              <w:jc w:val="right"/>
              <w:rPr>
                <w:color w:val="000000"/>
              </w:rPr>
            </w:pPr>
            <w:r w:rsidRPr="009A1FE1">
              <w:rPr>
                <w:color w:val="000000"/>
              </w:rPr>
              <w:t>22</w:t>
            </w:r>
          </w:p>
        </w:tc>
        <w:tc>
          <w:tcPr>
            <w:tcW w:w="1260" w:type="dxa"/>
          </w:tcPr>
          <w:p w14:paraId="7AC97286" w14:textId="706B3BD2" w:rsidR="00EF52BB" w:rsidRPr="002D7460" w:rsidRDefault="00EE7ABE" w:rsidP="0093786D">
            <w:pPr>
              <w:pStyle w:val="TableText0"/>
              <w:keepNext/>
              <w:keepLines/>
              <w:jc w:val="right"/>
              <w:rPr>
                <w:b/>
                <w:color w:val="000000"/>
              </w:rPr>
            </w:pPr>
            <w:r>
              <w:rPr>
                <w:b/>
                <w:color w:val="9C0006"/>
              </w:rPr>
              <w:t>*</w:t>
            </w:r>
            <w:r w:rsidR="00EF52BB" w:rsidRPr="002D7460">
              <w:rPr>
                <w:b/>
                <w:color w:val="9C0006"/>
              </w:rPr>
              <w:t>493</w:t>
            </w:r>
          </w:p>
        </w:tc>
        <w:tc>
          <w:tcPr>
            <w:tcW w:w="1455" w:type="dxa"/>
            <w:tcBorders>
              <w:top w:val="nil"/>
              <w:left w:val="nil"/>
              <w:bottom w:val="nil"/>
              <w:right w:val="nil"/>
            </w:tcBorders>
            <w:shd w:val="clear" w:color="auto" w:fill="auto"/>
          </w:tcPr>
          <w:p w14:paraId="7CCDC40D" w14:textId="07C71050" w:rsidR="00EF52BB" w:rsidRPr="009A1FE1" w:rsidRDefault="00EF52BB" w:rsidP="0093786D">
            <w:pPr>
              <w:pStyle w:val="TableText0"/>
              <w:keepNext/>
              <w:keepLines/>
              <w:jc w:val="right"/>
              <w:rPr>
                <w:lang w:eastAsia="zh-CN"/>
              </w:rPr>
            </w:pPr>
            <w:r w:rsidRPr="009A1FE1">
              <w:rPr>
                <w:color w:val="000000"/>
              </w:rPr>
              <w:t>0.84</w:t>
            </w:r>
          </w:p>
        </w:tc>
        <w:tc>
          <w:tcPr>
            <w:tcW w:w="1203" w:type="dxa"/>
            <w:tcBorders>
              <w:top w:val="nil"/>
              <w:left w:val="nil"/>
              <w:bottom w:val="nil"/>
              <w:right w:val="nil"/>
            </w:tcBorders>
          </w:tcPr>
          <w:p w14:paraId="0D62089C" w14:textId="70D8FC11" w:rsidR="00EF52BB" w:rsidRPr="002D7460" w:rsidRDefault="00EE7ABE" w:rsidP="0093786D">
            <w:pPr>
              <w:pStyle w:val="TableText0"/>
              <w:keepNext/>
              <w:keepLines/>
              <w:jc w:val="right"/>
              <w:rPr>
                <w:b/>
                <w:color w:val="000000"/>
              </w:rPr>
            </w:pPr>
            <w:r>
              <w:rPr>
                <w:b/>
                <w:color w:val="9C0006"/>
              </w:rPr>
              <w:t>*</w:t>
            </w:r>
            <w:r w:rsidR="00EF52BB" w:rsidRPr="002D7460">
              <w:rPr>
                <w:b/>
                <w:color w:val="9C0006"/>
              </w:rPr>
              <w:t>131</w:t>
            </w:r>
          </w:p>
        </w:tc>
        <w:tc>
          <w:tcPr>
            <w:tcW w:w="1398" w:type="dxa"/>
            <w:tcBorders>
              <w:top w:val="nil"/>
              <w:left w:val="nil"/>
              <w:bottom w:val="nil"/>
              <w:right w:val="nil"/>
            </w:tcBorders>
            <w:shd w:val="clear" w:color="auto" w:fill="auto"/>
          </w:tcPr>
          <w:p w14:paraId="7CE717DC" w14:textId="0A12C6D1" w:rsidR="00EF52BB" w:rsidRPr="009A1FE1" w:rsidRDefault="00EF52BB" w:rsidP="0093786D">
            <w:pPr>
              <w:pStyle w:val="TableText0"/>
              <w:keepNext/>
              <w:keepLines/>
              <w:jc w:val="right"/>
              <w:rPr>
                <w:lang w:eastAsia="zh-CN"/>
              </w:rPr>
            </w:pPr>
            <w:r w:rsidRPr="009A1FE1">
              <w:rPr>
                <w:color w:val="000000"/>
              </w:rPr>
              <w:t>0.90</w:t>
            </w:r>
          </w:p>
        </w:tc>
        <w:tc>
          <w:tcPr>
            <w:tcW w:w="1440" w:type="dxa"/>
            <w:tcBorders>
              <w:top w:val="nil"/>
              <w:left w:val="nil"/>
              <w:bottom w:val="nil"/>
              <w:right w:val="nil"/>
            </w:tcBorders>
            <w:shd w:val="clear" w:color="auto" w:fill="auto"/>
          </w:tcPr>
          <w:p w14:paraId="488B5DEA" w14:textId="51053CB7" w:rsidR="00EF52BB" w:rsidRPr="009A1FE1" w:rsidRDefault="00EF52BB" w:rsidP="0093786D">
            <w:pPr>
              <w:pStyle w:val="TableText0"/>
              <w:keepNext/>
              <w:keepLines/>
              <w:jc w:val="right"/>
              <w:rPr>
                <w:lang w:eastAsia="zh-CN"/>
              </w:rPr>
            </w:pPr>
            <w:r w:rsidRPr="009A1FE1">
              <w:rPr>
                <w:color w:val="000000"/>
              </w:rPr>
              <w:t>-0.01</w:t>
            </w:r>
          </w:p>
        </w:tc>
        <w:tc>
          <w:tcPr>
            <w:tcW w:w="1440" w:type="dxa"/>
            <w:tcBorders>
              <w:top w:val="nil"/>
              <w:left w:val="nil"/>
              <w:bottom w:val="nil"/>
              <w:right w:val="nil"/>
            </w:tcBorders>
            <w:shd w:val="clear" w:color="auto" w:fill="auto"/>
          </w:tcPr>
          <w:p w14:paraId="259EB1C0" w14:textId="50F729D9" w:rsidR="00EF52BB" w:rsidRPr="009A1FE1" w:rsidRDefault="00EF52BB" w:rsidP="0093786D">
            <w:pPr>
              <w:pStyle w:val="TableText0"/>
              <w:keepNext/>
              <w:keepLines/>
              <w:jc w:val="right"/>
              <w:rPr>
                <w:lang w:eastAsia="zh-CN"/>
              </w:rPr>
            </w:pPr>
            <w:r w:rsidRPr="009A1FE1">
              <w:rPr>
                <w:color w:val="000000"/>
              </w:rPr>
              <w:t>0.14</w:t>
            </w:r>
          </w:p>
        </w:tc>
        <w:tc>
          <w:tcPr>
            <w:tcW w:w="1440" w:type="dxa"/>
            <w:tcBorders>
              <w:top w:val="nil"/>
              <w:left w:val="nil"/>
              <w:bottom w:val="nil"/>
              <w:right w:val="nil"/>
            </w:tcBorders>
            <w:shd w:val="clear" w:color="auto" w:fill="auto"/>
          </w:tcPr>
          <w:p w14:paraId="5415E120" w14:textId="350D3CDB" w:rsidR="00EF52BB" w:rsidRPr="009A1FE1" w:rsidRDefault="00EF52BB" w:rsidP="0093786D">
            <w:pPr>
              <w:pStyle w:val="TableText0"/>
              <w:keepNext/>
              <w:keepLines/>
              <w:jc w:val="right"/>
              <w:rPr>
                <w:lang w:eastAsia="zh-CN"/>
              </w:rPr>
            </w:pPr>
            <w:r w:rsidRPr="009A1FE1">
              <w:rPr>
                <w:color w:val="000000"/>
              </w:rPr>
              <w:t>0.06</w:t>
            </w:r>
          </w:p>
        </w:tc>
      </w:tr>
      <w:tr w:rsidR="00EF52BB" w:rsidRPr="009A1FE1" w14:paraId="496DA052" w14:textId="77777777" w:rsidTr="00E368E6">
        <w:tc>
          <w:tcPr>
            <w:tcW w:w="1872" w:type="dxa"/>
          </w:tcPr>
          <w:p w14:paraId="1A4A812A" w14:textId="1DBFF0BF" w:rsidR="00EF52BB" w:rsidRPr="009A1FE1" w:rsidRDefault="00EF52BB" w:rsidP="008349EE">
            <w:pPr>
              <w:pStyle w:val="TableText0"/>
              <w:keepNext/>
              <w:keepLines/>
              <w:jc w:val="right"/>
              <w:rPr>
                <w:lang w:eastAsia="zh-CN"/>
              </w:rPr>
            </w:pPr>
            <w:r w:rsidRPr="009A1FE1">
              <w:rPr>
                <w:lang w:eastAsia="zh-CN"/>
              </w:rPr>
              <w:t>1</w:t>
            </w:r>
          </w:p>
        </w:tc>
        <w:tc>
          <w:tcPr>
            <w:tcW w:w="949" w:type="dxa"/>
          </w:tcPr>
          <w:p w14:paraId="02042CFD" w14:textId="7AA0DA85" w:rsidR="00EF52BB" w:rsidRPr="009A1FE1" w:rsidRDefault="00EF52BB" w:rsidP="0093786D">
            <w:pPr>
              <w:pStyle w:val="TableText0"/>
              <w:keepNext/>
              <w:keepLines/>
              <w:jc w:val="right"/>
              <w:rPr>
                <w:color w:val="000000"/>
              </w:rPr>
            </w:pPr>
            <w:r w:rsidRPr="009A1FE1">
              <w:rPr>
                <w:color w:val="000000"/>
              </w:rPr>
              <w:t>28</w:t>
            </w:r>
          </w:p>
        </w:tc>
        <w:tc>
          <w:tcPr>
            <w:tcW w:w="1260" w:type="dxa"/>
          </w:tcPr>
          <w:p w14:paraId="0D7701C0" w14:textId="1C86DB74" w:rsidR="00EF52BB" w:rsidRPr="009A1FE1" w:rsidRDefault="00EF52BB" w:rsidP="0093786D">
            <w:pPr>
              <w:pStyle w:val="TableText0"/>
              <w:keepNext/>
              <w:keepLines/>
              <w:jc w:val="right"/>
              <w:rPr>
                <w:color w:val="000000"/>
              </w:rPr>
            </w:pPr>
            <w:r w:rsidRPr="009A1FE1">
              <w:rPr>
                <w:color w:val="000000"/>
              </w:rPr>
              <w:t>829</w:t>
            </w:r>
          </w:p>
        </w:tc>
        <w:tc>
          <w:tcPr>
            <w:tcW w:w="1455" w:type="dxa"/>
            <w:tcBorders>
              <w:top w:val="nil"/>
              <w:left w:val="nil"/>
              <w:bottom w:val="nil"/>
              <w:right w:val="nil"/>
            </w:tcBorders>
            <w:shd w:val="clear" w:color="auto" w:fill="auto"/>
          </w:tcPr>
          <w:p w14:paraId="3749E387" w14:textId="1D3B77FE" w:rsidR="00EF52BB" w:rsidRPr="009A1FE1" w:rsidRDefault="00EF52BB" w:rsidP="0093786D">
            <w:pPr>
              <w:pStyle w:val="TableText0"/>
              <w:keepNext/>
              <w:keepLines/>
              <w:jc w:val="right"/>
              <w:rPr>
                <w:lang w:eastAsia="zh-CN"/>
              </w:rPr>
            </w:pPr>
            <w:r w:rsidRPr="009A1FE1">
              <w:rPr>
                <w:color w:val="000000"/>
              </w:rPr>
              <w:t>0.78</w:t>
            </w:r>
          </w:p>
        </w:tc>
        <w:tc>
          <w:tcPr>
            <w:tcW w:w="1203" w:type="dxa"/>
            <w:tcBorders>
              <w:top w:val="nil"/>
              <w:left w:val="nil"/>
              <w:bottom w:val="nil"/>
              <w:right w:val="nil"/>
            </w:tcBorders>
          </w:tcPr>
          <w:p w14:paraId="2D1FC2CE" w14:textId="7425CCF3" w:rsidR="00EF52BB" w:rsidRPr="002D7460" w:rsidRDefault="00EE7ABE" w:rsidP="0093786D">
            <w:pPr>
              <w:pStyle w:val="TableText0"/>
              <w:keepNext/>
              <w:keepLines/>
              <w:jc w:val="right"/>
              <w:rPr>
                <w:b/>
                <w:color w:val="000000"/>
              </w:rPr>
            </w:pPr>
            <w:r>
              <w:rPr>
                <w:b/>
                <w:color w:val="9C0006"/>
              </w:rPr>
              <w:t>*</w:t>
            </w:r>
            <w:r w:rsidR="00EF52BB" w:rsidRPr="002D7460">
              <w:rPr>
                <w:b/>
                <w:color w:val="9C0006"/>
              </w:rPr>
              <w:t>198</w:t>
            </w:r>
          </w:p>
        </w:tc>
        <w:tc>
          <w:tcPr>
            <w:tcW w:w="1398" w:type="dxa"/>
            <w:tcBorders>
              <w:top w:val="nil"/>
              <w:left w:val="nil"/>
              <w:bottom w:val="nil"/>
              <w:right w:val="nil"/>
            </w:tcBorders>
            <w:shd w:val="clear" w:color="auto" w:fill="auto"/>
          </w:tcPr>
          <w:p w14:paraId="28AA7F85" w14:textId="04F1037F" w:rsidR="00EF52BB" w:rsidRPr="009A1FE1" w:rsidRDefault="00EF52BB" w:rsidP="0093786D">
            <w:pPr>
              <w:pStyle w:val="TableText0"/>
              <w:keepNext/>
              <w:keepLines/>
              <w:jc w:val="right"/>
              <w:rPr>
                <w:lang w:eastAsia="zh-CN"/>
              </w:rPr>
            </w:pPr>
            <w:r w:rsidRPr="009A1FE1">
              <w:rPr>
                <w:color w:val="000000"/>
              </w:rPr>
              <w:t>0.79</w:t>
            </w:r>
          </w:p>
        </w:tc>
        <w:tc>
          <w:tcPr>
            <w:tcW w:w="1440" w:type="dxa"/>
            <w:tcBorders>
              <w:top w:val="nil"/>
              <w:left w:val="nil"/>
              <w:bottom w:val="nil"/>
              <w:right w:val="nil"/>
            </w:tcBorders>
            <w:shd w:val="clear" w:color="auto" w:fill="auto"/>
          </w:tcPr>
          <w:p w14:paraId="2FEAE41D" w14:textId="66F16B81" w:rsidR="00EF52BB" w:rsidRPr="009A1FE1" w:rsidRDefault="00EF52BB" w:rsidP="0093786D">
            <w:pPr>
              <w:pStyle w:val="TableText0"/>
              <w:keepNext/>
              <w:keepLines/>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613DFB5C" w14:textId="56B6339D" w:rsidR="00EF52BB" w:rsidRPr="009A1FE1" w:rsidRDefault="00EF52BB" w:rsidP="0093786D">
            <w:pPr>
              <w:pStyle w:val="TableText0"/>
              <w:keepNext/>
              <w:keepLines/>
              <w:jc w:val="right"/>
              <w:rPr>
                <w:lang w:eastAsia="zh-CN"/>
              </w:rPr>
            </w:pPr>
            <w:r w:rsidRPr="009A1FE1">
              <w:rPr>
                <w:color w:val="000000"/>
              </w:rPr>
              <w:t>0.08</w:t>
            </w:r>
          </w:p>
        </w:tc>
        <w:tc>
          <w:tcPr>
            <w:tcW w:w="1440" w:type="dxa"/>
            <w:tcBorders>
              <w:top w:val="nil"/>
              <w:left w:val="nil"/>
              <w:bottom w:val="nil"/>
              <w:right w:val="nil"/>
            </w:tcBorders>
            <w:shd w:val="clear" w:color="auto" w:fill="auto"/>
          </w:tcPr>
          <w:p w14:paraId="21E0D58F" w14:textId="26E702A0" w:rsidR="00EF52BB" w:rsidRPr="009A1FE1" w:rsidRDefault="00EF52BB" w:rsidP="0093786D">
            <w:pPr>
              <w:pStyle w:val="TableText0"/>
              <w:keepNext/>
              <w:keepLines/>
              <w:jc w:val="right"/>
              <w:rPr>
                <w:lang w:eastAsia="zh-CN"/>
              </w:rPr>
            </w:pPr>
            <w:r w:rsidRPr="009A1FE1">
              <w:rPr>
                <w:color w:val="000000"/>
              </w:rPr>
              <w:t>0.02</w:t>
            </w:r>
          </w:p>
        </w:tc>
      </w:tr>
      <w:tr w:rsidR="00EF52BB" w:rsidRPr="009A1FE1" w14:paraId="541A07AA" w14:textId="77777777" w:rsidTr="00E368E6">
        <w:tc>
          <w:tcPr>
            <w:tcW w:w="1872" w:type="dxa"/>
          </w:tcPr>
          <w:p w14:paraId="0DAC4DAC" w14:textId="67838B67" w:rsidR="00EF52BB" w:rsidRPr="009A1FE1" w:rsidRDefault="00EF52BB" w:rsidP="008349EE">
            <w:pPr>
              <w:pStyle w:val="TableText0"/>
              <w:keepNext/>
              <w:keepLines/>
              <w:jc w:val="right"/>
              <w:rPr>
                <w:lang w:eastAsia="zh-CN"/>
              </w:rPr>
            </w:pPr>
            <w:r w:rsidRPr="009A1FE1">
              <w:rPr>
                <w:lang w:eastAsia="zh-CN"/>
              </w:rPr>
              <w:t>2</w:t>
            </w:r>
          </w:p>
        </w:tc>
        <w:tc>
          <w:tcPr>
            <w:tcW w:w="949" w:type="dxa"/>
          </w:tcPr>
          <w:p w14:paraId="7ABDBD19" w14:textId="07EC1A4E" w:rsidR="00EF52BB" w:rsidRPr="009A1FE1" w:rsidRDefault="00EF52BB" w:rsidP="0093786D">
            <w:pPr>
              <w:pStyle w:val="TableText0"/>
              <w:keepNext/>
              <w:keepLines/>
              <w:jc w:val="right"/>
              <w:rPr>
                <w:color w:val="000000"/>
              </w:rPr>
            </w:pPr>
            <w:r w:rsidRPr="009A1FE1">
              <w:rPr>
                <w:color w:val="000000"/>
              </w:rPr>
              <w:t>32</w:t>
            </w:r>
          </w:p>
        </w:tc>
        <w:tc>
          <w:tcPr>
            <w:tcW w:w="1260" w:type="dxa"/>
          </w:tcPr>
          <w:p w14:paraId="4E96DD40" w14:textId="7C9DAD4E" w:rsidR="00EF52BB" w:rsidRPr="009A1FE1" w:rsidRDefault="00EF52BB" w:rsidP="0093786D">
            <w:pPr>
              <w:pStyle w:val="TableText0"/>
              <w:keepNext/>
              <w:keepLines/>
              <w:jc w:val="right"/>
              <w:rPr>
                <w:color w:val="000000"/>
              </w:rPr>
            </w:pPr>
            <w:r w:rsidRPr="009A1FE1">
              <w:rPr>
                <w:color w:val="000000"/>
              </w:rPr>
              <w:t>905</w:t>
            </w:r>
          </w:p>
        </w:tc>
        <w:tc>
          <w:tcPr>
            <w:tcW w:w="1455" w:type="dxa"/>
            <w:tcBorders>
              <w:top w:val="nil"/>
              <w:left w:val="nil"/>
              <w:bottom w:val="nil"/>
              <w:right w:val="nil"/>
            </w:tcBorders>
            <w:shd w:val="clear" w:color="auto" w:fill="auto"/>
          </w:tcPr>
          <w:p w14:paraId="262C77D5" w14:textId="298AD840" w:rsidR="00EF52BB" w:rsidRPr="009A1FE1" w:rsidRDefault="00EF52BB" w:rsidP="0093786D">
            <w:pPr>
              <w:pStyle w:val="TableText0"/>
              <w:keepNext/>
              <w:keepLines/>
              <w:jc w:val="right"/>
              <w:rPr>
                <w:lang w:eastAsia="zh-CN"/>
              </w:rPr>
            </w:pPr>
            <w:r w:rsidRPr="009A1FE1">
              <w:rPr>
                <w:color w:val="000000"/>
              </w:rPr>
              <w:t>0.86</w:t>
            </w:r>
          </w:p>
        </w:tc>
        <w:tc>
          <w:tcPr>
            <w:tcW w:w="1203" w:type="dxa"/>
            <w:tcBorders>
              <w:top w:val="nil"/>
              <w:left w:val="nil"/>
              <w:bottom w:val="nil"/>
              <w:right w:val="nil"/>
            </w:tcBorders>
          </w:tcPr>
          <w:p w14:paraId="12688C37" w14:textId="6137DD73" w:rsidR="00EF52BB" w:rsidRPr="002D7460" w:rsidRDefault="00EE7ABE" w:rsidP="0093786D">
            <w:pPr>
              <w:pStyle w:val="TableText0"/>
              <w:keepNext/>
              <w:keepLines/>
              <w:jc w:val="right"/>
              <w:rPr>
                <w:b/>
                <w:color w:val="000000"/>
              </w:rPr>
            </w:pPr>
            <w:r>
              <w:rPr>
                <w:b/>
                <w:color w:val="9C0006"/>
              </w:rPr>
              <w:t>*</w:t>
            </w:r>
            <w:r w:rsidR="00EF52BB" w:rsidRPr="002D7460">
              <w:rPr>
                <w:b/>
                <w:color w:val="9C0006"/>
              </w:rPr>
              <w:t>241</w:t>
            </w:r>
          </w:p>
        </w:tc>
        <w:tc>
          <w:tcPr>
            <w:tcW w:w="1398" w:type="dxa"/>
            <w:tcBorders>
              <w:top w:val="nil"/>
              <w:left w:val="nil"/>
              <w:bottom w:val="nil"/>
              <w:right w:val="nil"/>
            </w:tcBorders>
            <w:shd w:val="clear" w:color="auto" w:fill="auto"/>
          </w:tcPr>
          <w:p w14:paraId="12FDF0A3" w14:textId="36811DFF" w:rsidR="00EF52BB" w:rsidRPr="009A1FE1" w:rsidRDefault="00EF52BB" w:rsidP="0093786D">
            <w:pPr>
              <w:pStyle w:val="TableText0"/>
              <w:keepNext/>
              <w:keepLines/>
              <w:jc w:val="right"/>
              <w:rPr>
                <w:lang w:eastAsia="zh-CN"/>
              </w:rPr>
            </w:pPr>
            <w:r w:rsidRPr="009A1FE1">
              <w:rPr>
                <w:color w:val="000000"/>
              </w:rPr>
              <w:t>0.86</w:t>
            </w:r>
          </w:p>
        </w:tc>
        <w:tc>
          <w:tcPr>
            <w:tcW w:w="1440" w:type="dxa"/>
            <w:tcBorders>
              <w:top w:val="nil"/>
              <w:left w:val="nil"/>
              <w:bottom w:val="nil"/>
              <w:right w:val="nil"/>
            </w:tcBorders>
            <w:shd w:val="clear" w:color="auto" w:fill="auto"/>
          </w:tcPr>
          <w:p w14:paraId="330550EB" w14:textId="34E29B5D" w:rsidR="00EF52BB" w:rsidRPr="009A1FE1" w:rsidRDefault="00EF52BB" w:rsidP="0093786D">
            <w:pPr>
              <w:pStyle w:val="TableText0"/>
              <w:keepNext/>
              <w:keepLines/>
              <w:jc w:val="right"/>
              <w:rPr>
                <w:lang w:eastAsia="zh-CN"/>
              </w:rPr>
            </w:pPr>
            <w:r w:rsidRPr="009A1FE1">
              <w:rPr>
                <w:color w:val="000000"/>
              </w:rPr>
              <w:t>-0.06</w:t>
            </w:r>
          </w:p>
        </w:tc>
        <w:tc>
          <w:tcPr>
            <w:tcW w:w="1440" w:type="dxa"/>
            <w:tcBorders>
              <w:top w:val="nil"/>
              <w:left w:val="nil"/>
              <w:bottom w:val="nil"/>
              <w:right w:val="nil"/>
            </w:tcBorders>
            <w:shd w:val="clear" w:color="auto" w:fill="auto"/>
          </w:tcPr>
          <w:p w14:paraId="6DFE0795" w14:textId="746F134E" w:rsidR="00EF52BB" w:rsidRPr="009A1FE1" w:rsidRDefault="00EF52BB" w:rsidP="0093786D">
            <w:pPr>
              <w:pStyle w:val="TableText0"/>
              <w:keepNext/>
              <w:keepLines/>
              <w:jc w:val="right"/>
              <w:rPr>
                <w:lang w:eastAsia="zh-CN"/>
              </w:rPr>
            </w:pPr>
            <w:r w:rsidRPr="009A1FE1">
              <w:rPr>
                <w:color w:val="000000"/>
              </w:rPr>
              <w:t>0.06</w:t>
            </w:r>
          </w:p>
        </w:tc>
        <w:tc>
          <w:tcPr>
            <w:tcW w:w="1440" w:type="dxa"/>
            <w:tcBorders>
              <w:top w:val="nil"/>
              <w:left w:val="nil"/>
              <w:bottom w:val="nil"/>
              <w:right w:val="nil"/>
            </w:tcBorders>
            <w:shd w:val="clear" w:color="auto" w:fill="auto"/>
          </w:tcPr>
          <w:p w14:paraId="4575D285" w14:textId="644483FB" w:rsidR="00EF52BB" w:rsidRPr="009A1FE1" w:rsidRDefault="00EF52BB" w:rsidP="0093786D">
            <w:pPr>
              <w:pStyle w:val="TableText0"/>
              <w:keepNext/>
              <w:keepLines/>
              <w:jc w:val="right"/>
              <w:rPr>
                <w:lang w:eastAsia="zh-CN"/>
              </w:rPr>
            </w:pPr>
            <w:r w:rsidRPr="009A1FE1">
              <w:rPr>
                <w:color w:val="000000"/>
              </w:rPr>
              <w:t>0.00</w:t>
            </w:r>
          </w:p>
        </w:tc>
      </w:tr>
      <w:tr w:rsidR="00EF52BB" w:rsidRPr="009A1FE1" w14:paraId="3B1B7174" w14:textId="77777777" w:rsidTr="00E368E6">
        <w:tc>
          <w:tcPr>
            <w:tcW w:w="1872" w:type="dxa"/>
          </w:tcPr>
          <w:p w14:paraId="05A4EC50" w14:textId="3C87DB37" w:rsidR="00EF52BB" w:rsidRPr="009A1FE1" w:rsidRDefault="00EF52BB" w:rsidP="008349EE">
            <w:pPr>
              <w:pStyle w:val="TableText0"/>
              <w:keepNext/>
              <w:keepLines/>
              <w:jc w:val="right"/>
              <w:rPr>
                <w:lang w:eastAsia="zh-CN"/>
              </w:rPr>
            </w:pPr>
            <w:r w:rsidRPr="009A1FE1">
              <w:rPr>
                <w:lang w:eastAsia="zh-CN"/>
              </w:rPr>
              <w:t>3–5</w:t>
            </w:r>
          </w:p>
        </w:tc>
        <w:tc>
          <w:tcPr>
            <w:tcW w:w="949" w:type="dxa"/>
          </w:tcPr>
          <w:p w14:paraId="60746802" w14:textId="07B9CABA" w:rsidR="00EF52BB" w:rsidRPr="009A1FE1" w:rsidRDefault="00EF52BB" w:rsidP="0093786D">
            <w:pPr>
              <w:pStyle w:val="TableText0"/>
              <w:keepNext/>
              <w:keepLines/>
              <w:jc w:val="right"/>
              <w:rPr>
                <w:color w:val="000000"/>
              </w:rPr>
            </w:pPr>
            <w:r w:rsidRPr="009A1FE1">
              <w:rPr>
                <w:color w:val="000000"/>
              </w:rPr>
              <w:t>32</w:t>
            </w:r>
          </w:p>
        </w:tc>
        <w:tc>
          <w:tcPr>
            <w:tcW w:w="1260" w:type="dxa"/>
          </w:tcPr>
          <w:p w14:paraId="401B3035" w14:textId="480E8411" w:rsidR="00EF52BB" w:rsidRPr="009A1FE1" w:rsidRDefault="00EF52BB" w:rsidP="0093786D">
            <w:pPr>
              <w:pStyle w:val="TableText0"/>
              <w:keepNext/>
              <w:keepLines/>
              <w:jc w:val="right"/>
              <w:rPr>
                <w:color w:val="000000"/>
              </w:rPr>
            </w:pPr>
            <w:r w:rsidRPr="009A1FE1">
              <w:rPr>
                <w:color w:val="000000"/>
              </w:rPr>
              <w:t>4,240</w:t>
            </w:r>
          </w:p>
        </w:tc>
        <w:tc>
          <w:tcPr>
            <w:tcW w:w="1455" w:type="dxa"/>
            <w:tcBorders>
              <w:top w:val="nil"/>
              <w:left w:val="nil"/>
              <w:bottom w:val="nil"/>
              <w:right w:val="nil"/>
            </w:tcBorders>
            <w:shd w:val="clear" w:color="auto" w:fill="auto"/>
          </w:tcPr>
          <w:p w14:paraId="230A6D97" w14:textId="0CB2BD77" w:rsidR="00EF52BB" w:rsidRPr="009A1FE1" w:rsidRDefault="00EF52BB" w:rsidP="0093786D">
            <w:pPr>
              <w:pStyle w:val="TableText0"/>
              <w:keepNext/>
              <w:keepLines/>
              <w:jc w:val="right"/>
              <w:rPr>
                <w:lang w:eastAsia="zh-CN"/>
              </w:rPr>
            </w:pPr>
            <w:r w:rsidRPr="009A1FE1">
              <w:rPr>
                <w:color w:val="000000"/>
              </w:rPr>
              <w:t>0.56</w:t>
            </w:r>
          </w:p>
        </w:tc>
        <w:tc>
          <w:tcPr>
            <w:tcW w:w="1203" w:type="dxa"/>
            <w:tcBorders>
              <w:top w:val="nil"/>
              <w:left w:val="nil"/>
              <w:bottom w:val="nil"/>
              <w:right w:val="nil"/>
            </w:tcBorders>
          </w:tcPr>
          <w:p w14:paraId="289AE904" w14:textId="37AE7125" w:rsidR="00EF52BB" w:rsidRPr="009A1FE1" w:rsidRDefault="00EF52BB" w:rsidP="0093786D">
            <w:pPr>
              <w:pStyle w:val="TableText0"/>
              <w:keepNext/>
              <w:keepLines/>
              <w:jc w:val="right"/>
              <w:rPr>
                <w:color w:val="000000"/>
              </w:rPr>
            </w:pPr>
            <w:r w:rsidRPr="009A1FE1">
              <w:rPr>
                <w:color w:val="000000"/>
              </w:rPr>
              <w:t>6,726</w:t>
            </w:r>
          </w:p>
        </w:tc>
        <w:tc>
          <w:tcPr>
            <w:tcW w:w="1398" w:type="dxa"/>
            <w:tcBorders>
              <w:top w:val="nil"/>
              <w:left w:val="nil"/>
              <w:bottom w:val="nil"/>
              <w:right w:val="nil"/>
            </w:tcBorders>
            <w:shd w:val="clear" w:color="auto" w:fill="auto"/>
          </w:tcPr>
          <w:p w14:paraId="621AF9FE" w14:textId="4FD7E5E2" w:rsidR="00EF52BB" w:rsidRPr="009A1FE1" w:rsidRDefault="00EF52BB" w:rsidP="0093786D">
            <w:pPr>
              <w:pStyle w:val="TableText0"/>
              <w:keepNext/>
              <w:keepLines/>
              <w:jc w:val="right"/>
              <w:rPr>
                <w:lang w:eastAsia="zh-CN"/>
              </w:rPr>
            </w:pPr>
            <w:r w:rsidRPr="009A1FE1">
              <w:rPr>
                <w:color w:val="000000"/>
              </w:rPr>
              <w:t>0.56</w:t>
            </w:r>
          </w:p>
        </w:tc>
        <w:tc>
          <w:tcPr>
            <w:tcW w:w="1440" w:type="dxa"/>
            <w:tcBorders>
              <w:top w:val="nil"/>
              <w:left w:val="nil"/>
              <w:bottom w:val="nil"/>
              <w:right w:val="nil"/>
            </w:tcBorders>
            <w:shd w:val="clear" w:color="auto" w:fill="auto"/>
          </w:tcPr>
          <w:p w14:paraId="3FF571B2" w14:textId="40651028" w:rsidR="00EF52BB" w:rsidRPr="009A1FE1" w:rsidRDefault="00EF52BB" w:rsidP="0093786D">
            <w:pPr>
              <w:pStyle w:val="TableText0"/>
              <w:keepNext/>
              <w:keepLines/>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46178D22" w14:textId="00299977" w:rsidR="00EF52BB" w:rsidRPr="009A1FE1" w:rsidRDefault="00EF52BB" w:rsidP="0093786D">
            <w:pPr>
              <w:pStyle w:val="TableText0"/>
              <w:keepNext/>
              <w:keepLines/>
              <w:jc w:val="right"/>
              <w:rPr>
                <w:lang w:eastAsia="zh-CN"/>
              </w:rPr>
            </w:pPr>
            <w:r w:rsidRPr="009A1FE1">
              <w:rPr>
                <w:color w:val="000000"/>
              </w:rPr>
              <w:t>0.05</w:t>
            </w:r>
          </w:p>
        </w:tc>
        <w:tc>
          <w:tcPr>
            <w:tcW w:w="1440" w:type="dxa"/>
            <w:tcBorders>
              <w:top w:val="nil"/>
              <w:left w:val="nil"/>
              <w:bottom w:val="nil"/>
              <w:right w:val="nil"/>
            </w:tcBorders>
            <w:shd w:val="clear" w:color="auto" w:fill="auto"/>
          </w:tcPr>
          <w:p w14:paraId="108E3888" w14:textId="56F10FEB" w:rsidR="00EF52BB" w:rsidRPr="009A1FE1" w:rsidRDefault="00EF52BB" w:rsidP="0093786D">
            <w:pPr>
              <w:pStyle w:val="TableText0"/>
              <w:keepNext/>
              <w:keepLines/>
              <w:jc w:val="right"/>
              <w:rPr>
                <w:lang w:eastAsia="zh-CN"/>
              </w:rPr>
            </w:pPr>
            <w:r w:rsidRPr="009A1FE1">
              <w:rPr>
                <w:color w:val="000000"/>
              </w:rPr>
              <w:t>0.00</w:t>
            </w:r>
          </w:p>
        </w:tc>
      </w:tr>
      <w:tr w:rsidR="00EF52BB" w:rsidRPr="009A1FE1" w14:paraId="32D25E75" w14:textId="77777777" w:rsidTr="00E368E6">
        <w:tc>
          <w:tcPr>
            <w:tcW w:w="1872" w:type="dxa"/>
          </w:tcPr>
          <w:p w14:paraId="26DC43E3" w14:textId="42F19CEE" w:rsidR="00EF52BB" w:rsidRPr="009A1FE1" w:rsidRDefault="00EF52BB" w:rsidP="008349EE">
            <w:pPr>
              <w:pStyle w:val="TableText0"/>
              <w:keepNext/>
              <w:keepLines/>
              <w:jc w:val="right"/>
              <w:rPr>
                <w:lang w:eastAsia="zh-CN"/>
              </w:rPr>
            </w:pPr>
            <w:r w:rsidRPr="009A1FE1">
              <w:rPr>
                <w:lang w:eastAsia="zh-CN"/>
              </w:rPr>
              <w:t>6–8</w:t>
            </w:r>
          </w:p>
        </w:tc>
        <w:tc>
          <w:tcPr>
            <w:tcW w:w="949" w:type="dxa"/>
          </w:tcPr>
          <w:p w14:paraId="2BC5A848" w14:textId="7DA2F15F" w:rsidR="00EF52BB" w:rsidRPr="009A1FE1" w:rsidRDefault="00EF52BB" w:rsidP="0093786D">
            <w:pPr>
              <w:pStyle w:val="TableText0"/>
              <w:keepNext/>
              <w:keepLines/>
              <w:jc w:val="right"/>
              <w:rPr>
                <w:color w:val="000000"/>
              </w:rPr>
            </w:pPr>
            <w:r w:rsidRPr="009A1FE1">
              <w:rPr>
                <w:color w:val="000000"/>
              </w:rPr>
              <w:t>32</w:t>
            </w:r>
          </w:p>
        </w:tc>
        <w:tc>
          <w:tcPr>
            <w:tcW w:w="1260" w:type="dxa"/>
          </w:tcPr>
          <w:p w14:paraId="406BEF2D" w14:textId="6FED6E65" w:rsidR="00EF52BB" w:rsidRPr="009A1FE1" w:rsidRDefault="00EF52BB" w:rsidP="0093786D">
            <w:pPr>
              <w:pStyle w:val="TableText0"/>
              <w:keepNext/>
              <w:keepLines/>
              <w:jc w:val="right"/>
              <w:rPr>
                <w:color w:val="000000"/>
              </w:rPr>
            </w:pPr>
            <w:r w:rsidRPr="009A1FE1">
              <w:rPr>
                <w:color w:val="000000"/>
              </w:rPr>
              <w:t>2,294</w:t>
            </w:r>
          </w:p>
        </w:tc>
        <w:tc>
          <w:tcPr>
            <w:tcW w:w="1455" w:type="dxa"/>
            <w:tcBorders>
              <w:top w:val="nil"/>
              <w:left w:val="nil"/>
              <w:bottom w:val="nil"/>
              <w:right w:val="nil"/>
            </w:tcBorders>
            <w:shd w:val="clear" w:color="auto" w:fill="auto"/>
          </w:tcPr>
          <w:p w14:paraId="6B251FA6" w14:textId="6E154103" w:rsidR="00EF52BB" w:rsidRPr="009A1FE1" w:rsidRDefault="00EF52BB" w:rsidP="0093786D">
            <w:pPr>
              <w:pStyle w:val="TableText0"/>
              <w:keepNext/>
              <w:keepLines/>
              <w:jc w:val="right"/>
              <w:rPr>
                <w:lang w:eastAsia="zh-CN"/>
              </w:rPr>
            </w:pPr>
            <w:r w:rsidRPr="009A1FE1">
              <w:rPr>
                <w:color w:val="000000"/>
              </w:rPr>
              <w:t>0.49</w:t>
            </w:r>
          </w:p>
        </w:tc>
        <w:tc>
          <w:tcPr>
            <w:tcW w:w="1203" w:type="dxa"/>
            <w:tcBorders>
              <w:top w:val="nil"/>
              <w:left w:val="nil"/>
              <w:bottom w:val="nil"/>
              <w:right w:val="nil"/>
            </w:tcBorders>
          </w:tcPr>
          <w:p w14:paraId="0484C8FE" w14:textId="3A376924" w:rsidR="00EF52BB" w:rsidRPr="009A1FE1" w:rsidRDefault="00EF52BB" w:rsidP="0093786D">
            <w:pPr>
              <w:pStyle w:val="TableText0"/>
              <w:keepNext/>
              <w:keepLines/>
              <w:jc w:val="right"/>
              <w:rPr>
                <w:color w:val="000000"/>
              </w:rPr>
            </w:pPr>
            <w:r w:rsidRPr="009A1FE1">
              <w:rPr>
                <w:color w:val="000000"/>
              </w:rPr>
              <w:t>3,336</w:t>
            </w:r>
          </w:p>
        </w:tc>
        <w:tc>
          <w:tcPr>
            <w:tcW w:w="1398" w:type="dxa"/>
            <w:tcBorders>
              <w:top w:val="nil"/>
              <w:left w:val="nil"/>
              <w:bottom w:val="nil"/>
              <w:right w:val="nil"/>
            </w:tcBorders>
            <w:shd w:val="clear" w:color="auto" w:fill="auto"/>
          </w:tcPr>
          <w:p w14:paraId="0A3C0863" w14:textId="59EA1718" w:rsidR="00EF52BB" w:rsidRPr="009A1FE1" w:rsidRDefault="00EF52BB" w:rsidP="0093786D">
            <w:pPr>
              <w:pStyle w:val="TableText0"/>
              <w:keepNext/>
              <w:keepLines/>
              <w:jc w:val="right"/>
              <w:rPr>
                <w:lang w:eastAsia="zh-CN"/>
              </w:rPr>
            </w:pPr>
            <w:r w:rsidRPr="009A1FE1">
              <w:rPr>
                <w:color w:val="000000"/>
              </w:rPr>
              <w:t>0.49</w:t>
            </w:r>
          </w:p>
        </w:tc>
        <w:tc>
          <w:tcPr>
            <w:tcW w:w="1440" w:type="dxa"/>
            <w:tcBorders>
              <w:top w:val="nil"/>
              <w:left w:val="nil"/>
              <w:bottom w:val="nil"/>
              <w:right w:val="nil"/>
            </w:tcBorders>
            <w:shd w:val="clear" w:color="auto" w:fill="auto"/>
          </w:tcPr>
          <w:p w14:paraId="3C1A72CA" w14:textId="03957A13" w:rsidR="00EF52BB" w:rsidRPr="009A1FE1" w:rsidRDefault="00EF52BB" w:rsidP="0093786D">
            <w:pPr>
              <w:pStyle w:val="TableText0"/>
              <w:keepNext/>
              <w:keepLines/>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5DB28B65" w14:textId="1878E174" w:rsidR="00EF52BB" w:rsidRPr="009A1FE1" w:rsidRDefault="00EF52BB" w:rsidP="0093786D">
            <w:pPr>
              <w:pStyle w:val="TableText0"/>
              <w:keepNext/>
              <w:keepLines/>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259A7DA1" w14:textId="706DDB9B" w:rsidR="00EF52BB" w:rsidRPr="009A1FE1" w:rsidRDefault="00EF52BB" w:rsidP="0093786D">
            <w:pPr>
              <w:pStyle w:val="TableText0"/>
              <w:keepNext/>
              <w:keepLines/>
              <w:jc w:val="right"/>
              <w:rPr>
                <w:lang w:eastAsia="zh-CN"/>
              </w:rPr>
            </w:pPr>
            <w:r w:rsidRPr="009A1FE1">
              <w:rPr>
                <w:color w:val="000000"/>
              </w:rPr>
              <w:t>-0.01</w:t>
            </w:r>
          </w:p>
        </w:tc>
      </w:tr>
      <w:tr w:rsidR="00EF52BB" w:rsidRPr="009A1FE1" w14:paraId="00DE574D" w14:textId="77777777" w:rsidTr="00E368E6">
        <w:tc>
          <w:tcPr>
            <w:tcW w:w="1872" w:type="dxa"/>
            <w:tcBorders>
              <w:bottom w:val="nil"/>
            </w:tcBorders>
          </w:tcPr>
          <w:p w14:paraId="4B7E8798" w14:textId="4A1E2908" w:rsidR="00EF52BB" w:rsidRPr="009A1FE1" w:rsidRDefault="00EF52BB" w:rsidP="008349EE">
            <w:pPr>
              <w:pStyle w:val="TableText0"/>
              <w:keepNext/>
              <w:keepLines/>
              <w:jc w:val="right"/>
              <w:rPr>
                <w:lang w:eastAsia="zh-CN"/>
              </w:rPr>
            </w:pPr>
            <w:r w:rsidRPr="009A1FE1">
              <w:rPr>
                <w:lang w:eastAsia="zh-CN"/>
              </w:rPr>
              <w:t>9–10</w:t>
            </w:r>
          </w:p>
        </w:tc>
        <w:tc>
          <w:tcPr>
            <w:tcW w:w="949" w:type="dxa"/>
            <w:tcBorders>
              <w:bottom w:val="nil"/>
            </w:tcBorders>
          </w:tcPr>
          <w:p w14:paraId="16CFB759" w14:textId="6F12C55E" w:rsidR="00EF52BB" w:rsidRPr="009A1FE1" w:rsidRDefault="00EF52BB" w:rsidP="0093786D">
            <w:pPr>
              <w:pStyle w:val="TableText0"/>
              <w:keepNext/>
              <w:keepLines/>
              <w:jc w:val="right"/>
              <w:rPr>
                <w:color w:val="000000"/>
              </w:rPr>
            </w:pPr>
            <w:r w:rsidRPr="009A1FE1">
              <w:rPr>
                <w:color w:val="000000"/>
              </w:rPr>
              <w:t>32</w:t>
            </w:r>
          </w:p>
        </w:tc>
        <w:tc>
          <w:tcPr>
            <w:tcW w:w="1260" w:type="dxa"/>
            <w:tcBorders>
              <w:bottom w:val="nil"/>
            </w:tcBorders>
          </w:tcPr>
          <w:p w14:paraId="6C19C2F5" w14:textId="02B0F9F4" w:rsidR="00EF52BB" w:rsidRPr="009A1FE1" w:rsidRDefault="00EF52BB" w:rsidP="0093786D">
            <w:pPr>
              <w:pStyle w:val="TableText0"/>
              <w:keepNext/>
              <w:keepLines/>
              <w:jc w:val="right"/>
              <w:rPr>
                <w:color w:val="000000"/>
              </w:rPr>
            </w:pPr>
            <w:r w:rsidRPr="009A1FE1">
              <w:rPr>
                <w:color w:val="000000"/>
              </w:rPr>
              <w:t>724</w:t>
            </w:r>
          </w:p>
        </w:tc>
        <w:tc>
          <w:tcPr>
            <w:tcW w:w="1455" w:type="dxa"/>
            <w:tcBorders>
              <w:top w:val="nil"/>
              <w:left w:val="nil"/>
              <w:bottom w:val="nil"/>
              <w:right w:val="nil"/>
            </w:tcBorders>
            <w:shd w:val="clear" w:color="auto" w:fill="auto"/>
          </w:tcPr>
          <w:p w14:paraId="5024AAEF" w14:textId="07C35829" w:rsidR="00EF52BB" w:rsidRPr="009A1FE1" w:rsidRDefault="00EF52BB" w:rsidP="0093786D">
            <w:pPr>
              <w:pStyle w:val="TableText0"/>
              <w:keepNext/>
              <w:keepLines/>
              <w:jc w:val="right"/>
              <w:rPr>
                <w:lang w:eastAsia="zh-CN"/>
              </w:rPr>
            </w:pPr>
            <w:r w:rsidRPr="009A1FE1">
              <w:rPr>
                <w:color w:val="000000"/>
              </w:rPr>
              <w:t>0.62</w:t>
            </w:r>
          </w:p>
        </w:tc>
        <w:tc>
          <w:tcPr>
            <w:tcW w:w="1203" w:type="dxa"/>
            <w:tcBorders>
              <w:top w:val="nil"/>
              <w:left w:val="nil"/>
              <w:bottom w:val="nil"/>
              <w:right w:val="nil"/>
            </w:tcBorders>
          </w:tcPr>
          <w:p w14:paraId="4FC649D2" w14:textId="7AC9559A" w:rsidR="00EF52BB" w:rsidRPr="009A1FE1" w:rsidRDefault="00EF52BB" w:rsidP="0093786D">
            <w:pPr>
              <w:pStyle w:val="TableText0"/>
              <w:keepNext/>
              <w:keepLines/>
              <w:jc w:val="right"/>
              <w:rPr>
                <w:color w:val="000000"/>
              </w:rPr>
            </w:pPr>
            <w:r w:rsidRPr="009A1FE1">
              <w:rPr>
                <w:color w:val="000000"/>
              </w:rPr>
              <w:t>1,383</w:t>
            </w:r>
          </w:p>
        </w:tc>
        <w:tc>
          <w:tcPr>
            <w:tcW w:w="1398" w:type="dxa"/>
            <w:tcBorders>
              <w:top w:val="nil"/>
              <w:left w:val="nil"/>
              <w:bottom w:val="nil"/>
              <w:right w:val="nil"/>
            </w:tcBorders>
            <w:shd w:val="clear" w:color="auto" w:fill="auto"/>
          </w:tcPr>
          <w:p w14:paraId="29BE6F10" w14:textId="751F6082" w:rsidR="00EF52BB" w:rsidRPr="009A1FE1" w:rsidRDefault="00EF52BB" w:rsidP="0093786D">
            <w:pPr>
              <w:pStyle w:val="TableText0"/>
              <w:keepNext/>
              <w:keepLines/>
              <w:jc w:val="right"/>
              <w:rPr>
                <w:lang w:eastAsia="zh-CN"/>
              </w:rPr>
            </w:pPr>
            <w:r w:rsidRPr="009A1FE1">
              <w:rPr>
                <w:color w:val="000000"/>
              </w:rPr>
              <w:t>0.61</w:t>
            </w:r>
          </w:p>
        </w:tc>
        <w:tc>
          <w:tcPr>
            <w:tcW w:w="1440" w:type="dxa"/>
            <w:tcBorders>
              <w:top w:val="nil"/>
              <w:left w:val="nil"/>
              <w:bottom w:val="nil"/>
              <w:right w:val="nil"/>
            </w:tcBorders>
            <w:shd w:val="clear" w:color="auto" w:fill="auto"/>
          </w:tcPr>
          <w:p w14:paraId="09B7834B" w14:textId="60E320C2" w:rsidR="00EF52BB" w:rsidRPr="009A1FE1" w:rsidRDefault="00EF52BB" w:rsidP="0093786D">
            <w:pPr>
              <w:pStyle w:val="TableText0"/>
              <w:keepNext/>
              <w:keepLines/>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60349CDA" w14:textId="046C9BC1" w:rsidR="00EF52BB" w:rsidRPr="009A1FE1" w:rsidRDefault="00EF52BB" w:rsidP="0093786D">
            <w:pPr>
              <w:pStyle w:val="TableText0"/>
              <w:keepNext/>
              <w:keepLines/>
              <w:jc w:val="right"/>
              <w:rPr>
                <w:lang w:eastAsia="zh-CN"/>
              </w:rPr>
            </w:pPr>
            <w:r w:rsidRPr="009A1FE1">
              <w:rPr>
                <w:color w:val="000000"/>
              </w:rPr>
              <w:t>0.08</w:t>
            </w:r>
          </w:p>
        </w:tc>
        <w:tc>
          <w:tcPr>
            <w:tcW w:w="1440" w:type="dxa"/>
            <w:tcBorders>
              <w:top w:val="nil"/>
              <w:left w:val="nil"/>
              <w:bottom w:val="nil"/>
              <w:right w:val="nil"/>
            </w:tcBorders>
            <w:shd w:val="clear" w:color="auto" w:fill="auto"/>
          </w:tcPr>
          <w:p w14:paraId="5D723168" w14:textId="559FF675" w:rsidR="00EF52BB" w:rsidRPr="009A1FE1" w:rsidRDefault="00EF52BB" w:rsidP="0093786D">
            <w:pPr>
              <w:pStyle w:val="TableText0"/>
              <w:keepNext/>
              <w:keepLines/>
              <w:jc w:val="right"/>
              <w:rPr>
                <w:lang w:eastAsia="zh-CN"/>
              </w:rPr>
            </w:pPr>
            <w:r w:rsidRPr="009A1FE1">
              <w:rPr>
                <w:color w:val="000000"/>
              </w:rPr>
              <w:t>-0.01</w:t>
            </w:r>
          </w:p>
        </w:tc>
      </w:tr>
      <w:tr w:rsidR="00EF52BB" w:rsidRPr="009A1FE1" w14:paraId="091BEA0E" w14:textId="77777777" w:rsidTr="00E368E6">
        <w:tc>
          <w:tcPr>
            <w:tcW w:w="1872" w:type="dxa"/>
            <w:tcBorders>
              <w:top w:val="nil"/>
              <w:bottom w:val="single" w:sz="12" w:space="0" w:color="auto"/>
            </w:tcBorders>
          </w:tcPr>
          <w:p w14:paraId="6CC7C364" w14:textId="0218F831" w:rsidR="00EF52BB" w:rsidRPr="009A1FE1" w:rsidRDefault="00EF52BB" w:rsidP="008349EE">
            <w:pPr>
              <w:pStyle w:val="TableText0"/>
              <w:jc w:val="right"/>
              <w:rPr>
                <w:lang w:eastAsia="zh-CN"/>
              </w:rPr>
            </w:pPr>
            <w:r w:rsidRPr="009A1FE1">
              <w:rPr>
                <w:lang w:eastAsia="zh-CN"/>
              </w:rPr>
              <w:t>11</w:t>
            </w:r>
          </w:p>
        </w:tc>
        <w:tc>
          <w:tcPr>
            <w:tcW w:w="949" w:type="dxa"/>
            <w:tcBorders>
              <w:top w:val="nil"/>
              <w:bottom w:val="single" w:sz="12" w:space="0" w:color="auto"/>
            </w:tcBorders>
          </w:tcPr>
          <w:p w14:paraId="1EEEF671" w14:textId="3E2A8ABB" w:rsidR="00EF52BB" w:rsidRPr="009A1FE1" w:rsidRDefault="00EF52BB" w:rsidP="0049545E">
            <w:pPr>
              <w:pStyle w:val="TableText0"/>
              <w:jc w:val="right"/>
              <w:rPr>
                <w:color w:val="000000"/>
              </w:rPr>
            </w:pPr>
            <w:r w:rsidRPr="009A1FE1">
              <w:rPr>
                <w:color w:val="000000"/>
              </w:rPr>
              <w:t>32</w:t>
            </w:r>
          </w:p>
        </w:tc>
        <w:tc>
          <w:tcPr>
            <w:tcW w:w="1260" w:type="dxa"/>
            <w:tcBorders>
              <w:top w:val="nil"/>
              <w:bottom w:val="single" w:sz="12" w:space="0" w:color="auto"/>
            </w:tcBorders>
          </w:tcPr>
          <w:p w14:paraId="7B94401B" w14:textId="6D774C9B" w:rsidR="00EF52BB" w:rsidRPr="002D7460" w:rsidRDefault="00EE7ABE" w:rsidP="0049545E">
            <w:pPr>
              <w:pStyle w:val="TableText0"/>
              <w:jc w:val="right"/>
              <w:rPr>
                <w:b/>
                <w:color w:val="000000"/>
              </w:rPr>
            </w:pPr>
            <w:r>
              <w:rPr>
                <w:b/>
                <w:color w:val="9C0006"/>
              </w:rPr>
              <w:t>*</w:t>
            </w:r>
            <w:r w:rsidR="00EF52BB" w:rsidRPr="002D7460">
              <w:rPr>
                <w:b/>
                <w:color w:val="9C0006"/>
              </w:rPr>
              <w:t>217</w:t>
            </w:r>
          </w:p>
        </w:tc>
        <w:tc>
          <w:tcPr>
            <w:tcW w:w="1455" w:type="dxa"/>
            <w:tcBorders>
              <w:top w:val="nil"/>
              <w:left w:val="nil"/>
              <w:bottom w:val="single" w:sz="12" w:space="0" w:color="auto"/>
              <w:right w:val="nil"/>
            </w:tcBorders>
            <w:shd w:val="clear" w:color="auto" w:fill="auto"/>
          </w:tcPr>
          <w:p w14:paraId="469FC9CA" w14:textId="33591556" w:rsidR="00EF52BB" w:rsidRPr="009A1FE1" w:rsidRDefault="00EF52BB" w:rsidP="0049545E">
            <w:pPr>
              <w:pStyle w:val="TableText0"/>
              <w:jc w:val="right"/>
              <w:rPr>
                <w:lang w:eastAsia="zh-CN"/>
              </w:rPr>
            </w:pPr>
            <w:r w:rsidRPr="009A1FE1">
              <w:rPr>
                <w:color w:val="000000"/>
              </w:rPr>
              <w:t>0.58</w:t>
            </w:r>
          </w:p>
        </w:tc>
        <w:tc>
          <w:tcPr>
            <w:tcW w:w="1203" w:type="dxa"/>
            <w:tcBorders>
              <w:top w:val="nil"/>
              <w:left w:val="nil"/>
              <w:bottom w:val="single" w:sz="12" w:space="0" w:color="auto"/>
              <w:right w:val="nil"/>
            </w:tcBorders>
          </w:tcPr>
          <w:p w14:paraId="0C8157F0" w14:textId="5A29B4BA" w:rsidR="00EF52BB" w:rsidRPr="002D7460" w:rsidRDefault="00EE7ABE" w:rsidP="0049545E">
            <w:pPr>
              <w:pStyle w:val="TableText0"/>
              <w:jc w:val="right"/>
              <w:rPr>
                <w:b/>
                <w:color w:val="000000"/>
              </w:rPr>
            </w:pPr>
            <w:r>
              <w:rPr>
                <w:b/>
                <w:color w:val="9C0006"/>
              </w:rPr>
              <w:t>*</w:t>
            </w:r>
            <w:r w:rsidR="00EF52BB" w:rsidRPr="002D7460">
              <w:rPr>
                <w:b/>
                <w:color w:val="9C0006"/>
              </w:rPr>
              <w:t>430</w:t>
            </w:r>
          </w:p>
        </w:tc>
        <w:tc>
          <w:tcPr>
            <w:tcW w:w="1398" w:type="dxa"/>
            <w:tcBorders>
              <w:top w:val="nil"/>
              <w:left w:val="nil"/>
              <w:bottom w:val="single" w:sz="12" w:space="0" w:color="auto"/>
              <w:right w:val="nil"/>
            </w:tcBorders>
            <w:shd w:val="clear" w:color="auto" w:fill="auto"/>
          </w:tcPr>
          <w:p w14:paraId="7B0D3680" w14:textId="050ADB07" w:rsidR="00EF52BB" w:rsidRPr="009A1FE1" w:rsidRDefault="00EF52BB" w:rsidP="0049545E">
            <w:pPr>
              <w:pStyle w:val="TableText0"/>
              <w:jc w:val="right"/>
              <w:rPr>
                <w:lang w:eastAsia="zh-CN"/>
              </w:rPr>
            </w:pPr>
            <w:r w:rsidRPr="009A1FE1">
              <w:rPr>
                <w:color w:val="000000"/>
              </w:rPr>
              <w:t>0.58</w:t>
            </w:r>
          </w:p>
        </w:tc>
        <w:tc>
          <w:tcPr>
            <w:tcW w:w="1440" w:type="dxa"/>
            <w:tcBorders>
              <w:top w:val="nil"/>
              <w:left w:val="nil"/>
              <w:bottom w:val="single" w:sz="12" w:space="0" w:color="auto"/>
              <w:right w:val="nil"/>
            </w:tcBorders>
            <w:shd w:val="clear" w:color="auto" w:fill="auto"/>
          </w:tcPr>
          <w:p w14:paraId="44F0D0D3" w14:textId="0974C1FE" w:rsidR="00EF52BB" w:rsidRPr="009A1FE1" w:rsidRDefault="00EF52BB" w:rsidP="0049545E">
            <w:pPr>
              <w:pStyle w:val="TableText0"/>
              <w:jc w:val="right"/>
              <w:rPr>
                <w:lang w:eastAsia="zh-CN"/>
              </w:rPr>
            </w:pPr>
            <w:r w:rsidRPr="009A1FE1">
              <w:rPr>
                <w:color w:val="000000"/>
              </w:rPr>
              <w:t>-0.14</w:t>
            </w:r>
          </w:p>
        </w:tc>
        <w:tc>
          <w:tcPr>
            <w:tcW w:w="1440" w:type="dxa"/>
            <w:tcBorders>
              <w:top w:val="nil"/>
              <w:left w:val="nil"/>
              <w:bottom w:val="single" w:sz="12" w:space="0" w:color="auto"/>
              <w:right w:val="nil"/>
            </w:tcBorders>
            <w:shd w:val="clear" w:color="auto" w:fill="auto"/>
          </w:tcPr>
          <w:p w14:paraId="65880019" w14:textId="5F42EE76" w:rsidR="00EF52BB" w:rsidRPr="009A1FE1" w:rsidRDefault="00EF52BB" w:rsidP="0049545E">
            <w:pPr>
              <w:pStyle w:val="TableText0"/>
              <w:jc w:val="right"/>
              <w:rPr>
                <w:lang w:eastAsia="zh-CN"/>
              </w:rPr>
            </w:pPr>
            <w:r w:rsidRPr="009A1FE1">
              <w:rPr>
                <w:color w:val="000000"/>
              </w:rPr>
              <w:t>0.11</w:t>
            </w:r>
          </w:p>
        </w:tc>
        <w:tc>
          <w:tcPr>
            <w:tcW w:w="1440" w:type="dxa"/>
            <w:tcBorders>
              <w:top w:val="nil"/>
              <w:left w:val="nil"/>
              <w:bottom w:val="single" w:sz="12" w:space="0" w:color="auto"/>
              <w:right w:val="nil"/>
            </w:tcBorders>
            <w:shd w:val="clear" w:color="auto" w:fill="auto"/>
          </w:tcPr>
          <w:p w14:paraId="2D78A9EE" w14:textId="25C2FFC2" w:rsidR="00EF52BB" w:rsidRPr="009A1FE1" w:rsidRDefault="00EF52BB" w:rsidP="0049545E">
            <w:pPr>
              <w:pStyle w:val="TableText0"/>
              <w:jc w:val="right"/>
              <w:rPr>
                <w:lang w:eastAsia="zh-CN"/>
              </w:rPr>
            </w:pPr>
            <w:r w:rsidRPr="009A1FE1">
              <w:rPr>
                <w:color w:val="000000"/>
              </w:rPr>
              <w:t>0.01</w:t>
            </w:r>
          </w:p>
        </w:tc>
      </w:tr>
    </w:tbl>
    <w:p w14:paraId="2255F6E7" w14:textId="17AE26AE" w:rsidR="00101AF7" w:rsidRPr="00101AF7" w:rsidRDefault="006455BF" w:rsidP="00C60EF6">
      <w:pPr>
        <w:pStyle w:val="Note1"/>
      </w:pPr>
      <w:r>
        <w:rPr>
          <w:b/>
          <w:bCs/>
        </w:rPr>
        <w:t>Note:</w:t>
      </w:r>
      <w:r>
        <w:rPr>
          <w:b/>
          <w:bCs/>
        </w:rPr>
        <w:tab/>
      </w:r>
      <w:r w:rsidR="00101AF7">
        <w:t>Values</w:t>
      </w:r>
      <w:r w:rsidR="00101AF7" w:rsidRPr="00101AF7">
        <w:t xml:space="preserve"> that are bolded and preceded </w:t>
      </w:r>
      <w:r w:rsidR="00DC250E">
        <w:t>with</w:t>
      </w:r>
      <w:r w:rsidR="00101AF7" w:rsidRPr="00101AF7">
        <w:t xml:space="preserve"> an aster</w:t>
      </w:r>
      <w:r w:rsidR="00101AF7" w:rsidRPr="0096409B">
        <w:t>isk are</w:t>
      </w:r>
      <w:r w:rsidR="00101AF7">
        <w:t xml:space="preserve"> particularly small sample sizes. </w:t>
      </w:r>
      <w:r w:rsidR="00101AF7" w:rsidRPr="00101AF7">
        <w:t xml:space="preserve"> </w:t>
      </w:r>
    </w:p>
    <w:p w14:paraId="0EC3FC93" w14:textId="0FBD4FA6" w:rsidR="0093786D" w:rsidRPr="009A1FE1" w:rsidRDefault="0093786D" w:rsidP="00C60EF6">
      <w:pPr>
        <w:pStyle w:val="Note1"/>
        <w:sectPr w:rsidR="0093786D" w:rsidRPr="009A1FE1" w:rsidSect="006158FA">
          <w:headerReference w:type="first" r:id="rId28"/>
          <w:footerReference w:type="first" r:id="rId29"/>
          <w:pgSz w:w="15840" w:h="12240" w:orient="landscape" w:code="1"/>
          <w:pgMar w:top="1152" w:right="1152" w:bottom="1152" w:left="1152" w:header="576" w:footer="360" w:gutter="0"/>
          <w:cols w:space="720"/>
          <w:titlePg/>
          <w:docGrid w:linePitch="360"/>
        </w:sectPr>
      </w:pPr>
    </w:p>
    <w:p w14:paraId="31D9A563" w14:textId="0F0EA22D" w:rsidR="00193920" w:rsidRPr="009A1FE1" w:rsidRDefault="00042899" w:rsidP="00193920">
      <w:r w:rsidRPr="009A1FE1">
        <w:rPr>
          <w:rStyle w:val="CrossreferenceChar"/>
        </w:rPr>
        <w:fldChar w:fldCharType="begin"/>
      </w:r>
      <w:r w:rsidRPr="009A1FE1">
        <w:rPr>
          <w:rStyle w:val="CrossreferenceChar"/>
        </w:rPr>
        <w:instrText xml:space="preserve"> REF _Ref63856723 \h  \* MERGEFORMAT </w:instrText>
      </w:r>
      <w:r w:rsidRPr="009A1FE1">
        <w:rPr>
          <w:rStyle w:val="CrossreferenceChar"/>
        </w:rPr>
      </w:r>
      <w:r w:rsidRPr="009A1FE1">
        <w:rPr>
          <w:rStyle w:val="CrossreferenceChar"/>
        </w:rPr>
        <w:fldChar w:fldCharType="separate"/>
      </w:r>
      <w:r w:rsidR="006F5EE8" w:rsidRPr="006F5EE8">
        <w:rPr>
          <w:rStyle w:val="CrossreferenceChar"/>
        </w:rPr>
        <w:t>Figure 4.1</w:t>
      </w:r>
      <w:r w:rsidRPr="009A1FE1">
        <w:rPr>
          <w:rStyle w:val="CrossreferenceChar"/>
        </w:rPr>
        <w:fldChar w:fldCharType="end"/>
      </w:r>
      <w:r w:rsidR="00A41408" w:rsidRPr="009A1FE1">
        <w:t xml:space="preserve"> through </w:t>
      </w:r>
      <w:r w:rsidRPr="009A1FE1">
        <w:rPr>
          <w:rStyle w:val="CrossreferenceChar"/>
        </w:rPr>
        <w:fldChar w:fldCharType="begin"/>
      </w:r>
      <w:r w:rsidRPr="009A1FE1">
        <w:rPr>
          <w:rStyle w:val="CrossreferenceChar"/>
        </w:rPr>
        <w:instrText xml:space="preserve"> REF  _Ref63856729 \* Lower \h  \* MERGEFORMAT </w:instrText>
      </w:r>
      <w:r w:rsidRPr="009A1FE1">
        <w:rPr>
          <w:rStyle w:val="CrossreferenceChar"/>
        </w:rPr>
      </w:r>
      <w:r w:rsidRPr="009A1FE1">
        <w:rPr>
          <w:rStyle w:val="CrossreferenceChar"/>
        </w:rPr>
        <w:fldChar w:fldCharType="separate"/>
      </w:r>
      <w:r w:rsidR="006F5EE8" w:rsidRPr="006F5EE8">
        <w:rPr>
          <w:rStyle w:val="CrossreferenceChar"/>
        </w:rPr>
        <w:t>figure 4.7</w:t>
      </w:r>
      <w:r w:rsidRPr="009A1FE1">
        <w:rPr>
          <w:rStyle w:val="CrossreferenceChar"/>
        </w:rPr>
        <w:fldChar w:fldCharType="end"/>
      </w:r>
      <w:r w:rsidR="00A41408" w:rsidRPr="009A1FE1">
        <w:t xml:space="preserve"> contain scatterplots of </w:t>
      </w:r>
      <w:r w:rsidR="00A56C82">
        <w:t>o</w:t>
      </w:r>
      <w:r w:rsidR="0015445D" w:rsidRPr="009A1FE1">
        <w:t xml:space="preserve">ral </w:t>
      </w:r>
      <w:r w:rsidR="00976871">
        <w:t>language</w:t>
      </w:r>
      <w:r w:rsidR="0015445D" w:rsidRPr="009A1FE1">
        <w:t xml:space="preserve"> </w:t>
      </w:r>
      <w:r w:rsidR="00A41408" w:rsidRPr="743A511D">
        <w:rPr>
          <w:i/>
          <w:iCs/>
        </w:rPr>
        <w:t>p</w:t>
      </w:r>
      <w:r w:rsidR="00A41408" w:rsidRPr="009A1FE1">
        <w:t xml:space="preserve">-values calculated for fall 2020 remote and </w:t>
      </w:r>
      <w:r w:rsidR="00B45339">
        <w:t>in-person</w:t>
      </w:r>
      <w:r w:rsidR="00A41408" w:rsidRPr="009A1FE1">
        <w:t xml:space="preserve"> test takers. </w:t>
      </w:r>
      <w:r w:rsidR="00193920">
        <w:t>Data tables corresponding to these figures can be found in</w:t>
      </w:r>
      <w:r w:rsidR="00B17201">
        <w:t xml:space="preserve"> the</w:t>
      </w:r>
      <w:r w:rsidR="00193920">
        <w:t xml:space="preserve"> </w:t>
      </w:r>
      <w:hyperlink w:anchor="_Appendix" w:history="1">
        <w:r w:rsidR="00193920" w:rsidRPr="00B17201">
          <w:rPr>
            <w:rStyle w:val="Hyperlink"/>
          </w:rPr>
          <w:t>appendix</w:t>
        </w:r>
      </w:hyperlink>
      <w:r w:rsidR="00B17201">
        <w:t>,</w:t>
      </w:r>
      <w:r w:rsidR="003629B0">
        <w:t xml:space="preserve"> in</w:t>
      </w:r>
      <w:r w:rsidR="004B18BD">
        <w:t xml:space="preserve"> </w:t>
      </w:r>
      <w:r w:rsidR="004B18BD" w:rsidRPr="009440D8">
        <w:rPr>
          <w:rStyle w:val="CrossreferenceChar"/>
        </w:rPr>
        <w:fldChar w:fldCharType="begin"/>
      </w:r>
      <w:r w:rsidR="004B18BD" w:rsidRPr="009440D8">
        <w:rPr>
          <w:rStyle w:val="CrossreferenceChar"/>
        </w:rPr>
        <w:instrText xml:space="preserve"> REF _Ref65494727 \h </w:instrText>
      </w:r>
      <w:r w:rsidR="00B17201">
        <w:rPr>
          <w:rStyle w:val="CrossreferenceChar"/>
        </w:rPr>
        <w:instrText xml:space="preserve"> \* MERGEFORMAT </w:instrText>
      </w:r>
      <w:r w:rsidR="004B18BD" w:rsidRPr="009440D8">
        <w:rPr>
          <w:rStyle w:val="CrossreferenceChar"/>
        </w:rPr>
      </w:r>
      <w:r w:rsidR="004B18BD" w:rsidRPr="009440D8">
        <w:rPr>
          <w:rStyle w:val="CrossreferenceChar"/>
        </w:rPr>
        <w:fldChar w:fldCharType="separate"/>
      </w:r>
      <w:r w:rsidR="004B18BD" w:rsidRPr="009440D8">
        <w:rPr>
          <w:rStyle w:val="CrossreferenceChar"/>
        </w:rPr>
        <w:t>table A.1</w:t>
      </w:r>
      <w:r w:rsidR="004B18BD" w:rsidRPr="009440D8">
        <w:rPr>
          <w:rStyle w:val="CrossreferenceChar"/>
        </w:rPr>
        <w:fldChar w:fldCharType="end"/>
      </w:r>
      <w:r w:rsidR="00193920">
        <w:t xml:space="preserve">. </w:t>
      </w:r>
    </w:p>
    <w:p w14:paraId="1BC032C1" w14:textId="3F705E55" w:rsidR="00A41408" w:rsidRPr="009A1FE1" w:rsidRDefault="00A41408" w:rsidP="00A41408">
      <w:r>
        <w:t xml:space="preserve">Each dot is an item. The solid line is the identity line indicating what perfect agreement would be. The dotted line is the best fit line, which reflects the best fitting line between the observed </w:t>
      </w:r>
      <w:r w:rsidRPr="743A511D">
        <w:rPr>
          <w:i/>
          <w:iCs/>
        </w:rPr>
        <w:t>p</w:t>
      </w:r>
      <w:r>
        <w:t>-values</w:t>
      </w:r>
      <w:r w:rsidR="004925E9">
        <w:t xml:space="preserve"> for the two groups</w:t>
      </w:r>
      <w:r>
        <w:t xml:space="preserve">. </w:t>
      </w:r>
      <w:r w:rsidR="00EC65F1">
        <w:t xml:space="preserve">The sample sizes for the two groups are included in the figure caption, with the first </w:t>
      </w:r>
      <w:r w:rsidR="001B458F">
        <w:t xml:space="preserve">number </w:t>
      </w:r>
      <w:r w:rsidR="00EC65F1">
        <w:t>indicat</w:t>
      </w:r>
      <w:r w:rsidR="00A56C82">
        <w:t>ing</w:t>
      </w:r>
      <w:r w:rsidR="00EC65F1">
        <w:t xml:space="preserve"> the number of remote test takers and the second the </w:t>
      </w:r>
      <w:r w:rsidR="00B45339">
        <w:t>in-person</w:t>
      </w:r>
      <w:r w:rsidR="00EC65F1">
        <w:t xml:space="preserve"> test takers.</w:t>
      </w:r>
    </w:p>
    <w:p w14:paraId="3767CFF5" w14:textId="2458078A" w:rsidR="00A41408" w:rsidRPr="009A1FE1" w:rsidRDefault="18FCCB3D" w:rsidP="00A41408">
      <w:r w:rsidRPr="009A1FE1">
        <w:t>For kindergarten</w:t>
      </w:r>
      <w:r w:rsidR="3985E0B5">
        <w:t>,</w:t>
      </w:r>
      <w:r w:rsidR="70486C3F" w:rsidRPr="009A1FE1">
        <w:t xml:space="preserve"> in </w:t>
      </w:r>
      <w:r w:rsidR="00042899" w:rsidRPr="009A1FE1">
        <w:rPr>
          <w:rStyle w:val="CrossreferenceChar"/>
        </w:rPr>
        <w:fldChar w:fldCharType="begin"/>
      </w:r>
      <w:r w:rsidR="00042899" w:rsidRPr="009A1FE1">
        <w:rPr>
          <w:rStyle w:val="CrossreferenceChar"/>
        </w:rPr>
        <w:instrText xml:space="preserve"> REF  _Ref63856723 \* Lower \h  \* MERGEFORMAT </w:instrText>
      </w:r>
      <w:r w:rsidR="00042899" w:rsidRPr="009A1FE1">
        <w:rPr>
          <w:rStyle w:val="CrossreferenceChar"/>
        </w:rPr>
      </w:r>
      <w:r w:rsidR="00042899" w:rsidRPr="009A1FE1">
        <w:rPr>
          <w:rStyle w:val="CrossreferenceChar"/>
        </w:rPr>
        <w:fldChar w:fldCharType="separate"/>
      </w:r>
      <w:r w:rsidR="006F5EE8" w:rsidRPr="006F5EE8">
        <w:rPr>
          <w:rStyle w:val="CrossreferenceChar"/>
        </w:rPr>
        <w:t>figure 4.1</w:t>
      </w:r>
      <w:r w:rsidR="00042899" w:rsidRPr="009A1FE1">
        <w:rPr>
          <w:rStyle w:val="CrossreferenceChar"/>
        </w:rPr>
        <w:fldChar w:fldCharType="end"/>
      </w:r>
      <w:r w:rsidRPr="009A1FE1">
        <w:t xml:space="preserve">, </w:t>
      </w:r>
      <w:r w:rsidR="5B5C0BA3" w:rsidRPr="009A1FE1">
        <w:t>t</w:t>
      </w:r>
      <w:r w:rsidRPr="009A1FE1">
        <w:t xml:space="preserve">he </w:t>
      </w:r>
      <w:r w:rsidR="5B5C0BA3" w:rsidRPr="009A1FE1">
        <w:t xml:space="preserve">dashed </w:t>
      </w:r>
      <w:r w:rsidRPr="009A1FE1">
        <w:t>best fit line</w:t>
      </w:r>
      <w:r w:rsidR="70486C3F" w:rsidRPr="009A1FE1">
        <w:t xml:space="preserve"> is above the</w:t>
      </w:r>
      <w:r w:rsidRPr="009A1FE1">
        <w:t xml:space="preserve"> </w:t>
      </w:r>
      <w:r w:rsidR="70486C3F" w:rsidRPr="009A1FE1">
        <w:t>identity line</w:t>
      </w:r>
      <w:r w:rsidR="4D135356">
        <w:t>,</w:t>
      </w:r>
      <w:r w:rsidR="70486C3F" w:rsidRPr="009A1FE1">
        <w:t xml:space="preserve"> suggesting that remote test takers </w:t>
      </w:r>
      <w:r w:rsidR="64A74C54" w:rsidRPr="009A1FE1">
        <w:t xml:space="preserve">had higher </w:t>
      </w:r>
      <w:r w:rsidR="64A74C54" w:rsidRPr="0915795F">
        <w:rPr>
          <w:i/>
          <w:iCs/>
        </w:rPr>
        <w:t>p</w:t>
      </w:r>
      <w:r w:rsidR="64A74C54" w:rsidRPr="009A1FE1">
        <w:t xml:space="preserve">-values than </w:t>
      </w:r>
      <w:r w:rsidR="00A0004D">
        <w:t>in</w:t>
      </w:r>
      <w:r w:rsidR="64A74C54" w:rsidRPr="009A1FE1">
        <w:t>-</w:t>
      </w:r>
      <w:r w:rsidR="00A0004D">
        <w:t xml:space="preserve">person </w:t>
      </w:r>
      <w:r w:rsidR="64A74C54" w:rsidRPr="009A1FE1">
        <w:t>test takers</w:t>
      </w:r>
      <w:r w:rsidR="7BD4D253" w:rsidRPr="009A1FE1">
        <w:t xml:space="preserve"> for most of the items</w:t>
      </w:r>
      <w:r w:rsidRPr="009A1FE1">
        <w:t xml:space="preserve">. </w:t>
      </w:r>
    </w:p>
    <w:p w14:paraId="5153F3AB" w14:textId="6025F0CE" w:rsidR="00264A12" w:rsidRPr="009A1FE1" w:rsidRDefault="3096810D" w:rsidP="00765A68">
      <w:pPr>
        <w:pStyle w:val="Image"/>
      </w:pPr>
      <w:r>
        <w:drawing>
          <wp:inline distT="0" distB="0" distL="0" distR="0" wp14:anchorId="3B166CF5" wp14:editId="14731F4B">
            <wp:extent cx="4543425" cy="2752725"/>
            <wp:effectExtent l="0" t="0" r="9525" b="9525"/>
            <wp:docPr id="2" name="Picture 2" descr="In person versus remote p-values for kindergarten oral language using data from table A.1; dots in scatterplot are above the identity line but closely follow the best fi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4543425" cy="2752725"/>
                    </a:xfrm>
                    <a:prstGeom prst="rect">
                      <a:avLst/>
                    </a:prstGeom>
                  </pic:spPr>
                </pic:pic>
              </a:graphicData>
            </a:graphic>
          </wp:inline>
        </w:drawing>
      </w:r>
    </w:p>
    <w:p w14:paraId="33BBA6E7" w14:textId="16D6F3BC" w:rsidR="00A41408" w:rsidRPr="009A1FE1" w:rsidRDefault="3960E754" w:rsidP="000D1E93">
      <w:pPr>
        <w:pStyle w:val="Captionwide"/>
      </w:pPr>
      <w:bookmarkStart w:id="69" w:name="_Ref63856723"/>
      <w:bookmarkStart w:id="70" w:name="_Toc66443791"/>
      <w:r>
        <w:t xml:space="preserve">Figure </w:t>
      </w:r>
      <w:r w:rsidR="00264A12">
        <w:fldChar w:fldCharType="begin"/>
      </w:r>
      <w:r w:rsidR="00264A12">
        <w:instrText>STYLEREF 2 \s</w:instrText>
      </w:r>
      <w:r w:rsidR="00264A12">
        <w:fldChar w:fldCharType="separate"/>
      </w:r>
      <w:r w:rsidR="006F5EE8" w:rsidRPr="0915795F">
        <w:rPr>
          <w:noProof/>
        </w:rPr>
        <w:t>4</w:t>
      </w:r>
      <w:r w:rsidR="00264A12">
        <w:fldChar w:fldCharType="end"/>
      </w:r>
      <w:r w:rsidR="3E5A821F">
        <w:t>.</w:t>
      </w:r>
      <w:r w:rsidR="00264A12">
        <w:fldChar w:fldCharType="begin"/>
      </w:r>
      <w:r w:rsidR="00264A12">
        <w:instrText>SEQ Figure \* ARABIC \s 2</w:instrText>
      </w:r>
      <w:r w:rsidR="00264A12">
        <w:fldChar w:fldCharType="separate"/>
      </w:r>
      <w:r w:rsidR="006F5EE8" w:rsidRPr="0915795F">
        <w:rPr>
          <w:noProof/>
        </w:rPr>
        <w:t>1</w:t>
      </w:r>
      <w:r w:rsidR="00264A12">
        <w:fldChar w:fldCharType="end"/>
      </w:r>
      <w:bookmarkEnd w:id="69"/>
      <w:r>
        <w:t xml:space="preserve">  Item Difficulty Results: Oral</w:t>
      </w:r>
      <w:r w:rsidR="6B7A9111">
        <w:t xml:space="preserve"> Language</w:t>
      </w:r>
      <w:r w:rsidR="496132A3">
        <w:t>,</w:t>
      </w:r>
      <w:r>
        <w:t xml:space="preserve"> Kindergarten (N=797/819)</w:t>
      </w:r>
      <w:bookmarkEnd w:id="70"/>
    </w:p>
    <w:p w14:paraId="4E3B157E" w14:textId="4318D299" w:rsidR="00F03414" w:rsidRPr="009A1FE1" w:rsidRDefault="00F03414" w:rsidP="009440D8">
      <w:pPr>
        <w:keepNext/>
      </w:pPr>
      <w:r w:rsidRPr="009A1FE1">
        <w:t xml:space="preserve">For grade </w:t>
      </w:r>
      <w:r w:rsidR="00647AD3" w:rsidRPr="009A1FE1">
        <w:t>one</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_Ref63856778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4.2</w:t>
      </w:r>
      <w:r w:rsidR="00813D6E" w:rsidRPr="009A1FE1">
        <w:rPr>
          <w:rStyle w:val="CrossreferenceChar"/>
        </w:rPr>
        <w:fldChar w:fldCharType="end"/>
      </w:r>
      <w:r w:rsidRPr="009A1FE1">
        <w:t>, the best fit line is nearly identical to the identity line</w:t>
      </w:r>
      <w:r w:rsidR="00A56C82">
        <w:t>,</w:t>
      </w:r>
      <w:r w:rsidRPr="009A1FE1">
        <w:t xml:space="preserve"> suggesting that remote test takers and </w:t>
      </w:r>
      <w:r w:rsidR="00B45339">
        <w:t>in-person</w:t>
      </w:r>
      <w:r w:rsidRPr="009A1FE1">
        <w:t xml:space="preserve"> test takers were similar in performance. </w:t>
      </w:r>
    </w:p>
    <w:p w14:paraId="7241935E" w14:textId="2A54189E" w:rsidR="00264A12" w:rsidRPr="009A1FE1" w:rsidRDefault="3096810D" w:rsidP="00765A68">
      <w:pPr>
        <w:pStyle w:val="Image"/>
      </w:pPr>
      <w:r>
        <w:drawing>
          <wp:inline distT="0" distB="0" distL="0" distR="0" wp14:anchorId="57BC2E9A" wp14:editId="4B7D6B27">
            <wp:extent cx="4552950" cy="2743200"/>
            <wp:effectExtent l="0" t="0" r="0" b="0"/>
            <wp:docPr id="23" name="Picture 23" descr="In person versus remote p-values for grade one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4552950" cy="2743200"/>
                    </a:xfrm>
                    <a:prstGeom prst="rect">
                      <a:avLst/>
                    </a:prstGeom>
                  </pic:spPr>
                </pic:pic>
              </a:graphicData>
            </a:graphic>
          </wp:inline>
        </w:drawing>
      </w:r>
    </w:p>
    <w:p w14:paraId="643C3345" w14:textId="1471BE2B" w:rsidR="00C35D7F" w:rsidRPr="009A1FE1" w:rsidRDefault="00264A12" w:rsidP="000D1E93">
      <w:pPr>
        <w:pStyle w:val="Captionwide"/>
      </w:pPr>
      <w:bookmarkStart w:id="71" w:name="_Ref63856778"/>
      <w:bookmarkStart w:id="72" w:name="_Toc66443792"/>
      <w:r w:rsidRPr="009A1FE1">
        <w:t xml:space="preserve">Figure </w:t>
      </w:r>
      <w:r>
        <w:fldChar w:fldCharType="begin"/>
      </w:r>
      <w:r>
        <w:instrText>STYLEREF 2 \s</w:instrText>
      </w:r>
      <w:r>
        <w:fldChar w:fldCharType="separate"/>
      </w:r>
      <w:r w:rsidR="006F5EE8">
        <w:rPr>
          <w:noProof/>
        </w:rPr>
        <w:t>4</w:t>
      </w:r>
      <w:r>
        <w:fldChar w:fldCharType="end"/>
      </w:r>
      <w:r w:rsidR="000D1E93" w:rsidRPr="009A1FE1">
        <w:t>.</w:t>
      </w:r>
      <w:r>
        <w:fldChar w:fldCharType="begin"/>
      </w:r>
      <w:r>
        <w:instrText>SEQ Figure \* ARABIC \s 2</w:instrText>
      </w:r>
      <w:r>
        <w:fldChar w:fldCharType="separate"/>
      </w:r>
      <w:r w:rsidR="006F5EE8">
        <w:rPr>
          <w:noProof/>
        </w:rPr>
        <w:t>2</w:t>
      </w:r>
      <w:r>
        <w:fldChar w:fldCharType="end"/>
      </w:r>
      <w:bookmarkEnd w:id="71"/>
      <w:r w:rsidRPr="009A1FE1">
        <w:t xml:space="preserve">  Item Difficulty Results: Oral</w:t>
      </w:r>
      <w:r w:rsidR="00C5262E" w:rsidRPr="00C5262E">
        <w:t xml:space="preserve"> </w:t>
      </w:r>
      <w:r w:rsidR="00C5262E">
        <w:t>Language,</w:t>
      </w:r>
      <w:r w:rsidRPr="009A1FE1">
        <w:t xml:space="preserve"> Grade </w:t>
      </w:r>
      <w:r w:rsidR="00A56C82">
        <w:t>One</w:t>
      </w:r>
      <w:r w:rsidRPr="009A1FE1">
        <w:t xml:space="preserve"> (N=2,035/1,201)</w:t>
      </w:r>
      <w:bookmarkEnd w:id="72"/>
    </w:p>
    <w:p w14:paraId="00C286E3" w14:textId="68FE8057" w:rsidR="00F03414" w:rsidRPr="009A1FE1" w:rsidRDefault="64A74C54" w:rsidP="00F03414">
      <w:r w:rsidRPr="009A1FE1">
        <w:t xml:space="preserve">For grade </w:t>
      </w:r>
      <w:r w:rsidR="60A1366B" w:rsidRPr="009A1FE1">
        <w:t>two</w:t>
      </w:r>
      <w:r w:rsidR="3985E0B5">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_Ref63856799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4.3</w:t>
      </w:r>
      <w:r w:rsidR="00813D6E" w:rsidRPr="009A1FE1">
        <w:rPr>
          <w:rStyle w:val="CrossreferenceChar"/>
        </w:rPr>
        <w:fldChar w:fldCharType="end"/>
      </w:r>
      <w:r w:rsidRPr="009A1FE1">
        <w:t xml:space="preserve">, the best fit line </w:t>
      </w:r>
      <w:r w:rsidR="60A1366B" w:rsidRPr="009A1FE1">
        <w:t xml:space="preserve">was below </w:t>
      </w:r>
      <w:r w:rsidRPr="009A1FE1">
        <w:t>the identity line</w:t>
      </w:r>
      <w:r w:rsidR="4D135356">
        <w:t>,</w:t>
      </w:r>
      <w:r w:rsidRPr="009A1FE1">
        <w:t xml:space="preserve"> suggesting that remote test takers </w:t>
      </w:r>
      <w:r w:rsidR="00396D09">
        <w:t xml:space="preserve">had lower p-values </w:t>
      </w:r>
      <w:r w:rsidR="60A1366B" w:rsidRPr="009A1FE1">
        <w:t>than</w:t>
      </w:r>
      <w:r w:rsidRPr="009A1FE1">
        <w:t xml:space="preserve"> </w:t>
      </w:r>
      <w:r w:rsidR="00396D09">
        <w:t>in</w:t>
      </w:r>
      <w:r w:rsidRPr="009A1FE1">
        <w:t>-</w:t>
      </w:r>
      <w:r w:rsidR="00396D09">
        <w:t xml:space="preserve">person </w:t>
      </w:r>
      <w:r w:rsidRPr="009A1FE1">
        <w:t>test takers</w:t>
      </w:r>
      <w:r w:rsidR="00396D09">
        <w:t xml:space="preserve"> for most of the items</w:t>
      </w:r>
      <w:r w:rsidRPr="009A1FE1">
        <w:t xml:space="preserve">. </w:t>
      </w:r>
    </w:p>
    <w:p w14:paraId="08875279" w14:textId="068E6C11" w:rsidR="000D1E93" w:rsidRPr="009A1FE1" w:rsidRDefault="3096810D" w:rsidP="00765A68">
      <w:pPr>
        <w:pStyle w:val="Image"/>
      </w:pPr>
      <w:r>
        <w:drawing>
          <wp:inline distT="0" distB="0" distL="0" distR="0" wp14:anchorId="30EE6CE2" wp14:editId="37B0FE5B">
            <wp:extent cx="4572000" cy="2724150"/>
            <wp:effectExtent l="0" t="0" r="0" b="0"/>
            <wp:docPr id="24" name="Picture 24" descr="In person versus remote p-values for grade two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197E24BA" w14:textId="6A7B9686" w:rsidR="00C35D7F" w:rsidRPr="009A1FE1" w:rsidRDefault="000D1E93" w:rsidP="000D1E93">
      <w:pPr>
        <w:pStyle w:val="Captionwide"/>
      </w:pPr>
      <w:bookmarkStart w:id="73" w:name="_Ref63856799"/>
      <w:bookmarkStart w:id="74" w:name="_Toc66443793"/>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3</w:t>
      </w:r>
      <w:r>
        <w:fldChar w:fldCharType="end"/>
      </w:r>
      <w:bookmarkEnd w:id="73"/>
      <w:r w:rsidRPr="009A1FE1">
        <w:t xml:space="preserve">  Item Difficulty Results: Oral</w:t>
      </w:r>
      <w:r w:rsidR="00C5262E" w:rsidRPr="00C5262E">
        <w:t xml:space="preserve"> </w:t>
      </w:r>
      <w:r w:rsidR="00C5262E">
        <w:t>Language,</w:t>
      </w:r>
      <w:r w:rsidRPr="009A1FE1">
        <w:t xml:space="preserve"> Grade </w:t>
      </w:r>
      <w:r w:rsidR="00A56C82">
        <w:t>Two</w:t>
      </w:r>
      <w:r w:rsidRPr="009A1FE1">
        <w:t xml:space="preserve"> (N=2,265/1,522)</w:t>
      </w:r>
      <w:bookmarkEnd w:id="74"/>
    </w:p>
    <w:p w14:paraId="162A0211" w14:textId="1E34C6BF" w:rsidR="00647AD3" w:rsidRPr="009A1FE1" w:rsidRDefault="00647AD3" w:rsidP="009440D8">
      <w:pPr>
        <w:keepNext/>
      </w:pPr>
      <w:r w:rsidRPr="009A1FE1">
        <w:t>For grade</w:t>
      </w:r>
      <w:r w:rsidR="00A56C82">
        <w:t xml:space="preserve"> span</w:t>
      </w:r>
      <w:r w:rsidRPr="009A1FE1">
        <w:t xml:space="preserve"> three </w:t>
      </w:r>
      <w:r w:rsidR="00A56C82">
        <w:t>through</w:t>
      </w:r>
      <w:r w:rsidR="00A56C82" w:rsidRPr="009A1FE1">
        <w:t xml:space="preserve"> </w:t>
      </w:r>
      <w:r w:rsidRPr="009A1FE1">
        <w:t>five</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_Ref63856807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4.4</w:t>
      </w:r>
      <w:r w:rsidR="00813D6E" w:rsidRPr="009A1FE1">
        <w:rPr>
          <w:rStyle w:val="CrossreferenceChar"/>
        </w:rPr>
        <w:fldChar w:fldCharType="end"/>
      </w:r>
      <w:r w:rsidRPr="009A1FE1">
        <w:t>, the best fit line is nearly identical to the identity line</w:t>
      </w:r>
      <w:r w:rsidR="00A56C82">
        <w:t>,</w:t>
      </w:r>
      <w:r w:rsidRPr="009A1FE1">
        <w:t xml:space="preserve"> suggesting that remote test takers and </w:t>
      </w:r>
      <w:r w:rsidR="00B45339">
        <w:t>in-person</w:t>
      </w:r>
      <w:r w:rsidRPr="009A1FE1">
        <w:t xml:space="preserve"> test takers were similar in performance. </w:t>
      </w:r>
    </w:p>
    <w:p w14:paraId="1E34D379" w14:textId="69B93ED6" w:rsidR="000D1E93" w:rsidRPr="009A1FE1" w:rsidRDefault="3096810D" w:rsidP="00765A68">
      <w:pPr>
        <w:pStyle w:val="Image"/>
      </w:pPr>
      <w:r>
        <w:drawing>
          <wp:inline distT="0" distB="0" distL="0" distR="0" wp14:anchorId="47C0D798" wp14:editId="4A6F15FF">
            <wp:extent cx="4562475" cy="2743200"/>
            <wp:effectExtent l="0" t="0" r="9525" b="0"/>
            <wp:docPr id="25" name="Picture 25" descr="In person versus remote p-values for grade span three through five oral language using data from table A.1;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4562475" cy="2743200"/>
                    </a:xfrm>
                    <a:prstGeom prst="rect">
                      <a:avLst/>
                    </a:prstGeom>
                  </pic:spPr>
                </pic:pic>
              </a:graphicData>
            </a:graphic>
          </wp:inline>
        </w:drawing>
      </w:r>
    </w:p>
    <w:p w14:paraId="00AC387B" w14:textId="6671AD44" w:rsidR="00C35D7F" w:rsidRPr="009A1FE1" w:rsidRDefault="000D1E93" w:rsidP="000D1E93">
      <w:pPr>
        <w:pStyle w:val="Captionwide"/>
      </w:pPr>
      <w:bookmarkStart w:id="75" w:name="_Ref63856807"/>
      <w:bookmarkStart w:id="76" w:name="_Toc66443794"/>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4</w:t>
      </w:r>
      <w:r>
        <w:fldChar w:fldCharType="end"/>
      </w:r>
      <w:bookmarkEnd w:id="75"/>
      <w:r w:rsidRPr="009A1FE1">
        <w:t xml:space="preserve">  Item Difficulty Results: Oral</w:t>
      </w:r>
      <w:r w:rsidR="00C5262E" w:rsidRPr="00C5262E">
        <w:t xml:space="preserve"> </w:t>
      </w:r>
      <w:r w:rsidR="00C5262E">
        <w:t>Language,</w:t>
      </w:r>
      <w:r w:rsidRPr="009A1FE1">
        <w:t xml:space="preserve"> Grade</w:t>
      </w:r>
      <w:r w:rsidR="00EE1DB0">
        <w:t xml:space="preserve"> Span</w:t>
      </w:r>
      <w:r w:rsidRPr="009A1FE1">
        <w:t xml:space="preserve"> </w:t>
      </w:r>
      <w:r w:rsidR="00EE1DB0">
        <w:t>Three Through Five</w:t>
      </w:r>
      <w:r w:rsidRPr="009A1FE1">
        <w:t xml:space="preserve"> (N=5,492/3,329)</w:t>
      </w:r>
      <w:bookmarkEnd w:id="76"/>
    </w:p>
    <w:p w14:paraId="6C44233C" w14:textId="4A81D7E0" w:rsidR="00F165BC" w:rsidRPr="009A1FE1" w:rsidRDefault="00F165BC" w:rsidP="002F7DD9">
      <w:pPr>
        <w:keepNext/>
        <w:keepLines/>
      </w:pPr>
      <w:r w:rsidRPr="009A1FE1">
        <w:t>For grade</w:t>
      </w:r>
      <w:r w:rsidR="00EE1DB0">
        <w:t xml:space="preserve"> span</w:t>
      </w:r>
      <w:r w:rsidRPr="009A1FE1">
        <w:t xml:space="preserve"> six </w:t>
      </w:r>
      <w:r w:rsidR="00EE1DB0">
        <w:t>through</w:t>
      </w:r>
      <w:r w:rsidR="00EE1DB0" w:rsidRPr="009A1FE1">
        <w:t xml:space="preserve"> </w:t>
      </w:r>
      <w:r w:rsidRPr="009A1FE1">
        <w:t>eight</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_Ref63856966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4.5</w:t>
      </w:r>
      <w:r w:rsidR="00813D6E" w:rsidRPr="009A1FE1">
        <w:rPr>
          <w:rStyle w:val="CrossreferenceChar"/>
        </w:rPr>
        <w:fldChar w:fldCharType="end"/>
      </w:r>
      <w:r w:rsidR="008D0FE8">
        <w:rPr>
          <w:rStyle w:val="CrossreferenceChar"/>
        </w:rPr>
        <w:t>,</w:t>
      </w:r>
      <w:r w:rsidRPr="009A1FE1">
        <w:t xml:space="preserve"> and grade</w:t>
      </w:r>
      <w:r w:rsidR="00EE1DB0">
        <w:t xml:space="preserve"> span</w:t>
      </w:r>
      <w:r w:rsidRPr="009A1FE1">
        <w:t xml:space="preserve"> nine </w:t>
      </w:r>
      <w:r w:rsidR="00CC0874">
        <w:t>and</w:t>
      </w:r>
      <w:r w:rsidRPr="009A1FE1">
        <w:t xml:space="preserve"> ten</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_Ref63856989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4.6</w:t>
      </w:r>
      <w:r w:rsidR="00813D6E" w:rsidRPr="009A1FE1">
        <w:rPr>
          <w:rStyle w:val="CrossreferenceChar"/>
        </w:rPr>
        <w:fldChar w:fldCharType="end"/>
      </w:r>
      <w:r w:rsidRPr="009A1FE1">
        <w:t>, the best fit line is nearly identical to the identity line</w:t>
      </w:r>
      <w:r w:rsidR="00EE1DB0">
        <w:t>,</w:t>
      </w:r>
      <w:r w:rsidRPr="009A1FE1">
        <w:t xml:space="preserve"> suggesting that remote test takers and </w:t>
      </w:r>
      <w:r w:rsidR="00B45339">
        <w:t>in-person</w:t>
      </w:r>
      <w:r w:rsidRPr="009A1FE1">
        <w:t xml:space="preserve"> test takers were similar in performance. </w:t>
      </w:r>
    </w:p>
    <w:p w14:paraId="121DB0E9" w14:textId="72439559" w:rsidR="000D1E93" w:rsidRPr="009A1FE1" w:rsidRDefault="3096810D" w:rsidP="00765A68">
      <w:pPr>
        <w:pStyle w:val="Image"/>
      </w:pPr>
      <w:r>
        <w:drawing>
          <wp:inline distT="0" distB="0" distL="0" distR="0" wp14:anchorId="0E16A89D" wp14:editId="47E24267">
            <wp:extent cx="4552950" cy="2743200"/>
            <wp:effectExtent l="0" t="0" r="0" b="0"/>
            <wp:docPr id="26" name="Picture 26" descr="In person versus remote p-values for grade span six through eight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4552950" cy="2743200"/>
                    </a:xfrm>
                    <a:prstGeom prst="rect">
                      <a:avLst/>
                    </a:prstGeom>
                  </pic:spPr>
                </pic:pic>
              </a:graphicData>
            </a:graphic>
          </wp:inline>
        </w:drawing>
      </w:r>
    </w:p>
    <w:p w14:paraId="0A5CF8CB" w14:textId="7B171376" w:rsidR="00C35D7F" w:rsidRPr="009A1FE1" w:rsidRDefault="000D1E93" w:rsidP="000D1E93">
      <w:pPr>
        <w:pStyle w:val="Captionwide"/>
      </w:pPr>
      <w:bookmarkStart w:id="77" w:name="_Ref63856966"/>
      <w:bookmarkStart w:id="78" w:name="_Toc66443795"/>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5</w:t>
      </w:r>
      <w:r>
        <w:fldChar w:fldCharType="end"/>
      </w:r>
      <w:bookmarkEnd w:id="77"/>
      <w:r w:rsidRPr="009A1FE1">
        <w:t xml:space="preserve">  Item Difficulty Results: Oral</w:t>
      </w:r>
      <w:r w:rsidR="00C5262E" w:rsidRPr="00C5262E">
        <w:t xml:space="preserve"> </w:t>
      </w:r>
      <w:r w:rsidR="00C5262E">
        <w:t>Language,</w:t>
      </w:r>
      <w:r w:rsidRPr="009A1FE1">
        <w:t xml:space="preserve"> Grade</w:t>
      </w:r>
      <w:r w:rsidR="003A0ABE">
        <w:t xml:space="preserve"> Span</w:t>
      </w:r>
      <w:r w:rsidRPr="009A1FE1">
        <w:t xml:space="preserve"> </w:t>
      </w:r>
      <w:r w:rsidR="003A0ABE">
        <w:t>Six Through Eight</w:t>
      </w:r>
      <w:r w:rsidRPr="009A1FE1">
        <w:t xml:space="preserve"> (N=3,077/1,583)</w:t>
      </w:r>
      <w:bookmarkEnd w:id="78"/>
    </w:p>
    <w:p w14:paraId="6CBAEC00" w14:textId="1D972571" w:rsidR="000D1E93" w:rsidRPr="009A1FE1" w:rsidRDefault="3096810D" w:rsidP="00765A68">
      <w:pPr>
        <w:pStyle w:val="Image"/>
      </w:pPr>
      <w:r>
        <w:drawing>
          <wp:inline distT="0" distB="0" distL="0" distR="0" wp14:anchorId="6A81744E" wp14:editId="0E36953A">
            <wp:extent cx="4562475" cy="2733675"/>
            <wp:effectExtent l="0" t="0" r="9525" b="9525"/>
            <wp:docPr id="27" name="Picture 27" descr="In person versus remote p-values for grade span nine and ten oral language using data from table A.1;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4562475" cy="2733675"/>
                    </a:xfrm>
                    <a:prstGeom prst="rect">
                      <a:avLst/>
                    </a:prstGeom>
                  </pic:spPr>
                </pic:pic>
              </a:graphicData>
            </a:graphic>
          </wp:inline>
        </w:drawing>
      </w:r>
    </w:p>
    <w:p w14:paraId="2F7BAB5A" w14:textId="601C0493" w:rsidR="00C35D7F" w:rsidRPr="009A1FE1" w:rsidRDefault="000D1E93" w:rsidP="000D1E93">
      <w:pPr>
        <w:pStyle w:val="Captionwide"/>
      </w:pPr>
      <w:bookmarkStart w:id="79" w:name="_Ref63856989"/>
      <w:bookmarkStart w:id="80" w:name="_Toc66443796"/>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6</w:t>
      </w:r>
      <w:r>
        <w:fldChar w:fldCharType="end"/>
      </w:r>
      <w:bookmarkEnd w:id="79"/>
      <w:r w:rsidRPr="009A1FE1">
        <w:t xml:space="preserve">  Item Difficulty Results: Oral</w:t>
      </w:r>
      <w:r w:rsidR="00C5262E" w:rsidRPr="00C5262E">
        <w:t xml:space="preserve"> </w:t>
      </w:r>
      <w:r w:rsidR="00C5262E">
        <w:t>Language,</w:t>
      </w:r>
      <w:r w:rsidRPr="009A1FE1">
        <w:t xml:space="preserve"> Grade</w:t>
      </w:r>
      <w:r w:rsidR="003A0ABE">
        <w:t xml:space="preserve"> Span</w:t>
      </w:r>
      <w:r w:rsidRPr="009A1FE1">
        <w:t xml:space="preserve"> </w:t>
      </w:r>
      <w:r w:rsidR="003A0ABE">
        <w:t xml:space="preserve">Nine </w:t>
      </w:r>
      <w:r w:rsidR="00CC0874">
        <w:t>and</w:t>
      </w:r>
      <w:r w:rsidR="003A0ABE">
        <w:t xml:space="preserve"> Ten</w:t>
      </w:r>
      <w:r w:rsidRPr="009A1FE1">
        <w:t xml:space="preserve"> (N=1,317/514)</w:t>
      </w:r>
      <w:bookmarkEnd w:id="80"/>
    </w:p>
    <w:p w14:paraId="61A602DC" w14:textId="5BFEDB37" w:rsidR="00F165BC" w:rsidRPr="009A1FE1" w:rsidRDefault="00F165BC" w:rsidP="002F7DD9">
      <w:pPr>
        <w:keepNext/>
        <w:keepLines/>
      </w:pPr>
      <w:r w:rsidRPr="009A1FE1">
        <w:t>For grade eleven</w:t>
      </w:r>
      <w:r w:rsidR="008D0FE8">
        <w:t>,</w:t>
      </w:r>
      <w:r w:rsidRPr="009A1FE1">
        <w:t xml:space="preserve"> in </w:t>
      </w:r>
      <w:r w:rsidR="008F0CCE" w:rsidRPr="009A1FE1">
        <w:rPr>
          <w:rStyle w:val="CrossreferenceChar"/>
        </w:rPr>
        <w:fldChar w:fldCharType="begin"/>
      </w:r>
      <w:r w:rsidR="008F0CCE" w:rsidRPr="009A1FE1">
        <w:rPr>
          <w:rStyle w:val="CrossreferenceChar"/>
        </w:rPr>
        <w:instrText xml:space="preserve"> REF  _Ref63856729 \* Lower \h  \* MERGEFORMAT </w:instrText>
      </w:r>
      <w:r w:rsidR="008F0CCE" w:rsidRPr="009A1FE1">
        <w:rPr>
          <w:rStyle w:val="CrossreferenceChar"/>
        </w:rPr>
      </w:r>
      <w:r w:rsidR="008F0CCE" w:rsidRPr="009A1FE1">
        <w:rPr>
          <w:rStyle w:val="CrossreferenceChar"/>
        </w:rPr>
        <w:fldChar w:fldCharType="separate"/>
      </w:r>
      <w:r w:rsidR="006F5EE8" w:rsidRPr="006F5EE8">
        <w:rPr>
          <w:rStyle w:val="CrossreferenceChar"/>
        </w:rPr>
        <w:t>figure 4.7</w:t>
      </w:r>
      <w:r w:rsidR="008F0CCE" w:rsidRPr="009A1FE1">
        <w:rPr>
          <w:rStyle w:val="CrossreferenceChar"/>
        </w:rPr>
        <w:fldChar w:fldCharType="end"/>
      </w:r>
      <w:r w:rsidRPr="009A1FE1">
        <w:t>, the points for individual item</w:t>
      </w:r>
      <w:r w:rsidR="005C041E" w:rsidRPr="009A1FE1">
        <w:t xml:space="preserve"> </w:t>
      </w:r>
      <w:r w:rsidR="005C041E" w:rsidRPr="002D7460">
        <w:rPr>
          <w:i/>
        </w:rPr>
        <w:t>p</w:t>
      </w:r>
      <w:r w:rsidR="005C041E" w:rsidRPr="009A1FE1">
        <w:t>-value</w:t>
      </w:r>
      <w:r w:rsidRPr="009A1FE1">
        <w:t>s are fairly</w:t>
      </w:r>
      <w:r w:rsidR="00BB7E6F" w:rsidRPr="009A1FE1">
        <w:t xml:space="preserve"> inconsistent</w:t>
      </w:r>
      <w:r w:rsidR="003A0ABE">
        <w:t>,</w:t>
      </w:r>
      <w:r w:rsidR="00BB7E6F" w:rsidRPr="009A1FE1">
        <w:t xml:space="preserve"> likely because fewer than 200 students participated in grade eleven. </w:t>
      </w:r>
    </w:p>
    <w:p w14:paraId="27930EF3" w14:textId="416D053D" w:rsidR="000D1E93" w:rsidRPr="009A1FE1" w:rsidRDefault="3096810D" w:rsidP="00765A68">
      <w:pPr>
        <w:pStyle w:val="Image"/>
      </w:pPr>
      <w:r>
        <w:drawing>
          <wp:inline distT="0" distB="0" distL="0" distR="0" wp14:anchorId="2BC96259" wp14:editId="0FA69CE3">
            <wp:extent cx="4572000" cy="2752725"/>
            <wp:effectExtent l="0" t="0" r="0" b="9525"/>
            <wp:docPr id="28" name="Picture 28" descr="In person versus remote p-values for grade eleven oral language using data from table A.1; dots in scatterplot follow best fit line and identity line les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6CBFA93" w14:textId="4ABD4333" w:rsidR="00C35D7F" w:rsidRPr="009A1FE1" w:rsidRDefault="000D1E93" w:rsidP="000D1E93">
      <w:pPr>
        <w:pStyle w:val="Captionwide"/>
      </w:pPr>
      <w:bookmarkStart w:id="81" w:name="_Ref63856729"/>
      <w:bookmarkStart w:id="82" w:name="_Toc66443797"/>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7</w:t>
      </w:r>
      <w:r>
        <w:fldChar w:fldCharType="end"/>
      </w:r>
      <w:bookmarkEnd w:id="81"/>
      <w:r w:rsidRPr="009A1FE1">
        <w:t xml:space="preserve">  Item Difficulty Results: Oral</w:t>
      </w:r>
      <w:r w:rsidR="00C5262E" w:rsidRPr="00C5262E">
        <w:t xml:space="preserve"> </w:t>
      </w:r>
      <w:r w:rsidR="00C5262E">
        <w:t>Language,</w:t>
      </w:r>
      <w:r w:rsidRPr="009A1FE1">
        <w:t xml:space="preserve"> Grade </w:t>
      </w:r>
      <w:r w:rsidR="003A0ABE">
        <w:t>Eleven</w:t>
      </w:r>
      <w:r w:rsidR="003A0ABE" w:rsidRPr="009A1FE1">
        <w:t xml:space="preserve"> </w:t>
      </w:r>
      <w:r w:rsidRPr="009A1FE1">
        <w:t>(N=380/154)</w:t>
      </w:r>
      <w:bookmarkEnd w:id="82"/>
    </w:p>
    <w:p w14:paraId="095D350B" w14:textId="4AFFE8EC" w:rsidR="00193920" w:rsidRPr="009A1FE1" w:rsidRDefault="00930353" w:rsidP="00193920">
      <w:r w:rsidRPr="009A1FE1">
        <w:rPr>
          <w:rStyle w:val="CrossreferenceChar"/>
        </w:rPr>
        <w:fldChar w:fldCharType="begin"/>
      </w:r>
      <w:r w:rsidRPr="009A1FE1">
        <w:rPr>
          <w:rStyle w:val="CrossreferenceChar"/>
        </w:rPr>
        <w:instrText xml:space="preserve"> REF _Ref63857044 \h  \* MERGEFORMAT </w:instrText>
      </w:r>
      <w:r w:rsidRPr="009A1FE1">
        <w:rPr>
          <w:rStyle w:val="CrossreferenceChar"/>
        </w:rPr>
      </w:r>
      <w:r w:rsidRPr="009A1FE1">
        <w:rPr>
          <w:rStyle w:val="CrossreferenceChar"/>
        </w:rPr>
        <w:fldChar w:fldCharType="separate"/>
      </w:r>
      <w:r w:rsidR="006F5EE8" w:rsidRPr="006F5EE8">
        <w:rPr>
          <w:rStyle w:val="CrossreferenceChar"/>
        </w:rPr>
        <w:t>Figure 4.8</w:t>
      </w:r>
      <w:r w:rsidRPr="009A1FE1">
        <w:rPr>
          <w:rStyle w:val="CrossreferenceChar"/>
        </w:rPr>
        <w:fldChar w:fldCharType="end"/>
      </w:r>
      <w:r w:rsidR="00DF201F" w:rsidRPr="009A1FE1">
        <w:t xml:space="preserve"> through </w:t>
      </w:r>
      <w:r w:rsidRPr="009A1FE1">
        <w:rPr>
          <w:rStyle w:val="CrossreferenceChar"/>
        </w:rPr>
        <w:fldChar w:fldCharType="begin"/>
      </w:r>
      <w:r w:rsidRPr="009A1FE1">
        <w:rPr>
          <w:rStyle w:val="CrossreferenceChar"/>
        </w:rPr>
        <w:instrText xml:space="preserve"> REF  _Ref63857053 \* Lower \h  \* MERGEFORMAT </w:instrText>
      </w:r>
      <w:r w:rsidRPr="009A1FE1">
        <w:rPr>
          <w:rStyle w:val="CrossreferenceChar"/>
        </w:rPr>
      </w:r>
      <w:r w:rsidRPr="009A1FE1">
        <w:rPr>
          <w:rStyle w:val="CrossreferenceChar"/>
        </w:rPr>
        <w:fldChar w:fldCharType="separate"/>
      </w:r>
      <w:r w:rsidR="006F5EE8" w:rsidRPr="006F5EE8">
        <w:rPr>
          <w:rStyle w:val="CrossreferenceChar"/>
        </w:rPr>
        <w:t>figure 4.14</w:t>
      </w:r>
      <w:r w:rsidRPr="009A1FE1">
        <w:rPr>
          <w:rStyle w:val="CrossreferenceChar"/>
        </w:rPr>
        <w:fldChar w:fldCharType="end"/>
      </w:r>
      <w:r w:rsidR="00DF201F" w:rsidRPr="009A1FE1">
        <w:t xml:space="preserve"> contain scatterplots of </w:t>
      </w:r>
      <w:r w:rsidR="008D0FE8">
        <w:t>written</w:t>
      </w:r>
      <w:r w:rsidR="00DF201F" w:rsidRPr="009A1FE1">
        <w:t xml:space="preserve"> </w:t>
      </w:r>
      <w:r w:rsidR="008D0FE8">
        <w:t>language</w:t>
      </w:r>
      <w:r w:rsidR="00DF201F" w:rsidRPr="009A1FE1">
        <w:t xml:space="preserve"> </w:t>
      </w:r>
      <w:r w:rsidR="00DF201F" w:rsidRPr="002D7460">
        <w:rPr>
          <w:i/>
        </w:rPr>
        <w:t>p</w:t>
      </w:r>
      <w:r w:rsidR="00DF201F" w:rsidRPr="009A1FE1">
        <w:t xml:space="preserve">-values calculated for fall 2020 remote and </w:t>
      </w:r>
      <w:r w:rsidR="00B45339">
        <w:t>in-person</w:t>
      </w:r>
      <w:r w:rsidR="00DF201F" w:rsidRPr="009A1FE1">
        <w:t xml:space="preserve"> test takers. </w:t>
      </w:r>
      <w:r w:rsidR="00193920">
        <w:t>Data tables corresponding to these figures can be found in</w:t>
      </w:r>
      <w:r w:rsidR="002B2623">
        <w:t xml:space="preserve"> the</w:t>
      </w:r>
      <w:r w:rsidR="00193920">
        <w:t xml:space="preserve"> </w:t>
      </w:r>
      <w:hyperlink w:anchor="_Appendix" w:history="1">
        <w:r w:rsidR="00193920" w:rsidRPr="002B2623">
          <w:rPr>
            <w:rStyle w:val="Hyperlink"/>
          </w:rPr>
          <w:t>appendix</w:t>
        </w:r>
      </w:hyperlink>
      <w:r w:rsidR="002B2623">
        <w:t>,</w:t>
      </w:r>
      <w:r w:rsidR="003629B0">
        <w:t xml:space="preserve"> in</w:t>
      </w:r>
      <w:r w:rsidR="00193920">
        <w:t xml:space="preserve"> </w:t>
      </w:r>
      <w:r w:rsidR="004B18BD" w:rsidRPr="009440D8">
        <w:rPr>
          <w:rStyle w:val="CrossreferenceChar"/>
        </w:rPr>
        <w:fldChar w:fldCharType="begin"/>
      </w:r>
      <w:r w:rsidR="004B18BD" w:rsidRPr="009440D8">
        <w:rPr>
          <w:rStyle w:val="CrossreferenceChar"/>
        </w:rPr>
        <w:instrText xml:space="preserve"> REF _Ref65494813 \h </w:instrText>
      </w:r>
      <w:r w:rsidR="002B2623">
        <w:rPr>
          <w:rStyle w:val="CrossreferenceChar"/>
        </w:rPr>
        <w:instrText xml:space="preserve"> \* MERGEFORMAT </w:instrText>
      </w:r>
      <w:r w:rsidR="004B18BD" w:rsidRPr="009440D8">
        <w:rPr>
          <w:rStyle w:val="CrossreferenceChar"/>
        </w:rPr>
      </w:r>
      <w:r w:rsidR="004B18BD" w:rsidRPr="009440D8">
        <w:rPr>
          <w:rStyle w:val="CrossreferenceChar"/>
        </w:rPr>
        <w:fldChar w:fldCharType="separate"/>
      </w:r>
      <w:r w:rsidR="004B18BD" w:rsidRPr="009440D8">
        <w:rPr>
          <w:rStyle w:val="CrossreferenceChar"/>
        </w:rPr>
        <w:t>table A.2</w:t>
      </w:r>
      <w:r w:rsidR="004B18BD" w:rsidRPr="009440D8">
        <w:rPr>
          <w:rStyle w:val="CrossreferenceChar"/>
        </w:rPr>
        <w:fldChar w:fldCharType="end"/>
      </w:r>
      <w:r w:rsidR="00193920">
        <w:t xml:space="preserve">. </w:t>
      </w:r>
    </w:p>
    <w:p w14:paraId="10A6C2F3" w14:textId="5697862B" w:rsidR="006E3B65" w:rsidRPr="009A1FE1" w:rsidRDefault="006E3B65" w:rsidP="009440D8">
      <w:pPr>
        <w:keepNext/>
      </w:pPr>
      <w:r w:rsidRPr="009A1FE1">
        <w:t>For kindergarten</w:t>
      </w:r>
      <w:r w:rsidR="008D0FE8">
        <w:t>,</w:t>
      </w:r>
      <w:r w:rsidRPr="009A1FE1">
        <w:t xml:space="preserve"> in </w:t>
      </w:r>
      <w:r w:rsidR="00930353" w:rsidRPr="009A1FE1">
        <w:rPr>
          <w:rStyle w:val="CrossreferenceChar"/>
        </w:rPr>
        <w:fldChar w:fldCharType="begin"/>
      </w:r>
      <w:r w:rsidR="00930353" w:rsidRPr="009A1FE1">
        <w:rPr>
          <w:rStyle w:val="CrossreferenceChar"/>
        </w:rPr>
        <w:instrText xml:space="preserve"> REF  _Ref63857044 \* Lower \h  \* MERGEFORMAT </w:instrText>
      </w:r>
      <w:r w:rsidR="00930353" w:rsidRPr="009A1FE1">
        <w:rPr>
          <w:rStyle w:val="CrossreferenceChar"/>
        </w:rPr>
      </w:r>
      <w:r w:rsidR="00930353" w:rsidRPr="009A1FE1">
        <w:rPr>
          <w:rStyle w:val="CrossreferenceChar"/>
        </w:rPr>
        <w:fldChar w:fldCharType="separate"/>
      </w:r>
      <w:r w:rsidR="006F5EE8" w:rsidRPr="006F5EE8">
        <w:rPr>
          <w:rStyle w:val="CrossreferenceChar"/>
        </w:rPr>
        <w:t>figure 4.8</w:t>
      </w:r>
      <w:r w:rsidR="00930353" w:rsidRPr="009A1FE1">
        <w:rPr>
          <w:rStyle w:val="CrossreferenceChar"/>
        </w:rPr>
        <w:fldChar w:fldCharType="end"/>
      </w:r>
      <w:r w:rsidRPr="009A1FE1">
        <w:t>, the best fit line is above the identity line</w:t>
      </w:r>
      <w:r w:rsidR="009F58E2">
        <w:t>,</w:t>
      </w:r>
      <w:r w:rsidRPr="009A1FE1">
        <w:t xml:space="preserve"> suggesting that remote test takers had higher </w:t>
      </w:r>
      <w:r w:rsidRPr="743A511D">
        <w:rPr>
          <w:i/>
          <w:iCs/>
        </w:rPr>
        <w:t>p</w:t>
      </w:r>
      <w:r w:rsidRPr="009A1FE1">
        <w:t xml:space="preserve">-values than </w:t>
      </w:r>
      <w:r w:rsidR="00B45339">
        <w:t>in-person</w:t>
      </w:r>
      <w:r w:rsidRPr="009A1FE1">
        <w:t xml:space="preserve"> test takers. </w:t>
      </w:r>
      <w:r w:rsidR="009F58E2">
        <w:t>O</w:t>
      </w:r>
      <w:r w:rsidR="005C4F0A" w:rsidRPr="009A1FE1">
        <w:t xml:space="preserve">nly 131 </w:t>
      </w:r>
      <w:r w:rsidR="00A8550F" w:rsidRPr="009A1FE1">
        <w:t>students</w:t>
      </w:r>
      <w:r w:rsidR="005C4F0A" w:rsidRPr="009A1FE1">
        <w:t xml:space="preserve"> respond</w:t>
      </w:r>
      <w:r w:rsidR="009F58E2">
        <w:t>ed</w:t>
      </w:r>
      <w:r w:rsidR="005C4F0A" w:rsidRPr="009A1FE1">
        <w:t xml:space="preserve"> to the remote version of the kindergarten test, whic</w:t>
      </w:r>
      <w:r w:rsidR="00A8550F" w:rsidRPr="009A1FE1">
        <w:t xml:space="preserve">h is a very small sample. </w:t>
      </w:r>
    </w:p>
    <w:p w14:paraId="51B2F744" w14:textId="0E02F0B2" w:rsidR="000D1E93" w:rsidRPr="009A1FE1" w:rsidRDefault="0402B528" w:rsidP="00765A68">
      <w:pPr>
        <w:pStyle w:val="Image"/>
      </w:pPr>
      <w:r>
        <w:drawing>
          <wp:inline distT="0" distB="0" distL="0" distR="0" wp14:anchorId="56EFD762" wp14:editId="48F85AF1">
            <wp:extent cx="4572000" cy="2752725"/>
            <wp:effectExtent l="0" t="0" r="0" b="9525"/>
            <wp:docPr id="29" name="Picture 29" descr="In person versus remote p-values for kindergarten written language using data from table A.2; dots in scatterplot are above identity line but closely follow best fi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636E5F64" w14:textId="4F5BF81D" w:rsidR="006E3B65" w:rsidRPr="009A1FE1" w:rsidRDefault="000D1E93" w:rsidP="000D1E93">
      <w:pPr>
        <w:pStyle w:val="Captionwide"/>
      </w:pPr>
      <w:bookmarkStart w:id="83" w:name="_Ref63857044"/>
      <w:bookmarkStart w:id="84" w:name="_Toc66443798"/>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8</w:t>
      </w:r>
      <w:r>
        <w:fldChar w:fldCharType="end"/>
      </w:r>
      <w:bookmarkEnd w:id="83"/>
      <w:r w:rsidRPr="009A1FE1">
        <w:t xml:space="preserve">  Item Difficulty Results: Written</w:t>
      </w:r>
      <w:r w:rsidR="00C5262E" w:rsidRPr="00C5262E">
        <w:t xml:space="preserve"> </w:t>
      </w:r>
      <w:r w:rsidR="00C5262E">
        <w:t>Language,</w:t>
      </w:r>
      <w:r w:rsidRPr="009A1FE1">
        <w:t xml:space="preserve"> Kindergarten (N=131/493)</w:t>
      </w:r>
      <w:bookmarkEnd w:id="84"/>
    </w:p>
    <w:p w14:paraId="61D098C5" w14:textId="033B6DCD" w:rsidR="0065181D" w:rsidRPr="009A1FE1" w:rsidRDefault="0065181D" w:rsidP="002F7DD9">
      <w:pPr>
        <w:keepNext/>
        <w:keepLines/>
      </w:pPr>
      <w:r w:rsidRPr="009A1FE1">
        <w:t>For grade one</w:t>
      </w:r>
      <w:r w:rsidR="008D0FE8">
        <w:t>,</w:t>
      </w:r>
      <w:r w:rsidRPr="009A1FE1">
        <w:t xml:space="preserve"> in </w:t>
      </w:r>
      <w:r w:rsidR="00A72B42" w:rsidRPr="009A1FE1">
        <w:rPr>
          <w:rStyle w:val="CrossreferenceChar"/>
        </w:rPr>
        <w:fldChar w:fldCharType="begin"/>
      </w:r>
      <w:r w:rsidR="00A72B42" w:rsidRPr="009A1FE1">
        <w:rPr>
          <w:rStyle w:val="CrossreferenceChar"/>
        </w:rPr>
        <w:instrText xml:space="preserve"> REF  _Ref63857105 \* Lower \h  \* MERGEFORMAT </w:instrText>
      </w:r>
      <w:r w:rsidR="00A72B42" w:rsidRPr="009A1FE1">
        <w:rPr>
          <w:rStyle w:val="CrossreferenceChar"/>
        </w:rPr>
      </w:r>
      <w:r w:rsidR="00A72B42" w:rsidRPr="009A1FE1">
        <w:rPr>
          <w:rStyle w:val="CrossreferenceChar"/>
        </w:rPr>
        <w:fldChar w:fldCharType="separate"/>
      </w:r>
      <w:r w:rsidR="006F5EE8" w:rsidRPr="006F5EE8">
        <w:rPr>
          <w:rStyle w:val="CrossreferenceChar"/>
        </w:rPr>
        <w:t>figure 4.9</w:t>
      </w:r>
      <w:r w:rsidR="00A72B42" w:rsidRPr="009A1FE1">
        <w:rPr>
          <w:rStyle w:val="CrossreferenceChar"/>
        </w:rPr>
        <w:fldChar w:fldCharType="end"/>
      </w:r>
      <w:r w:rsidRPr="009A1FE1">
        <w:t>, the best fit line is slightly above the identity line</w:t>
      </w:r>
      <w:r w:rsidR="009F58E2">
        <w:t>,</w:t>
      </w:r>
      <w:r w:rsidRPr="009A1FE1">
        <w:t xml:space="preserve"> suggesting that remote test takers </w:t>
      </w:r>
      <w:r w:rsidR="00396D09">
        <w:t xml:space="preserve">had higher </w:t>
      </w:r>
      <w:r w:rsidR="00396D09" w:rsidRPr="00C60EF6">
        <w:rPr>
          <w:i/>
          <w:iCs/>
        </w:rPr>
        <w:t>p</w:t>
      </w:r>
      <w:r w:rsidR="00396D09">
        <w:t xml:space="preserve">-values </w:t>
      </w:r>
      <w:r w:rsidR="00396D09" w:rsidRPr="009A1FE1">
        <w:t xml:space="preserve">than </w:t>
      </w:r>
      <w:r w:rsidR="00396D09">
        <w:t>in</w:t>
      </w:r>
      <w:r w:rsidR="00396D09" w:rsidRPr="009A1FE1">
        <w:t>-</w:t>
      </w:r>
      <w:r w:rsidR="00396D09">
        <w:t xml:space="preserve">person </w:t>
      </w:r>
      <w:r w:rsidR="00396D09" w:rsidRPr="009A1FE1">
        <w:t>test takers</w:t>
      </w:r>
      <w:r w:rsidR="00396D09">
        <w:t xml:space="preserve"> for most of the items</w:t>
      </w:r>
      <w:r w:rsidRPr="009A1FE1">
        <w:t xml:space="preserve">. </w:t>
      </w:r>
    </w:p>
    <w:p w14:paraId="18FFFD95" w14:textId="19F01223" w:rsidR="000D1E93" w:rsidRPr="009A1FE1" w:rsidRDefault="0402B528" w:rsidP="00765A68">
      <w:pPr>
        <w:pStyle w:val="Image"/>
      </w:pPr>
      <w:r>
        <w:drawing>
          <wp:inline distT="0" distB="0" distL="0" distR="0" wp14:anchorId="24CEAC74" wp14:editId="42A6F130">
            <wp:extent cx="4581524" cy="2752725"/>
            <wp:effectExtent l="0" t="0" r="9525" b="9525"/>
            <wp:docPr id="30" name="Picture 30" descr="In person versus remote p-values for grade one written language using data from table A.2;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05AB4DB1" w14:textId="6599E5B9" w:rsidR="006E3B65" w:rsidRPr="009A1FE1" w:rsidRDefault="000D1E93" w:rsidP="000D1E93">
      <w:pPr>
        <w:pStyle w:val="Captionwide"/>
      </w:pPr>
      <w:bookmarkStart w:id="85" w:name="_Ref63857105"/>
      <w:bookmarkStart w:id="86" w:name="_Toc66443799"/>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9</w:t>
      </w:r>
      <w:r>
        <w:fldChar w:fldCharType="end"/>
      </w:r>
      <w:bookmarkEnd w:id="85"/>
      <w:r w:rsidRPr="009A1FE1">
        <w:t xml:space="preserve">  Item Difficulty Results: Written</w:t>
      </w:r>
      <w:r w:rsidR="00C5262E" w:rsidRPr="00C5262E">
        <w:t xml:space="preserve"> </w:t>
      </w:r>
      <w:r w:rsidR="00C5262E">
        <w:t>Language,</w:t>
      </w:r>
      <w:r w:rsidRPr="009A1FE1">
        <w:t xml:space="preserve"> Grade </w:t>
      </w:r>
      <w:r w:rsidR="009F58E2">
        <w:t>One</w:t>
      </w:r>
      <w:r w:rsidRPr="009A1FE1">
        <w:t xml:space="preserve"> (N=198/829)</w:t>
      </w:r>
      <w:bookmarkEnd w:id="86"/>
    </w:p>
    <w:p w14:paraId="01D6BB4F" w14:textId="491F313F" w:rsidR="0065181D" w:rsidRPr="009A1FE1" w:rsidRDefault="0065181D" w:rsidP="009440D8">
      <w:pPr>
        <w:keepNext/>
        <w:keepLines/>
      </w:pPr>
      <w:r w:rsidRPr="009A1FE1">
        <w:t>The best fit line is nearly identical to the identity line</w:t>
      </w:r>
      <w:r w:rsidR="009F58E2">
        <w:t>,</w:t>
      </w:r>
      <w:r w:rsidRPr="009A1FE1">
        <w:t xml:space="preserve"> suggesting that remote test takers and </w:t>
      </w:r>
      <w:r w:rsidR="00B45339">
        <w:t>in-person</w:t>
      </w:r>
      <w:r w:rsidRPr="009A1FE1">
        <w:t xml:space="preserve"> test takers were similar in performance for grade two</w:t>
      </w:r>
      <w:r w:rsidR="008D0FE8">
        <w:t>,</w:t>
      </w:r>
      <w:r w:rsidRPr="009A1FE1">
        <w:t xml:space="preserve"> in </w:t>
      </w:r>
      <w:r w:rsidR="00A72B42" w:rsidRPr="009A1FE1">
        <w:rPr>
          <w:rStyle w:val="CrossreferenceChar"/>
        </w:rPr>
        <w:fldChar w:fldCharType="begin"/>
      </w:r>
      <w:r w:rsidR="00A72B42" w:rsidRPr="009A1FE1">
        <w:rPr>
          <w:rStyle w:val="CrossreferenceChar"/>
        </w:rPr>
        <w:instrText xml:space="preserve"> REF  _Ref63857125 \* Lower \h  \* MERGEFORMAT </w:instrText>
      </w:r>
      <w:r w:rsidR="00A72B42" w:rsidRPr="009A1FE1">
        <w:rPr>
          <w:rStyle w:val="CrossreferenceChar"/>
        </w:rPr>
      </w:r>
      <w:r w:rsidR="00A72B42" w:rsidRPr="009A1FE1">
        <w:rPr>
          <w:rStyle w:val="CrossreferenceChar"/>
        </w:rPr>
        <w:fldChar w:fldCharType="separate"/>
      </w:r>
      <w:r w:rsidR="006F5EE8" w:rsidRPr="006F5EE8">
        <w:rPr>
          <w:rStyle w:val="CrossreferenceChar"/>
        </w:rPr>
        <w:t>figure 4.10</w:t>
      </w:r>
      <w:r w:rsidR="00A72B42" w:rsidRPr="009A1FE1">
        <w:rPr>
          <w:rStyle w:val="CrossreferenceChar"/>
        </w:rPr>
        <w:fldChar w:fldCharType="end"/>
      </w:r>
      <w:r w:rsidR="008D0FE8">
        <w:t>;</w:t>
      </w:r>
      <w:r w:rsidRPr="009A1FE1">
        <w:t xml:space="preserve"> grade</w:t>
      </w:r>
      <w:r w:rsidR="009F58E2">
        <w:t xml:space="preserve"> span</w:t>
      </w:r>
      <w:r w:rsidRPr="009A1FE1">
        <w:t xml:space="preserve"> three </w:t>
      </w:r>
      <w:r w:rsidR="009F58E2">
        <w:t>through</w:t>
      </w:r>
      <w:r w:rsidR="009F58E2" w:rsidRPr="009A1FE1">
        <w:t xml:space="preserve"> </w:t>
      </w:r>
      <w:r w:rsidRPr="009A1FE1">
        <w:t>five</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_Ref63857135 \* Lower \h </w:instrText>
      </w:r>
      <w:r w:rsidR="004B18BD">
        <w:rPr>
          <w:rStyle w:val="CrossreferenceChar"/>
        </w:rPr>
        <w:instrText xml:space="preserve"> \* MERGEFORMAT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4.11</w:t>
      </w:r>
      <w:r w:rsidR="00A72B42" w:rsidRPr="004B18BD">
        <w:rPr>
          <w:rStyle w:val="CrossreferenceChar"/>
        </w:rPr>
        <w:fldChar w:fldCharType="end"/>
      </w:r>
      <w:r w:rsidR="008D0FE8">
        <w:t>;</w:t>
      </w:r>
      <w:r w:rsidRPr="009A1FE1">
        <w:t xml:space="preserve"> grade</w:t>
      </w:r>
      <w:r w:rsidR="009F58E2">
        <w:t xml:space="preserve"> span</w:t>
      </w:r>
      <w:r w:rsidRPr="009A1FE1">
        <w:t xml:space="preserve"> six </w:t>
      </w:r>
      <w:r w:rsidR="009F58E2">
        <w:t>through</w:t>
      </w:r>
      <w:r w:rsidRPr="009A1FE1">
        <w:t xml:space="preserve"> eight</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_Ref63857142 \* Lower \h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4.12</w:t>
      </w:r>
      <w:r w:rsidR="00A72B42" w:rsidRPr="004B18BD">
        <w:rPr>
          <w:rStyle w:val="CrossreferenceChar"/>
        </w:rPr>
        <w:fldChar w:fldCharType="end"/>
      </w:r>
      <w:r w:rsidR="008D0FE8">
        <w:t>;</w:t>
      </w:r>
      <w:r w:rsidRPr="009A1FE1">
        <w:t xml:space="preserve"> grade</w:t>
      </w:r>
      <w:r w:rsidR="009F58E2">
        <w:t xml:space="preserve"> span</w:t>
      </w:r>
      <w:r w:rsidRPr="009A1FE1">
        <w:t xml:space="preserve"> nine </w:t>
      </w:r>
      <w:r w:rsidR="00CC0874">
        <w:t>and</w:t>
      </w:r>
      <w:r w:rsidRPr="009A1FE1">
        <w:t xml:space="preserve"> ten</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_Ref63857150 \* Lower \h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4.13</w:t>
      </w:r>
      <w:r w:rsidR="00A72B42" w:rsidRPr="004B18BD">
        <w:rPr>
          <w:rStyle w:val="CrossreferenceChar"/>
        </w:rPr>
        <w:fldChar w:fldCharType="end"/>
      </w:r>
      <w:r w:rsidR="008D0FE8">
        <w:t>;</w:t>
      </w:r>
      <w:r w:rsidRPr="009A1FE1">
        <w:t xml:space="preserve"> and grade </w:t>
      </w:r>
      <w:r w:rsidR="00F83CBA" w:rsidRPr="009A1FE1">
        <w:t>eleven</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_Ref63857053 \* Lower \h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4.14</w:t>
      </w:r>
      <w:r w:rsidR="00A72B42" w:rsidRPr="004B18BD">
        <w:rPr>
          <w:rStyle w:val="CrossreferenceChar"/>
        </w:rPr>
        <w:fldChar w:fldCharType="end"/>
      </w:r>
      <w:r w:rsidRPr="009A1FE1">
        <w:t>.</w:t>
      </w:r>
    </w:p>
    <w:p w14:paraId="4E9EFD9F" w14:textId="4CB111E2" w:rsidR="000D1E93" w:rsidRPr="009A1FE1" w:rsidRDefault="0402B528" w:rsidP="00765A68">
      <w:pPr>
        <w:pStyle w:val="Image"/>
      </w:pPr>
      <w:r>
        <w:drawing>
          <wp:inline distT="0" distB="0" distL="0" distR="0" wp14:anchorId="10B994B0" wp14:editId="65DB254B">
            <wp:extent cx="4600575" cy="2762250"/>
            <wp:effectExtent l="0" t="0" r="9525" b="0"/>
            <wp:docPr id="31" name="Picture 31" descr="In person versus remote p-values for grade two written language using data from table A.2;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4600575" cy="2762250"/>
                    </a:xfrm>
                    <a:prstGeom prst="rect">
                      <a:avLst/>
                    </a:prstGeom>
                  </pic:spPr>
                </pic:pic>
              </a:graphicData>
            </a:graphic>
          </wp:inline>
        </w:drawing>
      </w:r>
    </w:p>
    <w:p w14:paraId="2A414212" w14:textId="038FF682" w:rsidR="006E3B65" w:rsidRPr="009A1FE1" w:rsidRDefault="000D1E93" w:rsidP="000D1E93">
      <w:pPr>
        <w:pStyle w:val="Captionwide"/>
      </w:pPr>
      <w:bookmarkStart w:id="87" w:name="_Ref63857125"/>
      <w:bookmarkStart w:id="88" w:name="_Toc66443800"/>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10</w:t>
      </w:r>
      <w:r>
        <w:fldChar w:fldCharType="end"/>
      </w:r>
      <w:bookmarkEnd w:id="87"/>
      <w:r w:rsidRPr="009A1FE1">
        <w:t xml:space="preserve">  Item Difficulty Results: Written</w:t>
      </w:r>
      <w:r w:rsidR="00C5262E" w:rsidRPr="00C5262E">
        <w:t xml:space="preserve"> </w:t>
      </w:r>
      <w:r w:rsidR="00C5262E">
        <w:t>Language,</w:t>
      </w:r>
      <w:r w:rsidRPr="009A1FE1">
        <w:t xml:space="preserve"> Grade </w:t>
      </w:r>
      <w:r w:rsidR="009F58E2">
        <w:t>Two</w:t>
      </w:r>
      <w:r w:rsidRPr="009A1FE1">
        <w:t xml:space="preserve"> (N=241/905)</w:t>
      </w:r>
      <w:bookmarkEnd w:id="88"/>
    </w:p>
    <w:p w14:paraId="1C8962EE" w14:textId="60CBD64A" w:rsidR="000D1E93" w:rsidRPr="009A1FE1" w:rsidRDefault="0402B528" w:rsidP="00765A68">
      <w:pPr>
        <w:pStyle w:val="Image"/>
      </w:pPr>
      <w:r>
        <w:drawing>
          <wp:inline distT="0" distB="0" distL="0" distR="0" wp14:anchorId="00819571" wp14:editId="0ED4B8F1">
            <wp:extent cx="4552950" cy="2752725"/>
            <wp:effectExtent l="0" t="0" r="0" b="9525"/>
            <wp:docPr id="68462016" name="Picture 68462016" descr="In person versus remote p-values for grade span three through five written language using data from table A.2;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6"/>
                    <pic:cNvPicPr/>
                  </pic:nvPicPr>
                  <pic:blipFill>
                    <a:blip r:embed="rId40">
                      <a:extLst>
                        <a:ext uri="{28A0092B-C50C-407E-A947-70E740481C1C}">
                          <a14:useLocalDpi xmlns:a14="http://schemas.microsoft.com/office/drawing/2010/main" val="0"/>
                        </a:ext>
                      </a:extLst>
                    </a:blip>
                    <a:stretch>
                      <a:fillRect/>
                    </a:stretch>
                  </pic:blipFill>
                  <pic:spPr>
                    <a:xfrm>
                      <a:off x="0" y="0"/>
                      <a:ext cx="4552950" cy="2752725"/>
                    </a:xfrm>
                    <a:prstGeom prst="rect">
                      <a:avLst/>
                    </a:prstGeom>
                  </pic:spPr>
                </pic:pic>
              </a:graphicData>
            </a:graphic>
          </wp:inline>
        </w:drawing>
      </w:r>
    </w:p>
    <w:p w14:paraId="525B8424" w14:textId="1D5E39DD" w:rsidR="006E3B65" w:rsidRPr="009A1FE1" w:rsidRDefault="000D1E93" w:rsidP="000D1E93">
      <w:pPr>
        <w:pStyle w:val="Captionwide"/>
      </w:pPr>
      <w:bookmarkStart w:id="89" w:name="_Ref63857135"/>
      <w:bookmarkStart w:id="90" w:name="_Toc66443801"/>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11</w:t>
      </w:r>
      <w:r>
        <w:fldChar w:fldCharType="end"/>
      </w:r>
      <w:bookmarkEnd w:id="89"/>
      <w:r w:rsidRPr="009A1FE1">
        <w:t xml:space="preserve">  Item Difficulty Results: Written</w:t>
      </w:r>
      <w:r w:rsidR="00C5262E" w:rsidRPr="00C5262E">
        <w:t xml:space="preserve"> </w:t>
      </w:r>
      <w:r w:rsidR="00C5262E">
        <w:t>Language,</w:t>
      </w:r>
      <w:r w:rsidRPr="009A1FE1">
        <w:t xml:space="preserve"> Grade</w:t>
      </w:r>
      <w:r w:rsidR="009F58E2">
        <w:t xml:space="preserve"> Span Three Through Five</w:t>
      </w:r>
      <w:r w:rsidRPr="009A1FE1">
        <w:t xml:space="preserve"> (N=6,726/4,240)</w:t>
      </w:r>
      <w:bookmarkEnd w:id="90"/>
    </w:p>
    <w:p w14:paraId="7B9012AA" w14:textId="45B4BCC2" w:rsidR="000D1E93" w:rsidRPr="009A1FE1" w:rsidRDefault="0402B528" w:rsidP="00765A68">
      <w:pPr>
        <w:pStyle w:val="Image"/>
      </w:pPr>
      <w:r>
        <w:drawing>
          <wp:inline distT="0" distB="0" distL="0" distR="0" wp14:anchorId="44458B9D" wp14:editId="73BB6753">
            <wp:extent cx="4581524" cy="2771775"/>
            <wp:effectExtent l="0" t="0" r="9525" b="9525"/>
            <wp:docPr id="68462017" name="Picture 68462017" descr="In person versus remote p-values for grade span six through eight written language using data from table A.2;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7"/>
                    <pic:cNvPicPr/>
                  </pic:nvPicPr>
                  <pic:blipFill>
                    <a:blip r:embed="rId41">
                      <a:extLst>
                        <a:ext uri="{28A0092B-C50C-407E-A947-70E740481C1C}">
                          <a14:useLocalDpi xmlns:a14="http://schemas.microsoft.com/office/drawing/2010/main" val="0"/>
                        </a:ext>
                      </a:extLst>
                    </a:blip>
                    <a:stretch>
                      <a:fillRect/>
                    </a:stretch>
                  </pic:blipFill>
                  <pic:spPr>
                    <a:xfrm>
                      <a:off x="0" y="0"/>
                      <a:ext cx="4581524" cy="2771775"/>
                    </a:xfrm>
                    <a:prstGeom prst="rect">
                      <a:avLst/>
                    </a:prstGeom>
                  </pic:spPr>
                </pic:pic>
              </a:graphicData>
            </a:graphic>
          </wp:inline>
        </w:drawing>
      </w:r>
    </w:p>
    <w:p w14:paraId="5D6726A0" w14:textId="6EB56B98" w:rsidR="006E3B65" w:rsidRPr="009A1FE1" w:rsidRDefault="000D1E93" w:rsidP="000D1E93">
      <w:pPr>
        <w:pStyle w:val="Captionwide"/>
      </w:pPr>
      <w:bookmarkStart w:id="91" w:name="_Ref63857142"/>
      <w:bookmarkStart w:id="92" w:name="_Toc66443802"/>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12</w:t>
      </w:r>
      <w:r>
        <w:fldChar w:fldCharType="end"/>
      </w:r>
      <w:bookmarkEnd w:id="91"/>
      <w:r w:rsidRPr="009A1FE1">
        <w:t xml:space="preserve">  Item Difficulty Results: Written</w:t>
      </w:r>
      <w:r w:rsidR="00C5262E" w:rsidRPr="00C5262E">
        <w:t xml:space="preserve"> </w:t>
      </w:r>
      <w:r w:rsidR="00C5262E">
        <w:t>Language,</w:t>
      </w:r>
      <w:r w:rsidRPr="009A1FE1">
        <w:t xml:space="preserve"> Grade</w:t>
      </w:r>
      <w:r w:rsidR="009F58E2">
        <w:t xml:space="preserve"> Span Six Through Eight</w:t>
      </w:r>
      <w:r w:rsidRPr="009A1FE1">
        <w:t xml:space="preserve"> (N=3,336/2,294)</w:t>
      </w:r>
      <w:bookmarkEnd w:id="92"/>
    </w:p>
    <w:p w14:paraId="7EC00C14" w14:textId="3157CDD0" w:rsidR="000D1E93" w:rsidRPr="009A1FE1" w:rsidRDefault="0402B528" w:rsidP="00765A68">
      <w:pPr>
        <w:pStyle w:val="Image"/>
      </w:pPr>
      <w:r>
        <w:drawing>
          <wp:inline distT="0" distB="0" distL="0" distR="0" wp14:anchorId="597DC0EA" wp14:editId="40DE2A05">
            <wp:extent cx="4581524" cy="2771775"/>
            <wp:effectExtent l="0" t="0" r="9525" b="9525"/>
            <wp:docPr id="68462019" name="Picture 68462019" descr="In person versus remote p-values for grade span nine and ten written language using data from table A.2;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9"/>
                    <pic:cNvPicPr/>
                  </pic:nvPicPr>
                  <pic:blipFill>
                    <a:blip r:embed="rId42">
                      <a:extLst>
                        <a:ext uri="{28A0092B-C50C-407E-A947-70E740481C1C}">
                          <a14:useLocalDpi xmlns:a14="http://schemas.microsoft.com/office/drawing/2010/main" val="0"/>
                        </a:ext>
                      </a:extLst>
                    </a:blip>
                    <a:stretch>
                      <a:fillRect/>
                    </a:stretch>
                  </pic:blipFill>
                  <pic:spPr>
                    <a:xfrm>
                      <a:off x="0" y="0"/>
                      <a:ext cx="4581524" cy="2771775"/>
                    </a:xfrm>
                    <a:prstGeom prst="rect">
                      <a:avLst/>
                    </a:prstGeom>
                  </pic:spPr>
                </pic:pic>
              </a:graphicData>
            </a:graphic>
          </wp:inline>
        </w:drawing>
      </w:r>
    </w:p>
    <w:p w14:paraId="49D1E5A8" w14:textId="4CECDE63" w:rsidR="006E3B65" w:rsidRPr="009A1FE1" w:rsidRDefault="000D1E93" w:rsidP="000D1E93">
      <w:pPr>
        <w:pStyle w:val="Captionwide"/>
      </w:pPr>
      <w:bookmarkStart w:id="93" w:name="_Ref63857150"/>
      <w:bookmarkStart w:id="94" w:name="_Toc66443803"/>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13</w:t>
      </w:r>
      <w:r>
        <w:fldChar w:fldCharType="end"/>
      </w:r>
      <w:bookmarkEnd w:id="93"/>
      <w:r w:rsidRPr="009A1FE1">
        <w:t xml:space="preserve">  Item Difficulty Results: Written</w:t>
      </w:r>
      <w:r w:rsidR="00C5262E" w:rsidRPr="00C5262E">
        <w:t xml:space="preserve"> </w:t>
      </w:r>
      <w:r w:rsidR="00C5262E">
        <w:t>Language,</w:t>
      </w:r>
      <w:r w:rsidRPr="009A1FE1">
        <w:t xml:space="preserve"> Grade</w:t>
      </w:r>
      <w:r w:rsidR="009F58E2">
        <w:t xml:space="preserve"> Span Nine </w:t>
      </w:r>
      <w:r w:rsidR="00CC0874">
        <w:t>and</w:t>
      </w:r>
      <w:r w:rsidR="009F58E2">
        <w:t xml:space="preserve"> Ten</w:t>
      </w:r>
      <w:r w:rsidRPr="009A1FE1">
        <w:t xml:space="preserve"> (N=1,383/724)</w:t>
      </w:r>
      <w:bookmarkEnd w:id="94"/>
    </w:p>
    <w:p w14:paraId="0350FE0D" w14:textId="0A976C2E" w:rsidR="000D1E93" w:rsidRPr="009A1FE1" w:rsidRDefault="0402B528" w:rsidP="00765A68">
      <w:pPr>
        <w:pStyle w:val="Image"/>
      </w:pPr>
      <w:r>
        <w:drawing>
          <wp:inline distT="0" distB="0" distL="0" distR="0" wp14:anchorId="28159B15" wp14:editId="73E7B558">
            <wp:extent cx="4581524" cy="2743200"/>
            <wp:effectExtent l="0" t="0" r="9525" b="0"/>
            <wp:docPr id="68462020" name="Picture 68462020" descr="In person versus remote p-values for grade eleven written language using data from table A.2;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0"/>
                    <pic:cNvPicPr/>
                  </pic:nvPicPr>
                  <pic:blipFill>
                    <a:blip r:embed="rId43">
                      <a:extLst>
                        <a:ext uri="{28A0092B-C50C-407E-A947-70E740481C1C}">
                          <a14:useLocalDpi xmlns:a14="http://schemas.microsoft.com/office/drawing/2010/main" val="0"/>
                        </a:ext>
                      </a:extLst>
                    </a:blip>
                    <a:stretch>
                      <a:fillRect/>
                    </a:stretch>
                  </pic:blipFill>
                  <pic:spPr>
                    <a:xfrm>
                      <a:off x="0" y="0"/>
                      <a:ext cx="4581524" cy="2743200"/>
                    </a:xfrm>
                    <a:prstGeom prst="rect">
                      <a:avLst/>
                    </a:prstGeom>
                  </pic:spPr>
                </pic:pic>
              </a:graphicData>
            </a:graphic>
          </wp:inline>
        </w:drawing>
      </w:r>
    </w:p>
    <w:p w14:paraId="62B7C394" w14:textId="1DB3394C" w:rsidR="006E3B65" w:rsidRPr="009A1FE1" w:rsidRDefault="000D1E93" w:rsidP="000D1E93">
      <w:pPr>
        <w:pStyle w:val="Captionwide"/>
      </w:pPr>
      <w:bookmarkStart w:id="95" w:name="_Ref63857053"/>
      <w:bookmarkStart w:id="96" w:name="_Toc66443804"/>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14</w:t>
      </w:r>
      <w:r>
        <w:fldChar w:fldCharType="end"/>
      </w:r>
      <w:bookmarkEnd w:id="95"/>
      <w:r w:rsidRPr="009A1FE1">
        <w:t xml:space="preserve">  Item Difficulty Results: Written</w:t>
      </w:r>
      <w:r w:rsidR="00C5262E" w:rsidRPr="00C5262E">
        <w:t xml:space="preserve"> </w:t>
      </w:r>
      <w:r w:rsidR="00C5262E">
        <w:t>Language,</w:t>
      </w:r>
      <w:r w:rsidRPr="009A1FE1">
        <w:t xml:space="preserve"> Grade </w:t>
      </w:r>
      <w:r w:rsidR="003F766A">
        <w:t>Eleven</w:t>
      </w:r>
      <w:r w:rsidR="003F766A" w:rsidRPr="009A1FE1">
        <w:t xml:space="preserve"> </w:t>
      </w:r>
      <w:r w:rsidRPr="009A1FE1">
        <w:t>(N=430/217)</w:t>
      </w:r>
      <w:bookmarkEnd w:id="96"/>
    </w:p>
    <w:p w14:paraId="7CAB54FF" w14:textId="3A4D220F" w:rsidR="007C3C3C" w:rsidRPr="009A1FE1" w:rsidRDefault="00B42DE3" w:rsidP="000D69B1">
      <w:pPr>
        <w:pStyle w:val="Heading4"/>
      </w:pPr>
      <w:r w:rsidRPr="009A1FE1">
        <w:t>Item-total Correlations</w:t>
      </w:r>
    </w:p>
    <w:p w14:paraId="38D6909A" w14:textId="1D2F978F" w:rsidR="002F540E" w:rsidRDefault="000156A9" w:rsidP="00A20691">
      <w:r>
        <w:t xml:space="preserve">Item discrimination evaluates the degree to which individual items reflect the skill being measured by the test. Values typically range from zero to one, with larger values indicating that the item is a better measure of the </w:t>
      </w:r>
      <w:r w:rsidR="00396D09">
        <w:t xml:space="preserve">targeted </w:t>
      </w:r>
      <w:r>
        <w:t xml:space="preserve">skill. </w:t>
      </w:r>
      <w:r w:rsidR="00A20691">
        <w:t xml:space="preserve">Item discrimination was compared for students testing </w:t>
      </w:r>
      <w:r w:rsidR="00C82327">
        <w:t>in person</w:t>
      </w:r>
      <w:r w:rsidR="00A20691">
        <w:t xml:space="preserve"> and remotely with point-biserial correlations for dichotomous items, which is the </w:t>
      </w:r>
      <w:r w:rsidR="00090EE9">
        <w:t>Pearson</w:t>
      </w:r>
      <w:r w:rsidR="00A20691">
        <w:t xml:space="preserve"> correlation between the item score and the </w:t>
      </w:r>
      <w:r w:rsidR="00090EE9">
        <w:t xml:space="preserve">operational domain score. The Pearson correlation between the item score and the operational domain score is also used </w:t>
      </w:r>
      <w:r w:rsidR="00A20691">
        <w:t>for polytomous items.</w:t>
      </w:r>
      <w:r w:rsidR="00581C80">
        <w:t xml:space="preserve"> These are collectively described as item-total correlations.</w:t>
      </w:r>
    </w:p>
    <w:bookmarkStart w:id="97" w:name="_Hlk65140011"/>
    <w:p w14:paraId="45FFBEF2" w14:textId="194E019A" w:rsidR="00663FCF" w:rsidRPr="009A1FE1" w:rsidRDefault="00663FCF" w:rsidP="00663FCF">
      <w:r w:rsidRPr="009A1FE1">
        <w:rPr>
          <w:rStyle w:val="CrossreferenceChar"/>
        </w:rPr>
        <w:fldChar w:fldCharType="begin"/>
      </w:r>
      <w:r w:rsidRPr="009A1FE1">
        <w:rPr>
          <w:rStyle w:val="CrossreferenceChar"/>
        </w:rPr>
        <w:instrText xml:space="preserve"> REF _Ref63855368 \h  \* MERGEFORMAT </w:instrText>
      </w:r>
      <w:r w:rsidRPr="009A1FE1">
        <w:rPr>
          <w:rStyle w:val="CrossreferenceChar"/>
        </w:rPr>
      </w:r>
      <w:r w:rsidRPr="009A1FE1">
        <w:rPr>
          <w:rStyle w:val="CrossreferenceChar"/>
        </w:rPr>
        <w:fldChar w:fldCharType="separate"/>
      </w:r>
      <w:r w:rsidR="006F5EE8" w:rsidRPr="006F5EE8">
        <w:rPr>
          <w:rStyle w:val="CrossreferenceChar"/>
        </w:rPr>
        <w:t>Table 4.7</w:t>
      </w:r>
      <w:r w:rsidRPr="009A1FE1">
        <w:rPr>
          <w:rStyle w:val="CrossreferenceChar"/>
        </w:rPr>
        <w:fldChar w:fldCharType="end"/>
      </w:r>
      <w:bookmarkEnd w:id="97"/>
      <w:r w:rsidRPr="009A1FE1">
        <w:rPr>
          <w:lang w:eastAsia="zh-CN"/>
        </w:rPr>
        <w:t xml:space="preserve"> contains </w:t>
      </w:r>
      <w:r w:rsidRPr="009A1FE1">
        <w:t xml:space="preserve">mean </w:t>
      </w:r>
      <w:r>
        <w:t>o</w:t>
      </w:r>
      <w:r w:rsidRPr="009A1FE1">
        <w:t xml:space="preserve">ral </w:t>
      </w:r>
      <w:r>
        <w:t>language</w:t>
      </w:r>
      <w:r w:rsidRPr="009A1FE1">
        <w:t xml:space="preserve"> </w:t>
      </w:r>
      <w:r w:rsidR="00C82327">
        <w:t>in-person</w:t>
      </w:r>
      <w:r w:rsidRPr="009A1FE1">
        <w:t xml:space="preserve"> and remote item-total correlation values for </w:t>
      </w:r>
      <w:r w:rsidR="00B45339">
        <w:t>in-person</w:t>
      </w:r>
      <w:r w:rsidRPr="009A1FE1">
        <w:t xml:space="preserve"> and remote test takers across grade</w:t>
      </w:r>
      <w:r>
        <w:t xml:space="preserve"> levels</w:t>
      </w:r>
      <w:r w:rsidRPr="009A1FE1">
        <w:t xml:space="preserve"> and grade spans. It also contains the mean differences in those item-total correlation values as well as the smallest and largest differences observed. Mean differences ranged from -.02 to .06.</w:t>
      </w:r>
      <w:r w:rsidR="00B57F8E" w:rsidRPr="00B57F8E">
        <w:t xml:space="preserve"> </w:t>
      </w:r>
      <w:bookmarkStart w:id="98" w:name="_Hlk65140073"/>
      <w:r w:rsidR="00B57F8E" w:rsidRPr="00B57F8E">
        <w:t xml:space="preserve">Numbers in </w:t>
      </w:r>
      <w:r w:rsidR="00B57F8E" w:rsidRPr="00B57F8E">
        <w:rPr>
          <w:rStyle w:val="CrossreferenceChar"/>
        </w:rPr>
        <w:fldChar w:fldCharType="begin"/>
      </w:r>
      <w:r w:rsidR="00B57F8E" w:rsidRPr="00B57F8E">
        <w:rPr>
          <w:rStyle w:val="CrossreferenceChar"/>
        </w:rPr>
        <w:instrText xml:space="preserve"> REF  _Ref63855368 \* Lower \h  \* MERGEFORMAT </w:instrText>
      </w:r>
      <w:r w:rsidR="00B57F8E" w:rsidRPr="00B57F8E">
        <w:rPr>
          <w:rStyle w:val="CrossreferenceChar"/>
        </w:rPr>
      </w:r>
      <w:r w:rsidR="00B57F8E" w:rsidRPr="00B57F8E">
        <w:rPr>
          <w:rStyle w:val="CrossreferenceChar"/>
        </w:rPr>
        <w:fldChar w:fldCharType="separate"/>
      </w:r>
      <w:r w:rsidR="006F5EE8" w:rsidRPr="006F5EE8">
        <w:rPr>
          <w:rStyle w:val="CrossreferenceChar"/>
        </w:rPr>
        <w:t>table 4.7</w:t>
      </w:r>
      <w:r w:rsidR="00B57F8E" w:rsidRPr="00B57F8E">
        <w:rPr>
          <w:rStyle w:val="CrossreferenceChar"/>
        </w:rPr>
        <w:fldChar w:fldCharType="end"/>
      </w:r>
      <w:r w:rsidR="00B57F8E" w:rsidRPr="00B57F8E">
        <w:t xml:space="preserve"> that are colored, bold, and preceded with an asterisk (*) indicate</w:t>
      </w:r>
      <w:r w:rsidR="002D7460">
        <w:t xml:space="preserve"> particularly low sample sizes</w:t>
      </w:r>
      <w:r w:rsidR="00B57F8E" w:rsidRPr="00B57F8E">
        <w:t>.</w:t>
      </w:r>
      <w:bookmarkEnd w:id="98"/>
    </w:p>
    <w:p w14:paraId="0E51F013" w14:textId="40486B9C" w:rsidR="00663FCF" w:rsidRPr="009A1FE1" w:rsidRDefault="00663FCF" w:rsidP="0000482D">
      <w:pPr>
        <w:spacing w:before="120"/>
      </w:pPr>
      <w:r w:rsidRPr="009A1FE1">
        <w:rPr>
          <w:rStyle w:val="CrossreferenceChar"/>
        </w:rPr>
        <w:fldChar w:fldCharType="begin"/>
      </w:r>
      <w:r w:rsidRPr="009A1FE1">
        <w:rPr>
          <w:rStyle w:val="CrossreferenceChar"/>
        </w:rPr>
        <w:instrText xml:space="preserve"> REF _Ref63855376 \h  \* MERGEFORMAT </w:instrText>
      </w:r>
      <w:r w:rsidRPr="009A1FE1">
        <w:rPr>
          <w:rStyle w:val="CrossreferenceChar"/>
        </w:rPr>
      </w:r>
      <w:r w:rsidRPr="009A1FE1">
        <w:rPr>
          <w:rStyle w:val="CrossreferenceChar"/>
        </w:rPr>
        <w:fldChar w:fldCharType="separate"/>
      </w:r>
      <w:r w:rsidR="006F5EE8" w:rsidRPr="006F5EE8">
        <w:rPr>
          <w:rStyle w:val="CrossreferenceChar"/>
        </w:rPr>
        <w:t>Table 4.8</w:t>
      </w:r>
      <w:r w:rsidRPr="009A1FE1">
        <w:rPr>
          <w:rStyle w:val="CrossreferenceChar"/>
        </w:rPr>
        <w:fldChar w:fldCharType="end"/>
      </w:r>
      <w:r w:rsidRPr="009A1FE1">
        <w:rPr>
          <w:lang w:eastAsia="zh-CN"/>
        </w:rPr>
        <w:t xml:space="preserve"> contains the corresponding item-total correlation information for </w:t>
      </w:r>
      <w:r>
        <w:rPr>
          <w:lang w:eastAsia="zh-CN"/>
        </w:rPr>
        <w:t>w</w:t>
      </w:r>
      <w:r w:rsidRPr="009A1FE1">
        <w:rPr>
          <w:lang w:eastAsia="zh-CN"/>
        </w:rPr>
        <w:t xml:space="preserve">ritten </w:t>
      </w:r>
      <w:r>
        <w:rPr>
          <w:lang w:eastAsia="zh-CN"/>
        </w:rPr>
        <w:t>language</w:t>
      </w:r>
      <w:r w:rsidRPr="009A1FE1">
        <w:rPr>
          <w:lang w:eastAsia="zh-CN"/>
        </w:rPr>
        <w:t xml:space="preserve">. </w:t>
      </w:r>
      <w:r w:rsidRPr="009A1FE1">
        <w:t>Mean differences ranged from -.04 to .01.</w:t>
      </w:r>
      <w:r w:rsidR="00775783" w:rsidRPr="00775783">
        <w:t xml:space="preserve"> </w:t>
      </w:r>
      <w:r w:rsidR="00775783" w:rsidRPr="00B57F8E">
        <w:t xml:space="preserve">Numbers in </w:t>
      </w:r>
      <w:r w:rsidR="00775783" w:rsidRPr="00775783">
        <w:rPr>
          <w:rStyle w:val="CrossreferenceChar"/>
        </w:rPr>
        <w:fldChar w:fldCharType="begin"/>
      </w:r>
      <w:r w:rsidR="00775783" w:rsidRPr="00775783">
        <w:rPr>
          <w:rStyle w:val="CrossreferenceChar"/>
        </w:rPr>
        <w:instrText xml:space="preserve"> REF  _Ref63855376 \* Lower \h  \* MERGEFORMAT </w:instrText>
      </w:r>
      <w:r w:rsidR="00775783" w:rsidRPr="00775783">
        <w:rPr>
          <w:rStyle w:val="CrossreferenceChar"/>
        </w:rPr>
      </w:r>
      <w:r w:rsidR="00775783" w:rsidRPr="00775783">
        <w:rPr>
          <w:rStyle w:val="CrossreferenceChar"/>
        </w:rPr>
        <w:fldChar w:fldCharType="separate"/>
      </w:r>
      <w:r w:rsidR="006F5EE8" w:rsidRPr="006F5EE8">
        <w:rPr>
          <w:rStyle w:val="CrossreferenceChar"/>
        </w:rPr>
        <w:t>table 4.8</w:t>
      </w:r>
      <w:r w:rsidR="00775783" w:rsidRPr="00775783">
        <w:rPr>
          <w:rStyle w:val="CrossreferenceChar"/>
        </w:rPr>
        <w:fldChar w:fldCharType="end"/>
      </w:r>
      <w:r w:rsidR="00775783" w:rsidRPr="00B57F8E">
        <w:t xml:space="preserve"> that are bold and preceded with an asterisk (*) indicate </w:t>
      </w:r>
      <w:r w:rsidR="002D7460">
        <w:t>particularly low sample sizes</w:t>
      </w:r>
      <w:r w:rsidR="00775783" w:rsidRPr="00B57F8E">
        <w:t>.</w:t>
      </w:r>
    </w:p>
    <w:p w14:paraId="1D72356C" w14:textId="417822A9" w:rsidR="002F540E" w:rsidRPr="009A1FE1" w:rsidRDefault="002F540E" w:rsidP="00A20691">
      <w:pPr>
        <w:sectPr w:rsidR="002F540E" w:rsidRPr="009A1FE1" w:rsidSect="006158FA">
          <w:headerReference w:type="first" r:id="rId44"/>
          <w:footerReference w:type="first" r:id="rId45"/>
          <w:pgSz w:w="12240" w:h="15840" w:code="1"/>
          <w:pgMar w:top="1152" w:right="1152" w:bottom="1152" w:left="1152" w:header="576" w:footer="360" w:gutter="0"/>
          <w:cols w:space="720"/>
          <w:titlePg/>
          <w:docGrid w:linePitch="360"/>
        </w:sectPr>
      </w:pPr>
    </w:p>
    <w:p w14:paraId="4FC0768D" w14:textId="6B2213AC" w:rsidR="0075052E" w:rsidRPr="009A1FE1" w:rsidRDefault="0075052E" w:rsidP="0075052E">
      <w:pPr>
        <w:pStyle w:val="Caption"/>
      </w:pPr>
      <w:bookmarkStart w:id="99" w:name="_Ref63855368"/>
      <w:bookmarkStart w:id="100" w:name="_Toc66443771"/>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7</w:t>
      </w:r>
      <w:r>
        <w:fldChar w:fldCharType="end"/>
      </w:r>
      <w:bookmarkEnd w:id="99"/>
      <w:r w:rsidRPr="009A1FE1">
        <w:t xml:space="preserve">  Item-Total Correlation Means: Oral </w:t>
      </w:r>
      <w:r w:rsidR="00534D54">
        <w:t>Language</w:t>
      </w:r>
      <w:bookmarkEnd w:id="100"/>
    </w:p>
    <w:tbl>
      <w:tblPr>
        <w:tblStyle w:val="TRs"/>
        <w:tblW w:w="11435" w:type="dxa"/>
        <w:tblLook w:val="04A0" w:firstRow="1" w:lastRow="0" w:firstColumn="1" w:lastColumn="0" w:noHBand="0" w:noVBand="1"/>
        <w:tblDescription w:val="Item-Total Correlation Means: Oral Language"/>
      </w:tblPr>
      <w:tblGrid>
        <w:gridCol w:w="1924"/>
        <w:gridCol w:w="843"/>
        <w:gridCol w:w="1152"/>
        <w:gridCol w:w="1152"/>
        <w:gridCol w:w="1097"/>
        <w:gridCol w:w="1097"/>
        <w:gridCol w:w="1390"/>
        <w:gridCol w:w="1390"/>
        <w:gridCol w:w="1390"/>
      </w:tblGrid>
      <w:tr w:rsidR="000156A9" w:rsidRPr="009A1FE1" w14:paraId="35B29CD4" w14:textId="77777777" w:rsidTr="00414C01">
        <w:trPr>
          <w:cnfStyle w:val="100000000000" w:firstRow="1" w:lastRow="0" w:firstColumn="0" w:lastColumn="0" w:oddVBand="0" w:evenVBand="0" w:oddHBand="0" w:evenHBand="0" w:firstRowFirstColumn="0" w:firstRowLastColumn="0" w:lastRowFirstColumn="0" w:lastRowLastColumn="0"/>
        </w:trPr>
        <w:tc>
          <w:tcPr>
            <w:tcW w:w="1924" w:type="dxa"/>
          </w:tcPr>
          <w:p w14:paraId="2C01011D" w14:textId="528A3359" w:rsidR="000156A9" w:rsidRPr="009A1FE1" w:rsidRDefault="000156A9" w:rsidP="002F540E">
            <w:pPr>
              <w:pStyle w:val="TableHead"/>
              <w:rPr>
                <w:noProof w:val="0"/>
                <w:lang w:eastAsia="zh-CN"/>
              </w:rPr>
            </w:pPr>
            <w:r w:rsidRPr="009A1FE1">
              <w:rPr>
                <w:noProof w:val="0"/>
                <w:lang w:eastAsia="zh-CN"/>
              </w:rPr>
              <w:t>Grade</w:t>
            </w:r>
            <w:r w:rsidR="002F540E" w:rsidRPr="009A1FE1">
              <w:rPr>
                <w:noProof w:val="0"/>
                <w:lang w:eastAsia="zh-CN"/>
              </w:rPr>
              <w:t xml:space="preserve"> Level</w:t>
            </w:r>
            <w:r w:rsidRPr="009A1FE1">
              <w:rPr>
                <w:noProof w:val="0"/>
                <w:lang w:eastAsia="zh-CN"/>
              </w:rPr>
              <w:t xml:space="preserve"> or Grade Span</w:t>
            </w:r>
          </w:p>
        </w:tc>
        <w:tc>
          <w:tcPr>
            <w:tcW w:w="843" w:type="dxa"/>
          </w:tcPr>
          <w:p w14:paraId="6802D162" w14:textId="501238F5" w:rsidR="000156A9" w:rsidRPr="009A1FE1" w:rsidRDefault="000156A9" w:rsidP="002F540E">
            <w:pPr>
              <w:pStyle w:val="TableHead"/>
              <w:rPr>
                <w:noProof w:val="0"/>
                <w:lang w:eastAsia="zh-CN"/>
              </w:rPr>
            </w:pPr>
            <w:r w:rsidRPr="009A1FE1">
              <w:rPr>
                <w:noProof w:val="0"/>
                <w:lang w:eastAsia="zh-CN"/>
              </w:rPr>
              <w:t>N Items</w:t>
            </w:r>
          </w:p>
        </w:tc>
        <w:tc>
          <w:tcPr>
            <w:tcW w:w="1152" w:type="dxa"/>
          </w:tcPr>
          <w:p w14:paraId="5B5342F2" w14:textId="252D4C20" w:rsidR="000156A9" w:rsidRPr="009A1FE1" w:rsidRDefault="000156A9" w:rsidP="002F540E">
            <w:pPr>
              <w:pStyle w:val="TableHead"/>
              <w:rPr>
                <w:noProof w:val="0"/>
                <w:lang w:eastAsia="zh-CN"/>
              </w:rPr>
            </w:pPr>
            <w:r w:rsidRPr="009A1FE1">
              <w:rPr>
                <w:noProof w:val="0"/>
                <w:lang w:eastAsia="zh-CN"/>
              </w:rPr>
              <w:t xml:space="preserve">N </w:t>
            </w:r>
            <w:r w:rsidR="00EC4829">
              <w:rPr>
                <w:noProof w:val="0"/>
                <w:lang w:eastAsia="zh-CN"/>
              </w:rPr>
              <w:t>In Person</w:t>
            </w:r>
          </w:p>
        </w:tc>
        <w:tc>
          <w:tcPr>
            <w:tcW w:w="1152" w:type="dxa"/>
          </w:tcPr>
          <w:p w14:paraId="3D94869C" w14:textId="27E9CF7B" w:rsidR="000156A9" w:rsidRPr="009A1FE1" w:rsidRDefault="00EC4829" w:rsidP="002F540E">
            <w:pPr>
              <w:pStyle w:val="TableHead"/>
              <w:rPr>
                <w:noProof w:val="0"/>
                <w:lang w:eastAsia="zh-CN"/>
              </w:rPr>
            </w:pPr>
            <w:r>
              <w:rPr>
                <w:noProof w:val="0"/>
                <w:lang w:eastAsia="zh-CN"/>
              </w:rPr>
              <w:t>Mean In Person</w:t>
            </w:r>
          </w:p>
        </w:tc>
        <w:tc>
          <w:tcPr>
            <w:tcW w:w="1097" w:type="dxa"/>
          </w:tcPr>
          <w:p w14:paraId="67560A7C" w14:textId="1C28F483" w:rsidR="000156A9" w:rsidRPr="009A1FE1" w:rsidRDefault="000156A9" w:rsidP="002F540E">
            <w:pPr>
              <w:pStyle w:val="TableHead"/>
              <w:rPr>
                <w:noProof w:val="0"/>
                <w:lang w:eastAsia="zh-CN"/>
              </w:rPr>
            </w:pPr>
            <w:r w:rsidRPr="009A1FE1">
              <w:rPr>
                <w:noProof w:val="0"/>
                <w:lang w:eastAsia="zh-CN"/>
              </w:rPr>
              <w:t>N Remote</w:t>
            </w:r>
          </w:p>
        </w:tc>
        <w:tc>
          <w:tcPr>
            <w:tcW w:w="1097" w:type="dxa"/>
          </w:tcPr>
          <w:p w14:paraId="05FCD6AF" w14:textId="4908E183" w:rsidR="000156A9" w:rsidRPr="009A1FE1" w:rsidRDefault="00EC4829" w:rsidP="002F540E">
            <w:pPr>
              <w:pStyle w:val="TableHead"/>
              <w:rPr>
                <w:noProof w:val="0"/>
                <w:lang w:eastAsia="zh-CN"/>
              </w:rPr>
            </w:pPr>
            <w:r>
              <w:rPr>
                <w:noProof w:val="0"/>
                <w:lang w:eastAsia="zh-CN"/>
              </w:rPr>
              <w:t xml:space="preserve">Mean </w:t>
            </w:r>
            <w:r w:rsidR="000156A9" w:rsidRPr="009A1FE1">
              <w:rPr>
                <w:noProof w:val="0"/>
                <w:lang w:eastAsia="zh-CN"/>
              </w:rPr>
              <w:t>Remote</w:t>
            </w:r>
          </w:p>
        </w:tc>
        <w:tc>
          <w:tcPr>
            <w:tcW w:w="1390" w:type="dxa"/>
          </w:tcPr>
          <w:p w14:paraId="4FC49A0A" w14:textId="77777777" w:rsidR="000156A9" w:rsidRPr="009A1FE1" w:rsidRDefault="000156A9" w:rsidP="002F540E">
            <w:pPr>
              <w:pStyle w:val="TableHead"/>
              <w:rPr>
                <w:noProof w:val="0"/>
                <w:lang w:eastAsia="zh-CN"/>
              </w:rPr>
            </w:pPr>
            <w:r w:rsidRPr="009A1FE1">
              <w:rPr>
                <w:noProof w:val="0"/>
                <w:lang w:eastAsia="zh-CN"/>
              </w:rPr>
              <w:t>Min Difference</w:t>
            </w:r>
          </w:p>
        </w:tc>
        <w:tc>
          <w:tcPr>
            <w:tcW w:w="1390" w:type="dxa"/>
          </w:tcPr>
          <w:p w14:paraId="445660C0" w14:textId="77777777" w:rsidR="000156A9" w:rsidRPr="009A1FE1" w:rsidRDefault="000156A9" w:rsidP="002F540E">
            <w:pPr>
              <w:pStyle w:val="TableHead"/>
              <w:rPr>
                <w:noProof w:val="0"/>
                <w:lang w:eastAsia="zh-CN"/>
              </w:rPr>
            </w:pPr>
            <w:r w:rsidRPr="009A1FE1">
              <w:rPr>
                <w:noProof w:val="0"/>
                <w:lang w:eastAsia="zh-CN"/>
              </w:rPr>
              <w:t>Max Difference</w:t>
            </w:r>
          </w:p>
        </w:tc>
        <w:tc>
          <w:tcPr>
            <w:tcW w:w="1390" w:type="dxa"/>
          </w:tcPr>
          <w:p w14:paraId="40CA8DE7" w14:textId="77777777" w:rsidR="000156A9" w:rsidRPr="009A1FE1" w:rsidRDefault="000156A9" w:rsidP="002F540E">
            <w:pPr>
              <w:pStyle w:val="TableHead"/>
              <w:rPr>
                <w:noProof w:val="0"/>
                <w:lang w:eastAsia="zh-CN"/>
              </w:rPr>
            </w:pPr>
            <w:r w:rsidRPr="009A1FE1">
              <w:rPr>
                <w:noProof w:val="0"/>
                <w:lang w:eastAsia="zh-CN"/>
              </w:rPr>
              <w:t>Mean Difference</w:t>
            </w:r>
          </w:p>
        </w:tc>
      </w:tr>
      <w:tr w:rsidR="00EF52BB" w:rsidRPr="009A1FE1" w14:paraId="42F0270C" w14:textId="77777777" w:rsidTr="00414C01">
        <w:tc>
          <w:tcPr>
            <w:tcW w:w="1924" w:type="dxa"/>
          </w:tcPr>
          <w:p w14:paraId="2037368D" w14:textId="362C6A68" w:rsidR="00EF52BB" w:rsidRPr="009A1FE1" w:rsidRDefault="00414C01" w:rsidP="00871527">
            <w:pPr>
              <w:pStyle w:val="TableText0"/>
              <w:jc w:val="right"/>
              <w:rPr>
                <w:lang w:eastAsia="zh-CN"/>
              </w:rPr>
            </w:pPr>
            <w:r>
              <w:rPr>
                <w:lang w:eastAsia="zh-CN"/>
              </w:rPr>
              <w:t>Kindergarten</w:t>
            </w:r>
          </w:p>
        </w:tc>
        <w:tc>
          <w:tcPr>
            <w:tcW w:w="843" w:type="dxa"/>
          </w:tcPr>
          <w:p w14:paraId="3BFF904C" w14:textId="37B679E4" w:rsidR="00EF52BB" w:rsidRPr="009A1FE1" w:rsidRDefault="00EF52BB" w:rsidP="0049545E">
            <w:pPr>
              <w:pStyle w:val="TableText0"/>
              <w:jc w:val="right"/>
              <w:rPr>
                <w:color w:val="000000"/>
              </w:rPr>
            </w:pPr>
            <w:r w:rsidRPr="009A1FE1">
              <w:rPr>
                <w:color w:val="000000"/>
              </w:rPr>
              <w:t>29</w:t>
            </w:r>
          </w:p>
        </w:tc>
        <w:tc>
          <w:tcPr>
            <w:tcW w:w="1152" w:type="dxa"/>
          </w:tcPr>
          <w:p w14:paraId="32876058" w14:textId="7FA331F2" w:rsidR="00EF52BB" w:rsidRPr="009A1FE1" w:rsidRDefault="00EF52BB" w:rsidP="0049545E">
            <w:pPr>
              <w:pStyle w:val="TableText0"/>
              <w:jc w:val="right"/>
              <w:rPr>
                <w:color w:val="000000"/>
              </w:rPr>
            </w:pPr>
            <w:r w:rsidRPr="009A1FE1">
              <w:rPr>
                <w:color w:val="000000"/>
              </w:rPr>
              <w:t>819</w:t>
            </w:r>
          </w:p>
        </w:tc>
        <w:tc>
          <w:tcPr>
            <w:tcW w:w="1152" w:type="dxa"/>
            <w:tcBorders>
              <w:top w:val="nil"/>
              <w:left w:val="nil"/>
              <w:bottom w:val="nil"/>
              <w:right w:val="nil"/>
            </w:tcBorders>
            <w:shd w:val="clear" w:color="auto" w:fill="auto"/>
          </w:tcPr>
          <w:p w14:paraId="01348848" w14:textId="243C25EB" w:rsidR="00EF52BB" w:rsidRPr="009A1FE1" w:rsidRDefault="00EF52BB" w:rsidP="0049545E">
            <w:pPr>
              <w:pStyle w:val="TableText0"/>
              <w:jc w:val="right"/>
              <w:rPr>
                <w:lang w:eastAsia="zh-CN"/>
              </w:rPr>
            </w:pPr>
            <w:r w:rsidRPr="009A1FE1">
              <w:rPr>
                <w:color w:val="000000"/>
              </w:rPr>
              <w:t>0.58</w:t>
            </w:r>
          </w:p>
        </w:tc>
        <w:tc>
          <w:tcPr>
            <w:tcW w:w="1097" w:type="dxa"/>
            <w:tcBorders>
              <w:top w:val="nil"/>
              <w:left w:val="nil"/>
              <w:bottom w:val="nil"/>
              <w:right w:val="nil"/>
            </w:tcBorders>
          </w:tcPr>
          <w:p w14:paraId="3ED7BAE3" w14:textId="74D7CD1D" w:rsidR="00EF52BB" w:rsidRPr="009A1FE1" w:rsidRDefault="00EF52BB" w:rsidP="0049545E">
            <w:pPr>
              <w:pStyle w:val="TableText0"/>
              <w:jc w:val="right"/>
              <w:rPr>
                <w:color w:val="000000"/>
              </w:rPr>
            </w:pPr>
            <w:r w:rsidRPr="009A1FE1">
              <w:rPr>
                <w:color w:val="000000"/>
              </w:rPr>
              <w:t>797</w:t>
            </w:r>
          </w:p>
        </w:tc>
        <w:tc>
          <w:tcPr>
            <w:tcW w:w="1097" w:type="dxa"/>
            <w:tcBorders>
              <w:top w:val="nil"/>
              <w:left w:val="nil"/>
              <w:bottom w:val="nil"/>
              <w:right w:val="nil"/>
            </w:tcBorders>
            <w:shd w:val="clear" w:color="auto" w:fill="auto"/>
          </w:tcPr>
          <w:p w14:paraId="575CE974" w14:textId="6ADD1767" w:rsidR="00EF52BB" w:rsidRPr="009A1FE1" w:rsidRDefault="00EF52BB" w:rsidP="0049545E">
            <w:pPr>
              <w:pStyle w:val="TableText0"/>
              <w:jc w:val="right"/>
              <w:rPr>
                <w:lang w:eastAsia="zh-CN"/>
              </w:rPr>
            </w:pPr>
            <w:r w:rsidRPr="009A1FE1">
              <w:rPr>
                <w:color w:val="000000"/>
              </w:rPr>
              <w:t>0.56</w:t>
            </w:r>
          </w:p>
        </w:tc>
        <w:tc>
          <w:tcPr>
            <w:tcW w:w="1390" w:type="dxa"/>
            <w:tcBorders>
              <w:top w:val="nil"/>
              <w:left w:val="nil"/>
              <w:bottom w:val="nil"/>
              <w:right w:val="nil"/>
            </w:tcBorders>
            <w:shd w:val="clear" w:color="auto" w:fill="auto"/>
          </w:tcPr>
          <w:p w14:paraId="2274E2EE" w14:textId="69FD97AC" w:rsidR="00EF52BB" w:rsidRPr="009A1FE1" w:rsidRDefault="00EF52BB" w:rsidP="0049545E">
            <w:pPr>
              <w:pStyle w:val="TableText0"/>
              <w:jc w:val="right"/>
              <w:rPr>
                <w:lang w:eastAsia="zh-CN"/>
              </w:rPr>
            </w:pPr>
            <w:r w:rsidRPr="009A1FE1">
              <w:rPr>
                <w:color w:val="000000"/>
              </w:rPr>
              <w:t>-0.22</w:t>
            </w:r>
          </w:p>
        </w:tc>
        <w:tc>
          <w:tcPr>
            <w:tcW w:w="1390" w:type="dxa"/>
            <w:tcBorders>
              <w:top w:val="nil"/>
              <w:left w:val="nil"/>
              <w:bottom w:val="nil"/>
              <w:right w:val="nil"/>
            </w:tcBorders>
            <w:shd w:val="clear" w:color="auto" w:fill="auto"/>
          </w:tcPr>
          <w:p w14:paraId="793296F4" w14:textId="40B08391" w:rsidR="00EF52BB" w:rsidRPr="009A1FE1" w:rsidRDefault="00EF52BB" w:rsidP="0049545E">
            <w:pPr>
              <w:pStyle w:val="TableText0"/>
              <w:jc w:val="right"/>
              <w:rPr>
                <w:lang w:eastAsia="zh-CN"/>
              </w:rPr>
            </w:pPr>
            <w:r w:rsidRPr="009A1FE1">
              <w:rPr>
                <w:color w:val="000000"/>
              </w:rPr>
              <w:t>0.07</w:t>
            </w:r>
          </w:p>
        </w:tc>
        <w:tc>
          <w:tcPr>
            <w:tcW w:w="1390" w:type="dxa"/>
            <w:tcBorders>
              <w:top w:val="nil"/>
              <w:left w:val="nil"/>
              <w:bottom w:val="nil"/>
              <w:right w:val="nil"/>
            </w:tcBorders>
            <w:shd w:val="clear" w:color="auto" w:fill="auto"/>
          </w:tcPr>
          <w:p w14:paraId="24D60E52" w14:textId="4EB42299" w:rsidR="00EF52BB" w:rsidRPr="009A1FE1" w:rsidRDefault="00EF52BB" w:rsidP="0049545E">
            <w:pPr>
              <w:pStyle w:val="TableText0"/>
              <w:jc w:val="right"/>
              <w:rPr>
                <w:lang w:eastAsia="zh-CN"/>
              </w:rPr>
            </w:pPr>
            <w:r w:rsidRPr="009A1FE1">
              <w:rPr>
                <w:color w:val="000000"/>
              </w:rPr>
              <w:t>-0.02</w:t>
            </w:r>
          </w:p>
        </w:tc>
      </w:tr>
      <w:tr w:rsidR="00EF52BB" w:rsidRPr="009A1FE1" w14:paraId="5BBE11AF" w14:textId="77777777" w:rsidTr="00414C01">
        <w:tc>
          <w:tcPr>
            <w:tcW w:w="1924" w:type="dxa"/>
          </w:tcPr>
          <w:p w14:paraId="1216C73C" w14:textId="353196D0" w:rsidR="00EF52BB" w:rsidRPr="009A1FE1" w:rsidRDefault="00EF52BB" w:rsidP="00871527">
            <w:pPr>
              <w:pStyle w:val="TableText0"/>
              <w:jc w:val="right"/>
              <w:rPr>
                <w:lang w:eastAsia="zh-CN"/>
              </w:rPr>
            </w:pPr>
            <w:r w:rsidRPr="009A1FE1">
              <w:rPr>
                <w:lang w:eastAsia="zh-CN"/>
              </w:rPr>
              <w:t>1</w:t>
            </w:r>
          </w:p>
        </w:tc>
        <w:tc>
          <w:tcPr>
            <w:tcW w:w="843" w:type="dxa"/>
          </w:tcPr>
          <w:p w14:paraId="41A24C9A" w14:textId="3241C8BC" w:rsidR="00EF52BB" w:rsidRPr="009A1FE1" w:rsidRDefault="00EF52BB" w:rsidP="0049545E">
            <w:pPr>
              <w:pStyle w:val="TableText0"/>
              <w:jc w:val="right"/>
              <w:rPr>
                <w:color w:val="000000"/>
              </w:rPr>
            </w:pPr>
            <w:r w:rsidRPr="009A1FE1">
              <w:rPr>
                <w:color w:val="000000"/>
              </w:rPr>
              <w:t>31</w:t>
            </w:r>
          </w:p>
        </w:tc>
        <w:tc>
          <w:tcPr>
            <w:tcW w:w="1152" w:type="dxa"/>
          </w:tcPr>
          <w:p w14:paraId="0D52B0B2" w14:textId="32BFFACA" w:rsidR="00EF52BB" w:rsidRPr="009A1FE1" w:rsidRDefault="00EF52BB" w:rsidP="0049545E">
            <w:pPr>
              <w:pStyle w:val="TableText0"/>
              <w:jc w:val="right"/>
              <w:rPr>
                <w:color w:val="000000"/>
              </w:rPr>
            </w:pPr>
            <w:r w:rsidRPr="009A1FE1">
              <w:rPr>
                <w:color w:val="000000"/>
              </w:rPr>
              <w:t>1,201</w:t>
            </w:r>
          </w:p>
        </w:tc>
        <w:tc>
          <w:tcPr>
            <w:tcW w:w="1152" w:type="dxa"/>
            <w:tcBorders>
              <w:top w:val="nil"/>
              <w:left w:val="nil"/>
              <w:bottom w:val="nil"/>
              <w:right w:val="nil"/>
            </w:tcBorders>
            <w:shd w:val="clear" w:color="auto" w:fill="auto"/>
          </w:tcPr>
          <w:p w14:paraId="0EE61467" w14:textId="0E87DDBF" w:rsidR="00EF52BB" w:rsidRPr="009A1FE1" w:rsidRDefault="00EF52BB" w:rsidP="0049545E">
            <w:pPr>
              <w:pStyle w:val="TableText0"/>
              <w:jc w:val="right"/>
              <w:rPr>
                <w:lang w:eastAsia="zh-CN"/>
              </w:rPr>
            </w:pPr>
            <w:r w:rsidRPr="009A1FE1">
              <w:rPr>
                <w:color w:val="000000"/>
              </w:rPr>
              <w:t>0.37</w:t>
            </w:r>
          </w:p>
        </w:tc>
        <w:tc>
          <w:tcPr>
            <w:tcW w:w="1097" w:type="dxa"/>
            <w:tcBorders>
              <w:top w:val="nil"/>
              <w:left w:val="nil"/>
              <w:bottom w:val="nil"/>
              <w:right w:val="nil"/>
            </w:tcBorders>
          </w:tcPr>
          <w:p w14:paraId="4FBB098B" w14:textId="15E4CBAC" w:rsidR="00EF52BB" w:rsidRPr="009A1FE1" w:rsidRDefault="00EF52BB" w:rsidP="0049545E">
            <w:pPr>
              <w:pStyle w:val="TableText0"/>
              <w:jc w:val="right"/>
              <w:rPr>
                <w:color w:val="000000"/>
              </w:rPr>
            </w:pPr>
            <w:r w:rsidRPr="009A1FE1">
              <w:rPr>
                <w:color w:val="000000"/>
              </w:rPr>
              <w:t>2,035</w:t>
            </w:r>
          </w:p>
        </w:tc>
        <w:tc>
          <w:tcPr>
            <w:tcW w:w="1097" w:type="dxa"/>
            <w:tcBorders>
              <w:top w:val="nil"/>
              <w:left w:val="nil"/>
              <w:bottom w:val="nil"/>
              <w:right w:val="nil"/>
            </w:tcBorders>
            <w:shd w:val="clear" w:color="auto" w:fill="auto"/>
          </w:tcPr>
          <w:p w14:paraId="2BA97176" w14:textId="752962AA" w:rsidR="00EF52BB" w:rsidRPr="009A1FE1" w:rsidRDefault="00EF52BB" w:rsidP="0049545E">
            <w:pPr>
              <w:pStyle w:val="TableText0"/>
              <w:jc w:val="right"/>
              <w:rPr>
                <w:lang w:eastAsia="zh-CN"/>
              </w:rPr>
            </w:pPr>
            <w:r w:rsidRPr="009A1FE1">
              <w:rPr>
                <w:color w:val="000000"/>
              </w:rPr>
              <w:t>0.39</w:t>
            </w:r>
          </w:p>
        </w:tc>
        <w:tc>
          <w:tcPr>
            <w:tcW w:w="1390" w:type="dxa"/>
            <w:tcBorders>
              <w:top w:val="nil"/>
              <w:left w:val="nil"/>
              <w:bottom w:val="nil"/>
              <w:right w:val="nil"/>
            </w:tcBorders>
            <w:shd w:val="clear" w:color="auto" w:fill="auto"/>
          </w:tcPr>
          <w:p w14:paraId="1E727EA1" w14:textId="2703ED33" w:rsidR="00EF52BB" w:rsidRPr="009A1FE1" w:rsidRDefault="00EF52BB" w:rsidP="0049545E">
            <w:pPr>
              <w:pStyle w:val="TableText0"/>
              <w:jc w:val="right"/>
              <w:rPr>
                <w:lang w:eastAsia="zh-CN"/>
              </w:rPr>
            </w:pPr>
            <w:r w:rsidRPr="009A1FE1">
              <w:rPr>
                <w:color w:val="000000"/>
              </w:rPr>
              <w:t>-0.12</w:t>
            </w:r>
          </w:p>
        </w:tc>
        <w:tc>
          <w:tcPr>
            <w:tcW w:w="1390" w:type="dxa"/>
            <w:tcBorders>
              <w:top w:val="nil"/>
              <w:left w:val="nil"/>
              <w:bottom w:val="nil"/>
              <w:right w:val="nil"/>
            </w:tcBorders>
            <w:shd w:val="clear" w:color="auto" w:fill="auto"/>
          </w:tcPr>
          <w:p w14:paraId="2970BA43" w14:textId="5CAF945E" w:rsidR="00EF52BB" w:rsidRPr="009A1FE1" w:rsidRDefault="00EF52BB" w:rsidP="0049545E">
            <w:pPr>
              <w:pStyle w:val="TableText0"/>
              <w:jc w:val="right"/>
              <w:rPr>
                <w:lang w:eastAsia="zh-CN"/>
              </w:rPr>
            </w:pPr>
            <w:r w:rsidRPr="009A1FE1">
              <w:rPr>
                <w:color w:val="000000"/>
              </w:rPr>
              <w:t>0.14</w:t>
            </w:r>
          </w:p>
        </w:tc>
        <w:tc>
          <w:tcPr>
            <w:tcW w:w="1390" w:type="dxa"/>
            <w:tcBorders>
              <w:top w:val="nil"/>
              <w:left w:val="nil"/>
              <w:bottom w:val="nil"/>
              <w:right w:val="nil"/>
            </w:tcBorders>
            <w:shd w:val="clear" w:color="auto" w:fill="auto"/>
          </w:tcPr>
          <w:p w14:paraId="64A652A9" w14:textId="56DBC7FE" w:rsidR="00EF52BB" w:rsidRPr="009A1FE1" w:rsidRDefault="00EF52BB" w:rsidP="0049545E">
            <w:pPr>
              <w:pStyle w:val="TableText0"/>
              <w:jc w:val="right"/>
              <w:rPr>
                <w:lang w:eastAsia="zh-CN"/>
              </w:rPr>
            </w:pPr>
            <w:r w:rsidRPr="009A1FE1">
              <w:rPr>
                <w:color w:val="000000"/>
              </w:rPr>
              <w:t>0.02</w:t>
            </w:r>
          </w:p>
        </w:tc>
      </w:tr>
      <w:tr w:rsidR="00EF52BB" w:rsidRPr="009A1FE1" w14:paraId="3A6E6B2F" w14:textId="77777777" w:rsidTr="00414C01">
        <w:tc>
          <w:tcPr>
            <w:tcW w:w="1924" w:type="dxa"/>
          </w:tcPr>
          <w:p w14:paraId="25B93CD2" w14:textId="4A738B0B" w:rsidR="00EF52BB" w:rsidRPr="009A1FE1" w:rsidRDefault="00EF52BB" w:rsidP="00871527">
            <w:pPr>
              <w:pStyle w:val="TableText0"/>
              <w:jc w:val="right"/>
              <w:rPr>
                <w:lang w:eastAsia="zh-CN"/>
              </w:rPr>
            </w:pPr>
            <w:r w:rsidRPr="009A1FE1">
              <w:rPr>
                <w:lang w:eastAsia="zh-CN"/>
              </w:rPr>
              <w:t>2</w:t>
            </w:r>
          </w:p>
        </w:tc>
        <w:tc>
          <w:tcPr>
            <w:tcW w:w="843" w:type="dxa"/>
          </w:tcPr>
          <w:p w14:paraId="59156B07" w14:textId="4BE0E0C5" w:rsidR="00EF52BB" w:rsidRPr="009A1FE1" w:rsidRDefault="00EF52BB" w:rsidP="0049545E">
            <w:pPr>
              <w:pStyle w:val="TableText0"/>
              <w:jc w:val="right"/>
              <w:rPr>
                <w:color w:val="000000"/>
              </w:rPr>
            </w:pPr>
            <w:r w:rsidRPr="009A1FE1">
              <w:rPr>
                <w:color w:val="000000"/>
              </w:rPr>
              <w:t>34</w:t>
            </w:r>
          </w:p>
        </w:tc>
        <w:tc>
          <w:tcPr>
            <w:tcW w:w="1152" w:type="dxa"/>
          </w:tcPr>
          <w:p w14:paraId="241D1400" w14:textId="0A04E430" w:rsidR="00EF52BB" w:rsidRPr="009A1FE1" w:rsidRDefault="00EF52BB" w:rsidP="0049545E">
            <w:pPr>
              <w:pStyle w:val="TableText0"/>
              <w:jc w:val="right"/>
              <w:rPr>
                <w:color w:val="000000"/>
              </w:rPr>
            </w:pPr>
            <w:r w:rsidRPr="009A1FE1">
              <w:rPr>
                <w:color w:val="000000"/>
              </w:rPr>
              <w:t>1,522</w:t>
            </w:r>
          </w:p>
        </w:tc>
        <w:tc>
          <w:tcPr>
            <w:tcW w:w="1152" w:type="dxa"/>
            <w:tcBorders>
              <w:top w:val="nil"/>
              <w:left w:val="nil"/>
              <w:bottom w:val="nil"/>
              <w:right w:val="nil"/>
            </w:tcBorders>
            <w:shd w:val="clear" w:color="auto" w:fill="auto"/>
          </w:tcPr>
          <w:p w14:paraId="4E5EFA63" w14:textId="38515B01" w:rsidR="00EF52BB" w:rsidRPr="009A1FE1" w:rsidRDefault="00EF52BB" w:rsidP="0049545E">
            <w:pPr>
              <w:pStyle w:val="TableText0"/>
              <w:jc w:val="right"/>
              <w:rPr>
                <w:lang w:eastAsia="zh-CN"/>
              </w:rPr>
            </w:pPr>
            <w:r w:rsidRPr="009A1FE1">
              <w:rPr>
                <w:color w:val="000000"/>
              </w:rPr>
              <w:t>0.36</w:t>
            </w:r>
          </w:p>
        </w:tc>
        <w:tc>
          <w:tcPr>
            <w:tcW w:w="1097" w:type="dxa"/>
            <w:tcBorders>
              <w:top w:val="nil"/>
              <w:left w:val="nil"/>
              <w:bottom w:val="nil"/>
              <w:right w:val="nil"/>
            </w:tcBorders>
          </w:tcPr>
          <w:p w14:paraId="5FC25838" w14:textId="05663BF6" w:rsidR="00EF52BB" w:rsidRPr="009A1FE1" w:rsidRDefault="00EF52BB" w:rsidP="0049545E">
            <w:pPr>
              <w:pStyle w:val="TableText0"/>
              <w:jc w:val="right"/>
              <w:rPr>
                <w:color w:val="000000"/>
              </w:rPr>
            </w:pPr>
            <w:r w:rsidRPr="009A1FE1">
              <w:rPr>
                <w:color w:val="000000"/>
              </w:rPr>
              <w:t>2,265</w:t>
            </w:r>
          </w:p>
        </w:tc>
        <w:tc>
          <w:tcPr>
            <w:tcW w:w="1097" w:type="dxa"/>
            <w:tcBorders>
              <w:top w:val="nil"/>
              <w:left w:val="nil"/>
              <w:bottom w:val="nil"/>
              <w:right w:val="nil"/>
            </w:tcBorders>
            <w:shd w:val="clear" w:color="auto" w:fill="auto"/>
          </w:tcPr>
          <w:p w14:paraId="2CB8875A" w14:textId="556A0804" w:rsidR="00EF52BB" w:rsidRPr="009A1FE1" w:rsidRDefault="00EF52BB" w:rsidP="0049545E">
            <w:pPr>
              <w:pStyle w:val="TableText0"/>
              <w:jc w:val="right"/>
              <w:rPr>
                <w:lang w:eastAsia="zh-CN"/>
              </w:rPr>
            </w:pPr>
            <w:r w:rsidRPr="009A1FE1">
              <w:rPr>
                <w:color w:val="000000"/>
              </w:rPr>
              <w:t>0.34</w:t>
            </w:r>
          </w:p>
        </w:tc>
        <w:tc>
          <w:tcPr>
            <w:tcW w:w="1390" w:type="dxa"/>
            <w:tcBorders>
              <w:top w:val="nil"/>
              <w:left w:val="nil"/>
              <w:bottom w:val="nil"/>
              <w:right w:val="nil"/>
            </w:tcBorders>
            <w:shd w:val="clear" w:color="auto" w:fill="auto"/>
          </w:tcPr>
          <w:p w14:paraId="3E2D43F0" w14:textId="53340DAE" w:rsidR="00EF52BB" w:rsidRPr="009A1FE1" w:rsidRDefault="00EF52BB" w:rsidP="0049545E">
            <w:pPr>
              <w:pStyle w:val="TableText0"/>
              <w:jc w:val="right"/>
              <w:rPr>
                <w:lang w:eastAsia="zh-CN"/>
              </w:rPr>
            </w:pPr>
            <w:r w:rsidRPr="009A1FE1">
              <w:rPr>
                <w:color w:val="000000"/>
              </w:rPr>
              <w:t>-0.24</w:t>
            </w:r>
          </w:p>
        </w:tc>
        <w:tc>
          <w:tcPr>
            <w:tcW w:w="1390" w:type="dxa"/>
            <w:tcBorders>
              <w:top w:val="nil"/>
              <w:left w:val="nil"/>
              <w:bottom w:val="nil"/>
              <w:right w:val="nil"/>
            </w:tcBorders>
            <w:shd w:val="clear" w:color="auto" w:fill="auto"/>
          </w:tcPr>
          <w:p w14:paraId="69942986" w14:textId="0EFDAAD9" w:rsidR="00EF52BB" w:rsidRPr="009A1FE1" w:rsidRDefault="00EF52BB" w:rsidP="0049545E">
            <w:pPr>
              <w:pStyle w:val="TableText0"/>
              <w:jc w:val="right"/>
              <w:rPr>
                <w:lang w:eastAsia="zh-CN"/>
              </w:rPr>
            </w:pPr>
            <w:r w:rsidRPr="009A1FE1">
              <w:rPr>
                <w:color w:val="000000"/>
              </w:rPr>
              <w:t>0.16</w:t>
            </w:r>
          </w:p>
        </w:tc>
        <w:tc>
          <w:tcPr>
            <w:tcW w:w="1390" w:type="dxa"/>
            <w:tcBorders>
              <w:top w:val="nil"/>
              <w:left w:val="nil"/>
              <w:bottom w:val="nil"/>
              <w:right w:val="nil"/>
            </w:tcBorders>
            <w:shd w:val="clear" w:color="auto" w:fill="auto"/>
          </w:tcPr>
          <w:p w14:paraId="7409E3A0" w14:textId="34900A1E" w:rsidR="00EF52BB" w:rsidRPr="009A1FE1" w:rsidRDefault="00EF52BB" w:rsidP="0049545E">
            <w:pPr>
              <w:pStyle w:val="TableText0"/>
              <w:jc w:val="right"/>
              <w:rPr>
                <w:lang w:eastAsia="zh-CN"/>
              </w:rPr>
            </w:pPr>
            <w:r w:rsidRPr="009A1FE1">
              <w:rPr>
                <w:color w:val="000000"/>
              </w:rPr>
              <w:t>-0.02</w:t>
            </w:r>
          </w:p>
        </w:tc>
      </w:tr>
      <w:tr w:rsidR="00EF52BB" w:rsidRPr="009A1FE1" w14:paraId="2494958A" w14:textId="77777777" w:rsidTr="00414C01">
        <w:tc>
          <w:tcPr>
            <w:tcW w:w="1924" w:type="dxa"/>
          </w:tcPr>
          <w:p w14:paraId="3912BFDE" w14:textId="4DAA0AE6" w:rsidR="00EF52BB" w:rsidRPr="009A1FE1" w:rsidRDefault="00EF52BB" w:rsidP="00871527">
            <w:pPr>
              <w:pStyle w:val="TableText0"/>
              <w:jc w:val="right"/>
              <w:rPr>
                <w:lang w:eastAsia="zh-CN"/>
              </w:rPr>
            </w:pPr>
            <w:r w:rsidRPr="009A1FE1">
              <w:rPr>
                <w:lang w:eastAsia="zh-CN"/>
              </w:rPr>
              <w:t>3–5</w:t>
            </w:r>
          </w:p>
        </w:tc>
        <w:tc>
          <w:tcPr>
            <w:tcW w:w="843" w:type="dxa"/>
          </w:tcPr>
          <w:p w14:paraId="1A354312" w14:textId="7BFB10EB" w:rsidR="00EF52BB" w:rsidRPr="009A1FE1" w:rsidRDefault="00EF52BB" w:rsidP="0049545E">
            <w:pPr>
              <w:pStyle w:val="TableText0"/>
              <w:jc w:val="right"/>
              <w:rPr>
                <w:color w:val="000000"/>
              </w:rPr>
            </w:pPr>
            <w:r w:rsidRPr="009A1FE1">
              <w:rPr>
                <w:color w:val="000000"/>
              </w:rPr>
              <w:t>34</w:t>
            </w:r>
          </w:p>
        </w:tc>
        <w:tc>
          <w:tcPr>
            <w:tcW w:w="1152" w:type="dxa"/>
          </w:tcPr>
          <w:p w14:paraId="124559B5" w14:textId="78B2BFE1" w:rsidR="00EF52BB" w:rsidRPr="009A1FE1" w:rsidRDefault="00EF52BB" w:rsidP="0049545E">
            <w:pPr>
              <w:pStyle w:val="TableText0"/>
              <w:jc w:val="right"/>
              <w:rPr>
                <w:color w:val="000000"/>
              </w:rPr>
            </w:pPr>
            <w:r w:rsidRPr="009A1FE1">
              <w:rPr>
                <w:color w:val="000000"/>
              </w:rPr>
              <w:t>3,329</w:t>
            </w:r>
          </w:p>
        </w:tc>
        <w:tc>
          <w:tcPr>
            <w:tcW w:w="1152" w:type="dxa"/>
            <w:tcBorders>
              <w:top w:val="nil"/>
              <w:left w:val="nil"/>
              <w:bottom w:val="nil"/>
              <w:right w:val="nil"/>
            </w:tcBorders>
            <w:shd w:val="clear" w:color="auto" w:fill="auto"/>
          </w:tcPr>
          <w:p w14:paraId="1F5780AA" w14:textId="0A95074A" w:rsidR="00EF52BB" w:rsidRPr="009A1FE1" w:rsidRDefault="00EF52BB" w:rsidP="0049545E">
            <w:pPr>
              <w:pStyle w:val="TableText0"/>
              <w:jc w:val="right"/>
              <w:rPr>
                <w:lang w:eastAsia="zh-CN"/>
              </w:rPr>
            </w:pPr>
            <w:r w:rsidRPr="009A1FE1">
              <w:rPr>
                <w:color w:val="000000"/>
              </w:rPr>
              <w:t>0.44</w:t>
            </w:r>
          </w:p>
        </w:tc>
        <w:tc>
          <w:tcPr>
            <w:tcW w:w="1097" w:type="dxa"/>
            <w:tcBorders>
              <w:top w:val="nil"/>
              <w:left w:val="nil"/>
              <w:bottom w:val="nil"/>
              <w:right w:val="nil"/>
            </w:tcBorders>
          </w:tcPr>
          <w:p w14:paraId="6D82A43E" w14:textId="3E1701DE" w:rsidR="00EF52BB" w:rsidRPr="009A1FE1" w:rsidRDefault="00EF52BB" w:rsidP="0049545E">
            <w:pPr>
              <w:pStyle w:val="TableText0"/>
              <w:jc w:val="right"/>
              <w:rPr>
                <w:color w:val="000000"/>
              </w:rPr>
            </w:pPr>
            <w:r w:rsidRPr="009A1FE1">
              <w:rPr>
                <w:color w:val="000000"/>
              </w:rPr>
              <w:t>5,492</w:t>
            </w:r>
          </w:p>
        </w:tc>
        <w:tc>
          <w:tcPr>
            <w:tcW w:w="1097" w:type="dxa"/>
            <w:tcBorders>
              <w:top w:val="nil"/>
              <w:left w:val="nil"/>
              <w:bottom w:val="nil"/>
              <w:right w:val="nil"/>
            </w:tcBorders>
            <w:shd w:val="clear" w:color="auto" w:fill="auto"/>
          </w:tcPr>
          <w:p w14:paraId="7AEFCB80" w14:textId="3DBF4339" w:rsidR="00EF52BB" w:rsidRPr="009A1FE1" w:rsidRDefault="00EF52BB" w:rsidP="0049545E">
            <w:pPr>
              <w:pStyle w:val="TableText0"/>
              <w:jc w:val="right"/>
              <w:rPr>
                <w:lang w:eastAsia="zh-CN"/>
              </w:rPr>
            </w:pPr>
            <w:r w:rsidRPr="009A1FE1">
              <w:rPr>
                <w:color w:val="000000"/>
              </w:rPr>
              <w:t>0.41</w:t>
            </w:r>
          </w:p>
        </w:tc>
        <w:tc>
          <w:tcPr>
            <w:tcW w:w="1390" w:type="dxa"/>
            <w:tcBorders>
              <w:top w:val="nil"/>
              <w:left w:val="nil"/>
              <w:bottom w:val="nil"/>
              <w:right w:val="nil"/>
            </w:tcBorders>
            <w:shd w:val="clear" w:color="auto" w:fill="auto"/>
          </w:tcPr>
          <w:p w14:paraId="5C5EF438" w14:textId="138DF1EE" w:rsidR="00EF52BB" w:rsidRPr="009A1FE1" w:rsidRDefault="00EF52BB" w:rsidP="0049545E">
            <w:pPr>
              <w:pStyle w:val="TableText0"/>
              <w:jc w:val="right"/>
              <w:rPr>
                <w:lang w:eastAsia="zh-CN"/>
              </w:rPr>
            </w:pPr>
            <w:r w:rsidRPr="009A1FE1">
              <w:rPr>
                <w:color w:val="000000"/>
              </w:rPr>
              <w:t>-0.27</w:t>
            </w:r>
          </w:p>
        </w:tc>
        <w:tc>
          <w:tcPr>
            <w:tcW w:w="1390" w:type="dxa"/>
            <w:tcBorders>
              <w:top w:val="nil"/>
              <w:left w:val="nil"/>
              <w:bottom w:val="nil"/>
              <w:right w:val="nil"/>
            </w:tcBorders>
            <w:shd w:val="clear" w:color="auto" w:fill="auto"/>
          </w:tcPr>
          <w:p w14:paraId="41CBF8F6" w14:textId="4786F50D" w:rsidR="00EF52BB" w:rsidRPr="009A1FE1" w:rsidRDefault="00EF52BB" w:rsidP="0049545E">
            <w:pPr>
              <w:pStyle w:val="TableText0"/>
              <w:jc w:val="right"/>
              <w:rPr>
                <w:lang w:eastAsia="zh-CN"/>
              </w:rPr>
            </w:pPr>
            <w:r w:rsidRPr="009A1FE1">
              <w:rPr>
                <w:color w:val="000000"/>
              </w:rPr>
              <w:t>0.12</w:t>
            </w:r>
          </w:p>
        </w:tc>
        <w:tc>
          <w:tcPr>
            <w:tcW w:w="1390" w:type="dxa"/>
            <w:tcBorders>
              <w:top w:val="nil"/>
              <w:left w:val="nil"/>
              <w:bottom w:val="nil"/>
              <w:right w:val="nil"/>
            </w:tcBorders>
            <w:shd w:val="clear" w:color="auto" w:fill="auto"/>
          </w:tcPr>
          <w:p w14:paraId="491ACF6E" w14:textId="1F73D967" w:rsidR="00EF52BB" w:rsidRPr="009A1FE1" w:rsidRDefault="00EF52BB" w:rsidP="0049545E">
            <w:pPr>
              <w:pStyle w:val="TableText0"/>
              <w:jc w:val="right"/>
              <w:rPr>
                <w:lang w:eastAsia="zh-CN"/>
              </w:rPr>
            </w:pPr>
            <w:r w:rsidRPr="009A1FE1">
              <w:rPr>
                <w:color w:val="000000"/>
              </w:rPr>
              <w:t>-0.03</w:t>
            </w:r>
          </w:p>
        </w:tc>
      </w:tr>
      <w:tr w:rsidR="00EF52BB" w:rsidRPr="009A1FE1" w14:paraId="4AE05585" w14:textId="77777777" w:rsidTr="00414C01">
        <w:tc>
          <w:tcPr>
            <w:tcW w:w="1924" w:type="dxa"/>
          </w:tcPr>
          <w:p w14:paraId="73399C28" w14:textId="0F70F499" w:rsidR="00EF52BB" w:rsidRPr="009A1FE1" w:rsidRDefault="00EF52BB" w:rsidP="00871527">
            <w:pPr>
              <w:pStyle w:val="TableText0"/>
              <w:jc w:val="right"/>
              <w:rPr>
                <w:lang w:eastAsia="zh-CN"/>
              </w:rPr>
            </w:pPr>
            <w:r w:rsidRPr="009A1FE1">
              <w:rPr>
                <w:lang w:eastAsia="zh-CN"/>
              </w:rPr>
              <w:t>6–8</w:t>
            </w:r>
          </w:p>
        </w:tc>
        <w:tc>
          <w:tcPr>
            <w:tcW w:w="843" w:type="dxa"/>
          </w:tcPr>
          <w:p w14:paraId="208D0087" w14:textId="43118E91" w:rsidR="00EF52BB" w:rsidRPr="009A1FE1" w:rsidRDefault="00EF52BB" w:rsidP="0049545E">
            <w:pPr>
              <w:pStyle w:val="TableText0"/>
              <w:jc w:val="right"/>
              <w:rPr>
                <w:color w:val="000000"/>
              </w:rPr>
            </w:pPr>
            <w:r w:rsidRPr="009A1FE1">
              <w:rPr>
                <w:color w:val="000000"/>
              </w:rPr>
              <w:t>34</w:t>
            </w:r>
          </w:p>
        </w:tc>
        <w:tc>
          <w:tcPr>
            <w:tcW w:w="1152" w:type="dxa"/>
          </w:tcPr>
          <w:p w14:paraId="55E17BC4" w14:textId="7C780EA6" w:rsidR="00EF52BB" w:rsidRPr="009A1FE1" w:rsidRDefault="00EF52BB" w:rsidP="0049545E">
            <w:pPr>
              <w:pStyle w:val="TableText0"/>
              <w:jc w:val="right"/>
              <w:rPr>
                <w:color w:val="000000"/>
              </w:rPr>
            </w:pPr>
            <w:r w:rsidRPr="009A1FE1">
              <w:rPr>
                <w:color w:val="000000"/>
              </w:rPr>
              <w:t>1,583</w:t>
            </w:r>
          </w:p>
        </w:tc>
        <w:tc>
          <w:tcPr>
            <w:tcW w:w="1152" w:type="dxa"/>
            <w:tcBorders>
              <w:top w:val="nil"/>
              <w:left w:val="nil"/>
              <w:bottom w:val="nil"/>
              <w:right w:val="nil"/>
            </w:tcBorders>
            <w:shd w:val="clear" w:color="auto" w:fill="auto"/>
          </w:tcPr>
          <w:p w14:paraId="0428A03F" w14:textId="098F3499" w:rsidR="00EF52BB" w:rsidRPr="009A1FE1" w:rsidRDefault="00EF52BB" w:rsidP="0049545E">
            <w:pPr>
              <w:pStyle w:val="TableText0"/>
              <w:jc w:val="right"/>
              <w:rPr>
                <w:lang w:eastAsia="zh-CN"/>
              </w:rPr>
            </w:pPr>
            <w:r w:rsidRPr="009A1FE1">
              <w:rPr>
                <w:color w:val="000000"/>
              </w:rPr>
              <w:t>0.42</w:t>
            </w:r>
          </w:p>
        </w:tc>
        <w:tc>
          <w:tcPr>
            <w:tcW w:w="1097" w:type="dxa"/>
            <w:tcBorders>
              <w:top w:val="nil"/>
              <w:left w:val="nil"/>
              <w:bottom w:val="nil"/>
              <w:right w:val="nil"/>
            </w:tcBorders>
          </w:tcPr>
          <w:p w14:paraId="07D985E1" w14:textId="13AF6FA7" w:rsidR="00EF52BB" w:rsidRPr="009A1FE1" w:rsidRDefault="00EF52BB" w:rsidP="0049545E">
            <w:pPr>
              <w:pStyle w:val="TableText0"/>
              <w:jc w:val="right"/>
              <w:rPr>
                <w:color w:val="000000"/>
              </w:rPr>
            </w:pPr>
            <w:r w:rsidRPr="009A1FE1">
              <w:rPr>
                <w:color w:val="000000"/>
              </w:rPr>
              <w:t>3,077</w:t>
            </w:r>
          </w:p>
        </w:tc>
        <w:tc>
          <w:tcPr>
            <w:tcW w:w="1097" w:type="dxa"/>
            <w:tcBorders>
              <w:top w:val="nil"/>
              <w:left w:val="nil"/>
              <w:bottom w:val="nil"/>
              <w:right w:val="nil"/>
            </w:tcBorders>
            <w:shd w:val="clear" w:color="auto" w:fill="auto"/>
          </w:tcPr>
          <w:p w14:paraId="25985227" w14:textId="47E3C3C0" w:rsidR="00EF52BB" w:rsidRPr="009A1FE1" w:rsidRDefault="00EF52BB" w:rsidP="0049545E">
            <w:pPr>
              <w:pStyle w:val="TableText0"/>
              <w:jc w:val="right"/>
              <w:rPr>
                <w:lang w:eastAsia="zh-CN"/>
              </w:rPr>
            </w:pPr>
            <w:r w:rsidRPr="009A1FE1">
              <w:rPr>
                <w:color w:val="000000"/>
              </w:rPr>
              <w:t>0.49</w:t>
            </w:r>
          </w:p>
        </w:tc>
        <w:tc>
          <w:tcPr>
            <w:tcW w:w="1390" w:type="dxa"/>
            <w:tcBorders>
              <w:top w:val="nil"/>
              <w:left w:val="nil"/>
              <w:bottom w:val="nil"/>
              <w:right w:val="nil"/>
            </w:tcBorders>
            <w:shd w:val="clear" w:color="auto" w:fill="auto"/>
          </w:tcPr>
          <w:p w14:paraId="5F945DA9" w14:textId="22D23F74" w:rsidR="00EF52BB" w:rsidRPr="009A1FE1" w:rsidRDefault="00EF52BB" w:rsidP="0049545E">
            <w:pPr>
              <w:pStyle w:val="TableText0"/>
              <w:jc w:val="right"/>
              <w:rPr>
                <w:lang w:eastAsia="zh-CN"/>
              </w:rPr>
            </w:pPr>
            <w:r w:rsidRPr="009A1FE1">
              <w:rPr>
                <w:color w:val="000000"/>
              </w:rPr>
              <w:t>-0.19</w:t>
            </w:r>
          </w:p>
        </w:tc>
        <w:tc>
          <w:tcPr>
            <w:tcW w:w="1390" w:type="dxa"/>
            <w:tcBorders>
              <w:top w:val="nil"/>
              <w:left w:val="nil"/>
              <w:bottom w:val="nil"/>
              <w:right w:val="nil"/>
            </w:tcBorders>
            <w:shd w:val="clear" w:color="auto" w:fill="auto"/>
          </w:tcPr>
          <w:p w14:paraId="59D9FEC6" w14:textId="76D8FD8F" w:rsidR="00EF52BB" w:rsidRPr="009A1FE1" w:rsidRDefault="00EF52BB" w:rsidP="0049545E">
            <w:pPr>
              <w:pStyle w:val="TableText0"/>
              <w:jc w:val="right"/>
              <w:rPr>
                <w:lang w:eastAsia="zh-CN"/>
              </w:rPr>
            </w:pPr>
            <w:r w:rsidRPr="009A1FE1">
              <w:rPr>
                <w:color w:val="000000"/>
              </w:rPr>
              <w:t>0.42</w:t>
            </w:r>
          </w:p>
        </w:tc>
        <w:tc>
          <w:tcPr>
            <w:tcW w:w="1390" w:type="dxa"/>
            <w:tcBorders>
              <w:top w:val="nil"/>
              <w:left w:val="nil"/>
              <w:bottom w:val="nil"/>
              <w:right w:val="nil"/>
            </w:tcBorders>
            <w:shd w:val="clear" w:color="auto" w:fill="auto"/>
          </w:tcPr>
          <w:p w14:paraId="1B0FDEBA" w14:textId="7D844E88" w:rsidR="00EF52BB" w:rsidRPr="009A1FE1" w:rsidRDefault="00EF52BB" w:rsidP="0049545E">
            <w:pPr>
              <w:pStyle w:val="TableText0"/>
              <w:jc w:val="right"/>
              <w:rPr>
                <w:lang w:eastAsia="zh-CN"/>
              </w:rPr>
            </w:pPr>
            <w:r w:rsidRPr="009A1FE1">
              <w:rPr>
                <w:color w:val="000000"/>
              </w:rPr>
              <w:t>0.06</w:t>
            </w:r>
          </w:p>
        </w:tc>
      </w:tr>
      <w:tr w:rsidR="00EF52BB" w:rsidRPr="009A1FE1" w14:paraId="7B7AA80F" w14:textId="77777777" w:rsidTr="00414C01">
        <w:tc>
          <w:tcPr>
            <w:tcW w:w="1924" w:type="dxa"/>
            <w:tcBorders>
              <w:bottom w:val="nil"/>
            </w:tcBorders>
          </w:tcPr>
          <w:p w14:paraId="1B3DA1E4" w14:textId="7B64394A" w:rsidR="00EF52BB" w:rsidRPr="009A1FE1" w:rsidRDefault="00EF52BB" w:rsidP="00871527">
            <w:pPr>
              <w:pStyle w:val="TableText0"/>
              <w:jc w:val="right"/>
              <w:rPr>
                <w:lang w:eastAsia="zh-CN"/>
              </w:rPr>
            </w:pPr>
            <w:r w:rsidRPr="009A1FE1">
              <w:rPr>
                <w:lang w:eastAsia="zh-CN"/>
              </w:rPr>
              <w:t>9–10</w:t>
            </w:r>
          </w:p>
        </w:tc>
        <w:tc>
          <w:tcPr>
            <w:tcW w:w="843" w:type="dxa"/>
            <w:tcBorders>
              <w:bottom w:val="nil"/>
            </w:tcBorders>
          </w:tcPr>
          <w:p w14:paraId="01DB0D96" w14:textId="2B99E0DB" w:rsidR="00EF52BB" w:rsidRPr="009A1FE1" w:rsidRDefault="00EF52BB" w:rsidP="0049545E">
            <w:pPr>
              <w:pStyle w:val="TableText0"/>
              <w:jc w:val="right"/>
              <w:rPr>
                <w:color w:val="000000"/>
              </w:rPr>
            </w:pPr>
            <w:r w:rsidRPr="009A1FE1">
              <w:rPr>
                <w:color w:val="000000"/>
              </w:rPr>
              <w:t>34</w:t>
            </w:r>
          </w:p>
        </w:tc>
        <w:tc>
          <w:tcPr>
            <w:tcW w:w="1152" w:type="dxa"/>
            <w:tcBorders>
              <w:bottom w:val="nil"/>
            </w:tcBorders>
          </w:tcPr>
          <w:p w14:paraId="6A37CE35" w14:textId="24D6F682" w:rsidR="00EF52BB" w:rsidRPr="009A1FE1" w:rsidRDefault="00EF52BB" w:rsidP="0049545E">
            <w:pPr>
              <w:pStyle w:val="TableText0"/>
              <w:jc w:val="right"/>
              <w:rPr>
                <w:color w:val="000000"/>
              </w:rPr>
            </w:pPr>
            <w:r w:rsidRPr="009A1FE1">
              <w:rPr>
                <w:color w:val="000000"/>
              </w:rPr>
              <w:t>514</w:t>
            </w:r>
          </w:p>
        </w:tc>
        <w:tc>
          <w:tcPr>
            <w:tcW w:w="1152" w:type="dxa"/>
            <w:tcBorders>
              <w:top w:val="nil"/>
              <w:left w:val="nil"/>
              <w:bottom w:val="nil"/>
              <w:right w:val="nil"/>
            </w:tcBorders>
            <w:shd w:val="clear" w:color="auto" w:fill="auto"/>
          </w:tcPr>
          <w:p w14:paraId="267861C0" w14:textId="4655F228" w:rsidR="00EF52BB" w:rsidRPr="009A1FE1" w:rsidRDefault="00EF52BB" w:rsidP="0049545E">
            <w:pPr>
              <w:pStyle w:val="TableText0"/>
              <w:jc w:val="right"/>
              <w:rPr>
                <w:lang w:eastAsia="zh-CN"/>
              </w:rPr>
            </w:pPr>
            <w:r w:rsidRPr="009A1FE1">
              <w:rPr>
                <w:color w:val="000000"/>
              </w:rPr>
              <w:t>0.53</w:t>
            </w:r>
          </w:p>
        </w:tc>
        <w:tc>
          <w:tcPr>
            <w:tcW w:w="1097" w:type="dxa"/>
            <w:tcBorders>
              <w:top w:val="nil"/>
              <w:left w:val="nil"/>
              <w:bottom w:val="nil"/>
              <w:right w:val="nil"/>
            </w:tcBorders>
          </w:tcPr>
          <w:p w14:paraId="59E58620" w14:textId="4C5B1084" w:rsidR="00EF52BB" w:rsidRPr="009A1FE1" w:rsidRDefault="00EF52BB" w:rsidP="0049545E">
            <w:pPr>
              <w:pStyle w:val="TableText0"/>
              <w:jc w:val="right"/>
              <w:rPr>
                <w:color w:val="000000"/>
              </w:rPr>
            </w:pPr>
            <w:r w:rsidRPr="009A1FE1">
              <w:rPr>
                <w:color w:val="000000"/>
              </w:rPr>
              <w:t>1,317</w:t>
            </w:r>
          </w:p>
        </w:tc>
        <w:tc>
          <w:tcPr>
            <w:tcW w:w="1097" w:type="dxa"/>
            <w:tcBorders>
              <w:top w:val="nil"/>
              <w:left w:val="nil"/>
              <w:bottom w:val="nil"/>
              <w:right w:val="nil"/>
            </w:tcBorders>
            <w:shd w:val="clear" w:color="auto" w:fill="auto"/>
          </w:tcPr>
          <w:p w14:paraId="734AC5E2" w14:textId="3EF1B625" w:rsidR="00EF52BB" w:rsidRPr="009A1FE1" w:rsidRDefault="00EF52BB" w:rsidP="0049545E">
            <w:pPr>
              <w:pStyle w:val="TableText0"/>
              <w:jc w:val="right"/>
              <w:rPr>
                <w:lang w:eastAsia="zh-CN"/>
              </w:rPr>
            </w:pPr>
            <w:r w:rsidRPr="009A1FE1">
              <w:rPr>
                <w:color w:val="000000"/>
              </w:rPr>
              <w:t>0.50</w:t>
            </w:r>
          </w:p>
        </w:tc>
        <w:tc>
          <w:tcPr>
            <w:tcW w:w="1390" w:type="dxa"/>
            <w:tcBorders>
              <w:top w:val="nil"/>
              <w:left w:val="nil"/>
              <w:bottom w:val="nil"/>
              <w:right w:val="nil"/>
            </w:tcBorders>
            <w:shd w:val="clear" w:color="auto" w:fill="auto"/>
          </w:tcPr>
          <w:p w14:paraId="169665B7" w14:textId="5BB93FEA" w:rsidR="00EF52BB" w:rsidRPr="009A1FE1" w:rsidRDefault="00EF52BB" w:rsidP="0049545E">
            <w:pPr>
              <w:pStyle w:val="TableText0"/>
              <w:jc w:val="right"/>
              <w:rPr>
                <w:lang w:eastAsia="zh-CN"/>
              </w:rPr>
            </w:pPr>
            <w:r w:rsidRPr="009A1FE1">
              <w:rPr>
                <w:color w:val="000000"/>
              </w:rPr>
              <w:t>-0.44</w:t>
            </w:r>
          </w:p>
        </w:tc>
        <w:tc>
          <w:tcPr>
            <w:tcW w:w="1390" w:type="dxa"/>
            <w:tcBorders>
              <w:top w:val="nil"/>
              <w:left w:val="nil"/>
              <w:bottom w:val="nil"/>
              <w:right w:val="nil"/>
            </w:tcBorders>
            <w:shd w:val="clear" w:color="auto" w:fill="auto"/>
          </w:tcPr>
          <w:p w14:paraId="22C8E5A3" w14:textId="6CD5D0FE" w:rsidR="00EF52BB" w:rsidRPr="009A1FE1" w:rsidRDefault="00EF52BB" w:rsidP="0049545E">
            <w:pPr>
              <w:pStyle w:val="TableText0"/>
              <w:jc w:val="right"/>
              <w:rPr>
                <w:lang w:eastAsia="zh-CN"/>
              </w:rPr>
            </w:pPr>
            <w:r w:rsidRPr="009A1FE1">
              <w:rPr>
                <w:color w:val="000000"/>
              </w:rPr>
              <w:t>0.22</w:t>
            </w:r>
          </w:p>
        </w:tc>
        <w:tc>
          <w:tcPr>
            <w:tcW w:w="1390" w:type="dxa"/>
            <w:tcBorders>
              <w:top w:val="nil"/>
              <w:left w:val="nil"/>
              <w:bottom w:val="nil"/>
              <w:right w:val="nil"/>
            </w:tcBorders>
            <w:shd w:val="clear" w:color="auto" w:fill="auto"/>
          </w:tcPr>
          <w:p w14:paraId="101E74FC" w14:textId="61BF8A12" w:rsidR="00EF52BB" w:rsidRPr="009A1FE1" w:rsidRDefault="00EF52BB" w:rsidP="0049545E">
            <w:pPr>
              <w:pStyle w:val="TableText0"/>
              <w:jc w:val="right"/>
              <w:rPr>
                <w:lang w:eastAsia="zh-CN"/>
              </w:rPr>
            </w:pPr>
            <w:r w:rsidRPr="009A1FE1">
              <w:rPr>
                <w:color w:val="000000"/>
              </w:rPr>
              <w:t>-0.03</w:t>
            </w:r>
          </w:p>
        </w:tc>
      </w:tr>
      <w:tr w:rsidR="00EF52BB" w:rsidRPr="009A1FE1" w14:paraId="4E7D4784" w14:textId="77777777" w:rsidTr="00414C01">
        <w:tc>
          <w:tcPr>
            <w:tcW w:w="1924" w:type="dxa"/>
            <w:tcBorders>
              <w:top w:val="nil"/>
              <w:bottom w:val="single" w:sz="12" w:space="0" w:color="auto"/>
            </w:tcBorders>
          </w:tcPr>
          <w:p w14:paraId="2B8E305A" w14:textId="4EF6D66D" w:rsidR="00EF52BB" w:rsidRPr="009A1FE1" w:rsidRDefault="00EF52BB" w:rsidP="00871527">
            <w:pPr>
              <w:pStyle w:val="TableText0"/>
              <w:jc w:val="right"/>
              <w:rPr>
                <w:lang w:eastAsia="zh-CN"/>
              </w:rPr>
            </w:pPr>
            <w:r w:rsidRPr="009A1FE1">
              <w:rPr>
                <w:lang w:eastAsia="zh-CN"/>
              </w:rPr>
              <w:t>11</w:t>
            </w:r>
          </w:p>
        </w:tc>
        <w:tc>
          <w:tcPr>
            <w:tcW w:w="843" w:type="dxa"/>
            <w:tcBorders>
              <w:top w:val="nil"/>
              <w:bottom w:val="single" w:sz="12" w:space="0" w:color="auto"/>
            </w:tcBorders>
          </w:tcPr>
          <w:p w14:paraId="10462962" w14:textId="36D90A27" w:rsidR="00EF52BB" w:rsidRPr="009A1FE1" w:rsidRDefault="00EF52BB" w:rsidP="0049545E">
            <w:pPr>
              <w:pStyle w:val="TableText0"/>
              <w:jc w:val="right"/>
              <w:rPr>
                <w:color w:val="000000"/>
              </w:rPr>
            </w:pPr>
            <w:r w:rsidRPr="009A1FE1">
              <w:rPr>
                <w:color w:val="000000"/>
              </w:rPr>
              <w:t>34</w:t>
            </w:r>
          </w:p>
        </w:tc>
        <w:tc>
          <w:tcPr>
            <w:tcW w:w="1152" w:type="dxa"/>
            <w:tcBorders>
              <w:top w:val="nil"/>
              <w:bottom w:val="single" w:sz="12" w:space="0" w:color="auto"/>
            </w:tcBorders>
          </w:tcPr>
          <w:p w14:paraId="5572A730" w14:textId="200A7172" w:rsidR="00EF52BB" w:rsidRPr="002D7460" w:rsidRDefault="007F5718" w:rsidP="0049545E">
            <w:pPr>
              <w:pStyle w:val="TableText0"/>
              <w:jc w:val="right"/>
              <w:rPr>
                <w:b/>
                <w:color w:val="000000"/>
              </w:rPr>
            </w:pPr>
            <w:r>
              <w:rPr>
                <w:b/>
                <w:color w:val="9C0006"/>
              </w:rPr>
              <w:t>*</w:t>
            </w:r>
            <w:r w:rsidR="00EF52BB" w:rsidRPr="002D7460">
              <w:rPr>
                <w:b/>
                <w:color w:val="9C0006"/>
              </w:rPr>
              <w:t>154</w:t>
            </w:r>
          </w:p>
        </w:tc>
        <w:tc>
          <w:tcPr>
            <w:tcW w:w="1152" w:type="dxa"/>
            <w:tcBorders>
              <w:top w:val="nil"/>
              <w:left w:val="nil"/>
              <w:bottom w:val="single" w:sz="12" w:space="0" w:color="auto"/>
              <w:right w:val="nil"/>
            </w:tcBorders>
            <w:shd w:val="clear" w:color="auto" w:fill="auto"/>
          </w:tcPr>
          <w:p w14:paraId="08E1AB90" w14:textId="79EEB3BF" w:rsidR="00EF52BB" w:rsidRPr="009A1FE1" w:rsidRDefault="00EF52BB" w:rsidP="0049545E">
            <w:pPr>
              <w:pStyle w:val="TableText0"/>
              <w:jc w:val="right"/>
              <w:rPr>
                <w:lang w:eastAsia="zh-CN"/>
              </w:rPr>
            </w:pPr>
            <w:r w:rsidRPr="009A1FE1">
              <w:rPr>
                <w:color w:val="000000"/>
              </w:rPr>
              <w:t>0.47</w:t>
            </w:r>
          </w:p>
        </w:tc>
        <w:tc>
          <w:tcPr>
            <w:tcW w:w="1097" w:type="dxa"/>
            <w:tcBorders>
              <w:top w:val="nil"/>
              <w:left w:val="nil"/>
              <w:bottom w:val="single" w:sz="12" w:space="0" w:color="auto"/>
              <w:right w:val="nil"/>
            </w:tcBorders>
          </w:tcPr>
          <w:p w14:paraId="16208041" w14:textId="6364A49F" w:rsidR="00EF52BB" w:rsidRPr="002D7460" w:rsidRDefault="007F5718" w:rsidP="0049545E">
            <w:pPr>
              <w:pStyle w:val="TableText0"/>
              <w:jc w:val="right"/>
              <w:rPr>
                <w:b/>
                <w:color w:val="000000"/>
              </w:rPr>
            </w:pPr>
            <w:r>
              <w:rPr>
                <w:b/>
                <w:color w:val="9C0006"/>
              </w:rPr>
              <w:t>*</w:t>
            </w:r>
            <w:r w:rsidR="00EF52BB" w:rsidRPr="002D7460">
              <w:rPr>
                <w:b/>
                <w:color w:val="9C0006"/>
              </w:rPr>
              <w:t>380</w:t>
            </w:r>
          </w:p>
        </w:tc>
        <w:tc>
          <w:tcPr>
            <w:tcW w:w="1097" w:type="dxa"/>
            <w:tcBorders>
              <w:top w:val="nil"/>
              <w:left w:val="nil"/>
              <w:bottom w:val="single" w:sz="12" w:space="0" w:color="auto"/>
              <w:right w:val="nil"/>
            </w:tcBorders>
            <w:shd w:val="clear" w:color="auto" w:fill="auto"/>
          </w:tcPr>
          <w:p w14:paraId="547F75FF" w14:textId="55576DEA" w:rsidR="00EF52BB" w:rsidRPr="009A1FE1" w:rsidRDefault="00EF52BB" w:rsidP="0049545E">
            <w:pPr>
              <w:pStyle w:val="TableText0"/>
              <w:jc w:val="right"/>
              <w:rPr>
                <w:lang w:eastAsia="zh-CN"/>
              </w:rPr>
            </w:pPr>
            <w:r w:rsidRPr="009A1FE1">
              <w:rPr>
                <w:color w:val="000000"/>
              </w:rPr>
              <w:t>0.53</w:t>
            </w:r>
          </w:p>
        </w:tc>
        <w:tc>
          <w:tcPr>
            <w:tcW w:w="1390" w:type="dxa"/>
            <w:tcBorders>
              <w:top w:val="nil"/>
              <w:left w:val="nil"/>
              <w:bottom w:val="single" w:sz="12" w:space="0" w:color="auto"/>
              <w:right w:val="nil"/>
            </w:tcBorders>
            <w:shd w:val="clear" w:color="auto" w:fill="auto"/>
          </w:tcPr>
          <w:p w14:paraId="38DEAACD" w14:textId="16B7015C" w:rsidR="00EF52BB" w:rsidRPr="009A1FE1" w:rsidRDefault="00EF52BB" w:rsidP="0049545E">
            <w:pPr>
              <w:pStyle w:val="TableText0"/>
              <w:jc w:val="right"/>
              <w:rPr>
                <w:lang w:eastAsia="zh-CN"/>
              </w:rPr>
            </w:pPr>
            <w:r w:rsidRPr="009A1FE1">
              <w:rPr>
                <w:color w:val="000000"/>
              </w:rPr>
              <w:t>-0.43</w:t>
            </w:r>
          </w:p>
        </w:tc>
        <w:tc>
          <w:tcPr>
            <w:tcW w:w="1390" w:type="dxa"/>
            <w:tcBorders>
              <w:top w:val="nil"/>
              <w:left w:val="nil"/>
              <w:bottom w:val="single" w:sz="12" w:space="0" w:color="auto"/>
              <w:right w:val="nil"/>
            </w:tcBorders>
            <w:shd w:val="clear" w:color="auto" w:fill="auto"/>
          </w:tcPr>
          <w:p w14:paraId="514B5B47" w14:textId="05BBDCF9" w:rsidR="00EF52BB" w:rsidRPr="009A1FE1" w:rsidRDefault="00EF52BB" w:rsidP="0049545E">
            <w:pPr>
              <w:pStyle w:val="TableText0"/>
              <w:jc w:val="right"/>
              <w:rPr>
                <w:lang w:eastAsia="zh-CN"/>
              </w:rPr>
            </w:pPr>
            <w:r w:rsidRPr="009A1FE1">
              <w:rPr>
                <w:color w:val="000000"/>
              </w:rPr>
              <w:t>0.74</w:t>
            </w:r>
          </w:p>
        </w:tc>
        <w:tc>
          <w:tcPr>
            <w:tcW w:w="1390" w:type="dxa"/>
            <w:tcBorders>
              <w:top w:val="nil"/>
              <w:left w:val="nil"/>
              <w:bottom w:val="single" w:sz="12" w:space="0" w:color="auto"/>
              <w:right w:val="nil"/>
            </w:tcBorders>
            <w:shd w:val="clear" w:color="auto" w:fill="auto"/>
          </w:tcPr>
          <w:p w14:paraId="52F9A6B5" w14:textId="1318F8ED" w:rsidR="00EF52BB" w:rsidRPr="009A1FE1" w:rsidRDefault="00EF52BB" w:rsidP="0049545E">
            <w:pPr>
              <w:pStyle w:val="TableText0"/>
              <w:jc w:val="right"/>
              <w:rPr>
                <w:lang w:eastAsia="zh-CN"/>
              </w:rPr>
            </w:pPr>
            <w:r w:rsidRPr="009A1FE1">
              <w:rPr>
                <w:color w:val="000000"/>
              </w:rPr>
              <w:t>0.06</w:t>
            </w:r>
          </w:p>
        </w:tc>
      </w:tr>
    </w:tbl>
    <w:p w14:paraId="44C43EB1" w14:textId="47AE35DD" w:rsidR="0075052E" w:rsidRPr="009A1FE1" w:rsidRDefault="0075052E" w:rsidP="0075052E">
      <w:pPr>
        <w:pStyle w:val="Caption"/>
      </w:pPr>
      <w:bookmarkStart w:id="101" w:name="_Ref63855376"/>
      <w:bookmarkStart w:id="102" w:name="_Toc66443772"/>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8</w:t>
      </w:r>
      <w:r>
        <w:fldChar w:fldCharType="end"/>
      </w:r>
      <w:bookmarkEnd w:id="101"/>
      <w:r w:rsidRPr="009A1FE1">
        <w:t xml:space="preserve">  Item-Total Correlation Means: Written </w:t>
      </w:r>
      <w:r w:rsidR="00534D54">
        <w:t>Language</w:t>
      </w:r>
      <w:bookmarkEnd w:id="102"/>
    </w:p>
    <w:tbl>
      <w:tblPr>
        <w:tblStyle w:val="TRs"/>
        <w:tblW w:w="0" w:type="auto"/>
        <w:tblLayout w:type="fixed"/>
        <w:tblLook w:val="04A0" w:firstRow="1" w:lastRow="0" w:firstColumn="1" w:lastColumn="0" w:noHBand="0" w:noVBand="1"/>
        <w:tblDescription w:val="Item-Total Correlation Means: Written Language"/>
      </w:tblPr>
      <w:tblGrid>
        <w:gridCol w:w="1930"/>
        <w:gridCol w:w="843"/>
        <w:gridCol w:w="1152"/>
        <w:gridCol w:w="1152"/>
        <w:gridCol w:w="1097"/>
        <w:gridCol w:w="1097"/>
        <w:gridCol w:w="1390"/>
        <w:gridCol w:w="1390"/>
        <w:gridCol w:w="1390"/>
      </w:tblGrid>
      <w:tr w:rsidR="00EF52BB" w:rsidRPr="009A1FE1" w14:paraId="1FB1E305" w14:textId="77777777" w:rsidTr="00414C01">
        <w:trPr>
          <w:cnfStyle w:val="100000000000" w:firstRow="1" w:lastRow="0" w:firstColumn="0" w:lastColumn="0" w:oddVBand="0" w:evenVBand="0" w:oddHBand="0" w:evenHBand="0" w:firstRowFirstColumn="0" w:firstRowLastColumn="0" w:lastRowFirstColumn="0" w:lastRowLastColumn="0"/>
        </w:trPr>
        <w:tc>
          <w:tcPr>
            <w:tcW w:w="1930" w:type="dxa"/>
          </w:tcPr>
          <w:p w14:paraId="0717F4CA" w14:textId="21EAF340" w:rsidR="00EF52BB" w:rsidRPr="009A1FE1" w:rsidRDefault="00EF52BB" w:rsidP="002F540E">
            <w:pPr>
              <w:pStyle w:val="TableHead"/>
              <w:rPr>
                <w:noProof w:val="0"/>
                <w:lang w:eastAsia="zh-CN"/>
              </w:rPr>
            </w:pPr>
            <w:r w:rsidRPr="009A1FE1">
              <w:rPr>
                <w:noProof w:val="0"/>
                <w:lang w:eastAsia="zh-CN"/>
              </w:rPr>
              <w:t>Grade</w:t>
            </w:r>
            <w:r w:rsidR="002F540E" w:rsidRPr="009A1FE1">
              <w:rPr>
                <w:noProof w:val="0"/>
                <w:lang w:eastAsia="zh-CN"/>
              </w:rPr>
              <w:t xml:space="preserve"> Level</w:t>
            </w:r>
            <w:r w:rsidRPr="009A1FE1">
              <w:rPr>
                <w:noProof w:val="0"/>
                <w:lang w:eastAsia="zh-CN"/>
              </w:rPr>
              <w:t xml:space="preserve"> o</w:t>
            </w:r>
            <w:r w:rsidR="002F540E" w:rsidRPr="009A1FE1">
              <w:rPr>
                <w:noProof w:val="0"/>
                <w:lang w:eastAsia="zh-CN"/>
              </w:rPr>
              <w:t>r</w:t>
            </w:r>
            <w:r w:rsidRPr="009A1FE1">
              <w:rPr>
                <w:noProof w:val="0"/>
                <w:lang w:eastAsia="zh-CN"/>
              </w:rPr>
              <w:t xml:space="preserve"> Grade Span</w:t>
            </w:r>
          </w:p>
        </w:tc>
        <w:tc>
          <w:tcPr>
            <w:tcW w:w="843" w:type="dxa"/>
          </w:tcPr>
          <w:p w14:paraId="6B046242" w14:textId="0E82200B" w:rsidR="00EF52BB" w:rsidRPr="009A1FE1" w:rsidRDefault="00EF52BB" w:rsidP="002F540E">
            <w:pPr>
              <w:pStyle w:val="TableHead"/>
              <w:rPr>
                <w:noProof w:val="0"/>
                <w:lang w:eastAsia="zh-CN"/>
              </w:rPr>
            </w:pPr>
            <w:r w:rsidRPr="009A1FE1">
              <w:rPr>
                <w:noProof w:val="0"/>
                <w:lang w:eastAsia="zh-CN"/>
              </w:rPr>
              <w:t>N Items</w:t>
            </w:r>
          </w:p>
        </w:tc>
        <w:tc>
          <w:tcPr>
            <w:tcW w:w="1152" w:type="dxa"/>
          </w:tcPr>
          <w:p w14:paraId="78A25E49" w14:textId="07A15877" w:rsidR="00EF52BB" w:rsidRPr="009A1FE1" w:rsidRDefault="00EF52BB" w:rsidP="002F540E">
            <w:pPr>
              <w:pStyle w:val="TableHead"/>
              <w:rPr>
                <w:noProof w:val="0"/>
                <w:lang w:eastAsia="zh-CN"/>
              </w:rPr>
            </w:pPr>
            <w:r w:rsidRPr="009A1FE1">
              <w:rPr>
                <w:noProof w:val="0"/>
                <w:lang w:eastAsia="zh-CN"/>
              </w:rPr>
              <w:t xml:space="preserve">N </w:t>
            </w:r>
            <w:r w:rsidR="00EC4829">
              <w:rPr>
                <w:noProof w:val="0"/>
                <w:lang w:eastAsia="zh-CN"/>
              </w:rPr>
              <w:t>In Person</w:t>
            </w:r>
          </w:p>
        </w:tc>
        <w:tc>
          <w:tcPr>
            <w:tcW w:w="1152" w:type="dxa"/>
          </w:tcPr>
          <w:p w14:paraId="3D16924B" w14:textId="66761A32" w:rsidR="00EF52BB" w:rsidRPr="009A1FE1" w:rsidRDefault="00EC4829" w:rsidP="002F540E">
            <w:pPr>
              <w:pStyle w:val="TableHead"/>
              <w:rPr>
                <w:noProof w:val="0"/>
                <w:lang w:eastAsia="zh-CN"/>
              </w:rPr>
            </w:pPr>
            <w:r>
              <w:rPr>
                <w:noProof w:val="0"/>
                <w:lang w:eastAsia="zh-CN"/>
              </w:rPr>
              <w:t>Mean In Person</w:t>
            </w:r>
          </w:p>
        </w:tc>
        <w:tc>
          <w:tcPr>
            <w:tcW w:w="1097" w:type="dxa"/>
          </w:tcPr>
          <w:p w14:paraId="55C9B4C2" w14:textId="625E4D3F" w:rsidR="00EF52BB" w:rsidRPr="009A1FE1" w:rsidRDefault="00EF52BB" w:rsidP="002F540E">
            <w:pPr>
              <w:pStyle w:val="TableHead"/>
              <w:rPr>
                <w:noProof w:val="0"/>
                <w:lang w:eastAsia="zh-CN"/>
              </w:rPr>
            </w:pPr>
            <w:r w:rsidRPr="009A1FE1">
              <w:rPr>
                <w:noProof w:val="0"/>
                <w:lang w:eastAsia="zh-CN"/>
              </w:rPr>
              <w:t>N Remote</w:t>
            </w:r>
          </w:p>
        </w:tc>
        <w:tc>
          <w:tcPr>
            <w:tcW w:w="1097" w:type="dxa"/>
          </w:tcPr>
          <w:p w14:paraId="25F727D5" w14:textId="1BA46556" w:rsidR="00EF52BB" w:rsidRPr="009A1FE1" w:rsidRDefault="00EC4829" w:rsidP="002F540E">
            <w:pPr>
              <w:pStyle w:val="TableHead"/>
              <w:rPr>
                <w:noProof w:val="0"/>
                <w:lang w:eastAsia="zh-CN"/>
              </w:rPr>
            </w:pPr>
            <w:r>
              <w:rPr>
                <w:noProof w:val="0"/>
                <w:lang w:eastAsia="zh-CN"/>
              </w:rPr>
              <w:t xml:space="preserve">Mean </w:t>
            </w:r>
            <w:r w:rsidR="00EF52BB" w:rsidRPr="009A1FE1">
              <w:rPr>
                <w:noProof w:val="0"/>
                <w:lang w:eastAsia="zh-CN"/>
              </w:rPr>
              <w:t>Remote</w:t>
            </w:r>
          </w:p>
        </w:tc>
        <w:tc>
          <w:tcPr>
            <w:tcW w:w="1390" w:type="dxa"/>
          </w:tcPr>
          <w:p w14:paraId="15BFCF07" w14:textId="77777777" w:rsidR="00EF52BB" w:rsidRPr="009A1FE1" w:rsidRDefault="00EF52BB" w:rsidP="002F540E">
            <w:pPr>
              <w:pStyle w:val="TableHead"/>
              <w:rPr>
                <w:noProof w:val="0"/>
                <w:lang w:eastAsia="zh-CN"/>
              </w:rPr>
            </w:pPr>
            <w:r w:rsidRPr="009A1FE1">
              <w:rPr>
                <w:noProof w:val="0"/>
                <w:lang w:eastAsia="zh-CN"/>
              </w:rPr>
              <w:t>Min Difference</w:t>
            </w:r>
          </w:p>
        </w:tc>
        <w:tc>
          <w:tcPr>
            <w:tcW w:w="1390" w:type="dxa"/>
          </w:tcPr>
          <w:p w14:paraId="7A75FF4E" w14:textId="77777777" w:rsidR="00EF52BB" w:rsidRPr="009A1FE1" w:rsidRDefault="00EF52BB" w:rsidP="002F540E">
            <w:pPr>
              <w:pStyle w:val="TableHead"/>
              <w:rPr>
                <w:noProof w:val="0"/>
                <w:lang w:eastAsia="zh-CN"/>
              </w:rPr>
            </w:pPr>
            <w:r w:rsidRPr="009A1FE1">
              <w:rPr>
                <w:noProof w:val="0"/>
                <w:lang w:eastAsia="zh-CN"/>
              </w:rPr>
              <w:t>Max Difference</w:t>
            </w:r>
          </w:p>
        </w:tc>
        <w:tc>
          <w:tcPr>
            <w:tcW w:w="1390" w:type="dxa"/>
          </w:tcPr>
          <w:p w14:paraId="1BD04348" w14:textId="77777777" w:rsidR="00EF52BB" w:rsidRPr="009A1FE1" w:rsidRDefault="00EF52BB" w:rsidP="002F540E">
            <w:pPr>
              <w:pStyle w:val="TableHead"/>
              <w:rPr>
                <w:noProof w:val="0"/>
                <w:lang w:eastAsia="zh-CN"/>
              </w:rPr>
            </w:pPr>
            <w:r w:rsidRPr="009A1FE1">
              <w:rPr>
                <w:noProof w:val="0"/>
                <w:lang w:eastAsia="zh-CN"/>
              </w:rPr>
              <w:t>Mean Difference</w:t>
            </w:r>
          </w:p>
        </w:tc>
      </w:tr>
      <w:tr w:rsidR="00EF52BB" w:rsidRPr="009A1FE1" w14:paraId="62E64DEE" w14:textId="77777777" w:rsidTr="00414C01">
        <w:tc>
          <w:tcPr>
            <w:tcW w:w="1930" w:type="dxa"/>
          </w:tcPr>
          <w:p w14:paraId="065F03B2" w14:textId="46EFEE1D" w:rsidR="00EF52BB" w:rsidRPr="009A1FE1" w:rsidRDefault="00414C01" w:rsidP="00871527">
            <w:pPr>
              <w:pStyle w:val="TableText0"/>
              <w:jc w:val="right"/>
              <w:rPr>
                <w:lang w:eastAsia="zh-CN"/>
              </w:rPr>
            </w:pPr>
            <w:r>
              <w:rPr>
                <w:lang w:eastAsia="zh-CN"/>
              </w:rPr>
              <w:t>Kindergarten</w:t>
            </w:r>
          </w:p>
        </w:tc>
        <w:tc>
          <w:tcPr>
            <w:tcW w:w="843" w:type="dxa"/>
            <w:shd w:val="clear" w:color="auto" w:fill="auto"/>
          </w:tcPr>
          <w:p w14:paraId="340B35E1" w14:textId="77EF5AD7" w:rsidR="00EF52BB" w:rsidRPr="009A1FE1" w:rsidRDefault="00EF52BB" w:rsidP="0049545E">
            <w:pPr>
              <w:pStyle w:val="TableText0"/>
              <w:jc w:val="right"/>
              <w:rPr>
                <w:color w:val="000000"/>
              </w:rPr>
            </w:pPr>
            <w:r w:rsidRPr="009A1FE1">
              <w:rPr>
                <w:color w:val="000000"/>
              </w:rPr>
              <w:t>22</w:t>
            </w:r>
          </w:p>
        </w:tc>
        <w:tc>
          <w:tcPr>
            <w:tcW w:w="1152" w:type="dxa"/>
          </w:tcPr>
          <w:p w14:paraId="37EF794E" w14:textId="1F5FD494" w:rsidR="00EF52BB" w:rsidRPr="002D7460" w:rsidRDefault="007F5718" w:rsidP="0049545E">
            <w:pPr>
              <w:pStyle w:val="TableText0"/>
              <w:jc w:val="right"/>
              <w:rPr>
                <w:b/>
                <w:color w:val="000000"/>
              </w:rPr>
            </w:pPr>
            <w:r>
              <w:rPr>
                <w:b/>
                <w:color w:val="9C0006"/>
              </w:rPr>
              <w:t>*</w:t>
            </w:r>
            <w:r w:rsidR="00EF52BB" w:rsidRPr="002D7460">
              <w:rPr>
                <w:b/>
                <w:color w:val="9C0006"/>
              </w:rPr>
              <w:t>493</w:t>
            </w:r>
          </w:p>
        </w:tc>
        <w:tc>
          <w:tcPr>
            <w:tcW w:w="1152" w:type="dxa"/>
            <w:tcBorders>
              <w:top w:val="nil"/>
              <w:left w:val="nil"/>
              <w:bottom w:val="nil"/>
              <w:right w:val="nil"/>
            </w:tcBorders>
            <w:shd w:val="clear" w:color="auto" w:fill="auto"/>
          </w:tcPr>
          <w:p w14:paraId="061D8515" w14:textId="08080D36" w:rsidR="00EF52BB" w:rsidRPr="009A1FE1" w:rsidRDefault="00EF52BB" w:rsidP="0049545E">
            <w:pPr>
              <w:pStyle w:val="TableText0"/>
              <w:jc w:val="right"/>
              <w:rPr>
                <w:lang w:eastAsia="zh-CN"/>
              </w:rPr>
            </w:pPr>
            <w:r w:rsidRPr="009A1FE1">
              <w:rPr>
                <w:color w:val="000000"/>
              </w:rPr>
              <w:t>0.64</w:t>
            </w:r>
          </w:p>
        </w:tc>
        <w:tc>
          <w:tcPr>
            <w:tcW w:w="1097" w:type="dxa"/>
            <w:tcBorders>
              <w:top w:val="nil"/>
              <w:left w:val="nil"/>
              <w:bottom w:val="nil"/>
              <w:right w:val="nil"/>
            </w:tcBorders>
          </w:tcPr>
          <w:p w14:paraId="42E77D46" w14:textId="79FA4B09" w:rsidR="00EF52BB" w:rsidRPr="002D7460" w:rsidRDefault="007F5718" w:rsidP="0049545E">
            <w:pPr>
              <w:pStyle w:val="TableText0"/>
              <w:jc w:val="right"/>
              <w:rPr>
                <w:b/>
                <w:color w:val="000000"/>
              </w:rPr>
            </w:pPr>
            <w:r>
              <w:rPr>
                <w:b/>
                <w:color w:val="9C0006"/>
              </w:rPr>
              <w:t>*</w:t>
            </w:r>
            <w:r w:rsidR="00EF52BB" w:rsidRPr="002D7460">
              <w:rPr>
                <w:b/>
                <w:color w:val="9C0006"/>
              </w:rPr>
              <w:t>131</w:t>
            </w:r>
          </w:p>
        </w:tc>
        <w:tc>
          <w:tcPr>
            <w:tcW w:w="1097" w:type="dxa"/>
            <w:tcBorders>
              <w:top w:val="nil"/>
              <w:left w:val="nil"/>
              <w:bottom w:val="nil"/>
              <w:right w:val="nil"/>
            </w:tcBorders>
            <w:shd w:val="clear" w:color="auto" w:fill="auto"/>
          </w:tcPr>
          <w:p w14:paraId="358719B2" w14:textId="36284B8F" w:rsidR="00EF52BB" w:rsidRPr="009A1FE1" w:rsidRDefault="00EF52BB" w:rsidP="0049545E">
            <w:pPr>
              <w:pStyle w:val="TableText0"/>
              <w:jc w:val="right"/>
              <w:rPr>
                <w:lang w:eastAsia="zh-CN"/>
              </w:rPr>
            </w:pPr>
            <w:r w:rsidRPr="009A1FE1">
              <w:rPr>
                <w:color w:val="000000"/>
              </w:rPr>
              <w:t>0.60</w:t>
            </w:r>
          </w:p>
        </w:tc>
        <w:tc>
          <w:tcPr>
            <w:tcW w:w="1390" w:type="dxa"/>
            <w:tcBorders>
              <w:top w:val="nil"/>
              <w:left w:val="nil"/>
              <w:bottom w:val="nil"/>
              <w:right w:val="nil"/>
            </w:tcBorders>
            <w:shd w:val="clear" w:color="auto" w:fill="auto"/>
          </w:tcPr>
          <w:p w14:paraId="1AF19BCE" w14:textId="51F0A232" w:rsidR="00EF52BB" w:rsidRPr="009A1FE1" w:rsidRDefault="00EF52BB" w:rsidP="0049545E">
            <w:pPr>
              <w:pStyle w:val="TableText0"/>
              <w:jc w:val="right"/>
              <w:rPr>
                <w:lang w:eastAsia="zh-CN"/>
              </w:rPr>
            </w:pPr>
            <w:r w:rsidRPr="009A1FE1">
              <w:rPr>
                <w:color w:val="000000"/>
              </w:rPr>
              <w:t>-0.41</w:t>
            </w:r>
          </w:p>
        </w:tc>
        <w:tc>
          <w:tcPr>
            <w:tcW w:w="1390" w:type="dxa"/>
            <w:tcBorders>
              <w:top w:val="nil"/>
              <w:left w:val="nil"/>
              <w:bottom w:val="nil"/>
              <w:right w:val="nil"/>
            </w:tcBorders>
            <w:shd w:val="clear" w:color="auto" w:fill="auto"/>
          </w:tcPr>
          <w:p w14:paraId="41F2F505" w14:textId="178B26B6" w:rsidR="00EF52BB" w:rsidRPr="009A1FE1" w:rsidRDefault="00EF52BB" w:rsidP="0049545E">
            <w:pPr>
              <w:pStyle w:val="TableText0"/>
              <w:jc w:val="right"/>
              <w:rPr>
                <w:lang w:eastAsia="zh-CN"/>
              </w:rPr>
            </w:pPr>
            <w:r w:rsidRPr="009A1FE1">
              <w:rPr>
                <w:color w:val="000000"/>
              </w:rPr>
              <w:t>0.18</w:t>
            </w:r>
          </w:p>
        </w:tc>
        <w:tc>
          <w:tcPr>
            <w:tcW w:w="1390" w:type="dxa"/>
            <w:tcBorders>
              <w:top w:val="nil"/>
              <w:left w:val="nil"/>
              <w:bottom w:val="nil"/>
              <w:right w:val="nil"/>
            </w:tcBorders>
            <w:shd w:val="clear" w:color="auto" w:fill="auto"/>
          </w:tcPr>
          <w:p w14:paraId="20AE89B9" w14:textId="5058CAAA" w:rsidR="00EF52BB" w:rsidRPr="009A1FE1" w:rsidRDefault="00EF52BB" w:rsidP="0049545E">
            <w:pPr>
              <w:pStyle w:val="TableText0"/>
              <w:jc w:val="right"/>
              <w:rPr>
                <w:lang w:eastAsia="zh-CN"/>
              </w:rPr>
            </w:pPr>
            <w:r w:rsidRPr="009A1FE1">
              <w:rPr>
                <w:color w:val="000000"/>
              </w:rPr>
              <w:t>-0.04</w:t>
            </w:r>
          </w:p>
        </w:tc>
      </w:tr>
      <w:tr w:rsidR="00EF52BB" w:rsidRPr="009A1FE1" w14:paraId="68BCE9C5" w14:textId="77777777" w:rsidTr="00414C01">
        <w:tc>
          <w:tcPr>
            <w:tcW w:w="1930" w:type="dxa"/>
          </w:tcPr>
          <w:p w14:paraId="3848877E" w14:textId="2EA8FCEE" w:rsidR="00EF52BB" w:rsidRPr="009A1FE1" w:rsidRDefault="00EF52BB" w:rsidP="00871527">
            <w:pPr>
              <w:pStyle w:val="TableText0"/>
              <w:jc w:val="right"/>
              <w:rPr>
                <w:lang w:eastAsia="zh-CN"/>
              </w:rPr>
            </w:pPr>
            <w:r w:rsidRPr="009A1FE1">
              <w:rPr>
                <w:lang w:eastAsia="zh-CN"/>
              </w:rPr>
              <w:t>1</w:t>
            </w:r>
          </w:p>
        </w:tc>
        <w:tc>
          <w:tcPr>
            <w:tcW w:w="843" w:type="dxa"/>
            <w:shd w:val="clear" w:color="auto" w:fill="auto"/>
          </w:tcPr>
          <w:p w14:paraId="11BAF25D" w14:textId="33223951" w:rsidR="00EF52BB" w:rsidRPr="009A1FE1" w:rsidRDefault="00EF52BB" w:rsidP="0049545E">
            <w:pPr>
              <w:pStyle w:val="TableText0"/>
              <w:jc w:val="right"/>
              <w:rPr>
                <w:color w:val="000000"/>
              </w:rPr>
            </w:pPr>
            <w:r w:rsidRPr="009A1FE1">
              <w:rPr>
                <w:color w:val="000000"/>
              </w:rPr>
              <w:t>28</w:t>
            </w:r>
          </w:p>
        </w:tc>
        <w:tc>
          <w:tcPr>
            <w:tcW w:w="1152" w:type="dxa"/>
          </w:tcPr>
          <w:p w14:paraId="13B56B77" w14:textId="0148964B" w:rsidR="00EF52BB" w:rsidRPr="009A1FE1" w:rsidRDefault="00EF52BB" w:rsidP="0049545E">
            <w:pPr>
              <w:pStyle w:val="TableText0"/>
              <w:jc w:val="right"/>
              <w:rPr>
                <w:color w:val="000000"/>
              </w:rPr>
            </w:pPr>
            <w:r w:rsidRPr="009A1FE1">
              <w:rPr>
                <w:color w:val="000000"/>
              </w:rPr>
              <w:t>829</w:t>
            </w:r>
          </w:p>
        </w:tc>
        <w:tc>
          <w:tcPr>
            <w:tcW w:w="1152" w:type="dxa"/>
            <w:tcBorders>
              <w:top w:val="nil"/>
              <w:left w:val="nil"/>
              <w:bottom w:val="nil"/>
              <w:right w:val="nil"/>
            </w:tcBorders>
            <w:shd w:val="clear" w:color="auto" w:fill="auto"/>
          </w:tcPr>
          <w:p w14:paraId="5182B30E" w14:textId="790D7103" w:rsidR="00EF52BB" w:rsidRPr="009A1FE1" w:rsidRDefault="00EF52BB" w:rsidP="0049545E">
            <w:pPr>
              <w:pStyle w:val="TableText0"/>
              <w:jc w:val="right"/>
              <w:rPr>
                <w:lang w:eastAsia="zh-CN"/>
              </w:rPr>
            </w:pPr>
            <w:r w:rsidRPr="009A1FE1">
              <w:rPr>
                <w:color w:val="000000"/>
              </w:rPr>
              <w:t>0.59</w:t>
            </w:r>
          </w:p>
        </w:tc>
        <w:tc>
          <w:tcPr>
            <w:tcW w:w="1097" w:type="dxa"/>
            <w:tcBorders>
              <w:top w:val="nil"/>
              <w:left w:val="nil"/>
              <w:bottom w:val="nil"/>
              <w:right w:val="nil"/>
            </w:tcBorders>
          </w:tcPr>
          <w:p w14:paraId="19E7FB5D" w14:textId="5E5C8E3A" w:rsidR="00EF52BB" w:rsidRPr="002D7460" w:rsidRDefault="007F5718" w:rsidP="0049545E">
            <w:pPr>
              <w:pStyle w:val="TableText0"/>
              <w:jc w:val="right"/>
              <w:rPr>
                <w:b/>
                <w:color w:val="000000"/>
              </w:rPr>
            </w:pPr>
            <w:r>
              <w:rPr>
                <w:b/>
                <w:color w:val="9C0006"/>
              </w:rPr>
              <w:t>*</w:t>
            </w:r>
            <w:r w:rsidR="00EF52BB" w:rsidRPr="002D7460">
              <w:rPr>
                <w:b/>
                <w:color w:val="9C0006"/>
              </w:rPr>
              <w:t>198</w:t>
            </w:r>
          </w:p>
        </w:tc>
        <w:tc>
          <w:tcPr>
            <w:tcW w:w="1097" w:type="dxa"/>
            <w:tcBorders>
              <w:top w:val="nil"/>
              <w:left w:val="nil"/>
              <w:bottom w:val="nil"/>
              <w:right w:val="nil"/>
            </w:tcBorders>
            <w:shd w:val="clear" w:color="auto" w:fill="auto"/>
          </w:tcPr>
          <w:p w14:paraId="1E1C0877" w14:textId="45BDB57B" w:rsidR="00EF52BB" w:rsidRPr="009A1FE1" w:rsidRDefault="00EF52BB" w:rsidP="0049545E">
            <w:pPr>
              <w:pStyle w:val="TableText0"/>
              <w:jc w:val="right"/>
              <w:rPr>
                <w:lang w:eastAsia="zh-CN"/>
              </w:rPr>
            </w:pPr>
            <w:r w:rsidRPr="009A1FE1">
              <w:rPr>
                <w:color w:val="000000"/>
              </w:rPr>
              <w:t>0.60</w:t>
            </w:r>
          </w:p>
        </w:tc>
        <w:tc>
          <w:tcPr>
            <w:tcW w:w="1390" w:type="dxa"/>
            <w:tcBorders>
              <w:top w:val="nil"/>
              <w:left w:val="nil"/>
              <w:bottom w:val="nil"/>
              <w:right w:val="nil"/>
            </w:tcBorders>
            <w:shd w:val="clear" w:color="auto" w:fill="auto"/>
          </w:tcPr>
          <w:p w14:paraId="347D71AE" w14:textId="6D58BA08" w:rsidR="00EF52BB" w:rsidRPr="009A1FE1" w:rsidRDefault="00EF52BB" w:rsidP="0049545E">
            <w:pPr>
              <w:pStyle w:val="TableText0"/>
              <w:jc w:val="right"/>
              <w:rPr>
                <w:lang w:eastAsia="zh-CN"/>
              </w:rPr>
            </w:pPr>
            <w:r w:rsidRPr="009A1FE1">
              <w:rPr>
                <w:color w:val="000000"/>
              </w:rPr>
              <w:t>-0.20</w:t>
            </w:r>
          </w:p>
        </w:tc>
        <w:tc>
          <w:tcPr>
            <w:tcW w:w="1390" w:type="dxa"/>
            <w:tcBorders>
              <w:top w:val="nil"/>
              <w:left w:val="nil"/>
              <w:bottom w:val="nil"/>
              <w:right w:val="nil"/>
            </w:tcBorders>
            <w:shd w:val="clear" w:color="auto" w:fill="auto"/>
          </w:tcPr>
          <w:p w14:paraId="4B7EFFBE" w14:textId="7FE5A7A9" w:rsidR="00EF52BB" w:rsidRPr="009A1FE1" w:rsidRDefault="00EF52BB" w:rsidP="0049545E">
            <w:pPr>
              <w:pStyle w:val="TableText0"/>
              <w:jc w:val="right"/>
              <w:rPr>
                <w:lang w:eastAsia="zh-CN"/>
              </w:rPr>
            </w:pPr>
            <w:r w:rsidRPr="009A1FE1">
              <w:rPr>
                <w:color w:val="000000"/>
              </w:rPr>
              <w:t>0.14</w:t>
            </w:r>
          </w:p>
        </w:tc>
        <w:tc>
          <w:tcPr>
            <w:tcW w:w="1390" w:type="dxa"/>
            <w:tcBorders>
              <w:top w:val="nil"/>
              <w:left w:val="nil"/>
              <w:bottom w:val="nil"/>
              <w:right w:val="nil"/>
            </w:tcBorders>
            <w:shd w:val="clear" w:color="auto" w:fill="auto"/>
          </w:tcPr>
          <w:p w14:paraId="62260C90" w14:textId="285DFEC0" w:rsidR="00EF52BB" w:rsidRPr="009A1FE1" w:rsidRDefault="00EF52BB" w:rsidP="0049545E">
            <w:pPr>
              <w:pStyle w:val="TableText0"/>
              <w:jc w:val="right"/>
              <w:rPr>
                <w:lang w:eastAsia="zh-CN"/>
              </w:rPr>
            </w:pPr>
            <w:r w:rsidRPr="009A1FE1">
              <w:rPr>
                <w:color w:val="000000"/>
              </w:rPr>
              <w:t>0.01</w:t>
            </w:r>
          </w:p>
        </w:tc>
      </w:tr>
      <w:tr w:rsidR="00EF52BB" w:rsidRPr="009A1FE1" w14:paraId="4225D928" w14:textId="77777777" w:rsidTr="00414C01">
        <w:tc>
          <w:tcPr>
            <w:tcW w:w="1930" w:type="dxa"/>
          </w:tcPr>
          <w:p w14:paraId="32611544" w14:textId="23FC0DE7" w:rsidR="00EF52BB" w:rsidRPr="009A1FE1" w:rsidRDefault="00EF52BB" w:rsidP="00871527">
            <w:pPr>
              <w:pStyle w:val="TableText0"/>
              <w:jc w:val="right"/>
              <w:rPr>
                <w:lang w:eastAsia="zh-CN"/>
              </w:rPr>
            </w:pPr>
            <w:r w:rsidRPr="009A1FE1">
              <w:rPr>
                <w:lang w:eastAsia="zh-CN"/>
              </w:rPr>
              <w:t>2</w:t>
            </w:r>
          </w:p>
        </w:tc>
        <w:tc>
          <w:tcPr>
            <w:tcW w:w="843" w:type="dxa"/>
            <w:shd w:val="clear" w:color="auto" w:fill="auto"/>
          </w:tcPr>
          <w:p w14:paraId="68B55A7F" w14:textId="1992CD8B" w:rsidR="00EF52BB" w:rsidRPr="009A1FE1" w:rsidRDefault="00EF52BB" w:rsidP="0049545E">
            <w:pPr>
              <w:pStyle w:val="TableText0"/>
              <w:jc w:val="right"/>
              <w:rPr>
                <w:color w:val="000000"/>
              </w:rPr>
            </w:pPr>
            <w:r w:rsidRPr="009A1FE1">
              <w:rPr>
                <w:color w:val="000000"/>
              </w:rPr>
              <w:t>32</w:t>
            </w:r>
          </w:p>
        </w:tc>
        <w:tc>
          <w:tcPr>
            <w:tcW w:w="1152" w:type="dxa"/>
          </w:tcPr>
          <w:p w14:paraId="3D8E8907" w14:textId="58BA5B3D" w:rsidR="00EF52BB" w:rsidRPr="009A1FE1" w:rsidRDefault="00EF52BB" w:rsidP="0049545E">
            <w:pPr>
              <w:pStyle w:val="TableText0"/>
              <w:jc w:val="right"/>
              <w:rPr>
                <w:color w:val="000000"/>
              </w:rPr>
            </w:pPr>
            <w:r w:rsidRPr="009A1FE1">
              <w:rPr>
                <w:color w:val="000000"/>
              </w:rPr>
              <w:t>905</w:t>
            </w:r>
          </w:p>
        </w:tc>
        <w:tc>
          <w:tcPr>
            <w:tcW w:w="1152" w:type="dxa"/>
            <w:tcBorders>
              <w:top w:val="nil"/>
              <w:left w:val="nil"/>
              <w:bottom w:val="nil"/>
              <w:right w:val="nil"/>
            </w:tcBorders>
            <w:shd w:val="clear" w:color="auto" w:fill="auto"/>
          </w:tcPr>
          <w:p w14:paraId="51799E5B" w14:textId="31E872F2" w:rsidR="00EF52BB" w:rsidRPr="009A1FE1" w:rsidRDefault="00EF52BB" w:rsidP="0049545E">
            <w:pPr>
              <w:pStyle w:val="TableText0"/>
              <w:jc w:val="right"/>
              <w:rPr>
                <w:lang w:eastAsia="zh-CN"/>
              </w:rPr>
            </w:pPr>
            <w:r w:rsidRPr="009A1FE1">
              <w:rPr>
                <w:color w:val="000000"/>
              </w:rPr>
              <w:t>0.46</w:t>
            </w:r>
          </w:p>
        </w:tc>
        <w:tc>
          <w:tcPr>
            <w:tcW w:w="1097" w:type="dxa"/>
            <w:tcBorders>
              <w:top w:val="nil"/>
              <w:left w:val="nil"/>
              <w:bottom w:val="nil"/>
              <w:right w:val="nil"/>
            </w:tcBorders>
          </w:tcPr>
          <w:p w14:paraId="4B09C7C0" w14:textId="4C1EA53B" w:rsidR="00EF52BB" w:rsidRPr="002D7460" w:rsidRDefault="007F5718" w:rsidP="0049545E">
            <w:pPr>
              <w:pStyle w:val="TableText0"/>
              <w:jc w:val="right"/>
              <w:rPr>
                <w:b/>
                <w:color w:val="000000"/>
              </w:rPr>
            </w:pPr>
            <w:r>
              <w:rPr>
                <w:b/>
                <w:color w:val="9C0006"/>
              </w:rPr>
              <w:t>*</w:t>
            </w:r>
            <w:r w:rsidR="00EF52BB" w:rsidRPr="002D7460">
              <w:rPr>
                <w:b/>
                <w:color w:val="9C0006"/>
              </w:rPr>
              <w:t>241</w:t>
            </w:r>
          </w:p>
        </w:tc>
        <w:tc>
          <w:tcPr>
            <w:tcW w:w="1097" w:type="dxa"/>
            <w:tcBorders>
              <w:top w:val="nil"/>
              <w:left w:val="nil"/>
              <w:bottom w:val="nil"/>
              <w:right w:val="nil"/>
            </w:tcBorders>
            <w:shd w:val="clear" w:color="auto" w:fill="auto"/>
          </w:tcPr>
          <w:p w14:paraId="41BCDBEE" w14:textId="73A2E3CB" w:rsidR="00EF52BB" w:rsidRPr="009A1FE1" w:rsidRDefault="00EF52BB" w:rsidP="0049545E">
            <w:pPr>
              <w:pStyle w:val="TableText0"/>
              <w:jc w:val="right"/>
              <w:rPr>
                <w:lang w:eastAsia="zh-CN"/>
              </w:rPr>
            </w:pPr>
            <w:r w:rsidRPr="009A1FE1">
              <w:rPr>
                <w:color w:val="000000"/>
              </w:rPr>
              <w:t>0.46</w:t>
            </w:r>
          </w:p>
        </w:tc>
        <w:tc>
          <w:tcPr>
            <w:tcW w:w="1390" w:type="dxa"/>
            <w:tcBorders>
              <w:top w:val="nil"/>
              <w:left w:val="nil"/>
              <w:bottom w:val="nil"/>
              <w:right w:val="nil"/>
            </w:tcBorders>
            <w:shd w:val="clear" w:color="auto" w:fill="auto"/>
          </w:tcPr>
          <w:p w14:paraId="054E0F42" w14:textId="07E4C6E3" w:rsidR="00EF52BB" w:rsidRPr="009A1FE1" w:rsidRDefault="00EF52BB" w:rsidP="0049545E">
            <w:pPr>
              <w:pStyle w:val="TableText0"/>
              <w:jc w:val="right"/>
              <w:rPr>
                <w:lang w:eastAsia="zh-CN"/>
              </w:rPr>
            </w:pPr>
            <w:r w:rsidRPr="009A1FE1">
              <w:rPr>
                <w:color w:val="000000"/>
              </w:rPr>
              <w:t>-0.26</w:t>
            </w:r>
          </w:p>
        </w:tc>
        <w:tc>
          <w:tcPr>
            <w:tcW w:w="1390" w:type="dxa"/>
            <w:tcBorders>
              <w:top w:val="nil"/>
              <w:left w:val="nil"/>
              <w:bottom w:val="nil"/>
              <w:right w:val="nil"/>
            </w:tcBorders>
            <w:shd w:val="clear" w:color="auto" w:fill="auto"/>
          </w:tcPr>
          <w:p w14:paraId="1EAC09A1" w14:textId="6EAEB78C" w:rsidR="00EF52BB" w:rsidRPr="009A1FE1" w:rsidRDefault="00EF52BB" w:rsidP="0049545E">
            <w:pPr>
              <w:pStyle w:val="TableText0"/>
              <w:jc w:val="right"/>
              <w:rPr>
                <w:lang w:eastAsia="zh-CN"/>
              </w:rPr>
            </w:pPr>
            <w:r w:rsidRPr="009A1FE1">
              <w:rPr>
                <w:color w:val="000000"/>
              </w:rPr>
              <w:t>0.17</w:t>
            </w:r>
          </w:p>
        </w:tc>
        <w:tc>
          <w:tcPr>
            <w:tcW w:w="1390" w:type="dxa"/>
            <w:tcBorders>
              <w:top w:val="nil"/>
              <w:left w:val="nil"/>
              <w:bottom w:val="nil"/>
              <w:right w:val="nil"/>
            </w:tcBorders>
            <w:shd w:val="clear" w:color="auto" w:fill="auto"/>
          </w:tcPr>
          <w:p w14:paraId="48FA373C" w14:textId="3FC461D5" w:rsidR="00EF52BB" w:rsidRPr="009A1FE1" w:rsidRDefault="00EF52BB" w:rsidP="0049545E">
            <w:pPr>
              <w:pStyle w:val="TableText0"/>
              <w:jc w:val="right"/>
              <w:rPr>
                <w:lang w:eastAsia="zh-CN"/>
              </w:rPr>
            </w:pPr>
            <w:r w:rsidRPr="009A1FE1">
              <w:rPr>
                <w:color w:val="000000"/>
              </w:rPr>
              <w:t>-0.02</w:t>
            </w:r>
          </w:p>
        </w:tc>
      </w:tr>
      <w:tr w:rsidR="00EF52BB" w:rsidRPr="009A1FE1" w14:paraId="1286B54A" w14:textId="77777777" w:rsidTr="00414C01">
        <w:tc>
          <w:tcPr>
            <w:tcW w:w="1930" w:type="dxa"/>
          </w:tcPr>
          <w:p w14:paraId="41089DA3" w14:textId="17AE2FC9" w:rsidR="00EF52BB" w:rsidRPr="009A1FE1" w:rsidRDefault="00EF52BB" w:rsidP="00871527">
            <w:pPr>
              <w:pStyle w:val="TableText0"/>
              <w:jc w:val="right"/>
              <w:rPr>
                <w:lang w:eastAsia="zh-CN"/>
              </w:rPr>
            </w:pPr>
            <w:r w:rsidRPr="009A1FE1">
              <w:rPr>
                <w:lang w:eastAsia="zh-CN"/>
              </w:rPr>
              <w:t>3–5</w:t>
            </w:r>
          </w:p>
        </w:tc>
        <w:tc>
          <w:tcPr>
            <w:tcW w:w="843" w:type="dxa"/>
            <w:shd w:val="clear" w:color="auto" w:fill="auto"/>
          </w:tcPr>
          <w:p w14:paraId="76918F79" w14:textId="58C4051A" w:rsidR="00EF52BB" w:rsidRPr="009A1FE1" w:rsidRDefault="00EF52BB" w:rsidP="0049545E">
            <w:pPr>
              <w:pStyle w:val="TableText0"/>
              <w:jc w:val="right"/>
              <w:rPr>
                <w:color w:val="000000"/>
              </w:rPr>
            </w:pPr>
            <w:r w:rsidRPr="009A1FE1">
              <w:rPr>
                <w:color w:val="000000"/>
              </w:rPr>
              <w:t>32</w:t>
            </w:r>
          </w:p>
        </w:tc>
        <w:tc>
          <w:tcPr>
            <w:tcW w:w="1152" w:type="dxa"/>
          </w:tcPr>
          <w:p w14:paraId="45A2A88D" w14:textId="004B2282" w:rsidR="00EF52BB" w:rsidRPr="009A1FE1" w:rsidRDefault="00EF52BB" w:rsidP="0049545E">
            <w:pPr>
              <w:pStyle w:val="TableText0"/>
              <w:jc w:val="right"/>
              <w:rPr>
                <w:color w:val="000000"/>
              </w:rPr>
            </w:pPr>
            <w:r w:rsidRPr="009A1FE1">
              <w:rPr>
                <w:color w:val="000000"/>
              </w:rPr>
              <w:t>4,240</w:t>
            </w:r>
          </w:p>
        </w:tc>
        <w:tc>
          <w:tcPr>
            <w:tcW w:w="1152" w:type="dxa"/>
            <w:tcBorders>
              <w:top w:val="nil"/>
              <w:left w:val="nil"/>
              <w:bottom w:val="nil"/>
              <w:right w:val="nil"/>
            </w:tcBorders>
            <w:shd w:val="clear" w:color="auto" w:fill="auto"/>
          </w:tcPr>
          <w:p w14:paraId="02944259" w14:textId="202BA697" w:rsidR="00EF52BB" w:rsidRPr="009A1FE1" w:rsidRDefault="00EF52BB" w:rsidP="0049545E">
            <w:pPr>
              <w:pStyle w:val="TableText0"/>
              <w:jc w:val="right"/>
              <w:rPr>
                <w:lang w:eastAsia="zh-CN"/>
              </w:rPr>
            </w:pPr>
            <w:r w:rsidRPr="009A1FE1">
              <w:rPr>
                <w:color w:val="000000"/>
              </w:rPr>
              <w:t>0.48</w:t>
            </w:r>
          </w:p>
        </w:tc>
        <w:tc>
          <w:tcPr>
            <w:tcW w:w="1097" w:type="dxa"/>
            <w:tcBorders>
              <w:top w:val="nil"/>
              <w:left w:val="nil"/>
              <w:bottom w:val="nil"/>
              <w:right w:val="nil"/>
            </w:tcBorders>
          </w:tcPr>
          <w:p w14:paraId="4199FE5B" w14:textId="16CC57F6" w:rsidR="00EF52BB" w:rsidRPr="009A1FE1" w:rsidRDefault="00EF52BB" w:rsidP="0049545E">
            <w:pPr>
              <w:pStyle w:val="TableText0"/>
              <w:jc w:val="right"/>
              <w:rPr>
                <w:color w:val="000000"/>
              </w:rPr>
            </w:pPr>
            <w:r w:rsidRPr="009A1FE1">
              <w:rPr>
                <w:color w:val="000000"/>
              </w:rPr>
              <w:t>6,726</w:t>
            </w:r>
          </w:p>
        </w:tc>
        <w:tc>
          <w:tcPr>
            <w:tcW w:w="1097" w:type="dxa"/>
            <w:tcBorders>
              <w:top w:val="nil"/>
              <w:left w:val="nil"/>
              <w:bottom w:val="nil"/>
              <w:right w:val="nil"/>
            </w:tcBorders>
            <w:shd w:val="clear" w:color="auto" w:fill="auto"/>
          </w:tcPr>
          <w:p w14:paraId="0CC1F26E" w14:textId="5140E4E5" w:rsidR="00EF52BB" w:rsidRPr="009A1FE1" w:rsidRDefault="00EF52BB" w:rsidP="0049545E">
            <w:pPr>
              <w:pStyle w:val="TableText0"/>
              <w:jc w:val="right"/>
              <w:rPr>
                <w:lang w:eastAsia="zh-CN"/>
              </w:rPr>
            </w:pPr>
            <w:r w:rsidRPr="009A1FE1">
              <w:rPr>
                <w:color w:val="000000"/>
              </w:rPr>
              <w:t>0.45</w:t>
            </w:r>
          </w:p>
        </w:tc>
        <w:tc>
          <w:tcPr>
            <w:tcW w:w="1390" w:type="dxa"/>
            <w:tcBorders>
              <w:top w:val="nil"/>
              <w:left w:val="nil"/>
              <w:bottom w:val="nil"/>
              <w:right w:val="nil"/>
            </w:tcBorders>
            <w:shd w:val="clear" w:color="auto" w:fill="auto"/>
          </w:tcPr>
          <w:p w14:paraId="077E0BE1" w14:textId="1439DD0F" w:rsidR="00EF52BB" w:rsidRPr="009A1FE1" w:rsidRDefault="00EF52BB" w:rsidP="0049545E">
            <w:pPr>
              <w:pStyle w:val="TableText0"/>
              <w:jc w:val="right"/>
              <w:rPr>
                <w:lang w:eastAsia="zh-CN"/>
              </w:rPr>
            </w:pPr>
            <w:r w:rsidRPr="009A1FE1">
              <w:rPr>
                <w:color w:val="000000"/>
              </w:rPr>
              <w:t>-0.13</w:t>
            </w:r>
          </w:p>
        </w:tc>
        <w:tc>
          <w:tcPr>
            <w:tcW w:w="1390" w:type="dxa"/>
            <w:tcBorders>
              <w:top w:val="nil"/>
              <w:left w:val="nil"/>
              <w:bottom w:val="nil"/>
              <w:right w:val="nil"/>
            </w:tcBorders>
            <w:shd w:val="clear" w:color="auto" w:fill="auto"/>
          </w:tcPr>
          <w:p w14:paraId="099A7DC4" w14:textId="0AE24C56" w:rsidR="00EF52BB" w:rsidRPr="009A1FE1" w:rsidRDefault="00EF52BB" w:rsidP="0049545E">
            <w:pPr>
              <w:pStyle w:val="TableText0"/>
              <w:jc w:val="right"/>
              <w:rPr>
                <w:lang w:eastAsia="zh-CN"/>
              </w:rPr>
            </w:pPr>
            <w:r w:rsidRPr="009A1FE1">
              <w:rPr>
                <w:color w:val="000000"/>
              </w:rPr>
              <w:t>0.07</w:t>
            </w:r>
          </w:p>
        </w:tc>
        <w:tc>
          <w:tcPr>
            <w:tcW w:w="1390" w:type="dxa"/>
            <w:tcBorders>
              <w:top w:val="nil"/>
              <w:left w:val="nil"/>
              <w:bottom w:val="nil"/>
              <w:right w:val="nil"/>
            </w:tcBorders>
            <w:shd w:val="clear" w:color="auto" w:fill="auto"/>
          </w:tcPr>
          <w:p w14:paraId="06D773EB" w14:textId="26974873" w:rsidR="00EF52BB" w:rsidRPr="009A1FE1" w:rsidRDefault="00EF52BB" w:rsidP="0049545E">
            <w:pPr>
              <w:pStyle w:val="TableText0"/>
              <w:jc w:val="right"/>
              <w:rPr>
                <w:lang w:eastAsia="zh-CN"/>
              </w:rPr>
            </w:pPr>
            <w:r w:rsidRPr="009A1FE1">
              <w:rPr>
                <w:color w:val="000000"/>
              </w:rPr>
              <w:t>-0.02</w:t>
            </w:r>
          </w:p>
        </w:tc>
      </w:tr>
      <w:tr w:rsidR="00EF52BB" w:rsidRPr="009A1FE1" w14:paraId="49DAA06B" w14:textId="77777777" w:rsidTr="00414C01">
        <w:tc>
          <w:tcPr>
            <w:tcW w:w="1930" w:type="dxa"/>
          </w:tcPr>
          <w:p w14:paraId="54E58192" w14:textId="106BF5D5" w:rsidR="00EF52BB" w:rsidRPr="009A1FE1" w:rsidRDefault="00EF52BB" w:rsidP="00871527">
            <w:pPr>
              <w:pStyle w:val="TableText0"/>
              <w:jc w:val="right"/>
              <w:rPr>
                <w:lang w:eastAsia="zh-CN"/>
              </w:rPr>
            </w:pPr>
            <w:r w:rsidRPr="009A1FE1">
              <w:rPr>
                <w:lang w:eastAsia="zh-CN"/>
              </w:rPr>
              <w:t>6–8</w:t>
            </w:r>
          </w:p>
        </w:tc>
        <w:tc>
          <w:tcPr>
            <w:tcW w:w="843" w:type="dxa"/>
            <w:shd w:val="clear" w:color="auto" w:fill="auto"/>
          </w:tcPr>
          <w:p w14:paraId="533983DA" w14:textId="13C393CE" w:rsidR="00EF52BB" w:rsidRPr="009A1FE1" w:rsidRDefault="00EF52BB" w:rsidP="0049545E">
            <w:pPr>
              <w:pStyle w:val="TableText0"/>
              <w:jc w:val="right"/>
              <w:rPr>
                <w:color w:val="000000"/>
              </w:rPr>
            </w:pPr>
            <w:r w:rsidRPr="009A1FE1">
              <w:rPr>
                <w:color w:val="000000"/>
              </w:rPr>
              <w:t>32</w:t>
            </w:r>
          </w:p>
        </w:tc>
        <w:tc>
          <w:tcPr>
            <w:tcW w:w="1152" w:type="dxa"/>
          </w:tcPr>
          <w:p w14:paraId="1B9E178A" w14:textId="5D779105" w:rsidR="00EF52BB" w:rsidRPr="009A1FE1" w:rsidRDefault="00EF52BB" w:rsidP="0049545E">
            <w:pPr>
              <w:pStyle w:val="TableText0"/>
              <w:jc w:val="right"/>
              <w:rPr>
                <w:color w:val="000000"/>
              </w:rPr>
            </w:pPr>
            <w:r w:rsidRPr="009A1FE1">
              <w:rPr>
                <w:color w:val="000000"/>
              </w:rPr>
              <w:t>2,294</w:t>
            </w:r>
          </w:p>
        </w:tc>
        <w:tc>
          <w:tcPr>
            <w:tcW w:w="1152" w:type="dxa"/>
            <w:tcBorders>
              <w:top w:val="nil"/>
              <w:left w:val="nil"/>
              <w:bottom w:val="nil"/>
              <w:right w:val="nil"/>
            </w:tcBorders>
            <w:shd w:val="clear" w:color="auto" w:fill="auto"/>
          </w:tcPr>
          <w:p w14:paraId="03A89F00" w14:textId="0C28FDD2" w:rsidR="00EF52BB" w:rsidRPr="009A1FE1" w:rsidRDefault="00EF52BB" w:rsidP="0049545E">
            <w:pPr>
              <w:pStyle w:val="TableText0"/>
              <w:jc w:val="right"/>
              <w:rPr>
                <w:lang w:eastAsia="zh-CN"/>
              </w:rPr>
            </w:pPr>
            <w:r w:rsidRPr="009A1FE1">
              <w:rPr>
                <w:color w:val="000000"/>
              </w:rPr>
              <w:t>0.45</w:t>
            </w:r>
          </w:p>
        </w:tc>
        <w:tc>
          <w:tcPr>
            <w:tcW w:w="1097" w:type="dxa"/>
            <w:tcBorders>
              <w:top w:val="nil"/>
              <w:left w:val="nil"/>
              <w:bottom w:val="nil"/>
              <w:right w:val="nil"/>
            </w:tcBorders>
          </w:tcPr>
          <w:p w14:paraId="1784F924" w14:textId="385727B9" w:rsidR="00EF52BB" w:rsidRPr="009A1FE1" w:rsidRDefault="00EF52BB" w:rsidP="0049545E">
            <w:pPr>
              <w:pStyle w:val="TableText0"/>
              <w:jc w:val="right"/>
              <w:rPr>
                <w:color w:val="000000"/>
              </w:rPr>
            </w:pPr>
            <w:r w:rsidRPr="009A1FE1">
              <w:rPr>
                <w:color w:val="000000"/>
              </w:rPr>
              <w:t>3,336</w:t>
            </w:r>
          </w:p>
        </w:tc>
        <w:tc>
          <w:tcPr>
            <w:tcW w:w="1097" w:type="dxa"/>
            <w:tcBorders>
              <w:top w:val="nil"/>
              <w:left w:val="nil"/>
              <w:bottom w:val="nil"/>
              <w:right w:val="nil"/>
            </w:tcBorders>
            <w:shd w:val="clear" w:color="auto" w:fill="auto"/>
          </w:tcPr>
          <w:p w14:paraId="76E8781F" w14:textId="4BBFC8BE" w:rsidR="00EF52BB" w:rsidRPr="009A1FE1" w:rsidRDefault="00EF52BB" w:rsidP="0049545E">
            <w:pPr>
              <w:pStyle w:val="TableText0"/>
              <w:jc w:val="right"/>
              <w:rPr>
                <w:lang w:eastAsia="zh-CN"/>
              </w:rPr>
            </w:pPr>
            <w:r w:rsidRPr="009A1FE1">
              <w:rPr>
                <w:color w:val="000000"/>
              </w:rPr>
              <w:t>0.44</w:t>
            </w:r>
          </w:p>
        </w:tc>
        <w:tc>
          <w:tcPr>
            <w:tcW w:w="1390" w:type="dxa"/>
            <w:tcBorders>
              <w:top w:val="nil"/>
              <w:left w:val="nil"/>
              <w:bottom w:val="nil"/>
              <w:right w:val="nil"/>
            </w:tcBorders>
            <w:shd w:val="clear" w:color="auto" w:fill="auto"/>
          </w:tcPr>
          <w:p w14:paraId="4F553525" w14:textId="60DBD3FF" w:rsidR="00EF52BB" w:rsidRPr="009A1FE1" w:rsidRDefault="00EF52BB" w:rsidP="0049545E">
            <w:pPr>
              <w:pStyle w:val="TableText0"/>
              <w:jc w:val="right"/>
              <w:rPr>
                <w:lang w:eastAsia="zh-CN"/>
              </w:rPr>
            </w:pPr>
            <w:r w:rsidRPr="009A1FE1">
              <w:rPr>
                <w:color w:val="000000"/>
              </w:rPr>
              <w:t>-0.16</w:t>
            </w:r>
          </w:p>
        </w:tc>
        <w:tc>
          <w:tcPr>
            <w:tcW w:w="1390" w:type="dxa"/>
            <w:tcBorders>
              <w:top w:val="nil"/>
              <w:left w:val="nil"/>
              <w:bottom w:val="nil"/>
              <w:right w:val="nil"/>
            </w:tcBorders>
            <w:shd w:val="clear" w:color="auto" w:fill="auto"/>
          </w:tcPr>
          <w:p w14:paraId="12E4BE43" w14:textId="6C60B7EC" w:rsidR="00EF52BB" w:rsidRPr="009A1FE1" w:rsidRDefault="00EF52BB" w:rsidP="0049545E">
            <w:pPr>
              <w:pStyle w:val="TableText0"/>
              <w:jc w:val="right"/>
              <w:rPr>
                <w:lang w:eastAsia="zh-CN"/>
              </w:rPr>
            </w:pPr>
            <w:r w:rsidRPr="009A1FE1">
              <w:rPr>
                <w:color w:val="000000"/>
              </w:rPr>
              <w:t>0.24</w:t>
            </w:r>
          </w:p>
        </w:tc>
        <w:tc>
          <w:tcPr>
            <w:tcW w:w="1390" w:type="dxa"/>
            <w:tcBorders>
              <w:top w:val="nil"/>
              <w:left w:val="nil"/>
              <w:bottom w:val="nil"/>
              <w:right w:val="nil"/>
            </w:tcBorders>
            <w:shd w:val="clear" w:color="auto" w:fill="auto"/>
          </w:tcPr>
          <w:p w14:paraId="6C63C071" w14:textId="557CD437" w:rsidR="00EF52BB" w:rsidRPr="009A1FE1" w:rsidRDefault="00EF52BB" w:rsidP="0049545E">
            <w:pPr>
              <w:pStyle w:val="TableText0"/>
              <w:jc w:val="right"/>
              <w:rPr>
                <w:lang w:eastAsia="zh-CN"/>
              </w:rPr>
            </w:pPr>
            <w:r w:rsidRPr="009A1FE1">
              <w:rPr>
                <w:color w:val="000000"/>
              </w:rPr>
              <w:t>-0.01</w:t>
            </w:r>
          </w:p>
        </w:tc>
      </w:tr>
      <w:tr w:rsidR="00EF52BB" w:rsidRPr="009A1FE1" w14:paraId="11AEF8C7" w14:textId="77777777" w:rsidTr="00414C01">
        <w:tc>
          <w:tcPr>
            <w:tcW w:w="1930" w:type="dxa"/>
            <w:tcBorders>
              <w:bottom w:val="nil"/>
            </w:tcBorders>
          </w:tcPr>
          <w:p w14:paraId="6348FBF7" w14:textId="18C2AE9E" w:rsidR="00EF52BB" w:rsidRPr="009A1FE1" w:rsidRDefault="00EF52BB" w:rsidP="00871527">
            <w:pPr>
              <w:pStyle w:val="TableText0"/>
              <w:jc w:val="right"/>
              <w:rPr>
                <w:lang w:eastAsia="zh-CN"/>
              </w:rPr>
            </w:pPr>
            <w:r w:rsidRPr="009A1FE1">
              <w:rPr>
                <w:lang w:eastAsia="zh-CN"/>
              </w:rPr>
              <w:t>9–10</w:t>
            </w:r>
          </w:p>
        </w:tc>
        <w:tc>
          <w:tcPr>
            <w:tcW w:w="843" w:type="dxa"/>
            <w:tcBorders>
              <w:bottom w:val="nil"/>
            </w:tcBorders>
            <w:shd w:val="clear" w:color="auto" w:fill="auto"/>
          </w:tcPr>
          <w:p w14:paraId="4850EA23" w14:textId="0538948D" w:rsidR="00EF52BB" w:rsidRPr="009A1FE1" w:rsidRDefault="00EF52BB" w:rsidP="0049545E">
            <w:pPr>
              <w:pStyle w:val="TableText0"/>
              <w:jc w:val="right"/>
              <w:rPr>
                <w:color w:val="000000"/>
              </w:rPr>
            </w:pPr>
            <w:r w:rsidRPr="009A1FE1">
              <w:rPr>
                <w:color w:val="000000"/>
              </w:rPr>
              <w:t>32</w:t>
            </w:r>
          </w:p>
        </w:tc>
        <w:tc>
          <w:tcPr>
            <w:tcW w:w="1152" w:type="dxa"/>
            <w:tcBorders>
              <w:bottom w:val="nil"/>
            </w:tcBorders>
          </w:tcPr>
          <w:p w14:paraId="7CB0DCB7" w14:textId="4F0344B5" w:rsidR="00EF52BB" w:rsidRPr="009A1FE1" w:rsidRDefault="00EF52BB" w:rsidP="0049545E">
            <w:pPr>
              <w:pStyle w:val="TableText0"/>
              <w:jc w:val="right"/>
              <w:rPr>
                <w:color w:val="000000"/>
              </w:rPr>
            </w:pPr>
            <w:r w:rsidRPr="009A1FE1">
              <w:rPr>
                <w:color w:val="000000"/>
              </w:rPr>
              <w:t>724</w:t>
            </w:r>
          </w:p>
        </w:tc>
        <w:tc>
          <w:tcPr>
            <w:tcW w:w="1152" w:type="dxa"/>
            <w:tcBorders>
              <w:top w:val="nil"/>
              <w:left w:val="nil"/>
              <w:bottom w:val="nil"/>
              <w:right w:val="nil"/>
            </w:tcBorders>
            <w:shd w:val="clear" w:color="auto" w:fill="auto"/>
          </w:tcPr>
          <w:p w14:paraId="01F71D6F" w14:textId="1AF9D018" w:rsidR="00EF52BB" w:rsidRPr="009A1FE1" w:rsidRDefault="00EF52BB" w:rsidP="0049545E">
            <w:pPr>
              <w:pStyle w:val="TableText0"/>
              <w:jc w:val="right"/>
              <w:rPr>
                <w:lang w:eastAsia="zh-CN"/>
              </w:rPr>
            </w:pPr>
            <w:r w:rsidRPr="009A1FE1">
              <w:rPr>
                <w:color w:val="000000"/>
              </w:rPr>
              <w:t>0.47</w:t>
            </w:r>
          </w:p>
        </w:tc>
        <w:tc>
          <w:tcPr>
            <w:tcW w:w="1097" w:type="dxa"/>
            <w:tcBorders>
              <w:top w:val="nil"/>
              <w:left w:val="nil"/>
              <w:bottom w:val="nil"/>
              <w:right w:val="nil"/>
            </w:tcBorders>
          </w:tcPr>
          <w:p w14:paraId="0E0229E9" w14:textId="029BB642" w:rsidR="00EF52BB" w:rsidRPr="009A1FE1" w:rsidRDefault="00EF52BB" w:rsidP="0049545E">
            <w:pPr>
              <w:pStyle w:val="TableText0"/>
              <w:jc w:val="right"/>
              <w:rPr>
                <w:color w:val="000000"/>
              </w:rPr>
            </w:pPr>
            <w:r w:rsidRPr="009A1FE1">
              <w:rPr>
                <w:color w:val="000000"/>
              </w:rPr>
              <w:t>1,383</w:t>
            </w:r>
          </w:p>
        </w:tc>
        <w:tc>
          <w:tcPr>
            <w:tcW w:w="1097" w:type="dxa"/>
            <w:tcBorders>
              <w:top w:val="nil"/>
              <w:left w:val="nil"/>
              <w:bottom w:val="nil"/>
              <w:right w:val="nil"/>
            </w:tcBorders>
            <w:shd w:val="clear" w:color="auto" w:fill="auto"/>
          </w:tcPr>
          <w:p w14:paraId="0030D19E" w14:textId="6356A4EE" w:rsidR="00EF52BB" w:rsidRPr="009A1FE1" w:rsidRDefault="00EF52BB" w:rsidP="0049545E">
            <w:pPr>
              <w:pStyle w:val="TableText0"/>
              <w:jc w:val="right"/>
              <w:rPr>
                <w:lang w:eastAsia="zh-CN"/>
              </w:rPr>
            </w:pPr>
            <w:r w:rsidRPr="009A1FE1">
              <w:rPr>
                <w:color w:val="000000"/>
              </w:rPr>
              <w:t>0.48</w:t>
            </w:r>
          </w:p>
        </w:tc>
        <w:tc>
          <w:tcPr>
            <w:tcW w:w="1390" w:type="dxa"/>
            <w:tcBorders>
              <w:top w:val="nil"/>
              <w:left w:val="nil"/>
              <w:bottom w:val="nil"/>
              <w:right w:val="nil"/>
            </w:tcBorders>
            <w:shd w:val="clear" w:color="auto" w:fill="auto"/>
          </w:tcPr>
          <w:p w14:paraId="6BE646E8" w14:textId="49213B83" w:rsidR="00EF52BB" w:rsidRPr="009A1FE1" w:rsidRDefault="00EF52BB" w:rsidP="0049545E">
            <w:pPr>
              <w:pStyle w:val="TableText0"/>
              <w:jc w:val="right"/>
              <w:rPr>
                <w:lang w:eastAsia="zh-CN"/>
              </w:rPr>
            </w:pPr>
            <w:r w:rsidRPr="009A1FE1">
              <w:rPr>
                <w:color w:val="000000"/>
              </w:rPr>
              <w:t>-0.13</w:t>
            </w:r>
          </w:p>
        </w:tc>
        <w:tc>
          <w:tcPr>
            <w:tcW w:w="1390" w:type="dxa"/>
            <w:tcBorders>
              <w:top w:val="nil"/>
              <w:left w:val="nil"/>
              <w:bottom w:val="nil"/>
              <w:right w:val="nil"/>
            </w:tcBorders>
            <w:shd w:val="clear" w:color="auto" w:fill="auto"/>
          </w:tcPr>
          <w:p w14:paraId="7C3B1F11" w14:textId="1AF4FA64" w:rsidR="00EF52BB" w:rsidRPr="009A1FE1" w:rsidRDefault="00EF52BB" w:rsidP="0049545E">
            <w:pPr>
              <w:pStyle w:val="TableText0"/>
              <w:jc w:val="right"/>
              <w:rPr>
                <w:lang w:eastAsia="zh-CN"/>
              </w:rPr>
            </w:pPr>
            <w:r w:rsidRPr="009A1FE1">
              <w:rPr>
                <w:color w:val="000000"/>
              </w:rPr>
              <w:t>0.16</w:t>
            </w:r>
          </w:p>
        </w:tc>
        <w:tc>
          <w:tcPr>
            <w:tcW w:w="1390" w:type="dxa"/>
            <w:tcBorders>
              <w:top w:val="nil"/>
              <w:left w:val="nil"/>
              <w:bottom w:val="nil"/>
              <w:right w:val="nil"/>
            </w:tcBorders>
            <w:shd w:val="clear" w:color="auto" w:fill="auto"/>
          </w:tcPr>
          <w:p w14:paraId="0323DBAC" w14:textId="43369416" w:rsidR="00EF52BB" w:rsidRPr="009A1FE1" w:rsidRDefault="00EF52BB" w:rsidP="0049545E">
            <w:pPr>
              <w:pStyle w:val="TableText0"/>
              <w:jc w:val="right"/>
              <w:rPr>
                <w:lang w:eastAsia="zh-CN"/>
              </w:rPr>
            </w:pPr>
            <w:r w:rsidRPr="009A1FE1">
              <w:rPr>
                <w:color w:val="000000"/>
              </w:rPr>
              <w:t>0.01</w:t>
            </w:r>
          </w:p>
        </w:tc>
      </w:tr>
      <w:tr w:rsidR="00EF52BB" w:rsidRPr="009A1FE1" w14:paraId="2814177F" w14:textId="77777777" w:rsidTr="00414C01">
        <w:tc>
          <w:tcPr>
            <w:tcW w:w="1930" w:type="dxa"/>
            <w:tcBorders>
              <w:top w:val="nil"/>
              <w:bottom w:val="single" w:sz="12" w:space="0" w:color="auto"/>
            </w:tcBorders>
          </w:tcPr>
          <w:p w14:paraId="008AB2FB" w14:textId="7FB1ACC0" w:rsidR="00EF52BB" w:rsidRPr="009A1FE1" w:rsidRDefault="00EF52BB" w:rsidP="00871527">
            <w:pPr>
              <w:pStyle w:val="TableText0"/>
              <w:jc w:val="right"/>
              <w:rPr>
                <w:lang w:eastAsia="zh-CN"/>
              </w:rPr>
            </w:pPr>
            <w:r w:rsidRPr="009A1FE1">
              <w:rPr>
                <w:lang w:eastAsia="zh-CN"/>
              </w:rPr>
              <w:t>11</w:t>
            </w:r>
          </w:p>
        </w:tc>
        <w:tc>
          <w:tcPr>
            <w:tcW w:w="843" w:type="dxa"/>
            <w:tcBorders>
              <w:top w:val="nil"/>
              <w:bottom w:val="single" w:sz="12" w:space="0" w:color="auto"/>
            </w:tcBorders>
            <w:shd w:val="clear" w:color="auto" w:fill="auto"/>
          </w:tcPr>
          <w:p w14:paraId="3C96D3DA" w14:textId="4654DFCE" w:rsidR="00EF52BB" w:rsidRPr="009A1FE1" w:rsidRDefault="00EF52BB" w:rsidP="0049545E">
            <w:pPr>
              <w:pStyle w:val="TableText0"/>
              <w:jc w:val="right"/>
              <w:rPr>
                <w:color w:val="000000"/>
              </w:rPr>
            </w:pPr>
            <w:r w:rsidRPr="009A1FE1">
              <w:rPr>
                <w:color w:val="000000"/>
              </w:rPr>
              <w:t>32</w:t>
            </w:r>
          </w:p>
        </w:tc>
        <w:tc>
          <w:tcPr>
            <w:tcW w:w="1152" w:type="dxa"/>
            <w:tcBorders>
              <w:top w:val="nil"/>
              <w:bottom w:val="single" w:sz="12" w:space="0" w:color="auto"/>
            </w:tcBorders>
          </w:tcPr>
          <w:p w14:paraId="167D3F72" w14:textId="5AD63BF9" w:rsidR="00EF52BB" w:rsidRPr="002D7460" w:rsidRDefault="007F5718" w:rsidP="0049545E">
            <w:pPr>
              <w:pStyle w:val="TableText0"/>
              <w:jc w:val="right"/>
              <w:rPr>
                <w:b/>
                <w:color w:val="000000"/>
              </w:rPr>
            </w:pPr>
            <w:r>
              <w:rPr>
                <w:b/>
                <w:color w:val="9C0006"/>
              </w:rPr>
              <w:t>*</w:t>
            </w:r>
            <w:r w:rsidR="00EF52BB" w:rsidRPr="002D7460">
              <w:rPr>
                <w:b/>
                <w:color w:val="9C0006"/>
              </w:rPr>
              <w:t>217</w:t>
            </w:r>
          </w:p>
        </w:tc>
        <w:tc>
          <w:tcPr>
            <w:tcW w:w="1152" w:type="dxa"/>
            <w:tcBorders>
              <w:top w:val="nil"/>
              <w:left w:val="nil"/>
              <w:bottom w:val="single" w:sz="12" w:space="0" w:color="auto"/>
              <w:right w:val="nil"/>
            </w:tcBorders>
            <w:shd w:val="clear" w:color="auto" w:fill="auto"/>
          </w:tcPr>
          <w:p w14:paraId="6400F2A4" w14:textId="28105AEF" w:rsidR="00EF52BB" w:rsidRPr="009A1FE1" w:rsidRDefault="00EF52BB" w:rsidP="0049545E">
            <w:pPr>
              <w:pStyle w:val="TableText0"/>
              <w:jc w:val="right"/>
              <w:rPr>
                <w:lang w:eastAsia="zh-CN"/>
              </w:rPr>
            </w:pPr>
            <w:r w:rsidRPr="009A1FE1">
              <w:rPr>
                <w:color w:val="000000"/>
              </w:rPr>
              <w:t>0.47</w:t>
            </w:r>
          </w:p>
        </w:tc>
        <w:tc>
          <w:tcPr>
            <w:tcW w:w="1097" w:type="dxa"/>
            <w:tcBorders>
              <w:top w:val="nil"/>
              <w:left w:val="nil"/>
              <w:bottom w:val="single" w:sz="12" w:space="0" w:color="auto"/>
              <w:right w:val="nil"/>
            </w:tcBorders>
          </w:tcPr>
          <w:p w14:paraId="3E80AEA3" w14:textId="09030630" w:rsidR="00EF52BB" w:rsidRPr="002D7460" w:rsidRDefault="007F5718" w:rsidP="0049545E">
            <w:pPr>
              <w:pStyle w:val="TableText0"/>
              <w:jc w:val="right"/>
              <w:rPr>
                <w:b/>
                <w:color w:val="000000"/>
              </w:rPr>
            </w:pPr>
            <w:r>
              <w:rPr>
                <w:b/>
                <w:color w:val="9C0006"/>
              </w:rPr>
              <w:t>*</w:t>
            </w:r>
            <w:r w:rsidR="00EF52BB" w:rsidRPr="002D7460">
              <w:rPr>
                <w:b/>
                <w:color w:val="9C0006"/>
              </w:rPr>
              <w:t>430</w:t>
            </w:r>
          </w:p>
        </w:tc>
        <w:tc>
          <w:tcPr>
            <w:tcW w:w="1097" w:type="dxa"/>
            <w:tcBorders>
              <w:top w:val="nil"/>
              <w:left w:val="nil"/>
              <w:bottom w:val="single" w:sz="12" w:space="0" w:color="auto"/>
              <w:right w:val="nil"/>
            </w:tcBorders>
            <w:shd w:val="clear" w:color="auto" w:fill="auto"/>
          </w:tcPr>
          <w:p w14:paraId="136964E9" w14:textId="040E9542" w:rsidR="00EF52BB" w:rsidRPr="009A1FE1" w:rsidRDefault="00EF52BB" w:rsidP="0049545E">
            <w:pPr>
              <w:pStyle w:val="TableText0"/>
              <w:jc w:val="right"/>
              <w:rPr>
                <w:lang w:eastAsia="zh-CN"/>
              </w:rPr>
            </w:pPr>
            <w:r w:rsidRPr="009A1FE1">
              <w:rPr>
                <w:color w:val="000000"/>
              </w:rPr>
              <w:t>0.48</w:t>
            </w:r>
          </w:p>
        </w:tc>
        <w:tc>
          <w:tcPr>
            <w:tcW w:w="1390" w:type="dxa"/>
            <w:tcBorders>
              <w:top w:val="nil"/>
              <w:left w:val="nil"/>
              <w:bottom w:val="single" w:sz="12" w:space="0" w:color="auto"/>
              <w:right w:val="nil"/>
            </w:tcBorders>
            <w:shd w:val="clear" w:color="auto" w:fill="auto"/>
          </w:tcPr>
          <w:p w14:paraId="4D50E9BA" w14:textId="052D261A" w:rsidR="00EF52BB" w:rsidRPr="009A1FE1" w:rsidRDefault="00EF52BB" w:rsidP="0049545E">
            <w:pPr>
              <w:pStyle w:val="TableText0"/>
              <w:jc w:val="right"/>
              <w:rPr>
                <w:lang w:eastAsia="zh-CN"/>
              </w:rPr>
            </w:pPr>
            <w:r w:rsidRPr="009A1FE1">
              <w:rPr>
                <w:color w:val="000000"/>
              </w:rPr>
              <w:t>-0.25</w:t>
            </w:r>
          </w:p>
        </w:tc>
        <w:tc>
          <w:tcPr>
            <w:tcW w:w="1390" w:type="dxa"/>
            <w:tcBorders>
              <w:top w:val="nil"/>
              <w:left w:val="nil"/>
              <w:bottom w:val="single" w:sz="12" w:space="0" w:color="auto"/>
              <w:right w:val="nil"/>
            </w:tcBorders>
            <w:shd w:val="clear" w:color="auto" w:fill="auto"/>
          </w:tcPr>
          <w:p w14:paraId="34236F6B" w14:textId="301B6FEA" w:rsidR="00EF52BB" w:rsidRPr="009A1FE1" w:rsidRDefault="00EF52BB" w:rsidP="0049545E">
            <w:pPr>
              <w:pStyle w:val="TableText0"/>
              <w:jc w:val="right"/>
              <w:rPr>
                <w:lang w:eastAsia="zh-CN"/>
              </w:rPr>
            </w:pPr>
            <w:r w:rsidRPr="009A1FE1">
              <w:rPr>
                <w:color w:val="000000"/>
              </w:rPr>
              <w:t>0.26</w:t>
            </w:r>
          </w:p>
        </w:tc>
        <w:tc>
          <w:tcPr>
            <w:tcW w:w="1390" w:type="dxa"/>
            <w:tcBorders>
              <w:top w:val="nil"/>
              <w:left w:val="nil"/>
              <w:bottom w:val="single" w:sz="12" w:space="0" w:color="auto"/>
              <w:right w:val="nil"/>
            </w:tcBorders>
            <w:shd w:val="clear" w:color="auto" w:fill="auto"/>
          </w:tcPr>
          <w:p w14:paraId="4E763675" w14:textId="27A12DE4" w:rsidR="00EF52BB" w:rsidRPr="009A1FE1" w:rsidRDefault="00EF52BB" w:rsidP="0049545E">
            <w:pPr>
              <w:pStyle w:val="TableText0"/>
              <w:jc w:val="right"/>
              <w:rPr>
                <w:lang w:eastAsia="zh-CN"/>
              </w:rPr>
            </w:pPr>
            <w:r w:rsidRPr="009A1FE1">
              <w:rPr>
                <w:color w:val="000000"/>
              </w:rPr>
              <w:t>0.01</w:t>
            </w:r>
          </w:p>
        </w:tc>
      </w:tr>
    </w:tbl>
    <w:p w14:paraId="3F41AF69" w14:textId="77777777" w:rsidR="002F540E" w:rsidRPr="009A1FE1" w:rsidRDefault="002F540E" w:rsidP="00A20691">
      <w:pPr>
        <w:rPr>
          <w:lang w:eastAsia="zh-CN"/>
        </w:rPr>
      </w:pPr>
    </w:p>
    <w:p w14:paraId="0242D67F" w14:textId="567AC76E" w:rsidR="002F540E" w:rsidRPr="009A1FE1" w:rsidRDefault="002F540E" w:rsidP="00A20691">
      <w:pPr>
        <w:rPr>
          <w:lang w:eastAsia="zh-CN"/>
        </w:rPr>
        <w:sectPr w:rsidR="002F540E" w:rsidRPr="009A1FE1" w:rsidSect="006158FA">
          <w:headerReference w:type="first" r:id="rId46"/>
          <w:footerReference w:type="first" r:id="rId47"/>
          <w:pgSz w:w="15840" w:h="12240" w:orient="landscape" w:code="1"/>
          <w:pgMar w:top="1152" w:right="1152" w:bottom="1152" w:left="1152" w:header="576" w:footer="360" w:gutter="0"/>
          <w:cols w:space="720"/>
          <w:titlePg/>
          <w:docGrid w:linePitch="360"/>
        </w:sectPr>
      </w:pPr>
    </w:p>
    <w:p w14:paraId="15AE0D38" w14:textId="03197B42" w:rsidR="00EA5609" w:rsidRPr="009A1FE1" w:rsidRDefault="007C3A5D" w:rsidP="00EA5609">
      <w:r w:rsidRPr="009A1FE1">
        <w:rPr>
          <w:rStyle w:val="CrossreferenceChar"/>
        </w:rPr>
        <w:fldChar w:fldCharType="begin"/>
      </w:r>
      <w:r w:rsidRPr="009A1FE1">
        <w:rPr>
          <w:rStyle w:val="CrossreferenceChar"/>
        </w:rPr>
        <w:instrText xml:space="preserve"> REF _Ref63857242 \h  \* MERGEFORMAT </w:instrText>
      </w:r>
      <w:r w:rsidRPr="009A1FE1">
        <w:rPr>
          <w:rStyle w:val="CrossreferenceChar"/>
        </w:rPr>
      </w:r>
      <w:r w:rsidRPr="009A1FE1">
        <w:rPr>
          <w:rStyle w:val="CrossreferenceChar"/>
        </w:rPr>
        <w:fldChar w:fldCharType="separate"/>
      </w:r>
      <w:r w:rsidR="006F5EE8" w:rsidRPr="006F5EE8">
        <w:rPr>
          <w:rStyle w:val="CrossreferenceChar"/>
        </w:rPr>
        <w:t>Figure 4.15</w:t>
      </w:r>
      <w:r w:rsidRPr="009A1FE1">
        <w:rPr>
          <w:rStyle w:val="CrossreferenceChar"/>
        </w:rPr>
        <w:fldChar w:fldCharType="end"/>
      </w:r>
      <w:r w:rsidR="00EA5609" w:rsidRPr="009A1FE1">
        <w:t xml:space="preserve"> through </w:t>
      </w:r>
      <w:r w:rsidR="0009496B" w:rsidRPr="009440D8">
        <w:rPr>
          <w:rStyle w:val="CrossreferenceChar"/>
        </w:rPr>
        <w:fldChar w:fldCharType="begin"/>
      </w:r>
      <w:r w:rsidR="0009496B" w:rsidRPr="009440D8">
        <w:rPr>
          <w:rStyle w:val="CrossreferenceChar"/>
        </w:rPr>
        <w:instrText xml:space="preserve"> REF  _Ref63857386 \* Lower \h </w:instrText>
      </w:r>
      <w:r w:rsidR="0009496B">
        <w:rPr>
          <w:rStyle w:val="CrossreferenceChar"/>
        </w:rPr>
        <w:instrText xml:space="preserve"> \* MERGEFORMAT </w:instrText>
      </w:r>
      <w:r w:rsidR="0009496B" w:rsidRPr="009440D8">
        <w:rPr>
          <w:rStyle w:val="CrossreferenceChar"/>
        </w:rPr>
      </w:r>
      <w:r w:rsidR="0009496B" w:rsidRPr="009440D8">
        <w:rPr>
          <w:rStyle w:val="CrossreferenceChar"/>
        </w:rPr>
        <w:fldChar w:fldCharType="separate"/>
      </w:r>
      <w:r w:rsidR="0009496B" w:rsidRPr="009440D8">
        <w:rPr>
          <w:rStyle w:val="CrossreferenceChar"/>
        </w:rPr>
        <w:t>figure 4.21</w:t>
      </w:r>
      <w:r w:rsidR="0009496B" w:rsidRPr="009440D8">
        <w:rPr>
          <w:rStyle w:val="CrossreferenceChar"/>
        </w:rPr>
        <w:fldChar w:fldCharType="end"/>
      </w:r>
      <w:r w:rsidR="0009496B">
        <w:t xml:space="preserve"> </w:t>
      </w:r>
      <w:r w:rsidR="00EA5609" w:rsidRPr="009A1FE1">
        <w:t xml:space="preserve">contain scatterplots of </w:t>
      </w:r>
      <w:r w:rsidR="00A91882">
        <w:t>o</w:t>
      </w:r>
      <w:r w:rsidR="00EA5609" w:rsidRPr="009A1FE1">
        <w:t xml:space="preserve">ral </w:t>
      </w:r>
      <w:r w:rsidR="00AF5135">
        <w:t>language</w:t>
      </w:r>
      <w:r w:rsidR="00EA5609" w:rsidRPr="009A1FE1">
        <w:t xml:space="preserve"> item-total correlations calculated for fall 2020 remote and </w:t>
      </w:r>
      <w:r w:rsidR="00B45339">
        <w:t>in-person</w:t>
      </w:r>
      <w:r w:rsidR="00EA5609" w:rsidRPr="009A1FE1">
        <w:t xml:space="preserve"> test takers. Each dot </w:t>
      </w:r>
      <w:r w:rsidR="005D5B3C" w:rsidRPr="009A1FE1">
        <w:t xml:space="preserve">in a scatterplot </w:t>
      </w:r>
      <w:r w:rsidR="00EA5609" w:rsidRPr="009A1FE1">
        <w:t xml:space="preserve">is an item. The solid line is the identity line indicating perfect agreement. The dotted line is the best fit line, which reflects the best fitting line between the observed item-total correlations. </w:t>
      </w:r>
      <w:r w:rsidR="005D5B3C" w:rsidRPr="009A1FE1">
        <w:t xml:space="preserve">Because item-total correlations are sensitive to extreme </w:t>
      </w:r>
      <w:r w:rsidR="005828E3" w:rsidRPr="002D7460">
        <w:rPr>
          <w:i/>
        </w:rPr>
        <w:t>p</w:t>
      </w:r>
      <w:r w:rsidR="005828E3" w:rsidRPr="009A1FE1">
        <w:t xml:space="preserve">-values, these plots only contain items that had </w:t>
      </w:r>
      <w:r w:rsidR="005828E3" w:rsidRPr="002D7460">
        <w:rPr>
          <w:i/>
        </w:rPr>
        <w:t>p</w:t>
      </w:r>
      <w:r w:rsidR="005828E3" w:rsidRPr="009A1FE1">
        <w:t xml:space="preserve">-values less than .95 for both remote and </w:t>
      </w:r>
      <w:r w:rsidR="00B45339">
        <w:t>in-person</w:t>
      </w:r>
      <w:r w:rsidR="005828E3" w:rsidRPr="009A1FE1">
        <w:t xml:space="preserve"> test takers.</w:t>
      </w:r>
      <w:r w:rsidR="00193920">
        <w:t xml:space="preserve"> Data tables corresponding to these figures can be found in</w:t>
      </w:r>
      <w:r w:rsidR="002B2623">
        <w:t xml:space="preserve"> the</w:t>
      </w:r>
      <w:r w:rsidR="00193920">
        <w:t xml:space="preserve"> </w:t>
      </w:r>
      <w:hyperlink w:anchor="_Appendix" w:history="1">
        <w:r w:rsidR="00193920" w:rsidRPr="002B2623">
          <w:rPr>
            <w:rStyle w:val="Hyperlink"/>
          </w:rPr>
          <w:t>appendix</w:t>
        </w:r>
      </w:hyperlink>
      <w:r w:rsidR="002B2623">
        <w:t>,</w:t>
      </w:r>
      <w:r w:rsidR="003629B0">
        <w:t xml:space="preserve"> in</w:t>
      </w:r>
      <w:r w:rsidR="00193920">
        <w:t xml:space="preserve"> </w:t>
      </w:r>
      <w:r w:rsidR="0009496B" w:rsidRPr="0009496B">
        <w:rPr>
          <w:rStyle w:val="CrossreferenceChar"/>
        </w:rPr>
        <w:fldChar w:fldCharType="begin"/>
      </w:r>
      <w:r w:rsidR="0009496B" w:rsidRPr="0009496B">
        <w:rPr>
          <w:rStyle w:val="CrossreferenceChar"/>
        </w:rPr>
        <w:instrText xml:space="preserve"> REF _Ref65494727 \h </w:instrText>
      </w:r>
      <w:r w:rsidR="0009496B">
        <w:rPr>
          <w:rStyle w:val="CrossreferenceChar"/>
        </w:rPr>
        <w:instrText xml:space="preserve"> \* MERGEFORMAT </w:instrText>
      </w:r>
      <w:r w:rsidR="0009496B" w:rsidRPr="0009496B">
        <w:rPr>
          <w:rStyle w:val="CrossreferenceChar"/>
        </w:rPr>
      </w:r>
      <w:r w:rsidR="0009496B" w:rsidRPr="0009496B">
        <w:rPr>
          <w:rStyle w:val="CrossreferenceChar"/>
        </w:rPr>
        <w:fldChar w:fldCharType="separate"/>
      </w:r>
      <w:r w:rsidR="0009496B" w:rsidRPr="0009496B">
        <w:rPr>
          <w:rStyle w:val="CrossreferenceChar"/>
        </w:rPr>
        <w:t>table A.1</w:t>
      </w:r>
      <w:r w:rsidR="0009496B" w:rsidRPr="0009496B">
        <w:rPr>
          <w:rStyle w:val="CrossreferenceChar"/>
        </w:rPr>
        <w:fldChar w:fldCharType="end"/>
      </w:r>
      <w:r w:rsidR="00193920">
        <w:t xml:space="preserve">. </w:t>
      </w:r>
    </w:p>
    <w:p w14:paraId="5EA0F3FD" w14:textId="789A3A06" w:rsidR="005828E3" w:rsidRPr="009A1FE1" w:rsidRDefault="007C3A5D" w:rsidP="00EA5609">
      <w:r w:rsidRPr="009A1FE1">
        <w:rPr>
          <w:rStyle w:val="CrossreferenceChar"/>
        </w:rPr>
        <w:fldChar w:fldCharType="begin"/>
      </w:r>
      <w:r w:rsidRPr="009A1FE1">
        <w:rPr>
          <w:rStyle w:val="CrossreferenceChar"/>
        </w:rPr>
        <w:instrText xml:space="preserve"> REF _Ref63857242 \h  \* MERGEFORMAT </w:instrText>
      </w:r>
      <w:r w:rsidRPr="009A1FE1">
        <w:rPr>
          <w:rStyle w:val="CrossreferenceChar"/>
        </w:rPr>
      </w:r>
      <w:r w:rsidRPr="009A1FE1">
        <w:rPr>
          <w:rStyle w:val="CrossreferenceChar"/>
        </w:rPr>
        <w:fldChar w:fldCharType="separate"/>
      </w:r>
      <w:r w:rsidR="006F5EE8" w:rsidRPr="006F5EE8">
        <w:rPr>
          <w:rStyle w:val="CrossreferenceChar"/>
        </w:rPr>
        <w:t>Figure 4.15</w:t>
      </w:r>
      <w:r w:rsidRPr="009A1FE1">
        <w:rPr>
          <w:rStyle w:val="CrossreferenceChar"/>
        </w:rPr>
        <w:fldChar w:fldCharType="end"/>
      </w:r>
      <w:r w:rsidR="003B08C0" w:rsidRPr="009A1FE1">
        <w:t xml:space="preserve"> contains</w:t>
      </w:r>
      <w:r w:rsidR="00AF5135">
        <w:t xml:space="preserve"> oral language</w:t>
      </w:r>
      <w:r w:rsidR="003B08C0" w:rsidRPr="009A1FE1">
        <w:t xml:space="preserve"> item-total correlations for kindergarten students. </w:t>
      </w:r>
      <w:r w:rsidR="00D8224E" w:rsidRPr="009A1FE1">
        <w:t xml:space="preserve">Points are consistent with the exception of a single item; this item had a remote </w:t>
      </w:r>
      <w:r w:rsidR="00D8224E" w:rsidRPr="002D7460">
        <w:rPr>
          <w:i/>
        </w:rPr>
        <w:t>p</w:t>
      </w:r>
      <w:r w:rsidR="00D8224E" w:rsidRPr="009A1FE1">
        <w:t xml:space="preserve">-value of .94. </w:t>
      </w:r>
    </w:p>
    <w:p w14:paraId="51ECE945" w14:textId="039A56A4" w:rsidR="000D1E93" w:rsidRPr="009A1FE1" w:rsidRDefault="0402B528" w:rsidP="00765A68">
      <w:pPr>
        <w:pStyle w:val="Image"/>
      </w:pPr>
      <w:r>
        <w:drawing>
          <wp:inline distT="0" distB="0" distL="0" distR="0" wp14:anchorId="4A6F74CD" wp14:editId="2990AA80">
            <wp:extent cx="4552950" cy="2809875"/>
            <wp:effectExtent l="0" t="0" r="0" b="9525"/>
            <wp:docPr id="68462021" name="Picture 68462021" descr="In person versus remote item-total correlations for kindergarten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1"/>
                    <pic:cNvPicPr/>
                  </pic:nvPicPr>
                  <pic:blipFill>
                    <a:blip r:embed="rId48">
                      <a:extLst>
                        <a:ext uri="{28A0092B-C50C-407E-A947-70E740481C1C}">
                          <a14:useLocalDpi xmlns:a14="http://schemas.microsoft.com/office/drawing/2010/main" val="0"/>
                        </a:ext>
                      </a:extLst>
                    </a:blip>
                    <a:stretch>
                      <a:fillRect/>
                    </a:stretch>
                  </pic:blipFill>
                  <pic:spPr>
                    <a:xfrm>
                      <a:off x="0" y="0"/>
                      <a:ext cx="4552950" cy="2809875"/>
                    </a:xfrm>
                    <a:prstGeom prst="rect">
                      <a:avLst/>
                    </a:prstGeom>
                  </pic:spPr>
                </pic:pic>
              </a:graphicData>
            </a:graphic>
          </wp:inline>
        </w:drawing>
      </w:r>
    </w:p>
    <w:p w14:paraId="76211ACE" w14:textId="38D7D602" w:rsidR="00EA5609" w:rsidRPr="009A1FE1" w:rsidRDefault="000D1E93" w:rsidP="000D1E93">
      <w:pPr>
        <w:pStyle w:val="Captionwide"/>
      </w:pPr>
      <w:bookmarkStart w:id="103" w:name="_Ref63857242"/>
      <w:bookmarkStart w:id="104" w:name="_Toc66443805"/>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15</w:t>
      </w:r>
      <w:r>
        <w:fldChar w:fldCharType="end"/>
      </w:r>
      <w:bookmarkEnd w:id="103"/>
      <w:r w:rsidRPr="009A1FE1">
        <w:t xml:space="preserve">  Item-Total Correlation Results: Oral</w:t>
      </w:r>
      <w:r w:rsidR="00C5262E" w:rsidRPr="00C5262E">
        <w:t xml:space="preserve"> </w:t>
      </w:r>
      <w:r w:rsidR="00C5262E">
        <w:t>Language,</w:t>
      </w:r>
      <w:r w:rsidRPr="009A1FE1">
        <w:t xml:space="preserve"> Kindergarten (N=797/819)</w:t>
      </w:r>
      <w:bookmarkEnd w:id="104"/>
    </w:p>
    <w:p w14:paraId="6F832F75" w14:textId="443B8046" w:rsidR="00D8224E" w:rsidRPr="009A1FE1" w:rsidRDefault="00C805B1" w:rsidP="009440D8">
      <w:pPr>
        <w:keepNext/>
        <w:keepLines/>
      </w:pPr>
      <w:r w:rsidRPr="009A1FE1">
        <w:rPr>
          <w:rStyle w:val="CrossreferenceChar"/>
        </w:rPr>
        <w:fldChar w:fldCharType="begin"/>
      </w:r>
      <w:r w:rsidRPr="009A1FE1">
        <w:rPr>
          <w:rStyle w:val="CrossreferenceChar"/>
        </w:rPr>
        <w:instrText xml:space="preserve"> REF _Ref63857296 \h  \* MERGEFORMAT </w:instrText>
      </w:r>
      <w:r w:rsidRPr="009A1FE1">
        <w:rPr>
          <w:rStyle w:val="CrossreferenceChar"/>
        </w:rPr>
      </w:r>
      <w:r w:rsidRPr="009A1FE1">
        <w:rPr>
          <w:rStyle w:val="CrossreferenceChar"/>
        </w:rPr>
        <w:fldChar w:fldCharType="separate"/>
      </w:r>
      <w:r w:rsidR="006F5EE8" w:rsidRPr="006F5EE8">
        <w:rPr>
          <w:rStyle w:val="CrossreferenceChar"/>
        </w:rPr>
        <w:t>Figure 4.16</w:t>
      </w:r>
      <w:r w:rsidRPr="009A1FE1">
        <w:rPr>
          <w:rStyle w:val="CrossreferenceChar"/>
        </w:rPr>
        <w:fldChar w:fldCharType="end"/>
      </w:r>
      <w:r w:rsidR="00D8224E" w:rsidRPr="009A1FE1">
        <w:t xml:space="preserve"> contains </w:t>
      </w:r>
      <w:r w:rsidR="00AF5135">
        <w:t xml:space="preserve">oral language </w:t>
      </w:r>
      <w:r w:rsidR="00D8224E" w:rsidRPr="009A1FE1">
        <w:t xml:space="preserve">item-total correlations for grade </w:t>
      </w:r>
      <w:r w:rsidR="002F6DD5" w:rsidRPr="009A1FE1">
        <w:t>one</w:t>
      </w:r>
      <w:r w:rsidR="00D8224E" w:rsidRPr="009A1FE1">
        <w:t xml:space="preserve"> students. Points are consistent with the exception of </w:t>
      </w:r>
      <w:r w:rsidR="00EF52BB" w:rsidRPr="009A1FE1">
        <w:t xml:space="preserve">a </w:t>
      </w:r>
      <w:r w:rsidR="002F6DD5" w:rsidRPr="009A1FE1">
        <w:t>few of the least discriminating</w:t>
      </w:r>
      <w:r w:rsidR="00D8224E" w:rsidRPr="009A1FE1">
        <w:t xml:space="preserve"> item</w:t>
      </w:r>
      <w:r w:rsidR="002F6DD5" w:rsidRPr="009A1FE1">
        <w:t>s having slightly higher item-total correlations for remote test takers</w:t>
      </w:r>
      <w:r w:rsidR="00D8224E" w:rsidRPr="009A1FE1">
        <w:t xml:space="preserve">. </w:t>
      </w:r>
    </w:p>
    <w:p w14:paraId="735385EE" w14:textId="1E6491F3" w:rsidR="000D1E93" w:rsidRPr="009A1FE1" w:rsidRDefault="0402B528" w:rsidP="00765A68">
      <w:pPr>
        <w:pStyle w:val="Image"/>
      </w:pPr>
      <w:r>
        <w:drawing>
          <wp:inline distT="0" distB="0" distL="0" distR="0" wp14:anchorId="2862EA53" wp14:editId="6AF7FDC2">
            <wp:extent cx="4591052" cy="2800350"/>
            <wp:effectExtent l="0" t="0" r="0" b="0"/>
            <wp:docPr id="68462022" name="Picture 68462022" descr="In person versus remote item-total correlations for grade one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2"/>
                    <pic:cNvPicPr/>
                  </pic:nvPicPr>
                  <pic:blipFill>
                    <a:blip r:embed="rId49">
                      <a:extLst>
                        <a:ext uri="{28A0092B-C50C-407E-A947-70E740481C1C}">
                          <a14:useLocalDpi xmlns:a14="http://schemas.microsoft.com/office/drawing/2010/main" val="0"/>
                        </a:ext>
                      </a:extLst>
                    </a:blip>
                    <a:stretch>
                      <a:fillRect/>
                    </a:stretch>
                  </pic:blipFill>
                  <pic:spPr>
                    <a:xfrm>
                      <a:off x="0" y="0"/>
                      <a:ext cx="4591052" cy="2800350"/>
                    </a:xfrm>
                    <a:prstGeom prst="rect">
                      <a:avLst/>
                    </a:prstGeom>
                  </pic:spPr>
                </pic:pic>
              </a:graphicData>
            </a:graphic>
          </wp:inline>
        </w:drawing>
      </w:r>
    </w:p>
    <w:p w14:paraId="1011A35F" w14:textId="7453DA71" w:rsidR="00EA5609" w:rsidRPr="009A1FE1" w:rsidRDefault="000D1E93" w:rsidP="000D1E93">
      <w:pPr>
        <w:pStyle w:val="Captionwide"/>
      </w:pPr>
      <w:bookmarkStart w:id="105" w:name="_Ref63857296"/>
      <w:bookmarkStart w:id="106" w:name="_Toc66443806"/>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16</w:t>
      </w:r>
      <w:r>
        <w:fldChar w:fldCharType="end"/>
      </w:r>
      <w:bookmarkEnd w:id="105"/>
      <w:r w:rsidRPr="009A1FE1">
        <w:t xml:space="preserve">  Item-Total Correlation Results: Oral</w:t>
      </w:r>
      <w:r w:rsidR="00C5262E" w:rsidRPr="00C5262E">
        <w:t xml:space="preserve"> </w:t>
      </w:r>
      <w:r w:rsidR="00C5262E">
        <w:t>Language,</w:t>
      </w:r>
      <w:r w:rsidRPr="009A1FE1">
        <w:t xml:space="preserve"> Grade </w:t>
      </w:r>
      <w:r w:rsidR="005420EB">
        <w:t>One</w:t>
      </w:r>
      <w:r w:rsidRPr="009A1FE1">
        <w:t xml:space="preserve"> (N=2,035/1,201)</w:t>
      </w:r>
      <w:bookmarkEnd w:id="106"/>
    </w:p>
    <w:p w14:paraId="0F5C6499" w14:textId="2F3A4D9D" w:rsidR="002F6DD5" w:rsidRPr="009A1FE1" w:rsidRDefault="00BD061A" w:rsidP="002F6DD5">
      <w:r w:rsidRPr="009A1FE1">
        <w:rPr>
          <w:rStyle w:val="CrossreferenceChar"/>
        </w:rPr>
        <w:fldChar w:fldCharType="begin"/>
      </w:r>
      <w:r w:rsidRPr="009A1FE1">
        <w:rPr>
          <w:rStyle w:val="CrossreferenceChar"/>
        </w:rPr>
        <w:instrText xml:space="preserve"> REF _Ref63857323 \h  \* MERGEFORMAT </w:instrText>
      </w:r>
      <w:r w:rsidRPr="009A1FE1">
        <w:rPr>
          <w:rStyle w:val="CrossreferenceChar"/>
        </w:rPr>
      </w:r>
      <w:r w:rsidRPr="009A1FE1">
        <w:rPr>
          <w:rStyle w:val="CrossreferenceChar"/>
        </w:rPr>
        <w:fldChar w:fldCharType="separate"/>
      </w:r>
      <w:r w:rsidR="006F5EE8" w:rsidRPr="006F5EE8">
        <w:rPr>
          <w:rStyle w:val="CrossreferenceChar"/>
        </w:rPr>
        <w:t>Figure 4.17</w:t>
      </w:r>
      <w:r w:rsidRPr="009A1FE1">
        <w:rPr>
          <w:rStyle w:val="CrossreferenceChar"/>
        </w:rPr>
        <w:fldChar w:fldCharType="end"/>
      </w:r>
      <w:r w:rsidR="002F6DD5" w:rsidRPr="009A1FE1">
        <w:t xml:space="preserve"> contains </w:t>
      </w:r>
      <w:r w:rsidR="00AF5135">
        <w:t xml:space="preserve">oral language </w:t>
      </w:r>
      <w:r w:rsidR="002F6DD5" w:rsidRPr="009A1FE1">
        <w:t>item-total correlations for grade two students. Points are consistent</w:t>
      </w:r>
      <w:r w:rsidR="005420EB">
        <w:t>,</w:t>
      </w:r>
      <w:r w:rsidR="002F6DD5" w:rsidRPr="009A1FE1">
        <w:t xml:space="preserve"> with identity and best fit lines being nearly identical. </w:t>
      </w:r>
    </w:p>
    <w:p w14:paraId="09065E62" w14:textId="21486D3E" w:rsidR="000D1E93" w:rsidRPr="009A1FE1" w:rsidRDefault="0402B528" w:rsidP="00765A68">
      <w:pPr>
        <w:pStyle w:val="Image"/>
      </w:pPr>
      <w:r>
        <w:drawing>
          <wp:inline distT="0" distB="0" distL="0" distR="0" wp14:anchorId="4F157CC7" wp14:editId="20F8A788">
            <wp:extent cx="4562475" cy="2790825"/>
            <wp:effectExtent l="0" t="0" r="9525" b="9525"/>
            <wp:docPr id="68462023" name="Picture 68462023" descr="In person versus remote item-total correlations for grade two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3"/>
                    <pic:cNvPicPr/>
                  </pic:nvPicPr>
                  <pic:blipFill>
                    <a:blip r:embed="rId50">
                      <a:extLst>
                        <a:ext uri="{28A0092B-C50C-407E-A947-70E740481C1C}">
                          <a14:useLocalDpi xmlns:a14="http://schemas.microsoft.com/office/drawing/2010/main" val="0"/>
                        </a:ext>
                      </a:extLst>
                    </a:blip>
                    <a:stretch>
                      <a:fillRect/>
                    </a:stretch>
                  </pic:blipFill>
                  <pic:spPr>
                    <a:xfrm>
                      <a:off x="0" y="0"/>
                      <a:ext cx="4562475" cy="2790825"/>
                    </a:xfrm>
                    <a:prstGeom prst="rect">
                      <a:avLst/>
                    </a:prstGeom>
                  </pic:spPr>
                </pic:pic>
              </a:graphicData>
            </a:graphic>
          </wp:inline>
        </w:drawing>
      </w:r>
    </w:p>
    <w:p w14:paraId="779ABB97" w14:textId="4C9F0085" w:rsidR="00EA5609" w:rsidRPr="009A1FE1" w:rsidRDefault="000D1E93" w:rsidP="007534B1">
      <w:pPr>
        <w:pStyle w:val="Captionwide"/>
      </w:pPr>
      <w:bookmarkStart w:id="107" w:name="_Ref63857323"/>
      <w:bookmarkStart w:id="108" w:name="_Toc66443807"/>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17</w:t>
      </w:r>
      <w:r>
        <w:fldChar w:fldCharType="end"/>
      </w:r>
      <w:bookmarkEnd w:id="107"/>
      <w:r w:rsidRPr="009A1FE1">
        <w:t xml:space="preserve">  Item-Total Correlation Results: Oral</w:t>
      </w:r>
      <w:r w:rsidR="00C5262E" w:rsidRPr="00C5262E">
        <w:t xml:space="preserve"> </w:t>
      </w:r>
      <w:r w:rsidR="00C5262E">
        <w:t>Language,</w:t>
      </w:r>
      <w:r w:rsidRPr="009A1FE1">
        <w:t xml:space="preserve"> Grade </w:t>
      </w:r>
      <w:r w:rsidR="005420EB">
        <w:t>Two</w:t>
      </w:r>
      <w:r w:rsidRPr="009A1FE1">
        <w:t xml:space="preserve"> (N=2,265/1,522)</w:t>
      </w:r>
      <w:bookmarkEnd w:id="108"/>
    </w:p>
    <w:p w14:paraId="7343556B" w14:textId="3C3B1E51" w:rsidR="002F6DD5" w:rsidRPr="009A1FE1" w:rsidRDefault="00BD061A" w:rsidP="009440D8">
      <w:pPr>
        <w:keepNext/>
        <w:keepLines/>
      </w:pPr>
      <w:r w:rsidRPr="009A1FE1">
        <w:rPr>
          <w:rStyle w:val="CrossreferenceChar"/>
        </w:rPr>
        <w:fldChar w:fldCharType="begin"/>
      </w:r>
      <w:r w:rsidRPr="009A1FE1">
        <w:rPr>
          <w:rStyle w:val="CrossreferenceChar"/>
        </w:rPr>
        <w:instrText xml:space="preserve"> REF _Ref63857337 \h  \* MERGEFORMAT </w:instrText>
      </w:r>
      <w:r w:rsidRPr="009A1FE1">
        <w:rPr>
          <w:rStyle w:val="CrossreferenceChar"/>
        </w:rPr>
      </w:r>
      <w:r w:rsidRPr="009A1FE1">
        <w:rPr>
          <w:rStyle w:val="CrossreferenceChar"/>
        </w:rPr>
        <w:fldChar w:fldCharType="separate"/>
      </w:r>
      <w:r w:rsidR="006F5EE8" w:rsidRPr="006F5EE8">
        <w:rPr>
          <w:rStyle w:val="CrossreferenceChar"/>
        </w:rPr>
        <w:t>Figure 4.18</w:t>
      </w:r>
      <w:r w:rsidRPr="009A1FE1">
        <w:rPr>
          <w:rStyle w:val="CrossreferenceChar"/>
        </w:rPr>
        <w:fldChar w:fldCharType="end"/>
      </w:r>
      <w:r w:rsidR="002F6DD5" w:rsidRPr="009A1FE1">
        <w:t xml:space="preserve"> contains </w:t>
      </w:r>
      <w:r w:rsidR="00AF5135">
        <w:t xml:space="preserve">oral language </w:t>
      </w:r>
      <w:r w:rsidR="002F6DD5" w:rsidRPr="009A1FE1">
        <w:t>item-total correlations for grade</w:t>
      </w:r>
      <w:r w:rsidR="005420EB">
        <w:t xml:space="preserve"> </w:t>
      </w:r>
      <w:r w:rsidR="003F766A">
        <w:t>span</w:t>
      </w:r>
      <w:r w:rsidR="002F6DD5" w:rsidRPr="009A1FE1">
        <w:t xml:space="preserve"> three </w:t>
      </w:r>
      <w:r w:rsidR="00AF5135">
        <w:t>through</w:t>
      </w:r>
      <w:r w:rsidR="00AF5135" w:rsidRPr="009A1FE1">
        <w:t xml:space="preserve"> </w:t>
      </w:r>
      <w:r w:rsidR="002F6DD5" w:rsidRPr="009A1FE1">
        <w:t>five students. Item</w:t>
      </w:r>
      <w:r w:rsidR="00A22BF0" w:rsidRPr="009A1FE1">
        <w:t>-</w:t>
      </w:r>
      <w:r w:rsidR="002F6DD5" w:rsidRPr="009A1FE1">
        <w:t>total correlations were fairly consistent</w:t>
      </w:r>
      <w:r w:rsidR="005420EB">
        <w:t>,</w:t>
      </w:r>
      <w:r w:rsidR="002F6DD5" w:rsidRPr="009A1FE1">
        <w:t xml:space="preserve"> with the most discriminating items being a bit less discriminating for remote test takers. </w:t>
      </w:r>
    </w:p>
    <w:p w14:paraId="6E3495A9" w14:textId="6F89D337" w:rsidR="000D1E93" w:rsidRPr="009A1FE1" w:rsidRDefault="0402B528" w:rsidP="00765A68">
      <w:pPr>
        <w:pStyle w:val="Image"/>
      </w:pPr>
      <w:r>
        <w:drawing>
          <wp:inline distT="0" distB="0" distL="0" distR="0" wp14:anchorId="43FABB41" wp14:editId="2A370B8A">
            <wp:extent cx="4552950" cy="2809875"/>
            <wp:effectExtent l="0" t="0" r="0" b="9525"/>
            <wp:docPr id="68462024" name="Picture 68462024" descr="In person versus remote item-total correlations for grade span three through five oral language using data from table A.1; scatterplot dots follow best fit line and identity line fairl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4"/>
                    <pic:cNvPicPr/>
                  </pic:nvPicPr>
                  <pic:blipFill>
                    <a:blip r:embed="rId51">
                      <a:extLst>
                        <a:ext uri="{28A0092B-C50C-407E-A947-70E740481C1C}">
                          <a14:useLocalDpi xmlns:a14="http://schemas.microsoft.com/office/drawing/2010/main" val="0"/>
                        </a:ext>
                      </a:extLst>
                    </a:blip>
                    <a:stretch>
                      <a:fillRect/>
                    </a:stretch>
                  </pic:blipFill>
                  <pic:spPr>
                    <a:xfrm>
                      <a:off x="0" y="0"/>
                      <a:ext cx="4552950" cy="2809875"/>
                    </a:xfrm>
                    <a:prstGeom prst="rect">
                      <a:avLst/>
                    </a:prstGeom>
                  </pic:spPr>
                </pic:pic>
              </a:graphicData>
            </a:graphic>
          </wp:inline>
        </w:drawing>
      </w:r>
    </w:p>
    <w:p w14:paraId="330A5091" w14:textId="2AF5DB34" w:rsidR="00EA5609" w:rsidRPr="009A1FE1" w:rsidRDefault="000D1E93" w:rsidP="007534B1">
      <w:pPr>
        <w:pStyle w:val="Captionwide"/>
      </w:pPr>
      <w:bookmarkStart w:id="109" w:name="_Ref63857337"/>
      <w:bookmarkStart w:id="110" w:name="_Toc66443808"/>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18</w:t>
      </w:r>
      <w:r>
        <w:fldChar w:fldCharType="end"/>
      </w:r>
      <w:bookmarkEnd w:id="109"/>
      <w:r w:rsidRPr="009A1FE1">
        <w:t xml:space="preserve">  Item-Total Correlation Results: Oral</w:t>
      </w:r>
      <w:r w:rsidR="00C5262E" w:rsidRPr="00C5262E">
        <w:t xml:space="preserve"> </w:t>
      </w:r>
      <w:r w:rsidR="00C5262E">
        <w:t>Language,</w:t>
      </w:r>
      <w:r w:rsidRPr="009A1FE1">
        <w:t xml:space="preserve"> Grade</w:t>
      </w:r>
      <w:r w:rsidR="007A134D">
        <w:t> </w:t>
      </w:r>
      <w:r w:rsidR="00C5262E">
        <w:t>Span</w:t>
      </w:r>
      <w:r w:rsidR="007A134D">
        <w:t> </w:t>
      </w:r>
      <w:r w:rsidR="005420EB">
        <w:t>Three</w:t>
      </w:r>
      <w:r w:rsidR="007A134D">
        <w:t> </w:t>
      </w:r>
      <w:r w:rsidR="005420EB">
        <w:t>Through</w:t>
      </w:r>
      <w:r w:rsidR="003B64A5">
        <w:t> </w:t>
      </w:r>
      <w:r w:rsidR="005420EB">
        <w:t>Five</w:t>
      </w:r>
      <w:r w:rsidRPr="009A1FE1">
        <w:t xml:space="preserve"> (N=5,492/3,329)</w:t>
      </w:r>
      <w:bookmarkEnd w:id="110"/>
    </w:p>
    <w:p w14:paraId="241F6D36" w14:textId="08670475" w:rsidR="002F6DD5" w:rsidRPr="009A1FE1" w:rsidRDefault="00D26024" w:rsidP="002F7DD9">
      <w:pPr>
        <w:keepNext/>
        <w:keepLines/>
      </w:pPr>
      <w:r w:rsidRPr="009A1FE1">
        <w:rPr>
          <w:rStyle w:val="CrossreferenceChar"/>
        </w:rPr>
        <w:fldChar w:fldCharType="begin"/>
      </w:r>
      <w:r w:rsidRPr="009A1FE1">
        <w:rPr>
          <w:rStyle w:val="CrossreferenceChar"/>
        </w:rPr>
        <w:instrText xml:space="preserve"> REF _Ref63857356 \h  \* MERGEFORMAT </w:instrText>
      </w:r>
      <w:r w:rsidRPr="009A1FE1">
        <w:rPr>
          <w:rStyle w:val="CrossreferenceChar"/>
        </w:rPr>
      </w:r>
      <w:r w:rsidRPr="009A1FE1">
        <w:rPr>
          <w:rStyle w:val="CrossreferenceChar"/>
        </w:rPr>
        <w:fldChar w:fldCharType="separate"/>
      </w:r>
      <w:r w:rsidR="006F5EE8" w:rsidRPr="006F5EE8">
        <w:rPr>
          <w:rStyle w:val="CrossreferenceChar"/>
        </w:rPr>
        <w:t>Figure 4.19</w:t>
      </w:r>
      <w:r w:rsidRPr="009A1FE1">
        <w:rPr>
          <w:rStyle w:val="CrossreferenceChar"/>
        </w:rPr>
        <w:fldChar w:fldCharType="end"/>
      </w:r>
      <w:r w:rsidR="002F6DD5" w:rsidRPr="009A1FE1">
        <w:t xml:space="preserve"> contains</w:t>
      </w:r>
      <w:r w:rsidR="00AF5135">
        <w:t xml:space="preserve"> oral language</w:t>
      </w:r>
      <w:r w:rsidR="002F6DD5" w:rsidRPr="009A1FE1">
        <w:t xml:space="preserve"> item-total correlations for grade</w:t>
      </w:r>
      <w:r w:rsidR="005420EB">
        <w:t xml:space="preserve"> </w:t>
      </w:r>
      <w:r w:rsidR="003F766A">
        <w:t>span</w:t>
      </w:r>
      <w:r w:rsidR="002F6DD5" w:rsidRPr="009A1FE1">
        <w:t xml:space="preserve"> six </w:t>
      </w:r>
      <w:r w:rsidR="005420EB">
        <w:t>through</w:t>
      </w:r>
      <w:r w:rsidR="005420EB" w:rsidRPr="009A1FE1">
        <w:t xml:space="preserve"> </w:t>
      </w:r>
      <w:r w:rsidR="002F6DD5" w:rsidRPr="009A1FE1">
        <w:t>eight students. Item</w:t>
      </w:r>
      <w:r w:rsidR="00A22BF0" w:rsidRPr="009A1FE1">
        <w:t>-</w:t>
      </w:r>
      <w:r w:rsidR="002F6DD5" w:rsidRPr="009A1FE1">
        <w:t>total correlations were fairly consistent</w:t>
      </w:r>
      <w:r w:rsidR="005420EB">
        <w:t>,</w:t>
      </w:r>
      <w:r w:rsidR="002F6DD5" w:rsidRPr="009A1FE1">
        <w:t xml:space="preserve"> with more items being slightly more discriminating for remote test takers</w:t>
      </w:r>
      <w:r w:rsidR="00B22CA8">
        <w:t xml:space="preserve"> than for </w:t>
      </w:r>
      <w:r w:rsidR="00B45339">
        <w:t>in-person</w:t>
      </w:r>
      <w:r w:rsidR="00B22CA8">
        <w:t xml:space="preserve"> test takers</w:t>
      </w:r>
      <w:r w:rsidR="002F6DD5" w:rsidRPr="009A1FE1">
        <w:t xml:space="preserve">. </w:t>
      </w:r>
    </w:p>
    <w:p w14:paraId="6E6F118D" w14:textId="73229F1E" w:rsidR="000D1E93" w:rsidRPr="009A1FE1" w:rsidRDefault="0402B528" w:rsidP="00765A68">
      <w:pPr>
        <w:pStyle w:val="Image"/>
      </w:pPr>
      <w:r>
        <w:drawing>
          <wp:inline distT="0" distB="0" distL="0" distR="0" wp14:anchorId="2D17E9DE" wp14:editId="06A653B5">
            <wp:extent cx="4562475" cy="2800350"/>
            <wp:effectExtent l="0" t="0" r="9525" b="0"/>
            <wp:docPr id="68462025" name="Picture 68462025" descr="In person versus remote item-total correlations for grade span six through eight oral language using data from table A.1; scatterplot dots follow best fit line and identity line fairl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5"/>
                    <pic:cNvPicPr/>
                  </pic:nvPicPr>
                  <pic:blipFill>
                    <a:blip r:embed="rId52">
                      <a:extLst>
                        <a:ext uri="{28A0092B-C50C-407E-A947-70E740481C1C}">
                          <a14:useLocalDpi xmlns:a14="http://schemas.microsoft.com/office/drawing/2010/main" val="0"/>
                        </a:ext>
                      </a:extLst>
                    </a:blip>
                    <a:stretch>
                      <a:fillRect/>
                    </a:stretch>
                  </pic:blipFill>
                  <pic:spPr>
                    <a:xfrm>
                      <a:off x="0" y="0"/>
                      <a:ext cx="4562475" cy="2800350"/>
                    </a:xfrm>
                    <a:prstGeom prst="rect">
                      <a:avLst/>
                    </a:prstGeom>
                  </pic:spPr>
                </pic:pic>
              </a:graphicData>
            </a:graphic>
          </wp:inline>
        </w:drawing>
      </w:r>
    </w:p>
    <w:p w14:paraId="6816BC5A" w14:textId="13542F0A" w:rsidR="00EA5609" w:rsidRPr="009A1FE1" w:rsidRDefault="000D1E93" w:rsidP="007534B1">
      <w:pPr>
        <w:pStyle w:val="Captionwide"/>
      </w:pPr>
      <w:bookmarkStart w:id="111" w:name="_Ref63857356"/>
      <w:bookmarkStart w:id="112" w:name="_Toc66443809"/>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19</w:t>
      </w:r>
      <w:r>
        <w:fldChar w:fldCharType="end"/>
      </w:r>
      <w:bookmarkEnd w:id="111"/>
      <w:r w:rsidRPr="009A1FE1">
        <w:t xml:space="preserve">  Item-Total Correlation Results: Oral</w:t>
      </w:r>
      <w:r w:rsidR="00C5262E" w:rsidRPr="00C5262E">
        <w:t xml:space="preserve"> </w:t>
      </w:r>
      <w:r w:rsidR="00C5262E">
        <w:t>Language,</w:t>
      </w:r>
      <w:r w:rsidRPr="009A1FE1">
        <w:t xml:space="preserve"> Grade</w:t>
      </w:r>
      <w:r w:rsidR="007A134D">
        <w:t> </w:t>
      </w:r>
      <w:r w:rsidR="00C5262E">
        <w:t>Span</w:t>
      </w:r>
      <w:r w:rsidR="007A134D">
        <w:t> </w:t>
      </w:r>
      <w:r w:rsidR="005420EB">
        <w:t>Six</w:t>
      </w:r>
      <w:r w:rsidR="007A134D">
        <w:t> </w:t>
      </w:r>
      <w:r w:rsidR="005420EB">
        <w:t>Through</w:t>
      </w:r>
      <w:r w:rsidR="003B64A5">
        <w:t> </w:t>
      </w:r>
      <w:r w:rsidR="005420EB">
        <w:t>Eight</w:t>
      </w:r>
      <w:r w:rsidRPr="009A1FE1">
        <w:t xml:space="preserve"> (N=3,077/1,583)</w:t>
      </w:r>
      <w:bookmarkEnd w:id="112"/>
    </w:p>
    <w:p w14:paraId="5EDE00E6" w14:textId="2ABB973C" w:rsidR="002F6DD5" w:rsidRPr="009A1FE1" w:rsidRDefault="00D26024" w:rsidP="009440D8">
      <w:pPr>
        <w:keepNext/>
        <w:keepLines/>
      </w:pPr>
      <w:r w:rsidRPr="009A1FE1">
        <w:rPr>
          <w:rStyle w:val="CrossreferenceChar"/>
        </w:rPr>
        <w:fldChar w:fldCharType="begin"/>
      </w:r>
      <w:r w:rsidRPr="009A1FE1">
        <w:rPr>
          <w:rStyle w:val="CrossreferenceChar"/>
        </w:rPr>
        <w:instrText xml:space="preserve"> REF _Ref63857364 \h  \* MERGEFORMAT </w:instrText>
      </w:r>
      <w:r w:rsidRPr="009A1FE1">
        <w:rPr>
          <w:rStyle w:val="CrossreferenceChar"/>
        </w:rPr>
      </w:r>
      <w:r w:rsidRPr="009A1FE1">
        <w:rPr>
          <w:rStyle w:val="CrossreferenceChar"/>
        </w:rPr>
        <w:fldChar w:fldCharType="separate"/>
      </w:r>
      <w:r w:rsidR="006F5EE8" w:rsidRPr="006F5EE8">
        <w:rPr>
          <w:rStyle w:val="CrossreferenceChar"/>
        </w:rPr>
        <w:t>Figure 4.20</w:t>
      </w:r>
      <w:r w:rsidRPr="009A1FE1">
        <w:rPr>
          <w:rStyle w:val="CrossreferenceChar"/>
        </w:rPr>
        <w:fldChar w:fldCharType="end"/>
      </w:r>
      <w:r w:rsidR="002F6DD5" w:rsidRPr="009A1FE1">
        <w:t xml:space="preserve"> contains </w:t>
      </w:r>
      <w:r w:rsidR="00AF5135">
        <w:t xml:space="preserve">oral language </w:t>
      </w:r>
      <w:r w:rsidR="002F6DD5" w:rsidRPr="009A1FE1">
        <w:t>item-total correlations for grade</w:t>
      </w:r>
      <w:r w:rsidR="00CC0874">
        <w:t xml:space="preserve"> </w:t>
      </w:r>
      <w:r w:rsidR="003F766A">
        <w:t>span</w:t>
      </w:r>
      <w:r w:rsidR="002F6DD5" w:rsidRPr="009A1FE1">
        <w:t xml:space="preserve"> nine </w:t>
      </w:r>
      <w:r w:rsidR="00CC0874">
        <w:t>and</w:t>
      </w:r>
      <w:r w:rsidR="00CC0874" w:rsidRPr="009A1FE1">
        <w:t xml:space="preserve"> </w:t>
      </w:r>
      <w:r w:rsidR="002F6DD5" w:rsidRPr="009A1FE1">
        <w:t>ten students. Item</w:t>
      </w:r>
      <w:r w:rsidR="00A22BF0" w:rsidRPr="009A1FE1">
        <w:t>-</w:t>
      </w:r>
      <w:r w:rsidR="002F6DD5" w:rsidRPr="009A1FE1">
        <w:t xml:space="preserve">total correlations were </w:t>
      </w:r>
      <w:r w:rsidR="009B0413" w:rsidRPr="009A1FE1">
        <w:t>relatively less</w:t>
      </w:r>
      <w:r w:rsidR="002F6DD5" w:rsidRPr="009A1FE1">
        <w:t xml:space="preserve"> consistent </w:t>
      </w:r>
      <w:r w:rsidR="00945E04" w:rsidRPr="009A1FE1">
        <w:t>for grade</w:t>
      </w:r>
      <w:r w:rsidR="00CC0874">
        <w:t xml:space="preserve"> </w:t>
      </w:r>
      <w:r w:rsidR="003F766A">
        <w:t>span</w:t>
      </w:r>
      <w:r w:rsidR="00945E04" w:rsidRPr="009A1FE1">
        <w:t xml:space="preserve"> nine </w:t>
      </w:r>
      <w:r w:rsidR="00CC0874">
        <w:t>and</w:t>
      </w:r>
      <w:r w:rsidR="00CC0874" w:rsidRPr="009A1FE1">
        <w:t xml:space="preserve"> </w:t>
      </w:r>
      <w:r w:rsidR="00945E04" w:rsidRPr="009A1FE1">
        <w:t>ten. T</w:t>
      </w:r>
      <w:r w:rsidR="002F6DD5" w:rsidRPr="009A1FE1">
        <w:t xml:space="preserve">he </w:t>
      </w:r>
      <w:r w:rsidR="00945E04" w:rsidRPr="009A1FE1">
        <w:t>most discriminating</w:t>
      </w:r>
      <w:r w:rsidR="002F6DD5" w:rsidRPr="009A1FE1">
        <w:t xml:space="preserve"> items </w:t>
      </w:r>
      <w:r w:rsidR="00945E04" w:rsidRPr="009A1FE1">
        <w:t>were</w:t>
      </w:r>
      <w:r w:rsidR="002F6DD5" w:rsidRPr="009A1FE1">
        <w:t xml:space="preserve"> slightly </w:t>
      </w:r>
      <w:r w:rsidR="00945E04" w:rsidRPr="009A1FE1">
        <w:t>less</w:t>
      </w:r>
      <w:r w:rsidR="002F6DD5" w:rsidRPr="009A1FE1">
        <w:t xml:space="preserve"> discriminating for remote test takers. </w:t>
      </w:r>
    </w:p>
    <w:p w14:paraId="514E6D5C" w14:textId="52229BCC" w:rsidR="000D1E93" w:rsidRPr="009A1FE1" w:rsidRDefault="0402B528" w:rsidP="00765A68">
      <w:pPr>
        <w:pStyle w:val="Image"/>
      </w:pPr>
      <w:r>
        <w:drawing>
          <wp:inline distT="0" distB="0" distL="0" distR="0" wp14:anchorId="5668B385" wp14:editId="46F08ED7">
            <wp:extent cx="4562475" cy="2800350"/>
            <wp:effectExtent l="0" t="0" r="9525" b="0"/>
            <wp:docPr id="68462026" name="Picture 68462026" descr="In person versus remote item-total correlations for grade span nine and ten oral language using data from table A.1; scatterplot dots follow best fit and identity lines with some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6"/>
                    <pic:cNvPicPr/>
                  </pic:nvPicPr>
                  <pic:blipFill>
                    <a:blip r:embed="rId53">
                      <a:extLst>
                        <a:ext uri="{28A0092B-C50C-407E-A947-70E740481C1C}">
                          <a14:useLocalDpi xmlns:a14="http://schemas.microsoft.com/office/drawing/2010/main" val="0"/>
                        </a:ext>
                      </a:extLst>
                    </a:blip>
                    <a:stretch>
                      <a:fillRect/>
                    </a:stretch>
                  </pic:blipFill>
                  <pic:spPr>
                    <a:xfrm>
                      <a:off x="0" y="0"/>
                      <a:ext cx="4562475" cy="2800350"/>
                    </a:xfrm>
                    <a:prstGeom prst="rect">
                      <a:avLst/>
                    </a:prstGeom>
                  </pic:spPr>
                </pic:pic>
              </a:graphicData>
            </a:graphic>
          </wp:inline>
        </w:drawing>
      </w:r>
    </w:p>
    <w:p w14:paraId="1E9B4BE9" w14:textId="5AAB8DD7" w:rsidR="00EA5609" w:rsidRPr="009A1FE1" w:rsidRDefault="000D1E93" w:rsidP="007534B1">
      <w:pPr>
        <w:pStyle w:val="Captionwide"/>
      </w:pPr>
      <w:bookmarkStart w:id="113" w:name="_Ref63857364"/>
      <w:bookmarkStart w:id="114" w:name="_Toc66443810"/>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20</w:t>
      </w:r>
      <w:r>
        <w:fldChar w:fldCharType="end"/>
      </w:r>
      <w:bookmarkEnd w:id="113"/>
      <w:r w:rsidRPr="009A1FE1">
        <w:t xml:space="preserve">  Item-Total Correlation Results: Oral</w:t>
      </w:r>
      <w:r w:rsidR="003C2DF9" w:rsidRPr="003C2DF9">
        <w:t xml:space="preserve"> </w:t>
      </w:r>
      <w:r w:rsidR="003C2DF9">
        <w:t>Language</w:t>
      </w:r>
      <w:r w:rsidR="00C5262E">
        <w:t>,</w:t>
      </w:r>
      <w:r w:rsidRPr="009A1FE1">
        <w:t xml:space="preserve"> Grade</w:t>
      </w:r>
      <w:r w:rsidR="00CC0874">
        <w:t xml:space="preserve"> </w:t>
      </w:r>
      <w:r w:rsidR="00C5262E">
        <w:t>Span</w:t>
      </w:r>
      <w:r w:rsidRPr="009A1FE1">
        <w:t xml:space="preserve"> </w:t>
      </w:r>
      <w:r w:rsidR="00CC0874">
        <w:t>Nine and Ten</w:t>
      </w:r>
      <w:r w:rsidRPr="009A1FE1">
        <w:t xml:space="preserve"> (N=1,317/514</w:t>
      </w:r>
      <w:r w:rsidR="00CC0874">
        <w:t>)</w:t>
      </w:r>
      <w:bookmarkEnd w:id="114"/>
    </w:p>
    <w:p w14:paraId="0F078D60" w14:textId="1048508D" w:rsidR="00945E04" w:rsidRPr="009A1FE1" w:rsidRDefault="00E84C8B" w:rsidP="002F7DD9">
      <w:pPr>
        <w:keepNext/>
        <w:keepLines/>
      </w:pPr>
      <w:r w:rsidRPr="009A1FE1">
        <w:rPr>
          <w:rStyle w:val="CrossreferenceChar"/>
        </w:rPr>
        <w:fldChar w:fldCharType="begin"/>
      </w:r>
      <w:r w:rsidRPr="009A1FE1">
        <w:rPr>
          <w:rStyle w:val="CrossreferenceChar"/>
        </w:rPr>
        <w:instrText xml:space="preserve"> REF _Ref63857386 \h  \* MERGEFORMAT </w:instrText>
      </w:r>
      <w:r w:rsidRPr="009A1FE1">
        <w:rPr>
          <w:rStyle w:val="CrossreferenceChar"/>
        </w:rPr>
      </w:r>
      <w:r w:rsidRPr="009A1FE1">
        <w:rPr>
          <w:rStyle w:val="CrossreferenceChar"/>
        </w:rPr>
        <w:fldChar w:fldCharType="separate"/>
      </w:r>
      <w:r w:rsidR="006F5EE8" w:rsidRPr="006F5EE8">
        <w:rPr>
          <w:rStyle w:val="CrossreferenceChar"/>
        </w:rPr>
        <w:t>Figure 4.21</w:t>
      </w:r>
      <w:r w:rsidRPr="009A1FE1">
        <w:rPr>
          <w:rStyle w:val="CrossreferenceChar"/>
        </w:rPr>
        <w:fldChar w:fldCharType="end"/>
      </w:r>
      <w:r w:rsidR="00945E04" w:rsidRPr="009A1FE1">
        <w:t xml:space="preserve"> contains </w:t>
      </w:r>
      <w:r w:rsidR="00AF5135">
        <w:t xml:space="preserve">oral language </w:t>
      </w:r>
      <w:r w:rsidR="00945E04" w:rsidRPr="009A1FE1">
        <w:t>item-total correlations for grade eleven students. Item</w:t>
      </w:r>
      <w:r w:rsidR="00A22BF0" w:rsidRPr="009A1FE1">
        <w:t>-</w:t>
      </w:r>
      <w:r w:rsidR="00945E04" w:rsidRPr="009A1FE1">
        <w:t>total correlations were least consistent for grade eleven</w:t>
      </w:r>
      <w:r w:rsidR="004A3FF7">
        <w:t>, likely due to low sample sizes</w:t>
      </w:r>
      <w:r w:rsidR="00945E04" w:rsidRPr="009A1FE1">
        <w:t>.</w:t>
      </w:r>
    </w:p>
    <w:p w14:paraId="0B90A259" w14:textId="589211DB" w:rsidR="000D1E93" w:rsidRPr="009A1FE1" w:rsidRDefault="0402B528" w:rsidP="00765A68">
      <w:pPr>
        <w:pStyle w:val="Image"/>
      </w:pPr>
      <w:r>
        <w:drawing>
          <wp:inline distT="0" distB="0" distL="0" distR="0" wp14:anchorId="17316DB7" wp14:editId="6B2BEF8F">
            <wp:extent cx="4572000" cy="2819400"/>
            <wp:effectExtent l="0" t="0" r="0" b="0"/>
            <wp:docPr id="68462027" name="Picture 68462027" descr="In person versus remote item-total correlations for grade eleven oral language using data from table A.1; dots in scatterplot follow best fit and identity lines with substantial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7"/>
                    <pic:cNvPicPr/>
                  </pic:nvPicPr>
                  <pic:blipFill>
                    <a:blip r:embed="rId54">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274C6334" w14:textId="15FB99BA" w:rsidR="00EA5609" w:rsidRPr="009A1FE1" w:rsidRDefault="3E5A821F" w:rsidP="007534B1">
      <w:pPr>
        <w:pStyle w:val="Captionwide"/>
      </w:pPr>
      <w:bookmarkStart w:id="115" w:name="_Ref63857386"/>
      <w:bookmarkStart w:id="116" w:name="_Toc66443811"/>
      <w:r>
        <w:t xml:space="preserve">Figure </w:t>
      </w:r>
      <w:r w:rsidR="000D1E93">
        <w:fldChar w:fldCharType="begin"/>
      </w:r>
      <w:r w:rsidR="000D1E93">
        <w:instrText>STYLEREF 2 \s</w:instrText>
      </w:r>
      <w:r w:rsidR="000D1E93">
        <w:fldChar w:fldCharType="separate"/>
      </w:r>
      <w:r w:rsidR="006F5EE8" w:rsidRPr="0915795F">
        <w:rPr>
          <w:noProof/>
        </w:rPr>
        <w:t>4</w:t>
      </w:r>
      <w:r w:rsidR="000D1E93">
        <w:fldChar w:fldCharType="end"/>
      </w:r>
      <w:r>
        <w:t>.</w:t>
      </w:r>
      <w:r w:rsidR="000D1E93">
        <w:fldChar w:fldCharType="begin"/>
      </w:r>
      <w:r w:rsidR="000D1E93">
        <w:instrText>SEQ Figure \* ARABIC \s 2</w:instrText>
      </w:r>
      <w:r w:rsidR="000D1E93">
        <w:fldChar w:fldCharType="separate"/>
      </w:r>
      <w:r w:rsidR="006F5EE8" w:rsidRPr="0915795F">
        <w:rPr>
          <w:noProof/>
        </w:rPr>
        <w:t>21</w:t>
      </w:r>
      <w:r w:rsidR="000D1E93">
        <w:fldChar w:fldCharType="end"/>
      </w:r>
      <w:bookmarkEnd w:id="115"/>
      <w:r>
        <w:t xml:space="preserve">  Item-Total Correlation Results: Oral</w:t>
      </w:r>
      <w:r w:rsidR="3A62EF0A">
        <w:t xml:space="preserve"> Language</w:t>
      </w:r>
      <w:r w:rsidR="6B7A9111">
        <w:t>,</w:t>
      </w:r>
      <w:r>
        <w:t xml:space="preserve"> Grade </w:t>
      </w:r>
      <w:r w:rsidR="533CE7EB">
        <w:t>Eleven</w:t>
      </w:r>
      <w:r>
        <w:t xml:space="preserve"> (N=380/154)</w:t>
      </w:r>
      <w:bookmarkEnd w:id="116"/>
    </w:p>
    <w:p w14:paraId="5F04BC8E" w14:textId="503CB8C7" w:rsidR="006F5EE8" w:rsidRPr="009A1FE1" w:rsidRDefault="005E782C" w:rsidP="009440D8">
      <w:pPr>
        <w:keepNext/>
        <w:keepLines/>
      </w:pPr>
      <w:r w:rsidRPr="005E782C">
        <w:rPr>
          <w:rStyle w:val="CrossreferenceChar"/>
        </w:rPr>
        <w:fldChar w:fldCharType="begin"/>
      </w:r>
      <w:r w:rsidRPr="005E782C">
        <w:rPr>
          <w:rStyle w:val="CrossreferenceChar"/>
        </w:rPr>
        <w:instrText xml:space="preserve"> REF _Ref63857248 \h </w:instrText>
      </w:r>
      <w:r>
        <w:rPr>
          <w:rStyle w:val="CrossreferenceChar"/>
        </w:rPr>
        <w:instrText xml:space="preserve"> \* MERGEFORMAT </w:instrText>
      </w:r>
      <w:r w:rsidRPr="005E782C">
        <w:rPr>
          <w:rStyle w:val="CrossreferenceChar"/>
        </w:rPr>
      </w:r>
      <w:r w:rsidRPr="005E782C">
        <w:rPr>
          <w:rStyle w:val="CrossreferenceChar"/>
        </w:rPr>
        <w:fldChar w:fldCharType="separate"/>
      </w:r>
      <w:r w:rsidRPr="005E782C">
        <w:rPr>
          <w:rStyle w:val="CrossreferenceChar"/>
        </w:rPr>
        <w:t>Figure 4.22</w:t>
      </w:r>
      <w:r w:rsidRPr="005E782C">
        <w:rPr>
          <w:rStyle w:val="CrossreferenceChar"/>
        </w:rPr>
        <w:fldChar w:fldCharType="end"/>
      </w:r>
      <w:r>
        <w:t xml:space="preserve"> </w:t>
      </w:r>
      <w:r w:rsidR="006F5EE8" w:rsidRPr="009A1FE1">
        <w:t>through</w:t>
      </w:r>
      <w:r>
        <w:t xml:space="preserve"> </w:t>
      </w:r>
      <w:r w:rsidRPr="005E782C">
        <w:rPr>
          <w:rStyle w:val="CrossreferenceChar"/>
        </w:rPr>
        <w:fldChar w:fldCharType="begin"/>
      </w:r>
      <w:r w:rsidRPr="005E782C">
        <w:rPr>
          <w:rStyle w:val="CrossreferenceChar"/>
        </w:rPr>
        <w:instrText xml:space="preserve"> REF _Ref63857503 \h </w:instrText>
      </w:r>
      <w:r>
        <w:rPr>
          <w:rStyle w:val="CrossreferenceChar"/>
        </w:rPr>
        <w:instrText xml:space="preserve"> \* MERGEFORMAT </w:instrText>
      </w:r>
      <w:r w:rsidRPr="005E782C">
        <w:rPr>
          <w:rStyle w:val="CrossreferenceChar"/>
        </w:rPr>
      </w:r>
      <w:r w:rsidRPr="005E782C">
        <w:rPr>
          <w:rStyle w:val="CrossreferenceChar"/>
        </w:rPr>
        <w:fldChar w:fldCharType="separate"/>
      </w:r>
      <w:r w:rsidRPr="005E782C">
        <w:rPr>
          <w:rStyle w:val="CrossreferenceChar"/>
        </w:rPr>
        <w:t>Figure 4.28</w:t>
      </w:r>
      <w:r w:rsidRPr="005E782C">
        <w:rPr>
          <w:rStyle w:val="CrossreferenceChar"/>
        </w:rPr>
        <w:fldChar w:fldCharType="end"/>
      </w:r>
      <w:r w:rsidR="006F5EE8" w:rsidRPr="009A1FE1">
        <w:t xml:space="preserve"> contain scatterplots of </w:t>
      </w:r>
      <w:r w:rsidR="006F5EE8">
        <w:t>written</w:t>
      </w:r>
      <w:r w:rsidR="006F5EE8" w:rsidRPr="009A1FE1">
        <w:t xml:space="preserve"> </w:t>
      </w:r>
      <w:r w:rsidR="006F5EE8">
        <w:t>language</w:t>
      </w:r>
      <w:r w:rsidR="006F5EE8" w:rsidRPr="009A1FE1">
        <w:t xml:space="preserve"> item-total correlations calculated for fall 2020 remote and </w:t>
      </w:r>
      <w:r w:rsidR="00B45339">
        <w:t>in-person</w:t>
      </w:r>
      <w:r w:rsidR="006F5EE8" w:rsidRPr="009A1FE1">
        <w:t xml:space="preserve"> test takers. </w:t>
      </w:r>
      <w:r w:rsidR="006F5EE8">
        <w:t xml:space="preserve">Data tables corresponding to these figures can be found in </w:t>
      </w:r>
      <w:r w:rsidR="00B17201">
        <w:t xml:space="preserve">the </w:t>
      </w:r>
      <w:hyperlink w:anchor="_Appendix" w:history="1">
        <w:r w:rsidR="006F5EE8" w:rsidRPr="00B17201">
          <w:rPr>
            <w:rStyle w:val="Hyperlink"/>
          </w:rPr>
          <w:t>appendix</w:t>
        </w:r>
      </w:hyperlink>
      <w:r w:rsidR="00B17201">
        <w:t>,</w:t>
      </w:r>
      <w:r w:rsidR="003629B0">
        <w:t xml:space="preserve"> in</w:t>
      </w:r>
      <w:r w:rsidR="006F5EE8">
        <w:t xml:space="preserve"> </w:t>
      </w:r>
      <w:r w:rsidRPr="009440D8">
        <w:rPr>
          <w:rStyle w:val="CrossreferenceChar"/>
        </w:rPr>
        <w:fldChar w:fldCharType="begin"/>
      </w:r>
      <w:r w:rsidRPr="009440D8">
        <w:rPr>
          <w:rStyle w:val="CrossreferenceChar"/>
        </w:rPr>
        <w:instrText xml:space="preserve"> REF _Ref65494813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Pr="009440D8">
        <w:rPr>
          <w:rStyle w:val="CrossreferenceChar"/>
        </w:rPr>
        <w:t>table A.2</w:t>
      </w:r>
      <w:r w:rsidRPr="009440D8">
        <w:rPr>
          <w:rStyle w:val="CrossreferenceChar"/>
        </w:rPr>
        <w:fldChar w:fldCharType="end"/>
      </w:r>
      <w:r w:rsidR="006F5EE8">
        <w:t xml:space="preserve">. </w:t>
      </w:r>
      <w:r w:rsidR="00396D09">
        <w:t>The low sample sizes in kindergarten through grade two can be attributed to the nature of the writing administration</w:t>
      </w:r>
      <w:r w:rsidR="00844AB4">
        <w:t>,</w:t>
      </w:r>
      <w:r w:rsidR="00396D09">
        <w:t xml:space="preserve"> which requires paper</w:t>
      </w:r>
      <w:r w:rsidR="00844AB4">
        <w:t>–</w:t>
      </w:r>
      <w:r w:rsidR="00396D09">
        <w:t xml:space="preserve">pencil materials to be returned </w:t>
      </w:r>
      <w:r w:rsidR="00844AB4">
        <w:t>for</w:t>
      </w:r>
      <w:r w:rsidR="00396D09">
        <w:t xml:space="preserve"> scor</w:t>
      </w:r>
      <w:r w:rsidR="00844AB4">
        <w:t>ing</w:t>
      </w:r>
      <w:r w:rsidR="00396D09">
        <w:t xml:space="preserve">. </w:t>
      </w:r>
    </w:p>
    <w:p w14:paraId="594FFA16" w14:textId="22F32927" w:rsidR="00A22BF0" w:rsidRPr="009A1FE1" w:rsidRDefault="00E84C8B" w:rsidP="00A22BF0">
      <w:r w:rsidRPr="009A1FE1">
        <w:rPr>
          <w:rStyle w:val="CrossreferenceChar"/>
        </w:rPr>
        <w:fldChar w:fldCharType="begin"/>
      </w:r>
      <w:r w:rsidRPr="009A1FE1">
        <w:rPr>
          <w:rStyle w:val="CrossreferenceChar"/>
        </w:rPr>
        <w:instrText xml:space="preserve"> REF _Ref63857248 \h  \* MERGEFORMAT </w:instrText>
      </w:r>
      <w:r w:rsidRPr="009A1FE1">
        <w:rPr>
          <w:rStyle w:val="CrossreferenceChar"/>
        </w:rPr>
      </w:r>
      <w:r w:rsidRPr="009A1FE1">
        <w:rPr>
          <w:rStyle w:val="CrossreferenceChar"/>
        </w:rPr>
        <w:fldChar w:fldCharType="separate"/>
      </w:r>
      <w:r w:rsidR="006F5EE8" w:rsidRPr="006F5EE8">
        <w:rPr>
          <w:rStyle w:val="CrossreferenceChar"/>
        </w:rPr>
        <w:t>Figure 4.22</w:t>
      </w:r>
      <w:r w:rsidRPr="009A1FE1">
        <w:rPr>
          <w:rStyle w:val="CrossreferenceChar"/>
        </w:rPr>
        <w:fldChar w:fldCharType="end"/>
      </w:r>
      <w:r w:rsidR="00A22BF0" w:rsidRPr="009A1FE1">
        <w:t xml:space="preserve"> contains </w:t>
      </w:r>
      <w:r w:rsidR="00AF5135">
        <w:t xml:space="preserve">written language </w:t>
      </w:r>
      <w:r w:rsidR="00A22BF0" w:rsidRPr="009A1FE1">
        <w:t>item-total correlations for kindergarten students. Item-total correlations were fairly consistent</w:t>
      </w:r>
      <w:r w:rsidR="00FC7D0E">
        <w:t>,</w:t>
      </w:r>
      <w:r w:rsidR="00A22BF0" w:rsidRPr="009A1FE1">
        <w:t xml:space="preserve"> with more discriminating items being a bit less discriminating for remote test takers.</w:t>
      </w:r>
      <w:r w:rsidR="00FD55B9">
        <w:t xml:space="preserve"> </w:t>
      </w:r>
    </w:p>
    <w:p w14:paraId="2F31B778" w14:textId="448996A4" w:rsidR="000D1E93" w:rsidRPr="009A1FE1" w:rsidRDefault="0402B528" w:rsidP="00765A68">
      <w:pPr>
        <w:pStyle w:val="Image"/>
      </w:pPr>
      <w:r>
        <w:drawing>
          <wp:inline distT="0" distB="0" distL="0" distR="0" wp14:anchorId="3206CA51" wp14:editId="0C2990EC">
            <wp:extent cx="4581524" cy="2828925"/>
            <wp:effectExtent l="0" t="0" r="9525" b="9525"/>
            <wp:docPr id="68462028" name="Picture 68462028" descr="In person versus remote item-total correlations for kindergarten written language using data from table A.1; dots in scatterplot fall below identity line at .75; remote item-total correlations are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8"/>
                    <pic:cNvPicPr/>
                  </pic:nvPicPr>
                  <pic:blipFill>
                    <a:blip r:embed="rId55">
                      <a:extLst>
                        <a:ext uri="{28A0092B-C50C-407E-A947-70E740481C1C}">
                          <a14:useLocalDpi xmlns:a14="http://schemas.microsoft.com/office/drawing/2010/main" val="0"/>
                        </a:ext>
                      </a:extLst>
                    </a:blip>
                    <a:stretch>
                      <a:fillRect/>
                    </a:stretch>
                  </pic:blipFill>
                  <pic:spPr>
                    <a:xfrm>
                      <a:off x="0" y="0"/>
                      <a:ext cx="4581524" cy="2828925"/>
                    </a:xfrm>
                    <a:prstGeom prst="rect">
                      <a:avLst/>
                    </a:prstGeom>
                  </pic:spPr>
                </pic:pic>
              </a:graphicData>
            </a:graphic>
          </wp:inline>
        </w:drawing>
      </w:r>
    </w:p>
    <w:p w14:paraId="2EE0FE6B" w14:textId="03A7C266" w:rsidR="0050708B" w:rsidRPr="009A1FE1" w:rsidRDefault="000D1E93" w:rsidP="007534B1">
      <w:pPr>
        <w:pStyle w:val="Captionwide"/>
      </w:pPr>
      <w:bookmarkStart w:id="117" w:name="_Ref63857248"/>
      <w:bookmarkStart w:id="118" w:name="_Toc66443812"/>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22</w:t>
      </w:r>
      <w:r>
        <w:fldChar w:fldCharType="end"/>
      </w:r>
      <w:bookmarkEnd w:id="117"/>
      <w:r w:rsidRPr="009A1FE1">
        <w:t xml:space="preserve">  Item-Total Correlation Results: Written</w:t>
      </w:r>
      <w:r w:rsidR="003C2DF9" w:rsidRPr="003C2DF9">
        <w:t xml:space="preserve"> </w:t>
      </w:r>
      <w:r w:rsidR="003C2DF9">
        <w:t>Language</w:t>
      </w:r>
      <w:r w:rsidR="00C5262E">
        <w:t>,</w:t>
      </w:r>
      <w:r w:rsidRPr="009A1FE1">
        <w:t xml:space="preserve"> Kindergarten (N=131/493)</w:t>
      </w:r>
      <w:bookmarkEnd w:id="118"/>
    </w:p>
    <w:p w14:paraId="258900F9" w14:textId="6B21D4E3" w:rsidR="00A22BF0" w:rsidRPr="009A1FE1" w:rsidRDefault="00E84C8B" w:rsidP="002F7DD9">
      <w:pPr>
        <w:keepNext/>
        <w:keepLines/>
      </w:pPr>
      <w:r w:rsidRPr="009A1FE1">
        <w:rPr>
          <w:rStyle w:val="CrossreferenceChar"/>
        </w:rPr>
        <w:fldChar w:fldCharType="begin"/>
      </w:r>
      <w:r w:rsidRPr="009A1FE1">
        <w:rPr>
          <w:rStyle w:val="CrossreferenceChar"/>
        </w:rPr>
        <w:instrText xml:space="preserve"> REF _Ref63857415 \h  \* MERGEFORMAT </w:instrText>
      </w:r>
      <w:r w:rsidRPr="009A1FE1">
        <w:rPr>
          <w:rStyle w:val="CrossreferenceChar"/>
        </w:rPr>
      </w:r>
      <w:r w:rsidRPr="009A1FE1">
        <w:rPr>
          <w:rStyle w:val="CrossreferenceChar"/>
        </w:rPr>
        <w:fldChar w:fldCharType="separate"/>
      </w:r>
      <w:r w:rsidR="006F5EE8" w:rsidRPr="006F5EE8">
        <w:rPr>
          <w:rStyle w:val="CrossreferenceChar"/>
        </w:rPr>
        <w:t>Figure 4.23</w:t>
      </w:r>
      <w:r w:rsidRPr="009A1FE1">
        <w:rPr>
          <w:rStyle w:val="CrossreferenceChar"/>
        </w:rPr>
        <w:fldChar w:fldCharType="end"/>
      </w:r>
      <w:r w:rsidR="00A22BF0" w:rsidRPr="009A1FE1">
        <w:t xml:space="preserve"> contains </w:t>
      </w:r>
      <w:r w:rsidR="00AF5135">
        <w:t xml:space="preserve">written language </w:t>
      </w:r>
      <w:r w:rsidR="00A22BF0" w:rsidRPr="009A1FE1">
        <w:t>item-total correlations for grade one students. Points are consistent</w:t>
      </w:r>
      <w:r w:rsidR="008E309F">
        <w:t>,</w:t>
      </w:r>
      <w:r w:rsidR="00A22BF0" w:rsidRPr="009A1FE1">
        <w:t xml:space="preserve"> with identity and best fit lines being nearly identical. </w:t>
      </w:r>
    </w:p>
    <w:p w14:paraId="36AA1D32" w14:textId="3E2A1058" w:rsidR="000D1E93" w:rsidRPr="009A1FE1" w:rsidRDefault="52FFBF0D" w:rsidP="00765A68">
      <w:pPr>
        <w:pStyle w:val="Image"/>
      </w:pPr>
      <w:r>
        <w:drawing>
          <wp:inline distT="0" distB="0" distL="0" distR="0" wp14:anchorId="48562ED1" wp14:editId="69BFCE41">
            <wp:extent cx="4600575" cy="2695575"/>
            <wp:effectExtent l="0" t="0" r="9525" b="9525"/>
            <wp:docPr id="14" name="Picture 14" descr="In person versus remote item-total correlations for grade two written language with a dot in the scatterplot for each item.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6">
                      <a:extLst>
                        <a:ext uri="{28A0092B-C50C-407E-A947-70E740481C1C}">
                          <a14:useLocalDpi xmlns:a14="http://schemas.microsoft.com/office/drawing/2010/main" val="0"/>
                        </a:ext>
                      </a:extLst>
                    </a:blip>
                    <a:stretch>
                      <a:fillRect/>
                    </a:stretch>
                  </pic:blipFill>
                  <pic:spPr>
                    <a:xfrm>
                      <a:off x="0" y="0"/>
                      <a:ext cx="4600575" cy="2695575"/>
                    </a:xfrm>
                    <a:prstGeom prst="rect">
                      <a:avLst/>
                    </a:prstGeom>
                  </pic:spPr>
                </pic:pic>
              </a:graphicData>
            </a:graphic>
          </wp:inline>
        </w:drawing>
      </w:r>
    </w:p>
    <w:p w14:paraId="39C4F074" w14:textId="24F0F1A9" w:rsidR="0050708B" w:rsidRPr="009A1FE1" w:rsidRDefault="000D1E93" w:rsidP="007534B1">
      <w:pPr>
        <w:pStyle w:val="Captionwide"/>
      </w:pPr>
      <w:bookmarkStart w:id="119" w:name="_Ref63857415"/>
      <w:bookmarkStart w:id="120" w:name="_Toc66443813"/>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23</w:t>
      </w:r>
      <w:r>
        <w:fldChar w:fldCharType="end"/>
      </w:r>
      <w:bookmarkEnd w:id="119"/>
      <w:r w:rsidRPr="009A1FE1">
        <w:t xml:space="preserve">  Item-Total Correlation Results: Written</w:t>
      </w:r>
      <w:r w:rsidR="003C2DF9" w:rsidRPr="003C2DF9">
        <w:t xml:space="preserve"> </w:t>
      </w:r>
      <w:r w:rsidR="003C2DF9">
        <w:t>Language</w:t>
      </w:r>
      <w:r w:rsidR="00C5262E">
        <w:t>,</w:t>
      </w:r>
      <w:r w:rsidRPr="009A1FE1">
        <w:t xml:space="preserve"> Grade </w:t>
      </w:r>
      <w:r w:rsidR="008E309F">
        <w:t>One</w:t>
      </w:r>
      <w:r w:rsidRPr="009A1FE1">
        <w:t xml:space="preserve"> (N=198/829)</w:t>
      </w:r>
      <w:bookmarkEnd w:id="120"/>
    </w:p>
    <w:p w14:paraId="35C1D755" w14:textId="4D4B6265" w:rsidR="00A22BF0" w:rsidRPr="009A1FE1" w:rsidRDefault="00E84C8B" w:rsidP="009440D8">
      <w:pPr>
        <w:keepNext/>
        <w:keepLines/>
      </w:pPr>
      <w:r w:rsidRPr="009A1FE1">
        <w:rPr>
          <w:rStyle w:val="CrossreferenceChar"/>
        </w:rPr>
        <w:fldChar w:fldCharType="begin"/>
      </w:r>
      <w:r w:rsidRPr="009A1FE1">
        <w:rPr>
          <w:rStyle w:val="CrossreferenceChar"/>
        </w:rPr>
        <w:instrText xml:space="preserve"> REF _Ref63857427 \h  \* MERGEFORMAT </w:instrText>
      </w:r>
      <w:r w:rsidRPr="009A1FE1">
        <w:rPr>
          <w:rStyle w:val="CrossreferenceChar"/>
        </w:rPr>
      </w:r>
      <w:r w:rsidRPr="009A1FE1">
        <w:rPr>
          <w:rStyle w:val="CrossreferenceChar"/>
        </w:rPr>
        <w:fldChar w:fldCharType="separate"/>
      </w:r>
      <w:r w:rsidR="006F5EE8" w:rsidRPr="006F5EE8">
        <w:rPr>
          <w:rStyle w:val="CrossreferenceChar"/>
        </w:rPr>
        <w:t>Figure 4.24</w:t>
      </w:r>
      <w:r w:rsidRPr="009A1FE1">
        <w:rPr>
          <w:rStyle w:val="CrossreferenceChar"/>
        </w:rPr>
        <w:fldChar w:fldCharType="end"/>
      </w:r>
      <w:r w:rsidR="00A22BF0" w:rsidRPr="009A1FE1">
        <w:t xml:space="preserve"> contains </w:t>
      </w:r>
      <w:r w:rsidR="00AF5135">
        <w:t xml:space="preserve">written language </w:t>
      </w:r>
      <w:r w:rsidR="00A22BF0" w:rsidRPr="009A1FE1">
        <w:t>item-total correlations for grade two students. Points are fairly consistent</w:t>
      </w:r>
      <w:r w:rsidR="008E309F">
        <w:t>,</w:t>
      </w:r>
      <w:r w:rsidR="00A22BF0" w:rsidRPr="009A1FE1">
        <w:t xml:space="preserve"> with identity and best fit lines being nearly identical. </w:t>
      </w:r>
    </w:p>
    <w:p w14:paraId="7AFB92F3" w14:textId="2307D4FF" w:rsidR="000D1E93" w:rsidRPr="009A1FE1" w:rsidRDefault="0402B528" w:rsidP="00765A68">
      <w:pPr>
        <w:pStyle w:val="Image"/>
      </w:pPr>
      <w:r>
        <w:drawing>
          <wp:inline distT="0" distB="0" distL="0" distR="0" wp14:anchorId="4B18D1B4" wp14:editId="4CC48C91">
            <wp:extent cx="4600575" cy="2819400"/>
            <wp:effectExtent l="0" t="0" r="9525" b="0"/>
            <wp:docPr id="68462031" name="Picture 68462031" descr="In person versus remote item-total correlations for grade two written language with a dot in the scatterplot for each item.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1"/>
                    <pic:cNvPicPr/>
                  </pic:nvPicPr>
                  <pic:blipFill>
                    <a:blip r:embed="rId57">
                      <a:extLst>
                        <a:ext uri="{28A0092B-C50C-407E-A947-70E740481C1C}">
                          <a14:useLocalDpi xmlns:a14="http://schemas.microsoft.com/office/drawing/2010/main" val="0"/>
                        </a:ext>
                      </a:extLst>
                    </a:blip>
                    <a:stretch>
                      <a:fillRect/>
                    </a:stretch>
                  </pic:blipFill>
                  <pic:spPr>
                    <a:xfrm>
                      <a:off x="0" y="0"/>
                      <a:ext cx="4600575" cy="2819400"/>
                    </a:xfrm>
                    <a:prstGeom prst="rect">
                      <a:avLst/>
                    </a:prstGeom>
                  </pic:spPr>
                </pic:pic>
              </a:graphicData>
            </a:graphic>
          </wp:inline>
        </w:drawing>
      </w:r>
    </w:p>
    <w:p w14:paraId="426731DD" w14:textId="13185644" w:rsidR="0050708B" w:rsidRPr="009A1FE1" w:rsidRDefault="000D1E93" w:rsidP="007534B1">
      <w:pPr>
        <w:pStyle w:val="Captionwide"/>
      </w:pPr>
      <w:bookmarkStart w:id="121" w:name="_Ref63857427"/>
      <w:bookmarkStart w:id="122" w:name="_Toc66443814"/>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24</w:t>
      </w:r>
      <w:r>
        <w:fldChar w:fldCharType="end"/>
      </w:r>
      <w:bookmarkEnd w:id="121"/>
      <w:r w:rsidRPr="009A1FE1">
        <w:t xml:space="preserve">  Item-Total Correlation Results: Written</w:t>
      </w:r>
      <w:r w:rsidR="003C2DF9" w:rsidRPr="003C2DF9">
        <w:t xml:space="preserve"> </w:t>
      </w:r>
      <w:r w:rsidR="003C2DF9">
        <w:t>Language</w:t>
      </w:r>
      <w:r w:rsidR="00C5262E">
        <w:t>,</w:t>
      </w:r>
      <w:r w:rsidRPr="009A1FE1">
        <w:t xml:space="preserve"> Grade </w:t>
      </w:r>
      <w:r w:rsidR="008E309F">
        <w:t>Two</w:t>
      </w:r>
      <w:r w:rsidRPr="009A1FE1">
        <w:t xml:space="preserve"> (N=241/905)</w:t>
      </w:r>
      <w:bookmarkEnd w:id="122"/>
    </w:p>
    <w:p w14:paraId="2427D8D2" w14:textId="26699D8C" w:rsidR="00A22BF0" w:rsidRPr="009A1FE1" w:rsidRDefault="00E84C8B" w:rsidP="002F7DD9">
      <w:pPr>
        <w:keepNext/>
        <w:keepLines/>
      </w:pPr>
      <w:r w:rsidRPr="009A1FE1">
        <w:rPr>
          <w:rStyle w:val="CrossreferenceChar"/>
        </w:rPr>
        <w:fldChar w:fldCharType="begin"/>
      </w:r>
      <w:r w:rsidRPr="009A1FE1">
        <w:rPr>
          <w:rStyle w:val="CrossreferenceChar"/>
        </w:rPr>
        <w:instrText xml:space="preserve"> REF _Ref63857452 \h  \* MERGEFORMAT </w:instrText>
      </w:r>
      <w:r w:rsidRPr="009A1FE1">
        <w:rPr>
          <w:rStyle w:val="CrossreferenceChar"/>
        </w:rPr>
      </w:r>
      <w:r w:rsidRPr="009A1FE1">
        <w:rPr>
          <w:rStyle w:val="CrossreferenceChar"/>
        </w:rPr>
        <w:fldChar w:fldCharType="separate"/>
      </w:r>
      <w:r w:rsidR="006F5EE8" w:rsidRPr="006F5EE8">
        <w:rPr>
          <w:rStyle w:val="CrossreferenceChar"/>
        </w:rPr>
        <w:t>Figure 4.25</w:t>
      </w:r>
      <w:r w:rsidRPr="009A1FE1">
        <w:rPr>
          <w:rStyle w:val="CrossreferenceChar"/>
        </w:rPr>
        <w:fldChar w:fldCharType="end"/>
      </w:r>
      <w:r w:rsidR="00A22BF0" w:rsidRPr="009A1FE1">
        <w:t xml:space="preserve"> contains</w:t>
      </w:r>
      <w:r w:rsidR="00367B73">
        <w:t xml:space="preserve"> written language</w:t>
      </w:r>
      <w:r w:rsidR="00A22BF0" w:rsidRPr="009A1FE1">
        <w:t xml:space="preserve"> item-total correlations for grade</w:t>
      </w:r>
      <w:r w:rsidR="00713739">
        <w:t xml:space="preserve"> span</w:t>
      </w:r>
      <w:r w:rsidR="00AD5D05" w:rsidRPr="009A1FE1">
        <w:t xml:space="preserve"> three </w:t>
      </w:r>
      <w:r w:rsidR="00713739">
        <w:t>through</w:t>
      </w:r>
      <w:r w:rsidR="00AD5D05" w:rsidRPr="009A1FE1">
        <w:t xml:space="preserve"> five </w:t>
      </w:r>
      <w:r w:rsidR="00A22BF0" w:rsidRPr="009A1FE1">
        <w:t>students. Points are very consistent</w:t>
      </w:r>
      <w:r w:rsidR="00C01EC5">
        <w:t>,</w:t>
      </w:r>
      <w:r w:rsidR="00A22BF0" w:rsidRPr="009A1FE1">
        <w:t xml:space="preserve"> with identity and best fit lines being nearly identical. </w:t>
      </w:r>
    </w:p>
    <w:p w14:paraId="48BCFCDF" w14:textId="2016F541" w:rsidR="000D1E93" w:rsidRPr="009A1FE1" w:rsidRDefault="0402B528" w:rsidP="00765A68">
      <w:pPr>
        <w:pStyle w:val="Image"/>
      </w:pPr>
      <w:r>
        <w:drawing>
          <wp:inline distT="0" distB="0" distL="0" distR="0" wp14:anchorId="0306F02B" wp14:editId="1CBB22EF">
            <wp:extent cx="4552950" cy="2809875"/>
            <wp:effectExtent l="0" t="0" r="0" b="9525"/>
            <wp:docPr id="68462032" name="Picture 68462032" descr="In person versus remote item-total correlations for grade span three through five written language with a scatterplot dot for each item.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2"/>
                    <pic:cNvPicPr/>
                  </pic:nvPicPr>
                  <pic:blipFill>
                    <a:blip r:embed="rId58">
                      <a:extLst>
                        <a:ext uri="{28A0092B-C50C-407E-A947-70E740481C1C}">
                          <a14:useLocalDpi xmlns:a14="http://schemas.microsoft.com/office/drawing/2010/main" val="0"/>
                        </a:ext>
                      </a:extLst>
                    </a:blip>
                    <a:stretch>
                      <a:fillRect/>
                    </a:stretch>
                  </pic:blipFill>
                  <pic:spPr>
                    <a:xfrm>
                      <a:off x="0" y="0"/>
                      <a:ext cx="4552950" cy="2809875"/>
                    </a:xfrm>
                    <a:prstGeom prst="rect">
                      <a:avLst/>
                    </a:prstGeom>
                  </pic:spPr>
                </pic:pic>
              </a:graphicData>
            </a:graphic>
          </wp:inline>
        </w:drawing>
      </w:r>
    </w:p>
    <w:p w14:paraId="309BB938" w14:textId="7A8DAD92" w:rsidR="0050708B" w:rsidRPr="009A1FE1" w:rsidRDefault="000D1E93" w:rsidP="007534B1">
      <w:pPr>
        <w:pStyle w:val="Captionwide"/>
      </w:pPr>
      <w:bookmarkStart w:id="123" w:name="_Ref63857452"/>
      <w:bookmarkStart w:id="124" w:name="_Toc66443815"/>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25</w:t>
      </w:r>
      <w:r>
        <w:fldChar w:fldCharType="end"/>
      </w:r>
      <w:bookmarkEnd w:id="123"/>
      <w:r w:rsidRPr="009A1FE1">
        <w:t xml:space="preserve">  Item-Total Correlation Results: Written</w:t>
      </w:r>
      <w:r w:rsidR="003C2DF9" w:rsidRPr="003C2DF9">
        <w:t xml:space="preserve"> </w:t>
      </w:r>
      <w:r w:rsidR="003C2DF9">
        <w:t>Language</w:t>
      </w:r>
      <w:r w:rsidR="00C5262E">
        <w:t>,</w:t>
      </w:r>
      <w:r w:rsidRPr="009A1FE1">
        <w:t xml:space="preserve"> Grade</w:t>
      </w:r>
      <w:r w:rsidR="007A134D">
        <w:t> </w:t>
      </w:r>
      <w:r w:rsidR="00713739">
        <w:t>Span</w:t>
      </w:r>
      <w:r w:rsidR="007A134D">
        <w:t> </w:t>
      </w:r>
      <w:r w:rsidR="00713739">
        <w:t>Three</w:t>
      </w:r>
      <w:r w:rsidR="007A134D">
        <w:t> </w:t>
      </w:r>
      <w:r w:rsidR="00713739">
        <w:t>Through Five</w:t>
      </w:r>
      <w:r w:rsidRPr="009A1FE1">
        <w:t xml:space="preserve"> (N=6,726/4,240)</w:t>
      </w:r>
      <w:bookmarkEnd w:id="124"/>
    </w:p>
    <w:p w14:paraId="05F6B212" w14:textId="1CF2C663" w:rsidR="00A22BF0" w:rsidRPr="009A1FE1" w:rsidRDefault="00E84C8B" w:rsidP="009440D8">
      <w:pPr>
        <w:keepNext/>
        <w:keepLines/>
      </w:pPr>
      <w:r w:rsidRPr="009A1FE1">
        <w:rPr>
          <w:rStyle w:val="CrossreferenceChar"/>
        </w:rPr>
        <w:fldChar w:fldCharType="begin"/>
      </w:r>
      <w:r w:rsidRPr="009A1FE1">
        <w:rPr>
          <w:rStyle w:val="CrossreferenceChar"/>
        </w:rPr>
        <w:instrText xml:space="preserve"> REF _Ref63857459 \h  \* MERGEFORMAT </w:instrText>
      </w:r>
      <w:r w:rsidRPr="009A1FE1">
        <w:rPr>
          <w:rStyle w:val="CrossreferenceChar"/>
        </w:rPr>
      </w:r>
      <w:r w:rsidRPr="009A1FE1">
        <w:rPr>
          <w:rStyle w:val="CrossreferenceChar"/>
        </w:rPr>
        <w:fldChar w:fldCharType="separate"/>
      </w:r>
      <w:r w:rsidR="006F5EE8" w:rsidRPr="006F5EE8">
        <w:rPr>
          <w:rStyle w:val="CrossreferenceChar"/>
        </w:rPr>
        <w:t>Figure 4.26</w:t>
      </w:r>
      <w:r w:rsidRPr="009A1FE1">
        <w:rPr>
          <w:rStyle w:val="CrossreferenceChar"/>
        </w:rPr>
        <w:fldChar w:fldCharType="end"/>
      </w:r>
      <w:r w:rsidR="00A22BF0" w:rsidRPr="009A1FE1">
        <w:t xml:space="preserve"> contains </w:t>
      </w:r>
      <w:r w:rsidR="00AD2B7D">
        <w:t xml:space="preserve">written language </w:t>
      </w:r>
      <w:r w:rsidR="00A22BF0" w:rsidRPr="009A1FE1">
        <w:t>item-total correlations for grade</w:t>
      </w:r>
      <w:r w:rsidR="00713739">
        <w:t xml:space="preserve"> span</w:t>
      </w:r>
      <w:r w:rsidR="00AD5D05" w:rsidRPr="009A1FE1">
        <w:t xml:space="preserve"> six </w:t>
      </w:r>
      <w:r w:rsidR="00713739">
        <w:t>through</w:t>
      </w:r>
      <w:r w:rsidR="00713739" w:rsidRPr="009A1FE1">
        <w:t xml:space="preserve"> </w:t>
      </w:r>
      <w:r w:rsidR="00AD5D05" w:rsidRPr="009A1FE1">
        <w:t>eight</w:t>
      </w:r>
      <w:r w:rsidR="00A22BF0" w:rsidRPr="009A1FE1">
        <w:t xml:space="preserve"> students. Item-total correlations were fairly consistent</w:t>
      </w:r>
      <w:r w:rsidR="00713739">
        <w:t>,</w:t>
      </w:r>
      <w:r w:rsidR="00A22BF0" w:rsidRPr="009A1FE1">
        <w:t xml:space="preserve"> with more discriminating items being a bit less discriminating for remote test takers.</w:t>
      </w:r>
      <w:r w:rsidR="00637B7B" w:rsidRPr="009A1FE1">
        <w:t xml:space="preserve"> Best fit and identity lines are more closely aligned when the leftmost item in the graph, which has an item difficulty approaching chance</w:t>
      </w:r>
      <w:r w:rsidR="007A134D">
        <w:t>-</w:t>
      </w:r>
      <w:r w:rsidR="00637B7B" w:rsidRPr="009A1FE1">
        <w:t xml:space="preserve">level performance, is removed. </w:t>
      </w:r>
    </w:p>
    <w:p w14:paraId="6722FF8A" w14:textId="610469F5" w:rsidR="000D1E93" w:rsidRPr="009A1FE1" w:rsidRDefault="0402B528" w:rsidP="00765A68">
      <w:pPr>
        <w:pStyle w:val="Image"/>
      </w:pPr>
      <w:r>
        <w:drawing>
          <wp:inline distT="0" distB="0" distL="0" distR="0" wp14:anchorId="11B51AD1" wp14:editId="2822EAFD">
            <wp:extent cx="4581524" cy="2828925"/>
            <wp:effectExtent l="0" t="0" r="9525" b="9525"/>
            <wp:docPr id="68462033" name="Picture 68462033" descr="In person versus remote item-total correlations for grade span six through eight written language. Points fall on best fit line, with best fit slope lower than identity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3"/>
                    <pic:cNvPicPr/>
                  </pic:nvPicPr>
                  <pic:blipFill>
                    <a:blip r:embed="rId59">
                      <a:extLst>
                        <a:ext uri="{28A0092B-C50C-407E-A947-70E740481C1C}">
                          <a14:useLocalDpi xmlns:a14="http://schemas.microsoft.com/office/drawing/2010/main" val="0"/>
                        </a:ext>
                      </a:extLst>
                    </a:blip>
                    <a:stretch>
                      <a:fillRect/>
                    </a:stretch>
                  </pic:blipFill>
                  <pic:spPr>
                    <a:xfrm>
                      <a:off x="0" y="0"/>
                      <a:ext cx="4581524" cy="2828925"/>
                    </a:xfrm>
                    <a:prstGeom prst="rect">
                      <a:avLst/>
                    </a:prstGeom>
                  </pic:spPr>
                </pic:pic>
              </a:graphicData>
            </a:graphic>
          </wp:inline>
        </w:drawing>
      </w:r>
    </w:p>
    <w:p w14:paraId="3ED92647" w14:textId="04C65BB1" w:rsidR="0050708B" w:rsidRPr="009A1FE1" w:rsidRDefault="000D1E93" w:rsidP="007534B1">
      <w:pPr>
        <w:pStyle w:val="Captionwide"/>
      </w:pPr>
      <w:bookmarkStart w:id="125" w:name="_Ref63857459"/>
      <w:bookmarkStart w:id="126" w:name="_Toc66443816"/>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26</w:t>
      </w:r>
      <w:r>
        <w:fldChar w:fldCharType="end"/>
      </w:r>
      <w:bookmarkEnd w:id="125"/>
      <w:r w:rsidRPr="009A1FE1">
        <w:t xml:space="preserve">  Item-Total Correlation Results: Written</w:t>
      </w:r>
      <w:r w:rsidR="003C2DF9" w:rsidRPr="003C2DF9">
        <w:t xml:space="preserve"> </w:t>
      </w:r>
      <w:r w:rsidR="003C2DF9">
        <w:t>Language</w:t>
      </w:r>
      <w:r w:rsidR="00C5262E">
        <w:t>,</w:t>
      </w:r>
      <w:r w:rsidRPr="009A1FE1">
        <w:t xml:space="preserve"> Grade</w:t>
      </w:r>
      <w:r w:rsidR="007A134D">
        <w:t> </w:t>
      </w:r>
      <w:r w:rsidR="00713739">
        <w:t>Span</w:t>
      </w:r>
      <w:r w:rsidR="007A134D">
        <w:t> </w:t>
      </w:r>
      <w:r w:rsidR="00713739">
        <w:t>Six</w:t>
      </w:r>
      <w:r w:rsidR="007A134D">
        <w:t> </w:t>
      </w:r>
      <w:r w:rsidR="00713739">
        <w:t>Through Eight</w:t>
      </w:r>
      <w:r w:rsidRPr="009A1FE1">
        <w:t xml:space="preserve"> (N=3,336/2,294)</w:t>
      </w:r>
      <w:bookmarkEnd w:id="126"/>
    </w:p>
    <w:p w14:paraId="03519655" w14:textId="7426C287" w:rsidR="00637B7B" w:rsidRPr="009A1FE1" w:rsidRDefault="00255F4B" w:rsidP="002F7DD9">
      <w:pPr>
        <w:keepNext/>
        <w:keepLines/>
      </w:pPr>
      <w:r w:rsidRPr="009A1FE1">
        <w:rPr>
          <w:rStyle w:val="CrossreferenceChar"/>
        </w:rPr>
        <w:fldChar w:fldCharType="begin"/>
      </w:r>
      <w:r w:rsidRPr="009A1FE1">
        <w:rPr>
          <w:rStyle w:val="CrossreferenceChar"/>
        </w:rPr>
        <w:instrText xml:space="preserve"> REF _Ref63857497 \h  \* MERGEFORMAT </w:instrText>
      </w:r>
      <w:r w:rsidRPr="009A1FE1">
        <w:rPr>
          <w:rStyle w:val="CrossreferenceChar"/>
        </w:rPr>
      </w:r>
      <w:r w:rsidRPr="009A1FE1">
        <w:rPr>
          <w:rStyle w:val="CrossreferenceChar"/>
        </w:rPr>
        <w:fldChar w:fldCharType="separate"/>
      </w:r>
      <w:r w:rsidR="006F5EE8" w:rsidRPr="006F5EE8">
        <w:rPr>
          <w:rStyle w:val="CrossreferenceChar"/>
        </w:rPr>
        <w:t>Figure 4.27</w:t>
      </w:r>
      <w:r w:rsidRPr="009A1FE1">
        <w:rPr>
          <w:rStyle w:val="CrossreferenceChar"/>
        </w:rPr>
        <w:fldChar w:fldCharType="end"/>
      </w:r>
      <w:r w:rsidR="00637B7B" w:rsidRPr="009A1FE1">
        <w:t xml:space="preserve"> contains </w:t>
      </w:r>
      <w:r w:rsidR="00AD2B7D">
        <w:t xml:space="preserve">written language </w:t>
      </w:r>
      <w:r w:rsidR="00637B7B" w:rsidRPr="009A1FE1">
        <w:t>item-total correlations for grade</w:t>
      </w:r>
      <w:r w:rsidR="00713739">
        <w:t xml:space="preserve"> span</w:t>
      </w:r>
      <w:r w:rsidR="00637B7B" w:rsidRPr="009A1FE1">
        <w:t xml:space="preserve"> nine </w:t>
      </w:r>
      <w:r w:rsidR="00713739">
        <w:t>and</w:t>
      </w:r>
      <w:r w:rsidR="00713739" w:rsidRPr="009A1FE1">
        <w:t xml:space="preserve"> </w:t>
      </w:r>
      <w:r w:rsidR="00637B7B" w:rsidRPr="009A1FE1">
        <w:t>ten students. Item-total correlations were consistent</w:t>
      </w:r>
      <w:r w:rsidR="00713739">
        <w:t>,</w:t>
      </w:r>
      <w:r w:rsidR="00637B7B" w:rsidRPr="009A1FE1">
        <w:t xml:space="preserve"> with more discriminating items being slightly less discriminating for remote test takers. </w:t>
      </w:r>
    </w:p>
    <w:p w14:paraId="73CD577C" w14:textId="714F9F0A" w:rsidR="000D1E93" w:rsidRPr="009A1FE1" w:rsidRDefault="0402B528" w:rsidP="00765A68">
      <w:pPr>
        <w:pStyle w:val="Image"/>
      </w:pPr>
      <w:r>
        <w:drawing>
          <wp:inline distT="0" distB="0" distL="0" distR="0" wp14:anchorId="2864C81C" wp14:editId="49EACBCF">
            <wp:extent cx="4581524" cy="2828925"/>
            <wp:effectExtent l="0" t="0" r="9525" b="9525"/>
            <wp:docPr id="68462034" name="Picture 68462034" descr="In person versus remote item-total correlations for grade span nine and ten written language.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4"/>
                    <pic:cNvPicPr/>
                  </pic:nvPicPr>
                  <pic:blipFill>
                    <a:blip r:embed="rId60">
                      <a:extLst>
                        <a:ext uri="{28A0092B-C50C-407E-A947-70E740481C1C}">
                          <a14:useLocalDpi xmlns:a14="http://schemas.microsoft.com/office/drawing/2010/main" val="0"/>
                        </a:ext>
                      </a:extLst>
                    </a:blip>
                    <a:stretch>
                      <a:fillRect/>
                    </a:stretch>
                  </pic:blipFill>
                  <pic:spPr>
                    <a:xfrm>
                      <a:off x="0" y="0"/>
                      <a:ext cx="4581524" cy="2828925"/>
                    </a:xfrm>
                    <a:prstGeom prst="rect">
                      <a:avLst/>
                    </a:prstGeom>
                  </pic:spPr>
                </pic:pic>
              </a:graphicData>
            </a:graphic>
          </wp:inline>
        </w:drawing>
      </w:r>
    </w:p>
    <w:p w14:paraId="70E28D60" w14:textId="75C61D74" w:rsidR="0050708B" w:rsidRPr="009A1FE1" w:rsidRDefault="000D1E93" w:rsidP="007534B1">
      <w:pPr>
        <w:pStyle w:val="Captionwide"/>
      </w:pPr>
      <w:bookmarkStart w:id="127" w:name="_Ref63857497"/>
      <w:bookmarkStart w:id="128" w:name="_Toc66443817"/>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27</w:t>
      </w:r>
      <w:r>
        <w:fldChar w:fldCharType="end"/>
      </w:r>
      <w:bookmarkEnd w:id="127"/>
      <w:r w:rsidRPr="009A1FE1">
        <w:t xml:space="preserve">  Item-Total Correlation Results: Written</w:t>
      </w:r>
      <w:r w:rsidR="003C2DF9" w:rsidRPr="003C2DF9">
        <w:t xml:space="preserve"> </w:t>
      </w:r>
      <w:r w:rsidR="003C2DF9">
        <w:t>Language</w:t>
      </w:r>
      <w:r w:rsidR="00C5262E">
        <w:t>,</w:t>
      </w:r>
      <w:r w:rsidRPr="009A1FE1">
        <w:t xml:space="preserve"> Grade</w:t>
      </w:r>
      <w:r w:rsidR="007A134D">
        <w:t> </w:t>
      </w:r>
      <w:r w:rsidR="00713739">
        <w:t>Span</w:t>
      </w:r>
      <w:r w:rsidR="007A134D">
        <w:t> </w:t>
      </w:r>
      <w:r w:rsidR="00713739">
        <w:t>Nine</w:t>
      </w:r>
      <w:r w:rsidR="007A134D">
        <w:t> </w:t>
      </w:r>
      <w:r w:rsidR="00713739">
        <w:t>and</w:t>
      </w:r>
      <w:r w:rsidR="007A134D">
        <w:t> </w:t>
      </w:r>
      <w:r w:rsidR="00713739">
        <w:t>Ten</w:t>
      </w:r>
      <w:r w:rsidRPr="009A1FE1">
        <w:t xml:space="preserve"> (N=1,383/724)</w:t>
      </w:r>
      <w:bookmarkEnd w:id="128"/>
    </w:p>
    <w:p w14:paraId="74AE8A6D" w14:textId="3F5DC4B6" w:rsidR="00637B7B" w:rsidRPr="009A1FE1" w:rsidRDefault="00255F4B" w:rsidP="00637B7B">
      <w:r w:rsidRPr="009A1FE1">
        <w:rPr>
          <w:rStyle w:val="CrossreferenceChar"/>
        </w:rPr>
        <w:fldChar w:fldCharType="begin"/>
      </w:r>
      <w:r w:rsidRPr="009A1FE1">
        <w:rPr>
          <w:rStyle w:val="CrossreferenceChar"/>
        </w:rPr>
        <w:instrText xml:space="preserve"> REF _Ref63857503 \h  \* MERGEFORMAT </w:instrText>
      </w:r>
      <w:r w:rsidRPr="009A1FE1">
        <w:rPr>
          <w:rStyle w:val="CrossreferenceChar"/>
        </w:rPr>
      </w:r>
      <w:r w:rsidRPr="009A1FE1">
        <w:rPr>
          <w:rStyle w:val="CrossreferenceChar"/>
        </w:rPr>
        <w:fldChar w:fldCharType="separate"/>
      </w:r>
      <w:r w:rsidR="006F5EE8" w:rsidRPr="006F5EE8">
        <w:rPr>
          <w:rStyle w:val="CrossreferenceChar"/>
        </w:rPr>
        <w:t>Figure 4.28</w:t>
      </w:r>
      <w:r w:rsidRPr="009A1FE1">
        <w:rPr>
          <w:rStyle w:val="CrossreferenceChar"/>
        </w:rPr>
        <w:fldChar w:fldCharType="end"/>
      </w:r>
      <w:r w:rsidR="00637B7B" w:rsidRPr="009A1FE1">
        <w:t xml:space="preserve"> contains </w:t>
      </w:r>
      <w:r w:rsidR="00AD2B7D">
        <w:t xml:space="preserve">written language </w:t>
      </w:r>
      <w:r w:rsidR="00637B7B" w:rsidRPr="009A1FE1">
        <w:t xml:space="preserve">item-total correlations for grade </w:t>
      </w:r>
      <w:r w:rsidR="00713739">
        <w:t>eleven</w:t>
      </w:r>
      <w:r w:rsidR="00637B7B" w:rsidRPr="009A1FE1">
        <w:t xml:space="preserve"> students. Item-total correlations were fairly consistent</w:t>
      </w:r>
      <w:r w:rsidR="00713739">
        <w:t>,</w:t>
      </w:r>
      <w:r w:rsidR="00637B7B" w:rsidRPr="009A1FE1">
        <w:t xml:space="preserve"> with points less consistent than observed in other grades or grade spans. Small sample sizes in grade eleven are a potential cause for this. </w:t>
      </w:r>
    </w:p>
    <w:p w14:paraId="0DAC4B3A" w14:textId="4AE4F8C8" w:rsidR="000D1E93" w:rsidRPr="009A1FE1" w:rsidRDefault="0402B528" w:rsidP="00765A68">
      <w:pPr>
        <w:pStyle w:val="Image"/>
      </w:pPr>
      <w:r>
        <w:drawing>
          <wp:inline distT="0" distB="0" distL="0" distR="0" wp14:anchorId="0A97A978" wp14:editId="6B00388C">
            <wp:extent cx="4581524" cy="2819400"/>
            <wp:effectExtent l="0" t="0" r="9525" b="0"/>
            <wp:docPr id="68462035" name="Picture 68462035" descr="In person versus remote item-total correlations for grade eleven written language. Points fall on the identity and best fit lines, but are more scat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5"/>
                    <pic:cNvPicPr/>
                  </pic:nvPicPr>
                  <pic:blipFill>
                    <a:blip r:embed="rId61">
                      <a:extLst>
                        <a:ext uri="{28A0092B-C50C-407E-A947-70E740481C1C}">
                          <a14:useLocalDpi xmlns:a14="http://schemas.microsoft.com/office/drawing/2010/main" val="0"/>
                        </a:ext>
                      </a:extLst>
                    </a:blip>
                    <a:stretch>
                      <a:fillRect/>
                    </a:stretch>
                  </pic:blipFill>
                  <pic:spPr>
                    <a:xfrm>
                      <a:off x="0" y="0"/>
                      <a:ext cx="4581524" cy="2819400"/>
                    </a:xfrm>
                    <a:prstGeom prst="rect">
                      <a:avLst/>
                    </a:prstGeom>
                  </pic:spPr>
                </pic:pic>
              </a:graphicData>
            </a:graphic>
          </wp:inline>
        </w:drawing>
      </w:r>
    </w:p>
    <w:p w14:paraId="1C805380" w14:textId="752861C0" w:rsidR="0050708B" w:rsidRPr="009A1FE1" w:rsidRDefault="000D1E93" w:rsidP="007534B1">
      <w:pPr>
        <w:pStyle w:val="Captionwide"/>
      </w:pPr>
      <w:bookmarkStart w:id="129" w:name="_Ref63857503"/>
      <w:bookmarkStart w:id="130" w:name="_Toc66443818"/>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28</w:t>
      </w:r>
      <w:r>
        <w:fldChar w:fldCharType="end"/>
      </w:r>
      <w:bookmarkEnd w:id="129"/>
      <w:r w:rsidRPr="009A1FE1">
        <w:t xml:space="preserve">  Item-Total Correlation Results: Written</w:t>
      </w:r>
      <w:r w:rsidR="003C2DF9" w:rsidRPr="003C2DF9">
        <w:t xml:space="preserve"> </w:t>
      </w:r>
      <w:r w:rsidR="003C2DF9">
        <w:t>Language</w:t>
      </w:r>
      <w:r w:rsidR="00C5262E">
        <w:t>,</w:t>
      </w:r>
      <w:r w:rsidRPr="009A1FE1">
        <w:t xml:space="preserve"> Grade </w:t>
      </w:r>
      <w:r w:rsidR="00713739">
        <w:t>Eleven</w:t>
      </w:r>
      <w:r w:rsidRPr="009A1FE1">
        <w:t xml:space="preserve"> (N=430/217)</w:t>
      </w:r>
      <w:bookmarkEnd w:id="130"/>
    </w:p>
    <w:p w14:paraId="5A5499D7" w14:textId="42D43C7D" w:rsidR="009B018A" w:rsidRPr="009A1FE1" w:rsidRDefault="009B018A" w:rsidP="002F7DD9">
      <w:pPr>
        <w:pStyle w:val="Heading3"/>
        <w:keepLines/>
      </w:pPr>
      <w:bookmarkStart w:id="131" w:name="_Toc66443748"/>
      <w:r w:rsidRPr="009A1FE1">
        <w:t>Comparison of Score Means</w:t>
      </w:r>
      <w:bookmarkEnd w:id="131"/>
    </w:p>
    <w:p w14:paraId="632156E8" w14:textId="2A6DDCE0" w:rsidR="00E90A1B" w:rsidRPr="009A1FE1" w:rsidRDefault="00581C80" w:rsidP="002F7DD9">
      <w:pPr>
        <w:keepNext/>
        <w:keepLines/>
      </w:pPr>
      <w:r w:rsidRPr="009A1FE1">
        <w:t xml:space="preserve">Score means </w:t>
      </w:r>
      <w:r w:rsidR="004E12B4" w:rsidRPr="009A1FE1">
        <w:t xml:space="preserve">for </w:t>
      </w:r>
      <w:r w:rsidR="00B45339">
        <w:t>in-person</w:t>
      </w:r>
      <w:r w:rsidR="004E12B4" w:rsidRPr="009A1FE1">
        <w:t xml:space="preserve"> and remote students </w:t>
      </w:r>
      <w:r w:rsidRPr="009A1FE1">
        <w:t xml:space="preserve">were compared using </w:t>
      </w:r>
      <w:r w:rsidR="004E12B4" w:rsidRPr="009A1FE1">
        <w:t xml:space="preserve">a weighted regression approach that was equivalent to </w:t>
      </w:r>
      <w:r w:rsidR="008800EB" w:rsidRPr="009A1FE1">
        <w:t xml:space="preserve">performing a </w:t>
      </w:r>
      <w:r w:rsidR="004E12B4" w:rsidRPr="009A1FE1">
        <w:t>t-test</w:t>
      </w:r>
      <w:r w:rsidR="008800EB" w:rsidRPr="009A1FE1">
        <w:t xml:space="preserve"> for each grade or grade span. </w:t>
      </w:r>
      <w:r w:rsidR="00CB45F6" w:rsidRPr="009A1FE1">
        <w:t xml:space="preserve">The comparison of mean scale scores for </w:t>
      </w:r>
      <w:r w:rsidR="00B45339">
        <w:t>in-person</w:t>
      </w:r>
      <w:r w:rsidR="00CB45F6" w:rsidRPr="009A1FE1">
        <w:t xml:space="preserve"> and remote test takers is included for </w:t>
      </w:r>
      <w:r w:rsidR="00713739">
        <w:t>o</w:t>
      </w:r>
      <w:r w:rsidR="00CB45F6" w:rsidRPr="009A1FE1">
        <w:t xml:space="preserve">ral </w:t>
      </w:r>
      <w:r w:rsidR="00AD2B7D">
        <w:t>language</w:t>
      </w:r>
      <w:r w:rsidR="00CB45F6" w:rsidRPr="009A1FE1">
        <w:t xml:space="preserve"> in </w:t>
      </w:r>
      <w:r w:rsidR="00DF21DD" w:rsidRPr="009A1FE1">
        <w:rPr>
          <w:rStyle w:val="CrossreferenceChar"/>
        </w:rPr>
        <w:fldChar w:fldCharType="begin"/>
      </w:r>
      <w:r w:rsidR="00DF21DD" w:rsidRPr="009A1FE1">
        <w:rPr>
          <w:rStyle w:val="CrossreferenceChar"/>
        </w:rPr>
        <w:instrText xml:space="preserve"> REF  _Ref63855418 \* Lower \h  \* MERGEFORMAT </w:instrText>
      </w:r>
      <w:r w:rsidR="00DF21DD" w:rsidRPr="009A1FE1">
        <w:rPr>
          <w:rStyle w:val="CrossreferenceChar"/>
        </w:rPr>
      </w:r>
      <w:r w:rsidR="00DF21DD" w:rsidRPr="009A1FE1">
        <w:rPr>
          <w:rStyle w:val="CrossreferenceChar"/>
        </w:rPr>
        <w:fldChar w:fldCharType="separate"/>
      </w:r>
      <w:r w:rsidR="006F5EE8" w:rsidRPr="006F5EE8">
        <w:rPr>
          <w:rStyle w:val="CrossreferenceChar"/>
        </w:rPr>
        <w:t>table 4.9</w:t>
      </w:r>
      <w:r w:rsidR="00DF21DD" w:rsidRPr="009A1FE1">
        <w:rPr>
          <w:rStyle w:val="CrossreferenceChar"/>
        </w:rPr>
        <w:fldChar w:fldCharType="end"/>
      </w:r>
      <w:r w:rsidR="00CB45F6" w:rsidRPr="009A1FE1">
        <w:t xml:space="preserve">. Based on a threshold </w:t>
      </w:r>
      <w:r w:rsidR="00CB45F6" w:rsidRPr="00B22CA8">
        <w:rPr>
          <w:i/>
        </w:rPr>
        <w:t>p</w:t>
      </w:r>
      <w:r w:rsidR="00CB45F6" w:rsidRPr="009A1FE1">
        <w:t xml:space="preserve">-value of .05, score means were significantly higher for remote kindergarten test takers and significantly lower for remote test takers in grade </w:t>
      </w:r>
      <w:r w:rsidR="00F83CBA" w:rsidRPr="009A1FE1">
        <w:t>two</w:t>
      </w:r>
      <w:r w:rsidR="00CB45F6" w:rsidRPr="009A1FE1">
        <w:t xml:space="preserve">. </w:t>
      </w:r>
      <w:r w:rsidR="00526930" w:rsidRPr="009A1FE1">
        <w:t>An asterisk appears next to those grade</w:t>
      </w:r>
      <w:r w:rsidR="00A73DC0">
        <w:t xml:space="preserve"> levels</w:t>
      </w:r>
      <w:r w:rsidR="00526930" w:rsidRPr="009A1FE1">
        <w:t xml:space="preserve"> in the table. </w:t>
      </w:r>
      <w:r w:rsidR="00CB45F6" w:rsidRPr="009A1FE1">
        <w:t>Based on Cohen’s thresholds (1988)</w:t>
      </w:r>
      <w:r w:rsidR="005C238B" w:rsidRPr="009A1FE1">
        <w:t>, an r value of .10 is judged to be a small effect size in the social sciences, which corresponds to an r-squared value of .01. Based on this threshold, the kindergarten mean difference is a small effect</w:t>
      </w:r>
      <w:r w:rsidR="00713739">
        <w:t>,</w:t>
      </w:r>
      <w:r w:rsidR="005C238B" w:rsidRPr="009A1FE1">
        <w:t xml:space="preserve"> and the grade </w:t>
      </w:r>
      <w:r w:rsidR="00F83CBA" w:rsidRPr="009A1FE1">
        <w:t>two</w:t>
      </w:r>
      <w:r w:rsidR="005C238B" w:rsidRPr="009A1FE1">
        <w:t xml:space="preserve"> mean difference is very small. </w:t>
      </w:r>
    </w:p>
    <w:p w14:paraId="0059DC46" w14:textId="613D5A6B" w:rsidR="0075052E" w:rsidRPr="009A1FE1" w:rsidRDefault="0075052E" w:rsidP="0075052E">
      <w:pPr>
        <w:pStyle w:val="Caption"/>
      </w:pPr>
      <w:bookmarkStart w:id="132" w:name="_Ref63855418"/>
      <w:bookmarkStart w:id="133" w:name="_Toc66443773"/>
      <w:r>
        <w:t xml:space="preserve">Table </w:t>
      </w:r>
      <w:r>
        <w:fldChar w:fldCharType="begin"/>
      </w:r>
      <w:r>
        <w:instrText>STYLEREF 2 \s</w:instrText>
      </w:r>
      <w:r>
        <w:fldChar w:fldCharType="separate"/>
      </w:r>
      <w:r w:rsidR="006F5EE8" w:rsidRPr="743A511D">
        <w:rPr>
          <w:noProof/>
        </w:rPr>
        <w:t>4</w:t>
      </w:r>
      <w:r>
        <w:fldChar w:fldCharType="end"/>
      </w:r>
      <w:r w:rsidR="00127205">
        <w:t>.</w:t>
      </w:r>
      <w:r>
        <w:fldChar w:fldCharType="begin"/>
      </w:r>
      <w:r>
        <w:instrText>SEQ Table \* ARABIC \s 2</w:instrText>
      </w:r>
      <w:r>
        <w:fldChar w:fldCharType="separate"/>
      </w:r>
      <w:r w:rsidR="006F5EE8" w:rsidRPr="743A511D">
        <w:rPr>
          <w:noProof/>
        </w:rPr>
        <w:t>9</w:t>
      </w:r>
      <w:r>
        <w:fldChar w:fldCharType="end"/>
      </w:r>
      <w:bookmarkEnd w:id="132"/>
      <w:r>
        <w:t xml:space="preserve">  Scale Score Mean Differences: Oral </w:t>
      </w:r>
      <w:r w:rsidR="00AD2B7D">
        <w:t>Language</w:t>
      </w:r>
      <w:r w:rsidR="0009014A">
        <w:t xml:space="preserve"> Composite</w:t>
      </w:r>
      <w:bookmarkEnd w:id="133"/>
    </w:p>
    <w:tbl>
      <w:tblPr>
        <w:tblStyle w:val="TRs"/>
        <w:tblW w:w="0" w:type="auto"/>
        <w:tblLayout w:type="fixed"/>
        <w:tblLook w:val="0620" w:firstRow="1" w:lastRow="0" w:firstColumn="0" w:lastColumn="0" w:noHBand="1" w:noVBand="1"/>
        <w:tblDescription w:val="Scale Score Mean Differences: Oral Skills"/>
      </w:tblPr>
      <w:tblGrid>
        <w:gridCol w:w="2158"/>
        <w:gridCol w:w="1311"/>
        <w:gridCol w:w="1296"/>
        <w:gridCol w:w="2281"/>
        <w:gridCol w:w="799"/>
        <w:gridCol w:w="890"/>
        <w:gridCol w:w="1201"/>
      </w:tblGrid>
      <w:tr w:rsidR="00216F13" w:rsidRPr="009A1FE1" w14:paraId="0A0D5A5A" w14:textId="77777777" w:rsidTr="003D59C5">
        <w:trPr>
          <w:cnfStyle w:val="100000000000" w:firstRow="1" w:lastRow="0" w:firstColumn="0" w:lastColumn="0" w:oddVBand="0" w:evenVBand="0" w:oddHBand="0" w:evenHBand="0" w:firstRowFirstColumn="0" w:firstRowLastColumn="0" w:lastRowFirstColumn="0" w:lastRowLastColumn="0"/>
          <w:trHeight w:val="576"/>
        </w:trPr>
        <w:tc>
          <w:tcPr>
            <w:tcW w:w="2158" w:type="dxa"/>
            <w:hideMark/>
          </w:tcPr>
          <w:p w14:paraId="7DCB7962" w14:textId="20828EA2" w:rsidR="008800EB" w:rsidRPr="009A1FE1" w:rsidRDefault="008800EB" w:rsidP="00216F13">
            <w:pPr>
              <w:pStyle w:val="TableHead"/>
              <w:rPr>
                <w:noProof w:val="0"/>
                <w:lang w:eastAsia="zh-CN"/>
              </w:rPr>
            </w:pPr>
            <w:r w:rsidRPr="009A1FE1">
              <w:rPr>
                <w:noProof w:val="0"/>
                <w:lang w:eastAsia="zh-CN"/>
              </w:rPr>
              <w:t>Grade</w:t>
            </w:r>
            <w:r w:rsidR="00216F13" w:rsidRPr="009A1FE1">
              <w:rPr>
                <w:noProof w:val="0"/>
                <w:lang w:eastAsia="zh-CN"/>
              </w:rPr>
              <w:t xml:space="preserve"> Level</w:t>
            </w:r>
            <w:r w:rsidRPr="009A1FE1">
              <w:rPr>
                <w:noProof w:val="0"/>
                <w:lang w:eastAsia="zh-CN"/>
              </w:rPr>
              <w:t xml:space="preserve"> or Grade Span</w:t>
            </w:r>
          </w:p>
        </w:tc>
        <w:tc>
          <w:tcPr>
            <w:tcW w:w="1311" w:type="dxa"/>
            <w:hideMark/>
          </w:tcPr>
          <w:p w14:paraId="01FCA927" w14:textId="01508BD4" w:rsidR="008800EB" w:rsidRPr="009A1FE1" w:rsidRDefault="00B45339" w:rsidP="00216F13">
            <w:pPr>
              <w:pStyle w:val="TableHead"/>
              <w:rPr>
                <w:noProof w:val="0"/>
                <w:lang w:eastAsia="zh-CN"/>
              </w:rPr>
            </w:pPr>
            <w:r>
              <w:rPr>
                <w:bCs/>
                <w:noProof w:val="0"/>
                <w:lang w:eastAsia="zh-CN"/>
              </w:rPr>
              <w:t>In Person</w:t>
            </w:r>
            <w:r w:rsidR="008800EB" w:rsidRPr="009A1FE1">
              <w:rPr>
                <w:bCs/>
                <w:noProof w:val="0"/>
                <w:lang w:eastAsia="zh-CN"/>
              </w:rPr>
              <w:t xml:space="preserve"> Mean</w:t>
            </w:r>
          </w:p>
        </w:tc>
        <w:tc>
          <w:tcPr>
            <w:tcW w:w="1296" w:type="dxa"/>
            <w:hideMark/>
          </w:tcPr>
          <w:p w14:paraId="54F1FD15" w14:textId="77777777" w:rsidR="008800EB" w:rsidRPr="009A1FE1" w:rsidRDefault="008800EB" w:rsidP="00216F13">
            <w:pPr>
              <w:pStyle w:val="TableHead"/>
              <w:rPr>
                <w:noProof w:val="0"/>
                <w:lang w:eastAsia="zh-CN"/>
              </w:rPr>
            </w:pPr>
            <w:r w:rsidRPr="009A1FE1">
              <w:rPr>
                <w:bCs/>
                <w:noProof w:val="0"/>
                <w:lang w:eastAsia="zh-CN"/>
              </w:rPr>
              <w:t>Remote Mean</w:t>
            </w:r>
          </w:p>
        </w:tc>
        <w:tc>
          <w:tcPr>
            <w:tcW w:w="2281" w:type="dxa"/>
            <w:hideMark/>
          </w:tcPr>
          <w:p w14:paraId="6286E625" w14:textId="4B58556F" w:rsidR="008800EB" w:rsidRPr="009A1FE1" w:rsidRDefault="008800EB" w:rsidP="00216F13">
            <w:pPr>
              <w:pStyle w:val="TableHead"/>
              <w:rPr>
                <w:noProof w:val="0"/>
                <w:lang w:eastAsia="zh-CN"/>
              </w:rPr>
            </w:pPr>
            <w:r w:rsidRPr="009A1FE1">
              <w:rPr>
                <w:bCs/>
                <w:noProof w:val="0"/>
                <w:lang w:eastAsia="zh-CN"/>
              </w:rPr>
              <w:t>Mean Difference (</w:t>
            </w:r>
            <w:r w:rsidR="00AD2B7D">
              <w:rPr>
                <w:bCs/>
                <w:noProof w:val="0"/>
                <w:lang w:eastAsia="zh-CN"/>
              </w:rPr>
              <w:t>R</w:t>
            </w:r>
            <w:r w:rsidRPr="009A1FE1">
              <w:rPr>
                <w:bCs/>
                <w:noProof w:val="0"/>
                <w:lang w:eastAsia="zh-CN"/>
              </w:rPr>
              <w:t>emote</w:t>
            </w:r>
            <w:r w:rsidR="00F51DEC">
              <w:rPr>
                <w:bCs/>
                <w:noProof w:val="0"/>
                <w:lang w:eastAsia="zh-CN"/>
              </w:rPr>
              <w:t>–</w:t>
            </w:r>
            <w:r w:rsidR="00B45339">
              <w:rPr>
                <w:bCs/>
                <w:noProof w:val="0"/>
                <w:lang w:eastAsia="zh-CN"/>
              </w:rPr>
              <w:t>In Person</w:t>
            </w:r>
            <w:r w:rsidRPr="009A1FE1">
              <w:rPr>
                <w:bCs/>
                <w:noProof w:val="0"/>
                <w:lang w:eastAsia="zh-CN"/>
              </w:rPr>
              <w:t>)</w:t>
            </w:r>
          </w:p>
        </w:tc>
        <w:tc>
          <w:tcPr>
            <w:tcW w:w="799" w:type="dxa"/>
            <w:hideMark/>
          </w:tcPr>
          <w:p w14:paraId="6C381046" w14:textId="77777777" w:rsidR="008800EB" w:rsidRPr="009A1FE1" w:rsidRDefault="008800EB" w:rsidP="00216F13">
            <w:pPr>
              <w:pStyle w:val="TableHead"/>
              <w:rPr>
                <w:noProof w:val="0"/>
                <w:lang w:eastAsia="zh-CN"/>
              </w:rPr>
            </w:pPr>
            <w:r w:rsidRPr="009A1FE1">
              <w:rPr>
                <w:bCs/>
                <w:noProof w:val="0"/>
                <w:lang w:eastAsia="zh-CN"/>
              </w:rPr>
              <w:t>F</w:t>
            </w:r>
          </w:p>
        </w:tc>
        <w:tc>
          <w:tcPr>
            <w:tcW w:w="890" w:type="dxa"/>
            <w:hideMark/>
          </w:tcPr>
          <w:p w14:paraId="3DD550C8" w14:textId="77777777" w:rsidR="008800EB" w:rsidRPr="009A1FE1" w:rsidRDefault="008800EB" w:rsidP="00216F13">
            <w:pPr>
              <w:pStyle w:val="TableHead"/>
              <w:rPr>
                <w:noProof w:val="0"/>
                <w:lang w:eastAsia="zh-CN"/>
              </w:rPr>
            </w:pPr>
            <w:r w:rsidRPr="009A1FE1">
              <w:rPr>
                <w:bCs/>
                <w:noProof w:val="0"/>
                <w:lang w:eastAsia="zh-CN"/>
              </w:rPr>
              <w:t>Pr &gt; F</w:t>
            </w:r>
          </w:p>
        </w:tc>
        <w:tc>
          <w:tcPr>
            <w:tcW w:w="1201" w:type="dxa"/>
            <w:hideMark/>
          </w:tcPr>
          <w:p w14:paraId="3B88CC2B" w14:textId="77777777" w:rsidR="008800EB" w:rsidRPr="009A1FE1" w:rsidRDefault="008800EB" w:rsidP="00216F13">
            <w:pPr>
              <w:pStyle w:val="TableHead"/>
              <w:rPr>
                <w:noProof w:val="0"/>
                <w:lang w:eastAsia="zh-CN"/>
              </w:rPr>
            </w:pPr>
            <w:r w:rsidRPr="009A1FE1">
              <w:rPr>
                <w:bCs/>
                <w:noProof w:val="0"/>
                <w:lang w:eastAsia="zh-CN"/>
              </w:rPr>
              <w:t>r-squared</w:t>
            </w:r>
          </w:p>
        </w:tc>
      </w:tr>
      <w:tr w:rsidR="004428C3" w:rsidRPr="009A1FE1" w14:paraId="188FB8E9" w14:textId="77777777" w:rsidTr="003D59C5">
        <w:trPr>
          <w:trHeight w:val="317"/>
        </w:trPr>
        <w:tc>
          <w:tcPr>
            <w:tcW w:w="2158" w:type="dxa"/>
            <w:tcBorders>
              <w:right w:val="nil"/>
            </w:tcBorders>
            <w:hideMark/>
          </w:tcPr>
          <w:p w14:paraId="3D4FE22C" w14:textId="590EFAAD" w:rsidR="004428C3" w:rsidRPr="009A1FE1" w:rsidRDefault="004428C3" w:rsidP="004428C3">
            <w:pPr>
              <w:pStyle w:val="TableText0"/>
              <w:jc w:val="right"/>
              <w:rPr>
                <w:lang w:eastAsia="zh-CN"/>
              </w:rPr>
            </w:pPr>
            <w:r>
              <w:rPr>
                <w:lang w:eastAsia="zh-CN"/>
              </w:rPr>
              <w:t>*Kindergarten</w:t>
            </w:r>
          </w:p>
        </w:tc>
        <w:tc>
          <w:tcPr>
            <w:tcW w:w="1311" w:type="dxa"/>
            <w:tcBorders>
              <w:top w:val="single" w:sz="4" w:space="0" w:color="auto"/>
              <w:left w:val="nil"/>
              <w:bottom w:val="nil"/>
              <w:right w:val="nil"/>
            </w:tcBorders>
            <w:shd w:val="clear" w:color="auto" w:fill="auto"/>
            <w:vAlign w:val="center"/>
            <w:hideMark/>
          </w:tcPr>
          <w:p w14:paraId="3CA483A8" w14:textId="59C0E6A6" w:rsidR="004428C3" w:rsidRPr="004428C3" w:rsidRDefault="004428C3" w:rsidP="004428C3">
            <w:pPr>
              <w:pStyle w:val="TableText0"/>
              <w:jc w:val="right"/>
              <w:rPr>
                <w:szCs w:val="24"/>
              </w:rPr>
            </w:pPr>
            <w:r w:rsidRPr="004428C3">
              <w:rPr>
                <w:rFonts w:cs="Arial"/>
                <w:color w:val="000000"/>
                <w:kern w:val="24"/>
                <w:szCs w:val="24"/>
              </w:rPr>
              <w:t>1471</w:t>
            </w:r>
          </w:p>
        </w:tc>
        <w:tc>
          <w:tcPr>
            <w:tcW w:w="1296" w:type="dxa"/>
            <w:tcBorders>
              <w:top w:val="single" w:sz="4" w:space="0" w:color="auto"/>
              <w:left w:val="nil"/>
              <w:bottom w:val="nil"/>
              <w:right w:val="nil"/>
            </w:tcBorders>
            <w:shd w:val="clear" w:color="auto" w:fill="auto"/>
            <w:vAlign w:val="center"/>
            <w:hideMark/>
          </w:tcPr>
          <w:p w14:paraId="0E5B9D6D" w14:textId="0FEBCE07" w:rsidR="004428C3" w:rsidRPr="004428C3" w:rsidRDefault="004428C3" w:rsidP="004428C3">
            <w:pPr>
              <w:pStyle w:val="TableText0"/>
              <w:jc w:val="right"/>
              <w:rPr>
                <w:szCs w:val="24"/>
              </w:rPr>
            </w:pPr>
            <w:r w:rsidRPr="004428C3">
              <w:rPr>
                <w:rFonts w:cs="Arial"/>
                <w:color w:val="000000"/>
                <w:kern w:val="24"/>
                <w:szCs w:val="24"/>
              </w:rPr>
              <w:t>1488</w:t>
            </w:r>
          </w:p>
        </w:tc>
        <w:tc>
          <w:tcPr>
            <w:tcW w:w="2281" w:type="dxa"/>
            <w:tcBorders>
              <w:top w:val="single" w:sz="4" w:space="0" w:color="auto"/>
              <w:left w:val="nil"/>
              <w:bottom w:val="nil"/>
              <w:right w:val="nil"/>
            </w:tcBorders>
            <w:shd w:val="clear" w:color="auto" w:fill="auto"/>
            <w:vAlign w:val="center"/>
            <w:hideMark/>
          </w:tcPr>
          <w:p w14:paraId="6BB30675" w14:textId="229BA68C" w:rsidR="004428C3" w:rsidRPr="004428C3" w:rsidRDefault="004428C3" w:rsidP="00C60EF6">
            <w:pPr>
              <w:pStyle w:val="TableText0"/>
              <w:ind w:right="720"/>
              <w:jc w:val="right"/>
              <w:rPr>
                <w:szCs w:val="24"/>
              </w:rPr>
            </w:pPr>
            <w:r w:rsidRPr="004428C3">
              <w:rPr>
                <w:rFonts w:cs="Arial"/>
                <w:color w:val="000000"/>
                <w:kern w:val="24"/>
                <w:szCs w:val="24"/>
              </w:rPr>
              <w:t>17.1</w:t>
            </w:r>
          </w:p>
        </w:tc>
        <w:tc>
          <w:tcPr>
            <w:tcW w:w="799" w:type="dxa"/>
            <w:tcBorders>
              <w:top w:val="single" w:sz="4" w:space="0" w:color="auto"/>
              <w:left w:val="nil"/>
              <w:bottom w:val="nil"/>
              <w:right w:val="nil"/>
            </w:tcBorders>
            <w:shd w:val="clear" w:color="auto" w:fill="auto"/>
            <w:vAlign w:val="center"/>
            <w:hideMark/>
          </w:tcPr>
          <w:p w14:paraId="4E0BA89F" w14:textId="5AC62AF3" w:rsidR="004428C3" w:rsidRPr="004428C3" w:rsidRDefault="004428C3" w:rsidP="004428C3">
            <w:pPr>
              <w:pStyle w:val="TableText0"/>
              <w:jc w:val="right"/>
              <w:rPr>
                <w:szCs w:val="24"/>
                <w:highlight w:val="yellow"/>
              </w:rPr>
            </w:pPr>
            <w:r w:rsidRPr="004428C3">
              <w:rPr>
                <w:rFonts w:cs="Arial"/>
                <w:color w:val="000000"/>
                <w:kern w:val="24"/>
                <w:szCs w:val="24"/>
              </w:rPr>
              <w:t>11.42</w:t>
            </w:r>
          </w:p>
        </w:tc>
        <w:tc>
          <w:tcPr>
            <w:tcW w:w="890" w:type="dxa"/>
            <w:tcBorders>
              <w:top w:val="single" w:sz="4" w:space="0" w:color="auto"/>
              <w:left w:val="nil"/>
              <w:bottom w:val="nil"/>
              <w:right w:val="nil"/>
            </w:tcBorders>
            <w:shd w:val="clear" w:color="auto" w:fill="auto"/>
            <w:vAlign w:val="center"/>
            <w:hideMark/>
          </w:tcPr>
          <w:p w14:paraId="3050A7D1" w14:textId="738EFAB2" w:rsidR="004428C3" w:rsidRPr="004428C3" w:rsidRDefault="004428C3" w:rsidP="004428C3">
            <w:pPr>
              <w:pStyle w:val="TableText0"/>
              <w:jc w:val="right"/>
              <w:rPr>
                <w:szCs w:val="24"/>
                <w:highlight w:val="yellow"/>
              </w:rPr>
            </w:pPr>
            <w:r w:rsidRPr="004428C3">
              <w:rPr>
                <w:rFonts w:cs="Arial"/>
                <w:color w:val="000000"/>
                <w:kern w:val="24"/>
                <w:szCs w:val="24"/>
              </w:rPr>
              <w:t>&lt;.01</w:t>
            </w:r>
          </w:p>
        </w:tc>
        <w:tc>
          <w:tcPr>
            <w:tcW w:w="1201" w:type="dxa"/>
            <w:tcBorders>
              <w:top w:val="single" w:sz="4" w:space="0" w:color="auto"/>
              <w:left w:val="nil"/>
              <w:bottom w:val="nil"/>
              <w:right w:val="nil"/>
            </w:tcBorders>
            <w:shd w:val="clear" w:color="auto" w:fill="auto"/>
            <w:vAlign w:val="center"/>
            <w:hideMark/>
          </w:tcPr>
          <w:p w14:paraId="2142BE6A" w14:textId="509F12F7" w:rsidR="004428C3" w:rsidRPr="004428C3" w:rsidRDefault="004428C3" w:rsidP="004428C3">
            <w:pPr>
              <w:pStyle w:val="TableText0"/>
              <w:jc w:val="right"/>
              <w:rPr>
                <w:szCs w:val="24"/>
                <w:highlight w:val="yellow"/>
              </w:rPr>
            </w:pPr>
            <w:r w:rsidRPr="004428C3">
              <w:rPr>
                <w:rFonts w:cs="Arial"/>
                <w:color w:val="000000"/>
                <w:kern w:val="24"/>
                <w:szCs w:val="24"/>
              </w:rPr>
              <w:t>0.014</w:t>
            </w:r>
          </w:p>
        </w:tc>
      </w:tr>
      <w:tr w:rsidR="004428C3" w:rsidRPr="009A1FE1" w14:paraId="06A6FBE0" w14:textId="77777777" w:rsidTr="003D59C5">
        <w:trPr>
          <w:trHeight w:val="317"/>
        </w:trPr>
        <w:tc>
          <w:tcPr>
            <w:tcW w:w="2158" w:type="dxa"/>
            <w:tcBorders>
              <w:right w:val="nil"/>
            </w:tcBorders>
            <w:hideMark/>
          </w:tcPr>
          <w:p w14:paraId="5CB5724C" w14:textId="77777777" w:rsidR="004428C3" w:rsidRPr="009A1FE1" w:rsidRDefault="004428C3" w:rsidP="004428C3">
            <w:pPr>
              <w:pStyle w:val="TableText0"/>
              <w:jc w:val="right"/>
              <w:rPr>
                <w:lang w:eastAsia="zh-CN"/>
              </w:rPr>
            </w:pPr>
            <w:r w:rsidRPr="009A1FE1">
              <w:rPr>
                <w:lang w:eastAsia="zh-CN"/>
              </w:rPr>
              <w:t>1</w:t>
            </w:r>
          </w:p>
        </w:tc>
        <w:tc>
          <w:tcPr>
            <w:tcW w:w="1311" w:type="dxa"/>
            <w:tcBorders>
              <w:top w:val="nil"/>
              <w:left w:val="nil"/>
              <w:bottom w:val="nil"/>
              <w:right w:val="nil"/>
            </w:tcBorders>
            <w:shd w:val="clear" w:color="auto" w:fill="auto"/>
            <w:vAlign w:val="center"/>
            <w:hideMark/>
          </w:tcPr>
          <w:p w14:paraId="37EEBB88" w14:textId="67F7BA68" w:rsidR="004428C3" w:rsidRPr="004428C3" w:rsidRDefault="004428C3" w:rsidP="004428C3">
            <w:pPr>
              <w:pStyle w:val="TableText0"/>
              <w:jc w:val="right"/>
              <w:rPr>
                <w:szCs w:val="24"/>
                <w:highlight w:val="yellow"/>
              </w:rPr>
            </w:pPr>
            <w:r w:rsidRPr="004428C3">
              <w:rPr>
                <w:rFonts w:cs="Arial"/>
                <w:color w:val="000000"/>
                <w:kern w:val="24"/>
                <w:szCs w:val="24"/>
              </w:rPr>
              <w:t>1493</w:t>
            </w:r>
          </w:p>
        </w:tc>
        <w:tc>
          <w:tcPr>
            <w:tcW w:w="1296" w:type="dxa"/>
            <w:tcBorders>
              <w:top w:val="nil"/>
              <w:left w:val="nil"/>
              <w:bottom w:val="nil"/>
              <w:right w:val="nil"/>
            </w:tcBorders>
            <w:shd w:val="clear" w:color="auto" w:fill="auto"/>
            <w:vAlign w:val="center"/>
            <w:hideMark/>
          </w:tcPr>
          <w:p w14:paraId="5C9D15CA" w14:textId="31C69524" w:rsidR="004428C3" w:rsidRPr="004428C3" w:rsidRDefault="004428C3" w:rsidP="004428C3">
            <w:pPr>
              <w:pStyle w:val="TableText0"/>
              <w:jc w:val="right"/>
              <w:rPr>
                <w:szCs w:val="24"/>
                <w:highlight w:val="yellow"/>
              </w:rPr>
            </w:pPr>
            <w:r w:rsidRPr="004428C3">
              <w:rPr>
                <w:rFonts w:cs="Arial"/>
                <w:color w:val="000000"/>
                <w:kern w:val="24"/>
                <w:szCs w:val="24"/>
              </w:rPr>
              <w:t>1492</w:t>
            </w:r>
          </w:p>
        </w:tc>
        <w:tc>
          <w:tcPr>
            <w:tcW w:w="2281" w:type="dxa"/>
            <w:tcBorders>
              <w:top w:val="nil"/>
              <w:left w:val="nil"/>
              <w:bottom w:val="nil"/>
              <w:right w:val="nil"/>
            </w:tcBorders>
            <w:shd w:val="clear" w:color="auto" w:fill="auto"/>
            <w:vAlign w:val="center"/>
            <w:hideMark/>
          </w:tcPr>
          <w:p w14:paraId="1159C7DE" w14:textId="5959D7A4" w:rsidR="004428C3" w:rsidRPr="004428C3" w:rsidRDefault="004428C3" w:rsidP="00C60EF6">
            <w:pPr>
              <w:pStyle w:val="TableText0"/>
              <w:ind w:right="720"/>
              <w:jc w:val="right"/>
              <w:rPr>
                <w:szCs w:val="24"/>
                <w:highlight w:val="yellow"/>
              </w:rPr>
            </w:pPr>
            <w:r w:rsidRPr="004428C3">
              <w:rPr>
                <w:rFonts w:cs="Arial"/>
                <w:color w:val="000000"/>
                <w:kern w:val="24"/>
                <w:szCs w:val="24"/>
              </w:rPr>
              <w:t>-0.6</w:t>
            </w:r>
          </w:p>
        </w:tc>
        <w:tc>
          <w:tcPr>
            <w:tcW w:w="799" w:type="dxa"/>
            <w:tcBorders>
              <w:top w:val="nil"/>
              <w:left w:val="nil"/>
              <w:bottom w:val="nil"/>
              <w:right w:val="nil"/>
            </w:tcBorders>
            <w:shd w:val="clear" w:color="auto" w:fill="auto"/>
            <w:vAlign w:val="center"/>
            <w:hideMark/>
          </w:tcPr>
          <w:p w14:paraId="3C554F30" w14:textId="7585A2AF" w:rsidR="004428C3" w:rsidRPr="004428C3" w:rsidRDefault="004428C3" w:rsidP="004428C3">
            <w:pPr>
              <w:pStyle w:val="TableText0"/>
              <w:jc w:val="right"/>
              <w:rPr>
                <w:szCs w:val="24"/>
                <w:highlight w:val="yellow"/>
              </w:rPr>
            </w:pPr>
            <w:r w:rsidRPr="004428C3">
              <w:rPr>
                <w:rFonts w:cs="Arial"/>
                <w:color w:val="000000"/>
                <w:kern w:val="24"/>
                <w:szCs w:val="24"/>
              </w:rPr>
              <w:t>0.08</w:t>
            </w:r>
          </w:p>
        </w:tc>
        <w:tc>
          <w:tcPr>
            <w:tcW w:w="890" w:type="dxa"/>
            <w:tcBorders>
              <w:top w:val="nil"/>
              <w:left w:val="nil"/>
              <w:bottom w:val="nil"/>
              <w:right w:val="nil"/>
            </w:tcBorders>
            <w:shd w:val="clear" w:color="auto" w:fill="auto"/>
            <w:vAlign w:val="center"/>
            <w:hideMark/>
          </w:tcPr>
          <w:p w14:paraId="2FCBBF7A" w14:textId="7689041D" w:rsidR="004428C3" w:rsidRPr="004428C3" w:rsidRDefault="004428C3" w:rsidP="004428C3">
            <w:pPr>
              <w:pStyle w:val="TableText0"/>
              <w:jc w:val="right"/>
              <w:rPr>
                <w:szCs w:val="24"/>
                <w:highlight w:val="yellow"/>
              </w:rPr>
            </w:pPr>
            <w:r w:rsidRPr="004428C3">
              <w:rPr>
                <w:rFonts w:cs="Arial"/>
                <w:color w:val="000000"/>
                <w:kern w:val="24"/>
                <w:szCs w:val="24"/>
              </w:rPr>
              <w:t>0.77</w:t>
            </w:r>
          </w:p>
        </w:tc>
        <w:tc>
          <w:tcPr>
            <w:tcW w:w="1201" w:type="dxa"/>
            <w:tcBorders>
              <w:top w:val="nil"/>
              <w:left w:val="nil"/>
              <w:bottom w:val="nil"/>
              <w:right w:val="nil"/>
            </w:tcBorders>
            <w:shd w:val="clear" w:color="auto" w:fill="auto"/>
            <w:vAlign w:val="center"/>
            <w:hideMark/>
          </w:tcPr>
          <w:p w14:paraId="367D7966" w14:textId="3327DE3B" w:rsidR="004428C3" w:rsidRPr="004428C3" w:rsidRDefault="004428C3" w:rsidP="004428C3">
            <w:pPr>
              <w:pStyle w:val="TableText0"/>
              <w:jc w:val="right"/>
              <w:rPr>
                <w:szCs w:val="24"/>
                <w:highlight w:val="yellow"/>
              </w:rPr>
            </w:pPr>
            <w:r w:rsidRPr="004428C3">
              <w:rPr>
                <w:rFonts w:cs="Arial"/>
                <w:color w:val="000000"/>
                <w:kern w:val="24"/>
                <w:szCs w:val="24"/>
              </w:rPr>
              <w:t>&lt;0.001</w:t>
            </w:r>
          </w:p>
        </w:tc>
      </w:tr>
      <w:tr w:rsidR="004428C3" w:rsidRPr="009A1FE1" w14:paraId="0CE71746" w14:textId="77777777" w:rsidTr="003D59C5">
        <w:trPr>
          <w:trHeight w:val="317"/>
        </w:trPr>
        <w:tc>
          <w:tcPr>
            <w:tcW w:w="2158" w:type="dxa"/>
            <w:tcBorders>
              <w:right w:val="nil"/>
            </w:tcBorders>
            <w:hideMark/>
          </w:tcPr>
          <w:p w14:paraId="4F196E3B" w14:textId="402B50E1" w:rsidR="004428C3" w:rsidRPr="009A1FE1" w:rsidRDefault="004428C3" w:rsidP="004428C3">
            <w:pPr>
              <w:pStyle w:val="TableText0"/>
              <w:jc w:val="right"/>
              <w:rPr>
                <w:lang w:eastAsia="zh-CN"/>
              </w:rPr>
            </w:pPr>
            <w:r>
              <w:rPr>
                <w:lang w:eastAsia="zh-CN"/>
              </w:rPr>
              <w:t>*</w:t>
            </w:r>
            <w:r w:rsidRPr="009A1FE1">
              <w:rPr>
                <w:lang w:eastAsia="zh-CN"/>
              </w:rPr>
              <w:t>2</w:t>
            </w:r>
          </w:p>
        </w:tc>
        <w:tc>
          <w:tcPr>
            <w:tcW w:w="1311" w:type="dxa"/>
            <w:tcBorders>
              <w:top w:val="nil"/>
              <w:left w:val="nil"/>
              <w:bottom w:val="nil"/>
              <w:right w:val="nil"/>
            </w:tcBorders>
            <w:shd w:val="clear" w:color="auto" w:fill="auto"/>
            <w:vAlign w:val="center"/>
            <w:hideMark/>
          </w:tcPr>
          <w:p w14:paraId="1DA6AD92" w14:textId="2AE6DC7C" w:rsidR="004428C3" w:rsidRPr="004428C3" w:rsidRDefault="004428C3" w:rsidP="004428C3">
            <w:pPr>
              <w:pStyle w:val="TableText0"/>
              <w:jc w:val="right"/>
              <w:rPr>
                <w:szCs w:val="24"/>
                <w:highlight w:val="yellow"/>
              </w:rPr>
            </w:pPr>
            <w:r w:rsidRPr="004428C3">
              <w:rPr>
                <w:rFonts w:cs="Arial"/>
                <w:color w:val="000000"/>
                <w:kern w:val="24"/>
                <w:szCs w:val="24"/>
              </w:rPr>
              <w:t>1530</w:t>
            </w:r>
          </w:p>
        </w:tc>
        <w:tc>
          <w:tcPr>
            <w:tcW w:w="1296" w:type="dxa"/>
            <w:tcBorders>
              <w:top w:val="nil"/>
              <w:left w:val="nil"/>
              <w:bottom w:val="nil"/>
              <w:right w:val="nil"/>
            </w:tcBorders>
            <w:shd w:val="clear" w:color="auto" w:fill="auto"/>
            <w:vAlign w:val="center"/>
            <w:hideMark/>
          </w:tcPr>
          <w:p w14:paraId="1E5D6F3E" w14:textId="5AA7C04C" w:rsidR="004428C3" w:rsidRPr="004428C3" w:rsidRDefault="004428C3" w:rsidP="004428C3">
            <w:pPr>
              <w:pStyle w:val="TableText0"/>
              <w:jc w:val="right"/>
              <w:rPr>
                <w:szCs w:val="24"/>
                <w:highlight w:val="yellow"/>
              </w:rPr>
            </w:pPr>
            <w:r w:rsidRPr="004428C3">
              <w:rPr>
                <w:rFonts w:cs="Arial"/>
                <w:color w:val="000000"/>
                <w:kern w:val="24"/>
                <w:szCs w:val="24"/>
              </w:rPr>
              <w:t>1521</w:t>
            </w:r>
          </w:p>
        </w:tc>
        <w:tc>
          <w:tcPr>
            <w:tcW w:w="2281" w:type="dxa"/>
            <w:tcBorders>
              <w:top w:val="nil"/>
              <w:left w:val="nil"/>
              <w:bottom w:val="nil"/>
              <w:right w:val="nil"/>
            </w:tcBorders>
            <w:shd w:val="clear" w:color="auto" w:fill="auto"/>
            <w:vAlign w:val="center"/>
            <w:hideMark/>
          </w:tcPr>
          <w:p w14:paraId="01814FA8" w14:textId="5D1CE8CB" w:rsidR="004428C3" w:rsidRPr="004428C3" w:rsidRDefault="004428C3" w:rsidP="00C60EF6">
            <w:pPr>
              <w:pStyle w:val="TableText0"/>
              <w:ind w:right="720"/>
              <w:jc w:val="right"/>
              <w:rPr>
                <w:szCs w:val="24"/>
                <w:highlight w:val="yellow"/>
              </w:rPr>
            </w:pPr>
            <w:r w:rsidRPr="004428C3">
              <w:rPr>
                <w:rFonts w:cs="Arial"/>
                <w:color w:val="000000"/>
                <w:kern w:val="24"/>
                <w:szCs w:val="24"/>
              </w:rPr>
              <w:t>-8.6</w:t>
            </w:r>
          </w:p>
        </w:tc>
        <w:tc>
          <w:tcPr>
            <w:tcW w:w="799" w:type="dxa"/>
            <w:tcBorders>
              <w:top w:val="nil"/>
              <w:left w:val="nil"/>
              <w:bottom w:val="nil"/>
              <w:right w:val="nil"/>
            </w:tcBorders>
            <w:shd w:val="clear" w:color="auto" w:fill="auto"/>
            <w:vAlign w:val="center"/>
            <w:hideMark/>
          </w:tcPr>
          <w:p w14:paraId="58D98100" w14:textId="65ED3A78" w:rsidR="004428C3" w:rsidRPr="004428C3" w:rsidRDefault="004428C3" w:rsidP="004428C3">
            <w:pPr>
              <w:pStyle w:val="TableText0"/>
              <w:jc w:val="right"/>
              <w:rPr>
                <w:szCs w:val="24"/>
                <w:highlight w:val="yellow"/>
              </w:rPr>
            </w:pPr>
            <w:r w:rsidRPr="004428C3">
              <w:rPr>
                <w:rFonts w:cs="Arial"/>
                <w:color w:val="000000"/>
                <w:kern w:val="24"/>
                <w:szCs w:val="24"/>
              </w:rPr>
              <w:t>7.98</w:t>
            </w:r>
          </w:p>
        </w:tc>
        <w:tc>
          <w:tcPr>
            <w:tcW w:w="890" w:type="dxa"/>
            <w:tcBorders>
              <w:top w:val="nil"/>
              <w:left w:val="nil"/>
              <w:bottom w:val="nil"/>
              <w:right w:val="nil"/>
            </w:tcBorders>
            <w:shd w:val="clear" w:color="auto" w:fill="auto"/>
            <w:vAlign w:val="center"/>
            <w:hideMark/>
          </w:tcPr>
          <w:p w14:paraId="2B36B3D8" w14:textId="79612AAA" w:rsidR="004428C3" w:rsidRPr="004428C3" w:rsidRDefault="004428C3" w:rsidP="004428C3">
            <w:pPr>
              <w:pStyle w:val="TableText0"/>
              <w:jc w:val="right"/>
              <w:rPr>
                <w:szCs w:val="24"/>
                <w:highlight w:val="yellow"/>
              </w:rPr>
            </w:pPr>
            <w:r w:rsidRPr="004428C3">
              <w:rPr>
                <w:rFonts w:cs="Arial"/>
                <w:color w:val="000000"/>
                <w:kern w:val="24"/>
                <w:szCs w:val="24"/>
              </w:rPr>
              <w:t>&lt;.01</w:t>
            </w:r>
          </w:p>
        </w:tc>
        <w:tc>
          <w:tcPr>
            <w:tcW w:w="1201" w:type="dxa"/>
            <w:tcBorders>
              <w:top w:val="nil"/>
              <w:left w:val="nil"/>
              <w:bottom w:val="nil"/>
              <w:right w:val="nil"/>
            </w:tcBorders>
            <w:shd w:val="clear" w:color="auto" w:fill="auto"/>
            <w:vAlign w:val="center"/>
            <w:hideMark/>
          </w:tcPr>
          <w:p w14:paraId="6C9E3869" w14:textId="59179F45" w:rsidR="004428C3" w:rsidRPr="004428C3" w:rsidRDefault="004428C3" w:rsidP="004428C3">
            <w:pPr>
              <w:pStyle w:val="TableText0"/>
              <w:jc w:val="right"/>
              <w:rPr>
                <w:szCs w:val="24"/>
                <w:highlight w:val="yellow"/>
              </w:rPr>
            </w:pPr>
            <w:r w:rsidRPr="004428C3">
              <w:rPr>
                <w:rFonts w:cs="Arial"/>
                <w:color w:val="000000"/>
                <w:kern w:val="24"/>
                <w:szCs w:val="24"/>
              </w:rPr>
              <w:t>0.007</w:t>
            </w:r>
          </w:p>
        </w:tc>
      </w:tr>
      <w:tr w:rsidR="004428C3" w:rsidRPr="009A1FE1" w14:paraId="2AC1046F" w14:textId="77777777" w:rsidTr="003D59C5">
        <w:trPr>
          <w:trHeight w:val="317"/>
        </w:trPr>
        <w:tc>
          <w:tcPr>
            <w:tcW w:w="2158" w:type="dxa"/>
            <w:tcBorders>
              <w:right w:val="nil"/>
            </w:tcBorders>
            <w:hideMark/>
          </w:tcPr>
          <w:p w14:paraId="1874871D" w14:textId="77777777" w:rsidR="004428C3" w:rsidRPr="009A1FE1" w:rsidRDefault="004428C3" w:rsidP="004428C3">
            <w:pPr>
              <w:pStyle w:val="TableText0"/>
              <w:jc w:val="right"/>
              <w:rPr>
                <w:lang w:eastAsia="zh-CN"/>
              </w:rPr>
            </w:pPr>
            <w:r w:rsidRPr="009A1FE1">
              <w:rPr>
                <w:lang w:eastAsia="zh-CN"/>
              </w:rPr>
              <w:t>3–5</w:t>
            </w:r>
          </w:p>
        </w:tc>
        <w:tc>
          <w:tcPr>
            <w:tcW w:w="1311" w:type="dxa"/>
            <w:tcBorders>
              <w:top w:val="nil"/>
              <w:left w:val="nil"/>
              <w:bottom w:val="nil"/>
              <w:right w:val="nil"/>
            </w:tcBorders>
            <w:shd w:val="clear" w:color="auto" w:fill="auto"/>
            <w:vAlign w:val="center"/>
            <w:hideMark/>
          </w:tcPr>
          <w:p w14:paraId="49701D3B" w14:textId="44A5E9C4" w:rsidR="004428C3" w:rsidRPr="004428C3" w:rsidRDefault="004428C3" w:rsidP="004428C3">
            <w:pPr>
              <w:pStyle w:val="TableText0"/>
              <w:jc w:val="right"/>
              <w:rPr>
                <w:szCs w:val="24"/>
                <w:highlight w:val="yellow"/>
              </w:rPr>
            </w:pPr>
            <w:r w:rsidRPr="004428C3">
              <w:rPr>
                <w:rFonts w:cs="Arial"/>
                <w:color w:val="000000"/>
                <w:kern w:val="24"/>
                <w:szCs w:val="24"/>
              </w:rPr>
              <w:t>1521</w:t>
            </w:r>
          </w:p>
        </w:tc>
        <w:tc>
          <w:tcPr>
            <w:tcW w:w="1296" w:type="dxa"/>
            <w:tcBorders>
              <w:top w:val="nil"/>
              <w:left w:val="nil"/>
              <w:bottom w:val="nil"/>
              <w:right w:val="nil"/>
            </w:tcBorders>
            <w:shd w:val="clear" w:color="auto" w:fill="auto"/>
            <w:vAlign w:val="center"/>
            <w:hideMark/>
          </w:tcPr>
          <w:p w14:paraId="6D1E3506" w14:textId="7AA314AC" w:rsidR="004428C3" w:rsidRPr="004428C3" w:rsidRDefault="004428C3" w:rsidP="004428C3">
            <w:pPr>
              <w:pStyle w:val="TableText0"/>
              <w:jc w:val="right"/>
              <w:rPr>
                <w:szCs w:val="24"/>
                <w:highlight w:val="yellow"/>
              </w:rPr>
            </w:pPr>
            <w:r w:rsidRPr="004428C3">
              <w:rPr>
                <w:rFonts w:cs="Arial"/>
                <w:color w:val="000000"/>
                <w:kern w:val="24"/>
                <w:szCs w:val="24"/>
              </w:rPr>
              <w:t>1525</w:t>
            </w:r>
          </w:p>
        </w:tc>
        <w:tc>
          <w:tcPr>
            <w:tcW w:w="2281" w:type="dxa"/>
            <w:tcBorders>
              <w:top w:val="nil"/>
              <w:left w:val="nil"/>
              <w:bottom w:val="nil"/>
              <w:right w:val="nil"/>
            </w:tcBorders>
            <w:shd w:val="clear" w:color="auto" w:fill="auto"/>
            <w:vAlign w:val="center"/>
            <w:hideMark/>
          </w:tcPr>
          <w:p w14:paraId="3AE52A28" w14:textId="0004409B" w:rsidR="004428C3" w:rsidRPr="004428C3" w:rsidRDefault="004428C3" w:rsidP="00C60EF6">
            <w:pPr>
              <w:pStyle w:val="TableText0"/>
              <w:ind w:right="720"/>
              <w:jc w:val="right"/>
              <w:rPr>
                <w:szCs w:val="24"/>
                <w:highlight w:val="yellow"/>
              </w:rPr>
            </w:pPr>
            <w:r w:rsidRPr="004428C3">
              <w:rPr>
                <w:rFonts w:cs="Arial"/>
                <w:color w:val="000000"/>
                <w:kern w:val="24"/>
                <w:szCs w:val="24"/>
              </w:rPr>
              <w:t>4.0</w:t>
            </w:r>
          </w:p>
        </w:tc>
        <w:tc>
          <w:tcPr>
            <w:tcW w:w="799" w:type="dxa"/>
            <w:tcBorders>
              <w:top w:val="nil"/>
              <w:left w:val="nil"/>
              <w:bottom w:val="nil"/>
              <w:right w:val="nil"/>
            </w:tcBorders>
            <w:shd w:val="clear" w:color="auto" w:fill="auto"/>
            <w:vAlign w:val="center"/>
            <w:hideMark/>
          </w:tcPr>
          <w:p w14:paraId="048F077E" w14:textId="262410E2" w:rsidR="004428C3" w:rsidRPr="004428C3" w:rsidRDefault="004428C3" w:rsidP="004428C3">
            <w:pPr>
              <w:pStyle w:val="TableText0"/>
              <w:jc w:val="right"/>
              <w:rPr>
                <w:szCs w:val="24"/>
                <w:highlight w:val="yellow"/>
              </w:rPr>
            </w:pPr>
            <w:r w:rsidRPr="004428C3">
              <w:rPr>
                <w:rFonts w:cs="Arial"/>
                <w:color w:val="000000"/>
                <w:kern w:val="24"/>
                <w:szCs w:val="24"/>
              </w:rPr>
              <w:t>1.86</w:t>
            </w:r>
          </w:p>
        </w:tc>
        <w:tc>
          <w:tcPr>
            <w:tcW w:w="890" w:type="dxa"/>
            <w:tcBorders>
              <w:top w:val="nil"/>
              <w:left w:val="nil"/>
              <w:bottom w:val="nil"/>
              <w:right w:val="nil"/>
            </w:tcBorders>
            <w:shd w:val="clear" w:color="auto" w:fill="auto"/>
            <w:vAlign w:val="center"/>
            <w:hideMark/>
          </w:tcPr>
          <w:p w14:paraId="7E1F20C5" w14:textId="78284CFC" w:rsidR="004428C3" w:rsidRPr="004428C3" w:rsidRDefault="004428C3" w:rsidP="004428C3">
            <w:pPr>
              <w:pStyle w:val="TableText0"/>
              <w:jc w:val="right"/>
              <w:rPr>
                <w:szCs w:val="24"/>
                <w:highlight w:val="yellow"/>
              </w:rPr>
            </w:pPr>
            <w:r w:rsidRPr="004428C3">
              <w:rPr>
                <w:rFonts w:cs="Arial"/>
                <w:color w:val="000000"/>
                <w:kern w:val="24"/>
                <w:szCs w:val="24"/>
              </w:rPr>
              <w:t>0.17</w:t>
            </w:r>
          </w:p>
        </w:tc>
        <w:tc>
          <w:tcPr>
            <w:tcW w:w="1201" w:type="dxa"/>
            <w:tcBorders>
              <w:top w:val="nil"/>
              <w:left w:val="nil"/>
              <w:bottom w:val="nil"/>
              <w:right w:val="nil"/>
            </w:tcBorders>
            <w:shd w:val="clear" w:color="auto" w:fill="auto"/>
            <w:vAlign w:val="center"/>
            <w:hideMark/>
          </w:tcPr>
          <w:p w14:paraId="0B392805" w14:textId="003F568E" w:rsidR="004428C3" w:rsidRPr="004428C3" w:rsidRDefault="004428C3" w:rsidP="004428C3">
            <w:pPr>
              <w:pStyle w:val="TableText0"/>
              <w:jc w:val="right"/>
              <w:rPr>
                <w:szCs w:val="24"/>
                <w:highlight w:val="yellow"/>
              </w:rPr>
            </w:pPr>
            <w:r w:rsidRPr="004428C3">
              <w:rPr>
                <w:rFonts w:cs="Arial"/>
                <w:color w:val="000000"/>
                <w:kern w:val="24"/>
                <w:szCs w:val="24"/>
              </w:rPr>
              <w:t>0.001</w:t>
            </w:r>
          </w:p>
        </w:tc>
      </w:tr>
      <w:tr w:rsidR="004428C3" w:rsidRPr="009A1FE1" w14:paraId="33C8B0EE" w14:textId="77777777" w:rsidTr="003D59C5">
        <w:trPr>
          <w:trHeight w:val="317"/>
        </w:trPr>
        <w:tc>
          <w:tcPr>
            <w:tcW w:w="2158" w:type="dxa"/>
            <w:tcBorders>
              <w:right w:val="nil"/>
            </w:tcBorders>
            <w:hideMark/>
          </w:tcPr>
          <w:p w14:paraId="49D3EE24" w14:textId="77777777" w:rsidR="004428C3" w:rsidRPr="009A1FE1" w:rsidRDefault="004428C3" w:rsidP="004428C3">
            <w:pPr>
              <w:pStyle w:val="TableText0"/>
              <w:jc w:val="right"/>
              <w:rPr>
                <w:lang w:eastAsia="zh-CN"/>
              </w:rPr>
            </w:pPr>
            <w:r w:rsidRPr="009A1FE1">
              <w:rPr>
                <w:lang w:eastAsia="zh-CN"/>
              </w:rPr>
              <w:t>6–8</w:t>
            </w:r>
          </w:p>
        </w:tc>
        <w:tc>
          <w:tcPr>
            <w:tcW w:w="1311" w:type="dxa"/>
            <w:tcBorders>
              <w:top w:val="nil"/>
              <w:left w:val="nil"/>
              <w:bottom w:val="nil"/>
              <w:right w:val="nil"/>
            </w:tcBorders>
            <w:shd w:val="clear" w:color="auto" w:fill="auto"/>
            <w:vAlign w:val="center"/>
            <w:hideMark/>
          </w:tcPr>
          <w:p w14:paraId="6263B06B" w14:textId="242773DB" w:rsidR="004428C3" w:rsidRPr="004428C3" w:rsidRDefault="004428C3" w:rsidP="004428C3">
            <w:pPr>
              <w:pStyle w:val="TableText0"/>
              <w:jc w:val="right"/>
              <w:rPr>
                <w:szCs w:val="24"/>
                <w:highlight w:val="yellow"/>
              </w:rPr>
            </w:pPr>
            <w:r w:rsidRPr="004428C3">
              <w:rPr>
                <w:rFonts w:cs="Arial"/>
                <w:color w:val="000000"/>
                <w:kern w:val="24"/>
                <w:szCs w:val="24"/>
              </w:rPr>
              <w:t>1558</w:t>
            </w:r>
          </w:p>
        </w:tc>
        <w:tc>
          <w:tcPr>
            <w:tcW w:w="1296" w:type="dxa"/>
            <w:tcBorders>
              <w:top w:val="nil"/>
              <w:left w:val="nil"/>
              <w:bottom w:val="nil"/>
              <w:right w:val="nil"/>
            </w:tcBorders>
            <w:shd w:val="clear" w:color="auto" w:fill="auto"/>
            <w:vAlign w:val="center"/>
            <w:hideMark/>
          </w:tcPr>
          <w:p w14:paraId="2573F4CE" w14:textId="58B1826B" w:rsidR="004428C3" w:rsidRPr="004428C3" w:rsidRDefault="004428C3" w:rsidP="004428C3">
            <w:pPr>
              <w:pStyle w:val="TableText0"/>
              <w:jc w:val="right"/>
              <w:rPr>
                <w:szCs w:val="24"/>
                <w:highlight w:val="yellow"/>
              </w:rPr>
            </w:pPr>
            <w:r w:rsidRPr="004428C3">
              <w:rPr>
                <w:rFonts w:cs="Arial"/>
                <w:color w:val="000000"/>
                <w:kern w:val="24"/>
                <w:szCs w:val="24"/>
              </w:rPr>
              <w:t>1550</w:t>
            </w:r>
          </w:p>
        </w:tc>
        <w:tc>
          <w:tcPr>
            <w:tcW w:w="2281" w:type="dxa"/>
            <w:tcBorders>
              <w:top w:val="nil"/>
              <w:left w:val="nil"/>
              <w:bottom w:val="nil"/>
              <w:right w:val="nil"/>
            </w:tcBorders>
            <w:shd w:val="clear" w:color="auto" w:fill="auto"/>
            <w:vAlign w:val="center"/>
            <w:hideMark/>
          </w:tcPr>
          <w:p w14:paraId="6C8346F2" w14:textId="3BB81F0E" w:rsidR="004428C3" w:rsidRPr="004428C3" w:rsidRDefault="004428C3" w:rsidP="00C60EF6">
            <w:pPr>
              <w:pStyle w:val="TableText0"/>
              <w:ind w:right="720"/>
              <w:jc w:val="right"/>
              <w:rPr>
                <w:szCs w:val="24"/>
                <w:highlight w:val="yellow"/>
              </w:rPr>
            </w:pPr>
            <w:r w:rsidRPr="004428C3">
              <w:rPr>
                <w:rFonts w:cs="Arial"/>
                <w:color w:val="000000"/>
                <w:kern w:val="24"/>
                <w:szCs w:val="24"/>
              </w:rPr>
              <w:t>-8.2</w:t>
            </w:r>
          </w:p>
        </w:tc>
        <w:tc>
          <w:tcPr>
            <w:tcW w:w="799" w:type="dxa"/>
            <w:tcBorders>
              <w:top w:val="nil"/>
              <w:left w:val="nil"/>
              <w:bottom w:val="nil"/>
              <w:right w:val="nil"/>
            </w:tcBorders>
            <w:shd w:val="clear" w:color="auto" w:fill="auto"/>
            <w:vAlign w:val="center"/>
            <w:hideMark/>
          </w:tcPr>
          <w:p w14:paraId="03459007" w14:textId="20411D11" w:rsidR="004428C3" w:rsidRPr="004428C3" w:rsidRDefault="004428C3" w:rsidP="004428C3">
            <w:pPr>
              <w:pStyle w:val="TableText0"/>
              <w:jc w:val="right"/>
              <w:rPr>
                <w:szCs w:val="24"/>
                <w:highlight w:val="yellow"/>
              </w:rPr>
            </w:pPr>
            <w:r w:rsidRPr="004428C3">
              <w:rPr>
                <w:rFonts w:cs="Arial"/>
                <w:color w:val="000000"/>
                <w:kern w:val="24"/>
                <w:szCs w:val="24"/>
              </w:rPr>
              <w:t>1.51</w:t>
            </w:r>
          </w:p>
        </w:tc>
        <w:tc>
          <w:tcPr>
            <w:tcW w:w="890" w:type="dxa"/>
            <w:tcBorders>
              <w:top w:val="nil"/>
              <w:left w:val="nil"/>
              <w:bottom w:val="nil"/>
              <w:right w:val="nil"/>
            </w:tcBorders>
            <w:shd w:val="clear" w:color="auto" w:fill="auto"/>
            <w:vAlign w:val="center"/>
            <w:hideMark/>
          </w:tcPr>
          <w:p w14:paraId="1EB3156A" w14:textId="60EE7FDF" w:rsidR="004428C3" w:rsidRPr="004428C3" w:rsidRDefault="004428C3" w:rsidP="004428C3">
            <w:pPr>
              <w:pStyle w:val="TableText0"/>
              <w:jc w:val="right"/>
              <w:rPr>
                <w:szCs w:val="24"/>
                <w:highlight w:val="yellow"/>
              </w:rPr>
            </w:pPr>
            <w:r w:rsidRPr="004428C3">
              <w:rPr>
                <w:rFonts w:cs="Arial"/>
                <w:color w:val="000000"/>
                <w:kern w:val="24"/>
                <w:szCs w:val="24"/>
              </w:rPr>
              <w:t>0.22</w:t>
            </w:r>
          </w:p>
        </w:tc>
        <w:tc>
          <w:tcPr>
            <w:tcW w:w="1201" w:type="dxa"/>
            <w:tcBorders>
              <w:top w:val="nil"/>
              <w:left w:val="nil"/>
              <w:bottom w:val="nil"/>
              <w:right w:val="nil"/>
            </w:tcBorders>
            <w:shd w:val="clear" w:color="auto" w:fill="auto"/>
            <w:vAlign w:val="center"/>
            <w:hideMark/>
          </w:tcPr>
          <w:p w14:paraId="5749582E" w14:textId="5D513D36" w:rsidR="004428C3" w:rsidRPr="004428C3" w:rsidRDefault="004428C3" w:rsidP="004428C3">
            <w:pPr>
              <w:pStyle w:val="TableText0"/>
              <w:jc w:val="right"/>
              <w:rPr>
                <w:szCs w:val="24"/>
                <w:highlight w:val="yellow"/>
              </w:rPr>
            </w:pPr>
            <w:r w:rsidRPr="004428C3">
              <w:rPr>
                <w:rFonts w:cs="Arial"/>
                <w:color w:val="000000"/>
                <w:kern w:val="24"/>
                <w:szCs w:val="24"/>
              </w:rPr>
              <w:t>0.002</w:t>
            </w:r>
          </w:p>
        </w:tc>
      </w:tr>
      <w:tr w:rsidR="004428C3" w:rsidRPr="009A1FE1" w14:paraId="401A3857" w14:textId="77777777" w:rsidTr="003D59C5">
        <w:trPr>
          <w:trHeight w:val="317"/>
        </w:trPr>
        <w:tc>
          <w:tcPr>
            <w:tcW w:w="2158" w:type="dxa"/>
            <w:tcBorders>
              <w:right w:val="nil"/>
            </w:tcBorders>
            <w:hideMark/>
          </w:tcPr>
          <w:p w14:paraId="35387A98" w14:textId="77777777" w:rsidR="004428C3" w:rsidRPr="009A1FE1" w:rsidRDefault="004428C3" w:rsidP="004428C3">
            <w:pPr>
              <w:pStyle w:val="TableText0"/>
              <w:jc w:val="right"/>
              <w:rPr>
                <w:lang w:eastAsia="zh-CN"/>
              </w:rPr>
            </w:pPr>
            <w:r w:rsidRPr="009A1FE1">
              <w:rPr>
                <w:lang w:eastAsia="zh-CN"/>
              </w:rPr>
              <w:t>9–10</w:t>
            </w:r>
          </w:p>
        </w:tc>
        <w:tc>
          <w:tcPr>
            <w:tcW w:w="1311" w:type="dxa"/>
            <w:tcBorders>
              <w:top w:val="nil"/>
              <w:left w:val="nil"/>
              <w:bottom w:val="nil"/>
              <w:right w:val="nil"/>
            </w:tcBorders>
            <w:shd w:val="clear" w:color="auto" w:fill="auto"/>
            <w:vAlign w:val="center"/>
            <w:hideMark/>
          </w:tcPr>
          <w:p w14:paraId="52C3F4C8" w14:textId="40A819B8" w:rsidR="004428C3" w:rsidRPr="004428C3" w:rsidRDefault="004428C3" w:rsidP="004428C3">
            <w:pPr>
              <w:pStyle w:val="TableText0"/>
              <w:jc w:val="right"/>
              <w:rPr>
                <w:szCs w:val="24"/>
                <w:highlight w:val="yellow"/>
              </w:rPr>
            </w:pPr>
            <w:r w:rsidRPr="004428C3">
              <w:rPr>
                <w:rFonts w:cs="Arial"/>
                <w:color w:val="000000"/>
                <w:kern w:val="24"/>
                <w:szCs w:val="24"/>
              </w:rPr>
              <w:t>1551</w:t>
            </w:r>
          </w:p>
        </w:tc>
        <w:tc>
          <w:tcPr>
            <w:tcW w:w="1296" w:type="dxa"/>
            <w:tcBorders>
              <w:top w:val="nil"/>
              <w:left w:val="nil"/>
              <w:bottom w:val="nil"/>
              <w:right w:val="nil"/>
            </w:tcBorders>
            <w:shd w:val="clear" w:color="auto" w:fill="auto"/>
            <w:vAlign w:val="center"/>
            <w:hideMark/>
          </w:tcPr>
          <w:p w14:paraId="42927526" w14:textId="7A7419BE" w:rsidR="004428C3" w:rsidRPr="004428C3" w:rsidRDefault="004428C3" w:rsidP="004428C3">
            <w:pPr>
              <w:pStyle w:val="TableText0"/>
              <w:jc w:val="right"/>
              <w:rPr>
                <w:szCs w:val="24"/>
                <w:highlight w:val="yellow"/>
              </w:rPr>
            </w:pPr>
            <w:r w:rsidRPr="004428C3">
              <w:rPr>
                <w:rFonts w:cs="Arial"/>
                <w:color w:val="000000"/>
                <w:kern w:val="24"/>
                <w:szCs w:val="24"/>
              </w:rPr>
              <w:t>1560</w:t>
            </w:r>
          </w:p>
        </w:tc>
        <w:tc>
          <w:tcPr>
            <w:tcW w:w="2281" w:type="dxa"/>
            <w:tcBorders>
              <w:top w:val="nil"/>
              <w:left w:val="nil"/>
              <w:bottom w:val="nil"/>
              <w:right w:val="nil"/>
            </w:tcBorders>
            <w:shd w:val="clear" w:color="auto" w:fill="auto"/>
            <w:vAlign w:val="center"/>
            <w:hideMark/>
          </w:tcPr>
          <w:p w14:paraId="07A4FA24" w14:textId="6DB85D42" w:rsidR="004428C3" w:rsidRPr="004428C3" w:rsidRDefault="004428C3" w:rsidP="00C60EF6">
            <w:pPr>
              <w:pStyle w:val="TableText0"/>
              <w:ind w:right="720"/>
              <w:jc w:val="right"/>
              <w:rPr>
                <w:szCs w:val="24"/>
                <w:highlight w:val="yellow"/>
              </w:rPr>
            </w:pPr>
            <w:r w:rsidRPr="004428C3">
              <w:rPr>
                <w:rFonts w:cs="Arial"/>
                <w:color w:val="000000"/>
                <w:kern w:val="24"/>
                <w:szCs w:val="24"/>
              </w:rPr>
              <w:t>8.9</w:t>
            </w:r>
          </w:p>
        </w:tc>
        <w:tc>
          <w:tcPr>
            <w:tcW w:w="799" w:type="dxa"/>
            <w:tcBorders>
              <w:top w:val="nil"/>
              <w:left w:val="nil"/>
              <w:bottom w:val="nil"/>
              <w:right w:val="nil"/>
            </w:tcBorders>
            <w:shd w:val="clear" w:color="auto" w:fill="auto"/>
            <w:vAlign w:val="center"/>
            <w:hideMark/>
          </w:tcPr>
          <w:p w14:paraId="5F1CE78E" w14:textId="091CE433" w:rsidR="004428C3" w:rsidRPr="004428C3" w:rsidRDefault="004428C3" w:rsidP="004428C3">
            <w:pPr>
              <w:pStyle w:val="TableText0"/>
              <w:jc w:val="right"/>
              <w:rPr>
                <w:szCs w:val="24"/>
                <w:highlight w:val="yellow"/>
              </w:rPr>
            </w:pPr>
            <w:r w:rsidRPr="004428C3">
              <w:rPr>
                <w:rFonts w:cs="Arial"/>
                <w:color w:val="000000"/>
                <w:kern w:val="24"/>
                <w:szCs w:val="24"/>
              </w:rPr>
              <w:t>0.51</w:t>
            </w:r>
          </w:p>
        </w:tc>
        <w:tc>
          <w:tcPr>
            <w:tcW w:w="890" w:type="dxa"/>
            <w:tcBorders>
              <w:top w:val="nil"/>
              <w:left w:val="nil"/>
              <w:bottom w:val="nil"/>
              <w:right w:val="nil"/>
            </w:tcBorders>
            <w:shd w:val="clear" w:color="auto" w:fill="auto"/>
            <w:vAlign w:val="center"/>
            <w:hideMark/>
          </w:tcPr>
          <w:p w14:paraId="72EC206E" w14:textId="30A16A79" w:rsidR="004428C3" w:rsidRPr="004428C3" w:rsidRDefault="004428C3" w:rsidP="004428C3">
            <w:pPr>
              <w:pStyle w:val="TableText0"/>
              <w:jc w:val="right"/>
              <w:rPr>
                <w:szCs w:val="24"/>
                <w:highlight w:val="yellow"/>
              </w:rPr>
            </w:pPr>
            <w:r w:rsidRPr="004428C3">
              <w:rPr>
                <w:rFonts w:cs="Arial"/>
                <w:color w:val="000000"/>
                <w:kern w:val="24"/>
                <w:szCs w:val="24"/>
              </w:rPr>
              <w:t>0.48</w:t>
            </w:r>
          </w:p>
        </w:tc>
        <w:tc>
          <w:tcPr>
            <w:tcW w:w="1201" w:type="dxa"/>
            <w:tcBorders>
              <w:top w:val="nil"/>
              <w:left w:val="nil"/>
              <w:bottom w:val="nil"/>
              <w:right w:val="nil"/>
            </w:tcBorders>
            <w:shd w:val="clear" w:color="auto" w:fill="auto"/>
            <w:vAlign w:val="center"/>
            <w:hideMark/>
          </w:tcPr>
          <w:p w14:paraId="67A500BD" w14:textId="1DEDD3CF" w:rsidR="004428C3" w:rsidRPr="004428C3" w:rsidRDefault="004428C3" w:rsidP="004428C3">
            <w:pPr>
              <w:pStyle w:val="TableText0"/>
              <w:jc w:val="right"/>
              <w:rPr>
                <w:szCs w:val="24"/>
                <w:highlight w:val="yellow"/>
              </w:rPr>
            </w:pPr>
            <w:r w:rsidRPr="004428C3">
              <w:rPr>
                <w:rFonts w:cs="Arial"/>
                <w:color w:val="000000"/>
                <w:kern w:val="24"/>
                <w:szCs w:val="24"/>
              </w:rPr>
              <w:t>0.001</w:t>
            </w:r>
          </w:p>
        </w:tc>
      </w:tr>
      <w:tr w:rsidR="004428C3" w:rsidRPr="009A1FE1" w14:paraId="55E294FB" w14:textId="77777777" w:rsidTr="003D59C5">
        <w:trPr>
          <w:trHeight w:val="317"/>
        </w:trPr>
        <w:tc>
          <w:tcPr>
            <w:tcW w:w="2158" w:type="dxa"/>
            <w:tcBorders>
              <w:right w:val="nil"/>
            </w:tcBorders>
            <w:hideMark/>
          </w:tcPr>
          <w:p w14:paraId="48F027BD" w14:textId="734B5894" w:rsidR="004428C3" w:rsidRPr="009A1FE1" w:rsidRDefault="004428C3" w:rsidP="004428C3">
            <w:pPr>
              <w:pStyle w:val="TableText0"/>
              <w:jc w:val="right"/>
              <w:rPr>
                <w:lang w:eastAsia="zh-CN"/>
              </w:rPr>
            </w:pPr>
            <w:r w:rsidRPr="009A1FE1">
              <w:rPr>
                <w:lang w:eastAsia="zh-CN"/>
              </w:rPr>
              <w:t>11</w:t>
            </w:r>
          </w:p>
        </w:tc>
        <w:tc>
          <w:tcPr>
            <w:tcW w:w="1311" w:type="dxa"/>
            <w:tcBorders>
              <w:top w:val="nil"/>
              <w:left w:val="nil"/>
              <w:bottom w:val="single" w:sz="12" w:space="0" w:color="auto"/>
              <w:right w:val="nil"/>
            </w:tcBorders>
            <w:shd w:val="clear" w:color="auto" w:fill="auto"/>
            <w:vAlign w:val="center"/>
            <w:hideMark/>
          </w:tcPr>
          <w:p w14:paraId="40315819" w14:textId="338EE8BB" w:rsidR="004428C3" w:rsidRPr="004428C3" w:rsidRDefault="004428C3" w:rsidP="004428C3">
            <w:pPr>
              <w:pStyle w:val="TableText0"/>
              <w:jc w:val="right"/>
              <w:rPr>
                <w:szCs w:val="24"/>
                <w:highlight w:val="yellow"/>
              </w:rPr>
            </w:pPr>
            <w:r w:rsidRPr="004428C3">
              <w:rPr>
                <w:rFonts w:cs="Arial"/>
                <w:color w:val="000000"/>
                <w:kern w:val="24"/>
                <w:szCs w:val="24"/>
              </w:rPr>
              <w:t>1545</w:t>
            </w:r>
          </w:p>
        </w:tc>
        <w:tc>
          <w:tcPr>
            <w:tcW w:w="1296" w:type="dxa"/>
            <w:tcBorders>
              <w:top w:val="nil"/>
              <w:left w:val="nil"/>
              <w:bottom w:val="single" w:sz="12" w:space="0" w:color="auto"/>
              <w:right w:val="nil"/>
            </w:tcBorders>
            <w:shd w:val="clear" w:color="auto" w:fill="auto"/>
            <w:vAlign w:val="center"/>
            <w:hideMark/>
          </w:tcPr>
          <w:p w14:paraId="400D9A23" w14:textId="7D942B34" w:rsidR="004428C3" w:rsidRPr="004428C3" w:rsidRDefault="004428C3" w:rsidP="004428C3">
            <w:pPr>
              <w:pStyle w:val="TableText0"/>
              <w:jc w:val="right"/>
              <w:rPr>
                <w:szCs w:val="24"/>
                <w:highlight w:val="yellow"/>
              </w:rPr>
            </w:pPr>
            <w:r w:rsidRPr="004428C3">
              <w:rPr>
                <w:rFonts w:cs="Arial"/>
                <w:color w:val="000000"/>
                <w:kern w:val="24"/>
                <w:szCs w:val="24"/>
              </w:rPr>
              <w:t>1551</w:t>
            </w:r>
          </w:p>
        </w:tc>
        <w:tc>
          <w:tcPr>
            <w:tcW w:w="2281" w:type="dxa"/>
            <w:tcBorders>
              <w:top w:val="nil"/>
              <w:left w:val="nil"/>
              <w:bottom w:val="single" w:sz="12" w:space="0" w:color="auto"/>
              <w:right w:val="nil"/>
            </w:tcBorders>
            <w:shd w:val="clear" w:color="auto" w:fill="auto"/>
            <w:vAlign w:val="center"/>
            <w:hideMark/>
          </w:tcPr>
          <w:p w14:paraId="64DF0F7F" w14:textId="7046B077" w:rsidR="004428C3" w:rsidRPr="004428C3" w:rsidRDefault="004428C3" w:rsidP="00C60EF6">
            <w:pPr>
              <w:pStyle w:val="TableText0"/>
              <w:ind w:right="720"/>
              <w:jc w:val="right"/>
              <w:rPr>
                <w:szCs w:val="24"/>
                <w:highlight w:val="yellow"/>
              </w:rPr>
            </w:pPr>
            <w:r w:rsidRPr="004428C3">
              <w:rPr>
                <w:rFonts w:cs="Arial"/>
                <w:color w:val="000000"/>
                <w:kern w:val="24"/>
                <w:szCs w:val="24"/>
              </w:rPr>
              <w:t>5.7</w:t>
            </w:r>
          </w:p>
        </w:tc>
        <w:tc>
          <w:tcPr>
            <w:tcW w:w="799" w:type="dxa"/>
            <w:tcBorders>
              <w:top w:val="nil"/>
              <w:left w:val="nil"/>
              <w:bottom w:val="single" w:sz="12" w:space="0" w:color="auto"/>
              <w:right w:val="nil"/>
            </w:tcBorders>
            <w:shd w:val="clear" w:color="auto" w:fill="auto"/>
            <w:vAlign w:val="center"/>
            <w:hideMark/>
          </w:tcPr>
          <w:p w14:paraId="5C6272B9" w14:textId="08A05C75" w:rsidR="004428C3" w:rsidRPr="004428C3" w:rsidRDefault="004428C3" w:rsidP="004428C3">
            <w:pPr>
              <w:pStyle w:val="TableText0"/>
              <w:jc w:val="right"/>
              <w:rPr>
                <w:szCs w:val="24"/>
                <w:highlight w:val="yellow"/>
              </w:rPr>
            </w:pPr>
            <w:r w:rsidRPr="004428C3">
              <w:rPr>
                <w:rFonts w:cs="Arial"/>
                <w:color w:val="000000"/>
                <w:kern w:val="24"/>
                <w:szCs w:val="24"/>
              </w:rPr>
              <w:t>0.04</w:t>
            </w:r>
          </w:p>
        </w:tc>
        <w:tc>
          <w:tcPr>
            <w:tcW w:w="890" w:type="dxa"/>
            <w:tcBorders>
              <w:top w:val="nil"/>
              <w:left w:val="nil"/>
              <w:bottom w:val="single" w:sz="12" w:space="0" w:color="auto"/>
              <w:right w:val="nil"/>
            </w:tcBorders>
            <w:shd w:val="clear" w:color="auto" w:fill="auto"/>
            <w:vAlign w:val="center"/>
            <w:hideMark/>
          </w:tcPr>
          <w:p w14:paraId="47D7F926" w14:textId="411E49D7" w:rsidR="004428C3" w:rsidRPr="004428C3" w:rsidRDefault="004428C3" w:rsidP="004428C3">
            <w:pPr>
              <w:pStyle w:val="TableText0"/>
              <w:jc w:val="right"/>
              <w:rPr>
                <w:szCs w:val="24"/>
                <w:highlight w:val="yellow"/>
              </w:rPr>
            </w:pPr>
            <w:r w:rsidRPr="004428C3">
              <w:rPr>
                <w:rFonts w:cs="Arial"/>
                <w:color w:val="000000"/>
                <w:kern w:val="24"/>
                <w:szCs w:val="24"/>
              </w:rPr>
              <w:t>0.84</w:t>
            </w:r>
          </w:p>
        </w:tc>
        <w:tc>
          <w:tcPr>
            <w:tcW w:w="1201" w:type="dxa"/>
            <w:tcBorders>
              <w:top w:val="nil"/>
              <w:left w:val="nil"/>
              <w:bottom w:val="single" w:sz="12" w:space="0" w:color="auto"/>
              <w:right w:val="nil"/>
            </w:tcBorders>
            <w:shd w:val="clear" w:color="auto" w:fill="auto"/>
            <w:vAlign w:val="center"/>
            <w:hideMark/>
          </w:tcPr>
          <w:p w14:paraId="437E0DC2" w14:textId="3743147F" w:rsidR="004428C3" w:rsidRPr="004428C3" w:rsidRDefault="004428C3" w:rsidP="004428C3">
            <w:pPr>
              <w:pStyle w:val="TableText0"/>
              <w:jc w:val="right"/>
              <w:rPr>
                <w:szCs w:val="24"/>
                <w:highlight w:val="yellow"/>
              </w:rPr>
            </w:pPr>
            <w:r w:rsidRPr="004428C3">
              <w:rPr>
                <w:rFonts w:cs="Arial"/>
                <w:color w:val="000000"/>
                <w:kern w:val="24"/>
                <w:szCs w:val="24"/>
              </w:rPr>
              <w:t>0.001</w:t>
            </w:r>
          </w:p>
        </w:tc>
      </w:tr>
    </w:tbl>
    <w:p w14:paraId="06D5ED49" w14:textId="42A7BA21" w:rsidR="008800EB" w:rsidRPr="009A1FE1" w:rsidRDefault="005C238B" w:rsidP="009440D8">
      <w:pPr>
        <w:keepNext/>
        <w:spacing w:before="120"/>
        <w:rPr>
          <w:lang w:eastAsia="zh-CN"/>
        </w:rPr>
      </w:pPr>
      <w:r w:rsidRPr="009A1FE1">
        <w:t xml:space="preserve">The comparison of mean scale scores for </w:t>
      </w:r>
      <w:r w:rsidR="00B45339">
        <w:t>in-person</w:t>
      </w:r>
      <w:r w:rsidRPr="009A1FE1">
        <w:t xml:space="preserve"> and remote test takers is included for </w:t>
      </w:r>
      <w:r w:rsidR="00713739">
        <w:t>w</w:t>
      </w:r>
      <w:r w:rsidR="00F87C63" w:rsidRPr="009A1FE1">
        <w:t xml:space="preserve">ritten </w:t>
      </w:r>
      <w:r w:rsidR="00AD2B7D">
        <w:t>language</w:t>
      </w:r>
      <w:r w:rsidRPr="009A1FE1">
        <w:t xml:space="preserve"> in </w:t>
      </w:r>
      <w:r w:rsidR="00DF21DD" w:rsidRPr="009A1FE1">
        <w:rPr>
          <w:rStyle w:val="CrossreferenceChar"/>
        </w:rPr>
        <w:fldChar w:fldCharType="begin"/>
      </w:r>
      <w:r w:rsidR="00DF21DD" w:rsidRPr="009A1FE1">
        <w:rPr>
          <w:rStyle w:val="CrossreferenceChar"/>
        </w:rPr>
        <w:instrText xml:space="preserve"> REF  _Ref63855425 \* Lower \h  \* MERGEFORMAT </w:instrText>
      </w:r>
      <w:r w:rsidR="00DF21DD" w:rsidRPr="009A1FE1">
        <w:rPr>
          <w:rStyle w:val="CrossreferenceChar"/>
        </w:rPr>
      </w:r>
      <w:r w:rsidR="00DF21DD" w:rsidRPr="009A1FE1">
        <w:rPr>
          <w:rStyle w:val="CrossreferenceChar"/>
        </w:rPr>
        <w:fldChar w:fldCharType="separate"/>
      </w:r>
      <w:r w:rsidR="006F5EE8" w:rsidRPr="006F5EE8">
        <w:rPr>
          <w:rStyle w:val="CrossreferenceChar"/>
        </w:rPr>
        <w:t>table 4.10</w:t>
      </w:r>
      <w:r w:rsidR="00DF21DD" w:rsidRPr="009A1FE1">
        <w:rPr>
          <w:rStyle w:val="CrossreferenceChar"/>
        </w:rPr>
        <w:fldChar w:fldCharType="end"/>
      </w:r>
      <w:r w:rsidRPr="009A1FE1">
        <w:t>.</w:t>
      </w:r>
      <w:r w:rsidR="000450F6" w:rsidRPr="009A1FE1">
        <w:t xml:space="preserve"> No significant differences were observed.</w:t>
      </w:r>
    </w:p>
    <w:p w14:paraId="390CC504" w14:textId="0FB61645" w:rsidR="0075052E" w:rsidRPr="009A1FE1" w:rsidRDefault="0075052E" w:rsidP="0075052E">
      <w:pPr>
        <w:pStyle w:val="Caption"/>
      </w:pPr>
      <w:bookmarkStart w:id="134" w:name="_Ref63855425"/>
      <w:bookmarkStart w:id="135" w:name="_Toc66443774"/>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10</w:t>
      </w:r>
      <w:r>
        <w:fldChar w:fldCharType="end"/>
      </w:r>
      <w:bookmarkEnd w:id="134"/>
      <w:r w:rsidRPr="009A1FE1">
        <w:t xml:space="preserve">  Scale Score Mean Differences: Written </w:t>
      </w:r>
      <w:r w:rsidR="00AD2B7D">
        <w:t>Language</w:t>
      </w:r>
      <w:r w:rsidR="0009014A">
        <w:t xml:space="preserve"> Composite</w:t>
      </w:r>
      <w:bookmarkEnd w:id="135"/>
    </w:p>
    <w:tbl>
      <w:tblPr>
        <w:tblStyle w:val="TRs"/>
        <w:tblW w:w="0" w:type="auto"/>
        <w:tblLayout w:type="fixed"/>
        <w:tblLook w:val="0620" w:firstRow="1" w:lastRow="0" w:firstColumn="0" w:lastColumn="0" w:noHBand="1" w:noVBand="1"/>
        <w:tblDescription w:val="Scale Score Mean Differences: Written Language"/>
      </w:tblPr>
      <w:tblGrid>
        <w:gridCol w:w="2104"/>
        <w:gridCol w:w="1317"/>
        <w:gridCol w:w="1300"/>
        <w:gridCol w:w="2299"/>
        <w:gridCol w:w="824"/>
        <w:gridCol w:w="890"/>
        <w:gridCol w:w="1202"/>
      </w:tblGrid>
      <w:tr w:rsidR="00216F13" w:rsidRPr="009A1FE1" w14:paraId="34E6BDCE" w14:textId="77777777" w:rsidTr="00290540">
        <w:trPr>
          <w:cnfStyle w:val="100000000000" w:firstRow="1" w:lastRow="0" w:firstColumn="0" w:lastColumn="0" w:oddVBand="0" w:evenVBand="0" w:oddHBand="0" w:evenHBand="0" w:firstRowFirstColumn="0" w:firstRowLastColumn="0" w:lastRowFirstColumn="0" w:lastRowLastColumn="0"/>
          <w:trHeight w:val="576"/>
        </w:trPr>
        <w:tc>
          <w:tcPr>
            <w:tcW w:w="2104" w:type="dxa"/>
            <w:hideMark/>
          </w:tcPr>
          <w:p w14:paraId="48C7A87A" w14:textId="13E7E510" w:rsidR="008800EB" w:rsidRPr="009A1FE1" w:rsidRDefault="008800EB" w:rsidP="00216F13">
            <w:pPr>
              <w:pStyle w:val="TableHead"/>
              <w:rPr>
                <w:noProof w:val="0"/>
                <w:lang w:eastAsia="zh-CN"/>
              </w:rPr>
            </w:pPr>
            <w:r w:rsidRPr="009A1FE1">
              <w:rPr>
                <w:noProof w:val="0"/>
                <w:lang w:eastAsia="zh-CN"/>
              </w:rPr>
              <w:t>Grade</w:t>
            </w:r>
            <w:r w:rsidR="00216F13" w:rsidRPr="009A1FE1">
              <w:rPr>
                <w:noProof w:val="0"/>
                <w:lang w:eastAsia="zh-CN"/>
              </w:rPr>
              <w:t xml:space="preserve"> Level</w:t>
            </w:r>
            <w:r w:rsidRPr="009A1FE1">
              <w:rPr>
                <w:noProof w:val="0"/>
                <w:lang w:eastAsia="zh-CN"/>
              </w:rPr>
              <w:t xml:space="preserve"> or Grade Span</w:t>
            </w:r>
          </w:p>
        </w:tc>
        <w:tc>
          <w:tcPr>
            <w:tcW w:w="1317" w:type="dxa"/>
            <w:hideMark/>
          </w:tcPr>
          <w:p w14:paraId="2E9725F7" w14:textId="6AC86CE4" w:rsidR="008800EB" w:rsidRPr="009A1FE1" w:rsidRDefault="00B45339" w:rsidP="00216F13">
            <w:pPr>
              <w:pStyle w:val="TableHead"/>
              <w:rPr>
                <w:noProof w:val="0"/>
                <w:lang w:eastAsia="zh-CN"/>
              </w:rPr>
            </w:pPr>
            <w:r>
              <w:rPr>
                <w:bCs/>
                <w:noProof w:val="0"/>
                <w:lang w:eastAsia="zh-CN"/>
              </w:rPr>
              <w:t>In Person</w:t>
            </w:r>
            <w:r w:rsidR="008800EB" w:rsidRPr="009A1FE1">
              <w:rPr>
                <w:bCs/>
                <w:noProof w:val="0"/>
                <w:lang w:eastAsia="zh-CN"/>
              </w:rPr>
              <w:t xml:space="preserve"> Mean</w:t>
            </w:r>
          </w:p>
        </w:tc>
        <w:tc>
          <w:tcPr>
            <w:tcW w:w="1300" w:type="dxa"/>
            <w:hideMark/>
          </w:tcPr>
          <w:p w14:paraId="77983FCE" w14:textId="77777777" w:rsidR="008800EB" w:rsidRPr="009A1FE1" w:rsidRDefault="008800EB" w:rsidP="00216F13">
            <w:pPr>
              <w:pStyle w:val="TableHead"/>
              <w:rPr>
                <w:noProof w:val="0"/>
                <w:lang w:eastAsia="zh-CN"/>
              </w:rPr>
            </w:pPr>
            <w:r w:rsidRPr="009A1FE1">
              <w:rPr>
                <w:bCs/>
                <w:noProof w:val="0"/>
                <w:lang w:eastAsia="zh-CN"/>
              </w:rPr>
              <w:t>Remote Mean</w:t>
            </w:r>
          </w:p>
        </w:tc>
        <w:tc>
          <w:tcPr>
            <w:tcW w:w="2299" w:type="dxa"/>
            <w:hideMark/>
          </w:tcPr>
          <w:p w14:paraId="26D4C231" w14:textId="520C2D17" w:rsidR="008800EB" w:rsidRPr="009A1FE1" w:rsidRDefault="008800EB" w:rsidP="00216F13">
            <w:pPr>
              <w:pStyle w:val="TableHead"/>
              <w:rPr>
                <w:noProof w:val="0"/>
                <w:lang w:eastAsia="zh-CN"/>
              </w:rPr>
            </w:pPr>
            <w:r w:rsidRPr="009A1FE1">
              <w:rPr>
                <w:bCs/>
                <w:noProof w:val="0"/>
                <w:lang w:eastAsia="zh-CN"/>
              </w:rPr>
              <w:t>Mean Difference (</w:t>
            </w:r>
            <w:r w:rsidR="00AD2B7D">
              <w:rPr>
                <w:bCs/>
                <w:noProof w:val="0"/>
                <w:lang w:eastAsia="zh-CN"/>
              </w:rPr>
              <w:t>R</w:t>
            </w:r>
            <w:r w:rsidRPr="009A1FE1">
              <w:rPr>
                <w:bCs/>
                <w:noProof w:val="0"/>
                <w:lang w:eastAsia="zh-CN"/>
              </w:rPr>
              <w:t>emote</w:t>
            </w:r>
            <w:r w:rsidR="00F51DEC">
              <w:rPr>
                <w:bCs/>
                <w:noProof w:val="0"/>
                <w:lang w:eastAsia="zh-CN"/>
              </w:rPr>
              <w:t>–</w:t>
            </w:r>
            <w:r w:rsidR="00B45339">
              <w:rPr>
                <w:bCs/>
                <w:noProof w:val="0"/>
                <w:lang w:eastAsia="zh-CN"/>
              </w:rPr>
              <w:t>In Person</w:t>
            </w:r>
            <w:r w:rsidRPr="009A1FE1">
              <w:rPr>
                <w:bCs/>
                <w:noProof w:val="0"/>
                <w:lang w:eastAsia="zh-CN"/>
              </w:rPr>
              <w:t>)</w:t>
            </w:r>
          </w:p>
        </w:tc>
        <w:tc>
          <w:tcPr>
            <w:tcW w:w="824" w:type="dxa"/>
            <w:hideMark/>
          </w:tcPr>
          <w:p w14:paraId="4B2A8B1F" w14:textId="77777777" w:rsidR="008800EB" w:rsidRPr="009A1FE1" w:rsidRDefault="008800EB" w:rsidP="00216F13">
            <w:pPr>
              <w:pStyle w:val="TableHead"/>
              <w:rPr>
                <w:noProof w:val="0"/>
                <w:lang w:eastAsia="zh-CN"/>
              </w:rPr>
            </w:pPr>
            <w:r w:rsidRPr="009A1FE1">
              <w:rPr>
                <w:bCs/>
                <w:noProof w:val="0"/>
                <w:lang w:eastAsia="zh-CN"/>
              </w:rPr>
              <w:t>F</w:t>
            </w:r>
          </w:p>
        </w:tc>
        <w:tc>
          <w:tcPr>
            <w:tcW w:w="890" w:type="dxa"/>
            <w:hideMark/>
          </w:tcPr>
          <w:p w14:paraId="3A27FC61" w14:textId="77777777" w:rsidR="008800EB" w:rsidRPr="009A1FE1" w:rsidRDefault="008800EB" w:rsidP="00216F13">
            <w:pPr>
              <w:pStyle w:val="TableHead"/>
              <w:rPr>
                <w:noProof w:val="0"/>
                <w:lang w:eastAsia="zh-CN"/>
              </w:rPr>
            </w:pPr>
            <w:r w:rsidRPr="009A1FE1">
              <w:rPr>
                <w:bCs/>
                <w:noProof w:val="0"/>
                <w:lang w:eastAsia="zh-CN"/>
              </w:rPr>
              <w:t>Pr &gt; F</w:t>
            </w:r>
          </w:p>
        </w:tc>
        <w:tc>
          <w:tcPr>
            <w:tcW w:w="1202" w:type="dxa"/>
            <w:hideMark/>
          </w:tcPr>
          <w:p w14:paraId="2B09E018" w14:textId="77777777" w:rsidR="008800EB" w:rsidRPr="009A1FE1" w:rsidRDefault="008800EB" w:rsidP="00216F13">
            <w:pPr>
              <w:pStyle w:val="TableHead"/>
              <w:rPr>
                <w:noProof w:val="0"/>
                <w:lang w:eastAsia="zh-CN"/>
              </w:rPr>
            </w:pPr>
            <w:r w:rsidRPr="009A1FE1">
              <w:rPr>
                <w:bCs/>
                <w:noProof w:val="0"/>
                <w:lang w:eastAsia="zh-CN"/>
              </w:rPr>
              <w:t>r-squared</w:t>
            </w:r>
          </w:p>
        </w:tc>
      </w:tr>
      <w:tr w:rsidR="004428C3" w:rsidRPr="009A1FE1" w14:paraId="1D10325D" w14:textId="77777777" w:rsidTr="00290540">
        <w:trPr>
          <w:trHeight w:val="317"/>
        </w:trPr>
        <w:tc>
          <w:tcPr>
            <w:tcW w:w="2104" w:type="dxa"/>
            <w:tcBorders>
              <w:right w:val="nil"/>
            </w:tcBorders>
            <w:hideMark/>
          </w:tcPr>
          <w:p w14:paraId="130C4D73" w14:textId="0C51FF09" w:rsidR="004428C3" w:rsidRPr="009A1FE1" w:rsidRDefault="004428C3" w:rsidP="004428C3">
            <w:pPr>
              <w:pStyle w:val="TableText0"/>
              <w:jc w:val="right"/>
            </w:pPr>
            <w:r>
              <w:t>Kindergarten</w:t>
            </w:r>
          </w:p>
        </w:tc>
        <w:tc>
          <w:tcPr>
            <w:tcW w:w="1317" w:type="dxa"/>
            <w:tcBorders>
              <w:top w:val="single" w:sz="4" w:space="0" w:color="auto"/>
              <w:left w:val="nil"/>
              <w:bottom w:val="nil"/>
              <w:right w:val="nil"/>
            </w:tcBorders>
            <w:shd w:val="clear" w:color="auto" w:fill="auto"/>
            <w:vAlign w:val="center"/>
          </w:tcPr>
          <w:p w14:paraId="5A03DE70" w14:textId="5503E9A6" w:rsidR="004428C3" w:rsidRPr="004428C3" w:rsidRDefault="004428C3" w:rsidP="004428C3">
            <w:pPr>
              <w:pStyle w:val="TableText0"/>
              <w:jc w:val="right"/>
              <w:rPr>
                <w:szCs w:val="24"/>
              </w:rPr>
            </w:pPr>
            <w:r w:rsidRPr="004428C3">
              <w:rPr>
                <w:rFonts w:cs="Arial"/>
                <w:color w:val="000000"/>
                <w:kern w:val="24"/>
                <w:szCs w:val="24"/>
              </w:rPr>
              <w:t>1491</w:t>
            </w:r>
          </w:p>
        </w:tc>
        <w:tc>
          <w:tcPr>
            <w:tcW w:w="1300" w:type="dxa"/>
            <w:tcBorders>
              <w:top w:val="single" w:sz="4" w:space="0" w:color="auto"/>
              <w:left w:val="nil"/>
              <w:bottom w:val="nil"/>
              <w:right w:val="nil"/>
            </w:tcBorders>
            <w:shd w:val="clear" w:color="auto" w:fill="auto"/>
            <w:vAlign w:val="center"/>
          </w:tcPr>
          <w:p w14:paraId="6179483A" w14:textId="0BE9FB13" w:rsidR="004428C3" w:rsidRPr="004428C3" w:rsidRDefault="004428C3" w:rsidP="004428C3">
            <w:pPr>
              <w:pStyle w:val="TableText0"/>
              <w:jc w:val="right"/>
              <w:rPr>
                <w:szCs w:val="24"/>
              </w:rPr>
            </w:pPr>
            <w:r w:rsidRPr="004428C3">
              <w:rPr>
                <w:rFonts w:cs="Arial"/>
                <w:color w:val="000000"/>
                <w:kern w:val="24"/>
                <w:szCs w:val="24"/>
              </w:rPr>
              <w:t>1525</w:t>
            </w:r>
          </w:p>
        </w:tc>
        <w:tc>
          <w:tcPr>
            <w:tcW w:w="2299" w:type="dxa"/>
            <w:tcBorders>
              <w:top w:val="single" w:sz="4" w:space="0" w:color="auto"/>
              <w:left w:val="nil"/>
              <w:bottom w:val="nil"/>
              <w:right w:val="nil"/>
            </w:tcBorders>
            <w:shd w:val="clear" w:color="auto" w:fill="auto"/>
            <w:vAlign w:val="center"/>
          </w:tcPr>
          <w:p w14:paraId="04D4B53C" w14:textId="1B66373C" w:rsidR="004428C3" w:rsidRPr="004428C3" w:rsidRDefault="004428C3" w:rsidP="00C60EF6">
            <w:pPr>
              <w:pStyle w:val="TableText0"/>
              <w:ind w:right="720"/>
              <w:jc w:val="right"/>
              <w:rPr>
                <w:szCs w:val="24"/>
                <w:highlight w:val="yellow"/>
              </w:rPr>
            </w:pPr>
            <w:r w:rsidRPr="004428C3">
              <w:rPr>
                <w:rFonts w:cs="Arial"/>
                <w:color w:val="000000"/>
                <w:kern w:val="24"/>
                <w:szCs w:val="24"/>
              </w:rPr>
              <w:t>33.4</w:t>
            </w:r>
          </w:p>
        </w:tc>
        <w:tc>
          <w:tcPr>
            <w:tcW w:w="824" w:type="dxa"/>
            <w:tcBorders>
              <w:top w:val="single" w:sz="4" w:space="0" w:color="auto"/>
              <w:left w:val="nil"/>
              <w:bottom w:val="nil"/>
              <w:right w:val="nil"/>
            </w:tcBorders>
            <w:shd w:val="clear" w:color="auto" w:fill="auto"/>
            <w:vAlign w:val="center"/>
          </w:tcPr>
          <w:p w14:paraId="6F39824E" w14:textId="2D68679C" w:rsidR="004428C3" w:rsidRPr="004428C3" w:rsidRDefault="004428C3" w:rsidP="004428C3">
            <w:pPr>
              <w:pStyle w:val="TableText0"/>
              <w:jc w:val="right"/>
              <w:rPr>
                <w:szCs w:val="24"/>
                <w:highlight w:val="yellow"/>
              </w:rPr>
            </w:pPr>
            <w:r w:rsidRPr="004428C3">
              <w:rPr>
                <w:rFonts w:cs="Arial"/>
                <w:color w:val="000000"/>
                <w:kern w:val="24"/>
                <w:szCs w:val="24"/>
              </w:rPr>
              <w:t>3.67</w:t>
            </w:r>
          </w:p>
        </w:tc>
        <w:tc>
          <w:tcPr>
            <w:tcW w:w="890" w:type="dxa"/>
            <w:tcBorders>
              <w:top w:val="single" w:sz="4" w:space="0" w:color="auto"/>
              <w:left w:val="nil"/>
              <w:bottom w:val="nil"/>
              <w:right w:val="nil"/>
            </w:tcBorders>
            <w:shd w:val="clear" w:color="auto" w:fill="auto"/>
            <w:vAlign w:val="center"/>
          </w:tcPr>
          <w:p w14:paraId="0C48DD6E" w14:textId="6C6ABE71" w:rsidR="004428C3" w:rsidRPr="004428C3" w:rsidRDefault="004428C3" w:rsidP="004428C3">
            <w:pPr>
              <w:pStyle w:val="TableText0"/>
              <w:jc w:val="right"/>
              <w:rPr>
                <w:szCs w:val="24"/>
                <w:highlight w:val="yellow"/>
              </w:rPr>
            </w:pPr>
            <w:r w:rsidRPr="004428C3">
              <w:rPr>
                <w:rFonts w:cs="Arial"/>
                <w:color w:val="000000"/>
                <w:kern w:val="24"/>
                <w:szCs w:val="24"/>
              </w:rPr>
              <w:t>0.06</w:t>
            </w:r>
          </w:p>
        </w:tc>
        <w:tc>
          <w:tcPr>
            <w:tcW w:w="1202" w:type="dxa"/>
            <w:tcBorders>
              <w:top w:val="single" w:sz="4" w:space="0" w:color="auto"/>
              <w:left w:val="nil"/>
              <w:bottom w:val="nil"/>
              <w:right w:val="nil"/>
            </w:tcBorders>
            <w:shd w:val="clear" w:color="auto" w:fill="auto"/>
            <w:vAlign w:val="center"/>
          </w:tcPr>
          <w:p w14:paraId="6263786F" w14:textId="11A8E870" w:rsidR="004428C3" w:rsidRPr="004428C3" w:rsidRDefault="004428C3" w:rsidP="004428C3">
            <w:pPr>
              <w:pStyle w:val="TableText0"/>
              <w:jc w:val="right"/>
              <w:rPr>
                <w:szCs w:val="24"/>
                <w:highlight w:val="yellow"/>
              </w:rPr>
            </w:pPr>
            <w:r w:rsidRPr="004428C3">
              <w:rPr>
                <w:rFonts w:cs="Arial"/>
                <w:color w:val="000000"/>
                <w:kern w:val="24"/>
                <w:szCs w:val="24"/>
              </w:rPr>
              <w:t>0.010</w:t>
            </w:r>
          </w:p>
        </w:tc>
      </w:tr>
      <w:tr w:rsidR="004428C3" w:rsidRPr="009A1FE1" w14:paraId="3FA65A9A" w14:textId="77777777" w:rsidTr="00290540">
        <w:trPr>
          <w:trHeight w:val="317"/>
        </w:trPr>
        <w:tc>
          <w:tcPr>
            <w:tcW w:w="2104" w:type="dxa"/>
            <w:tcBorders>
              <w:right w:val="nil"/>
            </w:tcBorders>
            <w:hideMark/>
          </w:tcPr>
          <w:p w14:paraId="1168CCD1" w14:textId="77777777" w:rsidR="004428C3" w:rsidRPr="009A1FE1" w:rsidRDefault="004428C3" w:rsidP="004428C3">
            <w:pPr>
              <w:pStyle w:val="TableText0"/>
              <w:jc w:val="right"/>
            </w:pPr>
            <w:r w:rsidRPr="009A1FE1">
              <w:t>1</w:t>
            </w:r>
          </w:p>
        </w:tc>
        <w:tc>
          <w:tcPr>
            <w:tcW w:w="1317" w:type="dxa"/>
            <w:tcBorders>
              <w:top w:val="nil"/>
              <w:left w:val="nil"/>
              <w:bottom w:val="nil"/>
              <w:right w:val="nil"/>
            </w:tcBorders>
            <w:shd w:val="clear" w:color="auto" w:fill="auto"/>
            <w:vAlign w:val="center"/>
          </w:tcPr>
          <w:p w14:paraId="7C8615C9" w14:textId="7D50F9DA" w:rsidR="004428C3" w:rsidRPr="004428C3" w:rsidRDefault="004428C3" w:rsidP="004428C3">
            <w:pPr>
              <w:pStyle w:val="TableText0"/>
              <w:jc w:val="right"/>
              <w:rPr>
                <w:szCs w:val="24"/>
                <w:highlight w:val="yellow"/>
              </w:rPr>
            </w:pPr>
            <w:r w:rsidRPr="004428C3">
              <w:rPr>
                <w:rFonts w:cs="Arial"/>
                <w:color w:val="000000"/>
                <w:kern w:val="24"/>
                <w:szCs w:val="24"/>
              </w:rPr>
              <w:t>1480</w:t>
            </w:r>
          </w:p>
        </w:tc>
        <w:tc>
          <w:tcPr>
            <w:tcW w:w="1300" w:type="dxa"/>
            <w:tcBorders>
              <w:top w:val="nil"/>
              <w:left w:val="nil"/>
              <w:bottom w:val="nil"/>
              <w:right w:val="nil"/>
            </w:tcBorders>
            <w:shd w:val="clear" w:color="auto" w:fill="auto"/>
            <w:vAlign w:val="center"/>
          </w:tcPr>
          <w:p w14:paraId="3EFEB223" w14:textId="320B426E" w:rsidR="004428C3" w:rsidRPr="004428C3" w:rsidRDefault="004428C3" w:rsidP="004428C3">
            <w:pPr>
              <w:pStyle w:val="TableText0"/>
              <w:jc w:val="right"/>
              <w:rPr>
                <w:szCs w:val="24"/>
                <w:highlight w:val="yellow"/>
              </w:rPr>
            </w:pPr>
            <w:r w:rsidRPr="004428C3">
              <w:rPr>
                <w:rFonts w:cs="Arial"/>
                <w:color w:val="000000"/>
                <w:kern w:val="24"/>
                <w:szCs w:val="24"/>
              </w:rPr>
              <w:t>1487</w:t>
            </w:r>
          </w:p>
        </w:tc>
        <w:tc>
          <w:tcPr>
            <w:tcW w:w="2299" w:type="dxa"/>
            <w:tcBorders>
              <w:top w:val="nil"/>
              <w:left w:val="nil"/>
              <w:bottom w:val="nil"/>
              <w:right w:val="nil"/>
            </w:tcBorders>
            <w:shd w:val="clear" w:color="auto" w:fill="auto"/>
            <w:vAlign w:val="center"/>
          </w:tcPr>
          <w:p w14:paraId="4C04B4C4" w14:textId="27D15F58" w:rsidR="004428C3" w:rsidRPr="004428C3" w:rsidRDefault="004428C3" w:rsidP="00C60EF6">
            <w:pPr>
              <w:pStyle w:val="TableText0"/>
              <w:ind w:right="720"/>
              <w:jc w:val="right"/>
              <w:rPr>
                <w:szCs w:val="24"/>
                <w:highlight w:val="yellow"/>
              </w:rPr>
            </w:pPr>
            <w:r w:rsidRPr="004428C3">
              <w:rPr>
                <w:rFonts w:cs="Arial"/>
                <w:color w:val="000000"/>
                <w:kern w:val="24"/>
                <w:szCs w:val="24"/>
              </w:rPr>
              <w:t>7.4</w:t>
            </w:r>
          </w:p>
        </w:tc>
        <w:tc>
          <w:tcPr>
            <w:tcW w:w="824" w:type="dxa"/>
            <w:tcBorders>
              <w:top w:val="nil"/>
              <w:left w:val="nil"/>
              <w:bottom w:val="nil"/>
              <w:right w:val="nil"/>
            </w:tcBorders>
            <w:shd w:val="clear" w:color="auto" w:fill="auto"/>
            <w:vAlign w:val="center"/>
          </w:tcPr>
          <w:p w14:paraId="6B97AB0D" w14:textId="076F7F08" w:rsidR="004428C3" w:rsidRPr="004428C3" w:rsidRDefault="004428C3" w:rsidP="004428C3">
            <w:pPr>
              <w:pStyle w:val="TableText0"/>
              <w:jc w:val="right"/>
              <w:rPr>
                <w:szCs w:val="24"/>
                <w:highlight w:val="yellow"/>
              </w:rPr>
            </w:pPr>
            <w:r w:rsidRPr="004428C3">
              <w:rPr>
                <w:rFonts w:cs="Arial"/>
                <w:color w:val="000000"/>
                <w:kern w:val="24"/>
                <w:szCs w:val="24"/>
              </w:rPr>
              <w:t>0.96</w:t>
            </w:r>
          </w:p>
        </w:tc>
        <w:tc>
          <w:tcPr>
            <w:tcW w:w="890" w:type="dxa"/>
            <w:tcBorders>
              <w:top w:val="nil"/>
              <w:left w:val="nil"/>
              <w:bottom w:val="nil"/>
              <w:right w:val="nil"/>
            </w:tcBorders>
            <w:shd w:val="clear" w:color="auto" w:fill="auto"/>
            <w:vAlign w:val="center"/>
          </w:tcPr>
          <w:p w14:paraId="348A087C" w14:textId="68184095" w:rsidR="004428C3" w:rsidRPr="004428C3" w:rsidRDefault="004428C3" w:rsidP="004428C3">
            <w:pPr>
              <w:pStyle w:val="TableText0"/>
              <w:jc w:val="right"/>
              <w:rPr>
                <w:szCs w:val="24"/>
                <w:highlight w:val="yellow"/>
              </w:rPr>
            </w:pPr>
            <w:r w:rsidRPr="004428C3">
              <w:rPr>
                <w:rFonts w:cs="Arial"/>
                <w:color w:val="000000"/>
                <w:kern w:val="24"/>
                <w:szCs w:val="24"/>
              </w:rPr>
              <w:t>0.33</w:t>
            </w:r>
          </w:p>
        </w:tc>
        <w:tc>
          <w:tcPr>
            <w:tcW w:w="1202" w:type="dxa"/>
            <w:tcBorders>
              <w:top w:val="nil"/>
              <w:left w:val="nil"/>
              <w:bottom w:val="nil"/>
              <w:right w:val="nil"/>
            </w:tcBorders>
            <w:shd w:val="clear" w:color="auto" w:fill="auto"/>
            <w:vAlign w:val="center"/>
          </w:tcPr>
          <w:p w14:paraId="2E745324" w14:textId="1372C370" w:rsidR="004428C3" w:rsidRPr="004428C3" w:rsidRDefault="004428C3" w:rsidP="004428C3">
            <w:pPr>
              <w:pStyle w:val="TableText0"/>
              <w:jc w:val="right"/>
              <w:rPr>
                <w:szCs w:val="24"/>
                <w:highlight w:val="yellow"/>
              </w:rPr>
            </w:pPr>
            <w:r w:rsidRPr="004428C3">
              <w:rPr>
                <w:rFonts w:cs="Arial"/>
                <w:color w:val="000000"/>
                <w:kern w:val="24"/>
                <w:szCs w:val="24"/>
              </w:rPr>
              <w:t>0.002</w:t>
            </w:r>
          </w:p>
        </w:tc>
      </w:tr>
      <w:tr w:rsidR="004428C3" w:rsidRPr="009A1FE1" w14:paraId="71631F8E" w14:textId="77777777" w:rsidTr="00290540">
        <w:trPr>
          <w:trHeight w:val="317"/>
        </w:trPr>
        <w:tc>
          <w:tcPr>
            <w:tcW w:w="2104" w:type="dxa"/>
            <w:tcBorders>
              <w:right w:val="nil"/>
            </w:tcBorders>
            <w:hideMark/>
          </w:tcPr>
          <w:p w14:paraId="6BEEAD92" w14:textId="63965E1E" w:rsidR="004428C3" w:rsidRPr="009A1FE1" w:rsidRDefault="004428C3" w:rsidP="004428C3">
            <w:pPr>
              <w:pStyle w:val="TableText0"/>
              <w:jc w:val="right"/>
            </w:pPr>
            <w:r w:rsidRPr="009A1FE1">
              <w:t>2</w:t>
            </w:r>
          </w:p>
        </w:tc>
        <w:tc>
          <w:tcPr>
            <w:tcW w:w="1317" w:type="dxa"/>
            <w:tcBorders>
              <w:top w:val="nil"/>
              <w:left w:val="nil"/>
              <w:bottom w:val="nil"/>
              <w:right w:val="nil"/>
            </w:tcBorders>
            <w:shd w:val="clear" w:color="auto" w:fill="auto"/>
            <w:vAlign w:val="center"/>
          </w:tcPr>
          <w:p w14:paraId="3E859BE5" w14:textId="54AD1C9D" w:rsidR="004428C3" w:rsidRPr="004428C3" w:rsidRDefault="004428C3" w:rsidP="004428C3">
            <w:pPr>
              <w:pStyle w:val="TableText0"/>
              <w:jc w:val="right"/>
              <w:rPr>
                <w:szCs w:val="24"/>
                <w:highlight w:val="yellow"/>
              </w:rPr>
            </w:pPr>
            <w:r w:rsidRPr="004428C3">
              <w:rPr>
                <w:rFonts w:cs="Arial"/>
                <w:color w:val="000000"/>
                <w:kern w:val="24"/>
                <w:szCs w:val="24"/>
              </w:rPr>
              <w:t>1522</w:t>
            </w:r>
          </w:p>
        </w:tc>
        <w:tc>
          <w:tcPr>
            <w:tcW w:w="1300" w:type="dxa"/>
            <w:tcBorders>
              <w:top w:val="nil"/>
              <w:left w:val="nil"/>
              <w:bottom w:val="nil"/>
              <w:right w:val="nil"/>
            </w:tcBorders>
            <w:shd w:val="clear" w:color="auto" w:fill="auto"/>
            <w:vAlign w:val="center"/>
          </w:tcPr>
          <w:p w14:paraId="26BA82B9" w14:textId="0D24E911" w:rsidR="004428C3" w:rsidRPr="004428C3" w:rsidRDefault="004428C3" w:rsidP="004428C3">
            <w:pPr>
              <w:pStyle w:val="TableText0"/>
              <w:jc w:val="right"/>
              <w:rPr>
                <w:szCs w:val="24"/>
                <w:highlight w:val="yellow"/>
              </w:rPr>
            </w:pPr>
            <w:r w:rsidRPr="004428C3">
              <w:rPr>
                <w:rFonts w:cs="Arial"/>
                <w:color w:val="000000"/>
                <w:kern w:val="24"/>
                <w:szCs w:val="24"/>
              </w:rPr>
              <w:t>1523</w:t>
            </w:r>
          </w:p>
        </w:tc>
        <w:tc>
          <w:tcPr>
            <w:tcW w:w="2299" w:type="dxa"/>
            <w:tcBorders>
              <w:top w:val="nil"/>
              <w:left w:val="nil"/>
              <w:bottom w:val="nil"/>
              <w:right w:val="nil"/>
            </w:tcBorders>
            <w:shd w:val="clear" w:color="auto" w:fill="auto"/>
            <w:vAlign w:val="center"/>
          </w:tcPr>
          <w:p w14:paraId="5C35C793" w14:textId="1A773E73" w:rsidR="004428C3" w:rsidRPr="004428C3" w:rsidRDefault="004428C3" w:rsidP="00C60EF6">
            <w:pPr>
              <w:pStyle w:val="TableText0"/>
              <w:ind w:right="720"/>
              <w:jc w:val="right"/>
              <w:rPr>
                <w:szCs w:val="24"/>
                <w:highlight w:val="yellow"/>
              </w:rPr>
            </w:pPr>
            <w:r w:rsidRPr="004428C3">
              <w:rPr>
                <w:rFonts w:cs="Arial"/>
                <w:color w:val="000000"/>
                <w:kern w:val="24"/>
                <w:szCs w:val="24"/>
              </w:rPr>
              <w:t>1.4</w:t>
            </w:r>
          </w:p>
        </w:tc>
        <w:tc>
          <w:tcPr>
            <w:tcW w:w="824" w:type="dxa"/>
            <w:tcBorders>
              <w:top w:val="nil"/>
              <w:left w:val="nil"/>
              <w:bottom w:val="nil"/>
              <w:right w:val="nil"/>
            </w:tcBorders>
            <w:shd w:val="clear" w:color="auto" w:fill="auto"/>
            <w:vAlign w:val="center"/>
          </w:tcPr>
          <w:p w14:paraId="1636407A" w14:textId="78FE4E79" w:rsidR="004428C3" w:rsidRPr="004428C3" w:rsidRDefault="004428C3" w:rsidP="004428C3">
            <w:pPr>
              <w:pStyle w:val="TableText0"/>
              <w:jc w:val="right"/>
              <w:rPr>
                <w:szCs w:val="24"/>
                <w:highlight w:val="yellow"/>
              </w:rPr>
            </w:pPr>
            <w:r w:rsidRPr="004428C3">
              <w:rPr>
                <w:rFonts w:cs="Arial"/>
                <w:color w:val="000000"/>
                <w:kern w:val="24"/>
                <w:szCs w:val="24"/>
              </w:rPr>
              <w:t>0.06</w:t>
            </w:r>
          </w:p>
        </w:tc>
        <w:tc>
          <w:tcPr>
            <w:tcW w:w="890" w:type="dxa"/>
            <w:tcBorders>
              <w:top w:val="nil"/>
              <w:left w:val="nil"/>
              <w:bottom w:val="nil"/>
              <w:right w:val="nil"/>
            </w:tcBorders>
            <w:shd w:val="clear" w:color="auto" w:fill="auto"/>
            <w:vAlign w:val="center"/>
          </w:tcPr>
          <w:p w14:paraId="3A543547" w14:textId="02B8B0CA" w:rsidR="004428C3" w:rsidRPr="004428C3" w:rsidRDefault="004428C3" w:rsidP="004428C3">
            <w:pPr>
              <w:pStyle w:val="TableText0"/>
              <w:jc w:val="right"/>
              <w:rPr>
                <w:szCs w:val="24"/>
                <w:highlight w:val="yellow"/>
              </w:rPr>
            </w:pPr>
            <w:r w:rsidRPr="004428C3">
              <w:rPr>
                <w:rFonts w:cs="Arial"/>
                <w:color w:val="000000"/>
                <w:kern w:val="24"/>
                <w:szCs w:val="24"/>
              </w:rPr>
              <w:t>0.80</w:t>
            </w:r>
          </w:p>
        </w:tc>
        <w:tc>
          <w:tcPr>
            <w:tcW w:w="1202" w:type="dxa"/>
            <w:tcBorders>
              <w:top w:val="nil"/>
              <w:left w:val="nil"/>
              <w:bottom w:val="nil"/>
              <w:right w:val="nil"/>
            </w:tcBorders>
            <w:shd w:val="clear" w:color="auto" w:fill="auto"/>
            <w:vAlign w:val="center"/>
          </w:tcPr>
          <w:p w14:paraId="4B8CBE08" w14:textId="24D750C4"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2E963C69" w14:textId="77777777" w:rsidTr="00290540">
        <w:trPr>
          <w:trHeight w:val="317"/>
        </w:trPr>
        <w:tc>
          <w:tcPr>
            <w:tcW w:w="2104" w:type="dxa"/>
            <w:tcBorders>
              <w:right w:val="nil"/>
            </w:tcBorders>
            <w:hideMark/>
          </w:tcPr>
          <w:p w14:paraId="02BE84F3" w14:textId="77777777" w:rsidR="004428C3" w:rsidRPr="009A1FE1" w:rsidRDefault="004428C3" w:rsidP="004428C3">
            <w:pPr>
              <w:pStyle w:val="TableText0"/>
              <w:jc w:val="right"/>
            </w:pPr>
            <w:r w:rsidRPr="009A1FE1">
              <w:t>3–5</w:t>
            </w:r>
          </w:p>
        </w:tc>
        <w:tc>
          <w:tcPr>
            <w:tcW w:w="1317" w:type="dxa"/>
            <w:tcBorders>
              <w:top w:val="nil"/>
              <w:left w:val="nil"/>
              <w:bottom w:val="nil"/>
              <w:right w:val="nil"/>
            </w:tcBorders>
            <w:shd w:val="clear" w:color="auto" w:fill="auto"/>
            <w:vAlign w:val="center"/>
          </w:tcPr>
          <w:p w14:paraId="61FF0337" w14:textId="4DF67152" w:rsidR="004428C3" w:rsidRPr="004428C3" w:rsidRDefault="004428C3" w:rsidP="004428C3">
            <w:pPr>
              <w:pStyle w:val="TableText0"/>
              <w:jc w:val="right"/>
              <w:rPr>
                <w:szCs w:val="24"/>
                <w:highlight w:val="yellow"/>
              </w:rPr>
            </w:pPr>
            <w:r w:rsidRPr="004428C3">
              <w:rPr>
                <w:rFonts w:cs="Arial"/>
                <w:color w:val="000000"/>
                <w:kern w:val="24"/>
                <w:szCs w:val="24"/>
              </w:rPr>
              <w:t>1516</w:t>
            </w:r>
          </w:p>
        </w:tc>
        <w:tc>
          <w:tcPr>
            <w:tcW w:w="1300" w:type="dxa"/>
            <w:tcBorders>
              <w:top w:val="nil"/>
              <w:left w:val="nil"/>
              <w:bottom w:val="nil"/>
              <w:right w:val="nil"/>
            </w:tcBorders>
            <w:shd w:val="clear" w:color="auto" w:fill="auto"/>
            <w:vAlign w:val="center"/>
          </w:tcPr>
          <w:p w14:paraId="0F2B43E1" w14:textId="26D4519C" w:rsidR="004428C3" w:rsidRPr="004428C3" w:rsidRDefault="004428C3" w:rsidP="004428C3">
            <w:pPr>
              <w:pStyle w:val="TableText0"/>
              <w:jc w:val="right"/>
              <w:rPr>
                <w:szCs w:val="24"/>
                <w:highlight w:val="yellow"/>
              </w:rPr>
            </w:pPr>
            <w:r w:rsidRPr="004428C3">
              <w:rPr>
                <w:rFonts w:cs="Arial"/>
                <w:color w:val="000000"/>
                <w:kern w:val="24"/>
                <w:szCs w:val="24"/>
              </w:rPr>
              <w:t>1516</w:t>
            </w:r>
          </w:p>
        </w:tc>
        <w:tc>
          <w:tcPr>
            <w:tcW w:w="2299" w:type="dxa"/>
            <w:tcBorders>
              <w:top w:val="nil"/>
              <w:left w:val="nil"/>
              <w:bottom w:val="nil"/>
              <w:right w:val="nil"/>
            </w:tcBorders>
            <w:shd w:val="clear" w:color="auto" w:fill="auto"/>
            <w:vAlign w:val="center"/>
          </w:tcPr>
          <w:p w14:paraId="09D7D2A0" w14:textId="7F0527B3" w:rsidR="004428C3" w:rsidRPr="004428C3" w:rsidRDefault="004428C3" w:rsidP="00C60EF6">
            <w:pPr>
              <w:pStyle w:val="TableText0"/>
              <w:ind w:right="720"/>
              <w:jc w:val="right"/>
              <w:rPr>
                <w:szCs w:val="24"/>
                <w:highlight w:val="yellow"/>
              </w:rPr>
            </w:pPr>
            <w:r w:rsidRPr="004428C3">
              <w:rPr>
                <w:rFonts w:cs="Arial"/>
                <w:color w:val="000000"/>
                <w:kern w:val="24"/>
                <w:szCs w:val="24"/>
              </w:rPr>
              <w:t>0.3</w:t>
            </w:r>
          </w:p>
        </w:tc>
        <w:tc>
          <w:tcPr>
            <w:tcW w:w="824" w:type="dxa"/>
            <w:tcBorders>
              <w:top w:val="nil"/>
              <w:left w:val="nil"/>
              <w:bottom w:val="nil"/>
              <w:right w:val="nil"/>
            </w:tcBorders>
            <w:shd w:val="clear" w:color="auto" w:fill="auto"/>
            <w:vAlign w:val="center"/>
          </w:tcPr>
          <w:p w14:paraId="37B80D55" w14:textId="01ADA6AB" w:rsidR="004428C3" w:rsidRPr="004428C3" w:rsidRDefault="004428C3" w:rsidP="004428C3">
            <w:pPr>
              <w:pStyle w:val="TableText0"/>
              <w:jc w:val="right"/>
              <w:rPr>
                <w:szCs w:val="24"/>
                <w:highlight w:val="yellow"/>
              </w:rPr>
            </w:pPr>
            <w:r w:rsidRPr="004428C3">
              <w:rPr>
                <w:rFonts w:cs="Arial"/>
                <w:color w:val="000000"/>
                <w:kern w:val="24"/>
                <w:szCs w:val="24"/>
              </w:rPr>
              <w:t>0.01</w:t>
            </w:r>
          </w:p>
        </w:tc>
        <w:tc>
          <w:tcPr>
            <w:tcW w:w="890" w:type="dxa"/>
            <w:tcBorders>
              <w:top w:val="nil"/>
              <w:left w:val="nil"/>
              <w:bottom w:val="nil"/>
              <w:right w:val="nil"/>
            </w:tcBorders>
            <w:shd w:val="clear" w:color="auto" w:fill="auto"/>
            <w:vAlign w:val="center"/>
          </w:tcPr>
          <w:p w14:paraId="2AE43B1D" w14:textId="061969D7" w:rsidR="004428C3" w:rsidRPr="004428C3" w:rsidRDefault="004428C3" w:rsidP="004428C3">
            <w:pPr>
              <w:pStyle w:val="TableText0"/>
              <w:jc w:val="right"/>
              <w:rPr>
                <w:szCs w:val="24"/>
                <w:highlight w:val="yellow"/>
              </w:rPr>
            </w:pPr>
            <w:r w:rsidRPr="004428C3">
              <w:rPr>
                <w:rFonts w:cs="Arial"/>
                <w:color w:val="000000"/>
                <w:kern w:val="24"/>
                <w:szCs w:val="24"/>
              </w:rPr>
              <w:t>0.93</w:t>
            </w:r>
          </w:p>
        </w:tc>
        <w:tc>
          <w:tcPr>
            <w:tcW w:w="1202" w:type="dxa"/>
            <w:tcBorders>
              <w:top w:val="nil"/>
              <w:left w:val="nil"/>
              <w:bottom w:val="nil"/>
              <w:right w:val="nil"/>
            </w:tcBorders>
            <w:shd w:val="clear" w:color="auto" w:fill="auto"/>
            <w:vAlign w:val="center"/>
          </w:tcPr>
          <w:p w14:paraId="10BC9B15" w14:textId="080B7E99"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73ABDFFC" w14:textId="77777777" w:rsidTr="00290540">
        <w:trPr>
          <w:trHeight w:val="317"/>
        </w:trPr>
        <w:tc>
          <w:tcPr>
            <w:tcW w:w="2104" w:type="dxa"/>
            <w:tcBorders>
              <w:right w:val="nil"/>
            </w:tcBorders>
            <w:hideMark/>
          </w:tcPr>
          <w:p w14:paraId="5498626F" w14:textId="77777777" w:rsidR="004428C3" w:rsidRPr="009A1FE1" w:rsidRDefault="004428C3" w:rsidP="004428C3">
            <w:pPr>
              <w:pStyle w:val="TableText0"/>
              <w:jc w:val="right"/>
            </w:pPr>
            <w:r w:rsidRPr="009A1FE1">
              <w:t>6–8</w:t>
            </w:r>
          </w:p>
        </w:tc>
        <w:tc>
          <w:tcPr>
            <w:tcW w:w="1317" w:type="dxa"/>
            <w:tcBorders>
              <w:top w:val="nil"/>
              <w:left w:val="nil"/>
              <w:bottom w:val="nil"/>
              <w:right w:val="nil"/>
            </w:tcBorders>
            <w:shd w:val="clear" w:color="auto" w:fill="auto"/>
            <w:vAlign w:val="center"/>
          </w:tcPr>
          <w:p w14:paraId="75051171" w14:textId="11A1A8BA" w:rsidR="004428C3" w:rsidRPr="004428C3" w:rsidRDefault="004428C3" w:rsidP="004428C3">
            <w:pPr>
              <w:pStyle w:val="TableText0"/>
              <w:jc w:val="right"/>
              <w:rPr>
                <w:szCs w:val="24"/>
                <w:highlight w:val="yellow"/>
              </w:rPr>
            </w:pPr>
            <w:r w:rsidRPr="004428C3">
              <w:rPr>
                <w:rFonts w:cs="Arial"/>
                <w:color w:val="000000"/>
                <w:kern w:val="24"/>
                <w:szCs w:val="24"/>
              </w:rPr>
              <w:t>1536</w:t>
            </w:r>
          </w:p>
        </w:tc>
        <w:tc>
          <w:tcPr>
            <w:tcW w:w="1300" w:type="dxa"/>
            <w:tcBorders>
              <w:top w:val="nil"/>
              <w:left w:val="nil"/>
              <w:bottom w:val="nil"/>
              <w:right w:val="nil"/>
            </w:tcBorders>
            <w:shd w:val="clear" w:color="auto" w:fill="auto"/>
            <w:vAlign w:val="center"/>
          </w:tcPr>
          <w:p w14:paraId="5E7B0313" w14:textId="06DAF550" w:rsidR="004428C3" w:rsidRPr="004428C3" w:rsidRDefault="004428C3" w:rsidP="004428C3">
            <w:pPr>
              <w:pStyle w:val="TableText0"/>
              <w:jc w:val="right"/>
              <w:rPr>
                <w:szCs w:val="24"/>
                <w:highlight w:val="yellow"/>
              </w:rPr>
            </w:pPr>
            <w:r w:rsidRPr="004428C3">
              <w:rPr>
                <w:rFonts w:cs="Arial"/>
                <w:color w:val="000000"/>
                <w:kern w:val="24"/>
                <w:szCs w:val="24"/>
              </w:rPr>
              <w:t>1536</w:t>
            </w:r>
          </w:p>
        </w:tc>
        <w:tc>
          <w:tcPr>
            <w:tcW w:w="2299" w:type="dxa"/>
            <w:tcBorders>
              <w:top w:val="nil"/>
              <w:left w:val="nil"/>
              <w:bottom w:val="nil"/>
              <w:right w:val="nil"/>
            </w:tcBorders>
            <w:shd w:val="clear" w:color="auto" w:fill="auto"/>
            <w:vAlign w:val="center"/>
          </w:tcPr>
          <w:p w14:paraId="3031E6D1" w14:textId="703BACD9" w:rsidR="004428C3" w:rsidRPr="004428C3" w:rsidRDefault="004428C3" w:rsidP="00C60EF6">
            <w:pPr>
              <w:pStyle w:val="TableText0"/>
              <w:ind w:right="720"/>
              <w:jc w:val="right"/>
              <w:rPr>
                <w:szCs w:val="24"/>
                <w:highlight w:val="yellow"/>
              </w:rPr>
            </w:pPr>
            <w:r w:rsidRPr="004428C3">
              <w:rPr>
                <w:rFonts w:cs="Arial"/>
                <w:color w:val="000000"/>
                <w:kern w:val="24"/>
                <w:szCs w:val="24"/>
              </w:rPr>
              <w:t>0.4</w:t>
            </w:r>
          </w:p>
        </w:tc>
        <w:tc>
          <w:tcPr>
            <w:tcW w:w="824" w:type="dxa"/>
            <w:tcBorders>
              <w:top w:val="nil"/>
              <w:left w:val="nil"/>
              <w:bottom w:val="nil"/>
              <w:right w:val="nil"/>
            </w:tcBorders>
            <w:shd w:val="clear" w:color="auto" w:fill="auto"/>
            <w:vAlign w:val="center"/>
          </w:tcPr>
          <w:p w14:paraId="05709D85" w14:textId="3C722065" w:rsidR="004428C3" w:rsidRPr="004428C3" w:rsidRDefault="004428C3" w:rsidP="004428C3">
            <w:pPr>
              <w:pStyle w:val="TableText0"/>
              <w:jc w:val="right"/>
              <w:rPr>
                <w:szCs w:val="24"/>
                <w:highlight w:val="yellow"/>
              </w:rPr>
            </w:pPr>
            <w:r w:rsidRPr="004428C3">
              <w:rPr>
                <w:rFonts w:cs="Arial"/>
                <w:color w:val="000000"/>
                <w:kern w:val="24"/>
                <w:szCs w:val="24"/>
              </w:rPr>
              <w:t>&lt;0.01</w:t>
            </w:r>
          </w:p>
        </w:tc>
        <w:tc>
          <w:tcPr>
            <w:tcW w:w="890" w:type="dxa"/>
            <w:tcBorders>
              <w:top w:val="nil"/>
              <w:left w:val="nil"/>
              <w:bottom w:val="nil"/>
              <w:right w:val="nil"/>
            </w:tcBorders>
            <w:shd w:val="clear" w:color="auto" w:fill="auto"/>
            <w:vAlign w:val="center"/>
          </w:tcPr>
          <w:p w14:paraId="4C57B6A1" w14:textId="3405B289" w:rsidR="004428C3" w:rsidRPr="004428C3" w:rsidRDefault="004428C3" w:rsidP="004428C3">
            <w:pPr>
              <w:pStyle w:val="TableText0"/>
              <w:jc w:val="right"/>
              <w:rPr>
                <w:szCs w:val="24"/>
                <w:highlight w:val="yellow"/>
              </w:rPr>
            </w:pPr>
            <w:r w:rsidRPr="004428C3">
              <w:rPr>
                <w:rFonts w:cs="Arial"/>
                <w:color w:val="000000"/>
                <w:kern w:val="24"/>
                <w:szCs w:val="24"/>
              </w:rPr>
              <w:t>0.97</w:t>
            </w:r>
          </w:p>
        </w:tc>
        <w:tc>
          <w:tcPr>
            <w:tcW w:w="1202" w:type="dxa"/>
            <w:tcBorders>
              <w:top w:val="nil"/>
              <w:left w:val="nil"/>
              <w:bottom w:val="nil"/>
              <w:right w:val="nil"/>
            </w:tcBorders>
            <w:shd w:val="clear" w:color="auto" w:fill="auto"/>
            <w:vAlign w:val="center"/>
          </w:tcPr>
          <w:p w14:paraId="5C062AFC" w14:textId="4311F96D"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111C5854" w14:textId="77777777" w:rsidTr="00290540">
        <w:trPr>
          <w:trHeight w:val="317"/>
        </w:trPr>
        <w:tc>
          <w:tcPr>
            <w:tcW w:w="2104" w:type="dxa"/>
            <w:tcBorders>
              <w:right w:val="nil"/>
            </w:tcBorders>
            <w:hideMark/>
          </w:tcPr>
          <w:p w14:paraId="23BCA99B" w14:textId="77777777" w:rsidR="004428C3" w:rsidRPr="009A1FE1" w:rsidRDefault="004428C3" w:rsidP="004428C3">
            <w:pPr>
              <w:pStyle w:val="TableText0"/>
              <w:jc w:val="right"/>
            </w:pPr>
            <w:r w:rsidRPr="009A1FE1">
              <w:t>9–10</w:t>
            </w:r>
          </w:p>
        </w:tc>
        <w:tc>
          <w:tcPr>
            <w:tcW w:w="1317" w:type="dxa"/>
            <w:tcBorders>
              <w:top w:val="nil"/>
              <w:left w:val="nil"/>
              <w:bottom w:val="nil"/>
              <w:right w:val="nil"/>
            </w:tcBorders>
            <w:shd w:val="clear" w:color="auto" w:fill="auto"/>
            <w:vAlign w:val="center"/>
          </w:tcPr>
          <w:p w14:paraId="17C357E2" w14:textId="7F4706FC" w:rsidR="004428C3" w:rsidRPr="004428C3" w:rsidRDefault="004428C3" w:rsidP="004428C3">
            <w:pPr>
              <w:pStyle w:val="TableText0"/>
              <w:jc w:val="right"/>
              <w:rPr>
                <w:szCs w:val="24"/>
                <w:highlight w:val="yellow"/>
              </w:rPr>
            </w:pPr>
            <w:r w:rsidRPr="004428C3">
              <w:rPr>
                <w:rFonts w:cs="Arial"/>
                <w:color w:val="000000"/>
                <w:kern w:val="24"/>
                <w:szCs w:val="24"/>
              </w:rPr>
              <w:t>1563</w:t>
            </w:r>
          </w:p>
        </w:tc>
        <w:tc>
          <w:tcPr>
            <w:tcW w:w="1300" w:type="dxa"/>
            <w:tcBorders>
              <w:top w:val="nil"/>
              <w:left w:val="nil"/>
              <w:bottom w:val="nil"/>
              <w:right w:val="nil"/>
            </w:tcBorders>
            <w:shd w:val="clear" w:color="auto" w:fill="auto"/>
            <w:vAlign w:val="center"/>
          </w:tcPr>
          <w:p w14:paraId="3C0F31E6" w14:textId="5CF7CD7E" w:rsidR="004428C3" w:rsidRPr="004428C3" w:rsidRDefault="004428C3" w:rsidP="004428C3">
            <w:pPr>
              <w:pStyle w:val="TableText0"/>
              <w:jc w:val="right"/>
              <w:rPr>
                <w:szCs w:val="24"/>
                <w:highlight w:val="yellow"/>
              </w:rPr>
            </w:pPr>
            <w:r w:rsidRPr="004428C3">
              <w:rPr>
                <w:rFonts w:cs="Arial"/>
                <w:color w:val="000000"/>
                <w:kern w:val="24"/>
                <w:szCs w:val="24"/>
              </w:rPr>
              <w:t>1565</w:t>
            </w:r>
          </w:p>
        </w:tc>
        <w:tc>
          <w:tcPr>
            <w:tcW w:w="2299" w:type="dxa"/>
            <w:tcBorders>
              <w:top w:val="nil"/>
              <w:left w:val="nil"/>
              <w:bottom w:val="nil"/>
              <w:right w:val="nil"/>
            </w:tcBorders>
            <w:shd w:val="clear" w:color="auto" w:fill="auto"/>
            <w:vAlign w:val="center"/>
          </w:tcPr>
          <w:p w14:paraId="2DFA1242" w14:textId="13BA2A25" w:rsidR="004428C3" w:rsidRPr="004428C3" w:rsidRDefault="004428C3" w:rsidP="00C60EF6">
            <w:pPr>
              <w:pStyle w:val="TableText0"/>
              <w:ind w:right="720"/>
              <w:jc w:val="right"/>
              <w:rPr>
                <w:szCs w:val="24"/>
                <w:highlight w:val="yellow"/>
              </w:rPr>
            </w:pPr>
            <w:r w:rsidRPr="004428C3">
              <w:rPr>
                <w:rFonts w:cs="Arial"/>
                <w:color w:val="000000"/>
                <w:kern w:val="24"/>
                <w:szCs w:val="24"/>
              </w:rPr>
              <w:t>1.6</w:t>
            </w:r>
          </w:p>
        </w:tc>
        <w:tc>
          <w:tcPr>
            <w:tcW w:w="824" w:type="dxa"/>
            <w:tcBorders>
              <w:top w:val="nil"/>
              <w:left w:val="nil"/>
              <w:bottom w:val="nil"/>
              <w:right w:val="nil"/>
            </w:tcBorders>
            <w:shd w:val="clear" w:color="auto" w:fill="auto"/>
            <w:vAlign w:val="center"/>
          </w:tcPr>
          <w:p w14:paraId="6D9B2F50" w14:textId="6A1D69F2" w:rsidR="004428C3" w:rsidRPr="004428C3" w:rsidRDefault="004428C3" w:rsidP="004428C3">
            <w:pPr>
              <w:pStyle w:val="TableText0"/>
              <w:jc w:val="right"/>
              <w:rPr>
                <w:szCs w:val="24"/>
                <w:highlight w:val="yellow"/>
              </w:rPr>
            </w:pPr>
            <w:r w:rsidRPr="004428C3">
              <w:rPr>
                <w:rFonts w:cs="Arial"/>
                <w:color w:val="000000"/>
                <w:kern w:val="24"/>
                <w:szCs w:val="24"/>
              </w:rPr>
              <w:t>0.17</w:t>
            </w:r>
          </w:p>
        </w:tc>
        <w:tc>
          <w:tcPr>
            <w:tcW w:w="890" w:type="dxa"/>
            <w:tcBorders>
              <w:top w:val="nil"/>
              <w:left w:val="nil"/>
              <w:bottom w:val="nil"/>
              <w:right w:val="nil"/>
            </w:tcBorders>
            <w:shd w:val="clear" w:color="auto" w:fill="auto"/>
            <w:vAlign w:val="center"/>
          </w:tcPr>
          <w:p w14:paraId="7572F8E2" w14:textId="292D26C6" w:rsidR="004428C3" w:rsidRPr="004428C3" w:rsidRDefault="004428C3" w:rsidP="004428C3">
            <w:pPr>
              <w:pStyle w:val="TableText0"/>
              <w:jc w:val="right"/>
              <w:rPr>
                <w:szCs w:val="24"/>
                <w:highlight w:val="yellow"/>
              </w:rPr>
            </w:pPr>
            <w:r w:rsidRPr="004428C3">
              <w:rPr>
                <w:rFonts w:cs="Arial"/>
                <w:color w:val="000000"/>
                <w:kern w:val="24"/>
                <w:szCs w:val="24"/>
              </w:rPr>
              <w:t>0.68</w:t>
            </w:r>
          </w:p>
        </w:tc>
        <w:tc>
          <w:tcPr>
            <w:tcW w:w="1202" w:type="dxa"/>
            <w:tcBorders>
              <w:top w:val="nil"/>
              <w:left w:val="nil"/>
              <w:bottom w:val="nil"/>
              <w:right w:val="nil"/>
            </w:tcBorders>
            <w:shd w:val="clear" w:color="auto" w:fill="auto"/>
            <w:vAlign w:val="center"/>
          </w:tcPr>
          <w:p w14:paraId="56C2FACC" w14:textId="48B10E38"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7B49BB15" w14:textId="77777777" w:rsidTr="00290540">
        <w:trPr>
          <w:trHeight w:val="317"/>
        </w:trPr>
        <w:tc>
          <w:tcPr>
            <w:tcW w:w="2104" w:type="dxa"/>
            <w:tcBorders>
              <w:right w:val="nil"/>
            </w:tcBorders>
            <w:hideMark/>
          </w:tcPr>
          <w:p w14:paraId="0775376E" w14:textId="7A50A53C" w:rsidR="004428C3" w:rsidRPr="009A1FE1" w:rsidRDefault="004428C3" w:rsidP="004428C3">
            <w:pPr>
              <w:pStyle w:val="TableText0"/>
              <w:jc w:val="right"/>
            </w:pPr>
            <w:r w:rsidRPr="009A1FE1">
              <w:t>11</w:t>
            </w:r>
          </w:p>
        </w:tc>
        <w:tc>
          <w:tcPr>
            <w:tcW w:w="1317" w:type="dxa"/>
            <w:tcBorders>
              <w:top w:val="nil"/>
              <w:left w:val="nil"/>
              <w:bottom w:val="single" w:sz="12" w:space="0" w:color="auto"/>
              <w:right w:val="nil"/>
            </w:tcBorders>
            <w:shd w:val="clear" w:color="auto" w:fill="auto"/>
            <w:vAlign w:val="center"/>
          </w:tcPr>
          <w:p w14:paraId="36DC312E" w14:textId="54708B38" w:rsidR="004428C3" w:rsidRPr="004428C3" w:rsidRDefault="004428C3" w:rsidP="004428C3">
            <w:pPr>
              <w:pStyle w:val="TableText0"/>
              <w:jc w:val="right"/>
              <w:rPr>
                <w:szCs w:val="24"/>
                <w:highlight w:val="yellow"/>
              </w:rPr>
            </w:pPr>
            <w:r w:rsidRPr="004428C3">
              <w:rPr>
                <w:rFonts w:cs="Arial"/>
                <w:color w:val="000000"/>
                <w:kern w:val="24"/>
                <w:szCs w:val="24"/>
              </w:rPr>
              <w:t>1558</w:t>
            </w:r>
          </w:p>
        </w:tc>
        <w:tc>
          <w:tcPr>
            <w:tcW w:w="1300" w:type="dxa"/>
            <w:tcBorders>
              <w:top w:val="nil"/>
              <w:left w:val="nil"/>
              <w:bottom w:val="single" w:sz="12" w:space="0" w:color="auto"/>
              <w:right w:val="nil"/>
            </w:tcBorders>
            <w:shd w:val="clear" w:color="auto" w:fill="auto"/>
            <w:vAlign w:val="center"/>
          </w:tcPr>
          <w:p w14:paraId="385790B9" w14:textId="34F23818" w:rsidR="004428C3" w:rsidRPr="004428C3" w:rsidRDefault="004428C3" w:rsidP="004428C3">
            <w:pPr>
              <w:pStyle w:val="TableText0"/>
              <w:jc w:val="right"/>
              <w:rPr>
                <w:szCs w:val="24"/>
                <w:highlight w:val="yellow"/>
              </w:rPr>
            </w:pPr>
            <w:r w:rsidRPr="004428C3">
              <w:rPr>
                <w:rFonts w:cs="Arial"/>
                <w:color w:val="000000"/>
                <w:kern w:val="24"/>
                <w:szCs w:val="24"/>
              </w:rPr>
              <w:t>1560</w:t>
            </w:r>
          </w:p>
        </w:tc>
        <w:tc>
          <w:tcPr>
            <w:tcW w:w="2299" w:type="dxa"/>
            <w:tcBorders>
              <w:top w:val="nil"/>
              <w:left w:val="nil"/>
              <w:bottom w:val="single" w:sz="12" w:space="0" w:color="auto"/>
              <w:right w:val="nil"/>
            </w:tcBorders>
            <w:shd w:val="clear" w:color="auto" w:fill="auto"/>
            <w:vAlign w:val="center"/>
          </w:tcPr>
          <w:p w14:paraId="1257C8F9" w14:textId="0EF51CF8" w:rsidR="004428C3" w:rsidRPr="004428C3" w:rsidRDefault="004428C3" w:rsidP="00C60EF6">
            <w:pPr>
              <w:pStyle w:val="TableText0"/>
              <w:ind w:right="720"/>
              <w:jc w:val="right"/>
              <w:rPr>
                <w:szCs w:val="24"/>
                <w:highlight w:val="yellow"/>
              </w:rPr>
            </w:pPr>
            <w:r w:rsidRPr="004428C3">
              <w:rPr>
                <w:rFonts w:cs="Arial"/>
                <w:color w:val="000000"/>
                <w:kern w:val="24"/>
                <w:szCs w:val="24"/>
              </w:rPr>
              <w:t>2.4</w:t>
            </w:r>
          </w:p>
        </w:tc>
        <w:tc>
          <w:tcPr>
            <w:tcW w:w="824" w:type="dxa"/>
            <w:tcBorders>
              <w:top w:val="nil"/>
              <w:left w:val="nil"/>
              <w:bottom w:val="single" w:sz="12" w:space="0" w:color="auto"/>
              <w:right w:val="nil"/>
            </w:tcBorders>
            <w:shd w:val="clear" w:color="auto" w:fill="auto"/>
            <w:vAlign w:val="center"/>
          </w:tcPr>
          <w:p w14:paraId="4CC5C209" w14:textId="7BDF2FB0" w:rsidR="004428C3" w:rsidRPr="004428C3" w:rsidRDefault="004428C3" w:rsidP="004428C3">
            <w:pPr>
              <w:pStyle w:val="TableText0"/>
              <w:jc w:val="right"/>
              <w:rPr>
                <w:szCs w:val="24"/>
                <w:highlight w:val="yellow"/>
              </w:rPr>
            </w:pPr>
            <w:r w:rsidRPr="004428C3">
              <w:rPr>
                <w:rFonts w:cs="Arial"/>
                <w:color w:val="000000"/>
                <w:kern w:val="24"/>
                <w:szCs w:val="24"/>
              </w:rPr>
              <w:t>0.03</w:t>
            </w:r>
          </w:p>
        </w:tc>
        <w:tc>
          <w:tcPr>
            <w:tcW w:w="890" w:type="dxa"/>
            <w:tcBorders>
              <w:top w:val="nil"/>
              <w:left w:val="nil"/>
              <w:bottom w:val="single" w:sz="12" w:space="0" w:color="auto"/>
              <w:right w:val="nil"/>
            </w:tcBorders>
            <w:shd w:val="clear" w:color="auto" w:fill="auto"/>
            <w:vAlign w:val="center"/>
          </w:tcPr>
          <w:p w14:paraId="59B1BB58" w14:textId="6B71E819" w:rsidR="004428C3" w:rsidRPr="004428C3" w:rsidRDefault="004428C3" w:rsidP="004428C3">
            <w:pPr>
              <w:pStyle w:val="TableText0"/>
              <w:jc w:val="right"/>
              <w:rPr>
                <w:szCs w:val="24"/>
                <w:highlight w:val="yellow"/>
              </w:rPr>
            </w:pPr>
            <w:r w:rsidRPr="004428C3">
              <w:rPr>
                <w:rFonts w:cs="Arial"/>
                <w:color w:val="000000"/>
                <w:kern w:val="24"/>
                <w:szCs w:val="24"/>
              </w:rPr>
              <w:t>0.86</w:t>
            </w:r>
          </w:p>
        </w:tc>
        <w:tc>
          <w:tcPr>
            <w:tcW w:w="1202" w:type="dxa"/>
            <w:tcBorders>
              <w:top w:val="nil"/>
              <w:left w:val="nil"/>
              <w:bottom w:val="single" w:sz="12" w:space="0" w:color="auto"/>
              <w:right w:val="nil"/>
            </w:tcBorders>
            <w:shd w:val="clear" w:color="auto" w:fill="auto"/>
            <w:vAlign w:val="center"/>
          </w:tcPr>
          <w:p w14:paraId="126D0446" w14:textId="7433A768" w:rsidR="004428C3" w:rsidRPr="004428C3" w:rsidRDefault="004428C3" w:rsidP="004428C3">
            <w:pPr>
              <w:pStyle w:val="TableText0"/>
              <w:jc w:val="right"/>
              <w:rPr>
                <w:szCs w:val="24"/>
                <w:highlight w:val="yellow"/>
              </w:rPr>
            </w:pPr>
            <w:r w:rsidRPr="004428C3">
              <w:rPr>
                <w:rFonts w:cs="Arial"/>
                <w:color w:val="000000"/>
                <w:kern w:val="24"/>
                <w:szCs w:val="24"/>
              </w:rPr>
              <w:t>&lt;.001</w:t>
            </w:r>
          </w:p>
        </w:tc>
      </w:tr>
    </w:tbl>
    <w:p w14:paraId="2F1DEE80" w14:textId="1C05548C" w:rsidR="00417F6F" w:rsidRPr="009A1FE1" w:rsidRDefault="00417F6F" w:rsidP="000D69B1">
      <w:pPr>
        <w:pStyle w:val="Heading3"/>
        <w:pageBreakBefore/>
        <w:numPr>
          <w:ilvl w:val="0"/>
          <w:numId w:val="0"/>
        </w:numPr>
        <w:ind w:left="360" w:hanging="360"/>
      </w:pPr>
      <w:bookmarkStart w:id="136" w:name="_Toc66443749"/>
      <w:r w:rsidRPr="009A1FE1">
        <w:t>References</w:t>
      </w:r>
      <w:bookmarkEnd w:id="136"/>
    </w:p>
    <w:p w14:paraId="13893197" w14:textId="08EEFAC5" w:rsidR="00CB45F6" w:rsidRPr="009A1FE1" w:rsidRDefault="00CB45F6" w:rsidP="000202F5">
      <w:pPr>
        <w:pStyle w:val="NormalChapter"/>
        <w:spacing w:after="120"/>
        <w:ind w:hanging="360"/>
      </w:pPr>
      <w:r w:rsidRPr="009A1FE1">
        <w:t>Cohen, J</w:t>
      </w:r>
      <w:r w:rsidR="00151274">
        <w:t>.</w:t>
      </w:r>
      <w:r w:rsidRPr="009A1FE1">
        <w:t xml:space="preserve"> (1988). </w:t>
      </w:r>
      <w:r w:rsidRPr="00B22CA8">
        <w:rPr>
          <w:i/>
        </w:rPr>
        <w:t xml:space="preserve">Statistical </w:t>
      </w:r>
      <w:r w:rsidR="00121B06">
        <w:rPr>
          <w:i/>
        </w:rPr>
        <w:t>p</w:t>
      </w:r>
      <w:r w:rsidRPr="00B22CA8">
        <w:rPr>
          <w:i/>
        </w:rPr>
        <w:t xml:space="preserve">ower </w:t>
      </w:r>
      <w:r w:rsidR="00121B06">
        <w:rPr>
          <w:i/>
        </w:rPr>
        <w:t>a</w:t>
      </w:r>
      <w:r w:rsidRPr="00B22CA8">
        <w:rPr>
          <w:i/>
        </w:rPr>
        <w:t xml:space="preserve">nalysis for the </w:t>
      </w:r>
      <w:r w:rsidR="00121B06">
        <w:rPr>
          <w:i/>
        </w:rPr>
        <w:t>b</w:t>
      </w:r>
      <w:r w:rsidRPr="00B22CA8">
        <w:rPr>
          <w:i/>
        </w:rPr>
        <w:t xml:space="preserve">ehavioral </w:t>
      </w:r>
      <w:r w:rsidR="00121B06">
        <w:rPr>
          <w:i/>
        </w:rPr>
        <w:t>s</w:t>
      </w:r>
      <w:r w:rsidRPr="00B22CA8">
        <w:rPr>
          <w:i/>
        </w:rPr>
        <w:t>ciences</w:t>
      </w:r>
      <w:r w:rsidRPr="009A1FE1">
        <w:t xml:space="preserve">. Routledge. </w:t>
      </w:r>
    </w:p>
    <w:p w14:paraId="659BA841" w14:textId="777EABAF" w:rsidR="000202F5" w:rsidRPr="009A1FE1" w:rsidRDefault="000202F5" w:rsidP="000202F5">
      <w:pPr>
        <w:pStyle w:val="References"/>
        <w:ind w:left="720"/>
        <w:rPr>
          <w:color w:val="333333"/>
        </w:rPr>
      </w:pPr>
      <w:r w:rsidRPr="009A1FE1">
        <w:rPr>
          <w:rStyle w:val="hlfld-contribauthor"/>
          <w:color w:val="auto"/>
        </w:rPr>
        <w:t>Dorans, N. J.</w:t>
      </w:r>
      <w:r w:rsidRPr="009A1FE1">
        <w:t xml:space="preserve"> (2013). </w:t>
      </w:r>
      <w:r w:rsidRPr="009A1FE1">
        <w:rPr>
          <w:i/>
        </w:rPr>
        <w:t>ETS contributions to the quantitative assessment of item, test, and score fairness</w:t>
      </w:r>
      <w:r w:rsidRPr="009A1FE1">
        <w:t xml:space="preserve">. (ETS Scientific and Policy Contributions Series SPC-13-04). Princeton, NJ: </w:t>
      </w:r>
      <w:r w:rsidR="00420E47">
        <w:t>ETS</w:t>
      </w:r>
      <w:r w:rsidRPr="009A1FE1">
        <w:t>.</w:t>
      </w:r>
    </w:p>
    <w:p w14:paraId="79EAC022" w14:textId="721191D7" w:rsidR="00F61429" w:rsidRPr="009A1FE1" w:rsidRDefault="00F61429" w:rsidP="000202F5">
      <w:pPr>
        <w:pStyle w:val="NormalChapter"/>
        <w:spacing w:after="120"/>
        <w:ind w:hanging="360"/>
        <w:rPr>
          <w:color w:val="363636"/>
        </w:rPr>
      </w:pPr>
      <w:bookmarkStart w:id="137" w:name="dorans_kulick_1986"/>
      <w:bookmarkEnd w:id="137"/>
      <w:r w:rsidRPr="009A1FE1">
        <w:rPr>
          <w:color w:val="363636"/>
        </w:rPr>
        <w:t xml:space="preserve">Dorans, N., and Kulick, E. (1986). Demonstrating the </w:t>
      </w:r>
      <w:r w:rsidR="00420E47">
        <w:rPr>
          <w:color w:val="363636"/>
        </w:rPr>
        <w:t>u</w:t>
      </w:r>
      <w:r w:rsidRPr="009A1FE1">
        <w:rPr>
          <w:color w:val="363636"/>
        </w:rPr>
        <w:t xml:space="preserve">tility of the </w:t>
      </w:r>
      <w:r w:rsidR="00420E47">
        <w:rPr>
          <w:color w:val="363636"/>
        </w:rPr>
        <w:t>s</w:t>
      </w:r>
      <w:r w:rsidRPr="009A1FE1">
        <w:rPr>
          <w:color w:val="363636"/>
        </w:rPr>
        <w:t xml:space="preserve">tandardization </w:t>
      </w:r>
      <w:r w:rsidR="00420E47">
        <w:rPr>
          <w:color w:val="363636"/>
        </w:rPr>
        <w:t>a</w:t>
      </w:r>
      <w:r w:rsidRPr="009A1FE1">
        <w:rPr>
          <w:color w:val="363636"/>
        </w:rPr>
        <w:t xml:space="preserve">pproach to </w:t>
      </w:r>
      <w:r w:rsidR="00420E47">
        <w:rPr>
          <w:color w:val="363636"/>
        </w:rPr>
        <w:t>a</w:t>
      </w:r>
      <w:r w:rsidRPr="009A1FE1">
        <w:rPr>
          <w:color w:val="363636"/>
        </w:rPr>
        <w:t xml:space="preserve">ssessing </w:t>
      </w:r>
      <w:r w:rsidR="00420E47">
        <w:rPr>
          <w:color w:val="363636"/>
        </w:rPr>
        <w:t>u</w:t>
      </w:r>
      <w:r w:rsidRPr="009A1FE1">
        <w:rPr>
          <w:color w:val="363636"/>
        </w:rPr>
        <w:t xml:space="preserve">nexpected </w:t>
      </w:r>
      <w:r w:rsidR="00420E47">
        <w:rPr>
          <w:color w:val="363636"/>
        </w:rPr>
        <w:t>d</w:t>
      </w:r>
      <w:r w:rsidRPr="009A1FE1">
        <w:rPr>
          <w:color w:val="363636"/>
        </w:rPr>
        <w:t xml:space="preserve">ifferential </w:t>
      </w:r>
      <w:r w:rsidR="00420E47">
        <w:rPr>
          <w:color w:val="363636"/>
        </w:rPr>
        <w:t>i</w:t>
      </w:r>
      <w:r w:rsidRPr="009A1FE1">
        <w:rPr>
          <w:color w:val="363636"/>
        </w:rPr>
        <w:t xml:space="preserve">tem </w:t>
      </w:r>
      <w:r w:rsidR="00420E47">
        <w:rPr>
          <w:color w:val="363636"/>
        </w:rPr>
        <w:t>p</w:t>
      </w:r>
      <w:r w:rsidRPr="009A1FE1">
        <w:rPr>
          <w:color w:val="363636"/>
        </w:rPr>
        <w:t xml:space="preserve">erformance on the Scholastic Aptitude Test. </w:t>
      </w:r>
      <w:r w:rsidRPr="009A1FE1">
        <w:rPr>
          <w:rStyle w:val="Emphasis"/>
          <w:color w:val="363636"/>
        </w:rPr>
        <w:t>Journal of Educational Measurement, 23</w:t>
      </w:r>
      <w:r w:rsidR="00420E47">
        <w:rPr>
          <w:color w:val="363636"/>
        </w:rPr>
        <w:t>,</w:t>
      </w:r>
      <w:r w:rsidRPr="009A1FE1">
        <w:rPr>
          <w:color w:val="363636"/>
        </w:rPr>
        <w:t xml:space="preserve"> 355–68.</w:t>
      </w:r>
    </w:p>
    <w:p w14:paraId="6C657B0D" w14:textId="1DB70F4A" w:rsidR="000202F5" w:rsidRPr="009A1FE1" w:rsidRDefault="000202F5" w:rsidP="000202F5">
      <w:pPr>
        <w:pStyle w:val="References"/>
        <w:ind w:left="720" w:hanging="360"/>
      </w:pPr>
      <w:r w:rsidRPr="009A1FE1">
        <w:t xml:space="preserve">Dorans, N. J., &amp; Schmitt, A. P. (1993). Constructed response and differential item functioning: A pragmatic approach. In R. E. Bennett &amp; W. C. Ward (Eds.), </w:t>
      </w:r>
      <w:r w:rsidRPr="009A1FE1">
        <w:rPr>
          <w:i/>
        </w:rPr>
        <w:t>Construction versus choice in cognitive measurement</w:t>
      </w:r>
      <w:r w:rsidRPr="009A1FE1">
        <w:t xml:space="preserve"> (pp. 135–65). Erlbaum.</w:t>
      </w:r>
    </w:p>
    <w:p w14:paraId="07F8BB8C" w14:textId="7D6251FE" w:rsidR="005B12A0" w:rsidRPr="009A1FE1" w:rsidRDefault="005B12A0" w:rsidP="000202F5">
      <w:pPr>
        <w:pStyle w:val="NormalChapter"/>
        <w:spacing w:after="120"/>
        <w:ind w:hanging="360"/>
      </w:pPr>
      <w:r w:rsidRPr="009A1FE1">
        <w:t xml:space="preserve">Holland, P. W., &amp; Thayer, D. T. </w:t>
      </w:r>
      <w:r w:rsidR="00713739">
        <w:t>(</w:t>
      </w:r>
      <w:r w:rsidRPr="009A1FE1">
        <w:t xml:space="preserve">1986). </w:t>
      </w:r>
      <w:r w:rsidRPr="009A1FE1">
        <w:rPr>
          <w:i/>
          <w:iCs/>
        </w:rPr>
        <w:t xml:space="preserve">Differential item functioning and the Mantel-Haenszel procedure </w:t>
      </w:r>
      <w:r w:rsidRPr="009A1FE1">
        <w:t>(ETS Research Report No. RR-86-31). Princeton, NJ: ETS.</w:t>
      </w:r>
    </w:p>
    <w:p w14:paraId="40F6637F" w14:textId="54A97D1F" w:rsidR="000202F5" w:rsidRPr="009A1FE1" w:rsidRDefault="000202F5" w:rsidP="000202F5">
      <w:pPr>
        <w:pStyle w:val="References"/>
        <w:ind w:left="720" w:hanging="360"/>
      </w:pPr>
      <w:r w:rsidRPr="009A1FE1">
        <w:t xml:space="preserve">Holland, P. W., &amp; Thayer, D. T. (1988). Differential item performance and the Mantel-Haenszel procedure. In H. Wainer &amp; H. Braun (Eds.), </w:t>
      </w:r>
      <w:r w:rsidRPr="009A1FE1">
        <w:rPr>
          <w:i/>
        </w:rPr>
        <w:t>Test validity</w:t>
      </w:r>
      <w:r w:rsidRPr="009A1FE1">
        <w:t xml:space="preserve"> (pp. 129–45). Erlbaum.</w:t>
      </w:r>
    </w:p>
    <w:p w14:paraId="10F8A85A" w14:textId="77777777" w:rsidR="000202F5" w:rsidRPr="009A1FE1" w:rsidRDefault="000202F5" w:rsidP="000202F5">
      <w:pPr>
        <w:pStyle w:val="References"/>
        <w:ind w:left="720" w:hanging="360"/>
      </w:pPr>
      <w:r w:rsidRPr="009A1FE1">
        <w:t xml:space="preserve">Mantel, N. (1963). Chi-Square tests with one degree of freedom: Extensions of the Mantel-Haenszel procedure. </w:t>
      </w:r>
      <w:r w:rsidRPr="009A1FE1">
        <w:rPr>
          <w:i/>
        </w:rPr>
        <w:t>Journal of the American Statistical Association</w:t>
      </w:r>
      <w:r w:rsidRPr="009A1FE1">
        <w:t xml:space="preserve">, </w:t>
      </w:r>
      <w:r w:rsidRPr="009A1FE1">
        <w:rPr>
          <w:i/>
        </w:rPr>
        <w:t>58</w:t>
      </w:r>
      <w:r w:rsidRPr="009A1FE1">
        <w:t>, 690–700.</w:t>
      </w:r>
    </w:p>
    <w:p w14:paraId="05EBD920" w14:textId="77777777" w:rsidR="000202F5" w:rsidRPr="009A1FE1" w:rsidRDefault="000202F5" w:rsidP="000202F5">
      <w:pPr>
        <w:pStyle w:val="References"/>
        <w:ind w:left="720" w:hanging="360"/>
      </w:pPr>
      <w:r w:rsidRPr="009A1FE1">
        <w:t xml:space="preserve">Mantel, N. &amp; Haenszel, W. (1959). Statistical aspects of the analyses of data from retrospective studies of disease. </w:t>
      </w:r>
      <w:r w:rsidRPr="009A1FE1">
        <w:rPr>
          <w:i/>
        </w:rPr>
        <w:t>Journal of the National Cancer Institute,</w:t>
      </w:r>
      <w:r w:rsidRPr="009A1FE1">
        <w:t xml:space="preserve"> </w:t>
      </w:r>
      <w:r w:rsidRPr="009A1FE1">
        <w:rPr>
          <w:i/>
        </w:rPr>
        <w:t>22</w:t>
      </w:r>
      <w:r w:rsidRPr="009A1FE1">
        <w:t>, 719–48.</w:t>
      </w:r>
    </w:p>
    <w:p w14:paraId="7AA329BA" w14:textId="280C38A4" w:rsidR="00C27267" w:rsidRPr="009A1FE1" w:rsidRDefault="000202F5" w:rsidP="000202F5">
      <w:pPr>
        <w:pStyle w:val="References"/>
        <w:ind w:left="720" w:hanging="360"/>
      </w:pPr>
      <w:r w:rsidRPr="009A1FE1">
        <w:t xml:space="preserve">Zwick, R., Thayer, D. T., &amp; Mazzeo, J. (1997). Descriptive and inferential procedures for assessing differential item functioning in polytomous items. </w:t>
      </w:r>
      <w:r w:rsidRPr="009A1FE1">
        <w:rPr>
          <w:i/>
        </w:rPr>
        <w:t>Applied Measurement in Education, 10</w:t>
      </w:r>
      <w:r w:rsidRPr="009A1FE1">
        <w:t>(4), 321–44.</w:t>
      </w:r>
    </w:p>
    <w:p w14:paraId="5DBE5CD2" w14:textId="6F28B7CB" w:rsidR="002E3F82" w:rsidRPr="009A1FE1" w:rsidRDefault="009B018A" w:rsidP="000D69B1">
      <w:pPr>
        <w:pStyle w:val="Heading2"/>
      </w:pPr>
      <w:bookmarkStart w:id="138" w:name="_Toc66443750"/>
      <w:r w:rsidRPr="009A1FE1">
        <w:t>Supplemental Analysis Results</w:t>
      </w:r>
      <w:bookmarkEnd w:id="138"/>
    </w:p>
    <w:p w14:paraId="7BE6108A" w14:textId="00A6C617" w:rsidR="009B018A" w:rsidRPr="009A1FE1" w:rsidRDefault="009B018A" w:rsidP="009B018A">
      <w:pPr>
        <w:rPr>
          <w:rFonts w:cs="Arial"/>
        </w:rPr>
      </w:pPr>
      <w:r w:rsidRPr="009A1FE1">
        <w:rPr>
          <w:rFonts w:cs="Arial"/>
        </w:rPr>
        <w:t xml:space="preserve">This chapter </w:t>
      </w:r>
      <w:r w:rsidR="00742484">
        <w:rPr>
          <w:rFonts w:cs="Arial"/>
        </w:rPr>
        <w:t>details</w:t>
      </w:r>
      <w:r w:rsidR="00742484" w:rsidRPr="009A1FE1">
        <w:rPr>
          <w:rFonts w:cs="Arial"/>
        </w:rPr>
        <w:t xml:space="preserve"> </w:t>
      </w:r>
      <w:r w:rsidRPr="009A1FE1">
        <w:rPr>
          <w:rFonts w:cs="Arial"/>
        </w:rPr>
        <w:t xml:space="preserve">results from analyses </w:t>
      </w:r>
      <w:r w:rsidR="005464A3">
        <w:rPr>
          <w:rFonts w:cs="Arial"/>
        </w:rPr>
        <w:t>that</w:t>
      </w:r>
      <w:r w:rsidRPr="009A1FE1">
        <w:rPr>
          <w:rFonts w:cs="Arial"/>
        </w:rPr>
        <w:t xml:space="preserve"> provide additional information to </w:t>
      </w:r>
      <w:r w:rsidR="00742484">
        <w:rPr>
          <w:rFonts w:cs="Arial"/>
        </w:rPr>
        <w:t>support the evaluation of</w:t>
      </w:r>
      <w:r w:rsidR="00742484" w:rsidRPr="009A1FE1">
        <w:rPr>
          <w:rFonts w:cs="Arial"/>
        </w:rPr>
        <w:t xml:space="preserve"> </w:t>
      </w:r>
      <w:r w:rsidRPr="009A1FE1">
        <w:rPr>
          <w:rFonts w:cs="Arial"/>
        </w:rPr>
        <w:t xml:space="preserve">whether remote and </w:t>
      </w:r>
      <w:r w:rsidR="00DA0424">
        <w:rPr>
          <w:rFonts w:cs="Arial"/>
        </w:rPr>
        <w:t>in-person</w:t>
      </w:r>
      <w:r w:rsidRPr="009A1FE1">
        <w:rPr>
          <w:rFonts w:cs="Arial"/>
        </w:rPr>
        <w:t xml:space="preserve"> scores are comparable. </w:t>
      </w:r>
    </w:p>
    <w:p w14:paraId="5BB8F01C" w14:textId="110FF7C6" w:rsidR="002E3F82" w:rsidRPr="009A1FE1" w:rsidRDefault="009B018A" w:rsidP="000D69B1">
      <w:pPr>
        <w:pStyle w:val="Heading3"/>
      </w:pPr>
      <w:bookmarkStart w:id="139" w:name="_Toc66443751"/>
      <w:r w:rsidRPr="009A1FE1">
        <w:t>Response Time</w:t>
      </w:r>
      <w:bookmarkEnd w:id="139"/>
    </w:p>
    <w:p w14:paraId="2092967D" w14:textId="7C573F72" w:rsidR="00E56A4D" w:rsidRPr="009A1FE1" w:rsidRDefault="00A119AA" w:rsidP="002D0284">
      <w:pPr>
        <w:rPr>
          <w:lang w:eastAsia="zh-CN"/>
        </w:rPr>
      </w:pPr>
      <w:r w:rsidRPr="009A1FE1">
        <w:rPr>
          <w:lang w:eastAsia="zh-CN"/>
        </w:rPr>
        <w:t>Response</w:t>
      </w:r>
      <w:r w:rsidR="00742484">
        <w:rPr>
          <w:lang w:eastAsia="zh-CN"/>
        </w:rPr>
        <w:t>-</w:t>
      </w:r>
      <w:r w:rsidRPr="009A1FE1">
        <w:rPr>
          <w:lang w:eastAsia="zh-CN"/>
        </w:rPr>
        <w:t xml:space="preserve">time information was evaluated for students testing </w:t>
      </w:r>
      <w:r w:rsidR="00363945">
        <w:rPr>
          <w:lang w:eastAsia="zh-CN"/>
        </w:rPr>
        <w:t>in person</w:t>
      </w:r>
      <w:r w:rsidRPr="009A1FE1">
        <w:rPr>
          <w:lang w:eastAsia="zh-CN"/>
        </w:rPr>
        <w:t xml:space="preserve"> and remotely at each of</w:t>
      </w:r>
      <w:r w:rsidR="005B79BC">
        <w:rPr>
          <w:lang w:eastAsia="zh-CN"/>
        </w:rPr>
        <w:t xml:space="preserve"> the</w:t>
      </w:r>
      <w:r w:rsidRPr="009A1FE1">
        <w:rPr>
          <w:lang w:eastAsia="zh-CN"/>
        </w:rPr>
        <w:t xml:space="preserve"> four ELPAC performance levels. Because the numbers of students in these </w:t>
      </w:r>
      <w:r w:rsidR="00E56A4D" w:rsidRPr="009A1FE1">
        <w:rPr>
          <w:lang w:eastAsia="zh-CN"/>
        </w:rPr>
        <w:t>classifications were very small in the lowest and highest grades, re</w:t>
      </w:r>
      <w:r w:rsidRPr="009A1FE1">
        <w:rPr>
          <w:lang w:eastAsia="zh-CN"/>
        </w:rPr>
        <w:t>sponse</w:t>
      </w:r>
      <w:r w:rsidR="00742484">
        <w:rPr>
          <w:lang w:eastAsia="zh-CN"/>
        </w:rPr>
        <w:t>-</w:t>
      </w:r>
      <w:r w:rsidRPr="009A1FE1">
        <w:rPr>
          <w:lang w:eastAsia="zh-CN"/>
        </w:rPr>
        <w:t xml:space="preserve">time information is provided </w:t>
      </w:r>
      <w:r w:rsidR="06DCC0D4" w:rsidRPr="1E2CD1F7">
        <w:rPr>
          <w:lang w:eastAsia="zh-CN"/>
        </w:rPr>
        <w:t xml:space="preserve">only </w:t>
      </w:r>
      <w:r w:rsidRPr="009A1FE1">
        <w:rPr>
          <w:lang w:eastAsia="zh-CN"/>
        </w:rPr>
        <w:t>for students in grade</w:t>
      </w:r>
      <w:r w:rsidR="00595308">
        <w:rPr>
          <w:lang w:eastAsia="zh-CN"/>
        </w:rPr>
        <w:t xml:space="preserve"> spans</w:t>
      </w:r>
      <w:r w:rsidRPr="009A1FE1">
        <w:rPr>
          <w:lang w:eastAsia="zh-CN"/>
        </w:rPr>
        <w:t xml:space="preserve"> </w:t>
      </w:r>
      <w:r w:rsidR="005A2C1A" w:rsidRPr="009A1FE1">
        <w:rPr>
          <w:lang w:eastAsia="zh-CN"/>
        </w:rPr>
        <w:t>three</w:t>
      </w:r>
      <w:r w:rsidR="00E56A4D" w:rsidRPr="009A1FE1">
        <w:rPr>
          <w:lang w:eastAsia="zh-CN"/>
        </w:rPr>
        <w:t xml:space="preserve"> </w:t>
      </w:r>
      <w:r w:rsidR="0032113E">
        <w:rPr>
          <w:lang w:eastAsia="zh-CN"/>
        </w:rPr>
        <w:t>through</w:t>
      </w:r>
      <w:r w:rsidR="0032113E" w:rsidRPr="009A1FE1">
        <w:rPr>
          <w:lang w:eastAsia="zh-CN"/>
        </w:rPr>
        <w:t xml:space="preserve"> </w:t>
      </w:r>
      <w:r w:rsidR="005A2C1A" w:rsidRPr="009A1FE1">
        <w:rPr>
          <w:lang w:eastAsia="zh-CN"/>
        </w:rPr>
        <w:t>five</w:t>
      </w:r>
      <w:r w:rsidR="00E56A4D" w:rsidRPr="009A1FE1">
        <w:rPr>
          <w:lang w:eastAsia="zh-CN"/>
        </w:rPr>
        <w:t xml:space="preserve">, </w:t>
      </w:r>
      <w:r w:rsidR="005A2C1A" w:rsidRPr="009A1FE1">
        <w:rPr>
          <w:lang w:eastAsia="zh-CN"/>
        </w:rPr>
        <w:t>six</w:t>
      </w:r>
      <w:r w:rsidR="00E56A4D" w:rsidRPr="009A1FE1">
        <w:rPr>
          <w:lang w:eastAsia="zh-CN"/>
        </w:rPr>
        <w:t xml:space="preserve"> </w:t>
      </w:r>
      <w:r w:rsidR="0032113E">
        <w:rPr>
          <w:lang w:eastAsia="zh-CN"/>
        </w:rPr>
        <w:t>through</w:t>
      </w:r>
      <w:r w:rsidR="0032113E" w:rsidRPr="009A1FE1">
        <w:rPr>
          <w:lang w:eastAsia="zh-CN"/>
        </w:rPr>
        <w:t xml:space="preserve"> </w:t>
      </w:r>
      <w:r w:rsidR="005A2C1A" w:rsidRPr="009A1FE1">
        <w:rPr>
          <w:lang w:eastAsia="zh-CN"/>
        </w:rPr>
        <w:t>eight</w:t>
      </w:r>
      <w:r w:rsidR="00595308">
        <w:rPr>
          <w:lang w:eastAsia="zh-CN"/>
        </w:rPr>
        <w:t>,</w:t>
      </w:r>
      <w:r w:rsidR="00E56A4D" w:rsidRPr="009A1FE1">
        <w:rPr>
          <w:lang w:eastAsia="zh-CN"/>
        </w:rPr>
        <w:t xml:space="preserve"> and </w:t>
      </w:r>
      <w:r w:rsidR="005A2C1A" w:rsidRPr="009A1FE1">
        <w:rPr>
          <w:lang w:eastAsia="zh-CN"/>
        </w:rPr>
        <w:t>nine</w:t>
      </w:r>
      <w:r w:rsidR="00E56A4D" w:rsidRPr="009A1FE1">
        <w:rPr>
          <w:lang w:eastAsia="zh-CN"/>
        </w:rPr>
        <w:t xml:space="preserve"> </w:t>
      </w:r>
      <w:r w:rsidR="00595308">
        <w:rPr>
          <w:lang w:eastAsia="zh-CN"/>
        </w:rPr>
        <w:t>and</w:t>
      </w:r>
      <w:r w:rsidR="00595308" w:rsidRPr="009A1FE1">
        <w:rPr>
          <w:lang w:eastAsia="zh-CN"/>
        </w:rPr>
        <w:t xml:space="preserve"> </w:t>
      </w:r>
      <w:r w:rsidR="005A2C1A" w:rsidRPr="009A1FE1">
        <w:rPr>
          <w:lang w:eastAsia="zh-CN"/>
        </w:rPr>
        <w:t>ten</w:t>
      </w:r>
      <w:r w:rsidR="00E56A4D" w:rsidRPr="009A1FE1">
        <w:rPr>
          <w:lang w:eastAsia="zh-CN"/>
        </w:rPr>
        <w:t xml:space="preserve">. </w:t>
      </w:r>
    </w:p>
    <w:p w14:paraId="2BFECC50" w14:textId="40D6A9A5" w:rsidR="00C11D5C" w:rsidRDefault="009C5794" w:rsidP="002D0284">
      <w:pPr>
        <w:rPr>
          <w:lang w:eastAsia="zh-CN"/>
        </w:rPr>
      </w:pPr>
      <w:r>
        <w:rPr>
          <w:lang w:eastAsia="zh-CN"/>
        </w:rPr>
        <w:t>Oral language r</w:t>
      </w:r>
      <w:r w:rsidR="00E56A4D" w:rsidRPr="009A1FE1">
        <w:rPr>
          <w:lang w:eastAsia="zh-CN"/>
        </w:rPr>
        <w:t>esults for grade</w:t>
      </w:r>
      <w:r w:rsidR="00595308">
        <w:rPr>
          <w:lang w:eastAsia="zh-CN"/>
        </w:rPr>
        <w:t xml:space="preserve"> span</w:t>
      </w:r>
      <w:r w:rsidR="00E56A4D" w:rsidRPr="009A1FE1">
        <w:rPr>
          <w:lang w:eastAsia="zh-CN"/>
        </w:rPr>
        <w:t xml:space="preserve"> </w:t>
      </w:r>
      <w:r w:rsidR="005A2C1A" w:rsidRPr="009A1FE1">
        <w:rPr>
          <w:lang w:eastAsia="zh-CN"/>
        </w:rPr>
        <w:t xml:space="preserve">three </w:t>
      </w:r>
      <w:r w:rsidR="00595308">
        <w:rPr>
          <w:lang w:eastAsia="zh-CN"/>
        </w:rPr>
        <w:t>through</w:t>
      </w:r>
      <w:r w:rsidR="00595308" w:rsidRPr="009A1FE1">
        <w:rPr>
          <w:lang w:eastAsia="zh-CN"/>
        </w:rPr>
        <w:t xml:space="preserve"> </w:t>
      </w:r>
      <w:r w:rsidR="005A2C1A" w:rsidRPr="009A1FE1">
        <w:rPr>
          <w:lang w:eastAsia="zh-CN"/>
        </w:rPr>
        <w:t>five</w:t>
      </w:r>
      <w:r w:rsidR="00E56A4D" w:rsidRPr="009A1FE1">
        <w:rPr>
          <w:lang w:eastAsia="zh-CN"/>
        </w:rPr>
        <w:t xml:space="preserve"> are provided</w:t>
      </w:r>
      <w:r w:rsidR="00A119AA" w:rsidRPr="009A1FE1">
        <w:rPr>
          <w:lang w:eastAsia="zh-CN"/>
        </w:rPr>
        <w:t xml:space="preserve"> in</w:t>
      </w:r>
      <w:r w:rsidR="00E56A4D" w:rsidRPr="009A1FE1">
        <w:rPr>
          <w:lang w:eastAsia="zh-CN"/>
        </w:rPr>
        <w:t xml:space="preserve"> the box plots contained in</w:t>
      </w:r>
      <w:r w:rsidR="00A119AA" w:rsidRPr="009A1FE1">
        <w:rPr>
          <w:lang w:eastAsia="zh-CN"/>
        </w:rPr>
        <w:t xml:space="preserve"> </w:t>
      </w:r>
      <w:r w:rsidR="00255F4B" w:rsidRPr="009A1FE1">
        <w:rPr>
          <w:rStyle w:val="CrossreferenceChar"/>
        </w:rPr>
        <w:fldChar w:fldCharType="begin"/>
      </w:r>
      <w:r w:rsidR="00255F4B" w:rsidRPr="009A1FE1">
        <w:rPr>
          <w:rStyle w:val="CrossreferenceChar"/>
        </w:rPr>
        <w:instrText xml:space="preserve"> REF  _Ref63857540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w:t>
      </w:r>
      <w:r w:rsidR="006F5EE8" w:rsidRPr="0064096D">
        <w:rPr>
          <w:rStyle w:val="CrossreferenceChar"/>
        </w:rPr>
        <w:t xml:space="preserve"> 5.1</w:t>
      </w:r>
      <w:r w:rsidR="00255F4B" w:rsidRPr="009A1FE1">
        <w:rPr>
          <w:rStyle w:val="CrossreferenceChar"/>
        </w:rPr>
        <w:fldChar w:fldCharType="end"/>
      </w:r>
      <w:r w:rsidR="00A119AA" w:rsidRPr="009A1FE1">
        <w:rPr>
          <w:lang w:eastAsia="zh-CN"/>
        </w:rPr>
        <w:t xml:space="preserve">. </w:t>
      </w:r>
      <w:r w:rsidR="005D4F24" w:rsidRPr="009A1FE1">
        <w:rPr>
          <w:lang w:eastAsia="zh-CN"/>
        </w:rPr>
        <w:t>The figure contains box plot</w:t>
      </w:r>
      <w:r>
        <w:rPr>
          <w:lang w:eastAsia="zh-CN"/>
        </w:rPr>
        <w:t>s</w:t>
      </w:r>
      <w:r w:rsidR="005D4F24" w:rsidRPr="009A1FE1">
        <w:rPr>
          <w:lang w:eastAsia="zh-CN"/>
        </w:rPr>
        <w:t xml:space="preserve"> containing the mean, first quartile, second quartile, and third quartile for response time for remote and </w:t>
      </w:r>
      <w:r w:rsidR="00B45339">
        <w:rPr>
          <w:lang w:eastAsia="zh-CN"/>
        </w:rPr>
        <w:t>in-person</w:t>
      </w:r>
      <w:r w:rsidR="005D4F24" w:rsidRPr="009A1FE1">
        <w:rPr>
          <w:lang w:eastAsia="zh-CN"/>
        </w:rPr>
        <w:t xml:space="preserve"> students earning performance levels from </w:t>
      </w:r>
      <w:r w:rsidR="005A2C1A" w:rsidRPr="009A1FE1">
        <w:rPr>
          <w:lang w:eastAsia="zh-CN"/>
        </w:rPr>
        <w:t>one</w:t>
      </w:r>
      <w:r w:rsidR="005D4F24" w:rsidRPr="009A1FE1">
        <w:rPr>
          <w:lang w:eastAsia="zh-CN"/>
        </w:rPr>
        <w:t xml:space="preserve"> to </w:t>
      </w:r>
      <w:r w:rsidR="005A2C1A" w:rsidRPr="009A1FE1">
        <w:rPr>
          <w:lang w:eastAsia="zh-CN"/>
        </w:rPr>
        <w:t>four</w:t>
      </w:r>
      <w:r w:rsidR="005D4F24" w:rsidRPr="009A1FE1">
        <w:rPr>
          <w:lang w:eastAsia="zh-CN"/>
        </w:rPr>
        <w:t xml:space="preserve">. </w:t>
      </w:r>
      <w:r w:rsidR="00816A0B" w:rsidRPr="009A1FE1">
        <w:rPr>
          <w:lang w:eastAsia="zh-CN"/>
        </w:rPr>
        <w:t xml:space="preserve">The bottom of each box is the </w:t>
      </w:r>
      <w:r w:rsidR="00595308">
        <w:rPr>
          <w:lang w:eastAsia="zh-CN"/>
        </w:rPr>
        <w:t>twenty-fifth</w:t>
      </w:r>
      <w:r w:rsidR="00595308" w:rsidRPr="009A1FE1">
        <w:rPr>
          <w:lang w:eastAsia="zh-CN"/>
        </w:rPr>
        <w:t xml:space="preserve"> </w:t>
      </w:r>
      <w:r w:rsidR="00816A0B" w:rsidRPr="009A1FE1">
        <w:rPr>
          <w:lang w:eastAsia="zh-CN"/>
        </w:rPr>
        <w:t xml:space="preserve">percentile (also known as the first quartile or Q1), the top of each box is the </w:t>
      </w:r>
      <w:r w:rsidR="00595308">
        <w:rPr>
          <w:lang w:eastAsia="zh-CN"/>
        </w:rPr>
        <w:t>seventy-fifth</w:t>
      </w:r>
      <w:r w:rsidR="00595308" w:rsidRPr="009A1FE1">
        <w:rPr>
          <w:lang w:eastAsia="zh-CN"/>
        </w:rPr>
        <w:t xml:space="preserve"> </w:t>
      </w:r>
      <w:r w:rsidR="00816A0B" w:rsidRPr="009A1FE1">
        <w:rPr>
          <w:lang w:eastAsia="zh-CN"/>
        </w:rPr>
        <w:t xml:space="preserve">percentile (also known as the third quartile or Q3), the line through the box is the median, and the “+” symbol is the mean. </w:t>
      </w:r>
      <w:r w:rsidR="000F1D33" w:rsidRPr="009A1FE1">
        <w:rPr>
          <w:lang w:eastAsia="zh-CN"/>
        </w:rPr>
        <w:t xml:space="preserve">Because student data </w:t>
      </w:r>
      <w:r w:rsidR="00595308">
        <w:rPr>
          <w:lang w:eastAsia="zh-CN"/>
        </w:rPr>
        <w:t>is</w:t>
      </w:r>
      <w:r w:rsidR="00595308" w:rsidRPr="009A1FE1">
        <w:rPr>
          <w:lang w:eastAsia="zh-CN"/>
        </w:rPr>
        <w:t xml:space="preserve"> </w:t>
      </w:r>
      <w:r w:rsidR="000F1D33" w:rsidRPr="009A1FE1">
        <w:rPr>
          <w:lang w:eastAsia="zh-CN"/>
        </w:rPr>
        <w:t>weigh</w:t>
      </w:r>
      <w:r w:rsidR="001A2F8C" w:rsidRPr="009A1FE1">
        <w:rPr>
          <w:lang w:eastAsia="zh-CN"/>
        </w:rPr>
        <w:t>t</w:t>
      </w:r>
      <w:r w:rsidR="000F1D33" w:rsidRPr="009A1FE1">
        <w:rPr>
          <w:lang w:eastAsia="zh-CN"/>
        </w:rPr>
        <w:t xml:space="preserve">ed, this information is based on weights rather than on the number of students. </w:t>
      </w:r>
      <w:r w:rsidR="00816A0B" w:rsidRPr="009A1FE1">
        <w:rPr>
          <w:lang w:eastAsia="zh-CN"/>
        </w:rPr>
        <w:t xml:space="preserve">The figure shows </w:t>
      </w:r>
      <w:r w:rsidR="000156A9" w:rsidRPr="009A1FE1">
        <w:rPr>
          <w:lang w:eastAsia="zh-CN"/>
        </w:rPr>
        <w:t xml:space="preserve">that median response times </w:t>
      </w:r>
      <w:r w:rsidR="00595308">
        <w:rPr>
          <w:lang w:eastAsia="zh-CN"/>
        </w:rPr>
        <w:t>were</w:t>
      </w:r>
      <w:r w:rsidR="00595308" w:rsidRPr="009A1FE1">
        <w:rPr>
          <w:lang w:eastAsia="zh-CN"/>
        </w:rPr>
        <w:t xml:space="preserve"> </w:t>
      </w:r>
      <w:r w:rsidR="003F16AB" w:rsidRPr="009A1FE1">
        <w:rPr>
          <w:lang w:eastAsia="zh-CN"/>
        </w:rPr>
        <w:t xml:space="preserve">consistently longer for remote test takers. This difference is </w:t>
      </w:r>
      <w:r w:rsidR="003D5533">
        <w:rPr>
          <w:lang w:eastAsia="zh-CN"/>
        </w:rPr>
        <w:t xml:space="preserve">approximately </w:t>
      </w:r>
      <w:r w:rsidR="00EC56A6">
        <w:rPr>
          <w:lang w:eastAsia="zh-CN"/>
        </w:rPr>
        <w:t>10</w:t>
      </w:r>
      <w:r w:rsidR="003D5533">
        <w:rPr>
          <w:lang w:eastAsia="zh-CN"/>
        </w:rPr>
        <w:t xml:space="preserve"> minutes</w:t>
      </w:r>
      <w:r w:rsidR="00816A0B" w:rsidRPr="009A1FE1">
        <w:rPr>
          <w:lang w:eastAsia="zh-CN"/>
        </w:rPr>
        <w:t xml:space="preserve"> for </w:t>
      </w:r>
      <w:r>
        <w:rPr>
          <w:lang w:eastAsia="zh-CN"/>
        </w:rPr>
        <w:t xml:space="preserve">students in </w:t>
      </w:r>
      <w:r w:rsidR="000F1D33" w:rsidRPr="009A1FE1">
        <w:rPr>
          <w:lang w:eastAsia="zh-CN"/>
        </w:rPr>
        <w:t xml:space="preserve">performance level </w:t>
      </w:r>
      <w:r w:rsidR="005A2C1A" w:rsidRPr="009A1FE1">
        <w:rPr>
          <w:lang w:eastAsia="zh-CN"/>
        </w:rPr>
        <w:t>two</w:t>
      </w:r>
      <w:r w:rsidR="00595308">
        <w:rPr>
          <w:lang w:eastAsia="zh-CN"/>
        </w:rPr>
        <w:t>.</w:t>
      </w:r>
      <w:r w:rsidR="003F16AB" w:rsidRPr="009A1FE1">
        <w:rPr>
          <w:lang w:eastAsia="zh-CN"/>
        </w:rPr>
        <w:t xml:space="preserve"> </w:t>
      </w:r>
      <w:r w:rsidR="00595308">
        <w:rPr>
          <w:lang w:eastAsia="zh-CN"/>
        </w:rPr>
        <w:t>T</w:t>
      </w:r>
      <w:r w:rsidR="000F1D33" w:rsidRPr="009A1FE1">
        <w:rPr>
          <w:lang w:eastAsia="zh-CN"/>
        </w:rPr>
        <w:t xml:space="preserve">his </w:t>
      </w:r>
      <w:r>
        <w:rPr>
          <w:lang w:eastAsia="zh-CN"/>
        </w:rPr>
        <w:t xml:space="preserve">is </w:t>
      </w:r>
      <w:r w:rsidR="000F1D33" w:rsidRPr="009A1FE1">
        <w:rPr>
          <w:lang w:eastAsia="zh-CN"/>
        </w:rPr>
        <w:t xml:space="preserve">an unfortunate </w:t>
      </w:r>
      <w:r w:rsidR="00E8555A">
        <w:rPr>
          <w:lang w:eastAsia="zh-CN"/>
        </w:rPr>
        <w:t>outcome</w:t>
      </w:r>
      <w:r w:rsidR="000F1D33" w:rsidRPr="009A1FE1">
        <w:rPr>
          <w:lang w:eastAsia="zh-CN"/>
        </w:rPr>
        <w:t xml:space="preserve"> of the weighting of scores where a student with a long response time is assigned a large weight.</w:t>
      </w:r>
      <w:r w:rsidR="00E8555A">
        <w:rPr>
          <w:lang w:eastAsia="zh-CN"/>
        </w:rPr>
        <w:t xml:space="preserve"> For all the other performance levels, the differences in the medians were </w:t>
      </w:r>
      <w:r w:rsidR="003D5533">
        <w:rPr>
          <w:lang w:eastAsia="zh-CN"/>
        </w:rPr>
        <w:t>well under</w:t>
      </w:r>
      <w:r w:rsidR="00EC56A6">
        <w:rPr>
          <w:lang w:eastAsia="zh-CN"/>
        </w:rPr>
        <w:t xml:space="preserve"> 10</w:t>
      </w:r>
      <w:r w:rsidR="00E8555A">
        <w:rPr>
          <w:lang w:eastAsia="zh-CN"/>
        </w:rPr>
        <w:t xml:space="preserve"> minutes.</w:t>
      </w:r>
      <w:r w:rsidR="00C11D5C">
        <w:rPr>
          <w:lang w:eastAsia="zh-CN"/>
        </w:rPr>
        <w:t xml:space="preserve">  </w:t>
      </w:r>
    </w:p>
    <w:p w14:paraId="5310C878" w14:textId="519EDB66" w:rsidR="002D0284" w:rsidRPr="009A1FE1" w:rsidRDefault="00C11D5C" w:rsidP="00C11D5C">
      <w:pPr>
        <w:keepNext/>
        <w:keepLines/>
        <w:rPr>
          <w:lang w:eastAsia="zh-CN"/>
        </w:rPr>
      </w:pPr>
      <w:r w:rsidRPr="002D4E25">
        <w:rPr>
          <w:rStyle w:val="CrossreferenceChar"/>
        </w:rPr>
        <w:fldChar w:fldCharType="begin"/>
      </w:r>
      <w:r w:rsidRPr="002D4E25">
        <w:rPr>
          <w:rStyle w:val="CrossreferenceChar"/>
        </w:rPr>
        <w:instrText xml:space="preserve"> REF _Ref63857540 \h </w:instrText>
      </w:r>
      <w:r>
        <w:rPr>
          <w:rStyle w:val="CrossreferenceChar"/>
        </w:rPr>
        <w:instrText xml:space="preserve"> \* MERGEFORMAT </w:instrText>
      </w:r>
      <w:r w:rsidRPr="002D4E25">
        <w:rPr>
          <w:rStyle w:val="CrossreferenceChar"/>
        </w:rPr>
      </w:r>
      <w:r w:rsidRPr="002D4E25">
        <w:rPr>
          <w:rStyle w:val="CrossreferenceChar"/>
        </w:rPr>
        <w:fldChar w:fldCharType="separate"/>
      </w:r>
      <w:r w:rsidR="006F5EE8" w:rsidRPr="006F5EE8">
        <w:rPr>
          <w:rStyle w:val="CrossreferenceChar"/>
        </w:rPr>
        <w:t>Figure 5.1</w:t>
      </w:r>
      <w:r w:rsidRPr="002D4E25">
        <w:rPr>
          <w:rStyle w:val="CrossreferenceChar"/>
        </w:rPr>
        <w:fldChar w:fldCharType="end"/>
      </w:r>
      <w:r>
        <w:rPr>
          <w:lang w:eastAsia="zh-CN"/>
        </w:rPr>
        <w:t xml:space="preserve"> presents this data.</w:t>
      </w:r>
    </w:p>
    <w:p w14:paraId="6DE2B708" w14:textId="0636E84D" w:rsidR="000D1E93" w:rsidRPr="009A1FE1" w:rsidRDefault="472DC14F" w:rsidP="00765A68">
      <w:pPr>
        <w:pStyle w:val="Image"/>
      </w:pPr>
      <w:bookmarkStart w:id="140" w:name="_Hlk63156415"/>
      <w:r>
        <w:drawing>
          <wp:inline distT="0" distB="0" distL="0" distR="0" wp14:anchorId="18B3B858" wp14:editId="06E8C99C">
            <wp:extent cx="6372225" cy="3419475"/>
            <wp:effectExtent l="0" t="0" r="9525" b="9525"/>
            <wp:docPr id="68462036" name="Picture 68462036" descr="Median response times for oral language, grades spans three through five, was about 40 minutes except for remote test takers in performance level 2, which was closer to 5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6"/>
                    <pic:cNvPicPr/>
                  </pic:nvPicPr>
                  <pic:blipFill>
                    <a:blip r:embed="rId62">
                      <a:extLst>
                        <a:ext uri="{28A0092B-C50C-407E-A947-70E740481C1C}">
                          <a14:useLocalDpi xmlns:a14="http://schemas.microsoft.com/office/drawing/2010/main" val="0"/>
                        </a:ext>
                      </a:extLst>
                    </a:blip>
                    <a:stretch>
                      <a:fillRect/>
                    </a:stretch>
                  </pic:blipFill>
                  <pic:spPr>
                    <a:xfrm>
                      <a:off x="0" y="0"/>
                      <a:ext cx="6372225" cy="3419475"/>
                    </a:xfrm>
                    <a:prstGeom prst="rect">
                      <a:avLst/>
                    </a:prstGeom>
                  </pic:spPr>
                </pic:pic>
              </a:graphicData>
            </a:graphic>
          </wp:inline>
        </w:drawing>
      </w:r>
    </w:p>
    <w:p w14:paraId="45E774BE" w14:textId="6137F3E5" w:rsidR="002D0284" w:rsidRPr="009A1FE1" w:rsidRDefault="000D1E93" w:rsidP="000F464A">
      <w:pPr>
        <w:pStyle w:val="Captionwide"/>
        <w:keepNext/>
      </w:pPr>
      <w:bookmarkStart w:id="141" w:name="_Ref63857540"/>
      <w:bookmarkStart w:id="142" w:name="_Toc66443819"/>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1</w:t>
      </w:r>
      <w:r>
        <w:fldChar w:fldCharType="end"/>
      </w:r>
      <w:bookmarkEnd w:id="141"/>
      <w:r w:rsidRPr="009A1FE1">
        <w:t xml:space="preserve">  Response</w:t>
      </w:r>
      <w:r w:rsidR="008202BA">
        <w:t>-</w:t>
      </w:r>
      <w:r w:rsidRPr="009A1FE1">
        <w:t>Time Results: Oral</w:t>
      </w:r>
      <w:r w:rsidR="003C2DF9">
        <w:t xml:space="preserve"> Language,</w:t>
      </w:r>
      <w:r w:rsidRPr="009A1FE1">
        <w:t xml:space="preserve"> Grade</w:t>
      </w:r>
      <w:r w:rsidR="00595308">
        <w:t xml:space="preserve"> Span</w:t>
      </w:r>
      <w:r w:rsidRPr="009A1FE1">
        <w:t xml:space="preserve"> </w:t>
      </w:r>
      <w:r w:rsidR="00595308">
        <w:t>Three Through Five</w:t>
      </w:r>
      <w:bookmarkEnd w:id="142"/>
    </w:p>
    <w:p w14:paraId="59CD8ED6" w14:textId="52270C4E" w:rsidR="000F1D33" w:rsidRPr="009A1FE1" w:rsidRDefault="000F1D33"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_Ref63857540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5.1</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8747AA" w:rsidRPr="009A1FE1">
        <w:rPr>
          <w:rStyle w:val="CrossreferenceChar"/>
        </w:rPr>
        <w:fldChar w:fldCharType="begin"/>
      </w:r>
      <w:r w:rsidR="008747AA" w:rsidRPr="009A1FE1">
        <w:rPr>
          <w:rStyle w:val="CrossreferenceChar"/>
        </w:rPr>
        <w:instrText xml:space="preserve"> REF  _Ref63855476 \* Lower \h  \* MERGEFORMAT </w:instrText>
      </w:r>
      <w:r w:rsidR="008747AA" w:rsidRPr="009A1FE1">
        <w:rPr>
          <w:rStyle w:val="CrossreferenceChar"/>
        </w:rPr>
      </w:r>
      <w:r w:rsidR="008747AA" w:rsidRPr="009A1FE1">
        <w:rPr>
          <w:rStyle w:val="CrossreferenceChar"/>
        </w:rPr>
        <w:fldChar w:fldCharType="separate"/>
      </w:r>
      <w:r w:rsidR="006F5EE8" w:rsidRPr="006F5EE8">
        <w:rPr>
          <w:rStyle w:val="CrossreferenceChar"/>
        </w:rPr>
        <w:t>table 5.1</w:t>
      </w:r>
      <w:r w:rsidR="008747AA" w:rsidRPr="009A1FE1">
        <w:rPr>
          <w:rStyle w:val="CrossreferenceChar"/>
        </w:rPr>
        <w:fldChar w:fldCharType="end"/>
      </w:r>
      <w:r w:rsidRPr="009A1FE1">
        <w:t xml:space="preserve">. </w:t>
      </w:r>
    </w:p>
    <w:p w14:paraId="24ADDF92" w14:textId="502C2910" w:rsidR="00127205" w:rsidRPr="009A1FE1" w:rsidRDefault="00127205" w:rsidP="00127205">
      <w:pPr>
        <w:pStyle w:val="Caption"/>
      </w:pPr>
      <w:bookmarkStart w:id="143" w:name="_Ref63855476"/>
      <w:bookmarkStart w:id="144" w:name="_Toc66443775"/>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w:t>
      </w:r>
      <w:r>
        <w:fldChar w:fldCharType="end"/>
      </w:r>
      <w:bookmarkEnd w:id="143"/>
      <w:r w:rsidRPr="009A1FE1">
        <w:t xml:space="preserve">  Response</w:t>
      </w:r>
      <w:r w:rsidR="008202BA">
        <w:t>-</w:t>
      </w:r>
      <w:r w:rsidRPr="009A1FE1">
        <w:t>Time Results: Oral</w:t>
      </w:r>
      <w:r w:rsidR="003C2DF9">
        <w:t xml:space="preserve"> Language,</w:t>
      </w:r>
      <w:r w:rsidRPr="009A1FE1">
        <w:t xml:space="preserve"> Grade</w:t>
      </w:r>
      <w:r w:rsidR="00595308">
        <w:t xml:space="preserve"> Span</w:t>
      </w:r>
      <w:r w:rsidRPr="009A1FE1">
        <w:t xml:space="preserve"> </w:t>
      </w:r>
      <w:r w:rsidR="00595308">
        <w:t>Three Through Five</w:t>
      </w:r>
      <w:bookmarkEnd w:id="144"/>
    </w:p>
    <w:tbl>
      <w:tblPr>
        <w:tblStyle w:val="TRs"/>
        <w:tblW w:w="0" w:type="auto"/>
        <w:tblLook w:val="04A0" w:firstRow="1" w:lastRow="0" w:firstColumn="1" w:lastColumn="0" w:noHBand="0" w:noVBand="1"/>
        <w:tblDescription w:val="Response Time Results: Oral Grades 3–5"/>
      </w:tblPr>
      <w:tblGrid>
        <w:gridCol w:w="1150"/>
        <w:gridCol w:w="1102"/>
        <w:gridCol w:w="1093"/>
        <w:gridCol w:w="1103"/>
        <w:gridCol w:w="1094"/>
        <w:gridCol w:w="1103"/>
        <w:gridCol w:w="1094"/>
        <w:gridCol w:w="1103"/>
        <w:gridCol w:w="1094"/>
      </w:tblGrid>
      <w:tr w:rsidR="002D0284" w:rsidRPr="009A1FE1" w14:paraId="04895BFC"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2247C884" w14:textId="3FDD8C9B" w:rsidR="002D0284" w:rsidRPr="009A1FE1" w:rsidRDefault="00953BAC" w:rsidP="004D7B71">
            <w:pPr>
              <w:pStyle w:val="TableHead"/>
              <w:rPr>
                <w:noProof w:val="0"/>
              </w:rPr>
            </w:pPr>
            <w:r w:rsidRPr="009A1FE1">
              <w:rPr>
                <w:noProof w:val="0"/>
              </w:rPr>
              <w:t>Statistic</w:t>
            </w:r>
          </w:p>
        </w:tc>
        <w:tc>
          <w:tcPr>
            <w:tcW w:w="1102" w:type="dxa"/>
          </w:tcPr>
          <w:p w14:paraId="36E4479F" w14:textId="77777777" w:rsidR="002D0284" w:rsidRPr="009A1FE1" w:rsidRDefault="002D0284" w:rsidP="004D7B71">
            <w:pPr>
              <w:pStyle w:val="TableHead"/>
              <w:rPr>
                <w:noProof w:val="0"/>
              </w:rPr>
            </w:pPr>
            <w:r w:rsidRPr="009A1FE1">
              <w:rPr>
                <w:noProof w:val="0"/>
              </w:rPr>
              <w:t>Remote PL1</w:t>
            </w:r>
          </w:p>
        </w:tc>
        <w:tc>
          <w:tcPr>
            <w:tcW w:w="1093" w:type="dxa"/>
          </w:tcPr>
          <w:p w14:paraId="6E9C662A" w14:textId="7EDF6AE5" w:rsidR="002D0284" w:rsidRPr="009A1FE1" w:rsidRDefault="00DA0424" w:rsidP="004D7B71">
            <w:pPr>
              <w:pStyle w:val="TableHead"/>
              <w:rPr>
                <w:noProof w:val="0"/>
              </w:rPr>
            </w:pPr>
            <w:r>
              <w:rPr>
                <w:noProof w:val="0"/>
              </w:rPr>
              <w:t>In Person</w:t>
            </w:r>
            <w:r w:rsidR="002D0284" w:rsidRPr="009A1FE1">
              <w:rPr>
                <w:noProof w:val="0"/>
              </w:rPr>
              <w:t xml:space="preserve"> PL1</w:t>
            </w:r>
          </w:p>
        </w:tc>
        <w:tc>
          <w:tcPr>
            <w:tcW w:w="1103" w:type="dxa"/>
          </w:tcPr>
          <w:p w14:paraId="01085D6F" w14:textId="77777777" w:rsidR="002D0284" w:rsidRPr="009A1FE1" w:rsidRDefault="002D0284" w:rsidP="004D7B71">
            <w:pPr>
              <w:pStyle w:val="TableHead"/>
              <w:rPr>
                <w:noProof w:val="0"/>
              </w:rPr>
            </w:pPr>
            <w:r w:rsidRPr="009A1FE1">
              <w:rPr>
                <w:noProof w:val="0"/>
              </w:rPr>
              <w:t>Remote PL2</w:t>
            </w:r>
          </w:p>
        </w:tc>
        <w:tc>
          <w:tcPr>
            <w:tcW w:w="1094" w:type="dxa"/>
          </w:tcPr>
          <w:p w14:paraId="38F52EAF" w14:textId="4B6991AB" w:rsidR="002D0284" w:rsidRPr="009A1FE1" w:rsidRDefault="00DA0424" w:rsidP="004D7B71">
            <w:pPr>
              <w:pStyle w:val="TableHead"/>
              <w:rPr>
                <w:noProof w:val="0"/>
              </w:rPr>
            </w:pPr>
            <w:r>
              <w:rPr>
                <w:noProof w:val="0"/>
              </w:rPr>
              <w:t>In Person</w:t>
            </w:r>
            <w:r w:rsidRPr="009A1FE1">
              <w:rPr>
                <w:noProof w:val="0"/>
              </w:rPr>
              <w:t xml:space="preserve"> </w:t>
            </w:r>
            <w:r w:rsidR="002D0284" w:rsidRPr="009A1FE1">
              <w:rPr>
                <w:noProof w:val="0"/>
              </w:rPr>
              <w:t>PL2</w:t>
            </w:r>
          </w:p>
        </w:tc>
        <w:tc>
          <w:tcPr>
            <w:tcW w:w="1103" w:type="dxa"/>
          </w:tcPr>
          <w:p w14:paraId="310CD4BB" w14:textId="77777777" w:rsidR="002D0284" w:rsidRPr="009A1FE1" w:rsidRDefault="002D0284" w:rsidP="004D7B71">
            <w:pPr>
              <w:pStyle w:val="TableHead"/>
              <w:rPr>
                <w:noProof w:val="0"/>
              </w:rPr>
            </w:pPr>
            <w:r w:rsidRPr="009A1FE1">
              <w:rPr>
                <w:noProof w:val="0"/>
              </w:rPr>
              <w:t>Remote PL3</w:t>
            </w:r>
          </w:p>
        </w:tc>
        <w:tc>
          <w:tcPr>
            <w:tcW w:w="1094" w:type="dxa"/>
          </w:tcPr>
          <w:p w14:paraId="5449D11D" w14:textId="5F01AD1C" w:rsidR="002D0284" w:rsidRPr="009A1FE1" w:rsidRDefault="00DA0424" w:rsidP="004D7B71">
            <w:pPr>
              <w:pStyle w:val="TableHead"/>
              <w:rPr>
                <w:noProof w:val="0"/>
              </w:rPr>
            </w:pPr>
            <w:r>
              <w:rPr>
                <w:noProof w:val="0"/>
              </w:rPr>
              <w:t>In Person</w:t>
            </w:r>
            <w:r w:rsidRPr="009A1FE1">
              <w:rPr>
                <w:noProof w:val="0"/>
              </w:rPr>
              <w:t xml:space="preserve"> </w:t>
            </w:r>
            <w:r w:rsidR="002D0284" w:rsidRPr="009A1FE1">
              <w:rPr>
                <w:noProof w:val="0"/>
              </w:rPr>
              <w:t>PL3</w:t>
            </w:r>
          </w:p>
        </w:tc>
        <w:tc>
          <w:tcPr>
            <w:tcW w:w="1103" w:type="dxa"/>
          </w:tcPr>
          <w:p w14:paraId="2EE834CE" w14:textId="77777777" w:rsidR="002D0284" w:rsidRPr="009A1FE1" w:rsidRDefault="002D0284" w:rsidP="004D7B71">
            <w:pPr>
              <w:pStyle w:val="TableHead"/>
              <w:rPr>
                <w:noProof w:val="0"/>
              </w:rPr>
            </w:pPr>
            <w:r w:rsidRPr="009A1FE1">
              <w:rPr>
                <w:noProof w:val="0"/>
              </w:rPr>
              <w:t>Remote PL4</w:t>
            </w:r>
          </w:p>
        </w:tc>
        <w:tc>
          <w:tcPr>
            <w:tcW w:w="1094" w:type="dxa"/>
          </w:tcPr>
          <w:p w14:paraId="1D3E9290" w14:textId="0F7669E0" w:rsidR="002D0284" w:rsidRPr="009A1FE1" w:rsidRDefault="00DA0424" w:rsidP="004D7B71">
            <w:pPr>
              <w:pStyle w:val="TableHead"/>
              <w:rPr>
                <w:noProof w:val="0"/>
              </w:rPr>
            </w:pPr>
            <w:r>
              <w:rPr>
                <w:noProof w:val="0"/>
              </w:rPr>
              <w:t>In Person</w:t>
            </w:r>
            <w:r w:rsidRPr="009A1FE1">
              <w:rPr>
                <w:noProof w:val="0"/>
              </w:rPr>
              <w:t xml:space="preserve"> </w:t>
            </w:r>
            <w:r w:rsidR="002D0284" w:rsidRPr="009A1FE1">
              <w:rPr>
                <w:noProof w:val="0"/>
              </w:rPr>
              <w:t>PL4</w:t>
            </w:r>
          </w:p>
        </w:tc>
      </w:tr>
      <w:tr w:rsidR="00DA3678" w:rsidRPr="009A1FE1" w14:paraId="5ACFDDAC" w14:textId="77777777" w:rsidTr="00127205">
        <w:tc>
          <w:tcPr>
            <w:tcW w:w="1150" w:type="dxa"/>
          </w:tcPr>
          <w:p w14:paraId="249A7278" w14:textId="77777777" w:rsidR="00DA3678" w:rsidRPr="009A1FE1" w:rsidRDefault="00DA3678" w:rsidP="00B75147">
            <w:pPr>
              <w:pStyle w:val="TableText0"/>
            </w:pPr>
            <w:r w:rsidRPr="009A1FE1">
              <w:t>N</w:t>
            </w:r>
          </w:p>
        </w:tc>
        <w:tc>
          <w:tcPr>
            <w:tcW w:w="1102" w:type="dxa"/>
          </w:tcPr>
          <w:p w14:paraId="5426279B" w14:textId="59FA9608" w:rsidR="00DA3678" w:rsidRPr="009A1FE1" w:rsidRDefault="00DA3678" w:rsidP="0049545E">
            <w:pPr>
              <w:pStyle w:val="TableText0"/>
              <w:jc w:val="right"/>
            </w:pPr>
            <w:r w:rsidRPr="009A1FE1">
              <w:rPr>
                <w:rFonts w:cs="Arial"/>
                <w:color w:val="000000"/>
              </w:rPr>
              <w:t>68</w:t>
            </w:r>
          </w:p>
        </w:tc>
        <w:tc>
          <w:tcPr>
            <w:tcW w:w="1093" w:type="dxa"/>
          </w:tcPr>
          <w:p w14:paraId="56CA401F" w14:textId="7D5A8B7E" w:rsidR="00DA3678" w:rsidRPr="009A1FE1" w:rsidRDefault="00DA3678" w:rsidP="0049545E">
            <w:pPr>
              <w:pStyle w:val="TableText0"/>
              <w:jc w:val="right"/>
            </w:pPr>
            <w:r w:rsidRPr="009A1FE1">
              <w:rPr>
                <w:rFonts w:cs="Arial"/>
                <w:color w:val="000000"/>
              </w:rPr>
              <w:t>44</w:t>
            </w:r>
          </w:p>
        </w:tc>
        <w:tc>
          <w:tcPr>
            <w:tcW w:w="1103" w:type="dxa"/>
          </w:tcPr>
          <w:p w14:paraId="280AC4CC" w14:textId="15A651C5" w:rsidR="00DA3678" w:rsidRPr="009A1FE1" w:rsidRDefault="00DA3678" w:rsidP="0049545E">
            <w:pPr>
              <w:pStyle w:val="TableText0"/>
              <w:jc w:val="right"/>
            </w:pPr>
            <w:r w:rsidRPr="009A1FE1">
              <w:rPr>
                <w:rFonts w:cs="Arial"/>
                <w:color w:val="000000"/>
              </w:rPr>
              <w:t>366</w:t>
            </w:r>
          </w:p>
        </w:tc>
        <w:tc>
          <w:tcPr>
            <w:tcW w:w="1094" w:type="dxa"/>
          </w:tcPr>
          <w:p w14:paraId="402C904A" w14:textId="289BA2BF" w:rsidR="00DA3678" w:rsidRPr="009A1FE1" w:rsidRDefault="00DA3678" w:rsidP="0049545E">
            <w:pPr>
              <w:pStyle w:val="TableText0"/>
              <w:jc w:val="right"/>
            </w:pPr>
            <w:r w:rsidRPr="009A1FE1">
              <w:rPr>
                <w:rFonts w:cs="Arial"/>
                <w:color w:val="000000"/>
              </w:rPr>
              <w:t>229</w:t>
            </w:r>
          </w:p>
        </w:tc>
        <w:tc>
          <w:tcPr>
            <w:tcW w:w="1103" w:type="dxa"/>
          </w:tcPr>
          <w:p w14:paraId="08A839FB" w14:textId="75BF4B5B" w:rsidR="00DA3678" w:rsidRPr="009A1FE1" w:rsidRDefault="00DA3678" w:rsidP="0049545E">
            <w:pPr>
              <w:pStyle w:val="TableText0"/>
              <w:jc w:val="right"/>
            </w:pPr>
            <w:r w:rsidRPr="009A1FE1">
              <w:rPr>
                <w:rFonts w:cs="Arial"/>
                <w:color w:val="000000"/>
              </w:rPr>
              <w:t>2,214</w:t>
            </w:r>
          </w:p>
        </w:tc>
        <w:tc>
          <w:tcPr>
            <w:tcW w:w="1094" w:type="dxa"/>
          </w:tcPr>
          <w:p w14:paraId="38C51685" w14:textId="46BAD752" w:rsidR="00DA3678" w:rsidRPr="009A1FE1" w:rsidRDefault="00DA3678" w:rsidP="0049545E">
            <w:pPr>
              <w:pStyle w:val="TableText0"/>
              <w:jc w:val="right"/>
            </w:pPr>
            <w:r w:rsidRPr="009A1FE1">
              <w:rPr>
                <w:rFonts w:cs="Arial"/>
                <w:color w:val="000000"/>
              </w:rPr>
              <w:t>1,350</w:t>
            </w:r>
          </w:p>
        </w:tc>
        <w:tc>
          <w:tcPr>
            <w:tcW w:w="1103" w:type="dxa"/>
          </w:tcPr>
          <w:p w14:paraId="7BFDB8F7" w14:textId="08E348F9" w:rsidR="00DA3678" w:rsidRPr="009A1FE1" w:rsidRDefault="00DA3678" w:rsidP="0049545E">
            <w:pPr>
              <w:pStyle w:val="TableText0"/>
              <w:jc w:val="right"/>
            </w:pPr>
            <w:r w:rsidRPr="009A1FE1">
              <w:rPr>
                <w:rFonts w:cs="Arial"/>
                <w:color w:val="000000"/>
              </w:rPr>
              <w:t>2,840</w:t>
            </w:r>
          </w:p>
        </w:tc>
        <w:tc>
          <w:tcPr>
            <w:tcW w:w="1094" w:type="dxa"/>
          </w:tcPr>
          <w:p w14:paraId="4FADD4F7" w14:textId="12732651" w:rsidR="00DA3678" w:rsidRPr="009A1FE1" w:rsidRDefault="00DA3678" w:rsidP="0049545E">
            <w:pPr>
              <w:pStyle w:val="TableText0"/>
              <w:jc w:val="right"/>
            </w:pPr>
            <w:r w:rsidRPr="009A1FE1">
              <w:rPr>
                <w:rFonts w:cs="Arial"/>
                <w:color w:val="000000"/>
              </w:rPr>
              <w:t>1,706</w:t>
            </w:r>
          </w:p>
        </w:tc>
      </w:tr>
      <w:tr w:rsidR="00DA3678" w:rsidRPr="009A1FE1" w14:paraId="7E9C6836" w14:textId="77777777" w:rsidTr="00127205">
        <w:tc>
          <w:tcPr>
            <w:tcW w:w="1150" w:type="dxa"/>
          </w:tcPr>
          <w:p w14:paraId="7377F66F" w14:textId="77777777" w:rsidR="00DA3678" w:rsidRPr="009A1FE1" w:rsidRDefault="00DA3678" w:rsidP="00B75147">
            <w:pPr>
              <w:pStyle w:val="TableText0"/>
            </w:pPr>
            <w:r w:rsidRPr="009A1FE1">
              <w:t>Mean</w:t>
            </w:r>
          </w:p>
        </w:tc>
        <w:tc>
          <w:tcPr>
            <w:tcW w:w="1102" w:type="dxa"/>
          </w:tcPr>
          <w:p w14:paraId="5C35F031" w14:textId="6691AB32" w:rsidR="00DA3678" w:rsidRPr="009A1FE1" w:rsidRDefault="00DA3678" w:rsidP="0049545E">
            <w:pPr>
              <w:pStyle w:val="TableText0"/>
              <w:jc w:val="right"/>
            </w:pPr>
            <w:r w:rsidRPr="009A1FE1">
              <w:rPr>
                <w:rFonts w:cs="Arial"/>
                <w:color w:val="000000"/>
              </w:rPr>
              <w:t>43.84</w:t>
            </w:r>
          </w:p>
        </w:tc>
        <w:tc>
          <w:tcPr>
            <w:tcW w:w="1093" w:type="dxa"/>
          </w:tcPr>
          <w:p w14:paraId="1C4C68FC" w14:textId="7D6178B9" w:rsidR="00DA3678" w:rsidRPr="009A1FE1" w:rsidRDefault="00DA3678" w:rsidP="0049545E">
            <w:pPr>
              <w:pStyle w:val="TableText0"/>
              <w:jc w:val="right"/>
            </w:pPr>
            <w:r w:rsidRPr="009A1FE1">
              <w:rPr>
                <w:rFonts w:cs="Arial"/>
                <w:color w:val="000000"/>
              </w:rPr>
              <w:t>38.7</w:t>
            </w:r>
          </w:p>
        </w:tc>
        <w:tc>
          <w:tcPr>
            <w:tcW w:w="1103" w:type="dxa"/>
          </w:tcPr>
          <w:p w14:paraId="3A645594" w14:textId="1F615010" w:rsidR="00DA3678" w:rsidRPr="009A1FE1" w:rsidRDefault="00DA3678" w:rsidP="0049545E">
            <w:pPr>
              <w:pStyle w:val="TableText0"/>
              <w:jc w:val="right"/>
            </w:pPr>
            <w:r w:rsidRPr="009A1FE1">
              <w:rPr>
                <w:rFonts w:cs="Arial"/>
                <w:color w:val="000000"/>
              </w:rPr>
              <w:t>58.08</w:t>
            </w:r>
          </w:p>
        </w:tc>
        <w:tc>
          <w:tcPr>
            <w:tcW w:w="1094" w:type="dxa"/>
          </w:tcPr>
          <w:p w14:paraId="3633D3ED" w14:textId="73493D37" w:rsidR="00DA3678" w:rsidRPr="009A1FE1" w:rsidRDefault="00DA3678" w:rsidP="0049545E">
            <w:pPr>
              <w:pStyle w:val="TableText0"/>
              <w:jc w:val="right"/>
            </w:pPr>
            <w:r w:rsidRPr="009A1FE1">
              <w:rPr>
                <w:rFonts w:cs="Arial"/>
                <w:color w:val="000000"/>
              </w:rPr>
              <w:t>42.03</w:t>
            </w:r>
          </w:p>
        </w:tc>
        <w:tc>
          <w:tcPr>
            <w:tcW w:w="1103" w:type="dxa"/>
          </w:tcPr>
          <w:p w14:paraId="7D55F7AC" w14:textId="5BBE6B27" w:rsidR="00DA3678" w:rsidRPr="009A1FE1" w:rsidRDefault="00DA3678" w:rsidP="0049545E">
            <w:pPr>
              <w:pStyle w:val="TableText0"/>
              <w:jc w:val="right"/>
            </w:pPr>
            <w:r w:rsidRPr="009A1FE1">
              <w:rPr>
                <w:rFonts w:cs="Arial"/>
                <w:color w:val="000000"/>
              </w:rPr>
              <w:t>43.46</w:t>
            </w:r>
          </w:p>
        </w:tc>
        <w:tc>
          <w:tcPr>
            <w:tcW w:w="1094" w:type="dxa"/>
          </w:tcPr>
          <w:p w14:paraId="660B73BF" w14:textId="3321A0E5" w:rsidR="00DA3678" w:rsidRPr="009A1FE1" w:rsidRDefault="00DA3678" w:rsidP="0049545E">
            <w:pPr>
              <w:pStyle w:val="TableText0"/>
              <w:jc w:val="right"/>
            </w:pPr>
            <w:r w:rsidRPr="009A1FE1">
              <w:rPr>
                <w:rFonts w:cs="Arial"/>
                <w:color w:val="000000"/>
              </w:rPr>
              <w:t>40</w:t>
            </w:r>
          </w:p>
        </w:tc>
        <w:tc>
          <w:tcPr>
            <w:tcW w:w="1103" w:type="dxa"/>
          </w:tcPr>
          <w:p w14:paraId="606466BD" w14:textId="2C262FFC" w:rsidR="00DA3678" w:rsidRPr="009A1FE1" w:rsidRDefault="00DA3678" w:rsidP="0049545E">
            <w:pPr>
              <w:pStyle w:val="TableText0"/>
              <w:jc w:val="right"/>
            </w:pPr>
            <w:r w:rsidRPr="009A1FE1">
              <w:rPr>
                <w:rFonts w:cs="Arial"/>
                <w:color w:val="000000"/>
              </w:rPr>
              <w:t>42.61</w:t>
            </w:r>
          </w:p>
        </w:tc>
        <w:tc>
          <w:tcPr>
            <w:tcW w:w="1094" w:type="dxa"/>
          </w:tcPr>
          <w:p w14:paraId="06C64046" w14:textId="500B9244" w:rsidR="00DA3678" w:rsidRPr="009A1FE1" w:rsidRDefault="00DA3678" w:rsidP="0049545E">
            <w:pPr>
              <w:pStyle w:val="TableText0"/>
              <w:jc w:val="right"/>
            </w:pPr>
            <w:r w:rsidRPr="009A1FE1">
              <w:rPr>
                <w:rFonts w:cs="Arial"/>
                <w:color w:val="000000"/>
              </w:rPr>
              <w:t>39.91</w:t>
            </w:r>
          </w:p>
        </w:tc>
      </w:tr>
      <w:tr w:rsidR="00DA3678" w:rsidRPr="009A1FE1" w14:paraId="4FDBF5AC" w14:textId="77777777" w:rsidTr="00127205">
        <w:tc>
          <w:tcPr>
            <w:tcW w:w="1150" w:type="dxa"/>
          </w:tcPr>
          <w:p w14:paraId="5156D4F4" w14:textId="075C5262" w:rsidR="00DA3678" w:rsidRPr="009A1FE1" w:rsidRDefault="00626D8F" w:rsidP="00B75147">
            <w:pPr>
              <w:pStyle w:val="TableText0"/>
            </w:pPr>
            <w:r w:rsidRPr="009A1FE1">
              <w:t>SD</w:t>
            </w:r>
          </w:p>
        </w:tc>
        <w:tc>
          <w:tcPr>
            <w:tcW w:w="1102" w:type="dxa"/>
          </w:tcPr>
          <w:p w14:paraId="0B347FDE" w14:textId="66F70BA0" w:rsidR="00DA3678" w:rsidRPr="009A1FE1" w:rsidRDefault="00DA3678" w:rsidP="0049545E">
            <w:pPr>
              <w:pStyle w:val="TableText0"/>
              <w:jc w:val="right"/>
            </w:pPr>
            <w:r w:rsidRPr="009A1FE1">
              <w:rPr>
                <w:rFonts w:cs="Arial"/>
                <w:color w:val="000000"/>
              </w:rPr>
              <w:t>9.49</w:t>
            </w:r>
          </w:p>
        </w:tc>
        <w:tc>
          <w:tcPr>
            <w:tcW w:w="1093" w:type="dxa"/>
          </w:tcPr>
          <w:p w14:paraId="781A1859" w14:textId="2E85D98F" w:rsidR="00DA3678" w:rsidRPr="009A1FE1" w:rsidRDefault="00DA3678" w:rsidP="0049545E">
            <w:pPr>
              <w:pStyle w:val="TableText0"/>
              <w:jc w:val="right"/>
            </w:pPr>
            <w:r w:rsidRPr="009A1FE1">
              <w:rPr>
                <w:rFonts w:cs="Arial"/>
                <w:color w:val="000000"/>
              </w:rPr>
              <w:t>9.52</w:t>
            </w:r>
          </w:p>
        </w:tc>
        <w:tc>
          <w:tcPr>
            <w:tcW w:w="1103" w:type="dxa"/>
          </w:tcPr>
          <w:p w14:paraId="1C251116" w14:textId="5FF81405" w:rsidR="00DA3678" w:rsidRPr="009A1FE1" w:rsidRDefault="00DA3678" w:rsidP="0049545E">
            <w:pPr>
              <w:pStyle w:val="TableText0"/>
              <w:jc w:val="right"/>
            </w:pPr>
            <w:r w:rsidRPr="009A1FE1">
              <w:rPr>
                <w:rFonts w:cs="Arial"/>
                <w:color w:val="000000"/>
              </w:rPr>
              <w:t>24.99</w:t>
            </w:r>
          </w:p>
        </w:tc>
        <w:tc>
          <w:tcPr>
            <w:tcW w:w="1094" w:type="dxa"/>
          </w:tcPr>
          <w:p w14:paraId="550D2B1E" w14:textId="4B24F22F" w:rsidR="00DA3678" w:rsidRPr="009A1FE1" w:rsidRDefault="00DA3678" w:rsidP="0049545E">
            <w:pPr>
              <w:pStyle w:val="TableText0"/>
              <w:jc w:val="right"/>
            </w:pPr>
            <w:r w:rsidRPr="009A1FE1">
              <w:rPr>
                <w:rFonts w:cs="Arial"/>
                <w:color w:val="000000"/>
              </w:rPr>
              <w:t>11.76</w:t>
            </w:r>
          </w:p>
        </w:tc>
        <w:tc>
          <w:tcPr>
            <w:tcW w:w="1103" w:type="dxa"/>
          </w:tcPr>
          <w:p w14:paraId="753C0B97" w14:textId="636BE444" w:rsidR="00DA3678" w:rsidRPr="009A1FE1" w:rsidRDefault="00DA3678" w:rsidP="0049545E">
            <w:pPr>
              <w:pStyle w:val="TableText0"/>
              <w:jc w:val="right"/>
            </w:pPr>
            <w:r w:rsidRPr="009A1FE1">
              <w:rPr>
                <w:rFonts w:cs="Arial"/>
                <w:color w:val="000000"/>
              </w:rPr>
              <w:t>11.03</w:t>
            </w:r>
          </w:p>
        </w:tc>
        <w:tc>
          <w:tcPr>
            <w:tcW w:w="1094" w:type="dxa"/>
          </w:tcPr>
          <w:p w14:paraId="1B959D10" w14:textId="3D20F3D3" w:rsidR="00DA3678" w:rsidRPr="009A1FE1" w:rsidRDefault="00DA3678" w:rsidP="0049545E">
            <w:pPr>
              <w:pStyle w:val="TableText0"/>
              <w:jc w:val="right"/>
            </w:pPr>
            <w:r w:rsidRPr="009A1FE1">
              <w:rPr>
                <w:rFonts w:cs="Arial"/>
                <w:color w:val="000000"/>
              </w:rPr>
              <w:t>8.83</w:t>
            </w:r>
          </w:p>
        </w:tc>
        <w:tc>
          <w:tcPr>
            <w:tcW w:w="1103" w:type="dxa"/>
          </w:tcPr>
          <w:p w14:paraId="55B7365E" w14:textId="3436A771" w:rsidR="00DA3678" w:rsidRPr="009A1FE1" w:rsidRDefault="00DA3678" w:rsidP="0049545E">
            <w:pPr>
              <w:pStyle w:val="TableText0"/>
              <w:jc w:val="right"/>
            </w:pPr>
            <w:r w:rsidRPr="009A1FE1">
              <w:rPr>
                <w:rFonts w:cs="Arial"/>
                <w:color w:val="000000"/>
              </w:rPr>
              <w:t>10.96</w:t>
            </w:r>
          </w:p>
        </w:tc>
        <w:tc>
          <w:tcPr>
            <w:tcW w:w="1094" w:type="dxa"/>
          </w:tcPr>
          <w:p w14:paraId="70AD9FE5" w14:textId="2FC25FF6" w:rsidR="00DA3678" w:rsidRPr="009A1FE1" w:rsidRDefault="00DA3678" w:rsidP="0049545E">
            <w:pPr>
              <w:pStyle w:val="TableText0"/>
              <w:jc w:val="right"/>
            </w:pPr>
            <w:r w:rsidRPr="009A1FE1">
              <w:rPr>
                <w:rFonts w:cs="Arial"/>
                <w:color w:val="000000"/>
              </w:rPr>
              <w:t>9.5</w:t>
            </w:r>
          </w:p>
        </w:tc>
      </w:tr>
      <w:tr w:rsidR="00DA3678" w:rsidRPr="009A1FE1" w14:paraId="39C7EECB" w14:textId="77777777" w:rsidTr="00127205">
        <w:tc>
          <w:tcPr>
            <w:tcW w:w="1150" w:type="dxa"/>
          </w:tcPr>
          <w:p w14:paraId="446CAD76" w14:textId="77777777" w:rsidR="00DA3678" w:rsidRPr="009A1FE1" w:rsidRDefault="00DA3678" w:rsidP="00B75147">
            <w:pPr>
              <w:pStyle w:val="TableText0"/>
            </w:pPr>
            <w:r w:rsidRPr="009A1FE1">
              <w:t>Min</w:t>
            </w:r>
          </w:p>
        </w:tc>
        <w:tc>
          <w:tcPr>
            <w:tcW w:w="1102" w:type="dxa"/>
          </w:tcPr>
          <w:p w14:paraId="184769E0" w14:textId="4EE825E6" w:rsidR="00DA3678" w:rsidRPr="009A1FE1" w:rsidRDefault="00DA3678" w:rsidP="0049545E">
            <w:pPr>
              <w:pStyle w:val="TableText0"/>
              <w:jc w:val="right"/>
            </w:pPr>
            <w:r w:rsidRPr="009A1FE1">
              <w:rPr>
                <w:rFonts w:cs="Arial"/>
                <w:color w:val="000000"/>
              </w:rPr>
              <w:t>15.14</w:t>
            </w:r>
          </w:p>
        </w:tc>
        <w:tc>
          <w:tcPr>
            <w:tcW w:w="1093" w:type="dxa"/>
          </w:tcPr>
          <w:p w14:paraId="06B58055" w14:textId="3B02D7F9" w:rsidR="00DA3678" w:rsidRPr="009A1FE1" w:rsidRDefault="00DA3678" w:rsidP="0049545E">
            <w:pPr>
              <w:pStyle w:val="TableText0"/>
              <w:jc w:val="right"/>
            </w:pPr>
            <w:r w:rsidRPr="009A1FE1">
              <w:rPr>
                <w:rFonts w:cs="Arial"/>
                <w:color w:val="000000"/>
              </w:rPr>
              <w:t>20.87</w:t>
            </w:r>
          </w:p>
        </w:tc>
        <w:tc>
          <w:tcPr>
            <w:tcW w:w="1103" w:type="dxa"/>
          </w:tcPr>
          <w:p w14:paraId="7C08FB11" w14:textId="7724491D" w:rsidR="00DA3678" w:rsidRPr="009A1FE1" w:rsidRDefault="00DA3678" w:rsidP="0049545E">
            <w:pPr>
              <w:pStyle w:val="TableText0"/>
              <w:jc w:val="right"/>
            </w:pPr>
            <w:r w:rsidRPr="009A1FE1">
              <w:rPr>
                <w:rFonts w:cs="Arial"/>
                <w:color w:val="000000"/>
              </w:rPr>
              <w:t>9.45</w:t>
            </w:r>
          </w:p>
        </w:tc>
        <w:tc>
          <w:tcPr>
            <w:tcW w:w="1094" w:type="dxa"/>
          </w:tcPr>
          <w:p w14:paraId="7F94B23C" w14:textId="4615DFB0" w:rsidR="00DA3678" w:rsidRPr="009A1FE1" w:rsidRDefault="00DA3678" w:rsidP="0049545E">
            <w:pPr>
              <w:pStyle w:val="TableText0"/>
              <w:jc w:val="right"/>
            </w:pPr>
            <w:r w:rsidRPr="009A1FE1">
              <w:rPr>
                <w:rFonts w:cs="Arial"/>
                <w:color w:val="000000"/>
              </w:rPr>
              <w:t>13.96</w:t>
            </w:r>
          </w:p>
        </w:tc>
        <w:tc>
          <w:tcPr>
            <w:tcW w:w="1103" w:type="dxa"/>
          </w:tcPr>
          <w:p w14:paraId="068699C4" w14:textId="50332A0B" w:rsidR="00DA3678" w:rsidRPr="009A1FE1" w:rsidRDefault="00DA3678" w:rsidP="0049545E">
            <w:pPr>
              <w:pStyle w:val="TableText0"/>
              <w:jc w:val="right"/>
            </w:pPr>
            <w:r w:rsidRPr="009A1FE1">
              <w:rPr>
                <w:rFonts w:cs="Arial"/>
                <w:color w:val="000000"/>
              </w:rPr>
              <w:t>16.33</w:t>
            </w:r>
          </w:p>
        </w:tc>
        <w:tc>
          <w:tcPr>
            <w:tcW w:w="1094" w:type="dxa"/>
          </w:tcPr>
          <w:p w14:paraId="74C5B251" w14:textId="55E0D04C" w:rsidR="00DA3678" w:rsidRPr="009A1FE1" w:rsidRDefault="00DA3678" w:rsidP="0049545E">
            <w:pPr>
              <w:pStyle w:val="TableText0"/>
              <w:jc w:val="right"/>
            </w:pPr>
            <w:r w:rsidRPr="009A1FE1">
              <w:rPr>
                <w:rFonts w:cs="Arial"/>
                <w:color w:val="000000"/>
              </w:rPr>
              <w:t>13.99</w:t>
            </w:r>
          </w:p>
        </w:tc>
        <w:tc>
          <w:tcPr>
            <w:tcW w:w="1103" w:type="dxa"/>
          </w:tcPr>
          <w:p w14:paraId="5F56BD84" w14:textId="2CA3C775" w:rsidR="00DA3678" w:rsidRPr="009A1FE1" w:rsidRDefault="00DA3678" w:rsidP="0049545E">
            <w:pPr>
              <w:pStyle w:val="TableText0"/>
              <w:jc w:val="right"/>
            </w:pPr>
            <w:r w:rsidRPr="009A1FE1">
              <w:rPr>
                <w:rFonts w:cs="Arial"/>
                <w:color w:val="000000"/>
              </w:rPr>
              <w:t>4.19</w:t>
            </w:r>
          </w:p>
        </w:tc>
        <w:tc>
          <w:tcPr>
            <w:tcW w:w="1094" w:type="dxa"/>
          </w:tcPr>
          <w:p w14:paraId="1DB166F8" w14:textId="222790CC" w:rsidR="00DA3678" w:rsidRPr="009A1FE1" w:rsidRDefault="00DA3678" w:rsidP="0049545E">
            <w:pPr>
              <w:pStyle w:val="TableText0"/>
              <w:jc w:val="right"/>
            </w:pPr>
            <w:r w:rsidRPr="009A1FE1">
              <w:rPr>
                <w:rFonts w:cs="Arial"/>
                <w:color w:val="000000"/>
              </w:rPr>
              <w:t>9.86</w:t>
            </w:r>
          </w:p>
        </w:tc>
      </w:tr>
      <w:tr w:rsidR="00DA3678" w:rsidRPr="009A1FE1" w14:paraId="21A33324" w14:textId="77777777" w:rsidTr="00127205">
        <w:tc>
          <w:tcPr>
            <w:tcW w:w="1150" w:type="dxa"/>
          </w:tcPr>
          <w:p w14:paraId="4620AC26" w14:textId="77777777" w:rsidR="00DA3678" w:rsidRPr="009A1FE1" w:rsidRDefault="00DA3678" w:rsidP="00B75147">
            <w:pPr>
              <w:pStyle w:val="TableText0"/>
            </w:pPr>
            <w:r w:rsidRPr="009A1FE1">
              <w:t>Max</w:t>
            </w:r>
          </w:p>
        </w:tc>
        <w:tc>
          <w:tcPr>
            <w:tcW w:w="1102" w:type="dxa"/>
          </w:tcPr>
          <w:p w14:paraId="6E7915CD" w14:textId="62EAABE9" w:rsidR="00DA3678" w:rsidRPr="009A1FE1" w:rsidRDefault="00DA3678" w:rsidP="0049545E">
            <w:pPr>
              <w:pStyle w:val="TableText0"/>
              <w:jc w:val="right"/>
            </w:pPr>
            <w:r w:rsidRPr="009A1FE1">
              <w:rPr>
                <w:rFonts w:cs="Arial"/>
                <w:color w:val="000000"/>
              </w:rPr>
              <w:t>65.28</w:t>
            </w:r>
          </w:p>
        </w:tc>
        <w:tc>
          <w:tcPr>
            <w:tcW w:w="1093" w:type="dxa"/>
          </w:tcPr>
          <w:p w14:paraId="36465E2C" w14:textId="5FD206A0" w:rsidR="00DA3678" w:rsidRPr="009A1FE1" w:rsidRDefault="00DA3678" w:rsidP="0049545E">
            <w:pPr>
              <w:pStyle w:val="TableText0"/>
              <w:jc w:val="right"/>
            </w:pPr>
            <w:r w:rsidRPr="009A1FE1">
              <w:rPr>
                <w:rFonts w:cs="Arial"/>
                <w:color w:val="000000"/>
              </w:rPr>
              <w:t>65.53</w:t>
            </w:r>
          </w:p>
        </w:tc>
        <w:tc>
          <w:tcPr>
            <w:tcW w:w="1103" w:type="dxa"/>
          </w:tcPr>
          <w:p w14:paraId="44978BD6" w14:textId="17550111" w:rsidR="00DA3678" w:rsidRPr="009A1FE1" w:rsidRDefault="00DA3678" w:rsidP="0049545E">
            <w:pPr>
              <w:pStyle w:val="TableText0"/>
              <w:jc w:val="right"/>
            </w:pPr>
            <w:r w:rsidRPr="009A1FE1">
              <w:rPr>
                <w:rFonts w:cs="Arial"/>
                <w:color w:val="000000"/>
              </w:rPr>
              <w:t>135.7</w:t>
            </w:r>
          </w:p>
        </w:tc>
        <w:tc>
          <w:tcPr>
            <w:tcW w:w="1094" w:type="dxa"/>
          </w:tcPr>
          <w:p w14:paraId="04DC6005" w14:textId="3316B3F5" w:rsidR="00DA3678" w:rsidRPr="009A1FE1" w:rsidRDefault="00DA3678" w:rsidP="0049545E">
            <w:pPr>
              <w:pStyle w:val="TableText0"/>
              <w:jc w:val="right"/>
            </w:pPr>
            <w:r w:rsidRPr="009A1FE1">
              <w:rPr>
                <w:rFonts w:cs="Arial"/>
                <w:color w:val="000000"/>
              </w:rPr>
              <w:t>74.69</w:t>
            </w:r>
          </w:p>
        </w:tc>
        <w:tc>
          <w:tcPr>
            <w:tcW w:w="1103" w:type="dxa"/>
          </w:tcPr>
          <w:p w14:paraId="155C5A0A" w14:textId="09027C20" w:rsidR="00DA3678" w:rsidRPr="009A1FE1" w:rsidRDefault="00DA3678" w:rsidP="0049545E">
            <w:pPr>
              <w:pStyle w:val="TableText0"/>
              <w:jc w:val="right"/>
            </w:pPr>
            <w:r w:rsidRPr="009A1FE1">
              <w:rPr>
                <w:rFonts w:cs="Arial"/>
                <w:color w:val="000000"/>
              </w:rPr>
              <w:t>161.8</w:t>
            </w:r>
          </w:p>
        </w:tc>
        <w:tc>
          <w:tcPr>
            <w:tcW w:w="1094" w:type="dxa"/>
          </w:tcPr>
          <w:p w14:paraId="12F6EA48" w14:textId="3F607AFE" w:rsidR="00DA3678" w:rsidRPr="009A1FE1" w:rsidRDefault="00DA3678" w:rsidP="0049545E">
            <w:pPr>
              <w:pStyle w:val="TableText0"/>
              <w:jc w:val="right"/>
            </w:pPr>
            <w:r w:rsidRPr="009A1FE1">
              <w:rPr>
                <w:rFonts w:cs="Arial"/>
                <w:color w:val="000000"/>
              </w:rPr>
              <w:t>97.89</w:t>
            </w:r>
          </w:p>
        </w:tc>
        <w:tc>
          <w:tcPr>
            <w:tcW w:w="1103" w:type="dxa"/>
          </w:tcPr>
          <w:p w14:paraId="25868BEC" w14:textId="735B31EB" w:rsidR="00DA3678" w:rsidRPr="009A1FE1" w:rsidRDefault="00DA3678" w:rsidP="0049545E">
            <w:pPr>
              <w:pStyle w:val="TableText0"/>
              <w:jc w:val="right"/>
            </w:pPr>
            <w:r w:rsidRPr="009A1FE1">
              <w:rPr>
                <w:rFonts w:cs="Arial"/>
                <w:color w:val="000000"/>
              </w:rPr>
              <w:t>139.5</w:t>
            </w:r>
          </w:p>
        </w:tc>
        <w:tc>
          <w:tcPr>
            <w:tcW w:w="1094" w:type="dxa"/>
          </w:tcPr>
          <w:p w14:paraId="35B2A651" w14:textId="0C9707CC" w:rsidR="00DA3678" w:rsidRPr="009A1FE1" w:rsidRDefault="00DA3678" w:rsidP="0049545E">
            <w:pPr>
              <w:pStyle w:val="TableText0"/>
              <w:jc w:val="right"/>
            </w:pPr>
            <w:r w:rsidRPr="009A1FE1">
              <w:rPr>
                <w:rFonts w:cs="Arial"/>
                <w:color w:val="000000"/>
              </w:rPr>
              <w:t>129.9</w:t>
            </w:r>
          </w:p>
        </w:tc>
      </w:tr>
      <w:tr w:rsidR="00DA3678" w:rsidRPr="009A1FE1" w14:paraId="26D8C1C0" w14:textId="77777777" w:rsidTr="00127205">
        <w:tc>
          <w:tcPr>
            <w:tcW w:w="1150" w:type="dxa"/>
          </w:tcPr>
          <w:p w14:paraId="0CEDAB05" w14:textId="77777777" w:rsidR="00DA3678" w:rsidRPr="009A1FE1" w:rsidRDefault="00DA3678" w:rsidP="00B75147">
            <w:pPr>
              <w:pStyle w:val="TableText0"/>
            </w:pPr>
            <w:r w:rsidRPr="009A1FE1">
              <w:t>Q1</w:t>
            </w:r>
          </w:p>
        </w:tc>
        <w:tc>
          <w:tcPr>
            <w:tcW w:w="1102" w:type="dxa"/>
          </w:tcPr>
          <w:p w14:paraId="14C6A879" w14:textId="1912E7AA" w:rsidR="00DA3678" w:rsidRPr="009A1FE1" w:rsidRDefault="00DA3678" w:rsidP="0049545E">
            <w:pPr>
              <w:pStyle w:val="TableText0"/>
              <w:jc w:val="right"/>
            </w:pPr>
            <w:r w:rsidRPr="009A1FE1">
              <w:rPr>
                <w:rFonts w:cs="Arial"/>
                <w:color w:val="000000"/>
              </w:rPr>
              <w:t>38.78</w:t>
            </w:r>
          </w:p>
        </w:tc>
        <w:tc>
          <w:tcPr>
            <w:tcW w:w="1093" w:type="dxa"/>
          </w:tcPr>
          <w:p w14:paraId="2439F2A4" w14:textId="054E3456" w:rsidR="00DA3678" w:rsidRPr="009A1FE1" w:rsidRDefault="00DA3678" w:rsidP="0049545E">
            <w:pPr>
              <w:pStyle w:val="TableText0"/>
              <w:jc w:val="right"/>
            </w:pPr>
            <w:r w:rsidRPr="009A1FE1">
              <w:rPr>
                <w:rFonts w:cs="Arial"/>
                <w:color w:val="000000"/>
              </w:rPr>
              <w:t>30.06</w:t>
            </w:r>
          </w:p>
        </w:tc>
        <w:tc>
          <w:tcPr>
            <w:tcW w:w="1103" w:type="dxa"/>
          </w:tcPr>
          <w:p w14:paraId="5E1E3865" w14:textId="243A76F9" w:rsidR="00DA3678" w:rsidRPr="009A1FE1" w:rsidRDefault="00DA3678" w:rsidP="0049545E">
            <w:pPr>
              <w:pStyle w:val="TableText0"/>
              <w:jc w:val="right"/>
            </w:pPr>
            <w:r w:rsidRPr="009A1FE1">
              <w:rPr>
                <w:rFonts w:cs="Arial"/>
                <w:color w:val="000000"/>
              </w:rPr>
              <w:t>40.75</w:t>
            </w:r>
          </w:p>
        </w:tc>
        <w:tc>
          <w:tcPr>
            <w:tcW w:w="1094" w:type="dxa"/>
          </w:tcPr>
          <w:p w14:paraId="48666B15" w14:textId="71F2FCFB" w:rsidR="00DA3678" w:rsidRPr="009A1FE1" w:rsidRDefault="00DA3678" w:rsidP="0049545E">
            <w:pPr>
              <w:pStyle w:val="TableText0"/>
              <w:jc w:val="right"/>
            </w:pPr>
            <w:r w:rsidRPr="009A1FE1">
              <w:rPr>
                <w:rFonts w:cs="Arial"/>
                <w:color w:val="000000"/>
              </w:rPr>
              <w:t>34.79</w:t>
            </w:r>
          </w:p>
        </w:tc>
        <w:tc>
          <w:tcPr>
            <w:tcW w:w="1103" w:type="dxa"/>
          </w:tcPr>
          <w:p w14:paraId="1C26F027" w14:textId="11E010D0" w:rsidR="00DA3678" w:rsidRPr="009A1FE1" w:rsidRDefault="00DA3678" w:rsidP="0049545E">
            <w:pPr>
              <w:pStyle w:val="TableText0"/>
              <w:jc w:val="right"/>
            </w:pPr>
            <w:r w:rsidRPr="009A1FE1">
              <w:rPr>
                <w:rFonts w:cs="Arial"/>
                <w:color w:val="000000"/>
              </w:rPr>
              <w:t>36.74</w:t>
            </w:r>
          </w:p>
        </w:tc>
        <w:tc>
          <w:tcPr>
            <w:tcW w:w="1094" w:type="dxa"/>
          </w:tcPr>
          <w:p w14:paraId="1CD7D4BF" w14:textId="5BF1B721" w:rsidR="00DA3678" w:rsidRPr="009A1FE1" w:rsidRDefault="00DA3678" w:rsidP="0049545E">
            <w:pPr>
              <w:pStyle w:val="TableText0"/>
              <w:jc w:val="right"/>
            </w:pPr>
            <w:r w:rsidRPr="009A1FE1">
              <w:rPr>
                <w:rFonts w:cs="Arial"/>
                <w:color w:val="000000"/>
              </w:rPr>
              <w:t>34.41</w:t>
            </w:r>
          </w:p>
        </w:tc>
        <w:tc>
          <w:tcPr>
            <w:tcW w:w="1103" w:type="dxa"/>
          </w:tcPr>
          <w:p w14:paraId="1F096F4B" w14:textId="630B5656" w:rsidR="00DA3678" w:rsidRPr="009A1FE1" w:rsidRDefault="00DA3678" w:rsidP="0049545E">
            <w:pPr>
              <w:pStyle w:val="TableText0"/>
              <w:jc w:val="right"/>
            </w:pPr>
            <w:r w:rsidRPr="009A1FE1">
              <w:rPr>
                <w:rFonts w:cs="Arial"/>
                <w:color w:val="000000"/>
              </w:rPr>
              <w:t>35.59</w:t>
            </w:r>
          </w:p>
        </w:tc>
        <w:tc>
          <w:tcPr>
            <w:tcW w:w="1094" w:type="dxa"/>
          </w:tcPr>
          <w:p w14:paraId="47FF43CC" w14:textId="44FC09EB" w:rsidR="00DA3678" w:rsidRPr="009A1FE1" w:rsidRDefault="00DA3678" w:rsidP="0049545E">
            <w:pPr>
              <w:pStyle w:val="TableText0"/>
              <w:jc w:val="right"/>
            </w:pPr>
            <w:r w:rsidRPr="009A1FE1">
              <w:rPr>
                <w:rFonts w:cs="Arial"/>
                <w:color w:val="000000"/>
              </w:rPr>
              <w:t>34.15</w:t>
            </w:r>
          </w:p>
        </w:tc>
      </w:tr>
      <w:tr w:rsidR="00DA3678" w:rsidRPr="009A1FE1" w14:paraId="0EAA598F" w14:textId="77777777" w:rsidTr="00127205">
        <w:tc>
          <w:tcPr>
            <w:tcW w:w="1150" w:type="dxa"/>
          </w:tcPr>
          <w:p w14:paraId="648DB804" w14:textId="77777777" w:rsidR="00DA3678" w:rsidRPr="009A1FE1" w:rsidRDefault="00DA3678" w:rsidP="00B75147">
            <w:pPr>
              <w:pStyle w:val="TableText0"/>
            </w:pPr>
            <w:r w:rsidRPr="009A1FE1">
              <w:t>Q3</w:t>
            </w:r>
          </w:p>
        </w:tc>
        <w:tc>
          <w:tcPr>
            <w:tcW w:w="1102" w:type="dxa"/>
          </w:tcPr>
          <w:p w14:paraId="2BD9666B" w14:textId="14154CB2" w:rsidR="00DA3678" w:rsidRPr="009A1FE1" w:rsidRDefault="00DA3678" w:rsidP="0049545E">
            <w:pPr>
              <w:pStyle w:val="TableText0"/>
              <w:jc w:val="right"/>
            </w:pPr>
            <w:r w:rsidRPr="009A1FE1">
              <w:rPr>
                <w:rFonts w:cs="Arial"/>
                <w:color w:val="000000"/>
              </w:rPr>
              <w:t>47.52</w:t>
            </w:r>
          </w:p>
        </w:tc>
        <w:tc>
          <w:tcPr>
            <w:tcW w:w="1093" w:type="dxa"/>
          </w:tcPr>
          <w:p w14:paraId="4E3ADF1A" w14:textId="102C17B7" w:rsidR="00DA3678" w:rsidRPr="009A1FE1" w:rsidRDefault="00DA3678" w:rsidP="0049545E">
            <w:pPr>
              <w:pStyle w:val="TableText0"/>
              <w:jc w:val="right"/>
            </w:pPr>
            <w:r w:rsidRPr="009A1FE1">
              <w:rPr>
                <w:rFonts w:cs="Arial"/>
                <w:color w:val="000000"/>
              </w:rPr>
              <w:t>47.14</w:t>
            </w:r>
          </w:p>
        </w:tc>
        <w:tc>
          <w:tcPr>
            <w:tcW w:w="1103" w:type="dxa"/>
          </w:tcPr>
          <w:p w14:paraId="438DC62E" w14:textId="06969329" w:rsidR="00DA3678" w:rsidRPr="009A1FE1" w:rsidRDefault="00DA3678" w:rsidP="0049545E">
            <w:pPr>
              <w:pStyle w:val="TableText0"/>
              <w:jc w:val="right"/>
            </w:pPr>
            <w:r w:rsidRPr="009A1FE1">
              <w:rPr>
                <w:rFonts w:cs="Arial"/>
                <w:color w:val="000000"/>
              </w:rPr>
              <w:t>73.59</w:t>
            </w:r>
          </w:p>
        </w:tc>
        <w:tc>
          <w:tcPr>
            <w:tcW w:w="1094" w:type="dxa"/>
          </w:tcPr>
          <w:p w14:paraId="30F8B578" w14:textId="599850E7" w:rsidR="00DA3678" w:rsidRPr="009A1FE1" w:rsidRDefault="00DA3678" w:rsidP="0049545E">
            <w:pPr>
              <w:pStyle w:val="TableText0"/>
              <w:jc w:val="right"/>
            </w:pPr>
            <w:r w:rsidRPr="009A1FE1">
              <w:rPr>
                <w:rFonts w:cs="Arial"/>
                <w:color w:val="000000"/>
              </w:rPr>
              <w:t>47.16</w:t>
            </w:r>
          </w:p>
        </w:tc>
        <w:tc>
          <w:tcPr>
            <w:tcW w:w="1103" w:type="dxa"/>
          </w:tcPr>
          <w:p w14:paraId="50567F81" w14:textId="436492EC" w:rsidR="00DA3678" w:rsidRPr="009A1FE1" w:rsidRDefault="00DA3678" w:rsidP="0049545E">
            <w:pPr>
              <w:pStyle w:val="TableText0"/>
              <w:jc w:val="right"/>
            </w:pPr>
            <w:r w:rsidRPr="009A1FE1">
              <w:rPr>
                <w:rFonts w:cs="Arial"/>
                <w:color w:val="000000"/>
              </w:rPr>
              <w:t>47.36</w:t>
            </w:r>
          </w:p>
        </w:tc>
        <w:tc>
          <w:tcPr>
            <w:tcW w:w="1094" w:type="dxa"/>
          </w:tcPr>
          <w:p w14:paraId="21665992" w14:textId="04653BE2" w:rsidR="00DA3678" w:rsidRPr="009A1FE1" w:rsidRDefault="00DA3678" w:rsidP="0049545E">
            <w:pPr>
              <w:pStyle w:val="TableText0"/>
              <w:jc w:val="right"/>
            </w:pPr>
            <w:r w:rsidRPr="009A1FE1">
              <w:rPr>
                <w:rFonts w:cs="Arial"/>
                <w:color w:val="000000"/>
              </w:rPr>
              <w:t>44.28</w:t>
            </w:r>
          </w:p>
        </w:tc>
        <w:tc>
          <w:tcPr>
            <w:tcW w:w="1103" w:type="dxa"/>
          </w:tcPr>
          <w:p w14:paraId="6E870A7B" w14:textId="3AB6FFE7" w:rsidR="00DA3678" w:rsidRPr="009A1FE1" w:rsidRDefault="00DA3678" w:rsidP="0049545E">
            <w:pPr>
              <w:pStyle w:val="TableText0"/>
              <w:jc w:val="right"/>
            </w:pPr>
            <w:r w:rsidRPr="009A1FE1">
              <w:rPr>
                <w:rFonts w:cs="Arial"/>
                <w:color w:val="000000"/>
              </w:rPr>
              <w:t>47.87</w:t>
            </w:r>
          </w:p>
        </w:tc>
        <w:tc>
          <w:tcPr>
            <w:tcW w:w="1094" w:type="dxa"/>
          </w:tcPr>
          <w:p w14:paraId="4DAA05B9" w14:textId="1984209B" w:rsidR="00DA3678" w:rsidRPr="009A1FE1" w:rsidRDefault="00DA3678" w:rsidP="0049545E">
            <w:pPr>
              <w:pStyle w:val="TableText0"/>
              <w:jc w:val="right"/>
            </w:pPr>
            <w:r w:rsidRPr="009A1FE1">
              <w:rPr>
                <w:rFonts w:cs="Arial"/>
                <w:color w:val="000000"/>
              </w:rPr>
              <w:t>43.41</w:t>
            </w:r>
          </w:p>
        </w:tc>
      </w:tr>
      <w:tr w:rsidR="00DA3678" w:rsidRPr="009A1FE1" w14:paraId="70EF4DCD" w14:textId="77777777" w:rsidTr="00127205">
        <w:tc>
          <w:tcPr>
            <w:tcW w:w="1150" w:type="dxa"/>
          </w:tcPr>
          <w:p w14:paraId="383A8423" w14:textId="77777777" w:rsidR="00DA3678" w:rsidRPr="009A1FE1" w:rsidRDefault="00DA3678" w:rsidP="00B75147">
            <w:pPr>
              <w:pStyle w:val="TableText0"/>
            </w:pPr>
            <w:r w:rsidRPr="009A1FE1">
              <w:t>Median</w:t>
            </w:r>
          </w:p>
        </w:tc>
        <w:tc>
          <w:tcPr>
            <w:tcW w:w="1102" w:type="dxa"/>
          </w:tcPr>
          <w:p w14:paraId="37EC0D9B" w14:textId="7CE38C0F" w:rsidR="00DA3678" w:rsidRPr="009A1FE1" w:rsidRDefault="00DA3678" w:rsidP="0049545E">
            <w:pPr>
              <w:pStyle w:val="TableText0"/>
              <w:jc w:val="right"/>
            </w:pPr>
            <w:r w:rsidRPr="009A1FE1">
              <w:rPr>
                <w:rFonts w:cs="Arial"/>
                <w:color w:val="000000"/>
              </w:rPr>
              <w:t>46.77</w:t>
            </w:r>
          </w:p>
        </w:tc>
        <w:tc>
          <w:tcPr>
            <w:tcW w:w="1093" w:type="dxa"/>
          </w:tcPr>
          <w:p w14:paraId="75D2B372" w14:textId="40810CAB" w:rsidR="00DA3678" w:rsidRPr="009A1FE1" w:rsidRDefault="00DA3678" w:rsidP="0049545E">
            <w:pPr>
              <w:pStyle w:val="TableText0"/>
              <w:jc w:val="right"/>
            </w:pPr>
            <w:r w:rsidRPr="009A1FE1">
              <w:rPr>
                <w:rFonts w:cs="Arial"/>
                <w:color w:val="000000"/>
              </w:rPr>
              <w:t>39.99</w:t>
            </w:r>
          </w:p>
        </w:tc>
        <w:tc>
          <w:tcPr>
            <w:tcW w:w="1103" w:type="dxa"/>
          </w:tcPr>
          <w:p w14:paraId="2F3B08D6" w14:textId="31CFC148" w:rsidR="00DA3678" w:rsidRPr="009A1FE1" w:rsidRDefault="00DA3678" w:rsidP="0049545E">
            <w:pPr>
              <w:pStyle w:val="TableText0"/>
              <w:jc w:val="right"/>
            </w:pPr>
            <w:r w:rsidRPr="009A1FE1">
              <w:rPr>
                <w:rFonts w:cs="Arial"/>
                <w:color w:val="000000"/>
              </w:rPr>
              <w:t>48.98</w:t>
            </w:r>
          </w:p>
        </w:tc>
        <w:tc>
          <w:tcPr>
            <w:tcW w:w="1094" w:type="dxa"/>
          </w:tcPr>
          <w:p w14:paraId="06CECD4B" w14:textId="0A36B3BD" w:rsidR="00DA3678" w:rsidRPr="009A1FE1" w:rsidRDefault="00DA3678" w:rsidP="0049545E">
            <w:pPr>
              <w:pStyle w:val="TableText0"/>
              <w:jc w:val="right"/>
            </w:pPr>
            <w:r w:rsidRPr="009A1FE1">
              <w:rPr>
                <w:rFonts w:cs="Arial"/>
                <w:color w:val="000000"/>
              </w:rPr>
              <w:t>38.95</w:t>
            </w:r>
          </w:p>
        </w:tc>
        <w:tc>
          <w:tcPr>
            <w:tcW w:w="1103" w:type="dxa"/>
          </w:tcPr>
          <w:p w14:paraId="46A657AA" w14:textId="6F99FF32" w:rsidR="00DA3678" w:rsidRPr="009A1FE1" w:rsidRDefault="00DA3678" w:rsidP="0049545E">
            <w:pPr>
              <w:pStyle w:val="TableText0"/>
              <w:jc w:val="right"/>
            </w:pPr>
            <w:r w:rsidRPr="009A1FE1">
              <w:rPr>
                <w:rFonts w:cs="Arial"/>
                <w:color w:val="000000"/>
              </w:rPr>
              <w:t>41.59</w:t>
            </w:r>
          </w:p>
        </w:tc>
        <w:tc>
          <w:tcPr>
            <w:tcW w:w="1094" w:type="dxa"/>
          </w:tcPr>
          <w:p w14:paraId="767DEF0B" w14:textId="01E02172" w:rsidR="00DA3678" w:rsidRPr="009A1FE1" w:rsidRDefault="00DA3678" w:rsidP="0049545E">
            <w:pPr>
              <w:pStyle w:val="TableText0"/>
              <w:jc w:val="right"/>
            </w:pPr>
            <w:r w:rsidRPr="009A1FE1">
              <w:rPr>
                <w:rFonts w:cs="Arial"/>
                <w:color w:val="000000"/>
              </w:rPr>
              <w:t>38.96</w:t>
            </w:r>
          </w:p>
        </w:tc>
        <w:tc>
          <w:tcPr>
            <w:tcW w:w="1103" w:type="dxa"/>
          </w:tcPr>
          <w:p w14:paraId="5848747A" w14:textId="0E6FC4B2" w:rsidR="00DA3678" w:rsidRPr="009A1FE1" w:rsidRDefault="00DA3678" w:rsidP="0049545E">
            <w:pPr>
              <w:pStyle w:val="TableText0"/>
              <w:jc w:val="right"/>
            </w:pPr>
            <w:r w:rsidRPr="009A1FE1">
              <w:rPr>
                <w:rFonts w:cs="Arial"/>
                <w:color w:val="000000"/>
              </w:rPr>
              <w:t>41.16</w:t>
            </w:r>
          </w:p>
        </w:tc>
        <w:tc>
          <w:tcPr>
            <w:tcW w:w="1094" w:type="dxa"/>
          </w:tcPr>
          <w:p w14:paraId="6EA95358" w14:textId="70D98F92" w:rsidR="00DA3678" w:rsidRPr="009A1FE1" w:rsidRDefault="00DA3678" w:rsidP="0049545E">
            <w:pPr>
              <w:pStyle w:val="TableText0"/>
              <w:jc w:val="right"/>
            </w:pPr>
            <w:r w:rsidRPr="009A1FE1">
              <w:rPr>
                <w:rFonts w:cs="Arial"/>
                <w:color w:val="000000"/>
              </w:rPr>
              <w:t>38.37</w:t>
            </w:r>
          </w:p>
        </w:tc>
      </w:tr>
    </w:tbl>
    <w:bookmarkEnd w:id="140"/>
    <w:p w14:paraId="2828F3DC" w14:textId="56D03A4D" w:rsidR="005D4F24" w:rsidRPr="009A1FE1" w:rsidRDefault="009C5794" w:rsidP="00C11D5C">
      <w:pPr>
        <w:keepNext/>
        <w:keepLines/>
        <w:spacing w:before="120"/>
        <w:rPr>
          <w:lang w:eastAsia="zh-CN"/>
        </w:rPr>
      </w:pPr>
      <w:r>
        <w:rPr>
          <w:lang w:eastAsia="zh-CN"/>
        </w:rPr>
        <w:t>Oral language r</w:t>
      </w:r>
      <w:r w:rsidR="005D4F24" w:rsidRPr="009A1FE1">
        <w:rPr>
          <w:lang w:eastAsia="zh-CN"/>
        </w:rPr>
        <w:t>esponse</w:t>
      </w:r>
      <w:r w:rsidR="008202BA">
        <w:rPr>
          <w:lang w:eastAsia="zh-CN"/>
        </w:rPr>
        <w:t>-</w:t>
      </w:r>
      <w:r w:rsidR="005D4F24" w:rsidRPr="009A1FE1">
        <w:rPr>
          <w:lang w:eastAsia="zh-CN"/>
        </w:rPr>
        <w:t>time results for grade</w:t>
      </w:r>
      <w:r w:rsidR="00595308">
        <w:rPr>
          <w:lang w:eastAsia="zh-CN"/>
        </w:rPr>
        <w:t xml:space="preserve"> span</w:t>
      </w:r>
      <w:r w:rsidR="005D4F24" w:rsidRPr="009A1FE1">
        <w:rPr>
          <w:lang w:eastAsia="zh-CN"/>
        </w:rPr>
        <w:t xml:space="preserve"> </w:t>
      </w:r>
      <w:r w:rsidR="005A2C1A" w:rsidRPr="009A1FE1">
        <w:rPr>
          <w:lang w:eastAsia="zh-CN"/>
        </w:rPr>
        <w:t>six</w:t>
      </w:r>
      <w:r w:rsidR="005D4F24" w:rsidRPr="009A1FE1">
        <w:rPr>
          <w:lang w:eastAsia="zh-CN"/>
        </w:rPr>
        <w:t xml:space="preserve"> </w:t>
      </w:r>
      <w:r w:rsidR="00595308">
        <w:rPr>
          <w:lang w:eastAsia="zh-CN"/>
        </w:rPr>
        <w:t>through</w:t>
      </w:r>
      <w:r w:rsidR="00595308" w:rsidRPr="009A1FE1">
        <w:rPr>
          <w:lang w:eastAsia="zh-CN"/>
        </w:rPr>
        <w:t xml:space="preserve"> </w:t>
      </w:r>
      <w:r w:rsidR="005A2C1A" w:rsidRPr="009A1FE1">
        <w:rPr>
          <w:lang w:eastAsia="zh-CN"/>
        </w:rPr>
        <w:t>eight</w:t>
      </w:r>
      <w:r w:rsidR="005D4F24"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_Ref63857579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5.2</w:t>
      </w:r>
      <w:r w:rsidR="00255F4B" w:rsidRPr="009A1FE1">
        <w:rPr>
          <w:rStyle w:val="CrossreferenceChar"/>
        </w:rPr>
        <w:fldChar w:fldCharType="end"/>
      </w:r>
      <w:r w:rsidR="005D4F24" w:rsidRPr="009A1FE1">
        <w:rPr>
          <w:lang w:eastAsia="zh-CN"/>
        </w:rPr>
        <w:t>.</w:t>
      </w:r>
      <w:r w:rsidR="00770CC1" w:rsidRPr="009A1FE1">
        <w:rPr>
          <w:lang w:eastAsia="zh-CN"/>
        </w:rPr>
        <w:t xml:space="preserve"> Median response times differed by less than ten minutes for all performance levels. Median response times were shorter for remote test takers in performance level one and longer for remote test takers in performance level</w:t>
      </w:r>
      <w:r w:rsidR="00595308">
        <w:rPr>
          <w:lang w:eastAsia="zh-CN"/>
        </w:rPr>
        <w:t>s</w:t>
      </w:r>
      <w:r w:rsidR="00770CC1" w:rsidRPr="009A1FE1">
        <w:rPr>
          <w:lang w:eastAsia="zh-CN"/>
        </w:rPr>
        <w:t xml:space="preserve"> two through four.</w:t>
      </w:r>
      <w:r w:rsidR="003F16AB" w:rsidRPr="009A1FE1">
        <w:rPr>
          <w:lang w:eastAsia="zh-CN"/>
        </w:rPr>
        <w:t xml:space="preserve"> Performance level one has only 70 students in </w:t>
      </w:r>
      <w:r w:rsidR="00B45339">
        <w:rPr>
          <w:lang w:eastAsia="zh-CN"/>
        </w:rPr>
        <w:t>in-person</w:t>
      </w:r>
      <w:r w:rsidR="003F16AB" w:rsidRPr="009A1FE1">
        <w:rPr>
          <w:lang w:eastAsia="zh-CN"/>
        </w:rPr>
        <w:t xml:space="preserve"> and remote groups combined, </w:t>
      </w:r>
      <w:r w:rsidR="00595308">
        <w:rPr>
          <w:lang w:eastAsia="zh-CN"/>
        </w:rPr>
        <w:t>and</w:t>
      </w:r>
      <w:r w:rsidR="00595308" w:rsidRPr="009A1FE1">
        <w:rPr>
          <w:lang w:eastAsia="zh-CN"/>
        </w:rPr>
        <w:t xml:space="preserve"> </w:t>
      </w:r>
      <w:r w:rsidR="003F16AB" w:rsidRPr="009A1FE1">
        <w:rPr>
          <w:lang w:eastAsia="zh-CN"/>
        </w:rPr>
        <w:t xml:space="preserve">that may </w:t>
      </w:r>
      <w:r>
        <w:rPr>
          <w:lang w:eastAsia="zh-CN"/>
        </w:rPr>
        <w:t>contribute to</w:t>
      </w:r>
      <w:r w:rsidR="003F16AB" w:rsidRPr="009A1FE1">
        <w:rPr>
          <w:lang w:eastAsia="zh-CN"/>
        </w:rPr>
        <w:t xml:space="preserve"> the inconsistent differen</w:t>
      </w:r>
      <w:r w:rsidR="00920427">
        <w:rPr>
          <w:lang w:eastAsia="zh-CN"/>
        </w:rPr>
        <w:t>ces</w:t>
      </w:r>
      <w:r w:rsidR="003F16AB" w:rsidRPr="009A1FE1">
        <w:rPr>
          <w:lang w:eastAsia="zh-CN"/>
        </w:rPr>
        <w:t>.</w:t>
      </w:r>
    </w:p>
    <w:p w14:paraId="1DA736C9" w14:textId="0D598912" w:rsidR="000D1E93" w:rsidRPr="009A1FE1" w:rsidRDefault="472DC14F" w:rsidP="00765A68">
      <w:pPr>
        <w:pStyle w:val="Image"/>
      </w:pPr>
      <w:r>
        <w:drawing>
          <wp:inline distT="0" distB="0" distL="0" distR="0" wp14:anchorId="6EA95CAB" wp14:editId="3C2D72ED">
            <wp:extent cx="6315075" cy="3419475"/>
            <wp:effectExtent l="0" t="0" r="9525" b="9525"/>
            <wp:docPr id="68462037" name="Picture 68462037" descr="Median response times for oral language, grade span six through eight, were higher in person in performance level 1, but higher for remote in performance levels two through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7"/>
                    <pic:cNvPicPr/>
                  </pic:nvPicPr>
                  <pic:blipFill>
                    <a:blip r:embed="rId63">
                      <a:extLst>
                        <a:ext uri="{28A0092B-C50C-407E-A947-70E740481C1C}">
                          <a14:useLocalDpi xmlns:a14="http://schemas.microsoft.com/office/drawing/2010/main" val="0"/>
                        </a:ext>
                      </a:extLst>
                    </a:blip>
                    <a:stretch>
                      <a:fillRect/>
                    </a:stretch>
                  </pic:blipFill>
                  <pic:spPr>
                    <a:xfrm>
                      <a:off x="0" y="0"/>
                      <a:ext cx="6315075" cy="3419475"/>
                    </a:xfrm>
                    <a:prstGeom prst="rect">
                      <a:avLst/>
                    </a:prstGeom>
                  </pic:spPr>
                </pic:pic>
              </a:graphicData>
            </a:graphic>
          </wp:inline>
        </w:drawing>
      </w:r>
    </w:p>
    <w:p w14:paraId="26911360" w14:textId="3EBF33DF" w:rsidR="00335950" w:rsidRPr="009A1FE1" w:rsidRDefault="000D1E93" w:rsidP="007534B1">
      <w:pPr>
        <w:pStyle w:val="Captionwide"/>
      </w:pPr>
      <w:bookmarkStart w:id="145" w:name="_Ref63857579"/>
      <w:bookmarkStart w:id="146" w:name="_Toc66443820"/>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2</w:t>
      </w:r>
      <w:r>
        <w:fldChar w:fldCharType="end"/>
      </w:r>
      <w:bookmarkEnd w:id="145"/>
      <w:r w:rsidRPr="009A1FE1">
        <w:t xml:space="preserve">  Response</w:t>
      </w:r>
      <w:r w:rsidR="008202BA">
        <w:t>-</w:t>
      </w:r>
      <w:r w:rsidRPr="009A1FE1">
        <w:t xml:space="preserve">Time Results: Oral </w:t>
      </w:r>
      <w:r w:rsidR="003C2DF9">
        <w:t>Language,</w:t>
      </w:r>
      <w:r w:rsidR="003C2DF9" w:rsidRPr="009A1FE1">
        <w:t xml:space="preserve"> </w:t>
      </w:r>
      <w:r w:rsidRPr="009A1FE1">
        <w:t>Grade</w:t>
      </w:r>
      <w:r w:rsidR="00595308">
        <w:t xml:space="preserve"> Span</w:t>
      </w:r>
      <w:r w:rsidRPr="009A1FE1">
        <w:t xml:space="preserve"> </w:t>
      </w:r>
      <w:r w:rsidR="00595308">
        <w:t>Six Through Eight</w:t>
      </w:r>
      <w:bookmarkEnd w:id="146"/>
    </w:p>
    <w:p w14:paraId="3FD95ED5" w14:textId="06B0EFEF" w:rsidR="004148A1" w:rsidRPr="009A1FE1" w:rsidRDefault="004148A1"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_Ref63857579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5.2</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7D2FB5" w:rsidRPr="009A1FE1">
        <w:rPr>
          <w:rStyle w:val="CrossreferenceChar"/>
        </w:rPr>
        <w:fldChar w:fldCharType="begin"/>
      </w:r>
      <w:r w:rsidR="007D2FB5" w:rsidRPr="009A1FE1">
        <w:rPr>
          <w:rStyle w:val="CrossreferenceChar"/>
        </w:rPr>
        <w:instrText xml:space="preserve"> REF  _Ref63855506 \* Lower \h  \* MERGEFORMAT </w:instrText>
      </w:r>
      <w:r w:rsidR="007D2FB5" w:rsidRPr="009A1FE1">
        <w:rPr>
          <w:rStyle w:val="CrossreferenceChar"/>
        </w:rPr>
      </w:r>
      <w:r w:rsidR="007D2FB5" w:rsidRPr="009A1FE1">
        <w:rPr>
          <w:rStyle w:val="CrossreferenceChar"/>
        </w:rPr>
        <w:fldChar w:fldCharType="separate"/>
      </w:r>
      <w:r w:rsidR="006F5EE8" w:rsidRPr="006F5EE8">
        <w:rPr>
          <w:rStyle w:val="CrossreferenceChar"/>
        </w:rPr>
        <w:t>table 5.2</w:t>
      </w:r>
      <w:r w:rsidR="007D2FB5" w:rsidRPr="009A1FE1">
        <w:rPr>
          <w:rStyle w:val="CrossreferenceChar"/>
        </w:rPr>
        <w:fldChar w:fldCharType="end"/>
      </w:r>
      <w:r w:rsidRPr="009A1FE1">
        <w:t xml:space="preserve">. </w:t>
      </w:r>
    </w:p>
    <w:p w14:paraId="09DFE8F3" w14:textId="051F2DC8" w:rsidR="00127205" w:rsidRPr="009A1FE1" w:rsidRDefault="00127205" w:rsidP="00127205">
      <w:pPr>
        <w:pStyle w:val="Caption"/>
      </w:pPr>
      <w:bookmarkStart w:id="147" w:name="_Ref63855506"/>
      <w:bookmarkStart w:id="148" w:name="_Toc66443776"/>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2</w:t>
      </w:r>
      <w:r>
        <w:fldChar w:fldCharType="end"/>
      </w:r>
      <w:bookmarkEnd w:id="147"/>
      <w:r w:rsidRPr="009A1FE1">
        <w:t xml:space="preserve">  Response</w:t>
      </w:r>
      <w:r w:rsidR="008202BA">
        <w:t>-</w:t>
      </w:r>
      <w:r w:rsidRPr="009A1FE1">
        <w:t>Time Results: Oral</w:t>
      </w:r>
      <w:r w:rsidR="003C2DF9" w:rsidRPr="003C2DF9">
        <w:t xml:space="preserve"> </w:t>
      </w:r>
      <w:r w:rsidR="003C2DF9">
        <w:t>Language,</w:t>
      </w:r>
      <w:r w:rsidRPr="009A1FE1">
        <w:t xml:space="preserve"> Grade</w:t>
      </w:r>
      <w:r w:rsidR="00595308">
        <w:t xml:space="preserve"> Span</w:t>
      </w:r>
      <w:r w:rsidRPr="009A1FE1">
        <w:t xml:space="preserve"> </w:t>
      </w:r>
      <w:r w:rsidR="00595308">
        <w:t>Six Through Eight</w:t>
      </w:r>
      <w:bookmarkEnd w:id="148"/>
    </w:p>
    <w:tbl>
      <w:tblPr>
        <w:tblStyle w:val="TRs"/>
        <w:tblW w:w="0" w:type="auto"/>
        <w:tblLook w:val="04A0" w:firstRow="1" w:lastRow="0" w:firstColumn="1" w:lastColumn="0" w:noHBand="0" w:noVBand="1"/>
        <w:tblDescription w:val="Response Time Results: Oral Grades 6–8"/>
      </w:tblPr>
      <w:tblGrid>
        <w:gridCol w:w="1150"/>
        <w:gridCol w:w="1102"/>
        <w:gridCol w:w="1090"/>
        <w:gridCol w:w="1103"/>
        <w:gridCol w:w="1091"/>
        <w:gridCol w:w="1103"/>
        <w:gridCol w:w="1097"/>
        <w:gridCol w:w="1103"/>
        <w:gridCol w:w="1097"/>
      </w:tblGrid>
      <w:tr w:rsidR="00595838" w:rsidRPr="009A1FE1" w14:paraId="7BF1D77E"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118784B5" w14:textId="7D4C1E43" w:rsidR="00595838" w:rsidRPr="009A1FE1" w:rsidRDefault="00953BAC" w:rsidP="00484952">
            <w:pPr>
              <w:pStyle w:val="TableHead"/>
              <w:keepNext/>
              <w:keepLines/>
              <w:rPr>
                <w:noProof w:val="0"/>
              </w:rPr>
            </w:pPr>
            <w:r w:rsidRPr="009A1FE1">
              <w:rPr>
                <w:noProof w:val="0"/>
              </w:rPr>
              <w:t>Statistic</w:t>
            </w:r>
          </w:p>
        </w:tc>
        <w:tc>
          <w:tcPr>
            <w:tcW w:w="1102" w:type="dxa"/>
          </w:tcPr>
          <w:p w14:paraId="16FAC49C" w14:textId="77777777" w:rsidR="00595838" w:rsidRPr="009A1FE1" w:rsidRDefault="00595838" w:rsidP="00484952">
            <w:pPr>
              <w:pStyle w:val="TableHead"/>
              <w:keepNext/>
              <w:keepLines/>
              <w:rPr>
                <w:noProof w:val="0"/>
              </w:rPr>
            </w:pPr>
            <w:r w:rsidRPr="009A1FE1">
              <w:rPr>
                <w:noProof w:val="0"/>
              </w:rPr>
              <w:t>Remote PL1</w:t>
            </w:r>
          </w:p>
        </w:tc>
        <w:tc>
          <w:tcPr>
            <w:tcW w:w="1090" w:type="dxa"/>
          </w:tcPr>
          <w:p w14:paraId="2D5558A2" w14:textId="71830AAF"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3E360F06" w14:textId="77777777" w:rsidR="00595838" w:rsidRPr="009A1FE1" w:rsidRDefault="00595838" w:rsidP="00484952">
            <w:pPr>
              <w:pStyle w:val="TableHead"/>
              <w:keepNext/>
              <w:keepLines/>
              <w:rPr>
                <w:noProof w:val="0"/>
              </w:rPr>
            </w:pPr>
            <w:r w:rsidRPr="009A1FE1">
              <w:rPr>
                <w:noProof w:val="0"/>
              </w:rPr>
              <w:t>Remote PL2</w:t>
            </w:r>
          </w:p>
        </w:tc>
        <w:tc>
          <w:tcPr>
            <w:tcW w:w="1091" w:type="dxa"/>
          </w:tcPr>
          <w:p w14:paraId="3AEB40A8" w14:textId="341A7A5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6E1C40F3" w14:textId="77777777" w:rsidR="00595838" w:rsidRPr="009A1FE1" w:rsidRDefault="00595838" w:rsidP="00484952">
            <w:pPr>
              <w:pStyle w:val="TableHead"/>
              <w:keepNext/>
              <w:keepLines/>
              <w:rPr>
                <w:noProof w:val="0"/>
              </w:rPr>
            </w:pPr>
            <w:r w:rsidRPr="009A1FE1">
              <w:rPr>
                <w:noProof w:val="0"/>
              </w:rPr>
              <w:t>Remote PL3</w:t>
            </w:r>
          </w:p>
        </w:tc>
        <w:tc>
          <w:tcPr>
            <w:tcW w:w="1097" w:type="dxa"/>
          </w:tcPr>
          <w:p w14:paraId="4CF494E6" w14:textId="3EE3B044"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5E0127AD" w14:textId="77777777" w:rsidR="00595838" w:rsidRPr="009A1FE1" w:rsidRDefault="00595838" w:rsidP="00484952">
            <w:pPr>
              <w:pStyle w:val="TableHead"/>
              <w:keepNext/>
              <w:keepLines/>
              <w:rPr>
                <w:noProof w:val="0"/>
              </w:rPr>
            </w:pPr>
            <w:r w:rsidRPr="009A1FE1">
              <w:rPr>
                <w:noProof w:val="0"/>
              </w:rPr>
              <w:t>Remote PL4</w:t>
            </w:r>
          </w:p>
        </w:tc>
        <w:tc>
          <w:tcPr>
            <w:tcW w:w="1097" w:type="dxa"/>
          </w:tcPr>
          <w:p w14:paraId="6D5BF5CE" w14:textId="669304CC"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3DCCBCA9" w14:textId="77777777" w:rsidTr="00127205">
        <w:tc>
          <w:tcPr>
            <w:tcW w:w="1150" w:type="dxa"/>
          </w:tcPr>
          <w:p w14:paraId="07E50020" w14:textId="77777777" w:rsidR="00595838" w:rsidRPr="009A1FE1" w:rsidRDefault="00595838" w:rsidP="00484952">
            <w:pPr>
              <w:pStyle w:val="TableText0"/>
              <w:keepNext/>
              <w:keepLines/>
            </w:pPr>
            <w:r w:rsidRPr="009A1FE1">
              <w:t>N</w:t>
            </w:r>
          </w:p>
        </w:tc>
        <w:tc>
          <w:tcPr>
            <w:tcW w:w="1102" w:type="dxa"/>
          </w:tcPr>
          <w:p w14:paraId="77428F22" w14:textId="034A6757" w:rsidR="00595838" w:rsidRPr="009A1FE1" w:rsidRDefault="00595838" w:rsidP="00484952">
            <w:pPr>
              <w:pStyle w:val="TableText0"/>
              <w:keepNext/>
              <w:keepLines/>
              <w:jc w:val="right"/>
            </w:pPr>
            <w:r w:rsidRPr="009A1FE1">
              <w:rPr>
                <w:rFonts w:cs="Arial"/>
                <w:color w:val="000000"/>
              </w:rPr>
              <w:t>47</w:t>
            </w:r>
          </w:p>
        </w:tc>
        <w:tc>
          <w:tcPr>
            <w:tcW w:w="1090" w:type="dxa"/>
          </w:tcPr>
          <w:p w14:paraId="4F79FE71" w14:textId="586B362B" w:rsidR="00595838" w:rsidRPr="009A1FE1" w:rsidRDefault="00595838" w:rsidP="00484952">
            <w:pPr>
              <w:pStyle w:val="TableText0"/>
              <w:keepNext/>
              <w:keepLines/>
              <w:jc w:val="right"/>
            </w:pPr>
            <w:r w:rsidRPr="009A1FE1">
              <w:rPr>
                <w:rFonts w:cs="Arial"/>
                <w:color w:val="000000"/>
              </w:rPr>
              <w:t>23</w:t>
            </w:r>
          </w:p>
        </w:tc>
        <w:tc>
          <w:tcPr>
            <w:tcW w:w="1103" w:type="dxa"/>
          </w:tcPr>
          <w:p w14:paraId="16230EE5" w14:textId="2409E6FE" w:rsidR="00595838" w:rsidRPr="009A1FE1" w:rsidRDefault="00595838" w:rsidP="00484952">
            <w:pPr>
              <w:pStyle w:val="TableText0"/>
              <w:keepNext/>
              <w:keepLines/>
              <w:jc w:val="right"/>
            </w:pPr>
            <w:r w:rsidRPr="009A1FE1">
              <w:rPr>
                <w:rFonts w:cs="Arial"/>
                <w:color w:val="000000"/>
              </w:rPr>
              <w:t>174</w:t>
            </w:r>
          </w:p>
        </w:tc>
        <w:tc>
          <w:tcPr>
            <w:tcW w:w="1091" w:type="dxa"/>
          </w:tcPr>
          <w:p w14:paraId="59FF1280" w14:textId="2AEF60D0" w:rsidR="00595838" w:rsidRPr="009A1FE1" w:rsidRDefault="00595838" w:rsidP="00484952">
            <w:pPr>
              <w:pStyle w:val="TableText0"/>
              <w:keepNext/>
              <w:keepLines/>
              <w:jc w:val="right"/>
            </w:pPr>
            <w:r w:rsidRPr="009A1FE1">
              <w:rPr>
                <w:rFonts w:cs="Arial"/>
                <w:color w:val="000000"/>
              </w:rPr>
              <w:t>93</w:t>
            </w:r>
          </w:p>
        </w:tc>
        <w:tc>
          <w:tcPr>
            <w:tcW w:w="1103" w:type="dxa"/>
          </w:tcPr>
          <w:p w14:paraId="297591E4" w14:textId="3C61CA6E" w:rsidR="00595838" w:rsidRPr="009A1FE1" w:rsidRDefault="00595838" w:rsidP="00484952">
            <w:pPr>
              <w:pStyle w:val="TableText0"/>
              <w:keepNext/>
              <w:keepLines/>
              <w:jc w:val="right"/>
            </w:pPr>
            <w:r w:rsidRPr="009A1FE1">
              <w:rPr>
                <w:rFonts w:cs="Arial"/>
                <w:color w:val="000000"/>
              </w:rPr>
              <w:t>1,215</w:t>
            </w:r>
          </w:p>
        </w:tc>
        <w:tc>
          <w:tcPr>
            <w:tcW w:w="1097" w:type="dxa"/>
          </w:tcPr>
          <w:p w14:paraId="1E6AA60E" w14:textId="0E9FA0A7" w:rsidR="00595838" w:rsidRPr="009A1FE1" w:rsidRDefault="00595838" w:rsidP="00484952">
            <w:pPr>
              <w:pStyle w:val="TableText0"/>
              <w:keepNext/>
              <w:keepLines/>
              <w:jc w:val="right"/>
            </w:pPr>
            <w:r w:rsidRPr="009A1FE1">
              <w:rPr>
                <w:rFonts w:cs="Arial"/>
                <w:color w:val="000000"/>
              </w:rPr>
              <w:t>610</w:t>
            </w:r>
          </w:p>
        </w:tc>
        <w:tc>
          <w:tcPr>
            <w:tcW w:w="1103" w:type="dxa"/>
          </w:tcPr>
          <w:p w14:paraId="7C7132D6" w14:textId="1CE2CD1C" w:rsidR="00595838" w:rsidRPr="009A1FE1" w:rsidRDefault="00595838" w:rsidP="00484952">
            <w:pPr>
              <w:pStyle w:val="TableText0"/>
              <w:keepNext/>
              <w:keepLines/>
              <w:jc w:val="right"/>
            </w:pPr>
            <w:r w:rsidRPr="009A1FE1">
              <w:rPr>
                <w:rFonts w:cs="Arial"/>
                <w:color w:val="000000"/>
              </w:rPr>
              <w:t>1,641</w:t>
            </w:r>
          </w:p>
        </w:tc>
        <w:tc>
          <w:tcPr>
            <w:tcW w:w="1097" w:type="dxa"/>
          </w:tcPr>
          <w:p w14:paraId="1DB82E16" w14:textId="43E3659E" w:rsidR="00595838" w:rsidRPr="009A1FE1" w:rsidRDefault="00595838" w:rsidP="00484952">
            <w:pPr>
              <w:pStyle w:val="TableText0"/>
              <w:keepNext/>
              <w:keepLines/>
              <w:jc w:val="right"/>
            </w:pPr>
            <w:r w:rsidRPr="009A1FE1">
              <w:rPr>
                <w:rFonts w:cs="Arial"/>
                <w:color w:val="000000"/>
              </w:rPr>
              <w:t>857</w:t>
            </w:r>
          </w:p>
        </w:tc>
      </w:tr>
      <w:tr w:rsidR="00595838" w:rsidRPr="009A1FE1" w14:paraId="0B6BAE92" w14:textId="77777777" w:rsidTr="00127205">
        <w:tc>
          <w:tcPr>
            <w:tcW w:w="1150" w:type="dxa"/>
          </w:tcPr>
          <w:p w14:paraId="726E81D9" w14:textId="77777777" w:rsidR="00595838" w:rsidRPr="009A1FE1" w:rsidRDefault="00595838" w:rsidP="00484952">
            <w:pPr>
              <w:pStyle w:val="TableText0"/>
              <w:keepNext/>
              <w:keepLines/>
            </w:pPr>
            <w:r w:rsidRPr="009A1FE1">
              <w:t>Mean</w:t>
            </w:r>
          </w:p>
        </w:tc>
        <w:tc>
          <w:tcPr>
            <w:tcW w:w="1102" w:type="dxa"/>
          </w:tcPr>
          <w:p w14:paraId="14785599" w14:textId="05BE2BF4" w:rsidR="00595838" w:rsidRPr="009A1FE1" w:rsidRDefault="00595838" w:rsidP="00484952">
            <w:pPr>
              <w:pStyle w:val="TableText0"/>
              <w:keepNext/>
              <w:keepLines/>
              <w:jc w:val="right"/>
            </w:pPr>
            <w:r w:rsidRPr="009A1FE1">
              <w:rPr>
                <w:rFonts w:cs="Arial"/>
                <w:color w:val="000000"/>
              </w:rPr>
              <w:t>38.10</w:t>
            </w:r>
          </w:p>
        </w:tc>
        <w:tc>
          <w:tcPr>
            <w:tcW w:w="1090" w:type="dxa"/>
          </w:tcPr>
          <w:p w14:paraId="67789A7B" w14:textId="6BA8E30A" w:rsidR="00595838" w:rsidRPr="009A1FE1" w:rsidRDefault="00595838" w:rsidP="00484952">
            <w:pPr>
              <w:pStyle w:val="TableText0"/>
              <w:keepNext/>
              <w:keepLines/>
              <w:jc w:val="right"/>
            </w:pPr>
            <w:r w:rsidRPr="009A1FE1">
              <w:rPr>
                <w:rFonts w:cs="Arial"/>
                <w:color w:val="000000"/>
              </w:rPr>
              <w:t>43.08</w:t>
            </w:r>
          </w:p>
        </w:tc>
        <w:tc>
          <w:tcPr>
            <w:tcW w:w="1103" w:type="dxa"/>
          </w:tcPr>
          <w:p w14:paraId="18CB60F7" w14:textId="491AE7B3" w:rsidR="00595838" w:rsidRPr="009A1FE1" w:rsidRDefault="00595838" w:rsidP="00484952">
            <w:pPr>
              <w:pStyle w:val="TableText0"/>
              <w:keepNext/>
              <w:keepLines/>
              <w:jc w:val="right"/>
            </w:pPr>
            <w:r w:rsidRPr="009A1FE1">
              <w:rPr>
                <w:rFonts w:cs="Arial"/>
                <w:color w:val="000000"/>
              </w:rPr>
              <w:t>43.98</w:t>
            </w:r>
          </w:p>
        </w:tc>
        <w:tc>
          <w:tcPr>
            <w:tcW w:w="1091" w:type="dxa"/>
          </w:tcPr>
          <w:p w14:paraId="4D539602" w14:textId="28379B9D" w:rsidR="00595838" w:rsidRPr="009A1FE1" w:rsidRDefault="00595838" w:rsidP="00484952">
            <w:pPr>
              <w:pStyle w:val="TableText0"/>
              <w:keepNext/>
              <w:keepLines/>
              <w:jc w:val="right"/>
            </w:pPr>
            <w:r w:rsidRPr="009A1FE1">
              <w:rPr>
                <w:rFonts w:cs="Arial"/>
                <w:color w:val="000000"/>
              </w:rPr>
              <w:t>40.22</w:t>
            </w:r>
          </w:p>
        </w:tc>
        <w:tc>
          <w:tcPr>
            <w:tcW w:w="1103" w:type="dxa"/>
          </w:tcPr>
          <w:p w14:paraId="1AAE9FFF" w14:textId="7859AADA" w:rsidR="00595838" w:rsidRPr="009A1FE1" w:rsidRDefault="00595838" w:rsidP="00484952">
            <w:pPr>
              <w:pStyle w:val="TableText0"/>
              <w:keepNext/>
              <w:keepLines/>
              <w:jc w:val="right"/>
            </w:pPr>
            <w:r w:rsidRPr="009A1FE1">
              <w:rPr>
                <w:rFonts w:cs="Arial"/>
                <w:color w:val="000000"/>
              </w:rPr>
              <w:t>44.49</w:t>
            </w:r>
          </w:p>
        </w:tc>
        <w:tc>
          <w:tcPr>
            <w:tcW w:w="1097" w:type="dxa"/>
          </w:tcPr>
          <w:p w14:paraId="383CC83D" w14:textId="22FC5EB7" w:rsidR="00595838" w:rsidRPr="009A1FE1" w:rsidRDefault="00595838" w:rsidP="00484952">
            <w:pPr>
              <w:pStyle w:val="TableText0"/>
              <w:keepNext/>
              <w:keepLines/>
              <w:jc w:val="right"/>
            </w:pPr>
            <w:r w:rsidRPr="009A1FE1">
              <w:rPr>
                <w:rFonts w:cs="Arial"/>
                <w:color w:val="000000"/>
              </w:rPr>
              <w:t>39.19</w:t>
            </w:r>
          </w:p>
        </w:tc>
        <w:tc>
          <w:tcPr>
            <w:tcW w:w="1103" w:type="dxa"/>
          </w:tcPr>
          <w:p w14:paraId="0EDA9465" w14:textId="46CA4D26" w:rsidR="00595838" w:rsidRPr="009A1FE1" w:rsidRDefault="00595838" w:rsidP="00484952">
            <w:pPr>
              <w:pStyle w:val="TableText0"/>
              <w:keepNext/>
              <w:keepLines/>
              <w:jc w:val="right"/>
            </w:pPr>
            <w:r w:rsidRPr="009A1FE1">
              <w:rPr>
                <w:rFonts w:cs="Arial"/>
                <w:color w:val="000000"/>
              </w:rPr>
              <w:t>46.19</w:t>
            </w:r>
          </w:p>
        </w:tc>
        <w:tc>
          <w:tcPr>
            <w:tcW w:w="1097" w:type="dxa"/>
          </w:tcPr>
          <w:p w14:paraId="727B9E10" w14:textId="59FE8D42" w:rsidR="00595838" w:rsidRPr="009A1FE1" w:rsidRDefault="00595838" w:rsidP="00484952">
            <w:pPr>
              <w:pStyle w:val="TableText0"/>
              <w:keepNext/>
              <w:keepLines/>
              <w:jc w:val="right"/>
            </w:pPr>
            <w:r w:rsidRPr="009A1FE1">
              <w:rPr>
                <w:rFonts w:cs="Arial"/>
                <w:color w:val="000000"/>
              </w:rPr>
              <w:t>40.43</w:t>
            </w:r>
          </w:p>
        </w:tc>
      </w:tr>
      <w:tr w:rsidR="00595838" w:rsidRPr="009A1FE1" w14:paraId="76C5BA03" w14:textId="77777777" w:rsidTr="00127205">
        <w:tc>
          <w:tcPr>
            <w:tcW w:w="1150" w:type="dxa"/>
          </w:tcPr>
          <w:p w14:paraId="3D14DA1A" w14:textId="3B3C4020" w:rsidR="00595838" w:rsidRPr="009A1FE1" w:rsidRDefault="00626D8F" w:rsidP="00484952">
            <w:pPr>
              <w:pStyle w:val="TableText0"/>
              <w:keepNext/>
              <w:keepLines/>
            </w:pPr>
            <w:r w:rsidRPr="009A1FE1">
              <w:t>SD</w:t>
            </w:r>
          </w:p>
        </w:tc>
        <w:tc>
          <w:tcPr>
            <w:tcW w:w="1102" w:type="dxa"/>
          </w:tcPr>
          <w:p w14:paraId="63FFE0B9" w14:textId="157E10BE" w:rsidR="00595838" w:rsidRPr="009A1FE1" w:rsidRDefault="00595838" w:rsidP="00484952">
            <w:pPr>
              <w:pStyle w:val="TableText0"/>
              <w:keepNext/>
              <w:keepLines/>
              <w:jc w:val="right"/>
            </w:pPr>
            <w:r w:rsidRPr="009A1FE1">
              <w:rPr>
                <w:rFonts w:cs="Arial"/>
                <w:color w:val="000000"/>
              </w:rPr>
              <w:t>13.19</w:t>
            </w:r>
          </w:p>
        </w:tc>
        <w:tc>
          <w:tcPr>
            <w:tcW w:w="1090" w:type="dxa"/>
          </w:tcPr>
          <w:p w14:paraId="6A5D0BC5" w14:textId="205514DA" w:rsidR="00595838" w:rsidRPr="009A1FE1" w:rsidRDefault="00595838" w:rsidP="00484952">
            <w:pPr>
              <w:pStyle w:val="TableText0"/>
              <w:keepNext/>
              <w:keepLines/>
              <w:jc w:val="right"/>
            </w:pPr>
            <w:r w:rsidRPr="009A1FE1">
              <w:rPr>
                <w:rFonts w:cs="Arial"/>
                <w:color w:val="000000"/>
              </w:rPr>
              <w:t>11.29</w:t>
            </w:r>
          </w:p>
        </w:tc>
        <w:tc>
          <w:tcPr>
            <w:tcW w:w="1103" w:type="dxa"/>
          </w:tcPr>
          <w:p w14:paraId="0E997A5B" w14:textId="7B0DC223" w:rsidR="00595838" w:rsidRPr="009A1FE1" w:rsidRDefault="00595838" w:rsidP="00484952">
            <w:pPr>
              <w:pStyle w:val="TableText0"/>
              <w:keepNext/>
              <w:keepLines/>
              <w:jc w:val="right"/>
            </w:pPr>
            <w:r w:rsidRPr="009A1FE1">
              <w:rPr>
                <w:rFonts w:cs="Arial"/>
                <w:color w:val="000000"/>
              </w:rPr>
              <w:t>12.94</w:t>
            </w:r>
          </w:p>
        </w:tc>
        <w:tc>
          <w:tcPr>
            <w:tcW w:w="1091" w:type="dxa"/>
          </w:tcPr>
          <w:p w14:paraId="30F7BD37" w14:textId="59DDBBD7" w:rsidR="00595838" w:rsidRPr="009A1FE1" w:rsidRDefault="00595838" w:rsidP="00484952">
            <w:pPr>
              <w:pStyle w:val="TableText0"/>
              <w:keepNext/>
              <w:keepLines/>
              <w:jc w:val="right"/>
            </w:pPr>
            <w:r w:rsidRPr="009A1FE1">
              <w:rPr>
                <w:rFonts w:cs="Arial"/>
                <w:color w:val="000000"/>
              </w:rPr>
              <w:t>11.96</w:t>
            </w:r>
          </w:p>
        </w:tc>
        <w:tc>
          <w:tcPr>
            <w:tcW w:w="1103" w:type="dxa"/>
          </w:tcPr>
          <w:p w14:paraId="2B22BDC0" w14:textId="2A7BFC27" w:rsidR="00595838" w:rsidRPr="009A1FE1" w:rsidRDefault="00595838" w:rsidP="00484952">
            <w:pPr>
              <w:pStyle w:val="TableText0"/>
              <w:keepNext/>
              <w:keepLines/>
              <w:jc w:val="right"/>
            </w:pPr>
            <w:r w:rsidRPr="009A1FE1">
              <w:rPr>
                <w:rFonts w:cs="Arial"/>
                <w:color w:val="000000"/>
              </w:rPr>
              <w:t>14.63</w:t>
            </w:r>
          </w:p>
        </w:tc>
        <w:tc>
          <w:tcPr>
            <w:tcW w:w="1097" w:type="dxa"/>
          </w:tcPr>
          <w:p w14:paraId="6ED62F43" w14:textId="71851DDC" w:rsidR="00595838" w:rsidRPr="009A1FE1" w:rsidRDefault="00595838" w:rsidP="00484952">
            <w:pPr>
              <w:pStyle w:val="TableText0"/>
              <w:keepNext/>
              <w:keepLines/>
              <w:jc w:val="right"/>
            </w:pPr>
            <w:r w:rsidRPr="009A1FE1">
              <w:rPr>
                <w:rFonts w:cs="Arial"/>
                <w:color w:val="000000"/>
              </w:rPr>
              <w:t>12.64</w:t>
            </w:r>
          </w:p>
        </w:tc>
        <w:tc>
          <w:tcPr>
            <w:tcW w:w="1103" w:type="dxa"/>
          </w:tcPr>
          <w:p w14:paraId="29E0063E" w14:textId="1AD77BE2" w:rsidR="00595838" w:rsidRPr="009A1FE1" w:rsidRDefault="00595838" w:rsidP="00484952">
            <w:pPr>
              <w:pStyle w:val="TableText0"/>
              <w:keepNext/>
              <w:keepLines/>
              <w:jc w:val="right"/>
            </w:pPr>
            <w:r w:rsidRPr="009A1FE1">
              <w:rPr>
                <w:rFonts w:cs="Arial"/>
                <w:color w:val="000000"/>
              </w:rPr>
              <w:t>15.39</w:t>
            </w:r>
          </w:p>
        </w:tc>
        <w:tc>
          <w:tcPr>
            <w:tcW w:w="1097" w:type="dxa"/>
          </w:tcPr>
          <w:p w14:paraId="125C3764" w14:textId="57B8436C" w:rsidR="00595838" w:rsidRPr="009A1FE1" w:rsidRDefault="00595838" w:rsidP="00484952">
            <w:pPr>
              <w:pStyle w:val="TableText0"/>
              <w:keepNext/>
              <w:keepLines/>
              <w:jc w:val="right"/>
            </w:pPr>
            <w:r w:rsidRPr="009A1FE1">
              <w:rPr>
                <w:rFonts w:cs="Arial"/>
                <w:color w:val="000000"/>
              </w:rPr>
              <w:t>13.82</w:t>
            </w:r>
          </w:p>
        </w:tc>
      </w:tr>
      <w:tr w:rsidR="00595838" w:rsidRPr="009A1FE1" w14:paraId="0F3C5D60" w14:textId="77777777" w:rsidTr="00127205">
        <w:tc>
          <w:tcPr>
            <w:tcW w:w="1150" w:type="dxa"/>
          </w:tcPr>
          <w:p w14:paraId="1A7DF842" w14:textId="77777777" w:rsidR="00595838" w:rsidRPr="009A1FE1" w:rsidRDefault="00595838" w:rsidP="00484952">
            <w:pPr>
              <w:pStyle w:val="TableText0"/>
              <w:keepNext/>
              <w:keepLines/>
            </w:pPr>
            <w:r w:rsidRPr="009A1FE1">
              <w:t>Min</w:t>
            </w:r>
          </w:p>
        </w:tc>
        <w:tc>
          <w:tcPr>
            <w:tcW w:w="1102" w:type="dxa"/>
          </w:tcPr>
          <w:p w14:paraId="6DA9B67E" w14:textId="52FF7A86" w:rsidR="00595838" w:rsidRPr="009A1FE1" w:rsidRDefault="00595838" w:rsidP="00484952">
            <w:pPr>
              <w:pStyle w:val="TableText0"/>
              <w:keepNext/>
              <w:keepLines/>
              <w:jc w:val="right"/>
            </w:pPr>
            <w:r w:rsidRPr="009A1FE1">
              <w:rPr>
                <w:rFonts w:cs="Arial"/>
                <w:color w:val="000000"/>
              </w:rPr>
              <w:t>11.32</w:t>
            </w:r>
          </w:p>
        </w:tc>
        <w:tc>
          <w:tcPr>
            <w:tcW w:w="1090" w:type="dxa"/>
          </w:tcPr>
          <w:p w14:paraId="22CAFAA8" w14:textId="2E0C3CEC" w:rsidR="00595838" w:rsidRPr="009A1FE1" w:rsidRDefault="00595838" w:rsidP="00484952">
            <w:pPr>
              <w:pStyle w:val="TableText0"/>
              <w:keepNext/>
              <w:keepLines/>
              <w:jc w:val="right"/>
            </w:pPr>
            <w:r w:rsidRPr="009A1FE1">
              <w:rPr>
                <w:rFonts w:cs="Arial"/>
                <w:color w:val="000000"/>
              </w:rPr>
              <w:t>18.53</w:t>
            </w:r>
          </w:p>
        </w:tc>
        <w:tc>
          <w:tcPr>
            <w:tcW w:w="1103" w:type="dxa"/>
          </w:tcPr>
          <w:p w14:paraId="5FFED4AC" w14:textId="268A0633" w:rsidR="00595838" w:rsidRPr="009A1FE1" w:rsidRDefault="00595838" w:rsidP="00484952">
            <w:pPr>
              <w:pStyle w:val="TableText0"/>
              <w:keepNext/>
              <w:keepLines/>
              <w:jc w:val="right"/>
            </w:pPr>
            <w:r w:rsidRPr="009A1FE1">
              <w:rPr>
                <w:rFonts w:cs="Arial"/>
                <w:color w:val="000000"/>
              </w:rPr>
              <w:t>17.63</w:t>
            </w:r>
          </w:p>
        </w:tc>
        <w:tc>
          <w:tcPr>
            <w:tcW w:w="1091" w:type="dxa"/>
          </w:tcPr>
          <w:p w14:paraId="4E31BBED" w14:textId="181C8B8D" w:rsidR="00595838" w:rsidRPr="009A1FE1" w:rsidRDefault="00595838" w:rsidP="00484952">
            <w:pPr>
              <w:pStyle w:val="TableText0"/>
              <w:keepNext/>
              <w:keepLines/>
              <w:jc w:val="right"/>
            </w:pPr>
            <w:r w:rsidRPr="009A1FE1">
              <w:rPr>
                <w:rFonts w:cs="Arial"/>
                <w:color w:val="000000"/>
              </w:rPr>
              <w:t>1.66</w:t>
            </w:r>
          </w:p>
        </w:tc>
        <w:tc>
          <w:tcPr>
            <w:tcW w:w="1103" w:type="dxa"/>
          </w:tcPr>
          <w:p w14:paraId="65034D16" w14:textId="1A225C78" w:rsidR="00595838" w:rsidRPr="009A1FE1" w:rsidRDefault="00595838" w:rsidP="00484952">
            <w:pPr>
              <w:pStyle w:val="TableText0"/>
              <w:keepNext/>
              <w:keepLines/>
              <w:jc w:val="right"/>
            </w:pPr>
            <w:r w:rsidRPr="009A1FE1">
              <w:rPr>
                <w:rFonts w:cs="Arial"/>
                <w:color w:val="000000"/>
              </w:rPr>
              <w:t>5.68</w:t>
            </w:r>
          </w:p>
        </w:tc>
        <w:tc>
          <w:tcPr>
            <w:tcW w:w="1097" w:type="dxa"/>
          </w:tcPr>
          <w:p w14:paraId="4AB1249A" w14:textId="33421C92" w:rsidR="00595838" w:rsidRPr="009A1FE1" w:rsidRDefault="00595838" w:rsidP="00484952">
            <w:pPr>
              <w:pStyle w:val="TableText0"/>
              <w:keepNext/>
              <w:keepLines/>
              <w:jc w:val="right"/>
            </w:pPr>
            <w:r w:rsidRPr="009A1FE1">
              <w:rPr>
                <w:rFonts w:cs="Arial"/>
                <w:color w:val="000000"/>
              </w:rPr>
              <w:t>19.57</w:t>
            </w:r>
          </w:p>
        </w:tc>
        <w:tc>
          <w:tcPr>
            <w:tcW w:w="1103" w:type="dxa"/>
          </w:tcPr>
          <w:p w14:paraId="08D5F919" w14:textId="0A4ED0A1" w:rsidR="00595838" w:rsidRPr="009A1FE1" w:rsidRDefault="00595838" w:rsidP="00484952">
            <w:pPr>
              <w:pStyle w:val="TableText0"/>
              <w:keepNext/>
              <w:keepLines/>
              <w:jc w:val="right"/>
            </w:pPr>
            <w:r w:rsidRPr="009A1FE1">
              <w:rPr>
                <w:rFonts w:cs="Arial"/>
                <w:color w:val="000000"/>
              </w:rPr>
              <w:t>12.86</w:t>
            </w:r>
          </w:p>
        </w:tc>
        <w:tc>
          <w:tcPr>
            <w:tcW w:w="1097" w:type="dxa"/>
          </w:tcPr>
          <w:p w14:paraId="13C1DCB2" w14:textId="0CA65DD3" w:rsidR="00595838" w:rsidRPr="009A1FE1" w:rsidRDefault="00595838" w:rsidP="00484952">
            <w:pPr>
              <w:pStyle w:val="TableText0"/>
              <w:keepNext/>
              <w:keepLines/>
              <w:jc w:val="right"/>
            </w:pPr>
            <w:r w:rsidRPr="009A1FE1">
              <w:rPr>
                <w:rFonts w:cs="Arial"/>
                <w:color w:val="000000"/>
              </w:rPr>
              <w:t>12.54</w:t>
            </w:r>
          </w:p>
        </w:tc>
      </w:tr>
      <w:tr w:rsidR="00595838" w:rsidRPr="009A1FE1" w14:paraId="5EB65CAA" w14:textId="77777777" w:rsidTr="00127205">
        <w:tc>
          <w:tcPr>
            <w:tcW w:w="1150" w:type="dxa"/>
          </w:tcPr>
          <w:p w14:paraId="19D6F502" w14:textId="77777777" w:rsidR="00595838" w:rsidRPr="009A1FE1" w:rsidRDefault="00595838" w:rsidP="00484952">
            <w:pPr>
              <w:pStyle w:val="TableText0"/>
              <w:keepNext/>
              <w:keepLines/>
            </w:pPr>
            <w:r w:rsidRPr="009A1FE1">
              <w:t>Max</w:t>
            </w:r>
          </w:p>
        </w:tc>
        <w:tc>
          <w:tcPr>
            <w:tcW w:w="1102" w:type="dxa"/>
          </w:tcPr>
          <w:p w14:paraId="66820BFD" w14:textId="656A1701" w:rsidR="00595838" w:rsidRPr="009A1FE1" w:rsidRDefault="00595838" w:rsidP="00484952">
            <w:pPr>
              <w:pStyle w:val="TableText0"/>
              <w:keepNext/>
              <w:keepLines/>
              <w:jc w:val="right"/>
            </w:pPr>
            <w:r w:rsidRPr="009A1FE1">
              <w:rPr>
                <w:rFonts w:cs="Arial"/>
                <w:color w:val="000000"/>
              </w:rPr>
              <w:t>94.74</w:t>
            </w:r>
          </w:p>
        </w:tc>
        <w:tc>
          <w:tcPr>
            <w:tcW w:w="1090" w:type="dxa"/>
          </w:tcPr>
          <w:p w14:paraId="2612E6F1" w14:textId="320179C6" w:rsidR="00595838" w:rsidRPr="009A1FE1" w:rsidRDefault="00595838" w:rsidP="00484952">
            <w:pPr>
              <w:pStyle w:val="TableText0"/>
              <w:keepNext/>
              <w:keepLines/>
              <w:jc w:val="right"/>
            </w:pPr>
            <w:r w:rsidRPr="009A1FE1">
              <w:rPr>
                <w:rFonts w:cs="Arial"/>
                <w:color w:val="000000"/>
              </w:rPr>
              <w:t>80.13</w:t>
            </w:r>
          </w:p>
        </w:tc>
        <w:tc>
          <w:tcPr>
            <w:tcW w:w="1103" w:type="dxa"/>
          </w:tcPr>
          <w:p w14:paraId="3E3272F5" w14:textId="7DA976CB" w:rsidR="00595838" w:rsidRPr="009A1FE1" w:rsidRDefault="00595838" w:rsidP="00484952">
            <w:pPr>
              <w:pStyle w:val="TableText0"/>
              <w:keepNext/>
              <w:keepLines/>
              <w:jc w:val="right"/>
            </w:pPr>
            <w:r w:rsidRPr="009A1FE1">
              <w:rPr>
                <w:rFonts w:cs="Arial"/>
                <w:color w:val="000000"/>
              </w:rPr>
              <w:t>114.92</w:t>
            </w:r>
          </w:p>
        </w:tc>
        <w:tc>
          <w:tcPr>
            <w:tcW w:w="1091" w:type="dxa"/>
          </w:tcPr>
          <w:p w14:paraId="3070FED1" w14:textId="693F5017" w:rsidR="00595838" w:rsidRPr="009A1FE1" w:rsidRDefault="00595838" w:rsidP="00484952">
            <w:pPr>
              <w:pStyle w:val="TableText0"/>
              <w:keepNext/>
              <w:keepLines/>
              <w:jc w:val="right"/>
            </w:pPr>
            <w:r w:rsidRPr="009A1FE1">
              <w:rPr>
                <w:rFonts w:cs="Arial"/>
                <w:color w:val="000000"/>
              </w:rPr>
              <w:t>69.09</w:t>
            </w:r>
          </w:p>
        </w:tc>
        <w:tc>
          <w:tcPr>
            <w:tcW w:w="1103" w:type="dxa"/>
          </w:tcPr>
          <w:p w14:paraId="79EC5B48" w14:textId="3CF0766B" w:rsidR="00595838" w:rsidRPr="009A1FE1" w:rsidRDefault="00595838" w:rsidP="00484952">
            <w:pPr>
              <w:pStyle w:val="TableText0"/>
              <w:keepNext/>
              <w:keepLines/>
              <w:jc w:val="right"/>
            </w:pPr>
            <w:r w:rsidRPr="009A1FE1">
              <w:rPr>
                <w:rFonts w:cs="Arial"/>
                <w:color w:val="000000"/>
              </w:rPr>
              <w:t>224.50</w:t>
            </w:r>
          </w:p>
        </w:tc>
        <w:tc>
          <w:tcPr>
            <w:tcW w:w="1097" w:type="dxa"/>
          </w:tcPr>
          <w:p w14:paraId="7B76E4AB" w14:textId="6FFBCE92" w:rsidR="00595838" w:rsidRPr="009A1FE1" w:rsidRDefault="00595838" w:rsidP="00484952">
            <w:pPr>
              <w:pStyle w:val="TableText0"/>
              <w:keepNext/>
              <w:keepLines/>
              <w:jc w:val="right"/>
            </w:pPr>
            <w:r w:rsidRPr="009A1FE1">
              <w:rPr>
                <w:rFonts w:cs="Arial"/>
                <w:color w:val="000000"/>
              </w:rPr>
              <w:t>124.47</w:t>
            </w:r>
          </w:p>
        </w:tc>
        <w:tc>
          <w:tcPr>
            <w:tcW w:w="1103" w:type="dxa"/>
          </w:tcPr>
          <w:p w14:paraId="1B2F7CB8" w14:textId="2A309FDE" w:rsidR="00595838" w:rsidRPr="009A1FE1" w:rsidRDefault="00595838" w:rsidP="00484952">
            <w:pPr>
              <w:pStyle w:val="TableText0"/>
              <w:keepNext/>
              <w:keepLines/>
              <w:jc w:val="right"/>
            </w:pPr>
            <w:r w:rsidRPr="009A1FE1">
              <w:rPr>
                <w:rFonts w:cs="Arial"/>
                <w:color w:val="000000"/>
              </w:rPr>
              <w:t>194.00</w:t>
            </w:r>
          </w:p>
        </w:tc>
        <w:tc>
          <w:tcPr>
            <w:tcW w:w="1097" w:type="dxa"/>
          </w:tcPr>
          <w:p w14:paraId="07D0576B" w14:textId="2671BF9F" w:rsidR="00595838" w:rsidRPr="009A1FE1" w:rsidRDefault="00595838" w:rsidP="00484952">
            <w:pPr>
              <w:pStyle w:val="TableText0"/>
              <w:keepNext/>
              <w:keepLines/>
              <w:jc w:val="right"/>
            </w:pPr>
            <w:r w:rsidRPr="009A1FE1">
              <w:rPr>
                <w:rFonts w:cs="Arial"/>
                <w:color w:val="000000"/>
              </w:rPr>
              <w:t>162.62</w:t>
            </w:r>
          </w:p>
        </w:tc>
      </w:tr>
      <w:tr w:rsidR="00595838" w:rsidRPr="009A1FE1" w14:paraId="4900CA46" w14:textId="77777777" w:rsidTr="00127205">
        <w:tc>
          <w:tcPr>
            <w:tcW w:w="1150" w:type="dxa"/>
          </w:tcPr>
          <w:p w14:paraId="150DD9D3" w14:textId="77777777" w:rsidR="00595838" w:rsidRPr="009A1FE1" w:rsidRDefault="00595838" w:rsidP="00484952">
            <w:pPr>
              <w:pStyle w:val="TableText0"/>
              <w:keepNext/>
              <w:keepLines/>
            </w:pPr>
            <w:r w:rsidRPr="009A1FE1">
              <w:t>Q1</w:t>
            </w:r>
          </w:p>
        </w:tc>
        <w:tc>
          <w:tcPr>
            <w:tcW w:w="1102" w:type="dxa"/>
          </w:tcPr>
          <w:p w14:paraId="4F6A34FD" w14:textId="74D10489" w:rsidR="00595838" w:rsidRPr="009A1FE1" w:rsidRDefault="00595838" w:rsidP="00484952">
            <w:pPr>
              <w:pStyle w:val="TableText0"/>
              <w:keepNext/>
              <w:keepLines/>
              <w:jc w:val="right"/>
            </w:pPr>
            <w:r w:rsidRPr="009A1FE1">
              <w:rPr>
                <w:rFonts w:cs="Arial"/>
                <w:color w:val="000000"/>
              </w:rPr>
              <w:t>32.05</w:t>
            </w:r>
          </w:p>
        </w:tc>
        <w:tc>
          <w:tcPr>
            <w:tcW w:w="1090" w:type="dxa"/>
          </w:tcPr>
          <w:p w14:paraId="387FB6BC" w14:textId="11A7EA71" w:rsidR="00595838" w:rsidRPr="009A1FE1" w:rsidRDefault="00595838" w:rsidP="00484952">
            <w:pPr>
              <w:pStyle w:val="TableText0"/>
              <w:keepNext/>
              <w:keepLines/>
              <w:jc w:val="right"/>
            </w:pPr>
            <w:r w:rsidRPr="009A1FE1">
              <w:rPr>
                <w:rFonts w:cs="Arial"/>
                <w:color w:val="000000"/>
              </w:rPr>
              <w:t>34.57</w:t>
            </w:r>
          </w:p>
        </w:tc>
        <w:tc>
          <w:tcPr>
            <w:tcW w:w="1103" w:type="dxa"/>
          </w:tcPr>
          <w:p w14:paraId="1692288F" w14:textId="71D9AF77" w:rsidR="00595838" w:rsidRPr="009A1FE1" w:rsidRDefault="00595838" w:rsidP="00484952">
            <w:pPr>
              <w:pStyle w:val="TableText0"/>
              <w:keepNext/>
              <w:keepLines/>
              <w:jc w:val="right"/>
            </w:pPr>
            <w:r w:rsidRPr="009A1FE1">
              <w:rPr>
                <w:rFonts w:cs="Arial"/>
                <w:color w:val="000000"/>
              </w:rPr>
              <w:t>34.30</w:t>
            </w:r>
          </w:p>
        </w:tc>
        <w:tc>
          <w:tcPr>
            <w:tcW w:w="1091" w:type="dxa"/>
          </w:tcPr>
          <w:p w14:paraId="002ABCC3" w14:textId="472D4DD5" w:rsidR="00595838" w:rsidRPr="009A1FE1" w:rsidRDefault="00595838" w:rsidP="00484952">
            <w:pPr>
              <w:pStyle w:val="TableText0"/>
              <w:keepNext/>
              <w:keepLines/>
              <w:jc w:val="right"/>
            </w:pPr>
            <w:r w:rsidRPr="009A1FE1">
              <w:rPr>
                <w:rFonts w:cs="Arial"/>
                <w:color w:val="000000"/>
              </w:rPr>
              <w:t>33.20</w:t>
            </w:r>
          </w:p>
        </w:tc>
        <w:tc>
          <w:tcPr>
            <w:tcW w:w="1103" w:type="dxa"/>
          </w:tcPr>
          <w:p w14:paraId="02982AE8" w14:textId="300FC9E8" w:rsidR="00595838" w:rsidRPr="009A1FE1" w:rsidRDefault="00595838" w:rsidP="00484952">
            <w:pPr>
              <w:pStyle w:val="TableText0"/>
              <w:keepNext/>
              <w:keepLines/>
              <w:jc w:val="right"/>
            </w:pPr>
            <w:r w:rsidRPr="009A1FE1">
              <w:rPr>
                <w:rFonts w:cs="Arial"/>
                <w:color w:val="000000"/>
              </w:rPr>
              <w:t>35.17</w:t>
            </w:r>
          </w:p>
        </w:tc>
        <w:tc>
          <w:tcPr>
            <w:tcW w:w="1097" w:type="dxa"/>
          </w:tcPr>
          <w:p w14:paraId="22B2C440" w14:textId="68C1A7D7" w:rsidR="00595838" w:rsidRPr="009A1FE1" w:rsidRDefault="00595838" w:rsidP="00484952">
            <w:pPr>
              <w:pStyle w:val="TableText0"/>
              <w:keepNext/>
              <w:keepLines/>
              <w:jc w:val="right"/>
            </w:pPr>
            <w:r w:rsidRPr="009A1FE1">
              <w:rPr>
                <w:rFonts w:cs="Arial"/>
                <w:color w:val="000000"/>
              </w:rPr>
              <w:t>31.46</w:t>
            </w:r>
          </w:p>
        </w:tc>
        <w:tc>
          <w:tcPr>
            <w:tcW w:w="1103" w:type="dxa"/>
          </w:tcPr>
          <w:p w14:paraId="3F1F956B" w14:textId="6850C5C9" w:rsidR="00595838" w:rsidRPr="009A1FE1" w:rsidRDefault="00595838" w:rsidP="00484952">
            <w:pPr>
              <w:pStyle w:val="TableText0"/>
              <w:keepNext/>
              <w:keepLines/>
              <w:jc w:val="right"/>
            </w:pPr>
            <w:r w:rsidRPr="009A1FE1">
              <w:rPr>
                <w:rFonts w:cs="Arial"/>
                <w:color w:val="000000"/>
              </w:rPr>
              <w:t>36.13</w:t>
            </w:r>
          </w:p>
        </w:tc>
        <w:tc>
          <w:tcPr>
            <w:tcW w:w="1097" w:type="dxa"/>
          </w:tcPr>
          <w:p w14:paraId="39B3FD14" w14:textId="7DC09252" w:rsidR="00595838" w:rsidRPr="009A1FE1" w:rsidRDefault="00595838" w:rsidP="00484952">
            <w:pPr>
              <w:pStyle w:val="TableText0"/>
              <w:keepNext/>
              <w:keepLines/>
              <w:jc w:val="right"/>
            </w:pPr>
            <w:r w:rsidRPr="009A1FE1">
              <w:rPr>
                <w:rFonts w:cs="Arial"/>
                <w:color w:val="000000"/>
              </w:rPr>
              <w:t>32.17</w:t>
            </w:r>
          </w:p>
        </w:tc>
      </w:tr>
      <w:tr w:rsidR="00595838" w:rsidRPr="009A1FE1" w14:paraId="36FC94BC" w14:textId="77777777" w:rsidTr="00127205">
        <w:tc>
          <w:tcPr>
            <w:tcW w:w="1150" w:type="dxa"/>
          </w:tcPr>
          <w:p w14:paraId="3E5CA962" w14:textId="77777777" w:rsidR="00595838" w:rsidRPr="009A1FE1" w:rsidRDefault="00595838" w:rsidP="00484952">
            <w:pPr>
              <w:pStyle w:val="TableText0"/>
              <w:keepNext/>
              <w:keepLines/>
            </w:pPr>
            <w:r w:rsidRPr="009A1FE1">
              <w:t>Q3</w:t>
            </w:r>
          </w:p>
        </w:tc>
        <w:tc>
          <w:tcPr>
            <w:tcW w:w="1102" w:type="dxa"/>
          </w:tcPr>
          <w:p w14:paraId="03DAF929" w14:textId="5FBA5FFA" w:rsidR="00595838" w:rsidRPr="009A1FE1" w:rsidRDefault="00595838" w:rsidP="00484952">
            <w:pPr>
              <w:pStyle w:val="TableText0"/>
              <w:keepNext/>
              <w:keepLines/>
              <w:jc w:val="right"/>
            </w:pPr>
            <w:r w:rsidRPr="009A1FE1">
              <w:rPr>
                <w:rFonts w:cs="Arial"/>
                <w:color w:val="000000"/>
              </w:rPr>
              <w:t>43.51</w:t>
            </w:r>
          </w:p>
        </w:tc>
        <w:tc>
          <w:tcPr>
            <w:tcW w:w="1090" w:type="dxa"/>
          </w:tcPr>
          <w:p w14:paraId="0295443C" w14:textId="0C00F455" w:rsidR="00595838" w:rsidRPr="009A1FE1" w:rsidRDefault="00595838" w:rsidP="00484952">
            <w:pPr>
              <w:pStyle w:val="TableText0"/>
              <w:keepNext/>
              <w:keepLines/>
              <w:jc w:val="right"/>
            </w:pPr>
            <w:r w:rsidRPr="009A1FE1">
              <w:rPr>
                <w:rFonts w:cs="Arial"/>
                <w:color w:val="000000"/>
              </w:rPr>
              <w:t>52.53</w:t>
            </w:r>
          </w:p>
        </w:tc>
        <w:tc>
          <w:tcPr>
            <w:tcW w:w="1103" w:type="dxa"/>
          </w:tcPr>
          <w:p w14:paraId="336756F6" w14:textId="1BAA13AF" w:rsidR="00595838" w:rsidRPr="009A1FE1" w:rsidRDefault="00595838" w:rsidP="00484952">
            <w:pPr>
              <w:pStyle w:val="TableText0"/>
              <w:keepNext/>
              <w:keepLines/>
              <w:jc w:val="right"/>
            </w:pPr>
            <w:r w:rsidRPr="009A1FE1">
              <w:rPr>
                <w:rFonts w:cs="Arial"/>
                <w:color w:val="000000"/>
              </w:rPr>
              <w:t>53.21</w:t>
            </w:r>
          </w:p>
        </w:tc>
        <w:tc>
          <w:tcPr>
            <w:tcW w:w="1091" w:type="dxa"/>
          </w:tcPr>
          <w:p w14:paraId="1E7FF8CF" w14:textId="66C1D9E4" w:rsidR="00595838" w:rsidRPr="009A1FE1" w:rsidRDefault="00595838" w:rsidP="00484952">
            <w:pPr>
              <w:pStyle w:val="TableText0"/>
              <w:keepNext/>
              <w:keepLines/>
              <w:jc w:val="right"/>
            </w:pPr>
            <w:r w:rsidRPr="009A1FE1">
              <w:rPr>
                <w:rFonts w:cs="Arial"/>
                <w:color w:val="000000"/>
              </w:rPr>
              <w:t>46.11</w:t>
            </w:r>
          </w:p>
        </w:tc>
        <w:tc>
          <w:tcPr>
            <w:tcW w:w="1103" w:type="dxa"/>
          </w:tcPr>
          <w:p w14:paraId="2E78D4B9" w14:textId="35D0FE4F" w:rsidR="00595838" w:rsidRPr="009A1FE1" w:rsidRDefault="00595838" w:rsidP="00484952">
            <w:pPr>
              <w:pStyle w:val="TableText0"/>
              <w:keepNext/>
              <w:keepLines/>
              <w:jc w:val="right"/>
            </w:pPr>
            <w:r w:rsidRPr="009A1FE1">
              <w:rPr>
                <w:rFonts w:cs="Arial"/>
                <w:color w:val="000000"/>
              </w:rPr>
              <w:t>50.56</w:t>
            </w:r>
          </w:p>
        </w:tc>
        <w:tc>
          <w:tcPr>
            <w:tcW w:w="1097" w:type="dxa"/>
          </w:tcPr>
          <w:p w14:paraId="6C858789" w14:textId="2DB8E78E" w:rsidR="00595838" w:rsidRPr="009A1FE1" w:rsidRDefault="00595838" w:rsidP="00484952">
            <w:pPr>
              <w:pStyle w:val="TableText0"/>
              <w:keepNext/>
              <w:keepLines/>
              <w:jc w:val="right"/>
            </w:pPr>
            <w:r w:rsidRPr="009A1FE1">
              <w:rPr>
                <w:rFonts w:cs="Arial"/>
                <w:color w:val="000000"/>
              </w:rPr>
              <w:t>43.82</w:t>
            </w:r>
          </w:p>
        </w:tc>
        <w:tc>
          <w:tcPr>
            <w:tcW w:w="1103" w:type="dxa"/>
          </w:tcPr>
          <w:p w14:paraId="59AD73CD" w14:textId="2997F7AC" w:rsidR="00595838" w:rsidRPr="009A1FE1" w:rsidRDefault="00595838" w:rsidP="00484952">
            <w:pPr>
              <w:pStyle w:val="TableText0"/>
              <w:keepNext/>
              <w:keepLines/>
              <w:jc w:val="right"/>
            </w:pPr>
            <w:r w:rsidRPr="009A1FE1">
              <w:rPr>
                <w:rFonts w:cs="Arial"/>
                <w:color w:val="000000"/>
              </w:rPr>
              <w:t>51.95</w:t>
            </w:r>
          </w:p>
        </w:tc>
        <w:tc>
          <w:tcPr>
            <w:tcW w:w="1097" w:type="dxa"/>
          </w:tcPr>
          <w:p w14:paraId="6E406200" w14:textId="46054718" w:rsidR="00595838" w:rsidRPr="009A1FE1" w:rsidRDefault="00595838" w:rsidP="00484952">
            <w:pPr>
              <w:pStyle w:val="TableText0"/>
              <w:keepNext/>
              <w:keepLines/>
              <w:jc w:val="right"/>
            </w:pPr>
            <w:r w:rsidRPr="009A1FE1">
              <w:rPr>
                <w:rFonts w:cs="Arial"/>
                <w:color w:val="000000"/>
              </w:rPr>
              <w:t>43.85</w:t>
            </w:r>
          </w:p>
        </w:tc>
      </w:tr>
      <w:tr w:rsidR="00595838" w:rsidRPr="009A1FE1" w14:paraId="05911DAC" w14:textId="77777777" w:rsidTr="00127205">
        <w:tc>
          <w:tcPr>
            <w:tcW w:w="1150" w:type="dxa"/>
          </w:tcPr>
          <w:p w14:paraId="12E2B828" w14:textId="77777777" w:rsidR="00595838" w:rsidRPr="009A1FE1" w:rsidRDefault="00595838" w:rsidP="00B75147">
            <w:pPr>
              <w:pStyle w:val="TableText0"/>
            </w:pPr>
            <w:r w:rsidRPr="009A1FE1">
              <w:t>Median</w:t>
            </w:r>
          </w:p>
        </w:tc>
        <w:tc>
          <w:tcPr>
            <w:tcW w:w="1102" w:type="dxa"/>
          </w:tcPr>
          <w:p w14:paraId="1EBF916D" w14:textId="538533BE" w:rsidR="00595838" w:rsidRPr="009A1FE1" w:rsidRDefault="00595838" w:rsidP="0049545E">
            <w:pPr>
              <w:pStyle w:val="TableText0"/>
              <w:jc w:val="right"/>
            </w:pPr>
            <w:r w:rsidRPr="009A1FE1">
              <w:rPr>
                <w:rFonts w:cs="Arial"/>
                <w:color w:val="000000"/>
              </w:rPr>
              <w:t>38.82</w:t>
            </w:r>
          </w:p>
        </w:tc>
        <w:tc>
          <w:tcPr>
            <w:tcW w:w="1090" w:type="dxa"/>
          </w:tcPr>
          <w:p w14:paraId="363AD399" w14:textId="381ED990" w:rsidR="00595838" w:rsidRPr="009A1FE1" w:rsidRDefault="00595838" w:rsidP="0049545E">
            <w:pPr>
              <w:pStyle w:val="TableText0"/>
              <w:jc w:val="right"/>
            </w:pPr>
            <w:r w:rsidRPr="009A1FE1">
              <w:rPr>
                <w:rFonts w:cs="Arial"/>
                <w:color w:val="000000"/>
              </w:rPr>
              <w:t>41.62</w:t>
            </w:r>
          </w:p>
        </w:tc>
        <w:tc>
          <w:tcPr>
            <w:tcW w:w="1103" w:type="dxa"/>
          </w:tcPr>
          <w:p w14:paraId="09D455A0" w14:textId="128D457A" w:rsidR="00595838" w:rsidRPr="009A1FE1" w:rsidRDefault="00595838" w:rsidP="0049545E">
            <w:pPr>
              <w:pStyle w:val="TableText0"/>
              <w:jc w:val="right"/>
            </w:pPr>
            <w:r w:rsidRPr="009A1FE1">
              <w:rPr>
                <w:rFonts w:cs="Arial"/>
                <w:color w:val="000000"/>
              </w:rPr>
              <w:t>44.09</w:t>
            </w:r>
          </w:p>
        </w:tc>
        <w:tc>
          <w:tcPr>
            <w:tcW w:w="1091" w:type="dxa"/>
          </w:tcPr>
          <w:p w14:paraId="31E581B7" w14:textId="50AF1CD4" w:rsidR="00595838" w:rsidRPr="009A1FE1" w:rsidRDefault="00595838" w:rsidP="0049545E">
            <w:pPr>
              <w:pStyle w:val="TableText0"/>
              <w:jc w:val="right"/>
            </w:pPr>
            <w:r w:rsidRPr="009A1FE1">
              <w:rPr>
                <w:rFonts w:cs="Arial"/>
                <w:color w:val="000000"/>
              </w:rPr>
              <w:t>36.74</w:t>
            </w:r>
          </w:p>
        </w:tc>
        <w:tc>
          <w:tcPr>
            <w:tcW w:w="1103" w:type="dxa"/>
          </w:tcPr>
          <w:p w14:paraId="4CAE11DC" w14:textId="68F1E41A" w:rsidR="00595838" w:rsidRPr="009A1FE1" w:rsidRDefault="00595838" w:rsidP="0049545E">
            <w:pPr>
              <w:pStyle w:val="TableText0"/>
              <w:jc w:val="right"/>
            </w:pPr>
            <w:r w:rsidRPr="009A1FE1">
              <w:rPr>
                <w:rFonts w:cs="Arial"/>
                <w:color w:val="000000"/>
              </w:rPr>
              <w:t>41.96</w:t>
            </w:r>
          </w:p>
        </w:tc>
        <w:tc>
          <w:tcPr>
            <w:tcW w:w="1097" w:type="dxa"/>
          </w:tcPr>
          <w:p w14:paraId="4CF01098" w14:textId="22C8B9A6" w:rsidR="00595838" w:rsidRPr="009A1FE1" w:rsidRDefault="00595838" w:rsidP="0049545E">
            <w:pPr>
              <w:pStyle w:val="TableText0"/>
              <w:jc w:val="right"/>
            </w:pPr>
            <w:r w:rsidRPr="009A1FE1">
              <w:rPr>
                <w:rFonts w:cs="Arial"/>
                <w:color w:val="000000"/>
              </w:rPr>
              <w:t>36.23</w:t>
            </w:r>
          </w:p>
        </w:tc>
        <w:tc>
          <w:tcPr>
            <w:tcW w:w="1103" w:type="dxa"/>
          </w:tcPr>
          <w:p w14:paraId="30B971BC" w14:textId="0986E6FB" w:rsidR="00595838" w:rsidRPr="009A1FE1" w:rsidRDefault="00595838" w:rsidP="0049545E">
            <w:pPr>
              <w:pStyle w:val="TableText0"/>
              <w:jc w:val="right"/>
            </w:pPr>
            <w:r w:rsidRPr="009A1FE1">
              <w:rPr>
                <w:rFonts w:cs="Arial"/>
                <w:color w:val="000000"/>
              </w:rPr>
              <w:t>43.23</w:t>
            </w:r>
          </w:p>
        </w:tc>
        <w:tc>
          <w:tcPr>
            <w:tcW w:w="1097" w:type="dxa"/>
          </w:tcPr>
          <w:p w14:paraId="554CFCF5" w14:textId="1757DE36" w:rsidR="00595838" w:rsidRPr="009A1FE1" w:rsidRDefault="00595838" w:rsidP="0049545E">
            <w:pPr>
              <w:pStyle w:val="TableText0"/>
              <w:jc w:val="right"/>
            </w:pPr>
            <w:r w:rsidRPr="009A1FE1">
              <w:rPr>
                <w:rFonts w:cs="Arial"/>
                <w:color w:val="000000"/>
              </w:rPr>
              <w:t>37.42</w:t>
            </w:r>
          </w:p>
        </w:tc>
      </w:tr>
    </w:tbl>
    <w:p w14:paraId="5440E9EC" w14:textId="2E2C93DE" w:rsidR="00406D9B" w:rsidRPr="009A1FE1" w:rsidRDefault="00831585" w:rsidP="00C11D5C">
      <w:pPr>
        <w:keepNext/>
        <w:keepLines/>
        <w:spacing w:before="120"/>
        <w:rPr>
          <w:lang w:eastAsia="zh-CN"/>
        </w:rPr>
      </w:pPr>
      <w:r>
        <w:rPr>
          <w:lang w:eastAsia="zh-CN"/>
        </w:rPr>
        <w:t>Oral language r</w:t>
      </w:r>
      <w:r w:rsidR="00406D9B" w:rsidRPr="009A1FE1">
        <w:rPr>
          <w:lang w:eastAsia="zh-CN"/>
        </w:rPr>
        <w:t>esponse</w:t>
      </w:r>
      <w:r>
        <w:rPr>
          <w:lang w:eastAsia="zh-CN"/>
        </w:rPr>
        <w:t>-</w:t>
      </w:r>
      <w:r w:rsidR="00406D9B" w:rsidRPr="009A1FE1">
        <w:rPr>
          <w:lang w:eastAsia="zh-CN"/>
        </w:rPr>
        <w:t>time results for grade</w:t>
      </w:r>
      <w:r w:rsidR="00595308">
        <w:rPr>
          <w:lang w:eastAsia="zh-CN"/>
        </w:rPr>
        <w:t xml:space="preserve"> span</w:t>
      </w:r>
      <w:r w:rsidR="00406D9B" w:rsidRPr="009A1FE1">
        <w:rPr>
          <w:lang w:eastAsia="zh-CN"/>
        </w:rPr>
        <w:t xml:space="preserve"> </w:t>
      </w:r>
      <w:r w:rsidR="004148A1" w:rsidRPr="009A1FE1">
        <w:rPr>
          <w:lang w:eastAsia="zh-CN"/>
        </w:rPr>
        <w:t>nine</w:t>
      </w:r>
      <w:r w:rsidR="00406D9B" w:rsidRPr="009A1FE1">
        <w:rPr>
          <w:lang w:eastAsia="zh-CN"/>
        </w:rPr>
        <w:t xml:space="preserve"> </w:t>
      </w:r>
      <w:r w:rsidR="00595308">
        <w:rPr>
          <w:lang w:eastAsia="zh-CN"/>
        </w:rPr>
        <w:t>and</w:t>
      </w:r>
      <w:r w:rsidR="00595308" w:rsidRPr="009A1FE1">
        <w:rPr>
          <w:lang w:eastAsia="zh-CN"/>
        </w:rPr>
        <w:t xml:space="preserve"> </w:t>
      </w:r>
      <w:r w:rsidR="004148A1" w:rsidRPr="009A1FE1">
        <w:rPr>
          <w:lang w:eastAsia="zh-CN"/>
        </w:rPr>
        <w:t>ten</w:t>
      </w:r>
      <w:r w:rsidR="00406D9B"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_Ref63857616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5.3</w:t>
      </w:r>
      <w:r w:rsidR="00255F4B" w:rsidRPr="009A1FE1">
        <w:rPr>
          <w:rStyle w:val="CrossreferenceChar"/>
        </w:rPr>
        <w:fldChar w:fldCharType="end"/>
      </w:r>
      <w:r w:rsidR="00406D9B" w:rsidRPr="009A1FE1">
        <w:rPr>
          <w:lang w:eastAsia="zh-CN"/>
        </w:rPr>
        <w:t xml:space="preserve">. </w:t>
      </w:r>
      <w:r w:rsidR="004148A1" w:rsidRPr="009A1FE1">
        <w:rPr>
          <w:lang w:eastAsia="zh-CN"/>
        </w:rPr>
        <w:t>M</w:t>
      </w:r>
      <w:r w:rsidR="00406D9B" w:rsidRPr="009A1FE1">
        <w:rPr>
          <w:lang w:eastAsia="zh-CN"/>
        </w:rPr>
        <w:t>edian response</w:t>
      </w:r>
      <w:r w:rsidR="008202BA">
        <w:rPr>
          <w:lang w:eastAsia="zh-CN"/>
        </w:rPr>
        <w:t>-</w:t>
      </w:r>
      <w:r w:rsidR="00406D9B" w:rsidRPr="009A1FE1">
        <w:rPr>
          <w:lang w:eastAsia="zh-CN"/>
        </w:rPr>
        <w:t>time differe</w:t>
      </w:r>
      <w:r w:rsidR="004148A1" w:rsidRPr="009A1FE1">
        <w:rPr>
          <w:lang w:eastAsia="zh-CN"/>
        </w:rPr>
        <w:t>nces</w:t>
      </w:r>
      <w:r w:rsidR="00406D9B" w:rsidRPr="009A1FE1">
        <w:rPr>
          <w:lang w:eastAsia="zh-CN"/>
        </w:rPr>
        <w:t xml:space="preserve"> were shorter for remote test takers in performance level one and longer for remote test takers in performance level</w:t>
      </w:r>
      <w:r w:rsidR="00253516">
        <w:rPr>
          <w:lang w:eastAsia="zh-CN"/>
        </w:rPr>
        <w:t>s</w:t>
      </w:r>
      <w:r w:rsidR="00406D9B" w:rsidRPr="009A1FE1">
        <w:rPr>
          <w:lang w:eastAsia="zh-CN"/>
        </w:rPr>
        <w:t xml:space="preserve"> two through four.</w:t>
      </w:r>
      <w:r w:rsidR="003F16AB" w:rsidRPr="009A1FE1">
        <w:rPr>
          <w:lang w:eastAsia="zh-CN"/>
        </w:rPr>
        <w:t xml:space="preserve"> Performance level one has only 63 students in </w:t>
      </w:r>
      <w:r w:rsidR="00B45339">
        <w:rPr>
          <w:lang w:eastAsia="zh-CN"/>
        </w:rPr>
        <w:t>in-person</w:t>
      </w:r>
      <w:r w:rsidR="003F16AB" w:rsidRPr="009A1FE1">
        <w:rPr>
          <w:lang w:eastAsia="zh-CN"/>
        </w:rPr>
        <w:t xml:space="preserve"> and remote groups combined, so that may play a part in the inconsistent differen</w:t>
      </w:r>
      <w:r w:rsidR="00920427">
        <w:rPr>
          <w:lang w:eastAsia="zh-CN"/>
        </w:rPr>
        <w:t>ces.</w:t>
      </w:r>
    </w:p>
    <w:p w14:paraId="17568169" w14:textId="7F316830" w:rsidR="000D1E93" w:rsidRPr="009A1FE1" w:rsidRDefault="472DC14F" w:rsidP="00765A68">
      <w:pPr>
        <w:pStyle w:val="Image"/>
      </w:pPr>
      <w:r>
        <w:drawing>
          <wp:inline distT="0" distB="0" distL="0" distR="0" wp14:anchorId="3060B200" wp14:editId="23BDD5C8">
            <wp:extent cx="6324598" cy="3429000"/>
            <wp:effectExtent l="0" t="0" r="0" b="0"/>
            <wp:docPr id="68462038" name="Picture 68462038" descr="Median response times for grade span nine and ten oral language were higher in person than remote in performance level one, but higher for remote in performance levels two through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8"/>
                    <pic:cNvPicPr/>
                  </pic:nvPicPr>
                  <pic:blipFill>
                    <a:blip r:embed="rId64">
                      <a:extLst>
                        <a:ext uri="{28A0092B-C50C-407E-A947-70E740481C1C}">
                          <a14:useLocalDpi xmlns:a14="http://schemas.microsoft.com/office/drawing/2010/main" val="0"/>
                        </a:ext>
                      </a:extLst>
                    </a:blip>
                    <a:stretch>
                      <a:fillRect/>
                    </a:stretch>
                  </pic:blipFill>
                  <pic:spPr>
                    <a:xfrm>
                      <a:off x="0" y="0"/>
                      <a:ext cx="6324598" cy="3429000"/>
                    </a:xfrm>
                    <a:prstGeom prst="rect">
                      <a:avLst/>
                    </a:prstGeom>
                  </pic:spPr>
                </pic:pic>
              </a:graphicData>
            </a:graphic>
          </wp:inline>
        </w:drawing>
      </w:r>
    </w:p>
    <w:p w14:paraId="73A30ECA" w14:textId="0DB989A7" w:rsidR="002D0284" w:rsidRPr="009A1FE1" w:rsidRDefault="000D1E93" w:rsidP="007534B1">
      <w:pPr>
        <w:pStyle w:val="Captionwide"/>
      </w:pPr>
      <w:bookmarkStart w:id="149" w:name="_Ref63857616"/>
      <w:bookmarkStart w:id="150" w:name="_Toc66443821"/>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3</w:t>
      </w:r>
      <w:r>
        <w:fldChar w:fldCharType="end"/>
      </w:r>
      <w:bookmarkEnd w:id="149"/>
      <w:r w:rsidRPr="009A1FE1">
        <w:t xml:space="preserve">  </w:t>
      </w:r>
      <w:bookmarkStart w:id="151" w:name="_Hlk64899605"/>
      <w:r w:rsidRPr="009A1FE1">
        <w:t>Response</w:t>
      </w:r>
      <w:r w:rsidR="008202BA">
        <w:t>-</w:t>
      </w:r>
      <w:r w:rsidRPr="009A1FE1">
        <w:t>Time Results: Oral</w:t>
      </w:r>
      <w:r w:rsidR="003C2DF9" w:rsidRPr="003C2DF9">
        <w:t xml:space="preserve"> </w:t>
      </w:r>
      <w:r w:rsidR="003C2DF9">
        <w:t>Language,</w:t>
      </w:r>
      <w:r w:rsidRPr="009A1FE1">
        <w:t xml:space="preserve"> Grade</w:t>
      </w:r>
      <w:r w:rsidR="00595308">
        <w:t xml:space="preserve"> Span Nine and Ten</w:t>
      </w:r>
      <w:bookmarkEnd w:id="150"/>
      <w:bookmarkEnd w:id="151"/>
    </w:p>
    <w:p w14:paraId="2EA8D5B4" w14:textId="157AF805" w:rsidR="004148A1" w:rsidRPr="009A1FE1" w:rsidRDefault="004148A1"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_Ref63857616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5.3</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_Ref63855537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5.3</w:t>
      </w:r>
      <w:r w:rsidR="00831EBB" w:rsidRPr="009A1FE1">
        <w:rPr>
          <w:rStyle w:val="CrossreferenceChar"/>
        </w:rPr>
        <w:fldChar w:fldCharType="end"/>
      </w:r>
      <w:r w:rsidRPr="009A1FE1">
        <w:t xml:space="preserve">. </w:t>
      </w:r>
    </w:p>
    <w:p w14:paraId="7910B967" w14:textId="31D235F9" w:rsidR="00127205" w:rsidRPr="009A1FE1" w:rsidRDefault="00127205" w:rsidP="00127205">
      <w:pPr>
        <w:pStyle w:val="Caption"/>
      </w:pPr>
      <w:bookmarkStart w:id="152" w:name="_Ref63855537"/>
      <w:bookmarkStart w:id="153" w:name="_Toc66443777"/>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3</w:t>
      </w:r>
      <w:r>
        <w:fldChar w:fldCharType="end"/>
      </w:r>
      <w:bookmarkEnd w:id="152"/>
      <w:r w:rsidRPr="009A1FE1">
        <w:t xml:space="preserve">  Response</w:t>
      </w:r>
      <w:r w:rsidR="008202BA">
        <w:t>-</w:t>
      </w:r>
      <w:r w:rsidRPr="009A1FE1">
        <w:t>Time Results: Oral</w:t>
      </w:r>
      <w:r w:rsidR="003C2DF9" w:rsidRPr="003C2DF9">
        <w:t xml:space="preserve"> </w:t>
      </w:r>
      <w:r w:rsidR="003C2DF9">
        <w:t>Language,</w:t>
      </w:r>
      <w:r w:rsidRPr="009A1FE1">
        <w:t xml:space="preserve"> Grade</w:t>
      </w:r>
      <w:r w:rsidR="00595308">
        <w:t xml:space="preserve"> Span Nine and Ten</w:t>
      </w:r>
      <w:bookmarkEnd w:id="153"/>
    </w:p>
    <w:tbl>
      <w:tblPr>
        <w:tblStyle w:val="TRs"/>
        <w:tblW w:w="0" w:type="auto"/>
        <w:tblLook w:val="04A0" w:firstRow="1" w:lastRow="0" w:firstColumn="1" w:lastColumn="0" w:noHBand="0" w:noVBand="1"/>
        <w:tblDescription w:val="Response Time Results: Oral Grades 9–10"/>
      </w:tblPr>
      <w:tblGrid>
        <w:gridCol w:w="1150"/>
        <w:gridCol w:w="1102"/>
        <w:gridCol w:w="1090"/>
        <w:gridCol w:w="1103"/>
        <w:gridCol w:w="1091"/>
        <w:gridCol w:w="1103"/>
        <w:gridCol w:w="1097"/>
        <w:gridCol w:w="1103"/>
        <w:gridCol w:w="1097"/>
      </w:tblGrid>
      <w:tr w:rsidR="00595838" w:rsidRPr="009A1FE1" w14:paraId="0ADAF151"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30C2E65B" w14:textId="46497C87" w:rsidR="00595838" w:rsidRPr="009A1FE1" w:rsidRDefault="00484952" w:rsidP="00484952">
            <w:pPr>
              <w:pStyle w:val="TableHead"/>
              <w:keepNext/>
              <w:keepLines/>
              <w:rPr>
                <w:noProof w:val="0"/>
              </w:rPr>
            </w:pPr>
            <w:r w:rsidRPr="009A1FE1">
              <w:rPr>
                <w:noProof w:val="0"/>
              </w:rPr>
              <w:t>Statistic</w:t>
            </w:r>
          </w:p>
        </w:tc>
        <w:tc>
          <w:tcPr>
            <w:tcW w:w="1102" w:type="dxa"/>
          </w:tcPr>
          <w:p w14:paraId="400C02A8" w14:textId="77777777" w:rsidR="00595838" w:rsidRPr="009A1FE1" w:rsidRDefault="00595838" w:rsidP="00484952">
            <w:pPr>
              <w:pStyle w:val="TableHead"/>
              <w:keepNext/>
              <w:keepLines/>
              <w:rPr>
                <w:noProof w:val="0"/>
              </w:rPr>
            </w:pPr>
            <w:r w:rsidRPr="009A1FE1">
              <w:rPr>
                <w:noProof w:val="0"/>
              </w:rPr>
              <w:t>Remote PL1</w:t>
            </w:r>
          </w:p>
        </w:tc>
        <w:tc>
          <w:tcPr>
            <w:tcW w:w="1090" w:type="dxa"/>
          </w:tcPr>
          <w:p w14:paraId="27CEB974" w14:textId="4308988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40AD697D" w14:textId="77777777" w:rsidR="00595838" w:rsidRPr="009A1FE1" w:rsidRDefault="00595838" w:rsidP="00484952">
            <w:pPr>
              <w:pStyle w:val="TableHead"/>
              <w:keepNext/>
              <w:keepLines/>
              <w:rPr>
                <w:noProof w:val="0"/>
              </w:rPr>
            </w:pPr>
            <w:r w:rsidRPr="009A1FE1">
              <w:rPr>
                <w:noProof w:val="0"/>
              </w:rPr>
              <w:t>Remote PL2</w:t>
            </w:r>
          </w:p>
        </w:tc>
        <w:tc>
          <w:tcPr>
            <w:tcW w:w="1091" w:type="dxa"/>
          </w:tcPr>
          <w:p w14:paraId="57B4ABC9" w14:textId="11237F0D"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492F33E2" w14:textId="77777777" w:rsidR="00595838" w:rsidRPr="009A1FE1" w:rsidRDefault="00595838" w:rsidP="00484952">
            <w:pPr>
              <w:pStyle w:val="TableHead"/>
              <w:keepNext/>
              <w:keepLines/>
              <w:rPr>
                <w:noProof w:val="0"/>
              </w:rPr>
            </w:pPr>
            <w:r w:rsidRPr="009A1FE1">
              <w:rPr>
                <w:noProof w:val="0"/>
              </w:rPr>
              <w:t>Remote PL3</w:t>
            </w:r>
          </w:p>
        </w:tc>
        <w:tc>
          <w:tcPr>
            <w:tcW w:w="1097" w:type="dxa"/>
          </w:tcPr>
          <w:p w14:paraId="32E6343A" w14:textId="0278E5F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446E67B7" w14:textId="77777777" w:rsidR="00595838" w:rsidRPr="009A1FE1" w:rsidRDefault="00595838" w:rsidP="00484952">
            <w:pPr>
              <w:pStyle w:val="TableHead"/>
              <w:keepNext/>
              <w:keepLines/>
              <w:rPr>
                <w:noProof w:val="0"/>
              </w:rPr>
            </w:pPr>
            <w:r w:rsidRPr="009A1FE1">
              <w:rPr>
                <w:noProof w:val="0"/>
              </w:rPr>
              <w:t>Remote PL4</w:t>
            </w:r>
          </w:p>
        </w:tc>
        <w:tc>
          <w:tcPr>
            <w:tcW w:w="1097" w:type="dxa"/>
          </w:tcPr>
          <w:p w14:paraId="5A8DBEBB" w14:textId="1FE31E75"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24FA05FF" w14:textId="77777777" w:rsidTr="00127205">
        <w:tc>
          <w:tcPr>
            <w:tcW w:w="1150" w:type="dxa"/>
          </w:tcPr>
          <w:p w14:paraId="0C685AB0" w14:textId="77777777" w:rsidR="00595838" w:rsidRPr="009A1FE1" w:rsidRDefault="00595838" w:rsidP="00484952">
            <w:pPr>
              <w:pStyle w:val="TableText0"/>
              <w:keepNext/>
              <w:keepLines/>
            </w:pPr>
            <w:r w:rsidRPr="009A1FE1">
              <w:t>N</w:t>
            </w:r>
          </w:p>
        </w:tc>
        <w:tc>
          <w:tcPr>
            <w:tcW w:w="1102" w:type="dxa"/>
          </w:tcPr>
          <w:p w14:paraId="1A6BD680" w14:textId="343CA1D2" w:rsidR="00595838" w:rsidRPr="009A1FE1" w:rsidRDefault="00595838" w:rsidP="00484952">
            <w:pPr>
              <w:pStyle w:val="TableText0"/>
              <w:keepNext/>
              <w:keepLines/>
              <w:jc w:val="right"/>
            </w:pPr>
            <w:r w:rsidRPr="009A1FE1">
              <w:rPr>
                <w:rFonts w:cs="Arial"/>
                <w:color w:val="000000"/>
              </w:rPr>
              <w:t>25</w:t>
            </w:r>
          </w:p>
        </w:tc>
        <w:tc>
          <w:tcPr>
            <w:tcW w:w="1090" w:type="dxa"/>
          </w:tcPr>
          <w:p w14:paraId="3610A7B2" w14:textId="1518BF19" w:rsidR="00595838" w:rsidRPr="009A1FE1" w:rsidRDefault="00595838" w:rsidP="00484952">
            <w:pPr>
              <w:pStyle w:val="TableText0"/>
              <w:keepNext/>
              <w:keepLines/>
              <w:jc w:val="right"/>
            </w:pPr>
            <w:r w:rsidRPr="009A1FE1">
              <w:rPr>
                <w:rFonts w:cs="Arial"/>
                <w:color w:val="000000"/>
              </w:rPr>
              <w:t>38</w:t>
            </w:r>
          </w:p>
        </w:tc>
        <w:tc>
          <w:tcPr>
            <w:tcW w:w="1103" w:type="dxa"/>
          </w:tcPr>
          <w:p w14:paraId="37FE1E2C" w14:textId="7167D255" w:rsidR="00595838" w:rsidRPr="009A1FE1" w:rsidRDefault="00595838" w:rsidP="00484952">
            <w:pPr>
              <w:pStyle w:val="TableText0"/>
              <w:keepNext/>
              <w:keepLines/>
              <w:jc w:val="right"/>
            </w:pPr>
            <w:r w:rsidRPr="009A1FE1">
              <w:rPr>
                <w:rFonts w:cs="Arial"/>
                <w:color w:val="000000"/>
              </w:rPr>
              <w:t>145</w:t>
            </w:r>
          </w:p>
        </w:tc>
        <w:tc>
          <w:tcPr>
            <w:tcW w:w="1091" w:type="dxa"/>
          </w:tcPr>
          <w:p w14:paraId="2AD854E7" w14:textId="36FD062F" w:rsidR="00595838" w:rsidRPr="009A1FE1" w:rsidRDefault="00595838" w:rsidP="00484952">
            <w:pPr>
              <w:pStyle w:val="TableText0"/>
              <w:keepNext/>
              <w:keepLines/>
              <w:jc w:val="right"/>
            </w:pPr>
            <w:r w:rsidRPr="009A1FE1">
              <w:rPr>
                <w:rFonts w:cs="Arial"/>
                <w:color w:val="000000"/>
              </w:rPr>
              <w:t>75</w:t>
            </w:r>
          </w:p>
        </w:tc>
        <w:tc>
          <w:tcPr>
            <w:tcW w:w="1103" w:type="dxa"/>
          </w:tcPr>
          <w:p w14:paraId="483DF05E" w14:textId="23E303EE" w:rsidR="00595838" w:rsidRPr="009A1FE1" w:rsidRDefault="00595838" w:rsidP="00484952">
            <w:pPr>
              <w:pStyle w:val="TableText0"/>
              <w:keepNext/>
              <w:keepLines/>
              <w:jc w:val="right"/>
            </w:pPr>
            <w:r w:rsidRPr="009A1FE1">
              <w:rPr>
                <w:rFonts w:cs="Arial"/>
                <w:color w:val="000000"/>
              </w:rPr>
              <w:t>593</w:t>
            </w:r>
          </w:p>
        </w:tc>
        <w:tc>
          <w:tcPr>
            <w:tcW w:w="1097" w:type="dxa"/>
          </w:tcPr>
          <w:p w14:paraId="0B3B26CF" w14:textId="571A868B" w:rsidR="00595838" w:rsidRPr="009A1FE1" w:rsidRDefault="00595838" w:rsidP="00484952">
            <w:pPr>
              <w:pStyle w:val="TableText0"/>
              <w:keepNext/>
              <w:keepLines/>
              <w:jc w:val="right"/>
            </w:pPr>
            <w:r w:rsidRPr="009A1FE1">
              <w:rPr>
                <w:rFonts w:cs="Arial"/>
                <w:color w:val="000000"/>
              </w:rPr>
              <w:t>200</w:t>
            </w:r>
          </w:p>
        </w:tc>
        <w:tc>
          <w:tcPr>
            <w:tcW w:w="1103" w:type="dxa"/>
          </w:tcPr>
          <w:p w14:paraId="774C92CF" w14:textId="2FA86E78" w:rsidR="00595838" w:rsidRPr="009A1FE1" w:rsidRDefault="00595838" w:rsidP="00484952">
            <w:pPr>
              <w:pStyle w:val="TableText0"/>
              <w:keepNext/>
              <w:keepLines/>
              <w:jc w:val="right"/>
            </w:pPr>
            <w:r w:rsidRPr="009A1FE1">
              <w:rPr>
                <w:rFonts w:cs="Arial"/>
                <w:color w:val="000000"/>
              </w:rPr>
              <w:t>554</w:t>
            </w:r>
          </w:p>
        </w:tc>
        <w:tc>
          <w:tcPr>
            <w:tcW w:w="1097" w:type="dxa"/>
          </w:tcPr>
          <w:p w14:paraId="4FA91791" w14:textId="6BA2C19D" w:rsidR="00595838" w:rsidRPr="009A1FE1" w:rsidRDefault="00595838" w:rsidP="00484952">
            <w:pPr>
              <w:pStyle w:val="TableText0"/>
              <w:keepNext/>
              <w:keepLines/>
              <w:jc w:val="right"/>
            </w:pPr>
            <w:r w:rsidRPr="009A1FE1">
              <w:rPr>
                <w:rFonts w:cs="Arial"/>
                <w:color w:val="000000"/>
              </w:rPr>
              <w:t>201</w:t>
            </w:r>
          </w:p>
        </w:tc>
      </w:tr>
      <w:tr w:rsidR="00595838" w:rsidRPr="009A1FE1" w14:paraId="480D21D2" w14:textId="77777777" w:rsidTr="00127205">
        <w:tc>
          <w:tcPr>
            <w:tcW w:w="1150" w:type="dxa"/>
          </w:tcPr>
          <w:p w14:paraId="26C4C5D4" w14:textId="77777777" w:rsidR="00595838" w:rsidRPr="009A1FE1" w:rsidRDefault="00595838" w:rsidP="00484952">
            <w:pPr>
              <w:pStyle w:val="TableText0"/>
              <w:keepNext/>
              <w:keepLines/>
            </w:pPr>
            <w:r w:rsidRPr="009A1FE1">
              <w:t>Mean</w:t>
            </w:r>
          </w:p>
        </w:tc>
        <w:tc>
          <w:tcPr>
            <w:tcW w:w="1102" w:type="dxa"/>
          </w:tcPr>
          <w:p w14:paraId="65E626B6" w14:textId="5DEAA3F0" w:rsidR="00595838" w:rsidRPr="009A1FE1" w:rsidRDefault="00595838" w:rsidP="00484952">
            <w:pPr>
              <w:pStyle w:val="TableText0"/>
              <w:keepNext/>
              <w:keepLines/>
              <w:jc w:val="right"/>
            </w:pPr>
            <w:r w:rsidRPr="009A1FE1">
              <w:rPr>
                <w:rFonts w:cs="Arial"/>
                <w:color w:val="000000"/>
              </w:rPr>
              <w:t>52.41</w:t>
            </w:r>
          </w:p>
        </w:tc>
        <w:tc>
          <w:tcPr>
            <w:tcW w:w="1090" w:type="dxa"/>
          </w:tcPr>
          <w:p w14:paraId="49680602" w14:textId="0DA00A6D" w:rsidR="00595838" w:rsidRPr="009A1FE1" w:rsidRDefault="00595838" w:rsidP="00484952">
            <w:pPr>
              <w:pStyle w:val="TableText0"/>
              <w:keepNext/>
              <w:keepLines/>
              <w:jc w:val="right"/>
            </w:pPr>
            <w:r w:rsidRPr="009A1FE1">
              <w:rPr>
                <w:rFonts w:cs="Arial"/>
                <w:color w:val="000000"/>
              </w:rPr>
              <w:t>47.49</w:t>
            </w:r>
          </w:p>
        </w:tc>
        <w:tc>
          <w:tcPr>
            <w:tcW w:w="1103" w:type="dxa"/>
          </w:tcPr>
          <w:p w14:paraId="36BB582A" w14:textId="4FBCC213" w:rsidR="00595838" w:rsidRPr="009A1FE1" w:rsidRDefault="00595838" w:rsidP="00484952">
            <w:pPr>
              <w:pStyle w:val="TableText0"/>
              <w:keepNext/>
              <w:keepLines/>
              <w:jc w:val="right"/>
            </w:pPr>
            <w:r w:rsidRPr="009A1FE1">
              <w:rPr>
                <w:rFonts w:cs="Arial"/>
                <w:color w:val="000000"/>
              </w:rPr>
              <w:t>49.51</w:t>
            </w:r>
          </w:p>
        </w:tc>
        <w:tc>
          <w:tcPr>
            <w:tcW w:w="1091" w:type="dxa"/>
          </w:tcPr>
          <w:p w14:paraId="4C320A24" w14:textId="176E41E0" w:rsidR="00595838" w:rsidRPr="009A1FE1" w:rsidRDefault="00595838" w:rsidP="00484952">
            <w:pPr>
              <w:pStyle w:val="TableText0"/>
              <w:keepNext/>
              <w:keepLines/>
              <w:jc w:val="right"/>
            </w:pPr>
            <w:r w:rsidRPr="009A1FE1">
              <w:rPr>
                <w:rFonts w:cs="Arial"/>
                <w:color w:val="000000"/>
              </w:rPr>
              <w:t>42.77</w:t>
            </w:r>
          </w:p>
        </w:tc>
        <w:tc>
          <w:tcPr>
            <w:tcW w:w="1103" w:type="dxa"/>
          </w:tcPr>
          <w:p w14:paraId="36BBDA79" w14:textId="7BE1E239" w:rsidR="00595838" w:rsidRPr="009A1FE1" w:rsidRDefault="00595838" w:rsidP="00484952">
            <w:pPr>
              <w:pStyle w:val="TableText0"/>
              <w:keepNext/>
              <w:keepLines/>
              <w:jc w:val="right"/>
            </w:pPr>
            <w:r w:rsidRPr="009A1FE1">
              <w:rPr>
                <w:rFonts w:cs="Arial"/>
                <w:color w:val="000000"/>
              </w:rPr>
              <w:t>50.95</w:t>
            </w:r>
          </w:p>
        </w:tc>
        <w:tc>
          <w:tcPr>
            <w:tcW w:w="1097" w:type="dxa"/>
          </w:tcPr>
          <w:p w14:paraId="5FB9342A" w14:textId="23B09939" w:rsidR="00595838" w:rsidRPr="009A1FE1" w:rsidRDefault="00595838" w:rsidP="00484952">
            <w:pPr>
              <w:pStyle w:val="TableText0"/>
              <w:keepNext/>
              <w:keepLines/>
              <w:jc w:val="right"/>
            </w:pPr>
            <w:r w:rsidRPr="009A1FE1">
              <w:rPr>
                <w:rFonts w:cs="Arial"/>
                <w:color w:val="000000"/>
              </w:rPr>
              <w:t>41.27</w:t>
            </w:r>
          </w:p>
        </w:tc>
        <w:tc>
          <w:tcPr>
            <w:tcW w:w="1103" w:type="dxa"/>
          </w:tcPr>
          <w:p w14:paraId="5F1311C9" w14:textId="48F2E491" w:rsidR="00595838" w:rsidRPr="009A1FE1" w:rsidRDefault="00595838" w:rsidP="00484952">
            <w:pPr>
              <w:pStyle w:val="TableText0"/>
              <w:keepNext/>
              <w:keepLines/>
              <w:jc w:val="right"/>
            </w:pPr>
            <w:r w:rsidRPr="009A1FE1">
              <w:rPr>
                <w:rFonts w:cs="Arial"/>
                <w:color w:val="000000"/>
              </w:rPr>
              <w:t>51.18</w:t>
            </w:r>
          </w:p>
        </w:tc>
        <w:tc>
          <w:tcPr>
            <w:tcW w:w="1097" w:type="dxa"/>
          </w:tcPr>
          <w:p w14:paraId="799E46C0" w14:textId="293765BF" w:rsidR="00595838" w:rsidRPr="009A1FE1" w:rsidRDefault="00595838" w:rsidP="00484952">
            <w:pPr>
              <w:pStyle w:val="TableText0"/>
              <w:keepNext/>
              <w:keepLines/>
              <w:jc w:val="right"/>
            </w:pPr>
            <w:r w:rsidRPr="009A1FE1">
              <w:rPr>
                <w:rFonts w:cs="Arial"/>
                <w:color w:val="000000"/>
              </w:rPr>
              <w:t>47.80</w:t>
            </w:r>
          </w:p>
        </w:tc>
      </w:tr>
      <w:tr w:rsidR="00595838" w:rsidRPr="009A1FE1" w14:paraId="47A77EEE" w14:textId="77777777" w:rsidTr="00127205">
        <w:tc>
          <w:tcPr>
            <w:tcW w:w="1150" w:type="dxa"/>
          </w:tcPr>
          <w:p w14:paraId="3AD748AF" w14:textId="4C406516" w:rsidR="00595838" w:rsidRPr="009A1FE1" w:rsidRDefault="00626D8F" w:rsidP="00484952">
            <w:pPr>
              <w:pStyle w:val="TableText0"/>
              <w:keepNext/>
              <w:keepLines/>
            </w:pPr>
            <w:r w:rsidRPr="009A1FE1">
              <w:t>SD</w:t>
            </w:r>
          </w:p>
        </w:tc>
        <w:tc>
          <w:tcPr>
            <w:tcW w:w="1102" w:type="dxa"/>
          </w:tcPr>
          <w:p w14:paraId="700C41C8" w14:textId="4D470669" w:rsidR="00595838" w:rsidRPr="009A1FE1" w:rsidRDefault="00595838" w:rsidP="00484952">
            <w:pPr>
              <w:pStyle w:val="TableText0"/>
              <w:keepNext/>
              <w:keepLines/>
              <w:jc w:val="right"/>
            </w:pPr>
            <w:r w:rsidRPr="009A1FE1">
              <w:rPr>
                <w:rFonts w:cs="Arial"/>
                <w:color w:val="000000"/>
              </w:rPr>
              <w:t>15.19</w:t>
            </w:r>
          </w:p>
        </w:tc>
        <w:tc>
          <w:tcPr>
            <w:tcW w:w="1090" w:type="dxa"/>
          </w:tcPr>
          <w:p w14:paraId="21447830" w14:textId="38CDC290" w:rsidR="00595838" w:rsidRPr="009A1FE1" w:rsidRDefault="00595838" w:rsidP="00484952">
            <w:pPr>
              <w:pStyle w:val="TableText0"/>
              <w:keepNext/>
              <w:keepLines/>
              <w:jc w:val="right"/>
            </w:pPr>
            <w:r w:rsidRPr="009A1FE1">
              <w:rPr>
                <w:rFonts w:cs="Arial"/>
                <w:color w:val="000000"/>
              </w:rPr>
              <w:t>16.89</w:t>
            </w:r>
          </w:p>
        </w:tc>
        <w:tc>
          <w:tcPr>
            <w:tcW w:w="1103" w:type="dxa"/>
          </w:tcPr>
          <w:p w14:paraId="5AC39DE1" w14:textId="48ADCEAD" w:rsidR="00595838" w:rsidRPr="009A1FE1" w:rsidRDefault="00595838" w:rsidP="00484952">
            <w:pPr>
              <w:pStyle w:val="TableText0"/>
              <w:keepNext/>
              <w:keepLines/>
              <w:jc w:val="right"/>
            </w:pPr>
            <w:r w:rsidRPr="009A1FE1">
              <w:rPr>
                <w:rFonts w:cs="Arial"/>
                <w:color w:val="000000"/>
              </w:rPr>
              <w:t>15.37</w:t>
            </w:r>
          </w:p>
        </w:tc>
        <w:tc>
          <w:tcPr>
            <w:tcW w:w="1091" w:type="dxa"/>
          </w:tcPr>
          <w:p w14:paraId="1D8CB5C7" w14:textId="4EDE9DCF" w:rsidR="00595838" w:rsidRPr="009A1FE1" w:rsidRDefault="00595838" w:rsidP="00484952">
            <w:pPr>
              <w:pStyle w:val="TableText0"/>
              <w:keepNext/>
              <w:keepLines/>
              <w:jc w:val="right"/>
            </w:pPr>
            <w:r w:rsidRPr="009A1FE1">
              <w:rPr>
                <w:rFonts w:cs="Arial"/>
                <w:color w:val="000000"/>
              </w:rPr>
              <w:t>12.89</w:t>
            </w:r>
          </w:p>
        </w:tc>
        <w:tc>
          <w:tcPr>
            <w:tcW w:w="1103" w:type="dxa"/>
          </w:tcPr>
          <w:p w14:paraId="3A26627E" w14:textId="4D58FBAB" w:rsidR="00595838" w:rsidRPr="009A1FE1" w:rsidRDefault="00595838" w:rsidP="00484952">
            <w:pPr>
              <w:pStyle w:val="TableText0"/>
              <w:keepNext/>
              <w:keepLines/>
              <w:jc w:val="right"/>
            </w:pPr>
            <w:r w:rsidRPr="009A1FE1">
              <w:rPr>
                <w:rFonts w:cs="Arial"/>
                <w:color w:val="000000"/>
              </w:rPr>
              <w:t>15.99</w:t>
            </w:r>
          </w:p>
        </w:tc>
        <w:tc>
          <w:tcPr>
            <w:tcW w:w="1097" w:type="dxa"/>
          </w:tcPr>
          <w:p w14:paraId="6D9D5563" w14:textId="69BBB76B" w:rsidR="00595838" w:rsidRPr="009A1FE1" w:rsidRDefault="00595838" w:rsidP="00484952">
            <w:pPr>
              <w:pStyle w:val="TableText0"/>
              <w:keepNext/>
              <w:keepLines/>
              <w:jc w:val="right"/>
            </w:pPr>
            <w:r w:rsidRPr="009A1FE1">
              <w:rPr>
                <w:rFonts w:cs="Arial"/>
                <w:color w:val="000000"/>
              </w:rPr>
              <w:t>12.58</w:t>
            </w:r>
          </w:p>
        </w:tc>
        <w:tc>
          <w:tcPr>
            <w:tcW w:w="1103" w:type="dxa"/>
          </w:tcPr>
          <w:p w14:paraId="47E19A18" w14:textId="61787E14" w:rsidR="00595838" w:rsidRPr="009A1FE1" w:rsidRDefault="00595838" w:rsidP="00484952">
            <w:pPr>
              <w:pStyle w:val="TableText0"/>
              <w:keepNext/>
              <w:keepLines/>
              <w:jc w:val="right"/>
            </w:pPr>
            <w:r w:rsidRPr="009A1FE1">
              <w:rPr>
                <w:rFonts w:cs="Arial"/>
                <w:color w:val="000000"/>
              </w:rPr>
              <w:t>15.81</w:t>
            </w:r>
          </w:p>
        </w:tc>
        <w:tc>
          <w:tcPr>
            <w:tcW w:w="1097" w:type="dxa"/>
          </w:tcPr>
          <w:p w14:paraId="34E1708C" w14:textId="6689A8EB" w:rsidR="00595838" w:rsidRPr="009A1FE1" w:rsidRDefault="00595838" w:rsidP="00484952">
            <w:pPr>
              <w:pStyle w:val="TableText0"/>
              <w:keepNext/>
              <w:keepLines/>
              <w:jc w:val="right"/>
            </w:pPr>
            <w:r w:rsidRPr="009A1FE1">
              <w:rPr>
                <w:rFonts w:cs="Arial"/>
                <w:color w:val="000000"/>
              </w:rPr>
              <w:t>17.33</w:t>
            </w:r>
          </w:p>
        </w:tc>
      </w:tr>
      <w:tr w:rsidR="00595838" w:rsidRPr="009A1FE1" w14:paraId="3824DBC8" w14:textId="77777777" w:rsidTr="00127205">
        <w:tc>
          <w:tcPr>
            <w:tcW w:w="1150" w:type="dxa"/>
          </w:tcPr>
          <w:p w14:paraId="7FBD42A7" w14:textId="77777777" w:rsidR="00595838" w:rsidRPr="009A1FE1" w:rsidRDefault="00595838" w:rsidP="00484952">
            <w:pPr>
              <w:pStyle w:val="TableText0"/>
              <w:keepNext/>
              <w:keepLines/>
            </w:pPr>
            <w:r w:rsidRPr="009A1FE1">
              <w:t>Min</w:t>
            </w:r>
          </w:p>
        </w:tc>
        <w:tc>
          <w:tcPr>
            <w:tcW w:w="1102" w:type="dxa"/>
          </w:tcPr>
          <w:p w14:paraId="1AB30AD7" w14:textId="4A222F8A" w:rsidR="00595838" w:rsidRPr="009A1FE1" w:rsidRDefault="00595838" w:rsidP="00484952">
            <w:pPr>
              <w:pStyle w:val="TableText0"/>
              <w:keepNext/>
              <w:keepLines/>
              <w:jc w:val="right"/>
            </w:pPr>
            <w:r w:rsidRPr="009A1FE1">
              <w:rPr>
                <w:rFonts w:cs="Arial"/>
                <w:color w:val="000000"/>
              </w:rPr>
              <w:t>19.25</w:t>
            </w:r>
          </w:p>
        </w:tc>
        <w:tc>
          <w:tcPr>
            <w:tcW w:w="1090" w:type="dxa"/>
          </w:tcPr>
          <w:p w14:paraId="61B38B7B" w14:textId="1C8697C1" w:rsidR="00595838" w:rsidRPr="009A1FE1" w:rsidRDefault="00595838" w:rsidP="00484952">
            <w:pPr>
              <w:pStyle w:val="TableText0"/>
              <w:keepNext/>
              <w:keepLines/>
              <w:jc w:val="right"/>
            </w:pPr>
            <w:r w:rsidRPr="009A1FE1">
              <w:rPr>
                <w:rFonts w:cs="Arial"/>
                <w:color w:val="000000"/>
              </w:rPr>
              <w:t>15.74</w:t>
            </w:r>
          </w:p>
        </w:tc>
        <w:tc>
          <w:tcPr>
            <w:tcW w:w="1103" w:type="dxa"/>
          </w:tcPr>
          <w:p w14:paraId="3FFAE26C" w14:textId="727879B0" w:rsidR="00595838" w:rsidRPr="009A1FE1" w:rsidRDefault="00595838" w:rsidP="00484952">
            <w:pPr>
              <w:pStyle w:val="TableText0"/>
              <w:keepNext/>
              <w:keepLines/>
              <w:jc w:val="right"/>
            </w:pPr>
            <w:r w:rsidRPr="009A1FE1">
              <w:rPr>
                <w:rFonts w:cs="Arial"/>
                <w:color w:val="000000"/>
              </w:rPr>
              <w:t>15.85</w:t>
            </w:r>
          </w:p>
        </w:tc>
        <w:tc>
          <w:tcPr>
            <w:tcW w:w="1091" w:type="dxa"/>
          </w:tcPr>
          <w:p w14:paraId="16CD22ED" w14:textId="12E14615" w:rsidR="00595838" w:rsidRPr="009A1FE1" w:rsidRDefault="00595838" w:rsidP="00484952">
            <w:pPr>
              <w:pStyle w:val="TableText0"/>
              <w:keepNext/>
              <w:keepLines/>
              <w:jc w:val="right"/>
            </w:pPr>
            <w:r w:rsidRPr="009A1FE1">
              <w:rPr>
                <w:rFonts w:cs="Arial"/>
                <w:color w:val="000000"/>
              </w:rPr>
              <w:t>20.30</w:t>
            </w:r>
          </w:p>
        </w:tc>
        <w:tc>
          <w:tcPr>
            <w:tcW w:w="1103" w:type="dxa"/>
          </w:tcPr>
          <w:p w14:paraId="56C1A1D5" w14:textId="674A51E4" w:rsidR="00595838" w:rsidRPr="009A1FE1" w:rsidRDefault="00595838" w:rsidP="00484952">
            <w:pPr>
              <w:pStyle w:val="TableText0"/>
              <w:keepNext/>
              <w:keepLines/>
              <w:jc w:val="right"/>
            </w:pPr>
            <w:r w:rsidRPr="009A1FE1">
              <w:rPr>
                <w:rFonts w:cs="Arial"/>
                <w:color w:val="000000"/>
              </w:rPr>
              <w:t>20.03</w:t>
            </w:r>
          </w:p>
        </w:tc>
        <w:tc>
          <w:tcPr>
            <w:tcW w:w="1097" w:type="dxa"/>
          </w:tcPr>
          <w:p w14:paraId="5D6A4A02" w14:textId="293495DC" w:rsidR="00595838" w:rsidRPr="009A1FE1" w:rsidRDefault="00595838" w:rsidP="00484952">
            <w:pPr>
              <w:pStyle w:val="TableText0"/>
              <w:keepNext/>
              <w:keepLines/>
              <w:jc w:val="right"/>
            </w:pPr>
            <w:r w:rsidRPr="009A1FE1">
              <w:rPr>
                <w:rFonts w:cs="Arial"/>
                <w:color w:val="000000"/>
              </w:rPr>
              <w:t>15.56</w:t>
            </w:r>
          </w:p>
        </w:tc>
        <w:tc>
          <w:tcPr>
            <w:tcW w:w="1103" w:type="dxa"/>
          </w:tcPr>
          <w:p w14:paraId="51A62291" w14:textId="6165E054" w:rsidR="00595838" w:rsidRPr="009A1FE1" w:rsidRDefault="00595838" w:rsidP="00484952">
            <w:pPr>
              <w:pStyle w:val="TableText0"/>
              <w:keepNext/>
              <w:keepLines/>
              <w:jc w:val="right"/>
            </w:pPr>
            <w:r w:rsidRPr="009A1FE1">
              <w:rPr>
                <w:rFonts w:cs="Arial"/>
                <w:color w:val="000000"/>
              </w:rPr>
              <w:t>16.68</w:t>
            </w:r>
          </w:p>
        </w:tc>
        <w:tc>
          <w:tcPr>
            <w:tcW w:w="1097" w:type="dxa"/>
          </w:tcPr>
          <w:p w14:paraId="6D88E778" w14:textId="1C5BD454" w:rsidR="00595838" w:rsidRPr="009A1FE1" w:rsidRDefault="00595838" w:rsidP="00484952">
            <w:pPr>
              <w:pStyle w:val="TableText0"/>
              <w:keepNext/>
              <w:keepLines/>
              <w:jc w:val="right"/>
            </w:pPr>
            <w:r w:rsidRPr="009A1FE1">
              <w:rPr>
                <w:rFonts w:cs="Arial"/>
                <w:color w:val="000000"/>
              </w:rPr>
              <w:t>19.92</w:t>
            </w:r>
          </w:p>
        </w:tc>
      </w:tr>
      <w:tr w:rsidR="00595838" w:rsidRPr="009A1FE1" w14:paraId="49E34058" w14:textId="77777777" w:rsidTr="00127205">
        <w:tc>
          <w:tcPr>
            <w:tcW w:w="1150" w:type="dxa"/>
          </w:tcPr>
          <w:p w14:paraId="791064CA" w14:textId="77777777" w:rsidR="00595838" w:rsidRPr="009A1FE1" w:rsidRDefault="00595838" w:rsidP="00484952">
            <w:pPr>
              <w:pStyle w:val="TableText0"/>
              <w:keepNext/>
              <w:keepLines/>
            </w:pPr>
            <w:r w:rsidRPr="009A1FE1">
              <w:t>Max</w:t>
            </w:r>
          </w:p>
        </w:tc>
        <w:tc>
          <w:tcPr>
            <w:tcW w:w="1102" w:type="dxa"/>
          </w:tcPr>
          <w:p w14:paraId="04F7911F" w14:textId="09ED5DE1" w:rsidR="00595838" w:rsidRPr="009A1FE1" w:rsidRDefault="00595838" w:rsidP="00484952">
            <w:pPr>
              <w:pStyle w:val="TableText0"/>
              <w:keepNext/>
              <w:keepLines/>
              <w:jc w:val="right"/>
            </w:pPr>
            <w:r w:rsidRPr="009A1FE1">
              <w:rPr>
                <w:rFonts w:cs="Arial"/>
                <w:color w:val="000000"/>
              </w:rPr>
              <w:t>92.18</w:t>
            </w:r>
          </w:p>
        </w:tc>
        <w:tc>
          <w:tcPr>
            <w:tcW w:w="1090" w:type="dxa"/>
          </w:tcPr>
          <w:p w14:paraId="28870FEE" w14:textId="72373F87" w:rsidR="00595838" w:rsidRPr="009A1FE1" w:rsidRDefault="00595838" w:rsidP="00484952">
            <w:pPr>
              <w:pStyle w:val="TableText0"/>
              <w:keepNext/>
              <w:keepLines/>
              <w:jc w:val="right"/>
            </w:pPr>
            <w:r w:rsidRPr="009A1FE1">
              <w:rPr>
                <w:rFonts w:cs="Arial"/>
                <w:color w:val="000000"/>
              </w:rPr>
              <w:t>78.16</w:t>
            </w:r>
          </w:p>
        </w:tc>
        <w:tc>
          <w:tcPr>
            <w:tcW w:w="1103" w:type="dxa"/>
          </w:tcPr>
          <w:p w14:paraId="607AE3BE" w14:textId="4C8D0020" w:rsidR="00595838" w:rsidRPr="009A1FE1" w:rsidRDefault="00595838" w:rsidP="00484952">
            <w:pPr>
              <w:pStyle w:val="TableText0"/>
              <w:keepNext/>
              <w:keepLines/>
              <w:jc w:val="right"/>
            </w:pPr>
            <w:r w:rsidRPr="009A1FE1">
              <w:rPr>
                <w:rFonts w:cs="Arial"/>
                <w:color w:val="000000"/>
              </w:rPr>
              <w:t>134.73</w:t>
            </w:r>
          </w:p>
        </w:tc>
        <w:tc>
          <w:tcPr>
            <w:tcW w:w="1091" w:type="dxa"/>
          </w:tcPr>
          <w:p w14:paraId="657FD866" w14:textId="584A9C9F" w:rsidR="00595838" w:rsidRPr="009A1FE1" w:rsidRDefault="00595838" w:rsidP="00484952">
            <w:pPr>
              <w:pStyle w:val="TableText0"/>
              <w:keepNext/>
              <w:keepLines/>
              <w:jc w:val="right"/>
            </w:pPr>
            <w:r w:rsidRPr="009A1FE1">
              <w:rPr>
                <w:rFonts w:cs="Arial"/>
                <w:color w:val="000000"/>
              </w:rPr>
              <w:t>79.87</w:t>
            </w:r>
          </w:p>
        </w:tc>
        <w:tc>
          <w:tcPr>
            <w:tcW w:w="1103" w:type="dxa"/>
          </w:tcPr>
          <w:p w14:paraId="749D9BDD" w14:textId="4167672A" w:rsidR="00595838" w:rsidRPr="009A1FE1" w:rsidRDefault="00595838" w:rsidP="00484952">
            <w:pPr>
              <w:pStyle w:val="TableText0"/>
              <w:keepNext/>
              <w:keepLines/>
              <w:jc w:val="right"/>
            </w:pPr>
            <w:r w:rsidRPr="009A1FE1">
              <w:rPr>
                <w:rFonts w:cs="Arial"/>
                <w:color w:val="000000"/>
              </w:rPr>
              <w:t>213.22</w:t>
            </w:r>
          </w:p>
        </w:tc>
        <w:tc>
          <w:tcPr>
            <w:tcW w:w="1097" w:type="dxa"/>
          </w:tcPr>
          <w:p w14:paraId="5D71732E" w14:textId="36ED8336" w:rsidR="00595838" w:rsidRPr="009A1FE1" w:rsidRDefault="00595838" w:rsidP="00484952">
            <w:pPr>
              <w:pStyle w:val="TableText0"/>
              <w:keepNext/>
              <w:keepLines/>
              <w:jc w:val="right"/>
            </w:pPr>
            <w:r w:rsidRPr="009A1FE1">
              <w:rPr>
                <w:rFonts w:cs="Arial"/>
                <w:color w:val="000000"/>
              </w:rPr>
              <w:t>105.68</w:t>
            </w:r>
          </w:p>
        </w:tc>
        <w:tc>
          <w:tcPr>
            <w:tcW w:w="1103" w:type="dxa"/>
          </w:tcPr>
          <w:p w14:paraId="645C9C54" w14:textId="50CF76FF" w:rsidR="00595838" w:rsidRPr="009A1FE1" w:rsidRDefault="00595838" w:rsidP="00484952">
            <w:pPr>
              <w:pStyle w:val="TableText0"/>
              <w:keepNext/>
              <w:keepLines/>
              <w:jc w:val="right"/>
            </w:pPr>
            <w:r w:rsidRPr="009A1FE1">
              <w:rPr>
                <w:rFonts w:cs="Arial"/>
                <w:color w:val="000000"/>
              </w:rPr>
              <w:t>130.18</w:t>
            </w:r>
          </w:p>
        </w:tc>
        <w:tc>
          <w:tcPr>
            <w:tcW w:w="1097" w:type="dxa"/>
          </w:tcPr>
          <w:p w14:paraId="4FE61C94" w14:textId="4215004F" w:rsidR="00595838" w:rsidRPr="009A1FE1" w:rsidRDefault="00595838" w:rsidP="00484952">
            <w:pPr>
              <w:pStyle w:val="TableText0"/>
              <w:keepNext/>
              <w:keepLines/>
              <w:jc w:val="right"/>
            </w:pPr>
            <w:r w:rsidRPr="009A1FE1">
              <w:rPr>
                <w:rFonts w:cs="Arial"/>
                <w:color w:val="000000"/>
              </w:rPr>
              <w:t>144.53</w:t>
            </w:r>
          </w:p>
        </w:tc>
      </w:tr>
      <w:tr w:rsidR="00595838" w:rsidRPr="009A1FE1" w14:paraId="4DF39166" w14:textId="77777777" w:rsidTr="00127205">
        <w:tc>
          <w:tcPr>
            <w:tcW w:w="1150" w:type="dxa"/>
          </w:tcPr>
          <w:p w14:paraId="2E283CFF" w14:textId="77777777" w:rsidR="00595838" w:rsidRPr="009A1FE1" w:rsidRDefault="00595838" w:rsidP="00484952">
            <w:pPr>
              <w:pStyle w:val="TableText0"/>
              <w:keepNext/>
              <w:keepLines/>
            </w:pPr>
            <w:r w:rsidRPr="009A1FE1">
              <w:t>Q1</w:t>
            </w:r>
          </w:p>
        </w:tc>
        <w:tc>
          <w:tcPr>
            <w:tcW w:w="1102" w:type="dxa"/>
          </w:tcPr>
          <w:p w14:paraId="58B8D1FC" w14:textId="3AB9B137" w:rsidR="00595838" w:rsidRPr="009A1FE1" w:rsidRDefault="00595838" w:rsidP="00484952">
            <w:pPr>
              <w:pStyle w:val="TableText0"/>
              <w:keepNext/>
              <w:keepLines/>
              <w:jc w:val="right"/>
            </w:pPr>
            <w:r w:rsidRPr="009A1FE1">
              <w:rPr>
                <w:rFonts w:cs="Arial"/>
                <w:color w:val="000000"/>
              </w:rPr>
              <w:t>41.99</w:t>
            </w:r>
          </w:p>
        </w:tc>
        <w:tc>
          <w:tcPr>
            <w:tcW w:w="1090" w:type="dxa"/>
          </w:tcPr>
          <w:p w14:paraId="455C9819" w14:textId="00D04EA5" w:rsidR="00595838" w:rsidRPr="009A1FE1" w:rsidRDefault="00595838" w:rsidP="00484952">
            <w:pPr>
              <w:pStyle w:val="TableText0"/>
              <w:keepNext/>
              <w:keepLines/>
              <w:jc w:val="right"/>
            </w:pPr>
            <w:r w:rsidRPr="009A1FE1">
              <w:rPr>
                <w:rFonts w:cs="Arial"/>
                <w:color w:val="000000"/>
              </w:rPr>
              <w:t>31.11</w:t>
            </w:r>
          </w:p>
        </w:tc>
        <w:tc>
          <w:tcPr>
            <w:tcW w:w="1103" w:type="dxa"/>
          </w:tcPr>
          <w:p w14:paraId="0C43D1F9" w14:textId="5265C43E" w:rsidR="00595838" w:rsidRPr="009A1FE1" w:rsidRDefault="00595838" w:rsidP="00484952">
            <w:pPr>
              <w:pStyle w:val="TableText0"/>
              <w:keepNext/>
              <w:keepLines/>
              <w:jc w:val="right"/>
            </w:pPr>
            <w:r w:rsidRPr="009A1FE1">
              <w:rPr>
                <w:rFonts w:cs="Arial"/>
                <w:color w:val="000000"/>
              </w:rPr>
              <w:t>41.72</w:t>
            </w:r>
          </w:p>
        </w:tc>
        <w:tc>
          <w:tcPr>
            <w:tcW w:w="1091" w:type="dxa"/>
          </w:tcPr>
          <w:p w14:paraId="20DAFD99" w14:textId="25265020" w:rsidR="00595838" w:rsidRPr="009A1FE1" w:rsidRDefault="00595838" w:rsidP="00484952">
            <w:pPr>
              <w:pStyle w:val="TableText0"/>
              <w:keepNext/>
              <w:keepLines/>
              <w:jc w:val="right"/>
            </w:pPr>
            <w:r w:rsidRPr="009A1FE1">
              <w:rPr>
                <w:rFonts w:cs="Arial"/>
                <w:color w:val="000000"/>
              </w:rPr>
              <w:t>34.22</w:t>
            </w:r>
          </w:p>
        </w:tc>
        <w:tc>
          <w:tcPr>
            <w:tcW w:w="1103" w:type="dxa"/>
          </w:tcPr>
          <w:p w14:paraId="0C3F9CA5" w14:textId="49DC9326" w:rsidR="00595838" w:rsidRPr="009A1FE1" w:rsidRDefault="00595838" w:rsidP="00484952">
            <w:pPr>
              <w:pStyle w:val="TableText0"/>
              <w:keepNext/>
              <w:keepLines/>
              <w:jc w:val="right"/>
            </w:pPr>
            <w:r w:rsidRPr="009A1FE1">
              <w:rPr>
                <w:rFonts w:cs="Arial"/>
                <w:color w:val="000000"/>
              </w:rPr>
              <w:t>40.71</w:t>
            </w:r>
          </w:p>
        </w:tc>
        <w:tc>
          <w:tcPr>
            <w:tcW w:w="1097" w:type="dxa"/>
          </w:tcPr>
          <w:p w14:paraId="7F69130B" w14:textId="2E05E323" w:rsidR="00595838" w:rsidRPr="009A1FE1" w:rsidRDefault="00595838" w:rsidP="00484952">
            <w:pPr>
              <w:pStyle w:val="TableText0"/>
              <w:keepNext/>
              <w:keepLines/>
              <w:jc w:val="right"/>
            </w:pPr>
            <w:r w:rsidRPr="009A1FE1">
              <w:rPr>
                <w:rFonts w:cs="Arial"/>
                <w:color w:val="000000"/>
              </w:rPr>
              <w:t>33.63</w:t>
            </w:r>
          </w:p>
        </w:tc>
        <w:tc>
          <w:tcPr>
            <w:tcW w:w="1103" w:type="dxa"/>
          </w:tcPr>
          <w:p w14:paraId="7D0C9A88" w14:textId="32E77063" w:rsidR="00595838" w:rsidRPr="009A1FE1" w:rsidRDefault="00595838" w:rsidP="00484952">
            <w:pPr>
              <w:pStyle w:val="TableText0"/>
              <w:keepNext/>
              <w:keepLines/>
              <w:jc w:val="right"/>
            </w:pPr>
            <w:r w:rsidRPr="009A1FE1">
              <w:rPr>
                <w:rFonts w:cs="Arial"/>
                <w:color w:val="000000"/>
              </w:rPr>
              <w:t>39.79</w:t>
            </w:r>
          </w:p>
        </w:tc>
        <w:tc>
          <w:tcPr>
            <w:tcW w:w="1097" w:type="dxa"/>
          </w:tcPr>
          <w:p w14:paraId="67915841" w14:textId="73CF420E" w:rsidR="00595838" w:rsidRPr="009A1FE1" w:rsidRDefault="00595838" w:rsidP="00484952">
            <w:pPr>
              <w:pStyle w:val="TableText0"/>
              <w:keepNext/>
              <w:keepLines/>
              <w:jc w:val="right"/>
            </w:pPr>
            <w:r w:rsidRPr="009A1FE1">
              <w:rPr>
                <w:rFonts w:cs="Arial"/>
                <w:color w:val="000000"/>
              </w:rPr>
              <w:t>35.15</w:t>
            </w:r>
          </w:p>
        </w:tc>
      </w:tr>
      <w:tr w:rsidR="00595838" w:rsidRPr="009A1FE1" w14:paraId="1ACB4794" w14:textId="77777777" w:rsidTr="00127205">
        <w:tc>
          <w:tcPr>
            <w:tcW w:w="1150" w:type="dxa"/>
          </w:tcPr>
          <w:p w14:paraId="141DE374" w14:textId="77777777" w:rsidR="00595838" w:rsidRPr="009A1FE1" w:rsidRDefault="00595838" w:rsidP="00484952">
            <w:pPr>
              <w:pStyle w:val="TableText0"/>
              <w:keepNext/>
              <w:keepLines/>
            </w:pPr>
            <w:r w:rsidRPr="009A1FE1">
              <w:t>Q3</w:t>
            </w:r>
          </w:p>
        </w:tc>
        <w:tc>
          <w:tcPr>
            <w:tcW w:w="1102" w:type="dxa"/>
          </w:tcPr>
          <w:p w14:paraId="59AB941C" w14:textId="712606D9" w:rsidR="00595838" w:rsidRPr="009A1FE1" w:rsidRDefault="00595838" w:rsidP="00484952">
            <w:pPr>
              <w:pStyle w:val="TableText0"/>
              <w:keepNext/>
              <w:keepLines/>
              <w:jc w:val="right"/>
            </w:pPr>
            <w:r w:rsidRPr="009A1FE1">
              <w:rPr>
                <w:rFonts w:cs="Arial"/>
                <w:color w:val="000000"/>
              </w:rPr>
              <w:t>63.94</w:t>
            </w:r>
          </w:p>
        </w:tc>
        <w:tc>
          <w:tcPr>
            <w:tcW w:w="1090" w:type="dxa"/>
          </w:tcPr>
          <w:p w14:paraId="265DCE24" w14:textId="5AE1A519" w:rsidR="00595838" w:rsidRPr="009A1FE1" w:rsidRDefault="00595838" w:rsidP="00484952">
            <w:pPr>
              <w:pStyle w:val="TableText0"/>
              <w:keepNext/>
              <w:keepLines/>
              <w:jc w:val="right"/>
            </w:pPr>
            <w:r w:rsidRPr="009A1FE1">
              <w:rPr>
                <w:rFonts w:cs="Arial"/>
                <w:color w:val="000000"/>
              </w:rPr>
              <w:t>62.05</w:t>
            </w:r>
          </w:p>
        </w:tc>
        <w:tc>
          <w:tcPr>
            <w:tcW w:w="1103" w:type="dxa"/>
          </w:tcPr>
          <w:p w14:paraId="77B9F7FE" w14:textId="1D878A13" w:rsidR="00595838" w:rsidRPr="009A1FE1" w:rsidRDefault="00595838" w:rsidP="00484952">
            <w:pPr>
              <w:pStyle w:val="TableText0"/>
              <w:keepNext/>
              <w:keepLines/>
              <w:jc w:val="right"/>
            </w:pPr>
            <w:r w:rsidRPr="009A1FE1">
              <w:rPr>
                <w:rFonts w:cs="Arial"/>
                <w:color w:val="000000"/>
              </w:rPr>
              <w:t>58.28</w:t>
            </w:r>
          </w:p>
        </w:tc>
        <w:tc>
          <w:tcPr>
            <w:tcW w:w="1091" w:type="dxa"/>
          </w:tcPr>
          <w:p w14:paraId="346BBEF7" w14:textId="73C8B425" w:rsidR="00595838" w:rsidRPr="009A1FE1" w:rsidRDefault="00595838" w:rsidP="00484952">
            <w:pPr>
              <w:pStyle w:val="TableText0"/>
              <w:keepNext/>
              <w:keepLines/>
              <w:jc w:val="right"/>
            </w:pPr>
            <w:r w:rsidRPr="009A1FE1">
              <w:rPr>
                <w:rFonts w:cs="Arial"/>
                <w:color w:val="000000"/>
              </w:rPr>
              <w:t>47.52</w:t>
            </w:r>
          </w:p>
        </w:tc>
        <w:tc>
          <w:tcPr>
            <w:tcW w:w="1103" w:type="dxa"/>
          </w:tcPr>
          <w:p w14:paraId="2489CE97" w14:textId="75B3E6F3" w:rsidR="00595838" w:rsidRPr="009A1FE1" w:rsidRDefault="00595838" w:rsidP="00484952">
            <w:pPr>
              <w:pStyle w:val="TableText0"/>
              <w:keepNext/>
              <w:keepLines/>
              <w:jc w:val="right"/>
            </w:pPr>
            <w:r w:rsidRPr="009A1FE1">
              <w:rPr>
                <w:rFonts w:cs="Arial"/>
                <w:color w:val="000000"/>
              </w:rPr>
              <w:t>58.68</w:t>
            </w:r>
          </w:p>
        </w:tc>
        <w:tc>
          <w:tcPr>
            <w:tcW w:w="1097" w:type="dxa"/>
          </w:tcPr>
          <w:p w14:paraId="55C74DEC" w14:textId="11AFEDB1" w:rsidR="00595838" w:rsidRPr="009A1FE1" w:rsidRDefault="00595838" w:rsidP="00484952">
            <w:pPr>
              <w:pStyle w:val="TableText0"/>
              <w:keepNext/>
              <w:keepLines/>
              <w:jc w:val="right"/>
            </w:pPr>
            <w:r w:rsidRPr="009A1FE1">
              <w:rPr>
                <w:rFonts w:cs="Arial"/>
                <w:color w:val="000000"/>
              </w:rPr>
              <w:t>45.78</w:t>
            </w:r>
          </w:p>
        </w:tc>
        <w:tc>
          <w:tcPr>
            <w:tcW w:w="1103" w:type="dxa"/>
          </w:tcPr>
          <w:p w14:paraId="5A05331F" w14:textId="253E6B0E" w:rsidR="00595838" w:rsidRPr="009A1FE1" w:rsidRDefault="00595838" w:rsidP="00484952">
            <w:pPr>
              <w:pStyle w:val="TableText0"/>
              <w:keepNext/>
              <w:keepLines/>
              <w:jc w:val="right"/>
            </w:pPr>
            <w:r w:rsidRPr="009A1FE1">
              <w:rPr>
                <w:rFonts w:cs="Arial"/>
                <w:color w:val="000000"/>
              </w:rPr>
              <w:t>57.15</w:t>
            </w:r>
          </w:p>
        </w:tc>
        <w:tc>
          <w:tcPr>
            <w:tcW w:w="1097" w:type="dxa"/>
          </w:tcPr>
          <w:p w14:paraId="148704AE" w14:textId="669DC410" w:rsidR="00595838" w:rsidRPr="009A1FE1" w:rsidRDefault="00595838" w:rsidP="00484952">
            <w:pPr>
              <w:pStyle w:val="TableText0"/>
              <w:keepNext/>
              <w:keepLines/>
              <w:jc w:val="right"/>
            </w:pPr>
            <w:r w:rsidRPr="009A1FE1">
              <w:rPr>
                <w:rFonts w:cs="Arial"/>
                <w:color w:val="000000"/>
              </w:rPr>
              <w:t>55.05</w:t>
            </w:r>
          </w:p>
        </w:tc>
      </w:tr>
      <w:tr w:rsidR="00595838" w:rsidRPr="009A1FE1" w14:paraId="0A197CFE" w14:textId="77777777" w:rsidTr="00127205">
        <w:tc>
          <w:tcPr>
            <w:tcW w:w="1150" w:type="dxa"/>
          </w:tcPr>
          <w:p w14:paraId="0385AD5F" w14:textId="77777777" w:rsidR="00595838" w:rsidRPr="009A1FE1" w:rsidRDefault="00595838" w:rsidP="00B75147">
            <w:pPr>
              <w:pStyle w:val="TableText0"/>
            </w:pPr>
            <w:r w:rsidRPr="009A1FE1">
              <w:t>Median</w:t>
            </w:r>
          </w:p>
        </w:tc>
        <w:tc>
          <w:tcPr>
            <w:tcW w:w="1102" w:type="dxa"/>
          </w:tcPr>
          <w:p w14:paraId="3A58B642" w14:textId="4D777AB2" w:rsidR="00595838" w:rsidRPr="009A1FE1" w:rsidRDefault="00595838" w:rsidP="0049545E">
            <w:pPr>
              <w:pStyle w:val="TableText0"/>
              <w:jc w:val="right"/>
            </w:pPr>
            <w:r w:rsidRPr="009A1FE1">
              <w:rPr>
                <w:rFonts w:cs="Arial"/>
                <w:color w:val="000000"/>
              </w:rPr>
              <w:t>43.07</w:t>
            </w:r>
          </w:p>
        </w:tc>
        <w:tc>
          <w:tcPr>
            <w:tcW w:w="1090" w:type="dxa"/>
          </w:tcPr>
          <w:p w14:paraId="7854C3E9" w14:textId="7BAAD32E" w:rsidR="00595838" w:rsidRPr="009A1FE1" w:rsidRDefault="00595838" w:rsidP="0049545E">
            <w:pPr>
              <w:pStyle w:val="TableText0"/>
              <w:jc w:val="right"/>
            </w:pPr>
            <w:r w:rsidRPr="009A1FE1">
              <w:rPr>
                <w:rFonts w:cs="Arial"/>
                <w:color w:val="000000"/>
              </w:rPr>
              <w:t>50.85</w:t>
            </w:r>
          </w:p>
        </w:tc>
        <w:tc>
          <w:tcPr>
            <w:tcW w:w="1103" w:type="dxa"/>
          </w:tcPr>
          <w:p w14:paraId="66ECBBDA" w14:textId="637487B7" w:rsidR="00595838" w:rsidRPr="009A1FE1" w:rsidRDefault="00595838" w:rsidP="0049545E">
            <w:pPr>
              <w:pStyle w:val="TableText0"/>
              <w:jc w:val="right"/>
            </w:pPr>
            <w:r w:rsidRPr="009A1FE1">
              <w:rPr>
                <w:rFonts w:cs="Arial"/>
                <w:color w:val="000000"/>
              </w:rPr>
              <w:t>44.86</w:t>
            </w:r>
          </w:p>
        </w:tc>
        <w:tc>
          <w:tcPr>
            <w:tcW w:w="1091" w:type="dxa"/>
          </w:tcPr>
          <w:p w14:paraId="22EF7DED" w14:textId="08876900" w:rsidR="00595838" w:rsidRPr="009A1FE1" w:rsidRDefault="00595838" w:rsidP="0049545E">
            <w:pPr>
              <w:pStyle w:val="TableText0"/>
              <w:jc w:val="right"/>
            </w:pPr>
            <w:r w:rsidRPr="009A1FE1">
              <w:rPr>
                <w:rFonts w:cs="Arial"/>
                <w:color w:val="000000"/>
              </w:rPr>
              <w:t>40.22</w:t>
            </w:r>
          </w:p>
        </w:tc>
        <w:tc>
          <w:tcPr>
            <w:tcW w:w="1103" w:type="dxa"/>
          </w:tcPr>
          <w:p w14:paraId="58BEBDDF" w14:textId="4DD3DF98" w:rsidR="00595838" w:rsidRPr="009A1FE1" w:rsidRDefault="00595838" w:rsidP="0049545E">
            <w:pPr>
              <w:pStyle w:val="TableText0"/>
              <w:jc w:val="right"/>
            </w:pPr>
            <w:r w:rsidRPr="009A1FE1">
              <w:rPr>
                <w:rFonts w:cs="Arial"/>
                <w:color w:val="000000"/>
              </w:rPr>
              <w:t>47.14</w:t>
            </w:r>
          </w:p>
        </w:tc>
        <w:tc>
          <w:tcPr>
            <w:tcW w:w="1097" w:type="dxa"/>
          </w:tcPr>
          <w:p w14:paraId="2886E682" w14:textId="5435A5B5" w:rsidR="00595838" w:rsidRPr="009A1FE1" w:rsidRDefault="00595838" w:rsidP="0049545E">
            <w:pPr>
              <w:pStyle w:val="TableText0"/>
              <w:jc w:val="right"/>
            </w:pPr>
            <w:r w:rsidRPr="009A1FE1">
              <w:rPr>
                <w:rFonts w:cs="Arial"/>
                <w:color w:val="000000"/>
              </w:rPr>
              <w:t>37.41</w:t>
            </w:r>
          </w:p>
        </w:tc>
        <w:tc>
          <w:tcPr>
            <w:tcW w:w="1103" w:type="dxa"/>
          </w:tcPr>
          <w:p w14:paraId="5A45E28A" w14:textId="2922E247" w:rsidR="00595838" w:rsidRPr="009A1FE1" w:rsidRDefault="00595838" w:rsidP="0049545E">
            <w:pPr>
              <w:pStyle w:val="TableText0"/>
              <w:jc w:val="right"/>
            </w:pPr>
            <w:r w:rsidRPr="009A1FE1">
              <w:rPr>
                <w:rFonts w:cs="Arial"/>
                <w:color w:val="000000"/>
              </w:rPr>
              <w:t>47.12</w:t>
            </w:r>
          </w:p>
        </w:tc>
        <w:tc>
          <w:tcPr>
            <w:tcW w:w="1097" w:type="dxa"/>
          </w:tcPr>
          <w:p w14:paraId="4610B5C1" w14:textId="3A4F893F" w:rsidR="00595838" w:rsidRPr="009A1FE1" w:rsidRDefault="00595838" w:rsidP="0049545E">
            <w:pPr>
              <w:pStyle w:val="TableText0"/>
              <w:jc w:val="right"/>
            </w:pPr>
            <w:r w:rsidRPr="009A1FE1">
              <w:rPr>
                <w:rFonts w:cs="Arial"/>
                <w:color w:val="000000"/>
              </w:rPr>
              <w:t>42.65</w:t>
            </w:r>
          </w:p>
        </w:tc>
      </w:tr>
    </w:tbl>
    <w:p w14:paraId="45E7B929" w14:textId="227A0B46" w:rsidR="004148A1" w:rsidRPr="009A1FE1" w:rsidRDefault="008202BA" w:rsidP="00C11D5C">
      <w:pPr>
        <w:keepNext/>
        <w:keepLines/>
        <w:spacing w:before="120"/>
        <w:rPr>
          <w:lang w:eastAsia="zh-CN"/>
        </w:rPr>
      </w:pPr>
      <w:r>
        <w:rPr>
          <w:lang w:eastAsia="zh-CN"/>
        </w:rPr>
        <w:t>Written language r</w:t>
      </w:r>
      <w:r w:rsidR="004148A1" w:rsidRPr="009A1FE1">
        <w:rPr>
          <w:lang w:eastAsia="zh-CN"/>
        </w:rPr>
        <w:t>esponse</w:t>
      </w:r>
      <w:r>
        <w:rPr>
          <w:lang w:eastAsia="zh-CN"/>
        </w:rPr>
        <w:t>-</w:t>
      </w:r>
      <w:r w:rsidR="004148A1" w:rsidRPr="009A1FE1">
        <w:rPr>
          <w:lang w:eastAsia="zh-CN"/>
        </w:rPr>
        <w:t>time results for grade</w:t>
      </w:r>
      <w:r w:rsidR="00595308">
        <w:rPr>
          <w:lang w:eastAsia="zh-CN"/>
        </w:rPr>
        <w:t xml:space="preserve"> span</w:t>
      </w:r>
      <w:r w:rsidR="004148A1" w:rsidRPr="009A1FE1">
        <w:rPr>
          <w:lang w:eastAsia="zh-CN"/>
        </w:rPr>
        <w:t xml:space="preserve"> </w:t>
      </w:r>
      <w:r w:rsidR="000135DE" w:rsidRPr="009A1FE1">
        <w:rPr>
          <w:lang w:eastAsia="zh-CN"/>
        </w:rPr>
        <w:t>three</w:t>
      </w:r>
      <w:r w:rsidR="004148A1" w:rsidRPr="009A1FE1">
        <w:rPr>
          <w:lang w:eastAsia="zh-CN"/>
        </w:rPr>
        <w:t xml:space="preserve"> </w:t>
      </w:r>
      <w:r w:rsidR="00595308">
        <w:rPr>
          <w:lang w:eastAsia="zh-CN"/>
        </w:rPr>
        <w:t>through</w:t>
      </w:r>
      <w:r w:rsidR="00595308" w:rsidRPr="009A1FE1">
        <w:rPr>
          <w:lang w:eastAsia="zh-CN"/>
        </w:rPr>
        <w:t xml:space="preserve"> </w:t>
      </w:r>
      <w:r w:rsidR="000135DE" w:rsidRPr="009A1FE1">
        <w:rPr>
          <w:lang w:eastAsia="zh-CN"/>
        </w:rPr>
        <w:t>five</w:t>
      </w:r>
      <w:r w:rsidR="004148A1"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_Ref63857648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5.4</w:t>
      </w:r>
      <w:r w:rsidR="00255F4B" w:rsidRPr="009A1FE1">
        <w:rPr>
          <w:rStyle w:val="CrossreferenceChar"/>
        </w:rPr>
        <w:fldChar w:fldCharType="end"/>
      </w:r>
      <w:r w:rsidR="004148A1" w:rsidRPr="009A1FE1">
        <w:rPr>
          <w:lang w:eastAsia="zh-CN"/>
        </w:rPr>
        <w:t>. Median response</w:t>
      </w:r>
      <w:r>
        <w:rPr>
          <w:lang w:eastAsia="zh-CN"/>
        </w:rPr>
        <w:t>-</w:t>
      </w:r>
      <w:r w:rsidR="004148A1" w:rsidRPr="009A1FE1">
        <w:rPr>
          <w:lang w:eastAsia="zh-CN"/>
        </w:rPr>
        <w:t xml:space="preserve">time differences were </w:t>
      </w:r>
      <w:r w:rsidR="000135DE" w:rsidRPr="009A1FE1">
        <w:rPr>
          <w:lang w:eastAsia="zh-CN"/>
        </w:rPr>
        <w:t>longer</w:t>
      </w:r>
      <w:r w:rsidR="004148A1" w:rsidRPr="009A1FE1">
        <w:rPr>
          <w:lang w:eastAsia="zh-CN"/>
        </w:rPr>
        <w:t xml:space="preserve"> for remote test takers</w:t>
      </w:r>
      <w:r w:rsidR="000135DE" w:rsidRPr="009A1FE1">
        <w:rPr>
          <w:lang w:eastAsia="zh-CN"/>
        </w:rPr>
        <w:t xml:space="preserve"> in all performance levels</w:t>
      </w:r>
      <w:r w:rsidR="004148A1" w:rsidRPr="009A1FE1">
        <w:rPr>
          <w:lang w:eastAsia="zh-CN"/>
        </w:rPr>
        <w:t>.</w:t>
      </w:r>
    </w:p>
    <w:p w14:paraId="107386B4" w14:textId="671437C8" w:rsidR="000D1E93" w:rsidRPr="009A1FE1" w:rsidRDefault="472DC14F" w:rsidP="00765A68">
      <w:pPr>
        <w:pStyle w:val="Image"/>
      </w:pPr>
      <w:r>
        <w:drawing>
          <wp:inline distT="0" distB="0" distL="0" distR="0" wp14:anchorId="18CDC57C" wp14:editId="5A12145E">
            <wp:extent cx="6334126" cy="3333750"/>
            <wp:effectExtent l="0" t="0" r="9525" b="0"/>
            <wp:docPr id="68462039" name="Picture 68462039" descr="Median response times for grade span three through five written language were higher for in-person test takers than remote at all four performa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9"/>
                    <pic:cNvPicPr/>
                  </pic:nvPicPr>
                  <pic:blipFill>
                    <a:blip r:embed="rId65">
                      <a:extLst>
                        <a:ext uri="{28A0092B-C50C-407E-A947-70E740481C1C}">
                          <a14:useLocalDpi xmlns:a14="http://schemas.microsoft.com/office/drawing/2010/main" val="0"/>
                        </a:ext>
                      </a:extLst>
                    </a:blip>
                    <a:stretch>
                      <a:fillRect/>
                    </a:stretch>
                  </pic:blipFill>
                  <pic:spPr>
                    <a:xfrm>
                      <a:off x="0" y="0"/>
                      <a:ext cx="6334126" cy="3333750"/>
                    </a:xfrm>
                    <a:prstGeom prst="rect">
                      <a:avLst/>
                    </a:prstGeom>
                  </pic:spPr>
                </pic:pic>
              </a:graphicData>
            </a:graphic>
          </wp:inline>
        </w:drawing>
      </w:r>
    </w:p>
    <w:p w14:paraId="34419C5F" w14:textId="2FD323E9" w:rsidR="002D0284" w:rsidRPr="009A1FE1" w:rsidRDefault="000D1E93" w:rsidP="007534B1">
      <w:pPr>
        <w:pStyle w:val="Captionwide"/>
      </w:pPr>
      <w:bookmarkStart w:id="154" w:name="_Ref63857648"/>
      <w:bookmarkStart w:id="155" w:name="_Toc66443822"/>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4</w:t>
      </w:r>
      <w:r>
        <w:fldChar w:fldCharType="end"/>
      </w:r>
      <w:bookmarkEnd w:id="154"/>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595308">
        <w:t xml:space="preserve"> Span Three Through</w:t>
      </w:r>
      <w:r w:rsidR="004A3371">
        <w:t> </w:t>
      </w:r>
      <w:r w:rsidR="00595308">
        <w:t>Five</w:t>
      </w:r>
      <w:bookmarkEnd w:id="155"/>
    </w:p>
    <w:p w14:paraId="2FE3EA63" w14:textId="604BF23D" w:rsidR="000135DE" w:rsidRPr="009A1FE1" w:rsidRDefault="000135DE"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_Ref63857648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5.4</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_Ref63855569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5.4</w:t>
      </w:r>
      <w:r w:rsidR="00831EBB" w:rsidRPr="009A1FE1">
        <w:rPr>
          <w:rStyle w:val="CrossreferenceChar"/>
        </w:rPr>
        <w:fldChar w:fldCharType="end"/>
      </w:r>
      <w:r w:rsidRPr="009A1FE1">
        <w:t xml:space="preserve">. </w:t>
      </w:r>
    </w:p>
    <w:p w14:paraId="74ED29D6" w14:textId="4611CD19" w:rsidR="00127205" w:rsidRPr="009A1FE1" w:rsidRDefault="00127205" w:rsidP="00127205">
      <w:pPr>
        <w:pStyle w:val="Caption"/>
      </w:pPr>
      <w:bookmarkStart w:id="156" w:name="_Ref63855569"/>
      <w:bookmarkStart w:id="157" w:name="_Toc66443778"/>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4</w:t>
      </w:r>
      <w:r>
        <w:fldChar w:fldCharType="end"/>
      </w:r>
      <w:bookmarkEnd w:id="156"/>
      <w:r w:rsidRPr="009A1FE1">
        <w:t xml:space="preserve">  Response Time Results: Written</w:t>
      </w:r>
      <w:r w:rsidR="003C2DF9" w:rsidRPr="003C2DF9">
        <w:t xml:space="preserve"> </w:t>
      </w:r>
      <w:r w:rsidR="003C2DF9">
        <w:t>Language,</w:t>
      </w:r>
      <w:r w:rsidRPr="009A1FE1">
        <w:t xml:space="preserve"> Grade</w:t>
      </w:r>
      <w:r w:rsidR="00595308">
        <w:t xml:space="preserve"> Span Three Through Five</w:t>
      </w:r>
      <w:bookmarkEnd w:id="157"/>
    </w:p>
    <w:tbl>
      <w:tblPr>
        <w:tblStyle w:val="TRs"/>
        <w:tblW w:w="0" w:type="auto"/>
        <w:tblLook w:val="04A0" w:firstRow="1" w:lastRow="0" w:firstColumn="1" w:lastColumn="0" w:noHBand="0" w:noVBand="1"/>
        <w:tblDescription w:val="Response Time Results: Written Grades 3–5"/>
      </w:tblPr>
      <w:tblGrid>
        <w:gridCol w:w="1150"/>
        <w:gridCol w:w="1102"/>
        <w:gridCol w:w="1093"/>
        <w:gridCol w:w="1103"/>
        <w:gridCol w:w="1094"/>
        <w:gridCol w:w="1103"/>
        <w:gridCol w:w="1094"/>
        <w:gridCol w:w="1103"/>
        <w:gridCol w:w="1094"/>
      </w:tblGrid>
      <w:tr w:rsidR="00595838" w:rsidRPr="009A1FE1" w14:paraId="0FA15E92"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7BE30DB2" w14:textId="21755D84" w:rsidR="00595838" w:rsidRPr="009A1FE1" w:rsidRDefault="00484952" w:rsidP="00484952">
            <w:pPr>
              <w:pStyle w:val="TableHead"/>
              <w:keepNext/>
              <w:keepLines/>
              <w:rPr>
                <w:noProof w:val="0"/>
              </w:rPr>
            </w:pPr>
            <w:r w:rsidRPr="009A1FE1">
              <w:rPr>
                <w:noProof w:val="0"/>
              </w:rPr>
              <w:t>Statistic</w:t>
            </w:r>
          </w:p>
        </w:tc>
        <w:tc>
          <w:tcPr>
            <w:tcW w:w="1102" w:type="dxa"/>
          </w:tcPr>
          <w:p w14:paraId="50915083" w14:textId="77777777" w:rsidR="00595838" w:rsidRPr="009A1FE1" w:rsidRDefault="00595838" w:rsidP="00484952">
            <w:pPr>
              <w:pStyle w:val="TableHead"/>
              <w:keepNext/>
              <w:keepLines/>
              <w:rPr>
                <w:noProof w:val="0"/>
              </w:rPr>
            </w:pPr>
            <w:r w:rsidRPr="009A1FE1">
              <w:rPr>
                <w:noProof w:val="0"/>
              </w:rPr>
              <w:t>Remote PL1</w:t>
            </w:r>
          </w:p>
        </w:tc>
        <w:tc>
          <w:tcPr>
            <w:tcW w:w="1093" w:type="dxa"/>
          </w:tcPr>
          <w:p w14:paraId="71CA8C53" w14:textId="5277D88E"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02764B16" w14:textId="77777777" w:rsidR="00595838" w:rsidRPr="009A1FE1" w:rsidRDefault="00595838" w:rsidP="00484952">
            <w:pPr>
              <w:pStyle w:val="TableHead"/>
              <w:keepNext/>
              <w:keepLines/>
              <w:rPr>
                <w:noProof w:val="0"/>
              </w:rPr>
            </w:pPr>
            <w:r w:rsidRPr="009A1FE1">
              <w:rPr>
                <w:noProof w:val="0"/>
              </w:rPr>
              <w:t>Remote PL2</w:t>
            </w:r>
          </w:p>
        </w:tc>
        <w:tc>
          <w:tcPr>
            <w:tcW w:w="1094" w:type="dxa"/>
          </w:tcPr>
          <w:p w14:paraId="0F2B3315" w14:textId="4D8A15F8"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075366EE" w14:textId="77777777" w:rsidR="00595838" w:rsidRPr="009A1FE1" w:rsidRDefault="00595838" w:rsidP="00484952">
            <w:pPr>
              <w:pStyle w:val="TableHead"/>
              <w:keepNext/>
              <w:keepLines/>
              <w:rPr>
                <w:noProof w:val="0"/>
              </w:rPr>
            </w:pPr>
            <w:r w:rsidRPr="009A1FE1">
              <w:rPr>
                <w:noProof w:val="0"/>
              </w:rPr>
              <w:t>Remote PL3</w:t>
            </w:r>
          </w:p>
        </w:tc>
        <w:tc>
          <w:tcPr>
            <w:tcW w:w="1094" w:type="dxa"/>
          </w:tcPr>
          <w:p w14:paraId="25A068B7" w14:textId="11AD73E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15DE0D6C" w14:textId="77777777" w:rsidR="00595838" w:rsidRPr="009A1FE1" w:rsidRDefault="00595838" w:rsidP="00484952">
            <w:pPr>
              <w:pStyle w:val="TableHead"/>
              <w:keepNext/>
              <w:keepLines/>
              <w:rPr>
                <w:noProof w:val="0"/>
              </w:rPr>
            </w:pPr>
            <w:r w:rsidRPr="009A1FE1">
              <w:rPr>
                <w:noProof w:val="0"/>
              </w:rPr>
              <w:t>Remote PL4</w:t>
            </w:r>
          </w:p>
        </w:tc>
        <w:tc>
          <w:tcPr>
            <w:tcW w:w="1094" w:type="dxa"/>
          </w:tcPr>
          <w:p w14:paraId="02B5B304" w14:textId="198175B8"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5C504B93" w14:textId="77777777" w:rsidTr="00127205">
        <w:tc>
          <w:tcPr>
            <w:tcW w:w="1150" w:type="dxa"/>
          </w:tcPr>
          <w:p w14:paraId="3CB5D0C5" w14:textId="77777777" w:rsidR="00595838" w:rsidRPr="009A1FE1" w:rsidRDefault="00595838" w:rsidP="00484952">
            <w:pPr>
              <w:pStyle w:val="TableText0"/>
              <w:keepNext/>
              <w:keepLines/>
            </w:pPr>
            <w:r w:rsidRPr="009A1FE1">
              <w:t>N</w:t>
            </w:r>
          </w:p>
        </w:tc>
        <w:tc>
          <w:tcPr>
            <w:tcW w:w="1102" w:type="dxa"/>
          </w:tcPr>
          <w:p w14:paraId="2616FC38" w14:textId="23027833" w:rsidR="00595838" w:rsidRPr="009A1FE1" w:rsidRDefault="00595838" w:rsidP="00484952">
            <w:pPr>
              <w:pStyle w:val="TableText0"/>
              <w:keepNext/>
              <w:keepLines/>
              <w:jc w:val="right"/>
            </w:pPr>
            <w:r w:rsidRPr="009A1FE1">
              <w:rPr>
                <w:rFonts w:cs="Arial"/>
                <w:color w:val="000000"/>
              </w:rPr>
              <w:t>554</w:t>
            </w:r>
          </w:p>
        </w:tc>
        <w:tc>
          <w:tcPr>
            <w:tcW w:w="1093" w:type="dxa"/>
          </w:tcPr>
          <w:p w14:paraId="5AD6C456" w14:textId="30CA0522" w:rsidR="00595838" w:rsidRPr="009A1FE1" w:rsidRDefault="00595838" w:rsidP="00484952">
            <w:pPr>
              <w:pStyle w:val="TableText0"/>
              <w:keepNext/>
              <w:keepLines/>
              <w:jc w:val="right"/>
            </w:pPr>
            <w:r w:rsidRPr="009A1FE1">
              <w:rPr>
                <w:rFonts w:cs="Arial"/>
                <w:color w:val="000000"/>
              </w:rPr>
              <w:t>302</w:t>
            </w:r>
          </w:p>
        </w:tc>
        <w:tc>
          <w:tcPr>
            <w:tcW w:w="1103" w:type="dxa"/>
          </w:tcPr>
          <w:p w14:paraId="7C3708D5" w14:textId="5133C391" w:rsidR="00595838" w:rsidRPr="009A1FE1" w:rsidRDefault="00595838" w:rsidP="00484952">
            <w:pPr>
              <w:pStyle w:val="TableText0"/>
              <w:keepNext/>
              <w:keepLines/>
              <w:jc w:val="right"/>
            </w:pPr>
            <w:r w:rsidRPr="009A1FE1">
              <w:rPr>
                <w:rFonts w:cs="Arial"/>
                <w:color w:val="000000"/>
              </w:rPr>
              <w:t>3,278</w:t>
            </w:r>
          </w:p>
        </w:tc>
        <w:tc>
          <w:tcPr>
            <w:tcW w:w="1094" w:type="dxa"/>
          </w:tcPr>
          <w:p w14:paraId="665ABB4D" w14:textId="49E25FD3" w:rsidR="00595838" w:rsidRPr="009A1FE1" w:rsidRDefault="00595838" w:rsidP="00484952">
            <w:pPr>
              <w:pStyle w:val="TableText0"/>
              <w:keepNext/>
              <w:keepLines/>
              <w:jc w:val="right"/>
            </w:pPr>
            <w:r w:rsidRPr="009A1FE1">
              <w:rPr>
                <w:rFonts w:cs="Arial"/>
                <w:color w:val="000000"/>
              </w:rPr>
              <w:t>1,792</w:t>
            </w:r>
          </w:p>
        </w:tc>
        <w:tc>
          <w:tcPr>
            <w:tcW w:w="1103" w:type="dxa"/>
          </w:tcPr>
          <w:p w14:paraId="41D076C7" w14:textId="0C830CCE" w:rsidR="00595838" w:rsidRPr="009A1FE1" w:rsidRDefault="00595838" w:rsidP="00484952">
            <w:pPr>
              <w:pStyle w:val="TableText0"/>
              <w:keepNext/>
              <w:keepLines/>
              <w:jc w:val="right"/>
            </w:pPr>
            <w:r w:rsidRPr="009A1FE1">
              <w:rPr>
                <w:rFonts w:cs="Arial"/>
                <w:color w:val="000000"/>
              </w:rPr>
              <w:t>2,194</w:t>
            </w:r>
          </w:p>
        </w:tc>
        <w:tc>
          <w:tcPr>
            <w:tcW w:w="1094" w:type="dxa"/>
          </w:tcPr>
          <w:p w14:paraId="75698928" w14:textId="1A8EE493" w:rsidR="00595838" w:rsidRPr="009A1FE1" w:rsidRDefault="00595838" w:rsidP="00484952">
            <w:pPr>
              <w:pStyle w:val="TableText0"/>
              <w:keepNext/>
              <w:keepLines/>
              <w:jc w:val="right"/>
            </w:pPr>
            <w:r w:rsidRPr="009A1FE1">
              <w:rPr>
                <w:rFonts w:cs="Arial"/>
                <w:color w:val="000000"/>
              </w:rPr>
              <w:t>1,590</w:t>
            </w:r>
          </w:p>
        </w:tc>
        <w:tc>
          <w:tcPr>
            <w:tcW w:w="1103" w:type="dxa"/>
          </w:tcPr>
          <w:p w14:paraId="6CBFADB4" w14:textId="76E3958B" w:rsidR="00595838" w:rsidRPr="009A1FE1" w:rsidRDefault="00595838" w:rsidP="00484952">
            <w:pPr>
              <w:pStyle w:val="TableText0"/>
              <w:keepNext/>
              <w:keepLines/>
              <w:jc w:val="right"/>
            </w:pPr>
            <w:r w:rsidRPr="009A1FE1">
              <w:rPr>
                <w:rFonts w:cs="Arial"/>
                <w:color w:val="000000"/>
              </w:rPr>
              <w:t>700</w:t>
            </w:r>
          </w:p>
        </w:tc>
        <w:tc>
          <w:tcPr>
            <w:tcW w:w="1094" w:type="dxa"/>
          </w:tcPr>
          <w:p w14:paraId="1077BB12" w14:textId="13ECF3E7" w:rsidR="00595838" w:rsidRPr="009A1FE1" w:rsidRDefault="00595838" w:rsidP="00484952">
            <w:pPr>
              <w:pStyle w:val="TableText0"/>
              <w:keepNext/>
              <w:keepLines/>
              <w:jc w:val="right"/>
            </w:pPr>
            <w:r w:rsidRPr="009A1FE1">
              <w:rPr>
                <w:rFonts w:cs="Arial"/>
                <w:color w:val="000000"/>
              </w:rPr>
              <w:t>556</w:t>
            </w:r>
          </w:p>
        </w:tc>
      </w:tr>
      <w:tr w:rsidR="00595838" w:rsidRPr="009A1FE1" w14:paraId="08B536A7" w14:textId="77777777" w:rsidTr="00127205">
        <w:tc>
          <w:tcPr>
            <w:tcW w:w="1150" w:type="dxa"/>
          </w:tcPr>
          <w:p w14:paraId="0F701C6C" w14:textId="77777777" w:rsidR="00595838" w:rsidRPr="009A1FE1" w:rsidRDefault="00595838" w:rsidP="00484952">
            <w:pPr>
              <w:pStyle w:val="TableText0"/>
              <w:keepNext/>
              <w:keepLines/>
            </w:pPr>
            <w:r w:rsidRPr="009A1FE1">
              <w:t>Mean</w:t>
            </w:r>
          </w:p>
        </w:tc>
        <w:tc>
          <w:tcPr>
            <w:tcW w:w="1102" w:type="dxa"/>
          </w:tcPr>
          <w:p w14:paraId="5AFF22CA" w14:textId="0455A8E2" w:rsidR="00595838" w:rsidRPr="009A1FE1" w:rsidRDefault="00595838" w:rsidP="00484952">
            <w:pPr>
              <w:pStyle w:val="TableText0"/>
              <w:keepNext/>
              <w:keepLines/>
              <w:jc w:val="right"/>
            </w:pPr>
            <w:r w:rsidRPr="009A1FE1">
              <w:rPr>
                <w:rFonts w:cs="Arial"/>
                <w:color w:val="000000"/>
              </w:rPr>
              <w:t>49.45</w:t>
            </w:r>
          </w:p>
        </w:tc>
        <w:tc>
          <w:tcPr>
            <w:tcW w:w="1093" w:type="dxa"/>
          </w:tcPr>
          <w:p w14:paraId="08E68B22" w14:textId="653C8FE9" w:rsidR="00595838" w:rsidRPr="009A1FE1" w:rsidRDefault="00595838" w:rsidP="00484952">
            <w:pPr>
              <w:pStyle w:val="TableText0"/>
              <w:keepNext/>
              <w:keepLines/>
              <w:jc w:val="right"/>
            </w:pPr>
            <w:r w:rsidRPr="009A1FE1">
              <w:rPr>
                <w:rFonts w:cs="Arial"/>
                <w:color w:val="000000"/>
              </w:rPr>
              <w:t>45.57</w:t>
            </w:r>
          </w:p>
        </w:tc>
        <w:tc>
          <w:tcPr>
            <w:tcW w:w="1103" w:type="dxa"/>
          </w:tcPr>
          <w:p w14:paraId="0F745279" w14:textId="5F69C51E" w:rsidR="00595838" w:rsidRPr="009A1FE1" w:rsidRDefault="00595838" w:rsidP="00484952">
            <w:pPr>
              <w:pStyle w:val="TableText0"/>
              <w:keepNext/>
              <w:keepLines/>
              <w:jc w:val="right"/>
            </w:pPr>
            <w:r w:rsidRPr="009A1FE1">
              <w:rPr>
                <w:rFonts w:cs="Arial"/>
                <w:color w:val="000000"/>
              </w:rPr>
              <w:t>62.35</w:t>
            </w:r>
          </w:p>
        </w:tc>
        <w:tc>
          <w:tcPr>
            <w:tcW w:w="1094" w:type="dxa"/>
          </w:tcPr>
          <w:p w14:paraId="7C8CAB7E" w14:textId="77BC0A2E" w:rsidR="00595838" w:rsidRPr="009A1FE1" w:rsidRDefault="00595838" w:rsidP="00484952">
            <w:pPr>
              <w:pStyle w:val="TableText0"/>
              <w:keepNext/>
              <w:keepLines/>
              <w:jc w:val="right"/>
            </w:pPr>
            <w:r w:rsidRPr="009A1FE1">
              <w:rPr>
                <w:rFonts w:cs="Arial"/>
                <w:color w:val="000000"/>
              </w:rPr>
              <w:t>55.18</w:t>
            </w:r>
          </w:p>
        </w:tc>
        <w:tc>
          <w:tcPr>
            <w:tcW w:w="1103" w:type="dxa"/>
          </w:tcPr>
          <w:p w14:paraId="3B9C022D" w14:textId="03DF7157" w:rsidR="00595838" w:rsidRPr="009A1FE1" w:rsidRDefault="00595838" w:rsidP="00484952">
            <w:pPr>
              <w:pStyle w:val="TableText0"/>
              <w:keepNext/>
              <w:keepLines/>
              <w:jc w:val="right"/>
            </w:pPr>
            <w:r w:rsidRPr="009A1FE1">
              <w:rPr>
                <w:rFonts w:cs="Arial"/>
                <w:color w:val="000000"/>
              </w:rPr>
              <w:t>68.46</w:t>
            </w:r>
          </w:p>
        </w:tc>
        <w:tc>
          <w:tcPr>
            <w:tcW w:w="1094" w:type="dxa"/>
          </w:tcPr>
          <w:p w14:paraId="6B0C467F" w14:textId="2E0BB600" w:rsidR="00595838" w:rsidRPr="009A1FE1" w:rsidRDefault="00595838" w:rsidP="00484952">
            <w:pPr>
              <w:pStyle w:val="TableText0"/>
              <w:keepNext/>
              <w:keepLines/>
              <w:jc w:val="right"/>
            </w:pPr>
            <w:r w:rsidRPr="009A1FE1">
              <w:rPr>
                <w:rFonts w:cs="Arial"/>
                <w:color w:val="000000"/>
              </w:rPr>
              <w:t>58.84</w:t>
            </w:r>
          </w:p>
        </w:tc>
        <w:tc>
          <w:tcPr>
            <w:tcW w:w="1103" w:type="dxa"/>
          </w:tcPr>
          <w:p w14:paraId="50F96149" w14:textId="1251FBF7" w:rsidR="00595838" w:rsidRPr="009A1FE1" w:rsidRDefault="00595838" w:rsidP="00484952">
            <w:pPr>
              <w:pStyle w:val="TableText0"/>
              <w:keepNext/>
              <w:keepLines/>
              <w:jc w:val="right"/>
            </w:pPr>
            <w:r w:rsidRPr="009A1FE1">
              <w:rPr>
                <w:rFonts w:cs="Arial"/>
                <w:color w:val="000000"/>
              </w:rPr>
              <w:t>65.85</w:t>
            </w:r>
          </w:p>
        </w:tc>
        <w:tc>
          <w:tcPr>
            <w:tcW w:w="1094" w:type="dxa"/>
          </w:tcPr>
          <w:p w14:paraId="0A15FDC5" w14:textId="6E3BDDA9" w:rsidR="00595838" w:rsidRPr="009A1FE1" w:rsidRDefault="00595838" w:rsidP="00484952">
            <w:pPr>
              <w:pStyle w:val="TableText0"/>
              <w:keepNext/>
              <w:keepLines/>
              <w:jc w:val="right"/>
            </w:pPr>
            <w:r w:rsidRPr="009A1FE1">
              <w:rPr>
                <w:rFonts w:cs="Arial"/>
                <w:color w:val="000000"/>
              </w:rPr>
              <w:t>58.87</w:t>
            </w:r>
          </w:p>
        </w:tc>
      </w:tr>
      <w:tr w:rsidR="00595838" w:rsidRPr="009A1FE1" w14:paraId="09040F32" w14:textId="77777777" w:rsidTr="00127205">
        <w:tc>
          <w:tcPr>
            <w:tcW w:w="1150" w:type="dxa"/>
          </w:tcPr>
          <w:p w14:paraId="2AFE4E1B" w14:textId="0660528D" w:rsidR="00595838" w:rsidRPr="009A1FE1" w:rsidRDefault="00626D8F" w:rsidP="00484952">
            <w:pPr>
              <w:pStyle w:val="TableText0"/>
              <w:keepNext/>
              <w:keepLines/>
            </w:pPr>
            <w:r w:rsidRPr="009A1FE1">
              <w:t>SD</w:t>
            </w:r>
          </w:p>
        </w:tc>
        <w:tc>
          <w:tcPr>
            <w:tcW w:w="1102" w:type="dxa"/>
          </w:tcPr>
          <w:p w14:paraId="79072671" w14:textId="09B39FAC" w:rsidR="00595838" w:rsidRPr="009A1FE1" w:rsidRDefault="00595838" w:rsidP="00484952">
            <w:pPr>
              <w:pStyle w:val="TableText0"/>
              <w:keepNext/>
              <w:keepLines/>
              <w:jc w:val="right"/>
            </w:pPr>
            <w:r w:rsidRPr="009A1FE1">
              <w:rPr>
                <w:rFonts w:cs="Arial"/>
                <w:color w:val="000000"/>
              </w:rPr>
              <w:t>23.76</w:t>
            </w:r>
          </w:p>
        </w:tc>
        <w:tc>
          <w:tcPr>
            <w:tcW w:w="1093" w:type="dxa"/>
          </w:tcPr>
          <w:p w14:paraId="225AA594" w14:textId="4B0145F3" w:rsidR="00595838" w:rsidRPr="009A1FE1" w:rsidRDefault="00595838" w:rsidP="00484952">
            <w:pPr>
              <w:pStyle w:val="TableText0"/>
              <w:keepNext/>
              <w:keepLines/>
              <w:jc w:val="right"/>
            </w:pPr>
            <w:r w:rsidRPr="009A1FE1">
              <w:rPr>
                <w:rFonts w:cs="Arial"/>
                <w:color w:val="000000"/>
              </w:rPr>
              <w:t>24.97</w:t>
            </w:r>
          </w:p>
        </w:tc>
        <w:tc>
          <w:tcPr>
            <w:tcW w:w="1103" w:type="dxa"/>
          </w:tcPr>
          <w:p w14:paraId="0A8EE13B" w14:textId="0AE56B86" w:rsidR="00595838" w:rsidRPr="009A1FE1" w:rsidRDefault="00595838" w:rsidP="00484952">
            <w:pPr>
              <w:pStyle w:val="TableText0"/>
              <w:keepNext/>
              <w:keepLines/>
              <w:jc w:val="right"/>
            </w:pPr>
            <w:r w:rsidRPr="009A1FE1">
              <w:rPr>
                <w:rFonts w:cs="Arial"/>
                <w:color w:val="000000"/>
              </w:rPr>
              <w:t>29.00</w:t>
            </w:r>
          </w:p>
        </w:tc>
        <w:tc>
          <w:tcPr>
            <w:tcW w:w="1094" w:type="dxa"/>
          </w:tcPr>
          <w:p w14:paraId="26634C55" w14:textId="1E5AAAE7" w:rsidR="00595838" w:rsidRPr="009A1FE1" w:rsidRDefault="00595838" w:rsidP="00484952">
            <w:pPr>
              <w:pStyle w:val="TableText0"/>
              <w:keepNext/>
              <w:keepLines/>
              <w:jc w:val="right"/>
            </w:pPr>
            <w:r w:rsidRPr="009A1FE1">
              <w:rPr>
                <w:rFonts w:cs="Arial"/>
                <w:color w:val="000000"/>
              </w:rPr>
              <w:t>24.89</w:t>
            </w:r>
          </w:p>
        </w:tc>
        <w:tc>
          <w:tcPr>
            <w:tcW w:w="1103" w:type="dxa"/>
          </w:tcPr>
          <w:p w14:paraId="4A741FB0" w14:textId="175B34BD" w:rsidR="00595838" w:rsidRPr="009A1FE1" w:rsidRDefault="00595838" w:rsidP="00484952">
            <w:pPr>
              <w:pStyle w:val="TableText0"/>
              <w:keepNext/>
              <w:keepLines/>
              <w:jc w:val="right"/>
            </w:pPr>
            <w:r w:rsidRPr="009A1FE1">
              <w:rPr>
                <w:rFonts w:cs="Arial"/>
                <w:color w:val="000000"/>
              </w:rPr>
              <w:t>29.83</w:t>
            </w:r>
          </w:p>
        </w:tc>
        <w:tc>
          <w:tcPr>
            <w:tcW w:w="1094" w:type="dxa"/>
          </w:tcPr>
          <w:p w14:paraId="63F06F5D" w14:textId="210301D1" w:rsidR="00595838" w:rsidRPr="009A1FE1" w:rsidRDefault="00595838" w:rsidP="00484952">
            <w:pPr>
              <w:pStyle w:val="TableText0"/>
              <w:keepNext/>
              <w:keepLines/>
              <w:jc w:val="right"/>
            </w:pPr>
            <w:r w:rsidRPr="009A1FE1">
              <w:rPr>
                <w:rFonts w:cs="Arial"/>
                <w:color w:val="000000"/>
              </w:rPr>
              <w:t>23.35</w:t>
            </w:r>
          </w:p>
        </w:tc>
        <w:tc>
          <w:tcPr>
            <w:tcW w:w="1103" w:type="dxa"/>
          </w:tcPr>
          <w:p w14:paraId="19ED271E" w14:textId="0B696986" w:rsidR="00595838" w:rsidRPr="009A1FE1" w:rsidRDefault="00595838" w:rsidP="00484952">
            <w:pPr>
              <w:pStyle w:val="TableText0"/>
              <w:keepNext/>
              <w:keepLines/>
              <w:jc w:val="right"/>
            </w:pPr>
            <w:r w:rsidRPr="009A1FE1">
              <w:rPr>
                <w:rFonts w:cs="Arial"/>
                <w:color w:val="000000"/>
              </w:rPr>
              <w:t>29.65</w:t>
            </w:r>
          </w:p>
        </w:tc>
        <w:tc>
          <w:tcPr>
            <w:tcW w:w="1094" w:type="dxa"/>
          </w:tcPr>
          <w:p w14:paraId="3A0265B1" w14:textId="6601EECD" w:rsidR="00595838" w:rsidRPr="009A1FE1" w:rsidRDefault="00595838" w:rsidP="00484952">
            <w:pPr>
              <w:pStyle w:val="TableText0"/>
              <w:keepNext/>
              <w:keepLines/>
              <w:jc w:val="right"/>
            </w:pPr>
            <w:r w:rsidRPr="009A1FE1">
              <w:rPr>
                <w:rFonts w:cs="Arial"/>
                <w:color w:val="000000"/>
              </w:rPr>
              <w:t>22.81</w:t>
            </w:r>
          </w:p>
        </w:tc>
      </w:tr>
      <w:tr w:rsidR="00595838" w:rsidRPr="009A1FE1" w14:paraId="13128B42" w14:textId="77777777" w:rsidTr="00127205">
        <w:tc>
          <w:tcPr>
            <w:tcW w:w="1150" w:type="dxa"/>
          </w:tcPr>
          <w:p w14:paraId="7BC7A71C" w14:textId="77777777" w:rsidR="00595838" w:rsidRPr="009A1FE1" w:rsidRDefault="00595838" w:rsidP="00484952">
            <w:pPr>
              <w:pStyle w:val="TableText0"/>
              <w:keepNext/>
              <w:keepLines/>
            </w:pPr>
            <w:r w:rsidRPr="009A1FE1">
              <w:t>Min</w:t>
            </w:r>
          </w:p>
        </w:tc>
        <w:tc>
          <w:tcPr>
            <w:tcW w:w="1102" w:type="dxa"/>
          </w:tcPr>
          <w:p w14:paraId="3562D4FC" w14:textId="7333265B" w:rsidR="00595838" w:rsidRPr="009A1FE1" w:rsidRDefault="00595838" w:rsidP="00484952">
            <w:pPr>
              <w:pStyle w:val="TableText0"/>
              <w:keepNext/>
              <w:keepLines/>
              <w:jc w:val="right"/>
            </w:pPr>
            <w:r w:rsidRPr="009A1FE1">
              <w:rPr>
                <w:rFonts w:cs="Arial"/>
                <w:color w:val="000000"/>
              </w:rPr>
              <w:t>7.64</w:t>
            </w:r>
          </w:p>
        </w:tc>
        <w:tc>
          <w:tcPr>
            <w:tcW w:w="1093" w:type="dxa"/>
          </w:tcPr>
          <w:p w14:paraId="2B918C1C" w14:textId="0C5362E1" w:rsidR="00595838" w:rsidRPr="009A1FE1" w:rsidRDefault="00595838" w:rsidP="00484952">
            <w:pPr>
              <w:pStyle w:val="TableText0"/>
              <w:keepNext/>
              <w:keepLines/>
              <w:jc w:val="right"/>
            </w:pPr>
            <w:r w:rsidRPr="009A1FE1">
              <w:rPr>
                <w:rFonts w:cs="Arial"/>
                <w:color w:val="000000"/>
              </w:rPr>
              <w:t>8.79</w:t>
            </w:r>
          </w:p>
        </w:tc>
        <w:tc>
          <w:tcPr>
            <w:tcW w:w="1103" w:type="dxa"/>
          </w:tcPr>
          <w:p w14:paraId="09B8C95E" w14:textId="760501EA" w:rsidR="00595838" w:rsidRPr="009A1FE1" w:rsidRDefault="00595838" w:rsidP="00484952">
            <w:pPr>
              <w:pStyle w:val="TableText0"/>
              <w:keepNext/>
              <w:keepLines/>
              <w:jc w:val="right"/>
            </w:pPr>
            <w:r w:rsidRPr="009A1FE1">
              <w:rPr>
                <w:rFonts w:cs="Arial"/>
                <w:color w:val="000000"/>
              </w:rPr>
              <w:t>8.37</w:t>
            </w:r>
          </w:p>
        </w:tc>
        <w:tc>
          <w:tcPr>
            <w:tcW w:w="1094" w:type="dxa"/>
          </w:tcPr>
          <w:p w14:paraId="1111E1A9" w14:textId="39276658" w:rsidR="00595838" w:rsidRPr="009A1FE1" w:rsidRDefault="00595838" w:rsidP="00484952">
            <w:pPr>
              <w:pStyle w:val="TableText0"/>
              <w:keepNext/>
              <w:keepLines/>
              <w:jc w:val="right"/>
            </w:pPr>
            <w:r w:rsidRPr="009A1FE1">
              <w:rPr>
                <w:rFonts w:cs="Arial"/>
                <w:color w:val="000000"/>
              </w:rPr>
              <w:t>13.59</w:t>
            </w:r>
          </w:p>
        </w:tc>
        <w:tc>
          <w:tcPr>
            <w:tcW w:w="1103" w:type="dxa"/>
          </w:tcPr>
          <w:p w14:paraId="760AC0F2" w14:textId="378E0D05" w:rsidR="00595838" w:rsidRPr="009A1FE1" w:rsidRDefault="00595838" w:rsidP="00484952">
            <w:pPr>
              <w:pStyle w:val="TableText0"/>
              <w:keepNext/>
              <w:keepLines/>
              <w:jc w:val="right"/>
            </w:pPr>
            <w:r w:rsidRPr="009A1FE1">
              <w:rPr>
                <w:rFonts w:cs="Arial"/>
                <w:color w:val="000000"/>
              </w:rPr>
              <w:t>6.43</w:t>
            </w:r>
          </w:p>
        </w:tc>
        <w:tc>
          <w:tcPr>
            <w:tcW w:w="1094" w:type="dxa"/>
          </w:tcPr>
          <w:p w14:paraId="1598F8BB" w14:textId="5F96447E" w:rsidR="00595838" w:rsidRPr="009A1FE1" w:rsidRDefault="00595838" w:rsidP="00484952">
            <w:pPr>
              <w:pStyle w:val="TableText0"/>
              <w:keepNext/>
              <w:keepLines/>
              <w:jc w:val="right"/>
            </w:pPr>
            <w:r w:rsidRPr="009A1FE1">
              <w:rPr>
                <w:rFonts w:cs="Arial"/>
                <w:color w:val="000000"/>
              </w:rPr>
              <w:t>17.53</w:t>
            </w:r>
          </w:p>
        </w:tc>
        <w:tc>
          <w:tcPr>
            <w:tcW w:w="1103" w:type="dxa"/>
          </w:tcPr>
          <w:p w14:paraId="288AD84E" w14:textId="22CE8126" w:rsidR="00595838" w:rsidRPr="009A1FE1" w:rsidRDefault="00595838" w:rsidP="00484952">
            <w:pPr>
              <w:pStyle w:val="TableText0"/>
              <w:keepNext/>
              <w:keepLines/>
              <w:jc w:val="right"/>
            </w:pPr>
            <w:r w:rsidRPr="009A1FE1">
              <w:rPr>
                <w:rFonts w:cs="Arial"/>
                <w:color w:val="000000"/>
              </w:rPr>
              <w:t>9.44</w:t>
            </w:r>
          </w:p>
        </w:tc>
        <w:tc>
          <w:tcPr>
            <w:tcW w:w="1094" w:type="dxa"/>
          </w:tcPr>
          <w:p w14:paraId="7198EEEA" w14:textId="673D4D71" w:rsidR="00595838" w:rsidRPr="009A1FE1" w:rsidRDefault="00595838" w:rsidP="00484952">
            <w:pPr>
              <w:pStyle w:val="TableText0"/>
              <w:keepNext/>
              <w:keepLines/>
              <w:jc w:val="right"/>
            </w:pPr>
            <w:r w:rsidRPr="009A1FE1">
              <w:rPr>
                <w:rFonts w:cs="Arial"/>
                <w:color w:val="000000"/>
              </w:rPr>
              <w:t>21.59</w:t>
            </w:r>
          </w:p>
        </w:tc>
      </w:tr>
      <w:tr w:rsidR="00595838" w:rsidRPr="009A1FE1" w14:paraId="105594CC" w14:textId="77777777" w:rsidTr="00127205">
        <w:tc>
          <w:tcPr>
            <w:tcW w:w="1150" w:type="dxa"/>
          </w:tcPr>
          <w:p w14:paraId="49752D61" w14:textId="77777777" w:rsidR="00595838" w:rsidRPr="009A1FE1" w:rsidRDefault="00595838" w:rsidP="00484952">
            <w:pPr>
              <w:pStyle w:val="TableText0"/>
              <w:keepNext/>
              <w:keepLines/>
            </w:pPr>
            <w:r w:rsidRPr="009A1FE1">
              <w:t>Max</w:t>
            </w:r>
          </w:p>
        </w:tc>
        <w:tc>
          <w:tcPr>
            <w:tcW w:w="1102" w:type="dxa"/>
          </w:tcPr>
          <w:p w14:paraId="2F5ACA3D" w14:textId="35D0E28F" w:rsidR="00595838" w:rsidRPr="009A1FE1" w:rsidRDefault="00595838" w:rsidP="00484952">
            <w:pPr>
              <w:pStyle w:val="TableText0"/>
              <w:keepNext/>
              <w:keepLines/>
              <w:jc w:val="right"/>
            </w:pPr>
            <w:r w:rsidRPr="009A1FE1">
              <w:rPr>
                <w:rFonts w:cs="Arial"/>
                <w:color w:val="000000"/>
              </w:rPr>
              <w:t>182.33</w:t>
            </w:r>
          </w:p>
        </w:tc>
        <w:tc>
          <w:tcPr>
            <w:tcW w:w="1093" w:type="dxa"/>
          </w:tcPr>
          <w:p w14:paraId="490D647F" w14:textId="2990611E" w:rsidR="00595838" w:rsidRPr="009A1FE1" w:rsidRDefault="00595838" w:rsidP="00484952">
            <w:pPr>
              <w:pStyle w:val="TableText0"/>
              <w:keepNext/>
              <w:keepLines/>
              <w:jc w:val="right"/>
            </w:pPr>
            <w:r w:rsidRPr="009A1FE1">
              <w:rPr>
                <w:rFonts w:cs="Arial"/>
                <w:color w:val="000000"/>
              </w:rPr>
              <w:t>166.57</w:t>
            </w:r>
          </w:p>
        </w:tc>
        <w:tc>
          <w:tcPr>
            <w:tcW w:w="1103" w:type="dxa"/>
          </w:tcPr>
          <w:p w14:paraId="21D529EA" w14:textId="22EA7538" w:rsidR="00595838" w:rsidRPr="009A1FE1" w:rsidRDefault="00595838" w:rsidP="00484952">
            <w:pPr>
              <w:pStyle w:val="TableText0"/>
              <w:keepNext/>
              <w:keepLines/>
              <w:jc w:val="right"/>
            </w:pPr>
            <w:r w:rsidRPr="009A1FE1">
              <w:rPr>
                <w:rFonts w:cs="Arial"/>
                <w:color w:val="000000"/>
              </w:rPr>
              <w:t>515.64</w:t>
            </w:r>
          </w:p>
        </w:tc>
        <w:tc>
          <w:tcPr>
            <w:tcW w:w="1094" w:type="dxa"/>
          </w:tcPr>
          <w:p w14:paraId="09B5BE51" w14:textId="179FBD76" w:rsidR="00595838" w:rsidRPr="009A1FE1" w:rsidRDefault="00595838" w:rsidP="00484952">
            <w:pPr>
              <w:pStyle w:val="TableText0"/>
              <w:keepNext/>
              <w:keepLines/>
              <w:jc w:val="right"/>
            </w:pPr>
            <w:r w:rsidRPr="009A1FE1">
              <w:rPr>
                <w:rFonts w:cs="Arial"/>
                <w:color w:val="000000"/>
              </w:rPr>
              <w:t>323.91</w:t>
            </w:r>
          </w:p>
        </w:tc>
        <w:tc>
          <w:tcPr>
            <w:tcW w:w="1103" w:type="dxa"/>
          </w:tcPr>
          <w:p w14:paraId="1C52E7C5" w14:textId="663422B8" w:rsidR="00595838" w:rsidRPr="009A1FE1" w:rsidRDefault="00595838" w:rsidP="00484952">
            <w:pPr>
              <w:pStyle w:val="TableText0"/>
              <w:keepNext/>
              <w:keepLines/>
              <w:jc w:val="right"/>
            </w:pPr>
            <w:r w:rsidRPr="009A1FE1">
              <w:rPr>
                <w:rFonts w:cs="Arial"/>
                <w:color w:val="000000"/>
              </w:rPr>
              <w:t>251.65</w:t>
            </w:r>
          </w:p>
        </w:tc>
        <w:tc>
          <w:tcPr>
            <w:tcW w:w="1094" w:type="dxa"/>
          </w:tcPr>
          <w:p w14:paraId="339228D7" w14:textId="7924D84A" w:rsidR="00595838" w:rsidRPr="009A1FE1" w:rsidRDefault="00595838" w:rsidP="00484952">
            <w:pPr>
              <w:pStyle w:val="TableText0"/>
              <w:keepNext/>
              <w:keepLines/>
              <w:jc w:val="right"/>
            </w:pPr>
            <w:r w:rsidRPr="009A1FE1">
              <w:rPr>
                <w:rFonts w:cs="Arial"/>
                <w:color w:val="000000"/>
              </w:rPr>
              <w:t>212.66</w:t>
            </w:r>
          </w:p>
        </w:tc>
        <w:tc>
          <w:tcPr>
            <w:tcW w:w="1103" w:type="dxa"/>
          </w:tcPr>
          <w:p w14:paraId="09358365" w14:textId="158A7ADB" w:rsidR="00595838" w:rsidRPr="009A1FE1" w:rsidRDefault="00595838" w:rsidP="00484952">
            <w:pPr>
              <w:pStyle w:val="TableText0"/>
              <w:keepNext/>
              <w:keepLines/>
              <w:jc w:val="right"/>
            </w:pPr>
            <w:r w:rsidRPr="009A1FE1">
              <w:rPr>
                <w:rFonts w:cs="Arial"/>
                <w:color w:val="000000"/>
              </w:rPr>
              <w:t>236.10</w:t>
            </w:r>
          </w:p>
        </w:tc>
        <w:tc>
          <w:tcPr>
            <w:tcW w:w="1094" w:type="dxa"/>
          </w:tcPr>
          <w:p w14:paraId="64FE7183" w14:textId="7C97F3A7" w:rsidR="00595838" w:rsidRPr="009A1FE1" w:rsidRDefault="00595838" w:rsidP="00484952">
            <w:pPr>
              <w:pStyle w:val="TableText0"/>
              <w:keepNext/>
              <w:keepLines/>
              <w:jc w:val="right"/>
            </w:pPr>
            <w:r w:rsidRPr="009A1FE1">
              <w:rPr>
                <w:rFonts w:cs="Arial"/>
                <w:color w:val="000000"/>
              </w:rPr>
              <w:t>174.03</w:t>
            </w:r>
          </w:p>
        </w:tc>
      </w:tr>
      <w:tr w:rsidR="00595838" w:rsidRPr="009A1FE1" w14:paraId="27A107F8" w14:textId="77777777" w:rsidTr="00127205">
        <w:tc>
          <w:tcPr>
            <w:tcW w:w="1150" w:type="dxa"/>
          </w:tcPr>
          <w:p w14:paraId="3E3A004B" w14:textId="77777777" w:rsidR="00595838" w:rsidRPr="009A1FE1" w:rsidRDefault="00595838" w:rsidP="00484952">
            <w:pPr>
              <w:pStyle w:val="TableText0"/>
              <w:keepNext/>
              <w:keepLines/>
            </w:pPr>
            <w:r w:rsidRPr="009A1FE1">
              <w:t>Q1</w:t>
            </w:r>
          </w:p>
        </w:tc>
        <w:tc>
          <w:tcPr>
            <w:tcW w:w="1102" w:type="dxa"/>
          </w:tcPr>
          <w:p w14:paraId="522A2133" w14:textId="6C6B5489" w:rsidR="00595838" w:rsidRPr="009A1FE1" w:rsidRDefault="00595838" w:rsidP="00484952">
            <w:pPr>
              <w:pStyle w:val="TableText0"/>
              <w:keepNext/>
              <w:keepLines/>
              <w:jc w:val="right"/>
            </w:pPr>
            <w:r w:rsidRPr="009A1FE1">
              <w:rPr>
                <w:rFonts w:cs="Arial"/>
                <w:color w:val="000000"/>
              </w:rPr>
              <w:t>34.81</w:t>
            </w:r>
          </w:p>
        </w:tc>
        <w:tc>
          <w:tcPr>
            <w:tcW w:w="1093" w:type="dxa"/>
          </w:tcPr>
          <w:p w14:paraId="35488735" w14:textId="6C970A2C" w:rsidR="00595838" w:rsidRPr="009A1FE1" w:rsidRDefault="00595838" w:rsidP="00484952">
            <w:pPr>
              <w:pStyle w:val="TableText0"/>
              <w:keepNext/>
              <w:keepLines/>
              <w:jc w:val="right"/>
            </w:pPr>
            <w:r w:rsidRPr="009A1FE1">
              <w:rPr>
                <w:rFonts w:cs="Arial"/>
                <w:color w:val="000000"/>
              </w:rPr>
              <w:t>28.67</w:t>
            </w:r>
          </w:p>
        </w:tc>
        <w:tc>
          <w:tcPr>
            <w:tcW w:w="1103" w:type="dxa"/>
          </w:tcPr>
          <w:p w14:paraId="3A77C263" w14:textId="796E244E" w:rsidR="00595838" w:rsidRPr="009A1FE1" w:rsidRDefault="00595838" w:rsidP="00484952">
            <w:pPr>
              <w:pStyle w:val="TableText0"/>
              <w:keepNext/>
              <w:keepLines/>
              <w:jc w:val="right"/>
            </w:pPr>
            <w:r w:rsidRPr="009A1FE1">
              <w:rPr>
                <w:rFonts w:cs="Arial"/>
                <w:color w:val="000000"/>
              </w:rPr>
              <w:t>43.98</w:t>
            </w:r>
          </w:p>
        </w:tc>
        <w:tc>
          <w:tcPr>
            <w:tcW w:w="1094" w:type="dxa"/>
          </w:tcPr>
          <w:p w14:paraId="1F692A68" w14:textId="1173BAF3" w:rsidR="00595838" w:rsidRPr="009A1FE1" w:rsidRDefault="00595838" w:rsidP="00484952">
            <w:pPr>
              <w:pStyle w:val="TableText0"/>
              <w:keepNext/>
              <w:keepLines/>
              <w:jc w:val="right"/>
            </w:pPr>
            <w:r w:rsidRPr="009A1FE1">
              <w:rPr>
                <w:rFonts w:cs="Arial"/>
                <w:color w:val="000000"/>
              </w:rPr>
              <w:t>38.39</w:t>
            </w:r>
          </w:p>
        </w:tc>
        <w:tc>
          <w:tcPr>
            <w:tcW w:w="1103" w:type="dxa"/>
          </w:tcPr>
          <w:p w14:paraId="208C947A" w14:textId="1FD7C470" w:rsidR="00595838" w:rsidRPr="009A1FE1" w:rsidRDefault="00595838" w:rsidP="00484952">
            <w:pPr>
              <w:pStyle w:val="TableText0"/>
              <w:keepNext/>
              <w:keepLines/>
              <w:jc w:val="right"/>
            </w:pPr>
            <w:r w:rsidRPr="009A1FE1">
              <w:rPr>
                <w:rFonts w:cs="Arial"/>
                <w:color w:val="000000"/>
              </w:rPr>
              <w:t>47.85</w:t>
            </w:r>
          </w:p>
        </w:tc>
        <w:tc>
          <w:tcPr>
            <w:tcW w:w="1094" w:type="dxa"/>
          </w:tcPr>
          <w:p w14:paraId="4C28C4BE" w14:textId="3397AD18" w:rsidR="00595838" w:rsidRPr="009A1FE1" w:rsidRDefault="00595838" w:rsidP="00484952">
            <w:pPr>
              <w:pStyle w:val="TableText0"/>
              <w:keepNext/>
              <w:keepLines/>
              <w:jc w:val="right"/>
            </w:pPr>
            <w:r w:rsidRPr="009A1FE1">
              <w:rPr>
                <w:rFonts w:cs="Arial"/>
                <w:color w:val="000000"/>
              </w:rPr>
              <w:t>42.71</w:t>
            </w:r>
          </w:p>
        </w:tc>
        <w:tc>
          <w:tcPr>
            <w:tcW w:w="1103" w:type="dxa"/>
          </w:tcPr>
          <w:p w14:paraId="53107E3F" w14:textId="5CD8323B" w:rsidR="00595838" w:rsidRPr="009A1FE1" w:rsidRDefault="00595838" w:rsidP="00484952">
            <w:pPr>
              <w:pStyle w:val="TableText0"/>
              <w:keepNext/>
              <w:keepLines/>
              <w:jc w:val="right"/>
            </w:pPr>
            <w:r w:rsidRPr="009A1FE1">
              <w:rPr>
                <w:rFonts w:cs="Arial"/>
                <w:color w:val="000000"/>
              </w:rPr>
              <w:t>45.24</w:t>
            </w:r>
          </w:p>
        </w:tc>
        <w:tc>
          <w:tcPr>
            <w:tcW w:w="1094" w:type="dxa"/>
          </w:tcPr>
          <w:p w14:paraId="3AC80CD5" w14:textId="6D0BEA55" w:rsidR="00595838" w:rsidRPr="009A1FE1" w:rsidRDefault="00595838" w:rsidP="00484952">
            <w:pPr>
              <w:pStyle w:val="TableText0"/>
              <w:keepNext/>
              <w:keepLines/>
              <w:jc w:val="right"/>
            </w:pPr>
            <w:r w:rsidRPr="009A1FE1">
              <w:rPr>
                <w:rFonts w:cs="Arial"/>
                <w:color w:val="000000"/>
              </w:rPr>
              <w:t>42.60</w:t>
            </w:r>
          </w:p>
        </w:tc>
      </w:tr>
      <w:tr w:rsidR="00595838" w:rsidRPr="009A1FE1" w14:paraId="36E9E7BD" w14:textId="77777777" w:rsidTr="00127205">
        <w:tc>
          <w:tcPr>
            <w:tcW w:w="1150" w:type="dxa"/>
          </w:tcPr>
          <w:p w14:paraId="67BB7E99" w14:textId="77777777" w:rsidR="00595838" w:rsidRPr="009A1FE1" w:rsidRDefault="00595838" w:rsidP="00484952">
            <w:pPr>
              <w:pStyle w:val="TableText0"/>
              <w:keepNext/>
              <w:keepLines/>
            </w:pPr>
            <w:r w:rsidRPr="009A1FE1">
              <w:t>Q3</w:t>
            </w:r>
          </w:p>
        </w:tc>
        <w:tc>
          <w:tcPr>
            <w:tcW w:w="1102" w:type="dxa"/>
          </w:tcPr>
          <w:p w14:paraId="1EF494B1" w14:textId="7D29A41B" w:rsidR="00595838" w:rsidRPr="009A1FE1" w:rsidRDefault="00595838" w:rsidP="00484952">
            <w:pPr>
              <w:pStyle w:val="TableText0"/>
              <w:keepNext/>
              <w:keepLines/>
              <w:jc w:val="right"/>
            </w:pPr>
            <w:r w:rsidRPr="009A1FE1">
              <w:rPr>
                <w:rFonts w:cs="Arial"/>
                <w:color w:val="000000"/>
              </w:rPr>
              <w:t>58.82</w:t>
            </w:r>
          </w:p>
        </w:tc>
        <w:tc>
          <w:tcPr>
            <w:tcW w:w="1093" w:type="dxa"/>
          </w:tcPr>
          <w:p w14:paraId="27F90D5D" w14:textId="418988EF" w:rsidR="00595838" w:rsidRPr="009A1FE1" w:rsidRDefault="00595838" w:rsidP="00484952">
            <w:pPr>
              <w:pStyle w:val="TableText0"/>
              <w:keepNext/>
              <w:keepLines/>
              <w:jc w:val="right"/>
            </w:pPr>
            <w:r w:rsidRPr="009A1FE1">
              <w:rPr>
                <w:rFonts w:cs="Arial"/>
                <w:color w:val="000000"/>
              </w:rPr>
              <w:t>59.81</w:t>
            </w:r>
          </w:p>
        </w:tc>
        <w:tc>
          <w:tcPr>
            <w:tcW w:w="1103" w:type="dxa"/>
          </w:tcPr>
          <w:p w14:paraId="18827211" w14:textId="54570CAB" w:rsidR="00595838" w:rsidRPr="009A1FE1" w:rsidRDefault="00595838" w:rsidP="00484952">
            <w:pPr>
              <w:pStyle w:val="TableText0"/>
              <w:keepNext/>
              <w:keepLines/>
              <w:jc w:val="right"/>
            </w:pPr>
            <w:r w:rsidRPr="009A1FE1">
              <w:rPr>
                <w:rFonts w:cs="Arial"/>
                <w:color w:val="000000"/>
              </w:rPr>
              <w:t>75.40</w:t>
            </w:r>
          </w:p>
        </w:tc>
        <w:tc>
          <w:tcPr>
            <w:tcW w:w="1094" w:type="dxa"/>
          </w:tcPr>
          <w:p w14:paraId="5F5EC260" w14:textId="2A8DDFC7" w:rsidR="00595838" w:rsidRPr="009A1FE1" w:rsidRDefault="00595838" w:rsidP="00484952">
            <w:pPr>
              <w:pStyle w:val="TableText0"/>
              <w:keepNext/>
              <w:keepLines/>
              <w:jc w:val="right"/>
            </w:pPr>
            <w:r w:rsidRPr="009A1FE1">
              <w:rPr>
                <w:rFonts w:cs="Arial"/>
                <w:color w:val="000000"/>
              </w:rPr>
              <w:t>65.47</w:t>
            </w:r>
          </w:p>
        </w:tc>
        <w:tc>
          <w:tcPr>
            <w:tcW w:w="1103" w:type="dxa"/>
          </w:tcPr>
          <w:p w14:paraId="5153D2A9" w14:textId="1FCE9F1A" w:rsidR="00595838" w:rsidRPr="009A1FE1" w:rsidRDefault="00595838" w:rsidP="00484952">
            <w:pPr>
              <w:pStyle w:val="TableText0"/>
              <w:keepNext/>
              <w:keepLines/>
              <w:jc w:val="right"/>
            </w:pPr>
            <w:r w:rsidRPr="009A1FE1">
              <w:rPr>
                <w:rFonts w:cs="Arial"/>
                <w:color w:val="000000"/>
              </w:rPr>
              <w:t>80.44</w:t>
            </w:r>
          </w:p>
        </w:tc>
        <w:tc>
          <w:tcPr>
            <w:tcW w:w="1094" w:type="dxa"/>
          </w:tcPr>
          <w:p w14:paraId="17C58BEB" w14:textId="54BA58B3" w:rsidR="00595838" w:rsidRPr="009A1FE1" w:rsidRDefault="00595838" w:rsidP="00484952">
            <w:pPr>
              <w:pStyle w:val="TableText0"/>
              <w:keepNext/>
              <w:keepLines/>
              <w:jc w:val="right"/>
            </w:pPr>
            <w:r w:rsidRPr="009A1FE1">
              <w:rPr>
                <w:rFonts w:cs="Arial"/>
                <w:color w:val="000000"/>
              </w:rPr>
              <w:t>69.98</w:t>
            </w:r>
          </w:p>
        </w:tc>
        <w:tc>
          <w:tcPr>
            <w:tcW w:w="1103" w:type="dxa"/>
          </w:tcPr>
          <w:p w14:paraId="109566C7" w14:textId="0BE9A3F9" w:rsidR="00595838" w:rsidRPr="009A1FE1" w:rsidRDefault="00595838" w:rsidP="00484952">
            <w:pPr>
              <w:pStyle w:val="TableText0"/>
              <w:keepNext/>
              <w:keepLines/>
              <w:jc w:val="right"/>
            </w:pPr>
            <w:r w:rsidRPr="009A1FE1">
              <w:rPr>
                <w:rFonts w:cs="Arial"/>
                <w:color w:val="000000"/>
              </w:rPr>
              <w:t>79.19</w:t>
            </w:r>
          </w:p>
        </w:tc>
        <w:tc>
          <w:tcPr>
            <w:tcW w:w="1094" w:type="dxa"/>
          </w:tcPr>
          <w:p w14:paraId="4E94A0CE" w14:textId="1D442BE0" w:rsidR="00595838" w:rsidRPr="009A1FE1" w:rsidRDefault="00595838" w:rsidP="00484952">
            <w:pPr>
              <w:pStyle w:val="TableText0"/>
              <w:keepNext/>
              <w:keepLines/>
              <w:jc w:val="right"/>
            </w:pPr>
            <w:r w:rsidRPr="009A1FE1">
              <w:rPr>
                <w:rFonts w:cs="Arial"/>
                <w:color w:val="000000"/>
              </w:rPr>
              <w:t>71.16</w:t>
            </w:r>
          </w:p>
        </w:tc>
      </w:tr>
      <w:tr w:rsidR="00595838" w:rsidRPr="009A1FE1" w14:paraId="7AE0A32C" w14:textId="77777777" w:rsidTr="00127205">
        <w:tc>
          <w:tcPr>
            <w:tcW w:w="1150" w:type="dxa"/>
          </w:tcPr>
          <w:p w14:paraId="466BFC86" w14:textId="77777777" w:rsidR="00595838" w:rsidRPr="009A1FE1" w:rsidRDefault="00595838" w:rsidP="00B75147">
            <w:pPr>
              <w:pStyle w:val="TableText0"/>
            </w:pPr>
            <w:r w:rsidRPr="009A1FE1">
              <w:t>Median</w:t>
            </w:r>
          </w:p>
        </w:tc>
        <w:tc>
          <w:tcPr>
            <w:tcW w:w="1102" w:type="dxa"/>
          </w:tcPr>
          <w:p w14:paraId="37C389BB" w14:textId="5B53EE7D" w:rsidR="00595838" w:rsidRPr="009A1FE1" w:rsidRDefault="00595838" w:rsidP="0049545E">
            <w:pPr>
              <w:pStyle w:val="TableText0"/>
              <w:jc w:val="right"/>
            </w:pPr>
            <w:r w:rsidRPr="009A1FE1">
              <w:rPr>
                <w:rFonts w:cs="Arial"/>
                <w:color w:val="000000"/>
              </w:rPr>
              <w:t>43.37</w:t>
            </w:r>
          </w:p>
        </w:tc>
        <w:tc>
          <w:tcPr>
            <w:tcW w:w="1093" w:type="dxa"/>
          </w:tcPr>
          <w:p w14:paraId="638797BC" w14:textId="3DF12181" w:rsidR="00595838" w:rsidRPr="009A1FE1" w:rsidRDefault="00595838" w:rsidP="0049545E">
            <w:pPr>
              <w:pStyle w:val="TableText0"/>
              <w:jc w:val="right"/>
            </w:pPr>
            <w:r w:rsidRPr="009A1FE1">
              <w:rPr>
                <w:rFonts w:cs="Arial"/>
                <w:color w:val="000000"/>
              </w:rPr>
              <w:t>39.14</w:t>
            </w:r>
          </w:p>
        </w:tc>
        <w:tc>
          <w:tcPr>
            <w:tcW w:w="1103" w:type="dxa"/>
          </w:tcPr>
          <w:p w14:paraId="63D4E81A" w14:textId="669F2183" w:rsidR="00595838" w:rsidRPr="009A1FE1" w:rsidRDefault="00595838" w:rsidP="0049545E">
            <w:pPr>
              <w:pStyle w:val="TableText0"/>
              <w:jc w:val="right"/>
            </w:pPr>
            <w:r w:rsidRPr="009A1FE1">
              <w:rPr>
                <w:rFonts w:cs="Arial"/>
                <w:color w:val="000000"/>
              </w:rPr>
              <w:t>55.90</w:t>
            </w:r>
          </w:p>
        </w:tc>
        <w:tc>
          <w:tcPr>
            <w:tcW w:w="1094" w:type="dxa"/>
          </w:tcPr>
          <w:p w14:paraId="79D9215B" w14:textId="01D57BA8" w:rsidR="00595838" w:rsidRPr="009A1FE1" w:rsidRDefault="00595838" w:rsidP="0049545E">
            <w:pPr>
              <w:pStyle w:val="TableText0"/>
              <w:jc w:val="right"/>
            </w:pPr>
            <w:r w:rsidRPr="009A1FE1">
              <w:rPr>
                <w:rFonts w:cs="Arial"/>
                <w:color w:val="000000"/>
              </w:rPr>
              <w:t>50.69</w:t>
            </w:r>
          </w:p>
        </w:tc>
        <w:tc>
          <w:tcPr>
            <w:tcW w:w="1103" w:type="dxa"/>
          </w:tcPr>
          <w:p w14:paraId="19E1A030" w14:textId="75F58012" w:rsidR="00595838" w:rsidRPr="009A1FE1" w:rsidRDefault="00595838" w:rsidP="0049545E">
            <w:pPr>
              <w:pStyle w:val="TableText0"/>
              <w:jc w:val="right"/>
            </w:pPr>
            <w:r w:rsidRPr="009A1FE1">
              <w:rPr>
                <w:rFonts w:cs="Arial"/>
                <w:color w:val="000000"/>
              </w:rPr>
              <w:t>62.72</w:t>
            </w:r>
          </w:p>
        </w:tc>
        <w:tc>
          <w:tcPr>
            <w:tcW w:w="1094" w:type="dxa"/>
          </w:tcPr>
          <w:p w14:paraId="7FCB1C4A" w14:textId="663F1A8A" w:rsidR="00595838" w:rsidRPr="009A1FE1" w:rsidRDefault="00595838" w:rsidP="0049545E">
            <w:pPr>
              <w:pStyle w:val="TableText0"/>
              <w:jc w:val="right"/>
            </w:pPr>
            <w:r w:rsidRPr="009A1FE1">
              <w:rPr>
                <w:rFonts w:cs="Arial"/>
                <w:color w:val="000000"/>
              </w:rPr>
              <w:t>54.47</w:t>
            </w:r>
          </w:p>
        </w:tc>
        <w:tc>
          <w:tcPr>
            <w:tcW w:w="1103" w:type="dxa"/>
          </w:tcPr>
          <w:p w14:paraId="2E092E55" w14:textId="1DEA158C" w:rsidR="00595838" w:rsidRPr="009A1FE1" w:rsidRDefault="00595838" w:rsidP="0049545E">
            <w:pPr>
              <w:pStyle w:val="TableText0"/>
              <w:jc w:val="right"/>
            </w:pPr>
            <w:r w:rsidRPr="009A1FE1">
              <w:rPr>
                <w:rFonts w:cs="Arial"/>
                <w:color w:val="000000"/>
              </w:rPr>
              <w:t>58.11</w:t>
            </w:r>
          </w:p>
        </w:tc>
        <w:tc>
          <w:tcPr>
            <w:tcW w:w="1094" w:type="dxa"/>
          </w:tcPr>
          <w:p w14:paraId="314338A3" w14:textId="3849678A" w:rsidR="00595838" w:rsidRPr="009A1FE1" w:rsidRDefault="00595838" w:rsidP="0049545E">
            <w:pPr>
              <w:pStyle w:val="TableText0"/>
              <w:jc w:val="right"/>
            </w:pPr>
            <w:r w:rsidRPr="009A1FE1">
              <w:rPr>
                <w:rFonts w:cs="Arial"/>
                <w:color w:val="000000"/>
              </w:rPr>
              <w:t>56.79</w:t>
            </w:r>
          </w:p>
        </w:tc>
      </w:tr>
    </w:tbl>
    <w:p w14:paraId="089D964E" w14:textId="04FF1ADB" w:rsidR="000135DE" w:rsidRPr="009A1FE1" w:rsidRDefault="008202BA" w:rsidP="00C11D5C">
      <w:pPr>
        <w:keepNext/>
        <w:keepLines/>
        <w:spacing w:before="120"/>
        <w:rPr>
          <w:lang w:eastAsia="zh-CN"/>
        </w:rPr>
      </w:pPr>
      <w:r>
        <w:rPr>
          <w:lang w:eastAsia="zh-CN"/>
        </w:rPr>
        <w:t>Written language r</w:t>
      </w:r>
      <w:r w:rsidR="000135DE" w:rsidRPr="009A1FE1">
        <w:rPr>
          <w:lang w:eastAsia="zh-CN"/>
        </w:rPr>
        <w:t>esponse</w:t>
      </w:r>
      <w:r>
        <w:rPr>
          <w:lang w:eastAsia="zh-CN"/>
        </w:rPr>
        <w:t>-</w:t>
      </w:r>
      <w:r w:rsidR="000135DE" w:rsidRPr="009A1FE1">
        <w:rPr>
          <w:lang w:eastAsia="zh-CN"/>
        </w:rPr>
        <w:t>time results for grade</w:t>
      </w:r>
      <w:r w:rsidR="00595308">
        <w:rPr>
          <w:lang w:eastAsia="zh-CN"/>
        </w:rPr>
        <w:t xml:space="preserve"> span</w:t>
      </w:r>
      <w:r w:rsidR="000135DE" w:rsidRPr="009A1FE1">
        <w:rPr>
          <w:lang w:eastAsia="zh-CN"/>
        </w:rPr>
        <w:t xml:space="preserve"> six </w:t>
      </w:r>
      <w:r w:rsidR="00595308">
        <w:rPr>
          <w:lang w:eastAsia="zh-CN"/>
        </w:rPr>
        <w:t>through</w:t>
      </w:r>
      <w:r w:rsidR="00595308" w:rsidRPr="009A1FE1">
        <w:rPr>
          <w:lang w:eastAsia="zh-CN"/>
        </w:rPr>
        <w:t xml:space="preserve"> </w:t>
      </w:r>
      <w:r w:rsidR="000135DE" w:rsidRPr="009A1FE1">
        <w:rPr>
          <w:lang w:eastAsia="zh-CN"/>
        </w:rPr>
        <w:t xml:space="preserve">eight are provided in the box plots contained in </w:t>
      </w:r>
      <w:r w:rsidR="00255F4B" w:rsidRPr="009A1FE1">
        <w:rPr>
          <w:rStyle w:val="CrossreferenceChar"/>
        </w:rPr>
        <w:fldChar w:fldCharType="begin"/>
      </w:r>
      <w:r w:rsidR="00255F4B" w:rsidRPr="009A1FE1">
        <w:rPr>
          <w:rStyle w:val="CrossreferenceChar"/>
        </w:rPr>
        <w:instrText xml:space="preserve"> REF  _Ref63857736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5.5</w:t>
      </w:r>
      <w:r w:rsidR="00255F4B" w:rsidRPr="009A1FE1">
        <w:rPr>
          <w:rStyle w:val="CrossreferenceChar"/>
        </w:rPr>
        <w:fldChar w:fldCharType="end"/>
      </w:r>
      <w:r w:rsidR="000135DE" w:rsidRPr="009A1FE1">
        <w:rPr>
          <w:lang w:eastAsia="zh-CN"/>
        </w:rPr>
        <w:t>. Median response</w:t>
      </w:r>
      <w:r>
        <w:rPr>
          <w:lang w:eastAsia="zh-CN"/>
        </w:rPr>
        <w:t>-</w:t>
      </w:r>
      <w:r w:rsidR="000135DE" w:rsidRPr="009A1FE1">
        <w:rPr>
          <w:lang w:eastAsia="zh-CN"/>
        </w:rPr>
        <w:t>time differences were longer for remote test takers in all performance levels.</w:t>
      </w:r>
      <w:r w:rsidR="00541EE2" w:rsidRPr="009A1FE1">
        <w:rPr>
          <w:lang w:eastAsia="zh-CN"/>
        </w:rPr>
        <w:t xml:space="preserve"> Response times for the first quartile and the median are similar for performance level one remote test takers, in part, because a student in this group was assigned a large weight.</w:t>
      </w:r>
    </w:p>
    <w:p w14:paraId="6ABCBAE5" w14:textId="168DDE66" w:rsidR="000D1E93" w:rsidRPr="009A1FE1" w:rsidRDefault="472DC14F" w:rsidP="00765A68">
      <w:pPr>
        <w:pStyle w:val="Image"/>
      </w:pPr>
      <w:r>
        <w:drawing>
          <wp:inline distT="0" distB="0" distL="0" distR="0" wp14:anchorId="08CD3C2A" wp14:editId="39D71D62">
            <wp:extent cx="6343650" cy="3409950"/>
            <wp:effectExtent l="0" t="0" r="0" b="0"/>
            <wp:docPr id="68462040" name="Picture 68462040" descr="Median response times for grade span six through eight written language were higher for in-person test takers than remote at all four performa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0"/>
                    <pic:cNvPicPr/>
                  </pic:nvPicPr>
                  <pic:blipFill>
                    <a:blip r:embed="rId66">
                      <a:extLst>
                        <a:ext uri="{28A0092B-C50C-407E-A947-70E740481C1C}">
                          <a14:useLocalDpi xmlns:a14="http://schemas.microsoft.com/office/drawing/2010/main" val="0"/>
                        </a:ext>
                      </a:extLst>
                    </a:blip>
                    <a:stretch>
                      <a:fillRect/>
                    </a:stretch>
                  </pic:blipFill>
                  <pic:spPr>
                    <a:xfrm>
                      <a:off x="0" y="0"/>
                      <a:ext cx="6343650" cy="3409950"/>
                    </a:xfrm>
                    <a:prstGeom prst="rect">
                      <a:avLst/>
                    </a:prstGeom>
                  </pic:spPr>
                </pic:pic>
              </a:graphicData>
            </a:graphic>
          </wp:inline>
        </w:drawing>
      </w:r>
    </w:p>
    <w:p w14:paraId="1D3376FA" w14:textId="1432F9C3" w:rsidR="002D0284" w:rsidRPr="009A1FE1" w:rsidRDefault="000D1E93" w:rsidP="007534B1">
      <w:pPr>
        <w:pStyle w:val="Captionwide"/>
      </w:pPr>
      <w:bookmarkStart w:id="158" w:name="_Ref63857736"/>
      <w:bookmarkStart w:id="159" w:name="_Toc66443823"/>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5</w:t>
      </w:r>
      <w:r>
        <w:fldChar w:fldCharType="end"/>
      </w:r>
      <w:bookmarkEnd w:id="158"/>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Six Through Eight</w:t>
      </w:r>
      <w:bookmarkEnd w:id="159"/>
    </w:p>
    <w:p w14:paraId="590EA4FF" w14:textId="11C0CE62" w:rsidR="000135DE" w:rsidRPr="009A1FE1" w:rsidRDefault="000135DE"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_Ref63857736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5.5</w:t>
      </w:r>
      <w:r w:rsidR="00255F4B" w:rsidRPr="009A1FE1">
        <w:rPr>
          <w:rStyle w:val="CrossreferenceChar"/>
        </w:rPr>
        <w:fldChar w:fldCharType="end"/>
      </w:r>
      <w:r w:rsidRPr="009A1FE1">
        <w:t xml:space="preserve"> </w:t>
      </w:r>
      <w:r w:rsidR="00B02FD7">
        <w:t>is</w:t>
      </w:r>
      <w:r w:rsidR="00B02FD7"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_Ref63855597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5.5</w:t>
      </w:r>
      <w:r w:rsidR="00831EBB" w:rsidRPr="009A1FE1">
        <w:rPr>
          <w:rStyle w:val="CrossreferenceChar"/>
        </w:rPr>
        <w:fldChar w:fldCharType="end"/>
      </w:r>
      <w:r w:rsidRPr="009A1FE1">
        <w:t xml:space="preserve">. </w:t>
      </w:r>
    </w:p>
    <w:p w14:paraId="7D0D6A9F" w14:textId="2E628C5B" w:rsidR="00127205" w:rsidRPr="009A1FE1" w:rsidRDefault="00127205" w:rsidP="00127205">
      <w:pPr>
        <w:pStyle w:val="Caption"/>
      </w:pPr>
      <w:bookmarkStart w:id="160" w:name="_Ref63855597"/>
      <w:bookmarkStart w:id="161" w:name="_Toc66443779"/>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5</w:t>
      </w:r>
      <w:r>
        <w:fldChar w:fldCharType="end"/>
      </w:r>
      <w:bookmarkEnd w:id="160"/>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Six Through Eight</w:t>
      </w:r>
      <w:bookmarkEnd w:id="161"/>
    </w:p>
    <w:tbl>
      <w:tblPr>
        <w:tblStyle w:val="TRs"/>
        <w:tblW w:w="0" w:type="auto"/>
        <w:tblLook w:val="04A0" w:firstRow="1" w:lastRow="0" w:firstColumn="1" w:lastColumn="0" w:noHBand="0" w:noVBand="1"/>
        <w:tblDescription w:val="Response Time Results: Written Grades 6–8"/>
      </w:tblPr>
      <w:tblGrid>
        <w:gridCol w:w="1150"/>
        <w:gridCol w:w="1102"/>
        <w:gridCol w:w="1093"/>
        <w:gridCol w:w="1103"/>
        <w:gridCol w:w="1094"/>
        <w:gridCol w:w="1103"/>
        <w:gridCol w:w="1094"/>
        <w:gridCol w:w="1103"/>
        <w:gridCol w:w="1094"/>
      </w:tblGrid>
      <w:tr w:rsidR="00595838" w:rsidRPr="009A1FE1" w14:paraId="35A2C6DE"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499EE9A8" w14:textId="2E9152E4" w:rsidR="00595838" w:rsidRPr="009A1FE1" w:rsidRDefault="00484952" w:rsidP="00484952">
            <w:pPr>
              <w:pStyle w:val="TableHead"/>
              <w:keepNext/>
              <w:keepLines/>
              <w:rPr>
                <w:noProof w:val="0"/>
              </w:rPr>
            </w:pPr>
            <w:r w:rsidRPr="009A1FE1">
              <w:rPr>
                <w:noProof w:val="0"/>
              </w:rPr>
              <w:t>Statistic</w:t>
            </w:r>
          </w:p>
        </w:tc>
        <w:tc>
          <w:tcPr>
            <w:tcW w:w="1102" w:type="dxa"/>
          </w:tcPr>
          <w:p w14:paraId="7076B6A8" w14:textId="77777777" w:rsidR="00595838" w:rsidRPr="009A1FE1" w:rsidRDefault="00595838" w:rsidP="00484952">
            <w:pPr>
              <w:pStyle w:val="TableHead"/>
              <w:keepNext/>
              <w:keepLines/>
              <w:rPr>
                <w:noProof w:val="0"/>
              </w:rPr>
            </w:pPr>
            <w:r w:rsidRPr="009A1FE1">
              <w:rPr>
                <w:noProof w:val="0"/>
              </w:rPr>
              <w:t>Remote PL1</w:t>
            </w:r>
          </w:p>
        </w:tc>
        <w:tc>
          <w:tcPr>
            <w:tcW w:w="1093" w:type="dxa"/>
          </w:tcPr>
          <w:p w14:paraId="154A4910" w14:textId="1AD2E54A"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5DE1B25E" w14:textId="77777777" w:rsidR="00595838" w:rsidRPr="009A1FE1" w:rsidRDefault="00595838" w:rsidP="00484952">
            <w:pPr>
              <w:pStyle w:val="TableHead"/>
              <w:keepNext/>
              <w:keepLines/>
              <w:rPr>
                <w:noProof w:val="0"/>
              </w:rPr>
            </w:pPr>
            <w:r w:rsidRPr="009A1FE1">
              <w:rPr>
                <w:noProof w:val="0"/>
              </w:rPr>
              <w:t>Remote PL2</w:t>
            </w:r>
          </w:p>
        </w:tc>
        <w:tc>
          <w:tcPr>
            <w:tcW w:w="1094" w:type="dxa"/>
          </w:tcPr>
          <w:p w14:paraId="3684ABE5" w14:textId="1F8F8D1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1AC351AD" w14:textId="77777777" w:rsidR="00595838" w:rsidRPr="009A1FE1" w:rsidRDefault="00595838" w:rsidP="00484952">
            <w:pPr>
              <w:pStyle w:val="TableHead"/>
              <w:keepNext/>
              <w:keepLines/>
              <w:rPr>
                <w:noProof w:val="0"/>
              </w:rPr>
            </w:pPr>
            <w:r w:rsidRPr="009A1FE1">
              <w:rPr>
                <w:noProof w:val="0"/>
              </w:rPr>
              <w:t>Remote PL3</w:t>
            </w:r>
          </w:p>
        </w:tc>
        <w:tc>
          <w:tcPr>
            <w:tcW w:w="1094" w:type="dxa"/>
          </w:tcPr>
          <w:p w14:paraId="52211963" w14:textId="06A812C1"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5AD7C600" w14:textId="77777777" w:rsidR="00595838" w:rsidRPr="009A1FE1" w:rsidRDefault="00595838" w:rsidP="00484952">
            <w:pPr>
              <w:pStyle w:val="TableHead"/>
              <w:keepNext/>
              <w:keepLines/>
              <w:rPr>
                <w:noProof w:val="0"/>
              </w:rPr>
            </w:pPr>
            <w:r w:rsidRPr="009A1FE1">
              <w:rPr>
                <w:noProof w:val="0"/>
              </w:rPr>
              <w:t>Remote PL4</w:t>
            </w:r>
          </w:p>
        </w:tc>
        <w:tc>
          <w:tcPr>
            <w:tcW w:w="1094" w:type="dxa"/>
          </w:tcPr>
          <w:p w14:paraId="22D3E271" w14:textId="3BC6091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6D30DA9E" w14:textId="77777777" w:rsidTr="00127205">
        <w:tc>
          <w:tcPr>
            <w:tcW w:w="1150" w:type="dxa"/>
          </w:tcPr>
          <w:p w14:paraId="40B406DE" w14:textId="77777777" w:rsidR="00595838" w:rsidRPr="009A1FE1" w:rsidRDefault="00595838" w:rsidP="00484952">
            <w:pPr>
              <w:pStyle w:val="TableText0"/>
              <w:keepNext/>
              <w:keepLines/>
            </w:pPr>
            <w:r w:rsidRPr="009A1FE1">
              <w:t>N</w:t>
            </w:r>
          </w:p>
        </w:tc>
        <w:tc>
          <w:tcPr>
            <w:tcW w:w="1102" w:type="dxa"/>
          </w:tcPr>
          <w:p w14:paraId="557852C8" w14:textId="515A7C37" w:rsidR="00595838" w:rsidRPr="009A1FE1" w:rsidRDefault="00595838" w:rsidP="00484952">
            <w:pPr>
              <w:pStyle w:val="TableText0"/>
              <w:keepNext/>
              <w:keepLines/>
              <w:jc w:val="right"/>
            </w:pPr>
            <w:r w:rsidRPr="009A1FE1">
              <w:rPr>
                <w:rFonts w:cs="Arial"/>
                <w:color w:val="000000"/>
              </w:rPr>
              <w:t>439</w:t>
            </w:r>
          </w:p>
        </w:tc>
        <w:tc>
          <w:tcPr>
            <w:tcW w:w="1093" w:type="dxa"/>
          </w:tcPr>
          <w:p w14:paraId="040C9E39" w14:textId="175C20FA" w:rsidR="00595838" w:rsidRPr="009A1FE1" w:rsidRDefault="00595838" w:rsidP="00484952">
            <w:pPr>
              <w:pStyle w:val="TableText0"/>
              <w:keepNext/>
              <w:keepLines/>
              <w:jc w:val="right"/>
            </w:pPr>
            <w:r w:rsidRPr="009A1FE1">
              <w:rPr>
                <w:rFonts w:cs="Arial"/>
                <w:color w:val="000000"/>
              </w:rPr>
              <w:t>216</w:t>
            </w:r>
          </w:p>
        </w:tc>
        <w:tc>
          <w:tcPr>
            <w:tcW w:w="1103" w:type="dxa"/>
          </w:tcPr>
          <w:p w14:paraId="731EA2D5" w14:textId="4469C5E0" w:rsidR="00595838" w:rsidRPr="009A1FE1" w:rsidRDefault="00595838" w:rsidP="00484952">
            <w:pPr>
              <w:pStyle w:val="TableText0"/>
              <w:keepNext/>
              <w:keepLines/>
              <w:jc w:val="right"/>
            </w:pPr>
            <w:r w:rsidRPr="009A1FE1">
              <w:rPr>
                <w:rFonts w:cs="Arial"/>
                <w:color w:val="000000"/>
              </w:rPr>
              <w:t>1,318</w:t>
            </w:r>
          </w:p>
        </w:tc>
        <w:tc>
          <w:tcPr>
            <w:tcW w:w="1094" w:type="dxa"/>
          </w:tcPr>
          <w:p w14:paraId="7959B312" w14:textId="28D8FEEA" w:rsidR="00595838" w:rsidRPr="009A1FE1" w:rsidRDefault="00595838" w:rsidP="00484952">
            <w:pPr>
              <w:pStyle w:val="TableText0"/>
              <w:keepNext/>
              <w:keepLines/>
              <w:jc w:val="right"/>
            </w:pPr>
            <w:r w:rsidRPr="009A1FE1">
              <w:rPr>
                <w:rFonts w:cs="Arial"/>
                <w:color w:val="000000"/>
              </w:rPr>
              <w:t>878</w:t>
            </w:r>
          </w:p>
        </w:tc>
        <w:tc>
          <w:tcPr>
            <w:tcW w:w="1103" w:type="dxa"/>
          </w:tcPr>
          <w:p w14:paraId="0137B6C0" w14:textId="27B81700" w:rsidR="00595838" w:rsidRPr="009A1FE1" w:rsidRDefault="00595838" w:rsidP="00484952">
            <w:pPr>
              <w:pStyle w:val="TableText0"/>
              <w:keepNext/>
              <w:keepLines/>
              <w:jc w:val="right"/>
            </w:pPr>
            <w:r w:rsidRPr="009A1FE1">
              <w:rPr>
                <w:rFonts w:cs="Arial"/>
                <w:color w:val="000000"/>
              </w:rPr>
              <w:t>1,018</w:t>
            </w:r>
          </w:p>
        </w:tc>
        <w:tc>
          <w:tcPr>
            <w:tcW w:w="1094" w:type="dxa"/>
          </w:tcPr>
          <w:p w14:paraId="516A84F1" w14:textId="5C57131F" w:rsidR="00595838" w:rsidRPr="009A1FE1" w:rsidRDefault="00595838" w:rsidP="00484952">
            <w:pPr>
              <w:pStyle w:val="TableText0"/>
              <w:keepNext/>
              <w:keepLines/>
              <w:jc w:val="right"/>
            </w:pPr>
            <w:r w:rsidRPr="009A1FE1">
              <w:rPr>
                <w:rFonts w:cs="Arial"/>
                <w:color w:val="000000"/>
              </w:rPr>
              <w:t>769</w:t>
            </w:r>
          </w:p>
        </w:tc>
        <w:tc>
          <w:tcPr>
            <w:tcW w:w="1103" w:type="dxa"/>
          </w:tcPr>
          <w:p w14:paraId="7E7AFD4C" w14:textId="138567FA" w:rsidR="00595838" w:rsidRPr="009A1FE1" w:rsidRDefault="00595838" w:rsidP="00484952">
            <w:pPr>
              <w:pStyle w:val="TableText0"/>
              <w:keepNext/>
              <w:keepLines/>
              <w:jc w:val="right"/>
            </w:pPr>
            <w:r w:rsidRPr="009A1FE1">
              <w:rPr>
                <w:rFonts w:cs="Arial"/>
                <w:color w:val="000000"/>
              </w:rPr>
              <w:t>561</w:t>
            </w:r>
          </w:p>
        </w:tc>
        <w:tc>
          <w:tcPr>
            <w:tcW w:w="1094" w:type="dxa"/>
          </w:tcPr>
          <w:p w14:paraId="4F54398E" w14:textId="7FF2A1E1" w:rsidR="00595838" w:rsidRPr="009A1FE1" w:rsidRDefault="00595838" w:rsidP="00484952">
            <w:pPr>
              <w:pStyle w:val="TableText0"/>
              <w:keepNext/>
              <w:keepLines/>
              <w:jc w:val="right"/>
            </w:pPr>
            <w:r w:rsidRPr="009A1FE1">
              <w:rPr>
                <w:rFonts w:cs="Arial"/>
                <w:color w:val="000000"/>
              </w:rPr>
              <w:t>431</w:t>
            </w:r>
          </w:p>
        </w:tc>
      </w:tr>
      <w:tr w:rsidR="00595838" w:rsidRPr="009A1FE1" w14:paraId="00E1F87D" w14:textId="77777777" w:rsidTr="00127205">
        <w:tc>
          <w:tcPr>
            <w:tcW w:w="1150" w:type="dxa"/>
          </w:tcPr>
          <w:p w14:paraId="063FDE08" w14:textId="77777777" w:rsidR="00595838" w:rsidRPr="009A1FE1" w:rsidRDefault="00595838" w:rsidP="00484952">
            <w:pPr>
              <w:pStyle w:val="TableText0"/>
              <w:keepNext/>
              <w:keepLines/>
            </w:pPr>
            <w:r w:rsidRPr="009A1FE1">
              <w:t>Mean</w:t>
            </w:r>
          </w:p>
        </w:tc>
        <w:tc>
          <w:tcPr>
            <w:tcW w:w="1102" w:type="dxa"/>
          </w:tcPr>
          <w:p w14:paraId="5B358B7B" w14:textId="1A39408F" w:rsidR="00595838" w:rsidRPr="009A1FE1" w:rsidRDefault="00595838" w:rsidP="00484952">
            <w:pPr>
              <w:pStyle w:val="TableText0"/>
              <w:keepNext/>
              <w:keepLines/>
              <w:jc w:val="right"/>
            </w:pPr>
            <w:r w:rsidRPr="009A1FE1">
              <w:rPr>
                <w:rFonts w:cs="Arial"/>
                <w:color w:val="000000"/>
              </w:rPr>
              <w:t>71.55</w:t>
            </w:r>
          </w:p>
        </w:tc>
        <w:tc>
          <w:tcPr>
            <w:tcW w:w="1093" w:type="dxa"/>
          </w:tcPr>
          <w:p w14:paraId="3034DED4" w14:textId="216E5F54" w:rsidR="00595838" w:rsidRPr="009A1FE1" w:rsidRDefault="00595838" w:rsidP="00484952">
            <w:pPr>
              <w:pStyle w:val="TableText0"/>
              <w:keepNext/>
              <w:keepLines/>
              <w:jc w:val="right"/>
            </w:pPr>
            <w:r w:rsidRPr="009A1FE1">
              <w:rPr>
                <w:rFonts w:cs="Arial"/>
                <w:color w:val="000000"/>
              </w:rPr>
              <w:t>52.09</w:t>
            </w:r>
          </w:p>
        </w:tc>
        <w:tc>
          <w:tcPr>
            <w:tcW w:w="1103" w:type="dxa"/>
          </w:tcPr>
          <w:p w14:paraId="77552921" w14:textId="224BE7E5" w:rsidR="00595838" w:rsidRPr="009A1FE1" w:rsidRDefault="00595838" w:rsidP="00484952">
            <w:pPr>
              <w:pStyle w:val="TableText0"/>
              <w:keepNext/>
              <w:keepLines/>
              <w:jc w:val="right"/>
            </w:pPr>
            <w:r w:rsidRPr="009A1FE1">
              <w:rPr>
                <w:rFonts w:cs="Arial"/>
                <w:color w:val="000000"/>
              </w:rPr>
              <w:t>86.88</w:t>
            </w:r>
          </w:p>
        </w:tc>
        <w:tc>
          <w:tcPr>
            <w:tcW w:w="1094" w:type="dxa"/>
          </w:tcPr>
          <w:p w14:paraId="1917C715" w14:textId="550BEF84" w:rsidR="00595838" w:rsidRPr="009A1FE1" w:rsidRDefault="00595838" w:rsidP="00484952">
            <w:pPr>
              <w:pStyle w:val="TableText0"/>
              <w:keepNext/>
              <w:keepLines/>
              <w:jc w:val="right"/>
            </w:pPr>
            <w:r w:rsidRPr="009A1FE1">
              <w:rPr>
                <w:rFonts w:cs="Arial"/>
                <w:color w:val="000000"/>
              </w:rPr>
              <w:t>71.94</w:t>
            </w:r>
          </w:p>
        </w:tc>
        <w:tc>
          <w:tcPr>
            <w:tcW w:w="1103" w:type="dxa"/>
          </w:tcPr>
          <w:p w14:paraId="403D4047" w14:textId="45F0850D" w:rsidR="00595838" w:rsidRPr="009A1FE1" w:rsidRDefault="00595838" w:rsidP="00484952">
            <w:pPr>
              <w:pStyle w:val="TableText0"/>
              <w:keepNext/>
              <w:keepLines/>
              <w:jc w:val="right"/>
            </w:pPr>
            <w:r w:rsidRPr="009A1FE1">
              <w:rPr>
                <w:rFonts w:cs="Arial"/>
                <w:color w:val="000000"/>
              </w:rPr>
              <w:t>95.90</w:t>
            </w:r>
          </w:p>
        </w:tc>
        <w:tc>
          <w:tcPr>
            <w:tcW w:w="1094" w:type="dxa"/>
          </w:tcPr>
          <w:p w14:paraId="08D7C0DC" w14:textId="372D255B" w:rsidR="00595838" w:rsidRPr="009A1FE1" w:rsidRDefault="00595838" w:rsidP="00484952">
            <w:pPr>
              <w:pStyle w:val="TableText0"/>
              <w:keepNext/>
              <w:keepLines/>
              <w:jc w:val="right"/>
            </w:pPr>
            <w:r w:rsidRPr="009A1FE1">
              <w:rPr>
                <w:rFonts w:cs="Arial"/>
                <w:color w:val="000000"/>
              </w:rPr>
              <w:t>78.51</w:t>
            </w:r>
          </w:p>
        </w:tc>
        <w:tc>
          <w:tcPr>
            <w:tcW w:w="1103" w:type="dxa"/>
          </w:tcPr>
          <w:p w14:paraId="580E5BF6" w14:textId="59FEE188" w:rsidR="00595838" w:rsidRPr="009A1FE1" w:rsidRDefault="00595838" w:rsidP="00484952">
            <w:pPr>
              <w:pStyle w:val="TableText0"/>
              <w:keepNext/>
              <w:keepLines/>
              <w:jc w:val="right"/>
            </w:pPr>
            <w:r w:rsidRPr="009A1FE1">
              <w:rPr>
                <w:rFonts w:cs="Arial"/>
                <w:color w:val="000000"/>
              </w:rPr>
              <w:t>99.81</w:t>
            </w:r>
          </w:p>
        </w:tc>
        <w:tc>
          <w:tcPr>
            <w:tcW w:w="1094" w:type="dxa"/>
          </w:tcPr>
          <w:p w14:paraId="39EAD45E" w14:textId="221F1791" w:rsidR="00595838" w:rsidRPr="009A1FE1" w:rsidRDefault="00595838" w:rsidP="00484952">
            <w:pPr>
              <w:pStyle w:val="TableText0"/>
              <w:keepNext/>
              <w:keepLines/>
              <w:jc w:val="right"/>
            </w:pPr>
            <w:r w:rsidRPr="009A1FE1">
              <w:rPr>
                <w:rFonts w:cs="Arial"/>
                <w:color w:val="000000"/>
              </w:rPr>
              <w:t>85.32</w:t>
            </w:r>
          </w:p>
        </w:tc>
      </w:tr>
      <w:tr w:rsidR="00595838" w:rsidRPr="009A1FE1" w14:paraId="0FA8140F" w14:textId="77777777" w:rsidTr="00127205">
        <w:tc>
          <w:tcPr>
            <w:tcW w:w="1150" w:type="dxa"/>
          </w:tcPr>
          <w:p w14:paraId="78067AD2" w14:textId="0BCE0AE9" w:rsidR="00595838" w:rsidRPr="009A1FE1" w:rsidRDefault="00626D8F" w:rsidP="00484952">
            <w:pPr>
              <w:pStyle w:val="TableText0"/>
              <w:keepNext/>
              <w:keepLines/>
            </w:pPr>
            <w:r w:rsidRPr="009A1FE1">
              <w:t>SD</w:t>
            </w:r>
          </w:p>
        </w:tc>
        <w:tc>
          <w:tcPr>
            <w:tcW w:w="1102" w:type="dxa"/>
          </w:tcPr>
          <w:p w14:paraId="2BA2B8F6" w14:textId="1DD7E481" w:rsidR="00595838" w:rsidRPr="009A1FE1" w:rsidRDefault="00595838" w:rsidP="00484952">
            <w:pPr>
              <w:pStyle w:val="TableText0"/>
              <w:keepNext/>
              <w:keepLines/>
              <w:jc w:val="right"/>
            </w:pPr>
            <w:r w:rsidRPr="009A1FE1">
              <w:rPr>
                <w:rFonts w:cs="Arial"/>
                <w:color w:val="000000"/>
              </w:rPr>
              <w:t>38.58</w:t>
            </w:r>
          </w:p>
        </w:tc>
        <w:tc>
          <w:tcPr>
            <w:tcW w:w="1093" w:type="dxa"/>
          </w:tcPr>
          <w:p w14:paraId="1C9E7F53" w14:textId="7E65DFA2" w:rsidR="00595838" w:rsidRPr="009A1FE1" w:rsidRDefault="00595838" w:rsidP="00484952">
            <w:pPr>
              <w:pStyle w:val="TableText0"/>
              <w:keepNext/>
              <w:keepLines/>
              <w:jc w:val="right"/>
            </w:pPr>
            <w:r w:rsidRPr="009A1FE1">
              <w:rPr>
                <w:rFonts w:cs="Arial"/>
                <w:color w:val="000000"/>
              </w:rPr>
              <w:t>37.57</w:t>
            </w:r>
          </w:p>
        </w:tc>
        <w:tc>
          <w:tcPr>
            <w:tcW w:w="1103" w:type="dxa"/>
          </w:tcPr>
          <w:p w14:paraId="07875159" w14:textId="25414197" w:rsidR="00595838" w:rsidRPr="009A1FE1" w:rsidRDefault="00595838" w:rsidP="00484952">
            <w:pPr>
              <w:pStyle w:val="TableText0"/>
              <w:keepNext/>
              <w:keepLines/>
              <w:jc w:val="right"/>
            </w:pPr>
            <w:r w:rsidRPr="009A1FE1">
              <w:rPr>
                <w:rFonts w:cs="Arial"/>
                <w:color w:val="000000"/>
              </w:rPr>
              <w:t>51.18</w:t>
            </w:r>
          </w:p>
        </w:tc>
        <w:tc>
          <w:tcPr>
            <w:tcW w:w="1094" w:type="dxa"/>
          </w:tcPr>
          <w:p w14:paraId="6D486DAA" w14:textId="537DFB85" w:rsidR="00595838" w:rsidRPr="009A1FE1" w:rsidRDefault="00595838" w:rsidP="00484952">
            <w:pPr>
              <w:pStyle w:val="TableText0"/>
              <w:keepNext/>
              <w:keepLines/>
              <w:jc w:val="right"/>
            </w:pPr>
            <w:r w:rsidRPr="009A1FE1">
              <w:rPr>
                <w:rFonts w:cs="Arial"/>
                <w:color w:val="000000"/>
              </w:rPr>
              <w:t>38.60</w:t>
            </w:r>
          </w:p>
        </w:tc>
        <w:tc>
          <w:tcPr>
            <w:tcW w:w="1103" w:type="dxa"/>
          </w:tcPr>
          <w:p w14:paraId="0EA404A7" w14:textId="232709F7" w:rsidR="00595838" w:rsidRPr="009A1FE1" w:rsidRDefault="00595838" w:rsidP="00484952">
            <w:pPr>
              <w:pStyle w:val="TableText0"/>
              <w:keepNext/>
              <w:keepLines/>
              <w:jc w:val="right"/>
            </w:pPr>
            <w:r w:rsidRPr="009A1FE1">
              <w:rPr>
                <w:rFonts w:cs="Arial"/>
                <w:color w:val="000000"/>
              </w:rPr>
              <w:t>44.23</w:t>
            </w:r>
          </w:p>
        </w:tc>
        <w:tc>
          <w:tcPr>
            <w:tcW w:w="1094" w:type="dxa"/>
          </w:tcPr>
          <w:p w14:paraId="455331BE" w14:textId="2BB60ABE" w:rsidR="00595838" w:rsidRPr="009A1FE1" w:rsidRDefault="00595838" w:rsidP="00484952">
            <w:pPr>
              <w:pStyle w:val="TableText0"/>
              <w:keepNext/>
              <w:keepLines/>
              <w:jc w:val="right"/>
            </w:pPr>
            <w:r w:rsidRPr="009A1FE1">
              <w:rPr>
                <w:rFonts w:cs="Arial"/>
                <w:color w:val="000000"/>
              </w:rPr>
              <w:t>29.96</w:t>
            </w:r>
          </w:p>
        </w:tc>
        <w:tc>
          <w:tcPr>
            <w:tcW w:w="1103" w:type="dxa"/>
          </w:tcPr>
          <w:p w14:paraId="23A80CE8" w14:textId="01C6F5D7" w:rsidR="00595838" w:rsidRPr="009A1FE1" w:rsidRDefault="00595838" w:rsidP="00484952">
            <w:pPr>
              <w:pStyle w:val="TableText0"/>
              <w:keepNext/>
              <w:keepLines/>
              <w:jc w:val="right"/>
            </w:pPr>
            <w:r w:rsidRPr="009A1FE1">
              <w:rPr>
                <w:rFonts w:cs="Arial"/>
                <w:color w:val="000000"/>
              </w:rPr>
              <w:t>46.60</w:t>
            </w:r>
          </w:p>
        </w:tc>
        <w:tc>
          <w:tcPr>
            <w:tcW w:w="1094" w:type="dxa"/>
          </w:tcPr>
          <w:p w14:paraId="0103F3AE" w14:textId="48D1F247" w:rsidR="00595838" w:rsidRPr="009A1FE1" w:rsidRDefault="00595838" w:rsidP="00484952">
            <w:pPr>
              <w:pStyle w:val="TableText0"/>
              <w:keepNext/>
              <w:keepLines/>
              <w:jc w:val="right"/>
            </w:pPr>
            <w:r w:rsidRPr="009A1FE1">
              <w:rPr>
                <w:rFonts w:cs="Arial"/>
                <w:color w:val="000000"/>
              </w:rPr>
              <w:t>44.66</w:t>
            </w:r>
          </w:p>
        </w:tc>
      </w:tr>
      <w:tr w:rsidR="00595838" w:rsidRPr="009A1FE1" w14:paraId="7847790C" w14:textId="77777777" w:rsidTr="00127205">
        <w:tc>
          <w:tcPr>
            <w:tcW w:w="1150" w:type="dxa"/>
          </w:tcPr>
          <w:p w14:paraId="3E163F9E" w14:textId="77777777" w:rsidR="00595838" w:rsidRPr="009A1FE1" w:rsidRDefault="00595838" w:rsidP="00484952">
            <w:pPr>
              <w:pStyle w:val="TableText0"/>
              <w:keepNext/>
              <w:keepLines/>
            </w:pPr>
            <w:r w:rsidRPr="009A1FE1">
              <w:t>Min</w:t>
            </w:r>
          </w:p>
        </w:tc>
        <w:tc>
          <w:tcPr>
            <w:tcW w:w="1102" w:type="dxa"/>
          </w:tcPr>
          <w:p w14:paraId="76937044" w14:textId="394857FA" w:rsidR="00595838" w:rsidRPr="009A1FE1" w:rsidRDefault="00595838" w:rsidP="00484952">
            <w:pPr>
              <w:pStyle w:val="TableText0"/>
              <w:keepNext/>
              <w:keepLines/>
              <w:jc w:val="right"/>
            </w:pPr>
            <w:r w:rsidRPr="009A1FE1">
              <w:rPr>
                <w:rFonts w:cs="Arial"/>
                <w:color w:val="000000"/>
              </w:rPr>
              <w:t>1.58</w:t>
            </w:r>
          </w:p>
        </w:tc>
        <w:tc>
          <w:tcPr>
            <w:tcW w:w="1093" w:type="dxa"/>
          </w:tcPr>
          <w:p w14:paraId="1146DD63" w14:textId="2763D58F" w:rsidR="00595838" w:rsidRPr="009A1FE1" w:rsidRDefault="00595838" w:rsidP="00484952">
            <w:pPr>
              <w:pStyle w:val="TableText0"/>
              <w:keepNext/>
              <w:keepLines/>
              <w:jc w:val="right"/>
            </w:pPr>
            <w:r w:rsidRPr="009A1FE1">
              <w:rPr>
                <w:rFonts w:cs="Arial"/>
                <w:color w:val="000000"/>
              </w:rPr>
              <w:t>12.87</w:t>
            </w:r>
          </w:p>
        </w:tc>
        <w:tc>
          <w:tcPr>
            <w:tcW w:w="1103" w:type="dxa"/>
          </w:tcPr>
          <w:p w14:paraId="66A7DC08" w14:textId="3C048A38" w:rsidR="00595838" w:rsidRPr="009A1FE1" w:rsidRDefault="00595838" w:rsidP="00484952">
            <w:pPr>
              <w:pStyle w:val="TableText0"/>
              <w:keepNext/>
              <w:keepLines/>
              <w:jc w:val="right"/>
            </w:pPr>
            <w:r w:rsidRPr="009A1FE1">
              <w:rPr>
                <w:rFonts w:cs="Arial"/>
                <w:color w:val="000000"/>
              </w:rPr>
              <w:t>21.25</w:t>
            </w:r>
          </w:p>
        </w:tc>
        <w:tc>
          <w:tcPr>
            <w:tcW w:w="1094" w:type="dxa"/>
          </w:tcPr>
          <w:p w14:paraId="50B0FA2B" w14:textId="153753D3" w:rsidR="00595838" w:rsidRPr="009A1FE1" w:rsidRDefault="00595838" w:rsidP="00484952">
            <w:pPr>
              <w:pStyle w:val="TableText0"/>
              <w:keepNext/>
              <w:keepLines/>
              <w:jc w:val="right"/>
            </w:pPr>
            <w:r w:rsidRPr="009A1FE1">
              <w:rPr>
                <w:rFonts w:cs="Arial"/>
                <w:color w:val="000000"/>
              </w:rPr>
              <w:t>6.86</w:t>
            </w:r>
          </w:p>
        </w:tc>
        <w:tc>
          <w:tcPr>
            <w:tcW w:w="1103" w:type="dxa"/>
          </w:tcPr>
          <w:p w14:paraId="307A269A" w14:textId="06977217" w:rsidR="00595838" w:rsidRPr="009A1FE1" w:rsidRDefault="00595838" w:rsidP="00484952">
            <w:pPr>
              <w:pStyle w:val="TableText0"/>
              <w:keepNext/>
              <w:keepLines/>
              <w:jc w:val="right"/>
            </w:pPr>
            <w:r w:rsidRPr="009A1FE1">
              <w:rPr>
                <w:rFonts w:cs="Arial"/>
                <w:color w:val="000000"/>
              </w:rPr>
              <w:t>22.30</w:t>
            </w:r>
          </w:p>
        </w:tc>
        <w:tc>
          <w:tcPr>
            <w:tcW w:w="1094" w:type="dxa"/>
          </w:tcPr>
          <w:p w14:paraId="5927B9C3" w14:textId="7B0084D0" w:rsidR="00595838" w:rsidRPr="009A1FE1" w:rsidRDefault="00595838" w:rsidP="00484952">
            <w:pPr>
              <w:pStyle w:val="TableText0"/>
              <w:keepNext/>
              <w:keepLines/>
              <w:jc w:val="right"/>
            </w:pPr>
            <w:r w:rsidRPr="009A1FE1">
              <w:rPr>
                <w:rFonts w:cs="Arial"/>
                <w:color w:val="000000"/>
              </w:rPr>
              <w:t>23.30</w:t>
            </w:r>
          </w:p>
        </w:tc>
        <w:tc>
          <w:tcPr>
            <w:tcW w:w="1103" w:type="dxa"/>
          </w:tcPr>
          <w:p w14:paraId="640E432E" w14:textId="5DF4230F" w:rsidR="00595838" w:rsidRPr="009A1FE1" w:rsidRDefault="00595838" w:rsidP="00484952">
            <w:pPr>
              <w:pStyle w:val="TableText0"/>
              <w:keepNext/>
              <w:keepLines/>
              <w:jc w:val="right"/>
            </w:pPr>
            <w:r w:rsidRPr="009A1FE1">
              <w:rPr>
                <w:rFonts w:cs="Arial"/>
                <w:color w:val="000000"/>
              </w:rPr>
              <w:t>18.40</w:t>
            </w:r>
          </w:p>
        </w:tc>
        <w:tc>
          <w:tcPr>
            <w:tcW w:w="1094" w:type="dxa"/>
          </w:tcPr>
          <w:p w14:paraId="123437A5" w14:textId="79F1EE42" w:rsidR="00595838" w:rsidRPr="009A1FE1" w:rsidRDefault="00595838" w:rsidP="00484952">
            <w:pPr>
              <w:pStyle w:val="TableText0"/>
              <w:keepNext/>
              <w:keepLines/>
              <w:jc w:val="right"/>
            </w:pPr>
            <w:r w:rsidRPr="009A1FE1">
              <w:rPr>
                <w:rFonts w:cs="Arial"/>
                <w:color w:val="000000"/>
              </w:rPr>
              <w:t>24.12</w:t>
            </w:r>
          </w:p>
        </w:tc>
      </w:tr>
      <w:tr w:rsidR="00595838" w:rsidRPr="009A1FE1" w14:paraId="7519DF15" w14:textId="77777777" w:rsidTr="00127205">
        <w:tc>
          <w:tcPr>
            <w:tcW w:w="1150" w:type="dxa"/>
          </w:tcPr>
          <w:p w14:paraId="68FBC5D5" w14:textId="77777777" w:rsidR="00595838" w:rsidRPr="009A1FE1" w:rsidRDefault="00595838" w:rsidP="00484952">
            <w:pPr>
              <w:pStyle w:val="TableText0"/>
              <w:keepNext/>
              <w:keepLines/>
            </w:pPr>
            <w:r w:rsidRPr="009A1FE1">
              <w:t>Max</w:t>
            </w:r>
          </w:p>
        </w:tc>
        <w:tc>
          <w:tcPr>
            <w:tcW w:w="1102" w:type="dxa"/>
          </w:tcPr>
          <w:p w14:paraId="1DE15B9D" w14:textId="514E44D3" w:rsidR="00595838" w:rsidRPr="009A1FE1" w:rsidRDefault="00595838" w:rsidP="00484952">
            <w:pPr>
              <w:pStyle w:val="TableText0"/>
              <w:keepNext/>
              <w:keepLines/>
              <w:jc w:val="right"/>
            </w:pPr>
            <w:r w:rsidRPr="009A1FE1">
              <w:rPr>
                <w:rFonts w:cs="Arial"/>
                <w:color w:val="000000"/>
              </w:rPr>
              <w:t>321.56</w:t>
            </w:r>
          </w:p>
        </w:tc>
        <w:tc>
          <w:tcPr>
            <w:tcW w:w="1093" w:type="dxa"/>
          </w:tcPr>
          <w:p w14:paraId="69846AB4" w14:textId="42B32D64" w:rsidR="00595838" w:rsidRPr="009A1FE1" w:rsidRDefault="00595838" w:rsidP="00484952">
            <w:pPr>
              <w:pStyle w:val="TableText0"/>
              <w:keepNext/>
              <w:keepLines/>
              <w:jc w:val="right"/>
            </w:pPr>
            <w:r w:rsidRPr="009A1FE1">
              <w:rPr>
                <w:rFonts w:cs="Arial"/>
                <w:color w:val="000000"/>
              </w:rPr>
              <w:t>326.00</w:t>
            </w:r>
          </w:p>
        </w:tc>
        <w:tc>
          <w:tcPr>
            <w:tcW w:w="1103" w:type="dxa"/>
          </w:tcPr>
          <w:p w14:paraId="17FE5EF9" w14:textId="6EE12DE4" w:rsidR="00595838" w:rsidRPr="009A1FE1" w:rsidRDefault="00595838" w:rsidP="00484952">
            <w:pPr>
              <w:pStyle w:val="TableText0"/>
              <w:keepNext/>
              <w:keepLines/>
              <w:jc w:val="right"/>
            </w:pPr>
            <w:r w:rsidRPr="009A1FE1">
              <w:rPr>
                <w:rFonts w:cs="Arial"/>
                <w:color w:val="000000"/>
              </w:rPr>
              <w:t>879.73</w:t>
            </w:r>
          </w:p>
        </w:tc>
        <w:tc>
          <w:tcPr>
            <w:tcW w:w="1094" w:type="dxa"/>
          </w:tcPr>
          <w:p w14:paraId="148E394C" w14:textId="4FAA787E" w:rsidR="00595838" w:rsidRPr="009A1FE1" w:rsidRDefault="00595838" w:rsidP="00484952">
            <w:pPr>
              <w:pStyle w:val="TableText0"/>
              <w:keepNext/>
              <w:keepLines/>
              <w:jc w:val="right"/>
            </w:pPr>
            <w:r w:rsidRPr="009A1FE1">
              <w:rPr>
                <w:rFonts w:cs="Arial"/>
                <w:color w:val="000000"/>
              </w:rPr>
              <w:t>377.97</w:t>
            </w:r>
          </w:p>
        </w:tc>
        <w:tc>
          <w:tcPr>
            <w:tcW w:w="1103" w:type="dxa"/>
          </w:tcPr>
          <w:p w14:paraId="2F38CCFC" w14:textId="59DD4C91" w:rsidR="00595838" w:rsidRPr="009A1FE1" w:rsidRDefault="00595838" w:rsidP="00484952">
            <w:pPr>
              <w:pStyle w:val="TableText0"/>
              <w:keepNext/>
              <w:keepLines/>
              <w:jc w:val="right"/>
            </w:pPr>
            <w:r w:rsidRPr="009A1FE1">
              <w:rPr>
                <w:rFonts w:cs="Arial"/>
                <w:color w:val="000000"/>
              </w:rPr>
              <w:t>483.00</w:t>
            </w:r>
          </w:p>
        </w:tc>
        <w:tc>
          <w:tcPr>
            <w:tcW w:w="1094" w:type="dxa"/>
          </w:tcPr>
          <w:p w14:paraId="311CB81D" w14:textId="19CF4BDE" w:rsidR="00595838" w:rsidRPr="009A1FE1" w:rsidRDefault="00595838" w:rsidP="00484952">
            <w:pPr>
              <w:pStyle w:val="TableText0"/>
              <w:keepNext/>
              <w:keepLines/>
              <w:jc w:val="right"/>
            </w:pPr>
            <w:r w:rsidRPr="009A1FE1">
              <w:rPr>
                <w:rFonts w:cs="Arial"/>
                <w:color w:val="000000"/>
              </w:rPr>
              <w:t>235.65</w:t>
            </w:r>
          </w:p>
        </w:tc>
        <w:tc>
          <w:tcPr>
            <w:tcW w:w="1103" w:type="dxa"/>
          </w:tcPr>
          <w:p w14:paraId="35CFFED6" w14:textId="409E3A6C" w:rsidR="00595838" w:rsidRPr="009A1FE1" w:rsidRDefault="00595838" w:rsidP="00484952">
            <w:pPr>
              <w:pStyle w:val="TableText0"/>
              <w:keepNext/>
              <w:keepLines/>
              <w:jc w:val="right"/>
            </w:pPr>
            <w:r w:rsidRPr="009A1FE1">
              <w:rPr>
                <w:rFonts w:cs="Arial"/>
                <w:color w:val="000000"/>
              </w:rPr>
              <w:t>396.83</w:t>
            </w:r>
          </w:p>
        </w:tc>
        <w:tc>
          <w:tcPr>
            <w:tcW w:w="1094" w:type="dxa"/>
          </w:tcPr>
          <w:p w14:paraId="07702A78" w14:textId="1134129C" w:rsidR="00595838" w:rsidRPr="009A1FE1" w:rsidRDefault="00595838" w:rsidP="00484952">
            <w:pPr>
              <w:pStyle w:val="TableText0"/>
              <w:keepNext/>
              <w:keepLines/>
              <w:jc w:val="right"/>
            </w:pPr>
            <w:r w:rsidRPr="009A1FE1">
              <w:rPr>
                <w:rFonts w:cs="Arial"/>
                <w:color w:val="000000"/>
              </w:rPr>
              <w:t>466.95</w:t>
            </w:r>
          </w:p>
        </w:tc>
      </w:tr>
      <w:tr w:rsidR="00595838" w:rsidRPr="009A1FE1" w14:paraId="2EB7B228" w14:textId="77777777" w:rsidTr="00127205">
        <w:tc>
          <w:tcPr>
            <w:tcW w:w="1150" w:type="dxa"/>
          </w:tcPr>
          <w:p w14:paraId="7C90303F" w14:textId="77777777" w:rsidR="00595838" w:rsidRPr="009A1FE1" w:rsidRDefault="00595838" w:rsidP="00484952">
            <w:pPr>
              <w:pStyle w:val="TableText0"/>
              <w:keepNext/>
              <w:keepLines/>
            </w:pPr>
            <w:r w:rsidRPr="009A1FE1">
              <w:t>Q1</w:t>
            </w:r>
          </w:p>
        </w:tc>
        <w:tc>
          <w:tcPr>
            <w:tcW w:w="1102" w:type="dxa"/>
          </w:tcPr>
          <w:p w14:paraId="4297D866" w14:textId="15BAA831" w:rsidR="00595838" w:rsidRPr="009A1FE1" w:rsidRDefault="00595838" w:rsidP="00484952">
            <w:pPr>
              <w:pStyle w:val="TableText0"/>
              <w:keepNext/>
              <w:keepLines/>
              <w:jc w:val="right"/>
            </w:pPr>
            <w:r w:rsidRPr="009A1FE1">
              <w:rPr>
                <w:rFonts w:cs="Arial"/>
                <w:color w:val="000000"/>
              </w:rPr>
              <w:t>43.32</w:t>
            </w:r>
          </w:p>
        </w:tc>
        <w:tc>
          <w:tcPr>
            <w:tcW w:w="1093" w:type="dxa"/>
          </w:tcPr>
          <w:p w14:paraId="5655901A" w14:textId="34D31826" w:rsidR="00595838" w:rsidRPr="009A1FE1" w:rsidRDefault="00595838" w:rsidP="00484952">
            <w:pPr>
              <w:pStyle w:val="TableText0"/>
              <w:keepNext/>
              <w:keepLines/>
              <w:jc w:val="right"/>
            </w:pPr>
            <w:r w:rsidRPr="009A1FE1">
              <w:rPr>
                <w:rFonts w:cs="Arial"/>
                <w:color w:val="000000"/>
              </w:rPr>
              <w:t>38.81</w:t>
            </w:r>
          </w:p>
        </w:tc>
        <w:tc>
          <w:tcPr>
            <w:tcW w:w="1103" w:type="dxa"/>
          </w:tcPr>
          <w:p w14:paraId="2B86277D" w14:textId="21523410" w:rsidR="00595838" w:rsidRPr="009A1FE1" w:rsidRDefault="00595838" w:rsidP="00484952">
            <w:pPr>
              <w:pStyle w:val="TableText0"/>
              <w:keepNext/>
              <w:keepLines/>
              <w:jc w:val="right"/>
            </w:pPr>
            <w:r w:rsidRPr="009A1FE1">
              <w:rPr>
                <w:rFonts w:cs="Arial"/>
                <w:color w:val="000000"/>
              </w:rPr>
              <w:t>53.55</w:t>
            </w:r>
          </w:p>
        </w:tc>
        <w:tc>
          <w:tcPr>
            <w:tcW w:w="1094" w:type="dxa"/>
          </w:tcPr>
          <w:p w14:paraId="54A5AB6B" w14:textId="69A3FD83" w:rsidR="00595838" w:rsidRPr="009A1FE1" w:rsidRDefault="00595838" w:rsidP="00484952">
            <w:pPr>
              <w:pStyle w:val="TableText0"/>
              <w:keepNext/>
              <w:keepLines/>
              <w:jc w:val="right"/>
            </w:pPr>
            <w:r w:rsidRPr="009A1FE1">
              <w:rPr>
                <w:rFonts w:cs="Arial"/>
                <w:color w:val="000000"/>
              </w:rPr>
              <w:t>48.27</w:t>
            </w:r>
          </w:p>
        </w:tc>
        <w:tc>
          <w:tcPr>
            <w:tcW w:w="1103" w:type="dxa"/>
          </w:tcPr>
          <w:p w14:paraId="72AE0CDF" w14:textId="5341712A" w:rsidR="00595838" w:rsidRPr="009A1FE1" w:rsidRDefault="00595838" w:rsidP="00484952">
            <w:pPr>
              <w:pStyle w:val="TableText0"/>
              <w:keepNext/>
              <w:keepLines/>
              <w:jc w:val="right"/>
            </w:pPr>
            <w:r w:rsidRPr="009A1FE1">
              <w:rPr>
                <w:rFonts w:cs="Arial"/>
                <w:color w:val="000000"/>
              </w:rPr>
              <w:t>65.80</w:t>
            </w:r>
          </w:p>
        </w:tc>
        <w:tc>
          <w:tcPr>
            <w:tcW w:w="1094" w:type="dxa"/>
          </w:tcPr>
          <w:p w14:paraId="1A30C186" w14:textId="109F4BA7" w:rsidR="00595838" w:rsidRPr="009A1FE1" w:rsidRDefault="00595838" w:rsidP="00484952">
            <w:pPr>
              <w:pStyle w:val="TableText0"/>
              <w:keepNext/>
              <w:keepLines/>
              <w:jc w:val="right"/>
            </w:pPr>
            <w:r w:rsidRPr="009A1FE1">
              <w:rPr>
                <w:rFonts w:cs="Arial"/>
                <w:color w:val="000000"/>
              </w:rPr>
              <w:t>56.96</w:t>
            </w:r>
          </w:p>
        </w:tc>
        <w:tc>
          <w:tcPr>
            <w:tcW w:w="1103" w:type="dxa"/>
          </w:tcPr>
          <w:p w14:paraId="5B7CE48E" w14:textId="4A25EEA7" w:rsidR="00595838" w:rsidRPr="009A1FE1" w:rsidRDefault="00595838" w:rsidP="00484952">
            <w:pPr>
              <w:pStyle w:val="TableText0"/>
              <w:keepNext/>
              <w:keepLines/>
              <w:jc w:val="right"/>
            </w:pPr>
            <w:r w:rsidRPr="009A1FE1">
              <w:rPr>
                <w:rFonts w:cs="Arial"/>
                <w:color w:val="000000"/>
              </w:rPr>
              <w:t>66.48</w:t>
            </w:r>
          </w:p>
        </w:tc>
        <w:tc>
          <w:tcPr>
            <w:tcW w:w="1094" w:type="dxa"/>
          </w:tcPr>
          <w:p w14:paraId="6159023C" w14:textId="2C416438" w:rsidR="00595838" w:rsidRPr="009A1FE1" w:rsidRDefault="00595838" w:rsidP="00484952">
            <w:pPr>
              <w:pStyle w:val="TableText0"/>
              <w:keepNext/>
              <w:keepLines/>
              <w:jc w:val="right"/>
            </w:pPr>
            <w:r w:rsidRPr="009A1FE1">
              <w:rPr>
                <w:rFonts w:cs="Arial"/>
                <w:color w:val="000000"/>
              </w:rPr>
              <w:t>59.60</w:t>
            </w:r>
          </w:p>
        </w:tc>
      </w:tr>
      <w:tr w:rsidR="00595838" w:rsidRPr="009A1FE1" w14:paraId="006CA702" w14:textId="77777777" w:rsidTr="00127205">
        <w:tc>
          <w:tcPr>
            <w:tcW w:w="1150" w:type="dxa"/>
          </w:tcPr>
          <w:p w14:paraId="583A73C2" w14:textId="77777777" w:rsidR="00595838" w:rsidRPr="009A1FE1" w:rsidRDefault="00595838" w:rsidP="00484952">
            <w:pPr>
              <w:pStyle w:val="TableText0"/>
              <w:keepNext/>
              <w:keepLines/>
            </w:pPr>
            <w:r w:rsidRPr="009A1FE1">
              <w:t>Q3</w:t>
            </w:r>
          </w:p>
        </w:tc>
        <w:tc>
          <w:tcPr>
            <w:tcW w:w="1102" w:type="dxa"/>
          </w:tcPr>
          <w:p w14:paraId="5577C167" w14:textId="63AE933B" w:rsidR="00595838" w:rsidRPr="009A1FE1" w:rsidRDefault="00595838" w:rsidP="00484952">
            <w:pPr>
              <w:pStyle w:val="TableText0"/>
              <w:keepNext/>
              <w:keepLines/>
              <w:jc w:val="right"/>
            </w:pPr>
            <w:r w:rsidRPr="009A1FE1">
              <w:rPr>
                <w:rFonts w:cs="Arial"/>
                <w:color w:val="000000"/>
              </w:rPr>
              <w:t>94.05</w:t>
            </w:r>
          </w:p>
        </w:tc>
        <w:tc>
          <w:tcPr>
            <w:tcW w:w="1093" w:type="dxa"/>
          </w:tcPr>
          <w:p w14:paraId="6E4363C8" w14:textId="3B5324F0" w:rsidR="00595838" w:rsidRPr="009A1FE1" w:rsidRDefault="00595838" w:rsidP="00484952">
            <w:pPr>
              <w:pStyle w:val="TableText0"/>
              <w:keepNext/>
              <w:keepLines/>
              <w:jc w:val="right"/>
            </w:pPr>
            <w:r w:rsidRPr="009A1FE1">
              <w:rPr>
                <w:rFonts w:cs="Arial"/>
                <w:color w:val="000000"/>
              </w:rPr>
              <w:t>59.43</w:t>
            </w:r>
          </w:p>
        </w:tc>
        <w:tc>
          <w:tcPr>
            <w:tcW w:w="1103" w:type="dxa"/>
          </w:tcPr>
          <w:p w14:paraId="2A57E7EB" w14:textId="7FBCD13E" w:rsidR="00595838" w:rsidRPr="009A1FE1" w:rsidRDefault="00595838" w:rsidP="00484952">
            <w:pPr>
              <w:pStyle w:val="TableText0"/>
              <w:keepNext/>
              <w:keepLines/>
              <w:jc w:val="right"/>
            </w:pPr>
            <w:r w:rsidRPr="009A1FE1">
              <w:rPr>
                <w:rFonts w:cs="Arial"/>
                <w:color w:val="000000"/>
              </w:rPr>
              <w:t>105.02</w:t>
            </w:r>
          </w:p>
        </w:tc>
        <w:tc>
          <w:tcPr>
            <w:tcW w:w="1094" w:type="dxa"/>
          </w:tcPr>
          <w:p w14:paraId="0968EA61" w14:textId="09B4315C" w:rsidR="00595838" w:rsidRPr="009A1FE1" w:rsidRDefault="00595838" w:rsidP="00484952">
            <w:pPr>
              <w:pStyle w:val="TableText0"/>
              <w:keepNext/>
              <w:keepLines/>
              <w:jc w:val="right"/>
            </w:pPr>
            <w:r w:rsidRPr="009A1FE1">
              <w:rPr>
                <w:rFonts w:cs="Arial"/>
                <w:color w:val="000000"/>
              </w:rPr>
              <w:t>83.92</w:t>
            </w:r>
          </w:p>
        </w:tc>
        <w:tc>
          <w:tcPr>
            <w:tcW w:w="1103" w:type="dxa"/>
          </w:tcPr>
          <w:p w14:paraId="18F45412" w14:textId="60D65762" w:rsidR="00595838" w:rsidRPr="009A1FE1" w:rsidRDefault="00595838" w:rsidP="00484952">
            <w:pPr>
              <w:pStyle w:val="TableText0"/>
              <w:keepNext/>
              <w:keepLines/>
              <w:jc w:val="right"/>
            </w:pPr>
            <w:r w:rsidRPr="009A1FE1">
              <w:rPr>
                <w:rFonts w:cs="Arial"/>
                <w:color w:val="000000"/>
              </w:rPr>
              <w:t>114.93</w:t>
            </w:r>
          </w:p>
        </w:tc>
        <w:tc>
          <w:tcPr>
            <w:tcW w:w="1094" w:type="dxa"/>
          </w:tcPr>
          <w:p w14:paraId="7049FF4B" w14:textId="19E336F3" w:rsidR="00595838" w:rsidRPr="009A1FE1" w:rsidRDefault="00595838" w:rsidP="00484952">
            <w:pPr>
              <w:pStyle w:val="TableText0"/>
              <w:keepNext/>
              <w:keepLines/>
              <w:jc w:val="right"/>
            </w:pPr>
            <w:r w:rsidRPr="009A1FE1">
              <w:rPr>
                <w:rFonts w:cs="Arial"/>
                <w:color w:val="000000"/>
              </w:rPr>
              <w:t>95.01</w:t>
            </w:r>
          </w:p>
        </w:tc>
        <w:tc>
          <w:tcPr>
            <w:tcW w:w="1103" w:type="dxa"/>
          </w:tcPr>
          <w:p w14:paraId="61D3C865" w14:textId="3CBFD4C8" w:rsidR="00595838" w:rsidRPr="009A1FE1" w:rsidRDefault="00595838" w:rsidP="00484952">
            <w:pPr>
              <w:pStyle w:val="TableText0"/>
              <w:keepNext/>
              <w:keepLines/>
              <w:jc w:val="right"/>
            </w:pPr>
            <w:r w:rsidRPr="009A1FE1">
              <w:rPr>
                <w:rFonts w:cs="Arial"/>
                <w:color w:val="000000"/>
              </w:rPr>
              <w:t>115.91</w:t>
            </w:r>
          </w:p>
        </w:tc>
        <w:tc>
          <w:tcPr>
            <w:tcW w:w="1094" w:type="dxa"/>
          </w:tcPr>
          <w:p w14:paraId="14BBB71E" w14:textId="2652C198" w:rsidR="00595838" w:rsidRPr="009A1FE1" w:rsidRDefault="00595838" w:rsidP="00484952">
            <w:pPr>
              <w:pStyle w:val="TableText0"/>
              <w:keepNext/>
              <w:keepLines/>
              <w:jc w:val="right"/>
            </w:pPr>
            <w:r w:rsidRPr="009A1FE1">
              <w:rPr>
                <w:rFonts w:cs="Arial"/>
                <w:color w:val="000000"/>
              </w:rPr>
              <w:t>94.57</w:t>
            </w:r>
          </w:p>
        </w:tc>
      </w:tr>
      <w:tr w:rsidR="00595838" w:rsidRPr="009A1FE1" w14:paraId="1B1A5314" w14:textId="77777777" w:rsidTr="00127205">
        <w:tc>
          <w:tcPr>
            <w:tcW w:w="1150" w:type="dxa"/>
          </w:tcPr>
          <w:p w14:paraId="634FB88A" w14:textId="77777777" w:rsidR="00595838" w:rsidRPr="009A1FE1" w:rsidRDefault="00595838" w:rsidP="00B75147">
            <w:pPr>
              <w:pStyle w:val="TableText0"/>
            </w:pPr>
            <w:r w:rsidRPr="009A1FE1">
              <w:t>Median</w:t>
            </w:r>
          </w:p>
        </w:tc>
        <w:tc>
          <w:tcPr>
            <w:tcW w:w="1102" w:type="dxa"/>
          </w:tcPr>
          <w:p w14:paraId="0467648C" w14:textId="4FD99BE4" w:rsidR="00595838" w:rsidRPr="009A1FE1" w:rsidRDefault="00595838" w:rsidP="0049545E">
            <w:pPr>
              <w:pStyle w:val="TableText0"/>
              <w:jc w:val="right"/>
            </w:pPr>
            <w:r w:rsidRPr="009A1FE1">
              <w:rPr>
                <w:rFonts w:cs="Arial"/>
                <w:color w:val="000000"/>
              </w:rPr>
              <w:t>66.80</w:t>
            </w:r>
          </w:p>
        </w:tc>
        <w:tc>
          <w:tcPr>
            <w:tcW w:w="1093" w:type="dxa"/>
          </w:tcPr>
          <w:p w14:paraId="0D8908B5" w14:textId="6A3E5217" w:rsidR="00595838" w:rsidRPr="009A1FE1" w:rsidRDefault="00595838" w:rsidP="0049545E">
            <w:pPr>
              <w:pStyle w:val="TableText0"/>
              <w:jc w:val="right"/>
            </w:pPr>
            <w:r w:rsidRPr="009A1FE1">
              <w:rPr>
                <w:rFonts w:cs="Arial"/>
                <w:color w:val="000000"/>
              </w:rPr>
              <w:t>38.84</w:t>
            </w:r>
          </w:p>
        </w:tc>
        <w:tc>
          <w:tcPr>
            <w:tcW w:w="1103" w:type="dxa"/>
          </w:tcPr>
          <w:p w14:paraId="5D1FC3EB" w14:textId="73E03B82" w:rsidR="00595838" w:rsidRPr="009A1FE1" w:rsidRDefault="00595838" w:rsidP="0049545E">
            <w:pPr>
              <w:pStyle w:val="TableText0"/>
              <w:jc w:val="right"/>
            </w:pPr>
            <w:r w:rsidRPr="009A1FE1">
              <w:rPr>
                <w:rFonts w:cs="Arial"/>
                <w:color w:val="000000"/>
              </w:rPr>
              <w:t>76.19</w:t>
            </w:r>
          </w:p>
        </w:tc>
        <w:tc>
          <w:tcPr>
            <w:tcW w:w="1094" w:type="dxa"/>
          </w:tcPr>
          <w:p w14:paraId="26AC091B" w14:textId="7C57CD6E" w:rsidR="00595838" w:rsidRPr="009A1FE1" w:rsidRDefault="00595838" w:rsidP="0049545E">
            <w:pPr>
              <w:pStyle w:val="TableText0"/>
              <w:jc w:val="right"/>
            </w:pPr>
            <w:r w:rsidRPr="009A1FE1">
              <w:rPr>
                <w:rFonts w:cs="Arial"/>
                <w:color w:val="000000"/>
              </w:rPr>
              <w:t>61.73</w:t>
            </w:r>
          </w:p>
        </w:tc>
        <w:tc>
          <w:tcPr>
            <w:tcW w:w="1103" w:type="dxa"/>
          </w:tcPr>
          <w:p w14:paraId="30E61884" w14:textId="4F70E1AE" w:rsidR="00595838" w:rsidRPr="009A1FE1" w:rsidRDefault="00595838" w:rsidP="0049545E">
            <w:pPr>
              <w:pStyle w:val="TableText0"/>
              <w:jc w:val="right"/>
            </w:pPr>
            <w:r w:rsidRPr="009A1FE1">
              <w:rPr>
                <w:rFonts w:cs="Arial"/>
                <w:color w:val="000000"/>
              </w:rPr>
              <w:t>88.13</w:t>
            </w:r>
          </w:p>
        </w:tc>
        <w:tc>
          <w:tcPr>
            <w:tcW w:w="1094" w:type="dxa"/>
          </w:tcPr>
          <w:p w14:paraId="06475347" w14:textId="388EBFA1" w:rsidR="00595838" w:rsidRPr="009A1FE1" w:rsidRDefault="00595838" w:rsidP="0049545E">
            <w:pPr>
              <w:pStyle w:val="TableText0"/>
              <w:jc w:val="right"/>
            </w:pPr>
            <w:r w:rsidRPr="009A1FE1">
              <w:rPr>
                <w:rFonts w:cs="Arial"/>
                <w:color w:val="000000"/>
              </w:rPr>
              <w:t>71.71</w:t>
            </w:r>
          </w:p>
        </w:tc>
        <w:tc>
          <w:tcPr>
            <w:tcW w:w="1103" w:type="dxa"/>
          </w:tcPr>
          <w:p w14:paraId="79527DAB" w14:textId="575A6126" w:rsidR="00595838" w:rsidRPr="009A1FE1" w:rsidRDefault="00595838" w:rsidP="0049545E">
            <w:pPr>
              <w:pStyle w:val="TableText0"/>
              <w:jc w:val="right"/>
            </w:pPr>
            <w:r w:rsidRPr="009A1FE1">
              <w:rPr>
                <w:rFonts w:cs="Arial"/>
                <w:color w:val="000000"/>
              </w:rPr>
              <w:t>87.99</w:t>
            </w:r>
          </w:p>
        </w:tc>
        <w:tc>
          <w:tcPr>
            <w:tcW w:w="1094" w:type="dxa"/>
          </w:tcPr>
          <w:p w14:paraId="6CABEFC5" w14:textId="414DCA98" w:rsidR="00595838" w:rsidRPr="009A1FE1" w:rsidRDefault="00595838" w:rsidP="0049545E">
            <w:pPr>
              <w:pStyle w:val="TableText0"/>
              <w:jc w:val="right"/>
            </w:pPr>
            <w:r w:rsidRPr="009A1FE1">
              <w:rPr>
                <w:rFonts w:cs="Arial"/>
                <w:color w:val="000000"/>
              </w:rPr>
              <w:t>77.07</w:t>
            </w:r>
          </w:p>
        </w:tc>
      </w:tr>
    </w:tbl>
    <w:p w14:paraId="3ABF8C32" w14:textId="5ED33071" w:rsidR="000135DE" w:rsidRPr="009A1FE1" w:rsidRDefault="008202BA" w:rsidP="00C11D5C">
      <w:pPr>
        <w:keepNext/>
        <w:keepLines/>
        <w:spacing w:before="120"/>
        <w:rPr>
          <w:lang w:eastAsia="zh-CN"/>
        </w:rPr>
      </w:pPr>
      <w:r>
        <w:rPr>
          <w:lang w:eastAsia="zh-CN"/>
        </w:rPr>
        <w:t>Written language r</w:t>
      </w:r>
      <w:r w:rsidR="000135DE" w:rsidRPr="009A1FE1">
        <w:rPr>
          <w:lang w:eastAsia="zh-CN"/>
        </w:rPr>
        <w:t>esponse</w:t>
      </w:r>
      <w:r>
        <w:rPr>
          <w:lang w:eastAsia="zh-CN"/>
        </w:rPr>
        <w:t>-</w:t>
      </w:r>
      <w:r w:rsidR="000135DE" w:rsidRPr="009A1FE1">
        <w:rPr>
          <w:lang w:eastAsia="zh-CN"/>
        </w:rPr>
        <w:t>time results for grade</w:t>
      </w:r>
      <w:r w:rsidR="00B02FD7">
        <w:rPr>
          <w:lang w:eastAsia="zh-CN"/>
        </w:rPr>
        <w:t xml:space="preserve"> span</w:t>
      </w:r>
      <w:r w:rsidR="000135DE" w:rsidRPr="009A1FE1">
        <w:rPr>
          <w:lang w:eastAsia="zh-CN"/>
        </w:rPr>
        <w:t xml:space="preserve"> </w:t>
      </w:r>
      <w:r w:rsidR="00DC4A6D" w:rsidRPr="009A1FE1">
        <w:rPr>
          <w:lang w:eastAsia="zh-CN"/>
        </w:rPr>
        <w:t>nine</w:t>
      </w:r>
      <w:r w:rsidR="000135DE" w:rsidRPr="009A1FE1">
        <w:rPr>
          <w:lang w:eastAsia="zh-CN"/>
        </w:rPr>
        <w:t xml:space="preserve"> </w:t>
      </w:r>
      <w:r w:rsidR="00B02FD7">
        <w:rPr>
          <w:lang w:eastAsia="zh-CN"/>
        </w:rPr>
        <w:t>and</w:t>
      </w:r>
      <w:r w:rsidR="000135DE" w:rsidRPr="009A1FE1">
        <w:rPr>
          <w:lang w:eastAsia="zh-CN"/>
        </w:rPr>
        <w:t xml:space="preserve"> </w:t>
      </w:r>
      <w:r w:rsidR="00DC4A6D" w:rsidRPr="009A1FE1">
        <w:rPr>
          <w:lang w:eastAsia="zh-CN"/>
        </w:rPr>
        <w:t>ten</w:t>
      </w:r>
      <w:r w:rsidR="000135DE"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_Ref63857778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5.6</w:t>
      </w:r>
      <w:r w:rsidR="00255F4B" w:rsidRPr="009A1FE1">
        <w:rPr>
          <w:rStyle w:val="CrossreferenceChar"/>
        </w:rPr>
        <w:fldChar w:fldCharType="end"/>
      </w:r>
      <w:r w:rsidR="000135DE" w:rsidRPr="009A1FE1">
        <w:rPr>
          <w:lang w:eastAsia="zh-CN"/>
        </w:rPr>
        <w:t>. Median response</w:t>
      </w:r>
      <w:r>
        <w:rPr>
          <w:lang w:eastAsia="zh-CN"/>
        </w:rPr>
        <w:t>-</w:t>
      </w:r>
      <w:r w:rsidR="000135DE" w:rsidRPr="009A1FE1">
        <w:rPr>
          <w:lang w:eastAsia="zh-CN"/>
        </w:rPr>
        <w:t>time differences were longer for remote test takers in all performance levels.</w:t>
      </w:r>
    </w:p>
    <w:p w14:paraId="602BE483" w14:textId="37567957" w:rsidR="000D1E93" w:rsidRPr="009A1FE1" w:rsidRDefault="472DC14F" w:rsidP="00765A68">
      <w:pPr>
        <w:pStyle w:val="Image"/>
      </w:pPr>
      <w:r>
        <w:drawing>
          <wp:inline distT="0" distB="0" distL="0" distR="0" wp14:anchorId="5071F0DE" wp14:editId="5BC0FF3C">
            <wp:extent cx="6343650" cy="3400425"/>
            <wp:effectExtent l="0" t="0" r="0" b="9525"/>
            <wp:docPr id="68462041" name="Picture 68462041" descr="Median response times for grade span nine and ten written language were higher for in-person test takers than remote at all four performa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1"/>
                    <pic:cNvPicPr/>
                  </pic:nvPicPr>
                  <pic:blipFill>
                    <a:blip r:embed="rId67">
                      <a:extLst>
                        <a:ext uri="{28A0092B-C50C-407E-A947-70E740481C1C}">
                          <a14:useLocalDpi xmlns:a14="http://schemas.microsoft.com/office/drawing/2010/main" val="0"/>
                        </a:ext>
                      </a:extLst>
                    </a:blip>
                    <a:stretch>
                      <a:fillRect/>
                    </a:stretch>
                  </pic:blipFill>
                  <pic:spPr>
                    <a:xfrm>
                      <a:off x="0" y="0"/>
                      <a:ext cx="6343650" cy="3400425"/>
                    </a:xfrm>
                    <a:prstGeom prst="rect">
                      <a:avLst/>
                    </a:prstGeom>
                  </pic:spPr>
                </pic:pic>
              </a:graphicData>
            </a:graphic>
          </wp:inline>
        </w:drawing>
      </w:r>
    </w:p>
    <w:p w14:paraId="1F0434B0" w14:textId="1474D1F6" w:rsidR="002D0284" w:rsidRPr="009A1FE1" w:rsidRDefault="000D1E93" w:rsidP="007534B1">
      <w:pPr>
        <w:pStyle w:val="Captionwide"/>
      </w:pPr>
      <w:bookmarkStart w:id="162" w:name="_Ref63857778"/>
      <w:bookmarkStart w:id="163" w:name="_Toc66443824"/>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6</w:t>
      </w:r>
      <w:r>
        <w:fldChar w:fldCharType="end"/>
      </w:r>
      <w:bookmarkEnd w:id="162"/>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Nine and Ten</w:t>
      </w:r>
      <w:bookmarkEnd w:id="163"/>
    </w:p>
    <w:p w14:paraId="2421AA7B" w14:textId="744658A0" w:rsidR="00DC4A6D" w:rsidRPr="009A1FE1" w:rsidRDefault="00DC4A6D"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_Ref63857778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5.6</w:t>
      </w:r>
      <w:r w:rsidR="00255F4B" w:rsidRPr="009A1FE1">
        <w:rPr>
          <w:rStyle w:val="CrossreferenceChar"/>
        </w:rPr>
        <w:fldChar w:fldCharType="end"/>
      </w:r>
      <w:r w:rsidRPr="009A1FE1">
        <w:t xml:space="preserve"> </w:t>
      </w:r>
      <w:r w:rsidR="00B02FD7">
        <w:t>is</w:t>
      </w:r>
      <w:r w:rsidR="00B02FD7"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_Ref63855621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5.6</w:t>
      </w:r>
      <w:r w:rsidR="00831EBB" w:rsidRPr="009A1FE1">
        <w:rPr>
          <w:rStyle w:val="CrossreferenceChar"/>
        </w:rPr>
        <w:fldChar w:fldCharType="end"/>
      </w:r>
      <w:r w:rsidRPr="009A1FE1">
        <w:t xml:space="preserve">. </w:t>
      </w:r>
    </w:p>
    <w:p w14:paraId="1DA9B61A" w14:textId="5572A5FF" w:rsidR="00127205" w:rsidRPr="009A1FE1" w:rsidRDefault="00127205" w:rsidP="00127205">
      <w:pPr>
        <w:pStyle w:val="Caption"/>
      </w:pPr>
      <w:bookmarkStart w:id="164" w:name="_Ref63855621"/>
      <w:bookmarkStart w:id="165" w:name="_Toc66443780"/>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6</w:t>
      </w:r>
      <w:r>
        <w:fldChar w:fldCharType="end"/>
      </w:r>
      <w:bookmarkEnd w:id="164"/>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Nine and Ten</w:t>
      </w:r>
      <w:bookmarkEnd w:id="165"/>
    </w:p>
    <w:tbl>
      <w:tblPr>
        <w:tblStyle w:val="TRs"/>
        <w:tblW w:w="0" w:type="auto"/>
        <w:tblLook w:val="04A0" w:firstRow="1" w:lastRow="0" w:firstColumn="1" w:lastColumn="0" w:noHBand="0" w:noVBand="1"/>
        <w:tblDescription w:val="Response Time Results: Written Grades 9–10"/>
      </w:tblPr>
      <w:tblGrid>
        <w:gridCol w:w="1150"/>
        <w:gridCol w:w="1102"/>
        <w:gridCol w:w="1093"/>
        <w:gridCol w:w="1103"/>
        <w:gridCol w:w="1094"/>
        <w:gridCol w:w="1103"/>
        <w:gridCol w:w="1094"/>
        <w:gridCol w:w="1103"/>
        <w:gridCol w:w="1094"/>
      </w:tblGrid>
      <w:tr w:rsidR="00595838" w:rsidRPr="009A1FE1" w14:paraId="54D2D2A6"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7F9FD6C5" w14:textId="1825C8AD" w:rsidR="00595838" w:rsidRPr="009A1FE1" w:rsidRDefault="00484952" w:rsidP="00484952">
            <w:pPr>
              <w:pStyle w:val="TableHead"/>
              <w:keepNext/>
              <w:keepLines/>
              <w:rPr>
                <w:noProof w:val="0"/>
              </w:rPr>
            </w:pPr>
            <w:r w:rsidRPr="009A1FE1">
              <w:rPr>
                <w:noProof w:val="0"/>
              </w:rPr>
              <w:t>Statistic</w:t>
            </w:r>
          </w:p>
        </w:tc>
        <w:tc>
          <w:tcPr>
            <w:tcW w:w="1102" w:type="dxa"/>
          </w:tcPr>
          <w:p w14:paraId="31FF2D97" w14:textId="77777777" w:rsidR="00595838" w:rsidRPr="009A1FE1" w:rsidRDefault="00595838" w:rsidP="00484952">
            <w:pPr>
              <w:pStyle w:val="TableHead"/>
              <w:keepNext/>
              <w:keepLines/>
              <w:rPr>
                <w:noProof w:val="0"/>
              </w:rPr>
            </w:pPr>
            <w:r w:rsidRPr="009A1FE1">
              <w:rPr>
                <w:noProof w:val="0"/>
              </w:rPr>
              <w:t>Remote PL1</w:t>
            </w:r>
          </w:p>
        </w:tc>
        <w:tc>
          <w:tcPr>
            <w:tcW w:w="1093" w:type="dxa"/>
          </w:tcPr>
          <w:p w14:paraId="2584D498" w14:textId="68303861"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73DCA3C8" w14:textId="77777777" w:rsidR="00595838" w:rsidRPr="009A1FE1" w:rsidRDefault="00595838" w:rsidP="00484952">
            <w:pPr>
              <w:pStyle w:val="TableHead"/>
              <w:keepNext/>
              <w:keepLines/>
              <w:rPr>
                <w:noProof w:val="0"/>
              </w:rPr>
            </w:pPr>
            <w:r w:rsidRPr="009A1FE1">
              <w:rPr>
                <w:noProof w:val="0"/>
              </w:rPr>
              <w:t>Remote PL2</w:t>
            </w:r>
          </w:p>
        </w:tc>
        <w:tc>
          <w:tcPr>
            <w:tcW w:w="1094" w:type="dxa"/>
          </w:tcPr>
          <w:p w14:paraId="72842451" w14:textId="124F5417"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52723096" w14:textId="77777777" w:rsidR="00595838" w:rsidRPr="009A1FE1" w:rsidRDefault="00595838" w:rsidP="00484952">
            <w:pPr>
              <w:pStyle w:val="TableHead"/>
              <w:keepNext/>
              <w:keepLines/>
              <w:rPr>
                <w:noProof w:val="0"/>
              </w:rPr>
            </w:pPr>
            <w:r w:rsidRPr="009A1FE1">
              <w:rPr>
                <w:noProof w:val="0"/>
              </w:rPr>
              <w:t>Remote PL3</w:t>
            </w:r>
          </w:p>
        </w:tc>
        <w:tc>
          <w:tcPr>
            <w:tcW w:w="1094" w:type="dxa"/>
          </w:tcPr>
          <w:p w14:paraId="01BEB965" w14:textId="63521B9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0CDB1570" w14:textId="77777777" w:rsidR="00595838" w:rsidRPr="009A1FE1" w:rsidRDefault="00595838" w:rsidP="00484952">
            <w:pPr>
              <w:pStyle w:val="TableHead"/>
              <w:keepNext/>
              <w:keepLines/>
              <w:rPr>
                <w:noProof w:val="0"/>
              </w:rPr>
            </w:pPr>
            <w:r w:rsidRPr="009A1FE1">
              <w:rPr>
                <w:noProof w:val="0"/>
              </w:rPr>
              <w:t>Remote PL4</w:t>
            </w:r>
          </w:p>
        </w:tc>
        <w:tc>
          <w:tcPr>
            <w:tcW w:w="1094" w:type="dxa"/>
          </w:tcPr>
          <w:p w14:paraId="4BD21094" w14:textId="21ABA59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49ED1E1C" w14:textId="77777777" w:rsidTr="00127205">
        <w:tc>
          <w:tcPr>
            <w:tcW w:w="1150" w:type="dxa"/>
          </w:tcPr>
          <w:p w14:paraId="36E81381" w14:textId="77777777" w:rsidR="00595838" w:rsidRPr="009A1FE1" w:rsidRDefault="00595838" w:rsidP="00484952">
            <w:pPr>
              <w:pStyle w:val="TableText0"/>
              <w:keepNext/>
              <w:keepLines/>
            </w:pPr>
            <w:r w:rsidRPr="009A1FE1">
              <w:t>N</w:t>
            </w:r>
          </w:p>
        </w:tc>
        <w:tc>
          <w:tcPr>
            <w:tcW w:w="1102" w:type="dxa"/>
          </w:tcPr>
          <w:p w14:paraId="0041169B" w14:textId="629173EC" w:rsidR="00595838" w:rsidRPr="009A1FE1" w:rsidRDefault="00595838" w:rsidP="00484952">
            <w:pPr>
              <w:pStyle w:val="TableText0"/>
              <w:keepNext/>
              <w:keepLines/>
              <w:jc w:val="right"/>
            </w:pPr>
            <w:r w:rsidRPr="009A1FE1">
              <w:rPr>
                <w:rFonts w:cs="Arial"/>
                <w:color w:val="000000"/>
              </w:rPr>
              <w:t>138</w:t>
            </w:r>
          </w:p>
        </w:tc>
        <w:tc>
          <w:tcPr>
            <w:tcW w:w="1093" w:type="dxa"/>
          </w:tcPr>
          <w:p w14:paraId="5C0CEA82" w14:textId="0119205F" w:rsidR="00595838" w:rsidRPr="009A1FE1" w:rsidRDefault="00595838" w:rsidP="00484952">
            <w:pPr>
              <w:pStyle w:val="TableText0"/>
              <w:keepNext/>
              <w:keepLines/>
              <w:jc w:val="right"/>
            </w:pPr>
            <w:r w:rsidRPr="009A1FE1">
              <w:rPr>
                <w:rFonts w:cs="Arial"/>
                <w:color w:val="000000"/>
              </w:rPr>
              <w:t>89</w:t>
            </w:r>
          </w:p>
        </w:tc>
        <w:tc>
          <w:tcPr>
            <w:tcW w:w="1103" w:type="dxa"/>
          </w:tcPr>
          <w:p w14:paraId="768D71E3" w14:textId="3BFB84C0" w:rsidR="00595838" w:rsidRPr="009A1FE1" w:rsidRDefault="00595838" w:rsidP="00484952">
            <w:pPr>
              <w:pStyle w:val="TableText0"/>
              <w:keepNext/>
              <w:keepLines/>
              <w:jc w:val="right"/>
            </w:pPr>
            <w:r w:rsidRPr="009A1FE1">
              <w:rPr>
                <w:rFonts w:cs="Arial"/>
                <w:color w:val="000000"/>
              </w:rPr>
              <w:t>533</w:t>
            </w:r>
          </w:p>
        </w:tc>
        <w:tc>
          <w:tcPr>
            <w:tcW w:w="1094" w:type="dxa"/>
          </w:tcPr>
          <w:p w14:paraId="2B5718F0" w14:textId="3B2081FC" w:rsidR="00595838" w:rsidRPr="009A1FE1" w:rsidRDefault="00595838" w:rsidP="00484952">
            <w:pPr>
              <w:pStyle w:val="TableText0"/>
              <w:keepNext/>
              <w:keepLines/>
              <w:jc w:val="right"/>
            </w:pPr>
            <w:r w:rsidRPr="009A1FE1">
              <w:rPr>
                <w:rFonts w:cs="Arial"/>
                <w:color w:val="000000"/>
              </w:rPr>
              <w:t>271</w:t>
            </w:r>
          </w:p>
        </w:tc>
        <w:tc>
          <w:tcPr>
            <w:tcW w:w="1103" w:type="dxa"/>
          </w:tcPr>
          <w:p w14:paraId="47647240" w14:textId="69276361" w:rsidR="00595838" w:rsidRPr="009A1FE1" w:rsidRDefault="00595838" w:rsidP="00484952">
            <w:pPr>
              <w:pStyle w:val="TableText0"/>
              <w:keepNext/>
              <w:keepLines/>
              <w:jc w:val="right"/>
            </w:pPr>
            <w:r w:rsidRPr="009A1FE1">
              <w:rPr>
                <w:rFonts w:cs="Arial"/>
                <w:color w:val="000000"/>
              </w:rPr>
              <w:t>495</w:t>
            </w:r>
          </w:p>
        </w:tc>
        <w:tc>
          <w:tcPr>
            <w:tcW w:w="1094" w:type="dxa"/>
          </w:tcPr>
          <w:p w14:paraId="737FCA87" w14:textId="271C8157" w:rsidR="00595838" w:rsidRPr="009A1FE1" w:rsidRDefault="00595838" w:rsidP="00484952">
            <w:pPr>
              <w:pStyle w:val="TableText0"/>
              <w:keepNext/>
              <w:keepLines/>
              <w:jc w:val="right"/>
            </w:pPr>
            <w:r w:rsidRPr="009A1FE1">
              <w:rPr>
                <w:rFonts w:cs="Arial"/>
                <w:color w:val="000000"/>
              </w:rPr>
              <w:t>253</w:t>
            </w:r>
          </w:p>
        </w:tc>
        <w:tc>
          <w:tcPr>
            <w:tcW w:w="1103" w:type="dxa"/>
          </w:tcPr>
          <w:p w14:paraId="08898F9D" w14:textId="0B9ABF2D" w:rsidR="00595838" w:rsidRPr="009A1FE1" w:rsidRDefault="00595838" w:rsidP="00484952">
            <w:pPr>
              <w:pStyle w:val="TableText0"/>
              <w:keepNext/>
              <w:keepLines/>
              <w:jc w:val="right"/>
            </w:pPr>
            <w:r w:rsidRPr="009A1FE1">
              <w:rPr>
                <w:rFonts w:cs="Arial"/>
                <w:color w:val="000000"/>
              </w:rPr>
              <w:t>217</w:t>
            </w:r>
          </w:p>
        </w:tc>
        <w:tc>
          <w:tcPr>
            <w:tcW w:w="1094" w:type="dxa"/>
          </w:tcPr>
          <w:p w14:paraId="2057232C" w14:textId="4AA4C949" w:rsidR="00595838" w:rsidRPr="009A1FE1" w:rsidRDefault="00595838" w:rsidP="00484952">
            <w:pPr>
              <w:pStyle w:val="TableText0"/>
              <w:keepNext/>
              <w:keepLines/>
              <w:jc w:val="right"/>
            </w:pPr>
            <w:r w:rsidRPr="009A1FE1">
              <w:rPr>
                <w:rFonts w:cs="Arial"/>
                <w:color w:val="000000"/>
              </w:rPr>
              <w:t>111</w:t>
            </w:r>
          </w:p>
        </w:tc>
      </w:tr>
      <w:tr w:rsidR="00595838" w:rsidRPr="009A1FE1" w14:paraId="74575AA7" w14:textId="77777777" w:rsidTr="00127205">
        <w:tc>
          <w:tcPr>
            <w:tcW w:w="1150" w:type="dxa"/>
          </w:tcPr>
          <w:p w14:paraId="28A8EAD2" w14:textId="77777777" w:rsidR="00595838" w:rsidRPr="009A1FE1" w:rsidRDefault="00595838" w:rsidP="00484952">
            <w:pPr>
              <w:pStyle w:val="TableText0"/>
              <w:keepNext/>
              <w:keepLines/>
            </w:pPr>
            <w:r w:rsidRPr="009A1FE1">
              <w:t>Mean</w:t>
            </w:r>
          </w:p>
        </w:tc>
        <w:tc>
          <w:tcPr>
            <w:tcW w:w="1102" w:type="dxa"/>
          </w:tcPr>
          <w:p w14:paraId="73453B2D" w14:textId="2ECAC83E" w:rsidR="00595838" w:rsidRPr="009A1FE1" w:rsidRDefault="00595838" w:rsidP="00484952">
            <w:pPr>
              <w:pStyle w:val="TableText0"/>
              <w:keepNext/>
              <w:keepLines/>
              <w:jc w:val="right"/>
            </w:pPr>
            <w:r w:rsidRPr="009A1FE1">
              <w:rPr>
                <w:rFonts w:cs="Arial"/>
                <w:color w:val="000000"/>
              </w:rPr>
              <w:t>65.09</w:t>
            </w:r>
          </w:p>
        </w:tc>
        <w:tc>
          <w:tcPr>
            <w:tcW w:w="1093" w:type="dxa"/>
          </w:tcPr>
          <w:p w14:paraId="41FC12BA" w14:textId="3470BA61" w:rsidR="00595838" w:rsidRPr="009A1FE1" w:rsidRDefault="00595838" w:rsidP="00484952">
            <w:pPr>
              <w:pStyle w:val="TableText0"/>
              <w:keepNext/>
              <w:keepLines/>
              <w:jc w:val="right"/>
            </w:pPr>
            <w:r w:rsidRPr="009A1FE1">
              <w:rPr>
                <w:rFonts w:cs="Arial"/>
                <w:color w:val="000000"/>
              </w:rPr>
              <w:t>56.19</w:t>
            </w:r>
          </w:p>
        </w:tc>
        <w:tc>
          <w:tcPr>
            <w:tcW w:w="1103" w:type="dxa"/>
          </w:tcPr>
          <w:p w14:paraId="7E673A44" w14:textId="63AAFC7E" w:rsidR="00595838" w:rsidRPr="009A1FE1" w:rsidRDefault="00595838" w:rsidP="00484952">
            <w:pPr>
              <w:pStyle w:val="TableText0"/>
              <w:keepNext/>
              <w:keepLines/>
              <w:jc w:val="right"/>
            </w:pPr>
            <w:r w:rsidRPr="009A1FE1">
              <w:rPr>
                <w:rFonts w:cs="Arial"/>
                <w:color w:val="000000"/>
              </w:rPr>
              <w:t>98.96</w:t>
            </w:r>
          </w:p>
        </w:tc>
        <w:tc>
          <w:tcPr>
            <w:tcW w:w="1094" w:type="dxa"/>
          </w:tcPr>
          <w:p w14:paraId="59333498" w14:textId="31A56523" w:rsidR="00595838" w:rsidRPr="009A1FE1" w:rsidRDefault="00595838" w:rsidP="00484952">
            <w:pPr>
              <w:pStyle w:val="TableText0"/>
              <w:keepNext/>
              <w:keepLines/>
              <w:jc w:val="right"/>
            </w:pPr>
            <w:r w:rsidRPr="009A1FE1">
              <w:rPr>
                <w:rFonts w:cs="Arial"/>
                <w:color w:val="000000"/>
              </w:rPr>
              <w:t>68.25</w:t>
            </w:r>
          </w:p>
        </w:tc>
        <w:tc>
          <w:tcPr>
            <w:tcW w:w="1103" w:type="dxa"/>
          </w:tcPr>
          <w:p w14:paraId="1C7588A8" w14:textId="3125B0C1" w:rsidR="00595838" w:rsidRPr="009A1FE1" w:rsidRDefault="00595838" w:rsidP="00484952">
            <w:pPr>
              <w:pStyle w:val="TableText0"/>
              <w:keepNext/>
              <w:keepLines/>
              <w:jc w:val="right"/>
            </w:pPr>
            <w:r w:rsidRPr="009A1FE1">
              <w:rPr>
                <w:rFonts w:cs="Arial"/>
                <w:color w:val="000000"/>
              </w:rPr>
              <w:t>97.49</w:t>
            </w:r>
          </w:p>
        </w:tc>
        <w:tc>
          <w:tcPr>
            <w:tcW w:w="1094" w:type="dxa"/>
          </w:tcPr>
          <w:p w14:paraId="64085BE9" w14:textId="0DFAA911" w:rsidR="00595838" w:rsidRPr="009A1FE1" w:rsidRDefault="00595838" w:rsidP="00484952">
            <w:pPr>
              <w:pStyle w:val="TableText0"/>
              <w:keepNext/>
              <w:keepLines/>
              <w:jc w:val="right"/>
            </w:pPr>
            <w:r w:rsidRPr="009A1FE1">
              <w:rPr>
                <w:rFonts w:cs="Arial"/>
                <w:color w:val="000000"/>
              </w:rPr>
              <w:t>66.31</w:t>
            </w:r>
          </w:p>
        </w:tc>
        <w:tc>
          <w:tcPr>
            <w:tcW w:w="1103" w:type="dxa"/>
          </w:tcPr>
          <w:p w14:paraId="2FBAF368" w14:textId="6434B98E" w:rsidR="00595838" w:rsidRPr="009A1FE1" w:rsidRDefault="00595838" w:rsidP="00484952">
            <w:pPr>
              <w:pStyle w:val="TableText0"/>
              <w:keepNext/>
              <w:keepLines/>
              <w:jc w:val="right"/>
            </w:pPr>
            <w:r w:rsidRPr="009A1FE1">
              <w:rPr>
                <w:rFonts w:cs="Arial"/>
                <w:color w:val="000000"/>
              </w:rPr>
              <w:t>101.08</w:t>
            </w:r>
          </w:p>
        </w:tc>
        <w:tc>
          <w:tcPr>
            <w:tcW w:w="1094" w:type="dxa"/>
          </w:tcPr>
          <w:p w14:paraId="321896A1" w14:textId="55BF6842" w:rsidR="00595838" w:rsidRPr="009A1FE1" w:rsidRDefault="00595838" w:rsidP="00484952">
            <w:pPr>
              <w:pStyle w:val="TableText0"/>
              <w:keepNext/>
              <w:keepLines/>
              <w:jc w:val="right"/>
            </w:pPr>
            <w:r w:rsidRPr="009A1FE1">
              <w:rPr>
                <w:rFonts w:cs="Arial"/>
                <w:color w:val="000000"/>
              </w:rPr>
              <w:t>79.00</w:t>
            </w:r>
          </w:p>
        </w:tc>
      </w:tr>
      <w:tr w:rsidR="00595838" w:rsidRPr="009A1FE1" w14:paraId="793AE8EE" w14:textId="77777777" w:rsidTr="00127205">
        <w:tc>
          <w:tcPr>
            <w:tcW w:w="1150" w:type="dxa"/>
          </w:tcPr>
          <w:p w14:paraId="563DB366" w14:textId="37E6A0BE" w:rsidR="00595838" w:rsidRPr="009A1FE1" w:rsidRDefault="00626D8F" w:rsidP="00484952">
            <w:pPr>
              <w:pStyle w:val="TableText0"/>
              <w:keepNext/>
              <w:keepLines/>
            </w:pPr>
            <w:r w:rsidRPr="009A1FE1">
              <w:t>SD</w:t>
            </w:r>
          </w:p>
        </w:tc>
        <w:tc>
          <w:tcPr>
            <w:tcW w:w="1102" w:type="dxa"/>
          </w:tcPr>
          <w:p w14:paraId="18183E47" w14:textId="2B0F867E" w:rsidR="00595838" w:rsidRPr="009A1FE1" w:rsidRDefault="00595838" w:rsidP="00484952">
            <w:pPr>
              <w:pStyle w:val="TableText0"/>
              <w:keepNext/>
              <w:keepLines/>
              <w:jc w:val="right"/>
            </w:pPr>
            <w:r w:rsidRPr="009A1FE1">
              <w:rPr>
                <w:rFonts w:cs="Arial"/>
                <w:color w:val="000000"/>
              </w:rPr>
              <w:t>37.18</w:t>
            </w:r>
          </w:p>
        </w:tc>
        <w:tc>
          <w:tcPr>
            <w:tcW w:w="1093" w:type="dxa"/>
          </w:tcPr>
          <w:p w14:paraId="7519E4AF" w14:textId="0DA75370" w:rsidR="00595838" w:rsidRPr="009A1FE1" w:rsidRDefault="00595838" w:rsidP="00484952">
            <w:pPr>
              <w:pStyle w:val="TableText0"/>
              <w:keepNext/>
              <w:keepLines/>
              <w:jc w:val="right"/>
            </w:pPr>
            <w:r w:rsidRPr="009A1FE1">
              <w:rPr>
                <w:rFonts w:cs="Arial"/>
                <w:color w:val="000000"/>
              </w:rPr>
              <w:t>34.12</w:t>
            </w:r>
          </w:p>
        </w:tc>
        <w:tc>
          <w:tcPr>
            <w:tcW w:w="1103" w:type="dxa"/>
          </w:tcPr>
          <w:p w14:paraId="7D6704EE" w14:textId="6738A3FC" w:rsidR="00595838" w:rsidRPr="009A1FE1" w:rsidRDefault="00595838" w:rsidP="00484952">
            <w:pPr>
              <w:pStyle w:val="TableText0"/>
              <w:keepNext/>
              <w:keepLines/>
              <w:jc w:val="right"/>
            </w:pPr>
            <w:r w:rsidRPr="009A1FE1">
              <w:rPr>
                <w:rFonts w:cs="Arial"/>
                <w:color w:val="000000"/>
              </w:rPr>
              <w:t>62.51</w:t>
            </w:r>
          </w:p>
        </w:tc>
        <w:tc>
          <w:tcPr>
            <w:tcW w:w="1094" w:type="dxa"/>
          </w:tcPr>
          <w:p w14:paraId="74352C4C" w14:textId="02F7F283" w:rsidR="00595838" w:rsidRPr="009A1FE1" w:rsidRDefault="00595838" w:rsidP="00484952">
            <w:pPr>
              <w:pStyle w:val="TableText0"/>
              <w:keepNext/>
              <w:keepLines/>
              <w:jc w:val="right"/>
            </w:pPr>
            <w:r w:rsidRPr="009A1FE1">
              <w:rPr>
                <w:rFonts w:cs="Arial"/>
                <w:color w:val="000000"/>
              </w:rPr>
              <w:t>30.53</w:t>
            </w:r>
          </w:p>
        </w:tc>
        <w:tc>
          <w:tcPr>
            <w:tcW w:w="1103" w:type="dxa"/>
          </w:tcPr>
          <w:p w14:paraId="36F159F8" w14:textId="7D1F37A5" w:rsidR="00595838" w:rsidRPr="009A1FE1" w:rsidRDefault="00595838" w:rsidP="00484952">
            <w:pPr>
              <w:pStyle w:val="TableText0"/>
              <w:keepNext/>
              <w:keepLines/>
              <w:jc w:val="right"/>
            </w:pPr>
            <w:r w:rsidRPr="009A1FE1">
              <w:rPr>
                <w:rFonts w:cs="Arial"/>
                <w:color w:val="000000"/>
              </w:rPr>
              <w:t>60.67</w:t>
            </w:r>
          </w:p>
        </w:tc>
        <w:tc>
          <w:tcPr>
            <w:tcW w:w="1094" w:type="dxa"/>
          </w:tcPr>
          <w:p w14:paraId="64154A65" w14:textId="31A6ADA8" w:rsidR="00595838" w:rsidRPr="009A1FE1" w:rsidRDefault="00595838" w:rsidP="00484952">
            <w:pPr>
              <w:pStyle w:val="TableText0"/>
              <w:keepNext/>
              <w:keepLines/>
              <w:jc w:val="right"/>
            </w:pPr>
            <w:r w:rsidRPr="009A1FE1">
              <w:rPr>
                <w:rFonts w:cs="Arial"/>
                <w:color w:val="000000"/>
              </w:rPr>
              <w:t>21.28</w:t>
            </w:r>
          </w:p>
        </w:tc>
        <w:tc>
          <w:tcPr>
            <w:tcW w:w="1103" w:type="dxa"/>
          </w:tcPr>
          <w:p w14:paraId="1FD3F396" w14:textId="6260C20C" w:rsidR="00595838" w:rsidRPr="009A1FE1" w:rsidRDefault="00595838" w:rsidP="00484952">
            <w:pPr>
              <w:pStyle w:val="TableText0"/>
              <w:keepNext/>
              <w:keepLines/>
              <w:jc w:val="right"/>
            </w:pPr>
            <w:r w:rsidRPr="009A1FE1">
              <w:rPr>
                <w:rFonts w:cs="Arial"/>
                <w:color w:val="000000"/>
              </w:rPr>
              <w:t>45.85</w:t>
            </w:r>
          </w:p>
        </w:tc>
        <w:tc>
          <w:tcPr>
            <w:tcW w:w="1094" w:type="dxa"/>
          </w:tcPr>
          <w:p w14:paraId="213494BD" w14:textId="35013328" w:rsidR="00595838" w:rsidRPr="009A1FE1" w:rsidRDefault="00595838" w:rsidP="00484952">
            <w:pPr>
              <w:pStyle w:val="TableText0"/>
              <w:keepNext/>
              <w:keepLines/>
              <w:jc w:val="right"/>
            </w:pPr>
            <w:r w:rsidRPr="009A1FE1">
              <w:rPr>
                <w:rFonts w:cs="Arial"/>
                <w:color w:val="000000"/>
              </w:rPr>
              <w:t>33.42</w:t>
            </w:r>
          </w:p>
        </w:tc>
      </w:tr>
      <w:tr w:rsidR="00595838" w:rsidRPr="009A1FE1" w14:paraId="0275E642" w14:textId="77777777" w:rsidTr="00127205">
        <w:tc>
          <w:tcPr>
            <w:tcW w:w="1150" w:type="dxa"/>
          </w:tcPr>
          <w:p w14:paraId="6406DD3B" w14:textId="77777777" w:rsidR="00595838" w:rsidRPr="009A1FE1" w:rsidRDefault="00595838" w:rsidP="00484952">
            <w:pPr>
              <w:pStyle w:val="TableText0"/>
              <w:keepNext/>
              <w:keepLines/>
            </w:pPr>
            <w:r w:rsidRPr="009A1FE1">
              <w:t>Min</w:t>
            </w:r>
          </w:p>
        </w:tc>
        <w:tc>
          <w:tcPr>
            <w:tcW w:w="1102" w:type="dxa"/>
          </w:tcPr>
          <w:p w14:paraId="76621A7D" w14:textId="0A14557C" w:rsidR="00595838" w:rsidRPr="009A1FE1" w:rsidRDefault="00595838" w:rsidP="00484952">
            <w:pPr>
              <w:pStyle w:val="TableText0"/>
              <w:keepNext/>
              <w:keepLines/>
              <w:jc w:val="right"/>
            </w:pPr>
            <w:r w:rsidRPr="009A1FE1">
              <w:rPr>
                <w:rFonts w:cs="Arial"/>
                <w:color w:val="000000"/>
              </w:rPr>
              <w:t>4.85</w:t>
            </w:r>
          </w:p>
        </w:tc>
        <w:tc>
          <w:tcPr>
            <w:tcW w:w="1093" w:type="dxa"/>
          </w:tcPr>
          <w:p w14:paraId="2C9F297E" w14:textId="49202241" w:rsidR="00595838" w:rsidRPr="009A1FE1" w:rsidRDefault="00595838" w:rsidP="00484952">
            <w:pPr>
              <w:pStyle w:val="TableText0"/>
              <w:keepNext/>
              <w:keepLines/>
              <w:jc w:val="right"/>
            </w:pPr>
            <w:r w:rsidRPr="009A1FE1">
              <w:rPr>
                <w:rFonts w:cs="Arial"/>
                <w:color w:val="000000"/>
              </w:rPr>
              <w:t>11.75</w:t>
            </w:r>
          </w:p>
        </w:tc>
        <w:tc>
          <w:tcPr>
            <w:tcW w:w="1103" w:type="dxa"/>
          </w:tcPr>
          <w:p w14:paraId="710798D1" w14:textId="70CEF7E5" w:rsidR="00595838" w:rsidRPr="009A1FE1" w:rsidRDefault="00595838" w:rsidP="00484952">
            <w:pPr>
              <w:pStyle w:val="TableText0"/>
              <w:keepNext/>
              <w:keepLines/>
              <w:jc w:val="right"/>
            </w:pPr>
            <w:r w:rsidRPr="009A1FE1">
              <w:rPr>
                <w:rFonts w:cs="Arial"/>
                <w:color w:val="000000"/>
              </w:rPr>
              <w:t>19.45</w:t>
            </w:r>
          </w:p>
        </w:tc>
        <w:tc>
          <w:tcPr>
            <w:tcW w:w="1094" w:type="dxa"/>
          </w:tcPr>
          <w:p w14:paraId="4B7E8628" w14:textId="4F08F5B1" w:rsidR="00595838" w:rsidRPr="009A1FE1" w:rsidRDefault="00595838" w:rsidP="00484952">
            <w:pPr>
              <w:pStyle w:val="TableText0"/>
              <w:keepNext/>
              <w:keepLines/>
              <w:jc w:val="right"/>
            </w:pPr>
            <w:r w:rsidRPr="009A1FE1">
              <w:rPr>
                <w:rFonts w:cs="Arial"/>
                <w:color w:val="000000"/>
              </w:rPr>
              <w:t>20.89</w:t>
            </w:r>
          </w:p>
        </w:tc>
        <w:tc>
          <w:tcPr>
            <w:tcW w:w="1103" w:type="dxa"/>
          </w:tcPr>
          <w:p w14:paraId="4FED8CAA" w14:textId="25C6578D" w:rsidR="00595838" w:rsidRPr="009A1FE1" w:rsidRDefault="00595838" w:rsidP="00484952">
            <w:pPr>
              <w:pStyle w:val="TableText0"/>
              <w:keepNext/>
              <w:keepLines/>
              <w:jc w:val="right"/>
            </w:pPr>
            <w:r w:rsidRPr="009A1FE1">
              <w:rPr>
                <w:rFonts w:cs="Arial"/>
                <w:color w:val="000000"/>
              </w:rPr>
              <w:t>27.40</w:t>
            </w:r>
          </w:p>
        </w:tc>
        <w:tc>
          <w:tcPr>
            <w:tcW w:w="1094" w:type="dxa"/>
          </w:tcPr>
          <w:p w14:paraId="673A3151" w14:textId="4519844E" w:rsidR="00595838" w:rsidRPr="009A1FE1" w:rsidRDefault="00595838" w:rsidP="00484952">
            <w:pPr>
              <w:pStyle w:val="TableText0"/>
              <w:keepNext/>
              <w:keepLines/>
              <w:jc w:val="right"/>
            </w:pPr>
            <w:r w:rsidRPr="009A1FE1">
              <w:rPr>
                <w:rFonts w:cs="Arial"/>
                <w:color w:val="000000"/>
              </w:rPr>
              <w:t>23.20</w:t>
            </w:r>
          </w:p>
        </w:tc>
        <w:tc>
          <w:tcPr>
            <w:tcW w:w="1103" w:type="dxa"/>
          </w:tcPr>
          <w:p w14:paraId="3E82EF48" w14:textId="7EF57422" w:rsidR="00595838" w:rsidRPr="009A1FE1" w:rsidRDefault="00595838" w:rsidP="00484952">
            <w:pPr>
              <w:pStyle w:val="TableText0"/>
              <w:keepNext/>
              <w:keepLines/>
              <w:jc w:val="right"/>
            </w:pPr>
            <w:r w:rsidRPr="009A1FE1">
              <w:rPr>
                <w:rFonts w:cs="Arial"/>
                <w:color w:val="000000"/>
              </w:rPr>
              <w:t>33.27</w:t>
            </w:r>
          </w:p>
        </w:tc>
        <w:tc>
          <w:tcPr>
            <w:tcW w:w="1094" w:type="dxa"/>
          </w:tcPr>
          <w:p w14:paraId="4022647D" w14:textId="2975275A" w:rsidR="00595838" w:rsidRPr="009A1FE1" w:rsidRDefault="00595838" w:rsidP="00484952">
            <w:pPr>
              <w:pStyle w:val="TableText0"/>
              <w:keepNext/>
              <w:keepLines/>
              <w:jc w:val="right"/>
            </w:pPr>
            <w:r w:rsidRPr="009A1FE1">
              <w:rPr>
                <w:rFonts w:cs="Arial"/>
                <w:color w:val="000000"/>
              </w:rPr>
              <w:t>29.83</w:t>
            </w:r>
          </w:p>
        </w:tc>
      </w:tr>
      <w:tr w:rsidR="00595838" w:rsidRPr="009A1FE1" w14:paraId="21F4DBA7" w14:textId="77777777" w:rsidTr="00127205">
        <w:tc>
          <w:tcPr>
            <w:tcW w:w="1150" w:type="dxa"/>
          </w:tcPr>
          <w:p w14:paraId="000F1319" w14:textId="77777777" w:rsidR="00595838" w:rsidRPr="009A1FE1" w:rsidRDefault="00595838" w:rsidP="00484952">
            <w:pPr>
              <w:pStyle w:val="TableText0"/>
              <w:keepNext/>
              <w:keepLines/>
            </w:pPr>
            <w:r w:rsidRPr="009A1FE1">
              <w:t>Max</w:t>
            </w:r>
          </w:p>
        </w:tc>
        <w:tc>
          <w:tcPr>
            <w:tcW w:w="1102" w:type="dxa"/>
          </w:tcPr>
          <w:p w14:paraId="5D5C6480" w14:textId="0E7369DC" w:rsidR="00595838" w:rsidRPr="009A1FE1" w:rsidRDefault="00595838" w:rsidP="00484952">
            <w:pPr>
              <w:pStyle w:val="TableText0"/>
              <w:keepNext/>
              <w:keepLines/>
              <w:jc w:val="right"/>
            </w:pPr>
            <w:r w:rsidRPr="009A1FE1">
              <w:rPr>
                <w:rFonts w:cs="Arial"/>
                <w:color w:val="000000"/>
              </w:rPr>
              <w:t>199.44</w:t>
            </w:r>
          </w:p>
        </w:tc>
        <w:tc>
          <w:tcPr>
            <w:tcW w:w="1093" w:type="dxa"/>
          </w:tcPr>
          <w:p w14:paraId="3C8858BD" w14:textId="7CB0DF4E" w:rsidR="00595838" w:rsidRPr="009A1FE1" w:rsidRDefault="00595838" w:rsidP="00484952">
            <w:pPr>
              <w:pStyle w:val="TableText0"/>
              <w:keepNext/>
              <w:keepLines/>
              <w:jc w:val="right"/>
            </w:pPr>
            <w:r w:rsidRPr="009A1FE1">
              <w:rPr>
                <w:rFonts w:cs="Arial"/>
                <w:color w:val="000000"/>
              </w:rPr>
              <w:t>288.75</w:t>
            </w:r>
          </w:p>
        </w:tc>
        <w:tc>
          <w:tcPr>
            <w:tcW w:w="1103" w:type="dxa"/>
          </w:tcPr>
          <w:p w14:paraId="55C11630" w14:textId="2873B0FE" w:rsidR="00595838" w:rsidRPr="009A1FE1" w:rsidRDefault="00595838" w:rsidP="00484952">
            <w:pPr>
              <w:pStyle w:val="TableText0"/>
              <w:keepNext/>
              <w:keepLines/>
              <w:jc w:val="right"/>
            </w:pPr>
            <w:r w:rsidRPr="009A1FE1">
              <w:rPr>
                <w:rFonts w:cs="Arial"/>
                <w:color w:val="000000"/>
              </w:rPr>
              <w:t>446.70</w:t>
            </w:r>
          </w:p>
        </w:tc>
        <w:tc>
          <w:tcPr>
            <w:tcW w:w="1094" w:type="dxa"/>
          </w:tcPr>
          <w:p w14:paraId="6B7D0CDF" w14:textId="7959CB46" w:rsidR="00595838" w:rsidRPr="009A1FE1" w:rsidRDefault="00595838" w:rsidP="00484952">
            <w:pPr>
              <w:pStyle w:val="TableText0"/>
              <w:keepNext/>
              <w:keepLines/>
              <w:jc w:val="right"/>
            </w:pPr>
            <w:r w:rsidRPr="009A1FE1">
              <w:rPr>
                <w:rFonts w:cs="Arial"/>
                <w:color w:val="000000"/>
              </w:rPr>
              <w:t>241.13</w:t>
            </w:r>
          </w:p>
        </w:tc>
        <w:tc>
          <w:tcPr>
            <w:tcW w:w="1103" w:type="dxa"/>
          </w:tcPr>
          <w:p w14:paraId="3763B442" w14:textId="04D835D1" w:rsidR="00595838" w:rsidRPr="009A1FE1" w:rsidRDefault="00595838" w:rsidP="00484952">
            <w:pPr>
              <w:pStyle w:val="TableText0"/>
              <w:keepNext/>
              <w:keepLines/>
              <w:jc w:val="right"/>
            </w:pPr>
            <w:r w:rsidRPr="009A1FE1">
              <w:rPr>
                <w:rFonts w:cs="Arial"/>
                <w:color w:val="000000"/>
              </w:rPr>
              <w:t>617.01</w:t>
            </w:r>
          </w:p>
        </w:tc>
        <w:tc>
          <w:tcPr>
            <w:tcW w:w="1094" w:type="dxa"/>
          </w:tcPr>
          <w:p w14:paraId="07071B87" w14:textId="7595504A" w:rsidR="00595838" w:rsidRPr="009A1FE1" w:rsidRDefault="00595838" w:rsidP="00484952">
            <w:pPr>
              <w:pStyle w:val="TableText0"/>
              <w:keepNext/>
              <w:keepLines/>
              <w:jc w:val="right"/>
            </w:pPr>
            <w:r w:rsidRPr="009A1FE1">
              <w:rPr>
                <w:rFonts w:cs="Arial"/>
                <w:color w:val="000000"/>
              </w:rPr>
              <w:t>168.14</w:t>
            </w:r>
          </w:p>
        </w:tc>
        <w:tc>
          <w:tcPr>
            <w:tcW w:w="1103" w:type="dxa"/>
          </w:tcPr>
          <w:p w14:paraId="36B7AB76" w14:textId="7C361E04" w:rsidR="00595838" w:rsidRPr="009A1FE1" w:rsidRDefault="00595838" w:rsidP="00484952">
            <w:pPr>
              <w:pStyle w:val="TableText0"/>
              <w:keepNext/>
              <w:keepLines/>
              <w:jc w:val="right"/>
            </w:pPr>
            <w:r w:rsidRPr="009A1FE1">
              <w:rPr>
                <w:rFonts w:cs="Arial"/>
                <w:color w:val="000000"/>
              </w:rPr>
              <w:t>274.64</w:t>
            </w:r>
          </w:p>
        </w:tc>
        <w:tc>
          <w:tcPr>
            <w:tcW w:w="1094" w:type="dxa"/>
          </w:tcPr>
          <w:p w14:paraId="3F39A828" w14:textId="432A7876" w:rsidR="00595838" w:rsidRPr="009A1FE1" w:rsidRDefault="00595838" w:rsidP="00484952">
            <w:pPr>
              <w:pStyle w:val="TableText0"/>
              <w:keepNext/>
              <w:keepLines/>
              <w:jc w:val="right"/>
            </w:pPr>
            <w:r w:rsidRPr="009A1FE1">
              <w:rPr>
                <w:rFonts w:cs="Arial"/>
                <w:color w:val="000000"/>
              </w:rPr>
              <w:t>207.55</w:t>
            </w:r>
          </w:p>
        </w:tc>
      </w:tr>
      <w:tr w:rsidR="00595838" w:rsidRPr="009A1FE1" w14:paraId="2BB1A1B6" w14:textId="77777777" w:rsidTr="00127205">
        <w:tc>
          <w:tcPr>
            <w:tcW w:w="1150" w:type="dxa"/>
          </w:tcPr>
          <w:p w14:paraId="499B5655" w14:textId="77777777" w:rsidR="00595838" w:rsidRPr="009A1FE1" w:rsidRDefault="00595838" w:rsidP="00484952">
            <w:pPr>
              <w:pStyle w:val="TableText0"/>
              <w:keepNext/>
              <w:keepLines/>
            </w:pPr>
            <w:r w:rsidRPr="009A1FE1">
              <w:t>Q1</w:t>
            </w:r>
          </w:p>
        </w:tc>
        <w:tc>
          <w:tcPr>
            <w:tcW w:w="1102" w:type="dxa"/>
          </w:tcPr>
          <w:p w14:paraId="674BCB5A" w14:textId="4F5C2E31" w:rsidR="00595838" w:rsidRPr="009A1FE1" w:rsidRDefault="00595838" w:rsidP="00484952">
            <w:pPr>
              <w:pStyle w:val="TableText0"/>
              <w:keepNext/>
              <w:keepLines/>
              <w:jc w:val="right"/>
            </w:pPr>
            <w:r w:rsidRPr="009A1FE1">
              <w:rPr>
                <w:rFonts w:cs="Arial"/>
                <w:color w:val="000000"/>
              </w:rPr>
              <w:t>36.57</w:t>
            </w:r>
          </w:p>
        </w:tc>
        <w:tc>
          <w:tcPr>
            <w:tcW w:w="1093" w:type="dxa"/>
          </w:tcPr>
          <w:p w14:paraId="61C518AE" w14:textId="1E64FA26" w:rsidR="00595838" w:rsidRPr="009A1FE1" w:rsidRDefault="00595838" w:rsidP="00484952">
            <w:pPr>
              <w:pStyle w:val="TableText0"/>
              <w:keepNext/>
              <w:keepLines/>
              <w:jc w:val="right"/>
            </w:pPr>
            <w:r w:rsidRPr="009A1FE1">
              <w:rPr>
                <w:rFonts w:cs="Arial"/>
                <w:color w:val="000000"/>
              </w:rPr>
              <w:t>34.30</w:t>
            </w:r>
          </w:p>
        </w:tc>
        <w:tc>
          <w:tcPr>
            <w:tcW w:w="1103" w:type="dxa"/>
          </w:tcPr>
          <w:p w14:paraId="6150B502" w14:textId="22DD504F" w:rsidR="00595838" w:rsidRPr="009A1FE1" w:rsidRDefault="00595838" w:rsidP="00484952">
            <w:pPr>
              <w:pStyle w:val="TableText0"/>
              <w:keepNext/>
              <w:keepLines/>
              <w:jc w:val="right"/>
            </w:pPr>
            <w:r w:rsidRPr="009A1FE1">
              <w:rPr>
                <w:rFonts w:cs="Arial"/>
                <w:color w:val="000000"/>
              </w:rPr>
              <w:t>59.82</w:t>
            </w:r>
          </w:p>
        </w:tc>
        <w:tc>
          <w:tcPr>
            <w:tcW w:w="1094" w:type="dxa"/>
          </w:tcPr>
          <w:p w14:paraId="703CF9D8" w14:textId="1F5EABA3" w:rsidR="00595838" w:rsidRPr="009A1FE1" w:rsidRDefault="00595838" w:rsidP="00484952">
            <w:pPr>
              <w:pStyle w:val="TableText0"/>
              <w:keepNext/>
              <w:keepLines/>
              <w:jc w:val="right"/>
            </w:pPr>
            <w:r w:rsidRPr="009A1FE1">
              <w:rPr>
                <w:rFonts w:cs="Arial"/>
                <w:color w:val="000000"/>
              </w:rPr>
              <w:t>46.39</w:t>
            </w:r>
          </w:p>
        </w:tc>
        <w:tc>
          <w:tcPr>
            <w:tcW w:w="1103" w:type="dxa"/>
          </w:tcPr>
          <w:p w14:paraId="6E49D7CA" w14:textId="0DEB43E4" w:rsidR="00595838" w:rsidRPr="009A1FE1" w:rsidRDefault="00595838" w:rsidP="00484952">
            <w:pPr>
              <w:pStyle w:val="TableText0"/>
              <w:keepNext/>
              <w:keepLines/>
              <w:jc w:val="right"/>
            </w:pPr>
            <w:r w:rsidRPr="009A1FE1">
              <w:rPr>
                <w:rFonts w:cs="Arial"/>
                <w:color w:val="000000"/>
              </w:rPr>
              <w:t>62.38</w:t>
            </w:r>
          </w:p>
        </w:tc>
        <w:tc>
          <w:tcPr>
            <w:tcW w:w="1094" w:type="dxa"/>
          </w:tcPr>
          <w:p w14:paraId="21E85832" w14:textId="159833BC" w:rsidR="00595838" w:rsidRPr="009A1FE1" w:rsidRDefault="00595838" w:rsidP="00484952">
            <w:pPr>
              <w:pStyle w:val="TableText0"/>
              <w:keepNext/>
              <w:keepLines/>
              <w:jc w:val="right"/>
            </w:pPr>
            <w:r w:rsidRPr="009A1FE1">
              <w:rPr>
                <w:rFonts w:cs="Arial"/>
                <w:color w:val="000000"/>
              </w:rPr>
              <w:t>50.44</w:t>
            </w:r>
          </w:p>
        </w:tc>
        <w:tc>
          <w:tcPr>
            <w:tcW w:w="1103" w:type="dxa"/>
          </w:tcPr>
          <w:p w14:paraId="698C3AB9" w14:textId="0B0565BA" w:rsidR="00595838" w:rsidRPr="009A1FE1" w:rsidRDefault="00595838" w:rsidP="00484952">
            <w:pPr>
              <w:pStyle w:val="TableText0"/>
              <w:keepNext/>
              <w:keepLines/>
              <w:jc w:val="right"/>
            </w:pPr>
            <w:r w:rsidRPr="009A1FE1">
              <w:rPr>
                <w:rFonts w:cs="Arial"/>
                <w:color w:val="000000"/>
              </w:rPr>
              <w:t>68.38</w:t>
            </w:r>
          </w:p>
        </w:tc>
        <w:tc>
          <w:tcPr>
            <w:tcW w:w="1094" w:type="dxa"/>
          </w:tcPr>
          <w:p w14:paraId="43B5ACC4" w14:textId="691C4D69" w:rsidR="00595838" w:rsidRPr="009A1FE1" w:rsidRDefault="00595838" w:rsidP="00484952">
            <w:pPr>
              <w:pStyle w:val="TableText0"/>
              <w:keepNext/>
              <w:keepLines/>
              <w:jc w:val="right"/>
            </w:pPr>
            <w:r w:rsidRPr="009A1FE1">
              <w:rPr>
                <w:rFonts w:cs="Arial"/>
                <w:color w:val="000000"/>
              </w:rPr>
              <w:t>56.47</w:t>
            </w:r>
          </w:p>
        </w:tc>
      </w:tr>
      <w:tr w:rsidR="00595838" w:rsidRPr="009A1FE1" w14:paraId="7DFE76DE" w14:textId="77777777" w:rsidTr="00127205">
        <w:tc>
          <w:tcPr>
            <w:tcW w:w="1150" w:type="dxa"/>
          </w:tcPr>
          <w:p w14:paraId="58959A08" w14:textId="77777777" w:rsidR="00595838" w:rsidRPr="009A1FE1" w:rsidRDefault="00595838" w:rsidP="00484952">
            <w:pPr>
              <w:pStyle w:val="TableText0"/>
              <w:keepNext/>
              <w:keepLines/>
            </w:pPr>
            <w:r w:rsidRPr="009A1FE1">
              <w:t>Q3</w:t>
            </w:r>
          </w:p>
        </w:tc>
        <w:tc>
          <w:tcPr>
            <w:tcW w:w="1102" w:type="dxa"/>
          </w:tcPr>
          <w:p w14:paraId="7E4319B7" w14:textId="7DD2A1DD" w:rsidR="00595838" w:rsidRPr="009A1FE1" w:rsidRDefault="00595838" w:rsidP="00484952">
            <w:pPr>
              <w:pStyle w:val="TableText0"/>
              <w:keepNext/>
              <w:keepLines/>
              <w:jc w:val="right"/>
            </w:pPr>
            <w:r w:rsidRPr="009A1FE1">
              <w:rPr>
                <w:rFonts w:cs="Arial"/>
                <w:color w:val="000000"/>
              </w:rPr>
              <w:t>83.49</w:t>
            </w:r>
          </w:p>
        </w:tc>
        <w:tc>
          <w:tcPr>
            <w:tcW w:w="1093" w:type="dxa"/>
          </w:tcPr>
          <w:p w14:paraId="6F3E8880" w14:textId="14988AA2" w:rsidR="00595838" w:rsidRPr="009A1FE1" w:rsidRDefault="00595838" w:rsidP="00484952">
            <w:pPr>
              <w:pStyle w:val="TableText0"/>
              <w:keepNext/>
              <w:keepLines/>
              <w:jc w:val="right"/>
            </w:pPr>
            <w:r w:rsidRPr="009A1FE1">
              <w:rPr>
                <w:rFonts w:cs="Arial"/>
                <w:color w:val="000000"/>
              </w:rPr>
              <w:t>71.33</w:t>
            </w:r>
          </w:p>
        </w:tc>
        <w:tc>
          <w:tcPr>
            <w:tcW w:w="1103" w:type="dxa"/>
          </w:tcPr>
          <w:p w14:paraId="4D077CA0" w14:textId="3B0B1955" w:rsidR="00595838" w:rsidRPr="009A1FE1" w:rsidRDefault="00595838" w:rsidP="00484952">
            <w:pPr>
              <w:pStyle w:val="TableText0"/>
              <w:keepNext/>
              <w:keepLines/>
              <w:jc w:val="right"/>
            </w:pPr>
            <w:r w:rsidRPr="009A1FE1">
              <w:rPr>
                <w:rFonts w:cs="Arial"/>
                <w:color w:val="000000"/>
              </w:rPr>
              <w:t>117.47</w:t>
            </w:r>
          </w:p>
        </w:tc>
        <w:tc>
          <w:tcPr>
            <w:tcW w:w="1094" w:type="dxa"/>
          </w:tcPr>
          <w:p w14:paraId="3344F625" w14:textId="33D7995D" w:rsidR="00595838" w:rsidRPr="009A1FE1" w:rsidRDefault="00595838" w:rsidP="00484952">
            <w:pPr>
              <w:pStyle w:val="TableText0"/>
              <w:keepNext/>
              <w:keepLines/>
              <w:jc w:val="right"/>
            </w:pPr>
            <w:r w:rsidRPr="009A1FE1">
              <w:rPr>
                <w:rFonts w:cs="Arial"/>
                <w:color w:val="000000"/>
              </w:rPr>
              <w:t>86.11</w:t>
            </w:r>
          </w:p>
        </w:tc>
        <w:tc>
          <w:tcPr>
            <w:tcW w:w="1103" w:type="dxa"/>
          </w:tcPr>
          <w:p w14:paraId="77A3B21E" w14:textId="71234333" w:rsidR="00595838" w:rsidRPr="009A1FE1" w:rsidRDefault="00595838" w:rsidP="00484952">
            <w:pPr>
              <w:pStyle w:val="TableText0"/>
              <w:keepNext/>
              <w:keepLines/>
              <w:jc w:val="right"/>
            </w:pPr>
            <w:r w:rsidRPr="009A1FE1">
              <w:rPr>
                <w:rFonts w:cs="Arial"/>
                <w:color w:val="000000"/>
              </w:rPr>
              <w:t>122.07</w:t>
            </w:r>
          </w:p>
        </w:tc>
        <w:tc>
          <w:tcPr>
            <w:tcW w:w="1094" w:type="dxa"/>
          </w:tcPr>
          <w:p w14:paraId="5DF53071" w14:textId="70D5E121" w:rsidR="00595838" w:rsidRPr="009A1FE1" w:rsidRDefault="00595838" w:rsidP="00484952">
            <w:pPr>
              <w:pStyle w:val="TableText0"/>
              <w:keepNext/>
              <w:keepLines/>
              <w:jc w:val="right"/>
            </w:pPr>
            <w:r w:rsidRPr="009A1FE1">
              <w:rPr>
                <w:rFonts w:cs="Arial"/>
                <w:color w:val="000000"/>
              </w:rPr>
              <w:t>78.39</w:t>
            </w:r>
          </w:p>
        </w:tc>
        <w:tc>
          <w:tcPr>
            <w:tcW w:w="1103" w:type="dxa"/>
          </w:tcPr>
          <w:p w14:paraId="22504F85" w14:textId="582A9484" w:rsidR="00595838" w:rsidRPr="009A1FE1" w:rsidRDefault="00595838" w:rsidP="00484952">
            <w:pPr>
              <w:pStyle w:val="TableText0"/>
              <w:keepNext/>
              <w:keepLines/>
              <w:jc w:val="right"/>
            </w:pPr>
            <w:r w:rsidRPr="009A1FE1">
              <w:rPr>
                <w:rFonts w:cs="Arial"/>
                <w:color w:val="000000"/>
              </w:rPr>
              <w:t>118.81</w:t>
            </w:r>
          </w:p>
        </w:tc>
        <w:tc>
          <w:tcPr>
            <w:tcW w:w="1094" w:type="dxa"/>
          </w:tcPr>
          <w:p w14:paraId="7E076D71" w14:textId="74906A96" w:rsidR="00595838" w:rsidRPr="009A1FE1" w:rsidRDefault="00595838" w:rsidP="00484952">
            <w:pPr>
              <w:pStyle w:val="TableText0"/>
              <w:keepNext/>
              <w:keepLines/>
              <w:jc w:val="right"/>
            </w:pPr>
            <w:r w:rsidRPr="009A1FE1">
              <w:rPr>
                <w:rFonts w:cs="Arial"/>
                <w:color w:val="000000"/>
              </w:rPr>
              <w:t>88.22</w:t>
            </w:r>
          </w:p>
        </w:tc>
      </w:tr>
      <w:tr w:rsidR="00595838" w:rsidRPr="009A1FE1" w14:paraId="0112EBFF" w14:textId="77777777" w:rsidTr="00127205">
        <w:tc>
          <w:tcPr>
            <w:tcW w:w="1150" w:type="dxa"/>
          </w:tcPr>
          <w:p w14:paraId="2623155E" w14:textId="77777777" w:rsidR="00595838" w:rsidRPr="009A1FE1" w:rsidRDefault="00595838" w:rsidP="00B75147">
            <w:pPr>
              <w:pStyle w:val="TableText0"/>
            </w:pPr>
            <w:r w:rsidRPr="009A1FE1">
              <w:t>Median</w:t>
            </w:r>
          </w:p>
        </w:tc>
        <w:tc>
          <w:tcPr>
            <w:tcW w:w="1102" w:type="dxa"/>
          </w:tcPr>
          <w:p w14:paraId="2AF76E39" w14:textId="6355E624" w:rsidR="00595838" w:rsidRPr="009A1FE1" w:rsidRDefault="00595838" w:rsidP="0049545E">
            <w:pPr>
              <w:pStyle w:val="TableText0"/>
              <w:jc w:val="right"/>
            </w:pPr>
            <w:r w:rsidRPr="009A1FE1">
              <w:rPr>
                <w:rFonts w:cs="Arial"/>
                <w:color w:val="000000"/>
              </w:rPr>
              <w:t>57.83</w:t>
            </w:r>
          </w:p>
        </w:tc>
        <w:tc>
          <w:tcPr>
            <w:tcW w:w="1093" w:type="dxa"/>
          </w:tcPr>
          <w:p w14:paraId="714C4796" w14:textId="716AD169" w:rsidR="00595838" w:rsidRPr="009A1FE1" w:rsidRDefault="00595838" w:rsidP="0049545E">
            <w:pPr>
              <w:pStyle w:val="TableText0"/>
              <w:jc w:val="right"/>
            </w:pPr>
            <w:r w:rsidRPr="009A1FE1">
              <w:rPr>
                <w:rFonts w:cs="Arial"/>
                <w:color w:val="000000"/>
              </w:rPr>
              <w:t>50.39</w:t>
            </w:r>
          </w:p>
        </w:tc>
        <w:tc>
          <w:tcPr>
            <w:tcW w:w="1103" w:type="dxa"/>
          </w:tcPr>
          <w:p w14:paraId="16633F41" w14:textId="29F09D49" w:rsidR="00595838" w:rsidRPr="009A1FE1" w:rsidRDefault="00595838" w:rsidP="0049545E">
            <w:pPr>
              <w:pStyle w:val="TableText0"/>
              <w:jc w:val="right"/>
            </w:pPr>
            <w:r w:rsidRPr="009A1FE1">
              <w:rPr>
                <w:rFonts w:cs="Arial"/>
                <w:color w:val="000000"/>
              </w:rPr>
              <w:t>81.00</w:t>
            </w:r>
          </w:p>
        </w:tc>
        <w:tc>
          <w:tcPr>
            <w:tcW w:w="1094" w:type="dxa"/>
          </w:tcPr>
          <w:p w14:paraId="787E5A88" w14:textId="0ECEC1FB" w:rsidR="00595838" w:rsidRPr="009A1FE1" w:rsidRDefault="00595838" w:rsidP="0049545E">
            <w:pPr>
              <w:pStyle w:val="TableText0"/>
              <w:jc w:val="right"/>
            </w:pPr>
            <w:r w:rsidRPr="009A1FE1">
              <w:rPr>
                <w:rFonts w:cs="Arial"/>
                <w:color w:val="000000"/>
              </w:rPr>
              <w:t>62.11</w:t>
            </w:r>
          </w:p>
        </w:tc>
        <w:tc>
          <w:tcPr>
            <w:tcW w:w="1103" w:type="dxa"/>
          </w:tcPr>
          <w:p w14:paraId="2263FCE8" w14:textId="2CF46019" w:rsidR="00595838" w:rsidRPr="009A1FE1" w:rsidRDefault="00595838" w:rsidP="0049545E">
            <w:pPr>
              <w:pStyle w:val="TableText0"/>
              <w:jc w:val="right"/>
            </w:pPr>
            <w:r w:rsidRPr="009A1FE1">
              <w:rPr>
                <w:rFonts w:cs="Arial"/>
                <w:color w:val="000000"/>
              </w:rPr>
              <w:t>81.73</w:t>
            </w:r>
          </w:p>
        </w:tc>
        <w:tc>
          <w:tcPr>
            <w:tcW w:w="1094" w:type="dxa"/>
          </w:tcPr>
          <w:p w14:paraId="70EA2087" w14:textId="3617757A" w:rsidR="00595838" w:rsidRPr="009A1FE1" w:rsidRDefault="00595838" w:rsidP="0049545E">
            <w:pPr>
              <w:pStyle w:val="TableText0"/>
              <w:jc w:val="right"/>
            </w:pPr>
            <w:r w:rsidRPr="009A1FE1">
              <w:rPr>
                <w:rFonts w:cs="Arial"/>
                <w:color w:val="000000"/>
              </w:rPr>
              <w:t>63.53</w:t>
            </w:r>
          </w:p>
        </w:tc>
        <w:tc>
          <w:tcPr>
            <w:tcW w:w="1103" w:type="dxa"/>
          </w:tcPr>
          <w:p w14:paraId="60EEC97C" w14:textId="3D028D5B" w:rsidR="00595838" w:rsidRPr="009A1FE1" w:rsidRDefault="00595838" w:rsidP="0049545E">
            <w:pPr>
              <w:pStyle w:val="TableText0"/>
              <w:jc w:val="right"/>
            </w:pPr>
            <w:r w:rsidRPr="009A1FE1">
              <w:rPr>
                <w:rFonts w:cs="Arial"/>
                <w:color w:val="000000"/>
              </w:rPr>
              <w:t>88.70</w:t>
            </w:r>
          </w:p>
        </w:tc>
        <w:tc>
          <w:tcPr>
            <w:tcW w:w="1094" w:type="dxa"/>
          </w:tcPr>
          <w:p w14:paraId="43B4905C" w14:textId="25F5B334" w:rsidR="00595838" w:rsidRPr="009A1FE1" w:rsidRDefault="00595838" w:rsidP="0049545E">
            <w:pPr>
              <w:pStyle w:val="TableText0"/>
              <w:jc w:val="right"/>
            </w:pPr>
            <w:r w:rsidRPr="009A1FE1">
              <w:rPr>
                <w:rFonts w:cs="Arial"/>
                <w:color w:val="000000"/>
              </w:rPr>
              <w:t>69.79</w:t>
            </w:r>
          </w:p>
        </w:tc>
      </w:tr>
    </w:tbl>
    <w:p w14:paraId="6A9716C5" w14:textId="3A6AE5DE" w:rsidR="0036098F" w:rsidRPr="009A1FE1" w:rsidRDefault="009B018A" w:rsidP="000D69B1">
      <w:pPr>
        <w:pStyle w:val="Heading3"/>
      </w:pPr>
      <w:bookmarkStart w:id="166" w:name="_Toc66443752"/>
      <w:r w:rsidRPr="009A1FE1">
        <w:t>Score Reliability</w:t>
      </w:r>
      <w:bookmarkEnd w:id="166"/>
    </w:p>
    <w:p w14:paraId="58EA717F" w14:textId="7661AEEB" w:rsidR="00A952B0" w:rsidRPr="009A1FE1" w:rsidRDefault="3B037F65" w:rsidP="000F464A">
      <w:pPr>
        <w:keepNext/>
        <w:keepLines/>
        <w:ind w:left="360"/>
        <w:rPr>
          <w:lang w:eastAsia="zh-CN"/>
        </w:rPr>
      </w:pPr>
      <w:r w:rsidRPr="009A1FE1">
        <w:rPr>
          <w:lang w:eastAsia="zh-CN"/>
        </w:rPr>
        <w:t xml:space="preserve">The Summative ELPAC test reliabilities were evaluated for each domain using the coefficient alpha (Cronbach, 1951) index of internal consistency. </w:t>
      </w:r>
      <w:r w:rsidR="588FCC7A" w:rsidRPr="009A1FE1">
        <w:rPr>
          <w:lang w:eastAsia="zh-CN"/>
        </w:rPr>
        <w:t>Score reliabilit</w:t>
      </w:r>
      <w:r w:rsidR="0C535635" w:rsidRPr="009A1FE1">
        <w:rPr>
          <w:lang w:eastAsia="zh-CN"/>
        </w:rPr>
        <w:t>ies</w:t>
      </w:r>
      <w:r w:rsidR="588FCC7A" w:rsidRPr="009A1FE1">
        <w:rPr>
          <w:lang w:eastAsia="zh-CN"/>
        </w:rPr>
        <w:t xml:space="preserve"> </w:t>
      </w:r>
      <w:r w:rsidR="0C535635" w:rsidRPr="009A1FE1">
        <w:rPr>
          <w:lang w:eastAsia="zh-CN"/>
        </w:rPr>
        <w:t>for each grade or grade span are</w:t>
      </w:r>
      <w:r w:rsidR="588FCC7A" w:rsidRPr="009A1FE1">
        <w:rPr>
          <w:lang w:eastAsia="zh-CN"/>
        </w:rPr>
        <w:t xml:space="preserve"> provided for the Listening domain in </w:t>
      </w:r>
      <w:r w:rsidR="00831EBB" w:rsidRPr="009A1FE1">
        <w:rPr>
          <w:rStyle w:val="CrossreferenceChar"/>
        </w:rPr>
        <w:fldChar w:fldCharType="begin"/>
      </w:r>
      <w:r w:rsidR="00831EBB" w:rsidRPr="009A1FE1">
        <w:rPr>
          <w:rStyle w:val="CrossreferenceChar"/>
        </w:rPr>
        <w:instrText xml:space="preserve"> REF  _Ref63855645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5.7</w:t>
      </w:r>
      <w:r w:rsidR="00831EBB" w:rsidRPr="009A1FE1">
        <w:rPr>
          <w:rStyle w:val="CrossreferenceChar"/>
        </w:rPr>
        <w:fldChar w:fldCharType="end"/>
      </w:r>
      <w:r w:rsidR="588FCC7A" w:rsidRPr="009A1FE1">
        <w:rPr>
          <w:lang w:eastAsia="zh-CN"/>
        </w:rPr>
        <w:t xml:space="preserve">. </w:t>
      </w:r>
      <w:r w:rsidR="0C535635" w:rsidRPr="009A1FE1">
        <w:rPr>
          <w:lang w:eastAsia="zh-CN"/>
        </w:rPr>
        <w:t xml:space="preserve">Differences between remote and </w:t>
      </w:r>
      <w:r w:rsidR="00DA0424">
        <w:rPr>
          <w:lang w:eastAsia="zh-CN"/>
        </w:rPr>
        <w:t>in person</w:t>
      </w:r>
      <w:r w:rsidR="0C535635" w:rsidRPr="009A1FE1">
        <w:rPr>
          <w:lang w:eastAsia="zh-CN"/>
        </w:rPr>
        <w:t xml:space="preserve"> reliabilities were below .10 and varied in terms of whether remote or </w:t>
      </w:r>
      <w:r w:rsidR="00363945">
        <w:rPr>
          <w:lang w:eastAsia="zh-CN"/>
        </w:rPr>
        <w:t>in person</w:t>
      </w:r>
      <w:r w:rsidR="0C535635" w:rsidRPr="009A1FE1">
        <w:rPr>
          <w:lang w:eastAsia="zh-CN"/>
        </w:rPr>
        <w:t xml:space="preserve"> reliabilities were larger. Differences between remote and </w:t>
      </w:r>
      <w:r w:rsidR="46BCE140" w:rsidRPr="009A1FE1">
        <w:rPr>
          <w:lang w:eastAsia="zh-CN"/>
        </w:rPr>
        <w:t>2018–2019</w:t>
      </w:r>
      <w:r w:rsidR="0C535635" w:rsidRPr="009A1FE1">
        <w:rPr>
          <w:lang w:eastAsia="zh-CN"/>
        </w:rPr>
        <w:t xml:space="preserve"> reliabilities were uniformly negative</w:t>
      </w:r>
      <w:r w:rsidR="647F35F5" w:rsidRPr="009A1FE1">
        <w:rPr>
          <w:lang w:eastAsia="zh-CN"/>
        </w:rPr>
        <w:t xml:space="preserve">, indicating that remote reliabilities were lower than </w:t>
      </w:r>
      <w:r w:rsidR="46BCE140" w:rsidRPr="009A1FE1">
        <w:rPr>
          <w:lang w:eastAsia="zh-CN"/>
        </w:rPr>
        <w:t>2018–2019</w:t>
      </w:r>
      <w:r w:rsidR="647F35F5" w:rsidRPr="009A1FE1">
        <w:rPr>
          <w:lang w:eastAsia="zh-CN"/>
        </w:rPr>
        <w:t xml:space="preserve"> reliabilities. </w:t>
      </w:r>
      <w:r w:rsidR="0A205E63" w:rsidRPr="009A1FE1">
        <w:rPr>
          <w:lang w:eastAsia="zh-CN"/>
        </w:rPr>
        <w:t>This is likely because the</w:t>
      </w:r>
      <w:r w:rsidR="00012862">
        <w:rPr>
          <w:lang w:eastAsia="zh-CN"/>
        </w:rPr>
        <w:t>re is less variance in the</w:t>
      </w:r>
      <w:r w:rsidR="0A205E63" w:rsidRPr="009A1FE1">
        <w:rPr>
          <w:lang w:eastAsia="zh-CN"/>
        </w:rPr>
        <w:t xml:space="preserve"> 2020 samples </w:t>
      </w:r>
      <w:r w:rsidR="00012862">
        <w:rPr>
          <w:lang w:eastAsia="zh-CN"/>
        </w:rPr>
        <w:t xml:space="preserve">relative to the </w:t>
      </w:r>
      <w:r w:rsidR="0A205E63" w:rsidRPr="009A1FE1">
        <w:rPr>
          <w:lang w:eastAsia="zh-CN"/>
        </w:rPr>
        <w:t xml:space="preserve">2018–2019 population. </w:t>
      </w:r>
    </w:p>
    <w:p w14:paraId="61E9D90F" w14:textId="240DF217" w:rsidR="00127205" w:rsidRPr="009A1FE1" w:rsidRDefault="00127205" w:rsidP="00127205">
      <w:pPr>
        <w:pStyle w:val="Caption"/>
      </w:pPr>
      <w:bookmarkStart w:id="167" w:name="_Ref63855645"/>
      <w:bookmarkStart w:id="168" w:name="_Toc66443781"/>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7</w:t>
      </w:r>
      <w:r>
        <w:fldChar w:fldCharType="end"/>
      </w:r>
      <w:bookmarkEnd w:id="167"/>
      <w:r w:rsidRPr="009A1FE1">
        <w:t xml:space="preserve">  Reliability: Listening</w:t>
      </w:r>
      <w:bookmarkEnd w:id="168"/>
    </w:p>
    <w:tbl>
      <w:tblPr>
        <w:tblStyle w:val="TRs"/>
        <w:tblW w:w="0" w:type="auto"/>
        <w:tblLayout w:type="fixed"/>
        <w:tblLook w:val="0620" w:firstRow="1" w:lastRow="0" w:firstColumn="0" w:lastColumn="0" w:noHBand="1" w:noVBand="1"/>
        <w:tblDescription w:val="Reliability: Listening"/>
      </w:tblPr>
      <w:tblGrid>
        <w:gridCol w:w="1930"/>
        <w:gridCol w:w="1210"/>
        <w:gridCol w:w="1152"/>
        <w:gridCol w:w="1008"/>
        <w:gridCol w:w="1440"/>
        <w:gridCol w:w="1526"/>
      </w:tblGrid>
      <w:tr w:rsidR="00484952" w:rsidRPr="009A1FE1" w14:paraId="17FF9E55" w14:textId="77777777" w:rsidTr="008973AE">
        <w:trPr>
          <w:cnfStyle w:val="100000000000" w:firstRow="1" w:lastRow="0" w:firstColumn="0" w:lastColumn="0" w:oddVBand="0" w:evenVBand="0" w:oddHBand="0" w:evenHBand="0" w:firstRowFirstColumn="0" w:firstRowLastColumn="0" w:lastRowFirstColumn="0" w:lastRowLastColumn="0"/>
          <w:trHeight w:val="864"/>
        </w:trPr>
        <w:tc>
          <w:tcPr>
            <w:tcW w:w="1930" w:type="dxa"/>
            <w:hideMark/>
          </w:tcPr>
          <w:p w14:paraId="684D603A" w14:textId="5D816ACF" w:rsidR="00A952B0" w:rsidRPr="009A1FE1" w:rsidRDefault="00190B3B" w:rsidP="00484952">
            <w:pPr>
              <w:pStyle w:val="TableHead"/>
              <w:rPr>
                <w:noProof w:val="0"/>
                <w:lang w:eastAsia="zh-CN"/>
              </w:rPr>
            </w:pPr>
            <w:r w:rsidRPr="009A1FE1">
              <w:rPr>
                <w:noProof w:val="0"/>
                <w:lang w:eastAsia="zh-CN"/>
              </w:rPr>
              <w:t xml:space="preserve">Grade </w:t>
            </w:r>
            <w:r w:rsidR="00484952" w:rsidRPr="009A1FE1">
              <w:rPr>
                <w:noProof w:val="0"/>
                <w:lang w:eastAsia="zh-CN"/>
              </w:rPr>
              <w:t xml:space="preserve">Level </w:t>
            </w:r>
            <w:r w:rsidRPr="009A1FE1">
              <w:rPr>
                <w:noProof w:val="0"/>
                <w:lang w:eastAsia="zh-CN"/>
              </w:rPr>
              <w:t>or Grade Span</w:t>
            </w:r>
          </w:p>
        </w:tc>
        <w:tc>
          <w:tcPr>
            <w:tcW w:w="1210" w:type="dxa"/>
            <w:hideMark/>
          </w:tcPr>
          <w:p w14:paraId="7B718B93" w14:textId="27FA5158" w:rsidR="00A952B0" w:rsidRPr="009A1FE1" w:rsidRDefault="00A952B0" w:rsidP="00484952">
            <w:pPr>
              <w:pStyle w:val="TableHead"/>
              <w:rPr>
                <w:noProof w:val="0"/>
                <w:lang w:eastAsia="zh-CN"/>
              </w:rPr>
            </w:pPr>
            <w:r w:rsidRPr="009A1FE1">
              <w:rPr>
                <w:noProof w:val="0"/>
                <w:lang w:eastAsia="zh-CN"/>
              </w:rPr>
              <w:t>2020</w:t>
            </w:r>
            <w:r w:rsidR="00484952" w:rsidRPr="009A1FE1">
              <w:rPr>
                <w:noProof w:val="0"/>
                <w:lang w:eastAsia="zh-CN"/>
              </w:rPr>
              <w:t xml:space="preserve"> </w:t>
            </w:r>
            <w:r w:rsidR="00DA0424">
              <w:rPr>
                <w:noProof w:val="0"/>
              </w:rPr>
              <w:t>In Person</w:t>
            </w:r>
          </w:p>
        </w:tc>
        <w:tc>
          <w:tcPr>
            <w:tcW w:w="1152" w:type="dxa"/>
            <w:hideMark/>
          </w:tcPr>
          <w:p w14:paraId="4E0485EE" w14:textId="77777777" w:rsidR="00A952B0" w:rsidRPr="009A1FE1" w:rsidRDefault="00A952B0" w:rsidP="00484952">
            <w:pPr>
              <w:pStyle w:val="TableHead"/>
              <w:rPr>
                <w:noProof w:val="0"/>
                <w:lang w:eastAsia="zh-CN"/>
              </w:rPr>
            </w:pPr>
            <w:r w:rsidRPr="009A1FE1">
              <w:rPr>
                <w:noProof w:val="0"/>
                <w:lang w:eastAsia="zh-CN"/>
              </w:rPr>
              <w:t>2020 Remote</w:t>
            </w:r>
          </w:p>
        </w:tc>
        <w:tc>
          <w:tcPr>
            <w:tcW w:w="1008" w:type="dxa"/>
            <w:hideMark/>
          </w:tcPr>
          <w:p w14:paraId="1E92DB4C" w14:textId="71258226" w:rsidR="00A952B0" w:rsidRPr="009A1FE1" w:rsidRDefault="00842B77" w:rsidP="00484952">
            <w:pPr>
              <w:pStyle w:val="TableHead"/>
              <w:rPr>
                <w:noProof w:val="0"/>
                <w:lang w:eastAsia="zh-CN"/>
              </w:rPr>
            </w:pPr>
            <w:r w:rsidRPr="009A1FE1">
              <w:rPr>
                <w:noProof w:val="0"/>
                <w:lang w:eastAsia="zh-CN"/>
              </w:rPr>
              <w:t>2018–2019</w:t>
            </w:r>
          </w:p>
        </w:tc>
        <w:tc>
          <w:tcPr>
            <w:tcW w:w="1440" w:type="dxa"/>
            <w:hideMark/>
          </w:tcPr>
          <w:p w14:paraId="02F3B24D" w14:textId="666BDB9C" w:rsidR="00A952B0" w:rsidRPr="009A1FE1" w:rsidRDefault="00A952B0" w:rsidP="00484952">
            <w:pPr>
              <w:pStyle w:val="TableHead"/>
              <w:rPr>
                <w:noProof w:val="0"/>
                <w:lang w:eastAsia="zh-CN"/>
              </w:rPr>
            </w:pPr>
            <w:r w:rsidRPr="009A1FE1">
              <w:rPr>
                <w:noProof w:val="0"/>
                <w:lang w:eastAsia="zh-CN"/>
              </w:rPr>
              <w:t>Difference (Remote</w:t>
            </w:r>
            <w:r w:rsidR="00121B06">
              <w:rPr>
                <w:noProof w:val="0"/>
              </w:rPr>
              <w:t>–</w:t>
            </w:r>
            <w:r w:rsidR="00DA0424">
              <w:rPr>
                <w:noProof w:val="0"/>
              </w:rPr>
              <w:t>In Person</w:t>
            </w:r>
            <w:r w:rsidRPr="009A1FE1">
              <w:rPr>
                <w:noProof w:val="0"/>
                <w:lang w:eastAsia="zh-CN"/>
              </w:rPr>
              <w:t>)</w:t>
            </w:r>
          </w:p>
        </w:tc>
        <w:tc>
          <w:tcPr>
            <w:tcW w:w="1526" w:type="dxa"/>
            <w:hideMark/>
          </w:tcPr>
          <w:p w14:paraId="5A0BF695" w14:textId="351A0149" w:rsidR="00A952B0" w:rsidRPr="009A1FE1" w:rsidRDefault="00A952B0" w:rsidP="00484952">
            <w:pPr>
              <w:pStyle w:val="TableHead"/>
              <w:rPr>
                <w:noProof w:val="0"/>
                <w:lang w:eastAsia="zh-CN"/>
              </w:rPr>
            </w:pPr>
            <w:r w:rsidRPr="009A1FE1">
              <w:rPr>
                <w:noProof w:val="0"/>
                <w:lang w:eastAsia="zh-CN"/>
              </w:rPr>
              <w:t>Difference (Remote</w:t>
            </w:r>
            <w:r w:rsidR="00484952" w:rsidRPr="009A1FE1">
              <w:rPr>
                <w:noProof w:val="0"/>
                <w:lang w:eastAsia="zh-CN"/>
              </w:rPr>
              <w:t>—</w:t>
            </w:r>
            <w:r w:rsidR="00842B77" w:rsidRPr="009A1FE1">
              <w:rPr>
                <w:noProof w:val="0"/>
                <w:lang w:eastAsia="zh-CN"/>
              </w:rPr>
              <w:t>2018–</w:t>
            </w:r>
            <w:r w:rsidR="00484952" w:rsidRPr="009A1FE1">
              <w:rPr>
                <w:noProof w:val="0"/>
                <w:lang w:eastAsia="zh-CN"/>
              </w:rPr>
              <w:t>‍</w:t>
            </w:r>
            <w:r w:rsidR="00842B77" w:rsidRPr="009A1FE1">
              <w:rPr>
                <w:noProof w:val="0"/>
                <w:lang w:eastAsia="zh-CN"/>
              </w:rPr>
              <w:t>2019</w:t>
            </w:r>
            <w:r w:rsidRPr="009A1FE1">
              <w:rPr>
                <w:noProof w:val="0"/>
                <w:lang w:eastAsia="zh-CN"/>
              </w:rPr>
              <w:t>)</w:t>
            </w:r>
          </w:p>
        </w:tc>
      </w:tr>
      <w:tr w:rsidR="00484952" w:rsidRPr="009A1FE1" w14:paraId="51FB1E54" w14:textId="77777777" w:rsidTr="008973AE">
        <w:tc>
          <w:tcPr>
            <w:tcW w:w="1930" w:type="dxa"/>
            <w:hideMark/>
          </w:tcPr>
          <w:p w14:paraId="4469D215" w14:textId="0AAE6BFD" w:rsidR="00A952B0" w:rsidRPr="009A1FE1" w:rsidRDefault="00425261" w:rsidP="00871527">
            <w:pPr>
              <w:pStyle w:val="TableText0"/>
              <w:jc w:val="right"/>
              <w:rPr>
                <w:lang w:eastAsia="zh-CN"/>
              </w:rPr>
            </w:pPr>
            <w:r>
              <w:t>Kindergarten</w:t>
            </w:r>
          </w:p>
        </w:tc>
        <w:tc>
          <w:tcPr>
            <w:tcW w:w="1210" w:type="dxa"/>
            <w:hideMark/>
          </w:tcPr>
          <w:p w14:paraId="2AAD5A1B" w14:textId="77777777" w:rsidR="00A952B0" w:rsidRPr="009A1FE1" w:rsidRDefault="00A952B0" w:rsidP="0049545E">
            <w:pPr>
              <w:pStyle w:val="TableText0"/>
              <w:jc w:val="right"/>
              <w:rPr>
                <w:lang w:eastAsia="zh-CN"/>
              </w:rPr>
            </w:pPr>
            <w:r w:rsidRPr="009A1FE1">
              <w:rPr>
                <w:lang w:eastAsia="zh-CN"/>
              </w:rPr>
              <w:t>0.83</w:t>
            </w:r>
          </w:p>
        </w:tc>
        <w:tc>
          <w:tcPr>
            <w:tcW w:w="1152" w:type="dxa"/>
            <w:hideMark/>
          </w:tcPr>
          <w:p w14:paraId="5766758E" w14:textId="77777777" w:rsidR="00A952B0" w:rsidRPr="009A1FE1" w:rsidRDefault="00A952B0" w:rsidP="0049545E">
            <w:pPr>
              <w:pStyle w:val="TableText0"/>
              <w:jc w:val="right"/>
              <w:rPr>
                <w:lang w:eastAsia="zh-CN"/>
              </w:rPr>
            </w:pPr>
            <w:r w:rsidRPr="009A1FE1">
              <w:rPr>
                <w:lang w:eastAsia="zh-CN"/>
              </w:rPr>
              <w:t>0.80</w:t>
            </w:r>
          </w:p>
        </w:tc>
        <w:tc>
          <w:tcPr>
            <w:tcW w:w="1008" w:type="dxa"/>
            <w:hideMark/>
          </w:tcPr>
          <w:p w14:paraId="10B8A7D3" w14:textId="77777777" w:rsidR="00A952B0" w:rsidRPr="009A1FE1" w:rsidRDefault="00A952B0" w:rsidP="0049545E">
            <w:pPr>
              <w:pStyle w:val="TableText0"/>
              <w:jc w:val="right"/>
              <w:rPr>
                <w:lang w:eastAsia="zh-CN"/>
              </w:rPr>
            </w:pPr>
            <w:r w:rsidRPr="009A1FE1">
              <w:rPr>
                <w:lang w:eastAsia="zh-CN"/>
              </w:rPr>
              <w:t>0.83</w:t>
            </w:r>
          </w:p>
        </w:tc>
        <w:tc>
          <w:tcPr>
            <w:tcW w:w="1440" w:type="dxa"/>
            <w:tcBorders>
              <w:top w:val="nil"/>
              <w:left w:val="nil"/>
              <w:bottom w:val="nil"/>
              <w:right w:val="nil"/>
            </w:tcBorders>
            <w:shd w:val="clear" w:color="auto" w:fill="auto"/>
          </w:tcPr>
          <w:p w14:paraId="170AF7F6" w14:textId="77777777" w:rsidR="00A952B0" w:rsidRPr="009A1FE1" w:rsidRDefault="00A952B0" w:rsidP="0049545E">
            <w:pPr>
              <w:pStyle w:val="TableText0"/>
              <w:jc w:val="right"/>
              <w:rPr>
                <w:lang w:eastAsia="zh-CN"/>
              </w:rPr>
            </w:pPr>
            <w:r w:rsidRPr="009A1FE1">
              <w:rPr>
                <w:rFonts w:cs="Arial"/>
                <w:color w:val="000000"/>
              </w:rPr>
              <w:t>-0.03</w:t>
            </w:r>
          </w:p>
        </w:tc>
        <w:tc>
          <w:tcPr>
            <w:tcW w:w="1526" w:type="dxa"/>
            <w:tcBorders>
              <w:top w:val="nil"/>
              <w:left w:val="nil"/>
              <w:bottom w:val="nil"/>
              <w:right w:val="nil"/>
            </w:tcBorders>
            <w:shd w:val="clear" w:color="auto" w:fill="auto"/>
          </w:tcPr>
          <w:p w14:paraId="1AD75596" w14:textId="77777777" w:rsidR="00A952B0" w:rsidRPr="009A1FE1" w:rsidRDefault="00A952B0" w:rsidP="0049545E">
            <w:pPr>
              <w:pStyle w:val="TableText0"/>
              <w:jc w:val="right"/>
              <w:rPr>
                <w:lang w:eastAsia="zh-CN"/>
              </w:rPr>
            </w:pPr>
            <w:r w:rsidRPr="009A1FE1">
              <w:rPr>
                <w:rFonts w:cs="Arial"/>
                <w:color w:val="000000"/>
              </w:rPr>
              <w:t>-0.03</w:t>
            </w:r>
          </w:p>
        </w:tc>
      </w:tr>
      <w:tr w:rsidR="00484952" w:rsidRPr="009A1FE1" w14:paraId="5CB748DB" w14:textId="77777777" w:rsidTr="008973AE">
        <w:tc>
          <w:tcPr>
            <w:tcW w:w="1930" w:type="dxa"/>
            <w:hideMark/>
          </w:tcPr>
          <w:p w14:paraId="29C75741" w14:textId="77777777" w:rsidR="00A952B0" w:rsidRPr="009A1FE1" w:rsidRDefault="00A952B0" w:rsidP="00871527">
            <w:pPr>
              <w:pStyle w:val="TableText0"/>
              <w:jc w:val="right"/>
              <w:rPr>
                <w:lang w:eastAsia="zh-CN"/>
              </w:rPr>
            </w:pPr>
            <w:r w:rsidRPr="009A1FE1">
              <w:rPr>
                <w:lang w:eastAsia="zh-CN"/>
              </w:rPr>
              <w:t>1</w:t>
            </w:r>
          </w:p>
        </w:tc>
        <w:tc>
          <w:tcPr>
            <w:tcW w:w="1210" w:type="dxa"/>
            <w:hideMark/>
          </w:tcPr>
          <w:p w14:paraId="5F6B312D" w14:textId="77777777" w:rsidR="00A952B0" w:rsidRPr="009A1FE1" w:rsidRDefault="00A952B0" w:rsidP="0049545E">
            <w:pPr>
              <w:pStyle w:val="TableText0"/>
              <w:jc w:val="right"/>
              <w:rPr>
                <w:lang w:eastAsia="zh-CN"/>
              </w:rPr>
            </w:pPr>
            <w:r w:rsidRPr="009A1FE1">
              <w:rPr>
                <w:lang w:eastAsia="zh-CN"/>
              </w:rPr>
              <w:t>0.61</w:t>
            </w:r>
          </w:p>
        </w:tc>
        <w:tc>
          <w:tcPr>
            <w:tcW w:w="1152" w:type="dxa"/>
            <w:hideMark/>
          </w:tcPr>
          <w:p w14:paraId="2E4A8003" w14:textId="77777777" w:rsidR="00A952B0" w:rsidRPr="009A1FE1" w:rsidRDefault="00A952B0" w:rsidP="0049545E">
            <w:pPr>
              <w:pStyle w:val="TableText0"/>
              <w:jc w:val="right"/>
              <w:rPr>
                <w:lang w:eastAsia="zh-CN"/>
              </w:rPr>
            </w:pPr>
            <w:r w:rsidRPr="009A1FE1">
              <w:rPr>
                <w:lang w:eastAsia="zh-CN"/>
              </w:rPr>
              <w:t>0.67</w:t>
            </w:r>
          </w:p>
        </w:tc>
        <w:tc>
          <w:tcPr>
            <w:tcW w:w="1008" w:type="dxa"/>
            <w:hideMark/>
          </w:tcPr>
          <w:p w14:paraId="7B1DC5CF" w14:textId="77777777" w:rsidR="00A952B0" w:rsidRPr="009A1FE1" w:rsidRDefault="00A952B0" w:rsidP="0049545E">
            <w:pPr>
              <w:pStyle w:val="TableText0"/>
              <w:jc w:val="right"/>
              <w:rPr>
                <w:lang w:eastAsia="zh-CN"/>
              </w:rPr>
            </w:pPr>
            <w:r w:rsidRPr="009A1FE1">
              <w:rPr>
                <w:lang w:eastAsia="zh-CN"/>
              </w:rPr>
              <w:t>0.85</w:t>
            </w:r>
          </w:p>
        </w:tc>
        <w:tc>
          <w:tcPr>
            <w:tcW w:w="1440" w:type="dxa"/>
            <w:tcBorders>
              <w:top w:val="nil"/>
              <w:left w:val="nil"/>
              <w:bottom w:val="nil"/>
              <w:right w:val="nil"/>
            </w:tcBorders>
            <w:shd w:val="clear" w:color="auto" w:fill="auto"/>
          </w:tcPr>
          <w:p w14:paraId="403A846B" w14:textId="77777777" w:rsidR="00A952B0" w:rsidRPr="009A1FE1" w:rsidRDefault="00A952B0" w:rsidP="0049545E">
            <w:pPr>
              <w:pStyle w:val="TableText0"/>
              <w:jc w:val="right"/>
              <w:rPr>
                <w:lang w:eastAsia="zh-CN"/>
              </w:rPr>
            </w:pPr>
            <w:r w:rsidRPr="009A1FE1">
              <w:rPr>
                <w:rFonts w:cs="Arial"/>
                <w:color w:val="000000"/>
              </w:rPr>
              <w:t>0.06</w:t>
            </w:r>
          </w:p>
        </w:tc>
        <w:tc>
          <w:tcPr>
            <w:tcW w:w="1526" w:type="dxa"/>
            <w:tcBorders>
              <w:top w:val="nil"/>
              <w:left w:val="nil"/>
              <w:bottom w:val="nil"/>
              <w:right w:val="nil"/>
            </w:tcBorders>
            <w:shd w:val="clear" w:color="auto" w:fill="auto"/>
          </w:tcPr>
          <w:p w14:paraId="1FF6DE35" w14:textId="77777777" w:rsidR="00A952B0" w:rsidRPr="009A1FE1" w:rsidRDefault="00A952B0" w:rsidP="0049545E">
            <w:pPr>
              <w:pStyle w:val="TableText0"/>
              <w:jc w:val="right"/>
              <w:rPr>
                <w:lang w:eastAsia="zh-CN"/>
              </w:rPr>
            </w:pPr>
            <w:r w:rsidRPr="009A1FE1">
              <w:rPr>
                <w:rFonts w:cs="Arial"/>
                <w:color w:val="000000"/>
              </w:rPr>
              <w:t>-0.18</w:t>
            </w:r>
          </w:p>
        </w:tc>
      </w:tr>
      <w:tr w:rsidR="00484952" w:rsidRPr="009A1FE1" w14:paraId="010120AD" w14:textId="77777777" w:rsidTr="008973AE">
        <w:tc>
          <w:tcPr>
            <w:tcW w:w="1930" w:type="dxa"/>
            <w:hideMark/>
          </w:tcPr>
          <w:p w14:paraId="7E72DCD6" w14:textId="77777777" w:rsidR="00A952B0" w:rsidRPr="009A1FE1" w:rsidRDefault="00A952B0" w:rsidP="00871527">
            <w:pPr>
              <w:pStyle w:val="TableText0"/>
              <w:jc w:val="right"/>
              <w:rPr>
                <w:lang w:eastAsia="zh-CN"/>
              </w:rPr>
            </w:pPr>
            <w:r w:rsidRPr="009A1FE1">
              <w:rPr>
                <w:lang w:eastAsia="zh-CN"/>
              </w:rPr>
              <w:t>2</w:t>
            </w:r>
          </w:p>
        </w:tc>
        <w:tc>
          <w:tcPr>
            <w:tcW w:w="1210" w:type="dxa"/>
            <w:hideMark/>
          </w:tcPr>
          <w:p w14:paraId="178EF16F" w14:textId="77777777" w:rsidR="00A952B0" w:rsidRPr="009A1FE1" w:rsidRDefault="00A952B0" w:rsidP="0049545E">
            <w:pPr>
              <w:pStyle w:val="TableText0"/>
              <w:jc w:val="right"/>
              <w:rPr>
                <w:lang w:eastAsia="zh-CN"/>
              </w:rPr>
            </w:pPr>
            <w:r w:rsidRPr="009A1FE1">
              <w:rPr>
                <w:lang w:eastAsia="zh-CN"/>
              </w:rPr>
              <w:t>0.61</w:t>
            </w:r>
          </w:p>
        </w:tc>
        <w:tc>
          <w:tcPr>
            <w:tcW w:w="1152" w:type="dxa"/>
            <w:hideMark/>
          </w:tcPr>
          <w:p w14:paraId="61D0F42E" w14:textId="77777777" w:rsidR="00A952B0" w:rsidRPr="009A1FE1" w:rsidRDefault="00A952B0" w:rsidP="0049545E">
            <w:pPr>
              <w:pStyle w:val="TableText0"/>
              <w:jc w:val="right"/>
              <w:rPr>
                <w:lang w:eastAsia="zh-CN"/>
              </w:rPr>
            </w:pPr>
            <w:r w:rsidRPr="009A1FE1">
              <w:rPr>
                <w:lang w:eastAsia="zh-CN"/>
              </w:rPr>
              <w:t>0.61</w:t>
            </w:r>
          </w:p>
        </w:tc>
        <w:tc>
          <w:tcPr>
            <w:tcW w:w="1008" w:type="dxa"/>
            <w:hideMark/>
          </w:tcPr>
          <w:p w14:paraId="28348625" w14:textId="77777777" w:rsidR="00A952B0" w:rsidRPr="009A1FE1" w:rsidRDefault="00A952B0" w:rsidP="0049545E">
            <w:pPr>
              <w:pStyle w:val="TableText0"/>
              <w:jc w:val="right"/>
              <w:rPr>
                <w:lang w:eastAsia="zh-CN"/>
              </w:rPr>
            </w:pPr>
            <w:r w:rsidRPr="009A1FE1">
              <w:rPr>
                <w:lang w:eastAsia="zh-CN"/>
              </w:rPr>
              <w:t>0.84</w:t>
            </w:r>
          </w:p>
        </w:tc>
        <w:tc>
          <w:tcPr>
            <w:tcW w:w="1440" w:type="dxa"/>
            <w:tcBorders>
              <w:top w:val="nil"/>
              <w:left w:val="nil"/>
              <w:bottom w:val="nil"/>
              <w:right w:val="nil"/>
            </w:tcBorders>
            <w:shd w:val="clear" w:color="auto" w:fill="auto"/>
          </w:tcPr>
          <w:p w14:paraId="020AEF78" w14:textId="77777777" w:rsidR="00A952B0" w:rsidRPr="009A1FE1" w:rsidRDefault="00A952B0" w:rsidP="0049545E">
            <w:pPr>
              <w:pStyle w:val="TableText0"/>
              <w:jc w:val="right"/>
              <w:rPr>
                <w:lang w:eastAsia="zh-CN"/>
              </w:rPr>
            </w:pPr>
            <w:r w:rsidRPr="009A1FE1">
              <w:rPr>
                <w:lang w:eastAsia="zh-CN"/>
              </w:rPr>
              <w:t>&lt;0.01</w:t>
            </w:r>
          </w:p>
        </w:tc>
        <w:tc>
          <w:tcPr>
            <w:tcW w:w="1526" w:type="dxa"/>
            <w:tcBorders>
              <w:top w:val="nil"/>
              <w:left w:val="nil"/>
              <w:bottom w:val="nil"/>
              <w:right w:val="nil"/>
            </w:tcBorders>
            <w:shd w:val="clear" w:color="auto" w:fill="auto"/>
          </w:tcPr>
          <w:p w14:paraId="789180A5" w14:textId="77777777" w:rsidR="00A952B0" w:rsidRPr="009A1FE1" w:rsidRDefault="00A952B0" w:rsidP="0049545E">
            <w:pPr>
              <w:pStyle w:val="TableText0"/>
              <w:jc w:val="right"/>
              <w:rPr>
                <w:lang w:eastAsia="zh-CN"/>
              </w:rPr>
            </w:pPr>
            <w:r w:rsidRPr="009A1FE1">
              <w:rPr>
                <w:rFonts w:cs="Arial"/>
                <w:color w:val="000000"/>
              </w:rPr>
              <w:t>-0.23</w:t>
            </w:r>
          </w:p>
        </w:tc>
      </w:tr>
      <w:tr w:rsidR="00484952" w:rsidRPr="009A1FE1" w14:paraId="7ADA1132" w14:textId="77777777" w:rsidTr="008973AE">
        <w:tc>
          <w:tcPr>
            <w:tcW w:w="1930" w:type="dxa"/>
            <w:hideMark/>
          </w:tcPr>
          <w:p w14:paraId="234F3217" w14:textId="774E054E" w:rsidR="00A952B0" w:rsidRPr="009A1FE1" w:rsidRDefault="00CC10DE" w:rsidP="00871527">
            <w:pPr>
              <w:pStyle w:val="TableText0"/>
              <w:jc w:val="right"/>
              <w:rPr>
                <w:lang w:eastAsia="zh-CN"/>
              </w:rPr>
            </w:pPr>
            <w:r w:rsidRPr="009A1FE1">
              <w:rPr>
                <w:lang w:eastAsia="zh-CN"/>
              </w:rPr>
              <w:t>3–5</w:t>
            </w:r>
          </w:p>
        </w:tc>
        <w:tc>
          <w:tcPr>
            <w:tcW w:w="1210" w:type="dxa"/>
            <w:hideMark/>
          </w:tcPr>
          <w:p w14:paraId="30415A66" w14:textId="77777777" w:rsidR="00A952B0" w:rsidRPr="009A1FE1" w:rsidRDefault="00A952B0" w:rsidP="0049545E">
            <w:pPr>
              <w:pStyle w:val="TableText0"/>
              <w:jc w:val="right"/>
              <w:rPr>
                <w:lang w:eastAsia="zh-CN"/>
              </w:rPr>
            </w:pPr>
            <w:r w:rsidRPr="009A1FE1">
              <w:rPr>
                <w:lang w:eastAsia="zh-CN"/>
              </w:rPr>
              <w:t>0.65</w:t>
            </w:r>
          </w:p>
        </w:tc>
        <w:tc>
          <w:tcPr>
            <w:tcW w:w="1152" w:type="dxa"/>
            <w:hideMark/>
          </w:tcPr>
          <w:p w14:paraId="5635C951" w14:textId="77777777" w:rsidR="00A952B0" w:rsidRPr="009A1FE1" w:rsidRDefault="00A952B0" w:rsidP="0049545E">
            <w:pPr>
              <w:pStyle w:val="TableText0"/>
              <w:jc w:val="right"/>
              <w:rPr>
                <w:lang w:eastAsia="zh-CN"/>
              </w:rPr>
            </w:pPr>
            <w:r w:rsidRPr="009A1FE1">
              <w:rPr>
                <w:lang w:eastAsia="zh-CN"/>
              </w:rPr>
              <w:t>0.65</w:t>
            </w:r>
          </w:p>
        </w:tc>
        <w:tc>
          <w:tcPr>
            <w:tcW w:w="1008" w:type="dxa"/>
            <w:hideMark/>
          </w:tcPr>
          <w:p w14:paraId="68790AD8" w14:textId="77777777" w:rsidR="00A952B0" w:rsidRPr="009A1FE1" w:rsidRDefault="00A952B0" w:rsidP="0049545E">
            <w:pPr>
              <w:pStyle w:val="TableText0"/>
              <w:jc w:val="right"/>
              <w:rPr>
                <w:lang w:eastAsia="zh-CN"/>
              </w:rPr>
            </w:pPr>
            <w:r w:rsidRPr="009A1FE1">
              <w:rPr>
                <w:lang w:eastAsia="zh-CN"/>
              </w:rPr>
              <w:t>0.82</w:t>
            </w:r>
          </w:p>
        </w:tc>
        <w:tc>
          <w:tcPr>
            <w:tcW w:w="1440" w:type="dxa"/>
            <w:tcBorders>
              <w:top w:val="nil"/>
              <w:left w:val="nil"/>
              <w:bottom w:val="nil"/>
              <w:right w:val="nil"/>
            </w:tcBorders>
            <w:shd w:val="clear" w:color="auto" w:fill="auto"/>
          </w:tcPr>
          <w:p w14:paraId="06A1DD89" w14:textId="77777777" w:rsidR="00A952B0" w:rsidRPr="009A1FE1" w:rsidRDefault="00A952B0" w:rsidP="0049545E">
            <w:pPr>
              <w:pStyle w:val="TableText0"/>
              <w:jc w:val="right"/>
              <w:rPr>
                <w:lang w:eastAsia="zh-CN"/>
              </w:rPr>
            </w:pPr>
            <w:r w:rsidRPr="009A1FE1">
              <w:rPr>
                <w:lang w:eastAsia="zh-CN"/>
              </w:rPr>
              <w:t>&lt;0.01</w:t>
            </w:r>
          </w:p>
        </w:tc>
        <w:tc>
          <w:tcPr>
            <w:tcW w:w="1526" w:type="dxa"/>
            <w:tcBorders>
              <w:top w:val="nil"/>
              <w:left w:val="nil"/>
              <w:bottom w:val="nil"/>
              <w:right w:val="nil"/>
            </w:tcBorders>
            <w:shd w:val="clear" w:color="auto" w:fill="auto"/>
          </w:tcPr>
          <w:p w14:paraId="0ABC74D0" w14:textId="77777777" w:rsidR="00A952B0" w:rsidRPr="009A1FE1" w:rsidRDefault="00A952B0" w:rsidP="0049545E">
            <w:pPr>
              <w:pStyle w:val="TableText0"/>
              <w:jc w:val="right"/>
              <w:rPr>
                <w:lang w:eastAsia="zh-CN"/>
              </w:rPr>
            </w:pPr>
            <w:r w:rsidRPr="009A1FE1">
              <w:rPr>
                <w:rFonts w:cs="Arial"/>
                <w:color w:val="000000"/>
              </w:rPr>
              <w:t>-0.17</w:t>
            </w:r>
          </w:p>
        </w:tc>
      </w:tr>
      <w:tr w:rsidR="00484952" w:rsidRPr="009A1FE1" w14:paraId="7501DA7D" w14:textId="77777777" w:rsidTr="008973AE">
        <w:tc>
          <w:tcPr>
            <w:tcW w:w="1930" w:type="dxa"/>
            <w:hideMark/>
          </w:tcPr>
          <w:p w14:paraId="1AD2AFDD" w14:textId="6BE81C46" w:rsidR="00A952B0" w:rsidRPr="009A1FE1" w:rsidRDefault="00CC10DE" w:rsidP="00871527">
            <w:pPr>
              <w:pStyle w:val="TableText0"/>
              <w:jc w:val="right"/>
              <w:rPr>
                <w:lang w:eastAsia="zh-CN"/>
              </w:rPr>
            </w:pPr>
            <w:r w:rsidRPr="009A1FE1">
              <w:rPr>
                <w:lang w:eastAsia="zh-CN"/>
              </w:rPr>
              <w:t>6–8</w:t>
            </w:r>
          </w:p>
        </w:tc>
        <w:tc>
          <w:tcPr>
            <w:tcW w:w="1210" w:type="dxa"/>
            <w:hideMark/>
          </w:tcPr>
          <w:p w14:paraId="1FB17F23" w14:textId="77777777" w:rsidR="00A952B0" w:rsidRPr="009A1FE1" w:rsidRDefault="00A952B0" w:rsidP="0049545E">
            <w:pPr>
              <w:pStyle w:val="TableText0"/>
              <w:jc w:val="right"/>
              <w:rPr>
                <w:lang w:eastAsia="zh-CN"/>
              </w:rPr>
            </w:pPr>
            <w:r w:rsidRPr="009A1FE1">
              <w:rPr>
                <w:lang w:eastAsia="zh-CN"/>
              </w:rPr>
              <w:t>0.69</w:t>
            </w:r>
          </w:p>
        </w:tc>
        <w:tc>
          <w:tcPr>
            <w:tcW w:w="1152" w:type="dxa"/>
            <w:hideMark/>
          </w:tcPr>
          <w:p w14:paraId="776730FC" w14:textId="77777777" w:rsidR="00A952B0" w:rsidRPr="009A1FE1" w:rsidRDefault="00A952B0" w:rsidP="0049545E">
            <w:pPr>
              <w:pStyle w:val="TableText0"/>
              <w:jc w:val="right"/>
              <w:rPr>
                <w:lang w:eastAsia="zh-CN"/>
              </w:rPr>
            </w:pPr>
            <w:r w:rsidRPr="009A1FE1">
              <w:rPr>
                <w:lang w:eastAsia="zh-CN"/>
              </w:rPr>
              <w:t>0.73</w:t>
            </w:r>
          </w:p>
        </w:tc>
        <w:tc>
          <w:tcPr>
            <w:tcW w:w="1008" w:type="dxa"/>
            <w:hideMark/>
          </w:tcPr>
          <w:p w14:paraId="4CCF3A7E" w14:textId="77777777" w:rsidR="00A952B0" w:rsidRPr="009A1FE1" w:rsidRDefault="00A952B0" w:rsidP="0049545E">
            <w:pPr>
              <w:pStyle w:val="TableText0"/>
              <w:jc w:val="right"/>
              <w:rPr>
                <w:lang w:eastAsia="zh-CN"/>
              </w:rPr>
            </w:pPr>
            <w:r w:rsidRPr="009A1FE1">
              <w:rPr>
                <w:lang w:eastAsia="zh-CN"/>
              </w:rPr>
              <w:t>0.79</w:t>
            </w:r>
          </w:p>
        </w:tc>
        <w:tc>
          <w:tcPr>
            <w:tcW w:w="1440" w:type="dxa"/>
            <w:tcBorders>
              <w:top w:val="nil"/>
              <w:left w:val="nil"/>
              <w:bottom w:val="nil"/>
              <w:right w:val="nil"/>
            </w:tcBorders>
            <w:shd w:val="clear" w:color="auto" w:fill="auto"/>
          </w:tcPr>
          <w:p w14:paraId="4503D2DC" w14:textId="77777777" w:rsidR="00A952B0" w:rsidRPr="009A1FE1" w:rsidRDefault="00A952B0" w:rsidP="0049545E">
            <w:pPr>
              <w:pStyle w:val="TableText0"/>
              <w:jc w:val="right"/>
              <w:rPr>
                <w:lang w:eastAsia="zh-CN"/>
              </w:rPr>
            </w:pPr>
            <w:r w:rsidRPr="009A1FE1">
              <w:rPr>
                <w:rFonts w:cs="Arial"/>
                <w:color w:val="000000"/>
              </w:rPr>
              <w:t>0.04</w:t>
            </w:r>
          </w:p>
        </w:tc>
        <w:tc>
          <w:tcPr>
            <w:tcW w:w="1526" w:type="dxa"/>
            <w:tcBorders>
              <w:top w:val="nil"/>
              <w:left w:val="nil"/>
              <w:bottom w:val="nil"/>
              <w:right w:val="nil"/>
            </w:tcBorders>
            <w:shd w:val="clear" w:color="auto" w:fill="auto"/>
          </w:tcPr>
          <w:p w14:paraId="3EBD08A8" w14:textId="77777777" w:rsidR="00A952B0" w:rsidRPr="009A1FE1" w:rsidRDefault="00A952B0" w:rsidP="0049545E">
            <w:pPr>
              <w:pStyle w:val="TableText0"/>
              <w:jc w:val="right"/>
              <w:rPr>
                <w:lang w:eastAsia="zh-CN"/>
              </w:rPr>
            </w:pPr>
            <w:r w:rsidRPr="009A1FE1">
              <w:rPr>
                <w:rFonts w:cs="Arial"/>
                <w:color w:val="000000"/>
              </w:rPr>
              <w:t>-0.06</w:t>
            </w:r>
          </w:p>
        </w:tc>
      </w:tr>
      <w:tr w:rsidR="00484952" w:rsidRPr="009A1FE1" w14:paraId="70BDAB30" w14:textId="77777777" w:rsidTr="008973AE">
        <w:tc>
          <w:tcPr>
            <w:tcW w:w="1930" w:type="dxa"/>
            <w:tcBorders>
              <w:bottom w:val="nil"/>
            </w:tcBorders>
            <w:hideMark/>
          </w:tcPr>
          <w:p w14:paraId="6327D5DC" w14:textId="5369D212" w:rsidR="00A952B0" w:rsidRPr="009A1FE1" w:rsidRDefault="00CC10DE" w:rsidP="00871527">
            <w:pPr>
              <w:pStyle w:val="TableText0"/>
              <w:jc w:val="right"/>
              <w:rPr>
                <w:lang w:eastAsia="zh-CN"/>
              </w:rPr>
            </w:pPr>
            <w:r w:rsidRPr="009A1FE1">
              <w:rPr>
                <w:lang w:eastAsia="zh-CN"/>
              </w:rPr>
              <w:t>9–10</w:t>
            </w:r>
          </w:p>
        </w:tc>
        <w:tc>
          <w:tcPr>
            <w:tcW w:w="1210" w:type="dxa"/>
            <w:tcBorders>
              <w:bottom w:val="nil"/>
            </w:tcBorders>
            <w:hideMark/>
          </w:tcPr>
          <w:p w14:paraId="0A443ADB" w14:textId="77777777" w:rsidR="00A952B0" w:rsidRPr="009A1FE1" w:rsidRDefault="00A952B0" w:rsidP="0049545E">
            <w:pPr>
              <w:pStyle w:val="TableText0"/>
              <w:jc w:val="right"/>
              <w:rPr>
                <w:lang w:eastAsia="zh-CN"/>
              </w:rPr>
            </w:pPr>
            <w:r w:rsidRPr="009A1FE1">
              <w:rPr>
                <w:lang w:eastAsia="zh-CN"/>
              </w:rPr>
              <w:t>0.74</w:t>
            </w:r>
          </w:p>
        </w:tc>
        <w:tc>
          <w:tcPr>
            <w:tcW w:w="1152" w:type="dxa"/>
            <w:tcBorders>
              <w:bottom w:val="nil"/>
            </w:tcBorders>
            <w:hideMark/>
          </w:tcPr>
          <w:p w14:paraId="7692A68B" w14:textId="77777777" w:rsidR="00A952B0" w:rsidRPr="009A1FE1" w:rsidRDefault="00A952B0" w:rsidP="0049545E">
            <w:pPr>
              <w:pStyle w:val="TableText0"/>
              <w:jc w:val="right"/>
              <w:rPr>
                <w:lang w:eastAsia="zh-CN"/>
              </w:rPr>
            </w:pPr>
            <w:r w:rsidRPr="009A1FE1">
              <w:rPr>
                <w:lang w:eastAsia="zh-CN"/>
              </w:rPr>
              <w:t>0.77</w:t>
            </w:r>
          </w:p>
        </w:tc>
        <w:tc>
          <w:tcPr>
            <w:tcW w:w="1008" w:type="dxa"/>
            <w:tcBorders>
              <w:bottom w:val="nil"/>
            </w:tcBorders>
            <w:hideMark/>
          </w:tcPr>
          <w:p w14:paraId="730C0B2B" w14:textId="77777777" w:rsidR="00A952B0" w:rsidRPr="009A1FE1" w:rsidRDefault="00A952B0" w:rsidP="0049545E">
            <w:pPr>
              <w:pStyle w:val="TableText0"/>
              <w:jc w:val="right"/>
              <w:rPr>
                <w:lang w:eastAsia="zh-CN"/>
              </w:rPr>
            </w:pPr>
            <w:r w:rsidRPr="009A1FE1">
              <w:rPr>
                <w:lang w:eastAsia="zh-CN"/>
              </w:rPr>
              <w:t>0.86</w:t>
            </w:r>
          </w:p>
        </w:tc>
        <w:tc>
          <w:tcPr>
            <w:tcW w:w="1440" w:type="dxa"/>
            <w:tcBorders>
              <w:top w:val="nil"/>
              <w:left w:val="nil"/>
              <w:bottom w:val="nil"/>
              <w:right w:val="nil"/>
            </w:tcBorders>
            <w:shd w:val="clear" w:color="auto" w:fill="auto"/>
          </w:tcPr>
          <w:p w14:paraId="30156762" w14:textId="77777777" w:rsidR="00A952B0" w:rsidRPr="009A1FE1" w:rsidRDefault="00A952B0" w:rsidP="0049545E">
            <w:pPr>
              <w:pStyle w:val="TableText0"/>
              <w:jc w:val="right"/>
              <w:rPr>
                <w:lang w:eastAsia="zh-CN"/>
              </w:rPr>
            </w:pPr>
            <w:r w:rsidRPr="009A1FE1">
              <w:rPr>
                <w:rFonts w:cs="Arial"/>
                <w:color w:val="000000"/>
              </w:rPr>
              <w:t>0.03</w:t>
            </w:r>
          </w:p>
        </w:tc>
        <w:tc>
          <w:tcPr>
            <w:tcW w:w="1526" w:type="dxa"/>
            <w:tcBorders>
              <w:top w:val="nil"/>
              <w:left w:val="nil"/>
              <w:bottom w:val="nil"/>
              <w:right w:val="nil"/>
            </w:tcBorders>
            <w:shd w:val="clear" w:color="auto" w:fill="auto"/>
          </w:tcPr>
          <w:p w14:paraId="402BF0B2" w14:textId="77777777" w:rsidR="00A952B0" w:rsidRPr="009A1FE1" w:rsidRDefault="00A952B0" w:rsidP="0049545E">
            <w:pPr>
              <w:pStyle w:val="TableText0"/>
              <w:jc w:val="right"/>
              <w:rPr>
                <w:lang w:eastAsia="zh-CN"/>
              </w:rPr>
            </w:pPr>
            <w:r w:rsidRPr="009A1FE1">
              <w:rPr>
                <w:rFonts w:cs="Arial"/>
                <w:color w:val="000000"/>
              </w:rPr>
              <w:t>-0.09</w:t>
            </w:r>
          </w:p>
        </w:tc>
      </w:tr>
      <w:tr w:rsidR="00484952" w:rsidRPr="009A1FE1" w14:paraId="10793882" w14:textId="77777777" w:rsidTr="008973AE">
        <w:tc>
          <w:tcPr>
            <w:tcW w:w="1930" w:type="dxa"/>
            <w:tcBorders>
              <w:top w:val="nil"/>
              <w:bottom w:val="single" w:sz="12" w:space="0" w:color="auto"/>
            </w:tcBorders>
            <w:hideMark/>
          </w:tcPr>
          <w:p w14:paraId="375D3810" w14:textId="77777777" w:rsidR="00A952B0" w:rsidRPr="009A1FE1" w:rsidRDefault="00A952B0" w:rsidP="00871527">
            <w:pPr>
              <w:pStyle w:val="TableText0"/>
              <w:jc w:val="right"/>
              <w:rPr>
                <w:lang w:eastAsia="zh-CN"/>
              </w:rPr>
            </w:pPr>
            <w:r w:rsidRPr="009A1FE1">
              <w:rPr>
                <w:lang w:eastAsia="zh-CN"/>
              </w:rPr>
              <w:t>11</w:t>
            </w:r>
          </w:p>
        </w:tc>
        <w:tc>
          <w:tcPr>
            <w:tcW w:w="1210" w:type="dxa"/>
            <w:tcBorders>
              <w:top w:val="nil"/>
              <w:bottom w:val="single" w:sz="12" w:space="0" w:color="auto"/>
            </w:tcBorders>
            <w:hideMark/>
          </w:tcPr>
          <w:p w14:paraId="0E3C9FBF" w14:textId="77777777" w:rsidR="00A952B0" w:rsidRPr="009A1FE1" w:rsidRDefault="00A952B0" w:rsidP="0049545E">
            <w:pPr>
              <w:pStyle w:val="TableText0"/>
              <w:jc w:val="right"/>
              <w:rPr>
                <w:lang w:eastAsia="zh-CN"/>
              </w:rPr>
            </w:pPr>
            <w:r w:rsidRPr="009A1FE1">
              <w:rPr>
                <w:lang w:eastAsia="zh-CN"/>
              </w:rPr>
              <w:t>0.81</w:t>
            </w:r>
          </w:p>
        </w:tc>
        <w:tc>
          <w:tcPr>
            <w:tcW w:w="1152" w:type="dxa"/>
            <w:tcBorders>
              <w:top w:val="nil"/>
              <w:bottom w:val="single" w:sz="12" w:space="0" w:color="auto"/>
            </w:tcBorders>
            <w:hideMark/>
          </w:tcPr>
          <w:p w14:paraId="46C9255F" w14:textId="77777777" w:rsidR="00A952B0" w:rsidRPr="009A1FE1" w:rsidRDefault="00A952B0" w:rsidP="0049545E">
            <w:pPr>
              <w:pStyle w:val="TableText0"/>
              <w:jc w:val="right"/>
              <w:rPr>
                <w:lang w:eastAsia="zh-CN"/>
              </w:rPr>
            </w:pPr>
            <w:r w:rsidRPr="009A1FE1">
              <w:rPr>
                <w:lang w:eastAsia="zh-CN"/>
              </w:rPr>
              <w:t>0.75</w:t>
            </w:r>
          </w:p>
        </w:tc>
        <w:tc>
          <w:tcPr>
            <w:tcW w:w="1008" w:type="dxa"/>
            <w:tcBorders>
              <w:top w:val="nil"/>
              <w:bottom w:val="single" w:sz="12" w:space="0" w:color="auto"/>
            </w:tcBorders>
            <w:hideMark/>
          </w:tcPr>
          <w:p w14:paraId="2DAB9630" w14:textId="77777777" w:rsidR="00A952B0" w:rsidRPr="009A1FE1" w:rsidRDefault="00A952B0" w:rsidP="0049545E">
            <w:pPr>
              <w:pStyle w:val="TableText0"/>
              <w:jc w:val="right"/>
              <w:rPr>
                <w:lang w:eastAsia="zh-CN"/>
              </w:rPr>
            </w:pPr>
            <w:r w:rsidRPr="009A1FE1">
              <w:rPr>
                <w:lang w:eastAsia="zh-CN"/>
              </w:rPr>
              <w:t>0.85</w:t>
            </w:r>
          </w:p>
        </w:tc>
        <w:tc>
          <w:tcPr>
            <w:tcW w:w="1440" w:type="dxa"/>
            <w:tcBorders>
              <w:top w:val="nil"/>
              <w:left w:val="nil"/>
              <w:bottom w:val="single" w:sz="12" w:space="0" w:color="auto"/>
              <w:right w:val="nil"/>
            </w:tcBorders>
            <w:shd w:val="clear" w:color="auto" w:fill="auto"/>
          </w:tcPr>
          <w:p w14:paraId="2AAD7FC3" w14:textId="77777777" w:rsidR="00A952B0" w:rsidRPr="009A1FE1" w:rsidRDefault="00A952B0" w:rsidP="0049545E">
            <w:pPr>
              <w:pStyle w:val="TableText0"/>
              <w:jc w:val="right"/>
              <w:rPr>
                <w:lang w:eastAsia="zh-CN"/>
              </w:rPr>
            </w:pPr>
            <w:r w:rsidRPr="009A1FE1">
              <w:rPr>
                <w:rFonts w:cs="Arial"/>
                <w:color w:val="000000"/>
              </w:rPr>
              <w:t>-0.06</w:t>
            </w:r>
          </w:p>
        </w:tc>
        <w:tc>
          <w:tcPr>
            <w:tcW w:w="1526" w:type="dxa"/>
            <w:tcBorders>
              <w:top w:val="nil"/>
              <w:left w:val="nil"/>
              <w:bottom w:val="single" w:sz="12" w:space="0" w:color="auto"/>
              <w:right w:val="nil"/>
            </w:tcBorders>
            <w:shd w:val="clear" w:color="auto" w:fill="auto"/>
          </w:tcPr>
          <w:p w14:paraId="5D0B2AE3" w14:textId="77777777" w:rsidR="00A952B0" w:rsidRPr="009A1FE1" w:rsidRDefault="00A952B0" w:rsidP="0049545E">
            <w:pPr>
              <w:pStyle w:val="TableText0"/>
              <w:jc w:val="right"/>
              <w:rPr>
                <w:lang w:eastAsia="zh-CN"/>
              </w:rPr>
            </w:pPr>
            <w:r w:rsidRPr="009A1FE1">
              <w:rPr>
                <w:rFonts w:cs="Arial"/>
                <w:color w:val="000000"/>
              </w:rPr>
              <w:t>-0.10</w:t>
            </w:r>
          </w:p>
        </w:tc>
      </w:tr>
    </w:tbl>
    <w:p w14:paraId="74D21ACC" w14:textId="25CFBC57" w:rsidR="00A952B0" w:rsidRPr="009A1FE1" w:rsidRDefault="007E49D6" w:rsidP="00484952">
      <w:pPr>
        <w:keepNext/>
        <w:keepLines/>
        <w:spacing w:before="120"/>
        <w:ind w:left="360"/>
        <w:rPr>
          <w:lang w:eastAsia="zh-CN"/>
        </w:rPr>
      </w:pPr>
      <w:r w:rsidRPr="009A1FE1">
        <w:rPr>
          <w:lang w:eastAsia="zh-CN"/>
        </w:rPr>
        <w:t xml:space="preserve">Score reliabilities for each grade or grade span are provided for the Speaking domain in </w:t>
      </w:r>
      <w:r w:rsidR="00831EBB" w:rsidRPr="009A1FE1">
        <w:rPr>
          <w:rStyle w:val="CrossreferenceChar"/>
        </w:rPr>
        <w:fldChar w:fldCharType="begin"/>
      </w:r>
      <w:r w:rsidR="00831EBB" w:rsidRPr="009A1FE1">
        <w:rPr>
          <w:rStyle w:val="CrossreferenceChar"/>
        </w:rPr>
        <w:instrText xml:space="preserve"> REF  _Ref63855671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5.8</w:t>
      </w:r>
      <w:r w:rsidR="00831EBB" w:rsidRPr="009A1FE1">
        <w:rPr>
          <w:rStyle w:val="CrossreferenceChar"/>
        </w:rPr>
        <w:fldChar w:fldCharType="end"/>
      </w:r>
      <w:r w:rsidRPr="009A1FE1">
        <w:rPr>
          <w:lang w:eastAsia="zh-CN"/>
        </w:rPr>
        <w:t>.</w:t>
      </w:r>
      <w:r w:rsidR="00822E60" w:rsidRPr="009A1FE1">
        <w:rPr>
          <w:lang w:eastAsia="zh-CN"/>
        </w:rPr>
        <w:t xml:space="preserve"> Differences between remote and </w:t>
      </w:r>
      <w:r w:rsidR="00DA0424">
        <w:rPr>
          <w:lang w:eastAsia="zh-CN"/>
        </w:rPr>
        <w:t>in person</w:t>
      </w:r>
      <w:r w:rsidR="00822E60" w:rsidRPr="009A1FE1">
        <w:rPr>
          <w:lang w:eastAsia="zh-CN"/>
        </w:rPr>
        <w:t xml:space="preserve"> reliabilities were .13 for grade eleven. The remaining grades and grade spans were below .10 and varied in terms of whether remote or </w:t>
      </w:r>
      <w:r w:rsidR="00DA0424">
        <w:rPr>
          <w:lang w:eastAsia="zh-CN"/>
        </w:rPr>
        <w:t>in person</w:t>
      </w:r>
      <w:r w:rsidR="00822E60" w:rsidRPr="009A1FE1">
        <w:rPr>
          <w:lang w:eastAsia="zh-CN"/>
        </w:rPr>
        <w:t xml:space="preserve"> reliabilities were larger. Differences between remote and </w:t>
      </w:r>
      <w:r w:rsidR="00842B77" w:rsidRPr="009A1FE1">
        <w:rPr>
          <w:lang w:eastAsia="zh-CN"/>
        </w:rPr>
        <w:t>2018–2019</w:t>
      </w:r>
      <w:r w:rsidR="00822E60" w:rsidRPr="009A1FE1">
        <w:rPr>
          <w:lang w:eastAsia="zh-CN"/>
        </w:rPr>
        <w:t xml:space="preserve"> reliabilities were uniformly negative; remote reliabilities were lower than </w:t>
      </w:r>
      <w:r w:rsidR="00842B77" w:rsidRPr="009A1FE1">
        <w:rPr>
          <w:lang w:eastAsia="zh-CN"/>
        </w:rPr>
        <w:t>2018–2019</w:t>
      </w:r>
      <w:r w:rsidR="00822E60" w:rsidRPr="009A1FE1">
        <w:rPr>
          <w:lang w:eastAsia="zh-CN"/>
        </w:rPr>
        <w:t xml:space="preserve"> reliabilities.</w:t>
      </w:r>
    </w:p>
    <w:p w14:paraId="0B090634" w14:textId="0D35AF4D" w:rsidR="00127205" w:rsidRPr="009A1FE1" w:rsidRDefault="00127205" w:rsidP="00127205">
      <w:pPr>
        <w:pStyle w:val="Caption"/>
      </w:pPr>
      <w:bookmarkStart w:id="169" w:name="_Ref63855671"/>
      <w:bookmarkStart w:id="170" w:name="_Toc66443782"/>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8</w:t>
      </w:r>
      <w:r>
        <w:fldChar w:fldCharType="end"/>
      </w:r>
      <w:bookmarkEnd w:id="169"/>
      <w:r w:rsidRPr="009A1FE1">
        <w:t xml:space="preserve">  Reliability: Speaking</w:t>
      </w:r>
      <w:bookmarkEnd w:id="170"/>
    </w:p>
    <w:tbl>
      <w:tblPr>
        <w:tblStyle w:val="TRs"/>
        <w:tblW w:w="9172" w:type="dxa"/>
        <w:tblLayout w:type="fixed"/>
        <w:tblLook w:val="0620" w:firstRow="1" w:lastRow="0" w:firstColumn="0" w:lastColumn="0" w:noHBand="1" w:noVBand="1"/>
        <w:tblDescription w:val="Reliability: Speaking"/>
      </w:tblPr>
      <w:tblGrid>
        <w:gridCol w:w="1872"/>
        <w:gridCol w:w="1440"/>
        <w:gridCol w:w="1145"/>
        <w:gridCol w:w="1440"/>
        <w:gridCol w:w="1584"/>
        <w:gridCol w:w="1691"/>
      </w:tblGrid>
      <w:tr w:rsidR="00121B06" w:rsidRPr="009A1FE1" w14:paraId="792C81E9" w14:textId="77777777" w:rsidTr="00121B06">
        <w:trPr>
          <w:cnfStyle w:val="100000000000" w:firstRow="1" w:lastRow="0" w:firstColumn="0" w:lastColumn="0" w:oddVBand="0" w:evenVBand="0" w:oddHBand="0" w:evenHBand="0" w:firstRowFirstColumn="0" w:firstRowLastColumn="0" w:lastRowFirstColumn="0" w:lastRowLastColumn="0"/>
          <w:trHeight w:val="864"/>
        </w:trPr>
        <w:tc>
          <w:tcPr>
            <w:tcW w:w="1872" w:type="dxa"/>
            <w:hideMark/>
          </w:tcPr>
          <w:p w14:paraId="2CE6CCA4" w14:textId="003F250B" w:rsidR="00484952" w:rsidRPr="009A1FE1" w:rsidRDefault="00484952" w:rsidP="00484952">
            <w:pPr>
              <w:pStyle w:val="TableHead"/>
              <w:keepNext/>
              <w:keepLines/>
              <w:rPr>
                <w:noProof w:val="0"/>
                <w:lang w:eastAsia="zh-CN"/>
              </w:rPr>
            </w:pPr>
            <w:r w:rsidRPr="009A1FE1">
              <w:rPr>
                <w:noProof w:val="0"/>
                <w:lang w:eastAsia="zh-CN"/>
              </w:rPr>
              <w:t>Grade Level or Grade Span</w:t>
            </w:r>
          </w:p>
        </w:tc>
        <w:tc>
          <w:tcPr>
            <w:tcW w:w="1440" w:type="dxa"/>
            <w:hideMark/>
          </w:tcPr>
          <w:p w14:paraId="2D456FDE" w14:textId="53067FC5" w:rsidR="00484952" w:rsidRPr="009A1FE1" w:rsidRDefault="00484952" w:rsidP="00484952">
            <w:pPr>
              <w:pStyle w:val="TableHead"/>
              <w:keepNext/>
              <w:keepLines/>
              <w:rPr>
                <w:noProof w:val="0"/>
                <w:lang w:eastAsia="zh-CN"/>
              </w:rPr>
            </w:pPr>
            <w:r w:rsidRPr="009A1FE1">
              <w:rPr>
                <w:noProof w:val="0"/>
                <w:lang w:eastAsia="zh-CN"/>
              </w:rPr>
              <w:t xml:space="preserve">2020 </w:t>
            </w:r>
            <w:r w:rsidR="001462FC">
              <w:rPr>
                <w:noProof w:val="0"/>
              </w:rPr>
              <w:t>In</w:t>
            </w:r>
            <w:r w:rsidR="00121B06">
              <w:rPr>
                <w:noProof w:val="0"/>
              </w:rPr>
              <w:t> </w:t>
            </w:r>
            <w:r w:rsidR="001462FC">
              <w:rPr>
                <w:noProof w:val="0"/>
              </w:rPr>
              <w:t>Person</w:t>
            </w:r>
          </w:p>
        </w:tc>
        <w:tc>
          <w:tcPr>
            <w:tcW w:w="1145" w:type="dxa"/>
            <w:hideMark/>
          </w:tcPr>
          <w:p w14:paraId="5BE16BA4" w14:textId="58914870" w:rsidR="00484952" w:rsidRPr="009A1FE1" w:rsidRDefault="00484952" w:rsidP="00484952">
            <w:pPr>
              <w:pStyle w:val="TableHead"/>
              <w:keepNext/>
              <w:keepLines/>
              <w:rPr>
                <w:noProof w:val="0"/>
                <w:lang w:eastAsia="zh-CN"/>
              </w:rPr>
            </w:pPr>
            <w:r w:rsidRPr="009A1FE1">
              <w:rPr>
                <w:noProof w:val="0"/>
                <w:lang w:eastAsia="zh-CN"/>
              </w:rPr>
              <w:t>2020 Remote</w:t>
            </w:r>
          </w:p>
        </w:tc>
        <w:tc>
          <w:tcPr>
            <w:tcW w:w="1440" w:type="dxa"/>
            <w:hideMark/>
          </w:tcPr>
          <w:p w14:paraId="71EB642B" w14:textId="5F4FCD08" w:rsidR="00484952" w:rsidRPr="009A1FE1" w:rsidRDefault="00484952" w:rsidP="00484952">
            <w:pPr>
              <w:pStyle w:val="TableHead"/>
              <w:keepNext/>
              <w:keepLines/>
              <w:rPr>
                <w:noProof w:val="0"/>
                <w:lang w:eastAsia="zh-CN"/>
              </w:rPr>
            </w:pPr>
            <w:r w:rsidRPr="009A1FE1">
              <w:rPr>
                <w:noProof w:val="0"/>
                <w:lang w:eastAsia="zh-CN"/>
              </w:rPr>
              <w:t>2018–2019</w:t>
            </w:r>
          </w:p>
        </w:tc>
        <w:tc>
          <w:tcPr>
            <w:tcW w:w="1584" w:type="dxa"/>
            <w:hideMark/>
          </w:tcPr>
          <w:p w14:paraId="6E6EAD8B" w14:textId="518893BA" w:rsidR="00484952" w:rsidRPr="009A1FE1" w:rsidRDefault="00484952" w:rsidP="00484952">
            <w:pPr>
              <w:pStyle w:val="TableHead"/>
              <w:keepNext/>
              <w:keepLines/>
              <w:rPr>
                <w:noProof w:val="0"/>
                <w:lang w:eastAsia="zh-CN"/>
              </w:rPr>
            </w:pPr>
            <w:r w:rsidRPr="009A1FE1">
              <w:rPr>
                <w:noProof w:val="0"/>
                <w:lang w:eastAsia="zh-CN"/>
              </w:rPr>
              <w:t>Difference (Remote</w:t>
            </w:r>
            <w:r w:rsidR="00121B06">
              <w:rPr>
                <w:noProof w:val="0"/>
              </w:rPr>
              <w:t>–</w:t>
            </w:r>
            <w:r w:rsidR="001462FC">
              <w:rPr>
                <w:noProof w:val="0"/>
              </w:rPr>
              <w:t>In</w:t>
            </w:r>
            <w:r w:rsidR="00121B06">
              <w:rPr>
                <w:noProof w:val="0"/>
              </w:rPr>
              <w:t> </w:t>
            </w:r>
            <w:r w:rsidR="001462FC">
              <w:rPr>
                <w:noProof w:val="0"/>
              </w:rPr>
              <w:t>Person</w:t>
            </w:r>
            <w:r w:rsidRPr="009A1FE1">
              <w:rPr>
                <w:noProof w:val="0"/>
                <w:lang w:eastAsia="zh-CN"/>
              </w:rPr>
              <w:t>)</w:t>
            </w:r>
          </w:p>
        </w:tc>
        <w:tc>
          <w:tcPr>
            <w:tcW w:w="1691" w:type="dxa"/>
            <w:hideMark/>
          </w:tcPr>
          <w:p w14:paraId="2704AB4D" w14:textId="4DC0338E" w:rsidR="00484952" w:rsidRPr="009A1FE1" w:rsidRDefault="00484952" w:rsidP="00484952">
            <w:pPr>
              <w:pStyle w:val="TableHead"/>
              <w:keepNext/>
              <w:keepLines/>
              <w:rPr>
                <w:noProof w:val="0"/>
                <w:lang w:eastAsia="zh-CN"/>
              </w:rPr>
            </w:pPr>
            <w:r w:rsidRPr="009A1FE1">
              <w:rPr>
                <w:noProof w:val="0"/>
                <w:lang w:eastAsia="zh-CN"/>
              </w:rPr>
              <w:t>Difference (Remote—2018–‍2019)</w:t>
            </w:r>
          </w:p>
        </w:tc>
      </w:tr>
      <w:tr w:rsidR="00121B06" w:rsidRPr="009A1FE1" w14:paraId="4B058334" w14:textId="77777777" w:rsidTr="00121B06">
        <w:tc>
          <w:tcPr>
            <w:tcW w:w="1872" w:type="dxa"/>
            <w:hideMark/>
          </w:tcPr>
          <w:p w14:paraId="3B80B8C9" w14:textId="2E317461" w:rsidR="00A952B0" w:rsidRPr="009A1FE1" w:rsidRDefault="00425261" w:rsidP="00871527">
            <w:pPr>
              <w:pStyle w:val="TableText0"/>
              <w:keepNext/>
              <w:keepLines/>
              <w:jc w:val="right"/>
              <w:rPr>
                <w:lang w:eastAsia="zh-CN"/>
              </w:rPr>
            </w:pPr>
            <w:r>
              <w:rPr>
                <w:lang w:eastAsia="zh-CN"/>
              </w:rPr>
              <w:t>Kindergarten</w:t>
            </w:r>
          </w:p>
        </w:tc>
        <w:tc>
          <w:tcPr>
            <w:tcW w:w="1440" w:type="dxa"/>
            <w:tcBorders>
              <w:top w:val="nil"/>
              <w:left w:val="nil"/>
              <w:bottom w:val="nil"/>
              <w:right w:val="nil"/>
            </w:tcBorders>
            <w:shd w:val="clear" w:color="auto" w:fill="auto"/>
          </w:tcPr>
          <w:p w14:paraId="543DDBA6" w14:textId="77777777" w:rsidR="00A952B0" w:rsidRPr="009A1FE1" w:rsidRDefault="00A952B0" w:rsidP="00484952">
            <w:pPr>
              <w:pStyle w:val="TableText0"/>
              <w:keepNext/>
              <w:keepLines/>
              <w:jc w:val="right"/>
              <w:rPr>
                <w:lang w:eastAsia="zh-CN"/>
              </w:rPr>
            </w:pPr>
            <w:r w:rsidRPr="009A1FE1">
              <w:rPr>
                <w:lang w:eastAsia="zh-CN"/>
              </w:rPr>
              <w:t>0.85</w:t>
            </w:r>
          </w:p>
        </w:tc>
        <w:tc>
          <w:tcPr>
            <w:tcW w:w="1145" w:type="dxa"/>
            <w:tcBorders>
              <w:top w:val="nil"/>
              <w:left w:val="nil"/>
              <w:bottom w:val="nil"/>
              <w:right w:val="nil"/>
            </w:tcBorders>
            <w:shd w:val="clear" w:color="auto" w:fill="auto"/>
          </w:tcPr>
          <w:p w14:paraId="642046F8" w14:textId="77777777" w:rsidR="00A952B0" w:rsidRPr="009A1FE1" w:rsidRDefault="00A952B0" w:rsidP="00484952">
            <w:pPr>
              <w:pStyle w:val="TableText0"/>
              <w:keepNext/>
              <w:keepLines/>
              <w:jc w:val="right"/>
              <w:rPr>
                <w:lang w:eastAsia="zh-CN"/>
              </w:rPr>
            </w:pPr>
            <w:r w:rsidRPr="009A1FE1">
              <w:rPr>
                <w:rFonts w:cs="Arial"/>
                <w:color w:val="000000"/>
              </w:rPr>
              <w:t>0.86</w:t>
            </w:r>
          </w:p>
        </w:tc>
        <w:tc>
          <w:tcPr>
            <w:tcW w:w="1440" w:type="dxa"/>
          </w:tcPr>
          <w:p w14:paraId="454F85DD" w14:textId="77777777" w:rsidR="00A952B0" w:rsidRPr="009A1FE1" w:rsidRDefault="00A952B0" w:rsidP="00484952">
            <w:pPr>
              <w:pStyle w:val="TableText0"/>
              <w:keepNext/>
              <w:keepLines/>
              <w:jc w:val="right"/>
              <w:rPr>
                <w:lang w:eastAsia="zh-CN"/>
              </w:rPr>
            </w:pPr>
            <w:r w:rsidRPr="009A1FE1">
              <w:rPr>
                <w:lang w:eastAsia="zh-CN"/>
              </w:rPr>
              <w:t>0.88</w:t>
            </w:r>
          </w:p>
        </w:tc>
        <w:tc>
          <w:tcPr>
            <w:tcW w:w="1584" w:type="dxa"/>
            <w:tcBorders>
              <w:top w:val="nil"/>
              <w:left w:val="nil"/>
              <w:bottom w:val="nil"/>
              <w:right w:val="nil"/>
            </w:tcBorders>
            <w:shd w:val="clear" w:color="auto" w:fill="auto"/>
          </w:tcPr>
          <w:p w14:paraId="16CF4D19" w14:textId="77777777" w:rsidR="00A952B0" w:rsidRPr="009A1FE1" w:rsidRDefault="00A952B0" w:rsidP="00484952">
            <w:pPr>
              <w:pStyle w:val="TableText0"/>
              <w:keepNext/>
              <w:keepLines/>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29CD7B72" w14:textId="77777777" w:rsidR="00A952B0" w:rsidRPr="009A1FE1" w:rsidRDefault="00A952B0" w:rsidP="00484952">
            <w:pPr>
              <w:pStyle w:val="TableText0"/>
              <w:keepNext/>
              <w:keepLines/>
              <w:jc w:val="right"/>
              <w:rPr>
                <w:lang w:eastAsia="zh-CN"/>
              </w:rPr>
            </w:pPr>
            <w:r w:rsidRPr="009A1FE1">
              <w:rPr>
                <w:rFonts w:cs="Arial"/>
                <w:color w:val="000000"/>
              </w:rPr>
              <w:t>-0.02</w:t>
            </w:r>
          </w:p>
        </w:tc>
      </w:tr>
      <w:tr w:rsidR="00121B06" w:rsidRPr="009A1FE1" w14:paraId="6DA15E7F" w14:textId="77777777" w:rsidTr="00121B06">
        <w:tc>
          <w:tcPr>
            <w:tcW w:w="1872" w:type="dxa"/>
            <w:hideMark/>
          </w:tcPr>
          <w:p w14:paraId="2D8743F9" w14:textId="77777777" w:rsidR="00A952B0" w:rsidRPr="009A1FE1" w:rsidRDefault="00A952B0" w:rsidP="00871527">
            <w:pPr>
              <w:pStyle w:val="TableText0"/>
              <w:keepNext/>
              <w:keepLines/>
              <w:jc w:val="right"/>
              <w:rPr>
                <w:lang w:eastAsia="zh-CN"/>
              </w:rPr>
            </w:pPr>
            <w:r w:rsidRPr="009A1FE1">
              <w:rPr>
                <w:lang w:eastAsia="zh-CN"/>
              </w:rPr>
              <w:t>1</w:t>
            </w:r>
          </w:p>
        </w:tc>
        <w:tc>
          <w:tcPr>
            <w:tcW w:w="1440" w:type="dxa"/>
            <w:tcBorders>
              <w:top w:val="nil"/>
              <w:left w:val="nil"/>
              <w:bottom w:val="nil"/>
              <w:right w:val="nil"/>
            </w:tcBorders>
            <w:shd w:val="clear" w:color="auto" w:fill="auto"/>
          </w:tcPr>
          <w:p w14:paraId="39477861" w14:textId="77777777" w:rsidR="00A952B0" w:rsidRPr="009A1FE1" w:rsidRDefault="00A952B0" w:rsidP="00484952">
            <w:pPr>
              <w:pStyle w:val="TableText0"/>
              <w:keepNext/>
              <w:keepLines/>
              <w:jc w:val="right"/>
              <w:rPr>
                <w:lang w:eastAsia="zh-CN"/>
              </w:rPr>
            </w:pPr>
            <w:r w:rsidRPr="009A1FE1">
              <w:rPr>
                <w:lang w:eastAsia="zh-CN"/>
              </w:rPr>
              <w:t>0.66</w:t>
            </w:r>
          </w:p>
        </w:tc>
        <w:tc>
          <w:tcPr>
            <w:tcW w:w="1145" w:type="dxa"/>
            <w:tcBorders>
              <w:top w:val="nil"/>
              <w:left w:val="nil"/>
              <w:bottom w:val="nil"/>
              <w:right w:val="nil"/>
            </w:tcBorders>
            <w:shd w:val="clear" w:color="auto" w:fill="auto"/>
          </w:tcPr>
          <w:p w14:paraId="05E201AD" w14:textId="77777777" w:rsidR="00A952B0" w:rsidRPr="009A1FE1" w:rsidRDefault="00A952B0" w:rsidP="00484952">
            <w:pPr>
              <w:pStyle w:val="TableText0"/>
              <w:keepNext/>
              <w:keepLines/>
              <w:jc w:val="right"/>
              <w:rPr>
                <w:lang w:eastAsia="zh-CN"/>
              </w:rPr>
            </w:pPr>
            <w:r w:rsidRPr="009A1FE1">
              <w:rPr>
                <w:rFonts w:cs="Arial"/>
                <w:color w:val="000000"/>
              </w:rPr>
              <w:t>0.67</w:t>
            </w:r>
          </w:p>
        </w:tc>
        <w:tc>
          <w:tcPr>
            <w:tcW w:w="1440" w:type="dxa"/>
          </w:tcPr>
          <w:p w14:paraId="4A66F48E" w14:textId="77777777" w:rsidR="00A952B0" w:rsidRPr="009A1FE1" w:rsidRDefault="00A952B0" w:rsidP="00484952">
            <w:pPr>
              <w:pStyle w:val="TableText0"/>
              <w:keepNext/>
              <w:keepLines/>
              <w:jc w:val="right"/>
              <w:rPr>
                <w:lang w:eastAsia="zh-CN"/>
              </w:rPr>
            </w:pPr>
            <w:r w:rsidRPr="009A1FE1">
              <w:rPr>
                <w:lang w:eastAsia="zh-CN"/>
              </w:rPr>
              <w:t>0.86</w:t>
            </w:r>
          </w:p>
        </w:tc>
        <w:tc>
          <w:tcPr>
            <w:tcW w:w="1584" w:type="dxa"/>
            <w:tcBorders>
              <w:top w:val="nil"/>
              <w:left w:val="nil"/>
              <w:bottom w:val="nil"/>
              <w:right w:val="nil"/>
            </w:tcBorders>
            <w:shd w:val="clear" w:color="auto" w:fill="auto"/>
          </w:tcPr>
          <w:p w14:paraId="6AC0D9F4" w14:textId="77777777" w:rsidR="00A952B0" w:rsidRPr="009A1FE1" w:rsidRDefault="00A952B0" w:rsidP="00484952">
            <w:pPr>
              <w:pStyle w:val="TableText0"/>
              <w:keepNext/>
              <w:keepLines/>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037654D7" w14:textId="77777777" w:rsidR="00A952B0" w:rsidRPr="009A1FE1" w:rsidRDefault="00A952B0" w:rsidP="00484952">
            <w:pPr>
              <w:pStyle w:val="TableText0"/>
              <w:keepNext/>
              <w:keepLines/>
              <w:jc w:val="right"/>
              <w:rPr>
                <w:lang w:eastAsia="zh-CN"/>
              </w:rPr>
            </w:pPr>
            <w:r w:rsidRPr="009A1FE1">
              <w:rPr>
                <w:rFonts w:cs="Arial"/>
                <w:color w:val="000000"/>
              </w:rPr>
              <w:t>-0.19</w:t>
            </w:r>
          </w:p>
        </w:tc>
      </w:tr>
      <w:tr w:rsidR="00121B06" w:rsidRPr="009A1FE1" w14:paraId="07F3D2FA" w14:textId="77777777" w:rsidTr="00121B06">
        <w:tc>
          <w:tcPr>
            <w:tcW w:w="1872" w:type="dxa"/>
            <w:hideMark/>
          </w:tcPr>
          <w:p w14:paraId="62B31649" w14:textId="77777777" w:rsidR="00A952B0" w:rsidRPr="009A1FE1" w:rsidRDefault="00A952B0" w:rsidP="00871527">
            <w:pPr>
              <w:pStyle w:val="TableText0"/>
              <w:keepNext/>
              <w:keepLines/>
              <w:jc w:val="right"/>
              <w:rPr>
                <w:lang w:eastAsia="zh-CN"/>
              </w:rPr>
            </w:pPr>
            <w:r w:rsidRPr="009A1FE1">
              <w:rPr>
                <w:lang w:eastAsia="zh-CN"/>
              </w:rPr>
              <w:t>2</w:t>
            </w:r>
          </w:p>
        </w:tc>
        <w:tc>
          <w:tcPr>
            <w:tcW w:w="1440" w:type="dxa"/>
            <w:tcBorders>
              <w:top w:val="nil"/>
              <w:left w:val="nil"/>
              <w:bottom w:val="nil"/>
              <w:right w:val="nil"/>
            </w:tcBorders>
            <w:shd w:val="clear" w:color="auto" w:fill="auto"/>
          </w:tcPr>
          <w:p w14:paraId="0B6ADAF2" w14:textId="77777777" w:rsidR="00A952B0" w:rsidRPr="009A1FE1" w:rsidRDefault="00A952B0" w:rsidP="00484952">
            <w:pPr>
              <w:pStyle w:val="TableText0"/>
              <w:keepNext/>
              <w:keepLines/>
              <w:jc w:val="right"/>
              <w:rPr>
                <w:lang w:eastAsia="zh-CN"/>
              </w:rPr>
            </w:pPr>
            <w:r w:rsidRPr="009A1FE1">
              <w:rPr>
                <w:lang w:eastAsia="zh-CN"/>
              </w:rPr>
              <w:t>0.63</w:t>
            </w:r>
          </w:p>
        </w:tc>
        <w:tc>
          <w:tcPr>
            <w:tcW w:w="1145" w:type="dxa"/>
            <w:tcBorders>
              <w:top w:val="nil"/>
              <w:left w:val="nil"/>
              <w:bottom w:val="nil"/>
              <w:right w:val="nil"/>
            </w:tcBorders>
            <w:shd w:val="clear" w:color="auto" w:fill="auto"/>
          </w:tcPr>
          <w:p w14:paraId="1D5E2306" w14:textId="77777777" w:rsidR="00A952B0" w:rsidRPr="009A1FE1" w:rsidRDefault="00A952B0" w:rsidP="00484952">
            <w:pPr>
              <w:pStyle w:val="TableText0"/>
              <w:keepNext/>
              <w:keepLines/>
              <w:jc w:val="right"/>
              <w:rPr>
                <w:lang w:eastAsia="zh-CN"/>
              </w:rPr>
            </w:pPr>
            <w:r w:rsidRPr="009A1FE1">
              <w:rPr>
                <w:rFonts w:cs="Arial"/>
                <w:color w:val="000000"/>
              </w:rPr>
              <w:t>0.62</w:t>
            </w:r>
          </w:p>
        </w:tc>
        <w:tc>
          <w:tcPr>
            <w:tcW w:w="1440" w:type="dxa"/>
          </w:tcPr>
          <w:p w14:paraId="3F725DFE" w14:textId="77777777" w:rsidR="00A952B0" w:rsidRPr="009A1FE1" w:rsidRDefault="00A952B0" w:rsidP="00484952">
            <w:pPr>
              <w:pStyle w:val="TableText0"/>
              <w:keepNext/>
              <w:keepLines/>
              <w:jc w:val="right"/>
              <w:rPr>
                <w:lang w:eastAsia="zh-CN"/>
              </w:rPr>
            </w:pPr>
            <w:r w:rsidRPr="009A1FE1">
              <w:rPr>
                <w:lang w:eastAsia="zh-CN"/>
              </w:rPr>
              <w:t>0.90</w:t>
            </w:r>
          </w:p>
        </w:tc>
        <w:tc>
          <w:tcPr>
            <w:tcW w:w="1584" w:type="dxa"/>
            <w:tcBorders>
              <w:top w:val="nil"/>
              <w:left w:val="nil"/>
              <w:bottom w:val="nil"/>
              <w:right w:val="nil"/>
            </w:tcBorders>
            <w:shd w:val="clear" w:color="auto" w:fill="auto"/>
          </w:tcPr>
          <w:p w14:paraId="218CB7AF" w14:textId="77777777" w:rsidR="00A952B0" w:rsidRPr="009A1FE1" w:rsidRDefault="00A952B0" w:rsidP="00484952">
            <w:pPr>
              <w:pStyle w:val="TableText0"/>
              <w:keepNext/>
              <w:keepLines/>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2E6F8952" w14:textId="77777777" w:rsidR="00A952B0" w:rsidRPr="009A1FE1" w:rsidRDefault="00A952B0" w:rsidP="00484952">
            <w:pPr>
              <w:pStyle w:val="TableText0"/>
              <w:keepNext/>
              <w:keepLines/>
              <w:jc w:val="right"/>
              <w:rPr>
                <w:lang w:eastAsia="zh-CN"/>
              </w:rPr>
            </w:pPr>
            <w:r w:rsidRPr="009A1FE1">
              <w:rPr>
                <w:rFonts w:cs="Arial"/>
                <w:color w:val="000000"/>
              </w:rPr>
              <w:t>-0.28</w:t>
            </w:r>
          </w:p>
        </w:tc>
      </w:tr>
      <w:tr w:rsidR="00121B06" w:rsidRPr="009A1FE1" w14:paraId="2289BAD7" w14:textId="77777777" w:rsidTr="00121B06">
        <w:tc>
          <w:tcPr>
            <w:tcW w:w="1872" w:type="dxa"/>
            <w:hideMark/>
          </w:tcPr>
          <w:p w14:paraId="2FF17F89" w14:textId="1C5D91C7" w:rsidR="00A952B0" w:rsidRPr="009A1FE1" w:rsidRDefault="00CC10DE" w:rsidP="00871527">
            <w:pPr>
              <w:pStyle w:val="TableText0"/>
              <w:keepNext/>
              <w:keepLines/>
              <w:jc w:val="right"/>
              <w:rPr>
                <w:lang w:eastAsia="zh-CN"/>
              </w:rPr>
            </w:pPr>
            <w:r w:rsidRPr="009A1FE1">
              <w:rPr>
                <w:lang w:eastAsia="zh-CN"/>
              </w:rPr>
              <w:t>3–5</w:t>
            </w:r>
          </w:p>
        </w:tc>
        <w:tc>
          <w:tcPr>
            <w:tcW w:w="1440" w:type="dxa"/>
            <w:tcBorders>
              <w:top w:val="nil"/>
              <w:left w:val="nil"/>
              <w:bottom w:val="nil"/>
              <w:right w:val="nil"/>
            </w:tcBorders>
            <w:shd w:val="clear" w:color="auto" w:fill="auto"/>
          </w:tcPr>
          <w:p w14:paraId="5EB685E1" w14:textId="77777777" w:rsidR="00A952B0" w:rsidRPr="009A1FE1" w:rsidRDefault="00A952B0" w:rsidP="00484952">
            <w:pPr>
              <w:pStyle w:val="TableText0"/>
              <w:keepNext/>
              <w:keepLines/>
              <w:jc w:val="right"/>
              <w:rPr>
                <w:lang w:eastAsia="zh-CN"/>
              </w:rPr>
            </w:pPr>
            <w:r w:rsidRPr="009A1FE1">
              <w:rPr>
                <w:lang w:eastAsia="zh-CN"/>
              </w:rPr>
              <w:t>0.84</w:t>
            </w:r>
          </w:p>
        </w:tc>
        <w:tc>
          <w:tcPr>
            <w:tcW w:w="1145" w:type="dxa"/>
            <w:tcBorders>
              <w:top w:val="nil"/>
              <w:left w:val="nil"/>
              <w:bottom w:val="nil"/>
              <w:right w:val="nil"/>
            </w:tcBorders>
            <w:shd w:val="clear" w:color="auto" w:fill="auto"/>
          </w:tcPr>
          <w:p w14:paraId="1B3B0426" w14:textId="77777777" w:rsidR="00A952B0" w:rsidRPr="009A1FE1" w:rsidRDefault="00A952B0" w:rsidP="00484952">
            <w:pPr>
              <w:pStyle w:val="TableText0"/>
              <w:keepNext/>
              <w:keepLines/>
              <w:jc w:val="right"/>
              <w:rPr>
                <w:lang w:eastAsia="zh-CN"/>
              </w:rPr>
            </w:pPr>
            <w:r w:rsidRPr="009A1FE1">
              <w:rPr>
                <w:rFonts w:cs="Arial"/>
                <w:color w:val="000000"/>
              </w:rPr>
              <w:t>0.78</w:t>
            </w:r>
          </w:p>
        </w:tc>
        <w:tc>
          <w:tcPr>
            <w:tcW w:w="1440" w:type="dxa"/>
          </w:tcPr>
          <w:p w14:paraId="421ADF80" w14:textId="77777777" w:rsidR="00A952B0" w:rsidRPr="009A1FE1" w:rsidRDefault="00A952B0" w:rsidP="00484952">
            <w:pPr>
              <w:pStyle w:val="TableText0"/>
              <w:keepNext/>
              <w:keepLines/>
              <w:jc w:val="right"/>
              <w:rPr>
                <w:lang w:eastAsia="zh-CN"/>
              </w:rPr>
            </w:pPr>
            <w:r w:rsidRPr="009A1FE1">
              <w:rPr>
                <w:lang w:eastAsia="zh-CN"/>
              </w:rPr>
              <w:t>0.92</w:t>
            </w:r>
          </w:p>
        </w:tc>
        <w:tc>
          <w:tcPr>
            <w:tcW w:w="1584" w:type="dxa"/>
            <w:tcBorders>
              <w:top w:val="nil"/>
              <w:left w:val="nil"/>
              <w:bottom w:val="nil"/>
              <w:right w:val="nil"/>
            </w:tcBorders>
            <w:shd w:val="clear" w:color="auto" w:fill="auto"/>
          </w:tcPr>
          <w:p w14:paraId="1BFD0619" w14:textId="77777777" w:rsidR="00A952B0" w:rsidRPr="009A1FE1" w:rsidRDefault="00A952B0" w:rsidP="00484952">
            <w:pPr>
              <w:pStyle w:val="TableText0"/>
              <w:keepNext/>
              <w:keepLines/>
              <w:jc w:val="right"/>
              <w:rPr>
                <w:lang w:eastAsia="zh-CN"/>
              </w:rPr>
            </w:pPr>
            <w:r w:rsidRPr="009A1FE1">
              <w:rPr>
                <w:rFonts w:cs="Arial"/>
                <w:color w:val="000000"/>
              </w:rPr>
              <w:t>-0.06</w:t>
            </w:r>
          </w:p>
        </w:tc>
        <w:tc>
          <w:tcPr>
            <w:tcW w:w="1691" w:type="dxa"/>
            <w:tcBorders>
              <w:top w:val="nil"/>
              <w:left w:val="nil"/>
              <w:bottom w:val="nil"/>
              <w:right w:val="nil"/>
            </w:tcBorders>
            <w:shd w:val="clear" w:color="auto" w:fill="auto"/>
          </w:tcPr>
          <w:p w14:paraId="54DFA354" w14:textId="77777777" w:rsidR="00A952B0" w:rsidRPr="009A1FE1" w:rsidRDefault="00A952B0" w:rsidP="00484952">
            <w:pPr>
              <w:pStyle w:val="TableText0"/>
              <w:keepNext/>
              <w:keepLines/>
              <w:jc w:val="right"/>
              <w:rPr>
                <w:lang w:eastAsia="zh-CN"/>
              </w:rPr>
            </w:pPr>
            <w:r w:rsidRPr="009A1FE1">
              <w:rPr>
                <w:rFonts w:cs="Arial"/>
                <w:color w:val="000000"/>
              </w:rPr>
              <w:t>-0.14</w:t>
            </w:r>
          </w:p>
        </w:tc>
      </w:tr>
      <w:tr w:rsidR="00121B06" w:rsidRPr="009A1FE1" w14:paraId="264B9CE1" w14:textId="77777777" w:rsidTr="00121B06">
        <w:tc>
          <w:tcPr>
            <w:tcW w:w="1872" w:type="dxa"/>
            <w:hideMark/>
          </w:tcPr>
          <w:p w14:paraId="18D17E1C" w14:textId="65A4A5F2" w:rsidR="00A952B0" w:rsidRPr="009A1FE1" w:rsidRDefault="00CC10DE" w:rsidP="00871527">
            <w:pPr>
              <w:pStyle w:val="TableText0"/>
              <w:keepNext/>
              <w:keepLines/>
              <w:jc w:val="right"/>
              <w:rPr>
                <w:lang w:eastAsia="zh-CN"/>
              </w:rPr>
            </w:pPr>
            <w:r w:rsidRPr="009A1FE1">
              <w:rPr>
                <w:lang w:eastAsia="zh-CN"/>
              </w:rPr>
              <w:t>6–8</w:t>
            </w:r>
          </w:p>
        </w:tc>
        <w:tc>
          <w:tcPr>
            <w:tcW w:w="1440" w:type="dxa"/>
            <w:tcBorders>
              <w:top w:val="nil"/>
              <w:left w:val="nil"/>
              <w:bottom w:val="nil"/>
              <w:right w:val="nil"/>
            </w:tcBorders>
            <w:shd w:val="clear" w:color="auto" w:fill="auto"/>
          </w:tcPr>
          <w:p w14:paraId="37DFADE5" w14:textId="77777777" w:rsidR="00A952B0" w:rsidRPr="009A1FE1" w:rsidRDefault="00A952B0" w:rsidP="00484952">
            <w:pPr>
              <w:pStyle w:val="TableText0"/>
              <w:keepNext/>
              <w:keepLines/>
              <w:jc w:val="right"/>
              <w:rPr>
                <w:lang w:eastAsia="zh-CN"/>
              </w:rPr>
            </w:pPr>
            <w:r w:rsidRPr="009A1FE1">
              <w:rPr>
                <w:lang w:eastAsia="zh-CN"/>
              </w:rPr>
              <w:t>0.82</w:t>
            </w:r>
          </w:p>
        </w:tc>
        <w:tc>
          <w:tcPr>
            <w:tcW w:w="1145" w:type="dxa"/>
            <w:tcBorders>
              <w:top w:val="nil"/>
              <w:left w:val="nil"/>
              <w:bottom w:val="nil"/>
              <w:right w:val="nil"/>
            </w:tcBorders>
            <w:shd w:val="clear" w:color="auto" w:fill="auto"/>
          </w:tcPr>
          <w:p w14:paraId="1B1F0D19" w14:textId="77777777" w:rsidR="00A952B0" w:rsidRPr="009A1FE1" w:rsidRDefault="00A952B0" w:rsidP="00484952">
            <w:pPr>
              <w:pStyle w:val="TableText0"/>
              <w:keepNext/>
              <w:keepLines/>
              <w:jc w:val="right"/>
              <w:rPr>
                <w:lang w:eastAsia="zh-CN"/>
              </w:rPr>
            </w:pPr>
            <w:r w:rsidRPr="009A1FE1">
              <w:rPr>
                <w:rFonts w:cs="Arial"/>
                <w:color w:val="000000"/>
              </w:rPr>
              <w:t>0.89</w:t>
            </w:r>
          </w:p>
        </w:tc>
        <w:tc>
          <w:tcPr>
            <w:tcW w:w="1440" w:type="dxa"/>
          </w:tcPr>
          <w:p w14:paraId="114648EF" w14:textId="77777777" w:rsidR="00A952B0" w:rsidRPr="009A1FE1" w:rsidRDefault="00A952B0" w:rsidP="00484952">
            <w:pPr>
              <w:pStyle w:val="TableText0"/>
              <w:keepNext/>
              <w:keepLines/>
              <w:jc w:val="right"/>
              <w:rPr>
                <w:lang w:eastAsia="zh-CN"/>
              </w:rPr>
            </w:pPr>
            <w:r w:rsidRPr="009A1FE1">
              <w:rPr>
                <w:lang w:eastAsia="zh-CN"/>
              </w:rPr>
              <w:t>0.93</w:t>
            </w:r>
          </w:p>
        </w:tc>
        <w:tc>
          <w:tcPr>
            <w:tcW w:w="1584" w:type="dxa"/>
            <w:tcBorders>
              <w:top w:val="nil"/>
              <w:left w:val="nil"/>
              <w:bottom w:val="nil"/>
              <w:right w:val="nil"/>
            </w:tcBorders>
            <w:shd w:val="clear" w:color="auto" w:fill="auto"/>
          </w:tcPr>
          <w:p w14:paraId="5068ABED" w14:textId="77777777" w:rsidR="00A952B0" w:rsidRPr="009A1FE1" w:rsidRDefault="00A952B0" w:rsidP="00484952">
            <w:pPr>
              <w:pStyle w:val="TableText0"/>
              <w:keepNext/>
              <w:keepLines/>
              <w:jc w:val="right"/>
              <w:rPr>
                <w:lang w:eastAsia="zh-CN"/>
              </w:rPr>
            </w:pPr>
            <w:r w:rsidRPr="009A1FE1">
              <w:rPr>
                <w:rFonts w:cs="Arial"/>
                <w:color w:val="000000"/>
              </w:rPr>
              <w:t>0.07</w:t>
            </w:r>
          </w:p>
        </w:tc>
        <w:tc>
          <w:tcPr>
            <w:tcW w:w="1691" w:type="dxa"/>
            <w:tcBorders>
              <w:top w:val="nil"/>
              <w:left w:val="nil"/>
              <w:bottom w:val="nil"/>
              <w:right w:val="nil"/>
            </w:tcBorders>
            <w:shd w:val="clear" w:color="auto" w:fill="auto"/>
          </w:tcPr>
          <w:p w14:paraId="5A98784A" w14:textId="77777777" w:rsidR="00A952B0" w:rsidRPr="009A1FE1" w:rsidRDefault="00A952B0" w:rsidP="00484952">
            <w:pPr>
              <w:pStyle w:val="TableText0"/>
              <w:keepNext/>
              <w:keepLines/>
              <w:jc w:val="right"/>
              <w:rPr>
                <w:lang w:eastAsia="zh-CN"/>
              </w:rPr>
            </w:pPr>
            <w:r w:rsidRPr="009A1FE1">
              <w:rPr>
                <w:rFonts w:cs="Arial"/>
                <w:color w:val="000000"/>
              </w:rPr>
              <w:t>-0.04</w:t>
            </w:r>
          </w:p>
        </w:tc>
      </w:tr>
      <w:tr w:rsidR="00121B06" w:rsidRPr="009A1FE1" w14:paraId="2A4C2FE6" w14:textId="77777777" w:rsidTr="00121B06">
        <w:tc>
          <w:tcPr>
            <w:tcW w:w="1872" w:type="dxa"/>
            <w:tcBorders>
              <w:bottom w:val="nil"/>
            </w:tcBorders>
            <w:hideMark/>
          </w:tcPr>
          <w:p w14:paraId="3DCE3017" w14:textId="0E85EC6D" w:rsidR="00A952B0" w:rsidRPr="009A1FE1" w:rsidRDefault="00CC10DE" w:rsidP="00871527">
            <w:pPr>
              <w:pStyle w:val="TableText0"/>
              <w:keepNext/>
              <w:keepLines/>
              <w:jc w:val="right"/>
              <w:rPr>
                <w:lang w:eastAsia="zh-CN"/>
              </w:rPr>
            </w:pPr>
            <w:r w:rsidRPr="009A1FE1">
              <w:rPr>
                <w:lang w:eastAsia="zh-CN"/>
              </w:rPr>
              <w:t>9–10</w:t>
            </w:r>
          </w:p>
        </w:tc>
        <w:tc>
          <w:tcPr>
            <w:tcW w:w="1440" w:type="dxa"/>
            <w:tcBorders>
              <w:top w:val="nil"/>
              <w:left w:val="nil"/>
              <w:bottom w:val="nil"/>
              <w:right w:val="nil"/>
            </w:tcBorders>
            <w:shd w:val="clear" w:color="auto" w:fill="auto"/>
          </w:tcPr>
          <w:p w14:paraId="2A17BFB8" w14:textId="77777777" w:rsidR="00A952B0" w:rsidRPr="009A1FE1" w:rsidRDefault="00A952B0" w:rsidP="00484952">
            <w:pPr>
              <w:pStyle w:val="TableText0"/>
              <w:keepNext/>
              <w:keepLines/>
              <w:jc w:val="right"/>
              <w:rPr>
                <w:lang w:eastAsia="zh-CN"/>
              </w:rPr>
            </w:pPr>
            <w:r w:rsidRPr="009A1FE1">
              <w:rPr>
                <w:lang w:eastAsia="zh-CN"/>
              </w:rPr>
              <w:t>0.93</w:t>
            </w:r>
          </w:p>
        </w:tc>
        <w:tc>
          <w:tcPr>
            <w:tcW w:w="1145" w:type="dxa"/>
            <w:tcBorders>
              <w:top w:val="nil"/>
              <w:left w:val="nil"/>
              <w:bottom w:val="nil"/>
              <w:right w:val="nil"/>
            </w:tcBorders>
            <w:shd w:val="clear" w:color="auto" w:fill="auto"/>
          </w:tcPr>
          <w:p w14:paraId="6C22B5C1" w14:textId="77777777" w:rsidR="00A952B0" w:rsidRPr="009A1FE1" w:rsidRDefault="00A952B0" w:rsidP="00484952">
            <w:pPr>
              <w:pStyle w:val="TableText0"/>
              <w:keepNext/>
              <w:keepLines/>
              <w:jc w:val="right"/>
              <w:rPr>
                <w:lang w:eastAsia="zh-CN"/>
              </w:rPr>
            </w:pPr>
            <w:r w:rsidRPr="009A1FE1">
              <w:rPr>
                <w:rFonts w:cs="Arial"/>
                <w:color w:val="000000"/>
              </w:rPr>
              <w:t>0.88</w:t>
            </w:r>
          </w:p>
        </w:tc>
        <w:tc>
          <w:tcPr>
            <w:tcW w:w="1440" w:type="dxa"/>
            <w:tcBorders>
              <w:bottom w:val="nil"/>
            </w:tcBorders>
          </w:tcPr>
          <w:p w14:paraId="0AA3AAFF" w14:textId="77777777" w:rsidR="00A952B0" w:rsidRPr="009A1FE1" w:rsidRDefault="00A952B0" w:rsidP="00484952">
            <w:pPr>
              <w:pStyle w:val="TableText0"/>
              <w:keepNext/>
              <w:keepLines/>
              <w:jc w:val="right"/>
              <w:rPr>
                <w:lang w:eastAsia="zh-CN"/>
              </w:rPr>
            </w:pPr>
            <w:r w:rsidRPr="009A1FE1">
              <w:rPr>
                <w:lang w:eastAsia="zh-CN"/>
              </w:rPr>
              <w:t>0.95</w:t>
            </w:r>
          </w:p>
        </w:tc>
        <w:tc>
          <w:tcPr>
            <w:tcW w:w="1584" w:type="dxa"/>
            <w:tcBorders>
              <w:top w:val="nil"/>
              <w:left w:val="nil"/>
              <w:bottom w:val="nil"/>
              <w:right w:val="nil"/>
            </w:tcBorders>
            <w:shd w:val="clear" w:color="auto" w:fill="auto"/>
          </w:tcPr>
          <w:p w14:paraId="43E3B21B" w14:textId="77777777" w:rsidR="00A952B0" w:rsidRPr="009A1FE1" w:rsidRDefault="00A952B0" w:rsidP="00484952">
            <w:pPr>
              <w:pStyle w:val="TableText0"/>
              <w:keepNext/>
              <w:keepLines/>
              <w:jc w:val="right"/>
              <w:rPr>
                <w:lang w:eastAsia="zh-CN"/>
              </w:rPr>
            </w:pPr>
            <w:r w:rsidRPr="009A1FE1">
              <w:rPr>
                <w:rFonts w:cs="Arial"/>
                <w:color w:val="000000"/>
              </w:rPr>
              <w:t>-0.05</w:t>
            </w:r>
          </w:p>
        </w:tc>
        <w:tc>
          <w:tcPr>
            <w:tcW w:w="1691" w:type="dxa"/>
            <w:tcBorders>
              <w:top w:val="nil"/>
              <w:left w:val="nil"/>
              <w:bottom w:val="nil"/>
              <w:right w:val="nil"/>
            </w:tcBorders>
            <w:shd w:val="clear" w:color="auto" w:fill="auto"/>
          </w:tcPr>
          <w:p w14:paraId="11349BDD" w14:textId="77777777" w:rsidR="00A952B0" w:rsidRPr="009A1FE1" w:rsidRDefault="00A952B0" w:rsidP="00484952">
            <w:pPr>
              <w:pStyle w:val="TableText0"/>
              <w:keepNext/>
              <w:keepLines/>
              <w:jc w:val="right"/>
              <w:rPr>
                <w:lang w:eastAsia="zh-CN"/>
              </w:rPr>
            </w:pPr>
            <w:r w:rsidRPr="009A1FE1">
              <w:rPr>
                <w:rFonts w:cs="Arial"/>
                <w:color w:val="000000"/>
              </w:rPr>
              <w:t>-0.07</w:t>
            </w:r>
          </w:p>
        </w:tc>
      </w:tr>
      <w:tr w:rsidR="00121B06" w:rsidRPr="009A1FE1" w14:paraId="27297CDF" w14:textId="77777777" w:rsidTr="00121B06">
        <w:tc>
          <w:tcPr>
            <w:tcW w:w="1872" w:type="dxa"/>
            <w:tcBorders>
              <w:top w:val="nil"/>
              <w:bottom w:val="single" w:sz="12" w:space="0" w:color="auto"/>
            </w:tcBorders>
            <w:hideMark/>
          </w:tcPr>
          <w:p w14:paraId="47D65063" w14:textId="77777777" w:rsidR="00A952B0" w:rsidRPr="009A1FE1" w:rsidRDefault="00A952B0" w:rsidP="00871527">
            <w:pPr>
              <w:pStyle w:val="TableText0"/>
              <w:jc w:val="right"/>
              <w:rPr>
                <w:lang w:eastAsia="zh-CN"/>
              </w:rPr>
            </w:pPr>
            <w:r w:rsidRPr="009A1FE1">
              <w:rPr>
                <w:lang w:eastAsia="zh-CN"/>
              </w:rPr>
              <w:t>11</w:t>
            </w:r>
          </w:p>
        </w:tc>
        <w:tc>
          <w:tcPr>
            <w:tcW w:w="1440" w:type="dxa"/>
            <w:tcBorders>
              <w:top w:val="nil"/>
              <w:left w:val="nil"/>
              <w:bottom w:val="single" w:sz="12" w:space="0" w:color="auto"/>
              <w:right w:val="nil"/>
            </w:tcBorders>
            <w:shd w:val="clear" w:color="auto" w:fill="auto"/>
          </w:tcPr>
          <w:p w14:paraId="03D6CAE6" w14:textId="77777777" w:rsidR="00A952B0" w:rsidRPr="009A1FE1" w:rsidRDefault="00A952B0" w:rsidP="0049545E">
            <w:pPr>
              <w:pStyle w:val="TableText0"/>
              <w:jc w:val="right"/>
              <w:rPr>
                <w:lang w:eastAsia="zh-CN"/>
              </w:rPr>
            </w:pPr>
            <w:r w:rsidRPr="009A1FE1">
              <w:rPr>
                <w:lang w:eastAsia="zh-CN"/>
              </w:rPr>
              <w:t>0.79</w:t>
            </w:r>
          </w:p>
        </w:tc>
        <w:tc>
          <w:tcPr>
            <w:tcW w:w="1145" w:type="dxa"/>
            <w:tcBorders>
              <w:top w:val="nil"/>
              <w:left w:val="nil"/>
              <w:bottom w:val="single" w:sz="12" w:space="0" w:color="auto"/>
              <w:right w:val="nil"/>
            </w:tcBorders>
            <w:shd w:val="clear" w:color="auto" w:fill="auto"/>
          </w:tcPr>
          <w:p w14:paraId="6232805E" w14:textId="77777777" w:rsidR="00A952B0" w:rsidRPr="009A1FE1" w:rsidRDefault="00A952B0" w:rsidP="0049545E">
            <w:pPr>
              <w:pStyle w:val="TableText0"/>
              <w:jc w:val="right"/>
              <w:rPr>
                <w:lang w:eastAsia="zh-CN"/>
              </w:rPr>
            </w:pPr>
            <w:r w:rsidRPr="009A1FE1">
              <w:rPr>
                <w:rFonts w:cs="Arial"/>
                <w:color w:val="000000"/>
              </w:rPr>
              <w:t>0.92</w:t>
            </w:r>
          </w:p>
        </w:tc>
        <w:tc>
          <w:tcPr>
            <w:tcW w:w="1440" w:type="dxa"/>
            <w:tcBorders>
              <w:top w:val="nil"/>
              <w:bottom w:val="single" w:sz="12" w:space="0" w:color="auto"/>
            </w:tcBorders>
          </w:tcPr>
          <w:p w14:paraId="4673736F" w14:textId="77777777" w:rsidR="00A952B0" w:rsidRPr="009A1FE1" w:rsidRDefault="00A952B0" w:rsidP="0049545E">
            <w:pPr>
              <w:pStyle w:val="TableText0"/>
              <w:jc w:val="right"/>
              <w:rPr>
                <w:lang w:eastAsia="zh-CN"/>
              </w:rPr>
            </w:pPr>
            <w:r w:rsidRPr="009A1FE1">
              <w:rPr>
                <w:lang w:eastAsia="zh-CN"/>
              </w:rPr>
              <w:t>0.95</w:t>
            </w:r>
          </w:p>
        </w:tc>
        <w:tc>
          <w:tcPr>
            <w:tcW w:w="1584" w:type="dxa"/>
            <w:tcBorders>
              <w:top w:val="nil"/>
              <w:left w:val="nil"/>
              <w:bottom w:val="single" w:sz="12" w:space="0" w:color="auto"/>
              <w:right w:val="nil"/>
            </w:tcBorders>
            <w:shd w:val="clear" w:color="auto" w:fill="auto"/>
          </w:tcPr>
          <w:p w14:paraId="562048A2" w14:textId="77777777" w:rsidR="00A952B0" w:rsidRPr="009A1FE1" w:rsidRDefault="00A952B0" w:rsidP="0049545E">
            <w:pPr>
              <w:pStyle w:val="TableText0"/>
              <w:jc w:val="right"/>
              <w:rPr>
                <w:lang w:eastAsia="zh-CN"/>
              </w:rPr>
            </w:pPr>
            <w:r w:rsidRPr="009A1FE1">
              <w:rPr>
                <w:rFonts w:cs="Arial"/>
                <w:color w:val="000000"/>
              </w:rPr>
              <w:t>0.13</w:t>
            </w:r>
          </w:p>
        </w:tc>
        <w:tc>
          <w:tcPr>
            <w:tcW w:w="1691" w:type="dxa"/>
            <w:tcBorders>
              <w:top w:val="nil"/>
              <w:left w:val="nil"/>
              <w:bottom w:val="single" w:sz="12" w:space="0" w:color="auto"/>
              <w:right w:val="nil"/>
            </w:tcBorders>
            <w:shd w:val="clear" w:color="auto" w:fill="auto"/>
          </w:tcPr>
          <w:p w14:paraId="2F8F4A7D" w14:textId="77777777" w:rsidR="00A952B0" w:rsidRPr="009A1FE1" w:rsidRDefault="00A952B0" w:rsidP="0049545E">
            <w:pPr>
              <w:pStyle w:val="TableText0"/>
              <w:jc w:val="right"/>
              <w:rPr>
                <w:lang w:eastAsia="zh-CN"/>
              </w:rPr>
            </w:pPr>
            <w:r w:rsidRPr="009A1FE1">
              <w:rPr>
                <w:rFonts w:cs="Arial"/>
                <w:color w:val="000000"/>
              </w:rPr>
              <w:t>-0.03</w:t>
            </w:r>
          </w:p>
        </w:tc>
      </w:tr>
    </w:tbl>
    <w:p w14:paraId="4F3E47F5" w14:textId="0DDD62C1" w:rsidR="00822E60" w:rsidRPr="009A1FE1" w:rsidRDefault="00822E60" w:rsidP="00C11D5C">
      <w:pPr>
        <w:keepLines/>
        <w:spacing w:before="120"/>
        <w:ind w:left="360"/>
        <w:rPr>
          <w:lang w:eastAsia="zh-CN"/>
        </w:rPr>
      </w:pPr>
      <w:r w:rsidRPr="009A1FE1">
        <w:rPr>
          <w:lang w:eastAsia="zh-CN"/>
        </w:rPr>
        <w:t xml:space="preserve">Score reliabilities for each grade or grade span are provided for the Reading domain in </w:t>
      </w:r>
      <w:r w:rsidR="00831EBB" w:rsidRPr="009A1FE1">
        <w:rPr>
          <w:rStyle w:val="CrossreferenceChar"/>
        </w:rPr>
        <w:fldChar w:fldCharType="begin"/>
      </w:r>
      <w:r w:rsidR="00831EBB" w:rsidRPr="009A1FE1">
        <w:rPr>
          <w:rStyle w:val="CrossreferenceChar"/>
        </w:rPr>
        <w:instrText xml:space="preserve"> REF  _Ref63855697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5.9</w:t>
      </w:r>
      <w:r w:rsidR="00831EBB" w:rsidRPr="009A1FE1">
        <w:rPr>
          <w:rStyle w:val="CrossreferenceChar"/>
        </w:rPr>
        <w:fldChar w:fldCharType="end"/>
      </w:r>
      <w:r w:rsidRPr="009A1FE1">
        <w:rPr>
          <w:lang w:eastAsia="zh-CN"/>
        </w:rPr>
        <w:t xml:space="preserve">. Differences between remote and </w:t>
      </w:r>
      <w:r w:rsidR="00B45339">
        <w:rPr>
          <w:lang w:eastAsia="zh-CN"/>
        </w:rPr>
        <w:t>in-person</w:t>
      </w:r>
      <w:r w:rsidRPr="009A1FE1">
        <w:rPr>
          <w:lang w:eastAsia="zh-CN"/>
        </w:rPr>
        <w:t xml:space="preserve"> reliabilities had absolute values of .02 or below, with actual differences varying in terms of whether remote or </w:t>
      </w:r>
      <w:r w:rsidR="00B45339">
        <w:rPr>
          <w:lang w:eastAsia="zh-CN"/>
        </w:rPr>
        <w:t>in-person</w:t>
      </w:r>
      <w:r w:rsidRPr="009A1FE1">
        <w:rPr>
          <w:lang w:eastAsia="zh-CN"/>
        </w:rPr>
        <w:t xml:space="preserve"> reliabilities were larger. Differences between remote and </w:t>
      </w:r>
      <w:r w:rsidR="00842B77" w:rsidRPr="009A1FE1">
        <w:rPr>
          <w:lang w:eastAsia="zh-CN"/>
        </w:rPr>
        <w:t>2018–2019</w:t>
      </w:r>
      <w:r w:rsidRPr="009A1FE1">
        <w:rPr>
          <w:lang w:eastAsia="zh-CN"/>
        </w:rPr>
        <w:t xml:space="preserve"> reliabilities were predominantly negative; remote reliabilities tended to be lower than </w:t>
      </w:r>
      <w:r w:rsidR="00842B77" w:rsidRPr="009A1FE1">
        <w:rPr>
          <w:lang w:eastAsia="zh-CN"/>
        </w:rPr>
        <w:t>2018–2019</w:t>
      </w:r>
      <w:r w:rsidRPr="009A1FE1">
        <w:rPr>
          <w:lang w:eastAsia="zh-CN"/>
        </w:rPr>
        <w:t xml:space="preserve"> reliabilities.</w:t>
      </w:r>
    </w:p>
    <w:p w14:paraId="356BF7DA" w14:textId="61CEF386" w:rsidR="00127205" w:rsidRPr="009A1FE1" w:rsidRDefault="00127205" w:rsidP="00127205">
      <w:pPr>
        <w:pStyle w:val="Caption"/>
      </w:pPr>
      <w:bookmarkStart w:id="171" w:name="_Ref63855697"/>
      <w:bookmarkStart w:id="172" w:name="_Toc66443783"/>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9</w:t>
      </w:r>
      <w:r>
        <w:fldChar w:fldCharType="end"/>
      </w:r>
      <w:bookmarkEnd w:id="171"/>
      <w:r w:rsidRPr="009A1FE1">
        <w:t xml:space="preserve">  Reliability: Reading</w:t>
      </w:r>
      <w:bookmarkEnd w:id="172"/>
    </w:p>
    <w:tbl>
      <w:tblPr>
        <w:tblStyle w:val="TRs"/>
        <w:tblW w:w="9172" w:type="dxa"/>
        <w:tblLayout w:type="fixed"/>
        <w:tblLook w:val="0620" w:firstRow="1" w:lastRow="0" w:firstColumn="0" w:lastColumn="0" w:noHBand="1" w:noVBand="1"/>
        <w:tblDescription w:val="Reliability: Reading"/>
      </w:tblPr>
      <w:tblGrid>
        <w:gridCol w:w="1872"/>
        <w:gridCol w:w="1440"/>
        <w:gridCol w:w="1145"/>
        <w:gridCol w:w="1440"/>
        <w:gridCol w:w="1584"/>
        <w:gridCol w:w="1691"/>
      </w:tblGrid>
      <w:tr w:rsidR="00484952" w:rsidRPr="009A1FE1" w14:paraId="3D507695" w14:textId="77777777" w:rsidTr="00C60EF6">
        <w:trPr>
          <w:cnfStyle w:val="100000000000" w:firstRow="1" w:lastRow="0" w:firstColumn="0" w:lastColumn="0" w:oddVBand="0" w:evenVBand="0" w:oddHBand="0" w:evenHBand="0" w:firstRowFirstColumn="0" w:firstRowLastColumn="0" w:lastRowFirstColumn="0" w:lastRowLastColumn="0"/>
          <w:trHeight w:val="864"/>
        </w:trPr>
        <w:tc>
          <w:tcPr>
            <w:tcW w:w="1872" w:type="dxa"/>
            <w:hideMark/>
          </w:tcPr>
          <w:p w14:paraId="40420F0F" w14:textId="7454FF82" w:rsidR="00484952" w:rsidRPr="009A1FE1" w:rsidRDefault="00484952" w:rsidP="00484952">
            <w:pPr>
              <w:pStyle w:val="TableHead"/>
              <w:rPr>
                <w:noProof w:val="0"/>
                <w:lang w:eastAsia="zh-CN"/>
              </w:rPr>
            </w:pPr>
            <w:r w:rsidRPr="009A1FE1">
              <w:rPr>
                <w:noProof w:val="0"/>
                <w:lang w:eastAsia="zh-CN"/>
              </w:rPr>
              <w:t>Grade Level or Grade Span</w:t>
            </w:r>
          </w:p>
        </w:tc>
        <w:tc>
          <w:tcPr>
            <w:tcW w:w="1440" w:type="dxa"/>
            <w:hideMark/>
          </w:tcPr>
          <w:p w14:paraId="4148829F" w14:textId="53EDED89"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121B06">
              <w:rPr>
                <w:noProof w:val="0"/>
              </w:rPr>
              <w:t> </w:t>
            </w:r>
            <w:r w:rsidR="001462FC">
              <w:rPr>
                <w:noProof w:val="0"/>
              </w:rPr>
              <w:t>Person</w:t>
            </w:r>
          </w:p>
        </w:tc>
        <w:tc>
          <w:tcPr>
            <w:tcW w:w="1145" w:type="dxa"/>
            <w:hideMark/>
          </w:tcPr>
          <w:p w14:paraId="15C7F53E" w14:textId="0C7BED12" w:rsidR="00484952" w:rsidRPr="009A1FE1" w:rsidRDefault="00484952" w:rsidP="00484952">
            <w:pPr>
              <w:pStyle w:val="TableHead"/>
              <w:rPr>
                <w:noProof w:val="0"/>
                <w:lang w:eastAsia="zh-CN"/>
              </w:rPr>
            </w:pPr>
            <w:r w:rsidRPr="009A1FE1">
              <w:rPr>
                <w:noProof w:val="0"/>
                <w:lang w:eastAsia="zh-CN"/>
              </w:rPr>
              <w:t>2020 Remote</w:t>
            </w:r>
          </w:p>
        </w:tc>
        <w:tc>
          <w:tcPr>
            <w:tcW w:w="1440" w:type="dxa"/>
            <w:tcBorders>
              <w:bottom w:val="single" w:sz="2" w:space="0" w:color="auto"/>
            </w:tcBorders>
            <w:hideMark/>
          </w:tcPr>
          <w:p w14:paraId="3317F915" w14:textId="58573F61" w:rsidR="00484952" w:rsidRPr="009A1FE1" w:rsidRDefault="00484952" w:rsidP="00484952">
            <w:pPr>
              <w:pStyle w:val="TableHead"/>
              <w:rPr>
                <w:noProof w:val="0"/>
                <w:lang w:eastAsia="zh-CN"/>
              </w:rPr>
            </w:pPr>
            <w:r w:rsidRPr="009A1FE1">
              <w:rPr>
                <w:noProof w:val="0"/>
                <w:lang w:eastAsia="zh-CN"/>
              </w:rPr>
              <w:t>2018–2019</w:t>
            </w:r>
          </w:p>
        </w:tc>
        <w:tc>
          <w:tcPr>
            <w:tcW w:w="1584" w:type="dxa"/>
            <w:hideMark/>
          </w:tcPr>
          <w:p w14:paraId="39BB5EE4" w14:textId="2C1D6349" w:rsidR="00484952" w:rsidRPr="009A1FE1" w:rsidRDefault="00484952" w:rsidP="00484952">
            <w:pPr>
              <w:pStyle w:val="TableHead"/>
              <w:rPr>
                <w:noProof w:val="0"/>
                <w:lang w:eastAsia="zh-CN"/>
              </w:rPr>
            </w:pPr>
            <w:r w:rsidRPr="009A1FE1">
              <w:rPr>
                <w:noProof w:val="0"/>
                <w:lang w:eastAsia="zh-CN"/>
              </w:rPr>
              <w:t>Difference (Remote</w:t>
            </w:r>
            <w:r w:rsidR="00121B06">
              <w:rPr>
                <w:noProof w:val="0"/>
                <w:lang w:eastAsia="zh-CN"/>
              </w:rPr>
              <w:t>–</w:t>
            </w:r>
            <w:r w:rsidR="001462FC">
              <w:rPr>
                <w:noProof w:val="0"/>
              </w:rPr>
              <w:t>In</w:t>
            </w:r>
            <w:r w:rsidR="00121B06">
              <w:rPr>
                <w:noProof w:val="0"/>
              </w:rPr>
              <w:t> </w:t>
            </w:r>
            <w:r w:rsidR="001462FC">
              <w:rPr>
                <w:noProof w:val="0"/>
              </w:rPr>
              <w:t>Person</w:t>
            </w:r>
            <w:r w:rsidRPr="009A1FE1">
              <w:rPr>
                <w:noProof w:val="0"/>
                <w:lang w:eastAsia="zh-CN"/>
              </w:rPr>
              <w:t>)</w:t>
            </w:r>
          </w:p>
        </w:tc>
        <w:tc>
          <w:tcPr>
            <w:tcW w:w="1691" w:type="dxa"/>
            <w:hideMark/>
          </w:tcPr>
          <w:p w14:paraId="64341682" w14:textId="08ECDD48" w:rsidR="00484952" w:rsidRPr="009A1FE1" w:rsidRDefault="00484952" w:rsidP="00484952">
            <w:pPr>
              <w:pStyle w:val="TableHead"/>
              <w:rPr>
                <w:noProof w:val="0"/>
                <w:lang w:eastAsia="zh-CN"/>
              </w:rPr>
            </w:pPr>
            <w:r w:rsidRPr="009A1FE1">
              <w:rPr>
                <w:noProof w:val="0"/>
                <w:lang w:eastAsia="zh-CN"/>
              </w:rPr>
              <w:t>Difference (Remote—2018–‍2019)</w:t>
            </w:r>
          </w:p>
        </w:tc>
      </w:tr>
      <w:tr w:rsidR="00E50FB4" w:rsidRPr="009A1FE1" w14:paraId="67AF6A6D" w14:textId="77777777" w:rsidTr="00121B06">
        <w:tc>
          <w:tcPr>
            <w:tcW w:w="1872" w:type="dxa"/>
            <w:hideMark/>
          </w:tcPr>
          <w:p w14:paraId="52E2078C" w14:textId="1C921865" w:rsidR="00A952B0" w:rsidRPr="009A1FE1" w:rsidRDefault="00425261" w:rsidP="00871527">
            <w:pPr>
              <w:pStyle w:val="TableText0"/>
              <w:jc w:val="right"/>
              <w:rPr>
                <w:lang w:eastAsia="zh-CN"/>
              </w:rPr>
            </w:pPr>
            <w:r>
              <w:t>Kindergarten</w:t>
            </w:r>
          </w:p>
        </w:tc>
        <w:tc>
          <w:tcPr>
            <w:tcW w:w="1440" w:type="dxa"/>
            <w:tcBorders>
              <w:top w:val="nil"/>
              <w:left w:val="nil"/>
              <w:bottom w:val="nil"/>
              <w:right w:val="nil"/>
            </w:tcBorders>
            <w:shd w:val="clear" w:color="auto" w:fill="auto"/>
          </w:tcPr>
          <w:p w14:paraId="44486265" w14:textId="77777777" w:rsidR="00A952B0" w:rsidRPr="009A1FE1" w:rsidRDefault="00A952B0" w:rsidP="0049545E">
            <w:pPr>
              <w:pStyle w:val="TableText0"/>
              <w:jc w:val="right"/>
              <w:rPr>
                <w:lang w:eastAsia="zh-CN"/>
              </w:rPr>
            </w:pPr>
            <w:r w:rsidRPr="009A1FE1">
              <w:rPr>
                <w:rFonts w:cs="Arial"/>
                <w:color w:val="000000"/>
              </w:rPr>
              <w:t>0.84</w:t>
            </w:r>
          </w:p>
        </w:tc>
        <w:tc>
          <w:tcPr>
            <w:tcW w:w="1145" w:type="dxa"/>
            <w:tcBorders>
              <w:top w:val="nil"/>
              <w:left w:val="nil"/>
              <w:bottom w:val="nil"/>
              <w:right w:val="nil"/>
            </w:tcBorders>
            <w:shd w:val="clear" w:color="auto" w:fill="auto"/>
          </w:tcPr>
          <w:p w14:paraId="27F3A30C" w14:textId="77777777" w:rsidR="00A952B0" w:rsidRPr="009A1FE1" w:rsidRDefault="00A952B0" w:rsidP="0049545E">
            <w:pPr>
              <w:pStyle w:val="TableText0"/>
              <w:jc w:val="right"/>
              <w:rPr>
                <w:lang w:eastAsia="zh-CN"/>
              </w:rPr>
            </w:pPr>
            <w:r w:rsidRPr="009A1FE1">
              <w:rPr>
                <w:rFonts w:cs="Arial"/>
                <w:color w:val="000000"/>
              </w:rPr>
              <w:t>0.82</w:t>
            </w:r>
          </w:p>
        </w:tc>
        <w:tc>
          <w:tcPr>
            <w:tcW w:w="1440" w:type="dxa"/>
            <w:tcBorders>
              <w:top w:val="single" w:sz="2" w:space="0" w:color="auto"/>
              <w:left w:val="nil"/>
              <w:bottom w:val="nil"/>
              <w:right w:val="nil"/>
            </w:tcBorders>
            <w:shd w:val="clear" w:color="auto" w:fill="auto"/>
          </w:tcPr>
          <w:p w14:paraId="48C2BB7B" w14:textId="77777777" w:rsidR="00A952B0" w:rsidRPr="009A1FE1" w:rsidRDefault="00A952B0" w:rsidP="0049545E">
            <w:pPr>
              <w:pStyle w:val="TableText0"/>
              <w:jc w:val="right"/>
              <w:rPr>
                <w:rFonts w:cs="Arial"/>
                <w:color w:val="000000"/>
              </w:rPr>
            </w:pPr>
            <w:r w:rsidRPr="009A1FE1">
              <w:rPr>
                <w:rFonts w:cs="Arial"/>
                <w:color w:val="000000"/>
              </w:rPr>
              <w:t>0.81</w:t>
            </w:r>
          </w:p>
        </w:tc>
        <w:tc>
          <w:tcPr>
            <w:tcW w:w="1584" w:type="dxa"/>
            <w:tcBorders>
              <w:top w:val="nil"/>
              <w:left w:val="nil"/>
              <w:bottom w:val="nil"/>
              <w:right w:val="nil"/>
            </w:tcBorders>
            <w:shd w:val="clear" w:color="auto" w:fill="auto"/>
          </w:tcPr>
          <w:p w14:paraId="719F3965"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0469BE1F" w14:textId="77777777" w:rsidR="00A952B0" w:rsidRPr="009A1FE1" w:rsidRDefault="00A952B0" w:rsidP="0049545E">
            <w:pPr>
              <w:pStyle w:val="TableText0"/>
              <w:jc w:val="right"/>
              <w:rPr>
                <w:lang w:eastAsia="zh-CN"/>
              </w:rPr>
            </w:pPr>
            <w:r w:rsidRPr="009A1FE1">
              <w:rPr>
                <w:rFonts w:cs="Arial"/>
                <w:color w:val="000000"/>
              </w:rPr>
              <w:t>0.01</w:t>
            </w:r>
          </w:p>
        </w:tc>
      </w:tr>
      <w:tr w:rsidR="00A952B0" w:rsidRPr="009A1FE1" w14:paraId="5A9CA5EA" w14:textId="77777777" w:rsidTr="00C60EF6">
        <w:tc>
          <w:tcPr>
            <w:tcW w:w="1872" w:type="dxa"/>
            <w:hideMark/>
          </w:tcPr>
          <w:p w14:paraId="4F92B628" w14:textId="77777777" w:rsidR="00A952B0" w:rsidRPr="009A1FE1" w:rsidRDefault="00A952B0" w:rsidP="00871527">
            <w:pPr>
              <w:pStyle w:val="TableText0"/>
              <w:jc w:val="right"/>
              <w:rPr>
                <w:lang w:eastAsia="zh-CN"/>
              </w:rPr>
            </w:pPr>
            <w:r w:rsidRPr="009A1FE1">
              <w:rPr>
                <w:lang w:eastAsia="zh-CN"/>
              </w:rPr>
              <w:t>1</w:t>
            </w:r>
          </w:p>
        </w:tc>
        <w:tc>
          <w:tcPr>
            <w:tcW w:w="1440" w:type="dxa"/>
            <w:tcBorders>
              <w:top w:val="nil"/>
              <w:left w:val="nil"/>
              <w:bottom w:val="nil"/>
              <w:right w:val="nil"/>
            </w:tcBorders>
            <w:shd w:val="clear" w:color="auto" w:fill="auto"/>
          </w:tcPr>
          <w:p w14:paraId="4A62FF36" w14:textId="77777777" w:rsidR="00A952B0" w:rsidRPr="009A1FE1" w:rsidRDefault="00A952B0" w:rsidP="0049545E">
            <w:pPr>
              <w:pStyle w:val="TableText0"/>
              <w:jc w:val="right"/>
              <w:rPr>
                <w:lang w:eastAsia="zh-CN"/>
              </w:rPr>
            </w:pPr>
            <w:r w:rsidRPr="009A1FE1">
              <w:rPr>
                <w:rFonts w:cs="Arial"/>
                <w:color w:val="000000"/>
              </w:rPr>
              <w:t>0.89</w:t>
            </w:r>
          </w:p>
        </w:tc>
        <w:tc>
          <w:tcPr>
            <w:tcW w:w="1145" w:type="dxa"/>
            <w:tcBorders>
              <w:top w:val="nil"/>
              <w:left w:val="nil"/>
              <w:bottom w:val="nil"/>
              <w:right w:val="nil"/>
            </w:tcBorders>
            <w:shd w:val="clear" w:color="auto" w:fill="auto"/>
          </w:tcPr>
          <w:p w14:paraId="52E59CEC" w14:textId="77777777" w:rsidR="00A952B0" w:rsidRPr="009A1FE1" w:rsidRDefault="00A952B0" w:rsidP="0049545E">
            <w:pPr>
              <w:pStyle w:val="TableText0"/>
              <w:jc w:val="right"/>
              <w:rPr>
                <w:lang w:eastAsia="zh-CN"/>
              </w:rPr>
            </w:pPr>
            <w:r w:rsidRPr="009A1FE1">
              <w:rPr>
                <w:rFonts w:cs="Arial"/>
                <w:color w:val="000000"/>
              </w:rPr>
              <w:t>0.90</w:t>
            </w:r>
          </w:p>
        </w:tc>
        <w:tc>
          <w:tcPr>
            <w:tcW w:w="1440" w:type="dxa"/>
            <w:tcBorders>
              <w:top w:val="nil"/>
              <w:left w:val="nil"/>
              <w:bottom w:val="nil"/>
              <w:right w:val="nil"/>
            </w:tcBorders>
            <w:shd w:val="clear" w:color="auto" w:fill="auto"/>
          </w:tcPr>
          <w:p w14:paraId="4DC1EF90" w14:textId="77777777" w:rsidR="00A952B0" w:rsidRPr="009A1FE1" w:rsidRDefault="00A952B0" w:rsidP="0049545E">
            <w:pPr>
              <w:pStyle w:val="TableText0"/>
              <w:jc w:val="right"/>
              <w:rPr>
                <w:rFonts w:cs="Arial"/>
                <w:color w:val="000000"/>
              </w:rPr>
            </w:pPr>
            <w:r w:rsidRPr="009A1FE1">
              <w:rPr>
                <w:rFonts w:cs="Arial"/>
                <w:color w:val="000000"/>
              </w:rPr>
              <w:t>0.92</w:t>
            </w:r>
          </w:p>
        </w:tc>
        <w:tc>
          <w:tcPr>
            <w:tcW w:w="1584" w:type="dxa"/>
            <w:tcBorders>
              <w:top w:val="nil"/>
              <w:left w:val="nil"/>
              <w:bottom w:val="nil"/>
              <w:right w:val="nil"/>
            </w:tcBorders>
            <w:shd w:val="clear" w:color="auto" w:fill="auto"/>
          </w:tcPr>
          <w:p w14:paraId="24103B62" w14:textId="77777777" w:rsidR="00A952B0" w:rsidRPr="009A1FE1" w:rsidRDefault="00A952B0" w:rsidP="0049545E">
            <w:pPr>
              <w:pStyle w:val="TableText0"/>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1DC2F0CD" w14:textId="77777777" w:rsidR="00A952B0" w:rsidRPr="009A1FE1" w:rsidRDefault="00A952B0" w:rsidP="0049545E">
            <w:pPr>
              <w:pStyle w:val="TableText0"/>
              <w:jc w:val="right"/>
              <w:rPr>
                <w:lang w:eastAsia="zh-CN"/>
              </w:rPr>
            </w:pPr>
            <w:r w:rsidRPr="009A1FE1">
              <w:rPr>
                <w:rFonts w:cs="Arial"/>
                <w:color w:val="000000"/>
              </w:rPr>
              <w:t>-0.02</w:t>
            </w:r>
          </w:p>
        </w:tc>
      </w:tr>
      <w:tr w:rsidR="00A952B0" w:rsidRPr="009A1FE1" w14:paraId="03DA1C52" w14:textId="77777777" w:rsidTr="00C60EF6">
        <w:tc>
          <w:tcPr>
            <w:tcW w:w="1872" w:type="dxa"/>
            <w:hideMark/>
          </w:tcPr>
          <w:p w14:paraId="4695D9C0" w14:textId="77777777" w:rsidR="00A952B0" w:rsidRPr="009A1FE1" w:rsidRDefault="00A952B0" w:rsidP="00871527">
            <w:pPr>
              <w:pStyle w:val="TableText0"/>
              <w:jc w:val="right"/>
              <w:rPr>
                <w:lang w:eastAsia="zh-CN"/>
              </w:rPr>
            </w:pPr>
            <w:r w:rsidRPr="009A1FE1">
              <w:rPr>
                <w:lang w:eastAsia="zh-CN"/>
              </w:rPr>
              <w:t>2</w:t>
            </w:r>
          </w:p>
        </w:tc>
        <w:tc>
          <w:tcPr>
            <w:tcW w:w="1440" w:type="dxa"/>
            <w:tcBorders>
              <w:top w:val="nil"/>
              <w:left w:val="nil"/>
              <w:bottom w:val="nil"/>
              <w:right w:val="nil"/>
            </w:tcBorders>
            <w:shd w:val="clear" w:color="auto" w:fill="auto"/>
          </w:tcPr>
          <w:p w14:paraId="7DCF691F" w14:textId="77777777" w:rsidR="00A952B0" w:rsidRPr="009A1FE1" w:rsidRDefault="00A952B0" w:rsidP="0049545E">
            <w:pPr>
              <w:pStyle w:val="TableText0"/>
              <w:jc w:val="right"/>
              <w:rPr>
                <w:lang w:eastAsia="zh-CN"/>
              </w:rPr>
            </w:pPr>
            <w:r w:rsidRPr="009A1FE1">
              <w:rPr>
                <w:rFonts w:cs="Arial"/>
                <w:color w:val="000000"/>
              </w:rPr>
              <w:t>0.81</w:t>
            </w:r>
          </w:p>
        </w:tc>
        <w:tc>
          <w:tcPr>
            <w:tcW w:w="1145" w:type="dxa"/>
            <w:tcBorders>
              <w:top w:val="nil"/>
              <w:left w:val="nil"/>
              <w:bottom w:val="nil"/>
              <w:right w:val="nil"/>
            </w:tcBorders>
            <w:shd w:val="clear" w:color="auto" w:fill="auto"/>
          </w:tcPr>
          <w:p w14:paraId="1900CA51"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nil"/>
              <w:right w:val="nil"/>
            </w:tcBorders>
            <w:shd w:val="clear" w:color="auto" w:fill="auto"/>
          </w:tcPr>
          <w:p w14:paraId="4E5E493C" w14:textId="77777777" w:rsidR="00A952B0" w:rsidRPr="009A1FE1" w:rsidRDefault="00A952B0" w:rsidP="0049545E">
            <w:pPr>
              <w:pStyle w:val="TableText0"/>
              <w:jc w:val="right"/>
              <w:rPr>
                <w:rFonts w:cs="Arial"/>
                <w:color w:val="000000"/>
              </w:rPr>
            </w:pPr>
            <w:r w:rsidRPr="009A1FE1">
              <w:rPr>
                <w:rFonts w:cs="Arial"/>
                <w:color w:val="000000"/>
              </w:rPr>
              <w:t>0.90</w:t>
            </w:r>
          </w:p>
        </w:tc>
        <w:tc>
          <w:tcPr>
            <w:tcW w:w="1584" w:type="dxa"/>
            <w:tcBorders>
              <w:top w:val="nil"/>
              <w:left w:val="nil"/>
              <w:bottom w:val="nil"/>
              <w:right w:val="nil"/>
            </w:tcBorders>
            <w:shd w:val="clear" w:color="auto" w:fill="auto"/>
          </w:tcPr>
          <w:p w14:paraId="122C6B66"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4D20F169" w14:textId="77777777" w:rsidR="00A952B0" w:rsidRPr="009A1FE1" w:rsidRDefault="00A952B0" w:rsidP="0049545E">
            <w:pPr>
              <w:pStyle w:val="TableText0"/>
              <w:jc w:val="right"/>
              <w:rPr>
                <w:lang w:eastAsia="zh-CN"/>
              </w:rPr>
            </w:pPr>
            <w:r w:rsidRPr="009A1FE1">
              <w:rPr>
                <w:rFonts w:cs="Arial"/>
                <w:color w:val="000000"/>
              </w:rPr>
              <w:t>-0.11</w:t>
            </w:r>
          </w:p>
        </w:tc>
      </w:tr>
      <w:tr w:rsidR="00A952B0" w:rsidRPr="009A1FE1" w14:paraId="3D2DB1EC" w14:textId="77777777" w:rsidTr="00C60EF6">
        <w:tc>
          <w:tcPr>
            <w:tcW w:w="1872" w:type="dxa"/>
            <w:hideMark/>
          </w:tcPr>
          <w:p w14:paraId="617D1ABA" w14:textId="5595F66E" w:rsidR="00A952B0" w:rsidRPr="009A1FE1" w:rsidRDefault="00CC10DE" w:rsidP="00871527">
            <w:pPr>
              <w:pStyle w:val="TableText0"/>
              <w:jc w:val="right"/>
              <w:rPr>
                <w:lang w:eastAsia="zh-CN"/>
              </w:rPr>
            </w:pPr>
            <w:r w:rsidRPr="009A1FE1">
              <w:rPr>
                <w:lang w:eastAsia="zh-CN"/>
              </w:rPr>
              <w:t>3–5</w:t>
            </w:r>
          </w:p>
        </w:tc>
        <w:tc>
          <w:tcPr>
            <w:tcW w:w="1440" w:type="dxa"/>
            <w:tcBorders>
              <w:top w:val="nil"/>
              <w:left w:val="nil"/>
              <w:bottom w:val="nil"/>
              <w:right w:val="nil"/>
            </w:tcBorders>
            <w:shd w:val="clear" w:color="auto" w:fill="auto"/>
          </w:tcPr>
          <w:p w14:paraId="17774078" w14:textId="77777777" w:rsidR="00A952B0" w:rsidRPr="009A1FE1" w:rsidRDefault="00A952B0" w:rsidP="0049545E">
            <w:pPr>
              <w:pStyle w:val="TableText0"/>
              <w:jc w:val="right"/>
              <w:rPr>
                <w:lang w:eastAsia="zh-CN"/>
              </w:rPr>
            </w:pPr>
            <w:r w:rsidRPr="009A1FE1">
              <w:rPr>
                <w:rFonts w:cs="Arial"/>
                <w:color w:val="000000"/>
              </w:rPr>
              <w:t>0.80</w:t>
            </w:r>
          </w:p>
        </w:tc>
        <w:tc>
          <w:tcPr>
            <w:tcW w:w="1145" w:type="dxa"/>
            <w:tcBorders>
              <w:top w:val="nil"/>
              <w:left w:val="nil"/>
              <w:bottom w:val="nil"/>
              <w:right w:val="nil"/>
            </w:tcBorders>
            <w:shd w:val="clear" w:color="auto" w:fill="auto"/>
          </w:tcPr>
          <w:p w14:paraId="54F0E87A" w14:textId="77777777" w:rsidR="00A952B0" w:rsidRPr="009A1FE1" w:rsidRDefault="00A952B0" w:rsidP="0049545E">
            <w:pPr>
              <w:pStyle w:val="TableText0"/>
              <w:jc w:val="right"/>
              <w:rPr>
                <w:lang w:eastAsia="zh-CN"/>
              </w:rPr>
            </w:pPr>
            <w:r w:rsidRPr="009A1FE1">
              <w:rPr>
                <w:rFonts w:cs="Arial"/>
                <w:color w:val="000000"/>
              </w:rPr>
              <w:t>0.78</w:t>
            </w:r>
          </w:p>
        </w:tc>
        <w:tc>
          <w:tcPr>
            <w:tcW w:w="1440" w:type="dxa"/>
            <w:tcBorders>
              <w:top w:val="nil"/>
              <w:left w:val="nil"/>
              <w:bottom w:val="nil"/>
              <w:right w:val="nil"/>
            </w:tcBorders>
            <w:shd w:val="clear" w:color="auto" w:fill="auto"/>
          </w:tcPr>
          <w:p w14:paraId="39136298" w14:textId="77777777" w:rsidR="00A952B0" w:rsidRPr="009A1FE1" w:rsidRDefault="00A952B0" w:rsidP="0049545E">
            <w:pPr>
              <w:pStyle w:val="TableText0"/>
              <w:jc w:val="right"/>
              <w:rPr>
                <w:rFonts w:cs="Arial"/>
                <w:color w:val="000000"/>
              </w:rPr>
            </w:pPr>
            <w:r w:rsidRPr="009A1FE1">
              <w:rPr>
                <w:rFonts w:cs="Arial"/>
                <w:color w:val="000000"/>
              </w:rPr>
              <w:t>0.86</w:t>
            </w:r>
          </w:p>
        </w:tc>
        <w:tc>
          <w:tcPr>
            <w:tcW w:w="1584" w:type="dxa"/>
            <w:tcBorders>
              <w:top w:val="nil"/>
              <w:left w:val="nil"/>
              <w:bottom w:val="nil"/>
              <w:right w:val="nil"/>
            </w:tcBorders>
            <w:shd w:val="clear" w:color="auto" w:fill="auto"/>
          </w:tcPr>
          <w:p w14:paraId="37BA25A1"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7B42651B" w14:textId="77777777" w:rsidR="00A952B0" w:rsidRPr="009A1FE1" w:rsidRDefault="00A952B0" w:rsidP="0049545E">
            <w:pPr>
              <w:pStyle w:val="TableText0"/>
              <w:jc w:val="right"/>
              <w:rPr>
                <w:lang w:eastAsia="zh-CN"/>
              </w:rPr>
            </w:pPr>
            <w:r w:rsidRPr="009A1FE1">
              <w:rPr>
                <w:rFonts w:cs="Arial"/>
                <w:color w:val="000000"/>
              </w:rPr>
              <w:t>-0.08</w:t>
            </w:r>
          </w:p>
        </w:tc>
      </w:tr>
      <w:tr w:rsidR="00A952B0" w:rsidRPr="009A1FE1" w14:paraId="11D5B378" w14:textId="77777777" w:rsidTr="00C60EF6">
        <w:tc>
          <w:tcPr>
            <w:tcW w:w="1872" w:type="dxa"/>
            <w:hideMark/>
          </w:tcPr>
          <w:p w14:paraId="1D0F80FB" w14:textId="4156C664" w:rsidR="00A952B0" w:rsidRPr="009A1FE1" w:rsidRDefault="00CC10DE" w:rsidP="00871527">
            <w:pPr>
              <w:pStyle w:val="TableText0"/>
              <w:jc w:val="right"/>
              <w:rPr>
                <w:lang w:eastAsia="zh-CN"/>
              </w:rPr>
            </w:pPr>
            <w:r w:rsidRPr="009A1FE1">
              <w:rPr>
                <w:lang w:eastAsia="zh-CN"/>
              </w:rPr>
              <w:t>6–8</w:t>
            </w:r>
          </w:p>
        </w:tc>
        <w:tc>
          <w:tcPr>
            <w:tcW w:w="1440" w:type="dxa"/>
            <w:tcBorders>
              <w:top w:val="nil"/>
              <w:left w:val="nil"/>
              <w:bottom w:val="nil"/>
              <w:right w:val="nil"/>
            </w:tcBorders>
            <w:shd w:val="clear" w:color="auto" w:fill="auto"/>
          </w:tcPr>
          <w:p w14:paraId="76D3D347" w14:textId="77777777" w:rsidR="00A952B0" w:rsidRPr="009A1FE1" w:rsidRDefault="00A952B0" w:rsidP="0049545E">
            <w:pPr>
              <w:pStyle w:val="TableText0"/>
              <w:jc w:val="right"/>
              <w:rPr>
                <w:lang w:eastAsia="zh-CN"/>
              </w:rPr>
            </w:pPr>
            <w:r w:rsidRPr="009A1FE1">
              <w:rPr>
                <w:rFonts w:cs="Arial"/>
                <w:color w:val="000000"/>
              </w:rPr>
              <w:t>0.77</w:t>
            </w:r>
          </w:p>
        </w:tc>
        <w:tc>
          <w:tcPr>
            <w:tcW w:w="1145" w:type="dxa"/>
            <w:tcBorders>
              <w:top w:val="nil"/>
              <w:left w:val="nil"/>
              <w:bottom w:val="nil"/>
              <w:right w:val="nil"/>
            </w:tcBorders>
            <w:shd w:val="clear" w:color="auto" w:fill="auto"/>
          </w:tcPr>
          <w:p w14:paraId="375D508A" w14:textId="77777777" w:rsidR="00A952B0" w:rsidRPr="009A1FE1" w:rsidRDefault="00A952B0" w:rsidP="0049545E">
            <w:pPr>
              <w:pStyle w:val="TableText0"/>
              <w:jc w:val="right"/>
              <w:rPr>
                <w:lang w:eastAsia="zh-CN"/>
              </w:rPr>
            </w:pPr>
            <w:r w:rsidRPr="009A1FE1">
              <w:rPr>
                <w:rFonts w:cs="Arial"/>
                <w:color w:val="000000"/>
              </w:rPr>
              <w:t>0.77</w:t>
            </w:r>
          </w:p>
        </w:tc>
        <w:tc>
          <w:tcPr>
            <w:tcW w:w="1440" w:type="dxa"/>
            <w:tcBorders>
              <w:top w:val="nil"/>
              <w:left w:val="nil"/>
              <w:bottom w:val="nil"/>
              <w:right w:val="nil"/>
            </w:tcBorders>
            <w:shd w:val="clear" w:color="auto" w:fill="auto"/>
          </w:tcPr>
          <w:p w14:paraId="11E7A0D1" w14:textId="77777777" w:rsidR="00A952B0" w:rsidRPr="009A1FE1" w:rsidRDefault="00A952B0" w:rsidP="0049545E">
            <w:pPr>
              <w:pStyle w:val="TableText0"/>
              <w:jc w:val="right"/>
              <w:rPr>
                <w:rFonts w:cs="Arial"/>
                <w:color w:val="000000"/>
              </w:rPr>
            </w:pPr>
            <w:r w:rsidRPr="009A1FE1">
              <w:rPr>
                <w:rFonts w:cs="Arial"/>
                <w:color w:val="000000"/>
              </w:rPr>
              <w:t>0.79</w:t>
            </w:r>
          </w:p>
        </w:tc>
        <w:tc>
          <w:tcPr>
            <w:tcW w:w="1584" w:type="dxa"/>
            <w:tcBorders>
              <w:top w:val="nil"/>
              <w:left w:val="nil"/>
              <w:bottom w:val="nil"/>
              <w:right w:val="nil"/>
            </w:tcBorders>
            <w:shd w:val="clear" w:color="auto" w:fill="auto"/>
          </w:tcPr>
          <w:p w14:paraId="7E112DDD" w14:textId="77777777" w:rsidR="00A952B0" w:rsidRPr="009A1FE1" w:rsidRDefault="00A952B0" w:rsidP="0049545E">
            <w:pPr>
              <w:pStyle w:val="TableText0"/>
              <w:jc w:val="right"/>
              <w:rPr>
                <w:lang w:eastAsia="zh-CN"/>
              </w:rPr>
            </w:pPr>
            <w:r w:rsidRPr="009A1FE1">
              <w:rPr>
                <w:lang w:eastAsia="zh-CN"/>
              </w:rPr>
              <w:t>&lt;0.01</w:t>
            </w:r>
          </w:p>
        </w:tc>
        <w:tc>
          <w:tcPr>
            <w:tcW w:w="1691" w:type="dxa"/>
            <w:tcBorders>
              <w:top w:val="nil"/>
              <w:left w:val="nil"/>
              <w:bottom w:val="nil"/>
              <w:right w:val="nil"/>
            </w:tcBorders>
            <w:shd w:val="clear" w:color="auto" w:fill="auto"/>
          </w:tcPr>
          <w:p w14:paraId="74198379" w14:textId="77777777" w:rsidR="00A952B0" w:rsidRPr="009A1FE1" w:rsidRDefault="00A952B0" w:rsidP="0049545E">
            <w:pPr>
              <w:pStyle w:val="TableText0"/>
              <w:jc w:val="right"/>
              <w:rPr>
                <w:lang w:eastAsia="zh-CN"/>
              </w:rPr>
            </w:pPr>
            <w:r w:rsidRPr="009A1FE1">
              <w:rPr>
                <w:rFonts w:cs="Arial"/>
                <w:color w:val="000000"/>
              </w:rPr>
              <w:t>-0.02</w:t>
            </w:r>
          </w:p>
        </w:tc>
      </w:tr>
      <w:tr w:rsidR="00A952B0" w:rsidRPr="009A1FE1" w14:paraId="1C896EC5" w14:textId="77777777" w:rsidTr="00C60EF6">
        <w:tc>
          <w:tcPr>
            <w:tcW w:w="1872" w:type="dxa"/>
            <w:tcBorders>
              <w:bottom w:val="nil"/>
            </w:tcBorders>
            <w:hideMark/>
          </w:tcPr>
          <w:p w14:paraId="4E52B578" w14:textId="1E87F940" w:rsidR="00A952B0" w:rsidRPr="009A1FE1" w:rsidRDefault="00CC10DE" w:rsidP="00871527">
            <w:pPr>
              <w:pStyle w:val="TableText0"/>
              <w:jc w:val="right"/>
              <w:rPr>
                <w:lang w:eastAsia="zh-CN"/>
              </w:rPr>
            </w:pPr>
            <w:r w:rsidRPr="009A1FE1">
              <w:rPr>
                <w:lang w:eastAsia="zh-CN"/>
              </w:rPr>
              <w:t>9–10</w:t>
            </w:r>
          </w:p>
        </w:tc>
        <w:tc>
          <w:tcPr>
            <w:tcW w:w="1440" w:type="dxa"/>
            <w:tcBorders>
              <w:top w:val="nil"/>
              <w:left w:val="nil"/>
              <w:bottom w:val="nil"/>
              <w:right w:val="nil"/>
            </w:tcBorders>
            <w:shd w:val="clear" w:color="auto" w:fill="auto"/>
          </w:tcPr>
          <w:p w14:paraId="5608A33F" w14:textId="77777777" w:rsidR="00A952B0" w:rsidRPr="009A1FE1" w:rsidRDefault="00A952B0" w:rsidP="0049545E">
            <w:pPr>
              <w:pStyle w:val="TableText0"/>
              <w:jc w:val="right"/>
              <w:rPr>
                <w:lang w:eastAsia="zh-CN"/>
              </w:rPr>
            </w:pPr>
            <w:r w:rsidRPr="009A1FE1">
              <w:rPr>
                <w:rFonts w:cs="Arial"/>
                <w:color w:val="000000"/>
              </w:rPr>
              <w:t>0.81</w:t>
            </w:r>
          </w:p>
        </w:tc>
        <w:tc>
          <w:tcPr>
            <w:tcW w:w="1145" w:type="dxa"/>
            <w:tcBorders>
              <w:top w:val="nil"/>
              <w:left w:val="nil"/>
              <w:bottom w:val="nil"/>
              <w:right w:val="nil"/>
            </w:tcBorders>
            <w:shd w:val="clear" w:color="auto" w:fill="auto"/>
          </w:tcPr>
          <w:p w14:paraId="246B7BE2" w14:textId="77777777" w:rsidR="00A952B0" w:rsidRPr="009A1FE1" w:rsidRDefault="00A952B0" w:rsidP="0049545E">
            <w:pPr>
              <w:pStyle w:val="TableText0"/>
              <w:jc w:val="right"/>
              <w:rPr>
                <w:lang w:eastAsia="zh-CN"/>
              </w:rPr>
            </w:pPr>
            <w:r w:rsidRPr="009A1FE1">
              <w:rPr>
                <w:rFonts w:cs="Arial"/>
                <w:color w:val="000000"/>
              </w:rPr>
              <w:t>0.83</w:t>
            </w:r>
          </w:p>
        </w:tc>
        <w:tc>
          <w:tcPr>
            <w:tcW w:w="1440" w:type="dxa"/>
            <w:tcBorders>
              <w:top w:val="nil"/>
              <w:left w:val="nil"/>
              <w:bottom w:val="nil"/>
              <w:right w:val="nil"/>
            </w:tcBorders>
            <w:shd w:val="clear" w:color="auto" w:fill="auto"/>
          </w:tcPr>
          <w:p w14:paraId="4A7C5854" w14:textId="77777777" w:rsidR="00A952B0" w:rsidRPr="009A1FE1" w:rsidRDefault="00A952B0" w:rsidP="0049545E">
            <w:pPr>
              <w:pStyle w:val="TableText0"/>
              <w:jc w:val="right"/>
              <w:rPr>
                <w:rFonts w:cs="Arial"/>
                <w:color w:val="000000"/>
              </w:rPr>
            </w:pPr>
            <w:r w:rsidRPr="009A1FE1">
              <w:rPr>
                <w:rFonts w:cs="Arial"/>
                <w:color w:val="000000"/>
              </w:rPr>
              <w:t>0.85</w:t>
            </w:r>
          </w:p>
        </w:tc>
        <w:tc>
          <w:tcPr>
            <w:tcW w:w="1584" w:type="dxa"/>
            <w:tcBorders>
              <w:top w:val="nil"/>
              <w:left w:val="nil"/>
              <w:bottom w:val="nil"/>
              <w:right w:val="nil"/>
            </w:tcBorders>
            <w:shd w:val="clear" w:color="auto" w:fill="auto"/>
          </w:tcPr>
          <w:p w14:paraId="1F557672"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2CADA46B" w14:textId="77777777" w:rsidR="00A952B0" w:rsidRPr="009A1FE1" w:rsidRDefault="00A952B0" w:rsidP="0049545E">
            <w:pPr>
              <w:pStyle w:val="TableText0"/>
              <w:jc w:val="right"/>
              <w:rPr>
                <w:lang w:eastAsia="zh-CN"/>
              </w:rPr>
            </w:pPr>
            <w:r w:rsidRPr="009A1FE1">
              <w:rPr>
                <w:rFonts w:cs="Arial"/>
                <w:color w:val="000000"/>
              </w:rPr>
              <w:t>-0.02</w:t>
            </w:r>
          </w:p>
        </w:tc>
      </w:tr>
      <w:tr w:rsidR="00A952B0" w:rsidRPr="009A1FE1" w14:paraId="095B7A7D" w14:textId="77777777" w:rsidTr="00C60EF6">
        <w:tc>
          <w:tcPr>
            <w:tcW w:w="1872" w:type="dxa"/>
            <w:tcBorders>
              <w:top w:val="nil"/>
              <w:bottom w:val="single" w:sz="12" w:space="0" w:color="auto"/>
            </w:tcBorders>
            <w:hideMark/>
          </w:tcPr>
          <w:p w14:paraId="5F6B437F" w14:textId="77777777" w:rsidR="00A952B0" w:rsidRPr="009A1FE1" w:rsidRDefault="00A952B0" w:rsidP="00871527">
            <w:pPr>
              <w:pStyle w:val="TableText0"/>
              <w:jc w:val="right"/>
              <w:rPr>
                <w:lang w:eastAsia="zh-CN"/>
              </w:rPr>
            </w:pPr>
            <w:r w:rsidRPr="009A1FE1">
              <w:rPr>
                <w:lang w:eastAsia="zh-CN"/>
              </w:rPr>
              <w:t>11</w:t>
            </w:r>
          </w:p>
        </w:tc>
        <w:tc>
          <w:tcPr>
            <w:tcW w:w="1440" w:type="dxa"/>
            <w:tcBorders>
              <w:top w:val="nil"/>
              <w:left w:val="nil"/>
              <w:bottom w:val="single" w:sz="12" w:space="0" w:color="auto"/>
              <w:right w:val="nil"/>
            </w:tcBorders>
            <w:shd w:val="clear" w:color="auto" w:fill="auto"/>
          </w:tcPr>
          <w:p w14:paraId="3109475D" w14:textId="77777777" w:rsidR="00A952B0" w:rsidRPr="009A1FE1" w:rsidRDefault="00A952B0" w:rsidP="0049545E">
            <w:pPr>
              <w:pStyle w:val="TableText0"/>
              <w:jc w:val="right"/>
              <w:rPr>
                <w:lang w:eastAsia="zh-CN"/>
              </w:rPr>
            </w:pPr>
            <w:r w:rsidRPr="009A1FE1">
              <w:rPr>
                <w:rFonts w:cs="Arial"/>
                <w:color w:val="000000"/>
              </w:rPr>
              <w:t>0.83</w:t>
            </w:r>
          </w:p>
        </w:tc>
        <w:tc>
          <w:tcPr>
            <w:tcW w:w="1145" w:type="dxa"/>
            <w:tcBorders>
              <w:top w:val="nil"/>
              <w:left w:val="nil"/>
              <w:bottom w:val="single" w:sz="12" w:space="0" w:color="auto"/>
              <w:right w:val="nil"/>
            </w:tcBorders>
            <w:shd w:val="clear" w:color="auto" w:fill="auto"/>
          </w:tcPr>
          <w:p w14:paraId="4C0387A9" w14:textId="77777777" w:rsidR="00A952B0" w:rsidRPr="009A1FE1" w:rsidRDefault="00A952B0" w:rsidP="0049545E">
            <w:pPr>
              <w:pStyle w:val="TableText0"/>
              <w:jc w:val="right"/>
              <w:rPr>
                <w:lang w:eastAsia="zh-CN"/>
              </w:rPr>
            </w:pPr>
            <w:r w:rsidRPr="009A1FE1">
              <w:rPr>
                <w:rFonts w:cs="Arial"/>
                <w:color w:val="000000"/>
              </w:rPr>
              <w:t>0.82</w:t>
            </w:r>
          </w:p>
        </w:tc>
        <w:tc>
          <w:tcPr>
            <w:tcW w:w="1440" w:type="dxa"/>
            <w:tcBorders>
              <w:top w:val="nil"/>
              <w:left w:val="nil"/>
              <w:bottom w:val="single" w:sz="12" w:space="0" w:color="auto"/>
              <w:right w:val="nil"/>
            </w:tcBorders>
            <w:shd w:val="clear" w:color="auto" w:fill="auto"/>
          </w:tcPr>
          <w:p w14:paraId="3E78462C" w14:textId="77777777" w:rsidR="00A952B0" w:rsidRPr="009A1FE1" w:rsidRDefault="00A952B0" w:rsidP="0049545E">
            <w:pPr>
              <w:pStyle w:val="TableText0"/>
              <w:jc w:val="right"/>
              <w:rPr>
                <w:rFonts w:cs="Arial"/>
                <w:color w:val="000000"/>
              </w:rPr>
            </w:pPr>
            <w:r w:rsidRPr="009A1FE1">
              <w:rPr>
                <w:rFonts w:cs="Arial"/>
                <w:color w:val="000000"/>
              </w:rPr>
              <w:t>0.85</w:t>
            </w:r>
          </w:p>
        </w:tc>
        <w:tc>
          <w:tcPr>
            <w:tcW w:w="1584" w:type="dxa"/>
            <w:tcBorders>
              <w:top w:val="nil"/>
              <w:left w:val="nil"/>
              <w:bottom w:val="single" w:sz="12" w:space="0" w:color="auto"/>
              <w:right w:val="nil"/>
            </w:tcBorders>
            <w:shd w:val="clear" w:color="auto" w:fill="auto"/>
          </w:tcPr>
          <w:p w14:paraId="2728CF6A" w14:textId="77777777" w:rsidR="00A952B0" w:rsidRPr="009A1FE1" w:rsidRDefault="00A952B0" w:rsidP="0049545E">
            <w:pPr>
              <w:pStyle w:val="TableText0"/>
              <w:jc w:val="right"/>
              <w:rPr>
                <w:lang w:eastAsia="zh-CN"/>
              </w:rPr>
            </w:pPr>
            <w:r w:rsidRPr="009A1FE1">
              <w:rPr>
                <w:rFonts w:cs="Arial"/>
                <w:color w:val="000000"/>
              </w:rPr>
              <w:t>-0.01</w:t>
            </w:r>
          </w:p>
        </w:tc>
        <w:tc>
          <w:tcPr>
            <w:tcW w:w="1691" w:type="dxa"/>
            <w:tcBorders>
              <w:top w:val="nil"/>
              <w:left w:val="nil"/>
              <w:bottom w:val="single" w:sz="12" w:space="0" w:color="auto"/>
              <w:right w:val="nil"/>
            </w:tcBorders>
            <w:shd w:val="clear" w:color="auto" w:fill="auto"/>
          </w:tcPr>
          <w:p w14:paraId="63A9EFA5" w14:textId="77777777" w:rsidR="00A952B0" w:rsidRPr="009A1FE1" w:rsidRDefault="00A952B0" w:rsidP="0049545E">
            <w:pPr>
              <w:pStyle w:val="TableText0"/>
              <w:jc w:val="right"/>
              <w:rPr>
                <w:lang w:eastAsia="zh-CN"/>
              </w:rPr>
            </w:pPr>
            <w:r w:rsidRPr="009A1FE1">
              <w:rPr>
                <w:rFonts w:cs="Arial"/>
                <w:color w:val="000000"/>
              </w:rPr>
              <w:t>-0.03</w:t>
            </w:r>
          </w:p>
        </w:tc>
      </w:tr>
    </w:tbl>
    <w:p w14:paraId="05C70C58" w14:textId="0415B068" w:rsidR="009C3772" w:rsidRPr="009A1FE1" w:rsidRDefault="009C3772" w:rsidP="002F7DD9">
      <w:pPr>
        <w:keepNext/>
        <w:keepLines/>
        <w:spacing w:before="120"/>
        <w:ind w:left="360"/>
        <w:rPr>
          <w:lang w:eastAsia="zh-CN"/>
        </w:rPr>
      </w:pPr>
      <w:r w:rsidRPr="009A1FE1">
        <w:rPr>
          <w:lang w:eastAsia="zh-CN"/>
        </w:rPr>
        <w:t xml:space="preserve">Score reliabilities for each grade or grade span are provided for the Writing domain in </w:t>
      </w:r>
      <w:r w:rsidR="00831EBB" w:rsidRPr="009A1FE1">
        <w:rPr>
          <w:rStyle w:val="CrossreferenceChar"/>
        </w:rPr>
        <w:fldChar w:fldCharType="begin"/>
      </w:r>
      <w:r w:rsidR="00831EBB" w:rsidRPr="009A1FE1">
        <w:rPr>
          <w:rStyle w:val="CrossreferenceChar"/>
        </w:rPr>
        <w:instrText xml:space="preserve"> REF  _Ref63855729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5.10</w:t>
      </w:r>
      <w:r w:rsidR="00831EBB" w:rsidRPr="009A1FE1">
        <w:rPr>
          <w:rStyle w:val="CrossreferenceChar"/>
        </w:rPr>
        <w:fldChar w:fldCharType="end"/>
      </w:r>
      <w:r w:rsidRPr="009A1FE1">
        <w:rPr>
          <w:lang w:eastAsia="zh-CN"/>
        </w:rPr>
        <w:t xml:space="preserve">. Differences between remote and </w:t>
      </w:r>
      <w:r w:rsidR="001462FC">
        <w:rPr>
          <w:lang w:eastAsia="zh-CN"/>
        </w:rPr>
        <w:t>in person</w:t>
      </w:r>
      <w:r w:rsidRPr="009A1FE1">
        <w:rPr>
          <w:lang w:eastAsia="zh-CN"/>
        </w:rPr>
        <w:t xml:space="preserve"> reliabilities were .16 for grade eleven. The remaining grades and grade spans had differences that were negative. Differences between remote and </w:t>
      </w:r>
      <w:r w:rsidR="00842B77" w:rsidRPr="009A1FE1">
        <w:rPr>
          <w:lang w:eastAsia="zh-CN"/>
        </w:rPr>
        <w:t>2018–2019</w:t>
      </w:r>
      <w:r w:rsidRPr="009A1FE1">
        <w:rPr>
          <w:lang w:eastAsia="zh-CN"/>
        </w:rPr>
        <w:t xml:space="preserve"> reliabilities were uniformly negative; remote reliabilities were lower than </w:t>
      </w:r>
      <w:r w:rsidR="00842B77" w:rsidRPr="009A1FE1">
        <w:rPr>
          <w:lang w:eastAsia="zh-CN"/>
        </w:rPr>
        <w:t>2018–2019</w:t>
      </w:r>
      <w:r w:rsidRPr="009A1FE1">
        <w:rPr>
          <w:lang w:eastAsia="zh-CN"/>
        </w:rPr>
        <w:t xml:space="preserve"> reliabilities.</w:t>
      </w:r>
    </w:p>
    <w:p w14:paraId="45CB7B41" w14:textId="3190C0C8" w:rsidR="00127205" w:rsidRPr="009A1FE1" w:rsidRDefault="00127205" w:rsidP="00127205">
      <w:pPr>
        <w:pStyle w:val="Caption"/>
      </w:pPr>
      <w:bookmarkStart w:id="173" w:name="_Ref63855729"/>
      <w:bookmarkStart w:id="174" w:name="_Toc66443784"/>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10</w:t>
      </w:r>
      <w:r>
        <w:fldChar w:fldCharType="end"/>
      </w:r>
      <w:bookmarkEnd w:id="173"/>
      <w:r w:rsidRPr="009A1FE1">
        <w:t xml:space="preserve">  Reliability: Writing</w:t>
      </w:r>
      <w:bookmarkEnd w:id="174"/>
    </w:p>
    <w:tbl>
      <w:tblPr>
        <w:tblStyle w:val="TRs"/>
        <w:tblW w:w="9173" w:type="dxa"/>
        <w:tblLayout w:type="fixed"/>
        <w:tblLook w:val="0620" w:firstRow="1" w:lastRow="0" w:firstColumn="0" w:lastColumn="0" w:noHBand="1" w:noVBand="1"/>
        <w:tblDescription w:val="Reliability: Writing"/>
      </w:tblPr>
      <w:tblGrid>
        <w:gridCol w:w="1872"/>
        <w:gridCol w:w="1440"/>
        <w:gridCol w:w="1152"/>
        <w:gridCol w:w="1440"/>
        <w:gridCol w:w="1584"/>
        <w:gridCol w:w="1685"/>
      </w:tblGrid>
      <w:tr w:rsidR="00C21693" w:rsidRPr="009A1FE1" w14:paraId="642D555D" w14:textId="77777777" w:rsidTr="00C60EF6">
        <w:trPr>
          <w:cnfStyle w:val="100000000000" w:firstRow="1" w:lastRow="0" w:firstColumn="0" w:lastColumn="0" w:oddVBand="0" w:evenVBand="0" w:oddHBand="0" w:evenHBand="0" w:firstRowFirstColumn="0" w:firstRowLastColumn="0" w:lastRowFirstColumn="0" w:lastRowLastColumn="0"/>
          <w:trHeight w:val="864"/>
        </w:trPr>
        <w:tc>
          <w:tcPr>
            <w:tcW w:w="1872" w:type="dxa"/>
            <w:hideMark/>
          </w:tcPr>
          <w:p w14:paraId="6780E2D5" w14:textId="032FAAD1" w:rsidR="00484952" w:rsidRPr="009A1FE1" w:rsidRDefault="00484952" w:rsidP="00484952">
            <w:pPr>
              <w:pStyle w:val="TableHead"/>
              <w:rPr>
                <w:noProof w:val="0"/>
                <w:lang w:eastAsia="zh-CN"/>
              </w:rPr>
            </w:pPr>
            <w:r w:rsidRPr="009A1FE1">
              <w:rPr>
                <w:noProof w:val="0"/>
                <w:lang w:eastAsia="zh-CN"/>
              </w:rPr>
              <w:t>Grade Level or Grade Span</w:t>
            </w:r>
          </w:p>
        </w:tc>
        <w:tc>
          <w:tcPr>
            <w:tcW w:w="1440" w:type="dxa"/>
            <w:hideMark/>
          </w:tcPr>
          <w:p w14:paraId="568AF206" w14:textId="7EDF9E35"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121B06">
              <w:rPr>
                <w:noProof w:val="0"/>
              </w:rPr>
              <w:t> </w:t>
            </w:r>
            <w:r w:rsidR="001462FC">
              <w:rPr>
                <w:noProof w:val="0"/>
              </w:rPr>
              <w:t>Person</w:t>
            </w:r>
          </w:p>
        </w:tc>
        <w:tc>
          <w:tcPr>
            <w:tcW w:w="1152" w:type="dxa"/>
            <w:hideMark/>
          </w:tcPr>
          <w:p w14:paraId="2B73B88E" w14:textId="24516AC6" w:rsidR="00484952" w:rsidRPr="009A1FE1" w:rsidRDefault="00484952" w:rsidP="00484952">
            <w:pPr>
              <w:pStyle w:val="TableHead"/>
              <w:rPr>
                <w:noProof w:val="0"/>
                <w:lang w:eastAsia="zh-CN"/>
              </w:rPr>
            </w:pPr>
            <w:r w:rsidRPr="009A1FE1">
              <w:rPr>
                <w:noProof w:val="0"/>
                <w:lang w:eastAsia="zh-CN"/>
              </w:rPr>
              <w:t>2020 Remote</w:t>
            </w:r>
          </w:p>
        </w:tc>
        <w:tc>
          <w:tcPr>
            <w:tcW w:w="1440" w:type="dxa"/>
            <w:tcBorders>
              <w:bottom w:val="single" w:sz="2" w:space="0" w:color="auto"/>
            </w:tcBorders>
            <w:hideMark/>
          </w:tcPr>
          <w:p w14:paraId="117BFA67" w14:textId="79BA9996" w:rsidR="00484952" w:rsidRPr="009A1FE1" w:rsidRDefault="00484952" w:rsidP="00484952">
            <w:pPr>
              <w:pStyle w:val="TableHead"/>
              <w:rPr>
                <w:noProof w:val="0"/>
                <w:lang w:eastAsia="zh-CN"/>
              </w:rPr>
            </w:pPr>
            <w:r w:rsidRPr="009A1FE1">
              <w:rPr>
                <w:noProof w:val="0"/>
                <w:lang w:eastAsia="zh-CN"/>
              </w:rPr>
              <w:t>2018–2019</w:t>
            </w:r>
          </w:p>
        </w:tc>
        <w:tc>
          <w:tcPr>
            <w:tcW w:w="1584" w:type="dxa"/>
            <w:hideMark/>
          </w:tcPr>
          <w:p w14:paraId="5C41FA96" w14:textId="43D0F79D" w:rsidR="00484952" w:rsidRPr="009A1FE1" w:rsidRDefault="2B8FD350" w:rsidP="00484952">
            <w:pPr>
              <w:pStyle w:val="TableHead"/>
              <w:rPr>
                <w:noProof w:val="0"/>
                <w:lang w:eastAsia="zh-CN"/>
              </w:rPr>
            </w:pPr>
            <w:r w:rsidRPr="743A511D">
              <w:rPr>
                <w:noProof w:val="0"/>
                <w:lang w:eastAsia="zh-CN"/>
              </w:rPr>
              <w:t>Difference (Remote</w:t>
            </w:r>
            <w:r w:rsidR="00121B06">
              <w:rPr>
                <w:noProof w:val="0"/>
                <w:lang w:eastAsia="zh-CN"/>
              </w:rPr>
              <w:t>–</w:t>
            </w:r>
            <w:r w:rsidR="001462FC">
              <w:rPr>
                <w:noProof w:val="0"/>
              </w:rPr>
              <w:t>In</w:t>
            </w:r>
            <w:r w:rsidR="00121B06">
              <w:rPr>
                <w:noProof w:val="0"/>
              </w:rPr>
              <w:t> </w:t>
            </w:r>
            <w:r w:rsidR="001462FC">
              <w:rPr>
                <w:noProof w:val="0"/>
              </w:rPr>
              <w:t>Person</w:t>
            </w:r>
            <w:r w:rsidRPr="743A511D">
              <w:rPr>
                <w:noProof w:val="0"/>
                <w:lang w:eastAsia="zh-CN"/>
              </w:rPr>
              <w:t>)</w:t>
            </w:r>
          </w:p>
        </w:tc>
        <w:tc>
          <w:tcPr>
            <w:tcW w:w="1685" w:type="dxa"/>
            <w:hideMark/>
          </w:tcPr>
          <w:p w14:paraId="6A373D08" w14:textId="545800B9" w:rsidR="00484952" w:rsidRPr="009A1FE1" w:rsidRDefault="00484952" w:rsidP="00484952">
            <w:pPr>
              <w:pStyle w:val="TableHead"/>
              <w:rPr>
                <w:noProof w:val="0"/>
                <w:lang w:eastAsia="zh-CN"/>
              </w:rPr>
            </w:pPr>
            <w:r w:rsidRPr="009A1FE1">
              <w:rPr>
                <w:noProof w:val="0"/>
                <w:lang w:eastAsia="zh-CN"/>
              </w:rPr>
              <w:t>Difference (Remote—2018–‍2019)</w:t>
            </w:r>
          </w:p>
        </w:tc>
      </w:tr>
      <w:tr w:rsidR="00E50FB4" w:rsidRPr="009A1FE1" w14:paraId="3E2B3508" w14:textId="77777777" w:rsidTr="00121B06">
        <w:tc>
          <w:tcPr>
            <w:tcW w:w="1872" w:type="dxa"/>
            <w:hideMark/>
          </w:tcPr>
          <w:p w14:paraId="3A30BB7C" w14:textId="59D5EC88" w:rsidR="00A952B0" w:rsidRPr="009A1FE1" w:rsidRDefault="00425261" w:rsidP="00871527">
            <w:pPr>
              <w:pStyle w:val="TableText0"/>
              <w:jc w:val="right"/>
              <w:rPr>
                <w:lang w:eastAsia="zh-CN"/>
              </w:rPr>
            </w:pPr>
            <w:r>
              <w:t>Kindergarten</w:t>
            </w:r>
          </w:p>
        </w:tc>
        <w:tc>
          <w:tcPr>
            <w:tcW w:w="1440" w:type="dxa"/>
            <w:tcBorders>
              <w:top w:val="nil"/>
              <w:left w:val="nil"/>
              <w:bottom w:val="nil"/>
              <w:right w:val="nil"/>
            </w:tcBorders>
            <w:shd w:val="clear" w:color="auto" w:fill="auto"/>
          </w:tcPr>
          <w:p w14:paraId="7A9550B2" w14:textId="77777777" w:rsidR="00A952B0" w:rsidRPr="009A1FE1" w:rsidRDefault="00A952B0" w:rsidP="0049545E">
            <w:pPr>
              <w:pStyle w:val="TableText0"/>
              <w:jc w:val="right"/>
              <w:rPr>
                <w:lang w:eastAsia="zh-CN"/>
              </w:rPr>
            </w:pPr>
            <w:r w:rsidRPr="009A1FE1">
              <w:rPr>
                <w:rFonts w:cs="Arial"/>
                <w:color w:val="000000"/>
              </w:rPr>
              <w:t>0.90</w:t>
            </w:r>
          </w:p>
        </w:tc>
        <w:tc>
          <w:tcPr>
            <w:tcW w:w="1152" w:type="dxa"/>
            <w:tcBorders>
              <w:top w:val="nil"/>
              <w:left w:val="nil"/>
              <w:bottom w:val="nil"/>
              <w:right w:val="nil"/>
            </w:tcBorders>
            <w:shd w:val="clear" w:color="auto" w:fill="auto"/>
          </w:tcPr>
          <w:p w14:paraId="4D45B5E6" w14:textId="77777777" w:rsidR="00A952B0" w:rsidRPr="009A1FE1" w:rsidRDefault="00A952B0" w:rsidP="0049545E">
            <w:pPr>
              <w:pStyle w:val="TableText0"/>
              <w:jc w:val="right"/>
              <w:rPr>
                <w:lang w:eastAsia="zh-CN"/>
              </w:rPr>
            </w:pPr>
            <w:r w:rsidRPr="009A1FE1">
              <w:rPr>
                <w:rFonts w:cs="Arial"/>
                <w:color w:val="000000"/>
              </w:rPr>
              <w:t>0.84</w:t>
            </w:r>
          </w:p>
        </w:tc>
        <w:tc>
          <w:tcPr>
            <w:tcW w:w="1440" w:type="dxa"/>
            <w:tcBorders>
              <w:top w:val="single" w:sz="2" w:space="0" w:color="auto"/>
              <w:left w:val="nil"/>
              <w:bottom w:val="nil"/>
              <w:right w:val="nil"/>
            </w:tcBorders>
            <w:shd w:val="clear" w:color="auto" w:fill="auto"/>
          </w:tcPr>
          <w:p w14:paraId="06600E80" w14:textId="77777777" w:rsidR="00A952B0" w:rsidRPr="009A1FE1" w:rsidRDefault="00A952B0" w:rsidP="0049545E">
            <w:pPr>
              <w:pStyle w:val="TableText0"/>
              <w:jc w:val="right"/>
              <w:rPr>
                <w:lang w:eastAsia="zh-CN"/>
              </w:rPr>
            </w:pPr>
            <w:r w:rsidRPr="009A1FE1">
              <w:rPr>
                <w:rFonts w:cs="Arial"/>
                <w:bCs/>
                <w:color w:val="000000"/>
              </w:rPr>
              <w:t>0.91</w:t>
            </w:r>
          </w:p>
        </w:tc>
        <w:tc>
          <w:tcPr>
            <w:tcW w:w="1584" w:type="dxa"/>
            <w:tcBorders>
              <w:top w:val="nil"/>
              <w:left w:val="nil"/>
              <w:bottom w:val="nil"/>
              <w:right w:val="nil"/>
            </w:tcBorders>
            <w:shd w:val="clear" w:color="auto" w:fill="auto"/>
          </w:tcPr>
          <w:p w14:paraId="2E190517" w14:textId="77777777" w:rsidR="00A952B0" w:rsidRPr="009A1FE1" w:rsidRDefault="00A952B0" w:rsidP="0049545E">
            <w:pPr>
              <w:pStyle w:val="TableText0"/>
              <w:jc w:val="right"/>
              <w:rPr>
                <w:lang w:eastAsia="zh-CN"/>
              </w:rPr>
            </w:pPr>
            <w:r w:rsidRPr="009A1FE1">
              <w:rPr>
                <w:rFonts w:cs="Arial"/>
                <w:color w:val="000000"/>
              </w:rPr>
              <w:t>-0.06</w:t>
            </w:r>
          </w:p>
        </w:tc>
        <w:tc>
          <w:tcPr>
            <w:tcW w:w="1685" w:type="dxa"/>
            <w:tcBorders>
              <w:top w:val="nil"/>
              <w:left w:val="nil"/>
              <w:bottom w:val="nil"/>
              <w:right w:val="nil"/>
            </w:tcBorders>
            <w:shd w:val="clear" w:color="auto" w:fill="auto"/>
          </w:tcPr>
          <w:p w14:paraId="10E50CDD" w14:textId="77777777" w:rsidR="00A952B0" w:rsidRPr="009A1FE1" w:rsidRDefault="00A952B0" w:rsidP="0049545E">
            <w:pPr>
              <w:pStyle w:val="TableText0"/>
              <w:jc w:val="right"/>
              <w:rPr>
                <w:lang w:eastAsia="zh-CN"/>
              </w:rPr>
            </w:pPr>
            <w:r w:rsidRPr="009A1FE1">
              <w:rPr>
                <w:rFonts w:cs="Arial"/>
                <w:color w:val="000000"/>
              </w:rPr>
              <w:t>-0.07</w:t>
            </w:r>
          </w:p>
        </w:tc>
      </w:tr>
      <w:tr w:rsidR="00C21693" w:rsidRPr="009A1FE1" w14:paraId="540AA0F1" w14:textId="77777777" w:rsidTr="00C60EF6">
        <w:tc>
          <w:tcPr>
            <w:tcW w:w="1872" w:type="dxa"/>
            <w:hideMark/>
          </w:tcPr>
          <w:p w14:paraId="1A9E36F8" w14:textId="77777777" w:rsidR="00A952B0" w:rsidRPr="009A1FE1" w:rsidRDefault="00A952B0" w:rsidP="00871527">
            <w:pPr>
              <w:pStyle w:val="TableText0"/>
              <w:jc w:val="right"/>
              <w:rPr>
                <w:lang w:eastAsia="zh-CN"/>
              </w:rPr>
            </w:pPr>
            <w:r w:rsidRPr="009A1FE1">
              <w:rPr>
                <w:lang w:eastAsia="zh-CN"/>
              </w:rPr>
              <w:t>1</w:t>
            </w:r>
          </w:p>
        </w:tc>
        <w:tc>
          <w:tcPr>
            <w:tcW w:w="1440" w:type="dxa"/>
            <w:tcBorders>
              <w:top w:val="nil"/>
              <w:left w:val="nil"/>
              <w:bottom w:val="nil"/>
              <w:right w:val="nil"/>
            </w:tcBorders>
            <w:shd w:val="clear" w:color="auto" w:fill="auto"/>
          </w:tcPr>
          <w:p w14:paraId="42AF9160" w14:textId="77777777" w:rsidR="00A952B0" w:rsidRPr="009A1FE1" w:rsidRDefault="00A952B0" w:rsidP="0049545E">
            <w:pPr>
              <w:pStyle w:val="TableText0"/>
              <w:jc w:val="right"/>
              <w:rPr>
                <w:lang w:eastAsia="zh-CN"/>
              </w:rPr>
            </w:pPr>
            <w:r w:rsidRPr="009A1FE1">
              <w:rPr>
                <w:rFonts w:cs="Arial"/>
                <w:color w:val="000000"/>
              </w:rPr>
              <w:t>0.81</w:t>
            </w:r>
          </w:p>
        </w:tc>
        <w:tc>
          <w:tcPr>
            <w:tcW w:w="1152" w:type="dxa"/>
            <w:tcBorders>
              <w:top w:val="nil"/>
              <w:left w:val="nil"/>
              <w:bottom w:val="nil"/>
              <w:right w:val="nil"/>
            </w:tcBorders>
            <w:shd w:val="clear" w:color="auto" w:fill="auto"/>
          </w:tcPr>
          <w:p w14:paraId="6468DC13"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nil"/>
              <w:right w:val="nil"/>
            </w:tcBorders>
            <w:shd w:val="clear" w:color="auto" w:fill="auto"/>
          </w:tcPr>
          <w:p w14:paraId="25CFBAB1" w14:textId="77777777" w:rsidR="00A952B0" w:rsidRPr="009A1FE1" w:rsidRDefault="00A952B0" w:rsidP="0049545E">
            <w:pPr>
              <w:pStyle w:val="TableText0"/>
              <w:jc w:val="right"/>
              <w:rPr>
                <w:lang w:eastAsia="zh-CN"/>
              </w:rPr>
            </w:pPr>
            <w:r w:rsidRPr="009A1FE1">
              <w:rPr>
                <w:rFonts w:cs="Arial"/>
                <w:color w:val="000000"/>
              </w:rPr>
              <w:t>0.84</w:t>
            </w:r>
          </w:p>
        </w:tc>
        <w:tc>
          <w:tcPr>
            <w:tcW w:w="1584" w:type="dxa"/>
            <w:tcBorders>
              <w:top w:val="nil"/>
              <w:left w:val="nil"/>
              <w:bottom w:val="nil"/>
              <w:right w:val="nil"/>
            </w:tcBorders>
            <w:shd w:val="clear" w:color="auto" w:fill="auto"/>
          </w:tcPr>
          <w:p w14:paraId="2D39E075" w14:textId="77777777" w:rsidR="00A952B0" w:rsidRPr="009A1FE1" w:rsidRDefault="00A952B0" w:rsidP="0049545E">
            <w:pPr>
              <w:pStyle w:val="TableText0"/>
              <w:jc w:val="right"/>
              <w:rPr>
                <w:lang w:eastAsia="zh-CN"/>
              </w:rPr>
            </w:pPr>
            <w:r w:rsidRPr="009A1FE1">
              <w:rPr>
                <w:rFonts w:cs="Arial"/>
                <w:color w:val="000000"/>
              </w:rPr>
              <w:t>-0.02</w:t>
            </w:r>
          </w:p>
        </w:tc>
        <w:tc>
          <w:tcPr>
            <w:tcW w:w="1685" w:type="dxa"/>
            <w:tcBorders>
              <w:top w:val="nil"/>
              <w:left w:val="nil"/>
              <w:bottom w:val="nil"/>
              <w:right w:val="nil"/>
            </w:tcBorders>
            <w:shd w:val="clear" w:color="auto" w:fill="auto"/>
          </w:tcPr>
          <w:p w14:paraId="2064BF46" w14:textId="77777777" w:rsidR="00A952B0" w:rsidRPr="009A1FE1" w:rsidRDefault="00A952B0" w:rsidP="0049545E">
            <w:pPr>
              <w:pStyle w:val="TableText0"/>
              <w:jc w:val="right"/>
              <w:rPr>
                <w:lang w:eastAsia="zh-CN"/>
              </w:rPr>
            </w:pPr>
            <w:r w:rsidRPr="009A1FE1">
              <w:rPr>
                <w:rFonts w:cs="Arial"/>
                <w:color w:val="000000"/>
              </w:rPr>
              <w:t>-0.05</w:t>
            </w:r>
          </w:p>
        </w:tc>
      </w:tr>
      <w:tr w:rsidR="00C21693" w:rsidRPr="009A1FE1" w14:paraId="29B31077" w14:textId="77777777" w:rsidTr="00C60EF6">
        <w:tc>
          <w:tcPr>
            <w:tcW w:w="1872" w:type="dxa"/>
            <w:hideMark/>
          </w:tcPr>
          <w:p w14:paraId="36CD2674" w14:textId="77777777" w:rsidR="00A952B0" w:rsidRPr="009A1FE1" w:rsidRDefault="00A952B0" w:rsidP="00871527">
            <w:pPr>
              <w:pStyle w:val="TableText0"/>
              <w:jc w:val="right"/>
              <w:rPr>
                <w:lang w:eastAsia="zh-CN"/>
              </w:rPr>
            </w:pPr>
            <w:r w:rsidRPr="009A1FE1">
              <w:rPr>
                <w:lang w:eastAsia="zh-CN"/>
              </w:rPr>
              <w:t>2</w:t>
            </w:r>
          </w:p>
        </w:tc>
        <w:tc>
          <w:tcPr>
            <w:tcW w:w="1440" w:type="dxa"/>
            <w:tcBorders>
              <w:top w:val="nil"/>
              <w:left w:val="nil"/>
              <w:bottom w:val="nil"/>
              <w:right w:val="nil"/>
            </w:tcBorders>
            <w:shd w:val="clear" w:color="auto" w:fill="auto"/>
          </w:tcPr>
          <w:p w14:paraId="7748EF01" w14:textId="77777777" w:rsidR="00A952B0" w:rsidRPr="009A1FE1" w:rsidRDefault="00A952B0" w:rsidP="0049545E">
            <w:pPr>
              <w:pStyle w:val="TableText0"/>
              <w:jc w:val="right"/>
              <w:rPr>
                <w:lang w:eastAsia="zh-CN"/>
              </w:rPr>
            </w:pPr>
            <w:r w:rsidRPr="009A1FE1">
              <w:rPr>
                <w:rFonts w:cs="Arial"/>
                <w:color w:val="000000"/>
              </w:rPr>
              <w:t>0.73</w:t>
            </w:r>
          </w:p>
        </w:tc>
        <w:tc>
          <w:tcPr>
            <w:tcW w:w="1152" w:type="dxa"/>
            <w:tcBorders>
              <w:top w:val="nil"/>
              <w:left w:val="nil"/>
              <w:bottom w:val="nil"/>
              <w:right w:val="nil"/>
            </w:tcBorders>
            <w:shd w:val="clear" w:color="auto" w:fill="auto"/>
          </w:tcPr>
          <w:p w14:paraId="4405E26A" w14:textId="77777777" w:rsidR="00A952B0" w:rsidRPr="009A1FE1" w:rsidRDefault="00A952B0" w:rsidP="0049545E">
            <w:pPr>
              <w:pStyle w:val="TableText0"/>
              <w:jc w:val="right"/>
              <w:rPr>
                <w:lang w:eastAsia="zh-CN"/>
              </w:rPr>
            </w:pPr>
            <w:r w:rsidRPr="009A1FE1">
              <w:rPr>
                <w:rFonts w:cs="Arial"/>
                <w:color w:val="000000"/>
              </w:rPr>
              <w:t>0.71</w:t>
            </w:r>
          </w:p>
        </w:tc>
        <w:tc>
          <w:tcPr>
            <w:tcW w:w="1440" w:type="dxa"/>
            <w:tcBorders>
              <w:top w:val="nil"/>
              <w:left w:val="nil"/>
              <w:bottom w:val="nil"/>
              <w:right w:val="nil"/>
            </w:tcBorders>
            <w:shd w:val="clear" w:color="auto" w:fill="auto"/>
          </w:tcPr>
          <w:p w14:paraId="30CBC976" w14:textId="77777777" w:rsidR="00A952B0" w:rsidRPr="009A1FE1" w:rsidRDefault="00A952B0" w:rsidP="0049545E">
            <w:pPr>
              <w:pStyle w:val="TableText0"/>
              <w:jc w:val="right"/>
              <w:rPr>
                <w:lang w:eastAsia="zh-CN"/>
              </w:rPr>
            </w:pPr>
            <w:r w:rsidRPr="009A1FE1">
              <w:rPr>
                <w:rFonts w:cs="Arial"/>
                <w:color w:val="000000"/>
              </w:rPr>
              <w:t>0.85</w:t>
            </w:r>
          </w:p>
        </w:tc>
        <w:tc>
          <w:tcPr>
            <w:tcW w:w="1584" w:type="dxa"/>
            <w:tcBorders>
              <w:top w:val="nil"/>
              <w:left w:val="nil"/>
              <w:bottom w:val="nil"/>
              <w:right w:val="nil"/>
            </w:tcBorders>
            <w:shd w:val="clear" w:color="auto" w:fill="auto"/>
          </w:tcPr>
          <w:p w14:paraId="14FC7C40" w14:textId="77777777" w:rsidR="00A952B0" w:rsidRPr="009A1FE1" w:rsidRDefault="00A952B0" w:rsidP="0049545E">
            <w:pPr>
              <w:pStyle w:val="TableText0"/>
              <w:jc w:val="right"/>
              <w:rPr>
                <w:lang w:eastAsia="zh-CN"/>
              </w:rPr>
            </w:pPr>
            <w:r w:rsidRPr="009A1FE1">
              <w:rPr>
                <w:rFonts w:cs="Arial"/>
                <w:color w:val="000000"/>
              </w:rPr>
              <w:t>-0.02</w:t>
            </w:r>
          </w:p>
        </w:tc>
        <w:tc>
          <w:tcPr>
            <w:tcW w:w="1685" w:type="dxa"/>
            <w:tcBorders>
              <w:top w:val="nil"/>
              <w:left w:val="nil"/>
              <w:bottom w:val="nil"/>
              <w:right w:val="nil"/>
            </w:tcBorders>
            <w:shd w:val="clear" w:color="auto" w:fill="auto"/>
          </w:tcPr>
          <w:p w14:paraId="3537688F" w14:textId="77777777" w:rsidR="00A952B0" w:rsidRPr="009A1FE1" w:rsidRDefault="00A952B0" w:rsidP="0049545E">
            <w:pPr>
              <w:pStyle w:val="TableText0"/>
              <w:jc w:val="right"/>
              <w:rPr>
                <w:lang w:eastAsia="zh-CN"/>
              </w:rPr>
            </w:pPr>
            <w:r w:rsidRPr="009A1FE1">
              <w:rPr>
                <w:rFonts w:cs="Arial"/>
                <w:color w:val="000000"/>
              </w:rPr>
              <w:t>-0.14</w:t>
            </w:r>
          </w:p>
        </w:tc>
      </w:tr>
      <w:tr w:rsidR="00C21693" w:rsidRPr="009A1FE1" w14:paraId="6A0CE348" w14:textId="77777777" w:rsidTr="00C60EF6">
        <w:tc>
          <w:tcPr>
            <w:tcW w:w="1872" w:type="dxa"/>
            <w:hideMark/>
          </w:tcPr>
          <w:p w14:paraId="558B68E4" w14:textId="4548D490" w:rsidR="00A952B0" w:rsidRPr="009A1FE1" w:rsidRDefault="00CC10DE" w:rsidP="00871527">
            <w:pPr>
              <w:pStyle w:val="TableText0"/>
              <w:jc w:val="right"/>
              <w:rPr>
                <w:lang w:eastAsia="zh-CN"/>
              </w:rPr>
            </w:pPr>
            <w:r w:rsidRPr="009A1FE1">
              <w:rPr>
                <w:lang w:eastAsia="zh-CN"/>
              </w:rPr>
              <w:t>3–5</w:t>
            </w:r>
          </w:p>
        </w:tc>
        <w:tc>
          <w:tcPr>
            <w:tcW w:w="1440" w:type="dxa"/>
            <w:tcBorders>
              <w:top w:val="nil"/>
              <w:left w:val="nil"/>
              <w:bottom w:val="nil"/>
              <w:right w:val="nil"/>
            </w:tcBorders>
            <w:shd w:val="clear" w:color="auto" w:fill="auto"/>
          </w:tcPr>
          <w:p w14:paraId="6043CD7D" w14:textId="77777777" w:rsidR="00A952B0" w:rsidRPr="009A1FE1" w:rsidRDefault="00A952B0" w:rsidP="0049545E">
            <w:pPr>
              <w:pStyle w:val="TableText0"/>
              <w:jc w:val="right"/>
              <w:rPr>
                <w:lang w:eastAsia="zh-CN"/>
              </w:rPr>
            </w:pPr>
            <w:r w:rsidRPr="009A1FE1">
              <w:rPr>
                <w:rFonts w:cs="Arial"/>
                <w:color w:val="000000"/>
              </w:rPr>
              <w:t>0.84</w:t>
            </w:r>
          </w:p>
        </w:tc>
        <w:tc>
          <w:tcPr>
            <w:tcW w:w="1152" w:type="dxa"/>
            <w:tcBorders>
              <w:top w:val="nil"/>
              <w:left w:val="nil"/>
              <w:bottom w:val="nil"/>
              <w:right w:val="nil"/>
            </w:tcBorders>
            <w:shd w:val="clear" w:color="auto" w:fill="auto"/>
          </w:tcPr>
          <w:p w14:paraId="242F2C5F"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nil"/>
              <w:right w:val="nil"/>
            </w:tcBorders>
            <w:shd w:val="clear" w:color="auto" w:fill="auto"/>
          </w:tcPr>
          <w:p w14:paraId="40C60AEF" w14:textId="77777777" w:rsidR="00A952B0" w:rsidRPr="009A1FE1" w:rsidRDefault="00A952B0" w:rsidP="0049545E">
            <w:pPr>
              <w:pStyle w:val="TableText0"/>
              <w:jc w:val="right"/>
              <w:rPr>
                <w:lang w:eastAsia="zh-CN"/>
              </w:rPr>
            </w:pPr>
            <w:r w:rsidRPr="009A1FE1">
              <w:rPr>
                <w:rFonts w:cs="Arial"/>
                <w:color w:val="000000"/>
              </w:rPr>
              <w:t>0.85</w:t>
            </w:r>
          </w:p>
        </w:tc>
        <w:tc>
          <w:tcPr>
            <w:tcW w:w="1584" w:type="dxa"/>
            <w:tcBorders>
              <w:top w:val="nil"/>
              <w:left w:val="nil"/>
              <w:bottom w:val="nil"/>
              <w:right w:val="nil"/>
            </w:tcBorders>
            <w:shd w:val="clear" w:color="auto" w:fill="auto"/>
          </w:tcPr>
          <w:p w14:paraId="089E452D" w14:textId="77777777" w:rsidR="00A952B0" w:rsidRPr="009A1FE1" w:rsidRDefault="00A952B0" w:rsidP="0049545E">
            <w:pPr>
              <w:pStyle w:val="TableText0"/>
              <w:jc w:val="right"/>
              <w:rPr>
                <w:lang w:eastAsia="zh-CN"/>
              </w:rPr>
            </w:pPr>
            <w:r w:rsidRPr="009A1FE1">
              <w:rPr>
                <w:rFonts w:cs="Arial"/>
                <w:color w:val="000000"/>
              </w:rPr>
              <w:t>-0.05</w:t>
            </w:r>
          </w:p>
        </w:tc>
        <w:tc>
          <w:tcPr>
            <w:tcW w:w="1685" w:type="dxa"/>
            <w:tcBorders>
              <w:top w:val="nil"/>
              <w:left w:val="nil"/>
              <w:bottom w:val="nil"/>
              <w:right w:val="nil"/>
            </w:tcBorders>
            <w:shd w:val="clear" w:color="auto" w:fill="auto"/>
          </w:tcPr>
          <w:p w14:paraId="3AD0745D" w14:textId="77777777" w:rsidR="00A952B0" w:rsidRPr="009A1FE1" w:rsidRDefault="00A952B0" w:rsidP="0049545E">
            <w:pPr>
              <w:pStyle w:val="TableText0"/>
              <w:jc w:val="right"/>
              <w:rPr>
                <w:lang w:eastAsia="zh-CN"/>
              </w:rPr>
            </w:pPr>
            <w:r w:rsidRPr="009A1FE1">
              <w:rPr>
                <w:rFonts w:cs="Arial"/>
                <w:color w:val="000000"/>
              </w:rPr>
              <w:t>-0.06</w:t>
            </w:r>
          </w:p>
        </w:tc>
      </w:tr>
      <w:tr w:rsidR="00C21693" w:rsidRPr="009A1FE1" w14:paraId="03E0D426" w14:textId="77777777" w:rsidTr="00C60EF6">
        <w:tc>
          <w:tcPr>
            <w:tcW w:w="1872" w:type="dxa"/>
            <w:hideMark/>
          </w:tcPr>
          <w:p w14:paraId="0B7836A6" w14:textId="2EE7246A" w:rsidR="00A952B0" w:rsidRPr="009A1FE1" w:rsidRDefault="00CC10DE" w:rsidP="00871527">
            <w:pPr>
              <w:pStyle w:val="TableText0"/>
              <w:jc w:val="right"/>
              <w:rPr>
                <w:lang w:eastAsia="zh-CN"/>
              </w:rPr>
            </w:pPr>
            <w:r w:rsidRPr="009A1FE1">
              <w:rPr>
                <w:lang w:eastAsia="zh-CN"/>
              </w:rPr>
              <w:t>6–8</w:t>
            </w:r>
          </w:p>
        </w:tc>
        <w:tc>
          <w:tcPr>
            <w:tcW w:w="1440" w:type="dxa"/>
            <w:tcBorders>
              <w:top w:val="nil"/>
              <w:left w:val="nil"/>
              <w:bottom w:val="nil"/>
              <w:right w:val="nil"/>
            </w:tcBorders>
            <w:shd w:val="clear" w:color="auto" w:fill="auto"/>
          </w:tcPr>
          <w:p w14:paraId="1DD52A97" w14:textId="77777777" w:rsidR="00A952B0" w:rsidRPr="009A1FE1" w:rsidRDefault="00A952B0" w:rsidP="0049545E">
            <w:pPr>
              <w:pStyle w:val="TableText0"/>
              <w:jc w:val="right"/>
              <w:rPr>
                <w:lang w:eastAsia="zh-CN"/>
              </w:rPr>
            </w:pPr>
            <w:r w:rsidRPr="009A1FE1">
              <w:rPr>
                <w:rFonts w:cs="Arial"/>
                <w:color w:val="000000"/>
              </w:rPr>
              <w:t>0.84</w:t>
            </w:r>
          </w:p>
        </w:tc>
        <w:tc>
          <w:tcPr>
            <w:tcW w:w="1152" w:type="dxa"/>
            <w:tcBorders>
              <w:top w:val="nil"/>
              <w:left w:val="nil"/>
              <w:bottom w:val="nil"/>
              <w:right w:val="nil"/>
            </w:tcBorders>
            <w:shd w:val="clear" w:color="auto" w:fill="auto"/>
          </w:tcPr>
          <w:p w14:paraId="15CFA3BF" w14:textId="77777777" w:rsidR="00A952B0" w:rsidRPr="009A1FE1" w:rsidRDefault="00A952B0" w:rsidP="0049545E">
            <w:pPr>
              <w:pStyle w:val="TableText0"/>
              <w:jc w:val="right"/>
              <w:rPr>
                <w:lang w:eastAsia="zh-CN"/>
              </w:rPr>
            </w:pPr>
            <w:r w:rsidRPr="009A1FE1">
              <w:rPr>
                <w:rFonts w:cs="Arial"/>
                <w:color w:val="000000"/>
              </w:rPr>
              <w:t>0.76</w:t>
            </w:r>
          </w:p>
        </w:tc>
        <w:tc>
          <w:tcPr>
            <w:tcW w:w="1440" w:type="dxa"/>
            <w:tcBorders>
              <w:top w:val="nil"/>
              <w:left w:val="nil"/>
              <w:bottom w:val="nil"/>
              <w:right w:val="nil"/>
            </w:tcBorders>
            <w:shd w:val="clear" w:color="auto" w:fill="auto"/>
          </w:tcPr>
          <w:p w14:paraId="59C99566" w14:textId="77777777" w:rsidR="00A952B0" w:rsidRPr="009A1FE1" w:rsidRDefault="00A952B0" w:rsidP="0049545E">
            <w:pPr>
              <w:pStyle w:val="TableText0"/>
              <w:jc w:val="right"/>
              <w:rPr>
                <w:lang w:eastAsia="zh-CN"/>
              </w:rPr>
            </w:pPr>
            <w:r w:rsidRPr="009A1FE1">
              <w:rPr>
                <w:rFonts w:cs="Arial"/>
                <w:color w:val="000000"/>
              </w:rPr>
              <w:t>0.84</w:t>
            </w:r>
          </w:p>
        </w:tc>
        <w:tc>
          <w:tcPr>
            <w:tcW w:w="1584" w:type="dxa"/>
            <w:tcBorders>
              <w:top w:val="nil"/>
              <w:left w:val="nil"/>
              <w:bottom w:val="nil"/>
              <w:right w:val="nil"/>
            </w:tcBorders>
            <w:shd w:val="clear" w:color="auto" w:fill="auto"/>
          </w:tcPr>
          <w:p w14:paraId="2575610B" w14:textId="77777777" w:rsidR="00A952B0" w:rsidRPr="009A1FE1" w:rsidRDefault="00A952B0" w:rsidP="0049545E">
            <w:pPr>
              <w:pStyle w:val="TableText0"/>
              <w:jc w:val="right"/>
              <w:rPr>
                <w:lang w:eastAsia="zh-CN"/>
              </w:rPr>
            </w:pPr>
            <w:r w:rsidRPr="009A1FE1">
              <w:rPr>
                <w:rFonts w:cs="Arial"/>
                <w:color w:val="000000"/>
              </w:rPr>
              <w:t>-0.08</w:t>
            </w:r>
          </w:p>
        </w:tc>
        <w:tc>
          <w:tcPr>
            <w:tcW w:w="1685" w:type="dxa"/>
            <w:tcBorders>
              <w:top w:val="nil"/>
              <w:left w:val="nil"/>
              <w:bottom w:val="nil"/>
              <w:right w:val="nil"/>
            </w:tcBorders>
            <w:shd w:val="clear" w:color="auto" w:fill="auto"/>
          </w:tcPr>
          <w:p w14:paraId="2318A78F" w14:textId="77777777" w:rsidR="00A952B0" w:rsidRPr="009A1FE1" w:rsidRDefault="00A952B0" w:rsidP="0049545E">
            <w:pPr>
              <w:pStyle w:val="TableText0"/>
              <w:jc w:val="right"/>
              <w:rPr>
                <w:lang w:eastAsia="zh-CN"/>
              </w:rPr>
            </w:pPr>
            <w:r w:rsidRPr="009A1FE1">
              <w:rPr>
                <w:rFonts w:cs="Arial"/>
                <w:color w:val="000000"/>
              </w:rPr>
              <w:t>-0.08</w:t>
            </w:r>
          </w:p>
        </w:tc>
      </w:tr>
      <w:tr w:rsidR="00C21693" w:rsidRPr="009A1FE1" w14:paraId="45D1FC35" w14:textId="77777777" w:rsidTr="00C60EF6">
        <w:tc>
          <w:tcPr>
            <w:tcW w:w="1872" w:type="dxa"/>
            <w:tcBorders>
              <w:bottom w:val="nil"/>
            </w:tcBorders>
            <w:hideMark/>
          </w:tcPr>
          <w:p w14:paraId="633755F2" w14:textId="6425909F" w:rsidR="00A952B0" w:rsidRPr="009A1FE1" w:rsidRDefault="00CC10DE" w:rsidP="00871527">
            <w:pPr>
              <w:pStyle w:val="TableText0"/>
              <w:jc w:val="right"/>
              <w:rPr>
                <w:lang w:eastAsia="zh-CN"/>
              </w:rPr>
            </w:pPr>
            <w:r w:rsidRPr="009A1FE1">
              <w:rPr>
                <w:lang w:eastAsia="zh-CN"/>
              </w:rPr>
              <w:t>9–10</w:t>
            </w:r>
          </w:p>
        </w:tc>
        <w:tc>
          <w:tcPr>
            <w:tcW w:w="1440" w:type="dxa"/>
            <w:tcBorders>
              <w:top w:val="nil"/>
              <w:left w:val="nil"/>
              <w:bottom w:val="nil"/>
              <w:right w:val="nil"/>
            </w:tcBorders>
            <w:shd w:val="clear" w:color="auto" w:fill="auto"/>
          </w:tcPr>
          <w:p w14:paraId="5CE92231" w14:textId="77777777" w:rsidR="00A952B0" w:rsidRPr="009A1FE1" w:rsidRDefault="00A952B0" w:rsidP="0049545E">
            <w:pPr>
              <w:pStyle w:val="TableText0"/>
              <w:jc w:val="right"/>
              <w:rPr>
                <w:lang w:eastAsia="zh-CN"/>
              </w:rPr>
            </w:pPr>
            <w:r w:rsidRPr="009A1FE1">
              <w:rPr>
                <w:rFonts w:cs="Arial"/>
                <w:color w:val="000000"/>
              </w:rPr>
              <w:t>0.77</w:t>
            </w:r>
          </w:p>
        </w:tc>
        <w:tc>
          <w:tcPr>
            <w:tcW w:w="1152" w:type="dxa"/>
            <w:tcBorders>
              <w:top w:val="nil"/>
              <w:left w:val="nil"/>
              <w:bottom w:val="nil"/>
              <w:right w:val="nil"/>
            </w:tcBorders>
            <w:shd w:val="clear" w:color="auto" w:fill="auto"/>
          </w:tcPr>
          <w:p w14:paraId="76D1A69C" w14:textId="77777777" w:rsidR="00A952B0" w:rsidRPr="009A1FE1" w:rsidRDefault="00A952B0" w:rsidP="0049545E">
            <w:pPr>
              <w:pStyle w:val="TableText0"/>
              <w:jc w:val="right"/>
              <w:rPr>
                <w:lang w:eastAsia="zh-CN"/>
              </w:rPr>
            </w:pPr>
            <w:r w:rsidRPr="009A1FE1">
              <w:rPr>
                <w:rFonts w:cs="Arial"/>
                <w:color w:val="000000"/>
              </w:rPr>
              <w:t>0.74</w:t>
            </w:r>
          </w:p>
        </w:tc>
        <w:tc>
          <w:tcPr>
            <w:tcW w:w="1440" w:type="dxa"/>
            <w:tcBorders>
              <w:top w:val="nil"/>
              <w:left w:val="nil"/>
              <w:bottom w:val="nil"/>
              <w:right w:val="nil"/>
            </w:tcBorders>
            <w:shd w:val="clear" w:color="auto" w:fill="auto"/>
          </w:tcPr>
          <w:p w14:paraId="63F1B5B1" w14:textId="77777777" w:rsidR="00A952B0" w:rsidRPr="009A1FE1" w:rsidRDefault="00A952B0" w:rsidP="0049545E">
            <w:pPr>
              <w:pStyle w:val="TableText0"/>
              <w:jc w:val="right"/>
              <w:rPr>
                <w:lang w:eastAsia="zh-CN"/>
              </w:rPr>
            </w:pPr>
            <w:r w:rsidRPr="009A1FE1">
              <w:rPr>
                <w:rFonts w:cs="Arial"/>
                <w:color w:val="000000"/>
              </w:rPr>
              <w:t>0.86</w:t>
            </w:r>
          </w:p>
        </w:tc>
        <w:tc>
          <w:tcPr>
            <w:tcW w:w="1584" w:type="dxa"/>
            <w:tcBorders>
              <w:top w:val="nil"/>
              <w:left w:val="nil"/>
              <w:bottom w:val="nil"/>
              <w:right w:val="nil"/>
            </w:tcBorders>
            <w:shd w:val="clear" w:color="auto" w:fill="auto"/>
          </w:tcPr>
          <w:p w14:paraId="4AD42D6D" w14:textId="77777777" w:rsidR="00A952B0" w:rsidRPr="009A1FE1" w:rsidRDefault="00A952B0" w:rsidP="0049545E">
            <w:pPr>
              <w:pStyle w:val="TableText0"/>
              <w:jc w:val="right"/>
              <w:rPr>
                <w:lang w:eastAsia="zh-CN"/>
              </w:rPr>
            </w:pPr>
            <w:r w:rsidRPr="009A1FE1">
              <w:rPr>
                <w:rFonts w:cs="Arial"/>
                <w:color w:val="000000"/>
              </w:rPr>
              <w:t>-0.03</w:t>
            </w:r>
          </w:p>
        </w:tc>
        <w:tc>
          <w:tcPr>
            <w:tcW w:w="1685" w:type="dxa"/>
            <w:tcBorders>
              <w:top w:val="nil"/>
              <w:left w:val="nil"/>
              <w:bottom w:val="nil"/>
              <w:right w:val="nil"/>
            </w:tcBorders>
            <w:shd w:val="clear" w:color="auto" w:fill="auto"/>
          </w:tcPr>
          <w:p w14:paraId="48DF9E8A" w14:textId="77777777" w:rsidR="00A952B0" w:rsidRPr="009A1FE1" w:rsidRDefault="00A952B0" w:rsidP="0049545E">
            <w:pPr>
              <w:pStyle w:val="TableText0"/>
              <w:jc w:val="right"/>
              <w:rPr>
                <w:lang w:eastAsia="zh-CN"/>
              </w:rPr>
            </w:pPr>
            <w:r w:rsidRPr="009A1FE1">
              <w:rPr>
                <w:rFonts w:cs="Arial"/>
                <w:color w:val="000000"/>
              </w:rPr>
              <w:t>-0.12</w:t>
            </w:r>
          </w:p>
        </w:tc>
      </w:tr>
      <w:tr w:rsidR="00C21693" w:rsidRPr="009A1FE1" w14:paraId="5E014B1C" w14:textId="77777777" w:rsidTr="00C60EF6">
        <w:tc>
          <w:tcPr>
            <w:tcW w:w="1872" w:type="dxa"/>
            <w:tcBorders>
              <w:top w:val="nil"/>
              <w:bottom w:val="single" w:sz="12" w:space="0" w:color="auto"/>
            </w:tcBorders>
            <w:hideMark/>
          </w:tcPr>
          <w:p w14:paraId="23C5628F" w14:textId="77777777" w:rsidR="00A952B0" w:rsidRPr="009A1FE1" w:rsidRDefault="00A952B0" w:rsidP="00871527">
            <w:pPr>
              <w:pStyle w:val="TableText0"/>
              <w:jc w:val="right"/>
              <w:rPr>
                <w:lang w:eastAsia="zh-CN"/>
              </w:rPr>
            </w:pPr>
            <w:r w:rsidRPr="009A1FE1">
              <w:rPr>
                <w:lang w:eastAsia="zh-CN"/>
              </w:rPr>
              <w:t>11</w:t>
            </w:r>
          </w:p>
        </w:tc>
        <w:tc>
          <w:tcPr>
            <w:tcW w:w="1440" w:type="dxa"/>
            <w:tcBorders>
              <w:top w:val="nil"/>
              <w:left w:val="nil"/>
              <w:bottom w:val="single" w:sz="12" w:space="0" w:color="auto"/>
              <w:right w:val="nil"/>
            </w:tcBorders>
            <w:shd w:val="clear" w:color="auto" w:fill="auto"/>
          </w:tcPr>
          <w:p w14:paraId="6662D19A" w14:textId="77777777" w:rsidR="00A952B0" w:rsidRPr="009A1FE1" w:rsidRDefault="00A952B0" w:rsidP="0049545E">
            <w:pPr>
              <w:pStyle w:val="TableText0"/>
              <w:jc w:val="right"/>
              <w:rPr>
                <w:lang w:eastAsia="zh-CN"/>
              </w:rPr>
            </w:pPr>
            <w:r w:rsidRPr="009A1FE1">
              <w:rPr>
                <w:rFonts w:cs="Arial"/>
                <w:color w:val="000000"/>
              </w:rPr>
              <w:t>0.63</w:t>
            </w:r>
          </w:p>
        </w:tc>
        <w:tc>
          <w:tcPr>
            <w:tcW w:w="1152" w:type="dxa"/>
            <w:tcBorders>
              <w:top w:val="nil"/>
              <w:left w:val="nil"/>
              <w:bottom w:val="single" w:sz="12" w:space="0" w:color="auto"/>
              <w:right w:val="nil"/>
            </w:tcBorders>
            <w:shd w:val="clear" w:color="auto" w:fill="auto"/>
          </w:tcPr>
          <w:p w14:paraId="780FEFFC"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single" w:sz="12" w:space="0" w:color="auto"/>
              <w:right w:val="nil"/>
            </w:tcBorders>
            <w:shd w:val="clear" w:color="auto" w:fill="auto"/>
          </w:tcPr>
          <w:p w14:paraId="16769E18" w14:textId="77777777" w:rsidR="00A952B0" w:rsidRPr="009A1FE1" w:rsidRDefault="00A952B0" w:rsidP="0049545E">
            <w:pPr>
              <w:pStyle w:val="TableText0"/>
              <w:jc w:val="right"/>
              <w:rPr>
                <w:lang w:eastAsia="zh-CN"/>
              </w:rPr>
            </w:pPr>
            <w:r w:rsidRPr="009A1FE1">
              <w:rPr>
                <w:rFonts w:cs="Arial"/>
                <w:color w:val="000000"/>
              </w:rPr>
              <w:t>0.88</w:t>
            </w:r>
          </w:p>
        </w:tc>
        <w:tc>
          <w:tcPr>
            <w:tcW w:w="1584" w:type="dxa"/>
            <w:tcBorders>
              <w:top w:val="nil"/>
              <w:left w:val="nil"/>
              <w:bottom w:val="single" w:sz="12" w:space="0" w:color="auto"/>
              <w:right w:val="nil"/>
            </w:tcBorders>
            <w:shd w:val="clear" w:color="auto" w:fill="auto"/>
          </w:tcPr>
          <w:p w14:paraId="5F9BC8D2" w14:textId="77777777" w:rsidR="00A952B0" w:rsidRPr="009A1FE1" w:rsidRDefault="00A952B0" w:rsidP="0049545E">
            <w:pPr>
              <w:pStyle w:val="TableText0"/>
              <w:jc w:val="right"/>
              <w:rPr>
                <w:lang w:eastAsia="zh-CN"/>
              </w:rPr>
            </w:pPr>
            <w:r w:rsidRPr="009A1FE1">
              <w:rPr>
                <w:rFonts w:cs="Arial"/>
                <w:color w:val="000000"/>
              </w:rPr>
              <w:t>0.16</w:t>
            </w:r>
          </w:p>
        </w:tc>
        <w:tc>
          <w:tcPr>
            <w:tcW w:w="1685" w:type="dxa"/>
            <w:tcBorders>
              <w:top w:val="nil"/>
              <w:left w:val="nil"/>
              <w:bottom w:val="single" w:sz="12" w:space="0" w:color="auto"/>
              <w:right w:val="nil"/>
            </w:tcBorders>
            <w:shd w:val="clear" w:color="auto" w:fill="auto"/>
          </w:tcPr>
          <w:p w14:paraId="767412C7" w14:textId="77777777" w:rsidR="00A952B0" w:rsidRPr="009A1FE1" w:rsidRDefault="00A952B0" w:rsidP="0049545E">
            <w:pPr>
              <w:pStyle w:val="TableText0"/>
              <w:jc w:val="right"/>
              <w:rPr>
                <w:lang w:eastAsia="zh-CN"/>
              </w:rPr>
            </w:pPr>
            <w:r w:rsidRPr="009A1FE1">
              <w:rPr>
                <w:rFonts w:cs="Arial"/>
                <w:color w:val="000000"/>
              </w:rPr>
              <w:t>-0.09</w:t>
            </w:r>
          </w:p>
        </w:tc>
      </w:tr>
    </w:tbl>
    <w:p w14:paraId="60620659" w14:textId="070B07A6" w:rsidR="009C2717" w:rsidRPr="009A1FE1" w:rsidRDefault="009B018A" w:rsidP="000D69B1">
      <w:pPr>
        <w:pStyle w:val="Heading3"/>
      </w:pPr>
      <w:bookmarkStart w:id="175" w:name="_Toc66443753"/>
      <w:r w:rsidRPr="009A1FE1">
        <w:t>Correlations Among Domain Scores</w:t>
      </w:r>
      <w:bookmarkEnd w:id="175"/>
    </w:p>
    <w:p w14:paraId="4D3132DC" w14:textId="5C4BFBA5" w:rsidR="00A952B0" w:rsidRPr="009A1FE1" w:rsidRDefault="009C3772" w:rsidP="000F464A">
      <w:pPr>
        <w:keepNext/>
        <w:keepLines/>
        <w:spacing w:after="60"/>
        <w:rPr>
          <w:rFonts w:cs="Arial"/>
        </w:rPr>
      </w:pPr>
      <w:r w:rsidRPr="009A1FE1">
        <w:rPr>
          <w:rFonts w:cs="Arial"/>
        </w:rPr>
        <w:t xml:space="preserve">Correlations among domain scores for </w:t>
      </w:r>
      <w:r w:rsidR="006632DB">
        <w:rPr>
          <w:rFonts w:cs="Arial"/>
        </w:rPr>
        <w:t>o</w:t>
      </w:r>
      <w:r w:rsidRPr="009A1FE1">
        <w:rPr>
          <w:rFonts w:cs="Arial"/>
        </w:rPr>
        <w:t xml:space="preserve">ral </w:t>
      </w:r>
      <w:r w:rsidR="004308F4">
        <w:rPr>
          <w:rFonts w:cs="Arial"/>
        </w:rPr>
        <w:t>language</w:t>
      </w:r>
      <w:r w:rsidRPr="009A1FE1">
        <w:rPr>
          <w:rFonts w:cs="Arial"/>
        </w:rPr>
        <w:t xml:space="preserve"> are provided in </w:t>
      </w:r>
      <w:r w:rsidR="00831EBB" w:rsidRPr="009A1FE1">
        <w:rPr>
          <w:rStyle w:val="CrossreferenceChar"/>
        </w:rPr>
        <w:fldChar w:fldCharType="begin"/>
      </w:r>
      <w:r w:rsidR="00831EBB" w:rsidRPr="009A1FE1">
        <w:rPr>
          <w:rStyle w:val="CrossreferenceChar"/>
        </w:rPr>
        <w:instrText xml:space="preserve"> REF  _Ref63855757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5.11</w:t>
      </w:r>
      <w:r w:rsidR="00831EBB" w:rsidRPr="009A1FE1">
        <w:rPr>
          <w:rStyle w:val="CrossreferenceChar"/>
        </w:rPr>
        <w:fldChar w:fldCharType="end"/>
      </w:r>
      <w:r w:rsidRPr="009A1FE1">
        <w:rPr>
          <w:rFonts w:cs="Arial"/>
        </w:rPr>
        <w:t xml:space="preserve">. Differences between remote and </w:t>
      </w:r>
      <w:r w:rsidR="001462FC">
        <w:rPr>
          <w:rFonts w:cs="Arial"/>
        </w:rPr>
        <w:t>in person</w:t>
      </w:r>
      <w:r w:rsidRPr="009A1FE1">
        <w:rPr>
          <w:rFonts w:cs="Arial"/>
        </w:rPr>
        <w:t xml:space="preserve"> correlations were varied across grade</w:t>
      </w:r>
      <w:r w:rsidR="00786AB4">
        <w:rPr>
          <w:rFonts w:cs="Arial"/>
        </w:rPr>
        <w:t xml:space="preserve"> levels</w:t>
      </w:r>
      <w:r w:rsidRPr="009A1FE1">
        <w:rPr>
          <w:rFonts w:cs="Arial"/>
        </w:rPr>
        <w:t xml:space="preserve"> and grade spans, with both positive and negative values observed with no apparent pattern.</w:t>
      </w:r>
      <w:r w:rsidR="00A9159B" w:rsidRPr="009A1FE1">
        <w:rPr>
          <w:rFonts w:cs="Arial"/>
        </w:rPr>
        <w:t xml:space="preserve"> </w:t>
      </w:r>
      <w:r w:rsidRPr="009A1FE1">
        <w:rPr>
          <w:rFonts w:cs="Arial"/>
        </w:rPr>
        <w:t xml:space="preserve">Differences between remote and </w:t>
      </w:r>
      <w:r w:rsidR="00842B77" w:rsidRPr="009A1FE1">
        <w:rPr>
          <w:rFonts w:cs="Arial"/>
        </w:rPr>
        <w:t>2018–2019</w:t>
      </w:r>
      <w:r w:rsidR="00A9159B" w:rsidRPr="009A1FE1">
        <w:rPr>
          <w:rFonts w:cs="Arial"/>
        </w:rPr>
        <w:t xml:space="preserve"> correlations were nearly all negative. </w:t>
      </w:r>
    </w:p>
    <w:p w14:paraId="1887497F" w14:textId="6CF480CF" w:rsidR="00127205" w:rsidRPr="009A1FE1" w:rsidRDefault="00127205" w:rsidP="00127205">
      <w:pPr>
        <w:pStyle w:val="Caption"/>
      </w:pPr>
      <w:bookmarkStart w:id="176" w:name="_Ref63855757"/>
      <w:bookmarkStart w:id="177" w:name="_Toc66443785"/>
      <w:r w:rsidRPr="009A1FE1">
        <w:t>Table</w:t>
      </w:r>
      <w:r w:rsidR="002F7921">
        <w:t>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11</w:t>
      </w:r>
      <w:r>
        <w:fldChar w:fldCharType="end"/>
      </w:r>
      <w:bookmarkEnd w:id="176"/>
      <w:r w:rsidRPr="009A1FE1">
        <w:t xml:space="preserve">  Correlations Among Domain Raw Scores: Oral </w:t>
      </w:r>
      <w:r w:rsidR="004308F4">
        <w:t>Language</w:t>
      </w:r>
      <w:bookmarkEnd w:id="177"/>
    </w:p>
    <w:tbl>
      <w:tblPr>
        <w:tblStyle w:val="TRs"/>
        <w:tblW w:w="0" w:type="auto"/>
        <w:tblLayout w:type="fixed"/>
        <w:tblLook w:val="0620" w:firstRow="1" w:lastRow="0" w:firstColumn="0" w:lastColumn="0" w:noHBand="1" w:noVBand="1"/>
        <w:tblDescription w:val="Correlations Among Domain Raw Scores: Oral Skills"/>
      </w:tblPr>
      <w:tblGrid>
        <w:gridCol w:w="2044"/>
        <w:gridCol w:w="1468"/>
        <w:gridCol w:w="1255"/>
        <w:gridCol w:w="1025"/>
        <w:gridCol w:w="2004"/>
        <w:gridCol w:w="2140"/>
      </w:tblGrid>
      <w:tr w:rsidR="0040082A" w:rsidRPr="009A1FE1" w14:paraId="7A558412" w14:textId="77777777" w:rsidTr="00290540">
        <w:trPr>
          <w:cnfStyle w:val="100000000000" w:firstRow="1" w:lastRow="0" w:firstColumn="0" w:lastColumn="0" w:oddVBand="0" w:evenVBand="0" w:oddHBand="0" w:evenHBand="0" w:firstRowFirstColumn="0" w:firstRowLastColumn="0" w:lastRowFirstColumn="0" w:lastRowLastColumn="0"/>
          <w:trHeight w:val="864"/>
        </w:trPr>
        <w:tc>
          <w:tcPr>
            <w:tcW w:w="2044" w:type="dxa"/>
            <w:hideMark/>
          </w:tcPr>
          <w:p w14:paraId="1EEE77E6" w14:textId="442948BB" w:rsidR="00484952" w:rsidRPr="009A1FE1" w:rsidRDefault="00484952" w:rsidP="00484952">
            <w:pPr>
              <w:pStyle w:val="TableHead"/>
              <w:rPr>
                <w:noProof w:val="0"/>
                <w:lang w:eastAsia="zh-CN"/>
              </w:rPr>
            </w:pPr>
            <w:r w:rsidRPr="009A1FE1">
              <w:rPr>
                <w:noProof w:val="0"/>
                <w:lang w:eastAsia="zh-CN"/>
              </w:rPr>
              <w:t>Grade Level or Grade Span</w:t>
            </w:r>
          </w:p>
        </w:tc>
        <w:tc>
          <w:tcPr>
            <w:tcW w:w="1468" w:type="dxa"/>
            <w:hideMark/>
          </w:tcPr>
          <w:p w14:paraId="3D7A74B8" w14:textId="56EEA12E"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40082A">
              <w:rPr>
                <w:noProof w:val="0"/>
              </w:rPr>
              <w:t> </w:t>
            </w:r>
            <w:r w:rsidR="001462FC">
              <w:rPr>
                <w:noProof w:val="0"/>
              </w:rPr>
              <w:t>Person</w:t>
            </w:r>
          </w:p>
        </w:tc>
        <w:tc>
          <w:tcPr>
            <w:tcW w:w="1255" w:type="dxa"/>
            <w:hideMark/>
          </w:tcPr>
          <w:p w14:paraId="1DDC793C" w14:textId="6733151E" w:rsidR="00484952" w:rsidRPr="009A1FE1" w:rsidRDefault="00484952" w:rsidP="00484952">
            <w:pPr>
              <w:pStyle w:val="TableHead"/>
              <w:rPr>
                <w:noProof w:val="0"/>
                <w:lang w:eastAsia="zh-CN"/>
              </w:rPr>
            </w:pPr>
            <w:r w:rsidRPr="009A1FE1">
              <w:rPr>
                <w:noProof w:val="0"/>
                <w:lang w:eastAsia="zh-CN"/>
              </w:rPr>
              <w:t>2020 Remote</w:t>
            </w:r>
          </w:p>
        </w:tc>
        <w:tc>
          <w:tcPr>
            <w:tcW w:w="1025" w:type="dxa"/>
            <w:hideMark/>
          </w:tcPr>
          <w:p w14:paraId="2E23A3BA" w14:textId="71DC9760" w:rsidR="00484952" w:rsidRPr="009A1FE1" w:rsidRDefault="00484952" w:rsidP="00484952">
            <w:pPr>
              <w:pStyle w:val="TableHead"/>
              <w:rPr>
                <w:noProof w:val="0"/>
                <w:lang w:eastAsia="zh-CN"/>
              </w:rPr>
            </w:pPr>
            <w:r w:rsidRPr="009A1FE1">
              <w:rPr>
                <w:noProof w:val="0"/>
                <w:lang w:eastAsia="zh-CN"/>
              </w:rPr>
              <w:t>2018–2019</w:t>
            </w:r>
          </w:p>
        </w:tc>
        <w:tc>
          <w:tcPr>
            <w:tcW w:w="2004" w:type="dxa"/>
            <w:hideMark/>
          </w:tcPr>
          <w:p w14:paraId="284CE180" w14:textId="630DE651" w:rsidR="00484952" w:rsidRPr="009A1FE1" w:rsidRDefault="00484952" w:rsidP="00484952">
            <w:pPr>
              <w:pStyle w:val="TableHead"/>
              <w:rPr>
                <w:noProof w:val="0"/>
                <w:lang w:eastAsia="zh-CN"/>
              </w:rPr>
            </w:pPr>
            <w:r w:rsidRPr="009A1FE1">
              <w:rPr>
                <w:noProof w:val="0"/>
                <w:lang w:eastAsia="zh-CN"/>
              </w:rPr>
              <w:t>Difference (Remote</w:t>
            </w:r>
            <w:r w:rsidR="0040082A">
              <w:rPr>
                <w:noProof w:val="0"/>
              </w:rPr>
              <w:t>–</w:t>
            </w:r>
            <w:r w:rsidR="001462FC">
              <w:rPr>
                <w:noProof w:val="0"/>
              </w:rPr>
              <w:t>In Person</w:t>
            </w:r>
            <w:r w:rsidRPr="009A1FE1">
              <w:rPr>
                <w:noProof w:val="0"/>
                <w:lang w:eastAsia="zh-CN"/>
              </w:rPr>
              <w:t>)</w:t>
            </w:r>
          </w:p>
        </w:tc>
        <w:tc>
          <w:tcPr>
            <w:tcW w:w="2140" w:type="dxa"/>
            <w:hideMark/>
          </w:tcPr>
          <w:p w14:paraId="2873B78E" w14:textId="18A8EEBE" w:rsidR="00484952" w:rsidRPr="009A1FE1" w:rsidRDefault="00484952" w:rsidP="00484952">
            <w:pPr>
              <w:pStyle w:val="TableHead"/>
              <w:rPr>
                <w:noProof w:val="0"/>
                <w:lang w:eastAsia="zh-CN"/>
              </w:rPr>
            </w:pPr>
            <w:r w:rsidRPr="009A1FE1">
              <w:rPr>
                <w:noProof w:val="0"/>
                <w:lang w:eastAsia="zh-CN"/>
              </w:rPr>
              <w:t>Difference (Remote—2018–‍2019)</w:t>
            </w:r>
          </w:p>
        </w:tc>
      </w:tr>
      <w:tr w:rsidR="0040082A" w:rsidRPr="009A1FE1" w14:paraId="6584AA01" w14:textId="77777777" w:rsidTr="00290540">
        <w:tc>
          <w:tcPr>
            <w:tcW w:w="2044" w:type="dxa"/>
            <w:hideMark/>
          </w:tcPr>
          <w:p w14:paraId="3DB89D4D" w14:textId="5B36174C" w:rsidR="00A952B0" w:rsidRPr="009A1FE1" w:rsidRDefault="00CA1617" w:rsidP="000F464A">
            <w:pPr>
              <w:pStyle w:val="TableText0"/>
              <w:keepNext/>
              <w:jc w:val="right"/>
              <w:rPr>
                <w:lang w:eastAsia="zh-CN"/>
              </w:rPr>
            </w:pPr>
            <w:r>
              <w:rPr>
                <w:lang w:eastAsia="zh-CN"/>
              </w:rPr>
              <w:t>Kindergarten</w:t>
            </w:r>
          </w:p>
        </w:tc>
        <w:tc>
          <w:tcPr>
            <w:tcW w:w="1468" w:type="dxa"/>
            <w:hideMark/>
          </w:tcPr>
          <w:p w14:paraId="6E776910" w14:textId="77777777" w:rsidR="00A952B0" w:rsidRPr="009A1FE1" w:rsidRDefault="00A952B0" w:rsidP="0049545E">
            <w:pPr>
              <w:pStyle w:val="TableText0"/>
              <w:jc w:val="right"/>
              <w:rPr>
                <w:lang w:eastAsia="zh-CN"/>
              </w:rPr>
            </w:pPr>
            <w:r w:rsidRPr="009A1FE1">
              <w:rPr>
                <w:lang w:eastAsia="zh-CN"/>
              </w:rPr>
              <w:t>0.67</w:t>
            </w:r>
          </w:p>
        </w:tc>
        <w:tc>
          <w:tcPr>
            <w:tcW w:w="1255" w:type="dxa"/>
            <w:hideMark/>
          </w:tcPr>
          <w:p w14:paraId="76067FB3" w14:textId="77777777" w:rsidR="00A952B0" w:rsidRPr="009A1FE1" w:rsidRDefault="00A952B0" w:rsidP="0049545E">
            <w:pPr>
              <w:pStyle w:val="TableText0"/>
              <w:jc w:val="right"/>
              <w:rPr>
                <w:lang w:eastAsia="zh-CN"/>
              </w:rPr>
            </w:pPr>
            <w:r w:rsidRPr="009A1FE1">
              <w:rPr>
                <w:lang w:eastAsia="zh-CN"/>
              </w:rPr>
              <w:t>0.67</w:t>
            </w:r>
          </w:p>
        </w:tc>
        <w:tc>
          <w:tcPr>
            <w:tcW w:w="1025" w:type="dxa"/>
            <w:hideMark/>
          </w:tcPr>
          <w:p w14:paraId="725DDDA7" w14:textId="77777777" w:rsidR="00A952B0" w:rsidRPr="009A1FE1" w:rsidRDefault="00A952B0" w:rsidP="0049545E">
            <w:pPr>
              <w:pStyle w:val="TableText0"/>
              <w:jc w:val="right"/>
              <w:rPr>
                <w:lang w:eastAsia="zh-CN"/>
              </w:rPr>
            </w:pPr>
            <w:r w:rsidRPr="009A1FE1">
              <w:rPr>
                <w:lang w:eastAsia="zh-CN"/>
              </w:rPr>
              <w:t>0.67</w:t>
            </w:r>
          </w:p>
        </w:tc>
        <w:tc>
          <w:tcPr>
            <w:tcW w:w="2004" w:type="dxa"/>
            <w:hideMark/>
          </w:tcPr>
          <w:p w14:paraId="160D319A" w14:textId="77777777" w:rsidR="00A952B0" w:rsidRPr="009A1FE1" w:rsidRDefault="00A952B0" w:rsidP="0049545E">
            <w:pPr>
              <w:pStyle w:val="TableText0"/>
              <w:jc w:val="right"/>
              <w:rPr>
                <w:lang w:eastAsia="zh-CN"/>
              </w:rPr>
            </w:pPr>
            <w:r w:rsidRPr="009A1FE1">
              <w:rPr>
                <w:lang w:eastAsia="zh-CN"/>
              </w:rPr>
              <w:t>&lt;0.01</w:t>
            </w:r>
          </w:p>
        </w:tc>
        <w:tc>
          <w:tcPr>
            <w:tcW w:w="2140" w:type="dxa"/>
            <w:hideMark/>
          </w:tcPr>
          <w:p w14:paraId="1334A402" w14:textId="77777777" w:rsidR="00A952B0" w:rsidRPr="009A1FE1" w:rsidRDefault="00A952B0" w:rsidP="0049545E">
            <w:pPr>
              <w:pStyle w:val="TableText0"/>
              <w:jc w:val="right"/>
              <w:rPr>
                <w:lang w:eastAsia="zh-CN"/>
              </w:rPr>
            </w:pPr>
            <w:r w:rsidRPr="009A1FE1">
              <w:rPr>
                <w:lang w:eastAsia="zh-CN"/>
              </w:rPr>
              <w:t>&lt;0.01</w:t>
            </w:r>
          </w:p>
        </w:tc>
      </w:tr>
      <w:tr w:rsidR="0040082A" w:rsidRPr="009A1FE1" w14:paraId="585DF24B" w14:textId="77777777" w:rsidTr="00290540">
        <w:tc>
          <w:tcPr>
            <w:tcW w:w="2044" w:type="dxa"/>
            <w:hideMark/>
          </w:tcPr>
          <w:p w14:paraId="2D7ADAEE" w14:textId="77777777" w:rsidR="00A952B0" w:rsidRPr="009A1FE1" w:rsidRDefault="00A952B0" w:rsidP="00871527">
            <w:pPr>
              <w:pStyle w:val="TableText0"/>
              <w:jc w:val="right"/>
              <w:rPr>
                <w:lang w:eastAsia="zh-CN"/>
              </w:rPr>
            </w:pPr>
            <w:r w:rsidRPr="009A1FE1">
              <w:rPr>
                <w:lang w:eastAsia="zh-CN"/>
              </w:rPr>
              <w:t>1</w:t>
            </w:r>
          </w:p>
        </w:tc>
        <w:tc>
          <w:tcPr>
            <w:tcW w:w="1468" w:type="dxa"/>
            <w:hideMark/>
          </w:tcPr>
          <w:p w14:paraId="5D2DABE2" w14:textId="77777777" w:rsidR="00A952B0" w:rsidRPr="009A1FE1" w:rsidRDefault="00A952B0" w:rsidP="0049545E">
            <w:pPr>
              <w:pStyle w:val="TableText0"/>
              <w:jc w:val="right"/>
              <w:rPr>
                <w:lang w:eastAsia="zh-CN"/>
              </w:rPr>
            </w:pPr>
            <w:r w:rsidRPr="009A1FE1">
              <w:rPr>
                <w:lang w:eastAsia="zh-CN"/>
              </w:rPr>
              <w:t>0.40</w:t>
            </w:r>
          </w:p>
        </w:tc>
        <w:tc>
          <w:tcPr>
            <w:tcW w:w="1255" w:type="dxa"/>
            <w:hideMark/>
          </w:tcPr>
          <w:p w14:paraId="3C27EB9F" w14:textId="77777777" w:rsidR="00A952B0" w:rsidRPr="009A1FE1" w:rsidRDefault="00A952B0" w:rsidP="0049545E">
            <w:pPr>
              <w:pStyle w:val="TableText0"/>
              <w:jc w:val="right"/>
              <w:rPr>
                <w:lang w:eastAsia="zh-CN"/>
              </w:rPr>
            </w:pPr>
            <w:r w:rsidRPr="009A1FE1">
              <w:rPr>
                <w:lang w:eastAsia="zh-CN"/>
              </w:rPr>
              <w:t>0.32</w:t>
            </w:r>
          </w:p>
        </w:tc>
        <w:tc>
          <w:tcPr>
            <w:tcW w:w="1025" w:type="dxa"/>
            <w:hideMark/>
          </w:tcPr>
          <w:p w14:paraId="62870987" w14:textId="77777777" w:rsidR="00A952B0" w:rsidRPr="009A1FE1" w:rsidRDefault="00A952B0" w:rsidP="0049545E">
            <w:pPr>
              <w:pStyle w:val="TableText0"/>
              <w:jc w:val="right"/>
              <w:rPr>
                <w:lang w:eastAsia="zh-CN"/>
              </w:rPr>
            </w:pPr>
            <w:r w:rsidRPr="009A1FE1">
              <w:rPr>
                <w:lang w:eastAsia="zh-CN"/>
              </w:rPr>
              <w:t>0.69</w:t>
            </w:r>
          </w:p>
        </w:tc>
        <w:tc>
          <w:tcPr>
            <w:tcW w:w="2004" w:type="dxa"/>
            <w:hideMark/>
          </w:tcPr>
          <w:p w14:paraId="718566EB" w14:textId="77777777" w:rsidR="00A952B0" w:rsidRPr="009A1FE1" w:rsidRDefault="00A952B0" w:rsidP="0049545E">
            <w:pPr>
              <w:pStyle w:val="TableText0"/>
              <w:jc w:val="right"/>
              <w:rPr>
                <w:lang w:eastAsia="zh-CN"/>
              </w:rPr>
            </w:pPr>
            <w:r w:rsidRPr="009A1FE1">
              <w:rPr>
                <w:lang w:eastAsia="zh-CN"/>
              </w:rPr>
              <w:t>-0.08</w:t>
            </w:r>
          </w:p>
        </w:tc>
        <w:tc>
          <w:tcPr>
            <w:tcW w:w="2140" w:type="dxa"/>
            <w:hideMark/>
          </w:tcPr>
          <w:p w14:paraId="25CA2E46" w14:textId="77777777" w:rsidR="00A952B0" w:rsidRPr="009A1FE1" w:rsidRDefault="00A952B0" w:rsidP="0049545E">
            <w:pPr>
              <w:pStyle w:val="TableText0"/>
              <w:jc w:val="right"/>
              <w:rPr>
                <w:lang w:eastAsia="zh-CN"/>
              </w:rPr>
            </w:pPr>
            <w:r w:rsidRPr="009A1FE1">
              <w:rPr>
                <w:lang w:eastAsia="zh-CN"/>
              </w:rPr>
              <w:t>-0.37</w:t>
            </w:r>
          </w:p>
        </w:tc>
      </w:tr>
      <w:tr w:rsidR="0040082A" w:rsidRPr="009A1FE1" w14:paraId="413462D3" w14:textId="77777777" w:rsidTr="00290540">
        <w:tc>
          <w:tcPr>
            <w:tcW w:w="2044" w:type="dxa"/>
            <w:hideMark/>
          </w:tcPr>
          <w:p w14:paraId="2725104C" w14:textId="77777777" w:rsidR="00A952B0" w:rsidRPr="009A1FE1" w:rsidRDefault="00A952B0" w:rsidP="00871527">
            <w:pPr>
              <w:pStyle w:val="TableText0"/>
              <w:jc w:val="right"/>
              <w:rPr>
                <w:lang w:eastAsia="zh-CN"/>
              </w:rPr>
            </w:pPr>
            <w:r w:rsidRPr="009A1FE1">
              <w:rPr>
                <w:lang w:eastAsia="zh-CN"/>
              </w:rPr>
              <w:t>2</w:t>
            </w:r>
          </w:p>
        </w:tc>
        <w:tc>
          <w:tcPr>
            <w:tcW w:w="1468" w:type="dxa"/>
            <w:hideMark/>
          </w:tcPr>
          <w:p w14:paraId="53EF0069" w14:textId="77777777" w:rsidR="00A952B0" w:rsidRPr="009A1FE1" w:rsidRDefault="00A952B0" w:rsidP="0049545E">
            <w:pPr>
              <w:pStyle w:val="TableText0"/>
              <w:jc w:val="right"/>
              <w:rPr>
                <w:lang w:eastAsia="zh-CN"/>
              </w:rPr>
            </w:pPr>
            <w:r w:rsidRPr="009A1FE1">
              <w:rPr>
                <w:lang w:eastAsia="zh-CN"/>
              </w:rPr>
              <w:t>0.23</w:t>
            </w:r>
          </w:p>
        </w:tc>
        <w:tc>
          <w:tcPr>
            <w:tcW w:w="1255" w:type="dxa"/>
            <w:hideMark/>
          </w:tcPr>
          <w:p w14:paraId="12EF9CF4" w14:textId="77777777" w:rsidR="00A952B0" w:rsidRPr="009A1FE1" w:rsidRDefault="00A952B0" w:rsidP="0049545E">
            <w:pPr>
              <w:pStyle w:val="TableText0"/>
              <w:jc w:val="right"/>
              <w:rPr>
                <w:lang w:eastAsia="zh-CN"/>
              </w:rPr>
            </w:pPr>
            <w:r w:rsidRPr="009A1FE1">
              <w:rPr>
                <w:lang w:eastAsia="zh-CN"/>
              </w:rPr>
              <w:t>0.23</w:t>
            </w:r>
          </w:p>
        </w:tc>
        <w:tc>
          <w:tcPr>
            <w:tcW w:w="1025" w:type="dxa"/>
            <w:hideMark/>
          </w:tcPr>
          <w:p w14:paraId="0D650A32" w14:textId="77777777" w:rsidR="00A952B0" w:rsidRPr="009A1FE1" w:rsidRDefault="00A952B0" w:rsidP="0049545E">
            <w:pPr>
              <w:pStyle w:val="TableText0"/>
              <w:jc w:val="right"/>
              <w:rPr>
                <w:lang w:eastAsia="zh-CN"/>
              </w:rPr>
            </w:pPr>
            <w:r w:rsidRPr="009A1FE1">
              <w:rPr>
                <w:lang w:eastAsia="zh-CN"/>
              </w:rPr>
              <w:t>0.67</w:t>
            </w:r>
          </w:p>
        </w:tc>
        <w:tc>
          <w:tcPr>
            <w:tcW w:w="2004" w:type="dxa"/>
            <w:hideMark/>
          </w:tcPr>
          <w:p w14:paraId="7844D390" w14:textId="77777777" w:rsidR="00A952B0" w:rsidRPr="009A1FE1" w:rsidRDefault="00A952B0" w:rsidP="0049545E">
            <w:pPr>
              <w:pStyle w:val="TableText0"/>
              <w:jc w:val="right"/>
              <w:rPr>
                <w:lang w:eastAsia="zh-CN"/>
              </w:rPr>
            </w:pPr>
            <w:r w:rsidRPr="009A1FE1">
              <w:rPr>
                <w:lang w:eastAsia="zh-CN"/>
              </w:rPr>
              <w:t>&lt;0.01</w:t>
            </w:r>
          </w:p>
        </w:tc>
        <w:tc>
          <w:tcPr>
            <w:tcW w:w="2140" w:type="dxa"/>
            <w:hideMark/>
          </w:tcPr>
          <w:p w14:paraId="03752C62" w14:textId="77777777" w:rsidR="00A952B0" w:rsidRPr="009A1FE1" w:rsidRDefault="00A952B0" w:rsidP="0049545E">
            <w:pPr>
              <w:pStyle w:val="TableText0"/>
              <w:jc w:val="right"/>
              <w:rPr>
                <w:lang w:eastAsia="zh-CN"/>
              </w:rPr>
            </w:pPr>
            <w:r w:rsidRPr="009A1FE1">
              <w:rPr>
                <w:lang w:eastAsia="zh-CN"/>
              </w:rPr>
              <w:t>-0.44</w:t>
            </w:r>
          </w:p>
        </w:tc>
      </w:tr>
      <w:tr w:rsidR="0040082A" w:rsidRPr="009A1FE1" w14:paraId="31E95618" w14:textId="77777777" w:rsidTr="00290540">
        <w:tc>
          <w:tcPr>
            <w:tcW w:w="2044" w:type="dxa"/>
            <w:hideMark/>
          </w:tcPr>
          <w:p w14:paraId="11C00D79" w14:textId="6B0B0349" w:rsidR="00A952B0" w:rsidRPr="009A1FE1" w:rsidRDefault="00CC10DE" w:rsidP="00871527">
            <w:pPr>
              <w:pStyle w:val="TableText0"/>
              <w:jc w:val="right"/>
              <w:rPr>
                <w:lang w:eastAsia="zh-CN"/>
              </w:rPr>
            </w:pPr>
            <w:r w:rsidRPr="009A1FE1">
              <w:rPr>
                <w:lang w:eastAsia="zh-CN"/>
              </w:rPr>
              <w:t>3–5</w:t>
            </w:r>
          </w:p>
        </w:tc>
        <w:tc>
          <w:tcPr>
            <w:tcW w:w="1468" w:type="dxa"/>
            <w:hideMark/>
          </w:tcPr>
          <w:p w14:paraId="0FD1A61D" w14:textId="77777777" w:rsidR="00A952B0" w:rsidRPr="009A1FE1" w:rsidRDefault="00A952B0" w:rsidP="0049545E">
            <w:pPr>
              <w:pStyle w:val="TableText0"/>
              <w:jc w:val="right"/>
              <w:rPr>
                <w:lang w:eastAsia="zh-CN"/>
              </w:rPr>
            </w:pPr>
            <w:r w:rsidRPr="009A1FE1">
              <w:rPr>
                <w:lang w:eastAsia="zh-CN"/>
              </w:rPr>
              <w:t>0.44</w:t>
            </w:r>
          </w:p>
        </w:tc>
        <w:tc>
          <w:tcPr>
            <w:tcW w:w="1255" w:type="dxa"/>
            <w:hideMark/>
          </w:tcPr>
          <w:p w14:paraId="78DE6120" w14:textId="77777777" w:rsidR="00A952B0" w:rsidRPr="009A1FE1" w:rsidRDefault="00A952B0" w:rsidP="0049545E">
            <w:pPr>
              <w:pStyle w:val="TableText0"/>
              <w:jc w:val="right"/>
              <w:rPr>
                <w:lang w:eastAsia="zh-CN"/>
              </w:rPr>
            </w:pPr>
            <w:r w:rsidRPr="009A1FE1">
              <w:rPr>
                <w:lang w:eastAsia="zh-CN"/>
              </w:rPr>
              <w:t>0.30</w:t>
            </w:r>
          </w:p>
        </w:tc>
        <w:tc>
          <w:tcPr>
            <w:tcW w:w="1025" w:type="dxa"/>
            <w:hideMark/>
          </w:tcPr>
          <w:p w14:paraId="06410A7B" w14:textId="77777777" w:rsidR="00A952B0" w:rsidRPr="009A1FE1" w:rsidRDefault="00A952B0" w:rsidP="0049545E">
            <w:pPr>
              <w:pStyle w:val="TableText0"/>
              <w:jc w:val="right"/>
              <w:rPr>
                <w:lang w:eastAsia="zh-CN"/>
              </w:rPr>
            </w:pPr>
            <w:r w:rsidRPr="009A1FE1">
              <w:rPr>
                <w:lang w:eastAsia="zh-CN"/>
              </w:rPr>
              <w:t>0.64</w:t>
            </w:r>
          </w:p>
        </w:tc>
        <w:tc>
          <w:tcPr>
            <w:tcW w:w="2004" w:type="dxa"/>
            <w:hideMark/>
          </w:tcPr>
          <w:p w14:paraId="083BBBEC" w14:textId="77777777" w:rsidR="00A952B0" w:rsidRPr="009A1FE1" w:rsidRDefault="00A952B0" w:rsidP="0049545E">
            <w:pPr>
              <w:pStyle w:val="TableText0"/>
              <w:jc w:val="right"/>
              <w:rPr>
                <w:lang w:eastAsia="zh-CN"/>
              </w:rPr>
            </w:pPr>
            <w:r w:rsidRPr="009A1FE1">
              <w:rPr>
                <w:lang w:eastAsia="zh-CN"/>
              </w:rPr>
              <w:t>-0.14</w:t>
            </w:r>
          </w:p>
        </w:tc>
        <w:tc>
          <w:tcPr>
            <w:tcW w:w="2140" w:type="dxa"/>
            <w:hideMark/>
          </w:tcPr>
          <w:p w14:paraId="76A4F8CA" w14:textId="77777777" w:rsidR="00A952B0" w:rsidRPr="009A1FE1" w:rsidRDefault="00A952B0" w:rsidP="0049545E">
            <w:pPr>
              <w:pStyle w:val="TableText0"/>
              <w:jc w:val="right"/>
              <w:rPr>
                <w:lang w:eastAsia="zh-CN"/>
              </w:rPr>
            </w:pPr>
            <w:r w:rsidRPr="009A1FE1">
              <w:rPr>
                <w:lang w:eastAsia="zh-CN"/>
              </w:rPr>
              <w:t>-0.34</w:t>
            </w:r>
          </w:p>
        </w:tc>
      </w:tr>
      <w:tr w:rsidR="0040082A" w:rsidRPr="009A1FE1" w14:paraId="617E12A5" w14:textId="77777777" w:rsidTr="00290540">
        <w:tc>
          <w:tcPr>
            <w:tcW w:w="2044" w:type="dxa"/>
            <w:hideMark/>
          </w:tcPr>
          <w:p w14:paraId="5F98A22C" w14:textId="0982660C" w:rsidR="00A952B0" w:rsidRPr="009A1FE1" w:rsidRDefault="00CC10DE" w:rsidP="00871527">
            <w:pPr>
              <w:pStyle w:val="TableText0"/>
              <w:jc w:val="right"/>
              <w:rPr>
                <w:lang w:eastAsia="zh-CN"/>
              </w:rPr>
            </w:pPr>
            <w:r w:rsidRPr="009A1FE1">
              <w:rPr>
                <w:lang w:eastAsia="zh-CN"/>
              </w:rPr>
              <w:t>6–8</w:t>
            </w:r>
          </w:p>
        </w:tc>
        <w:tc>
          <w:tcPr>
            <w:tcW w:w="1468" w:type="dxa"/>
            <w:hideMark/>
          </w:tcPr>
          <w:p w14:paraId="7D924873" w14:textId="77777777" w:rsidR="00A952B0" w:rsidRPr="009A1FE1" w:rsidRDefault="00A952B0" w:rsidP="0049545E">
            <w:pPr>
              <w:pStyle w:val="TableText0"/>
              <w:jc w:val="right"/>
              <w:rPr>
                <w:lang w:eastAsia="zh-CN"/>
              </w:rPr>
            </w:pPr>
            <w:r w:rsidRPr="009A1FE1">
              <w:rPr>
                <w:lang w:eastAsia="zh-CN"/>
              </w:rPr>
              <w:t>0.49</w:t>
            </w:r>
          </w:p>
        </w:tc>
        <w:tc>
          <w:tcPr>
            <w:tcW w:w="1255" w:type="dxa"/>
            <w:hideMark/>
          </w:tcPr>
          <w:p w14:paraId="6FF25524" w14:textId="77777777" w:rsidR="00A952B0" w:rsidRPr="009A1FE1" w:rsidRDefault="00A952B0" w:rsidP="0049545E">
            <w:pPr>
              <w:pStyle w:val="TableText0"/>
              <w:jc w:val="right"/>
              <w:rPr>
                <w:lang w:eastAsia="zh-CN"/>
              </w:rPr>
            </w:pPr>
            <w:r w:rsidRPr="009A1FE1">
              <w:rPr>
                <w:lang w:eastAsia="zh-CN"/>
              </w:rPr>
              <w:t>0.58</w:t>
            </w:r>
          </w:p>
        </w:tc>
        <w:tc>
          <w:tcPr>
            <w:tcW w:w="1025" w:type="dxa"/>
            <w:hideMark/>
          </w:tcPr>
          <w:p w14:paraId="3EB93F8A" w14:textId="77777777" w:rsidR="00A952B0" w:rsidRPr="009A1FE1" w:rsidRDefault="00A952B0" w:rsidP="0049545E">
            <w:pPr>
              <w:pStyle w:val="TableText0"/>
              <w:jc w:val="right"/>
              <w:rPr>
                <w:lang w:eastAsia="zh-CN"/>
              </w:rPr>
            </w:pPr>
            <w:r w:rsidRPr="009A1FE1">
              <w:rPr>
                <w:lang w:eastAsia="zh-CN"/>
              </w:rPr>
              <w:t>0.65</w:t>
            </w:r>
          </w:p>
        </w:tc>
        <w:tc>
          <w:tcPr>
            <w:tcW w:w="2004" w:type="dxa"/>
            <w:hideMark/>
          </w:tcPr>
          <w:p w14:paraId="63C7558A" w14:textId="77777777" w:rsidR="00A952B0" w:rsidRPr="009A1FE1" w:rsidRDefault="00A952B0" w:rsidP="0049545E">
            <w:pPr>
              <w:pStyle w:val="TableText0"/>
              <w:jc w:val="right"/>
              <w:rPr>
                <w:lang w:eastAsia="zh-CN"/>
              </w:rPr>
            </w:pPr>
            <w:r w:rsidRPr="009A1FE1">
              <w:rPr>
                <w:lang w:eastAsia="zh-CN"/>
              </w:rPr>
              <w:t>0.11</w:t>
            </w:r>
          </w:p>
        </w:tc>
        <w:tc>
          <w:tcPr>
            <w:tcW w:w="2140" w:type="dxa"/>
            <w:hideMark/>
          </w:tcPr>
          <w:p w14:paraId="7129891D" w14:textId="77777777" w:rsidR="00A952B0" w:rsidRPr="009A1FE1" w:rsidRDefault="00A952B0" w:rsidP="0049545E">
            <w:pPr>
              <w:pStyle w:val="TableText0"/>
              <w:jc w:val="right"/>
              <w:rPr>
                <w:lang w:eastAsia="zh-CN"/>
              </w:rPr>
            </w:pPr>
            <w:r w:rsidRPr="009A1FE1">
              <w:rPr>
                <w:lang w:eastAsia="zh-CN"/>
              </w:rPr>
              <w:t>-0.07</w:t>
            </w:r>
          </w:p>
        </w:tc>
      </w:tr>
      <w:tr w:rsidR="0040082A" w:rsidRPr="009A1FE1" w14:paraId="7DFD9850" w14:textId="77777777" w:rsidTr="00290540">
        <w:tc>
          <w:tcPr>
            <w:tcW w:w="2044" w:type="dxa"/>
            <w:hideMark/>
          </w:tcPr>
          <w:p w14:paraId="3C9E408C" w14:textId="35D60FE9" w:rsidR="00A952B0" w:rsidRPr="009A1FE1" w:rsidRDefault="00CC10DE" w:rsidP="00871527">
            <w:pPr>
              <w:pStyle w:val="TableText0"/>
              <w:jc w:val="right"/>
              <w:rPr>
                <w:lang w:eastAsia="zh-CN"/>
              </w:rPr>
            </w:pPr>
            <w:r w:rsidRPr="009A1FE1">
              <w:rPr>
                <w:lang w:eastAsia="zh-CN"/>
              </w:rPr>
              <w:t>9–10</w:t>
            </w:r>
          </w:p>
        </w:tc>
        <w:tc>
          <w:tcPr>
            <w:tcW w:w="1468" w:type="dxa"/>
            <w:hideMark/>
          </w:tcPr>
          <w:p w14:paraId="1E1F1753" w14:textId="77777777" w:rsidR="00A952B0" w:rsidRPr="009A1FE1" w:rsidRDefault="00A952B0" w:rsidP="0049545E">
            <w:pPr>
              <w:pStyle w:val="TableText0"/>
              <w:jc w:val="right"/>
              <w:rPr>
                <w:lang w:eastAsia="zh-CN"/>
              </w:rPr>
            </w:pPr>
            <w:r w:rsidRPr="009A1FE1">
              <w:rPr>
                <w:lang w:eastAsia="zh-CN"/>
              </w:rPr>
              <w:t>0.56</w:t>
            </w:r>
          </w:p>
        </w:tc>
        <w:tc>
          <w:tcPr>
            <w:tcW w:w="1255" w:type="dxa"/>
            <w:hideMark/>
          </w:tcPr>
          <w:p w14:paraId="29CE842D" w14:textId="77777777" w:rsidR="00A952B0" w:rsidRPr="009A1FE1" w:rsidRDefault="00A952B0" w:rsidP="0049545E">
            <w:pPr>
              <w:pStyle w:val="TableText0"/>
              <w:jc w:val="right"/>
              <w:rPr>
                <w:lang w:eastAsia="zh-CN"/>
              </w:rPr>
            </w:pPr>
            <w:r w:rsidRPr="009A1FE1">
              <w:rPr>
                <w:lang w:eastAsia="zh-CN"/>
              </w:rPr>
              <w:t>0.63</w:t>
            </w:r>
          </w:p>
        </w:tc>
        <w:tc>
          <w:tcPr>
            <w:tcW w:w="1025" w:type="dxa"/>
            <w:hideMark/>
          </w:tcPr>
          <w:p w14:paraId="72B16E96" w14:textId="77777777" w:rsidR="00A952B0" w:rsidRPr="009A1FE1" w:rsidRDefault="00A952B0" w:rsidP="0049545E">
            <w:pPr>
              <w:pStyle w:val="TableText0"/>
              <w:jc w:val="right"/>
              <w:rPr>
                <w:lang w:eastAsia="zh-CN"/>
              </w:rPr>
            </w:pPr>
            <w:r w:rsidRPr="009A1FE1">
              <w:rPr>
                <w:lang w:eastAsia="zh-CN"/>
              </w:rPr>
              <w:t>0.70</w:t>
            </w:r>
          </w:p>
        </w:tc>
        <w:tc>
          <w:tcPr>
            <w:tcW w:w="2004" w:type="dxa"/>
            <w:hideMark/>
          </w:tcPr>
          <w:p w14:paraId="1BEC7232" w14:textId="77777777" w:rsidR="00A952B0" w:rsidRPr="009A1FE1" w:rsidRDefault="00A952B0" w:rsidP="0049545E">
            <w:pPr>
              <w:pStyle w:val="TableText0"/>
              <w:jc w:val="right"/>
              <w:rPr>
                <w:lang w:eastAsia="zh-CN"/>
              </w:rPr>
            </w:pPr>
            <w:r w:rsidRPr="009A1FE1">
              <w:rPr>
                <w:lang w:eastAsia="zh-CN"/>
              </w:rPr>
              <w:t>0.07</w:t>
            </w:r>
          </w:p>
        </w:tc>
        <w:tc>
          <w:tcPr>
            <w:tcW w:w="2140" w:type="dxa"/>
            <w:hideMark/>
          </w:tcPr>
          <w:p w14:paraId="58E5ABD3" w14:textId="77777777" w:rsidR="00A952B0" w:rsidRPr="009A1FE1" w:rsidRDefault="00A952B0" w:rsidP="0049545E">
            <w:pPr>
              <w:pStyle w:val="TableText0"/>
              <w:jc w:val="right"/>
              <w:rPr>
                <w:lang w:eastAsia="zh-CN"/>
              </w:rPr>
            </w:pPr>
            <w:r w:rsidRPr="009A1FE1">
              <w:rPr>
                <w:lang w:eastAsia="zh-CN"/>
              </w:rPr>
              <w:t>-0.07</w:t>
            </w:r>
          </w:p>
        </w:tc>
      </w:tr>
      <w:tr w:rsidR="0040082A" w:rsidRPr="009A1FE1" w14:paraId="60902DCD" w14:textId="77777777" w:rsidTr="00290540">
        <w:tc>
          <w:tcPr>
            <w:tcW w:w="2044" w:type="dxa"/>
            <w:hideMark/>
          </w:tcPr>
          <w:p w14:paraId="04C92D07" w14:textId="77777777" w:rsidR="00A952B0" w:rsidRPr="009A1FE1" w:rsidRDefault="00A952B0" w:rsidP="00871527">
            <w:pPr>
              <w:pStyle w:val="TableText0"/>
              <w:jc w:val="right"/>
              <w:rPr>
                <w:lang w:eastAsia="zh-CN"/>
              </w:rPr>
            </w:pPr>
            <w:r w:rsidRPr="009A1FE1">
              <w:rPr>
                <w:lang w:eastAsia="zh-CN"/>
              </w:rPr>
              <w:t>11</w:t>
            </w:r>
          </w:p>
        </w:tc>
        <w:tc>
          <w:tcPr>
            <w:tcW w:w="1468" w:type="dxa"/>
            <w:hideMark/>
          </w:tcPr>
          <w:p w14:paraId="34D111AD" w14:textId="77777777" w:rsidR="00A952B0" w:rsidRPr="009A1FE1" w:rsidRDefault="00A952B0" w:rsidP="0049545E">
            <w:pPr>
              <w:pStyle w:val="TableText0"/>
              <w:jc w:val="right"/>
              <w:rPr>
                <w:lang w:eastAsia="zh-CN"/>
              </w:rPr>
            </w:pPr>
            <w:r w:rsidRPr="009A1FE1">
              <w:rPr>
                <w:lang w:eastAsia="zh-CN"/>
              </w:rPr>
              <w:t>0.44</w:t>
            </w:r>
          </w:p>
        </w:tc>
        <w:tc>
          <w:tcPr>
            <w:tcW w:w="1255" w:type="dxa"/>
            <w:hideMark/>
          </w:tcPr>
          <w:p w14:paraId="539FF329" w14:textId="77777777" w:rsidR="00A952B0" w:rsidRPr="009A1FE1" w:rsidRDefault="00A952B0" w:rsidP="0049545E">
            <w:pPr>
              <w:pStyle w:val="TableText0"/>
              <w:jc w:val="right"/>
              <w:rPr>
                <w:lang w:eastAsia="zh-CN"/>
              </w:rPr>
            </w:pPr>
            <w:r w:rsidRPr="009A1FE1">
              <w:rPr>
                <w:lang w:eastAsia="zh-CN"/>
              </w:rPr>
              <w:t>0.44</w:t>
            </w:r>
          </w:p>
        </w:tc>
        <w:tc>
          <w:tcPr>
            <w:tcW w:w="1025" w:type="dxa"/>
            <w:hideMark/>
          </w:tcPr>
          <w:p w14:paraId="3A405984" w14:textId="77777777" w:rsidR="00A952B0" w:rsidRPr="009A1FE1" w:rsidRDefault="00A952B0" w:rsidP="0049545E">
            <w:pPr>
              <w:pStyle w:val="TableText0"/>
              <w:jc w:val="right"/>
              <w:rPr>
                <w:lang w:eastAsia="zh-CN"/>
              </w:rPr>
            </w:pPr>
            <w:r w:rsidRPr="009A1FE1">
              <w:rPr>
                <w:lang w:eastAsia="zh-CN"/>
              </w:rPr>
              <w:t>0.68</w:t>
            </w:r>
          </w:p>
        </w:tc>
        <w:tc>
          <w:tcPr>
            <w:tcW w:w="2004" w:type="dxa"/>
            <w:hideMark/>
          </w:tcPr>
          <w:p w14:paraId="51B6ECD3" w14:textId="77777777" w:rsidR="00A952B0" w:rsidRPr="009A1FE1" w:rsidRDefault="00A952B0" w:rsidP="0049545E">
            <w:pPr>
              <w:pStyle w:val="TableText0"/>
              <w:jc w:val="right"/>
              <w:rPr>
                <w:lang w:eastAsia="zh-CN"/>
              </w:rPr>
            </w:pPr>
            <w:r w:rsidRPr="009A1FE1">
              <w:rPr>
                <w:lang w:eastAsia="zh-CN"/>
              </w:rPr>
              <w:t>&lt;0.01</w:t>
            </w:r>
          </w:p>
        </w:tc>
        <w:tc>
          <w:tcPr>
            <w:tcW w:w="2140" w:type="dxa"/>
            <w:hideMark/>
          </w:tcPr>
          <w:p w14:paraId="71A84C9E" w14:textId="77777777" w:rsidR="00A952B0" w:rsidRPr="009A1FE1" w:rsidRDefault="00A952B0" w:rsidP="0049545E">
            <w:pPr>
              <w:pStyle w:val="TableText0"/>
              <w:jc w:val="right"/>
              <w:rPr>
                <w:lang w:eastAsia="zh-CN"/>
              </w:rPr>
            </w:pPr>
            <w:r w:rsidRPr="009A1FE1">
              <w:rPr>
                <w:lang w:eastAsia="zh-CN"/>
              </w:rPr>
              <w:t>-0.24</w:t>
            </w:r>
          </w:p>
        </w:tc>
      </w:tr>
    </w:tbl>
    <w:p w14:paraId="5DE986E5" w14:textId="5C9CB838" w:rsidR="00B962A8" w:rsidRPr="009A1FE1" w:rsidRDefault="00B962A8" w:rsidP="002F7DD9">
      <w:pPr>
        <w:keepNext/>
        <w:keepLines/>
        <w:spacing w:before="120"/>
        <w:ind w:left="360"/>
        <w:rPr>
          <w:rFonts w:cs="Arial"/>
        </w:rPr>
      </w:pPr>
      <w:r w:rsidRPr="009A1FE1">
        <w:rPr>
          <w:rFonts w:cs="Arial"/>
        </w:rPr>
        <w:t xml:space="preserve">Relatively low correlations for grade two </w:t>
      </w:r>
      <w:r w:rsidR="0022548A">
        <w:rPr>
          <w:rFonts w:cs="Arial"/>
        </w:rPr>
        <w:t>o</w:t>
      </w:r>
      <w:r w:rsidRPr="009A1FE1">
        <w:rPr>
          <w:rFonts w:cs="Arial"/>
        </w:rPr>
        <w:t xml:space="preserve">ral </w:t>
      </w:r>
      <w:r w:rsidR="004308F4">
        <w:rPr>
          <w:rFonts w:cs="Arial"/>
        </w:rPr>
        <w:t>language</w:t>
      </w:r>
      <w:r w:rsidRPr="009A1FE1">
        <w:rPr>
          <w:rFonts w:cs="Arial"/>
        </w:rPr>
        <w:t xml:space="preserve"> </w:t>
      </w:r>
      <w:r w:rsidR="0055012E" w:rsidRPr="009A1FE1">
        <w:rPr>
          <w:rFonts w:cs="Arial"/>
        </w:rPr>
        <w:t xml:space="preserve">were associated with a restriction of range for the </w:t>
      </w:r>
      <w:r w:rsidR="00B45339">
        <w:rPr>
          <w:rFonts w:cs="Arial"/>
        </w:rPr>
        <w:t>in-person</w:t>
      </w:r>
      <w:r w:rsidR="00651120">
        <w:rPr>
          <w:rFonts w:cs="Arial"/>
        </w:rPr>
        <w:t xml:space="preserve"> </w:t>
      </w:r>
      <w:r w:rsidR="0055012E" w:rsidRPr="009A1FE1">
        <w:rPr>
          <w:rFonts w:cs="Arial"/>
        </w:rPr>
        <w:t xml:space="preserve">and remote students as compared to the 2018–2019 students. A </w:t>
      </w:r>
      <w:r w:rsidR="00B46A29" w:rsidRPr="009A1FE1">
        <w:rPr>
          <w:rFonts w:cs="Arial"/>
        </w:rPr>
        <w:t xml:space="preserve">bubble </w:t>
      </w:r>
      <w:r w:rsidR="0055012E" w:rsidRPr="009A1FE1">
        <w:rPr>
          <w:rFonts w:cs="Arial"/>
        </w:rPr>
        <w:t xml:space="preserve">plot of the </w:t>
      </w:r>
      <w:r w:rsidR="009F4E3B" w:rsidRPr="009A1FE1">
        <w:rPr>
          <w:rFonts w:cs="Arial"/>
        </w:rPr>
        <w:t xml:space="preserve">2018–2019 </w:t>
      </w:r>
      <w:r w:rsidR="0055012E" w:rsidRPr="009A1FE1">
        <w:rPr>
          <w:rFonts w:cs="Arial"/>
        </w:rPr>
        <w:t>raw scores earned in</w:t>
      </w:r>
      <w:r w:rsidR="004308F4">
        <w:rPr>
          <w:rFonts w:cs="Arial"/>
        </w:rPr>
        <w:t xml:space="preserve"> the</w:t>
      </w:r>
      <w:r w:rsidR="0055012E" w:rsidRPr="009A1FE1">
        <w:rPr>
          <w:rFonts w:cs="Arial"/>
        </w:rPr>
        <w:t xml:space="preserve"> Listening and Speaking </w:t>
      </w:r>
      <w:r w:rsidR="004308F4">
        <w:rPr>
          <w:rFonts w:cs="Arial"/>
        </w:rPr>
        <w:t xml:space="preserve">domains </w:t>
      </w:r>
      <w:r w:rsidR="0055012E" w:rsidRPr="009A1FE1">
        <w:rPr>
          <w:rFonts w:cs="Arial"/>
        </w:rPr>
        <w:t xml:space="preserve">is provided in </w:t>
      </w:r>
      <w:r w:rsidR="00255F4B" w:rsidRPr="009A1FE1">
        <w:rPr>
          <w:rStyle w:val="CrossreferenceChar"/>
        </w:rPr>
        <w:fldChar w:fldCharType="begin"/>
      </w:r>
      <w:r w:rsidR="00255F4B" w:rsidRPr="009A1FE1">
        <w:rPr>
          <w:rStyle w:val="CrossreferenceChar"/>
        </w:rPr>
        <w:instrText xml:space="preserve"> REF  _Ref63857832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5.7</w:t>
      </w:r>
      <w:r w:rsidR="00255F4B" w:rsidRPr="009A1FE1">
        <w:rPr>
          <w:rStyle w:val="CrossreferenceChar"/>
        </w:rPr>
        <w:fldChar w:fldCharType="end"/>
      </w:r>
      <w:r w:rsidR="0055012E" w:rsidRPr="009A1FE1">
        <w:rPr>
          <w:rFonts w:cs="Arial"/>
        </w:rPr>
        <w:t xml:space="preserve">. </w:t>
      </w:r>
      <w:r w:rsidR="00B46A29" w:rsidRPr="009A1FE1">
        <w:rPr>
          <w:rFonts w:cs="Arial"/>
        </w:rPr>
        <w:t xml:space="preserve">Each point is a combination of raw scores on </w:t>
      </w:r>
      <w:r w:rsidR="00651120">
        <w:rPr>
          <w:rFonts w:cs="Arial"/>
        </w:rPr>
        <w:t xml:space="preserve">the </w:t>
      </w:r>
      <w:r w:rsidR="00B46A29" w:rsidRPr="009A1FE1">
        <w:rPr>
          <w:rFonts w:cs="Arial"/>
        </w:rPr>
        <w:t>Listening and Speaking</w:t>
      </w:r>
      <w:r w:rsidR="00651120">
        <w:rPr>
          <w:rFonts w:cs="Arial"/>
        </w:rPr>
        <w:t xml:space="preserve"> domains</w:t>
      </w:r>
      <w:r w:rsidR="00B46A29" w:rsidRPr="009A1FE1">
        <w:rPr>
          <w:rFonts w:cs="Arial"/>
        </w:rPr>
        <w:t>. The size of the point reflects the number of students earning that combination of raw scores.</w:t>
      </w:r>
      <w:r w:rsidR="00B46A29" w:rsidRPr="006237E7">
        <w:rPr>
          <w:rStyle w:val="CrossreferenceChar"/>
        </w:rPr>
        <w:t xml:space="preserve"> </w:t>
      </w:r>
      <w:r w:rsidR="006237E7" w:rsidRPr="006237E7">
        <w:rPr>
          <w:rStyle w:val="CrossreferenceChar"/>
        </w:rPr>
        <w:fldChar w:fldCharType="begin"/>
      </w:r>
      <w:r w:rsidR="006237E7" w:rsidRPr="006237E7">
        <w:rPr>
          <w:rStyle w:val="CrossreferenceChar"/>
        </w:rPr>
        <w:instrText xml:space="preserve"> REF _Ref63857832 \h </w:instrText>
      </w:r>
      <w:r w:rsidR="006237E7">
        <w:rPr>
          <w:rStyle w:val="CrossreferenceChar"/>
        </w:rPr>
        <w:instrText xml:space="preserve"> \* MERGEFORMAT </w:instrText>
      </w:r>
      <w:r w:rsidR="006237E7" w:rsidRPr="006237E7">
        <w:rPr>
          <w:rStyle w:val="CrossreferenceChar"/>
        </w:rPr>
      </w:r>
      <w:r w:rsidR="006237E7" w:rsidRPr="006237E7">
        <w:rPr>
          <w:rStyle w:val="CrossreferenceChar"/>
        </w:rPr>
        <w:fldChar w:fldCharType="separate"/>
      </w:r>
      <w:r w:rsidR="006F5EE8" w:rsidRPr="006F5EE8">
        <w:rPr>
          <w:rStyle w:val="CrossreferenceChar"/>
        </w:rPr>
        <w:t>Figure 5.7</w:t>
      </w:r>
      <w:r w:rsidR="006237E7" w:rsidRPr="006237E7">
        <w:rPr>
          <w:rStyle w:val="CrossreferenceChar"/>
        </w:rPr>
        <w:fldChar w:fldCharType="end"/>
      </w:r>
      <w:r w:rsidR="006237E7">
        <w:rPr>
          <w:rFonts w:cs="Arial"/>
        </w:rPr>
        <w:t xml:space="preserve"> s</w:t>
      </w:r>
      <w:r w:rsidR="006237E7" w:rsidRPr="006237E7">
        <w:rPr>
          <w:rFonts w:cs="Arial"/>
        </w:rPr>
        <w:t>hows positive linear relationship with raw scores of zero in both domains.</w:t>
      </w:r>
      <w:r w:rsidR="006237E7">
        <w:rPr>
          <w:rFonts w:cs="Arial"/>
        </w:rPr>
        <w:t xml:space="preserve"> </w:t>
      </w:r>
      <w:r w:rsidR="00292DEE">
        <w:rPr>
          <w:rFonts w:cs="Arial"/>
        </w:rPr>
        <w:t xml:space="preserve">Data for this bubble plot is </w:t>
      </w:r>
      <w:r w:rsidR="00292DEE" w:rsidRPr="009A1FE1">
        <w:rPr>
          <w:rFonts w:cs="Arial"/>
        </w:rPr>
        <w:t xml:space="preserve">provided in </w:t>
      </w:r>
      <w:r w:rsidR="00292DEE" w:rsidRPr="009A1FE1">
        <w:rPr>
          <w:rStyle w:val="CrossreferenceChar"/>
        </w:rPr>
        <w:fldChar w:fldCharType="begin"/>
      </w:r>
      <w:r w:rsidR="00292DEE" w:rsidRPr="009A1FE1">
        <w:rPr>
          <w:rStyle w:val="CrossreferenceChar"/>
        </w:rPr>
        <w:instrText xml:space="preserve"> REF  _Ref63855757 \* Lower \h  \* MERGEFORMAT </w:instrText>
      </w:r>
      <w:r w:rsidR="00292DEE" w:rsidRPr="009A1FE1">
        <w:rPr>
          <w:rStyle w:val="CrossreferenceChar"/>
        </w:rPr>
      </w:r>
      <w:r w:rsidR="00292DEE" w:rsidRPr="009A1FE1">
        <w:rPr>
          <w:rStyle w:val="CrossreferenceChar"/>
        </w:rPr>
        <w:fldChar w:fldCharType="separate"/>
      </w:r>
      <w:r w:rsidR="006F5EE8" w:rsidRPr="006F5EE8">
        <w:rPr>
          <w:rStyle w:val="CrossreferenceChar"/>
        </w:rPr>
        <w:t>table 5.11</w:t>
      </w:r>
      <w:r w:rsidR="00292DEE" w:rsidRPr="009A1FE1">
        <w:rPr>
          <w:rStyle w:val="CrossreferenceChar"/>
        </w:rPr>
        <w:fldChar w:fldCharType="end"/>
      </w:r>
      <w:r w:rsidR="00292DEE" w:rsidRPr="002F7921">
        <w:t>.</w:t>
      </w:r>
    </w:p>
    <w:p w14:paraId="12A23EBE" w14:textId="03542ADE" w:rsidR="000D1E93" w:rsidRPr="009A1FE1" w:rsidRDefault="1FF896CA" w:rsidP="00765A68">
      <w:pPr>
        <w:pStyle w:val="Image"/>
      </w:pPr>
      <w:r>
        <w:drawing>
          <wp:inline distT="0" distB="0" distL="0" distR="0" wp14:anchorId="77A73E49" wp14:editId="1F6C1B43">
            <wp:extent cx="6143625" cy="2752725"/>
            <wp:effectExtent l="0" t="0" r="9525" b="9525"/>
            <wp:docPr id="68462043" name="Picture 68462043" descr="Bubble plot of Listening, Speaking raw scores for grade two using data in tabl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3"/>
                    <pic:cNvPicPr/>
                  </pic:nvPicPr>
                  <pic:blipFill>
                    <a:blip r:embed="rId68">
                      <a:extLst>
                        <a:ext uri="{28A0092B-C50C-407E-A947-70E740481C1C}">
                          <a14:useLocalDpi xmlns:a14="http://schemas.microsoft.com/office/drawing/2010/main" val="0"/>
                        </a:ext>
                      </a:extLst>
                    </a:blip>
                    <a:stretch>
                      <a:fillRect/>
                    </a:stretch>
                  </pic:blipFill>
                  <pic:spPr>
                    <a:xfrm>
                      <a:off x="0" y="0"/>
                      <a:ext cx="6143625" cy="2752725"/>
                    </a:xfrm>
                    <a:prstGeom prst="rect">
                      <a:avLst/>
                    </a:prstGeom>
                  </pic:spPr>
                </pic:pic>
              </a:graphicData>
            </a:graphic>
          </wp:inline>
        </w:drawing>
      </w:r>
    </w:p>
    <w:p w14:paraId="618D3E36" w14:textId="1F964B7A" w:rsidR="00B962A8" w:rsidRPr="009A1FE1" w:rsidRDefault="000D1E93" w:rsidP="007534B1">
      <w:pPr>
        <w:pStyle w:val="Captionwide"/>
      </w:pPr>
      <w:bookmarkStart w:id="178" w:name="_Ref63857832"/>
      <w:bookmarkStart w:id="179" w:name="_Toc66443825"/>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7</w:t>
      </w:r>
      <w:r>
        <w:fldChar w:fldCharType="end"/>
      </w:r>
      <w:bookmarkEnd w:id="178"/>
      <w:r w:rsidRPr="009A1FE1">
        <w:t xml:space="preserve">  </w:t>
      </w:r>
      <w:bookmarkStart w:id="180" w:name="_Hlk64899995"/>
      <w:r w:rsidRPr="009A1FE1">
        <w:t>Follow-up for Correlations: Oral</w:t>
      </w:r>
      <w:r w:rsidR="003C2DF9">
        <w:t xml:space="preserve"> Language,</w:t>
      </w:r>
      <w:r w:rsidRPr="009A1FE1">
        <w:t xml:space="preserve"> Grade Two 2018–2019</w:t>
      </w:r>
      <w:bookmarkEnd w:id="179"/>
      <w:bookmarkEnd w:id="180"/>
    </w:p>
    <w:p w14:paraId="11F44796" w14:textId="1FFED034" w:rsidR="00955ABC" w:rsidRDefault="0055012E" w:rsidP="000F464A">
      <w:pPr>
        <w:keepNext/>
      </w:pPr>
      <w:r w:rsidRPr="009A1FE1">
        <w:t xml:space="preserve">Corresponding </w:t>
      </w:r>
      <w:r w:rsidR="00B46A29" w:rsidRPr="009A1FE1">
        <w:t>bubble plots</w:t>
      </w:r>
      <w:r w:rsidRPr="009A1FE1">
        <w:t xml:space="preserve"> of the raw scores earned in </w:t>
      </w:r>
      <w:r w:rsidR="00786AB4">
        <w:t xml:space="preserve">the </w:t>
      </w:r>
      <w:r w:rsidRPr="009A1FE1">
        <w:t>Listening and Speaking</w:t>
      </w:r>
      <w:r w:rsidR="00786AB4">
        <w:t xml:space="preserve"> domains</w:t>
      </w:r>
      <w:r w:rsidRPr="009A1FE1">
        <w:t xml:space="preserve"> for </w:t>
      </w:r>
      <w:r w:rsidR="00B45339">
        <w:t>in-person</w:t>
      </w:r>
      <w:r w:rsidRPr="009A1FE1">
        <w:t xml:space="preserve"> test takers is provided in </w:t>
      </w:r>
      <w:r w:rsidR="00255F4B" w:rsidRPr="009A1FE1">
        <w:rPr>
          <w:rStyle w:val="CrossreferenceChar"/>
        </w:rPr>
        <w:fldChar w:fldCharType="begin"/>
      </w:r>
      <w:r w:rsidR="00255F4B" w:rsidRPr="009A1FE1">
        <w:rPr>
          <w:rStyle w:val="CrossreferenceChar"/>
        </w:rPr>
        <w:instrText xml:space="preserve"> REF  _Ref63857871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5.8</w:t>
      </w:r>
      <w:r w:rsidR="00255F4B" w:rsidRPr="009A1FE1">
        <w:rPr>
          <w:rStyle w:val="CrossreferenceChar"/>
        </w:rPr>
        <w:fldChar w:fldCharType="end"/>
      </w:r>
      <w:r w:rsidRPr="009A1FE1">
        <w:t xml:space="preserve">, and for remote test takers in </w:t>
      </w:r>
      <w:r w:rsidR="00255F4B" w:rsidRPr="009A1FE1">
        <w:rPr>
          <w:rStyle w:val="CrossreferenceChar"/>
        </w:rPr>
        <w:fldChar w:fldCharType="begin"/>
      </w:r>
      <w:r w:rsidR="00255F4B" w:rsidRPr="009A1FE1">
        <w:rPr>
          <w:rStyle w:val="CrossreferenceChar"/>
        </w:rPr>
        <w:instrText xml:space="preserve"> REF  _Ref63857876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5.9</w:t>
      </w:r>
      <w:r w:rsidR="00255F4B" w:rsidRPr="009A1FE1">
        <w:rPr>
          <w:rStyle w:val="CrossreferenceChar"/>
        </w:rPr>
        <w:fldChar w:fldCharType="end"/>
      </w:r>
      <w:r w:rsidRPr="009A1FE1">
        <w:t>.</w:t>
      </w:r>
      <w:r w:rsidR="00292DEE">
        <w:t xml:space="preserve"> </w:t>
      </w:r>
    </w:p>
    <w:p w14:paraId="445E1CDE" w14:textId="0D861989" w:rsidR="0055012E" w:rsidRPr="009A1FE1" w:rsidRDefault="00955ABC" w:rsidP="000F464A">
      <w:pPr>
        <w:keepNext/>
      </w:pPr>
      <w:r w:rsidRPr="00955ABC">
        <w:rPr>
          <w:rStyle w:val="CrossreferenceChar"/>
        </w:rPr>
        <w:fldChar w:fldCharType="begin"/>
      </w:r>
      <w:r w:rsidRPr="00955ABC">
        <w:rPr>
          <w:rStyle w:val="CrossreferenceChar"/>
        </w:rPr>
        <w:instrText xml:space="preserve"> REF  _Ref63857871 \h  \* MERGEFORMAT </w:instrText>
      </w:r>
      <w:r w:rsidRPr="00955ABC">
        <w:rPr>
          <w:rStyle w:val="CrossreferenceChar"/>
        </w:rPr>
      </w:r>
      <w:r w:rsidRPr="00955ABC">
        <w:rPr>
          <w:rStyle w:val="CrossreferenceChar"/>
        </w:rPr>
        <w:fldChar w:fldCharType="separate"/>
      </w:r>
      <w:r w:rsidR="006F5EE8" w:rsidRPr="006F5EE8">
        <w:rPr>
          <w:rStyle w:val="CrossreferenceChar"/>
        </w:rPr>
        <w:t>Figure 5.8</w:t>
      </w:r>
      <w:r w:rsidRPr="00955ABC">
        <w:rPr>
          <w:rStyle w:val="CrossreferenceChar"/>
        </w:rPr>
        <w:fldChar w:fldCharType="end"/>
      </w:r>
      <w:r>
        <w:t xml:space="preserve">, for </w:t>
      </w:r>
      <w:r w:rsidR="00B45339">
        <w:t>in-person</w:t>
      </w:r>
      <w:r>
        <w:t xml:space="preserve"> test takers, s</w:t>
      </w:r>
      <w:r w:rsidRPr="00955ABC">
        <w:t>hows positive linear relationship with scores downs to raw scores of zero in both domains</w:t>
      </w:r>
      <w:r>
        <w:t>, with a</w:t>
      </w:r>
      <w:r w:rsidRPr="00955ABC">
        <w:t xml:space="preserve"> </w:t>
      </w:r>
      <w:r>
        <w:t>m</w:t>
      </w:r>
      <w:r w:rsidRPr="00955ABC">
        <w:t>odest</w:t>
      </w:r>
      <w:r>
        <w:t>,</w:t>
      </w:r>
      <w:r w:rsidRPr="00955ABC">
        <w:t xml:space="preserve"> positive</w:t>
      </w:r>
      <w:r>
        <w:t>,</w:t>
      </w:r>
      <w:r w:rsidRPr="00955ABC">
        <w:t xml:space="preserve"> linear relationship with nearly all scores in top half of two raw score scales.</w:t>
      </w:r>
      <w:r>
        <w:t xml:space="preserve"> </w:t>
      </w:r>
      <w:r w:rsidR="00292DEE">
        <w:rPr>
          <w:rFonts w:cs="Arial"/>
        </w:rPr>
        <w:t>Data for th</w:t>
      </w:r>
      <w:r w:rsidR="002F7921">
        <w:rPr>
          <w:rFonts w:cs="Arial"/>
        </w:rPr>
        <w:t>is</w:t>
      </w:r>
      <w:r w:rsidR="00292DEE">
        <w:rPr>
          <w:rFonts w:cs="Arial"/>
        </w:rPr>
        <w:t xml:space="preserve"> bubble plot is </w:t>
      </w:r>
      <w:r w:rsidR="00292DEE" w:rsidRPr="009A1FE1">
        <w:rPr>
          <w:rFonts w:cs="Arial"/>
        </w:rPr>
        <w:t xml:space="preserve">provided in </w:t>
      </w:r>
      <w:r w:rsidR="00292DEE" w:rsidRPr="009A1FE1">
        <w:rPr>
          <w:rStyle w:val="CrossreferenceChar"/>
        </w:rPr>
        <w:fldChar w:fldCharType="begin"/>
      </w:r>
      <w:r w:rsidR="00292DEE" w:rsidRPr="009A1FE1">
        <w:rPr>
          <w:rStyle w:val="CrossreferenceChar"/>
        </w:rPr>
        <w:instrText xml:space="preserve"> REF  _Ref63855757 \* Lower \h  \* MERGEFORMAT </w:instrText>
      </w:r>
      <w:r w:rsidR="00292DEE" w:rsidRPr="009A1FE1">
        <w:rPr>
          <w:rStyle w:val="CrossreferenceChar"/>
        </w:rPr>
      </w:r>
      <w:r w:rsidR="00292DEE" w:rsidRPr="009A1FE1">
        <w:rPr>
          <w:rStyle w:val="CrossreferenceChar"/>
        </w:rPr>
        <w:fldChar w:fldCharType="separate"/>
      </w:r>
      <w:r w:rsidR="006F5EE8" w:rsidRPr="006F5EE8">
        <w:rPr>
          <w:rStyle w:val="CrossreferenceChar"/>
        </w:rPr>
        <w:t>table 5.11</w:t>
      </w:r>
      <w:r w:rsidR="00292DEE" w:rsidRPr="009A1FE1">
        <w:rPr>
          <w:rStyle w:val="CrossreferenceChar"/>
        </w:rPr>
        <w:fldChar w:fldCharType="end"/>
      </w:r>
      <w:r w:rsidR="00292DEE" w:rsidRPr="00ED7286">
        <w:t>.</w:t>
      </w:r>
    </w:p>
    <w:p w14:paraId="40778FDA" w14:textId="6C8E4A8C" w:rsidR="000D1E93" w:rsidRPr="009A1FE1" w:rsidRDefault="1FF896CA" w:rsidP="00765A68">
      <w:pPr>
        <w:pStyle w:val="Image"/>
      </w:pPr>
      <w:r>
        <w:drawing>
          <wp:inline distT="0" distB="0" distL="0" distR="0" wp14:anchorId="0586A6AB" wp14:editId="7D46A57F">
            <wp:extent cx="6134102" cy="2724150"/>
            <wp:effectExtent l="0" t="0" r="0" b="0"/>
            <wp:docPr id="68462046" name="Picture 68462046" descr="Plot of Listening, Speaking raw scores for grade two testing on site, using data in table 5.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6"/>
                    <pic:cNvPicPr/>
                  </pic:nvPicPr>
                  <pic:blipFill>
                    <a:blip r:embed="rId69">
                      <a:extLst>
                        <a:ext uri="{28A0092B-C50C-407E-A947-70E740481C1C}">
                          <a14:useLocalDpi xmlns:a14="http://schemas.microsoft.com/office/drawing/2010/main" val="0"/>
                        </a:ext>
                      </a:extLst>
                    </a:blip>
                    <a:stretch>
                      <a:fillRect/>
                    </a:stretch>
                  </pic:blipFill>
                  <pic:spPr>
                    <a:xfrm>
                      <a:off x="0" y="0"/>
                      <a:ext cx="6134102" cy="2724150"/>
                    </a:xfrm>
                    <a:prstGeom prst="rect">
                      <a:avLst/>
                    </a:prstGeom>
                  </pic:spPr>
                </pic:pic>
              </a:graphicData>
            </a:graphic>
          </wp:inline>
        </w:drawing>
      </w:r>
    </w:p>
    <w:p w14:paraId="4BEAE8B7" w14:textId="71E1E03C" w:rsidR="00B962A8" w:rsidRPr="009A1FE1" w:rsidRDefault="000D1E93" w:rsidP="007534B1">
      <w:pPr>
        <w:pStyle w:val="Captionwide"/>
      </w:pPr>
      <w:bookmarkStart w:id="181" w:name="_Ref63857871"/>
      <w:bookmarkStart w:id="182" w:name="_Toc66443826"/>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8</w:t>
      </w:r>
      <w:r>
        <w:fldChar w:fldCharType="end"/>
      </w:r>
      <w:bookmarkEnd w:id="181"/>
      <w:r w:rsidRPr="009A1FE1">
        <w:t xml:space="preserve">  </w:t>
      </w:r>
      <w:bookmarkStart w:id="183" w:name="_Hlk64900076"/>
      <w:r w:rsidRPr="009A1FE1">
        <w:t>Follow-up for Correlations: Oral</w:t>
      </w:r>
      <w:r w:rsidR="003C2DF9" w:rsidRPr="003C2DF9">
        <w:t xml:space="preserve"> </w:t>
      </w:r>
      <w:r w:rsidR="003C2DF9">
        <w:t>Language,</w:t>
      </w:r>
      <w:r w:rsidRPr="009A1FE1">
        <w:t xml:space="preserve"> Grade Two </w:t>
      </w:r>
      <w:r w:rsidR="001462FC">
        <w:t>In Person</w:t>
      </w:r>
      <w:bookmarkEnd w:id="182"/>
      <w:bookmarkEnd w:id="183"/>
    </w:p>
    <w:p w14:paraId="241FC3F7" w14:textId="45B02F87" w:rsidR="00955ABC" w:rsidRPr="009A1FE1" w:rsidRDefault="00E14E56" w:rsidP="00955ABC">
      <w:pPr>
        <w:keepNext/>
      </w:pPr>
      <w:r w:rsidRPr="00D01D59">
        <w:rPr>
          <w:rStyle w:val="CrossreferenceChar"/>
        </w:rPr>
        <w:fldChar w:fldCharType="begin"/>
      </w:r>
      <w:r w:rsidRPr="00E14E56">
        <w:rPr>
          <w:rStyle w:val="CrossreferenceChar"/>
        </w:rPr>
        <w:instrText xml:space="preserve"> REF _Ref63857876 \h </w:instrText>
      </w:r>
      <w:r>
        <w:rPr>
          <w:rStyle w:val="CrossreferenceChar"/>
        </w:rPr>
        <w:instrText xml:space="preserve"> \* MERGEFORMAT </w:instrText>
      </w:r>
      <w:r w:rsidRPr="00D01D59">
        <w:rPr>
          <w:rStyle w:val="CrossreferenceChar"/>
        </w:rPr>
      </w:r>
      <w:r w:rsidRPr="00D01D59">
        <w:rPr>
          <w:rStyle w:val="CrossreferenceChar"/>
        </w:rPr>
        <w:fldChar w:fldCharType="separate"/>
      </w:r>
      <w:r w:rsidRPr="009440D8">
        <w:rPr>
          <w:rStyle w:val="CrossreferenceChar"/>
        </w:rPr>
        <w:t>Figure 5.9</w:t>
      </w:r>
      <w:r w:rsidRPr="00D01D59">
        <w:rPr>
          <w:rStyle w:val="CrossreferenceChar"/>
        </w:rPr>
        <w:fldChar w:fldCharType="end"/>
      </w:r>
      <w:r w:rsidR="00955ABC">
        <w:t>, for remote test takers, s</w:t>
      </w:r>
      <w:r w:rsidR="00955ABC" w:rsidRPr="00955ABC">
        <w:t>hows</w:t>
      </w:r>
      <w:r w:rsidR="00955ABC">
        <w:t xml:space="preserve"> a</w:t>
      </w:r>
      <w:r w:rsidR="00955ABC" w:rsidRPr="00955ABC">
        <w:t xml:space="preserve"> modest</w:t>
      </w:r>
      <w:r w:rsidR="00955ABC">
        <w:t>,</w:t>
      </w:r>
      <w:r w:rsidR="00955ABC" w:rsidRPr="00955ABC">
        <w:t xml:space="preserve"> positive</w:t>
      </w:r>
      <w:r w:rsidR="00955ABC">
        <w:t>,</w:t>
      </w:r>
      <w:r w:rsidR="00955ABC" w:rsidRPr="00955ABC">
        <w:t xml:space="preserve"> linear relationship with nearly all scores in top half of two raw score scales.</w:t>
      </w:r>
      <w:r w:rsidR="00955ABC">
        <w:t xml:space="preserve"> </w:t>
      </w:r>
      <w:r w:rsidR="00955ABC">
        <w:rPr>
          <w:rFonts w:cs="Arial"/>
        </w:rPr>
        <w:t xml:space="preserve">Data for </w:t>
      </w:r>
      <w:r w:rsidR="002F7921">
        <w:rPr>
          <w:rFonts w:cs="Arial"/>
        </w:rPr>
        <w:t>this</w:t>
      </w:r>
      <w:r w:rsidR="00955ABC">
        <w:rPr>
          <w:rFonts w:cs="Arial"/>
        </w:rPr>
        <w:t xml:space="preserve"> bubble plot is </w:t>
      </w:r>
      <w:r w:rsidR="00955ABC" w:rsidRPr="009A1FE1">
        <w:rPr>
          <w:rFonts w:cs="Arial"/>
        </w:rPr>
        <w:t xml:space="preserve">provided in </w:t>
      </w:r>
      <w:r w:rsidR="00955ABC" w:rsidRPr="009A1FE1">
        <w:rPr>
          <w:rStyle w:val="CrossreferenceChar"/>
        </w:rPr>
        <w:fldChar w:fldCharType="begin"/>
      </w:r>
      <w:r w:rsidR="00955ABC" w:rsidRPr="009A1FE1">
        <w:rPr>
          <w:rStyle w:val="CrossreferenceChar"/>
        </w:rPr>
        <w:instrText xml:space="preserve"> REF  _Ref63855757 \* Lower \h  \* MERGEFORMAT </w:instrText>
      </w:r>
      <w:r w:rsidR="00955ABC" w:rsidRPr="009A1FE1">
        <w:rPr>
          <w:rStyle w:val="CrossreferenceChar"/>
        </w:rPr>
      </w:r>
      <w:r w:rsidR="00955ABC" w:rsidRPr="009A1FE1">
        <w:rPr>
          <w:rStyle w:val="CrossreferenceChar"/>
        </w:rPr>
        <w:fldChar w:fldCharType="separate"/>
      </w:r>
      <w:r w:rsidR="006F5EE8" w:rsidRPr="006F5EE8">
        <w:rPr>
          <w:rStyle w:val="CrossreferenceChar"/>
        </w:rPr>
        <w:t>table 5.11</w:t>
      </w:r>
      <w:r w:rsidR="00955ABC" w:rsidRPr="009A1FE1">
        <w:rPr>
          <w:rStyle w:val="CrossreferenceChar"/>
        </w:rPr>
        <w:fldChar w:fldCharType="end"/>
      </w:r>
      <w:r w:rsidR="00955ABC" w:rsidRPr="00ED7286">
        <w:t>.</w:t>
      </w:r>
    </w:p>
    <w:p w14:paraId="0B167136" w14:textId="72DED52E" w:rsidR="000D1E93" w:rsidRPr="009A1FE1" w:rsidRDefault="1FF896CA" w:rsidP="00765A68">
      <w:pPr>
        <w:pStyle w:val="Image"/>
      </w:pPr>
      <w:r>
        <w:drawing>
          <wp:inline distT="0" distB="0" distL="0" distR="0" wp14:anchorId="12932690" wp14:editId="07625004">
            <wp:extent cx="6134102" cy="2743200"/>
            <wp:effectExtent l="0" t="0" r="0" b="0"/>
            <wp:docPr id="68462052" name="Picture 68462052" descr="Plot of Listening, Speaking raw scores for grade two testing remotely, using data in tabl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52"/>
                    <pic:cNvPicPr/>
                  </pic:nvPicPr>
                  <pic:blipFill>
                    <a:blip r:embed="rId70">
                      <a:extLst>
                        <a:ext uri="{28A0092B-C50C-407E-A947-70E740481C1C}">
                          <a14:useLocalDpi xmlns:a14="http://schemas.microsoft.com/office/drawing/2010/main" val="0"/>
                        </a:ext>
                      </a:extLst>
                    </a:blip>
                    <a:stretch>
                      <a:fillRect/>
                    </a:stretch>
                  </pic:blipFill>
                  <pic:spPr>
                    <a:xfrm>
                      <a:off x="0" y="0"/>
                      <a:ext cx="6134102" cy="2743200"/>
                    </a:xfrm>
                    <a:prstGeom prst="rect">
                      <a:avLst/>
                    </a:prstGeom>
                  </pic:spPr>
                </pic:pic>
              </a:graphicData>
            </a:graphic>
          </wp:inline>
        </w:drawing>
      </w:r>
    </w:p>
    <w:p w14:paraId="28092FD4" w14:textId="0296B464" w:rsidR="00B962A8" w:rsidRPr="009A1FE1" w:rsidRDefault="000D1E93" w:rsidP="007534B1">
      <w:pPr>
        <w:pStyle w:val="Captionwide"/>
      </w:pPr>
      <w:bookmarkStart w:id="184" w:name="_Ref63857876"/>
      <w:bookmarkStart w:id="185" w:name="_Toc66443827"/>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9</w:t>
      </w:r>
      <w:r>
        <w:fldChar w:fldCharType="end"/>
      </w:r>
      <w:bookmarkEnd w:id="184"/>
      <w:r w:rsidRPr="009A1FE1">
        <w:t xml:space="preserve">  </w:t>
      </w:r>
      <w:bookmarkStart w:id="186" w:name="_Hlk64900160"/>
      <w:r w:rsidRPr="009A1FE1">
        <w:t>Follow-up for Correlations: Oral</w:t>
      </w:r>
      <w:r w:rsidR="003C2DF9" w:rsidRPr="003C2DF9">
        <w:t xml:space="preserve"> </w:t>
      </w:r>
      <w:r w:rsidR="003C2DF9">
        <w:t>Language,</w:t>
      </w:r>
      <w:r w:rsidRPr="009A1FE1">
        <w:t xml:space="preserve"> Grade Two Remote</w:t>
      </w:r>
      <w:bookmarkEnd w:id="185"/>
      <w:bookmarkEnd w:id="186"/>
    </w:p>
    <w:p w14:paraId="59B824C5" w14:textId="1ECDD729" w:rsidR="004F1905" w:rsidRPr="009A1FE1" w:rsidRDefault="420DA24A" w:rsidP="000F464A">
      <w:pPr>
        <w:keepNext/>
        <w:keepLines/>
        <w:spacing w:after="60"/>
        <w:rPr>
          <w:rFonts w:cs="Arial"/>
        </w:rPr>
      </w:pPr>
      <w:r w:rsidRPr="009A1FE1">
        <w:rPr>
          <w:rFonts w:cs="Arial"/>
        </w:rPr>
        <w:t xml:space="preserve">Correlations among domain scores for </w:t>
      </w:r>
      <w:r w:rsidR="1A9AD339">
        <w:rPr>
          <w:rFonts w:cs="Arial"/>
        </w:rPr>
        <w:t>w</w:t>
      </w:r>
      <w:r w:rsidRPr="009A1FE1">
        <w:rPr>
          <w:rFonts w:cs="Arial"/>
        </w:rPr>
        <w:t xml:space="preserve">ritten </w:t>
      </w:r>
      <w:r w:rsidR="5C69F093">
        <w:rPr>
          <w:rFonts w:cs="Arial"/>
        </w:rPr>
        <w:t>language</w:t>
      </w:r>
      <w:r w:rsidRPr="009A1FE1">
        <w:rPr>
          <w:rFonts w:cs="Arial"/>
        </w:rPr>
        <w:t xml:space="preserve"> are provided in </w:t>
      </w:r>
      <w:r w:rsidR="00831EBB" w:rsidRPr="009A1FE1">
        <w:rPr>
          <w:rStyle w:val="CrossreferenceChar"/>
        </w:rPr>
        <w:fldChar w:fldCharType="begin"/>
      </w:r>
      <w:r w:rsidR="00831EBB" w:rsidRPr="009A1FE1">
        <w:rPr>
          <w:rStyle w:val="CrossreferenceChar"/>
        </w:rPr>
        <w:instrText xml:space="preserve"> REF  _Ref63855797 \* Lower \h  \* MERGEFORMAT </w:instrText>
      </w:r>
      <w:r w:rsidR="00831EBB" w:rsidRPr="009A1FE1">
        <w:rPr>
          <w:rStyle w:val="CrossreferenceChar"/>
        </w:rPr>
      </w:r>
      <w:r w:rsidR="00831EBB" w:rsidRPr="009A1FE1">
        <w:rPr>
          <w:rStyle w:val="CrossreferenceChar"/>
        </w:rPr>
        <w:fldChar w:fldCharType="separate"/>
      </w:r>
      <w:r w:rsidR="6F96E2A4" w:rsidRPr="006F5EE8">
        <w:rPr>
          <w:rStyle w:val="CrossreferenceChar"/>
        </w:rPr>
        <w:t>table 5.12</w:t>
      </w:r>
      <w:r w:rsidR="00831EBB" w:rsidRPr="009A1FE1">
        <w:rPr>
          <w:rStyle w:val="CrossreferenceChar"/>
        </w:rPr>
        <w:fldChar w:fldCharType="end"/>
      </w:r>
      <w:r w:rsidRPr="009A1FE1">
        <w:rPr>
          <w:rFonts w:cs="Arial"/>
        </w:rPr>
        <w:t xml:space="preserve">. Differences between remote and </w:t>
      </w:r>
      <w:r w:rsidR="5EAA2A4A">
        <w:rPr>
          <w:rFonts w:cs="Arial"/>
        </w:rPr>
        <w:t>in</w:t>
      </w:r>
      <w:r w:rsidR="013E7414">
        <w:rPr>
          <w:rFonts w:cs="Arial"/>
        </w:rPr>
        <w:t>-</w:t>
      </w:r>
      <w:r w:rsidR="5EAA2A4A">
        <w:rPr>
          <w:rFonts w:cs="Arial"/>
        </w:rPr>
        <w:t>person</w:t>
      </w:r>
      <w:r w:rsidRPr="009A1FE1">
        <w:rPr>
          <w:rFonts w:cs="Arial"/>
        </w:rPr>
        <w:t xml:space="preserve"> correlations varied across grade</w:t>
      </w:r>
      <w:r w:rsidR="5C69F093">
        <w:rPr>
          <w:rFonts w:cs="Arial"/>
        </w:rPr>
        <w:t xml:space="preserve"> levels</w:t>
      </w:r>
      <w:r w:rsidRPr="009A1FE1">
        <w:rPr>
          <w:rFonts w:cs="Arial"/>
        </w:rPr>
        <w:t xml:space="preserve"> and grade spans, with both positive and negative values observed with no apparent pattern. Differences between remote and </w:t>
      </w:r>
      <w:r w:rsidR="29D7C926" w:rsidRPr="009A1FE1">
        <w:rPr>
          <w:rFonts w:cs="Arial"/>
        </w:rPr>
        <w:t>2018–2019</w:t>
      </w:r>
      <w:r w:rsidRPr="009A1FE1">
        <w:rPr>
          <w:rFonts w:cs="Arial"/>
        </w:rPr>
        <w:t xml:space="preserve"> correlations were nearly all negative. </w:t>
      </w:r>
    </w:p>
    <w:p w14:paraId="6480C6E3" w14:textId="0EECDB6B" w:rsidR="00127205" w:rsidRPr="009A1FE1" w:rsidRDefault="00127205" w:rsidP="00127205">
      <w:pPr>
        <w:pStyle w:val="Caption"/>
      </w:pPr>
      <w:bookmarkStart w:id="187" w:name="_Ref63855797"/>
      <w:bookmarkStart w:id="188" w:name="_Toc66443786"/>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12</w:t>
      </w:r>
      <w:r>
        <w:fldChar w:fldCharType="end"/>
      </w:r>
      <w:bookmarkEnd w:id="187"/>
      <w:r w:rsidRPr="009A1FE1">
        <w:t xml:space="preserve">  Correlations Among Domain Raw Scores: Written </w:t>
      </w:r>
      <w:r w:rsidR="00786AB4">
        <w:t>Language</w:t>
      </w:r>
      <w:bookmarkEnd w:id="188"/>
    </w:p>
    <w:tbl>
      <w:tblPr>
        <w:tblStyle w:val="TRs"/>
        <w:tblW w:w="0" w:type="auto"/>
        <w:tblLayout w:type="fixed"/>
        <w:tblLook w:val="0620" w:firstRow="1" w:lastRow="0" w:firstColumn="0" w:lastColumn="0" w:noHBand="1" w:noVBand="1"/>
        <w:tblDescription w:val="Correlations Among Domain Raw Scores: Written Skills"/>
      </w:tblPr>
      <w:tblGrid>
        <w:gridCol w:w="2044"/>
        <w:gridCol w:w="1468"/>
        <w:gridCol w:w="1255"/>
        <w:gridCol w:w="1025"/>
        <w:gridCol w:w="2004"/>
        <w:gridCol w:w="2140"/>
      </w:tblGrid>
      <w:tr w:rsidR="00A3008C" w:rsidRPr="009A1FE1" w14:paraId="5C9695E3" w14:textId="77777777" w:rsidTr="00290540">
        <w:trPr>
          <w:cnfStyle w:val="100000000000" w:firstRow="1" w:lastRow="0" w:firstColumn="0" w:lastColumn="0" w:oddVBand="0" w:evenVBand="0" w:oddHBand="0" w:evenHBand="0" w:firstRowFirstColumn="0" w:firstRowLastColumn="0" w:lastRowFirstColumn="0" w:lastRowLastColumn="0"/>
          <w:trHeight w:val="864"/>
        </w:trPr>
        <w:tc>
          <w:tcPr>
            <w:tcW w:w="2044" w:type="dxa"/>
            <w:hideMark/>
          </w:tcPr>
          <w:p w14:paraId="58E53D87" w14:textId="4BFD1234" w:rsidR="00484952" w:rsidRPr="009A1FE1" w:rsidRDefault="00484952" w:rsidP="00484952">
            <w:pPr>
              <w:pStyle w:val="TableHead"/>
              <w:rPr>
                <w:noProof w:val="0"/>
                <w:lang w:eastAsia="zh-CN"/>
              </w:rPr>
            </w:pPr>
            <w:r w:rsidRPr="009A1FE1">
              <w:rPr>
                <w:noProof w:val="0"/>
                <w:lang w:eastAsia="zh-CN"/>
              </w:rPr>
              <w:t>Grade Level or Grade Span</w:t>
            </w:r>
          </w:p>
        </w:tc>
        <w:tc>
          <w:tcPr>
            <w:tcW w:w="1468" w:type="dxa"/>
            <w:hideMark/>
          </w:tcPr>
          <w:p w14:paraId="6D763A48" w14:textId="0782F0C3"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43398F">
              <w:rPr>
                <w:noProof w:val="0"/>
              </w:rPr>
              <w:t> </w:t>
            </w:r>
            <w:r w:rsidR="001462FC">
              <w:rPr>
                <w:noProof w:val="0"/>
              </w:rPr>
              <w:t>Person</w:t>
            </w:r>
          </w:p>
        </w:tc>
        <w:tc>
          <w:tcPr>
            <w:tcW w:w="1255" w:type="dxa"/>
            <w:hideMark/>
          </w:tcPr>
          <w:p w14:paraId="6BA6DEFB" w14:textId="2375CCAF" w:rsidR="00484952" w:rsidRPr="009A1FE1" w:rsidRDefault="00484952" w:rsidP="00484952">
            <w:pPr>
              <w:pStyle w:val="TableHead"/>
              <w:rPr>
                <w:noProof w:val="0"/>
                <w:lang w:eastAsia="zh-CN"/>
              </w:rPr>
            </w:pPr>
            <w:r w:rsidRPr="009A1FE1">
              <w:rPr>
                <w:noProof w:val="0"/>
                <w:lang w:eastAsia="zh-CN"/>
              </w:rPr>
              <w:t>2020 Remote</w:t>
            </w:r>
          </w:p>
        </w:tc>
        <w:tc>
          <w:tcPr>
            <w:tcW w:w="1025" w:type="dxa"/>
            <w:hideMark/>
          </w:tcPr>
          <w:p w14:paraId="7BC522B7" w14:textId="44CD0EA0" w:rsidR="00484952" w:rsidRPr="009A1FE1" w:rsidRDefault="00484952" w:rsidP="00484952">
            <w:pPr>
              <w:pStyle w:val="TableHead"/>
              <w:rPr>
                <w:noProof w:val="0"/>
                <w:lang w:eastAsia="zh-CN"/>
              </w:rPr>
            </w:pPr>
            <w:r w:rsidRPr="009A1FE1">
              <w:rPr>
                <w:noProof w:val="0"/>
                <w:lang w:eastAsia="zh-CN"/>
              </w:rPr>
              <w:t>2018–2019</w:t>
            </w:r>
          </w:p>
        </w:tc>
        <w:tc>
          <w:tcPr>
            <w:tcW w:w="2004" w:type="dxa"/>
            <w:hideMark/>
          </w:tcPr>
          <w:p w14:paraId="54D1B719" w14:textId="3DDBFE58" w:rsidR="00484952" w:rsidRPr="009A1FE1" w:rsidRDefault="00484952" w:rsidP="00484952">
            <w:pPr>
              <w:pStyle w:val="TableHead"/>
              <w:rPr>
                <w:noProof w:val="0"/>
                <w:lang w:eastAsia="zh-CN"/>
              </w:rPr>
            </w:pPr>
            <w:r w:rsidRPr="009A1FE1">
              <w:rPr>
                <w:noProof w:val="0"/>
                <w:lang w:eastAsia="zh-CN"/>
              </w:rPr>
              <w:t>Difference (Remote</w:t>
            </w:r>
            <w:r w:rsidR="0043398F">
              <w:rPr>
                <w:noProof w:val="0"/>
              </w:rPr>
              <w:t>–</w:t>
            </w:r>
            <w:r w:rsidR="001462FC">
              <w:rPr>
                <w:noProof w:val="0"/>
              </w:rPr>
              <w:t>In</w:t>
            </w:r>
            <w:r w:rsidR="0043398F">
              <w:rPr>
                <w:noProof w:val="0"/>
              </w:rPr>
              <w:t> </w:t>
            </w:r>
            <w:r w:rsidR="001462FC">
              <w:rPr>
                <w:noProof w:val="0"/>
              </w:rPr>
              <w:t>Person</w:t>
            </w:r>
            <w:r w:rsidRPr="009A1FE1">
              <w:rPr>
                <w:noProof w:val="0"/>
                <w:lang w:eastAsia="zh-CN"/>
              </w:rPr>
              <w:t>)</w:t>
            </w:r>
          </w:p>
        </w:tc>
        <w:tc>
          <w:tcPr>
            <w:tcW w:w="2140" w:type="dxa"/>
            <w:hideMark/>
          </w:tcPr>
          <w:p w14:paraId="0C6A1439" w14:textId="281DF4FF" w:rsidR="00484952" w:rsidRPr="009A1FE1" w:rsidRDefault="00484952" w:rsidP="00484952">
            <w:pPr>
              <w:pStyle w:val="TableHead"/>
              <w:rPr>
                <w:noProof w:val="0"/>
                <w:lang w:eastAsia="zh-CN"/>
              </w:rPr>
            </w:pPr>
            <w:r w:rsidRPr="009A1FE1">
              <w:rPr>
                <w:noProof w:val="0"/>
                <w:lang w:eastAsia="zh-CN"/>
              </w:rPr>
              <w:t>Difference (Remote—2018–‍2019)</w:t>
            </w:r>
          </w:p>
        </w:tc>
      </w:tr>
      <w:tr w:rsidR="00A3008C" w:rsidRPr="009A1FE1" w14:paraId="235C533E" w14:textId="77777777" w:rsidTr="00290540">
        <w:tc>
          <w:tcPr>
            <w:tcW w:w="2044" w:type="dxa"/>
            <w:hideMark/>
          </w:tcPr>
          <w:p w14:paraId="180114BC" w14:textId="1E59DB89" w:rsidR="00A952B0" w:rsidRPr="009A1FE1" w:rsidRDefault="00883670" w:rsidP="000F464A">
            <w:pPr>
              <w:pStyle w:val="TableText0"/>
              <w:keepNext/>
              <w:jc w:val="right"/>
              <w:rPr>
                <w:lang w:eastAsia="zh-CN"/>
              </w:rPr>
            </w:pPr>
            <w:r>
              <w:rPr>
                <w:lang w:eastAsia="zh-CN"/>
              </w:rPr>
              <w:t>Kindergarten</w:t>
            </w:r>
          </w:p>
        </w:tc>
        <w:tc>
          <w:tcPr>
            <w:tcW w:w="1468" w:type="dxa"/>
          </w:tcPr>
          <w:p w14:paraId="7C854004" w14:textId="77777777" w:rsidR="00A952B0" w:rsidRPr="009A1FE1" w:rsidRDefault="00A952B0" w:rsidP="0049545E">
            <w:pPr>
              <w:pStyle w:val="TableText0"/>
              <w:jc w:val="right"/>
              <w:rPr>
                <w:lang w:eastAsia="zh-CN"/>
              </w:rPr>
            </w:pPr>
            <w:r w:rsidRPr="009A1FE1">
              <w:rPr>
                <w:lang w:eastAsia="zh-CN"/>
              </w:rPr>
              <w:t>0.70</w:t>
            </w:r>
          </w:p>
        </w:tc>
        <w:tc>
          <w:tcPr>
            <w:tcW w:w="1255" w:type="dxa"/>
          </w:tcPr>
          <w:p w14:paraId="1EF5E3D9" w14:textId="65E07BB5" w:rsidR="00A952B0" w:rsidRPr="009A1FE1" w:rsidRDefault="00A73DC0" w:rsidP="0049545E">
            <w:pPr>
              <w:pStyle w:val="TableText0"/>
              <w:jc w:val="right"/>
              <w:rPr>
                <w:b/>
                <w:lang w:eastAsia="zh-CN"/>
              </w:rPr>
            </w:pPr>
            <w:r>
              <w:rPr>
                <w:b/>
                <w:lang w:eastAsia="zh-CN"/>
              </w:rPr>
              <w:t>*</w:t>
            </w:r>
            <w:r w:rsidR="00A952B0" w:rsidRPr="009A1FE1">
              <w:rPr>
                <w:b/>
                <w:lang w:eastAsia="zh-CN"/>
              </w:rPr>
              <w:t>0.13</w:t>
            </w:r>
          </w:p>
        </w:tc>
        <w:tc>
          <w:tcPr>
            <w:tcW w:w="1025" w:type="dxa"/>
          </w:tcPr>
          <w:p w14:paraId="5A32C230" w14:textId="77777777" w:rsidR="00A952B0" w:rsidRPr="009A1FE1" w:rsidRDefault="00A952B0" w:rsidP="0049545E">
            <w:pPr>
              <w:pStyle w:val="TableText0"/>
              <w:jc w:val="right"/>
              <w:rPr>
                <w:lang w:eastAsia="zh-CN"/>
              </w:rPr>
            </w:pPr>
            <w:r w:rsidRPr="009A1FE1">
              <w:rPr>
                <w:lang w:eastAsia="zh-CN"/>
              </w:rPr>
              <w:t>0.69</w:t>
            </w:r>
          </w:p>
        </w:tc>
        <w:tc>
          <w:tcPr>
            <w:tcW w:w="2004" w:type="dxa"/>
          </w:tcPr>
          <w:p w14:paraId="68509AC7" w14:textId="77777777" w:rsidR="00A952B0" w:rsidRPr="009A1FE1" w:rsidRDefault="00A952B0" w:rsidP="0049545E">
            <w:pPr>
              <w:pStyle w:val="TableText0"/>
              <w:jc w:val="right"/>
              <w:rPr>
                <w:lang w:eastAsia="zh-CN"/>
              </w:rPr>
            </w:pPr>
            <w:r w:rsidRPr="009A1FE1">
              <w:rPr>
                <w:lang w:eastAsia="zh-CN"/>
              </w:rPr>
              <w:t>-0.57</w:t>
            </w:r>
          </w:p>
        </w:tc>
        <w:tc>
          <w:tcPr>
            <w:tcW w:w="2140" w:type="dxa"/>
            <w:tcBorders>
              <w:top w:val="nil"/>
              <w:left w:val="nil"/>
              <w:bottom w:val="nil"/>
              <w:right w:val="nil"/>
            </w:tcBorders>
            <w:shd w:val="clear" w:color="000000" w:fill="FAFBFE"/>
          </w:tcPr>
          <w:p w14:paraId="774EC158" w14:textId="77777777" w:rsidR="00A952B0" w:rsidRPr="009A1FE1" w:rsidRDefault="00A952B0" w:rsidP="0049545E">
            <w:pPr>
              <w:pStyle w:val="TableText0"/>
              <w:jc w:val="right"/>
              <w:rPr>
                <w:lang w:eastAsia="zh-CN"/>
              </w:rPr>
            </w:pPr>
            <w:r w:rsidRPr="009A1FE1">
              <w:rPr>
                <w:rFonts w:cs="Arial"/>
                <w:color w:val="000000"/>
              </w:rPr>
              <w:t>-0.56</w:t>
            </w:r>
          </w:p>
        </w:tc>
      </w:tr>
      <w:tr w:rsidR="00A3008C" w:rsidRPr="009A1FE1" w14:paraId="1E48CCCA" w14:textId="77777777" w:rsidTr="00290540">
        <w:tc>
          <w:tcPr>
            <w:tcW w:w="2044" w:type="dxa"/>
            <w:hideMark/>
          </w:tcPr>
          <w:p w14:paraId="27F2382F" w14:textId="77777777" w:rsidR="00A952B0" w:rsidRPr="009A1FE1" w:rsidRDefault="00A952B0" w:rsidP="000F464A">
            <w:pPr>
              <w:pStyle w:val="TableText0"/>
              <w:keepNext/>
              <w:jc w:val="right"/>
              <w:rPr>
                <w:lang w:eastAsia="zh-CN"/>
              </w:rPr>
            </w:pPr>
            <w:r w:rsidRPr="009A1FE1">
              <w:rPr>
                <w:lang w:eastAsia="zh-CN"/>
              </w:rPr>
              <w:t>1</w:t>
            </w:r>
          </w:p>
        </w:tc>
        <w:tc>
          <w:tcPr>
            <w:tcW w:w="1468" w:type="dxa"/>
          </w:tcPr>
          <w:p w14:paraId="12622191" w14:textId="77777777" w:rsidR="00A952B0" w:rsidRPr="009A1FE1" w:rsidRDefault="00A952B0" w:rsidP="0049545E">
            <w:pPr>
              <w:pStyle w:val="TableText0"/>
              <w:jc w:val="right"/>
              <w:rPr>
                <w:lang w:eastAsia="zh-CN"/>
              </w:rPr>
            </w:pPr>
            <w:r w:rsidRPr="009A1FE1">
              <w:rPr>
                <w:lang w:eastAsia="zh-CN"/>
              </w:rPr>
              <w:t>0.65</w:t>
            </w:r>
          </w:p>
        </w:tc>
        <w:tc>
          <w:tcPr>
            <w:tcW w:w="1255" w:type="dxa"/>
          </w:tcPr>
          <w:p w14:paraId="59AE7DE2" w14:textId="77777777" w:rsidR="00A952B0" w:rsidRPr="009A1FE1" w:rsidRDefault="00A952B0" w:rsidP="0049545E">
            <w:pPr>
              <w:pStyle w:val="TableText0"/>
              <w:jc w:val="right"/>
              <w:rPr>
                <w:lang w:eastAsia="zh-CN"/>
              </w:rPr>
            </w:pPr>
            <w:r w:rsidRPr="009A1FE1">
              <w:rPr>
                <w:lang w:eastAsia="zh-CN"/>
              </w:rPr>
              <w:t>0.72</w:t>
            </w:r>
          </w:p>
        </w:tc>
        <w:tc>
          <w:tcPr>
            <w:tcW w:w="1025" w:type="dxa"/>
          </w:tcPr>
          <w:p w14:paraId="16202883" w14:textId="77777777" w:rsidR="00A952B0" w:rsidRPr="009A1FE1" w:rsidRDefault="00A952B0" w:rsidP="0049545E">
            <w:pPr>
              <w:pStyle w:val="TableText0"/>
              <w:jc w:val="right"/>
              <w:rPr>
                <w:lang w:eastAsia="zh-CN"/>
              </w:rPr>
            </w:pPr>
            <w:r w:rsidRPr="009A1FE1">
              <w:rPr>
                <w:lang w:eastAsia="zh-CN"/>
              </w:rPr>
              <w:t>0.76</w:t>
            </w:r>
          </w:p>
        </w:tc>
        <w:tc>
          <w:tcPr>
            <w:tcW w:w="2004" w:type="dxa"/>
          </w:tcPr>
          <w:p w14:paraId="6ABEE229" w14:textId="77777777" w:rsidR="00A952B0" w:rsidRPr="009A1FE1" w:rsidRDefault="00A952B0" w:rsidP="0049545E">
            <w:pPr>
              <w:pStyle w:val="TableText0"/>
              <w:jc w:val="right"/>
              <w:rPr>
                <w:lang w:eastAsia="zh-CN"/>
              </w:rPr>
            </w:pPr>
            <w:r w:rsidRPr="009A1FE1">
              <w:rPr>
                <w:lang w:eastAsia="zh-CN"/>
              </w:rPr>
              <w:t>0.07</w:t>
            </w:r>
          </w:p>
        </w:tc>
        <w:tc>
          <w:tcPr>
            <w:tcW w:w="2140" w:type="dxa"/>
            <w:tcBorders>
              <w:top w:val="nil"/>
              <w:left w:val="nil"/>
              <w:bottom w:val="nil"/>
              <w:right w:val="nil"/>
            </w:tcBorders>
            <w:shd w:val="clear" w:color="000000" w:fill="FAFBFE"/>
          </w:tcPr>
          <w:p w14:paraId="37F71E0E" w14:textId="77777777" w:rsidR="00A952B0" w:rsidRPr="009A1FE1" w:rsidRDefault="00A952B0" w:rsidP="0049545E">
            <w:pPr>
              <w:pStyle w:val="TableText0"/>
              <w:jc w:val="right"/>
              <w:rPr>
                <w:lang w:eastAsia="zh-CN"/>
              </w:rPr>
            </w:pPr>
            <w:r w:rsidRPr="009A1FE1">
              <w:rPr>
                <w:rFonts w:cs="Arial"/>
                <w:color w:val="000000"/>
              </w:rPr>
              <w:t>-0.04</w:t>
            </w:r>
          </w:p>
        </w:tc>
      </w:tr>
      <w:tr w:rsidR="00A3008C" w:rsidRPr="009A1FE1" w14:paraId="3C6FAE4E" w14:textId="77777777" w:rsidTr="00290540">
        <w:tc>
          <w:tcPr>
            <w:tcW w:w="2044" w:type="dxa"/>
            <w:hideMark/>
          </w:tcPr>
          <w:p w14:paraId="69E522B8" w14:textId="77777777" w:rsidR="00A952B0" w:rsidRPr="009A1FE1" w:rsidRDefault="00A952B0" w:rsidP="000F464A">
            <w:pPr>
              <w:pStyle w:val="TableText0"/>
              <w:keepNext/>
              <w:jc w:val="right"/>
              <w:rPr>
                <w:lang w:eastAsia="zh-CN"/>
              </w:rPr>
            </w:pPr>
            <w:r w:rsidRPr="009A1FE1">
              <w:rPr>
                <w:lang w:eastAsia="zh-CN"/>
              </w:rPr>
              <w:t>2</w:t>
            </w:r>
          </w:p>
        </w:tc>
        <w:tc>
          <w:tcPr>
            <w:tcW w:w="1468" w:type="dxa"/>
          </w:tcPr>
          <w:p w14:paraId="1671D5AC" w14:textId="77777777" w:rsidR="00A952B0" w:rsidRPr="009A1FE1" w:rsidRDefault="00A952B0" w:rsidP="0049545E">
            <w:pPr>
              <w:pStyle w:val="TableText0"/>
              <w:jc w:val="right"/>
              <w:rPr>
                <w:lang w:eastAsia="zh-CN"/>
              </w:rPr>
            </w:pPr>
            <w:r w:rsidRPr="009A1FE1">
              <w:rPr>
                <w:lang w:eastAsia="zh-CN"/>
              </w:rPr>
              <w:t>0.43</w:t>
            </w:r>
          </w:p>
        </w:tc>
        <w:tc>
          <w:tcPr>
            <w:tcW w:w="1255" w:type="dxa"/>
          </w:tcPr>
          <w:p w14:paraId="281EDF62" w14:textId="77777777" w:rsidR="00A952B0" w:rsidRPr="009A1FE1" w:rsidRDefault="00A952B0" w:rsidP="0049545E">
            <w:pPr>
              <w:pStyle w:val="TableText0"/>
              <w:jc w:val="right"/>
              <w:rPr>
                <w:lang w:eastAsia="zh-CN"/>
              </w:rPr>
            </w:pPr>
            <w:r w:rsidRPr="009A1FE1">
              <w:rPr>
                <w:lang w:eastAsia="zh-CN"/>
              </w:rPr>
              <w:t>0.50</w:t>
            </w:r>
          </w:p>
        </w:tc>
        <w:tc>
          <w:tcPr>
            <w:tcW w:w="1025" w:type="dxa"/>
          </w:tcPr>
          <w:p w14:paraId="436C7969" w14:textId="77777777" w:rsidR="00A952B0" w:rsidRPr="009A1FE1" w:rsidRDefault="00A952B0" w:rsidP="0049545E">
            <w:pPr>
              <w:pStyle w:val="TableText0"/>
              <w:jc w:val="right"/>
              <w:rPr>
                <w:lang w:eastAsia="zh-CN"/>
              </w:rPr>
            </w:pPr>
            <w:r w:rsidRPr="009A1FE1">
              <w:rPr>
                <w:lang w:eastAsia="zh-CN"/>
              </w:rPr>
              <w:t>0.76</w:t>
            </w:r>
          </w:p>
        </w:tc>
        <w:tc>
          <w:tcPr>
            <w:tcW w:w="2004" w:type="dxa"/>
          </w:tcPr>
          <w:p w14:paraId="337A7D93" w14:textId="77777777" w:rsidR="00A952B0" w:rsidRPr="009A1FE1" w:rsidRDefault="00A952B0" w:rsidP="0049545E">
            <w:pPr>
              <w:pStyle w:val="TableText0"/>
              <w:jc w:val="right"/>
              <w:rPr>
                <w:lang w:eastAsia="zh-CN"/>
              </w:rPr>
            </w:pPr>
            <w:r w:rsidRPr="009A1FE1">
              <w:rPr>
                <w:lang w:eastAsia="zh-CN"/>
              </w:rPr>
              <w:t>0.07</w:t>
            </w:r>
          </w:p>
        </w:tc>
        <w:tc>
          <w:tcPr>
            <w:tcW w:w="2140" w:type="dxa"/>
            <w:tcBorders>
              <w:top w:val="nil"/>
              <w:left w:val="nil"/>
              <w:bottom w:val="nil"/>
              <w:right w:val="nil"/>
            </w:tcBorders>
            <w:shd w:val="clear" w:color="000000" w:fill="FAFBFE"/>
          </w:tcPr>
          <w:p w14:paraId="7D302E5D" w14:textId="77777777" w:rsidR="00A952B0" w:rsidRPr="009A1FE1" w:rsidRDefault="00A952B0" w:rsidP="0049545E">
            <w:pPr>
              <w:pStyle w:val="TableText0"/>
              <w:jc w:val="right"/>
              <w:rPr>
                <w:lang w:eastAsia="zh-CN"/>
              </w:rPr>
            </w:pPr>
            <w:r w:rsidRPr="009A1FE1">
              <w:rPr>
                <w:rFonts w:cs="Arial"/>
                <w:color w:val="000000"/>
              </w:rPr>
              <w:t>-0.26</w:t>
            </w:r>
          </w:p>
        </w:tc>
      </w:tr>
      <w:tr w:rsidR="00A3008C" w:rsidRPr="009A1FE1" w14:paraId="48C758EF" w14:textId="77777777" w:rsidTr="00290540">
        <w:tc>
          <w:tcPr>
            <w:tcW w:w="2044" w:type="dxa"/>
            <w:hideMark/>
          </w:tcPr>
          <w:p w14:paraId="237EBE61" w14:textId="65F60864" w:rsidR="00A952B0" w:rsidRPr="009A1FE1" w:rsidRDefault="00CC10DE" w:rsidP="00871527">
            <w:pPr>
              <w:pStyle w:val="TableText0"/>
              <w:jc w:val="right"/>
              <w:rPr>
                <w:lang w:eastAsia="zh-CN"/>
              </w:rPr>
            </w:pPr>
            <w:r w:rsidRPr="009A1FE1">
              <w:rPr>
                <w:lang w:eastAsia="zh-CN"/>
              </w:rPr>
              <w:t>3–5</w:t>
            </w:r>
          </w:p>
        </w:tc>
        <w:tc>
          <w:tcPr>
            <w:tcW w:w="1468" w:type="dxa"/>
          </w:tcPr>
          <w:p w14:paraId="505A531F" w14:textId="77777777" w:rsidR="00A952B0" w:rsidRPr="009A1FE1" w:rsidRDefault="00A952B0" w:rsidP="0049545E">
            <w:pPr>
              <w:pStyle w:val="TableText0"/>
              <w:jc w:val="right"/>
              <w:rPr>
                <w:lang w:eastAsia="zh-CN"/>
              </w:rPr>
            </w:pPr>
            <w:r w:rsidRPr="009A1FE1">
              <w:rPr>
                <w:lang w:eastAsia="zh-CN"/>
              </w:rPr>
              <w:t>0.71</w:t>
            </w:r>
          </w:p>
        </w:tc>
        <w:tc>
          <w:tcPr>
            <w:tcW w:w="1255" w:type="dxa"/>
          </w:tcPr>
          <w:p w14:paraId="3433BBD5" w14:textId="77777777" w:rsidR="00A952B0" w:rsidRPr="009A1FE1" w:rsidRDefault="00A952B0" w:rsidP="0049545E">
            <w:pPr>
              <w:pStyle w:val="TableText0"/>
              <w:jc w:val="right"/>
              <w:rPr>
                <w:lang w:eastAsia="zh-CN"/>
              </w:rPr>
            </w:pPr>
            <w:r w:rsidRPr="009A1FE1">
              <w:rPr>
                <w:lang w:eastAsia="zh-CN"/>
              </w:rPr>
              <w:t>0.63</w:t>
            </w:r>
          </w:p>
        </w:tc>
        <w:tc>
          <w:tcPr>
            <w:tcW w:w="1025" w:type="dxa"/>
          </w:tcPr>
          <w:p w14:paraId="3FB99F9D" w14:textId="77777777" w:rsidR="00A952B0" w:rsidRPr="009A1FE1" w:rsidRDefault="00A952B0" w:rsidP="0049545E">
            <w:pPr>
              <w:pStyle w:val="TableText0"/>
              <w:jc w:val="right"/>
              <w:rPr>
                <w:lang w:eastAsia="zh-CN"/>
              </w:rPr>
            </w:pPr>
            <w:r w:rsidRPr="009A1FE1">
              <w:rPr>
                <w:lang w:eastAsia="zh-CN"/>
              </w:rPr>
              <w:t>0.74</w:t>
            </w:r>
          </w:p>
        </w:tc>
        <w:tc>
          <w:tcPr>
            <w:tcW w:w="2004" w:type="dxa"/>
          </w:tcPr>
          <w:p w14:paraId="4F2D1D94" w14:textId="77777777" w:rsidR="00A952B0" w:rsidRPr="009A1FE1" w:rsidRDefault="00A952B0" w:rsidP="0049545E">
            <w:pPr>
              <w:pStyle w:val="TableText0"/>
              <w:jc w:val="right"/>
              <w:rPr>
                <w:lang w:eastAsia="zh-CN"/>
              </w:rPr>
            </w:pPr>
            <w:r w:rsidRPr="009A1FE1">
              <w:rPr>
                <w:lang w:eastAsia="zh-CN"/>
              </w:rPr>
              <w:t>-0.08</w:t>
            </w:r>
          </w:p>
        </w:tc>
        <w:tc>
          <w:tcPr>
            <w:tcW w:w="2140" w:type="dxa"/>
            <w:tcBorders>
              <w:top w:val="nil"/>
              <w:left w:val="nil"/>
              <w:bottom w:val="nil"/>
              <w:right w:val="nil"/>
            </w:tcBorders>
            <w:shd w:val="clear" w:color="000000" w:fill="FAFBFE"/>
          </w:tcPr>
          <w:p w14:paraId="10D4A4EA" w14:textId="77777777" w:rsidR="00A952B0" w:rsidRPr="009A1FE1" w:rsidRDefault="00A952B0" w:rsidP="0049545E">
            <w:pPr>
              <w:pStyle w:val="TableText0"/>
              <w:jc w:val="right"/>
              <w:rPr>
                <w:lang w:eastAsia="zh-CN"/>
              </w:rPr>
            </w:pPr>
            <w:r w:rsidRPr="009A1FE1">
              <w:rPr>
                <w:rFonts w:cs="Arial"/>
                <w:color w:val="000000"/>
              </w:rPr>
              <w:t>-0.11</w:t>
            </w:r>
          </w:p>
        </w:tc>
      </w:tr>
      <w:tr w:rsidR="00A3008C" w:rsidRPr="009A1FE1" w14:paraId="32F6C131" w14:textId="77777777" w:rsidTr="00290540">
        <w:tc>
          <w:tcPr>
            <w:tcW w:w="2044" w:type="dxa"/>
            <w:hideMark/>
          </w:tcPr>
          <w:p w14:paraId="22AB9DF2" w14:textId="6E540CE4" w:rsidR="00A952B0" w:rsidRPr="009A1FE1" w:rsidRDefault="00CC10DE" w:rsidP="00871527">
            <w:pPr>
              <w:pStyle w:val="TableText0"/>
              <w:jc w:val="right"/>
              <w:rPr>
                <w:lang w:eastAsia="zh-CN"/>
              </w:rPr>
            </w:pPr>
            <w:r w:rsidRPr="009A1FE1">
              <w:rPr>
                <w:lang w:eastAsia="zh-CN"/>
              </w:rPr>
              <w:t>6–8</w:t>
            </w:r>
          </w:p>
        </w:tc>
        <w:tc>
          <w:tcPr>
            <w:tcW w:w="1468" w:type="dxa"/>
          </w:tcPr>
          <w:p w14:paraId="2CD70D94" w14:textId="77777777" w:rsidR="00A952B0" w:rsidRPr="009A1FE1" w:rsidRDefault="00A952B0" w:rsidP="0049545E">
            <w:pPr>
              <w:pStyle w:val="TableText0"/>
              <w:jc w:val="right"/>
              <w:rPr>
                <w:lang w:eastAsia="zh-CN"/>
              </w:rPr>
            </w:pPr>
            <w:r w:rsidRPr="009A1FE1">
              <w:rPr>
                <w:lang w:eastAsia="zh-CN"/>
              </w:rPr>
              <w:t>0.66</w:t>
            </w:r>
          </w:p>
        </w:tc>
        <w:tc>
          <w:tcPr>
            <w:tcW w:w="1255" w:type="dxa"/>
          </w:tcPr>
          <w:p w14:paraId="5130B73D" w14:textId="77777777" w:rsidR="00A952B0" w:rsidRPr="009A1FE1" w:rsidRDefault="00A952B0" w:rsidP="0049545E">
            <w:pPr>
              <w:pStyle w:val="TableText0"/>
              <w:jc w:val="right"/>
              <w:rPr>
                <w:lang w:eastAsia="zh-CN"/>
              </w:rPr>
            </w:pPr>
            <w:r w:rsidRPr="009A1FE1">
              <w:rPr>
                <w:lang w:eastAsia="zh-CN"/>
              </w:rPr>
              <w:t>0.55</w:t>
            </w:r>
          </w:p>
        </w:tc>
        <w:tc>
          <w:tcPr>
            <w:tcW w:w="1025" w:type="dxa"/>
          </w:tcPr>
          <w:p w14:paraId="54F27C25" w14:textId="77777777" w:rsidR="00A952B0" w:rsidRPr="009A1FE1" w:rsidRDefault="00A952B0" w:rsidP="0049545E">
            <w:pPr>
              <w:pStyle w:val="TableText0"/>
              <w:jc w:val="right"/>
              <w:rPr>
                <w:lang w:eastAsia="zh-CN"/>
              </w:rPr>
            </w:pPr>
            <w:r w:rsidRPr="009A1FE1">
              <w:rPr>
                <w:lang w:eastAsia="zh-CN"/>
              </w:rPr>
              <w:t>0.60</w:t>
            </w:r>
          </w:p>
        </w:tc>
        <w:tc>
          <w:tcPr>
            <w:tcW w:w="2004" w:type="dxa"/>
          </w:tcPr>
          <w:p w14:paraId="7591813D" w14:textId="77777777" w:rsidR="00A952B0" w:rsidRPr="009A1FE1" w:rsidRDefault="00A952B0" w:rsidP="0049545E">
            <w:pPr>
              <w:pStyle w:val="TableText0"/>
              <w:jc w:val="right"/>
              <w:rPr>
                <w:lang w:eastAsia="zh-CN"/>
              </w:rPr>
            </w:pPr>
            <w:r w:rsidRPr="009A1FE1">
              <w:rPr>
                <w:lang w:eastAsia="zh-CN"/>
              </w:rPr>
              <w:t>-0.11</w:t>
            </w:r>
          </w:p>
        </w:tc>
        <w:tc>
          <w:tcPr>
            <w:tcW w:w="2140" w:type="dxa"/>
            <w:tcBorders>
              <w:top w:val="nil"/>
              <w:left w:val="nil"/>
              <w:bottom w:val="nil"/>
              <w:right w:val="nil"/>
            </w:tcBorders>
            <w:shd w:val="clear" w:color="000000" w:fill="FAFBFE"/>
          </w:tcPr>
          <w:p w14:paraId="6A17ED48" w14:textId="77777777" w:rsidR="00A952B0" w:rsidRPr="009A1FE1" w:rsidRDefault="00A952B0" w:rsidP="0049545E">
            <w:pPr>
              <w:pStyle w:val="TableText0"/>
              <w:jc w:val="right"/>
              <w:rPr>
                <w:lang w:eastAsia="zh-CN"/>
              </w:rPr>
            </w:pPr>
            <w:r w:rsidRPr="009A1FE1">
              <w:rPr>
                <w:rFonts w:cs="Arial"/>
                <w:color w:val="000000"/>
              </w:rPr>
              <w:t>-0.05</w:t>
            </w:r>
          </w:p>
        </w:tc>
      </w:tr>
      <w:tr w:rsidR="00A3008C" w:rsidRPr="009A1FE1" w14:paraId="6E73F2C2" w14:textId="77777777" w:rsidTr="00290540">
        <w:tc>
          <w:tcPr>
            <w:tcW w:w="2044" w:type="dxa"/>
            <w:tcBorders>
              <w:bottom w:val="nil"/>
            </w:tcBorders>
            <w:hideMark/>
          </w:tcPr>
          <w:p w14:paraId="3F5E4D11" w14:textId="12125D95" w:rsidR="00A952B0" w:rsidRPr="009A1FE1" w:rsidRDefault="00CC10DE" w:rsidP="00871527">
            <w:pPr>
              <w:pStyle w:val="TableText0"/>
              <w:jc w:val="right"/>
              <w:rPr>
                <w:lang w:eastAsia="zh-CN"/>
              </w:rPr>
            </w:pPr>
            <w:r w:rsidRPr="009A1FE1">
              <w:rPr>
                <w:lang w:eastAsia="zh-CN"/>
              </w:rPr>
              <w:t>9–10</w:t>
            </w:r>
          </w:p>
        </w:tc>
        <w:tc>
          <w:tcPr>
            <w:tcW w:w="1468" w:type="dxa"/>
            <w:tcBorders>
              <w:bottom w:val="nil"/>
            </w:tcBorders>
          </w:tcPr>
          <w:p w14:paraId="1FBF5DF8" w14:textId="77777777" w:rsidR="00A952B0" w:rsidRPr="009A1FE1" w:rsidRDefault="00A952B0" w:rsidP="0049545E">
            <w:pPr>
              <w:pStyle w:val="TableText0"/>
              <w:jc w:val="right"/>
              <w:rPr>
                <w:lang w:eastAsia="zh-CN"/>
              </w:rPr>
            </w:pPr>
            <w:r w:rsidRPr="009A1FE1">
              <w:rPr>
                <w:lang w:eastAsia="zh-CN"/>
              </w:rPr>
              <w:t>0.57</w:t>
            </w:r>
          </w:p>
        </w:tc>
        <w:tc>
          <w:tcPr>
            <w:tcW w:w="1255" w:type="dxa"/>
            <w:tcBorders>
              <w:bottom w:val="nil"/>
            </w:tcBorders>
          </w:tcPr>
          <w:p w14:paraId="0B84AFF0" w14:textId="77777777" w:rsidR="00A952B0" w:rsidRPr="009A1FE1" w:rsidRDefault="00A952B0" w:rsidP="0049545E">
            <w:pPr>
              <w:pStyle w:val="TableText0"/>
              <w:jc w:val="right"/>
              <w:rPr>
                <w:lang w:eastAsia="zh-CN"/>
              </w:rPr>
            </w:pPr>
            <w:r w:rsidRPr="009A1FE1">
              <w:rPr>
                <w:lang w:eastAsia="zh-CN"/>
              </w:rPr>
              <w:t>0.61</w:t>
            </w:r>
          </w:p>
        </w:tc>
        <w:tc>
          <w:tcPr>
            <w:tcW w:w="1025" w:type="dxa"/>
            <w:tcBorders>
              <w:bottom w:val="nil"/>
            </w:tcBorders>
          </w:tcPr>
          <w:p w14:paraId="7C5E508B" w14:textId="77777777" w:rsidR="00A952B0" w:rsidRPr="009A1FE1" w:rsidRDefault="00A952B0" w:rsidP="0049545E">
            <w:pPr>
              <w:pStyle w:val="TableText0"/>
              <w:jc w:val="right"/>
              <w:rPr>
                <w:lang w:eastAsia="zh-CN"/>
              </w:rPr>
            </w:pPr>
            <w:r w:rsidRPr="009A1FE1">
              <w:rPr>
                <w:lang w:eastAsia="zh-CN"/>
              </w:rPr>
              <w:t>0.67</w:t>
            </w:r>
          </w:p>
        </w:tc>
        <w:tc>
          <w:tcPr>
            <w:tcW w:w="2004" w:type="dxa"/>
            <w:tcBorders>
              <w:bottom w:val="nil"/>
            </w:tcBorders>
          </w:tcPr>
          <w:p w14:paraId="4944D3D7" w14:textId="77777777" w:rsidR="00A952B0" w:rsidRPr="009A1FE1" w:rsidRDefault="00A952B0" w:rsidP="0049545E">
            <w:pPr>
              <w:pStyle w:val="TableText0"/>
              <w:jc w:val="right"/>
              <w:rPr>
                <w:lang w:eastAsia="zh-CN"/>
              </w:rPr>
            </w:pPr>
            <w:r w:rsidRPr="009A1FE1">
              <w:rPr>
                <w:lang w:eastAsia="zh-CN"/>
              </w:rPr>
              <w:t>0.04</w:t>
            </w:r>
          </w:p>
        </w:tc>
        <w:tc>
          <w:tcPr>
            <w:tcW w:w="2140" w:type="dxa"/>
            <w:tcBorders>
              <w:top w:val="nil"/>
              <w:left w:val="nil"/>
              <w:bottom w:val="nil"/>
              <w:right w:val="nil"/>
            </w:tcBorders>
            <w:shd w:val="clear" w:color="000000" w:fill="FAFBFE"/>
          </w:tcPr>
          <w:p w14:paraId="707FB5F2" w14:textId="77777777" w:rsidR="00A952B0" w:rsidRPr="009A1FE1" w:rsidRDefault="00A952B0" w:rsidP="0049545E">
            <w:pPr>
              <w:pStyle w:val="TableText0"/>
              <w:jc w:val="right"/>
              <w:rPr>
                <w:lang w:eastAsia="zh-CN"/>
              </w:rPr>
            </w:pPr>
            <w:r w:rsidRPr="009A1FE1">
              <w:rPr>
                <w:rFonts w:cs="Arial"/>
                <w:color w:val="000000"/>
              </w:rPr>
              <w:t>-0.06</w:t>
            </w:r>
          </w:p>
        </w:tc>
      </w:tr>
      <w:tr w:rsidR="00A3008C" w:rsidRPr="009A1FE1" w14:paraId="5FC5CB12" w14:textId="77777777" w:rsidTr="00290540">
        <w:tc>
          <w:tcPr>
            <w:tcW w:w="2044" w:type="dxa"/>
            <w:tcBorders>
              <w:top w:val="nil"/>
              <w:bottom w:val="single" w:sz="12" w:space="0" w:color="auto"/>
            </w:tcBorders>
            <w:hideMark/>
          </w:tcPr>
          <w:p w14:paraId="7134E167" w14:textId="77777777" w:rsidR="00A952B0" w:rsidRPr="009A1FE1" w:rsidRDefault="00A952B0" w:rsidP="00871527">
            <w:pPr>
              <w:pStyle w:val="TableText0"/>
              <w:jc w:val="right"/>
              <w:rPr>
                <w:lang w:eastAsia="zh-CN"/>
              </w:rPr>
            </w:pPr>
            <w:r w:rsidRPr="009A1FE1">
              <w:rPr>
                <w:lang w:eastAsia="zh-CN"/>
              </w:rPr>
              <w:t>11</w:t>
            </w:r>
          </w:p>
        </w:tc>
        <w:tc>
          <w:tcPr>
            <w:tcW w:w="1468" w:type="dxa"/>
            <w:tcBorders>
              <w:top w:val="nil"/>
              <w:bottom w:val="single" w:sz="12" w:space="0" w:color="auto"/>
            </w:tcBorders>
          </w:tcPr>
          <w:p w14:paraId="14B82009" w14:textId="77777777" w:rsidR="00A952B0" w:rsidRPr="009A1FE1" w:rsidRDefault="00A952B0" w:rsidP="0049545E">
            <w:pPr>
              <w:pStyle w:val="TableText0"/>
              <w:jc w:val="right"/>
              <w:rPr>
                <w:lang w:eastAsia="zh-CN"/>
              </w:rPr>
            </w:pPr>
            <w:r w:rsidRPr="009A1FE1">
              <w:rPr>
                <w:lang w:eastAsia="zh-CN"/>
              </w:rPr>
              <w:t>0.62</w:t>
            </w:r>
          </w:p>
        </w:tc>
        <w:tc>
          <w:tcPr>
            <w:tcW w:w="1255" w:type="dxa"/>
            <w:tcBorders>
              <w:top w:val="nil"/>
              <w:bottom w:val="single" w:sz="12" w:space="0" w:color="auto"/>
            </w:tcBorders>
          </w:tcPr>
          <w:p w14:paraId="76B1B73B" w14:textId="77777777" w:rsidR="00A952B0" w:rsidRPr="009A1FE1" w:rsidRDefault="00A952B0" w:rsidP="0049545E">
            <w:pPr>
              <w:pStyle w:val="TableText0"/>
              <w:jc w:val="right"/>
              <w:rPr>
                <w:lang w:eastAsia="zh-CN"/>
              </w:rPr>
            </w:pPr>
            <w:r w:rsidRPr="009A1FE1">
              <w:rPr>
                <w:lang w:eastAsia="zh-CN"/>
              </w:rPr>
              <w:t>0.54</w:t>
            </w:r>
          </w:p>
        </w:tc>
        <w:tc>
          <w:tcPr>
            <w:tcW w:w="1025" w:type="dxa"/>
            <w:tcBorders>
              <w:top w:val="nil"/>
              <w:bottom w:val="single" w:sz="12" w:space="0" w:color="auto"/>
            </w:tcBorders>
          </w:tcPr>
          <w:p w14:paraId="1ACF5AF5" w14:textId="77777777" w:rsidR="00A952B0" w:rsidRPr="009A1FE1" w:rsidRDefault="00A952B0" w:rsidP="0049545E">
            <w:pPr>
              <w:pStyle w:val="TableText0"/>
              <w:jc w:val="right"/>
              <w:rPr>
                <w:lang w:eastAsia="zh-CN"/>
              </w:rPr>
            </w:pPr>
            <w:r w:rsidRPr="009A1FE1">
              <w:rPr>
                <w:lang w:eastAsia="zh-CN"/>
              </w:rPr>
              <w:t>0.70</w:t>
            </w:r>
          </w:p>
        </w:tc>
        <w:tc>
          <w:tcPr>
            <w:tcW w:w="2004" w:type="dxa"/>
            <w:tcBorders>
              <w:top w:val="nil"/>
              <w:bottom w:val="single" w:sz="12" w:space="0" w:color="auto"/>
            </w:tcBorders>
          </w:tcPr>
          <w:p w14:paraId="1FE11AAF" w14:textId="77777777" w:rsidR="00A952B0" w:rsidRPr="009A1FE1" w:rsidRDefault="00A952B0" w:rsidP="0049545E">
            <w:pPr>
              <w:pStyle w:val="TableText0"/>
              <w:jc w:val="right"/>
              <w:rPr>
                <w:lang w:eastAsia="zh-CN"/>
              </w:rPr>
            </w:pPr>
            <w:r w:rsidRPr="009A1FE1">
              <w:rPr>
                <w:lang w:eastAsia="zh-CN"/>
              </w:rPr>
              <w:t>-0.08</w:t>
            </w:r>
          </w:p>
        </w:tc>
        <w:tc>
          <w:tcPr>
            <w:tcW w:w="2140" w:type="dxa"/>
            <w:tcBorders>
              <w:top w:val="nil"/>
              <w:left w:val="nil"/>
              <w:bottom w:val="single" w:sz="12" w:space="0" w:color="auto"/>
              <w:right w:val="nil"/>
            </w:tcBorders>
            <w:shd w:val="clear" w:color="000000" w:fill="FAFBFE"/>
          </w:tcPr>
          <w:p w14:paraId="19C96F76" w14:textId="77777777" w:rsidR="00A952B0" w:rsidRPr="009A1FE1" w:rsidRDefault="00A952B0" w:rsidP="0049545E">
            <w:pPr>
              <w:pStyle w:val="TableText0"/>
              <w:jc w:val="right"/>
              <w:rPr>
                <w:lang w:eastAsia="zh-CN"/>
              </w:rPr>
            </w:pPr>
            <w:r w:rsidRPr="009A1FE1">
              <w:rPr>
                <w:rFonts w:cs="Arial"/>
                <w:color w:val="000000"/>
              </w:rPr>
              <w:t>-0.16</w:t>
            </w:r>
          </w:p>
        </w:tc>
      </w:tr>
    </w:tbl>
    <w:p w14:paraId="6E681BF6" w14:textId="350BFD22" w:rsidR="004A3FC9" w:rsidRDefault="004F1905" w:rsidP="002F7DD9">
      <w:pPr>
        <w:keepNext/>
        <w:keepLines/>
        <w:spacing w:before="120"/>
        <w:ind w:left="360"/>
        <w:rPr>
          <w:lang w:eastAsia="zh-CN"/>
        </w:rPr>
      </w:pPr>
      <w:r w:rsidRPr="743A511D">
        <w:rPr>
          <w:lang w:eastAsia="zh-CN"/>
        </w:rPr>
        <w:t xml:space="preserve">The kindergarten </w:t>
      </w:r>
      <w:r w:rsidR="0022548A" w:rsidRPr="743A511D">
        <w:rPr>
          <w:lang w:eastAsia="zh-CN"/>
        </w:rPr>
        <w:t>w</w:t>
      </w:r>
      <w:r w:rsidRPr="743A511D">
        <w:rPr>
          <w:lang w:eastAsia="zh-CN"/>
        </w:rPr>
        <w:t xml:space="preserve">ritten </w:t>
      </w:r>
      <w:r w:rsidR="00AA4256" w:rsidRPr="743A511D">
        <w:rPr>
          <w:lang w:eastAsia="zh-CN"/>
        </w:rPr>
        <w:t>language</w:t>
      </w:r>
      <w:r w:rsidRPr="743A511D">
        <w:rPr>
          <w:lang w:eastAsia="zh-CN"/>
        </w:rPr>
        <w:t xml:space="preserve"> difference between remote and </w:t>
      </w:r>
      <w:r w:rsidR="001462FC">
        <w:rPr>
          <w:lang w:eastAsia="zh-CN"/>
        </w:rPr>
        <w:t>in person</w:t>
      </w:r>
      <w:r w:rsidRPr="743A511D">
        <w:rPr>
          <w:lang w:eastAsia="zh-CN"/>
        </w:rPr>
        <w:t xml:space="preserve"> raw score correlations was -0.57</w:t>
      </w:r>
      <w:r w:rsidR="00E97ABB" w:rsidRPr="743A511D">
        <w:rPr>
          <w:lang w:eastAsia="zh-CN"/>
        </w:rPr>
        <w:t xml:space="preserve">, which is a </w:t>
      </w:r>
      <w:r w:rsidR="00F365D5" w:rsidRPr="743A511D">
        <w:rPr>
          <w:lang w:eastAsia="zh-CN"/>
        </w:rPr>
        <w:t xml:space="preserve">very </w:t>
      </w:r>
      <w:r w:rsidR="00E97ABB" w:rsidRPr="743A511D">
        <w:rPr>
          <w:lang w:eastAsia="zh-CN"/>
        </w:rPr>
        <w:t>large difference.</w:t>
      </w:r>
      <w:r w:rsidR="00F365D5" w:rsidRPr="743A511D">
        <w:rPr>
          <w:lang w:eastAsia="zh-CN"/>
        </w:rPr>
        <w:t xml:space="preserve"> The corresponding remote correlation, which is relatively small, is </w:t>
      </w:r>
      <w:r w:rsidR="004A3FC9">
        <w:t xml:space="preserve">set in bold </w:t>
      </w:r>
      <w:r w:rsidR="00F365D5">
        <w:t xml:space="preserve">and </w:t>
      </w:r>
      <w:r w:rsidR="003629B0">
        <w:t xml:space="preserve">is preceded by </w:t>
      </w:r>
      <w:r w:rsidR="00F365D5">
        <w:t>an asterisk</w:t>
      </w:r>
      <w:r w:rsidR="003629B0">
        <w:t>,</w:t>
      </w:r>
      <w:r w:rsidR="00F365D5">
        <w:t xml:space="preserve"> to highlight this unusual value.</w:t>
      </w:r>
      <w:r w:rsidR="00E97ABB" w:rsidRPr="743A511D">
        <w:rPr>
          <w:lang w:eastAsia="zh-CN"/>
        </w:rPr>
        <w:t xml:space="preserve"> </w:t>
      </w:r>
    </w:p>
    <w:p w14:paraId="2A83BF9B" w14:textId="5D337E6C" w:rsidR="00DA7D59" w:rsidRDefault="008B161D" w:rsidP="002F7DD9">
      <w:pPr>
        <w:keepNext/>
        <w:keepLines/>
        <w:spacing w:before="120"/>
        <w:ind w:left="360"/>
      </w:pPr>
      <w:r w:rsidRPr="009A1FE1">
        <w:rPr>
          <w:rStyle w:val="CrossreferenceChar"/>
        </w:rPr>
        <w:fldChar w:fldCharType="begin"/>
      </w:r>
      <w:r w:rsidRPr="009A1FE1">
        <w:rPr>
          <w:rStyle w:val="CrossreferenceChar"/>
        </w:rPr>
        <w:instrText xml:space="preserve"> REF _Ref63857912 \h  \* MERGEFORMAT </w:instrText>
      </w:r>
      <w:r w:rsidRPr="009A1FE1">
        <w:rPr>
          <w:rStyle w:val="CrossreferenceChar"/>
        </w:rPr>
      </w:r>
      <w:r w:rsidRPr="009A1FE1">
        <w:rPr>
          <w:rStyle w:val="CrossreferenceChar"/>
        </w:rPr>
        <w:fldChar w:fldCharType="separate"/>
      </w:r>
      <w:r w:rsidR="006F5EE8" w:rsidRPr="006F5EE8">
        <w:rPr>
          <w:rStyle w:val="CrossreferenceChar"/>
        </w:rPr>
        <w:t>Figure 5.10</w:t>
      </w:r>
      <w:r w:rsidRPr="009A1FE1">
        <w:rPr>
          <w:rStyle w:val="CrossreferenceChar"/>
        </w:rPr>
        <w:fldChar w:fldCharType="end"/>
      </w:r>
      <w:r w:rsidR="005F1A6C" w:rsidRPr="009A1FE1">
        <w:rPr>
          <w:lang w:eastAsia="zh-CN"/>
        </w:rPr>
        <w:t xml:space="preserve"> </w:t>
      </w:r>
      <w:r w:rsidR="00E97ABB" w:rsidRPr="009A1FE1">
        <w:rPr>
          <w:lang w:eastAsia="zh-CN"/>
        </w:rPr>
        <w:t xml:space="preserve">is a bubble plot of the </w:t>
      </w:r>
      <w:r w:rsidR="0022548A">
        <w:rPr>
          <w:lang w:eastAsia="zh-CN"/>
        </w:rPr>
        <w:t>R</w:t>
      </w:r>
      <w:r w:rsidR="00E97ABB" w:rsidRPr="009A1FE1">
        <w:rPr>
          <w:lang w:eastAsia="zh-CN"/>
        </w:rPr>
        <w:t xml:space="preserve">eading </w:t>
      </w:r>
      <w:r w:rsidR="00AA4256">
        <w:rPr>
          <w:lang w:eastAsia="zh-CN"/>
        </w:rPr>
        <w:t xml:space="preserve">domain </w:t>
      </w:r>
      <w:r w:rsidR="00E97ABB" w:rsidRPr="009A1FE1">
        <w:rPr>
          <w:lang w:eastAsia="zh-CN"/>
        </w:rPr>
        <w:t xml:space="preserve">and </w:t>
      </w:r>
      <w:r w:rsidR="0022548A">
        <w:rPr>
          <w:lang w:eastAsia="zh-CN"/>
        </w:rPr>
        <w:t>W</w:t>
      </w:r>
      <w:r w:rsidR="00E97ABB" w:rsidRPr="009A1FE1">
        <w:rPr>
          <w:lang w:eastAsia="zh-CN"/>
        </w:rPr>
        <w:t>riting</w:t>
      </w:r>
      <w:r w:rsidR="00AA4256">
        <w:rPr>
          <w:lang w:eastAsia="zh-CN"/>
        </w:rPr>
        <w:t xml:space="preserve"> domain</w:t>
      </w:r>
      <w:r w:rsidR="00E97ABB" w:rsidRPr="009A1FE1">
        <w:rPr>
          <w:lang w:eastAsia="zh-CN"/>
        </w:rPr>
        <w:t xml:space="preserve"> raw scores for the </w:t>
      </w:r>
      <w:r w:rsidR="00B45339">
        <w:rPr>
          <w:lang w:eastAsia="zh-CN"/>
        </w:rPr>
        <w:t>in-person</w:t>
      </w:r>
      <w:r w:rsidR="00E97ABB" w:rsidRPr="009A1FE1">
        <w:rPr>
          <w:lang w:eastAsia="zh-CN"/>
        </w:rPr>
        <w:t xml:space="preserve"> test takers. Each bubble is a combination of raw scores for the </w:t>
      </w:r>
      <w:r w:rsidR="0022548A">
        <w:rPr>
          <w:lang w:eastAsia="zh-CN"/>
        </w:rPr>
        <w:t>R</w:t>
      </w:r>
      <w:r w:rsidR="00E97ABB" w:rsidRPr="009A1FE1">
        <w:rPr>
          <w:lang w:eastAsia="zh-CN"/>
        </w:rPr>
        <w:t xml:space="preserve">eading and </w:t>
      </w:r>
      <w:r w:rsidR="0022548A">
        <w:rPr>
          <w:lang w:eastAsia="zh-CN"/>
        </w:rPr>
        <w:t>W</w:t>
      </w:r>
      <w:r w:rsidR="00E97ABB" w:rsidRPr="009A1FE1">
        <w:rPr>
          <w:lang w:eastAsia="zh-CN"/>
        </w:rPr>
        <w:t xml:space="preserve">riting domains. The size </w:t>
      </w:r>
      <w:r w:rsidR="00AA4256">
        <w:rPr>
          <w:lang w:eastAsia="zh-CN"/>
        </w:rPr>
        <w:t xml:space="preserve">of </w:t>
      </w:r>
      <w:r w:rsidR="00E97ABB" w:rsidRPr="009A1FE1">
        <w:rPr>
          <w:lang w:eastAsia="zh-CN"/>
        </w:rPr>
        <w:t xml:space="preserve">the bubbles </w:t>
      </w:r>
      <w:r w:rsidR="00AA4256">
        <w:rPr>
          <w:lang w:eastAsia="zh-CN"/>
        </w:rPr>
        <w:t>reflects</w:t>
      </w:r>
      <w:r w:rsidR="00AA4256" w:rsidRPr="009A1FE1">
        <w:rPr>
          <w:lang w:eastAsia="zh-CN"/>
        </w:rPr>
        <w:t xml:space="preserve"> </w:t>
      </w:r>
      <w:r w:rsidR="00E97ABB" w:rsidRPr="009A1FE1">
        <w:rPr>
          <w:lang w:eastAsia="zh-CN"/>
        </w:rPr>
        <w:t xml:space="preserve">the number of test takers earning that combination of raw scores. Many </w:t>
      </w:r>
      <w:r w:rsidR="00B45339">
        <w:rPr>
          <w:lang w:eastAsia="zh-CN"/>
        </w:rPr>
        <w:t>in-person</w:t>
      </w:r>
      <w:r w:rsidR="00E97ABB" w:rsidRPr="009A1FE1">
        <w:rPr>
          <w:lang w:eastAsia="zh-CN"/>
        </w:rPr>
        <w:t xml:space="preserve"> students earned the maximum </w:t>
      </w:r>
      <w:r w:rsidR="00AA4256">
        <w:rPr>
          <w:lang w:eastAsia="zh-CN"/>
        </w:rPr>
        <w:t>W</w:t>
      </w:r>
      <w:r w:rsidR="00E97ABB" w:rsidRPr="009A1FE1">
        <w:rPr>
          <w:lang w:eastAsia="zh-CN"/>
        </w:rPr>
        <w:t xml:space="preserve">riting score, and many of those students earned the maximum possible </w:t>
      </w:r>
      <w:r w:rsidR="00AA4256">
        <w:rPr>
          <w:lang w:eastAsia="zh-CN"/>
        </w:rPr>
        <w:t>R</w:t>
      </w:r>
      <w:r w:rsidR="00E97ABB" w:rsidRPr="009A1FE1">
        <w:rPr>
          <w:lang w:eastAsia="zh-CN"/>
        </w:rPr>
        <w:t>eading score</w:t>
      </w:r>
      <w:r w:rsidR="00D07E19">
        <w:rPr>
          <w:lang w:eastAsia="zh-CN"/>
        </w:rPr>
        <w:t xml:space="preserve">. </w:t>
      </w:r>
      <w:r w:rsidR="0064096D">
        <w:t>The d</w:t>
      </w:r>
      <w:r w:rsidR="00D07E19">
        <w:t xml:space="preserve">ata table corresponding to this figure can be found in the </w:t>
      </w:r>
      <w:hyperlink w:anchor="_Appendix" w:history="1">
        <w:r w:rsidR="00D07E19" w:rsidRPr="00B17201">
          <w:rPr>
            <w:rStyle w:val="Hyperlink"/>
          </w:rPr>
          <w:t>appendix</w:t>
        </w:r>
      </w:hyperlink>
      <w:r w:rsidR="00D07E19">
        <w:t>,</w:t>
      </w:r>
      <w:r w:rsidR="003629B0">
        <w:t xml:space="preserve"> in</w:t>
      </w:r>
      <w:r w:rsidR="00D07E19">
        <w:t xml:space="preserve"> </w:t>
      </w:r>
      <w:r w:rsidR="00D07E19" w:rsidRPr="009440D8">
        <w:rPr>
          <w:rStyle w:val="CrossreferenceChar"/>
        </w:rPr>
        <w:fldChar w:fldCharType="begin"/>
      </w:r>
      <w:r w:rsidR="00D07E19" w:rsidRPr="009440D8">
        <w:rPr>
          <w:rStyle w:val="CrossreferenceChar"/>
        </w:rPr>
        <w:instrText xml:space="preserve"> REF _Ref65666950 \h </w:instrText>
      </w:r>
      <w:r w:rsidR="00D07E19">
        <w:rPr>
          <w:rStyle w:val="CrossreferenceChar"/>
        </w:rPr>
        <w:instrText xml:space="preserve"> \* MERGEFORMAT </w:instrText>
      </w:r>
      <w:r w:rsidR="00D07E19" w:rsidRPr="009440D8">
        <w:rPr>
          <w:rStyle w:val="CrossreferenceChar"/>
        </w:rPr>
      </w:r>
      <w:r w:rsidR="00D07E19" w:rsidRPr="009440D8">
        <w:rPr>
          <w:rStyle w:val="CrossreferenceChar"/>
        </w:rPr>
        <w:fldChar w:fldCharType="separate"/>
      </w:r>
      <w:r w:rsidR="00D07E19" w:rsidRPr="009440D8">
        <w:rPr>
          <w:rStyle w:val="CrossreferenceChar"/>
        </w:rPr>
        <w:t>table A.3</w:t>
      </w:r>
      <w:r w:rsidR="00D07E19" w:rsidRPr="009440D8">
        <w:rPr>
          <w:rStyle w:val="CrossreferenceChar"/>
        </w:rPr>
        <w:fldChar w:fldCharType="end"/>
      </w:r>
      <w:r w:rsidR="00D07E19">
        <w:t>.</w:t>
      </w:r>
      <w:r w:rsidR="00224598">
        <w:t xml:space="preserve"> </w:t>
      </w:r>
    </w:p>
    <w:p w14:paraId="67FAA5D8" w14:textId="727E6A58" w:rsidR="000D1E93" w:rsidRPr="009A1FE1" w:rsidRDefault="7087EF71" w:rsidP="00765A68">
      <w:pPr>
        <w:pStyle w:val="Image"/>
      </w:pPr>
      <w:r>
        <w:drawing>
          <wp:inline distT="0" distB="0" distL="0" distR="0" wp14:anchorId="790DEBD6" wp14:editId="21E14B05">
            <wp:extent cx="5316221" cy="2755900"/>
            <wp:effectExtent l="0" t="0" r="0" b="6350"/>
            <wp:docPr id="12" name="Picture 12" descr="Kindergarten in-person bubble plot of Reading and Writing raw scores using data from table A.3 shows a substantial positive linear relationship with scores across the full range of raw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1">
                      <a:extLst>
                        <a:ext uri="{28A0092B-C50C-407E-A947-70E740481C1C}">
                          <a14:useLocalDpi xmlns:a14="http://schemas.microsoft.com/office/drawing/2010/main" val="0"/>
                        </a:ext>
                      </a:extLst>
                    </a:blip>
                    <a:stretch>
                      <a:fillRect/>
                    </a:stretch>
                  </pic:blipFill>
                  <pic:spPr>
                    <a:xfrm>
                      <a:off x="0" y="0"/>
                      <a:ext cx="5316221" cy="2755900"/>
                    </a:xfrm>
                    <a:prstGeom prst="rect">
                      <a:avLst/>
                    </a:prstGeom>
                  </pic:spPr>
                </pic:pic>
              </a:graphicData>
            </a:graphic>
          </wp:inline>
        </w:drawing>
      </w:r>
    </w:p>
    <w:p w14:paraId="73D36FF8" w14:textId="037ED7C0" w:rsidR="00A952B0" w:rsidRPr="009A1FE1" w:rsidRDefault="000D1E93" w:rsidP="007534B1">
      <w:pPr>
        <w:pStyle w:val="Captionwide"/>
      </w:pPr>
      <w:bookmarkStart w:id="189" w:name="_Ref63857912"/>
      <w:bookmarkStart w:id="190" w:name="_Toc66443828"/>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10</w:t>
      </w:r>
      <w:r>
        <w:fldChar w:fldCharType="end"/>
      </w:r>
      <w:bookmarkEnd w:id="189"/>
      <w:r w:rsidRPr="009A1FE1">
        <w:t xml:space="preserve">  </w:t>
      </w:r>
      <w:bookmarkStart w:id="191" w:name="_Hlk64900214"/>
      <w:r w:rsidRPr="009A1FE1">
        <w:t>Follow-up for Correlations: Written</w:t>
      </w:r>
      <w:r w:rsidR="003C2DF9" w:rsidRPr="003C2DF9">
        <w:t xml:space="preserve"> </w:t>
      </w:r>
      <w:r w:rsidR="003C2DF9">
        <w:t>Language,</w:t>
      </w:r>
      <w:r w:rsidRPr="009A1FE1">
        <w:t xml:space="preserve"> Kindergarten </w:t>
      </w:r>
      <w:r w:rsidR="001462FC">
        <w:t>In Person</w:t>
      </w:r>
      <w:bookmarkEnd w:id="190"/>
      <w:bookmarkEnd w:id="191"/>
    </w:p>
    <w:p w14:paraId="378C3AEE" w14:textId="11B1AE40" w:rsidR="00E97ABB" w:rsidRPr="009A1FE1" w:rsidRDefault="008B161D" w:rsidP="00E90A3B">
      <w:pPr>
        <w:keepNext/>
        <w:keepLines/>
        <w:tabs>
          <w:tab w:val="left" w:pos="5040"/>
        </w:tabs>
        <w:rPr>
          <w:lang w:eastAsia="zh-CN"/>
        </w:rPr>
      </w:pPr>
      <w:r w:rsidRPr="009A1FE1">
        <w:rPr>
          <w:rStyle w:val="CrossreferenceChar"/>
        </w:rPr>
        <w:fldChar w:fldCharType="begin"/>
      </w:r>
      <w:r w:rsidRPr="009A1FE1">
        <w:rPr>
          <w:rStyle w:val="CrossreferenceChar"/>
        </w:rPr>
        <w:instrText xml:space="preserve"> REF _Ref63857924 \h  \* MERGEFORMAT </w:instrText>
      </w:r>
      <w:r w:rsidRPr="009A1FE1">
        <w:rPr>
          <w:rStyle w:val="CrossreferenceChar"/>
        </w:rPr>
      </w:r>
      <w:r w:rsidRPr="009A1FE1">
        <w:rPr>
          <w:rStyle w:val="CrossreferenceChar"/>
        </w:rPr>
        <w:fldChar w:fldCharType="separate"/>
      </w:r>
      <w:r w:rsidR="006F5EE8" w:rsidRPr="006F5EE8">
        <w:rPr>
          <w:rStyle w:val="CrossreferenceChar"/>
        </w:rPr>
        <w:t>Figure 5.11</w:t>
      </w:r>
      <w:r w:rsidRPr="009A1FE1">
        <w:rPr>
          <w:rStyle w:val="CrossreferenceChar"/>
        </w:rPr>
        <w:fldChar w:fldCharType="end"/>
      </w:r>
      <w:r w:rsidR="005F1A6C" w:rsidRPr="009A1FE1">
        <w:rPr>
          <w:lang w:eastAsia="zh-CN"/>
        </w:rPr>
        <w:t xml:space="preserve"> </w:t>
      </w:r>
      <w:r w:rsidR="00E97ABB" w:rsidRPr="009A1FE1">
        <w:rPr>
          <w:lang w:eastAsia="zh-CN"/>
        </w:rPr>
        <w:t xml:space="preserve">is a </w:t>
      </w:r>
      <w:r w:rsidR="009F6FA2" w:rsidRPr="009A1FE1">
        <w:rPr>
          <w:lang w:eastAsia="zh-CN"/>
        </w:rPr>
        <w:t xml:space="preserve">corresponding </w:t>
      </w:r>
      <w:r w:rsidR="00E97ABB" w:rsidRPr="009A1FE1">
        <w:rPr>
          <w:lang w:eastAsia="zh-CN"/>
        </w:rPr>
        <w:t xml:space="preserve">bubble plot of the </w:t>
      </w:r>
      <w:r w:rsidR="0022548A">
        <w:rPr>
          <w:lang w:eastAsia="zh-CN"/>
        </w:rPr>
        <w:t>R</w:t>
      </w:r>
      <w:r w:rsidR="00E97ABB" w:rsidRPr="009A1FE1">
        <w:rPr>
          <w:lang w:eastAsia="zh-CN"/>
        </w:rPr>
        <w:t xml:space="preserve">eading </w:t>
      </w:r>
      <w:r w:rsidR="00AA4256">
        <w:rPr>
          <w:lang w:eastAsia="zh-CN"/>
        </w:rPr>
        <w:t xml:space="preserve">domain </w:t>
      </w:r>
      <w:r w:rsidR="00E97ABB" w:rsidRPr="009A1FE1">
        <w:rPr>
          <w:lang w:eastAsia="zh-CN"/>
        </w:rPr>
        <w:t xml:space="preserve">and </w:t>
      </w:r>
      <w:r w:rsidR="0022548A">
        <w:rPr>
          <w:lang w:eastAsia="zh-CN"/>
        </w:rPr>
        <w:t>W</w:t>
      </w:r>
      <w:r w:rsidR="00E97ABB" w:rsidRPr="009A1FE1">
        <w:rPr>
          <w:lang w:eastAsia="zh-CN"/>
        </w:rPr>
        <w:t xml:space="preserve">riting </w:t>
      </w:r>
      <w:r w:rsidR="00AA4256">
        <w:rPr>
          <w:lang w:eastAsia="zh-CN"/>
        </w:rPr>
        <w:t xml:space="preserve">domain </w:t>
      </w:r>
      <w:r w:rsidR="00E97ABB" w:rsidRPr="009A1FE1">
        <w:rPr>
          <w:lang w:eastAsia="zh-CN"/>
        </w:rPr>
        <w:t xml:space="preserve">raw scores for the remote test takers. Many </w:t>
      </w:r>
      <w:r w:rsidR="009F6FA2" w:rsidRPr="009A1FE1">
        <w:rPr>
          <w:lang w:eastAsia="zh-CN"/>
        </w:rPr>
        <w:t>remote</w:t>
      </w:r>
      <w:r w:rsidR="00E97ABB" w:rsidRPr="009A1FE1">
        <w:rPr>
          <w:lang w:eastAsia="zh-CN"/>
        </w:rPr>
        <w:t xml:space="preserve"> students earned the maximum </w:t>
      </w:r>
      <w:r w:rsidR="0022548A">
        <w:rPr>
          <w:lang w:eastAsia="zh-CN"/>
        </w:rPr>
        <w:t>W</w:t>
      </w:r>
      <w:r w:rsidR="00E97ABB" w:rsidRPr="009A1FE1">
        <w:rPr>
          <w:lang w:eastAsia="zh-CN"/>
        </w:rPr>
        <w:t xml:space="preserve">riting score, and many of those students earned the maximum possible </w:t>
      </w:r>
      <w:r w:rsidR="0022548A">
        <w:rPr>
          <w:lang w:eastAsia="zh-CN"/>
        </w:rPr>
        <w:t>R</w:t>
      </w:r>
      <w:r w:rsidR="00E97ABB" w:rsidRPr="009A1FE1">
        <w:rPr>
          <w:lang w:eastAsia="zh-CN"/>
        </w:rPr>
        <w:t xml:space="preserve">eading score. </w:t>
      </w:r>
      <w:r w:rsidR="009F6FA2" w:rsidRPr="009A1FE1">
        <w:rPr>
          <w:lang w:eastAsia="zh-CN"/>
        </w:rPr>
        <w:t>However, t</w:t>
      </w:r>
      <w:r w:rsidR="00E97ABB" w:rsidRPr="009A1FE1">
        <w:rPr>
          <w:lang w:eastAsia="zh-CN"/>
        </w:rPr>
        <w:t xml:space="preserve">here were </w:t>
      </w:r>
      <w:r w:rsidR="00AA4256">
        <w:rPr>
          <w:lang w:eastAsia="zh-CN"/>
        </w:rPr>
        <w:t xml:space="preserve">a </w:t>
      </w:r>
      <w:r w:rsidR="009F6FA2" w:rsidRPr="009A1FE1">
        <w:rPr>
          <w:lang w:eastAsia="zh-CN"/>
        </w:rPr>
        <w:t xml:space="preserve">few </w:t>
      </w:r>
      <w:r w:rsidR="00E97ABB" w:rsidRPr="009A1FE1">
        <w:rPr>
          <w:lang w:eastAsia="zh-CN"/>
        </w:rPr>
        <w:t xml:space="preserve">students earning values </w:t>
      </w:r>
      <w:r w:rsidR="009F6FA2" w:rsidRPr="009A1FE1">
        <w:rPr>
          <w:lang w:eastAsia="zh-CN"/>
        </w:rPr>
        <w:t xml:space="preserve">in the bottom half of </w:t>
      </w:r>
      <w:r w:rsidR="002E6DE5" w:rsidRPr="009A1FE1">
        <w:rPr>
          <w:lang w:eastAsia="zh-CN"/>
        </w:rPr>
        <w:t>either</w:t>
      </w:r>
      <w:r w:rsidR="009F6FA2" w:rsidRPr="009A1FE1">
        <w:rPr>
          <w:lang w:eastAsia="zh-CN"/>
        </w:rPr>
        <w:t xml:space="preserve"> raw score range</w:t>
      </w:r>
      <w:r w:rsidR="00E97ABB" w:rsidRPr="009A1FE1">
        <w:rPr>
          <w:lang w:eastAsia="zh-CN"/>
        </w:rPr>
        <w:t>.</w:t>
      </w:r>
      <w:r w:rsidR="00224598">
        <w:rPr>
          <w:lang w:eastAsia="zh-CN"/>
        </w:rPr>
        <w:t xml:space="preserve"> </w:t>
      </w:r>
      <w:r w:rsidR="0064096D">
        <w:t>The d</w:t>
      </w:r>
      <w:r w:rsidR="00224598">
        <w:t>ata table corresponding to th</w:t>
      </w:r>
      <w:r w:rsidR="007E1735">
        <w:t>is</w:t>
      </w:r>
      <w:r w:rsidR="00224598">
        <w:t xml:space="preserve"> figure can be found in the </w:t>
      </w:r>
      <w:hyperlink w:anchor="_Appendix" w:history="1">
        <w:r w:rsidR="00224598" w:rsidRPr="00B17201">
          <w:rPr>
            <w:rStyle w:val="Hyperlink"/>
          </w:rPr>
          <w:t>appendix</w:t>
        </w:r>
      </w:hyperlink>
      <w:r w:rsidR="00224598">
        <w:t>,</w:t>
      </w:r>
      <w:r w:rsidR="003629B0">
        <w:t xml:space="preserve"> in</w:t>
      </w:r>
      <w:r w:rsidR="00E90A3B">
        <w:t xml:space="preserve"> </w:t>
      </w:r>
      <w:r w:rsidR="00FF09D0" w:rsidRPr="009440D8">
        <w:rPr>
          <w:rStyle w:val="CrossreferenceChar"/>
        </w:rPr>
        <w:fldChar w:fldCharType="begin"/>
      </w:r>
      <w:r w:rsidR="00FF09D0" w:rsidRPr="009440D8">
        <w:rPr>
          <w:rStyle w:val="CrossreferenceChar"/>
        </w:rPr>
        <w:instrText xml:space="preserve"> REF _Ref65667005 \h </w:instrText>
      </w:r>
      <w:r w:rsidR="00FF09D0">
        <w:rPr>
          <w:rStyle w:val="CrossreferenceChar"/>
        </w:rPr>
        <w:instrText xml:space="preserve"> \* MERGEFORMAT </w:instrText>
      </w:r>
      <w:r w:rsidR="00FF09D0" w:rsidRPr="009440D8">
        <w:rPr>
          <w:rStyle w:val="CrossreferenceChar"/>
        </w:rPr>
      </w:r>
      <w:r w:rsidR="00FF09D0" w:rsidRPr="009440D8">
        <w:rPr>
          <w:rStyle w:val="CrossreferenceChar"/>
        </w:rPr>
        <w:fldChar w:fldCharType="separate"/>
      </w:r>
      <w:r w:rsidR="00FF09D0" w:rsidRPr="009440D8">
        <w:rPr>
          <w:rStyle w:val="CrossreferenceChar"/>
        </w:rPr>
        <w:t>table A.4</w:t>
      </w:r>
      <w:r w:rsidR="00FF09D0" w:rsidRPr="009440D8">
        <w:rPr>
          <w:rStyle w:val="CrossreferenceChar"/>
        </w:rPr>
        <w:fldChar w:fldCharType="end"/>
      </w:r>
      <w:r w:rsidR="00224598">
        <w:t>.</w:t>
      </w:r>
    </w:p>
    <w:p w14:paraId="2850DA51" w14:textId="1F8B0D19" w:rsidR="000D1E93" w:rsidRPr="009A1FE1" w:rsidRDefault="7087EF71" w:rsidP="00765A68">
      <w:pPr>
        <w:pStyle w:val="Image"/>
      </w:pPr>
      <w:r>
        <w:drawing>
          <wp:inline distT="0" distB="0" distL="0" distR="0" wp14:anchorId="3D7EEF1D" wp14:editId="6EA18C7C">
            <wp:extent cx="5316221" cy="2755900"/>
            <wp:effectExtent l="0" t="0" r="0" b="6350"/>
            <wp:docPr id="68462018" name="Picture 68462018" descr="Kindergarten remote bubble plot of Reading and Writing raw scores using data from table A.3 shows a substantial positive linear relationship with scores across the full range of raw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8"/>
                    <pic:cNvPicPr/>
                  </pic:nvPicPr>
                  <pic:blipFill>
                    <a:blip r:embed="rId72">
                      <a:extLst>
                        <a:ext uri="{28A0092B-C50C-407E-A947-70E740481C1C}">
                          <a14:useLocalDpi xmlns:a14="http://schemas.microsoft.com/office/drawing/2010/main" val="0"/>
                        </a:ext>
                      </a:extLst>
                    </a:blip>
                    <a:stretch>
                      <a:fillRect/>
                    </a:stretch>
                  </pic:blipFill>
                  <pic:spPr>
                    <a:xfrm>
                      <a:off x="0" y="0"/>
                      <a:ext cx="5316221" cy="2755900"/>
                    </a:xfrm>
                    <a:prstGeom prst="rect">
                      <a:avLst/>
                    </a:prstGeom>
                  </pic:spPr>
                </pic:pic>
              </a:graphicData>
            </a:graphic>
          </wp:inline>
        </w:drawing>
      </w:r>
    </w:p>
    <w:p w14:paraId="43EF5BED" w14:textId="6910FDAA" w:rsidR="00E14E56" w:rsidRDefault="000D1E93" w:rsidP="00E14E56">
      <w:pPr>
        <w:pStyle w:val="Captionwide"/>
      </w:pPr>
      <w:bookmarkStart w:id="192" w:name="_Ref63857924"/>
      <w:bookmarkStart w:id="193" w:name="_Toc66443829"/>
      <w:r w:rsidRPr="009A1FE1">
        <w:t>Figure</w:t>
      </w:r>
      <w:r w:rsidR="003629B0">
        <w:t>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11</w:t>
      </w:r>
      <w:r>
        <w:fldChar w:fldCharType="end"/>
      </w:r>
      <w:bookmarkEnd w:id="192"/>
      <w:r w:rsidRPr="009A1FE1">
        <w:t xml:space="preserve">  </w:t>
      </w:r>
      <w:bookmarkStart w:id="194" w:name="_Hlk64900253"/>
      <w:r w:rsidRPr="009A1FE1">
        <w:t>Follow-up for Correlations: Written</w:t>
      </w:r>
      <w:r w:rsidR="003C2DF9" w:rsidRPr="003C2DF9">
        <w:t xml:space="preserve"> </w:t>
      </w:r>
      <w:r w:rsidR="003C2DF9">
        <w:t>Language,</w:t>
      </w:r>
      <w:r w:rsidRPr="009A1FE1">
        <w:t xml:space="preserve"> Kindergarten</w:t>
      </w:r>
      <w:r w:rsidR="00D71DD2">
        <w:t xml:space="preserve"> </w:t>
      </w:r>
      <w:r w:rsidRPr="009A1FE1">
        <w:t>Remote</w:t>
      </w:r>
      <w:bookmarkEnd w:id="193"/>
      <w:bookmarkEnd w:id="194"/>
    </w:p>
    <w:p w14:paraId="64CFDC6E" w14:textId="57E53818" w:rsidR="00DA7D59" w:rsidRDefault="00DA7D59" w:rsidP="00D90512">
      <w:pPr>
        <w:spacing w:before="120"/>
        <w:rPr>
          <w:lang w:eastAsia="zh-CN"/>
        </w:rPr>
      </w:pPr>
      <w:r w:rsidRPr="009A1FE1">
        <w:rPr>
          <w:lang w:eastAsia="zh-CN"/>
        </w:rPr>
        <w:t>Having the full range of scores is important in getting an accurate measure of correlation. When the range is restricted for some reason, the correlation can be underestimated. That appears to be the case here</w:t>
      </w:r>
      <w:r w:rsidR="002E6DE5" w:rsidRPr="009A1FE1">
        <w:rPr>
          <w:lang w:eastAsia="zh-CN"/>
        </w:rPr>
        <w:t xml:space="preserve"> for remote test takers</w:t>
      </w:r>
      <w:r w:rsidRPr="009A1FE1">
        <w:rPr>
          <w:lang w:eastAsia="zh-CN"/>
        </w:rPr>
        <w:t xml:space="preserve">. </w:t>
      </w:r>
      <w:r w:rsidR="002E6DE5" w:rsidRPr="009A1FE1">
        <w:rPr>
          <w:lang w:eastAsia="zh-CN"/>
        </w:rPr>
        <w:t>Reports came in from the field suggesting that schools were uncomfortable sending secure test materials home. Guidance was provided to the field to test students who were likely to be reclassified. It is possible that materials were only sen</w:t>
      </w:r>
      <w:r w:rsidR="00B21D78">
        <w:rPr>
          <w:lang w:eastAsia="zh-CN"/>
        </w:rPr>
        <w:t>t</w:t>
      </w:r>
      <w:r w:rsidR="002E6DE5" w:rsidRPr="009A1FE1">
        <w:rPr>
          <w:lang w:eastAsia="zh-CN"/>
        </w:rPr>
        <w:t xml:space="preserve"> home to remote students who were expected to be reclassified.</w:t>
      </w:r>
    </w:p>
    <w:p w14:paraId="37D39807" w14:textId="77777777" w:rsidR="002D6FBB" w:rsidRDefault="002D6FBB" w:rsidP="00D90512">
      <w:pPr>
        <w:spacing w:before="120"/>
        <w:rPr>
          <w:lang w:eastAsia="zh-CN"/>
        </w:rPr>
        <w:sectPr w:rsidR="002D6FBB" w:rsidSect="006158FA">
          <w:headerReference w:type="first" r:id="rId73"/>
          <w:footerReference w:type="first" r:id="rId74"/>
          <w:pgSz w:w="12240" w:h="15840" w:code="1"/>
          <w:pgMar w:top="1152" w:right="1152" w:bottom="1152" w:left="1152" w:header="576" w:footer="360" w:gutter="0"/>
          <w:cols w:space="720"/>
          <w:titlePg/>
          <w:docGrid w:linePitch="360"/>
        </w:sectPr>
      </w:pPr>
    </w:p>
    <w:p w14:paraId="7D0C7ED5" w14:textId="7CBA481C" w:rsidR="000E378C" w:rsidRPr="009A1FE1" w:rsidRDefault="001259D0" w:rsidP="000D69B1">
      <w:pPr>
        <w:pStyle w:val="Heading2"/>
      </w:pPr>
      <w:bookmarkStart w:id="195" w:name="_Toc66443754"/>
      <w:r w:rsidRPr="009A1FE1">
        <w:t>Conclusion</w:t>
      </w:r>
      <w:bookmarkEnd w:id="195"/>
    </w:p>
    <w:p w14:paraId="09CF1982" w14:textId="0286B7D3" w:rsidR="008F4AE6" w:rsidRPr="009A1FE1" w:rsidRDefault="001917F3" w:rsidP="008F4AE6">
      <w:r w:rsidRPr="00012D74">
        <w:rPr>
          <w:rFonts w:eastAsia="Helvetica" w:cs="Arial"/>
          <w:color w:val="000000" w:themeColor="text1"/>
        </w:rPr>
        <w:t xml:space="preserve">The results of the evaluation support the </w:t>
      </w:r>
      <w:r>
        <w:rPr>
          <w:rFonts w:eastAsia="Helvetica" w:cs="Arial"/>
          <w:color w:val="000000" w:themeColor="text1"/>
        </w:rPr>
        <w:t xml:space="preserve">conclusion </w:t>
      </w:r>
      <w:r w:rsidRPr="00012D74">
        <w:rPr>
          <w:rFonts w:eastAsia="Helvetica" w:cs="Arial"/>
          <w:color w:val="000000" w:themeColor="text1"/>
        </w:rPr>
        <w:t xml:space="preserve">that remote testing </w:t>
      </w:r>
      <w:r>
        <w:rPr>
          <w:rFonts w:eastAsia="Helvetica" w:cs="Arial"/>
          <w:color w:val="000000" w:themeColor="text1"/>
        </w:rPr>
        <w:t xml:space="preserve">can be viewed as reasonably comparable </w:t>
      </w:r>
      <w:r w:rsidRPr="00012D74">
        <w:rPr>
          <w:rFonts w:eastAsia="Helvetica" w:cs="Arial"/>
          <w:color w:val="000000" w:themeColor="text1"/>
        </w:rPr>
        <w:t>to in</w:t>
      </w:r>
      <w:r>
        <w:rPr>
          <w:rFonts w:eastAsia="Helvetica" w:cs="Arial"/>
          <w:color w:val="000000" w:themeColor="text1"/>
        </w:rPr>
        <w:t>-</w:t>
      </w:r>
      <w:r w:rsidRPr="00012D74">
        <w:rPr>
          <w:rFonts w:eastAsia="Helvetica" w:cs="Arial"/>
          <w:color w:val="000000" w:themeColor="text1"/>
        </w:rPr>
        <w:t>person</w:t>
      </w:r>
      <w:r>
        <w:rPr>
          <w:rFonts w:eastAsia="Helvetica" w:cs="Arial"/>
          <w:color w:val="000000" w:themeColor="text1"/>
        </w:rPr>
        <w:t xml:space="preserve"> testing</w:t>
      </w:r>
      <w:r w:rsidRPr="00012D74">
        <w:rPr>
          <w:rFonts w:eastAsia="Helvetica" w:cs="Arial"/>
          <w:color w:val="000000" w:themeColor="text1"/>
        </w:rPr>
        <w:t xml:space="preserve"> </w:t>
      </w:r>
      <w:r>
        <w:rPr>
          <w:rFonts w:eastAsia="Helvetica" w:cs="Arial"/>
          <w:color w:val="000000" w:themeColor="text1"/>
        </w:rPr>
        <w:t xml:space="preserve">for the Summative ELPAC </w:t>
      </w:r>
      <w:r w:rsidRPr="00012D74">
        <w:rPr>
          <w:rFonts w:eastAsia="Helvetica" w:cs="Arial"/>
          <w:color w:val="000000" w:themeColor="text1"/>
        </w:rPr>
        <w:t xml:space="preserve">under the </w:t>
      </w:r>
      <w:r>
        <w:rPr>
          <w:rFonts w:eastAsia="Helvetica" w:cs="Arial"/>
          <w:color w:val="000000" w:themeColor="text1"/>
        </w:rPr>
        <w:t>unusual conditions and with the atypical types of student samples observed here.</w:t>
      </w:r>
    </w:p>
    <w:p w14:paraId="69123F5B" w14:textId="17BD0420" w:rsidR="008F4AE6" w:rsidRPr="009A1FE1" w:rsidRDefault="008F4AE6" w:rsidP="008F4AE6">
      <w:r>
        <w:t xml:space="preserve">Comparisons of </w:t>
      </w:r>
      <w:r w:rsidR="040FF37C">
        <w:t>in person</w:t>
      </w:r>
      <w:r>
        <w:t xml:space="preserve"> and remote ELPAC test administration results found a lot of consistency across the three item-based measures that were evaluated. DIF found only three item differences appearing in a seemingly random pattern across grade</w:t>
      </w:r>
      <w:r w:rsidR="00AA4256">
        <w:t xml:space="preserve"> levels</w:t>
      </w:r>
      <w:r w:rsidR="00B21D78">
        <w:t xml:space="preserve"> or grade spans</w:t>
      </w:r>
      <w:r>
        <w:t xml:space="preserve"> and domains. Item difficulties were also very similar in nearly all tests. Kindergarten results were different by location</w:t>
      </w:r>
      <w:r w:rsidR="00B21D78">
        <w:t>;</w:t>
      </w:r>
      <w:r>
        <w:t xml:space="preserve"> however</w:t>
      </w:r>
      <w:r w:rsidR="00B21D78">
        <w:t>,</w:t>
      </w:r>
      <w:r>
        <w:t xml:space="preserve"> those differences may be the result of limitations of the matching approach</w:t>
      </w:r>
      <w:r w:rsidR="3D1E6EAC">
        <w:t xml:space="preserve"> for this small population of students</w:t>
      </w:r>
      <w:r>
        <w:t xml:space="preserve">. In grade </w:t>
      </w:r>
      <w:r w:rsidR="00B21D78">
        <w:t>two,</w:t>
      </w:r>
      <w:r>
        <w:t xml:space="preserve"> small differences in item difficulty were also found. Item discrimination results were fairly consistent, with differences appearing when the numbers of test takers participating in a particular grade</w:t>
      </w:r>
      <w:r w:rsidR="00AA4256">
        <w:t xml:space="preserve"> level</w:t>
      </w:r>
      <w:r>
        <w:t xml:space="preserve"> or grade span were small.</w:t>
      </w:r>
    </w:p>
    <w:p w14:paraId="7C15698F" w14:textId="706C659D" w:rsidR="008F4AE6" w:rsidRPr="009A1FE1" w:rsidRDefault="008F4AE6" w:rsidP="008F4AE6">
      <w:r>
        <w:t xml:space="preserve">Comparisons of test scores found differences in two of the fourteen ELPAC tests. Kindergarten </w:t>
      </w:r>
      <w:r w:rsidR="00B21D78">
        <w:t>o</w:t>
      </w:r>
      <w:r>
        <w:t xml:space="preserve">ral </w:t>
      </w:r>
      <w:r w:rsidR="00AA4256">
        <w:t>language</w:t>
      </w:r>
      <w:r>
        <w:t xml:space="preserve"> scores were</w:t>
      </w:r>
      <w:r w:rsidR="30E8BEA4">
        <w:t xml:space="preserve"> slightly</w:t>
      </w:r>
      <w:r>
        <w:t xml:space="preserve"> higher for remote test takers, which is consistent with the item difficulty differences and the theory that limitations in matching may have been at work. Grade </w:t>
      </w:r>
      <w:r w:rsidR="00B21D78">
        <w:t>two</w:t>
      </w:r>
      <w:r>
        <w:t xml:space="preserve"> </w:t>
      </w:r>
      <w:r w:rsidR="00B21D78">
        <w:t>o</w:t>
      </w:r>
      <w:r>
        <w:t xml:space="preserve">ral </w:t>
      </w:r>
      <w:r w:rsidR="00AA4256">
        <w:t>language</w:t>
      </w:r>
      <w:r>
        <w:t xml:space="preserve"> scores were </w:t>
      </w:r>
      <w:r w:rsidR="002E6DE5">
        <w:t>slightly</w:t>
      </w:r>
      <w:r>
        <w:t xml:space="preserve"> lower for remote test takers; that difference accounted for less than 1</w:t>
      </w:r>
      <w:r w:rsidR="00B21D78">
        <w:t xml:space="preserve"> percent</w:t>
      </w:r>
      <w:r>
        <w:t xml:space="preserve"> of the variance in student scores. </w:t>
      </w:r>
    </w:p>
    <w:p w14:paraId="5C7F9B8B" w14:textId="38ED20AD" w:rsidR="008F4AE6" w:rsidRPr="009A1FE1" w:rsidRDefault="008F4AE6" w:rsidP="008F4AE6">
      <w:r>
        <w:t xml:space="preserve">The validity and reliability analyses suggested no threats to the psychometric properties of the remotely administered tests. Response times were a bit longer for remote test takers, but nothing in these differences suggested anything problematic. Reliability estimates were similar for </w:t>
      </w:r>
      <w:r w:rsidR="00B45339">
        <w:t>in-person</w:t>
      </w:r>
      <w:r>
        <w:t xml:space="preserve"> and remote test taker scores; differences between them were associated with differences in score variability</w:t>
      </w:r>
      <w:r w:rsidR="00B21D78">
        <w:t>,</w:t>
      </w:r>
      <w:r>
        <w:t xml:space="preserve"> suggesting that reduced variability was responsible for the differences. Differences in correlations between domains were present but followed no pattern that might have suggested a problem in what ELPAC tests measure across the two </w:t>
      </w:r>
      <w:r w:rsidR="007F70D5">
        <w:t>modes of test administration</w:t>
      </w:r>
      <w:r>
        <w:t xml:space="preserve">. </w:t>
      </w:r>
    </w:p>
    <w:p w14:paraId="7F6CCB45" w14:textId="11A40F34" w:rsidR="001259D0" w:rsidRDefault="008F4AE6" w:rsidP="000735D3">
      <w:r w:rsidRPr="009A1FE1">
        <w:t xml:space="preserve">The results of this study </w:t>
      </w:r>
      <w:r w:rsidR="007A4B1F">
        <w:t>support</w:t>
      </w:r>
      <w:r w:rsidRPr="009A1FE1">
        <w:t xml:space="preserve"> the </w:t>
      </w:r>
      <w:r w:rsidR="001917F3">
        <w:t xml:space="preserve">conclusion that scores from remote testing can be viewed as reasonably </w:t>
      </w:r>
      <w:r w:rsidRPr="009A1FE1">
        <w:t>comparab</w:t>
      </w:r>
      <w:r w:rsidR="001917F3">
        <w:t>le to scores from</w:t>
      </w:r>
      <w:r w:rsidR="0003710D">
        <w:t xml:space="preserve"> in-person testing for the Summative ELPAC under the unusual conditions and with the unusual types of student samples observed here. </w:t>
      </w:r>
      <w:r w:rsidR="0003710D">
        <w:rPr>
          <w:rFonts w:eastAsia="Helvetica" w:cs="Arial"/>
          <w:color w:val="000000" w:themeColor="text1"/>
        </w:rPr>
        <w:t>Further evidence should be gathered before more general and definitive judgments about comparability for the Summative ELPAC or other test populations are made.</w:t>
      </w:r>
    </w:p>
    <w:p w14:paraId="0B305BDE" w14:textId="11EA9985" w:rsidR="00202C7B" w:rsidRDefault="00202C7B" w:rsidP="00202C7B">
      <w:pPr>
        <w:pStyle w:val="Heading2"/>
      </w:pPr>
      <w:bookmarkStart w:id="196" w:name="_Appendix"/>
      <w:bookmarkStart w:id="197" w:name="_Toc66443755"/>
      <w:bookmarkEnd w:id="196"/>
      <w:r>
        <w:t>Appendix</w:t>
      </w:r>
      <w:bookmarkEnd w:id="197"/>
    </w:p>
    <w:p w14:paraId="0AE98900" w14:textId="06732711" w:rsidR="00442A5E" w:rsidRDefault="00202C7B" w:rsidP="00202C7B">
      <w:r>
        <w:t>This appendix contains data table</w:t>
      </w:r>
      <w:r w:rsidR="00EC26CA">
        <w:t>s</w:t>
      </w:r>
      <w:r>
        <w:t xml:space="preserve"> that include item statistics corresponding to</w:t>
      </w:r>
      <w:r w:rsidR="007E1735">
        <w:t xml:space="preserve"> </w:t>
      </w:r>
      <w:r w:rsidR="007E1735" w:rsidRPr="009440D8">
        <w:rPr>
          <w:rStyle w:val="CrossreferenceChar"/>
        </w:rPr>
        <w:fldChar w:fldCharType="begin"/>
      </w:r>
      <w:r w:rsidR="007E1735" w:rsidRPr="009440D8">
        <w:rPr>
          <w:rStyle w:val="CrossreferenceChar"/>
        </w:rPr>
        <w:instrText xml:space="preserve"> REF  _Ref63856723 \* Lower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figure 4.1</w:t>
      </w:r>
      <w:r w:rsidR="007E1735" w:rsidRPr="009440D8">
        <w:rPr>
          <w:rStyle w:val="CrossreferenceChar"/>
        </w:rPr>
        <w:fldChar w:fldCharType="end"/>
      </w:r>
      <w:r w:rsidR="00FB30E2">
        <w:t xml:space="preserve"> </w:t>
      </w:r>
      <w:r>
        <w:t xml:space="preserve">to </w:t>
      </w:r>
      <w:r w:rsidR="007E1735" w:rsidRPr="009440D8">
        <w:rPr>
          <w:rStyle w:val="CrossreferenceChar"/>
        </w:rPr>
        <w:fldChar w:fldCharType="begin"/>
      </w:r>
      <w:r w:rsidR="007E1735" w:rsidRPr="009440D8">
        <w:rPr>
          <w:rStyle w:val="CrossreferenceChar"/>
        </w:rPr>
        <w:instrText xml:space="preserve"> REF  _Ref63857503 \* Lower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figure 4.28</w:t>
      </w:r>
      <w:r w:rsidR="007E1735" w:rsidRPr="009440D8">
        <w:rPr>
          <w:rStyle w:val="CrossreferenceChar"/>
        </w:rPr>
        <w:fldChar w:fldCharType="end"/>
      </w:r>
      <w:r>
        <w:t xml:space="preserve">. </w:t>
      </w:r>
      <w:r w:rsidR="007E1735" w:rsidRPr="009440D8">
        <w:rPr>
          <w:rStyle w:val="CrossreferenceChar"/>
        </w:rPr>
        <w:fldChar w:fldCharType="begin"/>
      </w:r>
      <w:r w:rsidR="007E1735" w:rsidRPr="009440D8">
        <w:rPr>
          <w:rStyle w:val="CrossreferenceChar"/>
        </w:rPr>
        <w:instrText xml:space="preserve"> REF _Ref65494727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Table A.1</w:t>
      </w:r>
      <w:r w:rsidR="007E1735" w:rsidRPr="009440D8">
        <w:rPr>
          <w:rStyle w:val="CrossreferenceChar"/>
        </w:rPr>
        <w:fldChar w:fldCharType="end"/>
      </w:r>
      <w:r w:rsidR="007E1735">
        <w:t xml:space="preserve"> </w:t>
      </w:r>
      <w:r w:rsidR="00193920">
        <w:t>includes</w:t>
      </w:r>
      <w:r w:rsidR="008820F9">
        <w:t xml:space="preserve"> oral language</w:t>
      </w:r>
      <w:r w:rsidR="00193920">
        <w:t xml:space="preserve"> </w:t>
      </w:r>
      <w:r w:rsidR="00193920" w:rsidRPr="00193920">
        <w:rPr>
          <w:i/>
          <w:iCs/>
        </w:rPr>
        <w:t>p</w:t>
      </w:r>
      <w:r w:rsidR="00193920">
        <w:t xml:space="preserve">-values for </w:t>
      </w:r>
      <w:r w:rsidR="00D13AAA">
        <w:t>in-</w:t>
      </w:r>
      <w:r w:rsidR="00E8260C">
        <w:t>person</w:t>
      </w:r>
      <w:r w:rsidR="00193920">
        <w:t xml:space="preserve"> and remote test takers as well as </w:t>
      </w:r>
      <w:r w:rsidR="008820F9">
        <w:t xml:space="preserve">the </w:t>
      </w:r>
      <w:r w:rsidR="00193920">
        <w:t xml:space="preserve">differences between them; it also contains point-biserial correlations for </w:t>
      </w:r>
      <w:r w:rsidR="00B45339">
        <w:t>in-person</w:t>
      </w:r>
      <w:r w:rsidR="00193920">
        <w:t xml:space="preserve"> and remote test takers as well as differences between them.</w:t>
      </w:r>
      <w:r w:rsidR="008820F9">
        <w:t xml:space="preserve"> </w:t>
      </w:r>
      <w:r w:rsidR="007E1735" w:rsidRPr="009440D8">
        <w:rPr>
          <w:rStyle w:val="CrossreferenceChar"/>
        </w:rPr>
        <w:fldChar w:fldCharType="begin"/>
      </w:r>
      <w:r w:rsidR="007E1735" w:rsidRPr="009440D8">
        <w:rPr>
          <w:rStyle w:val="CrossreferenceChar"/>
        </w:rPr>
        <w:instrText xml:space="preserve"> REF _Ref65494813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Table A.2</w:t>
      </w:r>
      <w:r w:rsidR="007E1735" w:rsidRPr="009440D8">
        <w:rPr>
          <w:rStyle w:val="CrossreferenceChar"/>
        </w:rPr>
        <w:fldChar w:fldCharType="end"/>
      </w:r>
      <w:r w:rsidR="007E1735">
        <w:t xml:space="preserve"> </w:t>
      </w:r>
      <w:r w:rsidR="008820F9">
        <w:t>provides the same information for written language.</w:t>
      </w:r>
      <w:r w:rsidR="007E1735">
        <w:t xml:space="preserve"> </w:t>
      </w:r>
    </w:p>
    <w:p w14:paraId="70104CD2" w14:textId="0989BABA" w:rsidR="00202C7B" w:rsidRDefault="00442A5E" w:rsidP="00202C7B">
      <w:r>
        <w:t xml:space="preserve">Also included are data tables that contain raw scores corresponding to </w:t>
      </w:r>
      <w:r w:rsidRPr="007A0253">
        <w:rPr>
          <w:rStyle w:val="CrossreferenceChar"/>
        </w:rPr>
        <w:fldChar w:fldCharType="begin"/>
      </w:r>
      <w:r w:rsidRPr="007A0253">
        <w:rPr>
          <w:rStyle w:val="CrossreferenceChar"/>
        </w:rPr>
        <w:instrText xml:space="preserve"> REF  _Ref63857912 \* Lower \h </w:instrText>
      </w:r>
      <w:r>
        <w:rPr>
          <w:rStyle w:val="CrossreferenceChar"/>
        </w:rPr>
        <w:instrText xml:space="preserve"> \* MERGEFORMAT </w:instrText>
      </w:r>
      <w:r w:rsidRPr="007A0253">
        <w:rPr>
          <w:rStyle w:val="CrossreferenceChar"/>
        </w:rPr>
      </w:r>
      <w:r w:rsidRPr="007A0253">
        <w:rPr>
          <w:rStyle w:val="CrossreferenceChar"/>
        </w:rPr>
        <w:fldChar w:fldCharType="separate"/>
      </w:r>
      <w:r w:rsidRPr="007A0253">
        <w:rPr>
          <w:rStyle w:val="CrossreferenceChar"/>
        </w:rPr>
        <w:t>figure 5.10</w:t>
      </w:r>
      <w:r w:rsidRPr="007A0253">
        <w:rPr>
          <w:rStyle w:val="CrossreferenceChar"/>
        </w:rPr>
        <w:fldChar w:fldCharType="end"/>
      </w:r>
      <w:r>
        <w:t xml:space="preserve"> and </w:t>
      </w:r>
      <w:r w:rsidRPr="007A0253">
        <w:rPr>
          <w:rStyle w:val="CrossreferenceChar"/>
        </w:rPr>
        <w:fldChar w:fldCharType="begin"/>
      </w:r>
      <w:r w:rsidRPr="007A0253">
        <w:rPr>
          <w:rStyle w:val="CrossreferenceChar"/>
        </w:rPr>
        <w:instrText xml:space="preserve"> REF _Ref63857924 \h </w:instrText>
      </w:r>
      <w:r>
        <w:rPr>
          <w:rStyle w:val="CrossreferenceChar"/>
        </w:rPr>
        <w:instrText xml:space="preserve"> \* MERGEFORMAT </w:instrText>
      </w:r>
      <w:r w:rsidRPr="007A0253">
        <w:rPr>
          <w:rStyle w:val="CrossreferenceChar"/>
        </w:rPr>
      </w:r>
      <w:r w:rsidRPr="007A0253">
        <w:rPr>
          <w:rStyle w:val="CrossreferenceChar"/>
        </w:rPr>
        <w:fldChar w:fldCharType="separate"/>
      </w:r>
      <w:r w:rsidR="003629B0" w:rsidRPr="009440D8">
        <w:rPr>
          <w:rStyle w:val="CrossreferenceChar"/>
        </w:rPr>
        <w:t>Figure 5.11</w:t>
      </w:r>
      <w:r w:rsidRPr="007A0253">
        <w:rPr>
          <w:rStyle w:val="CrossreferenceChar"/>
        </w:rPr>
        <w:fldChar w:fldCharType="end"/>
      </w:r>
      <w:r>
        <w:t xml:space="preserve">. </w:t>
      </w:r>
      <w:r w:rsidRPr="009440D8">
        <w:rPr>
          <w:rStyle w:val="CrossreferenceChar"/>
        </w:rPr>
        <w:fldChar w:fldCharType="begin"/>
      </w:r>
      <w:r w:rsidRPr="009440D8">
        <w:rPr>
          <w:rStyle w:val="CrossreferenceChar"/>
        </w:rPr>
        <w:instrText xml:space="preserve"> REF _Ref65666950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Pr="009440D8">
        <w:rPr>
          <w:rStyle w:val="CrossreferenceChar"/>
        </w:rPr>
        <w:t>Table A.3</w:t>
      </w:r>
      <w:r w:rsidRPr="009440D8">
        <w:rPr>
          <w:rStyle w:val="CrossreferenceChar"/>
        </w:rPr>
        <w:fldChar w:fldCharType="end"/>
      </w:r>
      <w:r>
        <w:t xml:space="preserve"> contains the data for </w:t>
      </w:r>
      <w:r w:rsidRPr="009440D8">
        <w:rPr>
          <w:rStyle w:val="CrossreferenceChar"/>
        </w:rPr>
        <w:fldChar w:fldCharType="begin"/>
      </w:r>
      <w:r w:rsidRPr="009440D8">
        <w:rPr>
          <w:rStyle w:val="CrossreferenceChar"/>
        </w:rPr>
        <w:instrText xml:space="preserve"> REF  _Ref63857912 \* Lower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Pr="009440D8">
        <w:rPr>
          <w:rStyle w:val="CrossreferenceChar"/>
        </w:rPr>
        <w:t>figure 5.10</w:t>
      </w:r>
      <w:r w:rsidRPr="009440D8">
        <w:rPr>
          <w:rStyle w:val="CrossreferenceChar"/>
        </w:rPr>
        <w:fldChar w:fldCharType="end"/>
      </w:r>
      <w:r>
        <w:t xml:space="preserve">; </w:t>
      </w:r>
      <w:r w:rsidRPr="009440D8">
        <w:rPr>
          <w:rStyle w:val="CrossreferenceChar"/>
        </w:rPr>
        <w:fldChar w:fldCharType="begin"/>
      </w:r>
      <w:r w:rsidRPr="009440D8">
        <w:rPr>
          <w:rStyle w:val="CrossreferenceChar"/>
        </w:rPr>
        <w:instrText xml:space="preserve"> REF _Ref65667005 \h </w:instrText>
      </w:r>
      <w:r w:rsidRPr="009440D8">
        <w:rPr>
          <w:rStyle w:val="CrossreferenceChar"/>
        </w:rPr>
      </w:r>
      <w:r w:rsidRPr="009440D8">
        <w:rPr>
          <w:rStyle w:val="CrossreferenceChar"/>
        </w:rPr>
        <w:fldChar w:fldCharType="separate"/>
      </w:r>
      <w:r w:rsidRPr="009440D8">
        <w:rPr>
          <w:rStyle w:val="CrossreferenceChar"/>
        </w:rPr>
        <w:t>table A.4</w:t>
      </w:r>
      <w:r w:rsidRPr="009440D8">
        <w:rPr>
          <w:rStyle w:val="CrossreferenceChar"/>
        </w:rPr>
        <w:fldChar w:fldCharType="end"/>
      </w:r>
      <w:r>
        <w:t xml:space="preserve"> contains the data for </w:t>
      </w:r>
      <w:r w:rsidRPr="009440D8">
        <w:rPr>
          <w:rStyle w:val="CrossreferenceChar"/>
        </w:rPr>
        <w:fldChar w:fldCharType="begin"/>
      </w:r>
      <w:r w:rsidRPr="009440D8">
        <w:rPr>
          <w:rStyle w:val="CrossreferenceChar"/>
        </w:rPr>
        <w:instrText xml:space="preserve"> REF _Ref63857924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003629B0" w:rsidRPr="009440D8">
        <w:rPr>
          <w:rStyle w:val="CrossreferenceChar"/>
        </w:rPr>
        <w:t>Figure 5.11</w:t>
      </w:r>
      <w:r w:rsidRPr="009440D8">
        <w:rPr>
          <w:rStyle w:val="CrossreferenceChar"/>
        </w:rPr>
        <w:fldChar w:fldCharType="end"/>
      </w:r>
      <w:r w:rsidR="007E1735">
        <w:t>.</w:t>
      </w:r>
    </w:p>
    <w:p w14:paraId="5307255C" w14:textId="40301B75" w:rsidR="006F5EE8" w:rsidRDefault="006F5EE8" w:rsidP="00202C7B">
      <w:pPr>
        <w:sectPr w:rsidR="006F5EE8" w:rsidSect="006158FA">
          <w:headerReference w:type="default" r:id="rId75"/>
          <w:headerReference w:type="first" r:id="rId76"/>
          <w:footerReference w:type="first" r:id="rId77"/>
          <w:pgSz w:w="12240" w:h="15840" w:code="1"/>
          <w:pgMar w:top="1152" w:right="1152" w:bottom="1152" w:left="1152" w:header="576" w:footer="360" w:gutter="0"/>
          <w:cols w:space="720"/>
          <w:titlePg/>
          <w:docGrid w:linePitch="360"/>
        </w:sectPr>
      </w:pPr>
    </w:p>
    <w:p w14:paraId="5E8FB0EE" w14:textId="29DB8BC6" w:rsidR="001C3DFC" w:rsidRDefault="001C3DFC" w:rsidP="001C3DFC">
      <w:pPr>
        <w:pStyle w:val="Caption"/>
      </w:pPr>
      <w:bookmarkStart w:id="198" w:name="_Ref65494727"/>
      <w:bookmarkStart w:id="199" w:name="_Toc66443787"/>
      <w:r>
        <w:t>Table A.</w:t>
      </w:r>
      <w:r>
        <w:fldChar w:fldCharType="begin"/>
      </w:r>
      <w:r>
        <w:instrText>SEQ Table_A. \* ARABIC</w:instrText>
      </w:r>
      <w:r>
        <w:fldChar w:fldCharType="separate"/>
      </w:r>
      <w:r w:rsidR="00B44839">
        <w:rPr>
          <w:noProof/>
        </w:rPr>
        <w:t>1</w:t>
      </w:r>
      <w:r>
        <w:fldChar w:fldCharType="end"/>
      </w:r>
      <w:bookmarkEnd w:id="198"/>
      <w:r w:rsidR="00ED1E6B">
        <w:t xml:space="preserve">  Oral Language Classical Item Statistics</w:t>
      </w:r>
      <w:bookmarkEnd w:id="199"/>
    </w:p>
    <w:tbl>
      <w:tblPr>
        <w:tblStyle w:val="TRs"/>
        <w:tblW w:w="14132" w:type="dxa"/>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w:tblPr>
      <w:tblGrid>
        <w:gridCol w:w="1491"/>
        <w:gridCol w:w="1117"/>
        <w:gridCol w:w="4320"/>
        <w:gridCol w:w="1171"/>
        <w:gridCol w:w="1183"/>
        <w:gridCol w:w="1296"/>
        <w:gridCol w:w="1124"/>
        <w:gridCol w:w="1134"/>
        <w:gridCol w:w="1296"/>
      </w:tblGrid>
      <w:tr w:rsidR="00202C7B" w:rsidRPr="006F5EE8" w14:paraId="5B6BEB77"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1491" w:type="dxa"/>
            <w:hideMark/>
          </w:tcPr>
          <w:p w14:paraId="3D68EF21" w14:textId="1700AF29" w:rsidR="00202C7B" w:rsidRPr="006F5EE8" w:rsidRDefault="00202C7B" w:rsidP="00445E90">
            <w:pPr>
              <w:pStyle w:val="TableHead"/>
              <w:tabs>
                <w:tab w:val="left" w:pos="1670"/>
              </w:tabs>
            </w:pPr>
            <w:r w:rsidRPr="006F5EE8">
              <w:t>Grade</w:t>
            </w:r>
            <w:r w:rsidR="0093538E">
              <w:t xml:space="preserve"> Level</w:t>
            </w:r>
          </w:p>
        </w:tc>
        <w:tc>
          <w:tcPr>
            <w:tcW w:w="1117" w:type="dxa"/>
            <w:hideMark/>
          </w:tcPr>
          <w:p w14:paraId="7DAAA724" w14:textId="77777777" w:rsidR="00202C7B" w:rsidRPr="006F5EE8" w:rsidRDefault="00202C7B" w:rsidP="00D448F9">
            <w:pPr>
              <w:pStyle w:val="TableHead"/>
            </w:pPr>
            <w:r w:rsidRPr="006F5EE8">
              <w:t>Domain</w:t>
            </w:r>
          </w:p>
        </w:tc>
        <w:tc>
          <w:tcPr>
            <w:tcW w:w="4320" w:type="dxa"/>
            <w:hideMark/>
          </w:tcPr>
          <w:p w14:paraId="16DB0E56" w14:textId="15825BBF" w:rsidR="00202C7B" w:rsidRPr="006F5EE8" w:rsidRDefault="00202C7B" w:rsidP="00D448F9">
            <w:pPr>
              <w:pStyle w:val="TableHead"/>
            </w:pPr>
            <w:r w:rsidRPr="006F5EE8">
              <w:t>Task</w:t>
            </w:r>
            <w:r w:rsidR="00D448F9">
              <w:t xml:space="preserve"> </w:t>
            </w:r>
            <w:r w:rsidRPr="006F5EE8">
              <w:t>Type</w:t>
            </w:r>
          </w:p>
        </w:tc>
        <w:tc>
          <w:tcPr>
            <w:tcW w:w="1171" w:type="dxa"/>
            <w:hideMark/>
          </w:tcPr>
          <w:p w14:paraId="6CC1AF43" w14:textId="3E3541B7" w:rsidR="00202C7B" w:rsidRPr="006F5EE8" w:rsidRDefault="001462FC" w:rsidP="00D448F9">
            <w:pPr>
              <w:pStyle w:val="TableHead"/>
            </w:pPr>
            <w:r>
              <w:rPr>
                <w:noProof w:val="0"/>
              </w:rPr>
              <w:t>In Person</w:t>
            </w:r>
            <w:r w:rsidRPr="009A1FE1">
              <w:rPr>
                <w:noProof w:val="0"/>
              </w:rPr>
              <w:t xml:space="preserve"> </w:t>
            </w:r>
            <w:r w:rsidR="004B4E51">
              <w:rPr>
                <w:i/>
                <w:iCs/>
              </w:rPr>
              <w:t>P</w:t>
            </w:r>
            <w:r w:rsidR="001D35E2" w:rsidRPr="006F5EE8">
              <w:t>-</w:t>
            </w:r>
            <w:r w:rsidR="00202C7B" w:rsidRPr="006F5EE8">
              <w:t>value</w:t>
            </w:r>
          </w:p>
        </w:tc>
        <w:tc>
          <w:tcPr>
            <w:tcW w:w="1183" w:type="dxa"/>
            <w:hideMark/>
          </w:tcPr>
          <w:p w14:paraId="5D6D9C1E" w14:textId="5B5FA174" w:rsidR="00202C7B" w:rsidRPr="006F5EE8" w:rsidRDefault="00202C7B" w:rsidP="00D448F9">
            <w:pPr>
              <w:pStyle w:val="TableHead"/>
            </w:pPr>
            <w:r w:rsidRPr="006F5EE8">
              <w:t xml:space="preserve">Remote </w:t>
            </w:r>
            <w:r w:rsidR="004B4E51">
              <w:rPr>
                <w:i/>
                <w:iCs/>
              </w:rPr>
              <w:t>P</w:t>
            </w:r>
            <w:r w:rsidR="001D35E2" w:rsidRPr="006F5EE8">
              <w:t>-</w:t>
            </w:r>
            <w:r w:rsidRPr="006F5EE8">
              <w:t>value</w:t>
            </w:r>
          </w:p>
        </w:tc>
        <w:tc>
          <w:tcPr>
            <w:tcW w:w="1296" w:type="dxa"/>
            <w:hideMark/>
          </w:tcPr>
          <w:p w14:paraId="510B11A0" w14:textId="55A1BA8B" w:rsidR="00202C7B" w:rsidRPr="006F5EE8" w:rsidRDefault="001D35E2" w:rsidP="00D448F9">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124" w:type="dxa"/>
            <w:hideMark/>
          </w:tcPr>
          <w:p w14:paraId="30B00217" w14:textId="481CFFE6" w:rsidR="00202C7B" w:rsidRPr="006F5EE8" w:rsidRDefault="001462FC" w:rsidP="00D448F9">
            <w:pPr>
              <w:pStyle w:val="TableHead"/>
            </w:pPr>
            <w:r>
              <w:rPr>
                <w:noProof w:val="0"/>
              </w:rPr>
              <w:t>In Person</w:t>
            </w:r>
            <w:r w:rsidRPr="009A1FE1">
              <w:rPr>
                <w:noProof w:val="0"/>
              </w:rPr>
              <w:t xml:space="preserve"> </w:t>
            </w:r>
            <w:r w:rsidR="00202C7B" w:rsidRPr="006F5EE8">
              <w:t>PtBis</w:t>
            </w:r>
          </w:p>
        </w:tc>
        <w:tc>
          <w:tcPr>
            <w:tcW w:w="1134" w:type="dxa"/>
            <w:hideMark/>
          </w:tcPr>
          <w:p w14:paraId="6B4CF376" w14:textId="77777777" w:rsidR="00202C7B" w:rsidRPr="006F5EE8" w:rsidRDefault="00202C7B" w:rsidP="00D448F9">
            <w:pPr>
              <w:pStyle w:val="TableHead"/>
            </w:pPr>
            <w:r w:rsidRPr="006F5EE8">
              <w:t>Remote PtBis</w:t>
            </w:r>
          </w:p>
        </w:tc>
        <w:tc>
          <w:tcPr>
            <w:tcW w:w="1296" w:type="dxa"/>
            <w:hideMark/>
          </w:tcPr>
          <w:p w14:paraId="0224DE2C" w14:textId="091B698A" w:rsidR="00202C7B" w:rsidRPr="006F5EE8" w:rsidRDefault="001D35E2" w:rsidP="00D448F9">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12549F7E" w14:textId="77777777" w:rsidTr="00290540">
        <w:trPr>
          <w:trHeight w:val="300"/>
        </w:trPr>
        <w:tc>
          <w:tcPr>
            <w:tcW w:w="1491" w:type="dxa"/>
            <w:noWrap/>
            <w:hideMark/>
          </w:tcPr>
          <w:p w14:paraId="563517E3" w14:textId="4435E423" w:rsidR="00202C7B" w:rsidRPr="006F5EE8" w:rsidRDefault="00202C7B" w:rsidP="00017338">
            <w:pPr>
              <w:pStyle w:val="TableText0"/>
            </w:pPr>
            <w:r w:rsidRPr="006F5EE8">
              <w:t>K</w:t>
            </w:r>
            <w:r w:rsidR="00571F5C">
              <w:t>indergarten</w:t>
            </w:r>
          </w:p>
        </w:tc>
        <w:tc>
          <w:tcPr>
            <w:tcW w:w="1117" w:type="dxa"/>
            <w:noWrap/>
            <w:hideMark/>
          </w:tcPr>
          <w:p w14:paraId="4DE24046" w14:textId="77777777" w:rsidR="00202C7B" w:rsidRPr="006F5EE8" w:rsidRDefault="00202C7B" w:rsidP="00017338">
            <w:pPr>
              <w:pStyle w:val="TableText0"/>
            </w:pPr>
            <w:r w:rsidRPr="006F5EE8">
              <w:t>Listening</w:t>
            </w:r>
          </w:p>
        </w:tc>
        <w:tc>
          <w:tcPr>
            <w:tcW w:w="4320" w:type="dxa"/>
            <w:noWrap/>
            <w:hideMark/>
          </w:tcPr>
          <w:p w14:paraId="7BC88AFA" w14:textId="77777777" w:rsidR="00202C7B" w:rsidRPr="006F5EE8" w:rsidRDefault="00202C7B" w:rsidP="00017338">
            <w:pPr>
              <w:pStyle w:val="TableText0"/>
            </w:pPr>
            <w:r w:rsidRPr="006F5EE8">
              <w:t>Listen to a Short Exchange</w:t>
            </w:r>
          </w:p>
        </w:tc>
        <w:tc>
          <w:tcPr>
            <w:tcW w:w="1171" w:type="dxa"/>
            <w:noWrap/>
            <w:hideMark/>
          </w:tcPr>
          <w:p w14:paraId="578898F2" w14:textId="77777777" w:rsidR="00202C7B" w:rsidRPr="006F5EE8" w:rsidRDefault="00202C7B" w:rsidP="00AB7B2A">
            <w:pPr>
              <w:pStyle w:val="TableText0"/>
              <w:jc w:val="right"/>
            </w:pPr>
            <w:r w:rsidRPr="006F5EE8">
              <w:t>0.75</w:t>
            </w:r>
          </w:p>
        </w:tc>
        <w:tc>
          <w:tcPr>
            <w:tcW w:w="1183" w:type="dxa"/>
            <w:noWrap/>
            <w:hideMark/>
          </w:tcPr>
          <w:p w14:paraId="2E606D22" w14:textId="77777777" w:rsidR="00202C7B" w:rsidRPr="006F5EE8" w:rsidRDefault="00202C7B" w:rsidP="00AB7B2A">
            <w:pPr>
              <w:pStyle w:val="TableText0"/>
              <w:jc w:val="right"/>
            </w:pPr>
            <w:r w:rsidRPr="006F5EE8">
              <w:t>0.77</w:t>
            </w:r>
          </w:p>
        </w:tc>
        <w:tc>
          <w:tcPr>
            <w:tcW w:w="1296" w:type="dxa"/>
            <w:noWrap/>
            <w:hideMark/>
          </w:tcPr>
          <w:p w14:paraId="4447766F" w14:textId="77777777" w:rsidR="00202C7B" w:rsidRPr="006F5EE8" w:rsidRDefault="00202C7B" w:rsidP="00AB7B2A">
            <w:pPr>
              <w:pStyle w:val="TableText0"/>
              <w:jc w:val="right"/>
            </w:pPr>
            <w:r w:rsidRPr="006F5EE8">
              <w:t>0.02</w:t>
            </w:r>
          </w:p>
        </w:tc>
        <w:tc>
          <w:tcPr>
            <w:tcW w:w="1124" w:type="dxa"/>
            <w:noWrap/>
            <w:hideMark/>
          </w:tcPr>
          <w:p w14:paraId="04976C4D" w14:textId="77777777" w:rsidR="00202C7B" w:rsidRPr="006F5EE8" w:rsidRDefault="00202C7B" w:rsidP="00AB7B2A">
            <w:pPr>
              <w:pStyle w:val="TableText0"/>
              <w:jc w:val="right"/>
            </w:pPr>
            <w:r w:rsidRPr="006F5EE8">
              <w:t>0.49</w:t>
            </w:r>
          </w:p>
        </w:tc>
        <w:tc>
          <w:tcPr>
            <w:tcW w:w="1134" w:type="dxa"/>
            <w:noWrap/>
            <w:hideMark/>
          </w:tcPr>
          <w:p w14:paraId="40226FA2" w14:textId="77777777" w:rsidR="00202C7B" w:rsidRPr="006F5EE8" w:rsidRDefault="00202C7B" w:rsidP="00AB7B2A">
            <w:pPr>
              <w:pStyle w:val="TableText0"/>
              <w:jc w:val="right"/>
            </w:pPr>
            <w:r w:rsidRPr="006F5EE8">
              <w:t>0.55</w:t>
            </w:r>
          </w:p>
        </w:tc>
        <w:tc>
          <w:tcPr>
            <w:tcW w:w="1296" w:type="dxa"/>
            <w:noWrap/>
            <w:hideMark/>
          </w:tcPr>
          <w:p w14:paraId="04217365" w14:textId="77777777" w:rsidR="00202C7B" w:rsidRPr="006F5EE8" w:rsidRDefault="00202C7B" w:rsidP="00AB7B2A">
            <w:pPr>
              <w:pStyle w:val="TableText0"/>
              <w:jc w:val="right"/>
            </w:pPr>
            <w:r w:rsidRPr="006F5EE8">
              <w:t>0.06</w:t>
            </w:r>
          </w:p>
        </w:tc>
      </w:tr>
      <w:tr w:rsidR="00202C7B" w:rsidRPr="006F5EE8" w14:paraId="004759AB" w14:textId="77777777" w:rsidTr="00290540">
        <w:trPr>
          <w:trHeight w:val="288"/>
        </w:trPr>
        <w:tc>
          <w:tcPr>
            <w:tcW w:w="1491" w:type="dxa"/>
            <w:noWrap/>
            <w:hideMark/>
          </w:tcPr>
          <w:p w14:paraId="53776848" w14:textId="008B5A7D" w:rsidR="00202C7B" w:rsidRPr="006F5EE8" w:rsidRDefault="0093538E" w:rsidP="00017338">
            <w:pPr>
              <w:pStyle w:val="TableText0"/>
            </w:pPr>
            <w:r w:rsidRPr="006F5EE8">
              <w:t>K</w:t>
            </w:r>
            <w:r>
              <w:t>indergarten</w:t>
            </w:r>
          </w:p>
        </w:tc>
        <w:tc>
          <w:tcPr>
            <w:tcW w:w="1117" w:type="dxa"/>
            <w:noWrap/>
            <w:hideMark/>
          </w:tcPr>
          <w:p w14:paraId="26E8853F" w14:textId="77777777" w:rsidR="00202C7B" w:rsidRPr="006F5EE8" w:rsidRDefault="00202C7B" w:rsidP="00017338">
            <w:pPr>
              <w:pStyle w:val="TableText0"/>
            </w:pPr>
            <w:r w:rsidRPr="006F5EE8">
              <w:t>Listening</w:t>
            </w:r>
          </w:p>
        </w:tc>
        <w:tc>
          <w:tcPr>
            <w:tcW w:w="4320" w:type="dxa"/>
            <w:noWrap/>
            <w:hideMark/>
          </w:tcPr>
          <w:p w14:paraId="414C9BBA" w14:textId="77777777" w:rsidR="00202C7B" w:rsidRPr="006F5EE8" w:rsidRDefault="00202C7B" w:rsidP="00017338">
            <w:pPr>
              <w:pStyle w:val="TableText0"/>
            </w:pPr>
            <w:r w:rsidRPr="006F5EE8">
              <w:t>Listen to a Short Exchange</w:t>
            </w:r>
          </w:p>
        </w:tc>
        <w:tc>
          <w:tcPr>
            <w:tcW w:w="1171" w:type="dxa"/>
            <w:noWrap/>
            <w:hideMark/>
          </w:tcPr>
          <w:p w14:paraId="32FF003E" w14:textId="77777777" w:rsidR="00202C7B" w:rsidRPr="006F5EE8" w:rsidRDefault="00202C7B" w:rsidP="00AB7B2A">
            <w:pPr>
              <w:pStyle w:val="TableText0"/>
              <w:jc w:val="right"/>
            </w:pPr>
            <w:r w:rsidRPr="006F5EE8">
              <w:t>0.95</w:t>
            </w:r>
          </w:p>
        </w:tc>
        <w:tc>
          <w:tcPr>
            <w:tcW w:w="1183" w:type="dxa"/>
            <w:noWrap/>
            <w:hideMark/>
          </w:tcPr>
          <w:p w14:paraId="7BB923E9" w14:textId="77777777" w:rsidR="00202C7B" w:rsidRPr="006F5EE8" w:rsidRDefault="00202C7B" w:rsidP="00AB7B2A">
            <w:pPr>
              <w:pStyle w:val="TableText0"/>
              <w:jc w:val="right"/>
            </w:pPr>
            <w:r w:rsidRPr="006F5EE8">
              <w:t>0.93</w:t>
            </w:r>
          </w:p>
        </w:tc>
        <w:tc>
          <w:tcPr>
            <w:tcW w:w="1296" w:type="dxa"/>
            <w:noWrap/>
            <w:hideMark/>
          </w:tcPr>
          <w:p w14:paraId="08A3963D" w14:textId="77777777" w:rsidR="00202C7B" w:rsidRPr="006F5EE8" w:rsidRDefault="00202C7B" w:rsidP="00AB7B2A">
            <w:pPr>
              <w:pStyle w:val="TableText0"/>
              <w:jc w:val="right"/>
            </w:pPr>
            <w:r w:rsidRPr="006F5EE8">
              <w:t>-0.01</w:t>
            </w:r>
          </w:p>
        </w:tc>
        <w:tc>
          <w:tcPr>
            <w:tcW w:w="1124" w:type="dxa"/>
            <w:noWrap/>
            <w:hideMark/>
          </w:tcPr>
          <w:p w14:paraId="06C7478E" w14:textId="77777777" w:rsidR="00202C7B" w:rsidRPr="006F5EE8" w:rsidRDefault="00202C7B" w:rsidP="00AB7B2A">
            <w:pPr>
              <w:pStyle w:val="TableText0"/>
              <w:jc w:val="right"/>
            </w:pPr>
            <w:r w:rsidRPr="006F5EE8">
              <w:t>0.48</w:t>
            </w:r>
          </w:p>
        </w:tc>
        <w:tc>
          <w:tcPr>
            <w:tcW w:w="1134" w:type="dxa"/>
            <w:noWrap/>
            <w:hideMark/>
          </w:tcPr>
          <w:p w14:paraId="2610B834" w14:textId="77777777" w:rsidR="00202C7B" w:rsidRPr="006F5EE8" w:rsidRDefault="00202C7B" w:rsidP="00AB7B2A">
            <w:pPr>
              <w:pStyle w:val="TableText0"/>
              <w:jc w:val="right"/>
            </w:pPr>
            <w:r w:rsidRPr="006F5EE8">
              <w:t>0.54</w:t>
            </w:r>
          </w:p>
        </w:tc>
        <w:tc>
          <w:tcPr>
            <w:tcW w:w="1296" w:type="dxa"/>
            <w:noWrap/>
            <w:hideMark/>
          </w:tcPr>
          <w:p w14:paraId="6A775D68" w14:textId="77777777" w:rsidR="00202C7B" w:rsidRPr="006F5EE8" w:rsidRDefault="00202C7B" w:rsidP="00AB7B2A">
            <w:pPr>
              <w:pStyle w:val="TableText0"/>
              <w:jc w:val="right"/>
            </w:pPr>
            <w:r w:rsidRPr="006F5EE8">
              <w:t>0.05</w:t>
            </w:r>
          </w:p>
        </w:tc>
      </w:tr>
      <w:tr w:rsidR="00202C7B" w:rsidRPr="006F5EE8" w14:paraId="2A4B3627" w14:textId="77777777" w:rsidTr="00290540">
        <w:trPr>
          <w:trHeight w:val="288"/>
        </w:trPr>
        <w:tc>
          <w:tcPr>
            <w:tcW w:w="1491" w:type="dxa"/>
            <w:noWrap/>
            <w:hideMark/>
          </w:tcPr>
          <w:p w14:paraId="4C47A467" w14:textId="32BBC4FE" w:rsidR="00202C7B" w:rsidRPr="006F5EE8" w:rsidRDefault="0093538E" w:rsidP="00017338">
            <w:pPr>
              <w:pStyle w:val="TableText0"/>
            </w:pPr>
            <w:r w:rsidRPr="006F5EE8">
              <w:t>K</w:t>
            </w:r>
            <w:r>
              <w:t>indergarten</w:t>
            </w:r>
          </w:p>
        </w:tc>
        <w:tc>
          <w:tcPr>
            <w:tcW w:w="1117" w:type="dxa"/>
            <w:noWrap/>
            <w:hideMark/>
          </w:tcPr>
          <w:p w14:paraId="737ACE7F" w14:textId="77777777" w:rsidR="00202C7B" w:rsidRPr="006F5EE8" w:rsidRDefault="00202C7B" w:rsidP="00017338">
            <w:pPr>
              <w:pStyle w:val="TableText0"/>
            </w:pPr>
            <w:r w:rsidRPr="006F5EE8">
              <w:t>Listening</w:t>
            </w:r>
          </w:p>
        </w:tc>
        <w:tc>
          <w:tcPr>
            <w:tcW w:w="4320" w:type="dxa"/>
            <w:noWrap/>
            <w:hideMark/>
          </w:tcPr>
          <w:p w14:paraId="4950C683" w14:textId="77777777" w:rsidR="00202C7B" w:rsidRPr="006F5EE8" w:rsidRDefault="00202C7B" w:rsidP="00017338">
            <w:pPr>
              <w:pStyle w:val="TableText0"/>
            </w:pPr>
            <w:r w:rsidRPr="006F5EE8">
              <w:t>Listen to a Short Exchange</w:t>
            </w:r>
          </w:p>
        </w:tc>
        <w:tc>
          <w:tcPr>
            <w:tcW w:w="1171" w:type="dxa"/>
            <w:noWrap/>
            <w:hideMark/>
          </w:tcPr>
          <w:p w14:paraId="3ADC6A7A" w14:textId="77777777" w:rsidR="00202C7B" w:rsidRPr="006F5EE8" w:rsidRDefault="00202C7B" w:rsidP="00AB7B2A">
            <w:pPr>
              <w:pStyle w:val="TableText0"/>
              <w:jc w:val="right"/>
            </w:pPr>
            <w:r w:rsidRPr="006F5EE8">
              <w:t>0.93</w:t>
            </w:r>
          </w:p>
        </w:tc>
        <w:tc>
          <w:tcPr>
            <w:tcW w:w="1183" w:type="dxa"/>
            <w:noWrap/>
            <w:hideMark/>
          </w:tcPr>
          <w:p w14:paraId="34EDB0D3" w14:textId="77777777" w:rsidR="00202C7B" w:rsidRPr="006F5EE8" w:rsidRDefault="00202C7B" w:rsidP="00AB7B2A">
            <w:pPr>
              <w:pStyle w:val="TableText0"/>
              <w:jc w:val="right"/>
            </w:pPr>
            <w:r w:rsidRPr="006F5EE8">
              <w:t>0.93</w:t>
            </w:r>
          </w:p>
        </w:tc>
        <w:tc>
          <w:tcPr>
            <w:tcW w:w="1296" w:type="dxa"/>
            <w:noWrap/>
            <w:hideMark/>
          </w:tcPr>
          <w:p w14:paraId="1DA554B6" w14:textId="77777777" w:rsidR="00202C7B" w:rsidRPr="006F5EE8" w:rsidRDefault="00202C7B" w:rsidP="00AB7B2A">
            <w:pPr>
              <w:pStyle w:val="TableText0"/>
              <w:jc w:val="right"/>
            </w:pPr>
            <w:r w:rsidRPr="006F5EE8">
              <w:t>0.00</w:t>
            </w:r>
          </w:p>
        </w:tc>
        <w:tc>
          <w:tcPr>
            <w:tcW w:w="1124" w:type="dxa"/>
            <w:noWrap/>
            <w:hideMark/>
          </w:tcPr>
          <w:p w14:paraId="6AAF9D96" w14:textId="77777777" w:rsidR="00202C7B" w:rsidRPr="006F5EE8" w:rsidRDefault="00202C7B" w:rsidP="00AB7B2A">
            <w:pPr>
              <w:pStyle w:val="TableText0"/>
              <w:jc w:val="right"/>
            </w:pPr>
            <w:r w:rsidRPr="006F5EE8">
              <w:t>0.53</w:t>
            </w:r>
          </w:p>
        </w:tc>
        <w:tc>
          <w:tcPr>
            <w:tcW w:w="1134" w:type="dxa"/>
            <w:noWrap/>
            <w:hideMark/>
          </w:tcPr>
          <w:p w14:paraId="6E3D6AAA" w14:textId="77777777" w:rsidR="00202C7B" w:rsidRPr="006F5EE8" w:rsidRDefault="00202C7B" w:rsidP="00AB7B2A">
            <w:pPr>
              <w:pStyle w:val="TableText0"/>
              <w:jc w:val="right"/>
            </w:pPr>
            <w:r w:rsidRPr="006F5EE8">
              <w:t>0.56</w:t>
            </w:r>
          </w:p>
        </w:tc>
        <w:tc>
          <w:tcPr>
            <w:tcW w:w="1296" w:type="dxa"/>
            <w:noWrap/>
            <w:hideMark/>
          </w:tcPr>
          <w:p w14:paraId="45320088" w14:textId="77777777" w:rsidR="00202C7B" w:rsidRPr="006F5EE8" w:rsidRDefault="00202C7B" w:rsidP="00AB7B2A">
            <w:pPr>
              <w:pStyle w:val="TableText0"/>
              <w:jc w:val="right"/>
            </w:pPr>
            <w:r w:rsidRPr="006F5EE8">
              <w:t>0.03</w:t>
            </w:r>
          </w:p>
        </w:tc>
      </w:tr>
      <w:tr w:rsidR="00202C7B" w:rsidRPr="006F5EE8" w14:paraId="6B7FC042" w14:textId="77777777" w:rsidTr="00290540">
        <w:trPr>
          <w:trHeight w:val="288"/>
        </w:trPr>
        <w:tc>
          <w:tcPr>
            <w:tcW w:w="1491" w:type="dxa"/>
            <w:noWrap/>
            <w:hideMark/>
          </w:tcPr>
          <w:p w14:paraId="22693A5B" w14:textId="33432439" w:rsidR="00202C7B" w:rsidRPr="006F5EE8" w:rsidRDefault="0093538E" w:rsidP="00017338">
            <w:pPr>
              <w:pStyle w:val="TableText0"/>
            </w:pPr>
            <w:r w:rsidRPr="006F5EE8">
              <w:t>K</w:t>
            </w:r>
            <w:r>
              <w:t>indergarten</w:t>
            </w:r>
          </w:p>
        </w:tc>
        <w:tc>
          <w:tcPr>
            <w:tcW w:w="1117" w:type="dxa"/>
            <w:noWrap/>
            <w:hideMark/>
          </w:tcPr>
          <w:p w14:paraId="39F073C6" w14:textId="77777777" w:rsidR="00202C7B" w:rsidRPr="006F5EE8" w:rsidRDefault="00202C7B" w:rsidP="00017338">
            <w:pPr>
              <w:pStyle w:val="TableText0"/>
            </w:pPr>
            <w:r w:rsidRPr="006F5EE8">
              <w:t>Listening</w:t>
            </w:r>
          </w:p>
        </w:tc>
        <w:tc>
          <w:tcPr>
            <w:tcW w:w="4320" w:type="dxa"/>
            <w:noWrap/>
            <w:hideMark/>
          </w:tcPr>
          <w:p w14:paraId="58964E0B" w14:textId="77777777" w:rsidR="00202C7B" w:rsidRPr="006F5EE8" w:rsidRDefault="00202C7B" w:rsidP="00017338">
            <w:pPr>
              <w:pStyle w:val="TableText0"/>
            </w:pPr>
            <w:r w:rsidRPr="006F5EE8">
              <w:t>Listen to a Short Exchange</w:t>
            </w:r>
          </w:p>
        </w:tc>
        <w:tc>
          <w:tcPr>
            <w:tcW w:w="1171" w:type="dxa"/>
            <w:noWrap/>
            <w:hideMark/>
          </w:tcPr>
          <w:p w14:paraId="193CD10B" w14:textId="77777777" w:rsidR="00202C7B" w:rsidRPr="006F5EE8" w:rsidRDefault="00202C7B" w:rsidP="00AB7B2A">
            <w:pPr>
              <w:pStyle w:val="TableText0"/>
              <w:jc w:val="right"/>
            </w:pPr>
            <w:r w:rsidRPr="006F5EE8">
              <w:t>0.93</w:t>
            </w:r>
          </w:p>
        </w:tc>
        <w:tc>
          <w:tcPr>
            <w:tcW w:w="1183" w:type="dxa"/>
            <w:noWrap/>
            <w:hideMark/>
          </w:tcPr>
          <w:p w14:paraId="4D2C4CB1" w14:textId="77777777" w:rsidR="00202C7B" w:rsidRPr="006F5EE8" w:rsidRDefault="00202C7B" w:rsidP="00AB7B2A">
            <w:pPr>
              <w:pStyle w:val="TableText0"/>
              <w:jc w:val="right"/>
            </w:pPr>
            <w:r w:rsidRPr="006F5EE8">
              <w:t>0.94</w:t>
            </w:r>
          </w:p>
        </w:tc>
        <w:tc>
          <w:tcPr>
            <w:tcW w:w="1296" w:type="dxa"/>
            <w:noWrap/>
            <w:hideMark/>
          </w:tcPr>
          <w:p w14:paraId="3786F6E5" w14:textId="77777777" w:rsidR="00202C7B" w:rsidRPr="006F5EE8" w:rsidRDefault="00202C7B" w:rsidP="00AB7B2A">
            <w:pPr>
              <w:pStyle w:val="TableText0"/>
              <w:jc w:val="right"/>
            </w:pPr>
            <w:r w:rsidRPr="006F5EE8">
              <w:t>0.02</w:t>
            </w:r>
          </w:p>
        </w:tc>
        <w:tc>
          <w:tcPr>
            <w:tcW w:w="1124" w:type="dxa"/>
            <w:noWrap/>
            <w:hideMark/>
          </w:tcPr>
          <w:p w14:paraId="4FBA8BCD" w14:textId="77777777" w:rsidR="00202C7B" w:rsidRPr="006F5EE8" w:rsidRDefault="00202C7B" w:rsidP="00AB7B2A">
            <w:pPr>
              <w:pStyle w:val="TableText0"/>
              <w:jc w:val="right"/>
            </w:pPr>
            <w:r w:rsidRPr="006F5EE8">
              <w:t>0.55</w:t>
            </w:r>
          </w:p>
        </w:tc>
        <w:tc>
          <w:tcPr>
            <w:tcW w:w="1134" w:type="dxa"/>
            <w:noWrap/>
            <w:hideMark/>
          </w:tcPr>
          <w:p w14:paraId="429224CB" w14:textId="77777777" w:rsidR="00202C7B" w:rsidRPr="006F5EE8" w:rsidRDefault="00202C7B" w:rsidP="00AB7B2A">
            <w:pPr>
              <w:pStyle w:val="TableText0"/>
              <w:jc w:val="right"/>
            </w:pPr>
            <w:r w:rsidRPr="006F5EE8">
              <w:t>0.45</w:t>
            </w:r>
          </w:p>
        </w:tc>
        <w:tc>
          <w:tcPr>
            <w:tcW w:w="1296" w:type="dxa"/>
            <w:noWrap/>
            <w:hideMark/>
          </w:tcPr>
          <w:p w14:paraId="7B9A5A1B" w14:textId="77777777" w:rsidR="00202C7B" w:rsidRPr="006F5EE8" w:rsidRDefault="00202C7B" w:rsidP="00AB7B2A">
            <w:pPr>
              <w:pStyle w:val="TableText0"/>
              <w:jc w:val="right"/>
            </w:pPr>
            <w:r w:rsidRPr="006F5EE8">
              <w:t>-0.10</w:t>
            </w:r>
          </w:p>
        </w:tc>
      </w:tr>
      <w:tr w:rsidR="00202C7B" w:rsidRPr="006F5EE8" w14:paraId="006A3387" w14:textId="77777777" w:rsidTr="00290540">
        <w:trPr>
          <w:trHeight w:val="288"/>
        </w:trPr>
        <w:tc>
          <w:tcPr>
            <w:tcW w:w="1491" w:type="dxa"/>
            <w:noWrap/>
            <w:hideMark/>
          </w:tcPr>
          <w:p w14:paraId="1EFF86F6" w14:textId="108A5A6E" w:rsidR="00202C7B" w:rsidRPr="006F5EE8" w:rsidRDefault="0093538E" w:rsidP="00017338">
            <w:pPr>
              <w:pStyle w:val="TableText0"/>
            </w:pPr>
            <w:r w:rsidRPr="006F5EE8">
              <w:t>K</w:t>
            </w:r>
            <w:r>
              <w:t>indergarten</w:t>
            </w:r>
          </w:p>
        </w:tc>
        <w:tc>
          <w:tcPr>
            <w:tcW w:w="1117" w:type="dxa"/>
            <w:noWrap/>
            <w:hideMark/>
          </w:tcPr>
          <w:p w14:paraId="4BE93CE5" w14:textId="77777777" w:rsidR="00202C7B" w:rsidRPr="006F5EE8" w:rsidRDefault="00202C7B" w:rsidP="00017338">
            <w:pPr>
              <w:pStyle w:val="TableText0"/>
            </w:pPr>
            <w:r w:rsidRPr="006F5EE8">
              <w:t>Listening</w:t>
            </w:r>
          </w:p>
        </w:tc>
        <w:tc>
          <w:tcPr>
            <w:tcW w:w="4320" w:type="dxa"/>
            <w:noWrap/>
            <w:hideMark/>
          </w:tcPr>
          <w:p w14:paraId="4DD1F981" w14:textId="77777777" w:rsidR="00202C7B" w:rsidRPr="006F5EE8" w:rsidRDefault="00202C7B" w:rsidP="00017338">
            <w:pPr>
              <w:pStyle w:val="TableText0"/>
            </w:pPr>
            <w:r w:rsidRPr="006F5EE8">
              <w:t>Listen to a Short Exchange</w:t>
            </w:r>
          </w:p>
        </w:tc>
        <w:tc>
          <w:tcPr>
            <w:tcW w:w="1171" w:type="dxa"/>
            <w:noWrap/>
            <w:hideMark/>
          </w:tcPr>
          <w:p w14:paraId="0B5D9B50" w14:textId="77777777" w:rsidR="00202C7B" w:rsidRPr="006F5EE8" w:rsidRDefault="00202C7B" w:rsidP="00AB7B2A">
            <w:pPr>
              <w:pStyle w:val="TableText0"/>
              <w:jc w:val="right"/>
            </w:pPr>
            <w:r w:rsidRPr="006F5EE8">
              <w:t>0.97</w:t>
            </w:r>
          </w:p>
        </w:tc>
        <w:tc>
          <w:tcPr>
            <w:tcW w:w="1183" w:type="dxa"/>
            <w:noWrap/>
            <w:hideMark/>
          </w:tcPr>
          <w:p w14:paraId="211C108D" w14:textId="77777777" w:rsidR="00202C7B" w:rsidRPr="006F5EE8" w:rsidRDefault="00202C7B" w:rsidP="00AB7B2A">
            <w:pPr>
              <w:pStyle w:val="TableText0"/>
              <w:jc w:val="right"/>
            </w:pPr>
            <w:r w:rsidRPr="006F5EE8">
              <w:t>0.97</w:t>
            </w:r>
          </w:p>
        </w:tc>
        <w:tc>
          <w:tcPr>
            <w:tcW w:w="1296" w:type="dxa"/>
            <w:noWrap/>
            <w:hideMark/>
          </w:tcPr>
          <w:p w14:paraId="4CB3A572" w14:textId="77777777" w:rsidR="00202C7B" w:rsidRPr="006F5EE8" w:rsidRDefault="00202C7B" w:rsidP="00AB7B2A">
            <w:pPr>
              <w:pStyle w:val="TableText0"/>
              <w:jc w:val="right"/>
            </w:pPr>
            <w:r w:rsidRPr="006F5EE8">
              <w:t>-0.01</w:t>
            </w:r>
          </w:p>
        </w:tc>
        <w:tc>
          <w:tcPr>
            <w:tcW w:w="1124" w:type="dxa"/>
            <w:noWrap/>
            <w:hideMark/>
          </w:tcPr>
          <w:p w14:paraId="22DEF768" w14:textId="77777777" w:rsidR="00202C7B" w:rsidRPr="006F5EE8" w:rsidRDefault="00202C7B" w:rsidP="00AB7B2A">
            <w:pPr>
              <w:pStyle w:val="TableText0"/>
              <w:jc w:val="right"/>
            </w:pPr>
            <w:r w:rsidRPr="006F5EE8">
              <w:t>0.53</w:t>
            </w:r>
          </w:p>
        </w:tc>
        <w:tc>
          <w:tcPr>
            <w:tcW w:w="1134" w:type="dxa"/>
            <w:noWrap/>
            <w:hideMark/>
          </w:tcPr>
          <w:p w14:paraId="5EC62752" w14:textId="77777777" w:rsidR="00202C7B" w:rsidRPr="006F5EE8" w:rsidRDefault="00202C7B" w:rsidP="00AB7B2A">
            <w:pPr>
              <w:pStyle w:val="TableText0"/>
              <w:jc w:val="right"/>
            </w:pPr>
            <w:r w:rsidRPr="006F5EE8">
              <w:t>0.46</w:t>
            </w:r>
          </w:p>
        </w:tc>
        <w:tc>
          <w:tcPr>
            <w:tcW w:w="1296" w:type="dxa"/>
            <w:noWrap/>
            <w:hideMark/>
          </w:tcPr>
          <w:p w14:paraId="72DF6D1F" w14:textId="77777777" w:rsidR="00202C7B" w:rsidRPr="006F5EE8" w:rsidRDefault="00202C7B" w:rsidP="00AB7B2A">
            <w:pPr>
              <w:pStyle w:val="TableText0"/>
              <w:jc w:val="right"/>
            </w:pPr>
            <w:r w:rsidRPr="006F5EE8">
              <w:t>-0.07</w:t>
            </w:r>
          </w:p>
        </w:tc>
      </w:tr>
      <w:tr w:rsidR="00202C7B" w:rsidRPr="006F5EE8" w14:paraId="04115A8A" w14:textId="77777777" w:rsidTr="00290540">
        <w:trPr>
          <w:trHeight w:val="288"/>
        </w:trPr>
        <w:tc>
          <w:tcPr>
            <w:tcW w:w="1491" w:type="dxa"/>
            <w:noWrap/>
            <w:hideMark/>
          </w:tcPr>
          <w:p w14:paraId="05477FDD" w14:textId="16A23DE2" w:rsidR="00202C7B" w:rsidRPr="006F5EE8" w:rsidRDefault="0093538E" w:rsidP="00017338">
            <w:pPr>
              <w:pStyle w:val="TableText0"/>
            </w:pPr>
            <w:r w:rsidRPr="006F5EE8">
              <w:t>K</w:t>
            </w:r>
            <w:r>
              <w:t>indergarten</w:t>
            </w:r>
          </w:p>
        </w:tc>
        <w:tc>
          <w:tcPr>
            <w:tcW w:w="1117" w:type="dxa"/>
            <w:noWrap/>
            <w:hideMark/>
          </w:tcPr>
          <w:p w14:paraId="2300EF25" w14:textId="77777777" w:rsidR="00202C7B" w:rsidRPr="006F5EE8" w:rsidRDefault="00202C7B" w:rsidP="00017338">
            <w:pPr>
              <w:pStyle w:val="TableText0"/>
            </w:pPr>
            <w:r w:rsidRPr="006F5EE8">
              <w:t>Listening</w:t>
            </w:r>
          </w:p>
        </w:tc>
        <w:tc>
          <w:tcPr>
            <w:tcW w:w="4320" w:type="dxa"/>
            <w:noWrap/>
            <w:hideMark/>
          </w:tcPr>
          <w:p w14:paraId="75E323B4" w14:textId="77777777" w:rsidR="00202C7B" w:rsidRPr="006F5EE8" w:rsidRDefault="00202C7B" w:rsidP="00017338">
            <w:pPr>
              <w:pStyle w:val="TableText0"/>
            </w:pPr>
            <w:r w:rsidRPr="006F5EE8">
              <w:t>Listen to a Story</w:t>
            </w:r>
          </w:p>
        </w:tc>
        <w:tc>
          <w:tcPr>
            <w:tcW w:w="1171" w:type="dxa"/>
            <w:noWrap/>
            <w:hideMark/>
          </w:tcPr>
          <w:p w14:paraId="25DDB953" w14:textId="77777777" w:rsidR="00202C7B" w:rsidRPr="006F5EE8" w:rsidRDefault="00202C7B" w:rsidP="00AB7B2A">
            <w:pPr>
              <w:pStyle w:val="TableText0"/>
              <w:jc w:val="right"/>
            </w:pPr>
            <w:r w:rsidRPr="006F5EE8">
              <w:t>0.91</w:t>
            </w:r>
          </w:p>
        </w:tc>
        <w:tc>
          <w:tcPr>
            <w:tcW w:w="1183" w:type="dxa"/>
            <w:noWrap/>
            <w:hideMark/>
          </w:tcPr>
          <w:p w14:paraId="461B69DD" w14:textId="77777777" w:rsidR="00202C7B" w:rsidRPr="006F5EE8" w:rsidRDefault="00202C7B" w:rsidP="00AB7B2A">
            <w:pPr>
              <w:pStyle w:val="TableText0"/>
              <w:jc w:val="right"/>
            </w:pPr>
            <w:r w:rsidRPr="006F5EE8">
              <w:t>0.94</w:t>
            </w:r>
          </w:p>
        </w:tc>
        <w:tc>
          <w:tcPr>
            <w:tcW w:w="1296" w:type="dxa"/>
            <w:noWrap/>
            <w:hideMark/>
          </w:tcPr>
          <w:p w14:paraId="24B90C6B" w14:textId="77777777" w:rsidR="00202C7B" w:rsidRPr="006F5EE8" w:rsidRDefault="00202C7B" w:rsidP="00AB7B2A">
            <w:pPr>
              <w:pStyle w:val="TableText0"/>
              <w:jc w:val="right"/>
            </w:pPr>
            <w:r w:rsidRPr="006F5EE8">
              <w:t>0.02</w:t>
            </w:r>
          </w:p>
        </w:tc>
        <w:tc>
          <w:tcPr>
            <w:tcW w:w="1124" w:type="dxa"/>
            <w:noWrap/>
            <w:hideMark/>
          </w:tcPr>
          <w:p w14:paraId="6A1E2322" w14:textId="77777777" w:rsidR="00202C7B" w:rsidRPr="006F5EE8" w:rsidRDefault="00202C7B" w:rsidP="00AB7B2A">
            <w:pPr>
              <w:pStyle w:val="TableText0"/>
              <w:jc w:val="right"/>
            </w:pPr>
            <w:r w:rsidRPr="006F5EE8">
              <w:t>0.54</w:t>
            </w:r>
          </w:p>
        </w:tc>
        <w:tc>
          <w:tcPr>
            <w:tcW w:w="1134" w:type="dxa"/>
            <w:noWrap/>
            <w:hideMark/>
          </w:tcPr>
          <w:p w14:paraId="2136CD62" w14:textId="77777777" w:rsidR="00202C7B" w:rsidRPr="006F5EE8" w:rsidRDefault="00202C7B" w:rsidP="00AB7B2A">
            <w:pPr>
              <w:pStyle w:val="TableText0"/>
              <w:jc w:val="right"/>
            </w:pPr>
            <w:r w:rsidRPr="006F5EE8">
              <w:t>0.33</w:t>
            </w:r>
          </w:p>
        </w:tc>
        <w:tc>
          <w:tcPr>
            <w:tcW w:w="1296" w:type="dxa"/>
            <w:noWrap/>
            <w:hideMark/>
          </w:tcPr>
          <w:p w14:paraId="4E71F002" w14:textId="77777777" w:rsidR="00202C7B" w:rsidRPr="006F5EE8" w:rsidRDefault="00202C7B" w:rsidP="00AB7B2A">
            <w:pPr>
              <w:pStyle w:val="TableText0"/>
              <w:jc w:val="right"/>
            </w:pPr>
            <w:r w:rsidRPr="006F5EE8">
              <w:t>-0.22</w:t>
            </w:r>
          </w:p>
        </w:tc>
      </w:tr>
      <w:tr w:rsidR="00202C7B" w:rsidRPr="006F5EE8" w14:paraId="6CB6B06F" w14:textId="77777777" w:rsidTr="00290540">
        <w:trPr>
          <w:trHeight w:val="288"/>
        </w:trPr>
        <w:tc>
          <w:tcPr>
            <w:tcW w:w="1491" w:type="dxa"/>
            <w:noWrap/>
            <w:hideMark/>
          </w:tcPr>
          <w:p w14:paraId="28CB237F" w14:textId="08D0E24C" w:rsidR="00202C7B" w:rsidRPr="006F5EE8" w:rsidRDefault="0093538E" w:rsidP="00017338">
            <w:pPr>
              <w:pStyle w:val="TableText0"/>
            </w:pPr>
            <w:r w:rsidRPr="006F5EE8">
              <w:t>K</w:t>
            </w:r>
            <w:r>
              <w:t>indergarten</w:t>
            </w:r>
          </w:p>
        </w:tc>
        <w:tc>
          <w:tcPr>
            <w:tcW w:w="1117" w:type="dxa"/>
            <w:noWrap/>
            <w:hideMark/>
          </w:tcPr>
          <w:p w14:paraId="141D7DEE" w14:textId="77777777" w:rsidR="00202C7B" w:rsidRPr="006F5EE8" w:rsidRDefault="00202C7B" w:rsidP="00017338">
            <w:pPr>
              <w:pStyle w:val="TableText0"/>
            </w:pPr>
            <w:r w:rsidRPr="006F5EE8">
              <w:t>Listening</w:t>
            </w:r>
          </w:p>
        </w:tc>
        <w:tc>
          <w:tcPr>
            <w:tcW w:w="4320" w:type="dxa"/>
            <w:noWrap/>
            <w:hideMark/>
          </w:tcPr>
          <w:p w14:paraId="4A74CF2E" w14:textId="77777777" w:rsidR="00202C7B" w:rsidRPr="006F5EE8" w:rsidRDefault="00202C7B" w:rsidP="00017338">
            <w:pPr>
              <w:pStyle w:val="TableText0"/>
            </w:pPr>
            <w:r w:rsidRPr="006F5EE8">
              <w:t>Listen to a Story</w:t>
            </w:r>
          </w:p>
        </w:tc>
        <w:tc>
          <w:tcPr>
            <w:tcW w:w="1171" w:type="dxa"/>
            <w:noWrap/>
            <w:hideMark/>
          </w:tcPr>
          <w:p w14:paraId="7E3CE8A1" w14:textId="77777777" w:rsidR="00202C7B" w:rsidRPr="006F5EE8" w:rsidRDefault="00202C7B" w:rsidP="00AB7B2A">
            <w:pPr>
              <w:pStyle w:val="TableText0"/>
              <w:jc w:val="right"/>
            </w:pPr>
            <w:r w:rsidRPr="006F5EE8">
              <w:t>0.85</w:t>
            </w:r>
          </w:p>
        </w:tc>
        <w:tc>
          <w:tcPr>
            <w:tcW w:w="1183" w:type="dxa"/>
            <w:noWrap/>
            <w:hideMark/>
          </w:tcPr>
          <w:p w14:paraId="01B56F4A" w14:textId="77777777" w:rsidR="00202C7B" w:rsidRPr="006F5EE8" w:rsidRDefault="00202C7B" w:rsidP="00AB7B2A">
            <w:pPr>
              <w:pStyle w:val="TableText0"/>
              <w:jc w:val="right"/>
            </w:pPr>
            <w:r w:rsidRPr="006F5EE8">
              <w:t>0.85</w:t>
            </w:r>
          </w:p>
        </w:tc>
        <w:tc>
          <w:tcPr>
            <w:tcW w:w="1296" w:type="dxa"/>
            <w:noWrap/>
            <w:hideMark/>
          </w:tcPr>
          <w:p w14:paraId="287B14AB" w14:textId="77777777" w:rsidR="00202C7B" w:rsidRPr="006F5EE8" w:rsidRDefault="00202C7B" w:rsidP="00AB7B2A">
            <w:pPr>
              <w:pStyle w:val="TableText0"/>
              <w:jc w:val="right"/>
            </w:pPr>
            <w:r w:rsidRPr="006F5EE8">
              <w:t>0.01</w:t>
            </w:r>
          </w:p>
        </w:tc>
        <w:tc>
          <w:tcPr>
            <w:tcW w:w="1124" w:type="dxa"/>
            <w:noWrap/>
            <w:hideMark/>
          </w:tcPr>
          <w:p w14:paraId="14D4B31A" w14:textId="77777777" w:rsidR="00202C7B" w:rsidRPr="006F5EE8" w:rsidRDefault="00202C7B" w:rsidP="00AB7B2A">
            <w:pPr>
              <w:pStyle w:val="TableText0"/>
              <w:jc w:val="right"/>
            </w:pPr>
            <w:r w:rsidRPr="006F5EE8">
              <w:t>0.50</w:t>
            </w:r>
          </w:p>
        </w:tc>
        <w:tc>
          <w:tcPr>
            <w:tcW w:w="1134" w:type="dxa"/>
            <w:noWrap/>
            <w:hideMark/>
          </w:tcPr>
          <w:p w14:paraId="3EE7A1CB" w14:textId="77777777" w:rsidR="00202C7B" w:rsidRPr="006F5EE8" w:rsidRDefault="00202C7B" w:rsidP="00AB7B2A">
            <w:pPr>
              <w:pStyle w:val="TableText0"/>
              <w:jc w:val="right"/>
            </w:pPr>
            <w:r w:rsidRPr="006F5EE8">
              <w:t>0.49</w:t>
            </w:r>
          </w:p>
        </w:tc>
        <w:tc>
          <w:tcPr>
            <w:tcW w:w="1296" w:type="dxa"/>
            <w:noWrap/>
            <w:hideMark/>
          </w:tcPr>
          <w:p w14:paraId="5736CF2C" w14:textId="77777777" w:rsidR="00202C7B" w:rsidRPr="006F5EE8" w:rsidRDefault="00202C7B" w:rsidP="00AB7B2A">
            <w:pPr>
              <w:pStyle w:val="TableText0"/>
              <w:jc w:val="right"/>
            </w:pPr>
            <w:r w:rsidRPr="006F5EE8">
              <w:t>-0.01</w:t>
            </w:r>
          </w:p>
        </w:tc>
      </w:tr>
      <w:tr w:rsidR="00202C7B" w:rsidRPr="006F5EE8" w14:paraId="5A763450" w14:textId="77777777" w:rsidTr="00290540">
        <w:trPr>
          <w:trHeight w:val="288"/>
        </w:trPr>
        <w:tc>
          <w:tcPr>
            <w:tcW w:w="1491" w:type="dxa"/>
            <w:noWrap/>
            <w:hideMark/>
          </w:tcPr>
          <w:p w14:paraId="379B9048" w14:textId="135E3C53" w:rsidR="00202C7B" w:rsidRPr="006F5EE8" w:rsidRDefault="0093538E" w:rsidP="00017338">
            <w:pPr>
              <w:pStyle w:val="TableText0"/>
            </w:pPr>
            <w:r w:rsidRPr="006F5EE8">
              <w:t>K</w:t>
            </w:r>
            <w:r>
              <w:t>indergarten</w:t>
            </w:r>
          </w:p>
        </w:tc>
        <w:tc>
          <w:tcPr>
            <w:tcW w:w="1117" w:type="dxa"/>
            <w:noWrap/>
            <w:hideMark/>
          </w:tcPr>
          <w:p w14:paraId="65FADAAB" w14:textId="77777777" w:rsidR="00202C7B" w:rsidRPr="006F5EE8" w:rsidRDefault="00202C7B" w:rsidP="00017338">
            <w:pPr>
              <w:pStyle w:val="TableText0"/>
            </w:pPr>
            <w:r w:rsidRPr="006F5EE8">
              <w:t>Listening</w:t>
            </w:r>
          </w:p>
        </w:tc>
        <w:tc>
          <w:tcPr>
            <w:tcW w:w="4320" w:type="dxa"/>
            <w:noWrap/>
            <w:hideMark/>
          </w:tcPr>
          <w:p w14:paraId="63A3BB05" w14:textId="77777777" w:rsidR="00202C7B" w:rsidRPr="006F5EE8" w:rsidRDefault="00202C7B" w:rsidP="00017338">
            <w:pPr>
              <w:pStyle w:val="TableText0"/>
            </w:pPr>
            <w:r w:rsidRPr="006F5EE8">
              <w:t>Listen to a Story</w:t>
            </w:r>
          </w:p>
        </w:tc>
        <w:tc>
          <w:tcPr>
            <w:tcW w:w="1171" w:type="dxa"/>
            <w:noWrap/>
            <w:hideMark/>
          </w:tcPr>
          <w:p w14:paraId="1B4A940C" w14:textId="77777777" w:rsidR="00202C7B" w:rsidRPr="006F5EE8" w:rsidRDefault="00202C7B" w:rsidP="00AB7B2A">
            <w:pPr>
              <w:pStyle w:val="TableText0"/>
              <w:jc w:val="right"/>
            </w:pPr>
            <w:r w:rsidRPr="006F5EE8">
              <w:t>0.78</w:t>
            </w:r>
          </w:p>
        </w:tc>
        <w:tc>
          <w:tcPr>
            <w:tcW w:w="1183" w:type="dxa"/>
            <w:noWrap/>
            <w:hideMark/>
          </w:tcPr>
          <w:p w14:paraId="171E530C" w14:textId="77777777" w:rsidR="00202C7B" w:rsidRPr="006F5EE8" w:rsidRDefault="00202C7B" w:rsidP="00AB7B2A">
            <w:pPr>
              <w:pStyle w:val="TableText0"/>
              <w:jc w:val="right"/>
            </w:pPr>
            <w:r w:rsidRPr="006F5EE8">
              <w:t>0.84</w:t>
            </w:r>
          </w:p>
        </w:tc>
        <w:tc>
          <w:tcPr>
            <w:tcW w:w="1296" w:type="dxa"/>
            <w:noWrap/>
            <w:hideMark/>
          </w:tcPr>
          <w:p w14:paraId="0164C02A" w14:textId="77777777" w:rsidR="00202C7B" w:rsidRPr="006F5EE8" w:rsidRDefault="00202C7B" w:rsidP="00AB7B2A">
            <w:pPr>
              <w:pStyle w:val="TableText0"/>
              <w:jc w:val="right"/>
            </w:pPr>
            <w:r w:rsidRPr="006F5EE8">
              <w:t>0.06</w:t>
            </w:r>
          </w:p>
        </w:tc>
        <w:tc>
          <w:tcPr>
            <w:tcW w:w="1124" w:type="dxa"/>
            <w:noWrap/>
            <w:hideMark/>
          </w:tcPr>
          <w:p w14:paraId="112CC5B4" w14:textId="77777777" w:rsidR="00202C7B" w:rsidRPr="006F5EE8" w:rsidRDefault="00202C7B" w:rsidP="00AB7B2A">
            <w:pPr>
              <w:pStyle w:val="TableText0"/>
              <w:jc w:val="right"/>
            </w:pPr>
            <w:r w:rsidRPr="006F5EE8">
              <w:t>0.65</w:t>
            </w:r>
          </w:p>
        </w:tc>
        <w:tc>
          <w:tcPr>
            <w:tcW w:w="1134" w:type="dxa"/>
            <w:noWrap/>
            <w:hideMark/>
          </w:tcPr>
          <w:p w14:paraId="7DA957F0" w14:textId="77777777" w:rsidR="00202C7B" w:rsidRPr="006F5EE8" w:rsidRDefault="00202C7B" w:rsidP="00AB7B2A">
            <w:pPr>
              <w:pStyle w:val="TableText0"/>
              <w:jc w:val="right"/>
            </w:pPr>
            <w:r w:rsidRPr="006F5EE8">
              <w:t>0.60</w:t>
            </w:r>
          </w:p>
        </w:tc>
        <w:tc>
          <w:tcPr>
            <w:tcW w:w="1296" w:type="dxa"/>
            <w:noWrap/>
            <w:hideMark/>
          </w:tcPr>
          <w:p w14:paraId="649F9DD1" w14:textId="77777777" w:rsidR="00202C7B" w:rsidRPr="006F5EE8" w:rsidRDefault="00202C7B" w:rsidP="00AB7B2A">
            <w:pPr>
              <w:pStyle w:val="TableText0"/>
              <w:jc w:val="right"/>
            </w:pPr>
            <w:r w:rsidRPr="006F5EE8">
              <w:t>-0.05</w:t>
            </w:r>
          </w:p>
        </w:tc>
      </w:tr>
      <w:tr w:rsidR="00202C7B" w:rsidRPr="006F5EE8" w14:paraId="3060E531" w14:textId="77777777" w:rsidTr="00290540">
        <w:trPr>
          <w:trHeight w:val="288"/>
        </w:trPr>
        <w:tc>
          <w:tcPr>
            <w:tcW w:w="1491" w:type="dxa"/>
            <w:noWrap/>
            <w:hideMark/>
          </w:tcPr>
          <w:p w14:paraId="03C1D5A8" w14:textId="3A5F75E3" w:rsidR="00202C7B" w:rsidRPr="006F5EE8" w:rsidRDefault="0093538E" w:rsidP="00017338">
            <w:pPr>
              <w:pStyle w:val="TableText0"/>
            </w:pPr>
            <w:r w:rsidRPr="006F5EE8">
              <w:t>K</w:t>
            </w:r>
            <w:r>
              <w:t>indergarten</w:t>
            </w:r>
          </w:p>
        </w:tc>
        <w:tc>
          <w:tcPr>
            <w:tcW w:w="1117" w:type="dxa"/>
            <w:noWrap/>
            <w:hideMark/>
          </w:tcPr>
          <w:p w14:paraId="3E2E336C" w14:textId="77777777" w:rsidR="00202C7B" w:rsidRPr="006F5EE8" w:rsidRDefault="00202C7B" w:rsidP="00017338">
            <w:pPr>
              <w:pStyle w:val="TableText0"/>
            </w:pPr>
            <w:r w:rsidRPr="006F5EE8">
              <w:t>Listening</w:t>
            </w:r>
          </w:p>
        </w:tc>
        <w:tc>
          <w:tcPr>
            <w:tcW w:w="4320" w:type="dxa"/>
            <w:noWrap/>
            <w:hideMark/>
          </w:tcPr>
          <w:p w14:paraId="0D778237" w14:textId="77777777" w:rsidR="00202C7B" w:rsidRPr="006F5EE8" w:rsidRDefault="00202C7B" w:rsidP="00017338">
            <w:pPr>
              <w:pStyle w:val="TableText0"/>
            </w:pPr>
            <w:r w:rsidRPr="006F5EE8">
              <w:t>Listen to a Story</w:t>
            </w:r>
          </w:p>
        </w:tc>
        <w:tc>
          <w:tcPr>
            <w:tcW w:w="1171" w:type="dxa"/>
            <w:noWrap/>
            <w:hideMark/>
          </w:tcPr>
          <w:p w14:paraId="3CCB3280" w14:textId="77777777" w:rsidR="00202C7B" w:rsidRPr="006F5EE8" w:rsidRDefault="00202C7B" w:rsidP="00AB7B2A">
            <w:pPr>
              <w:pStyle w:val="TableText0"/>
              <w:jc w:val="right"/>
            </w:pPr>
            <w:r w:rsidRPr="006F5EE8">
              <w:t>0.94</w:t>
            </w:r>
          </w:p>
        </w:tc>
        <w:tc>
          <w:tcPr>
            <w:tcW w:w="1183" w:type="dxa"/>
            <w:noWrap/>
            <w:hideMark/>
          </w:tcPr>
          <w:p w14:paraId="5A5D2D05" w14:textId="77777777" w:rsidR="00202C7B" w:rsidRPr="006F5EE8" w:rsidRDefault="00202C7B" w:rsidP="00AB7B2A">
            <w:pPr>
              <w:pStyle w:val="TableText0"/>
              <w:jc w:val="right"/>
            </w:pPr>
            <w:r w:rsidRPr="006F5EE8">
              <w:t>0.98</w:t>
            </w:r>
          </w:p>
        </w:tc>
        <w:tc>
          <w:tcPr>
            <w:tcW w:w="1296" w:type="dxa"/>
            <w:noWrap/>
            <w:hideMark/>
          </w:tcPr>
          <w:p w14:paraId="4394EE76" w14:textId="77777777" w:rsidR="00202C7B" w:rsidRPr="006F5EE8" w:rsidRDefault="00202C7B" w:rsidP="00AB7B2A">
            <w:pPr>
              <w:pStyle w:val="TableText0"/>
              <w:jc w:val="right"/>
            </w:pPr>
            <w:r w:rsidRPr="006F5EE8">
              <w:t>0.04</w:t>
            </w:r>
          </w:p>
        </w:tc>
        <w:tc>
          <w:tcPr>
            <w:tcW w:w="1124" w:type="dxa"/>
            <w:noWrap/>
            <w:hideMark/>
          </w:tcPr>
          <w:p w14:paraId="438CEFF2" w14:textId="77777777" w:rsidR="00202C7B" w:rsidRPr="006F5EE8" w:rsidRDefault="00202C7B" w:rsidP="00AB7B2A">
            <w:pPr>
              <w:pStyle w:val="TableText0"/>
              <w:jc w:val="right"/>
            </w:pPr>
            <w:r w:rsidRPr="006F5EE8">
              <w:t>0.60</w:t>
            </w:r>
          </w:p>
        </w:tc>
        <w:tc>
          <w:tcPr>
            <w:tcW w:w="1134" w:type="dxa"/>
            <w:noWrap/>
            <w:hideMark/>
          </w:tcPr>
          <w:p w14:paraId="10DDF0E8" w14:textId="77777777" w:rsidR="00202C7B" w:rsidRPr="006F5EE8" w:rsidRDefault="00202C7B" w:rsidP="00AB7B2A">
            <w:pPr>
              <w:pStyle w:val="TableText0"/>
              <w:jc w:val="right"/>
            </w:pPr>
            <w:r w:rsidRPr="006F5EE8">
              <w:t>0.44</w:t>
            </w:r>
          </w:p>
        </w:tc>
        <w:tc>
          <w:tcPr>
            <w:tcW w:w="1296" w:type="dxa"/>
            <w:noWrap/>
            <w:hideMark/>
          </w:tcPr>
          <w:p w14:paraId="2D6FAD87" w14:textId="77777777" w:rsidR="00202C7B" w:rsidRPr="006F5EE8" w:rsidRDefault="00202C7B" w:rsidP="00AB7B2A">
            <w:pPr>
              <w:pStyle w:val="TableText0"/>
              <w:jc w:val="right"/>
            </w:pPr>
            <w:r w:rsidRPr="006F5EE8">
              <w:t>-0.16</w:t>
            </w:r>
          </w:p>
        </w:tc>
      </w:tr>
      <w:tr w:rsidR="00202C7B" w:rsidRPr="006F5EE8" w14:paraId="4C5FBC8F" w14:textId="77777777" w:rsidTr="00290540">
        <w:trPr>
          <w:trHeight w:val="288"/>
        </w:trPr>
        <w:tc>
          <w:tcPr>
            <w:tcW w:w="1491" w:type="dxa"/>
            <w:noWrap/>
            <w:hideMark/>
          </w:tcPr>
          <w:p w14:paraId="104557C7" w14:textId="5A5A1965" w:rsidR="00202C7B" w:rsidRPr="006F5EE8" w:rsidRDefault="0093538E" w:rsidP="00017338">
            <w:pPr>
              <w:pStyle w:val="TableText0"/>
            </w:pPr>
            <w:r w:rsidRPr="006F5EE8">
              <w:t>K</w:t>
            </w:r>
            <w:r>
              <w:t>indergarten</w:t>
            </w:r>
          </w:p>
        </w:tc>
        <w:tc>
          <w:tcPr>
            <w:tcW w:w="1117" w:type="dxa"/>
            <w:noWrap/>
            <w:hideMark/>
          </w:tcPr>
          <w:p w14:paraId="4F453200" w14:textId="77777777" w:rsidR="00202C7B" w:rsidRPr="006F5EE8" w:rsidRDefault="00202C7B" w:rsidP="00017338">
            <w:pPr>
              <w:pStyle w:val="TableText0"/>
            </w:pPr>
            <w:r w:rsidRPr="006F5EE8">
              <w:t>Listening</w:t>
            </w:r>
          </w:p>
        </w:tc>
        <w:tc>
          <w:tcPr>
            <w:tcW w:w="4320" w:type="dxa"/>
            <w:noWrap/>
            <w:hideMark/>
          </w:tcPr>
          <w:p w14:paraId="2C9C197F" w14:textId="77777777" w:rsidR="00202C7B" w:rsidRPr="006F5EE8" w:rsidRDefault="00202C7B" w:rsidP="00017338">
            <w:pPr>
              <w:pStyle w:val="TableText0"/>
            </w:pPr>
            <w:r w:rsidRPr="006F5EE8">
              <w:t>Listen to a Story</w:t>
            </w:r>
          </w:p>
        </w:tc>
        <w:tc>
          <w:tcPr>
            <w:tcW w:w="1171" w:type="dxa"/>
            <w:noWrap/>
            <w:hideMark/>
          </w:tcPr>
          <w:p w14:paraId="7B8ADB66" w14:textId="77777777" w:rsidR="00202C7B" w:rsidRPr="006F5EE8" w:rsidRDefault="00202C7B" w:rsidP="00AB7B2A">
            <w:pPr>
              <w:pStyle w:val="TableText0"/>
              <w:jc w:val="right"/>
            </w:pPr>
            <w:r w:rsidRPr="006F5EE8">
              <w:t>0.50</w:t>
            </w:r>
          </w:p>
        </w:tc>
        <w:tc>
          <w:tcPr>
            <w:tcW w:w="1183" w:type="dxa"/>
            <w:noWrap/>
            <w:hideMark/>
          </w:tcPr>
          <w:p w14:paraId="190FD616" w14:textId="77777777" w:rsidR="00202C7B" w:rsidRPr="006F5EE8" w:rsidRDefault="00202C7B" w:rsidP="00AB7B2A">
            <w:pPr>
              <w:pStyle w:val="TableText0"/>
              <w:jc w:val="right"/>
            </w:pPr>
            <w:r w:rsidRPr="006F5EE8">
              <w:t>0.59</w:t>
            </w:r>
          </w:p>
        </w:tc>
        <w:tc>
          <w:tcPr>
            <w:tcW w:w="1296" w:type="dxa"/>
            <w:noWrap/>
            <w:hideMark/>
          </w:tcPr>
          <w:p w14:paraId="0F94D18D" w14:textId="77777777" w:rsidR="00202C7B" w:rsidRPr="006F5EE8" w:rsidRDefault="00202C7B" w:rsidP="00AB7B2A">
            <w:pPr>
              <w:pStyle w:val="TableText0"/>
              <w:jc w:val="right"/>
            </w:pPr>
            <w:r w:rsidRPr="006F5EE8">
              <w:t>0.09</w:t>
            </w:r>
          </w:p>
        </w:tc>
        <w:tc>
          <w:tcPr>
            <w:tcW w:w="1124" w:type="dxa"/>
            <w:noWrap/>
            <w:hideMark/>
          </w:tcPr>
          <w:p w14:paraId="5B37D39B" w14:textId="77777777" w:rsidR="00202C7B" w:rsidRPr="006F5EE8" w:rsidRDefault="00202C7B" w:rsidP="00AB7B2A">
            <w:pPr>
              <w:pStyle w:val="TableText0"/>
              <w:jc w:val="right"/>
            </w:pPr>
            <w:r w:rsidRPr="006F5EE8">
              <w:t>0.41</w:t>
            </w:r>
          </w:p>
        </w:tc>
        <w:tc>
          <w:tcPr>
            <w:tcW w:w="1134" w:type="dxa"/>
            <w:noWrap/>
            <w:hideMark/>
          </w:tcPr>
          <w:p w14:paraId="07BDC2CB" w14:textId="77777777" w:rsidR="00202C7B" w:rsidRPr="006F5EE8" w:rsidRDefault="00202C7B" w:rsidP="00AB7B2A">
            <w:pPr>
              <w:pStyle w:val="TableText0"/>
              <w:jc w:val="right"/>
            </w:pPr>
            <w:r w:rsidRPr="006F5EE8">
              <w:t>0.46</w:t>
            </w:r>
          </w:p>
        </w:tc>
        <w:tc>
          <w:tcPr>
            <w:tcW w:w="1296" w:type="dxa"/>
            <w:noWrap/>
            <w:hideMark/>
          </w:tcPr>
          <w:p w14:paraId="15E6A54A" w14:textId="77777777" w:rsidR="00202C7B" w:rsidRPr="006F5EE8" w:rsidRDefault="00202C7B" w:rsidP="00AB7B2A">
            <w:pPr>
              <w:pStyle w:val="TableText0"/>
              <w:jc w:val="right"/>
            </w:pPr>
            <w:r w:rsidRPr="006F5EE8">
              <w:t>0.05</w:t>
            </w:r>
          </w:p>
        </w:tc>
      </w:tr>
      <w:tr w:rsidR="00202C7B" w:rsidRPr="006F5EE8" w14:paraId="049507AC" w14:textId="77777777" w:rsidTr="00290540">
        <w:trPr>
          <w:trHeight w:val="288"/>
        </w:trPr>
        <w:tc>
          <w:tcPr>
            <w:tcW w:w="1491" w:type="dxa"/>
            <w:noWrap/>
            <w:hideMark/>
          </w:tcPr>
          <w:p w14:paraId="0FD18807" w14:textId="1100A134" w:rsidR="00202C7B" w:rsidRPr="006F5EE8" w:rsidRDefault="0093538E" w:rsidP="00017338">
            <w:pPr>
              <w:pStyle w:val="TableText0"/>
            </w:pPr>
            <w:r w:rsidRPr="006F5EE8">
              <w:t>K</w:t>
            </w:r>
            <w:r>
              <w:t>indergarten</w:t>
            </w:r>
          </w:p>
        </w:tc>
        <w:tc>
          <w:tcPr>
            <w:tcW w:w="1117" w:type="dxa"/>
            <w:noWrap/>
            <w:hideMark/>
          </w:tcPr>
          <w:p w14:paraId="745C325B" w14:textId="77777777" w:rsidR="00202C7B" w:rsidRPr="006F5EE8" w:rsidRDefault="00202C7B" w:rsidP="00017338">
            <w:pPr>
              <w:pStyle w:val="TableText0"/>
            </w:pPr>
            <w:r w:rsidRPr="006F5EE8">
              <w:t>Listening</w:t>
            </w:r>
          </w:p>
        </w:tc>
        <w:tc>
          <w:tcPr>
            <w:tcW w:w="4320" w:type="dxa"/>
            <w:noWrap/>
            <w:hideMark/>
          </w:tcPr>
          <w:p w14:paraId="1004C7A5" w14:textId="77777777" w:rsidR="00202C7B" w:rsidRPr="006F5EE8" w:rsidRDefault="00202C7B" w:rsidP="00017338">
            <w:pPr>
              <w:pStyle w:val="TableText0"/>
            </w:pPr>
            <w:r w:rsidRPr="006F5EE8">
              <w:t>Listen to a Story</w:t>
            </w:r>
          </w:p>
        </w:tc>
        <w:tc>
          <w:tcPr>
            <w:tcW w:w="1171" w:type="dxa"/>
            <w:noWrap/>
            <w:hideMark/>
          </w:tcPr>
          <w:p w14:paraId="226BBEB7" w14:textId="77777777" w:rsidR="00202C7B" w:rsidRPr="006F5EE8" w:rsidRDefault="00202C7B" w:rsidP="00AB7B2A">
            <w:pPr>
              <w:pStyle w:val="TableText0"/>
              <w:jc w:val="right"/>
            </w:pPr>
            <w:r w:rsidRPr="006F5EE8">
              <w:t>0.90</w:t>
            </w:r>
          </w:p>
        </w:tc>
        <w:tc>
          <w:tcPr>
            <w:tcW w:w="1183" w:type="dxa"/>
            <w:noWrap/>
            <w:hideMark/>
          </w:tcPr>
          <w:p w14:paraId="1A8027AF" w14:textId="77777777" w:rsidR="00202C7B" w:rsidRPr="006F5EE8" w:rsidRDefault="00202C7B" w:rsidP="00AB7B2A">
            <w:pPr>
              <w:pStyle w:val="TableText0"/>
              <w:jc w:val="right"/>
            </w:pPr>
            <w:r w:rsidRPr="006F5EE8">
              <w:t>0.93</w:t>
            </w:r>
          </w:p>
        </w:tc>
        <w:tc>
          <w:tcPr>
            <w:tcW w:w="1296" w:type="dxa"/>
            <w:noWrap/>
            <w:hideMark/>
          </w:tcPr>
          <w:p w14:paraId="417F16B4" w14:textId="77777777" w:rsidR="00202C7B" w:rsidRPr="006F5EE8" w:rsidRDefault="00202C7B" w:rsidP="00AB7B2A">
            <w:pPr>
              <w:pStyle w:val="TableText0"/>
              <w:jc w:val="right"/>
            </w:pPr>
            <w:r w:rsidRPr="006F5EE8">
              <w:t>0.03</w:t>
            </w:r>
          </w:p>
        </w:tc>
        <w:tc>
          <w:tcPr>
            <w:tcW w:w="1124" w:type="dxa"/>
            <w:noWrap/>
            <w:hideMark/>
          </w:tcPr>
          <w:p w14:paraId="4396BEB9" w14:textId="77777777" w:rsidR="00202C7B" w:rsidRPr="006F5EE8" w:rsidRDefault="00202C7B" w:rsidP="00AB7B2A">
            <w:pPr>
              <w:pStyle w:val="TableText0"/>
              <w:jc w:val="right"/>
            </w:pPr>
            <w:r w:rsidRPr="006F5EE8">
              <w:t>0.50</w:t>
            </w:r>
          </w:p>
        </w:tc>
        <w:tc>
          <w:tcPr>
            <w:tcW w:w="1134" w:type="dxa"/>
            <w:noWrap/>
            <w:hideMark/>
          </w:tcPr>
          <w:p w14:paraId="091F960D" w14:textId="77777777" w:rsidR="00202C7B" w:rsidRPr="006F5EE8" w:rsidRDefault="00202C7B" w:rsidP="00AB7B2A">
            <w:pPr>
              <w:pStyle w:val="TableText0"/>
              <w:jc w:val="right"/>
            </w:pPr>
            <w:r w:rsidRPr="006F5EE8">
              <w:t>0.57</w:t>
            </w:r>
          </w:p>
        </w:tc>
        <w:tc>
          <w:tcPr>
            <w:tcW w:w="1296" w:type="dxa"/>
            <w:noWrap/>
            <w:hideMark/>
          </w:tcPr>
          <w:p w14:paraId="1BCC3835" w14:textId="77777777" w:rsidR="00202C7B" w:rsidRPr="006F5EE8" w:rsidRDefault="00202C7B" w:rsidP="00AB7B2A">
            <w:pPr>
              <w:pStyle w:val="TableText0"/>
              <w:jc w:val="right"/>
            </w:pPr>
            <w:r w:rsidRPr="006F5EE8">
              <w:t>0.07</w:t>
            </w:r>
          </w:p>
        </w:tc>
      </w:tr>
      <w:tr w:rsidR="00202C7B" w:rsidRPr="006F5EE8" w14:paraId="40F5376F" w14:textId="77777777" w:rsidTr="00290540">
        <w:trPr>
          <w:trHeight w:val="288"/>
        </w:trPr>
        <w:tc>
          <w:tcPr>
            <w:tcW w:w="1491" w:type="dxa"/>
            <w:noWrap/>
            <w:hideMark/>
          </w:tcPr>
          <w:p w14:paraId="645410B9" w14:textId="4BBF20E2" w:rsidR="00202C7B" w:rsidRPr="006F5EE8" w:rsidRDefault="0093538E" w:rsidP="00017338">
            <w:pPr>
              <w:pStyle w:val="TableText0"/>
            </w:pPr>
            <w:r w:rsidRPr="006F5EE8">
              <w:t>K</w:t>
            </w:r>
            <w:r>
              <w:t>indergarten</w:t>
            </w:r>
          </w:p>
        </w:tc>
        <w:tc>
          <w:tcPr>
            <w:tcW w:w="1117" w:type="dxa"/>
            <w:noWrap/>
            <w:hideMark/>
          </w:tcPr>
          <w:p w14:paraId="08126EBD" w14:textId="77777777" w:rsidR="00202C7B" w:rsidRPr="006F5EE8" w:rsidRDefault="00202C7B" w:rsidP="00017338">
            <w:pPr>
              <w:pStyle w:val="TableText0"/>
            </w:pPr>
            <w:r w:rsidRPr="006F5EE8">
              <w:t>Listening</w:t>
            </w:r>
          </w:p>
        </w:tc>
        <w:tc>
          <w:tcPr>
            <w:tcW w:w="4320" w:type="dxa"/>
            <w:noWrap/>
            <w:hideMark/>
          </w:tcPr>
          <w:p w14:paraId="462F00DB" w14:textId="77777777" w:rsidR="00202C7B" w:rsidRPr="006F5EE8" w:rsidRDefault="00202C7B" w:rsidP="00017338">
            <w:pPr>
              <w:pStyle w:val="TableText0"/>
            </w:pPr>
            <w:r w:rsidRPr="006F5EE8">
              <w:t>Listen to a Story</w:t>
            </w:r>
          </w:p>
        </w:tc>
        <w:tc>
          <w:tcPr>
            <w:tcW w:w="1171" w:type="dxa"/>
            <w:noWrap/>
            <w:hideMark/>
          </w:tcPr>
          <w:p w14:paraId="1440B43E" w14:textId="77777777" w:rsidR="00202C7B" w:rsidRPr="006F5EE8" w:rsidRDefault="00202C7B" w:rsidP="00AB7B2A">
            <w:pPr>
              <w:pStyle w:val="TableText0"/>
              <w:jc w:val="right"/>
            </w:pPr>
            <w:r w:rsidRPr="006F5EE8">
              <w:t>0.93</w:t>
            </w:r>
          </w:p>
        </w:tc>
        <w:tc>
          <w:tcPr>
            <w:tcW w:w="1183" w:type="dxa"/>
            <w:noWrap/>
            <w:hideMark/>
          </w:tcPr>
          <w:p w14:paraId="114F6A78" w14:textId="77777777" w:rsidR="00202C7B" w:rsidRPr="006F5EE8" w:rsidRDefault="00202C7B" w:rsidP="00AB7B2A">
            <w:pPr>
              <w:pStyle w:val="TableText0"/>
              <w:jc w:val="right"/>
            </w:pPr>
            <w:r w:rsidRPr="006F5EE8">
              <w:t>0.95</w:t>
            </w:r>
          </w:p>
        </w:tc>
        <w:tc>
          <w:tcPr>
            <w:tcW w:w="1296" w:type="dxa"/>
            <w:noWrap/>
            <w:hideMark/>
          </w:tcPr>
          <w:p w14:paraId="2EB43D0F" w14:textId="77777777" w:rsidR="00202C7B" w:rsidRPr="006F5EE8" w:rsidRDefault="00202C7B" w:rsidP="00AB7B2A">
            <w:pPr>
              <w:pStyle w:val="TableText0"/>
              <w:jc w:val="right"/>
            </w:pPr>
            <w:r w:rsidRPr="006F5EE8">
              <w:t>0.02</w:t>
            </w:r>
          </w:p>
        </w:tc>
        <w:tc>
          <w:tcPr>
            <w:tcW w:w="1124" w:type="dxa"/>
            <w:noWrap/>
            <w:hideMark/>
          </w:tcPr>
          <w:p w14:paraId="53973C85" w14:textId="77777777" w:rsidR="00202C7B" w:rsidRPr="006F5EE8" w:rsidRDefault="00202C7B" w:rsidP="00AB7B2A">
            <w:pPr>
              <w:pStyle w:val="TableText0"/>
              <w:jc w:val="right"/>
            </w:pPr>
            <w:r w:rsidRPr="006F5EE8">
              <w:t>0.59</w:t>
            </w:r>
          </w:p>
        </w:tc>
        <w:tc>
          <w:tcPr>
            <w:tcW w:w="1134" w:type="dxa"/>
            <w:noWrap/>
            <w:hideMark/>
          </w:tcPr>
          <w:p w14:paraId="6BF98C83" w14:textId="77777777" w:rsidR="00202C7B" w:rsidRPr="006F5EE8" w:rsidRDefault="00202C7B" w:rsidP="00AB7B2A">
            <w:pPr>
              <w:pStyle w:val="TableText0"/>
              <w:jc w:val="right"/>
            </w:pPr>
            <w:r w:rsidRPr="006F5EE8">
              <w:t>0.40</w:t>
            </w:r>
          </w:p>
        </w:tc>
        <w:tc>
          <w:tcPr>
            <w:tcW w:w="1296" w:type="dxa"/>
            <w:noWrap/>
            <w:hideMark/>
          </w:tcPr>
          <w:p w14:paraId="5F906165" w14:textId="77777777" w:rsidR="00202C7B" w:rsidRPr="006F5EE8" w:rsidRDefault="00202C7B" w:rsidP="00AB7B2A">
            <w:pPr>
              <w:pStyle w:val="TableText0"/>
              <w:jc w:val="right"/>
            </w:pPr>
            <w:r w:rsidRPr="006F5EE8">
              <w:t>-0.19</w:t>
            </w:r>
          </w:p>
        </w:tc>
      </w:tr>
      <w:tr w:rsidR="00202C7B" w:rsidRPr="006F5EE8" w14:paraId="5DF63F98" w14:textId="77777777" w:rsidTr="00290540">
        <w:trPr>
          <w:trHeight w:val="288"/>
        </w:trPr>
        <w:tc>
          <w:tcPr>
            <w:tcW w:w="1491" w:type="dxa"/>
            <w:noWrap/>
            <w:hideMark/>
          </w:tcPr>
          <w:p w14:paraId="1A5C6BB4" w14:textId="3E2C806B" w:rsidR="00202C7B" w:rsidRPr="006F5EE8" w:rsidRDefault="0093538E" w:rsidP="00017338">
            <w:pPr>
              <w:pStyle w:val="TableText0"/>
            </w:pPr>
            <w:r w:rsidRPr="006F5EE8">
              <w:t>K</w:t>
            </w:r>
            <w:r>
              <w:t>indergarten</w:t>
            </w:r>
          </w:p>
        </w:tc>
        <w:tc>
          <w:tcPr>
            <w:tcW w:w="1117" w:type="dxa"/>
            <w:noWrap/>
            <w:hideMark/>
          </w:tcPr>
          <w:p w14:paraId="669C8BB7" w14:textId="77777777" w:rsidR="00202C7B" w:rsidRPr="006F5EE8" w:rsidRDefault="00202C7B" w:rsidP="00017338">
            <w:pPr>
              <w:pStyle w:val="TableText0"/>
            </w:pPr>
            <w:r w:rsidRPr="006F5EE8">
              <w:t>Listening</w:t>
            </w:r>
          </w:p>
        </w:tc>
        <w:tc>
          <w:tcPr>
            <w:tcW w:w="4320" w:type="dxa"/>
            <w:noWrap/>
            <w:hideMark/>
          </w:tcPr>
          <w:p w14:paraId="1EA8D595" w14:textId="77777777" w:rsidR="00202C7B" w:rsidRPr="006F5EE8" w:rsidRDefault="00202C7B" w:rsidP="00017338">
            <w:pPr>
              <w:pStyle w:val="TableText0"/>
            </w:pPr>
            <w:r w:rsidRPr="006F5EE8">
              <w:t>Listen to a Story</w:t>
            </w:r>
          </w:p>
        </w:tc>
        <w:tc>
          <w:tcPr>
            <w:tcW w:w="1171" w:type="dxa"/>
            <w:noWrap/>
            <w:hideMark/>
          </w:tcPr>
          <w:p w14:paraId="4E167066" w14:textId="77777777" w:rsidR="00202C7B" w:rsidRPr="006F5EE8" w:rsidRDefault="00202C7B" w:rsidP="00AB7B2A">
            <w:pPr>
              <w:pStyle w:val="TableText0"/>
              <w:jc w:val="right"/>
            </w:pPr>
            <w:r w:rsidRPr="006F5EE8">
              <w:t>0.81</w:t>
            </w:r>
          </w:p>
        </w:tc>
        <w:tc>
          <w:tcPr>
            <w:tcW w:w="1183" w:type="dxa"/>
            <w:noWrap/>
            <w:hideMark/>
          </w:tcPr>
          <w:p w14:paraId="4DE2C688" w14:textId="77777777" w:rsidR="00202C7B" w:rsidRPr="006F5EE8" w:rsidRDefault="00202C7B" w:rsidP="00AB7B2A">
            <w:pPr>
              <w:pStyle w:val="TableText0"/>
              <w:jc w:val="right"/>
            </w:pPr>
            <w:r w:rsidRPr="006F5EE8">
              <w:t>0.80</w:t>
            </w:r>
          </w:p>
        </w:tc>
        <w:tc>
          <w:tcPr>
            <w:tcW w:w="1296" w:type="dxa"/>
            <w:noWrap/>
            <w:hideMark/>
          </w:tcPr>
          <w:p w14:paraId="0FE72235" w14:textId="77777777" w:rsidR="00202C7B" w:rsidRPr="006F5EE8" w:rsidRDefault="00202C7B" w:rsidP="00AB7B2A">
            <w:pPr>
              <w:pStyle w:val="TableText0"/>
              <w:jc w:val="right"/>
            </w:pPr>
            <w:r w:rsidRPr="006F5EE8">
              <w:t>-0.01</w:t>
            </w:r>
          </w:p>
        </w:tc>
        <w:tc>
          <w:tcPr>
            <w:tcW w:w="1124" w:type="dxa"/>
            <w:noWrap/>
            <w:hideMark/>
          </w:tcPr>
          <w:p w14:paraId="3117F3B7" w14:textId="77777777" w:rsidR="00202C7B" w:rsidRPr="006F5EE8" w:rsidRDefault="00202C7B" w:rsidP="00AB7B2A">
            <w:pPr>
              <w:pStyle w:val="TableText0"/>
              <w:jc w:val="right"/>
            </w:pPr>
            <w:r w:rsidRPr="006F5EE8">
              <w:t>0.57</w:t>
            </w:r>
          </w:p>
        </w:tc>
        <w:tc>
          <w:tcPr>
            <w:tcW w:w="1134" w:type="dxa"/>
            <w:noWrap/>
            <w:hideMark/>
          </w:tcPr>
          <w:p w14:paraId="7EED909D" w14:textId="77777777" w:rsidR="00202C7B" w:rsidRPr="006F5EE8" w:rsidRDefault="00202C7B" w:rsidP="00AB7B2A">
            <w:pPr>
              <w:pStyle w:val="TableText0"/>
              <w:jc w:val="right"/>
            </w:pPr>
            <w:r w:rsidRPr="006F5EE8">
              <w:t>0.45</w:t>
            </w:r>
          </w:p>
        </w:tc>
        <w:tc>
          <w:tcPr>
            <w:tcW w:w="1296" w:type="dxa"/>
            <w:noWrap/>
            <w:hideMark/>
          </w:tcPr>
          <w:p w14:paraId="7AD1CEC4" w14:textId="77777777" w:rsidR="00202C7B" w:rsidRPr="006F5EE8" w:rsidRDefault="00202C7B" w:rsidP="00AB7B2A">
            <w:pPr>
              <w:pStyle w:val="TableText0"/>
              <w:jc w:val="right"/>
            </w:pPr>
            <w:r w:rsidRPr="006F5EE8">
              <w:t>-0.11</w:t>
            </w:r>
          </w:p>
        </w:tc>
      </w:tr>
      <w:tr w:rsidR="00202C7B" w:rsidRPr="006F5EE8" w14:paraId="2033FFCE" w14:textId="77777777" w:rsidTr="00290540">
        <w:trPr>
          <w:trHeight w:val="288"/>
        </w:trPr>
        <w:tc>
          <w:tcPr>
            <w:tcW w:w="1491" w:type="dxa"/>
            <w:noWrap/>
            <w:hideMark/>
          </w:tcPr>
          <w:p w14:paraId="4AF296F0" w14:textId="16BCED6A" w:rsidR="00202C7B" w:rsidRPr="006F5EE8" w:rsidRDefault="0093538E" w:rsidP="00017338">
            <w:pPr>
              <w:pStyle w:val="TableText0"/>
            </w:pPr>
            <w:r w:rsidRPr="006F5EE8">
              <w:t>K</w:t>
            </w:r>
            <w:r>
              <w:t>indergarten</w:t>
            </w:r>
          </w:p>
        </w:tc>
        <w:tc>
          <w:tcPr>
            <w:tcW w:w="1117" w:type="dxa"/>
            <w:noWrap/>
            <w:hideMark/>
          </w:tcPr>
          <w:p w14:paraId="57956488" w14:textId="77777777" w:rsidR="00202C7B" w:rsidRPr="006F5EE8" w:rsidRDefault="00202C7B" w:rsidP="00017338">
            <w:pPr>
              <w:pStyle w:val="TableText0"/>
            </w:pPr>
            <w:r w:rsidRPr="006F5EE8">
              <w:t>Listening</w:t>
            </w:r>
          </w:p>
        </w:tc>
        <w:tc>
          <w:tcPr>
            <w:tcW w:w="4320" w:type="dxa"/>
            <w:noWrap/>
            <w:hideMark/>
          </w:tcPr>
          <w:p w14:paraId="193E8C1A" w14:textId="77777777" w:rsidR="00202C7B" w:rsidRPr="006F5EE8" w:rsidRDefault="00202C7B" w:rsidP="00017338">
            <w:pPr>
              <w:pStyle w:val="TableText0"/>
            </w:pPr>
            <w:r w:rsidRPr="006F5EE8">
              <w:t>Listen to a Story</w:t>
            </w:r>
          </w:p>
        </w:tc>
        <w:tc>
          <w:tcPr>
            <w:tcW w:w="1171" w:type="dxa"/>
            <w:noWrap/>
            <w:hideMark/>
          </w:tcPr>
          <w:p w14:paraId="0F917AFE" w14:textId="77777777" w:rsidR="00202C7B" w:rsidRPr="006F5EE8" w:rsidRDefault="00202C7B" w:rsidP="00AB7B2A">
            <w:pPr>
              <w:pStyle w:val="TableText0"/>
              <w:jc w:val="right"/>
            </w:pPr>
            <w:r w:rsidRPr="006F5EE8">
              <w:t>0.79</w:t>
            </w:r>
          </w:p>
        </w:tc>
        <w:tc>
          <w:tcPr>
            <w:tcW w:w="1183" w:type="dxa"/>
            <w:noWrap/>
            <w:hideMark/>
          </w:tcPr>
          <w:p w14:paraId="5B2828EE" w14:textId="77777777" w:rsidR="00202C7B" w:rsidRPr="006F5EE8" w:rsidRDefault="00202C7B" w:rsidP="00AB7B2A">
            <w:pPr>
              <w:pStyle w:val="TableText0"/>
              <w:jc w:val="right"/>
            </w:pPr>
            <w:r w:rsidRPr="006F5EE8">
              <w:t>0.81</w:t>
            </w:r>
          </w:p>
        </w:tc>
        <w:tc>
          <w:tcPr>
            <w:tcW w:w="1296" w:type="dxa"/>
            <w:noWrap/>
            <w:hideMark/>
          </w:tcPr>
          <w:p w14:paraId="2EB71751" w14:textId="77777777" w:rsidR="00202C7B" w:rsidRPr="006F5EE8" w:rsidRDefault="00202C7B" w:rsidP="00AB7B2A">
            <w:pPr>
              <w:pStyle w:val="TableText0"/>
              <w:jc w:val="right"/>
            </w:pPr>
            <w:r w:rsidRPr="006F5EE8">
              <w:t>0.02</w:t>
            </w:r>
          </w:p>
        </w:tc>
        <w:tc>
          <w:tcPr>
            <w:tcW w:w="1124" w:type="dxa"/>
            <w:noWrap/>
            <w:hideMark/>
          </w:tcPr>
          <w:p w14:paraId="410644A2" w14:textId="77777777" w:rsidR="00202C7B" w:rsidRPr="006F5EE8" w:rsidRDefault="00202C7B" w:rsidP="00AB7B2A">
            <w:pPr>
              <w:pStyle w:val="TableText0"/>
              <w:jc w:val="right"/>
            </w:pPr>
            <w:r w:rsidRPr="006F5EE8">
              <w:t>0.52</w:t>
            </w:r>
          </w:p>
        </w:tc>
        <w:tc>
          <w:tcPr>
            <w:tcW w:w="1134" w:type="dxa"/>
            <w:noWrap/>
            <w:hideMark/>
          </w:tcPr>
          <w:p w14:paraId="2883DC43" w14:textId="77777777" w:rsidR="00202C7B" w:rsidRPr="006F5EE8" w:rsidRDefault="00202C7B" w:rsidP="00AB7B2A">
            <w:pPr>
              <w:pStyle w:val="TableText0"/>
              <w:jc w:val="right"/>
            </w:pPr>
            <w:r w:rsidRPr="006F5EE8">
              <w:t>0.51</w:t>
            </w:r>
          </w:p>
        </w:tc>
        <w:tc>
          <w:tcPr>
            <w:tcW w:w="1296" w:type="dxa"/>
            <w:noWrap/>
            <w:hideMark/>
          </w:tcPr>
          <w:p w14:paraId="65A5AEE9" w14:textId="77777777" w:rsidR="00202C7B" w:rsidRPr="006F5EE8" w:rsidRDefault="00202C7B" w:rsidP="00AB7B2A">
            <w:pPr>
              <w:pStyle w:val="TableText0"/>
              <w:jc w:val="right"/>
            </w:pPr>
            <w:r w:rsidRPr="006F5EE8">
              <w:t>-0.01</w:t>
            </w:r>
          </w:p>
        </w:tc>
      </w:tr>
      <w:tr w:rsidR="00202C7B" w:rsidRPr="006F5EE8" w14:paraId="259C2AE0" w14:textId="77777777" w:rsidTr="00290540">
        <w:trPr>
          <w:trHeight w:val="288"/>
        </w:trPr>
        <w:tc>
          <w:tcPr>
            <w:tcW w:w="1491" w:type="dxa"/>
            <w:noWrap/>
            <w:hideMark/>
          </w:tcPr>
          <w:p w14:paraId="05E94F8A" w14:textId="73BA5529" w:rsidR="00202C7B" w:rsidRPr="006F5EE8" w:rsidRDefault="0093538E" w:rsidP="00017338">
            <w:pPr>
              <w:pStyle w:val="TableText0"/>
            </w:pPr>
            <w:r w:rsidRPr="006F5EE8">
              <w:t>K</w:t>
            </w:r>
            <w:r>
              <w:t>indergarten</w:t>
            </w:r>
          </w:p>
        </w:tc>
        <w:tc>
          <w:tcPr>
            <w:tcW w:w="1117" w:type="dxa"/>
            <w:noWrap/>
            <w:hideMark/>
          </w:tcPr>
          <w:p w14:paraId="629D2278" w14:textId="77777777" w:rsidR="00202C7B" w:rsidRPr="006F5EE8" w:rsidRDefault="00202C7B" w:rsidP="00017338">
            <w:pPr>
              <w:pStyle w:val="TableText0"/>
            </w:pPr>
            <w:r w:rsidRPr="006F5EE8">
              <w:t>Listening</w:t>
            </w:r>
          </w:p>
        </w:tc>
        <w:tc>
          <w:tcPr>
            <w:tcW w:w="4320" w:type="dxa"/>
            <w:noWrap/>
            <w:hideMark/>
          </w:tcPr>
          <w:p w14:paraId="41403E6B" w14:textId="77777777" w:rsidR="00202C7B" w:rsidRPr="006F5EE8" w:rsidRDefault="00202C7B" w:rsidP="00017338">
            <w:pPr>
              <w:pStyle w:val="TableText0"/>
            </w:pPr>
            <w:r w:rsidRPr="006F5EE8">
              <w:t>Listen to an Oral Presentation</w:t>
            </w:r>
          </w:p>
        </w:tc>
        <w:tc>
          <w:tcPr>
            <w:tcW w:w="1171" w:type="dxa"/>
            <w:noWrap/>
            <w:hideMark/>
          </w:tcPr>
          <w:p w14:paraId="58A76D21" w14:textId="77777777" w:rsidR="00202C7B" w:rsidRPr="006F5EE8" w:rsidRDefault="00202C7B" w:rsidP="00AB7B2A">
            <w:pPr>
              <w:pStyle w:val="TableText0"/>
              <w:jc w:val="right"/>
            </w:pPr>
            <w:r w:rsidRPr="006F5EE8">
              <w:t>0.44</w:t>
            </w:r>
          </w:p>
        </w:tc>
        <w:tc>
          <w:tcPr>
            <w:tcW w:w="1183" w:type="dxa"/>
            <w:noWrap/>
            <w:hideMark/>
          </w:tcPr>
          <w:p w14:paraId="2A127829" w14:textId="77777777" w:rsidR="00202C7B" w:rsidRPr="006F5EE8" w:rsidRDefault="00202C7B" w:rsidP="00AB7B2A">
            <w:pPr>
              <w:pStyle w:val="TableText0"/>
              <w:jc w:val="right"/>
            </w:pPr>
            <w:r w:rsidRPr="006F5EE8">
              <w:t>0.49</w:t>
            </w:r>
          </w:p>
        </w:tc>
        <w:tc>
          <w:tcPr>
            <w:tcW w:w="1296" w:type="dxa"/>
            <w:noWrap/>
            <w:hideMark/>
          </w:tcPr>
          <w:p w14:paraId="21988953" w14:textId="77777777" w:rsidR="00202C7B" w:rsidRPr="006F5EE8" w:rsidRDefault="00202C7B" w:rsidP="00AB7B2A">
            <w:pPr>
              <w:pStyle w:val="TableText0"/>
              <w:jc w:val="right"/>
            </w:pPr>
            <w:r w:rsidRPr="006F5EE8">
              <w:t>0.05</w:t>
            </w:r>
          </w:p>
        </w:tc>
        <w:tc>
          <w:tcPr>
            <w:tcW w:w="1124" w:type="dxa"/>
            <w:noWrap/>
            <w:hideMark/>
          </w:tcPr>
          <w:p w14:paraId="73D8F31D" w14:textId="77777777" w:rsidR="00202C7B" w:rsidRPr="006F5EE8" w:rsidRDefault="00202C7B" w:rsidP="00AB7B2A">
            <w:pPr>
              <w:pStyle w:val="TableText0"/>
              <w:jc w:val="right"/>
            </w:pPr>
            <w:r w:rsidRPr="006F5EE8">
              <w:t>0.43</w:t>
            </w:r>
          </w:p>
        </w:tc>
        <w:tc>
          <w:tcPr>
            <w:tcW w:w="1134" w:type="dxa"/>
            <w:noWrap/>
            <w:hideMark/>
          </w:tcPr>
          <w:p w14:paraId="64F3A80D" w14:textId="77777777" w:rsidR="00202C7B" w:rsidRPr="006F5EE8" w:rsidRDefault="00202C7B" w:rsidP="00AB7B2A">
            <w:pPr>
              <w:pStyle w:val="TableText0"/>
              <w:jc w:val="right"/>
            </w:pPr>
            <w:r w:rsidRPr="006F5EE8">
              <w:t>0.50</w:t>
            </w:r>
          </w:p>
        </w:tc>
        <w:tc>
          <w:tcPr>
            <w:tcW w:w="1296" w:type="dxa"/>
            <w:noWrap/>
            <w:hideMark/>
          </w:tcPr>
          <w:p w14:paraId="7282F920" w14:textId="77777777" w:rsidR="00202C7B" w:rsidRPr="006F5EE8" w:rsidRDefault="00202C7B" w:rsidP="00AB7B2A">
            <w:pPr>
              <w:pStyle w:val="TableText0"/>
              <w:jc w:val="right"/>
            </w:pPr>
            <w:r w:rsidRPr="006F5EE8">
              <w:t>0.07</w:t>
            </w:r>
          </w:p>
        </w:tc>
      </w:tr>
      <w:tr w:rsidR="00202C7B" w:rsidRPr="006F5EE8" w14:paraId="253531CA" w14:textId="77777777" w:rsidTr="00290540">
        <w:trPr>
          <w:trHeight w:val="288"/>
        </w:trPr>
        <w:tc>
          <w:tcPr>
            <w:tcW w:w="1491" w:type="dxa"/>
            <w:noWrap/>
            <w:hideMark/>
          </w:tcPr>
          <w:p w14:paraId="73259CBA" w14:textId="4D554C5B" w:rsidR="00202C7B" w:rsidRPr="006F5EE8" w:rsidRDefault="0093538E" w:rsidP="00017338">
            <w:pPr>
              <w:pStyle w:val="TableText0"/>
            </w:pPr>
            <w:r w:rsidRPr="006F5EE8">
              <w:t>K</w:t>
            </w:r>
            <w:r>
              <w:t>indergarten</w:t>
            </w:r>
          </w:p>
        </w:tc>
        <w:tc>
          <w:tcPr>
            <w:tcW w:w="1117" w:type="dxa"/>
            <w:noWrap/>
            <w:hideMark/>
          </w:tcPr>
          <w:p w14:paraId="04FA851C" w14:textId="77777777" w:rsidR="00202C7B" w:rsidRPr="006F5EE8" w:rsidRDefault="00202C7B" w:rsidP="00017338">
            <w:pPr>
              <w:pStyle w:val="TableText0"/>
            </w:pPr>
            <w:r w:rsidRPr="006F5EE8">
              <w:t>Listening</w:t>
            </w:r>
          </w:p>
        </w:tc>
        <w:tc>
          <w:tcPr>
            <w:tcW w:w="4320" w:type="dxa"/>
            <w:noWrap/>
            <w:hideMark/>
          </w:tcPr>
          <w:p w14:paraId="19D12844" w14:textId="77777777" w:rsidR="00202C7B" w:rsidRPr="006F5EE8" w:rsidRDefault="00202C7B" w:rsidP="00017338">
            <w:pPr>
              <w:pStyle w:val="TableText0"/>
            </w:pPr>
            <w:r w:rsidRPr="006F5EE8">
              <w:t>Listen to an Oral Presentation</w:t>
            </w:r>
          </w:p>
        </w:tc>
        <w:tc>
          <w:tcPr>
            <w:tcW w:w="1171" w:type="dxa"/>
            <w:noWrap/>
            <w:hideMark/>
          </w:tcPr>
          <w:p w14:paraId="080268D0" w14:textId="77777777" w:rsidR="00202C7B" w:rsidRPr="006F5EE8" w:rsidRDefault="00202C7B" w:rsidP="00AB7B2A">
            <w:pPr>
              <w:pStyle w:val="TableText0"/>
              <w:jc w:val="right"/>
            </w:pPr>
            <w:r w:rsidRPr="006F5EE8">
              <w:t>0.66</w:t>
            </w:r>
          </w:p>
        </w:tc>
        <w:tc>
          <w:tcPr>
            <w:tcW w:w="1183" w:type="dxa"/>
            <w:noWrap/>
            <w:hideMark/>
          </w:tcPr>
          <w:p w14:paraId="5F7B9833" w14:textId="77777777" w:rsidR="00202C7B" w:rsidRPr="006F5EE8" w:rsidRDefault="00202C7B" w:rsidP="00AB7B2A">
            <w:pPr>
              <w:pStyle w:val="TableText0"/>
              <w:jc w:val="right"/>
            </w:pPr>
            <w:r w:rsidRPr="006F5EE8">
              <w:t>0.73</w:t>
            </w:r>
          </w:p>
        </w:tc>
        <w:tc>
          <w:tcPr>
            <w:tcW w:w="1296" w:type="dxa"/>
            <w:noWrap/>
            <w:hideMark/>
          </w:tcPr>
          <w:p w14:paraId="238AD5EA" w14:textId="77777777" w:rsidR="00202C7B" w:rsidRPr="006F5EE8" w:rsidRDefault="00202C7B" w:rsidP="00AB7B2A">
            <w:pPr>
              <w:pStyle w:val="TableText0"/>
              <w:jc w:val="right"/>
            </w:pPr>
            <w:r w:rsidRPr="006F5EE8">
              <w:t>0.08</w:t>
            </w:r>
          </w:p>
        </w:tc>
        <w:tc>
          <w:tcPr>
            <w:tcW w:w="1124" w:type="dxa"/>
            <w:noWrap/>
            <w:hideMark/>
          </w:tcPr>
          <w:p w14:paraId="203D2F60" w14:textId="77777777" w:rsidR="00202C7B" w:rsidRPr="006F5EE8" w:rsidRDefault="00202C7B" w:rsidP="00AB7B2A">
            <w:pPr>
              <w:pStyle w:val="TableText0"/>
              <w:jc w:val="right"/>
            </w:pPr>
            <w:r w:rsidRPr="006F5EE8">
              <w:t>0.49</w:t>
            </w:r>
          </w:p>
        </w:tc>
        <w:tc>
          <w:tcPr>
            <w:tcW w:w="1134" w:type="dxa"/>
            <w:noWrap/>
            <w:hideMark/>
          </w:tcPr>
          <w:p w14:paraId="664F46A5" w14:textId="77777777" w:rsidR="00202C7B" w:rsidRPr="006F5EE8" w:rsidRDefault="00202C7B" w:rsidP="00AB7B2A">
            <w:pPr>
              <w:pStyle w:val="TableText0"/>
              <w:jc w:val="right"/>
            </w:pPr>
            <w:r w:rsidRPr="006F5EE8">
              <w:t>0.50</w:t>
            </w:r>
          </w:p>
        </w:tc>
        <w:tc>
          <w:tcPr>
            <w:tcW w:w="1296" w:type="dxa"/>
            <w:noWrap/>
            <w:hideMark/>
          </w:tcPr>
          <w:p w14:paraId="0A5620CE" w14:textId="77777777" w:rsidR="00202C7B" w:rsidRPr="006F5EE8" w:rsidRDefault="00202C7B" w:rsidP="00AB7B2A">
            <w:pPr>
              <w:pStyle w:val="TableText0"/>
              <w:jc w:val="right"/>
            </w:pPr>
            <w:r w:rsidRPr="006F5EE8">
              <w:t>0.01</w:t>
            </w:r>
          </w:p>
        </w:tc>
      </w:tr>
      <w:tr w:rsidR="00202C7B" w:rsidRPr="006F5EE8" w14:paraId="1B4F6E9C" w14:textId="77777777" w:rsidTr="00290540">
        <w:trPr>
          <w:trHeight w:val="288"/>
        </w:trPr>
        <w:tc>
          <w:tcPr>
            <w:tcW w:w="1491" w:type="dxa"/>
            <w:noWrap/>
            <w:hideMark/>
          </w:tcPr>
          <w:p w14:paraId="04C3D9A5" w14:textId="17C4D0D3" w:rsidR="00202C7B" w:rsidRPr="006F5EE8" w:rsidRDefault="0093538E" w:rsidP="00017338">
            <w:pPr>
              <w:pStyle w:val="TableText0"/>
            </w:pPr>
            <w:r w:rsidRPr="006F5EE8">
              <w:t>K</w:t>
            </w:r>
            <w:r>
              <w:t>indergarten</w:t>
            </w:r>
          </w:p>
        </w:tc>
        <w:tc>
          <w:tcPr>
            <w:tcW w:w="1117" w:type="dxa"/>
            <w:noWrap/>
            <w:hideMark/>
          </w:tcPr>
          <w:p w14:paraId="68813873" w14:textId="77777777" w:rsidR="00202C7B" w:rsidRPr="006F5EE8" w:rsidRDefault="00202C7B" w:rsidP="00017338">
            <w:pPr>
              <w:pStyle w:val="TableText0"/>
            </w:pPr>
            <w:r w:rsidRPr="006F5EE8">
              <w:t>Listening</w:t>
            </w:r>
          </w:p>
        </w:tc>
        <w:tc>
          <w:tcPr>
            <w:tcW w:w="4320" w:type="dxa"/>
            <w:noWrap/>
            <w:hideMark/>
          </w:tcPr>
          <w:p w14:paraId="405F85BE" w14:textId="77777777" w:rsidR="00202C7B" w:rsidRPr="006F5EE8" w:rsidRDefault="00202C7B" w:rsidP="00017338">
            <w:pPr>
              <w:pStyle w:val="TableText0"/>
            </w:pPr>
            <w:r w:rsidRPr="006F5EE8">
              <w:t>Listen to an Oral Presentation</w:t>
            </w:r>
          </w:p>
        </w:tc>
        <w:tc>
          <w:tcPr>
            <w:tcW w:w="1171" w:type="dxa"/>
            <w:noWrap/>
            <w:hideMark/>
          </w:tcPr>
          <w:p w14:paraId="2B9AAE6E" w14:textId="77777777" w:rsidR="00202C7B" w:rsidRPr="006F5EE8" w:rsidRDefault="00202C7B" w:rsidP="00AB7B2A">
            <w:pPr>
              <w:pStyle w:val="TableText0"/>
              <w:jc w:val="right"/>
            </w:pPr>
            <w:r w:rsidRPr="006F5EE8">
              <w:t>0.96</w:t>
            </w:r>
          </w:p>
        </w:tc>
        <w:tc>
          <w:tcPr>
            <w:tcW w:w="1183" w:type="dxa"/>
            <w:noWrap/>
            <w:hideMark/>
          </w:tcPr>
          <w:p w14:paraId="682274B8" w14:textId="77777777" w:rsidR="00202C7B" w:rsidRPr="006F5EE8" w:rsidRDefault="00202C7B" w:rsidP="00AB7B2A">
            <w:pPr>
              <w:pStyle w:val="TableText0"/>
              <w:jc w:val="right"/>
            </w:pPr>
            <w:r w:rsidRPr="006F5EE8">
              <w:t>0.94</w:t>
            </w:r>
          </w:p>
        </w:tc>
        <w:tc>
          <w:tcPr>
            <w:tcW w:w="1296" w:type="dxa"/>
            <w:noWrap/>
            <w:hideMark/>
          </w:tcPr>
          <w:p w14:paraId="0CE4B0FB" w14:textId="77777777" w:rsidR="00202C7B" w:rsidRPr="006F5EE8" w:rsidRDefault="00202C7B" w:rsidP="00AB7B2A">
            <w:pPr>
              <w:pStyle w:val="TableText0"/>
              <w:jc w:val="right"/>
            </w:pPr>
            <w:r w:rsidRPr="006F5EE8">
              <w:t>-0.02</w:t>
            </w:r>
          </w:p>
        </w:tc>
        <w:tc>
          <w:tcPr>
            <w:tcW w:w="1124" w:type="dxa"/>
            <w:noWrap/>
            <w:hideMark/>
          </w:tcPr>
          <w:p w14:paraId="3C664382" w14:textId="77777777" w:rsidR="00202C7B" w:rsidRPr="006F5EE8" w:rsidRDefault="00202C7B" w:rsidP="00AB7B2A">
            <w:pPr>
              <w:pStyle w:val="TableText0"/>
              <w:jc w:val="right"/>
            </w:pPr>
            <w:r w:rsidRPr="006F5EE8">
              <w:t>0.56</w:t>
            </w:r>
          </w:p>
        </w:tc>
        <w:tc>
          <w:tcPr>
            <w:tcW w:w="1134" w:type="dxa"/>
            <w:noWrap/>
            <w:hideMark/>
          </w:tcPr>
          <w:p w14:paraId="3A38A027" w14:textId="77777777" w:rsidR="00202C7B" w:rsidRPr="006F5EE8" w:rsidRDefault="00202C7B" w:rsidP="00AB7B2A">
            <w:pPr>
              <w:pStyle w:val="TableText0"/>
              <w:jc w:val="right"/>
            </w:pPr>
            <w:r w:rsidRPr="006F5EE8">
              <w:t>0.48</w:t>
            </w:r>
          </w:p>
        </w:tc>
        <w:tc>
          <w:tcPr>
            <w:tcW w:w="1296" w:type="dxa"/>
            <w:noWrap/>
            <w:hideMark/>
          </w:tcPr>
          <w:p w14:paraId="2964CE6A" w14:textId="77777777" w:rsidR="00202C7B" w:rsidRPr="006F5EE8" w:rsidRDefault="00202C7B" w:rsidP="00AB7B2A">
            <w:pPr>
              <w:pStyle w:val="TableText0"/>
              <w:jc w:val="right"/>
            </w:pPr>
            <w:r w:rsidRPr="006F5EE8">
              <w:t>-0.08</w:t>
            </w:r>
          </w:p>
        </w:tc>
      </w:tr>
      <w:tr w:rsidR="00202C7B" w:rsidRPr="006F5EE8" w14:paraId="0C70B492" w14:textId="77777777" w:rsidTr="00290540">
        <w:trPr>
          <w:trHeight w:val="288"/>
        </w:trPr>
        <w:tc>
          <w:tcPr>
            <w:tcW w:w="1491" w:type="dxa"/>
            <w:noWrap/>
            <w:hideMark/>
          </w:tcPr>
          <w:p w14:paraId="51530FB1" w14:textId="79198CF1" w:rsidR="00202C7B" w:rsidRPr="006F5EE8" w:rsidRDefault="0093538E" w:rsidP="00017338">
            <w:pPr>
              <w:pStyle w:val="TableText0"/>
            </w:pPr>
            <w:r w:rsidRPr="006F5EE8">
              <w:t>K</w:t>
            </w:r>
            <w:r>
              <w:t>indergarten</w:t>
            </w:r>
          </w:p>
        </w:tc>
        <w:tc>
          <w:tcPr>
            <w:tcW w:w="1117" w:type="dxa"/>
            <w:noWrap/>
            <w:hideMark/>
          </w:tcPr>
          <w:p w14:paraId="7A8DDBE7" w14:textId="77777777" w:rsidR="00202C7B" w:rsidRPr="006F5EE8" w:rsidRDefault="00202C7B" w:rsidP="00017338">
            <w:pPr>
              <w:pStyle w:val="TableText0"/>
            </w:pPr>
            <w:r w:rsidRPr="006F5EE8">
              <w:t>Listening</w:t>
            </w:r>
          </w:p>
        </w:tc>
        <w:tc>
          <w:tcPr>
            <w:tcW w:w="4320" w:type="dxa"/>
            <w:noWrap/>
            <w:hideMark/>
          </w:tcPr>
          <w:p w14:paraId="2F3A2E9F" w14:textId="77777777" w:rsidR="00202C7B" w:rsidRPr="006F5EE8" w:rsidRDefault="00202C7B" w:rsidP="00017338">
            <w:pPr>
              <w:pStyle w:val="TableText0"/>
            </w:pPr>
            <w:r w:rsidRPr="006F5EE8">
              <w:t>Listen to an Oral Presentation</w:t>
            </w:r>
          </w:p>
        </w:tc>
        <w:tc>
          <w:tcPr>
            <w:tcW w:w="1171" w:type="dxa"/>
            <w:noWrap/>
            <w:hideMark/>
          </w:tcPr>
          <w:p w14:paraId="661B4D6C" w14:textId="77777777" w:rsidR="00202C7B" w:rsidRPr="006F5EE8" w:rsidRDefault="00202C7B" w:rsidP="00AB7B2A">
            <w:pPr>
              <w:pStyle w:val="TableText0"/>
              <w:jc w:val="right"/>
            </w:pPr>
            <w:r w:rsidRPr="006F5EE8">
              <w:t>0.71</w:t>
            </w:r>
          </w:p>
        </w:tc>
        <w:tc>
          <w:tcPr>
            <w:tcW w:w="1183" w:type="dxa"/>
            <w:noWrap/>
            <w:hideMark/>
          </w:tcPr>
          <w:p w14:paraId="407602E6" w14:textId="77777777" w:rsidR="00202C7B" w:rsidRPr="006F5EE8" w:rsidRDefault="00202C7B" w:rsidP="00AB7B2A">
            <w:pPr>
              <w:pStyle w:val="TableText0"/>
              <w:jc w:val="right"/>
            </w:pPr>
            <w:r w:rsidRPr="006F5EE8">
              <w:t>0.78</w:t>
            </w:r>
          </w:p>
        </w:tc>
        <w:tc>
          <w:tcPr>
            <w:tcW w:w="1296" w:type="dxa"/>
            <w:noWrap/>
            <w:hideMark/>
          </w:tcPr>
          <w:p w14:paraId="0A5A0328" w14:textId="77777777" w:rsidR="00202C7B" w:rsidRPr="006F5EE8" w:rsidRDefault="00202C7B" w:rsidP="00AB7B2A">
            <w:pPr>
              <w:pStyle w:val="TableText0"/>
              <w:jc w:val="right"/>
            </w:pPr>
            <w:r w:rsidRPr="006F5EE8">
              <w:t>0.06</w:t>
            </w:r>
          </w:p>
        </w:tc>
        <w:tc>
          <w:tcPr>
            <w:tcW w:w="1124" w:type="dxa"/>
            <w:noWrap/>
            <w:hideMark/>
          </w:tcPr>
          <w:p w14:paraId="3A37C197" w14:textId="77777777" w:rsidR="00202C7B" w:rsidRPr="006F5EE8" w:rsidRDefault="00202C7B" w:rsidP="00AB7B2A">
            <w:pPr>
              <w:pStyle w:val="TableText0"/>
              <w:jc w:val="right"/>
            </w:pPr>
            <w:r w:rsidRPr="006F5EE8">
              <w:t>0.40</w:t>
            </w:r>
          </w:p>
        </w:tc>
        <w:tc>
          <w:tcPr>
            <w:tcW w:w="1134" w:type="dxa"/>
            <w:noWrap/>
            <w:hideMark/>
          </w:tcPr>
          <w:p w14:paraId="080A9035" w14:textId="77777777" w:rsidR="00202C7B" w:rsidRPr="006F5EE8" w:rsidRDefault="00202C7B" w:rsidP="00AB7B2A">
            <w:pPr>
              <w:pStyle w:val="TableText0"/>
              <w:jc w:val="right"/>
            </w:pPr>
            <w:r w:rsidRPr="006F5EE8">
              <w:t>0.39</w:t>
            </w:r>
          </w:p>
        </w:tc>
        <w:tc>
          <w:tcPr>
            <w:tcW w:w="1296" w:type="dxa"/>
            <w:noWrap/>
            <w:hideMark/>
          </w:tcPr>
          <w:p w14:paraId="184AE645" w14:textId="77777777" w:rsidR="00202C7B" w:rsidRPr="006F5EE8" w:rsidRDefault="00202C7B" w:rsidP="00AB7B2A">
            <w:pPr>
              <w:pStyle w:val="TableText0"/>
              <w:jc w:val="right"/>
            </w:pPr>
            <w:r w:rsidRPr="006F5EE8">
              <w:t>-0.01</w:t>
            </w:r>
          </w:p>
        </w:tc>
      </w:tr>
      <w:tr w:rsidR="00202C7B" w:rsidRPr="006F5EE8" w14:paraId="0C29D526" w14:textId="77777777" w:rsidTr="00290540">
        <w:trPr>
          <w:trHeight w:val="288"/>
        </w:trPr>
        <w:tc>
          <w:tcPr>
            <w:tcW w:w="1491" w:type="dxa"/>
            <w:noWrap/>
            <w:hideMark/>
          </w:tcPr>
          <w:p w14:paraId="5ACBEDCC" w14:textId="7C24B3BE" w:rsidR="00202C7B" w:rsidRPr="006F5EE8" w:rsidRDefault="0093538E" w:rsidP="00017338">
            <w:pPr>
              <w:pStyle w:val="TableText0"/>
            </w:pPr>
            <w:r w:rsidRPr="006F5EE8">
              <w:t>K</w:t>
            </w:r>
            <w:r>
              <w:t>indergarten</w:t>
            </w:r>
          </w:p>
        </w:tc>
        <w:tc>
          <w:tcPr>
            <w:tcW w:w="1117" w:type="dxa"/>
            <w:noWrap/>
            <w:hideMark/>
          </w:tcPr>
          <w:p w14:paraId="5C6EA41E" w14:textId="77777777" w:rsidR="00202C7B" w:rsidRPr="006F5EE8" w:rsidRDefault="00202C7B" w:rsidP="00017338">
            <w:pPr>
              <w:pStyle w:val="TableText0"/>
            </w:pPr>
            <w:r w:rsidRPr="006F5EE8">
              <w:t>Listening</w:t>
            </w:r>
          </w:p>
        </w:tc>
        <w:tc>
          <w:tcPr>
            <w:tcW w:w="4320" w:type="dxa"/>
            <w:noWrap/>
            <w:hideMark/>
          </w:tcPr>
          <w:p w14:paraId="1B9AFA27" w14:textId="77777777" w:rsidR="00202C7B" w:rsidRPr="006F5EE8" w:rsidRDefault="00202C7B" w:rsidP="00017338">
            <w:pPr>
              <w:pStyle w:val="TableText0"/>
            </w:pPr>
            <w:r w:rsidRPr="006F5EE8">
              <w:t>Listen to an Oral Presentation</w:t>
            </w:r>
          </w:p>
        </w:tc>
        <w:tc>
          <w:tcPr>
            <w:tcW w:w="1171" w:type="dxa"/>
            <w:noWrap/>
            <w:hideMark/>
          </w:tcPr>
          <w:p w14:paraId="237B692F" w14:textId="77777777" w:rsidR="00202C7B" w:rsidRPr="006F5EE8" w:rsidRDefault="00202C7B" w:rsidP="00AB7B2A">
            <w:pPr>
              <w:pStyle w:val="TableText0"/>
              <w:jc w:val="right"/>
            </w:pPr>
            <w:r w:rsidRPr="006F5EE8">
              <w:t>0.74</w:t>
            </w:r>
          </w:p>
        </w:tc>
        <w:tc>
          <w:tcPr>
            <w:tcW w:w="1183" w:type="dxa"/>
            <w:noWrap/>
            <w:hideMark/>
          </w:tcPr>
          <w:p w14:paraId="507F00B2" w14:textId="77777777" w:rsidR="00202C7B" w:rsidRPr="006F5EE8" w:rsidRDefault="00202C7B" w:rsidP="00AB7B2A">
            <w:pPr>
              <w:pStyle w:val="TableText0"/>
              <w:jc w:val="right"/>
            </w:pPr>
            <w:r w:rsidRPr="006F5EE8">
              <w:t>0.77</w:t>
            </w:r>
          </w:p>
        </w:tc>
        <w:tc>
          <w:tcPr>
            <w:tcW w:w="1296" w:type="dxa"/>
            <w:noWrap/>
            <w:hideMark/>
          </w:tcPr>
          <w:p w14:paraId="334A9796" w14:textId="77777777" w:rsidR="00202C7B" w:rsidRPr="006F5EE8" w:rsidRDefault="00202C7B" w:rsidP="00AB7B2A">
            <w:pPr>
              <w:pStyle w:val="TableText0"/>
              <w:jc w:val="right"/>
            </w:pPr>
            <w:r w:rsidRPr="006F5EE8">
              <w:t>0.04</w:t>
            </w:r>
          </w:p>
        </w:tc>
        <w:tc>
          <w:tcPr>
            <w:tcW w:w="1124" w:type="dxa"/>
            <w:noWrap/>
            <w:hideMark/>
          </w:tcPr>
          <w:p w14:paraId="4FA6370C" w14:textId="77777777" w:rsidR="00202C7B" w:rsidRPr="006F5EE8" w:rsidRDefault="00202C7B" w:rsidP="00AB7B2A">
            <w:pPr>
              <w:pStyle w:val="TableText0"/>
              <w:jc w:val="right"/>
            </w:pPr>
            <w:r w:rsidRPr="006F5EE8">
              <w:t>0.44</w:t>
            </w:r>
          </w:p>
        </w:tc>
        <w:tc>
          <w:tcPr>
            <w:tcW w:w="1134" w:type="dxa"/>
            <w:noWrap/>
            <w:hideMark/>
          </w:tcPr>
          <w:p w14:paraId="369AB43B" w14:textId="77777777" w:rsidR="00202C7B" w:rsidRPr="006F5EE8" w:rsidRDefault="00202C7B" w:rsidP="00AB7B2A">
            <w:pPr>
              <w:pStyle w:val="TableText0"/>
              <w:jc w:val="right"/>
            </w:pPr>
            <w:r w:rsidRPr="006F5EE8">
              <w:t>0.45</w:t>
            </w:r>
          </w:p>
        </w:tc>
        <w:tc>
          <w:tcPr>
            <w:tcW w:w="1296" w:type="dxa"/>
            <w:noWrap/>
            <w:hideMark/>
          </w:tcPr>
          <w:p w14:paraId="68011259" w14:textId="77777777" w:rsidR="00202C7B" w:rsidRPr="006F5EE8" w:rsidRDefault="00202C7B" w:rsidP="00AB7B2A">
            <w:pPr>
              <w:pStyle w:val="TableText0"/>
              <w:jc w:val="right"/>
            </w:pPr>
            <w:r w:rsidRPr="006F5EE8">
              <w:t>0.01</w:t>
            </w:r>
          </w:p>
        </w:tc>
      </w:tr>
      <w:tr w:rsidR="00202C7B" w:rsidRPr="006F5EE8" w14:paraId="13CD9519" w14:textId="77777777" w:rsidTr="00290540">
        <w:trPr>
          <w:trHeight w:val="288"/>
        </w:trPr>
        <w:tc>
          <w:tcPr>
            <w:tcW w:w="1491" w:type="dxa"/>
            <w:noWrap/>
            <w:hideMark/>
          </w:tcPr>
          <w:p w14:paraId="3BE2CD19" w14:textId="58A7EAFD" w:rsidR="00202C7B" w:rsidRPr="006F5EE8" w:rsidRDefault="0093538E" w:rsidP="00017338">
            <w:pPr>
              <w:pStyle w:val="TableText0"/>
            </w:pPr>
            <w:r w:rsidRPr="006F5EE8">
              <w:t>K</w:t>
            </w:r>
            <w:r>
              <w:t>indergarten</w:t>
            </w:r>
          </w:p>
        </w:tc>
        <w:tc>
          <w:tcPr>
            <w:tcW w:w="1117" w:type="dxa"/>
            <w:noWrap/>
            <w:hideMark/>
          </w:tcPr>
          <w:p w14:paraId="06E31E10" w14:textId="77777777" w:rsidR="00202C7B" w:rsidRPr="006F5EE8" w:rsidRDefault="00202C7B" w:rsidP="00017338">
            <w:pPr>
              <w:pStyle w:val="TableText0"/>
            </w:pPr>
            <w:r w:rsidRPr="006F5EE8">
              <w:t>Listening</w:t>
            </w:r>
          </w:p>
        </w:tc>
        <w:tc>
          <w:tcPr>
            <w:tcW w:w="4320" w:type="dxa"/>
            <w:noWrap/>
            <w:hideMark/>
          </w:tcPr>
          <w:p w14:paraId="52050774" w14:textId="77777777" w:rsidR="00202C7B" w:rsidRPr="006F5EE8" w:rsidRDefault="00202C7B" w:rsidP="00017338">
            <w:pPr>
              <w:pStyle w:val="TableText0"/>
            </w:pPr>
            <w:r w:rsidRPr="006F5EE8">
              <w:t>Listen to an Oral Presentation</w:t>
            </w:r>
          </w:p>
        </w:tc>
        <w:tc>
          <w:tcPr>
            <w:tcW w:w="1171" w:type="dxa"/>
            <w:noWrap/>
            <w:hideMark/>
          </w:tcPr>
          <w:p w14:paraId="25FBDD76" w14:textId="77777777" w:rsidR="00202C7B" w:rsidRPr="006F5EE8" w:rsidRDefault="00202C7B" w:rsidP="00AB7B2A">
            <w:pPr>
              <w:pStyle w:val="TableText0"/>
              <w:jc w:val="right"/>
            </w:pPr>
            <w:r w:rsidRPr="006F5EE8">
              <w:t>0.85</w:t>
            </w:r>
          </w:p>
        </w:tc>
        <w:tc>
          <w:tcPr>
            <w:tcW w:w="1183" w:type="dxa"/>
            <w:noWrap/>
            <w:hideMark/>
          </w:tcPr>
          <w:p w14:paraId="4A6BB60F" w14:textId="77777777" w:rsidR="00202C7B" w:rsidRPr="006F5EE8" w:rsidRDefault="00202C7B" w:rsidP="00AB7B2A">
            <w:pPr>
              <w:pStyle w:val="TableText0"/>
              <w:jc w:val="right"/>
            </w:pPr>
            <w:r w:rsidRPr="006F5EE8">
              <w:t>0.86</w:t>
            </w:r>
          </w:p>
        </w:tc>
        <w:tc>
          <w:tcPr>
            <w:tcW w:w="1296" w:type="dxa"/>
            <w:noWrap/>
            <w:hideMark/>
          </w:tcPr>
          <w:p w14:paraId="21342E26" w14:textId="77777777" w:rsidR="00202C7B" w:rsidRPr="006F5EE8" w:rsidRDefault="00202C7B" w:rsidP="00AB7B2A">
            <w:pPr>
              <w:pStyle w:val="TableText0"/>
              <w:jc w:val="right"/>
            </w:pPr>
            <w:r w:rsidRPr="006F5EE8">
              <w:t>0.01</w:t>
            </w:r>
          </w:p>
        </w:tc>
        <w:tc>
          <w:tcPr>
            <w:tcW w:w="1124" w:type="dxa"/>
            <w:noWrap/>
            <w:hideMark/>
          </w:tcPr>
          <w:p w14:paraId="69DB3355" w14:textId="77777777" w:rsidR="00202C7B" w:rsidRPr="006F5EE8" w:rsidRDefault="00202C7B" w:rsidP="00AB7B2A">
            <w:pPr>
              <w:pStyle w:val="TableText0"/>
              <w:jc w:val="right"/>
            </w:pPr>
            <w:r w:rsidRPr="006F5EE8">
              <w:t>0.53</w:t>
            </w:r>
          </w:p>
        </w:tc>
        <w:tc>
          <w:tcPr>
            <w:tcW w:w="1134" w:type="dxa"/>
            <w:noWrap/>
            <w:hideMark/>
          </w:tcPr>
          <w:p w14:paraId="194D2151" w14:textId="77777777" w:rsidR="00202C7B" w:rsidRPr="006F5EE8" w:rsidRDefault="00202C7B" w:rsidP="00AB7B2A">
            <w:pPr>
              <w:pStyle w:val="TableText0"/>
              <w:jc w:val="right"/>
            </w:pPr>
            <w:r w:rsidRPr="006F5EE8">
              <w:t>0.45</w:t>
            </w:r>
          </w:p>
        </w:tc>
        <w:tc>
          <w:tcPr>
            <w:tcW w:w="1296" w:type="dxa"/>
            <w:noWrap/>
            <w:hideMark/>
          </w:tcPr>
          <w:p w14:paraId="3F03E74F" w14:textId="77777777" w:rsidR="00202C7B" w:rsidRPr="006F5EE8" w:rsidRDefault="00202C7B" w:rsidP="00AB7B2A">
            <w:pPr>
              <w:pStyle w:val="TableText0"/>
              <w:jc w:val="right"/>
            </w:pPr>
            <w:r w:rsidRPr="006F5EE8">
              <w:t>-0.08</w:t>
            </w:r>
          </w:p>
        </w:tc>
      </w:tr>
      <w:tr w:rsidR="00202C7B" w:rsidRPr="006F5EE8" w14:paraId="7B4C2DE8" w14:textId="77777777" w:rsidTr="00290540">
        <w:trPr>
          <w:trHeight w:val="288"/>
        </w:trPr>
        <w:tc>
          <w:tcPr>
            <w:tcW w:w="1491" w:type="dxa"/>
            <w:noWrap/>
            <w:hideMark/>
          </w:tcPr>
          <w:p w14:paraId="50DD99ED" w14:textId="3CBDF855" w:rsidR="00202C7B" w:rsidRPr="006F5EE8" w:rsidRDefault="0093538E" w:rsidP="00017338">
            <w:pPr>
              <w:pStyle w:val="TableText0"/>
            </w:pPr>
            <w:r w:rsidRPr="006F5EE8">
              <w:t>K</w:t>
            </w:r>
            <w:r>
              <w:t>indergarten</w:t>
            </w:r>
          </w:p>
        </w:tc>
        <w:tc>
          <w:tcPr>
            <w:tcW w:w="1117" w:type="dxa"/>
            <w:noWrap/>
            <w:hideMark/>
          </w:tcPr>
          <w:p w14:paraId="6066FBA0" w14:textId="77777777" w:rsidR="00202C7B" w:rsidRPr="006F5EE8" w:rsidRDefault="00202C7B" w:rsidP="00017338">
            <w:pPr>
              <w:pStyle w:val="TableText0"/>
            </w:pPr>
            <w:r w:rsidRPr="006F5EE8">
              <w:t>Speaking</w:t>
            </w:r>
          </w:p>
        </w:tc>
        <w:tc>
          <w:tcPr>
            <w:tcW w:w="4320" w:type="dxa"/>
            <w:noWrap/>
            <w:hideMark/>
          </w:tcPr>
          <w:p w14:paraId="69D023DB" w14:textId="284D88BB"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70FC76A0" w14:textId="77777777" w:rsidR="00202C7B" w:rsidRPr="006F5EE8" w:rsidRDefault="00202C7B" w:rsidP="00AB7B2A">
            <w:pPr>
              <w:pStyle w:val="TableText0"/>
              <w:jc w:val="right"/>
            </w:pPr>
            <w:r w:rsidRPr="006F5EE8">
              <w:t>0.96</w:t>
            </w:r>
          </w:p>
        </w:tc>
        <w:tc>
          <w:tcPr>
            <w:tcW w:w="1183" w:type="dxa"/>
            <w:noWrap/>
            <w:hideMark/>
          </w:tcPr>
          <w:p w14:paraId="205FD1D0" w14:textId="77777777" w:rsidR="00202C7B" w:rsidRPr="006F5EE8" w:rsidRDefault="00202C7B" w:rsidP="00AB7B2A">
            <w:pPr>
              <w:pStyle w:val="TableText0"/>
              <w:jc w:val="right"/>
            </w:pPr>
            <w:r w:rsidRPr="006F5EE8">
              <w:t>0.96</w:t>
            </w:r>
          </w:p>
        </w:tc>
        <w:tc>
          <w:tcPr>
            <w:tcW w:w="1296" w:type="dxa"/>
            <w:noWrap/>
            <w:hideMark/>
          </w:tcPr>
          <w:p w14:paraId="1700CB71" w14:textId="77777777" w:rsidR="00202C7B" w:rsidRPr="006F5EE8" w:rsidRDefault="00202C7B" w:rsidP="00AB7B2A">
            <w:pPr>
              <w:pStyle w:val="TableText0"/>
              <w:jc w:val="right"/>
            </w:pPr>
            <w:r w:rsidRPr="006F5EE8">
              <w:t>0.00</w:t>
            </w:r>
          </w:p>
        </w:tc>
        <w:tc>
          <w:tcPr>
            <w:tcW w:w="1124" w:type="dxa"/>
            <w:noWrap/>
            <w:hideMark/>
          </w:tcPr>
          <w:p w14:paraId="14896E58" w14:textId="77777777" w:rsidR="00202C7B" w:rsidRPr="006F5EE8" w:rsidRDefault="00202C7B" w:rsidP="00AB7B2A">
            <w:pPr>
              <w:pStyle w:val="TableText0"/>
              <w:jc w:val="right"/>
            </w:pPr>
            <w:r w:rsidRPr="006F5EE8">
              <w:t>0.53</w:t>
            </w:r>
          </w:p>
        </w:tc>
        <w:tc>
          <w:tcPr>
            <w:tcW w:w="1134" w:type="dxa"/>
            <w:noWrap/>
            <w:hideMark/>
          </w:tcPr>
          <w:p w14:paraId="775AD399" w14:textId="77777777" w:rsidR="00202C7B" w:rsidRPr="006F5EE8" w:rsidRDefault="00202C7B" w:rsidP="00AB7B2A">
            <w:pPr>
              <w:pStyle w:val="TableText0"/>
              <w:jc w:val="right"/>
            </w:pPr>
            <w:r w:rsidRPr="006F5EE8">
              <w:t>0.59</w:t>
            </w:r>
          </w:p>
        </w:tc>
        <w:tc>
          <w:tcPr>
            <w:tcW w:w="1296" w:type="dxa"/>
            <w:noWrap/>
            <w:hideMark/>
          </w:tcPr>
          <w:p w14:paraId="7274862C" w14:textId="77777777" w:rsidR="00202C7B" w:rsidRPr="006F5EE8" w:rsidRDefault="00202C7B" w:rsidP="00AB7B2A">
            <w:pPr>
              <w:pStyle w:val="TableText0"/>
              <w:jc w:val="right"/>
            </w:pPr>
            <w:r w:rsidRPr="006F5EE8">
              <w:t>0.06</w:t>
            </w:r>
          </w:p>
        </w:tc>
      </w:tr>
      <w:tr w:rsidR="00202C7B" w:rsidRPr="006F5EE8" w14:paraId="4DD484BD" w14:textId="77777777" w:rsidTr="00290540">
        <w:trPr>
          <w:trHeight w:val="288"/>
        </w:trPr>
        <w:tc>
          <w:tcPr>
            <w:tcW w:w="1491" w:type="dxa"/>
            <w:noWrap/>
            <w:hideMark/>
          </w:tcPr>
          <w:p w14:paraId="348A1B16" w14:textId="7E39C4DF" w:rsidR="00202C7B" w:rsidRPr="006F5EE8" w:rsidRDefault="0093538E" w:rsidP="00017338">
            <w:pPr>
              <w:pStyle w:val="TableText0"/>
            </w:pPr>
            <w:r w:rsidRPr="006F5EE8">
              <w:t>K</w:t>
            </w:r>
            <w:r>
              <w:t>indergarten</w:t>
            </w:r>
          </w:p>
        </w:tc>
        <w:tc>
          <w:tcPr>
            <w:tcW w:w="1117" w:type="dxa"/>
            <w:noWrap/>
            <w:hideMark/>
          </w:tcPr>
          <w:p w14:paraId="313DF3EF" w14:textId="77777777" w:rsidR="00202C7B" w:rsidRPr="006F5EE8" w:rsidRDefault="00202C7B" w:rsidP="00017338">
            <w:pPr>
              <w:pStyle w:val="TableText0"/>
            </w:pPr>
            <w:r w:rsidRPr="006F5EE8">
              <w:t>Speaking</w:t>
            </w:r>
          </w:p>
        </w:tc>
        <w:tc>
          <w:tcPr>
            <w:tcW w:w="4320" w:type="dxa"/>
            <w:noWrap/>
            <w:hideMark/>
          </w:tcPr>
          <w:p w14:paraId="30C3E29B" w14:textId="619417F0"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65D9126C" w14:textId="77777777" w:rsidR="00202C7B" w:rsidRPr="006F5EE8" w:rsidRDefault="00202C7B" w:rsidP="00AB7B2A">
            <w:pPr>
              <w:pStyle w:val="TableText0"/>
              <w:jc w:val="right"/>
            </w:pPr>
            <w:r w:rsidRPr="006F5EE8">
              <w:t>0.94</w:t>
            </w:r>
          </w:p>
        </w:tc>
        <w:tc>
          <w:tcPr>
            <w:tcW w:w="1183" w:type="dxa"/>
            <w:noWrap/>
            <w:hideMark/>
          </w:tcPr>
          <w:p w14:paraId="53A4A954" w14:textId="77777777" w:rsidR="00202C7B" w:rsidRPr="006F5EE8" w:rsidRDefault="00202C7B" w:rsidP="00AB7B2A">
            <w:pPr>
              <w:pStyle w:val="TableText0"/>
              <w:jc w:val="right"/>
            </w:pPr>
            <w:r w:rsidRPr="006F5EE8">
              <w:t>0.96</w:t>
            </w:r>
          </w:p>
        </w:tc>
        <w:tc>
          <w:tcPr>
            <w:tcW w:w="1296" w:type="dxa"/>
            <w:noWrap/>
            <w:hideMark/>
          </w:tcPr>
          <w:p w14:paraId="6F00CB29" w14:textId="77777777" w:rsidR="00202C7B" w:rsidRPr="006F5EE8" w:rsidRDefault="00202C7B" w:rsidP="00AB7B2A">
            <w:pPr>
              <w:pStyle w:val="TableText0"/>
              <w:jc w:val="right"/>
            </w:pPr>
            <w:r w:rsidRPr="006F5EE8">
              <w:t>0.03</w:t>
            </w:r>
          </w:p>
        </w:tc>
        <w:tc>
          <w:tcPr>
            <w:tcW w:w="1124" w:type="dxa"/>
            <w:noWrap/>
            <w:hideMark/>
          </w:tcPr>
          <w:p w14:paraId="0C7EE752" w14:textId="77777777" w:rsidR="00202C7B" w:rsidRPr="006F5EE8" w:rsidRDefault="00202C7B" w:rsidP="00AB7B2A">
            <w:pPr>
              <w:pStyle w:val="TableText0"/>
              <w:jc w:val="right"/>
            </w:pPr>
            <w:r w:rsidRPr="006F5EE8">
              <w:t>0.54</w:t>
            </w:r>
          </w:p>
        </w:tc>
        <w:tc>
          <w:tcPr>
            <w:tcW w:w="1134" w:type="dxa"/>
            <w:noWrap/>
            <w:hideMark/>
          </w:tcPr>
          <w:p w14:paraId="7B7CFF57" w14:textId="77777777" w:rsidR="00202C7B" w:rsidRPr="006F5EE8" w:rsidRDefault="00202C7B" w:rsidP="00AB7B2A">
            <w:pPr>
              <w:pStyle w:val="TableText0"/>
              <w:jc w:val="right"/>
            </w:pPr>
            <w:r w:rsidRPr="006F5EE8">
              <w:t>0.45</w:t>
            </w:r>
          </w:p>
        </w:tc>
        <w:tc>
          <w:tcPr>
            <w:tcW w:w="1296" w:type="dxa"/>
            <w:noWrap/>
            <w:hideMark/>
          </w:tcPr>
          <w:p w14:paraId="055CA28C" w14:textId="77777777" w:rsidR="00202C7B" w:rsidRPr="006F5EE8" w:rsidRDefault="00202C7B" w:rsidP="00AB7B2A">
            <w:pPr>
              <w:pStyle w:val="TableText0"/>
              <w:jc w:val="right"/>
            </w:pPr>
            <w:r w:rsidRPr="006F5EE8">
              <w:t>-0.10</w:t>
            </w:r>
          </w:p>
        </w:tc>
      </w:tr>
      <w:tr w:rsidR="00202C7B" w:rsidRPr="006F5EE8" w14:paraId="64B7D4BD" w14:textId="77777777" w:rsidTr="00290540">
        <w:trPr>
          <w:trHeight w:val="288"/>
        </w:trPr>
        <w:tc>
          <w:tcPr>
            <w:tcW w:w="1491" w:type="dxa"/>
            <w:noWrap/>
            <w:hideMark/>
          </w:tcPr>
          <w:p w14:paraId="6CF5231F" w14:textId="18F546E2" w:rsidR="00202C7B" w:rsidRPr="006F5EE8" w:rsidRDefault="0093538E" w:rsidP="00017338">
            <w:pPr>
              <w:pStyle w:val="TableText0"/>
            </w:pPr>
            <w:r w:rsidRPr="006F5EE8">
              <w:t>K</w:t>
            </w:r>
            <w:r>
              <w:t>indergarten</w:t>
            </w:r>
          </w:p>
        </w:tc>
        <w:tc>
          <w:tcPr>
            <w:tcW w:w="1117" w:type="dxa"/>
            <w:noWrap/>
            <w:hideMark/>
          </w:tcPr>
          <w:p w14:paraId="13513BA6" w14:textId="77777777" w:rsidR="00202C7B" w:rsidRPr="006F5EE8" w:rsidRDefault="00202C7B" w:rsidP="00017338">
            <w:pPr>
              <w:pStyle w:val="TableText0"/>
            </w:pPr>
            <w:r w:rsidRPr="006F5EE8">
              <w:t>Speaking</w:t>
            </w:r>
          </w:p>
        </w:tc>
        <w:tc>
          <w:tcPr>
            <w:tcW w:w="4320" w:type="dxa"/>
            <w:noWrap/>
            <w:hideMark/>
          </w:tcPr>
          <w:p w14:paraId="2E6A0BA0" w14:textId="680AD054"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354CB512" w14:textId="77777777" w:rsidR="00202C7B" w:rsidRPr="006F5EE8" w:rsidRDefault="00202C7B" w:rsidP="00AB7B2A">
            <w:pPr>
              <w:pStyle w:val="TableText0"/>
              <w:jc w:val="right"/>
            </w:pPr>
            <w:r w:rsidRPr="006F5EE8">
              <w:t>0.91</w:t>
            </w:r>
          </w:p>
        </w:tc>
        <w:tc>
          <w:tcPr>
            <w:tcW w:w="1183" w:type="dxa"/>
            <w:noWrap/>
            <w:hideMark/>
          </w:tcPr>
          <w:p w14:paraId="5ACB3301" w14:textId="77777777" w:rsidR="00202C7B" w:rsidRPr="006F5EE8" w:rsidRDefault="00202C7B" w:rsidP="00AB7B2A">
            <w:pPr>
              <w:pStyle w:val="TableText0"/>
              <w:jc w:val="right"/>
            </w:pPr>
            <w:r w:rsidRPr="006F5EE8">
              <w:t>0.92</w:t>
            </w:r>
          </w:p>
        </w:tc>
        <w:tc>
          <w:tcPr>
            <w:tcW w:w="1296" w:type="dxa"/>
            <w:noWrap/>
            <w:hideMark/>
          </w:tcPr>
          <w:p w14:paraId="4070816F" w14:textId="77777777" w:rsidR="00202C7B" w:rsidRPr="006F5EE8" w:rsidRDefault="00202C7B" w:rsidP="00AB7B2A">
            <w:pPr>
              <w:pStyle w:val="TableText0"/>
              <w:jc w:val="right"/>
            </w:pPr>
            <w:r w:rsidRPr="006F5EE8">
              <w:t>0.00</w:t>
            </w:r>
          </w:p>
        </w:tc>
        <w:tc>
          <w:tcPr>
            <w:tcW w:w="1124" w:type="dxa"/>
            <w:noWrap/>
            <w:hideMark/>
          </w:tcPr>
          <w:p w14:paraId="37225185" w14:textId="77777777" w:rsidR="00202C7B" w:rsidRPr="006F5EE8" w:rsidRDefault="00202C7B" w:rsidP="00AB7B2A">
            <w:pPr>
              <w:pStyle w:val="TableText0"/>
              <w:jc w:val="right"/>
            </w:pPr>
            <w:r w:rsidRPr="006F5EE8">
              <w:t>0.71</w:t>
            </w:r>
          </w:p>
        </w:tc>
        <w:tc>
          <w:tcPr>
            <w:tcW w:w="1134" w:type="dxa"/>
            <w:noWrap/>
            <w:hideMark/>
          </w:tcPr>
          <w:p w14:paraId="3A9E3F1F" w14:textId="77777777" w:rsidR="00202C7B" w:rsidRPr="006F5EE8" w:rsidRDefault="00202C7B" w:rsidP="00AB7B2A">
            <w:pPr>
              <w:pStyle w:val="TableText0"/>
              <w:jc w:val="right"/>
            </w:pPr>
            <w:r w:rsidRPr="006F5EE8">
              <w:t>0.70</w:t>
            </w:r>
          </w:p>
        </w:tc>
        <w:tc>
          <w:tcPr>
            <w:tcW w:w="1296" w:type="dxa"/>
            <w:noWrap/>
            <w:hideMark/>
          </w:tcPr>
          <w:p w14:paraId="63E86000" w14:textId="77777777" w:rsidR="00202C7B" w:rsidRPr="006F5EE8" w:rsidRDefault="00202C7B" w:rsidP="00AB7B2A">
            <w:pPr>
              <w:pStyle w:val="TableText0"/>
              <w:jc w:val="right"/>
            </w:pPr>
            <w:r w:rsidRPr="006F5EE8">
              <w:t>-0.01</w:t>
            </w:r>
          </w:p>
        </w:tc>
      </w:tr>
      <w:tr w:rsidR="00202C7B" w:rsidRPr="006F5EE8" w14:paraId="131529F8" w14:textId="77777777" w:rsidTr="00290540">
        <w:trPr>
          <w:trHeight w:val="288"/>
        </w:trPr>
        <w:tc>
          <w:tcPr>
            <w:tcW w:w="1491" w:type="dxa"/>
            <w:noWrap/>
            <w:hideMark/>
          </w:tcPr>
          <w:p w14:paraId="7B693059" w14:textId="1EC8D003" w:rsidR="00202C7B" w:rsidRPr="006F5EE8" w:rsidRDefault="0093538E" w:rsidP="00017338">
            <w:pPr>
              <w:pStyle w:val="TableText0"/>
            </w:pPr>
            <w:r w:rsidRPr="006F5EE8">
              <w:t>K</w:t>
            </w:r>
            <w:r>
              <w:t>indergarten</w:t>
            </w:r>
          </w:p>
        </w:tc>
        <w:tc>
          <w:tcPr>
            <w:tcW w:w="1117" w:type="dxa"/>
            <w:noWrap/>
            <w:hideMark/>
          </w:tcPr>
          <w:p w14:paraId="0D70B06F" w14:textId="77777777" w:rsidR="00202C7B" w:rsidRPr="006F5EE8" w:rsidRDefault="00202C7B" w:rsidP="00017338">
            <w:pPr>
              <w:pStyle w:val="TableText0"/>
            </w:pPr>
            <w:r w:rsidRPr="006F5EE8">
              <w:t>Speaking</w:t>
            </w:r>
          </w:p>
        </w:tc>
        <w:tc>
          <w:tcPr>
            <w:tcW w:w="4320" w:type="dxa"/>
            <w:noWrap/>
            <w:hideMark/>
          </w:tcPr>
          <w:p w14:paraId="372D4D98" w14:textId="473D0D24"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60068DB1" w14:textId="77777777" w:rsidR="00202C7B" w:rsidRPr="006F5EE8" w:rsidRDefault="00202C7B" w:rsidP="00AB7B2A">
            <w:pPr>
              <w:pStyle w:val="TableText0"/>
              <w:jc w:val="right"/>
            </w:pPr>
            <w:r w:rsidRPr="006F5EE8">
              <w:t>0.89</w:t>
            </w:r>
          </w:p>
        </w:tc>
        <w:tc>
          <w:tcPr>
            <w:tcW w:w="1183" w:type="dxa"/>
            <w:noWrap/>
            <w:hideMark/>
          </w:tcPr>
          <w:p w14:paraId="7676B875" w14:textId="77777777" w:rsidR="00202C7B" w:rsidRPr="006F5EE8" w:rsidRDefault="00202C7B" w:rsidP="00AB7B2A">
            <w:pPr>
              <w:pStyle w:val="TableText0"/>
              <w:jc w:val="right"/>
            </w:pPr>
            <w:r w:rsidRPr="006F5EE8">
              <w:t>0.91</w:t>
            </w:r>
          </w:p>
        </w:tc>
        <w:tc>
          <w:tcPr>
            <w:tcW w:w="1296" w:type="dxa"/>
            <w:noWrap/>
            <w:hideMark/>
          </w:tcPr>
          <w:p w14:paraId="438F55B1" w14:textId="77777777" w:rsidR="00202C7B" w:rsidRPr="006F5EE8" w:rsidRDefault="00202C7B" w:rsidP="00AB7B2A">
            <w:pPr>
              <w:pStyle w:val="TableText0"/>
              <w:jc w:val="right"/>
            </w:pPr>
            <w:r w:rsidRPr="006F5EE8">
              <w:t>0.02</w:t>
            </w:r>
          </w:p>
        </w:tc>
        <w:tc>
          <w:tcPr>
            <w:tcW w:w="1124" w:type="dxa"/>
            <w:noWrap/>
            <w:hideMark/>
          </w:tcPr>
          <w:p w14:paraId="6CD7446F" w14:textId="77777777" w:rsidR="00202C7B" w:rsidRPr="006F5EE8" w:rsidRDefault="00202C7B" w:rsidP="00AB7B2A">
            <w:pPr>
              <w:pStyle w:val="TableText0"/>
              <w:jc w:val="right"/>
            </w:pPr>
            <w:r w:rsidRPr="006F5EE8">
              <w:t>0.71</w:t>
            </w:r>
          </w:p>
        </w:tc>
        <w:tc>
          <w:tcPr>
            <w:tcW w:w="1134" w:type="dxa"/>
            <w:noWrap/>
            <w:hideMark/>
          </w:tcPr>
          <w:p w14:paraId="19694E10" w14:textId="77777777" w:rsidR="00202C7B" w:rsidRPr="006F5EE8" w:rsidRDefault="00202C7B" w:rsidP="00AB7B2A">
            <w:pPr>
              <w:pStyle w:val="TableText0"/>
              <w:jc w:val="right"/>
            </w:pPr>
            <w:r w:rsidRPr="006F5EE8">
              <w:t>0.75</w:t>
            </w:r>
          </w:p>
        </w:tc>
        <w:tc>
          <w:tcPr>
            <w:tcW w:w="1296" w:type="dxa"/>
            <w:noWrap/>
            <w:hideMark/>
          </w:tcPr>
          <w:p w14:paraId="77E4797A" w14:textId="77777777" w:rsidR="00202C7B" w:rsidRPr="006F5EE8" w:rsidRDefault="00202C7B" w:rsidP="00AB7B2A">
            <w:pPr>
              <w:pStyle w:val="TableText0"/>
              <w:jc w:val="right"/>
            </w:pPr>
            <w:r w:rsidRPr="006F5EE8">
              <w:t>0.04</w:t>
            </w:r>
          </w:p>
        </w:tc>
      </w:tr>
      <w:tr w:rsidR="00202C7B" w:rsidRPr="006F5EE8" w14:paraId="7BAD9324" w14:textId="77777777" w:rsidTr="00290540">
        <w:trPr>
          <w:trHeight w:val="288"/>
        </w:trPr>
        <w:tc>
          <w:tcPr>
            <w:tcW w:w="1491" w:type="dxa"/>
            <w:noWrap/>
            <w:hideMark/>
          </w:tcPr>
          <w:p w14:paraId="2DF7D142" w14:textId="03D90B43" w:rsidR="00202C7B" w:rsidRPr="006F5EE8" w:rsidRDefault="0093538E" w:rsidP="00017338">
            <w:pPr>
              <w:pStyle w:val="TableText0"/>
            </w:pPr>
            <w:r w:rsidRPr="006F5EE8">
              <w:t>K</w:t>
            </w:r>
            <w:r>
              <w:t>indergarten</w:t>
            </w:r>
          </w:p>
        </w:tc>
        <w:tc>
          <w:tcPr>
            <w:tcW w:w="1117" w:type="dxa"/>
            <w:noWrap/>
            <w:hideMark/>
          </w:tcPr>
          <w:p w14:paraId="1723935E" w14:textId="77777777" w:rsidR="00202C7B" w:rsidRPr="006F5EE8" w:rsidRDefault="00202C7B" w:rsidP="00017338">
            <w:pPr>
              <w:pStyle w:val="TableText0"/>
            </w:pPr>
            <w:r w:rsidRPr="006F5EE8">
              <w:t>Speaking</w:t>
            </w:r>
          </w:p>
        </w:tc>
        <w:tc>
          <w:tcPr>
            <w:tcW w:w="4320" w:type="dxa"/>
            <w:noWrap/>
            <w:hideMark/>
          </w:tcPr>
          <w:p w14:paraId="4AD92E14" w14:textId="78FE7E36" w:rsidR="00202C7B" w:rsidRPr="006F5EE8" w:rsidRDefault="00193920" w:rsidP="00017338">
            <w:pPr>
              <w:pStyle w:val="TableText0"/>
            </w:pPr>
            <w:r w:rsidRPr="006F5EE8">
              <w:t>Support an Opinion</w:t>
            </w:r>
          </w:p>
        </w:tc>
        <w:tc>
          <w:tcPr>
            <w:tcW w:w="1171" w:type="dxa"/>
            <w:noWrap/>
            <w:hideMark/>
          </w:tcPr>
          <w:p w14:paraId="08C98033" w14:textId="77777777" w:rsidR="00202C7B" w:rsidRPr="006F5EE8" w:rsidRDefault="00202C7B" w:rsidP="00AB7B2A">
            <w:pPr>
              <w:pStyle w:val="TableText0"/>
              <w:jc w:val="right"/>
            </w:pPr>
            <w:r w:rsidRPr="006F5EE8">
              <w:t>0.87</w:t>
            </w:r>
          </w:p>
        </w:tc>
        <w:tc>
          <w:tcPr>
            <w:tcW w:w="1183" w:type="dxa"/>
            <w:noWrap/>
            <w:hideMark/>
          </w:tcPr>
          <w:p w14:paraId="3547CA38" w14:textId="77777777" w:rsidR="00202C7B" w:rsidRPr="006F5EE8" w:rsidRDefault="00202C7B" w:rsidP="00AB7B2A">
            <w:pPr>
              <w:pStyle w:val="TableText0"/>
              <w:jc w:val="right"/>
            </w:pPr>
            <w:r w:rsidRPr="006F5EE8">
              <w:t>0.91</w:t>
            </w:r>
          </w:p>
        </w:tc>
        <w:tc>
          <w:tcPr>
            <w:tcW w:w="1296" w:type="dxa"/>
            <w:noWrap/>
            <w:hideMark/>
          </w:tcPr>
          <w:p w14:paraId="1E2587D5" w14:textId="77777777" w:rsidR="00202C7B" w:rsidRPr="006F5EE8" w:rsidRDefault="00202C7B" w:rsidP="00AB7B2A">
            <w:pPr>
              <w:pStyle w:val="TableText0"/>
              <w:jc w:val="right"/>
            </w:pPr>
            <w:r w:rsidRPr="006F5EE8">
              <w:t>0.04</w:t>
            </w:r>
          </w:p>
        </w:tc>
        <w:tc>
          <w:tcPr>
            <w:tcW w:w="1124" w:type="dxa"/>
            <w:noWrap/>
            <w:hideMark/>
          </w:tcPr>
          <w:p w14:paraId="20D8C6C7" w14:textId="77777777" w:rsidR="00202C7B" w:rsidRPr="006F5EE8" w:rsidRDefault="00202C7B" w:rsidP="00AB7B2A">
            <w:pPr>
              <w:pStyle w:val="TableText0"/>
              <w:jc w:val="right"/>
            </w:pPr>
            <w:r w:rsidRPr="006F5EE8">
              <w:t>0.67</w:t>
            </w:r>
          </w:p>
        </w:tc>
        <w:tc>
          <w:tcPr>
            <w:tcW w:w="1134" w:type="dxa"/>
            <w:noWrap/>
            <w:hideMark/>
          </w:tcPr>
          <w:p w14:paraId="374E9650" w14:textId="77777777" w:rsidR="00202C7B" w:rsidRPr="006F5EE8" w:rsidRDefault="00202C7B" w:rsidP="00AB7B2A">
            <w:pPr>
              <w:pStyle w:val="TableText0"/>
              <w:jc w:val="right"/>
            </w:pPr>
            <w:r w:rsidRPr="006F5EE8">
              <w:t>0.75</w:t>
            </w:r>
          </w:p>
        </w:tc>
        <w:tc>
          <w:tcPr>
            <w:tcW w:w="1296" w:type="dxa"/>
            <w:noWrap/>
            <w:hideMark/>
          </w:tcPr>
          <w:p w14:paraId="5CE9429E" w14:textId="77777777" w:rsidR="00202C7B" w:rsidRPr="006F5EE8" w:rsidRDefault="00202C7B" w:rsidP="00AB7B2A">
            <w:pPr>
              <w:pStyle w:val="TableText0"/>
              <w:jc w:val="right"/>
            </w:pPr>
            <w:r w:rsidRPr="006F5EE8">
              <w:t>0.07</w:t>
            </w:r>
          </w:p>
        </w:tc>
      </w:tr>
    </w:tbl>
    <w:p w14:paraId="70A76134" w14:textId="46DAF75B" w:rsidR="005E07F0" w:rsidRPr="00D07C6B" w:rsidRDefault="00D07C6B" w:rsidP="005E07F0">
      <w:pPr>
        <w:keepNext/>
        <w:rPr>
          <w:i/>
        </w:rPr>
      </w:pPr>
      <w:r>
        <w:fldChar w:fldCharType="begin"/>
      </w:r>
      <w:r>
        <w:instrText xml:space="preserve"> REF _Ref65494727 \h </w:instrText>
      </w:r>
      <w:r>
        <w:fldChar w:fldCharType="separate"/>
      </w:r>
      <w:r>
        <w:t>Table A.</w:t>
      </w:r>
      <w:r>
        <w:rPr>
          <w:noProof/>
        </w:rPr>
        <w:t>1</w:t>
      </w:r>
      <w:r>
        <w:fldChar w:fldCharType="end"/>
      </w:r>
      <w:r>
        <w:t xml:space="preserve"> </w:t>
      </w:r>
      <w:r w:rsidRPr="00D07C6B">
        <w:rPr>
          <w:i/>
        </w:rPr>
        <w:t>(continuation one)</w:t>
      </w:r>
    </w:p>
    <w:tbl>
      <w:tblPr>
        <w:tblStyle w:val="TRs"/>
        <w:tblW w:w="13679" w:type="dxa"/>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one"/>
      </w:tblPr>
      <w:tblGrid>
        <w:gridCol w:w="1492"/>
        <w:gridCol w:w="1117"/>
        <w:gridCol w:w="4320"/>
        <w:gridCol w:w="1028"/>
        <w:gridCol w:w="1072"/>
        <w:gridCol w:w="1294"/>
        <w:gridCol w:w="1008"/>
        <w:gridCol w:w="1052"/>
        <w:gridCol w:w="1296"/>
      </w:tblGrid>
      <w:tr w:rsidR="005E07F0" w:rsidRPr="006F5EE8" w14:paraId="39ACA6F6"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1492" w:type="dxa"/>
            <w:hideMark/>
          </w:tcPr>
          <w:p w14:paraId="5BB83F94" w14:textId="77777777" w:rsidR="005E07F0" w:rsidRPr="006F5EE8" w:rsidRDefault="005E07F0" w:rsidP="00D07C6B">
            <w:pPr>
              <w:pStyle w:val="TableHead"/>
            </w:pPr>
            <w:r w:rsidRPr="006F5EE8">
              <w:t>Grade</w:t>
            </w:r>
            <w:r>
              <w:t xml:space="preserve"> Level</w:t>
            </w:r>
          </w:p>
        </w:tc>
        <w:tc>
          <w:tcPr>
            <w:tcW w:w="1117" w:type="dxa"/>
            <w:hideMark/>
          </w:tcPr>
          <w:p w14:paraId="466BE8BB" w14:textId="77777777" w:rsidR="005E07F0" w:rsidRPr="006F5EE8" w:rsidRDefault="005E07F0" w:rsidP="00D07C6B">
            <w:pPr>
              <w:pStyle w:val="TableHead"/>
            </w:pPr>
            <w:r w:rsidRPr="006F5EE8">
              <w:t>Domain</w:t>
            </w:r>
          </w:p>
        </w:tc>
        <w:tc>
          <w:tcPr>
            <w:tcW w:w="4320" w:type="dxa"/>
            <w:hideMark/>
          </w:tcPr>
          <w:p w14:paraId="34CC3137" w14:textId="77777777" w:rsidR="005E07F0" w:rsidRPr="006F5EE8" w:rsidRDefault="005E07F0" w:rsidP="00D07C6B">
            <w:pPr>
              <w:pStyle w:val="TableHead"/>
            </w:pPr>
            <w:r w:rsidRPr="006F5EE8">
              <w:t>Task</w:t>
            </w:r>
            <w:r>
              <w:t xml:space="preserve"> </w:t>
            </w:r>
            <w:r w:rsidRPr="006F5EE8">
              <w:t>Type</w:t>
            </w:r>
          </w:p>
        </w:tc>
        <w:tc>
          <w:tcPr>
            <w:tcW w:w="1028" w:type="dxa"/>
            <w:hideMark/>
          </w:tcPr>
          <w:p w14:paraId="1888D84F" w14:textId="23F92154"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072" w:type="dxa"/>
            <w:hideMark/>
          </w:tcPr>
          <w:p w14:paraId="54DF138F" w14:textId="05291F91" w:rsidR="005E07F0" w:rsidRPr="006F5EE8" w:rsidRDefault="005E07F0" w:rsidP="00D07C6B">
            <w:pPr>
              <w:pStyle w:val="TableHead"/>
            </w:pPr>
            <w:r w:rsidRPr="006F5EE8">
              <w:t xml:space="preserve">Remote </w:t>
            </w:r>
            <w:r w:rsidR="004B4E51">
              <w:rPr>
                <w:i/>
                <w:iCs/>
              </w:rPr>
              <w:t>P</w:t>
            </w:r>
            <w:r w:rsidRPr="006F5EE8">
              <w:t>-value</w:t>
            </w:r>
          </w:p>
        </w:tc>
        <w:tc>
          <w:tcPr>
            <w:tcW w:w="1294" w:type="dxa"/>
            <w:hideMark/>
          </w:tcPr>
          <w:p w14:paraId="0CFE2C05" w14:textId="3926DDF9"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08" w:type="dxa"/>
            <w:hideMark/>
          </w:tcPr>
          <w:p w14:paraId="0DEB71D8" w14:textId="7B36AAE3"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52" w:type="dxa"/>
            <w:hideMark/>
          </w:tcPr>
          <w:p w14:paraId="1C7B1D86" w14:textId="77777777" w:rsidR="005E07F0" w:rsidRPr="006F5EE8" w:rsidRDefault="005E07F0" w:rsidP="00D07C6B">
            <w:pPr>
              <w:pStyle w:val="TableHead"/>
            </w:pPr>
            <w:r w:rsidRPr="006F5EE8">
              <w:t>Remote PtBis</w:t>
            </w:r>
          </w:p>
        </w:tc>
        <w:tc>
          <w:tcPr>
            <w:tcW w:w="1296" w:type="dxa"/>
            <w:hideMark/>
          </w:tcPr>
          <w:p w14:paraId="3A285E0B" w14:textId="0D023F40"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0FF321F" w14:textId="77777777" w:rsidTr="00290540">
        <w:trPr>
          <w:trHeight w:val="288"/>
        </w:trPr>
        <w:tc>
          <w:tcPr>
            <w:tcW w:w="1492" w:type="dxa"/>
            <w:noWrap/>
            <w:hideMark/>
          </w:tcPr>
          <w:p w14:paraId="4CF2D3EC" w14:textId="66E6B970" w:rsidR="00202C7B" w:rsidRPr="006F5EE8" w:rsidRDefault="0093538E" w:rsidP="00017338">
            <w:pPr>
              <w:pStyle w:val="TableText0"/>
            </w:pPr>
            <w:r w:rsidRPr="006F5EE8">
              <w:t>K</w:t>
            </w:r>
            <w:r>
              <w:t>indergarten</w:t>
            </w:r>
          </w:p>
        </w:tc>
        <w:tc>
          <w:tcPr>
            <w:tcW w:w="1117" w:type="dxa"/>
            <w:noWrap/>
            <w:hideMark/>
          </w:tcPr>
          <w:p w14:paraId="1AB8EAB7" w14:textId="77777777" w:rsidR="00202C7B" w:rsidRPr="006F5EE8" w:rsidRDefault="00202C7B" w:rsidP="00017338">
            <w:pPr>
              <w:pStyle w:val="TableText0"/>
            </w:pPr>
            <w:r w:rsidRPr="006F5EE8">
              <w:t>Speaking</w:t>
            </w:r>
          </w:p>
        </w:tc>
        <w:tc>
          <w:tcPr>
            <w:tcW w:w="4320" w:type="dxa"/>
            <w:noWrap/>
            <w:hideMark/>
          </w:tcPr>
          <w:p w14:paraId="43112A20" w14:textId="46DED32F" w:rsidR="00202C7B" w:rsidRPr="006F5EE8" w:rsidRDefault="00193920" w:rsidP="00017338">
            <w:pPr>
              <w:pStyle w:val="TableText0"/>
            </w:pPr>
            <w:r w:rsidRPr="006F5EE8">
              <w:t>Support an Opinion</w:t>
            </w:r>
          </w:p>
        </w:tc>
        <w:tc>
          <w:tcPr>
            <w:tcW w:w="1028" w:type="dxa"/>
            <w:noWrap/>
            <w:hideMark/>
          </w:tcPr>
          <w:p w14:paraId="0489D795" w14:textId="77777777" w:rsidR="00202C7B" w:rsidRPr="006F5EE8" w:rsidRDefault="00202C7B" w:rsidP="00AB7B2A">
            <w:pPr>
              <w:pStyle w:val="TableText0"/>
              <w:jc w:val="right"/>
            </w:pPr>
            <w:r w:rsidRPr="006F5EE8">
              <w:t>0.85</w:t>
            </w:r>
          </w:p>
        </w:tc>
        <w:tc>
          <w:tcPr>
            <w:tcW w:w="1072" w:type="dxa"/>
            <w:noWrap/>
            <w:hideMark/>
          </w:tcPr>
          <w:p w14:paraId="37202D52" w14:textId="77777777" w:rsidR="00202C7B" w:rsidRPr="006F5EE8" w:rsidRDefault="00202C7B" w:rsidP="00AB7B2A">
            <w:pPr>
              <w:pStyle w:val="TableText0"/>
              <w:jc w:val="right"/>
            </w:pPr>
            <w:r w:rsidRPr="006F5EE8">
              <w:t>0.87</w:t>
            </w:r>
          </w:p>
        </w:tc>
        <w:tc>
          <w:tcPr>
            <w:tcW w:w="1294" w:type="dxa"/>
            <w:noWrap/>
            <w:hideMark/>
          </w:tcPr>
          <w:p w14:paraId="6877737C" w14:textId="77777777" w:rsidR="00202C7B" w:rsidRPr="006F5EE8" w:rsidRDefault="00202C7B" w:rsidP="00AB7B2A">
            <w:pPr>
              <w:pStyle w:val="TableText0"/>
              <w:jc w:val="right"/>
            </w:pPr>
            <w:r w:rsidRPr="006F5EE8">
              <w:t>0.02</w:t>
            </w:r>
          </w:p>
        </w:tc>
        <w:tc>
          <w:tcPr>
            <w:tcW w:w="1008" w:type="dxa"/>
            <w:noWrap/>
            <w:hideMark/>
          </w:tcPr>
          <w:p w14:paraId="49964DF0" w14:textId="77777777" w:rsidR="00202C7B" w:rsidRPr="006F5EE8" w:rsidRDefault="00202C7B" w:rsidP="00AB7B2A">
            <w:pPr>
              <w:pStyle w:val="TableText0"/>
              <w:jc w:val="right"/>
            </w:pPr>
            <w:r w:rsidRPr="006F5EE8">
              <w:t>0.70</w:t>
            </w:r>
          </w:p>
        </w:tc>
        <w:tc>
          <w:tcPr>
            <w:tcW w:w="1052" w:type="dxa"/>
            <w:noWrap/>
            <w:hideMark/>
          </w:tcPr>
          <w:p w14:paraId="2638CDA0" w14:textId="77777777" w:rsidR="00202C7B" w:rsidRPr="006F5EE8" w:rsidRDefault="00202C7B" w:rsidP="00AB7B2A">
            <w:pPr>
              <w:pStyle w:val="TableText0"/>
              <w:jc w:val="right"/>
            </w:pPr>
            <w:r w:rsidRPr="006F5EE8">
              <w:t>0.77</w:t>
            </w:r>
          </w:p>
        </w:tc>
        <w:tc>
          <w:tcPr>
            <w:tcW w:w="1296" w:type="dxa"/>
            <w:noWrap/>
            <w:hideMark/>
          </w:tcPr>
          <w:p w14:paraId="6C353A01" w14:textId="77777777" w:rsidR="00202C7B" w:rsidRPr="006F5EE8" w:rsidRDefault="00202C7B" w:rsidP="00AB7B2A">
            <w:pPr>
              <w:pStyle w:val="TableText0"/>
              <w:jc w:val="right"/>
            </w:pPr>
            <w:r w:rsidRPr="006F5EE8">
              <w:t>0.07</w:t>
            </w:r>
          </w:p>
        </w:tc>
      </w:tr>
      <w:tr w:rsidR="00202C7B" w:rsidRPr="006F5EE8" w14:paraId="0DB70743" w14:textId="77777777" w:rsidTr="00290540">
        <w:trPr>
          <w:trHeight w:val="288"/>
        </w:trPr>
        <w:tc>
          <w:tcPr>
            <w:tcW w:w="1492" w:type="dxa"/>
            <w:noWrap/>
            <w:hideMark/>
          </w:tcPr>
          <w:p w14:paraId="6932AF8B" w14:textId="23DBB2FE" w:rsidR="00202C7B" w:rsidRPr="006F5EE8" w:rsidRDefault="0093538E" w:rsidP="00017338">
            <w:pPr>
              <w:pStyle w:val="TableText0"/>
            </w:pPr>
            <w:r w:rsidRPr="006F5EE8">
              <w:t>K</w:t>
            </w:r>
            <w:r>
              <w:t>indergarten</w:t>
            </w:r>
          </w:p>
        </w:tc>
        <w:tc>
          <w:tcPr>
            <w:tcW w:w="1117" w:type="dxa"/>
            <w:noWrap/>
            <w:hideMark/>
          </w:tcPr>
          <w:p w14:paraId="588550FE" w14:textId="77777777" w:rsidR="00202C7B" w:rsidRPr="006F5EE8" w:rsidRDefault="00202C7B" w:rsidP="00017338">
            <w:pPr>
              <w:pStyle w:val="TableText0"/>
            </w:pPr>
            <w:r w:rsidRPr="006F5EE8">
              <w:t>Speaking</w:t>
            </w:r>
          </w:p>
        </w:tc>
        <w:tc>
          <w:tcPr>
            <w:tcW w:w="4320" w:type="dxa"/>
            <w:noWrap/>
            <w:hideMark/>
          </w:tcPr>
          <w:p w14:paraId="0D8116E3" w14:textId="512B4962" w:rsidR="00202C7B" w:rsidRPr="006F5EE8" w:rsidRDefault="00202C7B" w:rsidP="00017338">
            <w:pPr>
              <w:pStyle w:val="TableText0"/>
            </w:pPr>
            <w:r w:rsidRPr="006F5EE8">
              <w:t xml:space="preserve">Retell </w:t>
            </w:r>
            <w:r w:rsidR="002448DD">
              <w:t>a</w:t>
            </w:r>
            <w:r w:rsidRPr="006F5EE8">
              <w:t xml:space="preserve"> Narrative</w:t>
            </w:r>
          </w:p>
        </w:tc>
        <w:tc>
          <w:tcPr>
            <w:tcW w:w="1028" w:type="dxa"/>
            <w:noWrap/>
            <w:hideMark/>
          </w:tcPr>
          <w:p w14:paraId="2C57CA8C" w14:textId="77777777" w:rsidR="00202C7B" w:rsidRPr="006F5EE8" w:rsidRDefault="00202C7B" w:rsidP="00AB7B2A">
            <w:pPr>
              <w:pStyle w:val="TableText0"/>
              <w:jc w:val="right"/>
            </w:pPr>
            <w:r w:rsidRPr="006F5EE8">
              <w:t>0.64</w:t>
            </w:r>
          </w:p>
        </w:tc>
        <w:tc>
          <w:tcPr>
            <w:tcW w:w="1072" w:type="dxa"/>
            <w:noWrap/>
            <w:hideMark/>
          </w:tcPr>
          <w:p w14:paraId="3F022CA9" w14:textId="77777777" w:rsidR="00202C7B" w:rsidRPr="006F5EE8" w:rsidRDefault="00202C7B" w:rsidP="00AB7B2A">
            <w:pPr>
              <w:pStyle w:val="TableText0"/>
              <w:jc w:val="right"/>
            </w:pPr>
            <w:r w:rsidRPr="006F5EE8">
              <w:t>0.68</w:t>
            </w:r>
          </w:p>
        </w:tc>
        <w:tc>
          <w:tcPr>
            <w:tcW w:w="1294" w:type="dxa"/>
            <w:noWrap/>
            <w:hideMark/>
          </w:tcPr>
          <w:p w14:paraId="51781407" w14:textId="77777777" w:rsidR="00202C7B" w:rsidRPr="006F5EE8" w:rsidRDefault="00202C7B" w:rsidP="00AB7B2A">
            <w:pPr>
              <w:pStyle w:val="TableText0"/>
              <w:jc w:val="right"/>
            </w:pPr>
            <w:r w:rsidRPr="006F5EE8">
              <w:t>0.04</w:t>
            </w:r>
          </w:p>
        </w:tc>
        <w:tc>
          <w:tcPr>
            <w:tcW w:w="1008" w:type="dxa"/>
            <w:noWrap/>
            <w:hideMark/>
          </w:tcPr>
          <w:p w14:paraId="06A53912" w14:textId="77777777" w:rsidR="00202C7B" w:rsidRPr="006F5EE8" w:rsidRDefault="00202C7B" w:rsidP="00AB7B2A">
            <w:pPr>
              <w:pStyle w:val="TableText0"/>
              <w:jc w:val="right"/>
            </w:pPr>
            <w:r w:rsidRPr="006F5EE8">
              <w:t>0.85</w:t>
            </w:r>
          </w:p>
        </w:tc>
        <w:tc>
          <w:tcPr>
            <w:tcW w:w="1052" w:type="dxa"/>
            <w:noWrap/>
            <w:hideMark/>
          </w:tcPr>
          <w:p w14:paraId="0B8B29EE" w14:textId="77777777" w:rsidR="00202C7B" w:rsidRPr="006F5EE8" w:rsidRDefault="00202C7B" w:rsidP="00AB7B2A">
            <w:pPr>
              <w:pStyle w:val="TableText0"/>
              <w:jc w:val="right"/>
            </w:pPr>
            <w:r w:rsidRPr="006F5EE8">
              <w:t>0.88</w:t>
            </w:r>
          </w:p>
        </w:tc>
        <w:tc>
          <w:tcPr>
            <w:tcW w:w="1296" w:type="dxa"/>
            <w:noWrap/>
            <w:hideMark/>
          </w:tcPr>
          <w:p w14:paraId="74D44063" w14:textId="77777777" w:rsidR="00202C7B" w:rsidRPr="006F5EE8" w:rsidRDefault="00202C7B" w:rsidP="00AB7B2A">
            <w:pPr>
              <w:pStyle w:val="TableText0"/>
              <w:jc w:val="right"/>
            </w:pPr>
            <w:r w:rsidRPr="006F5EE8">
              <w:t>0.03</w:t>
            </w:r>
          </w:p>
        </w:tc>
      </w:tr>
      <w:tr w:rsidR="00202C7B" w:rsidRPr="006F5EE8" w14:paraId="2F78C368" w14:textId="77777777" w:rsidTr="00290540">
        <w:trPr>
          <w:trHeight w:val="288"/>
        </w:trPr>
        <w:tc>
          <w:tcPr>
            <w:tcW w:w="1492" w:type="dxa"/>
            <w:noWrap/>
            <w:hideMark/>
          </w:tcPr>
          <w:p w14:paraId="419E3B07" w14:textId="66623172" w:rsidR="00202C7B" w:rsidRPr="006F5EE8" w:rsidRDefault="0093538E" w:rsidP="00017338">
            <w:pPr>
              <w:pStyle w:val="TableText0"/>
            </w:pPr>
            <w:r w:rsidRPr="006F5EE8">
              <w:t>K</w:t>
            </w:r>
            <w:r>
              <w:t>indergarten</w:t>
            </w:r>
          </w:p>
        </w:tc>
        <w:tc>
          <w:tcPr>
            <w:tcW w:w="1117" w:type="dxa"/>
            <w:noWrap/>
            <w:hideMark/>
          </w:tcPr>
          <w:p w14:paraId="6E4B6364" w14:textId="77777777" w:rsidR="00202C7B" w:rsidRPr="006F5EE8" w:rsidRDefault="00202C7B" w:rsidP="00017338">
            <w:pPr>
              <w:pStyle w:val="TableText0"/>
            </w:pPr>
            <w:r w:rsidRPr="006F5EE8">
              <w:t>Speaking</w:t>
            </w:r>
          </w:p>
        </w:tc>
        <w:tc>
          <w:tcPr>
            <w:tcW w:w="4320" w:type="dxa"/>
            <w:noWrap/>
            <w:hideMark/>
          </w:tcPr>
          <w:p w14:paraId="5D30EA17" w14:textId="24A8662D" w:rsidR="00202C7B" w:rsidRPr="006F5EE8" w:rsidRDefault="00202C7B" w:rsidP="00017338">
            <w:pPr>
              <w:pStyle w:val="TableText0"/>
            </w:pPr>
            <w:r w:rsidRPr="006F5EE8">
              <w:t xml:space="preserve">Retell </w:t>
            </w:r>
            <w:r w:rsidR="002448DD">
              <w:t>a</w:t>
            </w:r>
            <w:r w:rsidRPr="006F5EE8">
              <w:t xml:space="preserve"> Narrative</w:t>
            </w:r>
          </w:p>
        </w:tc>
        <w:tc>
          <w:tcPr>
            <w:tcW w:w="1028" w:type="dxa"/>
            <w:noWrap/>
            <w:hideMark/>
          </w:tcPr>
          <w:p w14:paraId="38914A73" w14:textId="77777777" w:rsidR="00202C7B" w:rsidRPr="006F5EE8" w:rsidRDefault="00202C7B" w:rsidP="00AB7B2A">
            <w:pPr>
              <w:pStyle w:val="TableText0"/>
              <w:jc w:val="right"/>
            </w:pPr>
            <w:r w:rsidRPr="006F5EE8">
              <w:t>0.72</w:t>
            </w:r>
          </w:p>
        </w:tc>
        <w:tc>
          <w:tcPr>
            <w:tcW w:w="1072" w:type="dxa"/>
            <w:noWrap/>
            <w:hideMark/>
          </w:tcPr>
          <w:p w14:paraId="38E1EC4E" w14:textId="77777777" w:rsidR="00202C7B" w:rsidRPr="006F5EE8" w:rsidRDefault="00202C7B" w:rsidP="00AB7B2A">
            <w:pPr>
              <w:pStyle w:val="TableText0"/>
              <w:jc w:val="right"/>
            </w:pPr>
            <w:r w:rsidRPr="006F5EE8">
              <w:t>0.77</w:t>
            </w:r>
          </w:p>
        </w:tc>
        <w:tc>
          <w:tcPr>
            <w:tcW w:w="1294" w:type="dxa"/>
            <w:noWrap/>
            <w:hideMark/>
          </w:tcPr>
          <w:p w14:paraId="4E332D99" w14:textId="77777777" w:rsidR="00202C7B" w:rsidRPr="006F5EE8" w:rsidRDefault="00202C7B" w:rsidP="00AB7B2A">
            <w:pPr>
              <w:pStyle w:val="TableText0"/>
              <w:jc w:val="right"/>
            </w:pPr>
            <w:r w:rsidRPr="006F5EE8">
              <w:t>0.05</w:t>
            </w:r>
          </w:p>
        </w:tc>
        <w:tc>
          <w:tcPr>
            <w:tcW w:w="1008" w:type="dxa"/>
            <w:noWrap/>
            <w:hideMark/>
          </w:tcPr>
          <w:p w14:paraId="1C692871" w14:textId="77777777" w:rsidR="00202C7B" w:rsidRPr="006F5EE8" w:rsidRDefault="00202C7B" w:rsidP="00AB7B2A">
            <w:pPr>
              <w:pStyle w:val="TableText0"/>
              <w:jc w:val="right"/>
            </w:pPr>
            <w:r w:rsidRPr="006F5EE8">
              <w:t>0.87</w:t>
            </w:r>
          </w:p>
        </w:tc>
        <w:tc>
          <w:tcPr>
            <w:tcW w:w="1052" w:type="dxa"/>
            <w:noWrap/>
            <w:hideMark/>
          </w:tcPr>
          <w:p w14:paraId="09413312" w14:textId="77777777" w:rsidR="00202C7B" w:rsidRPr="006F5EE8" w:rsidRDefault="00202C7B" w:rsidP="00AB7B2A">
            <w:pPr>
              <w:pStyle w:val="TableText0"/>
              <w:jc w:val="right"/>
            </w:pPr>
            <w:r w:rsidRPr="006F5EE8">
              <w:t>0.89</w:t>
            </w:r>
          </w:p>
        </w:tc>
        <w:tc>
          <w:tcPr>
            <w:tcW w:w="1296" w:type="dxa"/>
            <w:noWrap/>
            <w:hideMark/>
          </w:tcPr>
          <w:p w14:paraId="2550FFF9" w14:textId="77777777" w:rsidR="00202C7B" w:rsidRPr="006F5EE8" w:rsidRDefault="00202C7B" w:rsidP="00AB7B2A">
            <w:pPr>
              <w:pStyle w:val="TableText0"/>
              <w:jc w:val="right"/>
            </w:pPr>
            <w:r w:rsidRPr="006F5EE8">
              <w:t>0.02</w:t>
            </w:r>
          </w:p>
        </w:tc>
      </w:tr>
      <w:tr w:rsidR="00202C7B" w:rsidRPr="006F5EE8" w14:paraId="05D3A062" w14:textId="77777777" w:rsidTr="00290540">
        <w:trPr>
          <w:trHeight w:val="288"/>
        </w:trPr>
        <w:tc>
          <w:tcPr>
            <w:tcW w:w="1492" w:type="dxa"/>
            <w:noWrap/>
            <w:hideMark/>
          </w:tcPr>
          <w:p w14:paraId="46ED3F5A" w14:textId="1A7FFC34" w:rsidR="00202C7B" w:rsidRPr="006F5EE8" w:rsidRDefault="0093538E" w:rsidP="00017338">
            <w:pPr>
              <w:pStyle w:val="TableText0"/>
            </w:pPr>
            <w:r w:rsidRPr="006F5EE8">
              <w:t>K</w:t>
            </w:r>
            <w:r>
              <w:t>indergarten</w:t>
            </w:r>
          </w:p>
        </w:tc>
        <w:tc>
          <w:tcPr>
            <w:tcW w:w="1117" w:type="dxa"/>
            <w:noWrap/>
            <w:hideMark/>
          </w:tcPr>
          <w:p w14:paraId="16A43FFB" w14:textId="77777777" w:rsidR="00202C7B" w:rsidRPr="006F5EE8" w:rsidRDefault="00202C7B" w:rsidP="00017338">
            <w:pPr>
              <w:pStyle w:val="TableText0"/>
            </w:pPr>
            <w:r w:rsidRPr="006F5EE8">
              <w:t>Speaking</w:t>
            </w:r>
          </w:p>
        </w:tc>
        <w:tc>
          <w:tcPr>
            <w:tcW w:w="4320" w:type="dxa"/>
            <w:noWrap/>
            <w:hideMark/>
          </w:tcPr>
          <w:p w14:paraId="36374352" w14:textId="77777777" w:rsidR="00202C7B" w:rsidRPr="006F5EE8" w:rsidRDefault="00202C7B" w:rsidP="00017338">
            <w:pPr>
              <w:pStyle w:val="TableText0"/>
            </w:pPr>
            <w:r w:rsidRPr="006F5EE8">
              <w:t>Summarize an Academic Presentation</w:t>
            </w:r>
          </w:p>
        </w:tc>
        <w:tc>
          <w:tcPr>
            <w:tcW w:w="1028" w:type="dxa"/>
            <w:noWrap/>
            <w:hideMark/>
          </w:tcPr>
          <w:p w14:paraId="011E710B" w14:textId="77777777" w:rsidR="00202C7B" w:rsidRPr="006F5EE8" w:rsidRDefault="00202C7B" w:rsidP="00AB7B2A">
            <w:pPr>
              <w:pStyle w:val="TableText0"/>
              <w:jc w:val="right"/>
            </w:pPr>
            <w:r w:rsidRPr="006F5EE8">
              <w:t>0.64</w:t>
            </w:r>
          </w:p>
        </w:tc>
        <w:tc>
          <w:tcPr>
            <w:tcW w:w="1072" w:type="dxa"/>
            <w:noWrap/>
            <w:hideMark/>
          </w:tcPr>
          <w:p w14:paraId="07E354B8" w14:textId="77777777" w:rsidR="00202C7B" w:rsidRPr="006F5EE8" w:rsidRDefault="00202C7B" w:rsidP="00AB7B2A">
            <w:pPr>
              <w:pStyle w:val="TableText0"/>
              <w:jc w:val="right"/>
            </w:pPr>
            <w:r w:rsidRPr="006F5EE8">
              <w:t>0.69</w:t>
            </w:r>
          </w:p>
        </w:tc>
        <w:tc>
          <w:tcPr>
            <w:tcW w:w="1294" w:type="dxa"/>
            <w:noWrap/>
            <w:hideMark/>
          </w:tcPr>
          <w:p w14:paraId="3735C048" w14:textId="77777777" w:rsidR="00202C7B" w:rsidRPr="006F5EE8" w:rsidRDefault="00202C7B" w:rsidP="00AB7B2A">
            <w:pPr>
              <w:pStyle w:val="TableText0"/>
              <w:jc w:val="right"/>
            </w:pPr>
            <w:r w:rsidRPr="006F5EE8">
              <w:t>0.05</w:t>
            </w:r>
          </w:p>
        </w:tc>
        <w:tc>
          <w:tcPr>
            <w:tcW w:w="1008" w:type="dxa"/>
            <w:noWrap/>
            <w:hideMark/>
          </w:tcPr>
          <w:p w14:paraId="241E5A4B" w14:textId="77777777" w:rsidR="00202C7B" w:rsidRPr="006F5EE8" w:rsidRDefault="00202C7B" w:rsidP="00AB7B2A">
            <w:pPr>
              <w:pStyle w:val="TableText0"/>
              <w:jc w:val="right"/>
            </w:pPr>
            <w:r w:rsidRPr="006F5EE8">
              <w:t>0.81</w:t>
            </w:r>
          </w:p>
        </w:tc>
        <w:tc>
          <w:tcPr>
            <w:tcW w:w="1052" w:type="dxa"/>
            <w:noWrap/>
            <w:hideMark/>
          </w:tcPr>
          <w:p w14:paraId="3B7AC005" w14:textId="77777777" w:rsidR="00202C7B" w:rsidRPr="006F5EE8" w:rsidRDefault="00202C7B" w:rsidP="00AB7B2A">
            <w:pPr>
              <w:pStyle w:val="TableText0"/>
              <w:jc w:val="right"/>
            </w:pPr>
            <w:r w:rsidRPr="006F5EE8">
              <w:t>0.83</w:t>
            </w:r>
          </w:p>
        </w:tc>
        <w:tc>
          <w:tcPr>
            <w:tcW w:w="1296" w:type="dxa"/>
            <w:noWrap/>
            <w:hideMark/>
          </w:tcPr>
          <w:p w14:paraId="6F25524F" w14:textId="77777777" w:rsidR="00202C7B" w:rsidRPr="006F5EE8" w:rsidRDefault="00202C7B" w:rsidP="00AB7B2A">
            <w:pPr>
              <w:pStyle w:val="TableText0"/>
              <w:jc w:val="right"/>
            </w:pPr>
            <w:r w:rsidRPr="006F5EE8">
              <w:t>0.02</w:t>
            </w:r>
          </w:p>
        </w:tc>
      </w:tr>
      <w:tr w:rsidR="00202C7B" w:rsidRPr="006F5EE8" w14:paraId="2832896F" w14:textId="77777777" w:rsidTr="00290540">
        <w:trPr>
          <w:trHeight w:val="288"/>
        </w:trPr>
        <w:tc>
          <w:tcPr>
            <w:tcW w:w="1492" w:type="dxa"/>
            <w:noWrap/>
            <w:hideMark/>
          </w:tcPr>
          <w:p w14:paraId="22BC707F" w14:textId="7FC7FB1F" w:rsidR="00202C7B" w:rsidRPr="006F5EE8" w:rsidRDefault="00202C7B" w:rsidP="00017338">
            <w:pPr>
              <w:pStyle w:val="TableText0"/>
            </w:pPr>
            <w:r w:rsidRPr="006F5EE8">
              <w:t>1</w:t>
            </w:r>
          </w:p>
        </w:tc>
        <w:tc>
          <w:tcPr>
            <w:tcW w:w="1117" w:type="dxa"/>
            <w:noWrap/>
            <w:hideMark/>
          </w:tcPr>
          <w:p w14:paraId="32348803" w14:textId="77777777" w:rsidR="00202C7B" w:rsidRPr="006F5EE8" w:rsidRDefault="00202C7B" w:rsidP="00017338">
            <w:pPr>
              <w:pStyle w:val="TableText0"/>
            </w:pPr>
            <w:r w:rsidRPr="006F5EE8">
              <w:t>Listening</w:t>
            </w:r>
          </w:p>
        </w:tc>
        <w:tc>
          <w:tcPr>
            <w:tcW w:w="4320" w:type="dxa"/>
            <w:noWrap/>
            <w:hideMark/>
          </w:tcPr>
          <w:p w14:paraId="2452A6B2" w14:textId="77777777" w:rsidR="00202C7B" w:rsidRPr="006F5EE8" w:rsidRDefault="00202C7B" w:rsidP="00017338">
            <w:pPr>
              <w:pStyle w:val="TableText0"/>
            </w:pPr>
            <w:r w:rsidRPr="006F5EE8">
              <w:t>Listen to a Short Exchange</w:t>
            </w:r>
          </w:p>
        </w:tc>
        <w:tc>
          <w:tcPr>
            <w:tcW w:w="1028" w:type="dxa"/>
            <w:noWrap/>
            <w:hideMark/>
          </w:tcPr>
          <w:p w14:paraId="11D1B8B5" w14:textId="77777777" w:rsidR="00202C7B" w:rsidRPr="006F5EE8" w:rsidRDefault="00202C7B" w:rsidP="00AB7B2A">
            <w:pPr>
              <w:pStyle w:val="TableText0"/>
              <w:jc w:val="right"/>
            </w:pPr>
            <w:r w:rsidRPr="006F5EE8">
              <w:t>0.76</w:t>
            </w:r>
          </w:p>
        </w:tc>
        <w:tc>
          <w:tcPr>
            <w:tcW w:w="1072" w:type="dxa"/>
            <w:noWrap/>
            <w:hideMark/>
          </w:tcPr>
          <w:p w14:paraId="35A7BA84" w14:textId="77777777" w:rsidR="00202C7B" w:rsidRPr="006F5EE8" w:rsidRDefault="00202C7B" w:rsidP="00AB7B2A">
            <w:pPr>
              <w:pStyle w:val="TableText0"/>
              <w:jc w:val="right"/>
            </w:pPr>
            <w:r w:rsidRPr="006F5EE8">
              <w:t>0.73</w:t>
            </w:r>
          </w:p>
        </w:tc>
        <w:tc>
          <w:tcPr>
            <w:tcW w:w="1294" w:type="dxa"/>
            <w:noWrap/>
            <w:hideMark/>
          </w:tcPr>
          <w:p w14:paraId="7EAB2DB8" w14:textId="77777777" w:rsidR="00202C7B" w:rsidRPr="006F5EE8" w:rsidRDefault="00202C7B" w:rsidP="00AB7B2A">
            <w:pPr>
              <w:pStyle w:val="TableText0"/>
              <w:jc w:val="right"/>
            </w:pPr>
            <w:r w:rsidRPr="006F5EE8">
              <w:t>-0.03</w:t>
            </w:r>
          </w:p>
        </w:tc>
        <w:tc>
          <w:tcPr>
            <w:tcW w:w="1008" w:type="dxa"/>
            <w:noWrap/>
            <w:hideMark/>
          </w:tcPr>
          <w:p w14:paraId="0805EEE6" w14:textId="77777777" w:rsidR="00202C7B" w:rsidRPr="006F5EE8" w:rsidRDefault="00202C7B" w:rsidP="00AB7B2A">
            <w:pPr>
              <w:pStyle w:val="TableText0"/>
              <w:jc w:val="right"/>
            </w:pPr>
            <w:r w:rsidRPr="006F5EE8">
              <w:t>0.21</w:t>
            </w:r>
          </w:p>
        </w:tc>
        <w:tc>
          <w:tcPr>
            <w:tcW w:w="1052" w:type="dxa"/>
            <w:noWrap/>
            <w:hideMark/>
          </w:tcPr>
          <w:p w14:paraId="66AA9531" w14:textId="77777777" w:rsidR="00202C7B" w:rsidRPr="006F5EE8" w:rsidRDefault="00202C7B" w:rsidP="00AB7B2A">
            <w:pPr>
              <w:pStyle w:val="TableText0"/>
              <w:jc w:val="right"/>
            </w:pPr>
            <w:r w:rsidRPr="006F5EE8">
              <w:t>0.31</w:t>
            </w:r>
          </w:p>
        </w:tc>
        <w:tc>
          <w:tcPr>
            <w:tcW w:w="1296" w:type="dxa"/>
            <w:noWrap/>
            <w:hideMark/>
          </w:tcPr>
          <w:p w14:paraId="392A5603" w14:textId="77777777" w:rsidR="00202C7B" w:rsidRPr="006F5EE8" w:rsidRDefault="00202C7B" w:rsidP="00AB7B2A">
            <w:pPr>
              <w:pStyle w:val="TableText0"/>
              <w:jc w:val="right"/>
            </w:pPr>
            <w:r w:rsidRPr="006F5EE8">
              <w:t>0.10</w:t>
            </w:r>
          </w:p>
        </w:tc>
      </w:tr>
      <w:tr w:rsidR="00202C7B" w:rsidRPr="006F5EE8" w14:paraId="628E1C33" w14:textId="77777777" w:rsidTr="00290540">
        <w:trPr>
          <w:trHeight w:val="288"/>
        </w:trPr>
        <w:tc>
          <w:tcPr>
            <w:tcW w:w="1492" w:type="dxa"/>
            <w:noWrap/>
            <w:hideMark/>
          </w:tcPr>
          <w:p w14:paraId="35CF20B8" w14:textId="17233E91" w:rsidR="00202C7B" w:rsidRPr="006F5EE8" w:rsidRDefault="00202C7B" w:rsidP="00017338">
            <w:pPr>
              <w:pStyle w:val="TableText0"/>
            </w:pPr>
            <w:r w:rsidRPr="006F5EE8">
              <w:t>1</w:t>
            </w:r>
          </w:p>
        </w:tc>
        <w:tc>
          <w:tcPr>
            <w:tcW w:w="1117" w:type="dxa"/>
            <w:noWrap/>
            <w:hideMark/>
          </w:tcPr>
          <w:p w14:paraId="662711ED" w14:textId="77777777" w:rsidR="00202C7B" w:rsidRPr="006F5EE8" w:rsidRDefault="00202C7B" w:rsidP="00017338">
            <w:pPr>
              <w:pStyle w:val="TableText0"/>
            </w:pPr>
            <w:r w:rsidRPr="006F5EE8">
              <w:t>Listening</w:t>
            </w:r>
          </w:p>
        </w:tc>
        <w:tc>
          <w:tcPr>
            <w:tcW w:w="4320" w:type="dxa"/>
            <w:noWrap/>
            <w:hideMark/>
          </w:tcPr>
          <w:p w14:paraId="03E79E32" w14:textId="77777777" w:rsidR="00202C7B" w:rsidRPr="006F5EE8" w:rsidRDefault="00202C7B" w:rsidP="00017338">
            <w:pPr>
              <w:pStyle w:val="TableText0"/>
            </w:pPr>
            <w:r w:rsidRPr="006F5EE8">
              <w:t>Listen to a Short Exchange</w:t>
            </w:r>
          </w:p>
        </w:tc>
        <w:tc>
          <w:tcPr>
            <w:tcW w:w="1028" w:type="dxa"/>
            <w:noWrap/>
            <w:hideMark/>
          </w:tcPr>
          <w:p w14:paraId="67ACA99F" w14:textId="77777777" w:rsidR="00202C7B" w:rsidRPr="006F5EE8" w:rsidRDefault="00202C7B" w:rsidP="00AB7B2A">
            <w:pPr>
              <w:pStyle w:val="TableText0"/>
              <w:jc w:val="right"/>
            </w:pPr>
            <w:r w:rsidRPr="006F5EE8">
              <w:t>0.85</w:t>
            </w:r>
          </w:p>
        </w:tc>
        <w:tc>
          <w:tcPr>
            <w:tcW w:w="1072" w:type="dxa"/>
            <w:noWrap/>
            <w:hideMark/>
          </w:tcPr>
          <w:p w14:paraId="65F42136" w14:textId="77777777" w:rsidR="00202C7B" w:rsidRPr="006F5EE8" w:rsidRDefault="00202C7B" w:rsidP="00AB7B2A">
            <w:pPr>
              <w:pStyle w:val="TableText0"/>
              <w:jc w:val="right"/>
            </w:pPr>
            <w:r w:rsidRPr="006F5EE8">
              <w:t>0.79</w:t>
            </w:r>
          </w:p>
        </w:tc>
        <w:tc>
          <w:tcPr>
            <w:tcW w:w="1294" w:type="dxa"/>
            <w:noWrap/>
            <w:hideMark/>
          </w:tcPr>
          <w:p w14:paraId="61AAF666" w14:textId="77777777" w:rsidR="00202C7B" w:rsidRPr="006F5EE8" w:rsidRDefault="00202C7B" w:rsidP="00AB7B2A">
            <w:pPr>
              <w:pStyle w:val="TableText0"/>
              <w:jc w:val="right"/>
            </w:pPr>
            <w:r w:rsidRPr="006F5EE8">
              <w:t>-0.07</w:t>
            </w:r>
          </w:p>
        </w:tc>
        <w:tc>
          <w:tcPr>
            <w:tcW w:w="1008" w:type="dxa"/>
            <w:noWrap/>
            <w:hideMark/>
          </w:tcPr>
          <w:p w14:paraId="76BB8277" w14:textId="77777777" w:rsidR="00202C7B" w:rsidRPr="006F5EE8" w:rsidRDefault="00202C7B" w:rsidP="00AB7B2A">
            <w:pPr>
              <w:pStyle w:val="TableText0"/>
              <w:jc w:val="right"/>
            </w:pPr>
            <w:r w:rsidRPr="006F5EE8">
              <w:t>0.15</w:t>
            </w:r>
          </w:p>
        </w:tc>
        <w:tc>
          <w:tcPr>
            <w:tcW w:w="1052" w:type="dxa"/>
            <w:noWrap/>
            <w:hideMark/>
          </w:tcPr>
          <w:p w14:paraId="12890027" w14:textId="77777777" w:rsidR="00202C7B" w:rsidRPr="006F5EE8" w:rsidRDefault="00202C7B" w:rsidP="00AB7B2A">
            <w:pPr>
              <w:pStyle w:val="TableText0"/>
              <w:jc w:val="right"/>
            </w:pPr>
            <w:r w:rsidRPr="006F5EE8">
              <w:t>0.29</w:t>
            </w:r>
          </w:p>
        </w:tc>
        <w:tc>
          <w:tcPr>
            <w:tcW w:w="1296" w:type="dxa"/>
            <w:noWrap/>
            <w:hideMark/>
          </w:tcPr>
          <w:p w14:paraId="2CD78174" w14:textId="77777777" w:rsidR="00202C7B" w:rsidRPr="006F5EE8" w:rsidRDefault="00202C7B" w:rsidP="00AB7B2A">
            <w:pPr>
              <w:pStyle w:val="TableText0"/>
              <w:jc w:val="right"/>
            </w:pPr>
            <w:r w:rsidRPr="006F5EE8">
              <w:t>0.14</w:t>
            </w:r>
          </w:p>
        </w:tc>
      </w:tr>
      <w:tr w:rsidR="00202C7B" w:rsidRPr="006F5EE8" w14:paraId="0D94CDA9" w14:textId="77777777" w:rsidTr="00290540">
        <w:trPr>
          <w:trHeight w:val="288"/>
        </w:trPr>
        <w:tc>
          <w:tcPr>
            <w:tcW w:w="1492" w:type="dxa"/>
            <w:noWrap/>
            <w:hideMark/>
          </w:tcPr>
          <w:p w14:paraId="00DCC14C" w14:textId="1FD9C7A4" w:rsidR="00202C7B" w:rsidRPr="006F5EE8" w:rsidRDefault="00202C7B" w:rsidP="00017338">
            <w:pPr>
              <w:pStyle w:val="TableText0"/>
            </w:pPr>
            <w:r w:rsidRPr="006F5EE8">
              <w:t>1</w:t>
            </w:r>
          </w:p>
        </w:tc>
        <w:tc>
          <w:tcPr>
            <w:tcW w:w="1117" w:type="dxa"/>
            <w:noWrap/>
            <w:hideMark/>
          </w:tcPr>
          <w:p w14:paraId="2FF0423F" w14:textId="77777777" w:rsidR="00202C7B" w:rsidRPr="006F5EE8" w:rsidRDefault="00202C7B" w:rsidP="00017338">
            <w:pPr>
              <w:pStyle w:val="TableText0"/>
            </w:pPr>
            <w:r w:rsidRPr="006F5EE8">
              <w:t>Listening</w:t>
            </w:r>
          </w:p>
        </w:tc>
        <w:tc>
          <w:tcPr>
            <w:tcW w:w="4320" w:type="dxa"/>
            <w:noWrap/>
            <w:hideMark/>
          </w:tcPr>
          <w:p w14:paraId="2F2A4939" w14:textId="77777777" w:rsidR="00202C7B" w:rsidRPr="006F5EE8" w:rsidRDefault="00202C7B" w:rsidP="00017338">
            <w:pPr>
              <w:pStyle w:val="TableText0"/>
            </w:pPr>
            <w:r w:rsidRPr="006F5EE8">
              <w:t>Listen to a Classroom Conversation</w:t>
            </w:r>
          </w:p>
        </w:tc>
        <w:tc>
          <w:tcPr>
            <w:tcW w:w="1028" w:type="dxa"/>
            <w:noWrap/>
            <w:hideMark/>
          </w:tcPr>
          <w:p w14:paraId="0447E8FD" w14:textId="77777777" w:rsidR="00202C7B" w:rsidRPr="006F5EE8" w:rsidRDefault="00202C7B" w:rsidP="00AB7B2A">
            <w:pPr>
              <w:pStyle w:val="TableText0"/>
              <w:jc w:val="right"/>
            </w:pPr>
            <w:r w:rsidRPr="006F5EE8">
              <w:t>0.62</w:t>
            </w:r>
          </w:p>
        </w:tc>
        <w:tc>
          <w:tcPr>
            <w:tcW w:w="1072" w:type="dxa"/>
            <w:noWrap/>
            <w:hideMark/>
          </w:tcPr>
          <w:p w14:paraId="55C1E280" w14:textId="77777777" w:rsidR="00202C7B" w:rsidRPr="006F5EE8" w:rsidRDefault="00202C7B" w:rsidP="00AB7B2A">
            <w:pPr>
              <w:pStyle w:val="TableText0"/>
              <w:jc w:val="right"/>
            </w:pPr>
            <w:r w:rsidRPr="006F5EE8">
              <w:t>0.59</w:t>
            </w:r>
          </w:p>
        </w:tc>
        <w:tc>
          <w:tcPr>
            <w:tcW w:w="1294" w:type="dxa"/>
            <w:noWrap/>
            <w:hideMark/>
          </w:tcPr>
          <w:p w14:paraId="0A1B2D9F" w14:textId="77777777" w:rsidR="00202C7B" w:rsidRPr="006F5EE8" w:rsidRDefault="00202C7B" w:rsidP="00AB7B2A">
            <w:pPr>
              <w:pStyle w:val="TableText0"/>
              <w:jc w:val="right"/>
            </w:pPr>
            <w:r w:rsidRPr="006F5EE8">
              <w:t>-0.03</w:t>
            </w:r>
          </w:p>
        </w:tc>
        <w:tc>
          <w:tcPr>
            <w:tcW w:w="1008" w:type="dxa"/>
            <w:noWrap/>
            <w:hideMark/>
          </w:tcPr>
          <w:p w14:paraId="4FB1D1C7" w14:textId="77777777" w:rsidR="00202C7B" w:rsidRPr="006F5EE8" w:rsidRDefault="00202C7B" w:rsidP="00AB7B2A">
            <w:pPr>
              <w:pStyle w:val="TableText0"/>
              <w:jc w:val="right"/>
            </w:pPr>
            <w:r w:rsidRPr="006F5EE8">
              <w:t>0.36</w:t>
            </w:r>
          </w:p>
        </w:tc>
        <w:tc>
          <w:tcPr>
            <w:tcW w:w="1052" w:type="dxa"/>
            <w:noWrap/>
            <w:hideMark/>
          </w:tcPr>
          <w:p w14:paraId="73C98ECA" w14:textId="77777777" w:rsidR="00202C7B" w:rsidRPr="006F5EE8" w:rsidRDefault="00202C7B" w:rsidP="00AB7B2A">
            <w:pPr>
              <w:pStyle w:val="TableText0"/>
              <w:jc w:val="right"/>
            </w:pPr>
            <w:r w:rsidRPr="006F5EE8">
              <w:t>0.39</w:t>
            </w:r>
          </w:p>
        </w:tc>
        <w:tc>
          <w:tcPr>
            <w:tcW w:w="1296" w:type="dxa"/>
            <w:noWrap/>
            <w:hideMark/>
          </w:tcPr>
          <w:p w14:paraId="1677D0E0" w14:textId="77777777" w:rsidR="00202C7B" w:rsidRPr="006F5EE8" w:rsidRDefault="00202C7B" w:rsidP="00AB7B2A">
            <w:pPr>
              <w:pStyle w:val="TableText0"/>
              <w:jc w:val="right"/>
            </w:pPr>
            <w:r w:rsidRPr="006F5EE8">
              <w:t>0.04</w:t>
            </w:r>
          </w:p>
        </w:tc>
      </w:tr>
      <w:tr w:rsidR="00202C7B" w:rsidRPr="006F5EE8" w14:paraId="38E825A9" w14:textId="77777777" w:rsidTr="00290540">
        <w:trPr>
          <w:trHeight w:val="288"/>
        </w:trPr>
        <w:tc>
          <w:tcPr>
            <w:tcW w:w="1492" w:type="dxa"/>
            <w:noWrap/>
            <w:hideMark/>
          </w:tcPr>
          <w:p w14:paraId="20A28D49" w14:textId="61BD1068" w:rsidR="00202C7B" w:rsidRPr="006F5EE8" w:rsidRDefault="00202C7B" w:rsidP="00017338">
            <w:pPr>
              <w:pStyle w:val="TableText0"/>
            </w:pPr>
            <w:r w:rsidRPr="006F5EE8">
              <w:t>1</w:t>
            </w:r>
          </w:p>
        </w:tc>
        <w:tc>
          <w:tcPr>
            <w:tcW w:w="1117" w:type="dxa"/>
            <w:noWrap/>
            <w:hideMark/>
          </w:tcPr>
          <w:p w14:paraId="1712E889" w14:textId="77777777" w:rsidR="00202C7B" w:rsidRPr="006F5EE8" w:rsidRDefault="00202C7B" w:rsidP="00017338">
            <w:pPr>
              <w:pStyle w:val="TableText0"/>
            </w:pPr>
            <w:r w:rsidRPr="006F5EE8">
              <w:t>Listening</w:t>
            </w:r>
          </w:p>
        </w:tc>
        <w:tc>
          <w:tcPr>
            <w:tcW w:w="4320" w:type="dxa"/>
            <w:noWrap/>
            <w:hideMark/>
          </w:tcPr>
          <w:p w14:paraId="4B6FA064" w14:textId="77777777" w:rsidR="00202C7B" w:rsidRPr="006F5EE8" w:rsidRDefault="00202C7B" w:rsidP="00017338">
            <w:pPr>
              <w:pStyle w:val="TableText0"/>
            </w:pPr>
            <w:r w:rsidRPr="006F5EE8">
              <w:t>Listen to a Classroom Conversation</w:t>
            </w:r>
          </w:p>
        </w:tc>
        <w:tc>
          <w:tcPr>
            <w:tcW w:w="1028" w:type="dxa"/>
            <w:noWrap/>
            <w:hideMark/>
          </w:tcPr>
          <w:p w14:paraId="14690741" w14:textId="77777777" w:rsidR="00202C7B" w:rsidRPr="006F5EE8" w:rsidRDefault="00202C7B" w:rsidP="00AB7B2A">
            <w:pPr>
              <w:pStyle w:val="TableText0"/>
              <w:jc w:val="right"/>
            </w:pPr>
            <w:r w:rsidRPr="006F5EE8">
              <w:t>0.89</w:t>
            </w:r>
          </w:p>
        </w:tc>
        <w:tc>
          <w:tcPr>
            <w:tcW w:w="1072" w:type="dxa"/>
            <w:noWrap/>
            <w:hideMark/>
          </w:tcPr>
          <w:p w14:paraId="1C4803CF" w14:textId="77777777" w:rsidR="00202C7B" w:rsidRPr="006F5EE8" w:rsidRDefault="00202C7B" w:rsidP="00AB7B2A">
            <w:pPr>
              <w:pStyle w:val="TableText0"/>
              <w:jc w:val="right"/>
            </w:pPr>
            <w:r w:rsidRPr="006F5EE8">
              <w:t>0.84</w:t>
            </w:r>
          </w:p>
        </w:tc>
        <w:tc>
          <w:tcPr>
            <w:tcW w:w="1294" w:type="dxa"/>
            <w:noWrap/>
            <w:hideMark/>
          </w:tcPr>
          <w:p w14:paraId="11C6E2B6" w14:textId="77777777" w:rsidR="00202C7B" w:rsidRPr="006F5EE8" w:rsidRDefault="00202C7B" w:rsidP="00AB7B2A">
            <w:pPr>
              <w:pStyle w:val="TableText0"/>
              <w:jc w:val="right"/>
            </w:pPr>
            <w:r w:rsidRPr="006F5EE8">
              <w:t>-0.05</w:t>
            </w:r>
          </w:p>
        </w:tc>
        <w:tc>
          <w:tcPr>
            <w:tcW w:w="1008" w:type="dxa"/>
            <w:noWrap/>
            <w:hideMark/>
          </w:tcPr>
          <w:p w14:paraId="15F410AC" w14:textId="77777777" w:rsidR="00202C7B" w:rsidRPr="006F5EE8" w:rsidRDefault="00202C7B" w:rsidP="00AB7B2A">
            <w:pPr>
              <w:pStyle w:val="TableText0"/>
              <w:jc w:val="right"/>
            </w:pPr>
            <w:r w:rsidRPr="006F5EE8">
              <w:t>0.29</w:t>
            </w:r>
          </w:p>
        </w:tc>
        <w:tc>
          <w:tcPr>
            <w:tcW w:w="1052" w:type="dxa"/>
            <w:noWrap/>
            <w:hideMark/>
          </w:tcPr>
          <w:p w14:paraId="4F3064EF" w14:textId="77777777" w:rsidR="00202C7B" w:rsidRPr="006F5EE8" w:rsidRDefault="00202C7B" w:rsidP="00AB7B2A">
            <w:pPr>
              <w:pStyle w:val="TableText0"/>
              <w:jc w:val="right"/>
            </w:pPr>
            <w:r w:rsidRPr="006F5EE8">
              <w:t>0.33</w:t>
            </w:r>
          </w:p>
        </w:tc>
        <w:tc>
          <w:tcPr>
            <w:tcW w:w="1296" w:type="dxa"/>
            <w:noWrap/>
            <w:hideMark/>
          </w:tcPr>
          <w:p w14:paraId="0E9D057C" w14:textId="77777777" w:rsidR="00202C7B" w:rsidRPr="006F5EE8" w:rsidRDefault="00202C7B" w:rsidP="00AB7B2A">
            <w:pPr>
              <w:pStyle w:val="TableText0"/>
              <w:jc w:val="right"/>
            </w:pPr>
            <w:r w:rsidRPr="006F5EE8">
              <w:t>0.04</w:t>
            </w:r>
          </w:p>
        </w:tc>
      </w:tr>
      <w:tr w:rsidR="00202C7B" w:rsidRPr="006F5EE8" w14:paraId="441E47CB" w14:textId="77777777" w:rsidTr="00290540">
        <w:trPr>
          <w:trHeight w:val="288"/>
        </w:trPr>
        <w:tc>
          <w:tcPr>
            <w:tcW w:w="1492" w:type="dxa"/>
            <w:noWrap/>
            <w:hideMark/>
          </w:tcPr>
          <w:p w14:paraId="3CF9A667" w14:textId="50623DA3" w:rsidR="00202C7B" w:rsidRPr="006F5EE8" w:rsidRDefault="00202C7B" w:rsidP="00017338">
            <w:pPr>
              <w:pStyle w:val="TableText0"/>
            </w:pPr>
            <w:r w:rsidRPr="006F5EE8">
              <w:t>1</w:t>
            </w:r>
          </w:p>
        </w:tc>
        <w:tc>
          <w:tcPr>
            <w:tcW w:w="1117" w:type="dxa"/>
            <w:noWrap/>
            <w:hideMark/>
          </w:tcPr>
          <w:p w14:paraId="5071875F" w14:textId="77777777" w:rsidR="00202C7B" w:rsidRPr="006F5EE8" w:rsidRDefault="00202C7B" w:rsidP="00017338">
            <w:pPr>
              <w:pStyle w:val="TableText0"/>
            </w:pPr>
            <w:r w:rsidRPr="006F5EE8">
              <w:t>Listening</w:t>
            </w:r>
          </w:p>
        </w:tc>
        <w:tc>
          <w:tcPr>
            <w:tcW w:w="4320" w:type="dxa"/>
            <w:noWrap/>
            <w:hideMark/>
          </w:tcPr>
          <w:p w14:paraId="2E632C11" w14:textId="77777777" w:rsidR="00202C7B" w:rsidRPr="006F5EE8" w:rsidRDefault="00202C7B" w:rsidP="00017338">
            <w:pPr>
              <w:pStyle w:val="TableText0"/>
            </w:pPr>
            <w:r w:rsidRPr="006F5EE8">
              <w:t>Listen to a Story</w:t>
            </w:r>
          </w:p>
        </w:tc>
        <w:tc>
          <w:tcPr>
            <w:tcW w:w="1028" w:type="dxa"/>
            <w:noWrap/>
            <w:hideMark/>
          </w:tcPr>
          <w:p w14:paraId="2D9E58E0" w14:textId="77777777" w:rsidR="00202C7B" w:rsidRPr="006F5EE8" w:rsidRDefault="00202C7B" w:rsidP="00AB7B2A">
            <w:pPr>
              <w:pStyle w:val="TableText0"/>
              <w:jc w:val="right"/>
            </w:pPr>
            <w:r w:rsidRPr="006F5EE8">
              <w:t>0.99</w:t>
            </w:r>
          </w:p>
        </w:tc>
        <w:tc>
          <w:tcPr>
            <w:tcW w:w="1072" w:type="dxa"/>
            <w:noWrap/>
            <w:hideMark/>
          </w:tcPr>
          <w:p w14:paraId="2EC454E7" w14:textId="77777777" w:rsidR="00202C7B" w:rsidRPr="006F5EE8" w:rsidRDefault="00202C7B" w:rsidP="00AB7B2A">
            <w:pPr>
              <w:pStyle w:val="TableText0"/>
              <w:jc w:val="right"/>
            </w:pPr>
            <w:r w:rsidRPr="006F5EE8">
              <w:t>0.97</w:t>
            </w:r>
          </w:p>
        </w:tc>
        <w:tc>
          <w:tcPr>
            <w:tcW w:w="1294" w:type="dxa"/>
            <w:noWrap/>
            <w:hideMark/>
          </w:tcPr>
          <w:p w14:paraId="3CF9FF5B" w14:textId="77777777" w:rsidR="00202C7B" w:rsidRPr="006F5EE8" w:rsidRDefault="00202C7B" w:rsidP="00AB7B2A">
            <w:pPr>
              <w:pStyle w:val="TableText0"/>
              <w:jc w:val="right"/>
            </w:pPr>
            <w:r w:rsidRPr="006F5EE8">
              <w:t>-0.02</w:t>
            </w:r>
          </w:p>
        </w:tc>
        <w:tc>
          <w:tcPr>
            <w:tcW w:w="1008" w:type="dxa"/>
            <w:noWrap/>
            <w:hideMark/>
          </w:tcPr>
          <w:p w14:paraId="5DC60CF0" w14:textId="77777777" w:rsidR="00202C7B" w:rsidRPr="006F5EE8" w:rsidRDefault="00202C7B" w:rsidP="00AB7B2A">
            <w:pPr>
              <w:pStyle w:val="TableText0"/>
              <w:jc w:val="right"/>
            </w:pPr>
            <w:r w:rsidRPr="006F5EE8">
              <w:t>0.18</w:t>
            </w:r>
          </w:p>
        </w:tc>
        <w:tc>
          <w:tcPr>
            <w:tcW w:w="1052" w:type="dxa"/>
            <w:noWrap/>
            <w:hideMark/>
          </w:tcPr>
          <w:p w14:paraId="11EB4CF3" w14:textId="77777777" w:rsidR="00202C7B" w:rsidRPr="006F5EE8" w:rsidRDefault="00202C7B" w:rsidP="00AB7B2A">
            <w:pPr>
              <w:pStyle w:val="TableText0"/>
              <w:jc w:val="right"/>
            </w:pPr>
            <w:r w:rsidRPr="006F5EE8">
              <w:t>0.23</w:t>
            </w:r>
          </w:p>
        </w:tc>
        <w:tc>
          <w:tcPr>
            <w:tcW w:w="1296" w:type="dxa"/>
            <w:noWrap/>
            <w:hideMark/>
          </w:tcPr>
          <w:p w14:paraId="0AF3C020" w14:textId="77777777" w:rsidR="00202C7B" w:rsidRPr="006F5EE8" w:rsidRDefault="00202C7B" w:rsidP="00AB7B2A">
            <w:pPr>
              <w:pStyle w:val="TableText0"/>
              <w:jc w:val="right"/>
            </w:pPr>
            <w:r w:rsidRPr="006F5EE8">
              <w:t>0.05</w:t>
            </w:r>
          </w:p>
        </w:tc>
      </w:tr>
      <w:tr w:rsidR="00202C7B" w:rsidRPr="006F5EE8" w14:paraId="56F17F6A" w14:textId="77777777" w:rsidTr="00290540">
        <w:trPr>
          <w:trHeight w:val="288"/>
        </w:trPr>
        <w:tc>
          <w:tcPr>
            <w:tcW w:w="1492" w:type="dxa"/>
            <w:noWrap/>
            <w:hideMark/>
          </w:tcPr>
          <w:p w14:paraId="58B50B1D" w14:textId="7F14E2C0" w:rsidR="00202C7B" w:rsidRPr="006F5EE8" w:rsidRDefault="00202C7B" w:rsidP="00017338">
            <w:pPr>
              <w:pStyle w:val="TableText0"/>
            </w:pPr>
            <w:r w:rsidRPr="006F5EE8">
              <w:t>1</w:t>
            </w:r>
          </w:p>
        </w:tc>
        <w:tc>
          <w:tcPr>
            <w:tcW w:w="1117" w:type="dxa"/>
            <w:noWrap/>
            <w:hideMark/>
          </w:tcPr>
          <w:p w14:paraId="3478459B" w14:textId="77777777" w:rsidR="00202C7B" w:rsidRPr="006F5EE8" w:rsidRDefault="00202C7B" w:rsidP="00017338">
            <w:pPr>
              <w:pStyle w:val="TableText0"/>
            </w:pPr>
            <w:r w:rsidRPr="006F5EE8">
              <w:t>Listening</w:t>
            </w:r>
          </w:p>
        </w:tc>
        <w:tc>
          <w:tcPr>
            <w:tcW w:w="4320" w:type="dxa"/>
            <w:noWrap/>
            <w:hideMark/>
          </w:tcPr>
          <w:p w14:paraId="05131EA2" w14:textId="77777777" w:rsidR="00202C7B" w:rsidRPr="006F5EE8" w:rsidRDefault="00202C7B" w:rsidP="00017338">
            <w:pPr>
              <w:pStyle w:val="TableText0"/>
            </w:pPr>
            <w:r w:rsidRPr="006F5EE8">
              <w:t>Listen to a Story</w:t>
            </w:r>
          </w:p>
        </w:tc>
        <w:tc>
          <w:tcPr>
            <w:tcW w:w="1028" w:type="dxa"/>
            <w:noWrap/>
            <w:hideMark/>
          </w:tcPr>
          <w:p w14:paraId="498ADFBA" w14:textId="77777777" w:rsidR="00202C7B" w:rsidRPr="006F5EE8" w:rsidRDefault="00202C7B" w:rsidP="00AB7B2A">
            <w:pPr>
              <w:pStyle w:val="TableText0"/>
              <w:jc w:val="right"/>
            </w:pPr>
            <w:r w:rsidRPr="006F5EE8">
              <w:t>0.99</w:t>
            </w:r>
          </w:p>
        </w:tc>
        <w:tc>
          <w:tcPr>
            <w:tcW w:w="1072" w:type="dxa"/>
            <w:noWrap/>
            <w:hideMark/>
          </w:tcPr>
          <w:p w14:paraId="6FB5C938" w14:textId="77777777" w:rsidR="00202C7B" w:rsidRPr="006F5EE8" w:rsidRDefault="00202C7B" w:rsidP="00AB7B2A">
            <w:pPr>
              <w:pStyle w:val="TableText0"/>
              <w:jc w:val="right"/>
            </w:pPr>
            <w:r w:rsidRPr="006F5EE8">
              <w:t>0.99</w:t>
            </w:r>
          </w:p>
        </w:tc>
        <w:tc>
          <w:tcPr>
            <w:tcW w:w="1294" w:type="dxa"/>
            <w:noWrap/>
            <w:hideMark/>
          </w:tcPr>
          <w:p w14:paraId="2BF563B4" w14:textId="77777777" w:rsidR="00202C7B" w:rsidRPr="006F5EE8" w:rsidRDefault="00202C7B" w:rsidP="00AB7B2A">
            <w:pPr>
              <w:pStyle w:val="TableText0"/>
              <w:jc w:val="right"/>
            </w:pPr>
            <w:r w:rsidRPr="006F5EE8">
              <w:t>0.00</w:t>
            </w:r>
          </w:p>
        </w:tc>
        <w:tc>
          <w:tcPr>
            <w:tcW w:w="1008" w:type="dxa"/>
            <w:noWrap/>
            <w:hideMark/>
          </w:tcPr>
          <w:p w14:paraId="7FFEBBB1" w14:textId="77777777" w:rsidR="00202C7B" w:rsidRPr="006F5EE8" w:rsidRDefault="00202C7B" w:rsidP="00AB7B2A">
            <w:pPr>
              <w:pStyle w:val="TableText0"/>
              <w:jc w:val="right"/>
            </w:pPr>
            <w:r w:rsidRPr="006F5EE8">
              <w:t>0.21</w:t>
            </w:r>
          </w:p>
        </w:tc>
        <w:tc>
          <w:tcPr>
            <w:tcW w:w="1052" w:type="dxa"/>
            <w:noWrap/>
            <w:hideMark/>
          </w:tcPr>
          <w:p w14:paraId="6A736431" w14:textId="77777777" w:rsidR="00202C7B" w:rsidRPr="006F5EE8" w:rsidRDefault="00202C7B" w:rsidP="00AB7B2A">
            <w:pPr>
              <w:pStyle w:val="TableText0"/>
              <w:jc w:val="right"/>
            </w:pPr>
            <w:r w:rsidRPr="006F5EE8">
              <w:t>0.18</w:t>
            </w:r>
          </w:p>
        </w:tc>
        <w:tc>
          <w:tcPr>
            <w:tcW w:w="1296" w:type="dxa"/>
            <w:noWrap/>
            <w:hideMark/>
          </w:tcPr>
          <w:p w14:paraId="67D7A568" w14:textId="77777777" w:rsidR="00202C7B" w:rsidRPr="006F5EE8" w:rsidRDefault="00202C7B" w:rsidP="00AB7B2A">
            <w:pPr>
              <w:pStyle w:val="TableText0"/>
              <w:jc w:val="right"/>
            </w:pPr>
            <w:r w:rsidRPr="006F5EE8">
              <w:t>-0.03</w:t>
            </w:r>
          </w:p>
        </w:tc>
      </w:tr>
      <w:tr w:rsidR="00202C7B" w:rsidRPr="006F5EE8" w14:paraId="2BFF4464" w14:textId="77777777" w:rsidTr="00290540">
        <w:trPr>
          <w:trHeight w:val="288"/>
        </w:trPr>
        <w:tc>
          <w:tcPr>
            <w:tcW w:w="1492" w:type="dxa"/>
            <w:noWrap/>
            <w:hideMark/>
          </w:tcPr>
          <w:p w14:paraId="09B1F049" w14:textId="7C900976" w:rsidR="00202C7B" w:rsidRPr="006F5EE8" w:rsidRDefault="00202C7B" w:rsidP="00017338">
            <w:pPr>
              <w:pStyle w:val="TableText0"/>
            </w:pPr>
            <w:r w:rsidRPr="006F5EE8">
              <w:t>1</w:t>
            </w:r>
          </w:p>
        </w:tc>
        <w:tc>
          <w:tcPr>
            <w:tcW w:w="1117" w:type="dxa"/>
            <w:noWrap/>
            <w:hideMark/>
          </w:tcPr>
          <w:p w14:paraId="0A5BCDC8" w14:textId="77777777" w:rsidR="00202C7B" w:rsidRPr="006F5EE8" w:rsidRDefault="00202C7B" w:rsidP="00017338">
            <w:pPr>
              <w:pStyle w:val="TableText0"/>
            </w:pPr>
            <w:r w:rsidRPr="006F5EE8">
              <w:t>Listening</w:t>
            </w:r>
          </w:p>
        </w:tc>
        <w:tc>
          <w:tcPr>
            <w:tcW w:w="4320" w:type="dxa"/>
            <w:noWrap/>
            <w:hideMark/>
          </w:tcPr>
          <w:p w14:paraId="7EF21A0A" w14:textId="77777777" w:rsidR="00202C7B" w:rsidRPr="006F5EE8" w:rsidRDefault="00202C7B" w:rsidP="00017338">
            <w:pPr>
              <w:pStyle w:val="TableText0"/>
            </w:pPr>
            <w:r w:rsidRPr="006F5EE8">
              <w:t>Listen to a Story</w:t>
            </w:r>
          </w:p>
        </w:tc>
        <w:tc>
          <w:tcPr>
            <w:tcW w:w="1028" w:type="dxa"/>
            <w:noWrap/>
            <w:hideMark/>
          </w:tcPr>
          <w:p w14:paraId="28DDEE2A" w14:textId="77777777" w:rsidR="00202C7B" w:rsidRPr="006F5EE8" w:rsidRDefault="00202C7B" w:rsidP="00AB7B2A">
            <w:pPr>
              <w:pStyle w:val="TableText0"/>
              <w:jc w:val="right"/>
            </w:pPr>
            <w:r w:rsidRPr="006F5EE8">
              <w:t>0.83</w:t>
            </w:r>
          </w:p>
        </w:tc>
        <w:tc>
          <w:tcPr>
            <w:tcW w:w="1072" w:type="dxa"/>
            <w:noWrap/>
            <w:hideMark/>
          </w:tcPr>
          <w:p w14:paraId="650696E6" w14:textId="77777777" w:rsidR="00202C7B" w:rsidRPr="006F5EE8" w:rsidRDefault="00202C7B" w:rsidP="00AB7B2A">
            <w:pPr>
              <w:pStyle w:val="TableText0"/>
              <w:jc w:val="right"/>
            </w:pPr>
            <w:r w:rsidRPr="006F5EE8">
              <w:t>0.82</w:t>
            </w:r>
          </w:p>
        </w:tc>
        <w:tc>
          <w:tcPr>
            <w:tcW w:w="1294" w:type="dxa"/>
            <w:noWrap/>
            <w:hideMark/>
          </w:tcPr>
          <w:p w14:paraId="48D7E6FF" w14:textId="77777777" w:rsidR="00202C7B" w:rsidRPr="006F5EE8" w:rsidRDefault="00202C7B" w:rsidP="00AB7B2A">
            <w:pPr>
              <w:pStyle w:val="TableText0"/>
              <w:jc w:val="right"/>
            </w:pPr>
            <w:r w:rsidRPr="006F5EE8">
              <w:t>-0.01</w:t>
            </w:r>
          </w:p>
        </w:tc>
        <w:tc>
          <w:tcPr>
            <w:tcW w:w="1008" w:type="dxa"/>
            <w:noWrap/>
            <w:hideMark/>
          </w:tcPr>
          <w:p w14:paraId="1DC59EA1" w14:textId="77777777" w:rsidR="00202C7B" w:rsidRPr="006F5EE8" w:rsidRDefault="00202C7B" w:rsidP="00AB7B2A">
            <w:pPr>
              <w:pStyle w:val="TableText0"/>
              <w:jc w:val="right"/>
            </w:pPr>
            <w:r w:rsidRPr="006F5EE8">
              <w:t>0.43</w:t>
            </w:r>
          </w:p>
        </w:tc>
        <w:tc>
          <w:tcPr>
            <w:tcW w:w="1052" w:type="dxa"/>
            <w:noWrap/>
            <w:hideMark/>
          </w:tcPr>
          <w:p w14:paraId="41633FBC" w14:textId="77777777" w:rsidR="00202C7B" w:rsidRPr="006F5EE8" w:rsidRDefault="00202C7B" w:rsidP="00AB7B2A">
            <w:pPr>
              <w:pStyle w:val="TableText0"/>
              <w:jc w:val="right"/>
            </w:pPr>
            <w:r w:rsidRPr="006F5EE8">
              <w:t>0.40</w:t>
            </w:r>
          </w:p>
        </w:tc>
        <w:tc>
          <w:tcPr>
            <w:tcW w:w="1296" w:type="dxa"/>
            <w:noWrap/>
            <w:hideMark/>
          </w:tcPr>
          <w:p w14:paraId="1790E072" w14:textId="77777777" w:rsidR="00202C7B" w:rsidRPr="006F5EE8" w:rsidRDefault="00202C7B" w:rsidP="00AB7B2A">
            <w:pPr>
              <w:pStyle w:val="TableText0"/>
              <w:jc w:val="right"/>
            </w:pPr>
            <w:r w:rsidRPr="006F5EE8">
              <w:t>-0.03</w:t>
            </w:r>
          </w:p>
        </w:tc>
      </w:tr>
      <w:tr w:rsidR="00202C7B" w:rsidRPr="006F5EE8" w14:paraId="1218159C" w14:textId="77777777" w:rsidTr="00290540">
        <w:trPr>
          <w:trHeight w:val="288"/>
        </w:trPr>
        <w:tc>
          <w:tcPr>
            <w:tcW w:w="1492" w:type="dxa"/>
            <w:noWrap/>
            <w:hideMark/>
          </w:tcPr>
          <w:p w14:paraId="7AEF7509" w14:textId="470BEEAB" w:rsidR="00202C7B" w:rsidRPr="006F5EE8" w:rsidRDefault="00202C7B" w:rsidP="00017338">
            <w:pPr>
              <w:pStyle w:val="TableText0"/>
            </w:pPr>
            <w:r w:rsidRPr="006F5EE8">
              <w:t>1</w:t>
            </w:r>
          </w:p>
        </w:tc>
        <w:tc>
          <w:tcPr>
            <w:tcW w:w="1117" w:type="dxa"/>
            <w:noWrap/>
            <w:hideMark/>
          </w:tcPr>
          <w:p w14:paraId="4F69C9C3" w14:textId="77777777" w:rsidR="00202C7B" w:rsidRPr="006F5EE8" w:rsidRDefault="00202C7B" w:rsidP="00017338">
            <w:pPr>
              <w:pStyle w:val="TableText0"/>
            </w:pPr>
            <w:r w:rsidRPr="006F5EE8">
              <w:t>Listening</w:t>
            </w:r>
          </w:p>
        </w:tc>
        <w:tc>
          <w:tcPr>
            <w:tcW w:w="4320" w:type="dxa"/>
            <w:noWrap/>
            <w:hideMark/>
          </w:tcPr>
          <w:p w14:paraId="286E2278" w14:textId="77777777" w:rsidR="00202C7B" w:rsidRPr="006F5EE8" w:rsidRDefault="00202C7B" w:rsidP="00017338">
            <w:pPr>
              <w:pStyle w:val="TableText0"/>
            </w:pPr>
            <w:r w:rsidRPr="006F5EE8">
              <w:t>Listen to a Story</w:t>
            </w:r>
          </w:p>
        </w:tc>
        <w:tc>
          <w:tcPr>
            <w:tcW w:w="1028" w:type="dxa"/>
            <w:noWrap/>
            <w:hideMark/>
          </w:tcPr>
          <w:p w14:paraId="242D2D43" w14:textId="77777777" w:rsidR="00202C7B" w:rsidRPr="006F5EE8" w:rsidRDefault="00202C7B" w:rsidP="00AB7B2A">
            <w:pPr>
              <w:pStyle w:val="TableText0"/>
              <w:jc w:val="right"/>
            </w:pPr>
            <w:r w:rsidRPr="006F5EE8">
              <w:t>0.99</w:t>
            </w:r>
          </w:p>
        </w:tc>
        <w:tc>
          <w:tcPr>
            <w:tcW w:w="1072" w:type="dxa"/>
            <w:noWrap/>
            <w:hideMark/>
          </w:tcPr>
          <w:p w14:paraId="742E2ABE" w14:textId="77777777" w:rsidR="00202C7B" w:rsidRPr="006F5EE8" w:rsidRDefault="00202C7B" w:rsidP="00AB7B2A">
            <w:pPr>
              <w:pStyle w:val="TableText0"/>
              <w:jc w:val="right"/>
            </w:pPr>
            <w:r w:rsidRPr="006F5EE8">
              <w:t>0.97</w:t>
            </w:r>
          </w:p>
        </w:tc>
        <w:tc>
          <w:tcPr>
            <w:tcW w:w="1294" w:type="dxa"/>
            <w:noWrap/>
            <w:hideMark/>
          </w:tcPr>
          <w:p w14:paraId="2A2ABF33" w14:textId="77777777" w:rsidR="00202C7B" w:rsidRPr="006F5EE8" w:rsidRDefault="00202C7B" w:rsidP="00AB7B2A">
            <w:pPr>
              <w:pStyle w:val="TableText0"/>
              <w:jc w:val="right"/>
            </w:pPr>
            <w:r w:rsidRPr="006F5EE8">
              <w:t>-0.02</w:t>
            </w:r>
          </w:p>
        </w:tc>
        <w:tc>
          <w:tcPr>
            <w:tcW w:w="1008" w:type="dxa"/>
            <w:noWrap/>
            <w:hideMark/>
          </w:tcPr>
          <w:p w14:paraId="44F5CAE3" w14:textId="77777777" w:rsidR="00202C7B" w:rsidRPr="006F5EE8" w:rsidRDefault="00202C7B" w:rsidP="00AB7B2A">
            <w:pPr>
              <w:pStyle w:val="TableText0"/>
              <w:jc w:val="right"/>
            </w:pPr>
            <w:r w:rsidRPr="006F5EE8">
              <w:t>0.21</w:t>
            </w:r>
          </w:p>
        </w:tc>
        <w:tc>
          <w:tcPr>
            <w:tcW w:w="1052" w:type="dxa"/>
            <w:noWrap/>
            <w:hideMark/>
          </w:tcPr>
          <w:p w14:paraId="24754B9F" w14:textId="77777777" w:rsidR="00202C7B" w:rsidRPr="006F5EE8" w:rsidRDefault="00202C7B" w:rsidP="00AB7B2A">
            <w:pPr>
              <w:pStyle w:val="TableText0"/>
              <w:jc w:val="right"/>
            </w:pPr>
            <w:r w:rsidRPr="006F5EE8">
              <w:t>0.27</w:t>
            </w:r>
          </w:p>
        </w:tc>
        <w:tc>
          <w:tcPr>
            <w:tcW w:w="1296" w:type="dxa"/>
            <w:noWrap/>
            <w:hideMark/>
          </w:tcPr>
          <w:p w14:paraId="42E2CE7B" w14:textId="77777777" w:rsidR="00202C7B" w:rsidRPr="006F5EE8" w:rsidRDefault="00202C7B" w:rsidP="00AB7B2A">
            <w:pPr>
              <w:pStyle w:val="TableText0"/>
              <w:jc w:val="right"/>
            </w:pPr>
            <w:r w:rsidRPr="006F5EE8">
              <w:t>0.06</w:t>
            </w:r>
          </w:p>
        </w:tc>
      </w:tr>
      <w:tr w:rsidR="00202C7B" w:rsidRPr="006F5EE8" w14:paraId="21ADA521" w14:textId="77777777" w:rsidTr="00290540">
        <w:trPr>
          <w:trHeight w:val="288"/>
        </w:trPr>
        <w:tc>
          <w:tcPr>
            <w:tcW w:w="1492" w:type="dxa"/>
            <w:noWrap/>
            <w:hideMark/>
          </w:tcPr>
          <w:p w14:paraId="4101BBBE" w14:textId="7C628ED1" w:rsidR="00202C7B" w:rsidRPr="006F5EE8" w:rsidRDefault="00202C7B" w:rsidP="00017338">
            <w:pPr>
              <w:pStyle w:val="TableText0"/>
            </w:pPr>
            <w:r w:rsidRPr="006F5EE8">
              <w:t>1</w:t>
            </w:r>
          </w:p>
        </w:tc>
        <w:tc>
          <w:tcPr>
            <w:tcW w:w="1117" w:type="dxa"/>
            <w:noWrap/>
            <w:hideMark/>
          </w:tcPr>
          <w:p w14:paraId="7A8C3918" w14:textId="77777777" w:rsidR="00202C7B" w:rsidRPr="006F5EE8" w:rsidRDefault="00202C7B" w:rsidP="00017338">
            <w:pPr>
              <w:pStyle w:val="TableText0"/>
            </w:pPr>
            <w:r w:rsidRPr="006F5EE8">
              <w:t>Listening</w:t>
            </w:r>
          </w:p>
        </w:tc>
        <w:tc>
          <w:tcPr>
            <w:tcW w:w="4320" w:type="dxa"/>
            <w:noWrap/>
            <w:hideMark/>
          </w:tcPr>
          <w:p w14:paraId="70773C16" w14:textId="77777777" w:rsidR="00202C7B" w:rsidRPr="006F5EE8" w:rsidRDefault="00202C7B" w:rsidP="00017338">
            <w:pPr>
              <w:pStyle w:val="TableText0"/>
            </w:pPr>
            <w:r w:rsidRPr="006F5EE8">
              <w:t>Listen to a Story</w:t>
            </w:r>
          </w:p>
        </w:tc>
        <w:tc>
          <w:tcPr>
            <w:tcW w:w="1028" w:type="dxa"/>
            <w:noWrap/>
            <w:hideMark/>
          </w:tcPr>
          <w:p w14:paraId="29490743" w14:textId="77777777" w:rsidR="00202C7B" w:rsidRPr="006F5EE8" w:rsidRDefault="00202C7B" w:rsidP="00AB7B2A">
            <w:pPr>
              <w:pStyle w:val="TableText0"/>
              <w:jc w:val="right"/>
            </w:pPr>
            <w:r w:rsidRPr="006F5EE8">
              <w:t>0.98</w:t>
            </w:r>
          </w:p>
        </w:tc>
        <w:tc>
          <w:tcPr>
            <w:tcW w:w="1072" w:type="dxa"/>
            <w:noWrap/>
            <w:hideMark/>
          </w:tcPr>
          <w:p w14:paraId="71A86523" w14:textId="77777777" w:rsidR="00202C7B" w:rsidRPr="006F5EE8" w:rsidRDefault="00202C7B" w:rsidP="00AB7B2A">
            <w:pPr>
              <w:pStyle w:val="TableText0"/>
              <w:jc w:val="right"/>
            </w:pPr>
            <w:r w:rsidRPr="006F5EE8">
              <w:t>0.96</w:t>
            </w:r>
          </w:p>
        </w:tc>
        <w:tc>
          <w:tcPr>
            <w:tcW w:w="1294" w:type="dxa"/>
            <w:noWrap/>
            <w:hideMark/>
          </w:tcPr>
          <w:p w14:paraId="643CDAB6" w14:textId="77777777" w:rsidR="00202C7B" w:rsidRPr="006F5EE8" w:rsidRDefault="00202C7B" w:rsidP="00AB7B2A">
            <w:pPr>
              <w:pStyle w:val="TableText0"/>
              <w:jc w:val="right"/>
            </w:pPr>
            <w:r w:rsidRPr="006F5EE8">
              <w:t>-0.02</w:t>
            </w:r>
          </w:p>
        </w:tc>
        <w:tc>
          <w:tcPr>
            <w:tcW w:w="1008" w:type="dxa"/>
            <w:noWrap/>
            <w:hideMark/>
          </w:tcPr>
          <w:p w14:paraId="0D9F60A5" w14:textId="77777777" w:rsidR="00202C7B" w:rsidRPr="006F5EE8" w:rsidRDefault="00202C7B" w:rsidP="00AB7B2A">
            <w:pPr>
              <w:pStyle w:val="TableText0"/>
              <w:jc w:val="right"/>
            </w:pPr>
            <w:r w:rsidRPr="006F5EE8">
              <w:t>0.28</w:t>
            </w:r>
          </w:p>
        </w:tc>
        <w:tc>
          <w:tcPr>
            <w:tcW w:w="1052" w:type="dxa"/>
            <w:noWrap/>
            <w:hideMark/>
          </w:tcPr>
          <w:p w14:paraId="364B5C54" w14:textId="77777777" w:rsidR="00202C7B" w:rsidRPr="006F5EE8" w:rsidRDefault="00202C7B" w:rsidP="00AB7B2A">
            <w:pPr>
              <w:pStyle w:val="TableText0"/>
              <w:jc w:val="right"/>
            </w:pPr>
            <w:r w:rsidRPr="006F5EE8">
              <w:t>0.35</w:t>
            </w:r>
          </w:p>
        </w:tc>
        <w:tc>
          <w:tcPr>
            <w:tcW w:w="1296" w:type="dxa"/>
            <w:noWrap/>
            <w:hideMark/>
          </w:tcPr>
          <w:p w14:paraId="0421D9D0" w14:textId="77777777" w:rsidR="00202C7B" w:rsidRPr="006F5EE8" w:rsidRDefault="00202C7B" w:rsidP="00AB7B2A">
            <w:pPr>
              <w:pStyle w:val="TableText0"/>
              <w:jc w:val="right"/>
            </w:pPr>
            <w:r w:rsidRPr="006F5EE8">
              <w:t>0.06</w:t>
            </w:r>
          </w:p>
        </w:tc>
      </w:tr>
      <w:tr w:rsidR="00202C7B" w:rsidRPr="006F5EE8" w14:paraId="1016BA7B" w14:textId="77777777" w:rsidTr="00290540">
        <w:trPr>
          <w:trHeight w:val="288"/>
        </w:trPr>
        <w:tc>
          <w:tcPr>
            <w:tcW w:w="1492" w:type="dxa"/>
            <w:noWrap/>
            <w:hideMark/>
          </w:tcPr>
          <w:p w14:paraId="1DA4AF0B" w14:textId="53723A4D" w:rsidR="00202C7B" w:rsidRPr="006F5EE8" w:rsidRDefault="00202C7B" w:rsidP="00017338">
            <w:pPr>
              <w:pStyle w:val="TableText0"/>
            </w:pPr>
            <w:r w:rsidRPr="006F5EE8">
              <w:t>1</w:t>
            </w:r>
          </w:p>
        </w:tc>
        <w:tc>
          <w:tcPr>
            <w:tcW w:w="1117" w:type="dxa"/>
            <w:noWrap/>
            <w:hideMark/>
          </w:tcPr>
          <w:p w14:paraId="51DBFA7C" w14:textId="77777777" w:rsidR="00202C7B" w:rsidRPr="006F5EE8" w:rsidRDefault="00202C7B" w:rsidP="00017338">
            <w:pPr>
              <w:pStyle w:val="TableText0"/>
            </w:pPr>
            <w:r w:rsidRPr="006F5EE8">
              <w:t>Listening</w:t>
            </w:r>
          </w:p>
        </w:tc>
        <w:tc>
          <w:tcPr>
            <w:tcW w:w="4320" w:type="dxa"/>
            <w:noWrap/>
            <w:hideMark/>
          </w:tcPr>
          <w:p w14:paraId="7F253771" w14:textId="77777777" w:rsidR="00202C7B" w:rsidRPr="006F5EE8" w:rsidRDefault="00202C7B" w:rsidP="00017338">
            <w:pPr>
              <w:pStyle w:val="TableText0"/>
            </w:pPr>
            <w:r w:rsidRPr="006F5EE8">
              <w:t>Listen to a Story</w:t>
            </w:r>
          </w:p>
        </w:tc>
        <w:tc>
          <w:tcPr>
            <w:tcW w:w="1028" w:type="dxa"/>
            <w:noWrap/>
            <w:hideMark/>
          </w:tcPr>
          <w:p w14:paraId="51CCE66E" w14:textId="77777777" w:rsidR="00202C7B" w:rsidRPr="006F5EE8" w:rsidRDefault="00202C7B" w:rsidP="00AB7B2A">
            <w:pPr>
              <w:pStyle w:val="TableText0"/>
              <w:jc w:val="right"/>
            </w:pPr>
            <w:r w:rsidRPr="006F5EE8">
              <w:t>0.89</w:t>
            </w:r>
          </w:p>
        </w:tc>
        <w:tc>
          <w:tcPr>
            <w:tcW w:w="1072" w:type="dxa"/>
            <w:noWrap/>
            <w:hideMark/>
          </w:tcPr>
          <w:p w14:paraId="3CB0F7E2" w14:textId="77777777" w:rsidR="00202C7B" w:rsidRPr="006F5EE8" w:rsidRDefault="00202C7B" w:rsidP="00AB7B2A">
            <w:pPr>
              <w:pStyle w:val="TableText0"/>
              <w:jc w:val="right"/>
            </w:pPr>
            <w:r w:rsidRPr="006F5EE8">
              <w:t>0.86</w:t>
            </w:r>
          </w:p>
        </w:tc>
        <w:tc>
          <w:tcPr>
            <w:tcW w:w="1294" w:type="dxa"/>
            <w:noWrap/>
            <w:hideMark/>
          </w:tcPr>
          <w:p w14:paraId="6C225E7C" w14:textId="77777777" w:rsidR="00202C7B" w:rsidRPr="006F5EE8" w:rsidRDefault="00202C7B" w:rsidP="00AB7B2A">
            <w:pPr>
              <w:pStyle w:val="TableText0"/>
              <w:jc w:val="right"/>
            </w:pPr>
            <w:r w:rsidRPr="006F5EE8">
              <w:t>-0.02</w:t>
            </w:r>
          </w:p>
        </w:tc>
        <w:tc>
          <w:tcPr>
            <w:tcW w:w="1008" w:type="dxa"/>
            <w:noWrap/>
            <w:hideMark/>
          </w:tcPr>
          <w:p w14:paraId="7D8F9C86" w14:textId="77777777" w:rsidR="00202C7B" w:rsidRPr="006F5EE8" w:rsidRDefault="00202C7B" w:rsidP="00AB7B2A">
            <w:pPr>
              <w:pStyle w:val="TableText0"/>
              <w:jc w:val="right"/>
            </w:pPr>
            <w:r w:rsidRPr="006F5EE8">
              <w:t>0.37</w:t>
            </w:r>
          </w:p>
        </w:tc>
        <w:tc>
          <w:tcPr>
            <w:tcW w:w="1052" w:type="dxa"/>
            <w:noWrap/>
            <w:hideMark/>
          </w:tcPr>
          <w:p w14:paraId="0974CD06" w14:textId="77777777" w:rsidR="00202C7B" w:rsidRPr="006F5EE8" w:rsidRDefault="00202C7B" w:rsidP="00AB7B2A">
            <w:pPr>
              <w:pStyle w:val="TableText0"/>
              <w:jc w:val="right"/>
            </w:pPr>
            <w:r w:rsidRPr="006F5EE8">
              <w:t>0.38</w:t>
            </w:r>
          </w:p>
        </w:tc>
        <w:tc>
          <w:tcPr>
            <w:tcW w:w="1296" w:type="dxa"/>
            <w:noWrap/>
            <w:hideMark/>
          </w:tcPr>
          <w:p w14:paraId="60EA1AE5" w14:textId="77777777" w:rsidR="00202C7B" w:rsidRPr="006F5EE8" w:rsidRDefault="00202C7B" w:rsidP="00AB7B2A">
            <w:pPr>
              <w:pStyle w:val="TableText0"/>
              <w:jc w:val="right"/>
            </w:pPr>
            <w:r w:rsidRPr="006F5EE8">
              <w:t>0.01</w:t>
            </w:r>
          </w:p>
        </w:tc>
      </w:tr>
      <w:tr w:rsidR="00202C7B" w:rsidRPr="006F5EE8" w14:paraId="162CC5E7" w14:textId="77777777" w:rsidTr="00290540">
        <w:trPr>
          <w:trHeight w:val="288"/>
        </w:trPr>
        <w:tc>
          <w:tcPr>
            <w:tcW w:w="1492" w:type="dxa"/>
            <w:noWrap/>
            <w:hideMark/>
          </w:tcPr>
          <w:p w14:paraId="52FCBAC1" w14:textId="50A8AFE2" w:rsidR="00202C7B" w:rsidRPr="006F5EE8" w:rsidRDefault="00202C7B" w:rsidP="00017338">
            <w:pPr>
              <w:pStyle w:val="TableText0"/>
            </w:pPr>
            <w:r w:rsidRPr="006F5EE8">
              <w:t>1</w:t>
            </w:r>
          </w:p>
        </w:tc>
        <w:tc>
          <w:tcPr>
            <w:tcW w:w="1117" w:type="dxa"/>
            <w:noWrap/>
            <w:hideMark/>
          </w:tcPr>
          <w:p w14:paraId="44954F30" w14:textId="77777777" w:rsidR="00202C7B" w:rsidRPr="006F5EE8" w:rsidRDefault="00202C7B" w:rsidP="00017338">
            <w:pPr>
              <w:pStyle w:val="TableText0"/>
            </w:pPr>
            <w:r w:rsidRPr="006F5EE8">
              <w:t>Listening</w:t>
            </w:r>
          </w:p>
        </w:tc>
        <w:tc>
          <w:tcPr>
            <w:tcW w:w="4320" w:type="dxa"/>
            <w:noWrap/>
            <w:hideMark/>
          </w:tcPr>
          <w:p w14:paraId="2F0BAC72" w14:textId="77777777" w:rsidR="00202C7B" w:rsidRPr="006F5EE8" w:rsidRDefault="00202C7B" w:rsidP="00017338">
            <w:pPr>
              <w:pStyle w:val="TableText0"/>
            </w:pPr>
            <w:r w:rsidRPr="006F5EE8">
              <w:t>Listen to a Story</w:t>
            </w:r>
          </w:p>
        </w:tc>
        <w:tc>
          <w:tcPr>
            <w:tcW w:w="1028" w:type="dxa"/>
            <w:noWrap/>
            <w:hideMark/>
          </w:tcPr>
          <w:p w14:paraId="6DE35A3E" w14:textId="77777777" w:rsidR="00202C7B" w:rsidRPr="006F5EE8" w:rsidRDefault="00202C7B" w:rsidP="00AB7B2A">
            <w:pPr>
              <w:pStyle w:val="TableText0"/>
              <w:jc w:val="right"/>
            </w:pPr>
            <w:r w:rsidRPr="006F5EE8">
              <w:t>0.98</w:t>
            </w:r>
          </w:p>
        </w:tc>
        <w:tc>
          <w:tcPr>
            <w:tcW w:w="1072" w:type="dxa"/>
            <w:noWrap/>
            <w:hideMark/>
          </w:tcPr>
          <w:p w14:paraId="4609EBA4" w14:textId="77777777" w:rsidR="00202C7B" w:rsidRPr="006F5EE8" w:rsidRDefault="00202C7B" w:rsidP="00AB7B2A">
            <w:pPr>
              <w:pStyle w:val="TableText0"/>
              <w:jc w:val="right"/>
            </w:pPr>
            <w:r w:rsidRPr="006F5EE8">
              <w:t>0.97</w:t>
            </w:r>
          </w:p>
        </w:tc>
        <w:tc>
          <w:tcPr>
            <w:tcW w:w="1294" w:type="dxa"/>
            <w:noWrap/>
            <w:hideMark/>
          </w:tcPr>
          <w:p w14:paraId="05A1DACF" w14:textId="77777777" w:rsidR="00202C7B" w:rsidRPr="006F5EE8" w:rsidRDefault="00202C7B" w:rsidP="00AB7B2A">
            <w:pPr>
              <w:pStyle w:val="TableText0"/>
              <w:jc w:val="right"/>
            </w:pPr>
            <w:r w:rsidRPr="006F5EE8">
              <w:t>-0.01</w:t>
            </w:r>
          </w:p>
        </w:tc>
        <w:tc>
          <w:tcPr>
            <w:tcW w:w="1008" w:type="dxa"/>
            <w:noWrap/>
            <w:hideMark/>
          </w:tcPr>
          <w:p w14:paraId="2D53DDB7" w14:textId="77777777" w:rsidR="00202C7B" w:rsidRPr="006F5EE8" w:rsidRDefault="00202C7B" w:rsidP="00AB7B2A">
            <w:pPr>
              <w:pStyle w:val="TableText0"/>
              <w:jc w:val="right"/>
            </w:pPr>
            <w:r w:rsidRPr="006F5EE8">
              <w:t>0.26</w:t>
            </w:r>
          </w:p>
        </w:tc>
        <w:tc>
          <w:tcPr>
            <w:tcW w:w="1052" w:type="dxa"/>
            <w:noWrap/>
            <w:hideMark/>
          </w:tcPr>
          <w:p w14:paraId="056D76E6" w14:textId="77777777" w:rsidR="00202C7B" w:rsidRPr="006F5EE8" w:rsidRDefault="00202C7B" w:rsidP="00AB7B2A">
            <w:pPr>
              <w:pStyle w:val="TableText0"/>
              <w:jc w:val="right"/>
            </w:pPr>
            <w:r w:rsidRPr="006F5EE8">
              <w:t>0.32</w:t>
            </w:r>
          </w:p>
        </w:tc>
        <w:tc>
          <w:tcPr>
            <w:tcW w:w="1296" w:type="dxa"/>
            <w:noWrap/>
            <w:hideMark/>
          </w:tcPr>
          <w:p w14:paraId="5376F89F" w14:textId="77777777" w:rsidR="00202C7B" w:rsidRPr="006F5EE8" w:rsidRDefault="00202C7B" w:rsidP="00AB7B2A">
            <w:pPr>
              <w:pStyle w:val="TableText0"/>
              <w:jc w:val="right"/>
            </w:pPr>
            <w:r w:rsidRPr="006F5EE8">
              <w:t>0.06</w:t>
            </w:r>
          </w:p>
        </w:tc>
      </w:tr>
      <w:tr w:rsidR="00202C7B" w:rsidRPr="006F5EE8" w14:paraId="7ACEE906" w14:textId="77777777" w:rsidTr="00290540">
        <w:trPr>
          <w:trHeight w:val="288"/>
        </w:trPr>
        <w:tc>
          <w:tcPr>
            <w:tcW w:w="1492" w:type="dxa"/>
            <w:noWrap/>
            <w:hideMark/>
          </w:tcPr>
          <w:p w14:paraId="4EB0F619" w14:textId="025A5286" w:rsidR="00202C7B" w:rsidRPr="006F5EE8" w:rsidRDefault="00202C7B" w:rsidP="00017338">
            <w:pPr>
              <w:pStyle w:val="TableText0"/>
            </w:pPr>
            <w:r w:rsidRPr="006F5EE8">
              <w:t>1</w:t>
            </w:r>
          </w:p>
        </w:tc>
        <w:tc>
          <w:tcPr>
            <w:tcW w:w="1117" w:type="dxa"/>
            <w:noWrap/>
            <w:hideMark/>
          </w:tcPr>
          <w:p w14:paraId="75DE0C59" w14:textId="77777777" w:rsidR="00202C7B" w:rsidRPr="006F5EE8" w:rsidRDefault="00202C7B" w:rsidP="00017338">
            <w:pPr>
              <w:pStyle w:val="TableText0"/>
            </w:pPr>
            <w:r w:rsidRPr="006F5EE8">
              <w:t>Listening</w:t>
            </w:r>
          </w:p>
        </w:tc>
        <w:tc>
          <w:tcPr>
            <w:tcW w:w="4320" w:type="dxa"/>
            <w:noWrap/>
            <w:hideMark/>
          </w:tcPr>
          <w:p w14:paraId="628CA86B" w14:textId="77777777" w:rsidR="00202C7B" w:rsidRPr="006F5EE8" w:rsidRDefault="00202C7B" w:rsidP="00017338">
            <w:pPr>
              <w:pStyle w:val="TableText0"/>
            </w:pPr>
            <w:r w:rsidRPr="006F5EE8">
              <w:t>Listen to a Story</w:t>
            </w:r>
          </w:p>
        </w:tc>
        <w:tc>
          <w:tcPr>
            <w:tcW w:w="1028" w:type="dxa"/>
            <w:noWrap/>
            <w:hideMark/>
          </w:tcPr>
          <w:p w14:paraId="4925F4E6" w14:textId="77777777" w:rsidR="00202C7B" w:rsidRPr="006F5EE8" w:rsidRDefault="00202C7B" w:rsidP="00AB7B2A">
            <w:pPr>
              <w:pStyle w:val="TableText0"/>
              <w:jc w:val="right"/>
            </w:pPr>
            <w:r w:rsidRPr="006F5EE8">
              <w:t>0.98</w:t>
            </w:r>
          </w:p>
        </w:tc>
        <w:tc>
          <w:tcPr>
            <w:tcW w:w="1072" w:type="dxa"/>
            <w:noWrap/>
            <w:hideMark/>
          </w:tcPr>
          <w:p w14:paraId="50310833" w14:textId="77777777" w:rsidR="00202C7B" w:rsidRPr="006F5EE8" w:rsidRDefault="00202C7B" w:rsidP="00AB7B2A">
            <w:pPr>
              <w:pStyle w:val="TableText0"/>
              <w:jc w:val="right"/>
            </w:pPr>
            <w:r w:rsidRPr="006F5EE8">
              <w:t>0.97</w:t>
            </w:r>
          </w:p>
        </w:tc>
        <w:tc>
          <w:tcPr>
            <w:tcW w:w="1294" w:type="dxa"/>
            <w:noWrap/>
            <w:hideMark/>
          </w:tcPr>
          <w:p w14:paraId="041474E8" w14:textId="77777777" w:rsidR="00202C7B" w:rsidRPr="006F5EE8" w:rsidRDefault="00202C7B" w:rsidP="00AB7B2A">
            <w:pPr>
              <w:pStyle w:val="TableText0"/>
              <w:jc w:val="right"/>
            </w:pPr>
            <w:r w:rsidRPr="006F5EE8">
              <w:t>-0.01</w:t>
            </w:r>
          </w:p>
        </w:tc>
        <w:tc>
          <w:tcPr>
            <w:tcW w:w="1008" w:type="dxa"/>
            <w:noWrap/>
            <w:hideMark/>
          </w:tcPr>
          <w:p w14:paraId="1FD59CBC" w14:textId="77777777" w:rsidR="00202C7B" w:rsidRPr="006F5EE8" w:rsidRDefault="00202C7B" w:rsidP="00AB7B2A">
            <w:pPr>
              <w:pStyle w:val="TableText0"/>
              <w:jc w:val="right"/>
            </w:pPr>
            <w:r w:rsidRPr="006F5EE8">
              <w:t>0.19</w:t>
            </w:r>
          </w:p>
        </w:tc>
        <w:tc>
          <w:tcPr>
            <w:tcW w:w="1052" w:type="dxa"/>
            <w:noWrap/>
            <w:hideMark/>
          </w:tcPr>
          <w:p w14:paraId="60EA9177" w14:textId="77777777" w:rsidR="00202C7B" w:rsidRPr="006F5EE8" w:rsidRDefault="00202C7B" w:rsidP="00AB7B2A">
            <w:pPr>
              <w:pStyle w:val="TableText0"/>
              <w:jc w:val="right"/>
            </w:pPr>
            <w:r w:rsidRPr="006F5EE8">
              <w:t>0.20</w:t>
            </w:r>
          </w:p>
        </w:tc>
        <w:tc>
          <w:tcPr>
            <w:tcW w:w="1296" w:type="dxa"/>
            <w:noWrap/>
            <w:hideMark/>
          </w:tcPr>
          <w:p w14:paraId="21DB72C6" w14:textId="77777777" w:rsidR="00202C7B" w:rsidRPr="006F5EE8" w:rsidRDefault="00202C7B" w:rsidP="00AB7B2A">
            <w:pPr>
              <w:pStyle w:val="TableText0"/>
              <w:jc w:val="right"/>
            </w:pPr>
            <w:r w:rsidRPr="006F5EE8">
              <w:t>0.01</w:t>
            </w:r>
          </w:p>
        </w:tc>
      </w:tr>
      <w:tr w:rsidR="00202C7B" w:rsidRPr="006F5EE8" w14:paraId="070D4A54" w14:textId="77777777" w:rsidTr="00290540">
        <w:trPr>
          <w:trHeight w:val="288"/>
        </w:trPr>
        <w:tc>
          <w:tcPr>
            <w:tcW w:w="1492" w:type="dxa"/>
            <w:noWrap/>
            <w:hideMark/>
          </w:tcPr>
          <w:p w14:paraId="6ECE75E0" w14:textId="3293732A" w:rsidR="00202C7B" w:rsidRPr="006F5EE8" w:rsidRDefault="00202C7B" w:rsidP="00017338">
            <w:pPr>
              <w:pStyle w:val="TableText0"/>
            </w:pPr>
            <w:r w:rsidRPr="006F5EE8">
              <w:t>1</w:t>
            </w:r>
          </w:p>
        </w:tc>
        <w:tc>
          <w:tcPr>
            <w:tcW w:w="1117" w:type="dxa"/>
            <w:noWrap/>
            <w:hideMark/>
          </w:tcPr>
          <w:p w14:paraId="018D0565" w14:textId="77777777" w:rsidR="00202C7B" w:rsidRPr="006F5EE8" w:rsidRDefault="00202C7B" w:rsidP="00017338">
            <w:pPr>
              <w:pStyle w:val="TableText0"/>
            </w:pPr>
            <w:r w:rsidRPr="006F5EE8">
              <w:t>Listening</w:t>
            </w:r>
          </w:p>
        </w:tc>
        <w:tc>
          <w:tcPr>
            <w:tcW w:w="4320" w:type="dxa"/>
            <w:noWrap/>
            <w:hideMark/>
          </w:tcPr>
          <w:p w14:paraId="1A14A047" w14:textId="77777777" w:rsidR="00202C7B" w:rsidRPr="006F5EE8" w:rsidRDefault="00202C7B" w:rsidP="00017338">
            <w:pPr>
              <w:pStyle w:val="TableText0"/>
            </w:pPr>
            <w:r w:rsidRPr="006F5EE8">
              <w:t>Listen to a Story</w:t>
            </w:r>
          </w:p>
        </w:tc>
        <w:tc>
          <w:tcPr>
            <w:tcW w:w="1028" w:type="dxa"/>
            <w:noWrap/>
            <w:hideMark/>
          </w:tcPr>
          <w:p w14:paraId="24557A32" w14:textId="77777777" w:rsidR="00202C7B" w:rsidRPr="006F5EE8" w:rsidRDefault="00202C7B" w:rsidP="00AB7B2A">
            <w:pPr>
              <w:pStyle w:val="TableText0"/>
              <w:jc w:val="right"/>
            </w:pPr>
            <w:r w:rsidRPr="006F5EE8">
              <w:t>0.95</w:t>
            </w:r>
          </w:p>
        </w:tc>
        <w:tc>
          <w:tcPr>
            <w:tcW w:w="1072" w:type="dxa"/>
            <w:noWrap/>
            <w:hideMark/>
          </w:tcPr>
          <w:p w14:paraId="7E3D8A31" w14:textId="77777777" w:rsidR="00202C7B" w:rsidRPr="006F5EE8" w:rsidRDefault="00202C7B" w:rsidP="00AB7B2A">
            <w:pPr>
              <w:pStyle w:val="TableText0"/>
              <w:jc w:val="right"/>
            </w:pPr>
            <w:r w:rsidRPr="006F5EE8">
              <w:t>0.92</w:t>
            </w:r>
          </w:p>
        </w:tc>
        <w:tc>
          <w:tcPr>
            <w:tcW w:w="1294" w:type="dxa"/>
            <w:noWrap/>
            <w:hideMark/>
          </w:tcPr>
          <w:p w14:paraId="19EB80F0" w14:textId="77777777" w:rsidR="00202C7B" w:rsidRPr="006F5EE8" w:rsidRDefault="00202C7B" w:rsidP="00AB7B2A">
            <w:pPr>
              <w:pStyle w:val="TableText0"/>
              <w:jc w:val="right"/>
            </w:pPr>
            <w:r w:rsidRPr="006F5EE8">
              <w:t>-0.03</w:t>
            </w:r>
          </w:p>
        </w:tc>
        <w:tc>
          <w:tcPr>
            <w:tcW w:w="1008" w:type="dxa"/>
            <w:noWrap/>
            <w:hideMark/>
          </w:tcPr>
          <w:p w14:paraId="7ABE2E1B" w14:textId="77777777" w:rsidR="00202C7B" w:rsidRPr="006F5EE8" w:rsidRDefault="00202C7B" w:rsidP="00AB7B2A">
            <w:pPr>
              <w:pStyle w:val="TableText0"/>
              <w:jc w:val="right"/>
            </w:pPr>
            <w:r w:rsidRPr="006F5EE8">
              <w:t>0.24</w:t>
            </w:r>
          </w:p>
        </w:tc>
        <w:tc>
          <w:tcPr>
            <w:tcW w:w="1052" w:type="dxa"/>
            <w:noWrap/>
            <w:hideMark/>
          </w:tcPr>
          <w:p w14:paraId="6CFBC77A" w14:textId="77777777" w:rsidR="00202C7B" w:rsidRPr="006F5EE8" w:rsidRDefault="00202C7B" w:rsidP="00AB7B2A">
            <w:pPr>
              <w:pStyle w:val="TableText0"/>
              <w:jc w:val="right"/>
            </w:pPr>
            <w:r w:rsidRPr="006F5EE8">
              <w:t>0.37</w:t>
            </w:r>
          </w:p>
        </w:tc>
        <w:tc>
          <w:tcPr>
            <w:tcW w:w="1296" w:type="dxa"/>
            <w:noWrap/>
            <w:hideMark/>
          </w:tcPr>
          <w:p w14:paraId="12209553" w14:textId="77777777" w:rsidR="00202C7B" w:rsidRPr="006F5EE8" w:rsidRDefault="00202C7B" w:rsidP="00AB7B2A">
            <w:pPr>
              <w:pStyle w:val="TableText0"/>
              <w:jc w:val="right"/>
            </w:pPr>
            <w:r w:rsidRPr="006F5EE8">
              <w:t>0.13</w:t>
            </w:r>
          </w:p>
        </w:tc>
      </w:tr>
      <w:tr w:rsidR="00202C7B" w:rsidRPr="006F5EE8" w14:paraId="1B75F33F" w14:textId="77777777" w:rsidTr="00290540">
        <w:trPr>
          <w:trHeight w:val="288"/>
        </w:trPr>
        <w:tc>
          <w:tcPr>
            <w:tcW w:w="1492" w:type="dxa"/>
            <w:noWrap/>
            <w:hideMark/>
          </w:tcPr>
          <w:p w14:paraId="23E91C55" w14:textId="30963885" w:rsidR="00202C7B" w:rsidRPr="006F5EE8" w:rsidRDefault="00202C7B" w:rsidP="00017338">
            <w:pPr>
              <w:pStyle w:val="TableText0"/>
            </w:pPr>
            <w:r w:rsidRPr="006F5EE8">
              <w:t>1</w:t>
            </w:r>
          </w:p>
        </w:tc>
        <w:tc>
          <w:tcPr>
            <w:tcW w:w="1117" w:type="dxa"/>
            <w:noWrap/>
            <w:hideMark/>
          </w:tcPr>
          <w:p w14:paraId="40F0BBFA" w14:textId="77777777" w:rsidR="00202C7B" w:rsidRPr="006F5EE8" w:rsidRDefault="00202C7B" w:rsidP="00017338">
            <w:pPr>
              <w:pStyle w:val="TableText0"/>
            </w:pPr>
            <w:r w:rsidRPr="006F5EE8">
              <w:t>Listening</w:t>
            </w:r>
          </w:p>
        </w:tc>
        <w:tc>
          <w:tcPr>
            <w:tcW w:w="4320" w:type="dxa"/>
            <w:noWrap/>
            <w:hideMark/>
          </w:tcPr>
          <w:p w14:paraId="6E682A27" w14:textId="77777777" w:rsidR="00202C7B" w:rsidRPr="006F5EE8" w:rsidRDefault="00202C7B" w:rsidP="00017338">
            <w:pPr>
              <w:pStyle w:val="TableText0"/>
            </w:pPr>
            <w:r w:rsidRPr="006F5EE8">
              <w:t>Listen to an Oral Presentation</w:t>
            </w:r>
          </w:p>
        </w:tc>
        <w:tc>
          <w:tcPr>
            <w:tcW w:w="1028" w:type="dxa"/>
            <w:noWrap/>
            <w:hideMark/>
          </w:tcPr>
          <w:p w14:paraId="2D260D2F" w14:textId="77777777" w:rsidR="00202C7B" w:rsidRPr="006F5EE8" w:rsidRDefault="00202C7B" w:rsidP="00AB7B2A">
            <w:pPr>
              <w:pStyle w:val="TableText0"/>
              <w:jc w:val="right"/>
            </w:pPr>
            <w:r w:rsidRPr="006F5EE8">
              <w:t>0.92</w:t>
            </w:r>
          </w:p>
        </w:tc>
        <w:tc>
          <w:tcPr>
            <w:tcW w:w="1072" w:type="dxa"/>
            <w:noWrap/>
            <w:hideMark/>
          </w:tcPr>
          <w:p w14:paraId="27D49706" w14:textId="77777777" w:rsidR="00202C7B" w:rsidRPr="006F5EE8" w:rsidRDefault="00202C7B" w:rsidP="00AB7B2A">
            <w:pPr>
              <w:pStyle w:val="TableText0"/>
              <w:jc w:val="right"/>
            </w:pPr>
            <w:r w:rsidRPr="006F5EE8">
              <w:t>0.90</w:t>
            </w:r>
          </w:p>
        </w:tc>
        <w:tc>
          <w:tcPr>
            <w:tcW w:w="1294" w:type="dxa"/>
            <w:noWrap/>
            <w:hideMark/>
          </w:tcPr>
          <w:p w14:paraId="21B27794" w14:textId="77777777" w:rsidR="00202C7B" w:rsidRPr="006F5EE8" w:rsidRDefault="00202C7B" w:rsidP="00AB7B2A">
            <w:pPr>
              <w:pStyle w:val="TableText0"/>
              <w:jc w:val="right"/>
            </w:pPr>
            <w:r w:rsidRPr="006F5EE8">
              <w:t>-0.02</w:t>
            </w:r>
          </w:p>
        </w:tc>
        <w:tc>
          <w:tcPr>
            <w:tcW w:w="1008" w:type="dxa"/>
            <w:noWrap/>
            <w:hideMark/>
          </w:tcPr>
          <w:p w14:paraId="56A23DA9" w14:textId="77777777" w:rsidR="00202C7B" w:rsidRPr="006F5EE8" w:rsidRDefault="00202C7B" w:rsidP="00AB7B2A">
            <w:pPr>
              <w:pStyle w:val="TableText0"/>
              <w:jc w:val="right"/>
            </w:pPr>
            <w:r w:rsidRPr="006F5EE8">
              <w:t>0.42</w:t>
            </w:r>
          </w:p>
        </w:tc>
        <w:tc>
          <w:tcPr>
            <w:tcW w:w="1052" w:type="dxa"/>
            <w:noWrap/>
            <w:hideMark/>
          </w:tcPr>
          <w:p w14:paraId="29244E85" w14:textId="77777777" w:rsidR="00202C7B" w:rsidRPr="006F5EE8" w:rsidRDefault="00202C7B" w:rsidP="00AB7B2A">
            <w:pPr>
              <w:pStyle w:val="TableText0"/>
              <w:jc w:val="right"/>
            </w:pPr>
            <w:r w:rsidRPr="006F5EE8">
              <w:t>0.39</w:t>
            </w:r>
          </w:p>
        </w:tc>
        <w:tc>
          <w:tcPr>
            <w:tcW w:w="1296" w:type="dxa"/>
            <w:noWrap/>
            <w:hideMark/>
          </w:tcPr>
          <w:p w14:paraId="70E4FAC9" w14:textId="77777777" w:rsidR="00202C7B" w:rsidRPr="006F5EE8" w:rsidRDefault="00202C7B" w:rsidP="00AB7B2A">
            <w:pPr>
              <w:pStyle w:val="TableText0"/>
              <w:jc w:val="right"/>
            </w:pPr>
            <w:r w:rsidRPr="006F5EE8">
              <w:t>-0.03</w:t>
            </w:r>
          </w:p>
        </w:tc>
      </w:tr>
      <w:tr w:rsidR="00202C7B" w:rsidRPr="006F5EE8" w14:paraId="653CBC39" w14:textId="77777777" w:rsidTr="00290540">
        <w:trPr>
          <w:trHeight w:val="288"/>
        </w:trPr>
        <w:tc>
          <w:tcPr>
            <w:tcW w:w="1492" w:type="dxa"/>
            <w:noWrap/>
            <w:hideMark/>
          </w:tcPr>
          <w:p w14:paraId="1701860A" w14:textId="2209CE90" w:rsidR="00202C7B" w:rsidRPr="006F5EE8" w:rsidRDefault="00202C7B" w:rsidP="00017338">
            <w:pPr>
              <w:pStyle w:val="TableText0"/>
            </w:pPr>
            <w:r w:rsidRPr="006F5EE8">
              <w:t>1</w:t>
            </w:r>
          </w:p>
        </w:tc>
        <w:tc>
          <w:tcPr>
            <w:tcW w:w="1117" w:type="dxa"/>
            <w:noWrap/>
            <w:hideMark/>
          </w:tcPr>
          <w:p w14:paraId="307FF26B" w14:textId="77777777" w:rsidR="00202C7B" w:rsidRPr="006F5EE8" w:rsidRDefault="00202C7B" w:rsidP="00017338">
            <w:pPr>
              <w:pStyle w:val="TableText0"/>
            </w:pPr>
            <w:r w:rsidRPr="006F5EE8">
              <w:t>Listening</w:t>
            </w:r>
          </w:p>
        </w:tc>
        <w:tc>
          <w:tcPr>
            <w:tcW w:w="4320" w:type="dxa"/>
            <w:noWrap/>
            <w:hideMark/>
          </w:tcPr>
          <w:p w14:paraId="3783C2F8" w14:textId="77777777" w:rsidR="00202C7B" w:rsidRPr="006F5EE8" w:rsidRDefault="00202C7B" w:rsidP="00017338">
            <w:pPr>
              <w:pStyle w:val="TableText0"/>
            </w:pPr>
            <w:r w:rsidRPr="006F5EE8">
              <w:t>Listen to an Oral Presentation</w:t>
            </w:r>
          </w:p>
        </w:tc>
        <w:tc>
          <w:tcPr>
            <w:tcW w:w="1028" w:type="dxa"/>
            <w:noWrap/>
            <w:hideMark/>
          </w:tcPr>
          <w:p w14:paraId="54DB849A" w14:textId="77777777" w:rsidR="00202C7B" w:rsidRPr="006F5EE8" w:rsidRDefault="00202C7B" w:rsidP="00AB7B2A">
            <w:pPr>
              <w:pStyle w:val="TableText0"/>
              <w:jc w:val="right"/>
            </w:pPr>
            <w:r w:rsidRPr="006F5EE8">
              <w:t>0.64</w:t>
            </w:r>
          </w:p>
        </w:tc>
        <w:tc>
          <w:tcPr>
            <w:tcW w:w="1072" w:type="dxa"/>
            <w:noWrap/>
            <w:hideMark/>
          </w:tcPr>
          <w:p w14:paraId="047ADFFD" w14:textId="77777777" w:rsidR="00202C7B" w:rsidRPr="006F5EE8" w:rsidRDefault="00202C7B" w:rsidP="00AB7B2A">
            <w:pPr>
              <w:pStyle w:val="TableText0"/>
              <w:jc w:val="right"/>
            </w:pPr>
            <w:r w:rsidRPr="006F5EE8">
              <w:t>0.67</w:t>
            </w:r>
          </w:p>
        </w:tc>
        <w:tc>
          <w:tcPr>
            <w:tcW w:w="1294" w:type="dxa"/>
            <w:noWrap/>
            <w:hideMark/>
          </w:tcPr>
          <w:p w14:paraId="78EFB0CB" w14:textId="77777777" w:rsidR="00202C7B" w:rsidRPr="006F5EE8" w:rsidRDefault="00202C7B" w:rsidP="00AB7B2A">
            <w:pPr>
              <w:pStyle w:val="TableText0"/>
              <w:jc w:val="right"/>
            </w:pPr>
            <w:r w:rsidRPr="006F5EE8">
              <w:t>0.03</w:t>
            </w:r>
          </w:p>
        </w:tc>
        <w:tc>
          <w:tcPr>
            <w:tcW w:w="1008" w:type="dxa"/>
            <w:noWrap/>
            <w:hideMark/>
          </w:tcPr>
          <w:p w14:paraId="1E5E4B51" w14:textId="77777777" w:rsidR="00202C7B" w:rsidRPr="006F5EE8" w:rsidRDefault="00202C7B" w:rsidP="00AB7B2A">
            <w:pPr>
              <w:pStyle w:val="TableText0"/>
              <w:jc w:val="right"/>
            </w:pPr>
            <w:r w:rsidRPr="006F5EE8">
              <w:t>0.51</w:t>
            </w:r>
          </w:p>
        </w:tc>
        <w:tc>
          <w:tcPr>
            <w:tcW w:w="1052" w:type="dxa"/>
            <w:noWrap/>
            <w:hideMark/>
          </w:tcPr>
          <w:p w14:paraId="227C27BD" w14:textId="77777777" w:rsidR="00202C7B" w:rsidRPr="006F5EE8" w:rsidRDefault="00202C7B" w:rsidP="00AB7B2A">
            <w:pPr>
              <w:pStyle w:val="TableText0"/>
              <w:jc w:val="right"/>
            </w:pPr>
            <w:r w:rsidRPr="006F5EE8">
              <w:t>0.48</w:t>
            </w:r>
          </w:p>
        </w:tc>
        <w:tc>
          <w:tcPr>
            <w:tcW w:w="1296" w:type="dxa"/>
            <w:noWrap/>
            <w:hideMark/>
          </w:tcPr>
          <w:p w14:paraId="100D31D0" w14:textId="77777777" w:rsidR="00202C7B" w:rsidRPr="006F5EE8" w:rsidRDefault="00202C7B" w:rsidP="00AB7B2A">
            <w:pPr>
              <w:pStyle w:val="TableText0"/>
              <w:jc w:val="right"/>
            </w:pPr>
            <w:r w:rsidRPr="006F5EE8">
              <w:t>-0.02</w:t>
            </w:r>
          </w:p>
        </w:tc>
      </w:tr>
      <w:tr w:rsidR="00202C7B" w:rsidRPr="006F5EE8" w14:paraId="59167243" w14:textId="77777777" w:rsidTr="00290540">
        <w:trPr>
          <w:trHeight w:val="288"/>
        </w:trPr>
        <w:tc>
          <w:tcPr>
            <w:tcW w:w="1492" w:type="dxa"/>
            <w:noWrap/>
            <w:hideMark/>
          </w:tcPr>
          <w:p w14:paraId="660DB15E" w14:textId="6DECDFA2" w:rsidR="00202C7B" w:rsidRPr="006F5EE8" w:rsidRDefault="00202C7B" w:rsidP="00017338">
            <w:pPr>
              <w:pStyle w:val="TableText0"/>
            </w:pPr>
            <w:r w:rsidRPr="006F5EE8">
              <w:t>1</w:t>
            </w:r>
          </w:p>
        </w:tc>
        <w:tc>
          <w:tcPr>
            <w:tcW w:w="1117" w:type="dxa"/>
            <w:noWrap/>
            <w:hideMark/>
          </w:tcPr>
          <w:p w14:paraId="365A5B1C" w14:textId="77777777" w:rsidR="00202C7B" w:rsidRPr="006F5EE8" w:rsidRDefault="00202C7B" w:rsidP="00017338">
            <w:pPr>
              <w:pStyle w:val="TableText0"/>
            </w:pPr>
            <w:r w:rsidRPr="006F5EE8">
              <w:t>Listening</w:t>
            </w:r>
          </w:p>
        </w:tc>
        <w:tc>
          <w:tcPr>
            <w:tcW w:w="4320" w:type="dxa"/>
            <w:noWrap/>
            <w:hideMark/>
          </w:tcPr>
          <w:p w14:paraId="43661398" w14:textId="77777777" w:rsidR="00202C7B" w:rsidRPr="006F5EE8" w:rsidRDefault="00202C7B" w:rsidP="00017338">
            <w:pPr>
              <w:pStyle w:val="TableText0"/>
            </w:pPr>
            <w:r w:rsidRPr="006F5EE8">
              <w:t>Listen to an Oral Presentation</w:t>
            </w:r>
          </w:p>
        </w:tc>
        <w:tc>
          <w:tcPr>
            <w:tcW w:w="1028" w:type="dxa"/>
            <w:noWrap/>
            <w:hideMark/>
          </w:tcPr>
          <w:p w14:paraId="3E0A8091" w14:textId="77777777" w:rsidR="00202C7B" w:rsidRPr="006F5EE8" w:rsidRDefault="00202C7B" w:rsidP="00AB7B2A">
            <w:pPr>
              <w:pStyle w:val="TableText0"/>
              <w:jc w:val="right"/>
            </w:pPr>
            <w:r w:rsidRPr="006F5EE8">
              <w:t>0.87</w:t>
            </w:r>
          </w:p>
        </w:tc>
        <w:tc>
          <w:tcPr>
            <w:tcW w:w="1072" w:type="dxa"/>
            <w:noWrap/>
            <w:hideMark/>
          </w:tcPr>
          <w:p w14:paraId="33F3060E" w14:textId="77777777" w:rsidR="00202C7B" w:rsidRPr="006F5EE8" w:rsidRDefault="00202C7B" w:rsidP="00AB7B2A">
            <w:pPr>
              <w:pStyle w:val="TableText0"/>
              <w:jc w:val="right"/>
            </w:pPr>
            <w:r w:rsidRPr="006F5EE8">
              <w:t>0.85</w:t>
            </w:r>
          </w:p>
        </w:tc>
        <w:tc>
          <w:tcPr>
            <w:tcW w:w="1294" w:type="dxa"/>
            <w:noWrap/>
            <w:hideMark/>
          </w:tcPr>
          <w:p w14:paraId="0D3C1697" w14:textId="77777777" w:rsidR="00202C7B" w:rsidRPr="006F5EE8" w:rsidRDefault="00202C7B" w:rsidP="00AB7B2A">
            <w:pPr>
              <w:pStyle w:val="TableText0"/>
              <w:jc w:val="right"/>
            </w:pPr>
            <w:r w:rsidRPr="006F5EE8">
              <w:t>-0.03</w:t>
            </w:r>
          </w:p>
        </w:tc>
        <w:tc>
          <w:tcPr>
            <w:tcW w:w="1008" w:type="dxa"/>
            <w:noWrap/>
            <w:hideMark/>
          </w:tcPr>
          <w:p w14:paraId="553B479E" w14:textId="77777777" w:rsidR="00202C7B" w:rsidRPr="006F5EE8" w:rsidRDefault="00202C7B" w:rsidP="00AB7B2A">
            <w:pPr>
              <w:pStyle w:val="TableText0"/>
              <w:jc w:val="right"/>
            </w:pPr>
            <w:r w:rsidRPr="006F5EE8">
              <w:t>0.46</w:t>
            </w:r>
          </w:p>
        </w:tc>
        <w:tc>
          <w:tcPr>
            <w:tcW w:w="1052" w:type="dxa"/>
            <w:noWrap/>
            <w:hideMark/>
          </w:tcPr>
          <w:p w14:paraId="5E374B0B" w14:textId="77777777" w:rsidR="00202C7B" w:rsidRPr="006F5EE8" w:rsidRDefault="00202C7B" w:rsidP="00AB7B2A">
            <w:pPr>
              <w:pStyle w:val="TableText0"/>
              <w:jc w:val="right"/>
            </w:pPr>
            <w:r w:rsidRPr="006F5EE8">
              <w:t>0.45</w:t>
            </w:r>
          </w:p>
        </w:tc>
        <w:tc>
          <w:tcPr>
            <w:tcW w:w="1296" w:type="dxa"/>
            <w:noWrap/>
            <w:hideMark/>
          </w:tcPr>
          <w:p w14:paraId="0A46CC40" w14:textId="77777777" w:rsidR="00202C7B" w:rsidRPr="006F5EE8" w:rsidRDefault="00202C7B" w:rsidP="00AB7B2A">
            <w:pPr>
              <w:pStyle w:val="TableText0"/>
              <w:jc w:val="right"/>
            </w:pPr>
            <w:r w:rsidRPr="006F5EE8">
              <w:t>-0.01</w:t>
            </w:r>
          </w:p>
        </w:tc>
      </w:tr>
      <w:tr w:rsidR="00202C7B" w:rsidRPr="006F5EE8" w14:paraId="78DA20A7" w14:textId="77777777" w:rsidTr="00290540">
        <w:trPr>
          <w:trHeight w:val="288"/>
        </w:trPr>
        <w:tc>
          <w:tcPr>
            <w:tcW w:w="1492" w:type="dxa"/>
            <w:noWrap/>
            <w:hideMark/>
          </w:tcPr>
          <w:p w14:paraId="4D2A6B53" w14:textId="3759CF68" w:rsidR="00202C7B" w:rsidRPr="006F5EE8" w:rsidRDefault="00202C7B" w:rsidP="00017338">
            <w:pPr>
              <w:pStyle w:val="TableText0"/>
            </w:pPr>
            <w:r w:rsidRPr="006F5EE8">
              <w:t>1</w:t>
            </w:r>
          </w:p>
        </w:tc>
        <w:tc>
          <w:tcPr>
            <w:tcW w:w="1117" w:type="dxa"/>
            <w:noWrap/>
            <w:hideMark/>
          </w:tcPr>
          <w:p w14:paraId="6F643A13" w14:textId="77777777" w:rsidR="00202C7B" w:rsidRPr="006F5EE8" w:rsidRDefault="00202C7B" w:rsidP="00017338">
            <w:pPr>
              <w:pStyle w:val="TableText0"/>
            </w:pPr>
            <w:r w:rsidRPr="006F5EE8">
              <w:t>Listening</w:t>
            </w:r>
          </w:p>
        </w:tc>
        <w:tc>
          <w:tcPr>
            <w:tcW w:w="4320" w:type="dxa"/>
            <w:noWrap/>
            <w:hideMark/>
          </w:tcPr>
          <w:p w14:paraId="7314CC75" w14:textId="77777777" w:rsidR="00202C7B" w:rsidRPr="006F5EE8" w:rsidRDefault="00202C7B" w:rsidP="00017338">
            <w:pPr>
              <w:pStyle w:val="TableText0"/>
            </w:pPr>
            <w:r w:rsidRPr="006F5EE8">
              <w:t>Listen to an Oral Presentation</w:t>
            </w:r>
          </w:p>
        </w:tc>
        <w:tc>
          <w:tcPr>
            <w:tcW w:w="1028" w:type="dxa"/>
            <w:noWrap/>
            <w:hideMark/>
          </w:tcPr>
          <w:p w14:paraId="7FF49185" w14:textId="77777777" w:rsidR="00202C7B" w:rsidRPr="006F5EE8" w:rsidRDefault="00202C7B" w:rsidP="00AB7B2A">
            <w:pPr>
              <w:pStyle w:val="TableText0"/>
              <w:jc w:val="right"/>
            </w:pPr>
            <w:r w:rsidRPr="006F5EE8">
              <w:t>0.88</w:t>
            </w:r>
          </w:p>
        </w:tc>
        <w:tc>
          <w:tcPr>
            <w:tcW w:w="1072" w:type="dxa"/>
            <w:noWrap/>
            <w:hideMark/>
          </w:tcPr>
          <w:p w14:paraId="647FA69B" w14:textId="77777777" w:rsidR="00202C7B" w:rsidRPr="006F5EE8" w:rsidRDefault="00202C7B" w:rsidP="00AB7B2A">
            <w:pPr>
              <w:pStyle w:val="TableText0"/>
              <w:jc w:val="right"/>
            </w:pPr>
            <w:r w:rsidRPr="006F5EE8">
              <w:t>0.89</w:t>
            </w:r>
          </w:p>
        </w:tc>
        <w:tc>
          <w:tcPr>
            <w:tcW w:w="1294" w:type="dxa"/>
            <w:noWrap/>
            <w:hideMark/>
          </w:tcPr>
          <w:p w14:paraId="10277BED" w14:textId="77777777" w:rsidR="00202C7B" w:rsidRPr="006F5EE8" w:rsidRDefault="00202C7B" w:rsidP="00AB7B2A">
            <w:pPr>
              <w:pStyle w:val="TableText0"/>
              <w:jc w:val="right"/>
            </w:pPr>
            <w:r w:rsidRPr="006F5EE8">
              <w:t>0.00</w:t>
            </w:r>
          </w:p>
        </w:tc>
        <w:tc>
          <w:tcPr>
            <w:tcW w:w="1008" w:type="dxa"/>
            <w:noWrap/>
            <w:hideMark/>
          </w:tcPr>
          <w:p w14:paraId="55C9F0FD" w14:textId="77777777" w:rsidR="00202C7B" w:rsidRPr="006F5EE8" w:rsidRDefault="00202C7B" w:rsidP="00AB7B2A">
            <w:pPr>
              <w:pStyle w:val="TableText0"/>
              <w:jc w:val="right"/>
            </w:pPr>
            <w:r w:rsidRPr="006F5EE8">
              <w:t>0.34</w:t>
            </w:r>
          </w:p>
        </w:tc>
        <w:tc>
          <w:tcPr>
            <w:tcW w:w="1052" w:type="dxa"/>
            <w:noWrap/>
            <w:hideMark/>
          </w:tcPr>
          <w:p w14:paraId="3F2EF519" w14:textId="77777777" w:rsidR="00202C7B" w:rsidRPr="006F5EE8" w:rsidRDefault="00202C7B" w:rsidP="00AB7B2A">
            <w:pPr>
              <w:pStyle w:val="TableText0"/>
              <w:jc w:val="right"/>
            </w:pPr>
            <w:r w:rsidRPr="006F5EE8">
              <w:t>0.43</w:t>
            </w:r>
          </w:p>
        </w:tc>
        <w:tc>
          <w:tcPr>
            <w:tcW w:w="1296" w:type="dxa"/>
            <w:noWrap/>
            <w:hideMark/>
          </w:tcPr>
          <w:p w14:paraId="077D9C19" w14:textId="77777777" w:rsidR="00202C7B" w:rsidRPr="006F5EE8" w:rsidRDefault="00202C7B" w:rsidP="00AB7B2A">
            <w:pPr>
              <w:pStyle w:val="TableText0"/>
              <w:jc w:val="right"/>
            </w:pPr>
            <w:r w:rsidRPr="006F5EE8">
              <w:t>0.10</w:t>
            </w:r>
          </w:p>
        </w:tc>
      </w:tr>
      <w:tr w:rsidR="00202C7B" w:rsidRPr="006F5EE8" w14:paraId="54A76875" w14:textId="77777777" w:rsidTr="00290540">
        <w:trPr>
          <w:trHeight w:val="288"/>
        </w:trPr>
        <w:tc>
          <w:tcPr>
            <w:tcW w:w="1492" w:type="dxa"/>
            <w:noWrap/>
            <w:hideMark/>
          </w:tcPr>
          <w:p w14:paraId="6323A200" w14:textId="7F8C7DF9" w:rsidR="00202C7B" w:rsidRPr="006F5EE8" w:rsidRDefault="00202C7B" w:rsidP="00017338">
            <w:pPr>
              <w:pStyle w:val="TableText0"/>
            </w:pPr>
            <w:r w:rsidRPr="006F5EE8">
              <w:t>1</w:t>
            </w:r>
          </w:p>
        </w:tc>
        <w:tc>
          <w:tcPr>
            <w:tcW w:w="1117" w:type="dxa"/>
            <w:noWrap/>
            <w:hideMark/>
          </w:tcPr>
          <w:p w14:paraId="690AB33D" w14:textId="77777777" w:rsidR="00202C7B" w:rsidRPr="006F5EE8" w:rsidRDefault="00202C7B" w:rsidP="00017338">
            <w:pPr>
              <w:pStyle w:val="TableText0"/>
            </w:pPr>
            <w:r w:rsidRPr="006F5EE8">
              <w:t>Listening</w:t>
            </w:r>
          </w:p>
        </w:tc>
        <w:tc>
          <w:tcPr>
            <w:tcW w:w="4320" w:type="dxa"/>
            <w:noWrap/>
            <w:hideMark/>
          </w:tcPr>
          <w:p w14:paraId="5A8B11D0" w14:textId="77777777" w:rsidR="00202C7B" w:rsidRPr="006F5EE8" w:rsidRDefault="00202C7B" w:rsidP="00017338">
            <w:pPr>
              <w:pStyle w:val="TableText0"/>
            </w:pPr>
            <w:r w:rsidRPr="006F5EE8">
              <w:t>Listen to an Oral Presentation</w:t>
            </w:r>
          </w:p>
        </w:tc>
        <w:tc>
          <w:tcPr>
            <w:tcW w:w="1028" w:type="dxa"/>
            <w:noWrap/>
            <w:hideMark/>
          </w:tcPr>
          <w:p w14:paraId="24372C8F" w14:textId="77777777" w:rsidR="00202C7B" w:rsidRPr="006F5EE8" w:rsidRDefault="00202C7B" w:rsidP="00AB7B2A">
            <w:pPr>
              <w:pStyle w:val="TableText0"/>
              <w:jc w:val="right"/>
            </w:pPr>
            <w:r w:rsidRPr="006F5EE8">
              <w:t>0.80</w:t>
            </w:r>
          </w:p>
        </w:tc>
        <w:tc>
          <w:tcPr>
            <w:tcW w:w="1072" w:type="dxa"/>
            <w:noWrap/>
            <w:hideMark/>
          </w:tcPr>
          <w:p w14:paraId="73B5352D" w14:textId="77777777" w:rsidR="00202C7B" w:rsidRPr="006F5EE8" w:rsidRDefault="00202C7B" w:rsidP="00AB7B2A">
            <w:pPr>
              <w:pStyle w:val="TableText0"/>
              <w:jc w:val="right"/>
            </w:pPr>
            <w:r w:rsidRPr="006F5EE8">
              <w:t>0.79</w:t>
            </w:r>
          </w:p>
        </w:tc>
        <w:tc>
          <w:tcPr>
            <w:tcW w:w="1294" w:type="dxa"/>
            <w:noWrap/>
            <w:hideMark/>
          </w:tcPr>
          <w:p w14:paraId="09C5E747" w14:textId="77777777" w:rsidR="00202C7B" w:rsidRPr="006F5EE8" w:rsidRDefault="00202C7B" w:rsidP="00AB7B2A">
            <w:pPr>
              <w:pStyle w:val="TableText0"/>
              <w:jc w:val="right"/>
            </w:pPr>
            <w:r w:rsidRPr="006F5EE8">
              <w:t>-0.02</w:t>
            </w:r>
          </w:p>
        </w:tc>
        <w:tc>
          <w:tcPr>
            <w:tcW w:w="1008" w:type="dxa"/>
            <w:noWrap/>
            <w:hideMark/>
          </w:tcPr>
          <w:p w14:paraId="08463FE0" w14:textId="77777777" w:rsidR="00202C7B" w:rsidRPr="006F5EE8" w:rsidRDefault="00202C7B" w:rsidP="00AB7B2A">
            <w:pPr>
              <w:pStyle w:val="TableText0"/>
              <w:jc w:val="right"/>
            </w:pPr>
            <w:r w:rsidRPr="006F5EE8">
              <w:t>0.31</w:t>
            </w:r>
          </w:p>
        </w:tc>
        <w:tc>
          <w:tcPr>
            <w:tcW w:w="1052" w:type="dxa"/>
            <w:noWrap/>
            <w:hideMark/>
          </w:tcPr>
          <w:p w14:paraId="0A0D26E1" w14:textId="77777777" w:rsidR="00202C7B" w:rsidRPr="006F5EE8" w:rsidRDefault="00202C7B" w:rsidP="00AB7B2A">
            <w:pPr>
              <w:pStyle w:val="TableText0"/>
              <w:jc w:val="right"/>
            </w:pPr>
            <w:r w:rsidRPr="006F5EE8">
              <w:t>0.36</w:t>
            </w:r>
          </w:p>
        </w:tc>
        <w:tc>
          <w:tcPr>
            <w:tcW w:w="1296" w:type="dxa"/>
            <w:noWrap/>
            <w:hideMark/>
          </w:tcPr>
          <w:p w14:paraId="3599498D" w14:textId="77777777" w:rsidR="00202C7B" w:rsidRPr="006F5EE8" w:rsidRDefault="00202C7B" w:rsidP="00AB7B2A">
            <w:pPr>
              <w:pStyle w:val="TableText0"/>
              <w:jc w:val="right"/>
            </w:pPr>
            <w:r w:rsidRPr="006F5EE8">
              <w:t>0.05</w:t>
            </w:r>
          </w:p>
        </w:tc>
      </w:tr>
      <w:tr w:rsidR="00202C7B" w:rsidRPr="006F5EE8" w14:paraId="51377C8A" w14:textId="77777777" w:rsidTr="00290540">
        <w:trPr>
          <w:trHeight w:val="288"/>
        </w:trPr>
        <w:tc>
          <w:tcPr>
            <w:tcW w:w="1492" w:type="dxa"/>
            <w:noWrap/>
            <w:hideMark/>
          </w:tcPr>
          <w:p w14:paraId="355F4039" w14:textId="04565970" w:rsidR="00202C7B" w:rsidRPr="006F5EE8" w:rsidRDefault="00202C7B" w:rsidP="00017338">
            <w:pPr>
              <w:pStyle w:val="TableText0"/>
            </w:pPr>
            <w:r w:rsidRPr="006F5EE8">
              <w:t>1</w:t>
            </w:r>
          </w:p>
        </w:tc>
        <w:tc>
          <w:tcPr>
            <w:tcW w:w="1117" w:type="dxa"/>
            <w:noWrap/>
            <w:hideMark/>
          </w:tcPr>
          <w:p w14:paraId="222F9DE1" w14:textId="77777777" w:rsidR="00202C7B" w:rsidRPr="006F5EE8" w:rsidRDefault="00202C7B" w:rsidP="00017338">
            <w:pPr>
              <w:pStyle w:val="TableText0"/>
            </w:pPr>
            <w:r w:rsidRPr="006F5EE8">
              <w:t>Listening</w:t>
            </w:r>
          </w:p>
        </w:tc>
        <w:tc>
          <w:tcPr>
            <w:tcW w:w="4320" w:type="dxa"/>
            <w:noWrap/>
            <w:hideMark/>
          </w:tcPr>
          <w:p w14:paraId="17C88C0B" w14:textId="77777777" w:rsidR="00202C7B" w:rsidRPr="006F5EE8" w:rsidRDefault="00202C7B" w:rsidP="00017338">
            <w:pPr>
              <w:pStyle w:val="TableText0"/>
            </w:pPr>
            <w:r w:rsidRPr="006F5EE8">
              <w:t>Listen to an Oral Presentation</w:t>
            </w:r>
          </w:p>
        </w:tc>
        <w:tc>
          <w:tcPr>
            <w:tcW w:w="1028" w:type="dxa"/>
            <w:noWrap/>
            <w:hideMark/>
          </w:tcPr>
          <w:p w14:paraId="03B14A88" w14:textId="77777777" w:rsidR="00202C7B" w:rsidRPr="006F5EE8" w:rsidRDefault="00202C7B" w:rsidP="00AB7B2A">
            <w:pPr>
              <w:pStyle w:val="TableText0"/>
              <w:jc w:val="right"/>
            </w:pPr>
            <w:r w:rsidRPr="006F5EE8">
              <w:t>0.92</w:t>
            </w:r>
          </w:p>
        </w:tc>
        <w:tc>
          <w:tcPr>
            <w:tcW w:w="1072" w:type="dxa"/>
            <w:noWrap/>
            <w:hideMark/>
          </w:tcPr>
          <w:p w14:paraId="4384F04A" w14:textId="77777777" w:rsidR="00202C7B" w:rsidRPr="006F5EE8" w:rsidRDefault="00202C7B" w:rsidP="00AB7B2A">
            <w:pPr>
              <w:pStyle w:val="TableText0"/>
              <w:jc w:val="right"/>
            </w:pPr>
            <w:r w:rsidRPr="006F5EE8">
              <w:t>0.92</w:t>
            </w:r>
          </w:p>
        </w:tc>
        <w:tc>
          <w:tcPr>
            <w:tcW w:w="1294" w:type="dxa"/>
            <w:noWrap/>
            <w:hideMark/>
          </w:tcPr>
          <w:p w14:paraId="5E031927" w14:textId="77777777" w:rsidR="00202C7B" w:rsidRPr="006F5EE8" w:rsidRDefault="00202C7B" w:rsidP="00AB7B2A">
            <w:pPr>
              <w:pStyle w:val="TableText0"/>
              <w:jc w:val="right"/>
            </w:pPr>
            <w:r w:rsidRPr="006F5EE8">
              <w:t>0.00</w:t>
            </w:r>
          </w:p>
        </w:tc>
        <w:tc>
          <w:tcPr>
            <w:tcW w:w="1008" w:type="dxa"/>
            <w:noWrap/>
            <w:hideMark/>
          </w:tcPr>
          <w:p w14:paraId="37E8D7F1" w14:textId="77777777" w:rsidR="00202C7B" w:rsidRPr="006F5EE8" w:rsidRDefault="00202C7B" w:rsidP="00AB7B2A">
            <w:pPr>
              <w:pStyle w:val="TableText0"/>
              <w:jc w:val="right"/>
            </w:pPr>
            <w:r w:rsidRPr="006F5EE8">
              <w:t>0.39</w:t>
            </w:r>
          </w:p>
        </w:tc>
        <w:tc>
          <w:tcPr>
            <w:tcW w:w="1052" w:type="dxa"/>
            <w:noWrap/>
            <w:hideMark/>
          </w:tcPr>
          <w:p w14:paraId="7AB10C2B" w14:textId="77777777" w:rsidR="00202C7B" w:rsidRPr="006F5EE8" w:rsidRDefault="00202C7B" w:rsidP="00AB7B2A">
            <w:pPr>
              <w:pStyle w:val="TableText0"/>
              <w:jc w:val="right"/>
            </w:pPr>
            <w:r w:rsidRPr="006F5EE8">
              <w:t>0.39</w:t>
            </w:r>
          </w:p>
        </w:tc>
        <w:tc>
          <w:tcPr>
            <w:tcW w:w="1296" w:type="dxa"/>
            <w:noWrap/>
            <w:hideMark/>
          </w:tcPr>
          <w:p w14:paraId="752CC2BB" w14:textId="77777777" w:rsidR="00202C7B" w:rsidRPr="006F5EE8" w:rsidRDefault="00202C7B" w:rsidP="00AB7B2A">
            <w:pPr>
              <w:pStyle w:val="TableText0"/>
              <w:jc w:val="right"/>
            </w:pPr>
            <w:r w:rsidRPr="006F5EE8">
              <w:t>0.00</w:t>
            </w:r>
          </w:p>
        </w:tc>
      </w:tr>
      <w:tr w:rsidR="00202C7B" w:rsidRPr="006F5EE8" w14:paraId="3F0B2E5F" w14:textId="77777777" w:rsidTr="00290540">
        <w:trPr>
          <w:trHeight w:val="288"/>
        </w:trPr>
        <w:tc>
          <w:tcPr>
            <w:tcW w:w="1492" w:type="dxa"/>
            <w:noWrap/>
            <w:hideMark/>
          </w:tcPr>
          <w:p w14:paraId="58B196AB" w14:textId="3278CB8F" w:rsidR="00202C7B" w:rsidRPr="006F5EE8" w:rsidRDefault="00202C7B" w:rsidP="00017338">
            <w:pPr>
              <w:pStyle w:val="TableText0"/>
            </w:pPr>
            <w:r w:rsidRPr="006F5EE8">
              <w:t>1</w:t>
            </w:r>
          </w:p>
        </w:tc>
        <w:tc>
          <w:tcPr>
            <w:tcW w:w="1117" w:type="dxa"/>
            <w:noWrap/>
            <w:hideMark/>
          </w:tcPr>
          <w:p w14:paraId="2FEE0479" w14:textId="77777777" w:rsidR="00202C7B" w:rsidRPr="006F5EE8" w:rsidRDefault="00202C7B" w:rsidP="00017338">
            <w:pPr>
              <w:pStyle w:val="TableText0"/>
            </w:pPr>
            <w:r w:rsidRPr="006F5EE8">
              <w:t>Listening</w:t>
            </w:r>
          </w:p>
        </w:tc>
        <w:tc>
          <w:tcPr>
            <w:tcW w:w="4320" w:type="dxa"/>
            <w:noWrap/>
            <w:hideMark/>
          </w:tcPr>
          <w:p w14:paraId="592E7471" w14:textId="77777777" w:rsidR="00202C7B" w:rsidRPr="006F5EE8" w:rsidRDefault="00202C7B" w:rsidP="00017338">
            <w:pPr>
              <w:pStyle w:val="TableText0"/>
            </w:pPr>
            <w:r w:rsidRPr="006F5EE8">
              <w:t>Listen to an Oral Presentation</w:t>
            </w:r>
          </w:p>
        </w:tc>
        <w:tc>
          <w:tcPr>
            <w:tcW w:w="1028" w:type="dxa"/>
            <w:noWrap/>
            <w:hideMark/>
          </w:tcPr>
          <w:p w14:paraId="6635EEC3" w14:textId="77777777" w:rsidR="00202C7B" w:rsidRPr="006F5EE8" w:rsidRDefault="00202C7B" w:rsidP="00AB7B2A">
            <w:pPr>
              <w:pStyle w:val="TableText0"/>
              <w:jc w:val="right"/>
            </w:pPr>
            <w:r w:rsidRPr="006F5EE8">
              <w:t>0.50</w:t>
            </w:r>
          </w:p>
        </w:tc>
        <w:tc>
          <w:tcPr>
            <w:tcW w:w="1072" w:type="dxa"/>
            <w:noWrap/>
            <w:hideMark/>
          </w:tcPr>
          <w:p w14:paraId="3E159544" w14:textId="77777777" w:rsidR="00202C7B" w:rsidRPr="006F5EE8" w:rsidRDefault="00202C7B" w:rsidP="00AB7B2A">
            <w:pPr>
              <w:pStyle w:val="TableText0"/>
              <w:jc w:val="right"/>
            </w:pPr>
            <w:r w:rsidRPr="006F5EE8">
              <w:t>0.47</w:t>
            </w:r>
          </w:p>
        </w:tc>
        <w:tc>
          <w:tcPr>
            <w:tcW w:w="1294" w:type="dxa"/>
            <w:noWrap/>
            <w:hideMark/>
          </w:tcPr>
          <w:p w14:paraId="5D0C3728" w14:textId="77777777" w:rsidR="00202C7B" w:rsidRPr="006F5EE8" w:rsidRDefault="00202C7B" w:rsidP="00AB7B2A">
            <w:pPr>
              <w:pStyle w:val="TableText0"/>
              <w:jc w:val="right"/>
            </w:pPr>
            <w:r w:rsidRPr="006F5EE8">
              <w:t>-0.03</w:t>
            </w:r>
          </w:p>
        </w:tc>
        <w:tc>
          <w:tcPr>
            <w:tcW w:w="1008" w:type="dxa"/>
            <w:noWrap/>
            <w:hideMark/>
          </w:tcPr>
          <w:p w14:paraId="38ACD120" w14:textId="77777777" w:rsidR="00202C7B" w:rsidRPr="006F5EE8" w:rsidRDefault="00202C7B" w:rsidP="00AB7B2A">
            <w:pPr>
              <w:pStyle w:val="TableText0"/>
              <w:jc w:val="right"/>
            </w:pPr>
            <w:r w:rsidRPr="006F5EE8">
              <w:t>0.48</w:t>
            </w:r>
          </w:p>
        </w:tc>
        <w:tc>
          <w:tcPr>
            <w:tcW w:w="1052" w:type="dxa"/>
            <w:noWrap/>
            <w:hideMark/>
          </w:tcPr>
          <w:p w14:paraId="58DF7910" w14:textId="77777777" w:rsidR="00202C7B" w:rsidRPr="006F5EE8" w:rsidRDefault="00202C7B" w:rsidP="00AB7B2A">
            <w:pPr>
              <w:pStyle w:val="TableText0"/>
              <w:jc w:val="right"/>
            </w:pPr>
            <w:r w:rsidRPr="006F5EE8">
              <w:t>0.48</w:t>
            </w:r>
          </w:p>
        </w:tc>
        <w:tc>
          <w:tcPr>
            <w:tcW w:w="1296" w:type="dxa"/>
            <w:noWrap/>
            <w:hideMark/>
          </w:tcPr>
          <w:p w14:paraId="10343CBF" w14:textId="77777777" w:rsidR="00202C7B" w:rsidRPr="006F5EE8" w:rsidRDefault="00202C7B" w:rsidP="00AB7B2A">
            <w:pPr>
              <w:pStyle w:val="TableText0"/>
              <w:jc w:val="right"/>
            </w:pPr>
            <w:r w:rsidRPr="006F5EE8">
              <w:t>0.00</w:t>
            </w:r>
          </w:p>
        </w:tc>
      </w:tr>
    </w:tbl>
    <w:p w14:paraId="253B26F4" w14:textId="0A237B7E" w:rsidR="005E07F0" w:rsidRDefault="00D07C6B" w:rsidP="00290540">
      <w:pPr>
        <w:pStyle w:val="NormalContinuation"/>
      </w:pPr>
      <w:r>
        <w:fldChar w:fldCharType="begin"/>
      </w:r>
      <w:r>
        <w:instrText xml:space="preserve"> REF _Ref65494727 \h </w:instrText>
      </w:r>
      <w:r w:rsidR="009A2531">
        <w:instrText xml:space="preserve"> \* MERGEFORMAT </w:instrText>
      </w:r>
      <w:r>
        <w:fldChar w:fldCharType="separate"/>
      </w:r>
      <w:r>
        <w:t>Table A.</w:t>
      </w:r>
      <w:r>
        <w:rPr>
          <w:noProof/>
        </w:rPr>
        <w:t>1</w:t>
      </w:r>
      <w:r>
        <w:fldChar w:fldCharType="end"/>
      </w:r>
      <w:r>
        <w:t xml:space="preserve"> </w:t>
      </w:r>
      <w:r w:rsidRPr="00D07C6B">
        <w:rPr>
          <w:i/>
        </w:rPr>
        <w:t xml:space="preserve">(continuation </w:t>
      </w:r>
      <w:r>
        <w:rPr>
          <w:i/>
        </w:rPr>
        <w:t>two</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two"/>
      </w:tblPr>
      <w:tblGrid>
        <w:gridCol w:w="918"/>
        <w:gridCol w:w="1117"/>
        <w:gridCol w:w="4320"/>
        <w:gridCol w:w="1119"/>
        <w:gridCol w:w="1142"/>
        <w:gridCol w:w="1296"/>
        <w:gridCol w:w="1081"/>
        <w:gridCol w:w="1104"/>
        <w:gridCol w:w="1296"/>
      </w:tblGrid>
      <w:tr w:rsidR="005E07F0" w:rsidRPr="006F5EE8" w14:paraId="6C9A85B4"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06ECA522" w14:textId="77777777" w:rsidR="005E07F0" w:rsidRPr="006F5EE8" w:rsidRDefault="005E07F0" w:rsidP="00D07C6B">
            <w:pPr>
              <w:pStyle w:val="TableHead"/>
            </w:pPr>
            <w:r w:rsidRPr="006F5EE8">
              <w:t>Grade</w:t>
            </w:r>
            <w:r>
              <w:t xml:space="preserve"> Level</w:t>
            </w:r>
          </w:p>
        </w:tc>
        <w:tc>
          <w:tcPr>
            <w:tcW w:w="1117" w:type="dxa"/>
            <w:hideMark/>
          </w:tcPr>
          <w:p w14:paraId="3F87BD5A" w14:textId="77777777" w:rsidR="005E07F0" w:rsidRPr="006F5EE8" w:rsidRDefault="005E07F0" w:rsidP="00D07C6B">
            <w:pPr>
              <w:pStyle w:val="TableHead"/>
            </w:pPr>
            <w:r w:rsidRPr="006F5EE8">
              <w:t>Domain</w:t>
            </w:r>
          </w:p>
        </w:tc>
        <w:tc>
          <w:tcPr>
            <w:tcW w:w="4320" w:type="dxa"/>
            <w:hideMark/>
          </w:tcPr>
          <w:p w14:paraId="557801C8" w14:textId="77777777" w:rsidR="005E07F0" w:rsidRPr="006F5EE8" w:rsidRDefault="005E07F0" w:rsidP="00D07C6B">
            <w:pPr>
              <w:pStyle w:val="TableHead"/>
            </w:pPr>
            <w:r w:rsidRPr="006F5EE8">
              <w:t>Task</w:t>
            </w:r>
            <w:r>
              <w:t xml:space="preserve"> </w:t>
            </w:r>
            <w:r w:rsidRPr="006F5EE8">
              <w:t>Type</w:t>
            </w:r>
          </w:p>
        </w:tc>
        <w:tc>
          <w:tcPr>
            <w:tcW w:w="1119" w:type="dxa"/>
            <w:hideMark/>
          </w:tcPr>
          <w:p w14:paraId="77E9388F" w14:textId="65ED248E"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42" w:type="dxa"/>
            <w:hideMark/>
          </w:tcPr>
          <w:p w14:paraId="492BBD29" w14:textId="0DCC73AE"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2E04A76F" w14:textId="38D5941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0398297D" w14:textId="7DAB8138"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7F7C63EB" w14:textId="77777777" w:rsidR="005E07F0" w:rsidRPr="006F5EE8" w:rsidRDefault="005E07F0" w:rsidP="00D07C6B">
            <w:pPr>
              <w:pStyle w:val="TableHead"/>
            </w:pPr>
            <w:r w:rsidRPr="006F5EE8">
              <w:t>Remote PtBis</w:t>
            </w:r>
          </w:p>
        </w:tc>
        <w:tc>
          <w:tcPr>
            <w:tcW w:w="1296" w:type="dxa"/>
            <w:hideMark/>
          </w:tcPr>
          <w:p w14:paraId="62122176" w14:textId="5D9B40C1"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4DDF69FE" w14:textId="77777777" w:rsidTr="00290540">
        <w:trPr>
          <w:trHeight w:val="288"/>
        </w:trPr>
        <w:tc>
          <w:tcPr>
            <w:tcW w:w="918" w:type="dxa"/>
            <w:noWrap/>
            <w:hideMark/>
          </w:tcPr>
          <w:p w14:paraId="2AFEDB30" w14:textId="386077A6" w:rsidR="00202C7B" w:rsidRPr="006F5EE8" w:rsidRDefault="00202C7B" w:rsidP="00017338">
            <w:pPr>
              <w:pStyle w:val="TableText0"/>
            </w:pPr>
            <w:r w:rsidRPr="006F5EE8">
              <w:t>1</w:t>
            </w:r>
          </w:p>
        </w:tc>
        <w:tc>
          <w:tcPr>
            <w:tcW w:w="1117" w:type="dxa"/>
            <w:noWrap/>
            <w:hideMark/>
          </w:tcPr>
          <w:p w14:paraId="0E2B90C4" w14:textId="77777777" w:rsidR="00202C7B" w:rsidRPr="006F5EE8" w:rsidRDefault="00202C7B" w:rsidP="00017338">
            <w:pPr>
              <w:pStyle w:val="TableText0"/>
            </w:pPr>
            <w:r w:rsidRPr="006F5EE8">
              <w:t>Listening</w:t>
            </w:r>
          </w:p>
        </w:tc>
        <w:tc>
          <w:tcPr>
            <w:tcW w:w="4320" w:type="dxa"/>
            <w:noWrap/>
            <w:hideMark/>
          </w:tcPr>
          <w:p w14:paraId="385D57E4" w14:textId="77777777" w:rsidR="00202C7B" w:rsidRPr="006F5EE8" w:rsidRDefault="00202C7B" w:rsidP="00017338">
            <w:pPr>
              <w:pStyle w:val="TableText0"/>
            </w:pPr>
            <w:r w:rsidRPr="006F5EE8">
              <w:t>Listen to an Oral Presentation</w:t>
            </w:r>
          </w:p>
        </w:tc>
        <w:tc>
          <w:tcPr>
            <w:tcW w:w="1119" w:type="dxa"/>
            <w:noWrap/>
            <w:hideMark/>
          </w:tcPr>
          <w:p w14:paraId="70019181" w14:textId="77777777" w:rsidR="00202C7B" w:rsidRPr="006F5EE8" w:rsidRDefault="00202C7B" w:rsidP="00AB7B2A">
            <w:pPr>
              <w:pStyle w:val="TableText0"/>
              <w:jc w:val="right"/>
            </w:pPr>
            <w:r w:rsidRPr="006F5EE8">
              <w:t>0.69</w:t>
            </w:r>
          </w:p>
        </w:tc>
        <w:tc>
          <w:tcPr>
            <w:tcW w:w="1142" w:type="dxa"/>
            <w:noWrap/>
            <w:hideMark/>
          </w:tcPr>
          <w:p w14:paraId="0737ED3D" w14:textId="77777777" w:rsidR="00202C7B" w:rsidRPr="006F5EE8" w:rsidRDefault="00202C7B" w:rsidP="00AB7B2A">
            <w:pPr>
              <w:pStyle w:val="TableText0"/>
              <w:jc w:val="right"/>
            </w:pPr>
            <w:r w:rsidRPr="006F5EE8">
              <w:t>0.72</w:t>
            </w:r>
          </w:p>
        </w:tc>
        <w:tc>
          <w:tcPr>
            <w:tcW w:w="1296" w:type="dxa"/>
            <w:noWrap/>
            <w:hideMark/>
          </w:tcPr>
          <w:p w14:paraId="0794FBE1" w14:textId="77777777" w:rsidR="00202C7B" w:rsidRPr="006F5EE8" w:rsidRDefault="00202C7B" w:rsidP="00AB7B2A">
            <w:pPr>
              <w:pStyle w:val="TableText0"/>
              <w:jc w:val="right"/>
            </w:pPr>
            <w:r w:rsidRPr="006F5EE8">
              <w:t>0.03</w:t>
            </w:r>
          </w:p>
        </w:tc>
        <w:tc>
          <w:tcPr>
            <w:tcW w:w="1081" w:type="dxa"/>
            <w:noWrap/>
            <w:hideMark/>
          </w:tcPr>
          <w:p w14:paraId="798F9B7C" w14:textId="77777777" w:rsidR="00202C7B" w:rsidRPr="006F5EE8" w:rsidRDefault="00202C7B" w:rsidP="00AB7B2A">
            <w:pPr>
              <w:pStyle w:val="TableText0"/>
              <w:jc w:val="right"/>
            </w:pPr>
            <w:r w:rsidRPr="006F5EE8">
              <w:t>0.43</w:t>
            </w:r>
          </w:p>
        </w:tc>
        <w:tc>
          <w:tcPr>
            <w:tcW w:w="1104" w:type="dxa"/>
            <w:noWrap/>
            <w:hideMark/>
          </w:tcPr>
          <w:p w14:paraId="154CDF75" w14:textId="77777777" w:rsidR="00202C7B" w:rsidRPr="006F5EE8" w:rsidRDefault="00202C7B" w:rsidP="00AB7B2A">
            <w:pPr>
              <w:pStyle w:val="TableText0"/>
              <w:jc w:val="right"/>
            </w:pPr>
            <w:r w:rsidRPr="006F5EE8">
              <w:t>0.40</w:t>
            </w:r>
          </w:p>
        </w:tc>
        <w:tc>
          <w:tcPr>
            <w:tcW w:w="1296" w:type="dxa"/>
            <w:noWrap/>
            <w:hideMark/>
          </w:tcPr>
          <w:p w14:paraId="41254546" w14:textId="77777777" w:rsidR="00202C7B" w:rsidRPr="006F5EE8" w:rsidRDefault="00202C7B" w:rsidP="00AB7B2A">
            <w:pPr>
              <w:pStyle w:val="TableText0"/>
              <w:jc w:val="right"/>
            </w:pPr>
            <w:r w:rsidRPr="006F5EE8">
              <w:t>-0.03</w:t>
            </w:r>
          </w:p>
        </w:tc>
      </w:tr>
      <w:tr w:rsidR="00202C7B" w:rsidRPr="006F5EE8" w14:paraId="0B7B0788" w14:textId="77777777" w:rsidTr="00290540">
        <w:trPr>
          <w:trHeight w:val="288"/>
        </w:trPr>
        <w:tc>
          <w:tcPr>
            <w:tcW w:w="918" w:type="dxa"/>
            <w:noWrap/>
            <w:hideMark/>
          </w:tcPr>
          <w:p w14:paraId="0EF20DC4" w14:textId="00100B22" w:rsidR="00202C7B" w:rsidRPr="006F5EE8" w:rsidRDefault="00202C7B" w:rsidP="00017338">
            <w:pPr>
              <w:pStyle w:val="TableText0"/>
            </w:pPr>
            <w:r w:rsidRPr="006F5EE8">
              <w:t>1</w:t>
            </w:r>
          </w:p>
        </w:tc>
        <w:tc>
          <w:tcPr>
            <w:tcW w:w="1117" w:type="dxa"/>
            <w:noWrap/>
            <w:hideMark/>
          </w:tcPr>
          <w:p w14:paraId="7706DF88" w14:textId="77777777" w:rsidR="00202C7B" w:rsidRPr="006F5EE8" w:rsidRDefault="00202C7B" w:rsidP="00017338">
            <w:pPr>
              <w:pStyle w:val="TableText0"/>
            </w:pPr>
            <w:r w:rsidRPr="006F5EE8">
              <w:t>Listening</w:t>
            </w:r>
          </w:p>
        </w:tc>
        <w:tc>
          <w:tcPr>
            <w:tcW w:w="4320" w:type="dxa"/>
            <w:noWrap/>
            <w:hideMark/>
          </w:tcPr>
          <w:p w14:paraId="5DBA619C" w14:textId="77777777" w:rsidR="00202C7B" w:rsidRPr="006F5EE8" w:rsidRDefault="00202C7B" w:rsidP="00017338">
            <w:pPr>
              <w:pStyle w:val="TableText0"/>
            </w:pPr>
            <w:r w:rsidRPr="006F5EE8">
              <w:t>Listen to an Oral Presentation</w:t>
            </w:r>
          </w:p>
        </w:tc>
        <w:tc>
          <w:tcPr>
            <w:tcW w:w="1119" w:type="dxa"/>
            <w:noWrap/>
            <w:hideMark/>
          </w:tcPr>
          <w:p w14:paraId="523F8B97" w14:textId="77777777" w:rsidR="00202C7B" w:rsidRPr="006F5EE8" w:rsidRDefault="00202C7B" w:rsidP="00AB7B2A">
            <w:pPr>
              <w:pStyle w:val="TableText0"/>
              <w:jc w:val="right"/>
            </w:pPr>
            <w:r w:rsidRPr="006F5EE8">
              <w:t>0.74</w:t>
            </w:r>
          </w:p>
        </w:tc>
        <w:tc>
          <w:tcPr>
            <w:tcW w:w="1142" w:type="dxa"/>
            <w:noWrap/>
            <w:hideMark/>
          </w:tcPr>
          <w:p w14:paraId="6ADB0B9A" w14:textId="77777777" w:rsidR="00202C7B" w:rsidRPr="006F5EE8" w:rsidRDefault="00202C7B" w:rsidP="00AB7B2A">
            <w:pPr>
              <w:pStyle w:val="TableText0"/>
              <w:jc w:val="right"/>
            </w:pPr>
            <w:r w:rsidRPr="006F5EE8">
              <w:t>0.72</w:t>
            </w:r>
          </w:p>
        </w:tc>
        <w:tc>
          <w:tcPr>
            <w:tcW w:w="1296" w:type="dxa"/>
            <w:noWrap/>
            <w:hideMark/>
          </w:tcPr>
          <w:p w14:paraId="7058F46D" w14:textId="77777777" w:rsidR="00202C7B" w:rsidRPr="006F5EE8" w:rsidRDefault="00202C7B" w:rsidP="00AB7B2A">
            <w:pPr>
              <w:pStyle w:val="TableText0"/>
              <w:jc w:val="right"/>
            </w:pPr>
            <w:r w:rsidRPr="006F5EE8">
              <w:t>-0.02</w:t>
            </w:r>
          </w:p>
        </w:tc>
        <w:tc>
          <w:tcPr>
            <w:tcW w:w="1081" w:type="dxa"/>
            <w:noWrap/>
            <w:hideMark/>
          </w:tcPr>
          <w:p w14:paraId="1FA5DF94" w14:textId="77777777" w:rsidR="00202C7B" w:rsidRPr="006F5EE8" w:rsidRDefault="00202C7B" w:rsidP="00AB7B2A">
            <w:pPr>
              <w:pStyle w:val="TableText0"/>
              <w:jc w:val="right"/>
            </w:pPr>
            <w:r w:rsidRPr="006F5EE8">
              <w:t>0.48</w:t>
            </w:r>
          </w:p>
        </w:tc>
        <w:tc>
          <w:tcPr>
            <w:tcW w:w="1104" w:type="dxa"/>
            <w:noWrap/>
            <w:hideMark/>
          </w:tcPr>
          <w:p w14:paraId="397EEC7C" w14:textId="77777777" w:rsidR="00202C7B" w:rsidRPr="006F5EE8" w:rsidRDefault="00202C7B" w:rsidP="00AB7B2A">
            <w:pPr>
              <w:pStyle w:val="TableText0"/>
              <w:jc w:val="right"/>
            </w:pPr>
            <w:r w:rsidRPr="006F5EE8">
              <w:t>0.44</w:t>
            </w:r>
          </w:p>
        </w:tc>
        <w:tc>
          <w:tcPr>
            <w:tcW w:w="1296" w:type="dxa"/>
            <w:noWrap/>
            <w:hideMark/>
          </w:tcPr>
          <w:p w14:paraId="554321F8" w14:textId="77777777" w:rsidR="00202C7B" w:rsidRPr="006F5EE8" w:rsidRDefault="00202C7B" w:rsidP="00AB7B2A">
            <w:pPr>
              <w:pStyle w:val="TableText0"/>
              <w:jc w:val="right"/>
            </w:pPr>
            <w:r w:rsidRPr="006F5EE8">
              <w:t>-0.03</w:t>
            </w:r>
          </w:p>
        </w:tc>
      </w:tr>
      <w:tr w:rsidR="00202C7B" w:rsidRPr="006F5EE8" w14:paraId="34882268" w14:textId="77777777" w:rsidTr="00290540">
        <w:trPr>
          <w:trHeight w:val="288"/>
        </w:trPr>
        <w:tc>
          <w:tcPr>
            <w:tcW w:w="918" w:type="dxa"/>
            <w:noWrap/>
            <w:hideMark/>
          </w:tcPr>
          <w:p w14:paraId="09DC971E" w14:textId="5775C57B" w:rsidR="00202C7B" w:rsidRPr="006F5EE8" w:rsidRDefault="00202C7B" w:rsidP="00017338">
            <w:pPr>
              <w:pStyle w:val="TableText0"/>
            </w:pPr>
            <w:r w:rsidRPr="006F5EE8">
              <w:t>1</w:t>
            </w:r>
          </w:p>
        </w:tc>
        <w:tc>
          <w:tcPr>
            <w:tcW w:w="1117" w:type="dxa"/>
            <w:noWrap/>
            <w:hideMark/>
          </w:tcPr>
          <w:p w14:paraId="6E9E21E7" w14:textId="77777777" w:rsidR="00202C7B" w:rsidRPr="006F5EE8" w:rsidRDefault="00202C7B" w:rsidP="00017338">
            <w:pPr>
              <w:pStyle w:val="TableText0"/>
            </w:pPr>
            <w:r w:rsidRPr="006F5EE8">
              <w:t>Speaking</w:t>
            </w:r>
          </w:p>
        </w:tc>
        <w:tc>
          <w:tcPr>
            <w:tcW w:w="4320" w:type="dxa"/>
            <w:noWrap/>
            <w:hideMark/>
          </w:tcPr>
          <w:p w14:paraId="43878A1D" w14:textId="785816DF"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41CA434A" w14:textId="77777777" w:rsidR="00202C7B" w:rsidRPr="006F5EE8" w:rsidRDefault="00202C7B" w:rsidP="00AB7B2A">
            <w:pPr>
              <w:pStyle w:val="TableText0"/>
              <w:jc w:val="right"/>
            </w:pPr>
            <w:r w:rsidRPr="006F5EE8">
              <w:t>0.98</w:t>
            </w:r>
          </w:p>
        </w:tc>
        <w:tc>
          <w:tcPr>
            <w:tcW w:w="1142" w:type="dxa"/>
            <w:noWrap/>
            <w:hideMark/>
          </w:tcPr>
          <w:p w14:paraId="07845609" w14:textId="77777777" w:rsidR="00202C7B" w:rsidRPr="006F5EE8" w:rsidRDefault="00202C7B" w:rsidP="00AB7B2A">
            <w:pPr>
              <w:pStyle w:val="TableText0"/>
              <w:jc w:val="right"/>
            </w:pPr>
            <w:r w:rsidRPr="006F5EE8">
              <w:t>0.99</w:t>
            </w:r>
          </w:p>
        </w:tc>
        <w:tc>
          <w:tcPr>
            <w:tcW w:w="1296" w:type="dxa"/>
            <w:noWrap/>
            <w:hideMark/>
          </w:tcPr>
          <w:p w14:paraId="7AE55D2D" w14:textId="77777777" w:rsidR="00202C7B" w:rsidRPr="006F5EE8" w:rsidRDefault="00202C7B" w:rsidP="00AB7B2A">
            <w:pPr>
              <w:pStyle w:val="TableText0"/>
              <w:jc w:val="right"/>
            </w:pPr>
            <w:r w:rsidRPr="006F5EE8">
              <w:t>0.01</w:t>
            </w:r>
          </w:p>
        </w:tc>
        <w:tc>
          <w:tcPr>
            <w:tcW w:w="1081" w:type="dxa"/>
            <w:noWrap/>
            <w:hideMark/>
          </w:tcPr>
          <w:p w14:paraId="4C34733E" w14:textId="77777777" w:rsidR="00202C7B" w:rsidRPr="006F5EE8" w:rsidRDefault="00202C7B" w:rsidP="00AB7B2A">
            <w:pPr>
              <w:pStyle w:val="TableText0"/>
              <w:jc w:val="right"/>
            </w:pPr>
            <w:r w:rsidRPr="006F5EE8">
              <w:t>0.26</w:t>
            </w:r>
          </w:p>
        </w:tc>
        <w:tc>
          <w:tcPr>
            <w:tcW w:w="1104" w:type="dxa"/>
            <w:noWrap/>
            <w:hideMark/>
          </w:tcPr>
          <w:p w14:paraId="133600F2" w14:textId="77777777" w:rsidR="00202C7B" w:rsidRPr="006F5EE8" w:rsidRDefault="00202C7B" w:rsidP="00AB7B2A">
            <w:pPr>
              <w:pStyle w:val="TableText0"/>
              <w:jc w:val="right"/>
            </w:pPr>
            <w:r w:rsidRPr="006F5EE8">
              <w:t>0.19</w:t>
            </w:r>
          </w:p>
        </w:tc>
        <w:tc>
          <w:tcPr>
            <w:tcW w:w="1296" w:type="dxa"/>
            <w:noWrap/>
            <w:hideMark/>
          </w:tcPr>
          <w:p w14:paraId="19CEFB37" w14:textId="77777777" w:rsidR="00202C7B" w:rsidRPr="006F5EE8" w:rsidRDefault="00202C7B" w:rsidP="00AB7B2A">
            <w:pPr>
              <w:pStyle w:val="TableText0"/>
              <w:jc w:val="right"/>
            </w:pPr>
            <w:r w:rsidRPr="006F5EE8">
              <w:t>-0.07</w:t>
            </w:r>
          </w:p>
        </w:tc>
      </w:tr>
      <w:tr w:rsidR="00202C7B" w:rsidRPr="006F5EE8" w14:paraId="051E9B28" w14:textId="77777777" w:rsidTr="00290540">
        <w:trPr>
          <w:trHeight w:val="288"/>
        </w:trPr>
        <w:tc>
          <w:tcPr>
            <w:tcW w:w="918" w:type="dxa"/>
            <w:noWrap/>
            <w:hideMark/>
          </w:tcPr>
          <w:p w14:paraId="659CB6D0" w14:textId="111702CA" w:rsidR="00202C7B" w:rsidRPr="006F5EE8" w:rsidRDefault="00202C7B" w:rsidP="00017338">
            <w:pPr>
              <w:pStyle w:val="TableText0"/>
            </w:pPr>
            <w:r w:rsidRPr="006F5EE8">
              <w:t>1</w:t>
            </w:r>
          </w:p>
        </w:tc>
        <w:tc>
          <w:tcPr>
            <w:tcW w:w="1117" w:type="dxa"/>
            <w:noWrap/>
            <w:hideMark/>
          </w:tcPr>
          <w:p w14:paraId="481E2AE5" w14:textId="77777777" w:rsidR="00202C7B" w:rsidRPr="006F5EE8" w:rsidRDefault="00202C7B" w:rsidP="00017338">
            <w:pPr>
              <w:pStyle w:val="TableText0"/>
            </w:pPr>
            <w:r w:rsidRPr="006F5EE8">
              <w:t>Speaking</w:t>
            </w:r>
          </w:p>
        </w:tc>
        <w:tc>
          <w:tcPr>
            <w:tcW w:w="4320" w:type="dxa"/>
            <w:noWrap/>
            <w:hideMark/>
          </w:tcPr>
          <w:p w14:paraId="48606B28" w14:textId="23BCFD1A"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35FBC0D0" w14:textId="77777777" w:rsidR="00202C7B" w:rsidRPr="006F5EE8" w:rsidRDefault="00202C7B" w:rsidP="00AB7B2A">
            <w:pPr>
              <w:pStyle w:val="TableText0"/>
              <w:jc w:val="right"/>
            </w:pPr>
            <w:r w:rsidRPr="006F5EE8">
              <w:t>0.95</w:t>
            </w:r>
          </w:p>
        </w:tc>
        <w:tc>
          <w:tcPr>
            <w:tcW w:w="1142" w:type="dxa"/>
            <w:noWrap/>
            <w:hideMark/>
          </w:tcPr>
          <w:p w14:paraId="1620B8E4" w14:textId="77777777" w:rsidR="00202C7B" w:rsidRPr="006F5EE8" w:rsidRDefault="00202C7B" w:rsidP="00AB7B2A">
            <w:pPr>
              <w:pStyle w:val="TableText0"/>
              <w:jc w:val="right"/>
            </w:pPr>
            <w:r w:rsidRPr="006F5EE8">
              <w:t>0.97</w:t>
            </w:r>
          </w:p>
        </w:tc>
        <w:tc>
          <w:tcPr>
            <w:tcW w:w="1296" w:type="dxa"/>
            <w:noWrap/>
            <w:hideMark/>
          </w:tcPr>
          <w:p w14:paraId="0061C7B1" w14:textId="77777777" w:rsidR="00202C7B" w:rsidRPr="006F5EE8" w:rsidRDefault="00202C7B" w:rsidP="00AB7B2A">
            <w:pPr>
              <w:pStyle w:val="TableText0"/>
              <w:jc w:val="right"/>
            </w:pPr>
            <w:r w:rsidRPr="006F5EE8">
              <w:t>0.02</w:t>
            </w:r>
          </w:p>
        </w:tc>
        <w:tc>
          <w:tcPr>
            <w:tcW w:w="1081" w:type="dxa"/>
            <w:noWrap/>
            <w:hideMark/>
          </w:tcPr>
          <w:p w14:paraId="42368201" w14:textId="77777777" w:rsidR="00202C7B" w:rsidRPr="006F5EE8" w:rsidRDefault="00202C7B" w:rsidP="00AB7B2A">
            <w:pPr>
              <w:pStyle w:val="TableText0"/>
              <w:jc w:val="right"/>
            </w:pPr>
            <w:r w:rsidRPr="006F5EE8">
              <w:t>0.30</w:t>
            </w:r>
          </w:p>
        </w:tc>
        <w:tc>
          <w:tcPr>
            <w:tcW w:w="1104" w:type="dxa"/>
            <w:noWrap/>
            <w:hideMark/>
          </w:tcPr>
          <w:p w14:paraId="40263CC0" w14:textId="77777777" w:rsidR="00202C7B" w:rsidRPr="006F5EE8" w:rsidRDefault="00202C7B" w:rsidP="00AB7B2A">
            <w:pPr>
              <w:pStyle w:val="TableText0"/>
              <w:jc w:val="right"/>
            </w:pPr>
            <w:r w:rsidRPr="006F5EE8">
              <w:t>0.18</w:t>
            </w:r>
          </w:p>
        </w:tc>
        <w:tc>
          <w:tcPr>
            <w:tcW w:w="1296" w:type="dxa"/>
            <w:noWrap/>
            <w:hideMark/>
          </w:tcPr>
          <w:p w14:paraId="15F5788E" w14:textId="77777777" w:rsidR="00202C7B" w:rsidRPr="006F5EE8" w:rsidRDefault="00202C7B" w:rsidP="00AB7B2A">
            <w:pPr>
              <w:pStyle w:val="TableText0"/>
              <w:jc w:val="right"/>
            </w:pPr>
            <w:r w:rsidRPr="006F5EE8">
              <w:t>-0.12</w:t>
            </w:r>
          </w:p>
        </w:tc>
      </w:tr>
      <w:tr w:rsidR="00202C7B" w:rsidRPr="006F5EE8" w14:paraId="5BE96881" w14:textId="77777777" w:rsidTr="00290540">
        <w:trPr>
          <w:trHeight w:val="288"/>
        </w:trPr>
        <w:tc>
          <w:tcPr>
            <w:tcW w:w="918" w:type="dxa"/>
            <w:noWrap/>
            <w:hideMark/>
          </w:tcPr>
          <w:p w14:paraId="02331085" w14:textId="7F0B7330" w:rsidR="00202C7B" w:rsidRPr="006F5EE8" w:rsidRDefault="00202C7B" w:rsidP="00017338">
            <w:pPr>
              <w:pStyle w:val="TableText0"/>
            </w:pPr>
            <w:r w:rsidRPr="006F5EE8">
              <w:t>1</w:t>
            </w:r>
          </w:p>
        </w:tc>
        <w:tc>
          <w:tcPr>
            <w:tcW w:w="1117" w:type="dxa"/>
            <w:noWrap/>
            <w:hideMark/>
          </w:tcPr>
          <w:p w14:paraId="7C0D80A0" w14:textId="77777777" w:rsidR="00202C7B" w:rsidRPr="006F5EE8" w:rsidRDefault="00202C7B" w:rsidP="00017338">
            <w:pPr>
              <w:pStyle w:val="TableText0"/>
            </w:pPr>
            <w:r w:rsidRPr="006F5EE8">
              <w:t>Speaking</w:t>
            </w:r>
          </w:p>
        </w:tc>
        <w:tc>
          <w:tcPr>
            <w:tcW w:w="4320" w:type="dxa"/>
            <w:noWrap/>
            <w:hideMark/>
          </w:tcPr>
          <w:p w14:paraId="2D0C70D1" w14:textId="7C96419F"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5150C1B0" w14:textId="77777777" w:rsidR="00202C7B" w:rsidRPr="006F5EE8" w:rsidRDefault="00202C7B" w:rsidP="00AB7B2A">
            <w:pPr>
              <w:pStyle w:val="TableText0"/>
              <w:jc w:val="right"/>
            </w:pPr>
            <w:r w:rsidRPr="006F5EE8">
              <w:t>0.94</w:t>
            </w:r>
          </w:p>
        </w:tc>
        <w:tc>
          <w:tcPr>
            <w:tcW w:w="1142" w:type="dxa"/>
            <w:noWrap/>
            <w:hideMark/>
          </w:tcPr>
          <w:p w14:paraId="22236CE2" w14:textId="77777777" w:rsidR="00202C7B" w:rsidRPr="006F5EE8" w:rsidRDefault="00202C7B" w:rsidP="00AB7B2A">
            <w:pPr>
              <w:pStyle w:val="TableText0"/>
              <w:jc w:val="right"/>
            </w:pPr>
            <w:r w:rsidRPr="006F5EE8">
              <w:t>0.95</w:t>
            </w:r>
          </w:p>
        </w:tc>
        <w:tc>
          <w:tcPr>
            <w:tcW w:w="1296" w:type="dxa"/>
            <w:noWrap/>
            <w:hideMark/>
          </w:tcPr>
          <w:p w14:paraId="4414DBD0" w14:textId="77777777" w:rsidR="00202C7B" w:rsidRPr="006F5EE8" w:rsidRDefault="00202C7B" w:rsidP="00AB7B2A">
            <w:pPr>
              <w:pStyle w:val="TableText0"/>
              <w:jc w:val="right"/>
            </w:pPr>
            <w:r w:rsidRPr="006F5EE8">
              <w:t>0.01</w:t>
            </w:r>
          </w:p>
        </w:tc>
        <w:tc>
          <w:tcPr>
            <w:tcW w:w="1081" w:type="dxa"/>
            <w:noWrap/>
            <w:hideMark/>
          </w:tcPr>
          <w:p w14:paraId="6F419FDD" w14:textId="77777777" w:rsidR="00202C7B" w:rsidRPr="006F5EE8" w:rsidRDefault="00202C7B" w:rsidP="00AB7B2A">
            <w:pPr>
              <w:pStyle w:val="TableText0"/>
              <w:jc w:val="right"/>
            </w:pPr>
            <w:r w:rsidRPr="006F5EE8">
              <w:t>0.32</w:t>
            </w:r>
          </w:p>
        </w:tc>
        <w:tc>
          <w:tcPr>
            <w:tcW w:w="1104" w:type="dxa"/>
            <w:noWrap/>
            <w:hideMark/>
          </w:tcPr>
          <w:p w14:paraId="439ED14E" w14:textId="77777777" w:rsidR="00202C7B" w:rsidRPr="006F5EE8" w:rsidRDefault="00202C7B" w:rsidP="00AB7B2A">
            <w:pPr>
              <w:pStyle w:val="TableText0"/>
              <w:jc w:val="right"/>
            </w:pPr>
            <w:r w:rsidRPr="006F5EE8">
              <w:t>0.39</w:t>
            </w:r>
          </w:p>
        </w:tc>
        <w:tc>
          <w:tcPr>
            <w:tcW w:w="1296" w:type="dxa"/>
            <w:noWrap/>
            <w:hideMark/>
          </w:tcPr>
          <w:p w14:paraId="3ED06617" w14:textId="77777777" w:rsidR="00202C7B" w:rsidRPr="006F5EE8" w:rsidRDefault="00202C7B" w:rsidP="00AB7B2A">
            <w:pPr>
              <w:pStyle w:val="TableText0"/>
              <w:jc w:val="right"/>
            </w:pPr>
            <w:r w:rsidRPr="006F5EE8">
              <w:t>0.07</w:t>
            </w:r>
          </w:p>
        </w:tc>
      </w:tr>
      <w:tr w:rsidR="00202C7B" w:rsidRPr="006F5EE8" w14:paraId="1AF63E86" w14:textId="77777777" w:rsidTr="00290540">
        <w:trPr>
          <w:trHeight w:val="288"/>
        </w:trPr>
        <w:tc>
          <w:tcPr>
            <w:tcW w:w="918" w:type="dxa"/>
            <w:noWrap/>
            <w:hideMark/>
          </w:tcPr>
          <w:p w14:paraId="245B0923" w14:textId="5924A254" w:rsidR="00202C7B" w:rsidRPr="006F5EE8" w:rsidRDefault="00202C7B" w:rsidP="00017338">
            <w:pPr>
              <w:pStyle w:val="TableText0"/>
            </w:pPr>
            <w:r w:rsidRPr="006F5EE8">
              <w:t>1</w:t>
            </w:r>
          </w:p>
        </w:tc>
        <w:tc>
          <w:tcPr>
            <w:tcW w:w="1117" w:type="dxa"/>
            <w:noWrap/>
            <w:hideMark/>
          </w:tcPr>
          <w:p w14:paraId="537A493F" w14:textId="77777777" w:rsidR="00202C7B" w:rsidRPr="006F5EE8" w:rsidRDefault="00202C7B" w:rsidP="00017338">
            <w:pPr>
              <w:pStyle w:val="TableText0"/>
            </w:pPr>
            <w:r w:rsidRPr="006F5EE8">
              <w:t>Speaking</w:t>
            </w:r>
          </w:p>
        </w:tc>
        <w:tc>
          <w:tcPr>
            <w:tcW w:w="4320" w:type="dxa"/>
            <w:noWrap/>
            <w:hideMark/>
          </w:tcPr>
          <w:p w14:paraId="1558E54F" w14:textId="485BE86C"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0E61BF00" w14:textId="77777777" w:rsidR="00202C7B" w:rsidRPr="006F5EE8" w:rsidRDefault="00202C7B" w:rsidP="00AB7B2A">
            <w:pPr>
              <w:pStyle w:val="TableText0"/>
              <w:jc w:val="right"/>
            </w:pPr>
            <w:r w:rsidRPr="006F5EE8">
              <w:t>0.96</w:t>
            </w:r>
          </w:p>
        </w:tc>
        <w:tc>
          <w:tcPr>
            <w:tcW w:w="1142" w:type="dxa"/>
            <w:noWrap/>
            <w:hideMark/>
          </w:tcPr>
          <w:p w14:paraId="56E9186C" w14:textId="77777777" w:rsidR="00202C7B" w:rsidRPr="006F5EE8" w:rsidRDefault="00202C7B" w:rsidP="00AB7B2A">
            <w:pPr>
              <w:pStyle w:val="TableText0"/>
              <w:jc w:val="right"/>
            </w:pPr>
            <w:r w:rsidRPr="006F5EE8">
              <w:t>0.96</w:t>
            </w:r>
          </w:p>
        </w:tc>
        <w:tc>
          <w:tcPr>
            <w:tcW w:w="1296" w:type="dxa"/>
            <w:noWrap/>
            <w:hideMark/>
          </w:tcPr>
          <w:p w14:paraId="475AD4A1" w14:textId="77777777" w:rsidR="00202C7B" w:rsidRPr="006F5EE8" w:rsidRDefault="00202C7B" w:rsidP="00AB7B2A">
            <w:pPr>
              <w:pStyle w:val="TableText0"/>
              <w:jc w:val="right"/>
            </w:pPr>
            <w:r w:rsidRPr="006F5EE8">
              <w:t>0.01</w:t>
            </w:r>
          </w:p>
        </w:tc>
        <w:tc>
          <w:tcPr>
            <w:tcW w:w="1081" w:type="dxa"/>
            <w:noWrap/>
            <w:hideMark/>
          </w:tcPr>
          <w:p w14:paraId="029C05D3" w14:textId="77777777" w:rsidR="00202C7B" w:rsidRPr="006F5EE8" w:rsidRDefault="00202C7B" w:rsidP="00AB7B2A">
            <w:pPr>
              <w:pStyle w:val="TableText0"/>
              <w:jc w:val="right"/>
            </w:pPr>
            <w:r w:rsidRPr="006F5EE8">
              <w:t>0.39</w:t>
            </w:r>
          </w:p>
        </w:tc>
        <w:tc>
          <w:tcPr>
            <w:tcW w:w="1104" w:type="dxa"/>
            <w:noWrap/>
            <w:hideMark/>
          </w:tcPr>
          <w:p w14:paraId="36982141" w14:textId="77777777" w:rsidR="00202C7B" w:rsidRPr="006F5EE8" w:rsidRDefault="00202C7B" w:rsidP="00AB7B2A">
            <w:pPr>
              <w:pStyle w:val="TableText0"/>
              <w:jc w:val="right"/>
            </w:pPr>
            <w:r w:rsidRPr="006F5EE8">
              <w:t>0.44</w:t>
            </w:r>
          </w:p>
        </w:tc>
        <w:tc>
          <w:tcPr>
            <w:tcW w:w="1296" w:type="dxa"/>
            <w:noWrap/>
            <w:hideMark/>
          </w:tcPr>
          <w:p w14:paraId="05409DE6" w14:textId="77777777" w:rsidR="00202C7B" w:rsidRPr="006F5EE8" w:rsidRDefault="00202C7B" w:rsidP="00AB7B2A">
            <w:pPr>
              <w:pStyle w:val="TableText0"/>
              <w:jc w:val="right"/>
            </w:pPr>
            <w:r w:rsidRPr="006F5EE8">
              <w:t>0.05</w:t>
            </w:r>
          </w:p>
        </w:tc>
      </w:tr>
      <w:tr w:rsidR="00202C7B" w:rsidRPr="006F5EE8" w14:paraId="76E693E6" w14:textId="77777777" w:rsidTr="00290540">
        <w:trPr>
          <w:trHeight w:val="288"/>
        </w:trPr>
        <w:tc>
          <w:tcPr>
            <w:tcW w:w="918" w:type="dxa"/>
            <w:noWrap/>
            <w:hideMark/>
          </w:tcPr>
          <w:p w14:paraId="73C95678" w14:textId="24061397" w:rsidR="00202C7B" w:rsidRPr="006F5EE8" w:rsidRDefault="00202C7B" w:rsidP="00017338">
            <w:pPr>
              <w:pStyle w:val="TableText0"/>
            </w:pPr>
            <w:r w:rsidRPr="006F5EE8">
              <w:t>1</w:t>
            </w:r>
          </w:p>
        </w:tc>
        <w:tc>
          <w:tcPr>
            <w:tcW w:w="1117" w:type="dxa"/>
            <w:noWrap/>
            <w:hideMark/>
          </w:tcPr>
          <w:p w14:paraId="0E0737DA" w14:textId="77777777" w:rsidR="00202C7B" w:rsidRPr="006F5EE8" w:rsidRDefault="00202C7B" w:rsidP="00017338">
            <w:pPr>
              <w:pStyle w:val="TableText0"/>
            </w:pPr>
            <w:r w:rsidRPr="006F5EE8">
              <w:t>Speaking</w:t>
            </w:r>
          </w:p>
        </w:tc>
        <w:tc>
          <w:tcPr>
            <w:tcW w:w="4320" w:type="dxa"/>
            <w:noWrap/>
            <w:hideMark/>
          </w:tcPr>
          <w:p w14:paraId="45F65C38" w14:textId="59A24C2B" w:rsidR="00202C7B" w:rsidRPr="006F5EE8" w:rsidRDefault="00193920" w:rsidP="00017338">
            <w:pPr>
              <w:pStyle w:val="TableText0"/>
            </w:pPr>
            <w:r w:rsidRPr="006F5EE8">
              <w:t>Support an Opinion</w:t>
            </w:r>
          </w:p>
        </w:tc>
        <w:tc>
          <w:tcPr>
            <w:tcW w:w="1119" w:type="dxa"/>
            <w:noWrap/>
            <w:hideMark/>
          </w:tcPr>
          <w:p w14:paraId="173CA8C3" w14:textId="77777777" w:rsidR="00202C7B" w:rsidRPr="006F5EE8" w:rsidRDefault="00202C7B" w:rsidP="00AB7B2A">
            <w:pPr>
              <w:pStyle w:val="TableText0"/>
              <w:jc w:val="right"/>
            </w:pPr>
            <w:r w:rsidRPr="006F5EE8">
              <w:t>0.95</w:t>
            </w:r>
          </w:p>
        </w:tc>
        <w:tc>
          <w:tcPr>
            <w:tcW w:w="1142" w:type="dxa"/>
            <w:noWrap/>
            <w:hideMark/>
          </w:tcPr>
          <w:p w14:paraId="0D230135" w14:textId="77777777" w:rsidR="00202C7B" w:rsidRPr="006F5EE8" w:rsidRDefault="00202C7B" w:rsidP="00AB7B2A">
            <w:pPr>
              <w:pStyle w:val="TableText0"/>
              <w:jc w:val="right"/>
            </w:pPr>
            <w:r w:rsidRPr="006F5EE8">
              <w:t>0.96</w:t>
            </w:r>
          </w:p>
        </w:tc>
        <w:tc>
          <w:tcPr>
            <w:tcW w:w="1296" w:type="dxa"/>
            <w:noWrap/>
            <w:hideMark/>
          </w:tcPr>
          <w:p w14:paraId="12F202DB" w14:textId="77777777" w:rsidR="00202C7B" w:rsidRPr="006F5EE8" w:rsidRDefault="00202C7B" w:rsidP="00AB7B2A">
            <w:pPr>
              <w:pStyle w:val="TableText0"/>
              <w:jc w:val="right"/>
            </w:pPr>
            <w:r w:rsidRPr="006F5EE8">
              <w:t>0.01</w:t>
            </w:r>
          </w:p>
        </w:tc>
        <w:tc>
          <w:tcPr>
            <w:tcW w:w="1081" w:type="dxa"/>
            <w:noWrap/>
            <w:hideMark/>
          </w:tcPr>
          <w:p w14:paraId="696452AA" w14:textId="77777777" w:rsidR="00202C7B" w:rsidRPr="006F5EE8" w:rsidRDefault="00202C7B" w:rsidP="00AB7B2A">
            <w:pPr>
              <w:pStyle w:val="TableText0"/>
              <w:jc w:val="right"/>
            </w:pPr>
            <w:r w:rsidRPr="006F5EE8">
              <w:t>0.46</w:t>
            </w:r>
          </w:p>
        </w:tc>
        <w:tc>
          <w:tcPr>
            <w:tcW w:w="1104" w:type="dxa"/>
            <w:noWrap/>
            <w:hideMark/>
          </w:tcPr>
          <w:p w14:paraId="48C42C0F" w14:textId="77777777" w:rsidR="00202C7B" w:rsidRPr="006F5EE8" w:rsidRDefault="00202C7B" w:rsidP="00AB7B2A">
            <w:pPr>
              <w:pStyle w:val="TableText0"/>
              <w:jc w:val="right"/>
            </w:pPr>
            <w:r w:rsidRPr="006F5EE8">
              <w:t>0.37</w:t>
            </w:r>
          </w:p>
        </w:tc>
        <w:tc>
          <w:tcPr>
            <w:tcW w:w="1296" w:type="dxa"/>
            <w:noWrap/>
            <w:hideMark/>
          </w:tcPr>
          <w:p w14:paraId="28DB0F4C" w14:textId="77777777" w:rsidR="00202C7B" w:rsidRPr="006F5EE8" w:rsidRDefault="00202C7B" w:rsidP="00AB7B2A">
            <w:pPr>
              <w:pStyle w:val="TableText0"/>
              <w:jc w:val="right"/>
            </w:pPr>
            <w:r w:rsidRPr="006F5EE8">
              <w:t>-0.09</w:t>
            </w:r>
          </w:p>
        </w:tc>
      </w:tr>
      <w:tr w:rsidR="00202C7B" w:rsidRPr="006F5EE8" w14:paraId="54F85877" w14:textId="77777777" w:rsidTr="00290540">
        <w:trPr>
          <w:trHeight w:val="288"/>
        </w:trPr>
        <w:tc>
          <w:tcPr>
            <w:tcW w:w="918" w:type="dxa"/>
            <w:noWrap/>
            <w:hideMark/>
          </w:tcPr>
          <w:p w14:paraId="06C4CEBA" w14:textId="4BE0B181" w:rsidR="00202C7B" w:rsidRPr="006F5EE8" w:rsidRDefault="00202C7B" w:rsidP="00017338">
            <w:pPr>
              <w:pStyle w:val="TableText0"/>
            </w:pPr>
            <w:r w:rsidRPr="006F5EE8">
              <w:t>1</w:t>
            </w:r>
          </w:p>
        </w:tc>
        <w:tc>
          <w:tcPr>
            <w:tcW w:w="1117" w:type="dxa"/>
            <w:noWrap/>
            <w:hideMark/>
          </w:tcPr>
          <w:p w14:paraId="473B65E6" w14:textId="77777777" w:rsidR="00202C7B" w:rsidRPr="006F5EE8" w:rsidRDefault="00202C7B" w:rsidP="00017338">
            <w:pPr>
              <w:pStyle w:val="TableText0"/>
            </w:pPr>
            <w:r w:rsidRPr="006F5EE8">
              <w:t>Speaking</w:t>
            </w:r>
          </w:p>
        </w:tc>
        <w:tc>
          <w:tcPr>
            <w:tcW w:w="4320" w:type="dxa"/>
            <w:noWrap/>
            <w:hideMark/>
          </w:tcPr>
          <w:p w14:paraId="4CC10876" w14:textId="6B7A417F" w:rsidR="00202C7B" w:rsidRPr="006F5EE8" w:rsidRDefault="00193920" w:rsidP="00017338">
            <w:pPr>
              <w:pStyle w:val="TableText0"/>
            </w:pPr>
            <w:r w:rsidRPr="006F5EE8">
              <w:t>Support an Opinion</w:t>
            </w:r>
          </w:p>
        </w:tc>
        <w:tc>
          <w:tcPr>
            <w:tcW w:w="1119" w:type="dxa"/>
            <w:noWrap/>
            <w:hideMark/>
          </w:tcPr>
          <w:p w14:paraId="246E83E4" w14:textId="77777777" w:rsidR="00202C7B" w:rsidRPr="006F5EE8" w:rsidRDefault="00202C7B" w:rsidP="00AB7B2A">
            <w:pPr>
              <w:pStyle w:val="TableText0"/>
              <w:jc w:val="right"/>
            </w:pPr>
            <w:r w:rsidRPr="006F5EE8">
              <w:t>0.97</w:t>
            </w:r>
          </w:p>
        </w:tc>
        <w:tc>
          <w:tcPr>
            <w:tcW w:w="1142" w:type="dxa"/>
            <w:noWrap/>
            <w:hideMark/>
          </w:tcPr>
          <w:p w14:paraId="3EC68052" w14:textId="77777777" w:rsidR="00202C7B" w:rsidRPr="006F5EE8" w:rsidRDefault="00202C7B" w:rsidP="00AB7B2A">
            <w:pPr>
              <w:pStyle w:val="TableText0"/>
              <w:jc w:val="right"/>
            </w:pPr>
            <w:r w:rsidRPr="006F5EE8">
              <w:t>0.97</w:t>
            </w:r>
          </w:p>
        </w:tc>
        <w:tc>
          <w:tcPr>
            <w:tcW w:w="1296" w:type="dxa"/>
            <w:noWrap/>
            <w:hideMark/>
          </w:tcPr>
          <w:p w14:paraId="60358FFF" w14:textId="77777777" w:rsidR="00202C7B" w:rsidRPr="006F5EE8" w:rsidRDefault="00202C7B" w:rsidP="00AB7B2A">
            <w:pPr>
              <w:pStyle w:val="TableText0"/>
              <w:jc w:val="right"/>
            </w:pPr>
            <w:r w:rsidRPr="006F5EE8">
              <w:t>0.00</w:t>
            </w:r>
          </w:p>
        </w:tc>
        <w:tc>
          <w:tcPr>
            <w:tcW w:w="1081" w:type="dxa"/>
            <w:noWrap/>
            <w:hideMark/>
          </w:tcPr>
          <w:p w14:paraId="01E20B0C" w14:textId="77777777" w:rsidR="00202C7B" w:rsidRPr="006F5EE8" w:rsidRDefault="00202C7B" w:rsidP="00AB7B2A">
            <w:pPr>
              <w:pStyle w:val="TableText0"/>
              <w:jc w:val="right"/>
            </w:pPr>
            <w:r w:rsidRPr="006F5EE8">
              <w:t>0.36</w:t>
            </w:r>
          </w:p>
        </w:tc>
        <w:tc>
          <w:tcPr>
            <w:tcW w:w="1104" w:type="dxa"/>
            <w:noWrap/>
            <w:hideMark/>
          </w:tcPr>
          <w:p w14:paraId="57CE83EE" w14:textId="77777777" w:rsidR="00202C7B" w:rsidRPr="006F5EE8" w:rsidRDefault="00202C7B" w:rsidP="00AB7B2A">
            <w:pPr>
              <w:pStyle w:val="TableText0"/>
              <w:jc w:val="right"/>
            </w:pPr>
            <w:r w:rsidRPr="006F5EE8">
              <w:t>0.31</w:t>
            </w:r>
          </w:p>
        </w:tc>
        <w:tc>
          <w:tcPr>
            <w:tcW w:w="1296" w:type="dxa"/>
            <w:noWrap/>
            <w:hideMark/>
          </w:tcPr>
          <w:p w14:paraId="28A820A0" w14:textId="77777777" w:rsidR="00202C7B" w:rsidRPr="006F5EE8" w:rsidRDefault="00202C7B" w:rsidP="00AB7B2A">
            <w:pPr>
              <w:pStyle w:val="TableText0"/>
              <w:jc w:val="right"/>
            </w:pPr>
            <w:r w:rsidRPr="006F5EE8">
              <w:t>-0.05</w:t>
            </w:r>
          </w:p>
        </w:tc>
      </w:tr>
      <w:tr w:rsidR="00202C7B" w:rsidRPr="006F5EE8" w14:paraId="33F300A7" w14:textId="77777777" w:rsidTr="00290540">
        <w:trPr>
          <w:trHeight w:val="288"/>
        </w:trPr>
        <w:tc>
          <w:tcPr>
            <w:tcW w:w="918" w:type="dxa"/>
            <w:noWrap/>
            <w:hideMark/>
          </w:tcPr>
          <w:p w14:paraId="5666ABDD" w14:textId="7214A776" w:rsidR="00202C7B" w:rsidRPr="006F5EE8" w:rsidRDefault="00202C7B" w:rsidP="00017338">
            <w:pPr>
              <w:pStyle w:val="TableText0"/>
            </w:pPr>
            <w:r w:rsidRPr="006F5EE8">
              <w:t>1</w:t>
            </w:r>
          </w:p>
        </w:tc>
        <w:tc>
          <w:tcPr>
            <w:tcW w:w="1117" w:type="dxa"/>
            <w:noWrap/>
            <w:hideMark/>
          </w:tcPr>
          <w:p w14:paraId="3BDC26EF" w14:textId="77777777" w:rsidR="00202C7B" w:rsidRPr="006F5EE8" w:rsidRDefault="00202C7B" w:rsidP="00017338">
            <w:pPr>
              <w:pStyle w:val="TableText0"/>
            </w:pPr>
            <w:r w:rsidRPr="006F5EE8">
              <w:t>Speaking</w:t>
            </w:r>
          </w:p>
        </w:tc>
        <w:tc>
          <w:tcPr>
            <w:tcW w:w="4320" w:type="dxa"/>
            <w:noWrap/>
            <w:hideMark/>
          </w:tcPr>
          <w:p w14:paraId="07CE7D03" w14:textId="0A03953F" w:rsidR="00202C7B" w:rsidRPr="006F5EE8" w:rsidRDefault="00202C7B" w:rsidP="00017338">
            <w:pPr>
              <w:pStyle w:val="TableText0"/>
            </w:pPr>
            <w:r w:rsidRPr="006F5EE8">
              <w:t xml:space="preserve">Retell </w:t>
            </w:r>
            <w:r w:rsidR="002448DD">
              <w:t>a</w:t>
            </w:r>
            <w:r w:rsidRPr="006F5EE8">
              <w:t xml:space="preserve"> Narrative</w:t>
            </w:r>
          </w:p>
        </w:tc>
        <w:tc>
          <w:tcPr>
            <w:tcW w:w="1119" w:type="dxa"/>
            <w:noWrap/>
            <w:hideMark/>
          </w:tcPr>
          <w:p w14:paraId="179E9BEE" w14:textId="77777777" w:rsidR="00202C7B" w:rsidRPr="006F5EE8" w:rsidRDefault="00202C7B" w:rsidP="00AB7B2A">
            <w:pPr>
              <w:pStyle w:val="TableText0"/>
              <w:jc w:val="right"/>
            </w:pPr>
            <w:r w:rsidRPr="006F5EE8">
              <w:t>0.83</w:t>
            </w:r>
          </w:p>
        </w:tc>
        <w:tc>
          <w:tcPr>
            <w:tcW w:w="1142" w:type="dxa"/>
            <w:noWrap/>
            <w:hideMark/>
          </w:tcPr>
          <w:p w14:paraId="3AD0CA02" w14:textId="77777777" w:rsidR="00202C7B" w:rsidRPr="006F5EE8" w:rsidRDefault="00202C7B" w:rsidP="00AB7B2A">
            <w:pPr>
              <w:pStyle w:val="TableText0"/>
              <w:jc w:val="right"/>
            </w:pPr>
            <w:r w:rsidRPr="006F5EE8">
              <w:t>0.83</w:t>
            </w:r>
          </w:p>
        </w:tc>
        <w:tc>
          <w:tcPr>
            <w:tcW w:w="1296" w:type="dxa"/>
            <w:noWrap/>
            <w:hideMark/>
          </w:tcPr>
          <w:p w14:paraId="76E292AE" w14:textId="77777777" w:rsidR="00202C7B" w:rsidRPr="006F5EE8" w:rsidRDefault="00202C7B" w:rsidP="00AB7B2A">
            <w:pPr>
              <w:pStyle w:val="TableText0"/>
              <w:jc w:val="right"/>
            </w:pPr>
            <w:r w:rsidRPr="006F5EE8">
              <w:t>0.01</w:t>
            </w:r>
          </w:p>
        </w:tc>
        <w:tc>
          <w:tcPr>
            <w:tcW w:w="1081" w:type="dxa"/>
            <w:noWrap/>
            <w:hideMark/>
          </w:tcPr>
          <w:p w14:paraId="6D2202E3" w14:textId="77777777" w:rsidR="00202C7B" w:rsidRPr="006F5EE8" w:rsidRDefault="00202C7B" w:rsidP="00AB7B2A">
            <w:pPr>
              <w:pStyle w:val="TableText0"/>
              <w:jc w:val="right"/>
            </w:pPr>
            <w:r w:rsidRPr="006F5EE8">
              <w:t>0.75</w:t>
            </w:r>
          </w:p>
        </w:tc>
        <w:tc>
          <w:tcPr>
            <w:tcW w:w="1104" w:type="dxa"/>
            <w:noWrap/>
            <w:hideMark/>
          </w:tcPr>
          <w:p w14:paraId="4CD5AB09" w14:textId="77777777" w:rsidR="00202C7B" w:rsidRPr="006F5EE8" w:rsidRDefault="00202C7B" w:rsidP="00AB7B2A">
            <w:pPr>
              <w:pStyle w:val="TableText0"/>
              <w:jc w:val="right"/>
            </w:pPr>
            <w:r w:rsidRPr="006F5EE8">
              <w:t>0.79</w:t>
            </w:r>
          </w:p>
        </w:tc>
        <w:tc>
          <w:tcPr>
            <w:tcW w:w="1296" w:type="dxa"/>
            <w:noWrap/>
            <w:hideMark/>
          </w:tcPr>
          <w:p w14:paraId="3C0F59C0" w14:textId="77777777" w:rsidR="00202C7B" w:rsidRPr="006F5EE8" w:rsidRDefault="00202C7B" w:rsidP="00AB7B2A">
            <w:pPr>
              <w:pStyle w:val="TableText0"/>
              <w:jc w:val="right"/>
            </w:pPr>
            <w:r w:rsidRPr="006F5EE8">
              <w:t>0.04</w:t>
            </w:r>
          </w:p>
        </w:tc>
      </w:tr>
      <w:tr w:rsidR="00202C7B" w:rsidRPr="006F5EE8" w14:paraId="139B7D39" w14:textId="77777777" w:rsidTr="00290540">
        <w:trPr>
          <w:trHeight w:val="288"/>
        </w:trPr>
        <w:tc>
          <w:tcPr>
            <w:tcW w:w="918" w:type="dxa"/>
            <w:noWrap/>
            <w:hideMark/>
          </w:tcPr>
          <w:p w14:paraId="0C6CE1B6" w14:textId="23CF363A" w:rsidR="00202C7B" w:rsidRPr="006F5EE8" w:rsidRDefault="00202C7B" w:rsidP="00017338">
            <w:pPr>
              <w:pStyle w:val="TableText0"/>
            </w:pPr>
            <w:r w:rsidRPr="006F5EE8">
              <w:t>1</w:t>
            </w:r>
          </w:p>
        </w:tc>
        <w:tc>
          <w:tcPr>
            <w:tcW w:w="1117" w:type="dxa"/>
            <w:noWrap/>
            <w:hideMark/>
          </w:tcPr>
          <w:p w14:paraId="481BAAD4" w14:textId="77777777" w:rsidR="00202C7B" w:rsidRPr="006F5EE8" w:rsidRDefault="00202C7B" w:rsidP="00017338">
            <w:pPr>
              <w:pStyle w:val="TableText0"/>
            </w:pPr>
            <w:r w:rsidRPr="006F5EE8">
              <w:t>Speaking</w:t>
            </w:r>
          </w:p>
        </w:tc>
        <w:tc>
          <w:tcPr>
            <w:tcW w:w="4320" w:type="dxa"/>
            <w:noWrap/>
            <w:hideMark/>
          </w:tcPr>
          <w:p w14:paraId="68756B31" w14:textId="77777777" w:rsidR="00202C7B" w:rsidRPr="006F5EE8" w:rsidRDefault="00202C7B" w:rsidP="00017338">
            <w:pPr>
              <w:pStyle w:val="TableText0"/>
            </w:pPr>
            <w:r w:rsidRPr="006F5EE8">
              <w:t>Summarize an Academic Presentation</w:t>
            </w:r>
          </w:p>
        </w:tc>
        <w:tc>
          <w:tcPr>
            <w:tcW w:w="1119" w:type="dxa"/>
            <w:noWrap/>
            <w:hideMark/>
          </w:tcPr>
          <w:p w14:paraId="7B9E3161" w14:textId="77777777" w:rsidR="00202C7B" w:rsidRPr="006F5EE8" w:rsidRDefault="00202C7B" w:rsidP="00AB7B2A">
            <w:pPr>
              <w:pStyle w:val="TableText0"/>
              <w:jc w:val="right"/>
            </w:pPr>
            <w:r w:rsidRPr="006F5EE8">
              <w:t>0.76</w:t>
            </w:r>
          </w:p>
        </w:tc>
        <w:tc>
          <w:tcPr>
            <w:tcW w:w="1142" w:type="dxa"/>
            <w:noWrap/>
            <w:hideMark/>
          </w:tcPr>
          <w:p w14:paraId="7ED95CBB" w14:textId="77777777" w:rsidR="00202C7B" w:rsidRPr="006F5EE8" w:rsidRDefault="00202C7B" w:rsidP="00AB7B2A">
            <w:pPr>
              <w:pStyle w:val="TableText0"/>
              <w:jc w:val="right"/>
            </w:pPr>
            <w:r w:rsidRPr="006F5EE8">
              <w:t>0.75</w:t>
            </w:r>
          </w:p>
        </w:tc>
        <w:tc>
          <w:tcPr>
            <w:tcW w:w="1296" w:type="dxa"/>
            <w:noWrap/>
            <w:hideMark/>
          </w:tcPr>
          <w:p w14:paraId="73C773EE" w14:textId="77777777" w:rsidR="00202C7B" w:rsidRPr="006F5EE8" w:rsidRDefault="00202C7B" w:rsidP="00AB7B2A">
            <w:pPr>
              <w:pStyle w:val="TableText0"/>
              <w:jc w:val="right"/>
            </w:pPr>
            <w:r w:rsidRPr="006F5EE8">
              <w:t>-0.01</w:t>
            </w:r>
          </w:p>
        </w:tc>
        <w:tc>
          <w:tcPr>
            <w:tcW w:w="1081" w:type="dxa"/>
            <w:noWrap/>
            <w:hideMark/>
          </w:tcPr>
          <w:p w14:paraId="45B7775C" w14:textId="77777777" w:rsidR="00202C7B" w:rsidRPr="006F5EE8" w:rsidRDefault="00202C7B" w:rsidP="00AB7B2A">
            <w:pPr>
              <w:pStyle w:val="TableText0"/>
              <w:jc w:val="right"/>
            </w:pPr>
            <w:r w:rsidRPr="006F5EE8">
              <w:t>0.79</w:t>
            </w:r>
          </w:p>
        </w:tc>
        <w:tc>
          <w:tcPr>
            <w:tcW w:w="1104" w:type="dxa"/>
            <w:noWrap/>
            <w:hideMark/>
          </w:tcPr>
          <w:p w14:paraId="2A6ACEAD" w14:textId="77777777" w:rsidR="00202C7B" w:rsidRPr="006F5EE8" w:rsidRDefault="00202C7B" w:rsidP="00AB7B2A">
            <w:pPr>
              <w:pStyle w:val="TableText0"/>
              <w:jc w:val="right"/>
            </w:pPr>
            <w:r w:rsidRPr="006F5EE8">
              <w:t>0.81</w:t>
            </w:r>
          </w:p>
        </w:tc>
        <w:tc>
          <w:tcPr>
            <w:tcW w:w="1296" w:type="dxa"/>
            <w:noWrap/>
            <w:hideMark/>
          </w:tcPr>
          <w:p w14:paraId="5E879CE9" w14:textId="77777777" w:rsidR="00202C7B" w:rsidRPr="006F5EE8" w:rsidRDefault="00202C7B" w:rsidP="00AB7B2A">
            <w:pPr>
              <w:pStyle w:val="TableText0"/>
              <w:jc w:val="right"/>
            </w:pPr>
            <w:r w:rsidRPr="006F5EE8">
              <w:t>0.02</w:t>
            </w:r>
          </w:p>
        </w:tc>
      </w:tr>
      <w:tr w:rsidR="00202C7B" w:rsidRPr="006F5EE8" w14:paraId="6C021EEB" w14:textId="77777777" w:rsidTr="00290540">
        <w:trPr>
          <w:trHeight w:val="288"/>
        </w:trPr>
        <w:tc>
          <w:tcPr>
            <w:tcW w:w="918" w:type="dxa"/>
            <w:noWrap/>
            <w:hideMark/>
          </w:tcPr>
          <w:p w14:paraId="4F1FC0BC" w14:textId="2B01556A" w:rsidR="00202C7B" w:rsidRPr="006F5EE8" w:rsidRDefault="00202C7B" w:rsidP="00017338">
            <w:pPr>
              <w:pStyle w:val="TableText0"/>
            </w:pPr>
            <w:r w:rsidRPr="006F5EE8">
              <w:t>1</w:t>
            </w:r>
          </w:p>
        </w:tc>
        <w:tc>
          <w:tcPr>
            <w:tcW w:w="1117" w:type="dxa"/>
            <w:noWrap/>
            <w:hideMark/>
          </w:tcPr>
          <w:p w14:paraId="1031BBA6" w14:textId="77777777" w:rsidR="00202C7B" w:rsidRPr="006F5EE8" w:rsidRDefault="00202C7B" w:rsidP="00017338">
            <w:pPr>
              <w:pStyle w:val="TableText0"/>
            </w:pPr>
            <w:r w:rsidRPr="006F5EE8">
              <w:t>Speaking</w:t>
            </w:r>
          </w:p>
        </w:tc>
        <w:tc>
          <w:tcPr>
            <w:tcW w:w="4320" w:type="dxa"/>
            <w:noWrap/>
            <w:hideMark/>
          </w:tcPr>
          <w:p w14:paraId="5EF8907E" w14:textId="77777777" w:rsidR="00202C7B" w:rsidRPr="006F5EE8" w:rsidRDefault="00202C7B" w:rsidP="00017338">
            <w:pPr>
              <w:pStyle w:val="TableText0"/>
            </w:pPr>
            <w:r w:rsidRPr="006F5EE8">
              <w:t>Summarize an Academic Presentation</w:t>
            </w:r>
          </w:p>
        </w:tc>
        <w:tc>
          <w:tcPr>
            <w:tcW w:w="1119" w:type="dxa"/>
            <w:noWrap/>
            <w:hideMark/>
          </w:tcPr>
          <w:p w14:paraId="00CC0CAA" w14:textId="77777777" w:rsidR="00202C7B" w:rsidRPr="006F5EE8" w:rsidRDefault="00202C7B" w:rsidP="00AB7B2A">
            <w:pPr>
              <w:pStyle w:val="TableText0"/>
              <w:jc w:val="right"/>
            </w:pPr>
            <w:r w:rsidRPr="006F5EE8">
              <w:t>0.58</w:t>
            </w:r>
          </w:p>
        </w:tc>
        <w:tc>
          <w:tcPr>
            <w:tcW w:w="1142" w:type="dxa"/>
            <w:noWrap/>
            <w:hideMark/>
          </w:tcPr>
          <w:p w14:paraId="2F0E95E6" w14:textId="77777777" w:rsidR="00202C7B" w:rsidRPr="006F5EE8" w:rsidRDefault="00202C7B" w:rsidP="00AB7B2A">
            <w:pPr>
              <w:pStyle w:val="TableText0"/>
              <w:jc w:val="right"/>
            </w:pPr>
            <w:r w:rsidRPr="006F5EE8">
              <w:t>0.61</w:t>
            </w:r>
          </w:p>
        </w:tc>
        <w:tc>
          <w:tcPr>
            <w:tcW w:w="1296" w:type="dxa"/>
            <w:noWrap/>
            <w:hideMark/>
          </w:tcPr>
          <w:p w14:paraId="5D995E9D" w14:textId="77777777" w:rsidR="00202C7B" w:rsidRPr="006F5EE8" w:rsidRDefault="00202C7B" w:rsidP="00AB7B2A">
            <w:pPr>
              <w:pStyle w:val="TableText0"/>
              <w:jc w:val="right"/>
            </w:pPr>
            <w:r w:rsidRPr="006F5EE8">
              <w:t>0.03</w:t>
            </w:r>
          </w:p>
        </w:tc>
        <w:tc>
          <w:tcPr>
            <w:tcW w:w="1081" w:type="dxa"/>
            <w:noWrap/>
            <w:hideMark/>
          </w:tcPr>
          <w:p w14:paraId="5FCF8C01" w14:textId="77777777" w:rsidR="00202C7B" w:rsidRPr="006F5EE8" w:rsidRDefault="00202C7B" w:rsidP="00AB7B2A">
            <w:pPr>
              <w:pStyle w:val="TableText0"/>
              <w:jc w:val="right"/>
            </w:pPr>
            <w:r w:rsidRPr="006F5EE8">
              <w:t>0.74</w:t>
            </w:r>
          </w:p>
        </w:tc>
        <w:tc>
          <w:tcPr>
            <w:tcW w:w="1104" w:type="dxa"/>
            <w:noWrap/>
            <w:hideMark/>
          </w:tcPr>
          <w:p w14:paraId="383AF827" w14:textId="77777777" w:rsidR="00202C7B" w:rsidRPr="006F5EE8" w:rsidRDefault="00202C7B" w:rsidP="00AB7B2A">
            <w:pPr>
              <w:pStyle w:val="TableText0"/>
              <w:jc w:val="right"/>
            </w:pPr>
            <w:r w:rsidRPr="006F5EE8">
              <w:t>0.79</w:t>
            </w:r>
          </w:p>
        </w:tc>
        <w:tc>
          <w:tcPr>
            <w:tcW w:w="1296" w:type="dxa"/>
            <w:noWrap/>
            <w:hideMark/>
          </w:tcPr>
          <w:p w14:paraId="494EB853" w14:textId="77777777" w:rsidR="00202C7B" w:rsidRPr="006F5EE8" w:rsidRDefault="00202C7B" w:rsidP="00AB7B2A">
            <w:pPr>
              <w:pStyle w:val="TableText0"/>
              <w:jc w:val="right"/>
            </w:pPr>
            <w:r w:rsidRPr="006F5EE8">
              <w:t>0.06</w:t>
            </w:r>
          </w:p>
        </w:tc>
      </w:tr>
      <w:tr w:rsidR="00202C7B" w:rsidRPr="006F5EE8" w14:paraId="349D40D8" w14:textId="77777777" w:rsidTr="00290540">
        <w:trPr>
          <w:trHeight w:val="288"/>
        </w:trPr>
        <w:tc>
          <w:tcPr>
            <w:tcW w:w="918" w:type="dxa"/>
            <w:noWrap/>
            <w:hideMark/>
          </w:tcPr>
          <w:p w14:paraId="28690440" w14:textId="45361DA0" w:rsidR="00202C7B" w:rsidRPr="006F5EE8" w:rsidRDefault="00202C7B" w:rsidP="00017338">
            <w:pPr>
              <w:pStyle w:val="TableText0"/>
            </w:pPr>
            <w:r w:rsidRPr="006F5EE8">
              <w:t>2</w:t>
            </w:r>
          </w:p>
        </w:tc>
        <w:tc>
          <w:tcPr>
            <w:tcW w:w="1117" w:type="dxa"/>
            <w:noWrap/>
            <w:hideMark/>
          </w:tcPr>
          <w:p w14:paraId="5FD4CDDC" w14:textId="77777777" w:rsidR="00202C7B" w:rsidRPr="006F5EE8" w:rsidRDefault="00202C7B" w:rsidP="00017338">
            <w:pPr>
              <w:pStyle w:val="TableText0"/>
            </w:pPr>
            <w:r w:rsidRPr="006F5EE8">
              <w:t>Listening</w:t>
            </w:r>
          </w:p>
        </w:tc>
        <w:tc>
          <w:tcPr>
            <w:tcW w:w="4320" w:type="dxa"/>
            <w:noWrap/>
            <w:hideMark/>
          </w:tcPr>
          <w:p w14:paraId="01EA5D1F" w14:textId="77777777" w:rsidR="00202C7B" w:rsidRPr="006F5EE8" w:rsidRDefault="00202C7B" w:rsidP="00017338">
            <w:pPr>
              <w:pStyle w:val="TableText0"/>
            </w:pPr>
            <w:r w:rsidRPr="006F5EE8">
              <w:t>Listen to a Short Exchange</w:t>
            </w:r>
          </w:p>
        </w:tc>
        <w:tc>
          <w:tcPr>
            <w:tcW w:w="1119" w:type="dxa"/>
            <w:noWrap/>
            <w:hideMark/>
          </w:tcPr>
          <w:p w14:paraId="17032CD4" w14:textId="77777777" w:rsidR="00202C7B" w:rsidRPr="006F5EE8" w:rsidRDefault="00202C7B" w:rsidP="00AB7B2A">
            <w:pPr>
              <w:pStyle w:val="TableText0"/>
              <w:jc w:val="right"/>
            </w:pPr>
            <w:r w:rsidRPr="006F5EE8">
              <w:t>0.99</w:t>
            </w:r>
          </w:p>
        </w:tc>
        <w:tc>
          <w:tcPr>
            <w:tcW w:w="1142" w:type="dxa"/>
            <w:noWrap/>
            <w:hideMark/>
          </w:tcPr>
          <w:p w14:paraId="6FDB8E31" w14:textId="77777777" w:rsidR="00202C7B" w:rsidRPr="006F5EE8" w:rsidRDefault="00202C7B" w:rsidP="00AB7B2A">
            <w:pPr>
              <w:pStyle w:val="TableText0"/>
              <w:jc w:val="right"/>
            </w:pPr>
            <w:r w:rsidRPr="006F5EE8">
              <w:t>0.99</w:t>
            </w:r>
          </w:p>
        </w:tc>
        <w:tc>
          <w:tcPr>
            <w:tcW w:w="1296" w:type="dxa"/>
            <w:noWrap/>
            <w:hideMark/>
          </w:tcPr>
          <w:p w14:paraId="54EAE217" w14:textId="77777777" w:rsidR="00202C7B" w:rsidRPr="006F5EE8" w:rsidRDefault="00202C7B" w:rsidP="00AB7B2A">
            <w:pPr>
              <w:pStyle w:val="TableText0"/>
              <w:jc w:val="right"/>
            </w:pPr>
            <w:r w:rsidRPr="006F5EE8">
              <w:t>0.00</w:t>
            </w:r>
          </w:p>
        </w:tc>
        <w:tc>
          <w:tcPr>
            <w:tcW w:w="1081" w:type="dxa"/>
            <w:noWrap/>
            <w:hideMark/>
          </w:tcPr>
          <w:p w14:paraId="51F06299" w14:textId="77777777" w:rsidR="00202C7B" w:rsidRPr="006F5EE8" w:rsidRDefault="00202C7B" w:rsidP="00AB7B2A">
            <w:pPr>
              <w:pStyle w:val="TableText0"/>
              <w:jc w:val="right"/>
            </w:pPr>
            <w:r w:rsidRPr="006F5EE8">
              <w:t>0.11</w:t>
            </w:r>
          </w:p>
        </w:tc>
        <w:tc>
          <w:tcPr>
            <w:tcW w:w="1104" w:type="dxa"/>
            <w:noWrap/>
            <w:hideMark/>
          </w:tcPr>
          <w:p w14:paraId="0E03640C" w14:textId="77777777" w:rsidR="00202C7B" w:rsidRPr="006F5EE8" w:rsidRDefault="00202C7B" w:rsidP="00AB7B2A">
            <w:pPr>
              <w:pStyle w:val="TableText0"/>
              <w:jc w:val="right"/>
            </w:pPr>
            <w:r w:rsidRPr="006F5EE8">
              <w:t>0.08</w:t>
            </w:r>
          </w:p>
        </w:tc>
        <w:tc>
          <w:tcPr>
            <w:tcW w:w="1296" w:type="dxa"/>
            <w:noWrap/>
            <w:hideMark/>
          </w:tcPr>
          <w:p w14:paraId="3321D962" w14:textId="77777777" w:rsidR="00202C7B" w:rsidRPr="006F5EE8" w:rsidRDefault="00202C7B" w:rsidP="00AB7B2A">
            <w:pPr>
              <w:pStyle w:val="TableText0"/>
              <w:jc w:val="right"/>
            </w:pPr>
            <w:r w:rsidRPr="006F5EE8">
              <w:t>-0.03</w:t>
            </w:r>
          </w:p>
        </w:tc>
      </w:tr>
      <w:tr w:rsidR="00202C7B" w:rsidRPr="006F5EE8" w14:paraId="2FB1F4C2" w14:textId="77777777" w:rsidTr="00290540">
        <w:trPr>
          <w:trHeight w:val="288"/>
        </w:trPr>
        <w:tc>
          <w:tcPr>
            <w:tcW w:w="918" w:type="dxa"/>
            <w:noWrap/>
            <w:hideMark/>
          </w:tcPr>
          <w:p w14:paraId="0FCD79CF" w14:textId="33B01739" w:rsidR="00202C7B" w:rsidRPr="006F5EE8" w:rsidRDefault="00202C7B" w:rsidP="00017338">
            <w:pPr>
              <w:pStyle w:val="TableText0"/>
            </w:pPr>
            <w:r w:rsidRPr="006F5EE8">
              <w:t>2</w:t>
            </w:r>
          </w:p>
        </w:tc>
        <w:tc>
          <w:tcPr>
            <w:tcW w:w="1117" w:type="dxa"/>
            <w:noWrap/>
            <w:hideMark/>
          </w:tcPr>
          <w:p w14:paraId="58C6BDC9" w14:textId="77777777" w:rsidR="00202C7B" w:rsidRPr="006F5EE8" w:rsidRDefault="00202C7B" w:rsidP="00017338">
            <w:pPr>
              <w:pStyle w:val="TableText0"/>
            </w:pPr>
            <w:r w:rsidRPr="006F5EE8">
              <w:t>Listening</w:t>
            </w:r>
          </w:p>
        </w:tc>
        <w:tc>
          <w:tcPr>
            <w:tcW w:w="4320" w:type="dxa"/>
            <w:noWrap/>
            <w:hideMark/>
          </w:tcPr>
          <w:p w14:paraId="5B6B9BB7" w14:textId="77777777" w:rsidR="00202C7B" w:rsidRPr="006F5EE8" w:rsidRDefault="00202C7B" w:rsidP="00017338">
            <w:pPr>
              <w:pStyle w:val="TableText0"/>
            </w:pPr>
            <w:r w:rsidRPr="006F5EE8">
              <w:t>Listen to a Short Exchange</w:t>
            </w:r>
          </w:p>
        </w:tc>
        <w:tc>
          <w:tcPr>
            <w:tcW w:w="1119" w:type="dxa"/>
            <w:noWrap/>
            <w:hideMark/>
          </w:tcPr>
          <w:p w14:paraId="4A419133" w14:textId="77777777" w:rsidR="00202C7B" w:rsidRPr="006F5EE8" w:rsidRDefault="00202C7B" w:rsidP="00AB7B2A">
            <w:pPr>
              <w:pStyle w:val="TableText0"/>
              <w:jc w:val="right"/>
            </w:pPr>
            <w:r w:rsidRPr="006F5EE8">
              <w:t>0.90</w:t>
            </w:r>
          </w:p>
        </w:tc>
        <w:tc>
          <w:tcPr>
            <w:tcW w:w="1142" w:type="dxa"/>
            <w:noWrap/>
            <w:hideMark/>
          </w:tcPr>
          <w:p w14:paraId="506C2393" w14:textId="77777777" w:rsidR="00202C7B" w:rsidRPr="006F5EE8" w:rsidRDefault="00202C7B" w:rsidP="00AB7B2A">
            <w:pPr>
              <w:pStyle w:val="TableText0"/>
              <w:jc w:val="right"/>
            </w:pPr>
            <w:r w:rsidRPr="006F5EE8">
              <w:t>0.89</w:t>
            </w:r>
          </w:p>
        </w:tc>
        <w:tc>
          <w:tcPr>
            <w:tcW w:w="1296" w:type="dxa"/>
            <w:noWrap/>
            <w:hideMark/>
          </w:tcPr>
          <w:p w14:paraId="5F9D9445" w14:textId="77777777" w:rsidR="00202C7B" w:rsidRPr="006F5EE8" w:rsidRDefault="00202C7B" w:rsidP="00AB7B2A">
            <w:pPr>
              <w:pStyle w:val="TableText0"/>
              <w:jc w:val="right"/>
            </w:pPr>
            <w:r w:rsidRPr="006F5EE8">
              <w:t>-0.02</w:t>
            </w:r>
          </w:p>
        </w:tc>
        <w:tc>
          <w:tcPr>
            <w:tcW w:w="1081" w:type="dxa"/>
            <w:noWrap/>
            <w:hideMark/>
          </w:tcPr>
          <w:p w14:paraId="3B4DFB0D" w14:textId="77777777" w:rsidR="00202C7B" w:rsidRPr="006F5EE8" w:rsidRDefault="00202C7B" w:rsidP="00AB7B2A">
            <w:pPr>
              <w:pStyle w:val="TableText0"/>
              <w:jc w:val="right"/>
            </w:pPr>
            <w:r w:rsidRPr="006F5EE8">
              <w:t>0.24</w:t>
            </w:r>
          </w:p>
        </w:tc>
        <w:tc>
          <w:tcPr>
            <w:tcW w:w="1104" w:type="dxa"/>
            <w:noWrap/>
            <w:hideMark/>
          </w:tcPr>
          <w:p w14:paraId="39A4EF59" w14:textId="77777777" w:rsidR="00202C7B" w:rsidRPr="006F5EE8" w:rsidRDefault="00202C7B" w:rsidP="00AB7B2A">
            <w:pPr>
              <w:pStyle w:val="TableText0"/>
              <w:jc w:val="right"/>
            </w:pPr>
            <w:r w:rsidRPr="006F5EE8">
              <w:t>0.32</w:t>
            </w:r>
          </w:p>
        </w:tc>
        <w:tc>
          <w:tcPr>
            <w:tcW w:w="1296" w:type="dxa"/>
            <w:noWrap/>
            <w:hideMark/>
          </w:tcPr>
          <w:p w14:paraId="077F0A11" w14:textId="77777777" w:rsidR="00202C7B" w:rsidRPr="006F5EE8" w:rsidRDefault="00202C7B" w:rsidP="00AB7B2A">
            <w:pPr>
              <w:pStyle w:val="TableText0"/>
              <w:jc w:val="right"/>
            </w:pPr>
            <w:r w:rsidRPr="006F5EE8">
              <w:t>0.08</w:t>
            </w:r>
          </w:p>
        </w:tc>
      </w:tr>
      <w:tr w:rsidR="00202C7B" w:rsidRPr="006F5EE8" w14:paraId="34BBBD24" w14:textId="77777777" w:rsidTr="00290540">
        <w:trPr>
          <w:trHeight w:val="288"/>
        </w:trPr>
        <w:tc>
          <w:tcPr>
            <w:tcW w:w="918" w:type="dxa"/>
            <w:noWrap/>
            <w:hideMark/>
          </w:tcPr>
          <w:p w14:paraId="5907945C" w14:textId="1B56A1CB" w:rsidR="00202C7B" w:rsidRPr="006F5EE8" w:rsidRDefault="00202C7B" w:rsidP="00017338">
            <w:pPr>
              <w:pStyle w:val="TableText0"/>
            </w:pPr>
            <w:r w:rsidRPr="006F5EE8">
              <w:t>2</w:t>
            </w:r>
          </w:p>
        </w:tc>
        <w:tc>
          <w:tcPr>
            <w:tcW w:w="1117" w:type="dxa"/>
            <w:noWrap/>
            <w:hideMark/>
          </w:tcPr>
          <w:p w14:paraId="12D37E1E" w14:textId="77777777" w:rsidR="00202C7B" w:rsidRPr="006F5EE8" w:rsidRDefault="00202C7B" w:rsidP="00017338">
            <w:pPr>
              <w:pStyle w:val="TableText0"/>
            </w:pPr>
            <w:r w:rsidRPr="006F5EE8">
              <w:t>Listening</w:t>
            </w:r>
          </w:p>
        </w:tc>
        <w:tc>
          <w:tcPr>
            <w:tcW w:w="4320" w:type="dxa"/>
            <w:noWrap/>
            <w:hideMark/>
          </w:tcPr>
          <w:p w14:paraId="5699FF91" w14:textId="77777777" w:rsidR="00202C7B" w:rsidRPr="006F5EE8" w:rsidRDefault="00202C7B" w:rsidP="00017338">
            <w:pPr>
              <w:pStyle w:val="TableText0"/>
            </w:pPr>
            <w:r w:rsidRPr="006F5EE8">
              <w:t>Listen to a Classroom Conversation</w:t>
            </w:r>
          </w:p>
        </w:tc>
        <w:tc>
          <w:tcPr>
            <w:tcW w:w="1119" w:type="dxa"/>
            <w:noWrap/>
            <w:hideMark/>
          </w:tcPr>
          <w:p w14:paraId="6CEE4021" w14:textId="77777777" w:rsidR="00202C7B" w:rsidRPr="006F5EE8" w:rsidRDefault="00202C7B" w:rsidP="00AB7B2A">
            <w:pPr>
              <w:pStyle w:val="TableText0"/>
              <w:jc w:val="right"/>
            </w:pPr>
            <w:r w:rsidRPr="006F5EE8">
              <w:t>0.91</w:t>
            </w:r>
          </w:p>
        </w:tc>
        <w:tc>
          <w:tcPr>
            <w:tcW w:w="1142" w:type="dxa"/>
            <w:noWrap/>
            <w:hideMark/>
          </w:tcPr>
          <w:p w14:paraId="0B1F25C2" w14:textId="77777777" w:rsidR="00202C7B" w:rsidRPr="006F5EE8" w:rsidRDefault="00202C7B" w:rsidP="00AB7B2A">
            <w:pPr>
              <w:pStyle w:val="TableText0"/>
              <w:jc w:val="right"/>
            </w:pPr>
            <w:r w:rsidRPr="006F5EE8">
              <w:t>0.87</w:t>
            </w:r>
          </w:p>
        </w:tc>
        <w:tc>
          <w:tcPr>
            <w:tcW w:w="1296" w:type="dxa"/>
            <w:noWrap/>
            <w:hideMark/>
          </w:tcPr>
          <w:p w14:paraId="44F82904" w14:textId="77777777" w:rsidR="00202C7B" w:rsidRPr="006F5EE8" w:rsidRDefault="00202C7B" w:rsidP="00AB7B2A">
            <w:pPr>
              <w:pStyle w:val="TableText0"/>
              <w:jc w:val="right"/>
            </w:pPr>
            <w:r w:rsidRPr="006F5EE8">
              <w:t>-0.04</w:t>
            </w:r>
          </w:p>
        </w:tc>
        <w:tc>
          <w:tcPr>
            <w:tcW w:w="1081" w:type="dxa"/>
            <w:noWrap/>
            <w:hideMark/>
          </w:tcPr>
          <w:p w14:paraId="7F4A585D" w14:textId="77777777" w:rsidR="00202C7B" w:rsidRPr="006F5EE8" w:rsidRDefault="00202C7B" w:rsidP="00AB7B2A">
            <w:pPr>
              <w:pStyle w:val="TableText0"/>
              <w:jc w:val="right"/>
            </w:pPr>
            <w:r w:rsidRPr="006F5EE8">
              <w:t>0.27</w:t>
            </w:r>
          </w:p>
        </w:tc>
        <w:tc>
          <w:tcPr>
            <w:tcW w:w="1104" w:type="dxa"/>
            <w:noWrap/>
            <w:hideMark/>
          </w:tcPr>
          <w:p w14:paraId="622CE6C9" w14:textId="77777777" w:rsidR="00202C7B" w:rsidRPr="006F5EE8" w:rsidRDefault="00202C7B" w:rsidP="00AB7B2A">
            <w:pPr>
              <w:pStyle w:val="TableText0"/>
              <w:jc w:val="right"/>
            </w:pPr>
            <w:r w:rsidRPr="006F5EE8">
              <w:t>0.38</w:t>
            </w:r>
          </w:p>
        </w:tc>
        <w:tc>
          <w:tcPr>
            <w:tcW w:w="1296" w:type="dxa"/>
            <w:noWrap/>
            <w:hideMark/>
          </w:tcPr>
          <w:p w14:paraId="6F9EA8B9" w14:textId="77777777" w:rsidR="00202C7B" w:rsidRPr="006F5EE8" w:rsidRDefault="00202C7B" w:rsidP="00AB7B2A">
            <w:pPr>
              <w:pStyle w:val="TableText0"/>
              <w:jc w:val="right"/>
            </w:pPr>
            <w:r w:rsidRPr="006F5EE8">
              <w:t>0.11</w:t>
            </w:r>
          </w:p>
        </w:tc>
      </w:tr>
      <w:tr w:rsidR="00202C7B" w:rsidRPr="006F5EE8" w14:paraId="1BBF57CA" w14:textId="77777777" w:rsidTr="00290540">
        <w:trPr>
          <w:trHeight w:val="288"/>
        </w:trPr>
        <w:tc>
          <w:tcPr>
            <w:tcW w:w="918" w:type="dxa"/>
            <w:noWrap/>
            <w:hideMark/>
          </w:tcPr>
          <w:p w14:paraId="2153D257" w14:textId="23F6C122" w:rsidR="00202C7B" w:rsidRPr="006F5EE8" w:rsidRDefault="00202C7B" w:rsidP="00017338">
            <w:pPr>
              <w:pStyle w:val="TableText0"/>
            </w:pPr>
            <w:r w:rsidRPr="006F5EE8">
              <w:t>2</w:t>
            </w:r>
          </w:p>
        </w:tc>
        <w:tc>
          <w:tcPr>
            <w:tcW w:w="1117" w:type="dxa"/>
            <w:noWrap/>
            <w:hideMark/>
          </w:tcPr>
          <w:p w14:paraId="27B9194A" w14:textId="77777777" w:rsidR="00202C7B" w:rsidRPr="006F5EE8" w:rsidRDefault="00202C7B" w:rsidP="00017338">
            <w:pPr>
              <w:pStyle w:val="TableText0"/>
            </w:pPr>
            <w:r w:rsidRPr="006F5EE8">
              <w:t>Listening</w:t>
            </w:r>
          </w:p>
        </w:tc>
        <w:tc>
          <w:tcPr>
            <w:tcW w:w="4320" w:type="dxa"/>
            <w:noWrap/>
            <w:hideMark/>
          </w:tcPr>
          <w:p w14:paraId="030C02E1" w14:textId="77777777" w:rsidR="00202C7B" w:rsidRPr="006F5EE8" w:rsidRDefault="00202C7B" w:rsidP="00017338">
            <w:pPr>
              <w:pStyle w:val="TableText0"/>
            </w:pPr>
            <w:r w:rsidRPr="006F5EE8">
              <w:t>Listen to a Classroom Conversation</w:t>
            </w:r>
          </w:p>
        </w:tc>
        <w:tc>
          <w:tcPr>
            <w:tcW w:w="1119" w:type="dxa"/>
            <w:noWrap/>
            <w:hideMark/>
          </w:tcPr>
          <w:p w14:paraId="7ED720CA" w14:textId="77777777" w:rsidR="00202C7B" w:rsidRPr="006F5EE8" w:rsidRDefault="00202C7B" w:rsidP="00AB7B2A">
            <w:pPr>
              <w:pStyle w:val="TableText0"/>
              <w:jc w:val="right"/>
            </w:pPr>
            <w:r w:rsidRPr="006F5EE8">
              <w:t>0.88</w:t>
            </w:r>
          </w:p>
        </w:tc>
        <w:tc>
          <w:tcPr>
            <w:tcW w:w="1142" w:type="dxa"/>
            <w:noWrap/>
            <w:hideMark/>
          </w:tcPr>
          <w:p w14:paraId="1E11E84A" w14:textId="77777777" w:rsidR="00202C7B" w:rsidRPr="006F5EE8" w:rsidRDefault="00202C7B" w:rsidP="00AB7B2A">
            <w:pPr>
              <w:pStyle w:val="TableText0"/>
              <w:jc w:val="right"/>
            </w:pPr>
            <w:r w:rsidRPr="006F5EE8">
              <w:t>0.85</w:t>
            </w:r>
          </w:p>
        </w:tc>
        <w:tc>
          <w:tcPr>
            <w:tcW w:w="1296" w:type="dxa"/>
            <w:noWrap/>
            <w:hideMark/>
          </w:tcPr>
          <w:p w14:paraId="30090F83" w14:textId="77777777" w:rsidR="00202C7B" w:rsidRPr="006F5EE8" w:rsidRDefault="00202C7B" w:rsidP="00AB7B2A">
            <w:pPr>
              <w:pStyle w:val="TableText0"/>
              <w:jc w:val="right"/>
            </w:pPr>
            <w:r w:rsidRPr="006F5EE8">
              <w:t>-0.04</w:t>
            </w:r>
          </w:p>
        </w:tc>
        <w:tc>
          <w:tcPr>
            <w:tcW w:w="1081" w:type="dxa"/>
            <w:noWrap/>
            <w:hideMark/>
          </w:tcPr>
          <w:p w14:paraId="66A4EA02" w14:textId="77777777" w:rsidR="00202C7B" w:rsidRPr="006F5EE8" w:rsidRDefault="00202C7B" w:rsidP="00AB7B2A">
            <w:pPr>
              <w:pStyle w:val="TableText0"/>
              <w:jc w:val="right"/>
            </w:pPr>
            <w:r w:rsidRPr="006F5EE8">
              <w:t>0.35</w:t>
            </w:r>
          </w:p>
        </w:tc>
        <w:tc>
          <w:tcPr>
            <w:tcW w:w="1104" w:type="dxa"/>
            <w:noWrap/>
            <w:hideMark/>
          </w:tcPr>
          <w:p w14:paraId="5FB22B43" w14:textId="77777777" w:rsidR="00202C7B" w:rsidRPr="006F5EE8" w:rsidRDefault="00202C7B" w:rsidP="00AB7B2A">
            <w:pPr>
              <w:pStyle w:val="TableText0"/>
              <w:jc w:val="right"/>
            </w:pPr>
            <w:r w:rsidRPr="006F5EE8">
              <w:t>0.40</w:t>
            </w:r>
          </w:p>
        </w:tc>
        <w:tc>
          <w:tcPr>
            <w:tcW w:w="1296" w:type="dxa"/>
            <w:noWrap/>
            <w:hideMark/>
          </w:tcPr>
          <w:p w14:paraId="51328FB1" w14:textId="77777777" w:rsidR="00202C7B" w:rsidRPr="006F5EE8" w:rsidRDefault="00202C7B" w:rsidP="00AB7B2A">
            <w:pPr>
              <w:pStyle w:val="TableText0"/>
              <w:jc w:val="right"/>
            </w:pPr>
            <w:r w:rsidRPr="006F5EE8">
              <w:t>0.06</w:t>
            </w:r>
          </w:p>
        </w:tc>
      </w:tr>
      <w:tr w:rsidR="00202C7B" w:rsidRPr="006F5EE8" w14:paraId="71D71EFB" w14:textId="77777777" w:rsidTr="00290540">
        <w:trPr>
          <w:trHeight w:val="288"/>
        </w:trPr>
        <w:tc>
          <w:tcPr>
            <w:tcW w:w="918" w:type="dxa"/>
            <w:noWrap/>
            <w:hideMark/>
          </w:tcPr>
          <w:p w14:paraId="169795BC" w14:textId="24E65B05" w:rsidR="00202C7B" w:rsidRPr="006F5EE8" w:rsidRDefault="00202C7B" w:rsidP="00017338">
            <w:pPr>
              <w:pStyle w:val="TableText0"/>
            </w:pPr>
            <w:r w:rsidRPr="006F5EE8">
              <w:t>2</w:t>
            </w:r>
          </w:p>
        </w:tc>
        <w:tc>
          <w:tcPr>
            <w:tcW w:w="1117" w:type="dxa"/>
            <w:noWrap/>
            <w:hideMark/>
          </w:tcPr>
          <w:p w14:paraId="50580D5C" w14:textId="77777777" w:rsidR="00202C7B" w:rsidRPr="006F5EE8" w:rsidRDefault="00202C7B" w:rsidP="00017338">
            <w:pPr>
              <w:pStyle w:val="TableText0"/>
            </w:pPr>
            <w:r w:rsidRPr="006F5EE8">
              <w:t>Listening</w:t>
            </w:r>
          </w:p>
        </w:tc>
        <w:tc>
          <w:tcPr>
            <w:tcW w:w="4320" w:type="dxa"/>
            <w:noWrap/>
            <w:hideMark/>
          </w:tcPr>
          <w:p w14:paraId="5D0567E0" w14:textId="77777777" w:rsidR="00202C7B" w:rsidRPr="006F5EE8" w:rsidRDefault="00202C7B" w:rsidP="00017338">
            <w:pPr>
              <w:pStyle w:val="TableText0"/>
            </w:pPr>
            <w:r w:rsidRPr="006F5EE8">
              <w:t>Listen to a Story</w:t>
            </w:r>
          </w:p>
        </w:tc>
        <w:tc>
          <w:tcPr>
            <w:tcW w:w="1119" w:type="dxa"/>
            <w:noWrap/>
            <w:hideMark/>
          </w:tcPr>
          <w:p w14:paraId="336ED3F8" w14:textId="77777777" w:rsidR="00202C7B" w:rsidRPr="006F5EE8" w:rsidRDefault="00202C7B" w:rsidP="00AB7B2A">
            <w:pPr>
              <w:pStyle w:val="TableText0"/>
              <w:jc w:val="right"/>
            </w:pPr>
            <w:r w:rsidRPr="006F5EE8">
              <w:t>1.00</w:t>
            </w:r>
          </w:p>
        </w:tc>
        <w:tc>
          <w:tcPr>
            <w:tcW w:w="1142" w:type="dxa"/>
            <w:noWrap/>
            <w:hideMark/>
          </w:tcPr>
          <w:p w14:paraId="3DC69188" w14:textId="77777777" w:rsidR="00202C7B" w:rsidRPr="006F5EE8" w:rsidRDefault="00202C7B" w:rsidP="00AB7B2A">
            <w:pPr>
              <w:pStyle w:val="TableText0"/>
              <w:jc w:val="right"/>
            </w:pPr>
            <w:r w:rsidRPr="006F5EE8">
              <w:t>0.98</w:t>
            </w:r>
          </w:p>
        </w:tc>
        <w:tc>
          <w:tcPr>
            <w:tcW w:w="1296" w:type="dxa"/>
            <w:noWrap/>
            <w:hideMark/>
          </w:tcPr>
          <w:p w14:paraId="05C9F057" w14:textId="77777777" w:rsidR="00202C7B" w:rsidRPr="006F5EE8" w:rsidRDefault="00202C7B" w:rsidP="00AB7B2A">
            <w:pPr>
              <w:pStyle w:val="TableText0"/>
              <w:jc w:val="right"/>
            </w:pPr>
            <w:r w:rsidRPr="006F5EE8">
              <w:t>-0.02</w:t>
            </w:r>
          </w:p>
        </w:tc>
        <w:tc>
          <w:tcPr>
            <w:tcW w:w="1081" w:type="dxa"/>
            <w:noWrap/>
            <w:hideMark/>
          </w:tcPr>
          <w:p w14:paraId="2F15FC98" w14:textId="77777777" w:rsidR="00202C7B" w:rsidRPr="006F5EE8" w:rsidRDefault="00202C7B" w:rsidP="00AB7B2A">
            <w:pPr>
              <w:pStyle w:val="TableText0"/>
              <w:jc w:val="right"/>
            </w:pPr>
            <w:r w:rsidRPr="006F5EE8">
              <w:t>0.11</w:t>
            </w:r>
          </w:p>
        </w:tc>
        <w:tc>
          <w:tcPr>
            <w:tcW w:w="1104" w:type="dxa"/>
            <w:noWrap/>
            <w:hideMark/>
          </w:tcPr>
          <w:p w14:paraId="79881587" w14:textId="77777777" w:rsidR="00202C7B" w:rsidRPr="006F5EE8" w:rsidRDefault="00202C7B" w:rsidP="00AB7B2A">
            <w:pPr>
              <w:pStyle w:val="TableText0"/>
              <w:jc w:val="right"/>
            </w:pPr>
            <w:r w:rsidRPr="006F5EE8">
              <w:t>0.27</w:t>
            </w:r>
          </w:p>
        </w:tc>
        <w:tc>
          <w:tcPr>
            <w:tcW w:w="1296" w:type="dxa"/>
            <w:noWrap/>
            <w:hideMark/>
          </w:tcPr>
          <w:p w14:paraId="74AED2BA" w14:textId="77777777" w:rsidR="00202C7B" w:rsidRPr="006F5EE8" w:rsidRDefault="00202C7B" w:rsidP="00AB7B2A">
            <w:pPr>
              <w:pStyle w:val="TableText0"/>
              <w:jc w:val="right"/>
            </w:pPr>
            <w:r w:rsidRPr="006F5EE8">
              <w:t>0.16</w:t>
            </w:r>
          </w:p>
        </w:tc>
      </w:tr>
      <w:tr w:rsidR="00202C7B" w:rsidRPr="006F5EE8" w14:paraId="19D74358" w14:textId="77777777" w:rsidTr="00290540">
        <w:trPr>
          <w:trHeight w:val="288"/>
        </w:trPr>
        <w:tc>
          <w:tcPr>
            <w:tcW w:w="918" w:type="dxa"/>
            <w:noWrap/>
            <w:hideMark/>
          </w:tcPr>
          <w:p w14:paraId="64CC754C" w14:textId="748F4E39" w:rsidR="00202C7B" w:rsidRPr="006F5EE8" w:rsidRDefault="00202C7B" w:rsidP="00017338">
            <w:pPr>
              <w:pStyle w:val="TableText0"/>
            </w:pPr>
            <w:r w:rsidRPr="006F5EE8">
              <w:t>2</w:t>
            </w:r>
          </w:p>
        </w:tc>
        <w:tc>
          <w:tcPr>
            <w:tcW w:w="1117" w:type="dxa"/>
            <w:noWrap/>
            <w:hideMark/>
          </w:tcPr>
          <w:p w14:paraId="12BCD707" w14:textId="77777777" w:rsidR="00202C7B" w:rsidRPr="006F5EE8" w:rsidRDefault="00202C7B" w:rsidP="00017338">
            <w:pPr>
              <w:pStyle w:val="TableText0"/>
            </w:pPr>
            <w:r w:rsidRPr="006F5EE8">
              <w:t>Listening</w:t>
            </w:r>
          </w:p>
        </w:tc>
        <w:tc>
          <w:tcPr>
            <w:tcW w:w="4320" w:type="dxa"/>
            <w:noWrap/>
            <w:hideMark/>
          </w:tcPr>
          <w:p w14:paraId="7191E907" w14:textId="77777777" w:rsidR="00202C7B" w:rsidRPr="006F5EE8" w:rsidRDefault="00202C7B" w:rsidP="00017338">
            <w:pPr>
              <w:pStyle w:val="TableText0"/>
            </w:pPr>
            <w:r w:rsidRPr="006F5EE8">
              <w:t>Listen to a Story</w:t>
            </w:r>
          </w:p>
        </w:tc>
        <w:tc>
          <w:tcPr>
            <w:tcW w:w="1119" w:type="dxa"/>
            <w:noWrap/>
            <w:hideMark/>
          </w:tcPr>
          <w:p w14:paraId="05A5A84F" w14:textId="77777777" w:rsidR="00202C7B" w:rsidRPr="006F5EE8" w:rsidRDefault="00202C7B" w:rsidP="00AB7B2A">
            <w:pPr>
              <w:pStyle w:val="TableText0"/>
              <w:jc w:val="right"/>
            </w:pPr>
            <w:r w:rsidRPr="006F5EE8">
              <w:t>0.89</w:t>
            </w:r>
          </w:p>
        </w:tc>
        <w:tc>
          <w:tcPr>
            <w:tcW w:w="1142" w:type="dxa"/>
            <w:noWrap/>
            <w:hideMark/>
          </w:tcPr>
          <w:p w14:paraId="3F368E6E" w14:textId="77777777" w:rsidR="00202C7B" w:rsidRPr="006F5EE8" w:rsidRDefault="00202C7B" w:rsidP="00AB7B2A">
            <w:pPr>
              <w:pStyle w:val="TableText0"/>
              <w:jc w:val="right"/>
            </w:pPr>
            <w:r w:rsidRPr="006F5EE8">
              <w:t>0.88</w:t>
            </w:r>
          </w:p>
        </w:tc>
        <w:tc>
          <w:tcPr>
            <w:tcW w:w="1296" w:type="dxa"/>
            <w:noWrap/>
            <w:hideMark/>
          </w:tcPr>
          <w:p w14:paraId="2B02E07D" w14:textId="77777777" w:rsidR="00202C7B" w:rsidRPr="006F5EE8" w:rsidRDefault="00202C7B" w:rsidP="00AB7B2A">
            <w:pPr>
              <w:pStyle w:val="TableText0"/>
              <w:jc w:val="right"/>
            </w:pPr>
            <w:r w:rsidRPr="006F5EE8">
              <w:t>-0.02</w:t>
            </w:r>
          </w:p>
        </w:tc>
        <w:tc>
          <w:tcPr>
            <w:tcW w:w="1081" w:type="dxa"/>
            <w:noWrap/>
            <w:hideMark/>
          </w:tcPr>
          <w:p w14:paraId="286ADCAD" w14:textId="77777777" w:rsidR="00202C7B" w:rsidRPr="006F5EE8" w:rsidRDefault="00202C7B" w:rsidP="00AB7B2A">
            <w:pPr>
              <w:pStyle w:val="TableText0"/>
              <w:jc w:val="right"/>
            </w:pPr>
            <w:r w:rsidRPr="006F5EE8">
              <w:t>0.50</w:t>
            </w:r>
          </w:p>
        </w:tc>
        <w:tc>
          <w:tcPr>
            <w:tcW w:w="1104" w:type="dxa"/>
            <w:noWrap/>
            <w:hideMark/>
          </w:tcPr>
          <w:p w14:paraId="26A09458" w14:textId="77777777" w:rsidR="00202C7B" w:rsidRPr="006F5EE8" w:rsidRDefault="00202C7B" w:rsidP="00AB7B2A">
            <w:pPr>
              <w:pStyle w:val="TableText0"/>
              <w:jc w:val="right"/>
            </w:pPr>
            <w:r w:rsidRPr="006F5EE8">
              <w:t>0.39</w:t>
            </w:r>
          </w:p>
        </w:tc>
        <w:tc>
          <w:tcPr>
            <w:tcW w:w="1296" w:type="dxa"/>
            <w:noWrap/>
            <w:hideMark/>
          </w:tcPr>
          <w:p w14:paraId="7967AFFC" w14:textId="77777777" w:rsidR="00202C7B" w:rsidRPr="006F5EE8" w:rsidRDefault="00202C7B" w:rsidP="00AB7B2A">
            <w:pPr>
              <w:pStyle w:val="TableText0"/>
              <w:jc w:val="right"/>
            </w:pPr>
            <w:r w:rsidRPr="006F5EE8">
              <w:t>-0.11</w:t>
            </w:r>
          </w:p>
        </w:tc>
      </w:tr>
      <w:tr w:rsidR="00202C7B" w:rsidRPr="006F5EE8" w14:paraId="5F1CA91E" w14:textId="77777777" w:rsidTr="00290540">
        <w:trPr>
          <w:trHeight w:val="288"/>
        </w:trPr>
        <w:tc>
          <w:tcPr>
            <w:tcW w:w="918" w:type="dxa"/>
            <w:noWrap/>
            <w:hideMark/>
          </w:tcPr>
          <w:p w14:paraId="723F56EA" w14:textId="70602FE8" w:rsidR="00202C7B" w:rsidRPr="006F5EE8" w:rsidRDefault="00202C7B" w:rsidP="00017338">
            <w:pPr>
              <w:pStyle w:val="TableText0"/>
            </w:pPr>
            <w:r w:rsidRPr="006F5EE8">
              <w:t>2</w:t>
            </w:r>
          </w:p>
        </w:tc>
        <w:tc>
          <w:tcPr>
            <w:tcW w:w="1117" w:type="dxa"/>
            <w:noWrap/>
            <w:hideMark/>
          </w:tcPr>
          <w:p w14:paraId="02F647F2" w14:textId="77777777" w:rsidR="00202C7B" w:rsidRPr="006F5EE8" w:rsidRDefault="00202C7B" w:rsidP="00017338">
            <w:pPr>
              <w:pStyle w:val="TableText0"/>
            </w:pPr>
            <w:r w:rsidRPr="006F5EE8">
              <w:t>Listening</w:t>
            </w:r>
          </w:p>
        </w:tc>
        <w:tc>
          <w:tcPr>
            <w:tcW w:w="4320" w:type="dxa"/>
            <w:noWrap/>
            <w:hideMark/>
          </w:tcPr>
          <w:p w14:paraId="3D32C8FC" w14:textId="77777777" w:rsidR="00202C7B" w:rsidRPr="006F5EE8" w:rsidRDefault="00202C7B" w:rsidP="00017338">
            <w:pPr>
              <w:pStyle w:val="TableText0"/>
            </w:pPr>
            <w:r w:rsidRPr="006F5EE8">
              <w:t>Listen to a Story</w:t>
            </w:r>
          </w:p>
        </w:tc>
        <w:tc>
          <w:tcPr>
            <w:tcW w:w="1119" w:type="dxa"/>
            <w:noWrap/>
            <w:hideMark/>
          </w:tcPr>
          <w:p w14:paraId="60553C9F" w14:textId="77777777" w:rsidR="00202C7B" w:rsidRPr="006F5EE8" w:rsidRDefault="00202C7B" w:rsidP="00AB7B2A">
            <w:pPr>
              <w:pStyle w:val="TableText0"/>
              <w:jc w:val="right"/>
            </w:pPr>
            <w:r w:rsidRPr="006F5EE8">
              <w:t>0.94</w:t>
            </w:r>
          </w:p>
        </w:tc>
        <w:tc>
          <w:tcPr>
            <w:tcW w:w="1142" w:type="dxa"/>
            <w:noWrap/>
            <w:hideMark/>
          </w:tcPr>
          <w:p w14:paraId="41037EC5" w14:textId="77777777" w:rsidR="00202C7B" w:rsidRPr="006F5EE8" w:rsidRDefault="00202C7B" w:rsidP="00AB7B2A">
            <w:pPr>
              <w:pStyle w:val="TableText0"/>
              <w:jc w:val="right"/>
            </w:pPr>
            <w:r w:rsidRPr="006F5EE8">
              <w:t>0.93</w:t>
            </w:r>
          </w:p>
        </w:tc>
        <w:tc>
          <w:tcPr>
            <w:tcW w:w="1296" w:type="dxa"/>
            <w:noWrap/>
            <w:hideMark/>
          </w:tcPr>
          <w:p w14:paraId="3E2331B2" w14:textId="77777777" w:rsidR="00202C7B" w:rsidRPr="006F5EE8" w:rsidRDefault="00202C7B" w:rsidP="00AB7B2A">
            <w:pPr>
              <w:pStyle w:val="TableText0"/>
              <w:jc w:val="right"/>
            </w:pPr>
            <w:r w:rsidRPr="006F5EE8">
              <w:t>-0.01</w:t>
            </w:r>
          </w:p>
        </w:tc>
        <w:tc>
          <w:tcPr>
            <w:tcW w:w="1081" w:type="dxa"/>
            <w:noWrap/>
            <w:hideMark/>
          </w:tcPr>
          <w:p w14:paraId="6736433E" w14:textId="77777777" w:rsidR="00202C7B" w:rsidRPr="006F5EE8" w:rsidRDefault="00202C7B" w:rsidP="00AB7B2A">
            <w:pPr>
              <w:pStyle w:val="TableText0"/>
              <w:jc w:val="right"/>
            </w:pPr>
            <w:r w:rsidRPr="006F5EE8">
              <w:t>0.46</w:t>
            </w:r>
          </w:p>
        </w:tc>
        <w:tc>
          <w:tcPr>
            <w:tcW w:w="1104" w:type="dxa"/>
            <w:noWrap/>
            <w:hideMark/>
          </w:tcPr>
          <w:p w14:paraId="27BE899A" w14:textId="77777777" w:rsidR="00202C7B" w:rsidRPr="006F5EE8" w:rsidRDefault="00202C7B" w:rsidP="00AB7B2A">
            <w:pPr>
              <w:pStyle w:val="TableText0"/>
              <w:jc w:val="right"/>
            </w:pPr>
            <w:r w:rsidRPr="006F5EE8">
              <w:t>0.45</w:t>
            </w:r>
          </w:p>
        </w:tc>
        <w:tc>
          <w:tcPr>
            <w:tcW w:w="1296" w:type="dxa"/>
            <w:noWrap/>
            <w:hideMark/>
          </w:tcPr>
          <w:p w14:paraId="53B197E2" w14:textId="77777777" w:rsidR="00202C7B" w:rsidRPr="006F5EE8" w:rsidRDefault="00202C7B" w:rsidP="00AB7B2A">
            <w:pPr>
              <w:pStyle w:val="TableText0"/>
              <w:jc w:val="right"/>
            </w:pPr>
            <w:r w:rsidRPr="006F5EE8">
              <w:t>-0.01</w:t>
            </w:r>
          </w:p>
        </w:tc>
      </w:tr>
      <w:tr w:rsidR="00202C7B" w:rsidRPr="006F5EE8" w14:paraId="584D3C80" w14:textId="77777777" w:rsidTr="00290540">
        <w:trPr>
          <w:trHeight w:val="288"/>
        </w:trPr>
        <w:tc>
          <w:tcPr>
            <w:tcW w:w="918" w:type="dxa"/>
            <w:noWrap/>
            <w:hideMark/>
          </w:tcPr>
          <w:p w14:paraId="6990D2F1" w14:textId="0EBA3193" w:rsidR="00202C7B" w:rsidRPr="006F5EE8" w:rsidRDefault="00202C7B" w:rsidP="00017338">
            <w:pPr>
              <w:pStyle w:val="TableText0"/>
            </w:pPr>
            <w:r w:rsidRPr="006F5EE8">
              <w:t>2</w:t>
            </w:r>
          </w:p>
        </w:tc>
        <w:tc>
          <w:tcPr>
            <w:tcW w:w="1117" w:type="dxa"/>
            <w:noWrap/>
            <w:hideMark/>
          </w:tcPr>
          <w:p w14:paraId="73F948BB" w14:textId="77777777" w:rsidR="00202C7B" w:rsidRPr="006F5EE8" w:rsidRDefault="00202C7B" w:rsidP="00017338">
            <w:pPr>
              <w:pStyle w:val="TableText0"/>
            </w:pPr>
            <w:r w:rsidRPr="006F5EE8">
              <w:t>Listening</w:t>
            </w:r>
          </w:p>
        </w:tc>
        <w:tc>
          <w:tcPr>
            <w:tcW w:w="4320" w:type="dxa"/>
            <w:noWrap/>
            <w:hideMark/>
          </w:tcPr>
          <w:p w14:paraId="3D681E54" w14:textId="77777777" w:rsidR="00202C7B" w:rsidRPr="006F5EE8" w:rsidRDefault="00202C7B" w:rsidP="00017338">
            <w:pPr>
              <w:pStyle w:val="TableText0"/>
            </w:pPr>
            <w:r w:rsidRPr="006F5EE8">
              <w:t>Listen to a Story</w:t>
            </w:r>
          </w:p>
        </w:tc>
        <w:tc>
          <w:tcPr>
            <w:tcW w:w="1119" w:type="dxa"/>
            <w:noWrap/>
            <w:hideMark/>
          </w:tcPr>
          <w:p w14:paraId="5E6041AC" w14:textId="77777777" w:rsidR="00202C7B" w:rsidRPr="006F5EE8" w:rsidRDefault="00202C7B" w:rsidP="00AB7B2A">
            <w:pPr>
              <w:pStyle w:val="TableText0"/>
              <w:jc w:val="right"/>
            </w:pPr>
            <w:r w:rsidRPr="006F5EE8">
              <w:t>0.92</w:t>
            </w:r>
          </w:p>
        </w:tc>
        <w:tc>
          <w:tcPr>
            <w:tcW w:w="1142" w:type="dxa"/>
            <w:noWrap/>
            <w:hideMark/>
          </w:tcPr>
          <w:p w14:paraId="2DC4566D" w14:textId="77777777" w:rsidR="00202C7B" w:rsidRPr="006F5EE8" w:rsidRDefault="00202C7B" w:rsidP="00AB7B2A">
            <w:pPr>
              <w:pStyle w:val="TableText0"/>
              <w:jc w:val="right"/>
            </w:pPr>
            <w:r w:rsidRPr="006F5EE8">
              <w:t>0.86</w:t>
            </w:r>
          </w:p>
        </w:tc>
        <w:tc>
          <w:tcPr>
            <w:tcW w:w="1296" w:type="dxa"/>
            <w:noWrap/>
            <w:hideMark/>
          </w:tcPr>
          <w:p w14:paraId="60345F80" w14:textId="77777777" w:rsidR="00202C7B" w:rsidRPr="006F5EE8" w:rsidRDefault="00202C7B" w:rsidP="00AB7B2A">
            <w:pPr>
              <w:pStyle w:val="TableText0"/>
              <w:jc w:val="right"/>
            </w:pPr>
            <w:r w:rsidRPr="006F5EE8">
              <w:t>-0.06</w:t>
            </w:r>
          </w:p>
        </w:tc>
        <w:tc>
          <w:tcPr>
            <w:tcW w:w="1081" w:type="dxa"/>
            <w:noWrap/>
            <w:hideMark/>
          </w:tcPr>
          <w:p w14:paraId="54408B6A" w14:textId="77777777" w:rsidR="00202C7B" w:rsidRPr="006F5EE8" w:rsidRDefault="00202C7B" w:rsidP="00AB7B2A">
            <w:pPr>
              <w:pStyle w:val="TableText0"/>
              <w:jc w:val="right"/>
            </w:pPr>
            <w:r w:rsidRPr="006F5EE8">
              <w:t>0.46</w:t>
            </w:r>
          </w:p>
        </w:tc>
        <w:tc>
          <w:tcPr>
            <w:tcW w:w="1104" w:type="dxa"/>
            <w:noWrap/>
            <w:hideMark/>
          </w:tcPr>
          <w:p w14:paraId="4B313A26" w14:textId="77777777" w:rsidR="00202C7B" w:rsidRPr="006F5EE8" w:rsidRDefault="00202C7B" w:rsidP="00AB7B2A">
            <w:pPr>
              <w:pStyle w:val="TableText0"/>
              <w:jc w:val="right"/>
            </w:pPr>
            <w:r w:rsidRPr="006F5EE8">
              <w:t>0.40</w:t>
            </w:r>
          </w:p>
        </w:tc>
        <w:tc>
          <w:tcPr>
            <w:tcW w:w="1296" w:type="dxa"/>
            <w:noWrap/>
            <w:hideMark/>
          </w:tcPr>
          <w:p w14:paraId="3A909913" w14:textId="77777777" w:rsidR="00202C7B" w:rsidRPr="006F5EE8" w:rsidRDefault="00202C7B" w:rsidP="00AB7B2A">
            <w:pPr>
              <w:pStyle w:val="TableText0"/>
              <w:jc w:val="right"/>
            </w:pPr>
            <w:r w:rsidRPr="006F5EE8">
              <w:t>-0.07</w:t>
            </w:r>
          </w:p>
        </w:tc>
      </w:tr>
      <w:tr w:rsidR="00202C7B" w:rsidRPr="006F5EE8" w14:paraId="65753B0C" w14:textId="77777777" w:rsidTr="00290540">
        <w:trPr>
          <w:trHeight w:val="288"/>
        </w:trPr>
        <w:tc>
          <w:tcPr>
            <w:tcW w:w="918" w:type="dxa"/>
            <w:noWrap/>
            <w:hideMark/>
          </w:tcPr>
          <w:p w14:paraId="2616E919" w14:textId="59C3B7A5" w:rsidR="00202C7B" w:rsidRPr="006F5EE8" w:rsidRDefault="00202C7B" w:rsidP="00017338">
            <w:pPr>
              <w:pStyle w:val="TableText0"/>
            </w:pPr>
            <w:r w:rsidRPr="006F5EE8">
              <w:t>2</w:t>
            </w:r>
          </w:p>
        </w:tc>
        <w:tc>
          <w:tcPr>
            <w:tcW w:w="1117" w:type="dxa"/>
            <w:noWrap/>
            <w:hideMark/>
          </w:tcPr>
          <w:p w14:paraId="57F91B74" w14:textId="77777777" w:rsidR="00202C7B" w:rsidRPr="006F5EE8" w:rsidRDefault="00202C7B" w:rsidP="00017338">
            <w:pPr>
              <w:pStyle w:val="TableText0"/>
            </w:pPr>
            <w:r w:rsidRPr="006F5EE8">
              <w:t>Listening</w:t>
            </w:r>
          </w:p>
        </w:tc>
        <w:tc>
          <w:tcPr>
            <w:tcW w:w="4320" w:type="dxa"/>
            <w:noWrap/>
            <w:hideMark/>
          </w:tcPr>
          <w:p w14:paraId="0A9F13E6" w14:textId="77777777" w:rsidR="00202C7B" w:rsidRPr="006F5EE8" w:rsidRDefault="00202C7B" w:rsidP="00017338">
            <w:pPr>
              <w:pStyle w:val="TableText0"/>
            </w:pPr>
            <w:r w:rsidRPr="006F5EE8">
              <w:t>Listen to a Story</w:t>
            </w:r>
          </w:p>
        </w:tc>
        <w:tc>
          <w:tcPr>
            <w:tcW w:w="1119" w:type="dxa"/>
            <w:noWrap/>
            <w:hideMark/>
          </w:tcPr>
          <w:p w14:paraId="13CB2178" w14:textId="77777777" w:rsidR="00202C7B" w:rsidRPr="006F5EE8" w:rsidRDefault="00202C7B" w:rsidP="00AB7B2A">
            <w:pPr>
              <w:pStyle w:val="TableText0"/>
              <w:jc w:val="right"/>
            </w:pPr>
            <w:r w:rsidRPr="006F5EE8">
              <w:t>0.97</w:t>
            </w:r>
          </w:p>
        </w:tc>
        <w:tc>
          <w:tcPr>
            <w:tcW w:w="1142" w:type="dxa"/>
            <w:noWrap/>
            <w:hideMark/>
          </w:tcPr>
          <w:p w14:paraId="72CFB3EF" w14:textId="77777777" w:rsidR="00202C7B" w:rsidRPr="006F5EE8" w:rsidRDefault="00202C7B" w:rsidP="00AB7B2A">
            <w:pPr>
              <w:pStyle w:val="TableText0"/>
              <w:jc w:val="right"/>
            </w:pPr>
            <w:r w:rsidRPr="006F5EE8">
              <w:t>0.96</w:t>
            </w:r>
          </w:p>
        </w:tc>
        <w:tc>
          <w:tcPr>
            <w:tcW w:w="1296" w:type="dxa"/>
            <w:noWrap/>
            <w:hideMark/>
          </w:tcPr>
          <w:p w14:paraId="2536D2A2" w14:textId="77777777" w:rsidR="00202C7B" w:rsidRPr="006F5EE8" w:rsidRDefault="00202C7B" w:rsidP="00AB7B2A">
            <w:pPr>
              <w:pStyle w:val="TableText0"/>
              <w:jc w:val="right"/>
            </w:pPr>
            <w:r w:rsidRPr="006F5EE8">
              <w:t>-0.02</w:t>
            </w:r>
          </w:p>
        </w:tc>
        <w:tc>
          <w:tcPr>
            <w:tcW w:w="1081" w:type="dxa"/>
            <w:noWrap/>
            <w:hideMark/>
          </w:tcPr>
          <w:p w14:paraId="433B5F9A" w14:textId="77777777" w:rsidR="00202C7B" w:rsidRPr="006F5EE8" w:rsidRDefault="00202C7B" w:rsidP="00AB7B2A">
            <w:pPr>
              <w:pStyle w:val="TableText0"/>
              <w:jc w:val="right"/>
            </w:pPr>
            <w:r w:rsidRPr="006F5EE8">
              <w:t>0.33</w:t>
            </w:r>
          </w:p>
        </w:tc>
        <w:tc>
          <w:tcPr>
            <w:tcW w:w="1104" w:type="dxa"/>
            <w:noWrap/>
            <w:hideMark/>
          </w:tcPr>
          <w:p w14:paraId="57CF6D1D" w14:textId="77777777" w:rsidR="00202C7B" w:rsidRPr="006F5EE8" w:rsidRDefault="00202C7B" w:rsidP="00AB7B2A">
            <w:pPr>
              <w:pStyle w:val="TableText0"/>
              <w:jc w:val="right"/>
            </w:pPr>
            <w:r w:rsidRPr="006F5EE8">
              <w:t>0.19</w:t>
            </w:r>
          </w:p>
        </w:tc>
        <w:tc>
          <w:tcPr>
            <w:tcW w:w="1296" w:type="dxa"/>
            <w:noWrap/>
            <w:hideMark/>
          </w:tcPr>
          <w:p w14:paraId="4B99C707" w14:textId="77777777" w:rsidR="00202C7B" w:rsidRPr="006F5EE8" w:rsidRDefault="00202C7B" w:rsidP="00AB7B2A">
            <w:pPr>
              <w:pStyle w:val="TableText0"/>
              <w:jc w:val="right"/>
            </w:pPr>
            <w:r w:rsidRPr="006F5EE8">
              <w:t>-0.14</w:t>
            </w:r>
          </w:p>
        </w:tc>
      </w:tr>
      <w:tr w:rsidR="00202C7B" w:rsidRPr="006F5EE8" w14:paraId="51E092D4" w14:textId="77777777" w:rsidTr="00290540">
        <w:trPr>
          <w:trHeight w:val="288"/>
        </w:trPr>
        <w:tc>
          <w:tcPr>
            <w:tcW w:w="918" w:type="dxa"/>
            <w:noWrap/>
            <w:hideMark/>
          </w:tcPr>
          <w:p w14:paraId="5D671D97" w14:textId="57436F90" w:rsidR="00202C7B" w:rsidRPr="006F5EE8" w:rsidRDefault="00202C7B" w:rsidP="00017338">
            <w:pPr>
              <w:pStyle w:val="TableText0"/>
            </w:pPr>
            <w:r w:rsidRPr="006F5EE8">
              <w:t>2</w:t>
            </w:r>
          </w:p>
        </w:tc>
        <w:tc>
          <w:tcPr>
            <w:tcW w:w="1117" w:type="dxa"/>
            <w:noWrap/>
            <w:hideMark/>
          </w:tcPr>
          <w:p w14:paraId="57E708B7" w14:textId="77777777" w:rsidR="00202C7B" w:rsidRPr="006F5EE8" w:rsidRDefault="00202C7B" w:rsidP="00017338">
            <w:pPr>
              <w:pStyle w:val="TableText0"/>
            </w:pPr>
            <w:r w:rsidRPr="006F5EE8">
              <w:t>Listening</w:t>
            </w:r>
          </w:p>
        </w:tc>
        <w:tc>
          <w:tcPr>
            <w:tcW w:w="4320" w:type="dxa"/>
            <w:noWrap/>
            <w:hideMark/>
          </w:tcPr>
          <w:p w14:paraId="55462CAC" w14:textId="77777777" w:rsidR="00202C7B" w:rsidRPr="006F5EE8" w:rsidRDefault="00202C7B" w:rsidP="00017338">
            <w:pPr>
              <w:pStyle w:val="TableText0"/>
            </w:pPr>
            <w:r w:rsidRPr="006F5EE8">
              <w:t>Listen to a Story</w:t>
            </w:r>
          </w:p>
        </w:tc>
        <w:tc>
          <w:tcPr>
            <w:tcW w:w="1119" w:type="dxa"/>
            <w:noWrap/>
            <w:hideMark/>
          </w:tcPr>
          <w:p w14:paraId="002C944F" w14:textId="77777777" w:rsidR="00202C7B" w:rsidRPr="006F5EE8" w:rsidRDefault="00202C7B" w:rsidP="00AB7B2A">
            <w:pPr>
              <w:pStyle w:val="TableText0"/>
              <w:jc w:val="right"/>
            </w:pPr>
            <w:r w:rsidRPr="006F5EE8">
              <w:t>0.95</w:t>
            </w:r>
          </w:p>
        </w:tc>
        <w:tc>
          <w:tcPr>
            <w:tcW w:w="1142" w:type="dxa"/>
            <w:noWrap/>
            <w:hideMark/>
          </w:tcPr>
          <w:p w14:paraId="49425BA9" w14:textId="77777777" w:rsidR="00202C7B" w:rsidRPr="006F5EE8" w:rsidRDefault="00202C7B" w:rsidP="00AB7B2A">
            <w:pPr>
              <w:pStyle w:val="TableText0"/>
              <w:jc w:val="right"/>
            </w:pPr>
            <w:r w:rsidRPr="006F5EE8">
              <w:t>0.94</w:t>
            </w:r>
          </w:p>
        </w:tc>
        <w:tc>
          <w:tcPr>
            <w:tcW w:w="1296" w:type="dxa"/>
            <w:noWrap/>
            <w:hideMark/>
          </w:tcPr>
          <w:p w14:paraId="11C34EBF" w14:textId="77777777" w:rsidR="00202C7B" w:rsidRPr="006F5EE8" w:rsidRDefault="00202C7B" w:rsidP="00AB7B2A">
            <w:pPr>
              <w:pStyle w:val="TableText0"/>
              <w:jc w:val="right"/>
            </w:pPr>
            <w:r w:rsidRPr="006F5EE8">
              <w:t>-0.01</w:t>
            </w:r>
          </w:p>
        </w:tc>
        <w:tc>
          <w:tcPr>
            <w:tcW w:w="1081" w:type="dxa"/>
            <w:noWrap/>
            <w:hideMark/>
          </w:tcPr>
          <w:p w14:paraId="0CB0A9EA" w14:textId="77777777" w:rsidR="00202C7B" w:rsidRPr="006F5EE8" w:rsidRDefault="00202C7B" w:rsidP="00AB7B2A">
            <w:pPr>
              <w:pStyle w:val="TableText0"/>
              <w:jc w:val="right"/>
            </w:pPr>
            <w:r w:rsidRPr="006F5EE8">
              <w:t>0.31</w:t>
            </w:r>
          </w:p>
        </w:tc>
        <w:tc>
          <w:tcPr>
            <w:tcW w:w="1104" w:type="dxa"/>
            <w:noWrap/>
            <w:hideMark/>
          </w:tcPr>
          <w:p w14:paraId="70733625" w14:textId="77777777" w:rsidR="00202C7B" w:rsidRPr="006F5EE8" w:rsidRDefault="00202C7B" w:rsidP="00AB7B2A">
            <w:pPr>
              <w:pStyle w:val="TableText0"/>
              <w:jc w:val="right"/>
            </w:pPr>
            <w:r w:rsidRPr="006F5EE8">
              <w:t>0.29</w:t>
            </w:r>
          </w:p>
        </w:tc>
        <w:tc>
          <w:tcPr>
            <w:tcW w:w="1296" w:type="dxa"/>
            <w:noWrap/>
            <w:hideMark/>
          </w:tcPr>
          <w:p w14:paraId="0EF115DE" w14:textId="77777777" w:rsidR="00202C7B" w:rsidRPr="006F5EE8" w:rsidRDefault="00202C7B" w:rsidP="00AB7B2A">
            <w:pPr>
              <w:pStyle w:val="TableText0"/>
              <w:jc w:val="right"/>
            </w:pPr>
            <w:r w:rsidRPr="006F5EE8">
              <w:t>-0.01</w:t>
            </w:r>
          </w:p>
        </w:tc>
      </w:tr>
      <w:tr w:rsidR="00202C7B" w:rsidRPr="006F5EE8" w14:paraId="11452452" w14:textId="77777777" w:rsidTr="00290540">
        <w:trPr>
          <w:trHeight w:val="288"/>
        </w:trPr>
        <w:tc>
          <w:tcPr>
            <w:tcW w:w="918" w:type="dxa"/>
            <w:noWrap/>
            <w:hideMark/>
          </w:tcPr>
          <w:p w14:paraId="2F6DBD29" w14:textId="57A9975E" w:rsidR="00202C7B" w:rsidRPr="006F5EE8" w:rsidRDefault="00202C7B" w:rsidP="00017338">
            <w:pPr>
              <w:pStyle w:val="TableText0"/>
            </w:pPr>
            <w:r w:rsidRPr="006F5EE8">
              <w:t>2</w:t>
            </w:r>
          </w:p>
        </w:tc>
        <w:tc>
          <w:tcPr>
            <w:tcW w:w="1117" w:type="dxa"/>
            <w:noWrap/>
            <w:hideMark/>
          </w:tcPr>
          <w:p w14:paraId="1FFEA82F" w14:textId="77777777" w:rsidR="00202C7B" w:rsidRPr="006F5EE8" w:rsidRDefault="00202C7B" w:rsidP="00017338">
            <w:pPr>
              <w:pStyle w:val="TableText0"/>
            </w:pPr>
            <w:r w:rsidRPr="006F5EE8">
              <w:t>Listening</w:t>
            </w:r>
          </w:p>
        </w:tc>
        <w:tc>
          <w:tcPr>
            <w:tcW w:w="4320" w:type="dxa"/>
            <w:noWrap/>
            <w:hideMark/>
          </w:tcPr>
          <w:p w14:paraId="0786E832" w14:textId="77777777" w:rsidR="00202C7B" w:rsidRPr="006F5EE8" w:rsidRDefault="00202C7B" w:rsidP="00017338">
            <w:pPr>
              <w:pStyle w:val="TableText0"/>
            </w:pPr>
            <w:r w:rsidRPr="006F5EE8">
              <w:t>Listen to a Story</w:t>
            </w:r>
          </w:p>
        </w:tc>
        <w:tc>
          <w:tcPr>
            <w:tcW w:w="1119" w:type="dxa"/>
            <w:noWrap/>
            <w:hideMark/>
          </w:tcPr>
          <w:p w14:paraId="5D8686D3" w14:textId="77777777" w:rsidR="00202C7B" w:rsidRPr="006F5EE8" w:rsidRDefault="00202C7B" w:rsidP="00AB7B2A">
            <w:pPr>
              <w:pStyle w:val="TableText0"/>
              <w:jc w:val="right"/>
            </w:pPr>
            <w:r w:rsidRPr="006F5EE8">
              <w:t>0.98</w:t>
            </w:r>
          </w:p>
        </w:tc>
        <w:tc>
          <w:tcPr>
            <w:tcW w:w="1142" w:type="dxa"/>
            <w:noWrap/>
            <w:hideMark/>
          </w:tcPr>
          <w:p w14:paraId="0CEF437E" w14:textId="77777777" w:rsidR="00202C7B" w:rsidRPr="006F5EE8" w:rsidRDefault="00202C7B" w:rsidP="00AB7B2A">
            <w:pPr>
              <w:pStyle w:val="TableText0"/>
              <w:jc w:val="right"/>
            </w:pPr>
            <w:r w:rsidRPr="006F5EE8">
              <w:t>0.98</w:t>
            </w:r>
          </w:p>
        </w:tc>
        <w:tc>
          <w:tcPr>
            <w:tcW w:w="1296" w:type="dxa"/>
            <w:noWrap/>
            <w:hideMark/>
          </w:tcPr>
          <w:p w14:paraId="51FCEF65" w14:textId="77777777" w:rsidR="00202C7B" w:rsidRPr="006F5EE8" w:rsidRDefault="00202C7B" w:rsidP="00AB7B2A">
            <w:pPr>
              <w:pStyle w:val="TableText0"/>
              <w:jc w:val="right"/>
            </w:pPr>
            <w:r w:rsidRPr="006F5EE8">
              <w:t>0.00</w:t>
            </w:r>
          </w:p>
        </w:tc>
        <w:tc>
          <w:tcPr>
            <w:tcW w:w="1081" w:type="dxa"/>
            <w:noWrap/>
            <w:hideMark/>
          </w:tcPr>
          <w:p w14:paraId="6F78DF7D" w14:textId="77777777" w:rsidR="00202C7B" w:rsidRPr="006F5EE8" w:rsidRDefault="00202C7B" w:rsidP="00AB7B2A">
            <w:pPr>
              <w:pStyle w:val="TableText0"/>
              <w:jc w:val="right"/>
            </w:pPr>
            <w:r w:rsidRPr="006F5EE8">
              <w:t>0.36</w:t>
            </w:r>
          </w:p>
        </w:tc>
        <w:tc>
          <w:tcPr>
            <w:tcW w:w="1104" w:type="dxa"/>
            <w:noWrap/>
            <w:hideMark/>
          </w:tcPr>
          <w:p w14:paraId="0B22AA89" w14:textId="77777777" w:rsidR="00202C7B" w:rsidRPr="006F5EE8" w:rsidRDefault="00202C7B" w:rsidP="00AB7B2A">
            <w:pPr>
              <w:pStyle w:val="TableText0"/>
              <w:jc w:val="right"/>
            </w:pPr>
            <w:r w:rsidRPr="006F5EE8">
              <w:t>0.26</w:t>
            </w:r>
          </w:p>
        </w:tc>
        <w:tc>
          <w:tcPr>
            <w:tcW w:w="1296" w:type="dxa"/>
            <w:noWrap/>
            <w:hideMark/>
          </w:tcPr>
          <w:p w14:paraId="4BF50171" w14:textId="77777777" w:rsidR="00202C7B" w:rsidRPr="006F5EE8" w:rsidRDefault="00202C7B" w:rsidP="00AB7B2A">
            <w:pPr>
              <w:pStyle w:val="TableText0"/>
              <w:jc w:val="right"/>
            </w:pPr>
            <w:r w:rsidRPr="006F5EE8">
              <w:t>-0.10</w:t>
            </w:r>
          </w:p>
        </w:tc>
      </w:tr>
      <w:tr w:rsidR="00202C7B" w:rsidRPr="006F5EE8" w14:paraId="5920F44C" w14:textId="77777777" w:rsidTr="00290540">
        <w:trPr>
          <w:trHeight w:val="288"/>
        </w:trPr>
        <w:tc>
          <w:tcPr>
            <w:tcW w:w="918" w:type="dxa"/>
            <w:noWrap/>
            <w:hideMark/>
          </w:tcPr>
          <w:p w14:paraId="248F1038" w14:textId="4D16B197" w:rsidR="00202C7B" w:rsidRPr="006F5EE8" w:rsidRDefault="00202C7B" w:rsidP="00017338">
            <w:pPr>
              <w:pStyle w:val="TableText0"/>
            </w:pPr>
            <w:r w:rsidRPr="006F5EE8">
              <w:t>2</w:t>
            </w:r>
          </w:p>
        </w:tc>
        <w:tc>
          <w:tcPr>
            <w:tcW w:w="1117" w:type="dxa"/>
            <w:noWrap/>
            <w:hideMark/>
          </w:tcPr>
          <w:p w14:paraId="1F6DF130" w14:textId="77777777" w:rsidR="00202C7B" w:rsidRPr="006F5EE8" w:rsidRDefault="00202C7B" w:rsidP="00017338">
            <w:pPr>
              <w:pStyle w:val="TableText0"/>
            </w:pPr>
            <w:r w:rsidRPr="006F5EE8">
              <w:t>Listening</w:t>
            </w:r>
          </w:p>
        </w:tc>
        <w:tc>
          <w:tcPr>
            <w:tcW w:w="4320" w:type="dxa"/>
            <w:noWrap/>
            <w:hideMark/>
          </w:tcPr>
          <w:p w14:paraId="57CA84CB" w14:textId="77777777" w:rsidR="00202C7B" w:rsidRPr="006F5EE8" w:rsidRDefault="00202C7B" w:rsidP="00017338">
            <w:pPr>
              <w:pStyle w:val="TableText0"/>
            </w:pPr>
            <w:r w:rsidRPr="006F5EE8">
              <w:t>Listen to a Story</w:t>
            </w:r>
          </w:p>
        </w:tc>
        <w:tc>
          <w:tcPr>
            <w:tcW w:w="1119" w:type="dxa"/>
            <w:noWrap/>
            <w:hideMark/>
          </w:tcPr>
          <w:p w14:paraId="0F554F18" w14:textId="77777777" w:rsidR="00202C7B" w:rsidRPr="006F5EE8" w:rsidRDefault="00202C7B" w:rsidP="00AB7B2A">
            <w:pPr>
              <w:pStyle w:val="TableText0"/>
              <w:jc w:val="right"/>
            </w:pPr>
            <w:r w:rsidRPr="006F5EE8">
              <w:t>0.98</w:t>
            </w:r>
          </w:p>
        </w:tc>
        <w:tc>
          <w:tcPr>
            <w:tcW w:w="1142" w:type="dxa"/>
            <w:noWrap/>
            <w:hideMark/>
          </w:tcPr>
          <w:p w14:paraId="56C7FC0C" w14:textId="77777777" w:rsidR="00202C7B" w:rsidRPr="006F5EE8" w:rsidRDefault="00202C7B" w:rsidP="00AB7B2A">
            <w:pPr>
              <w:pStyle w:val="TableText0"/>
              <w:jc w:val="right"/>
            </w:pPr>
            <w:r w:rsidRPr="006F5EE8">
              <w:t>0.98</w:t>
            </w:r>
          </w:p>
        </w:tc>
        <w:tc>
          <w:tcPr>
            <w:tcW w:w="1296" w:type="dxa"/>
            <w:noWrap/>
            <w:hideMark/>
          </w:tcPr>
          <w:p w14:paraId="511D3844" w14:textId="77777777" w:rsidR="00202C7B" w:rsidRPr="006F5EE8" w:rsidRDefault="00202C7B" w:rsidP="00AB7B2A">
            <w:pPr>
              <w:pStyle w:val="TableText0"/>
              <w:jc w:val="right"/>
            </w:pPr>
            <w:r w:rsidRPr="006F5EE8">
              <w:t>0.00</w:t>
            </w:r>
          </w:p>
        </w:tc>
        <w:tc>
          <w:tcPr>
            <w:tcW w:w="1081" w:type="dxa"/>
            <w:noWrap/>
            <w:hideMark/>
          </w:tcPr>
          <w:p w14:paraId="690475B9" w14:textId="77777777" w:rsidR="00202C7B" w:rsidRPr="006F5EE8" w:rsidRDefault="00202C7B" w:rsidP="00AB7B2A">
            <w:pPr>
              <w:pStyle w:val="TableText0"/>
              <w:jc w:val="right"/>
            </w:pPr>
            <w:r w:rsidRPr="006F5EE8">
              <w:t>0.42</w:t>
            </w:r>
          </w:p>
        </w:tc>
        <w:tc>
          <w:tcPr>
            <w:tcW w:w="1104" w:type="dxa"/>
            <w:noWrap/>
            <w:hideMark/>
          </w:tcPr>
          <w:p w14:paraId="6B251F0F" w14:textId="77777777" w:rsidR="00202C7B" w:rsidRPr="006F5EE8" w:rsidRDefault="00202C7B" w:rsidP="00AB7B2A">
            <w:pPr>
              <w:pStyle w:val="TableText0"/>
              <w:jc w:val="right"/>
            </w:pPr>
            <w:r w:rsidRPr="006F5EE8">
              <w:t>0.18</w:t>
            </w:r>
          </w:p>
        </w:tc>
        <w:tc>
          <w:tcPr>
            <w:tcW w:w="1296" w:type="dxa"/>
            <w:noWrap/>
            <w:hideMark/>
          </w:tcPr>
          <w:p w14:paraId="0A256F06" w14:textId="77777777" w:rsidR="00202C7B" w:rsidRPr="006F5EE8" w:rsidRDefault="00202C7B" w:rsidP="00AB7B2A">
            <w:pPr>
              <w:pStyle w:val="TableText0"/>
              <w:jc w:val="right"/>
            </w:pPr>
            <w:r w:rsidRPr="006F5EE8">
              <w:t>-0.24</w:t>
            </w:r>
          </w:p>
        </w:tc>
      </w:tr>
    </w:tbl>
    <w:p w14:paraId="4246EAB5" w14:textId="58553EC5" w:rsidR="005E07F0" w:rsidRDefault="00D07C6B" w:rsidP="00290540">
      <w:pPr>
        <w:pStyle w:val="NormalContinuation"/>
      </w:pPr>
      <w:r>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three</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three"/>
      </w:tblPr>
      <w:tblGrid>
        <w:gridCol w:w="918"/>
        <w:gridCol w:w="1117"/>
        <w:gridCol w:w="4320"/>
        <w:gridCol w:w="1119"/>
        <w:gridCol w:w="1142"/>
        <w:gridCol w:w="1296"/>
        <w:gridCol w:w="1081"/>
        <w:gridCol w:w="1104"/>
        <w:gridCol w:w="1296"/>
      </w:tblGrid>
      <w:tr w:rsidR="005E07F0" w:rsidRPr="006F5EE8" w14:paraId="70686916"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66D06EFD" w14:textId="77777777" w:rsidR="005E07F0" w:rsidRPr="006F5EE8" w:rsidRDefault="005E07F0" w:rsidP="00D07C6B">
            <w:pPr>
              <w:pStyle w:val="TableHead"/>
            </w:pPr>
            <w:r w:rsidRPr="006F5EE8">
              <w:t>Grade</w:t>
            </w:r>
            <w:r>
              <w:t xml:space="preserve"> Level</w:t>
            </w:r>
          </w:p>
        </w:tc>
        <w:tc>
          <w:tcPr>
            <w:tcW w:w="1117" w:type="dxa"/>
            <w:hideMark/>
          </w:tcPr>
          <w:p w14:paraId="653EDF36" w14:textId="77777777" w:rsidR="005E07F0" w:rsidRPr="006F5EE8" w:rsidRDefault="005E07F0" w:rsidP="00D07C6B">
            <w:pPr>
              <w:pStyle w:val="TableHead"/>
            </w:pPr>
            <w:r w:rsidRPr="006F5EE8">
              <w:t>Domain</w:t>
            </w:r>
          </w:p>
        </w:tc>
        <w:tc>
          <w:tcPr>
            <w:tcW w:w="4320" w:type="dxa"/>
            <w:hideMark/>
          </w:tcPr>
          <w:p w14:paraId="38060BC2" w14:textId="77777777" w:rsidR="005E07F0" w:rsidRPr="006F5EE8" w:rsidRDefault="005E07F0" w:rsidP="00D07C6B">
            <w:pPr>
              <w:pStyle w:val="TableHead"/>
            </w:pPr>
            <w:r w:rsidRPr="006F5EE8">
              <w:t>Task</w:t>
            </w:r>
            <w:r>
              <w:t xml:space="preserve"> </w:t>
            </w:r>
            <w:r w:rsidRPr="006F5EE8">
              <w:t>Type</w:t>
            </w:r>
          </w:p>
        </w:tc>
        <w:tc>
          <w:tcPr>
            <w:tcW w:w="1119" w:type="dxa"/>
            <w:hideMark/>
          </w:tcPr>
          <w:p w14:paraId="5AFDF5F4" w14:textId="39B01B9F" w:rsidR="005E07F0" w:rsidRPr="006F5EE8" w:rsidRDefault="001462FC" w:rsidP="00D07C6B">
            <w:pPr>
              <w:pStyle w:val="TableHead"/>
            </w:pPr>
            <w:r>
              <w:rPr>
                <w:noProof w:val="0"/>
              </w:rPr>
              <w:t>In Person</w:t>
            </w:r>
            <w:r w:rsidR="005E07F0" w:rsidRPr="006F5EE8">
              <w:t xml:space="preserve"> </w:t>
            </w:r>
            <w:r w:rsidR="004B4E51" w:rsidRPr="009C111A">
              <w:rPr>
                <w:i/>
              </w:rPr>
              <w:t>P</w:t>
            </w:r>
            <w:r w:rsidR="005E07F0" w:rsidRPr="006F5EE8">
              <w:t>-value</w:t>
            </w:r>
          </w:p>
        </w:tc>
        <w:tc>
          <w:tcPr>
            <w:tcW w:w="1142" w:type="dxa"/>
            <w:hideMark/>
          </w:tcPr>
          <w:p w14:paraId="5BD181BB" w14:textId="0DCDAE30"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0F6AD8F3" w14:textId="207D5A3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111198FA" w14:textId="2614D2FA"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6B267939" w14:textId="77777777" w:rsidR="005E07F0" w:rsidRPr="006F5EE8" w:rsidRDefault="005E07F0" w:rsidP="00D07C6B">
            <w:pPr>
              <w:pStyle w:val="TableHead"/>
            </w:pPr>
            <w:r w:rsidRPr="006F5EE8">
              <w:t>Remote PtBis</w:t>
            </w:r>
          </w:p>
        </w:tc>
        <w:tc>
          <w:tcPr>
            <w:tcW w:w="1296" w:type="dxa"/>
            <w:hideMark/>
          </w:tcPr>
          <w:p w14:paraId="3E0567B5" w14:textId="5745E1FD"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428CFE05" w14:textId="77777777" w:rsidTr="00290540">
        <w:trPr>
          <w:trHeight w:val="288"/>
        </w:trPr>
        <w:tc>
          <w:tcPr>
            <w:tcW w:w="918" w:type="dxa"/>
            <w:noWrap/>
            <w:hideMark/>
          </w:tcPr>
          <w:p w14:paraId="6048ED83" w14:textId="6422F734" w:rsidR="00202C7B" w:rsidRPr="006F5EE8" w:rsidRDefault="00202C7B" w:rsidP="00017338">
            <w:pPr>
              <w:pStyle w:val="TableText0"/>
            </w:pPr>
            <w:r w:rsidRPr="006F5EE8">
              <w:t>2</w:t>
            </w:r>
          </w:p>
        </w:tc>
        <w:tc>
          <w:tcPr>
            <w:tcW w:w="1117" w:type="dxa"/>
            <w:noWrap/>
            <w:hideMark/>
          </w:tcPr>
          <w:p w14:paraId="68CC95A0" w14:textId="77777777" w:rsidR="00202C7B" w:rsidRPr="006F5EE8" w:rsidRDefault="00202C7B" w:rsidP="00017338">
            <w:pPr>
              <w:pStyle w:val="TableText0"/>
            </w:pPr>
            <w:r w:rsidRPr="006F5EE8">
              <w:t>Listening</w:t>
            </w:r>
          </w:p>
        </w:tc>
        <w:tc>
          <w:tcPr>
            <w:tcW w:w="4320" w:type="dxa"/>
            <w:noWrap/>
            <w:hideMark/>
          </w:tcPr>
          <w:p w14:paraId="0B950F91" w14:textId="77777777" w:rsidR="00202C7B" w:rsidRPr="006F5EE8" w:rsidRDefault="00202C7B" w:rsidP="00017338">
            <w:pPr>
              <w:pStyle w:val="TableText0"/>
            </w:pPr>
            <w:r w:rsidRPr="006F5EE8">
              <w:t>Listen to a Story</w:t>
            </w:r>
          </w:p>
        </w:tc>
        <w:tc>
          <w:tcPr>
            <w:tcW w:w="1119" w:type="dxa"/>
            <w:noWrap/>
            <w:hideMark/>
          </w:tcPr>
          <w:p w14:paraId="7082EB7D" w14:textId="77777777" w:rsidR="00202C7B" w:rsidRPr="006F5EE8" w:rsidRDefault="00202C7B" w:rsidP="00AB7B2A">
            <w:pPr>
              <w:pStyle w:val="TableText0"/>
              <w:jc w:val="right"/>
            </w:pPr>
            <w:r w:rsidRPr="006F5EE8">
              <w:t>0.92</w:t>
            </w:r>
          </w:p>
        </w:tc>
        <w:tc>
          <w:tcPr>
            <w:tcW w:w="1142" w:type="dxa"/>
            <w:noWrap/>
            <w:hideMark/>
          </w:tcPr>
          <w:p w14:paraId="699114FE" w14:textId="77777777" w:rsidR="00202C7B" w:rsidRPr="006F5EE8" w:rsidRDefault="00202C7B" w:rsidP="00AB7B2A">
            <w:pPr>
              <w:pStyle w:val="TableText0"/>
              <w:jc w:val="right"/>
            </w:pPr>
            <w:r w:rsidRPr="006F5EE8">
              <w:t>0.92</w:t>
            </w:r>
          </w:p>
        </w:tc>
        <w:tc>
          <w:tcPr>
            <w:tcW w:w="1296" w:type="dxa"/>
            <w:noWrap/>
            <w:hideMark/>
          </w:tcPr>
          <w:p w14:paraId="7DDF3467" w14:textId="77777777" w:rsidR="00202C7B" w:rsidRPr="006F5EE8" w:rsidRDefault="00202C7B" w:rsidP="00AB7B2A">
            <w:pPr>
              <w:pStyle w:val="TableText0"/>
              <w:jc w:val="right"/>
            </w:pPr>
            <w:r w:rsidRPr="006F5EE8">
              <w:t>0.00</w:t>
            </w:r>
          </w:p>
        </w:tc>
        <w:tc>
          <w:tcPr>
            <w:tcW w:w="1081" w:type="dxa"/>
            <w:noWrap/>
            <w:hideMark/>
          </w:tcPr>
          <w:p w14:paraId="76EA5557" w14:textId="77777777" w:rsidR="00202C7B" w:rsidRPr="006F5EE8" w:rsidRDefault="00202C7B" w:rsidP="00AB7B2A">
            <w:pPr>
              <w:pStyle w:val="TableText0"/>
              <w:jc w:val="right"/>
            </w:pPr>
            <w:r w:rsidRPr="006F5EE8">
              <w:t>0.26</w:t>
            </w:r>
          </w:p>
        </w:tc>
        <w:tc>
          <w:tcPr>
            <w:tcW w:w="1104" w:type="dxa"/>
            <w:noWrap/>
            <w:hideMark/>
          </w:tcPr>
          <w:p w14:paraId="16D8E99D" w14:textId="77777777" w:rsidR="00202C7B" w:rsidRPr="006F5EE8" w:rsidRDefault="00202C7B" w:rsidP="00AB7B2A">
            <w:pPr>
              <w:pStyle w:val="TableText0"/>
              <w:jc w:val="right"/>
            </w:pPr>
            <w:r w:rsidRPr="006F5EE8">
              <w:t>0.23</w:t>
            </w:r>
          </w:p>
        </w:tc>
        <w:tc>
          <w:tcPr>
            <w:tcW w:w="1296" w:type="dxa"/>
            <w:noWrap/>
            <w:hideMark/>
          </w:tcPr>
          <w:p w14:paraId="1A86DB05" w14:textId="77777777" w:rsidR="00202C7B" w:rsidRPr="006F5EE8" w:rsidRDefault="00202C7B" w:rsidP="00AB7B2A">
            <w:pPr>
              <w:pStyle w:val="TableText0"/>
              <w:jc w:val="right"/>
            </w:pPr>
            <w:r w:rsidRPr="006F5EE8">
              <w:t>-0.03</w:t>
            </w:r>
          </w:p>
        </w:tc>
      </w:tr>
      <w:tr w:rsidR="00202C7B" w:rsidRPr="006F5EE8" w14:paraId="0FFD1D7F" w14:textId="77777777" w:rsidTr="00290540">
        <w:trPr>
          <w:trHeight w:val="288"/>
        </w:trPr>
        <w:tc>
          <w:tcPr>
            <w:tcW w:w="918" w:type="dxa"/>
            <w:noWrap/>
            <w:hideMark/>
          </w:tcPr>
          <w:p w14:paraId="35F9F04A" w14:textId="5EAE6317" w:rsidR="00202C7B" w:rsidRPr="006F5EE8" w:rsidRDefault="00202C7B" w:rsidP="00017338">
            <w:pPr>
              <w:pStyle w:val="TableText0"/>
            </w:pPr>
            <w:r w:rsidRPr="006F5EE8">
              <w:t>2</w:t>
            </w:r>
          </w:p>
        </w:tc>
        <w:tc>
          <w:tcPr>
            <w:tcW w:w="1117" w:type="dxa"/>
            <w:noWrap/>
            <w:hideMark/>
          </w:tcPr>
          <w:p w14:paraId="508424FE" w14:textId="77777777" w:rsidR="00202C7B" w:rsidRPr="006F5EE8" w:rsidRDefault="00202C7B" w:rsidP="00017338">
            <w:pPr>
              <w:pStyle w:val="TableText0"/>
            </w:pPr>
            <w:r w:rsidRPr="006F5EE8">
              <w:t>Listening</w:t>
            </w:r>
          </w:p>
        </w:tc>
        <w:tc>
          <w:tcPr>
            <w:tcW w:w="4320" w:type="dxa"/>
            <w:noWrap/>
            <w:hideMark/>
          </w:tcPr>
          <w:p w14:paraId="788C0381" w14:textId="77777777" w:rsidR="00202C7B" w:rsidRPr="006F5EE8" w:rsidRDefault="00202C7B" w:rsidP="00017338">
            <w:pPr>
              <w:pStyle w:val="TableText0"/>
            </w:pPr>
            <w:r w:rsidRPr="006F5EE8">
              <w:t>Listen to an Oral Presentation</w:t>
            </w:r>
          </w:p>
        </w:tc>
        <w:tc>
          <w:tcPr>
            <w:tcW w:w="1119" w:type="dxa"/>
            <w:noWrap/>
            <w:hideMark/>
          </w:tcPr>
          <w:p w14:paraId="2E6F66E6" w14:textId="77777777" w:rsidR="00202C7B" w:rsidRPr="006F5EE8" w:rsidRDefault="00202C7B" w:rsidP="00AB7B2A">
            <w:pPr>
              <w:pStyle w:val="TableText0"/>
              <w:jc w:val="right"/>
            </w:pPr>
            <w:r w:rsidRPr="006F5EE8">
              <w:t>0.83</w:t>
            </w:r>
          </w:p>
        </w:tc>
        <w:tc>
          <w:tcPr>
            <w:tcW w:w="1142" w:type="dxa"/>
            <w:noWrap/>
            <w:hideMark/>
          </w:tcPr>
          <w:p w14:paraId="02CB42ED" w14:textId="77777777" w:rsidR="00202C7B" w:rsidRPr="006F5EE8" w:rsidRDefault="00202C7B" w:rsidP="00AB7B2A">
            <w:pPr>
              <w:pStyle w:val="TableText0"/>
              <w:jc w:val="right"/>
            </w:pPr>
            <w:r w:rsidRPr="006F5EE8">
              <w:t>0.79</w:t>
            </w:r>
          </w:p>
        </w:tc>
        <w:tc>
          <w:tcPr>
            <w:tcW w:w="1296" w:type="dxa"/>
            <w:noWrap/>
            <w:hideMark/>
          </w:tcPr>
          <w:p w14:paraId="4AD32882" w14:textId="77777777" w:rsidR="00202C7B" w:rsidRPr="006F5EE8" w:rsidRDefault="00202C7B" w:rsidP="00AB7B2A">
            <w:pPr>
              <w:pStyle w:val="TableText0"/>
              <w:jc w:val="right"/>
            </w:pPr>
            <w:r w:rsidRPr="006F5EE8">
              <w:t>-0.04</w:t>
            </w:r>
          </w:p>
        </w:tc>
        <w:tc>
          <w:tcPr>
            <w:tcW w:w="1081" w:type="dxa"/>
            <w:noWrap/>
            <w:hideMark/>
          </w:tcPr>
          <w:p w14:paraId="21C5D5BA" w14:textId="77777777" w:rsidR="00202C7B" w:rsidRPr="006F5EE8" w:rsidRDefault="00202C7B" w:rsidP="00AB7B2A">
            <w:pPr>
              <w:pStyle w:val="TableText0"/>
              <w:jc w:val="right"/>
            </w:pPr>
            <w:r w:rsidRPr="006F5EE8">
              <w:t>0.36</w:t>
            </w:r>
          </w:p>
        </w:tc>
        <w:tc>
          <w:tcPr>
            <w:tcW w:w="1104" w:type="dxa"/>
            <w:noWrap/>
            <w:hideMark/>
          </w:tcPr>
          <w:p w14:paraId="3DA50A86" w14:textId="77777777" w:rsidR="00202C7B" w:rsidRPr="006F5EE8" w:rsidRDefault="00202C7B" w:rsidP="00AB7B2A">
            <w:pPr>
              <w:pStyle w:val="TableText0"/>
              <w:jc w:val="right"/>
            </w:pPr>
            <w:r w:rsidRPr="006F5EE8">
              <w:t>0.40</w:t>
            </w:r>
          </w:p>
        </w:tc>
        <w:tc>
          <w:tcPr>
            <w:tcW w:w="1296" w:type="dxa"/>
            <w:noWrap/>
            <w:hideMark/>
          </w:tcPr>
          <w:p w14:paraId="7F919B3B" w14:textId="77777777" w:rsidR="00202C7B" w:rsidRPr="006F5EE8" w:rsidRDefault="00202C7B" w:rsidP="00AB7B2A">
            <w:pPr>
              <w:pStyle w:val="TableText0"/>
              <w:jc w:val="right"/>
            </w:pPr>
            <w:r w:rsidRPr="006F5EE8">
              <w:t>0.03</w:t>
            </w:r>
          </w:p>
        </w:tc>
      </w:tr>
      <w:tr w:rsidR="00202C7B" w:rsidRPr="006F5EE8" w14:paraId="25C2B6B8" w14:textId="77777777" w:rsidTr="00290540">
        <w:trPr>
          <w:trHeight w:val="288"/>
        </w:trPr>
        <w:tc>
          <w:tcPr>
            <w:tcW w:w="918" w:type="dxa"/>
            <w:noWrap/>
            <w:hideMark/>
          </w:tcPr>
          <w:p w14:paraId="7C615CBC" w14:textId="436D00A4" w:rsidR="00202C7B" w:rsidRPr="006F5EE8" w:rsidRDefault="00202C7B" w:rsidP="00017338">
            <w:pPr>
              <w:pStyle w:val="TableText0"/>
            </w:pPr>
            <w:r w:rsidRPr="006F5EE8">
              <w:t>2</w:t>
            </w:r>
          </w:p>
        </w:tc>
        <w:tc>
          <w:tcPr>
            <w:tcW w:w="1117" w:type="dxa"/>
            <w:noWrap/>
            <w:hideMark/>
          </w:tcPr>
          <w:p w14:paraId="3E2FA311" w14:textId="77777777" w:rsidR="00202C7B" w:rsidRPr="006F5EE8" w:rsidRDefault="00202C7B" w:rsidP="00017338">
            <w:pPr>
              <w:pStyle w:val="TableText0"/>
            </w:pPr>
            <w:r w:rsidRPr="006F5EE8">
              <w:t>Listening</w:t>
            </w:r>
          </w:p>
        </w:tc>
        <w:tc>
          <w:tcPr>
            <w:tcW w:w="4320" w:type="dxa"/>
            <w:noWrap/>
            <w:hideMark/>
          </w:tcPr>
          <w:p w14:paraId="448F85F0" w14:textId="77777777" w:rsidR="00202C7B" w:rsidRPr="006F5EE8" w:rsidRDefault="00202C7B" w:rsidP="00017338">
            <w:pPr>
              <w:pStyle w:val="TableText0"/>
            </w:pPr>
            <w:r w:rsidRPr="006F5EE8">
              <w:t>Listen to an Oral Presentation</w:t>
            </w:r>
          </w:p>
        </w:tc>
        <w:tc>
          <w:tcPr>
            <w:tcW w:w="1119" w:type="dxa"/>
            <w:noWrap/>
            <w:hideMark/>
          </w:tcPr>
          <w:p w14:paraId="51121BF5" w14:textId="77777777" w:rsidR="00202C7B" w:rsidRPr="006F5EE8" w:rsidRDefault="00202C7B" w:rsidP="00AB7B2A">
            <w:pPr>
              <w:pStyle w:val="TableText0"/>
              <w:jc w:val="right"/>
            </w:pPr>
            <w:r w:rsidRPr="006F5EE8">
              <w:t>0.86</w:t>
            </w:r>
          </w:p>
        </w:tc>
        <w:tc>
          <w:tcPr>
            <w:tcW w:w="1142" w:type="dxa"/>
            <w:noWrap/>
            <w:hideMark/>
          </w:tcPr>
          <w:p w14:paraId="3EC762B1" w14:textId="77777777" w:rsidR="00202C7B" w:rsidRPr="006F5EE8" w:rsidRDefault="00202C7B" w:rsidP="00AB7B2A">
            <w:pPr>
              <w:pStyle w:val="TableText0"/>
              <w:jc w:val="right"/>
            </w:pPr>
            <w:r w:rsidRPr="006F5EE8">
              <w:t>0.83</w:t>
            </w:r>
          </w:p>
        </w:tc>
        <w:tc>
          <w:tcPr>
            <w:tcW w:w="1296" w:type="dxa"/>
            <w:noWrap/>
            <w:hideMark/>
          </w:tcPr>
          <w:p w14:paraId="0221EE3B" w14:textId="77777777" w:rsidR="00202C7B" w:rsidRPr="006F5EE8" w:rsidRDefault="00202C7B" w:rsidP="00AB7B2A">
            <w:pPr>
              <w:pStyle w:val="TableText0"/>
              <w:jc w:val="right"/>
            </w:pPr>
            <w:r w:rsidRPr="006F5EE8">
              <w:t>-0.04</w:t>
            </w:r>
          </w:p>
        </w:tc>
        <w:tc>
          <w:tcPr>
            <w:tcW w:w="1081" w:type="dxa"/>
            <w:noWrap/>
            <w:hideMark/>
          </w:tcPr>
          <w:p w14:paraId="6ABCFD4F" w14:textId="77777777" w:rsidR="00202C7B" w:rsidRPr="006F5EE8" w:rsidRDefault="00202C7B" w:rsidP="00AB7B2A">
            <w:pPr>
              <w:pStyle w:val="TableText0"/>
              <w:jc w:val="right"/>
            </w:pPr>
            <w:r w:rsidRPr="006F5EE8">
              <w:t>0.30</w:t>
            </w:r>
          </w:p>
        </w:tc>
        <w:tc>
          <w:tcPr>
            <w:tcW w:w="1104" w:type="dxa"/>
            <w:noWrap/>
            <w:hideMark/>
          </w:tcPr>
          <w:p w14:paraId="6F4EC286" w14:textId="77777777" w:rsidR="00202C7B" w:rsidRPr="006F5EE8" w:rsidRDefault="00202C7B" w:rsidP="00AB7B2A">
            <w:pPr>
              <w:pStyle w:val="TableText0"/>
              <w:jc w:val="right"/>
            </w:pPr>
            <w:r w:rsidRPr="006F5EE8">
              <w:t>0.34</w:t>
            </w:r>
          </w:p>
        </w:tc>
        <w:tc>
          <w:tcPr>
            <w:tcW w:w="1296" w:type="dxa"/>
            <w:noWrap/>
            <w:hideMark/>
          </w:tcPr>
          <w:p w14:paraId="3B898511" w14:textId="77777777" w:rsidR="00202C7B" w:rsidRPr="006F5EE8" w:rsidRDefault="00202C7B" w:rsidP="00AB7B2A">
            <w:pPr>
              <w:pStyle w:val="TableText0"/>
              <w:jc w:val="right"/>
            </w:pPr>
            <w:r w:rsidRPr="006F5EE8">
              <w:t>0.04</w:t>
            </w:r>
          </w:p>
        </w:tc>
      </w:tr>
      <w:tr w:rsidR="00202C7B" w:rsidRPr="006F5EE8" w14:paraId="240D8932" w14:textId="77777777" w:rsidTr="00290540">
        <w:trPr>
          <w:trHeight w:val="288"/>
        </w:trPr>
        <w:tc>
          <w:tcPr>
            <w:tcW w:w="918" w:type="dxa"/>
            <w:noWrap/>
            <w:hideMark/>
          </w:tcPr>
          <w:p w14:paraId="39E866A5" w14:textId="5C1B22FC" w:rsidR="00202C7B" w:rsidRPr="006F5EE8" w:rsidRDefault="00202C7B" w:rsidP="00017338">
            <w:pPr>
              <w:pStyle w:val="TableText0"/>
            </w:pPr>
            <w:r w:rsidRPr="006F5EE8">
              <w:t>2</w:t>
            </w:r>
          </w:p>
        </w:tc>
        <w:tc>
          <w:tcPr>
            <w:tcW w:w="1117" w:type="dxa"/>
            <w:noWrap/>
            <w:hideMark/>
          </w:tcPr>
          <w:p w14:paraId="23B68B74" w14:textId="77777777" w:rsidR="00202C7B" w:rsidRPr="006F5EE8" w:rsidRDefault="00202C7B" w:rsidP="00017338">
            <w:pPr>
              <w:pStyle w:val="TableText0"/>
            </w:pPr>
            <w:r w:rsidRPr="006F5EE8">
              <w:t>Listening</w:t>
            </w:r>
          </w:p>
        </w:tc>
        <w:tc>
          <w:tcPr>
            <w:tcW w:w="4320" w:type="dxa"/>
            <w:noWrap/>
            <w:hideMark/>
          </w:tcPr>
          <w:p w14:paraId="2D10ADDE" w14:textId="77777777" w:rsidR="00202C7B" w:rsidRPr="006F5EE8" w:rsidRDefault="00202C7B" w:rsidP="00017338">
            <w:pPr>
              <w:pStyle w:val="TableText0"/>
            </w:pPr>
            <w:r w:rsidRPr="006F5EE8">
              <w:t>Listen to an Oral Presentation</w:t>
            </w:r>
          </w:p>
        </w:tc>
        <w:tc>
          <w:tcPr>
            <w:tcW w:w="1119" w:type="dxa"/>
            <w:noWrap/>
            <w:hideMark/>
          </w:tcPr>
          <w:p w14:paraId="73EAF77C" w14:textId="77777777" w:rsidR="00202C7B" w:rsidRPr="006F5EE8" w:rsidRDefault="00202C7B" w:rsidP="00AB7B2A">
            <w:pPr>
              <w:pStyle w:val="TableText0"/>
              <w:jc w:val="right"/>
            </w:pPr>
            <w:r w:rsidRPr="006F5EE8">
              <w:t>0.71</w:t>
            </w:r>
          </w:p>
        </w:tc>
        <w:tc>
          <w:tcPr>
            <w:tcW w:w="1142" w:type="dxa"/>
            <w:noWrap/>
            <w:hideMark/>
          </w:tcPr>
          <w:p w14:paraId="18254816" w14:textId="77777777" w:rsidR="00202C7B" w:rsidRPr="006F5EE8" w:rsidRDefault="00202C7B" w:rsidP="00AB7B2A">
            <w:pPr>
              <w:pStyle w:val="TableText0"/>
              <w:jc w:val="right"/>
            </w:pPr>
            <w:r w:rsidRPr="006F5EE8">
              <w:t>0.62</w:t>
            </w:r>
          </w:p>
        </w:tc>
        <w:tc>
          <w:tcPr>
            <w:tcW w:w="1296" w:type="dxa"/>
            <w:noWrap/>
            <w:hideMark/>
          </w:tcPr>
          <w:p w14:paraId="694B272B" w14:textId="77777777" w:rsidR="00202C7B" w:rsidRPr="006F5EE8" w:rsidRDefault="00202C7B" w:rsidP="00AB7B2A">
            <w:pPr>
              <w:pStyle w:val="TableText0"/>
              <w:jc w:val="right"/>
            </w:pPr>
            <w:r w:rsidRPr="006F5EE8">
              <w:t>-0.09</w:t>
            </w:r>
          </w:p>
        </w:tc>
        <w:tc>
          <w:tcPr>
            <w:tcW w:w="1081" w:type="dxa"/>
            <w:noWrap/>
            <w:hideMark/>
          </w:tcPr>
          <w:p w14:paraId="032A78C9" w14:textId="77777777" w:rsidR="00202C7B" w:rsidRPr="006F5EE8" w:rsidRDefault="00202C7B" w:rsidP="00AB7B2A">
            <w:pPr>
              <w:pStyle w:val="TableText0"/>
              <w:jc w:val="right"/>
            </w:pPr>
            <w:r w:rsidRPr="006F5EE8">
              <w:t>0.37</w:t>
            </w:r>
          </w:p>
        </w:tc>
        <w:tc>
          <w:tcPr>
            <w:tcW w:w="1104" w:type="dxa"/>
            <w:noWrap/>
            <w:hideMark/>
          </w:tcPr>
          <w:p w14:paraId="0F687A89" w14:textId="77777777" w:rsidR="00202C7B" w:rsidRPr="006F5EE8" w:rsidRDefault="00202C7B" w:rsidP="00AB7B2A">
            <w:pPr>
              <w:pStyle w:val="TableText0"/>
              <w:jc w:val="right"/>
            </w:pPr>
            <w:r w:rsidRPr="006F5EE8">
              <w:t>0.44</w:t>
            </w:r>
          </w:p>
        </w:tc>
        <w:tc>
          <w:tcPr>
            <w:tcW w:w="1296" w:type="dxa"/>
            <w:noWrap/>
            <w:hideMark/>
          </w:tcPr>
          <w:p w14:paraId="36318023" w14:textId="77777777" w:rsidR="00202C7B" w:rsidRPr="006F5EE8" w:rsidRDefault="00202C7B" w:rsidP="00AB7B2A">
            <w:pPr>
              <w:pStyle w:val="TableText0"/>
              <w:jc w:val="right"/>
            </w:pPr>
            <w:r w:rsidRPr="006F5EE8">
              <w:t>0.07</w:t>
            </w:r>
          </w:p>
        </w:tc>
      </w:tr>
      <w:tr w:rsidR="00202C7B" w:rsidRPr="006F5EE8" w14:paraId="3E98712D" w14:textId="77777777" w:rsidTr="00290540">
        <w:trPr>
          <w:trHeight w:val="288"/>
        </w:trPr>
        <w:tc>
          <w:tcPr>
            <w:tcW w:w="918" w:type="dxa"/>
            <w:noWrap/>
            <w:hideMark/>
          </w:tcPr>
          <w:p w14:paraId="36550BC5" w14:textId="14FF305C" w:rsidR="00202C7B" w:rsidRPr="006F5EE8" w:rsidRDefault="00202C7B" w:rsidP="00017338">
            <w:pPr>
              <w:pStyle w:val="TableText0"/>
            </w:pPr>
            <w:r w:rsidRPr="006F5EE8">
              <w:t>2</w:t>
            </w:r>
          </w:p>
        </w:tc>
        <w:tc>
          <w:tcPr>
            <w:tcW w:w="1117" w:type="dxa"/>
            <w:noWrap/>
            <w:hideMark/>
          </w:tcPr>
          <w:p w14:paraId="77B15EC7" w14:textId="77777777" w:rsidR="00202C7B" w:rsidRPr="006F5EE8" w:rsidRDefault="00202C7B" w:rsidP="00017338">
            <w:pPr>
              <w:pStyle w:val="TableText0"/>
            </w:pPr>
            <w:r w:rsidRPr="006F5EE8">
              <w:t>Listening</w:t>
            </w:r>
          </w:p>
        </w:tc>
        <w:tc>
          <w:tcPr>
            <w:tcW w:w="4320" w:type="dxa"/>
            <w:noWrap/>
            <w:hideMark/>
          </w:tcPr>
          <w:p w14:paraId="6A8DECCE" w14:textId="77777777" w:rsidR="00202C7B" w:rsidRPr="006F5EE8" w:rsidRDefault="00202C7B" w:rsidP="00017338">
            <w:pPr>
              <w:pStyle w:val="TableText0"/>
            </w:pPr>
            <w:r w:rsidRPr="006F5EE8">
              <w:t>Listen to an Oral Presentation</w:t>
            </w:r>
          </w:p>
        </w:tc>
        <w:tc>
          <w:tcPr>
            <w:tcW w:w="1119" w:type="dxa"/>
            <w:noWrap/>
            <w:hideMark/>
          </w:tcPr>
          <w:p w14:paraId="61C2860E" w14:textId="77777777" w:rsidR="00202C7B" w:rsidRPr="006F5EE8" w:rsidRDefault="00202C7B" w:rsidP="00AB7B2A">
            <w:pPr>
              <w:pStyle w:val="TableText0"/>
              <w:jc w:val="right"/>
            </w:pPr>
            <w:r w:rsidRPr="006F5EE8">
              <w:t>0.33</w:t>
            </w:r>
          </w:p>
        </w:tc>
        <w:tc>
          <w:tcPr>
            <w:tcW w:w="1142" w:type="dxa"/>
            <w:noWrap/>
            <w:hideMark/>
          </w:tcPr>
          <w:p w14:paraId="7E9DC483" w14:textId="77777777" w:rsidR="00202C7B" w:rsidRPr="006F5EE8" w:rsidRDefault="00202C7B" w:rsidP="00AB7B2A">
            <w:pPr>
              <w:pStyle w:val="TableText0"/>
              <w:jc w:val="right"/>
            </w:pPr>
            <w:r w:rsidRPr="006F5EE8">
              <w:t>0.27</w:t>
            </w:r>
          </w:p>
        </w:tc>
        <w:tc>
          <w:tcPr>
            <w:tcW w:w="1296" w:type="dxa"/>
            <w:noWrap/>
            <w:hideMark/>
          </w:tcPr>
          <w:p w14:paraId="0588D858" w14:textId="77777777" w:rsidR="00202C7B" w:rsidRPr="006F5EE8" w:rsidRDefault="00202C7B" w:rsidP="00AB7B2A">
            <w:pPr>
              <w:pStyle w:val="TableText0"/>
              <w:jc w:val="right"/>
            </w:pPr>
            <w:r w:rsidRPr="006F5EE8">
              <w:t>-0.06</w:t>
            </w:r>
          </w:p>
        </w:tc>
        <w:tc>
          <w:tcPr>
            <w:tcW w:w="1081" w:type="dxa"/>
            <w:noWrap/>
            <w:hideMark/>
          </w:tcPr>
          <w:p w14:paraId="6DE05A18" w14:textId="77777777" w:rsidR="00202C7B" w:rsidRPr="006F5EE8" w:rsidRDefault="00202C7B" w:rsidP="00AB7B2A">
            <w:pPr>
              <w:pStyle w:val="TableText0"/>
              <w:jc w:val="right"/>
            </w:pPr>
            <w:r w:rsidRPr="006F5EE8">
              <w:t>0.32</w:t>
            </w:r>
          </w:p>
        </w:tc>
        <w:tc>
          <w:tcPr>
            <w:tcW w:w="1104" w:type="dxa"/>
            <w:noWrap/>
            <w:hideMark/>
          </w:tcPr>
          <w:p w14:paraId="52ED386A" w14:textId="77777777" w:rsidR="00202C7B" w:rsidRPr="006F5EE8" w:rsidRDefault="00202C7B" w:rsidP="00AB7B2A">
            <w:pPr>
              <w:pStyle w:val="TableText0"/>
              <w:jc w:val="right"/>
            </w:pPr>
            <w:r w:rsidRPr="006F5EE8">
              <w:t>0.20</w:t>
            </w:r>
          </w:p>
        </w:tc>
        <w:tc>
          <w:tcPr>
            <w:tcW w:w="1296" w:type="dxa"/>
            <w:noWrap/>
            <w:hideMark/>
          </w:tcPr>
          <w:p w14:paraId="719A1159" w14:textId="77777777" w:rsidR="00202C7B" w:rsidRPr="006F5EE8" w:rsidRDefault="00202C7B" w:rsidP="00AB7B2A">
            <w:pPr>
              <w:pStyle w:val="TableText0"/>
              <w:jc w:val="right"/>
            </w:pPr>
            <w:r w:rsidRPr="006F5EE8">
              <w:t>-0.12</w:t>
            </w:r>
          </w:p>
        </w:tc>
      </w:tr>
      <w:tr w:rsidR="00202C7B" w:rsidRPr="006F5EE8" w14:paraId="338C657D" w14:textId="77777777" w:rsidTr="00290540">
        <w:trPr>
          <w:trHeight w:val="288"/>
        </w:trPr>
        <w:tc>
          <w:tcPr>
            <w:tcW w:w="918" w:type="dxa"/>
            <w:noWrap/>
            <w:hideMark/>
          </w:tcPr>
          <w:p w14:paraId="793AB046" w14:textId="4FB18297" w:rsidR="00202C7B" w:rsidRPr="006F5EE8" w:rsidRDefault="00202C7B" w:rsidP="00017338">
            <w:pPr>
              <w:pStyle w:val="TableText0"/>
            </w:pPr>
            <w:r w:rsidRPr="006F5EE8">
              <w:t>2</w:t>
            </w:r>
          </w:p>
        </w:tc>
        <w:tc>
          <w:tcPr>
            <w:tcW w:w="1117" w:type="dxa"/>
            <w:noWrap/>
            <w:hideMark/>
          </w:tcPr>
          <w:p w14:paraId="5B8960F8" w14:textId="77777777" w:rsidR="00202C7B" w:rsidRPr="006F5EE8" w:rsidRDefault="00202C7B" w:rsidP="00017338">
            <w:pPr>
              <w:pStyle w:val="TableText0"/>
            </w:pPr>
            <w:r w:rsidRPr="006F5EE8">
              <w:t>Listening</w:t>
            </w:r>
          </w:p>
        </w:tc>
        <w:tc>
          <w:tcPr>
            <w:tcW w:w="4320" w:type="dxa"/>
            <w:noWrap/>
            <w:hideMark/>
          </w:tcPr>
          <w:p w14:paraId="4059E788" w14:textId="77777777" w:rsidR="00202C7B" w:rsidRPr="006F5EE8" w:rsidRDefault="00202C7B" w:rsidP="00017338">
            <w:pPr>
              <w:pStyle w:val="TableText0"/>
            </w:pPr>
            <w:r w:rsidRPr="006F5EE8">
              <w:t>Listen to an Oral Presentation</w:t>
            </w:r>
          </w:p>
        </w:tc>
        <w:tc>
          <w:tcPr>
            <w:tcW w:w="1119" w:type="dxa"/>
            <w:noWrap/>
            <w:hideMark/>
          </w:tcPr>
          <w:p w14:paraId="5414134A" w14:textId="77777777" w:rsidR="00202C7B" w:rsidRPr="006F5EE8" w:rsidRDefault="00202C7B" w:rsidP="00AB7B2A">
            <w:pPr>
              <w:pStyle w:val="TableText0"/>
              <w:jc w:val="right"/>
            </w:pPr>
            <w:r w:rsidRPr="006F5EE8">
              <w:t>0.88</w:t>
            </w:r>
          </w:p>
        </w:tc>
        <w:tc>
          <w:tcPr>
            <w:tcW w:w="1142" w:type="dxa"/>
            <w:noWrap/>
            <w:hideMark/>
          </w:tcPr>
          <w:p w14:paraId="2134D148" w14:textId="77777777" w:rsidR="00202C7B" w:rsidRPr="006F5EE8" w:rsidRDefault="00202C7B" w:rsidP="00AB7B2A">
            <w:pPr>
              <w:pStyle w:val="TableText0"/>
              <w:jc w:val="right"/>
            </w:pPr>
            <w:r w:rsidRPr="006F5EE8">
              <w:t>0.83</w:t>
            </w:r>
          </w:p>
        </w:tc>
        <w:tc>
          <w:tcPr>
            <w:tcW w:w="1296" w:type="dxa"/>
            <w:noWrap/>
            <w:hideMark/>
          </w:tcPr>
          <w:p w14:paraId="024D7101" w14:textId="77777777" w:rsidR="00202C7B" w:rsidRPr="006F5EE8" w:rsidRDefault="00202C7B" w:rsidP="00AB7B2A">
            <w:pPr>
              <w:pStyle w:val="TableText0"/>
              <w:jc w:val="right"/>
            </w:pPr>
            <w:r w:rsidRPr="006F5EE8">
              <w:t>-0.05</w:t>
            </w:r>
          </w:p>
        </w:tc>
        <w:tc>
          <w:tcPr>
            <w:tcW w:w="1081" w:type="dxa"/>
            <w:noWrap/>
            <w:hideMark/>
          </w:tcPr>
          <w:p w14:paraId="6FF4EF87" w14:textId="77777777" w:rsidR="00202C7B" w:rsidRPr="006F5EE8" w:rsidRDefault="00202C7B" w:rsidP="00AB7B2A">
            <w:pPr>
              <w:pStyle w:val="TableText0"/>
              <w:jc w:val="right"/>
            </w:pPr>
            <w:r w:rsidRPr="006F5EE8">
              <w:t>0.43</w:t>
            </w:r>
          </w:p>
        </w:tc>
        <w:tc>
          <w:tcPr>
            <w:tcW w:w="1104" w:type="dxa"/>
            <w:noWrap/>
            <w:hideMark/>
          </w:tcPr>
          <w:p w14:paraId="229608C8" w14:textId="77777777" w:rsidR="00202C7B" w:rsidRPr="006F5EE8" w:rsidRDefault="00202C7B" w:rsidP="00AB7B2A">
            <w:pPr>
              <w:pStyle w:val="TableText0"/>
              <w:jc w:val="right"/>
            </w:pPr>
            <w:r w:rsidRPr="006F5EE8">
              <w:t>0.51</w:t>
            </w:r>
          </w:p>
        </w:tc>
        <w:tc>
          <w:tcPr>
            <w:tcW w:w="1296" w:type="dxa"/>
            <w:noWrap/>
            <w:hideMark/>
          </w:tcPr>
          <w:p w14:paraId="70DB9913" w14:textId="77777777" w:rsidR="00202C7B" w:rsidRPr="006F5EE8" w:rsidRDefault="00202C7B" w:rsidP="00AB7B2A">
            <w:pPr>
              <w:pStyle w:val="TableText0"/>
              <w:jc w:val="right"/>
            </w:pPr>
            <w:r w:rsidRPr="006F5EE8">
              <w:t>0.07</w:t>
            </w:r>
          </w:p>
        </w:tc>
      </w:tr>
      <w:tr w:rsidR="00202C7B" w:rsidRPr="006F5EE8" w14:paraId="5EB71947" w14:textId="77777777" w:rsidTr="00290540">
        <w:trPr>
          <w:trHeight w:val="288"/>
        </w:trPr>
        <w:tc>
          <w:tcPr>
            <w:tcW w:w="918" w:type="dxa"/>
            <w:noWrap/>
            <w:hideMark/>
          </w:tcPr>
          <w:p w14:paraId="2C1E425B" w14:textId="61A8BC4A" w:rsidR="00202C7B" w:rsidRPr="006F5EE8" w:rsidRDefault="00202C7B" w:rsidP="00017338">
            <w:pPr>
              <w:pStyle w:val="TableText0"/>
            </w:pPr>
            <w:r w:rsidRPr="006F5EE8">
              <w:t>2</w:t>
            </w:r>
          </w:p>
        </w:tc>
        <w:tc>
          <w:tcPr>
            <w:tcW w:w="1117" w:type="dxa"/>
            <w:noWrap/>
            <w:hideMark/>
          </w:tcPr>
          <w:p w14:paraId="1FE45DA6" w14:textId="77777777" w:rsidR="00202C7B" w:rsidRPr="006F5EE8" w:rsidRDefault="00202C7B" w:rsidP="00017338">
            <w:pPr>
              <w:pStyle w:val="TableText0"/>
            </w:pPr>
            <w:r w:rsidRPr="006F5EE8">
              <w:t>Listening</w:t>
            </w:r>
          </w:p>
        </w:tc>
        <w:tc>
          <w:tcPr>
            <w:tcW w:w="4320" w:type="dxa"/>
            <w:noWrap/>
            <w:hideMark/>
          </w:tcPr>
          <w:p w14:paraId="16E972D0" w14:textId="77777777" w:rsidR="00202C7B" w:rsidRPr="006F5EE8" w:rsidRDefault="00202C7B" w:rsidP="00017338">
            <w:pPr>
              <w:pStyle w:val="TableText0"/>
            </w:pPr>
            <w:r w:rsidRPr="006F5EE8">
              <w:t>Listen to an Oral Presentation</w:t>
            </w:r>
          </w:p>
        </w:tc>
        <w:tc>
          <w:tcPr>
            <w:tcW w:w="1119" w:type="dxa"/>
            <w:noWrap/>
            <w:hideMark/>
          </w:tcPr>
          <w:p w14:paraId="14E6504F" w14:textId="77777777" w:rsidR="00202C7B" w:rsidRPr="006F5EE8" w:rsidRDefault="00202C7B" w:rsidP="00AB7B2A">
            <w:pPr>
              <w:pStyle w:val="TableText0"/>
              <w:jc w:val="right"/>
            </w:pPr>
            <w:r w:rsidRPr="006F5EE8">
              <w:t>0.85</w:t>
            </w:r>
          </w:p>
        </w:tc>
        <w:tc>
          <w:tcPr>
            <w:tcW w:w="1142" w:type="dxa"/>
            <w:noWrap/>
            <w:hideMark/>
          </w:tcPr>
          <w:p w14:paraId="62A3A9C2" w14:textId="77777777" w:rsidR="00202C7B" w:rsidRPr="006F5EE8" w:rsidRDefault="00202C7B" w:rsidP="00AB7B2A">
            <w:pPr>
              <w:pStyle w:val="TableText0"/>
              <w:jc w:val="right"/>
            </w:pPr>
            <w:r w:rsidRPr="006F5EE8">
              <w:t>0.83</w:t>
            </w:r>
          </w:p>
        </w:tc>
        <w:tc>
          <w:tcPr>
            <w:tcW w:w="1296" w:type="dxa"/>
            <w:noWrap/>
            <w:hideMark/>
          </w:tcPr>
          <w:p w14:paraId="3BB4671F" w14:textId="77777777" w:rsidR="00202C7B" w:rsidRPr="006F5EE8" w:rsidRDefault="00202C7B" w:rsidP="00AB7B2A">
            <w:pPr>
              <w:pStyle w:val="TableText0"/>
              <w:jc w:val="right"/>
            </w:pPr>
            <w:r w:rsidRPr="006F5EE8">
              <w:t>-0.02</w:t>
            </w:r>
          </w:p>
        </w:tc>
        <w:tc>
          <w:tcPr>
            <w:tcW w:w="1081" w:type="dxa"/>
            <w:noWrap/>
            <w:hideMark/>
          </w:tcPr>
          <w:p w14:paraId="12E4DC78" w14:textId="77777777" w:rsidR="00202C7B" w:rsidRPr="006F5EE8" w:rsidRDefault="00202C7B" w:rsidP="00AB7B2A">
            <w:pPr>
              <w:pStyle w:val="TableText0"/>
              <w:jc w:val="right"/>
            </w:pPr>
            <w:r w:rsidRPr="006F5EE8">
              <w:t>0.56</w:t>
            </w:r>
          </w:p>
        </w:tc>
        <w:tc>
          <w:tcPr>
            <w:tcW w:w="1104" w:type="dxa"/>
            <w:noWrap/>
            <w:hideMark/>
          </w:tcPr>
          <w:p w14:paraId="70EA90A7" w14:textId="77777777" w:rsidR="00202C7B" w:rsidRPr="006F5EE8" w:rsidRDefault="00202C7B" w:rsidP="00AB7B2A">
            <w:pPr>
              <w:pStyle w:val="TableText0"/>
              <w:jc w:val="right"/>
            </w:pPr>
            <w:r w:rsidRPr="006F5EE8">
              <w:t>0.47</w:t>
            </w:r>
          </w:p>
        </w:tc>
        <w:tc>
          <w:tcPr>
            <w:tcW w:w="1296" w:type="dxa"/>
            <w:noWrap/>
            <w:hideMark/>
          </w:tcPr>
          <w:p w14:paraId="71BC452F" w14:textId="77777777" w:rsidR="00202C7B" w:rsidRPr="006F5EE8" w:rsidRDefault="00202C7B" w:rsidP="00AB7B2A">
            <w:pPr>
              <w:pStyle w:val="TableText0"/>
              <w:jc w:val="right"/>
            </w:pPr>
            <w:r w:rsidRPr="006F5EE8">
              <w:t>-0.09</w:t>
            </w:r>
          </w:p>
        </w:tc>
      </w:tr>
      <w:tr w:rsidR="00202C7B" w:rsidRPr="006F5EE8" w14:paraId="1E8054C3" w14:textId="77777777" w:rsidTr="00290540">
        <w:trPr>
          <w:trHeight w:val="288"/>
        </w:trPr>
        <w:tc>
          <w:tcPr>
            <w:tcW w:w="918" w:type="dxa"/>
            <w:noWrap/>
            <w:hideMark/>
          </w:tcPr>
          <w:p w14:paraId="3151A6B7" w14:textId="288C1FE1" w:rsidR="00202C7B" w:rsidRPr="006F5EE8" w:rsidRDefault="00202C7B" w:rsidP="00017338">
            <w:pPr>
              <w:pStyle w:val="TableText0"/>
            </w:pPr>
            <w:r w:rsidRPr="006F5EE8">
              <w:t>2</w:t>
            </w:r>
          </w:p>
        </w:tc>
        <w:tc>
          <w:tcPr>
            <w:tcW w:w="1117" w:type="dxa"/>
            <w:noWrap/>
            <w:hideMark/>
          </w:tcPr>
          <w:p w14:paraId="24757FDE" w14:textId="77777777" w:rsidR="00202C7B" w:rsidRPr="006F5EE8" w:rsidRDefault="00202C7B" w:rsidP="00017338">
            <w:pPr>
              <w:pStyle w:val="TableText0"/>
            </w:pPr>
            <w:r w:rsidRPr="006F5EE8">
              <w:t>Listening</w:t>
            </w:r>
          </w:p>
        </w:tc>
        <w:tc>
          <w:tcPr>
            <w:tcW w:w="4320" w:type="dxa"/>
            <w:noWrap/>
            <w:hideMark/>
          </w:tcPr>
          <w:p w14:paraId="4AB722C4" w14:textId="77777777" w:rsidR="00202C7B" w:rsidRPr="006F5EE8" w:rsidRDefault="00202C7B" w:rsidP="00017338">
            <w:pPr>
              <w:pStyle w:val="TableText0"/>
            </w:pPr>
            <w:r w:rsidRPr="006F5EE8">
              <w:t>Listen to an Oral Presentation</w:t>
            </w:r>
          </w:p>
        </w:tc>
        <w:tc>
          <w:tcPr>
            <w:tcW w:w="1119" w:type="dxa"/>
            <w:noWrap/>
            <w:hideMark/>
          </w:tcPr>
          <w:p w14:paraId="6EBD9F1A" w14:textId="77777777" w:rsidR="00202C7B" w:rsidRPr="006F5EE8" w:rsidRDefault="00202C7B" w:rsidP="00AB7B2A">
            <w:pPr>
              <w:pStyle w:val="TableText0"/>
              <w:jc w:val="right"/>
            </w:pPr>
            <w:r w:rsidRPr="006F5EE8">
              <w:t>0.89</w:t>
            </w:r>
          </w:p>
        </w:tc>
        <w:tc>
          <w:tcPr>
            <w:tcW w:w="1142" w:type="dxa"/>
            <w:noWrap/>
            <w:hideMark/>
          </w:tcPr>
          <w:p w14:paraId="7B8DA9D8" w14:textId="77777777" w:rsidR="00202C7B" w:rsidRPr="006F5EE8" w:rsidRDefault="00202C7B" w:rsidP="00AB7B2A">
            <w:pPr>
              <w:pStyle w:val="TableText0"/>
              <w:jc w:val="right"/>
            </w:pPr>
            <w:r w:rsidRPr="006F5EE8">
              <w:t>0.87</w:t>
            </w:r>
          </w:p>
        </w:tc>
        <w:tc>
          <w:tcPr>
            <w:tcW w:w="1296" w:type="dxa"/>
            <w:noWrap/>
            <w:hideMark/>
          </w:tcPr>
          <w:p w14:paraId="04B9B7FC" w14:textId="77777777" w:rsidR="00202C7B" w:rsidRPr="006F5EE8" w:rsidRDefault="00202C7B" w:rsidP="00AB7B2A">
            <w:pPr>
              <w:pStyle w:val="TableText0"/>
              <w:jc w:val="right"/>
            </w:pPr>
            <w:r w:rsidRPr="006F5EE8">
              <w:t>-0.01</w:t>
            </w:r>
          </w:p>
        </w:tc>
        <w:tc>
          <w:tcPr>
            <w:tcW w:w="1081" w:type="dxa"/>
            <w:noWrap/>
            <w:hideMark/>
          </w:tcPr>
          <w:p w14:paraId="63D40367" w14:textId="77777777" w:rsidR="00202C7B" w:rsidRPr="006F5EE8" w:rsidRDefault="00202C7B" w:rsidP="00AB7B2A">
            <w:pPr>
              <w:pStyle w:val="TableText0"/>
              <w:jc w:val="right"/>
            </w:pPr>
            <w:r w:rsidRPr="006F5EE8">
              <w:t>0.21</w:t>
            </w:r>
          </w:p>
        </w:tc>
        <w:tc>
          <w:tcPr>
            <w:tcW w:w="1104" w:type="dxa"/>
            <w:noWrap/>
            <w:hideMark/>
          </w:tcPr>
          <w:p w14:paraId="579383D9" w14:textId="77777777" w:rsidR="00202C7B" w:rsidRPr="006F5EE8" w:rsidRDefault="00202C7B" w:rsidP="00AB7B2A">
            <w:pPr>
              <w:pStyle w:val="TableText0"/>
              <w:jc w:val="right"/>
            </w:pPr>
            <w:r w:rsidRPr="006F5EE8">
              <w:t>0.30</w:t>
            </w:r>
          </w:p>
        </w:tc>
        <w:tc>
          <w:tcPr>
            <w:tcW w:w="1296" w:type="dxa"/>
            <w:noWrap/>
            <w:hideMark/>
          </w:tcPr>
          <w:p w14:paraId="5135F838" w14:textId="77777777" w:rsidR="00202C7B" w:rsidRPr="006F5EE8" w:rsidRDefault="00202C7B" w:rsidP="00AB7B2A">
            <w:pPr>
              <w:pStyle w:val="TableText0"/>
              <w:jc w:val="right"/>
            </w:pPr>
            <w:r w:rsidRPr="006F5EE8">
              <w:t>0.09</w:t>
            </w:r>
          </w:p>
        </w:tc>
      </w:tr>
      <w:tr w:rsidR="00202C7B" w:rsidRPr="006F5EE8" w14:paraId="171AD913" w14:textId="77777777" w:rsidTr="00290540">
        <w:trPr>
          <w:trHeight w:val="288"/>
        </w:trPr>
        <w:tc>
          <w:tcPr>
            <w:tcW w:w="918" w:type="dxa"/>
            <w:noWrap/>
            <w:hideMark/>
          </w:tcPr>
          <w:p w14:paraId="3C407D34" w14:textId="361E7EF8" w:rsidR="00202C7B" w:rsidRPr="006F5EE8" w:rsidRDefault="00202C7B" w:rsidP="00017338">
            <w:pPr>
              <w:pStyle w:val="TableText0"/>
            </w:pPr>
            <w:r w:rsidRPr="006F5EE8">
              <w:t>2</w:t>
            </w:r>
          </w:p>
        </w:tc>
        <w:tc>
          <w:tcPr>
            <w:tcW w:w="1117" w:type="dxa"/>
            <w:noWrap/>
            <w:hideMark/>
          </w:tcPr>
          <w:p w14:paraId="11100EDB" w14:textId="77777777" w:rsidR="00202C7B" w:rsidRPr="006F5EE8" w:rsidRDefault="00202C7B" w:rsidP="00017338">
            <w:pPr>
              <w:pStyle w:val="TableText0"/>
            </w:pPr>
            <w:r w:rsidRPr="006F5EE8">
              <w:t>Listening</w:t>
            </w:r>
          </w:p>
        </w:tc>
        <w:tc>
          <w:tcPr>
            <w:tcW w:w="4320" w:type="dxa"/>
            <w:noWrap/>
            <w:hideMark/>
          </w:tcPr>
          <w:p w14:paraId="3016AEAB" w14:textId="77777777" w:rsidR="00202C7B" w:rsidRPr="006F5EE8" w:rsidRDefault="00202C7B" w:rsidP="00017338">
            <w:pPr>
              <w:pStyle w:val="TableText0"/>
            </w:pPr>
            <w:r w:rsidRPr="006F5EE8">
              <w:t>Listen to an Oral Presentation</w:t>
            </w:r>
          </w:p>
        </w:tc>
        <w:tc>
          <w:tcPr>
            <w:tcW w:w="1119" w:type="dxa"/>
            <w:noWrap/>
            <w:hideMark/>
          </w:tcPr>
          <w:p w14:paraId="7137980E" w14:textId="77777777" w:rsidR="00202C7B" w:rsidRPr="006F5EE8" w:rsidRDefault="00202C7B" w:rsidP="00AB7B2A">
            <w:pPr>
              <w:pStyle w:val="TableText0"/>
              <w:jc w:val="right"/>
            </w:pPr>
            <w:r w:rsidRPr="006F5EE8">
              <w:t>0.72</w:t>
            </w:r>
          </w:p>
        </w:tc>
        <w:tc>
          <w:tcPr>
            <w:tcW w:w="1142" w:type="dxa"/>
            <w:noWrap/>
            <w:hideMark/>
          </w:tcPr>
          <w:p w14:paraId="7CD14B4A" w14:textId="77777777" w:rsidR="00202C7B" w:rsidRPr="006F5EE8" w:rsidRDefault="00202C7B" w:rsidP="00AB7B2A">
            <w:pPr>
              <w:pStyle w:val="TableText0"/>
              <w:jc w:val="right"/>
            </w:pPr>
            <w:r w:rsidRPr="006F5EE8">
              <w:t>0.67</w:t>
            </w:r>
          </w:p>
        </w:tc>
        <w:tc>
          <w:tcPr>
            <w:tcW w:w="1296" w:type="dxa"/>
            <w:noWrap/>
            <w:hideMark/>
          </w:tcPr>
          <w:p w14:paraId="04425FFB" w14:textId="77777777" w:rsidR="00202C7B" w:rsidRPr="006F5EE8" w:rsidRDefault="00202C7B" w:rsidP="00AB7B2A">
            <w:pPr>
              <w:pStyle w:val="TableText0"/>
              <w:jc w:val="right"/>
            </w:pPr>
            <w:r w:rsidRPr="006F5EE8">
              <w:t>-0.05</w:t>
            </w:r>
          </w:p>
        </w:tc>
        <w:tc>
          <w:tcPr>
            <w:tcW w:w="1081" w:type="dxa"/>
            <w:noWrap/>
            <w:hideMark/>
          </w:tcPr>
          <w:p w14:paraId="0168CAAC" w14:textId="77777777" w:rsidR="00202C7B" w:rsidRPr="006F5EE8" w:rsidRDefault="00202C7B" w:rsidP="00AB7B2A">
            <w:pPr>
              <w:pStyle w:val="TableText0"/>
              <w:jc w:val="right"/>
            </w:pPr>
            <w:r w:rsidRPr="006F5EE8">
              <w:t>0.40</w:t>
            </w:r>
          </w:p>
        </w:tc>
        <w:tc>
          <w:tcPr>
            <w:tcW w:w="1104" w:type="dxa"/>
            <w:noWrap/>
            <w:hideMark/>
          </w:tcPr>
          <w:p w14:paraId="2C33DB96" w14:textId="77777777" w:rsidR="00202C7B" w:rsidRPr="006F5EE8" w:rsidRDefault="00202C7B" w:rsidP="00AB7B2A">
            <w:pPr>
              <w:pStyle w:val="TableText0"/>
              <w:jc w:val="right"/>
            </w:pPr>
            <w:r w:rsidRPr="006F5EE8">
              <w:t>0.41</w:t>
            </w:r>
          </w:p>
        </w:tc>
        <w:tc>
          <w:tcPr>
            <w:tcW w:w="1296" w:type="dxa"/>
            <w:noWrap/>
            <w:hideMark/>
          </w:tcPr>
          <w:p w14:paraId="5C7BDEAF" w14:textId="77777777" w:rsidR="00202C7B" w:rsidRPr="006F5EE8" w:rsidRDefault="00202C7B" w:rsidP="00AB7B2A">
            <w:pPr>
              <w:pStyle w:val="TableText0"/>
              <w:jc w:val="right"/>
            </w:pPr>
            <w:r w:rsidRPr="006F5EE8">
              <w:t>0.01</w:t>
            </w:r>
          </w:p>
        </w:tc>
      </w:tr>
      <w:tr w:rsidR="00202C7B" w:rsidRPr="006F5EE8" w14:paraId="2B2F8AFC" w14:textId="77777777" w:rsidTr="00290540">
        <w:trPr>
          <w:trHeight w:val="288"/>
        </w:trPr>
        <w:tc>
          <w:tcPr>
            <w:tcW w:w="918" w:type="dxa"/>
            <w:noWrap/>
            <w:hideMark/>
          </w:tcPr>
          <w:p w14:paraId="7C066280" w14:textId="721E2636" w:rsidR="00202C7B" w:rsidRPr="006F5EE8" w:rsidRDefault="00202C7B" w:rsidP="00017338">
            <w:pPr>
              <w:pStyle w:val="TableText0"/>
            </w:pPr>
            <w:r w:rsidRPr="006F5EE8">
              <w:t>2</w:t>
            </w:r>
          </w:p>
        </w:tc>
        <w:tc>
          <w:tcPr>
            <w:tcW w:w="1117" w:type="dxa"/>
            <w:noWrap/>
            <w:hideMark/>
          </w:tcPr>
          <w:p w14:paraId="1BFDB5F9" w14:textId="77777777" w:rsidR="00202C7B" w:rsidRPr="006F5EE8" w:rsidRDefault="00202C7B" w:rsidP="00017338">
            <w:pPr>
              <w:pStyle w:val="TableText0"/>
            </w:pPr>
            <w:r w:rsidRPr="006F5EE8">
              <w:t>Listening</w:t>
            </w:r>
          </w:p>
        </w:tc>
        <w:tc>
          <w:tcPr>
            <w:tcW w:w="4320" w:type="dxa"/>
            <w:noWrap/>
            <w:hideMark/>
          </w:tcPr>
          <w:p w14:paraId="6F3AD377" w14:textId="77777777" w:rsidR="00202C7B" w:rsidRPr="006F5EE8" w:rsidRDefault="00202C7B" w:rsidP="00017338">
            <w:pPr>
              <w:pStyle w:val="TableText0"/>
            </w:pPr>
            <w:r w:rsidRPr="006F5EE8">
              <w:t>Listen to an Oral Presentation</w:t>
            </w:r>
          </w:p>
        </w:tc>
        <w:tc>
          <w:tcPr>
            <w:tcW w:w="1119" w:type="dxa"/>
            <w:noWrap/>
            <w:hideMark/>
          </w:tcPr>
          <w:p w14:paraId="3ECF7D68" w14:textId="77777777" w:rsidR="00202C7B" w:rsidRPr="006F5EE8" w:rsidRDefault="00202C7B" w:rsidP="00AB7B2A">
            <w:pPr>
              <w:pStyle w:val="TableText0"/>
              <w:jc w:val="right"/>
            </w:pPr>
            <w:r w:rsidRPr="006F5EE8">
              <w:t>0.95</w:t>
            </w:r>
          </w:p>
        </w:tc>
        <w:tc>
          <w:tcPr>
            <w:tcW w:w="1142" w:type="dxa"/>
            <w:noWrap/>
            <w:hideMark/>
          </w:tcPr>
          <w:p w14:paraId="390ADE51" w14:textId="77777777" w:rsidR="00202C7B" w:rsidRPr="006F5EE8" w:rsidRDefault="00202C7B" w:rsidP="00AB7B2A">
            <w:pPr>
              <w:pStyle w:val="TableText0"/>
              <w:jc w:val="right"/>
            </w:pPr>
            <w:r w:rsidRPr="006F5EE8">
              <w:t>0.95</w:t>
            </w:r>
          </w:p>
        </w:tc>
        <w:tc>
          <w:tcPr>
            <w:tcW w:w="1296" w:type="dxa"/>
            <w:noWrap/>
            <w:hideMark/>
          </w:tcPr>
          <w:p w14:paraId="70FF939A" w14:textId="77777777" w:rsidR="00202C7B" w:rsidRPr="006F5EE8" w:rsidRDefault="00202C7B" w:rsidP="00AB7B2A">
            <w:pPr>
              <w:pStyle w:val="TableText0"/>
              <w:jc w:val="right"/>
            </w:pPr>
            <w:r w:rsidRPr="006F5EE8">
              <w:t>0.00</w:t>
            </w:r>
          </w:p>
        </w:tc>
        <w:tc>
          <w:tcPr>
            <w:tcW w:w="1081" w:type="dxa"/>
            <w:noWrap/>
            <w:hideMark/>
          </w:tcPr>
          <w:p w14:paraId="17CE7468" w14:textId="77777777" w:rsidR="00202C7B" w:rsidRPr="006F5EE8" w:rsidRDefault="00202C7B" w:rsidP="00AB7B2A">
            <w:pPr>
              <w:pStyle w:val="TableText0"/>
              <w:jc w:val="right"/>
            </w:pPr>
            <w:r w:rsidRPr="006F5EE8">
              <w:t>0.24</w:t>
            </w:r>
          </w:p>
        </w:tc>
        <w:tc>
          <w:tcPr>
            <w:tcW w:w="1104" w:type="dxa"/>
            <w:noWrap/>
            <w:hideMark/>
          </w:tcPr>
          <w:p w14:paraId="66547E30" w14:textId="77777777" w:rsidR="00202C7B" w:rsidRPr="006F5EE8" w:rsidRDefault="00202C7B" w:rsidP="00AB7B2A">
            <w:pPr>
              <w:pStyle w:val="TableText0"/>
              <w:jc w:val="right"/>
            </w:pPr>
            <w:r w:rsidRPr="006F5EE8">
              <w:t>0.18</w:t>
            </w:r>
          </w:p>
        </w:tc>
        <w:tc>
          <w:tcPr>
            <w:tcW w:w="1296" w:type="dxa"/>
            <w:noWrap/>
            <w:hideMark/>
          </w:tcPr>
          <w:p w14:paraId="5279F16C" w14:textId="77777777" w:rsidR="00202C7B" w:rsidRPr="006F5EE8" w:rsidRDefault="00202C7B" w:rsidP="00AB7B2A">
            <w:pPr>
              <w:pStyle w:val="TableText0"/>
              <w:jc w:val="right"/>
            </w:pPr>
            <w:r w:rsidRPr="006F5EE8">
              <w:t>-0.05</w:t>
            </w:r>
          </w:p>
        </w:tc>
      </w:tr>
      <w:tr w:rsidR="00202C7B" w:rsidRPr="006F5EE8" w14:paraId="46EC38EF" w14:textId="77777777" w:rsidTr="00290540">
        <w:trPr>
          <w:trHeight w:val="288"/>
        </w:trPr>
        <w:tc>
          <w:tcPr>
            <w:tcW w:w="918" w:type="dxa"/>
            <w:noWrap/>
            <w:hideMark/>
          </w:tcPr>
          <w:p w14:paraId="59F3BBB7" w14:textId="687E1E90" w:rsidR="00202C7B" w:rsidRPr="006F5EE8" w:rsidRDefault="00202C7B" w:rsidP="00017338">
            <w:pPr>
              <w:pStyle w:val="TableText0"/>
            </w:pPr>
            <w:r w:rsidRPr="006F5EE8">
              <w:t>2</w:t>
            </w:r>
          </w:p>
        </w:tc>
        <w:tc>
          <w:tcPr>
            <w:tcW w:w="1117" w:type="dxa"/>
            <w:noWrap/>
            <w:hideMark/>
          </w:tcPr>
          <w:p w14:paraId="767530F8" w14:textId="77777777" w:rsidR="00202C7B" w:rsidRPr="006F5EE8" w:rsidRDefault="00202C7B" w:rsidP="00017338">
            <w:pPr>
              <w:pStyle w:val="TableText0"/>
            </w:pPr>
            <w:r w:rsidRPr="006F5EE8">
              <w:t>Speaking</w:t>
            </w:r>
          </w:p>
        </w:tc>
        <w:tc>
          <w:tcPr>
            <w:tcW w:w="4320" w:type="dxa"/>
            <w:noWrap/>
            <w:hideMark/>
          </w:tcPr>
          <w:p w14:paraId="08E4A3F7" w14:textId="43997743"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4672F699" w14:textId="77777777" w:rsidR="00202C7B" w:rsidRPr="006F5EE8" w:rsidRDefault="00202C7B" w:rsidP="00AB7B2A">
            <w:pPr>
              <w:pStyle w:val="TableText0"/>
              <w:jc w:val="right"/>
            </w:pPr>
            <w:r w:rsidRPr="006F5EE8">
              <w:t>0.99</w:t>
            </w:r>
          </w:p>
        </w:tc>
        <w:tc>
          <w:tcPr>
            <w:tcW w:w="1142" w:type="dxa"/>
            <w:noWrap/>
            <w:hideMark/>
          </w:tcPr>
          <w:p w14:paraId="436B2A71" w14:textId="77777777" w:rsidR="00202C7B" w:rsidRPr="006F5EE8" w:rsidRDefault="00202C7B" w:rsidP="00AB7B2A">
            <w:pPr>
              <w:pStyle w:val="TableText0"/>
              <w:jc w:val="right"/>
            </w:pPr>
            <w:r w:rsidRPr="006F5EE8">
              <w:t>0.99</w:t>
            </w:r>
          </w:p>
        </w:tc>
        <w:tc>
          <w:tcPr>
            <w:tcW w:w="1296" w:type="dxa"/>
            <w:noWrap/>
            <w:hideMark/>
          </w:tcPr>
          <w:p w14:paraId="0148093F" w14:textId="77777777" w:rsidR="00202C7B" w:rsidRPr="006F5EE8" w:rsidRDefault="00202C7B" w:rsidP="00AB7B2A">
            <w:pPr>
              <w:pStyle w:val="TableText0"/>
              <w:jc w:val="right"/>
            </w:pPr>
            <w:r w:rsidRPr="006F5EE8">
              <w:t>0.00</w:t>
            </w:r>
          </w:p>
        </w:tc>
        <w:tc>
          <w:tcPr>
            <w:tcW w:w="1081" w:type="dxa"/>
            <w:noWrap/>
            <w:hideMark/>
          </w:tcPr>
          <w:p w14:paraId="43976158" w14:textId="77777777" w:rsidR="00202C7B" w:rsidRPr="006F5EE8" w:rsidRDefault="00202C7B" w:rsidP="00AB7B2A">
            <w:pPr>
              <w:pStyle w:val="TableText0"/>
              <w:jc w:val="right"/>
            </w:pPr>
            <w:r w:rsidRPr="006F5EE8">
              <w:t>0.19</w:t>
            </w:r>
          </w:p>
        </w:tc>
        <w:tc>
          <w:tcPr>
            <w:tcW w:w="1104" w:type="dxa"/>
            <w:noWrap/>
            <w:hideMark/>
          </w:tcPr>
          <w:p w14:paraId="217E544C" w14:textId="77777777" w:rsidR="00202C7B" w:rsidRPr="006F5EE8" w:rsidRDefault="00202C7B" w:rsidP="00AB7B2A">
            <w:pPr>
              <w:pStyle w:val="TableText0"/>
              <w:jc w:val="right"/>
            </w:pPr>
            <w:r w:rsidRPr="006F5EE8">
              <w:t>0.05</w:t>
            </w:r>
          </w:p>
        </w:tc>
        <w:tc>
          <w:tcPr>
            <w:tcW w:w="1296" w:type="dxa"/>
            <w:noWrap/>
            <w:hideMark/>
          </w:tcPr>
          <w:p w14:paraId="0674B90F" w14:textId="77777777" w:rsidR="00202C7B" w:rsidRPr="006F5EE8" w:rsidRDefault="00202C7B" w:rsidP="00AB7B2A">
            <w:pPr>
              <w:pStyle w:val="TableText0"/>
              <w:jc w:val="right"/>
            </w:pPr>
            <w:r w:rsidRPr="006F5EE8">
              <w:t>-0.14</w:t>
            </w:r>
          </w:p>
        </w:tc>
      </w:tr>
      <w:tr w:rsidR="00202C7B" w:rsidRPr="006F5EE8" w14:paraId="7FA58E82" w14:textId="77777777" w:rsidTr="00290540">
        <w:trPr>
          <w:trHeight w:val="288"/>
        </w:trPr>
        <w:tc>
          <w:tcPr>
            <w:tcW w:w="918" w:type="dxa"/>
            <w:noWrap/>
            <w:hideMark/>
          </w:tcPr>
          <w:p w14:paraId="6F510369" w14:textId="3416B90C" w:rsidR="00202C7B" w:rsidRPr="006F5EE8" w:rsidRDefault="00202C7B" w:rsidP="00017338">
            <w:pPr>
              <w:pStyle w:val="TableText0"/>
            </w:pPr>
            <w:r w:rsidRPr="006F5EE8">
              <w:t>2</w:t>
            </w:r>
          </w:p>
        </w:tc>
        <w:tc>
          <w:tcPr>
            <w:tcW w:w="1117" w:type="dxa"/>
            <w:noWrap/>
            <w:hideMark/>
          </w:tcPr>
          <w:p w14:paraId="11FCC424" w14:textId="77777777" w:rsidR="00202C7B" w:rsidRPr="006F5EE8" w:rsidRDefault="00202C7B" w:rsidP="00017338">
            <w:pPr>
              <w:pStyle w:val="TableText0"/>
            </w:pPr>
            <w:r w:rsidRPr="006F5EE8">
              <w:t>Speaking</w:t>
            </w:r>
          </w:p>
        </w:tc>
        <w:tc>
          <w:tcPr>
            <w:tcW w:w="4320" w:type="dxa"/>
            <w:noWrap/>
            <w:hideMark/>
          </w:tcPr>
          <w:p w14:paraId="28FD4942" w14:textId="1A10F61C"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17F03AF3" w14:textId="77777777" w:rsidR="00202C7B" w:rsidRPr="006F5EE8" w:rsidRDefault="00202C7B" w:rsidP="00AB7B2A">
            <w:pPr>
              <w:pStyle w:val="TableText0"/>
              <w:jc w:val="right"/>
            </w:pPr>
            <w:r w:rsidRPr="006F5EE8">
              <w:t>0.99</w:t>
            </w:r>
          </w:p>
        </w:tc>
        <w:tc>
          <w:tcPr>
            <w:tcW w:w="1142" w:type="dxa"/>
            <w:noWrap/>
            <w:hideMark/>
          </w:tcPr>
          <w:p w14:paraId="76124B2D" w14:textId="77777777" w:rsidR="00202C7B" w:rsidRPr="006F5EE8" w:rsidRDefault="00202C7B" w:rsidP="00AB7B2A">
            <w:pPr>
              <w:pStyle w:val="TableText0"/>
              <w:jc w:val="right"/>
            </w:pPr>
            <w:r w:rsidRPr="006F5EE8">
              <w:t>1.00</w:t>
            </w:r>
          </w:p>
        </w:tc>
        <w:tc>
          <w:tcPr>
            <w:tcW w:w="1296" w:type="dxa"/>
            <w:noWrap/>
            <w:hideMark/>
          </w:tcPr>
          <w:p w14:paraId="36DAE174" w14:textId="77777777" w:rsidR="00202C7B" w:rsidRPr="006F5EE8" w:rsidRDefault="00202C7B" w:rsidP="00AB7B2A">
            <w:pPr>
              <w:pStyle w:val="TableText0"/>
              <w:jc w:val="right"/>
            </w:pPr>
            <w:r w:rsidRPr="006F5EE8">
              <w:t>0.01</w:t>
            </w:r>
          </w:p>
        </w:tc>
        <w:tc>
          <w:tcPr>
            <w:tcW w:w="1081" w:type="dxa"/>
            <w:noWrap/>
            <w:hideMark/>
          </w:tcPr>
          <w:p w14:paraId="0607EC65" w14:textId="77777777" w:rsidR="00202C7B" w:rsidRPr="006F5EE8" w:rsidRDefault="00202C7B" w:rsidP="00AB7B2A">
            <w:pPr>
              <w:pStyle w:val="TableText0"/>
              <w:jc w:val="right"/>
            </w:pPr>
            <w:r w:rsidRPr="006F5EE8">
              <w:t>0.08</w:t>
            </w:r>
          </w:p>
        </w:tc>
        <w:tc>
          <w:tcPr>
            <w:tcW w:w="1104" w:type="dxa"/>
            <w:noWrap/>
            <w:hideMark/>
          </w:tcPr>
          <w:p w14:paraId="79049C94" w14:textId="77777777" w:rsidR="00202C7B" w:rsidRPr="006F5EE8" w:rsidRDefault="00202C7B" w:rsidP="00AB7B2A">
            <w:pPr>
              <w:pStyle w:val="TableText0"/>
              <w:jc w:val="right"/>
            </w:pPr>
            <w:r w:rsidRPr="006F5EE8">
              <w:t>0.05</w:t>
            </w:r>
          </w:p>
        </w:tc>
        <w:tc>
          <w:tcPr>
            <w:tcW w:w="1296" w:type="dxa"/>
            <w:noWrap/>
            <w:hideMark/>
          </w:tcPr>
          <w:p w14:paraId="40F7DB51" w14:textId="77777777" w:rsidR="00202C7B" w:rsidRPr="006F5EE8" w:rsidRDefault="00202C7B" w:rsidP="00AB7B2A">
            <w:pPr>
              <w:pStyle w:val="TableText0"/>
              <w:jc w:val="right"/>
            </w:pPr>
            <w:r w:rsidRPr="006F5EE8">
              <w:t>-0.02</w:t>
            </w:r>
          </w:p>
        </w:tc>
      </w:tr>
      <w:tr w:rsidR="00202C7B" w:rsidRPr="006F5EE8" w14:paraId="5812CCE9" w14:textId="77777777" w:rsidTr="00290540">
        <w:trPr>
          <w:trHeight w:val="288"/>
        </w:trPr>
        <w:tc>
          <w:tcPr>
            <w:tcW w:w="918" w:type="dxa"/>
            <w:noWrap/>
            <w:hideMark/>
          </w:tcPr>
          <w:p w14:paraId="0D591A80" w14:textId="59F1B8F3" w:rsidR="00202C7B" w:rsidRPr="006F5EE8" w:rsidRDefault="00202C7B" w:rsidP="00017338">
            <w:pPr>
              <w:pStyle w:val="TableText0"/>
            </w:pPr>
            <w:r w:rsidRPr="006F5EE8">
              <w:t>2</w:t>
            </w:r>
          </w:p>
        </w:tc>
        <w:tc>
          <w:tcPr>
            <w:tcW w:w="1117" w:type="dxa"/>
            <w:noWrap/>
            <w:hideMark/>
          </w:tcPr>
          <w:p w14:paraId="2E5A4AFC" w14:textId="77777777" w:rsidR="00202C7B" w:rsidRPr="006F5EE8" w:rsidRDefault="00202C7B" w:rsidP="00017338">
            <w:pPr>
              <w:pStyle w:val="TableText0"/>
            </w:pPr>
            <w:r w:rsidRPr="006F5EE8">
              <w:t>Speaking</w:t>
            </w:r>
          </w:p>
        </w:tc>
        <w:tc>
          <w:tcPr>
            <w:tcW w:w="4320" w:type="dxa"/>
            <w:noWrap/>
            <w:hideMark/>
          </w:tcPr>
          <w:p w14:paraId="58FB7F03" w14:textId="6ACD94C0"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43446B49" w14:textId="77777777" w:rsidR="00202C7B" w:rsidRPr="006F5EE8" w:rsidRDefault="00202C7B" w:rsidP="00AB7B2A">
            <w:pPr>
              <w:pStyle w:val="TableText0"/>
              <w:jc w:val="right"/>
            </w:pPr>
            <w:r w:rsidRPr="006F5EE8">
              <w:t>0.98</w:t>
            </w:r>
          </w:p>
        </w:tc>
        <w:tc>
          <w:tcPr>
            <w:tcW w:w="1142" w:type="dxa"/>
            <w:noWrap/>
            <w:hideMark/>
          </w:tcPr>
          <w:p w14:paraId="32D49727" w14:textId="77777777" w:rsidR="00202C7B" w:rsidRPr="006F5EE8" w:rsidRDefault="00202C7B" w:rsidP="00AB7B2A">
            <w:pPr>
              <w:pStyle w:val="TableText0"/>
              <w:jc w:val="right"/>
            </w:pPr>
            <w:r w:rsidRPr="006F5EE8">
              <w:t>0.99</w:t>
            </w:r>
          </w:p>
        </w:tc>
        <w:tc>
          <w:tcPr>
            <w:tcW w:w="1296" w:type="dxa"/>
            <w:noWrap/>
            <w:hideMark/>
          </w:tcPr>
          <w:p w14:paraId="20B77F86" w14:textId="77777777" w:rsidR="00202C7B" w:rsidRPr="006F5EE8" w:rsidRDefault="00202C7B" w:rsidP="00AB7B2A">
            <w:pPr>
              <w:pStyle w:val="TableText0"/>
              <w:jc w:val="right"/>
            </w:pPr>
            <w:r w:rsidRPr="006F5EE8">
              <w:t>0.01</w:t>
            </w:r>
          </w:p>
        </w:tc>
        <w:tc>
          <w:tcPr>
            <w:tcW w:w="1081" w:type="dxa"/>
            <w:noWrap/>
            <w:hideMark/>
          </w:tcPr>
          <w:p w14:paraId="3AA3EEAD" w14:textId="77777777" w:rsidR="00202C7B" w:rsidRPr="006F5EE8" w:rsidRDefault="00202C7B" w:rsidP="00AB7B2A">
            <w:pPr>
              <w:pStyle w:val="TableText0"/>
              <w:jc w:val="right"/>
            </w:pPr>
            <w:r w:rsidRPr="006F5EE8">
              <w:t>0.26</w:t>
            </w:r>
          </w:p>
        </w:tc>
        <w:tc>
          <w:tcPr>
            <w:tcW w:w="1104" w:type="dxa"/>
            <w:noWrap/>
            <w:hideMark/>
          </w:tcPr>
          <w:p w14:paraId="3E084920" w14:textId="77777777" w:rsidR="00202C7B" w:rsidRPr="006F5EE8" w:rsidRDefault="00202C7B" w:rsidP="00AB7B2A">
            <w:pPr>
              <w:pStyle w:val="TableText0"/>
              <w:jc w:val="right"/>
            </w:pPr>
            <w:r w:rsidRPr="006F5EE8">
              <w:t>0.14</w:t>
            </w:r>
          </w:p>
        </w:tc>
        <w:tc>
          <w:tcPr>
            <w:tcW w:w="1296" w:type="dxa"/>
            <w:noWrap/>
            <w:hideMark/>
          </w:tcPr>
          <w:p w14:paraId="5EEA2824" w14:textId="77777777" w:rsidR="00202C7B" w:rsidRPr="006F5EE8" w:rsidRDefault="00202C7B" w:rsidP="00AB7B2A">
            <w:pPr>
              <w:pStyle w:val="TableText0"/>
              <w:jc w:val="right"/>
            </w:pPr>
            <w:r w:rsidRPr="006F5EE8">
              <w:t>-0.12</w:t>
            </w:r>
          </w:p>
        </w:tc>
      </w:tr>
      <w:tr w:rsidR="00202C7B" w:rsidRPr="006F5EE8" w14:paraId="1C45B0B5" w14:textId="77777777" w:rsidTr="00290540">
        <w:trPr>
          <w:trHeight w:val="288"/>
        </w:trPr>
        <w:tc>
          <w:tcPr>
            <w:tcW w:w="918" w:type="dxa"/>
            <w:noWrap/>
            <w:hideMark/>
          </w:tcPr>
          <w:p w14:paraId="644BECB2" w14:textId="7165EDBD" w:rsidR="00202C7B" w:rsidRPr="006F5EE8" w:rsidRDefault="00202C7B" w:rsidP="00017338">
            <w:pPr>
              <w:pStyle w:val="TableText0"/>
            </w:pPr>
            <w:r w:rsidRPr="006F5EE8">
              <w:t>2</w:t>
            </w:r>
          </w:p>
        </w:tc>
        <w:tc>
          <w:tcPr>
            <w:tcW w:w="1117" w:type="dxa"/>
            <w:noWrap/>
            <w:hideMark/>
          </w:tcPr>
          <w:p w14:paraId="4FC451A3" w14:textId="77777777" w:rsidR="00202C7B" w:rsidRPr="006F5EE8" w:rsidRDefault="00202C7B" w:rsidP="00017338">
            <w:pPr>
              <w:pStyle w:val="TableText0"/>
            </w:pPr>
            <w:r w:rsidRPr="006F5EE8">
              <w:t>Speaking</w:t>
            </w:r>
          </w:p>
        </w:tc>
        <w:tc>
          <w:tcPr>
            <w:tcW w:w="4320" w:type="dxa"/>
            <w:noWrap/>
            <w:hideMark/>
          </w:tcPr>
          <w:p w14:paraId="397CC669" w14:textId="1184C634"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02D48F14" w14:textId="77777777" w:rsidR="00202C7B" w:rsidRPr="006F5EE8" w:rsidRDefault="00202C7B" w:rsidP="00AB7B2A">
            <w:pPr>
              <w:pStyle w:val="TableText0"/>
              <w:jc w:val="right"/>
            </w:pPr>
            <w:r w:rsidRPr="006F5EE8">
              <w:t>0.99</w:t>
            </w:r>
          </w:p>
        </w:tc>
        <w:tc>
          <w:tcPr>
            <w:tcW w:w="1142" w:type="dxa"/>
            <w:noWrap/>
            <w:hideMark/>
          </w:tcPr>
          <w:p w14:paraId="2F819914" w14:textId="77777777" w:rsidR="00202C7B" w:rsidRPr="006F5EE8" w:rsidRDefault="00202C7B" w:rsidP="00AB7B2A">
            <w:pPr>
              <w:pStyle w:val="TableText0"/>
              <w:jc w:val="right"/>
            </w:pPr>
            <w:r w:rsidRPr="006F5EE8">
              <w:t>0.99</w:t>
            </w:r>
          </w:p>
        </w:tc>
        <w:tc>
          <w:tcPr>
            <w:tcW w:w="1296" w:type="dxa"/>
            <w:noWrap/>
            <w:hideMark/>
          </w:tcPr>
          <w:p w14:paraId="19DA718E" w14:textId="77777777" w:rsidR="00202C7B" w:rsidRPr="006F5EE8" w:rsidRDefault="00202C7B" w:rsidP="00AB7B2A">
            <w:pPr>
              <w:pStyle w:val="TableText0"/>
              <w:jc w:val="right"/>
            </w:pPr>
            <w:r w:rsidRPr="006F5EE8">
              <w:t>0.00</w:t>
            </w:r>
          </w:p>
        </w:tc>
        <w:tc>
          <w:tcPr>
            <w:tcW w:w="1081" w:type="dxa"/>
            <w:noWrap/>
            <w:hideMark/>
          </w:tcPr>
          <w:p w14:paraId="6C432488" w14:textId="77777777" w:rsidR="00202C7B" w:rsidRPr="006F5EE8" w:rsidRDefault="00202C7B" w:rsidP="00AB7B2A">
            <w:pPr>
              <w:pStyle w:val="TableText0"/>
              <w:jc w:val="right"/>
            </w:pPr>
            <w:r w:rsidRPr="006F5EE8">
              <w:t>0.17</w:t>
            </w:r>
          </w:p>
        </w:tc>
        <w:tc>
          <w:tcPr>
            <w:tcW w:w="1104" w:type="dxa"/>
            <w:noWrap/>
            <w:hideMark/>
          </w:tcPr>
          <w:p w14:paraId="66DD6E57" w14:textId="77777777" w:rsidR="00202C7B" w:rsidRPr="006F5EE8" w:rsidRDefault="00202C7B" w:rsidP="00AB7B2A">
            <w:pPr>
              <w:pStyle w:val="TableText0"/>
              <w:jc w:val="right"/>
            </w:pPr>
            <w:r w:rsidRPr="006F5EE8">
              <w:t>0.17</w:t>
            </w:r>
          </w:p>
        </w:tc>
        <w:tc>
          <w:tcPr>
            <w:tcW w:w="1296" w:type="dxa"/>
            <w:noWrap/>
            <w:hideMark/>
          </w:tcPr>
          <w:p w14:paraId="57DEE009" w14:textId="77777777" w:rsidR="00202C7B" w:rsidRPr="006F5EE8" w:rsidRDefault="00202C7B" w:rsidP="00AB7B2A">
            <w:pPr>
              <w:pStyle w:val="TableText0"/>
              <w:jc w:val="right"/>
            </w:pPr>
            <w:r w:rsidRPr="006F5EE8">
              <w:t>-0.01</w:t>
            </w:r>
          </w:p>
        </w:tc>
      </w:tr>
      <w:tr w:rsidR="00202C7B" w:rsidRPr="006F5EE8" w14:paraId="6297B264" w14:textId="77777777" w:rsidTr="00290540">
        <w:trPr>
          <w:trHeight w:val="288"/>
        </w:trPr>
        <w:tc>
          <w:tcPr>
            <w:tcW w:w="918" w:type="dxa"/>
            <w:noWrap/>
            <w:hideMark/>
          </w:tcPr>
          <w:p w14:paraId="3898D7C3" w14:textId="03AEA689" w:rsidR="00202C7B" w:rsidRPr="006F5EE8" w:rsidRDefault="00202C7B" w:rsidP="00017338">
            <w:pPr>
              <w:pStyle w:val="TableText0"/>
            </w:pPr>
            <w:r w:rsidRPr="006F5EE8">
              <w:t>2</w:t>
            </w:r>
          </w:p>
        </w:tc>
        <w:tc>
          <w:tcPr>
            <w:tcW w:w="1117" w:type="dxa"/>
            <w:noWrap/>
            <w:hideMark/>
          </w:tcPr>
          <w:p w14:paraId="5A9A1CAB" w14:textId="77777777" w:rsidR="00202C7B" w:rsidRPr="006F5EE8" w:rsidRDefault="00202C7B" w:rsidP="00017338">
            <w:pPr>
              <w:pStyle w:val="TableText0"/>
            </w:pPr>
            <w:r w:rsidRPr="006F5EE8">
              <w:t>Speaking</w:t>
            </w:r>
          </w:p>
        </w:tc>
        <w:tc>
          <w:tcPr>
            <w:tcW w:w="4320" w:type="dxa"/>
            <w:noWrap/>
            <w:hideMark/>
          </w:tcPr>
          <w:p w14:paraId="654ABB3D" w14:textId="77777777" w:rsidR="00202C7B" w:rsidRPr="006F5EE8" w:rsidRDefault="00202C7B" w:rsidP="00017338">
            <w:pPr>
              <w:pStyle w:val="TableText0"/>
            </w:pPr>
            <w:r w:rsidRPr="006F5EE8">
              <w:t>Speech Functions</w:t>
            </w:r>
          </w:p>
        </w:tc>
        <w:tc>
          <w:tcPr>
            <w:tcW w:w="1119" w:type="dxa"/>
            <w:noWrap/>
            <w:hideMark/>
          </w:tcPr>
          <w:p w14:paraId="7EFDFB4F" w14:textId="77777777" w:rsidR="00202C7B" w:rsidRPr="006F5EE8" w:rsidRDefault="00202C7B" w:rsidP="00AB7B2A">
            <w:pPr>
              <w:pStyle w:val="TableText0"/>
              <w:jc w:val="right"/>
            </w:pPr>
            <w:r w:rsidRPr="006F5EE8">
              <w:t>0.95</w:t>
            </w:r>
          </w:p>
        </w:tc>
        <w:tc>
          <w:tcPr>
            <w:tcW w:w="1142" w:type="dxa"/>
            <w:noWrap/>
            <w:hideMark/>
          </w:tcPr>
          <w:p w14:paraId="709EF1F8" w14:textId="77777777" w:rsidR="00202C7B" w:rsidRPr="006F5EE8" w:rsidRDefault="00202C7B" w:rsidP="00AB7B2A">
            <w:pPr>
              <w:pStyle w:val="TableText0"/>
              <w:jc w:val="right"/>
            </w:pPr>
            <w:r w:rsidRPr="006F5EE8">
              <w:t>0.94</w:t>
            </w:r>
          </w:p>
        </w:tc>
        <w:tc>
          <w:tcPr>
            <w:tcW w:w="1296" w:type="dxa"/>
            <w:noWrap/>
            <w:hideMark/>
          </w:tcPr>
          <w:p w14:paraId="1CB5A311" w14:textId="77777777" w:rsidR="00202C7B" w:rsidRPr="006F5EE8" w:rsidRDefault="00202C7B" w:rsidP="00AB7B2A">
            <w:pPr>
              <w:pStyle w:val="TableText0"/>
              <w:jc w:val="right"/>
            </w:pPr>
            <w:r w:rsidRPr="006F5EE8">
              <w:t>-0.01</w:t>
            </w:r>
          </w:p>
        </w:tc>
        <w:tc>
          <w:tcPr>
            <w:tcW w:w="1081" w:type="dxa"/>
            <w:noWrap/>
            <w:hideMark/>
          </w:tcPr>
          <w:p w14:paraId="7F3D9345" w14:textId="77777777" w:rsidR="00202C7B" w:rsidRPr="006F5EE8" w:rsidRDefault="00202C7B" w:rsidP="00AB7B2A">
            <w:pPr>
              <w:pStyle w:val="TableText0"/>
              <w:jc w:val="right"/>
            </w:pPr>
            <w:r w:rsidRPr="006F5EE8">
              <w:t>0.40</w:t>
            </w:r>
          </w:p>
        </w:tc>
        <w:tc>
          <w:tcPr>
            <w:tcW w:w="1104" w:type="dxa"/>
            <w:noWrap/>
            <w:hideMark/>
          </w:tcPr>
          <w:p w14:paraId="7847C4EF" w14:textId="77777777" w:rsidR="00202C7B" w:rsidRPr="006F5EE8" w:rsidRDefault="00202C7B" w:rsidP="00AB7B2A">
            <w:pPr>
              <w:pStyle w:val="TableText0"/>
              <w:jc w:val="right"/>
            </w:pPr>
            <w:r w:rsidRPr="006F5EE8">
              <w:t>0.38</w:t>
            </w:r>
          </w:p>
        </w:tc>
        <w:tc>
          <w:tcPr>
            <w:tcW w:w="1296" w:type="dxa"/>
            <w:noWrap/>
            <w:hideMark/>
          </w:tcPr>
          <w:p w14:paraId="745B033A" w14:textId="77777777" w:rsidR="00202C7B" w:rsidRPr="006F5EE8" w:rsidRDefault="00202C7B" w:rsidP="00AB7B2A">
            <w:pPr>
              <w:pStyle w:val="TableText0"/>
              <w:jc w:val="right"/>
            </w:pPr>
            <w:r w:rsidRPr="006F5EE8">
              <w:t>-0.02</w:t>
            </w:r>
          </w:p>
        </w:tc>
      </w:tr>
      <w:tr w:rsidR="00202C7B" w:rsidRPr="006F5EE8" w14:paraId="56F88213" w14:textId="77777777" w:rsidTr="00290540">
        <w:trPr>
          <w:trHeight w:val="288"/>
        </w:trPr>
        <w:tc>
          <w:tcPr>
            <w:tcW w:w="918" w:type="dxa"/>
            <w:noWrap/>
            <w:hideMark/>
          </w:tcPr>
          <w:p w14:paraId="70A39CF0" w14:textId="1C4165E0" w:rsidR="00202C7B" w:rsidRPr="006F5EE8" w:rsidRDefault="00202C7B" w:rsidP="00017338">
            <w:pPr>
              <w:pStyle w:val="TableText0"/>
            </w:pPr>
            <w:r w:rsidRPr="006F5EE8">
              <w:t>2</w:t>
            </w:r>
          </w:p>
        </w:tc>
        <w:tc>
          <w:tcPr>
            <w:tcW w:w="1117" w:type="dxa"/>
            <w:noWrap/>
            <w:hideMark/>
          </w:tcPr>
          <w:p w14:paraId="4FC891A2" w14:textId="77777777" w:rsidR="00202C7B" w:rsidRPr="006F5EE8" w:rsidRDefault="00202C7B" w:rsidP="00017338">
            <w:pPr>
              <w:pStyle w:val="TableText0"/>
            </w:pPr>
            <w:r w:rsidRPr="006F5EE8">
              <w:t>Speaking</w:t>
            </w:r>
          </w:p>
        </w:tc>
        <w:tc>
          <w:tcPr>
            <w:tcW w:w="4320" w:type="dxa"/>
            <w:noWrap/>
            <w:hideMark/>
          </w:tcPr>
          <w:p w14:paraId="5C87C3CC" w14:textId="77777777" w:rsidR="00202C7B" w:rsidRPr="006F5EE8" w:rsidRDefault="00202C7B" w:rsidP="00017338">
            <w:pPr>
              <w:pStyle w:val="TableText0"/>
            </w:pPr>
            <w:r w:rsidRPr="006F5EE8">
              <w:t>Speech Functions</w:t>
            </w:r>
          </w:p>
        </w:tc>
        <w:tc>
          <w:tcPr>
            <w:tcW w:w="1119" w:type="dxa"/>
            <w:noWrap/>
            <w:hideMark/>
          </w:tcPr>
          <w:p w14:paraId="5F6F620B" w14:textId="77777777" w:rsidR="00202C7B" w:rsidRPr="006F5EE8" w:rsidRDefault="00202C7B" w:rsidP="00AB7B2A">
            <w:pPr>
              <w:pStyle w:val="TableText0"/>
              <w:jc w:val="right"/>
            </w:pPr>
            <w:r w:rsidRPr="006F5EE8">
              <w:t>0.89</w:t>
            </w:r>
          </w:p>
        </w:tc>
        <w:tc>
          <w:tcPr>
            <w:tcW w:w="1142" w:type="dxa"/>
            <w:noWrap/>
            <w:hideMark/>
          </w:tcPr>
          <w:p w14:paraId="4F112047" w14:textId="77777777" w:rsidR="00202C7B" w:rsidRPr="006F5EE8" w:rsidRDefault="00202C7B" w:rsidP="00AB7B2A">
            <w:pPr>
              <w:pStyle w:val="TableText0"/>
              <w:jc w:val="right"/>
            </w:pPr>
            <w:r w:rsidRPr="006F5EE8">
              <w:t>0.91</w:t>
            </w:r>
          </w:p>
        </w:tc>
        <w:tc>
          <w:tcPr>
            <w:tcW w:w="1296" w:type="dxa"/>
            <w:noWrap/>
            <w:hideMark/>
          </w:tcPr>
          <w:p w14:paraId="5F102D4A" w14:textId="77777777" w:rsidR="00202C7B" w:rsidRPr="006F5EE8" w:rsidRDefault="00202C7B" w:rsidP="00AB7B2A">
            <w:pPr>
              <w:pStyle w:val="TableText0"/>
              <w:jc w:val="right"/>
            </w:pPr>
            <w:r w:rsidRPr="006F5EE8">
              <w:t>0.01</w:t>
            </w:r>
          </w:p>
        </w:tc>
        <w:tc>
          <w:tcPr>
            <w:tcW w:w="1081" w:type="dxa"/>
            <w:noWrap/>
            <w:hideMark/>
          </w:tcPr>
          <w:p w14:paraId="0AA6667F" w14:textId="77777777" w:rsidR="00202C7B" w:rsidRPr="006F5EE8" w:rsidRDefault="00202C7B" w:rsidP="00AB7B2A">
            <w:pPr>
              <w:pStyle w:val="TableText0"/>
              <w:jc w:val="right"/>
            </w:pPr>
            <w:r w:rsidRPr="006F5EE8">
              <w:t>0.44</w:t>
            </w:r>
          </w:p>
        </w:tc>
        <w:tc>
          <w:tcPr>
            <w:tcW w:w="1104" w:type="dxa"/>
            <w:noWrap/>
            <w:hideMark/>
          </w:tcPr>
          <w:p w14:paraId="2CB6DE38" w14:textId="77777777" w:rsidR="00202C7B" w:rsidRPr="006F5EE8" w:rsidRDefault="00202C7B" w:rsidP="00AB7B2A">
            <w:pPr>
              <w:pStyle w:val="TableText0"/>
              <w:jc w:val="right"/>
            </w:pPr>
            <w:r w:rsidRPr="006F5EE8">
              <w:t>0.41</w:t>
            </w:r>
          </w:p>
        </w:tc>
        <w:tc>
          <w:tcPr>
            <w:tcW w:w="1296" w:type="dxa"/>
            <w:noWrap/>
            <w:hideMark/>
          </w:tcPr>
          <w:p w14:paraId="7E77DA24" w14:textId="77777777" w:rsidR="00202C7B" w:rsidRPr="006F5EE8" w:rsidRDefault="00202C7B" w:rsidP="00AB7B2A">
            <w:pPr>
              <w:pStyle w:val="TableText0"/>
              <w:jc w:val="right"/>
            </w:pPr>
            <w:r w:rsidRPr="006F5EE8">
              <w:t>-0.03</w:t>
            </w:r>
          </w:p>
        </w:tc>
      </w:tr>
      <w:tr w:rsidR="00202C7B" w:rsidRPr="006F5EE8" w14:paraId="33A04710" w14:textId="77777777" w:rsidTr="00290540">
        <w:trPr>
          <w:trHeight w:val="288"/>
        </w:trPr>
        <w:tc>
          <w:tcPr>
            <w:tcW w:w="918" w:type="dxa"/>
            <w:noWrap/>
            <w:hideMark/>
          </w:tcPr>
          <w:p w14:paraId="16A2FB6E" w14:textId="56B8E48D" w:rsidR="00202C7B" w:rsidRPr="006F5EE8" w:rsidRDefault="00202C7B" w:rsidP="00017338">
            <w:pPr>
              <w:pStyle w:val="TableText0"/>
            </w:pPr>
            <w:r w:rsidRPr="006F5EE8">
              <w:t>2</w:t>
            </w:r>
          </w:p>
        </w:tc>
        <w:tc>
          <w:tcPr>
            <w:tcW w:w="1117" w:type="dxa"/>
            <w:noWrap/>
            <w:hideMark/>
          </w:tcPr>
          <w:p w14:paraId="05946D5A" w14:textId="77777777" w:rsidR="00202C7B" w:rsidRPr="006F5EE8" w:rsidRDefault="00202C7B" w:rsidP="00017338">
            <w:pPr>
              <w:pStyle w:val="TableText0"/>
            </w:pPr>
            <w:r w:rsidRPr="006F5EE8">
              <w:t>Speaking</w:t>
            </w:r>
          </w:p>
        </w:tc>
        <w:tc>
          <w:tcPr>
            <w:tcW w:w="4320" w:type="dxa"/>
            <w:noWrap/>
            <w:hideMark/>
          </w:tcPr>
          <w:p w14:paraId="2A33C6A0" w14:textId="77777777" w:rsidR="00202C7B" w:rsidRPr="006F5EE8" w:rsidRDefault="00202C7B" w:rsidP="00017338">
            <w:pPr>
              <w:pStyle w:val="TableText0"/>
            </w:pPr>
            <w:r w:rsidRPr="006F5EE8">
              <w:t>Speech Functions</w:t>
            </w:r>
          </w:p>
        </w:tc>
        <w:tc>
          <w:tcPr>
            <w:tcW w:w="1119" w:type="dxa"/>
            <w:noWrap/>
            <w:hideMark/>
          </w:tcPr>
          <w:p w14:paraId="1F57B30E" w14:textId="77777777" w:rsidR="00202C7B" w:rsidRPr="006F5EE8" w:rsidRDefault="00202C7B" w:rsidP="00AB7B2A">
            <w:pPr>
              <w:pStyle w:val="TableText0"/>
              <w:jc w:val="right"/>
            </w:pPr>
            <w:r w:rsidRPr="006F5EE8">
              <w:t>0.95</w:t>
            </w:r>
          </w:p>
        </w:tc>
        <w:tc>
          <w:tcPr>
            <w:tcW w:w="1142" w:type="dxa"/>
            <w:noWrap/>
            <w:hideMark/>
          </w:tcPr>
          <w:p w14:paraId="027CEC24" w14:textId="77777777" w:rsidR="00202C7B" w:rsidRPr="006F5EE8" w:rsidRDefault="00202C7B" w:rsidP="00AB7B2A">
            <w:pPr>
              <w:pStyle w:val="TableText0"/>
              <w:jc w:val="right"/>
            </w:pPr>
            <w:r w:rsidRPr="006F5EE8">
              <w:t>0.95</w:t>
            </w:r>
          </w:p>
        </w:tc>
        <w:tc>
          <w:tcPr>
            <w:tcW w:w="1296" w:type="dxa"/>
            <w:noWrap/>
            <w:hideMark/>
          </w:tcPr>
          <w:p w14:paraId="0D7BE292" w14:textId="77777777" w:rsidR="00202C7B" w:rsidRPr="006F5EE8" w:rsidRDefault="00202C7B" w:rsidP="00AB7B2A">
            <w:pPr>
              <w:pStyle w:val="TableText0"/>
              <w:jc w:val="right"/>
            </w:pPr>
            <w:r w:rsidRPr="006F5EE8">
              <w:t>0.00</w:t>
            </w:r>
          </w:p>
        </w:tc>
        <w:tc>
          <w:tcPr>
            <w:tcW w:w="1081" w:type="dxa"/>
            <w:noWrap/>
            <w:hideMark/>
          </w:tcPr>
          <w:p w14:paraId="64AFA513" w14:textId="77777777" w:rsidR="00202C7B" w:rsidRPr="006F5EE8" w:rsidRDefault="00202C7B" w:rsidP="00AB7B2A">
            <w:pPr>
              <w:pStyle w:val="TableText0"/>
              <w:jc w:val="right"/>
            </w:pPr>
            <w:r w:rsidRPr="006F5EE8">
              <w:t>0.39</w:t>
            </w:r>
          </w:p>
        </w:tc>
        <w:tc>
          <w:tcPr>
            <w:tcW w:w="1104" w:type="dxa"/>
            <w:noWrap/>
            <w:hideMark/>
          </w:tcPr>
          <w:p w14:paraId="415CB6EC" w14:textId="77777777" w:rsidR="00202C7B" w:rsidRPr="006F5EE8" w:rsidRDefault="00202C7B" w:rsidP="00AB7B2A">
            <w:pPr>
              <w:pStyle w:val="TableText0"/>
              <w:jc w:val="right"/>
            </w:pPr>
            <w:r w:rsidRPr="006F5EE8">
              <w:t>0.37</w:t>
            </w:r>
          </w:p>
        </w:tc>
        <w:tc>
          <w:tcPr>
            <w:tcW w:w="1296" w:type="dxa"/>
            <w:noWrap/>
            <w:hideMark/>
          </w:tcPr>
          <w:p w14:paraId="1CE26097" w14:textId="77777777" w:rsidR="00202C7B" w:rsidRPr="006F5EE8" w:rsidRDefault="00202C7B" w:rsidP="00AB7B2A">
            <w:pPr>
              <w:pStyle w:val="TableText0"/>
              <w:jc w:val="right"/>
            </w:pPr>
            <w:r w:rsidRPr="006F5EE8">
              <w:t>-0.02</w:t>
            </w:r>
          </w:p>
        </w:tc>
      </w:tr>
      <w:tr w:rsidR="00202C7B" w:rsidRPr="006F5EE8" w14:paraId="152F3005" w14:textId="77777777" w:rsidTr="00290540">
        <w:trPr>
          <w:trHeight w:val="288"/>
        </w:trPr>
        <w:tc>
          <w:tcPr>
            <w:tcW w:w="918" w:type="dxa"/>
            <w:noWrap/>
            <w:hideMark/>
          </w:tcPr>
          <w:p w14:paraId="26D31239" w14:textId="606255AB" w:rsidR="00202C7B" w:rsidRPr="006F5EE8" w:rsidRDefault="00202C7B" w:rsidP="00017338">
            <w:pPr>
              <w:pStyle w:val="TableText0"/>
            </w:pPr>
            <w:r w:rsidRPr="006F5EE8">
              <w:t>2</w:t>
            </w:r>
          </w:p>
        </w:tc>
        <w:tc>
          <w:tcPr>
            <w:tcW w:w="1117" w:type="dxa"/>
            <w:noWrap/>
            <w:hideMark/>
          </w:tcPr>
          <w:p w14:paraId="0A6ECD48" w14:textId="77777777" w:rsidR="00202C7B" w:rsidRPr="006F5EE8" w:rsidRDefault="00202C7B" w:rsidP="00017338">
            <w:pPr>
              <w:pStyle w:val="TableText0"/>
            </w:pPr>
            <w:r w:rsidRPr="006F5EE8">
              <w:t>Speaking</w:t>
            </w:r>
          </w:p>
        </w:tc>
        <w:tc>
          <w:tcPr>
            <w:tcW w:w="4320" w:type="dxa"/>
            <w:noWrap/>
            <w:hideMark/>
          </w:tcPr>
          <w:p w14:paraId="57C5FBF3" w14:textId="5F24D179" w:rsidR="00202C7B" w:rsidRPr="006F5EE8" w:rsidRDefault="00193920" w:rsidP="00017338">
            <w:pPr>
              <w:pStyle w:val="TableText0"/>
            </w:pPr>
            <w:r w:rsidRPr="006F5EE8">
              <w:t>Support an Opinion</w:t>
            </w:r>
          </w:p>
        </w:tc>
        <w:tc>
          <w:tcPr>
            <w:tcW w:w="1119" w:type="dxa"/>
            <w:noWrap/>
            <w:hideMark/>
          </w:tcPr>
          <w:p w14:paraId="615F8D57" w14:textId="77777777" w:rsidR="00202C7B" w:rsidRPr="006F5EE8" w:rsidRDefault="00202C7B" w:rsidP="00AB7B2A">
            <w:pPr>
              <w:pStyle w:val="TableText0"/>
              <w:jc w:val="right"/>
            </w:pPr>
            <w:r w:rsidRPr="006F5EE8">
              <w:t>0.99</w:t>
            </w:r>
          </w:p>
        </w:tc>
        <w:tc>
          <w:tcPr>
            <w:tcW w:w="1142" w:type="dxa"/>
            <w:noWrap/>
            <w:hideMark/>
          </w:tcPr>
          <w:p w14:paraId="29BE2A4F" w14:textId="77777777" w:rsidR="00202C7B" w:rsidRPr="006F5EE8" w:rsidRDefault="00202C7B" w:rsidP="00AB7B2A">
            <w:pPr>
              <w:pStyle w:val="TableText0"/>
              <w:jc w:val="right"/>
            </w:pPr>
            <w:r w:rsidRPr="006F5EE8">
              <w:t>0.99</w:t>
            </w:r>
          </w:p>
        </w:tc>
        <w:tc>
          <w:tcPr>
            <w:tcW w:w="1296" w:type="dxa"/>
            <w:noWrap/>
            <w:hideMark/>
          </w:tcPr>
          <w:p w14:paraId="7F69DB28" w14:textId="77777777" w:rsidR="00202C7B" w:rsidRPr="006F5EE8" w:rsidRDefault="00202C7B" w:rsidP="00AB7B2A">
            <w:pPr>
              <w:pStyle w:val="TableText0"/>
              <w:jc w:val="right"/>
            </w:pPr>
            <w:r w:rsidRPr="006F5EE8">
              <w:t>0.00</w:t>
            </w:r>
          </w:p>
        </w:tc>
        <w:tc>
          <w:tcPr>
            <w:tcW w:w="1081" w:type="dxa"/>
            <w:noWrap/>
            <w:hideMark/>
          </w:tcPr>
          <w:p w14:paraId="1B099228" w14:textId="77777777" w:rsidR="00202C7B" w:rsidRPr="006F5EE8" w:rsidRDefault="00202C7B" w:rsidP="00AB7B2A">
            <w:pPr>
              <w:pStyle w:val="TableText0"/>
              <w:jc w:val="right"/>
            </w:pPr>
            <w:r w:rsidRPr="006F5EE8">
              <w:t>0.26</w:t>
            </w:r>
          </w:p>
        </w:tc>
        <w:tc>
          <w:tcPr>
            <w:tcW w:w="1104" w:type="dxa"/>
            <w:noWrap/>
            <w:hideMark/>
          </w:tcPr>
          <w:p w14:paraId="5938CF7D" w14:textId="77777777" w:rsidR="00202C7B" w:rsidRPr="006F5EE8" w:rsidRDefault="00202C7B" w:rsidP="00AB7B2A">
            <w:pPr>
              <w:pStyle w:val="TableText0"/>
              <w:jc w:val="right"/>
            </w:pPr>
            <w:r w:rsidRPr="006F5EE8">
              <w:t>0.19</w:t>
            </w:r>
          </w:p>
        </w:tc>
        <w:tc>
          <w:tcPr>
            <w:tcW w:w="1296" w:type="dxa"/>
            <w:noWrap/>
            <w:hideMark/>
          </w:tcPr>
          <w:p w14:paraId="737CC8C5" w14:textId="77777777" w:rsidR="00202C7B" w:rsidRPr="006F5EE8" w:rsidRDefault="00202C7B" w:rsidP="00AB7B2A">
            <w:pPr>
              <w:pStyle w:val="TableText0"/>
              <w:jc w:val="right"/>
            </w:pPr>
            <w:r w:rsidRPr="006F5EE8">
              <w:t>-0.08</w:t>
            </w:r>
          </w:p>
        </w:tc>
      </w:tr>
      <w:tr w:rsidR="00202C7B" w:rsidRPr="006F5EE8" w14:paraId="11474A60" w14:textId="77777777" w:rsidTr="00290540">
        <w:trPr>
          <w:trHeight w:val="288"/>
        </w:trPr>
        <w:tc>
          <w:tcPr>
            <w:tcW w:w="918" w:type="dxa"/>
            <w:noWrap/>
            <w:hideMark/>
          </w:tcPr>
          <w:p w14:paraId="4E51EC6F" w14:textId="75C96BDD" w:rsidR="00202C7B" w:rsidRPr="006F5EE8" w:rsidRDefault="00202C7B" w:rsidP="00017338">
            <w:pPr>
              <w:pStyle w:val="TableText0"/>
            </w:pPr>
            <w:r w:rsidRPr="006F5EE8">
              <w:t>2</w:t>
            </w:r>
          </w:p>
        </w:tc>
        <w:tc>
          <w:tcPr>
            <w:tcW w:w="1117" w:type="dxa"/>
            <w:noWrap/>
            <w:hideMark/>
          </w:tcPr>
          <w:p w14:paraId="37E83624" w14:textId="77777777" w:rsidR="00202C7B" w:rsidRPr="006F5EE8" w:rsidRDefault="00202C7B" w:rsidP="00017338">
            <w:pPr>
              <w:pStyle w:val="TableText0"/>
            </w:pPr>
            <w:r w:rsidRPr="006F5EE8">
              <w:t>Speaking</w:t>
            </w:r>
          </w:p>
        </w:tc>
        <w:tc>
          <w:tcPr>
            <w:tcW w:w="4320" w:type="dxa"/>
            <w:noWrap/>
            <w:hideMark/>
          </w:tcPr>
          <w:p w14:paraId="6271D86B" w14:textId="4147FB6D" w:rsidR="00202C7B" w:rsidRPr="006F5EE8" w:rsidRDefault="00193920" w:rsidP="00017338">
            <w:pPr>
              <w:pStyle w:val="TableText0"/>
            </w:pPr>
            <w:r w:rsidRPr="006F5EE8">
              <w:t>Support an Opinion</w:t>
            </w:r>
          </w:p>
        </w:tc>
        <w:tc>
          <w:tcPr>
            <w:tcW w:w="1119" w:type="dxa"/>
            <w:noWrap/>
            <w:hideMark/>
          </w:tcPr>
          <w:p w14:paraId="44887CCD" w14:textId="77777777" w:rsidR="00202C7B" w:rsidRPr="006F5EE8" w:rsidRDefault="00202C7B" w:rsidP="00AB7B2A">
            <w:pPr>
              <w:pStyle w:val="TableText0"/>
              <w:jc w:val="right"/>
            </w:pPr>
            <w:r w:rsidRPr="006F5EE8">
              <w:t>0.96</w:t>
            </w:r>
          </w:p>
        </w:tc>
        <w:tc>
          <w:tcPr>
            <w:tcW w:w="1142" w:type="dxa"/>
            <w:noWrap/>
            <w:hideMark/>
          </w:tcPr>
          <w:p w14:paraId="4328AEF2" w14:textId="77777777" w:rsidR="00202C7B" w:rsidRPr="006F5EE8" w:rsidRDefault="00202C7B" w:rsidP="00AB7B2A">
            <w:pPr>
              <w:pStyle w:val="TableText0"/>
              <w:jc w:val="right"/>
            </w:pPr>
            <w:r w:rsidRPr="006F5EE8">
              <w:t>0.97</w:t>
            </w:r>
          </w:p>
        </w:tc>
        <w:tc>
          <w:tcPr>
            <w:tcW w:w="1296" w:type="dxa"/>
            <w:noWrap/>
            <w:hideMark/>
          </w:tcPr>
          <w:p w14:paraId="0ACC5807" w14:textId="77777777" w:rsidR="00202C7B" w:rsidRPr="006F5EE8" w:rsidRDefault="00202C7B" w:rsidP="00AB7B2A">
            <w:pPr>
              <w:pStyle w:val="TableText0"/>
              <w:jc w:val="right"/>
            </w:pPr>
            <w:r w:rsidRPr="006F5EE8">
              <w:t>0.01</w:t>
            </w:r>
          </w:p>
        </w:tc>
        <w:tc>
          <w:tcPr>
            <w:tcW w:w="1081" w:type="dxa"/>
            <w:noWrap/>
            <w:hideMark/>
          </w:tcPr>
          <w:p w14:paraId="5C59BD6A" w14:textId="77777777" w:rsidR="00202C7B" w:rsidRPr="006F5EE8" w:rsidRDefault="00202C7B" w:rsidP="00AB7B2A">
            <w:pPr>
              <w:pStyle w:val="TableText0"/>
              <w:jc w:val="right"/>
            </w:pPr>
            <w:r w:rsidRPr="006F5EE8">
              <w:t>0.42</w:t>
            </w:r>
          </w:p>
        </w:tc>
        <w:tc>
          <w:tcPr>
            <w:tcW w:w="1104" w:type="dxa"/>
            <w:noWrap/>
            <w:hideMark/>
          </w:tcPr>
          <w:p w14:paraId="79C4602C" w14:textId="77777777" w:rsidR="00202C7B" w:rsidRPr="006F5EE8" w:rsidRDefault="00202C7B" w:rsidP="00AB7B2A">
            <w:pPr>
              <w:pStyle w:val="TableText0"/>
              <w:jc w:val="right"/>
            </w:pPr>
            <w:r w:rsidRPr="006F5EE8">
              <w:t>0.32</w:t>
            </w:r>
          </w:p>
        </w:tc>
        <w:tc>
          <w:tcPr>
            <w:tcW w:w="1296" w:type="dxa"/>
            <w:noWrap/>
            <w:hideMark/>
          </w:tcPr>
          <w:p w14:paraId="7DAA81ED" w14:textId="77777777" w:rsidR="00202C7B" w:rsidRPr="006F5EE8" w:rsidRDefault="00202C7B" w:rsidP="00AB7B2A">
            <w:pPr>
              <w:pStyle w:val="TableText0"/>
              <w:jc w:val="right"/>
            </w:pPr>
            <w:r w:rsidRPr="006F5EE8">
              <w:t>-0.10</w:t>
            </w:r>
          </w:p>
        </w:tc>
      </w:tr>
      <w:tr w:rsidR="00202C7B" w:rsidRPr="006F5EE8" w14:paraId="3BC01CE8" w14:textId="77777777" w:rsidTr="00290540">
        <w:trPr>
          <w:trHeight w:val="288"/>
        </w:trPr>
        <w:tc>
          <w:tcPr>
            <w:tcW w:w="918" w:type="dxa"/>
            <w:noWrap/>
            <w:hideMark/>
          </w:tcPr>
          <w:p w14:paraId="76FD004A" w14:textId="06F020F8" w:rsidR="00202C7B" w:rsidRPr="006F5EE8" w:rsidRDefault="00202C7B" w:rsidP="00017338">
            <w:pPr>
              <w:pStyle w:val="TableText0"/>
            </w:pPr>
            <w:r w:rsidRPr="006F5EE8">
              <w:t>2</w:t>
            </w:r>
          </w:p>
        </w:tc>
        <w:tc>
          <w:tcPr>
            <w:tcW w:w="1117" w:type="dxa"/>
            <w:noWrap/>
            <w:hideMark/>
          </w:tcPr>
          <w:p w14:paraId="630118A8" w14:textId="77777777" w:rsidR="00202C7B" w:rsidRPr="006F5EE8" w:rsidRDefault="00202C7B" w:rsidP="00017338">
            <w:pPr>
              <w:pStyle w:val="TableText0"/>
            </w:pPr>
            <w:r w:rsidRPr="006F5EE8">
              <w:t>Speaking</w:t>
            </w:r>
          </w:p>
        </w:tc>
        <w:tc>
          <w:tcPr>
            <w:tcW w:w="4320" w:type="dxa"/>
            <w:noWrap/>
            <w:hideMark/>
          </w:tcPr>
          <w:p w14:paraId="3C1BD5F3" w14:textId="02478FC7" w:rsidR="00202C7B" w:rsidRPr="006F5EE8" w:rsidRDefault="00202C7B" w:rsidP="00017338">
            <w:pPr>
              <w:pStyle w:val="TableText0"/>
            </w:pPr>
            <w:r w:rsidRPr="006F5EE8">
              <w:t xml:space="preserve">Retell </w:t>
            </w:r>
            <w:r w:rsidR="002448DD">
              <w:t>a</w:t>
            </w:r>
            <w:r w:rsidRPr="006F5EE8">
              <w:t xml:space="preserve"> Narrative</w:t>
            </w:r>
          </w:p>
        </w:tc>
        <w:tc>
          <w:tcPr>
            <w:tcW w:w="1119" w:type="dxa"/>
            <w:noWrap/>
            <w:hideMark/>
          </w:tcPr>
          <w:p w14:paraId="12EB9ADB" w14:textId="77777777" w:rsidR="00202C7B" w:rsidRPr="006F5EE8" w:rsidRDefault="00202C7B" w:rsidP="00AB7B2A">
            <w:pPr>
              <w:pStyle w:val="TableText0"/>
              <w:jc w:val="right"/>
            </w:pPr>
            <w:r w:rsidRPr="006F5EE8">
              <w:t>0.90</w:t>
            </w:r>
          </w:p>
        </w:tc>
        <w:tc>
          <w:tcPr>
            <w:tcW w:w="1142" w:type="dxa"/>
            <w:noWrap/>
            <w:hideMark/>
          </w:tcPr>
          <w:p w14:paraId="73A07349" w14:textId="77777777" w:rsidR="00202C7B" w:rsidRPr="006F5EE8" w:rsidRDefault="00202C7B" w:rsidP="00AB7B2A">
            <w:pPr>
              <w:pStyle w:val="TableText0"/>
              <w:jc w:val="right"/>
            </w:pPr>
            <w:r w:rsidRPr="006F5EE8">
              <w:t>0.88</w:t>
            </w:r>
          </w:p>
        </w:tc>
        <w:tc>
          <w:tcPr>
            <w:tcW w:w="1296" w:type="dxa"/>
            <w:noWrap/>
            <w:hideMark/>
          </w:tcPr>
          <w:p w14:paraId="6D73AC68" w14:textId="77777777" w:rsidR="00202C7B" w:rsidRPr="006F5EE8" w:rsidRDefault="00202C7B" w:rsidP="00AB7B2A">
            <w:pPr>
              <w:pStyle w:val="TableText0"/>
              <w:jc w:val="right"/>
            </w:pPr>
            <w:r w:rsidRPr="006F5EE8">
              <w:t>-0.01</w:t>
            </w:r>
          </w:p>
        </w:tc>
        <w:tc>
          <w:tcPr>
            <w:tcW w:w="1081" w:type="dxa"/>
            <w:noWrap/>
            <w:hideMark/>
          </w:tcPr>
          <w:p w14:paraId="09A9F969" w14:textId="77777777" w:rsidR="00202C7B" w:rsidRPr="006F5EE8" w:rsidRDefault="00202C7B" w:rsidP="00AB7B2A">
            <w:pPr>
              <w:pStyle w:val="TableText0"/>
              <w:jc w:val="right"/>
            </w:pPr>
            <w:r w:rsidRPr="006F5EE8">
              <w:t>0.66</w:t>
            </w:r>
          </w:p>
        </w:tc>
        <w:tc>
          <w:tcPr>
            <w:tcW w:w="1104" w:type="dxa"/>
            <w:noWrap/>
            <w:hideMark/>
          </w:tcPr>
          <w:p w14:paraId="58D1ECB6" w14:textId="77777777" w:rsidR="00202C7B" w:rsidRPr="006F5EE8" w:rsidRDefault="00202C7B" w:rsidP="00AB7B2A">
            <w:pPr>
              <w:pStyle w:val="TableText0"/>
              <w:jc w:val="right"/>
            </w:pPr>
            <w:r w:rsidRPr="006F5EE8">
              <w:t>0.68</w:t>
            </w:r>
          </w:p>
        </w:tc>
        <w:tc>
          <w:tcPr>
            <w:tcW w:w="1296" w:type="dxa"/>
            <w:noWrap/>
            <w:hideMark/>
          </w:tcPr>
          <w:p w14:paraId="0872EB78" w14:textId="77777777" w:rsidR="00202C7B" w:rsidRPr="006F5EE8" w:rsidRDefault="00202C7B" w:rsidP="00AB7B2A">
            <w:pPr>
              <w:pStyle w:val="TableText0"/>
              <w:jc w:val="right"/>
            </w:pPr>
            <w:r w:rsidRPr="006F5EE8">
              <w:t>0.02</w:t>
            </w:r>
          </w:p>
        </w:tc>
      </w:tr>
      <w:tr w:rsidR="00202C7B" w:rsidRPr="006F5EE8" w14:paraId="362DDD62" w14:textId="77777777" w:rsidTr="00290540">
        <w:trPr>
          <w:trHeight w:val="288"/>
        </w:trPr>
        <w:tc>
          <w:tcPr>
            <w:tcW w:w="918" w:type="dxa"/>
            <w:noWrap/>
            <w:hideMark/>
          </w:tcPr>
          <w:p w14:paraId="5421C09A" w14:textId="3D0EB1EE" w:rsidR="00202C7B" w:rsidRPr="006F5EE8" w:rsidRDefault="00202C7B" w:rsidP="00017338">
            <w:pPr>
              <w:pStyle w:val="TableText0"/>
            </w:pPr>
            <w:r w:rsidRPr="006F5EE8">
              <w:t>2</w:t>
            </w:r>
          </w:p>
        </w:tc>
        <w:tc>
          <w:tcPr>
            <w:tcW w:w="1117" w:type="dxa"/>
            <w:noWrap/>
            <w:hideMark/>
          </w:tcPr>
          <w:p w14:paraId="2DE6C95C" w14:textId="77777777" w:rsidR="00202C7B" w:rsidRPr="006F5EE8" w:rsidRDefault="00202C7B" w:rsidP="00017338">
            <w:pPr>
              <w:pStyle w:val="TableText0"/>
            </w:pPr>
            <w:r w:rsidRPr="006F5EE8">
              <w:t>Speaking</w:t>
            </w:r>
          </w:p>
        </w:tc>
        <w:tc>
          <w:tcPr>
            <w:tcW w:w="4320" w:type="dxa"/>
            <w:noWrap/>
            <w:hideMark/>
          </w:tcPr>
          <w:p w14:paraId="09C79A1A" w14:textId="77777777" w:rsidR="00202C7B" w:rsidRPr="006F5EE8" w:rsidRDefault="00202C7B" w:rsidP="00017338">
            <w:pPr>
              <w:pStyle w:val="TableText0"/>
            </w:pPr>
            <w:r w:rsidRPr="006F5EE8">
              <w:t>Summarize an Academic Presentation</w:t>
            </w:r>
          </w:p>
        </w:tc>
        <w:tc>
          <w:tcPr>
            <w:tcW w:w="1119" w:type="dxa"/>
            <w:noWrap/>
            <w:hideMark/>
          </w:tcPr>
          <w:p w14:paraId="496F9C74" w14:textId="77777777" w:rsidR="00202C7B" w:rsidRPr="006F5EE8" w:rsidRDefault="00202C7B" w:rsidP="00AB7B2A">
            <w:pPr>
              <w:pStyle w:val="TableText0"/>
              <w:jc w:val="right"/>
            </w:pPr>
            <w:r w:rsidRPr="006F5EE8">
              <w:t>0.75</w:t>
            </w:r>
          </w:p>
        </w:tc>
        <w:tc>
          <w:tcPr>
            <w:tcW w:w="1142" w:type="dxa"/>
            <w:noWrap/>
            <w:hideMark/>
          </w:tcPr>
          <w:p w14:paraId="59D1F325" w14:textId="77777777" w:rsidR="00202C7B" w:rsidRPr="006F5EE8" w:rsidRDefault="00202C7B" w:rsidP="00AB7B2A">
            <w:pPr>
              <w:pStyle w:val="TableText0"/>
              <w:jc w:val="right"/>
            </w:pPr>
            <w:r w:rsidRPr="006F5EE8">
              <w:t>0.72</w:t>
            </w:r>
          </w:p>
        </w:tc>
        <w:tc>
          <w:tcPr>
            <w:tcW w:w="1296" w:type="dxa"/>
            <w:noWrap/>
            <w:hideMark/>
          </w:tcPr>
          <w:p w14:paraId="6669A695" w14:textId="77777777" w:rsidR="00202C7B" w:rsidRPr="006F5EE8" w:rsidRDefault="00202C7B" w:rsidP="00AB7B2A">
            <w:pPr>
              <w:pStyle w:val="TableText0"/>
              <w:jc w:val="right"/>
            </w:pPr>
            <w:r w:rsidRPr="006F5EE8">
              <w:t>-0.03</w:t>
            </w:r>
          </w:p>
        </w:tc>
        <w:tc>
          <w:tcPr>
            <w:tcW w:w="1081" w:type="dxa"/>
            <w:noWrap/>
            <w:hideMark/>
          </w:tcPr>
          <w:p w14:paraId="7E28A1A7" w14:textId="77777777" w:rsidR="00202C7B" w:rsidRPr="006F5EE8" w:rsidRDefault="00202C7B" w:rsidP="00AB7B2A">
            <w:pPr>
              <w:pStyle w:val="TableText0"/>
              <w:jc w:val="right"/>
            </w:pPr>
            <w:r w:rsidRPr="006F5EE8">
              <w:t>0.76</w:t>
            </w:r>
          </w:p>
        </w:tc>
        <w:tc>
          <w:tcPr>
            <w:tcW w:w="1104" w:type="dxa"/>
            <w:noWrap/>
            <w:hideMark/>
          </w:tcPr>
          <w:p w14:paraId="77CE89B6" w14:textId="77777777" w:rsidR="00202C7B" w:rsidRPr="006F5EE8" w:rsidRDefault="00202C7B" w:rsidP="00AB7B2A">
            <w:pPr>
              <w:pStyle w:val="TableText0"/>
              <w:jc w:val="right"/>
            </w:pPr>
            <w:r w:rsidRPr="006F5EE8">
              <w:t>0.79</w:t>
            </w:r>
          </w:p>
        </w:tc>
        <w:tc>
          <w:tcPr>
            <w:tcW w:w="1296" w:type="dxa"/>
            <w:noWrap/>
            <w:hideMark/>
          </w:tcPr>
          <w:p w14:paraId="498609AC" w14:textId="77777777" w:rsidR="00202C7B" w:rsidRPr="006F5EE8" w:rsidRDefault="00202C7B" w:rsidP="00AB7B2A">
            <w:pPr>
              <w:pStyle w:val="TableText0"/>
              <w:jc w:val="right"/>
            </w:pPr>
            <w:r w:rsidRPr="006F5EE8">
              <w:t>0.03</w:t>
            </w:r>
          </w:p>
        </w:tc>
      </w:tr>
      <w:tr w:rsidR="00202C7B" w:rsidRPr="006F5EE8" w14:paraId="6929483A" w14:textId="77777777" w:rsidTr="00290540">
        <w:trPr>
          <w:trHeight w:val="288"/>
        </w:trPr>
        <w:tc>
          <w:tcPr>
            <w:tcW w:w="918" w:type="dxa"/>
            <w:noWrap/>
            <w:hideMark/>
          </w:tcPr>
          <w:p w14:paraId="1892C089" w14:textId="41F1B7DF" w:rsidR="00202C7B" w:rsidRPr="006F5EE8" w:rsidRDefault="00202C7B" w:rsidP="00017338">
            <w:pPr>
              <w:pStyle w:val="TableText0"/>
            </w:pPr>
            <w:r w:rsidRPr="006F5EE8">
              <w:t>2</w:t>
            </w:r>
          </w:p>
        </w:tc>
        <w:tc>
          <w:tcPr>
            <w:tcW w:w="1117" w:type="dxa"/>
            <w:noWrap/>
            <w:hideMark/>
          </w:tcPr>
          <w:p w14:paraId="50F109A1" w14:textId="77777777" w:rsidR="00202C7B" w:rsidRPr="006F5EE8" w:rsidRDefault="00202C7B" w:rsidP="00017338">
            <w:pPr>
              <w:pStyle w:val="TableText0"/>
            </w:pPr>
            <w:r w:rsidRPr="006F5EE8">
              <w:t>Speaking</w:t>
            </w:r>
          </w:p>
        </w:tc>
        <w:tc>
          <w:tcPr>
            <w:tcW w:w="4320" w:type="dxa"/>
            <w:noWrap/>
            <w:hideMark/>
          </w:tcPr>
          <w:p w14:paraId="4A0B58BA" w14:textId="77777777" w:rsidR="00202C7B" w:rsidRPr="006F5EE8" w:rsidRDefault="00202C7B" w:rsidP="00017338">
            <w:pPr>
              <w:pStyle w:val="TableText0"/>
            </w:pPr>
            <w:r w:rsidRPr="006F5EE8">
              <w:t>Summarize an Academic Presentation</w:t>
            </w:r>
          </w:p>
        </w:tc>
        <w:tc>
          <w:tcPr>
            <w:tcW w:w="1119" w:type="dxa"/>
            <w:noWrap/>
            <w:hideMark/>
          </w:tcPr>
          <w:p w14:paraId="3057BF59" w14:textId="77777777" w:rsidR="00202C7B" w:rsidRPr="006F5EE8" w:rsidRDefault="00202C7B" w:rsidP="00AB7B2A">
            <w:pPr>
              <w:pStyle w:val="TableText0"/>
              <w:jc w:val="right"/>
            </w:pPr>
            <w:r w:rsidRPr="006F5EE8">
              <w:t>0.75</w:t>
            </w:r>
          </w:p>
        </w:tc>
        <w:tc>
          <w:tcPr>
            <w:tcW w:w="1142" w:type="dxa"/>
            <w:noWrap/>
            <w:hideMark/>
          </w:tcPr>
          <w:p w14:paraId="315482C3" w14:textId="77777777" w:rsidR="00202C7B" w:rsidRPr="006F5EE8" w:rsidRDefault="00202C7B" w:rsidP="00AB7B2A">
            <w:pPr>
              <w:pStyle w:val="TableText0"/>
              <w:jc w:val="right"/>
            </w:pPr>
            <w:r w:rsidRPr="006F5EE8">
              <w:t>0.74</w:t>
            </w:r>
          </w:p>
        </w:tc>
        <w:tc>
          <w:tcPr>
            <w:tcW w:w="1296" w:type="dxa"/>
            <w:noWrap/>
            <w:hideMark/>
          </w:tcPr>
          <w:p w14:paraId="12294CFB" w14:textId="77777777" w:rsidR="00202C7B" w:rsidRPr="006F5EE8" w:rsidRDefault="00202C7B" w:rsidP="00AB7B2A">
            <w:pPr>
              <w:pStyle w:val="TableText0"/>
              <w:jc w:val="right"/>
            </w:pPr>
            <w:r w:rsidRPr="006F5EE8">
              <w:t>-0.01</w:t>
            </w:r>
          </w:p>
        </w:tc>
        <w:tc>
          <w:tcPr>
            <w:tcW w:w="1081" w:type="dxa"/>
            <w:noWrap/>
            <w:hideMark/>
          </w:tcPr>
          <w:p w14:paraId="557B005D" w14:textId="77777777" w:rsidR="00202C7B" w:rsidRPr="006F5EE8" w:rsidRDefault="00202C7B" w:rsidP="00AB7B2A">
            <w:pPr>
              <w:pStyle w:val="TableText0"/>
              <w:jc w:val="right"/>
            </w:pPr>
            <w:r w:rsidRPr="006F5EE8">
              <w:t>0.74</w:t>
            </w:r>
          </w:p>
        </w:tc>
        <w:tc>
          <w:tcPr>
            <w:tcW w:w="1104" w:type="dxa"/>
            <w:noWrap/>
            <w:hideMark/>
          </w:tcPr>
          <w:p w14:paraId="6AC9DF0D" w14:textId="77777777" w:rsidR="00202C7B" w:rsidRPr="006F5EE8" w:rsidRDefault="00202C7B" w:rsidP="00AB7B2A">
            <w:pPr>
              <w:pStyle w:val="TableText0"/>
              <w:jc w:val="right"/>
            </w:pPr>
            <w:r w:rsidRPr="006F5EE8">
              <w:t>0.78</w:t>
            </w:r>
          </w:p>
        </w:tc>
        <w:tc>
          <w:tcPr>
            <w:tcW w:w="1296" w:type="dxa"/>
            <w:noWrap/>
            <w:hideMark/>
          </w:tcPr>
          <w:p w14:paraId="5D7EEBCF" w14:textId="77777777" w:rsidR="00202C7B" w:rsidRPr="006F5EE8" w:rsidRDefault="00202C7B" w:rsidP="00AB7B2A">
            <w:pPr>
              <w:pStyle w:val="TableText0"/>
              <w:jc w:val="right"/>
            </w:pPr>
            <w:r w:rsidRPr="006F5EE8">
              <w:t>0.04</w:t>
            </w:r>
          </w:p>
        </w:tc>
      </w:tr>
      <w:tr w:rsidR="00202C7B" w:rsidRPr="006F5EE8" w14:paraId="70799DA5" w14:textId="77777777" w:rsidTr="00290540">
        <w:trPr>
          <w:trHeight w:val="288"/>
        </w:trPr>
        <w:tc>
          <w:tcPr>
            <w:tcW w:w="918" w:type="dxa"/>
            <w:noWrap/>
            <w:hideMark/>
          </w:tcPr>
          <w:p w14:paraId="6FC4C5B7" w14:textId="3FB16631" w:rsidR="00202C7B" w:rsidRPr="006F5EE8" w:rsidRDefault="00202C7B" w:rsidP="00017338">
            <w:pPr>
              <w:pStyle w:val="TableText0"/>
            </w:pPr>
            <w:r w:rsidRPr="006F5EE8">
              <w:t>3</w:t>
            </w:r>
          </w:p>
        </w:tc>
        <w:tc>
          <w:tcPr>
            <w:tcW w:w="1117" w:type="dxa"/>
            <w:noWrap/>
            <w:hideMark/>
          </w:tcPr>
          <w:p w14:paraId="6AE1E5DA" w14:textId="77777777" w:rsidR="00202C7B" w:rsidRPr="006F5EE8" w:rsidRDefault="00202C7B" w:rsidP="00017338">
            <w:pPr>
              <w:pStyle w:val="TableText0"/>
            </w:pPr>
            <w:r w:rsidRPr="006F5EE8">
              <w:t>Listening</w:t>
            </w:r>
          </w:p>
        </w:tc>
        <w:tc>
          <w:tcPr>
            <w:tcW w:w="4320" w:type="dxa"/>
            <w:noWrap/>
            <w:hideMark/>
          </w:tcPr>
          <w:p w14:paraId="773BDD72" w14:textId="77777777" w:rsidR="00202C7B" w:rsidRPr="006F5EE8" w:rsidRDefault="00202C7B" w:rsidP="00017338">
            <w:pPr>
              <w:pStyle w:val="TableText0"/>
            </w:pPr>
            <w:r w:rsidRPr="006F5EE8">
              <w:t>Listen to a Short Exchange</w:t>
            </w:r>
          </w:p>
        </w:tc>
        <w:tc>
          <w:tcPr>
            <w:tcW w:w="1119" w:type="dxa"/>
            <w:noWrap/>
            <w:hideMark/>
          </w:tcPr>
          <w:p w14:paraId="4EAB44FE" w14:textId="77777777" w:rsidR="00202C7B" w:rsidRPr="006F5EE8" w:rsidRDefault="00202C7B" w:rsidP="00AB7B2A">
            <w:pPr>
              <w:pStyle w:val="TableText0"/>
              <w:jc w:val="right"/>
            </w:pPr>
            <w:r w:rsidRPr="006F5EE8">
              <w:t>0.83</w:t>
            </w:r>
          </w:p>
        </w:tc>
        <w:tc>
          <w:tcPr>
            <w:tcW w:w="1142" w:type="dxa"/>
            <w:noWrap/>
            <w:hideMark/>
          </w:tcPr>
          <w:p w14:paraId="1B829161" w14:textId="77777777" w:rsidR="00202C7B" w:rsidRPr="006F5EE8" w:rsidRDefault="00202C7B" w:rsidP="00AB7B2A">
            <w:pPr>
              <w:pStyle w:val="TableText0"/>
              <w:jc w:val="right"/>
            </w:pPr>
            <w:r w:rsidRPr="006F5EE8">
              <w:t>0.80</w:t>
            </w:r>
          </w:p>
        </w:tc>
        <w:tc>
          <w:tcPr>
            <w:tcW w:w="1296" w:type="dxa"/>
            <w:noWrap/>
            <w:hideMark/>
          </w:tcPr>
          <w:p w14:paraId="7B0FE630" w14:textId="77777777" w:rsidR="00202C7B" w:rsidRPr="006F5EE8" w:rsidRDefault="00202C7B" w:rsidP="00AB7B2A">
            <w:pPr>
              <w:pStyle w:val="TableText0"/>
              <w:jc w:val="right"/>
            </w:pPr>
            <w:r w:rsidRPr="006F5EE8">
              <w:t>-0.03</w:t>
            </w:r>
          </w:p>
        </w:tc>
        <w:tc>
          <w:tcPr>
            <w:tcW w:w="1081" w:type="dxa"/>
            <w:noWrap/>
            <w:hideMark/>
          </w:tcPr>
          <w:p w14:paraId="2BFEC93B" w14:textId="77777777" w:rsidR="00202C7B" w:rsidRPr="006F5EE8" w:rsidRDefault="00202C7B" w:rsidP="00AB7B2A">
            <w:pPr>
              <w:pStyle w:val="TableText0"/>
              <w:jc w:val="right"/>
            </w:pPr>
            <w:r w:rsidRPr="006F5EE8">
              <w:t>0.26</w:t>
            </w:r>
          </w:p>
        </w:tc>
        <w:tc>
          <w:tcPr>
            <w:tcW w:w="1104" w:type="dxa"/>
            <w:noWrap/>
            <w:hideMark/>
          </w:tcPr>
          <w:p w14:paraId="687AB7C5" w14:textId="77777777" w:rsidR="00202C7B" w:rsidRPr="006F5EE8" w:rsidRDefault="00202C7B" w:rsidP="00AB7B2A">
            <w:pPr>
              <w:pStyle w:val="TableText0"/>
              <w:jc w:val="right"/>
            </w:pPr>
            <w:r w:rsidRPr="006F5EE8">
              <w:t>0.38</w:t>
            </w:r>
          </w:p>
        </w:tc>
        <w:tc>
          <w:tcPr>
            <w:tcW w:w="1296" w:type="dxa"/>
            <w:noWrap/>
            <w:hideMark/>
          </w:tcPr>
          <w:p w14:paraId="46E8EA84" w14:textId="77777777" w:rsidR="00202C7B" w:rsidRPr="006F5EE8" w:rsidRDefault="00202C7B" w:rsidP="00AB7B2A">
            <w:pPr>
              <w:pStyle w:val="TableText0"/>
              <w:jc w:val="right"/>
            </w:pPr>
            <w:r w:rsidRPr="006F5EE8">
              <w:t>0.12</w:t>
            </w:r>
          </w:p>
        </w:tc>
      </w:tr>
      <w:tr w:rsidR="00202C7B" w:rsidRPr="006F5EE8" w14:paraId="1A753AA1" w14:textId="77777777" w:rsidTr="00290540">
        <w:trPr>
          <w:trHeight w:val="288"/>
        </w:trPr>
        <w:tc>
          <w:tcPr>
            <w:tcW w:w="918" w:type="dxa"/>
            <w:noWrap/>
            <w:hideMark/>
          </w:tcPr>
          <w:p w14:paraId="04A1BF07" w14:textId="2C37215E" w:rsidR="00202C7B" w:rsidRPr="006F5EE8" w:rsidRDefault="00202C7B" w:rsidP="00017338">
            <w:pPr>
              <w:pStyle w:val="TableText0"/>
            </w:pPr>
            <w:r w:rsidRPr="006F5EE8">
              <w:t>3</w:t>
            </w:r>
          </w:p>
        </w:tc>
        <w:tc>
          <w:tcPr>
            <w:tcW w:w="1117" w:type="dxa"/>
            <w:noWrap/>
            <w:hideMark/>
          </w:tcPr>
          <w:p w14:paraId="4C2A1B3A" w14:textId="77777777" w:rsidR="00202C7B" w:rsidRPr="006F5EE8" w:rsidRDefault="00202C7B" w:rsidP="00017338">
            <w:pPr>
              <w:pStyle w:val="TableText0"/>
            </w:pPr>
            <w:r w:rsidRPr="006F5EE8">
              <w:t>Listening</w:t>
            </w:r>
          </w:p>
        </w:tc>
        <w:tc>
          <w:tcPr>
            <w:tcW w:w="4320" w:type="dxa"/>
            <w:noWrap/>
            <w:hideMark/>
          </w:tcPr>
          <w:p w14:paraId="066355F1" w14:textId="77777777" w:rsidR="00202C7B" w:rsidRPr="006F5EE8" w:rsidRDefault="00202C7B" w:rsidP="00017338">
            <w:pPr>
              <w:pStyle w:val="TableText0"/>
            </w:pPr>
            <w:r w:rsidRPr="006F5EE8">
              <w:t>Listen to a Short Exchange</w:t>
            </w:r>
          </w:p>
        </w:tc>
        <w:tc>
          <w:tcPr>
            <w:tcW w:w="1119" w:type="dxa"/>
            <w:noWrap/>
            <w:hideMark/>
          </w:tcPr>
          <w:p w14:paraId="2BE4B82C" w14:textId="77777777" w:rsidR="00202C7B" w:rsidRPr="006F5EE8" w:rsidRDefault="00202C7B" w:rsidP="00AB7B2A">
            <w:pPr>
              <w:pStyle w:val="TableText0"/>
              <w:jc w:val="right"/>
            </w:pPr>
            <w:r w:rsidRPr="006F5EE8">
              <w:t>0.89</w:t>
            </w:r>
          </w:p>
        </w:tc>
        <w:tc>
          <w:tcPr>
            <w:tcW w:w="1142" w:type="dxa"/>
            <w:noWrap/>
            <w:hideMark/>
          </w:tcPr>
          <w:p w14:paraId="007A3D9D" w14:textId="77777777" w:rsidR="00202C7B" w:rsidRPr="006F5EE8" w:rsidRDefault="00202C7B" w:rsidP="00AB7B2A">
            <w:pPr>
              <w:pStyle w:val="TableText0"/>
              <w:jc w:val="right"/>
            </w:pPr>
            <w:r w:rsidRPr="006F5EE8">
              <w:t>0.90</w:t>
            </w:r>
          </w:p>
        </w:tc>
        <w:tc>
          <w:tcPr>
            <w:tcW w:w="1296" w:type="dxa"/>
            <w:noWrap/>
            <w:hideMark/>
          </w:tcPr>
          <w:p w14:paraId="6C9A6A67" w14:textId="77777777" w:rsidR="00202C7B" w:rsidRPr="006F5EE8" w:rsidRDefault="00202C7B" w:rsidP="00AB7B2A">
            <w:pPr>
              <w:pStyle w:val="TableText0"/>
              <w:jc w:val="right"/>
            </w:pPr>
            <w:r w:rsidRPr="006F5EE8">
              <w:t>0.01</w:t>
            </w:r>
          </w:p>
        </w:tc>
        <w:tc>
          <w:tcPr>
            <w:tcW w:w="1081" w:type="dxa"/>
            <w:noWrap/>
            <w:hideMark/>
          </w:tcPr>
          <w:p w14:paraId="7AF0DE5D" w14:textId="77777777" w:rsidR="00202C7B" w:rsidRPr="006F5EE8" w:rsidRDefault="00202C7B" w:rsidP="00AB7B2A">
            <w:pPr>
              <w:pStyle w:val="TableText0"/>
              <w:jc w:val="right"/>
            </w:pPr>
            <w:r w:rsidRPr="006F5EE8">
              <w:t>0.34</w:t>
            </w:r>
          </w:p>
        </w:tc>
        <w:tc>
          <w:tcPr>
            <w:tcW w:w="1104" w:type="dxa"/>
            <w:noWrap/>
            <w:hideMark/>
          </w:tcPr>
          <w:p w14:paraId="058F7F37" w14:textId="77777777" w:rsidR="00202C7B" w:rsidRPr="006F5EE8" w:rsidRDefault="00202C7B" w:rsidP="00AB7B2A">
            <w:pPr>
              <w:pStyle w:val="TableText0"/>
              <w:jc w:val="right"/>
            </w:pPr>
            <w:r w:rsidRPr="006F5EE8">
              <w:t>0.22</w:t>
            </w:r>
          </w:p>
        </w:tc>
        <w:tc>
          <w:tcPr>
            <w:tcW w:w="1296" w:type="dxa"/>
            <w:noWrap/>
            <w:hideMark/>
          </w:tcPr>
          <w:p w14:paraId="6D1003F8" w14:textId="77777777" w:rsidR="00202C7B" w:rsidRPr="006F5EE8" w:rsidRDefault="00202C7B" w:rsidP="00AB7B2A">
            <w:pPr>
              <w:pStyle w:val="TableText0"/>
              <w:jc w:val="right"/>
            </w:pPr>
            <w:r w:rsidRPr="006F5EE8">
              <w:t>-0.11</w:t>
            </w:r>
          </w:p>
        </w:tc>
      </w:tr>
    </w:tbl>
    <w:p w14:paraId="03FFC4BC" w14:textId="6FC1B874" w:rsidR="005E07F0" w:rsidRDefault="00D07C6B" w:rsidP="005E07F0">
      <w:pPr>
        <w:keepNext/>
      </w:pPr>
      <w:r>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four</w:t>
      </w:r>
      <w:r w:rsidRPr="00D07C6B">
        <w:rPr>
          <w:i/>
        </w:rPr>
        <w:t>)</w:t>
      </w:r>
    </w:p>
    <w:tbl>
      <w:tblPr>
        <w:tblStyle w:val="TRs"/>
        <w:tblW w:w="13544" w:type="dxa"/>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four"/>
      </w:tblPr>
      <w:tblGrid>
        <w:gridCol w:w="941"/>
        <w:gridCol w:w="1117"/>
        <w:gridCol w:w="4320"/>
        <w:gridCol w:w="1160"/>
        <w:gridCol w:w="1173"/>
        <w:gridCol w:w="1296"/>
        <w:gridCol w:w="1114"/>
        <w:gridCol w:w="1127"/>
        <w:gridCol w:w="1296"/>
      </w:tblGrid>
      <w:tr w:rsidR="005E07F0" w:rsidRPr="006F5EE8" w14:paraId="3CF5ACCA"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41" w:type="dxa"/>
            <w:hideMark/>
          </w:tcPr>
          <w:p w14:paraId="6BEF555B" w14:textId="77777777" w:rsidR="005E07F0" w:rsidRPr="006F5EE8" w:rsidRDefault="005E07F0" w:rsidP="00D07C6B">
            <w:pPr>
              <w:pStyle w:val="TableHead"/>
            </w:pPr>
            <w:r w:rsidRPr="006F5EE8">
              <w:t>Grade</w:t>
            </w:r>
            <w:r>
              <w:t xml:space="preserve"> Level</w:t>
            </w:r>
          </w:p>
        </w:tc>
        <w:tc>
          <w:tcPr>
            <w:tcW w:w="1117" w:type="dxa"/>
            <w:hideMark/>
          </w:tcPr>
          <w:p w14:paraId="57AA6A0A" w14:textId="77777777" w:rsidR="005E07F0" w:rsidRPr="006F5EE8" w:rsidRDefault="005E07F0" w:rsidP="00D07C6B">
            <w:pPr>
              <w:pStyle w:val="TableHead"/>
            </w:pPr>
            <w:r w:rsidRPr="006F5EE8">
              <w:t>Domain</w:t>
            </w:r>
          </w:p>
        </w:tc>
        <w:tc>
          <w:tcPr>
            <w:tcW w:w="4320" w:type="dxa"/>
            <w:hideMark/>
          </w:tcPr>
          <w:p w14:paraId="3FB2D447" w14:textId="77777777" w:rsidR="005E07F0" w:rsidRPr="006F5EE8" w:rsidRDefault="005E07F0" w:rsidP="00D07C6B">
            <w:pPr>
              <w:pStyle w:val="TableHead"/>
            </w:pPr>
            <w:r w:rsidRPr="006F5EE8">
              <w:t>Task</w:t>
            </w:r>
            <w:r>
              <w:t xml:space="preserve"> </w:t>
            </w:r>
            <w:r w:rsidRPr="006F5EE8">
              <w:t>Type</w:t>
            </w:r>
          </w:p>
        </w:tc>
        <w:tc>
          <w:tcPr>
            <w:tcW w:w="1160" w:type="dxa"/>
            <w:hideMark/>
          </w:tcPr>
          <w:p w14:paraId="4A868F0B" w14:textId="148CD25D"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73" w:type="dxa"/>
            <w:hideMark/>
          </w:tcPr>
          <w:p w14:paraId="272A7E60" w14:textId="2BC2860A" w:rsidR="005E07F0" w:rsidRPr="006F5EE8" w:rsidRDefault="005E07F0" w:rsidP="00D07C6B">
            <w:pPr>
              <w:pStyle w:val="TableHead"/>
            </w:pPr>
            <w:r w:rsidRPr="006F5EE8">
              <w:t xml:space="preserve">Remote </w:t>
            </w:r>
            <w:r w:rsidR="00EF19EF">
              <w:rPr>
                <w:i/>
                <w:iCs/>
              </w:rPr>
              <w:t>P</w:t>
            </w:r>
            <w:r w:rsidRPr="006F5EE8">
              <w:t>-value</w:t>
            </w:r>
          </w:p>
        </w:tc>
        <w:tc>
          <w:tcPr>
            <w:tcW w:w="1296" w:type="dxa"/>
            <w:hideMark/>
          </w:tcPr>
          <w:p w14:paraId="243EF980" w14:textId="4EA6404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114" w:type="dxa"/>
            <w:hideMark/>
          </w:tcPr>
          <w:p w14:paraId="1EF66810" w14:textId="27E05F26"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27" w:type="dxa"/>
            <w:hideMark/>
          </w:tcPr>
          <w:p w14:paraId="6E02E901" w14:textId="77777777" w:rsidR="005E07F0" w:rsidRPr="006F5EE8" w:rsidRDefault="005E07F0" w:rsidP="00D07C6B">
            <w:pPr>
              <w:pStyle w:val="TableHead"/>
            </w:pPr>
            <w:r w:rsidRPr="006F5EE8">
              <w:t>Remote PtBis</w:t>
            </w:r>
          </w:p>
        </w:tc>
        <w:tc>
          <w:tcPr>
            <w:tcW w:w="1296" w:type="dxa"/>
            <w:hideMark/>
          </w:tcPr>
          <w:p w14:paraId="00B1B83D" w14:textId="3BD4727B"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43B3DE6A" w14:textId="77777777" w:rsidTr="00290540">
        <w:trPr>
          <w:trHeight w:val="288"/>
        </w:trPr>
        <w:tc>
          <w:tcPr>
            <w:tcW w:w="941" w:type="dxa"/>
            <w:noWrap/>
            <w:hideMark/>
          </w:tcPr>
          <w:p w14:paraId="1E56FDF2" w14:textId="342350D4" w:rsidR="00202C7B" w:rsidRPr="006F5EE8" w:rsidRDefault="00202C7B" w:rsidP="00017338">
            <w:pPr>
              <w:pStyle w:val="TableText0"/>
            </w:pPr>
            <w:r w:rsidRPr="006F5EE8">
              <w:t>3</w:t>
            </w:r>
          </w:p>
        </w:tc>
        <w:tc>
          <w:tcPr>
            <w:tcW w:w="1117" w:type="dxa"/>
            <w:noWrap/>
            <w:hideMark/>
          </w:tcPr>
          <w:p w14:paraId="0A58DD06" w14:textId="77777777" w:rsidR="00202C7B" w:rsidRPr="006F5EE8" w:rsidRDefault="00202C7B" w:rsidP="00017338">
            <w:pPr>
              <w:pStyle w:val="TableText0"/>
            </w:pPr>
            <w:r w:rsidRPr="006F5EE8">
              <w:t>Listening</w:t>
            </w:r>
          </w:p>
        </w:tc>
        <w:tc>
          <w:tcPr>
            <w:tcW w:w="4320" w:type="dxa"/>
            <w:noWrap/>
            <w:hideMark/>
          </w:tcPr>
          <w:p w14:paraId="0E23D3D3" w14:textId="77777777" w:rsidR="00202C7B" w:rsidRPr="006F5EE8" w:rsidRDefault="00202C7B" w:rsidP="00017338">
            <w:pPr>
              <w:pStyle w:val="TableText0"/>
            </w:pPr>
            <w:r w:rsidRPr="006F5EE8">
              <w:t>Listen to a Short Exchange</w:t>
            </w:r>
          </w:p>
        </w:tc>
        <w:tc>
          <w:tcPr>
            <w:tcW w:w="1160" w:type="dxa"/>
            <w:noWrap/>
            <w:hideMark/>
          </w:tcPr>
          <w:p w14:paraId="0F81F250" w14:textId="77777777" w:rsidR="00202C7B" w:rsidRPr="006F5EE8" w:rsidRDefault="00202C7B" w:rsidP="00AB7B2A">
            <w:pPr>
              <w:pStyle w:val="TableText0"/>
              <w:jc w:val="right"/>
            </w:pPr>
            <w:r w:rsidRPr="006F5EE8">
              <w:t>0.48</w:t>
            </w:r>
          </w:p>
        </w:tc>
        <w:tc>
          <w:tcPr>
            <w:tcW w:w="1173" w:type="dxa"/>
            <w:noWrap/>
            <w:hideMark/>
          </w:tcPr>
          <w:p w14:paraId="0739A46F" w14:textId="77777777" w:rsidR="00202C7B" w:rsidRPr="006F5EE8" w:rsidRDefault="00202C7B" w:rsidP="00AB7B2A">
            <w:pPr>
              <w:pStyle w:val="TableText0"/>
              <w:jc w:val="right"/>
            </w:pPr>
            <w:r w:rsidRPr="006F5EE8">
              <w:t>0.52</w:t>
            </w:r>
          </w:p>
        </w:tc>
        <w:tc>
          <w:tcPr>
            <w:tcW w:w="1296" w:type="dxa"/>
            <w:noWrap/>
            <w:hideMark/>
          </w:tcPr>
          <w:p w14:paraId="4965E0BC" w14:textId="77777777" w:rsidR="00202C7B" w:rsidRPr="006F5EE8" w:rsidRDefault="00202C7B" w:rsidP="00AB7B2A">
            <w:pPr>
              <w:pStyle w:val="TableText0"/>
              <w:jc w:val="right"/>
            </w:pPr>
            <w:r w:rsidRPr="006F5EE8">
              <w:t>0.03</w:t>
            </w:r>
          </w:p>
        </w:tc>
        <w:tc>
          <w:tcPr>
            <w:tcW w:w="1114" w:type="dxa"/>
            <w:noWrap/>
            <w:hideMark/>
          </w:tcPr>
          <w:p w14:paraId="646B5ECB" w14:textId="77777777" w:rsidR="00202C7B" w:rsidRPr="006F5EE8" w:rsidRDefault="00202C7B" w:rsidP="00AB7B2A">
            <w:pPr>
              <w:pStyle w:val="TableText0"/>
              <w:jc w:val="right"/>
            </w:pPr>
            <w:r w:rsidRPr="006F5EE8">
              <w:t>0.29</w:t>
            </w:r>
          </w:p>
        </w:tc>
        <w:tc>
          <w:tcPr>
            <w:tcW w:w="1127" w:type="dxa"/>
            <w:noWrap/>
            <w:hideMark/>
          </w:tcPr>
          <w:p w14:paraId="06206B11" w14:textId="77777777" w:rsidR="00202C7B" w:rsidRPr="006F5EE8" w:rsidRDefault="00202C7B" w:rsidP="00AB7B2A">
            <w:pPr>
              <w:pStyle w:val="TableText0"/>
              <w:jc w:val="right"/>
            </w:pPr>
            <w:r w:rsidRPr="006F5EE8">
              <w:t>0.19</w:t>
            </w:r>
          </w:p>
        </w:tc>
        <w:tc>
          <w:tcPr>
            <w:tcW w:w="1296" w:type="dxa"/>
            <w:noWrap/>
            <w:hideMark/>
          </w:tcPr>
          <w:p w14:paraId="24B80C12" w14:textId="77777777" w:rsidR="00202C7B" w:rsidRPr="006F5EE8" w:rsidRDefault="00202C7B" w:rsidP="00AB7B2A">
            <w:pPr>
              <w:pStyle w:val="TableText0"/>
              <w:jc w:val="right"/>
            </w:pPr>
            <w:r w:rsidRPr="006F5EE8">
              <w:t>-0.09</w:t>
            </w:r>
          </w:p>
        </w:tc>
      </w:tr>
      <w:tr w:rsidR="00202C7B" w:rsidRPr="006F5EE8" w14:paraId="59EC6FCE" w14:textId="77777777" w:rsidTr="00290540">
        <w:trPr>
          <w:trHeight w:val="288"/>
        </w:trPr>
        <w:tc>
          <w:tcPr>
            <w:tcW w:w="941" w:type="dxa"/>
            <w:noWrap/>
            <w:hideMark/>
          </w:tcPr>
          <w:p w14:paraId="6668541C" w14:textId="22B23A9E" w:rsidR="00202C7B" w:rsidRPr="006F5EE8" w:rsidRDefault="00202C7B" w:rsidP="00017338">
            <w:pPr>
              <w:pStyle w:val="TableText0"/>
            </w:pPr>
            <w:r w:rsidRPr="006F5EE8">
              <w:t>3</w:t>
            </w:r>
          </w:p>
        </w:tc>
        <w:tc>
          <w:tcPr>
            <w:tcW w:w="1117" w:type="dxa"/>
            <w:noWrap/>
            <w:hideMark/>
          </w:tcPr>
          <w:p w14:paraId="4B6F9A93" w14:textId="77777777" w:rsidR="00202C7B" w:rsidRPr="006F5EE8" w:rsidRDefault="00202C7B" w:rsidP="00017338">
            <w:pPr>
              <w:pStyle w:val="TableText0"/>
            </w:pPr>
            <w:r w:rsidRPr="006F5EE8">
              <w:t>Listening</w:t>
            </w:r>
          </w:p>
        </w:tc>
        <w:tc>
          <w:tcPr>
            <w:tcW w:w="4320" w:type="dxa"/>
            <w:noWrap/>
            <w:hideMark/>
          </w:tcPr>
          <w:p w14:paraId="1389E288" w14:textId="77777777" w:rsidR="00202C7B" w:rsidRPr="006F5EE8" w:rsidRDefault="00202C7B" w:rsidP="00017338">
            <w:pPr>
              <w:pStyle w:val="TableText0"/>
            </w:pPr>
            <w:r w:rsidRPr="006F5EE8">
              <w:t>Listen to a Classroom Conversation</w:t>
            </w:r>
          </w:p>
        </w:tc>
        <w:tc>
          <w:tcPr>
            <w:tcW w:w="1160" w:type="dxa"/>
            <w:noWrap/>
            <w:hideMark/>
          </w:tcPr>
          <w:p w14:paraId="2BC428D0" w14:textId="77777777" w:rsidR="00202C7B" w:rsidRPr="006F5EE8" w:rsidRDefault="00202C7B" w:rsidP="00AB7B2A">
            <w:pPr>
              <w:pStyle w:val="TableText0"/>
              <w:jc w:val="right"/>
            </w:pPr>
            <w:r w:rsidRPr="006F5EE8">
              <w:t>0.94</w:t>
            </w:r>
          </w:p>
        </w:tc>
        <w:tc>
          <w:tcPr>
            <w:tcW w:w="1173" w:type="dxa"/>
            <w:noWrap/>
            <w:hideMark/>
          </w:tcPr>
          <w:p w14:paraId="1F5E9040" w14:textId="77777777" w:rsidR="00202C7B" w:rsidRPr="006F5EE8" w:rsidRDefault="00202C7B" w:rsidP="00AB7B2A">
            <w:pPr>
              <w:pStyle w:val="TableText0"/>
              <w:jc w:val="right"/>
            </w:pPr>
            <w:r w:rsidRPr="006F5EE8">
              <w:t>0.95</w:t>
            </w:r>
          </w:p>
        </w:tc>
        <w:tc>
          <w:tcPr>
            <w:tcW w:w="1296" w:type="dxa"/>
            <w:noWrap/>
            <w:hideMark/>
          </w:tcPr>
          <w:p w14:paraId="09D0B52E" w14:textId="77777777" w:rsidR="00202C7B" w:rsidRPr="006F5EE8" w:rsidRDefault="00202C7B" w:rsidP="00AB7B2A">
            <w:pPr>
              <w:pStyle w:val="TableText0"/>
              <w:jc w:val="right"/>
            </w:pPr>
            <w:r w:rsidRPr="006F5EE8">
              <w:t>0.01</w:t>
            </w:r>
          </w:p>
        </w:tc>
        <w:tc>
          <w:tcPr>
            <w:tcW w:w="1114" w:type="dxa"/>
            <w:noWrap/>
            <w:hideMark/>
          </w:tcPr>
          <w:p w14:paraId="26C35598" w14:textId="77777777" w:rsidR="00202C7B" w:rsidRPr="006F5EE8" w:rsidRDefault="00202C7B" w:rsidP="00AB7B2A">
            <w:pPr>
              <w:pStyle w:val="TableText0"/>
              <w:jc w:val="right"/>
            </w:pPr>
            <w:r w:rsidRPr="006F5EE8">
              <w:t>0.31</w:t>
            </w:r>
          </w:p>
        </w:tc>
        <w:tc>
          <w:tcPr>
            <w:tcW w:w="1127" w:type="dxa"/>
            <w:noWrap/>
            <w:hideMark/>
          </w:tcPr>
          <w:p w14:paraId="2EB75E52" w14:textId="77777777" w:rsidR="00202C7B" w:rsidRPr="006F5EE8" w:rsidRDefault="00202C7B" w:rsidP="00AB7B2A">
            <w:pPr>
              <w:pStyle w:val="TableText0"/>
              <w:jc w:val="right"/>
            </w:pPr>
            <w:r w:rsidRPr="006F5EE8">
              <w:t>0.22</w:t>
            </w:r>
          </w:p>
        </w:tc>
        <w:tc>
          <w:tcPr>
            <w:tcW w:w="1296" w:type="dxa"/>
            <w:noWrap/>
            <w:hideMark/>
          </w:tcPr>
          <w:p w14:paraId="4BAA28CF" w14:textId="77777777" w:rsidR="00202C7B" w:rsidRPr="006F5EE8" w:rsidRDefault="00202C7B" w:rsidP="00AB7B2A">
            <w:pPr>
              <w:pStyle w:val="TableText0"/>
              <w:jc w:val="right"/>
            </w:pPr>
            <w:r w:rsidRPr="006F5EE8">
              <w:t>-0.09</w:t>
            </w:r>
          </w:p>
        </w:tc>
      </w:tr>
      <w:tr w:rsidR="00202C7B" w:rsidRPr="006F5EE8" w14:paraId="5DE479CF" w14:textId="77777777" w:rsidTr="00290540">
        <w:trPr>
          <w:trHeight w:val="288"/>
        </w:trPr>
        <w:tc>
          <w:tcPr>
            <w:tcW w:w="941" w:type="dxa"/>
            <w:noWrap/>
            <w:hideMark/>
          </w:tcPr>
          <w:p w14:paraId="5E8A0D2C" w14:textId="4B796F73" w:rsidR="00202C7B" w:rsidRPr="006F5EE8" w:rsidRDefault="00202C7B" w:rsidP="00017338">
            <w:pPr>
              <w:pStyle w:val="TableText0"/>
            </w:pPr>
            <w:r w:rsidRPr="006F5EE8">
              <w:t>3</w:t>
            </w:r>
          </w:p>
        </w:tc>
        <w:tc>
          <w:tcPr>
            <w:tcW w:w="1117" w:type="dxa"/>
            <w:noWrap/>
            <w:hideMark/>
          </w:tcPr>
          <w:p w14:paraId="71283AEE" w14:textId="77777777" w:rsidR="00202C7B" w:rsidRPr="006F5EE8" w:rsidRDefault="00202C7B" w:rsidP="00017338">
            <w:pPr>
              <w:pStyle w:val="TableText0"/>
            </w:pPr>
            <w:r w:rsidRPr="006F5EE8">
              <w:t>Listening</w:t>
            </w:r>
          </w:p>
        </w:tc>
        <w:tc>
          <w:tcPr>
            <w:tcW w:w="4320" w:type="dxa"/>
            <w:noWrap/>
            <w:hideMark/>
          </w:tcPr>
          <w:p w14:paraId="2F69B685" w14:textId="77777777" w:rsidR="00202C7B" w:rsidRPr="006F5EE8" w:rsidRDefault="00202C7B" w:rsidP="00017338">
            <w:pPr>
              <w:pStyle w:val="TableText0"/>
            </w:pPr>
            <w:r w:rsidRPr="006F5EE8">
              <w:t>Listen to a Classroom Conversation</w:t>
            </w:r>
          </w:p>
        </w:tc>
        <w:tc>
          <w:tcPr>
            <w:tcW w:w="1160" w:type="dxa"/>
            <w:noWrap/>
            <w:hideMark/>
          </w:tcPr>
          <w:p w14:paraId="058BE21D" w14:textId="77777777" w:rsidR="00202C7B" w:rsidRPr="006F5EE8" w:rsidRDefault="00202C7B" w:rsidP="00AB7B2A">
            <w:pPr>
              <w:pStyle w:val="TableText0"/>
              <w:jc w:val="right"/>
            </w:pPr>
            <w:r w:rsidRPr="006F5EE8">
              <w:t>0.95</w:t>
            </w:r>
          </w:p>
        </w:tc>
        <w:tc>
          <w:tcPr>
            <w:tcW w:w="1173" w:type="dxa"/>
            <w:noWrap/>
            <w:hideMark/>
          </w:tcPr>
          <w:p w14:paraId="626E252F" w14:textId="77777777" w:rsidR="00202C7B" w:rsidRPr="006F5EE8" w:rsidRDefault="00202C7B" w:rsidP="00AB7B2A">
            <w:pPr>
              <w:pStyle w:val="TableText0"/>
              <w:jc w:val="right"/>
            </w:pPr>
            <w:r w:rsidRPr="006F5EE8">
              <w:t>0.95</w:t>
            </w:r>
          </w:p>
        </w:tc>
        <w:tc>
          <w:tcPr>
            <w:tcW w:w="1296" w:type="dxa"/>
            <w:noWrap/>
            <w:hideMark/>
          </w:tcPr>
          <w:p w14:paraId="3695742F" w14:textId="77777777" w:rsidR="00202C7B" w:rsidRPr="006F5EE8" w:rsidRDefault="00202C7B" w:rsidP="00AB7B2A">
            <w:pPr>
              <w:pStyle w:val="TableText0"/>
              <w:jc w:val="right"/>
            </w:pPr>
            <w:r w:rsidRPr="006F5EE8">
              <w:t>0.00</w:t>
            </w:r>
          </w:p>
        </w:tc>
        <w:tc>
          <w:tcPr>
            <w:tcW w:w="1114" w:type="dxa"/>
            <w:noWrap/>
            <w:hideMark/>
          </w:tcPr>
          <w:p w14:paraId="1E970F6F" w14:textId="77777777" w:rsidR="00202C7B" w:rsidRPr="006F5EE8" w:rsidRDefault="00202C7B" w:rsidP="00AB7B2A">
            <w:pPr>
              <w:pStyle w:val="TableText0"/>
              <w:jc w:val="right"/>
            </w:pPr>
            <w:r w:rsidRPr="006F5EE8">
              <w:t>0.27</w:t>
            </w:r>
          </w:p>
        </w:tc>
        <w:tc>
          <w:tcPr>
            <w:tcW w:w="1127" w:type="dxa"/>
            <w:noWrap/>
            <w:hideMark/>
          </w:tcPr>
          <w:p w14:paraId="2437DF6E" w14:textId="77777777" w:rsidR="00202C7B" w:rsidRPr="006F5EE8" w:rsidRDefault="00202C7B" w:rsidP="00AB7B2A">
            <w:pPr>
              <w:pStyle w:val="TableText0"/>
              <w:jc w:val="right"/>
            </w:pPr>
            <w:r w:rsidRPr="006F5EE8">
              <w:t>0.22</w:t>
            </w:r>
          </w:p>
        </w:tc>
        <w:tc>
          <w:tcPr>
            <w:tcW w:w="1296" w:type="dxa"/>
            <w:noWrap/>
            <w:hideMark/>
          </w:tcPr>
          <w:p w14:paraId="0E834B17" w14:textId="77777777" w:rsidR="00202C7B" w:rsidRPr="006F5EE8" w:rsidRDefault="00202C7B" w:rsidP="00AB7B2A">
            <w:pPr>
              <w:pStyle w:val="TableText0"/>
              <w:jc w:val="right"/>
            </w:pPr>
            <w:r w:rsidRPr="006F5EE8">
              <w:t>-0.05</w:t>
            </w:r>
          </w:p>
        </w:tc>
      </w:tr>
      <w:tr w:rsidR="00202C7B" w:rsidRPr="006F5EE8" w14:paraId="2CA82EEC" w14:textId="77777777" w:rsidTr="00290540">
        <w:trPr>
          <w:trHeight w:val="288"/>
        </w:trPr>
        <w:tc>
          <w:tcPr>
            <w:tcW w:w="941" w:type="dxa"/>
            <w:noWrap/>
            <w:hideMark/>
          </w:tcPr>
          <w:p w14:paraId="2121ECD7" w14:textId="2C95960F" w:rsidR="00202C7B" w:rsidRPr="006F5EE8" w:rsidRDefault="00202C7B" w:rsidP="00017338">
            <w:pPr>
              <w:pStyle w:val="TableText0"/>
            </w:pPr>
            <w:r w:rsidRPr="006F5EE8">
              <w:t>3</w:t>
            </w:r>
          </w:p>
        </w:tc>
        <w:tc>
          <w:tcPr>
            <w:tcW w:w="1117" w:type="dxa"/>
            <w:noWrap/>
            <w:hideMark/>
          </w:tcPr>
          <w:p w14:paraId="2D87CA80" w14:textId="77777777" w:rsidR="00202C7B" w:rsidRPr="006F5EE8" w:rsidRDefault="00202C7B" w:rsidP="00017338">
            <w:pPr>
              <w:pStyle w:val="TableText0"/>
            </w:pPr>
            <w:r w:rsidRPr="006F5EE8">
              <w:t>Listening</w:t>
            </w:r>
          </w:p>
        </w:tc>
        <w:tc>
          <w:tcPr>
            <w:tcW w:w="4320" w:type="dxa"/>
            <w:noWrap/>
            <w:hideMark/>
          </w:tcPr>
          <w:p w14:paraId="4D705489" w14:textId="77777777" w:rsidR="00202C7B" w:rsidRPr="006F5EE8" w:rsidRDefault="00202C7B" w:rsidP="00017338">
            <w:pPr>
              <w:pStyle w:val="TableText0"/>
            </w:pPr>
            <w:r w:rsidRPr="006F5EE8">
              <w:t>Listen to a Classroom Conversation</w:t>
            </w:r>
          </w:p>
        </w:tc>
        <w:tc>
          <w:tcPr>
            <w:tcW w:w="1160" w:type="dxa"/>
            <w:noWrap/>
            <w:hideMark/>
          </w:tcPr>
          <w:p w14:paraId="6967E2E9" w14:textId="77777777" w:rsidR="00202C7B" w:rsidRPr="006F5EE8" w:rsidRDefault="00202C7B" w:rsidP="00AB7B2A">
            <w:pPr>
              <w:pStyle w:val="TableText0"/>
              <w:jc w:val="right"/>
            </w:pPr>
            <w:r w:rsidRPr="006F5EE8">
              <w:t>0.94</w:t>
            </w:r>
          </w:p>
        </w:tc>
        <w:tc>
          <w:tcPr>
            <w:tcW w:w="1173" w:type="dxa"/>
            <w:noWrap/>
            <w:hideMark/>
          </w:tcPr>
          <w:p w14:paraId="5178E800" w14:textId="77777777" w:rsidR="00202C7B" w:rsidRPr="006F5EE8" w:rsidRDefault="00202C7B" w:rsidP="00AB7B2A">
            <w:pPr>
              <w:pStyle w:val="TableText0"/>
              <w:jc w:val="right"/>
            </w:pPr>
            <w:r w:rsidRPr="006F5EE8">
              <w:t>0.91</w:t>
            </w:r>
          </w:p>
        </w:tc>
        <w:tc>
          <w:tcPr>
            <w:tcW w:w="1296" w:type="dxa"/>
            <w:noWrap/>
            <w:hideMark/>
          </w:tcPr>
          <w:p w14:paraId="26691C4C" w14:textId="77777777" w:rsidR="00202C7B" w:rsidRPr="006F5EE8" w:rsidRDefault="00202C7B" w:rsidP="00AB7B2A">
            <w:pPr>
              <w:pStyle w:val="TableText0"/>
              <w:jc w:val="right"/>
            </w:pPr>
            <w:r w:rsidRPr="006F5EE8">
              <w:t>-0.04</w:t>
            </w:r>
          </w:p>
        </w:tc>
        <w:tc>
          <w:tcPr>
            <w:tcW w:w="1114" w:type="dxa"/>
            <w:noWrap/>
            <w:hideMark/>
          </w:tcPr>
          <w:p w14:paraId="296F5059" w14:textId="77777777" w:rsidR="00202C7B" w:rsidRPr="006F5EE8" w:rsidRDefault="00202C7B" w:rsidP="00AB7B2A">
            <w:pPr>
              <w:pStyle w:val="TableText0"/>
              <w:jc w:val="right"/>
            </w:pPr>
            <w:r w:rsidRPr="006F5EE8">
              <w:t>0.27</w:t>
            </w:r>
          </w:p>
        </w:tc>
        <w:tc>
          <w:tcPr>
            <w:tcW w:w="1127" w:type="dxa"/>
            <w:noWrap/>
            <w:hideMark/>
          </w:tcPr>
          <w:p w14:paraId="2E6A3DC6" w14:textId="77777777" w:rsidR="00202C7B" w:rsidRPr="006F5EE8" w:rsidRDefault="00202C7B" w:rsidP="00AB7B2A">
            <w:pPr>
              <w:pStyle w:val="TableText0"/>
              <w:jc w:val="right"/>
            </w:pPr>
            <w:r w:rsidRPr="006F5EE8">
              <w:t>0.39</w:t>
            </w:r>
          </w:p>
        </w:tc>
        <w:tc>
          <w:tcPr>
            <w:tcW w:w="1296" w:type="dxa"/>
            <w:noWrap/>
            <w:hideMark/>
          </w:tcPr>
          <w:p w14:paraId="3CD0ADCC" w14:textId="77777777" w:rsidR="00202C7B" w:rsidRPr="006F5EE8" w:rsidRDefault="00202C7B" w:rsidP="00AB7B2A">
            <w:pPr>
              <w:pStyle w:val="TableText0"/>
              <w:jc w:val="right"/>
            </w:pPr>
            <w:r w:rsidRPr="006F5EE8">
              <w:t>0.12</w:t>
            </w:r>
          </w:p>
        </w:tc>
      </w:tr>
      <w:tr w:rsidR="00202C7B" w:rsidRPr="006F5EE8" w14:paraId="076A03B4" w14:textId="77777777" w:rsidTr="00290540">
        <w:trPr>
          <w:trHeight w:val="288"/>
        </w:trPr>
        <w:tc>
          <w:tcPr>
            <w:tcW w:w="941" w:type="dxa"/>
            <w:noWrap/>
            <w:hideMark/>
          </w:tcPr>
          <w:p w14:paraId="4B1CD5F8" w14:textId="1532CBCF" w:rsidR="00202C7B" w:rsidRPr="006F5EE8" w:rsidRDefault="00202C7B" w:rsidP="00017338">
            <w:pPr>
              <w:pStyle w:val="TableText0"/>
            </w:pPr>
            <w:r w:rsidRPr="006F5EE8">
              <w:t>3</w:t>
            </w:r>
          </w:p>
        </w:tc>
        <w:tc>
          <w:tcPr>
            <w:tcW w:w="1117" w:type="dxa"/>
            <w:noWrap/>
            <w:hideMark/>
          </w:tcPr>
          <w:p w14:paraId="2C497AD0" w14:textId="77777777" w:rsidR="00202C7B" w:rsidRPr="006F5EE8" w:rsidRDefault="00202C7B" w:rsidP="00017338">
            <w:pPr>
              <w:pStyle w:val="TableText0"/>
            </w:pPr>
            <w:r w:rsidRPr="006F5EE8">
              <w:t>Listening</w:t>
            </w:r>
          </w:p>
        </w:tc>
        <w:tc>
          <w:tcPr>
            <w:tcW w:w="4320" w:type="dxa"/>
            <w:noWrap/>
            <w:hideMark/>
          </w:tcPr>
          <w:p w14:paraId="19F950BC" w14:textId="77777777" w:rsidR="00202C7B" w:rsidRPr="006F5EE8" w:rsidRDefault="00202C7B" w:rsidP="00017338">
            <w:pPr>
              <w:pStyle w:val="TableText0"/>
            </w:pPr>
            <w:r w:rsidRPr="006F5EE8">
              <w:t>Listen to a Story</w:t>
            </w:r>
          </w:p>
        </w:tc>
        <w:tc>
          <w:tcPr>
            <w:tcW w:w="1160" w:type="dxa"/>
            <w:noWrap/>
            <w:hideMark/>
          </w:tcPr>
          <w:p w14:paraId="0C9B079A" w14:textId="77777777" w:rsidR="00202C7B" w:rsidRPr="006F5EE8" w:rsidRDefault="00202C7B" w:rsidP="00AB7B2A">
            <w:pPr>
              <w:pStyle w:val="TableText0"/>
              <w:jc w:val="right"/>
            </w:pPr>
            <w:r w:rsidRPr="006F5EE8">
              <w:t>0.90</w:t>
            </w:r>
          </w:p>
        </w:tc>
        <w:tc>
          <w:tcPr>
            <w:tcW w:w="1173" w:type="dxa"/>
            <w:noWrap/>
            <w:hideMark/>
          </w:tcPr>
          <w:p w14:paraId="327F677A" w14:textId="77777777" w:rsidR="00202C7B" w:rsidRPr="006F5EE8" w:rsidRDefault="00202C7B" w:rsidP="00AB7B2A">
            <w:pPr>
              <w:pStyle w:val="TableText0"/>
              <w:jc w:val="right"/>
            </w:pPr>
            <w:r w:rsidRPr="006F5EE8">
              <w:t>0.89</w:t>
            </w:r>
          </w:p>
        </w:tc>
        <w:tc>
          <w:tcPr>
            <w:tcW w:w="1296" w:type="dxa"/>
            <w:noWrap/>
            <w:hideMark/>
          </w:tcPr>
          <w:p w14:paraId="5CB18690" w14:textId="77777777" w:rsidR="00202C7B" w:rsidRPr="006F5EE8" w:rsidRDefault="00202C7B" w:rsidP="00AB7B2A">
            <w:pPr>
              <w:pStyle w:val="TableText0"/>
              <w:jc w:val="right"/>
            </w:pPr>
            <w:r w:rsidRPr="006F5EE8">
              <w:t>-0.01</w:t>
            </w:r>
          </w:p>
        </w:tc>
        <w:tc>
          <w:tcPr>
            <w:tcW w:w="1114" w:type="dxa"/>
            <w:noWrap/>
            <w:hideMark/>
          </w:tcPr>
          <w:p w14:paraId="21843AF3" w14:textId="77777777" w:rsidR="00202C7B" w:rsidRPr="006F5EE8" w:rsidRDefault="00202C7B" w:rsidP="00AB7B2A">
            <w:pPr>
              <w:pStyle w:val="TableText0"/>
              <w:jc w:val="right"/>
            </w:pPr>
            <w:r w:rsidRPr="006F5EE8">
              <w:t>0.36</w:t>
            </w:r>
          </w:p>
        </w:tc>
        <w:tc>
          <w:tcPr>
            <w:tcW w:w="1127" w:type="dxa"/>
            <w:noWrap/>
            <w:hideMark/>
          </w:tcPr>
          <w:p w14:paraId="68D640AF" w14:textId="77777777" w:rsidR="00202C7B" w:rsidRPr="006F5EE8" w:rsidRDefault="00202C7B" w:rsidP="00AB7B2A">
            <w:pPr>
              <w:pStyle w:val="TableText0"/>
              <w:jc w:val="right"/>
            </w:pPr>
            <w:r w:rsidRPr="006F5EE8">
              <w:t>0.42</w:t>
            </w:r>
          </w:p>
        </w:tc>
        <w:tc>
          <w:tcPr>
            <w:tcW w:w="1296" w:type="dxa"/>
            <w:noWrap/>
            <w:hideMark/>
          </w:tcPr>
          <w:p w14:paraId="7E7C738E" w14:textId="77777777" w:rsidR="00202C7B" w:rsidRPr="006F5EE8" w:rsidRDefault="00202C7B" w:rsidP="00AB7B2A">
            <w:pPr>
              <w:pStyle w:val="TableText0"/>
              <w:jc w:val="right"/>
            </w:pPr>
            <w:r w:rsidRPr="006F5EE8">
              <w:t>0.06</w:t>
            </w:r>
          </w:p>
        </w:tc>
      </w:tr>
      <w:tr w:rsidR="00202C7B" w:rsidRPr="006F5EE8" w14:paraId="3B497141" w14:textId="77777777" w:rsidTr="00290540">
        <w:trPr>
          <w:trHeight w:val="288"/>
        </w:trPr>
        <w:tc>
          <w:tcPr>
            <w:tcW w:w="941" w:type="dxa"/>
            <w:noWrap/>
            <w:hideMark/>
          </w:tcPr>
          <w:p w14:paraId="091CC046" w14:textId="21BA23F6" w:rsidR="00202C7B" w:rsidRPr="006F5EE8" w:rsidRDefault="00202C7B" w:rsidP="00017338">
            <w:pPr>
              <w:pStyle w:val="TableText0"/>
            </w:pPr>
            <w:r w:rsidRPr="006F5EE8">
              <w:t>3</w:t>
            </w:r>
          </w:p>
        </w:tc>
        <w:tc>
          <w:tcPr>
            <w:tcW w:w="1117" w:type="dxa"/>
            <w:noWrap/>
            <w:hideMark/>
          </w:tcPr>
          <w:p w14:paraId="2F08F387" w14:textId="77777777" w:rsidR="00202C7B" w:rsidRPr="006F5EE8" w:rsidRDefault="00202C7B" w:rsidP="00017338">
            <w:pPr>
              <w:pStyle w:val="TableText0"/>
            </w:pPr>
            <w:r w:rsidRPr="006F5EE8">
              <w:t>Listening</w:t>
            </w:r>
          </w:p>
        </w:tc>
        <w:tc>
          <w:tcPr>
            <w:tcW w:w="4320" w:type="dxa"/>
            <w:noWrap/>
            <w:hideMark/>
          </w:tcPr>
          <w:p w14:paraId="0573616E" w14:textId="77777777" w:rsidR="00202C7B" w:rsidRPr="006F5EE8" w:rsidRDefault="00202C7B" w:rsidP="00017338">
            <w:pPr>
              <w:pStyle w:val="TableText0"/>
            </w:pPr>
            <w:r w:rsidRPr="006F5EE8">
              <w:t>Listen to a Story</w:t>
            </w:r>
          </w:p>
        </w:tc>
        <w:tc>
          <w:tcPr>
            <w:tcW w:w="1160" w:type="dxa"/>
            <w:noWrap/>
            <w:hideMark/>
          </w:tcPr>
          <w:p w14:paraId="366D7534" w14:textId="77777777" w:rsidR="00202C7B" w:rsidRPr="006F5EE8" w:rsidRDefault="00202C7B" w:rsidP="00AB7B2A">
            <w:pPr>
              <w:pStyle w:val="TableText0"/>
              <w:jc w:val="right"/>
            </w:pPr>
            <w:r w:rsidRPr="006F5EE8">
              <w:t>0.88</w:t>
            </w:r>
          </w:p>
        </w:tc>
        <w:tc>
          <w:tcPr>
            <w:tcW w:w="1173" w:type="dxa"/>
            <w:noWrap/>
            <w:hideMark/>
          </w:tcPr>
          <w:p w14:paraId="2036273B" w14:textId="77777777" w:rsidR="00202C7B" w:rsidRPr="006F5EE8" w:rsidRDefault="00202C7B" w:rsidP="00AB7B2A">
            <w:pPr>
              <w:pStyle w:val="TableText0"/>
              <w:jc w:val="right"/>
            </w:pPr>
            <w:r w:rsidRPr="006F5EE8">
              <w:t>0.86</w:t>
            </w:r>
          </w:p>
        </w:tc>
        <w:tc>
          <w:tcPr>
            <w:tcW w:w="1296" w:type="dxa"/>
            <w:noWrap/>
            <w:hideMark/>
          </w:tcPr>
          <w:p w14:paraId="588BC605" w14:textId="77777777" w:rsidR="00202C7B" w:rsidRPr="006F5EE8" w:rsidRDefault="00202C7B" w:rsidP="00AB7B2A">
            <w:pPr>
              <w:pStyle w:val="TableText0"/>
              <w:jc w:val="right"/>
            </w:pPr>
            <w:r w:rsidRPr="006F5EE8">
              <w:t>-0.02</w:t>
            </w:r>
          </w:p>
        </w:tc>
        <w:tc>
          <w:tcPr>
            <w:tcW w:w="1114" w:type="dxa"/>
            <w:noWrap/>
            <w:hideMark/>
          </w:tcPr>
          <w:p w14:paraId="05388184" w14:textId="77777777" w:rsidR="00202C7B" w:rsidRPr="006F5EE8" w:rsidRDefault="00202C7B" w:rsidP="00AB7B2A">
            <w:pPr>
              <w:pStyle w:val="TableText0"/>
              <w:jc w:val="right"/>
            </w:pPr>
            <w:r w:rsidRPr="006F5EE8">
              <w:t>0.37</w:t>
            </w:r>
          </w:p>
        </w:tc>
        <w:tc>
          <w:tcPr>
            <w:tcW w:w="1127" w:type="dxa"/>
            <w:noWrap/>
            <w:hideMark/>
          </w:tcPr>
          <w:p w14:paraId="63CD544E" w14:textId="77777777" w:rsidR="00202C7B" w:rsidRPr="006F5EE8" w:rsidRDefault="00202C7B" w:rsidP="00AB7B2A">
            <w:pPr>
              <w:pStyle w:val="TableText0"/>
              <w:jc w:val="right"/>
            </w:pPr>
            <w:r w:rsidRPr="006F5EE8">
              <w:t>0.48</w:t>
            </w:r>
          </w:p>
        </w:tc>
        <w:tc>
          <w:tcPr>
            <w:tcW w:w="1296" w:type="dxa"/>
            <w:noWrap/>
            <w:hideMark/>
          </w:tcPr>
          <w:p w14:paraId="57282CBF" w14:textId="77777777" w:rsidR="00202C7B" w:rsidRPr="006F5EE8" w:rsidRDefault="00202C7B" w:rsidP="00AB7B2A">
            <w:pPr>
              <w:pStyle w:val="TableText0"/>
              <w:jc w:val="right"/>
            </w:pPr>
            <w:r w:rsidRPr="006F5EE8">
              <w:t>0.11</w:t>
            </w:r>
          </w:p>
        </w:tc>
      </w:tr>
      <w:tr w:rsidR="00202C7B" w:rsidRPr="006F5EE8" w14:paraId="5AD90060" w14:textId="77777777" w:rsidTr="00290540">
        <w:trPr>
          <w:trHeight w:val="288"/>
        </w:trPr>
        <w:tc>
          <w:tcPr>
            <w:tcW w:w="941" w:type="dxa"/>
            <w:noWrap/>
            <w:hideMark/>
          </w:tcPr>
          <w:p w14:paraId="0B8AAA9A" w14:textId="622599EB" w:rsidR="00202C7B" w:rsidRPr="006F5EE8" w:rsidRDefault="00202C7B" w:rsidP="00017338">
            <w:pPr>
              <w:pStyle w:val="TableText0"/>
            </w:pPr>
            <w:r w:rsidRPr="006F5EE8">
              <w:t>3</w:t>
            </w:r>
          </w:p>
        </w:tc>
        <w:tc>
          <w:tcPr>
            <w:tcW w:w="1117" w:type="dxa"/>
            <w:noWrap/>
            <w:hideMark/>
          </w:tcPr>
          <w:p w14:paraId="61BF7D35" w14:textId="77777777" w:rsidR="00202C7B" w:rsidRPr="006F5EE8" w:rsidRDefault="00202C7B" w:rsidP="00017338">
            <w:pPr>
              <w:pStyle w:val="TableText0"/>
            </w:pPr>
            <w:r w:rsidRPr="006F5EE8">
              <w:t>Listening</w:t>
            </w:r>
          </w:p>
        </w:tc>
        <w:tc>
          <w:tcPr>
            <w:tcW w:w="4320" w:type="dxa"/>
            <w:noWrap/>
            <w:hideMark/>
          </w:tcPr>
          <w:p w14:paraId="0A333AFD" w14:textId="77777777" w:rsidR="00202C7B" w:rsidRPr="006F5EE8" w:rsidRDefault="00202C7B" w:rsidP="00017338">
            <w:pPr>
              <w:pStyle w:val="TableText0"/>
            </w:pPr>
            <w:r w:rsidRPr="006F5EE8">
              <w:t>Listen to a Story</w:t>
            </w:r>
          </w:p>
        </w:tc>
        <w:tc>
          <w:tcPr>
            <w:tcW w:w="1160" w:type="dxa"/>
            <w:noWrap/>
            <w:hideMark/>
          </w:tcPr>
          <w:p w14:paraId="6A6AC27E" w14:textId="77777777" w:rsidR="00202C7B" w:rsidRPr="006F5EE8" w:rsidRDefault="00202C7B" w:rsidP="00AB7B2A">
            <w:pPr>
              <w:pStyle w:val="TableText0"/>
              <w:jc w:val="right"/>
            </w:pPr>
            <w:r w:rsidRPr="006F5EE8">
              <w:t>0.71</w:t>
            </w:r>
          </w:p>
        </w:tc>
        <w:tc>
          <w:tcPr>
            <w:tcW w:w="1173" w:type="dxa"/>
            <w:noWrap/>
            <w:hideMark/>
          </w:tcPr>
          <w:p w14:paraId="1CB439A9" w14:textId="77777777" w:rsidR="00202C7B" w:rsidRPr="006F5EE8" w:rsidRDefault="00202C7B" w:rsidP="00AB7B2A">
            <w:pPr>
              <w:pStyle w:val="TableText0"/>
              <w:jc w:val="right"/>
            </w:pPr>
            <w:r w:rsidRPr="006F5EE8">
              <w:t>0.67</w:t>
            </w:r>
          </w:p>
        </w:tc>
        <w:tc>
          <w:tcPr>
            <w:tcW w:w="1296" w:type="dxa"/>
            <w:noWrap/>
            <w:hideMark/>
          </w:tcPr>
          <w:p w14:paraId="4914D2B9" w14:textId="77777777" w:rsidR="00202C7B" w:rsidRPr="006F5EE8" w:rsidRDefault="00202C7B" w:rsidP="00AB7B2A">
            <w:pPr>
              <w:pStyle w:val="TableText0"/>
              <w:jc w:val="right"/>
            </w:pPr>
            <w:r w:rsidRPr="006F5EE8">
              <w:t>-0.04</w:t>
            </w:r>
          </w:p>
        </w:tc>
        <w:tc>
          <w:tcPr>
            <w:tcW w:w="1114" w:type="dxa"/>
            <w:noWrap/>
            <w:hideMark/>
          </w:tcPr>
          <w:p w14:paraId="3EE4E43D" w14:textId="77777777" w:rsidR="00202C7B" w:rsidRPr="006F5EE8" w:rsidRDefault="00202C7B" w:rsidP="00AB7B2A">
            <w:pPr>
              <w:pStyle w:val="TableText0"/>
              <w:jc w:val="right"/>
            </w:pPr>
            <w:r w:rsidRPr="006F5EE8">
              <w:t>0.41</w:t>
            </w:r>
          </w:p>
        </w:tc>
        <w:tc>
          <w:tcPr>
            <w:tcW w:w="1127" w:type="dxa"/>
            <w:noWrap/>
            <w:hideMark/>
          </w:tcPr>
          <w:p w14:paraId="6E14DA9D" w14:textId="77777777" w:rsidR="00202C7B" w:rsidRPr="006F5EE8" w:rsidRDefault="00202C7B" w:rsidP="00AB7B2A">
            <w:pPr>
              <w:pStyle w:val="TableText0"/>
              <w:jc w:val="right"/>
            </w:pPr>
            <w:r w:rsidRPr="006F5EE8">
              <w:t>0.45</w:t>
            </w:r>
          </w:p>
        </w:tc>
        <w:tc>
          <w:tcPr>
            <w:tcW w:w="1296" w:type="dxa"/>
            <w:noWrap/>
            <w:hideMark/>
          </w:tcPr>
          <w:p w14:paraId="3113ACCD" w14:textId="77777777" w:rsidR="00202C7B" w:rsidRPr="006F5EE8" w:rsidRDefault="00202C7B" w:rsidP="00AB7B2A">
            <w:pPr>
              <w:pStyle w:val="TableText0"/>
              <w:jc w:val="right"/>
            </w:pPr>
            <w:r w:rsidRPr="006F5EE8">
              <w:t>0.04</w:t>
            </w:r>
          </w:p>
        </w:tc>
      </w:tr>
      <w:tr w:rsidR="00202C7B" w:rsidRPr="006F5EE8" w14:paraId="5C716E81" w14:textId="77777777" w:rsidTr="00290540">
        <w:trPr>
          <w:trHeight w:val="288"/>
        </w:trPr>
        <w:tc>
          <w:tcPr>
            <w:tcW w:w="941" w:type="dxa"/>
            <w:noWrap/>
            <w:hideMark/>
          </w:tcPr>
          <w:p w14:paraId="51F03CCA" w14:textId="62A94E6D" w:rsidR="00202C7B" w:rsidRPr="006F5EE8" w:rsidRDefault="00202C7B" w:rsidP="00017338">
            <w:pPr>
              <w:pStyle w:val="TableText0"/>
            </w:pPr>
            <w:r w:rsidRPr="006F5EE8">
              <w:t>3</w:t>
            </w:r>
          </w:p>
        </w:tc>
        <w:tc>
          <w:tcPr>
            <w:tcW w:w="1117" w:type="dxa"/>
            <w:noWrap/>
            <w:hideMark/>
          </w:tcPr>
          <w:p w14:paraId="0858EA07" w14:textId="77777777" w:rsidR="00202C7B" w:rsidRPr="006F5EE8" w:rsidRDefault="00202C7B" w:rsidP="00017338">
            <w:pPr>
              <w:pStyle w:val="TableText0"/>
            </w:pPr>
            <w:r w:rsidRPr="006F5EE8">
              <w:t>Listening</w:t>
            </w:r>
          </w:p>
        </w:tc>
        <w:tc>
          <w:tcPr>
            <w:tcW w:w="4320" w:type="dxa"/>
            <w:noWrap/>
            <w:hideMark/>
          </w:tcPr>
          <w:p w14:paraId="5616BD72" w14:textId="77777777" w:rsidR="00202C7B" w:rsidRPr="006F5EE8" w:rsidRDefault="00202C7B" w:rsidP="00017338">
            <w:pPr>
              <w:pStyle w:val="TableText0"/>
            </w:pPr>
            <w:r w:rsidRPr="006F5EE8">
              <w:t>Listen to a Story</w:t>
            </w:r>
          </w:p>
        </w:tc>
        <w:tc>
          <w:tcPr>
            <w:tcW w:w="1160" w:type="dxa"/>
            <w:noWrap/>
            <w:hideMark/>
          </w:tcPr>
          <w:p w14:paraId="416EB361" w14:textId="77777777" w:rsidR="00202C7B" w:rsidRPr="006F5EE8" w:rsidRDefault="00202C7B" w:rsidP="00AB7B2A">
            <w:pPr>
              <w:pStyle w:val="TableText0"/>
              <w:jc w:val="right"/>
            </w:pPr>
            <w:r w:rsidRPr="006F5EE8">
              <w:t>0.94</w:t>
            </w:r>
          </w:p>
        </w:tc>
        <w:tc>
          <w:tcPr>
            <w:tcW w:w="1173" w:type="dxa"/>
            <w:noWrap/>
            <w:hideMark/>
          </w:tcPr>
          <w:p w14:paraId="4EE45878" w14:textId="77777777" w:rsidR="00202C7B" w:rsidRPr="006F5EE8" w:rsidRDefault="00202C7B" w:rsidP="00AB7B2A">
            <w:pPr>
              <w:pStyle w:val="TableText0"/>
              <w:jc w:val="right"/>
            </w:pPr>
            <w:r w:rsidRPr="006F5EE8">
              <w:t>0.93</w:t>
            </w:r>
          </w:p>
        </w:tc>
        <w:tc>
          <w:tcPr>
            <w:tcW w:w="1296" w:type="dxa"/>
            <w:noWrap/>
            <w:hideMark/>
          </w:tcPr>
          <w:p w14:paraId="2922D155" w14:textId="77777777" w:rsidR="00202C7B" w:rsidRPr="006F5EE8" w:rsidRDefault="00202C7B" w:rsidP="00AB7B2A">
            <w:pPr>
              <w:pStyle w:val="TableText0"/>
              <w:jc w:val="right"/>
            </w:pPr>
            <w:r w:rsidRPr="006F5EE8">
              <w:t>-0.01</w:t>
            </w:r>
          </w:p>
        </w:tc>
        <w:tc>
          <w:tcPr>
            <w:tcW w:w="1114" w:type="dxa"/>
            <w:noWrap/>
            <w:hideMark/>
          </w:tcPr>
          <w:p w14:paraId="37C56646" w14:textId="77777777" w:rsidR="00202C7B" w:rsidRPr="006F5EE8" w:rsidRDefault="00202C7B" w:rsidP="00AB7B2A">
            <w:pPr>
              <w:pStyle w:val="TableText0"/>
              <w:jc w:val="right"/>
            </w:pPr>
            <w:r w:rsidRPr="006F5EE8">
              <w:t>0.38</w:t>
            </w:r>
          </w:p>
        </w:tc>
        <w:tc>
          <w:tcPr>
            <w:tcW w:w="1127" w:type="dxa"/>
            <w:noWrap/>
            <w:hideMark/>
          </w:tcPr>
          <w:p w14:paraId="2AF14E58" w14:textId="77777777" w:rsidR="00202C7B" w:rsidRPr="006F5EE8" w:rsidRDefault="00202C7B" w:rsidP="00AB7B2A">
            <w:pPr>
              <w:pStyle w:val="TableText0"/>
              <w:jc w:val="right"/>
            </w:pPr>
            <w:r w:rsidRPr="006F5EE8">
              <w:t>0.44</w:t>
            </w:r>
          </w:p>
        </w:tc>
        <w:tc>
          <w:tcPr>
            <w:tcW w:w="1296" w:type="dxa"/>
            <w:noWrap/>
            <w:hideMark/>
          </w:tcPr>
          <w:p w14:paraId="06574151" w14:textId="77777777" w:rsidR="00202C7B" w:rsidRPr="006F5EE8" w:rsidRDefault="00202C7B" w:rsidP="00AB7B2A">
            <w:pPr>
              <w:pStyle w:val="TableText0"/>
              <w:jc w:val="right"/>
            </w:pPr>
            <w:r w:rsidRPr="006F5EE8">
              <w:t>0.05</w:t>
            </w:r>
          </w:p>
        </w:tc>
      </w:tr>
      <w:tr w:rsidR="00202C7B" w:rsidRPr="006F5EE8" w14:paraId="7128BFE0" w14:textId="77777777" w:rsidTr="00290540">
        <w:trPr>
          <w:trHeight w:val="288"/>
        </w:trPr>
        <w:tc>
          <w:tcPr>
            <w:tcW w:w="941" w:type="dxa"/>
            <w:noWrap/>
            <w:hideMark/>
          </w:tcPr>
          <w:p w14:paraId="06A93FE8" w14:textId="175911EF" w:rsidR="00202C7B" w:rsidRPr="006F5EE8" w:rsidRDefault="00202C7B" w:rsidP="00017338">
            <w:pPr>
              <w:pStyle w:val="TableText0"/>
            </w:pPr>
            <w:r w:rsidRPr="006F5EE8">
              <w:t>3</w:t>
            </w:r>
          </w:p>
        </w:tc>
        <w:tc>
          <w:tcPr>
            <w:tcW w:w="1117" w:type="dxa"/>
            <w:noWrap/>
            <w:hideMark/>
          </w:tcPr>
          <w:p w14:paraId="2605501E" w14:textId="77777777" w:rsidR="00202C7B" w:rsidRPr="006F5EE8" w:rsidRDefault="00202C7B" w:rsidP="00017338">
            <w:pPr>
              <w:pStyle w:val="TableText0"/>
            </w:pPr>
            <w:r w:rsidRPr="006F5EE8">
              <w:t>Listening</w:t>
            </w:r>
          </w:p>
        </w:tc>
        <w:tc>
          <w:tcPr>
            <w:tcW w:w="4320" w:type="dxa"/>
            <w:noWrap/>
            <w:hideMark/>
          </w:tcPr>
          <w:p w14:paraId="34DF6884" w14:textId="77777777" w:rsidR="00202C7B" w:rsidRPr="006F5EE8" w:rsidRDefault="00202C7B" w:rsidP="00017338">
            <w:pPr>
              <w:pStyle w:val="TableText0"/>
            </w:pPr>
            <w:r w:rsidRPr="006F5EE8">
              <w:t>Listen to a Story</w:t>
            </w:r>
          </w:p>
        </w:tc>
        <w:tc>
          <w:tcPr>
            <w:tcW w:w="1160" w:type="dxa"/>
            <w:noWrap/>
            <w:hideMark/>
          </w:tcPr>
          <w:p w14:paraId="79B94CB7" w14:textId="77777777" w:rsidR="00202C7B" w:rsidRPr="006F5EE8" w:rsidRDefault="00202C7B" w:rsidP="00AB7B2A">
            <w:pPr>
              <w:pStyle w:val="TableText0"/>
              <w:jc w:val="right"/>
            </w:pPr>
            <w:r w:rsidRPr="006F5EE8">
              <w:t>0.70</w:t>
            </w:r>
          </w:p>
        </w:tc>
        <w:tc>
          <w:tcPr>
            <w:tcW w:w="1173" w:type="dxa"/>
            <w:noWrap/>
            <w:hideMark/>
          </w:tcPr>
          <w:p w14:paraId="54C11498" w14:textId="77777777" w:rsidR="00202C7B" w:rsidRPr="006F5EE8" w:rsidRDefault="00202C7B" w:rsidP="00AB7B2A">
            <w:pPr>
              <w:pStyle w:val="TableText0"/>
              <w:jc w:val="right"/>
            </w:pPr>
            <w:r w:rsidRPr="006F5EE8">
              <w:t>0.71</w:t>
            </w:r>
          </w:p>
        </w:tc>
        <w:tc>
          <w:tcPr>
            <w:tcW w:w="1296" w:type="dxa"/>
            <w:noWrap/>
            <w:hideMark/>
          </w:tcPr>
          <w:p w14:paraId="0E3FFED6" w14:textId="77777777" w:rsidR="00202C7B" w:rsidRPr="006F5EE8" w:rsidRDefault="00202C7B" w:rsidP="00AB7B2A">
            <w:pPr>
              <w:pStyle w:val="TableText0"/>
              <w:jc w:val="right"/>
            </w:pPr>
            <w:r w:rsidRPr="006F5EE8">
              <w:t>0.01</w:t>
            </w:r>
          </w:p>
        </w:tc>
        <w:tc>
          <w:tcPr>
            <w:tcW w:w="1114" w:type="dxa"/>
            <w:noWrap/>
            <w:hideMark/>
          </w:tcPr>
          <w:p w14:paraId="482015A2" w14:textId="77777777" w:rsidR="00202C7B" w:rsidRPr="006F5EE8" w:rsidRDefault="00202C7B" w:rsidP="00AB7B2A">
            <w:pPr>
              <w:pStyle w:val="TableText0"/>
              <w:jc w:val="right"/>
            </w:pPr>
            <w:r w:rsidRPr="006F5EE8">
              <w:t>0.40</w:t>
            </w:r>
          </w:p>
        </w:tc>
        <w:tc>
          <w:tcPr>
            <w:tcW w:w="1127" w:type="dxa"/>
            <w:noWrap/>
            <w:hideMark/>
          </w:tcPr>
          <w:p w14:paraId="11EAC30B" w14:textId="77777777" w:rsidR="00202C7B" w:rsidRPr="006F5EE8" w:rsidRDefault="00202C7B" w:rsidP="00AB7B2A">
            <w:pPr>
              <w:pStyle w:val="TableText0"/>
              <w:jc w:val="right"/>
            </w:pPr>
            <w:r w:rsidRPr="006F5EE8">
              <w:t>0.41</w:t>
            </w:r>
          </w:p>
        </w:tc>
        <w:tc>
          <w:tcPr>
            <w:tcW w:w="1296" w:type="dxa"/>
            <w:noWrap/>
            <w:hideMark/>
          </w:tcPr>
          <w:p w14:paraId="764932A4" w14:textId="77777777" w:rsidR="00202C7B" w:rsidRPr="006F5EE8" w:rsidRDefault="00202C7B" w:rsidP="00AB7B2A">
            <w:pPr>
              <w:pStyle w:val="TableText0"/>
              <w:jc w:val="right"/>
            </w:pPr>
            <w:r w:rsidRPr="006F5EE8">
              <w:t>0.00</w:t>
            </w:r>
          </w:p>
        </w:tc>
      </w:tr>
      <w:tr w:rsidR="00202C7B" w:rsidRPr="006F5EE8" w14:paraId="6E1B8296" w14:textId="77777777" w:rsidTr="00290540">
        <w:trPr>
          <w:trHeight w:val="288"/>
        </w:trPr>
        <w:tc>
          <w:tcPr>
            <w:tcW w:w="941" w:type="dxa"/>
            <w:noWrap/>
            <w:hideMark/>
          </w:tcPr>
          <w:p w14:paraId="4355EFC8" w14:textId="110151C3" w:rsidR="00202C7B" w:rsidRPr="006F5EE8" w:rsidRDefault="00202C7B" w:rsidP="00017338">
            <w:pPr>
              <w:pStyle w:val="TableText0"/>
            </w:pPr>
            <w:r w:rsidRPr="006F5EE8">
              <w:t>3</w:t>
            </w:r>
          </w:p>
        </w:tc>
        <w:tc>
          <w:tcPr>
            <w:tcW w:w="1117" w:type="dxa"/>
            <w:noWrap/>
            <w:hideMark/>
          </w:tcPr>
          <w:p w14:paraId="52DCABCA" w14:textId="77777777" w:rsidR="00202C7B" w:rsidRPr="006F5EE8" w:rsidRDefault="00202C7B" w:rsidP="00017338">
            <w:pPr>
              <w:pStyle w:val="TableText0"/>
            </w:pPr>
            <w:r w:rsidRPr="006F5EE8">
              <w:t>Listening</w:t>
            </w:r>
          </w:p>
        </w:tc>
        <w:tc>
          <w:tcPr>
            <w:tcW w:w="4320" w:type="dxa"/>
            <w:noWrap/>
            <w:hideMark/>
          </w:tcPr>
          <w:p w14:paraId="76B73FF1" w14:textId="77777777" w:rsidR="00202C7B" w:rsidRPr="006F5EE8" w:rsidRDefault="00202C7B" w:rsidP="00017338">
            <w:pPr>
              <w:pStyle w:val="TableText0"/>
            </w:pPr>
            <w:r w:rsidRPr="006F5EE8">
              <w:t>Listen to a Story</w:t>
            </w:r>
          </w:p>
        </w:tc>
        <w:tc>
          <w:tcPr>
            <w:tcW w:w="1160" w:type="dxa"/>
            <w:noWrap/>
            <w:hideMark/>
          </w:tcPr>
          <w:p w14:paraId="6F1CFF67" w14:textId="77777777" w:rsidR="00202C7B" w:rsidRPr="006F5EE8" w:rsidRDefault="00202C7B" w:rsidP="00AB7B2A">
            <w:pPr>
              <w:pStyle w:val="TableText0"/>
              <w:jc w:val="right"/>
            </w:pPr>
            <w:r w:rsidRPr="006F5EE8">
              <w:t>0.75</w:t>
            </w:r>
          </w:p>
        </w:tc>
        <w:tc>
          <w:tcPr>
            <w:tcW w:w="1173" w:type="dxa"/>
            <w:noWrap/>
            <w:hideMark/>
          </w:tcPr>
          <w:p w14:paraId="467F0030" w14:textId="77777777" w:rsidR="00202C7B" w:rsidRPr="006F5EE8" w:rsidRDefault="00202C7B" w:rsidP="00AB7B2A">
            <w:pPr>
              <w:pStyle w:val="TableText0"/>
              <w:jc w:val="right"/>
            </w:pPr>
            <w:r w:rsidRPr="006F5EE8">
              <w:t>0.74</w:t>
            </w:r>
          </w:p>
        </w:tc>
        <w:tc>
          <w:tcPr>
            <w:tcW w:w="1296" w:type="dxa"/>
            <w:noWrap/>
            <w:hideMark/>
          </w:tcPr>
          <w:p w14:paraId="11370F53" w14:textId="77777777" w:rsidR="00202C7B" w:rsidRPr="006F5EE8" w:rsidRDefault="00202C7B" w:rsidP="00AB7B2A">
            <w:pPr>
              <w:pStyle w:val="TableText0"/>
              <w:jc w:val="right"/>
            </w:pPr>
            <w:r w:rsidRPr="006F5EE8">
              <w:t>-0.01</w:t>
            </w:r>
          </w:p>
        </w:tc>
        <w:tc>
          <w:tcPr>
            <w:tcW w:w="1114" w:type="dxa"/>
            <w:noWrap/>
            <w:hideMark/>
          </w:tcPr>
          <w:p w14:paraId="0853AD7C" w14:textId="77777777" w:rsidR="00202C7B" w:rsidRPr="006F5EE8" w:rsidRDefault="00202C7B" w:rsidP="00AB7B2A">
            <w:pPr>
              <w:pStyle w:val="TableText0"/>
              <w:jc w:val="right"/>
            </w:pPr>
            <w:r w:rsidRPr="006F5EE8">
              <w:t>0.54</w:t>
            </w:r>
          </w:p>
        </w:tc>
        <w:tc>
          <w:tcPr>
            <w:tcW w:w="1127" w:type="dxa"/>
            <w:noWrap/>
            <w:hideMark/>
          </w:tcPr>
          <w:p w14:paraId="0D3328B8" w14:textId="77777777" w:rsidR="00202C7B" w:rsidRPr="006F5EE8" w:rsidRDefault="00202C7B" w:rsidP="00AB7B2A">
            <w:pPr>
              <w:pStyle w:val="TableText0"/>
              <w:jc w:val="right"/>
            </w:pPr>
            <w:r w:rsidRPr="006F5EE8">
              <w:t>0.48</w:t>
            </w:r>
          </w:p>
        </w:tc>
        <w:tc>
          <w:tcPr>
            <w:tcW w:w="1296" w:type="dxa"/>
            <w:noWrap/>
            <w:hideMark/>
          </w:tcPr>
          <w:p w14:paraId="7EADD6EF" w14:textId="77777777" w:rsidR="00202C7B" w:rsidRPr="006F5EE8" w:rsidRDefault="00202C7B" w:rsidP="00AB7B2A">
            <w:pPr>
              <w:pStyle w:val="TableText0"/>
              <w:jc w:val="right"/>
            </w:pPr>
            <w:r w:rsidRPr="006F5EE8">
              <w:t>-0.06</w:t>
            </w:r>
          </w:p>
        </w:tc>
      </w:tr>
      <w:tr w:rsidR="00202C7B" w:rsidRPr="006F5EE8" w14:paraId="6CC9951C" w14:textId="77777777" w:rsidTr="00290540">
        <w:trPr>
          <w:trHeight w:val="288"/>
        </w:trPr>
        <w:tc>
          <w:tcPr>
            <w:tcW w:w="941" w:type="dxa"/>
            <w:noWrap/>
            <w:hideMark/>
          </w:tcPr>
          <w:p w14:paraId="306DA6C2" w14:textId="7149EA3F" w:rsidR="00202C7B" w:rsidRPr="006F5EE8" w:rsidRDefault="00202C7B" w:rsidP="00017338">
            <w:pPr>
              <w:pStyle w:val="TableText0"/>
            </w:pPr>
            <w:r w:rsidRPr="006F5EE8">
              <w:t>3</w:t>
            </w:r>
          </w:p>
        </w:tc>
        <w:tc>
          <w:tcPr>
            <w:tcW w:w="1117" w:type="dxa"/>
            <w:noWrap/>
            <w:hideMark/>
          </w:tcPr>
          <w:p w14:paraId="79A33A76" w14:textId="77777777" w:rsidR="00202C7B" w:rsidRPr="006F5EE8" w:rsidRDefault="00202C7B" w:rsidP="00017338">
            <w:pPr>
              <w:pStyle w:val="TableText0"/>
            </w:pPr>
            <w:r w:rsidRPr="006F5EE8">
              <w:t>Listening</w:t>
            </w:r>
          </w:p>
        </w:tc>
        <w:tc>
          <w:tcPr>
            <w:tcW w:w="4320" w:type="dxa"/>
            <w:noWrap/>
            <w:hideMark/>
          </w:tcPr>
          <w:p w14:paraId="0606C6D8" w14:textId="77777777" w:rsidR="00202C7B" w:rsidRPr="006F5EE8" w:rsidRDefault="00202C7B" w:rsidP="00017338">
            <w:pPr>
              <w:pStyle w:val="TableText0"/>
            </w:pPr>
            <w:r w:rsidRPr="006F5EE8">
              <w:t>Listen to an Oral Presentation</w:t>
            </w:r>
          </w:p>
        </w:tc>
        <w:tc>
          <w:tcPr>
            <w:tcW w:w="1160" w:type="dxa"/>
            <w:noWrap/>
            <w:hideMark/>
          </w:tcPr>
          <w:p w14:paraId="4D06F741" w14:textId="77777777" w:rsidR="00202C7B" w:rsidRPr="006F5EE8" w:rsidRDefault="00202C7B" w:rsidP="00AB7B2A">
            <w:pPr>
              <w:pStyle w:val="TableText0"/>
              <w:jc w:val="right"/>
            </w:pPr>
            <w:r w:rsidRPr="006F5EE8">
              <w:t>0.20</w:t>
            </w:r>
          </w:p>
        </w:tc>
        <w:tc>
          <w:tcPr>
            <w:tcW w:w="1173" w:type="dxa"/>
            <w:noWrap/>
            <w:hideMark/>
          </w:tcPr>
          <w:p w14:paraId="1F484797" w14:textId="77777777" w:rsidR="00202C7B" w:rsidRPr="006F5EE8" w:rsidRDefault="00202C7B" w:rsidP="00AB7B2A">
            <w:pPr>
              <w:pStyle w:val="TableText0"/>
              <w:jc w:val="right"/>
            </w:pPr>
            <w:r w:rsidRPr="006F5EE8">
              <w:t>0.18</w:t>
            </w:r>
          </w:p>
        </w:tc>
        <w:tc>
          <w:tcPr>
            <w:tcW w:w="1296" w:type="dxa"/>
            <w:noWrap/>
            <w:hideMark/>
          </w:tcPr>
          <w:p w14:paraId="32EF3091" w14:textId="77777777" w:rsidR="00202C7B" w:rsidRPr="006F5EE8" w:rsidRDefault="00202C7B" w:rsidP="00AB7B2A">
            <w:pPr>
              <w:pStyle w:val="TableText0"/>
              <w:jc w:val="right"/>
            </w:pPr>
            <w:r w:rsidRPr="006F5EE8">
              <w:t>-0.02</w:t>
            </w:r>
          </w:p>
        </w:tc>
        <w:tc>
          <w:tcPr>
            <w:tcW w:w="1114" w:type="dxa"/>
            <w:noWrap/>
            <w:hideMark/>
          </w:tcPr>
          <w:p w14:paraId="1D26F3CF" w14:textId="77777777" w:rsidR="00202C7B" w:rsidRPr="006F5EE8" w:rsidRDefault="00202C7B" w:rsidP="00AB7B2A">
            <w:pPr>
              <w:pStyle w:val="TableText0"/>
              <w:jc w:val="right"/>
            </w:pPr>
            <w:r w:rsidRPr="006F5EE8">
              <w:t>0.19</w:t>
            </w:r>
          </w:p>
        </w:tc>
        <w:tc>
          <w:tcPr>
            <w:tcW w:w="1127" w:type="dxa"/>
            <w:noWrap/>
            <w:hideMark/>
          </w:tcPr>
          <w:p w14:paraId="7A640A76" w14:textId="77777777" w:rsidR="00202C7B" w:rsidRPr="006F5EE8" w:rsidRDefault="00202C7B" w:rsidP="00AB7B2A">
            <w:pPr>
              <w:pStyle w:val="TableText0"/>
              <w:jc w:val="right"/>
            </w:pPr>
            <w:r w:rsidRPr="006F5EE8">
              <w:t>0.23</w:t>
            </w:r>
          </w:p>
        </w:tc>
        <w:tc>
          <w:tcPr>
            <w:tcW w:w="1296" w:type="dxa"/>
            <w:noWrap/>
            <w:hideMark/>
          </w:tcPr>
          <w:p w14:paraId="6AF24EE5" w14:textId="77777777" w:rsidR="00202C7B" w:rsidRPr="006F5EE8" w:rsidRDefault="00202C7B" w:rsidP="00AB7B2A">
            <w:pPr>
              <w:pStyle w:val="TableText0"/>
              <w:jc w:val="right"/>
            </w:pPr>
            <w:r w:rsidRPr="006F5EE8">
              <w:t>0.04</w:t>
            </w:r>
          </w:p>
        </w:tc>
      </w:tr>
      <w:tr w:rsidR="00202C7B" w:rsidRPr="006F5EE8" w14:paraId="23E3F205" w14:textId="77777777" w:rsidTr="00290540">
        <w:trPr>
          <w:trHeight w:val="288"/>
        </w:trPr>
        <w:tc>
          <w:tcPr>
            <w:tcW w:w="941" w:type="dxa"/>
            <w:noWrap/>
            <w:hideMark/>
          </w:tcPr>
          <w:p w14:paraId="0C6A3EFF" w14:textId="68E19D3C" w:rsidR="00202C7B" w:rsidRPr="006F5EE8" w:rsidRDefault="00202C7B" w:rsidP="00017338">
            <w:pPr>
              <w:pStyle w:val="TableText0"/>
            </w:pPr>
            <w:r w:rsidRPr="006F5EE8">
              <w:t>3</w:t>
            </w:r>
          </w:p>
        </w:tc>
        <w:tc>
          <w:tcPr>
            <w:tcW w:w="1117" w:type="dxa"/>
            <w:noWrap/>
            <w:hideMark/>
          </w:tcPr>
          <w:p w14:paraId="62FF7ECC" w14:textId="77777777" w:rsidR="00202C7B" w:rsidRPr="006F5EE8" w:rsidRDefault="00202C7B" w:rsidP="00017338">
            <w:pPr>
              <w:pStyle w:val="TableText0"/>
            </w:pPr>
            <w:r w:rsidRPr="006F5EE8">
              <w:t>Listening</w:t>
            </w:r>
          </w:p>
        </w:tc>
        <w:tc>
          <w:tcPr>
            <w:tcW w:w="4320" w:type="dxa"/>
            <w:noWrap/>
            <w:hideMark/>
          </w:tcPr>
          <w:p w14:paraId="7EB040DB" w14:textId="77777777" w:rsidR="00202C7B" w:rsidRPr="006F5EE8" w:rsidRDefault="00202C7B" w:rsidP="00017338">
            <w:pPr>
              <w:pStyle w:val="TableText0"/>
            </w:pPr>
            <w:r w:rsidRPr="006F5EE8">
              <w:t>Listen to an Oral Presentation</w:t>
            </w:r>
          </w:p>
        </w:tc>
        <w:tc>
          <w:tcPr>
            <w:tcW w:w="1160" w:type="dxa"/>
            <w:noWrap/>
            <w:hideMark/>
          </w:tcPr>
          <w:p w14:paraId="4AB50F37" w14:textId="77777777" w:rsidR="00202C7B" w:rsidRPr="006F5EE8" w:rsidRDefault="00202C7B" w:rsidP="00AB7B2A">
            <w:pPr>
              <w:pStyle w:val="TableText0"/>
              <w:jc w:val="right"/>
            </w:pPr>
            <w:r w:rsidRPr="006F5EE8">
              <w:t>0.63</w:t>
            </w:r>
          </w:p>
        </w:tc>
        <w:tc>
          <w:tcPr>
            <w:tcW w:w="1173" w:type="dxa"/>
            <w:noWrap/>
            <w:hideMark/>
          </w:tcPr>
          <w:p w14:paraId="1F157BFC" w14:textId="77777777" w:rsidR="00202C7B" w:rsidRPr="006F5EE8" w:rsidRDefault="00202C7B" w:rsidP="00AB7B2A">
            <w:pPr>
              <w:pStyle w:val="TableText0"/>
              <w:jc w:val="right"/>
            </w:pPr>
            <w:r w:rsidRPr="006F5EE8">
              <w:t>0.61</w:t>
            </w:r>
          </w:p>
        </w:tc>
        <w:tc>
          <w:tcPr>
            <w:tcW w:w="1296" w:type="dxa"/>
            <w:noWrap/>
            <w:hideMark/>
          </w:tcPr>
          <w:p w14:paraId="16424592" w14:textId="77777777" w:rsidR="00202C7B" w:rsidRPr="006F5EE8" w:rsidRDefault="00202C7B" w:rsidP="00AB7B2A">
            <w:pPr>
              <w:pStyle w:val="TableText0"/>
              <w:jc w:val="right"/>
            </w:pPr>
            <w:r w:rsidRPr="006F5EE8">
              <w:t>-0.02</w:t>
            </w:r>
          </w:p>
        </w:tc>
        <w:tc>
          <w:tcPr>
            <w:tcW w:w="1114" w:type="dxa"/>
            <w:noWrap/>
            <w:hideMark/>
          </w:tcPr>
          <w:p w14:paraId="0773AF69" w14:textId="77777777" w:rsidR="00202C7B" w:rsidRPr="006F5EE8" w:rsidRDefault="00202C7B" w:rsidP="00AB7B2A">
            <w:pPr>
              <w:pStyle w:val="TableText0"/>
              <w:jc w:val="right"/>
            </w:pPr>
            <w:r w:rsidRPr="006F5EE8">
              <w:t>0.40</w:t>
            </w:r>
          </w:p>
        </w:tc>
        <w:tc>
          <w:tcPr>
            <w:tcW w:w="1127" w:type="dxa"/>
            <w:noWrap/>
            <w:hideMark/>
          </w:tcPr>
          <w:p w14:paraId="7C1CF98D" w14:textId="77777777" w:rsidR="00202C7B" w:rsidRPr="006F5EE8" w:rsidRDefault="00202C7B" w:rsidP="00AB7B2A">
            <w:pPr>
              <w:pStyle w:val="TableText0"/>
              <w:jc w:val="right"/>
            </w:pPr>
            <w:r w:rsidRPr="006F5EE8">
              <w:t>0.37</w:t>
            </w:r>
          </w:p>
        </w:tc>
        <w:tc>
          <w:tcPr>
            <w:tcW w:w="1296" w:type="dxa"/>
            <w:noWrap/>
            <w:hideMark/>
          </w:tcPr>
          <w:p w14:paraId="7E9E8F14" w14:textId="77777777" w:rsidR="00202C7B" w:rsidRPr="006F5EE8" w:rsidRDefault="00202C7B" w:rsidP="00AB7B2A">
            <w:pPr>
              <w:pStyle w:val="TableText0"/>
              <w:jc w:val="right"/>
            </w:pPr>
            <w:r w:rsidRPr="006F5EE8">
              <w:t>-0.04</w:t>
            </w:r>
          </w:p>
        </w:tc>
      </w:tr>
      <w:tr w:rsidR="00202C7B" w:rsidRPr="006F5EE8" w14:paraId="2FAC5FA2" w14:textId="77777777" w:rsidTr="00290540">
        <w:trPr>
          <w:trHeight w:val="288"/>
        </w:trPr>
        <w:tc>
          <w:tcPr>
            <w:tcW w:w="941" w:type="dxa"/>
            <w:noWrap/>
            <w:hideMark/>
          </w:tcPr>
          <w:p w14:paraId="7AC8781D" w14:textId="0CC14AE0" w:rsidR="00202C7B" w:rsidRPr="006F5EE8" w:rsidRDefault="00202C7B" w:rsidP="00017338">
            <w:pPr>
              <w:pStyle w:val="TableText0"/>
            </w:pPr>
            <w:r w:rsidRPr="006F5EE8">
              <w:t>3</w:t>
            </w:r>
          </w:p>
        </w:tc>
        <w:tc>
          <w:tcPr>
            <w:tcW w:w="1117" w:type="dxa"/>
            <w:noWrap/>
            <w:hideMark/>
          </w:tcPr>
          <w:p w14:paraId="77B4E99E" w14:textId="77777777" w:rsidR="00202C7B" w:rsidRPr="006F5EE8" w:rsidRDefault="00202C7B" w:rsidP="00017338">
            <w:pPr>
              <w:pStyle w:val="TableText0"/>
            </w:pPr>
            <w:r w:rsidRPr="006F5EE8">
              <w:t>Listening</w:t>
            </w:r>
          </w:p>
        </w:tc>
        <w:tc>
          <w:tcPr>
            <w:tcW w:w="4320" w:type="dxa"/>
            <w:noWrap/>
            <w:hideMark/>
          </w:tcPr>
          <w:p w14:paraId="7273409D" w14:textId="77777777" w:rsidR="00202C7B" w:rsidRPr="006F5EE8" w:rsidRDefault="00202C7B" w:rsidP="00017338">
            <w:pPr>
              <w:pStyle w:val="TableText0"/>
            </w:pPr>
            <w:r w:rsidRPr="006F5EE8">
              <w:t>Listen to an Oral Presentation</w:t>
            </w:r>
          </w:p>
        </w:tc>
        <w:tc>
          <w:tcPr>
            <w:tcW w:w="1160" w:type="dxa"/>
            <w:noWrap/>
            <w:hideMark/>
          </w:tcPr>
          <w:p w14:paraId="4A82CEBB" w14:textId="77777777" w:rsidR="00202C7B" w:rsidRPr="006F5EE8" w:rsidRDefault="00202C7B" w:rsidP="00AB7B2A">
            <w:pPr>
              <w:pStyle w:val="TableText0"/>
              <w:jc w:val="right"/>
            </w:pPr>
            <w:r w:rsidRPr="006F5EE8">
              <w:t>0.54</w:t>
            </w:r>
          </w:p>
        </w:tc>
        <w:tc>
          <w:tcPr>
            <w:tcW w:w="1173" w:type="dxa"/>
            <w:noWrap/>
            <w:hideMark/>
          </w:tcPr>
          <w:p w14:paraId="1741B3FA" w14:textId="77777777" w:rsidR="00202C7B" w:rsidRPr="006F5EE8" w:rsidRDefault="00202C7B" w:rsidP="00AB7B2A">
            <w:pPr>
              <w:pStyle w:val="TableText0"/>
              <w:jc w:val="right"/>
            </w:pPr>
            <w:r w:rsidRPr="006F5EE8">
              <w:t>0.52</w:t>
            </w:r>
          </w:p>
        </w:tc>
        <w:tc>
          <w:tcPr>
            <w:tcW w:w="1296" w:type="dxa"/>
            <w:noWrap/>
            <w:hideMark/>
          </w:tcPr>
          <w:p w14:paraId="4EA241B4" w14:textId="77777777" w:rsidR="00202C7B" w:rsidRPr="006F5EE8" w:rsidRDefault="00202C7B" w:rsidP="00AB7B2A">
            <w:pPr>
              <w:pStyle w:val="TableText0"/>
              <w:jc w:val="right"/>
            </w:pPr>
            <w:r w:rsidRPr="006F5EE8">
              <w:t>-0.02</w:t>
            </w:r>
          </w:p>
        </w:tc>
        <w:tc>
          <w:tcPr>
            <w:tcW w:w="1114" w:type="dxa"/>
            <w:noWrap/>
            <w:hideMark/>
          </w:tcPr>
          <w:p w14:paraId="41BF85F6" w14:textId="77777777" w:rsidR="00202C7B" w:rsidRPr="006F5EE8" w:rsidRDefault="00202C7B" w:rsidP="00AB7B2A">
            <w:pPr>
              <w:pStyle w:val="TableText0"/>
              <w:jc w:val="right"/>
            </w:pPr>
            <w:r w:rsidRPr="006F5EE8">
              <w:t>0.40</w:t>
            </w:r>
          </w:p>
        </w:tc>
        <w:tc>
          <w:tcPr>
            <w:tcW w:w="1127" w:type="dxa"/>
            <w:noWrap/>
            <w:hideMark/>
          </w:tcPr>
          <w:p w14:paraId="6B82F399" w14:textId="77777777" w:rsidR="00202C7B" w:rsidRPr="006F5EE8" w:rsidRDefault="00202C7B" w:rsidP="00AB7B2A">
            <w:pPr>
              <w:pStyle w:val="TableText0"/>
              <w:jc w:val="right"/>
            </w:pPr>
            <w:r w:rsidRPr="006F5EE8">
              <w:t>0.41</w:t>
            </w:r>
          </w:p>
        </w:tc>
        <w:tc>
          <w:tcPr>
            <w:tcW w:w="1296" w:type="dxa"/>
            <w:noWrap/>
            <w:hideMark/>
          </w:tcPr>
          <w:p w14:paraId="19C82E7E" w14:textId="77777777" w:rsidR="00202C7B" w:rsidRPr="006F5EE8" w:rsidRDefault="00202C7B" w:rsidP="00AB7B2A">
            <w:pPr>
              <w:pStyle w:val="TableText0"/>
              <w:jc w:val="right"/>
            </w:pPr>
            <w:r w:rsidRPr="006F5EE8">
              <w:t>0.01</w:t>
            </w:r>
          </w:p>
        </w:tc>
      </w:tr>
      <w:tr w:rsidR="00202C7B" w:rsidRPr="006F5EE8" w14:paraId="6044CF6F" w14:textId="77777777" w:rsidTr="00290540">
        <w:trPr>
          <w:trHeight w:val="288"/>
        </w:trPr>
        <w:tc>
          <w:tcPr>
            <w:tcW w:w="941" w:type="dxa"/>
            <w:noWrap/>
            <w:hideMark/>
          </w:tcPr>
          <w:p w14:paraId="02DD84C0" w14:textId="61B54F2F" w:rsidR="00202C7B" w:rsidRPr="006F5EE8" w:rsidRDefault="00202C7B" w:rsidP="00017338">
            <w:pPr>
              <w:pStyle w:val="TableText0"/>
            </w:pPr>
            <w:r w:rsidRPr="006F5EE8">
              <w:t>3</w:t>
            </w:r>
          </w:p>
        </w:tc>
        <w:tc>
          <w:tcPr>
            <w:tcW w:w="1117" w:type="dxa"/>
            <w:noWrap/>
            <w:hideMark/>
          </w:tcPr>
          <w:p w14:paraId="073A6463" w14:textId="77777777" w:rsidR="00202C7B" w:rsidRPr="006F5EE8" w:rsidRDefault="00202C7B" w:rsidP="00017338">
            <w:pPr>
              <w:pStyle w:val="TableText0"/>
            </w:pPr>
            <w:r w:rsidRPr="006F5EE8">
              <w:t>Listening</w:t>
            </w:r>
          </w:p>
        </w:tc>
        <w:tc>
          <w:tcPr>
            <w:tcW w:w="4320" w:type="dxa"/>
            <w:noWrap/>
            <w:hideMark/>
          </w:tcPr>
          <w:p w14:paraId="6629EB01" w14:textId="77777777" w:rsidR="00202C7B" w:rsidRPr="006F5EE8" w:rsidRDefault="00202C7B" w:rsidP="00017338">
            <w:pPr>
              <w:pStyle w:val="TableText0"/>
            </w:pPr>
            <w:r w:rsidRPr="006F5EE8">
              <w:t>Listen to an Oral Presentation</w:t>
            </w:r>
          </w:p>
        </w:tc>
        <w:tc>
          <w:tcPr>
            <w:tcW w:w="1160" w:type="dxa"/>
            <w:noWrap/>
            <w:hideMark/>
          </w:tcPr>
          <w:p w14:paraId="7129694E" w14:textId="77777777" w:rsidR="00202C7B" w:rsidRPr="006F5EE8" w:rsidRDefault="00202C7B" w:rsidP="00AB7B2A">
            <w:pPr>
              <w:pStyle w:val="TableText0"/>
              <w:jc w:val="right"/>
            </w:pPr>
            <w:r w:rsidRPr="006F5EE8">
              <w:t>0.76</w:t>
            </w:r>
          </w:p>
        </w:tc>
        <w:tc>
          <w:tcPr>
            <w:tcW w:w="1173" w:type="dxa"/>
            <w:noWrap/>
            <w:hideMark/>
          </w:tcPr>
          <w:p w14:paraId="5CB9D217" w14:textId="77777777" w:rsidR="00202C7B" w:rsidRPr="006F5EE8" w:rsidRDefault="00202C7B" w:rsidP="00AB7B2A">
            <w:pPr>
              <w:pStyle w:val="TableText0"/>
              <w:jc w:val="right"/>
            </w:pPr>
            <w:r w:rsidRPr="006F5EE8">
              <w:t>0.76</w:t>
            </w:r>
          </w:p>
        </w:tc>
        <w:tc>
          <w:tcPr>
            <w:tcW w:w="1296" w:type="dxa"/>
            <w:noWrap/>
            <w:hideMark/>
          </w:tcPr>
          <w:p w14:paraId="5FBDA6D4" w14:textId="77777777" w:rsidR="00202C7B" w:rsidRPr="006F5EE8" w:rsidRDefault="00202C7B" w:rsidP="00AB7B2A">
            <w:pPr>
              <w:pStyle w:val="TableText0"/>
              <w:jc w:val="right"/>
            </w:pPr>
            <w:r w:rsidRPr="006F5EE8">
              <w:t>0.00</w:t>
            </w:r>
          </w:p>
        </w:tc>
        <w:tc>
          <w:tcPr>
            <w:tcW w:w="1114" w:type="dxa"/>
            <w:noWrap/>
            <w:hideMark/>
          </w:tcPr>
          <w:p w14:paraId="09B5F121" w14:textId="77777777" w:rsidR="00202C7B" w:rsidRPr="006F5EE8" w:rsidRDefault="00202C7B" w:rsidP="00AB7B2A">
            <w:pPr>
              <w:pStyle w:val="TableText0"/>
              <w:jc w:val="right"/>
            </w:pPr>
            <w:r w:rsidRPr="006F5EE8">
              <w:t>0.33</w:t>
            </w:r>
          </w:p>
        </w:tc>
        <w:tc>
          <w:tcPr>
            <w:tcW w:w="1127" w:type="dxa"/>
            <w:noWrap/>
            <w:hideMark/>
          </w:tcPr>
          <w:p w14:paraId="23F037DC" w14:textId="77777777" w:rsidR="00202C7B" w:rsidRPr="006F5EE8" w:rsidRDefault="00202C7B" w:rsidP="00AB7B2A">
            <w:pPr>
              <w:pStyle w:val="TableText0"/>
              <w:jc w:val="right"/>
            </w:pPr>
            <w:r w:rsidRPr="006F5EE8">
              <w:t>0.32</w:t>
            </w:r>
          </w:p>
        </w:tc>
        <w:tc>
          <w:tcPr>
            <w:tcW w:w="1296" w:type="dxa"/>
            <w:noWrap/>
            <w:hideMark/>
          </w:tcPr>
          <w:p w14:paraId="519BC797" w14:textId="77777777" w:rsidR="00202C7B" w:rsidRPr="006F5EE8" w:rsidRDefault="00202C7B" w:rsidP="00AB7B2A">
            <w:pPr>
              <w:pStyle w:val="TableText0"/>
              <w:jc w:val="right"/>
            </w:pPr>
            <w:r w:rsidRPr="006F5EE8">
              <w:t>0.00</w:t>
            </w:r>
          </w:p>
        </w:tc>
      </w:tr>
      <w:tr w:rsidR="00202C7B" w:rsidRPr="006F5EE8" w14:paraId="229A24C1" w14:textId="77777777" w:rsidTr="00290540">
        <w:trPr>
          <w:trHeight w:val="288"/>
        </w:trPr>
        <w:tc>
          <w:tcPr>
            <w:tcW w:w="941" w:type="dxa"/>
            <w:noWrap/>
            <w:hideMark/>
          </w:tcPr>
          <w:p w14:paraId="4AD6BE86" w14:textId="29E06AE0" w:rsidR="00202C7B" w:rsidRPr="006F5EE8" w:rsidRDefault="00202C7B" w:rsidP="00017338">
            <w:pPr>
              <w:pStyle w:val="TableText0"/>
            </w:pPr>
            <w:r w:rsidRPr="006F5EE8">
              <w:t>3</w:t>
            </w:r>
          </w:p>
        </w:tc>
        <w:tc>
          <w:tcPr>
            <w:tcW w:w="1117" w:type="dxa"/>
            <w:noWrap/>
            <w:hideMark/>
          </w:tcPr>
          <w:p w14:paraId="2B57F56B" w14:textId="77777777" w:rsidR="00202C7B" w:rsidRPr="006F5EE8" w:rsidRDefault="00202C7B" w:rsidP="00017338">
            <w:pPr>
              <w:pStyle w:val="TableText0"/>
            </w:pPr>
            <w:r w:rsidRPr="006F5EE8">
              <w:t>Listening</w:t>
            </w:r>
          </w:p>
        </w:tc>
        <w:tc>
          <w:tcPr>
            <w:tcW w:w="4320" w:type="dxa"/>
            <w:noWrap/>
            <w:hideMark/>
          </w:tcPr>
          <w:p w14:paraId="686EE26F" w14:textId="77777777" w:rsidR="00202C7B" w:rsidRPr="006F5EE8" w:rsidRDefault="00202C7B" w:rsidP="00017338">
            <w:pPr>
              <w:pStyle w:val="TableText0"/>
            </w:pPr>
            <w:r w:rsidRPr="006F5EE8">
              <w:t>Listen to an Oral Presentation</w:t>
            </w:r>
          </w:p>
        </w:tc>
        <w:tc>
          <w:tcPr>
            <w:tcW w:w="1160" w:type="dxa"/>
            <w:noWrap/>
            <w:hideMark/>
          </w:tcPr>
          <w:p w14:paraId="00F1B0FE" w14:textId="77777777" w:rsidR="00202C7B" w:rsidRPr="006F5EE8" w:rsidRDefault="00202C7B" w:rsidP="00AB7B2A">
            <w:pPr>
              <w:pStyle w:val="TableText0"/>
              <w:jc w:val="right"/>
            </w:pPr>
            <w:r w:rsidRPr="006F5EE8">
              <w:t>0.93</w:t>
            </w:r>
          </w:p>
        </w:tc>
        <w:tc>
          <w:tcPr>
            <w:tcW w:w="1173" w:type="dxa"/>
            <w:noWrap/>
            <w:hideMark/>
          </w:tcPr>
          <w:p w14:paraId="531FACA1" w14:textId="77777777" w:rsidR="00202C7B" w:rsidRPr="006F5EE8" w:rsidRDefault="00202C7B" w:rsidP="00AB7B2A">
            <w:pPr>
              <w:pStyle w:val="TableText0"/>
              <w:jc w:val="right"/>
            </w:pPr>
            <w:r w:rsidRPr="006F5EE8">
              <w:t>0.97</w:t>
            </w:r>
          </w:p>
        </w:tc>
        <w:tc>
          <w:tcPr>
            <w:tcW w:w="1296" w:type="dxa"/>
            <w:noWrap/>
            <w:hideMark/>
          </w:tcPr>
          <w:p w14:paraId="012E8AB7" w14:textId="77777777" w:rsidR="00202C7B" w:rsidRPr="006F5EE8" w:rsidRDefault="00202C7B" w:rsidP="00AB7B2A">
            <w:pPr>
              <w:pStyle w:val="TableText0"/>
              <w:jc w:val="right"/>
            </w:pPr>
            <w:r w:rsidRPr="006F5EE8">
              <w:t>0.04</w:t>
            </w:r>
          </w:p>
        </w:tc>
        <w:tc>
          <w:tcPr>
            <w:tcW w:w="1114" w:type="dxa"/>
            <w:noWrap/>
            <w:hideMark/>
          </w:tcPr>
          <w:p w14:paraId="718C2E79" w14:textId="77777777" w:rsidR="00202C7B" w:rsidRPr="006F5EE8" w:rsidRDefault="00202C7B" w:rsidP="00AB7B2A">
            <w:pPr>
              <w:pStyle w:val="TableText0"/>
              <w:jc w:val="right"/>
            </w:pPr>
            <w:r w:rsidRPr="006F5EE8">
              <w:t>0.45</w:t>
            </w:r>
          </w:p>
        </w:tc>
        <w:tc>
          <w:tcPr>
            <w:tcW w:w="1127" w:type="dxa"/>
            <w:noWrap/>
            <w:hideMark/>
          </w:tcPr>
          <w:p w14:paraId="29DFC74E" w14:textId="77777777" w:rsidR="00202C7B" w:rsidRPr="006F5EE8" w:rsidRDefault="00202C7B" w:rsidP="00AB7B2A">
            <w:pPr>
              <w:pStyle w:val="TableText0"/>
              <w:jc w:val="right"/>
            </w:pPr>
            <w:r w:rsidRPr="006F5EE8">
              <w:t>0.17</w:t>
            </w:r>
          </w:p>
        </w:tc>
        <w:tc>
          <w:tcPr>
            <w:tcW w:w="1296" w:type="dxa"/>
            <w:noWrap/>
            <w:hideMark/>
          </w:tcPr>
          <w:p w14:paraId="08EDB735" w14:textId="77777777" w:rsidR="00202C7B" w:rsidRPr="006F5EE8" w:rsidRDefault="00202C7B" w:rsidP="00AB7B2A">
            <w:pPr>
              <w:pStyle w:val="TableText0"/>
              <w:jc w:val="right"/>
            </w:pPr>
            <w:r w:rsidRPr="006F5EE8">
              <w:t>-0.27</w:t>
            </w:r>
          </w:p>
        </w:tc>
      </w:tr>
      <w:tr w:rsidR="00202C7B" w:rsidRPr="006F5EE8" w14:paraId="05545DA0" w14:textId="77777777" w:rsidTr="00290540">
        <w:trPr>
          <w:trHeight w:val="288"/>
        </w:trPr>
        <w:tc>
          <w:tcPr>
            <w:tcW w:w="941" w:type="dxa"/>
            <w:noWrap/>
            <w:hideMark/>
          </w:tcPr>
          <w:p w14:paraId="0E80B1F2" w14:textId="10A3DE58" w:rsidR="00202C7B" w:rsidRPr="006F5EE8" w:rsidRDefault="00202C7B" w:rsidP="00017338">
            <w:pPr>
              <w:pStyle w:val="TableText0"/>
            </w:pPr>
            <w:r w:rsidRPr="006F5EE8">
              <w:t>3</w:t>
            </w:r>
          </w:p>
        </w:tc>
        <w:tc>
          <w:tcPr>
            <w:tcW w:w="1117" w:type="dxa"/>
            <w:noWrap/>
            <w:hideMark/>
          </w:tcPr>
          <w:p w14:paraId="7A373C5F" w14:textId="77777777" w:rsidR="00202C7B" w:rsidRPr="006F5EE8" w:rsidRDefault="00202C7B" w:rsidP="00017338">
            <w:pPr>
              <w:pStyle w:val="TableText0"/>
            </w:pPr>
            <w:r w:rsidRPr="006F5EE8">
              <w:t>Listening</w:t>
            </w:r>
          </w:p>
        </w:tc>
        <w:tc>
          <w:tcPr>
            <w:tcW w:w="4320" w:type="dxa"/>
            <w:noWrap/>
            <w:hideMark/>
          </w:tcPr>
          <w:p w14:paraId="3413EFD7" w14:textId="77777777" w:rsidR="00202C7B" w:rsidRPr="006F5EE8" w:rsidRDefault="00202C7B" w:rsidP="00017338">
            <w:pPr>
              <w:pStyle w:val="TableText0"/>
            </w:pPr>
            <w:r w:rsidRPr="006F5EE8">
              <w:t>Listen to an Oral Presentation</w:t>
            </w:r>
          </w:p>
        </w:tc>
        <w:tc>
          <w:tcPr>
            <w:tcW w:w="1160" w:type="dxa"/>
            <w:noWrap/>
            <w:hideMark/>
          </w:tcPr>
          <w:p w14:paraId="7BE4D129" w14:textId="77777777" w:rsidR="00202C7B" w:rsidRPr="006F5EE8" w:rsidRDefault="00202C7B" w:rsidP="00AB7B2A">
            <w:pPr>
              <w:pStyle w:val="TableText0"/>
              <w:jc w:val="right"/>
            </w:pPr>
            <w:r w:rsidRPr="006F5EE8">
              <w:t>0.53</w:t>
            </w:r>
          </w:p>
        </w:tc>
        <w:tc>
          <w:tcPr>
            <w:tcW w:w="1173" w:type="dxa"/>
            <w:noWrap/>
            <w:hideMark/>
          </w:tcPr>
          <w:p w14:paraId="14390BBB" w14:textId="77777777" w:rsidR="00202C7B" w:rsidRPr="006F5EE8" w:rsidRDefault="00202C7B" w:rsidP="00AB7B2A">
            <w:pPr>
              <w:pStyle w:val="TableText0"/>
              <w:jc w:val="right"/>
            </w:pPr>
            <w:r w:rsidRPr="006F5EE8">
              <w:t>0.51</w:t>
            </w:r>
          </w:p>
        </w:tc>
        <w:tc>
          <w:tcPr>
            <w:tcW w:w="1296" w:type="dxa"/>
            <w:noWrap/>
            <w:hideMark/>
          </w:tcPr>
          <w:p w14:paraId="6B83C5E5" w14:textId="77777777" w:rsidR="00202C7B" w:rsidRPr="006F5EE8" w:rsidRDefault="00202C7B" w:rsidP="00AB7B2A">
            <w:pPr>
              <w:pStyle w:val="TableText0"/>
              <w:jc w:val="right"/>
            </w:pPr>
            <w:r w:rsidRPr="006F5EE8">
              <w:t>-0.02</w:t>
            </w:r>
          </w:p>
        </w:tc>
        <w:tc>
          <w:tcPr>
            <w:tcW w:w="1114" w:type="dxa"/>
            <w:noWrap/>
            <w:hideMark/>
          </w:tcPr>
          <w:p w14:paraId="394BCE8A" w14:textId="77777777" w:rsidR="00202C7B" w:rsidRPr="006F5EE8" w:rsidRDefault="00202C7B" w:rsidP="00AB7B2A">
            <w:pPr>
              <w:pStyle w:val="TableText0"/>
              <w:jc w:val="right"/>
            </w:pPr>
            <w:r w:rsidRPr="006F5EE8">
              <w:t>0.34</w:t>
            </w:r>
          </w:p>
        </w:tc>
        <w:tc>
          <w:tcPr>
            <w:tcW w:w="1127" w:type="dxa"/>
            <w:noWrap/>
            <w:hideMark/>
          </w:tcPr>
          <w:p w14:paraId="2C3F50C9" w14:textId="77777777" w:rsidR="00202C7B" w:rsidRPr="006F5EE8" w:rsidRDefault="00202C7B" w:rsidP="00AB7B2A">
            <w:pPr>
              <w:pStyle w:val="TableText0"/>
              <w:jc w:val="right"/>
            </w:pPr>
            <w:r w:rsidRPr="006F5EE8">
              <w:t>0.35</w:t>
            </w:r>
          </w:p>
        </w:tc>
        <w:tc>
          <w:tcPr>
            <w:tcW w:w="1296" w:type="dxa"/>
            <w:noWrap/>
            <w:hideMark/>
          </w:tcPr>
          <w:p w14:paraId="140B01E5" w14:textId="77777777" w:rsidR="00202C7B" w:rsidRPr="006F5EE8" w:rsidRDefault="00202C7B" w:rsidP="00AB7B2A">
            <w:pPr>
              <w:pStyle w:val="TableText0"/>
              <w:jc w:val="right"/>
            </w:pPr>
            <w:r w:rsidRPr="006F5EE8">
              <w:t>0.01</w:t>
            </w:r>
          </w:p>
        </w:tc>
      </w:tr>
      <w:tr w:rsidR="00202C7B" w:rsidRPr="006F5EE8" w14:paraId="1AA7E4A5" w14:textId="77777777" w:rsidTr="00290540">
        <w:trPr>
          <w:trHeight w:val="288"/>
        </w:trPr>
        <w:tc>
          <w:tcPr>
            <w:tcW w:w="941" w:type="dxa"/>
            <w:noWrap/>
            <w:hideMark/>
          </w:tcPr>
          <w:p w14:paraId="109875C8" w14:textId="4E1B2534" w:rsidR="00202C7B" w:rsidRPr="006F5EE8" w:rsidRDefault="00202C7B" w:rsidP="00017338">
            <w:pPr>
              <w:pStyle w:val="TableText0"/>
            </w:pPr>
            <w:r w:rsidRPr="006F5EE8">
              <w:t>3</w:t>
            </w:r>
          </w:p>
        </w:tc>
        <w:tc>
          <w:tcPr>
            <w:tcW w:w="1117" w:type="dxa"/>
            <w:noWrap/>
            <w:hideMark/>
          </w:tcPr>
          <w:p w14:paraId="43EB250A" w14:textId="77777777" w:rsidR="00202C7B" w:rsidRPr="006F5EE8" w:rsidRDefault="00202C7B" w:rsidP="00017338">
            <w:pPr>
              <w:pStyle w:val="TableText0"/>
            </w:pPr>
            <w:r w:rsidRPr="006F5EE8">
              <w:t>Listening</w:t>
            </w:r>
          </w:p>
        </w:tc>
        <w:tc>
          <w:tcPr>
            <w:tcW w:w="4320" w:type="dxa"/>
            <w:noWrap/>
            <w:hideMark/>
          </w:tcPr>
          <w:p w14:paraId="2EF8D0FE" w14:textId="77777777" w:rsidR="00202C7B" w:rsidRPr="006F5EE8" w:rsidRDefault="00202C7B" w:rsidP="00017338">
            <w:pPr>
              <w:pStyle w:val="TableText0"/>
            </w:pPr>
            <w:r w:rsidRPr="006F5EE8">
              <w:t>Listen to an Oral Presentation</w:t>
            </w:r>
          </w:p>
        </w:tc>
        <w:tc>
          <w:tcPr>
            <w:tcW w:w="1160" w:type="dxa"/>
            <w:noWrap/>
            <w:hideMark/>
          </w:tcPr>
          <w:p w14:paraId="1A766A61" w14:textId="77777777" w:rsidR="00202C7B" w:rsidRPr="006F5EE8" w:rsidRDefault="00202C7B" w:rsidP="00AB7B2A">
            <w:pPr>
              <w:pStyle w:val="TableText0"/>
              <w:jc w:val="right"/>
            </w:pPr>
            <w:r w:rsidRPr="006F5EE8">
              <w:t>0.68</w:t>
            </w:r>
          </w:p>
        </w:tc>
        <w:tc>
          <w:tcPr>
            <w:tcW w:w="1173" w:type="dxa"/>
            <w:noWrap/>
            <w:hideMark/>
          </w:tcPr>
          <w:p w14:paraId="4BDBD75D" w14:textId="77777777" w:rsidR="00202C7B" w:rsidRPr="006F5EE8" w:rsidRDefault="00202C7B" w:rsidP="00AB7B2A">
            <w:pPr>
              <w:pStyle w:val="TableText0"/>
              <w:jc w:val="right"/>
            </w:pPr>
            <w:r w:rsidRPr="006F5EE8">
              <w:t>0.66</w:t>
            </w:r>
          </w:p>
        </w:tc>
        <w:tc>
          <w:tcPr>
            <w:tcW w:w="1296" w:type="dxa"/>
            <w:noWrap/>
            <w:hideMark/>
          </w:tcPr>
          <w:p w14:paraId="4BE1F99B" w14:textId="77777777" w:rsidR="00202C7B" w:rsidRPr="006F5EE8" w:rsidRDefault="00202C7B" w:rsidP="00AB7B2A">
            <w:pPr>
              <w:pStyle w:val="TableText0"/>
              <w:jc w:val="right"/>
            </w:pPr>
            <w:r w:rsidRPr="006F5EE8">
              <w:t>-0.02</w:t>
            </w:r>
          </w:p>
        </w:tc>
        <w:tc>
          <w:tcPr>
            <w:tcW w:w="1114" w:type="dxa"/>
            <w:noWrap/>
            <w:hideMark/>
          </w:tcPr>
          <w:p w14:paraId="37317B96" w14:textId="77777777" w:rsidR="00202C7B" w:rsidRPr="006F5EE8" w:rsidRDefault="00202C7B" w:rsidP="00AB7B2A">
            <w:pPr>
              <w:pStyle w:val="TableText0"/>
              <w:jc w:val="right"/>
            </w:pPr>
            <w:r w:rsidRPr="006F5EE8">
              <w:t>0.36</w:t>
            </w:r>
          </w:p>
        </w:tc>
        <w:tc>
          <w:tcPr>
            <w:tcW w:w="1127" w:type="dxa"/>
            <w:noWrap/>
            <w:hideMark/>
          </w:tcPr>
          <w:p w14:paraId="005EFFE4" w14:textId="77777777" w:rsidR="00202C7B" w:rsidRPr="006F5EE8" w:rsidRDefault="00202C7B" w:rsidP="00AB7B2A">
            <w:pPr>
              <w:pStyle w:val="TableText0"/>
              <w:jc w:val="right"/>
            </w:pPr>
            <w:r w:rsidRPr="006F5EE8">
              <w:t>0.41</w:t>
            </w:r>
          </w:p>
        </w:tc>
        <w:tc>
          <w:tcPr>
            <w:tcW w:w="1296" w:type="dxa"/>
            <w:noWrap/>
            <w:hideMark/>
          </w:tcPr>
          <w:p w14:paraId="578B6B80" w14:textId="77777777" w:rsidR="00202C7B" w:rsidRPr="006F5EE8" w:rsidRDefault="00202C7B" w:rsidP="00AB7B2A">
            <w:pPr>
              <w:pStyle w:val="TableText0"/>
              <w:jc w:val="right"/>
            </w:pPr>
            <w:r w:rsidRPr="006F5EE8">
              <w:t>0.06</w:t>
            </w:r>
          </w:p>
        </w:tc>
      </w:tr>
      <w:tr w:rsidR="00202C7B" w:rsidRPr="006F5EE8" w14:paraId="1DADE9C8" w14:textId="77777777" w:rsidTr="00290540">
        <w:trPr>
          <w:trHeight w:val="288"/>
        </w:trPr>
        <w:tc>
          <w:tcPr>
            <w:tcW w:w="941" w:type="dxa"/>
            <w:noWrap/>
            <w:hideMark/>
          </w:tcPr>
          <w:p w14:paraId="35FB5952" w14:textId="54802B20" w:rsidR="00202C7B" w:rsidRPr="006F5EE8" w:rsidRDefault="00202C7B" w:rsidP="00017338">
            <w:pPr>
              <w:pStyle w:val="TableText0"/>
            </w:pPr>
            <w:r w:rsidRPr="006F5EE8">
              <w:t>3</w:t>
            </w:r>
          </w:p>
        </w:tc>
        <w:tc>
          <w:tcPr>
            <w:tcW w:w="1117" w:type="dxa"/>
            <w:noWrap/>
            <w:hideMark/>
          </w:tcPr>
          <w:p w14:paraId="069E6E4B" w14:textId="77777777" w:rsidR="00202C7B" w:rsidRPr="006F5EE8" w:rsidRDefault="00202C7B" w:rsidP="00017338">
            <w:pPr>
              <w:pStyle w:val="TableText0"/>
            </w:pPr>
            <w:r w:rsidRPr="006F5EE8">
              <w:t>Listening</w:t>
            </w:r>
          </w:p>
        </w:tc>
        <w:tc>
          <w:tcPr>
            <w:tcW w:w="4320" w:type="dxa"/>
            <w:noWrap/>
            <w:hideMark/>
          </w:tcPr>
          <w:p w14:paraId="06F9DC03" w14:textId="77777777" w:rsidR="00202C7B" w:rsidRPr="006F5EE8" w:rsidRDefault="00202C7B" w:rsidP="00017338">
            <w:pPr>
              <w:pStyle w:val="TableText0"/>
            </w:pPr>
            <w:r w:rsidRPr="006F5EE8">
              <w:t>Listen to an Oral Presentation</w:t>
            </w:r>
          </w:p>
        </w:tc>
        <w:tc>
          <w:tcPr>
            <w:tcW w:w="1160" w:type="dxa"/>
            <w:noWrap/>
            <w:hideMark/>
          </w:tcPr>
          <w:p w14:paraId="3A7A0B60" w14:textId="77777777" w:rsidR="00202C7B" w:rsidRPr="006F5EE8" w:rsidRDefault="00202C7B" w:rsidP="00AB7B2A">
            <w:pPr>
              <w:pStyle w:val="TableText0"/>
              <w:jc w:val="right"/>
            </w:pPr>
            <w:r w:rsidRPr="006F5EE8">
              <w:t>0.60</w:t>
            </w:r>
          </w:p>
        </w:tc>
        <w:tc>
          <w:tcPr>
            <w:tcW w:w="1173" w:type="dxa"/>
            <w:noWrap/>
            <w:hideMark/>
          </w:tcPr>
          <w:p w14:paraId="771322C3" w14:textId="77777777" w:rsidR="00202C7B" w:rsidRPr="006F5EE8" w:rsidRDefault="00202C7B" w:rsidP="00AB7B2A">
            <w:pPr>
              <w:pStyle w:val="TableText0"/>
              <w:jc w:val="right"/>
            </w:pPr>
            <w:r w:rsidRPr="006F5EE8">
              <w:t>0.60</w:t>
            </w:r>
          </w:p>
        </w:tc>
        <w:tc>
          <w:tcPr>
            <w:tcW w:w="1296" w:type="dxa"/>
            <w:noWrap/>
            <w:hideMark/>
          </w:tcPr>
          <w:p w14:paraId="34297838" w14:textId="77777777" w:rsidR="00202C7B" w:rsidRPr="006F5EE8" w:rsidRDefault="00202C7B" w:rsidP="00AB7B2A">
            <w:pPr>
              <w:pStyle w:val="TableText0"/>
              <w:jc w:val="right"/>
            </w:pPr>
            <w:r w:rsidRPr="006F5EE8">
              <w:t>0.00</w:t>
            </w:r>
          </w:p>
        </w:tc>
        <w:tc>
          <w:tcPr>
            <w:tcW w:w="1114" w:type="dxa"/>
            <w:noWrap/>
            <w:hideMark/>
          </w:tcPr>
          <w:p w14:paraId="35F5CD0B" w14:textId="77777777" w:rsidR="00202C7B" w:rsidRPr="006F5EE8" w:rsidRDefault="00202C7B" w:rsidP="00AB7B2A">
            <w:pPr>
              <w:pStyle w:val="TableText0"/>
              <w:jc w:val="right"/>
            </w:pPr>
            <w:r w:rsidRPr="006F5EE8">
              <w:t>0.46</w:t>
            </w:r>
          </w:p>
        </w:tc>
        <w:tc>
          <w:tcPr>
            <w:tcW w:w="1127" w:type="dxa"/>
            <w:noWrap/>
            <w:hideMark/>
          </w:tcPr>
          <w:p w14:paraId="31C7EA86" w14:textId="77777777" w:rsidR="00202C7B" w:rsidRPr="006F5EE8" w:rsidRDefault="00202C7B" w:rsidP="00AB7B2A">
            <w:pPr>
              <w:pStyle w:val="TableText0"/>
              <w:jc w:val="right"/>
            </w:pPr>
            <w:r w:rsidRPr="006F5EE8">
              <w:t>0.33</w:t>
            </w:r>
          </w:p>
        </w:tc>
        <w:tc>
          <w:tcPr>
            <w:tcW w:w="1296" w:type="dxa"/>
            <w:noWrap/>
            <w:hideMark/>
          </w:tcPr>
          <w:p w14:paraId="5D7CF41D" w14:textId="77777777" w:rsidR="00202C7B" w:rsidRPr="006F5EE8" w:rsidRDefault="00202C7B" w:rsidP="00AB7B2A">
            <w:pPr>
              <w:pStyle w:val="TableText0"/>
              <w:jc w:val="right"/>
            </w:pPr>
            <w:r w:rsidRPr="006F5EE8">
              <w:t>-0.13</w:t>
            </w:r>
          </w:p>
        </w:tc>
      </w:tr>
      <w:tr w:rsidR="00202C7B" w:rsidRPr="006F5EE8" w14:paraId="24041C0C" w14:textId="77777777" w:rsidTr="00290540">
        <w:trPr>
          <w:trHeight w:val="288"/>
        </w:trPr>
        <w:tc>
          <w:tcPr>
            <w:tcW w:w="941" w:type="dxa"/>
            <w:noWrap/>
            <w:hideMark/>
          </w:tcPr>
          <w:p w14:paraId="33EE710D" w14:textId="4AA218E2" w:rsidR="00202C7B" w:rsidRPr="006F5EE8" w:rsidRDefault="00202C7B" w:rsidP="00017338">
            <w:pPr>
              <w:pStyle w:val="TableText0"/>
            </w:pPr>
            <w:r w:rsidRPr="006F5EE8">
              <w:t>3</w:t>
            </w:r>
          </w:p>
        </w:tc>
        <w:tc>
          <w:tcPr>
            <w:tcW w:w="1117" w:type="dxa"/>
            <w:noWrap/>
            <w:hideMark/>
          </w:tcPr>
          <w:p w14:paraId="5D73DFEE" w14:textId="77777777" w:rsidR="00202C7B" w:rsidRPr="006F5EE8" w:rsidRDefault="00202C7B" w:rsidP="00017338">
            <w:pPr>
              <w:pStyle w:val="TableText0"/>
            </w:pPr>
            <w:r w:rsidRPr="006F5EE8">
              <w:t>Listening</w:t>
            </w:r>
          </w:p>
        </w:tc>
        <w:tc>
          <w:tcPr>
            <w:tcW w:w="4320" w:type="dxa"/>
            <w:noWrap/>
            <w:hideMark/>
          </w:tcPr>
          <w:p w14:paraId="41628FFE" w14:textId="77777777" w:rsidR="00202C7B" w:rsidRPr="006F5EE8" w:rsidRDefault="00202C7B" w:rsidP="00017338">
            <w:pPr>
              <w:pStyle w:val="TableText0"/>
            </w:pPr>
            <w:r w:rsidRPr="006F5EE8">
              <w:t>Listen to an Oral Presentation</w:t>
            </w:r>
          </w:p>
        </w:tc>
        <w:tc>
          <w:tcPr>
            <w:tcW w:w="1160" w:type="dxa"/>
            <w:noWrap/>
            <w:hideMark/>
          </w:tcPr>
          <w:p w14:paraId="7D3AD7A4" w14:textId="77777777" w:rsidR="00202C7B" w:rsidRPr="006F5EE8" w:rsidRDefault="00202C7B" w:rsidP="00AB7B2A">
            <w:pPr>
              <w:pStyle w:val="TableText0"/>
              <w:jc w:val="right"/>
            </w:pPr>
            <w:r w:rsidRPr="006F5EE8">
              <w:t>0.47</w:t>
            </w:r>
          </w:p>
        </w:tc>
        <w:tc>
          <w:tcPr>
            <w:tcW w:w="1173" w:type="dxa"/>
            <w:noWrap/>
            <w:hideMark/>
          </w:tcPr>
          <w:p w14:paraId="556F9CA6" w14:textId="77777777" w:rsidR="00202C7B" w:rsidRPr="006F5EE8" w:rsidRDefault="00202C7B" w:rsidP="00AB7B2A">
            <w:pPr>
              <w:pStyle w:val="TableText0"/>
              <w:jc w:val="right"/>
            </w:pPr>
            <w:r w:rsidRPr="006F5EE8">
              <w:t>0.46</w:t>
            </w:r>
          </w:p>
        </w:tc>
        <w:tc>
          <w:tcPr>
            <w:tcW w:w="1296" w:type="dxa"/>
            <w:noWrap/>
            <w:hideMark/>
          </w:tcPr>
          <w:p w14:paraId="35D95FB3" w14:textId="77777777" w:rsidR="00202C7B" w:rsidRPr="006F5EE8" w:rsidRDefault="00202C7B" w:rsidP="00AB7B2A">
            <w:pPr>
              <w:pStyle w:val="TableText0"/>
              <w:jc w:val="right"/>
            </w:pPr>
            <w:r w:rsidRPr="006F5EE8">
              <w:t>-0.02</w:t>
            </w:r>
          </w:p>
        </w:tc>
        <w:tc>
          <w:tcPr>
            <w:tcW w:w="1114" w:type="dxa"/>
            <w:noWrap/>
            <w:hideMark/>
          </w:tcPr>
          <w:p w14:paraId="6F39363C" w14:textId="77777777" w:rsidR="00202C7B" w:rsidRPr="006F5EE8" w:rsidRDefault="00202C7B" w:rsidP="00AB7B2A">
            <w:pPr>
              <w:pStyle w:val="TableText0"/>
              <w:jc w:val="right"/>
            </w:pPr>
            <w:r w:rsidRPr="006F5EE8">
              <w:t>0.32</w:t>
            </w:r>
          </w:p>
        </w:tc>
        <w:tc>
          <w:tcPr>
            <w:tcW w:w="1127" w:type="dxa"/>
            <w:noWrap/>
            <w:hideMark/>
          </w:tcPr>
          <w:p w14:paraId="00E27E55" w14:textId="77777777" w:rsidR="00202C7B" w:rsidRPr="006F5EE8" w:rsidRDefault="00202C7B" w:rsidP="00AB7B2A">
            <w:pPr>
              <w:pStyle w:val="TableText0"/>
              <w:jc w:val="right"/>
            </w:pPr>
            <w:r w:rsidRPr="006F5EE8">
              <w:t>0.39</w:t>
            </w:r>
          </w:p>
        </w:tc>
        <w:tc>
          <w:tcPr>
            <w:tcW w:w="1296" w:type="dxa"/>
            <w:noWrap/>
            <w:hideMark/>
          </w:tcPr>
          <w:p w14:paraId="0C1530F7" w14:textId="77777777" w:rsidR="00202C7B" w:rsidRPr="006F5EE8" w:rsidRDefault="00202C7B" w:rsidP="00AB7B2A">
            <w:pPr>
              <w:pStyle w:val="TableText0"/>
              <w:jc w:val="right"/>
            </w:pPr>
            <w:r w:rsidRPr="006F5EE8">
              <w:t>0.06</w:t>
            </w:r>
          </w:p>
        </w:tc>
      </w:tr>
      <w:tr w:rsidR="00202C7B" w:rsidRPr="006F5EE8" w14:paraId="4B337560" w14:textId="77777777" w:rsidTr="00290540">
        <w:trPr>
          <w:trHeight w:val="288"/>
        </w:trPr>
        <w:tc>
          <w:tcPr>
            <w:tcW w:w="941" w:type="dxa"/>
            <w:noWrap/>
            <w:hideMark/>
          </w:tcPr>
          <w:p w14:paraId="4CB4ACB2" w14:textId="68D0D67C" w:rsidR="00202C7B" w:rsidRPr="006F5EE8" w:rsidRDefault="00202C7B" w:rsidP="00017338">
            <w:pPr>
              <w:pStyle w:val="TableText0"/>
            </w:pPr>
            <w:r w:rsidRPr="006F5EE8">
              <w:t>3</w:t>
            </w:r>
          </w:p>
        </w:tc>
        <w:tc>
          <w:tcPr>
            <w:tcW w:w="1117" w:type="dxa"/>
            <w:noWrap/>
            <w:hideMark/>
          </w:tcPr>
          <w:p w14:paraId="4A5210ED" w14:textId="77777777" w:rsidR="00202C7B" w:rsidRPr="006F5EE8" w:rsidRDefault="00202C7B" w:rsidP="00017338">
            <w:pPr>
              <w:pStyle w:val="TableText0"/>
            </w:pPr>
            <w:r w:rsidRPr="006F5EE8">
              <w:t>Listening</w:t>
            </w:r>
          </w:p>
        </w:tc>
        <w:tc>
          <w:tcPr>
            <w:tcW w:w="4320" w:type="dxa"/>
            <w:noWrap/>
            <w:hideMark/>
          </w:tcPr>
          <w:p w14:paraId="4960379A" w14:textId="77777777" w:rsidR="00202C7B" w:rsidRPr="006F5EE8" w:rsidRDefault="00202C7B" w:rsidP="00017338">
            <w:pPr>
              <w:pStyle w:val="TableText0"/>
            </w:pPr>
            <w:r w:rsidRPr="006F5EE8">
              <w:t>Listen to an Oral Presentation</w:t>
            </w:r>
          </w:p>
        </w:tc>
        <w:tc>
          <w:tcPr>
            <w:tcW w:w="1160" w:type="dxa"/>
            <w:noWrap/>
            <w:hideMark/>
          </w:tcPr>
          <w:p w14:paraId="0B41F12E" w14:textId="77777777" w:rsidR="00202C7B" w:rsidRPr="006F5EE8" w:rsidRDefault="00202C7B" w:rsidP="00AB7B2A">
            <w:pPr>
              <w:pStyle w:val="TableText0"/>
              <w:jc w:val="right"/>
            </w:pPr>
            <w:r w:rsidRPr="006F5EE8">
              <w:t>0.50</w:t>
            </w:r>
          </w:p>
        </w:tc>
        <w:tc>
          <w:tcPr>
            <w:tcW w:w="1173" w:type="dxa"/>
            <w:noWrap/>
            <w:hideMark/>
          </w:tcPr>
          <w:p w14:paraId="7BCE2A34" w14:textId="77777777" w:rsidR="00202C7B" w:rsidRPr="006F5EE8" w:rsidRDefault="00202C7B" w:rsidP="00AB7B2A">
            <w:pPr>
              <w:pStyle w:val="TableText0"/>
              <w:jc w:val="right"/>
            </w:pPr>
            <w:r w:rsidRPr="006F5EE8">
              <w:t>0.51</w:t>
            </w:r>
          </w:p>
        </w:tc>
        <w:tc>
          <w:tcPr>
            <w:tcW w:w="1296" w:type="dxa"/>
            <w:noWrap/>
            <w:hideMark/>
          </w:tcPr>
          <w:p w14:paraId="2F360B72" w14:textId="77777777" w:rsidR="00202C7B" w:rsidRPr="006F5EE8" w:rsidRDefault="00202C7B" w:rsidP="00AB7B2A">
            <w:pPr>
              <w:pStyle w:val="TableText0"/>
              <w:jc w:val="right"/>
            </w:pPr>
            <w:r w:rsidRPr="006F5EE8">
              <w:t>0.01</w:t>
            </w:r>
          </w:p>
        </w:tc>
        <w:tc>
          <w:tcPr>
            <w:tcW w:w="1114" w:type="dxa"/>
            <w:noWrap/>
            <w:hideMark/>
          </w:tcPr>
          <w:p w14:paraId="4761E650" w14:textId="77777777" w:rsidR="00202C7B" w:rsidRPr="006F5EE8" w:rsidRDefault="00202C7B" w:rsidP="00AB7B2A">
            <w:pPr>
              <w:pStyle w:val="TableText0"/>
              <w:jc w:val="right"/>
            </w:pPr>
            <w:r w:rsidRPr="006F5EE8">
              <w:t>0.32</w:t>
            </w:r>
          </w:p>
        </w:tc>
        <w:tc>
          <w:tcPr>
            <w:tcW w:w="1127" w:type="dxa"/>
            <w:noWrap/>
            <w:hideMark/>
          </w:tcPr>
          <w:p w14:paraId="11CD52FF" w14:textId="77777777" w:rsidR="00202C7B" w:rsidRPr="006F5EE8" w:rsidRDefault="00202C7B" w:rsidP="00AB7B2A">
            <w:pPr>
              <w:pStyle w:val="TableText0"/>
              <w:jc w:val="right"/>
            </w:pPr>
            <w:r w:rsidRPr="006F5EE8">
              <w:t>0.37</w:t>
            </w:r>
          </w:p>
        </w:tc>
        <w:tc>
          <w:tcPr>
            <w:tcW w:w="1296" w:type="dxa"/>
            <w:noWrap/>
            <w:hideMark/>
          </w:tcPr>
          <w:p w14:paraId="0CF5C281" w14:textId="77777777" w:rsidR="00202C7B" w:rsidRPr="006F5EE8" w:rsidRDefault="00202C7B" w:rsidP="00AB7B2A">
            <w:pPr>
              <w:pStyle w:val="TableText0"/>
              <w:jc w:val="right"/>
            </w:pPr>
            <w:r w:rsidRPr="006F5EE8">
              <w:t>0.05</w:t>
            </w:r>
          </w:p>
        </w:tc>
      </w:tr>
      <w:tr w:rsidR="00202C7B" w:rsidRPr="006F5EE8" w14:paraId="30712F75" w14:textId="77777777" w:rsidTr="00290540">
        <w:trPr>
          <w:trHeight w:val="288"/>
        </w:trPr>
        <w:tc>
          <w:tcPr>
            <w:tcW w:w="941" w:type="dxa"/>
            <w:noWrap/>
            <w:hideMark/>
          </w:tcPr>
          <w:p w14:paraId="102ACBA7" w14:textId="4B1F691C" w:rsidR="00202C7B" w:rsidRPr="006F5EE8" w:rsidRDefault="00202C7B" w:rsidP="00017338">
            <w:pPr>
              <w:pStyle w:val="TableText0"/>
            </w:pPr>
            <w:r w:rsidRPr="006F5EE8">
              <w:t>3</w:t>
            </w:r>
          </w:p>
        </w:tc>
        <w:tc>
          <w:tcPr>
            <w:tcW w:w="1117" w:type="dxa"/>
            <w:noWrap/>
            <w:hideMark/>
          </w:tcPr>
          <w:p w14:paraId="54D38F19" w14:textId="77777777" w:rsidR="00202C7B" w:rsidRPr="006F5EE8" w:rsidRDefault="00202C7B" w:rsidP="00017338">
            <w:pPr>
              <w:pStyle w:val="TableText0"/>
            </w:pPr>
            <w:r w:rsidRPr="006F5EE8">
              <w:t>Speaking</w:t>
            </w:r>
          </w:p>
        </w:tc>
        <w:tc>
          <w:tcPr>
            <w:tcW w:w="4320" w:type="dxa"/>
            <w:noWrap/>
            <w:hideMark/>
          </w:tcPr>
          <w:p w14:paraId="53258C38" w14:textId="3A3CBAAA" w:rsidR="00202C7B" w:rsidRPr="006F5EE8" w:rsidRDefault="00202C7B" w:rsidP="00017338">
            <w:pPr>
              <w:pStyle w:val="TableText0"/>
            </w:pPr>
            <w:r w:rsidRPr="006F5EE8">
              <w:t xml:space="preserve">Talk </w:t>
            </w:r>
            <w:r w:rsidR="00263756">
              <w:t>A</w:t>
            </w:r>
            <w:r w:rsidRPr="006F5EE8">
              <w:t>bout a Scene</w:t>
            </w:r>
          </w:p>
        </w:tc>
        <w:tc>
          <w:tcPr>
            <w:tcW w:w="1160" w:type="dxa"/>
            <w:noWrap/>
            <w:hideMark/>
          </w:tcPr>
          <w:p w14:paraId="62812DE3" w14:textId="77777777" w:rsidR="00202C7B" w:rsidRPr="006F5EE8" w:rsidRDefault="00202C7B" w:rsidP="00AB7B2A">
            <w:pPr>
              <w:pStyle w:val="TableText0"/>
              <w:jc w:val="right"/>
            </w:pPr>
            <w:r w:rsidRPr="006F5EE8">
              <w:t>0.97</w:t>
            </w:r>
          </w:p>
        </w:tc>
        <w:tc>
          <w:tcPr>
            <w:tcW w:w="1173" w:type="dxa"/>
            <w:noWrap/>
            <w:hideMark/>
          </w:tcPr>
          <w:p w14:paraId="10CA4CBD" w14:textId="77777777" w:rsidR="00202C7B" w:rsidRPr="006F5EE8" w:rsidRDefault="00202C7B" w:rsidP="00AB7B2A">
            <w:pPr>
              <w:pStyle w:val="TableText0"/>
              <w:jc w:val="right"/>
            </w:pPr>
            <w:r w:rsidRPr="006F5EE8">
              <w:t>0.99</w:t>
            </w:r>
          </w:p>
        </w:tc>
        <w:tc>
          <w:tcPr>
            <w:tcW w:w="1296" w:type="dxa"/>
            <w:noWrap/>
            <w:hideMark/>
          </w:tcPr>
          <w:p w14:paraId="3BEE9805" w14:textId="77777777" w:rsidR="00202C7B" w:rsidRPr="006F5EE8" w:rsidRDefault="00202C7B" w:rsidP="00AB7B2A">
            <w:pPr>
              <w:pStyle w:val="TableText0"/>
              <w:jc w:val="right"/>
            </w:pPr>
            <w:r w:rsidRPr="006F5EE8">
              <w:t>0.02</w:t>
            </w:r>
          </w:p>
        </w:tc>
        <w:tc>
          <w:tcPr>
            <w:tcW w:w="1114" w:type="dxa"/>
            <w:noWrap/>
            <w:hideMark/>
          </w:tcPr>
          <w:p w14:paraId="4B4ADBD8" w14:textId="77777777" w:rsidR="00202C7B" w:rsidRPr="006F5EE8" w:rsidRDefault="00202C7B" w:rsidP="00AB7B2A">
            <w:pPr>
              <w:pStyle w:val="TableText0"/>
              <w:jc w:val="right"/>
            </w:pPr>
            <w:r w:rsidRPr="006F5EE8">
              <w:t>0.39</w:t>
            </w:r>
          </w:p>
        </w:tc>
        <w:tc>
          <w:tcPr>
            <w:tcW w:w="1127" w:type="dxa"/>
            <w:noWrap/>
            <w:hideMark/>
          </w:tcPr>
          <w:p w14:paraId="11E0DA1E" w14:textId="77777777" w:rsidR="00202C7B" w:rsidRPr="006F5EE8" w:rsidRDefault="00202C7B" w:rsidP="00AB7B2A">
            <w:pPr>
              <w:pStyle w:val="TableText0"/>
              <w:jc w:val="right"/>
            </w:pPr>
            <w:r w:rsidRPr="006F5EE8">
              <w:t>0.30</w:t>
            </w:r>
          </w:p>
        </w:tc>
        <w:tc>
          <w:tcPr>
            <w:tcW w:w="1296" w:type="dxa"/>
            <w:noWrap/>
            <w:hideMark/>
          </w:tcPr>
          <w:p w14:paraId="7A1C72E8" w14:textId="77777777" w:rsidR="00202C7B" w:rsidRPr="006F5EE8" w:rsidRDefault="00202C7B" w:rsidP="00AB7B2A">
            <w:pPr>
              <w:pStyle w:val="TableText0"/>
              <w:jc w:val="right"/>
            </w:pPr>
            <w:r w:rsidRPr="006F5EE8">
              <w:t>-0.09</w:t>
            </w:r>
          </w:p>
        </w:tc>
      </w:tr>
      <w:tr w:rsidR="00202C7B" w:rsidRPr="006F5EE8" w14:paraId="568EEDF0" w14:textId="77777777" w:rsidTr="00290540">
        <w:trPr>
          <w:trHeight w:val="288"/>
        </w:trPr>
        <w:tc>
          <w:tcPr>
            <w:tcW w:w="941" w:type="dxa"/>
            <w:noWrap/>
            <w:hideMark/>
          </w:tcPr>
          <w:p w14:paraId="01367B0B" w14:textId="556D9D18" w:rsidR="00202C7B" w:rsidRPr="006F5EE8" w:rsidRDefault="00202C7B" w:rsidP="00017338">
            <w:pPr>
              <w:pStyle w:val="TableText0"/>
            </w:pPr>
            <w:r w:rsidRPr="006F5EE8">
              <w:t>3</w:t>
            </w:r>
          </w:p>
        </w:tc>
        <w:tc>
          <w:tcPr>
            <w:tcW w:w="1117" w:type="dxa"/>
            <w:noWrap/>
            <w:hideMark/>
          </w:tcPr>
          <w:p w14:paraId="221AF8D0" w14:textId="77777777" w:rsidR="00202C7B" w:rsidRPr="006F5EE8" w:rsidRDefault="00202C7B" w:rsidP="00017338">
            <w:pPr>
              <w:pStyle w:val="TableText0"/>
            </w:pPr>
            <w:r w:rsidRPr="006F5EE8">
              <w:t>Speaking</w:t>
            </w:r>
          </w:p>
        </w:tc>
        <w:tc>
          <w:tcPr>
            <w:tcW w:w="4320" w:type="dxa"/>
            <w:noWrap/>
            <w:hideMark/>
          </w:tcPr>
          <w:p w14:paraId="7FC816A8" w14:textId="565E4FB0" w:rsidR="00202C7B" w:rsidRPr="006F5EE8" w:rsidRDefault="00202C7B" w:rsidP="00017338">
            <w:pPr>
              <w:pStyle w:val="TableText0"/>
            </w:pPr>
            <w:r w:rsidRPr="006F5EE8">
              <w:t xml:space="preserve">Talk </w:t>
            </w:r>
            <w:r w:rsidR="00263756">
              <w:t>A</w:t>
            </w:r>
            <w:r w:rsidRPr="006F5EE8">
              <w:t>bout a Scene</w:t>
            </w:r>
          </w:p>
        </w:tc>
        <w:tc>
          <w:tcPr>
            <w:tcW w:w="1160" w:type="dxa"/>
            <w:noWrap/>
            <w:hideMark/>
          </w:tcPr>
          <w:p w14:paraId="3A1A213B" w14:textId="77777777" w:rsidR="00202C7B" w:rsidRPr="006F5EE8" w:rsidRDefault="00202C7B" w:rsidP="00AB7B2A">
            <w:pPr>
              <w:pStyle w:val="TableText0"/>
              <w:jc w:val="right"/>
            </w:pPr>
            <w:r w:rsidRPr="006F5EE8">
              <w:t>0.95</w:t>
            </w:r>
          </w:p>
        </w:tc>
        <w:tc>
          <w:tcPr>
            <w:tcW w:w="1173" w:type="dxa"/>
            <w:noWrap/>
            <w:hideMark/>
          </w:tcPr>
          <w:p w14:paraId="1779AFC6" w14:textId="77777777" w:rsidR="00202C7B" w:rsidRPr="006F5EE8" w:rsidRDefault="00202C7B" w:rsidP="00AB7B2A">
            <w:pPr>
              <w:pStyle w:val="TableText0"/>
              <w:jc w:val="right"/>
            </w:pPr>
            <w:r w:rsidRPr="006F5EE8">
              <w:t>0.98</w:t>
            </w:r>
          </w:p>
        </w:tc>
        <w:tc>
          <w:tcPr>
            <w:tcW w:w="1296" w:type="dxa"/>
            <w:noWrap/>
            <w:hideMark/>
          </w:tcPr>
          <w:p w14:paraId="32590284" w14:textId="77777777" w:rsidR="00202C7B" w:rsidRPr="006F5EE8" w:rsidRDefault="00202C7B" w:rsidP="00AB7B2A">
            <w:pPr>
              <w:pStyle w:val="TableText0"/>
              <w:jc w:val="right"/>
            </w:pPr>
            <w:r w:rsidRPr="006F5EE8">
              <w:t>0.03</w:t>
            </w:r>
          </w:p>
        </w:tc>
        <w:tc>
          <w:tcPr>
            <w:tcW w:w="1114" w:type="dxa"/>
            <w:noWrap/>
            <w:hideMark/>
          </w:tcPr>
          <w:p w14:paraId="1BC255A7" w14:textId="77777777" w:rsidR="00202C7B" w:rsidRPr="006F5EE8" w:rsidRDefault="00202C7B" w:rsidP="00AB7B2A">
            <w:pPr>
              <w:pStyle w:val="TableText0"/>
              <w:jc w:val="right"/>
            </w:pPr>
            <w:r w:rsidRPr="006F5EE8">
              <w:t>0.44</w:t>
            </w:r>
          </w:p>
        </w:tc>
        <w:tc>
          <w:tcPr>
            <w:tcW w:w="1127" w:type="dxa"/>
            <w:noWrap/>
            <w:hideMark/>
          </w:tcPr>
          <w:p w14:paraId="095C9707" w14:textId="77777777" w:rsidR="00202C7B" w:rsidRPr="006F5EE8" w:rsidRDefault="00202C7B" w:rsidP="00AB7B2A">
            <w:pPr>
              <w:pStyle w:val="TableText0"/>
              <w:jc w:val="right"/>
            </w:pPr>
            <w:r w:rsidRPr="006F5EE8">
              <w:t>0.32</w:t>
            </w:r>
          </w:p>
        </w:tc>
        <w:tc>
          <w:tcPr>
            <w:tcW w:w="1296" w:type="dxa"/>
            <w:noWrap/>
            <w:hideMark/>
          </w:tcPr>
          <w:p w14:paraId="401A933A" w14:textId="77777777" w:rsidR="00202C7B" w:rsidRPr="006F5EE8" w:rsidRDefault="00202C7B" w:rsidP="00AB7B2A">
            <w:pPr>
              <w:pStyle w:val="TableText0"/>
              <w:jc w:val="right"/>
            </w:pPr>
            <w:r w:rsidRPr="006F5EE8">
              <w:t>-0.12</w:t>
            </w:r>
          </w:p>
        </w:tc>
      </w:tr>
      <w:tr w:rsidR="00202C7B" w:rsidRPr="006F5EE8" w14:paraId="273C1873" w14:textId="77777777" w:rsidTr="00290540">
        <w:trPr>
          <w:trHeight w:val="288"/>
        </w:trPr>
        <w:tc>
          <w:tcPr>
            <w:tcW w:w="941" w:type="dxa"/>
            <w:noWrap/>
            <w:hideMark/>
          </w:tcPr>
          <w:p w14:paraId="444AF02C" w14:textId="324837A7" w:rsidR="00202C7B" w:rsidRPr="006F5EE8" w:rsidRDefault="00202C7B" w:rsidP="00017338">
            <w:pPr>
              <w:pStyle w:val="TableText0"/>
            </w:pPr>
            <w:r w:rsidRPr="006F5EE8">
              <w:t>3</w:t>
            </w:r>
          </w:p>
        </w:tc>
        <w:tc>
          <w:tcPr>
            <w:tcW w:w="1117" w:type="dxa"/>
            <w:noWrap/>
            <w:hideMark/>
          </w:tcPr>
          <w:p w14:paraId="09EC959D" w14:textId="77777777" w:rsidR="00202C7B" w:rsidRPr="006F5EE8" w:rsidRDefault="00202C7B" w:rsidP="00017338">
            <w:pPr>
              <w:pStyle w:val="TableText0"/>
            </w:pPr>
            <w:r w:rsidRPr="006F5EE8">
              <w:t>Speaking</w:t>
            </w:r>
          </w:p>
        </w:tc>
        <w:tc>
          <w:tcPr>
            <w:tcW w:w="4320" w:type="dxa"/>
            <w:noWrap/>
            <w:hideMark/>
          </w:tcPr>
          <w:p w14:paraId="54346267" w14:textId="48F3B442" w:rsidR="00202C7B" w:rsidRPr="006F5EE8" w:rsidRDefault="00202C7B" w:rsidP="00017338">
            <w:pPr>
              <w:pStyle w:val="TableText0"/>
            </w:pPr>
            <w:r w:rsidRPr="006F5EE8">
              <w:t xml:space="preserve">Talk </w:t>
            </w:r>
            <w:r w:rsidR="00263756">
              <w:t>A</w:t>
            </w:r>
            <w:r w:rsidRPr="006F5EE8">
              <w:t>bout a Scene</w:t>
            </w:r>
          </w:p>
        </w:tc>
        <w:tc>
          <w:tcPr>
            <w:tcW w:w="1160" w:type="dxa"/>
            <w:noWrap/>
            <w:hideMark/>
          </w:tcPr>
          <w:p w14:paraId="78AFF65C" w14:textId="77777777" w:rsidR="00202C7B" w:rsidRPr="006F5EE8" w:rsidRDefault="00202C7B" w:rsidP="00AB7B2A">
            <w:pPr>
              <w:pStyle w:val="TableText0"/>
              <w:jc w:val="right"/>
            </w:pPr>
            <w:r w:rsidRPr="006F5EE8">
              <w:t>0.83</w:t>
            </w:r>
          </w:p>
        </w:tc>
        <w:tc>
          <w:tcPr>
            <w:tcW w:w="1173" w:type="dxa"/>
            <w:noWrap/>
            <w:hideMark/>
          </w:tcPr>
          <w:p w14:paraId="118B2BAC" w14:textId="77777777" w:rsidR="00202C7B" w:rsidRPr="006F5EE8" w:rsidRDefault="00202C7B" w:rsidP="00AB7B2A">
            <w:pPr>
              <w:pStyle w:val="TableText0"/>
              <w:jc w:val="right"/>
            </w:pPr>
            <w:r w:rsidRPr="006F5EE8">
              <w:t>0.86</w:t>
            </w:r>
          </w:p>
        </w:tc>
        <w:tc>
          <w:tcPr>
            <w:tcW w:w="1296" w:type="dxa"/>
            <w:noWrap/>
            <w:hideMark/>
          </w:tcPr>
          <w:p w14:paraId="23172FE4" w14:textId="77777777" w:rsidR="00202C7B" w:rsidRPr="006F5EE8" w:rsidRDefault="00202C7B" w:rsidP="00AB7B2A">
            <w:pPr>
              <w:pStyle w:val="TableText0"/>
              <w:jc w:val="right"/>
            </w:pPr>
            <w:r w:rsidRPr="006F5EE8">
              <w:t>0.03</w:t>
            </w:r>
          </w:p>
        </w:tc>
        <w:tc>
          <w:tcPr>
            <w:tcW w:w="1114" w:type="dxa"/>
            <w:noWrap/>
            <w:hideMark/>
          </w:tcPr>
          <w:p w14:paraId="4B94FF77" w14:textId="77777777" w:rsidR="00202C7B" w:rsidRPr="006F5EE8" w:rsidRDefault="00202C7B" w:rsidP="00AB7B2A">
            <w:pPr>
              <w:pStyle w:val="TableText0"/>
              <w:jc w:val="right"/>
            </w:pPr>
            <w:r w:rsidRPr="006F5EE8">
              <w:t>0.63</w:t>
            </w:r>
          </w:p>
        </w:tc>
        <w:tc>
          <w:tcPr>
            <w:tcW w:w="1127" w:type="dxa"/>
            <w:noWrap/>
            <w:hideMark/>
          </w:tcPr>
          <w:p w14:paraId="2E195691" w14:textId="77777777" w:rsidR="00202C7B" w:rsidRPr="006F5EE8" w:rsidRDefault="00202C7B" w:rsidP="00AB7B2A">
            <w:pPr>
              <w:pStyle w:val="TableText0"/>
              <w:jc w:val="right"/>
            </w:pPr>
            <w:r w:rsidRPr="006F5EE8">
              <w:t>0.49</w:t>
            </w:r>
          </w:p>
        </w:tc>
        <w:tc>
          <w:tcPr>
            <w:tcW w:w="1296" w:type="dxa"/>
            <w:noWrap/>
            <w:hideMark/>
          </w:tcPr>
          <w:p w14:paraId="1D1AC674" w14:textId="77777777" w:rsidR="00202C7B" w:rsidRPr="006F5EE8" w:rsidRDefault="00202C7B" w:rsidP="00AB7B2A">
            <w:pPr>
              <w:pStyle w:val="TableText0"/>
              <w:jc w:val="right"/>
            </w:pPr>
            <w:r w:rsidRPr="006F5EE8">
              <w:t>-0.13</w:t>
            </w:r>
          </w:p>
        </w:tc>
      </w:tr>
    </w:tbl>
    <w:p w14:paraId="34BD8F98" w14:textId="42474A0B" w:rsidR="005E07F0" w:rsidRDefault="00D07C6B" w:rsidP="005E07F0">
      <w:pPr>
        <w:keepNext/>
      </w:pPr>
      <w:r>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five</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five"/>
      </w:tblPr>
      <w:tblGrid>
        <w:gridCol w:w="918"/>
        <w:gridCol w:w="1117"/>
        <w:gridCol w:w="4320"/>
        <w:gridCol w:w="1119"/>
        <w:gridCol w:w="1142"/>
        <w:gridCol w:w="1296"/>
        <w:gridCol w:w="1081"/>
        <w:gridCol w:w="1104"/>
        <w:gridCol w:w="1296"/>
      </w:tblGrid>
      <w:tr w:rsidR="005E07F0" w:rsidRPr="006F5EE8" w14:paraId="35932FED"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72DB1F83" w14:textId="77777777" w:rsidR="005E07F0" w:rsidRPr="006F5EE8" w:rsidRDefault="005E07F0" w:rsidP="00D07C6B">
            <w:pPr>
              <w:pStyle w:val="TableHead"/>
            </w:pPr>
            <w:r w:rsidRPr="006F5EE8">
              <w:t>Grade</w:t>
            </w:r>
            <w:r>
              <w:t xml:space="preserve"> Level</w:t>
            </w:r>
          </w:p>
        </w:tc>
        <w:tc>
          <w:tcPr>
            <w:tcW w:w="1117" w:type="dxa"/>
            <w:hideMark/>
          </w:tcPr>
          <w:p w14:paraId="5B54E338" w14:textId="77777777" w:rsidR="005E07F0" w:rsidRPr="006F5EE8" w:rsidRDefault="005E07F0" w:rsidP="00D07C6B">
            <w:pPr>
              <w:pStyle w:val="TableHead"/>
            </w:pPr>
            <w:r w:rsidRPr="006F5EE8">
              <w:t>Domain</w:t>
            </w:r>
          </w:p>
        </w:tc>
        <w:tc>
          <w:tcPr>
            <w:tcW w:w="4320" w:type="dxa"/>
            <w:hideMark/>
          </w:tcPr>
          <w:p w14:paraId="629DB448" w14:textId="77777777" w:rsidR="005E07F0" w:rsidRPr="006F5EE8" w:rsidRDefault="005E07F0" w:rsidP="00D07C6B">
            <w:pPr>
              <w:pStyle w:val="TableHead"/>
            </w:pPr>
            <w:r w:rsidRPr="006F5EE8">
              <w:t>Task</w:t>
            </w:r>
            <w:r>
              <w:t xml:space="preserve"> </w:t>
            </w:r>
            <w:r w:rsidRPr="006F5EE8">
              <w:t>Type</w:t>
            </w:r>
          </w:p>
        </w:tc>
        <w:tc>
          <w:tcPr>
            <w:tcW w:w="1119" w:type="dxa"/>
            <w:hideMark/>
          </w:tcPr>
          <w:p w14:paraId="571A1F4C" w14:textId="3765576E"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42" w:type="dxa"/>
            <w:hideMark/>
          </w:tcPr>
          <w:p w14:paraId="202F8B17" w14:textId="66FCFFE8"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5AF7BB15" w14:textId="131D49C8"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6CD10AA3" w14:textId="3FBF795C"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2A9212A4" w14:textId="77777777" w:rsidR="005E07F0" w:rsidRPr="006F5EE8" w:rsidRDefault="005E07F0" w:rsidP="00D07C6B">
            <w:pPr>
              <w:pStyle w:val="TableHead"/>
            </w:pPr>
            <w:r w:rsidRPr="006F5EE8">
              <w:t>Remote PtBis</w:t>
            </w:r>
          </w:p>
        </w:tc>
        <w:tc>
          <w:tcPr>
            <w:tcW w:w="1296" w:type="dxa"/>
            <w:hideMark/>
          </w:tcPr>
          <w:p w14:paraId="40E1E822" w14:textId="652B1287"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A6ACBF8" w14:textId="77777777" w:rsidTr="00290540">
        <w:trPr>
          <w:trHeight w:val="288"/>
        </w:trPr>
        <w:tc>
          <w:tcPr>
            <w:tcW w:w="918" w:type="dxa"/>
            <w:noWrap/>
            <w:hideMark/>
          </w:tcPr>
          <w:p w14:paraId="4782B21E" w14:textId="70255738" w:rsidR="00202C7B" w:rsidRPr="006F5EE8" w:rsidRDefault="00202C7B" w:rsidP="00017338">
            <w:pPr>
              <w:pStyle w:val="TableText0"/>
            </w:pPr>
            <w:r w:rsidRPr="006F5EE8">
              <w:t>3</w:t>
            </w:r>
          </w:p>
        </w:tc>
        <w:tc>
          <w:tcPr>
            <w:tcW w:w="1117" w:type="dxa"/>
            <w:noWrap/>
            <w:hideMark/>
          </w:tcPr>
          <w:p w14:paraId="7BF80788" w14:textId="77777777" w:rsidR="00202C7B" w:rsidRPr="006F5EE8" w:rsidRDefault="00202C7B" w:rsidP="00017338">
            <w:pPr>
              <w:pStyle w:val="TableText0"/>
            </w:pPr>
            <w:r w:rsidRPr="006F5EE8">
              <w:t>Speaking</w:t>
            </w:r>
          </w:p>
        </w:tc>
        <w:tc>
          <w:tcPr>
            <w:tcW w:w="4320" w:type="dxa"/>
            <w:noWrap/>
            <w:hideMark/>
          </w:tcPr>
          <w:p w14:paraId="7545D60D" w14:textId="6696C4F4"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1331B56C" w14:textId="77777777" w:rsidR="00202C7B" w:rsidRPr="006F5EE8" w:rsidRDefault="00202C7B" w:rsidP="00AB7B2A">
            <w:pPr>
              <w:pStyle w:val="TableText0"/>
              <w:jc w:val="right"/>
            </w:pPr>
            <w:r w:rsidRPr="006F5EE8">
              <w:t>0.98</w:t>
            </w:r>
          </w:p>
        </w:tc>
        <w:tc>
          <w:tcPr>
            <w:tcW w:w="1142" w:type="dxa"/>
            <w:noWrap/>
            <w:hideMark/>
          </w:tcPr>
          <w:p w14:paraId="7509BE15" w14:textId="77777777" w:rsidR="00202C7B" w:rsidRPr="006F5EE8" w:rsidRDefault="00202C7B" w:rsidP="00AB7B2A">
            <w:pPr>
              <w:pStyle w:val="TableText0"/>
              <w:jc w:val="right"/>
            </w:pPr>
            <w:r w:rsidRPr="006F5EE8">
              <w:t>0.98</w:t>
            </w:r>
          </w:p>
        </w:tc>
        <w:tc>
          <w:tcPr>
            <w:tcW w:w="1296" w:type="dxa"/>
            <w:noWrap/>
            <w:hideMark/>
          </w:tcPr>
          <w:p w14:paraId="11CE2145" w14:textId="77777777" w:rsidR="00202C7B" w:rsidRPr="006F5EE8" w:rsidRDefault="00202C7B" w:rsidP="00AB7B2A">
            <w:pPr>
              <w:pStyle w:val="TableText0"/>
              <w:jc w:val="right"/>
            </w:pPr>
            <w:r w:rsidRPr="006F5EE8">
              <w:t>0.00</w:t>
            </w:r>
          </w:p>
        </w:tc>
        <w:tc>
          <w:tcPr>
            <w:tcW w:w="1081" w:type="dxa"/>
            <w:noWrap/>
            <w:hideMark/>
          </w:tcPr>
          <w:p w14:paraId="2BDF0E70" w14:textId="77777777" w:rsidR="00202C7B" w:rsidRPr="006F5EE8" w:rsidRDefault="00202C7B" w:rsidP="00AB7B2A">
            <w:pPr>
              <w:pStyle w:val="TableText0"/>
              <w:jc w:val="right"/>
            </w:pPr>
            <w:r w:rsidRPr="006F5EE8">
              <w:t>0.43</w:t>
            </w:r>
          </w:p>
        </w:tc>
        <w:tc>
          <w:tcPr>
            <w:tcW w:w="1104" w:type="dxa"/>
            <w:noWrap/>
            <w:hideMark/>
          </w:tcPr>
          <w:p w14:paraId="2739A546" w14:textId="77777777" w:rsidR="00202C7B" w:rsidRPr="006F5EE8" w:rsidRDefault="00202C7B" w:rsidP="00AB7B2A">
            <w:pPr>
              <w:pStyle w:val="TableText0"/>
              <w:jc w:val="right"/>
            </w:pPr>
            <w:r w:rsidRPr="006F5EE8">
              <w:t>0.39</w:t>
            </w:r>
          </w:p>
        </w:tc>
        <w:tc>
          <w:tcPr>
            <w:tcW w:w="1296" w:type="dxa"/>
            <w:noWrap/>
            <w:hideMark/>
          </w:tcPr>
          <w:p w14:paraId="698625F3" w14:textId="77777777" w:rsidR="00202C7B" w:rsidRPr="006F5EE8" w:rsidRDefault="00202C7B" w:rsidP="00AB7B2A">
            <w:pPr>
              <w:pStyle w:val="TableText0"/>
              <w:jc w:val="right"/>
            </w:pPr>
            <w:r w:rsidRPr="006F5EE8">
              <w:t>-0.04</w:t>
            </w:r>
          </w:p>
        </w:tc>
      </w:tr>
      <w:tr w:rsidR="00202C7B" w:rsidRPr="006F5EE8" w14:paraId="6C501916" w14:textId="77777777" w:rsidTr="00290540">
        <w:trPr>
          <w:trHeight w:val="288"/>
        </w:trPr>
        <w:tc>
          <w:tcPr>
            <w:tcW w:w="918" w:type="dxa"/>
            <w:noWrap/>
            <w:hideMark/>
          </w:tcPr>
          <w:p w14:paraId="4E1FCA20" w14:textId="4BE0F918" w:rsidR="00202C7B" w:rsidRPr="006F5EE8" w:rsidRDefault="00202C7B" w:rsidP="00017338">
            <w:pPr>
              <w:pStyle w:val="TableText0"/>
            </w:pPr>
            <w:r w:rsidRPr="006F5EE8">
              <w:t>3</w:t>
            </w:r>
          </w:p>
        </w:tc>
        <w:tc>
          <w:tcPr>
            <w:tcW w:w="1117" w:type="dxa"/>
            <w:noWrap/>
            <w:hideMark/>
          </w:tcPr>
          <w:p w14:paraId="349A1015" w14:textId="77777777" w:rsidR="00202C7B" w:rsidRPr="006F5EE8" w:rsidRDefault="00202C7B" w:rsidP="00017338">
            <w:pPr>
              <w:pStyle w:val="TableText0"/>
            </w:pPr>
            <w:r w:rsidRPr="006F5EE8">
              <w:t>Speaking</w:t>
            </w:r>
          </w:p>
        </w:tc>
        <w:tc>
          <w:tcPr>
            <w:tcW w:w="4320" w:type="dxa"/>
            <w:noWrap/>
            <w:hideMark/>
          </w:tcPr>
          <w:p w14:paraId="1567C308" w14:textId="77777777" w:rsidR="00202C7B" w:rsidRPr="006F5EE8" w:rsidRDefault="00202C7B" w:rsidP="00017338">
            <w:pPr>
              <w:pStyle w:val="TableText0"/>
            </w:pPr>
            <w:r w:rsidRPr="006F5EE8">
              <w:t>Speech Functions</w:t>
            </w:r>
          </w:p>
        </w:tc>
        <w:tc>
          <w:tcPr>
            <w:tcW w:w="1119" w:type="dxa"/>
            <w:noWrap/>
            <w:hideMark/>
          </w:tcPr>
          <w:p w14:paraId="48B1D5BC" w14:textId="77777777" w:rsidR="00202C7B" w:rsidRPr="006F5EE8" w:rsidRDefault="00202C7B" w:rsidP="00AB7B2A">
            <w:pPr>
              <w:pStyle w:val="TableText0"/>
              <w:jc w:val="right"/>
            </w:pPr>
            <w:r w:rsidRPr="006F5EE8">
              <w:t>0.82</w:t>
            </w:r>
          </w:p>
        </w:tc>
        <w:tc>
          <w:tcPr>
            <w:tcW w:w="1142" w:type="dxa"/>
            <w:noWrap/>
            <w:hideMark/>
          </w:tcPr>
          <w:p w14:paraId="6961603E" w14:textId="77777777" w:rsidR="00202C7B" w:rsidRPr="006F5EE8" w:rsidRDefault="00202C7B" w:rsidP="00AB7B2A">
            <w:pPr>
              <w:pStyle w:val="TableText0"/>
              <w:jc w:val="right"/>
            </w:pPr>
            <w:r w:rsidRPr="006F5EE8">
              <w:t>0.86</w:t>
            </w:r>
          </w:p>
        </w:tc>
        <w:tc>
          <w:tcPr>
            <w:tcW w:w="1296" w:type="dxa"/>
            <w:noWrap/>
            <w:hideMark/>
          </w:tcPr>
          <w:p w14:paraId="57B60749" w14:textId="77777777" w:rsidR="00202C7B" w:rsidRPr="006F5EE8" w:rsidRDefault="00202C7B" w:rsidP="00AB7B2A">
            <w:pPr>
              <w:pStyle w:val="TableText0"/>
              <w:jc w:val="right"/>
            </w:pPr>
            <w:r w:rsidRPr="006F5EE8">
              <w:t>0.04</w:t>
            </w:r>
          </w:p>
        </w:tc>
        <w:tc>
          <w:tcPr>
            <w:tcW w:w="1081" w:type="dxa"/>
            <w:noWrap/>
            <w:hideMark/>
          </w:tcPr>
          <w:p w14:paraId="7D425069" w14:textId="77777777" w:rsidR="00202C7B" w:rsidRPr="006F5EE8" w:rsidRDefault="00202C7B" w:rsidP="00AB7B2A">
            <w:pPr>
              <w:pStyle w:val="TableText0"/>
              <w:jc w:val="right"/>
            </w:pPr>
            <w:r w:rsidRPr="006F5EE8">
              <w:t>0.53</w:t>
            </w:r>
          </w:p>
        </w:tc>
        <w:tc>
          <w:tcPr>
            <w:tcW w:w="1104" w:type="dxa"/>
            <w:noWrap/>
            <w:hideMark/>
          </w:tcPr>
          <w:p w14:paraId="7413C4A0" w14:textId="77777777" w:rsidR="00202C7B" w:rsidRPr="006F5EE8" w:rsidRDefault="00202C7B" w:rsidP="00AB7B2A">
            <w:pPr>
              <w:pStyle w:val="TableText0"/>
              <w:jc w:val="right"/>
            </w:pPr>
            <w:r w:rsidRPr="006F5EE8">
              <w:t>0.52</w:t>
            </w:r>
          </w:p>
        </w:tc>
        <w:tc>
          <w:tcPr>
            <w:tcW w:w="1296" w:type="dxa"/>
            <w:noWrap/>
            <w:hideMark/>
          </w:tcPr>
          <w:p w14:paraId="356B3153" w14:textId="77777777" w:rsidR="00202C7B" w:rsidRPr="006F5EE8" w:rsidRDefault="00202C7B" w:rsidP="00AB7B2A">
            <w:pPr>
              <w:pStyle w:val="TableText0"/>
              <w:jc w:val="right"/>
            </w:pPr>
            <w:r w:rsidRPr="006F5EE8">
              <w:t>-0.01</w:t>
            </w:r>
          </w:p>
        </w:tc>
      </w:tr>
      <w:tr w:rsidR="00202C7B" w:rsidRPr="006F5EE8" w14:paraId="02775ACA" w14:textId="77777777" w:rsidTr="00290540">
        <w:trPr>
          <w:trHeight w:val="288"/>
        </w:trPr>
        <w:tc>
          <w:tcPr>
            <w:tcW w:w="918" w:type="dxa"/>
            <w:noWrap/>
            <w:hideMark/>
          </w:tcPr>
          <w:p w14:paraId="57DF5C53" w14:textId="68A15A06" w:rsidR="00202C7B" w:rsidRPr="006F5EE8" w:rsidRDefault="00202C7B" w:rsidP="00017338">
            <w:pPr>
              <w:pStyle w:val="TableText0"/>
            </w:pPr>
            <w:r w:rsidRPr="006F5EE8">
              <w:t>3</w:t>
            </w:r>
          </w:p>
        </w:tc>
        <w:tc>
          <w:tcPr>
            <w:tcW w:w="1117" w:type="dxa"/>
            <w:noWrap/>
            <w:hideMark/>
          </w:tcPr>
          <w:p w14:paraId="2EE5B565" w14:textId="77777777" w:rsidR="00202C7B" w:rsidRPr="006F5EE8" w:rsidRDefault="00202C7B" w:rsidP="00017338">
            <w:pPr>
              <w:pStyle w:val="TableText0"/>
            </w:pPr>
            <w:r w:rsidRPr="006F5EE8">
              <w:t>Speaking</w:t>
            </w:r>
          </w:p>
        </w:tc>
        <w:tc>
          <w:tcPr>
            <w:tcW w:w="4320" w:type="dxa"/>
            <w:noWrap/>
            <w:hideMark/>
          </w:tcPr>
          <w:p w14:paraId="3D6CA3FB" w14:textId="77777777" w:rsidR="00202C7B" w:rsidRPr="006F5EE8" w:rsidRDefault="00202C7B" w:rsidP="00017338">
            <w:pPr>
              <w:pStyle w:val="TableText0"/>
            </w:pPr>
            <w:r w:rsidRPr="006F5EE8">
              <w:t>Speech Functions</w:t>
            </w:r>
          </w:p>
        </w:tc>
        <w:tc>
          <w:tcPr>
            <w:tcW w:w="1119" w:type="dxa"/>
            <w:noWrap/>
            <w:hideMark/>
          </w:tcPr>
          <w:p w14:paraId="0BDBA82F" w14:textId="77777777" w:rsidR="00202C7B" w:rsidRPr="006F5EE8" w:rsidRDefault="00202C7B" w:rsidP="00AB7B2A">
            <w:pPr>
              <w:pStyle w:val="TableText0"/>
              <w:jc w:val="right"/>
            </w:pPr>
            <w:r w:rsidRPr="006F5EE8">
              <w:t>0.88</w:t>
            </w:r>
          </w:p>
        </w:tc>
        <w:tc>
          <w:tcPr>
            <w:tcW w:w="1142" w:type="dxa"/>
            <w:noWrap/>
            <w:hideMark/>
          </w:tcPr>
          <w:p w14:paraId="04CFB7F1" w14:textId="77777777" w:rsidR="00202C7B" w:rsidRPr="006F5EE8" w:rsidRDefault="00202C7B" w:rsidP="00AB7B2A">
            <w:pPr>
              <w:pStyle w:val="TableText0"/>
              <w:jc w:val="right"/>
            </w:pPr>
            <w:r w:rsidRPr="006F5EE8">
              <w:t>0.92</w:t>
            </w:r>
          </w:p>
        </w:tc>
        <w:tc>
          <w:tcPr>
            <w:tcW w:w="1296" w:type="dxa"/>
            <w:noWrap/>
            <w:hideMark/>
          </w:tcPr>
          <w:p w14:paraId="2FD05A1D" w14:textId="77777777" w:rsidR="00202C7B" w:rsidRPr="006F5EE8" w:rsidRDefault="00202C7B" w:rsidP="00AB7B2A">
            <w:pPr>
              <w:pStyle w:val="TableText0"/>
              <w:jc w:val="right"/>
            </w:pPr>
            <w:r w:rsidRPr="006F5EE8">
              <w:t>0.04</w:t>
            </w:r>
          </w:p>
        </w:tc>
        <w:tc>
          <w:tcPr>
            <w:tcW w:w="1081" w:type="dxa"/>
            <w:noWrap/>
            <w:hideMark/>
          </w:tcPr>
          <w:p w14:paraId="671DE1E6" w14:textId="77777777" w:rsidR="00202C7B" w:rsidRPr="006F5EE8" w:rsidRDefault="00202C7B" w:rsidP="00AB7B2A">
            <w:pPr>
              <w:pStyle w:val="TableText0"/>
              <w:jc w:val="right"/>
            </w:pPr>
            <w:r w:rsidRPr="006F5EE8">
              <w:t>0.59</w:t>
            </w:r>
          </w:p>
        </w:tc>
        <w:tc>
          <w:tcPr>
            <w:tcW w:w="1104" w:type="dxa"/>
            <w:noWrap/>
            <w:hideMark/>
          </w:tcPr>
          <w:p w14:paraId="00702CD2" w14:textId="77777777" w:rsidR="00202C7B" w:rsidRPr="006F5EE8" w:rsidRDefault="00202C7B" w:rsidP="00AB7B2A">
            <w:pPr>
              <w:pStyle w:val="TableText0"/>
              <w:jc w:val="right"/>
            </w:pPr>
            <w:r w:rsidRPr="006F5EE8">
              <w:t>0.46</w:t>
            </w:r>
          </w:p>
        </w:tc>
        <w:tc>
          <w:tcPr>
            <w:tcW w:w="1296" w:type="dxa"/>
            <w:noWrap/>
            <w:hideMark/>
          </w:tcPr>
          <w:p w14:paraId="6A7415DB" w14:textId="77777777" w:rsidR="00202C7B" w:rsidRPr="006F5EE8" w:rsidRDefault="00202C7B" w:rsidP="00AB7B2A">
            <w:pPr>
              <w:pStyle w:val="TableText0"/>
              <w:jc w:val="right"/>
            </w:pPr>
            <w:r w:rsidRPr="006F5EE8">
              <w:t>-0.13</w:t>
            </w:r>
          </w:p>
        </w:tc>
      </w:tr>
      <w:tr w:rsidR="00202C7B" w:rsidRPr="006F5EE8" w14:paraId="3C52C7FC" w14:textId="77777777" w:rsidTr="00290540">
        <w:trPr>
          <w:trHeight w:val="288"/>
        </w:trPr>
        <w:tc>
          <w:tcPr>
            <w:tcW w:w="918" w:type="dxa"/>
            <w:noWrap/>
            <w:hideMark/>
          </w:tcPr>
          <w:p w14:paraId="37E2A95C" w14:textId="10D50E6D" w:rsidR="00202C7B" w:rsidRPr="006F5EE8" w:rsidRDefault="00202C7B" w:rsidP="00017338">
            <w:pPr>
              <w:pStyle w:val="TableText0"/>
            </w:pPr>
            <w:r w:rsidRPr="006F5EE8">
              <w:t>3</w:t>
            </w:r>
          </w:p>
        </w:tc>
        <w:tc>
          <w:tcPr>
            <w:tcW w:w="1117" w:type="dxa"/>
            <w:noWrap/>
            <w:hideMark/>
          </w:tcPr>
          <w:p w14:paraId="0D880E30" w14:textId="77777777" w:rsidR="00202C7B" w:rsidRPr="006F5EE8" w:rsidRDefault="00202C7B" w:rsidP="00017338">
            <w:pPr>
              <w:pStyle w:val="TableText0"/>
            </w:pPr>
            <w:r w:rsidRPr="006F5EE8">
              <w:t>Speaking</w:t>
            </w:r>
          </w:p>
        </w:tc>
        <w:tc>
          <w:tcPr>
            <w:tcW w:w="4320" w:type="dxa"/>
            <w:noWrap/>
            <w:hideMark/>
          </w:tcPr>
          <w:p w14:paraId="3794F0CC" w14:textId="77777777" w:rsidR="00202C7B" w:rsidRPr="006F5EE8" w:rsidRDefault="00202C7B" w:rsidP="00017338">
            <w:pPr>
              <w:pStyle w:val="TableText0"/>
            </w:pPr>
            <w:r w:rsidRPr="006F5EE8">
              <w:t>Speech Functions</w:t>
            </w:r>
          </w:p>
        </w:tc>
        <w:tc>
          <w:tcPr>
            <w:tcW w:w="1119" w:type="dxa"/>
            <w:noWrap/>
            <w:hideMark/>
          </w:tcPr>
          <w:p w14:paraId="67E6A623" w14:textId="77777777" w:rsidR="00202C7B" w:rsidRPr="006F5EE8" w:rsidRDefault="00202C7B" w:rsidP="00AB7B2A">
            <w:pPr>
              <w:pStyle w:val="TableText0"/>
              <w:jc w:val="right"/>
            </w:pPr>
            <w:r w:rsidRPr="006F5EE8">
              <w:t>0.91</w:t>
            </w:r>
          </w:p>
        </w:tc>
        <w:tc>
          <w:tcPr>
            <w:tcW w:w="1142" w:type="dxa"/>
            <w:noWrap/>
            <w:hideMark/>
          </w:tcPr>
          <w:p w14:paraId="1680795D" w14:textId="77777777" w:rsidR="00202C7B" w:rsidRPr="006F5EE8" w:rsidRDefault="00202C7B" w:rsidP="00AB7B2A">
            <w:pPr>
              <w:pStyle w:val="TableText0"/>
              <w:jc w:val="right"/>
            </w:pPr>
            <w:r w:rsidRPr="006F5EE8">
              <w:t>0.94</w:t>
            </w:r>
          </w:p>
        </w:tc>
        <w:tc>
          <w:tcPr>
            <w:tcW w:w="1296" w:type="dxa"/>
            <w:noWrap/>
            <w:hideMark/>
          </w:tcPr>
          <w:p w14:paraId="59BCA6CC" w14:textId="77777777" w:rsidR="00202C7B" w:rsidRPr="006F5EE8" w:rsidRDefault="00202C7B" w:rsidP="00AB7B2A">
            <w:pPr>
              <w:pStyle w:val="TableText0"/>
              <w:jc w:val="right"/>
            </w:pPr>
            <w:r w:rsidRPr="006F5EE8">
              <w:t>0.03</w:t>
            </w:r>
          </w:p>
        </w:tc>
        <w:tc>
          <w:tcPr>
            <w:tcW w:w="1081" w:type="dxa"/>
            <w:noWrap/>
            <w:hideMark/>
          </w:tcPr>
          <w:p w14:paraId="3557BAEC" w14:textId="77777777" w:rsidR="00202C7B" w:rsidRPr="006F5EE8" w:rsidRDefault="00202C7B" w:rsidP="00AB7B2A">
            <w:pPr>
              <w:pStyle w:val="TableText0"/>
              <w:jc w:val="right"/>
            </w:pPr>
            <w:r w:rsidRPr="006F5EE8">
              <w:t>0.57</w:t>
            </w:r>
          </w:p>
        </w:tc>
        <w:tc>
          <w:tcPr>
            <w:tcW w:w="1104" w:type="dxa"/>
            <w:noWrap/>
            <w:hideMark/>
          </w:tcPr>
          <w:p w14:paraId="01AACF46" w14:textId="77777777" w:rsidR="00202C7B" w:rsidRPr="006F5EE8" w:rsidRDefault="00202C7B" w:rsidP="00AB7B2A">
            <w:pPr>
              <w:pStyle w:val="TableText0"/>
              <w:jc w:val="right"/>
            </w:pPr>
            <w:r w:rsidRPr="006F5EE8">
              <w:t>0.47</w:t>
            </w:r>
          </w:p>
        </w:tc>
        <w:tc>
          <w:tcPr>
            <w:tcW w:w="1296" w:type="dxa"/>
            <w:noWrap/>
            <w:hideMark/>
          </w:tcPr>
          <w:p w14:paraId="10DE5440" w14:textId="77777777" w:rsidR="00202C7B" w:rsidRPr="006F5EE8" w:rsidRDefault="00202C7B" w:rsidP="00AB7B2A">
            <w:pPr>
              <w:pStyle w:val="TableText0"/>
              <w:jc w:val="right"/>
            </w:pPr>
            <w:r w:rsidRPr="006F5EE8">
              <w:t>-0.11</w:t>
            </w:r>
          </w:p>
        </w:tc>
      </w:tr>
      <w:tr w:rsidR="00202C7B" w:rsidRPr="006F5EE8" w14:paraId="796F2275" w14:textId="77777777" w:rsidTr="00290540">
        <w:trPr>
          <w:trHeight w:val="288"/>
        </w:trPr>
        <w:tc>
          <w:tcPr>
            <w:tcW w:w="918" w:type="dxa"/>
            <w:noWrap/>
            <w:hideMark/>
          </w:tcPr>
          <w:p w14:paraId="4ECEE9E2" w14:textId="700A40E8" w:rsidR="00202C7B" w:rsidRPr="006F5EE8" w:rsidRDefault="00202C7B" w:rsidP="00017338">
            <w:pPr>
              <w:pStyle w:val="TableText0"/>
            </w:pPr>
            <w:r w:rsidRPr="006F5EE8">
              <w:t>3</w:t>
            </w:r>
          </w:p>
        </w:tc>
        <w:tc>
          <w:tcPr>
            <w:tcW w:w="1117" w:type="dxa"/>
            <w:noWrap/>
            <w:hideMark/>
          </w:tcPr>
          <w:p w14:paraId="72EF6D0C" w14:textId="77777777" w:rsidR="00202C7B" w:rsidRPr="006F5EE8" w:rsidRDefault="00202C7B" w:rsidP="00017338">
            <w:pPr>
              <w:pStyle w:val="TableText0"/>
            </w:pPr>
            <w:r w:rsidRPr="006F5EE8">
              <w:t>Speaking</w:t>
            </w:r>
          </w:p>
        </w:tc>
        <w:tc>
          <w:tcPr>
            <w:tcW w:w="4320" w:type="dxa"/>
            <w:noWrap/>
            <w:hideMark/>
          </w:tcPr>
          <w:p w14:paraId="66375F6A" w14:textId="39560B54" w:rsidR="00202C7B" w:rsidRPr="006F5EE8" w:rsidRDefault="00193920" w:rsidP="00017338">
            <w:pPr>
              <w:pStyle w:val="TableText0"/>
            </w:pPr>
            <w:r w:rsidRPr="006F5EE8">
              <w:t>Support an Opinion</w:t>
            </w:r>
          </w:p>
        </w:tc>
        <w:tc>
          <w:tcPr>
            <w:tcW w:w="1119" w:type="dxa"/>
            <w:noWrap/>
            <w:hideMark/>
          </w:tcPr>
          <w:p w14:paraId="755461A9" w14:textId="77777777" w:rsidR="00202C7B" w:rsidRPr="006F5EE8" w:rsidRDefault="00202C7B" w:rsidP="00AB7B2A">
            <w:pPr>
              <w:pStyle w:val="TableText0"/>
              <w:jc w:val="right"/>
            </w:pPr>
            <w:r w:rsidRPr="006F5EE8">
              <w:t>0.86</w:t>
            </w:r>
          </w:p>
        </w:tc>
        <w:tc>
          <w:tcPr>
            <w:tcW w:w="1142" w:type="dxa"/>
            <w:noWrap/>
            <w:hideMark/>
          </w:tcPr>
          <w:p w14:paraId="41338FC6" w14:textId="77777777" w:rsidR="00202C7B" w:rsidRPr="006F5EE8" w:rsidRDefault="00202C7B" w:rsidP="00AB7B2A">
            <w:pPr>
              <w:pStyle w:val="TableText0"/>
              <w:jc w:val="right"/>
            </w:pPr>
            <w:r w:rsidRPr="006F5EE8">
              <w:t>0.89</w:t>
            </w:r>
          </w:p>
        </w:tc>
        <w:tc>
          <w:tcPr>
            <w:tcW w:w="1296" w:type="dxa"/>
            <w:noWrap/>
            <w:hideMark/>
          </w:tcPr>
          <w:p w14:paraId="721F70AC" w14:textId="77777777" w:rsidR="00202C7B" w:rsidRPr="006F5EE8" w:rsidRDefault="00202C7B" w:rsidP="00AB7B2A">
            <w:pPr>
              <w:pStyle w:val="TableText0"/>
              <w:jc w:val="right"/>
            </w:pPr>
            <w:r w:rsidRPr="006F5EE8">
              <w:t>0.03</w:t>
            </w:r>
          </w:p>
        </w:tc>
        <w:tc>
          <w:tcPr>
            <w:tcW w:w="1081" w:type="dxa"/>
            <w:noWrap/>
            <w:hideMark/>
          </w:tcPr>
          <w:p w14:paraId="3B327D35" w14:textId="77777777" w:rsidR="00202C7B" w:rsidRPr="006F5EE8" w:rsidRDefault="00202C7B" w:rsidP="00AB7B2A">
            <w:pPr>
              <w:pStyle w:val="TableText0"/>
              <w:jc w:val="right"/>
            </w:pPr>
            <w:r w:rsidRPr="006F5EE8">
              <w:t>0.72</w:t>
            </w:r>
          </w:p>
        </w:tc>
        <w:tc>
          <w:tcPr>
            <w:tcW w:w="1104" w:type="dxa"/>
            <w:noWrap/>
            <w:hideMark/>
          </w:tcPr>
          <w:p w14:paraId="1AFA2483" w14:textId="77777777" w:rsidR="00202C7B" w:rsidRPr="006F5EE8" w:rsidRDefault="00202C7B" w:rsidP="00AB7B2A">
            <w:pPr>
              <w:pStyle w:val="TableText0"/>
              <w:jc w:val="right"/>
            </w:pPr>
            <w:r w:rsidRPr="006F5EE8">
              <w:t>0.64</w:t>
            </w:r>
          </w:p>
        </w:tc>
        <w:tc>
          <w:tcPr>
            <w:tcW w:w="1296" w:type="dxa"/>
            <w:noWrap/>
            <w:hideMark/>
          </w:tcPr>
          <w:p w14:paraId="0957694B" w14:textId="77777777" w:rsidR="00202C7B" w:rsidRPr="006F5EE8" w:rsidRDefault="00202C7B" w:rsidP="00AB7B2A">
            <w:pPr>
              <w:pStyle w:val="TableText0"/>
              <w:jc w:val="right"/>
            </w:pPr>
            <w:r w:rsidRPr="006F5EE8">
              <w:t>-0.08</w:t>
            </w:r>
          </w:p>
        </w:tc>
      </w:tr>
      <w:tr w:rsidR="00202C7B" w:rsidRPr="006F5EE8" w14:paraId="49C5C9A1" w14:textId="77777777" w:rsidTr="00290540">
        <w:trPr>
          <w:trHeight w:val="288"/>
        </w:trPr>
        <w:tc>
          <w:tcPr>
            <w:tcW w:w="918" w:type="dxa"/>
            <w:noWrap/>
            <w:hideMark/>
          </w:tcPr>
          <w:p w14:paraId="3789D5E5" w14:textId="19B25017" w:rsidR="00202C7B" w:rsidRPr="006F5EE8" w:rsidRDefault="00202C7B" w:rsidP="00017338">
            <w:pPr>
              <w:pStyle w:val="TableText0"/>
            </w:pPr>
            <w:r w:rsidRPr="006F5EE8">
              <w:t>3</w:t>
            </w:r>
          </w:p>
        </w:tc>
        <w:tc>
          <w:tcPr>
            <w:tcW w:w="1117" w:type="dxa"/>
            <w:noWrap/>
            <w:hideMark/>
          </w:tcPr>
          <w:p w14:paraId="3DDF818A" w14:textId="77777777" w:rsidR="00202C7B" w:rsidRPr="006F5EE8" w:rsidRDefault="00202C7B" w:rsidP="00017338">
            <w:pPr>
              <w:pStyle w:val="TableText0"/>
            </w:pPr>
            <w:r w:rsidRPr="006F5EE8">
              <w:t>Speaking</w:t>
            </w:r>
          </w:p>
        </w:tc>
        <w:tc>
          <w:tcPr>
            <w:tcW w:w="4320" w:type="dxa"/>
            <w:noWrap/>
            <w:hideMark/>
          </w:tcPr>
          <w:p w14:paraId="427972AF" w14:textId="57799E20" w:rsidR="00202C7B" w:rsidRPr="006F5EE8" w:rsidRDefault="00193920" w:rsidP="00017338">
            <w:pPr>
              <w:pStyle w:val="TableText0"/>
            </w:pPr>
            <w:r w:rsidRPr="006F5EE8">
              <w:t>Support an Opinion</w:t>
            </w:r>
          </w:p>
        </w:tc>
        <w:tc>
          <w:tcPr>
            <w:tcW w:w="1119" w:type="dxa"/>
            <w:noWrap/>
            <w:hideMark/>
          </w:tcPr>
          <w:p w14:paraId="48317E76" w14:textId="77777777" w:rsidR="00202C7B" w:rsidRPr="006F5EE8" w:rsidRDefault="00202C7B" w:rsidP="00AB7B2A">
            <w:pPr>
              <w:pStyle w:val="TableText0"/>
              <w:jc w:val="right"/>
            </w:pPr>
            <w:r w:rsidRPr="006F5EE8">
              <w:t>0.89</w:t>
            </w:r>
          </w:p>
        </w:tc>
        <w:tc>
          <w:tcPr>
            <w:tcW w:w="1142" w:type="dxa"/>
            <w:noWrap/>
            <w:hideMark/>
          </w:tcPr>
          <w:p w14:paraId="2DCD5B5F" w14:textId="77777777" w:rsidR="00202C7B" w:rsidRPr="006F5EE8" w:rsidRDefault="00202C7B" w:rsidP="00AB7B2A">
            <w:pPr>
              <w:pStyle w:val="TableText0"/>
              <w:jc w:val="right"/>
            </w:pPr>
            <w:r w:rsidRPr="006F5EE8">
              <w:t>0.92</w:t>
            </w:r>
          </w:p>
        </w:tc>
        <w:tc>
          <w:tcPr>
            <w:tcW w:w="1296" w:type="dxa"/>
            <w:noWrap/>
            <w:hideMark/>
          </w:tcPr>
          <w:p w14:paraId="3A371192" w14:textId="77777777" w:rsidR="00202C7B" w:rsidRPr="006F5EE8" w:rsidRDefault="00202C7B" w:rsidP="00AB7B2A">
            <w:pPr>
              <w:pStyle w:val="TableText0"/>
              <w:jc w:val="right"/>
            </w:pPr>
            <w:r w:rsidRPr="006F5EE8">
              <w:t>0.03</w:t>
            </w:r>
          </w:p>
        </w:tc>
        <w:tc>
          <w:tcPr>
            <w:tcW w:w="1081" w:type="dxa"/>
            <w:noWrap/>
            <w:hideMark/>
          </w:tcPr>
          <w:p w14:paraId="6DA9E182" w14:textId="77777777" w:rsidR="00202C7B" w:rsidRPr="006F5EE8" w:rsidRDefault="00202C7B" w:rsidP="00AB7B2A">
            <w:pPr>
              <w:pStyle w:val="TableText0"/>
              <w:jc w:val="right"/>
            </w:pPr>
            <w:r w:rsidRPr="006F5EE8">
              <w:t>0.71</w:t>
            </w:r>
          </w:p>
        </w:tc>
        <w:tc>
          <w:tcPr>
            <w:tcW w:w="1104" w:type="dxa"/>
            <w:noWrap/>
            <w:hideMark/>
          </w:tcPr>
          <w:p w14:paraId="293D1F68" w14:textId="77777777" w:rsidR="00202C7B" w:rsidRPr="006F5EE8" w:rsidRDefault="00202C7B" w:rsidP="00AB7B2A">
            <w:pPr>
              <w:pStyle w:val="TableText0"/>
              <w:jc w:val="right"/>
            </w:pPr>
            <w:r w:rsidRPr="006F5EE8">
              <w:t>0.63</w:t>
            </w:r>
          </w:p>
        </w:tc>
        <w:tc>
          <w:tcPr>
            <w:tcW w:w="1296" w:type="dxa"/>
            <w:noWrap/>
            <w:hideMark/>
          </w:tcPr>
          <w:p w14:paraId="28EA90E7" w14:textId="77777777" w:rsidR="00202C7B" w:rsidRPr="006F5EE8" w:rsidRDefault="00202C7B" w:rsidP="00AB7B2A">
            <w:pPr>
              <w:pStyle w:val="TableText0"/>
              <w:jc w:val="right"/>
            </w:pPr>
            <w:r w:rsidRPr="006F5EE8">
              <w:t>-0.07</w:t>
            </w:r>
          </w:p>
        </w:tc>
      </w:tr>
      <w:tr w:rsidR="00202C7B" w:rsidRPr="006F5EE8" w14:paraId="37040CFF" w14:textId="77777777" w:rsidTr="00290540">
        <w:trPr>
          <w:trHeight w:val="288"/>
        </w:trPr>
        <w:tc>
          <w:tcPr>
            <w:tcW w:w="918" w:type="dxa"/>
            <w:noWrap/>
            <w:hideMark/>
          </w:tcPr>
          <w:p w14:paraId="43D50BEA" w14:textId="233EBF18" w:rsidR="00202C7B" w:rsidRPr="006F5EE8" w:rsidRDefault="00202C7B" w:rsidP="00017338">
            <w:pPr>
              <w:pStyle w:val="TableText0"/>
            </w:pPr>
            <w:r w:rsidRPr="006F5EE8">
              <w:t>3</w:t>
            </w:r>
          </w:p>
        </w:tc>
        <w:tc>
          <w:tcPr>
            <w:tcW w:w="1117" w:type="dxa"/>
            <w:noWrap/>
            <w:hideMark/>
          </w:tcPr>
          <w:p w14:paraId="5F36F576" w14:textId="77777777" w:rsidR="00202C7B" w:rsidRPr="006F5EE8" w:rsidRDefault="00202C7B" w:rsidP="00017338">
            <w:pPr>
              <w:pStyle w:val="TableText0"/>
            </w:pPr>
            <w:r w:rsidRPr="006F5EE8">
              <w:t>Speaking</w:t>
            </w:r>
          </w:p>
        </w:tc>
        <w:tc>
          <w:tcPr>
            <w:tcW w:w="4320" w:type="dxa"/>
            <w:noWrap/>
            <w:hideMark/>
          </w:tcPr>
          <w:p w14:paraId="5A738775" w14:textId="00EF074B" w:rsidR="00202C7B" w:rsidRPr="006F5EE8" w:rsidRDefault="00202C7B" w:rsidP="00017338">
            <w:pPr>
              <w:pStyle w:val="TableText0"/>
            </w:pPr>
            <w:r w:rsidRPr="006F5EE8">
              <w:t xml:space="preserve">Retell </w:t>
            </w:r>
            <w:r w:rsidR="002448DD">
              <w:t>a</w:t>
            </w:r>
            <w:r w:rsidRPr="006F5EE8">
              <w:t xml:space="preserve"> Narrative</w:t>
            </w:r>
          </w:p>
        </w:tc>
        <w:tc>
          <w:tcPr>
            <w:tcW w:w="1119" w:type="dxa"/>
            <w:noWrap/>
            <w:hideMark/>
          </w:tcPr>
          <w:p w14:paraId="1D207A4F" w14:textId="77777777" w:rsidR="00202C7B" w:rsidRPr="006F5EE8" w:rsidRDefault="00202C7B" w:rsidP="00AB7B2A">
            <w:pPr>
              <w:pStyle w:val="TableText0"/>
              <w:jc w:val="right"/>
            </w:pPr>
            <w:r w:rsidRPr="006F5EE8">
              <w:t>0.84</w:t>
            </w:r>
          </w:p>
        </w:tc>
        <w:tc>
          <w:tcPr>
            <w:tcW w:w="1142" w:type="dxa"/>
            <w:noWrap/>
            <w:hideMark/>
          </w:tcPr>
          <w:p w14:paraId="0200E445" w14:textId="77777777" w:rsidR="00202C7B" w:rsidRPr="006F5EE8" w:rsidRDefault="00202C7B" w:rsidP="00AB7B2A">
            <w:pPr>
              <w:pStyle w:val="TableText0"/>
              <w:jc w:val="right"/>
            </w:pPr>
            <w:r w:rsidRPr="006F5EE8">
              <w:t>0.88</w:t>
            </w:r>
          </w:p>
        </w:tc>
        <w:tc>
          <w:tcPr>
            <w:tcW w:w="1296" w:type="dxa"/>
            <w:noWrap/>
            <w:hideMark/>
          </w:tcPr>
          <w:p w14:paraId="7741EE0D" w14:textId="77777777" w:rsidR="00202C7B" w:rsidRPr="006F5EE8" w:rsidRDefault="00202C7B" w:rsidP="00AB7B2A">
            <w:pPr>
              <w:pStyle w:val="TableText0"/>
              <w:jc w:val="right"/>
            </w:pPr>
            <w:r w:rsidRPr="006F5EE8">
              <w:t>0.03</w:t>
            </w:r>
          </w:p>
        </w:tc>
        <w:tc>
          <w:tcPr>
            <w:tcW w:w="1081" w:type="dxa"/>
            <w:noWrap/>
            <w:hideMark/>
          </w:tcPr>
          <w:p w14:paraId="37565167" w14:textId="77777777" w:rsidR="00202C7B" w:rsidRPr="006F5EE8" w:rsidRDefault="00202C7B" w:rsidP="00AB7B2A">
            <w:pPr>
              <w:pStyle w:val="TableText0"/>
              <w:jc w:val="right"/>
            </w:pPr>
            <w:r w:rsidRPr="006F5EE8">
              <w:t>0.74</w:t>
            </w:r>
          </w:p>
        </w:tc>
        <w:tc>
          <w:tcPr>
            <w:tcW w:w="1104" w:type="dxa"/>
            <w:noWrap/>
            <w:hideMark/>
          </w:tcPr>
          <w:p w14:paraId="057D9D62" w14:textId="77777777" w:rsidR="00202C7B" w:rsidRPr="006F5EE8" w:rsidRDefault="00202C7B" w:rsidP="00AB7B2A">
            <w:pPr>
              <w:pStyle w:val="TableText0"/>
              <w:jc w:val="right"/>
            </w:pPr>
            <w:r w:rsidRPr="006F5EE8">
              <w:t>0.66</w:t>
            </w:r>
          </w:p>
        </w:tc>
        <w:tc>
          <w:tcPr>
            <w:tcW w:w="1296" w:type="dxa"/>
            <w:noWrap/>
            <w:hideMark/>
          </w:tcPr>
          <w:p w14:paraId="3F0B7E96" w14:textId="77777777" w:rsidR="00202C7B" w:rsidRPr="006F5EE8" w:rsidRDefault="00202C7B" w:rsidP="00AB7B2A">
            <w:pPr>
              <w:pStyle w:val="TableText0"/>
              <w:jc w:val="right"/>
            </w:pPr>
            <w:r w:rsidRPr="006F5EE8">
              <w:t>-0.08</w:t>
            </w:r>
          </w:p>
        </w:tc>
      </w:tr>
      <w:tr w:rsidR="00202C7B" w:rsidRPr="006F5EE8" w14:paraId="06876DCD" w14:textId="77777777" w:rsidTr="00290540">
        <w:trPr>
          <w:trHeight w:val="288"/>
        </w:trPr>
        <w:tc>
          <w:tcPr>
            <w:tcW w:w="918" w:type="dxa"/>
            <w:noWrap/>
            <w:hideMark/>
          </w:tcPr>
          <w:p w14:paraId="31735792" w14:textId="5DF7B9F7" w:rsidR="00202C7B" w:rsidRPr="006F5EE8" w:rsidRDefault="00202C7B" w:rsidP="00017338">
            <w:pPr>
              <w:pStyle w:val="TableText0"/>
            </w:pPr>
            <w:r w:rsidRPr="006F5EE8">
              <w:t>3</w:t>
            </w:r>
          </w:p>
        </w:tc>
        <w:tc>
          <w:tcPr>
            <w:tcW w:w="1117" w:type="dxa"/>
            <w:noWrap/>
            <w:hideMark/>
          </w:tcPr>
          <w:p w14:paraId="30F35A13" w14:textId="77777777" w:rsidR="00202C7B" w:rsidRPr="006F5EE8" w:rsidRDefault="00202C7B" w:rsidP="00017338">
            <w:pPr>
              <w:pStyle w:val="TableText0"/>
            </w:pPr>
            <w:r w:rsidRPr="006F5EE8">
              <w:t>Speaking</w:t>
            </w:r>
          </w:p>
        </w:tc>
        <w:tc>
          <w:tcPr>
            <w:tcW w:w="4320" w:type="dxa"/>
            <w:noWrap/>
            <w:hideMark/>
          </w:tcPr>
          <w:p w14:paraId="02D3632C" w14:textId="77777777" w:rsidR="00202C7B" w:rsidRPr="006F5EE8" w:rsidRDefault="00202C7B" w:rsidP="00017338">
            <w:pPr>
              <w:pStyle w:val="TableText0"/>
            </w:pPr>
            <w:r w:rsidRPr="006F5EE8">
              <w:t>Summarize an Academic Presentation</w:t>
            </w:r>
          </w:p>
        </w:tc>
        <w:tc>
          <w:tcPr>
            <w:tcW w:w="1119" w:type="dxa"/>
            <w:noWrap/>
            <w:hideMark/>
          </w:tcPr>
          <w:p w14:paraId="0290416A" w14:textId="77777777" w:rsidR="00202C7B" w:rsidRPr="006F5EE8" w:rsidRDefault="00202C7B" w:rsidP="00AB7B2A">
            <w:pPr>
              <w:pStyle w:val="TableText0"/>
              <w:jc w:val="right"/>
            </w:pPr>
            <w:r w:rsidRPr="006F5EE8">
              <w:t>0.71</w:t>
            </w:r>
          </w:p>
        </w:tc>
        <w:tc>
          <w:tcPr>
            <w:tcW w:w="1142" w:type="dxa"/>
            <w:noWrap/>
            <w:hideMark/>
          </w:tcPr>
          <w:p w14:paraId="732A3C59" w14:textId="77777777" w:rsidR="00202C7B" w:rsidRPr="006F5EE8" w:rsidRDefault="00202C7B" w:rsidP="00AB7B2A">
            <w:pPr>
              <w:pStyle w:val="TableText0"/>
              <w:jc w:val="right"/>
            </w:pPr>
            <w:r w:rsidRPr="006F5EE8">
              <w:t>0.75</w:t>
            </w:r>
          </w:p>
        </w:tc>
        <w:tc>
          <w:tcPr>
            <w:tcW w:w="1296" w:type="dxa"/>
            <w:noWrap/>
            <w:hideMark/>
          </w:tcPr>
          <w:p w14:paraId="365A260D" w14:textId="77777777" w:rsidR="00202C7B" w:rsidRPr="006F5EE8" w:rsidRDefault="00202C7B" w:rsidP="00AB7B2A">
            <w:pPr>
              <w:pStyle w:val="TableText0"/>
              <w:jc w:val="right"/>
            </w:pPr>
            <w:r w:rsidRPr="006F5EE8">
              <w:t>0.04</w:t>
            </w:r>
          </w:p>
        </w:tc>
        <w:tc>
          <w:tcPr>
            <w:tcW w:w="1081" w:type="dxa"/>
            <w:noWrap/>
            <w:hideMark/>
          </w:tcPr>
          <w:p w14:paraId="3B729F82" w14:textId="77777777" w:rsidR="00202C7B" w:rsidRPr="006F5EE8" w:rsidRDefault="00202C7B" w:rsidP="00AB7B2A">
            <w:pPr>
              <w:pStyle w:val="TableText0"/>
              <w:jc w:val="right"/>
            </w:pPr>
            <w:r w:rsidRPr="006F5EE8">
              <w:t>0.77</w:t>
            </w:r>
          </w:p>
        </w:tc>
        <w:tc>
          <w:tcPr>
            <w:tcW w:w="1104" w:type="dxa"/>
            <w:noWrap/>
            <w:hideMark/>
          </w:tcPr>
          <w:p w14:paraId="375E0F73" w14:textId="77777777" w:rsidR="00202C7B" w:rsidRPr="006F5EE8" w:rsidRDefault="00202C7B" w:rsidP="00AB7B2A">
            <w:pPr>
              <w:pStyle w:val="TableText0"/>
              <w:jc w:val="right"/>
            </w:pPr>
            <w:r w:rsidRPr="006F5EE8">
              <w:t>0.75</w:t>
            </w:r>
          </w:p>
        </w:tc>
        <w:tc>
          <w:tcPr>
            <w:tcW w:w="1296" w:type="dxa"/>
            <w:noWrap/>
            <w:hideMark/>
          </w:tcPr>
          <w:p w14:paraId="2E8384B9" w14:textId="77777777" w:rsidR="00202C7B" w:rsidRPr="006F5EE8" w:rsidRDefault="00202C7B" w:rsidP="00AB7B2A">
            <w:pPr>
              <w:pStyle w:val="TableText0"/>
              <w:jc w:val="right"/>
            </w:pPr>
            <w:r w:rsidRPr="006F5EE8">
              <w:t>-0.02</w:t>
            </w:r>
          </w:p>
        </w:tc>
      </w:tr>
      <w:tr w:rsidR="00202C7B" w:rsidRPr="006F5EE8" w14:paraId="57F1E7B0" w14:textId="77777777" w:rsidTr="00290540">
        <w:trPr>
          <w:trHeight w:val="288"/>
        </w:trPr>
        <w:tc>
          <w:tcPr>
            <w:tcW w:w="918" w:type="dxa"/>
            <w:noWrap/>
            <w:hideMark/>
          </w:tcPr>
          <w:p w14:paraId="148BF49E" w14:textId="40F245CE" w:rsidR="00202C7B" w:rsidRPr="006F5EE8" w:rsidRDefault="00202C7B" w:rsidP="00017338">
            <w:pPr>
              <w:pStyle w:val="TableText0"/>
            </w:pPr>
            <w:r w:rsidRPr="006F5EE8">
              <w:t>3</w:t>
            </w:r>
          </w:p>
        </w:tc>
        <w:tc>
          <w:tcPr>
            <w:tcW w:w="1117" w:type="dxa"/>
            <w:noWrap/>
            <w:hideMark/>
          </w:tcPr>
          <w:p w14:paraId="58340C24" w14:textId="77777777" w:rsidR="00202C7B" w:rsidRPr="006F5EE8" w:rsidRDefault="00202C7B" w:rsidP="00017338">
            <w:pPr>
              <w:pStyle w:val="TableText0"/>
            </w:pPr>
            <w:r w:rsidRPr="006F5EE8">
              <w:t>Speaking</w:t>
            </w:r>
          </w:p>
        </w:tc>
        <w:tc>
          <w:tcPr>
            <w:tcW w:w="4320" w:type="dxa"/>
            <w:noWrap/>
            <w:hideMark/>
          </w:tcPr>
          <w:p w14:paraId="5FC2AA80" w14:textId="77777777" w:rsidR="00202C7B" w:rsidRPr="006F5EE8" w:rsidRDefault="00202C7B" w:rsidP="00017338">
            <w:pPr>
              <w:pStyle w:val="TableText0"/>
            </w:pPr>
            <w:r w:rsidRPr="006F5EE8">
              <w:t>Summarize an Academic Presentation</w:t>
            </w:r>
          </w:p>
        </w:tc>
        <w:tc>
          <w:tcPr>
            <w:tcW w:w="1119" w:type="dxa"/>
            <w:noWrap/>
            <w:hideMark/>
          </w:tcPr>
          <w:p w14:paraId="4A13E025" w14:textId="77777777" w:rsidR="00202C7B" w:rsidRPr="006F5EE8" w:rsidRDefault="00202C7B" w:rsidP="00AB7B2A">
            <w:pPr>
              <w:pStyle w:val="TableText0"/>
              <w:jc w:val="right"/>
            </w:pPr>
            <w:r w:rsidRPr="006F5EE8">
              <w:t>0.70</w:t>
            </w:r>
          </w:p>
        </w:tc>
        <w:tc>
          <w:tcPr>
            <w:tcW w:w="1142" w:type="dxa"/>
            <w:noWrap/>
            <w:hideMark/>
          </w:tcPr>
          <w:p w14:paraId="778AB7A4" w14:textId="77777777" w:rsidR="00202C7B" w:rsidRPr="006F5EE8" w:rsidRDefault="00202C7B" w:rsidP="00AB7B2A">
            <w:pPr>
              <w:pStyle w:val="TableText0"/>
              <w:jc w:val="right"/>
            </w:pPr>
            <w:r w:rsidRPr="006F5EE8">
              <w:t>0.74</w:t>
            </w:r>
          </w:p>
        </w:tc>
        <w:tc>
          <w:tcPr>
            <w:tcW w:w="1296" w:type="dxa"/>
            <w:noWrap/>
            <w:hideMark/>
          </w:tcPr>
          <w:p w14:paraId="1FB4045E" w14:textId="77777777" w:rsidR="00202C7B" w:rsidRPr="006F5EE8" w:rsidRDefault="00202C7B" w:rsidP="00AB7B2A">
            <w:pPr>
              <w:pStyle w:val="TableText0"/>
              <w:jc w:val="right"/>
            </w:pPr>
            <w:r w:rsidRPr="006F5EE8">
              <w:t>0.04</w:t>
            </w:r>
          </w:p>
        </w:tc>
        <w:tc>
          <w:tcPr>
            <w:tcW w:w="1081" w:type="dxa"/>
            <w:noWrap/>
            <w:hideMark/>
          </w:tcPr>
          <w:p w14:paraId="5818524E" w14:textId="77777777" w:rsidR="00202C7B" w:rsidRPr="006F5EE8" w:rsidRDefault="00202C7B" w:rsidP="00AB7B2A">
            <w:pPr>
              <w:pStyle w:val="TableText0"/>
              <w:jc w:val="right"/>
            </w:pPr>
            <w:r w:rsidRPr="006F5EE8">
              <w:t>0.74</w:t>
            </w:r>
          </w:p>
        </w:tc>
        <w:tc>
          <w:tcPr>
            <w:tcW w:w="1104" w:type="dxa"/>
            <w:noWrap/>
            <w:hideMark/>
          </w:tcPr>
          <w:p w14:paraId="381A511B" w14:textId="77777777" w:rsidR="00202C7B" w:rsidRPr="006F5EE8" w:rsidRDefault="00202C7B" w:rsidP="00AB7B2A">
            <w:pPr>
              <w:pStyle w:val="TableText0"/>
              <w:jc w:val="right"/>
            </w:pPr>
            <w:r w:rsidRPr="006F5EE8">
              <w:t>0.73</w:t>
            </w:r>
          </w:p>
        </w:tc>
        <w:tc>
          <w:tcPr>
            <w:tcW w:w="1296" w:type="dxa"/>
            <w:noWrap/>
            <w:hideMark/>
          </w:tcPr>
          <w:p w14:paraId="64A63952" w14:textId="77777777" w:rsidR="00202C7B" w:rsidRPr="006F5EE8" w:rsidRDefault="00202C7B" w:rsidP="00AB7B2A">
            <w:pPr>
              <w:pStyle w:val="TableText0"/>
              <w:jc w:val="right"/>
            </w:pPr>
            <w:r w:rsidRPr="006F5EE8">
              <w:t>-0.01</w:t>
            </w:r>
          </w:p>
        </w:tc>
      </w:tr>
      <w:tr w:rsidR="00202C7B" w:rsidRPr="006F5EE8" w14:paraId="1A1F0B53" w14:textId="77777777" w:rsidTr="00290540">
        <w:trPr>
          <w:trHeight w:val="288"/>
        </w:trPr>
        <w:tc>
          <w:tcPr>
            <w:tcW w:w="918" w:type="dxa"/>
            <w:noWrap/>
            <w:hideMark/>
          </w:tcPr>
          <w:p w14:paraId="7652302A" w14:textId="654160BB" w:rsidR="00202C7B" w:rsidRPr="006F5EE8" w:rsidRDefault="00202C7B" w:rsidP="00017338">
            <w:pPr>
              <w:pStyle w:val="TableText0"/>
            </w:pPr>
            <w:r w:rsidRPr="006F5EE8">
              <w:t>6</w:t>
            </w:r>
          </w:p>
        </w:tc>
        <w:tc>
          <w:tcPr>
            <w:tcW w:w="1117" w:type="dxa"/>
            <w:noWrap/>
            <w:hideMark/>
          </w:tcPr>
          <w:p w14:paraId="4A0EA44F" w14:textId="77777777" w:rsidR="00202C7B" w:rsidRPr="006F5EE8" w:rsidRDefault="00202C7B" w:rsidP="00017338">
            <w:pPr>
              <w:pStyle w:val="TableText0"/>
            </w:pPr>
            <w:r w:rsidRPr="006F5EE8">
              <w:t>Listening</w:t>
            </w:r>
          </w:p>
        </w:tc>
        <w:tc>
          <w:tcPr>
            <w:tcW w:w="4320" w:type="dxa"/>
            <w:noWrap/>
            <w:hideMark/>
          </w:tcPr>
          <w:p w14:paraId="2EC237A7" w14:textId="77777777" w:rsidR="00202C7B" w:rsidRPr="006F5EE8" w:rsidRDefault="00202C7B" w:rsidP="00017338">
            <w:pPr>
              <w:pStyle w:val="TableText0"/>
            </w:pPr>
            <w:r w:rsidRPr="006F5EE8">
              <w:t>Listen to a Short Exchange</w:t>
            </w:r>
          </w:p>
        </w:tc>
        <w:tc>
          <w:tcPr>
            <w:tcW w:w="1119" w:type="dxa"/>
            <w:noWrap/>
            <w:hideMark/>
          </w:tcPr>
          <w:p w14:paraId="6BDDCA0C" w14:textId="77777777" w:rsidR="00202C7B" w:rsidRPr="006F5EE8" w:rsidRDefault="00202C7B" w:rsidP="00AB7B2A">
            <w:pPr>
              <w:pStyle w:val="TableText0"/>
              <w:jc w:val="right"/>
            </w:pPr>
            <w:r w:rsidRPr="006F5EE8">
              <w:t>0.45</w:t>
            </w:r>
          </w:p>
        </w:tc>
        <w:tc>
          <w:tcPr>
            <w:tcW w:w="1142" w:type="dxa"/>
            <w:noWrap/>
            <w:hideMark/>
          </w:tcPr>
          <w:p w14:paraId="369D1A08" w14:textId="77777777" w:rsidR="00202C7B" w:rsidRPr="006F5EE8" w:rsidRDefault="00202C7B" w:rsidP="00AB7B2A">
            <w:pPr>
              <w:pStyle w:val="TableText0"/>
              <w:jc w:val="right"/>
            </w:pPr>
            <w:r w:rsidRPr="006F5EE8">
              <w:t>0.48</w:t>
            </w:r>
          </w:p>
        </w:tc>
        <w:tc>
          <w:tcPr>
            <w:tcW w:w="1296" w:type="dxa"/>
            <w:noWrap/>
            <w:hideMark/>
          </w:tcPr>
          <w:p w14:paraId="43FC7F7F" w14:textId="77777777" w:rsidR="00202C7B" w:rsidRPr="006F5EE8" w:rsidRDefault="00202C7B" w:rsidP="00AB7B2A">
            <w:pPr>
              <w:pStyle w:val="TableText0"/>
              <w:jc w:val="right"/>
            </w:pPr>
            <w:r w:rsidRPr="006F5EE8">
              <w:t>0.03</w:t>
            </w:r>
          </w:p>
        </w:tc>
        <w:tc>
          <w:tcPr>
            <w:tcW w:w="1081" w:type="dxa"/>
            <w:noWrap/>
            <w:hideMark/>
          </w:tcPr>
          <w:p w14:paraId="48B3F5C4" w14:textId="77777777" w:rsidR="00202C7B" w:rsidRPr="006F5EE8" w:rsidRDefault="00202C7B" w:rsidP="00AB7B2A">
            <w:pPr>
              <w:pStyle w:val="TableText0"/>
              <w:jc w:val="right"/>
            </w:pPr>
            <w:r w:rsidRPr="006F5EE8">
              <w:t>0.28</w:t>
            </w:r>
          </w:p>
        </w:tc>
        <w:tc>
          <w:tcPr>
            <w:tcW w:w="1104" w:type="dxa"/>
            <w:noWrap/>
            <w:hideMark/>
          </w:tcPr>
          <w:p w14:paraId="3AE836BF" w14:textId="77777777" w:rsidR="00202C7B" w:rsidRPr="006F5EE8" w:rsidRDefault="00202C7B" w:rsidP="00AB7B2A">
            <w:pPr>
              <w:pStyle w:val="TableText0"/>
              <w:jc w:val="right"/>
            </w:pPr>
            <w:r w:rsidRPr="006F5EE8">
              <w:t>0.28</w:t>
            </w:r>
          </w:p>
        </w:tc>
        <w:tc>
          <w:tcPr>
            <w:tcW w:w="1296" w:type="dxa"/>
            <w:noWrap/>
            <w:hideMark/>
          </w:tcPr>
          <w:p w14:paraId="79890F5B" w14:textId="77777777" w:rsidR="00202C7B" w:rsidRPr="006F5EE8" w:rsidRDefault="00202C7B" w:rsidP="00AB7B2A">
            <w:pPr>
              <w:pStyle w:val="TableText0"/>
              <w:jc w:val="right"/>
            </w:pPr>
            <w:r w:rsidRPr="006F5EE8">
              <w:t>-0.01</w:t>
            </w:r>
          </w:p>
        </w:tc>
      </w:tr>
      <w:tr w:rsidR="00202C7B" w:rsidRPr="006F5EE8" w14:paraId="7AE00EE4" w14:textId="77777777" w:rsidTr="00290540">
        <w:trPr>
          <w:trHeight w:val="288"/>
        </w:trPr>
        <w:tc>
          <w:tcPr>
            <w:tcW w:w="918" w:type="dxa"/>
            <w:noWrap/>
            <w:hideMark/>
          </w:tcPr>
          <w:p w14:paraId="34022CF8" w14:textId="203E232F" w:rsidR="00202C7B" w:rsidRPr="006F5EE8" w:rsidRDefault="00202C7B" w:rsidP="00017338">
            <w:pPr>
              <w:pStyle w:val="TableText0"/>
            </w:pPr>
            <w:r w:rsidRPr="006F5EE8">
              <w:t>6</w:t>
            </w:r>
          </w:p>
        </w:tc>
        <w:tc>
          <w:tcPr>
            <w:tcW w:w="1117" w:type="dxa"/>
            <w:noWrap/>
            <w:hideMark/>
          </w:tcPr>
          <w:p w14:paraId="5283FA50" w14:textId="77777777" w:rsidR="00202C7B" w:rsidRPr="006F5EE8" w:rsidRDefault="00202C7B" w:rsidP="00017338">
            <w:pPr>
              <w:pStyle w:val="TableText0"/>
            </w:pPr>
            <w:r w:rsidRPr="006F5EE8">
              <w:t>Listening</w:t>
            </w:r>
          </w:p>
        </w:tc>
        <w:tc>
          <w:tcPr>
            <w:tcW w:w="4320" w:type="dxa"/>
            <w:noWrap/>
            <w:hideMark/>
          </w:tcPr>
          <w:p w14:paraId="2C26AF32" w14:textId="77777777" w:rsidR="00202C7B" w:rsidRPr="006F5EE8" w:rsidRDefault="00202C7B" w:rsidP="00017338">
            <w:pPr>
              <w:pStyle w:val="TableText0"/>
            </w:pPr>
            <w:r w:rsidRPr="006F5EE8">
              <w:t>Listen to a Short Exchange</w:t>
            </w:r>
          </w:p>
        </w:tc>
        <w:tc>
          <w:tcPr>
            <w:tcW w:w="1119" w:type="dxa"/>
            <w:noWrap/>
            <w:hideMark/>
          </w:tcPr>
          <w:p w14:paraId="631BECBA" w14:textId="77777777" w:rsidR="00202C7B" w:rsidRPr="006F5EE8" w:rsidRDefault="00202C7B" w:rsidP="00AB7B2A">
            <w:pPr>
              <w:pStyle w:val="TableText0"/>
              <w:jc w:val="right"/>
            </w:pPr>
            <w:r w:rsidRPr="006F5EE8">
              <w:t>0.89</w:t>
            </w:r>
          </w:p>
        </w:tc>
        <w:tc>
          <w:tcPr>
            <w:tcW w:w="1142" w:type="dxa"/>
            <w:noWrap/>
            <w:hideMark/>
          </w:tcPr>
          <w:p w14:paraId="41557410" w14:textId="77777777" w:rsidR="00202C7B" w:rsidRPr="006F5EE8" w:rsidRDefault="00202C7B" w:rsidP="00AB7B2A">
            <w:pPr>
              <w:pStyle w:val="TableText0"/>
              <w:jc w:val="right"/>
            </w:pPr>
            <w:r w:rsidRPr="006F5EE8">
              <w:t>0.88</w:t>
            </w:r>
          </w:p>
        </w:tc>
        <w:tc>
          <w:tcPr>
            <w:tcW w:w="1296" w:type="dxa"/>
            <w:noWrap/>
            <w:hideMark/>
          </w:tcPr>
          <w:p w14:paraId="06525126" w14:textId="77777777" w:rsidR="00202C7B" w:rsidRPr="006F5EE8" w:rsidRDefault="00202C7B" w:rsidP="00AB7B2A">
            <w:pPr>
              <w:pStyle w:val="TableText0"/>
              <w:jc w:val="right"/>
            </w:pPr>
            <w:r w:rsidRPr="006F5EE8">
              <w:t>-0.01</w:t>
            </w:r>
          </w:p>
        </w:tc>
        <w:tc>
          <w:tcPr>
            <w:tcW w:w="1081" w:type="dxa"/>
            <w:noWrap/>
            <w:hideMark/>
          </w:tcPr>
          <w:p w14:paraId="1EFFCF49" w14:textId="77777777" w:rsidR="00202C7B" w:rsidRPr="006F5EE8" w:rsidRDefault="00202C7B" w:rsidP="00AB7B2A">
            <w:pPr>
              <w:pStyle w:val="TableText0"/>
              <w:jc w:val="right"/>
            </w:pPr>
            <w:r w:rsidRPr="006F5EE8">
              <w:t>0.46</w:t>
            </w:r>
          </w:p>
        </w:tc>
        <w:tc>
          <w:tcPr>
            <w:tcW w:w="1104" w:type="dxa"/>
            <w:noWrap/>
            <w:hideMark/>
          </w:tcPr>
          <w:p w14:paraId="56BFEB00" w14:textId="77777777" w:rsidR="00202C7B" w:rsidRPr="006F5EE8" w:rsidRDefault="00202C7B" w:rsidP="00AB7B2A">
            <w:pPr>
              <w:pStyle w:val="TableText0"/>
              <w:jc w:val="right"/>
            </w:pPr>
            <w:r w:rsidRPr="006F5EE8">
              <w:t>0.33</w:t>
            </w:r>
          </w:p>
        </w:tc>
        <w:tc>
          <w:tcPr>
            <w:tcW w:w="1296" w:type="dxa"/>
            <w:noWrap/>
            <w:hideMark/>
          </w:tcPr>
          <w:p w14:paraId="1BA743C8" w14:textId="77777777" w:rsidR="00202C7B" w:rsidRPr="006F5EE8" w:rsidRDefault="00202C7B" w:rsidP="00AB7B2A">
            <w:pPr>
              <w:pStyle w:val="TableText0"/>
              <w:jc w:val="right"/>
            </w:pPr>
            <w:r w:rsidRPr="006F5EE8">
              <w:t>-0.13</w:t>
            </w:r>
          </w:p>
        </w:tc>
      </w:tr>
      <w:tr w:rsidR="00202C7B" w:rsidRPr="006F5EE8" w14:paraId="52BBB2FD" w14:textId="77777777" w:rsidTr="00290540">
        <w:trPr>
          <w:trHeight w:val="288"/>
        </w:trPr>
        <w:tc>
          <w:tcPr>
            <w:tcW w:w="918" w:type="dxa"/>
            <w:noWrap/>
            <w:hideMark/>
          </w:tcPr>
          <w:p w14:paraId="00A84CB9" w14:textId="1E0BB1DF" w:rsidR="00202C7B" w:rsidRPr="006F5EE8" w:rsidRDefault="00202C7B" w:rsidP="00017338">
            <w:pPr>
              <w:pStyle w:val="TableText0"/>
            </w:pPr>
            <w:r w:rsidRPr="006F5EE8">
              <w:t>6</w:t>
            </w:r>
          </w:p>
        </w:tc>
        <w:tc>
          <w:tcPr>
            <w:tcW w:w="1117" w:type="dxa"/>
            <w:noWrap/>
            <w:hideMark/>
          </w:tcPr>
          <w:p w14:paraId="53940D7A" w14:textId="77777777" w:rsidR="00202C7B" w:rsidRPr="006F5EE8" w:rsidRDefault="00202C7B" w:rsidP="00017338">
            <w:pPr>
              <w:pStyle w:val="TableText0"/>
            </w:pPr>
            <w:r w:rsidRPr="006F5EE8">
              <w:t>Listening</w:t>
            </w:r>
          </w:p>
        </w:tc>
        <w:tc>
          <w:tcPr>
            <w:tcW w:w="4320" w:type="dxa"/>
            <w:noWrap/>
            <w:hideMark/>
          </w:tcPr>
          <w:p w14:paraId="71D5EAF8" w14:textId="77777777" w:rsidR="00202C7B" w:rsidRPr="006F5EE8" w:rsidRDefault="00202C7B" w:rsidP="00017338">
            <w:pPr>
              <w:pStyle w:val="TableText0"/>
            </w:pPr>
            <w:r w:rsidRPr="006F5EE8">
              <w:t>Listen to a Short Exchange</w:t>
            </w:r>
          </w:p>
        </w:tc>
        <w:tc>
          <w:tcPr>
            <w:tcW w:w="1119" w:type="dxa"/>
            <w:noWrap/>
            <w:hideMark/>
          </w:tcPr>
          <w:p w14:paraId="36A415BE" w14:textId="77777777" w:rsidR="00202C7B" w:rsidRPr="006F5EE8" w:rsidRDefault="00202C7B" w:rsidP="00AB7B2A">
            <w:pPr>
              <w:pStyle w:val="TableText0"/>
              <w:jc w:val="right"/>
            </w:pPr>
            <w:r w:rsidRPr="006F5EE8">
              <w:t>0.89</w:t>
            </w:r>
          </w:p>
        </w:tc>
        <w:tc>
          <w:tcPr>
            <w:tcW w:w="1142" w:type="dxa"/>
            <w:noWrap/>
            <w:hideMark/>
          </w:tcPr>
          <w:p w14:paraId="4FE2F85C" w14:textId="77777777" w:rsidR="00202C7B" w:rsidRPr="006F5EE8" w:rsidRDefault="00202C7B" w:rsidP="00AB7B2A">
            <w:pPr>
              <w:pStyle w:val="TableText0"/>
              <w:jc w:val="right"/>
            </w:pPr>
            <w:r w:rsidRPr="006F5EE8">
              <w:t>0.87</w:t>
            </w:r>
          </w:p>
        </w:tc>
        <w:tc>
          <w:tcPr>
            <w:tcW w:w="1296" w:type="dxa"/>
            <w:noWrap/>
            <w:hideMark/>
          </w:tcPr>
          <w:p w14:paraId="515EAF32" w14:textId="77777777" w:rsidR="00202C7B" w:rsidRPr="006F5EE8" w:rsidRDefault="00202C7B" w:rsidP="00AB7B2A">
            <w:pPr>
              <w:pStyle w:val="TableText0"/>
              <w:jc w:val="right"/>
            </w:pPr>
            <w:r w:rsidRPr="006F5EE8">
              <w:t>-0.02</w:t>
            </w:r>
          </w:p>
        </w:tc>
        <w:tc>
          <w:tcPr>
            <w:tcW w:w="1081" w:type="dxa"/>
            <w:noWrap/>
            <w:hideMark/>
          </w:tcPr>
          <w:p w14:paraId="3873FFD5" w14:textId="77777777" w:rsidR="00202C7B" w:rsidRPr="006F5EE8" w:rsidRDefault="00202C7B" w:rsidP="00AB7B2A">
            <w:pPr>
              <w:pStyle w:val="TableText0"/>
              <w:jc w:val="right"/>
            </w:pPr>
            <w:r w:rsidRPr="006F5EE8">
              <w:t>0.44</w:t>
            </w:r>
          </w:p>
        </w:tc>
        <w:tc>
          <w:tcPr>
            <w:tcW w:w="1104" w:type="dxa"/>
            <w:noWrap/>
            <w:hideMark/>
          </w:tcPr>
          <w:p w14:paraId="552A7315" w14:textId="77777777" w:rsidR="00202C7B" w:rsidRPr="006F5EE8" w:rsidRDefault="00202C7B" w:rsidP="00AB7B2A">
            <w:pPr>
              <w:pStyle w:val="TableText0"/>
              <w:jc w:val="right"/>
            </w:pPr>
            <w:r w:rsidRPr="006F5EE8">
              <w:t>0.50</w:t>
            </w:r>
          </w:p>
        </w:tc>
        <w:tc>
          <w:tcPr>
            <w:tcW w:w="1296" w:type="dxa"/>
            <w:noWrap/>
            <w:hideMark/>
          </w:tcPr>
          <w:p w14:paraId="588DCB43" w14:textId="77777777" w:rsidR="00202C7B" w:rsidRPr="006F5EE8" w:rsidRDefault="00202C7B" w:rsidP="00AB7B2A">
            <w:pPr>
              <w:pStyle w:val="TableText0"/>
              <w:jc w:val="right"/>
            </w:pPr>
            <w:r w:rsidRPr="006F5EE8">
              <w:t>0.06</w:t>
            </w:r>
          </w:p>
        </w:tc>
      </w:tr>
      <w:tr w:rsidR="00202C7B" w:rsidRPr="006F5EE8" w14:paraId="02C1165F" w14:textId="77777777" w:rsidTr="00290540">
        <w:trPr>
          <w:trHeight w:val="288"/>
        </w:trPr>
        <w:tc>
          <w:tcPr>
            <w:tcW w:w="918" w:type="dxa"/>
            <w:noWrap/>
            <w:hideMark/>
          </w:tcPr>
          <w:p w14:paraId="05CE7219" w14:textId="0A04BEA8" w:rsidR="00202C7B" w:rsidRPr="006F5EE8" w:rsidRDefault="00202C7B" w:rsidP="00017338">
            <w:pPr>
              <w:pStyle w:val="TableText0"/>
            </w:pPr>
            <w:r w:rsidRPr="006F5EE8">
              <w:t>6</w:t>
            </w:r>
          </w:p>
        </w:tc>
        <w:tc>
          <w:tcPr>
            <w:tcW w:w="1117" w:type="dxa"/>
            <w:noWrap/>
            <w:hideMark/>
          </w:tcPr>
          <w:p w14:paraId="5BFBE8EB" w14:textId="77777777" w:rsidR="00202C7B" w:rsidRPr="006F5EE8" w:rsidRDefault="00202C7B" w:rsidP="00017338">
            <w:pPr>
              <w:pStyle w:val="TableText0"/>
            </w:pPr>
            <w:r w:rsidRPr="006F5EE8">
              <w:t>Listening</w:t>
            </w:r>
          </w:p>
        </w:tc>
        <w:tc>
          <w:tcPr>
            <w:tcW w:w="4320" w:type="dxa"/>
            <w:noWrap/>
            <w:hideMark/>
          </w:tcPr>
          <w:p w14:paraId="6A237648" w14:textId="77777777" w:rsidR="00202C7B" w:rsidRPr="006F5EE8" w:rsidRDefault="00202C7B" w:rsidP="00017338">
            <w:pPr>
              <w:pStyle w:val="TableText0"/>
            </w:pPr>
            <w:r w:rsidRPr="006F5EE8">
              <w:t>Listen to a Classroom Conversation</w:t>
            </w:r>
          </w:p>
        </w:tc>
        <w:tc>
          <w:tcPr>
            <w:tcW w:w="1119" w:type="dxa"/>
            <w:noWrap/>
            <w:hideMark/>
          </w:tcPr>
          <w:p w14:paraId="6D7D8C1C" w14:textId="77777777" w:rsidR="00202C7B" w:rsidRPr="006F5EE8" w:rsidRDefault="00202C7B" w:rsidP="00AB7B2A">
            <w:pPr>
              <w:pStyle w:val="TableText0"/>
              <w:jc w:val="right"/>
            </w:pPr>
            <w:r w:rsidRPr="006F5EE8">
              <w:t>0.89</w:t>
            </w:r>
          </w:p>
        </w:tc>
        <w:tc>
          <w:tcPr>
            <w:tcW w:w="1142" w:type="dxa"/>
            <w:noWrap/>
            <w:hideMark/>
          </w:tcPr>
          <w:p w14:paraId="0474F3DB" w14:textId="77777777" w:rsidR="00202C7B" w:rsidRPr="006F5EE8" w:rsidRDefault="00202C7B" w:rsidP="00AB7B2A">
            <w:pPr>
              <w:pStyle w:val="TableText0"/>
              <w:jc w:val="right"/>
            </w:pPr>
            <w:r w:rsidRPr="006F5EE8">
              <w:t>0.88</w:t>
            </w:r>
          </w:p>
        </w:tc>
        <w:tc>
          <w:tcPr>
            <w:tcW w:w="1296" w:type="dxa"/>
            <w:noWrap/>
            <w:hideMark/>
          </w:tcPr>
          <w:p w14:paraId="15BBB868" w14:textId="77777777" w:rsidR="00202C7B" w:rsidRPr="006F5EE8" w:rsidRDefault="00202C7B" w:rsidP="00AB7B2A">
            <w:pPr>
              <w:pStyle w:val="TableText0"/>
              <w:jc w:val="right"/>
            </w:pPr>
            <w:r w:rsidRPr="006F5EE8">
              <w:t>-0.02</w:t>
            </w:r>
          </w:p>
        </w:tc>
        <w:tc>
          <w:tcPr>
            <w:tcW w:w="1081" w:type="dxa"/>
            <w:noWrap/>
            <w:hideMark/>
          </w:tcPr>
          <w:p w14:paraId="5D9E28D3" w14:textId="77777777" w:rsidR="00202C7B" w:rsidRPr="006F5EE8" w:rsidRDefault="00202C7B" w:rsidP="00AB7B2A">
            <w:pPr>
              <w:pStyle w:val="TableText0"/>
              <w:jc w:val="right"/>
            </w:pPr>
            <w:r w:rsidRPr="006F5EE8">
              <w:t>0.30</w:t>
            </w:r>
          </w:p>
        </w:tc>
        <w:tc>
          <w:tcPr>
            <w:tcW w:w="1104" w:type="dxa"/>
            <w:noWrap/>
            <w:hideMark/>
          </w:tcPr>
          <w:p w14:paraId="17910597" w14:textId="77777777" w:rsidR="00202C7B" w:rsidRPr="006F5EE8" w:rsidRDefault="00202C7B" w:rsidP="00AB7B2A">
            <w:pPr>
              <w:pStyle w:val="TableText0"/>
              <w:jc w:val="right"/>
            </w:pPr>
            <w:r w:rsidRPr="006F5EE8">
              <w:t>0.43</w:t>
            </w:r>
          </w:p>
        </w:tc>
        <w:tc>
          <w:tcPr>
            <w:tcW w:w="1296" w:type="dxa"/>
            <w:noWrap/>
            <w:hideMark/>
          </w:tcPr>
          <w:p w14:paraId="31902AA7" w14:textId="77777777" w:rsidR="00202C7B" w:rsidRPr="006F5EE8" w:rsidRDefault="00202C7B" w:rsidP="00AB7B2A">
            <w:pPr>
              <w:pStyle w:val="TableText0"/>
              <w:jc w:val="right"/>
            </w:pPr>
            <w:r w:rsidRPr="006F5EE8">
              <w:t>0.13</w:t>
            </w:r>
          </w:p>
        </w:tc>
      </w:tr>
      <w:tr w:rsidR="00202C7B" w:rsidRPr="006F5EE8" w14:paraId="60604E72" w14:textId="77777777" w:rsidTr="00290540">
        <w:trPr>
          <w:trHeight w:val="288"/>
        </w:trPr>
        <w:tc>
          <w:tcPr>
            <w:tcW w:w="918" w:type="dxa"/>
            <w:noWrap/>
            <w:hideMark/>
          </w:tcPr>
          <w:p w14:paraId="4483FBD9" w14:textId="7CD2C1DF" w:rsidR="00202C7B" w:rsidRPr="006F5EE8" w:rsidRDefault="00202C7B" w:rsidP="00017338">
            <w:pPr>
              <w:pStyle w:val="TableText0"/>
            </w:pPr>
            <w:r w:rsidRPr="006F5EE8">
              <w:t>6</w:t>
            </w:r>
          </w:p>
        </w:tc>
        <w:tc>
          <w:tcPr>
            <w:tcW w:w="1117" w:type="dxa"/>
            <w:noWrap/>
            <w:hideMark/>
          </w:tcPr>
          <w:p w14:paraId="16619CA9" w14:textId="77777777" w:rsidR="00202C7B" w:rsidRPr="006F5EE8" w:rsidRDefault="00202C7B" w:rsidP="00017338">
            <w:pPr>
              <w:pStyle w:val="TableText0"/>
            </w:pPr>
            <w:r w:rsidRPr="006F5EE8">
              <w:t>Listening</w:t>
            </w:r>
          </w:p>
        </w:tc>
        <w:tc>
          <w:tcPr>
            <w:tcW w:w="4320" w:type="dxa"/>
            <w:noWrap/>
            <w:hideMark/>
          </w:tcPr>
          <w:p w14:paraId="39C3CE4B" w14:textId="77777777" w:rsidR="00202C7B" w:rsidRPr="006F5EE8" w:rsidRDefault="00202C7B" w:rsidP="00017338">
            <w:pPr>
              <w:pStyle w:val="TableText0"/>
            </w:pPr>
            <w:r w:rsidRPr="006F5EE8">
              <w:t>Listen to a Classroom Conversation</w:t>
            </w:r>
          </w:p>
        </w:tc>
        <w:tc>
          <w:tcPr>
            <w:tcW w:w="1119" w:type="dxa"/>
            <w:noWrap/>
            <w:hideMark/>
          </w:tcPr>
          <w:p w14:paraId="27CDF75A" w14:textId="77777777" w:rsidR="00202C7B" w:rsidRPr="006F5EE8" w:rsidRDefault="00202C7B" w:rsidP="00AB7B2A">
            <w:pPr>
              <w:pStyle w:val="TableText0"/>
              <w:jc w:val="right"/>
            </w:pPr>
            <w:r w:rsidRPr="006F5EE8">
              <w:t>0.92</w:t>
            </w:r>
          </w:p>
        </w:tc>
        <w:tc>
          <w:tcPr>
            <w:tcW w:w="1142" w:type="dxa"/>
            <w:noWrap/>
            <w:hideMark/>
          </w:tcPr>
          <w:p w14:paraId="239704F3" w14:textId="77777777" w:rsidR="00202C7B" w:rsidRPr="006F5EE8" w:rsidRDefault="00202C7B" w:rsidP="00AB7B2A">
            <w:pPr>
              <w:pStyle w:val="TableText0"/>
              <w:jc w:val="right"/>
            </w:pPr>
            <w:r w:rsidRPr="006F5EE8">
              <w:t>0.87</w:t>
            </w:r>
          </w:p>
        </w:tc>
        <w:tc>
          <w:tcPr>
            <w:tcW w:w="1296" w:type="dxa"/>
            <w:noWrap/>
            <w:hideMark/>
          </w:tcPr>
          <w:p w14:paraId="73A59C2A" w14:textId="77777777" w:rsidR="00202C7B" w:rsidRPr="006F5EE8" w:rsidRDefault="00202C7B" w:rsidP="00AB7B2A">
            <w:pPr>
              <w:pStyle w:val="TableText0"/>
              <w:jc w:val="right"/>
            </w:pPr>
            <w:r w:rsidRPr="006F5EE8">
              <w:t>-0.05</w:t>
            </w:r>
          </w:p>
        </w:tc>
        <w:tc>
          <w:tcPr>
            <w:tcW w:w="1081" w:type="dxa"/>
            <w:noWrap/>
            <w:hideMark/>
          </w:tcPr>
          <w:p w14:paraId="3364F8CF" w14:textId="77777777" w:rsidR="00202C7B" w:rsidRPr="006F5EE8" w:rsidRDefault="00202C7B" w:rsidP="00AB7B2A">
            <w:pPr>
              <w:pStyle w:val="TableText0"/>
              <w:jc w:val="right"/>
            </w:pPr>
            <w:r w:rsidRPr="006F5EE8">
              <w:t>0.30</w:t>
            </w:r>
          </w:p>
        </w:tc>
        <w:tc>
          <w:tcPr>
            <w:tcW w:w="1104" w:type="dxa"/>
            <w:noWrap/>
            <w:hideMark/>
          </w:tcPr>
          <w:p w14:paraId="43A9F949" w14:textId="77777777" w:rsidR="00202C7B" w:rsidRPr="006F5EE8" w:rsidRDefault="00202C7B" w:rsidP="00AB7B2A">
            <w:pPr>
              <w:pStyle w:val="TableText0"/>
              <w:jc w:val="right"/>
            </w:pPr>
            <w:r w:rsidRPr="006F5EE8">
              <w:t>0.46</w:t>
            </w:r>
          </w:p>
        </w:tc>
        <w:tc>
          <w:tcPr>
            <w:tcW w:w="1296" w:type="dxa"/>
            <w:noWrap/>
            <w:hideMark/>
          </w:tcPr>
          <w:p w14:paraId="6ACD486C" w14:textId="77777777" w:rsidR="00202C7B" w:rsidRPr="006F5EE8" w:rsidRDefault="00202C7B" w:rsidP="00AB7B2A">
            <w:pPr>
              <w:pStyle w:val="TableText0"/>
              <w:jc w:val="right"/>
            </w:pPr>
            <w:r w:rsidRPr="006F5EE8">
              <w:t>0.16</w:t>
            </w:r>
          </w:p>
        </w:tc>
      </w:tr>
      <w:tr w:rsidR="00202C7B" w:rsidRPr="006F5EE8" w14:paraId="15708B84" w14:textId="77777777" w:rsidTr="00290540">
        <w:trPr>
          <w:trHeight w:val="288"/>
        </w:trPr>
        <w:tc>
          <w:tcPr>
            <w:tcW w:w="918" w:type="dxa"/>
            <w:noWrap/>
            <w:hideMark/>
          </w:tcPr>
          <w:p w14:paraId="69AE44F3" w14:textId="20D33BE2" w:rsidR="00202C7B" w:rsidRPr="006F5EE8" w:rsidRDefault="00202C7B" w:rsidP="00017338">
            <w:pPr>
              <w:pStyle w:val="TableText0"/>
            </w:pPr>
            <w:r w:rsidRPr="006F5EE8">
              <w:t>6</w:t>
            </w:r>
          </w:p>
        </w:tc>
        <w:tc>
          <w:tcPr>
            <w:tcW w:w="1117" w:type="dxa"/>
            <w:noWrap/>
            <w:hideMark/>
          </w:tcPr>
          <w:p w14:paraId="5D9820CD" w14:textId="77777777" w:rsidR="00202C7B" w:rsidRPr="006F5EE8" w:rsidRDefault="00202C7B" w:rsidP="00017338">
            <w:pPr>
              <w:pStyle w:val="TableText0"/>
            </w:pPr>
            <w:r w:rsidRPr="006F5EE8">
              <w:t>Listening</w:t>
            </w:r>
          </w:p>
        </w:tc>
        <w:tc>
          <w:tcPr>
            <w:tcW w:w="4320" w:type="dxa"/>
            <w:noWrap/>
            <w:hideMark/>
          </w:tcPr>
          <w:p w14:paraId="302F4259" w14:textId="77777777" w:rsidR="00202C7B" w:rsidRPr="006F5EE8" w:rsidRDefault="00202C7B" w:rsidP="00017338">
            <w:pPr>
              <w:pStyle w:val="TableText0"/>
            </w:pPr>
            <w:r w:rsidRPr="006F5EE8">
              <w:t>Listen to a Classroom Conversation</w:t>
            </w:r>
          </w:p>
        </w:tc>
        <w:tc>
          <w:tcPr>
            <w:tcW w:w="1119" w:type="dxa"/>
            <w:noWrap/>
            <w:hideMark/>
          </w:tcPr>
          <w:p w14:paraId="20111D10" w14:textId="77777777" w:rsidR="00202C7B" w:rsidRPr="006F5EE8" w:rsidRDefault="00202C7B" w:rsidP="00AB7B2A">
            <w:pPr>
              <w:pStyle w:val="TableText0"/>
              <w:jc w:val="right"/>
            </w:pPr>
            <w:r w:rsidRPr="006F5EE8">
              <w:t>0.95</w:t>
            </w:r>
          </w:p>
        </w:tc>
        <w:tc>
          <w:tcPr>
            <w:tcW w:w="1142" w:type="dxa"/>
            <w:noWrap/>
            <w:hideMark/>
          </w:tcPr>
          <w:p w14:paraId="4B94A24A" w14:textId="77777777" w:rsidR="00202C7B" w:rsidRPr="006F5EE8" w:rsidRDefault="00202C7B" w:rsidP="00AB7B2A">
            <w:pPr>
              <w:pStyle w:val="TableText0"/>
              <w:jc w:val="right"/>
            </w:pPr>
            <w:r w:rsidRPr="006F5EE8">
              <w:t>0.93</w:t>
            </w:r>
          </w:p>
        </w:tc>
        <w:tc>
          <w:tcPr>
            <w:tcW w:w="1296" w:type="dxa"/>
            <w:noWrap/>
            <w:hideMark/>
          </w:tcPr>
          <w:p w14:paraId="2022C28F" w14:textId="77777777" w:rsidR="00202C7B" w:rsidRPr="006F5EE8" w:rsidRDefault="00202C7B" w:rsidP="00AB7B2A">
            <w:pPr>
              <w:pStyle w:val="TableText0"/>
              <w:jc w:val="right"/>
            </w:pPr>
            <w:r w:rsidRPr="006F5EE8">
              <w:t>-0.02</w:t>
            </w:r>
          </w:p>
        </w:tc>
        <w:tc>
          <w:tcPr>
            <w:tcW w:w="1081" w:type="dxa"/>
            <w:noWrap/>
            <w:hideMark/>
          </w:tcPr>
          <w:p w14:paraId="708E9AF9" w14:textId="77777777" w:rsidR="00202C7B" w:rsidRPr="006F5EE8" w:rsidRDefault="00202C7B" w:rsidP="00AB7B2A">
            <w:pPr>
              <w:pStyle w:val="TableText0"/>
              <w:jc w:val="right"/>
            </w:pPr>
            <w:r w:rsidRPr="006F5EE8">
              <w:t>0.22</w:t>
            </w:r>
          </w:p>
        </w:tc>
        <w:tc>
          <w:tcPr>
            <w:tcW w:w="1104" w:type="dxa"/>
            <w:noWrap/>
            <w:hideMark/>
          </w:tcPr>
          <w:p w14:paraId="29DC370C" w14:textId="77777777" w:rsidR="00202C7B" w:rsidRPr="006F5EE8" w:rsidRDefault="00202C7B" w:rsidP="00AB7B2A">
            <w:pPr>
              <w:pStyle w:val="TableText0"/>
              <w:jc w:val="right"/>
            </w:pPr>
            <w:r w:rsidRPr="006F5EE8">
              <w:t>0.31</w:t>
            </w:r>
          </w:p>
        </w:tc>
        <w:tc>
          <w:tcPr>
            <w:tcW w:w="1296" w:type="dxa"/>
            <w:noWrap/>
            <w:hideMark/>
          </w:tcPr>
          <w:p w14:paraId="0038931E" w14:textId="77777777" w:rsidR="00202C7B" w:rsidRPr="006F5EE8" w:rsidRDefault="00202C7B" w:rsidP="00AB7B2A">
            <w:pPr>
              <w:pStyle w:val="TableText0"/>
              <w:jc w:val="right"/>
            </w:pPr>
            <w:r w:rsidRPr="006F5EE8">
              <w:t>0.09</w:t>
            </w:r>
          </w:p>
        </w:tc>
      </w:tr>
      <w:tr w:rsidR="00202C7B" w:rsidRPr="006F5EE8" w14:paraId="04A750DA" w14:textId="77777777" w:rsidTr="00290540">
        <w:trPr>
          <w:trHeight w:val="288"/>
        </w:trPr>
        <w:tc>
          <w:tcPr>
            <w:tcW w:w="918" w:type="dxa"/>
            <w:noWrap/>
            <w:hideMark/>
          </w:tcPr>
          <w:p w14:paraId="19A5017A" w14:textId="101A8139" w:rsidR="00202C7B" w:rsidRPr="006F5EE8" w:rsidRDefault="00202C7B" w:rsidP="00017338">
            <w:pPr>
              <w:pStyle w:val="TableText0"/>
            </w:pPr>
            <w:r w:rsidRPr="006F5EE8">
              <w:t>6</w:t>
            </w:r>
          </w:p>
        </w:tc>
        <w:tc>
          <w:tcPr>
            <w:tcW w:w="1117" w:type="dxa"/>
            <w:noWrap/>
            <w:hideMark/>
          </w:tcPr>
          <w:p w14:paraId="6A3661D7" w14:textId="77777777" w:rsidR="00202C7B" w:rsidRPr="006F5EE8" w:rsidRDefault="00202C7B" w:rsidP="00017338">
            <w:pPr>
              <w:pStyle w:val="TableText0"/>
            </w:pPr>
            <w:r w:rsidRPr="006F5EE8">
              <w:t>Listening</w:t>
            </w:r>
          </w:p>
        </w:tc>
        <w:tc>
          <w:tcPr>
            <w:tcW w:w="4320" w:type="dxa"/>
            <w:noWrap/>
            <w:hideMark/>
          </w:tcPr>
          <w:p w14:paraId="4354742A" w14:textId="77777777" w:rsidR="00202C7B" w:rsidRPr="006F5EE8" w:rsidRDefault="00202C7B" w:rsidP="00017338">
            <w:pPr>
              <w:pStyle w:val="TableText0"/>
            </w:pPr>
            <w:r w:rsidRPr="006F5EE8">
              <w:t>Listen to an Oral Presentation</w:t>
            </w:r>
          </w:p>
        </w:tc>
        <w:tc>
          <w:tcPr>
            <w:tcW w:w="1119" w:type="dxa"/>
            <w:noWrap/>
            <w:hideMark/>
          </w:tcPr>
          <w:p w14:paraId="19F9535D" w14:textId="77777777" w:rsidR="00202C7B" w:rsidRPr="006F5EE8" w:rsidRDefault="00202C7B" w:rsidP="00AB7B2A">
            <w:pPr>
              <w:pStyle w:val="TableText0"/>
              <w:jc w:val="right"/>
            </w:pPr>
            <w:r w:rsidRPr="006F5EE8">
              <w:t>0.88</w:t>
            </w:r>
          </w:p>
        </w:tc>
        <w:tc>
          <w:tcPr>
            <w:tcW w:w="1142" w:type="dxa"/>
            <w:noWrap/>
            <w:hideMark/>
          </w:tcPr>
          <w:p w14:paraId="0CFFE40A" w14:textId="77777777" w:rsidR="00202C7B" w:rsidRPr="006F5EE8" w:rsidRDefault="00202C7B" w:rsidP="00AB7B2A">
            <w:pPr>
              <w:pStyle w:val="TableText0"/>
              <w:jc w:val="right"/>
            </w:pPr>
            <w:r w:rsidRPr="006F5EE8">
              <w:t>0.92</w:t>
            </w:r>
          </w:p>
        </w:tc>
        <w:tc>
          <w:tcPr>
            <w:tcW w:w="1296" w:type="dxa"/>
            <w:noWrap/>
            <w:hideMark/>
          </w:tcPr>
          <w:p w14:paraId="4FDC1186" w14:textId="77777777" w:rsidR="00202C7B" w:rsidRPr="006F5EE8" w:rsidRDefault="00202C7B" w:rsidP="00AB7B2A">
            <w:pPr>
              <w:pStyle w:val="TableText0"/>
              <w:jc w:val="right"/>
            </w:pPr>
            <w:r w:rsidRPr="006F5EE8">
              <w:t>0.03</w:t>
            </w:r>
          </w:p>
        </w:tc>
        <w:tc>
          <w:tcPr>
            <w:tcW w:w="1081" w:type="dxa"/>
            <w:noWrap/>
            <w:hideMark/>
          </w:tcPr>
          <w:p w14:paraId="48991CDE" w14:textId="77777777" w:rsidR="00202C7B" w:rsidRPr="006F5EE8" w:rsidRDefault="00202C7B" w:rsidP="00AB7B2A">
            <w:pPr>
              <w:pStyle w:val="TableText0"/>
              <w:jc w:val="right"/>
            </w:pPr>
            <w:r w:rsidRPr="006F5EE8">
              <w:t>0.56</w:t>
            </w:r>
          </w:p>
        </w:tc>
        <w:tc>
          <w:tcPr>
            <w:tcW w:w="1104" w:type="dxa"/>
            <w:noWrap/>
            <w:hideMark/>
          </w:tcPr>
          <w:p w14:paraId="34F54CA9" w14:textId="77777777" w:rsidR="00202C7B" w:rsidRPr="006F5EE8" w:rsidRDefault="00202C7B" w:rsidP="00AB7B2A">
            <w:pPr>
              <w:pStyle w:val="TableText0"/>
              <w:jc w:val="right"/>
            </w:pPr>
            <w:r w:rsidRPr="006F5EE8">
              <w:t>0.37</w:t>
            </w:r>
          </w:p>
        </w:tc>
        <w:tc>
          <w:tcPr>
            <w:tcW w:w="1296" w:type="dxa"/>
            <w:noWrap/>
            <w:hideMark/>
          </w:tcPr>
          <w:p w14:paraId="418ACB55" w14:textId="77777777" w:rsidR="00202C7B" w:rsidRPr="006F5EE8" w:rsidRDefault="00202C7B" w:rsidP="00AB7B2A">
            <w:pPr>
              <w:pStyle w:val="TableText0"/>
              <w:jc w:val="right"/>
            </w:pPr>
            <w:r w:rsidRPr="006F5EE8">
              <w:t>-0.19</w:t>
            </w:r>
          </w:p>
        </w:tc>
      </w:tr>
      <w:tr w:rsidR="00202C7B" w:rsidRPr="006F5EE8" w14:paraId="031FEBF3" w14:textId="77777777" w:rsidTr="00290540">
        <w:trPr>
          <w:trHeight w:val="288"/>
        </w:trPr>
        <w:tc>
          <w:tcPr>
            <w:tcW w:w="918" w:type="dxa"/>
            <w:noWrap/>
            <w:hideMark/>
          </w:tcPr>
          <w:p w14:paraId="21D56DED" w14:textId="3615F72E" w:rsidR="00202C7B" w:rsidRPr="006F5EE8" w:rsidRDefault="00202C7B" w:rsidP="00017338">
            <w:pPr>
              <w:pStyle w:val="TableText0"/>
            </w:pPr>
            <w:r w:rsidRPr="006F5EE8">
              <w:t>6</w:t>
            </w:r>
          </w:p>
        </w:tc>
        <w:tc>
          <w:tcPr>
            <w:tcW w:w="1117" w:type="dxa"/>
            <w:noWrap/>
            <w:hideMark/>
          </w:tcPr>
          <w:p w14:paraId="13E6CF74" w14:textId="77777777" w:rsidR="00202C7B" w:rsidRPr="006F5EE8" w:rsidRDefault="00202C7B" w:rsidP="00017338">
            <w:pPr>
              <w:pStyle w:val="TableText0"/>
            </w:pPr>
            <w:r w:rsidRPr="006F5EE8">
              <w:t>Listening</w:t>
            </w:r>
          </w:p>
        </w:tc>
        <w:tc>
          <w:tcPr>
            <w:tcW w:w="4320" w:type="dxa"/>
            <w:noWrap/>
            <w:hideMark/>
          </w:tcPr>
          <w:p w14:paraId="18B14B04" w14:textId="77777777" w:rsidR="00202C7B" w:rsidRPr="006F5EE8" w:rsidRDefault="00202C7B" w:rsidP="00017338">
            <w:pPr>
              <w:pStyle w:val="TableText0"/>
            </w:pPr>
            <w:r w:rsidRPr="006F5EE8">
              <w:t>Listen to an Oral Presentation</w:t>
            </w:r>
          </w:p>
        </w:tc>
        <w:tc>
          <w:tcPr>
            <w:tcW w:w="1119" w:type="dxa"/>
            <w:noWrap/>
            <w:hideMark/>
          </w:tcPr>
          <w:p w14:paraId="6497A2EE" w14:textId="77777777" w:rsidR="00202C7B" w:rsidRPr="006F5EE8" w:rsidRDefault="00202C7B" w:rsidP="00AB7B2A">
            <w:pPr>
              <w:pStyle w:val="TableText0"/>
              <w:jc w:val="right"/>
            </w:pPr>
            <w:r w:rsidRPr="006F5EE8">
              <w:t>0.56</w:t>
            </w:r>
          </w:p>
        </w:tc>
        <w:tc>
          <w:tcPr>
            <w:tcW w:w="1142" w:type="dxa"/>
            <w:noWrap/>
            <w:hideMark/>
          </w:tcPr>
          <w:p w14:paraId="2852736E" w14:textId="77777777" w:rsidR="00202C7B" w:rsidRPr="006F5EE8" w:rsidRDefault="00202C7B" w:rsidP="00AB7B2A">
            <w:pPr>
              <w:pStyle w:val="TableText0"/>
              <w:jc w:val="right"/>
            </w:pPr>
            <w:r w:rsidRPr="006F5EE8">
              <w:t>0.52</w:t>
            </w:r>
          </w:p>
        </w:tc>
        <w:tc>
          <w:tcPr>
            <w:tcW w:w="1296" w:type="dxa"/>
            <w:noWrap/>
            <w:hideMark/>
          </w:tcPr>
          <w:p w14:paraId="7E231D2C" w14:textId="77777777" w:rsidR="00202C7B" w:rsidRPr="006F5EE8" w:rsidRDefault="00202C7B" w:rsidP="00AB7B2A">
            <w:pPr>
              <w:pStyle w:val="TableText0"/>
              <w:jc w:val="right"/>
            </w:pPr>
            <w:r w:rsidRPr="006F5EE8">
              <w:t>-0.04</w:t>
            </w:r>
          </w:p>
        </w:tc>
        <w:tc>
          <w:tcPr>
            <w:tcW w:w="1081" w:type="dxa"/>
            <w:noWrap/>
            <w:hideMark/>
          </w:tcPr>
          <w:p w14:paraId="24231580" w14:textId="77777777" w:rsidR="00202C7B" w:rsidRPr="006F5EE8" w:rsidRDefault="00202C7B" w:rsidP="00AB7B2A">
            <w:pPr>
              <w:pStyle w:val="TableText0"/>
              <w:jc w:val="right"/>
            </w:pPr>
            <w:r w:rsidRPr="006F5EE8">
              <w:t>0.22</w:t>
            </w:r>
          </w:p>
        </w:tc>
        <w:tc>
          <w:tcPr>
            <w:tcW w:w="1104" w:type="dxa"/>
            <w:noWrap/>
            <w:hideMark/>
          </w:tcPr>
          <w:p w14:paraId="70FC945B" w14:textId="77777777" w:rsidR="00202C7B" w:rsidRPr="006F5EE8" w:rsidRDefault="00202C7B" w:rsidP="00AB7B2A">
            <w:pPr>
              <w:pStyle w:val="TableText0"/>
              <w:jc w:val="right"/>
            </w:pPr>
            <w:r w:rsidRPr="006F5EE8">
              <w:t>0.25</w:t>
            </w:r>
          </w:p>
        </w:tc>
        <w:tc>
          <w:tcPr>
            <w:tcW w:w="1296" w:type="dxa"/>
            <w:noWrap/>
            <w:hideMark/>
          </w:tcPr>
          <w:p w14:paraId="24D4647E" w14:textId="77777777" w:rsidR="00202C7B" w:rsidRPr="006F5EE8" w:rsidRDefault="00202C7B" w:rsidP="00AB7B2A">
            <w:pPr>
              <w:pStyle w:val="TableText0"/>
              <w:jc w:val="right"/>
            </w:pPr>
            <w:r w:rsidRPr="006F5EE8">
              <w:t>0.03</w:t>
            </w:r>
          </w:p>
        </w:tc>
      </w:tr>
      <w:tr w:rsidR="00202C7B" w:rsidRPr="006F5EE8" w14:paraId="342699B4" w14:textId="77777777" w:rsidTr="00290540">
        <w:trPr>
          <w:trHeight w:val="288"/>
        </w:trPr>
        <w:tc>
          <w:tcPr>
            <w:tcW w:w="918" w:type="dxa"/>
            <w:noWrap/>
            <w:hideMark/>
          </w:tcPr>
          <w:p w14:paraId="7AAB8943" w14:textId="1E4B8D44" w:rsidR="00202C7B" w:rsidRPr="006F5EE8" w:rsidRDefault="00202C7B" w:rsidP="00017338">
            <w:pPr>
              <w:pStyle w:val="TableText0"/>
            </w:pPr>
            <w:r w:rsidRPr="006F5EE8">
              <w:t>6</w:t>
            </w:r>
          </w:p>
        </w:tc>
        <w:tc>
          <w:tcPr>
            <w:tcW w:w="1117" w:type="dxa"/>
            <w:noWrap/>
            <w:hideMark/>
          </w:tcPr>
          <w:p w14:paraId="21BDD431" w14:textId="77777777" w:rsidR="00202C7B" w:rsidRPr="006F5EE8" w:rsidRDefault="00202C7B" w:rsidP="00017338">
            <w:pPr>
              <w:pStyle w:val="TableText0"/>
            </w:pPr>
            <w:r w:rsidRPr="006F5EE8">
              <w:t>Listening</w:t>
            </w:r>
          </w:p>
        </w:tc>
        <w:tc>
          <w:tcPr>
            <w:tcW w:w="4320" w:type="dxa"/>
            <w:noWrap/>
            <w:hideMark/>
          </w:tcPr>
          <w:p w14:paraId="0A822828" w14:textId="77777777" w:rsidR="00202C7B" w:rsidRPr="006F5EE8" w:rsidRDefault="00202C7B" w:rsidP="00017338">
            <w:pPr>
              <w:pStyle w:val="TableText0"/>
            </w:pPr>
            <w:r w:rsidRPr="006F5EE8">
              <w:t>Listen to an Oral Presentation</w:t>
            </w:r>
          </w:p>
        </w:tc>
        <w:tc>
          <w:tcPr>
            <w:tcW w:w="1119" w:type="dxa"/>
            <w:noWrap/>
            <w:hideMark/>
          </w:tcPr>
          <w:p w14:paraId="3E4B3D87" w14:textId="77777777" w:rsidR="00202C7B" w:rsidRPr="006F5EE8" w:rsidRDefault="00202C7B" w:rsidP="00AB7B2A">
            <w:pPr>
              <w:pStyle w:val="TableText0"/>
              <w:jc w:val="right"/>
            </w:pPr>
            <w:r w:rsidRPr="006F5EE8">
              <w:t>0.61</w:t>
            </w:r>
          </w:p>
        </w:tc>
        <w:tc>
          <w:tcPr>
            <w:tcW w:w="1142" w:type="dxa"/>
            <w:noWrap/>
            <w:hideMark/>
          </w:tcPr>
          <w:p w14:paraId="67844A51" w14:textId="77777777" w:rsidR="00202C7B" w:rsidRPr="006F5EE8" w:rsidRDefault="00202C7B" w:rsidP="00AB7B2A">
            <w:pPr>
              <w:pStyle w:val="TableText0"/>
              <w:jc w:val="right"/>
            </w:pPr>
            <w:r w:rsidRPr="006F5EE8">
              <w:t>0.59</w:t>
            </w:r>
          </w:p>
        </w:tc>
        <w:tc>
          <w:tcPr>
            <w:tcW w:w="1296" w:type="dxa"/>
            <w:noWrap/>
            <w:hideMark/>
          </w:tcPr>
          <w:p w14:paraId="5924034E" w14:textId="77777777" w:rsidR="00202C7B" w:rsidRPr="006F5EE8" w:rsidRDefault="00202C7B" w:rsidP="00AB7B2A">
            <w:pPr>
              <w:pStyle w:val="TableText0"/>
              <w:jc w:val="right"/>
            </w:pPr>
            <w:r w:rsidRPr="006F5EE8">
              <w:t>-0.03</w:t>
            </w:r>
          </w:p>
        </w:tc>
        <w:tc>
          <w:tcPr>
            <w:tcW w:w="1081" w:type="dxa"/>
            <w:noWrap/>
            <w:hideMark/>
          </w:tcPr>
          <w:p w14:paraId="559FA72B" w14:textId="77777777" w:rsidR="00202C7B" w:rsidRPr="006F5EE8" w:rsidRDefault="00202C7B" w:rsidP="00AB7B2A">
            <w:pPr>
              <w:pStyle w:val="TableText0"/>
              <w:jc w:val="right"/>
            </w:pPr>
            <w:r w:rsidRPr="006F5EE8">
              <w:t>0.36</w:t>
            </w:r>
          </w:p>
        </w:tc>
        <w:tc>
          <w:tcPr>
            <w:tcW w:w="1104" w:type="dxa"/>
            <w:noWrap/>
            <w:hideMark/>
          </w:tcPr>
          <w:p w14:paraId="68DD02AC" w14:textId="77777777" w:rsidR="00202C7B" w:rsidRPr="006F5EE8" w:rsidRDefault="00202C7B" w:rsidP="00AB7B2A">
            <w:pPr>
              <w:pStyle w:val="TableText0"/>
              <w:jc w:val="right"/>
            </w:pPr>
            <w:r w:rsidRPr="006F5EE8">
              <w:t>0.43</w:t>
            </w:r>
          </w:p>
        </w:tc>
        <w:tc>
          <w:tcPr>
            <w:tcW w:w="1296" w:type="dxa"/>
            <w:noWrap/>
            <w:hideMark/>
          </w:tcPr>
          <w:p w14:paraId="01BC6977" w14:textId="77777777" w:rsidR="00202C7B" w:rsidRPr="006F5EE8" w:rsidRDefault="00202C7B" w:rsidP="00AB7B2A">
            <w:pPr>
              <w:pStyle w:val="TableText0"/>
              <w:jc w:val="right"/>
            </w:pPr>
            <w:r w:rsidRPr="006F5EE8">
              <w:t>0.07</w:t>
            </w:r>
          </w:p>
        </w:tc>
      </w:tr>
      <w:tr w:rsidR="00202C7B" w:rsidRPr="006F5EE8" w14:paraId="52B7F83D" w14:textId="77777777" w:rsidTr="00290540">
        <w:trPr>
          <w:trHeight w:val="288"/>
        </w:trPr>
        <w:tc>
          <w:tcPr>
            <w:tcW w:w="918" w:type="dxa"/>
            <w:noWrap/>
            <w:hideMark/>
          </w:tcPr>
          <w:p w14:paraId="47E34CF5" w14:textId="466C17F2" w:rsidR="00202C7B" w:rsidRPr="006F5EE8" w:rsidRDefault="00202C7B" w:rsidP="00017338">
            <w:pPr>
              <w:pStyle w:val="TableText0"/>
            </w:pPr>
            <w:r w:rsidRPr="006F5EE8">
              <w:t>6</w:t>
            </w:r>
          </w:p>
        </w:tc>
        <w:tc>
          <w:tcPr>
            <w:tcW w:w="1117" w:type="dxa"/>
            <w:noWrap/>
            <w:hideMark/>
          </w:tcPr>
          <w:p w14:paraId="760C372E" w14:textId="77777777" w:rsidR="00202C7B" w:rsidRPr="006F5EE8" w:rsidRDefault="00202C7B" w:rsidP="00017338">
            <w:pPr>
              <w:pStyle w:val="TableText0"/>
            </w:pPr>
            <w:r w:rsidRPr="006F5EE8">
              <w:t>Listening</w:t>
            </w:r>
          </w:p>
        </w:tc>
        <w:tc>
          <w:tcPr>
            <w:tcW w:w="4320" w:type="dxa"/>
            <w:noWrap/>
            <w:hideMark/>
          </w:tcPr>
          <w:p w14:paraId="4DADDA4B" w14:textId="77777777" w:rsidR="00202C7B" w:rsidRPr="006F5EE8" w:rsidRDefault="00202C7B" w:rsidP="00017338">
            <w:pPr>
              <w:pStyle w:val="TableText0"/>
            </w:pPr>
            <w:r w:rsidRPr="006F5EE8">
              <w:t>Listen to an Oral Presentation</w:t>
            </w:r>
          </w:p>
        </w:tc>
        <w:tc>
          <w:tcPr>
            <w:tcW w:w="1119" w:type="dxa"/>
            <w:noWrap/>
            <w:hideMark/>
          </w:tcPr>
          <w:p w14:paraId="219C4F62" w14:textId="77777777" w:rsidR="00202C7B" w:rsidRPr="006F5EE8" w:rsidRDefault="00202C7B" w:rsidP="00AB7B2A">
            <w:pPr>
              <w:pStyle w:val="TableText0"/>
              <w:jc w:val="right"/>
            </w:pPr>
            <w:r w:rsidRPr="006F5EE8">
              <w:t>0.47</w:t>
            </w:r>
          </w:p>
        </w:tc>
        <w:tc>
          <w:tcPr>
            <w:tcW w:w="1142" w:type="dxa"/>
            <w:noWrap/>
            <w:hideMark/>
          </w:tcPr>
          <w:p w14:paraId="049E17CE" w14:textId="77777777" w:rsidR="00202C7B" w:rsidRPr="006F5EE8" w:rsidRDefault="00202C7B" w:rsidP="00AB7B2A">
            <w:pPr>
              <w:pStyle w:val="TableText0"/>
              <w:jc w:val="right"/>
            </w:pPr>
            <w:r w:rsidRPr="006F5EE8">
              <w:t>0.43</w:t>
            </w:r>
          </w:p>
        </w:tc>
        <w:tc>
          <w:tcPr>
            <w:tcW w:w="1296" w:type="dxa"/>
            <w:noWrap/>
            <w:hideMark/>
          </w:tcPr>
          <w:p w14:paraId="4003EBF7" w14:textId="77777777" w:rsidR="00202C7B" w:rsidRPr="006F5EE8" w:rsidRDefault="00202C7B" w:rsidP="00AB7B2A">
            <w:pPr>
              <w:pStyle w:val="TableText0"/>
              <w:jc w:val="right"/>
            </w:pPr>
            <w:r w:rsidRPr="006F5EE8">
              <w:t>-0.04</w:t>
            </w:r>
          </w:p>
        </w:tc>
        <w:tc>
          <w:tcPr>
            <w:tcW w:w="1081" w:type="dxa"/>
            <w:noWrap/>
            <w:hideMark/>
          </w:tcPr>
          <w:p w14:paraId="71802A0F" w14:textId="77777777" w:rsidR="00202C7B" w:rsidRPr="006F5EE8" w:rsidRDefault="00202C7B" w:rsidP="00AB7B2A">
            <w:pPr>
              <w:pStyle w:val="TableText0"/>
              <w:jc w:val="right"/>
            </w:pPr>
            <w:r w:rsidRPr="006F5EE8">
              <w:t>0.47</w:t>
            </w:r>
          </w:p>
        </w:tc>
        <w:tc>
          <w:tcPr>
            <w:tcW w:w="1104" w:type="dxa"/>
            <w:noWrap/>
            <w:hideMark/>
          </w:tcPr>
          <w:p w14:paraId="5CDA7EA7" w14:textId="77777777" w:rsidR="00202C7B" w:rsidRPr="006F5EE8" w:rsidRDefault="00202C7B" w:rsidP="00AB7B2A">
            <w:pPr>
              <w:pStyle w:val="TableText0"/>
              <w:jc w:val="right"/>
            </w:pPr>
            <w:r w:rsidRPr="006F5EE8">
              <w:t>0.36</w:t>
            </w:r>
          </w:p>
        </w:tc>
        <w:tc>
          <w:tcPr>
            <w:tcW w:w="1296" w:type="dxa"/>
            <w:noWrap/>
            <w:hideMark/>
          </w:tcPr>
          <w:p w14:paraId="4539BA96" w14:textId="77777777" w:rsidR="00202C7B" w:rsidRPr="006F5EE8" w:rsidRDefault="00202C7B" w:rsidP="00AB7B2A">
            <w:pPr>
              <w:pStyle w:val="TableText0"/>
              <w:jc w:val="right"/>
            </w:pPr>
            <w:r w:rsidRPr="006F5EE8">
              <w:t>-0.11</w:t>
            </w:r>
          </w:p>
        </w:tc>
      </w:tr>
      <w:tr w:rsidR="00202C7B" w:rsidRPr="006F5EE8" w14:paraId="6661F50E" w14:textId="77777777" w:rsidTr="00290540">
        <w:trPr>
          <w:trHeight w:val="288"/>
        </w:trPr>
        <w:tc>
          <w:tcPr>
            <w:tcW w:w="918" w:type="dxa"/>
            <w:noWrap/>
            <w:hideMark/>
          </w:tcPr>
          <w:p w14:paraId="76BB1DA4" w14:textId="4C7AD697" w:rsidR="00202C7B" w:rsidRPr="006F5EE8" w:rsidRDefault="00202C7B" w:rsidP="00017338">
            <w:pPr>
              <w:pStyle w:val="TableText0"/>
            </w:pPr>
            <w:r w:rsidRPr="006F5EE8">
              <w:t>6</w:t>
            </w:r>
          </w:p>
        </w:tc>
        <w:tc>
          <w:tcPr>
            <w:tcW w:w="1117" w:type="dxa"/>
            <w:noWrap/>
            <w:hideMark/>
          </w:tcPr>
          <w:p w14:paraId="036D027C" w14:textId="77777777" w:rsidR="00202C7B" w:rsidRPr="006F5EE8" w:rsidRDefault="00202C7B" w:rsidP="00017338">
            <w:pPr>
              <w:pStyle w:val="TableText0"/>
            </w:pPr>
            <w:r w:rsidRPr="006F5EE8">
              <w:t>Listening</w:t>
            </w:r>
          </w:p>
        </w:tc>
        <w:tc>
          <w:tcPr>
            <w:tcW w:w="4320" w:type="dxa"/>
            <w:noWrap/>
            <w:hideMark/>
          </w:tcPr>
          <w:p w14:paraId="080503BA" w14:textId="77777777" w:rsidR="00202C7B" w:rsidRPr="006F5EE8" w:rsidRDefault="00202C7B" w:rsidP="00017338">
            <w:pPr>
              <w:pStyle w:val="TableText0"/>
            </w:pPr>
            <w:r w:rsidRPr="006F5EE8">
              <w:t>Listen to an Oral Presentation</w:t>
            </w:r>
          </w:p>
        </w:tc>
        <w:tc>
          <w:tcPr>
            <w:tcW w:w="1119" w:type="dxa"/>
            <w:noWrap/>
            <w:hideMark/>
          </w:tcPr>
          <w:p w14:paraId="436C9E48" w14:textId="77777777" w:rsidR="00202C7B" w:rsidRPr="006F5EE8" w:rsidRDefault="00202C7B" w:rsidP="00AB7B2A">
            <w:pPr>
              <w:pStyle w:val="TableText0"/>
              <w:jc w:val="right"/>
            </w:pPr>
            <w:r w:rsidRPr="006F5EE8">
              <w:t>0.66</w:t>
            </w:r>
          </w:p>
        </w:tc>
        <w:tc>
          <w:tcPr>
            <w:tcW w:w="1142" w:type="dxa"/>
            <w:noWrap/>
            <w:hideMark/>
          </w:tcPr>
          <w:p w14:paraId="39011456" w14:textId="77777777" w:rsidR="00202C7B" w:rsidRPr="006F5EE8" w:rsidRDefault="00202C7B" w:rsidP="00AB7B2A">
            <w:pPr>
              <w:pStyle w:val="TableText0"/>
              <w:jc w:val="right"/>
            </w:pPr>
            <w:r w:rsidRPr="006F5EE8">
              <w:t>0.62</w:t>
            </w:r>
          </w:p>
        </w:tc>
        <w:tc>
          <w:tcPr>
            <w:tcW w:w="1296" w:type="dxa"/>
            <w:noWrap/>
            <w:hideMark/>
          </w:tcPr>
          <w:p w14:paraId="7975FB75" w14:textId="77777777" w:rsidR="00202C7B" w:rsidRPr="006F5EE8" w:rsidRDefault="00202C7B" w:rsidP="00AB7B2A">
            <w:pPr>
              <w:pStyle w:val="TableText0"/>
              <w:jc w:val="right"/>
            </w:pPr>
            <w:r w:rsidRPr="006F5EE8">
              <w:t>-0.04</w:t>
            </w:r>
          </w:p>
        </w:tc>
        <w:tc>
          <w:tcPr>
            <w:tcW w:w="1081" w:type="dxa"/>
            <w:noWrap/>
            <w:hideMark/>
          </w:tcPr>
          <w:p w14:paraId="3E3CBE00" w14:textId="77777777" w:rsidR="00202C7B" w:rsidRPr="006F5EE8" w:rsidRDefault="00202C7B" w:rsidP="00AB7B2A">
            <w:pPr>
              <w:pStyle w:val="TableText0"/>
              <w:jc w:val="right"/>
            </w:pPr>
            <w:r w:rsidRPr="006F5EE8">
              <w:t>0.39</w:t>
            </w:r>
          </w:p>
        </w:tc>
        <w:tc>
          <w:tcPr>
            <w:tcW w:w="1104" w:type="dxa"/>
            <w:noWrap/>
            <w:hideMark/>
          </w:tcPr>
          <w:p w14:paraId="3B51E1A3" w14:textId="77777777" w:rsidR="00202C7B" w:rsidRPr="006F5EE8" w:rsidRDefault="00202C7B" w:rsidP="00AB7B2A">
            <w:pPr>
              <w:pStyle w:val="TableText0"/>
              <w:jc w:val="right"/>
            </w:pPr>
            <w:r w:rsidRPr="006F5EE8">
              <w:t>0.44</w:t>
            </w:r>
          </w:p>
        </w:tc>
        <w:tc>
          <w:tcPr>
            <w:tcW w:w="1296" w:type="dxa"/>
            <w:noWrap/>
            <w:hideMark/>
          </w:tcPr>
          <w:p w14:paraId="4F4A09AC" w14:textId="77777777" w:rsidR="00202C7B" w:rsidRPr="006F5EE8" w:rsidRDefault="00202C7B" w:rsidP="00AB7B2A">
            <w:pPr>
              <w:pStyle w:val="TableText0"/>
              <w:jc w:val="right"/>
            </w:pPr>
            <w:r w:rsidRPr="006F5EE8">
              <w:t>0.05</w:t>
            </w:r>
          </w:p>
        </w:tc>
      </w:tr>
      <w:tr w:rsidR="00202C7B" w:rsidRPr="006F5EE8" w14:paraId="248EB2D7" w14:textId="77777777" w:rsidTr="00290540">
        <w:trPr>
          <w:trHeight w:val="288"/>
        </w:trPr>
        <w:tc>
          <w:tcPr>
            <w:tcW w:w="918" w:type="dxa"/>
            <w:noWrap/>
            <w:hideMark/>
          </w:tcPr>
          <w:p w14:paraId="570317AA" w14:textId="7D56A1DF" w:rsidR="00202C7B" w:rsidRPr="006F5EE8" w:rsidRDefault="00202C7B" w:rsidP="00017338">
            <w:pPr>
              <w:pStyle w:val="TableText0"/>
            </w:pPr>
            <w:r w:rsidRPr="006F5EE8">
              <w:t>6</w:t>
            </w:r>
          </w:p>
        </w:tc>
        <w:tc>
          <w:tcPr>
            <w:tcW w:w="1117" w:type="dxa"/>
            <w:noWrap/>
            <w:hideMark/>
          </w:tcPr>
          <w:p w14:paraId="2CAFBF15" w14:textId="77777777" w:rsidR="00202C7B" w:rsidRPr="006F5EE8" w:rsidRDefault="00202C7B" w:rsidP="00017338">
            <w:pPr>
              <w:pStyle w:val="TableText0"/>
            </w:pPr>
            <w:r w:rsidRPr="006F5EE8">
              <w:t>Listening</w:t>
            </w:r>
          </w:p>
        </w:tc>
        <w:tc>
          <w:tcPr>
            <w:tcW w:w="4320" w:type="dxa"/>
            <w:noWrap/>
            <w:hideMark/>
          </w:tcPr>
          <w:p w14:paraId="6D4258CD" w14:textId="77777777" w:rsidR="00202C7B" w:rsidRPr="006F5EE8" w:rsidRDefault="00202C7B" w:rsidP="00017338">
            <w:pPr>
              <w:pStyle w:val="TableText0"/>
            </w:pPr>
            <w:r w:rsidRPr="006F5EE8">
              <w:t>Listen to an Oral Presentation</w:t>
            </w:r>
          </w:p>
        </w:tc>
        <w:tc>
          <w:tcPr>
            <w:tcW w:w="1119" w:type="dxa"/>
            <w:noWrap/>
            <w:hideMark/>
          </w:tcPr>
          <w:p w14:paraId="255597F3" w14:textId="77777777" w:rsidR="00202C7B" w:rsidRPr="006F5EE8" w:rsidRDefault="00202C7B" w:rsidP="00AB7B2A">
            <w:pPr>
              <w:pStyle w:val="TableText0"/>
              <w:jc w:val="right"/>
            </w:pPr>
            <w:r w:rsidRPr="006F5EE8">
              <w:t>0.66</w:t>
            </w:r>
          </w:p>
        </w:tc>
        <w:tc>
          <w:tcPr>
            <w:tcW w:w="1142" w:type="dxa"/>
            <w:noWrap/>
            <w:hideMark/>
          </w:tcPr>
          <w:p w14:paraId="5FB31945" w14:textId="77777777" w:rsidR="00202C7B" w:rsidRPr="006F5EE8" w:rsidRDefault="00202C7B" w:rsidP="00AB7B2A">
            <w:pPr>
              <w:pStyle w:val="TableText0"/>
              <w:jc w:val="right"/>
            </w:pPr>
            <w:r w:rsidRPr="006F5EE8">
              <w:t>0.68</w:t>
            </w:r>
          </w:p>
        </w:tc>
        <w:tc>
          <w:tcPr>
            <w:tcW w:w="1296" w:type="dxa"/>
            <w:noWrap/>
            <w:hideMark/>
          </w:tcPr>
          <w:p w14:paraId="74DD5DA8" w14:textId="77777777" w:rsidR="00202C7B" w:rsidRPr="006F5EE8" w:rsidRDefault="00202C7B" w:rsidP="00AB7B2A">
            <w:pPr>
              <w:pStyle w:val="TableText0"/>
              <w:jc w:val="right"/>
            </w:pPr>
            <w:r w:rsidRPr="006F5EE8">
              <w:t>0.01</w:t>
            </w:r>
          </w:p>
        </w:tc>
        <w:tc>
          <w:tcPr>
            <w:tcW w:w="1081" w:type="dxa"/>
            <w:noWrap/>
            <w:hideMark/>
          </w:tcPr>
          <w:p w14:paraId="6B5EDDF4" w14:textId="77777777" w:rsidR="00202C7B" w:rsidRPr="006F5EE8" w:rsidRDefault="00202C7B" w:rsidP="00AB7B2A">
            <w:pPr>
              <w:pStyle w:val="TableText0"/>
              <w:jc w:val="right"/>
            </w:pPr>
            <w:r w:rsidRPr="006F5EE8">
              <w:t>0.40</w:t>
            </w:r>
          </w:p>
        </w:tc>
        <w:tc>
          <w:tcPr>
            <w:tcW w:w="1104" w:type="dxa"/>
            <w:noWrap/>
            <w:hideMark/>
          </w:tcPr>
          <w:p w14:paraId="3175D772" w14:textId="77777777" w:rsidR="00202C7B" w:rsidRPr="006F5EE8" w:rsidRDefault="00202C7B" w:rsidP="00AB7B2A">
            <w:pPr>
              <w:pStyle w:val="TableText0"/>
              <w:jc w:val="right"/>
            </w:pPr>
            <w:r w:rsidRPr="006F5EE8">
              <w:t>0.37</w:t>
            </w:r>
          </w:p>
        </w:tc>
        <w:tc>
          <w:tcPr>
            <w:tcW w:w="1296" w:type="dxa"/>
            <w:noWrap/>
            <w:hideMark/>
          </w:tcPr>
          <w:p w14:paraId="10D7095B" w14:textId="77777777" w:rsidR="00202C7B" w:rsidRPr="006F5EE8" w:rsidRDefault="00202C7B" w:rsidP="00AB7B2A">
            <w:pPr>
              <w:pStyle w:val="TableText0"/>
              <w:jc w:val="right"/>
            </w:pPr>
            <w:r w:rsidRPr="006F5EE8">
              <w:t>-0.03</w:t>
            </w:r>
          </w:p>
        </w:tc>
      </w:tr>
    </w:tbl>
    <w:p w14:paraId="2888D8A2" w14:textId="4BE598C2" w:rsidR="005E07F0" w:rsidRDefault="00D07C6B" w:rsidP="005E07F0">
      <w:pPr>
        <w:keepNext/>
      </w:pPr>
      <w:r>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six</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six"/>
      </w:tblPr>
      <w:tblGrid>
        <w:gridCol w:w="908"/>
        <w:gridCol w:w="1117"/>
        <w:gridCol w:w="4319"/>
        <w:gridCol w:w="1101"/>
        <w:gridCol w:w="1128"/>
        <w:gridCol w:w="1296"/>
        <w:gridCol w:w="1067"/>
        <w:gridCol w:w="1094"/>
        <w:gridCol w:w="1296"/>
      </w:tblGrid>
      <w:tr w:rsidR="005E07F0" w:rsidRPr="006F5EE8" w14:paraId="2541D650"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08" w:type="dxa"/>
            <w:hideMark/>
          </w:tcPr>
          <w:p w14:paraId="2FE2251D" w14:textId="77777777" w:rsidR="005E07F0" w:rsidRPr="006F5EE8" w:rsidRDefault="005E07F0" w:rsidP="00D07C6B">
            <w:pPr>
              <w:pStyle w:val="TableHead"/>
            </w:pPr>
            <w:r w:rsidRPr="006F5EE8">
              <w:t>Grade</w:t>
            </w:r>
            <w:r>
              <w:t xml:space="preserve"> Level</w:t>
            </w:r>
          </w:p>
        </w:tc>
        <w:tc>
          <w:tcPr>
            <w:tcW w:w="1117" w:type="dxa"/>
            <w:hideMark/>
          </w:tcPr>
          <w:p w14:paraId="11B69F7B" w14:textId="77777777" w:rsidR="005E07F0" w:rsidRPr="006F5EE8" w:rsidRDefault="005E07F0" w:rsidP="00D07C6B">
            <w:pPr>
              <w:pStyle w:val="TableHead"/>
            </w:pPr>
            <w:r w:rsidRPr="006F5EE8">
              <w:t>Domain</w:t>
            </w:r>
          </w:p>
        </w:tc>
        <w:tc>
          <w:tcPr>
            <w:tcW w:w="4319" w:type="dxa"/>
            <w:hideMark/>
          </w:tcPr>
          <w:p w14:paraId="2610F246" w14:textId="77777777" w:rsidR="005E07F0" w:rsidRPr="006F5EE8" w:rsidRDefault="005E07F0" w:rsidP="00D07C6B">
            <w:pPr>
              <w:pStyle w:val="TableHead"/>
            </w:pPr>
            <w:r w:rsidRPr="006F5EE8">
              <w:t>Task</w:t>
            </w:r>
            <w:r>
              <w:t xml:space="preserve"> </w:t>
            </w:r>
            <w:r w:rsidRPr="006F5EE8">
              <w:t>Type</w:t>
            </w:r>
          </w:p>
        </w:tc>
        <w:tc>
          <w:tcPr>
            <w:tcW w:w="1101" w:type="dxa"/>
            <w:hideMark/>
          </w:tcPr>
          <w:p w14:paraId="732B30EE" w14:textId="4A93A05D"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8" w:type="dxa"/>
            <w:hideMark/>
          </w:tcPr>
          <w:p w14:paraId="5B0121EE" w14:textId="5CEB7970"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557F90E2" w14:textId="60ED0D5D"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67" w:type="dxa"/>
            <w:hideMark/>
          </w:tcPr>
          <w:p w14:paraId="19E61DBF" w14:textId="55EC264F"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94" w:type="dxa"/>
            <w:hideMark/>
          </w:tcPr>
          <w:p w14:paraId="2C0FF497" w14:textId="77777777" w:rsidR="005E07F0" w:rsidRPr="006F5EE8" w:rsidRDefault="005E07F0" w:rsidP="00D07C6B">
            <w:pPr>
              <w:pStyle w:val="TableHead"/>
            </w:pPr>
            <w:r w:rsidRPr="006F5EE8">
              <w:t>Remote PtBis</w:t>
            </w:r>
          </w:p>
        </w:tc>
        <w:tc>
          <w:tcPr>
            <w:tcW w:w="1296" w:type="dxa"/>
            <w:hideMark/>
          </w:tcPr>
          <w:p w14:paraId="7B271447" w14:textId="0C482C06"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73225E28" w14:textId="77777777" w:rsidTr="00290540">
        <w:trPr>
          <w:trHeight w:val="288"/>
        </w:trPr>
        <w:tc>
          <w:tcPr>
            <w:tcW w:w="908" w:type="dxa"/>
            <w:noWrap/>
            <w:hideMark/>
          </w:tcPr>
          <w:p w14:paraId="116FA039" w14:textId="028A2995" w:rsidR="00202C7B" w:rsidRPr="006F5EE8" w:rsidRDefault="00202C7B" w:rsidP="00290540">
            <w:pPr>
              <w:pStyle w:val="TableText0"/>
              <w:keepNext/>
            </w:pPr>
            <w:r w:rsidRPr="006F5EE8">
              <w:t>6</w:t>
            </w:r>
          </w:p>
        </w:tc>
        <w:tc>
          <w:tcPr>
            <w:tcW w:w="1117" w:type="dxa"/>
            <w:noWrap/>
            <w:hideMark/>
          </w:tcPr>
          <w:p w14:paraId="02627471" w14:textId="77777777" w:rsidR="00202C7B" w:rsidRPr="006F5EE8" w:rsidRDefault="00202C7B" w:rsidP="00017338">
            <w:pPr>
              <w:pStyle w:val="TableText0"/>
            </w:pPr>
            <w:r w:rsidRPr="006F5EE8">
              <w:t>Listening</w:t>
            </w:r>
          </w:p>
        </w:tc>
        <w:tc>
          <w:tcPr>
            <w:tcW w:w="4319" w:type="dxa"/>
            <w:noWrap/>
            <w:hideMark/>
          </w:tcPr>
          <w:p w14:paraId="1619BC57" w14:textId="77777777" w:rsidR="00202C7B" w:rsidRPr="006F5EE8" w:rsidRDefault="00202C7B" w:rsidP="00017338">
            <w:pPr>
              <w:pStyle w:val="TableText0"/>
            </w:pPr>
            <w:r w:rsidRPr="006F5EE8">
              <w:t>Listen to an Oral Presentation</w:t>
            </w:r>
          </w:p>
        </w:tc>
        <w:tc>
          <w:tcPr>
            <w:tcW w:w="1101" w:type="dxa"/>
            <w:noWrap/>
            <w:hideMark/>
          </w:tcPr>
          <w:p w14:paraId="745B0C4D" w14:textId="77777777" w:rsidR="00202C7B" w:rsidRPr="006F5EE8" w:rsidRDefault="00202C7B" w:rsidP="00AB7B2A">
            <w:pPr>
              <w:pStyle w:val="TableText0"/>
              <w:jc w:val="right"/>
            </w:pPr>
            <w:r w:rsidRPr="006F5EE8">
              <w:t>0.86</w:t>
            </w:r>
          </w:p>
        </w:tc>
        <w:tc>
          <w:tcPr>
            <w:tcW w:w="1128" w:type="dxa"/>
            <w:noWrap/>
            <w:hideMark/>
          </w:tcPr>
          <w:p w14:paraId="63F3EDBE" w14:textId="77777777" w:rsidR="00202C7B" w:rsidRPr="006F5EE8" w:rsidRDefault="00202C7B" w:rsidP="00AB7B2A">
            <w:pPr>
              <w:pStyle w:val="TableText0"/>
              <w:jc w:val="right"/>
            </w:pPr>
            <w:r w:rsidRPr="006F5EE8">
              <w:t>0.80</w:t>
            </w:r>
          </w:p>
        </w:tc>
        <w:tc>
          <w:tcPr>
            <w:tcW w:w="1296" w:type="dxa"/>
            <w:noWrap/>
            <w:hideMark/>
          </w:tcPr>
          <w:p w14:paraId="1FF470F6" w14:textId="77777777" w:rsidR="00202C7B" w:rsidRPr="006F5EE8" w:rsidRDefault="00202C7B" w:rsidP="00AB7B2A">
            <w:pPr>
              <w:pStyle w:val="TableText0"/>
              <w:jc w:val="right"/>
            </w:pPr>
            <w:r w:rsidRPr="006F5EE8">
              <w:t>-0.06</w:t>
            </w:r>
          </w:p>
        </w:tc>
        <w:tc>
          <w:tcPr>
            <w:tcW w:w="1067" w:type="dxa"/>
            <w:noWrap/>
            <w:hideMark/>
          </w:tcPr>
          <w:p w14:paraId="7F9E4629" w14:textId="77777777" w:rsidR="00202C7B" w:rsidRPr="006F5EE8" w:rsidRDefault="00202C7B" w:rsidP="00AB7B2A">
            <w:pPr>
              <w:pStyle w:val="TableText0"/>
              <w:jc w:val="right"/>
            </w:pPr>
            <w:r w:rsidRPr="006F5EE8">
              <w:t>0.40</w:t>
            </w:r>
          </w:p>
        </w:tc>
        <w:tc>
          <w:tcPr>
            <w:tcW w:w="1094" w:type="dxa"/>
            <w:noWrap/>
            <w:hideMark/>
          </w:tcPr>
          <w:p w14:paraId="75F686F5" w14:textId="77777777" w:rsidR="00202C7B" w:rsidRPr="006F5EE8" w:rsidRDefault="00202C7B" w:rsidP="00AB7B2A">
            <w:pPr>
              <w:pStyle w:val="TableText0"/>
              <w:jc w:val="right"/>
            </w:pPr>
            <w:r w:rsidRPr="006F5EE8">
              <w:t>0.42</w:t>
            </w:r>
          </w:p>
        </w:tc>
        <w:tc>
          <w:tcPr>
            <w:tcW w:w="1296" w:type="dxa"/>
            <w:noWrap/>
            <w:hideMark/>
          </w:tcPr>
          <w:p w14:paraId="0DA44CC8" w14:textId="77777777" w:rsidR="00202C7B" w:rsidRPr="006F5EE8" w:rsidRDefault="00202C7B" w:rsidP="00AB7B2A">
            <w:pPr>
              <w:pStyle w:val="TableText0"/>
              <w:jc w:val="right"/>
            </w:pPr>
            <w:r w:rsidRPr="006F5EE8">
              <w:t>0.02</w:t>
            </w:r>
          </w:p>
        </w:tc>
      </w:tr>
      <w:tr w:rsidR="00202C7B" w:rsidRPr="006F5EE8" w14:paraId="4A9FAEDD" w14:textId="77777777" w:rsidTr="00290540">
        <w:trPr>
          <w:trHeight w:val="288"/>
        </w:trPr>
        <w:tc>
          <w:tcPr>
            <w:tcW w:w="908" w:type="dxa"/>
            <w:noWrap/>
            <w:hideMark/>
          </w:tcPr>
          <w:p w14:paraId="08832C01" w14:textId="7A6878EE" w:rsidR="00202C7B" w:rsidRPr="006F5EE8" w:rsidRDefault="00202C7B" w:rsidP="00290540">
            <w:pPr>
              <w:pStyle w:val="TableText0"/>
              <w:keepNext/>
            </w:pPr>
            <w:r w:rsidRPr="006F5EE8">
              <w:t>6</w:t>
            </w:r>
          </w:p>
        </w:tc>
        <w:tc>
          <w:tcPr>
            <w:tcW w:w="1117" w:type="dxa"/>
            <w:noWrap/>
            <w:hideMark/>
          </w:tcPr>
          <w:p w14:paraId="2B3BE56D" w14:textId="77777777" w:rsidR="00202C7B" w:rsidRPr="006F5EE8" w:rsidRDefault="00202C7B" w:rsidP="00017338">
            <w:pPr>
              <w:pStyle w:val="TableText0"/>
            </w:pPr>
            <w:r w:rsidRPr="006F5EE8">
              <w:t>Listening</w:t>
            </w:r>
          </w:p>
        </w:tc>
        <w:tc>
          <w:tcPr>
            <w:tcW w:w="4319" w:type="dxa"/>
            <w:noWrap/>
            <w:hideMark/>
          </w:tcPr>
          <w:p w14:paraId="33DD4FE1" w14:textId="77777777" w:rsidR="00202C7B" w:rsidRPr="006F5EE8" w:rsidRDefault="00202C7B" w:rsidP="00017338">
            <w:pPr>
              <w:pStyle w:val="TableText0"/>
            </w:pPr>
            <w:r w:rsidRPr="006F5EE8">
              <w:t>Listen to an Oral Presentation</w:t>
            </w:r>
          </w:p>
        </w:tc>
        <w:tc>
          <w:tcPr>
            <w:tcW w:w="1101" w:type="dxa"/>
            <w:noWrap/>
            <w:hideMark/>
          </w:tcPr>
          <w:p w14:paraId="4C4E36F1" w14:textId="77777777" w:rsidR="00202C7B" w:rsidRPr="006F5EE8" w:rsidRDefault="00202C7B" w:rsidP="00AB7B2A">
            <w:pPr>
              <w:pStyle w:val="TableText0"/>
              <w:jc w:val="right"/>
            </w:pPr>
            <w:r w:rsidRPr="006F5EE8">
              <w:t>0.90</w:t>
            </w:r>
          </w:p>
        </w:tc>
        <w:tc>
          <w:tcPr>
            <w:tcW w:w="1128" w:type="dxa"/>
            <w:noWrap/>
            <w:hideMark/>
          </w:tcPr>
          <w:p w14:paraId="6F9E8AF9" w14:textId="77777777" w:rsidR="00202C7B" w:rsidRPr="006F5EE8" w:rsidRDefault="00202C7B" w:rsidP="00AB7B2A">
            <w:pPr>
              <w:pStyle w:val="TableText0"/>
              <w:jc w:val="right"/>
            </w:pPr>
            <w:r w:rsidRPr="006F5EE8">
              <w:t>0.87</w:t>
            </w:r>
          </w:p>
        </w:tc>
        <w:tc>
          <w:tcPr>
            <w:tcW w:w="1296" w:type="dxa"/>
            <w:noWrap/>
            <w:hideMark/>
          </w:tcPr>
          <w:p w14:paraId="304660FA" w14:textId="77777777" w:rsidR="00202C7B" w:rsidRPr="006F5EE8" w:rsidRDefault="00202C7B" w:rsidP="00AB7B2A">
            <w:pPr>
              <w:pStyle w:val="TableText0"/>
              <w:jc w:val="right"/>
            </w:pPr>
            <w:r w:rsidRPr="006F5EE8">
              <w:t>-0.03</w:t>
            </w:r>
          </w:p>
        </w:tc>
        <w:tc>
          <w:tcPr>
            <w:tcW w:w="1067" w:type="dxa"/>
            <w:noWrap/>
            <w:hideMark/>
          </w:tcPr>
          <w:p w14:paraId="17032DAA" w14:textId="77777777" w:rsidR="00202C7B" w:rsidRPr="006F5EE8" w:rsidRDefault="00202C7B" w:rsidP="00AB7B2A">
            <w:pPr>
              <w:pStyle w:val="TableText0"/>
              <w:jc w:val="right"/>
            </w:pPr>
            <w:r w:rsidRPr="006F5EE8">
              <w:t>0.47</w:t>
            </w:r>
          </w:p>
        </w:tc>
        <w:tc>
          <w:tcPr>
            <w:tcW w:w="1094" w:type="dxa"/>
            <w:noWrap/>
            <w:hideMark/>
          </w:tcPr>
          <w:p w14:paraId="6FFB9A3D" w14:textId="77777777" w:rsidR="00202C7B" w:rsidRPr="006F5EE8" w:rsidRDefault="00202C7B" w:rsidP="00AB7B2A">
            <w:pPr>
              <w:pStyle w:val="TableText0"/>
              <w:jc w:val="right"/>
            </w:pPr>
            <w:r w:rsidRPr="006F5EE8">
              <w:t>0.35</w:t>
            </w:r>
          </w:p>
        </w:tc>
        <w:tc>
          <w:tcPr>
            <w:tcW w:w="1296" w:type="dxa"/>
            <w:noWrap/>
            <w:hideMark/>
          </w:tcPr>
          <w:p w14:paraId="2258FAF1" w14:textId="77777777" w:rsidR="00202C7B" w:rsidRPr="006F5EE8" w:rsidRDefault="00202C7B" w:rsidP="00AB7B2A">
            <w:pPr>
              <w:pStyle w:val="TableText0"/>
              <w:jc w:val="right"/>
            </w:pPr>
            <w:r w:rsidRPr="006F5EE8">
              <w:t>-0.13</w:t>
            </w:r>
          </w:p>
        </w:tc>
      </w:tr>
      <w:tr w:rsidR="00202C7B" w:rsidRPr="006F5EE8" w14:paraId="506640F8" w14:textId="77777777" w:rsidTr="00290540">
        <w:trPr>
          <w:trHeight w:val="288"/>
        </w:trPr>
        <w:tc>
          <w:tcPr>
            <w:tcW w:w="908" w:type="dxa"/>
            <w:noWrap/>
            <w:hideMark/>
          </w:tcPr>
          <w:p w14:paraId="6B0440C7" w14:textId="4B8D4F46" w:rsidR="00202C7B" w:rsidRPr="006F5EE8" w:rsidRDefault="00202C7B" w:rsidP="00290540">
            <w:pPr>
              <w:pStyle w:val="TableText0"/>
              <w:keepNext/>
            </w:pPr>
            <w:r w:rsidRPr="006F5EE8">
              <w:t>6</w:t>
            </w:r>
          </w:p>
        </w:tc>
        <w:tc>
          <w:tcPr>
            <w:tcW w:w="1117" w:type="dxa"/>
            <w:noWrap/>
            <w:hideMark/>
          </w:tcPr>
          <w:p w14:paraId="1D361319" w14:textId="77777777" w:rsidR="00202C7B" w:rsidRPr="006F5EE8" w:rsidRDefault="00202C7B" w:rsidP="00017338">
            <w:pPr>
              <w:pStyle w:val="TableText0"/>
            </w:pPr>
            <w:r w:rsidRPr="006F5EE8">
              <w:t>Listening</w:t>
            </w:r>
          </w:p>
        </w:tc>
        <w:tc>
          <w:tcPr>
            <w:tcW w:w="4319" w:type="dxa"/>
            <w:noWrap/>
            <w:hideMark/>
          </w:tcPr>
          <w:p w14:paraId="3E8762D9" w14:textId="77777777" w:rsidR="00202C7B" w:rsidRPr="006F5EE8" w:rsidRDefault="00202C7B" w:rsidP="00017338">
            <w:pPr>
              <w:pStyle w:val="TableText0"/>
            </w:pPr>
            <w:r w:rsidRPr="006F5EE8">
              <w:t>Listen to a Speaker Support an Opinion</w:t>
            </w:r>
          </w:p>
        </w:tc>
        <w:tc>
          <w:tcPr>
            <w:tcW w:w="1101" w:type="dxa"/>
            <w:noWrap/>
            <w:hideMark/>
          </w:tcPr>
          <w:p w14:paraId="6AE80495" w14:textId="77777777" w:rsidR="00202C7B" w:rsidRPr="006F5EE8" w:rsidRDefault="00202C7B" w:rsidP="00AB7B2A">
            <w:pPr>
              <w:pStyle w:val="TableText0"/>
              <w:jc w:val="right"/>
            </w:pPr>
            <w:r w:rsidRPr="006F5EE8">
              <w:t>0.63</w:t>
            </w:r>
          </w:p>
        </w:tc>
        <w:tc>
          <w:tcPr>
            <w:tcW w:w="1128" w:type="dxa"/>
            <w:noWrap/>
            <w:hideMark/>
          </w:tcPr>
          <w:p w14:paraId="6204BB97" w14:textId="77777777" w:rsidR="00202C7B" w:rsidRPr="006F5EE8" w:rsidRDefault="00202C7B" w:rsidP="00AB7B2A">
            <w:pPr>
              <w:pStyle w:val="TableText0"/>
              <w:jc w:val="right"/>
            </w:pPr>
            <w:r w:rsidRPr="006F5EE8">
              <w:t>0.61</w:t>
            </w:r>
          </w:p>
        </w:tc>
        <w:tc>
          <w:tcPr>
            <w:tcW w:w="1296" w:type="dxa"/>
            <w:noWrap/>
            <w:hideMark/>
          </w:tcPr>
          <w:p w14:paraId="6A9D8C9C" w14:textId="77777777" w:rsidR="00202C7B" w:rsidRPr="006F5EE8" w:rsidRDefault="00202C7B" w:rsidP="00AB7B2A">
            <w:pPr>
              <w:pStyle w:val="TableText0"/>
              <w:jc w:val="right"/>
            </w:pPr>
            <w:r w:rsidRPr="006F5EE8">
              <w:t>-0.02</w:t>
            </w:r>
          </w:p>
        </w:tc>
        <w:tc>
          <w:tcPr>
            <w:tcW w:w="1067" w:type="dxa"/>
            <w:noWrap/>
            <w:hideMark/>
          </w:tcPr>
          <w:p w14:paraId="39282712" w14:textId="77777777" w:rsidR="00202C7B" w:rsidRPr="006F5EE8" w:rsidRDefault="00202C7B" w:rsidP="00AB7B2A">
            <w:pPr>
              <w:pStyle w:val="TableText0"/>
              <w:jc w:val="right"/>
            </w:pPr>
            <w:r w:rsidRPr="006F5EE8">
              <w:t>0.30</w:t>
            </w:r>
          </w:p>
        </w:tc>
        <w:tc>
          <w:tcPr>
            <w:tcW w:w="1094" w:type="dxa"/>
            <w:noWrap/>
            <w:hideMark/>
          </w:tcPr>
          <w:p w14:paraId="546FB4AE" w14:textId="77777777" w:rsidR="00202C7B" w:rsidRPr="006F5EE8" w:rsidRDefault="00202C7B" w:rsidP="00AB7B2A">
            <w:pPr>
              <w:pStyle w:val="TableText0"/>
              <w:jc w:val="right"/>
            </w:pPr>
            <w:r w:rsidRPr="006F5EE8">
              <w:t>0.36</w:t>
            </w:r>
          </w:p>
        </w:tc>
        <w:tc>
          <w:tcPr>
            <w:tcW w:w="1296" w:type="dxa"/>
            <w:noWrap/>
            <w:hideMark/>
          </w:tcPr>
          <w:p w14:paraId="5C735A90" w14:textId="77777777" w:rsidR="00202C7B" w:rsidRPr="006F5EE8" w:rsidRDefault="00202C7B" w:rsidP="00AB7B2A">
            <w:pPr>
              <w:pStyle w:val="TableText0"/>
              <w:jc w:val="right"/>
            </w:pPr>
            <w:r w:rsidRPr="006F5EE8">
              <w:t>0.06</w:t>
            </w:r>
          </w:p>
        </w:tc>
      </w:tr>
      <w:tr w:rsidR="00202C7B" w:rsidRPr="006F5EE8" w14:paraId="22BE4CF7" w14:textId="77777777" w:rsidTr="00290540">
        <w:trPr>
          <w:trHeight w:val="288"/>
        </w:trPr>
        <w:tc>
          <w:tcPr>
            <w:tcW w:w="908" w:type="dxa"/>
            <w:noWrap/>
            <w:hideMark/>
          </w:tcPr>
          <w:p w14:paraId="7DD75131" w14:textId="2E2D7C81" w:rsidR="00202C7B" w:rsidRPr="006F5EE8" w:rsidRDefault="00202C7B" w:rsidP="00290540">
            <w:pPr>
              <w:pStyle w:val="TableText0"/>
              <w:keepNext/>
            </w:pPr>
            <w:r w:rsidRPr="006F5EE8">
              <w:t>6</w:t>
            </w:r>
          </w:p>
        </w:tc>
        <w:tc>
          <w:tcPr>
            <w:tcW w:w="1117" w:type="dxa"/>
            <w:noWrap/>
            <w:hideMark/>
          </w:tcPr>
          <w:p w14:paraId="4852C29B" w14:textId="77777777" w:rsidR="00202C7B" w:rsidRPr="006F5EE8" w:rsidRDefault="00202C7B" w:rsidP="00017338">
            <w:pPr>
              <w:pStyle w:val="TableText0"/>
            </w:pPr>
            <w:r w:rsidRPr="006F5EE8">
              <w:t>Listening</w:t>
            </w:r>
          </w:p>
        </w:tc>
        <w:tc>
          <w:tcPr>
            <w:tcW w:w="4319" w:type="dxa"/>
            <w:noWrap/>
            <w:hideMark/>
          </w:tcPr>
          <w:p w14:paraId="2A008D40" w14:textId="77777777" w:rsidR="00202C7B" w:rsidRPr="006F5EE8" w:rsidRDefault="00202C7B" w:rsidP="00017338">
            <w:pPr>
              <w:pStyle w:val="TableText0"/>
            </w:pPr>
            <w:r w:rsidRPr="006F5EE8">
              <w:t>Listen to a Speaker Support an Opinion</w:t>
            </w:r>
          </w:p>
        </w:tc>
        <w:tc>
          <w:tcPr>
            <w:tcW w:w="1101" w:type="dxa"/>
            <w:noWrap/>
            <w:hideMark/>
          </w:tcPr>
          <w:p w14:paraId="72379B07" w14:textId="77777777" w:rsidR="00202C7B" w:rsidRPr="006F5EE8" w:rsidRDefault="00202C7B" w:rsidP="00AB7B2A">
            <w:pPr>
              <w:pStyle w:val="TableText0"/>
              <w:jc w:val="right"/>
            </w:pPr>
            <w:r w:rsidRPr="006F5EE8">
              <w:t>0.71</w:t>
            </w:r>
          </w:p>
        </w:tc>
        <w:tc>
          <w:tcPr>
            <w:tcW w:w="1128" w:type="dxa"/>
            <w:noWrap/>
            <w:hideMark/>
          </w:tcPr>
          <w:p w14:paraId="5A434005" w14:textId="77777777" w:rsidR="00202C7B" w:rsidRPr="006F5EE8" w:rsidRDefault="00202C7B" w:rsidP="00AB7B2A">
            <w:pPr>
              <w:pStyle w:val="TableText0"/>
              <w:jc w:val="right"/>
            </w:pPr>
            <w:r w:rsidRPr="006F5EE8">
              <w:t>0.66</w:t>
            </w:r>
          </w:p>
        </w:tc>
        <w:tc>
          <w:tcPr>
            <w:tcW w:w="1296" w:type="dxa"/>
            <w:noWrap/>
            <w:hideMark/>
          </w:tcPr>
          <w:p w14:paraId="60FBEFFB" w14:textId="77777777" w:rsidR="00202C7B" w:rsidRPr="006F5EE8" w:rsidRDefault="00202C7B" w:rsidP="00AB7B2A">
            <w:pPr>
              <w:pStyle w:val="TableText0"/>
              <w:jc w:val="right"/>
            </w:pPr>
            <w:r w:rsidRPr="006F5EE8">
              <w:t>-0.05</w:t>
            </w:r>
          </w:p>
        </w:tc>
        <w:tc>
          <w:tcPr>
            <w:tcW w:w="1067" w:type="dxa"/>
            <w:noWrap/>
            <w:hideMark/>
          </w:tcPr>
          <w:p w14:paraId="3C326D2A" w14:textId="77777777" w:rsidR="00202C7B" w:rsidRPr="006F5EE8" w:rsidRDefault="00202C7B" w:rsidP="00AB7B2A">
            <w:pPr>
              <w:pStyle w:val="TableText0"/>
              <w:jc w:val="right"/>
            </w:pPr>
            <w:r w:rsidRPr="006F5EE8">
              <w:t>0.51</w:t>
            </w:r>
          </w:p>
        </w:tc>
        <w:tc>
          <w:tcPr>
            <w:tcW w:w="1094" w:type="dxa"/>
            <w:noWrap/>
            <w:hideMark/>
          </w:tcPr>
          <w:p w14:paraId="7592BD32" w14:textId="77777777" w:rsidR="00202C7B" w:rsidRPr="006F5EE8" w:rsidRDefault="00202C7B" w:rsidP="00AB7B2A">
            <w:pPr>
              <w:pStyle w:val="TableText0"/>
              <w:jc w:val="right"/>
            </w:pPr>
            <w:r w:rsidRPr="006F5EE8">
              <w:t>0.59</w:t>
            </w:r>
          </w:p>
        </w:tc>
        <w:tc>
          <w:tcPr>
            <w:tcW w:w="1296" w:type="dxa"/>
            <w:noWrap/>
            <w:hideMark/>
          </w:tcPr>
          <w:p w14:paraId="1971184F" w14:textId="77777777" w:rsidR="00202C7B" w:rsidRPr="006F5EE8" w:rsidRDefault="00202C7B" w:rsidP="00AB7B2A">
            <w:pPr>
              <w:pStyle w:val="TableText0"/>
              <w:jc w:val="right"/>
            </w:pPr>
            <w:r w:rsidRPr="006F5EE8">
              <w:t>0.07</w:t>
            </w:r>
          </w:p>
        </w:tc>
      </w:tr>
      <w:tr w:rsidR="00202C7B" w:rsidRPr="006F5EE8" w14:paraId="0326E41B" w14:textId="77777777" w:rsidTr="00290540">
        <w:trPr>
          <w:trHeight w:val="288"/>
        </w:trPr>
        <w:tc>
          <w:tcPr>
            <w:tcW w:w="908" w:type="dxa"/>
            <w:noWrap/>
            <w:hideMark/>
          </w:tcPr>
          <w:p w14:paraId="799B7765" w14:textId="3DF7E388" w:rsidR="00202C7B" w:rsidRPr="006F5EE8" w:rsidRDefault="00202C7B" w:rsidP="00290540">
            <w:pPr>
              <w:pStyle w:val="TableText0"/>
              <w:keepNext/>
            </w:pPr>
            <w:r w:rsidRPr="006F5EE8">
              <w:t>6</w:t>
            </w:r>
          </w:p>
        </w:tc>
        <w:tc>
          <w:tcPr>
            <w:tcW w:w="1117" w:type="dxa"/>
            <w:noWrap/>
            <w:hideMark/>
          </w:tcPr>
          <w:p w14:paraId="5C404B76" w14:textId="77777777" w:rsidR="00202C7B" w:rsidRPr="006F5EE8" w:rsidRDefault="00202C7B" w:rsidP="00017338">
            <w:pPr>
              <w:pStyle w:val="TableText0"/>
            </w:pPr>
            <w:r w:rsidRPr="006F5EE8">
              <w:t>Listening</w:t>
            </w:r>
          </w:p>
        </w:tc>
        <w:tc>
          <w:tcPr>
            <w:tcW w:w="4319" w:type="dxa"/>
            <w:noWrap/>
            <w:hideMark/>
          </w:tcPr>
          <w:p w14:paraId="299BCBC1" w14:textId="77777777" w:rsidR="00202C7B" w:rsidRPr="006F5EE8" w:rsidRDefault="00202C7B" w:rsidP="00017338">
            <w:pPr>
              <w:pStyle w:val="TableText0"/>
            </w:pPr>
            <w:r w:rsidRPr="006F5EE8">
              <w:t>Listen to a Speaker Support an Opinion</w:t>
            </w:r>
          </w:p>
        </w:tc>
        <w:tc>
          <w:tcPr>
            <w:tcW w:w="1101" w:type="dxa"/>
            <w:noWrap/>
            <w:hideMark/>
          </w:tcPr>
          <w:p w14:paraId="58E47571" w14:textId="77777777" w:rsidR="00202C7B" w:rsidRPr="006F5EE8" w:rsidRDefault="00202C7B" w:rsidP="00AB7B2A">
            <w:pPr>
              <w:pStyle w:val="TableText0"/>
              <w:jc w:val="right"/>
            </w:pPr>
            <w:r w:rsidRPr="006F5EE8">
              <w:t>0.82</w:t>
            </w:r>
          </w:p>
        </w:tc>
        <w:tc>
          <w:tcPr>
            <w:tcW w:w="1128" w:type="dxa"/>
            <w:noWrap/>
            <w:hideMark/>
          </w:tcPr>
          <w:p w14:paraId="4F7A5115" w14:textId="77777777" w:rsidR="00202C7B" w:rsidRPr="006F5EE8" w:rsidRDefault="00202C7B" w:rsidP="00AB7B2A">
            <w:pPr>
              <w:pStyle w:val="TableText0"/>
              <w:jc w:val="right"/>
            </w:pPr>
            <w:r w:rsidRPr="006F5EE8">
              <w:t>0.71</w:t>
            </w:r>
          </w:p>
        </w:tc>
        <w:tc>
          <w:tcPr>
            <w:tcW w:w="1296" w:type="dxa"/>
            <w:noWrap/>
            <w:hideMark/>
          </w:tcPr>
          <w:p w14:paraId="22857516" w14:textId="77777777" w:rsidR="00202C7B" w:rsidRPr="006F5EE8" w:rsidRDefault="00202C7B" w:rsidP="00AB7B2A">
            <w:pPr>
              <w:pStyle w:val="TableText0"/>
              <w:jc w:val="right"/>
            </w:pPr>
            <w:r w:rsidRPr="006F5EE8">
              <w:t>-0.12</w:t>
            </w:r>
          </w:p>
        </w:tc>
        <w:tc>
          <w:tcPr>
            <w:tcW w:w="1067" w:type="dxa"/>
            <w:noWrap/>
            <w:hideMark/>
          </w:tcPr>
          <w:p w14:paraId="74E99A64" w14:textId="77777777" w:rsidR="00202C7B" w:rsidRPr="006F5EE8" w:rsidRDefault="00202C7B" w:rsidP="00AB7B2A">
            <w:pPr>
              <w:pStyle w:val="TableText0"/>
              <w:jc w:val="right"/>
            </w:pPr>
            <w:r w:rsidRPr="006F5EE8">
              <w:t>0.27</w:t>
            </w:r>
          </w:p>
        </w:tc>
        <w:tc>
          <w:tcPr>
            <w:tcW w:w="1094" w:type="dxa"/>
            <w:noWrap/>
            <w:hideMark/>
          </w:tcPr>
          <w:p w14:paraId="40D4E085" w14:textId="77777777" w:rsidR="00202C7B" w:rsidRPr="006F5EE8" w:rsidRDefault="00202C7B" w:rsidP="00AB7B2A">
            <w:pPr>
              <w:pStyle w:val="TableText0"/>
              <w:jc w:val="right"/>
            </w:pPr>
            <w:r w:rsidRPr="006F5EE8">
              <w:t>0.49</w:t>
            </w:r>
          </w:p>
        </w:tc>
        <w:tc>
          <w:tcPr>
            <w:tcW w:w="1296" w:type="dxa"/>
            <w:noWrap/>
            <w:hideMark/>
          </w:tcPr>
          <w:p w14:paraId="41B62143" w14:textId="77777777" w:rsidR="00202C7B" w:rsidRPr="006F5EE8" w:rsidRDefault="00202C7B" w:rsidP="00AB7B2A">
            <w:pPr>
              <w:pStyle w:val="TableText0"/>
              <w:jc w:val="right"/>
            </w:pPr>
            <w:r w:rsidRPr="006F5EE8">
              <w:t>0.22</w:t>
            </w:r>
          </w:p>
        </w:tc>
      </w:tr>
      <w:tr w:rsidR="00202C7B" w:rsidRPr="006F5EE8" w14:paraId="16465572" w14:textId="77777777" w:rsidTr="00290540">
        <w:trPr>
          <w:trHeight w:val="288"/>
        </w:trPr>
        <w:tc>
          <w:tcPr>
            <w:tcW w:w="908" w:type="dxa"/>
            <w:noWrap/>
            <w:hideMark/>
          </w:tcPr>
          <w:p w14:paraId="06098E58" w14:textId="3B4ECB7C" w:rsidR="00202C7B" w:rsidRPr="006F5EE8" w:rsidRDefault="00202C7B" w:rsidP="00017338">
            <w:pPr>
              <w:pStyle w:val="TableText0"/>
            </w:pPr>
            <w:r w:rsidRPr="006F5EE8">
              <w:t>6</w:t>
            </w:r>
          </w:p>
        </w:tc>
        <w:tc>
          <w:tcPr>
            <w:tcW w:w="1117" w:type="dxa"/>
            <w:noWrap/>
            <w:hideMark/>
          </w:tcPr>
          <w:p w14:paraId="37A671BB" w14:textId="77777777" w:rsidR="00202C7B" w:rsidRPr="006F5EE8" w:rsidRDefault="00202C7B" w:rsidP="00017338">
            <w:pPr>
              <w:pStyle w:val="TableText0"/>
            </w:pPr>
            <w:r w:rsidRPr="006F5EE8">
              <w:t>Listening</w:t>
            </w:r>
          </w:p>
        </w:tc>
        <w:tc>
          <w:tcPr>
            <w:tcW w:w="4319" w:type="dxa"/>
            <w:noWrap/>
            <w:hideMark/>
          </w:tcPr>
          <w:p w14:paraId="0765E067" w14:textId="77777777" w:rsidR="00202C7B" w:rsidRPr="006F5EE8" w:rsidRDefault="00202C7B" w:rsidP="00017338">
            <w:pPr>
              <w:pStyle w:val="TableText0"/>
            </w:pPr>
            <w:r w:rsidRPr="006F5EE8">
              <w:t>Listen to a Speaker Support an Opinion</w:t>
            </w:r>
          </w:p>
        </w:tc>
        <w:tc>
          <w:tcPr>
            <w:tcW w:w="1101" w:type="dxa"/>
            <w:noWrap/>
            <w:hideMark/>
          </w:tcPr>
          <w:p w14:paraId="6A5E92ED" w14:textId="77777777" w:rsidR="00202C7B" w:rsidRPr="006F5EE8" w:rsidRDefault="00202C7B" w:rsidP="00AB7B2A">
            <w:pPr>
              <w:pStyle w:val="TableText0"/>
              <w:jc w:val="right"/>
            </w:pPr>
            <w:r w:rsidRPr="006F5EE8">
              <w:t>0.91</w:t>
            </w:r>
          </w:p>
        </w:tc>
        <w:tc>
          <w:tcPr>
            <w:tcW w:w="1128" w:type="dxa"/>
            <w:noWrap/>
            <w:hideMark/>
          </w:tcPr>
          <w:p w14:paraId="49378130" w14:textId="77777777" w:rsidR="00202C7B" w:rsidRPr="006F5EE8" w:rsidRDefault="00202C7B" w:rsidP="00AB7B2A">
            <w:pPr>
              <w:pStyle w:val="TableText0"/>
              <w:jc w:val="right"/>
            </w:pPr>
            <w:r w:rsidRPr="006F5EE8">
              <w:t>0.86</w:t>
            </w:r>
          </w:p>
        </w:tc>
        <w:tc>
          <w:tcPr>
            <w:tcW w:w="1296" w:type="dxa"/>
            <w:noWrap/>
            <w:hideMark/>
          </w:tcPr>
          <w:p w14:paraId="7163E846" w14:textId="77777777" w:rsidR="00202C7B" w:rsidRPr="006F5EE8" w:rsidRDefault="00202C7B" w:rsidP="00AB7B2A">
            <w:pPr>
              <w:pStyle w:val="TableText0"/>
              <w:jc w:val="right"/>
            </w:pPr>
            <w:r w:rsidRPr="006F5EE8">
              <w:t>-0.05</w:t>
            </w:r>
          </w:p>
        </w:tc>
        <w:tc>
          <w:tcPr>
            <w:tcW w:w="1067" w:type="dxa"/>
            <w:noWrap/>
            <w:hideMark/>
          </w:tcPr>
          <w:p w14:paraId="20D2BD78" w14:textId="77777777" w:rsidR="00202C7B" w:rsidRPr="006F5EE8" w:rsidRDefault="00202C7B" w:rsidP="00AB7B2A">
            <w:pPr>
              <w:pStyle w:val="TableText0"/>
              <w:jc w:val="right"/>
            </w:pPr>
            <w:r w:rsidRPr="006F5EE8">
              <w:t>0.29</w:t>
            </w:r>
          </w:p>
        </w:tc>
        <w:tc>
          <w:tcPr>
            <w:tcW w:w="1094" w:type="dxa"/>
            <w:noWrap/>
            <w:hideMark/>
          </w:tcPr>
          <w:p w14:paraId="4FBB57C5" w14:textId="77777777" w:rsidR="00202C7B" w:rsidRPr="006F5EE8" w:rsidRDefault="00202C7B" w:rsidP="00AB7B2A">
            <w:pPr>
              <w:pStyle w:val="TableText0"/>
              <w:jc w:val="right"/>
            </w:pPr>
            <w:r w:rsidRPr="006F5EE8">
              <w:t>0.34</w:t>
            </w:r>
          </w:p>
        </w:tc>
        <w:tc>
          <w:tcPr>
            <w:tcW w:w="1296" w:type="dxa"/>
            <w:noWrap/>
            <w:hideMark/>
          </w:tcPr>
          <w:p w14:paraId="6122FCBA" w14:textId="77777777" w:rsidR="00202C7B" w:rsidRPr="006F5EE8" w:rsidRDefault="00202C7B" w:rsidP="00AB7B2A">
            <w:pPr>
              <w:pStyle w:val="TableText0"/>
              <w:jc w:val="right"/>
            </w:pPr>
            <w:r w:rsidRPr="006F5EE8">
              <w:t>0.05</w:t>
            </w:r>
          </w:p>
        </w:tc>
      </w:tr>
      <w:tr w:rsidR="00202C7B" w:rsidRPr="006F5EE8" w14:paraId="40E9257F" w14:textId="77777777" w:rsidTr="00290540">
        <w:trPr>
          <w:trHeight w:val="288"/>
        </w:trPr>
        <w:tc>
          <w:tcPr>
            <w:tcW w:w="908" w:type="dxa"/>
            <w:noWrap/>
            <w:hideMark/>
          </w:tcPr>
          <w:p w14:paraId="2348C325" w14:textId="6967BC8C" w:rsidR="00202C7B" w:rsidRPr="006F5EE8" w:rsidRDefault="00202C7B" w:rsidP="00017338">
            <w:pPr>
              <w:pStyle w:val="TableText0"/>
            </w:pPr>
            <w:r w:rsidRPr="006F5EE8">
              <w:t>6</w:t>
            </w:r>
          </w:p>
        </w:tc>
        <w:tc>
          <w:tcPr>
            <w:tcW w:w="1117" w:type="dxa"/>
            <w:noWrap/>
            <w:hideMark/>
          </w:tcPr>
          <w:p w14:paraId="397315EB" w14:textId="77777777" w:rsidR="00202C7B" w:rsidRPr="006F5EE8" w:rsidRDefault="00202C7B" w:rsidP="00017338">
            <w:pPr>
              <w:pStyle w:val="TableText0"/>
            </w:pPr>
            <w:r w:rsidRPr="006F5EE8">
              <w:t>Listening</w:t>
            </w:r>
          </w:p>
        </w:tc>
        <w:tc>
          <w:tcPr>
            <w:tcW w:w="4319" w:type="dxa"/>
            <w:noWrap/>
            <w:hideMark/>
          </w:tcPr>
          <w:p w14:paraId="0F1CAA0C" w14:textId="77777777" w:rsidR="00202C7B" w:rsidRPr="006F5EE8" w:rsidRDefault="00202C7B" w:rsidP="00017338">
            <w:pPr>
              <w:pStyle w:val="TableText0"/>
            </w:pPr>
            <w:r w:rsidRPr="006F5EE8">
              <w:t>Listen to a Speaker Support an Opinion</w:t>
            </w:r>
          </w:p>
        </w:tc>
        <w:tc>
          <w:tcPr>
            <w:tcW w:w="1101" w:type="dxa"/>
            <w:noWrap/>
            <w:hideMark/>
          </w:tcPr>
          <w:p w14:paraId="59B44162" w14:textId="77777777" w:rsidR="00202C7B" w:rsidRPr="006F5EE8" w:rsidRDefault="00202C7B" w:rsidP="00AB7B2A">
            <w:pPr>
              <w:pStyle w:val="TableText0"/>
              <w:jc w:val="right"/>
            </w:pPr>
            <w:r w:rsidRPr="006F5EE8">
              <w:t>0.90</w:t>
            </w:r>
          </w:p>
        </w:tc>
        <w:tc>
          <w:tcPr>
            <w:tcW w:w="1128" w:type="dxa"/>
            <w:noWrap/>
            <w:hideMark/>
          </w:tcPr>
          <w:p w14:paraId="733D4130" w14:textId="77777777" w:rsidR="00202C7B" w:rsidRPr="006F5EE8" w:rsidRDefault="00202C7B" w:rsidP="00AB7B2A">
            <w:pPr>
              <w:pStyle w:val="TableText0"/>
              <w:jc w:val="right"/>
            </w:pPr>
            <w:r w:rsidRPr="006F5EE8">
              <w:t>0.85</w:t>
            </w:r>
          </w:p>
        </w:tc>
        <w:tc>
          <w:tcPr>
            <w:tcW w:w="1296" w:type="dxa"/>
            <w:noWrap/>
            <w:hideMark/>
          </w:tcPr>
          <w:p w14:paraId="0FFAC08E" w14:textId="77777777" w:rsidR="00202C7B" w:rsidRPr="006F5EE8" w:rsidRDefault="00202C7B" w:rsidP="00AB7B2A">
            <w:pPr>
              <w:pStyle w:val="TableText0"/>
              <w:jc w:val="right"/>
            </w:pPr>
            <w:r w:rsidRPr="006F5EE8">
              <w:t>-0.05</w:t>
            </w:r>
          </w:p>
        </w:tc>
        <w:tc>
          <w:tcPr>
            <w:tcW w:w="1067" w:type="dxa"/>
            <w:noWrap/>
            <w:hideMark/>
          </w:tcPr>
          <w:p w14:paraId="21B9D3A4" w14:textId="77777777" w:rsidR="00202C7B" w:rsidRPr="006F5EE8" w:rsidRDefault="00202C7B" w:rsidP="00AB7B2A">
            <w:pPr>
              <w:pStyle w:val="TableText0"/>
              <w:jc w:val="right"/>
            </w:pPr>
            <w:r w:rsidRPr="006F5EE8">
              <w:t>0.37</w:t>
            </w:r>
          </w:p>
        </w:tc>
        <w:tc>
          <w:tcPr>
            <w:tcW w:w="1094" w:type="dxa"/>
            <w:noWrap/>
            <w:hideMark/>
          </w:tcPr>
          <w:p w14:paraId="70F8FC10" w14:textId="77777777" w:rsidR="00202C7B" w:rsidRPr="006F5EE8" w:rsidRDefault="00202C7B" w:rsidP="00AB7B2A">
            <w:pPr>
              <w:pStyle w:val="TableText0"/>
              <w:jc w:val="right"/>
            </w:pPr>
            <w:r w:rsidRPr="006F5EE8">
              <w:t>0.39</w:t>
            </w:r>
          </w:p>
        </w:tc>
        <w:tc>
          <w:tcPr>
            <w:tcW w:w="1296" w:type="dxa"/>
            <w:noWrap/>
            <w:hideMark/>
          </w:tcPr>
          <w:p w14:paraId="1AEAE894" w14:textId="77777777" w:rsidR="00202C7B" w:rsidRPr="006F5EE8" w:rsidRDefault="00202C7B" w:rsidP="00AB7B2A">
            <w:pPr>
              <w:pStyle w:val="TableText0"/>
              <w:jc w:val="right"/>
            </w:pPr>
            <w:r w:rsidRPr="006F5EE8">
              <w:t>0.03</w:t>
            </w:r>
          </w:p>
        </w:tc>
      </w:tr>
      <w:tr w:rsidR="00202C7B" w:rsidRPr="006F5EE8" w14:paraId="7533ACF5" w14:textId="77777777" w:rsidTr="00290540">
        <w:trPr>
          <w:trHeight w:val="288"/>
        </w:trPr>
        <w:tc>
          <w:tcPr>
            <w:tcW w:w="908" w:type="dxa"/>
            <w:noWrap/>
            <w:hideMark/>
          </w:tcPr>
          <w:p w14:paraId="4B5047A9" w14:textId="0854E719" w:rsidR="00202C7B" w:rsidRPr="006F5EE8" w:rsidRDefault="00202C7B" w:rsidP="00017338">
            <w:pPr>
              <w:pStyle w:val="TableText0"/>
            </w:pPr>
            <w:r w:rsidRPr="006F5EE8">
              <w:t>6</w:t>
            </w:r>
          </w:p>
        </w:tc>
        <w:tc>
          <w:tcPr>
            <w:tcW w:w="1117" w:type="dxa"/>
            <w:noWrap/>
            <w:hideMark/>
          </w:tcPr>
          <w:p w14:paraId="61DA0605" w14:textId="77777777" w:rsidR="00202C7B" w:rsidRPr="006F5EE8" w:rsidRDefault="00202C7B" w:rsidP="00017338">
            <w:pPr>
              <w:pStyle w:val="TableText0"/>
            </w:pPr>
            <w:r w:rsidRPr="006F5EE8">
              <w:t>Listening</w:t>
            </w:r>
          </w:p>
        </w:tc>
        <w:tc>
          <w:tcPr>
            <w:tcW w:w="4319" w:type="dxa"/>
            <w:noWrap/>
            <w:hideMark/>
          </w:tcPr>
          <w:p w14:paraId="0425CFAD" w14:textId="77777777" w:rsidR="00202C7B" w:rsidRPr="006F5EE8" w:rsidRDefault="00202C7B" w:rsidP="00017338">
            <w:pPr>
              <w:pStyle w:val="TableText0"/>
            </w:pPr>
            <w:r w:rsidRPr="006F5EE8">
              <w:t>Listen to a Speaker Support an Opinion</w:t>
            </w:r>
          </w:p>
        </w:tc>
        <w:tc>
          <w:tcPr>
            <w:tcW w:w="1101" w:type="dxa"/>
            <w:noWrap/>
            <w:hideMark/>
          </w:tcPr>
          <w:p w14:paraId="399CDBDE" w14:textId="77777777" w:rsidR="00202C7B" w:rsidRPr="006F5EE8" w:rsidRDefault="00202C7B" w:rsidP="00AB7B2A">
            <w:pPr>
              <w:pStyle w:val="TableText0"/>
              <w:jc w:val="right"/>
            </w:pPr>
            <w:r w:rsidRPr="006F5EE8">
              <w:t>0.54</w:t>
            </w:r>
          </w:p>
        </w:tc>
        <w:tc>
          <w:tcPr>
            <w:tcW w:w="1128" w:type="dxa"/>
            <w:noWrap/>
            <w:hideMark/>
          </w:tcPr>
          <w:p w14:paraId="51AB9A15" w14:textId="77777777" w:rsidR="00202C7B" w:rsidRPr="006F5EE8" w:rsidRDefault="00202C7B" w:rsidP="00AB7B2A">
            <w:pPr>
              <w:pStyle w:val="TableText0"/>
              <w:jc w:val="right"/>
            </w:pPr>
            <w:r w:rsidRPr="006F5EE8">
              <w:t>0.52</w:t>
            </w:r>
          </w:p>
        </w:tc>
        <w:tc>
          <w:tcPr>
            <w:tcW w:w="1296" w:type="dxa"/>
            <w:noWrap/>
            <w:hideMark/>
          </w:tcPr>
          <w:p w14:paraId="3F42E794" w14:textId="77777777" w:rsidR="00202C7B" w:rsidRPr="006F5EE8" w:rsidRDefault="00202C7B" w:rsidP="00AB7B2A">
            <w:pPr>
              <w:pStyle w:val="TableText0"/>
              <w:jc w:val="right"/>
            </w:pPr>
            <w:r w:rsidRPr="006F5EE8">
              <w:t>-0.02</w:t>
            </w:r>
          </w:p>
        </w:tc>
        <w:tc>
          <w:tcPr>
            <w:tcW w:w="1067" w:type="dxa"/>
            <w:noWrap/>
            <w:hideMark/>
          </w:tcPr>
          <w:p w14:paraId="04BAEB57" w14:textId="77777777" w:rsidR="00202C7B" w:rsidRPr="006F5EE8" w:rsidRDefault="00202C7B" w:rsidP="00AB7B2A">
            <w:pPr>
              <w:pStyle w:val="TableText0"/>
              <w:jc w:val="right"/>
            </w:pPr>
            <w:r w:rsidRPr="006F5EE8">
              <w:t>0.42</w:t>
            </w:r>
          </w:p>
        </w:tc>
        <w:tc>
          <w:tcPr>
            <w:tcW w:w="1094" w:type="dxa"/>
            <w:noWrap/>
            <w:hideMark/>
          </w:tcPr>
          <w:p w14:paraId="11E32287" w14:textId="77777777" w:rsidR="00202C7B" w:rsidRPr="006F5EE8" w:rsidRDefault="00202C7B" w:rsidP="00AB7B2A">
            <w:pPr>
              <w:pStyle w:val="TableText0"/>
              <w:jc w:val="right"/>
            </w:pPr>
            <w:r w:rsidRPr="006F5EE8">
              <w:t>0.47</w:t>
            </w:r>
          </w:p>
        </w:tc>
        <w:tc>
          <w:tcPr>
            <w:tcW w:w="1296" w:type="dxa"/>
            <w:noWrap/>
            <w:hideMark/>
          </w:tcPr>
          <w:p w14:paraId="51B0582E" w14:textId="77777777" w:rsidR="00202C7B" w:rsidRPr="006F5EE8" w:rsidRDefault="00202C7B" w:rsidP="00AB7B2A">
            <w:pPr>
              <w:pStyle w:val="TableText0"/>
              <w:jc w:val="right"/>
            </w:pPr>
            <w:r w:rsidRPr="006F5EE8">
              <w:t>0.05</w:t>
            </w:r>
          </w:p>
        </w:tc>
      </w:tr>
      <w:tr w:rsidR="00202C7B" w:rsidRPr="006F5EE8" w14:paraId="19ED66C2" w14:textId="77777777" w:rsidTr="00290540">
        <w:trPr>
          <w:trHeight w:val="288"/>
        </w:trPr>
        <w:tc>
          <w:tcPr>
            <w:tcW w:w="908" w:type="dxa"/>
            <w:noWrap/>
            <w:hideMark/>
          </w:tcPr>
          <w:p w14:paraId="5A7F2172" w14:textId="48BE06B3" w:rsidR="00202C7B" w:rsidRPr="006F5EE8" w:rsidRDefault="00202C7B" w:rsidP="00017338">
            <w:pPr>
              <w:pStyle w:val="TableText0"/>
            </w:pPr>
            <w:r w:rsidRPr="006F5EE8">
              <w:t>6</w:t>
            </w:r>
          </w:p>
        </w:tc>
        <w:tc>
          <w:tcPr>
            <w:tcW w:w="1117" w:type="dxa"/>
            <w:noWrap/>
            <w:hideMark/>
          </w:tcPr>
          <w:p w14:paraId="5A3308B9" w14:textId="77777777" w:rsidR="00202C7B" w:rsidRPr="006F5EE8" w:rsidRDefault="00202C7B" w:rsidP="00017338">
            <w:pPr>
              <w:pStyle w:val="TableText0"/>
            </w:pPr>
            <w:r w:rsidRPr="006F5EE8">
              <w:t>Listening</w:t>
            </w:r>
          </w:p>
        </w:tc>
        <w:tc>
          <w:tcPr>
            <w:tcW w:w="4319" w:type="dxa"/>
            <w:noWrap/>
            <w:hideMark/>
          </w:tcPr>
          <w:p w14:paraId="72E29A23" w14:textId="77777777" w:rsidR="00202C7B" w:rsidRPr="006F5EE8" w:rsidRDefault="00202C7B" w:rsidP="00017338">
            <w:pPr>
              <w:pStyle w:val="TableText0"/>
            </w:pPr>
            <w:r w:rsidRPr="006F5EE8">
              <w:t>Listen to a Speaker Support an Opinion</w:t>
            </w:r>
          </w:p>
        </w:tc>
        <w:tc>
          <w:tcPr>
            <w:tcW w:w="1101" w:type="dxa"/>
            <w:noWrap/>
            <w:hideMark/>
          </w:tcPr>
          <w:p w14:paraId="7A40375C" w14:textId="77777777" w:rsidR="00202C7B" w:rsidRPr="006F5EE8" w:rsidRDefault="00202C7B" w:rsidP="00AB7B2A">
            <w:pPr>
              <w:pStyle w:val="TableText0"/>
              <w:jc w:val="right"/>
            </w:pPr>
            <w:r w:rsidRPr="006F5EE8">
              <w:t>0.68</w:t>
            </w:r>
          </w:p>
        </w:tc>
        <w:tc>
          <w:tcPr>
            <w:tcW w:w="1128" w:type="dxa"/>
            <w:noWrap/>
            <w:hideMark/>
          </w:tcPr>
          <w:p w14:paraId="0C98AE00" w14:textId="77777777" w:rsidR="00202C7B" w:rsidRPr="006F5EE8" w:rsidRDefault="00202C7B" w:rsidP="00AB7B2A">
            <w:pPr>
              <w:pStyle w:val="TableText0"/>
              <w:jc w:val="right"/>
            </w:pPr>
            <w:r w:rsidRPr="006F5EE8">
              <w:t>0.68</w:t>
            </w:r>
          </w:p>
        </w:tc>
        <w:tc>
          <w:tcPr>
            <w:tcW w:w="1296" w:type="dxa"/>
            <w:noWrap/>
            <w:hideMark/>
          </w:tcPr>
          <w:p w14:paraId="5857E6ED" w14:textId="77777777" w:rsidR="00202C7B" w:rsidRPr="006F5EE8" w:rsidRDefault="00202C7B" w:rsidP="00AB7B2A">
            <w:pPr>
              <w:pStyle w:val="TableText0"/>
              <w:jc w:val="right"/>
            </w:pPr>
            <w:r w:rsidRPr="006F5EE8">
              <w:t>0.00</w:t>
            </w:r>
          </w:p>
        </w:tc>
        <w:tc>
          <w:tcPr>
            <w:tcW w:w="1067" w:type="dxa"/>
            <w:noWrap/>
            <w:hideMark/>
          </w:tcPr>
          <w:p w14:paraId="3F430364" w14:textId="77777777" w:rsidR="00202C7B" w:rsidRPr="006F5EE8" w:rsidRDefault="00202C7B" w:rsidP="00AB7B2A">
            <w:pPr>
              <w:pStyle w:val="TableText0"/>
              <w:jc w:val="right"/>
            </w:pPr>
            <w:r w:rsidRPr="006F5EE8">
              <w:t>0.49</w:t>
            </w:r>
          </w:p>
        </w:tc>
        <w:tc>
          <w:tcPr>
            <w:tcW w:w="1094" w:type="dxa"/>
            <w:noWrap/>
            <w:hideMark/>
          </w:tcPr>
          <w:p w14:paraId="08E5DF62" w14:textId="77777777" w:rsidR="00202C7B" w:rsidRPr="006F5EE8" w:rsidRDefault="00202C7B" w:rsidP="00AB7B2A">
            <w:pPr>
              <w:pStyle w:val="TableText0"/>
              <w:jc w:val="right"/>
            </w:pPr>
            <w:r w:rsidRPr="006F5EE8">
              <w:t>0.41</w:t>
            </w:r>
          </w:p>
        </w:tc>
        <w:tc>
          <w:tcPr>
            <w:tcW w:w="1296" w:type="dxa"/>
            <w:noWrap/>
            <w:hideMark/>
          </w:tcPr>
          <w:p w14:paraId="75B77416" w14:textId="77777777" w:rsidR="00202C7B" w:rsidRPr="006F5EE8" w:rsidRDefault="00202C7B" w:rsidP="00AB7B2A">
            <w:pPr>
              <w:pStyle w:val="TableText0"/>
              <w:jc w:val="right"/>
            </w:pPr>
            <w:r w:rsidRPr="006F5EE8">
              <w:t>-0.07</w:t>
            </w:r>
          </w:p>
        </w:tc>
      </w:tr>
      <w:tr w:rsidR="00202C7B" w:rsidRPr="006F5EE8" w14:paraId="13DEB2C1" w14:textId="77777777" w:rsidTr="00290540">
        <w:trPr>
          <w:trHeight w:val="288"/>
        </w:trPr>
        <w:tc>
          <w:tcPr>
            <w:tcW w:w="908" w:type="dxa"/>
            <w:noWrap/>
            <w:hideMark/>
          </w:tcPr>
          <w:p w14:paraId="438BD035" w14:textId="63DC2A59" w:rsidR="00202C7B" w:rsidRPr="006F5EE8" w:rsidRDefault="00202C7B" w:rsidP="00017338">
            <w:pPr>
              <w:pStyle w:val="TableText0"/>
            </w:pPr>
            <w:r w:rsidRPr="006F5EE8">
              <w:t>6</w:t>
            </w:r>
          </w:p>
        </w:tc>
        <w:tc>
          <w:tcPr>
            <w:tcW w:w="1117" w:type="dxa"/>
            <w:noWrap/>
            <w:hideMark/>
          </w:tcPr>
          <w:p w14:paraId="65BF4FC7" w14:textId="77777777" w:rsidR="00202C7B" w:rsidRPr="006F5EE8" w:rsidRDefault="00202C7B" w:rsidP="00017338">
            <w:pPr>
              <w:pStyle w:val="TableText0"/>
            </w:pPr>
            <w:r w:rsidRPr="006F5EE8">
              <w:t>Listening</w:t>
            </w:r>
          </w:p>
        </w:tc>
        <w:tc>
          <w:tcPr>
            <w:tcW w:w="4319" w:type="dxa"/>
            <w:noWrap/>
            <w:hideMark/>
          </w:tcPr>
          <w:p w14:paraId="77646CEA" w14:textId="77777777" w:rsidR="00202C7B" w:rsidRPr="006F5EE8" w:rsidRDefault="00202C7B" w:rsidP="00017338">
            <w:pPr>
              <w:pStyle w:val="TableText0"/>
            </w:pPr>
            <w:r w:rsidRPr="006F5EE8">
              <w:t>Listen to a Speaker Support an Opinion</w:t>
            </w:r>
          </w:p>
        </w:tc>
        <w:tc>
          <w:tcPr>
            <w:tcW w:w="1101" w:type="dxa"/>
            <w:noWrap/>
            <w:hideMark/>
          </w:tcPr>
          <w:p w14:paraId="62B3553A" w14:textId="77777777" w:rsidR="00202C7B" w:rsidRPr="006F5EE8" w:rsidRDefault="00202C7B" w:rsidP="00AB7B2A">
            <w:pPr>
              <w:pStyle w:val="TableText0"/>
              <w:jc w:val="right"/>
            </w:pPr>
            <w:r w:rsidRPr="006F5EE8">
              <w:t>0.31</w:t>
            </w:r>
          </w:p>
        </w:tc>
        <w:tc>
          <w:tcPr>
            <w:tcW w:w="1128" w:type="dxa"/>
            <w:noWrap/>
            <w:hideMark/>
          </w:tcPr>
          <w:p w14:paraId="14D9749B" w14:textId="77777777" w:rsidR="00202C7B" w:rsidRPr="006F5EE8" w:rsidRDefault="00202C7B" w:rsidP="00AB7B2A">
            <w:pPr>
              <w:pStyle w:val="TableText0"/>
              <w:jc w:val="right"/>
            </w:pPr>
            <w:r w:rsidRPr="006F5EE8">
              <w:t>0.27</w:t>
            </w:r>
          </w:p>
        </w:tc>
        <w:tc>
          <w:tcPr>
            <w:tcW w:w="1296" w:type="dxa"/>
            <w:noWrap/>
            <w:hideMark/>
          </w:tcPr>
          <w:p w14:paraId="755B0C50" w14:textId="77777777" w:rsidR="00202C7B" w:rsidRPr="006F5EE8" w:rsidRDefault="00202C7B" w:rsidP="00AB7B2A">
            <w:pPr>
              <w:pStyle w:val="TableText0"/>
              <w:jc w:val="right"/>
            </w:pPr>
            <w:r w:rsidRPr="006F5EE8">
              <w:t>-0.04</w:t>
            </w:r>
          </w:p>
        </w:tc>
        <w:tc>
          <w:tcPr>
            <w:tcW w:w="1067" w:type="dxa"/>
            <w:noWrap/>
            <w:hideMark/>
          </w:tcPr>
          <w:p w14:paraId="40F44722" w14:textId="77777777" w:rsidR="00202C7B" w:rsidRPr="006F5EE8" w:rsidRDefault="00202C7B" w:rsidP="00AB7B2A">
            <w:pPr>
              <w:pStyle w:val="TableText0"/>
              <w:jc w:val="right"/>
            </w:pPr>
            <w:r w:rsidRPr="006F5EE8">
              <w:t>0.26</w:t>
            </w:r>
          </w:p>
        </w:tc>
        <w:tc>
          <w:tcPr>
            <w:tcW w:w="1094" w:type="dxa"/>
            <w:noWrap/>
            <w:hideMark/>
          </w:tcPr>
          <w:p w14:paraId="7659B6BE" w14:textId="77777777" w:rsidR="00202C7B" w:rsidRPr="006F5EE8" w:rsidRDefault="00202C7B" w:rsidP="00AB7B2A">
            <w:pPr>
              <w:pStyle w:val="TableText0"/>
              <w:jc w:val="right"/>
            </w:pPr>
            <w:r w:rsidRPr="006F5EE8">
              <w:t>0.33</w:t>
            </w:r>
          </w:p>
        </w:tc>
        <w:tc>
          <w:tcPr>
            <w:tcW w:w="1296" w:type="dxa"/>
            <w:noWrap/>
            <w:hideMark/>
          </w:tcPr>
          <w:p w14:paraId="6AC49D98" w14:textId="77777777" w:rsidR="00202C7B" w:rsidRPr="006F5EE8" w:rsidRDefault="00202C7B" w:rsidP="00AB7B2A">
            <w:pPr>
              <w:pStyle w:val="TableText0"/>
              <w:jc w:val="right"/>
            </w:pPr>
            <w:r w:rsidRPr="006F5EE8">
              <w:t>0.07</w:t>
            </w:r>
          </w:p>
        </w:tc>
      </w:tr>
      <w:tr w:rsidR="00202C7B" w:rsidRPr="006F5EE8" w14:paraId="22FBB583" w14:textId="77777777" w:rsidTr="00290540">
        <w:trPr>
          <w:trHeight w:val="288"/>
        </w:trPr>
        <w:tc>
          <w:tcPr>
            <w:tcW w:w="908" w:type="dxa"/>
            <w:noWrap/>
            <w:hideMark/>
          </w:tcPr>
          <w:p w14:paraId="617C4431" w14:textId="115D1F94" w:rsidR="00202C7B" w:rsidRPr="006F5EE8" w:rsidRDefault="00202C7B" w:rsidP="00017338">
            <w:pPr>
              <w:pStyle w:val="TableText0"/>
            </w:pPr>
            <w:r w:rsidRPr="006F5EE8">
              <w:t>6</w:t>
            </w:r>
          </w:p>
        </w:tc>
        <w:tc>
          <w:tcPr>
            <w:tcW w:w="1117" w:type="dxa"/>
            <w:noWrap/>
            <w:hideMark/>
          </w:tcPr>
          <w:p w14:paraId="775100D6" w14:textId="77777777" w:rsidR="00202C7B" w:rsidRPr="006F5EE8" w:rsidRDefault="00202C7B" w:rsidP="00017338">
            <w:pPr>
              <w:pStyle w:val="TableText0"/>
            </w:pPr>
            <w:r w:rsidRPr="006F5EE8">
              <w:t>Speaking</w:t>
            </w:r>
          </w:p>
        </w:tc>
        <w:tc>
          <w:tcPr>
            <w:tcW w:w="4319" w:type="dxa"/>
            <w:noWrap/>
            <w:hideMark/>
          </w:tcPr>
          <w:p w14:paraId="799A074D" w14:textId="6CFFEDD2"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25171507" w14:textId="77777777" w:rsidR="00202C7B" w:rsidRPr="006F5EE8" w:rsidRDefault="00202C7B" w:rsidP="00AB7B2A">
            <w:pPr>
              <w:pStyle w:val="TableText0"/>
              <w:jc w:val="right"/>
            </w:pPr>
            <w:r w:rsidRPr="006F5EE8">
              <w:t>1.00</w:t>
            </w:r>
          </w:p>
        </w:tc>
        <w:tc>
          <w:tcPr>
            <w:tcW w:w="1128" w:type="dxa"/>
            <w:noWrap/>
            <w:hideMark/>
          </w:tcPr>
          <w:p w14:paraId="018E715B" w14:textId="77777777" w:rsidR="00202C7B" w:rsidRPr="006F5EE8" w:rsidRDefault="00202C7B" w:rsidP="00AB7B2A">
            <w:pPr>
              <w:pStyle w:val="TableText0"/>
              <w:jc w:val="right"/>
            </w:pPr>
            <w:r w:rsidRPr="006F5EE8">
              <w:t>0.99</w:t>
            </w:r>
          </w:p>
        </w:tc>
        <w:tc>
          <w:tcPr>
            <w:tcW w:w="1296" w:type="dxa"/>
            <w:noWrap/>
            <w:hideMark/>
          </w:tcPr>
          <w:p w14:paraId="509F724B" w14:textId="77777777" w:rsidR="00202C7B" w:rsidRPr="006F5EE8" w:rsidRDefault="00202C7B" w:rsidP="00AB7B2A">
            <w:pPr>
              <w:pStyle w:val="TableText0"/>
              <w:jc w:val="right"/>
            </w:pPr>
            <w:r w:rsidRPr="006F5EE8">
              <w:t>-0.01</w:t>
            </w:r>
          </w:p>
        </w:tc>
        <w:tc>
          <w:tcPr>
            <w:tcW w:w="1067" w:type="dxa"/>
            <w:noWrap/>
            <w:hideMark/>
          </w:tcPr>
          <w:p w14:paraId="0FF096F8" w14:textId="77777777" w:rsidR="00202C7B" w:rsidRPr="006F5EE8" w:rsidRDefault="00202C7B" w:rsidP="00AB7B2A">
            <w:pPr>
              <w:pStyle w:val="TableText0"/>
              <w:jc w:val="right"/>
            </w:pPr>
            <w:r w:rsidRPr="006F5EE8">
              <w:t>0.08</w:t>
            </w:r>
          </w:p>
        </w:tc>
        <w:tc>
          <w:tcPr>
            <w:tcW w:w="1094" w:type="dxa"/>
            <w:noWrap/>
            <w:hideMark/>
          </w:tcPr>
          <w:p w14:paraId="1BDC605E" w14:textId="77777777" w:rsidR="00202C7B" w:rsidRPr="006F5EE8" w:rsidRDefault="00202C7B" w:rsidP="00AB7B2A">
            <w:pPr>
              <w:pStyle w:val="TableText0"/>
              <w:jc w:val="right"/>
            </w:pPr>
            <w:r w:rsidRPr="006F5EE8">
              <w:t>0.22</w:t>
            </w:r>
          </w:p>
        </w:tc>
        <w:tc>
          <w:tcPr>
            <w:tcW w:w="1296" w:type="dxa"/>
            <w:noWrap/>
            <w:hideMark/>
          </w:tcPr>
          <w:p w14:paraId="7069B96E" w14:textId="77777777" w:rsidR="00202C7B" w:rsidRPr="006F5EE8" w:rsidRDefault="00202C7B" w:rsidP="00AB7B2A">
            <w:pPr>
              <w:pStyle w:val="TableText0"/>
              <w:jc w:val="right"/>
            </w:pPr>
            <w:r w:rsidRPr="006F5EE8">
              <w:t>0.14</w:t>
            </w:r>
          </w:p>
        </w:tc>
      </w:tr>
      <w:tr w:rsidR="00202C7B" w:rsidRPr="006F5EE8" w14:paraId="5B77C9E5" w14:textId="77777777" w:rsidTr="00290540">
        <w:trPr>
          <w:trHeight w:val="288"/>
        </w:trPr>
        <w:tc>
          <w:tcPr>
            <w:tcW w:w="908" w:type="dxa"/>
            <w:noWrap/>
            <w:hideMark/>
          </w:tcPr>
          <w:p w14:paraId="2D6F2281" w14:textId="1F6BA69D" w:rsidR="00202C7B" w:rsidRPr="006F5EE8" w:rsidRDefault="00202C7B" w:rsidP="00017338">
            <w:pPr>
              <w:pStyle w:val="TableText0"/>
            </w:pPr>
            <w:r w:rsidRPr="006F5EE8">
              <w:t>6</w:t>
            </w:r>
          </w:p>
        </w:tc>
        <w:tc>
          <w:tcPr>
            <w:tcW w:w="1117" w:type="dxa"/>
            <w:noWrap/>
            <w:hideMark/>
          </w:tcPr>
          <w:p w14:paraId="1B8B8662" w14:textId="77777777" w:rsidR="00202C7B" w:rsidRPr="006F5EE8" w:rsidRDefault="00202C7B" w:rsidP="00017338">
            <w:pPr>
              <w:pStyle w:val="TableText0"/>
            </w:pPr>
            <w:r w:rsidRPr="006F5EE8">
              <w:t>Speaking</w:t>
            </w:r>
          </w:p>
        </w:tc>
        <w:tc>
          <w:tcPr>
            <w:tcW w:w="4319" w:type="dxa"/>
            <w:noWrap/>
            <w:hideMark/>
          </w:tcPr>
          <w:p w14:paraId="52AF1712" w14:textId="53500027"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2214F398" w14:textId="77777777" w:rsidR="00202C7B" w:rsidRPr="006F5EE8" w:rsidRDefault="00202C7B" w:rsidP="00AB7B2A">
            <w:pPr>
              <w:pStyle w:val="TableText0"/>
              <w:jc w:val="right"/>
            </w:pPr>
            <w:r w:rsidRPr="006F5EE8">
              <w:t>0.99</w:t>
            </w:r>
          </w:p>
        </w:tc>
        <w:tc>
          <w:tcPr>
            <w:tcW w:w="1128" w:type="dxa"/>
            <w:noWrap/>
            <w:hideMark/>
          </w:tcPr>
          <w:p w14:paraId="18D1D0D5" w14:textId="77777777" w:rsidR="00202C7B" w:rsidRPr="006F5EE8" w:rsidRDefault="00202C7B" w:rsidP="00AB7B2A">
            <w:pPr>
              <w:pStyle w:val="TableText0"/>
              <w:jc w:val="right"/>
            </w:pPr>
            <w:r w:rsidRPr="006F5EE8">
              <w:t>0.96</w:t>
            </w:r>
          </w:p>
        </w:tc>
        <w:tc>
          <w:tcPr>
            <w:tcW w:w="1296" w:type="dxa"/>
            <w:noWrap/>
            <w:hideMark/>
          </w:tcPr>
          <w:p w14:paraId="44454136" w14:textId="77777777" w:rsidR="00202C7B" w:rsidRPr="006F5EE8" w:rsidRDefault="00202C7B" w:rsidP="00AB7B2A">
            <w:pPr>
              <w:pStyle w:val="TableText0"/>
              <w:jc w:val="right"/>
            </w:pPr>
            <w:r w:rsidRPr="006F5EE8">
              <w:t>-0.03</w:t>
            </w:r>
          </w:p>
        </w:tc>
        <w:tc>
          <w:tcPr>
            <w:tcW w:w="1067" w:type="dxa"/>
            <w:noWrap/>
            <w:hideMark/>
          </w:tcPr>
          <w:p w14:paraId="2FE3998C" w14:textId="77777777" w:rsidR="00202C7B" w:rsidRPr="006F5EE8" w:rsidRDefault="00202C7B" w:rsidP="00AB7B2A">
            <w:pPr>
              <w:pStyle w:val="TableText0"/>
              <w:jc w:val="right"/>
            </w:pPr>
            <w:r w:rsidRPr="006F5EE8">
              <w:t>0.10</w:t>
            </w:r>
          </w:p>
        </w:tc>
        <w:tc>
          <w:tcPr>
            <w:tcW w:w="1094" w:type="dxa"/>
            <w:noWrap/>
            <w:hideMark/>
          </w:tcPr>
          <w:p w14:paraId="49865D09" w14:textId="77777777" w:rsidR="00202C7B" w:rsidRPr="006F5EE8" w:rsidRDefault="00202C7B" w:rsidP="00AB7B2A">
            <w:pPr>
              <w:pStyle w:val="TableText0"/>
              <w:jc w:val="right"/>
            </w:pPr>
            <w:r w:rsidRPr="006F5EE8">
              <w:t>0.52</w:t>
            </w:r>
          </w:p>
        </w:tc>
        <w:tc>
          <w:tcPr>
            <w:tcW w:w="1296" w:type="dxa"/>
            <w:noWrap/>
            <w:hideMark/>
          </w:tcPr>
          <w:p w14:paraId="42ABFF8E" w14:textId="77777777" w:rsidR="00202C7B" w:rsidRPr="006F5EE8" w:rsidRDefault="00202C7B" w:rsidP="00AB7B2A">
            <w:pPr>
              <w:pStyle w:val="TableText0"/>
              <w:jc w:val="right"/>
            </w:pPr>
            <w:r w:rsidRPr="006F5EE8">
              <w:t>0.42</w:t>
            </w:r>
          </w:p>
        </w:tc>
      </w:tr>
      <w:tr w:rsidR="00202C7B" w:rsidRPr="006F5EE8" w14:paraId="37D91DE2" w14:textId="77777777" w:rsidTr="00290540">
        <w:trPr>
          <w:trHeight w:val="288"/>
        </w:trPr>
        <w:tc>
          <w:tcPr>
            <w:tcW w:w="908" w:type="dxa"/>
            <w:noWrap/>
            <w:hideMark/>
          </w:tcPr>
          <w:p w14:paraId="1D8931D5" w14:textId="15864E2E" w:rsidR="00202C7B" w:rsidRPr="006F5EE8" w:rsidRDefault="00202C7B" w:rsidP="00017338">
            <w:pPr>
              <w:pStyle w:val="TableText0"/>
            </w:pPr>
            <w:r w:rsidRPr="006F5EE8">
              <w:t>6</w:t>
            </w:r>
          </w:p>
        </w:tc>
        <w:tc>
          <w:tcPr>
            <w:tcW w:w="1117" w:type="dxa"/>
            <w:noWrap/>
            <w:hideMark/>
          </w:tcPr>
          <w:p w14:paraId="3349717A" w14:textId="77777777" w:rsidR="00202C7B" w:rsidRPr="006F5EE8" w:rsidRDefault="00202C7B" w:rsidP="00017338">
            <w:pPr>
              <w:pStyle w:val="TableText0"/>
            </w:pPr>
            <w:r w:rsidRPr="006F5EE8">
              <w:t>Speaking</w:t>
            </w:r>
          </w:p>
        </w:tc>
        <w:tc>
          <w:tcPr>
            <w:tcW w:w="4319" w:type="dxa"/>
            <w:noWrap/>
            <w:hideMark/>
          </w:tcPr>
          <w:p w14:paraId="23931888" w14:textId="3FAE4B00"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5D20F09F" w14:textId="77777777" w:rsidR="00202C7B" w:rsidRPr="006F5EE8" w:rsidRDefault="00202C7B" w:rsidP="00AB7B2A">
            <w:pPr>
              <w:pStyle w:val="TableText0"/>
              <w:jc w:val="right"/>
            </w:pPr>
            <w:r w:rsidRPr="006F5EE8">
              <w:t>0.95</w:t>
            </w:r>
          </w:p>
        </w:tc>
        <w:tc>
          <w:tcPr>
            <w:tcW w:w="1128" w:type="dxa"/>
            <w:noWrap/>
            <w:hideMark/>
          </w:tcPr>
          <w:p w14:paraId="53BBEE16" w14:textId="77777777" w:rsidR="00202C7B" w:rsidRPr="006F5EE8" w:rsidRDefault="00202C7B" w:rsidP="00AB7B2A">
            <w:pPr>
              <w:pStyle w:val="TableText0"/>
              <w:jc w:val="right"/>
            </w:pPr>
            <w:r w:rsidRPr="006F5EE8">
              <w:t>0.92</w:t>
            </w:r>
          </w:p>
        </w:tc>
        <w:tc>
          <w:tcPr>
            <w:tcW w:w="1296" w:type="dxa"/>
            <w:noWrap/>
            <w:hideMark/>
          </w:tcPr>
          <w:p w14:paraId="6BA9922A" w14:textId="77777777" w:rsidR="00202C7B" w:rsidRPr="006F5EE8" w:rsidRDefault="00202C7B" w:rsidP="00AB7B2A">
            <w:pPr>
              <w:pStyle w:val="TableText0"/>
              <w:jc w:val="right"/>
            </w:pPr>
            <w:r w:rsidRPr="006F5EE8">
              <w:t>-0.04</w:t>
            </w:r>
          </w:p>
        </w:tc>
        <w:tc>
          <w:tcPr>
            <w:tcW w:w="1067" w:type="dxa"/>
            <w:noWrap/>
            <w:hideMark/>
          </w:tcPr>
          <w:p w14:paraId="63593CBB" w14:textId="77777777" w:rsidR="00202C7B" w:rsidRPr="006F5EE8" w:rsidRDefault="00202C7B" w:rsidP="00AB7B2A">
            <w:pPr>
              <w:pStyle w:val="TableText0"/>
              <w:jc w:val="right"/>
            </w:pPr>
            <w:r w:rsidRPr="006F5EE8">
              <w:t>0.35</w:t>
            </w:r>
          </w:p>
        </w:tc>
        <w:tc>
          <w:tcPr>
            <w:tcW w:w="1094" w:type="dxa"/>
            <w:noWrap/>
            <w:hideMark/>
          </w:tcPr>
          <w:p w14:paraId="717BCC4A" w14:textId="77777777" w:rsidR="00202C7B" w:rsidRPr="006F5EE8" w:rsidRDefault="00202C7B" w:rsidP="00AB7B2A">
            <w:pPr>
              <w:pStyle w:val="TableText0"/>
              <w:jc w:val="right"/>
            </w:pPr>
            <w:r w:rsidRPr="006F5EE8">
              <w:t>0.61</w:t>
            </w:r>
          </w:p>
        </w:tc>
        <w:tc>
          <w:tcPr>
            <w:tcW w:w="1296" w:type="dxa"/>
            <w:noWrap/>
            <w:hideMark/>
          </w:tcPr>
          <w:p w14:paraId="3559247A" w14:textId="77777777" w:rsidR="00202C7B" w:rsidRPr="006F5EE8" w:rsidRDefault="00202C7B" w:rsidP="00AB7B2A">
            <w:pPr>
              <w:pStyle w:val="TableText0"/>
              <w:jc w:val="right"/>
            </w:pPr>
            <w:r w:rsidRPr="006F5EE8">
              <w:t>0.26</w:t>
            </w:r>
          </w:p>
        </w:tc>
      </w:tr>
      <w:tr w:rsidR="00202C7B" w:rsidRPr="006F5EE8" w14:paraId="4701E477" w14:textId="77777777" w:rsidTr="00290540">
        <w:trPr>
          <w:trHeight w:val="288"/>
        </w:trPr>
        <w:tc>
          <w:tcPr>
            <w:tcW w:w="908" w:type="dxa"/>
            <w:noWrap/>
            <w:hideMark/>
          </w:tcPr>
          <w:p w14:paraId="1F5C3E78" w14:textId="49198623" w:rsidR="00202C7B" w:rsidRPr="006F5EE8" w:rsidRDefault="00202C7B" w:rsidP="00017338">
            <w:pPr>
              <w:pStyle w:val="TableText0"/>
            </w:pPr>
            <w:r w:rsidRPr="006F5EE8">
              <w:t>6</w:t>
            </w:r>
          </w:p>
        </w:tc>
        <w:tc>
          <w:tcPr>
            <w:tcW w:w="1117" w:type="dxa"/>
            <w:noWrap/>
            <w:hideMark/>
          </w:tcPr>
          <w:p w14:paraId="30D5537E" w14:textId="77777777" w:rsidR="00202C7B" w:rsidRPr="006F5EE8" w:rsidRDefault="00202C7B" w:rsidP="00017338">
            <w:pPr>
              <w:pStyle w:val="TableText0"/>
            </w:pPr>
            <w:r w:rsidRPr="006F5EE8">
              <w:t>Speaking</w:t>
            </w:r>
          </w:p>
        </w:tc>
        <w:tc>
          <w:tcPr>
            <w:tcW w:w="4319" w:type="dxa"/>
            <w:noWrap/>
            <w:hideMark/>
          </w:tcPr>
          <w:p w14:paraId="02F0D0B5" w14:textId="243418A5"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6B83719D" w14:textId="77777777" w:rsidR="00202C7B" w:rsidRPr="006F5EE8" w:rsidRDefault="00202C7B" w:rsidP="00AB7B2A">
            <w:pPr>
              <w:pStyle w:val="TableText0"/>
              <w:jc w:val="right"/>
            </w:pPr>
            <w:r w:rsidRPr="006F5EE8">
              <w:t>0.97</w:t>
            </w:r>
          </w:p>
        </w:tc>
        <w:tc>
          <w:tcPr>
            <w:tcW w:w="1128" w:type="dxa"/>
            <w:noWrap/>
            <w:hideMark/>
          </w:tcPr>
          <w:p w14:paraId="2CAA8747" w14:textId="77777777" w:rsidR="00202C7B" w:rsidRPr="006F5EE8" w:rsidRDefault="00202C7B" w:rsidP="00AB7B2A">
            <w:pPr>
              <w:pStyle w:val="TableText0"/>
              <w:jc w:val="right"/>
            </w:pPr>
            <w:r w:rsidRPr="006F5EE8">
              <w:t>0.94</w:t>
            </w:r>
          </w:p>
        </w:tc>
        <w:tc>
          <w:tcPr>
            <w:tcW w:w="1296" w:type="dxa"/>
            <w:noWrap/>
            <w:hideMark/>
          </w:tcPr>
          <w:p w14:paraId="25148749" w14:textId="77777777" w:rsidR="00202C7B" w:rsidRPr="006F5EE8" w:rsidRDefault="00202C7B" w:rsidP="00AB7B2A">
            <w:pPr>
              <w:pStyle w:val="TableText0"/>
              <w:jc w:val="right"/>
            </w:pPr>
            <w:r w:rsidRPr="006F5EE8">
              <w:t>-0.03</w:t>
            </w:r>
          </w:p>
        </w:tc>
        <w:tc>
          <w:tcPr>
            <w:tcW w:w="1067" w:type="dxa"/>
            <w:noWrap/>
            <w:hideMark/>
          </w:tcPr>
          <w:p w14:paraId="1F96C2DB" w14:textId="77777777" w:rsidR="00202C7B" w:rsidRPr="006F5EE8" w:rsidRDefault="00202C7B" w:rsidP="00AB7B2A">
            <w:pPr>
              <w:pStyle w:val="TableText0"/>
              <w:jc w:val="right"/>
            </w:pPr>
            <w:r w:rsidRPr="006F5EE8">
              <w:t>0.41</w:t>
            </w:r>
          </w:p>
        </w:tc>
        <w:tc>
          <w:tcPr>
            <w:tcW w:w="1094" w:type="dxa"/>
            <w:noWrap/>
            <w:hideMark/>
          </w:tcPr>
          <w:p w14:paraId="75BDFC09" w14:textId="77777777" w:rsidR="00202C7B" w:rsidRPr="006F5EE8" w:rsidRDefault="00202C7B" w:rsidP="00AB7B2A">
            <w:pPr>
              <w:pStyle w:val="TableText0"/>
              <w:jc w:val="right"/>
            </w:pPr>
            <w:r w:rsidRPr="006F5EE8">
              <w:t>0.58</w:t>
            </w:r>
          </w:p>
        </w:tc>
        <w:tc>
          <w:tcPr>
            <w:tcW w:w="1296" w:type="dxa"/>
            <w:noWrap/>
            <w:hideMark/>
          </w:tcPr>
          <w:p w14:paraId="147AD31E" w14:textId="77777777" w:rsidR="00202C7B" w:rsidRPr="006F5EE8" w:rsidRDefault="00202C7B" w:rsidP="00AB7B2A">
            <w:pPr>
              <w:pStyle w:val="TableText0"/>
              <w:jc w:val="right"/>
            </w:pPr>
            <w:r w:rsidRPr="006F5EE8">
              <w:t>0.18</w:t>
            </w:r>
          </w:p>
        </w:tc>
      </w:tr>
      <w:tr w:rsidR="00202C7B" w:rsidRPr="006F5EE8" w14:paraId="1BB75867" w14:textId="77777777" w:rsidTr="00290540">
        <w:trPr>
          <w:trHeight w:val="288"/>
        </w:trPr>
        <w:tc>
          <w:tcPr>
            <w:tcW w:w="908" w:type="dxa"/>
            <w:noWrap/>
            <w:hideMark/>
          </w:tcPr>
          <w:p w14:paraId="2EA67668" w14:textId="203D3A53" w:rsidR="00202C7B" w:rsidRPr="006F5EE8" w:rsidRDefault="00202C7B" w:rsidP="00017338">
            <w:pPr>
              <w:pStyle w:val="TableText0"/>
            </w:pPr>
            <w:r w:rsidRPr="006F5EE8">
              <w:t>6</w:t>
            </w:r>
          </w:p>
        </w:tc>
        <w:tc>
          <w:tcPr>
            <w:tcW w:w="1117" w:type="dxa"/>
            <w:noWrap/>
            <w:hideMark/>
          </w:tcPr>
          <w:p w14:paraId="43195111" w14:textId="77777777" w:rsidR="00202C7B" w:rsidRPr="006F5EE8" w:rsidRDefault="00202C7B" w:rsidP="00017338">
            <w:pPr>
              <w:pStyle w:val="TableText0"/>
            </w:pPr>
            <w:r w:rsidRPr="006F5EE8">
              <w:t>Speaking</w:t>
            </w:r>
          </w:p>
        </w:tc>
        <w:tc>
          <w:tcPr>
            <w:tcW w:w="4319" w:type="dxa"/>
            <w:noWrap/>
            <w:hideMark/>
          </w:tcPr>
          <w:p w14:paraId="3D47D87C" w14:textId="77777777" w:rsidR="00202C7B" w:rsidRPr="006F5EE8" w:rsidRDefault="00202C7B" w:rsidP="00017338">
            <w:pPr>
              <w:pStyle w:val="TableText0"/>
            </w:pPr>
            <w:r w:rsidRPr="006F5EE8">
              <w:t>Speech Functions</w:t>
            </w:r>
          </w:p>
        </w:tc>
        <w:tc>
          <w:tcPr>
            <w:tcW w:w="1101" w:type="dxa"/>
            <w:noWrap/>
            <w:hideMark/>
          </w:tcPr>
          <w:p w14:paraId="0848E8B0" w14:textId="77777777" w:rsidR="00202C7B" w:rsidRPr="006F5EE8" w:rsidRDefault="00202C7B" w:rsidP="00AB7B2A">
            <w:pPr>
              <w:pStyle w:val="TableText0"/>
              <w:jc w:val="right"/>
            </w:pPr>
            <w:r w:rsidRPr="006F5EE8">
              <w:t>0.98</w:t>
            </w:r>
          </w:p>
        </w:tc>
        <w:tc>
          <w:tcPr>
            <w:tcW w:w="1128" w:type="dxa"/>
            <w:noWrap/>
            <w:hideMark/>
          </w:tcPr>
          <w:p w14:paraId="70136108" w14:textId="77777777" w:rsidR="00202C7B" w:rsidRPr="006F5EE8" w:rsidRDefault="00202C7B" w:rsidP="00AB7B2A">
            <w:pPr>
              <w:pStyle w:val="TableText0"/>
              <w:jc w:val="right"/>
            </w:pPr>
            <w:r w:rsidRPr="006F5EE8">
              <w:t>0.96</w:t>
            </w:r>
          </w:p>
        </w:tc>
        <w:tc>
          <w:tcPr>
            <w:tcW w:w="1296" w:type="dxa"/>
            <w:noWrap/>
            <w:hideMark/>
          </w:tcPr>
          <w:p w14:paraId="327E597B" w14:textId="77777777" w:rsidR="00202C7B" w:rsidRPr="006F5EE8" w:rsidRDefault="00202C7B" w:rsidP="00AB7B2A">
            <w:pPr>
              <w:pStyle w:val="TableText0"/>
              <w:jc w:val="right"/>
            </w:pPr>
            <w:r w:rsidRPr="006F5EE8">
              <w:t>-0.02</w:t>
            </w:r>
          </w:p>
        </w:tc>
        <w:tc>
          <w:tcPr>
            <w:tcW w:w="1067" w:type="dxa"/>
            <w:noWrap/>
            <w:hideMark/>
          </w:tcPr>
          <w:p w14:paraId="343B9AFA" w14:textId="77777777" w:rsidR="00202C7B" w:rsidRPr="006F5EE8" w:rsidRDefault="00202C7B" w:rsidP="00AB7B2A">
            <w:pPr>
              <w:pStyle w:val="TableText0"/>
              <w:jc w:val="right"/>
            </w:pPr>
            <w:r w:rsidRPr="006F5EE8">
              <w:t>0.24</w:t>
            </w:r>
          </w:p>
        </w:tc>
        <w:tc>
          <w:tcPr>
            <w:tcW w:w="1094" w:type="dxa"/>
            <w:noWrap/>
            <w:hideMark/>
          </w:tcPr>
          <w:p w14:paraId="6DB533BF" w14:textId="77777777" w:rsidR="00202C7B" w:rsidRPr="006F5EE8" w:rsidRDefault="00202C7B" w:rsidP="00AB7B2A">
            <w:pPr>
              <w:pStyle w:val="TableText0"/>
              <w:jc w:val="right"/>
            </w:pPr>
            <w:r w:rsidRPr="006F5EE8">
              <w:t>0.34</w:t>
            </w:r>
          </w:p>
        </w:tc>
        <w:tc>
          <w:tcPr>
            <w:tcW w:w="1296" w:type="dxa"/>
            <w:noWrap/>
            <w:hideMark/>
          </w:tcPr>
          <w:p w14:paraId="5B8F18CD" w14:textId="77777777" w:rsidR="00202C7B" w:rsidRPr="006F5EE8" w:rsidRDefault="00202C7B" w:rsidP="00AB7B2A">
            <w:pPr>
              <w:pStyle w:val="TableText0"/>
              <w:jc w:val="right"/>
            </w:pPr>
            <w:r w:rsidRPr="006F5EE8">
              <w:t>0.10</w:t>
            </w:r>
          </w:p>
        </w:tc>
      </w:tr>
      <w:tr w:rsidR="00202C7B" w:rsidRPr="006F5EE8" w14:paraId="17F655CA" w14:textId="77777777" w:rsidTr="00290540">
        <w:trPr>
          <w:trHeight w:val="288"/>
        </w:trPr>
        <w:tc>
          <w:tcPr>
            <w:tcW w:w="908" w:type="dxa"/>
            <w:noWrap/>
            <w:hideMark/>
          </w:tcPr>
          <w:p w14:paraId="63C7186B" w14:textId="55587DA0" w:rsidR="00202C7B" w:rsidRPr="006F5EE8" w:rsidRDefault="00202C7B" w:rsidP="00017338">
            <w:pPr>
              <w:pStyle w:val="TableText0"/>
            </w:pPr>
            <w:r w:rsidRPr="006F5EE8">
              <w:t>6</w:t>
            </w:r>
          </w:p>
        </w:tc>
        <w:tc>
          <w:tcPr>
            <w:tcW w:w="1117" w:type="dxa"/>
            <w:noWrap/>
            <w:hideMark/>
          </w:tcPr>
          <w:p w14:paraId="6800B921" w14:textId="77777777" w:rsidR="00202C7B" w:rsidRPr="006F5EE8" w:rsidRDefault="00202C7B" w:rsidP="00017338">
            <w:pPr>
              <w:pStyle w:val="TableText0"/>
            </w:pPr>
            <w:r w:rsidRPr="006F5EE8">
              <w:t>Speaking</w:t>
            </w:r>
          </w:p>
        </w:tc>
        <w:tc>
          <w:tcPr>
            <w:tcW w:w="4319" w:type="dxa"/>
            <w:noWrap/>
            <w:hideMark/>
          </w:tcPr>
          <w:p w14:paraId="7ECB1547" w14:textId="77777777" w:rsidR="00202C7B" w:rsidRPr="006F5EE8" w:rsidRDefault="00202C7B" w:rsidP="00017338">
            <w:pPr>
              <w:pStyle w:val="TableText0"/>
            </w:pPr>
            <w:r w:rsidRPr="006F5EE8">
              <w:t>Speech Functions</w:t>
            </w:r>
          </w:p>
        </w:tc>
        <w:tc>
          <w:tcPr>
            <w:tcW w:w="1101" w:type="dxa"/>
            <w:noWrap/>
            <w:hideMark/>
          </w:tcPr>
          <w:p w14:paraId="4FFC5362" w14:textId="77777777" w:rsidR="00202C7B" w:rsidRPr="006F5EE8" w:rsidRDefault="00202C7B" w:rsidP="00AB7B2A">
            <w:pPr>
              <w:pStyle w:val="TableText0"/>
              <w:jc w:val="right"/>
            </w:pPr>
            <w:r w:rsidRPr="006F5EE8">
              <w:t>0.85</w:t>
            </w:r>
          </w:p>
        </w:tc>
        <w:tc>
          <w:tcPr>
            <w:tcW w:w="1128" w:type="dxa"/>
            <w:noWrap/>
            <w:hideMark/>
          </w:tcPr>
          <w:p w14:paraId="1E17A38E" w14:textId="77777777" w:rsidR="00202C7B" w:rsidRPr="006F5EE8" w:rsidRDefault="00202C7B" w:rsidP="00AB7B2A">
            <w:pPr>
              <w:pStyle w:val="TableText0"/>
              <w:jc w:val="right"/>
            </w:pPr>
            <w:r w:rsidRPr="006F5EE8">
              <w:t>0.85</w:t>
            </w:r>
          </w:p>
        </w:tc>
        <w:tc>
          <w:tcPr>
            <w:tcW w:w="1296" w:type="dxa"/>
            <w:noWrap/>
            <w:hideMark/>
          </w:tcPr>
          <w:p w14:paraId="0BEA46F8" w14:textId="77777777" w:rsidR="00202C7B" w:rsidRPr="006F5EE8" w:rsidRDefault="00202C7B" w:rsidP="00AB7B2A">
            <w:pPr>
              <w:pStyle w:val="TableText0"/>
              <w:jc w:val="right"/>
            </w:pPr>
            <w:r w:rsidRPr="006F5EE8">
              <w:t>0.00</w:t>
            </w:r>
          </w:p>
        </w:tc>
        <w:tc>
          <w:tcPr>
            <w:tcW w:w="1067" w:type="dxa"/>
            <w:noWrap/>
            <w:hideMark/>
          </w:tcPr>
          <w:p w14:paraId="35B15D67" w14:textId="77777777" w:rsidR="00202C7B" w:rsidRPr="006F5EE8" w:rsidRDefault="00202C7B" w:rsidP="00AB7B2A">
            <w:pPr>
              <w:pStyle w:val="TableText0"/>
              <w:jc w:val="right"/>
            </w:pPr>
            <w:r w:rsidRPr="006F5EE8">
              <w:t>0.55</w:t>
            </w:r>
          </w:p>
        </w:tc>
        <w:tc>
          <w:tcPr>
            <w:tcW w:w="1094" w:type="dxa"/>
            <w:noWrap/>
            <w:hideMark/>
          </w:tcPr>
          <w:p w14:paraId="705912EE" w14:textId="77777777" w:rsidR="00202C7B" w:rsidRPr="006F5EE8" w:rsidRDefault="00202C7B" w:rsidP="00AB7B2A">
            <w:pPr>
              <w:pStyle w:val="TableText0"/>
              <w:jc w:val="right"/>
            </w:pPr>
            <w:r w:rsidRPr="006F5EE8">
              <w:t>0.65</w:t>
            </w:r>
          </w:p>
        </w:tc>
        <w:tc>
          <w:tcPr>
            <w:tcW w:w="1296" w:type="dxa"/>
            <w:noWrap/>
            <w:hideMark/>
          </w:tcPr>
          <w:p w14:paraId="24381E7D" w14:textId="77777777" w:rsidR="00202C7B" w:rsidRPr="006F5EE8" w:rsidRDefault="00202C7B" w:rsidP="00AB7B2A">
            <w:pPr>
              <w:pStyle w:val="TableText0"/>
              <w:jc w:val="right"/>
            </w:pPr>
            <w:r w:rsidRPr="006F5EE8">
              <w:t>0.10</w:t>
            </w:r>
          </w:p>
        </w:tc>
      </w:tr>
      <w:tr w:rsidR="00202C7B" w:rsidRPr="006F5EE8" w14:paraId="7EF2DEAA" w14:textId="77777777" w:rsidTr="00290540">
        <w:trPr>
          <w:trHeight w:val="288"/>
        </w:trPr>
        <w:tc>
          <w:tcPr>
            <w:tcW w:w="908" w:type="dxa"/>
            <w:noWrap/>
            <w:hideMark/>
          </w:tcPr>
          <w:p w14:paraId="6045D895" w14:textId="45D21209" w:rsidR="00202C7B" w:rsidRPr="006F5EE8" w:rsidRDefault="00202C7B" w:rsidP="00017338">
            <w:pPr>
              <w:pStyle w:val="TableText0"/>
            </w:pPr>
            <w:r w:rsidRPr="006F5EE8">
              <w:t>6</w:t>
            </w:r>
          </w:p>
        </w:tc>
        <w:tc>
          <w:tcPr>
            <w:tcW w:w="1117" w:type="dxa"/>
            <w:noWrap/>
            <w:hideMark/>
          </w:tcPr>
          <w:p w14:paraId="7292C0CA" w14:textId="77777777" w:rsidR="00202C7B" w:rsidRPr="006F5EE8" w:rsidRDefault="00202C7B" w:rsidP="00017338">
            <w:pPr>
              <w:pStyle w:val="TableText0"/>
            </w:pPr>
            <w:r w:rsidRPr="006F5EE8">
              <w:t>Speaking</w:t>
            </w:r>
          </w:p>
        </w:tc>
        <w:tc>
          <w:tcPr>
            <w:tcW w:w="4319" w:type="dxa"/>
            <w:noWrap/>
            <w:hideMark/>
          </w:tcPr>
          <w:p w14:paraId="02FAFE79" w14:textId="6B1BDB65" w:rsidR="00202C7B" w:rsidRPr="006F5EE8" w:rsidRDefault="00193920" w:rsidP="00017338">
            <w:pPr>
              <w:pStyle w:val="TableText0"/>
            </w:pPr>
            <w:r w:rsidRPr="006F5EE8">
              <w:t>Support an Opinion</w:t>
            </w:r>
          </w:p>
        </w:tc>
        <w:tc>
          <w:tcPr>
            <w:tcW w:w="1101" w:type="dxa"/>
            <w:noWrap/>
            <w:hideMark/>
          </w:tcPr>
          <w:p w14:paraId="72010972" w14:textId="77777777" w:rsidR="00202C7B" w:rsidRPr="006F5EE8" w:rsidRDefault="00202C7B" w:rsidP="00AB7B2A">
            <w:pPr>
              <w:pStyle w:val="TableText0"/>
              <w:jc w:val="right"/>
            </w:pPr>
            <w:r w:rsidRPr="006F5EE8">
              <w:t>0.81</w:t>
            </w:r>
          </w:p>
        </w:tc>
        <w:tc>
          <w:tcPr>
            <w:tcW w:w="1128" w:type="dxa"/>
            <w:noWrap/>
            <w:hideMark/>
          </w:tcPr>
          <w:p w14:paraId="2CD4620A" w14:textId="77777777" w:rsidR="00202C7B" w:rsidRPr="006F5EE8" w:rsidRDefault="00202C7B" w:rsidP="00AB7B2A">
            <w:pPr>
              <w:pStyle w:val="TableText0"/>
              <w:jc w:val="right"/>
            </w:pPr>
            <w:r w:rsidRPr="006F5EE8">
              <w:t>0.81</w:t>
            </w:r>
          </w:p>
        </w:tc>
        <w:tc>
          <w:tcPr>
            <w:tcW w:w="1296" w:type="dxa"/>
            <w:noWrap/>
            <w:hideMark/>
          </w:tcPr>
          <w:p w14:paraId="6AC1DB58" w14:textId="77777777" w:rsidR="00202C7B" w:rsidRPr="006F5EE8" w:rsidRDefault="00202C7B" w:rsidP="00AB7B2A">
            <w:pPr>
              <w:pStyle w:val="TableText0"/>
              <w:jc w:val="right"/>
            </w:pPr>
            <w:r w:rsidRPr="006F5EE8">
              <w:t>0.00</w:t>
            </w:r>
          </w:p>
        </w:tc>
        <w:tc>
          <w:tcPr>
            <w:tcW w:w="1067" w:type="dxa"/>
            <w:noWrap/>
            <w:hideMark/>
          </w:tcPr>
          <w:p w14:paraId="2A08A446" w14:textId="77777777" w:rsidR="00202C7B" w:rsidRPr="006F5EE8" w:rsidRDefault="00202C7B" w:rsidP="00AB7B2A">
            <w:pPr>
              <w:pStyle w:val="TableText0"/>
              <w:jc w:val="right"/>
            </w:pPr>
            <w:r w:rsidRPr="006F5EE8">
              <w:t>0.73</w:t>
            </w:r>
          </w:p>
        </w:tc>
        <w:tc>
          <w:tcPr>
            <w:tcW w:w="1094" w:type="dxa"/>
            <w:noWrap/>
            <w:hideMark/>
          </w:tcPr>
          <w:p w14:paraId="2892DB16" w14:textId="77777777" w:rsidR="00202C7B" w:rsidRPr="006F5EE8" w:rsidRDefault="00202C7B" w:rsidP="00AB7B2A">
            <w:pPr>
              <w:pStyle w:val="TableText0"/>
              <w:jc w:val="right"/>
            </w:pPr>
            <w:r w:rsidRPr="006F5EE8">
              <w:t>0.83</w:t>
            </w:r>
          </w:p>
        </w:tc>
        <w:tc>
          <w:tcPr>
            <w:tcW w:w="1296" w:type="dxa"/>
            <w:noWrap/>
            <w:hideMark/>
          </w:tcPr>
          <w:p w14:paraId="24EBA3AD" w14:textId="77777777" w:rsidR="00202C7B" w:rsidRPr="006F5EE8" w:rsidRDefault="00202C7B" w:rsidP="00AB7B2A">
            <w:pPr>
              <w:pStyle w:val="TableText0"/>
              <w:jc w:val="right"/>
            </w:pPr>
            <w:r w:rsidRPr="006F5EE8">
              <w:t>0.09</w:t>
            </w:r>
          </w:p>
        </w:tc>
      </w:tr>
      <w:tr w:rsidR="00202C7B" w:rsidRPr="006F5EE8" w14:paraId="224943B2" w14:textId="77777777" w:rsidTr="00290540">
        <w:trPr>
          <w:trHeight w:val="288"/>
        </w:trPr>
        <w:tc>
          <w:tcPr>
            <w:tcW w:w="908" w:type="dxa"/>
            <w:noWrap/>
            <w:hideMark/>
          </w:tcPr>
          <w:p w14:paraId="46551026" w14:textId="0D159DA8" w:rsidR="00202C7B" w:rsidRPr="006F5EE8" w:rsidRDefault="00202C7B" w:rsidP="00017338">
            <w:pPr>
              <w:pStyle w:val="TableText0"/>
            </w:pPr>
            <w:r w:rsidRPr="006F5EE8">
              <w:t>6</w:t>
            </w:r>
          </w:p>
        </w:tc>
        <w:tc>
          <w:tcPr>
            <w:tcW w:w="1117" w:type="dxa"/>
            <w:noWrap/>
            <w:hideMark/>
          </w:tcPr>
          <w:p w14:paraId="48596D54" w14:textId="77777777" w:rsidR="00202C7B" w:rsidRPr="006F5EE8" w:rsidRDefault="00202C7B" w:rsidP="00017338">
            <w:pPr>
              <w:pStyle w:val="TableText0"/>
            </w:pPr>
            <w:r w:rsidRPr="006F5EE8">
              <w:t>Speaking</w:t>
            </w:r>
          </w:p>
        </w:tc>
        <w:tc>
          <w:tcPr>
            <w:tcW w:w="4319" w:type="dxa"/>
            <w:noWrap/>
            <w:hideMark/>
          </w:tcPr>
          <w:p w14:paraId="29C3FC18" w14:textId="3E12B673" w:rsidR="00202C7B" w:rsidRPr="006F5EE8" w:rsidRDefault="00193920" w:rsidP="00017338">
            <w:pPr>
              <w:pStyle w:val="TableText0"/>
            </w:pPr>
            <w:r w:rsidRPr="006F5EE8">
              <w:t>Support an Opinion</w:t>
            </w:r>
          </w:p>
        </w:tc>
        <w:tc>
          <w:tcPr>
            <w:tcW w:w="1101" w:type="dxa"/>
            <w:noWrap/>
            <w:hideMark/>
          </w:tcPr>
          <w:p w14:paraId="5EAAF09F" w14:textId="77777777" w:rsidR="00202C7B" w:rsidRPr="006F5EE8" w:rsidRDefault="00202C7B" w:rsidP="00AB7B2A">
            <w:pPr>
              <w:pStyle w:val="TableText0"/>
              <w:jc w:val="right"/>
            </w:pPr>
            <w:r w:rsidRPr="006F5EE8">
              <w:t>0.83</w:t>
            </w:r>
          </w:p>
        </w:tc>
        <w:tc>
          <w:tcPr>
            <w:tcW w:w="1128" w:type="dxa"/>
            <w:noWrap/>
            <w:hideMark/>
          </w:tcPr>
          <w:p w14:paraId="5EDDDDAD" w14:textId="77777777" w:rsidR="00202C7B" w:rsidRPr="006F5EE8" w:rsidRDefault="00202C7B" w:rsidP="00AB7B2A">
            <w:pPr>
              <w:pStyle w:val="TableText0"/>
              <w:jc w:val="right"/>
            </w:pPr>
            <w:r w:rsidRPr="006F5EE8">
              <w:t>0.83</w:t>
            </w:r>
          </w:p>
        </w:tc>
        <w:tc>
          <w:tcPr>
            <w:tcW w:w="1296" w:type="dxa"/>
            <w:noWrap/>
            <w:hideMark/>
          </w:tcPr>
          <w:p w14:paraId="008E0E7E" w14:textId="77777777" w:rsidR="00202C7B" w:rsidRPr="006F5EE8" w:rsidRDefault="00202C7B" w:rsidP="00AB7B2A">
            <w:pPr>
              <w:pStyle w:val="TableText0"/>
              <w:jc w:val="right"/>
            </w:pPr>
            <w:r w:rsidRPr="006F5EE8">
              <w:t>0.01</w:t>
            </w:r>
          </w:p>
        </w:tc>
        <w:tc>
          <w:tcPr>
            <w:tcW w:w="1067" w:type="dxa"/>
            <w:noWrap/>
            <w:hideMark/>
          </w:tcPr>
          <w:p w14:paraId="64CEA6AD" w14:textId="77777777" w:rsidR="00202C7B" w:rsidRPr="006F5EE8" w:rsidRDefault="00202C7B" w:rsidP="00AB7B2A">
            <w:pPr>
              <w:pStyle w:val="TableText0"/>
              <w:jc w:val="right"/>
            </w:pPr>
            <w:r w:rsidRPr="006F5EE8">
              <w:t>0.74</w:t>
            </w:r>
          </w:p>
        </w:tc>
        <w:tc>
          <w:tcPr>
            <w:tcW w:w="1094" w:type="dxa"/>
            <w:noWrap/>
            <w:hideMark/>
          </w:tcPr>
          <w:p w14:paraId="66DD2FCF" w14:textId="77777777" w:rsidR="00202C7B" w:rsidRPr="006F5EE8" w:rsidRDefault="00202C7B" w:rsidP="00AB7B2A">
            <w:pPr>
              <w:pStyle w:val="TableText0"/>
              <w:jc w:val="right"/>
            </w:pPr>
            <w:r w:rsidRPr="006F5EE8">
              <w:t>0.83</w:t>
            </w:r>
          </w:p>
        </w:tc>
        <w:tc>
          <w:tcPr>
            <w:tcW w:w="1296" w:type="dxa"/>
            <w:noWrap/>
            <w:hideMark/>
          </w:tcPr>
          <w:p w14:paraId="4E801242" w14:textId="77777777" w:rsidR="00202C7B" w:rsidRPr="006F5EE8" w:rsidRDefault="00202C7B" w:rsidP="00AB7B2A">
            <w:pPr>
              <w:pStyle w:val="TableText0"/>
              <w:jc w:val="right"/>
            </w:pPr>
            <w:r w:rsidRPr="006F5EE8">
              <w:t>0.09</w:t>
            </w:r>
          </w:p>
        </w:tc>
      </w:tr>
    </w:tbl>
    <w:p w14:paraId="21D831A1" w14:textId="525A8579" w:rsidR="005E07F0" w:rsidRDefault="00D07C6B" w:rsidP="00E50728">
      <w:pPr>
        <w:pStyle w:val="NormalContinuation"/>
        <w:pageBreakBefore/>
      </w:pPr>
      <w:r>
        <w:fldChar w:fldCharType="begin"/>
      </w:r>
      <w:r>
        <w:instrText xml:space="preserve"> REF _Ref65494727 \h </w:instrText>
      </w:r>
      <w:r w:rsidR="00E50728">
        <w:instrText xml:space="preserve"> \* MERGEFORMAT </w:instrText>
      </w:r>
      <w:r>
        <w:fldChar w:fldCharType="separate"/>
      </w:r>
      <w:r>
        <w:t>Table A.</w:t>
      </w:r>
      <w:r>
        <w:rPr>
          <w:noProof/>
        </w:rPr>
        <w:t>1</w:t>
      </w:r>
      <w:r>
        <w:fldChar w:fldCharType="end"/>
      </w:r>
      <w:r>
        <w:t xml:space="preserve"> </w:t>
      </w:r>
      <w:r w:rsidRPr="00D07C6B">
        <w:rPr>
          <w:i/>
        </w:rPr>
        <w:t xml:space="preserve">(continuation </w:t>
      </w:r>
      <w:r>
        <w:rPr>
          <w:i/>
        </w:rPr>
        <w:t>seven</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seven"/>
      </w:tblPr>
      <w:tblGrid>
        <w:gridCol w:w="918"/>
        <w:gridCol w:w="1117"/>
        <w:gridCol w:w="4320"/>
        <w:gridCol w:w="1119"/>
        <w:gridCol w:w="1123"/>
        <w:gridCol w:w="1296"/>
        <w:gridCol w:w="1081"/>
        <w:gridCol w:w="1104"/>
        <w:gridCol w:w="1296"/>
      </w:tblGrid>
      <w:tr w:rsidR="005E07F0" w:rsidRPr="006F5EE8" w14:paraId="57696A47"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2843212F" w14:textId="77777777" w:rsidR="005E07F0" w:rsidRPr="006F5EE8" w:rsidRDefault="005E07F0" w:rsidP="00D07C6B">
            <w:pPr>
              <w:pStyle w:val="TableHead"/>
            </w:pPr>
            <w:r w:rsidRPr="006F5EE8">
              <w:t>Grade</w:t>
            </w:r>
            <w:r>
              <w:t xml:space="preserve"> Level</w:t>
            </w:r>
          </w:p>
        </w:tc>
        <w:tc>
          <w:tcPr>
            <w:tcW w:w="1117" w:type="dxa"/>
            <w:hideMark/>
          </w:tcPr>
          <w:p w14:paraId="325CD0FB" w14:textId="77777777" w:rsidR="005E07F0" w:rsidRPr="006F5EE8" w:rsidRDefault="005E07F0" w:rsidP="00D07C6B">
            <w:pPr>
              <w:pStyle w:val="TableHead"/>
            </w:pPr>
            <w:r w:rsidRPr="006F5EE8">
              <w:t>Domain</w:t>
            </w:r>
          </w:p>
        </w:tc>
        <w:tc>
          <w:tcPr>
            <w:tcW w:w="4320" w:type="dxa"/>
            <w:hideMark/>
          </w:tcPr>
          <w:p w14:paraId="2DC9FCE9" w14:textId="77777777" w:rsidR="005E07F0" w:rsidRPr="006F5EE8" w:rsidRDefault="005E07F0" w:rsidP="00D07C6B">
            <w:pPr>
              <w:pStyle w:val="TableHead"/>
            </w:pPr>
            <w:r w:rsidRPr="006F5EE8">
              <w:t>Task</w:t>
            </w:r>
            <w:r>
              <w:t xml:space="preserve"> </w:t>
            </w:r>
            <w:r w:rsidRPr="006F5EE8">
              <w:t>Type</w:t>
            </w:r>
          </w:p>
        </w:tc>
        <w:tc>
          <w:tcPr>
            <w:tcW w:w="1119" w:type="dxa"/>
            <w:hideMark/>
          </w:tcPr>
          <w:p w14:paraId="38F83450" w14:textId="5FDB4548"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3" w:type="dxa"/>
            <w:hideMark/>
          </w:tcPr>
          <w:p w14:paraId="24FBA759" w14:textId="11B0A3C0"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654FC358" w14:textId="1F6DDCC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4005E1C8" w14:textId="6F5DAC99"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3CB39531" w14:textId="77777777" w:rsidR="005E07F0" w:rsidRPr="006F5EE8" w:rsidRDefault="005E07F0" w:rsidP="00D07C6B">
            <w:pPr>
              <w:pStyle w:val="TableHead"/>
            </w:pPr>
            <w:r w:rsidRPr="006F5EE8">
              <w:t>Remote PtBis</w:t>
            </w:r>
          </w:p>
        </w:tc>
        <w:tc>
          <w:tcPr>
            <w:tcW w:w="1296" w:type="dxa"/>
            <w:hideMark/>
          </w:tcPr>
          <w:p w14:paraId="506F42FB" w14:textId="0649B4A9"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32F76C7" w14:textId="77777777" w:rsidTr="00290540">
        <w:trPr>
          <w:trHeight w:val="288"/>
        </w:trPr>
        <w:tc>
          <w:tcPr>
            <w:tcW w:w="918" w:type="dxa"/>
            <w:noWrap/>
            <w:hideMark/>
          </w:tcPr>
          <w:p w14:paraId="52F87899" w14:textId="057C7DE1" w:rsidR="00202C7B" w:rsidRPr="006F5EE8" w:rsidRDefault="00202C7B" w:rsidP="0002279D">
            <w:pPr>
              <w:pStyle w:val="TableText0"/>
              <w:keepNext/>
            </w:pPr>
            <w:r w:rsidRPr="006F5EE8">
              <w:t>9</w:t>
            </w:r>
          </w:p>
        </w:tc>
        <w:tc>
          <w:tcPr>
            <w:tcW w:w="1117" w:type="dxa"/>
            <w:noWrap/>
            <w:hideMark/>
          </w:tcPr>
          <w:p w14:paraId="213771EE" w14:textId="77777777" w:rsidR="00202C7B" w:rsidRPr="006F5EE8" w:rsidRDefault="00202C7B" w:rsidP="00017338">
            <w:pPr>
              <w:pStyle w:val="TableText0"/>
            </w:pPr>
            <w:r w:rsidRPr="006F5EE8">
              <w:t>Listening</w:t>
            </w:r>
          </w:p>
        </w:tc>
        <w:tc>
          <w:tcPr>
            <w:tcW w:w="4320" w:type="dxa"/>
            <w:noWrap/>
            <w:hideMark/>
          </w:tcPr>
          <w:p w14:paraId="671A83F6" w14:textId="77777777" w:rsidR="00202C7B" w:rsidRPr="006F5EE8" w:rsidRDefault="00202C7B" w:rsidP="00017338">
            <w:pPr>
              <w:pStyle w:val="TableText0"/>
            </w:pPr>
            <w:r w:rsidRPr="006F5EE8">
              <w:t>Listen to a Short Exchange</w:t>
            </w:r>
          </w:p>
        </w:tc>
        <w:tc>
          <w:tcPr>
            <w:tcW w:w="1119" w:type="dxa"/>
            <w:noWrap/>
            <w:hideMark/>
          </w:tcPr>
          <w:p w14:paraId="7F455FA9" w14:textId="77777777" w:rsidR="00202C7B" w:rsidRPr="006F5EE8" w:rsidRDefault="00202C7B" w:rsidP="00AB7B2A">
            <w:pPr>
              <w:pStyle w:val="TableText0"/>
              <w:jc w:val="right"/>
            </w:pPr>
            <w:r w:rsidRPr="006F5EE8">
              <w:t>0.79</w:t>
            </w:r>
          </w:p>
        </w:tc>
        <w:tc>
          <w:tcPr>
            <w:tcW w:w="1123" w:type="dxa"/>
            <w:noWrap/>
            <w:hideMark/>
          </w:tcPr>
          <w:p w14:paraId="2373DACB" w14:textId="77777777" w:rsidR="00202C7B" w:rsidRPr="006F5EE8" w:rsidRDefault="00202C7B" w:rsidP="00AB7B2A">
            <w:pPr>
              <w:pStyle w:val="TableText0"/>
              <w:jc w:val="right"/>
            </w:pPr>
            <w:r w:rsidRPr="006F5EE8">
              <w:t>0.83</w:t>
            </w:r>
          </w:p>
        </w:tc>
        <w:tc>
          <w:tcPr>
            <w:tcW w:w="1296" w:type="dxa"/>
            <w:noWrap/>
            <w:hideMark/>
          </w:tcPr>
          <w:p w14:paraId="2E9D7617" w14:textId="77777777" w:rsidR="00202C7B" w:rsidRPr="006F5EE8" w:rsidRDefault="00202C7B" w:rsidP="00AB7B2A">
            <w:pPr>
              <w:pStyle w:val="TableText0"/>
              <w:jc w:val="right"/>
            </w:pPr>
            <w:r w:rsidRPr="006F5EE8">
              <w:t>0.04</w:t>
            </w:r>
          </w:p>
        </w:tc>
        <w:tc>
          <w:tcPr>
            <w:tcW w:w="1081" w:type="dxa"/>
            <w:noWrap/>
            <w:hideMark/>
          </w:tcPr>
          <w:p w14:paraId="69C809C0" w14:textId="77777777" w:rsidR="00202C7B" w:rsidRPr="006F5EE8" w:rsidRDefault="00202C7B" w:rsidP="00AB7B2A">
            <w:pPr>
              <w:pStyle w:val="TableText0"/>
              <w:jc w:val="right"/>
            </w:pPr>
            <w:r w:rsidRPr="006F5EE8">
              <w:t>0.50</w:t>
            </w:r>
          </w:p>
        </w:tc>
        <w:tc>
          <w:tcPr>
            <w:tcW w:w="1104" w:type="dxa"/>
            <w:noWrap/>
            <w:hideMark/>
          </w:tcPr>
          <w:p w14:paraId="3A2AE9D6" w14:textId="77777777" w:rsidR="00202C7B" w:rsidRPr="006F5EE8" w:rsidRDefault="00202C7B" w:rsidP="00AB7B2A">
            <w:pPr>
              <w:pStyle w:val="TableText0"/>
              <w:jc w:val="right"/>
            </w:pPr>
            <w:r w:rsidRPr="006F5EE8">
              <w:t>0.39</w:t>
            </w:r>
          </w:p>
        </w:tc>
        <w:tc>
          <w:tcPr>
            <w:tcW w:w="1296" w:type="dxa"/>
            <w:noWrap/>
            <w:hideMark/>
          </w:tcPr>
          <w:p w14:paraId="1B597D7A" w14:textId="77777777" w:rsidR="00202C7B" w:rsidRPr="006F5EE8" w:rsidRDefault="00202C7B" w:rsidP="00AB7B2A">
            <w:pPr>
              <w:pStyle w:val="TableText0"/>
              <w:jc w:val="right"/>
            </w:pPr>
            <w:r w:rsidRPr="006F5EE8">
              <w:t>-0.11</w:t>
            </w:r>
          </w:p>
        </w:tc>
      </w:tr>
      <w:tr w:rsidR="00202C7B" w:rsidRPr="006F5EE8" w14:paraId="724666B8" w14:textId="77777777" w:rsidTr="00290540">
        <w:trPr>
          <w:trHeight w:val="288"/>
        </w:trPr>
        <w:tc>
          <w:tcPr>
            <w:tcW w:w="918" w:type="dxa"/>
            <w:noWrap/>
            <w:hideMark/>
          </w:tcPr>
          <w:p w14:paraId="5EEC98BE" w14:textId="64D7408E" w:rsidR="00202C7B" w:rsidRPr="006F5EE8" w:rsidRDefault="00202C7B" w:rsidP="0002279D">
            <w:pPr>
              <w:pStyle w:val="TableText0"/>
              <w:keepNext/>
            </w:pPr>
            <w:r w:rsidRPr="006F5EE8">
              <w:t>9</w:t>
            </w:r>
          </w:p>
        </w:tc>
        <w:tc>
          <w:tcPr>
            <w:tcW w:w="1117" w:type="dxa"/>
            <w:noWrap/>
            <w:hideMark/>
          </w:tcPr>
          <w:p w14:paraId="35AC92CE" w14:textId="77777777" w:rsidR="00202C7B" w:rsidRPr="006F5EE8" w:rsidRDefault="00202C7B" w:rsidP="00017338">
            <w:pPr>
              <w:pStyle w:val="TableText0"/>
            </w:pPr>
            <w:r w:rsidRPr="006F5EE8">
              <w:t>Listening</w:t>
            </w:r>
          </w:p>
        </w:tc>
        <w:tc>
          <w:tcPr>
            <w:tcW w:w="4320" w:type="dxa"/>
            <w:noWrap/>
            <w:hideMark/>
          </w:tcPr>
          <w:p w14:paraId="3888C440" w14:textId="77777777" w:rsidR="00202C7B" w:rsidRPr="006F5EE8" w:rsidRDefault="00202C7B" w:rsidP="00017338">
            <w:pPr>
              <w:pStyle w:val="TableText0"/>
            </w:pPr>
            <w:r w:rsidRPr="006F5EE8">
              <w:t>Listen to a Short Exchange</w:t>
            </w:r>
          </w:p>
        </w:tc>
        <w:tc>
          <w:tcPr>
            <w:tcW w:w="1119" w:type="dxa"/>
            <w:noWrap/>
            <w:hideMark/>
          </w:tcPr>
          <w:p w14:paraId="71DD95CD" w14:textId="77777777" w:rsidR="00202C7B" w:rsidRPr="006F5EE8" w:rsidRDefault="00202C7B" w:rsidP="00AB7B2A">
            <w:pPr>
              <w:pStyle w:val="TableText0"/>
              <w:jc w:val="right"/>
            </w:pPr>
            <w:r w:rsidRPr="006F5EE8">
              <w:t>0.92</w:t>
            </w:r>
          </w:p>
        </w:tc>
        <w:tc>
          <w:tcPr>
            <w:tcW w:w="1123" w:type="dxa"/>
            <w:noWrap/>
            <w:hideMark/>
          </w:tcPr>
          <w:p w14:paraId="5CC8CF69" w14:textId="77777777" w:rsidR="00202C7B" w:rsidRPr="006F5EE8" w:rsidRDefault="00202C7B" w:rsidP="00AB7B2A">
            <w:pPr>
              <w:pStyle w:val="TableText0"/>
              <w:jc w:val="right"/>
            </w:pPr>
            <w:r w:rsidRPr="006F5EE8">
              <w:t>0.82</w:t>
            </w:r>
          </w:p>
        </w:tc>
        <w:tc>
          <w:tcPr>
            <w:tcW w:w="1296" w:type="dxa"/>
            <w:noWrap/>
            <w:hideMark/>
          </w:tcPr>
          <w:p w14:paraId="1EC9C564" w14:textId="77777777" w:rsidR="00202C7B" w:rsidRPr="006F5EE8" w:rsidRDefault="00202C7B" w:rsidP="00AB7B2A">
            <w:pPr>
              <w:pStyle w:val="TableText0"/>
              <w:jc w:val="right"/>
            </w:pPr>
            <w:r w:rsidRPr="006F5EE8">
              <w:t>-0.10</w:t>
            </w:r>
          </w:p>
        </w:tc>
        <w:tc>
          <w:tcPr>
            <w:tcW w:w="1081" w:type="dxa"/>
            <w:noWrap/>
            <w:hideMark/>
          </w:tcPr>
          <w:p w14:paraId="3DA6436D" w14:textId="77777777" w:rsidR="00202C7B" w:rsidRPr="006F5EE8" w:rsidRDefault="00202C7B" w:rsidP="00AB7B2A">
            <w:pPr>
              <w:pStyle w:val="TableText0"/>
              <w:jc w:val="right"/>
            </w:pPr>
            <w:r w:rsidRPr="006F5EE8">
              <w:t>0.37</w:t>
            </w:r>
          </w:p>
        </w:tc>
        <w:tc>
          <w:tcPr>
            <w:tcW w:w="1104" w:type="dxa"/>
            <w:noWrap/>
            <w:hideMark/>
          </w:tcPr>
          <w:p w14:paraId="2E758BFC" w14:textId="77777777" w:rsidR="00202C7B" w:rsidRPr="006F5EE8" w:rsidRDefault="00202C7B" w:rsidP="00AB7B2A">
            <w:pPr>
              <w:pStyle w:val="TableText0"/>
              <w:jc w:val="right"/>
            </w:pPr>
            <w:r w:rsidRPr="006F5EE8">
              <w:t>0.42</w:t>
            </w:r>
          </w:p>
        </w:tc>
        <w:tc>
          <w:tcPr>
            <w:tcW w:w="1296" w:type="dxa"/>
            <w:noWrap/>
            <w:hideMark/>
          </w:tcPr>
          <w:p w14:paraId="6E87FEC9" w14:textId="77777777" w:rsidR="00202C7B" w:rsidRPr="006F5EE8" w:rsidRDefault="00202C7B" w:rsidP="00AB7B2A">
            <w:pPr>
              <w:pStyle w:val="TableText0"/>
              <w:jc w:val="right"/>
            </w:pPr>
            <w:r w:rsidRPr="006F5EE8">
              <w:t>0.06</w:t>
            </w:r>
          </w:p>
        </w:tc>
      </w:tr>
      <w:tr w:rsidR="00202C7B" w:rsidRPr="006F5EE8" w14:paraId="0F38648C" w14:textId="77777777" w:rsidTr="00290540">
        <w:trPr>
          <w:trHeight w:val="288"/>
        </w:trPr>
        <w:tc>
          <w:tcPr>
            <w:tcW w:w="918" w:type="dxa"/>
            <w:noWrap/>
            <w:hideMark/>
          </w:tcPr>
          <w:p w14:paraId="11DF8ADF" w14:textId="4268398D" w:rsidR="00202C7B" w:rsidRPr="006F5EE8" w:rsidRDefault="00202C7B" w:rsidP="0002279D">
            <w:pPr>
              <w:pStyle w:val="TableText0"/>
              <w:keepNext/>
            </w:pPr>
            <w:r w:rsidRPr="006F5EE8">
              <w:t>9</w:t>
            </w:r>
          </w:p>
        </w:tc>
        <w:tc>
          <w:tcPr>
            <w:tcW w:w="1117" w:type="dxa"/>
            <w:noWrap/>
            <w:hideMark/>
          </w:tcPr>
          <w:p w14:paraId="47DF4163" w14:textId="77777777" w:rsidR="00202C7B" w:rsidRPr="006F5EE8" w:rsidRDefault="00202C7B" w:rsidP="00017338">
            <w:pPr>
              <w:pStyle w:val="TableText0"/>
            </w:pPr>
            <w:r w:rsidRPr="006F5EE8">
              <w:t>Listening</w:t>
            </w:r>
          </w:p>
        </w:tc>
        <w:tc>
          <w:tcPr>
            <w:tcW w:w="4320" w:type="dxa"/>
            <w:noWrap/>
            <w:hideMark/>
          </w:tcPr>
          <w:p w14:paraId="5ADC4B87" w14:textId="77777777" w:rsidR="00202C7B" w:rsidRPr="006F5EE8" w:rsidRDefault="00202C7B" w:rsidP="00017338">
            <w:pPr>
              <w:pStyle w:val="TableText0"/>
            </w:pPr>
            <w:r w:rsidRPr="006F5EE8">
              <w:t>Listen to a Short Exchange</w:t>
            </w:r>
          </w:p>
        </w:tc>
        <w:tc>
          <w:tcPr>
            <w:tcW w:w="1119" w:type="dxa"/>
            <w:noWrap/>
            <w:hideMark/>
          </w:tcPr>
          <w:p w14:paraId="504A6EB5" w14:textId="77777777" w:rsidR="00202C7B" w:rsidRPr="006F5EE8" w:rsidRDefault="00202C7B" w:rsidP="00AB7B2A">
            <w:pPr>
              <w:pStyle w:val="TableText0"/>
              <w:jc w:val="right"/>
            </w:pPr>
            <w:r w:rsidRPr="006F5EE8">
              <w:t>0.87</w:t>
            </w:r>
          </w:p>
        </w:tc>
        <w:tc>
          <w:tcPr>
            <w:tcW w:w="1123" w:type="dxa"/>
            <w:noWrap/>
            <w:hideMark/>
          </w:tcPr>
          <w:p w14:paraId="5285E879" w14:textId="77777777" w:rsidR="00202C7B" w:rsidRPr="006F5EE8" w:rsidRDefault="00202C7B" w:rsidP="00AB7B2A">
            <w:pPr>
              <w:pStyle w:val="TableText0"/>
              <w:jc w:val="right"/>
            </w:pPr>
            <w:r w:rsidRPr="006F5EE8">
              <w:t>0.87</w:t>
            </w:r>
          </w:p>
        </w:tc>
        <w:tc>
          <w:tcPr>
            <w:tcW w:w="1296" w:type="dxa"/>
            <w:noWrap/>
            <w:hideMark/>
          </w:tcPr>
          <w:p w14:paraId="7634582C" w14:textId="77777777" w:rsidR="00202C7B" w:rsidRPr="006F5EE8" w:rsidRDefault="00202C7B" w:rsidP="00AB7B2A">
            <w:pPr>
              <w:pStyle w:val="TableText0"/>
              <w:jc w:val="right"/>
            </w:pPr>
            <w:r w:rsidRPr="006F5EE8">
              <w:t>0.00</w:t>
            </w:r>
          </w:p>
        </w:tc>
        <w:tc>
          <w:tcPr>
            <w:tcW w:w="1081" w:type="dxa"/>
            <w:noWrap/>
            <w:hideMark/>
          </w:tcPr>
          <w:p w14:paraId="5127979B" w14:textId="77777777" w:rsidR="00202C7B" w:rsidRPr="006F5EE8" w:rsidRDefault="00202C7B" w:rsidP="00AB7B2A">
            <w:pPr>
              <w:pStyle w:val="TableText0"/>
              <w:jc w:val="right"/>
            </w:pPr>
            <w:r w:rsidRPr="006F5EE8">
              <w:t>0.46</w:t>
            </w:r>
          </w:p>
        </w:tc>
        <w:tc>
          <w:tcPr>
            <w:tcW w:w="1104" w:type="dxa"/>
            <w:noWrap/>
            <w:hideMark/>
          </w:tcPr>
          <w:p w14:paraId="76EFE674" w14:textId="77777777" w:rsidR="00202C7B" w:rsidRPr="006F5EE8" w:rsidRDefault="00202C7B" w:rsidP="00AB7B2A">
            <w:pPr>
              <w:pStyle w:val="TableText0"/>
              <w:jc w:val="right"/>
            </w:pPr>
            <w:r w:rsidRPr="006F5EE8">
              <w:t>0.38</w:t>
            </w:r>
          </w:p>
        </w:tc>
        <w:tc>
          <w:tcPr>
            <w:tcW w:w="1296" w:type="dxa"/>
            <w:noWrap/>
            <w:hideMark/>
          </w:tcPr>
          <w:p w14:paraId="6C68E57A" w14:textId="77777777" w:rsidR="00202C7B" w:rsidRPr="006F5EE8" w:rsidRDefault="00202C7B" w:rsidP="00AB7B2A">
            <w:pPr>
              <w:pStyle w:val="TableText0"/>
              <w:jc w:val="right"/>
            </w:pPr>
            <w:r w:rsidRPr="006F5EE8">
              <w:t>-0.08</w:t>
            </w:r>
          </w:p>
        </w:tc>
      </w:tr>
      <w:tr w:rsidR="00202C7B" w:rsidRPr="006F5EE8" w14:paraId="76B4D728" w14:textId="77777777" w:rsidTr="00290540">
        <w:trPr>
          <w:trHeight w:val="288"/>
        </w:trPr>
        <w:tc>
          <w:tcPr>
            <w:tcW w:w="918" w:type="dxa"/>
            <w:noWrap/>
            <w:hideMark/>
          </w:tcPr>
          <w:p w14:paraId="0175FFA4" w14:textId="211CCB0F" w:rsidR="00202C7B" w:rsidRPr="006F5EE8" w:rsidRDefault="00202C7B" w:rsidP="0002279D">
            <w:pPr>
              <w:pStyle w:val="TableText0"/>
              <w:keepNext/>
            </w:pPr>
            <w:r w:rsidRPr="006F5EE8">
              <w:t>9</w:t>
            </w:r>
          </w:p>
        </w:tc>
        <w:tc>
          <w:tcPr>
            <w:tcW w:w="1117" w:type="dxa"/>
            <w:noWrap/>
            <w:hideMark/>
          </w:tcPr>
          <w:p w14:paraId="26DCF392" w14:textId="77777777" w:rsidR="00202C7B" w:rsidRPr="006F5EE8" w:rsidRDefault="00202C7B" w:rsidP="00017338">
            <w:pPr>
              <w:pStyle w:val="TableText0"/>
            </w:pPr>
            <w:r w:rsidRPr="006F5EE8">
              <w:t>Listening</w:t>
            </w:r>
          </w:p>
        </w:tc>
        <w:tc>
          <w:tcPr>
            <w:tcW w:w="4320" w:type="dxa"/>
            <w:noWrap/>
            <w:hideMark/>
          </w:tcPr>
          <w:p w14:paraId="0578FC57" w14:textId="77777777" w:rsidR="00202C7B" w:rsidRPr="006F5EE8" w:rsidRDefault="00202C7B" w:rsidP="00017338">
            <w:pPr>
              <w:pStyle w:val="TableText0"/>
            </w:pPr>
            <w:r w:rsidRPr="006F5EE8">
              <w:t>Listen to a Classroom Conversation</w:t>
            </w:r>
          </w:p>
        </w:tc>
        <w:tc>
          <w:tcPr>
            <w:tcW w:w="1119" w:type="dxa"/>
            <w:noWrap/>
            <w:hideMark/>
          </w:tcPr>
          <w:p w14:paraId="0D753B7C" w14:textId="77777777" w:rsidR="00202C7B" w:rsidRPr="006F5EE8" w:rsidRDefault="00202C7B" w:rsidP="00AB7B2A">
            <w:pPr>
              <w:pStyle w:val="TableText0"/>
              <w:jc w:val="right"/>
            </w:pPr>
            <w:r w:rsidRPr="006F5EE8">
              <w:t>0.81</w:t>
            </w:r>
          </w:p>
        </w:tc>
        <w:tc>
          <w:tcPr>
            <w:tcW w:w="1123" w:type="dxa"/>
            <w:noWrap/>
            <w:hideMark/>
          </w:tcPr>
          <w:p w14:paraId="6577C3C5" w14:textId="77777777" w:rsidR="00202C7B" w:rsidRPr="006F5EE8" w:rsidRDefault="00202C7B" w:rsidP="00AB7B2A">
            <w:pPr>
              <w:pStyle w:val="TableText0"/>
              <w:jc w:val="right"/>
            </w:pPr>
            <w:r w:rsidRPr="006F5EE8">
              <w:t>0.72</w:t>
            </w:r>
          </w:p>
        </w:tc>
        <w:tc>
          <w:tcPr>
            <w:tcW w:w="1296" w:type="dxa"/>
            <w:noWrap/>
            <w:hideMark/>
          </w:tcPr>
          <w:p w14:paraId="3E9E5C35" w14:textId="77777777" w:rsidR="00202C7B" w:rsidRPr="006F5EE8" w:rsidRDefault="00202C7B" w:rsidP="00AB7B2A">
            <w:pPr>
              <w:pStyle w:val="TableText0"/>
              <w:jc w:val="right"/>
            </w:pPr>
            <w:r w:rsidRPr="006F5EE8">
              <w:t>-0.09</w:t>
            </w:r>
          </w:p>
        </w:tc>
        <w:tc>
          <w:tcPr>
            <w:tcW w:w="1081" w:type="dxa"/>
            <w:noWrap/>
            <w:hideMark/>
          </w:tcPr>
          <w:p w14:paraId="5C44342B" w14:textId="77777777" w:rsidR="00202C7B" w:rsidRPr="006F5EE8" w:rsidRDefault="00202C7B" w:rsidP="00AB7B2A">
            <w:pPr>
              <w:pStyle w:val="TableText0"/>
              <w:jc w:val="right"/>
            </w:pPr>
            <w:r w:rsidRPr="006F5EE8">
              <w:t>0.38</w:t>
            </w:r>
          </w:p>
        </w:tc>
        <w:tc>
          <w:tcPr>
            <w:tcW w:w="1104" w:type="dxa"/>
            <w:noWrap/>
            <w:hideMark/>
          </w:tcPr>
          <w:p w14:paraId="3F924A6F" w14:textId="77777777" w:rsidR="00202C7B" w:rsidRPr="006F5EE8" w:rsidRDefault="00202C7B" w:rsidP="00AB7B2A">
            <w:pPr>
              <w:pStyle w:val="TableText0"/>
              <w:jc w:val="right"/>
            </w:pPr>
            <w:r w:rsidRPr="006F5EE8">
              <w:t>0.47</w:t>
            </w:r>
          </w:p>
        </w:tc>
        <w:tc>
          <w:tcPr>
            <w:tcW w:w="1296" w:type="dxa"/>
            <w:noWrap/>
            <w:hideMark/>
          </w:tcPr>
          <w:p w14:paraId="6A3E64FB" w14:textId="77777777" w:rsidR="00202C7B" w:rsidRPr="006F5EE8" w:rsidRDefault="00202C7B" w:rsidP="00AB7B2A">
            <w:pPr>
              <w:pStyle w:val="TableText0"/>
              <w:jc w:val="right"/>
            </w:pPr>
            <w:r w:rsidRPr="006F5EE8">
              <w:t>0.09</w:t>
            </w:r>
          </w:p>
        </w:tc>
      </w:tr>
      <w:tr w:rsidR="00202C7B" w:rsidRPr="006F5EE8" w14:paraId="4D8F954B" w14:textId="77777777" w:rsidTr="00290540">
        <w:trPr>
          <w:trHeight w:val="288"/>
        </w:trPr>
        <w:tc>
          <w:tcPr>
            <w:tcW w:w="918" w:type="dxa"/>
            <w:noWrap/>
            <w:hideMark/>
          </w:tcPr>
          <w:p w14:paraId="12AF21E7" w14:textId="572DF78B" w:rsidR="00202C7B" w:rsidRPr="006F5EE8" w:rsidRDefault="00202C7B" w:rsidP="0002279D">
            <w:pPr>
              <w:pStyle w:val="TableText0"/>
              <w:keepNext/>
            </w:pPr>
            <w:r w:rsidRPr="006F5EE8">
              <w:t>9</w:t>
            </w:r>
          </w:p>
        </w:tc>
        <w:tc>
          <w:tcPr>
            <w:tcW w:w="1117" w:type="dxa"/>
            <w:noWrap/>
            <w:hideMark/>
          </w:tcPr>
          <w:p w14:paraId="63B464DF" w14:textId="77777777" w:rsidR="00202C7B" w:rsidRPr="006F5EE8" w:rsidRDefault="00202C7B" w:rsidP="00017338">
            <w:pPr>
              <w:pStyle w:val="TableText0"/>
            </w:pPr>
            <w:r w:rsidRPr="006F5EE8">
              <w:t>Listening</w:t>
            </w:r>
          </w:p>
        </w:tc>
        <w:tc>
          <w:tcPr>
            <w:tcW w:w="4320" w:type="dxa"/>
            <w:noWrap/>
            <w:hideMark/>
          </w:tcPr>
          <w:p w14:paraId="1A8EA391" w14:textId="77777777" w:rsidR="00202C7B" w:rsidRPr="006F5EE8" w:rsidRDefault="00202C7B" w:rsidP="00017338">
            <w:pPr>
              <w:pStyle w:val="TableText0"/>
            </w:pPr>
            <w:r w:rsidRPr="006F5EE8">
              <w:t>Listen to a Classroom Conversation</w:t>
            </w:r>
          </w:p>
        </w:tc>
        <w:tc>
          <w:tcPr>
            <w:tcW w:w="1119" w:type="dxa"/>
            <w:noWrap/>
            <w:hideMark/>
          </w:tcPr>
          <w:p w14:paraId="6D25C25F" w14:textId="77777777" w:rsidR="00202C7B" w:rsidRPr="006F5EE8" w:rsidRDefault="00202C7B" w:rsidP="00AB7B2A">
            <w:pPr>
              <w:pStyle w:val="TableText0"/>
              <w:jc w:val="right"/>
            </w:pPr>
            <w:r w:rsidRPr="006F5EE8">
              <w:t>0.83</w:t>
            </w:r>
          </w:p>
        </w:tc>
        <w:tc>
          <w:tcPr>
            <w:tcW w:w="1123" w:type="dxa"/>
            <w:noWrap/>
            <w:hideMark/>
          </w:tcPr>
          <w:p w14:paraId="5C9EA867" w14:textId="77777777" w:rsidR="00202C7B" w:rsidRPr="006F5EE8" w:rsidRDefault="00202C7B" w:rsidP="00AB7B2A">
            <w:pPr>
              <w:pStyle w:val="TableText0"/>
              <w:jc w:val="right"/>
            </w:pPr>
            <w:r w:rsidRPr="006F5EE8">
              <w:t>0.78</w:t>
            </w:r>
          </w:p>
        </w:tc>
        <w:tc>
          <w:tcPr>
            <w:tcW w:w="1296" w:type="dxa"/>
            <w:noWrap/>
            <w:hideMark/>
          </w:tcPr>
          <w:p w14:paraId="4DAF54DA" w14:textId="77777777" w:rsidR="00202C7B" w:rsidRPr="006F5EE8" w:rsidRDefault="00202C7B" w:rsidP="00AB7B2A">
            <w:pPr>
              <w:pStyle w:val="TableText0"/>
              <w:jc w:val="right"/>
            </w:pPr>
            <w:r w:rsidRPr="006F5EE8">
              <w:t>-0.05</w:t>
            </w:r>
          </w:p>
        </w:tc>
        <w:tc>
          <w:tcPr>
            <w:tcW w:w="1081" w:type="dxa"/>
            <w:noWrap/>
            <w:hideMark/>
          </w:tcPr>
          <w:p w14:paraId="5A571C71" w14:textId="77777777" w:rsidR="00202C7B" w:rsidRPr="006F5EE8" w:rsidRDefault="00202C7B" w:rsidP="00AB7B2A">
            <w:pPr>
              <w:pStyle w:val="TableText0"/>
              <w:jc w:val="right"/>
            </w:pPr>
            <w:r w:rsidRPr="006F5EE8">
              <w:t>0.31</w:t>
            </w:r>
          </w:p>
        </w:tc>
        <w:tc>
          <w:tcPr>
            <w:tcW w:w="1104" w:type="dxa"/>
            <w:noWrap/>
            <w:hideMark/>
          </w:tcPr>
          <w:p w14:paraId="5AEAEE72" w14:textId="77777777" w:rsidR="00202C7B" w:rsidRPr="006F5EE8" w:rsidRDefault="00202C7B" w:rsidP="00AB7B2A">
            <w:pPr>
              <w:pStyle w:val="TableText0"/>
              <w:jc w:val="right"/>
            </w:pPr>
            <w:r w:rsidRPr="006F5EE8">
              <w:t>0.36</w:t>
            </w:r>
          </w:p>
        </w:tc>
        <w:tc>
          <w:tcPr>
            <w:tcW w:w="1296" w:type="dxa"/>
            <w:noWrap/>
            <w:hideMark/>
          </w:tcPr>
          <w:p w14:paraId="01CA6BA0" w14:textId="77777777" w:rsidR="00202C7B" w:rsidRPr="006F5EE8" w:rsidRDefault="00202C7B" w:rsidP="00AB7B2A">
            <w:pPr>
              <w:pStyle w:val="TableText0"/>
              <w:jc w:val="right"/>
            </w:pPr>
            <w:r w:rsidRPr="006F5EE8">
              <w:t>0.04</w:t>
            </w:r>
          </w:p>
        </w:tc>
      </w:tr>
      <w:tr w:rsidR="00202C7B" w:rsidRPr="006F5EE8" w14:paraId="7B160CB8" w14:textId="77777777" w:rsidTr="00290540">
        <w:trPr>
          <w:trHeight w:val="288"/>
        </w:trPr>
        <w:tc>
          <w:tcPr>
            <w:tcW w:w="918" w:type="dxa"/>
            <w:noWrap/>
            <w:hideMark/>
          </w:tcPr>
          <w:p w14:paraId="185F329F" w14:textId="3A20686C" w:rsidR="00202C7B" w:rsidRPr="006F5EE8" w:rsidRDefault="00202C7B" w:rsidP="0002279D">
            <w:pPr>
              <w:pStyle w:val="TableText0"/>
              <w:keepNext/>
            </w:pPr>
            <w:r w:rsidRPr="006F5EE8">
              <w:t>9</w:t>
            </w:r>
          </w:p>
        </w:tc>
        <w:tc>
          <w:tcPr>
            <w:tcW w:w="1117" w:type="dxa"/>
            <w:noWrap/>
            <w:hideMark/>
          </w:tcPr>
          <w:p w14:paraId="1725B61C" w14:textId="77777777" w:rsidR="00202C7B" w:rsidRPr="006F5EE8" w:rsidRDefault="00202C7B" w:rsidP="00017338">
            <w:pPr>
              <w:pStyle w:val="TableText0"/>
            </w:pPr>
            <w:r w:rsidRPr="006F5EE8">
              <w:t>Listening</w:t>
            </w:r>
          </w:p>
        </w:tc>
        <w:tc>
          <w:tcPr>
            <w:tcW w:w="4320" w:type="dxa"/>
            <w:noWrap/>
            <w:hideMark/>
          </w:tcPr>
          <w:p w14:paraId="1CC81A6E" w14:textId="77777777" w:rsidR="00202C7B" w:rsidRPr="006F5EE8" w:rsidRDefault="00202C7B" w:rsidP="00017338">
            <w:pPr>
              <w:pStyle w:val="TableText0"/>
            </w:pPr>
            <w:r w:rsidRPr="006F5EE8">
              <w:t>Listen to a Classroom Conversation</w:t>
            </w:r>
          </w:p>
        </w:tc>
        <w:tc>
          <w:tcPr>
            <w:tcW w:w="1119" w:type="dxa"/>
            <w:noWrap/>
            <w:hideMark/>
          </w:tcPr>
          <w:p w14:paraId="43AAA1A9" w14:textId="77777777" w:rsidR="00202C7B" w:rsidRPr="006F5EE8" w:rsidRDefault="00202C7B" w:rsidP="00AB7B2A">
            <w:pPr>
              <w:pStyle w:val="TableText0"/>
              <w:jc w:val="right"/>
            </w:pPr>
            <w:r w:rsidRPr="006F5EE8">
              <w:t>0.94</w:t>
            </w:r>
          </w:p>
        </w:tc>
        <w:tc>
          <w:tcPr>
            <w:tcW w:w="1123" w:type="dxa"/>
            <w:noWrap/>
            <w:hideMark/>
          </w:tcPr>
          <w:p w14:paraId="0408B6FA" w14:textId="77777777" w:rsidR="00202C7B" w:rsidRPr="006F5EE8" w:rsidRDefault="00202C7B" w:rsidP="00AB7B2A">
            <w:pPr>
              <w:pStyle w:val="TableText0"/>
              <w:jc w:val="right"/>
            </w:pPr>
            <w:r w:rsidRPr="006F5EE8">
              <w:t>0.83</w:t>
            </w:r>
          </w:p>
        </w:tc>
        <w:tc>
          <w:tcPr>
            <w:tcW w:w="1296" w:type="dxa"/>
            <w:noWrap/>
            <w:hideMark/>
          </w:tcPr>
          <w:p w14:paraId="5D603B7B" w14:textId="77777777" w:rsidR="00202C7B" w:rsidRPr="006F5EE8" w:rsidRDefault="00202C7B" w:rsidP="00AB7B2A">
            <w:pPr>
              <w:pStyle w:val="TableText0"/>
              <w:jc w:val="right"/>
            </w:pPr>
            <w:r w:rsidRPr="006F5EE8">
              <w:t>-0.11</w:t>
            </w:r>
          </w:p>
        </w:tc>
        <w:tc>
          <w:tcPr>
            <w:tcW w:w="1081" w:type="dxa"/>
            <w:noWrap/>
            <w:hideMark/>
          </w:tcPr>
          <w:p w14:paraId="4FD6D365" w14:textId="77777777" w:rsidR="00202C7B" w:rsidRPr="006F5EE8" w:rsidRDefault="00202C7B" w:rsidP="00AB7B2A">
            <w:pPr>
              <w:pStyle w:val="TableText0"/>
              <w:jc w:val="right"/>
            </w:pPr>
            <w:r w:rsidRPr="006F5EE8">
              <w:t>0.48</w:t>
            </w:r>
          </w:p>
        </w:tc>
        <w:tc>
          <w:tcPr>
            <w:tcW w:w="1104" w:type="dxa"/>
            <w:noWrap/>
            <w:hideMark/>
          </w:tcPr>
          <w:p w14:paraId="7F78B13D" w14:textId="77777777" w:rsidR="00202C7B" w:rsidRPr="006F5EE8" w:rsidRDefault="00202C7B" w:rsidP="00AB7B2A">
            <w:pPr>
              <w:pStyle w:val="TableText0"/>
              <w:jc w:val="right"/>
            </w:pPr>
            <w:r w:rsidRPr="006F5EE8">
              <w:t>0.70</w:t>
            </w:r>
          </w:p>
        </w:tc>
        <w:tc>
          <w:tcPr>
            <w:tcW w:w="1296" w:type="dxa"/>
            <w:noWrap/>
            <w:hideMark/>
          </w:tcPr>
          <w:p w14:paraId="54347269" w14:textId="77777777" w:rsidR="00202C7B" w:rsidRPr="006F5EE8" w:rsidRDefault="00202C7B" w:rsidP="00AB7B2A">
            <w:pPr>
              <w:pStyle w:val="TableText0"/>
              <w:jc w:val="right"/>
            </w:pPr>
            <w:r w:rsidRPr="006F5EE8">
              <w:t>0.22</w:t>
            </w:r>
          </w:p>
        </w:tc>
      </w:tr>
      <w:tr w:rsidR="00202C7B" w:rsidRPr="006F5EE8" w14:paraId="3365B284" w14:textId="77777777" w:rsidTr="00290540">
        <w:trPr>
          <w:trHeight w:val="288"/>
        </w:trPr>
        <w:tc>
          <w:tcPr>
            <w:tcW w:w="918" w:type="dxa"/>
            <w:noWrap/>
            <w:hideMark/>
          </w:tcPr>
          <w:p w14:paraId="17F2E23C" w14:textId="02019985" w:rsidR="00202C7B" w:rsidRPr="006F5EE8" w:rsidRDefault="00202C7B" w:rsidP="0002279D">
            <w:pPr>
              <w:pStyle w:val="TableText0"/>
              <w:keepNext/>
            </w:pPr>
            <w:r w:rsidRPr="006F5EE8">
              <w:t>9</w:t>
            </w:r>
          </w:p>
        </w:tc>
        <w:tc>
          <w:tcPr>
            <w:tcW w:w="1117" w:type="dxa"/>
            <w:noWrap/>
            <w:hideMark/>
          </w:tcPr>
          <w:p w14:paraId="5BDDE725" w14:textId="77777777" w:rsidR="00202C7B" w:rsidRPr="006F5EE8" w:rsidRDefault="00202C7B" w:rsidP="00017338">
            <w:pPr>
              <w:pStyle w:val="TableText0"/>
            </w:pPr>
            <w:r w:rsidRPr="006F5EE8">
              <w:t>Listening</w:t>
            </w:r>
          </w:p>
        </w:tc>
        <w:tc>
          <w:tcPr>
            <w:tcW w:w="4320" w:type="dxa"/>
            <w:noWrap/>
            <w:hideMark/>
          </w:tcPr>
          <w:p w14:paraId="6AF95DFD" w14:textId="77777777" w:rsidR="00202C7B" w:rsidRPr="006F5EE8" w:rsidRDefault="00202C7B" w:rsidP="00017338">
            <w:pPr>
              <w:pStyle w:val="TableText0"/>
            </w:pPr>
            <w:r w:rsidRPr="006F5EE8">
              <w:t>Listen to an Oral Presentation</w:t>
            </w:r>
          </w:p>
        </w:tc>
        <w:tc>
          <w:tcPr>
            <w:tcW w:w="1119" w:type="dxa"/>
            <w:noWrap/>
            <w:hideMark/>
          </w:tcPr>
          <w:p w14:paraId="7B97B428" w14:textId="77777777" w:rsidR="00202C7B" w:rsidRPr="006F5EE8" w:rsidRDefault="00202C7B" w:rsidP="00AB7B2A">
            <w:pPr>
              <w:pStyle w:val="TableText0"/>
              <w:jc w:val="right"/>
            </w:pPr>
            <w:r w:rsidRPr="006F5EE8">
              <w:t>0.68</w:t>
            </w:r>
          </w:p>
        </w:tc>
        <w:tc>
          <w:tcPr>
            <w:tcW w:w="1123" w:type="dxa"/>
            <w:noWrap/>
            <w:hideMark/>
          </w:tcPr>
          <w:p w14:paraId="05E76F7A" w14:textId="77777777" w:rsidR="00202C7B" w:rsidRPr="006F5EE8" w:rsidRDefault="00202C7B" w:rsidP="00AB7B2A">
            <w:pPr>
              <w:pStyle w:val="TableText0"/>
              <w:jc w:val="right"/>
            </w:pPr>
            <w:r w:rsidRPr="006F5EE8">
              <w:t>0.65</w:t>
            </w:r>
          </w:p>
        </w:tc>
        <w:tc>
          <w:tcPr>
            <w:tcW w:w="1296" w:type="dxa"/>
            <w:noWrap/>
            <w:hideMark/>
          </w:tcPr>
          <w:p w14:paraId="1AAC4210" w14:textId="77777777" w:rsidR="00202C7B" w:rsidRPr="006F5EE8" w:rsidRDefault="00202C7B" w:rsidP="00AB7B2A">
            <w:pPr>
              <w:pStyle w:val="TableText0"/>
              <w:jc w:val="right"/>
            </w:pPr>
            <w:r w:rsidRPr="006F5EE8">
              <w:t>-0.03</w:t>
            </w:r>
          </w:p>
        </w:tc>
        <w:tc>
          <w:tcPr>
            <w:tcW w:w="1081" w:type="dxa"/>
            <w:noWrap/>
            <w:hideMark/>
          </w:tcPr>
          <w:p w14:paraId="5D6F0FC4" w14:textId="77777777" w:rsidR="00202C7B" w:rsidRPr="006F5EE8" w:rsidRDefault="00202C7B" w:rsidP="00AB7B2A">
            <w:pPr>
              <w:pStyle w:val="TableText0"/>
              <w:jc w:val="right"/>
            </w:pPr>
            <w:r w:rsidRPr="006F5EE8">
              <w:t>0.41</w:t>
            </w:r>
          </w:p>
        </w:tc>
        <w:tc>
          <w:tcPr>
            <w:tcW w:w="1104" w:type="dxa"/>
            <w:noWrap/>
            <w:hideMark/>
          </w:tcPr>
          <w:p w14:paraId="08BCB5A3" w14:textId="77777777" w:rsidR="00202C7B" w:rsidRPr="006F5EE8" w:rsidRDefault="00202C7B" w:rsidP="00AB7B2A">
            <w:pPr>
              <w:pStyle w:val="TableText0"/>
              <w:jc w:val="right"/>
            </w:pPr>
            <w:r w:rsidRPr="006F5EE8">
              <w:t>0.57</w:t>
            </w:r>
          </w:p>
        </w:tc>
        <w:tc>
          <w:tcPr>
            <w:tcW w:w="1296" w:type="dxa"/>
            <w:noWrap/>
            <w:hideMark/>
          </w:tcPr>
          <w:p w14:paraId="4A90E31D" w14:textId="77777777" w:rsidR="00202C7B" w:rsidRPr="006F5EE8" w:rsidRDefault="00202C7B" w:rsidP="00AB7B2A">
            <w:pPr>
              <w:pStyle w:val="TableText0"/>
              <w:jc w:val="right"/>
            </w:pPr>
            <w:r w:rsidRPr="006F5EE8">
              <w:t>0.16</w:t>
            </w:r>
          </w:p>
        </w:tc>
      </w:tr>
      <w:tr w:rsidR="00202C7B" w:rsidRPr="006F5EE8" w14:paraId="6A0B92E5" w14:textId="77777777" w:rsidTr="00290540">
        <w:trPr>
          <w:trHeight w:val="288"/>
        </w:trPr>
        <w:tc>
          <w:tcPr>
            <w:tcW w:w="918" w:type="dxa"/>
            <w:noWrap/>
            <w:hideMark/>
          </w:tcPr>
          <w:p w14:paraId="5F7E49C4" w14:textId="21CB96A6" w:rsidR="00202C7B" w:rsidRPr="006F5EE8" w:rsidRDefault="00202C7B" w:rsidP="00017338">
            <w:pPr>
              <w:pStyle w:val="TableText0"/>
            </w:pPr>
            <w:r w:rsidRPr="006F5EE8">
              <w:t>9</w:t>
            </w:r>
          </w:p>
        </w:tc>
        <w:tc>
          <w:tcPr>
            <w:tcW w:w="1117" w:type="dxa"/>
            <w:noWrap/>
            <w:hideMark/>
          </w:tcPr>
          <w:p w14:paraId="0AE0DFEA" w14:textId="77777777" w:rsidR="00202C7B" w:rsidRPr="006F5EE8" w:rsidRDefault="00202C7B" w:rsidP="00017338">
            <w:pPr>
              <w:pStyle w:val="TableText0"/>
            </w:pPr>
            <w:r w:rsidRPr="006F5EE8">
              <w:t>Listening</w:t>
            </w:r>
          </w:p>
        </w:tc>
        <w:tc>
          <w:tcPr>
            <w:tcW w:w="4320" w:type="dxa"/>
            <w:noWrap/>
            <w:hideMark/>
          </w:tcPr>
          <w:p w14:paraId="6FFAC336" w14:textId="77777777" w:rsidR="00202C7B" w:rsidRPr="006F5EE8" w:rsidRDefault="00202C7B" w:rsidP="00017338">
            <w:pPr>
              <w:pStyle w:val="TableText0"/>
            </w:pPr>
            <w:r w:rsidRPr="006F5EE8">
              <w:t>Listen to an Oral Presentation</w:t>
            </w:r>
          </w:p>
        </w:tc>
        <w:tc>
          <w:tcPr>
            <w:tcW w:w="1119" w:type="dxa"/>
            <w:noWrap/>
            <w:hideMark/>
          </w:tcPr>
          <w:p w14:paraId="021FD918" w14:textId="77777777" w:rsidR="00202C7B" w:rsidRPr="006F5EE8" w:rsidRDefault="00202C7B" w:rsidP="00AB7B2A">
            <w:pPr>
              <w:pStyle w:val="TableText0"/>
              <w:jc w:val="right"/>
            </w:pPr>
            <w:r w:rsidRPr="006F5EE8">
              <w:t>0.50</w:t>
            </w:r>
          </w:p>
        </w:tc>
        <w:tc>
          <w:tcPr>
            <w:tcW w:w="1123" w:type="dxa"/>
            <w:noWrap/>
            <w:hideMark/>
          </w:tcPr>
          <w:p w14:paraId="1AD8258B" w14:textId="77777777" w:rsidR="00202C7B" w:rsidRPr="006F5EE8" w:rsidRDefault="00202C7B" w:rsidP="00AB7B2A">
            <w:pPr>
              <w:pStyle w:val="TableText0"/>
              <w:jc w:val="right"/>
            </w:pPr>
            <w:r w:rsidRPr="006F5EE8">
              <w:t>0.51</w:t>
            </w:r>
          </w:p>
        </w:tc>
        <w:tc>
          <w:tcPr>
            <w:tcW w:w="1296" w:type="dxa"/>
            <w:noWrap/>
            <w:hideMark/>
          </w:tcPr>
          <w:p w14:paraId="71250556" w14:textId="77777777" w:rsidR="00202C7B" w:rsidRPr="006F5EE8" w:rsidRDefault="00202C7B" w:rsidP="00AB7B2A">
            <w:pPr>
              <w:pStyle w:val="TableText0"/>
              <w:jc w:val="right"/>
            </w:pPr>
            <w:r w:rsidRPr="006F5EE8">
              <w:t>0.01</w:t>
            </w:r>
          </w:p>
        </w:tc>
        <w:tc>
          <w:tcPr>
            <w:tcW w:w="1081" w:type="dxa"/>
            <w:noWrap/>
            <w:hideMark/>
          </w:tcPr>
          <w:p w14:paraId="344A9BCB" w14:textId="77777777" w:rsidR="00202C7B" w:rsidRPr="006F5EE8" w:rsidRDefault="00202C7B" w:rsidP="00AB7B2A">
            <w:pPr>
              <w:pStyle w:val="TableText0"/>
              <w:jc w:val="right"/>
            </w:pPr>
            <w:r w:rsidRPr="006F5EE8">
              <w:t>0.43</w:t>
            </w:r>
          </w:p>
        </w:tc>
        <w:tc>
          <w:tcPr>
            <w:tcW w:w="1104" w:type="dxa"/>
            <w:noWrap/>
            <w:hideMark/>
          </w:tcPr>
          <w:p w14:paraId="2D4795C9" w14:textId="77777777" w:rsidR="00202C7B" w:rsidRPr="006F5EE8" w:rsidRDefault="00202C7B" w:rsidP="00AB7B2A">
            <w:pPr>
              <w:pStyle w:val="TableText0"/>
              <w:jc w:val="right"/>
            </w:pPr>
            <w:r w:rsidRPr="006F5EE8">
              <w:t>0.49</w:t>
            </w:r>
          </w:p>
        </w:tc>
        <w:tc>
          <w:tcPr>
            <w:tcW w:w="1296" w:type="dxa"/>
            <w:noWrap/>
            <w:hideMark/>
          </w:tcPr>
          <w:p w14:paraId="2E4A0E19" w14:textId="77777777" w:rsidR="00202C7B" w:rsidRPr="006F5EE8" w:rsidRDefault="00202C7B" w:rsidP="00AB7B2A">
            <w:pPr>
              <w:pStyle w:val="TableText0"/>
              <w:jc w:val="right"/>
            </w:pPr>
            <w:r w:rsidRPr="006F5EE8">
              <w:t>0.06</w:t>
            </w:r>
          </w:p>
        </w:tc>
      </w:tr>
      <w:tr w:rsidR="00202C7B" w:rsidRPr="006F5EE8" w14:paraId="05FA483F" w14:textId="77777777" w:rsidTr="00290540">
        <w:trPr>
          <w:trHeight w:val="288"/>
        </w:trPr>
        <w:tc>
          <w:tcPr>
            <w:tcW w:w="918" w:type="dxa"/>
            <w:noWrap/>
            <w:hideMark/>
          </w:tcPr>
          <w:p w14:paraId="590F55C6" w14:textId="1219709D" w:rsidR="00202C7B" w:rsidRPr="006F5EE8" w:rsidRDefault="00202C7B" w:rsidP="00017338">
            <w:pPr>
              <w:pStyle w:val="TableText0"/>
            </w:pPr>
            <w:r w:rsidRPr="006F5EE8">
              <w:t>9</w:t>
            </w:r>
          </w:p>
        </w:tc>
        <w:tc>
          <w:tcPr>
            <w:tcW w:w="1117" w:type="dxa"/>
            <w:noWrap/>
            <w:hideMark/>
          </w:tcPr>
          <w:p w14:paraId="3C5A6D10" w14:textId="77777777" w:rsidR="00202C7B" w:rsidRPr="006F5EE8" w:rsidRDefault="00202C7B" w:rsidP="00017338">
            <w:pPr>
              <w:pStyle w:val="TableText0"/>
            </w:pPr>
            <w:r w:rsidRPr="006F5EE8">
              <w:t>Listening</w:t>
            </w:r>
          </w:p>
        </w:tc>
        <w:tc>
          <w:tcPr>
            <w:tcW w:w="4320" w:type="dxa"/>
            <w:noWrap/>
            <w:hideMark/>
          </w:tcPr>
          <w:p w14:paraId="7416DA5F" w14:textId="77777777" w:rsidR="00202C7B" w:rsidRPr="006F5EE8" w:rsidRDefault="00202C7B" w:rsidP="00017338">
            <w:pPr>
              <w:pStyle w:val="TableText0"/>
            </w:pPr>
            <w:r w:rsidRPr="006F5EE8">
              <w:t>Listen to an Oral Presentation</w:t>
            </w:r>
          </w:p>
        </w:tc>
        <w:tc>
          <w:tcPr>
            <w:tcW w:w="1119" w:type="dxa"/>
            <w:noWrap/>
            <w:hideMark/>
          </w:tcPr>
          <w:p w14:paraId="2BC46D5E" w14:textId="77777777" w:rsidR="00202C7B" w:rsidRPr="006F5EE8" w:rsidRDefault="00202C7B" w:rsidP="00AB7B2A">
            <w:pPr>
              <w:pStyle w:val="TableText0"/>
              <w:jc w:val="right"/>
            </w:pPr>
            <w:r w:rsidRPr="006F5EE8">
              <w:t>0.37</w:t>
            </w:r>
          </w:p>
        </w:tc>
        <w:tc>
          <w:tcPr>
            <w:tcW w:w="1123" w:type="dxa"/>
            <w:noWrap/>
            <w:hideMark/>
          </w:tcPr>
          <w:p w14:paraId="29A4768F" w14:textId="77777777" w:rsidR="00202C7B" w:rsidRPr="006F5EE8" w:rsidRDefault="00202C7B" w:rsidP="00AB7B2A">
            <w:pPr>
              <w:pStyle w:val="TableText0"/>
              <w:jc w:val="right"/>
            </w:pPr>
            <w:r w:rsidRPr="006F5EE8">
              <w:t>0.30</w:t>
            </w:r>
          </w:p>
        </w:tc>
        <w:tc>
          <w:tcPr>
            <w:tcW w:w="1296" w:type="dxa"/>
            <w:noWrap/>
            <w:hideMark/>
          </w:tcPr>
          <w:p w14:paraId="25650366" w14:textId="77777777" w:rsidR="00202C7B" w:rsidRPr="006F5EE8" w:rsidRDefault="00202C7B" w:rsidP="00AB7B2A">
            <w:pPr>
              <w:pStyle w:val="TableText0"/>
              <w:jc w:val="right"/>
            </w:pPr>
            <w:r w:rsidRPr="006F5EE8">
              <w:t>-0.08</w:t>
            </w:r>
          </w:p>
        </w:tc>
        <w:tc>
          <w:tcPr>
            <w:tcW w:w="1081" w:type="dxa"/>
            <w:noWrap/>
            <w:hideMark/>
          </w:tcPr>
          <w:p w14:paraId="2F40236B" w14:textId="77777777" w:rsidR="00202C7B" w:rsidRPr="006F5EE8" w:rsidRDefault="00202C7B" w:rsidP="00AB7B2A">
            <w:pPr>
              <w:pStyle w:val="TableText0"/>
              <w:jc w:val="right"/>
            </w:pPr>
            <w:r w:rsidRPr="006F5EE8">
              <w:t>0.27</w:t>
            </w:r>
          </w:p>
        </w:tc>
        <w:tc>
          <w:tcPr>
            <w:tcW w:w="1104" w:type="dxa"/>
            <w:noWrap/>
            <w:hideMark/>
          </w:tcPr>
          <w:p w14:paraId="4A9B7EA9" w14:textId="77777777" w:rsidR="00202C7B" w:rsidRPr="006F5EE8" w:rsidRDefault="00202C7B" w:rsidP="00AB7B2A">
            <w:pPr>
              <w:pStyle w:val="TableText0"/>
              <w:jc w:val="right"/>
            </w:pPr>
            <w:r w:rsidRPr="006F5EE8">
              <w:t>0.41</w:t>
            </w:r>
          </w:p>
        </w:tc>
        <w:tc>
          <w:tcPr>
            <w:tcW w:w="1296" w:type="dxa"/>
            <w:noWrap/>
            <w:hideMark/>
          </w:tcPr>
          <w:p w14:paraId="4A56FB7A" w14:textId="77777777" w:rsidR="00202C7B" w:rsidRPr="006F5EE8" w:rsidRDefault="00202C7B" w:rsidP="00AB7B2A">
            <w:pPr>
              <w:pStyle w:val="TableText0"/>
              <w:jc w:val="right"/>
            </w:pPr>
            <w:r w:rsidRPr="006F5EE8">
              <w:t>0.14</w:t>
            </w:r>
          </w:p>
        </w:tc>
      </w:tr>
      <w:tr w:rsidR="00202C7B" w:rsidRPr="006F5EE8" w14:paraId="2B1B8332" w14:textId="77777777" w:rsidTr="00290540">
        <w:trPr>
          <w:trHeight w:val="288"/>
        </w:trPr>
        <w:tc>
          <w:tcPr>
            <w:tcW w:w="918" w:type="dxa"/>
            <w:noWrap/>
            <w:hideMark/>
          </w:tcPr>
          <w:p w14:paraId="6DB252F4" w14:textId="609A0498" w:rsidR="00202C7B" w:rsidRPr="006F5EE8" w:rsidRDefault="00202C7B" w:rsidP="00017338">
            <w:pPr>
              <w:pStyle w:val="TableText0"/>
            </w:pPr>
            <w:r w:rsidRPr="006F5EE8">
              <w:t>9</w:t>
            </w:r>
          </w:p>
        </w:tc>
        <w:tc>
          <w:tcPr>
            <w:tcW w:w="1117" w:type="dxa"/>
            <w:noWrap/>
            <w:hideMark/>
          </w:tcPr>
          <w:p w14:paraId="6D255213" w14:textId="77777777" w:rsidR="00202C7B" w:rsidRPr="006F5EE8" w:rsidRDefault="00202C7B" w:rsidP="00017338">
            <w:pPr>
              <w:pStyle w:val="TableText0"/>
            </w:pPr>
            <w:r w:rsidRPr="006F5EE8">
              <w:t>Listening</w:t>
            </w:r>
          </w:p>
        </w:tc>
        <w:tc>
          <w:tcPr>
            <w:tcW w:w="4320" w:type="dxa"/>
            <w:noWrap/>
            <w:hideMark/>
          </w:tcPr>
          <w:p w14:paraId="4BCA916C" w14:textId="77777777" w:rsidR="00202C7B" w:rsidRPr="006F5EE8" w:rsidRDefault="00202C7B" w:rsidP="00017338">
            <w:pPr>
              <w:pStyle w:val="TableText0"/>
            </w:pPr>
            <w:r w:rsidRPr="006F5EE8">
              <w:t>Listen to an Oral Presentation</w:t>
            </w:r>
          </w:p>
        </w:tc>
        <w:tc>
          <w:tcPr>
            <w:tcW w:w="1119" w:type="dxa"/>
            <w:noWrap/>
            <w:hideMark/>
          </w:tcPr>
          <w:p w14:paraId="3539B314" w14:textId="77777777" w:rsidR="00202C7B" w:rsidRPr="006F5EE8" w:rsidRDefault="00202C7B" w:rsidP="00AB7B2A">
            <w:pPr>
              <w:pStyle w:val="TableText0"/>
              <w:jc w:val="right"/>
            </w:pPr>
            <w:r w:rsidRPr="006F5EE8">
              <w:t>0.79</w:t>
            </w:r>
          </w:p>
        </w:tc>
        <w:tc>
          <w:tcPr>
            <w:tcW w:w="1123" w:type="dxa"/>
            <w:noWrap/>
            <w:hideMark/>
          </w:tcPr>
          <w:p w14:paraId="0197CDC0" w14:textId="77777777" w:rsidR="00202C7B" w:rsidRPr="006F5EE8" w:rsidRDefault="00202C7B" w:rsidP="00AB7B2A">
            <w:pPr>
              <w:pStyle w:val="TableText0"/>
              <w:jc w:val="right"/>
            </w:pPr>
            <w:r w:rsidRPr="006F5EE8">
              <w:t>0.72</w:t>
            </w:r>
          </w:p>
        </w:tc>
        <w:tc>
          <w:tcPr>
            <w:tcW w:w="1296" w:type="dxa"/>
            <w:noWrap/>
            <w:hideMark/>
          </w:tcPr>
          <w:p w14:paraId="37BCFD2B" w14:textId="77777777" w:rsidR="00202C7B" w:rsidRPr="006F5EE8" w:rsidRDefault="00202C7B" w:rsidP="00AB7B2A">
            <w:pPr>
              <w:pStyle w:val="TableText0"/>
              <w:jc w:val="right"/>
            </w:pPr>
            <w:r w:rsidRPr="006F5EE8">
              <w:t>-0.07</w:t>
            </w:r>
          </w:p>
        </w:tc>
        <w:tc>
          <w:tcPr>
            <w:tcW w:w="1081" w:type="dxa"/>
            <w:noWrap/>
            <w:hideMark/>
          </w:tcPr>
          <w:p w14:paraId="684919DC" w14:textId="77777777" w:rsidR="00202C7B" w:rsidRPr="006F5EE8" w:rsidRDefault="00202C7B" w:rsidP="00AB7B2A">
            <w:pPr>
              <w:pStyle w:val="TableText0"/>
              <w:jc w:val="right"/>
            </w:pPr>
            <w:r w:rsidRPr="006F5EE8">
              <w:t>0.36</w:t>
            </w:r>
          </w:p>
        </w:tc>
        <w:tc>
          <w:tcPr>
            <w:tcW w:w="1104" w:type="dxa"/>
            <w:noWrap/>
            <w:hideMark/>
          </w:tcPr>
          <w:p w14:paraId="5771FDEA" w14:textId="77777777" w:rsidR="00202C7B" w:rsidRPr="006F5EE8" w:rsidRDefault="00202C7B" w:rsidP="00AB7B2A">
            <w:pPr>
              <w:pStyle w:val="TableText0"/>
              <w:jc w:val="right"/>
            </w:pPr>
            <w:r w:rsidRPr="006F5EE8">
              <w:t>0.47</w:t>
            </w:r>
          </w:p>
        </w:tc>
        <w:tc>
          <w:tcPr>
            <w:tcW w:w="1296" w:type="dxa"/>
            <w:noWrap/>
            <w:hideMark/>
          </w:tcPr>
          <w:p w14:paraId="4B26D08D" w14:textId="77777777" w:rsidR="00202C7B" w:rsidRPr="006F5EE8" w:rsidRDefault="00202C7B" w:rsidP="00AB7B2A">
            <w:pPr>
              <w:pStyle w:val="TableText0"/>
              <w:jc w:val="right"/>
            </w:pPr>
            <w:r w:rsidRPr="006F5EE8">
              <w:t>0.10</w:t>
            </w:r>
          </w:p>
        </w:tc>
      </w:tr>
      <w:tr w:rsidR="00202C7B" w:rsidRPr="006F5EE8" w14:paraId="1D6002C2" w14:textId="77777777" w:rsidTr="00290540">
        <w:trPr>
          <w:trHeight w:val="288"/>
        </w:trPr>
        <w:tc>
          <w:tcPr>
            <w:tcW w:w="918" w:type="dxa"/>
            <w:noWrap/>
            <w:hideMark/>
          </w:tcPr>
          <w:p w14:paraId="5984E410" w14:textId="276E38B0" w:rsidR="00202C7B" w:rsidRPr="006F5EE8" w:rsidRDefault="00202C7B" w:rsidP="00017338">
            <w:pPr>
              <w:pStyle w:val="TableText0"/>
            </w:pPr>
            <w:r w:rsidRPr="006F5EE8">
              <w:t>9</w:t>
            </w:r>
          </w:p>
        </w:tc>
        <w:tc>
          <w:tcPr>
            <w:tcW w:w="1117" w:type="dxa"/>
            <w:noWrap/>
            <w:hideMark/>
          </w:tcPr>
          <w:p w14:paraId="5A2E1DEA" w14:textId="77777777" w:rsidR="00202C7B" w:rsidRPr="006F5EE8" w:rsidRDefault="00202C7B" w:rsidP="00017338">
            <w:pPr>
              <w:pStyle w:val="TableText0"/>
            </w:pPr>
            <w:r w:rsidRPr="006F5EE8">
              <w:t>Listening</w:t>
            </w:r>
          </w:p>
        </w:tc>
        <w:tc>
          <w:tcPr>
            <w:tcW w:w="4320" w:type="dxa"/>
            <w:noWrap/>
            <w:hideMark/>
          </w:tcPr>
          <w:p w14:paraId="363E8DA0" w14:textId="77777777" w:rsidR="00202C7B" w:rsidRPr="006F5EE8" w:rsidRDefault="00202C7B" w:rsidP="00017338">
            <w:pPr>
              <w:pStyle w:val="TableText0"/>
            </w:pPr>
            <w:r w:rsidRPr="006F5EE8">
              <w:t>Listen to an Oral Presentation</w:t>
            </w:r>
          </w:p>
        </w:tc>
        <w:tc>
          <w:tcPr>
            <w:tcW w:w="1119" w:type="dxa"/>
            <w:noWrap/>
            <w:hideMark/>
          </w:tcPr>
          <w:p w14:paraId="18CBF105" w14:textId="77777777" w:rsidR="00202C7B" w:rsidRPr="006F5EE8" w:rsidRDefault="00202C7B" w:rsidP="00AB7B2A">
            <w:pPr>
              <w:pStyle w:val="TableText0"/>
              <w:jc w:val="right"/>
            </w:pPr>
            <w:r w:rsidRPr="006F5EE8">
              <w:t>0.68</w:t>
            </w:r>
          </w:p>
        </w:tc>
        <w:tc>
          <w:tcPr>
            <w:tcW w:w="1123" w:type="dxa"/>
            <w:noWrap/>
            <w:hideMark/>
          </w:tcPr>
          <w:p w14:paraId="62EA01A4" w14:textId="77777777" w:rsidR="00202C7B" w:rsidRPr="006F5EE8" w:rsidRDefault="00202C7B" w:rsidP="00AB7B2A">
            <w:pPr>
              <w:pStyle w:val="TableText0"/>
              <w:jc w:val="right"/>
            </w:pPr>
            <w:r w:rsidRPr="006F5EE8">
              <w:t>0.61</w:t>
            </w:r>
          </w:p>
        </w:tc>
        <w:tc>
          <w:tcPr>
            <w:tcW w:w="1296" w:type="dxa"/>
            <w:noWrap/>
            <w:hideMark/>
          </w:tcPr>
          <w:p w14:paraId="464DCC97" w14:textId="77777777" w:rsidR="00202C7B" w:rsidRPr="006F5EE8" w:rsidRDefault="00202C7B" w:rsidP="00AB7B2A">
            <w:pPr>
              <w:pStyle w:val="TableText0"/>
              <w:jc w:val="right"/>
            </w:pPr>
            <w:r w:rsidRPr="006F5EE8">
              <w:t>-0.06</w:t>
            </w:r>
          </w:p>
        </w:tc>
        <w:tc>
          <w:tcPr>
            <w:tcW w:w="1081" w:type="dxa"/>
            <w:noWrap/>
            <w:hideMark/>
          </w:tcPr>
          <w:p w14:paraId="31AE98CB" w14:textId="77777777" w:rsidR="00202C7B" w:rsidRPr="006F5EE8" w:rsidRDefault="00202C7B" w:rsidP="00AB7B2A">
            <w:pPr>
              <w:pStyle w:val="TableText0"/>
              <w:jc w:val="right"/>
            </w:pPr>
            <w:r w:rsidRPr="006F5EE8">
              <w:t>0.47</w:t>
            </w:r>
          </w:p>
        </w:tc>
        <w:tc>
          <w:tcPr>
            <w:tcW w:w="1104" w:type="dxa"/>
            <w:noWrap/>
            <w:hideMark/>
          </w:tcPr>
          <w:p w14:paraId="122878B8" w14:textId="77777777" w:rsidR="00202C7B" w:rsidRPr="006F5EE8" w:rsidRDefault="00202C7B" w:rsidP="00AB7B2A">
            <w:pPr>
              <w:pStyle w:val="TableText0"/>
              <w:jc w:val="right"/>
            </w:pPr>
            <w:r w:rsidRPr="006F5EE8">
              <w:t>0.38</w:t>
            </w:r>
          </w:p>
        </w:tc>
        <w:tc>
          <w:tcPr>
            <w:tcW w:w="1296" w:type="dxa"/>
            <w:noWrap/>
            <w:hideMark/>
          </w:tcPr>
          <w:p w14:paraId="35ABDD92" w14:textId="77777777" w:rsidR="00202C7B" w:rsidRPr="006F5EE8" w:rsidRDefault="00202C7B" w:rsidP="00AB7B2A">
            <w:pPr>
              <w:pStyle w:val="TableText0"/>
              <w:jc w:val="right"/>
            </w:pPr>
            <w:r w:rsidRPr="006F5EE8">
              <w:t>-0.09</w:t>
            </w:r>
          </w:p>
        </w:tc>
      </w:tr>
      <w:tr w:rsidR="00202C7B" w:rsidRPr="006F5EE8" w14:paraId="65493E07" w14:textId="77777777" w:rsidTr="00290540">
        <w:trPr>
          <w:trHeight w:val="288"/>
        </w:trPr>
        <w:tc>
          <w:tcPr>
            <w:tcW w:w="918" w:type="dxa"/>
            <w:noWrap/>
            <w:hideMark/>
          </w:tcPr>
          <w:p w14:paraId="0756825B" w14:textId="52A9F633" w:rsidR="00202C7B" w:rsidRPr="006F5EE8" w:rsidRDefault="00202C7B" w:rsidP="00017338">
            <w:pPr>
              <w:pStyle w:val="TableText0"/>
            </w:pPr>
            <w:r w:rsidRPr="006F5EE8">
              <w:t>9</w:t>
            </w:r>
          </w:p>
        </w:tc>
        <w:tc>
          <w:tcPr>
            <w:tcW w:w="1117" w:type="dxa"/>
            <w:noWrap/>
            <w:hideMark/>
          </w:tcPr>
          <w:p w14:paraId="1CD3812D" w14:textId="77777777" w:rsidR="00202C7B" w:rsidRPr="006F5EE8" w:rsidRDefault="00202C7B" w:rsidP="00017338">
            <w:pPr>
              <w:pStyle w:val="TableText0"/>
            </w:pPr>
            <w:r w:rsidRPr="006F5EE8">
              <w:t>Listening</w:t>
            </w:r>
          </w:p>
        </w:tc>
        <w:tc>
          <w:tcPr>
            <w:tcW w:w="4320" w:type="dxa"/>
            <w:noWrap/>
            <w:hideMark/>
          </w:tcPr>
          <w:p w14:paraId="790F63F3" w14:textId="77777777" w:rsidR="00202C7B" w:rsidRPr="006F5EE8" w:rsidRDefault="00202C7B" w:rsidP="00017338">
            <w:pPr>
              <w:pStyle w:val="TableText0"/>
            </w:pPr>
            <w:r w:rsidRPr="006F5EE8">
              <w:t>Listen to an Oral Presentation</w:t>
            </w:r>
          </w:p>
        </w:tc>
        <w:tc>
          <w:tcPr>
            <w:tcW w:w="1119" w:type="dxa"/>
            <w:noWrap/>
            <w:hideMark/>
          </w:tcPr>
          <w:p w14:paraId="5E7A61DA" w14:textId="77777777" w:rsidR="00202C7B" w:rsidRPr="006F5EE8" w:rsidRDefault="00202C7B" w:rsidP="00AB7B2A">
            <w:pPr>
              <w:pStyle w:val="TableText0"/>
              <w:jc w:val="right"/>
            </w:pPr>
            <w:r w:rsidRPr="006F5EE8">
              <w:t>0.55</w:t>
            </w:r>
          </w:p>
        </w:tc>
        <w:tc>
          <w:tcPr>
            <w:tcW w:w="1123" w:type="dxa"/>
            <w:noWrap/>
            <w:hideMark/>
          </w:tcPr>
          <w:p w14:paraId="1808DCB6" w14:textId="77777777" w:rsidR="00202C7B" w:rsidRPr="006F5EE8" w:rsidRDefault="00202C7B" w:rsidP="00AB7B2A">
            <w:pPr>
              <w:pStyle w:val="TableText0"/>
              <w:jc w:val="right"/>
            </w:pPr>
            <w:r w:rsidRPr="006F5EE8">
              <w:t>0.57</w:t>
            </w:r>
          </w:p>
        </w:tc>
        <w:tc>
          <w:tcPr>
            <w:tcW w:w="1296" w:type="dxa"/>
            <w:noWrap/>
            <w:hideMark/>
          </w:tcPr>
          <w:p w14:paraId="2707F6E7" w14:textId="77777777" w:rsidR="00202C7B" w:rsidRPr="006F5EE8" w:rsidRDefault="00202C7B" w:rsidP="00AB7B2A">
            <w:pPr>
              <w:pStyle w:val="TableText0"/>
              <w:jc w:val="right"/>
            </w:pPr>
            <w:r w:rsidRPr="006F5EE8">
              <w:t>0.02</w:t>
            </w:r>
          </w:p>
        </w:tc>
        <w:tc>
          <w:tcPr>
            <w:tcW w:w="1081" w:type="dxa"/>
            <w:noWrap/>
            <w:hideMark/>
          </w:tcPr>
          <w:p w14:paraId="7797CC03" w14:textId="77777777" w:rsidR="00202C7B" w:rsidRPr="006F5EE8" w:rsidRDefault="00202C7B" w:rsidP="00AB7B2A">
            <w:pPr>
              <w:pStyle w:val="TableText0"/>
              <w:jc w:val="right"/>
            </w:pPr>
            <w:r w:rsidRPr="006F5EE8">
              <w:t>0.31</w:t>
            </w:r>
          </w:p>
        </w:tc>
        <w:tc>
          <w:tcPr>
            <w:tcW w:w="1104" w:type="dxa"/>
            <w:noWrap/>
            <w:hideMark/>
          </w:tcPr>
          <w:p w14:paraId="157A95F7" w14:textId="77777777" w:rsidR="00202C7B" w:rsidRPr="006F5EE8" w:rsidRDefault="00202C7B" w:rsidP="00AB7B2A">
            <w:pPr>
              <w:pStyle w:val="TableText0"/>
              <w:jc w:val="right"/>
            </w:pPr>
            <w:r w:rsidRPr="006F5EE8">
              <w:t>0.32</w:t>
            </w:r>
          </w:p>
        </w:tc>
        <w:tc>
          <w:tcPr>
            <w:tcW w:w="1296" w:type="dxa"/>
            <w:noWrap/>
            <w:hideMark/>
          </w:tcPr>
          <w:p w14:paraId="1AD7D669" w14:textId="77777777" w:rsidR="00202C7B" w:rsidRPr="006F5EE8" w:rsidRDefault="00202C7B" w:rsidP="00AB7B2A">
            <w:pPr>
              <w:pStyle w:val="TableText0"/>
              <w:jc w:val="right"/>
            </w:pPr>
            <w:r w:rsidRPr="006F5EE8">
              <w:t>0.02</w:t>
            </w:r>
          </w:p>
        </w:tc>
      </w:tr>
      <w:tr w:rsidR="00202C7B" w:rsidRPr="006F5EE8" w14:paraId="264A1266" w14:textId="77777777" w:rsidTr="00290540">
        <w:trPr>
          <w:trHeight w:val="288"/>
        </w:trPr>
        <w:tc>
          <w:tcPr>
            <w:tcW w:w="918" w:type="dxa"/>
            <w:noWrap/>
            <w:hideMark/>
          </w:tcPr>
          <w:p w14:paraId="45DD821C" w14:textId="1573BB72" w:rsidR="00202C7B" w:rsidRPr="006F5EE8" w:rsidRDefault="00202C7B" w:rsidP="00017338">
            <w:pPr>
              <w:pStyle w:val="TableText0"/>
            </w:pPr>
            <w:r w:rsidRPr="006F5EE8">
              <w:t>9</w:t>
            </w:r>
          </w:p>
        </w:tc>
        <w:tc>
          <w:tcPr>
            <w:tcW w:w="1117" w:type="dxa"/>
            <w:noWrap/>
            <w:hideMark/>
          </w:tcPr>
          <w:p w14:paraId="5DD557C4" w14:textId="77777777" w:rsidR="00202C7B" w:rsidRPr="006F5EE8" w:rsidRDefault="00202C7B" w:rsidP="00017338">
            <w:pPr>
              <w:pStyle w:val="TableText0"/>
            </w:pPr>
            <w:r w:rsidRPr="006F5EE8">
              <w:t>Listening</w:t>
            </w:r>
          </w:p>
        </w:tc>
        <w:tc>
          <w:tcPr>
            <w:tcW w:w="4320" w:type="dxa"/>
            <w:noWrap/>
            <w:hideMark/>
          </w:tcPr>
          <w:p w14:paraId="5C94F41C" w14:textId="77777777" w:rsidR="00202C7B" w:rsidRPr="006F5EE8" w:rsidRDefault="00202C7B" w:rsidP="00017338">
            <w:pPr>
              <w:pStyle w:val="TableText0"/>
            </w:pPr>
            <w:r w:rsidRPr="006F5EE8">
              <w:t>Listen to an Oral Presentation</w:t>
            </w:r>
          </w:p>
        </w:tc>
        <w:tc>
          <w:tcPr>
            <w:tcW w:w="1119" w:type="dxa"/>
            <w:noWrap/>
            <w:hideMark/>
          </w:tcPr>
          <w:p w14:paraId="5965C451" w14:textId="77777777" w:rsidR="00202C7B" w:rsidRPr="006F5EE8" w:rsidRDefault="00202C7B" w:rsidP="00AB7B2A">
            <w:pPr>
              <w:pStyle w:val="TableText0"/>
              <w:jc w:val="right"/>
            </w:pPr>
            <w:r w:rsidRPr="006F5EE8">
              <w:t>0.55</w:t>
            </w:r>
          </w:p>
        </w:tc>
        <w:tc>
          <w:tcPr>
            <w:tcW w:w="1123" w:type="dxa"/>
            <w:noWrap/>
            <w:hideMark/>
          </w:tcPr>
          <w:p w14:paraId="302931B7" w14:textId="77777777" w:rsidR="00202C7B" w:rsidRPr="006F5EE8" w:rsidRDefault="00202C7B" w:rsidP="00AB7B2A">
            <w:pPr>
              <w:pStyle w:val="TableText0"/>
              <w:jc w:val="right"/>
            </w:pPr>
            <w:r w:rsidRPr="006F5EE8">
              <w:t>0.48</w:t>
            </w:r>
          </w:p>
        </w:tc>
        <w:tc>
          <w:tcPr>
            <w:tcW w:w="1296" w:type="dxa"/>
            <w:noWrap/>
            <w:hideMark/>
          </w:tcPr>
          <w:p w14:paraId="37650E9A" w14:textId="77777777" w:rsidR="00202C7B" w:rsidRPr="006F5EE8" w:rsidRDefault="00202C7B" w:rsidP="00AB7B2A">
            <w:pPr>
              <w:pStyle w:val="TableText0"/>
              <w:jc w:val="right"/>
            </w:pPr>
            <w:r w:rsidRPr="006F5EE8">
              <w:t>-0.06</w:t>
            </w:r>
          </w:p>
        </w:tc>
        <w:tc>
          <w:tcPr>
            <w:tcW w:w="1081" w:type="dxa"/>
            <w:noWrap/>
            <w:hideMark/>
          </w:tcPr>
          <w:p w14:paraId="3AEDEA9C" w14:textId="77777777" w:rsidR="00202C7B" w:rsidRPr="006F5EE8" w:rsidRDefault="00202C7B" w:rsidP="00AB7B2A">
            <w:pPr>
              <w:pStyle w:val="TableText0"/>
              <w:jc w:val="right"/>
            </w:pPr>
            <w:r w:rsidRPr="006F5EE8">
              <w:t>0.22</w:t>
            </w:r>
          </w:p>
        </w:tc>
        <w:tc>
          <w:tcPr>
            <w:tcW w:w="1104" w:type="dxa"/>
            <w:noWrap/>
            <w:hideMark/>
          </w:tcPr>
          <w:p w14:paraId="544E3325" w14:textId="77777777" w:rsidR="00202C7B" w:rsidRPr="006F5EE8" w:rsidRDefault="00202C7B" w:rsidP="00AB7B2A">
            <w:pPr>
              <w:pStyle w:val="TableText0"/>
              <w:jc w:val="right"/>
            </w:pPr>
            <w:r w:rsidRPr="006F5EE8">
              <w:t>0.32</w:t>
            </w:r>
          </w:p>
        </w:tc>
        <w:tc>
          <w:tcPr>
            <w:tcW w:w="1296" w:type="dxa"/>
            <w:noWrap/>
            <w:hideMark/>
          </w:tcPr>
          <w:p w14:paraId="570CEF6D" w14:textId="77777777" w:rsidR="00202C7B" w:rsidRPr="006F5EE8" w:rsidRDefault="00202C7B" w:rsidP="00AB7B2A">
            <w:pPr>
              <w:pStyle w:val="TableText0"/>
              <w:jc w:val="right"/>
            </w:pPr>
            <w:r w:rsidRPr="006F5EE8">
              <w:t>0.10</w:t>
            </w:r>
          </w:p>
        </w:tc>
      </w:tr>
      <w:tr w:rsidR="00202C7B" w:rsidRPr="006F5EE8" w14:paraId="49DB14EF" w14:textId="77777777" w:rsidTr="00290540">
        <w:trPr>
          <w:trHeight w:val="288"/>
        </w:trPr>
        <w:tc>
          <w:tcPr>
            <w:tcW w:w="918" w:type="dxa"/>
            <w:noWrap/>
            <w:hideMark/>
          </w:tcPr>
          <w:p w14:paraId="02B098D1" w14:textId="2E25FE2F" w:rsidR="00202C7B" w:rsidRPr="006F5EE8" w:rsidRDefault="00202C7B" w:rsidP="00017338">
            <w:pPr>
              <w:pStyle w:val="TableText0"/>
            </w:pPr>
            <w:r w:rsidRPr="006F5EE8">
              <w:t>9</w:t>
            </w:r>
          </w:p>
        </w:tc>
        <w:tc>
          <w:tcPr>
            <w:tcW w:w="1117" w:type="dxa"/>
            <w:noWrap/>
            <w:hideMark/>
          </w:tcPr>
          <w:p w14:paraId="4BE34186" w14:textId="77777777" w:rsidR="00202C7B" w:rsidRPr="006F5EE8" w:rsidRDefault="00202C7B" w:rsidP="00017338">
            <w:pPr>
              <w:pStyle w:val="TableText0"/>
            </w:pPr>
            <w:r w:rsidRPr="006F5EE8">
              <w:t>Listening</w:t>
            </w:r>
          </w:p>
        </w:tc>
        <w:tc>
          <w:tcPr>
            <w:tcW w:w="4320" w:type="dxa"/>
            <w:noWrap/>
            <w:hideMark/>
          </w:tcPr>
          <w:p w14:paraId="685582FA" w14:textId="77777777" w:rsidR="00202C7B" w:rsidRPr="006F5EE8" w:rsidRDefault="00202C7B" w:rsidP="00017338">
            <w:pPr>
              <w:pStyle w:val="TableText0"/>
            </w:pPr>
            <w:r w:rsidRPr="006F5EE8">
              <w:t>Listen to an Oral Presentation</w:t>
            </w:r>
          </w:p>
        </w:tc>
        <w:tc>
          <w:tcPr>
            <w:tcW w:w="1119" w:type="dxa"/>
            <w:noWrap/>
            <w:hideMark/>
          </w:tcPr>
          <w:p w14:paraId="338EA4BC" w14:textId="77777777" w:rsidR="00202C7B" w:rsidRPr="006F5EE8" w:rsidRDefault="00202C7B" w:rsidP="00AB7B2A">
            <w:pPr>
              <w:pStyle w:val="TableText0"/>
              <w:jc w:val="right"/>
            </w:pPr>
            <w:r w:rsidRPr="006F5EE8">
              <w:t>0.60</w:t>
            </w:r>
          </w:p>
        </w:tc>
        <w:tc>
          <w:tcPr>
            <w:tcW w:w="1123" w:type="dxa"/>
            <w:noWrap/>
            <w:hideMark/>
          </w:tcPr>
          <w:p w14:paraId="02529A11" w14:textId="77777777" w:rsidR="00202C7B" w:rsidRPr="006F5EE8" w:rsidRDefault="00202C7B" w:rsidP="00AB7B2A">
            <w:pPr>
              <w:pStyle w:val="TableText0"/>
              <w:jc w:val="right"/>
            </w:pPr>
            <w:r w:rsidRPr="006F5EE8">
              <w:t>0.47</w:t>
            </w:r>
          </w:p>
        </w:tc>
        <w:tc>
          <w:tcPr>
            <w:tcW w:w="1296" w:type="dxa"/>
            <w:noWrap/>
            <w:hideMark/>
          </w:tcPr>
          <w:p w14:paraId="35ED2284" w14:textId="77777777" w:rsidR="00202C7B" w:rsidRPr="006F5EE8" w:rsidRDefault="00202C7B" w:rsidP="00AB7B2A">
            <w:pPr>
              <w:pStyle w:val="TableText0"/>
              <w:jc w:val="right"/>
            </w:pPr>
            <w:r w:rsidRPr="006F5EE8">
              <w:t>-0.13</w:t>
            </w:r>
          </w:p>
        </w:tc>
        <w:tc>
          <w:tcPr>
            <w:tcW w:w="1081" w:type="dxa"/>
            <w:noWrap/>
            <w:hideMark/>
          </w:tcPr>
          <w:p w14:paraId="6551FF77" w14:textId="77777777" w:rsidR="00202C7B" w:rsidRPr="006F5EE8" w:rsidRDefault="00202C7B" w:rsidP="00AB7B2A">
            <w:pPr>
              <w:pStyle w:val="TableText0"/>
              <w:jc w:val="right"/>
            </w:pPr>
            <w:r w:rsidRPr="006F5EE8">
              <w:t>0.48</w:t>
            </w:r>
          </w:p>
        </w:tc>
        <w:tc>
          <w:tcPr>
            <w:tcW w:w="1104" w:type="dxa"/>
            <w:noWrap/>
            <w:hideMark/>
          </w:tcPr>
          <w:p w14:paraId="15C25D16" w14:textId="77777777" w:rsidR="00202C7B" w:rsidRPr="006F5EE8" w:rsidRDefault="00202C7B" w:rsidP="00AB7B2A">
            <w:pPr>
              <w:pStyle w:val="TableText0"/>
              <w:jc w:val="right"/>
            </w:pPr>
            <w:r w:rsidRPr="006F5EE8">
              <w:t>0.57</w:t>
            </w:r>
          </w:p>
        </w:tc>
        <w:tc>
          <w:tcPr>
            <w:tcW w:w="1296" w:type="dxa"/>
            <w:noWrap/>
            <w:hideMark/>
          </w:tcPr>
          <w:p w14:paraId="5C79DB33" w14:textId="77777777" w:rsidR="00202C7B" w:rsidRPr="006F5EE8" w:rsidRDefault="00202C7B" w:rsidP="00AB7B2A">
            <w:pPr>
              <w:pStyle w:val="TableText0"/>
              <w:jc w:val="right"/>
            </w:pPr>
            <w:r w:rsidRPr="006F5EE8">
              <w:t>0.09</w:t>
            </w:r>
          </w:p>
        </w:tc>
      </w:tr>
      <w:tr w:rsidR="00E50728" w:rsidRPr="006F5EE8" w14:paraId="4C10278B" w14:textId="77777777" w:rsidTr="00E50728">
        <w:trPr>
          <w:trHeight w:val="288"/>
        </w:trPr>
        <w:tc>
          <w:tcPr>
            <w:tcW w:w="918" w:type="dxa"/>
            <w:noWrap/>
          </w:tcPr>
          <w:p w14:paraId="16E0641F" w14:textId="6B59A384" w:rsidR="00E50728" w:rsidRPr="006F5EE8" w:rsidRDefault="00E50728" w:rsidP="00E50728">
            <w:pPr>
              <w:pStyle w:val="TableText0"/>
            </w:pPr>
            <w:r w:rsidRPr="006F5EE8">
              <w:t>9</w:t>
            </w:r>
          </w:p>
        </w:tc>
        <w:tc>
          <w:tcPr>
            <w:tcW w:w="1117" w:type="dxa"/>
            <w:noWrap/>
          </w:tcPr>
          <w:p w14:paraId="396DA445" w14:textId="68E2DDE3" w:rsidR="00E50728" w:rsidRPr="006F5EE8" w:rsidRDefault="00E50728" w:rsidP="00E50728">
            <w:pPr>
              <w:pStyle w:val="TableText0"/>
            </w:pPr>
            <w:r w:rsidRPr="006F5EE8">
              <w:t>Listening</w:t>
            </w:r>
          </w:p>
        </w:tc>
        <w:tc>
          <w:tcPr>
            <w:tcW w:w="4320" w:type="dxa"/>
            <w:noWrap/>
          </w:tcPr>
          <w:p w14:paraId="3E43CEF2" w14:textId="62672CB2" w:rsidR="00E50728" w:rsidRPr="006F5EE8" w:rsidRDefault="00E50728" w:rsidP="00E50728">
            <w:pPr>
              <w:pStyle w:val="TableText0"/>
            </w:pPr>
            <w:r w:rsidRPr="006F5EE8">
              <w:t>Listen to a Speaker Support an Opinion</w:t>
            </w:r>
          </w:p>
        </w:tc>
        <w:tc>
          <w:tcPr>
            <w:tcW w:w="1119" w:type="dxa"/>
            <w:noWrap/>
          </w:tcPr>
          <w:p w14:paraId="4A66F8A0" w14:textId="2B2AA3B3" w:rsidR="00E50728" w:rsidRPr="006F5EE8" w:rsidRDefault="00E50728" w:rsidP="00E50728">
            <w:pPr>
              <w:pStyle w:val="TableText0"/>
              <w:jc w:val="right"/>
            </w:pPr>
            <w:r w:rsidRPr="006F5EE8">
              <w:t>0.94</w:t>
            </w:r>
          </w:p>
        </w:tc>
        <w:tc>
          <w:tcPr>
            <w:tcW w:w="1123" w:type="dxa"/>
            <w:noWrap/>
          </w:tcPr>
          <w:p w14:paraId="6B5CDC60" w14:textId="1DD6C73F" w:rsidR="00E50728" w:rsidRPr="006F5EE8" w:rsidRDefault="00E50728" w:rsidP="00E50728">
            <w:pPr>
              <w:pStyle w:val="TableText0"/>
              <w:jc w:val="right"/>
            </w:pPr>
            <w:r w:rsidRPr="006F5EE8">
              <w:t>0.94</w:t>
            </w:r>
          </w:p>
        </w:tc>
        <w:tc>
          <w:tcPr>
            <w:tcW w:w="1296" w:type="dxa"/>
            <w:noWrap/>
          </w:tcPr>
          <w:p w14:paraId="647F4F4D" w14:textId="53A67EB9" w:rsidR="00E50728" w:rsidRPr="006F5EE8" w:rsidRDefault="00E50728" w:rsidP="00E50728">
            <w:pPr>
              <w:pStyle w:val="TableText0"/>
              <w:jc w:val="right"/>
            </w:pPr>
            <w:r w:rsidRPr="006F5EE8">
              <w:t>0.00</w:t>
            </w:r>
          </w:p>
        </w:tc>
        <w:tc>
          <w:tcPr>
            <w:tcW w:w="1081" w:type="dxa"/>
            <w:noWrap/>
          </w:tcPr>
          <w:p w14:paraId="031223B4" w14:textId="355859F2" w:rsidR="00E50728" w:rsidRPr="006F5EE8" w:rsidRDefault="00E50728" w:rsidP="00E50728">
            <w:pPr>
              <w:pStyle w:val="TableText0"/>
              <w:jc w:val="right"/>
            </w:pPr>
            <w:r w:rsidRPr="006F5EE8">
              <w:t>0.41</w:t>
            </w:r>
          </w:p>
        </w:tc>
        <w:tc>
          <w:tcPr>
            <w:tcW w:w="1104" w:type="dxa"/>
            <w:noWrap/>
          </w:tcPr>
          <w:p w14:paraId="69F064FD" w14:textId="197F717B" w:rsidR="00E50728" w:rsidRPr="006F5EE8" w:rsidRDefault="00E50728" w:rsidP="00E50728">
            <w:pPr>
              <w:pStyle w:val="TableText0"/>
              <w:jc w:val="right"/>
            </w:pPr>
            <w:r w:rsidRPr="006F5EE8">
              <w:t>0.26</w:t>
            </w:r>
          </w:p>
        </w:tc>
        <w:tc>
          <w:tcPr>
            <w:tcW w:w="1296" w:type="dxa"/>
            <w:noWrap/>
          </w:tcPr>
          <w:p w14:paraId="465F2B62" w14:textId="493149FC" w:rsidR="00E50728" w:rsidRPr="006F5EE8" w:rsidRDefault="00E50728" w:rsidP="00E50728">
            <w:pPr>
              <w:pStyle w:val="TableText0"/>
              <w:jc w:val="right"/>
            </w:pPr>
            <w:r w:rsidRPr="006F5EE8">
              <w:t>-0.15</w:t>
            </w:r>
          </w:p>
        </w:tc>
      </w:tr>
      <w:tr w:rsidR="00E50728" w:rsidRPr="006F5EE8" w14:paraId="750BA37B" w14:textId="77777777" w:rsidTr="00E50728">
        <w:trPr>
          <w:trHeight w:val="288"/>
        </w:trPr>
        <w:tc>
          <w:tcPr>
            <w:tcW w:w="918" w:type="dxa"/>
            <w:noWrap/>
          </w:tcPr>
          <w:p w14:paraId="667BE8A6" w14:textId="28486777" w:rsidR="00E50728" w:rsidRPr="006F5EE8" w:rsidRDefault="00E50728" w:rsidP="00E50728">
            <w:pPr>
              <w:pStyle w:val="TableText0"/>
            </w:pPr>
            <w:r w:rsidRPr="006F5EE8">
              <w:t>9</w:t>
            </w:r>
          </w:p>
        </w:tc>
        <w:tc>
          <w:tcPr>
            <w:tcW w:w="1117" w:type="dxa"/>
            <w:noWrap/>
          </w:tcPr>
          <w:p w14:paraId="3A992510" w14:textId="7CB5F6DA" w:rsidR="00E50728" w:rsidRPr="006F5EE8" w:rsidRDefault="00E50728" w:rsidP="00E50728">
            <w:pPr>
              <w:pStyle w:val="TableText0"/>
            </w:pPr>
            <w:r w:rsidRPr="006F5EE8">
              <w:t>Listening</w:t>
            </w:r>
          </w:p>
        </w:tc>
        <w:tc>
          <w:tcPr>
            <w:tcW w:w="4320" w:type="dxa"/>
            <w:noWrap/>
          </w:tcPr>
          <w:p w14:paraId="202F9ADA" w14:textId="6BCBF2FE" w:rsidR="00E50728" w:rsidRPr="006F5EE8" w:rsidRDefault="00E50728" w:rsidP="00E50728">
            <w:pPr>
              <w:pStyle w:val="TableText0"/>
            </w:pPr>
            <w:r w:rsidRPr="006F5EE8">
              <w:t>Listen to a Speaker Support an Opinion</w:t>
            </w:r>
          </w:p>
        </w:tc>
        <w:tc>
          <w:tcPr>
            <w:tcW w:w="1119" w:type="dxa"/>
            <w:noWrap/>
          </w:tcPr>
          <w:p w14:paraId="5D544DF9" w14:textId="0A35E666" w:rsidR="00E50728" w:rsidRPr="006F5EE8" w:rsidRDefault="00E50728" w:rsidP="00E50728">
            <w:pPr>
              <w:pStyle w:val="TableText0"/>
              <w:jc w:val="right"/>
            </w:pPr>
            <w:r w:rsidRPr="006F5EE8">
              <w:t>0.24</w:t>
            </w:r>
          </w:p>
        </w:tc>
        <w:tc>
          <w:tcPr>
            <w:tcW w:w="1123" w:type="dxa"/>
            <w:noWrap/>
          </w:tcPr>
          <w:p w14:paraId="06402CD1" w14:textId="50D48EBA" w:rsidR="00E50728" w:rsidRPr="006F5EE8" w:rsidRDefault="00E50728" w:rsidP="00E50728">
            <w:pPr>
              <w:pStyle w:val="TableText0"/>
              <w:jc w:val="right"/>
            </w:pPr>
            <w:r w:rsidRPr="006F5EE8">
              <w:t>0.27</w:t>
            </w:r>
          </w:p>
        </w:tc>
        <w:tc>
          <w:tcPr>
            <w:tcW w:w="1296" w:type="dxa"/>
            <w:noWrap/>
          </w:tcPr>
          <w:p w14:paraId="6703FBDB" w14:textId="05744DD7" w:rsidR="00E50728" w:rsidRPr="006F5EE8" w:rsidRDefault="00E50728" w:rsidP="00E50728">
            <w:pPr>
              <w:pStyle w:val="TableText0"/>
              <w:jc w:val="right"/>
            </w:pPr>
            <w:r w:rsidRPr="006F5EE8">
              <w:t>0.04</w:t>
            </w:r>
          </w:p>
        </w:tc>
        <w:tc>
          <w:tcPr>
            <w:tcW w:w="1081" w:type="dxa"/>
            <w:noWrap/>
          </w:tcPr>
          <w:p w14:paraId="1EE1E7AA" w14:textId="59DAE388" w:rsidR="00E50728" w:rsidRPr="006F5EE8" w:rsidRDefault="00E50728" w:rsidP="00E50728">
            <w:pPr>
              <w:pStyle w:val="TableText0"/>
              <w:jc w:val="right"/>
            </w:pPr>
            <w:r w:rsidRPr="006F5EE8">
              <w:t>0.37</w:t>
            </w:r>
          </w:p>
        </w:tc>
        <w:tc>
          <w:tcPr>
            <w:tcW w:w="1104" w:type="dxa"/>
            <w:noWrap/>
          </w:tcPr>
          <w:p w14:paraId="5B8115D6" w14:textId="3D57BB9D" w:rsidR="00E50728" w:rsidRPr="006F5EE8" w:rsidRDefault="00E50728" w:rsidP="00E50728">
            <w:pPr>
              <w:pStyle w:val="TableText0"/>
              <w:jc w:val="right"/>
            </w:pPr>
            <w:r w:rsidRPr="006F5EE8">
              <w:t>0.32</w:t>
            </w:r>
          </w:p>
        </w:tc>
        <w:tc>
          <w:tcPr>
            <w:tcW w:w="1296" w:type="dxa"/>
            <w:noWrap/>
          </w:tcPr>
          <w:p w14:paraId="022F8B9C" w14:textId="69C53C64" w:rsidR="00E50728" w:rsidRPr="006F5EE8" w:rsidRDefault="00E50728" w:rsidP="00E50728">
            <w:pPr>
              <w:pStyle w:val="TableText0"/>
              <w:jc w:val="right"/>
            </w:pPr>
            <w:r w:rsidRPr="006F5EE8">
              <w:t>-0.04</w:t>
            </w:r>
          </w:p>
        </w:tc>
      </w:tr>
      <w:tr w:rsidR="00E50728" w:rsidRPr="006F5EE8" w14:paraId="1E728C88" w14:textId="77777777" w:rsidTr="00E50728">
        <w:trPr>
          <w:trHeight w:val="288"/>
        </w:trPr>
        <w:tc>
          <w:tcPr>
            <w:tcW w:w="918" w:type="dxa"/>
            <w:noWrap/>
          </w:tcPr>
          <w:p w14:paraId="55F37032" w14:textId="5EFAEEDA" w:rsidR="00E50728" w:rsidRPr="006F5EE8" w:rsidRDefault="00E50728" w:rsidP="00E50728">
            <w:pPr>
              <w:pStyle w:val="TableText0"/>
            </w:pPr>
            <w:r w:rsidRPr="006F5EE8">
              <w:t>9</w:t>
            </w:r>
          </w:p>
        </w:tc>
        <w:tc>
          <w:tcPr>
            <w:tcW w:w="1117" w:type="dxa"/>
            <w:noWrap/>
          </w:tcPr>
          <w:p w14:paraId="77240E4B" w14:textId="5BAA1987" w:rsidR="00E50728" w:rsidRPr="006F5EE8" w:rsidRDefault="00E50728" w:rsidP="00E50728">
            <w:pPr>
              <w:pStyle w:val="TableText0"/>
            </w:pPr>
            <w:r w:rsidRPr="006F5EE8">
              <w:t>Listening</w:t>
            </w:r>
          </w:p>
        </w:tc>
        <w:tc>
          <w:tcPr>
            <w:tcW w:w="4320" w:type="dxa"/>
            <w:noWrap/>
          </w:tcPr>
          <w:p w14:paraId="3D45552C" w14:textId="27A2454F" w:rsidR="00E50728" w:rsidRPr="006F5EE8" w:rsidRDefault="00E50728" w:rsidP="00E50728">
            <w:pPr>
              <w:pStyle w:val="TableText0"/>
            </w:pPr>
            <w:r w:rsidRPr="006F5EE8">
              <w:t>Listen to a Speaker Support an Opinion</w:t>
            </w:r>
          </w:p>
        </w:tc>
        <w:tc>
          <w:tcPr>
            <w:tcW w:w="1119" w:type="dxa"/>
            <w:noWrap/>
          </w:tcPr>
          <w:p w14:paraId="27E151A0" w14:textId="1749A571" w:rsidR="00E50728" w:rsidRPr="006F5EE8" w:rsidRDefault="00E50728" w:rsidP="00E50728">
            <w:pPr>
              <w:pStyle w:val="TableText0"/>
              <w:jc w:val="right"/>
            </w:pPr>
            <w:r w:rsidRPr="006F5EE8">
              <w:t>0.61</w:t>
            </w:r>
          </w:p>
        </w:tc>
        <w:tc>
          <w:tcPr>
            <w:tcW w:w="1123" w:type="dxa"/>
            <w:noWrap/>
          </w:tcPr>
          <w:p w14:paraId="0A053C66" w14:textId="7F5CAD4C" w:rsidR="00E50728" w:rsidRPr="006F5EE8" w:rsidRDefault="00E50728" w:rsidP="00E50728">
            <w:pPr>
              <w:pStyle w:val="TableText0"/>
              <w:jc w:val="right"/>
            </w:pPr>
            <w:r w:rsidRPr="006F5EE8">
              <w:t>0.54</w:t>
            </w:r>
          </w:p>
        </w:tc>
        <w:tc>
          <w:tcPr>
            <w:tcW w:w="1296" w:type="dxa"/>
            <w:noWrap/>
          </w:tcPr>
          <w:p w14:paraId="05EABD4C" w14:textId="2171473B" w:rsidR="00E50728" w:rsidRPr="006F5EE8" w:rsidRDefault="00E50728" w:rsidP="00E50728">
            <w:pPr>
              <w:pStyle w:val="TableText0"/>
              <w:jc w:val="right"/>
            </w:pPr>
            <w:r w:rsidRPr="006F5EE8">
              <w:t>-0.07</w:t>
            </w:r>
          </w:p>
        </w:tc>
        <w:tc>
          <w:tcPr>
            <w:tcW w:w="1081" w:type="dxa"/>
            <w:noWrap/>
          </w:tcPr>
          <w:p w14:paraId="196CAE7B" w14:textId="11C65769" w:rsidR="00E50728" w:rsidRPr="006F5EE8" w:rsidRDefault="00E50728" w:rsidP="00E50728">
            <w:pPr>
              <w:pStyle w:val="TableText0"/>
              <w:jc w:val="right"/>
            </w:pPr>
            <w:r w:rsidRPr="006F5EE8">
              <w:t>0.36</w:t>
            </w:r>
          </w:p>
        </w:tc>
        <w:tc>
          <w:tcPr>
            <w:tcW w:w="1104" w:type="dxa"/>
            <w:noWrap/>
          </w:tcPr>
          <w:p w14:paraId="796E5C0D" w14:textId="01141ABC" w:rsidR="00E50728" w:rsidRPr="006F5EE8" w:rsidRDefault="00E50728" w:rsidP="00E50728">
            <w:pPr>
              <w:pStyle w:val="TableText0"/>
              <w:jc w:val="right"/>
            </w:pPr>
            <w:r w:rsidRPr="006F5EE8">
              <w:t>0.21</w:t>
            </w:r>
          </w:p>
        </w:tc>
        <w:tc>
          <w:tcPr>
            <w:tcW w:w="1296" w:type="dxa"/>
            <w:noWrap/>
          </w:tcPr>
          <w:p w14:paraId="19CE67D8" w14:textId="7B524BA0" w:rsidR="00E50728" w:rsidRPr="006F5EE8" w:rsidRDefault="00E50728" w:rsidP="00E50728">
            <w:pPr>
              <w:pStyle w:val="TableText0"/>
              <w:jc w:val="right"/>
            </w:pPr>
            <w:r w:rsidRPr="006F5EE8">
              <w:t>-0.15</w:t>
            </w:r>
          </w:p>
        </w:tc>
      </w:tr>
      <w:tr w:rsidR="00E50728" w:rsidRPr="006F5EE8" w14:paraId="4AD17AF2" w14:textId="77777777" w:rsidTr="00E50728">
        <w:trPr>
          <w:trHeight w:val="288"/>
        </w:trPr>
        <w:tc>
          <w:tcPr>
            <w:tcW w:w="918" w:type="dxa"/>
            <w:noWrap/>
          </w:tcPr>
          <w:p w14:paraId="61C0DDD2" w14:textId="00102C33" w:rsidR="00E50728" w:rsidRPr="006F5EE8" w:rsidRDefault="00E50728" w:rsidP="00E50728">
            <w:pPr>
              <w:pStyle w:val="TableText0"/>
            </w:pPr>
            <w:r w:rsidRPr="006F5EE8">
              <w:t>9</w:t>
            </w:r>
          </w:p>
        </w:tc>
        <w:tc>
          <w:tcPr>
            <w:tcW w:w="1117" w:type="dxa"/>
            <w:noWrap/>
          </w:tcPr>
          <w:p w14:paraId="3F0AB0A2" w14:textId="077C610B" w:rsidR="00E50728" w:rsidRPr="006F5EE8" w:rsidRDefault="00E50728" w:rsidP="00E50728">
            <w:pPr>
              <w:pStyle w:val="TableText0"/>
            </w:pPr>
            <w:r w:rsidRPr="006F5EE8">
              <w:t>Listening</w:t>
            </w:r>
          </w:p>
        </w:tc>
        <w:tc>
          <w:tcPr>
            <w:tcW w:w="4320" w:type="dxa"/>
            <w:noWrap/>
          </w:tcPr>
          <w:p w14:paraId="18270D8C" w14:textId="49A3A589" w:rsidR="00E50728" w:rsidRPr="006F5EE8" w:rsidRDefault="00E50728" w:rsidP="00E50728">
            <w:pPr>
              <w:pStyle w:val="TableText0"/>
            </w:pPr>
            <w:r w:rsidRPr="006F5EE8">
              <w:t>Listen to a Speaker Support an Opinion</w:t>
            </w:r>
          </w:p>
        </w:tc>
        <w:tc>
          <w:tcPr>
            <w:tcW w:w="1119" w:type="dxa"/>
            <w:noWrap/>
          </w:tcPr>
          <w:p w14:paraId="2D3F6D68" w14:textId="2612454B" w:rsidR="00E50728" w:rsidRPr="006F5EE8" w:rsidRDefault="00E50728" w:rsidP="00E50728">
            <w:pPr>
              <w:pStyle w:val="TableText0"/>
              <w:jc w:val="right"/>
            </w:pPr>
            <w:r w:rsidRPr="006F5EE8">
              <w:t>0.58</w:t>
            </w:r>
          </w:p>
        </w:tc>
        <w:tc>
          <w:tcPr>
            <w:tcW w:w="1123" w:type="dxa"/>
            <w:noWrap/>
          </w:tcPr>
          <w:p w14:paraId="7554F570" w14:textId="25F90B51" w:rsidR="00E50728" w:rsidRPr="006F5EE8" w:rsidRDefault="00E50728" w:rsidP="00E50728">
            <w:pPr>
              <w:pStyle w:val="TableText0"/>
              <w:jc w:val="right"/>
            </w:pPr>
            <w:r w:rsidRPr="006F5EE8">
              <w:t>0.57</w:t>
            </w:r>
          </w:p>
        </w:tc>
        <w:tc>
          <w:tcPr>
            <w:tcW w:w="1296" w:type="dxa"/>
            <w:noWrap/>
          </w:tcPr>
          <w:p w14:paraId="5758AE8A" w14:textId="5E33D753" w:rsidR="00E50728" w:rsidRPr="006F5EE8" w:rsidRDefault="00E50728" w:rsidP="00E50728">
            <w:pPr>
              <w:pStyle w:val="TableText0"/>
              <w:jc w:val="right"/>
            </w:pPr>
            <w:r w:rsidRPr="006F5EE8">
              <w:t>-0.02</w:t>
            </w:r>
          </w:p>
        </w:tc>
        <w:tc>
          <w:tcPr>
            <w:tcW w:w="1081" w:type="dxa"/>
            <w:noWrap/>
          </w:tcPr>
          <w:p w14:paraId="002CD0DC" w14:textId="05D86E23" w:rsidR="00E50728" w:rsidRPr="006F5EE8" w:rsidRDefault="00E50728" w:rsidP="00E50728">
            <w:pPr>
              <w:pStyle w:val="TableText0"/>
              <w:jc w:val="right"/>
            </w:pPr>
            <w:r w:rsidRPr="006F5EE8">
              <w:t>0.53</w:t>
            </w:r>
          </w:p>
        </w:tc>
        <w:tc>
          <w:tcPr>
            <w:tcW w:w="1104" w:type="dxa"/>
            <w:noWrap/>
          </w:tcPr>
          <w:p w14:paraId="52552A8A" w14:textId="5B05E62B" w:rsidR="00E50728" w:rsidRPr="006F5EE8" w:rsidRDefault="00E50728" w:rsidP="00E50728">
            <w:pPr>
              <w:pStyle w:val="TableText0"/>
              <w:jc w:val="right"/>
            </w:pPr>
            <w:r w:rsidRPr="006F5EE8">
              <w:t>0.44</w:t>
            </w:r>
          </w:p>
        </w:tc>
        <w:tc>
          <w:tcPr>
            <w:tcW w:w="1296" w:type="dxa"/>
            <w:noWrap/>
          </w:tcPr>
          <w:p w14:paraId="284DC6D4" w14:textId="0C5BD4F8" w:rsidR="00E50728" w:rsidRPr="006F5EE8" w:rsidRDefault="00E50728" w:rsidP="00E50728">
            <w:pPr>
              <w:pStyle w:val="TableText0"/>
              <w:jc w:val="right"/>
            </w:pPr>
            <w:r w:rsidRPr="006F5EE8">
              <w:t>-0.09</w:t>
            </w:r>
          </w:p>
        </w:tc>
      </w:tr>
      <w:tr w:rsidR="00E50728" w:rsidRPr="006F5EE8" w14:paraId="058EAF47" w14:textId="77777777" w:rsidTr="00E50728">
        <w:trPr>
          <w:trHeight w:val="288"/>
        </w:trPr>
        <w:tc>
          <w:tcPr>
            <w:tcW w:w="918" w:type="dxa"/>
            <w:noWrap/>
          </w:tcPr>
          <w:p w14:paraId="3D45B2B9" w14:textId="0D763D8F" w:rsidR="00E50728" w:rsidRPr="006F5EE8" w:rsidRDefault="00E50728" w:rsidP="00E50728">
            <w:pPr>
              <w:pStyle w:val="TableText0"/>
            </w:pPr>
            <w:r w:rsidRPr="006F5EE8">
              <w:t>9</w:t>
            </w:r>
          </w:p>
        </w:tc>
        <w:tc>
          <w:tcPr>
            <w:tcW w:w="1117" w:type="dxa"/>
            <w:noWrap/>
          </w:tcPr>
          <w:p w14:paraId="35E64776" w14:textId="0C244329" w:rsidR="00E50728" w:rsidRPr="006F5EE8" w:rsidRDefault="00E50728" w:rsidP="00E50728">
            <w:pPr>
              <w:pStyle w:val="TableText0"/>
            </w:pPr>
            <w:r w:rsidRPr="006F5EE8">
              <w:t>Listening</w:t>
            </w:r>
          </w:p>
        </w:tc>
        <w:tc>
          <w:tcPr>
            <w:tcW w:w="4320" w:type="dxa"/>
            <w:noWrap/>
          </w:tcPr>
          <w:p w14:paraId="5E50550E" w14:textId="663135D0" w:rsidR="00E50728" w:rsidRPr="006F5EE8" w:rsidRDefault="00E50728" w:rsidP="00E50728">
            <w:pPr>
              <w:pStyle w:val="TableText0"/>
            </w:pPr>
            <w:r w:rsidRPr="006F5EE8">
              <w:t>Listen to a Speaker Support an Opinion</w:t>
            </w:r>
          </w:p>
        </w:tc>
        <w:tc>
          <w:tcPr>
            <w:tcW w:w="1119" w:type="dxa"/>
            <w:noWrap/>
          </w:tcPr>
          <w:p w14:paraId="4ADBD619" w14:textId="08EA5611" w:rsidR="00E50728" w:rsidRPr="006F5EE8" w:rsidRDefault="00E50728" w:rsidP="00E50728">
            <w:pPr>
              <w:pStyle w:val="TableText0"/>
              <w:jc w:val="right"/>
            </w:pPr>
            <w:r w:rsidRPr="006F5EE8">
              <w:t>0.73</w:t>
            </w:r>
          </w:p>
        </w:tc>
        <w:tc>
          <w:tcPr>
            <w:tcW w:w="1123" w:type="dxa"/>
            <w:noWrap/>
          </w:tcPr>
          <w:p w14:paraId="6EB15904" w14:textId="20F47410" w:rsidR="00E50728" w:rsidRPr="006F5EE8" w:rsidRDefault="00E50728" w:rsidP="00E50728">
            <w:pPr>
              <w:pStyle w:val="TableText0"/>
              <w:jc w:val="right"/>
            </w:pPr>
            <w:r w:rsidRPr="006F5EE8">
              <w:t>0.75</w:t>
            </w:r>
          </w:p>
        </w:tc>
        <w:tc>
          <w:tcPr>
            <w:tcW w:w="1296" w:type="dxa"/>
            <w:noWrap/>
          </w:tcPr>
          <w:p w14:paraId="24B0E9C9" w14:textId="5D1551E4" w:rsidR="00E50728" w:rsidRPr="006F5EE8" w:rsidRDefault="00E50728" w:rsidP="00E50728">
            <w:pPr>
              <w:pStyle w:val="TableText0"/>
              <w:jc w:val="right"/>
            </w:pPr>
            <w:r w:rsidRPr="006F5EE8">
              <w:t>0.02</w:t>
            </w:r>
          </w:p>
        </w:tc>
        <w:tc>
          <w:tcPr>
            <w:tcW w:w="1081" w:type="dxa"/>
            <w:noWrap/>
          </w:tcPr>
          <w:p w14:paraId="32059D43" w14:textId="15F38DFE" w:rsidR="00E50728" w:rsidRPr="006F5EE8" w:rsidRDefault="00E50728" w:rsidP="00E50728">
            <w:pPr>
              <w:pStyle w:val="TableText0"/>
              <w:jc w:val="right"/>
            </w:pPr>
            <w:r w:rsidRPr="006F5EE8">
              <w:t>0.47</w:t>
            </w:r>
          </w:p>
        </w:tc>
        <w:tc>
          <w:tcPr>
            <w:tcW w:w="1104" w:type="dxa"/>
            <w:noWrap/>
          </w:tcPr>
          <w:p w14:paraId="1C6ED3A1" w14:textId="3B9B0DE9" w:rsidR="00E50728" w:rsidRPr="006F5EE8" w:rsidRDefault="00E50728" w:rsidP="00E50728">
            <w:pPr>
              <w:pStyle w:val="TableText0"/>
              <w:jc w:val="right"/>
            </w:pPr>
            <w:r w:rsidRPr="006F5EE8">
              <w:t>0.31</w:t>
            </w:r>
          </w:p>
        </w:tc>
        <w:tc>
          <w:tcPr>
            <w:tcW w:w="1296" w:type="dxa"/>
            <w:noWrap/>
          </w:tcPr>
          <w:p w14:paraId="62B99B7B" w14:textId="467165CE" w:rsidR="00E50728" w:rsidRPr="006F5EE8" w:rsidRDefault="00E50728" w:rsidP="00E50728">
            <w:pPr>
              <w:pStyle w:val="TableText0"/>
              <w:jc w:val="right"/>
            </w:pPr>
            <w:r w:rsidRPr="006F5EE8">
              <w:t>-0.15</w:t>
            </w:r>
          </w:p>
        </w:tc>
      </w:tr>
      <w:tr w:rsidR="00E50728" w:rsidRPr="006F5EE8" w14:paraId="5FA682CC" w14:textId="77777777" w:rsidTr="00E50728">
        <w:trPr>
          <w:trHeight w:val="288"/>
        </w:trPr>
        <w:tc>
          <w:tcPr>
            <w:tcW w:w="918" w:type="dxa"/>
            <w:noWrap/>
          </w:tcPr>
          <w:p w14:paraId="43BF27C7" w14:textId="4531B012" w:rsidR="00E50728" w:rsidRPr="006F5EE8" w:rsidRDefault="00E50728" w:rsidP="00E50728">
            <w:pPr>
              <w:pStyle w:val="TableText0"/>
            </w:pPr>
            <w:r w:rsidRPr="006F5EE8">
              <w:t>9</w:t>
            </w:r>
          </w:p>
        </w:tc>
        <w:tc>
          <w:tcPr>
            <w:tcW w:w="1117" w:type="dxa"/>
            <w:noWrap/>
          </w:tcPr>
          <w:p w14:paraId="1765E539" w14:textId="1E3C830D" w:rsidR="00E50728" w:rsidRPr="006F5EE8" w:rsidRDefault="00E50728" w:rsidP="00E50728">
            <w:pPr>
              <w:pStyle w:val="TableText0"/>
            </w:pPr>
            <w:r w:rsidRPr="006F5EE8">
              <w:t>Listening</w:t>
            </w:r>
          </w:p>
        </w:tc>
        <w:tc>
          <w:tcPr>
            <w:tcW w:w="4320" w:type="dxa"/>
            <w:noWrap/>
          </w:tcPr>
          <w:p w14:paraId="3B176CB6" w14:textId="127C3B67" w:rsidR="00E50728" w:rsidRPr="006F5EE8" w:rsidRDefault="00E50728" w:rsidP="00E50728">
            <w:pPr>
              <w:pStyle w:val="TableText0"/>
            </w:pPr>
            <w:r w:rsidRPr="006F5EE8">
              <w:t>Listen to a Speaker Support an Opinion</w:t>
            </w:r>
          </w:p>
        </w:tc>
        <w:tc>
          <w:tcPr>
            <w:tcW w:w="1119" w:type="dxa"/>
            <w:noWrap/>
          </w:tcPr>
          <w:p w14:paraId="0CB25404" w14:textId="42FFA24E" w:rsidR="00E50728" w:rsidRPr="006F5EE8" w:rsidRDefault="00E50728" w:rsidP="00E50728">
            <w:pPr>
              <w:pStyle w:val="TableText0"/>
              <w:jc w:val="right"/>
            </w:pPr>
            <w:r w:rsidRPr="006F5EE8">
              <w:t>0.68</w:t>
            </w:r>
          </w:p>
        </w:tc>
        <w:tc>
          <w:tcPr>
            <w:tcW w:w="1123" w:type="dxa"/>
            <w:noWrap/>
          </w:tcPr>
          <w:p w14:paraId="304DE563" w14:textId="6402538A" w:rsidR="00E50728" w:rsidRPr="006F5EE8" w:rsidRDefault="00E50728" w:rsidP="00E50728">
            <w:pPr>
              <w:pStyle w:val="TableText0"/>
              <w:jc w:val="right"/>
            </w:pPr>
            <w:r w:rsidRPr="006F5EE8">
              <w:t>0.61</w:t>
            </w:r>
          </w:p>
        </w:tc>
        <w:tc>
          <w:tcPr>
            <w:tcW w:w="1296" w:type="dxa"/>
            <w:noWrap/>
          </w:tcPr>
          <w:p w14:paraId="3765C8D4" w14:textId="484BC0BB" w:rsidR="00E50728" w:rsidRPr="006F5EE8" w:rsidRDefault="00E50728" w:rsidP="00E50728">
            <w:pPr>
              <w:pStyle w:val="TableText0"/>
              <w:jc w:val="right"/>
            </w:pPr>
            <w:r w:rsidRPr="006F5EE8">
              <w:t>-0.06</w:t>
            </w:r>
          </w:p>
        </w:tc>
        <w:tc>
          <w:tcPr>
            <w:tcW w:w="1081" w:type="dxa"/>
            <w:noWrap/>
          </w:tcPr>
          <w:p w14:paraId="56D639E4" w14:textId="1D2D997B" w:rsidR="00E50728" w:rsidRPr="006F5EE8" w:rsidRDefault="00E50728" w:rsidP="00E50728">
            <w:pPr>
              <w:pStyle w:val="TableText0"/>
              <w:jc w:val="right"/>
            </w:pPr>
            <w:r w:rsidRPr="006F5EE8">
              <w:t>0.50</w:t>
            </w:r>
          </w:p>
        </w:tc>
        <w:tc>
          <w:tcPr>
            <w:tcW w:w="1104" w:type="dxa"/>
            <w:noWrap/>
          </w:tcPr>
          <w:p w14:paraId="7377C79A" w14:textId="7965CB76" w:rsidR="00E50728" w:rsidRPr="006F5EE8" w:rsidRDefault="00E50728" w:rsidP="00E50728">
            <w:pPr>
              <w:pStyle w:val="TableText0"/>
              <w:jc w:val="right"/>
            </w:pPr>
            <w:r w:rsidRPr="006F5EE8">
              <w:t>0.50</w:t>
            </w:r>
          </w:p>
        </w:tc>
        <w:tc>
          <w:tcPr>
            <w:tcW w:w="1296" w:type="dxa"/>
            <w:noWrap/>
          </w:tcPr>
          <w:p w14:paraId="55314EBD" w14:textId="513B6E85" w:rsidR="00E50728" w:rsidRPr="006F5EE8" w:rsidRDefault="00E50728" w:rsidP="00E50728">
            <w:pPr>
              <w:pStyle w:val="TableText0"/>
              <w:jc w:val="right"/>
            </w:pPr>
            <w:r w:rsidRPr="006F5EE8">
              <w:t>0.00</w:t>
            </w:r>
          </w:p>
        </w:tc>
      </w:tr>
      <w:tr w:rsidR="00E50728" w:rsidRPr="006F5EE8" w14:paraId="02A96D06" w14:textId="77777777" w:rsidTr="00E50728">
        <w:trPr>
          <w:trHeight w:val="288"/>
        </w:trPr>
        <w:tc>
          <w:tcPr>
            <w:tcW w:w="918" w:type="dxa"/>
            <w:noWrap/>
          </w:tcPr>
          <w:p w14:paraId="306B8AF4" w14:textId="4D453C9B" w:rsidR="00E50728" w:rsidRPr="006F5EE8" w:rsidRDefault="00E50728" w:rsidP="00E50728">
            <w:pPr>
              <w:pStyle w:val="TableText0"/>
            </w:pPr>
            <w:r w:rsidRPr="006F5EE8">
              <w:t>9</w:t>
            </w:r>
          </w:p>
        </w:tc>
        <w:tc>
          <w:tcPr>
            <w:tcW w:w="1117" w:type="dxa"/>
            <w:noWrap/>
          </w:tcPr>
          <w:p w14:paraId="28BE91F3" w14:textId="7432DC2C" w:rsidR="00E50728" w:rsidRPr="006F5EE8" w:rsidRDefault="00E50728" w:rsidP="00E50728">
            <w:pPr>
              <w:pStyle w:val="TableText0"/>
            </w:pPr>
            <w:r w:rsidRPr="006F5EE8">
              <w:t>Listening</w:t>
            </w:r>
          </w:p>
        </w:tc>
        <w:tc>
          <w:tcPr>
            <w:tcW w:w="4320" w:type="dxa"/>
            <w:noWrap/>
          </w:tcPr>
          <w:p w14:paraId="31F1F2EA" w14:textId="5E358A54" w:rsidR="00E50728" w:rsidRPr="006F5EE8" w:rsidRDefault="00E50728" w:rsidP="00E50728">
            <w:pPr>
              <w:pStyle w:val="TableText0"/>
            </w:pPr>
            <w:r w:rsidRPr="006F5EE8">
              <w:t>Listen to a Speaker Support an Opinion</w:t>
            </w:r>
          </w:p>
        </w:tc>
        <w:tc>
          <w:tcPr>
            <w:tcW w:w="1119" w:type="dxa"/>
            <w:noWrap/>
          </w:tcPr>
          <w:p w14:paraId="2A00DA78" w14:textId="4708AC94" w:rsidR="00E50728" w:rsidRPr="006F5EE8" w:rsidRDefault="00E50728" w:rsidP="00E50728">
            <w:pPr>
              <w:pStyle w:val="TableText0"/>
              <w:jc w:val="right"/>
            </w:pPr>
            <w:r w:rsidRPr="006F5EE8">
              <w:t>0.83</w:t>
            </w:r>
          </w:p>
        </w:tc>
        <w:tc>
          <w:tcPr>
            <w:tcW w:w="1123" w:type="dxa"/>
            <w:noWrap/>
          </w:tcPr>
          <w:p w14:paraId="7DC9F0CD" w14:textId="32D19178" w:rsidR="00E50728" w:rsidRPr="006F5EE8" w:rsidRDefault="00E50728" w:rsidP="00E50728">
            <w:pPr>
              <w:pStyle w:val="TableText0"/>
              <w:jc w:val="right"/>
            </w:pPr>
            <w:r w:rsidRPr="006F5EE8">
              <w:t>0.83</w:t>
            </w:r>
          </w:p>
        </w:tc>
        <w:tc>
          <w:tcPr>
            <w:tcW w:w="1296" w:type="dxa"/>
            <w:noWrap/>
          </w:tcPr>
          <w:p w14:paraId="4727E60D" w14:textId="2CC66B0F" w:rsidR="00E50728" w:rsidRPr="006F5EE8" w:rsidRDefault="00E50728" w:rsidP="00E50728">
            <w:pPr>
              <w:pStyle w:val="TableText0"/>
              <w:jc w:val="right"/>
            </w:pPr>
            <w:r w:rsidRPr="006F5EE8">
              <w:t>0.00</w:t>
            </w:r>
          </w:p>
        </w:tc>
        <w:tc>
          <w:tcPr>
            <w:tcW w:w="1081" w:type="dxa"/>
            <w:noWrap/>
          </w:tcPr>
          <w:p w14:paraId="60B16B0B" w14:textId="5305D658" w:rsidR="00E50728" w:rsidRPr="006F5EE8" w:rsidRDefault="00E50728" w:rsidP="00E50728">
            <w:pPr>
              <w:pStyle w:val="TableText0"/>
              <w:jc w:val="right"/>
            </w:pPr>
            <w:r w:rsidRPr="006F5EE8">
              <w:t>0.37</w:t>
            </w:r>
          </w:p>
        </w:tc>
        <w:tc>
          <w:tcPr>
            <w:tcW w:w="1104" w:type="dxa"/>
            <w:noWrap/>
          </w:tcPr>
          <w:p w14:paraId="11647B89" w14:textId="21FCDB24" w:rsidR="00E50728" w:rsidRPr="006F5EE8" w:rsidRDefault="00E50728" w:rsidP="00E50728">
            <w:pPr>
              <w:pStyle w:val="TableText0"/>
              <w:jc w:val="right"/>
            </w:pPr>
            <w:r w:rsidRPr="006F5EE8">
              <w:t>0.34</w:t>
            </w:r>
          </w:p>
        </w:tc>
        <w:tc>
          <w:tcPr>
            <w:tcW w:w="1296" w:type="dxa"/>
            <w:noWrap/>
          </w:tcPr>
          <w:p w14:paraId="56E3F7E2" w14:textId="7C6FC080" w:rsidR="00E50728" w:rsidRPr="006F5EE8" w:rsidRDefault="00E50728" w:rsidP="00E50728">
            <w:pPr>
              <w:pStyle w:val="TableText0"/>
              <w:jc w:val="right"/>
            </w:pPr>
            <w:r w:rsidRPr="006F5EE8">
              <w:t>-0.03</w:t>
            </w:r>
          </w:p>
        </w:tc>
      </w:tr>
      <w:tr w:rsidR="00E50728" w:rsidRPr="006F5EE8" w14:paraId="4DAB4FC0" w14:textId="77777777" w:rsidTr="00E50728">
        <w:trPr>
          <w:trHeight w:val="288"/>
        </w:trPr>
        <w:tc>
          <w:tcPr>
            <w:tcW w:w="918" w:type="dxa"/>
            <w:noWrap/>
          </w:tcPr>
          <w:p w14:paraId="0AB58D8C" w14:textId="308D4075" w:rsidR="00E50728" w:rsidRPr="006F5EE8" w:rsidRDefault="00E50728" w:rsidP="00E50728">
            <w:pPr>
              <w:pStyle w:val="TableText0"/>
            </w:pPr>
            <w:r w:rsidRPr="006F5EE8">
              <w:t>9</w:t>
            </w:r>
          </w:p>
        </w:tc>
        <w:tc>
          <w:tcPr>
            <w:tcW w:w="1117" w:type="dxa"/>
            <w:noWrap/>
          </w:tcPr>
          <w:p w14:paraId="7203F917" w14:textId="35EEA651" w:rsidR="00E50728" w:rsidRPr="006F5EE8" w:rsidRDefault="00E50728" w:rsidP="00E50728">
            <w:pPr>
              <w:pStyle w:val="TableText0"/>
            </w:pPr>
            <w:r w:rsidRPr="006F5EE8">
              <w:t>Listening</w:t>
            </w:r>
          </w:p>
        </w:tc>
        <w:tc>
          <w:tcPr>
            <w:tcW w:w="4320" w:type="dxa"/>
            <w:noWrap/>
          </w:tcPr>
          <w:p w14:paraId="1D77E144" w14:textId="1F6F34CA" w:rsidR="00E50728" w:rsidRPr="006F5EE8" w:rsidRDefault="00E50728" w:rsidP="00E50728">
            <w:pPr>
              <w:pStyle w:val="TableText0"/>
            </w:pPr>
            <w:r w:rsidRPr="006F5EE8">
              <w:t>Listen to a Speaker Support an Opinion</w:t>
            </w:r>
          </w:p>
        </w:tc>
        <w:tc>
          <w:tcPr>
            <w:tcW w:w="1119" w:type="dxa"/>
            <w:noWrap/>
          </w:tcPr>
          <w:p w14:paraId="1B09B590" w14:textId="0848E82D" w:rsidR="00E50728" w:rsidRPr="006F5EE8" w:rsidRDefault="00E50728" w:rsidP="00E50728">
            <w:pPr>
              <w:pStyle w:val="TableText0"/>
              <w:jc w:val="right"/>
            </w:pPr>
            <w:r w:rsidRPr="006F5EE8">
              <w:t>0.91</w:t>
            </w:r>
          </w:p>
        </w:tc>
        <w:tc>
          <w:tcPr>
            <w:tcW w:w="1123" w:type="dxa"/>
            <w:noWrap/>
          </w:tcPr>
          <w:p w14:paraId="5E871034" w14:textId="6FFFC210" w:rsidR="00E50728" w:rsidRPr="006F5EE8" w:rsidRDefault="00E50728" w:rsidP="00E50728">
            <w:pPr>
              <w:pStyle w:val="TableText0"/>
              <w:jc w:val="right"/>
            </w:pPr>
            <w:r w:rsidRPr="006F5EE8">
              <w:t>0.83</w:t>
            </w:r>
          </w:p>
        </w:tc>
        <w:tc>
          <w:tcPr>
            <w:tcW w:w="1296" w:type="dxa"/>
            <w:noWrap/>
          </w:tcPr>
          <w:p w14:paraId="7E85923F" w14:textId="41C4D719" w:rsidR="00E50728" w:rsidRPr="006F5EE8" w:rsidRDefault="00E50728" w:rsidP="00E50728">
            <w:pPr>
              <w:pStyle w:val="TableText0"/>
              <w:jc w:val="right"/>
            </w:pPr>
            <w:r w:rsidRPr="006F5EE8">
              <w:t>-0.08</w:t>
            </w:r>
          </w:p>
        </w:tc>
        <w:tc>
          <w:tcPr>
            <w:tcW w:w="1081" w:type="dxa"/>
            <w:noWrap/>
          </w:tcPr>
          <w:p w14:paraId="654888A6" w14:textId="377CBA84" w:rsidR="00E50728" w:rsidRPr="006F5EE8" w:rsidRDefault="00E50728" w:rsidP="00E50728">
            <w:pPr>
              <w:pStyle w:val="TableText0"/>
              <w:jc w:val="right"/>
            </w:pPr>
            <w:r w:rsidRPr="006F5EE8">
              <w:t>0.39</w:t>
            </w:r>
          </w:p>
        </w:tc>
        <w:tc>
          <w:tcPr>
            <w:tcW w:w="1104" w:type="dxa"/>
            <w:noWrap/>
          </w:tcPr>
          <w:p w14:paraId="2AAF3B9F" w14:textId="470C2B07" w:rsidR="00E50728" w:rsidRPr="006F5EE8" w:rsidRDefault="00E50728" w:rsidP="00E50728">
            <w:pPr>
              <w:pStyle w:val="TableText0"/>
              <w:jc w:val="right"/>
            </w:pPr>
            <w:r w:rsidRPr="006F5EE8">
              <w:t>0.61</w:t>
            </w:r>
          </w:p>
        </w:tc>
        <w:tc>
          <w:tcPr>
            <w:tcW w:w="1296" w:type="dxa"/>
            <w:noWrap/>
          </w:tcPr>
          <w:p w14:paraId="1F8F0B25" w14:textId="38DB738D" w:rsidR="00E50728" w:rsidRPr="006F5EE8" w:rsidRDefault="00E50728" w:rsidP="00E50728">
            <w:pPr>
              <w:pStyle w:val="TableText0"/>
              <w:jc w:val="right"/>
            </w:pPr>
            <w:r w:rsidRPr="006F5EE8">
              <w:t>0.22</w:t>
            </w:r>
          </w:p>
        </w:tc>
      </w:tr>
    </w:tbl>
    <w:p w14:paraId="122467A4" w14:textId="24E35791" w:rsidR="005E07F0" w:rsidRDefault="00D07C6B" w:rsidP="005E07F0">
      <w:pPr>
        <w:keepNext/>
      </w:pPr>
      <w:r>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eight</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eight"/>
      </w:tblPr>
      <w:tblGrid>
        <w:gridCol w:w="908"/>
        <w:gridCol w:w="1117"/>
        <w:gridCol w:w="4319"/>
        <w:gridCol w:w="1101"/>
        <w:gridCol w:w="1128"/>
        <w:gridCol w:w="1296"/>
        <w:gridCol w:w="1067"/>
        <w:gridCol w:w="1094"/>
        <w:gridCol w:w="1296"/>
      </w:tblGrid>
      <w:tr w:rsidR="005E07F0" w:rsidRPr="006F5EE8" w14:paraId="3671862D" w14:textId="77777777" w:rsidTr="00E50728">
        <w:trPr>
          <w:cnfStyle w:val="100000000000" w:firstRow="1" w:lastRow="0" w:firstColumn="0" w:lastColumn="0" w:oddVBand="0" w:evenVBand="0" w:oddHBand="0" w:evenHBand="0" w:firstRowFirstColumn="0" w:firstRowLastColumn="0" w:lastRowFirstColumn="0" w:lastRowLastColumn="0"/>
          <w:trHeight w:val="888"/>
        </w:trPr>
        <w:tc>
          <w:tcPr>
            <w:tcW w:w="908" w:type="dxa"/>
            <w:hideMark/>
          </w:tcPr>
          <w:p w14:paraId="7D3F149E" w14:textId="77777777" w:rsidR="005E07F0" w:rsidRPr="006F5EE8" w:rsidRDefault="005E07F0" w:rsidP="00D07C6B">
            <w:pPr>
              <w:pStyle w:val="TableHead"/>
            </w:pPr>
            <w:r w:rsidRPr="006F5EE8">
              <w:t>Grade</w:t>
            </w:r>
            <w:r>
              <w:t xml:space="preserve"> Level</w:t>
            </w:r>
          </w:p>
        </w:tc>
        <w:tc>
          <w:tcPr>
            <w:tcW w:w="1117" w:type="dxa"/>
            <w:hideMark/>
          </w:tcPr>
          <w:p w14:paraId="7806FC03" w14:textId="77777777" w:rsidR="005E07F0" w:rsidRPr="006F5EE8" w:rsidRDefault="005E07F0" w:rsidP="00D07C6B">
            <w:pPr>
              <w:pStyle w:val="TableHead"/>
            </w:pPr>
            <w:r w:rsidRPr="006F5EE8">
              <w:t>Domain</w:t>
            </w:r>
          </w:p>
        </w:tc>
        <w:tc>
          <w:tcPr>
            <w:tcW w:w="4319" w:type="dxa"/>
            <w:hideMark/>
          </w:tcPr>
          <w:p w14:paraId="3EFF00CB" w14:textId="77777777" w:rsidR="005E07F0" w:rsidRPr="006F5EE8" w:rsidRDefault="005E07F0" w:rsidP="00D07C6B">
            <w:pPr>
              <w:pStyle w:val="TableHead"/>
            </w:pPr>
            <w:r w:rsidRPr="006F5EE8">
              <w:t>Task</w:t>
            </w:r>
            <w:r>
              <w:t xml:space="preserve"> </w:t>
            </w:r>
            <w:r w:rsidRPr="006F5EE8">
              <w:t>Type</w:t>
            </w:r>
          </w:p>
        </w:tc>
        <w:tc>
          <w:tcPr>
            <w:tcW w:w="1101" w:type="dxa"/>
            <w:hideMark/>
          </w:tcPr>
          <w:p w14:paraId="57CE2F68" w14:textId="7EA650B6"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8" w:type="dxa"/>
            <w:hideMark/>
          </w:tcPr>
          <w:p w14:paraId="1BFD8372" w14:textId="170F47F6"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67A87E02" w14:textId="451773A8"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67" w:type="dxa"/>
            <w:hideMark/>
          </w:tcPr>
          <w:p w14:paraId="45F70B83" w14:textId="1240CBE1"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94" w:type="dxa"/>
            <w:hideMark/>
          </w:tcPr>
          <w:p w14:paraId="318172F0" w14:textId="77777777" w:rsidR="005E07F0" w:rsidRPr="006F5EE8" w:rsidRDefault="005E07F0" w:rsidP="00D07C6B">
            <w:pPr>
              <w:pStyle w:val="TableHead"/>
            </w:pPr>
            <w:r w:rsidRPr="006F5EE8">
              <w:t>Remote PtBis</w:t>
            </w:r>
          </w:p>
        </w:tc>
        <w:tc>
          <w:tcPr>
            <w:tcW w:w="1296" w:type="dxa"/>
            <w:hideMark/>
          </w:tcPr>
          <w:p w14:paraId="4E232C91" w14:textId="732D6E6A"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5FABC47" w14:textId="77777777" w:rsidTr="00E50728">
        <w:trPr>
          <w:trHeight w:val="288"/>
        </w:trPr>
        <w:tc>
          <w:tcPr>
            <w:tcW w:w="908" w:type="dxa"/>
            <w:noWrap/>
            <w:hideMark/>
          </w:tcPr>
          <w:p w14:paraId="6F5FBE92" w14:textId="1A4D3570" w:rsidR="00202C7B" w:rsidRPr="006F5EE8" w:rsidRDefault="00202C7B" w:rsidP="00017338">
            <w:pPr>
              <w:pStyle w:val="TableText0"/>
            </w:pPr>
            <w:r w:rsidRPr="006F5EE8">
              <w:t>9</w:t>
            </w:r>
          </w:p>
        </w:tc>
        <w:tc>
          <w:tcPr>
            <w:tcW w:w="1117" w:type="dxa"/>
            <w:noWrap/>
            <w:hideMark/>
          </w:tcPr>
          <w:p w14:paraId="471EE272" w14:textId="77777777" w:rsidR="00202C7B" w:rsidRPr="006F5EE8" w:rsidRDefault="00202C7B" w:rsidP="00017338">
            <w:pPr>
              <w:pStyle w:val="TableText0"/>
            </w:pPr>
            <w:r w:rsidRPr="006F5EE8">
              <w:t>Speaking</w:t>
            </w:r>
          </w:p>
        </w:tc>
        <w:tc>
          <w:tcPr>
            <w:tcW w:w="4319" w:type="dxa"/>
            <w:noWrap/>
            <w:hideMark/>
          </w:tcPr>
          <w:p w14:paraId="06E20F8D" w14:textId="036738DB"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297B496C" w14:textId="77777777" w:rsidR="00202C7B" w:rsidRPr="006F5EE8" w:rsidRDefault="00202C7B" w:rsidP="00AB7B2A">
            <w:pPr>
              <w:pStyle w:val="TableText0"/>
              <w:jc w:val="right"/>
            </w:pPr>
            <w:r w:rsidRPr="006F5EE8">
              <w:t>0.93</w:t>
            </w:r>
          </w:p>
        </w:tc>
        <w:tc>
          <w:tcPr>
            <w:tcW w:w="1128" w:type="dxa"/>
            <w:noWrap/>
            <w:hideMark/>
          </w:tcPr>
          <w:p w14:paraId="79BC8CB9" w14:textId="77777777" w:rsidR="00202C7B" w:rsidRPr="006F5EE8" w:rsidRDefault="00202C7B" w:rsidP="00AB7B2A">
            <w:pPr>
              <w:pStyle w:val="TableText0"/>
              <w:jc w:val="right"/>
            </w:pPr>
            <w:r w:rsidRPr="006F5EE8">
              <w:t>0.98</w:t>
            </w:r>
          </w:p>
        </w:tc>
        <w:tc>
          <w:tcPr>
            <w:tcW w:w="1296" w:type="dxa"/>
            <w:noWrap/>
            <w:hideMark/>
          </w:tcPr>
          <w:p w14:paraId="516F82E7" w14:textId="77777777" w:rsidR="00202C7B" w:rsidRPr="006F5EE8" w:rsidRDefault="00202C7B" w:rsidP="00AB7B2A">
            <w:pPr>
              <w:pStyle w:val="TableText0"/>
              <w:jc w:val="right"/>
            </w:pPr>
            <w:r w:rsidRPr="006F5EE8">
              <w:t>0.05</w:t>
            </w:r>
          </w:p>
        </w:tc>
        <w:tc>
          <w:tcPr>
            <w:tcW w:w="1067" w:type="dxa"/>
            <w:noWrap/>
            <w:hideMark/>
          </w:tcPr>
          <w:p w14:paraId="3DFDAEC3" w14:textId="77777777" w:rsidR="00202C7B" w:rsidRPr="006F5EE8" w:rsidRDefault="00202C7B" w:rsidP="00AB7B2A">
            <w:pPr>
              <w:pStyle w:val="TableText0"/>
              <w:jc w:val="right"/>
            </w:pPr>
            <w:r w:rsidRPr="006F5EE8">
              <w:t>0.72</w:t>
            </w:r>
          </w:p>
        </w:tc>
        <w:tc>
          <w:tcPr>
            <w:tcW w:w="1094" w:type="dxa"/>
            <w:noWrap/>
            <w:hideMark/>
          </w:tcPr>
          <w:p w14:paraId="48263652" w14:textId="77777777" w:rsidR="00202C7B" w:rsidRPr="006F5EE8" w:rsidRDefault="00202C7B" w:rsidP="00AB7B2A">
            <w:pPr>
              <w:pStyle w:val="TableText0"/>
              <w:jc w:val="right"/>
            </w:pPr>
            <w:r w:rsidRPr="006F5EE8">
              <w:t>0.36</w:t>
            </w:r>
          </w:p>
        </w:tc>
        <w:tc>
          <w:tcPr>
            <w:tcW w:w="1296" w:type="dxa"/>
            <w:noWrap/>
            <w:hideMark/>
          </w:tcPr>
          <w:p w14:paraId="7CFECC90" w14:textId="77777777" w:rsidR="00202C7B" w:rsidRPr="006F5EE8" w:rsidRDefault="00202C7B" w:rsidP="00AB7B2A">
            <w:pPr>
              <w:pStyle w:val="TableText0"/>
              <w:jc w:val="right"/>
            </w:pPr>
            <w:r w:rsidRPr="006F5EE8">
              <w:t>-0.36</w:t>
            </w:r>
          </w:p>
        </w:tc>
      </w:tr>
      <w:tr w:rsidR="00202C7B" w:rsidRPr="006F5EE8" w14:paraId="54CDBA83" w14:textId="77777777" w:rsidTr="00E50728">
        <w:trPr>
          <w:trHeight w:val="288"/>
        </w:trPr>
        <w:tc>
          <w:tcPr>
            <w:tcW w:w="908" w:type="dxa"/>
            <w:noWrap/>
            <w:hideMark/>
          </w:tcPr>
          <w:p w14:paraId="0F15D553" w14:textId="7A7F69B6" w:rsidR="00202C7B" w:rsidRPr="006F5EE8" w:rsidRDefault="00202C7B" w:rsidP="00017338">
            <w:pPr>
              <w:pStyle w:val="TableText0"/>
            </w:pPr>
            <w:r w:rsidRPr="006F5EE8">
              <w:t>9</w:t>
            </w:r>
          </w:p>
        </w:tc>
        <w:tc>
          <w:tcPr>
            <w:tcW w:w="1117" w:type="dxa"/>
            <w:noWrap/>
            <w:hideMark/>
          </w:tcPr>
          <w:p w14:paraId="53A58959" w14:textId="77777777" w:rsidR="00202C7B" w:rsidRPr="006F5EE8" w:rsidRDefault="00202C7B" w:rsidP="00017338">
            <w:pPr>
              <w:pStyle w:val="TableText0"/>
            </w:pPr>
            <w:r w:rsidRPr="006F5EE8">
              <w:t>Speaking</w:t>
            </w:r>
          </w:p>
        </w:tc>
        <w:tc>
          <w:tcPr>
            <w:tcW w:w="4319" w:type="dxa"/>
            <w:noWrap/>
            <w:hideMark/>
          </w:tcPr>
          <w:p w14:paraId="1092FE04" w14:textId="5D0E08AD"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72279B65" w14:textId="77777777" w:rsidR="00202C7B" w:rsidRPr="006F5EE8" w:rsidRDefault="00202C7B" w:rsidP="00AB7B2A">
            <w:pPr>
              <w:pStyle w:val="TableText0"/>
              <w:jc w:val="right"/>
            </w:pPr>
            <w:r w:rsidRPr="006F5EE8">
              <w:t>0.92</w:t>
            </w:r>
          </w:p>
        </w:tc>
        <w:tc>
          <w:tcPr>
            <w:tcW w:w="1128" w:type="dxa"/>
            <w:noWrap/>
            <w:hideMark/>
          </w:tcPr>
          <w:p w14:paraId="74815784" w14:textId="77777777" w:rsidR="00202C7B" w:rsidRPr="006F5EE8" w:rsidRDefault="00202C7B" w:rsidP="00AB7B2A">
            <w:pPr>
              <w:pStyle w:val="TableText0"/>
              <w:jc w:val="right"/>
            </w:pPr>
            <w:r w:rsidRPr="006F5EE8">
              <w:t>0.95</w:t>
            </w:r>
          </w:p>
        </w:tc>
        <w:tc>
          <w:tcPr>
            <w:tcW w:w="1296" w:type="dxa"/>
            <w:noWrap/>
            <w:hideMark/>
          </w:tcPr>
          <w:p w14:paraId="21075D77" w14:textId="77777777" w:rsidR="00202C7B" w:rsidRPr="006F5EE8" w:rsidRDefault="00202C7B" w:rsidP="00AB7B2A">
            <w:pPr>
              <w:pStyle w:val="TableText0"/>
              <w:jc w:val="right"/>
            </w:pPr>
            <w:r w:rsidRPr="006F5EE8">
              <w:t>0.03</w:t>
            </w:r>
          </w:p>
        </w:tc>
        <w:tc>
          <w:tcPr>
            <w:tcW w:w="1067" w:type="dxa"/>
            <w:noWrap/>
            <w:hideMark/>
          </w:tcPr>
          <w:p w14:paraId="3299511C" w14:textId="77777777" w:rsidR="00202C7B" w:rsidRPr="006F5EE8" w:rsidRDefault="00202C7B" w:rsidP="00AB7B2A">
            <w:pPr>
              <w:pStyle w:val="TableText0"/>
              <w:jc w:val="right"/>
            </w:pPr>
            <w:r w:rsidRPr="006F5EE8">
              <w:t>0.60</w:t>
            </w:r>
          </w:p>
        </w:tc>
        <w:tc>
          <w:tcPr>
            <w:tcW w:w="1094" w:type="dxa"/>
            <w:noWrap/>
            <w:hideMark/>
          </w:tcPr>
          <w:p w14:paraId="3EC95F76" w14:textId="77777777" w:rsidR="00202C7B" w:rsidRPr="006F5EE8" w:rsidRDefault="00202C7B" w:rsidP="00AB7B2A">
            <w:pPr>
              <w:pStyle w:val="TableText0"/>
              <w:jc w:val="right"/>
            </w:pPr>
            <w:r w:rsidRPr="006F5EE8">
              <w:t>0.47</w:t>
            </w:r>
          </w:p>
        </w:tc>
        <w:tc>
          <w:tcPr>
            <w:tcW w:w="1296" w:type="dxa"/>
            <w:noWrap/>
            <w:hideMark/>
          </w:tcPr>
          <w:p w14:paraId="4E6005DC" w14:textId="77777777" w:rsidR="00202C7B" w:rsidRPr="006F5EE8" w:rsidRDefault="00202C7B" w:rsidP="00AB7B2A">
            <w:pPr>
              <w:pStyle w:val="TableText0"/>
              <w:jc w:val="right"/>
            </w:pPr>
            <w:r w:rsidRPr="006F5EE8">
              <w:t>-0.13</w:t>
            </w:r>
          </w:p>
        </w:tc>
      </w:tr>
      <w:tr w:rsidR="00202C7B" w:rsidRPr="006F5EE8" w14:paraId="7FF6B69B" w14:textId="77777777" w:rsidTr="00E50728">
        <w:trPr>
          <w:trHeight w:val="288"/>
        </w:trPr>
        <w:tc>
          <w:tcPr>
            <w:tcW w:w="908" w:type="dxa"/>
            <w:noWrap/>
            <w:hideMark/>
          </w:tcPr>
          <w:p w14:paraId="73791B83" w14:textId="77B998F7" w:rsidR="00202C7B" w:rsidRPr="006F5EE8" w:rsidRDefault="00202C7B" w:rsidP="00017338">
            <w:pPr>
              <w:pStyle w:val="TableText0"/>
            </w:pPr>
            <w:r w:rsidRPr="006F5EE8">
              <w:t>9</w:t>
            </w:r>
          </w:p>
        </w:tc>
        <w:tc>
          <w:tcPr>
            <w:tcW w:w="1117" w:type="dxa"/>
            <w:noWrap/>
            <w:hideMark/>
          </w:tcPr>
          <w:p w14:paraId="08216E53" w14:textId="77777777" w:rsidR="00202C7B" w:rsidRPr="006F5EE8" w:rsidRDefault="00202C7B" w:rsidP="00017338">
            <w:pPr>
              <w:pStyle w:val="TableText0"/>
            </w:pPr>
            <w:r w:rsidRPr="006F5EE8">
              <w:t>Speaking</w:t>
            </w:r>
          </w:p>
        </w:tc>
        <w:tc>
          <w:tcPr>
            <w:tcW w:w="4319" w:type="dxa"/>
            <w:noWrap/>
            <w:hideMark/>
          </w:tcPr>
          <w:p w14:paraId="059211D7" w14:textId="33429992"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4FC3149C" w14:textId="77777777" w:rsidR="00202C7B" w:rsidRPr="006F5EE8" w:rsidRDefault="00202C7B" w:rsidP="00AB7B2A">
            <w:pPr>
              <w:pStyle w:val="TableText0"/>
              <w:jc w:val="right"/>
            </w:pPr>
            <w:r w:rsidRPr="006F5EE8">
              <w:t>0.87</w:t>
            </w:r>
          </w:p>
        </w:tc>
        <w:tc>
          <w:tcPr>
            <w:tcW w:w="1128" w:type="dxa"/>
            <w:noWrap/>
            <w:hideMark/>
          </w:tcPr>
          <w:p w14:paraId="09FA84A9" w14:textId="77777777" w:rsidR="00202C7B" w:rsidRPr="006F5EE8" w:rsidRDefault="00202C7B" w:rsidP="00AB7B2A">
            <w:pPr>
              <w:pStyle w:val="TableText0"/>
              <w:jc w:val="right"/>
            </w:pPr>
            <w:r w:rsidRPr="006F5EE8">
              <w:t>0.92</w:t>
            </w:r>
          </w:p>
        </w:tc>
        <w:tc>
          <w:tcPr>
            <w:tcW w:w="1296" w:type="dxa"/>
            <w:noWrap/>
            <w:hideMark/>
          </w:tcPr>
          <w:p w14:paraId="6ABFEEA8" w14:textId="77777777" w:rsidR="00202C7B" w:rsidRPr="006F5EE8" w:rsidRDefault="00202C7B" w:rsidP="00AB7B2A">
            <w:pPr>
              <w:pStyle w:val="TableText0"/>
              <w:jc w:val="right"/>
            </w:pPr>
            <w:r w:rsidRPr="006F5EE8">
              <w:t>0.05</w:t>
            </w:r>
          </w:p>
        </w:tc>
        <w:tc>
          <w:tcPr>
            <w:tcW w:w="1067" w:type="dxa"/>
            <w:noWrap/>
            <w:hideMark/>
          </w:tcPr>
          <w:p w14:paraId="603383C3" w14:textId="77777777" w:rsidR="00202C7B" w:rsidRPr="006F5EE8" w:rsidRDefault="00202C7B" w:rsidP="00AB7B2A">
            <w:pPr>
              <w:pStyle w:val="TableText0"/>
              <w:jc w:val="right"/>
            </w:pPr>
            <w:r w:rsidRPr="006F5EE8">
              <w:t>0.72</w:t>
            </w:r>
          </w:p>
        </w:tc>
        <w:tc>
          <w:tcPr>
            <w:tcW w:w="1094" w:type="dxa"/>
            <w:noWrap/>
            <w:hideMark/>
          </w:tcPr>
          <w:p w14:paraId="3352BCC9" w14:textId="77777777" w:rsidR="00202C7B" w:rsidRPr="006F5EE8" w:rsidRDefault="00202C7B" w:rsidP="00AB7B2A">
            <w:pPr>
              <w:pStyle w:val="TableText0"/>
              <w:jc w:val="right"/>
            </w:pPr>
            <w:r w:rsidRPr="006F5EE8">
              <w:t>0.52</w:t>
            </w:r>
          </w:p>
        </w:tc>
        <w:tc>
          <w:tcPr>
            <w:tcW w:w="1296" w:type="dxa"/>
            <w:noWrap/>
            <w:hideMark/>
          </w:tcPr>
          <w:p w14:paraId="082148E9" w14:textId="77777777" w:rsidR="00202C7B" w:rsidRPr="006F5EE8" w:rsidRDefault="00202C7B" w:rsidP="00AB7B2A">
            <w:pPr>
              <w:pStyle w:val="TableText0"/>
              <w:jc w:val="right"/>
            </w:pPr>
            <w:r w:rsidRPr="006F5EE8">
              <w:t>-0.20</w:t>
            </w:r>
          </w:p>
        </w:tc>
      </w:tr>
      <w:tr w:rsidR="00202C7B" w:rsidRPr="006F5EE8" w14:paraId="4829E814" w14:textId="77777777" w:rsidTr="00E50728">
        <w:trPr>
          <w:trHeight w:val="288"/>
        </w:trPr>
        <w:tc>
          <w:tcPr>
            <w:tcW w:w="908" w:type="dxa"/>
            <w:noWrap/>
            <w:hideMark/>
          </w:tcPr>
          <w:p w14:paraId="36C85FB4" w14:textId="39034FDE" w:rsidR="00202C7B" w:rsidRPr="006F5EE8" w:rsidRDefault="00202C7B" w:rsidP="00017338">
            <w:pPr>
              <w:pStyle w:val="TableText0"/>
            </w:pPr>
            <w:r w:rsidRPr="006F5EE8">
              <w:t>9</w:t>
            </w:r>
          </w:p>
        </w:tc>
        <w:tc>
          <w:tcPr>
            <w:tcW w:w="1117" w:type="dxa"/>
            <w:noWrap/>
            <w:hideMark/>
          </w:tcPr>
          <w:p w14:paraId="400C5EEC" w14:textId="77777777" w:rsidR="00202C7B" w:rsidRPr="006F5EE8" w:rsidRDefault="00202C7B" w:rsidP="00017338">
            <w:pPr>
              <w:pStyle w:val="TableText0"/>
            </w:pPr>
            <w:r w:rsidRPr="006F5EE8">
              <w:t>Speaking</w:t>
            </w:r>
          </w:p>
        </w:tc>
        <w:tc>
          <w:tcPr>
            <w:tcW w:w="4319" w:type="dxa"/>
            <w:noWrap/>
            <w:hideMark/>
          </w:tcPr>
          <w:p w14:paraId="35A2581B" w14:textId="515F6520"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301ACB84" w14:textId="77777777" w:rsidR="00202C7B" w:rsidRPr="006F5EE8" w:rsidRDefault="00202C7B" w:rsidP="00AB7B2A">
            <w:pPr>
              <w:pStyle w:val="TableText0"/>
              <w:jc w:val="right"/>
            </w:pPr>
            <w:r w:rsidRPr="006F5EE8">
              <w:t>0.89</w:t>
            </w:r>
          </w:p>
        </w:tc>
        <w:tc>
          <w:tcPr>
            <w:tcW w:w="1128" w:type="dxa"/>
            <w:noWrap/>
            <w:hideMark/>
          </w:tcPr>
          <w:p w14:paraId="0EFE5A47" w14:textId="77777777" w:rsidR="00202C7B" w:rsidRPr="006F5EE8" w:rsidRDefault="00202C7B" w:rsidP="00AB7B2A">
            <w:pPr>
              <w:pStyle w:val="TableText0"/>
              <w:jc w:val="right"/>
            </w:pPr>
            <w:r w:rsidRPr="006F5EE8">
              <w:t>0.95</w:t>
            </w:r>
          </w:p>
        </w:tc>
        <w:tc>
          <w:tcPr>
            <w:tcW w:w="1296" w:type="dxa"/>
            <w:noWrap/>
            <w:hideMark/>
          </w:tcPr>
          <w:p w14:paraId="4EDA08AB" w14:textId="77777777" w:rsidR="00202C7B" w:rsidRPr="006F5EE8" w:rsidRDefault="00202C7B" w:rsidP="00AB7B2A">
            <w:pPr>
              <w:pStyle w:val="TableText0"/>
              <w:jc w:val="right"/>
            </w:pPr>
            <w:r w:rsidRPr="006F5EE8">
              <w:t>0.06</w:t>
            </w:r>
          </w:p>
        </w:tc>
        <w:tc>
          <w:tcPr>
            <w:tcW w:w="1067" w:type="dxa"/>
            <w:noWrap/>
            <w:hideMark/>
          </w:tcPr>
          <w:p w14:paraId="1D8B6EC6" w14:textId="77777777" w:rsidR="00202C7B" w:rsidRPr="006F5EE8" w:rsidRDefault="00202C7B" w:rsidP="00AB7B2A">
            <w:pPr>
              <w:pStyle w:val="TableText0"/>
              <w:jc w:val="right"/>
            </w:pPr>
            <w:r w:rsidRPr="006F5EE8">
              <w:t>0.78</w:t>
            </w:r>
          </w:p>
        </w:tc>
        <w:tc>
          <w:tcPr>
            <w:tcW w:w="1094" w:type="dxa"/>
            <w:noWrap/>
            <w:hideMark/>
          </w:tcPr>
          <w:p w14:paraId="092575EE" w14:textId="77777777" w:rsidR="00202C7B" w:rsidRPr="006F5EE8" w:rsidRDefault="00202C7B" w:rsidP="00AB7B2A">
            <w:pPr>
              <w:pStyle w:val="TableText0"/>
              <w:jc w:val="right"/>
            </w:pPr>
            <w:r w:rsidRPr="006F5EE8">
              <w:t>0.34</w:t>
            </w:r>
          </w:p>
        </w:tc>
        <w:tc>
          <w:tcPr>
            <w:tcW w:w="1296" w:type="dxa"/>
            <w:noWrap/>
            <w:hideMark/>
          </w:tcPr>
          <w:p w14:paraId="7D29D052" w14:textId="77777777" w:rsidR="00202C7B" w:rsidRPr="006F5EE8" w:rsidRDefault="00202C7B" w:rsidP="00AB7B2A">
            <w:pPr>
              <w:pStyle w:val="TableText0"/>
              <w:jc w:val="right"/>
            </w:pPr>
            <w:r w:rsidRPr="006F5EE8">
              <w:t>-0.44</w:t>
            </w:r>
          </w:p>
        </w:tc>
      </w:tr>
      <w:tr w:rsidR="00202C7B" w:rsidRPr="006F5EE8" w14:paraId="75BF6B73" w14:textId="77777777" w:rsidTr="00E50728">
        <w:trPr>
          <w:trHeight w:val="288"/>
        </w:trPr>
        <w:tc>
          <w:tcPr>
            <w:tcW w:w="908" w:type="dxa"/>
            <w:noWrap/>
            <w:hideMark/>
          </w:tcPr>
          <w:p w14:paraId="0AB91EB6" w14:textId="6AADD25C" w:rsidR="00202C7B" w:rsidRPr="006F5EE8" w:rsidRDefault="00202C7B" w:rsidP="00017338">
            <w:pPr>
              <w:pStyle w:val="TableText0"/>
            </w:pPr>
            <w:r w:rsidRPr="006F5EE8">
              <w:t>9</w:t>
            </w:r>
          </w:p>
        </w:tc>
        <w:tc>
          <w:tcPr>
            <w:tcW w:w="1117" w:type="dxa"/>
            <w:noWrap/>
            <w:hideMark/>
          </w:tcPr>
          <w:p w14:paraId="7ADBDE9E" w14:textId="77777777" w:rsidR="00202C7B" w:rsidRPr="006F5EE8" w:rsidRDefault="00202C7B" w:rsidP="00017338">
            <w:pPr>
              <w:pStyle w:val="TableText0"/>
            </w:pPr>
            <w:r w:rsidRPr="006F5EE8">
              <w:t>Speaking</w:t>
            </w:r>
          </w:p>
        </w:tc>
        <w:tc>
          <w:tcPr>
            <w:tcW w:w="4319" w:type="dxa"/>
            <w:noWrap/>
            <w:hideMark/>
          </w:tcPr>
          <w:p w14:paraId="5FF83D92" w14:textId="77777777" w:rsidR="00202C7B" w:rsidRPr="006F5EE8" w:rsidRDefault="00202C7B" w:rsidP="00017338">
            <w:pPr>
              <w:pStyle w:val="TableText0"/>
            </w:pPr>
            <w:r w:rsidRPr="006F5EE8">
              <w:t>Speech Functions</w:t>
            </w:r>
          </w:p>
        </w:tc>
        <w:tc>
          <w:tcPr>
            <w:tcW w:w="1101" w:type="dxa"/>
            <w:noWrap/>
            <w:hideMark/>
          </w:tcPr>
          <w:p w14:paraId="515EF2B7" w14:textId="77777777" w:rsidR="00202C7B" w:rsidRPr="006F5EE8" w:rsidRDefault="00202C7B" w:rsidP="00AB7B2A">
            <w:pPr>
              <w:pStyle w:val="TableText0"/>
              <w:jc w:val="right"/>
            </w:pPr>
            <w:r w:rsidRPr="006F5EE8">
              <w:t>0.84</w:t>
            </w:r>
          </w:p>
        </w:tc>
        <w:tc>
          <w:tcPr>
            <w:tcW w:w="1128" w:type="dxa"/>
            <w:noWrap/>
            <w:hideMark/>
          </w:tcPr>
          <w:p w14:paraId="429226CE" w14:textId="77777777" w:rsidR="00202C7B" w:rsidRPr="006F5EE8" w:rsidRDefault="00202C7B" w:rsidP="00AB7B2A">
            <w:pPr>
              <w:pStyle w:val="TableText0"/>
              <w:jc w:val="right"/>
            </w:pPr>
            <w:r w:rsidRPr="006F5EE8">
              <w:t>0.89</w:t>
            </w:r>
          </w:p>
        </w:tc>
        <w:tc>
          <w:tcPr>
            <w:tcW w:w="1296" w:type="dxa"/>
            <w:noWrap/>
            <w:hideMark/>
          </w:tcPr>
          <w:p w14:paraId="7BE77BE2" w14:textId="77777777" w:rsidR="00202C7B" w:rsidRPr="006F5EE8" w:rsidRDefault="00202C7B" w:rsidP="00AB7B2A">
            <w:pPr>
              <w:pStyle w:val="TableText0"/>
              <w:jc w:val="right"/>
            </w:pPr>
            <w:r w:rsidRPr="006F5EE8">
              <w:t>0.05</w:t>
            </w:r>
          </w:p>
        </w:tc>
        <w:tc>
          <w:tcPr>
            <w:tcW w:w="1067" w:type="dxa"/>
            <w:noWrap/>
            <w:hideMark/>
          </w:tcPr>
          <w:p w14:paraId="7A887F24" w14:textId="77777777" w:rsidR="00202C7B" w:rsidRPr="006F5EE8" w:rsidRDefault="00202C7B" w:rsidP="00AB7B2A">
            <w:pPr>
              <w:pStyle w:val="TableText0"/>
              <w:jc w:val="right"/>
            </w:pPr>
            <w:r w:rsidRPr="006F5EE8">
              <w:t>0.75</w:t>
            </w:r>
          </w:p>
        </w:tc>
        <w:tc>
          <w:tcPr>
            <w:tcW w:w="1094" w:type="dxa"/>
            <w:noWrap/>
            <w:hideMark/>
          </w:tcPr>
          <w:p w14:paraId="61827399" w14:textId="77777777" w:rsidR="00202C7B" w:rsidRPr="006F5EE8" w:rsidRDefault="00202C7B" w:rsidP="00AB7B2A">
            <w:pPr>
              <w:pStyle w:val="TableText0"/>
              <w:jc w:val="right"/>
            </w:pPr>
            <w:r w:rsidRPr="006F5EE8">
              <w:t>0.60</w:t>
            </w:r>
          </w:p>
        </w:tc>
        <w:tc>
          <w:tcPr>
            <w:tcW w:w="1296" w:type="dxa"/>
            <w:noWrap/>
            <w:hideMark/>
          </w:tcPr>
          <w:p w14:paraId="6499A798" w14:textId="77777777" w:rsidR="00202C7B" w:rsidRPr="006F5EE8" w:rsidRDefault="00202C7B" w:rsidP="00AB7B2A">
            <w:pPr>
              <w:pStyle w:val="TableText0"/>
              <w:jc w:val="right"/>
            </w:pPr>
            <w:r w:rsidRPr="006F5EE8">
              <w:t>-0.16</w:t>
            </w:r>
          </w:p>
        </w:tc>
      </w:tr>
      <w:tr w:rsidR="00202C7B" w:rsidRPr="006F5EE8" w14:paraId="6DDCFC18" w14:textId="77777777" w:rsidTr="00E50728">
        <w:trPr>
          <w:trHeight w:val="288"/>
        </w:trPr>
        <w:tc>
          <w:tcPr>
            <w:tcW w:w="908" w:type="dxa"/>
            <w:noWrap/>
            <w:hideMark/>
          </w:tcPr>
          <w:p w14:paraId="4B8A16EF" w14:textId="4D9204EC" w:rsidR="00202C7B" w:rsidRPr="006F5EE8" w:rsidRDefault="00202C7B" w:rsidP="00017338">
            <w:pPr>
              <w:pStyle w:val="TableText0"/>
            </w:pPr>
            <w:r w:rsidRPr="006F5EE8">
              <w:t>9</w:t>
            </w:r>
          </w:p>
        </w:tc>
        <w:tc>
          <w:tcPr>
            <w:tcW w:w="1117" w:type="dxa"/>
            <w:noWrap/>
            <w:hideMark/>
          </w:tcPr>
          <w:p w14:paraId="0B9EA7EB" w14:textId="77777777" w:rsidR="00202C7B" w:rsidRPr="006F5EE8" w:rsidRDefault="00202C7B" w:rsidP="00017338">
            <w:pPr>
              <w:pStyle w:val="TableText0"/>
            </w:pPr>
            <w:r w:rsidRPr="006F5EE8">
              <w:t>Speaking</w:t>
            </w:r>
          </w:p>
        </w:tc>
        <w:tc>
          <w:tcPr>
            <w:tcW w:w="4319" w:type="dxa"/>
            <w:noWrap/>
            <w:hideMark/>
          </w:tcPr>
          <w:p w14:paraId="609C94B9" w14:textId="77777777" w:rsidR="00202C7B" w:rsidRPr="006F5EE8" w:rsidRDefault="00202C7B" w:rsidP="00017338">
            <w:pPr>
              <w:pStyle w:val="TableText0"/>
            </w:pPr>
            <w:r w:rsidRPr="006F5EE8">
              <w:t>Speech Functions</w:t>
            </w:r>
          </w:p>
        </w:tc>
        <w:tc>
          <w:tcPr>
            <w:tcW w:w="1101" w:type="dxa"/>
            <w:noWrap/>
            <w:hideMark/>
          </w:tcPr>
          <w:p w14:paraId="72025971" w14:textId="77777777" w:rsidR="00202C7B" w:rsidRPr="006F5EE8" w:rsidRDefault="00202C7B" w:rsidP="00AB7B2A">
            <w:pPr>
              <w:pStyle w:val="TableText0"/>
              <w:jc w:val="right"/>
            </w:pPr>
            <w:r w:rsidRPr="006F5EE8">
              <w:t>0.69</w:t>
            </w:r>
          </w:p>
        </w:tc>
        <w:tc>
          <w:tcPr>
            <w:tcW w:w="1128" w:type="dxa"/>
            <w:noWrap/>
            <w:hideMark/>
          </w:tcPr>
          <w:p w14:paraId="5F2E34E4" w14:textId="77777777" w:rsidR="00202C7B" w:rsidRPr="006F5EE8" w:rsidRDefault="00202C7B" w:rsidP="00AB7B2A">
            <w:pPr>
              <w:pStyle w:val="TableText0"/>
              <w:jc w:val="right"/>
            </w:pPr>
            <w:r w:rsidRPr="006F5EE8">
              <w:t>0.77</w:t>
            </w:r>
          </w:p>
        </w:tc>
        <w:tc>
          <w:tcPr>
            <w:tcW w:w="1296" w:type="dxa"/>
            <w:noWrap/>
            <w:hideMark/>
          </w:tcPr>
          <w:p w14:paraId="0AAFFDF3" w14:textId="77777777" w:rsidR="00202C7B" w:rsidRPr="006F5EE8" w:rsidRDefault="00202C7B" w:rsidP="00AB7B2A">
            <w:pPr>
              <w:pStyle w:val="TableText0"/>
              <w:jc w:val="right"/>
            </w:pPr>
            <w:r w:rsidRPr="006F5EE8">
              <w:t>0.08</w:t>
            </w:r>
          </w:p>
        </w:tc>
        <w:tc>
          <w:tcPr>
            <w:tcW w:w="1067" w:type="dxa"/>
            <w:noWrap/>
            <w:hideMark/>
          </w:tcPr>
          <w:p w14:paraId="1CAE1511" w14:textId="77777777" w:rsidR="00202C7B" w:rsidRPr="006F5EE8" w:rsidRDefault="00202C7B" w:rsidP="00AB7B2A">
            <w:pPr>
              <w:pStyle w:val="TableText0"/>
              <w:jc w:val="right"/>
            </w:pPr>
            <w:r w:rsidRPr="006F5EE8">
              <w:t>0.70</w:t>
            </w:r>
          </w:p>
        </w:tc>
        <w:tc>
          <w:tcPr>
            <w:tcW w:w="1094" w:type="dxa"/>
            <w:noWrap/>
            <w:hideMark/>
          </w:tcPr>
          <w:p w14:paraId="5D6AF315" w14:textId="77777777" w:rsidR="00202C7B" w:rsidRPr="006F5EE8" w:rsidRDefault="00202C7B" w:rsidP="00AB7B2A">
            <w:pPr>
              <w:pStyle w:val="TableText0"/>
              <w:jc w:val="right"/>
            </w:pPr>
            <w:r w:rsidRPr="006F5EE8">
              <w:t>0.69</w:t>
            </w:r>
          </w:p>
        </w:tc>
        <w:tc>
          <w:tcPr>
            <w:tcW w:w="1296" w:type="dxa"/>
            <w:noWrap/>
            <w:hideMark/>
          </w:tcPr>
          <w:p w14:paraId="6AFC5886" w14:textId="77777777" w:rsidR="00202C7B" w:rsidRPr="006F5EE8" w:rsidRDefault="00202C7B" w:rsidP="00AB7B2A">
            <w:pPr>
              <w:pStyle w:val="TableText0"/>
              <w:jc w:val="right"/>
            </w:pPr>
            <w:r w:rsidRPr="006F5EE8">
              <w:t>-0.01</w:t>
            </w:r>
          </w:p>
        </w:tc>
      </w:tr>
      <w:tr w:rsidR="00202C7B" w:rsidRPr="006F5EE8" w14:paraId="2B692D56" w14:textId="77777777" w:rsidTr="00E50728">
        <w:trPr>
          <w:trHeight w:val="288"/>
        </w:trPr>
        <w:tc>
          <w:tcPr>
            <w:tcW w:w="908" w:type="dxa"/>
            <w:noWrap/>
            <w:hideMark/>
          </w:tcPr>
          <w:p w14:paraId="51C028D1" w14:textId="258C61FE" w:rsidR="00202C7B" w:rsidRPr="006F5EE8" w:rsidRDefault="00202C7B" w:rsidP="00017338">
            <w:pPr>
              <w:pStyle w:val="TableText0"/>
            </w:pPr>
            <w:r w:rsidRPr="006F5EE8">
              <w:t>9</w:t>
            </w:r>
          </w:p>
        </w:tc>
        <w:tc>
          <w:tcPr>
            <w:tcW w:w="1117" w:type="dxa"/>
            <w:noWrap/>
            <w:hideMark/>
          </w:tcPr>
          <w:p w14:paraId="53EABCC1" w14:textId="77777777" w:rsidR="00202C7B" w:rsidRPr="006F5EE8" w:rsidRDefault="00202C7B" w:rsidP="00017338">
            <w:pPr>
              <w:pStyle w:val="TableText0"/>
            </w:pPr>
            <w:r w:rsidRPr="006F5EE8">
              <w:t>Speaking</w:t>
            </w:r>
          </w:p>
        </w:tc>
        <w:tc>
          <w:tcPr>
            <w:tcW w:w="4319" w:type="dxa"/>
            <w:noWrap/>
            <w:hideMark/>
          </w:tcPr>
          <w:p w14:paraId="6F58285A" w14:textId="55F3CB27" w:rsidR="00202C7B" w:rsidRPr="006F5EE8" w:rsidRDefault="00193920" w:rsidP="00017338">
            <w:pPr>
              <w:pStyle w:val="TableText0"/>
            </w:pPr>
            <w:r w:rsidRPr="006F5EE8">
              <w:t>Support an Opinion</w:t>
            </w:r>
          </w:p>
        </w:tc>
        <w:tc>
          <w:tcPr>
            <w:tcW w:w="1101" w:type="dxa"/>
            <w:noWrap/>
            <w:hideMark/>
          </w:tcPr>
          <w:p w14:paraId="241108A5" w14:textId="77777777" w:rsidR="00202C7B" w:rsidRPr="006F5EE8" w:rsidRDefault="00202C7B" w:rsidP="00AB7B2A">
            <w:pPr>
              <w:pStyle w:val="TableText0"/>
              <w:jc w:val="right"/>
            </w:pPr>
            <w:r w:rsidRPr="006F5EE8">
              <w:t>0.79</w:t>
            </w:r>
          </w:p>
        </w:tc>
        <w:tc>
          <w:tcPr>
            <w:tcW w:w="1128" w:type="dxa"/>
            <w:noWrap/>
            <w:hideMark/>
          </w:tcPr>
          <w:p w14:paraId="3C8576D6" w14:textId="77777777" w:rsidR="00202C7B" w:rsidRPr="006F5EE8" w:rsidRDefault="00202C7B" w:rsidP="00AB7B2A">
            <w:pPr>
              <w:pStyle w:val="TableText0"/>
              <w:jc w:val="right"/>
            </w:pPr>
            <w:r w:rsidRPr="006F5EE8">
              <w:t>0.84</w:t>
            </w:r>
          </w:p>
        </w:tc>
        <w:tc>
          <w:tcPr>
            <w:tcW w:w="1296" w:type="dxa"/>
            <w:noWrap/>
            <w:hideMark/>
          </w:tcPr>
          <w:p w14:paraId="672CC1DD" w14:textId="77777777" w:rsidR="00202C7B" w:rsidRPr="006F5EE8" w:rsidRDefault="00202C7B" w:rsidP="00AB7B2A">
            <w:pPr>
              <w:pStyle w:val="TableText0"/>
              <w:jc w:val="right"/>
            </w:pPr>
            <w:r w:rsidRPr="006F5EE8">
              <w:t>0.05</w:t>
            </w:r>
          </w:p>
        </w:tc>
        <w:tc>
          <w:tcPr>
            <w:tcW w:w="1067" w:type="dxa"/>
            <w:noWrap/>
            <w:hideMark/>
          </w:tcPr>
          <w:p w14:paraId="3B16181F" w14:textId="77777777" w:rsidR="00202C7B" w:rsidRPr="006F5EE8" w:rsidRDefault="00202C7B" w:rsidP="00AB7B2A">
            <w:pPr>
              <w:pStyle w:val="TableText0"/>
              <w:jc w:val="right"/>
            </w:pPr>
            <w:r w:rsidRPr="006F5EE8">
              <w:t>0.88</w:t>
            </w:r>
          </w:p>
        </w:tc>
        <w:tc>
          <w:tcPr>
            <w:tcW w:w="1094" w:type="dxa"/>
            <w:noWrap/>
            <w:hideMark/>
          </w:tcPr>
          <w:p w14:paraId="59A8391F" w14:textId="77777777" w:rsidR="00202C7B" w:rsidRPr="006F5EE8" w:rsidRDefault="00202C7B" w:rsidP="00AB7B2A">
            <w:pPr>
              <w:pStyle w:val="TableText0"/>
              <w:jc w:val="right"/>
            </w:pPr>
            <w:r w:rsidRPr="006F5EE8">
              <w:t>0.78</w:t>
            </w:r>
          </w:p>
        </w:tc>
        <w:tc>
          <w:tcPr>
            <w:tcW w:w="1296" w:type="dxa"/>
            <w:noWrap/>
            <w:hideMark/>
          </w:tcPr>
          <w:p w14:paraId="25A44EA1" w14:textId="77777777" w:rsidR="00202C7B" w:rsidRPr="006F5EE8" w:rsidRDefault="00202C7B" w:rsidP="00AB7B2A">
            <w:pPr>
              <w:pStyle w:val="TableText0"/>
              <w:jc w:val="right"/>
            </w:pPr>
            <w:r w:rsidRPr="006F5EE8">
              <w:t>-0.10</w:t>
            </w:r>
          </w:p>
        </w:tc>
      </w:tr>
      <w:tr w:rsidR="00202C7B" w:rsidRPr="006F5EE8" w14:paraId="7A09CCA2" w14:textId="77777777" w:rsidTr="00E50728">
        <w:trPr>
          <w:trHeight w:val="288"/>
        </w:trPr>
        <w:tc>
          <w:tcPr>
            <w:tcW w:w="908" w:type="dxa"/>
            <w:noWrap/>
            <w:hideMark/>
          </w:tcPr>
          <w:p w14:paraId="7CFD1494" w14:textId="3AE771B0" w:rsidR="00202C7B" w:rsidRPr="006F5EE8" w:rsidRDefault="00202C7B" w:rsidP="00017338">
            <w:pPr>
              <w:pStyle w:val="TableText0"/>
            </w:pPr>
            <w:r w:rsidRPr="006F5EE8">
              <w:t>9</w:t>
            </w:r>
          </w:p>
        </w:tc>
        <w:tc>
          <w:tcPr>
            <w:tcW w:w="1117" w:type="dxa"/>
            <w:noWrap/>
            <w:hideMark/>
          </w:tcPr>
          <w:p w14:paraId="140B77E4" w14:textId="77777777" w:rsidR="00202C7B" w:rsidRPr="006F5EE8" w:rsidRDefault="00202C7B" w:rsidP="00017338">
            <w:pPr>
              <w:pStyle w:val="TableText0"/>
            </w:pPr>
            <w:r w:rsidRPr="006F5EE8">
              <w:t>Speaking</w:t>
            </w:r>
          </w:p>
        </w:tc>
        <w:tc>
          <w:tcPr>
            <w:tcW w:w="4319" w:type="dxa"/>
            <w:noWrap/>
            <w:hideMark/>
          </w:tcPr>
          <w:p w14:paraId="17031EB4" w14:textId="48BA936A" w:rsidR="00202C7B" w:rsidRPr="006F5EE8" w:rsidRDefault="00193920" w:rsidP="00017338">
            <w:pPr>
              <w:pStyle w:val="TableText0"/>
            </w:pPr>
            <w:r w:rsidRPr="006F5EE8">
              <w:t>Support an Opinion</w:t>
            </w:r>
          </w:p>
        </w:tc>
        <w:tc>
          <w:tcPr>
            <w:tcW w:w="1101" w:type="dxa"/>
            <w:noWrap/>
            <w:hideMark/>
          </w:tcPr>
          <w:p w14:paraId="6DBD8DB2" w14:textId="77777777" w:rsidR="00202C7B" w:rsidRPr="006F5EE8" w:rsidRDefault="00202C7B" w:rsidP="00AB7B2A">
            <w:pPr>
              <w:pStyle w:val="TableText0"/>
              <w:jc w:val="right"/>
            </w:pPr>
            <w:r w:rsidRPr="006F5EE8">
              <w:t>0.78</w:t>
            </w:r>
          </w:p>
        </w:tc>
        <w:tc>
          <w:tcPr>
            <w:tcW w:w="1128" w:type="dxa"/>
            <w:noWrap/>
            <w:hideMark/>
          </w:tcPr>
          <w:p w14:paraId="1BF1C93F" w14:textId="77777777" w:rsidR="00202C7B" w:rsidRPr="006F5EE8" w:rsidRDefault="00202C7B" w:rsidP="00AB7B2A">
            <w:pPr>
              <w:pStyle w:val="TableText0"/>
              <w:jc w:val="right"/>
            </w:pPr>
            <w:r w:rsidRPr="006F5EE8">
              <w:t>0.82</w:t>
            </w:r>
          </w:p>
        </w:tc>
        <w:tc>
          <w:tcPr>
            <w:tcW w:w="1296" w:type="dxa"/>
            <w:noWrap/>
            <w:hideMark/>
          </w:tcPr>
          <w:p w14:paraId="25C238CD" w14:textId="77777777" w:rsidR="00202C7B" w:rsidRPr="006F5EE8" w:rsidRDefault="00202C7B" w:rsidP="00AB7B2A">
            <w:pPr>
              <w:pStyle w:val="TableText0"/>
              <w:jc w:val="right"/>
            </w:pPr>
            <w:r w:rsidRPr="006F5EE8">
              <w:t>0.04</w:t>
            </w:r>
          </w:p>
        </w:tc>
        <w:tc>
          <w:tcPr>
            <w:tcW w:w="1067" w:type="dxa"/>
            <w:noWrap/>
            <w:hideMark/>
          </w:tcPr>
          <w:p w14:paraId="2709CBD1" w14:textId="77777777" w:rsidR="00202C7B" w:rsidRPr="006F5EE8" w:rsidRDefault="00202C7B" w:rsidP="00AB7B2A">
            <w:pPr>
              <w:pStyle w:val="TableText0"/>
              <w:jc w:val="right"/>
            </w:pPr>
            <w:r w:rsidRPr="006F5EE8">
              <w:t>0.86</w:t>
            </w:r>
          </w:p>
        </w:tc>
        <w:tc>
          <w:tcPr>
            <w:tcW w:w="1094" w:type="dxa"/>
            <w:noWrap/>
            <w:hideMark/>
          </w:tcPr>
          <w:p w14:paraId="3DDCE55F" w14:textId="77777777" w:rsidR="00202C7B" w:rsidRPr="006F5EE8" w:rsidRDefault="00202C7B" w:rsidP="00AB7B2A">
            <w:pPr>
              <w:pStyle w:val="TableText0"/>
              <w:jc w:val="right"/>
            </w:pPr>
            <w:r w:rsidRPr="006F5EE8">
              <w:t>0.82</w:t>
            </w:r>
          </w:p>
        </w:tc>
        <w:tc>
          <w:tcPr>
            <w:tcW w:w="1296" w:type="dxa"/>
            <w:noWrap/>
            <w:hideMark/>
          </w:tcPr>
          <w:p w14:paraId="5E583C2F" w14:textId="77777777" w:rsidR="00202C7B" w:rsidRPr="006F5EE8" w:rsidRDefault="00202C7B" w:rsidP="00AB7B2A">
            <w:pPr>
              <w:pStyle w:val="TableText0"/>
              <w:jc w:val="right"/>
            </w:pPr>
            <w:r w:rsidRPr="006F5EE8">
              <w:t>-0.04</w:t>
            </w:r>
          </w:p>
        </w:tc>
      </w:tr>
      <w:tr w:rsidR="00202C7B" w:rsidRPr="006F5EE8" w14:paraId="16B19D17" w14:textId="77777777" w:rsidTr="00E50728">
        <w:trPr>
          <w:trHeight w:val="288"/>
        </w:trPr>
        <w:tc>
          <w:tcPr>
            <w:tcW w:w="908" w:type="dxa"/>
            <w:noWrap/>
            <w:hideMark/>
          </w:tcPr>
          <w:p w14:paraId="64FC62D4" w14:textId="18B943CC" w:rsidR="00202C7B" w:rsidRPr="006F5EE8" w:rsidRDefault="00202C7B" w:rsidP="00017338">
            <w:pPr>
              <w:pStyle w:val="TableText0"/>
            </w:pPr>
            <w:r w:rsidRPr="006F5EE8">
              <w:t>9</w:t>
            </w:r>
          </w:p>
        </w:tc>
        <w:tc>
          <w:tcPr>
            <w:tcW w:w="1117" w:type="dxa"/>
            <w:noWrap/>
            <w:hideMark/>
          </w:tcPr>
          <w:p w14:paraId="41684225" w14:textId="77777777" w:rsidR="00202C7B" w:rsidRPr="006F5EE8" w:rsidRDefault="00202C7B" w:rsidP="00017338">
            <w:pPr>
              <w:pStyle w:val="TableText0"/>
            </w:pPr>
            <w:r w:rsidRPr="006F5EE8">
              <w:t>Speaking</w:t>
            </w:r>
          </w:p>
        </w:tc>
        <w:tc>
          <w:tcPr>
            <w:tcW w:w="4319" w:type="dxa"/>
            <w:noWrap/>
            <w:hideMark/>
          </w:tcPr>
          <w:p w14:paraId="57BE6B31" w14:textId="77777777" w:rsidR="00202C7B" w:rsidRPr="006F5EE8" w:rsidRDefault="00202C7B" w:rsidP="00017338">
            <w:pPr>
              <w:pStyle w:val="TableText0"/>
            </w:pPr>
            <w:r w:rsidRPr="006F5EE8">
              <w:t>Present and Discuss Information</w:t>
            </w:r>
          </w:p>
        </w:tc>
        <w:tc>
          <w:tcPr>
            <w:tcW w:w="1101" w:type="dxa"/>
            <w:noWrap/>
            <w:hideMark/>
          </w:tcPr>
          <w:p w14:paraId="3F232A44" w14:textId="77777777" w:rsidR="00202C7B" w:rsidRPr="006F5EE8" w:rsidRDefault="00202C7B" w:rsidP="00AB7B2A">
            <w:pPr>
              <w:pStyle w:val="TableText0"/>
              <w:jc w:val="right"/>
            </w:pPr>
            <w:r w:rsidRPr="006F5EE8">
              <w:t>0.78</w:t>
            </w:r>
          </w:p>
        </w:tc>
        <w:tc>
          <w:tcPr>
            <w:tcW w:w="1128" w:type="dxa"/>
            <w:noWrap/>
            <w:hideMark/>
          </w:tcPr>
          <w:p w14:paraId="43194905" w14:textId="77777777" w:rsidR="00202C7B" w:rsidRPr="006F5EE8" w:rsidRDefault="00202C7B" w:rsidP="00AB7B2A">
            <w:pPr>
              <w:pStyle w:val="TableText0"/>
              <w:jc w:val="right"/>
            </w:pPr>
            <w:r w:rsidRPr="006F5EE8">
              <w:t>0.81</w:t>
            </w:r>
          </w:p>
        </w:tc>
        <w:tc>
          <w:tcPr>
            <w:tcW w:w="1296" w:type="dxa"/>
            <w:noWrap/>
            <w:hideMark/>
          </w:tcPr>
          <w:p w14:paraId="3C13283F" w14:textId="77777777" w:rsidR="00202C7B" w:rsidRPr="006F5EE8" w:rsidRDefault="00202C7B" w:rsidP="00AB7B2A">
            <w:pPr>
              <w:pStyle w:val="TableText0"/>
              <w:jc w:val="right"/>
            </w:pPr>
            <w:r w:rsidRPr="006F5EE8">
              <w:t>0.04</w:t>
            </w:r>
          </w:p>
        </w:tc>
        <w:tc>
          <w:tcPr>
            <w:tcW w:w="1067" w:type="dxa"/>
            <w:noWrap/>
            <w:hideMark/>
          </w:tcPr>
          <w:p w14:paraId="45FBD426" w14:textId="77777777" w:rsidR="00202C7B" w:rsidRPr="006F5EE8" w:rsidRDefault="00202C7B" w:rsidP="00AB7B2A">
            <w:pPr>
              <w:pStyle w:val="TableText0"/>
              <w:jc w:val="right"/>
            </w:pPr>
            <w:r w:rsidRPr="006F5EE8">
              <w:t>0.85</w:t>
            </w:r>
          </w:p>
        </w:tc>
        <w:tc>
          <w:tcPr>
            <w:tcW w:w="1094" w:type="dxa"/>
            <w:noWrap/>
            <w:hideMark/>
          </w:tcPr>
          <w:p w14:paraId="690698C8" w14:textId="77777777" w:rsidR="00202C7B" w:rsidRPr="006F5EE8" w:rsidRDefault="00202C7B" w:rsidP="00AB7B2A">
            <w:pPr>
              <w:pStyle w:val="TableText0"/>
              <w:jc w:val="right"/>
            </w:pPr>
            <w:r w:rsidRPr="006F5EE8">
              <w:t>0.78</w:t>
            </w:r>
          </w:p>
        </w:tc>
        <w:tc>
          <w:tcPr>
            <w:tcW w:w="1296" w:type="dxa"/>
            <w:noWrap/>
            <w:hideMark/>
          </w:tcPr>
          <w:p w14:paraId="3D202ED6" w14:textId="77777777" w:rsidR="00202C7B" w:rsidRPr="006F5EE8" w:rsidRDefault="00202C7B" w:rsidP="00AB7B2A">
            <w:pPr>
              <w:pStyle w:val="TableText0"/>
              <w:jc w:val="right"/>
            </w:pPr>
            <w:r w:rsidRPr="006F5EE8">
              <w:t>-0.06</w:t>
            </w:r>
          </w:p>
        </w:tc>
      </w:tr>
      <w:tr w:rsidR="00E50728" w:rsidRPr="006F5EE8" w14:paraId="4D107722" w14:textId="77777777" w:rsidTr="00E50728">
        <w:trPr>
          <w:trHeight w:val="288"/>
        </w:trPr>
        <w:tc>
          <w:tcPr>
            <w:tcW w:w="908" w:type="dxa"/>
            <w:noWrap/>
          </w:tcPr>
          <w:p w14:paraId="4544162B" w14:textId="27FE1281" w:rsidR="00E50728" w:rsidRPr="006F5EE8" w:rsidRDefault="00E50728" w:rsidP="00E50728">
            <w:pPr>
              <w:pStyle w:val="TableText0"/>
            </w:pPr>
            <w:r w:rsidRPr="006F5EE8">
              <w:t>9</w:t>
            </w:r>
          </w:p>
        </w:tc>
        <w:tc>
          <w:tcPr>
            <w:tcW w:w="1117" w:type="dxa"/>
            <w:noWrap/>
          </w:tcPr>
          <w:p w14:paraId="60133AC6" w14:textId="59189509" w:rsidR="00E50728" w:rsidRPr="006F5EE8" w:rsidRDefault="00E50728" w:rsidP="00E50728">
            <w:pPr>
              <w:pStyle w:val="TableText0"/>
            </w:pPr>
            <w:r w:rsidRPr="006F5EE8">
              <w:t>Speaking</w:t>
            </w:r>
          </w:p>
        </w:tc>
        <w:tc>
          <w:tcPr>
            <w:tcW w:w="4319" w:type="dxa"/>
            <w:noWrap/>
          </w:tcPr>
          <w:p w14:paraId="5CC29EE3" w14:textId="1F1A60A0" w:rsidR="00E50728" w:rsidRPr="006F5EE8" w:rsidRDefault="00E50728" w:rsidP="00E50728">
            <w:pPr>
              <w:pStyle w:val="TableText0"/>
            </w:pPr>
            <w:r w:rsidRPr="006F5EE8">
              <w:t>Present and Discuss Information</w:t>
            </w:r>
          </w:p>
        </w:tc>
        <w:tc>
          <w:tcPr>
            <w:tcW w:w="1101" w:type="dxa"/>
            <w:noWrap/>
          </w:tcPr>
          <w:p w14:paraId="315645F4" w14:textId="51F9923F" w:rsidR="00E50728" w:rsidRPr="006F5EE8" w:rsidRDefault="00E50728" w:rsidP="00E50728">
            <w:pPr>
              <w:pStyle w:val="TableText0"/>
              <w:jc w:val="right"/>
            </w:pPr>
            <w:r w:rsidRPr="006F5EE8">
              <w:t>0.72</w:t>
            </w:r>
          </w:p>
        </w:tc>
        <w:tc>
          <w:tcPr>
            <w:tcW w:w="1128" w:type="dxa"/>
            <w:noWrap/>
          </w:tcPr>
          <w:p w14:paraId="55C67329" w14:textId="6E6C5699" w:rsidR="00E50728" w:rsidRPr="006F5EE8" w:rsidRDefault="00E50728" w:rsidP="00E50728">
            <w:pPr>
              <w:pStyle w:val="TableText0"/>
              <w:jc w:val="right"/>
            </w:pPr>
            <w:r w:rsidRPr="006F5EE8">
              <w:t>0.73</w:t>
            </w:r>
          </w:p>
        </w:tc>
        <w:tc>
          <w:tcPr>
            <w:tcW w:w="1296" w:type="dxa"/>
            <w:noWrap/>
          </w:tcPr>
          <w:p w14:paraId="393CDDB6" w14:textId="4D431202" w:rsidR="00E50728" w:rsidRPr="006F5EE8" w:rsidRDefault="00E50728" w:rsidP="00E50728">
            <w:pPr>
              <w:pStyle w:val="TableText0"/>
              <w:jc w:val="right"/>
            </w:pPr>
            <w:r w:rsidRPr="006F5EE8">
              <w:t>0.01</w:t>
            </w:r>
          </w:p>
        </w:tc>
        <w:tc>
          <w:tcPr>
            <w:tcW w:w="1067" w:type="dxa"/>
            <w:noWrap/>
          </w:tcPr>
          <w:p w14:paraId="6F126595" w14:textId="2116BC42" w:rsidR="00E50728" w:rsidRPr="006F5EE8" w:rsidRDefault="00E50728" w:rsidP="00E50728">
            <w:pPr>
              <w:pStyle w:val="TableText0"/>
              <w:jc w:val="right"/>
            </w:pPr>
            <w:r w:rsidRPr="006F5EE8">
              <w:t>0.80</w:t>
            </w:r>
          </w:p>
        </w:tc>
        <w:tc>
          <w:tcPr>
            <w:tcW w:w="1094" w:type="dxa"/>
            <w:noWrap/>
          </w:tcPr>
          <w:p w14:paraId="2FCFF67F" w14:textId="0040E82D" w:rsidR="00E50728" w:rsidRPr="006F5EE8" w:rsidRDefault="00E50728" w:rsidP="00E50728">
            <w:pPr>
              <w:pStyle w:val="TableText0"/>
              <w:jc w:val="right"/>
            </w:pPr>
            <w:r w:rsidRPr="006F5EE8">
              <w:t>0.76</w:t>
            </w:r>
          </w:p>
        </w:tc>
        <w:tc>
          <w:tcPr>
            <w:tcW w:w="1296" w:type="dxa"/>
            <w:noWrap/>
          </w:tcPr>
          <w:p w14:paraId="5830393B" w14:textId="5517C2AA" w:rsidR="00E50728" w:rsidRPr="006F5EE8" w:rsidRDefault="00E50728" w:rsidP="00E50728">
            <w:pPr>
              <w:pStyle w:val="TableText0"/>
              <w:jc w:val="right"/>
            </w:pPr>
            <w:r w:rsidRPr="006F5EE8">
              <w:t>-0.04</w:t>
            </w:r>
          </w:p>
        </w:tc>
      </w:tr>
      <w:tr w:rsidR="00E50728" w:rsidRPr="006F5EE8" w14:paraId="3B25760C" w14:textId="77777777" w:rsidTr="00E50728">
        <w:trPr>
          <w:trHeight w:val="288"/>
        </w:trPr>
        <w:tc>
          <w:tcPr>
            <w:tcW w:w="908" w:type="dxa"/>
            <w:noWrap/>
          </w:tcPr>
          <w:p w14:paraId="268C4238" w14:textId="5B3A0BB3" w:rsidR="00E50728" w:rsidRPr="006F5EE8" w:rsidRDefault="00E50728" w:rsidP="00E50728">
            <w:pPr>
              <w:pStyle w:val="TableText0"/>
            </w:pPr>
            <w:r w:rsidRPr="006F5EE8">
              <w:t>9</w:t>
            </w:r>
          </w:p>
        </w:tc>
        <w:tc>
          <w:tcPr>
            <w:tcW w:w="1117" w:type="dxa"/>
            <w:noWrap/>
          </w:tcPr>
          <w:p w14:paraId="6DD52500" w14:textId="5CDFACC4" w:rsidR="00E50728" w:rsidRPr="006F5EE8" w:rsidRDefault="00E50728" w:rsidP="00E50728">
            <w:pPr>
              <w:pStyle w:val="TableText0"/>
            </w:pPr>
            <w:r w:rsidRPr="006F5EE8">
              <w:t>Speaking</w:t>
            </w:r>
          </w:p>
        </w:tc>
        <w:tc>
          <w:tcPr>
            <w:tcW w:w="4319" w:type="dxa"/>
            <w:noWrap/>
          </w:tcPr>
          <w:p w14:paraId="24F955DB" w14:textId="0BF3B3C6" w:rsidR="00E50728" w:rsidRPr="006F5EE8" w:rsidRDefault="00E50728" w:rsidP="00E50728">
            <w:pPr>
              <w:pStyle w:val="TableText0"/>
            </w:pPr>
            <w:r w:rsidRPr="006F5EE8">
              <w:t>Summarize an Academic Presentation</w:t>
            </w:r>
          </w:p>
        </w:tc>
        <w:tc>
          <w:tcPr>
            <w:tcW w:w="1101" w:type="dxa"/>
            <w:noWrap/>
          </w:tcPr>
          <w:p w14:paraId="0C5F78EB" w14:textId="1F445ADE" w:rsidR="00E50728" w:rsidRPr="006F5EE8" w:rsidRDefault="00E50728" w:rsidP="00E50728">
            <w:pPr>
              <w:pStyle w:val="TableText0"/>
              <w:jc w:val="right"/>
            </w:pPr>
            <w:r w:rsidRPr="006F5EE8">
              <w:t>0.68</w:t>
            </w:r>
          </w:p>
        </w:tc>
        <w:tc>
          <w:tcPr>
            <w:tcW w:w="1128" w:type="dxa"/>
            <w:noWrap/>
          </w:tcPr>
          <w:p w14:paraId="45AE985A" w14:textId="1C5EC95F" w:rsidR="00E50728" w:rsidRPr="006F5EE8" w:rsidRDefault="00E50728" w:rsidP="00E50728">
            <w:pPr>
              <w:pStyle w:val="TableText0"/>
              <w:jc w:val="right"/>
            </w:pPr>
            <w:r w:rsidRPr="006F5EE8">
              <w:t>0.70</w:t>
            </w:r>
          </w:p>
        </w:tc>
        <w:tc>
          <w:tcPr>
            <w:tcW w:w="1296" w:type="dxa"/>
            <w:noWrap/>
          </w:tcPr>
          <w:p w14:paraId="56178B63" w14:textId="7B60095D" w:rsidR="00E50728" w:rsidRPr="006F5EE8" w:rsidRDefault="00E50728" w:rsidP="00E50728">
            <w:pPr>
              <w:pStyle w:val="TableText0"/>
              <w:jc w:val="right"/>
            </w:pPr>
            <w:r w:rsidRPr="006F5EE8">
              <w:t>0.02</w:t>
            </w:r>
          </w:p>
        </w:tc>
        <w:tc>
          <w:tcPr>
            <w:tcW w:w="1067" w:type="dxa"/>
            <w:noWrap/>
          </w:tcPr>
          <w:p w14:paraId="604B34DF" w14:textId="2E543C68" w:rsidR="00E50728" w:rsidRPr="006F5EE8" w:rsidRDefault="00E50728" w:rsidP="00E50728">
            <w:pPr>
              <w:pStyle w:val="TableText0"/>
              <w:jc w:val="right"/>
            </w:pPr>
            <w:r w:rsidRPr="006F5EE8">
              <w:t>0.85</w:t>
            </w:r>
          </w:p>
        </w:tc>
        <w:tc>
          <w:tcPr>
            <w:tcW w:w="1094" w:type="dxa"/>
            <w:noWrap/>
          </w:tcPr>
          <w:p w14:paraId="40383C08" w14:textId="709E32ED" w:rsidR="00E50728" w:rsidRPr="006F5EE8" w:rsidRDefault="00E50728" w:rsidP="00E50728">
            <w:pPr>
              <w:pStyle w:val="TableText0"/>
              <w:jc w:val="right"/>
            </w:pPr>
            <w:r w:rsidRPr="006F5EE8">
              <w:t>0.87</w:t>
            </w:r>
          </w:p>
        </w:tc>
        <w:tc>
          <w:tcPr>
            <w:tcW w:w="1296" w:type="dxa"/>
            <w:noWrap/>
          </w:tcPr>
          <w:p w14:paraId="4863E3C2" w14:textId="0014A371" w:rsidR="00E50728" w:rsidRPr="006F5EE8" w:rsidRDefault="00E50728" w:rsidP="00E50728">
            <w:pPr>
              <w:pStyle w:val="TableText0"/>
              <w:jc w:val="right"/>
            </w:pPr>
            <w:r w:rsidRPr="006F5EE8">
              <w:t>0.03</w:t>
            </w:r>
          </w:p>
        </w:tc>
      </w:tr>
      <w:tr w:rsidR="00E50728" w:rsidRPr="006F5EE8" w14:paraId="4D3438F8" w14:textId="77777777" w:rsidTr="00E50728">
        <w:trPr>
          <w:trHeight w:val="288"/>
        </w:trPr>
        <w:tc>
          <w:tcPr>
            <w:tcW w:w="908" w:type="dxa"/>
            <w:noWrap/>
          </w:tcPr>
          <w:p w14:paraId="4B2B375D" w14:textId="3E8815C5" w:rsidR="00E50728" w:rsidRPr="006F5EE8" w:rsidRDefault="00E50728" w:rsidP="00E50728">
            <w:pPr>
              <w:pStyle w:val="TableText0"/>
            </w:pPr>
            <w:r w:rsidRPr="006F5EE8">
              <w:t>9</w:t>
            </w:r>
          </w:p>
        </w:tc>
        <w:tc>
          <w:tcPr>
            <w:tcW w:w="1117" w:type="dxa"/>
            <w:noWrap/>
          </w:tcPr>
          <w:p w14:paraId="53F7CE4A" w14:textId="05B802CF" w:rsidR="00E50728" w:rsidRPr="006F5EE8" w:rsidRDefault="00E50728" w:rsidP="00E50728">
            <w:pPr>
              <w:pStyle w:val="TableText0"/>
            </w:pPr>
            <w:r w:rsidRPr="006F5EE8">
              <w:t>Speaking</w:t>
            </w:r>
          </w:p>
        </w:tc>
        <w:tc>
          <w:tcPr>
            <w:tcW w:w="4319" w:type="dxa"/>
            <w:noWrap/>
          </w:tcPr>
          <w:p w14:paraId="64B1CF1D" w14:textId="7F506350" w:rsidR="00E50728" w:rsidRPr="006F5EE8" w:rsidRDefault="00E50728" w:rsidP="00E50728">
            <w:pPr>
              <w:pStyle w:val="TableText0"/>
            </w:pPr>
            <w:r w:rsidRPr="006F5EE8">
              <w:t>Summarize an Academic Presentation</w:t>
            </w:r>
          </w:p>
        </w:tc>
        <w:tc>
          <w:tcPr>
            <w:tcW w:w="1101" w:type="dxa"/>
            <w:noWrap/>
          </w:tcPr>
          <w:p w14:paraId="14636A66" w14:textId="49FEE308" w:rsidR="00E50728" w:rsidRPr="006F5EE8" w:rsidRDefault="00E50728" w:rsidP="00E50728">
            <w:pPr>
              <w:pStyle w:val="TableText0"/>
              <w:jc w:val="right"/>
            </w:pPr>
            <w:r w:rsidRPr="006F5EE8">
              <w:t>0.57</w:t>
            </w:r>
          </w:p>
        </w:tc>
        <w:tc>
          <w:tcPr>
            <w:tcW w:w="1128" w:type="dxa"/>
            <w:noWrap/>
          </w:tcPr>
          <w:p w14:paraId="44F57CE2" w14:textId="52588432" w:rsidR="00E50728" w:rsidRPr="006F5EE8" w:rsidRDefault="00E50728" w:rsidP="00E50728">
            <w:pPr>
              <w:pStyle w:val="TableText0"/>
              <w:jc w:val="right"/>
            </w:pPr>
            <w:r w:rsidRPr="006F5EE8">
              <w:t>0.61</w:t>
            </w:r>
          </w:p>
        </w:tc>
        <w:tc>
          <w:tcPr>
            <w:tcW w:w="1296" w:type="dxa"/>
            <w:noWrap/>
          </w:tcPr>
          <w:p w14:paraId="18C4BBED" w14:textId="28D44749" w:rsidR="00E50728" w:rsidRPr="006F5EE8" w:rsidRDefault="00E50728" w:rsidP="00E50728">
            <w:pPr>
              <w:pStyle w:val="TableText0"/>
              <w:jc w:val="right"/>
            </w:pPr>
            <w:r w:rsidRPr="006F5EE8">
              <w:t>0.04</w:t>
            </w:r>
          </w:p>
        </w:tc>
        <w:tc>
          <w:tcPr>
            <w:tcW w:w="1067" w:type="dxa"/>
            <w:noWrap/>
          </w:tcPr>
          <w:p w14:paraId="4E6A340F" w14:textId="72BF7C2E" w:rsidR="00E50728" w:rsidRPr="006F5EE8" w:rsidRDefault="00E50728" w:rsidP="00E50728">
            <w:pPr>
              <w:pStyle w:val="TableText0"/>
              <w:jc w:val="right"/>
            </w:pPr>
            <w:r w:rsidRPr="006F5EE8">
              <w:t>0.78</w:t>
            </w:r>
          </w:p>
        </w:tc>
        <w:tc>
          <w:tcPr>
            <w:tcW w:w="1094" w:type="dxa"/>
            <w:noWrap/>
          </w:tcPr>
          <w:p w14:paraId="5B5C0FCB" w14:textId="370BE78C" w:rsidR="00E50728" w:rsidRPr="006F5EE8" w:rsidRDefault="00E50728" w:rsidP="00E50728">
            <w:pPr>
              <w:pStyle w:val="TableText0"/>
              <w:jc w:val="right"/>
            </w:pPr>
            <w:r w:rsidRPr="006F5EE8">
              <w:t>0.80</w:t>
            </w:r>
          </w:p>
        </w:tc>
        <w:tc>
          <w:tcPr>
            <w:tcW w:w="1296" w:type="dxa"/>
            <w:noWrap/>
          </w:tcPr>
          <w:p w14:paraId="75D6D19C" w14:textId="5EBEC2FE" w:rsidR="00E50728" w:rsidRPr="006F5EE8" w:rsidRDefault="00E50728" w:rsidP="00E50728">
            <w:pPr>
              <w:pStyle w:val="TableText0"/>
              <w:jc w:val="right"/>
            </w:pPr>
            <w:r w:rsidRPr="006F5EE8">
              <w:t>0.02</w:t>
            </w:r>
          </w:p>
        </w:tc>
      </w:tr>
      <w:tr w:rsidR="00E50728" w:rsidRPr="006F5EE8" w14:paraId="78C73932" w14:textId="77777777" w:rsidTr="00E50728">
        <w:trPr>
          <w:trHeight w:val="288"/>
        </w:trPr>
        <w:tc>
          <w:tcPr>
            <w:tcW w:w="908" w:type="dxa"/>
            <w:noWrap/>
          </w:tcPr>
          <w:p w14:paraId="42873AD7" w14:textId="6F17A2FF" w:rsidR="00E50728" w:rsidRPr="006F5EE8" w:rsidRDefault="00E50728" w:rsidP="00E50728">
            <w:pPr>
              <w:pStyle w:val="TableText0"/>
            </w:pPr>
            <w:r w:rsidRPr="006F5EE8">
              <w:t>11</w:t>
            </w:r>
          </w:p>
        </w:tc>
        <w:tc>
          <w:tcPr>
            <w:tcW w:w="1117" w:type="dxa"/>
            <w:noWrap/>
          </w:tcPr>
          <w:p w14:paraId="58E92B83" w14:textId="78D4F2CA" w:rsidR="00E50728" w:rsidRPr="006F5EE8" w:rsidRDefault="00E50728" w:rsidP="00E50728">
            <w:pPr>
              <w:pStyle w:val="TableText0"/>
            </w:pPr>
            <w:r w:rsidRPr="006F5EE8">
              <w:t>Listening</w:t>
            </w:r>
          </w:p>
        </w:tc>
        <w:tc>
          <w:tcPr>
            <w:tcW w:w="4319" w:type="dxa"/>
            <w:noWrap/>
          </w:tcPr>
          <w:p w14:paraId="04371F87" w14:textId="1C732DCA" w:rsidR="00E50728" w:rsidRPr="006F5EE8" w:rsidRDefault="00E50728" w:rsidP="00E50728">
            <w:pPr>
              <w:pStyle w:val="TableText0"/>
            </w:pPr>
            <w:r w:rsidRPr="006F5EE8">
              <w:t>Listen to a Short Exchange</w:t>
            </w:r>
          </w:p>
        </w:tc>
        <w:tc>
          <w:tcPr>
            <w:tcW w:w="1101" w:type="dxa"/>
            <w:noWrap/>
          </w:tcPr>
          <w:p w14:paraId="51C136D6" w14:textId="09B06259" w:rsidR="00E50728" w:rsidRPr="006F5EE8" w:rsidRDefault="00E50728" w:rsidP="00E50728">
            <w:pPr>
              <w:pStyle w:val="TableText0"/>
              <w:jc w:val="right"/>
            </w:pPr>
            <w:r w:rsidRPr="006F5EE8">
              <w:t>0.66</w:t>
            </w:r>
          </w:p>
        </w:tc>
        <w:tc>
          <w:tcPr>
            <w:tcW w:w="1128" w:type="dxa"/>
            <w:noWrap/>
          </w:tcPr>
          <w:p w14:paraId="7C61A3CE" w14:textId="4EB99A24" w:rsidR="00E50728" w:rsidRPr="006F5EE8" w:rsidRDefault="00E50728" w:rsidP="00E50728">
            <w:pPr>
              <w:pStyle w:val="TableText0"/>
              <w:jc w:val="right"/>
            </w:pPr>
            <w:r w:rsidRPr="006F5EE8">
              <w:t>0.64</w:t>
            </w:r>
          </w:p>
        </w:tc>
        <w:tc>
          <w:tcPr>
            <w:tcW w:w="1296" w:type="dxa"/>
            <w:noWrap/>
          </w:tcPr>
          <w:p w14:paraId="48D5FD89" w14:textId="415B3E8E" w:rsidR="00E50728" w:rsidRPr="006F5EE8" w:rsidRDefault="00E50728" w:rsidP="00E50728">
            <w:pPr>
              <w:pStyle w:val="TableText0"/>
              <w:jc w:val="right"/>
            </w:pPr>
            <w:r w:rsidRPr="006F5EE8">
              <w:t>-0.02</w:t>
            </w:r>
          </w:p>
        </w:tc>
        <w:tc>
          <w:tcPr>
            <w:tcW w:w="1067" w:type="dxa"/>
            <w:noWrap/>
          </w:tcPr>
          <w:p w14:paraId="546C5998" w14:textId="647BA181" w:rsidR="00E50728" w:rsidRPr="006F5EE8" w:rsidRDefault="00E50728" w:rsidP="00E50728">
            <w:pPr>
              <w:pStyle w:val="TableText0"/>
              <w:jc w:val="right"/>
            </w:pPr>
            <w:r w:rsidRPr="006F5EE8">
              <w:t>0.12</w:t>
            </w:r>
          </w:p>
        </w:tc>
        <w:tc>
          <w:tcPr>
            <w:tcW w:w="1094" w:type="dxa"/>
            <w:noWrap/>
          </w:tcPr>
          <w:p w14:paraId="5BB5FA7A" w14:textId="75EFBC7C" w:rsidR="00E50728" w:rsidRPr="006F5EE8" w:rsidRDefault="00E50728" w:rsidP="00E50728">
            <w:pPr>
              <w:pStyle w:val="TableText0"/>
              <w:jc w:val="right"/>
            </w:pPr>
            <w:r w:rsidRPr="006F5EE8">
              <w:t>0.08</w:t>
            </w:r>
          </w:p>
        </w:tc>
        <w:tc>
          <w:tcPr>
            <w:tcW w:w="1296" w:type="dxa"/>
            <w:noWrap/>
          </w:tcPr>
          <w:p w14:paraId="6F57077D" w14:textId="091ECD19" w:rsidR="00E50728" w:rsidRPr="006F5EE8" w:rsidRDefault="00E50728" w:rsidP="00E50728">
            <w:pPr>
              <w:pStyle w:val="TableText0"/>
              <w:jc w:val="right"/>
            </w:pPr>
            <w:r w:rsidRPr="006F5EE8">
              <w:t>-0.04</w:t>
            </w:r>
          </w:p>
        </w:tc>
      </w:tr>
      <w:tr w:rsidR="00E50728" w:rsidRPr="006F5EE8" w14:paraId="64E6B53B" w14:textId="77777777" w:rsidTr="00E50728">
        <w:trPr>
          <w:trHeight w:val="288"/>
        </w:trPr>
        <w:tc>
          <w:tcPr>
            <w:tcW w:w="908" w:type="dxa"/>
            <w:noWrap/>
          </w:tcPr>
          <w:p w14:paraId="64A83561" w14:textId="0D371966" w:rsidR="00E50728" w:rsidRPr="006F5EE8" w:rsidRDefault="00E50728" w:rsidP="00E50728">
            <w:pPr>
              <w:pStyle w:val="TableText0"/>
            </w:pPr>
            <w:r w:rsidRPr="006F5EE8">
              <w:t>11</w:t>
            </w:r>
          </w:p>
        </w:tc>
        <w:tc>
          <w:tcPr>
            <w:tcW w:w="1117" w:type="dxa"/>
            <w:noWrap/>
          </w:tcPr>
          <w:p w14:paraId="2414BEC1" w14:textId="15D60F6F" w:rsidR="00E50728" w:rsidRPr="006F5EE8" w:rsidRDefault="00E50728" w:rsidP="00E50728">
            <w:pPr>
              <w:pStyle w:val="TableText0"/>
            </w:pPr>
            <w:r w:rsidRPr="006F5EE8">
              <w:t>Listening</w:t>
            </w:r>
          </w:p>
        </w:tc>
        <w:tc>
          <w:tcPr>
            <w:tcW w:w="4319" w:type="dxa"/>
            <w:noWrap/>
          </w:tcPr>
          <w:p w14:paraId="4AE6B6E6" w14:textId="501AE3B3" w:rsidR="00E50728" w:rsidRPr="006F5EE8" w:rsidRDefault="00E50728" w:rsidP="00E50728">
            <w:pPr>
              <w:pStyle w:val="TableText0"/>
            </w:pPr>
            <w:r w:rsidRPr="006F5EE8">
              <w:t>Listen to a Short Exchange</w:t>
            </w:r>
          </w:p>
        </w:tc>
        <w:tc>
          <w:tcPr>
            <w:tcW w:w="1101" w:type="dxa"/>
            <w:noWrap/>
          </w:tcPr>
          <w:p w14:paraId="100365A8" w14:textId="329E23B8" w:rsidR="00E50728" w:rsidRPr="006F5EE8" w:rsidRDefault="00E50728" w:rsidP="00E50728">
            <w:pPr>
              <w:pStyle w:val="TableText0"/>
              <w:jc w:val="right"/>
            </w:pPr>
            <w:r w:rsidRPr="006F5EE8">
              <w:t>0.70</w:t>
            </w:r>
          </w:p>
        </w:tc>
        <w:tc>
          <w:tcPr>
            <w:tcW w:w="1128" w:type="dxa"/>
            <w:noWrap/>
          </w:tcPr>
          <w:p w14:paraId="6D5F982C" w14:textId="77CD0D93" w:rsidR="00E50728" w:rsidRPr="006F5EE8" w:rsidRDefault="00E50728" w:rsidP="00E50728">
            <w:pPr>
              <w:pStyle w:val="TableText0"/>
              <w:jc w:val="right"/>
            </w:pPr>
            <w:r w:rsidRPr="006F5EE8">
              <w:t>0.75</w:t>
            </w:r>
          </w:p>
        </w:tc>
        <w:tc>
          <w:tcPr>
            <w:tcW w:w="1296" w:type="dxa"/>
            <w:noWrap/>
          </w:tcPr>
          <w:p w14:paraId="075DCE64" w14:textId="108EC867" w:rsidR="00E50728" w:rsidRPr="006F5EE8" w:rsidRDefault="00E50728" w:rsidP="00E50728">
            <w:pPr>
              <w:pStyle w:val="TableText0"/>
              <w:jc w:val="right"/>
            </w:pPr>
            <w:r w:rsidRPr="006F5EE8">
              <w:t>0.05</w:t>
            </w:r>
          </w:p>
        </w:tc>
        <w:tc>
          <w:tcPr>
            <w:tcW w:w="1067" w:type="dxa"/>
            <w:noWrap/>
          </w:tcPr>
          <w:p w14:paraId="34C3964A" w14:textId="50AABE9B" w:rsidR="00E50728" w:rsidRPr="006F5EE8" w:rsidRDefault="00E50728" w:rsidP="00E50728">
            <w:pPr>
              <w:pStyle w:val="TableText0"/>
              <w:jc w:val="right"/>
            </w:pPr>
            <w:r w:rsidRPr="006F5EE8">
              <w:t>0.43</w:t>
            </w:r>
          </w:p>
        </w:tc>
        <w:tc>
          <w:tcPr>
            <w:tcW w:w="1094" w:type="dxa"/>
            <w:noWrap/>
          </w:tcPr>
          <w:p w14:paraId="4E69650E" w14:textId="415F1A13" w:rsidR="00E50728" w:rsidRPr="006F5EE8" w:rsidRDefault="00E50728" w:rsidP="00E50728">
            <w:pPr>
              <w:pStyle w:val="TableText0"/>
              <w:jc w:val="right"/>
            </w:pPr>
            <w:r w:rsidRPr="006F5EE8">
              <w:t>0.59</w:t>
            </w:r>
          </w:p>
        </w:tc>
        <w:tc>
          <w:tcPr>
            <w:tcW w:w="1296" w:type="dxa"/>
            <w:noWrap/>
          </w:tcPr>
          <w:p w14:paraId="3C56B190" w14:textId="7878159A" w:rsidR="00E50728" w:rsidRPr="006F5EE8" w:rsidRDefault="00E50728" w:rsidP="00E50728">
            <w:pPr>
              <w:pStyle w:val="TableText0"/>
              <w:jc w:val="right"/>
            </w:pPr>
            <w:r w:rsidRPr="006F5EE8">
              <w:t>0.16</w:t>
            </w:r>
          </w:p>
        </w:tc>
      </w:tr>
      <w:tr w:rsidR="00E50728" w:rsidRPr="006F5EE8" w14:paraId="401C969F" w14:textId="77777777" w:rsidTr="00E50728">
        <w:trPr>
          <w:trHeight w:val="288"/>
        </w:trPr>
        <w:tc>
          <w:tcPr>
            <w:tcW w:w="908" w:type="dxa"/>
            <w:noWrap/>
          </w:tcPr>
          <w:p w14:paraId="65F27B5E" w14:textId="0D46FE32" w:rsidR="00E50728" w:rsidRPr="006F5EE8" w:rsidRDefault="00E50728" w:rsidP="00E50728">
            <w:pPr>
              <w:pStyle w:val="TableText0"/>
            </w:pPr>
            <w:r w:rsidRPr="006F5EE8">
              <w:t>11</w:t>
            </w:r>
          </w:p>
        </w:tc>
        <w:tc>
          <w:tcPr>
            <w:tcW w:w="1117" w:type="dxa"/>
            <w:noWrap/>
          </w:tcPr>
          <w:p w14:paraId="2273AEE0" w14:textId="779289EB" w:rsidR="00E50728" w:rsidRPr="006F5EE8" w:rsidRDefault="00E50728" w:rsidP="00E50728">
            <w:pPr>
              <w:pStyle w:val="TableText0"/>
            </w:pPr>
            <w:r w:rsidRPr="006F5EE8">
              <w:t>Listening</w:t>
            </w:r>
          </w:p>
        </w:tc>
        <w:tc>
          <w:tcPr>
            <w:tcW w:w="4319" w:type="dxa"/>
            <w:noWrap/>
          </w:tcPr>
          <w:p w14:paraId="4B08862A" w14:textId="4BC200B2" w:rsidR="00E50728" w:rsidRPr="006F5EE8" w:rsidRDefault="00E50728" w:rsidP="00E50728">
            <w:pPr>
              <w:pStyle w:val="TableText0"/>
            </w:pPr>
            <w:r w:rsidRPr="006F5EE8">
              <w:t>Listen to a Short Exchange</w:t>
            </w:r>
          </w:p>
        </w:tc>
        <w:tc>
          <w:tcPr>
            <w:tcW w:w="1101" w:type="dxa"/>
            <w:noWrap/>
          </w:tcPr>
          <w:p w14:paraId="210FDB57" w14:textId="6CA17E1C" w:rsidR="00E50728" w:rsidRPr="006F5EE8" w:rsidRDefault="00E50728" w:rsidP="00E50728">
            <w:pPr>
              <w:pStyle w:val="TableText0"/>
              <w:jc w:val="right"/>
            </w:pPr>
            <w:r w:rsidRPr="006F5EE8">
              <w:t>0.86</w:t>
            </w:r>
          </w:p>
        </w:tc>
        <w:tc>
          <w:tcPr>
            <w:tcW w:w="1128" w:type="dxa"/>
            <w:noWrap/>
          </w:tcPr>
          <w:p w14:paraId="785E6986" w14:textId="0A6FE306" w:rsidR="00E50728" w:rsidRPr="006F5EE8" w:rsidRDefault="00E50728" w:rsidP="00E50728">
            <w:pPr>
              <w:pStyle w:val="TableText0"/>
              <w:jc w:val="right"/>
            </w:pPr>
            <w:r w:rsidRPr="006F5EE8">
              <w:t>0.70</w:t>
            </w:r>
          </w:p>
        </w:tc>
        <w:tc>
          <w:tcPr>
            <w:tcW w:w="1296" w:type="dxa"/>
            <w:noWrap/>
          </w:tcPr>
          <w:p w14:paraId="59034079" w14:textId="0165118F" w:rsidR="00E50728" w:rsidRPr="006F5EE8" w:rsidRDefault="00E50728" w:rsidP="00E50728">
            <w:pPr>
              <w:pStyle w:val="TableText0"/>
              <w:jc w:val="right"/>
            </w:pPr>
            <w:r w:rsidRPr="006F5EE8">
              <w:t>-0.15</w:t>
            </w:r>
          </w:p>
        </w:tc>
        <w:tc>
          <w:tcPr>
            <w:tcW w:w="1067" w:type="dxa"/>
            <w:noWrap/>
          </w:tcPr>
          <w:p w14:paraId="6CCD5977" w14:textId="1D5F4D27" w:rsidR="00E50728" w:rsidRPr="006F5EE8" w:rsidRDefault="00E50728" w:rsidP="00E50728">
            <w:pPr>
              <w:pStyle w:val="TableText0"/>
              <w:jc w:val="right"/>
            </w:pPr>
            <w:r w:rsidRPr="006F5EE8">
              <w:t>0.43</w:t>
            </w:r>
          </w:p>
        </w:tc>
        <w:tc>
          <w:tcPr>
            <w:tcW w:w="1094" w:type="dxa"/>
            <w:noWrap/>
          </w:tcPr>
          <w:p w14:paraId="1CEE1F92" w14:textId="6C1F9F78" w:rsidR="00E50728" w:rsidRPr="006F5EE8" w:rsidRDefault="00E50728" w:rsidP="00E50728">
            <w:pPr>
              <w:pStyle w:val="TableText0"/>
              <w:jc w:val="right"/>
            </w:pPr>
            <w:r w:rsidRPr="006F5EE8">
              <w:t>0.54</w:t>
            </w:r>
          </w:p>
        </w:tc>
        <w:tc>
          <w:tcPr>
            <w:tcW w:w="1296" w:type="dxa"/>
            <w:noWrap/>
          </w:tcPr>
          <w:p w14:paraId="763DE8E5" w14:textId="14359CD2" w:rsidR="00E50728" w:rsidRPr="006F5EE8" w:rsidRDefault="00E50728" w:rsidP="00E50728">
            <w:pPr>
              <w:pStyle w:val="TableText0"/>
              <w:jc w:val="right"/>
            </w:pPr>
            <w:r w:rsidRPr="006F5EE8">
              <w:t>0.11</w:t>
            </w:r>
          </w:p>
        </w:tc>
      </w:tr>
      <w:tr w:rsidR="00E50728" w:rsidRPr="006F5EE8" w14:paraId="6F720665" w14:textId="77777777" w:rsidTr="00E50728">
        <w:trPr>
          <w:trHeight w:val="288"/>
        </w:trPr>
        <w:tc>
          <w:tcPr>
            <w:tcW w:w="908" w:type="dxa"/>
            <w:noWrap/>
          </w:tcPr>
          <w:p w14:paraId="0B7BBC36" w14:textId="030C5260" w:rsidR="00E50728" w:rsidRPr="006F5EE8" w:rsidRDefault="00E50728" w:rsidP="00E50728">
            <w:pPr>
              <w:pStyle w:val="TableText0"/>
            </w:pPr>
            <w:r w:rsidRPr="006F5EE8">
              <w:t>11</w:t>
            </w:r>
          </w:p>
        </w:tc>
        <w:tc>
          <w:tcPr>
            <w:tcW w:w="1117" w:type="dxa"/>
            <w:noWrap/>
          </w:tcPr>
          <w:p w14:paraId="24F009E8" w14:textId="0AC0D7AA" w:rsidR="00E50728" w:rsidRPr="006F5EE8" w:rsidRDefault="00E50728" w:rsidP="00E50728">
            <w:pPr>
              <w:pStyle w:val="TableText0"/>
            </w:pPr>
            <w:r w:rsidRPr="006F5EE8">
              <w:t>Listening</w:t>
            </w:r>
          </w:p>
        </w:tc>
        <w:tc>
          <w:tcPr>
            <w:tcW w:w="4319" w:type="dxa"/>
            <w:noWrap/>
          </w:tcPr>
          <w:p w14:paraId="27B8DC27" w14:textId="231E3D60" w:rsidR="00E50728" w:rsidRPr="006F5EE8" w:rsidRDefault="00E50728" w:rsidP="00E50728">
            <w:pPr>
              <w:pStyle w:val="TableText0"/>
            </w:pPr>
            <w:r w:rsidRPr="006F5EE8">
              <w:t>Listen to a Classroom Conversation</w:t>
            </w:r>
          </w:p>
        </w:tc>
        <w:tc>
          <w:tcPr>
            <w:tcW w:w="1101" w:type="dxa"/>
            <w:noWrap/>
          </w:tcPr>
          <w:p w14:paraId="79E299F5" w14:textId="5A254137" w:rsidR="00E50728" w:rsidRPr="006F5EE8" w:rsidRDefault="00E50728" w:rsidP="00E50728">
            <w:pPr>
              <w:pStyle w:val="TableText0"/>
              <w:jc w:val="right"/>
            </w:pPr>
            <w:r w:rsidRPr="006F5EE8">
              <w:t>0.53</w:t>
            </w:r>
          </w:p>
        </w:tc>
        <w:tc>
          <w:tcPr>
            <w:tcW w:w="1128" w:type="dxa"/>
            <w:noWrap/>
          </w:tcPr>
          <w:p w14:paraId="05394B63" w14:textId="6243B228" w:rsidR="00E50728" w:rsidRPr="006F5EE8" w:rsidRDefault="00E50728" w:rsidP="00E50728">
            <w:pPr>
              <w:pStyle w:val="TableText0"/>
              <w:jc w:val="right"/>
            </w:pPr>
            <w:r w:rsidRPr="006F5EE8">
              <w:t>0.68</w:t>
            </w:r>
          </w:p>
        </w:tc>
        <w:tc>
          <w:tcPr>
            <w:tcW w:w="1296" w:type="dxa"/>
            <w:noWrap/>
          </w:tcPr>
          <w:p w14:paraId="020DC05A" w14:textId="5A16A283" w:rsidR="00E50728" w:rsidRPr="006F5EE8" w:rsidRDefault="00E50728" w:rsidP="00E50728">
            <w:pPr>
              <w:pStyle w:val="TableText0"/>
              <w:jc w:val="right"/>
            </w:pPr>
            <w:r w:rsidRPr="006F5EE8">
              <w:t>0.15</w:t>
            </w:r>
          </w:p>
        </w:tc>
        <w:tc>
          <w:tcPr>
            <w:tcW w:w="1067" w:type="dxa"/>
            <w:noWrap/>
          </w:tcPr>
          <w:p w14:paraId="6498F6B0" w14:textId="316570B4" w:rsidR="00E50728" w:rsidRPr="006F5EE8" w:rsidRDefault="00E50728" w:rsidP="00E50728">
            <w:pPr>
              <w:pStyle w:val="TableText0"/>
              <w:jc w:val="right"/>
            </w:pPr>
            <w:r w:rsidRPr="006F5EE8">
              <w:t>0.26</w:t>
            </w:r>
          </w:p>
        </w:tc>
        <w:tc>
          <w:tcPr>
            <w:tcW w:w="1094" w:type="dxa"/>
            <w:noWrap/>
          </w:tcPr>
          <w:p w14:paraId="5B3CAE68" w14:textId="1BA17F90" w:rsidR="00E50728" w:rsidRPr="006F5EE8" w:rsidRDefault="00E50728" w:rsidP="00E50728">
            <w:pPr>
              <w:pStyle w:val="TableText0"/>
              <w:jc w:val="right"/>
            </w:pPr>
            <w:r w:rsidRPr="006F5EE8">
              <w:t>0.47</w:t>
            </w:r>
          </w:p>
        </w:tc>
        <w:tc>
          <w:tcPr>
            <w:tcW w:w="1296" w:type="dxa"/>
            <w:noWrap/>
          </w:tcPr>
          <w:p w14:paraId="41FBAEE9" w14:textId="1DA76672" w:rsidR="00E50728" w:rsidRPr="006F5EE8" w:rsidRDefault="00E50728" w:rsidP="00E50728">
            <w:pPr>
              <w:pStyle w:val="TableText0"/>
              <w:jc w:val="right"/>
            </w:pPr>
            <w:r w:rsidRPr="006F5EE8">
              <w:t>0.21</w:t>
            </w:r>
          </w:p>
        </w:tc>
      </w:tr>
      <w:tr w:rsidR="00E50728" w:rsidRPr="006F5EE8" w14:paraId="1D53FDDC" w14:textId="77777777" w:rsidTr="00D66464">
        <w:trPr>
          <w:trHeight w:val="288"/>
        </w:trPr>
        <w:tc>
          <w:tcPr>
            <w:tcW w:w="908" w:type="dxa"/>
            <w:noWrap/>
            <w:hideMark/>
          </w:tcPr>
          <w:p w14:paraId="59BF496A" w14:textId="77777777" w:rsidR="00E50728" w:rsidRPr="006F5EE8" w:rsidRDefault="00E50728" w:rsidP="00D66464">
            <w:pPr>
              <w:pStyle w:val="TableText0"/>
            </w:pPr>
            <w:r w:rsidRPr="006F5EE8">
              <w:t>11</w:t>
            </w:r>
          </w:p>
        </w:tc>
        <w:tc>
          <w:tcPr>
            <w:tcW w:w="1117" w:type="dxa"/>
            <w:noWrap/>
            <w:hideMark/>
          </w:tcPr>
          <w:p w14:paraId="1A704D0A" w14:textId="77777777" w:rsidR="00E50728" w:rsidRPr="006F5EE8" w:rsidRDefault="00E50728" w:rsidP="00D66464">
            <w:pPr>
              <w:pStyle w:val="TableText0"/>
            </w:pPr>
            <w:r w:rsidRPr="006F5EE8">
              <w:t>Listening</w:t>
            </w:r>
          </w:p>
        </w:tc>
        <w:tc>
          <w:tcPr>
            <w:tcW w:w="4319" w:type="dxa"/>
            <w:noWrap/>
            <w:hideMark/>
          </w:tcPr>
          <w:p w14:paraId="614830D4" w14:textId="77777777" w:rsidR="00E50728" w:rsidRPr="006F5EE8" w:rsidRDefault="00E50728" w:rsidP="00D66464">
            <w:pPr>
              <w:pStyle w:val="TableText0"/>
            </w:pPr>
            <w:r w:rsidRPr="006F5EE8">
              <w:t>Listen to a Classroom Conversation</w:t>
            </w:r>
          </w:p>
        </w:tc>
        <w:tc>
          <w:tcPr>
            <w:tcW w:w="1101" w:type="dxa"/>
            <w:noWrap/>
            <w:hideMark/>
          </w:tcPr>
          <w:p w14:paraId="298617B3" w14:textId="77777777" w:rsidR="00E50728" w:rsidRPr="006F5EE8" w:rsidRDefault="00E50728" w:rsidP="00D66464">
            <w:pPr>
              <w:pStyle w:val="TableText0"/>
              <w:jc w:val="right"/>
            </w:pPr>
            <w:r w:rsidRPr="006F5EE8">
              <w:t>0.50</w:t>
            </w:r>
          </w:p>
        </w:tc>
        <w:tc>
          <w:tcPr>
            <w:tcW w:w="1128" w:type="dxa"/>
            <w:noWrap/>
            <w:hideMark/>
          </w:tcPr>
          <w:p w14:paraId="1847E9F9" w14:textId="77777777" w:rsidR="00E50728" w:rsidRPr="006F5EE8" w:rsidRDefault="00E50728" w:rsidP="00D66464">
            <w:pPr>
              <w:pStyle w:val="TableText0"/>
              <w:jc w:val="right"/>
            </w:pPr>
            <w:r w:rsidRPr="006F5EE8">
              <w:t>0.49</w:t>
            </w:r>
          </w:p>
        </w:tc>
        <w:tc>
          <w:tcPr>
            <w:tcW w:w="1296" w:type="dxa"/>
            <w:noWrap/>
            <w:hideMark/>
          </w:tcPr>
          <w:p w14:paraId="19E7B4ED" w14:textId="77777777" w:rsidR="00E50728" w:rsidRPr="006F5EE8" w:rsidRDefault="00E50728" w:rsidP="00D66464">
            <w:pPr>
              <w:pStyle w:val="TableText0"/>
              <w:jc w:val="right"/>
            </w:pPr>
            <w:r w:rsidRPr="006F5EE8">
              <w:t>-0.01</w:t>
            </w:r>
          </w:p>
        </w:tc>
        <w:tc>
          <w:tcPr>
            <w:tcW w:w="1067" w:type="dxa"/>
            <w:noWrap/>
            <w:hideMark/>
          </w:tcPr>
          <w:p w14:paraId="691495CD" w14:textId="77777777" w:rsidR="00E50728" w:rsidRPr="006F5EE8" w:rsidRDefault="00E50728" w:rsidP="00D66464">
            <w:pPr>
              <w:pStyle w:val="TableText0"/>
              <w:jc w:val="right"/>
            </w:pPr>
            <w:r w:rsidRPr="006F5EE8">
              <w:t>0.47</w:t>
            </w:r>
          </w:p>
        </w:tc>
        <w:tc>
          <w:tcPr>
            <w:tcW w:w="1094" w:type="dxa"/>
            <w:noWrap/>
            <w:hideMark/>
          </w:tcPr>
          <w:p w14:paraId="55C3D208" w14:textId="77777777" w:rsidR="00E50728" w:rsidRPr="006F5EE8" w:rsidRDefault="00E50728" w:rsidP="00D66464">
            <w:pPr>
              <w:pStyle w:val="TableText0"/>
              <w:jc w:val="right"/>
            </w:pPr>
            <w:r w:rsidRPr="006F5EE8">
              <w:t>0.38</w:t>
            </w:r>
          </w:p>
        </w:tc>
        <w:tc>
          <w:tcPr>
            <w:tcW w:w="1296" w:type="dxa"/>
            <w:noWrap/>
            <w:hideMark/>
          </w:tcPr>
          <w:p w14:paraId="545D60B6" w14:textId="77777777" w:rsidR="00E50728" w:rsidRPr="006F5EE8" w:rsidRDefault="00E50728" w:rsidP="00D66464">
            <w:pPr>
              <w:pStyle w:val="TableText0"/>
              <w:jc w:val="right"/>
            </w:pPr>
            <w:r w:rsidRPr="006F5EE8">
              <w:t>-0.09</w:t>
            </w:r>
          </w:p>
        </w:tc>
      </w:tr>
      <w:tr w:rsidR="00E50728" w:rsidRPr="006F5EE8" w14:paraId="1D2E9679" w14:textId="77777777" w:rsidTr="00E50728">
        <w:trPr>
          <w:trHeight w:val="288"/>
        </w:trPr>
        <w:tc>
          <w:tcPr>
            <w:tcW w:w="908" w:type="dxa"/>
            <w:noWrap/>
          </w:tcPr>
          <w:p w14:paraId="2C6AD073" w14:textId="3425DF7B" w:rsidR="00E50728" w:rsidRPr="006F5EE8" w:rsidRDefault="00E50728" w:rsidP="00E50728">
            <w:pPr>
              <w:pStyle w:val="TableText0"/>
            </w:pPr>
            <w:r w:rsidRPr="006F5EE8">
              <w:t>11</w:t>
            </w:r>
          </w:p>
        </w:tc>
        <w:tc>
          <w:tcPr>
            <w:tcW w:w="1117" w:type="dxa"/>
            <w:noWrap/>
          </w:tcPr>
          <w:p w14:paraId="18CB8759" w14:textId="2BFB33B2" w:rsidR="00E50728" w:rsidRPr="006F5EE8" w:rsidRDefault="00E50728" w:rsidP="00E50728">
            <w:pPr>
              <w:pStyle w:val="TableText0"/>
            </w:pPr>
            <w:r w:rsidRPr="006F5EE8">
              <w:t>Listening</w:t>
            </w:r>
          </w:p>
        </w:tc>
        <w:tc>
          <w:tcPr>
            <w:tcW w:w="4319" w:type="dxa"/>
            <w:noWrap/>
          </w:tcPr>
          <w:p w14:paraId="53142451" w14:textId="5EFB0E7A" w:rsidR="00E50728" w:rsidRPr="006F5EE8" w:rsidRDefault="00E50728" w:rsidP="00E50728">
            <w:pPr>
              <w:pStyle w:val="TableText0"/>
            </w:pPr>
            <w:r w:rsidRPr="006F5EE8">
              <w:t>Listen to a Classroom Conversation</w:t>
            </w:r>
          </w:p>
        </w:tc>
        <w:tc>
          <w:tcPr>
            <w:tcW w:w="1101" w:type="dxa"/>
            <w:noWrap/>
          </w:tcPr>
          <w:p w14:paraId="46C2201A" w14:textId="60673DDA" w:rsidR="00E50728" w:rsidRPr="006F5EE8" w:rsidRDefault="00E50728" w:rsidP="00E50728">
            <w:pPr>
              <w:pStyle w:val="TableText0"/>
              <w:jc w:val="right"/>
            </w:pPr>
            <w:r w:rsidRPr="006F5EE8">
              <w:t>0.74</w:t>
            </w:r>
          </w:p>
        </w:tc>
        <w:tc>
          <w:tcPr>
            <w:tcW w:w="1128" w:type="dxa"/>
            <w:noWrap/>
          </w:tcPr>
          <w:p w14:paraId="205655C5" w14:textId="73BCC4BC" w:rsidR="00E50728" w:rsidRPr="006F5EE8" w:rsidRDefault="00E50728" w:rsidP="00E50728">
            <w:pPr>
              <w:pStyle w:val="TableText0"/>
              <w:jc w:val="right"/>
            </w:pPr>
            <w:r w:rsidRPr="006F5EE8">
              <w:t>0.78</w:t>
            </w:r>
          </w:p>
        </w:tc>
        <w:tc>
          <w:tcPr>
            <w:tcW w:w="1296" w:type="dxa"/>
            <w:noWrap/>
          </w:tcPr>
          <w:p w14:paraId="2B25359E" w14:textId="2BD459C2" w:rsidR="00E50728" w:rsidRPr="006F5EE8" w:rsidRDefault="00E50728" w:rsidP="00E50728">
            <w:pPr>
              <w:pStyle w:val="TableText0"/>
              <w:jc w:val="right"/>
            </w:pPr>
            <w:r w:rsidRPr="006F5EE8">
              <w:t>0.04</w:t>
            </w:r>
          </w:p>
        </w:tc>
        <w:tc>
          <w:tcPr>
            <w:tcW w:w="1067" w:type="dxa"/>
            <w:noWrap/>
          </w:tcPr>
          <w:p w14:paraId="4D86BA13" w14:textId="0C842BE4" w:rsidR="00E50728" w:rsidRPr="006F5EE8" w:rsidRDefault="00E50728" w:rsidP="00E50728">
            <w:pPr>
              <w:pStyle w:val="TableText0"/>
              <w:jc w:val="right"/>
            </w:pPr>
            <w:r w:rsidRPr="006F5EE8">
              <w:t>0.48</w:t>
            </w:r>
          </w:p>
        </w:tc>
        <w:tc>
          <w:tcPr>
            <w:tcW w:w="1094" w:type="dxa"/>
            <w:noWrap/>
          </w:tcPr>
          <w:p w14:paraId="449D5646" w14:textId="45947716" w:rsidR="00E50728" w:rsidRPr="006F5EE8" w:rsidRDefault="00E50728" w:rsidP="00E50728">
            <w:pPr>
              <w:pStyle w:val="TableText0"/>
              <w:jc w:val="right"/>
            </w:pPr>
            <w:r w:rsidRPr="006F5EE8">
              <w:t>0.52</w:t>
            </w:r>
          </w:p>
        </w:tc>
        <w:tc>
          <w:tcPr>
            <w:tcW w:w="1296" w:type="dxa"/>
            <w:noWrap/>
          </w:tcPr>
          <w:p w14:paraId="6303A06E" w14:textId="6BA955BD" w:rsidR="00E50728" w:rsidRPr="006F5EE8" w:rsidRDefault="00E50728" w:rsidP="00E50728">
            <w:pPr>
              <w:pStyle w:val="TableText0"/>
              <w:jc w:val="right"/>
            </w:pPr>
            <w:r w:rsidRPr="006F5EE8">
              <w:t>0.05</w:t>
            </w:r>
          </w:p>
        </w:tc>
      </w:tr>
      <w:tr w:rsidR="00E50728" w:rsidRPr="006F5EE8" w14:paraId="3CC285C4" w14:textId="77777777" w:rsidTr="00E50728">
        <w:trPr>
          <w:trHeight w:val="288"/>
        </w:trPr>
        <w:tc>
          <w:tcPr>
            <w:tcW w:w="908" w:type="dxa"/>
            <w:noWrap/>
          </w:tcPr>
          <w:p w14:paraId="6E5DDB6E" w14:textId="17741FC1" w:rsidR="00E50728" w:rsidRPr="006F5EE8" w:rsidRDefault="00E50728" w:rsidP="00E50728">
            <w:pPr>
              <w:pStyle w:val="TableText0"/>
            </w:pPr>
            <w:r w:rsidRPr="006F5EE8">
              <w:t>11</w:t>
            </w:r>
          </w:p>
        </w:tc>
        <w:tc>
          <w:tcPr>
            <w:tcW w:w="1117" w:type="dxa"/>
            <w:noWrap/>
          </w:tcPr>
          <w:p w14:paraId="21B8041F" w14:textId="5CF2DD31" w:rsidR="00E50728" w:rsidRPr="006F5EE8" w:rsidRDefault="00E50728" w:rsidP="00E50728">
            <w:pPr>
              <w:pStyle w:val="TableText0"/>
            </w:pPr>
            <w:r w:rsidRPr="006F5EE8">
              <w:t>Listening</w:t>
            </w:r>
          </w:p>
        </w:tc>
        <w:tc>
          <w:tcPr>
            <w:tcW w:w="4319" w:type="dxa"/>
            <w:noWrap/>
          </w:tcPr>
          <w:p w14:paraId="2B82E82A" w14:textId="6C1C95D6" w:rsidR="00E50728" w:rsidRPr="006F5EE8" w:rsidRDefault="00E50728" w:rsidP="00E50728">
            <w:pPr>
              <w:pStyle w:val="TableText0"/>
            </w:pPr>
            <w:r w:rsidRPr="006F5EE8">
              <w:t>Listen to an Oral Presentation</w:t>
            </w:r>
          </w:p>
        </w:tc>
        <w:tc>
          <w:tcPr>
            <w:tcW w:w="1101" w:type="dxa"/>
            <w:noWrap/>
          </w:tcPr>
          <w:p w14:paraId="581150FF" w14:textId="1FAD284F" w:rsidR="00E50728" w:rsidRPr="006F5EE8" w:rsidRDefault="00E50728" w:rsidP="00E50728">
            <w:pPr>
              <w:pStyle w:val="TableText0"/>
              <w:jc w:val="right"/>
            </w:pPr>
            <w:r w:rsidRPr="006F5EE8">
              <w:t>0.74</w:t>
            </w:r>
          </w:p>
        </w:tc>
        <w:tc>
          <w:tcPr>
            <w:tcW w:w="1128" w:type="dxa"/>
            <w:noWrap/>
          </w:tcPr>
          <w:p w14:paraId="2B5D3A41" w14:textId="50F01206" w:rsidR="00E50728" w:rsidRPr="006F5EE8" w:rsidRDefault="00E50728" w:rsidP="00E50728">
            <w:pPr>
              <w:pStyle w:val="TableText0"/>
              <w:jc w:val="right"/>
            </w:pPr>
            <w:r w:rsidRPr="006F5EE8">
              <w:t>0.64</w:t>
            </w:r>
          </w:p>
        </w:tc>
        <w:tc>
          <w:tcPr>
            <w:tcW w:w="1296" w:type="dxa"/>
            <w:noWrap/>
          </w:tcPr>
          <w:p w14:paraId="32908D81" w14:textId="24F05A48" w:rsidR="00E50728" w:rsidRPr="006F5EE8" w:rsidRDefault="00E50728" w:rsidP="00E50728">
            <w:pPr>
              <w:pStyle w:val="TableText0"/>
              <w:jc w:val="right"/>
            </w:pPr>
            <w:r w:rsidRPr="006F5EE8">
              <w:t>-0.10</w:t>
            </w:r>
          </w:p>
        </w:tc>
        <w:tc>
          <w:tcPr>
            <w:tcW w:w="1067" w:type="dxa"/>
            <w:noWrap/>
          </w:tcPr>
          <w:p w14:paraId="6E91690C" w14:textId="33C4376D" w:rsidR="00E50728" w:rsidRPr="006F5EE8" w:rsidRDefault="00E50728" w:rsidP="00E50728">
            <w:pPr>
              <w:pStyle w:val="TableText0"/>
              <w:jc w:val="right"/>
            </w:pPr>
            <w:r w:rsidRPr="006F5EE8">
              <w:t>0.45</w:t>
            </w:r>
          </w:p>
        </w:tc>
        <w:tc>
          <w:tcPr>
            <w:tcW w:w="1094" w:type="dxa"/>
            <w:noWrap/>
          </w:tcPr>
          <w:p w14:paraId="5B77F3BC" w14:textId="098F1E14" w:rsidR="00E50728" w:rsidRPr="006F5EE8" w:rsidRDefault="00E50728" w:rsidP="00E50728">
            <w:pPr>
              <w:pStyle w:val="TableText0"/>
              <w:jc w:val="right"/>
            </w:pPr>
            <w:r w:rsidRPr="006F5EE8">
              <w:t>0.55</w:t>
            </w:r>
          </w:p>
        </w:tc>
        <w:tc>
          <w:tcPr>
            <w:tcW w:w="1296" w:type="dxa"/>
            <w:noWrap/>
          </w:tcPr>
          <w:p w14:paraId="23CE4F3C" w14:textId="528191B3" w:rsidR="00E50728" w:rsidRPr="006F5EE8" w:rsidRDefault="00E50728" w:rsidP="00E50728">
            <w:pPr>
              <w:pStyle w:val="TableText0"/>
              <w:jc w:val="right"/>
            </w:pPr>
            <w:r w:rsidRPr="006F5EE8">
              <w:t>0.10</w:t>
            </w:r>
          </w:p>
        </w:tc>
      </w:tr>
      <w:tr w:rsidR="00E50728" w:rsidRPr="006F5EE8" w14:paraId="72140EB1" w14:textId="77777777" w:rsidTr="00E50728">
        <w:trPr>
          <w:trHeight w:val="288"/>
        </w:trPr>
        <w:tc>
          <w:tcPr>
            <w:tcW w:w="908" w:type="dxa"/>
            <w:noWrap/>
          </w:tcPr>
          <w:p w14:paraId="45A79C2C" w14:textId="2095850A" w:rsidR="00E50728" w:rsidRPr="006F5EE8" w:rsidRDefault="00E50728" w:rsidP="00E50728">
            <w:pPr>
              <w:pStyle w:val="TableText0"/>
            </w:pPr>
            <w:r w:rsidRPr="006F5EE8">
              <w:t>11</w:t>
            </w:r>
          </w:p>
        </w:tc>
        <w:tc>
          <w:tcPr>
            <w:tcW w:w="1117" w:type="dxa"/>
            <w:noWrap/>
          </w:tcPr>
          <w:p w14:paraId="4A1F1103" w14:textId="231D939F" w:rsidR="00E50728" w:rsidRPr="006F5EE8" w:rsidRDefault="00E50728" w:rsidP="00E50728">
            <w:pPr>
              <w:pStyle w:val="TableText0"/>
            </w:pPr>
            <w:r w:rsidRPr="006F5EE8">
              <w:t>Listening</w:t>
            </w:r>
          </w:p>
        </w:tc>
        <w:tc>
          <w:tcPr>
            <w:tcW w:w="4319" w:type="dxa"/>
            <w:noWrap/>
          </w:tcPr>
          <w:p w14:paraId="24DC6F71" w14:textId="40B4FD13" w:rsidR="00E50728" w:rsidRPr="006F5EE8" w:rsidRDefault="00E50728" w:rsidP="00E50728">
            <w:pPr>
              <w:pStyle w:val="TableText0"/>
            </w:pPr>
            <w:r w:rsidRPr="006F5EE8">
              <w:t>Listen to an Oral Presentation</w:t>
            </w:r>
          </w:p>
        </w:tc>
        <w:tc>
          <w:tcPr>
            <w:tcW w:w="1101" w:type="dxa"/>
            <w:noWrap/>
          </w:tcPr>
          <w:p w14:paraId="37AC033D" w14:textId="7A5D9239" w:rsidR="00E50728" w:rsidRPr="006F5EE8" w:rsidRDefault="00E50728" w:rsidP="00E50728">
            <w:pPr>
              <w:pStyle w:val="TableText0"/>
              <w:jc w:val="right"/>
            </w:pPr>
            <w:r w:rsidRPr="006F5EE8">
              <w:t>0.71</w:t>
            </w:r>
          </w:p>
        </w:tc>
        <w:tc>
          <w:tcPr>
            <w:tcW w:w="1128" w:type="dxa"/>
            <w:noWrap/>
          </w:tcPr>
          <w:p w14:paraId="5D05160C" w14:textId="72BF8A1E" w:rsidR="00E50728" w:rsidRPr="006F5EE8" w:rsidRDefault="00E50728" w:rsidP="00E50728">
            <w:pPr>
              <w:pStyle w:val="TableText0"/>
              <w:jc w:val="right"/>
            </w:pPr>
            <w:r w:rsidRPr="006F5EE8">
              <w:t>0.72</w:t>
            </w:r>
          </w:p>
        </w:tc>
        <w:tc>
          <w:tcPr>
            <w:tcW w:w="1296" w:type="dxa"/>
            <w:noWrap/>
          </w:tcPr>
          <w:p w14:paraId="272BB0DD" w14:textId="39229304" w:rsidR="00E50728" w:rsidRPr="006F5EE8" w:rsidRDefault="00E50728" w:rsidP="00E50728">
            <w:pPr>
              <w:pStyle w:val="TableText0"/>
              <w:jc w:val="right"/>
            </w:pPr>
            <w:r w:rsidRPr="006F5EE8">
              <w:t>0.01</w:t>
            </w:r>
          </w:p>
        </w:tc>
        <w:tc>
          <w:tcPr>
            <w:tcW w:w="1067" w:type="dxa"/>
            <w:noWrap/>
          </w:tcPr>
          <w:p w14:paraId="522CD458" w14:textId="7E6ECC80" w:rsidR="00E50728" w:rsidRPr="006F5EE8" w:rsidRDefault="00E50728" w:rsidP="00E50728">
            <w:pPr>
              <w:pStyle w:val="TableText0"/>
              <w:jc w:val="right"/>
            </w:pPr>
            <w:r w:rsidRPr="006F5EE8">
              <w:t>0.42</w:t>
            </w:r>
          </w:p>
        </w:tc>
        <w:tc>
          <w:tcPr>
            <w:tcW w:w="1094" w:type="dxa"/>
            <w:noWrap/>
          </w:tcPr>
          <w:p w14:paraId="1CDB0771" w14:textId="7BA858B6" w:rsidR="00E50728" w:rsidRPr="006F5EE8" w:rsidRDefault="00E50728" w:rsidP="00E50728">
            <w:pPr>
              <w:pStyle w:val="TableText0"/>
              <w:jc w:val="right"/>
            </w:pPr>
            <w:r w:rsidRPr="006F5EE8">
              <w:t>0.26</w:t>
            </w:r>
          </w:p>
        </w:tc>
        <w:tc>
          <w:tcPr>
            <w:tcW w:w="1296" w:type="dxa"/>
            <w:noWrap/>
          </w:tcPr>
          <w:p w14:paraId="19B93ADE" w14:textId="04603508" w:rsidR="00E50728" w:rsidRPr="006F5EE8" w:rsidRDefault="00E50728" w:rsidP="00E50728">
            <w:pPr>
              <w:pStyle w:val="TableText0"/>
              <w:jc w:val="right"/>
            </w:pPr>
            <w:r w:rsidRPr="006F5EE8">
              <w:t>-0.16</w:t>
            </w:r>
          </w:p>
        </w:tc>
      </w:tr>
      <w:tr w:rsidR="00E50728" w:rsidRPr="006F5EE8" w14:paraId="038BE4E6" w14:textId="77777777" w:rsidTr="00E50728">
        <w:trPr>
          <w:trHeight w:val="288"/>
        </w:trPr>
        <w:tc>
          <w:tcPr>
            <w:tcW w:w="908" w:type="dxa"/>
            <w:noWrap/>
          </w:tcPr>
          <w:p w14:paraId="31D4494C" w14:textId="073A09CF" w:rsidR="00E50728" w:rsidRPr="006F5EE8" w:rsidRDefault="00E50728" w:rsidP="00E50728">
            <w:pPr>
              <w:pStyle w:val="TableText0"/>
            </w:pPr>
            <w:r w:rsidRPr="006F5EE8">
              <w:t>11</w:t>
            </w:r>
          </w:p>
        </w:tc>
        <w:tc>
          <w:tcPr>
            <w:tcW w:w="1117" w:type="dxa"/>
            <w:noWrap/>
          </w:tcPr>
          <w:p w14:paraId="380CB2CA" w14:textId="5896FB33" w:rsidR="00E50728" w:rsidRPr="006F5EE8" w:rsidRDefault="00E50728" w:rsidP="00E50728">
            <w:pPr>
              <w:pStyle w:val="TableText0"/>
            </w:pPr>
            <w:r w:rsidRPr="006F5EE8">
              <w:t>Listening</w:t>
            </w:r>
          </w:p>
        </w:tc>
        <w:tc>
          <w:tcPr>
            <w:tcW w:w="4319" w:type="dxa"/>
            <w:noWrap/>
          </w:tcPr>
          <w:p w14:paraId="5A33C27A" w14:textId="332FCBCA" w:rsidR="00E50728" w:rsidRPr="006F5EE8" w:rsidRDefault="00E50728" w:rsidP="00E50728">
            <w:pPr>
              <w:pStyle w:val="TableText0"/>
            </w:pPr>
            <w:r w:rsidRPr="006F5EE8">
              <w:t>Listen to an Oral Presentation</w:t>
            </w:r>
          </w:p>
        </w:tc>
        <w:tc>
          <w:tcPr>
            <w:tcW w:w="1101" w:type="dxa"/>
            <w:noWrap/>
          </w:tcPr>
          <w:p w14:paraId="0EB8AD06" w14:textId="4BA9CC50" w:rsidR="00E50728" w:rsidRPr="006F5EE8" w:rsidRDefault="00E50728" w:rsidP="00E50728">
            <w:pPr>
              <w:pStyle w:val="TableText0"/>
              <w:jc w:val="right"/>
            </w:pPr>
            <w:r w:rsidRPr="006F5EE8">
              <w:t>0.55</w:t>
            </w:r>
          </w:p>
        </w:tc>
        <w:tc>
          <w:tcPr>
            <w:tcW w:w="1128" w:type="dxa"/>
            <w:noWrap/>
          </w:tcPr>
          <w:p w14:paraId="5DD26577" w14:textId="4C10014A" w:rsidR="00E50728" w:rsidRPr="006F5EE8" w:rsidRDefault="00E50728" w:rsidP="00E50728">
            <w:pPr>
              <w:pStyle w:val="TableText0"/>
              <w:jc w:val="right"/>
            </w:pPr>
            <w:r w:rsidRPr="006F5EE8">
              <w:t>0.70</w:t>
            </w:r>
          </w:p>
        </w:tc>
        <w:tc>
          <w:tcPr>
            <w:tcW w:w="1296" w:type="dxa"/>
            <w:noWrap/>
          </w:tcPr>
          <w:p w14:paraId="6B8B7F76" w14:textId="1D0E40C3" w:rsidR="00E50728" w:rsidRPr="006F5EE8" w:rsidRDefault="00E50728" w:rsidP="00E50728">
            <w:pPr>
              <w:pStyle w:val="TableText0"/>
              <w:jc w:val="right"/>
            </w:pPr>
            <w:r w:rsidRPr="006F5EE8">
              <w:t>0.14</w:t>
            </w:r>
          </w:p>
        </w:tc>
        <w:tc>
          <w:tcPr>
            <w:tcW w:w="1067" w:type="dxa"/>
            <w:noWrap/>
          </w:tcPr>
          <w:p w14:paraId="61A5CE06" w14:textId="46D73A41" w:rsidR="00E50728" w:rsidRPr="006F5EE8" w:rsidRDefault="00E50728" w:rsidP="00E50728">
            <w:pPr>
              <w:pStyle w:val="TableText0"/>
              <w:jc w:val="right"/>
            </w:pPr>
            <w:r w:rsidRPr="006F5EE8">
              <w:t>0.71</w:t>
            </w:r>
          </w:p>
        </w:tc>
        <w:tc>
          <w:tcPr>
            <w:tcW w:w="1094" w:type="dxa"/>
            <w:noWrap/>
          </w:tcPr>
          <w:p w14:paraId="30DD9545" w14:textId="49E2990B" w:rsidR="00E50728" w:rsidRPr="006F5EE8" w:rsidRDefault="00E50728" w:rsidP="00E50728">
            <w:pPr>
              <w:pStyle w:val="TableText0"/>
              <w:jc w:val="right"/>
            </w:pPr>
            <w:r w:rsidRPr="006F5EE8">
              <w:t>0.50</w:t>
            </w:r>
          </w:p>
        </w:tc>
        <w:tc>
          <w:tcPr>
            <w:tcW w:w="1296" w:type="dxa"/>
            <w:noWrap/>
          </w:tcPr>
          <w:p w14:paraId="3FB450C8" w14:textId="15161523" w:rsidR="00E50728" w:rsidRPr="006F5EE8" w:rsidRDefault="00E50728" w:rsidP="00E50728">
            <w:pPr>
              <w:pStyle w:val="TableText0"/>
              <w:jc w:val="right"/>
            </w:pPr>
            <w:r w:rsidRPr="006F5EE8">
              <w:t>-0.21</w:t>
            </w:r>
          </w:p>
        </w:tc>
      </w:tr>
      <w:tr w:rsidR="00E50728" w:rsidRPr="006F5EE8" w14:paraId="033DDF84" w14:textId="77777777" w:rsidTr="00E50728">
        <w:trPr>
          <w:trHeight w:val="288"/>
        </w:trPr>
        <w:tc>
          <w:tcPr>
            <w:tcW w:w="908" w:type="dxa"/>
            <w:noWrap/>
          </w:tcPr>
          <w:p w14:paraId="46E6F6CA" w14:textId="23B2CFF2" w:rsidR="00E50728" w:rsidRPr="006F5EE8" w:rsidRDefault="00E50728" w:rsidP="00E50728">
            <w:pPr>
              <w:pStyle w:val="TableText0"/>
            </w:pPr>
            <w:r w:rsidRPr="006F5EE8">
              <w:t>11</w:t>
            </w:r>
          </w:p>
        </w:tc>
        <w:tc>
          <w:tcPr>
            <w:tcW w:w="1117" w:type="dxa"/>
            <w:noWrap/>
          </w:tcPr>
          <w:p w14:paraId="259674FB" w14:textId="1DE04DD5" w:rsidR="00E50728" w:rsidRPr="006F5EE8" w:rsidRDefault="00E50728" w:rsidP="00E50728">
            <w:pPr>
              <w:pStyle w:val="TableText0"/>
            </w:pPr>
            <w:r w:rsidRPr="006F5EE8">
              <w:t>Listening</w:t>
            </w:r>
          </w:p>
        </w:tc>
        <w:tc>
          <w:tcPr>
            <w:tcW w:w="4319" w:type="dxa"/>
            <w:noWrap/>
          </w:tcPr>
          <w:p w14:paraId="1812939C" w14:textId="4116B2D4" w:rsidR="00E50728" w:rsidRPr="006F5EE8" w:rsidRDefault="00E50728" w:rsidP="00E50728">
            <w:pPr>
              <w:pStyle w:val="TableText0"/>
            </w:pPr>
            <w:r w:rsidRPr="006F5EE8">
              <w:t>Listen to an Oral Presentation</w:t>
            </w:r>
          </w:p>
        </w:tc>
        <w:tc>
          <w:tcPr>
            <w:tcW w:w="1101" w:type="dxa"/>
            <w:noWrap/>
          </w:tcPr>
          <w:p w14:paraId="1BB573A8" w14:textId="1ED74FAD" w:rsidR="00E50728" w:rsidRPr="006F5EE8" w:rsidRDefault="00E50728" w:rsidP="00E50728">
            <w:pPr>
              <w:pStyle w:val="TableText0"/>
              <w:jc w:val="right"/>
            </w:pPr>
            <w:r w:rsidRPr="006F5EE8">
              <w:t>0.48</w:t>
            </w:r>
          </w:p>
        </w:tc>
        <w:tc>
          <w:tcPr>
            <w:tcW w:w="1128" w:type="dxa"/>
            <w:noWrap/>
          </w:tcPr>
          <w:p w14:paraId="1B22BF69" w14:textId="45185F76" w:rsidR="00E50728" w:rsidRPr="006F5EE8" w:rsidRDefault="00E50728" w:rsidP="00E50728">
            <w:pPr>
              <w:pStyle w:val="TableText0"/>
              <w:jc w:val="right"/>
            </w:pPr>
            <w:r w:rsidRPr="006F5EE8">
              <w:t>0.54</w:t>
            </w:r>
          </w:p>
        </w:tc>
        <w:tc>
          <w:tcPr>
            <w:tcW w:w="1296" w:type="dxa"/>
            <w:noWrap/>
          </w:tcPr>
          <w:p w14:paraId="1F15EEA5" w14:textId="531313DF" w:rsidR="00E50728" w:rsidRPr="006F5EE8" w:rsidRDefault="00E50728" w:rsidP="00E50728">
            <w:pPr>
              <w:pStyle w:val="TableText0"/>
              <w:jc w:val="right"/>
            </w:pPr>
            <w:r w:rsidRPr="006F5EE8">
              <w:t>0.05</w:t>
            </w:r>
          </w:p>
        </w:tc>
        <w:tc>
          <w:tcPr>
            <w:tcW w:w="1067" w:type="dxa"/>
            <w:noWrap/>
          </w:tcPr>
          <w:p w14:paraId="2770FF11" w14:textId="1DEE4255" w:rsidR="00E50728" w:rsidRPr="006F5EE8" w:rsidRDefault="00E50728" w:rsidP="00E50728">
            <w:pPr>
              <w:pStyle w:val="TableText0"/>
              <w:jc w:val="right"/>
            </w:pPr>
            <w:r w:rsidRPr="006F5EE8">
              <w:t>0.60</w:t>
            </w:r>
          </w:p>
        </w:tc>
        <w:tc>
          <w:tcPr>
            <w:tcW w:w="1094" w:type="dxa"/>
            <w:noWrap/>
          </w:tcPr>
          <w:p w14:paraId="34F601D3" w14:textId="58737511" w:rsidR="00E50728" w:rsidRPr="006F5EE8" w:rsidRDefault="00E50728" w:rsidP="00E50728">
            <w:pPr>
              <w:pStyle w:val="TableText0"/>
              <w:jc w:val="right"/>
            </w:pPr>
            <w:r w:rsidRPr="006F5EE8">
              <w:t>0.58</w:t>
            </w:r>
          </w:p>
        </w:tc>
        <w:tc>
          <w:tcPr>
            <w:tcW w:w="1296" w:type="dxa"/>
            <w:noWrap/>
          </w:tcPr>
          <w:p w14:paraId="5CB0BC8A" w14:textId="605F043C" w:rsidR="00E50728" w:rsidRPr="006F5EE8" w:rsidRDefault="00E50728" w:rsidP="00E50728">
            <w:pPr>
              <w:pStyle w:val="TableText0"/>
              <w:jc w:val="right"/>
            </w:pPr>
            <w:r w:rsidRPr="006F5EE8">
              <w:t>-0.02</w:t>
            </w:r>
          </w:p>
        </w:tc>
      </w:tr>
      <w:tr w:rsidR="00E50728" w:rsidRPr="006F5EE8" w14:paraId="7C710538" w14:textId="77777777" w:rsidTr="00E50728">
        <w:trPr>
          <w:trHeight w:val="288"/>
        </w:trPr>
        <w:tc>
          <w:tcPr>
            <w:tcW w:w="908" w:type="dxa"/>
            <w:noWrap/>
          </w:tcPr>
          <w:p w14:paraId="4E2E4CC4" w14:textId="12867975" w:rsidR="00E50728" w:rsidRPr="006F5EE8" w:rsidRDefault="00E50728" w:rsidP="00E50728">
            <w:pPr>
              <w:pStyle w:val="TableText0"/>
            </w:pPr>
            <w:r w:rsidRPr="006F5EE8">
              <w:t>11</w:t>
            </w:r>
          </w:p>
        </w:tc>
        <w:tc>
          <w:tcPr>
            <w:tcW w:w="1117" w:type="dxa"/>
            <w:noWrap/>
          </w:tcPr>
          <w:p w14:paraId="6143CC20" w14:textId="4BEE28D0" w:rsidR="00E50728" w:rsidRPr="006F5EE8" w:rsidRDefault="00E50728" w:rsidP="00E50728">
            <w:pPr>
              <w:pStyle w:val="TableText0"/>
            </w:pPr>
            <w:r w:rsidRPr="006F5EE8">
              <w:t>Listening</w:t>
            </w:r>
          </w:p>
        </w:tc>
        <w:tc>
          <w:tcPr>
            <w:tcW w:w="4319" w:type="dxa"/>
            <w:noWrap/>
          </w:tcPr>
          <w:p w14:paraId="00FAC810" w14:textId="0AA08CF5" w:rsidR="00E50728" w:rsidRPr="006F5EE8" w:rsidRDefault="00E50728" w:rsidP="00E50728">
            <w:pPr>
              <w:pStyle w:val="TableText0"/>
            </w:pPr>
            <w:r w:rsidRPr="006F5EE8">
              <w:t>Listen to an Oral Presentation</w:t>
            </w:r>
          </w:p>
        </w:tc>
        <w:tc>
          <w:tcPr>
            <w:tcW w:w="1101" w:type="dxa"/>
            <w:noWrap/>
          </w:tcPr>
          <w:p w14:paraId="2FD9B886" w14:textId="4C4C3ADE" w:rsidR="00E50728" w:rsidRPr="006F5EE8" w:rsidRDefault="00E50728" w:rsidP="00E50728">
            <w:pPr>
              <w:pStyle w:val="TableText0"/>
              <w:jc w:val="right"/>
            </w:pPr>
            <w:r w:rsidRPr="006F5EE8">
              <w:t>0.63</w:t>
            </w:r>
          </w:p>
        </w:tc>
        <w:tc>
          <w:tcPr>
            <w:tcW w:w="1128" w:type="dxa"/>
            <w:noWrap/>
          </w:tcPr>
          <w:p w14:paraId="4E88B4B0" w14:textId="237B2267" w:rsidR="00E50728" w:rsidRPr="006F5EE8" w:rsidRDefault="00E50728" w:rsidP="00E50728">
            <w:pPr>
              <w:pStyle w:val="TableText0"/>
              <w:jc w:val="right"/>
            </w:pPr>
            <w:r w:rsidRPr="006F5EE8">
              <w:t>0.54</w:t>
            </w:r>
          </w:p>
        </w:tc>
        <w:tc>
          <w:tcPr>
            <w:tcW w:w="1296" w:type="dxa"/>
            <w:noWrap/>
          </w:tcPr>
          <w:p w14:paraId="6D889844" w14:textId="45E39565" w:rsidR="00E50728" w:rsidRPr="006F5EE8" w:rsidRDefault="00E50728" w:rsidP="00E50728">
            <w:pPr>
              <w:pStyle w:val="TableText0"/>
              <w:jc w:val="right"/>
            </w:pPr>
            <w:r w:rsidRPr="006F5EE8">
              <w:t>-0.09</w:t>
            </w:r>
          </w:p>
        </w:tc>
        <w:tc>
          <w:tcPr>
            <w:tcW w:w="1067" w:type="dxa"/>
            <w:noWrap/>
          </w:tcPr>
          <w:p w14:paraId="2C46666F" w14:textId="46E72493" w:rsidR="00E50728" w:rsidRPr="006F5EE8" w:rsidRDefault="00E50728" w:rsidP="00E50728">
            <w:pPr>
              <w:pStyle w:val="TableText0"/>
              <w:jc w:val="right"/>
            </w:pPr>
            <w:r w:rsidRPr="006F5EE8">
              <w:t>0.34</w:t>
            </w:r>
          </w:p>
        </w:tc>
        <w:tc>
          <w:tcPr>
            <w:tcW w:w="1094" w:type="dxa"/>
            <w:noWrap/>
          </w:tcPr>
          <w:p w14:paraId="23D4825F" w14:textId="2C72EFEC" w:rsidR="00E50728" w:rsidRPr="006F5EE8" w:rsidRDefault="00E50728" w:rsidP="00E50728">
            <w:pPr>
              <w:pStyle w:val="TableText0"/>
              <w:jc w:val="right"/>
            </w:pPr>
            <w:r w:rsidRPr="006F5EE8">
              <w:t>0.28</w:t>
            </w:r>
          </w:p>
        </w:tc>
        <w:tc>
          <w:tcPr>
            <w:tcW w:w="1296" w:type="dxa"/>
            <w:noWrap/>
          </w:tcPr>
          <w:p w14:paraId="2A9A4C62" w14:textId="506B0660" w:rsidR="00E50728" w:rsidRPr="006F5EE8" w:rsidRDefault="00E50728" w:rsidP="00E50728">
            <w:pPr>
              <w:pStyle w:val="TableText0"/>
              <w:jc w:val="right"/>
            </w:pPr>
            <w:r w:rsidRPr="006F5EE8">
              <w:t>-0.06</w:t>
            </w:r>
          </w:p>
        </w:tc>
      </w:tr>
      <w:tr w:rsidR="00E50728" w:rsidRPr="006F5EE8" w14:paraId="137E40CB" w14:textId="77777777" w:rsidTr="00E50728">
        <w:trPr>
          <w:trHeight w:val="288"/>
        </w:trPr>
        <w:tc>
          <w:tcPr>
            <w:tcW w:w="908" w:type="dxa"/>
            <w:noWrap/>
          </w:tcPr>
          <w:p w14:paraId="16FBB230" w14:textId="3CDAA583" w:rsidR="00E50728" w:rsidRPr="006F5EE8" w:rsidRDefault="00E50728" w:rsidP="00E50728">
            <w:pPr>
              <w:pStyle w:val="TableText0"/>
            </w:pPr>
            <w:r w:rsidRPr="006F5EE8">
              <w:t>11</w:t>
            </w:r>
          </w:p>
        </w:tc>
        <w:tc>
          <w:tcPr>
            <w:tcW w:w="1117" w:type="dxa"/>
            <w:noWrap/>
          </w:tcPr>
          <w:p w14:paraId="50EFA637" w14:textId="2B0C67DC" w:rsidR="00E50728" w:rsidRPr="006F5EE8" w:rsidRDefault="00E50728" w:rsidP="00E50728">
            <w:pPr>
              <w:pStyle w:val="TableText0"/>
            </w:pPr>
            <w:r w:rsidRPr="006F5EE8">
              <w:t>Listening</w:t>
            </w:r>
          </w:p>
        </w:tc>
        <w:tc>
          <w:tcPr>
            <w:tcW w:w="4319" w:type="dxa"/>
            <w:noWrap/>
          </w:tcPr>
          <w:p w14:paraId="14C87076" w14:textId="15F93186" w:rsidR="00E50728" w:rsidRPr="006F5EE8" w:rsidRDefault="00E50728" w:rsidP="00E50728">
            <w:pPr>
              <w:pStyle w:val="TableText0"/>
            </w:pPr>
            <w:r w:rsidRPr="006F5EE8">
              <w:t>Listen to an Oral Presentation</w:t>
            </w:r>
          </w:p>
        </w:tc>
        <w:tc>
          <w:tcPr>
            <w:tcW w:w="1101" w:type="dxa"/>
            <w:noWrap/>
          </w:tcPr>
          <w:p w14:paraId="688F2898" w14:textId="13EDA9EA" w:rsidR="00E50728" w:rsidRPr="006F5EE8" w:rsidRDefault="00E50728" w:rsidP="00E50728">
            <w:pPr>
              <w:pStyle w:val="TableText0"/>
              <w:jc w:val="right"/>
            </w:pPr>
            <w:r w:rsidRPr="006F5EE8">
              <w:t>0.61</w:t>
            </w:r>
          </w:p>
        </w:tc>
        <w:tc>
          <w:tcPr>
            <w:tcW w:w="1128" w:type="dxa"/>
            <w:noWrap/>
          </w:tcPr>
          <w:p w14:paraId="5715453B" w14:textId="1F9C2D62" w:rsidR="00E50728" w:rsidRPr="006F5EE8" w:rsidRDefault="00E50728" w:rsidP="00E50728">
            <w:pPr>
              <w:pStyle w:val="TableText0"/>
              <w:jc w:val="right"/>
            </w:pPr>
            <w:r w:rsidRPr="006F5EE8">
              <w:t>0.49</w:t>
            </w:r>
          </w:p>
        </w:tc>
        <w:tc>
          <w:tcPr>
            <w:tcW w:w="1296" w:type="dxa"/>
            <w:noWrap/>
          </w:tcPr>
          <w:p w14:paraId="660DC57E" w14:textId="4585C4FE" w:rsidR="00E50728" w:rsidRPr="006F5EE8" w:rsidRDefault="00E50728" w:rsidP="00E50728">
            <w:pPr>
              <w:pStyle w:val="TableText0"/>
              <w:jc w:val="right"/>
            </w:pPr>
            <w:r w:rsidRPr="006F5EE8">
              <w:t>-0.12</w:t>
            </w:r>
          </w:p>
        </w:tc>
        <w:tc>
          <w:tcPr>
            <w:tcW w:w="1067" w:type="dxa"/>
            <w:noWrap/>
          </w:tcPr>
          <w:p w14:paraId="395E638B" w14:textId="37E32D8C" w:rsidR="00E50728" w:rsidRPr="006F5EE8" w:rsidRDefault="00E50728" w:rsidP="00E50728">
            <w:pPr>
              <w:pStyle w:val="TableText0"/>
              <w:jc w:val="right"/>
            </w:pPr>
            <w:r w:rsidRPr="006F5EE8">
              <w:t>0.53</w:t>
            </w:r>
          </w:p>
        </w:tc>
        <w:tc>
          <w:tcPr>
            <w:tcW w:w="1094" w:type="dxa"/>
            <w:noWrap/>
          </w:tcPr>
          <w:p w14:paraId="751D8D21" w14:textId="21573591" w:rsidR="00E50728" w:rsidRPr="006F5EE8" w:rsidRDefault="00E50728" w:rsidP="00E50728">
            <w:pPr>
              <w:pStyle w:val="TableText0"/>
              <w:jc w:val="right"/>
            </w:pPr>
            <w:r w:rsidRPr="006F5EE8">
              <w:t>0.21</w:t>
            </w:r>
          </w:p>
        </w:tc>
        <w:tc>
          <w:tcPr>
            <w:tcW w:w="1296" w:type="dxa"/>
            <w:noWrap/>
          </w:tcPr>
          <w:p w14:paraId="09BC2FB1" w14:textId="29AED01F" w:rsidR="00E50728" w:rsidRPr="006F5EE8" w:rsidRDefault="00E50728" w:rsidP="00E50728">
            <w:pPr>
              <w:pStyle w:val="TableText0"/>
              <w:jc w:val="right"/>
            </w:pPr>
            <w:r w:rsidRPr="006F5EE8">
              <w:t>-0.32</w:t>
            </w:r>
          </w:p>
        </w:tc>
      </w:tr>
      <w:tr w:rsidR="00E50728" w:rsidRPr="006F5EE8" w14:paraId="3585E775" w14:textId="77777777" w:rsidTr="00E50728">
        <w:trPr>
          <w:trHeight w:val="288"/>
        </w:trPr>
        <w:tc>
          <w:tcPr>
            <w:tcW w:w="908" w:type="dxa"/>
            <w:noWrap/>
          </w:tcPr>
          <w:p w14:paraId="55B57FC5" w14:textId="55115C56" w:rsidR="00E50728" w:rsidRPr="006F5EE8" w:rsidRDefault="00E50728" w:rsidP="00E50728">
            <w:pPr>
              <w:pStyle w:val="TableText0"/>
            </w:pPr>
            <w:r w:rsidRPr="006F5EE8">
              <w:t>11</w:t>
            </w:r>
          </w:p>
        </w:tc>
        <w:tc>
          <w:tcPr>
            <w:tcW w:w="1117" w:type="dxa"/>
            <w:noWrap/>
          </w:tcPr>
          <w:p w14:paraId="2EF398BC" w14:textId="16102869" w:rsidR="00E50728" w:rsidRPr="006F5EE8" w:rsidRDefault="00E50728" w:rsidP="00E50728">
            <w:pPr>
              <w:pStyle w:val="TableText0"/>
            </w:pPr>
            <w:r w:rsidRPr="006F5EE8">
              <w:t>Listening</w:t>
            </w:r>
          </w:p>
        </w:tc>
        <w:tc>
          <w:tcPr>
            <w:tcW w:w="4319" w:type="dxa"/>
            <w:noWrap/>
          </w:tcPr>
          <w:p w14:paraId="52373AEA" w14:textId="04EAFD78" w:rsidR="00E50728" w:rsidRPr="006F5EE8" w:rsidRDefault="00E50728" w:rsidP="00E50728">
            <w:pPr>
              <w:pStyle w:val="TableText0"/>
            </w:pPr>
            <w:r w:rsidRPr="006F5EE8">
              <w:t>Listen to an Oral Presentation</w:t>
            </w:r>
          </w:p>
        </w:tc>
        <w:tc>
          <w:tcPr>
            <w:tcW w:w="1101" w:type="dxa"/>
            <w:noWrap/>
          </w:tcPr>
          <w:p w14:paraId="2BDBFBF3" w14:textId="460A9659" w:rsidR="00E50728" w:rsidRPr="006F5EE8" w:rsidRDefault="00E50728" w:rsidP="00E50728">
            <w:pPr>
              <w:pStyle w:val="TableText0"/>
              <w:jc w:val="right"/>
            </w:pPr>
            <w:r w:rsidRPr="006F5EE8">
              <w:t>0.63</w:t>
            </w:r>
          </w:p>
        </w:tc>
        <w:tc>
          <w:tcPr>
            <w:tcW w:w="1128" w:type="dxa"/>
            <w:noWrap/>
          </w:tcPr>
          <w:p w14:paraId="315D640F" w14:textId="1F369F30" w:rsidR="00E50728" w:rsidRPr="006F5EE8" w:rsidRDefault="00E50728" w:rsidP="00E50728">
            <w:pPr>
              <w:pStyle w:val="TableText0"/>
              <w:jc w:val="right"/>
            </w:pPr>
            <w:r w:rsidRPr="006F5EE8">
              <w:t>0.69</w:t>
            </w:r>
          </w:p>
        </w:tc>
        <w:tc>
          <w:tcPr>
            <w:tcW w:w="1296" w:type="dxa"/>
            <w:noWrap/>
          </w:tcPr>
          <w:p w14:paraId="66D45190" w14:textId="0D85B986" w:rsidR="00E50728" w:rsidRPr="006F5EE8" w:rsidRDefault="00E50728" w:rsidP="00E50728">
            <w:pPr>
              <w:pStyle w:val="TableText0"/>
              <w:jc w:val="right"/>
            </w:pPr>
            <w:r w:rsidRPr="006F5EE8">
              <w:t>0.05</w:t>
            </w:r>
          </w:p>
        </w:tc>
        <w:tc>
          <w:tcPr>
            <w:tcW w:w="1067" w:type="dxa"/>
            <w:noWrap/>
          </w:tcPr>
          <w:p w14:paraId="7A49F167" w14:textId="5E2B0F49" w:rsidR="00E50728" w:rsidRPr="006F5EE8" w:rsidRDefault="00E50728" w:rsidP="00E50728">
            <w:pPr>
              <w:pStyle w:val="TableText0"/>
              <w:jc w:val="right"/>
            </w:pPr>
            <w:r w:rsidRPr="006F5EE8">
              <w:t>0.39</w:t>
            </w:r>
          </w:p>
        </w:tc>
        <w:tc>
          <w:tcPr>
            <w:tcW w:w="1094" w:type="dxa"/>
            <w:noWrap/>
          </w:tcPr>
          <w:p w14:paraId="01BEF26F" w14:textId="34F659E8" w:rsidR="00E50728" w:rsidRPr="006F5EE8" w:rsidRDefault="00E50728" w:rsidP="00E50728">
            <w:pPr>
              <w:pStyle w:val="TableText0"/>
              <w:jc w:val="right"/>
            </w:pPr>
            <w:r w:rsidRPr="006F5EE8">
              <w:t>0.43</w:t>
            </w:r>
          </w:p>
        </w:tc>
        <w:tc>
          <w:tcPr>
            <w:tcW w:w="1296" w:type="dxa"/>
            <w:noWrap/>
          </w:tcPr>
          <w:p w14:paraId="1567431A" w14:textId="69E3F2D1" w:rsidR="00E50728" w:rsidRPr="006F5EE8" w:rsidRDefault="00E50728" w:rsidP="00E50728">
            <w:pPr>
              <w:pStyle w:val="TableText0"/>
              <w:jc w:val="right"/>
            </w:pPr>
            <w:r w:rsidRPr="006F5EE8">
              <w:t>0.03</w:t>
            </w:r>
          </w:p>
        </w:tc>
      </w:tr>
      <w:tr w:rsidR="00E50728" w:rsidRPr="006F5EE8" w14:paraId="44A2AABC" w14:textId="77777777" w:rsidTr="00E50728">
        <w:trPr>
          <w:trHeight w:val="288"/>
        </w:trPr>
        <w:tc>
          <w:tcPr>
            <w:tcW w:w="908" w:type="dxa"/>
            <w:noWrap/>
          </w:tcPr>
          <w:p w14:paraId="3533D29B" w14:textId="0E81ABB7" w:rsidR="00E50728" w:rsidRPr="006F5EE8" w:rsidRDefault="00E50728" w:rsidP="00E50728">
            <w:pPr>
              <w:pStyle w:val="TableText0"/>
            </w:pPr>
            <w:r w:rsidRPr="006F5EE8">
              <w:t>11</w:t>
            </w:r>
          </w:p>
        </w:tc>
        <w:tc>
          <w:tcPr>
            <w:tcW w:w="1117" w:type="dxa"/>
            <w:noWrap/>
          </w:tcPr>
          <w:p w14:paraId="202360EC" w14:textId="1FA53BD0" w:rsidR="00E50728" w:rsidRPr="006F5EE8" w:rsidRDefault="00E50728" w:rsidP="00E50728">
            <w:pPr>
              <w:pStyle w:val="TableText0"/>
            </w:pPr>
            <w:r w:rsidRPr="006F5EE8">
              <w:t>Listening</w:t>
            </w:r>
          </w:p>
        </w:tc>
        <w:tc>
          <w:tcPr>
            <w:tcW w:w="4319" w:type="dxa"/>
            <w:noWrap/>
          </w:tcPr>
          <w:p w14:paraId="084A04B2" w14:textId="20F4541C" w:rsidR="00E50728" w:rsidRPr="006F5EE8" w:rsidRDefault="00E50728" w:rsidP="00E50728">
            <w:pPr>
              <w:pStyle w:val="TableText0"/>
            </w:pPr>
            <w:r w:rsidRPr="006F5EE8">
              <w:t>Listen to an Oral Presentation</w:t>
            </w:r>
          </w:p>
        </w:tc>
        <w:tc>
          <w:tcPr>
            <w:tcW w:w="1101" w:type="dxa"/>
            <w:noWrap/>
          </w:tcPr>
          <w:p w14:paraId="1AA2D4AB" w14:textId="584B7CD4" w:rsidR="00E50728" w:rsidRPr="006F5EE8" w:rsidRDefault="00E50728" w:rsidP="00E50728">
            <w:pPr>
              <w:pStyle w:val="TableText0"/>
              <w:jc w:val="right"/>
            </w:pPr>
            <w:r w:rsidRPr="006F5EE8">
              <w:t>0.60</w:t>
            </w:r>
          </w:p>
        </w:tc>
        <w:tc>
          <w:tcPr>
            <w:tcW w:w="1128" w:type="dxa"/>
            <w:noWrap/>
          </w:tcPr>
          <w:p w14:paraId="73C559D8" w14:textId="6300B5DE" w:rsidR="00E50728" w:rsidRPr="006F5EE8" w:rsidRDefault="00E50728" w:rsidP="00E50728">
            <w:pPr>
              <w:pStyle w:val="TableText0"/>
              <w:jc w:val="right"/>
            </w:pPr>
            <w:r w:rsidRPr="006F5EE8">
              <w:t>0.55</w:t>
            </w:r>
          </w:p>
        </w:tc>
        <w:tc>
          <w:tcPr>
            <w:tcW w:w="1296" w:type="dxa"/>
            <w:noWrap/>
          </w:tcPr>
          <w:p w14:paraId="7514965F" w14:textId="2D4DF239" w:rsidR="00E50728" w:rsidRPr="006F5EE8" w:rsidRDefault="00E50728" w:rsidP="00E50728">
            <w:pPr>
              <w:pStyle w:val="TableText0"/>
              <w:jc w:val="right"/>
            </w:pPr>
            <w:r w:rsidRPr="006F5EE8">
              <w:t>-0.05</w:t>
            </w:r>
          </w:p>
        </w:tc>
        <w:tc>
          <w:tcPr>
            <w:tcW w:w="1067" w:type="dxa"/>
            <w:noWrap/>
          </w:tcPr>
          <w:p w14:paraId="31D9B1B9" w14:textId="22522FC1" w:rsidR="00E50728" w:rsidRPr="006F5EE8" w:rsidRDefault="00E50728" w:rsidP="00E50728">
            <w:pPr>
              <w:pStyle w:val="TableText0"/>
              <w:jc w:val="right"/>
            </w:pPr>
            <w:r w:rsidRPr="006F5EE8">
              <w:t>0.34</w:t>
            </w:r>
          </w:p>
        </w:tc>
        <w:tc>
          <w:tcPr>
            <w:tcW w:w="1094" w:type="dxa"/>
            <w:noWrap/>
          </w:tcPr>
          <w:p w14:paraId="0783DFC0" w14:textId="45FEB7AF" w:rsidR="00E50728" w:rsidRPr="006F5EE8" w:rsidRDefault="00E50728" w:rsidP="00E50728">
            <w:pPr>
              <w:pStyle w:val="TableText0"/>
              <w:jc w:val="right"/>
            </w:pPr>
            <w:r w:rsidRPr="006F5EE8">
              <w:t>0.51</w:t>
            </w:r>
          </w:p>
        </w:tc>
        <w:tc>
          <w:tcPr>
            <w:tcW w:w="1296" w:type="dxa"/>
            <w:noWrap/>
          </w:tcPr>
          <w:p w14:paraId="692B7E8C" w14:textId="57D993BB" w:rsidR="00E50728" w:rsidRPr="006F5EE8" w:rsidRDefault="00E50728" w:rsidP="00E50728">
            <w:pPr>
              <w:pStyle w:val="TableText0"/>
              <w:jc w:val="right"/>
            </w:pPr>
            <w:r w:rsidRPr="006F5EE8">
              <w:t>0.16</w:t>
            </w:r>
          </w:p>
        </w:tc>
      </w:tr>
    </w:tbl>
    <w:p w14:paraId="63470FAF" w14:textId="5AC72F0F" w:rsidR="005E07F0" w:rsidRDefault="00D07C6B" w:rsidP="005E07F0">
      <w:pPr>
        <w:keepNext/>
      </w:pPr>
      <w:r>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nine</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nine"/>
      </w:tblPr>
      <w:tblGrid>
        <w:gridCol w:w="908"/>
        <w:gridCol w:w="1117"/>
        <w:gridCol w:w="4319"/>
        <w:gridCol w:w="1101"/>
        <w:gridCol w:w="1128"/>
        <w:gridCol w:w="1296"/>
        <w:gridCol w:w="1067"/>
        <w:gridCol w:w="1094"/>
        <w:gridCol w:w="1296"/>
      </w:tblGrid>
      <w:tr w:rsidR="005E07F0" w:rsidRPr="006F5EE8" w14:paraId="0BEA9415" w14:textId="77777777" w:rsidTr="00E50728">
        <w:trPr>
          <w:cnfStyle w:val="100000000000" w:firstRow="1" w:lastRow="0" w:firstColumn="0" w:lastColumn="0" w:oddVBand="0" w:evenVBand="0" w:oddHBand="0" w:evenHBand="0" w:firstRowFirstColumn="0" w:firstRowLastColumn="0" w:lastRowFirstColumn="0" w:lastRowLastColumn="0"/>
          <w:trHeight w:val="888"/>
        </w:trPr>
        <w:tc>
          <w:tcPr>
            <w:tcW w:w="908" w:type="dxa"/>
            <w:hideMark/>
          </w:tcPr>
          <w:p w14:paraId="73C2DBAD" w14:textId="77777777" w:rsidR="005E07F0" w:rsidRPr="006F5EE8" w:rsidRDefault="005E07F0" w:rsidP="00D07C6B">
            <w:pPr>
              <w:pStyle w:val="TableHead"/>
            </w:pPr>
            <w:r w:rsidRPr="006F5EE8">
              <w:t>Grade</w:t>
            </w:r>
            <w:r>
              <w:t xml:space="preserve"> Level</w:t>
            </w:r>
          </w:p>
        </w:tc>
        <w:tc>
          <w:tcPr>
            <w:tcW w:w="1117" w:type="dxa"/>
            <w:hideMark/>
          </w:tcPr>
          <w:p w14:paraId="15725E4E" w14:textId="77777777" w:rsidR="005E07F0" w:rsidRPr="006F5EE8" w:rsidRDefault="005E07F0" w:rsidP="00D07C6B">
            <w:pPr>
              <w:pStyle w:val="TableHead"/>
            </w:pPr>
            <w:r w:rsidRPr="006F5EE8">
              <w:t>Domain</w:t>
            </w:r>
          </w:p>
        </w:tc>
        <w:tc>
          <w:tcPr>
            <w:tcW w:w="4319" w:type="dxa"/>
            <w:hideMark/>
          </w:tcPr>
          <w:p w14:paraId="5F98A3E3" w14:textId="77777777" w:rsidR="005E07F0" w:rsidRPr="006F5EE8" w:rsidRDefault="005E07F0" w:rsidP="00D07C6B">
            <w:pPr>
              <w:pStyle w:val="TableHead"/>
            </w:pPr>
            <w:r w:rsidRPr="006F5EE8">
              <w:t>Task</w:t>
            </w:r>
            <w:r>
              <w:t xml:space="preserve"> </w:t>
            </w:r>
            <w:r w:rsidRPr="006F5EE8">
              <w:t>Type</w:t>
            </w:r>
          </w:p>
        </w:tc>
        <w:tc>
          <w:tcPr>
            <w:tcW w:w="1101" w:type="dxa"/>
            <w:hideMark/>
          </w:tcPr>
          <w:p w14:paraId="7DD4153A" w14:textId="00F11F38"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8" w:type="dxa"/>
            <w:hideMark/>
          </w:tcPr>
          <w:p w14:paraId="4C3F4323" w14:textId="3DB0F2C3"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31FF734D" w14:textId="59ED1368"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67" w:type="dxa"/>
            <w:hideMark/>
          </w:tcPr>
          <w:p w14:paraId="2FF725CB" w14:textId="1567CEA9"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94" w:type="dxa"/>
            <w:hideMark/>
          </w:tcPr>
          <w:p w14:paraId="3771A7E6" w14:textId="77777777" w:rsidR="005E07F0" w:rsidRPr="006F5EE8" w:rsidRDefault="005E07F0" w:rsidP="00D07C6B">
            <w:pPr>
              <w:pStyle w:val="TableHead"/>
            </w:pPr>
            <w:r w:rsidRPr="006F5EE8">
              <w:t>Remote PtBis</w:t>
            </w:r>
          </w:p>
        </w:tc>
        <w:tc>
          <w:tcPr>
            <w:tcW w:w="1296" w:type="dxa"/>
            <w:hideMark/>
          </w:tcPr>
          <w:p w14:paraId="1E430384" w14:textId="19823A43"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D66464" w:rsidRPr="006F5EE8" w14:paraId="3C71FE75" w14:textId="77777777" w:rsidTr="00E50728">
        <w:trPr>
          <w:trHeight w:val="288"/>
        </w:trPr>
        <w:tc>
          <w:tcPr>
            <w:tcW w:w="908" w:type="dxa"/>
            <w:noWrap/>
          </w:tcPr>
          <w:p w14:paraId="1824B504" w14:textId="6C1F006C" w:rsidR="00D66464" w:rsidRPr="006F5EE8" w:rsidRDefault="00D66464" w:rsidP="00D66464">
            <w:pPr>
              <w:pStyle w:val="TableText0"/>
            </w:pPr>
            <w:r w:rsidRPr="006F5EE8">
              <w:t>11</w:t>
            </w:r>
          </w:p>
        </w:tc>
        <w:tc>
          <w:tcPr>
            <w:tcW w:w="1117" w:type="dxa"/>
            <w:noWrap/>
          </w:tcPr>
          <w:p w14:paraId="534114F9" w14:textId="7C60149C" w:rsidR="00D66464" w:rsidRPr="006F5EE8" w:rsidRDefault="00D66464" w:rsidP="00D66464">
            <w:pPr>
              <w:pStyle w:val="TableText0"/>
            </w:pPr>
            <w:r w:rsidRPr="006F5EE8">
              <w:t>Listening</w:t>
            </w:r>
          </w:p>
        </w:tc>
        <w:tc>
          <w:tcPr>
            <w:tcW w:w="4319" w:type="dxa"/>
            <w:noWrap/>
          </w:tcPr>
          <w:p w14:paraId="02CE68FB" w14:textId="0D039BBD" w:rsidR="00D66464" w:rsidRPr="006F5EE8" w:rsidRDefault="00D66464" w:rsidP="00D66464">
            <w:pPr>
              <w:pStyle w:val="TableText0"/>
            </w:pPr>
            <w:r w:rsidRPr="006F5EE8">
              <w:t>Listen to a Speaker Support an Opinion</w:t>
            </w:r>
          </w:p>
        </w:tc>
        <w:tc>
          <w:tcPr>
            <w:tcW w:w="1101" w:type="dxa"/>
            <w:noWrap/>
          </w:tcPr>
          <w:p w14:paraId="439E1477" w14:textId="5E7A46E6" w:rsidR="00D66464" w:rsidRPr="006F5EE8" w:rsidRDefault="00D66464" w:rsidP="00D66464">
            <w:pPr>
              <w:pStyle w:val="TableText0"/>
              <w:jc w:val="right"/>
            </w:pPr>
            <w:r w:rsidRPr="006F5EE8">
              <w:t>0.93</w:t>
            </w:r>
          </w:p>
        </w:tc>
        <w:tc>
          <w:tcPr>
            <w:tcW w:w="1128" w:type="dxa"/>
            <w:noWrap/>
          </w:tcPr>
          <w:p w14:paraId="2283E450" w14:textId="13FEC9F6" w:rsidR="00D66464" w:rsidRPr="006F5EE8" w:rsidRDefault="00D66464" w:rsidP="00D66464">
            <w:pPr>
              <w:pStyle w:val="TableText0"/>
              <w:jc w:val="right"/>
            </w:pPr>
            <w:r w:rsidRPr="006F5EE8">
              <w:t>0.87</w:t>
            </w:r>
          </w:p>
        </w:tc>
        <w:tc>
          <w:tcPr>
            <w:tcW w:w="1296" w:type="dxa"/>
            <w:noWrap/>
          </w:tcPr>
          <w:p w14:paraId="38DA9BB1" w14:textId="3096A521" w:rsidR="00D66464" w:rsidRPr="006F5EE8" w:rsidRDefault="00D66464" w:rsidP="00D66464">
            <w:pPr>
              <w:pStyle w:val="TableText0"/>
              <w:jc w:val="right"/>
            </w:pPr>
            <w:r w:rsidRPr="006F5EE8">
              <w:t>-0.06</w:t>
            </w:r>
          </w:p>
        </w:tc>
        <w:tc>
          <w:tcPr>
            <w:tcW w:w="1067" w:type="dxa"/>
            <w:noWrap/>
          </w:tcPr>
          <w:p w14:paraId="3593ABD8" w14:textId="1E49B6C3" w:rsidR="00D66464" w:rsidRPr="006F5EE8" w:rsidRDefault="00D66464" w:rsidP="00D66464">
            <w:pPr>
              <w:pStyle w:val="TableText0"/>
              <w:jc w:val="right"/>
            </w:pPr>
            <w:r w:rsidRPr="006F5EE8">
              <w:t>0.44</w:t>
            </w:r>
          </w:p>
        </w:tc>
        <w:tc>
          <w:tcPr>
            <w:tcW w:w="1094" w:type="dxa"/>
            <w:noWrap/>
          </w:tcPr>
          <w:p w14:paraId="7D344F70" w14:textId="0CF50D2B" w:rsidR="00D66464" w:rsidRPr="006F5EE8" w:rsidRDefault="00D66464" w:rsidP="00D66464">
            <w:pPr>
              <w:pStyle w:val="TableText0"/>
              <w:jc w:val="right"/>
            </w:pPr>
            <w:r w:rsidRPr="006F5EE8">
              <w:t>0.60</w:t>
            </w:r>
          </w:p>
        </w:tc>
        <w:tc>
          <w:tcPr>
            <w:tcW w:w="1296" w:type="dxa"/>
            <w:noWrap/>
          </w:tcPr>
          <w:p w14:paraId="5AD870F3" w14:textId="3006D22F" w:rsidR="00D66464" w:rsidRPr="006F5EE8" w:rsidRDefault="00D66464" w:rsidP="00D66464">
            <w:pPr>
              <w:pStyle w:val="TableText0"/>
              <w:jc w:val="right"/>
            </w:pPr>
            <w:r w:rsidRPr="006F5EE8">
              <w:t>0.16</w:t>
            </w:r>
          </w:p>
        </w:tc>
      </w:tr>
      <w:tr w:rsidR="00D66464" w:rsidRPr="006F5EE8" w14:paraId="71E40F28" w14:textId="77777777" w:rsidTr="00E50728">
        <w:trPr>
          <w:trHeight w:val="288"/>
        </w:trPr>
        <w:tc>
          <w:tcPr>
            <w:tcW w:w="908" w:type="dxa"/>
            <w:noWrap/>
          </w:tcPr>
          <w:p w14:paraId="7C3BA2B8" w14:textId="10BA2B52" w:rsidR="00D66464" w:rsidRPr="006F5EE8" w:rsidRDefault="00D66464" w:rsidP="00D66464">
            <w:pPr>
              <w:pStyle w:val="TableText0"/>
            </w:pPr>
            <w:r w:rsidRPr="006F5EE8">
              <w:t>11</w:t>
            </w:r>
          </w:p>
        </w:tc>
        <w:tc>
          <w:tcPr>
            <w:tcW w:w="1117" w:type="dxa"/>
            <w:noWrap/>
          </w:tcPr>
          <w:p w14:paraId="16DE7358" w14:textId="511C9EE3" w:rsidR="00D66464" w:rsidRPr="006F5EE8" w:rsidRDefault="00D66464" w:rsidP="00D66464">
            <w:pPr>
              <w:pStyle w:val="TableText0"/>
            </w:pPr>
            <w:r w:rsidRPr="006F5EE8">
              <w:t>Listening</w:t>
            </w:r>
          </w:p>
        </w:tc>
        <w:tc>
          <w:tcPr>
            <w:tcW w:w="4319" w:type="dxa"/>
            <w:noWrap/>
          </w:tcPr>
          <w:p w14:paraId="6EFBAC3D" w14:textId="520849D9" w:rsidR="00D66464" w:rsidRPr="006F5EE8" w:rsidRDefault="00D66464" w:rsidP="00D66464">
            <w:pPr>
              <w:pStyle w:val="TableText0"/>
            </w:pPr>
            <w:r w:rsidRPr="006F5EE8">
              <w:t>Listen to a Speaker Support an Opinion</w:t>
            </w:r>
          </w:p>
        </w:tc>
        <w:tc>
          <w:tcPr>
            <w:tcW w:w="1101" w:type="dxa"/>
            <w:noWrap/>
          </w:tcPr>
          <w:p w14:paraId="480BA5FB" w14:textId="2305EC71" w:rsidR="00D66464" w:rsidRPr="006F5EE8" w:rsidRDefault="00D66464" w:rsidP="00D66464">
            <w:pPr>
              <w:pStyle w:val="TableText0"/>
              <w:jc w:val="right"/>
            </w:pPr>
            <w:r w:rsidRPr="006F5EE8">
              <w:t>0.70</w:t>
            </w:r>
          </w:p>
        </w:tc>
        <w:tc>
          <w:tcPr>
            <w:tcW w:w="1128" w:type="dxa"/>
            <w:noWrap/>
          </w:tcPr>
          <w:p w14:paraId="01EB77E9" w14:textId="354C6007" w:rsidR="00D66464" w:rsidRPr="006F5EE8" w:rsidRDefault="00D66464" w:rsidP="00D66464">
            <w:pPr>
              <w:pStyle w:val="TableText0"/>
              <w:jc w:val="right"/>
            </w:pPr>
            <w:r w:rsidRPr="006F5EE8">
              <w:t>0.78</w:t>
            </w:r>
          </w:p>
        </w:tc>
        <w:tc>
          <w:tcPr>
            <w:tcW w:w="1296" w:type="dxa"/>
            <w:noWrap/>
          </w:tcPr>
          <w:p w14:paraId="4163E46F" w14:textId="4E0CB021" w:rsidR="00D66464" w:rsidRPr="006F5EE8" w:rsidRDefault="00D66464" w:rsidP="00D66464">
            <w:pPr>
              <w:pStyle w:val="TableText0"/>
              <w:jc w:val="right"/>
            </w:pPr>
            <w:r w:rsidRPr="006F5EE8">
              <w:t>0.08</w:t>
            </w:r>
          </w:p>
        </w:tc>
        <w:tc>
          <w:tcPr>
            <w:tcW w:w="1067" w:type="dxa"/>
            <w:noWrap/>
          </w:tcPr>
          <w:p w14:paraId="303F5869" w14:textId="57CDB5AF" w:rsidR="00D66464" w:rsidRPr="006F5EE8" w:rsidRDefault="00D66464" w:rsidP="00D66464">
            <w:pPr>
              <w:pStyle w:val="TableText0"/>
              <w:jc w:val="right"/>
            </w:pPr>
            <w:r w:rsidRPr="006F5EE8">
              <w:t>0.66</w:t>
            </w:r>
          </w:p>
        </w:tc>
        <w:tc>
          <w:tcPr>
            <w:tcW w:w="1094" w:type="dxa"/>
            <w:noWrap/>
          </w:tcPr>
          <w:p w14:paraId="092F75B6" w14:textId="09BFD04C" w:rsidR="00D66464" w:rsidRPr="006F5EE8" w:rsidRDefault="00D66464" w:rsidP="00D66464">
            <w:pPr>
              <w:pStyle w:val="TableText0"/>
              <w:jc w:val="right"/>
            </w:pPr>
            <w:r w:rsidRPr="006F5EE8">
              <w:t>0.50</w:t>
            </w:r>
          </w:p>
        </w:tc>
        <w:tc>
          <w:tcPr>
            <w:tcW w:w="1296" w:type="dxa"/>
            <w:noWrap/>
          </w:tcPr>
          <w:p w14:paraId="7CC3781E" w14:textId="1EA69F4C" w:rsidR="00D66464" w:rsidRPr="006F5EE8" w:rsidRDefault="00D66464" w:rsidP="00D66464">
            <w:pPr>
              <w:pStyle w:val="TableText0"/>
              <w:jc w:val="right"/>
            </w:pPr>
            <w:r w:rsidRPr="006F5EE8">
              <w:t>-0.16</w:t>
            </w:r>
          </w:p>
        </w:tc>
      </w:tr>
      <w:tr w:rsidR="007F4781" w:rsidRPr="006F5EE8" w14:paraId="70C8D8BB" w14:textId="77777777" w:rsidTr="00E50728">
        <w:trPr>
          <w:trHeight w:val="288"/>
        </w:trPr>
        <w:tc>
          <w:tcPr>
            <w:tcW w:w="908" w:type="dxa"/>
            <w:noWrap/>
          </w:tcPr>
          <w:p w14:paraId="55265FE6" w14:textId="454A685E" w:rsidR="007F4781" w:rsidRPr="006F5EE8" w:rsidRDefault="007F4781" w:rsidP="007F4781">
            <w:pPr>
              <w:pStyle w:val="TableText0"/>
            </w:pPr>
            <w:r w:rsidRPr="006F5EE8">
              <w:t>11</w:t>
            </w:r>
          </w:p>
        </w:tc>
        <w:tc>
          <w:tcPr>
            <w:tcW w:w="1117" w:type="dxa"/>
            <w:noWrap/>
          </w:tcPr>
          <w:p w14:paraId="3C39E9D3" w14:textId="5292C8FF" w:rsidR="007F4781" w:rsidRPr="006F5EE8" w:rsidRDefault="007F4781" w:rsidP="007F4781">
            <w:pPr>
              <w:pStyle w:val="TableText0"/>
            </w:pPr>
            <w:r w:rsidRPr="006F5EE8">
              <w:t>Listening</w:t>
            </w:r>
          </w:p>
        </w:tc>
        <w:tc>
          <w:tcPr>
            <w:tcW w:w="4319" w:type="dxa"/>
            <w:noWrap/>
          </w:tcPr>
          <w:p w14:paraId="14CC1361" w14:textId="6435B939" w:rsidR="007F4781" w:rsidRPr="006F5EE8" w:rsidRDefault="007F4781" w:rsidP="007F4781">
            <w:pPr>
              <w:pStyle w:val="TableText0"/>
            </w:pPr>
            <w:r w:rsidRPr="006F5EE8">
              <w:t>Listen to a Speaker Support an Opinion</w:t>
            </w:r>
          </w:p>
        </w:tc>
        <w:tc>
          <w:tcPr>
            <w:tcW w:w="1101" w:type="dxa"/>
            <w:noWrap/>
          </w:tcPr>
          <w:p w14:paraId="74102DE7" w14:textId="7C0FB0B2" w:rsidR="007F4781" w:rsidRPr="006F5EE8" w:rsidRDefault="007F4781" w:rsidP="007F4781">
            <w:pPr>
              <w:pStyle w:val="TableText0"/>
              <w:jc w:val="right"/>
            </w:pPr>
            <w:r w:rsidRPr="006F5EE8">
              <w:t>0.74</w:t>
            </w:r>
          </w:p>
        </w:tc>
        <w:tc>
          <w:tcPr>
            <w:tcW w:w="1128" w:type="dxa"/>
            <w:noWrap/>
          </w:tcPr>
          <w:p w14:paraId="2BBDE391" w14:textId="00FA9993" w:rsidR="007F4781" w:rsidRPr="006F5EE8" w:rsidRDefault="007F4781" w:rsidP="007F4781">
            <w:pPr>
              <w:pStyle w:val="TableText0"/>
              <w:jc w:val="right"/>
            </w:pPr>
            <w:r w:rsidRPr="006F5EE8">
              <w:t>0.89</w:t>
            </w:r>
          </w:p>
        </w:tc>
        <w:tc>
          <w:tcPr>
            <w:tcW w:w="1296" w:type="dxa"/>
            <w:noWrap/>
          </w:tcPr>
          <w:p w14:paraId="2ECFF3D7" w14:textId="28E24816" w:rsidR="007F4781" w:rsidRPr="006F5EE8" w:rsidRDefault="007F4781" w:rsidP="007F4781">
            <w:pPr>
              <w:pStyle w:val="TableText0"/>
              <w:jc w:val="right"/>
            </w:pPr>
            <w:r w:rsidRPr="006F5EE8">
              <w:t>0.15</w:t>
            </w:r>
          </w:p>
        </w:tc>
        <w:tc>
          <w:tcPr>
            <w:tcW w:w="1067" w:type="dxa"/>
            <w:noWrap/>
          </w:tcPr>
          <w:p w14:paraId="7ACA417D" w14:textId="0BF449DD" w:rsidR="007F4781" w:rsidRPr="006F5EE8" w:rsidRDefault="007F4781" w:rsidP="007F4781">
            <w:pPr>
              <w:pStyle w:val="TableText0"/>
              <w:jc w:val="right"/>
            </w:pPr>
            <w:r w:rsidRPr="006F5EE8">
              <w:t>0.29</w:t>
            </w:r>
          </w:p>
        </w:tc>
        <w:tc>
          <w:tcPr>
            <w:tcW w:w="1094" w:type="dxa"/>
            <w:noWrap/>
          </w:tcPr>
          <w:p w14:paraId="3C3F5611" w14:textId="35C26868" w:rsidR="007F4781" w:rsidRPr="006F5EE8" w:rsidRDefault="007F4781" w:rsidP="007F4781">
            <w:pPr>
              <w:pStyle w:val="TableText0"/>
              <w:jc w:val="right"/>
            </w:pPr>
            <w:r w:rsidRPr="006F5EE8">
              <w:t>0.09</w:t>
            </w:r>
          </w:p>
        </w:tc>
        <w:tc>
          <w:tcPr>
            <w:tcW w:w="1296" w:type="dxa"/>
            <w:noWrap/>
          </w:tcPr>
          <w:p w14:paraId="64D5952D" w14:textId="7E2C3A0D" w:rsidR="007F4781" w:rsidRPr="006F5EE8" w:rsidRDefault="007F4781" w:rsidP="007F4781">
            <w:pPr>
              <w:pStyle w:val="TableText0"/>
              <w:jc w:val="right"/>
            </w:pPr>
            <w:r w:rsidRPr="006F5EE8">
              <w:t>-0.20</w:t>
            </w:r>
          </w:p>
        </w:tc>
      </w:tr>
      <w:tr w:rsidR="007F4781" w:rsidRPr="006F5EE8" w14:paraId="59A4F48D" w14:textId="77777777" w:rsidTr="00E50728">
        <w:trPr>
          <w:trHeight w:val="288"/>
        </w:trPr>
        <w:tc>
          <w:tcPr>
            <w:tcW w:w="908" w:type="dxa"/>
            <w:noWrap/>
          </w:tcPr>
          <w:p w14:paraId="4276C8A3" w14:textId="614A3CD9" w:rsidR="007F4781" w:rsidRPr="006F5EE8" w:rsidRDefault="007F4781" w:rsidP="007F4781">
            <w:pPr>
              <w:pStyle w:val="TableText0"/>
            </w:pPr>
            <w:r w:rsidRPr="006F5EE8">
              <w:t>11</w:t>
            </w:r>
          </w:p>
        </w:tc>
        <w:tc>
          <w:tcPr>
            <w:tcW w:w="1117" w:type="dxa"/>
            <w:noWrap/>
          </w:tcPr>
          <w:p w14:paraId="61FBE31A" w14:textId="780D37B5" w:rsidR="007F4781" w:rsidRPr="006F5EE8" w:rsidRDefault="007F4781" w:rsidP="007F4781">
            <w:pPr>
              <w:pStyle w:val="TableText0"/>
            </w:pPr>
            <w:r w:rsidRPr="006F5EE8">
              <w:t>Listening</w:t>
            </w:r>
          </w:p>
        </w:tc>
        <w:tc>
          <w:tcPr>
            <w:tcW w:w="4319" w:type="dxa"/>
            <w:noWrap/>
          </w:tcPr>
          <w:p w14:paraId="1744425A" w14:textId="2E1F03A8" w:rsidR="007F4781" w:rsidRPr="006F5EE8" w:rsidRDefault="007F4781" w:rsidP="007F4781">
            <w:pPr>
              <w:pStyle w:val="TableText0"/>
            </w:pPr>
            <w:r w:rsidRPr="006F5EE8">
              <w:t>Listen to a Speaker Support an Opinion</w:t>
            </w:r>
          </w:p>
        </w:tc>
        <w:tc>
          <w:tcPr>
            <w:tcW w:w="1101" w:type="dxa"/>
            <w:noWrap/>
          </w:tcPr>
          <w:p w14:paraId="30B22B5F" w14:textId="76DC02E5" w:rsidR="007F4781" w:rsidRPr="006F5EE8" w:rsidRDefault="007F4781" w:rsidP="007F4781">
            <w:pPr>
              <w:pStyle w:val="TableText0"/>
              <w:jc w:val="right"/>
            </w:pPr>
            <w:r w:rsidRPr="006F5EE8">
              <w:t>0.74</w:t>
            </w:r>
          </w:p>
        </w:tc>
        <w:tc>
          <w:tcPr>
            <w:tcW w:w="1128" w:type="dxa"/>
            <w:noWrap/>
          </w:tcPr>
          <w:p w14:paraId="3E36A996" w14:textId="7167F43D" w:rsidR="007F4781" w:rsidRPr="006F5EE8" w:rsidRDefault="007F4781" w:rsidP="007F4781">
            <w:pPr>
              <w:pStyle w:val="TableText0"/>
              <w:jc w:val="right"/>
            </w:pPr>
            <w:r w:rsidRPr="006F5EE8">
              <w:t>0.86</w:t>
            </w:r>
          </w:p>
        </w:tc>
        <w:tc>
          <w:tcPr>
            <w:tcW w:w="1296" w:type="dxa"/>
            <w:noWrap/>
          </w:tcPr>
          <w:p w14:paraId="5214C3AC" w14:textId="3C11BB7A" w:rsidR="007F4781" w:rsidRPr="006F5EE8" w:rsidRDefault="007F4781" w:rsidP="007F4781">
            <w:pPr>
              <w:pStyle w:val="TableText0"/>
              <w:jc w:val="right"/>
            </w:pPr>
            <w:r w:rsidRPr="006F5EE8">
              <w:t>0.13</w:t>
            </w:r>
          </w:p>
        </w:tc>
        <w:tc>
          <w:tcPr>
            <w:tcW w:w="1067" w:type="dxa"/>
            <w:noWrap/>
          </w:tcPr>
          <w:p w14:paraId="01A371B5" w14:textId="0F51FFC7" w:rsidR="007F4781" w:rsidRPr="006F5EE8" w:rsidRDefault="007F4781" w:rsidP="007F4781">
            <w:pPr>
              <w:pStyle w:val="TableText0"/>
              <w:jc w:val="right"/>
            </w:pPr>
            <w:r w:rsidRPr="006F5EE8">
              <w:t>0.58</w:t>
            </w:r>
          </w:p>
        </w:tc>
        <w:tc>
          <w:tcPr>
            <w:tcW w:w="1094" w:type="dxa"/>
            <w:noWrap/>
          </w:tcPr>
          <w:p w14:paraId="764DE685" w14:textId="57CE4192" w:rsidR="007F4781" w:rsidRPr="006F5EE8" w:rsidRDefault="007F4781" w:rsidP="007F4781">
            <w:pPr>
              <w:pStyle w:val="TableText0"/>
              <w:jc w:val="right"/>
            </w:pPr>
            <w:r w:rsidRPr="006F5EE8">
              <w:t>0.15</w:t>
            </w:r>
          </w:p>
        </w:tc>
        <w:tc>
          <w:tcPr>
            <w:tcW w:w="1296" w:type="dxa"/>
            <w:noWrap/>
          </w:tcPr>
          <w:p w14:paraId="25917E3F" w14:textId="1EB6546F" w:rsidR="007F4781" w:rsidRPr="006F5EE8" w:rsidRDefault="007F4781" w:rsidP="007F4781">
            <w:pPr>
              <w:pStyle w:val="TableText0"/>
              <w:jc w:val="right"/>
            </w:pPr>
            <w:r w:rsidRPr="006F5EE8">
              <w:t>-0.43</w:t>
            </w:r>
          </w:p>
        </w:tc>
      </w:tr>
      <w:tr w:rsidR="007F4781" w:rsidRPr="006F5EE8" w14:paraId="213CFAD2" w14:textId="77777777" w:rsidTr="00E50728">
        <w:trPr>
          <w:trHeight w:val="288"/>
        </w:trPr>
        <w:tc>
          <w:tcPr>
            <w:tcW w:w="908" w:type="dxa"/>
            <w:noWrap/>
          </w:tcPr>
          <w:p w14:paraId="2846B1DF" w14:textId="53D1EA5C" w:rsidR="007F4781" w:rsidRPr="006F5EE8" w:rsidRDefault="007F4781" w:rsidP="007F4781">
            <w:pPr>
              <w:pStyle w:val="TableText0"/>
            </w:pPr>
            <w:r w:rsidRPr="006F5EE8">
              <w:t>11</w:t>
            </w:r>
          </w:p>
        </w:tc>
        <w:tc>
          <w:tcPr>
            <w:tcW w:w="1117" w:type="dxa"/>
            <w:noWrap/>
          </w:tcPr>
          <w:p w14:paraId="3B227A06" w14:textId="3718A290" w:rsidR="007F4781" w:rsidRPr="006F5EE8" w:rsidRDefault="007F4781" w:rsidP="007F4781">
            <w:pPr>
              <w:pStyle w:val="TableText0"/>
            </w:pPr>
            <w:r w:rsidRPr="006F5EE8">
              <w:t>Listening</w:t>
            </w:r>
          </w:p>
        </w:tc>
        <w:tc>
          <w:tcPr>
            <w:tcW w:w="4319" w:type="dxa"/>
            <w:noWrap/>
          </w:tcPr>
          <w:p w14:paraId="34B012FE" w14:textId="472151AB" w:rsidR="007F4781" w:rsidRPr="006F5EE8" w:rsidRDefault="007F4781" w:rsidP="007F4781">
            <w:pPr>
              <w:pStyle w:val="TableText0"/>
            </w:pPr>
            <w:r w:rsidRPr="006F5EE8">
              <w:t>Listen to a Speaker Support an Opinion</w:t>
            </w:r>
          </w:p>
        </w:tc>
        <w:tc>
          <w:tcPr>
            <w:tcW w:w="1101" w:type="dxa"/>
            <w:noWrap/>
          </w:tcPr>
          <w:p w14:paraId="61D579CE" w14:textId="6446E16A" w:rsidR="007F4781" w:rsidRPr="006F5EE8" w:rsidRDefault="007F4781" w:rsidP="007F4781">
            <w:pPr>
              <w:pStyle w:val="TableText0"/>
              <w:jc w:val="right"/>
            </w:pPr>
            <w:r w:rsidRPr="006F5EE8">
              <w:t>0.76</w:t>
            </w:r>
          </w:p>
        </w:tc>
        <w:tc>
          <w:tcPr>
            <w:tcW w:w="1128" w:type="dxa"/>
            <w:noWrap/>
          </w:tcPr>
          <w:p w14:paraId="55AEC461" w14:textId="0E42869D" w:rsidR="007F4781" w:rsidRPr="006F5EE8" w:rsidRDefault="007F4781" w:rsidP="007F4781">
            <w:pPr>
              <w:pStyle w:val="TableText0"/>
              <w:jc w:val="right"/>
            </w:pPr>
            <w:r w:rsidRPr="006F5EE8">
              <w:t>0.91</w:t>
            </w:r>
          </w:p>
        </w:tc>
        <w:tc>
          <w:tcPr>
            <w:tcW w:w="1296" w:type="dxa"/>
            <w:noWrap/>
          </w:tcPr>
          <w:p w14:paraId="2CB09056" w14:textId="2932E61D" w:rsidR="007F4781" w:rsidRPr="006F5EE8" w:rsidRDefault="007F4781" w:rsidP="007F4781">
            <w:pPr>
              <w:pStyle w:val="TableText0"/>
              <w:jc w:val="right"/>
            </w:pPr>
            <w:r w:rsidRPr="006F5EE8">
              <w:t>0.16</w:t>
            </w:r>
          </w:p>
        </w:tc>
        <w:tc>
          <w:tcPr>
            <w:tcW w:w="1067" w:type="dxa"/>
            <w:noWrap/>
          </w:tcPr>
          <w:p w14:paraId="0C9DF795" w14:textId="20B2BF67" w:rsidR="007F4781" w:rsidRPr="006F5EE8" w:rsidRDefault="007F4781" w:rsidP="007F4781">
            <w:pPr>
              <w:pStyle w:val="TableText0"/>
              <w:jc w:val="right"/>
            </w:pPr>
            <w:r w:rsidRPr="006F5EE8">
              <w:t>0.50</w:t>
            </w:r>
          </w:p>
        </w:tc>
        <w:tc>
          <w:tcPr>
            <w:tcW w:w="1094" w:type="dxa"/>
            <w:noWrap/>
          </w:tcPr>
          <w:p w14:paraId="232FB56B" w14:textId="0465963B" w:rsidR="007F4781" w:rsidRPr="006F5EE8" w:rsidRDefault="007F4781" w:rsidP="007F4781">
            <w:pPr>
              <w:pStyle w:val="TableText0"/>
              <w:jc w:val="right"/>
            </w:pPr>
            <w:r w:rsidRPr="006F5EE8">
              <w:t>0.18</w:t>
            </w:r>
          </w:p>
        </w:tc>
        <w:tc>
          <w:tcPr>
            <w:tcW w:w="1296" w:type="dxa"/>
            <w:noWrap/>
          </w:tcPr>
          <w:p w14:paraId="784F9CBD" w14:textId="484117AC" w:rsidR="007F4781" w:rsidRPr="006F5EE8" w:rsidRDefault="007F4781" w:rsidP="007F4781">
            <w:pPr>
              <w:pStyle w:val="TableText0"/>
              <w:jc w:val="right"/>
            </w:pPr>
            <w:r w:rsidRPr="006F5EE8">
              <w:t>-0.32</w:t>
            </w:r>
          </w:p>
        </w:tc>
      </w:tr>
      <w:tr w:rsidR="007F4781" w:rsidRPr="006F5EE8" w14:paraId="187377FF" w14:textId="77777777" w:rsidTr="00E50728">
        <w:trPr>
          <w:trHeight w:val="288"/>
        </w:trPr>
        <w:tc>
          <w:tcPr>
            <w:tcW w:w="908" w:type="dxa"/>
            <w:noWrap/>
          </w:tcPr>
          <w:p w14:paraId="3B6EFD04" w14:textId="0435EAD8" w:rsidR="007F4781" w:rsidRPr="006F5EE8" w:rsidRDefault="007F4781" w:rsidP="007F4781">
            <w:pPr>
              <w:pStyle w:val="TableText0"/>
            </w:pPr>
            <w:r w:rsidRPr="006F5EE8">
              <w:t>11</w:t>
            </w:r>
          </w:p>
        </w:tc>
        <w:tc>
          <w:tcPr>
            <w:tcW w:w="1117" w:type="dxa"/>
            <w:noWrap/>
          </w:tcPr>
          <w:p w14:paraId="2BED5B2B" w14:textId="237F0D47" w:rsidR="007F4781" w:rsidRPr="006F5EE8" w:rsidRDefault="007F4781" w:rsidP="007F4781">
            <w:pPr>
              <w:pStyle w:val="TableText0"/>
            </w:pPr>
            <w:r w:rsidRPr="006F5EE8">
              <w:t>Listening</w:t>
            </w:r>
          </w:p>
        </w:tc>
        <w:tc>
          <w:tcPr>
            <w:tcW w:w="4319" w:type="dxa"/>
            <w:noWrap/>
          </w:tcPr>
          <w:p w14:paraId="4BCF5CDC" w14:textId="5C2D2818" w:rsidR="007F4781" w:rsidRPr="006F5EE8" w:rsidRDefault="007F4781" w:rsidP="007F4781">
            <w:pPr>
              <w:pStyle w:val="TableText0"/>
            </w:pPr>
            <w:r w:rsidRPr="006F5EE8">
              <w:t>Listen to a Speaker Support an Opinion</w:t>
            </w:r>
          </w:p>
        </w:tc>
        <w:tc>
          <w:tcPr>
            <w:tcW w:w="1101" w:type="dxa"/>
            <w:noWrap/>
          </w:tcPr>
          <w:p w14:paraId="6D2A2E66" w14:textId="4B680F9D" w:rsidR="007F4781" w:rsidRPr="006F5EE8" w:rsidRDefault="007F4781" w:rsidP="007F4781">
            <w:pPr>
              <w:pStyle w:val="TableText0"/>
              <w:jc w:val="right"/>
            </w:pPr>
            <w:r w:rsidRPr="006F5EE8">
              <w:t>0.86</w:t>
            </w:r>
          </w:p>
        </w:tc>
        <w:tc>
          <w:tcPr>
            <w:tcW w:w="1128" w:type="dxa"/>
            <w:noWrap/>
          </w:tcPr>
          <w:p w14:paraId="0642EE07" w14:textId="722BCD47" w:rsidR="007F4781" w:rsidRPr="006F5EE8" w:rsidRDefault="007F4781" w:rsidP="007F4781">
            <w:pPr>
              <w:pStyle w:val="TableText0"/>
              <w:jc w:val="right"/>
            </w:pPr>
            <w:r w:rsidRPr="006F5EE8">
              <w:t>0.90</w:t>
            </w:r>
          </w:p>
        </w:tc>
        <w:tc>
          <w:tcPr>
            <w:tcW w:w="1296" w:type="dxa"/>
            <w:noWrap/>
          </w:tcPr>
          <w:p w14:paraId="50B23678" w14:textId="156F156E" w:rsidR="007F4781" w:rsidRPr="006F5EE8" w:rsidRDefault="007F4781" w:rsidP="007F4781">
            <w:pPr>
              <w:pStyle w:val="TableText0"/>
              <w:jc w:val="right"/>
            </w:pPr>
            <w:r w:rsidRPr="006F5EE8">
              <w:t>0.04</w:t>
            </w:r>
          </w:p>
        </w:tc>
        <w:tc>
          <w:tcPr>
            <w:tcW w:w="1067" w:type="dxa"/>
            <w:noWrap/>
          </w:tcPr>
          <w:p w14:paraId="5FE06EB6" w14:textId="6195E185" w:rsidR="007F4781" w:rsidRPr="006F5EE8" w:rsidRDefault="007F4781" w:rsidP="007F4781">
            <w:pPr>
              <w:pStyle w:val="TableText0"/>
              <w:jc w:val="right"/>
            </w:pPr>
            <w:r w:rsidRPr="006F5EE8">
              <w:t>0.46</w:t>
            </w:r>
          </w:p>
        </w:tc>
        <w:tc>
          <w:tcPr>
            <w:tcW w:w="1094" w:type="dxa"/>
            <w:noWrap/>
          </w:tcPr>
          <w:p w14:paraId="40042325" w14:textId="4DF98CDF" w:rsidR="007F4781" w:rsidRPr="006F5EE8" w:rsidRDefault="007F4781" w:rsidP="007F4781">
            <w:pPr>
              <w:pStyle w:val="TableText0"/>
              <w:jc w:val="right"/>
            </w:pPr>
            <w:r w:rsidRPr="006F5EE8">
              <w:t>0.24</w:t>
            </w:r>
          </w:p>
        </w:tc>
        <w:tc>
          <w:tcPr>
            <w:tcW w:w="1296" w:type="dxa"/>
            <w:noWrap/>
          </w:tcPr>
          <w:p w14:paraId="79C512E9" w14:textId="799E33E1" w:rsidR="007F4781" w:rsidRPr="006F5EE8" w:rsidRDefault="007F4781" w:rsidP="007F4781">
            <w:pPr>
              <w:pStyle w:val="TableText0"/>
              <w:jc w:val="right"/>
            </w:pPr>
            <w:r w:rsidRPr="006F5EE8">
              <w:t>-0.21</w:t>
            </w:r>
          </w:p>
        </w:tc>
      </w:tr>
      <w:tr w:rsidR="007F4781" w:rsidRPr="006F5EE8" w14:paraId="32622E95" w14:textId="77777777" w:rsidTr="00E50728">
        <w:trPr>
          <w:trHeight w:val="288"/>
        </w:trPr>
        <w:tc>
          <w:tcPr>
            <w:tcW w:w="908" w:type="dxa"/>
            <w:noWrap/>
          </w:tcPr>
          <w:p w14:paraId="6548C4FB" w14:textId="02A89214" w:rsidR="007F4781" w:rsidRPr="006F5EE8" w:rsidRDefault="007F4781" w:rsidP="007F4781">
            <w:pPr>
              <w:pStyle w:val="TableText0"/>
            </w:pPr>
            <w:r w:rsidRPr="006F5EE8">
              <w:t>11</w:t>
            </w:r>
          </w:p>
        </w:tc>
        <w:tc>
          <w:tcPr>
            <w:tcW w:w="1117" w:type="dxa"/>
            <w:noWrap/>
          </w:tcPr>
          <w:p w14:paraId="33B9CB65" w14:textId="17F8BFAB" w:rsidR="007F4781" w:rsidRPr="006F5EE8" w:rsidRDefault="007F4781" w:rsidP="007F4781">
            <w:pPr>
              <w:pStyle w:val="TableText0"/>
            </w:pPr>
            <w:r w:rsidRPr="006F5EE8">
              <w:t>Listening</w:t>
            </w:r>
          </w:p>
        </w:tc>
        <w:tc>
          <w:tcPr>
            <w:tcW w:w="4319" w:type="dxa"/>
            <w:noWrap/>
          </w:tcPr>
          <w:p w14:paraId="79BC9EFB" w14:textId="3CDDB1A8" w:rsidR="007F4781" w:rsidRPr="006F5EE8" w:rsidRDefault="007F4781" w:rsidP="007F4781">
            <w:pPr>
              <w:pStyle w:val="TableText0"/>
            </w:pPr>
            <w:r w:rsidRPr="006F5EE8">
              <w:t>Listen to a Speaker Support an Opinion</w:t>
            </w:r>
          </w:p>
        </w:tc>
        <w:tc>
          <w:tcPr>
            <w:tcW w:w="1101" w:type="dxa"/>
            <w:noWrap/>
          </w:tcPr>
          <w:p w14:paraId="542BF35A" w14:textId="1FF53CCB" w:rsidR="007F4781" w:rsidRPr="006F5EE8" w:rsidRDefault="007F4781" w:rsidP="007F4781">
            <w:pPr>
              <w:pStyle w:val="TableText0"/>
              <w:jc w:val="right"/>
            </w:pPr>
            <w:r w:rsidRPr="006F5EE8">
              <w:t>0.74</w:t>
            </w:r>
          </w:p>
        </w:tc>
        <w:tc>
          <w:tcPr>
            <w:tcW w:w="1128" w:type="dxa"/>
            <w:noWrap/>
          </w:tcPr>
          <w:p w14:paraId="35239A63" w14:textId="1E2A0B85" w:rsidR="007F4781" w:rsidRPr="006F5EE8" w:rsidRDefault="007F4781" w:rsidP="007F4781">
            <w:pPr>
              <w:pStyle w:val="TableText0"/>
              <w:jc w:val="right"/>
            </w:pPr>
            <w:r w:rsidRPr="006F5EE8">
              <w:t>0.66</w:t>
            </w:r>
          </w:p>
        </w:tc>
        <w:tc>
          <w:tcPr>
            <w:tcW w:w="1296" w:type="dxa"/>
            <w:noWrap/>
          </w:tcPr>
          <w:p w14:paraId="31E6A7E0" w14:textId="4E08A3A4" w:rsidR="007F4781" w:rsidRPr="006F5EE8" w:rsidRDefault="007F4781" w:rsidP="007F4781">
            <w:pPr>
              <w:pStyle w:val="TableText0"/>
              <w:jc w:val="right"/>
            </w:pPr>
            <w:r w:rsidRPr="006F5EE8">
              <w:t>-0.07</w:t>
            </w:r>
          </w:p>
        </w:tc>
        <w:tc>
          <w:tcPr>
            <w:tcW w:w="1067" w:type="dxa"/>
            <w:noWrap/>
          </w:tcPr>
          <w:p w14:paraId="78C30307" w14:textId="3C7A9881" w:rsidR="007F4781" w:rsidRPr="006F5EE8" w:rsidRDefault="007F4781" w:rsidP="007F4781">
            <w:pPr>
              <w:pStyle w:val="TableText0"/>
              <w:jc w:val="right"/>
            </w:pPr>
            <w:r w:rsidRPr="006F5EE8">
              <w:t>0.29</w:t>
            </w:r>
          </w:p>
        </w:tc>
        <w:tc>
          <w:tcPr>
            <w:tcW w:w="1094" w:type="dxa"/>
            <w:noWrap/>
          </w:tcPr>
          <w:p w14:paraId="6C582EC2" w14:textId="4639631B" w:rsidR="007F4781" w:rsidRPr="006F5EE8" w:rsidRDefault="007F4781" w:rsidP="007F4781">
            <w:pPr>
              <w:pStyle w:val="TableText0"/>
              <w:jc w:val="right"/>
            </w:pPr>
            <w:r w:rsidRPr="006F5EE8">
              <w:t>0.52</w:t>
            </w:r>
          </w:p>
        </w:tc>
        <w:tc>
          <w:tcPr>
            <w:tcW w:w="1296" w:type="dxa"/>
            <w:noWrap/>
          </w:tcPr>
          <w:p w14:paraId="0E06B533" w14:textId="229BDF46" w:rsidR="007F4781" w:rsidRPr="006F5EE8" w:rsidRDefault="007F4781" w:rsidP="007F4781">
            <w:pPr>
              <w:pStyle w:val="TableText0"/>
              <w:jc w:val="right"/>
            </w:pPr>
            <w:r w:rsidRPr="006F5EE8">
              <w:t>0.23</w:t>
            </w:r>
          </w:p>
        </w:tc>
      </w:tr>
      <w:tr w:rsidR="007F4781" w:rsidRPr="006F5EE8" w14:paraId="19074DF1" w14:textId="77777777" w:rsidTr="00E50728">
        <w:trPr>
          <w:trHeight w:val="288"/>
        </w:trPr>
        <w:tc>
          <w:tcPr>
            <w:tcW w:w="908" w:type="dxa"/>
            <w:noWrap/>
          </w:tcPr>
          <w:p w14:paraId="7BA1E7C9" w14:textId="50D13973" w:rsidR="007F4781" w:rsidRPr="006F5EE8" w:rsidRDefault="007F4781" w:rsidP="007F4781">
            <w:pPr>
              <w:pStyle w:val="TableText0"/>
            </w:pPr>
            <w:r w:rsidRPr="006F5EE8">
              <w:t>11</w:t>
            </w:r>
          </w:p>
        </w:tc>
        <w:tc>
          <w:tcPr>
            <w:tcW w:w="1117" w:type="dxa"/>
            <w:noWrap/>
          </w:tcPr>
          <w:p w14:paraId="0D460C2C" w14:textId="0595D363" w:rsidR="007F4781" w:rsidRPr="006F5EE8" w:rsidRDefault="007F4781" w:rsidP="007F4781">
            <w:pPr>
              <w:pStyle w:val="TableText0"/>
            </w:pPr>
            <w:r w:rsidRPr="006F5EE8">
              <w:t>Listening</w:t>
            </w:r>
          </w:p>
        </w:tc>
        <w:tc>
          <w:tcPr>
            <w:tcW w:w="4319" w:type="dxa"/>
            <w:noWrap/>
          </w:tcPr>
          <w:p w14:paraId="534DBB17" w14:textId="5FDB31F0" w:rsidR="007F4781" w:rsidRPr="006F5EE8" w:rsidRDefault="007F4781" w:rsidP="007F4781">
            <w:pPr>
              <w:pStyle w:val="TableText0"/>
            </w:pPr>
            <w:r w:rsidRPr="006F5EE8">
              <w:t>Listen to a Speaker Support an Opinion</w:t>
            </w:r>
          </w:p>
        </w:tc>
        <w:tc>
          <w:tcPr>
            <w:tcW w:w="1101" w:type="dxa"/>
            <w:noWrap/>
          </w:tcPr>
          <w:p w14:paraId="680F49A7" w14:textId="7717AE22" w:rsidR="007F4781" w:rsidRPr="006F5EE8" w:rsidRDefault="007F4781" w:rsidP="007F4781">
            <w:pPr>
              <w:pStyle w:val="TableText0"/>
              <w:jc w:val="right"/>
            </w:pPr>
            <w:r w:rsidRPr="006F5EE8">
              <w:t>0.71</w:t>
            </w:r>
          </w:p>
        </w:tc>
        <w:tc>
          <w:tcPr>
            <w:tcW w:w="1128" w:type="dxa"/>
            <w:noWrap/>
          </w:tcPr>
          <w:p w14:paraId="2D8985E1" w14:textId="62804868" w:rsidR="007F4781" w:rsidRPr="006F5EE8" w:rsidRDefault="007F4781" w:rsidP="007F4781">
            <w:pPr>
              <w:pStyle w:val="TableText0"/>
              <w:jc w:val="right"/>
            </w:pPr>
            <w:r w:rsidRPr="006F5EE8">
              <w:t>0.71</w:t>
            </w:r>
          </w:p>
        </w:tc>
        <w:tc>
          <w:tcPr>
            <w:tcW w:w="1296" w:type="dxa"/>
            <w:noWrap/>
          </w:tcPr>
          <w:p w14:paraId="0FE1C608" w14:textId="6E66B9EF" w:rsidR="007F4781" w:rsidRPr="006F5EE8" w:rsidRDefault="007F4781" w:rsidP="007F4781">
            <w:pPr>
              <w:pStyle w:val="TableText0"/>
              <w:jc w:val="right"/>
            </w:pPr>
            <w:r w:rsidRPr="006F5EE8">
              <w:t>0.00</w:t>
            </w:r>
          </w:p>
        </w:tc>
        <w:tc>
          <w:tcPr>
            <w:tcW w:w="1067" w:type="dxa"/>
            <w:noWrap/>
          </w:tcPr>
          <w:p w14:paraId="6376EAB5" w14:textId="75F80533" w:rsidR="007F4781" w:rsidRPr="006F5EE8" w:rsidRDefault="007F4781" w:rsidP="007F4781">
            <w:pPr>
              <w:pStyle w:val="TableText0"/>
              <w:jc w:val="right"/>
            </w:pPr>
            <w:r w:rsidRPr="006F5EE8">
              <w:t>0.65</w:t>
            </w:r>
          </w:p>
        </w:tc>
        <w:tc>
          <w:tcPr>
            <w:tcW w:w="1094" w:type="dxa"/>
            <w:noWrap/>
          </w:tcPr>
          <w:p w14:paraId="64171EBB" w14:textId="46EC6DA3" w:rsidR="007F4781" w:rsidRPr="006F5EE8" w:rsidRDefault="007F4781" w:rsidP="007F4781">
            <w:pPr>
              <w:pStyle w:val="TableText0"/>
              <w:jc w:val="right"/>
            </w:pPr>
            <w:r w:rsidRPr="006F5EE8">
              <w:t>0.58</w:t>
            </w:r>
          </w:p>
        </w:tc>
        <w:tc>
          <w:tcPr>
            <w:tcW w:w="1296" w:type="dxa"/>
            <w:noWrap/>
          </w:tcPr>
          <w:p w14:paraId="6602EB3C" w14:textId="7736E6A5" w:rsidR="007F4781" w:rsidRPr="006F5EE8" w:rsidRDefault="007F4781" w:rsidP="007F4781">
            <w:pPr>
              <w:pStyle w:val="TableText0"/>
              <w:jc w:val="right"/>
            </w:pPr>
            <w:r w:rsidRPr="006F5EE8">
              <w:t>-0.07</w:t>
            </w:r>
          </w:p>
        </w:tc>
      </w:tr>
      <w:tr w:rsidR="007F4781" w:rsidRPr="006F5EE8" w14:paraId="153F64F9" w14:textId="77777777" w:rsidTr="00E50728">
        <w:trPr>
          <w:trHeight w:val="288"/>
        </w:trPr>
        <w:tc>
          <w:tcPr>
            <w:tcW w:w="908" w:type="dxa"/>
            <w:noWrap/>
          </w:tcPr>
          <w:p w14:paraId="4845D4AB" w14:textId="103B3F61" w:rsidR="007F4781" w:rsidRPr="006F5EE8" w:rsidRDefault="007F4781" w:rsidP="007F4781">
            <w:pPr>
              <w:pStyle w:val="TableText0"/>
            </w:pPr>
            <w:r w:rsidRPr="006F5EE8">
              <w:t>11</w:t>
            </w:r>
          </w:p>
        </w:tc>
        <w:tc>
          <w:tcPr>
            <w:tcW w:w="1117" w:type="dxa"/>
            <w:noWrap/>
          </w:tcPr>
          <w:p w14:paraId="39FC6DDA" w14:textId="4BFB3465" w:rsidR="007F4781" w:rsidRPr="006F5EE8" w:rsidRDefault="007F4781" w:rsidP="007F4781">
            <w:pPr>
              <w:pStyle w:val="TableText0"/>
            </w:pPr>
            <w:r w:rsidRPr="006F5EE8">
              <w:t>Speaking</w:t>
            </w:r>
          </w:p>
        </w:tc>
        <w:tc>
          <w:tcPr>
            <w:tcW w:w="4319" w:type="dxa"/>
            <w:noWrap/>
          </w:tcPr>
          <w:p w14:paraId="240F13D9" w14:textId="7F15DD74" w:rsidR="007F4781" w:rsidRPr="006F5EE8" w:rsidRDefault="007F4781" w:rsidP="007F4781">
            <w:pPr>
              <w:pStyle w:val="TableText0"/>
            </w:pPr>
            <w:r w:rsidRPr="006F5EE8">
              <w:t xml:space="preserve">Talk </w:t>
            </w:r>
            <w:r>
              <w:t>A</w:t>
            </w:r>
            <w:r w:rsidRPr="006F5EE8">
              <w:t>bout a Scene</w:t>
            </w:r>
          </w:p>
        </w:tc>
        <w:tc>
          <w:tcPr>
            <w:tcW w:w="1101" w:type="dxa"/>
            <w:noWrap/>
          </w:tcPr>
          <w:p w14:paraId="71792287" w14:textId="04DDB862" w:rsidR="007F4781" w:rsidRPr="006F5EE8" w:rsidRDefault="007F4781" w:rsidP="007F4781">
            <w:pPr>
              <w:pStyle w:val="TableText0"/>
              <w:jc w:val="right"/>
            </w:pPr>
            <w:r w:rsidRPr="006F5EE8">
              <w:t>1.00</w:t>
            </w:r>
          </w:p>
        </w:tc>
        <w:tc>
          <w:tcPr>
            <w:tcW w:w="1128" w:type="dxa"/>
            <w:noWrap/>
          </w:tcPr>
          <w:p w14:paraId="4F2E85CF" w14:textId="48F74A36" w:rsidR="007F4781" w:rsidRPr="006F5EE8" w:rsidRDefault="007F4781" w:rsidP="007F4781">
            <w:pPr>
              <w:pStyle w:val="TableText0"/>
              <w:jc w:val="right"/>
            </w:pPr>
            <w:r w:rsidRPr="006F5EE8">
              <w:t>0.90</w:t>
            </w:r>
          </w:p>
        </w:tc>
        <w:tc>
          <w:tcPr>
            <w:tcW w:w="1296" w:type="dxa"/>
            <w:noWrap/>
          </w:tcPr>
          <w:p w14:paraId="46D03E46" w14:textId="51E6E5D0" w:rsidR="007F4781" w:rsidRPr="006F5EE8" w:rsidRDefault="007F4781" w:rsidP="007F4781">
            <w:pPr>
              <w:pStyle w:val="TableText0"/>
              <w:jc w:val="right"/>
            </w:pPr>
            <w:r w:rsidRPr="006F5EE8">
              <w:t>-0.09</w:t>
            </w:r>
          </w:p>
        </w:tc>
        <w:tc>
          <w:tcPr>
            <w:tcW w:w="1067" w:type="dxa"/>
            <w:noWrap/>
          </w:tcPr>
          <w:p w14:paraId="3DF1E8BC" w14:textId="220B417E" w:rsidR="007F4781" w:rsidRPr="006F5EE8" w:rsidRDefault="007F4781" w:rsidP="007F4781">
            <w:pPr>
              <w:pStyle w:val="TableText0"/>
              <w:jc w:val="right"/>
            </w:pPr>
            <w:r w:rsidRPr="006F5EE8">
              <w:t>-0.06</w:t>
            </w:r>
          </w:p>
        </w:tc>
        <w:tc>
          <w:tcPr>
            <w:tcW w:w="1094" w:type="dxa"/>
            <w:noWrap/>
          </w:tcPr>
          <w:p w14:paraId="047A3DF5" w14:textId="24DC4BF4" w:rsidR="007F4781" w:rsidRPr="006F5EE8" w:rsidRDefault="007F4781" w:rsidP="007F4781">
            <w:pPr>
              <w:pStyle w:val="TableText0"/>
              <w:jc w:val="right"/>
            </w:pPr>
            <w:r w:rsidRPr="006F5EE8">
              <w:t>0.69</w:t>
            </w:r>
          </w:p>
        </w:tc>
        <w:tc>
          <w:tcPr>
            <w:tcW w:w="1296" w:type="dxa"/>
            <w:noWrap/>
          </w:tcPr>
          <w:p w14:paraId="60A78252" w14:textId="325A8690" w:rsidR="007F4781" w:rsidRPr="006F5EE8" w:rsidRDefault="007F4781" w:rsidP="007F4781">
            <w:pPr>
              <w:pStyle w:val="TableText0"/>
              <w:jc w:val="right"/>
            </w:pPr>
            <w:r w:rsidRPr="006F5EE8">
              <w:t>0.74</w:t>
            </w:r>
          </w:p>
        </w:tc>
      </w:tr>
      <w:tr w:rsidR="007F4781" w:rsidRPr="006F5EE8" w14:paraId="7B0E14E7" w14:textId="77777777" w:rsidTr="00E50728">
        <w:trPr>
          <w:trHeight w:val="288"/>
        </w:trPr>
        <w:tc>
          <w:tcPr>
            <w:tcW w:w="908" w:type="dxa"/>
            <w:noWrap/>
          </w:tcPr>
          <w:p w14:paraId="642F61A9" w14:textId="3376F239" w:rsidR="007F4781" w:rsidRPr="006F5EE8" w:rsidRDefault="007F4781" w:rsidP="007F4781">
            <w:pPr>
              <w:pStyle w:val="TableText0"/>
            </w:pPr>
            <w:r w:rsidRPr="006F5EE8">
              <w:t>11</w:t>
            </w:r>
          </w:p>
        </w:tc>
        <w:tc>
          <w:tcPr>
            <w:tcW w:w="1117" w:type="dxa"/>
            <w:noWrap/>
          </w:tcPr>
          <w:p w14:paraId="08C2879C" w14:textId="75374195" w:rsidR="007F4781" w:rsidRPr="006F5EE8" w:rsidRDefault="007F4781" w:rsidP="007F4781">
            <w:pPr>
              <w:pStyle w:val="TableText0"/>
            </w:pPr>
            <w:r w:rsidRPr="006F5EE8">
              <w:t>Speaking</w:t>
            </w:r>
          </w:p>
        </w:tc>
        <w:tc>
          <w:tcPr>
            <w:tcW w:w="4319" w:type="dxa"/>
            <w:noWrap/>
          </w:tcPr>
          <w:p w14:paraId="29D91EC6" w14:textId="63DBD8E7" w:rsidR="007F4781" w:rsidRPr="006F5EE8" w:rsidRDefault="007F4781" w:rsidP="007F4781">
            <w:pPr>
              <w:pStyle w:val="TableText0"/>
            </w:pPr>
            <w:r w:rsidRPr="006F5EE8">
              <w:t xml:space="preserve">Talk </w:t>
            </w:r>
            <w:r>
              <w:t>A</w:t>
            </w:r>
            <w:r w:rsidRPr="006F5EE8">
              <w:t>bout a Scene</w:t>
            </w:r>
          </w:p>
        </w:tc>
        <w:tc>
          <w:tcPr>
            <w:tcW w:w="1101" w:type="dxa"/>
            <w:noWrap/>
          </w:tcPr>
          <w:p w14:paraId="097E6720" w14:textId="041D05CA" w:rsidR="007F4781" w:rsidRPr="006F5EE8" w:rsidRDefault="007F4781" w:rsidP="007F4781">
            <w:pPr>
              <w:pStyle w:val="TableText0"/>
              <w:jc w:val="right"/>
            </w:pPr>
            <w:r w:rsidRPr="006F5EE8">
              <w:t>1.00</w:t>
            </w:r>
          </w:p>
        </w:tc>
        <w:tc>
          <w:tcPr>
            <w:tcW w:w="1128" w:type="dxa"/>
            <w:noWrap/>
          </w:tcPr>
          <w:p w14:paraId="5146FE41" w14:textId="6873D120" w:rsidR="007F4781" w:rsidRPr="006F5EE8" w:rsidRDefault="007F4781" w:rsidP="007F4781">
            <w:pPr>
              <w:pStyle w:val="TableText0"/>
              <w:jc w:val="right"/>
            </w:pPr>
            <w:r w:rsidRPr="006F5EE8">
              <w:t>0.91</w:t>
            </w:r>
          </w:p>
        </w:tc>
        <w:tc>
          <w:tcPr>
            <w:tcW w:w="1296" w:type="dxa"/>
            <w:noWrap/>
          </w:tcPr>
          <w:p w14:paraId="2B94F654" w14:textId="3E2AA20D" w:rsidR="007F4781" w:rsidRPr="006F5EE8" w:rsidRDefault="007F4781" w:rsidP="007F4781">
            <w:pPr>
              <w:pStyle w:val="TableText0"/>
              <w:jc w:val="right"/>
            </w:pPr>
            <w:r w:rsidRPr="006F5EE8">
              <w:t>-0.09</w:t>
            </w:r>
          </w:p>
        </w:tc>
        <w:tc>
          <w:tcPr>
            <w:tcW w:w="1067" w:type="dxa"/>
            <w:noWrap/>
          </w:tcPr>
          <w:p w14:paraId="0CBAD1E1" w14:textId="04979602" w:rsidR="007F4781" w:rsidRPr="006F5EE8" w:rsidRDefault="007F4781" w:rsidP="007F4781">
            <w:pPr>
              <w:pStyle w:val="TableText0"/>
              <w:jc w:val="right"/>
            </w:pPr>
            <w:r w:rsidRPr="006F5EE8">
              <w:t>N/A</w:t>
            </w:r>
          </w:p>
        </w:tc>
        <w:tc>
          <w:tcPr>
            <w:tcW w:w="1094" w:type="dxa"/>
            <w:noWrap/>
          </w:tcPr>
          <w:p w14:paraId="761264A6" w14:textId="46627091" w:rsidR="007F4781" w:rsidRPr="006F5EE8" w:rsidRDefault="007F4781" w:rsidP="007F4781">
            <w:pPr>
              <w:pStyle w:val="TableText0"/>
              <w:jc w:val="right"/>
            </w:pPr>
            <w:r w:rsidRPr="006F5EE8">
              <w:t>0.70</w:t>
            </w:r>
          </w:p>
        </w:tc>
        <w:tc>
          <w:tcPr>
            <w:tcW w:w="1296" w:type="dxa"/>
            <w:noWrap/>
          </w:tcPr>
          <w:p w14:paraId="3AAC322F" w14:textId="49853A19" w:rsidR="007F4781" w:rsidRPr="006F5EE8" w:rsidRDefault="007F4781" w:rsidP="007F4781">
            <w:pPr>
              <w:pStyle w:val="TableText0"/>
              <w:jc w:val="right"/>
            </w:pPr>
            <w:r w:rsidRPr="006F5EE8">
              <w:t>N/A</w:t>
            </w:r>
          </w:p>
        </w:tc>
      </w:tr>
      <w:tr w:rsidR="007F4781" w:rsidRPr="006F5EE8" w14:paraId="42B051F2" w14:textId="77777777" w:rsidTr="00E50728">
        <w:trPr>
          <w:trHeight w:val="288"/>
        </w:trPr>
        <w:tc>
          <w:tcPr>
            <w:tcW w:w="908" w:type="dxa"/>
            <w:noWrap/>
          </w:tcPr>
          <w:p w14:paraId="6644EE55" w14:textId="1712BF9B" w:rsidR="007F4781" w:rsidRPr="006F5EE8" w:rsidRDefault="007F4781" w:rsidP="007F4781">
            <w:pPr>
              <w:pStyle w:val="TableText0"/>
            </w:pPr>
            <w:r w:rsidRPr="006F5EE8">
              <w:t>11</w:t>
            </w:r>
          </w:p>
        </w:tc>
        <w:tc>
          <w:tcPr>
            <w:tcW w:w="1117" w:type="dxa"/>
            <w:noWrap/>
          </w:tcPr>
          <w:p w14:paraId="7D781C00" w14:textId="454D4DB6" w:rsidR="007F4781" w:rsidRPr="006F5EE8" w:rsidRDefault="007F4781" w:rsidP="007F4781">
            <w:pPr>
              <w:pStyle w:val="TableText0"/>
            </w:pPr>
            <w:r w:rsidRPr="006F5EE8">
              <w:t>Speaking</w:t>
            </w:r>
          </w:p>
        </w:tc>
        <w:tc>
          <w:tcPr>
            <w:tcW w:w="4319" w:type="dxa"/>
            <w:noWrap/>
          </w:tcPr>
          <w:p w14:paraId="03D72623" w14:textId="41AB25FE" w:rsidR="007F4781" w:rsidRPr="006F5EE8" w:rsidRDefault="007F4781" w:rsidP="007F4781">
            <w:pPr>
              <w:pStyle w:val="TableText0"/>
            </w:pPr>
            <w:r w:rsidRPr="006F5EE8">
              <w:t xml:space="preserve">Talk </w:t>
            </w:r>
            <w:r>
              <w:t>A</w:t>
            </w:r>
            <w:r w:rsidRPr="006F5EE8">
              <w:t>bout a Scene</w:t>
            </w:r>
          </w:p>
        </w:tc>
        <w:tc>
          <w:tcPr>
            <w:tcW w:w="1101" w:type="dxa"/>
            <w:noWrap/>
          </w:tcPr>
          <w:p w14:paraId="6FDEC32F" w14:textId="5DDD6A2C" w:rsidR="007F4781" w:rsidRPr="006F5EE8" w:rsidRDefault="007F4781" w:rsidP="007F4781">
            <w:pPr>
              <w:pStyle w:val="TableText0"/>
              <w:jc w:val="right"/>
            </w:pPr>
            <w:r w:rsidRPr="006F5EE8">
              <w:t>0.97</w:t>
            </w:r>
          </w:p>
        </w:tc>
        <w:tc>
          <w:tcPr>
            <w:tcW w:w="1128" w:type="dxa"/>
            <w:noWrap/>
          </w:tcPr>
          <w:p w14:paraId="4FF2E44D" w14:textId="123EFF37" w:rsidR="007F4781" w:rsidRPr="006F5EE8" w:rsidRDefault="007F4781" w:rsidP="007F4781">
            <w:pPr>
              <w:pStyle w:val="TableText0"/>
              <w:jc w:val="right"/>
            </w:pPr>
            <w:r w:rsidRPr="006F5EE8">
              <w:t>0.95</w:t>
            </w:r>
          </w:p>
        </w:tc>
        <w:tc>
          <w:tcPr>
            <w:tcW w:w="1296" w:type="dxa"/>
            <w:noWrap/>
          </w:tcPr>
          <w:p w14:paraId="342D2C20" w14:textId="15D1A3AB" w:rsidR="007F4781" w:rsidRPr="006F5EE8" w:rsidRDefault="007F4781" w:rsidP="007F4781">
            <w:pPr>
              <w:pStyle w:val="TableText0"/>
              <w:jc w:val="right"/>
            </w:pPr>
            <w:r w:rsidRPr="006F5EE8">
              <w:t>-0.02</w:t>
            </w:r>
          </w:p>
        </w:tc>
        <w:tc>
          <w:tcPr>
            <w:tcW w:w="1067" w:type="dxa"/>
            <w:noWrap/>
          </w:tcPr>
          <w:p w14:paraId="44028C69" w14:textId="2680A3ED" w:rsidR="007F4781" w:rsidRPr="006F5EE8" w:rsidRDefault="007F4781" w:rsidP="007F4781">
            <w:pPr>
              <w:pStyle w:val="TableText0"/>
              <w:jc w:val="right"/>
            </w:pPr>
            <w:r w:rsidRPr="006F5EE8">
              <w:t>0.15</w:t>
            </w:r>
          </w:p>
        </w:tc>
        <w:tc>
          <w:tcPr>
            <w:tcW w:w="1094" w:type="dxa"/>
            <w:noWrap/>
          </w:tcPr>
          <w:p w14:paraId="30D1683E" w14:textId="301D758B" w:rsidR="007F4781" w:rsidRPr="006F5EE8" w:rsidRDefault="007F4781" w:rsidP="007F4781">
            <w:pPr>
              <w:pStyle w:val="TableText0"/>
              <w:jc w:val="right"/>
            </w:pPr>
            <w:r w:rsidRPr="006F5EE8">
              <w:t>0.67</w:t>
            </w:r>
          </w:p>
        </w:tc>
        <w:tc>
          <w:tcPr>
            <w:tcW w:w="1296" w:type="dxa"/>
            <w:noWrap/>
          </w:tcPr>
          <w:p w14:paraId="6C98F307" w14:textId="7533230B" w:rsidR="007F4781" w:rsidRPr="006F5EE8" w:rsidRDefault="007F4781" w:rsidP="007F4781">
            <w:pPr>
              <w:pStyle w:val="TableText0"/>
              <w:jc w:val="right"/>
            </w:pPr>
            <w:r w:rsidRPr="006F5EE8">
              <w:t>0.53</w:t>
            </w:r>
          </w:p>
        </w:tc>
      </w:tr>
      <w:tr w:rsidR="007F4781" w:rsidRPr="006F5EE8" w14:paraId="27B4800B" w14:textId="77777777" w:rsidTr="00E50728">
        <w:trPr>
          <w:trHeight w:val="288"/>
        </w:trPr>
        <w:tc>
          <w:tcPr>
            <w:tcW w:w="908" w:type="dxa"/>
            <w:noWrap/>
          </w:tcPr>
          <w:p w14:paraId="01449B3E" w14:textId="45D45D20" w:rsidR="007F4781" w:rsidRPr="006F5EE8" w:rsidRDefault="007F4781" w:rsidP="007F4781">
            <w:pPr>
              <w:pStyle w:val="TableText0"/>
            </w:pPr>
            <w:r w:rsidRPr="006F5EE8">
              <w:t>11</w:t>
            </w:r>
          </w:p>
        </w:tc>
        <w:tc>
          <w:tcPr>
            <w:tcW w:w="1117" w:type="dxa"/>
            <w:noWrap/>
          </w:tcPr>
          <w:p w14:paraId="40044355" w14:textId="7F055F7A" w:rsidR="007F4781" w:rsidRPr="006F5EE8" w:rsidRDefault="007F4781" w:rsidP="007F4781">
            <w:pPr>
              <w:pStyle w:val="TableText0"/>
            </w:pPr>
            <w:r w:rsidRPr="006F5EE8">
              <w:t>Speaking</w:t>
            </w:r>
          </w:p>
        </w:tc>
        <w:tc>
          <w:tcPr>
            <w:tcW w:w="4319" w:type="dxa"/>
            <w:noWrap/>
          </w:tcPr>
          <w:p w14:paraId="7E97FB5A" w14:textId="0C2CB6C5" w:rsidR="007F4781" w:rsidRPr="006F5EE8" w:rsidRDefault="007F4781" w:rsidP="007F4781">
            <w:pPr>
              <w:pStyle w:val="TableText0"/>
            </w:pPr>
            <w:r w:rsidRPr="006F5EE8">
              <w:t xml:space="preserve">Talk </w:t>
            </w:r>
            <w:r>
              <w:t>A</w:t>
            </w:r>
            <w:r w:rsidRPr="006F5EE8">
              <w:t>bout a Scene</w:t>
            </w:r>
          </w:p>
        </w:tc>
        <w:tc>
          <w:tcPr>
            <w:tcW w:w="1101" w:type="dxa"/>
            <w:noWrap/>
          </w:tcPr>
          <w:p w14:paraId="2792B172" w14:textId="2A6C6954" w:rsidR="007F4781" w:rsidRPr="006F5EE8" w:rsidRDefault="007F4781" w:rsidP="007F4781">
            <w:pPr>
              <w:pStyle w:val="TableText0"/>
              <w:jc w:val="right"/>
            </w:pPr>
            <w:r w:rsidRPr="006F5EE8">
              <w:t>0.95</w:t>
            </w:r>
          </w:p>
        </w:tc>
        <w:tc>
          <w:tcPr>
            <w:tcW w:w="1128" w:type="dxa"/>
            <w:noWrap/>
          </w:tcPr>
          <w:p w14:paraId="41AE1EBB" w14:textId="1C11731D" w:rsidR="007F4781" w:rsidRPr="006F5EE8" w:rsidRDefault="007F4781" w:rsidP="007F4781">
            <w:pPr>
              <w:pStyle w:val="TableText0"/>
              <w:jc w:val="right"/>
            </w:pPr>
            <w:r w:rsidRPr="006F5EE8">
              <w:t>0.88</w:t>
            </w:r>
          </w:p>
        </w:tc>
        <w:tc>
          <w:tcPr>
            <w:tcW w:w="1296" w:type="dxa"/>
            <w:noWrap/>
          </w:tcPr>
          <w:p w14:paraId="4FDDCE3D" w14:textId="6479F0D5" w:rsidR="007F4781" w:rsidRPr="006F5EE8" w:rsidRDefault="007F4781" w:rsidP="007F4781">
            <w:pPr>
              <w:pStyle w:val="TableText0"/>
              <w:jc w:val="right"/>
            </w:pPr>
            <w:r w:rsidRPr="006F5EE8">
              <w:t>-0.07</w:t>
            </w:r>
          </w:p>
        </w:tc>
        <w:tc>
          <w:tcPr>
            <w:tcW w:w="1067" w:type="dxa"/>
            <w:noWrap/>
          </w:tcPr>
          <w:p w14:paraId="0B3DDFFE" w14:textId="3518F84A" w:rsidR="007F4781" w:rsidRPr="006F5EE8" w:rsidRDefault="007F4781" w:rsidP="007F4781">
            <w:pPr>
              <w:pStyle w:val="TableText0"/>
              <w:jc w:val="right"/>
            </w:pPr>
            <w:r w:rsidRPr="006F5EE8">
              <w:t>0.37</w:t>
            </w:r>
          </w:p>
        </w:tc>
        <w:tc>
          <w:tcPr>
            <w:tcW w:w="1094" w:type="dxa"/>
            <w:noWrap/>
          </w:tcPr>
          <w:p w14:paraId="5FC6C0FA" w14:textId="19FA11B7" w:rsidR="007F4781" w:rsidRPr="006F5EE8" w:rsidRDefault="007F4781" w:rsidP="007F4781">
            <w:pPr>
              <w:pStyle w:val="TableText0"/>
              <w:jc w:val="right"/>
            </w:pPr>
            <w:r w:rsidRPr="006F5EE8">
              <w:t>0.69</w:t>
            </w:r>
          </w:p>
        </w:tc>
        <w:tc>
          <w:tcPr>
            <w:tcW w:w="1296" w:type="dxa"/>
            <w:noWrap/>
          </w:tcPr>
          <w:p w14:paraId="66E62F61" w14:textId="2986635D" w:rsidR="007F4781" w:rsidRPr="006F5EE8" w:rsidRDefault="007F4781" w:rsidP="007F4781">
            <w:pPr>
              <w:pStyle w:val="TableText0"/>
              <w:jc w:val="right"/>
            </w:pPr>
            <w:r w:rsidRPr="006F5EE8">
              <w:t>0.33</w:t>
            </w:r>
          </w:p>
        </w:tc>
      </w:tr>
      <w:tr w:rsidR="007F4781" w:rsidRPr="006F5EE8" w14:paraId="3749F2DB" w14:textId="77777777" w:rsidTr="00D66464">
        <w:trPr>
          <w:trHeight w:val="288"/>
        </w:trPr>
        <w:tc>
          <w:tcPr>
            <w:tcW w:w="908" w:type="dxa"/>
            <w:noWrap/>
          </w:tcPr>
          <w:p w14:paraId="52A0FDBC" w14:textId="239E9E02" w:rsidR="007F4781" w:rsidRPr="006F5EE8" w:rsidRDefault="007F4781" w:rsidP="007F4781">
            <w:pPr>
              <w:pStyle w:val="TableText0"/>
            </w:pPr>
            <w:r w:rsidRPr="006F5EE8">
              <w:t>11</w:t>
            </w:r>
          </w:p>
        </w:tc>
        <w:tc>
          <w:tcPr>
            <w:tcW w:w="1117" w:type="dxa"/>
            <w:noWrap/>
          </w:tcPr>
          <w:p w14:paraId="05330A0A" w14:textId="1720878C" w:rsidR="007F4781" w:rsidRPr="006F5EE8" w:rsidRDefault="007F4781" w:rsidP="007F4781">
            <w:pPr>
              <w:pStyle w:val="TableText0"/>
            </w:pPr>
            <w:r w:rsidRPr="006F5EE8">
              <w:t>Speaking</w:t>
            </w:r>
          </w:p>
        </w:tc>
        <w:tc>
          <w:tcPr>
            <w:tcW w:w="4319" w:type="dxa"/>
            <w:noWrap/>
          </w:tcPr>
          <w:p w14:paraId="1214D4F6" w14:textId="55FCD103" w:rsidR="007F4781" w:rsidRPr="006F5EE8" w:rsidRDefault="007F4781" w:rsidP="007F4781">
            <w:pPr>
              <w:pStyle w:val="TableText0"/>
            </w:pPr>
            <w:r w:rsidRPr="006F5EE8">
              <w:t>Speech Functions</w:t>
            </w:r>
          </w:p>
        </w:tc>
        <w:tc>
          <w:tcPr>
            <w:tcW w:w="1101" w:type="dxa"/>
            <w:noWrap/>
          </w:tcPr>
          <w:p w14:paraId="443AA51A" w14:textId="5EEB410C" w:rsidR="007F4781" w:rsidRPr="006F5EE8" w:rsidRDefault="007F4781" w:rsidP="007F4781">
            <w:pPr>
              <w:pStyle w:val="TableText0"/>
              <w:jc w:val="right"/>
            </w:pPr>
            <w:r w:rsidRPr="006F5EE8">
              <w:t>0.96</w:t>
            </w:r>
          </w:p>
        </w:tc>
        <w:tc>
          <w:tcPr>
            <w:tcW w:w="1128" w:type="dxa"/>
            <w:noWrap/>
          </w:tcPr>
          <w:p w14:paraId="18DCB814" w14:textId="022B44DA" w:rsidR="007F4781" w:rsidRPr="006F5EE8" w:rsidRDefault="007F4781" w:rsidP="007F4781">
            <w:pPr>
              <w:pStyle w:val="TableText0"/>
              <w:jc w:val="right"/>
            </w:pPr>
            <w:r w:rsidRPr="006F5EE8">
              <w:t>0.80</w:t>
            </w:r>
          </w:p>
        </w:tc>
        <w:tc>
          <w:tcPr>
            <w:tcW w:w="1296" w:type="dxa"/>
            <w:noWrap/>
          </w:tcPr>
          <w:p w14:paraId="668EA4BD" w14:textId="50FD0A5A" w:rsidR="007F4781" w:rsidRPr="006F5EE8" w:rsidRDefault="007F4781" w:rsidP="007F4781">
            <w:pPr>
              <w:pStyle w:val="TableText0"/>
              <w:jc w:val="right"/>
            </w:pPr>
            <w:r w:rsidRPr="006F5EE8">
              <w:t>-0.16</w:t>
            </w:r>
          </w:p>
        </w:tc>
        <w:tc>
          <w:tcPr>
            <w:tcW w:w="1067" w:type="dxa"/>
            <w:noWrap/>
          </w:tcPr>
          <w:p w14:paraId="0952DFD3" w14:textId="16831084" w:rsidR="007F4781" w:rsidRPr="006F5EE8" w:rsidRDefault="007F4781" w:rsidP="007F4781">
            <w:pPr>
              <w:pStyle w:val="TableText0"/>
              <w:jc w:val="right"/>
            </w:pPr>
            <w:r w:rsidRPr="006F5EE8">
              <w:t>0.28</w:t>
            </w:r>
          </w:p>
        </w:tc>
        <w:tc>
          <w:tcPr>
            <w:tcW w:w="1094" w:type="dxa"/>
            <w:noWrap/>
          </w:tcPr>
          <w:p w14:paraId="4B614A1D" w14:textId="3D1D5F10" w:rsidR="007F4781" w:rsidRPr="006F5EE8" w:rsidRDefault="007F4781" w:rsidP="007F4781">
            <w:pPr>
              <w:pStyle w:val="TableText0"/>
              <w:jc w:val="right"/>
            </w:pPr>
            <w:r w:rsidRPr="006F5EE8">
              <w:t>0.87</w:t>
            </w:r>
          </w:p>
        </w:tc>
        <w:tc>
          <w:tcPr>
            <w:tcW w:w="1296" w:type="dxa"/>
            <w:noWrap/>
          </w:tcPr>
          <w:p w14:paraId="6E6517AB" w14:textId="2AD4AAC0" w:rsidR="007F4781" w:rsidRPr="006F5EE8" w:rsidRDefault="007F4781" w:rsidP="007F4781">
            <w:pPr>
              <w:pStyle w:val="TableText0"/>
              <w:jc w:val="right"/>
            </w:pPr>
            <w:r w:rsidRPr="006F5EE8">
              <w:t>0.59</w:t>
            </w:r>
          </w:p>
        </w:tc>
      </w:tr>
      <w:tr w:rsidR="007F4781" w:rsidRPr="006F5EE8" w14:paraId="4B547B12" w14:textId="77777777" w:rsidTr="00D66464">
        <w:trPr>
          <w:trHeight w:val="288"/>
        </w:trPr>
        <w:tc>
          <w:tcPr>
            <w:tcW w:w="908" w:type="dxa"/>
            <w:noWrap/>
          </w:tcPr>
          <w:p w14:paraId="5DEAD1C0" w14:textId="0DDA3026" w:rsidR="007F4781" w:rsidRPr="006F5EE8" w:rsidRDefault="007F4781" w:rsidP="007F4781">
            <w:pPr>
              <w:pStyle w:val="TableText0"/>
            </w:pPr>
            <w:r w:rsidRPr="006F5EE8">
              <w:t>11</w:t>
            </w:r>
          </w:p>
        </w:tc>
        <w:tc>
          <w:tcPr>
            <w:tcW w:w="1117" w:type="dxa"/>
            <w:noWrap/>
          </w:tcPr>
          <w:p w14:paraId="147D89BF" w14:textId="0675DAFB" w:rsidR="007F4781" w:rsidRPr="006F5EE8" w:rsidRDefault="007F4781" w:rsidP="007F4781">
            <w:pPr>
              <w:pStyle w:val="TableText0"/>
            </w:pPr>
            <w:r w:rsidRPr="006F5EE8">
              <w:t>Speaking</w:t>
            </w:r>
          </w:p>
        </w:tc>
        <w:tc>
          <w:tcPr>
            <w:tcW w:w="4319" w:type="dxa"/>
            <w:noWrap/>
          </w:tcPr>
          <w:p w14:paraId="2F1A1371" w14:textId="725E72FF" w:rsidR="007F4781" w:rsidRPr="006F5EE8" w:rsidRDefault="007F4781" w:rsidP="007F4781">
            <w:pPr>
              <w:pStyle w:val="TableText0"/>
            </w:pPr>
            <w:r w:rsidRPr="006F5EE8">
              <w:t>Speech Functions</w:t>
            </w:r>
          </w:p>
        </w:tc>
        <w:tc>
          <w:tcPr>
            <w:tcW w:w="1101" w:type="dxa"/>
            <w:noWrap/>
          </w:tcPr>
          <w:p w14:paraId="1668B297" w14:textId="2C6E9A19" w:rsidR="007F4781" w:rsidRPr="006F5EE8" w:rsidRDefault="007F4781" w:rsidP="007F4781">
            <w:pPr>
              <w:pStyle w:val="TableText0"/>
              <w:jc w:val="right"/>
            </w:pPr>
            <w:r w:rsidRPr="006F5EE8">
              <w:t>0.93</w:t>
            </w:r>
          </w:p>
        </w:tc>
        <w:tc>
          <w:tcPr>
            <w:tcW w:w="1128" w:type="dxa"/>
            <w:noWrap/>
          </w:tcPr>
          <w:p w14:paraId="49980AD8" w14:textId="2A1A757E" w:rsidR="007F4781" w:rsidRPr="006F5EE8" w:rsidRDefault="007F4781" w:rsidP="007F4781">
            <w:pPr>
              <w:pStyle w:val="TableText0"/>
              <w:jc w:val="right"/>
            </w:pPr>
            <w:r w:rsidRPr="006F5EE8">
              <w:t>0.84</w:t>
            </w:r>
          </w:p>
        </w:tc>
        <w:tc>
          <w:tcPr>
            <w:tcW w:w="1296" w:type="dxa"/>
            <w:noWrap/>
          </w:tcPr>
          <w:p w14:paraId="68E4DEF3" w14:textId="541A3664" w:rsidR="007F4781" w:rsidRPr="006F5EE8" w:rsidRDefault="007F4781" w:rsidP="007F4781">
            <w:pPr>
              <w:pStyle w:val="TableText0"/>
              <w:jc w:val="right"/>
            </w:pPr>
            <w:r w:rsidRPr="006F5EE8">
              <w:t>-0.09</w:t>
            </w:r>
          </w:p>
        </w:tc>
        <w:tc>
          <w:tcPr>
            <w:tcW w:w="1067" w:type="dxa"/>
            <w:noWrap/>
          </w:tcPr>
          <w:p w14:paraId="2F4A125B" w14:textId="0CA58F72" w:rsidR="007F4781" w:rsidRPr="006F5EE8" w:rsidRDefault="007F4781" w:rsidP="007F4781">
            <w:pPr>
              <w:pStyle w:val="TableText0"/>
              <w:jc w:val="right"/>
            </w:pPr>
            <w:r w:rsidRPr="006F5EE8">
              <w:t>0.71</w:t>
            </w:r>
          </w:p>
        </w:tc>
        <w:tc>
          <w:tcPr>
            <w:tcW w:w="1094" w:type="dxa"/>
            <w:noWrap/>
          </w:tcPr>
          <w:p w14:paraId="47AEED1F" w14:textId="467CB838" w:rsidR="007F4781" w:rsidRPr="006F5EE8" w:rsidRDefault="007F4781" w:rsidP="007F4781">
            <w:pPr>
              <w:pStyle w:val="TableText0"/>
              <w:jc w:val="right"/>
            </w:pPr>
            <w:r w:rsidRPr="006F5EE8">
              <w:t>0.80</w:t>
            </w:r>
          </w:p>
        </w:tc>
        <w:tc>
          <w:tcPr>
            <w:tcW w:w="1296" w:type="dxa"/>
            <w:noWrap/>
          </w:tcPr>
          <w:p w14:paraId="1CCBA3B8" w14:textId="39B411D6" w:rsidR="007F4781" w:rsidRPr="006F5EE8" w:rsidRDefault="007F4781" w:rsidP="007F4781">
            <w:pPr>
              <w:pStyle w:val="TableText0"/>
              <w:jc w:val="right"/>
            </w:pPr>
            <w:r w:rsidRPr="006F5EE8">
              <w:t>0.09</w:t>
            </w:r>
          </w:p>
        </w:tc>
      </w:tr>
      <w:tr w:rsidR="007F4781" w:rsidRPr="006F5EE8" w14:paraId="16464BB9" w14:textId="77777777" w:rsidTr="00D66464">
        <w:trPr>
          <w:trHeight w:val="288"/>
        </w:trPr>
        <w:tc>
          <w:tcPr>
            <w:tcW w:w="908" w:type="dxa"/>
            <w:noWrap/>
          </w:tcPr>
          <w:p w14:paraId="33284EA2" w14:textId="4C1D223F" w:rsidR="007F4781" w:rsidRPr="006F5EE8" w:rsidRDefault="007F4781" w:rsidP="007F4781">
            <w:pPr>
              <w:pStyle w:val="TableText0"/>
            </w:pPr>
            <w:r w:rsidRPr="006F5EE8">
              <w:t>11</w:t>
            </w:r>
          </w:p>
        </w:tc>
        <w:tc>
          <w:tcPr>
            <w:tcW w:w="1117" w:type="dxa"/>
            <w:noWrap/>
          </w:tcPr>
          <w:p w14:paraId="2C5D62C3" w14:textId="14B7AD1F" w:rsidR="007F4781" w:rsidRPr="006F5EE8" w:rsidRDefault="007F4781" w:rsidP="007F4781">
            <w:pPr>
              <w:pStyle w:val="TableText0"/>
            </w:pPr>
            <w:r w:rsidRPr="006F5EE8">
              <w:t>Speaking</w:t>
            </w:r>
          </w:p>
        </w:tc>
        <w:tc>
          <w:tcPr>
            <w:tcW w:w="4319" w:type="dxa"/>
            <w:noWrap/>
          </w:tcPr>
          <w:p w14:paraId="15A29860" w14:textId="657936C1" w:rsidR="007F4781" w:rsidRPr="006F5EE8" w:rsidRDefault="007F4781" w:rsidP="007F4781">
            <w:pPr>
              <w:pStyle w:val="TableText0"/>
            </w:pPr>
            <w:r w:rsidRPr="006F5EE8">
              <w:t>Support an Opinion</w:t>
            </w:r>
          </w:p>
        </w:tc>
        <w:tc>
          <w:tcPr>
            <w:tcW w:w="1101" w:type="dxa"/>
            <w:noWrap/>
          </w:tcPr>
          <w:p w14:paraId="19BC63EF" w14:textId="763688AA" w:rsidR="007F4781" w:rsidRPr="006F5EE8" w:rsidRDefault="007F4781" w:rsidP="007F4781">
            <w:pPr>
              <w:pStyle w:val="TableText0"/>
              <w:jc w:val="right"/>
            </w:pPr>
            <w:r w:rsidRPr="006F5EE8">
              <w:t>0.85</w:t>
            </w:r>
          </w:p>
        </w:tc>
        <w:tc>
          <w:tcPr>
            <w:tcW w:w="1128" w:type="dxa"/>
            <w:noWrap/>
          </w:tcPr>
          <w:p w14:paraId="6B527F1E" w14:textId="2525D9F2" w:rsidR="007F4781" w:rsidRPr="006F5EE8" w:rsidRDefault="007F4781" w:rsidP="007F4781">
            <w:pPr>
              <w:pStyle w:val="TableText0"/>
              <w:jc w:val="right"/>
            </w:pPr>
            <w:r w:rsidRPr="006F5EE8">
              <w:t>0.84</w:t>
            </w:r>
          </w:p>
        </w:tc>
        <w:tc>
          <w:tcPr>
            <w:tcW w:w="1296" w:type="dxa"/>
            <w:noWrap/>
          </w:tcPr>
          <w:p w14:paraId="56E3A40C" w14:textId="3826D9E1" w:rsidR="007F4781" w:rsidRPr="006F5EE8" w:rsidRDefault="007F4781" w:rsidP="007F4781">
            <w:pPr>
              <w:pStyle w:val="TableText0"/>
              <w:jc w:val="right"/>
            </w:pPr>
            <w:r w:rsidRPr="006F5EE8">
              <w:t>-0.02</w:t>
            </w:r>
          </w:p>
        </w:tc>
        <w:tc>
          <w:tcPr>
            <w:tcW w:w="1067" w:type="dxa"/>
            <w:noWrap/>
          </w:tcPr>
          <w:p w14:paraId="76194DD4" w14:textId="458152B9" w:rsidR="007F4781" w:rsidRPr="006F5EE8" w:rsidRDefault="007F4781" w:rsidP="007F4781">
            <w:pPr>
              <w:pStyle w:val="TableText0"/>
              <w:jc w:val="right"/>
            </w:pPr>
            <w:r w:rsidRPr="006F5EE8">
              <w:t>0.80</w:t>
            </w:r>
          </w:p>
        </w:tc>
        <w:tc>
          <w:tcPr>
            <w:tcW w:w="1094" w:type="dxa"/>
            <w:noWrap/>
          </w:tcPr>
          <w:p w14:paraId="43CBA651" w14:textId="0D4F4FB6" w:rsidR="007F4781" w:rsidRPr="006F5EE8" w:rsidRDefault="007F4781" w:rsidP="007F4781">
            <w:pPr>
              <w:pStyle w:val="TableText0"/>
              <w:jc w:val="right"/>
            </w:pPr>
            <w:r w:rsidRPr="006F5EE8">
              <w:t>0.85</w:t>
            </w:r>
          </w:p>
        </w:tc>
        <w:tc>
          <w:tcPr>
            <w:tcW w:w="1296" w:type="dxa"/>
            <w:noWrap/>
          </w:tcPr>
          <w:p w14:paraId="76B84544" w14:textId="36B1BE0D" w:rsidR="007F4781" w:rsidRPr="006F5EE8" w:rsidRDefault="007F4781" w:rsidP="007F4781">
            <w:pPr>
              <w:pStyle w:val="TableText0"/>
              <w:jc w:val="right"/>
            </w:pPr>
            <w:r w:rsidRPr="006F5EE8">
              <w:t>0.04</w:t>
            </w:r>
          </w:p>
        </w:tc>
      </w:tr>
      <w:tr w:rsidR="007F4781" w:rsidRPr="006F5EE8" w14:paraId="47D6A9AD" w14:textId="77777777" w:rsidTr="00D66464">
        <w:trPr>
          <w:trHeight w:val="288"/>
        </w:trPr>
        <w:tc>
          <w:tcPr>
            <w:tcW w:w="908" w:type="dxa"/>
            <w:noWrap/>
          </w:tcPr>
          <w:p w14:paraId="204B056D" w14:textId="5BD4D6C2" w:rsidR="007F4781" w:rsidRPr="006F5EE8" w:rsidRDefault="007F4781" w:rsidP="007F4781">
            <w:pPr>
              <w:pStyle w:val="TableText0"/>
            </w:pPr>
            <w:r w:rsidRPr="006F5EE8">
              <w:t>11</w:t>
            </w:r>
          </w:p>
        </w:tc>
        <w:tc>
          <w:tcPr>
            <w:tcW w:w="1117" w:type="dxa"/>
            <w:noWrap/>
          </w:tcPr>
          <w:p w14:paraId="791BE65C" w14:textId="0F3FA8BF" w:rsidR="007F4781" w:rsidRPr="006F5EE8" w:rsidRDefault="007F4781" w:rsidP="007F4781">
            <w:pPr>
              <w:pStyle w:val="TableText0"/>
            </w:pPr>
            <w:r w:rsidRPr="006F5EE8">
              <w:t>Speaking</w:t>
            </w:r>
          </w:p>
        </w:tc>
        <w:tc>
          <w:tcPr>
            <w:tcW w:w="4319" w:type="dxa"/>
            <w:noWrap/>
          </w:tcPr>
          <w:p w14:paraId="3E61475D" w14:textId="183959D1" w:rsidR="007F4781" w:rsidRPr="006F5EE8" w:rsidRDefault="007F4781" w:rsidP="007F4781">
            <w:pPr>
              <w:pStyle w:val="TableText0"/>
            </w:pPr>
            <w:r w:rsidRPr="006F5EE8">
              <w:t>Support an Opinion</w:t>
            </w:r>
          </w:p>
        </w:tc>
        <w:tc>
          <w:tcPr>
            <w:tcW w:w="1101" w:type="dxa"/>
            <w:noWrap/>
          </w:tcPr>
          <w:p w14:paraId="34FBA303" w14:textId="6B3763C4" w:rsidR="007F4781" w:rsidRPr="006F5EE8" w:rsidRDefault="007F4781" w:rsidP="007F4781">
            <w:pPr>
              <w:pStyle w:val="TableText0"/>
              <w:jc w:val="right"/>
            </w:pPr>
            <w:r w:rsidRPr="006F5EE8">
              <w:t>0.86</w:t>
            </w:r>
          </w:p>
        </w:tc>
        <w:tc>
          <w:tcPr>
            <w:tcW w:w="1128" w:type="dxa"/>
            <w:noWrap/>
          </w:tcPr>
          <w:p w14:paraId="34A976F8" w14:textId="46FB42ED" w:rsidR="007F4781" w:rsidRPr="006F5EE8" w:rsidRDefault="007F4781" w:rsidP="007F4781">
            <w:pPr>
              <w:pStyle w:val="TableText0"/>
              <w:jc w:val="right"/>
            </w:pPr>
            <w:r w:rsidRPr="006F5EE8">
              <w:t>0.82</w:t>
            </w:r>
          </w:p>
        </w:tc>
        <w:tc>
          <w:tcPr>
            <w:tcW w:w="1296" w:type="dxa"/>
            <w:noWrap/>
          </w:tcPr>
          <w:p w14:paraId="6445C981" w14:textId="30434727" w:rsidR="007F4781" w:rsidRPr="006F5EE8" w:rsidRDefault="007F4781" w:rsidP="007F4781">
            <w:pPr>
              <w:pStyle w:val="TableText0"/>
              <w:jc w:val="right"/>
            </w:pPr>
            <w:r w:rsidRPr="006F5EE8">
              <w:t>-0.04</w:t>
            </w:r>
          </w:p>
        </w:tc>
        <w:tc>
          <w:tcPr>
            <w:tcW w:w="1067" w:type="dxa"/>
            <w:noWrap/>
          </w:tcPr>
          <w:p w14:paraId="645049A8" w14:textId="200D80D5" w:rsidR="007F4781" w:rsidRPr="006F5EE8" w:rsidRDefault="007F4781" w:rsidP="007F4781">
            <w:pPr>
              <w:pStyle w:val="TableText0"/>
              <w:jc w:val="right"/>
            </w:pPr>
            <w:r w:rsidRPr="006F5EE8">
              <w:t>0.41</w:t>
            </w:r>
          </w:p>
        </w:tc>
        <w:tc>
          <w:tcPr>
            <w:tcW w:w="1094" w:type="dxa"/>
            <w:noWrap/>
          </w:tcPr>
          <w:p w14:paraId="77268C2B" w14:textId="411420CE" w:rsidR="007F4781" w:rsidRPr="006F5EE8" w:rsidRDefault="007F4781" w:rsidP="007F4781">
            <w:pPr>
              <w:pStyle w:val="TableText0"/>
              <w:jc w:val="right"/>
            </w:pPr>
            <w:r w:rsidRPr="006F5EE8">
              <w:t>0.89</w:t>
            </w:r>
          </w:p>
        </w:tc>
        <w:tc>
          <w:tcPr>
            <w:tcW w:w="1296" w:type="dxa"/>
            <w:noWrap/>
          </w:tcPr>
          <w:p w14:paraId="1CDC3B2B" w14:textId="3C3B45DE" w:rsidR="007F4781" w:rsidRPr="006F5EE8" w:rsidRDefault="007F4781" w:rsidP="007F4781">
            <w:pPr>
              <w:pStyle w:val="TableText0"/>
              <w:jc w:val="right"/>
            </w:pPr>
            <w:r w:rsidRPr="006F5EE8">
              <w:t>0.48</w:t>
            </w:r>
          </w:p>
        </w:tc>
      </w:tr>
      <w:tr w:rsidR="007F4781" w:rsidRPr="006F5EE8" w14:paraId="6B61A5F9" w14:textId="77777777" w:rsidTr="00D66464">
        <w:trPr>
          <w:trHeight w:val="288"/>
        </w:trPr>
        <w:tc>
          <w:tcPr>
            <w:tcW w:w="908" w:type="dxa"/>
            <w:noWrap/>
          </w:tcPr>
          <w:p w14:paraId="5154EE8E" w14:textId="48F436FB" w:rsidR="007F4781" w:rsidRPr="006F5EE8" w:rsidRDefault="007F4781" w:rsidP="007F4781">
            <w:pPr>
              <w:pStyle w:val="TableText0"/>
            </w:pPr>
            <w:r w:rsidRPr="006F5EE8">
              <w:t>11</w:t>
            </w:r>
          </w:p>
        </w:tc>
        <w:tc>
          <w:tcPr>
            <w:tcW w:w="1117" w:type="dxa"/>
            <w:noWrap/>
          </w:tcPr>
          <w:p w14:paraId="4250A330" w14:textId="5BEE1326" w:rsidR="007F4781" w:rsidRPr="006F5EE8" w:rsidRDefault="007F4781" w:rsidP="007F4781">
            <w:pPr>
              <w:pStyle w:val="TableText0"/>
            </w:pPr>
            <w:r w:rsidRPr="006F5EE8">
              <w:t>Speaking</w:t>
            </w:r>
          </w:p>
        </w:tc>
        <w:tc>
          <w:tcPr>
            <w:tcW w:w="4319" w:type="dxa"/>
            <w:noWrap/>
          </w:tcPr>
          <w:p w14:paraId="2A914DF8" w14:textId="57617C15" w:rsidR="007F4781" w:rsidRPr="006F5EE8" w:rsidRDefault="007F4781" w:rsidP="007F4781">
            <w:pPr>
              <w:pStyle w:val="TableText0"/>
            </w:pPr>
            <w:r w:rsidRPr="006F5EE8">
              <w:t>Present and Discuss Information</w:t>
            </w:r>
          </w:p>
        </w:tc>
        <w:tc>
          <w:tcPr>
            <w:tcW w:w="1101" w:type="dxa"/>
            <w:noWrap/>
          </w:tcPr>
          <w:p w14:paraId="2368DB4B" w14:textId="51E22551" w:rsidR="007F4781" w:rsidRPr="006F5EE8" w:rsidRDefault="007F4781" w:rsidP="007F4781">
            <w:pPr>
              <w:pStyle w:val="TableText0"/>
              <w:jc w:val="right"/>
            </w:pPr>
            <w:r w:rsidRPr="006F5EE8">
              <w:t>0.76</w:t>
            </w:r>
          </w:p>
        </w:tc>
        <w:tc>
          <w:tcPr>
            <w:tcW w:w="1128" w:type="dxa"/>
            <w:noWrap/>
          </w:tcPr>
          <w:p w14:paraId="08B18891" w14:textId="6BBE7FA5" w:rsidR="007F4781" w:rsidRPr="006F5EE8" w:rsidRDefault="007F4781" w:rsidP="007F4781">
            <w:pPr>
              <w:pStyle w:val="TableText0"/>
              <w:jc w:val="right"/>
            </w:pPr>
            <w:r w:rsidRPr="006F5EE8">
              <w:t>0.81</w:t>
            </w:r>
          </w:p>
        </w:tc>
        <w:tc>
          <w:tcPr>
            <w:tcW w:w="1296" w:type="dxa"/>
            <w:noWrap/>
          </w:tcPr>
          <w:p w14:paraId="1DD0DE9F" w14:textId="0633DA60" w:rsidR="007F4781" w:rsidRPr="006F5EE8" w:rsidRDefault="007F4781" w:rsidP="007F4781">
            <w:pPr>
              <w:pStyle w:val="TableText0"/>
              <w:jc w:val="right"/>
            </w:pPr>
            <w:r w:rsidRPr="006F5EE8">
              <w:t>0.05</w:t>
            </w:r>
          </w:p>
        </w:tc>
        <w:tc>
          <w:tcPr>
            <w:tcW w:w="1067" w:type="dxa"/>
            <w:noWrap/>
          </w:tcPr>
          <w:p w14:paraId="70F93939" w14:textId="0E4D4B0D" w:rsidR="007F4781" w:rsidRPr="006F5EE8" w:rsidRDefault="007F4781" w:rsidP="007F4781">
            <w:pPr>
              <w:pStyle w:val="TableText0"/>
              <w:jc w:val="right"/>
            </w:pPr>
            <w:r w:rsidRPr="006F5EE8">
              <w:t>0.75</w:t>
            </w:r>
          </w:p>
        </w:tc>
        <w:tc>
          <w:tcPr>
            <w:tcW w:w="1094" w:type="dxa"/>
            <w:noWrap/>
          </w:tcPr>
          <w:p w14:paraId="24153A24" w14:textId="4644F1B6" w:rsidR="007F4781" w:rsidRPr="006F5EE8" w:rsidRDefault="007F4781" w:rsidP="007F4781">
            <w:pPr>
              <w:pStyle w:val="TableText0"/>
              <w:jc w:val="right"/>
            </w:pPr>
            <w:r w:rsidRPr="006F5EE8">
              <w:t>0.87</w:t>
            </w:r>
          </w:p>
        </w:tc>
        <w:tc>
          <w:tcPr>
            <w:tcW w:w="1296" w:type="dxa"/>
            <w:noWrap/>
          </w:tcPr>
          <w:p w14:paraId="5D64496C" w14:textId="5DF9B19A" w:rsidR="007F4781" w:rsidRPr="006F5EE8" w:rsidRDefault="007F4781" w:rsidP="007F4781">
            <w:pPr>
              <w:pStyle w:val="TableText0"/>
              <w:jc w:val="right"/>
            </w:pPr>
            <w:r w:rsidRPr="006F5EE8">
              <w:t>0.12</w:t>
            </w:r>
          </w:p>
        </w:tc>
      </w:tr>
      <w:tr w:rsidR="007F4781" w:rsidRPr="006F5EE8" w14:paraId="62351352" w14:textId="77777777" w:rsidTr="00D66464">
        <w:trPr>
          <w:trHeight w:val="288"/>
        </w:trPr>
        <w:tc>
          <w:tcPr>
            <w:tcW w:w="908" w:type="dxa"/>
            <w:noWrap/>
          </w:tcPr>
          <w:p w14:paraId="478596E5" w14:textId="4F1F3CA8" w:rsidR="007F4781" w:rsidRPr="006F5EE8" w:rsidRDefault="007F4781" w:rsidP="007F4781">
            <w:pPr>
              <w:pStyle w:val="TableText0"/>
            </w:pPr>
            <w:r w:rsidRPr="006F5EE8">
              <w:t>11</w:t>
            </w:r>
          </w:p>
        </w:tc>
        <w:tc>
          <w:tcPr>
            <w:tcW w:w="1117" w:type="dxa"/>
            <w:noWrap/>
          </w:tcPr>
          <w:p w14:paraId="6AFAB012" w14:textId="7C66DF74" w:rsidR="007F4781" w:rsidRPr="006F5EE8" w:rsidRDefault="007F4781" w:rsidP="007F4781">
            <w:pPr>
              <w:pStyle w:val="TableText0"/>
            </w:pPr>
            <w:r w:rsidRPr="006F5EE8">
              <w:t>Speaking</w:t>
            </w:r>
          </w:p>
        </w:tc>
        <w:tc>
          <w:tcPr>
            <w:tcW w:w="4319" w:type="dxa"/>
            <w:noWrap/>
          </w:tcPr>
          <w:p w14:paraId="2E419D6C" w14:textId="119770F6" w:rsidR="007F4781" w:rsidRPr="006F5EE8" w:rsidRDefault="007F4781" w:rsidP="007F4781">
            <w:pPr>
              <w:pStyle w:val="TableText0"/>
            </w:pPr>
            <w:r w:rsidRPr="006F5EE8">
              <w:t>Present and Discuss Information</w:t>
            </w:r>
          </w:p>
        </w:tc>
        <w:tc>
          <w:tcPr>
            <w:tcW w:w="1101" w:type="dxa"/>
            <w:noWrap/>
          </w:tcPr>
          <w:p w14:paraId="26410DE1" w14:textId="79D53EBE" w:rsidR="007F4781" w:rsidRPr="006F5EE8" w:rsidRDefault="007F4781" w:rsidP="007F4781">
            <w:pPr>
              <w:pStyle w:val="TableText0"/>
              <w:jc w:val="right"/>
            </w:pPr>
            <w:r w:rsidRPr="006F5EE8">
              <w:t>0.72</w:t>
            </w:r>
          </w:p>
        </w:tc>
        <w:tc>
          <w:tcPr>
            <w:tcW w:w="1128" w:type="dxa"/>
            <w:noWrap/>
          </w:tcPr>
          <w:p w14:paraId="28BE3BD1" w14:textId="04D4F3C4" w:rsidR="007F4781" w:rsidRPr="006F5EE8" w:rsidRDefault="007F4781" w:rsidP="007F4781">
            <w:pPr>
              <w:pStyle w:val="TableText0"/>
              <w:jc w:val="right"/>
            </w:pPr>
            <w:r w:rsidRPr="006F5EE8">
              <w:t>0.75</w:t>
            </w:r>
          </w:p>
        </w:tc>
        <w:tc>
          <w:tcPr>
            <w:tcW w:w="1296" w:type="dxa"/>
            <w:noWrap/>
          </w:tcPr>
          <w:p w14:paraId="25099AEB" w14:textId="789859AD" w:rsidR="007F4781" w:rsidRPr="006F5EE8" w:rsidRDefault="007F4781" w:rsidP="007F4781">
            <w:pPr>
              <w:pStyle w:val="TableText0"/>
              <w:jc w:val="right"/>
            </w:pPr>
            <w:r w:rsidRPr="006F5EE8">
              <w:t>0.03</w:t>
            </w:r>
          </w:p>
        </w:tc>
        <w:tc>
          <w:tcPr>
            <w:tcW w:w="1067" w:type="dxa"/>
            <w:noWrap/>
          </w:tcPr>
          <w:p w14:paraId="7C88E29D" w14:textId="07B539E3" w:rsidR="007F4781" w:rsidRPr="006F5EE8" w:rsidRDefault="007F4781" w:rsidP="007F4781">
            <w:pPr>
              <w:pStyle w:val="TableText0"/>
              <w:jc w:val="right"/>
            </w:pPr>
            <w:r w:rsidRPr="006F5EE8">
              <w:t>0.54</w:t>
            </w:r>
          </w:p>
        </w:tc>
        <w:tc>
          <w:tcPr>
            <w:tcW w:w="1094" w:type="dxa"/>
            <w:noWrap/>
          </w:tcPr>
          <w:p w14:paraId="2A6A988C" w14:textId="4E7A6CA4" w:rsidR="007F4781" w:rsidRPr="006F5EE8" w:rsidRDefault="007F4781" w:rsidP="007F4781">
            <w:pPr>
              <w:pStyle w:val="TableText0"/>
              <w:jc w:val="right"/>
            </w:pPr>
            <w:r w:rsidRPr="006F5EE8">
              <w:t>0.82</w:t>
            </w:r>
          </w:p>
        </w:tc>
        <w:tc>
          <w:tcPr>
            <w:tcW w:w="1296" w:type="dxa"/>
            <w:noWrap/>
          </w:tcPr>
          <w:p w14:paraId="566B01E8" w14:textId="49A6ABBD" w:rsidR="007F4781" w:rsidRPr="006F5EE8" w:rsidRDefault="007F4781" w:rsidP="007F4781">
            <w:pPr>
              <w:pStyle w:val="TableText0"/>
              <w:jc w:val="right"/>
            </w:pPr>
            <w:r w:rsidRPr="006F5EE8">
              <w:t>0.29</w:t>
            </w:r>
          </w:p>
        </w:tc>
      </w:tr>
      <w:tr w:rsidR="007F4781" w:rsidRPr="006F5EE8" w14:paraId="67A6942B" w14:textId="77777777" w:rsidTr="00D66464">
        <w:trPr>
          <w:trHeight w:val="288"/>
        </w:trPr>
        <w:tc>
          <w:tcPr>
            <w:tcW w:w="908" w:type="dxa"/>
            <w:noWrap/>
          </w:tcPr>
          <w:p w14:paraId="676C297E" w14:textId="1A175B89" w:rsidR="007F4781" w:rsidRPr="006F5EE8" w:rsidRDefault="007F4781" w:rsidP="007F4781">
            <w:pPr>
              <w:pStyle w:val="TableText0"/>
            </w:pPr>
            <w:r w:rsidRPr="006F5EE8">
              <w:t>11</w:t>
            </w:r>
          </w:p>
        </w:tc>
        <w:tc>
          <w:tcPr>
            <w:tcW w:w="1117" w:type="dxa"/>
            <w:noWrap/>
          </w:tcPr>
          <w:p w14:paraId="3B80B405" w14:textId="0D1F6380" w:rsidR="007F4781" w:rsidRPr="006F5EE8" w:rsidRDefault="007F4781" w:rsidP="007F4781">
            <w:pPr>
              <w:pStyle w:val="TableText0"/>
            </w:pPr>
            <w:r w:rsidRPr="006F5EE8">
              <w:t>Speaking</w:t>
            </w:r>
          </w:p>
        </w:tc>
        <w:tc>
          <w:tcPr>
            <w:tcW w:w="4319" w:type="dxa"/>
            <w:noWrap/>
          </w:tcPr>
          <w:p w14:paraId="5386F736" w14:textId="0838D8FB" w:rsidR="007F4781" w:rsidRPr="006F5EE8" w:rsidRDefault="007F4781" w:rsidP="007F4781">
            <w:pPr>
              <w:pStyle w:val="TableText0"/>
            </w:pPr>
            <w:r w:rsidRPr="006F5EE8">
              <w:t>Summarize an Academic Presentation</w:t>
            </w:r>
          </w:p>
        </w:tc>
        <w:tc>
          <w:tcPr>
            <w:tcW w:w="1101" w:type="dxa"/>
            <w:noWrap/>
          </w:tcPr>
          <w:p w14:paraId="7BC6B2D2" w14:textId="07E8C07F" w:rsidR="007F4781" w:rsidRPr="006F5EE8" w:rsidRDefault="007F4781" w:rsidP="007F4781">
            <w:pPr>
              <w:pStyle w:val="TableText0"/>
              <w:jc w:val="right"/>
            </w:pPr>
            <w:r w:rsidRPr="006F5EE8">
              <w:t>0.68</w:t>
            </w:r>
          </w:p>
        </w:tc>
        <w:tc>
          <w:tcPr>
            <w:tcW w:w="1128" w:type="dxa"/>
            <w:noWrap/>
          </w:tcPr>
          <w:p w14:paraId="10C72B30" w14:textId="072D7B2B" w:rsidR="007F4781" w:rsidRPr="006F5EE8" w:rsidRDefault="007F4781" w:rsidP="007F4781">
            <w:pPr>
              <w:pStyle w:val="TableText0"/>
              <w:jc w:val="right"/>
            </w:pPr>
            <w:r w:rsidRPr="006F5EE8">
              <w:t>0.63</w:t>
            </w:r>
          </w:p>
        </w:tc>
        <w:tc>
          <w:tcPr>
            <w:tcW w:w="1296" w:type="dxa"/>
            <w:noWrap/>
          </w:tcPr>
          <w:p w14:paraId="43D07E85" w14:textId="76DAC87B" w:rsidR="007F4781" w:rsidRPr="006F5EE8" w:rsidRDefault="007F4781" w:rsidP="007F4781">
            <w:pPr>
              <w:pStyle w:val="TableText0"/>
              <w:jc w:val="right"/>
            </w:pPr>
            <w:r w:rsidRPr="006F5EE8">
              <w:t>-0.05</w:t>
            </w:r>
          </w:p>
        </w:tc>
        <w:tc>
          <w:tcPr>
            <w:tcW w:w="1067" w:type="dxa"/>
            <w:noWrap/>
          </w:tcPr>
          <w:p w14:paraId="309282FE" w14:textId="424A08CD" w:rsidR="007F4781" w:rsidRPr="006F5EE8" w:rsidRDefault="007F4781" w:rsidP="007F4781">
            <w:pPr>
              <w:pStyle w:val="TableText0"/>
              <w:jc w:val="right"/>
            </w:pPr>
            <w:r w:rsidRPr="006F5EE8">
              <w:t>0.82</w:t>
            </w:r>
          </w:p>
        </w:tc>
        <w:tc>
          <w:tcPr>
            <w:tcW w:w="1094" w:type="dxa"/>
            <w:noWrap/>
          </w:tcPr>
          <w:p w14:paraId="7FB81978" w14:textId="2D406C87" w:rsidR="007F4781" w:rsidRPr="006F5EE8" w:rsidRDefault="007F4781" w:rsidP="007F4781">
            <w:pPr>
              <w:pStyle w:val="TableText0"/>
              <w:jc w:val="right"/>
            </w:pPr>
            <w:r w:rsidRPr="006F5EE8">
              <w:t>0.87</w:t>
            </w:r>
          </w:p>
        </w:tc>
        <w:tc>
          <w:tcPr>
            <w:tcW w:w="1296" w:type="dxa"/>
            <w:noWrap/>
          </w:tcPr>
          <w:p w14:paraId="54B61092" w14:textId="1B903888" w:rsidR="007F4781" w:rsidRPr="006F5EE8" w:rsidRDefault="007F4781" w:rsidP="007F4781">
            <w:pPr>
              <w:pStyle w:val="TableText0"/>
              <w:jc w:val="right"/>
            </w:pPr>
            <w:r w:rsidRPr="006F5EE8">
              <w:t>0.05</w:t>
            </w:r>
          </w:p>
        </w:tc>
      </w:tr>
      <w:tr w:rsidR="007F4781" w:rsidRPr="006F5EE8" w14:paraId="656D3120" w14:textId="77777777" w:rsidTr="00D66464">
        <w:trPr>
          <w:trHeight w:val="288"/>
        </w:trPr>
        <w:tc>
          <w:tcPr>
            <w:tcW w:w="908" w:type="dxa"/>
            <w:noWrap/>
          </w:tcPr>
          <w:p w14:paraId="4DB254F1" w14:textId="06D589CF" w:rsidR="007F4781" w:rsidRPr="006F5EE8" w:rsidRDefault="007F4781" w:rsidP="007F4781">
            <w:pPr>
              <w:pStyle w:val="TableText0"/>
            </w:pPr>
            <w:r w:rsidRPr="006F5EE8">
              <w:t>11</w:t>
            </w:r>
          </w:p>
        </w:tc>
        <w:tc>
          <w:tcPr>
            <w:tcW w:w="1117" w:type="dxa"/>
            <w:noWrap/>
          </w:tcPr>
          <w:p w14:paraId="4D7176AB" w14:textId="491479DA" w:rsidR="007F4781" w:rsidRPr="006F5EE8" w:rsidRDefault="007F4781" w:rsidP="007F4781">
            <w:pPr>
              <w:pStyle w:val="TableText0"/>
            </w:pPr>
            <w:r w:rsidRPr="006F5EE8">
              <w:t>Speaking</w:t>
            </w:r>
          </w:p>
        </w:tc>
        <w:tc>
          <w:tcPr>
            <w:tcW w:w="4319" w:type="dxa"/>
            <w:noWrap/>
          </w:tcPr>
          <w:p w14:paraId="14E26527" w14:textId="31938E1E" w:rsidR="007F4781" w:rsidRPr="006F5EE8" w:rsidRDefault="007F4781" w:rsidP="007F4781">
            <w:pPr>
              <w:pStyle w:val="TableText0"/>
            </w:pPr>
            <w:r w:rsidRPr="006F5EE8">
              <w:t>Summarize an Academic Presentation</w:t>
            </w:r>
          </w:p>
        </w:tc>
        <w:tc>
          <w:tcPr>
            <w:tcW w:w="1101" w:type="dxa"/>
            <w:noWrap/>
          </w:tcPr>
          <w:p w14:paraId="4C4F3347" w14:textId="04BFDA49" w:rsidR="007F4781" w:rsidRPr="006F5EE8" w:rsidRDefault="007F4781" w:rsidP="007F4781">
            <w:pPr>
              <w:pStyle w:val="TableText0"/>
              <w:jc w:val="right"/>
            </w:pPr>
            <w:r w:rsidRPr="006F5EE8">
              <w:t>0.72</w:t>
            </w:r>
          </w:p>
        </w:tc>
        <w:tc>
          <w:tcPr>
            <w:tcW w:w="1128" w:type="dxa"/>
            <w:noWrap/>
          </w:tcPr>
          <w:p w14:paraId="156F07C8" w14:textId="4F25DDA3" w:rsidR="007F4781" w:rsidRPr="006F5EE8" w:rsidRDefault="007F4781" w:rsidP="007F4781">
            <w:pPr>
              <w:pStyle w:val="TableText0"/>
              <w:jc w:val="right"/>
            </w:pPr>
            <w:r w:rsidRPr="006F5EE8">
              <w:t>0.73</w:t>
            </w:r>
          </w:p>
        </w:tc>
        <w:tc>
          <w:tcPr>
            <w:tcW w:w="1296" w:type="dxa"/>
            <w:noWrap/>
          </w:tcPr>
          <w:p w14:paraId="5F8A4717" w14:textId="7AB49C1D" w:rsidR="007F4781" w:rsidRPr="006F5EE8" w:rsidRDefault="007F4781" w:rsidP="007F4781">
            <w:pPr>
              <w:pStyle w:val="TableText0"/>
              <w:jc w:val="right"/>
            </w:pPr>
            <w:r w:rsidRPr="006F5EE8">
              <w:t>0.01</w:t>
            </w:r>
          </w:p>
        </w:tc>
        <w:tc>
          <w:tcPr>
            <w:tcW w:w="1067" w:type="dxa"/>
            <w:noWrap/>
          </w:tcPr>
          <w:p w14:paraId="56D6297A" w14:textId="7DD605EF" w:rsidR="007F4781" w:rsidRPr="006F5EE8" w:rsidRDefault="007F4781" w:rsidP="007F4781">
            <w:pPr>
              <w:pStyle w:val="TableText0"/>
              <w:jc w:val="right"/>
            </w:pPr>
            <w:r w:rsidRPr="006F5EE8">
              <w:t>0.84</w:t>
            </w:r>
          </w:p>
        </w:tc>
        <w:tc>
          <w:tcPr>
            <w:tcW w:w="1094" w:type="dxa"/>
            <w:noWrap/>
          </w:tcPr>
          <w:p w14:paraId="71020B47" w14:textId="16AE9657" w:rsidR="007F4781" w:rsidRPr="006F5EE8" w:rsidRDefault="007F4781" w:rsidP="007F4781">
            <w:pPr>
              <w:pStyle w:val="TableText0"/>
              <w:jc w:val="right"/>
            </w:pPr>
            <w:r w:rsidRPr="006F5EE8">
              <w:t>0.60</w:t>
            </w:r>
          </w:p>
        </w:tc>
        <w:tc>
          <w:tcPr>
            <w:tcW w:w="1296" w:type="dxa"/>
            <w:noWrap/>
          </w:tcPr>
          <w:p w14:paraId="76779A73" w14:textId="42CA4C77" w:rsidR="007F4781" w:rsidRPr="006F5EE8" w:rsidRDefault="007F4781" w:rsidP="007F4781">
            <w:pPr>
              <w:pStyle w:val="TableText0"/>
              <w:jc w:val="right"/>
            </w:pPr>
            <w:r w:rsidRPr="006F5EE8">
              <w:t>-0.24</w:t>
            </w:r>
          </w:p>
        </w:tc>
      </w:tr>
    </w:tbl>
    <w:p w14:paraId="4FCC2A96" w14:textId="3F85383D" w:rsidR="00ED1E6B" w:rsidRDefault="00ED1E6B" w:rsidP="00ED1E6B">
      <w:pPr>
        <w:pStyle w:val="Caption"/>
      </w:pPr>
      <w:bookmarkStart w:id="200" w:name="_Ref65494813"/>
      <w:bookmarkStart w:id="201" w:name="_Toc66443788"/>
      <w:r>
        <w:t>Table A.</w:t>
      </w:r>
      <w:r>
        <w:fldChar w:fldCharType="begin"/>
      </w:r>
      <w:r>
        <w:instrText>SEQ Table_A. \* ARABIC</w:instrText>
      </w:r>
      <w:r>
        <w:fldChar w:fldCharType="separate"/>
      </w:r>
      <w:r w:rsidR="00B44839">
        <w:rPr>
          <w:noProof/>
        </w:rPr>
        <w:t>2</w:t>
      </w:r>
      <w:r>
        <w:fldChar w:fldCharType="end"/>
      </w:r>
      <w:bookmarkEnd w:id="200"/>
      <w:r w:rsidR="004B18BD">
        <w:t xml:space="preserve">  Written Language Classical Item Statistics</w:t>
      </w:r>
      <w:bookmarkEnd w:id="201"/>
    </w:p>
    <w:tbl>
      <w:tblPr>
        <w:tblStyle w:val="TRs"/>
        <w:tblW w:w="13592" w:type="dxa"/>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w:tblPr>
      <w:tblGrid>
        <w:gridCol w:w="1491"/>
        <w:gridCol w:w="1011"/>
        <w:gridCol w:w="4320"/>
        <w:gridCol w:w="1031"/>
        <w:gridCol w:w="1075"/>
        <w:gridCol w:w="1301"/>
        <w:gridCol w:w="1012"/>
        <w:gridCol w:w="1055"/>
        <w:gridCol w:w="1296"/>
      </w:tblGrid>
      <w:tr w:rsidR="001D35E2" w:rsidRPr="006F5EE8" w14:paraId="6ECA21DE" w14:textId="77777777" w:rsidTr="00F91CF9">
        <w:trPr>
          <w:cnfStyle w:val="100000000000" w:firstRow="1" w:lastRow="0" w:firstColumn="0" w:lastColumn="0" w:oddVBand="0" w:evenVBand="0" w:oddHBand="0" w:evenHBand="0" w:firstRowFirstColumn="0" w:firstRowLastColumn="0" w:lastRowFirstColumn="0" w:lastRowLastColumn="0"/>
          <w:trHeight w:val="888"/>
        </w:trPr>
        <w:tc>
          <w:tcPr>
            <w:tcW w:w="1491" w:type="dxa"/>
            <w:hideMark/>
          </w:tcPr>
          <w:p w14:paraId="14042062" w14:textId="62DB85DD" w:rsidR="001D35E2" w:rsidRPr="006F5EE8" w:rsidRDefault="001D35E2" w:rsidP="00550EE7">
            <w:pPr>
              <w:pStyle w:val="TableHead"/>
            </w:pPr>
            <w:r w:rsidRPr="006F5EE8">
              <w:t xml:space="preserve">Grade </w:t>
            </w:r>
            <w:r w:rsidR="00DF37E6">
              <w:t>Level</w:t>
            </w:r>
          </w:p>
        </w:tc>
        <w:tc>
          <w:tcPr>
            <w:tcW w:w="1011" w:type="dxa"/>
            <w:hideMark/>
          </w:tcPr>
          <w:p w14:paraId="7D5B0625" w14:textId="77777777" w:rsidR="001D35E2" w:rsidRPr="006F5EE8" w:rsidRDefault="001D35E2" w:rsidP="00550EE7">
            <w:pPr>
              <w:pStyle w:val="TableHead"/>
            </w:pPr>
            <w:r w:rsidRPr="006F5EE8">
              <w:t>Domain</w:t>
            </w:r>
          </w:p>
        </w:tc>
        <w:tc>
          <w:tcPr>
            <w:tcW w:w="4320" w:type="dxa"/>
            <w:hideMark/>
          </w:tcPr>
          <w:p w14:paraId="2807C2A3" w14:textId="612CEBBF" w:rsidR="001D35E2" w:rsidRPr="006F5EE8" w:rsidRDefault="001D35E2" w:rsidP="00550EE7">
            <w:pPr>
              <w:pStyle w:val="TableHead"/>
            </w:pPr>
            <w:r w:rsidRPr="006F5EE8">
              <w:t>Task</w:t>
            </w:r>
            <w:r w:rsidR="00276ACE">
              <w:t xml:space="preserve"> </w:t>
            </w:r>
            <w:r w:rsidRPr="006F5EE8">
              <w:t>Type</w:t>
            </w:r>
          </w:p>
        </w:tc>
        <w:tc>
          <w:tcPr>
            <w:tcW w:w="1031" w:type="dxa"/>
            <w:hideMark/>
          </w:tcPr>
          <w:p w14:paraId="4CC2B12B" w14:textId="53690CC8" w:rsidR="001D35E2" w:rsidRPr="006F5EE8" w:rsidRDefault="009701EE" w:rsidP="00550EE7">
            <w:pPr>
              <w:pStyle w:val="TableHead"/>
            </w:pPr>
            <w:r>
              <w:rPr>
                <w:noProof w:val="0"/>
              </w:rPr>
              <w:t>In Person</w:t>
            </w:r>
            <w:r w:rsidRPr="009A1FE1">
              <w:rPr>
                <w:noProof w:val="0"/>
              </w:rPr>
              <w:t xml:space="preserve"> </w:t>
            </w:r>
            <w:r w:rsidR="004B4E51">
              <w:rPr>
                <w:i/>
                <w:iCs/>
              </w:rPr>
              <w:t>P</w:t>
            </w:r>
            <w:r w:rsidR="001D35E2" w:rsidRPr="006F5EE8">
              <w:t>-value</w:t>
            </w:r>
          </w:p>
        </w:tc>
        <w:tc>
          <w:tcPr>
            <w:tcW w:w="1075" w:type="dxa"/>
            <w:hideMark/>
          </w:tcPr>
          <w:p w14:paraId="6413A32C" w14:textId="565CBEEB" w:rsidR="001D35E2" w:rsidRPr="006F5EE8" w:rsidRDefault="001D35E2" w:rsidP="00550EE7">
            <w:pPr>
              <w:pStyle w:val="TableHead"/>
            </w:pPr>
            <w:r w:rsidRPr="006F5EE8">
              <w:t xml:space="preserve">Remote </w:t>
            </w:r>
            <w:r w:rsidR="004B4E51">
              <w:rPr>
                <w:i/>
                <w:iCs/>
              </w:rPr>
              <w:t>P</w:t>
            </w:r>
            <w:r w:rsidRPr="006F5EE8">
              <w:t>-value</w:t>
            </w:r>
          </w:p>
        </w:tc>
        <w:tc>
          <w:tcPr>
            <w:tcW w:w="1301" w:type="dxa"/>
            <w:hideMark/>
          </w:tcPr>
          <w:p w14:paraId="6067C60B" w14:textId="7B3BDF2F" w:rsidR="001D35E2" w:rsidRPr="006F5EE8" w:rsidRDefault="001D35E2" w:rsidP="00550EE7">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12" w:type="dxa"/>
            <w:hideMark/>
          </w:tcPr>
          <w:p w14:paraId="082585E4" w14:textId="6AA7F19B" w:rsidR="001D35E2" w:rsidRPr="006F5EE8" w:rsidRDefault="009701EE" w:rsidP="00550EE7">
            <w:pPr>
              <w:pStyle w:val="TableHead"/>
            </w:pPr>
            <w:r>
              <w:rPr>
                <w:noProof w:val="0"/>
              </w:rPr>
              <w:t>In Person</w:t>
            </w:r>
            <w:r w:rsidRPr="009A1FE1">
              <w:rPr>
                <w:noProof w:val="0"/>
              </w:rPr>
              <w:t xml:space="preserve"> </w:t>
            </w:r>
            <w:r w:rsidR="001D35E2" w:rsidRPr="006F5EE8">
              <w:t>PtBis</w:t>
            </w:r>
          </w:p>
        </w:tc>
        <w:tc>
          <w:tcPr>
            <w:tcW w:w="1055" w:type="dxa"/>
            <w:hideMark/>
          </w:tcPr>
          <w:p w14:paraId="228E32E7" w14:textId="77777777" w:rsidR="001D35E2" w:rsidRPr="006F5EE8" w:rsidRDefault="001D35E2" w:rsidP="00550EE7">
            <w:pPr>
              <w:pStyle w:val="TableHead"/>
            </w:pPr>
            <w:r w:rsidRPr="006F5EE8">
              <w:t>Remote PtBis</w:t>
            </w:r>
          </w:p>
        </w:tc>
        <w:tc>
          <w:tcPr>
            <w:tcW w:w="1296" w:type="dxa"/>
            <w:hideMark/>
          </w:tcPr>
          <w:p w14:paraId="44438ECD" w14:textId="710B43AA" w:rsidR="001D35E2" w:rsidRPr="006F5EE8" w:rsidRDefault="001D35E2" w:rsidP="00550EE7">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6A56D4D6" w14:textId="77777777" w:rsidTr="00F91CF9">
        <w:trPr>
          <w:trHeight w:val="288"/>
        </w:trPr>
        <w:tc>
          <w:tcPr>
            <w:tcW w:w="1491" w:type="dxa"/>
            <w:tcBorders>
              <w:top w:val="single" w:sz="4" w:space="0" w:color="auto"/>
            </w:tcBorders>
            <w:noWrap/>
            <w:hideMark/>
          </w:tcPr>
          <w:p w14:paraId="7DF0F2C4" w14:textId="4964342D" w:rsidR="001D35E2" w:rsidRPr="006F5EE8" w:rsidRDefault="00596A75" w:rsidP="00F91CF9">
            <w:pPr>
              <w:pStyle w:val="TableText0"/>
              <w:keepNext/>
            </w:pPr>
            <w:r>
              <w:t>Kindergarten</w:t>
            </w:r>
          </w:p>
        </w:tc>
        <w:tc>
          <w:tcPr>
            <w:tcW w:w="1011" w:type="dxa"/>
            <w:tcBorders>
              <w:top w:val="single" w:sz="4" w:space="0" w:color="auto"/>
            </w:tcBorders>
            <w:noWrap/>
            <w:hideMark/>
          </w:tcPr>
          <w:p w14:paraId="1F9E4D74" w14:textId="77777777" w:rsidR="001D35E2" w:rsidRPr="006F5EE8" w:rsidRDefault="001D35E2" w:rsidP="00AC3513">
            <w:pPr>
              <w:pStyle w:val="TableText0"/>
            </w:pPr>
            <w:r w:rsidRPr="006F5EE8">
              <w:t>Reading</w:t>
            </w:r>
          </w:p>
        </w:tc>
        <w:tc>
          <w:tcPr>
            <w:tcW w:w="4320" w:type="dxa"/>
            <w:tcBorders>
              <w:top w:val="single" w:sz="4" w:space="0" w:color="auto"/>
            </w:tcBorders>
            <w:noWrap/>
            <w:hideMark/>
          </w:tcPr>
          <w:p w14:paraId="170E258C" w14:textId="77777777" w:rsidR="001D35E2" w:rsidRPr="006F5EE8" w:rsidRDefault="001D35E2" w:rsidP="00AC3513">
            <w:pPr>
              <w:pStyle w:val="TableText0"/>
            </w:pPr>
            <w:r w:rsidRPr="006F5EE8">
              <w:t>Read-Along Word with Scaffolding</w:t>
            </w:r>
          </w:p>
        </w:tc>
        <w:tc>
          <w:tcPr>
            <w:tcW w:w="1031" w:type="dxa"/>
            <w:tcBorders>
              <w:top w:val="single" w:sz="4" w:space="0" w:color="auto"/>
            </w:tcBorders>
            <w:noWrap/>
            <w:hideMark/>
          </w:tcPr>
          <w:p w14:paraId="14C32D80" w14:textId="77777777" w:rsidR="001D35E2" w:rsidRPr="006F5EE8" w:rsidRDefault="001D35E2" w:rsidP="00AC3513">
            <w:pPr>
              <w:pStyle w:val="TableText0"/>
              <w:jc w:val="right"/>
            </w:pPr>
            <w:r w:rsidRPr="006F5EE8">
              <w:t>0.83</w:t>
            </w:r>
          </w:p>
        </w:tc>
        <w:tc>
          <w:tcPr>
            <w:tcW w:w="1075" w:type="dxa"/>
            <w:tcBorders>
              <w:top w:val="single" w:sz="4" w:space="0" w:color="auto"/>
            </w:tcBorders>
            <w:noWrap/>
            <w:hideMark/>
          </w:tcPr>
          <w:p w14:paraId="1EB53F79" w14:textId="77777777" w:rsidR="001D35E2" w:rsidRPr="006F5EE8" w:rsidRDefault="001D35E2" w:rsidP="00AC3513">
            <w:pPr>
              <w:pStyle w:val="TableText0"/>
              <w:jc w:val="right"/>
            </w:pPr>
            <w:r w:rsidRPr="006F5EE8">
              <w:t>0.89</w:t>
            </w:r>
          </w:p>
        </w:tc>
        <w:tc>
          <w:tcPr>
            <w:tcW w:w="1301" w:type="dxa"/>
            <w:tcBorders>
              <w:top w:val="single" w:sz="4" w:space="0" w:color="auto"/>
            </w:tcBorders>
            <w:noWrap/>
            <w:hideMark/>
          </w:tcPr>
          <w:p w14:paraId="2A50D2BC" w14:textId="77777777" w:rsidR="001D35E2" w:rsidRPr="006F5EE8" w:rsidRDefault="001D35E2" w:rsidP="00AC3513">
            <w:pPr>
              <w:pStyle w:val="TableText0"/>
              <w:jc w:val="right"/>
            </w:pPr>
            <w:r w:rsidRPr="006F5EE8">
              <w:t>0.06</w:t>
            </w:r>
          </w:p>
        </w:tc>
        <w:tc>
          <w:tcPr>
            <w:tcW w:w="1012" w:type="dxa"/>
            <w:tcBorders>
              <w:top w:val="single" w:sz="4" w:space="0" w:color="auto"/>
            </w:tcBorders>
            <w:noWrap/>
            <w:hideMark/>
          </w:tcPr>
          <w:p w14:paraId="79B13E99" w14:textId="77777777" w:rsidR="001D35E2" w:rsidRPr="006F5EE8" w:rsidRDefault="001D35E2" w:rsidP="00AC3513">
            <w:pPr>
              <w:pStyle w:val="TableText0"/>
              <w:jc w:val="right"/>
            </w:pPr>
            <w:r w:rsidRPr="006F5EE8">
              <w:t>0.75</w:t>
            </w:r>
          </w:p>
        </w:tc>
        <w:tc>
          <w:tcPr>
            <w:tcW w:w="1055" w:type="dxa"/>
            <w:tcBorders>
              <w:top w:val="single" w:sz="4" w:space="0" w:color="auto"/>
            </w:tcBorders>
            <w:noWrap/>
            <w:hideMark/>
          </w:tcPr>
          <w:p w14:paraId="1FBB7EA7" w14:textId="77777777" w:rsidR="001D35E2" w:rsidRPr="006F5EE8" w:rsidRDefault="001D35E2" w:rsidP="00AC3513">
            <w:pPr>
              <w:pStyle w:val="TableText0"/>
              <w:jc w:val="right"/>
            </w:pPr>
            <w:r w:rsidRPr="006F5EE8">
              <w:t>0.70</w:t>
            </w:r>
          </w:p>
        </w:tc>
        <w:tc>
          <w:tcPr>
            <w:tcW w:w="1296" w:type="dxa"/>
            <w:tcBorders>
              <w:top w:val="single" w:sz="4" w:space="0" w:color="auto"/>
            </w:tcBorders>
            <w:noWrap/>
            <w:hideMark/>
          </w:tcPr>
          <w:p w14:paraId="76F684F0" w14:textId="77777777" w:rsidR="001D35E2" w:rsidRPr="006F5EE8" w:rsidRDefault="001D35E2" w:rsidP="00AC3513">
            <w:pPr>
              <w:pStyle w:val="TableText0"/>
              <w:jc w:val="right"/>
            </w:pPr>
            <w:r w:rsidRPr="006F5EE8">
              <w:t>-0.04</w:t>
            </w:r>
          </w:p>
        </w:tc>
      </w:tr>
      <w:tr w:rsidR="001D35E2" w:rsidRPr="006F5EE8" w14:paraId="29FB787F" w14:textId="77777777" w:rsidTr="00F91CF9">
        <w:trPr>
          <w:trHeight w:val="288"/>
        </w:trPr>
        <w:tc>
          <w:tcPr>
            <w:tcW w:w="1491" w:type="dxa"/>
            <w:noWrap/>
            <w:hideMark/>
          </w:tcPr>
          <w:p w14:paraId="202FF414" w14:textId="32C22562" w:rsidR="001D35E2" w:rsidRPr="006F5EE8" w:rsidRDefault="00596A75" w:rsidP="00F91CF9">
            <w:pPr>
              <w:pStyle w:val="TableText0"/>
              <w:keepNext/>
            </w:pPr>
            <w:r>
              <w:t>Kindergarten</w:t>
            </w:r>
          </w:p>
        </w:tc>
        <w:tc>
          <w:tcPr>
            <w:tcW w:w="1011" w:type="dxa"/>
            <w:noWrap/>
            <w:hideMark/>
          </w:tcPr>
          <w:p w14:paraId="6AB3710A" w14:textId="77777777" w:rsidR="001D35E2" w:rsidRPr="006F5EE8" w:rsidRDefault="001D35E2" w:rsidP="00AC3513">
            <w:pPr>
              <w:pStyle w:val="TableText0"/>
            </w:pPr>
            <w:r w:rsidRPr="006F5EE8">
              <w:t>Reading</w:t>
            </w:r>
          </w:p>
        </w:tc>
        <w:tc>
          <w:tcPr>
            <w:tcW w:w="4320" w:type="dxa"/>
            <w:noWrap/>
            <w:hideMark/>
          </w:tcPr>
          <w:p w14:paraId="01047B4E" w14:textId="77777777" w:rsidR="001D35E2" w:rsidRPr="006F5EE8" w:rsidRDefault="001D35E2" w:rsidP="00AC3513">
            <w:pPr>
              <w:pStyle w:val="TableText0"/>
            </w:pPr>
            <w:r w:rsidRPr="006F5EE8">
              <w:t>Read-Along Word with Scaffolding</w:t>
            </w:r>
          </w:p>
        </w:tc>
        <w:tc>
          <w:tcPr>
            <w:tcW w:w="1031" w:type="dxa"/>
            <w:noWrap/>
            <w:hideMark/>
          </w:tcPr>
          <w:p w14:paraId="23FB1DAE" w14:textId="77777777" w:rsidR="001D35E2" w:rsidRPr="006F5EE8" w:rsidRDefault="001D35E2" w:rsidP="00AC3513">
            <w:pPr>
              <w:pStyle w:val="TableText0"/>
              <w:jc w:val="right"/>
            </w:pPr>
            <w:r w:rsidRPr="006F5EE8">
              <w:t>0.88</w:t>
            </w:r>
          </w:p>
        </w:tc>
        <w:tc>
          <w:tcPr>
            <w:tcW w:w="1075" w:type="dxa"/>
            <w:noWrap/>
            <w:hideMark/>
          </w:tcPr>
          <w:p w14:paraId="73AE547B" w14:textId="77777777" w:rsidR="001D35E2" w:rsidRPr="006F5EE8" w:rsidRDefault="001D35E2" w:rsidP="00AC3513">
            <w:pPr>
              <w:pStyle w:val="TableText0"/>
              <w:jc w:val="right"/>
            </w:pPr>
            <w:r w:rsidRPr="006F5EE8">
              <w:t>0.94</w:t>
            </w:r>
          </w:p>
        </w:tc>
        <w:tc>
          <w:tcPr>
            <w:tcW w:w="1301" w:type="dxa"/>
            <w:noWrap/>
            <w:hideMark/>
          </w:tcPr>
          <w:p w14:paraId="01EBE7D7" w14:textId="77777777" w:rsidR="001D35E2" w:rsidRPr="006F5EE8" w:rsidRDefault="001D35E2" w:rsidP="00AC3513">
            <w:pPr>
              <w:pStyle w:val="TableText0"/>
              <w:jc w:val="right"/>
            </w:pPr>
            <w:r w:rsidRPr="006F5EE8">
              <w:t>0.06</w:t>
            </w:r>
          </w:p>
        </w:tc>
        <w:tc>
          <w:tcPr>
            <w:tcW w:w="1012" w:type="dxa"/>
            <w:noWrap/>
            <w:hideMark/>
          </w:tcPr>
          <w:p w14:paraId="5229C340" w14:textId="77777777" w:rsidR="001D35E2" w:rsidRPr="006F5EE8" w:rsidRDefault="001D35E2" w:rsidP="00AC3513">
            <w:pPr>
              <w:pStyle w:val="TableText0"/>
              <w:jc w:val="right"/>
            </w:pPr>
            <w:r w:rsidRPr="006F5EE8">
              <w:t>0.58</w:t>
            </w:r>
          </w:p>
        </w:tc>
        <w:tc>
          <w:tcPr>
            <w:tcW w:w="1055" w:type="dxa"/>
            <w:noWrap/>
            <w:hideMark/>
          </w:tcPr>
          <w:p w14:paraId="2734452C" w14:textId="77777777" w:rsidR="001D35E2" w:rsidRPr="006F5EE8" w:rsidRDefault="001D35E2" w:rsidP="00AC3513">
            <w:pPr>
              <w:pStyle w:val="TableText0"/>
              <w:jc w:val="right"/>
            </w:pPr>
            <w:r w:rsidRPr="006F5EE8">
              <w:t>0.46</w:t>
            </w:r>
          </w:p>
        </w:tc>
        <w:tc>
          <w:tcPr>
            <w:tcW w:w="1296" w:type="dxa"/>
            <w:noWrap/>
            <w:hideMark/>
          </w:tcPr>
          <w:p w14:paraId="1B4E6814" w14:textId="77777777" w:rsidR="001D35E2" w:rsidRPr="006F5EE8" w:rsidRDefault="001D35E2" w:rsidP="00AC3513">
            <w:pPr>
              <w:pStyle w:val="TableText0"/>
              <w:jc w:val="right"/>
            </w:pPr>
            <w:r w:rsidRPr="006F5EE8">
              <w:t>-0.12</w:t>
            </w:r>
          </w:p>
        </w:tc>
      </w:tr>
      <w:tr w:rsidR="001D35E2" w:rsidRPr="006F5EE8" w14:paraId="65168E94" w14:textId="77777777" w:rsidTr="00F91CF9">
        <w:trPr>
          <w:trHeight w:val="288"/>
        </w:trPr>
        <w:tc>
          <w:tcPr>
            <w:tcW w:w="1491" w:type="dxa"/>
            <w:noWrap/>
            <w:hideMark/>
          </w:tcPr>
          <w:p w14:paraId="2F4A6094" w14:textId="63691E62" w:rsidR="001D35E2" w:rsidRPr="006F5EE8" w:rsidRDefault="00596A75" w:rsidP="00AC3513">
            <w:pPr>
              <w:pStyle w:val="TableText0"/>
            </w:pPr>
            <w:r>
              <w:t>Kindergarten</w:t>
            </w:r>
          </w:p>
        </w:tc>
        <w:tc>
          <w:tcPr>
            <w:tcW w:w="1011" w:type="dxa"/>
            <w:noWrap/>
            <w:hideMark/>
          </w:tcPr>
          <w:p w14:paraId="5367C955" w14:textId="77777777" w:rsidR="001D35E2" w:rsidRPr="006F5EE8" w:rsidRDefault="001D35E2" w:rsidP="00AC3513">
            <w:pPr>
              <w:pStyle w:val="TableText0"/>
            </w:pPr>
            <w:r w:rsidRPr="006F5EE8">
              <w:t>Reading</w:t>
            </w:r>
          </w:p>
        </w:tc>
        <w:tc>
          <w:tcPr>
            <w:tcW w:w="4320" w:type="dxa"/>
            <w:noWrap/>
            <w:hideMark/>
          </w:tcPr>
          <w:p w14:paraId="4FA3AB3A" w14:textId="77777777" w:rsidR="001D35E2" w:rsidRPr="006F5EE8" w:rsidRDefault="001D35E2" w:rsidP="00AC3513">
            <w:pPr>
              <w:pStyle w:val="TableText0"/>
            </w:pPr>
            <w:r w:rsidRPr="006F5EE8">
              <w:t>Read-Along Word with Scaffolding</w:t>
            </w:r>
          </w:p>
        </w:tc>
        <w:tc>
          <w:tcPr>
            <w:tcW w:w="1031" w:type="dxa"/>
            <w:noWrap/>
            <w:hideMark/>
          </w:tcPr>
          <w:p w14:paraId="54ECB8BF" w14:textId="77777777" w:rsidR="001D35E2" w:rsidRPr="006F5EE8" w:rsidRDefault="001D35E2" w:rsidP="00AC3513">
            <w:pPr>
              <w:pStyle w:val="TableText0"/>
              <w:jc w:val="right"/>
            </w:pPr>
            <w:r w:rsidRPr="006F5EE8">
              <w:t>0.80</w:t>
            </w:r>
          </w:p>
        </w:tc>
        <w:tc>
          <w:tcPr>
            <w:tcW w:w="1075" w:type="dxa"/>
            <w:noWrap/>
            <w:hideMark/>
          </w:tcPr>
          <w:p w14:paraId="187847B6" w14:textId="77777777" w:rsidR="001D35E2" w:rsidRPr="006F5EE8" w:rsidRDefault="001D35E2" w:rsidP="00AC3513">
            <w:pPr>
              <w:pStyle w:val="TableText0"/>
              <w:jc w:val="right"/>
            </w:pPr>
            <w:r w:rsidRPr="006F5EE8">
              <w:t>0.84</w:t>
            </w:r>
          </w:p>
        </w:tc>
        <w:tc>
          <w:tcPr>
            <w:tcW w:w="1301" w:type="dxa"/>
            <w:noWrap/>
            <w:hideMark/>
          </w:tcPr>
          <w:p w14:paraId="5963E02A" w14:textId="77777777" w:rsidR="001D35E2" w:rsidRPr="006F5EE8" w:rsidRDefault="001D35E2" w:rsidP="00AC3513">
            <w:pPr>
              <w:pStyle w:val="TableText0"/>
              <w:jc w:val="right"/>
            </w:pPr>
            <w:r w:rsidRPr="006F5EE8">
              <w:t>0.04</w:t>
            </w:r>
          </w:p>
        </w:tc>
        <w:tc>
          <w:tcPr>
            <w:tcW w:w="1012" w:type="dxa"/>
            <w:noWrap/>
            <w:hideMark/>
          </w:tcPr>
          <w:p w14:paraId="679B9D4C" w14:textId="77777777" w:rsidR="001D35E2" w:rsidRPr="006F5EE8" w:rsidRDefault="001D35E2" w:rsidP="00AC3513">
            <w:pPr>
              <w:pStyle w:val="TableText0"/>
              <w:jc w:val="right"/>
            </w:pPr>
            <w:r w:rsidRPr="006F5EE8">
              <w:t>0.69</w:t>
            </w:r>
          </w:p>
        </w:tc>
        <w:tc>
          <w:tcPr>
            <w:tcW w:w="1055" w:type="dxa"/>
            <w:noWrap/>
            <w:hideMark/>
          </w:tcPr>
          <w:p w14:paraId="57EE57FB" w14:textId="77777777" w:rsidR="001D35E2" w:rsidRPr="006F5EE8" w:rsidRDefault="001D35E2" w:rsidP="00AC3513">
            <w:pPr>
              <w:pStyle w:val="TableText0"/>
              <w:jc w:val="right"/>
            </w:pPr>
            <w:r w:rsidRPr="006F5EE8">
              <w:t>0.57</w:t>
            </w:r>
          </w:p>
        </w:tc>
        <w:tc>
          <w:tcPr>
            <w:tcW w:w="1296" w:type="dxa"/>
            <w:noWrap/>
            <w:hideMark/>
          </w:tcPr>
          <w:p w14:paraId="6DB21D2F" w14:textId="77777777" w:rsidR="001D35E2" w:rsidRPr="006F5EE8" w:rsidRDefault="001D35E2" w:rsidP="00AC3513">
            <w:pPr>
              <w:pStyle w:val="TableText0"/>
              <w:jc w:val="right"/>
            </w:pPr>
            <w:r w:rsidRPr="006F5EE8">
              <w:t>-0.13</w:t>
            </w:r>
          </w:p>
        </w:tc>
      </w:tr>
      <w:tr w:rsidR="001D35E2" w:rsidRPr="006F5EE8" w14:paraId="0D6AE0F8" w14:textId="77777777" w:rsidTr="00F91CF9">
        <w:trPr>
          <w:trHeight w:val="288"/>
        </w:trPr>
        <w:tc>
          <w:tcPr>
            <w:tcW w:w="1491" w:type="dxa"/>
            <w:noWrap/>
            <w:hideMark/>
          </w:tcPr>
          <w:p w14:paraId="2D68C35F" w14:textId="7C8E1286" w:rsidR="001D35E2" w:rsidRPr="006F5EE8" w:rsidRDefault="00596A75" w:rsidP="00AC3513">
            <w:pPr>
              <w:pStyle w:val="TableText0"/>
            </w:pPr>
            <w:r>
              <w:t>Kindergarten</w:t>
            </w:r>
          </w:p>
        </w:tc>
        <w:tc>
          <w:tcPr>
            <w:tcW w:w="1011" w:type="dxa"/>
            <w:noWrap/>
            <w:hideMark/>
          </w:tcPr>
          <w:p w14:paraId="271BD3CD" w14:textId="77777777" w:rsidR="001D35E2" w:rsidRPr="006F5EE8" w:rsidRDefault="001D35E2" w:rsidP="00AC3513">
            <w:pPr>
              <w:pStyle w:val="TableText0"/>
            </w:pPr>
            <w:r w:rsidRPr="006F5EE8">
              <w:t>Reading</w:t>
            </w:r>
          </w:p>
        </w:tc>
        <w:tc>
          <w:tcPr>
            <w:tcW w:w="4320" w:type="dxa"/>
            <w:noWrap/>
            <w:hideMark/>
          </w:tcPr>
          <w:p w14:paraId="71993377" w14:textId="77777777" w:rsidR="001D35E2" w:rsidRPr="006F5EE8" w:rsidRDefault="001D35E2" w:rsidP="00AC3513">
            <w:pPr>
              <w:pStyle w:val="TableText0"/>
            </w:pPr>
            <w:r w:rsidRPr="006F5EE8">
              <w:t>Read-Along Word with Scaffolding</w:t>
            </w:r>
          </w:p>
        </w:tc>
        <w:tc>
          <w:tcPr>
            <w:tcW w:w="1031" w:type="dxa"/>
            <w:noWrap/>
            <w:hideMark/>
          </w:tcPr>
          <w:p w14:paraId="1D584DD3" w14:textId="77777777" w:rsidR="001D35E2" w:rsidRPr="006F5EE8" w:rsidRDefault="001D35E2" w:rsidP="00AC3513">
            <w:pPr>
              <w:pStyle w:val="TableText0"/>
              <w:jc w:val="right"/>
            </w:pPr>
            <w:r w:rsidRPr="006F5EE8">
              <w:t>0.95</w:t>
            </w:r>
          </w:p>
        </w:tc>
        <w:tc>
          <w:tcPr>
            <w:tcW w:w="1075" w:type="dxa"/>
            <w:noWrap/>
            <w:hideMark/>
          </w:tcPr>
          <w:p w14:paraId="5FAE5937" w14:textId="77777777" w:rsidR="001D35E2" w:rsidRPr="006F5EE8" w:rsidRDefault="001D35E2" w:rsidP="00AC3513">
            <w:pPr>
              <w:pStyle w:val="TableText0"/>
              <w:jc w:val="right"/>
            </w:pPr>
            <w:r w:rsidRPr="006F5EE8">
              <w:t>0.99</w:t>
            </w:r>
          </w:p>
        </w:tc>
        <w:tc>
          <w:tcPr>
            <w:tcW w:w="1301" w:type="dxa"/>
            <w:noWrap/>
            <w:hideMark/>
          </w:tcPr>
          <w:p w14:paraId="3EA16A59" w14:textId="77777777" w:rsidR="001D35E2" w:rsidRPr="006F5EE8" w:rsidRDefault="001D35E2" w:rsidP="00AC3513">
            <w:pPr>
              <w:pStyle w:val="TableText0"/>
              <w:jc w:val="right"/>
            </w:pPr>
            <w:r w:rsidRPr="006F5EE8">
              <w:t>0.04</w:t>
            </w:r>
          </w:p>
        </w:tc>
        <w:tc>
          <w:tcPr>
            <w:tcW w:w="1012" w:type="dxa"/>
            <w:noWrap/>
            <w:hideMark/>
          </w:tcPr>
          <w:p w14:paraId="5179AA3A" w14:textId="77777777" w:rsidR="001D35E2" w:rsidRPr="006F5EE8" w:rsidRDefault="001D35E2" w:rsidP="00AC3513">
            <w:pPr>
              <w:pStyle w:val="TableText0"/>
              <w:jc w:val="right"/>
            </w:pPr>
            <w:r w:rsidRPr="006F5EE8">
              <w:t>0.42</w:t>
            </w:r>
          </w:p>
        </w:tc>
        <w:tc>
          <w:tcPr>
            <w:tcW w:w="1055" w:type="dxa"/>
            <w:noWrap/>
            <w:hideMark/>
          </w:tcPr>
          <w:p w14:paraId="4384615D" w14:textId="77777777" w:rsidR="001D35E2" w:rsidRPr="006F5EE8" w:rsidRDefault="001D35E2" w:rsidP="00AC3513">
            <w:pPr>
              <w:pStyle w:val="TableText0"/>
              <w:jc w:val="right"/>
            </w:pPr>
            <w:r w:rsidRPr="006F5EE8">
              <w:t>0.00</w:t>
            </w:r>
          </w:p>
        </w:tc>
        <w:tc>
          <w:tcPr>
            <w:tcW w:w="1296" w:type="dxa"/>
            <w:noWrap/>
            <w:hideMark/>
          </w:tcPr>
          <w:p w14:paraId="48981503" w14:textId="77777777" w:rsidR="001D35E2" w:rsidRPr="006F5EE8" w:rsidRDefault="001D35E2" w:rsidP="00AC3513">
            <w:pPr>
              <w:pStyle w:val="TableText0"/>
              <w:jc w:val="right"/>
            </w:pPr>
            <w:r w:rsidRPr="006F5EE8">
              <w:t>-0.41</w:t>
            </w:r>
          </w:p>
        </w:tc>
      </w:tr>
      <w:tr w:rsidR="001D35E2" w:rsidRPr="006F5EE8" w14:paraId="4209658C" w14:textId="77777777" w:rsidTr="00F91CF9">
        <w:trPr>
          <w:trHeight w:val="288"/>
        </w:trPr>
        <w:tc>
          <w:tcPr>
            <w:tcW w:w="1491" w:type="dxa"/>
            <w:noWrap/>
            <w:hideMark/>
          </w:tcPr>
          <w:p w14:paraId="58454B81" w14:textId="3759FDD4" w:rsidR="001D35E2" w:rsidRPr="006F5EE8" w:rsidRDefault="00596A75" w:rsidP="00AC3513">
            <w:pPr>
              <w:pStyle w:val="TableText0"/>
            </w:pPr>
            <w:r>
              <w:t>Kindergarten</w:t>
            </w:r>
          </w:p>
        </w:tc>
        <w:tc>
          <w:tcPr>
            <w:tcW w:w="1011" w:type="dxa"/>
            <w:noWrap/>
            <w:hideMark/>
          </w:tcPr>
          <w:p w14:paraId="756E83A7" w14:textId="77777777" w:rsidR="001D35E2" w:rsidRPr="006F5EE8" w:rsidRDefault="001D35E2" w:rsidP="00AC3513">
            <w:pPr>
              <w:pStyle w:val="TableText0"/>
            </w:pPr>
            <w:r w:rsidRPr="006F5EE8">
              <w:t>Reading</w:t>
            </w:r>
          </w:p>
        </w:tc>
        <w:tc>
          <w:tcPr>
            <w:tcW w:w="4320" w:type="dxa"/>
            <w:noWrap/>
            <w:hideMark/>
          </w:tcPr>
          <w:p w14:paraId="2BBD9E2C" w14:textId="77777777" w:rsidR="001D35E2" w:rsidRPr="006F5EE8" w:rsidRDefault="001D35E2" w:rsidP="00AC3513">
            <w:pPr>
              <w:pStyle w:val="TableText0"/>
            </w:pPr>
            <w:r w:rsidRPr="006F5EE8">
              <w:t>Read-Along Story with Scaffolding</w:t>
            </w:r>
          </w:p>
        </w:tc>
        <w:tc>
          <w:tcPr>
            <w:tcW w:w="1031" w:type="dxa"/>
            <w:noWrap/>
            <w:hideMark/>
          </w:tcPr>
          <w:p w14:paraId="2469C53E" w14:textId="77777777" w:rsidR="001D35E2" w:rsidRPr="006F5EE8" w:rsidRDefault="001D35E2" w:rsidP="00AC3513">
            <w:pPr>
              <w:pStyle w:val="TableText0"/>
              <w:jc w:val="right"/>
            </w:pPr>
            <w:r w:rsidRPr="006F5EE8">
              <w:t>0.81</w:t>
            </w:r>
          </w:p>
        </w:tc>
        <w:tc>
          <w:tcPr>
            <w:tcW w:w="1075" w:type="dxa"/>
            <w:noWrap/>
            <w:hideMark/>
          </w:tcPr>
          <w:p w14:paraId="08C0AB67" w14:textId="77777777" w:rsidR="001D35E2" w:rsidRPr="006F5EE8" w:rsidRDefault="001D35E2" w:rsidP="00AC3513">
            <w:pPr>
              <w:pStyle w:val="TableText0"/>
              <w:jc w:val="right"/>
            </w:pPr>
            <w:r w:rsidRPr="006F5EE8">
              <w:t>0.89</w:t>
            </w:r>
          </w:p>
        </w:tc>
        <w:tc>
          <w:tcPr>
            <w:tcW w:w="1301" w:type="dxa"/>
            <w:noWrap/>
            <w:hideMark/>
          </w:tcPr>
          <w:p w14:paraId="627C33A8" w14:textId="77777777" w:rsidR="001D35E2" w:rsidRPr="006F5EE8" w:rsidRDefault="001D35E2" w:rsidP="00AC3513">
            <w:pPr>
              <w:pStyle w:val="TableText0"/>
              <w:jc w:val="right"/>
            </w:pPr>
            <w:r w:rsidRPr="006F5EE8">
              <w:t>0.08</w:t>
            </w:r>
          </w:p>
        </w:tc>
        <w:tc>
          <w:tcPr>
            <w:tcW w:w="1012" w:type="dxa"/>
            <w:noWrap/>
            <w:hideMark/>
          </w:tcPr>
          <w:p w14:paraId="51D6986F" w14:textId="77777777" w:rsidR="001D35E2" w:rsidRPr="006F5EE8" w:rsidRDefault="001D35E2" w:rsidP="00AC3513">
            <w:pPr>
              <w:pStyle w:val="TableText0"/>
              <w:jc w:val="right"/>
            </w:pPr>
            <w:r w:rsidRPr="006F5EE8">
              <w:t>0.74</w:t>
            </w:r>
          </w:p>
        </w:tc>
        <w:tc>
          <w:tcPr>
            <w:tcW w:w="1055" w:type="dxa"/>
            <w:noWrap/>
            <w:hideMark/>
          </w:tcPr>
          <w:p w14:paraId="30A2C373" w14:textId="77777777" w:rsidR="001D35E2" w:rsidRPr="006F5EE8" w:rsidRDefault="001D35E2" w:rsidP="00AC3513">
            <w:pPr>
              <w:pStyle w:val="TableText0"/>
              <w:jc w:val="right"/>
            </w:pPr>
            <w:r w:rsidRPr="006F5EE8">
              <w:t>0.58</w:t>
            </w:r>
          </w:p>
        </w:tc>
        <w:tc>
          <w:tcPr>
            <w:tcW w:w="1296" w:type="dxa"/>
            <w:noWrap/>
            <w:hideMark/>
          </w:tcPr>
          <w:p w14:paraId="6F30E68B" w14:textId="77777777" w:rsidR="001D35E2" w:rsidRPr="006F5EE8" w:rsidRDefault="001D35E2" w:rsidP="00AC3513">
            <w:pPr>
              <w:pStyle w:val="TableText0"/>
              <w:jc w:val="right"/>
            </w:pPr>
            <w:r w:rsidRPr="006F5EE8">
              <w:t>-0.16</w:t>
            </w:r>
          </w:p>
        </w:tc>
      </w:tr>
      <w:tr w:rsidR="001D35E2" w:rsidRPr="006F5EE8" w14:paraId="5FEFB1F6" w14:textId="77777777" w:rsidTr="00F91CF9">
        <w:trPr>
          <w:trHeight w:val="288"/>
        </w:trPr>
        <w:tc>
          <w:tcPr>
            <w:tcW w:w="1491" w:type="dxa"/>
            <w:noWrap/>
            <w:hideMark/>
          </w:tcPr>
          <w:p w14:paraId="7D8979DB" w14:textId="7FF39622" w:rsidR="001D35E2" w:rsidRPr="006F5EE8" w:rsidRDefault="00596A75" w:rsidP="00AC3513">
            <w:pPr>
              <w:pStyle w:val="TableText0"/>
            </w:pPr>
            <w:r>
              <w:t>Kindergarten</w:t>
            </w:r>
          </w:p>
        </w:tc>
        <w:tc>
          <w:tcPr>
            <w:tcW w:w="1011" w:type="dxa"/>
            <w:noWrap/>
            <w:hideMark/>
          </w:tcPr>
          <w:p w14:paraId="1E14CA23" w14:textId="77777777" w:rsidR="001D35E2" w:rsidRPr="006F5EE8" w:rsidRDefault="001D35E2" w:rsidP="00AC3513">
            <w:pPr>
              <w:pStyle w:val="TableText0"/>
            </w:pPr>
            <w:r w:rsidRPr="006F5EE8">
              <w:t>Reading</w:t>
            </w:r>
          </w:p>
        </w:tc>
        <w:tc>
          <w:tcPr>
            <w:tcW w:w="4320" w:type="dxa"/>
            <w:noWrap/>
            <w:hideMark/>
          </w:tcPr>
          <w:p w14:paraId="1E9B52B2" w14:textId="77777777" w:rsidR="001D35E2" w:rsidRPr="006F5EE8" w:rsidRDefault="001D35E2" w:rsidP="00AC3513">
            <w:pPr>
              <w:pStyle w:val="TableText0"/>
            </w:pPr>
            <w:r w:rsidRPr="006F5EE8">
              <w:t>Read-Along Story with Scaffolding</w:t>
            </w:r>
          </w:p>
        </w:tc>
        <w:tc>
          <w:tcPr>
            <w:tcW w:w="1031" w:type="dxa"/>
            <w:noWrap/>
            <w:hideMark/>
          </w:tcPr>
          <w:p w14:paraId="47C0300F" w14:textId="77777777" w:rsidR="001D35E2" w:rsidRPr="006F5EE8" w:rsidRDefault="001D35E2" w:rsidP="00AC3513">
            <w:pPr>
              <w:pStyle w:val="TableText0"/>
              <w:jc w:val="right"/>
            </w:pPr>
            <w:r w:rsidRPr="006F5EE8">
              <w:t>0.66</w:t>
            </w:r>
          </w:p>
        </w:tc>
        <w:tc>
          <w:tcPr>
            <w:tcW w:w="1075" w:type="dxa"/>
            <w:noWrap/>
            <w:hideMark/>
          </w:tcPr>
          <w:p w14:paraId="33008E89" w14:textId="77777777" w:rsidR="001D35E2" w:rsidRPr="006F5EE8" w:rsidRDefault="001D35E2" w:rsidP="00AC3513">
            <w:pPr>
              <w:pStyle w:val="TableText0"/>
              <w:jc w:val="right"/>
            </w:pPr>
            <w:r w:rsidRPr="006F5EE8">
              <w:t>0.71</w:t>
            </w:r>
          </w:p>
        </w:tc>
        <w:tc>
          <w:tcPr>
            <w:tcW w:w="1301" w:type="dxa"/>
            <w:noWrap/>
            <w:hideMark/>
          </w:tcPr>
          <w:p w14:paraId="3768E481" w14:textId="77777777" w:rsidR="001D35E2" w:rsidRPr="006F5EE8" w:rsidRDefault="001D35E2" w:rsidP="00AC3513">
            <w:pPr>
              <w:pStyle w:val="TableText0"/>
              <w:jc w:val="right"/>
            </w:pPr>
            <w:r w:rsidRPr="006F5EE8">
              <w:t>0.05</w:t>
            </w:r>
          </w:p>
        </w:tc>
        <w:tc>
          <w:tcPr>
            <w:tcW w:w="1012" w:type="dxa"/>
            <w:noWrap/>
            <w:hideMark/>
          </w:tcPr>
          <w:p w14:paraId="4E12EE52" w14:textId="77777777" w:rsidR="001D35E2" w:rsidRPr="006F5EE8" w:rsidRDefault="001D35E2" w:rsidP="00AC3513">
            <w:pPr>
              <w:pStyle w:val="TableText0"/>
              <w:jc w:val="right"/>
            </w:pPr>
            <w:r w:rsidRPr="006F5EE8">
              <w:t>0.63</w:t>
            </w:r>
          </w:p>
        </w:tc>
        <w:tc>
          <w:tcPr>
            <w:tcW w:w="1055" w:type="dxa"/>
            <w:noWrap/>
            <w:hideMark/>
          </w:tcPr>
          <w:p w14:paraId="474DA83D" w14:textId="77777777" w:rsidR="001D35E2" w:rsidRPr="006F5EE8" w:rsidRDefault="001D35E2" w:rsidP="00AC3513">
            <w:pPr>
              <w:pStyle w:val="TableText0"/>
              <w:jc w:val="right"/>
            </w:pPr>
            <w:r w:rsidRPr="006F5EE8">
              <w:t>0.63</w:t>
            </w:r>
          </w:p>
        </w:tc>
        <w:tc>
          <w:tcPr>
            <w:tcW w:w="1296" w:type="dxa"/>
            <w:noWrap/>
            <w:hideMark/>
          </w:tcPr>
          <w:p w14:paraId="093C0DF2" w14:textId="77777777" w:rsidR="001D35E2" w:rsidRPr="006F5EE8" w:rsidRDefault="001D35E2" w:rsidP="00AC3513">
            <w:pPr>
              <w:pStyle w:val="TableText0"/>
              <w:jc w:val="right"/>
            </w:pPr>
            <w:r w:rsidRPr="006F5EE8">
              <w:t>0.00</w:t>
            </w:r>
          </w:p>
        </w:tc>
      </w:tr>
      <w:tr w:rsidR="001D35E2" w:rsidRPr="006F5EE8" w14:paraId="2F907D77" w14:textId="77777777" w:rsidTr="00F91CF9">
        <w:trPr>
          <w:trHeight w:val="288"/>
        </w:trPr>
        <w:tc>
          <w:tcPr>
            <w:tcW w:w="1491" w:type="dxa"/>
            <w:noWrap/>
            <w:hideMark/>
          </w:tcPr>
          <w:p w14:paraId="098B1B4A" w14:textId="0F2A9F39" w:rsidR="001D35E2" w:rsidRPr="006F5EE8" w:rsidRDefault="00596A75" w:rsidP="00AC3513">
            <w:pPr>
              <w:pStyle w:val="TableText0"/>
            </w:pPr>
            <w:r>
              <w:t>Kindergarten</w:t>
            </w:r>
          </w:p>
        </w:tc>
        <w:tc>
          <w:tcPr>
            <w:tcW w:w="1011" w:type="dxa"/>
            <w:noWrap/>
            <w:hideMark/>
          </w:tcPr>
          <w:p w14:paraId="38A28F18" w14:textId="77777777" w:rsidR="001D35E2" w:rsidRPr="006F5EE8" w:rsidRDefault="001D35E2" w:rsidP="00AC3513">
            <w:pPr>
              <w:pStyle w:val="TableText0"/>
            </w:pPr>
            <w:r w:rsidRPr="006F5EE8">
              <w:t>Reading</w:t>
            </w:r>
          </w:p>
        </w:tc>
        <w:tc>
          <w:tcPr>
            <w:tcW w:w="4320" w:type="dxa"/>
            <w:noWrap/>
            <w:hideMark/>
          </w:tcPr>
          <w:p w14:paraId="4F5861D0" w14:textId="77777777" w:rsidR="001D35E2" w:rsidRPr="006F5EE8" w:rsidRDefault="001D35E2" w:rsidP="00AC3513">
            <w:pPr>
              <w:pStyle w:val="TableText0"/>
            </w:pPr>
            <w:r w:rsidRPr="006F5EE8">
              <w:t>Read-Along Story with Scaffolding</w:t>
            </w:r>
          </w:p>
        </w:tc>
        <w:tc>
          <w:tcPr>
            <w:tcW w:w="1031" w:type="dxa"/>
            <w:noWrap/>
            <w:hideMark/>
          </w:tcPr>
          <w:p w14:paraId="0CAD3717" w14:textId="77777777" w:rsidR="001D35E2" w:rsidRPr="006F5EE8" w:rsidRDefault="001D35E2" w:rsidP="00AC3513">
            <w:pPr>
              <w:pStyle w:val="TableText0"/>
              <w:jc w:val="right"/>
            </w:pPr>
            <w:r w:rsidRPr="006F5EE8">
              <w:t>0.75</w:t>
            </w:r>
          </w:p>
        </w:tc>
        <w:tc>
          <w:tcPr>
            <w:tcW w:w="1075" w:type="dxa"/>
            <w:noWrap/>
            <w:hideMark/>
          </w:tcPr>
          <w:p w14:paraId="6C272E9E" w14:textId="77777777" w:rsidR="001D35E2" w:rsidRPr="006F5EE8" w:rsidRDefault="001D35E2" w:rsidP="00AC3513">
            <w:pPr>
              <w:pStyle w:val="TableText0"/>
              <w:jc w:val="right"/>
            </w:pPr>
            <w:r w:rsidRPr="006F5EE8">
              <w:t>0.79</w:t>
            </w:r>
          </w:p>
        </w:tc>
        <w:tc>
          <w:tcPr>
            <w:tcW w:w="1301" w:type="dxa"/>
            <w:noWrap/>
            <w:hideMark/>
          </w:tcPr>
          <w:p w14:paraId="36344541" w14:textId="77777777" w:rsidR="001D35E2" w:rsidRPr="006F5EE8" w:rsidRDefault="001D35E2" w:rsidP="00AC3513">
            <w:pPr>
              <w:pStyle w:val="TableText0"/>
              <w:jc w:val="right"/>
            </w:pPr>
            <w:r w:rsidRPr="006F5EE8">
              <w:t>0.04</w:t>
            </w:r>
          </w:p>
        </w:tc>
        <w:tc>
          <w:tcPr>
            <w:tcW w:w="1012" w:type="dxa"/>
            <w:noWrap/>
            <w:hideMark/>
          </w:tcPr>
          <w:p w14:paraId="0E51B126" w14:textId="77777777" w:rsidR="001D35E2" w:rsidRPr="006F5EE8" w:rsidRDefault="001D35E2" w:rsidP="00AC3513">
            <w:pPr>
              <w:pStyle w:val="TableText0"/>
              <w:jc w:val="right"/>
            </w:pPr>
            <w:r w:rsidRPr="006F5EE8">
              <w:t>0.58</w:t>
            </w:r>
          </w:p>
        </w:tc>
        <w:tc>
          <w:tcPr>
            <w:tcW w:w="1055" w:type="dxa"/>
            <w:noWrap/>
            <w:hideMark/>
          </w:tcPr>
          <w:p w14:paraId="6F05ACCF" w14:textId="77777777" w:rsidR="001D35E2" w:rsidRPr="006F5EE8" w:rsidRDefault="001D35E2" w:rsidP="00AC3513">
            <w:pPr>
              <w:pStyle w:val="TableText0"/>
              <w:jc w:val="right"/>
            </w:pPr>
            <w:r w:rsidRPr="006F5EE8">
              <w:t>0.61</w:t>
            </w:r>
          </w:p>
        </w:tc>
        <w:tc>
          <w:tcPr>
            <w:tcW w:w="1296" w:type="dxa"/>
            <w:noWrap/>
            <w:hideMark/>
          </w:tcPr>
          <w:p w14:paraId="47C36F45" w14:textId="77777777" w:rsidR="001D35E2" w:rsidRPr="006F5EE8" w:rsidRDefault="001D35E2" w:rsidP="00AC3513">
            <w:pPr>
              <w:pStyle w:val="TableText0"/>
              <w:jc w:val="right"/>
            </w:pPr>
            <w:r w:rsidRPr="006F5EE8">
              <w:t>0.02</w:t>
            </w:r>
          </w:p>
        </w:tc>
      </w:tr>
      <w:tr w:rsidR="001D35E2" w:rsidRPr="006F5EE8" w14:paraId="0A9EB678" w14:textId="77777777" w:rsidTr="00F91CF9">
        <w:trPr>
          <w:trHeight w:val="288"/>
        </w:trPr>
        <w:tc>
          <w:tcPr>
            <w:tcW w:w="1491" w:type="dxa"/>
            <w:noWrap/>
            <w:hideMark/>
          </w:tcPr>
          <w:p w14:paraId="5529F813" w14:textId="4441A8E6" w:rsidR="001D35E2" w:rsidRPr="006F5EE8" w:rsidRDefault="00596A75" w:rsidP="00AC3513">
            <w:pPr>
              <w:pStyle w:val="TableText0"/>
            </w:pPr>
            <w:r>
              <w:t>Kindergarten</w:t>
            </w:r>
          </w:p>
        </w:tc>
        <w:tc>
          <w:tcPr>
            <w:tcW w:w="1011" w:type="dxa"/>
            <w:noWrap/>
            <w:hideMark/>
          </w:tcPr>
          <w:p w14:paraId="461ED36F" w14:textId="77777777" w:rsidR="001D35E2" w:rsidRPr="006F5EE8" w:rsidRDefault="001D35E2" w:rsidP="00AC3513">
            <w:pPr>
              <w:pStyle w:val="TableText0"/>
            </w:pPr>
            <w:r w:rsidRPr="006F5EE8">
              <w:t>Reading</w:t>
            </w:r>
          </w:p>
        </w:tc>
        <w:tc>
          <w:tcPr>
            <w:tcW w:w="4320" w:type="dxa"/>
            <w:noWrap/>
            <w:hideMark/>
          </w:tcPr>
          <w:p w14:paraId="27A21DB2" w14:textId="77777777" w:rsidR="001D35E2" w:rsidRPr="006F5EE8" w:rsidRDefault="001D35E2" w:rsidP="00AC3513">
            <w:pPr>
              <w:pStyle w:val="TableText0"/>
            </w:pPr>
            <w:r w:rsidRPr="006F5EE8">
              <w:t>Read-Along Story with Scaffolding</w:t>
            </w:r>
          </w:p>
        </w:tc>
        <w:tc>
          <w:tcPr>
            <w:tcW w:w="1031" w:type="dxa"/>
            <w:noWrap/>
            <w:hideMark/>
          </w:tcPr>
          <w:p w14:paraId="1159FD60" w14:textId="77777777" w:rsidR="001D35E2" w:rsidRPr="006F5EE8" w:rsidRDefault="001D35E2" w:rsidP="00AC3513">
            <w:pPr>
              <w:pStyle w:val="TableText0"/>
              <w:jc w:val="right"/>
            </w:pPr>
            <w:r w:rsidRPr="006F5EE8">
              <w:t>0.75</w:t>
            </w:r>
          </w:p>
        </w:tc>
        <w:tc>
          <w:tcPr>
            <w:tcW w:w="1075" w:type="dxa"/>
            <w:noWrap/>
            <w:hideMark/>
          </w:tcPr>
          <w:p w14:paraId="4459F8D5" w14:textId="77777777" w:rsidR="001D35E2" w:rsidRPr="006F5EE8" w:rsidRDefault="001D35E2" w:rsidP="00AC3513">
            <w:pPr>
              <w:pStyle w:val="TableText0"/>
              <w:jc w:val="right"/>
            </w:pPr>
            <w:r w:rsidRPr="006F5EE8">
              <w:t>0.82</w:t>
            </w:r>
          </w:p>
        </w:tc>
        <w:tc>
          <w:tcPr>
            <w:tcW w:w="1301" w:type="dxa"/>
            <w:noWrap/>
            <w:hideMark/>
          </w:tcPr>
          <w:p w14:paraId="4AABDC9E" w14:textId="77777777" w:rsidR="001D35E2" w:rsidRPr="006F5EE8" w:rsidRDefault="001D35E2" w:rsidP="00AC3513">
            <w:pPr>
              <w:pStyle w:val="TableText0"/>
              <w:jc w:val="right"/>
            </w:pPr>
            <w:r w:rsidRPr="006F5EE8">
              <w:t>0.07</w:t>
            </w:r>
          </w:p>
        </w:tc>
        <w:tc>
          <w:tcPr>
            <w:tcW w:w="1012" w:type="dxa"/>
            <w:noWrap/>
            <w:hideMark/>
          </w:tcPr>
          <w:p w14:paraId="3E3B800D" w14:textId="77777777" w:rsidR="001D35E2" w:rsidRPr="006F5EE8" w:rsidRDefault="001D35E2" w:rsidP="00AC3513">
            <w:pPr>
              <w:pStyle w:val="TableText0"/>
              <w:jc w:val="right"/>
            </w:pPr>
            <w:r w:rsidRPr="006F5EE8">
              <w:t>0.58</w:t>
            </w:r>
          </w:p>
        </w:tc>
        <w:tc>
          <w:tcPr>
            <w:tcW w:w="1055" w:type="dxa"/>
            <w:noWrap/>
            <w:hideMark/>
          </w:tcPr>
          <w:p w14:paraId="0BAC46B9" w14:textId="77777777" w:rsidR="001D35E2" w:rsidRPr="006F5EE8" w:rsidRDefault="001D35E2" w:rsidP="00AC3513">
            <w:pPr>
              <w:pStyle w:val="TableText0"/>
              <w:jc w:val="right"/>
            </w:pPr>
            <w:r w:rsidRPr="006F5EE8">
              <w:t>0.64</w:t>
            </w:r>
          </w:p>
        </w:tc>
        <w:tc>
          <w:tcPr>
            <w:tcW w:w="1296" w:type="dxa"/>
            <w:noWrap/>
            <w:hideMark/>
          </w:tcPr>
          <w:p w14:paraId="6B21CC12" w14:textId="77777777" w:rsidR="001D35E2" w:rsidRPr="006F5EE8" w:rsidRDefault="001D35E2" w:rsidP="00AC3513">
            <w:pPr>
              <w:pStyle w:val="TableText0"/>
              <w:jc w:val="right"/>
            </w:pPr>
            <w:r w:rsidRPr="006F5EE8">
              <w:t>0.06</w:t>
            </w:r>
          </w:p>
        </w:tc>
      </w:tr>
      <w:tr w:rsidR="001D35E2" w:rsidRPr="006F5EE8" w14:paraId="164C4EAA" w14:textId="77777777" w:rsidTr="00F91CF9">
        <w:trPr>
          <w:trHeight w:val="288"/>
        </w:trPr>
        <w:tc>
          <w:tcPr>
            <w:tcW w:w="1491" w:type="dxa"/>
            <w:noWrap/>
            <w:hideMark/>
          </w:tcPr>
          <w:p w14:paraId="05CACAAD" w14:textId="34A499AC" w:rsidR="001D35E2" w:rsidRPr="006F5EE8" w:rsidRDefault="00596A75" w:rsidP="00AC3513">
            <w:pPr>
              <w:pStyle w:val="TableText0"/>
            </w:pPr>
            <w:r>
              <w:t>Kindergarten</w:t>
            </w:r>
          </w:p>
        </w:tc>
        <w:tc>
          <w:tcPr>
            <w:tcW w:w="1011" w:type="dxa"/>
            <w:noWrap/>
            <w:hideMark/>
          </w:tcPr>
          <w:p w14:paraId="4FCE0159" w14:textId="77777777" w:rsidR="001D35E2" w:rsidRPr="006F5EE8" w:rsidRDefault="001D35E2" w:rsidP="00AC3513">
            <w:pPr>
              <w:pStyle w:val="TableText0"/>
            </w:pPr>
            <w:r w:rsidRPr="006F5EE8">
              <w:t>Reading</w:t>
            </w:r>
          </w:p>
        </w:tc>
        <w:tc>
          <w:tcPr>
            <w:tcW w:w="4320" w:type="dxa"/>
            <w:noWrap/>
            <w:hideMark/>
          </w:tcPr>
          <w:p w14:paraId="2D169D82" w14:textId="77777777" w:rsidR="001D35E2" w:rsidRPr="006F5EE8" w:rsidRDefault="001D35E2" w:rsidP="00AC3513">
            <w:pPr>
              <w:pStyle w:val="TableText0"/>
            </w:pPr>
            <w:r w:rsidRPr="006F5EE8">
              <w:t>Read-Along Information</w:t>
            </w:r>
          </w:p>
        </w:tc>
        <w:tc>
          <w:tcPr>
            <w:tcW w:w="1031" w:type="dxa"/>
            <w:noWrap/>
            <w:hideMark/>
          </w:tcPr>
          <w:p w14:paraId="57A54676" w14:textId="77777777" w:rsidR="001D35E2" w:rsidRPr="006F5EE8" w:rsidRDefault="001D35E2" w:rsidP="00AC3513">
            <w:pPr>
              <w:pStyle w:val="TableText0"/>
              <w:jc w:val="right"/>
            </w:pPr>
            <w:r w:rsidRPr="006F5EE8">
              <w:t>0.83</w:t>
            </w:r>
          </w:p>
        </w:tc>
        <w:tc>
          <w:tcPr>
            <w:tcW w:w="1075" w:type="dxa"/>
            <w:noWrap/>
            <w:hideMark/>
          </w:tcPr>
          <w:p w14:paraId="7A8D0C95" w14:textId="77777777" w:rsidR="001D35E2" w:rsidRPr="006F5EE8" w:rsidRDefault="001D35E2" w:rsidP="00AC3513">
            <w:pPr>
              <w:pStyle w:val="TableText0"/>
              <w:jc w:val="right"/>
            </w:pPr>
            <w:r w:rsidRPr="006F5EE8">
              <w:t>0.89</w:t>
            </w:r>
          </w:p>
        </w:tc>
        <w:tc>
          <w:tcPr>
            <w:tcW w:w="1301" w:type="dxa"/>
            <w:noWrap/>
            <w:hideMark/>
          </w:tcPr>
          <w:p w14:paraId="1028A9AA" w14:textId="77777777" w:rsidR="001D35E2" w:rsidRPr="006F5EE8" w:rsidRDefault="001D35E2" w:rsidP="00AC3513">
            <w:pPr>
              <w:pStyle w:val="TableText0"/>
              <w:jc w:val="right"/>
            </w:pPr>
            <w:r w:rsidRPr="006F5EE8">
              <w:t>0.06</w:t>
            </w:r>
          </w:p>
        </w:tc>
        <w:tc>
          <w:tcPr>
            <w:tcW w:w="1012" w:type="dxa"/>
            <w:noWrap/>
            <w:hideMark/>
          </w:tcPr>
          <w:p w14:paraId="0301AA37" w14:textId="77777777" w:rsidR="001D35E2" w:rsidRPr="006F5EE8" w:rsidRDefault="001D35E2" w:rsidP="00AC3513">
            <w:pPr>
              <w:pStyle w:val="TableText0"/>
              <w:jc w:val="right"/>
            </w:pPr>
            <w:r w:rsidRPr="006F5EE8">
              <w:t>0.62</w:t>
            </w:r>
          </w:p>
        </w:tc>
        <w:tc>
          <w:tcPr>
            <w:tcW w:w="1055" w:type="dxa"/>
            <w:noWrap/>
            <w:hideMark/>
          </w:tcPr>
          <w:p w14:paraId="71EBB015" w14:textId="77777777" w:rsidR="001D35E2" w:rsidRPr="006F5EE8" w:rsidRDefault="001D35E2" w:rsidP="00AC3513">
            <w:pPr>
              <w:pStyle w:val="TableText0"/>
              <w:jc w:val="right"/>
            </w:pPr>
            <w:r w:rsidRPr="006F5EE8">
              <w:t>0.64</w:t>
            </w:r>
          </w:p>
        </w:tc>
        <w:tc>
          <w:tcPr>
            <w:tcW w:w="1296" w:type="dxa"/>
            <w:noWrap/>
            <w:hideMark/>
          </w:tcPr>
          <w:p w14:paraId="79CF06FF" w14:textId="77777777" w:rsidR="001D35E2" w:rsidRPr="006F5EE8" w:rsidRDefault="001D35E2" w:rsidP="00AC3513">
            <w:pPr>
              <w:pStyle w:val="TableText0"/>
              <w:jc w:val="right"/>
            </w:pPr>
            <w:r w:rsidRPr="006F5EE8">
              <w:t>0.02</w:t>
            </w:r>
          </w:p>
        </w:tc>
      </w:tr>
      <w:tr w:rsidR="001D35E2" w:rsidRPr="006F5EE8" w14:paraId="66D59EAD" w14:textId="77777777" w:rsidTr="00F91CF9">
        <w:trPr>
          <w:trHeight w:val="288"/>
        </w:trPr>
        <w:tc>
          <w:tcPr>
            <w:tcW w:w="1491" w:type="dxa"/>
            <w:noWrap/>
            <w:hideMark/>
          </w:tcPr>
          <w:p w14:paraId="08728423" w14:textId="52BB7E68" w:rsidR="001D35E2" w:rsidRPr="006F5EE8" w:rsidRDefault="00596A75" w:rsidP="00AC3513">
            <w:pPr>
              <w:pStyle w:val="TableText0"/>
            </w:pPr>
            <w:r>
              <w:t>Kindergarten</w:t>
            </w:r>
          </w:p>
        </w:tc>
        <w:tc>
          <w:tcPr>
            <w:tcW w:w="1011" w:type="dxa"/>
            <w:noWrap/>
            <w:hideMark/>
          </w:tcPr>
          <w:p w14:paraId="2C43E4EB" w14:textId="77777777" w:rsidR="001D35E2" w:rsidRPr="006F5EE8" w:rsidRDefault="001D35E2" w:rsidP="00AC3513">
            <w:pPr>
              <w:pStyle w:val="TableText0"/>
            </w:pPr>
            <w:r w:rsidRPr="006F5EE8">
              <w:t>Reading</w:t>
            </w:r>
          </w:p>
        </w:tc>
        <w:tc>
          <w:tcPr>
            <w:tcW w:w="4320" w:type="dxa"/>
            <w:noWrap/>
            <w:hideMark/>
          </w:tcPr>
          <w:p w14:paraId="43B1D9AC" w14:textId="77777777" w:rsidR="001D35E2" w:rsidRPr="006F5EE8" w:rsidRDefault="001D35E2" w:rsidP="00AC3513">
            <w:pPr>
              <w:pStyle w:val="TableText0"/>
            </w:pPr>
            <w:r w:rsidRPr="006F5EE8">
              <w:t>Read-Along Information</w:t>
            </w:r>
          </w:p>
        </w:tc>
        <w:tc>
          <w:tcPr>
            <w:tcW w:w="1031" w:type="dxa"/>
            <w:noWrap/>
            <w:hideMark/>
          </w:tcPr>
          <w:p w14:paraId="18F86E35" w14:textId="77777777" w:rsidR="001D35E2" w:rsidRPr="006F5EE8" w:rsidRDefault="001D35E2" w:rsidP="00AC3513">
            <w:pPr>
              <w:pStyle w:val="TableText0"/>
              <w:jc w:val="right"/>
            </w:pPr>
            <w:r w:rsidRPr="006F5EE8">
              <w:t>0.87</w:t>
            </w:r>
          </w:p>
        </w:tc>
        <w:tc>
          <w:tcPr>
            <w:tcW w:w="1075" w:type="dxa"/>
            <w:noWrap/>
            <w:hideMark/>
          </w:tcPr>
          <w:p w14:paraId="0DA8AF1D" w14:textId="77777777" w:rsidR="001D35E2" w:rsidRPr="006F5EE8" w:rsidRDefault="001D35E2" w:rsidP="00AC3513">
            <w:pPr>
              <w:pStyle w:val="TableText0"/>
              <w:jc w:val="right"/>
            </w:pPr>
            <w:r w:rsidRPr="006F5EE8">
              <w:t>0.85</w:t>
            </w:r>
          </w:p>
        </w:tc>
        <w:tc>
          <w:tcPr>
            <w:tcW w:w="1301" w:type="dxa"/>
            <w:noWrap/>
            <w:hideMark/>
          </w:tcPr>
          <w:p w14:paraId="1B52A66E" w14:textId="77777777" w:rsidR="001D35E2" w:rsidRPr="006F5EE8" w:rsidRDefault="001D35E2" w:rsidP="00AC3513">
            <w:pPr>
              <w:pStyle w:val="TableText0"/>
              <w:jc w:val="right"/>
            </w:pPr>
            <w:r w:rsidRPr="006F5EE8">
              <w:t>-0.01</w:t>
            </w:r>
          </w:p>
        </w:tc>
        <w:tc>
          <w:tcPr>
            <w:tcW w:w="1012" w:type="dxa"/>
            <w:noWrap/>
            <w:hideMark/>
          </w:tcPr>
          <w:p w14:paraId="4CC79AF5" w14:textId="77777777" w:rsidR="001D35E2" w:rsidRPr="006F5EE8" w:rsidRDefault="001D35E2" w:rsidP="00AC3513">
            <w:pPr>
              <w:pStyle w:val="TableText0"/>
              <w:jc w:val="right"/>
            </w:pPr>
            <w:r w:rsidRPr="006F5EE8">
              <w:t>0.42</w:t>
            </w:r>
          </w:p>
        </w:tc>
        <w:tc>
          <w:tcPr>
            <w:tcW w:w="1055" w:type="dxa"/>
            <w:noWrap/>
            <w:hideMark/>
          </w:tcPr>
          <w:p w14:paraId="20909068" w14:textId="77777777" w:rsidR="001D35E2" w:rsidRPr="006F5EE8" w:rsidRDefault="001D35E2" w:rsidP="00AC3513">
            <w:pPr>
              <w:pStyle w:val="TableText0"/>
              <w:jc w:val="right"/>
            </w:pPr>
            <w:r w:rsidRPr="006F5EE8">
              <w:t>0.52</w:t>
            </w:r>
          </w:p>
        </w:tc>
        <w:tc>
          <w:tcPr>
            <w:tcW w:w="1296" w:type="dxa"/>
            <w:noWrap/>
            <w:hideMark/>
          </w:tcPr>
          <w:p w14:paraId="6500B2BB" w14:textId="77777777" w:rsidR="001D35E2" w:rsidRPr="006F5EE8" w:rsidRDefault="001D35E2" w:rsidP="00AC3513">
            <w:pPr>
              <w:pStyle w:val="TableText0"/>
              <w:jc w:val="right"/>
            </w:pPr>
            <w:r w:rsidRPr="006F5EE8">
              <w:t>0.10</w:t>
            </w:r>
          </w:p>
        </w:tc>
      </w:tr>
      <w:tr w:rsidR="001D35E2" w:rsidRPr="006F5EE8" w14:paraId="4C85BFC3" w14:textId="77777777" w:rsidTr="00F91CF9">
        <w:trPr>
          <w:trHeight w:val="288"/>
        </w:trPr>
        <w:tc>
          <w:tcPr>
            <w:tcW w:w="1491" w:type="dxa"/>
            <w:noWrap/>
            <w:hideMark/>
          </w:tcPr>
          <w:p w14:paraId="2C353E85" w14:textId="55C911A0" w:rsidR="001D35E2" w:rsidRPr="006F5EE8" w:rsidRDefault="00596A75" w:rsidP="00AC3513">
            <w:pPr>
              <w:pStyle w:val="TableText0"/>
            </w:pPr>
            <w:r>
              <w:t>Kindergarten</w:t>
            </w:r>
          </w:p>
        </w:tc>
        <w:tc>
          <w:tcPr>
            <w:tcW w:w="1011" w:type="dxa"/>
            <w:noWrap/>
            <w:hideMark/>
          </w:tcPr>
          <w:p w14:paraId="11AC4ED5" w14:textId="77777777" w:rsidR="001D35E2" w:rsidRPr="006F5EE8" w:rsidRDefault="001D35E2" w:rsidP="00AC3513">
            <w:pPr>
              <w:pStyle w:val="TableText0"/>
            </w:pPr>
            <w:r w:rsidRPr="006F5EE8">
              <w:t>Reading</w:t>
            </w:r>
          </w:p>
        </w:tc>
        <w:tc>
          <w:tcPr>
            <w:tcW w:w="4320" w:type="dxa"/>
            <w:noWrap/>
            <w:hideMark/>
          </w:tcPr>
          <w:p w14:paraId="1A59050B" w14:textId="77777777" w:rsidR="001D35E2" w:rsidRPr="006F5EE8" w:rsidRDefault="001D35E2" w:rsidP="00AC3513">
            <w:pPr>
              <w:pStyle w:val="TableText0"/>
            </w:pPr>
            <w:r w:rsidRPr="006F5EE8">
              <w:t>Read-Along Information</w:t>
            </w:r>
          </w:p>
        </w:tc>
        <w:tc>
          <w:tcPr>
            <w:tcW w:w="1031" w:type="dxa"/>
            <w:noWrap/>
            <w:hideMark/>
          </w:tcPr>
          <w:p w14:paraId="64232B4B" w14:textId="77777777" w:rsidR="001D35E2" w:rsidRPr="006F5EE8" w:rsidRDefault="001D35E2" w:rsidP="00AC3513">
            <w:pPr>
              <w:pStyle w:val="TableText0"/>
              <w:jc w:val="right"/>
            </w:pPr>
            <w:r w:rsidRPr="006F5EE8">
              <w:t>0.91</w:t>
            </w:r>
          </w:p>
        </w:tc>
        <w:tc>
          <w:tcPr>
            <w:tcW w:w="1075" w:type="dxa"/>
            <w:noWrap/>
            <w:hideMark/>
          </w:tcPr>
          <w:p w14:paraId="3440D435" w14:textId="77777777" w:rsidR="001D35E2" w:rsidRPr="006F5EE8" w:rsidRDefault="001D35E2" w:rsidP="00AC3513">
            <w:pPr>
              <w:pStyle w:val="TableText0"/>
              <w:jc w:val="right"/>
            </w:pPr>
            <w:r w:rsidRPr="006F5EE8">
              <w:t>0.91</w:t>
            </w:r>
          </w:p>
        </w:tc>
        <w:tc>
          <w:tcPr>
            <w:tcW w:w="1301" w:type="dxa"/>
            <w:noWrap/>
            <w:hideMark/>
          </w:tcPr>
          <w:p w14:paraId="3619C7AD" w14:textId="77777777" w:rsidR="001D35E2" w:rsidRPr="006F5EE8" w:rsidRDefault="001D35E2" w:rsidP="00AC3513">
            <w:pPr>
              <w:pStyle w:val="TableText0"/>
              <w:jc w:val="right"/>
            </w:pPr>
            <w:r w:rsidRPr="006F5EE8">
              <w:t>0.01</w:t>
            </w:r>
          </w:p>
        </w:tc>
        <w:tc>
          <w:tcPr>
            <w:tcW w:w="1012" w:type="dxa"/>
            <w:noWrap/>
            <w:hideMark/>
          </w:tcPr>
          <w:p w14:paraId="160E0A32" w14:textId="77777777" w:rsidR="001D35E2" w:rsidRPr="006F5EE8" w:rsidRDefault="001D35E2" w:rsidP="00AC3513">
            <w:pPr>
              <w:pStyle w:val="TableText0"/>
              <w:jc w:val="right"/>
            </w:pPr>
            <w:r w:rsidRPr="006F5EE8">
              <w:t>0.41</w:t>
            </w:r>
          </w:p>
        </w:tc>
        <w:tc>
          <w:tcPr>
            <w:tcW w:w="1055" w:type="dxa"/>
            <w:noWrap/>
            <w:hideMark/>
          </w:tcPr>
          <w:p w14:paraId="33A9EB8B" w14:textId="77777777" w:rsidR="001D35E2" w:rsidRPr="006F5EE8" w:rsidRDefault="001D35E2" w:rsidP="00AC3513">
            <w:pPr>
              <w:pStyle w:val="TableText0"/>
              <w:jc w:val="right"/>
            </w:pPr>
            <w:r w:rsidRPr="006F5EE8">
              <w:t>0.59</w:t>
            </w:r>
          </w:p>
        </w:tc>
        <w:tc>
          <w:tcPr>
            <w:tcW w:w="1296" w:type="dxa"/>
            <w:noWrap/>
            <w:hideMark/>
          </w:tcPr>
          <w:p w14:paraId="18BE02FF" w14:textId="77777777" w:rsidR="001D35E2" w:rsidRPr="006F5EE8" w:rsidRDefault="001D35E2" w:rsidP="00AC3513">
            <w:pPr>
              <w:pStyle w:val="TableText0"/>
              <w:jc w:val="right"/>
            </w:pPr>
            <w:r w:rsidRPr="006F5EE8">
              <w:t>0.18</w:t>
            </w:r>
          </w:p>
        </w:tc>
      </w:tr>
      <w:tr w:rsidR="001D35E2" w:rsidRPr="006F5EE8" w14:paraId="4AE8E572" w14:textId="77777777" w:rsidTr="00F91CF9">
        <w:trPr>
          <w:trHeight w:val="288"/>
        </w:trPr>
        <w:tc>
          <w:tcPr>
            <w:tcW w:w="1491" w:type="dxa"/>
            <w:noWrap/>
            <w:hideMark/>
          </w:tcPr>
          <w:p w14:paraId="421A6E7C" w14:textId="7B5671D5" w:rsidR="001D35E2" w:rsidRPr="006F5EE8" w:rsidRDefault="00596A75" w:rsidP="00AC3513">
            <w:pPr>
              <w:pStyle w:val="TableText0"/>
            </w:pPr>
            <w:r>
              <w:t>Kindergarten</w:t>
            </w:r>
          </w:p>
        </w:tc>
        <w:tc>
          <w:tcPr>
            <w:tcW w:w="1011" w:type="dxa"/>
            <w:noWrap/>
            <w:hideMark/>
          </w:tcPr>
          <w:p w14:paraId="0B0D724D" w14:textId="77777777" w:rsidR="001D35E2" w:rsidRPr="006F5EE8" w:rsidRDefault="001D35E2" w:rsidP="00AC3513">
            <w:pPr>
              <w:pStyle w:val="TableText0"/>
            </w:pPr>
            <w:r w:rsidRPr="006F5EE8">
              <w:t>Reading</w:t>
            </w:r>
          </w:p>
        </w:tc>
        <w:tc>
          <w:tcPr>
            <w:tcW w:w="4320" w:type="dxa"/>
            <w:noWrap/>
            <w:hideMark/>
          </w:tcPr>
          <w:p w14:paraId="1DE6B2FD" w14:textId="77777777" w:rsidR="001D35E2" w:rsidRPr="006F5EE8" w:rsidRDefault="001D35E2" w:rsidP="00AC3513">
            <w:pPr>
              <w:pStyle w:val="TableText0"/>
            </w:pPr>
            <w:r w:rsidRPr="006F5EE8">
              <w:t>Read-Along Information</w:t>
            </w:r>
          </w:p>
        </w:tc>
        <w:tc>
          <w:tcPr>
            <w:tcW w:w="1031" w:type="dxa"/>
            <w:noWrap/>
            <w:hideMark/>
          </w:tcPr>
          <w:p w14:paraId="366D6489" w14:textId="77777777" w:rsidR="001D35E2" w:rsidRPr="006F5EE8" w:rsidRDefault="001D35E2" w:rsidP="00AC3513">
            <w:pPr>
              <w:pStyle w:val="TableText0"/>
              <w:jc w:val="right"/>
            </w:pPr>
            <w:r w:rsidRPr="006F5EE8">
              <w:t>0.93</w:t>
            </w:r>
          </w:p>
        </w:tc>
        <w:tc>
          <w:tcPr>
            <w:tcW w:w="1075" w:type="dxa"/>
            <w:noWrap/>
            <w:hideMark/>
          </w:tcPr>
          <w:p w14:paraId="1DB6A055" w14:textId="77777777" w:rsidR="001D35E2" w:rsidRPr="006F5EE8" w:rsidRDefault="001D35E2" w:rsidP="00AC3513">
            <w:pPr>
              <w:pStyle w:val="TableText0"/>
              <w:jc w:val="right"/>
            </w:pPr>
            <w:r w:rsidRPr="006F5EE8">
              <w:t>0.93</w:t>
            </w:r>
          </w:p>
        </w:tc>
        <w:tc>
          <w:tcPr>
            <w:tcW w:w="1301" w:type="dxa"/>
            <w:noWrap/>
            <w:hideMark/>
          </w:tcPr>
          <w:p w14:paraId="02319814" w14:textId="77777777" w:rsidR="001D35E2" w:rsidRPr="006F5EE8" w:rsidRDefault="001D35E2" w:rsidP="00AC3513">
            <w:pPr>
              <w:pStyle w:val="TableText0"/>
              <w:jc w:val="right"/>
            </w:pPr>
            <w:r w:rsidRPr="006F5EE8">
              <w:t>0.01</w:t>
            </w:r>
          </w:p>
        </w:tc>
        <w:tc>
          <w:tcPr>
            <w:tcW w:w="1012" w:type="dxa"/>
            <w:noWrap/>
            <w:hideMark/>
          </w:tcPr>
          <w:p w14:paraId="43A3D769" w14:textId="77777777" w:rsidR="001D35E2" w:rsidRPr="006F5EE8" w:rsidRDefault="001D35E2" w:rsidP="00AC3513">
            <w:pPr>
              <w:pStyle w:val="TableText0"/>
              <w:jc w:val="right"/>
            </w:pPr>
            <w:r w:rsidRPr="006F5EE8">
              <w:t>0.41</w:t>
            </w:r>
          </w:p>
        </w:tc>
        <w:tc>
          <w:tcPr>
            <w:tcW w:w="1055" w:type="dxa"/>
            <w:noWrap/>
            <w:hideMark/>
          </w:tcPr>
          <w:p w14:paraId="7F8BAE0F" w14:textId="77777777" w:rsidR="001D35E2" w:rsidRPr="006F5EE8" w:rsidRDefault="001D35E2" w:rsidP="00AC3513">
            <w:pPr>
              <w:pStyle w:val="TableText0"/>
              <w:jc w:val="right"/>
            </w:pPr>
            <w:r w:rsidRPr="006F5EE8">
              <w:t>0.49</w:t>
            </w:r>
          </w:p>
        </w:tc>
        <w:tc>
          <w:tcPr>
            <w:tcW w:w="1296" w:type="dxa"/>
            <w:noWrap/>
            <w:hideMark/>
          </w:tcPr>
          <w:p w14:paraId="2CA18144" w14:textId="77777777" w:rsidR="001D35E2" w:rsidRPr="006F5EE8" w:rsidRDefault="001D35E2" w:rsidP="00AC3513">
            <w:pPr>
              <w:pStyle w:val="TableText0"/>
              <w:jc w:val="right"/>
            </w:pPr>
            <w:r w:rsidRPr="006F5EE8">
              <w:t>0.09</w:t>
            </w:r>
          </w:p>
        </w:tc>
      </w:tr>
      <w:tr w:rsidR="001D35E2" w:rsidRPr="006F5EE8" w14:paraId="0C88607A" w14:textId="77777777" w:rsidTr="00F91CF9">
        <w:trPr>
          <w:trHeight w:val="288"/>
        </w:trPr>
        <w:tc>
          <w:tcPr>
            <w:tcW w:w="1491" w:type="dxa"/>
            <w:noWrap/>
            <w:hideMark/>
          </w:tcPr>
          <w:p w14:paraId="63B714CA" w14:textId="692C1B7F" w:rsidR="001D35E2" w:rsidRPr="006F5EE8" w:rsidRDefault="00596A75" w:rsidP="00AC3513">
            <w:pPr>
              <w:pStyle w:val="TableText0"/>
            </w:pPr>
            <w:r>
              <w:t>Kindergarten</w:t>
            </w:r>
          </w:p>
        </w:tc>
        <w:tc>
          <w:tcPr>
            <w:tcW w:w="1011" w:type="dxa"/>
            <w:noWrap/>
            <w:hideMark/>
          </w:tcPr>
          <w:p w14:paraId="01A56313" w14:textId="77777777" w:rsidR="001D35E2" w:rsidRPr="006F5EE8" w:rsidRDefault="001D35E2" w:rsidP="00AC3513">
            <w:pPr>
              <w:pStyle w:val="TableText0"/>
            </w:pPr>
            <w:r w:rsidRPr="006F5EE8">
              <w:t>Reading</w:t>
            </w:r>
          </w:p>
        </w:tc>
        <w:tc>
          <w:tcPr>
            <w:tcW w:w="4320" w:type="dxa"/>
            <w:noWrap/>
            <w:hideMark/>
          </w:tcPr>
          <w:p w14:paraId="40D693A3" w14:textId="77777777" w:rsidR="001D35E2" w:rsidRPr="006F5EE8" w:rsidRDefault="001D35E2" w:rsidP="00AC3513">
            <w:pPr>
              <w:pStyle w:val="TableText0"/>
            </w:pPr>
            <w:r w:rsidRPr="006F5EE8">
              <w:t>Read-Along Information</w:t>
            </w:r>
          </w:p>
        </w:tc>
        <w:tc>
          <w:tcPr>
            <w:tcW w:w="1031" w:type="dxa"/>
            <w:noWrap/>
            <w:hideMark/>
          </w:tcPr>
          <w:p w14:paraId="02EAB5DA" w14:textId="77777777" w:rsidR="001D35E2" w:rsidRPr="006F5EE8" w:rsidRDefault="001D35E2" w:rsidP="00AC3513">
            <w:pPr>
              <w:pStyle w:val="TableText0"/>
              <w:jc w:val="right"/>
            </w:pPr>
            <w:r w:rsidRPr="006F5EE8">
              <w:t>0.78</w:t>
            </w:r>
          </w:p>
        </w:tc>
        <w:tc>
          <w:tcPr>
            <w:tcW w:w="1075" w:type="dxa"/>
            <w:noWrap/>
            <w:hideMark/>
          </w:tcPr>
          <w:p w14:paraId="014F1EC7" w14:textId="77777777" w:rsidR="001D35E2" w:rsidRPr="006F5EE8" w:rsidRDefault="001D35E2" w:rsidP="00AC3513">
            <w:pPr>
              <w:pStyle w:val="TableText0"/>
              <w:jc w:val="right"/>
            </w:pPr>
            <w:r w:rsidRPr="006F5EE8">
              <w:t>0.92</w:t>
            </w:r>
          </w:p>
        </w:tc>
        <w:tc>
          <w:tcPr>
            <w:tcW w:w="1301" w:type="dxa"/>
            <w:noWrap/>
            <w:hideMark/>
          </w:tcPr>
          <w:p w14:paraId="535C5CB6" w14:textId="77777777" w:rsidR="001D35E2" w:rsidRPr="006F5EE8" w:rsidRDefault="001D35E2" w:rsidP="00AC3513">
            <w:pPr>
              <w:pStyle w:val="TableText0"/>
              <w:jc w:val="right"/>
            </w:pPr>
            <w:r w:rsidRPr="006F5EE8">
              <w:t>0.14</w:t>
            </w:r>
          </w:p>
        </w:tc>
        <w:tc>
          <w:tcPr>
            <w:tcW w:w="1012" w:type="dxa"/>
            <w:noWrap/>
            <w:hideMark/>
          </w:tcPr>
          <w:p w14:paraId="195D873C" w14:textId="77777777" w:rsidR="001D35E2" w:rsidRPr="006F5EE8" w:rsidRDefault="001D35E2" w:rsidP="00AC3513">
            <w:pPr>
              <w:pStyle w:val="TableText0"/>
              <w:jc w:val="right"/>
            </w:pPr>
            <w:r w:rsidRPr="006F5EE8">
              <w:t>0.69</w:t>
            </w:r>
          </w:p>
        </w:tc>
        <w:tc>
          <w:tcPr>
            <w:tcW w:w="1055" w:type="dxa"/>
            <w:noWrap/>
            <w:hideMark/>
          </w:tcPr>
          <w:p w14:paraId="3419B65B" w14:textId="77777777" w:rsidR="001D35E2" w:rsidRPr="006F5EE8" w:rsidRDefault="001D35E2" w:rsidP="00AC3513">
            <w:pPr>
              <w:pStyle w:val="TableText0"/>
              <w:jc w:val="right"/>
            </w:pPr>
            <w:r w:rsidRPr="006F5EE8">
              <w:t>0.59</w:t>
            </w:r>
          </w:p>
        </w:tc>
        <w:tc>
          <w:tcPr>
            <w:tcW w:w="1296" w:type="dxa"/>
            <w:noWrap/>
            <w:hideMark/>
          </w:tcPr>
          <w:p w14:paraId="59758551" w14:textId="77777777" w:rsidR="001D35E2" w:rsidRPr="006F5EE8" w:rsidRDefault="001D35E2" w:rsidP="00AC3513">
            <w:pPr>
              <w:pStyle w:val="TableText0"/>
              <w:jc w:val="right"/>
            </w:pPr>
            <w:r w:rsidRPr="006F5EE8">
              <w:t>-0.10</w:t>
            </w:r>
          </w:p>
        </w:tc>
      </w:tr>
      <w:tr w:rsidR="001D35E2" w:rsidRPr="006F5EE8" w14:paraId="2CF36D39" w14:textId="77777777" w:rsidTr="00F91CF9">
        <w:trPr>
          <w:trHeight w:val="288"/>
        </w:trPr>
        <w:tc>
          <w:tcPr>
            <w:tcW w:w="1491" w:type="dxa"/>
            <w:noWrap/>
            <w:hideMark/>
          </w:tcPr>
          <w:p w14:paraId="66E9D8F2" w14:textId="63895739" w:rsidR="001D35E2" w:rsidRPr="006F5EE8" w:rsidRDefault="00596A75" w:rsidP="00AC3513">
            <w:pPr>
              <w:pStyle w:val="TableText0"/>
            </w:pPr>
            <w:r>
              <w:t>Kindergarten</w:t>
            </w:r>
          </w:p>
        </w:tc>
        <w:tc>
          <w:tcPr>
            <w:tcW w:w="1011" w:type="dxa"/>
            <w:noWrap/>
            <w:hideMark/>
          </w:tcPr>
          <w:p w14:paraId="3434B7B2" w14:textId="77777777" w:rsidR="001D35E2" w:rsidRPr="006F5EE8" w:rsidRDefault="001D35E2" w:rsidP="00AC3513">
            <w:pPr>
              <w:pStyle w:val="TableText0"/>
            </w:pPr>
            <w:r w:rsidRPr="006F5EE8">
              <w:t>Reading</w:t>
            </w:r>
          </w:p>
        </w:tc>
        <w:tc>
          <w:tcPr>
            <w:tcW w:w="4320" w:type="dxa"/>
            <w:noWrap/>
            <w:hideMark/>
          </w:tcPr>
          <w:p w14:paraId="65780433" w14:textId="77777777" w:rsidR="001D35E2" w:rsidRPr="006F5EE8" w:rsidRDefault="001D35E2" w:rsidP="00AC3513">
            <w:pPr>
              <w:pStyle w:val="TableText0"/>
            </w:pPr>
            <w:r w:rsidRPr="006F5EE8">
              <w:t>Read-Along Information</w:t>
            </w:r>
          </w:p>
        </w:tc>
        <w:tc>
          <w:tcPr>
            <w:tcW w:w="1031" w:type="dxa"/>
            <w:noWrap/>
            <w:hideMark/>
          </w:tcPr>
          <w:p w14:paraId="4845FEE1" w14:textId="77777777" w:rsidR="001D35E2" w:rsidRPr="006F5EE8" w:rsidRDefault="001D35E2" w:rsidP="00AC3513">
            <w:pPr>
              <w:pStyle w:val="TableText0"/>
              <w:jc w:val="right"/>
            </w:pPr>
            <w:r w:rsidRPr="006F5EE8">
              <w:t>0.87</w:t>
            </w:r>
          </w:p>
        </w:tc>
        <w:tc>
          <w:tcPr>
            <w:tcW w:w="1075" w:type="dxa"/>
            <w:noWrap/>
            <w:hideMark/>
          </w:tcPr>
          <w:p w14:paraId="404FDC39" w14:textId="77777777" w:rsidR="001D35E2" w:rsidRPr="006F5EE8" w:rsidRDefault="001D35E2" w:rsidP="00AC3513">
            <w:pPr>
              <w:pStyle w:val="TableText0"/>
              <w:jc w:val="right"/>
            </w:pPr>
            <w:r w:rsidRPr="006F5EE8">
              <w:t>0.89</w:t>
            </w:r>
          </w:p>
        </w:tc>
        <w:tc>
          <w:tcPr>
            <w:tcW w:w="1301" w:type="dxa"/>
            <w:noWrap/>
            <w:hideMark/>
          </w:tcPr>
          <w:p w14:paraId="52C0526B" w14:textId="77777777" w:rsidR="001D35E2" w:rsidRPr="006F5EE8" w:rsidRDefault="001D35E2" w:rsidP="00AC3513">
            <w:pPr>
              <w:pStyle w:val="TableText0"/>
              <w:jc w:val="right"/>
            </w:pPr>
            <w:r w:rsidRPr="006F5EE8">
              <w:t>0.02</w:t>
            </w:r>
          </w:p>
        </w:tc>
        <w:tc>
          <w:tcPr>
            <w:tcW w:w="1012" w:type="dxa"/>
            <w:noWrap/>
            <w:hideMark/>
          </w:tcPr>
          <w:p w14:paraId="3726B94D" w14:textId="77777777" w:rsidR="001D35E2" w:rsidRPr="006F5EE8" w:rsidRDefault="001D35E2" w:rsidP="00AC3513">
            <w:pPr>
              <w:pStyle w:val="TableText0"/>
              <w:jc w:val="right"/>
            </w:pPr>
            <w:r w:rsidRPr="006F5EE8">
              <w:t>0.44</w:t>
            </w:r>
          </w:p>
        </w:tc>
        <w:tc>
          <w:tcPr>
            <w:tcW w:w="1055" w:type="dxa"/>
            <w:noWrap/>
            <w:hideMark/>
          </w:tcPr>
          <w:p w14:paraId="639F7E0F" w14:textId="77777777" w:rsidR="001D35E2" w:rsidRPr="006F5EE8" w:rsidRDefault="001D35E2" w:rsidP="00AC3513">
            <w:pPr>
              <w:pStyle w:val="TableText0"/>
              <w:jc w:val="right"/>
            </w:pPr>
            <w:r w:rsidRPr="006F5EE8">
              <w:t>0.48</w:t>
            </w:r>
          </w:p>
        </w:tc>
        <w:tc>
          <w:tcPr>
            <w:tcW w:w="1296" w:type="dxa"/>
            <w:noWrap/>
            <w:hideMark/>
          </w:tcPr>
          <w:p w14:paraId="78B40367" w14:textId="77777777" w:rsidR="001D35E2" w:rsidRPr="006F5EE8" w:rsidRDefault="001D35E2" w:rsidP="00AC3513">
            <w:pPr>
              <w:pStyle w:val="TableText0"/>
              <w:jc w:val="right"/>
            </w:pPr>
            <w:r w:rsidRPr="006F5EE8">
              <w:t>0.04</w:t>
            </w:r>
          </w:p>
        </w:tc>
      </w:tr>
      <w:tr w:rsidR="001D35E2" w:rsidRPr="006F5EE8" w14:paraId="11AE9869" w14:textId="77777777" w:rsidTr="00F91CF9">
        <w:trPr>
          <w:trHeight w:val="288"/>
        </w:trPr>
        <w:tc>
          <w:tcPr>
            <w:tcW w:w="1491" w:type="dxa"/>
            <w:noWrap/>
            <w:hideMark/>
          </w:tcPr>
          <w:p w14:paraId="11B1DF47" w14:textId="63420DA4" w:rsidR="001D35E2" w:rsidRPr="006F5EE8" w:rsidRDefault="00596A75" w:rsidP="00AC3513">
            <w:pPr>
              <w:pStyle w:val="TableText0"/>
            </w:pPr>
            <w:r>
              <w:t>Kindergarten</w:t>
            </w:r>
          </w:p>
        </w:tc>
        <w:tc>
          <w:tcPr>
            <w:tcW w:w="1011" w:type="dxa"/>
            <w:noWrap/>
            <w:hideMark/>
          </w:tcPr>
          <w:p w14:paraId="6FCF69C7" w14:textId="77777777" w:rsidR="001D35E2" w:rsidRPr="006F5EE8" w:rsidRDefault="001D35E2" w:rsidP="00AC3513">
            <w:pPr>
              <w:pStyle w:val="TableText0"/>
            </w:pPr>
            <w:r w:rsidRPr="006F5EE8">
              <w:t>Writing</w:t>
            </w:r>
          </w:p>
        </w:tc>
        <w:tc>
          <w:tcPr>
            <w:tcW w:w="4320" w:type="dxa"/>
            <w:noWrap/>
            <w:hideMark/>
          </w:tcPr>
          <w:p w14:paraId="0319DFF9" w14:textId="2D22944E" w:rsidR="001D35E2" w:rsidRPr="006F5EE8" w:rsidRDefault="001D35E2" w:rsidP="00AC3513">
            <w:pPr>
              <w:pStyle w:val="TableText0"/>
            </w:pPr>
            <w:r w:rsidRPr="006F5EE8">
              <w:t>Label a Picture</w:t>
            </w:r>
            <w:r w:rsidR="00261A6E">
              <w:t>—</w:t>
            </w:r>
            <w:r w:rsidRPr="006F5EE8">
              <w:t>Word with Scaffolding</w:t>
            </w:r>
          </w:p>
        </w:tc>
        <w:tc>
          <w:tcPr>
            <w:tcW w:w="1031" w:type="dxa"/>
            <w:noWrap/>
            <w:hideMark/>
          </w:tcPr>
          <w:p w14:paraId="12B1FD7F" w14:textId="77777777" w:rsidR="001D35E2" w:rsidRPr="006F5EE8" w:rsidRDefault="001D35E2" w:rsidP="00AC3513">
            <w:pPr>
              <w:pStyle w:val="TableText0"/>
              <w:jc w:val="right"/>
            </w:pPr>
            <w:r w:rsidRPr="006F5EE8">
              <w:t>0.87</w:t>
            </w:r>
          </w:p>
        </w:tc>
        <w:tc>
          <w:tcPr>
            <w:tcW w:w="1075" w:type="dxa"/>
            <w:noWrap/>
            <w:hideMark/>
          </w:tcPr>
          <w:p w14:paraId="5156A0CB" w14:textId="77777777" w:rsidR="001D35E2" w:rsidRPr="006F5EE8" w:rsidRDefault="001D35E2" w:rsidP="00AC3513">
            <w:pPr>
              <w:pStyle w:val="TableText0"/>
              <w:jc w:val="right"/>
            </w:pPr>
            <w:r w:rsidRPr="006F5EE8">
              <w:t>0.94</w:t>
            </w:r>
          </w:p>
        </w:tc>
        <w:tc>
          <w:tcPr>
            <w:tcW w:w="1301" w:type="dxa"/>
            <w:noWrap/>
            <w:hideMark/>
          </w:tcPr>
          <w:p w14:paraId="03636A4F" w14:textId="77777777" w:rsidR="001D35E2" w:rsidRPr="006F5EE8" w:rsidRDefault="001D35E2" w:rsidP="00AC3513">
            <w:pPr>
              <w:pStyle w:val="TableText0"/>
              <w:jc w:val="right"/>
            </w:pPr>
            <w:r w:rsidRPr="006F5EE8">
              <w:t>0.07</w:t>
            </w:r>
          </w:p>
        </w:tc>
        <w:tc>
          <w:tcPr>
            <w:tcW w:w="1012" w:type="dxa"/>
            <w:noWrap/>
            <w:hideMark/>
          </w:tcPr>
          <w:p w14:paraId="17F21505" w14:textId="77777777" w:rsidR="001D35E2" w:rsidRPr="006F5EE8" w:rsidRDefault="001D35E2" w:rsidP="00AC3513">
            <w:pPr>
              <w:pStyle w:val="TableText0"/>
              <w:jc w:val="right"/>
            </w:pPr>
            <w:r w:rsidRPr="006F5EE8">
              <w:t>0.63</w:t>
            </w:r>
          </w:p>
        </w:tc>
        <w:tc>
          <w:tcPr>
            <w:tcW w:w="1055" w:type="dxa"/>
            <w:noWrap/>
            <w:hideMark/>
          </w:tcPr>
          <w:p w14:paraId="3D1D1CC2" w14:textId="77777777" w:rsidR="001D35E2" w:rsidRPr="006F5EE8" w:rsidRDefault="001D35E2" w:rsidP="00AC3513">
            <w:pPr>
              <w:pStyle w:val="TableText0"/>
              <w:jc w:val="right"/>
            </w:pPr>
            <w:r w:rsidRPr="006F5EE8">
              <w:t>0.61</w:t>
            </w:r>
          </w:p>
        </w:tc>
        <w:tc>
          <w:tcPr>
            <w:tcW w:w="1296" w:type="dxa"/>
            <w:noWrap/>
            <w:hideMark/>
          </w:tcPr>
          <w:p w14:paraId="20E5244E" w14:textId="77777777" w:rsidR="001D35E2" w:rsidRPr="006F5EE8" w:rsidRDefault="001D35E2" w:rsidP="00AC3513">
            <w:pPr>
              <w:pStyle w:val="TableText0"/>
              <w:jc w:val="right"/>
            </w:pPr>
            <w:r w:rsidRPr="006F5EE8">
              <w:t>-0.02</w:t>
            </w:r>
          </w:p>
        </w:tc>
      </w:tr>
      <w:tr w:rsidR="001D35E2" w:rsidRPr="006F5EE8" w14:paraId="28AD1CE6" w14:textId="77777777" w:rsidTr="00F91CF9">
        <w:trPr>
          <w:trHeight w:val="288"/>
        </w:trPr>
        <w:tc>
          <w:tcPr>
            <w:tcW w:w="1491" w:type="dxa"/>
            <w:noWrap/>
            <w:hideMark/>
          </w:tcPr>
          <w:p w14:paraId="72199FFA" w14:textId="2799626A" w:rsidR="001D35E2" w:rsidRPr="006F5EE8" w:rsidRDefault="00596A75" w:rsidP="00AC3513">
            <w:pPr>
              <w:pStyle w:val="TableText0"/>
            </w:pPr>
            <w:r>
              <w:t>Kindergarten</w:t>
            </w:r>
          </w:p>
        </w:tc>
        <w:tc>
          <w:tcPr>
            <w:tcW w:w="1011" w:type="dxa"/>
            <w:noWrap/>
            <w:hideMark/>
          </w:tcPr>
          <w:p w14:paraId="5C1B1DA0" w14:textId="77777777" w:rsidR="001D35E2" w:rsidRPr="006F5EE8" w:rsidRDefault="001D35E2" w:rsidP="00AC3513">
            <w:pPr>
              <w:pStyle w:val="TableText0"/>
            </w:pPr>
            <w:r w:rsidRPr="006F5EE8">
              <w:t>Writing</w:t>
            </w:r>
          </w:p>
        </w:tc>
        <w:tc>
          <w:tcPr>
            <w:tcW w:w="4320" w:type="dxa"/>
            <w:noWrap/>
            <w:hideMark/>
          </w:tcPr>
          <w:p w14:paraId="174C5ADE" w14:textId="0BF4DB6D" w:rsidR="001D35E2" w:rsidRPr="006F5EE8" w:rsidRDefault="001D35E2" w:rsidP="00AC3513">
            <w:pPr>
              <w:pStyle w:val="TableText0"/>
            </w:pPr>
            <w:r w:rsidRPr="006F5EE8">
              <w:t>Label a Picture</w:t>
            </w:r>
            <w:r w:rsidR="00261A6E">
              <w:t>—</w:t>
            </w:r>
            <w:r w:rsidRPr="006F5EE8">
              <w:t>Word with Scaffolding</w:t>
            </w:r>
          </w:p>
        </w:tc>
        <w:tc>
          <w:tcPr>
            <w:tcW w:w="1031" w:type="dxa"/>
            <w:noWrap/>
            <w:hideMark/>
          </w:tcPr>
          <w:p w14:paraId="6746C505" w14:textId="77777777" w:rsidR="001D35E2" w:rsidRPr="006F5EE8" w:rsidRDefault="001D35E2" w:rsidP="00AC3513">
            <w:pPr>
              <w:pStyle w:val="TableText0"/>
              <w:jc w:val="right"/>
            </w:pPr>
            <w:r w:rsidRPr="006F5EE8">
              <w:t>0.94</w:t>
            </w:r>
          </w:p>
        </w:tc>
        <w:tc>
          <w:tcPr>
            <w:tcW w:w="1075" w:type="dxa"/>
            <w:noWrap/>
            <w:hideMark/>
          </w:tcPr>
          <w:p w14:paraId="210150DF" w14:textId="77777777" w:rsidR="001D35E2" w:rsidRPr="006F5EE8" w:rsidRDefault="001D35E2" w:rsidP="00AC3513">
            <w:pPr>
              <w:pStyle w:val="TableText0"/>
              <w:jc w:val="right"/>
            </w:pPr>
            <w:r w:rsidRPr="006F5EE8">
              <w:t>0.97</w:t>
            </w:r>
          </w:p>
        </w:tc>
        <w:tc>
          <w:tcPr>
            <w:tcW w:w="1301" w:type="dxa"/>
            <w:noWrap/>
            <w:hideMark/>
          </w:tcPr>
          <w:p w14:paraId="4A883EBF" w14:textId="77777777" w:rsidR="001D35E2" w:rsidRPr="006F5EE8" w:rsidRDefault="001D35E2" w:rsidP="00AC3513">
            <w:pPr>
              <w:pStyle w:val="TableText0"/>
              <w:jc w:val="right"/>
            </w:pPr>
            <w:r w:rsidRPr="006F5EE8">
              <w:t>0.03</w:t>
            </w:r>
          </w:p>
        </w:tc>
        <w:tc>
          <w:tcPr>
            <w:tcW w:w="1012" w:type="dxa"/>
            <w:noWrap/>
            <w:hideMark/>
          </w:tcPr>
          <w:p w14:paraId="67DC0704" w14:textId="77777777" w:rsidR="001D35E2" w:rsidRPr="006F5EE8" w:rsidRDefault="001D35E2" w:rsidP="00AC3513">
            <w:pPr>
              <w:pStyle w:val="TableText0"/>
              <w:jc w:val="right"/>
            </w:pPr>
            <w:r w:rsidRPr="006F5EE8">
              <w:t>0.49</w:t>
            </w:r>
          </w:p>
        </w:tc>
        <w:tc>
          <w:tcPr>
            <w:tcW w:w="1055" w:type="dxa"/>
            <w:noWrap/>
            <w:hideMark/>
          </w:tcPr>
          <w:p w14:paraId="7F06184A" w14:textId="77777777" w:rsidR="001D35E2" w:rsidRPr="006F5EE8" w:rsidRDefault="001D35E2" w:rsidP="00AC3513">
            <w:pPr>
              <w:pStyle w:val="TableText0"/>
              <w:jc w:val="right"/>
            </w:pPr>
            <w:r w:rsidRPr="006F5EE8">
              <w:t>0.64</w:t>
            </w:r>
          </w:p>
        </w:tc>
        <w:tc>
          <w:tcPr>
            <w:tcW w:w="1296" w:type="dxa"/>
            <w:noWrap/>
            <w:hideMark/>
          </w:tcPr>
          <w:p w14:paraId="27DEC80B" w14:textId="77777777" w:rsidR="001D35E2" w:rsidRPr="006F5EE8" w:rsidRDefault="001D35E2" w:rsidP="00AC3513">
            <w:pPr>
              <w:pStyle w:val="TableText0"/>
              <w:jc w:val="right"/>
            </w:pPr>
            <w:r w:rsidRPr="006F5EE8">
              <w:t>0.15</w:t>
            </w:r>
          </w:p>
        </w:tc>
      </w:tr>
      <w:tr w:rsidR="00E8508A" w:rsidRPr="006F5EE8" w14:paraId="44372777" w14:textId="77777777" w:rsidTr="00F91CF9">
        <w:trPr>
          <w:trHeight w:val="288"/>
        </w:trPr>
        <w:tc>
          <w:tcPr>
            <w:tcW w:w="1491" w:type="dxa"/>
            <w:noWrap/>
          </w:tcPr>
          <w:p w14:paraId="118B580B" w14:textId="3657DCCA" w:rsidR="00E8508A" w:rsidRDefault="00E8508A" w:rsidP="00E8508A">
            <w:pPr>
              <w:pStyle w:val="TableText0"/>
            </w:pPr>
            <w:r>
              <w:t>Kindergarten</w:t>
            </w:r>
          </w:p>
        </w:tc>
        <w:tc>
          <w:tcPr>
            <w:tcW w:w="1011" w:type="dxa"/>
            <w:noWrap/>
          </w:tcPr>
          <w:p w14:paraId="29BD5F1C" w14:textId="63BDFDBC" w:rsidR="00E8508A" w:rsidRPr="006F5EE8" w:rsidRDefault="00E8508A" w:rsidP="00E8508A">
            <w:pPr>
              <w:pStyle w:val="TableText0"/>
            </w:pPr>
            <w:r w:rsidRPr="006F5EE8">
              <w:t>Writing</w:t>
            </w:r>
          </w:p>
        </w:tc>
        <w:tc>
          <w:tcPr>
            <w:tcW w:w="4320" w:type="dxa"/>
            <w:noWrap/>
          </w:tcPr>
          <w:p w14:paraId="60F68917" w14:textId="0ABC010C" w:rsidR="00E8508A" w:rsidRPr="006F5EE8" w:rsidRDefault="00E8508A" w:rsidP="00E8508A">
            <w:pPr>
              <w:pStyle w:val="TableText0"/>
            </w:pPr>
            <w:r w:rsidRPr="006F5EE8">
              <w:t>Label a Picture</w:t>
            </w:r>
            <w:r>
              <w:t>—</w:t>
            </w:r>
            <w:r w:rsidRPr="006F5EE8">
              <w:t>Word with Scaffolding</w:t>
            </w:r>
          </w:p>
        </w:tc>
        <w:tc>
          <w:tcPr>
            <w:tcW w:w="1031" w:type="dxa"/>
            <w:noWrap/>
          </w:tcPr>
          <w:p w14:paraId="6CF621FA" w14:textId="6980E47A" w:rsidR="00E8508A" w:rsidRPr="006F5EE8" w:rsidRDefault="00E8508A" w:rsidP="00E8508A">
            <w:pPr>
              <w:pStyle w:val="TableText0"/>
              <w:jc w:val="right"/>
            </w:pPr>
            <w:r w:rsidRPr="006F5EE8">
              <w:t>0.83</w:t>
            </w:r>
          </w:p>
        </w:tc>
        <w:tc>
          <w:tcPr>
            <w:tcW w:w="1075" w:type="dxa"/>
            <w:noWrap/>
          </w:tcPr>
          <w:p w14:paraId="39825FDE" w14:textId="10CA023A" w:rsidR="00E8508A" w:rsidRPr="006F5EE8" w:rsidRDefault="00E8508A" w:rsidP="00E8508A">
            <w:pPr>
              <w:pStyle w:val="TableText0"/>
              <w:jc w:val="right"/>
            </w:pPr>
            <w:r w:rsidRPr="006F5EE8">
              <w:t>0.93</w:t>
            </w:r>
          </w:p>
        </w:tc>
        <w:tc>
          <w:tcPr>
            <w:tcW w:w="1301" w:type="dxa"/>
            <w:noWrap/>
          </w:tcPr>
          <w:p w14:paraId="59A49ECA" w14:textId="30C41FBF" w:rsidR="00E8508A" w:rsidRPr="006F5EE8" w:rsidRDefault="00E8508A" w:rsidP="00E8508A">
            <w:pPr>
              <w:pStyle w:val="TableText0"/>
              <w:jc w:val="right"/>
            </w:pPr>
            <w:r w:rsidRPr="006F5EE8">
              <w:t>0.10</w:t>
            </w:r>
          </w:p>
        </w:tc>
        <w:tc>
          <w:tcPr>
            <w:tcW w:w="1012" w:type="dxa"/>
            <w:noWrap/>
          </w:tcPr>
          <w:p w14:paraId="1B6C8EBE" w14:textId="6F02B076" w:rsidR="00E8508A" w:rsidRPr="006F5EE8" w:rsidRDefault="00E8508A" w:rsidP="00E8508A">
            <w:pPr>
              <w:pStyle w:val="TableText0"/>
              <w:jc w:val="right"/>
            </w:pPr>
            <w:r w:rsidRPr="006F5EE8">
              <w:t>0.86</w:t>
            </w:r>
          </w:p>
        </w:tc>
        <w:tc>
          <w:tcPr>
            <w:tcW w:w="1055" w:type="dxa"/>
            <w:noWrap/>
          </w:tcPr>
          <w:p w14:paraId="2EACBCF5" w14:textId="5538830C" w:rsidR="00E8508A" w:rsidRPr="006F5EE8" w:rsidRDefault="00E8508A" w:rsidP="00E8508A">
            <w:pPr>
              <w:pStyle w:val="TableText0"/>
              <w:jc w:val="right"/>
            </w:pPr>
            <w:r w:rsidRPr="006F5EE8">
              <w:t>0.81</w:t>
            </w:r>
          </w:p>
        </w:tc>
        <w:tc>
          <w:tcPr>
            <w:tcW w:w="1296" w:type="dxa"/>
            <w:noWrap/>
          </w:tcPr>
          <w:p w14:paraId="33D9C3BE" w14:textId="740837A7" w:rsidR="00E8508A" w:rsidRPr="006F5EE8" w:rsidRDefault="00E8508A" w:rsidP="00E8508A">
            <w:pPr>
              <w:pStyle w:val="TableText0"/>
              <w:jc w:val="right"/>
            </w:pPr>
            <w:r w:rsidRPr="006F5EE8">
              <w:t>-0.05</w:t>
            </w:r>
          </w:p>
        </w:tc>
      </w:tr>
      <w:tr w:rsidR="00E8508A" w:rsidRPr="006F5EE8" w14:paraId="45F9A1D9" w14:textId="77777777" w:rsidTr="00F91CF9">
        <w:trPr>
          <w:trHeight w:val="288"/>
        </w:trPr>
        <w:tc>
          <w:tcPr>
            <w:tcW w:w="1491" w:type="dxa"/>
            <w:noWrap/>
          </w:tcPr>
          <w:p w14:paraId="550B6EAA" w14:textId="7A4BE8C4" w:rsidR="00E8508A" w:rsidRDefault="00E8508A" w:rsidP="00E8508A">
            <w:pPr>
              <w:pStyle w:val="TableText0"/>
            </w:pPr>
            <w:r>
              <w:t>Kindergarten</w:t>
            </w:r>
          </w:p>
        </w:tc>
        <w:tc>
          <w:tcPr>
            <w:tcW w:w="1011" w:type="dxa"/>
            <w:noWrap/>
          </w:tcPr>
          <w:p w14:paraId="32A148A0" w14:textId="4D2DA502" w:rsidR="00E8508A" w:rsidRPr="006F5EE8" w:rsidRDefault="00E8508A" w:rsidP="00E8508A">
            <w:pPr>
              <w:pStyle w:val="TableText0"/>
            </w:pPr>
            <w:r w:rsidRPr="006F5EE8">
              <w:t>Writing</w:t>
            </w:r>
          </w:p>
        </w:tc>
        <w:tc>
          <w:tcPr>
            <w:tcW w:w="4320" w:type="dxa"/>
            <w:noWrap/>
          </w:tcPr>
          <w:p w14:paraId="706BE5EF" w14:textId="6B2016AA" w:rsidR="00E8508A" w:rsidRPr="006F5EE8" w:rsidRDefault="00E8508A" w:rsidP="00E8508A">
            <w:pPr>
              <w:pStyle w:val="TableText0"/>
            </w:pPr>
            <w:r w:rsidRPr="006F5EE8">
              <w:t>Label a Picture</w:t>
            </w:r>
            <w:r>
              <w:t>—</w:t>
            </w:r>
            <w:r w:rsidRPr="006F5EE8">
              <w:t>Word with Scaffolding</w:t>
            </w:r>
          </w:p>
        </w:tc>
        <w:tc>
          <w:tcPr>
            <w:tcW w:w="1031" w:type="dxa"/>
            <w:noWrap/>
          </w:tcPr>
          <w:p w14:paraId="7660EA6C" w14:textId="491268E6" w:rsidR="00E8508A" w:rsidRPr="006F5EE8" w:rsidRDefault="00E8508A" w:rsidP="00E8508A">
            <w:pPr>
              <w:pStyle w:val="TableText0"/>
              <w:jc w:val="right"/>
            </w:pPr>
            <w:r w:rsidRPr="006F5EE8">
              <w:t>0.85</w:t>
            </w:r>
          </w:p>
        </w:tc>
        <w:tc>
          <w:tcPr>
            <w:tcW w:w="1075" w:type="dxa"/>
            <w:noWrap/>
          </w:tcPr>
          <w:p w14:paraId="7F0E20F3" w14:textId="624F242E" w:rsidR="00E8508A" w:rsidRPr="006F5EE8" w:rsidRDefault="00E8508A" w:rsidP="00E8508A">
            <w:pPr>
              <w:pStyle w:val="TableText0"/>
              <w:jc w:val="right"/>
            </w:pPr>
            <w:r w:rsidRPr="006F5EE8">
              <w:t>0.93</w:t>
            </w:r>
          </w:p>
        </w:tc>
        <w:tc>
          <w:tcPr>
            <w:tcW w:w="1301" w:type="dxa"/>
            <w:noWrap/>
          </w:tcPr>
          <w:p w14:paraId="5C1303E2" w14:textId="112BF6BE" w:rsidR="00E8508A" w:rsidRPr="006F5EE8" w:rsidRDefault="00E8508A" w:rsidP="00E8508A">
            <w:pPr>
              <w:pStyle w:val="TableText0"/>
              <w:jc w:val="right"/>
            </w:pPr>
            <w:r w:rsidRPr="006F5EE8">
              <w:t>0.08</w:t>
            </w:r>
          </w:p>
        </w:tc>
        <w:tc>
          <w:tcPr>
            <w:tcW w:w="1012" w:type="dxa"/>
            <w:noWrap/>
          </w:tcPr>
          <w:p w14:paraId="6088EDCF" w14:textId="5EA59E6E" w:rsidR="00E8508A" w:rsidRPr="006F5EE8" w:rsidRDefault="00E8508A" w:rsidP="00E8508A">
            <w:pPr>
              <w:pStyle w:val="TableText0"/>
              <w:jc w:val="right"/>
            </w:pPr>
            <w:r w:rsidRPr="006F5EE8">
              <w:t>0.87</w:t>
            </w:r>
          </w:p>
        </w:tc>
        <w:tc>
          <w:tcPr>
            <w:tcW w:w="1055" w:type="dxa"/>
            <w:noWrap/>
          </w:tcPr>
          <w:p w14:paraId="00180FF2" w14:textId="12BBBFC6" w:rsidR="00E8508A" w:rsidRPr="006F5EE8" w:rsidRDefault="00E8508A" w:rsidP="00E8508A">
            <w:pPr>
              <w:pStyle w:val="TableText0"/>
              <w:jc w:val="right"/>
            </w:pPr>
            <w:r w:rsidRPr="006F5EE8">
              <w:t>0.79</w:t>
            </w:r>
          </w:p>
        </w:tc>
        <w:tc>
          <w:tcPr>
            <w:tcW w:w="1296" w:type="dxa"/>
            <w:noWrap/>
          </w:tcPr>
          <w:p w14:paraId="3628600D" w14:textId="47B8D24A" w:rsidR="00E8508A" w:rsidRPr="006F5EE8" w:rsidRDefault="00E8508A" w:rsidP="00E8508A">
            <w:pPr>
              <w:pStyle w:val="TableText0"/>
              <w:jc w:val="right"/>
            </w:pPr>
            <w:r w:rsidRPr="006F5EE8">
              <w:t>-0.08</w:t>
            </w:r>
          </w:p>
        </w:tc>
      </w:tr>
      <w:tr w:rsidR="00E8508A" w:rsidRPr="006F5EE8" w14:paraId="17EADEFB" w14:textId="77777777" w:rsidTr="00F91CF9">
        <w:trPr>
          <w:trHeight w:val="288"/>
        </w:trPr>
        <w:tc>
          <w:tcPr>
            <w:tcW w:w="1491" w:type="dxa"/>
            <w:noWrap/>
          </w:tcPr>
          <w:p w14:paraId="4F2B6A97" w14:textId="1868460A" w:rsidR="00E8508A" w:rsidRDefault="00E8508A" w:rsidP="00E8508A">
            <w:pPr>
              <w:pStyle w:val="TableText0"/>
            </w:pPr>
            <w:r>
              <w:t>Kindergarten</w:t>
            </w:r>
          </w:p>
        </w:tc>
        <w:tc>
          <w:tcPr>
            <w:tcW w:w="1011" w:type="dxa"/>
            <w:noWrap/>
          </w:tcPr>
          <w:p w14:paraId="4FA50CCE" w14:textId="7353A959" w:rsidR="00E8508A" w:rsidRPr="006F5EE8" w:rsidRDefault="00E8508A" w:rsidP="00E8508A">
            <w:pPr>
              <w:pStyle w:val="TableText0"/>
            </w:pPr>
            <w:r w:rsidRPr="006F5EE8">
              <w:t>Writing</w:t>
            </w:r>
          </w:p>
        </w:tc>
        <w:tc>
          <w:tcPr>
            <w:tcW w:w="4320" w:type="dxa"/>
            <w:noWrap/>
          </w:tcPr>
          <w:p w14:paraId="09E90E89" w14:textId="6B94B29E" w:rsidR="00E8508A" w:rsidRPr="006F5EE8" w:rsidRDefault="00E8508A" w:rsidP="00E8508A">
            <w:pPr>
              <w:pStyle w:val="TableText0"/>
            </w:pPr>
            <w:r w:rsidRPr="006F5EE8">
              <w:t>Write a Story Together with Scaffolding</w:t>
            </w:r>
          </w:p>
        </w:tc>
        <w:tc>
          <w:tcPr>
            <w:tcW w:w="1031" w:type="dxa"/>
            <w:noWrap/>
          </w:tcPr>
          <w:p w14:paraId="4CDF4D20" w14:textId="429537D5" w:rsidR="00E8508A" w:rsidRPr="006F5EE8" w:rsidRDefault="00E8508A" w:rsidP="00E8508A">
            <w:pPr>
              <w:pStyle w:val="TableText0"/>
              <w:jc w:val="right"/>
            </w:pPr>
            <w:r w:rsidRPr="006F5EE8">
              <w:t>0.76</w:t>
            </w:r>
          </w:p>
        </w:tc>
        <w:tc>
          <w:tcPr>
            <w:tcW w:w="1075" w:type="dxa"/>
            <w:noWrap/>
          </w:tcPr>
          <w:p w14:paraId="2D9E96AC" w14:textId="718BB786" w:rsidR="00E8508A" w:rsidRPr="006F5EE8" w:rsidRDefault="00E8508A" w:rsidP="00E8508A">
            <w:pPr>
              <w:pStyle w:val="TableText0"/>
              <w:jc w:val="right"/>
            </w:pPr>
            <w:r w:rsidRPr="006F5EE8">
              <w:t>0.84</w:t>
            </w:r>
          </w:p>
        </w:tc>
        <w:tc>
          <w:tcPr>
            <w:tcW w:w="1301" w:type="dxa"/>
            <w:noWrap/>
          </w:tcPr>
          <w:p w14:paraId="38071A5A" w14:textId="180C8505" w:rsidR="00E8508A" w:rsidRPr="006F5EE8" w:rsidRDefault="00E8508A" w:rsidP="00E8508A">
            <w:pPr>
              <w:pStyle w:val="TableText0"/>
              <w:jc w:val="right"/>
            </w:pPr>
            <w:r w:rsidRPr="006F5EE8">
              <w:t>0.08</w:t>
            </w:r>
          </w:p>
        </w:tc>
        <w:tc>
          <w:tcPr>
            <w:tcW w:w="1012" w:type="dxa"/>
            <w:noWrap/>
          </w:tcPr>
          <w:p w14:paraId="038ACEAF" w14:textId="3357D5AD" w:rsidR="00E8508A" w:rsidRPr="006F5EE8" w:rsidRDefault="00E8508A" w:rsidP="00E8508A">
            <w:pPr>
              <w:pStyle w:val="TableText0"/>
              <w:jc w:val="right"/>
            </w:pPr>
            <w:r w:rsidRPr="006F5EE8">
              <w:t>0.73</w:t>
            </w:r>
          </w:p>
        </w:tc>
        <w:tc>
          <w:tcPr>
            <w:tcW w:w="1055" w:type="dxa"/>
            <w:noWrap/>
          </w:tcPr>
          <w:p w14:paraId="7F27B6D5" w14:textId="4BAD24EA" w:rsidR="00E8508A" w:rsidRPr="006F5EE8" w:rsidRDefault="00E8508A" w:rsidP="00E8508A">
            <w:pPr>
              <w:pStyle w:val="TableText0"/>
              <w:jc w:val="right"/>
            </w:pPr>
            <w:r w:rsidRPr="006F5EE8">
              <w:t>0.59</w:t>
            </w:r>
          </w:p>
        </w:tc>
        <w:tc>
          <w:tcPr>
            <w:tcW w:w="1296" w:type="dxa"/>
            <w:noWrap/>
          </w:tcPr>
          <w:p w14:paraId="319E107A" w14:textId="4C6E0165" w:rsidR="00E8508A" w:rsidRPr="006F5EE8" w:rsidRDefault="00E8508A" w:rsidP="00E8508A">
            <w:pPr>
              <w:pStyle w:val="TableText0"/>
              <w:jc w:val="right"/>
            </w:pPr>
            <w:r w:rsidRPr="006F5EE8">
              <w:t>-0.14</w:t>
            </w:r>
          </w:p>
        </w:tc>
      </w:tr>
      <w:tr w:rsidR="00E8508A" w:rsidRPr="006F5EE8" w14:paraId="2840F5A5" w14:textId="77777777" w:rsidTr="00F91CF9">
        <w:trPr>
          <w:trHeight w:val="288"/>
        </w:trPr>
        <w:tc>
          <w:tcPr>
            <w:tcW w:w="1491" w:type="dxa"/>
            <w:noWrap/>
          </w:tcPr>
          <w:p w14:paraId="24C7D2F9" w14:textId="676A5E8D" w:rsidR="00E8508A" w:rsidRDefault="00E8508A" w:rsidP="00E8508A">
            <w:pPr>
              <w:pStyle w:val="TableText0"/>
            </w:pPr>
            <w:r>
              <w:t>Kindergarten</w:t>
            </w:r>
          </w:p>
        </w:tc>
        <w:tc>
          <w:tcPr>
            <w:tcW w:w="1011" w:type="dxa"/>
            <w:noWrap/>
          </w:tcPr>
          <w:p w14:paraId="20F56F6E" w14:textId="76BA3344" w:rsidR="00E8508A" w:rsidRPr="006F5EE8" w:rsidRDefault="00E8508A" w:rsidP="00E8508A">
            <w:pPr>
              <w:pStyle w:val="TableText0"/>
            </w:pPr>
            <w:r w:rsidRPr="006F5EE8">
              <w:t>Writing</w:t>
            </w:r>
          </w:p>
        </w:tc>
        <w:tc>
          <w:tcPr>
            <w:tcW w:w="4320" w:type="dxa"/>
            <w:noWrap/>
          </w:tcPr>
          <w:p w14:paraId="02C081B1" w14:textId="604DB50E" w:rsidR="00E8508A" w:rsidRPr="006F5EE8" w:rsidRDefault="00E8508A" w:rsidP="00E8508A">
            <w:pPr>
              <w:pStyle w:val="TableText0"/>
            </w:pPr>
            <w:r w:rsidRPr="006F5EE8">
              <w:t>Write a Story Together with Scaffolding</w:t>
            </w:r>
          </w:p>
        </w:tc>
        <w:tc>
          <w:tcPr>
            <w:tcW w:w="1031" w:type="dxa"/>
            <w:noWrap/>
          </w:tcPr>
          <w:p w14:paraId="2E3C15A7" w14:textId="2027D5F2" w:rsidR="00E8508A" w:rsidRPr="006F5EE8" w:rsidRDefault="00E8508A" w:rsidP="00E8508A">
            <w:pPr>
              <w:pStyle w:val="TableText0"/>
              <w:jc w:val="right"/>
            </w:pPr>
            <w:r w:rsidRPr="006F5EE8">
              <w:t>0.84</w:t>
            </w:r>
          </w:p>
        </w:tc>
        <w:tc>
          <w:tcPr>
            <w:tcW w:w="1075" w:type="dxa"/>
            <w:noWrap/>
          </w:tcPr>
          <w:p w14:paraId="521783E8" w14:textId="3347620F" w:rsidR="00E8508A" w:rsidRPr="006F5EE8" w:rsidRDefault="00E8508A" w:rsidP="00E8508A">
            <w:pPr>
              <w:pStyle w:val="TableText0"/>
              <w:jc w:val="right"/>
            </w:pPr>
            <w:r w:rsidRPr="006F5EE8">
              <w:t>0.96</w:t>
            </w:r>
          </w:p>
        </w:tc>
        <w:tc>
          <w:tcPr>
            <w:tcW w:w="1301" w:type="dxa"/>
            <w:noWrap/>
          </w:tcPr>
          <w:p w14:paraId="6B2C3CC3" w14:textId="54899551" w:rsidR="00E8508A" w:rsidRPr="006F5EE8" w:rsidRDefault="00E8508A" w:rsidP="00E8508A">
            <w:pPr>
              <w:pStyle w:val="TableText0"/>
              <w:jc w:val="right"/>
            </w:pPr>
            <w:r w:rsidRPr="006F5EE8">
              <w:t>0.12</w:t>
            </w:r>
          </w:p>
        </w:tc>
        <w:tc>
          <w:tcPr>
            <w:tcW w:w="1012" w:type="dxa"/>
            <w:noWrap/>
          </w:tcPr>
          <w:p w14:paraId="1B23EABF" w14:textId="3D322349" w:rsidR="00E8508A" w:rsidRPr="006F5EE8" w:rsidRDefault="00E8508A" w:rsidP="00E8508A">
            <w:pPr>
              <w:pStyle w:val="TableText0"/>
              <w:jc w:val="right"/>
            </w:pPr>
            <w:r w:rsidRPr="006F5EE8">
              <w:t>0.71</w:t>
            </w:r>
          </w:p>
        </w:tc>
        <w:tc>
          <w:tcPr>
            <w:tcW w:w="1055" w:type="dxa"/>
            <w:noWrap/>
          </w:tcPr>
          <w:p w14:paraId="4BF15610" w14:textId="47807FB6" w:rsidR="00E8508A" w:rsidRPr="006F5EE8" w:rsidRDefault="00E8508A" w:rsidP="00E8508A">
            <w:pPr>
              <w:pStyle w:val="TableText0"/>
              <w:jc w:val="right"/>
            </w:pPr>
            <w:r w:rsidRPr="006F5EE8">
              <w:t>0.75</w:t>
            </w:r>
          </w:p>
        </w:tc>
        <w:tc>
          <w:tcPr>
            <w:tcW w:w="1296" w:type="dxa"/>
            <w:noWrap/>
          </w:tcPr>
          <w:p w14:paraId="047F71E4" w14:textId="27B03AF1" w:rsidR="00E8508A" w:rsidRPr="006F5EE8" w:rsidRDefault="00E8508A" w:rsidP="00E8508A">
            <w:pPr>
              <w:pStyle w:val="TableText0"/>
              <w:jc w:val="right"/>
            </w:pPr>
            <w:r w:rsidRPr="006F5EE8">
              <w:t>0.04</w:t>
            </w:r>
          </w:p>
        </w:tc>
      </w:tr>
      <w:tr w:rsidR="00E8508A" w:rsidRPr="006F5EE8" w14:paraId="52361AFA" w14:textId="77777777" w:rsidTr="00F91CF9">
        <w:trPr>
          <w:trHeight w:val="288"/>
        </w:trPr>
        <w:tc>
          <w:tcPr>
            <w:tcW w:w="1491" w:type="dxa"/>
            <w:noWrap/>
          </w:tcPr>
          <w:p w14:paraId="11C7A1B3" w14:textId="2ED1F084" w:rsidR="00E8508A" w:rsidRDefault="00E8508A" w:rsidP="00E8508A">
            <w:pPr>
              <w:pStyle w:val="TableText0"/>
            </w:pPr>
            <w:r>
              <w:t>Kindergarten</w:t>
            </w:r>
          </w:p>
        </w:tc>
        <w:tc>
          <w:tcPr>
            <w:tcW w:w="1011" w:type="dxa"/>
            <w:noWrap/>
          </w:tcPr>
          <w:p w14:paraId="3292FB1D" w14:textId="4704BDF0" w:rsidR="00E8508A" w:rsidRPr="006F5EE8" w:rsidRDefault="00E8508A" w:rsidP="00E8508A">
            <w:pPr>
              <w:pStyle w:val="TableText0"/>
            </w:pPr>
            <w:r w:rsidRPr="006F5EE8">
              <w:t>Writing</w:t>
            </w:r>
          </w:p>
        </w:tc>
        <w:tc>
          <w:tcPr>
            <w:tcW w:w="4320" w:type="dxa"/>
            <w:noWrap/>
          </w:tcPr>
          <w:p w14:paraId="4BB84C05" w14:textId="1BF76CB1" w:rsidR="00E8508A" w:rsidRPr="006F5EE8" w:rsidRDefault="00E8508A" w:rsidP="00E8508A">
            <w:pPr>
              <w:pStyle w:val="TableText0"/>
            </w:pPr>
            <w:r w:rsidRPr="006F5EE8">
              <w:t>Write a Story Together with Scaffolding</w:t>
            </w:r>
          </w:p>
        </w:tc>
        <w:tc>
          <w:tcPr>
            <w:tcW w:w="1031" w:type="dxa"/>
            <w:noWrap/>
          </w:tcPr>
          <w:p w14:paraId="78493667" w14:textId="7E11873B" w:rsidR="00E8508A" w:rsidRPr="006F5EE8" w:rsidRDefault="00E8508A" w:rsidP="00E8508A">
            <w:pPr>
              <w:pStyle w:val="TableText0"/>
              <w:jc w:val="right"/>
            </w:pPr>
            <w:r w:rsidRPr="006F5EE8">
              <w:t>0.83</w:t>
            </w:r>
          </w:p>
        </w:tc>
        <w:tc>
          <w:tcPr>
            <w:tcW w:w="1075" w:type="dxa"/>
            <w:noWrap/>
          </w:tcPr>
          <w:p w14:paraId="2BB8FE69" w14:textId="017DE6D6" w:rsidR="00E8508A" w:rsidRPr="006F5EE8" w:rsidRDefault="00E8508A" w:rsidP="00E8508A">
            <w:pPr>
              <w:pStyle w:val="TableText0"/>
              <w:jc w:val="right"/>
            </w:pPr>
            <w:r w:rsidRPr="006F5EE8">
              <w:t>0.95</w:t>
            </w:r>
          </w:p>
        </w:tc>
        <w:tc>
          <w:tcPr>
            <w:tcW w:w="1301" w:type="dxa"/>
            <w:noWrap/>
          </w:tcPr>
          <w:p w14:paraId="7304D8AF" w14:textId="560D51B8" w:rsidR="00E8508A" w:rsidRPr="006F5EE8" w:rsidRDefault="00E8508A" w:rsidP="00E8508A">
            <w:pPr>
              <w:pStyle w:val="TableText0"/>
              <w:jc w:val="right"/>
            </w:pPr>
            <w:r w:rsidRPr="006F5EE8">
              <w:t>0.12</w:t>
            </w:r>
          </w:p>
        </w:tc>
        <w:tc>
          <w:tcPr>
            <w:tcW w:w="1012" w:type="dxa"/>
            <w:noWrap/>
          </w:tcPr>
          <w:p w14:paraId="1BF9A9E9" w14:textId="5804DF9A" w:rsidR="00E8508A" w:rsidRPr="006F5EE8" w:rsidRDefault="00E8508A" w:rsidP="00E8508A">
            <w:pPr>
              <w:pStyle w:val="TableText0"/>
              <w:jc w:val="right"/>
            </w:pPr>
            <w:r w:rsidRPr="006F5EE8">
              <w:t>0.92</w:t>
            </w:r>
          </w:p>
        </w:tc>
        <w:tc>
          <w:tcPr>
            <w:tcW w:w="1055" w:type="dxa"/>
            <w:noWrap/>
          </w:tcPr>
          <w:p w14:paraId="53F81EB1" w14:textId="4E03017E" w:rsidR="00E8508A" w:rsidRPr="006F5EE8" w:rsidRDefault="00E8508A" w:rsidP="00E8508A">
            <w:pPr>
              <w:pStyle w:val="TableText0"/>
              <w:jc w:val="right"/>
            </w:pPr>
            <w:r w:rsidRPr="006F5EE8">
              <w:t>0.68</w:t>
            </w:r>
          </w:p>
        </w:tc>
        <w:tc>
          <w:tcPr>
            <w:tcW w:w="1296" w:type="dxa"/>
            <w:noWrap/>
          </w:tcPr>
          <w:p w14:paraId="70BE5E57" w14:textId="645D23DA" w:rsidR="00E8508A" w:rsidRPr="006F5EE8" w:rsidRDefault="00E8508A" w:rsidP="00E8508A">
            <w:pPr>
              <w:pStyle w:val="TableText0"/>
              <w:jc w:val="right"/>
            </w:pPr>
            <w:r w:rsidRPr="006F5EE8">
              <w:t>-0.23</w:t>
            </w:r>
          </w:p>
        </w:tc>
      </w:tr>
      <w:tr w:rsidR="00E8508A" w:rsidRPr="006F5EE8" w14:paraId="5B1E1EC1" w14:textId="77777777" w:rsidTr="00F91CF9">
        <w:trPr>
          <w:trHeight w:val="288"/>
        </w:trPr>
        <w:tc>
          <w:tcPr>
            <w:tcW w:w="1491" w:type="dxa"/>
            <w:noWrap/>
          </w:tcPr>
          <w:p w14:paraId="36B4A810" w14:textId="64353D4E" w:rsidR="00E8508A" w:rsidRDefault="00E8508A" w:rsidP="00E8508A">
            <w:pPr>
              <w:pStyle w:val="TableText0"/>
            </w:pPr>
            <w:r>
              <w:t>Kindergarten</w:t>
            </w:r>
          </w:p>
        </w:tc>
        <w:tc>
          <w:tcPr>
            <w:tcW w:w="1011" w:type="dxa"/>
            <w:noWrap/>
          </w:tcPr>
          <w:p w14:paraId="4BA03E5D" w14:textId="697DD4BE" w:rsidR="00E8508A" w:rsidRPr="006F5EE8" w:rsidRDefault="00E8508A" w:rsidP="00E8508A">
            <w:pPr>
              <w:pStyle w:val="TableText0"/>
            </w:pPr>
            <w:r w:rsidRPr="006F5EE8">
              <w:t>Writing</w:t>
            </w:r>
          </w:p>
        </w:tc>
        <w:tc>
          <w:tcPr>
            <w:tcW w:w="4320" w:type="dxa"/>
            <w:noWrap/>
          </w:tcPr>
          <w:p w14:paraId="5D8541C3" w14:textId="1B575D16" w:rsidR="00E8508A" w:rsidRPr="006F5EE8" w:rsidRDefault="00E8508A" w:rsidP="00E8508A">
            <w:pPr>
              <w:pStyle w:val="TableText0"/>
            </w:pPr>
            <w:r w:rsidRPr="006F5EE8">
              <w:t>Write a Story Together with Scaffolding</w:t>
            </w:r>
          </w:p>
        </w:tc>
        <w:tc>
          <w:tcPr>
            <w:tcW w:w="1031" w:type="dxa"/>
            <w:noWrap/>
          </w:tcPr>
          <w:p w14:paraId="5C38B6B9" w14:textId="019AC33A" w:rsidR="00E8508A" w:rsidRPr="006F5EE8" w:rsidRDefault="00E8508A" w:rsidP="00E8508A">
            <w:pPr>
              <w:pStyle w:val="TableText0"/>
              <w:jc w:val="right"/>
            </w:pPr>
            <w:r w:rsidRPr="006F5EE8">
              <w:t>0.84</w:t>
            </w:r>
          </w:p>
        </w:tc>
        <w:tc>
          <w:tcPr>
            <w:tcW w:w="1075" w:type="dxa"/>
            <w:noWrap/>
          </w:tcPr>
          <w:p w14:paraId="06C6ABBB" w14:textId="29403E52" w:rsidR="00E8508A" w:rsidRPr="006F5EE8" w:rsidRDefault="00E8508A" w:rsidP="00E8508A">
            <w:pPr>
              <w:pStyle w:val="TableText0"/>
              <w:jc w:val="right"/>
            </w:pPr>
            <w:r w:rsidRPr="006F5EE8">
              <w:t>0.94</w:t>
            </w:r>
          </w:p>
        </w:tc>
        <w:tc>
          <w:tcPr>
            <w:tcW w:w="1301" w:type="dxa"/>
            <w:noWrap/>
          </w:tcPr>
          <w:p w14:paraId="0EB6D437" w14:textId="20A396C0" w:rsidR="00E8508A" w:rsidRPr="006F5EE8" w:rsidRDefault="00E8508A" w:rsidP="00E8508A">
            <w:pPr>
              <w:pStyle w:val="TableText0"/>
              <w:jc w:val="right"/>
            </w:pPr>
            <w:r w:rsidRPr="006F5EE8">
              <w:t>0.11</w:t>
            </w:r>
          </w:p>
        </w:tc>
        <w:tc>
          <w:tcPr>
            <w:tcW w:w="1012" w:type="dxa"/>
            <w:noWrap/>
          </w:tcPr>
          <w:p w14:paraId="16F80D10" w14:textId="3EDB0341" w:rsidR="00E8508A" w:rsidRPr="006F5EE8" w:rsidRDefault="00E8508A" w:rsidP="00E8508A">
            <w:pPr>
              <w:pStyle w:val="TableText0"/>
              <w:jc w:val="right"/>
            </w:pPr>
            <w:r w:rsidRPr="006F5EE8">
              <w:t>0.91</w:t>
            </w:r>
          </w:p>
        </w:tc>
        <w:tc>
          <w:tcPr>
            <w:tcW w:w="1055" w:type="dxa"/>
            <w:noWrap/>
          </w:tcPr>
          <w:p w14:paraId="4519D270" w14:textId="731898FC" w:rsidR="00E8508A" w:rsidRPr="006F5EE8" w:rsidRDefault="00E8508A" w:rsidP="00E8508A">
            <w:pPr>
              <w:pStyle w:val="TableText0"/>
              <w:jc w:val="right"/>
            </w:pPr>
            <w:r w:rsidRPr="006F5EE8">
              <w:t>0.83</w:t>
            </w:r>
          </w:p>
        </w:tc>
        <w:tc>
          <w:tcPr>
            <w:tcW w:w="1296" w:type="dxa"/>
            <w:noWrap/>
          </w:tcPr>
          <w:p w14:paraId="0AAAF24D" w14:textId="11B1DEE8" w:rsidR="00E8508A" w:rsidRPr="006F5EE8" w:rsidRDefault="00E8508A" w:rsidP="00E8508A">
            <w:pPr>
              <w:pStyle w:val="TableText0"/>
              <w:jc w:val="right"/>
            </w:pPr>
            <w:r w:rsidRPr="006F5EE8">
              <w:t>-0.08</w:t>
            </w:r>
          </w:p>
        </w:tc>
      </w:tr>
    </w:tbl>
    <w:p w14:paraId="48B6DAE3" w14:textId="3F6FDAF4" w:rsidR="00C56F46" w:rsidRPr="009C111A" w:rsidRDefault="00D07C6B" w:rsidP="00C56F46">
      <w:pPr>
        <w:keepNext/>
        <w:rPr>
          <w:i/>
        </w:rPr>
      </w:pPr>
      <w:r>
        <w:fldChar w:fldCharType="begin"/>
      </w:r>
      <w:r>
        <w:instrText xml:space="preserve"> REF _Ref65494813 \h </w:instrText>
      </w:r>
      <w:r>
        <w:fldChar w:fldCharType="separate"/>
      </w:r>
      <w:r>
        <w:t>Table A.</w:t>
      </w:r>
      <w:r>
        <w:rPr>
          <w:noProof/>
        </w:rPr>
        <w:t>2</w:t>
      </w:r>
      <w:r>
        <w:fldChar w:fldCharType="end"/>
      </w:r>
      <w:r>
        <w:t xml:space="preserve"> </w:t>
      </w:r>
      <w:r w:rsidRPr="009C111A">
        <w:rPr>
          <w:i/>
        </w:rPr>
        <w:t>(continuation one)</w:t>
      </w:r>
    </w:p>
    <w:tbl>
      <w:tblPr>
        <w:tblStyle w:val="TRs"/>
        <w:tblW w:w="13551" w:type="dxa"/>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one"/>
      </w:tblPr>
      <w:tblGrid>
        <w:gridCol w:w="1491"/>
        <w:gridCol w:w="1011"/>
        <w:gridCol w:w="4279"/>
        <w:gridCol w:w="1031"/>
        <w:gridCol w:w="1075"/>
        <w:gridCol w:w="1301"/>
        <w:gridCol w:w="1012"/>
        <w:gridCol w:w="1055"/>
        <w:gridCol w:w="1296"/>
      </w:tblGrid>
      <w:tr w:rsidR="00C56F46" w:rsidRPr="006F5EE8" w14:paraId="0BA10BC6" w14:textId="77777777" w:rsidTr="00701BD8">
        <w:trPr>
          <w:cnfStyle w:val="100000000000" w:firstRow="1" w:lastRow="0" w:firstColumn="0" w:lastColumn="0" w:oddVBand="0" w:evenVBand="0" w:oddHBand="0" w:evenHBand="0" w:firstRowFirstColumn="0" w:firstRowLastColumn="0" w:lastRowFirstColumn="0" w:lastRowLastColumn="0"/>
          <w:trHeight w:val="888"/>
        </w:trPr>
        <w:tc>
          <w:tcPr>
            <w:tcW w:w="1491" w:type="dxa"/>
            <w:hideMark/>
          </w:tcPr>
          <w:p w14:paraId="40A9865D" w14:textId="124FE239" w:rsidR="00C56F46" w:rsidRPr="006F5EE8" w:rsidRDefault="00C56F46" w:rsidP="00D07C6B">
            <w:pPr>
              <w:pStyle w:val="TableHead"/>
            </w:pPr>
            <w:r w:rsidRPr="006F5EE8">
              <w:t xml:space="preserve">Grade </w:t>
            </w:r>
            <w:r w:rsidR="00DF37E6">
              <w:t>Level</w:t>
            </w:r>
          </w:p>
        </w:tc>
        <w:tc>
          <w:tcPr>
            <w:tcW w:w="1011" w:type="dxa"/>
            <w:hideMark/>
          </w:tcPr>
          <w:p w14:paraId="42946C9C" w14:textId="77777777" w:rsidR="00C56F46" w:rsidRPr="006F5EE8" w:rsidRDefault="00C56F46" w:rsidP="00D07C6B">
            <w:pPr>
              <w:pStyle w:val="TableHead"/>
            </w:pPr>
            <w:r w:rsidRPr="006F5EE8">
              <w:t>Domain</w:t>
            </w:r>
          </w:p>
        </w:tc>
        <w:tc>
          <w:tcPr>
            <w:tcW w:w="4279" w:type="dxa"/>
            <w:hideMark/>
          </w:tcPr>
          <w:p w14:paraId="531779CF" w14:textId="0ACD9EB3" w:rsidR="00C56F46" w:rsidRPr="006F5EE8" w:rsidRDefault="00C56F46" w:rsidP="00D07C6B">
            <w:pPr>
              <w:pStyle w:val="TableHead"/>
            </w:pPr>
            <w:r w:rsidRPr="006F5EE8">
              <w:t>Task</w:t>
            </w:r>
            <w:r w:rsidR="00276ACE">
              <w:t xml:space="preserve"> </w:t>
            </w:r>
            <w:r w:rsidRPr="006F5EE8">
              <w:t>Type</w:t>
            </w:r>
          </w:p>
        </w:tc>
        <w:tc>
          <w:tcPr>
            <w:tcW w:w="1031" w:type="dxa"/>
            <w:hideMark/>
          </w:tcPr>
          <w:p w14:paraId="46A8CB92" w14:textId="379AC596"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075" w:type="dxa"/>
            <w:hideMark/>
          </w:tcPr>
          <w:p w14:paraId="549683EB" w14:textId="0C935C3E" w:rsidR="00C56F46" w:rsidRPr="006F5EE8" w:rsidRDefault="00C56F46" w:rsidP="00D07C6B">
            <w:pPr>
              <w:pStyle w:val="TableHead"/>
            </w:pPr>
            <w:r w:rsidRPr="006F5EE8">
              <w:t xml:space="preserve">Remote </w:t>
            </w:r>
            <w:r w:rsidR="004B4E51">
              <w:rPr>
                <w:i/>
                <w:iCs/>
              </w:rPr>
              <w:t>P</w:t>
            </w:r>
            <w:r w:rsidRPr="006F5EE8">
              <w:t>-value</w:t>
            </w:r>
          </w:p>
        </w:tc>
        <w:tc>
          <w:tcPr>
            <w:tcW w:w="1301" w:type="dxa"/>
            <w:hideMark/>
          </w:tcPr>
          <w:p w14:paraId="2D4FAD15" w14:textId="21A91549"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12" w:type="dxa"/>
            <w:hideMark/>
          </w:tcPr>
          <w:p w14:paraId="64AFC8E2" w14:textId="4BAA9238"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055" w:type="dxa"/>
            <w:hideMark/>
          </w:tcPr>
          <w:p w14:paraId="46BA602A" w14:textId="77777777" w:rsidR="00C56F46" w:rsidRPr="006F5EE8" w:rsidRDefault="00C56F46" w:rsidP="00D07C6B">
            <w:pPr>
              <w:pStyle w:val="TableHead"/>
            </w:pPr>
            <w:r w:rsidRPr="006F5EE8">
              <w:t>Remote PtBis</w:t>
            </w:r>
          </w:p>
        </w:tc>
        <w:tc>
          <w:tcPr>
            <w:tcW w:w="1296" w:type="dxa"/>
            <w:hideMark/>
          </w:tcPr>
          <w:p w14:paraId="770811D5" w14:textId="2F972E58"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51A97390" w14:textId="77777777" w:rsidTr="00701BD8">
        <w:trPr>
          <w:trHeight w:val="288"/>
        </w:trPr>
        <w:tc>
          <w:tcPr>
            <w:tcW w:w="1491" w:type="dxa"/>
            <w:noWrap/>
            <w:hideMark/>
          </w:tcPr>
          <w:p w14:paraId="0D879BB0" w14:textId="0E55E55B" w:rsidR="001D35E2" w:rsidRPr="006F5EE8" w:rsidRDefault="001D35E2" w:rsidP="00E8508A">
            <w:pPr>
              <w:pStyle w:val="TableText0"/>
              <w:keepNext/>
            </w:pPr>
            <w:r w:rsidRPr="006F5EE8">
              <w:t>1</w:t>
            </w:r>
          </w:p>
        </w:tc>
        <w:tc>
          <w:tcPr>
            <w:tcW w:w="1011" w:type="dxa"/>
            <w:noWrap/>
            <w:hideMark/>
          </w:tcPr>
          <w:p w14:paraId="266C572D" w14:textId="77777777" w:rsidR="001D35E2" w:rsidRPr="006F5EE8" w:rsidRDefault="001D35E2" w:rsidP="00AC3513">
            <w:pPr>
              <w:pStyle w:val="TableText0"/>
            </w:pPr>
            <w:r w:rsidRPr="006F5EE8">
              <w:t>Reading</w:t>
            </w:r>
          </w:p>
        </w:tc>
        <w:tc>
          <w:tcPr>
            <w:tcW w:w="4279" w:type="dxa"/>
            <w:noWrap/>
            <w:hideMark/>
          </w:tcPr>
          <w:p w14:paraId="25592195" w14:textId="77777777" w:rsidR="001D35E2" w:rsidRPr="006F5EE8" w:rsidRDefault="001D35E2" w:rsidP="00AC3513">
            <w:pPr>
              <w:pStyle w:val="TableText0"/>
            </w:pPr>
            <w:r w:rsidRPr="006F5EE8">
              <w:t>Read and Choose a Word</w:t>
            </w:r>
          </w:p>
        </w:tc>
        <w:tc>
          <w:tcPr>
            <w:tcW w:w="1031" w:type="dxa"/>
            <w:noWrap/>
            <w:hideMark/>
          </w:tcPr>
          <w:p w14:paraId="676A0880" w14:textId="77777777" w:rsidR="001D35E2" w:rsidRPr="006F5EE8" w:rsidRDefault="001D35E2" w:rsidP="00AC3513">
            <w:pPr>
              <w:pStyle w:val="TableText0"/>
              <w:jc w:val="right"/>
            </w:pPr>
            <w:r w:rsidRPr="006F5EE8">
              <w:t>0.92</w:t>
            </w:r>
          </w:p>
        </w:tc>
        <w:tc>
          <w:tcPr>
            <w:tcW w:w="1075" w:type="dxa"/>
            <w:noWrap/>
            <w:hideMark/>
          </w:tcPr>
          <w:p w14:paraId="69D4F941" w14:textId="77777777" w:rsidR="001D35E2" w:rsidRPr="006F5EE8" w:rsidRDefault="001D35E2" w:rsidP="00AC3513">
            <w:pPr>
              <w:pStyle w:val="TableText0"/>
              <w:jc w:val="right"/>
            </w:pPr>
            <w:r w:rsidRPr="006F5EE8">
              <w:t>0.89</w:t>
            </w:r>
          </w:p>
        </w:tc>
        <w:tc>
          <w:tcPr>
            <w:tcW w:w="1301" w:type="dxa"/>
            <w:noWrap/>
            <w:hideMark/>
          </w:tcPr>
          <w:p w14:paraId="2A6B1BE4" w14:textId="77777777" w:rsidR="001D35E2" w:rsidRPr="006F5EE8" w:rsidRDefault="001D35E2" w:rsidP="00AC3513">
            <w:pPr>
              <w:pStyle w:val="TableText0"/>
              <w:jc w:val="right"/>
            </w:pPr>
            <w:r w:rsidRPr="006F5EE8">
              <w:t>-0.03</w:t>
            </w:r>
          </w:p>
        </w:tc>
        <w:tc>
          <w:tcPr>
            <w:tcW w:w="1012" w:type="dxa"/>
            <w:noWrap/>
            <w:hideMark/>
          </w:tcPr>
          <w:p w14:paraId="6A19B52B" w14:textId="77777777" w:rsidR="001D35E2" w:rsidRPr="006F5EE8" w:rsidRDefault="001D35E2" w:rsidP="00AC3513">
            <w:pPr>
              <w:pStyle w:val="TableText0"/>
              <w:jc w:val="right"/>
            </w:pPr>
            <w:r w:rsidRPr="006F5EE8">
              <w:t>0.51</w:t>
            </w:r>
          </w:p>
        </w:tc>
        <w:tc>
          <w:tcPr>
            <w:tcW w:w="1055" w:type="dxa"/>
            <w:noWrap/>
            <w:hideMark/>
          </w:tcPr>
          <w:p w14:paraId="77482D6D" w14:textId="77777777" w:rsidR="001D35E2" w:rsidRPr="006F5EE8" w:rsidRDefault="001D35E2" w:rsidP="00AC3513">
            <w:pPr>
              <w:pStyle w:val="TableText0"/>
              <w:jc w:val="right"/>
            </w:pPr>
            <w:r w:rsidRPr="006F5EE8">
              <w:t>0.63</w:t>
            </w:r>
          </w:p>
        </w:tc>
        <w:tc>
          <w:tcPr>
            <w:tcW w:w="1296" w:type="dxa"/>
            <w:noWrap/>
            <w:hideMark/>
          </w:tcPr>
          <w:p w14:paraId="2703A3A3" w14:textId="77777777" w:rsidR="001D35E2" w:rsidRPr="006F5EE8" w:rsidRDefault="001D35E2" w:rsidP="00AC3513">
            <w:pPr>
              <w:pStyle w:val="TableText0"/>
              <w:jc w:val="right"/>
            </w:pPr>
            <w:r w:rsidRPr="006F5EE8">
              <w:t>0.12</w:t>
            </w:r>
          </w:p>
        </w:tc>
      </w:tr>
      <w:tr w:rsidR="001D35E2" w:rsidRPr="006F5EE8" w14:paraId="382C1C72" w14:textId="77777777" w:rsidTr="00701BD8">
        <w:trPr>
          <w:trHeight w:val="288"/>
        </w:trPr>
        <w:tc>
          <w:tcPr>
            <w:tcW w:w="1491" w:type="dxa"/>
            <w:noWrap/>
            <w:hideMark/>
          </w:tcPr>
          <w:p w14:paraId="6CC342DC" w14:textId="4012BD7F" w:rsidR="001D35E2" w:rsidRPr="006F5EE8" w:rsidRDefault="001D35E2" w:rsidP="00E8508A">
            <w:pPr>
              <w:pStyle w:val="TableText0"/>
              <w:keepNext/>
            </w:pPr>
            <w:r w:rsidRPr="006F5EE8">
              <w:t>1</w:t>
            </w:r>
          </w:p>
        </w:tc>
        <w:tc>
          <w:tcPr>
            <w:tcW w:w="1011" w:type="dxa"/>
            <w:noWrap/>
            <w:hideMark/>
          </w:tcPr>
          <w:p w14:paraId="19E8F32D" w14:textId="77777777" w:rsidR="001D35E2" w:rsidRPr="006F5EE8" w:rsidRDefault="001D35E2" w:rsidP="00AC3513">
            <w:pPr>
              <w:pStyle w:val="TableText0"/>
            </w:pPr>
            <w:r w:rsidRPr="006F5EE8">
              <w:t>Reading</w:t>
            </w:r>
          </w:p>
        </w:tc>
        <w:tc>
          <w:tcPr>
            <w:tcW w:w="4279" w:type="dxa"/>
            <w:noWrap/>
            <w:hideMark/>
          </w:tcPr>
          <w:p w14:paraId="18C5C590" w14:textId="77777777" w:rsidR="001D35E2" w:rsidRPr="006F5EE8" w:rsidRDefault="001D35E2" w:rsidP="00AC3513">
            <w:pPr>
              <w:pStyle w:val="TableText0"/>
            </w:pPr>
            <w:r w:rsidRPr="006F5EE8">
              <w:t>Read and Choose a Sentence</w:t>
            </w:r>
          </w:p>
        </w:tc>
        <w:tc>
          <w:tcPr>
            <w:tcW w:w="1031" w:type="dxa"/>
            <w:noWrap/>
            <w:hideMark/>
          </w:tcPr>
          <w:p w14:paraId="7638F256" w14:textId="77777777" w:rsidR="001D35E2" w:rsidRPr="006F5EE8" w:rsidRDefault="001D35E2" w:rsidP="00AC3513">
            <w:pPr>
              <w:pStyle w:val="TableText0"/>
              <w:jc w:val="right"/>
            </w:pPr>
            <w:r w:rsidRPr="006F5EE8">
              <w:t>0.91</w:t>
            </w:r>
          </w:p>
        </w:tc>
        <w:tc>
          <w:tcPr>
            <w:tcW w:w="1075" w:type="dxa"/>
            <w:noWrap/>
            <w:hideMark/>
          </w:tcPr>
          <w:p w14:paraId="01B5C2F5" w14:textId="77777777" w:rsidR="001D35E2" w:rsidRPr="006F5EE8" w:rsidRDefault="001D35E2" w:rsidP="00AC3513">
            <w:pPr>
              <w:pStyle w:val="TableText0"/>
              <w:jc w:val="right"/>
            </w:pPr>
            <w:r w:rsidRPr="006F5EE8">
              <w:t>0.90</w:t>
            </w:r>
          </w:p>
        </w:tc>
        <w:tc>
          <w:tcPr>
            <w:tcW w:w="1301" w:type="dxa"/>
            <w:noWrap/>
            <w:hideMark/>
          </w:tcPr>
          <w:p w14:paraId="3504F244" w14:textId="77777777" w:rsidR="001D35E2" w:rsidRPr="006F5EE8" w:rsidRDefault="001D35E2" w:rsidP="00AC3513">
            <w:pPr>
              <w:pStyle w:val="TableText0"/>
              <w:jc w:val="right"/>
            </w:pPr>
            <w:r w:rsidRPr="006F5EE8">
              <w:t>0.00</w:t>
            </w:r>
          </w:p>
        </w:tc>
        <w:tc>
          <w:tcPr>
            <w:tcW w:w="1012" w:type="dxa"/>
            <w:noWrap/>
            <w:hideMark/>
          </w:tcPr>
          <w:p w14:paraId="19CEFC91" w14:textId="77777777" w:rsidR="001D35E2" w:rsidRPr="006F5EE8" w:rsidRDefault="001D35E2" w:rsidP="00AC3513">
            <w:pPr>
              <w:pStyle w:val="TableText0"/>
              <w:jc w:val="right"/>
            </w:pPr>
            <w:r w:rsidRPr="006F5EE8">
              <w:t>0.49</w:t>
            </w:r>
          </w:p>
        </w:tc>
        <w:tc>
          <w:tcPr>
            <w:tcW w:w="1055" w:type="dxa"/>
            <w:noWrap/>
            <w:hideMark/>
          </w:tcPr>
          <w:p w14:paraId="34BBF356" w14:textId="77777777" w:rsidR="001D35E2" w:rsidRPr="006F5EE8" w:rsidRDefault="001D35E2" w:rsidP="00AC3513">
            <w:pPr>
              <w:pStyle w:val="TableText0"/>
              <w:jc w:val="right"/>
            </w:pPr>
            <w:r w:rsidRPr="006F5EE8">
              <w:t>0.47</w:t>
            </w:r>
          </w:p>
        </w:tc>
        <w:tc>
          <w:tcPr>
            <w:tcW w:w="1296" w:type="dxa"/>
            <w:noWrap/>
            <w:hideMark/>
          </w:tcPr>
          <w:p w14:paraId="2972E79C" w14:textId="77777777" w:rsidR="001D35E2" w:rsidRPr="006F5EE8" w:rsidRDefault="001D35E2" w:rsidP="00AC3513">
            <w:pPr>
              <w:pStyle w:val="TableText0"/>
              <w:jc w:val="right"/>
            </w:pPr>
            <w:r w:rsidRPr="006F5EE8">
              <w:t>-0.02</w:t>
            </w:r>
          </w:p>
        </w:tc>
      </w:tr>
      <w:tr w:rsidR="001D35E2" w:rsidRPr="006F5EE8" w14:paraId="7557F7F5" w14:textId="77777777" w:rsidTr="00701BD8">
        <w:trPr>
          <w:trHeight w:val="288"/>
        </w:trPr>
        <w:tc>
          <w:tcPr>
            <w:tcW w:w="1491" w:type="dxa"/>
            <w:noWrap/>
            <w:hideMark/>
          </w:tcPr>
          <w:p w14:paraId="0F4C13EA" w14:textId="594A7486" w:rsidR="001D35E2" w:rsidRPr="006F5EE8" w:rsidRDefault="001D35E2" w:rsidP="00E8508A">
            <w:pPr>
              <w:pStyle w:val="TableText0"/>
              <w:keepNext/>
            </w:pPr>
            <w:r w:rsidRPr="006F5EE8">
              <w:t>1</w:t>
            </w:r>
          </w:p>
        </w:tc>
        <w:tc>
          <w:tcPr>
            <w:tcW w:w="1011" w:type="dxa"/>
            <w:noWrap/>
            <w:hideMark/>
          </w:tcPr>
          <w:p w14:paraId="74A4AAF5" w14:textId="77777777" w:rsidR="001D35E2" w:rsidRPr="006F5EE8" w:rsidRDefault="001D35E2" w:rsidP="00AC3513">
            <w:pPr>
              <w:pStyle w:val="TableText0"/>
            </w:pPr>
            <w:r w:rsidRPr="006F5EE8">
              <w:t>Reading</w:t>
            </w:r>
          </w:p>
        </w:tc>
        <w:tc>
          <w:tcPr>
            <w:tcW w:w="4279" w:type="dxa"/>
            <w:noWrap/>
            <w:hideMark/>
          </w:tcPr>
          <w:p w14:paraId="6C3F669F" w14:textId="77777777" w:rsidR="001D35E2" w:rsidRPr="006F5EE8" w:rsidRDefault="001D35E2" w:rsidP="00AC3513">
            <w:pPr>
              <w:pStyle w:val="TableText0"/>
            </w:pPr>
            <w:r w:rsidRPr="006F5EE8">
              <w:t>Read and Choose a Sentence</w:t>
            </w:r>
          </w:p>
        </w:tc>
        <w:tc>
          <w:tcPr>
            <w:tcW w:w="1031" w:type="dxa"/>
            <w:noWrap/>
            <w:hideMark/>
          </w:tcPr>
          <w:p w14:paraId="5750D813" w14:textId="77777777" w:rsidR="001D35E2" w:rsidRPr="006F5EE8" w:rsidRDefault="001D35E2" w:rsidP="00AC3513">
            <w:pPr>
              <w:pStyle w:val="TableText0"/>
              <w:jc w:val="right"/>
            </w:pPr>
            <w:r w:rsidRPr="006F5EE8">
              <w:t>0.94</w:t>
            </w:r>
          </w:p>
        </w:tc>
        <w:tc>
          <w:tcPr>
            <w:tcW w:w="1075" w:type="dxa"/>
            <w:noWrap/>
            <w:hideMark/>
          </w:tcPr>
          <w:p w14:paraId="537E238C" w14:textId="77777777" w:rsidR="001D35E2" w:rsidRPr="006F5EE8" w:rsidRDefault="001D35E2" w:rsidP="00AC3513">
            <w:pPr>
              <w:pStyle w:val="TableText0"/>
              <w:jc w:val="right"/>
            </w:pPr>
            <w:r w:rsidRPr="006F5EE8">
              <w:t>0.92</w:t>
            </w:r>
          </w:p>
        </w:tc>
        <w:tc>
          <w:tcPr>
            <w:tcW w:w="1301" w:type="dxa"/>
            <w:noWrap/>
            <w:hideMark/>
          </w:tcPr>
          <w:p w14:paraId="2926991D" w14:textId="77777777" w:rsidR="001D35E2" w:rsidRPr="006F5EE8" w:rsidRDefault="001D35E2" w:rsidP="00AC3513">
            <w:pPr>
              <w:pStyle w:val="TableText0"/>
              <w:jc w:val="right"/>
            </w:pPr>
            <w:r w:rsidRPr="006F5EE8">
              <w:t>-0.02</w:t>
            </w:r>
          </w:p>
        </w:tc>
        <w:tc>
          <w:tcPr>
            <w:tcW w:w="1012" w:type="dxa"/>
            <w:noWrap/>
            <w:hideMark/>
          </w:tcPr>
          <w:p w14:paraId="48CCAC8D" w14:textId="77777777" w:rsidR="001D35E2" w:rsidRPr="006F5EE8" w:rsidRDefault="001D35E2" w:rsidP="00AC3513">
            <w:pPr>
              <w:pStyle w:val="TableText0"/>
              <w:jc w:val="right"/>
            </w:pPr>
            <w:r w:rsidRPr="006F5EE8">
              <w:t>0.50</w:t>
            </w:r>
          </w:p>
        </w:tc>
        <w:tc>
          <w:tcPr>
            <w:tcW w:w="1055" w:type="dxa"/>
            <w:noWrap/>
            <w:hideMark/>
          </w:tcPr>
          <w:p w14:paraId="6F046DD8" w14:textId="77777777" w:rsidR="001D35E2" w:rsidRPr="006F5EE8" w:rsidRDefault="001D35E2" w:rsidP="00AC3513">
            <w:pPr>
              <w:pStyle w:val="TableText0"/>
              <w:jc w:val="right"/>
            </w:pPr>
            <w:r w:rsidRPr="006F5EE8">
              <w:t>0.56</w:t>
            </w:r>
          </w:p>
        </w:tc>
        <w:tc>
          <w:tcPr>
            <w:tcW w:w="1296" w:type="dxa"/>
            <w:noWrap/>
            <w:hideMark/>
          </w:tcPr>
          <w:p w14:paraId="17F6E265" w14:textId="77777777" w:rsidR="001D35E2" w:rsidRPr="006F5EE8" w:rsidRDefault="001D35E2" w:rsidP="00AC3513">
            <w:pPr>
              <w:pStyle w:val="TableText0"/>
              <w:jc w:val="right"/>
            </w:pPr>
            <w:r w:rsidRPr="006F5EE8">
              <w:t>0.06</w:t>
            </w:r>
          </w:p>
        </w:tc>
      </w:tr>
      <w:tr w:rsidR="001D35E2" w:rsidRPr="006F5EE8" w14:paraId="6ACB91B5" w14:textId="77777777" w:rsidTr="00701BD8">
        <w:trPr>
          <w:trHeight w:val="288"/>
        </w:trPr>
        <w:tc>
          <w:tcPr>
            <w:tcW w:w="1491" w:type="dxa"/>
            <w:noWrap/>
            <w:hideMark/>
          </w:tcPr>
          <w:p w14:paraId="4AD065D8" w14:textId="3195A126" w:rsidR="001D35E2" w:rsidRPr="006F5EE8" w:rsidRDefault="001D35E2" w:rsidP="00E8508A">
            <w:pPr>
              <w:pStyle w:val="TableText0"/>
              <w:keepNext/>
            </w:pPr>
            <w:r w:rsidRPr="006F5EE8">
              <w:t>1</w:t>
            </w:r>
          </w:p>
        </w:tc>
        <w:tc>
          <w:tcPr>
            <w:tcW w:w="1011" w:type="dxa"/>
            <w:noWrap/>
            <w:hideMark/>
          </w:tcPr>
          <w:p w14:paraId="37DFE26A" w14:textId="77777777" w:rsidR="001D35E2" w:rsidRPr="006F5EE8" w:rsidRDefault="001D35E2" w:rsidP="00AC3513">
            <w:pPr>
              <w:pStyle w:val="TableText0"/>
            </w:pPr>
            <w:r w:rsidRPr="006F5EE8">
              <w:t>Reading</w:t>
            </w:r>
          </w:p>
        </w:tc>
        <w:tc>
          <w:tcPr>
            <w:tcW w:w="4279" w:type="dxa"/>
            <w:noWrap/>
            <w:hideMark/>
          </w:tcPr>
          <w:p w14:paraId="22FDD945" w14:textId="77777777" w:rsidR="001D35E2" w:rsidRPr="006F5EE8" w:rsidRDefault="001D35E2" w:rsidP="00AC3513">
            <w:pPr>
              <w:pStyle w:val="TableText0"/>
            </w:pPr>
            <w:r w:rsidRPr="006F5EE8">
              <w:t>Read and Choose a Sentence</w:t>
            </w:r>
          </w:p>
        </w:tc>
        <w:tc>
          <w:tcPr>
            <w:tcW w:w="1031" w:type="dxa"/>
            <w:noWrap/>
            <w:hideMark/>
          </w:tcPr>
          <w:p w14:paraId="7F8500F5" w14:textId="77777777" w:rsidR="001D35E2" w:rsidRPr="006F5EE8" w:rsidRDefault="001D35E2" w:rsidP="00AC3513">
            <w:pPr>
              <w:pStyle w:val="TableText0"/>
              <w:jc w:val="right"/>
            </w:pPr>
            <w:r w:rsidRPr="006F5EE8">
              <w:t>0.88</w:t>
            </w:r>
          </w:p>
        </w:tc>
        <w:tc>
          <w:tcPr>
            <w:tcW w:w="1075" w:type="dxa"/>
            <w:noWrap/>
            <w:hideMark/>
          </w:tcPr>
          <w:p w14:paraId="2C82AF7D" w14:textId="77777777" w:rsidR="001D35E2" w:rsidRPr="006F5EE8" w:rsidRDefault="001D35E2" w:rsidP="00AC3513">
            <w:pPr>
              <w:pStyle w:val="TableText0"/>
              <w:jc w:val="right"/>
            </w:pPr>
            <w:r w:rsidRPr="006F5EE8">
              <w:t>0.85</w:t>
            </w:r>
          </w:p>
        </w:tc>
        <w:tc>
          <w:tcPr>
            <w:tcW w:w="1301" w:type="dxa"/>
            <w:noWrap/>
            <w:hideMark/>
          </w:tcPr>
          <w:p w14:paraId="2C932B3F" w14:textId="77777777" w:rsidR="001D35E2" w:rsidRPr="006F5EE8" w:rsidRDefault="001D35E2" w:rsidP="00AC3513">
            <w:pPr>
              <w:pStyle w:val="TableText0"/>
              <w:jc w:val="right"/>
            </w:pPr>
            <w:r w:rsidRPr="006F5EE8">
              <w:t>-0.03</w:t>
            </w:r>
          </w:p>
        </w:tc>
        <w:tc>
          <w:tcPr>
            <w:tcW w:w="1012" w:type="dxa"/>
            <w:noWrap/>
            <w:hideMark/>
          </w:tcPr>
          <w:p w14:paraId="24EEEBC0" w14:textId="77777777" w:rsidR="001D35E2" w:rsidRPr="006F5EE8" w:rsidRDefault="001D35E2" w:rsidP="00AC3513">
            <w:pPr>
              <w:pStyle w:val="TableText0"/>
              <w:jc w:val="right"/>
            </w:pPr>
            <w:r w:rsidRPr="006F5EE8">
              <w:t>0.58</w:t>
            </w:r>
          </w:p>
        </w:tc>
        <w:tc>
          <w:tcPr>
            <w:tcW w:w="1055" w:type="dxa"/>
            <w:noWrap/>
            <w:hideMark/>
          </w:tcPr>
          <w:p w14:paraId="7CD6F2BF" w14:textId="77777777" w:rsidR="001D35E2" w:rsidRPr="006F5EE8" w:rsidRDefault="001D35E2" w:rsidP="00AC3513">
            <w:pPr>
              <w:pStyle w:val="TableText0"/>
              <w:jc w:val="right"/>
            </w:pPr>
            <w:r w:rsidRPr="006F5EE8">
              <w:t>0.61</w:t>
            </w:r>
          </w:p>
        </w:tc>
        <w:tc>
          <w:tcPr>
            <w:tcW w:w="1296" w:type="dxa"/>
            <w:noWrap/>
            <w:hideMark/>
          </w:tcPr>
          <w:p w14:paraId="5D2B8CF6" w14:textId="77777777" w:rsidR="001D35E2" w:rsidRPr="006F5EE8" w:rsidRDefault="001D35E2" w:rsidP="00AC3513">
            <w:pPr>
              <w:pStyle w:val="TableText0"/>
              <w:jc w:val="right"/>
            </w:pPr>
            <w:r w:rsidRPr="006F5EE8">
              <w:t>0.03</w:t>
            </w:r>
          </w:p>
        </w:tc>
      </w:tr>
      <w:tr w:rsidR="001D35E2" w:rsidRPr="006F5EE8" w14:paraId="520CD20C" w14:textId="77777777" w:rsidTr="00701BD8">
        <w:trPr>
          <w:trHeight w:val="288"/>
        </w:trPr>
        <w:tc>
          <w:tcPr>
            <w:tcW w:w="1491" w:type="dxa"/>
            <w:noWrap/>
            <w:hideMark/>
          </w:tcPr>
          <w:p w14:paraId="1EA1AC84" w14:textId="5A27C7FD" w:rsidR="001D35E2" w:rsidRPr="006F5EE8" w:rsidRDefault="001D35E2" w:rsidP="00AC3513">
            <w:pPr>
              <w:pStyle w:val="TableText0"/>
            </w:pPr>
            <w:r w:rsidRPr="006F5EE8">
              <w:t>1</w:t>
            </w:r>
          </w:p>
        </w:tc>
        <w:tc>
          <w:tcPr>
            <w:tcW w:w="1011" w:type="dxa"/>
            <w:noWrap/>
            <w:hideMark/>
          </w:tcPr>
          <w:p w14:paraId="3B63FCD3" w14:textId="77777777" w:rsidR="001D35E2" w:rsidRPr="006F5EE8" w:rsidRDefault="001D35E2" w:rsidP="00AC3513">
            <w:pPr>
              <w:pStyle w:val="TableText0"/>
            </w:pPr>
            <w:r w:rsidRPr="006F5EE8">
              <w:t>Reading</w:t>
            </w:r>
          </w:p>
        </w:tc>
        <w:tc>
          <w:tcPr>
            <w:tcW w:w="4279" w:type="dxa"/>
            <w:noWrap/>
            <w:hideMark/>
          </w:tcPr>
          <w:p w14:paraId="05E6FF53" w14:textId="77777777" w:rsidR="001D35E2" w:rsidRPr="006F5EE8" w:rsidRDefault="001D35E2" w:rsidP="00AC3513">
            <w:pPr>
              <w:pStyle w:val="TableText0"/>
            </w:pPr>
            <w:r w:rsidRPr="006F5EE8">
              <w:t>Read and Choose a Sentence</w:t>
            </w:r>
          </w:p>
        </w:tc>
        <w:tc>
          <w:tcPr>
            <w:tcW w:w="1031" w:type="dxa"/>
            <w:noWrap/>
            <w:hideMark/>
          </w:tcPr>
          <w:p w14:paraId="09DDD05F" w14:textId="77777777" w:rsidR="001D35E2" w:rsidRPr="006F5EE8" w:rsidRDefault="001D35E2" w:rsidP="00AC3513">
            <w:pPr>
              <w:pStyle w:val="TableText0"/>
              <w:jc w:val="right"/>
            </w:pPr>
            <w:r w:rsidRPr="006F5EE8">
              <w:t>0.82</w:t>
            </w:r>
          </w:p>
        </w:tc>
        <w:tc>
          <w:tcPr>
            <w:tcW w:w="1075" w:type="dxa"/>
            <w:noWrap/>
            <w:hideMark/>
          </w:tcPr>
          <w:p w14:paraId="1D8F8F5A" w14:textId="77777777" w:rsidR="001D35E2" w:rsidRPr="006F5EE8" w:rsidRDefault="001D35E2" w:rsidP="00AC3513">
            <w:pPr>
              <w:pStyle w:val="TableText0"/>
              <w:jc w:val="right"/>
            </w:pPr>
            <w:r w:rsidRPr="006F5EE8">
              <w:t>0.84</w:t>
            </w:r>
          </w:p>
        </w:tc>
        <w:tc>
          <w:tcPr>
            <w:tcW w:w="1301" w:type="dxa"/>
            <w:noWrap/>
            <w:hideMark/>
          </w:tcPr>
          <w:p w14:paraId="277B2412" w14:textId="77777777" w:rsidR="001D35E2" w:rsidRPr="006F5EE8" w:rsidRDefault="001D35E2" w:rsidP="00AC3513">
            <w:pPr>
              <w:pStyle w:val="TableText0"/>
              <w:jc w:val="right"/>
            </w:pPr>
            <w:r w:rsidRPr="006F5EE8">
              <w:t>0.02</w:t>
            </w:r>
          </w:p>
        </w:tc>
        <w:tc>
          <w:tcPr>
            <w:tcW w:w="1012" w:type="dxa"/>
            <w:noWrap/>
            <w:hideMark/>
          </w:tcPr>
          <w:p w14:paraId="3A239F1B" w14:textId="77777777" w:rsidR="001D35E2" w:rsidRPr="006F5EE8" w:rsidRDefault="001D35E2" w:rsidP="00AC3513">
            <w:pPr>
              <w:pStyle w:val="TableText0"/>
              <w:jc w:val="right"/>
            </w:pPr>
            <w:r w:rsidRPr="006F5EE8">
              <w:t>0.40</w:t>
            </w:r>
          </w:p>
        </w:tc>
        <w:tc>
          <w:tcPr>
            <w:tcW w:w="1055" w:type="dxa"/>
            <w:noWrap/>
            <w:hideMark/>
          </w:tcPr>
          <w:p w14:paraId="039B9D1D" w14:textId="77777777" w:rsidR="001D35E2" w:rsidRPr="006F5EE8" w:rsidRDefault="001D35E2" w:rsidP="00AC3513">
            <w:pPr>
              <w:pStyle w:val="TableText0"/>
              <w:jc w:val="right"/>
            </w:pPr>
            <w:r w:rsidRPr="006F5EE8">
              <w:t>0.47</w:t>
            </w:r>
          </w:p>
        </w:tc>
        <w:tc>
          <w:tcPr>
            <w:tcW w:w="1296" w:type="dxa"/>
            <w:noWrap/>
            <w:hideMark/>
          </w:tcPr>
          <w:p w14:paraId="03E70DE6" w14:textId="77777777" w:rsidR="001D35E2" w:rsidRPr="006F5EE8" w:rsidRDefault="001D35E2" w:rsidP="00AC3513">
            <w:pPr>
              <w:pStyle w:val="TableText0"/>
              <w:jc w:val="right"/>
            </w:pPr>
            <w:r w:rsidRPr="006F5EE8">
              <w:t>0.07</w:t>
            </w:r>
          </w:p>
        </w:tc>
      </w:tr>
      <w:tr w:rsidR="001D35E2" w:rsidRPr="006F5EE8" w14:paraId="204948D9" w14:textId="77777777" w:rsidTr="00701BD8">
        <w:trPr>
          <w:trHeight w:val="288"/>
        </w:trPr>
        <w:tc>
          <w:tcPr>
            <w:tcW w:w="1491" w:type="dxa"/>
            <w:noWrap/>
            <w:hideMark/>
          </w:tcPr>
          <w:p w14:paraId="50E2F79E" w14:textId="76E354F7" w:rsidR="001D35E2" w:rsidRPr="006F5EE8" w:rsidRDefault="001D35E2" w:rsidP="00AC3513">
            <w:pPr>
              <w:pStyle w:val="TableText0"/>
            </w:pPr>
            <w:r w:rsidRPr="006F5EE8">
              <w:t>1</w:t>
            </w:r>
          </w:p>
        </w:tc>
        <w:tc>
          <w:tcPr>
            <w:tcW w:w="1011" w:type="dxa"/>
            <w:noWrap/>
            <w:hideMark/>
          </w:tcPr>
          <w:p w14:paraId="2E423966" w14:textId="77777777" w:rsidR="001D35E2" w:rsidRPr="006F5EE8" w:rsidRDefault="001D35E2" w:rsidP="00AC3513">
            <w:pPr>
              <w:pStyle w:val="TableText0"/>
            </w:pPr>
            <w:r w:rsidRPr="006F5EE8">
              <w:t>Reading</w:t>
            </w:r>
          </w:p>
        </w:tc>
        <w:tc>
          <w:tcPr>
            <w:tcW w:w="4279" w:type="dxa"/>
            <w:noWrap/>
            <w:hideMark/>
          </w:tcPr>
          <w:p w14:paraId="3DA0BF18" w14:textId="77777777" w:rsidR="001D35E2" w:rsidRPr="006F5EE8" w:rsidRDefault="001D35E2" w:rsidP="00AC3513">
            <w:pPr>
              <w:pStyle w:val="TableText0"/>
            </w:pPr>
            <w:r w:rsidRPr="006F5EE8">
              <w:t>Read a Short Informational Passage</w:t>
            </w:r>
          </w:p>
        </w:tc>
        <w:tc>
          <w:tcPr>
            <w:tcW w:w="1031" w:type="dxa"/>
            <w:noWrap/>
            <w:hideMark/>
          </w:tcPr>
          <w:p w14:paraId="5ACFC8AB" w14:textId="77777777" w:rsidR="001D35E2" w:rsidRPr="006F5EE8" w:rsidRDefault="001D35E2" w:rsidP="00AC3513">
            <w:pPr>
              <w:pStyle w:val="TableText0"/>
              <w:jc w:val="right"/>
            </w:pPr>
            <w:r w:rsidRPr="006F5EE8">
              <w:t>0.87</w:t>
            </w:r>
          </w:p>
        </w:tc>
        <w:tc>
          <w:tcPr>
            <w:tcW w:w="1075" w:type="dxa"/>
            <w:noWrap/>
            <w:hideMark/>
          </w:tcPr>
          <w:p w14:paraId="705236DD" w14:textId="77777777" w:rsidR="001D35E2" w:rsidRPr="006F5EE8" w:rsidRDefault="001D35E2" w:rsidP="00AC3513">
            <w:pPr>
              <w:pStyle w:val="TableText0"/>
              <w:jc w:val="right"/>
            </w:pPr>
            <w:r w:rsidRPr="006F5EE8">
              <w:t>0.88</w:t>
            </w:r>
          </w:p>
        </w:tc>
        <w:tc>
          <w:tcPr>
            <w:tcW w:w="1301" w:type="dxa"/>
            <w:noWrap/>
            <w:hideMark/>
          </w:tcPr>
          <w:p w14:paraId="1D0FA7F6" w14:textId="77777777" w:rsidR="001D35E2" w:rsidRPr="006F5EE8" w:rsidRDefault="001D35E2" w:rsidP="00AC3513">
            <w:pPr>
              <w:pStyle w:val="TableText0"/>
              <w:jc w:val="right"/>
            </w:pPr>
            <w:r w:rsidRPr="006F5EE8">
              <w:t>0.01</w:t>
            </w:r>
          </w:p>
        </w:tc>
        <w:tc>
          <w:tcPr>
            <w:tcW w:w="1012" w:type="dxa"/>
            <w:noWrap/>
            <w:hideMark/>
          </w:tcPr>
          <w:p w14:paraId="7CAB3C97" w14:textId="77777777" w:rsidR="001D35E2" w:rsidRPr="006F5EE8" w:rsidRDefault="001D35E2" w:rsidP="00AC3513">
            <w:pPr>
              <w:pStyle w:val="TableText0"/>
              <w:jc w:val="right"/>
            </w:pPr>
            <w:r w:rsidRPr="006F5EE8">
              <w:t>0.56</w:t>
            </w:r>
          </w:p>
        </w:tc>
        <w:tc>
          <w:tcPr>
            <w:tcW w:w="1055" w:type="dxa"/>
            <w:noWrap/>
            <w:hideMark/>
          </w:tcPr>
          <w:p w14:paraId="50405DD9" w14:textId="77777777" w:rsidR="001D35E2" w:rsidRPr="006F5EE8" w:rsidRDefault="001D35E2" w:rsidP="00AC3513">
            <w:pPr>
              <w:pStyle w:val="TableText0"/>
              <w:jc w:val="right"/>
            </w:pPr>
            <w:r w:rsidRPr="006F5EE8">
              <w:t>0.65</w:t>
            </w:r>
          </w:p>
        </w:tc>
        <w:tc>
          <w:tcPr>
            <w:tcW w:w="1296" w:type="dxa"/>
            <w:noWrap/>
            <w:hideMark/>
          </w:tcPr>
          <w:p w14:paraId="505D2460" w14:textId="77777777" w:rsidR="001D35E2" w:rsidRPr="006F5EE8" w:rsidRDefault="001D35E2" w:rsidP="00AC3513">
            <w:pPr>
              <w:pStyle w:val="TableText0"/>
              <w:jc w:val="right"/>
            </w:pPr>
            <w:r w:rsidRPr="006F5EE8">
              <w:t>0.09</w:t>
            </w:r>
          </w:p>
        </w:tc>
      </w:tr>
      <w:tr w:rsidR="001D35E2" w:rsidRPr="006F5EE8" w14:paraId="6CB81F10" w14:textId="77777777" w:rsidTr="00701BD8">
        <w:trPr>
          <w:trHeight w:val="288"/>
        </w:trPr>
        <w:tc>
          <w:tcPr>
            <w:tcW w:w="1491" w:type="dxa"/>
            <w:noWrap/>
            <w:hideMark/>
          </w:tcPr>
          <w:p w14:paraId="367C7BBC" w14:textId="59D243F0" w:rsidR="001D35E2" w:rsidRPr="006F5EE8" w:rsidRDefault="001D35E2" w:rsidP="00AC3513">
            <w:pPr>
              <w:pStyle w:val="TableText0"/>
            </w:pPr>
            <w:r w:rsidRPr="006F5EE8">
              <w:t>1</w:t>
            </w:r>
          </w:p>
        </w:tc>
        <w:tc>
          <w:tcPr>
            <w:tcW w:w="1011" w:type="dxa"/>
            <w:noWrap/>
            <w:hideMark/>
          </w:tcPr>
          <w:p w14:paraId="60A39909" w14:textId="77777777" w:rsidR="001D35E2" w:rsidRPr="006F5EE8" w:rsidRDefault="001D35E2" w:rsidP="00AC3513">
            <w:pPr>
              <w:pStyle w:val="TableText0"/>
            </w:pPr>
            <w:r w:rsidRPr="006F5EE8">
              <w:t>Reading</w:t>
            </w:r>
          </w:p>
        </w:tc>
        <w:tc>
          <w:tcPr>
            <w:tcW w:w="4279" w:type="dxa"/>
            <w:noWrap/>
            <w:hideMark/>
          </w:tcPr>
          <w:p w14:paraId="7F32E1E1" w14:textId="77777777" w:rsidR="001D35E2" w:rsidRPr="006F5EE8" w:rsidRDefault="001D35E2" w:rsidP="00AC3513">
            <w:pPr>
              <w:pStyle w:val="TableText0"/>
            </w:pPr>
            <w:r w:rsidRPr="006F5EE8">
              <w:t>Read a Short Informational Passage</w:t>
            </w:r>
          </w:p>
        </w:tc>
        <w:tc>
          <w:tcPr>
            <w:tcW w:w="1031" w:type="dxa"/>
            <w:noWrap/>
            <w:hideMark/>
          </w:tcPr>
          <w:p w14:paraId="5E107F5B" w14:textId="77777777" w:rsidR="001D35E2" w:rsidRPr="006F5EE8" w:rsidRDefault="001D35E2" w:rsidP="00AC3513">
            <w:pPr>
              <w:pStyle w:val="TableText0"/>
              <w:jc w:val="right"/>
            </w:pPr>
            <w:r w:rsidRPr="006F5EE8">
              <w:t>0.74</w:t>
            </w:r>
          </w:p>
        </w:tc>
        <w:tc>
          <w:tcPr>
            <w:tcW w:w="1075" w:type="dxa"/>
            <w:noWrap/>
            <w:hideMark/>
          </w:tcPr>
          <w:p w14:paraId="39F2A166" w14:textId="77777777" w:rsidR="001D35E2" w:rsidRPr="006F5EE8" w:rsidRDefault="001D35E2" w:rsidP="00AC3513">
            <w:pPr>
              <w:pStyle w:val="TableText0"/>
              <w:jc w:val="right"/>
            </w:pPr>
            <w:r w:rsidRPr="006F5EE8">
              <w:t>0.77</w:t>
            </w:r>
          </w:p>
        </w:tc>
        <w:tc>
          <w:tcPr>
            <w:tcW w:w="1301" w:type="dxa"/>
            <w:noWrap/>
            <w:hideMark/>
          </w:tcPr>
          <w:p w14:paraId="2C2689A4" w14:textId="77777777" w:rsidR="001D35E2" w:rsidRPr="006F5EE8" w:rsidRDefault="001D35E2" w:rsidP="00AC3513">
            <w:pPr>
              <w:pStyle w:val="TableText0"/>
              <w:jc w:val="right"/>
            </w:pPr>
            <w:r w:rsidRPr="006F5EE8">
              <w:t>0.03</w:t>
            </w:r>
          </w:p>
        </w:tc>
        <w:tc>
          <w:tcPr>
            <w:tcW w:w="1012" w:type="dxa"/>
            <w:noWrap/>
            <w:hideMark/>
          </w:tcPr>
          <w:p w14:paraId="5D7B2C46" w14:textId="77777777" w:rsidR="001D35E2" w:rsidRPr="006F5EE8" w:rsidRDefault="001D35E2" w:rsidP="00AC3513">
            <w:pPr>
              <w:pStyle w:val="TableText0"/>
              <w:jc w:val="right"/>
            </w:pPr>
            <w:r w:rsidRPr="006F5EE8">
              <w:t>0.55</w:t>
            </w:r>
          </w:p>
        </w:tc>
        <w:tc>
          <w:tcPr>
            <w:tcW w:w="1055" w:type="dxa"/>
            <w:noWrap/>
            <w:hideMark/>
          </w:tcPr>
          <w:p w14:paraId="595E4F25" w14:textId="77777777" w:rsidR="001D35E2" w:rsidRPr="006F5EE8" w:rsidRDefault="001D35E2" w:rsidP="00AC3513">
            <w:pPr>
              <w:pStyle w:val="TableText0"/>
              <w:jc w:val="right"/>
            </w:pPr>
            <w:r w:rsidRPr="006F5EE8">
              <w:t>0.68</w:t>
            </w:r>
          </w:p>
        </w:tc>
        <w:tc>
          <w:tcPr>
            <w:tcW w:w="1296" w:type="dxa"/>
            <w:noWrap/>
            <w:hideMark/>
          </w:tcPr>
          <w:p w14:paraId="120F36DB" w14:textId="77777777" w:rsidR="001D35E2" w:rsidRPr="006F5EE8" w:rsidRDefault="001D35E2" w:rsidP="00AC3513">
            <w:pPr>
              <w:pStyle w:val="TableText0"/>
              <w:jc w:val="right"/>
            </w:pPr>
            <w:r w:rsidRPr="006F5EE8">
              <w:t>0.14</w:t>
            </w:r>
          </w:p>
        </w:tc>
      </w:tr>
      <w:tr w:rsidR="001D35E2" w:rsidRPr="006F5EE8" w14:paraId="3F8E59EC" w14:textId="77777777" w:rsidTr="00701BD8">
        <w:trPr>
          <w:trHeight w:val="288"/>
        </w:trPr>
        <w:tc>
          <w:tcPr>
            <w:tcW w:w="1491" w:type="dxa"/>
            <w:noWrap/>
            <w:hideMark/>
          </w:tcPr>
          <w:p w14:paraId="6E8C88CB" w14:textId="2E97C423" w:rsidR="001D35E2" w:rsidRPr="006F5EE8" w:rsidRDefault="001D35E2" w:rsidP="00AC3513">
            <w:pPr>
              <w:pStyle w:val="TableText0"/>
            </w:pPr>
            <w:r w:rsidRPr="006F5EE8">
              <w:t>1</w:t>
            </w:r>
          </w:p>
        </w:tc>
        <w:tc>
          <w:tcPr>
            <w:tcW w:w="1011" w:type="dxa"/>
            <w:noWrap/>
            <w:hideMark/>
          </w:tcPr>
          <w:p w14:paraId="2068C7D0" w14:textId="77777777" w:rsidR="001D35E2" w:rsidRPr="006F5EE8" w:rsidRDefault="001D35E2" w:rsidP="00AC3513">
            <w:pPr>
              <w:pStyle w:val="TableText0"/>
            </w:pPr>
            <w:r w:rsidRPr="006F5EE8">
              <w:t>Reading</w:t>
            </w:r>
          </w:p>
        </w:tc>
        <w:tc>
          <w:tcPr>
            <w:tcW w:w="4279" w:type="dxa"/>
            <w:noWrap/>
            <w:hideMark/>
          </w:tcPr>
          <w:p w14:paraId="6EC637F9" w14:textId="77777777" w:rsidR="001D35E2" w:rsidRPr="006F5EE8" w:rsidRDefault="001D35E2" w:rsidP="00AC3513">
            <w:pPr>
              <w:pStyle w:val="TableText0"/>
            </w:pPr>
            <w:r w:rsidRPr="006F5EE8">
              <w:t>Read a Short Informational Passage</w:t>
            </w:r>
          </w:p>
        </w:tc>
        <w:tc>
          <w:tcPr>
            <w:tcW w:w="1031" w:type="dxa"/>
            <w:noWrap/>
            <w:hideMark/>
          </w:tcPr>
          <w:p w14:paraId="455E3B40" w14:textId="77777777" w:rsidR="001D35E2" w:rsidRPr="006F5EE8" w:rsidRDefault="001D35E2" w:rsidP="00AC3513">
            <w:pPr>
              <w:pStyle w:val="TableText0"/>
              <w:jc w:val="right"/>
            </w:pPr>
            <w:r w:rsidRPr="006F5EE8">
              <w:t>0.76</w:t>
            </w:r>
          </w:p>
        </w:tc>
        <w:tc>
          <w:tcPr>
            <w:tcW w:w="1075" w:type="dxa"/>
            <w:noWrap/>
            <w:hideMark/>
          </w:tcPr>
          <w:p w14:paraId="4B13E063" w14:textId="77777777" w:rsidR="001D35E2" w:rsidRPr="006F5EE8" w:rsidRDefault="001D35E2" w:rsidP="00AC3513">
            <w:pPr>
              <w:pStyle w:val="TableText0"/>
              <w:jc w:val="right"/>
            </w:pPr>
            <w:r w:rsidRPr="006F5EE8">
              <w:t>0.82</w:t>
            </w:r>
          </w:p>
        </w:tc>
        <w:tc>
          <w:tcPr>
            <w:tcW w:w="1301" w:type="dxa"/>
            <w:noWrap/>
            <w:hideMark/>
          </w:tcPr>
          <w:p w14:paraId="54942382" w14:textId="77777777" w:rsidR="001D35E2" w:rsidRPr="006F5EE8" w:rsidRDefault="001D35E2" w:rsidP="00AC3513">
            <w:pPr>
              <w:pStyle w:val="TableText0"/>
              <w:jc w:val="right"/>
            </w:pPr>
            <w:r w:rsidRPr="006F5EE8">
              <w:t>0.05</w:t>
            </w:r>
          </w:p>
        </w:tc>
        <w:tc>
          <w:tcPr>
            <w:tcW w:w="1012" w:type="dxa"/>
            <w:noWrap/>
            <w:hideMark/>
          </w:tcPr>
          <w:p w14:paraId="5223217F" w14:textId="77777777" w:rsidR="001D35E2" w:rsidRPr="006F5EE8" w:rsidRDefault="001D35E2" w:rsidP="00AC3513">
            <w:pPr>
              <w:pStyle w:val="TableText0"/>
              <w:jc w:val="right"/>
            </w:pPr>
            <w:r w:rsidRPr="006F5EE8">
              <w:t>0.60</w:t>
            </w:r>
          </w:p>
        </w:tc>
        <w:tc>
          <w:tcPr>
            <w:tcW w:w="1055" w:type="dxa"/>
            <w:noWrap/>
            <w:hideMark/>
          </w:tcPr>
          <w:p w14:paraId="28C8D4DD" w14:textId="77777777" w:rsidR="001D35E2" w:rsidRPr="006F5EE8" w:rsidRDefault="001D35E2" w:rsidP="00AC3513">
            <w:pPr>
              <w:pStyle w:val="TableText0"/>
              <w:jc w:val="right"/>
            </w:pPr>
            <w:r w:rsidRPr="006F5EE8">
              <w:t>0.65</w:t>
            </w:r>
          </w:p>
        </w:tc>
        <w:tc>
          <w:tcPr>
            <w:tcW w:w="1296" w:type="dxa"/>
            <w:noWrap/>
            <w:hideMark/>
          </w:tcPr>
          <w:p w14:paraId="3B9ADFF4" w14:textId="77777777" w:rsidR="001D35E2" w:rsidRPr="006F5EE8" w:rsidRDefault="001D35E2" w:rsidP="00AC3513">
            <w:pPr>
              <w:pStyle w:val="TableText0"/>
              <w:jc w:val="right"/>
            </w:pPr>
            <w:r w:rsidRPr="006F5EE8">
              <w:t>0.05</w:t>
            </w:r>
          </w:p>
        </w:tc>
      </w:tr>
      <w:tr w:rsidR="001D35E2" w:rsidRPr="006F5EE8" w14:paraId="2AE732CB" w14:textId="77777777" w:rsidTr="00701BD8">
        <w:trPr>
          <w:trHeight w:val="288"/>
        </w:trPr>
        <w:tc>
          <w:tcPr>
            <w:tcW w:w="1491" w:type="dxa"/>
            <w:noWrap/>
            <w:hideMark/>
          </w:tcPr>
          <w:p w14:paraId="531C9B1C" w14:textId="0EE5C83C" w:rsidR="001D35E2" w:rsidRPr="006F5EE8" w:rsidRDefault="001D35E2" w:rsidP="00AC3513">
            <w:pPr>
              <w:pStyle w:val="TableText0"/>
            </w:pPr>
            <w:r w:rsidRPr="006F5EE8">
              <w:t>1</w:t>
            </w:r>
          </w:p>
        </w:tc>
        <w:tc>
          <w:tcPr>
            <w:tcW w:w="1011" w:type="dxa"/>
            <w:noWrap/>
            <w:hideMark/>
          </w:tcPr>
          <w:p w14:paraId="0B775BFD" w14:textId="77777777" w:rsidR="001D35E2" w:rsidRPr="006F5EE8" w:rsidRDefault="001D35E2" w:rsidP="00AC3513">
            <w:pPr>
              <w:pStyle w:val="TableText0"/>
            </w:pPr>
            <w:r w:rsidRPr="006F5EE8">
              <w:t>Reading</w:t>
            </w:r>
          </w:p>
        </w:tc>
        <w:tc>
          <w:tcPr>
            <w:tcW w:w="4279" w:type="dxa"/>
            <w:noWrap/>
            <w:hideMark/>
          </w:tcPr>
          <w:p w14:paraId="7D10B214" w14:textId="77777777" w:rsidR="001D35E2" w:rsidRPr="006F5EE8" w:rsidRDefault="001D35E2" w:rsidP="00AC3513">
            <w:pPr>
              <w:pStyle w:val="TableText0"/>
            </w:pPr>
            <w:r w:rsidRPr="006F5EE8">
              <w:t>Read a Short Informational Passage</w:t>
            </w:r>
          </w:p>
        </w:tc>
        <w:tc>
          <w:tcPr>
            <w:tcW w:w="1031" w:type="dxa"/>
            <w:noWrap/>
            <w:hideMark/>
          </w:tcPr>
          <w:p w14:paraId="048C99D0" w14:textId="77777777" w:rsidR="001D35E2" w:rsidRPr="006F5EE8" w:rsidRDefault="001D35E2" w:rsidP="00AC3513">
            <w:pPr>
              <w:pStyle w:val="TableText0"/>
              <w:jc w:val="right"/>
            </w:pPr>
            <w:r w:rsidRPr="006F5EE8">
              <w:t>0.87</w:t>
            </w:r>
          </w:p>
        </w:tc>
        <w:tc>
          <w:tcPr>
            <w:tcW w:w="1075" w:type="dxa"/>
            <w:noWrap/>
            <w:hideMark/>
          </w:tcPr>
          <w:p w14:paraId="20F56D72" w14:textId="77777777" w:rsidR="001D35E2" w:rsidRPr="006F5EE8" w:rsidRDefault="001D35E2" w:rsidP="00AC3513">
            <w:pPr>
              <w:pStyle w:val="TableText0"/>
              <w:jc w:val="right"/>
            </w:pPr>
            <w:r w:rsidRPr="006F5EE8">
              <w:t>0.84</w:t>
            </w:r>
          </w:p>
        </w:tc>
        <w:tc>
          <w:tcPr>
            <w:tcW w:w="1301" w:type="dxa"/>
            <w:noWrap/>
            <w:hideMark/>
          </w:tcPr>
          <w:p w14:paraId="027480B0" w14:textId="77777777" w:rsidR="001D35E2" w:rsidRPr="006F5EE8" w:rsidRDefault="001D35E2" w:rsidP="00AC3513">
            <w:pPr>
              <w:pStyle w:val="TableText0"/>
              <w:jc w:val="right"/>
            </w:pPr>
            <w:r w:rsidRPr="006F5EE8">
              <w:t>-0.03</w:t>
            </w:r>
          </w:p>
        </w:tc>
        <w:tc>
          <w:tcPr>
            <w:tcW w:w="1012" w:type="dxa"/>
            <w:noWrap/>
            <w:hideMark/>
          </w:tcPr>
          <w:p w14:paraId="4A79A459" w14:textId="77777777" w:rsidR="001D35E2" w:rsidRPr="006F5EE8" w:rsidRDefault="001D35E2" w:rsidP="00AC3513">
            <w:pPr>
              <w:pStyle w:val="TableText0"/>
              <w:jc w:val="right"/>
            </w:pPr>
            <w:r w:rsidRPr="006F5EE8">
              <w:t>0.60</w:t>
            </w:r>
          </w:p>
        </w:tc>
        <w:tc>
          <w:tcPr>
            <w:tcW w:w="1055" w:type="dxa"/>
            <w:noWrap/>
            <w:hideMark/>
          </w:tcPr>
          <w:p w14:paraId="37A2BDF5" w14:textId="77777777" w:rsidR="001D35E2" w:rsidRPr="006F5EE8" w:rsidRDefault="001D35E2" w:rsidP="00AC3513">
            <w:pPr>
              <w:pStyle w:val="TableText0"/>
              <w:jc w:val="right"/>
            </w:pPr>
            <w:r w:rsidRPr="006F5EE8">
              <w:t>0.68</w:t>
            </w:r>
          </w:p>
        </w:tc>
        <w:tc>
          <w:tcPr>
            <w:tcW w:w="1296" w:type="dxa"/>
            <w:noWrap/>
            <w:hideMark/>
          </w:tcPr>
          <w:p w14:paraId="795E1F64" w14:textId="77777777" w:rsidR="001D35E2" w:rsidRPr="006F5EE8" w:rsidRDefault="001D35E2" w:rsidP="00AC3513">
            <w:pPr>
              <w:pStyle w:val="TableText0"/>
              <w:jc w:val="right"/>
            </w:pPr>
            <w:r w:rsidRPr="006F5EE8">
              <w:t>0.07</w:t>
            </w:r>
          </w:p>
        </w:tc>
      </w:tr>
      <w:tr w:rsidR="00E8508A" w:rsidRPr="006F5EE8" w14:paraId="499FE50F" w14:textId="77777777" w:rsidTr="00701BD8">
        <w:trPr>
          <w:trHeight w:val="288"/>
        </w:trPr>
        <w:tc>
          <w:tcPr>
            <w:tcW w:w="1491" w:type="dxa"/>
            <w:noWrap/>
          </w:tcPr>
          <w:p w14:paraId="6BEF4CFD" w14:textId="01594D09" w:rsidR="00E8508A" w:rsidRPr="006F5EE8" w:rsidRDefault="00E8508A" w:rsidP="00E8508A">
            <w:pPr>
              <w:pStyle w:val="TableText0"/>
            </w:pPr>
            <w:r w:rsidRPr="006F5EE8">
              <w:t>1</w:t>
            </w:r>
          </w:p>
        </w:tc>
        <w:tc>
          <w:tcPr>
            <w:tcW w:w="1011" w:type="dxa"/>
            <w:noWrap/>
          </w:tcPr>
          <w:p w14:paraId="56697F4B" w14:textId="59ED01B3" w:rsidR="00E8508A" w:rsidRPr="006F5EE8" w:rsidRDefault="00E8508A" w:rsidP="00E8508A">
            <w:pPr>
              <w:pStyle w:val="TableText0"/>
            </w:pPr>
            <w:r w:rsidRPr="006F5EE8">
              <w:t>Reading</w:t>
            </w:r>
          </w:p>
        </w:tc>
        <w:tc>
          <w:tcPr>
            <w:tcW w:w="4279" w:type="dxa"/>
            <w:noWrap/>
          </w:tcPr>
          <w:p w14:paraId="284543FA" w14:textId="7467090A" w:rsidR="00E8508A" w:rsidRPr="006F5EE8" w:rsidRDefault="00E8508A" w:rsidP="00E8508A">
            <w:pPr>
              <w:pStyle w:val="TableText0"/>
            </w:pPr>
            <w:r w:rsidRPr="006F5EE8">
              <w:t>Read a Short Informational Passage</w:t>
            </w:r>
          </w:p>
        </w:tc>
        <w:tc>
          <w:tcPr>
            <w:tcW w:w="1031" w:type="dxa"/>
            <w:noWrap/>
          </w:tcPr>
          <w:p w14:paraId="044D9E99" w14:textId="2FD2C835" w:rsidR="00E8508A" w:rsidRPr="006F5EE8" w:rsidRDefault="00E8508A" w:rsidP="00E8508A">
            <w:pPr>
              <w:pStyle w:val="TableText0"/>
              <w:jc w:val="right"/>
            </w:pPr>
            <w:r w:rsidRPr="006F5EE8">
              <w:t>0.68</w:t>
            </w:r>
          </w:p>
        </w:tc>
        <w:tc>
          <w:tcPr>
            <w:tcW w:w="1075" w:type="dxa"/>
            <w:noWrap/>
          </w:tcPr>
          <w:p w14:paraId="30C9FFB7" w14:textId="44577198" w:rsidR="00E8508A" w:rsidRPr="006F5EE8" w:rsidRDefault="00E8508A" w:rsidP="00E8508A">
            <w:pPr>
              <w:pStyle w:val="TableText0"/>
              <w:jc w:val="right"/>
            </w:pPr>
            <w:r w:rsidRPr="006F5EE8">
              <w:t>0.73</w:t>
            </w:r>
          </w:p>
        </w:tc>
        <w:tc>
          <w:tcPr>
            <w:tcW w:w="1301" w:type="dxa"/>
            <w:noWrap/>
          </w:tcPr>
          <w:p w14:paraId="5063E8CB" w14:textId="69ADB3FA" w:rsidR="00E8508A" w:rsidRPr="006F5EE8" w:rsidRDefault="00E8508A" w:rsidP="00E8508A">
            <w:pPr>
              <w:pStyle w:val="TableText0"/>
              <w:jc w:val="right"/>
            </w:pPr>
            <w:r w:rsidRPr="006F5EE8">
              <w:t>0.05</w:t>
            </w:r>
          </w:p>
        </w:tc>
        <w:tc>
          <w:tcPr>
            <w:tcW w:w="1012" w:type="dxa"/>
            <w:noWrap/>
          </w:tcPr>
          <w:p w14:paraId="23E6A15E" w14:textId="47DE5CE7" w:rsidR="00E8508A" w:rsidRPr="006F5EE8" w:rsidRDefault="00E8508A" w:rsidP="00E8508A">
            <w:pPr>
              <w:pStyle w:val="TableText0"/>
              <w:jc w:val="right"/>
            </w:pPr>
            <w:r w:rsidRPr="006F5EE8">
              <w:t>0.63</w:t>
            </w:r>
          </w:p>
        </w:tc>
        <w:tc>
          <w:tcPr>
            <w:tcW w:w="1055" w:type="dxa"/>
            <w:noWrap/>
          </w:tcPr>
          <w:p w14:paraId="61C96305" w14:textId="389EF704" w:rsidR="00E8508A" w:rsidRPr="006F5EE8" w:rsidRDefault="00E8508A" w:rsidP="00E8508A">
            <w:pPr>
              <w:pStyle w:val="TableText0"/>
              <w:jc w:val="right"/>
            </w:pPr>
            <w:r w:rsidRPr="006F5EE8">
              <w:t>0.57</w:t>
            </w:r>
          </w:p>
        </w:tc>
        <w:tc>
          <w:tcPr>
            <w:tcW w:w="1296" w:type="dxa"/>
            <w:noWrap/>
          </w:tcPr>
          <w:p w14:paraId="05E8A8C9" w14:textId="457719E9" w:rsidR="00E8508A" w:rsidRPr="006F5EE8" w:rsidRDefault="00E8508A" w:rsidP="00E8508A">
            <w:pPr>
              <w:pStyle w:val="TableText0"/>
              <w:jc w:val="right"/>
            </w:pPr>
            <w:r w:rsidRPr="006F5EE8">
              <w:t>-0.07</w:t>
            </w:r>
          </w:p>
        </w:tc>
      </w:tr>
      <w:tr w:rsidR="00E8508A" w:rsidRPr="006F5EE8" w14:paraId="0A8D6237" w14:textId="77777777" w:rsidTr="00701BD8">
        <w:trPr>
          <w:trHeight w:val="288"/>
        </w:trPr>
        <w:tc>
          <w:tcPr>
            <w:tcW w:w="1491" w:type="dxa"/>
            <w:noWrap/>
          </w:tcPr>
          <w:p w14:paraId="21515F25" w14:textId="0529E819" w:rsidR="00E8508A" w:rsidRPr="006F5EE8" w:rsidRDefault="00E8508A" w:rsidP="00E8508A">
            <w:pPr>
              <w:pStyle w:val="TableText0"/>
            </w:pPr>
            <w:r w:rsidRPr="006F5EE8">
              <w:t>1</w:t>
            </w:r>
          </w:p>
        </w:tc>
        <w:tc>
          <w:tcPr>
            <w:tcW w:w="1011" w:type="dxa"/>
            <w:noWrap/>
          </w:tcPr>
          <w:p w14:paraId="49BBC8F6" w14:textId="33B9C280" w:rsidR="00E8508A" w:rsidRPr="006F5EE8" w:rsidRDefault="00E8508A" w:rsidP="00E8508A">
            <w:pPr>
              <w:pStyle w:val="TableText0"/>
            </w:pPr>
            <w:r w:rsidRPr="006F5EE8">
              <w:t>Reading</w:t>
            </w:r>
          </w:p>
        </w:tc>
        <w:tc>
          <w:tcPr>
            <w:tcW w:w="4279" w:type="dxa"/>
            <w:noWrap/>
          </w:tcPr>
          <w:p w14:paraId="441959E3" w14:textId="786783E9" w:rsidR="00E8508A" w:rsidRPr="006F5EE8" w:rsidRDefault="00E8508A" w:rsidP="00E8508A">
            <w:pPr>
              <w:pStyle w:val="TableText0"/>
            </w:pPr>
            <w:r w:rsidRPr="006F5EE8">
              <w:t>Read a Short Informational Passage</w:t>
            </w:r>
          </w:p>
        </w:tc>
        <w:tc>
          <w:tcPr>
            <w:tcW w:w="1031" w:type="dxa"/>
            <w:noWrap/>
          </w:tcPr>
          <w:p w14:paraId="1B9A2F1C" w14:textId="363C7290" w:rsidR="00E8508A" w:rsidRPr="006F5EE8" w:rsidRDefault="00E8508A" w:rsidP="00E8508A">
            <w:pPr>
              <w:pStyle w:val="TableText0"/>
              <w:jc w:val="right"/>
            </w:pPr>
            <w:r w:rsidRPr="006F5EE8">
              <w:t>0.70</w:t>
            </w:r>
          </w:p>
        </w:tc>
        <w:tc>
          <w:tcPr>
            <w:tcW w:w="1075" w:type="dxa"/>
            <w:noWrap/>
          </w:tcPr>
          <w:p w14:paraId="050E1041" w14:textId="4803CDF6" w:rsidR="00E8508A" w:rsidRPr="006F5EE8" w:rsidRDefault="00E8508A" w:rsidP="00E8508A">
            <w:pPr>
              <w:pStyle w:val="TableText0"/>
              <w:jc w:val="right"/>
            </w:pPr>
            <w:r w:rsidRPr="006F5EE8">
              <w:t>0.71</w:t>
            </w:r>
          </w:p>
        </w:tc>
        <w:tc>
          <w:tcPr>
            <w:tcW w:w="1301" w:type="dxa"/>
            <w:noWrap/>
          </w:tcPr>
          <w:p w14:paraId="0792413E" w14:textId="5501336D" w:rsidR="00E8508A" w:rsidRPr="006F5EE8" w:rsidRDefault="00E8508A" w:rsidP="00E8508A">
            <w:pPr>
              <w:pStyle w:val="TableText0"/>
              <w:jc w:val="right"/>
            </w:pPr>
            <w:r w:rsidRPr="006F5EE8">
              <w:t>0.02</w:t>
            </w:r>
          </w:p>
        </w:tc>
        <w:tc>
          <w:tcPr>
            <w:tcW w:w="1012" w:type="dxa"/>
            <w:noWrap/>
          </w:tcPr>
          <w:p w14:paraId="10DDA0C6" w14:textId="2A1ECD5E" w:rsidR="00E8508A" w:rsidRPr="006F5EE8" w:rsidRDefault="00E8508A" w:rsidP="00E8508A">
            <w:pPr>
              <w:pStyle w:val="TableText0"/>
              <w:jc w:val="right"/>
            </w:pPr>
            <w:r w:rsidRPr="006F5EE8">
              <w:t>0.65</w:t>
            </w:r>
          </w:p>
        </w:tc>
        <w:tc>
          <w:tcPr>
            <w:tcW w:w="1055" w:type="dxa"/>
            <w:noWrap/>
          </w:tcPr>
          <w:p w14:paraId="216D76B7" w14:textId="7AB950C8" w:rsidR="00E8508A" w:rsidRPr="006F5EE8" w:rsidRDefault="00E8508A" w:rsidP="00E8508A">
            <w:pPr>
              <w:pStyle w:val="TableText0"/>
              <w:jc w:val="right"/>
            </w:pPr>
            <w:r w:rsidRPr="006F5EE8">
              <w:t>0.60</w:t>
            </w:r>
          </w:p>
        </w:tc>
        <w:tc>
          <w:tcPr>
            <w:tcW w:w="1296" w:type="dxa"/>
            <w:noWrap/>
          </w:tcPr>
          <w:p w14:paraId="7F701974" w14:textId="325D0D5B" w:rsidR="00E8508A" w:rsidRPr="006F5EE8" w:rsidRDefault="00E8508A" w:rsidP="00E8508A">
            <w:pPr>
              <w:pStyle w:val="TableText0"/>
              <w:jc w:val="right"/>
            </w:pPr>
            <w:r w:rsidRPr="006F5EE8">
              <w:t>-0.05</w:t>
            </w:r>
          </w:p>
        </w:tc>
      </w:tr>
      <w:tr w:rsidR="00E8508A" w:rsidRPr="006F5EE8" w14:paraId="20C6D070" w14:textId="77777777" w:rsidTr="00701BD8">
        <w:trPr>
          <w:trHeight w:val="288"/>
        </w:trPr>
        <w:tc>
          <w:tcPr>
            <w:tcW w:w="1491" w:type="dxa"/>
            <w:noWrap/>
          </w:tcPr>
          <w:p w14:paraId="6CFDA12F" w14:textId="36D629E9" w:rsidR="00E8508A" w:rsidRPr="006F5EE8" w:rsidRDefault="00E8508A" w:rsidP="00E8508A">
            <w:pPr>
              <w:pStyle w:val="TableText0"/>
            </w:pPr>
            <w:r w:rsidRPr="006F5EE8">
              <w:t>1</w:t>
            </w:r>
          </w:p>
        </w:tc>
        <w:tc>
          <w:tcPr>
            <w:tcW w:w="1011" w:type="dxa"/>
            <w:noWrap/>
          </w:tcPr>
          <w:p w14:paraId="591D73AC" w14:textId="51129EEB" w:rsidR="00E8508A" w:rsidRPr="006F5EE8" w:rsidRDefault="00E8508A" w:rsidP="00E8508A">
            <w:pPr>
              <w:pStyle w:val="TableText0"/>
            </w:pPr>
            <w:r w:rsidRPr="006F5EE8">
              <w:t>Reading</w:t>
            </w:r>
          </w:p>
        </w:tc>
        <w:tc>
          <w:tcPr>
            <w:tcW w:w="4279" w:type="dxa"/>
            <w:noWrap/>
          </w:tcPr>
          <w:p w14:paraId="59EB6107" w14:textId="52677DF4" w:rsidR="00E8508A" w:rsidRPr="006F5EE8" w:rsidRDefault="00E8508A" w:rsidP="00E8508A">
            <w:pPr>
              <w:pStyle w:val="TableText0"/>
            </w:pPr>
            <w:r w:rsidRPr="006F5EE8">
              <w:t>Read a Literary Passage</w:t>
            </w:r>
          </w:p>
        </w:tc>
        <w:tc>
          <w:tcPr>
            <w:tcW w:w="1031" w:type="dxa"/>
            <w:noWrap/>
          </w:tcPr>
          <w:p w14:paraId="35F637B0" w14:textId="6757D8A6" w:rsidR="00E8508A" w:rsidRPr="006F5EE8" w:rsidRDefault="00E8508A" w:rsidP="00E8508A">
            <w:pPr>
              <w:pStyle w:val="TableText0"/>
              <w:jc w:val="right"/>
            </w:pPr>
            <w:r w:rsidRPr="006F5EE8">
              <w:t>0.89</w:t>
            </w:r>
          </w:p>
        </w:tc>
        <w:tc>
          <w:tcPr>
            <w:tcW w:w="1075" w:type="dxa"/>
            <w:noWrap/>
          </w:tcPr>
          <w:p w14:paraId="41C3353A" w14:textId="301F3E6F" w:rsidR="00E8508A" w:rsidRPr="006F5EE8" w:rsidRDefault="00E8508A" w:rsidP="00E8508A">
            <w:pPr>
              <w:pStyle w:val="TableText0"/>
              <w:jc w:val="right"/>
            </w:pPr>
            <w:r w:rsidRPr="006F5EE8">
              <w:t>0.88</w:t>
            </w:r>
          </w:p>
        </w:tc>
        <w:tc>
          <w:tcPr>
            <w:tcW w:w="1301" w:type="dxa"/>
            <w:noWrap/>
          </w:tcPr>
          <w:p w14:paraId="78DDC730" w14:textId="39AAF1E8" w:rsidR="00E8508A" w:rsidRPr="006F5EE8" w:rsidRDefault="00E8508A" w:rsidP="00E8508A">
            <w:pPr>
              <w:pStyle w:val="TableText0"/>
              <w:jc w:val="right"/>
            </w:pPr>
            <w:r w:rsidRPr="006F5EE8">
              <w:t>-0.01</w:t>
            </w:r>
          </w:p>
        </w:tc>
        <w:tc>
          <w:tcPr>
            <w:tcW w:w="1012" w:type="dxa"/>
            <w:noWrap/>
          </w:tcPr>
          <w:p w14:paraId="6F2F6376" w14:textId="6E0F12FE" w:rsidR="00E8508A" w:rsidRPr="006F5EE8" w:rsidRDefault="00E8508A" w:rsidP="00E8508A">
            <w:pPr>
              <w:pStyle w:val="TableText0"/>
              <w:jc w:val="right"/>
            </w:pPr>
            <w:r w:rsidRPr="006F5EE8">
              <w:t>0.64</w:t>
            </w:r>
          </w:p>
        </w:tc>
        <w:tc>
          <w:tcPr>
            <w:tcW w:w="1055" w:type="dxa"/>
            <w:noWrap/>
          </w:tcPr>
          <w:p w14:paraId="08079CC8" w14:textId="53587F93" w:rsidR="00E8508A" w:rsidRPr="006F5EE8" w:rsidRDefault="00E8508A" w:rsidP="00E8508A">
            <w:pPr>
              <w:pStyle w:val="TableText0"/>
              <w:jc w:val="right"/>
            </w:pPr>
            <w:r w:rsidRPr="006F5EE8">
              <w:t>0.68</w:t>
            </w:r>
          </w:p>
        </w:tc>
        <w:tc>
          <w:tcPr>
            <w:tcW w:w="1296" w:type="dxa"/>
            <w:noWrap/>
          </w:tcPr>
          <w:p w14:paraId="27166253" w14:textId="05231A6D" w:rsidR="00E8508A" w:rsidRPr="006F5EE8" w:rsidRDefault="00E8508A" w:rsidP="00E8508A">
            <w:pPr>
              <w:pStyle w:val="TableText0"/>
              <w:jc w:val="right"/>
            </w:pPr>
            <w:r w:rsidRPr="006F5EE8">
              <w:t>0.04</w:t>
            </w:r>
          </w:p>
        </w:tc>
      </w:tr>
      <w:tr w:rsidR="00E8508A" w:rsidRPr="006F5EE8" w14:paraId="18B800EF" w14:textId="77777777" w:rsidTr="00701BD8">
        <w:trPr>
          <w:trHeight w:val="288"/>
        </w:trPr>
        <w:tc>
          <w:tcPr>
            <w:tcW w:w="1491" w:type="dxa"/>
            <w:noWrap/>
          </w:tcPr>
          <w:p w14:paraId="06371AB4" w14:textId="2EB969EB" w:rsidR="00E8508A" w:rsidRPr="006F5EE8" w:rsidRDefault="00E8508A" w:rsidP="00E8508A">
            <w:pPr>
              <w:pStyle w:val="TableText0"/>
            </w:pPr>
            <w:r w:rsidRPr="006F5EE8">
              <w:t>1</w:t>
            </w:r>
          </w:p>
        </w:tc>
        <w:tc>
          <w:tcPr>
            <w:tcW w:w="1011" w:type="dxa"/>
            <w:noWrap/>
          </w:tcPr>
          <w:p w14:paraId="0B081FD8" w14:textId="1A211731" w:rsidR="00E8508A" w:rsidRPr="006F5EE8" w:rsidRDefault="00E8508A" w:rsidP="00E8508A">
            <w:pPr>
              <w:pStyle w:val="TableText0"/>
            </w:pPr>
            <w:r w:rsidRPr="006F5EE8">
              <w:t>Reading</w:t>
            </w:r>
          </w:p>
        </w:tc>
        <w:tc>
          <w:tcPr>
            <w:tcW w:w="4279" w:type="dxa"/>
            <w:noWrap/>
          </w:tcPr>
          <w:p w14:paraId="51BA5AA3" w14:textId="02837CD6" w:rsidR="00E8508A" w:rsidRPr="006F5EE8" w:rsidRDefault="00E8508A" w:rsidP="00E8508A">
            <w:pPr>
              <w:pStyle w:val="TableText0"/>
            </w:pPr>
            <w:r w:rsidRPr="006F5EE8">
              <w:t>Read a Literary Passage</w:t>
            </w:r>
          </w:p>
        </w:tc>
        <w:tc>
          <w:tcPr>
            <w:tcW w:w="1031" w:type="dxa"/>
            <w:noWrap/>
          </w:tcPr>
          <w:p w14:paraId="75340FC1" w14:textId="0958BC8B" w:rsidR="00E8508A" w:rsidRPr="006F5EE8" w:rsidRDefault="00E8508A" w:rsidP="00E8508A">
            <w:pPr>
              <w:pStyle w:val="TableText0"/>
              <w:jc w:val="right"/>
            </w:pPr>
            <w:r w:rsidRPr="006F5EE8">
              <w:t>0.59</w:t>
            </w:r>
          </w:p>
        </w:tc>
        <w:tc>
          <w:tcPr>
            <w:tcW w:w="1075" w:type="dxa"/>
            <w:noWrap/>
          </w:tcPr>
          <w:p w14:paraId="694D5892" w14:textId="2C45C6B7" w:rsidR="00E8508A" w:rsidRPr="006F5EE8" w:rsidRDefault="00E8508A" w:rsidP="00E8508A">
            <w:pPr>
              <w:pStyle w:val="TableText0"/>
              <w:jc w:val="right"/>
            </w:pPr>
            <w:r w:rsidRPr="006F5EE8">
              <w:t>0.63</w:t>
            </w:r>
          </w:p>
        </w:tc>
        <w:tc>
          <w:tcPr>
            <w:tcW w:w="1301" w:type="dxa"/>
            <w:noWrap/>
          </w:tcPr>
          <w:p w14:paraId="574BC3D0" w14:textId="0BE51704" w:rsidR="00E8508A" w:rsidRPr="006F5EE8" w:rsidRDefault="00E8508A" w:rsidP="00E8508A">
            <w:pPr>
              <w:pStyle w:val="TableText0"/>
              <w:jc w:val="right"/>
            </w:pPr>
            <w:r w:rsidRPr="006F5EE8">
              <w:t>0.04</w:t>
            </w:r>
          </w:p>
        </w:tc>
        <w:tc>
          <w:tcPr>
            <w:tcW w:w="1012" w:type="dxa"/>
            <w:noWrap/>
          </w:tcPr>
          <w:p w14:paraId="10A3D630" w14:textId="6EB0B60D" w:rsidR="00E8508A" w:rsidRPr="006F5EE8" w:rsidRDefault="00E8508A" w:rsidP="00E8508A">
            <w:pPr>
              <w:pStyle w:val="TableText0"/>
              <w:jc w:val="right"/>
            </w:pPr>
            <w:r w:rsidRPr="006F5EE8">
              <w:t>0.56</w:t>
            </w:r>
          </w:p>
        </w:tc>
        <w:tc>
          <w:tcPr>
            <w:tcW w:w="1055" w:type="dxa"/>
            <w:noWrap/>
          </w:tcPr>
          <w:p w14:paraId="785C97D2" w14:textId="0C44FEC2" w:rsidR="00E8508A" w:rsidRPr="006F5EE8" w:rsidRDefault="00E8508A" w:rsidP="00E8508A">
            <w:pPr>
              <w:pStyle w:val="TableText0"/>
              <w:jc w:val="right"/>
            </w:pPr>
            <w:r w:rsidRPr="006F5EE8">
              <w:t>0.49</w:t>
            </w:r>
          </w:p>
        </w:tc>
        <w:tc>
          <w:tcPr>
            <w:tcW w:w="1296" w:type="dxa"/>
            <w:noWrap/>
          </w:tcPr>
          <w:p w14:paraId="13394FD3" w14:textId="4DEE153E" w:rsidR="00E8508A" w:rsidRPr="006F5EE8" w:rsidRDefault="00E8508A" w:rsidP="00E8508A">
            <w:pPr>
              <w:pStyle w:val="TableText0"/>
              <w:jc w:val="right"/>
            </w:pPr>
            <w:r w:rsidRPr="006F5EE8">
              <w:t>-0.06</w:t>
            </w:r>
          </w:p>
        </w:tc>
      </w:tr>
      <w:tr w:rsidR="00E8508A" w:rsidRPr="006F5EE8" w14:paraId="76E0B221" w14:textId="77777777" w:rsidTr="00701BD8">
        <w:trPr>
          <w:trHeight w:val="288"/>
        </w:trPr>
        <w:tc>
          <w:tcPr>
            <w:tcW w:w="1491" w:type="dxa"/>
            <w:noWrap/>
          </w:tcPr>
          <w:p w14:paraId="55966C9F" w14:textId="41B1D147" w:rsidR="00E8508A" w:rsidRPr="006F5EE8" w:rsidRDefault="00E8508A" w:rsidP="00E8508A">
            <w:pPr>
              <w:pStyle w:val="TableText0"/>
            </w:pPr>
            <w:r w:rsidRPr="006F5EE8">
              <w:t>1</w:t>
            </w:r>
          </w:p>
        </w:tc>
        <w:tc>
          <w:tcPr>
            <w:tcW w:w="1011" w:type="dxa"/>
            <w:noWrap/>
          </w:tcPr>
          <w:p w14:paraId="06D1E0C3" w14:textId="5DB65DE5" w:rsidR="00E8508A" w:rsidRPr="006F5EE8" w:rsidRDefault="00E8508A" w:rsidP="00E8508A">
            <w:pPr>
              <w:pStyle w:val="TableText0"/>
            </w:pPr>
            <w:r w:rsidRPr="006F5EE8">
              <w:t>Reading</w:t>
            </w:r>
          </w:p>
        </w:tc>
        <w:tc>
          <w:tcPr>
            <w:tcW w:w="4279" w:type="dxa"/>
            <w:noWrap/>
          </w:tcPr>
          <w:p w14:paraId="3CA859E1" w14:textId="383CF082" w:rsidR="00E8508A" w:rsidRPr="006F5EE8" w:rsidRDefault="00E8508A" w:rsidP="00E8508A">
            <w:pPr>
              <w:pStyle w:val="TableText0"/>
            </w:pPr>
            <w:r w:rsidRPr="006F5EE8">
              <w:t>Read a Literary Passage</w:t>
            </w:r>
          </w:p>
        </w:tc>
        <w:tc>
          <w:tcPr>
            <w:tcW w:w="1031" w:type="dxa"/>
            <w:noWrap/>
          </w:tcPr>
          <w:p w14:paraId="218CD9B1" w14:textId="14E38EA9" w:rsidR="00E8508A" w:rsidRPr="006F5EE8" w:rsidRDefault="00E8508A" w:rsidP="00E8508A">
            <w:pPr>
              <w:pStyle w:val="TableText0"/>
              <w:jc w:val="right"/>
            </w:pPr>
            <w:r w:rsidRPr="006F5EE8">
              <w:t>0.79</w:t>
            </w:r>
          </w:p>
        </w:tc>
        <w:tc>
          <w:tcPr>
            <w:tcW w:w="1075" w:type="dxa"/>
            <w:noWrap/>
          </w:tcPr>
          <w:p w14:paraId="338823AF" w14:textId="78E49E4A" w:rsidR="00E8508A" w:rsidRPr="006F5EE8" w:rsidRDefault="00E8508A" w:rsidP="00E8508A">
            <w:pPr>
              <w:pStyle w:val="TableText0"/>
              <w:jc w:val="right"/>
            </w:pPr>
            <w:r w:rsidRPr="006F5EE8">
              <w:t>0.81</w:t>
            </w:r>
          </w:p>
        </w:tc>
        <w:tc>
          <w:tcPr>
            <w:tcW w:w="1301" w:type="dxa"/>
            <w:noWrap/>
          </w:tcPr>
          <w:p w14:paraId="08CDB5E3" w14:textId="75998639" w:rsidR="00E8508A" w:rsidRPr="006F5EE8" w:rsidRDefault="00E8508A" w:rsidP="00E8508A">
            <w:pPr>
              <w:pStyle w:val="TableText0"/>
              <w:jc w:val="right"/>
            </w:pPr>
            <w:r w:rsidRPr="006F5EE8">
              <w:t>0.02</w:t>
            </w:r>
          </w:p>
        </w:tc>
        <w:tc>
          <w:tcPr>
            <w:tcW w:w="1012" w:type="dxa"/>
            <w:noWrap/>
          </w:tcPr>
          <w:p w14:paraId="56C7799D" w14:textId="1DBF36F7" w:rsidR="00E8508A" w:rsidRPr="006F5EE8" w:rsidRDefault="00E8508A" w:rsidP="00E8508A">
            <w:pPr>
              <w:pStyle w:val="TableText0"/>
              <w:jc w:val="right"/>
            </w:pPr>
            <w:r w:rsidRPr="006F5EE8">
              <w:t>0.61</w:t>
            </w:r>
          </w:p>
        </w:tc>
        <w:tc>
          <w:tcPr>
            <w:tcW w:w="1055" w:type="dxa"/>
            <w:noWrap/>
          </w:tcPr>
          <w:p w14:paraId="3D91660F" w14:textId="4BAC57C1" w:rsidR="00E8508A" w:rsidRPr="006F5EE8" w:rsidRDefault="00E8508A" w:rsidP="00E8508A">
            <w:pPr>
              <w:pStyle w:val="TableText0"/>
              <w:jc w:val="right"/>
            </w:pPr>
            <w:r w:rsidRPr="006F5EE8">
              <w:t>0.59</w:t>
            </w:r>
          </w:p>
        </w:tc>
        <w:tc>
          <w:tcPr>
            <w:tcW w:w="1296" w:type="dxa"/>
            <w:noWrap/>
          </w:tcPr>
          <w:p w14:paraId="0E05281E" w14:textId="2DAF5F88" w:rsidR="00E8508A" w:rsidRPr="006F5EE8" w:rsidRDefault="00E8508A" w:rsidP="00E8508A">
            <w:pPr>
              <w:pStyle w:val="TableText0"/>
              <w:jc w:val="right"/>
            </w:pPr>
            <w:r w:rsidRPr="006F5EE8">
              <w:t>-0.02</w:t>
            </w:r>
          </w:p>
        </w:tc>
      </w:tr>
      <w:tr w:rsidR="00E8508A" w:rsidRPr="006F5EE8" w14:paraId="290EE072" w14:textId="77777777" w:rsidTr="00701BD8">
        <w:trPr>
          <w:trHeight w:val="288"/>
        </w:trPr>
        <w:tc>
          <w:tcPr>
            <w:tcW w:w="1491" w:type="dxa"/>
            <w:noWrap/>
          </w:tcPr>
          <w:p w14:paraId="251E94C6" w14:textId="3BF0A4C5" w:rsidR="00E8508A" w:rsidRPr="006F5EE8" w:rsidRDefault="00E8508A" w:rsidP="00E8508A">
            <w:pPr>
              <w:pStyle w:val="TableText0"/>
            </w:pPr>
            <w:r w:rsidRPr="006F5EE8">
              <w:t>1</w:t>
            </w:r>
          </w:p>
        </w:tc>
        <w:tc>
          <w:tcPr>
            <w:tcW w:w="1011" w:type="dxa"/>
            <w:noWrap/>
          </w:tcPr>
          <w:p w14:paraId="213E4247" w14:textId="19EDF488" w:rsidR="00E8508A" w:rsidRPr="006F5EE8" w:rsidRDefault="00E8508A" w:rsidP="00E8508A">
            <w:pPr>
              <w:pStyle w:val="TableText0"/>
            </w:pPr>
            <w:r w:rsidRPr="006F5EE8">
              <w:t>Reading</w:t>
            </w:r>
          </w:p>
        </w:tc>
        <w:tc>
          <w:tcPr>
            <w:tcW w:w="4279" w:type="dxa"/>
            <w:noWrap/>
          </w:tcPr>
          <w:p w14:paraId="6C81692B" w14:textId="58CACC83" w:rsidR="00E8508A" w:rsidRPr="006F5EE8" w:rsidRDefault="00E8508A" w:rsidP="00E8508A">
            <w:pPr>
              <w:pStyle w:val="TableText0"/>
            </w:pPr>
            <w:r w:rsidRPr="006F5EE8">
              <w:t>Read an Informational Passage</w:t>
            </w:r>
          </w:p>
        </w:tc>
        <w:tc>
          <w:tcPr>
            <w:tcW w:w="1031" w:type="dxa"/>
            <w:noWrap/>
          </w:tcPr>
          <w:p w14:paraId="3BAC8C7C" w14:textId="7714A5E3" w:rsidR="00E8508A" w:rsidRPr="006F5EE8" w:rsidRDefault="00E8508A" w:rsidP="00E8508A">
            <w:pPr>
              <w:pStyle w:val="TableText0"/>
              <w:jc w:val="right"/>
            </w:pPr>
            <w:r w:rsidRPr="006F5EE8">
              <w:t>0.74</w:t>
            </w:r>
          </w:p>
        </w:tc>
        <w:tc>
          <w:tcPr>
            <w:tcW w:w="1075" w:type="dxa"/>
            <w:noWrap/>
          </w:tcPr>
          <w:p w14:paraId="6596403E" w14:textId="6E2CEFAC" w:rsidR="00E8508A" w:rsidRPr="006F5EE8" w:rsidRDefault="00E8508A" w:rsidP="00E8508A">
            <w:pPr>
              <w:pStyle w:val="TableText0"/>
              <w:jc w:val="right"/>
            </w:pPr>
            <w:r w:rsidRPr="006F5EE8">
              <w:t>0.72</w:t>
            </w:r>
          </w:p>
        </w:tc>
        <w:tc>
          <w:tcPr>
            <w:tcW w:w="1301" w:type="dxa"/>
            <w:noWrap/>
          </w:tcPr>
          <w:p w14:paraId="502B8A80" w14:textId="4CF37D37" w:rsidR="00E8508A" w:rsidRPr="006F5EE8" w:rsidRDefault="00E8508A" w:rsidP="00E8508A">
            <w:pPr>
              <w:pStyle w:val="TableText0"/>
              <w:jc w:val="right"/>
            </w:pPr>
            <w:r w:rsidRPr="006F5EE8">
              <w:t>-0.01</w:t>
            </w:r>
          </w:p>
        </w:tc>
        <w:tc>
          <w:tcPr>
            <w:tcW w:w="1012" w:type="dxa"/>
            <w:noWrap/>
          </w:tcPr>
          <w:p w14:paraId="316D33A2" w14:textId="341777D4" w:rsidR="00E8508A" w:rsidRPr="006F5EE8" w:rsidRDefault="00E8508A" w:rsidP="00E8508A">
            <w:pPr>
              <w:pStyle w:val="TableText0"/>
              <w:jc w:val="right"/>
            </w:pPr>
            <w:r w:rsidRPr="006F5EE8">
              <w:t>0.60</w:t>
            </w:r>
          </w:p>
        </w:tc>
        <w:tc>
          <w:tcPr>
            <w:tcW w:w="1055" w:type="dxa"/>
            <w:noWrap/>
          </w:tcPr>
          <w:p w14:paraId="45628D3E" w14:textId="035CD97C" w:rsidR="00E8508A" w:rsidRPr="006F5EE8" w:rsidRDefault="00E8508A" w:rsidP="00E8508A">
            <w:pPr>
              <w:pStyle w:val="TableText0"/>
              <w:jc w:val="right"/>
            </w:pPr>
            <w:r w:rsidRPr="006F5EE8">
              <w:t>0.67</w:t>
            </w:r>
          </w:p>
        </w:tc>
        <w:tc>
          <w:tcPr>
            <w:tcW w:w="1296" w:type="dxa"/>
            <w:noWrap/>
          </w:tcPr>
          <w:p w14:paraId="70D1509F" w14:textId="1C1018E1" w:rsidR="00E8508A" w:rsidRPr="006F5EE8" w:rsidRDefault="00E8508A" w:rsidP="00E8508A">
            <w:pPr>
              <w:pStyle w:val="TableText0"/>
              <w:jc w:val="right"/>
            </w:pPr>
            <w:r w:rsidRPr="006F5EE8">
              <w:t>0.07</w:t>
            </w:r>
          </w:p>
        </w:tc>
      </w:tr>
      <w:tr w:rsidR="00E8508A" w:rsidRPr="006F5EE8" w14:paraId="7DA352BF" w14:textId="77777777" w:rsidTr="00701BD8">
        <w:trPr>
          <w:trHeight w:val="288"/>
        </w:trPr>
        <w:tc>
          <w:tcPr>
            <w:tcW w:w="1491" w:type="dxa"/>
            <w:noWrap/>
          </w:tcPr>
          <w:p w14:paraId="3AC5327B" w14:textId="3097375F" w:rsidR="00E8508A" w:rsidRPr="006F5EE8" w:rsidRDefault="00E8508A" w:rsidP="00E8508A">
            <w:pPr>
              <w:pStyle w:val="TableText0"/>
            </w:pPr>
            <w:r w:rsidRPr="006F5EE8">
              <w:t>1</w:t>
            </w:r>
          </w:p>
        </w:tc>
        <w:tc>
          <w:tcPr>
            <w:tcW w:w="1011" w:type="dxa"/>
            <w:noWrap/>
          </w:tcPr>
          <w:p w14:paraId="3A2E73F2" w14:textId="343403DD" w:rsidR="00E8508A" w:rsidRPr="006F5EE8" w:rsidRDefault="00E8508A" w:rsidP="00E8508A">
            <w:pPr>
              <w:pStyle w:val="TableText0"/>
            </w:pPr>
            <w:r w:rsidRPr="006F5EE8">
              <w:t>Reading</w:t>
            </w:r>
          </w:p>
        </w:tc>
        <w:tc>
          <w:tcPr>
            <w:tcW w:w="4279" w:type="dxa"/>
            <w:noWrap/>
          </w:tcPr>
          <w:p w14:paraId="2322EDE5" w14:textId="4A8512A5" w:rsidR="00E8508A" w:rsidRPr="006F5EE8" w:rsidRDefault="00E8508A" w:rsidP="00E8508A">
            <w:pPr>
              <w:pStyle w:val="TableText0"/>
            </w:pPr>
            <w:r w:rsidRPr="006F5EE8">
              <w:t>Read an Informational Passage</w:t>
            </w:r>
          </w:p>
        </w:tc>
        <w:tc>
          <w:tcPr>
            <w:tcW w:w="1031" w:type="dxa"/>
            <w:noWrap/>
          </w:tcPr>
          <w:p w14:paraId="0E0D4203" w14:textId="6E292A37" w:rsidR="00E8508A" w:rsidRPr="006F5EE8" w:rsidRDefault="00E8508A" w:rsidP="00E8508A">
            <w:pPr>
              <w:pStyle w:val="TableText0"/>
              <w:jc w:val="right"/>
            </w:pPr>
            <w:r w:rsidRPr="006F5EE8">
              <w:t>0.79</w:t>
            </w:r>
          </w:p>
        </w:tc>
        <w:tc>
          <w:tcPr>
            <w:tcW w:w="1075" w:type="dxa"/>
            <w:noWrap/>
          </w:tcPr>
          <w:p w14:paraId="2DAA1C12" w14:textId="3C457DDC" w:rsidR="00E8508A" w:rsidRPr="006F5EE8" w:rsidRDefault="00E8508A" w:rsidP="00E8508A">
            <w:pPr>
              <w:pStyle w:val="TableText0"/>
              <w:jc w:val="right"/>
            </w:pPr>
            <w:r w:rsidRPr="006F5EE8">
              <w:t>0.87</w:t>
            </w:r>
          </w:p>
        </w:tc>
        <w:tc>
          <w:tcPr>
            <w:tcW w:w="1301" w:type="dxa"/>
            <w:noWrap/>
          </w:tcPr>
          <w:p w14:paraId="7203B41B" w14:textId="50FA40C1" w:rsidR="00E8508A" w:rsidRPr="006F5EE8" w:rsidRDefault="00E8508A" w:rsidP="00E8508A">
            <w:pPr>
              <w:pStyle w:val="TableText0"/>
              <w:jc w:val="right"/>
            </w:pPr>
            <w:r w:rsidRPr="006F5EE8">
              <w:t>0.08</w:t>
            </w:r>
          </w:p>
        </w:tc>
        <w:tc>
          <w:tcPr>
            <w:tcW w:w="1012" w:type="dxa"/>
            <w:noWrap/>
          </w:tcPr>
          <w:p w14:paraId="13215A49" w14:textId="2B93122B" w:rsidR="00E8508A" w:rsidRPr="006F5EE8" w:rsidRDefault="00E8508A" w:rsidP="00E8508A">
            <w:pPr>
              <w:pStyle w:val="TableText0"/>
              <w:jc w:val="right"/>
            </w:pPr>
            <w:r w:rsidRPr="006F5EE8">
              <w:t>0.58</w:t>
            </w:r>
          </w:p>
        </w:tc>
        <w:tc>
          <w:tcPr>
            <w:tcW w:w="1055" w:type="dxa"/>
            <w:noWrap/>
          </w:tcPr>
          <w:p w14:paraId="01915A58" w14:textId="442CBE3B" w:rsidR="00E8508A" w:rsidRPr="006F5EE8" w:rsidRDefault="00E8508A" w:rsidP="00E8508A">
            <w:pPr>
              <w:pStyle w:val="TableText0"/>
              <w:jc w:val="right"/>
            </w:pPr>
            <w:r w:rsidRPr="006F5EE8">
              <w:t>0.54</w:t>
            </w:r>
          </w:p>
        </w:tc>
        <w:tc>
          <w:tcPr>
            <w:tcW w:w="1296" w:type="dxa"/>
            <w:noWrap/>
          </w:tcPr>
          <w:p w14:paraId="4043A1CF" w14:textId="038AC9A2" w:rsidR="00E8508A" w:rsidRPr="006F5EE8" w:rsidRDefault="00E8508A" w:rsidP="00E8508A">
            <w:pPr>
              <w:pStyle w:val="TableText0"/>
              <w:jc w:val="right"/>
            </w:pPr>
            <w:r w:rsidRPr="006F5EE8">
              <w:t>-0.03</w:t>
            </w:r>
          </w:p>
        </w:tc>
      </w:tr>
      <w:tr w:rsidR="00E8508A" w:rsidRPr="006F5EE8" w14:paraId="783061C3" w14:textId="77777777" w:rsidTr="00701BD8">
        <w:trPr>
          <w:trHeight w:val="288"/>
        </w:trPr>
        <w:tc>
          <w:tcPr>
            <w:tcW w:w="1491" w:type="dxa"/>
            <w:noWrap/>
          </w:tcPr>
          <w:p w14:paraId="7340306D" w14:textId="7E660A6A" w:rsidR="00E8508A" w:rsidRPr="006F5EE8" w:rsidRDefault="00E8508A" w:rsidP="00E8508A">
            <w:pPr>
              <w:pStyle w:val="TableText0"/>
            </w:pPr>
            <w:r w:rsidRPr="006F5EE8">
              <w:t>1</w:t>
            </w:r>
          </w:p>
        </w:tc>
        <w:tc>
          <w:tcPr>
            <w:tcW w:w="1011" w:type="dxa"/>
            <w:noWrap/>
          </w:tcPr>
          <w:p w14:paraId="008EC940" w14:textId="2BAA780C" w:rsidR="00E8508A" w:rsidRPr="006F5EE8" w:rsidRDefault="00E8508A" w:rsidP="00E8508A">
            <w:pPr>
              <w:pStyle w:val="TableText0"/>
            </w:pPr>
            <w:r w:rsidRPr="006F5EE8">
              <w:t>Reading</w:t>
            </w:r>
          </w:p>
        </w:tc>
        <w:tc>
          <w:tcPr>
            <w:tcW w:w="4279" w:type="dxa"/>
            <w:noWrap/>
          </w:tcPr>
          <w:p w14:paraId="00CB5546" w14:textId="45CC41CC" w:rsidR="00E8508A" w:rsidRPr="006F5EE8" w:rsidRDefault="00E8508A" w:rsidP="00E8508A">
            <w:pPr>
              <w:pStyle w:val="TableText0"/>
            </w:pPr>
            <w:r w:rsidRPr="006F5EE8">
              <w:t>Read an Informational Passage</w:t>
            </w:r>
          </w:p>
        </w:tc>
        <w:tc>
          <w:tcPr>
            <w:tcW w:w="1031" w:type="dxa"/>
            <w:noWrap/>
          </w:tcPr>
          <w:p w14:paraId="13931AAD" w14:textId="4804F5FE" w:rsidR="00E8508A" w:rsidRPr="006F5EE8" w:rsidRDefault="00E8508A" w:rsidP="00E8508A">
            <w:pPr>
              <w:pStyle w:val="TableText0"/>
              <w:jc w:val="right"/>
            </w:pPr>
            <w:r w:rsidRPr="006F5EE8">
              <w:t>0.61</w:t>
            </w:r>
          </w:p>
        </w:tc>
        <w:tc>
          <w:tcPr>
            <w:tcW w:w="1075" w:type="dxa"/>
            <w:noWrap/>
          </w:tcPr>
          <w:p w14:paraId="0D731F53" w14:textId="015DE4AC" w:rsidR="00E8508A" w:rsidRPr="006F5EE8" w:rsidRDefault="00E8508A" w:rsidP="00E8508A">
            <w:pPr>
              <w:pStyle w:val="TableText0"/>
              <w:jc w:val="right"/>
            </w:pPr>
            <w:r w:rsidRPr="006F5EE8">
              <w:t>0.63</w:t>
            </w:r>
          </w:p>
        </w:tc>
        <w:tc>
          <w:tcPr>
            <w:tcW w:w="1301" w:type="dxa"/>
            <w:noWrap/>
          </w:tcPr>
          <w:p w14:paraId="14856E63" w14:textId="0A1A5455" w:rsidR="00E8508A" w:rsidRPr="006F5EE8" w:rsidRDefault="00E8508A" w:rsidP="00E8508A">
            <w:pPr>
              <w:pStyle w:val="TableText0"/>
              <w:jc w:val="right"/>
            </w:pPr>
            <w:r w:rsidRPr="006F5EE8">
              <w:t>0.02</w:t>
            </w:r>
          </w:p>
        </w:tc>
        <w:tc>
          <w:tcPr>
            <w:tcW w:w="1012" w:type="dxa"/>
            <w:noWrap/>
          </w:tcPr>
          <w:p w14:paraId="5DE882C6" w14:textId="2F21FD0D" w:rsidR="00E8508A" w:rsidRPr="006F5EE8" w:rsidRDefault="00E8508A" w:rsidP="00E8508A">
            <w:pPr>
              <w:pStyle w:val="TableText0"/>
              <w:jc w:val="right"/>
            </w:pPr>
            <w:r w:rsidRPr="006F5EE8">
              <w:t>0.53</w:t>
            </w:r>
          </w:p>
        </w:tc>
        <w:tc>
          <w:tcPr>
            <w:tcW w:w="1055" w:type="dxa"/>
            <w:noWrap/>
          </w:tcPr>
          <w:p w14:paraId="3BEDCDF8" w14:textId="45F5953B" w:rsidR="00E8508A" w:rsidRPr="006F5EE8" w:rsidRDefault="00E8508A" w:rsidP="00E8508A">
            <w:pPr>
              <w:pStyle w:val="TableText0"/>
              <w:jc w:val="right"/>
            </w:pPr>
            <w:r w:rsidRPr="006F5EE8">
              <w:t>0.50</w:t>
            </w:r>
          </w:p>
        </w:tc>
        <w:tc>
          <w:tcPr>
            <w:tcW w:w="1296" w:type="dxa"/>
            <w:noWrap/>
          </w:tcPr>
          <w:p w14:paraId="2D0371C5" w14:textId="796ACEC9" w:rsidR="00E8508A" w:rsidRPr="006F5EE8" w:rsidRDefault="00E8508A" w:rsidP="00E8508A">
            <w:pPr>
              <w:pStyle w:val="TableText0"/>
              <w:jc w:val="right"/>
            </w:pPr>
            <w:r w:rsidRPr="006F5EE8">
              <w:t>-0.03</w:t>
            </w:r>
          </w:p>
        </w:tc>
      </w:tr>
      <w:tr w:rsidR="00E8508A" w:rsidRPr="006F5EE8" w14:paraId="61BAC79E" w14:textId="77777777" w:rsidTr="00701BD8">
        <w:trPr>
          <w:trHeight w:val="288"/>
        </w:trPr>
        <w:tc>
          <w:tcPr>
            <w:tcW w:w="1491" w:type="dxa"/>
            <w:noWrap/>
          </w:tcPr>
          <w:p w14:paraId="732375D1" w14:textId="118BEF28" w:rsidR="00E8508A" w:rsidRPr="006F5EE8" w:rsidRDefault="00E8508A" w:rsidP="00E8508A">
            <w:pPr>
              <w:pStyle w:val="TableText0"/>
            </w:pPr>
            <w:r w:rsidRPr="006F5EE8">
              <w:t>1</w:t>
            </w:r>
          </w:p>
        </w:tc>
        <w:tc>
          <w:tcPr>
            <w:tcW w:w="1011" w:type="dxa"/>
            <w:noWrap/>
          </w:tcPr>
          <w:p w14:paraId="326BB60F" w14:textId="40628801" w:rsidR="00E8508A" w:rsidRPr="006F5EE8" w:rsidRDefault="00E8508A" w:rsidP="00E8508A">
            <w:pPr>
              <w:pStyle w:val="TableText0"/>
            </w:pPr>
            <w:r w:rsidRPr="006F5EE8">
              <w:t>Reading</w:t>
            </w:r>
          </w:p>
        </w:tc>
        <w:tc>
          <w:tcPr>
            <w:tcW w:w="4279" w:type="dxa"/>
            <w:noWrap/>
          </w:tcPr>
          <w:p w14:paraId="69341CE9" w14:textId="1F086A3A" w:rsidR="00E8508A" w:rsidRPr="006F5EE8" w:rsidRDefault="00E8508A" w:rsidP="00E8508A">
            <w:pPr>
              <w:pStyle w:val="TableText0"/>
            </w:pPr>
            <w:r w:rsidRPr="006F5EE8">
              <w:t>Read an Informational Passage</w:t>
            </w:r>
          </w:p>
        </w:tc>
        <w:tc>
          <w:tcPr>
            <w:tcW w:w="1031" w:type="dxa"/>
            <w:noWrap/>
          </w:tcPr>
          <w:p w14:paraId="0F461115" w14:textId="20E00113" w:rsidR="00E8508A" w:rsidRPr="006F5EE8" w:rsidRDefault="00E8508A" w:rsidP="00E8508A">
            <w:pPr>
              <w:pStyle w:val="TableText0"/>
              <w:jc w:val="right"/>
            </w:pPr>
            <w:r w:rsidRPr="006F5EE8">
              <w:t>0.67</w:t>
            </w:r>
          </w:p>
        </w:tc>
        <w:tc>
          <w:tcPr>
            <w:tcW w:w="1075" w:type="dxa"/>
            <w:noWrap/>
          </w:tcPr>
          <w:p w14:paraId="0E09FE77" w14:textId="4C95ECC0" w:rsidR="00E8508A" w:rsidRPr="006F5EE8" w:rsidRDefault="00E8508A" w:rsidP="00E8508A">
            <w:pPr>
              <w:pStyle w:val="TableText0"/>
              <w:jc w:val="right"/>
            </w:pPr>
            <w:r w:rsidRPr="006F5EE8">
              <w:t>0.69</w:t>
            </w:r>
          </w:p>
        </w:tc>
        <w:tc>
          <w:tcPr>
            <w:tcW w:w="1301" w:type="dxa"/>
            <w:noWrap/>
          </w:tcPr>
          <w:p w14:paraId="3073D8AC" w14:textId="2EA85A18" w:rsidR="00E8508A" w:rsidRPr="006F5EE8" w:rsidRDefault="00E8508A" w:rsidP="00E8508A">
            <w:pPr>
              <w:pStyle w:val="TableText0"/>
              <w:jc w:val="right"/>
            </w:pPr>
            <w:r w:rsidRPr="006F5EE8">
              <w:t>0.02</w:t>
            </w:r>
          </w:p>
        </w:tc>
        <w:tc>
          <w:tcPr>
            <w:tcW w:w="1012" w:type="dxa"/>
            <w:noWrap/>
          </w:tcPr>
          <w:p w14:paraId="674C1639" w14:textId="0B95041E" w:rsidR="00E8508A" w:rsidRPr="006F5EE8" w:rsidRDefault="00E8508A" w:rsidP="00E8508A">
            <w:pPr>
              <w:pStyle w:val="TableText0"/>
              <w:jc w:val="right"/>
            </w:pPr>
            <w:r w:rsidRPr="006F5EE8">
              <w:t>0.63</w:t>
            </w:r>
          </w:p>
        </w:tc>
        <w:tc>
          <w:tcPr>
            <w:tcW w:w="1055" w:type="dxa"/>
            <w:noWrap/>
          </w:tcPr>
          <w:p w14:paraId="6CFD7D71" w14:textId="6ECBAB9E" w:rsidR="00E8508A" w:rsidRPr="006F5EE8" w:rsidRDefault="00E8508A" w:rsidP="00E8508A">
            <w:pPr>
              <w:pStyle w:val="TableText0"/>
              <w:jc w:val="right"/>
            </w:pPr>
            <w:r w:rsidRPr="006F5EE8">
              <w:t>0.68</w:t>
            </w:r>
          </w:p>
        </w:tc>
        <w:tc>
          <w:tcPr>
            <w:tcW w:w="1296" w:type="dxa"/>
            <w:noWrap/>
          </w:tcPr>
          <w:p w14:paraId="53C2581A" w14:textId="1683B97F" w:rsidR="00E8508A" w:rsidRPr="006F5EE8" w:rsidRDefault="00E8508A" w:rsidP="00E8508A">
            <w:pPr>
              <w:pStyle w:val="TableText0"/>
              <w:jc w:val="right"/>
            </w:pPr>
            <w:r w:rsidRPr="006F5EE8">
              <w:t>0.05</w:t>
            </w:r>
          </w:p>
        </w:tc>
      </w:tr>
      <w:tr w:rsidR="00E8508A" w:rsidRPr="006F5EE8" w14:paraId="086E0E6E" w14:textId="77777777" w:rsidTr="00701BD8">
        <w:trPr>
          <w:trHeight w:val="288"/>
        </w:trPr>
        <w:tc>
          <w:tcPr>
            <w:tcW w:w="1491" w:type="dxa"/>
            <w:noWrap/>
          </w:tcPr>
          <w:p w14:paraId="5588E0FF" w14:textId="56700298" w:rsidR="00E8508A" w:rsidRPr="006F5EE8" w:rsidRDefault="00E8508A" w:rsidP="00E8508A">
            <w:pPr>
              <w:pStyle w:val="TableText0"/>
            </w:pPr>
            <w:r w:rsidRPr="006F5EE8">
              <w:t>1</w:t>
            </w:r>
          </w:p>
        </w:tc>
        <w:tc>
          <w:tcPr>
            <w:tcW w:w="1011" w:type="dxa"/>
            <w:noWrap/>
          </w:tcPr>
          <w:p w14:paraId="7F2C865A" w14:textId="222069AC" w:rsidR="00E8508A" w:rsidRPr="006F5EE8" w:rsidRDefault="00E8508A" w:rsidP="00E8508A">
            <w:pPr>
              <w:pStyle w:val="TableText0"/>
            </w:pPr>
            <w:r w:rsidRPr="006F5EE8">
              <w:t>Reading</w:t>
            </w:r>
          </w:p>
        </w:tc>
        <w:tc>
          <w:tcPr>
            <w:tcW w:w="4279" w:type="dxa"/>
            <w:noWrap/>
          </w:tcPr>
          <w:p w14:paraId="6A2B243A" w14:textId="5082A6E7" w:rsidR="00E8508A" w:rsidRPr="006F5EE8" w:rsidRDefault="00E8508A" w:rsidP="00E8508A">
            <w:pPr>
              <w:pStyle w:val="TableText0"/>
            </w:pPr>
            <w:r w:rsidRPr="006F5EE8">
              <w:t>Read an Informational Passage</w:t>
            </w:r>
          </w:p>
        </w:tc>
        <w:tc>
          <w:tcPr>
            <w:tcW w:w="1031" w:type="dxa"/>
            <w:noWrap/>
          </w:tcPr>
          <w:p w14:paraId="1419B6E4" w14:textId="3F49C755" w:rsidR="00E8508A" w:rsidRPr="006F5EE8" w:rsidRDefault="00E8508A" w:rsidP="00E8508A">
            <w:pPr>
              <w:pStyle w:val="TableText0"/>
              <w:jc w:val="right"/>
            </w:pPr>
            <w:r w:rsidRPr="006F5EE8">
              <w:t>0.53</w:t>
            </w:r>
          </w:p>
        </w:tc>
        <w:tc>
          <w:tcPr>
            <w:tcW w:w="1075" w:type="dxa"/>
            <w:noWrap/>
          </w:tcPr>
          <w:p w14:paraId="3989F8EF" w14:textId="0C70D270" w:rsidR="00E8508A" w:rsidRPr="006F5EE8" w:rsidRDefault="00E8508A" w:rsidP="00E8508A">
            <w:pPr>
              <w:pStyle w:val="TableText0"/>
              <w:jc w:val="right"/>
            </w:pPr>
            <w:r w:rsidRPr="006F5EE8">
              <w:t>0.56</w:t>
            </w:r>
          </w:p>
        </w:tc>
        <w:tc>
          <w:tcPr>
            <w:tcW w:w="1301" w:type="dxa"/>
            <w:noWrap/>
          </w:tcPr>
          <w:p w14:paraId="7D1FB3D3" w14:textId="5F45BBE5" w:rsidR="00E8508A" w:rsidRPr="006F5EE8" w:rsidRDefault="00E8508A" w:rsidP="00E8508A">
            <w:pPr>
              <w:pStyle w:val="TableText0"/>
              <w:jc w:val="right"/>
            </w:pPr>
            <w:r w:rsidRPr="006F5EE8">
              <w:t>0.02</w:t>
            </w:r>
          </w:p>
        </w:tc>
        <w:tc>
          <w:tcPr>
            <w:tcW w:w="1012" w:type="dxa"/>
            <w:noWrap/>
          </w:tcPr>
          <w:p w14:paraId="44429F09" w14:textId="11463CA7" w:rsidR="00E8508A" w:rsidRPr="006F5EE8" w:rsidRDefault="00E8508A" w:rsidP="00E8508A">
            <w:pPr>
              <w:pStyle w:val="TableText0"/>
              <w:jc w:val="right"/>
            </w:pPr>
            <w:r w:rsidRPr="006F5EE8">
              <w:t>0.59</w:t>
            </w:r>
          </w:p>
        </w:tc>
        <w:tc>
          <w:tcPr>
            <w:tcW w:w="1055" w:type="dxa"/>
            <w:noWrap/>
          </w:tcPr>
          <w:p w14:paraId="4ADC0000" w14:textId="4E917AD4" w:rsidR="00E8508A" w:rsidRPr="006F5EE8" w:rsidRDefault="00E8508A" w:rsidP="00E8508A">
            <w:pPr>
              <w:pStyle w:val="TableText0"/>
              <w:jc w:val="right"/>
            </w:pPr>
            <w:r w:rsidRPr="006F5EE8">
              <w:t>0.38</w:t>
            </w:r>
          </w:p>
        </w:tc>
        <w:tc>
          <w:tcPr>
            <w:tcW w:w="1296" w:type="dxa"/>
            <w:noWrap/>
          </w:tcPr>
          <w:p w14:paraId="74F8D0C5" w14:textId="3E21FEA4" w:rsidR="00E8508A" w:rsidRPr="006F5EE8" w:rsidRDefault="00E8508A" w:rsidP="00E8508A">
            <w:pPr>
              <w:pStyle w:val="TableText0"/>
              <w:jc w:val="right"/>
            </w:pPr>
            <w:r w:rsidRPr="006F5EE8">
              <w:t>-0.20</w:t>
            </w:r>
          </w:p>
        </w:tc>
      </w:tr>
      <w:tr w:rsidR="00E8508A" w:rsidRPr="006F5EE8" w14:paraId="534E9E7B" w14:textId="77777777" w:rsidTr="00701BD8">
        <w:trPr>
          <w:trHeight w:val="288"/>
        </w:trPr>
        <w:tc>
          <w:tcPr>
            <w:tcW w:w="1491" w:type="dxa"/>
            <w:noWrap/>
          </w:tcPr>
          <w:p w14:paraId="05E6B694" w14:textId="3932BB6F" w:rsidR="00E8508A" w:rsidRPr="006F5EE8" w:rsidRDefault="00E8508A" w:rsidP="00E8508A">
            <w:pPr>
              <w:pStyle w:val="TableText0"/>
            </w:pPr>
            <w:r w:rsidRPr="006F5EE8">
              <w:t>1</w:t>
            </w:r>
          </w:p>
        </w:tc>
        <w:tc>
          <w:tcPr>
            <w:tcW w:w="1011" w:type="dxa"/>
            <w:noWrap/>
          </w:tcPr>
          <w:p w14:paraId="7EF70EF9" w14:textId="6A4D73B4" w:rsidR="00E8508A" w:rsidRPr="006F5EE8" w:rsidRDefault="00E8508A" w:rsidP="00E8508A">
            <w:pPr>
              <w:pStyle w:val="TableText0"/>
            </w:pPr>
            <w:r w:rsidRPr="006F5EE8">
              <w:t>Reading</w:t>
            </w:r>
          </w:p>
        </w:tc>
        <w:tc>
          <w:tcPr>
            <w:tcW w:w="4279" w:type="dxa"/>
            <w:noWrap/>
          </w:tcPr>
          <w:p w14:paraId="67066409" w14:textId="385CAD30" w:rsidR="00E8508A" w:rsidRPr="006F5EE8" w:rsidRDefault="00E8508A" w:rsidP="00E8508A">
            <w:pPr>
              <w:pStyle w:val="TableText0"/>
            </w:pPr>
            <w:r w:rsidRPr="006F5EE8">
              <w:t>Read an Informational Passage</w:t>
            </w:r>
          </w:p>
        </w:tc>
        <w:tc>
          <w:tcPr>
            <w:tcW w:w="1031" w:type="dxa"/>
            <w:noWrap/>
          </w:tcPr>
          <w:p w14:paraId="7B389797" w14:textId="566CDA63" w:rsidR="00E8508A" w:rsidRPr="006F5EE8" w:rsidRDefault="00E8508A" w:rsidP="00E8508A">
            <w:pPr>
              <w:pStyle w:val="TableText0"/>
              <w:jc w:val="right"/>
            </w:pPr>
            <w:r w:rsidRPr="006F5EE8">
              <w:t>0.70</w:t>
            </w:r>
          </w:p>
        </w:tc>
        <w:tc>
          <w:tcPr>
            <w:tcW w:w="1075" w:type="dxa"/>
            <w:noWrap/>
          </w:tcPr>
          <w:p w14:paraId="451C7264" w14:textId="2902DA8A" w:rsidR="00E8508A" w:rsidRPr="006F5EE8" w:rsidRDefault="00E8508A" w:rsidP="00E8508A">
            <w:pPr>
              <w:pStyle w:val="TableText0"/>
              <w:jc w:val="right"/>
            </w:pPr>
            <w:r w:rsidRPr="006F5EE8">
              <w:t>0.66</w:t>
            </w:r>
          </w:p>
        </w:tc>
        <w:tc>
          <w:tcPr>
            <w:tcW w:w="1301" w:type="dxa"/>
            <w:noWrap/>
          </w:tcPr>
          <w:p w14:paraId="6F5D4DF4" w14:textId="6D869A0D" w:rsidR="00E8508A" w:rsidRPr="006F5EE8" w:rsidRDefault="00E8508A" w:rsidP="00E8508A">
            <w:pPr>
              <w:pStyle w:val="TableText0"/>
              <w:jc w:val="right"/>
            </w:pPr>
            <w:r w:rsidRPr="006F5EE8">
              <w:t>-0.03</w:t>
            </w:r>
          </w:p>
        </w:tc>
        <w:tc>
          <w:tcPr>
            <w:tcW w:w="1012" w:type="dxa"/>
            <w:noWrap/>
          </w:tcPr>
          <w:p w14:paraId="69846B7F" w14:textId="5FD0CE38" w:rsidR="00E8508A" w:rsidRPr="006F5EE8" w:rsidRDefault="00E8508A" w:rsidP="00E8508A">
            <w:pPr>
              <w:pStyle w:val="TableText0"/>
              <w:jc w:val="right"/>
            </w:pPr>
            <w:r w:rsidRPr="006F5EE8">
              <w:t>0.67</w:t>
            </w:r>
          </w:p>
        </w:tc>
        <w:tc>
          <w:tcPr>
            <w:tcW w:w="1055" w:type="dxa"/>
            <w:noWrap/>
          </w:tcPr>
          <w:p w14:paraId="181CC9AC" w14:textId="688430F4" w:rsidR="00E8508A" w:rsidRPr="006F5EE8" w:rsidRDefault="00E8508A" w:rsidP="00E8508A">
            <w:pPr>
              <w:pStyle w:val="TableText0"/>
              <w:jc w:val="right"/>
            </w:pPr>
            <w:r w:rsidRPr="006F5EE8">
              <w:t>0.70</w:t>
            </w:r>
          </w:p>
        </w:tc>
        <w:tc>
          <w:tcPr>
            <w:tcW w:w="1296" w:type="dxa"/>
            <w:noWrap/>
          </w:tcPr>
          <w:p w14:paraId="2371797E" w14:textId="3256EF16" w:rsidR="00E8508A" w:rsidRPr="006F5EE8" w:rsidRDefault="00E8508A" w:rsidP="00E8508A">
            <w:pPr>
              <w:pStyle w:val="TableText0"/>
              <w:jc w:val="right"/>
            </w:pPr>
            <w:r w:rsidRPr="006F5EE8">
              <w:t>0.03</w:t>
            </w:r>
          </w:p>
        </w:tc>
      </w:tr>
    </w:tbl>
    <w:p w14:paraId="32DDDD6E" w14:textId="56062932" w:rsidR="00C56F46" w:rsidRDefault="00D07C6B" w:rsidP="00C56F46">
      <w:pPr>
        <w:keepNext/>
      </w:pPr>
      <w:r>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Pr>
          <w:i/>
        </w:rPr>
        <w:t>two</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two"/>
      </w:tblPr>
      <w:tblGrid>
        <w:gridCol w:w="920"/>
        <w:gridCol w:w="1011"/>
        <w:gridCol w:w="4278"/>
        <w:gridCol w:w="1123"/>
        <w:gridCol w:w="1145"/>
        <w:gridCol w:w="1454"/>
        <w:gridCol w:w="1084"/>
        <w:gridCol w:w="1106"/>
        <w:gridCol w:w="1415"/>
      </w:tblGrid>
      <w:tr w:rsidR="00C56F46" w:rsidRPr="006F5EE8" w14:paraId="508F820B"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20" w:type="dxa"/>
            <w:hideMark/>
          </w:tcPr>
          <w:p w14:paraId="45C0F70D" w14:textId="2AE4C9BD" w:rsidR="00C56F46" w:rsidRPr="006F5EE8" w:rsidRDefault="00C56F46" w:rsidP="00D07C6B">
            <w:pPr>
              <w:pStyle w:val="TableHead"/>
            </w:pPr>
            <w:r w:rsidRPr="006F5EE8">
              <w:t xml:space="preserve">Grade </w:t>
            </w:r>
            <w:r w:rsidR="00DF37E6">
              <w:t>Level</w:t>
            </w:r>
          </w:p>
        </w:tc>
        <w:tc>
          <w:tcPr>
            <w:tcW w:w="1011" w:type="dxa"/>
            <w:hideMark/>
          </w:tcPr>
          <w:p w14:paraId="16D27DF9" w14:textId="77777777" w:rsidR="00C56F46" w:rsidRPr="006F5EE8" w:rsidRDefault="00C56F46" w:rsidP="00D07C6B">
            <w:pPr>
              <w:pStyle w:val="TableHead"/>
            </w:pPr>
            <w:r w:rsidRPr="006F5EE8">
              <w:t>Domain</w:t>
            </w:r>
          </w:p>
        </w:tc>
        <w:tc>
          <w:tcPr>
            <w:tcW w:w="4278" w:type="dxa"/>
            <w:hideMark/>
          </w:tcPr>
          <w:p w14:paraId="2437818A" w14:textId="65463FCC" w:rsidR="00C56F46" w:rsidRPr="006F5EE8" w:rsidRDefault="00C56F46" w:rsidP="00D07C6B">
            <w:pPr>
              <w:pStyle w:val="TableHead"/>
            </w:pPr>
            <w:r w:rsidRPr="006F5EE8">
              <w:t>Task</w:t>
            </w:r>
            <w:r w:rsidR="00276ACE">
              <w:t xml:space="preserve"> </w:t>
            </w:r>
            <w:r w:rsidRPr="006F5EE8">
              <w:t>Type</w:t>
            </w:r>
          </w:p>
        </w:tc>
        <w:tc>
          <w:tcPr>
            <w:tcW w:w="1123" w:type="dxa"/>
            <w:hideMark/>
          </w:tcPr>
          <w:p w14:paraId="00715AF0" w14:textId="218DA767"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145" w:type="dxa"/>
            <w:hideMark/>
          </w:tcPr>
          <w:p w14:paraId="17BA4776" w14:textId="3594766F" w:rsidR="00C56F46" w:rsidRPr="006F5EE8" w:rsidRDefault="00C56F46" w:rsidP="00D07C6B">
            <w:pPr>
              <w:pStyle w:val="TableHead"/>
            </w:pPr>
            <w:r w:rsidRPr="006F5EE8">
              <w:t xml:space="preserve">Remote </w:t>
            </w:r>
            <w:r w:rsidR="004B4E51">
              <w:rPr>
                <w:i/>
                <w:iCs/>
              </w:rPr>
              <w:t>P</w:t>
            </w:r>
            <w:r w:rsidRPr="006F5EE8">
              <w:t>-value</w:t>
            </w:r>
          </w:p>
        </w:tc>
        <w:tc>
          <w:tcPr>
            <w:tcW w:w="1454" w:type="dxa"/>
            <w:hideMark/>
          </w:tcPr>
          <w:p w14:paraId="60543C07" w14:textId="3E8329FA"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84" w:type="dxa"/>
            <w:hideMark/>
          </w:tcPr>
          <w:p w14:paraId="1A8FCCCC" w14:textId="1764B13D"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06" w:type="dxa"/>
            <w:hideMark/>
          </w:tcPr>
          <w:p w14:paraId="19B06DA7" w14:textId="77777777" w:rsidR="00C56F46" w:rsidRPr="006F5EE8" w:rsidRDefault="00C56F46" w:rsidP="00D07C6B">
            <w:pPr>
              <w:pStyle w:val="TableHead"/>
            </w:pPr>
            <w:r w:rsidRPr="006F5EE8">
              <w:t>Remote PtBis</w:t>
            </w:r>
          </w:p>
        </w:tc>
        <w:tc>
          <w:tcPr>
            <w:tcW w:w="1415" w:type="dxa"/>
            <w:hideMark/>
          </w:tcPr>
          <w:p w14:paraId="206B5458" w14:textId="54BAD649"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2D6D4A44" w14:textId="77777777" w:rsidTr="00203B92">
        <w:trPr>
          <w:trHeight w:val="288"/>
        </w:trPr>
        <w:tc>
          <w:tcPr>
            <w:tcW w:w="920" w:type="dxa"/>
            <w:noWrap/>
            <w:hideMark/>
          </w:tcPr>
          <w:p w14:paraId="33E2C6B9" w14:textId="675ED281" w:rsidR="001D35E2" w:rsidRPr="006F5EE8" w:rsidRDefault="001D35E2" w:rsidP="00E8508A">
            <w:pPr>
              <w:pStyle w:val="TableText0"/>
              <w:keepNext/>
            </w:pPr>
            <w:r w:rsidRPr="006F5EE8">
              <w:t>1</w:t>
            </w:r>
          </w:p>
        </w:tc>
        <w:tc>
          <w:tcPr>
            <w:tcW w:w="1011" w:type="dxa"/>
            <w:noWrap/>
            <w:hideMark/>
          </w:tcPr>
          <w:p w14:paraId="1DEE7715" w14:textId="77777777" w:rsidR="001D35E2" w:rsidRPr="006F5EE8" w:rsidRDefault="001D35E2" w:rsidP="00AC3513">
            <w:pPr>
              <w:pStyle w:val="TableText0"/>
            </w:pPr>
            <w:r w:rsidRPr="006F5EE8">
              <w:t>Writing</w:t>
            </w:r>
          </w:p>
        </w:tc>
        <w:tc>
          <w:tcPr>
            <w:tcW w:w="4278" w:type="dxa"/>
            <w:noWrap/>
            <w:hideMark/>
          </w:tcPr>
          <w:p w14:paraId="605B2C3B" w14:textId="77777777" w:rsidR="001D35E2" w:rsidRPr="006F5EE8" w:rsidRDefault="001D35E2" w:rsidP="00AC3513">
            <w:pPr>
              <w:pStyle w:val="TableText0"/>
            </w:pPr>
            <w:r w:rsidRPr="006F5EE8">
              <w:t>Write a Story Together with Scaffolding</w:t>
            </w:r>
          </w:p>
        </w:tc>
        <w:tc>
          <w:tcPr>
            <w:tcW w:w="1123" w:type="dxa"/>
            <w:noWrap/>
            <w:hideMark/>
          </w:tcPr>
          <w:p w14:paraId="24BCB7D7" w14:textId="77777777" w:rsidR="001D35E2" w:rsidRPr="006F5EE8" w:rsidRDefault="001D35E2" w:rsidP="00AC3513">
            <w:pPr>
              <w:pStyle w:val="TableText0"/>
              <w:jc w:val="right"/>
            </w:pPr>
            <w:r w:rsidRPr="006F5EE8">
              <w:t>0.95</w:t>
            </w:r>
          </w:p>
        </w:tc>
        <w:tc>
          <w:tcPr>
            <w:tcW w:w="1145" w:type="dxa"/>
            <w:noWrap/>
            <w:hideMark/>
          </w:tcPr>
          <w:p w14:paraId="76E575DD" w14:textId="77777777" w:rsidR="001D35E2" w:rsidRPr="006F5EE8" w:rsidRDefault="001D35E2" w:rsidP="00AC3513">
            <w:pPr>
              <w:pStyle w:val="TableText0"/>
              <w:jc w:val="right"/>
            </w:pPr>
            <w:r w:rsidRPr="006F5EE8">
              <w:t>0.97</w:t>
            </w:r>
          </w:p>
        </w:tc>
        <w:tc>
          <w:tcPr>
            <w:tcW w:w="1454" w:type="dxa"/>
            <w:noWrap/>
            <w:hideMark/>
          </w:tcPr>
          <w:p w14:paraId="5BE7996B" w14:textId="77777777" w:rsidR="001D35E2" w:rsidRPr="006F5EE8" w:rsidRDefault="001D35E2" w:rsidP="00AC3513">
            <w:pPr>
              <w:pStyle w:val="TableText0"/>
              <w:jc w:val="right"/>
            </w:pPr>
            <w:r w:rsidRPr="006F5EE8">
              <w:t>0.03</w:t>
            </w:r>
          </w:p>
        </w:tc>
        <w:tc>
          <w:tcPr>
            <w:tcW w:w="1084" w:type="dxa"/>
            <w:noWrap/>
            <w:hideMark/>
          </w:tcPr>
          <w:p w14:paraId="5EF57AB5" w14:textId="77777777" w:rsidR="001D35E2" w:rsidRPr="006F5EE8" w:rsidRDefault="001D35E2" w:rsidP="00AC3513">
            <w:pPr>
              <w:pStyle w:val="TableText0"/>
              <w:jc w:val="right"/>
            </w:pPr>
            <w:r w:rsidRPr="006F5EE8">
              <w:t>0.32</w:t>
            </w:r>
          </w:p>
        </w:tc>
        <w:tc>
          <w:tcPr>
            <w:tcW w:w="1106" w:type="dxa"/>
            <w:noWrap/>
            <w:hideMark/>
          </w:tcPr>
          <w:p w14:paraId="0A714D9F" w14:textId="77777777" w:rsidR="001D35E2" w:rsidRPr="006F5EE8" w:rsidRDefault="001D35E2" w:rsidP="00AC3513">
            <w:pPr>
              <w:pStyle w:val="TableText0"/>
              <w:jc w:val="right"/>
            </w:pPr>
            <w:r w:rsidRPr="006F5EE8">
              <w:t>0.41</w:t>
            </w:r>
          </w:p>
        </w:tc>
        <w:tc>
          <w:tcPr>
            <w:tcW w:w="1415" w:type="dxa"/>
            <w:noWrap/>
            <w:hideMark/>
          </w:tcPr>
          <w:p w14:paraId="37BB7466" w14:textId="77777777" w:rsidR="001D35E2" w:rsidRPr="006F5EE8" w:rsidRDefault="001D35E2" w:rsidP="00AC3513">
            <w:pPr>
              <w:pStyle w:val="TableText0"/>
              <w:jc w:val="right"/>
            </w:pPr>
            <w:r w:rsidRPr="006F5EE8">
              <w:t>0.09</w:t>
            </w:r>
          </w:p>
        </w:tc>
      </w:tr>
      <w:tr w:rsidR="001D35E2" w:rsidRPr="006F5EE8" w14:paraId="62D42331" w14:textId="77777777" w:rsidTr="00203B92">
        <w:trPr>
          <w:trHeight w:val="288"/>
        </w:trPr>
        <w:tc>
          <w:tcPr>
            <w:tcW w:w="920" w:type="dxa"/>
            <w:noWrap/>
            <w:hideMark/>
          </w:tcPr>
          <w:p w14:paraId="54C6EB0B" w14:textId="4F486354" w:rsidR="001D35E2" w:rsidRPr="006F5EE8" w:rsidRDefault="001D35E2" w:rsidP="00E8508A">
            <w:pPr>
              <w:pStyle w:val="TableText0"/>
              <w:keepNext/>
            </w:pPr>
            <w:r w:rsidRPr="006F5EE8">
              <w:t>1</w:t>
            </w:r>
          </w:p>
        </w:tc>
        <w:tc>
          <w:tcPr>
            <w:tcW w:w="1011" w:type="dxa"/>
            <w:noWrap/>
            <w:hideMark/>
          </w:tcPr>
          <w:p w14:paraId="6E33E4C1" w14:textId="77777777" w:rsidR="001D35E2" w:rsidRPr="006F5EE8" w:rsidRDefault="001D35E2" w:rsidP="00AC3513">
            <w:pPr>
              <w:pStyle w:val="TableText0"/>
            </w:pPr>
            <w:r w:rsidRPr="006F5EE8">
              <w:t>Writing</w:t>
            </w:r>
          </w:p>
        </w:tc>
        <w:tc>
          <w:tcPr>
            <w:tcW w:w="4278" w:type="dxa"/>
            <w:noWrap/>
            <w:hideMark/>
          </w:tcPr>
          <w:p w14:paraId="57DB9F32" w14:textId="77777777" w:rsidR="001D35E2" w:rsidRPr="006F5EE8" w:rsidRDefault="001D35E2" w:rsidP="00AC3513">
            <w:pPr>
              <w:pStyle w:val="TableText0"/>
            </w:pPr>
            <w:r w:rsidRPr="006F5EE8">
              <w:t>Write a Story Together with Scaffolding</w:t>
            </w:r>
          </w:p>
        </w:tc>
        <w:tc>
          <w:tcPr>
            <w:tcW w:w="1123" w:type="dxa"/>
            <w:noWrap/>
            <w:hideMark/>
          </w:tcPr>
          <w:p w14:paraId="1F772E56" w14:textId="77777777" w:rsidR="001D35E2" w:rsidRPr="006F5EE8" w:rsidRDefault="001D35E2" w:rsidP="00AC3513">
            <w:pPr>
              <w:pStyle w:val="TableText0"/>
              <w:jc w:val="right"/>
            </w:pPr>
            <w:r w:rsidRPr="006F5EE8">
              <w:t>0.90</w:t>
            </w:r>
          </w:p>
        </w:tc>
        <w:tc>
          <w:tcPr>
            <w:tcW w:w="1145" w:type="dxa"/>
            <w:noWrap/>
            <w:hideMark/>
          </w:tcPr>
          <w:p w14:paraId="3A3965AB" w14:textId="77777777" w:rsidR="001D35E2" w:rsidRPr="006F5EE8" w:rsidRDefault="001D35E2" w:rsidP="00AC3513">
            <w:pPr>
              <w:pStyle w:val="TableText0"/>
              <w:jc w:val="right"/>
            </w:pPr>
            <w:r w:rsidRPr="006F5EE8">
              <w:t>0.86</w:t>
            </w:r>
          </w:p>
        </w:tc>
        <w:tc>
          <w:tcPr>
            <w:tcW w:w="1454" w:type="dxa"/>
            <w:noWrap/>
            <w:hideMark/>
          </w:tcPr>
          <w:p w14:paraId="46FE3573" w14:textId="77777777" w:rsidR="001D35E2" w:rsidRPr="006F5EE8" w:rsidRDefault="001D35E2" w:rsidP="00AC3513">
            <w:pPr>
              <w:pStyle w:val="TableText0"/>
              <w:jc w:val="right"/>
            </w:pPr>
            <w:r w:rsidRPr="006F5EE8">
              <w:t>-0.04</w:t>
            </w:r>
          </w:p>
        </w:tc>
        <w:tc>
          <w:tcPr>
            <w:tcW w:w="1084" w:type="dxa"/>
            <w:noWrap/>
            <w:hideMark/>
          </w:tcPr>
          <w:p w14:paraId="21555EF0" w14:textId="77777777" w:rsidR="001D35E2" w:rsidRPr="006F5EE8" w:rsidRDefault="001D35E2" w:rsidP="00AC3513">
            <w:pPr>
              <w:pStyle w:val="TableText0"/>
              <w:jc w:val="right"/>
            </w:pPr>
            <w:r w:rsidRPr="006F5EE8">
              <w:t>0.48</w:t>
            </w:r>
          </w:p>
        </w:tc>
        <w:tc>
          <w:tcPr>
            <w:tcW w:w="1106" w:type="dxa"/>
            <w:noWrap/>
            <w:hideMark/>
          </w:tcPr>
          <w:p w14:paraId="6327CEB7" w14:textId="77777777" w:rsidR="001D35E2" w:rsidRPr="006F5EE8" w:rsidRDefault="001D35E2" w:rsidP="00AC3513">
            <w:pPr>
              <w:pStyle w:val="TableText0"/>
              <w:jc w:val="right"/>
            </w:pPr>
            <w:r w:rsidRPr="006F5EE8">
              <w:t>0.55</w:t>
            </w:r>
          </w:p>
        </w:tc>
        <w:tc>
          <w:tcPr>
            <w:tcW w:w="1415" w:type="dxa"/>
            <w:noWrap/>
            <w:hideMark/>
          </w:tcPr>
          <w:p w14:paraId="09321ECC" w14:textId="77777777" w:rsidR="001D35E2" w:rsidRPr="006F5EE8" w:rsidRDefault="001D35E2" w:rsidP="00AC3513">
            <w:pPr>
              <w:pStyle w:val="TableText0"/>
              <w:jc w:val="right"/>
            </w:pPr>
            <w:r w:rsidRPr="006F5EE8">
              <w:t>0.07</w:t>
            </w:r>
          </w:p>
        </w:tc>
      </w:tr>
      <w:tr w:rsidR="001D35E2" w:rsidRPr="006F5EE8" w14:paraId="0AB14999" w14:textId="77777777" w:rsidTr="00203B92">
        <w:trPr>
          <w:trHeight w:val="288"/>
        </w:trPr>
        <w:tc>
          <w:tcPr>
            <w:tcW w:w="920" w:type="dxa"/>
            <w:noWrap/>
            <w:hideMark/>
          </w:tcPr>
          <w:p w14:paraId="7F56F9A5" w14:textId="44736ED3" w:rsidR="001D35E2" w:rsidRPr="006F5EE8" w:rsidRDefault="001D35E2" w:rsidP="00E8508A">
            <w:pPr>
              <w:pStyle w:val="TableText0"/>
              <w:keepNext/>
            </w:pPr>
            <w:r w:rsidRPr="006F5EE8">
              <w:t>1</w:t>
            </w:r>
          </w:p>
        </w:tc>
        <w:tc>
          <w:tcPr>
            <w:tcW w:w="1011" w:type="dxa"/>
            <w:noWrap/>
            <w:hideMark/>
          </w:tcPr>
          <w:p w14:paraId="46B42FE5" w14:textId="77777777" w:rsidR="001D35E2" w:rsidRPr="006F5EE8" w:rsidRDefault="001D35E2" w:rsidP="00AC3513">
            <w:pPr>
              <w:pStyle w:val="TableText0"/>
            </w:pPr>
            <w:r w:rsidRPr="006F5EE8">
              <w:t>Writing</w:t>
            </w:r>
          </w:p>
        </w:tc>
        <w:tc>
          <w:tcPr>
            <w:tcW w:w="4278" w:type="dxa"/>
            <w:noWrap/>
            <w:hideMark/>
          </w:tcPr>
          <w:p w14:paraId="099E2EE6" w14:textId="77777777" w:rsidR="001D35E2" w:rsidRPr="006F5EE8" w:rsidRDefault="001D35E2" w:rsidP="00AC3513">
            <w:pPr>
              <w:pStyle w:val="TableText0"/>
            </w:pPr>
            <w:r w:rsidRPr="006F5EE8">
              <w:t>Write a Story Together with Scaffolding</w:t>
            </w:r>
          </w:p>
        </w:tc>
        <w:tc>
          <w:tcPr>
            <w:tcW w:w="1123" w:type="dxa"/>
            <w:noWrap/>
            <w:hideMark/>
          </w:tcPr>
          <w:p w14:paraId="1479E4B4" w14:textId="77777777" w:rsidR="001D35E2" w:rsidRPr="006F5EE8" w:rsidRDefault="001D35E2" w:rsidP="00AC3513">
            <w:pPr>
              <w:pStyle w:val="TableText0"/>
              <w:jc w:val="right"/>
            </w:pPr>
            <w:r w:rsidRPr="006F5EE8">
              <w:t>0.71</w:t>
            </w:r>
          </w:p>
        </w:tc>
        <w:tc>
          <w:tcPr>
            <w:tcW w:w="1145" w:type="dxa"/>
            <w:noWrap/>
            <w:hideMark/>
          </w:tcPr>
          <w:p w14:paraId="23479B3E" w14:textId="77777777" w:rsidR="001D35E2" w:rsidRPr="006F5EE8" w:rsidRDefault="001D35E2" w:rsidP="00AC3513">
            <w:pPr>
              <w:pStyle w:val="TableText0"/>
              <w:jc w:val="right"/>
            </w:pPr>
            <w:r w:rsidRPr="006F5EE8">
              <w:t>0.76</w:t>
            </w:r>
          </w:p>
        </w:tc>
        <w:tc>
          <w:tcPr>
            <w:tcW w:w="1454" w:type="dxa"/>
            <w:noWrap/>
            <w:hideMark/>
          </w:tcPr>
          <w:p w14:paraId="0D1B68CD" w14:textId="77777777" w:rsidR="001D35E2" w:rsidRPr="006F5EE8" w:rsidRDefault="001D35E2" w:rsidP="00AC3513">
            <w:pPr>
              <w:pStyle w:val="TableText0"/>
              <w:jc w:val="right"/>
            </w:pPr>
            <w:r w:rsidRPr="006F5EE8">
              <w:t>0.05</w:t>
            </w:r>
          </w:p>
        </w:tc>
        <w:tc>
          <w:tcPr>
            <w:tcW w:w="1084" w:type="dxa"/>
            <w:noWrap/>
            <w:hideMark/>
          </w:tcPr>
          <w:p w14:paraId="6F903AB0" w14:textId="77777777" w:rsidR="001D35E2" w:rsidRPr="006F5EE8" w:rsidRDefault="001D35E2" w:rsidP="00AC3513">
            <w:pPr>
              <w:pStyle w:val="TableText0"/>
              <w:jc w:val="right"/>
            </w:pPr>
            <w:r w:rsidRPr="006F5EE8">
              <w:t>0.74</w:t>
            </w:r>
          </w:p>
        </w:tc>
        <w:tc>
          <w:tcPr>
            <w:tcW w:w="1106" w:type="dxa"/>
            <w:noWrap/>
            <w:hideMark/>
          </w:tcPr>
          <w:p w14:paraId="0B287750" w14:textId="77777777" w:rsidR="001D35E2" w:rsidRPr="006F5EE8" w:rsidRDefault="001D35E2" w:rsidP="00AC3513">
            <w:pPr>
              <w:pStyle w:val="TableText0"/>
              <w:jc w:val="right"/>
            </w:pPr>
            <w:r w:rsidRPr="006F5EE8">
              <w:t>0.79</w:t>
            </w:r>
          </w:p>
        </w:tc>
        <w:tc>
          <w:tcPr>
            <w:tcW w:w="1415" w:type="dxa"/>
            <w:noWrap/>
            <w:hideMark/>
          </w:tcPr>
          <w:p w14:paraId="2A75F7D4" w14:textId="77777777" w:rsidR="001D35E2" w:rsidRPr="006F5EE8" w:rsidRDefault="001D35E2" w:rsidP="00AC3513">
            <w:pPr>
              <w:pStyle w:val="TableText0"/>
              <w:jc w:val="right"/>
            </w:pPr>
            <w:r w:rsidRPr="006F5EE8">
              <w:t>0.05</w:t>
            </w:r>
          </w:p>
        </w:tc>
      </w:tr>
      <w:tr w:rsidR="00E8508A" w:rsidRPr="006F5EE8" w14:paraId="551B41AA" w14:textId="77777777" w:rsidTr="00203B92">
        <w:trPr>
          <w:trHeight w:val="288"/>
        </w:trPr>
        <w:tc>
          <w:tcPr>
            <w:tcW w:w="920" w:type="dxa"/>
            <w:noWrap/>
          </w:tcPr>
          <w:p w14:paraId="3F036216" w14:textId="22E2058B" w:rsidR="00E8508A" w:rsidRPr="006F5EE8" w:rsidRDefault="00E8508A" w:rsidP="00E8508A">
            <w:pPr>
              <w:pStyle w:val="TableText0"/>
            </w:pPr>
            <w:r w:rsidRPr="006F5EE8">
              <w:t>1</w:t>
            </w:r>
          </w:p>
        </w:tc>
        <w:tc>
          <w:tcPr>
            <w:tcW w:w="1011" w:type="dxa"/>
            <w:noWrap/>
          </w:tcPr>
          <w:p w14:paraId="7FD6AA2A" w14:textId="53FB602A" w:rsidR="00E8508A" w:rsidRPr="006F5EE8" w:rsidRDefault="00E8508A" w:rsidP="00E8508A">
            <w:pPr>
              <w:pStyle w:val="TableText0"/>
            </w:pPr>
            <w:r w:rsidRPr="006F5EE8">
              <w:t>Writing</w:t>
            </w:r>
          </w:p>
        </w:tc>
        <w:tc>
          <w:tcPr>
            <w:tcW w:w="4278" w:type="dxa"/>
            <w:noWrap/>
          </w:tcPr>
          <w:p w14:paraId="694B0969" w14:textId="6DA50DB6" w:rsidR="00E8508A" w:rsidRPr="006F5EE8" w:rsidRDefault="00E8508A" w:rsidP="00E8508A">
            <w:pPr>
              <w:pStyle w:val="TableText0"/>
            </w:pPr>
            <w:r w:rsidRPr="006F5EE8">
              <w:t>Write an Informational Text Together</w:t>
            </w:r>
          </w:p>
        </w:tc>
        <w:tc>
          <w:tcPr>
            <w:tcW w:w="1123" w:type="dxa"/>
            <w:noWrap/>
          </w:tcPr>
          <w:p w14:paraId="7EB50098" w14:textId="700BF2E1" w:rsidR="00E8508A" w:rsidRPr="006F5EE8" w:rsidRDefault="00E8508A" w:rsidP="00E8508A">
            <w:pPr>
              <w:pStyle w:val="TableText0"/>
              <w:jc w:val="right"/>
            </w:pPr>
            <w:r w:rsidRPr="006F5EE8">
              <w:t>0.74</w:t>
            </w:r>
          </w:p>
        </w:tc>
        <w:tc>
          <w:tcPr>
            <w:tcW w:w="1145" w:type="dxa"/>
            <w:noWrap/>
          </w:tcPr>
          <w:p w14:paraId="00E4C64D" w14:textId="15719402" w:rsidR="00E8508A" w:rsidRPr="006F5EE8" w:rsidRDefault="00E8508A" w:rsidP="00E8508A">
            <w:pPr>
              <w:pStyle w:val="TableText0"/>
              <w:jc w:val="right"/>
            </w:pPr>
            <w:r w:rsidRPr="006F5EE8">
              <w:t>0.78</w:t>
            </w:r>
          </w:p>
        </w:tc>
        <w:tc>
          <w:tcPr>
            <w:tcW w:w="1454" w:type="dxa"/>
            <w:noWrap/>
          </w:tcPr>
          <w:p w14:paraId="63982DD8" w14:textId="4147C45A" w:rsidR="00E8508A" w:rsidRPr="006F5EE8" w:rsidRDefault="00E8508A" w:rsidP="00E8508A">
            <w:pPr>
              <w:pStyle w:val="TableText0"/>
              <w:jc w:val="right"/>
            </w:pPr>
            <w:r w:rsidRPr="006F5EE8">
              <w:t>0.04</w:t>
            </w:r>
          </w:p>
        </w:tc>
        <w:tc>
          <w:tcPr>
            <w:tcW w:w="1084" w:type="dxa"/>
            <w:noWrap/>
          </w:tcPr>
          <w:p w14:paraId="6023A84F" w14:textId="7944904D" w:rsidR="00E8508A" w:rsidRPr="006F5EE8" w:rsidRDefault="00E8508A" w:rsidP="00E8508A">
            <w:pPr>
              <w:pStyle w:val="TableText0"/>
              <w:jc w:val="right"/>
            </w:pPr>
            <w:r w:rsidRPr="006F5EE8">
              <w:t>0.70</w:t>
            </w:r>
          </w:p>
        </w:tc>
        <w:tc>
          <w:tcPr>
            <w:tcW w:w="1106" w:type="dxa"/>
            <w:noWrap/>
          </w:tcPr>
          <w:p w14:paraId="52FCD922" w14:textId="5660D17B" w:rsidR="00E8508A" w:rsidRPr="006F5EE8" w:rsidRDefault="00E8508A" w:rsidP="00E8508A">
            <w:pPr>
              <w:pStyle w:val="TableText0"/>
              <w:jc w:val="right"/>
            </w:pPr>
            <w:r w:rsidRPr="006F5EE8">
              <w:t>0.65</w:t>
            </w:r>
          </w:p>
        </w:tc>
        <w:tc>
          <w:tcPr>
            <w:tcW w:w="1415" w:type="dxa"/>
            <w:noWrap/>
          </w:tcPr>
          <w:p w14:paraId="4922BF8C" w14:textId="5B515118" w:rsidR="00E8508A" w:rsidRPr="006F5EE8" w:rsidRDefault="00E8508A" w:rsidP="00E8508A">
            <w:pPr>
              <w:pStyle w:val="TableText0"/>
              <w:jc w:val="right"/>
            </w:pPr>
            <w:r w:rsidRPr="006F5EE8">
              <w:t>-0.05</w:t>
            </w:r>
          </w:p>
        </w:tc>
      </w:tr>
      <w:tr w:rsidR="00E8508A" w:rsidRPr="006F5EE8" w14:paraId="0F891075" w14:textId="77777777" w:rsidTr="00203B92">
        <w:trPr>
          <w:trHeight w:val="288"/>
        </w:trPr>
        <w:tc>
          <w:tcPr>
            <w:tcW w:w="920" w:type="dxa"/>
            <w:noWrap/>
          </w:tcPr>
          <w:p w14:paraId="65C1D279" w14:textId="59A0F7C2" w:rsidR="00E8508A" w:rsidRPr="006F5EE8" w:rsidRDefault="00E8508A" w:rsidP="00E8508A">
            <w:pPr>
              <w:pStyle w:val="TableText0"/>
            </w:pPr>
            <w:r w:rsidRPr="006F5EE8">
              <w:t>1</w:t>
            </w:r>
          </w:p>
        </w:tc>
        <w:tc>
          <w:tcPr>
            <w:tcW w:w="1011" w:type="dxa"/>
            <w:noWrap/>
          </w:tcPr>
          <w:p w14:paraId="57B466D7" w14:textId="0F4DB8DA" w:rsidR="00E8508A" w:rsidRPr="006F5EE8" w:rsidRDefault="00E8508A" w:rsidP="00E8508A">
            <w:pPr>
              <w:pStyle w:val="TableText0"/>
            </w:pPr>
            <w:r w:rsidRPr="006F5EE8">
              <w:t>Writing</w:t>
            </w:r>
          </w:p>
        </w:tc>
        <w:tc>
          <w:tcPr>
            <w:tcW w:w="4278" w:type="dxa"/>
            <w:noWrap/>
          </w:tcPr>
          <w:p w14:paraId="3EDA1BC0" w14:textId="33B941D6" w:rsidR="00E8508A" w:rsidRPr="006F5EE8" w:rsidRDefault="00E8508A" w:rsidP="00E8508A">
            <w:pPr>
              <w:pStyle w:val="TableText0"/>
            </w:pPr>
            <w:r w:rsidRPr="006F5EE8">
              <w:t>Write an Informational Text Together</w:t>
            </w:r>
          </w:p>
        </w:tc>
        <w:tc>
          <w:tcPr>
            <w:tcW w:w="1123" w:type="dxa"/>
            <w:noWrap/>
          </w:tcPr>
          <w:p w14:paraId="50675FD4" w14:textId="651F82E2" w:rsidR="00E8508A" w:rsidRPr="006F5EE8" w:rsidRDefault="00E8508A" w:rsidP="00E8508A">
            <w:pPr>
              <w:pStyle w:val="TableText0"/>
              <w:jc w:val="right"/>
            </w:pPr>
            <w:r w:rsidRPr="006F5EE8">
              <w:t>0.72</w:t>
            </w:r>
          </w:p>
        </w:tc>
        <w:tc>
          <w:tcPr>
            <w:tcW w:w="1145" w:type="dxa"/>
            <w:noWrap/>
          </w:tcPr>
          <w:p w14:paraId="28D42202" w14:textId="04ED17A2" w:rsidR="00E8508A" w:rsidRPr="006F5EE8" w:rsidRDefault="00E8508A" w:rsidP="00E8508A">
            <w:pPr>
              <w:pStyle w:val="TableText0"/>
              <w:jc w:val="right"/>
            </w:pPr>
            <w:r w:rsidRPr="006F5EE8">
              <w:t>0.76</w:t>
            </w:r>
          </w:p>
        </w:tc>
        <w:tc>
          <w:tcPr>
            <w:tcW w:w="1454" w:type="dxa"/>
            <w:noWrap/>
          </w:tcPr>
          <w:p w14:paraId="6D295FF8" w14:textId="16B05B2D" w:rsidR="00E8508A" w:rsidRPr="006F5EE8" w:rsidRDefault="00E8508A" w:rsidP="00E8508A">
            <w:pPr>
              <w:pStyle w:val="TableText0"/>
              <w:jc w:val="right"/>
            </w:pPr>
            <w:r w:rsidRPr="006F5EE8">
              <w:t>0.03</w:t>
            </w:r>
          </w:p>
        </w:tc>
        <w:tc>
          <w:tcPr>
            <w:tcW w:w="1084" w:type="dxa"/>
            <w:noWrap/>
          </w:tcPr>
          <w:p w14:paraId="6753A49A" w14:textId="06A67F1B" w:rsidR="00E8508A" w:rsidRPr="006F5EE8" w:rsidRDefault="00E8508A" w:rsidP="00E8508A">
            <w:pPr>
              <w:pStyle w:val="TableText0"/>
              <w:jc w:val="right"/>
            </w:pPr>
            <w:r w:rsidRPr="006F5EE8">
              <w:t>0.78</w:t>
            </w:r>
          </w:p>
        </w:tc>
        <w:tc>
          <w:tcPr>
            <w:tcW w:w="1106" w:type="dxa"/>
            <w:noWrap/>
          </w:tcPr>
          <w:p w14:paraId="0EDE9D5C" w14:textId="3C66D34D" w:rsidR="00E8508A" w:rsidRPr="006F5EE8" w:rsidRDefault="00E8508A" w:rsidP="00E8508A">
            <w:pPr>
              <w:pStyle w:val="TableText0"/>
              <w:jc w:val="right"/>
            </w:pPr>
            <w:r w:rsidRPr="006F5EE8">
              <w:t>0.75</w:t>
            </w:r>
          </w:p>
        </w:tc>
        <w:tc>
          <w:tcPr>
            <w:tcW w:w="1415" w:type="dxa"/>
            <w:noWrap/>
          </w:tcPr>
          <w:p w14:paraId="0D479E1A" w14:textId="4FC4F60E" w:rsidR="00E8508A" w:rsidRPr="006F5EE8" w:rsidRDefault="00E8508A" w:rsidP="00E8508A">
            <w:pPr>
              <w:pStyle w:val="TableText0"/>
              <w:jc w:val="right"/>
            </w:pPr>
            <w:r w:rsidRPr="006F5EE8">
              <w:t>-0.03</w:t>
            </w:r>
          </w:p>
        </w:tc>
      </w:tr>
      <w:tr w:rsidR="00E8508A" w:rsidRPr="006F5EE8" w14:paraId="2C950549" w14:textId="77777777" w:rsidTr="00203B92">
        <w:trPr>
          <w:trHeight w:val="288"/>
        </w:trPr>
        <w:tc>
          <w:tcPr>
            <w:tcW w:w="920" w:type="dxa"/>
            <w:noWrap/>
          </w:tcPr>
          <w:p w14:paraId="18491726" w14:textId="5220630F" w:rsidR="00E8508A" w:rsidRPr="006F5EE8" w:rsidRDefault="00E8508A" w:rsidP="00E8508A">
            <w:pPr>
              <w:pStyle w:val="TableText0"/>
            </w:pPr>
            <w:r w:rsidRPr="006F5EE8">
              <w:t>1</w:t>
            </w:r>
          </w:p>
        </w:tc>
        <w:tc>
          <w:tcPr>
            <w:tcW w:w="1011" w:type="dxa"/>
            <w:noWrap/>
          </w:tcPr>
          <w:p w14:paraId="4709BA96" w14:textId="3F850679" w:rsidR="00E8508A" w:rsidRPr="006F5EE8" w:rsidRDefault="00E8508A" w:rsidP="00E8508A">
            <w:pPr>
              <w:pStyle w:val="TableText0"/>
            </w:pPr>
            <w:r w:rsidRPr="006F5EE8">
              <w:t>Writing</w:t>
            </w:r>
          </w:p>
        </w:tc>
        <w:tc>
          <w:tcPr>
            <w:tcW w:w="4278" w:type="dxa"/>
            <w:noWrap/>
          </w:tcPr>
          <w:p w14:paraId="5B47E5A8" w14:textId="6D56297E" w:rsidR="00E8508A" w:rsidRPr="006F5EE8" w:rsidRDefault="00E8508A" w:rsidP="00E8508A">
            <w:pPr>
              <w:pStyle w:val="TableText0"/>
            </w:pPr>
            <w:r w:rsidRPr="006F5EE8">
              <w:t>Describe a Picture</w:t>
            </w:r>
          </w:p>
        </w:tc>
        <w:tc>
          <w:tcPr>
            <w:tcW w:w="1123" w:type="dxa"/>
            <w:noWrap/>
          </w:tcPr>
          <w:p w14:paraId="70423DB6" w14:textId="1D82C94D" w:rsidR="00E8508A" w:rsidRPr="006F5EE8" w:rsidRDefault="00E8508A" w:rsidP="00E8508A">
            <w:pPr>
              <w:pStyle w:val="TableText0"/>
              <w:jc w:val="right"/>
            </w:pPr>
            <w:r w:rsidRPr="006F5EE8">
              <w:t>0.70</w:t>
            </w:r>
          </w:p>
        </w:tc>
        <w:tc>
          <w:tcPr>
            <w:tcW w:w="1145" w:type="dxa"/>
            <w:noWrap/>
          </w:tcPr>
          <w:p w14:paraId="38466D99" w14:textId="3D7152A2" w:rsidR="00E8508A" w:rsidRPr="006F5EE8" w:rsidRDefault="00E8508A" w:rsidP="00E8508A">
            <w:pPr>
              <w:pStyle w:val="TableText0"/>
              <w:jc w:val="right"/>
            </w:pPr>
            <w:r w:rsidRPr="006F5EE8">
              <w:t>0.76</w:t>
            </w:r>
          </w:p>
        </w:tc>
        <w:tc>
          <w:tcPr>
            <w:tcW w:w="1454" w:type="dxa"/>
            <w:noWrap/>
          </w:tcPr>
          <w:p w14:paraId="00E75171" w14:textId="3F7BEB84" w:rsidR="00E8508A" w:rsidRPr="006F5EE8" w:rsidRDefault="00E8508A" w:rsidP="00E8508A">
            <w:pPr>
              <w:pStyle w:val="TableText0"/>
              <w:jc w:val="right"/>
            </w:pPr>
            <w:r w:rsidRPr="006F5EE8">
              <w:t>0.07</w:t>
            </w:r>
          </w:p>
        </w:tc>
        <w:tc>
          <w:tcPr>
            <w:tcW w:w="1084" w:type="dxa"/>
            <w:noWrap/>
          </w:tcPr>
          <w:p w14:paraId="452BFAC5" w14:textId="1006F88E" w:rsidR="00E8508A" w:rsidRPr="006F5EE8" w:rsidRDefault="00E8508A" w:rsidP="00E8508A">
            <w:pPr>
              <w:pStyle w:val="TableText0"/>
              <w:jc w:val="right"/>
            </w:pPr>
            <w:r w:rsidRPr="006F5EE8">
              <w:t>0.83</w:t>
            </w:r>
          </w:p>
        </w:tc>
        <w:tc>
          <w:tcPr>
            <w:tcW w:w="1106" w:type="dxa"/>
            <w:noWrap/>
          </w:tcPr>
          <w:p w14:paraId="4340438A" w14:textId="767A0BA4" w:rsidR="00E8508A" w:rsidRPr="006F5EE8" w:rsidRDefault="00E8508A" w:rsidP="00E8508A">
            <w:pPr>
              <w:pStyle w:val="TableText0"/>
              <w:jc w:val="right"/>
            </w:pPr>
            <w:r w:rsidRPr="006F5EE8">
              <w:t>0.76</w:t>
            </w:r>
          </w:p>
        </w:tc>
        <w:tc>
          <w:tcPr>
            <w:tcW w:w="1415" w:type="dxa"/>
            <w:noWrap/>
          </w:tcPr>
          <w:p w14:paraId="136BE0A0" w14:textId="431D8B4A" w:rsidR="00E8508A" w:rsidRPr="006F5EE8" w:rsidRDefault="00E8508A" w:rsidP="00E8508A">
            <w:pPr>
              <w:pStyle w:val="TableText0"/>
              <w:jc w:val="right"/>
            </w:pPr>
            <w:r w:rsidRPr="006F5EE8">
              <w:t>-0.07</w:t>
            </w:r>
          </w:p>
        </w:tc>
      </w:tr>
      <w:tr w:rsidR="00E8508A" w:rsidRPr="006F5EE8" w14:paraId="62008EE8" w14:textId="77777777" w:rsidTr="00203B92">
        <w:trPr>
          <w:trHeight w:val="288"/>
        </w:trPr>
        <w:tc>
          <w:tcPr>
            <w:tcW w:w="920" w:type="dxa"/>
            <w:noWrap/>
          </w:tcPr>
          <w:p w14:paraId="6BF88CF8" w14:textId="5F756156" w:rsidR="00E8508A" w:rsidRPr="006F5EE8" w:rsidRDefault="00E8508A" w:rsidP="00E8508A">
            <w:pPr>
              <w:pStyle w:val="TableText0"/>
            </w:pPr>
            <w:r w:rsidRPr="006F5EE8">
              <w:t>1</w:t>
            </w:r>
          </w:p>
        </w:tc>
        <w:tc>
          <w:tcPr>
            <w:tcW w:w="1011" w:type="dxa"/>
            <w:noWrap/>
          </w:tcPr>
          <w:p w14:paraId="394502ED" w14:textId="3523F6B6" w:rsidR="00E8508A" w:rsidRPr="006F5EE8" w:rsidRDefault="00E8508A" w:rsidP="00E8508A">
            <w:pPr>
              <w:pStyle w:val="TableText0"/>
            </w:pPr>
            <w:r w:rsidRPr="006F5EE8">
              <w:t>Writing</w:t>
            </w:r>
          </w:p>
        </w:tc>
        <w:tc>
          <w:tcPr>
            <w:tcW w:w="4278" w:type="dxa"/>
            <w:noWrap/>
          </w:tcPr>
          <w:p w14:paraId="278E0941" w14:textId="3FBC6F1F" w:rsidR="00E8508A" w:rsidRPr="006F5EE8" w:rsidRDefault="00E8508A" w:rsidP="00E8508A">
            <w:pPr>
              <w:pStyle w:val="TableText0"/>
            </w:pPr>
            <w:r w:rsidRPr="006F5EE8">
              <w:t>Write About an Experience</w:t>
            </w:r>
          </w:p>
        </w:tc>
        <w:tc>
          <w:tcPr>
            <w:tcW w:w="1123" w:type="dxa"/>
            <w:noWrap/>
          </w:tcPr>
          <w:p w14:paraId="0F05BD36" w14:textId="3AFFCB48" w:rsidR="00E8508A" w:rsidRPr="006F5EE8" w:rsidRDefault="00E8508A" w:rsidP="00E8508A">
            <w:pPr>
              <w:pStyle w:val="TableText0"/>
              <w:jc w:val="right"/>
            </w:pPr>
            <w:r w:rsidRPr="006F5EE8">
              <w:t>0.66</w:t>
            </w:r>
          </w:p>
        </w:tc>
        <w:tc>
          <w:tcPr>
            <w:tcW w:w="1145" w:type="dxa"/>
            <w:noWrap/>
          </w:tcPr>
          <w:p w14:paraId="6A3875BD" w14:textId="02266CE4" w:rsidR="00E8508A" w:rsidRPr="006F5EE8" w:rsidRDefault="00E8508A" w:rsidP="00E8508A">
            <w:pPr>
              <w:pStyle w:val="TableText0"/>
              <w:jc w:val="right"/>
            </w:pPr>
            <w:r w:rsidRPr="006F5EE8">
              <w:t>0.69</w:t>
            </w:r>
          </w:p>
        </w:tc>
        <w:tc>
          <w:tcPr>
            <w:tcW w:w="1454" w:type="dxa"/>
            <w:noWrap/>
          </w:tcPr>
          <w:p w14:paraId="1309CB8C" w14:textId="172C113E" w:rsidR="00E8508A" w:rsidRPr="006F5EE8" w:rsidRDefault="00E8508A" w:rsidP="00E8508A">
            <w:pPr>
              <w:pStyle w:val="TableText0"/>
              <w:jc w:val="right"/>
            </w:pPr>
            <w:r w:rsidRPr="006F5EE8">
              <w:t>0.03</w:t>
            </w:r>
          </w:p>
        </w:tc>
        <w:tc>
          <w:tcPr>
            <w:tcW w:w="1084" w:type="dxa"/>
            <w:noWrap/>
          </w:tcPr>
          <w:p w14:paraId="79D2854F" w14:textId="109E23A9" w:rsidR="00E8508A" w:rsidRPr="006F5EE8" w:rsidRDefault="00E8508A" w:rsidP="00E8508A">
            <w:pPr>
              <w:pStyle w:val="TableText0"/>
              <w:jc w:val="right"/>
            </w:pPr>
            <w:r w:rsidRPr="006F5EE8">
              <w:t>0.79</w:t>
            </w:r>
          </w:p>
        </w:tc>
        <w:tc>
          <w:tcPr>
            <w:tcW w:w="1106" w:type="dxa"/>
            <w:noWrap/>
          </w:tcPr>
          <w:p w14:paraId="1C512488" w14:textId="1DCAD45A" w:rsidR="00E8508A" w:rsidRPr="006F5EE8" w:rsidRDefault="00E8508A" w:rsidP="00E8508A">
            <w:pPr>
              <w:pStyle w:val="TableText0"/>
              <w:jc w:val="right"/>
            </w:pPr>
            <w:r w:rsidRPr="006F5EE8">
              <w:t>0.77</w:t>
            </w:r>
          </w:p>
        </w:tc>
        <w:tc>
          <w:tcPr>
            <w:tcW w:w="1415" w:type="dxa"/>
            <w:noWrap/>
          </w:tcPr>
          <w:p w14:paraId="6FF3408F" w14:textId="09413EE4" w:rsidR="00E8508A" w:rsidRPr="006F5EE8" w:rsidRDefault="00E8508A" w:rsidP="00E8508A">
            <w:pPr>
              <w:pStyle w:val="TableText0"/>
              <w:jc w:val="right"/>
            </w:pPr>
            <w:r w:rsidRPr="006F5EE8">
              <w:t>-0.02</w:t>
            </w:r>
          </w:p>
        </w:tc>
      </w:tr>
      <w:tr w:rsidR="00E8508A" w:rsidRPr="006F5EE8" w14:paraId="071C5A26" w14:textId="77777777" w:rsidTr="00203B92">
        <w:trPr>
          <w:trHeight w:val="288"/>
        </w:trPr>
        <w:tc>
          <w:tcPr>
            <w:tcW w:w="920" w:type="dxa"/>
            <w:noWrap/>
          </w:tcPr>
          <w:p w14:paraId="7A88DA21" w14:textId="47FBC9CE" w:rsidR="00E8508A" w:rsidRPr="006F5EE8" w:rsidRDefault="00E8508A" w:rsidP="00E8508A">
            <w:pPr>
              <w:pStyle w:val="TableText0"/>
            </w:pPr>
            <w:r w:rsidRPr="006F5EE8">
              <w:t>2</w:t>
            </w:r>
          </w:p>
        </w:tc>
        <w:tc>
          <w:tcPr>
            <w:tcW w:w="1011" w:type="dxa"/>
            <w:noWrap/>
          </w:tcPr>
          <w:p w14:paraId="6F25253D" w14:textId="2179B729" w:rsidR="00E8508A" w:rsidRPr="006F5EE8" w:rsidRDefault="00E8508A" w:rsidP="00E8508A">
            <w:pPr>
              <w:pStyle w:val="TableText0"/>
            </w:pPr>
            <w:r w:rsidRPr="006F5EE8">
              <w:t>Reading</w:t>
            </w:r>
          </w:p>
        </w:tc>
        <w:tc>
          <w:tcPr>
            <w:tcW w:w="4278" w:type="dxa"/>
            <w:noWrap/>
          </w:tcPr>
          <w:p w14:paraId="7F127BBC" w14:textId="557452C5" w:rsidR="00E8508A" w:rsidRPr="006F5EE8" w:rsidRDefault="00E8508A" w:rsidP="00E8508A">
            <w:pPr>
              <w:pStyle w:val="TableText0"/>
            </w:pPr>
            <w:r w:rsidRPr="006F5EE8">
              <w:t>Read and Choose a Sentence</w:t>
            </w:r>
          </w:p>
        </w:tc>
        <w:tc>
          <w:tcPr>
            <w:tcW w:w="1123" w:type="dxa"/>
            <w:noWrap/>
          </w:tcPr>
          <w:p w14:paraId="0321CEC4" w14:textId="6A983637" w:rsidR="00E8508A" w:rsidRPr="006F5EE8" w:rsidRDefault="00E8508A" w:rsidP="00E8508A">
            <w:pPr>
              <w:pStyle w:val="TableText0"/>
              <w:jc w:val="right"/>
            </w:pPr>
            <w:r w:rsidRPr="006F5EE8">
              <w:t>0.97</w:t>
            </w:r>
          </w:p>
        </w:tc>
        <w:tc>
          <w:tcPr>
            <w:tcW w:w="1145" w:type="dxa"/>
            <w:noWrap/>
          </w:tcPr>
          <w:p w14:paraId="4305E53B" w14:textId="6C64D656" w:rsidR="00E8508A" w:rsidRPr="006F5EE8" w:rsidRDefault="00E8508A" w:rsidP="00E8508A">
            <w:pPr>
              <w:pStyle w:val="TableText0"/>
              <w:jc w:val="right"/>
            </w:pPr>
            <w:r w:rsidRPr="006F5EE8">
              <w:t>0.97</w:t>
            </w:r>
          </w:p>
        </w:tc>
        <w:tc>
          <w:tcPr>
            <w:tcW w:w="1454" w:type="dxa"/>
            <w:noWrap/>
          </w:tcPr>
          <w:p w14:paraId="5437F2D5" w14:textId="737F92D5" w:rsidR="00E8508A" w:rsidRPr="006F5EE8" w:rsidRDefault="00E8508A" w:rsidP="00E8508A">
            <w:pPr>
              <w:pStyle w:val="TableText0"/>
              <w:jc w:val="right"/>
            </w:pPr>
            <w:r w:rsidRPr="006F5EE8">
              <w:t>0.00</w:t>
            </w:r>
          </w:p>
        </w:tc>
        <w:tc>
          <w:tcPr>
            <w:tcW w:w="1084" w:type="dxa"/>
            <w:noWrap/>
          </w:tcPr>
          <w:p w14:paraId="016BC387" w14:textId="0030DD4F" w:rsidR="00E8508A" w:rsidRPr="006F5EE8" w:rsidRDefault="00E8508A" w:rsidP="00E8508A">
            <w:pPr>
              <w:pStyle w:val="TableText0"/>
              <w:jc w:val="right"/>
            </w:pPr>
            <w:r w:rsidRPr="006F5EE8">
              <w:t>0.29</w:t>
            </w:r>
          </w:p>
        </w:tc>
        <w:tc>
          <w:tcPr>
            <w:tcW w:w="1106" w:type="dxa"/>
            <w:noWrap/>
          </w:tcPr>
          <w:p w14:paraId="1E38C5F8" w14:textId="6DA6D0C6" w:rsidR="00E8508A" w:rsidRPr="006F5EE8" w:rsidRDefault="00E8508A" w:rsidP="00E8508A">
            <w:pPr>
              <w:pStyle w:val="TableText0"/>
              <w:jc w:val="right"/>
            </w:pPr>
            <w:r w:rsidRPr="006F5EE8">
              <w:t>0.34</w:t>
            </w:r>
          </w:p>
        </w:tc>
        <w:tc>
          <w:tcPr>
            <w:tcW w:w="1415" w:type="dxa"/>
            <w:noWrap/>
          </w:tcPr>
          <w:p w14:paraId="030F9038" w14:textId="33A43B29" w:rsidR="00E8508A" w:rsidRPr="006F5EE8" w:rsidRDefault="00E8508A" w:rsidP="00E8508A">
            <w:pPr>
              <w:pStyle w:val="TableText0"/>
              <w:jc w:val="right"/>
            </w:pPr>
            <w:r w:rsidRPr="006F5EE8">
              <w:t>0.05</w:t>
            </w:r>
          </w:p>
        </w:tc>
      </w:tr>
      <w:tr w:rsidR="00E8508A" w:rsidRPr="006F5EE8" w14:paraId="2CF5B4FD" w14:textId="77777777" w:rsidTr="00203B92">
        <w:trPr>
          <w:trHeight w:val="288"/>
        </w:trPr>
        <w:tc>
          <w:tcPr>
            <w:tcW w:w="920" w:type="dxa"/>
            <w:noWrap/>
          </w:tcPr>
          <w:p w14:paraId="65BB1C90" w14:textId="3E7E6617" w:rsidR="00E8508A" w:rsidRPr="006F5EE8" w:rsidRDefault="00E8508A" w:rsidP="00E8508A">
            <w:pPr>
              <w:pStyle w:val="TableText0"/>
            </w:pPr>
            <w:r w:rsidRPr="006F5EE8">
              <w:t>2</w:t>
            </w:r>
          </w:p>
        </w:tc>
        <w:tc>
          <w:tcPr>
            <w:tcW w:w="1011" w:type="dxa"/>
            <w:noWrap/>
          </w:tcPr>
          <w:p w14:paraId="5643B4B4" w14:textId="121F642A" w:rsidR="00E8508A" w:rsidRPr="006F5EE8" w:rsidRDefault="00E8508A" w:rsidP="00E8508A">
            <w:pPr>
              <w:pStyle w:val="TableText0"/>
            </w:pPr>
            <w:r w:rsidRPr="006F5EE8">
              <w:t>Reading</w:t>
            </w:r>
          </w:p>
        </w:tc>
        <w:tc>
          <w:tcPr>
            <w:tcW w:w="4278" w:type="dxa"/>
            <w:noWrap/>
          </w:tcPr>
          <w:p w14:paraId="7E784204" w14:textId="595250A2" w:rsidR="00E8508A" w:rsidRPr="006F5EE8" w:rsidRDefault="00E8508A" w:rsidP="00E8508A">
            <w:pPr>
              <w:pStyle w:val="TableText0"/>
            </w:pPr>
            <w:r w:rsidRPr="006F5EE8">
              <w:t>Read and Choose a Sentence</w:t>
            </w:r>
          </w:p>
        </w:tc>
        <w:tc>
          <w:tcPr>
            <w:tcW w:w="1123" w:type="dxa"/>
            <w:noWrap/>
          </w:tcPr>
          <w:p w14:paraId="6689917B" w14:textId="45EC4B97" w:rsidR="00E8508A" w:rsidRPr="006F5EE8" w:rsidRDefault="00E8508A" w:rsidP="00E8508A">
            <w:pPr>
              <w:pStyle w:val="TableText0"/>
              <w:jc w:val="right"/>
            </w:pPr>
            <w:r w:rsidRPr="006F5EE8">
              <w:t>0.93</w:t>
            </w:r>
          </w:p>
        </w:tc>
        <w:tc>
          <w:tcPr>
            <w:tcW w:w="1145" w:type="dxa"/>
            <w:noWrap/>
          </w:tcPr>
          <w:p w14:paraId="469F099A" w14:textId="151CB98C" w:rsidR="00E8508A" w:rsidRPr="006F5EE8" w:rsidRDefault="00E8508A" w:rsidP="00E8508A">
            <w:pPr>
              <w:pStyle w:val="TableText0"/>
              <w:jc w:val="right"/>
            </w:pPr>
            <w:r w:rsidRPr="006F5EE8">
              <w:t>0.90</w:t>
            </w:r>
          </w:p>
        </w:tc>
        <w:tc>
          <w:tcPr>
            <w:tcW w:w="1454" w:type="dxa"/>
            <w:noWrap/>
          </w:tcPr>
          <w:p w14:paraId="5E4044B1" w14:textId="0A06F399" w:rsidR="00E8508A" w:rsidRPr="006F5EE8" w:rsidRDefault="00E8508A" w:rsidP="00E8508A">
            <w:pPr>
              <w:pStyle w:val="TableText0"/>
              <w:jc w:val="right"/>
            </w:pPr>
            <w:r w:rsidRPr="006F5EE8">
              <w:t>-0.03</w:t>
            </w:r>
          </w:p>
        </w:tc>
        <w:tc>
          <w:tcPr>
            <w:tcW w:w="1084" w:type="dxa"/>
            <w:noWrap/>
          </w:tcPr>
          <w:p w14:paraId="62981BC8" w14:textId="47BBEFDA" w:rsidR="00E8508A" w:rsidRPr="006F5EE8" w:rsidRDefault="00E8508A" w:rsidP="00E8508A">
            <w:pPr>
              <w:pStyle w:val="TableText0"/>
              <w:jc w:val="right"/>
            </w:pPr>
            <w:r w:rsidRPr="006F5EE8">
              <w:t>0.28</w:t>
            </w:r>
          </w:p>
        </w:tc>
        <w:tc>
          <w:tcPr>
            <w:tcW w:w="1106" w:type="dxa"/>
            <w:noWrap/>
          </w:tcPr>
          <w:p w14:paraId="006EAD90" w14:textId="0FED4BAD" w:rsidR="00E8508A" w:rsidRPr="006F5EE8" w:rsidRDefault="00E8508A" w:rsidP="00E8508A">
            <w:pPr>
              <w:pStyle w:val="TableText0"/>
              <w:jc w:val="right"/>
            </w:pPr>
            <w:r w:rsidRPr="006F5EE8">
              <w:t>0.18</w:t>
            </w:r>
          </w:p>
        </w:tc>
        <w:tc>
          <w:tcPr>
            <w:tcW w:w="1415" w:type="dxa"/>
            <w:noWrap/>
          </w:tcPr>
          <w:p w14:paraId="310521FD" w14:textId="1D7CD848" w:rsidR="00E8508A" w:rsidRPr="006F5EE8" w:rsidRDefault="00E8508A" w:rsidP="00E8508A">
            <w:pPr>
              <w:pStyle w:val="TableText0"/>
              <w:jc w:val="right"/>
            </w:pPr>
            <w:r w:rsidRPr="006F5EE8">
              <w:t>-0.10</w:t>
            </w:r>
          </w:p>
        </w:tc>
      </w:tr>
      <w:tr w:rsidR="00E8508A" w:rsidRPr="006F5EE8" w14:paraId="684D9220" w14:textId="77777777" w:rsidTr="00203B92">
        <w:trPr>
          <w:trHeight w:val="288"/>
        </w:trPr>
        <w:tc>
          <w:tcPr>
            <w:tcW w:w="920" w:type="dxa"/>
            <w:noWrap/>
          </w:tcPr>
          <w:p w14:paraId="692D173A" w14:textId="598210FB" w:rsidR="00E8508A" w:rsidRPr="006F5EE8" w:rsidRDefault="00E8508A" w:rsidP="00E8508A">
            <w:pPr>
              <w:pStyle w:val="TableText0"/>
            </w:pPr>
            <w:r w:rsidRPr="006F5EE8">
              <w:t>2</w:t>
            </w:r>
          </w:p>
        </w:tc>
        <w:tc>
          <w:tcPr>
            <w:tcW w:w="1011" w:type="dxa"/>
            <w:noWrap/>
          </w:tcPr>
          <w:p w14:paraId="01E0EEF1" w14:textId="6DD24A51" w:rsidR="00E8508A" w:rsidRPr="006F5EE8" w:rsidRDefault="00E8508A" w:rsidP="00E8508A">
            <w:pPr>
              <w:pStyle w:val="TableText0"/>
            </w:pPr>
            <w:r w:rsidRPr="006F5EE8">
              <w:t>Reading</w:t>
            </w:r>
          </w:p>
        </w:tc>
        <w:tc>
          <w:tcPr>
            <w:tcW w:w="4278" w:type="dxa"/>
            <w:noWrap/>
          </w:tcPr>
          <w:p w14:paraId="2D3B4DB2" w14:textId="3779FD29" w:rsidR="00E8508A" w:rsidRPr="006F5EE8" w:rsidRDefault="00E8508A" w:rsidP="00E8508A">
            <w:pPr>
              <w:pStyle w:val="TableText0"/>
            </w:pPr>
            <w:r w:rsidRPr="006F5EE8">
              <w:t>Read and Choose a Sentence</w:t>
            </w:r>
          </w:p>
        </w:tc>
        <w:tc>
          <w:tcPr>
            <w:tcW w:w="1123" w:type="dxa"/>
            <w:noWrap/>
          </w:tcPr>
          <w:p w14:paraId="57207DB5" w14:textId="5DF1F1EC" w:rsidR="00E8508A" w:rsidRPr="006F5EE8" w:rsidRDefault="00E8508A" w:rsidP="00E8508A">
            <w:pPr>
              <w:pStyle w:val="TableText0"/>
              <w:jc w:val="right"/>
            </w:pPr>
            <w:r w:rsidRPr="006F5EE8">
              <w:t>0.99</w:t>
            </w:r>
          </w:p>
        </w:tc>
        <w:tc>
          <w:tcPr>
            <w:tcW w:w="1145" w:type="dxa"/>
            <w:noWrap/>
          </w:tcPr>
          <w:p w14:paraId="148363A5" w14:textId="25DAD762" w:rsidR="00E8508A" w:rsidRPr="006F5EE8" w:rsidRDefault="00E8508A" w:rsidP="00E8508A">
            <w:pPr>
              <w:pStyle w:val="TableText0"/>
              <w:jc w:val="right"/>
            </w:pPr>
            <w:r w:rsidRPr="006F5EE8">
              <w:t>0.99</w:t>
            </w:r>
          </w:p>
        </w:tc>
        <w:tc>
          <w:tcPr>
            <w:tcW w:w="1454" w:type="dxa"/>
            <w:noWrap/>
          </w:tcPr>
          <w:p w14:paraId="0F927115" w14:textId="57858C9D" w:rsidR="00E8508A" w:rsidRPr="006F5EE8" w:rsidRDefault="00E8508A" w:rsidP="00E8508A">
            <w:pPr>
              <w:pStyle w:val="TableText0"/>
              <w:jc w:val="right"/>
            </w:pPr>
            <w:r w:rsidRPr="006F5EE8">
              <w:t>0.00</w:t>
            </w:r>
          </w:p>
        </w:tc>
        <w:tc>
          <w:tcPr>
            <w:tcW w:w="1084" w:type="dxa"/>
            <w:noWrap/>
          </w:tcPr>
          <w:p w14:paraId="0008F8B1" w14:textId="39703DD9" w:rsidR="00E8508A" w:rsidRPr="006F5EE8" w:rsidRDefault="00E8508A" w:rsidP="00E8508A">
            <w:pPr>
              <w:pStyle w:val="TableText0"/>
              <w:jc w:val="right"/>
            </w:pPr>
            <w:r w:rsidRPr="006F5EE8">
              <w:t>0.13</w:t>
            </w:r>
          </w:p>
        </w:tc>
        <w:tc>
          <w:tcPr>
            <w:tcW w:w="1106" w:type="dxa"/>
            <w:noWrap/>
          </w:tcPr>
          <w:p w14:paraId="73394B68" w14:textId="22018D5E" w:rsidR="00E8508A" w:rsidRPr="006F5EE8" w:rsidRDefault="00E8508A" w:rsidP="00E8508A">
            <w:pPr>
              <w:pStyle w:val="TableText0"/>
              <w:jc w:val="right"/>
            </w:pPr>
            <w:r w:rsidRPr="006F5EE8">
              <w:t>0.12</w:t>
            </w:r>
          </w:p>
        </w:tc>
        <w:tc>
          <w:tcPr>
            <w:tcW w:w="1415" w:type="dxa"/>
            <w:noWrap/>
          </w:tcPr>
          <w:p w14:paraId="780EBBF5" w14:textId="30991954" w:rsidR="00E8508A" w:rsidRPr="006F5EE8" w:rsidRDefault="00E8508A" w:rsidP="00E8508A">
            <w:pPr>
              <w:pStyle w:val="TableText0"/>
              <w:jc w:val="right"/>
            </w:pPr>
            <w:r w:rsidRPr="006F5EE8">
              <w:t>0.00</w:t>
            </w:r>
          </w:p>
        </w:tc>
      </w:tr>
      <w:tr w:rsidR="00E8508A" w:rsidRPr="006F5EE8" w14:paraId="42C35231" w14:textId="77777777" w:rsidTr="00203B92">
        <w:trPr>
          <w:trHeight w:val="288"/>
        </w:trPr>
        <w:tc>
          <w:tcPr>
            <w:tcW w:w="920" w:type="dxa"/>
            <w:noWrap/>
          </w:tcPr>
          <w:p w14:paraId="1F1F10CD" w14:textId="7C6D7E9C" w:rsidR="00E8508A" w:rsidRPr="006F5EE8" w:rsidRDefault="00E8508A" w:rsidP="00E8508A">
            <w:pPr>
              <w:pStyle w:val="TableText0"/>
            </w:pPr>
            <w:r w:rsidRPr="006F5EE8">
              <w:t>2</w:t>
            </w:r>
          </w:p>
        </w:tc>
        <w:tc>
          <w:tcPr>
            <w:tcW w:w="1011" w:type="dxa"/>
            <w:noWrap/>
          </w:tcPr>
          <w:p w14:paraId="05D444DE" w14:textId="0F9F115F" w:rsidR="00E8508A" w:rsidRPr="006F5EE8" w:rsidRDefault="00E8508A" w:rsidP="00E8508A">
            <w:pPr>
              <w:pStyle w:val="TableText0"/>
            </w:pPr>
            <w:r w:rsidRPr="006F5EE8">
              <w:t>Reading</w:t>
            </w:r>
          </w:p>
        </w:tc>
        <w:tc>
          <w:tcPr>
            <w:tcW w:w="4278" w:type="dxa"/>
            <w:noWrap/>
          </w:tcPr>
          <w:p w14:paraId="3B62BB8F" w14:textId="646A3629" w:rsidR="00E8508A" w:rsidRPr="006F5EE8" w:rsidRDefault="00E8508A" w:rsidP="00E8508A">
            <w:pPr>
              <w:pStyle w:val="TableText0"/>
            </w:pPr>
            <w:r w:rsidRPr="006F5EE8">
              <w:t>Read and Choose a Sentence</w:t>
            </w:r>
          </w:p>
        </w:tc>
        <w:tc>
          <w:tcPr>
            <w:tcW w:w="1123" w:type="dxa"/>
            <w:noWrap/>
          </w:tcPr>
          <w:p w14:paraId="55C23EA8" w14:textId="59ACBC21" w:rsidR="00E8508A" w:rsidRPr="006F5EE8" w:rsidRDefault="00E8508A" w:rsidP="00E8508A">
            <w:pPr>
              <w:pStyle w:val="TableText0"/>
              <w:jc w:val="right"/>
            </w:pPr>
            <w:r w:rsidRPr="006F5EE8">
              <w:t>1.00</w:t>
            </w:r>
          </w:p>
        </w:tc>
        <w:tc>
          <w:tcPr>
            <w:tcW w:w="1145" w:type="dxa"/>
            <w:noWrap/>
          </w:tcPr>
          <w:p w14:paraId="17EA877A" w14:textId="52BA13C8" w:rsidR="00E8508A" w:rsidRPr="006F5EE8" w:rsidRDefault="00E8508A" w:rsidP="00E8508A">
            <w:pPr>
              <w:pStyle w:val="TableText0"/>
              <w:jc w:val="right"/>
            </w:pPr>
            <w:r w:rsidRPr="006F5EE8">
              <w:t>1.00</w:t>
            </w:r>
          </w:p>
        </w:tc>
        <w:tc>
          <w:tcPr>
            <w:tcW w:w="1454" w:type="dxa"/>
            <w:noWrap/>
          </w:tcPr>
          <w:p w14:paraId="1B5C21FF" w14:textId="4795B8AC" w:rsidR="00E8508A" w:rsidRPr="006F5EE8" w:rsidRDefault="00E8508A" w:rsidP="00E8508A">
            <w:pPr>
              <w:pStyle w:val="TableText0"/>
              <w:jc w:val="right"/>
            </w:pPr>
            <w:r w:rsidRPr="006F5EE8">
              <w:t>0.00</w:t>
            </w:r>
          </w:p>
        </w:tc>
        <w:tc>
          <w:tcPr>
            <w:tcW w:w="1084" w:type="dxa"/>
            <w:noWrap/>
          </w:tcPr>
          <w:p w14:paraId="389102D6" w14:textId="55DA703B" w:rsidR="00E8508A" w:rsidRPr="006F5EE8" w:rsidRDefault="00E8508A" w:rsidP="00E8508A">
            <w:pPr>
              <w:pStyle w:val="TableText0"/>
              <w:jc w:val="right"/>
            </w:pPr>
            <w:r w:rsidRPr="006F5EE8">
              <w:t>0.19</w:t>
            </w:r>
          </w:p>
        </w:tc>
        <w:tc>
          <w:tcPr>
            <w:tcW w:w="1106" w:type="dxa"/>
            <w:noWrap/>
          </w:tcPr>
          <w:p w14:paraId="2E26A55C" w14:textId="381067CB" w:rsidR="00E8508A" w:rsidRPr="006F5EE8" w:rsidRDefault="00E8508A" w:rsidP="00E8508A">
            <w:pPr>
              <w:pStyle w:val="TableText0"/>
              <w:jc w:val="right"/>
            </w:pPr>
            <w:r w:rsidRPr="006F5EE8">
              <w:t>N/A</w:t>
            </w:r>
          </w:p>
        </w:tc>
        <w:tc>
          <w:tcPr>
            <w:tcW w:w="1415" w:type="dxa"/>
            <w:noWrap/>
          </w:tcPr>
          <w:p w14:paraId="1BA27731" w14:textId="686AA0D9" w:rsidR="00E8508A" w:rsidRPr="006F5EE8" w:rsidRDefault="00E8508A" w:rsidP="00E8508A">
            <w:pPr>
              <w:pStyle w:val="TableText0"/>
              <w:jc w:val="right"/>
            </w:pPr>
            <w:r w:rsidRPr="006F5EE8">
              <w:t>N/A</w:t>
            </w:r>
          </w:p>
        </w:tc>
      </w:tr>
      <w:tr w:rsidR="00E8508A" w:rsidRPr="006F5EE8" w14:paraId="4469F6A6" w14:textId="77777777" w:rsidTr="00203B92">
        <w:trPr>
          <w:trHeight w:val="288"/>
        </w:trPr>
        <w:tc>
          <w:tcPr>
            <w:tcW w:w="920" w:type="dxa"/>
            <w:noWrap/>
          </w:tcPr>
          <w:p w14:paraId="130EF889" w14:textId="5DA99752" w:rsidR="00E8508A" w:rsidRPr="006F5EE8" w:rsidRDefault="00E8508A" w:rsidP="00E8508A">
            <w:pPr>
              <w:pStyle w:val="TableText0"/>
            </w:pPr>
            <w:r w:rsidRPr="006F5EE8">
              <w:t>2</w:t>
            </w:r>
          </w:p>
        </w:tc>
        <w:tc>
          <w:tcPr>
            <w:tcW w:w="1011" w:type="dxa"/>
            <w:noWrap/>
          </w:tcPr>
          <w:p w14:paraId="40615A10" w14:textId="4E1F139C" w:rsidR="00E8508A" w:rsidRPr="006F5EE8" w:rsidRDefault="00E8508A" w:rsidP="00E8508A">
            <w:pPr>
              <w:pStyle w:val="TableText0"/>
            </w:pPr>
            <w:r w:rsidRPr="006F5EE8">
              <w:t>Reading</w:t>
            </w:r>
          </w:p>
        </w:tc>
        <w:tc>
          <w:tcPr>
            <w:tcW w:w="4278" w:type="dxa"/>
            <w:noWrap/>
          </w:tcPr>
          <w:p w14:paraId="71C8FDCA" w14:textId="194013F4" w:rsidR="00E8508A" w:rsidRPr="006F5EE8" w:rsidRDefault="00E8508A" w:rsidP="00E8508A">
            <w:pPr>
              <w:pStyle w:val="TableText0"/>
            </w:pPr>
            <w:r w:rsidRPr="006F5EE8">
              <w:t>Read a Short Informational Passage</w:t>
            </w:r>
          </w:p>
        </w:tc>
        <w:tc>
          <w:tcPr>
            <w:tcW w:w="1123" w:type="dxa"/>
            <w:noWrap/>
          </w:tcPr>
          <w:p w14:paraId="46BD1064" w14:textId="4A4A27AB" w:rsidR="00E8508A" w:rsidRPr="006F5EE8" w:rsidRDefault="00E8508A" w:rsidP="00E8508A">
            <w:pPr>
              <w:pStyle w:val="TableText0"/>
              <w:jc w:val="right"/>
            </w:pPr>
            <w:r w:rsidRPr="006F5EE8">
              <w:t>0.81</w:t>
            </w:r>
          </w:p>
        </w:tc>
        <w:tc>
          <w:tcPr>
            <w:tcW w:w="1145" w:type="dxa"/>
            <w:noWrap/>
          </w:tcPr>
          <w:p w14:paraId="5E2A9648" w14:textId="19E0B586" w:rsidR="00E8508A" w:rsidRPr="006F5EE8" w:rsidRDefault="00E8508A" w:rsidP="00E8508A">
            <w:pPr>
              <w:pStyle w:val="TableText0"/>
              <w:jc w:val="right"/>
            </w:pPr>
            <w:r w:rsidRPr="006F5EE8">
              <w:t>0.80</w:t>
            </w:r>
          </w:p>
        </w:tc>
        <w:tc>
          <w:tcPr>
            <w:tcW w:w="1454" w:type="dxa"/>
            <w:noWrap/>
          </w:tcPr>
          <w:p w14:paraId="22D42CB6" w14:textId="5CA08675" w:rsidR="00E8508A" w:rsidRPr="006F5EE8" w:rsidRDefault="00E8508A" w:rsidP="00E8508A">
            <w:pPr>
              <w:pStyle w:val="TableText0"/>
              <w:jc w:val="right"/>
            </w:pPr>
            <w:r w:rsidRPr="006F5EE8">
              <w:t>0.00</w:t>
            </w:r>
          </w:p>
        </w:tc>
        <w:tc>
          <w:tcPr>
            <w:tcW w:w="1084" w:type="dxa"/>
            <w:noWrap/>
          </w:tcPr>
          <w:p w14:paraId="40C412D1" w14:textId="155319DD" w:rsidR="00E8508A" w:rsidRPr="006F5EE8" w:rsidRDefault="00E8508A" w:rsidP="00E8508A">
            <w:pPr>
              <w:pStyle w:val="TableText0"/>
              <w:jc w:val="right"/>
            </w:pPr>
            <w:r w:rsidRPr="006F5EE8">
              <w:t>0.38</w:t>
            </w:r>
          </w:p>
        </w:tc>
        <w:tc>
          <w:tcPr>
            <w:tcW w:w="1106" w:type="dxa"/>
            <w:noWrap/>
          </w:tcPr>
          <w:p w14:paraId="3D12A774" w14:textId="3013E138" w:rsidR="00E8508A" w:rsidRPr="006F5EE8" w:rsidRDefault="00E8508A" w:rsidP="00E8508A">
            <w:pPr>
              <w:pStyle w:val="TableText0"/>
              <w:jc w:val="right"/>
            </w:pPr>
            <w:r w:rsidRPr="006F5EE8">
              <w:t>0.49</w:t>
            </w:r>
          </w:p>
        </w:tc>
        <w:tc>
          <w:tcPr>
            <w:tcW w:w="1415" w:type="dxa"/>
            <w:noWrap/>
          </w:tcPr>
          <w:p w14:paraId="0FAEEA94" w14:textId="05B3E216" w:rsidR="00E8508A" w:rsidRPr="006F5EE8" w:rsidRDefault="00E8508A" w:rsidP="00E8508A">
            <w:pPr>
              <w:pStyle w:val="TableText0"/>
              <w:jc w:val="right"/>
            </w:pPr>
            <w:r w:rsidRPr="006F5EE8">
              <w:t>0.11</w:t>
            </w:r>
          </w:p>
        </w:tc>
      </w:tr>
      <w:tr w:rsidR="00E8508A" w:rsidRPr="006F5EE8" w14:paraId="089D5A21" w14:textId="77777777" w:rsidTr="00203B92">
        <w:trPr>
          <w:trHeight w:val="288"/>
        </w:trPr>
        <w:tc>
          <w:tcPr>
            <w:tcW w:w="920" w:type="dxa"/>
            <w:noWrap/>
          </w:tcPr>
          <w:p w14:paraId="44C6A897" w14:textId="60F51712" w:rsidR="00E8508A" w:rsidRPr="006F5EE8" w:rsidRDefault="00E8508A" w:rsidP="00E8508A">
            <w:pPr>
              <w:pStyle w:val="TableText0"/>
            </w:pPr>
            <w:r w:rsidRPr="006F5EE8">
              <w:t>2</w:t>
            </w:r>
          </w:p>
        </w:tc>
        <w:tc>
          <w:tcPr>
            <w:tcW w:w="1011" w:type="dxa"/>
            <w:noWrap/>
          </w:tcPr>
          <w:p w14:paraId="143E6F84" w14:textId="3582E668" w:rsidR="00E8508A" w:rsidRPr="006F5EE8" w:rsidRDefault="00E8508A" w:rsidP="00E8508A">
            <w:pPr>
              <w:pStyle w:val="TableText0"/>
            </w:pPr>
            <w:r w:rsidRPr="006F5EE8">
              <w:t>Reading</w:t>
            </w:r>
          </w:p>
        </w:tc>
        <w:tc>
          <w:tcPr>
            <w:tcW w:w="4278" w:type="dxa"/>
            <w:noWrap/>
          </w:tcPr>
          <w:p w14:paraId="3A48D972" w14:textId="79CDE797" w:rsidR="00E8508A" w:rsidRPr="006F5EE8" w:rsidRDefault="00E8508A" w:rsidP="00E8508A">
            <w:pPr>
              <w:pStyle w:val="TableText0"/>
            </w:pPr>
            <w:r w:rsidRPr="006F5EE8">
              <w:t>Read a Short Informational Passage</w:t>
            </w:r>
          </w:p>
        </w:tc>
        <w:tc>
          <w:tcPr>
            <w:tcW w:w="1123" w:type="dxa"/>
            <w:noWrap/>
          </w:tcPr>
          <w:p w14:paraId="17CAB0A0" w14:textId="6B3A7474" w:rsidR="00E8508A" w:rsidRPr="006F5EE8" w:rsidRDefault="00E8508A" w:rsidP="00E8508A">
            <w:pPr>
              <w:pStyle w:val="TableText0"/>
              <w:jc w:val="right"/>
            </w:pPr>
            <w:r w:rsidRPr="006F5EE8">
              <w:t>0.96</w:t>
            </w:r>
          </w:p>
        </w:tc>
        <w:tc>
          <w:tcPr>
            <w:tcW w:w="1145" w:type="dxa"/>
            <w:noWrap/>
          </w:tcPr>
          <w:p w14:paraId="55E6A52B" w14:textId="3C9275DC" w:rsidR="00E8508A" w:rsidRPr="006F5EE8" w:rsidRDefault="00E8508A" w:rsidP="00E8508A">
            <w:pPr>
              <w:pStyle w:val="TableText0"/>
              <w:jc w:val="right"/>
            </w:pPr>
            <w:r w:rsidRPr="006F5EE8">
              <w:t>0.96</w:t>
            </w:r>
          </w:p>
        </w:tc>
        <w:tc>
          <w:tcPr>
            <w:tcW w:w="1454" w:type="dxa"/>
            <w:noWrap/>
          </w:tcPr>
          <w:p w14:paraId="0C5B418F" w14:textId="59C04C2A" w:rsidR="00E8508A" w:rsidRPr="006F5EE8" w:rsidRDefault="00E8508A" w:rsidP="00E8508A">
            <w:pPr>
              <w:pStyle w:val="TableText0"/>
              <w:jc w:val="right"/>
            </w:pPr>
            <w:r w:rsidRPr="006F5EE8">
              <w:t>0.00</w:t>
            </w:r>
          </w:p>
        </w:tc>
        <w:tc>
          <w:tcPr>
            <w:tcW w:w="1084" w:type="dxa"/>
            <w:noWrap/>
          </w:tcPr>
          <w:p w14:paraId="23EEC3BF" w14:textId="4136DFE5" w:rsidR="00E8508A" w:rsidRPr="006F5EE8" w:rsidRDefault="00E8508A" w:rsidP="00E8508A">
            <w:pPr>
              <w:pStyle w:val="TableText0"/>
              <w:jc w:val="right"/>
            </w:pPr>
            <w:r w:rsidRPr="006F5EE8">
              <w:t>0.20</w:t>
            </w:r>
          </w:p>
        </w:tc>
        <w:tc>
          <w:tcPr>
            <w:tcW w:w="1106" w:type="dxa"/>
            <w:noWrap/>
          </w:tcPr>
          <w:p w14:paraId="19D84417" w14:textId="71381899" w:rsidR="00E8508A" w:rsidRPr="006F5EE8" w:rsidRDefault="00E8508A" w:rsidP="00E8508A">
            <w:pPr>
              <w:pStyle w:val="TableText0"/>
              <w:jc w:val="right"/>
            </w:pPr>
            <w:r w:rsidRPr="006F5EE8">
              <w:t>0.30</w:t>
            </w:r>
          </w:p>
        </w:tc>
        <w:tc>
          <w:tcPr>
            <w:tcW w:w="1415" w:type="dxa"/>
            <w:noWrap/>
          </w:tcPr>
          <w:p w14:paraId="18B8E7B2" w14:textId="10149F92" w:rsidR="00E8508A" w:rsidRPr="006F5EE8" w:rsidRDefault="00E8508A" w:rsidP="00E8508A">
            <w:pPr>
              <w:pStyle w:val="TableText0"/>
              <w:jc w:val="right"/>
            </w:pPr>
            <w:r w:rsidRPr="006F5EE8">
              <w:t>0.11</w:t>
            </w:r>
          </w:p>
        </w:tc>
      </w:tr>
      <w:tr w:rsidR="00E8508A" w:rsidRPr="006F5EE8" w14:paraId="17D623B8" w14:textId="77777777" w:rsidTr="00203B92">
        <w:trPr>
          <w:trHeight w:val="288"/>
        </w:trPr>
        <w:tc>
          <w:tcPr>
            <w:tcW w:w="920" w:type="dxa"/>
            <w:noWrap/>
          </w:tcPr>
          <w:p w14:paraId="63DF5733" w14:textId="023A4C6E" w:rsidR="00E8508A" w:rsidRPr="006F5EE8" w:rsidRDefault="00E8508A" w:rsidP="00E8508A">
            <w:pPr>
              <w:pStyle w:val="TableText0"/>
            </w:pPr>
            <w:r w:rsidRPr="006F5EE8">
              <w:t>2</w:t>
            </w:r>
          </w:p>
        </w:tc>
        <w:tc>
          <w:tcPr>
            <w:tcW w:w="1011" w:type="dxa"/>
            <w:noWrap/>
          </w:tcPr>
          <w:p w14:paraId="0A2135D8" w14:textId="1192C7C5" w:rsidR="00E8508A" w:rsidRPr="006F5EE8" w:rsidRDefault="00E8508A" w:rsidP="00E8508A">
            <w:pPr>
              <w:pStyle w:val="TableText0"/>
            </w:pPr>
            <w:r w:rsidRPr="006F5EE8">
              <w:t>Reading</w:t>
            </w:r>
          </w:p>
        </w:tc>
        <w:tc>
          <w:tcPr>
            <w:tcW w:w="4278" w:type="dxa"/>
            <w:noWrap/>
          </w:tcPr>
          <w:p w14:paraId="371B4BAD" w14:textId="47067FB3" w:rsidR="00E8508A" w:rsidRPr="006F5EE8" w:rsidRDefault="00E8508A" w:rsidP="00E8508A">
            <w:pPr>
              <w:pStyle w:val="TableText0"/>
            </w:pPr>
            <w:r w:rsidRPr="006F5EE8">
              <w:t>Read a Short Informational Passage</w:t>
            </w:r>
          </w:p>
        </w:tc>
        <w:tc>
          <w:tcPr>
            <w:tcW w:w="1123" w:type="dxa"/>
            <w:noWrap/>
          </w:tcPr>
          <w:p w14:paraId="2D330C22" w14:textId="5F5DCA2C" w:rsidR="00E8508A" w:rsidRPr="006F5EE8" w:rsidRDefault="00E8508A" w:rsidP="00E8508A">
            <w:pPr>
              <w:pStyle w:val="TableText0"/>
              <w:jc w:val="right"/>
            </w:pPr>
            <w:r w:rsidRPr="006F5EE8">
              <w:t>0.88</w:t>
            </w:r>
          </w:p>
        </w:tc>
        <w:tc>
          <w:tcPr>
            <w:tcW w:w="1145" w:type="dxa"/>
            <w:noWrap/>
          </w:tcPr>
          <w:p w14:paraId="1A65377D" w14:textId="2C21D327" w:rsidR="00E8508A" w:rsidRPr="006F5EE8" w:rsidRDefault="00E8508A" w:rsidP="00E8508A">
            <w:pPr>
              <w:pStyle w:val="TableText0"/>
              <w:jc w:val="right"/>
            </w:pPr>
            <w:r w:rsidRPr="006F5EE8">
              <w:t>0.86</w:t>
            </w:r>
          </w:p>
        </w:tc>
        <w:tc>
          <w:tcPr>
            <w:tcW w:w="1454" w:type="dxa"/>
            <w:noWrap/>
          </w:tcPr>
          <w:p w14:paraId="380E86A9" w14:textId="28AE387D" w:rsidR="00E8508A" w:rsidRPr="006F5EE8" w:rsidRDefault="00E8508A" w:rsidP="00E8508A">
            <w:pPr>
              <w:pStyle w:val="TableText0"/>
              <w:jc w:val="right"/>
            </w:pPr>
            <w:r w:rsidRPr="006F5EE8">
              <w:t>-0.02</w:t>
            </w:r>
          </w:p>
        </w:tc>
        <w:tc>
          <w:tcPr>
            <w:tcW w:w="1084" w:type="dxa"/>
            <w:noWrap/>
          </w:tcPr>
          <w:p w14:paraId="2050C97A" w14:textId="3EB9EB87" w:rsidR="00E8508A" w:rsidRPr="006F5EE8" w:rsidRDefault="00E8508A" w:rsidP="00E8508A">
            <w:pPr>
              <w:pStyle w:val="TableText0"/>
              <w:jc w:val="right"/>
            </w:pPr>
            <w:r w:rsidRPr="006F5EE8">
              <w:t>0.32</w:t>
            </w:r>
          </w:p>
        </w:tc>
        <w:tc>
          <w:tcPr>
            <w:tcW w:w="1106" w:type="dxa"/>
            <w:noWrap/>
          </w:tcPr>
          <w:p w14:paraId="564E1D1E" w14:textId="7D8D64E5" w:rsidR="00E8508A" w:rsidRPr="006F5EE8" w:rsidRDefault="00E8508A" w:rsidP="00E8508A">
            <w:pPr>
              <w:pStyle w:val="TableText0"/>
              <w:jc w:val="right"/>
            </w:pPr>
            <w:r w:rsidRPr="006F5EE8">
              <w:t>0.49</w:t>
            </w:r>
          </w:p>
        </w:tc>
        <w:tc>
          <w:tcPr>
            <w:tcW w:w="1415" w:type="dxa"/>
            <w:noWrap/>
          </w:tcPr>
          <w:p w14:paraId="0DBFF2E6" w14:textId="346490A4" w:rsidR="00E8508A" w:rsidRPr="006F5EE8" w:rsidRDefault="00E8508A" w:rsidP="00E8508A">
            <w:pPr>
              <w:pStyle w:val="TableText0"/>
              <w:jc w:val="right"/>
            </w:pPr>
            <w:r w:rsidRPr="006F5EE8">
              <w:t>0.17</w:t>
            </w:r>
          </w:p>
        </w:tc>
      </w:tr>
      <w:tr w:rsidR="003E444E" w:rsidRPr="006F5EE8" w14:paraId="7C825B23" w14:textId="77777777" w:rsidTr="00203B92">
        <w:trPr>
          <w:trHeight w:val="288"/>
        </w:trPr>
        <w:tc>
          <w:tcPr>
            <w:tcW w:w="920" w:type="dxa"/>
            <w:noWrap/>
          </w:tcPr>
          <w:p w14:paraId="06B8DCB4" w14:textId="349FD4BB" w:rsidR="003E444E" w:rsidRPr="006F5EE8" w:rsidRDefault="003E444E" w:rsidP="003E444E">
            <w:pPr>
              <w:pStyle w:val="TableText0"/>
            </w:pPr>
            <w:r w:rsidRPr="006F5EE8">
              <w:t>2</w:t>
            </w:r>
          </w:p>
        </w:tc>
        <w:tc>
          <w:tcPr>
            <w:tcW w:w="1011" w:type="dxa"/>
            <w:noWrap/>
          </w:tcPr>
          <w:p w14:paraId="7CF794F7" w14:textId="72B0CB32" w:rsidR="003E444E" w:rsidRPr="006F5EE8" w:rsidRDefault="003E444E" w:rsidP="003E444E">
            <w:pPr>
              <w:pStyle w:val="TableText0"/>
            </w:pPr>
            <w:r w:rsidRPr="006F5EE8">
              <w:t>Reading</w:t>
            </w:r>
          </w:p>
        </w:tc>
        <w:tc>
          <w:tcPr>
            <w:tcW w:w="4278" w:type="dxa"/>
            <w:noWrap/>
          </w:tcPr>
          <w:p w14:paraId="411AD50C" w14:textId="03701F06" w:rsidR="003E444E" w:rsidRPr="006F5EE8" w:rsidRDefault="003E444E" w:rsidP="003E444E">
            <w:pPr>
              <w:pStyle w:val="TableText0"/>
            </w:pPr>
            <w:r w:rsidRPr="006F5EE8">
              <w:t>Read a Short Informational Passage</w:t>
            </w:r>
          </w:p>
        </w:tc>
        <w:tc>
          <w:tcPr>
            <w:tcW w:w="1123" w:type="dxa"/>
            <w:noWrap/>
          </w:tcPr>
          <w:p w14:paraId="3D6BF704" w14:textId="7F62E558" w:rsidR="003E444E" w:rsidRPr="006F5EE8" w:rsidRDefault="003E444E" w:rsidP="003E444E">
            <w:pPr>
              <w:pStyle w:val="TableText0"/>
              <w:jc w:val="right"/>
            </w:pPr>
            <w:r w:rsidRPr="006F5EE8">
              <w:t>0.93</w:t>
            </w:r>
          </w:p>
        </w:tc>
        <w:tc>
          <w:tcPr>
            <w:tcW w:w="1145" w:type="dxa"/>
            <w:noWrap/>
          </w:tcPr>
          <w:p w14:paraId="71F01D21" w14:textId="10055BB4" w:rsidR="003E444E" w:rsidRPr="006F5EE8" w:rsidRDefault="003E444E" w:rsidP="003E444E">
            <w:pPr>
              <w:pStyle w:val="TableText0"/>
              <w:jc w:val="right"/>
            </w:pPr>
            <w:r w:rsidRPr="006F5EE8">
              <w:t>0.95</w:t>
            </w:r>
          </w:p>
        </w:tc>
        <w:tc>
          <w:tcPr>
            <w:tcW w:w="1454" w:type="dxa"/>
            <w:noWrap/>
          </w:tcPr>
          <w:p w14:paraId="239A8289" w14:textId="389BD03F" w:rsidR="003E444E" w:rsidRPr="006F5EE8" w:rsidRDefault="003E444E" w:rsidP="003E444E">
            <w:pPr>
              <w:pStyle w:val="TableText0"/>
              <w:jc w:val="right"/>
            </w:pPr>
            <w:r w:rsidRPr="006F5EE8">
              <w:t>0.02</w:t>
            </w:r>
          </w:p>
        </w:tc>
        <w:tc>
          <w:tcPr>
            <w:tcW w:w="1084" w:type="dxa"/>
            <w:noWrap/>
          </w:tcPr>
          <w:p w14:paraId="798E8BDF" w14:textId="4C90E225" w:rsidR="003E444E" w:rsidRPr="006F5EE8" w:rsidRDefault="003E444E" w:rsidP="003E444E">
            <w:pPr>
              <w:pStyle w:val="TableText0"/>
              <w:jc w:val="right"/>
            </w:pPr>
            <w:r w:rsidRPr="006F5EE8">
              <w:t>0.47</w:t>
            </w:r>
          </w:p>
        </w:tc>
        <w:tc>
          <w:tcPr>
            <w:tcW w:w="1106" w:type="dxa"/>
            <w:noWrap/>
          </w:tcPr>
          <w:p w14:paraId="6C98DC80" w14:textId="6D407670" w:rsidR="003E444E" w:rsidRPr="006F5EE8" w:rsidRDefault="003E444E" w:rsidP="003E444E">
            <w:pPr>
              <w:pStyle w:val="TableText0"/>
              <w:jc w:val="right"/>
            </w:pPr>
            <w:r w:rsidRPr="006F5EE8">
              <w:t>0.35</w:t>
            </w:r>
          </w:p>
        </w:tc>
        <w:tc>
          <w:tcPr>
            <w:tcW w:w="1415" w:type="dxa"/>
            <w:noWrap/>
          </w:tcPr>
          <w:p w14:paraId="3F500952" w14:textId="5D0C8E16" w:rsidR="003E444E" w:rsidRPr="006F5EE8" w:rsidRDefault="003E444E" w:rsidP="003E444E">
            <w:pPr>
              <w:pStyle w:val="TableText0"/>
              <w:jc w:val="right"/>
            </w:pPr>
            <w:r w:rsidRPr="006F5EE8">
              <w:t>-0.12</w:t>
            </w:r>
          </w:p>
        </w:tc>
      </w:tr>
      <w:tr w:rsidR="003E444E" w:rsidRPr="006F5EE8" w14:paraId="27039529" w14:textId="77777777" w:rsidTr="00203B92">
        <w:trPr>
          <w:trHeight w:val="288"/>
        </w:trPr>
        <w:tc>
          <w:tcPr>
            <w:tcW w:w="920" w:type="dxa"/>
            <w:noWrap/>
          </w:tcPr>
          <w:p w14:paraId="79045A34" w14:textId="45B3D54F" w:rsidR="003E444E" w:rsidRPr="006F5EE8" w:rsidRDefault="003E444E" w:rsidP="003E444E">
            <w:pPr>
              <w:pStyle w:val="TableText0"/>
            </w:pPr>
            <w:r w:rsidRPr="006F5EE8">
              <w:t>2</w:t>
            </w:r>
          </w:p>
        </w:tc>
        <w:tc>
          <w:tcPr>
            <w:tcW w:w="1011" w:type="dxa"/>
            <w:noWrap/>
          </w:tcPr>
          <w:p w14:paraId="3705711B" w14:textId="1F0B0015" w:rsidR="003E444E" w:rsidRPr="006F5EE8" w:rsidRDefault="003E444E" w:rsidP="003E444E">
            <w:pPr>
              <w:pStyle w:val="TableText0"/>
            </w:pPr>
            <w:r w:rsidRPr="006F5EE8">
              <w:t>Reading</w:t>
            </w:r>
          </w:p>
        </w:tc>
        <w:tc>
          <w:tcPr>
            <w:tcW w:w="4278" w:type="dxa"/>
            <w:noWrap/>
          </w:tcPr>
          <w:p w14:paraId="66D0E828" w14:textId="040EEAF1" w:rsidR="003E444E" w:rsidRPr="006F5EE8" w:rsidRDefault="003E444E" w:rsidP="003E444E">
            <w:pPr>
              <w:pStyle w:val="TableText0"/>
            </w:pPr>
            <w:r w:rsidRPr="006F5EE8">
              <w:t>Read a Short Informational Passage</w:t>
            </w:r>
          </w:p>
        </w:tc>
        <w:tc>
          <w:tcPr>
            <w:tcW w:w="1123" w:type="dxa"/>
            <w:noWrap/>
          </w:tcPr>
          <w:p w14:paraId="77672E14" w14:textId="4B57D3B3" w:rsidR="003E444E" w:rsidRPr="006F5EE8" w:rsidRDefault="003E444E" w:rsidP="003E444E">
            <w:pPr>
              <w:pStyle w:val="TableText0"/>
              <w:jc w:val="right"/>
            </w:pPr>
            <w:r w:rsidRPr="006F5EE8">
              <w:t>0.96</w:t>
            </w:r>
          </w:p>
        </w:tc>
        <w:tc>
          <w:tcPr>
            <w:tcW w:w="1145" w:type="dxa"/>
            <w:noWrap/>
          </w:tcPr>
          <w:p w14:paraId="4C5FB684" w14:textId="0361640E" w:rsidR="003E444E" w:rsidRPr="006F5EE8" w:rsidRDefault="003E444E" w:rsidP="003E444E">
            <w:pPr>
              <w:pStyle w:val="TableText0"/>
              <w:jc w:val="right"/>
            </w:pPr>
            <w:r w:rsidRPr="006F5EE8">
              <w:t>0.97</w:t>
            </w:r>
          </w:p>
        </w:tc>
        <w:tc>
          <w:tcPr>
            <w:tcW w:w="1454" w:type="dxa"/>
            <w:noWrap/>
          </w:tcPr>
          <w:p w14:paraId="0EE9CC89" w14:textId="4A482163" w:rsidR="003E444E" w:rsidRPr="006F5EE8" w:rsidRDefault="003E444E" w:rsidP="003E444E">
            <w:pPr>
              <w:pStyle w:val="TableText0"/>
              <w:jc w:val="right"/>
            </w:pPr>
            <w:r w:rsidRPr="006F5EE8">
              <w:t>0.01</w:t>
            </w:r>
          </w:p>
        </w:tc>
        <w:tc>
          <w:tcPr>
            <w:tcW w:w="1084" w:type="dxa"/>
            <w:noWrap/>
          </w:tcPr>
          <w:p w14:paraId="3A584A6F" w14:textId="4C35A490" w:rsidR="003E444E" w:rsidRPr="006F5EE8" w:rsidRDefault="003E444E" w:rsidP="003E444E">
            <w:pPr>
              <w:pStyle w:val="TableText0"/>
              <w:jc w:val="right"/>
            </w:pPr>
            <w:r w:rsidRPr="006F5EE8">
              <w:t>0.32</w:t>
            </w:r>
          </w:p>
        </w:tc>
        <w:tc>
          <w:tcPr>
            <w:tcW w:w="1106" w:type="dxa"/>
            <w:noWrap/>
          </w:tcPr>
          <w:p w14:paraId="682C53AC" w14:textId="40F6FABC" w:rsidR="003E444E" w:rsidRPr="006F5EE8" w:rsidRDefault="003E444E" w:rsidP="003E444E">
            <w:pPr>
              <w:pStyle w:val="TableText0"/>
              <w:jc w:val="right"/>
            </w:pPr>
            <w:r w:rsidRPr="006F5EE8">
              <w:t>0.33</w:t>
            </w:r>
          </w:p>
        </w:tc>
        <w:tc>
          <w:tcPr>
            <w:tcW w:w="1415" w:type="dxa"/>
            <w:noWrap/>
          </w:tcPr>
          <w:p w14:paraId="0792D50A" w14:textId="5DFDD0A4" w:rsidR="003E444E" w:rsidRPr="006F5EE8" w:rsidRDefault="003E444E" w:rsidP="003E444E">
            <w:pPr>
              <w:pStyle w:val="TableText0"/>
              <w:jc w:val="right"/>
            </w:pPr>
            <w:r w:rsidRPr="006F5EE8">
              <w:t>0.01</w:t>
            </w:r>
          </w:p>
        </w:tc>
      </w:tr>
      <w:tr w:rsidR="003E444E" w:rsidRPr="006F5EE8" w14:paraId="2BA1B506" w14:textId="77777777" w:rsidTr="00203B92">
        <w:trPr>
          <w:trHeight w:val="288"/>
        </w:trPr>
        <w:tc>
          <w:tcPr>
            <w:tcW w:w="920" w:type="dxa"/>
            <w:noWrap/>
          </w:tcPr>
          <w:p w14:paraId="40064ACF" w14:textId="6D3A1551" w:rsidR="003E444E" w:rsidRPr="006F5EE8" w:rsidRDefault="003E444E" w:rsidP="003E444E">
            <w:pPr>
              <w:pStyle w:val="TableText0"/>
            </w:pPr>
            <w:r w:rsidRPr="006F5EE8">
              <w:t>2</w:t>
            </w:r>
          </w:p>
        </w:tc>
        <w:tc>
          <w:tcPr>
            <w:tcW w:w="1011" w:type="dxa"/>
            <w:noWrap/>
          </w:tcPr>
          <w:p w14:paraId="4C70C6F5" w14:textId="6850BA49" w:rsidR="003E444E" w:rsidRPr="006F5EE8" w:rsidRDefault="003E444E" w:rsidP="003E444E">
            <w:pPr>
              <w:pStyle w:val="TableText0"/>
            </w:pPr>
            <w:r w:rsidRPr="006F5EE8">
              <w:t>Reading</w:t>
            </w:r>
          </w:p>
        </w:tc>
        <w:tc>
          <w:tcPr>
            <w:tcW w:w="4278" w:type="dxa"/>
            <w:noWrap/>
          </w:tcPr>
          <w:p w14:paraId="1D8D8417" w14:textId="7C077814" w:rsidR="003E444E" w:rsidRPr="006F5EE8" w:rsidRDefault="003E444E" w:rsidP="003E444E">
            <w:pPr>
              <w:pStyle w:val="TableText0"/>
            </w:pPr>
            <w:r w:rsidRPr="006F5EE8">
              <w:t>Read a Short Informational Passage</w:t>
            </w:r>
          </w:p>
        </w:tc>
        <w:tc>
          <w:tcPr>
            <w:tcW w:w="1123" w:type="dxa"/>
            <w:noWrap/>
          </w:tcPr>
          <w:p w14:paraId="59112D16" w14:textId="4596973E" w:rsidR="003E444E" w:rsidRPr="006F5EE8" w:rsidRDefault="003E444E" w:rsidP="003E444E">
            <w:pPr>
              <w:pStyle w:val="TableText0"/>
              <w:jc w:val="right"/>
            </w:pPr>
            <w:r w:rsidRPr="006F5EE8">
              <w:t>0.40</w:t>
            </w:r>
          </w:p>
        </w:tc>
        <w:tc>
          <w:tcPr>
            <w:tcW w:w="1145" w:type="dxa"/>
            <w:noWrap/>
          </w:tcPr>
          <w:p w14:paraId="02FB90D1" w14:textId="3D3508A7" w:rsidR="003E444E" w:rsidRPr="006F5EE8" w:rsidRDefault="003E444E" w:rsidP="003E444E">
            <w:pPr>
              <w:pStyle w:val="TableText0"/>
              <w:jc w:val="right"/>
            </w:pPr>
            <w:r w:rsidRPr="006F5EE8">
              <w:t>0.38</w:t>
            </w:r>
          </w:p>
        </w:tc>
        <w:tc>
          <w:tcPr>
            <w:tcW w:w="1454" w:type="dxa"/>
            <w:noWrap/>
          </w:tcPr>
          <w:p w14:paraId="07EF6404" w14:textId="3699D46C" w:rsidR="003E444E" w:rsidRPr="006F5EE8" w:rsidRDefault="003E444E" w:rsidP="003E444E">
            <w:pPr>
              <w:pStyle w:val="TableText0"/>
              <w:jc w:val="right"/>
            </w:pPr>
            <w:r w:rsidRPr="006F5EE8">
              <w:t>-0.02</w:t>
            </w:r>
          </w:p>
        </w:tc>
        <w:tc>
          <w:tcPr>
            <w:tcW w:w="1084" w:type="dxa"/>
            <w:noWrap/>
          </w:tcPr>
          <w:p w14:paraId="05DCA8E1" w14:textId="46770056" w:rsidR="003E444E" w:rsidRPr="006F5EE8" w:rsidRDefault="003E444E" w:rsidP="003E444E">
            <w:pPr>
              <w:pStyle w:val="TableText0"/>
              <w:jc w:val="right"/>
            </w:pPr>
            <w:r w:rsidRPr="006F5EE8">
              <w:t>0.33</w:t>
            </w:r>
          </w:p>
        </w:tc>
        <w:tc>
          <w:tcPr>
            <w:tcW w:w="1106" w:type="dxa"/>
            <w:noWrap/>
          </w:tcPr>
          <w:p w14:paraId="7D47656A" w14:textId="5E54B98F" w:rsidR="003E444E" w:rsidRPr="006F5EE8" w:rsidRDefault="003E444E" w:rsidP="003E444E">
            <w:pPr>
              <w:pStyle w:val="TableText0"/>
              <w:jc w:val="right"/>
            </w:pPr>
            <w:r w:rsidRPr="006F5EE8">
              <w:t>0.37</w:t>
            </w:r>
          </w:p>
        </w:tc>
        <w:tc>
          <w:tcPr>
            <w:tcW w:w="1415" w:type="dxa"/>
            <w:noWrap/>
          </w:tcPr>
          <w:p w14:paraId="370A9277" w14:textId="735F8660" w:rsidR="003E444E" w:rsidRPr="006F5EE8" w:rsidRDefault="003E444E" w:rsidP="003E444E">
            <w:pPr>
              <w:pStyle w:val="TableText0"/>
              <w:jc w:val="right"/>
            </w:pPr>
            <w:r w:rsidRPr="006F5EE8">
              <w:t>0.03</w:t>
            </w:r>
          </w:p>
        </w:tc>
      </w:tr>
      <w:tr w:rsidR="003E444E" w:rsidRPr="006F5EE8" w14:paraId="688F6FC6" w14:textId="77777777" w:rsidTr="00203B92">
        <w:trPr>
          <w:trHeight w:val="288"/>
        </w:trPr>
        <w:tc>
          <w:tcPr>
            <w:tcW w:w="920" w:type="dxa"/>
            <w:noWrap/>
          </w:tcPr>
          <w:p w14:paraId="21018E34" w14:textId="32B31281" w:rsidR="003E444E" w:rsidRPr="006F5EE8" w:rsidRDefault="003E444E" w:rsidP="003E444E">
            <w:pPr>
              <w:pStyle w:val="TableText0"/>
            </w:pPr>
            <w:r w:rsidRPr="006F5EE8">
              <w:t>2</w:t>
            </w:r>
          </w:p>
        </w:tc>
        <w:tc>
          <w:tcPr>
            <w:tcW w:w="1011" w:type="dxa"/>
            <w:noWrap/>
          </w:tcPr>
          <w:p w14:paraId="53B91D22" w14:textId="1AD99BA2" w:rsidR="003E444E" w:rsidRPr="006F5EE8" w:rsidRDefault="003E444E" w:rsidP="003E444E">
            <w:pPr>
              <w:pStyle w:val="TableText0"/>
            </w:pPr>
            <w:r w:rsidRPr="006F5EE8">
              <w:t>Reading</w:t>
            </w:r>
          </w:p>
        </w:tc>
        <w:tc>
          <w:tcPr>
            <w:tcW w:w="4278" w:type="dxa"/>
            <w:noWrap/>
          </w:tcPr>
          <w:p w14:paraId="7F9F7CB0" w14:textId="2934553E" w:rsidR="003E444E" w:rsidRPr="006F5EE8" w:rsidRDefault="003E444E" w:rsidP="003E444E">
            <w:pPr>
              <w:pStyle w:val="TableText0"/>
            </w:pPr>
            <w:r w:rsidRPr="006F5EE8">
              <w:t>Read a Literary Passage</w:t>
            </w:r>
          </w:p>
        </w:tc>
        <w:tc>
          <w:tcPr>
            <w:tcW w:w="1123" w:type="dxa"/>
            <w:noWrap/>
          </w:tcPr>
          <w:p w14:paraId="247F55E3" w14:textId="57B6F8A0" w:rsidR="003E444E" w:rsidRPr="006F5EE8" w:rsidRDefault="003E444E" w:rsidP="003E444E">
            <w:pPr>
              <w:pStyle w:val="TableText0"/>
              <w:jc w:val="right"/>
            </w:pPr>
            <w:r w:rsidRPr="006F5EE8">
              <w:t>0.97</w:t>
            </w:r>
          </w:p>
        </w:tc>
        <w:tc>
          <w:tcPr>
            <w:tcW w:w="1145" w:type="dxa"/>
            <w:noWrap/>
          </w:tcPr>
          <w:p w14:paraId="440EB94F" w14:textId="216CE872" w:rsidR="003E444E" w:rsidRPr="006F5EE8" w:rsidRDefault="003E444E" w:rsidP="003E444E">
            <w:pPr>
              <w:pStyle w:val="TableText0"/>
              <w:jc w:val="right"/>
            </w:pPr>
            <w:r w:rsidRPr="006F5EE8">
              <w:t>0.98</w:t>
            </w:r>
          </w:p>
        </w:tc>
        <w:tc>
          <w:tcPr>
            <w:tcW w:w="1454" w:type="dxa"/>
            <w:noWrap/>
          </w:tcPr>
          <w:p w14:paraId="03E7EF5C" w14:textId="6A1E1A7A" w:rsidR="003E444E" w:rsidRPr="006F5EE8" w:rsidRDefault="003E444E" w:rsidP="003E444E">
            <w:pPr>
              <w:pStyle w:val="TableText0"/>
              <w:jc w:val="right"/>
            </w:pPr>
            <w:r w:rsidRPr="006F5EE8">
              <w:t>0.01</w:t>
            </w:r>
          </w:p>
        </w:tc>
        <w:tc>
          <w:tcPr>
            <w:tcW w:w="1084" w:type="dxa"/>
            <w:noWrap/>
          </w:tcPr>
          <w:p w14:paraId="73D63FDC" w14:textId="1FEABBF3" w:rsidR="003E444E" w:rsidRPr="006F5EE8" w:rsidRDefault="003E444E" w:rsidP="003E444E">
            <w:pPr>
              <w:pStyle w:val="TableText0"/>
              <w:jc w:val="right"/>
            </w:pPr>
            <w:r w:rsidRPr="006F5EE8">
              <w:t>0.53</w:t>
            </w:r>
          </w:p>
        </w:tc>
        <w:tc>
          <w:tcPr>
            <w:tcW w:w="1106" w:type="dxa"/>
            <w:noWrap/>
          </w:tcPr>
          <w:p w14:paraId="7D5CD7E6" w14:textId="0B3915E6" w:rsidR="003E444E" w:rsidRPr="006F5EE8" w:rsidRDefault="003E444E" w:rsidP="003E444E">
            <w:pPr>
              <w:pStyle w:val="TableText0"/>
              <w:jc w:val="right"/>
            </w:pPr>
            <w:r w:rsidRPr="006F5EE8">
              <w:t>0.34</w:t>
            </w:r>
          </w:p>
        </w:tc>
        <w:tc>
          <w:tcPr>
            <w:tcW w:w="1415" w:type="dxa"/>
            <w:noWrap/>
          </w:tcPr>
          <w:p w14:paraId="6DD391DB" w14:textId="2809CA02" w:rsidR="003E444E" w:rsidRPr="006F5EE8" w:rsidRDefault="003E444E" w:rsidP="003E444E">
            <w:pPr>
              <w:pStyle w:val="TableText0"/>
              <w:jc w:val="right"/>
            </w:pPr>
            <w:r w:rsidRPr="006F5EE8">
              <w:t>-0.18</w:t>
            </w:r>
          </w:p>
        </w:tc>
      </w:tr>
      <w:tr w:rsidR="003E444E" w:rsidRPr="006F5EE8" w14:paraId="6C6C40E6" w14:textId="77777777" w:rsidTr="00203B92">
        <w:trPr>
          <w:trHeight w:val="288"/>
        </w:trPr>
        <w:tc>
          <w:tcPr>
            <w:tcW w:w="920" w:type="dxa"/>
            <w:noWrap/>
          </w:tcPr>
          <w:p w14:paraId="6F15D94E" w14:textId="1A978413" w:rsidR="003E444E" w:rsidRPr="006F5EE8" w:rsidRDefault="003E444E" w:rsidP="003E444E">
            <w:pPr>
              <w:pStyle w:val="TableText0"/>
            </w:pPr>
            <w:r w:rsidRPr="006F5EE8">
              <w:t>2</w:t>
            </w:r>
          </w:p>
        </w:tc>
        <w:tc>
          <w:tcPr>
            <w:tcW w:w="1011" w:type="dxa"/>
            <w:noWrap/>
          </w:tcPr>
          <w:p w14:paraId="343E71FC" w14:textId="41B27C1B" w:rsidR="003E444E" w:rsidRPr="006F5EE8" w:rsidRDefault="003E444E" w:rsidP="003E444E">
            <w:pPr>
              <w:pStyle w:val="TableText0"/>
            </w:pPr>
            <w:r w:rsidRPr="006F5EE8">
              <w:t>Reading</w:t>
            </w:r>
          </w:p>
        </w:tc>
        <w:tc>
          <w:tcPr>
            <w:tcW w:w="4278" w:type="dxa"/>
            <w:noWrap/>
          </w:tcPr>
          <w:p w14:paraId="5AA792B5" w14:textId="77500247" w:rsidR="003E444E" w:rsidRPr="006F5EE8" w:rsidRDefault="003E444E" w:rsidP="003E444E">
            <w:pPr>
              <w:pStyle w:val="TableText0"/>
            </w:pPr>
            <w:r w:rsidRPr="006F5EE8">
              <w:t>Read a Literary Passage</w:t>
            </w:r>
          </w:p>
        </w:tc>
        <w:tc>
          <w:tcPr>
            <w:tcW w:w="1123" w:type="dxa"/>
            <w:noWrap/>
          </w:tcPr>
          <w:p w14:paraId="69B41280" w14:textId="53746244" w:rsidR="003E444E" w:rsidRPr="006F5EE8" w:rsidRDefault="003E444E" w:rsidP="003E444E">
            <w:pPr>
              <w:pStyle w:val="TableText0"/>
              <w:jc w:val="right"/>
            </w:pPr>
            <w:r w:rsidRPr="006F5EE8">
              <w:t>0.83</w:t>
            </w:r>
          </w:p>
        </w:tc>
        <w:tc>
          <w:tcPr>
            <w:tcW w:w="1145" w:type="dxa"/>
            <w:noWrap/>
          </w:tcPr>
          <w:p w14:paraId="3C36B628" w14:textId="32EAA9F0" w:rsidR="003E444E" w:rsidRPr="006F5EE8" w:rsidRDefault="003E444E" w:rsidP="003E444E">
            <w:pPr>
              <w:pStyle w:val="TableText0"/>
              <w:jc w:val="right"/>
            </w:pPr>
            <w:r w:rsidRPr="006F5EE8">
              <w:t>0.84</w:t>
            </w:r>
          </w:p>
        </w:tc>
        <w:tc>
          <w:tcPr>
            <w:tcW w:w="1454" w:type="dxa"/>
            <w:noWrap/>
          </w:tcPr>
          <w:p w14:paraId="19F6E776" w14:textId="6F8630DB" w:rsidR="003E444E" w:rsidRPr="006F5EE8" w:rsidRDefault="003E444E" w:rsidP="003E444E">
            <w:pPr>
              <w:pStyle w:val="TableText0"/>
              <w:jc w:val="right"/>
            </w:pPr>
            <w:r w:rsidRPr="006F5EE8">
              <w:t>0.01</w:t>
            </w:r>
          </w:p>
        </w:tc>
        <w:tc>
          <w:tcPr>
            <w:tcW w:w="1084" w:type="dxa"/>
            <w:noWrap/>
          </w:tcPr>
          <w:p w14:paraId="301A65EC" w14:textId="0A0D2524" w:rsidR="003E444E" w:rsidRPr="006F5EE8" w:rsidRDefault="003E444E" w:rsidP="003E444E">
            <w:pPr>
              <w:pStyle w:val="TableText0"/>
              <w:jc w:val="right"/>
            </w:pPr>
            <w:r w:rsidRPr="006F5EE8">
              <w:t>0.43</w:t>
            </w:r>
          </w:p>
        </w:tc>
        <w:tc>
          <w:tcPr>
            <w:tcW w:w="1106" w:type="dxa"/>
            <w:noWrap/>
          </w:tcPr>
          <w:p w14:paraId="7FC4D038" w14:textId="355698FD" w:rsidR="003E444E" w:rsidRPr="006F5EE8" w:rsidRDefault="003E444E" w:rsidP="003E444E">
            <w:pPr>
              <w:pStyle w:val="TableText0"/>
              <w:jc w:val="right"/>
            </w:pPr>
            <w:r w:rsidRPr="006F5EE8">
              <w:t>0.42</w:t>
            </w:r>
          </w:p>
        </w:tc>
        <w:tc>
          <w:tcPr>
            <w:tcW w:w="1415" w:type="dxa"/>
            <w:noWrap/>
          </w:tcPr>
          <w:p w14:paraId="3C74EB1B" w14:textId="5638039E" w:rsidR="003E444E" w:rsidRPr="006F5EE8" w:rsidRDefault="003E444E" w:rsidP="003E444E">
            <w:pPr>
              <w:pStyle w:val="TableText0"/>
              <w:jc w:val="right"/>
            </w:pPr>
            <w:r w:rsidRPr="006F5EE8">
              <w:t>-0.01</w:t>
            </w:r>
          </w:p>
        </w:tc>
      </w:tr>
      <w:tr w:rsidR="003E444E" w:rsidRPr="006F5EE8" w14:paraId="08725B19" w14:textId="77777777" w:rsidTr="00203B92">
        <w:trPr>
          <w:trHeight w:val="288"/>
        </w:trPr>
        <w:tc>
          <w:tcPr>
            <w:tcW w:w="920" w:type="dxa"/>
            <w:noWrap/>
          </w:tcPr>
          <w:p w14:paraId="0C3BC8B7" w14:textId="3DEF98D8" w:rsidR="003E444E" w:rsidRPr="006F5EE8" w:rsidRDefault="003E444E" w:rsidP="003E444E">
            <w:pPr>
              <w:pStyle w:val="TableText0"/>
            </w:pPr>
            <w:r w:rsidRPr="006F5EE8">
              <w:t>2</w:t>
            </w:r>
          </w:p>
        </w:tc>
        <w:tc>
          <w:tcPr>
            <w:tcW w:w="1011" w:type="dxa"/>
            <w:noWrap/>
          </w:tcPr>
          <w:p w14:paraId="6C8FC183" w14:textId="2BC76525" w:rsidR="003E444E" w:rsidRPr="006F5EE8" w:rsidRDefault="003E444E" w:rsidP="003E444E">
            <w:pPr>
              <w:pStyle w:val="TableText0"/>
            </w:pPr>
            <w:r w:rsidRPr="006F5EE8">
              <w:t>Reading</w:t>
            </w:r>
          </w:p>
        </w:tc>
        <w:tc>
          <w:tcPr>
            <w:tcW w:w="4278" w:type="dxa"/>
            <w:noWrap/>
          </w:tcPr>
          <w:p w14:paraId="61FF9ECC" w14:textId="1B800BA5" w:rsidR="003E444E" w:rsidRPr="006F5EE8" w:rsidRDefault="003E444E" w:rsidP="003E444E">
            <w:pPr>
              <w:pStyle w:val="TableText0"/>
            </w:pPr>
            <w:r w:rsidRPr="006F5EE8">
              <w:t>Read a Literary Passage</w:t>
            </w:r>
          </w:p>
        </w:tc>
        <w:tc>
          <w:tcPr>
            <w:tcW w:w="1123" w:type="dxa"/>
            <w:noWrap/>
          </w:tcPr>
          <w:p w14:paraId="267BDAA4" w14:textId="1A4B6C32" w:rsidR="003E444E" w:rsidRPr="006F5EE8" w:rsidRDefault="003E444E" w:rsidP="003E444E">
            <w:pPr>
              <w:pStyle w:val="TableText0"/>
              <w:jc w:val="right"/>
            </w:pPr>
            <w:r w:rsidRPr="006F5EE8">
              <w:t>0.95</w:t>
            </w:r>
          </w:p>
        </w:tc>
        <w:tc>
          <w:tcPr>
            <w:tcW w:w="1145" w:type="dxa"/>
            <w:noWrap/>
          </w:tcPr>
          <w:p w14:paraId="787F99F2" w14:textId="5A8276EE" w:rsidR="003E444E" w:rsidRPr="006F5EE8" w:rsidRDefault="003E444E" w:rsidP="003E444E">
            <w:pPr>
              <w:pStyle w:val="TableText0"/>
              <w:jc w:val="right"/>
            </w:pPr>
            <w:r w:rsidRPr="006F5EE8">
              <w:t>0.95</w:t>
            </w:r>
          </w:p>
        </w:tc>
        <w:tc>
          <w:tcPr>
            <w:tcW w:w="1454" w:type="dxa"/>
            <w:noWrap/>
          </w:tcPr>
          <w:p w14:paraId="5241C6FC" w14:textId="5A196E36" w:rsidR="003E444E" w:rsidRPr="006F5EE8" w:rsidRDefault="003E444E" w:rsidP="003E444E">
            <w:pPr>
              <w:pStyle w:val="TableText0"/>
              <w:jc w:val="right"/>
            </w:pPr>
            <w:r w:rsidRPr="006F5EE8">
              <w:t>0.00</w:t>
            </w:r>
          </w:p>
        </w:tc>
        <w:tc>
          <w:tcPr>
            <w:tcW w:w="1084" w:type="dxa"/>
            <w:noWrap/>
          </w:tcPr>
          <w:p w14:paraId="407B84F1" w14:textId="1CA60116" w:rsidR="003E444E" w:rsidRPr="006F5EE8" w:rsidRDefault="003E444E" w:rsidP="003E444E">
            <w:pPr>
              <w:pStyle w:val="TableText0"/>
              <w:jc w:val="right"/>
            </w:pPr>
            <w:r w:rsidRPr="006F5EE8">
              <w:t>0.51</w:t>
            </w:r>
          </w:p>
        </w:tc>
        <w:tc>
          <w:tcPr>
            <w:tcW w:w="1106" w:type="dxa"/>
            <w:noWrap/>
          </w:tcPr>
          <w:p w14:paraId="5DA7F1C2" w14:textId="278458F3" w:rsidR="003E444E" w:rsidRPr="006F5EE8" w:rsidRDefault="003E444E" w:rsidP="003E444E">
            <w:pPr>
              <w:pStyle w:val="TableText0"/>
              <w:jc w:val="right"/>
            </w:pPr>
            <w:r w:rsidRPr="006F5EE8">
              <w:t>0.47</w:t>
            </w:r>
          </w:p>
        </w:tc>
        <w:tc>
          <w:tcPr>
            <w:tcW w:w="1415" w:type="dxa"/>
            <w:noWrap/>
          </w:tcPr>
          <w:p w14:paraId="0EF28203" w14:textId="1B551F59" w:rsidR="003E444E" w:rsidRPr="006F5EE8" w:rsidRDefault="003E444E" w:rsidP="003E444E">
            <w:pPr>
              <w:pStyle w:val="TableText0"/>
              <w:jc w:val="right"/>
            </w:pPr>
            <w:r w:rsidRPr="006F5EE8">
              <w:t>-0.04</w:t>
            </w:r>
          </w:p>
        </w:tc>
      </w:tr>
      <w:tr w:rsidR="003E444E" w:rsidRPr="006F5EE8" w14:paraId="163C001D" w14:textId="77777777" w:rsidTr="00203B92">
        <w:trPr>
          <w:trHeight w:val="288"/>
        </w:trPr>
        <w:tc>
          <w:tcPr>
            <w:tcW w:w="920" w:type="dxa"/>
            <w:noWrap/>
          </w:tcPr>
          <w:p w14:paraId="649CE8EB" w14:textId="6ABA9D89" w:rsidR="003E444E" w:rsidRPr="006F5EE8" w:rsidRDefault="003E444E" w:rsidP="003E444E">
            <w:pPr>
              <w:pStyle w:val="TableText0"/>
            </w:pPr>
            <w:r w:rsidRPr="006F5EE8">
              <w:t>2</w:t>
            </w:r>
          </w:p>
        </w:tc>
        <w:tc>
          <w:tcPr>
            <w:tcW w:w="1011" w:type="dxa"/>
            <w:noWrap/>
          </w:tcPr>
          <w:p w14:paraId="72A07169" w14:textId="143A90E6" w:rsidR="003E444E" w:rsidRPr="006F5EE8" w:rsidRDefault="003E444E" w:rsidP="003E444E">
            <w:pPr>
              <w:pStyle w:val="TableText0"/>
            </w:pPr>
            <w:r w:rsidRPr="006F5EE8">
              <w:t>Reading</w:t>
            </w:r>
          </w:p>
        </w:tc>
        <w:tc>
          <w:tcPr>
            <w:tcW w:w="4278" w:type="dxa"/>
            <w:noWrap/>
          </w:tcPr>
          <w:p w14:paraId="102BB485" w14:textId="25D59243" w:rsidR="003E444E" w:rsidRPr="006F5EE8" w:rsidRDefault="003E444E" w:rsidP="003E444E">
            <w:pPr>
              <w:pStyle w:val="TableText0"/>
            </w:pPr>
            <w:r w:rsidRPr="006F5EE8">
              <w:t>Read a Literary Passage</w:t>
            </w:r>
          </w:p>
        </w:tc>
        <w:tc>
          <w:tcPr>
            <w:tcW w:w="1123" w:type="dxa"/>
            <w:noWrap/>
          </w:tcPr>
          <w:p w14:paraId="77B91107" w14:textId="0D58CB7E" w:rsidR="003E444E" w:rsidRPr="006F5EE8" w:rsidRDefault="003E444E" w:rsidP="003E444E">
            <w:pPr>
              <w:pStyle w:val="TableText0"/>
              <w:jc w:val="right"/>
            </w:pPr>
            <w:r w:rsidRPr="006F5EE8">
              <w:t>0.90</w:t>
            </w:r>
          </w:p>
        </w:tc>
        <w:tc>
          <w:tcPr>
            <w:tcW w:w="1145" w:type="dxa"/>
            <w:noWrap/>
          </w:tcPr>
          <w:p w14:paraId="11CF3B06" w14:textId="22834843" w:rsidR="003E444E" w:rsidRPr="006F5EE8" w:rsidRDefault="003E444E" w:rsidP="003E444E">
            <w:pPr>
              <w:pStyle w:val="TableText0"/>
              <w:jc w:val="right"/>
            </w:pPr>
            <w:r w:rsidRPr="006F5EE8">
              <w:t>0.88</w:t>
            </w:r>
          </w:p>
        </w:tc>
        <w:tc>
          <w:tcPr>
            <w:tcW w:w="1454" w:type="dxa"/>
            <w:noWrap/>
          </w:tcPr>
          <w:p w14:paraId="561803DC" w14:textId="2178019E" w:rsidR="003E444E" w:rsidRPr="006F5EE8" w:rsidRDefault="003E444E" w:rsidP="003E444E">
            <w:pPr>
              <w:pStyle w:val="TableText0"/>
              <w:jc w:val="right"/>
            </w:pPr>
            <w:r w:rsidRPr="006F5EE8">
              <w:t>-0.02</w:t>
            </w:r>
          </w:p>
        </w:tc>
        <w:tc>
          <w:tcPr>
            <w:tcW w:w="1084" w:type="dxa"/>
            <w:noWrap/>
          </w:tcPr>
          <w:p w14:paraId="7258EEFA" w14:textId="13E2C49F" w:rsidR="003E444E" w:rsidRPr="006F5EE8" w:rsidRDefault="003E444E" w:rsidP="003E444E">
            <w:pPr>
              <w:pStyle w:val="TableText0"/>
              <w:jc w:val="right"/>
            </w:pPr>
            <w:r w:rsidRPr="006F5EE8">
              <w:t>0.47</w:t>
            </w:r>
          </w:p>
        </w:tc>
        <w:tc>
          <w:tcPr>
            <w:tcW w:w="1106" w:type="dxa"/>
            <w:noWrap/>
          </w:tcPr>
          <w:p w14:paraId="58D4E7C7" w14:textId="7D9DC067" w:rsidR="003E444E" w:rsidRPr="006F5EE8" w:rsidRDefault="003E444E" w:rsidP="003E444E">
            <w:pPr>
              <w:pStyle w:val="TableText0"/>
              <w:jc w:val="right"/>
            </w:pPr>
            <w:r w:rsidRPr="006F5EE8">
              <w:t>0.32</w:t>
            </w:r>
          </w:p>
        </w:tc>
        <w:tc>
          <w:tcPr>
            <w:tcW w:w="1415" w:type="dxa"/>
            <w:noWrap/>
          </w:tcPr>
          <w:p w14:paraId="7ACC99FA" w14:textId="27EB3BE9" w:rsidR="003E444E" w:rsidRPr="006F5EE8" w:rsidRDefault="003E444E" w:rsidP="003E444E">
            <w:pPr>
              <w:pStyle w:val="TableText0"/>
              <w:jc w:val="right"/>
            </w:pPr>
            <w:r w:rsidRPr="006F5EE8">
              <w:t>-0.15</w:t>
            </w:r>
          </w:p>
        </w:tc>
      </w:tr>
      <w:tr w:rsidR="003E444E" w:rsidRPr="006F5EE8" w14:paraId="26135A80" w14:textId="77777777" w:rsidTr="00203B92">
        <w:trPr>
          <w:trHeight w:val="288"/>
        </w:trPr>
        <w:tc>
          <w:tcPr>
            <w:tcW w:w="920" w:type="dxa"/>
            <w:noWrap/>
          </w:tcPr>
          <w:p w14:paraId="3B55CF4E" w14:textId="0666234E" w:rsidR="003E444E" w:rsidRPr="006F5EE8" w:rsidRDefault="003E444E" w:rsidP="003E444E">
            <w:pPr>
              <w:pStyle w:val="TableText0"/>
            </w:pPr>
            <w:r w:rsidRPr="006F5EE8">
              <w:t>2</w:t>
            </w:r>
          </w:p>
        </w:tc>
        <w:tc>
          <w:tcPr>
            <w:tcW w:w="1011" w:type="dxa"/>
            <w:noWrap/>
          </w:tcPr>
          <w:p w14:paraId="65FEABF1" w14:textId="176509A8" w:rsidR="003E444E" w:rsidRPr="006F5EE8" w:rsidRDefault="003E444E" w:rsidP="003E444E">
            <w:pPr>
              <w:pStyle w:val="TableText0"/>
            </w:pPr>
            <w:r w:rsidRPr="006F5EE8">
              <w:t>Reading</w:t>
            </w:r>
          </w:p>
        </w:tc>
        <w:tc>
          <w:tcPr>
            <w:tcW w:w="4278" w:type="dxa"/>
            <w:noWrap/>
          </w:tcPr>
          <w:p w14:paraId="761716C3" w14:textId="1A302CDA" w:rsidR="003E444E" w:rsidRPr="006F5EE8" w:rsidRDefault="003E444E" w:rsidP="003E444E">
            <w:pPr>
              <w:pStyle w:val="TableText0"/>
            </w:pPr>
            <w:r w:rsidRPr="006F5EE8">
              <w:t>Read a Literary Passage</w:t>
            </w:r>
          </w:p>
        </w:tc>
        <w:tc>
          <w:tcPr>
            <w:tcW w:w="1123" w:type="dxa"/>
            <w:noWrap/>
          </w:tcPr>
          <w:p w14:paraId="6ED12B5A" w14:textId="45357139" w:rsidR="003E444E" w:rsidRPr="006F5EE8" w:rsidRDefault="003E444E" w:rsidP="003E444E">
            <w:pPr>
              <w:pStyle w:val="TableText0"/>
              <w:jc w:val="right"/>
            </w:pPr>
            <w:r w:rsidRPr="006F5EE8">
              <w:t>0.90</w:t>
            </w:r>
          </w:p>
        </w:tc>
        <w:tc>
          <w:tcPr>
            <w:tcW w:w="1145" w:type="dxa"/>
            <w:noWrap/>
          </w:tcPr>
          <w:p w14:paraId="697906EA" w14:textId="2E45833B" w:rsidR="003E444E" w:rsidRPr="006F5EE8" w:rsidRDefault="003E444E" w:rsidP="003E444E">
            <w:pPr>
              <w:pStyle w:val="TableText0"/>
              <w:jc w:val="right"/>
            </w:pPr>
            <w:r w:rsidRPr="006F5EE8">
              <w:t>0.93</w:t>
            </w:r>
          </w:p>
        </w:tc>
        <w:tc>
          <w:tcPr>
            <w:tcW w:w="1454" w:type="dxa"/>
            <w:noWrap/>
          </w:tcPr>
          <w:p w14:paraId="630B3C83" w14:textId="3BC83B03" w:rsidR="003E444E" w:rsidRPr="006F5EE8" w:rsidRDefault="003E444E" w:rsidP="003E444E">
            <w:pPr>
              <w:pStyle w:val="TableText0"/>
              <w:jc w:val="right"/>
            </w:pPr>
            <w:r w:rsidRPr="006F5EE8">
              <w:t>0.03</w:t>
            </w:r>
          </w:p>
        </w:tc>
        <w:tc>
          <w:tcPr>
            <w:tcW w:w="1084" w:type="dxa"/>
            <w:noWrap/>
          </w:tcPr>
          <w:p w14:paraId="411D50F2" w14:textId="0B8CADFF" w:rsidR="003E444E" w:rsidRPr="006F5EE8" w:rsidRDefault="003E444E" w:rsidP="003E444E">
            <w:pPr>
              <w:pStyle w:val="TableText0"/>
              <w:jc w:val="right"/>
            </w:pPr>
            <w:r w:rsidRPr="006F5EE8">
              <w:t>0.40</w:t>
            </w:r>
          </w:p>
        </w:tc>
        <w:tc>
          <w:tcPr>
            <w:tcW w:w="1106" w:type="dxa"/>
            <w:noWrap/>
          </w:tcPr>
          <w:p w14:paraId="1CB72836" w14:textId="2EFBC330" w:rsidR="003E444E" w:rsidRPr="006F5EE8" w:rsidRDefault="003E444E" w:rsidP="003E444E">
            <w:pPr>
              <w:pStyle w:val="TableText0"/>
              <w:jc w:val="right"/>
            </w:pPr>
            <w:r w:rsidRPr="006F5EE8">
              <w:t>0.52</w:t>
            </w:r>
          </w:p>
        </w:tc>
        <w:tc>
          <w:tcPr>
            <w:tcW w:w="1415" w:type="dxa"/>
            <w:noWrap/>
          </w:tcPr>
          <w:p w14:paraId="398E605B" w14:textId="0B7BE115" w:rsidR="003E444E" w:rsidRPr="006F5EE8" w:rsidRDefault="003E444E" w:rsidP="003E444E">
            <w:pPr>
              <w:pStyle w:val="TableText0"/>
              <w:jc w:val="right"/>
            </w:pPr>
            <w:r w:rsidRPr="006F5EE8">
              <w:t>0.11</w:t>
            </w:r>
          </w:p>
        </w:tc>
      </w:tr>
      <w:tr w:rsidR="003E444E" w:rsidRPr="006F5EE8" w14:paraId="1558EE2D" w14:textId="77777777" w:rsidTr="00203B92">
        <w:trPr>
          <w:trHeight w:val="288"/>
        </w:trPr>
        <w:tc>
          <w:tcPr>
            <w:tcW w:w="920" w:type="dxa"/>
            <w:noWrap/>
          </w:tcPr>
          <w:p w14:paraId="4A431D4F" w14:textId="2A769189" w:rsidR="003E444E" w:rsidRPr="006F5EE8" w:rsidRDefault="003E444E" w:rsidP="003E444E">
            <w:pPr>
              <w:pStyle w:val="TableText0"/>
            </w:pPr>
            <w:r w:rsidRPr="006F5EE8">
              <w:t>2</w:t>
            </w:r>
          </w:p>
        </w:tc>
        <w:tc>
          <w:tcPr>
            <w:tcW w:w="1011" w:type="dxa"/>
            <w:noWrap/>
          </w:tcPr>
          <w:p w14:paraId="0BC82B01" w14:textId="21BA035F" w:rsidR="003E444E" w:rsidRPr="006F5EE8" w:rsidRDefault="003E444E" w:rsidP="003E444E">
            <w:pPr>
              <w:pStyle w:val="TableText0"/>
            </w:pPr>
            <w:r w:rsidRPr="006F5EE8">
              <w:t>Reading</w:t>
            </w:r>
          </w:p>
        </w:tc>
        <w:tc>
          <w:tcPr>
            <w:tcW w:w="4278" w:type="dxa"/>
            <w:noWrap/>
          </w:tcPr>
          <w:p w14:paraId="19268DE6" w14:textId="78201BBD" w:rsidR="003E444E" w:rsidRPr="006F5EE8" w:rsidRDefault="003E444E" w:rsidP="003E444E">
            <w:pPr>
              <w:pStyle w:val="TableText0"/>
            </w:pPr>
            <w:r w:rsidRPr="006F5EE8">
              <w:t>Read a Literary Passage</w:t>
            </w:r>
          </w:p>
        </w:tc>
        <w:tc>
          <w:tcPr>
            <w:tcW w:w="1123" w:type="dxa"/>
            <w:noWrap/>
          </w:tcPr>
          <w:p w14:paraId="771E5D6F" w14:textId="02D525C3" w:rsidR="003E444E" w:rsidRPr="006F5EE8" w:rsidRDefault="003E444E" w:rsidP="003E444E">
            <w:pPr>
              <w:pStyle w:val="TableText0"/>
              <w:jc w:val="right"/>
            </w:pPr>
            <w:r w:rsidRPr="006F5EE8">
              <w:t>0.83</w:t>
            </w:r>
          </w:p>
        </w:tc>
        <w:tc>
          <w:tcPr>
            <w:tcW w:w="1145" w:type="dxa"/>
            <w:noWrap/>
          </w:tcPr>
          <w:p w14:paraId="62F363F5" w14:textId="4616664F" w:rsidR="003E444E" w:rsidRPr="006F5EE8" w:rsidRDefault="003E444E" w:rsidP="003E444E">
            <w:pPr>
              <w:pStyle w:val="TableText0"/>
              <w:jc w:val="right"/>
            </w:pPr>
            <w:r w:rsidRPr="006F5EE8">
              <w:t>0.80</w:t>
            </w:r>
          </w:p>
        </w:tc>
        <w:tc>
          <w:tcPr>
            <w:tcW w:w="1454" w:type="dxa"/>
            <w:noWrap/>
          </w:tcPr>
          <w:p w14:paraId="2E4E98EE" w14:textId="645FAE94" w:rsidR="003E444E" w:rsidRPr="006F5EE8" w:rsidRDefault="003E444E" w:rsidP="003E444E">
            <w:pPr>
              <w:pStyle w:val="TableText0"/>
              <w:jc w:val="right"/>
            </w:pPr>
            <w:r w:rsidRPr="006F5EE8">
              <w:t>-0.03</w:t>
            </w:r>
          </w:p>
        </w:tc>
        <w:tc>
          <w:tcPr>
            <w:tcW w:w="1084" w:type="dxa"/>
            <w:noWrap/>
          </w:tcPr>
          <w:p w14:paraId="184D9DA8" w14:textId="45B9585B" w:rsidR="003E444E" w:rsidRPr="006F5EE8" w:rsidRDefault="003E444E" w:rsidP="003E444E">
            <w:pPr>
              <w:pStyle w:val="TableText0"/>
              <w:jc w:val="right"/>
            </w:pPr>
            <w:r w:rsidRPr="006F5EE8">
              <w:t>0.48</w:t>
            </w:r>
          </w:p>
        </w:tc>
        <w:tc>
          <w:tcPr>
            <w:tcW w:w="1106" w:type="dxa"/>
            <w:noWrap/>
          </w:tcPr>
          <w:p w14:paraId="74A5FC89" w14:textId="727F66CF" w:rsidR="003E444E" w:rsidRPr="006F5EE8" w:rsidRDefault="003E444E" w:rsidP="003E444E">
            <w:pPr>
              <w:pStyle w:val="TableText0"/>
              <w:jc w:val="right"/>
            </w:pPr>
            <w:r w:rsidRPr="006F5EE8">
              <w:t>0.37</w:t>
            </w:r>
          </w:p>
        </w:tc>
        <w:tc>
          <w:tcPr>
            <w:tcW w:w="1415" w:type="dxa"/>
            <w:noWrap/>
          </w:tcPr>
          <w:p w14:paraId="1ED6110D" w14:textId="1C98058B" w:rsidR="003E444E" w:rsidRPr="006F5EE8" w:rsidRDefault="003E444E" w:rsidP="003E444E">
            <w:pPr>
              <w:pStyle w:val="TableText0"/>
              <w:jc w:val="right"/>
            </w:pPr>
            <w:r w:rsidRPr="006F5EE8">
              <w:t>-0.11</w:t>
            </w:r>
          </w:p>
        </w:tc>
      </w:tr>
    </w:tbl>
    <w:p w14:paraId="7447DF56" w14:textId="7B1764D5" w:rsidR="00C56F46" w:rsidRDefault="00D07C6B" w:rsidP="00C56F46">
      <w:pPr>
        <w:keepNext/>
      </w:pPr>
      <w:r>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3E444E">
        <w:rPr>
          <w:i/>
        </w:rPr>
        <w:t>three</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three"/>
      </w:tblPr>
      <w:tblGrid>
        <w:gridCol w:w="920"/>
        <w:gridCol w:w="1011"/>
        <w:gridCol w:w="4278"/>
        <w:gridCol w:w="1123"/>
        <w:gridCol w:w="1145"/>
        <w:gridCol w:w="1454"/>
        <w:gridCol w:w="1084"/>
        <w:gridCol w:w="1106"/>
        <w:gridCol w:w="1415"/>
      </w:tblGrid>
      <w:tr w:rsidR="00C56F46" w:rsidRPr="006F5EE8" w14:paraId="2313A38F"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20" w:type="dxa"/>
            <w:hideMark/>
          </w:tcPr>
          <w:p w14:paraId="589BBC0B" w14:textId="01FE5F56" w:rsidR="00C56F46" w:rsidRPr="006F5EE8" w:rsidRDefault="00C56F46" w:rsidP="00D07C6B">
            <w:pPr>
              <w:pStyle w:val="TableHead"/>
            </w:pPr>
            <w:r w:rsidRPr="006F5EE8">
              <w:t xml:space="preserve">Grade </w:t>
            </w:r>
            <w:r w:rsidR="00DF37E6">
              <w:t>Level</w:t>
            </w:r>
          </w:p>
        </w:tc>
        <w:tc>
          <w:tcPr>
            <w:tcW w:w="1011" w:type="dxa"/>
            <w:hideMark/>
          </w:tcPr>
          <w:p w14:paraId="6989E7B5" w14:textId="77777777" w:rsidR="00C56F46" w:rsidRPr="006F5EE8" w:rsidRDefault="00C56F46" w:rsidP="00D07C6B">
            <w:pPr>
              <w:pStyle w:val="TableHead"/>
            </w:pPr>
            <w:r w:rsidRPr="006F5EE8">
              <w:t>Domain</w:t>
            </w:r>
          </w:p>
        </w:tc>
        <w:tc>
          <w:tcPr>
            <w:tcW w:w="4278" w:type="dxa"/>
            <w:hideMark/>
          </w:tcPr>
          <w:p w14:paraId="6A8AFDC4" w14:textId="03E3DA50" w:rsidR="00C56F46" w:rsidRPr="006F5EE8" w:rsidRDefault="00C56F46" w:rsidP="00D07C6B">
            <w:pPr>
              <w:pStyle w:val="TableHead"/>
            </w:pPr>
            <w:r w:rsidRPr="006F5EE8">
              <w:t>Task</w:t>
            </w:r>
            <w:r w:rsidR="00276ACE">
              <w:t xml:space="preserve"> </w:t>
            </w:r>
            <w:r w:rsidRPr="006F5EE8">
              <w:t>Type</w:t>
            </w:r>
          </w:p>
        </w:tc>
        <w:tc>
          <w:tcPr>
            <w:tcW w:w="1123" w:type="dxa"/>
            <w:hideMark/>
          </w:tcPr>
          <w:p w14:paraId="7136416F" w14:textId="2A250E9C"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145" w:type="dxa"/>
            <w:hideMark/>
          </w:tcPr>
          <w:p w14:paraId="49793B7B" w14:textId="5A023919" w:rsidR="00C56F46" w:rsidRPr="006F5EE8" w:rsidRDefault="00C56F46" w:rsidP="00D07C6B">
            <w:pPr>
              <w:pStyle w:val="TableHead"/>
            </w:pPr>
            <w:r w:rsidRPr="006F5EE8">
              <w:t xml:space="preserve">Remote </w:t>
            </w:r>
            <w:r w:rsidR="004B4E51">
              <w:rPr>
                <w:i/>
                <w:iCs/>
              </w:rPr>
              <w:t>P</w:t>
            </w:r>
            <w:r w:rsidRPr="006F5EE8">
              <w:t>-value</w:t>
            </w:r>
          </w:p>
        </w:tc>
        <w:tc>
          <w:tcPr>
            <w:tcW w:w="1454" w:type="dxa"/>
            <w:hideMark/>
          </w:tcPr>
          <w:p w14:paraId="4AEBB6C6" w14:textId="2097C752"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84" w:type="dxa"/>
            <w:hideMark/>
          </w:tcPr>
          <w:p w14:paraId="4FCFA2A5" w14:textId="6098F16F"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06" w:type="dxa"/>
            <w:hideMark/>
          </w:tcPr>
          <w:p w14:paraId="6B9F702D" w14:textId="77777777" w:rsidR="00C56F46" w:rsidRPr="006F5EE8" w:rsidRDefault="00C56F46" w:rsidP="00D07C6B">
            <w:pPr>
              <w:pStyle w:val="TableHead"/>
            </w:pPr>
            <w:r w:rsidRPr="006F5EE8">
              <w:t>Remote PtBis</w:t>
            </w:r>
          </w:p>
        </w:tc>
        <w:tc>
          <w:tcPr>
            <w:tcW w:w="1415" w:type="dxa"/>
            <w:hideMark/>
          </w:tcPr>
          <w:p w14:paraId="5E9F5F30" w14:textId="2EA23085"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3C2360FD" w14:textId="77777777" w:rsidTr="00203B92">
        <w:trPr>
          <w:trHeight w:val="288"/>
        </w:trPr>
        <w:tc>
          <w:tcPr>
            <w:tcW w:w="920" w:type="dxa"/>
            <w:noWrap/>
            <w:hideMark/>
          </w:tcPr>
          <w:p w14:paraId="435D755A" w14:textId="2F2B3726" w:rsidR="001D35E2" w:rsidRPr="006F5EE8" w:rsidRDefault="001D35E2" w:rsidP="00AC3513">
            <w:pPr>
              <w:pStyle w:val="TableText0"/>
            </w:pPr>
            <w:r w:rsidRPr="006F5EE8">
              <w:t>2</w:t>
            </w:r>
          </w:p>
        </w:tc>
        <w:tc>
          <w:tcPr>
            <w:tcW w:w="1011" w:type="dxa"/>
            <w:noWrap/>
            <w:hideMark/>
          </w:tcPr>
          <w:p w14:paraId="736BC925" w14:textId="77777777" w:rsidR="001D35E2" w:rsidRPr="006F5EE8" w:rsidRDefault="001D35E2" w:rsidP="00AC3513">
            <w:pPr>
              <w:pStyle w:val="TableText0"/>
            </w:pPr>
            <w:r w:rsidRPr="006F5EE8">
              <w:t>Reading</w:t>
            </w:r>
          </w:p>
        </w:tc>
        <w:tc>
          <w:tcPr>
            <w:tcW w:w="4278" w:type="dxa"/>
            <w:noWrap/>
            <w:hideMark/>
          </w:tcPr>
          <w:p w14:paraId="09108D47" w14:textId="77777777" w:rsidR="001D35E2" w:rsidRPr="006F5EE8" w:rsidRDefault="001D35E2" w:rsidP="00AC3513">
            <w:pPr>
              <w:pStyle w:val="TableText0"/>
            </w:pPr>
            <w:r w:rsidRPr="006F5EE8">
              <w:t>Read a Literary Passage</w:t>
            </w:r>
          </w:p>
        </w:tc>
        <w:tc>
          <w:tcPr>
            <w:tcW w:w="1123" w:type="dxa"/>
            <w:noWrap/>
            <w:hideMark/>
          </w:tcPr>
          <w:p w14:paraId="5B088195" w14:textId="77777777" w:rsidR="001D35E2" w:rsidRPr="006F5EE8" w:rsidRDefault="001D35E2" w:rsidP="00AC3513">
            <w:pPr>
              <w:pStyle w:val="TableText0"/>
              <w:jc w:val="right"/>
            </w:pPr>
            <w:r w:rsidRPr="006F5EE8">
              <w:t>0.88</w:t>
            </w:r>
          </w:p>
        </w:tc>
        <w:tc>
          <w:tcPr>
            <w:tcW w:w="1145" w:type="dxa"/>
            <w:noWrap/>
            <w:hideMark/>
          </w:tcPr>
          <w:p w14:paraId="70601215" w14:textId="77777777" w:rsidR="001D35E2" w:rsidRPr="006F5EE8" w:rsidRDefault="001D35E2" w:rsidP="00AC3513">
            <w:pPr>
              <w:pStyle w:val="TableText0"/>
              <w:jc w:val="right"/>
            </w:pPr>
            <w:r w:rsidRPr="006F5EE8">
              <w:t>0.91</w:t>
            </w:r>
          </w:p>
        </w:tc>
        <w:tc>
          <w:tcPr>
            <w:tcW w:w="1454" w:type="dxa"/>
            <w:noWrap/>
            <w:hideMark/>
          </w:tcPr>
          <w:p w14:paraId="30A2B17B" w14:textId="77777777" w:rsidR="001D35E2" w:rsidRPr="006F5EE8" w:rsidRDefault="001D35E2" w:rsidP="00AC3513">
            <w:pPr>
              <w:pStyle w:val="TableText0"/>
              <w:jc w:val="right"/>
            </w:pPr>
            <w:r w:rsidRPr="006F5EE8">
              <w:t>0.03</w:t>
            </w:r>
          </w:p>
        </w:tc>
        <w:tc>
          <w:tcPr>
            <w:tcW w:w="1084" w:type="dxa"/>
            <w:noWrap/>
            <w:hideMark/>
          </w:tcPr>
          <w:p w14:paraId="6C7F8D47" w14:textId="77777777" w:rsidR="001D35E2" w:rsidRPr="006F5EE8" w:rsidRDefault="001D35E2" w:rsidP="00AC3513">
            <w:pPr>
              <w:pStyle w:val="TableText0"/>
              <w:jc w:val="right"/>
            </w:pPr>
            <w:r w:rsidRPr="006F5EE8">
              <w:t>0.50</w:t>
            </w:r>
          </w:p>
        </w:tc>
        <w:tc>
          <w:tcPr>
            <w:tcW w:w="1106" w:type="dxa"/>
            <w:noWrap/>
            <w:hideMark/>
          </w:tcPr>
          <w:p w14:paraId="745BD593" w14:textId="77777777" w:rsidR="001D35E2" w:rsidRPr="006F5EE8" w:rsidRDefault="001D35E2" w:rsidP="00AC3513">
            <w:pPr>
              <w:pStyle w:val="TableText0"/>
              <w:jc w:val="right"/>
            </w:pPr>
            <w:r w:rsidRPr="006F5EE8">
              <w:t>0.54</w:t>
            </w:r>
          </w:p>
        </w:tc>
        <w:tc>
          <w:tcPr>
            <w:tcW w:w="1415" w:type="dxa"/>
            <w:noWrap/>
            <w:hideMark/>
          </w:tcPr>
          <w:p w14:paraId="021D611E" w14:textId="77777777" w:rsidR="001D35E2" w:rsidRPr="006F5EE8" w:rsidRDefault="001D35E2" w:rsidP="00AC3513">
            <w:pPr>
              <w:pStyle w:val="TableText0"/>
              <w:jc w:val="right"/>
            </w:pPr>
            <w:r w:rsidRPr="006F5EE8">
              <w:t>0.04</w:t>
            </w:r>
          </w:p>
        </w:tc>
      </w:tr>
      <w:tr w:rsidR="001D35E2" w:rsidRPr="006F5EE8" w14:paraId="36DDAC1F" w14:textId="77777777" w:rsidTr="00203B92">
        <w:trPr>
          <w:trHeight w:val="288"/>
        </w:trPr>
        <w:tc>
          <w:tcPr>
            <w:tcW w:w="920" w:type="dxa"/>
            <w:noWrap/>
            <w:hideMark/>
          </w:tcPr>
          <w:p w14:paraId="344CA061" w14:textId="2C5CBB12" w:rsidR="001D35E2" w:rsidRPr="006F5EE8" w:rsidRDefault="001D35E2" w:rsidP="00AC3513">
            <w:pPr>
              <w:pStyle w:val="TableText0"/>
            </w:pPr>
            <w:r w:rsidRPr="006F5EE8">
              <w:t>2</w:t>
            </w:r>
          </w:p>
        </w:tc>
        <w:tc>
          <w:tcPr>
            <w:tcW w:w="1011" w:type="dxa"/>
            <w:noWrap/>
            <w:hideMark/>
          </w:tcPr>
          <w:p w14:paraId="7AB18B3E" w14:textId="77777777" w:rsidR="001D35E2" w:rsidRPr="006F5EE8" w:rsidRDefault="001D35E2" w:rsidP="00AC3513">
            <w:pPr>
              <w:pStyle w:val="TableText0"/>
            </w:pPr>
            <w:r w:rsidRPr="006F5EE8">
              <w:t>Reading</w:t>
            </w:r>
          </w:p>
        </w:tc>
        <w:tc>
          <w:tcPr>
            <w:tcW w:w="4278" w:type="dxa"/>
            <w:noWrap/>
            <w:hideMark/>
          </w:tcPr>
          <w:p w14:paraId="0837B9D8" w14:textId="77777777" w:rsidR="001D35E2" w:rsidRPr="006F5EE8" w:rsidRDefault="001D35E2" w:rsidP="00AC3513">
            <w:pPr>
              <w:pStyle w:val="TableText0"/>
            </w:pPr>
            <w:r w:rsidRPr="006F5EE8">
              <w:t>Read a Literary Passage</w:t>
            </w:r>
          </w:p>
        </w:tc>
        <w:tc>
          <w:tcPr>
            <w:tcW w:w="1123" w:type="dxa"/>
            <w:noWrap/>
            <w:hideMark/>
          </w:tcPr>
          <w:p w14:paraId="5CE151BC" w14:textId="77777777" w:rsidR="001D35E2" w:rsidRPr="006F5EE8" w:rsidRDefault="001D35E2" w:rsidP="00AC3513">
            <w:pPr>
              <w:pStyle w:val="TableText0"/>
              <w:jc w:val="right"/>
            </w:pPr>
            <w:r w:rsidRPr="006F5EE8">
              <w:t>0.55</w:t>
            </w:r>
          </w:p>
        </w:tc>
        <w:tc>
          <w:tcPr>
            <w:tcW w:w="1145" w:type="dxa"/>
            <w:noWrap/>
            <w:hideMark/>
          </w:tcPr>
          <w:p w14:paraId="4B0970F6" w14:textId="77777777" w:rsidR="001D35E2" w:rsidRPr="006F5EE8" w:rsidRDefault="001D35E2" w:rsidP="00AC3513">
            <w:pPr>
              <w:pStyle w:val="TableText0"/>
              <w:jc w:val="right"/>
            </w:pPr>
            <w:r w:rsidRPr="006F5EE8">
              <w:t>0.52</w:t>
            </w:r>
          </w:p>
        </w:tc>
        <w:tc>
          <w:tcPr>
            <w:tcW w:w="1454" w:type="dxa"/>
            <w:noWrap/>
            <w:hideMark/>
          </w:tcPr>
          <w:p w14:paraId="443F7B23" w14:textId="77777777" w:rsidR="001D35E2" w:rsidRPr="006F5EE8" w:rsidRDefault="001D35E2" w:rsidP="00AC3513">
            <w:pPr>
              <w:pStyle w:val="TableText0"/>
              <w:jc w:val="right"/>
            </w:pPr>
            <w:r w:rsidRPr="006F5EE8">
              <w:t>-0.03</w:t>
            </w:r>
          </w:p>
        </w:tc>
        <w:tc>
          <w:tcPr>
            <w:tcW w:w="1084" w:type="dxa"/>
            <w:noWrap/>
            <w:hideMark/>
          </w:tcPr>
          <w:p w14:paraId="5263CB86" w14:textId="77777777" w:rsidR="001D35E2" w:rsidRPr="006F5EE8" w:rsidRDefault="001D35E2" w:rsidP="00AC3513">
            <w:pPr>
              <w:pStyle w:val="TableText0"/>
              <w:jc w:val="right"/>
            </w:pPr>
            <w:r w:rsidRPr="006F5EE8">
              <w:t>0.31</w:t>
            </w:r>
          </w:p>
        </w:tc>
        <w:tc>
          <w:tcPr>
            <w:tcW w:w="1106" w:type="dxa"/>
            <w:noWrap/>
            <w:hideMark/>
          </w:tcPr>
          <w:p w14:paraId="5983BD67" w14:textId="77777777" w:rsidR="001D35E2" w:rsidRPr="006F5EE8" w:rsidRDefault="001D35E2" w:rsidP="00AC3513">
            <w:pPr>
              <w:pStyle w:val="TableText0"/>
              <w:jc w:val="right"/>
            </w:pPr>
            <w:r w:rsidRPr="006F5EE8">
              <w:t>0.31</w:t>
            </w:r>
          </w:p>
        </w:tc>
        <w:tc>
          <w:tcPr>
            <w:tcW w:w="1415" w:type="dxa"/>
            <w:noWrap/>
            <w:hideMark/>
          </w:tcPr>
          <w:p w14:paraId="2E05FD93" w14:textId="77777777" w:rsidR="001D35E2" w:rsidRPr="006F5EE8" w:rsidRDefault="001D35E2" w:rsidP="00AC3513">
            <w:pPr>
              <w:pStyle w:val="TableText0"/>
              <w:jc w:val="right"/>
            </w:pPr>
            <w:r w:rsidRPr="006F5EE8">
              <w:t>0.00</w:t>
            </w:r>
          </w:p>
        </w:tc>
      </w:tr>
      <w:tr w:rsidR="001D35E2" w:rsidRPr="006F5EE8" w14:paraId="00059DA7" w14:textId="77777777" w:rsidTr="00203B92">
        <w:trPr>
          <w:trHeight w:val="288"/>
        </w:trPr>
        <w:tc>
          <w:tcPr>
            <w:tcW w:w="920" w:type="dxa"/>
            <w:noWrap/>
            <w:hideMark/>
          </w:tcPr>
          <w:p w14:paraId="7120F22E" w14:textId="2E372FC2" w:rsidR="001D35E2" w:rsidRPr="006F5EE8" w:rsidRDefault="001D35E2" w:rsidP="00AC3513">
            <w:pPr>
              <w:pStyle w:val="TableText0"/>
            </w:pPr>
            <w:r w:rsidRPr="006F5EE8">
              <w:t>2</w:t>
            </w:r>
          </w:p>
        </w:tc>
        <w:tc>
          <w:tcPr>
            <w:tcW w:w="1011" w:type="dxa"/>
            <w:noWrap/>
            <w:hideMark/>
          </w:tcPr>
          <w:p w14:paraId="17F7D582" w14:textId="77777777" w:rsidR="001D35E2" w:rsidRPr="006F5EE8" w:rsidRDefault="001D35E2" w:rsidP="00AC3513">
            <w:pPr>
              <w:pStyle w:val="TableText0"/>
            </w:pPr>
            <w:r w:rsidRPr="006F5EE8">
              <w:t>Reading</w:t>
            </w:r>
          </w:p>
        </w:tc>
        <w:tc>
          <w:tcPr>
            <w:tcW w:w="4278" w:type="dxa"/>
            <w:noWrap/>
            <w:hideMark/>
          </w:tcPr>
          <w:p w14:paraId="19C6AD60" w14:textId="77777777" w:rsidR="001D35E2" w:rsidRPr="006F5EE8" w:rsidRDefault="001D35E2" w:rsidP="00AC3513">
            <w:pPr>
              <w:pStyle w:val="TableText0"/>
            </w:pPr>
            <w:r w:rsidRPr="006F5EE8">
              <w:t>Read an Informational Passage</w:t>
            </w:r>
          </w:p>
        </w:tc>
        <w:tc>
          <w:tcPr>
            <w:tcW w:w="1123" w:type="dxa"/>
            <w:noWrap/>
            <w:hideMark/>
          </w:tcPr>
          <w:p w14:paraId="75F60AD9" w14:textId="77777777" w:rsidR="001D35E2" w:rsidRPr="006F5EE8" w:rsidRDefault="001D35E2" w:rsidP="00AC3513">
            <w:pPr>
              <w:pStyle w:val="TableText0"/>
              <w:jc w:val="right"/>
            </w:pPr>
            <w:r w:rsidRPr="006F5EE8">
              <w:t>0.89</w:t>
            </w:r>
          </w:p>
        </w:tc>
        <w:tc>
          <w:tcPr>
            <w:tcW w:w="1145" w:type="dxa"/>
            <w:noWrap/>
            <w:hideMark/>
          </w:tcPr>
          <w:p w14:paraId="7B0B11E7" w14:textId="77777777" w:rsidR="001D35E2" w:rsidRPr="006F5EE8" w:rsidRDefault="001D35E2" w:rsidP="00AC3513">
            <w:pPr>
              <w:pStyle w:val="TableText0"/>
              <w:jc w:val="right"/>
            </w:pPr>
            <w:r w:rsidRPr="006F5EE8">
              <w:t>0.94</w:t>
            </w:r>
          </w:p>
        </w:tc>
        <w:tc>
          <w:tcPr>
            <w:tcW w:w="1454" w:type="dxa"/>
            <w:noWrap/>
            <w:hideMark/>
          </w:tcPr>
          <w:p w14:paraId="72BABA7C" w14:textId="77777777" w:rsidR="001D35E2" w:rsidRPr="006F5EE8" w:rsidRDefault="001D35E2" w:rsidP="00AC3513">
            <w:pPr>
              <w:pStyle w:val="TableText0"/>
              <w:jc w:val="right"/>
            </w:pPr>
            <w:r w:rsidRPr="006F5EE8">
              <w:t>0.05</w:t>
            </w:r>
          </w:p>
        </w:tc>
        <w:tc>
          <w:tcPr>
            <w:tcW w:w="1084" w:type="dxa"/>
            <w:noWrap/>
            <w:hideMark/>
          </w:tcPr>
          <w:p w14:paraId="009112B9" w14:textId="77777777" w:rsidR="001D35E2" w:rsidRPr="006F5EE8" w:rsidRDefault="001D35E2" w:rsidP="00AC3513">
            <w:pPr>
              <w:pStyle w:val="TableText0"/>
              <w:jc w:val="right"/>
            </w:pPr>
            <w:r w:rsidRPr="006F5EE8">
              <w:t>0.46</w:t>
            </w:r>
          </w:p>
        </w:tc>
        <w:tc>
          <w:tcPr>
            <w:tcW w:w="1106" w:type="dxa"/>
            <w:noWrap/>
            <w:hideMark/>
          </w:tcPr>
          <w:p w14:paraId="5887F76E" w14:textId="77777777" w:rsidR="001D35E2" w:rsidRPr="006F5EE8" w:rsidRDefault="001D35E2" w:rsidP="00AC3513">
            <w:pPr>
              <w:pStyle w:val="TableText0"/>
              <w:jc w:val="right"/>
            </w:pPr>
            <w:r w:rsidRPr="006F5EE8">
              <w:t>0.20</w:t>
            </w:r>
          </w:p>
        </w:tc>
        <w:tc>
          <w:tcPr>
            <w:tcW w:w="1415" w:type="dxa"/>
            <w:noWrap/>
            <w:hideMark/>
          </w:tcPr>
          <w:p w14:paraId="732C27F3" w14:textId="77777777" w:rsidR="001D35E2" w:rsidRPr="006F5EE8" w:rsidRDefault="001D35E2" w:rsidP="00AC3513">
            <w:pPr>
              <w:pStyle w:val="TableText0"/>
              <w:jc w:val="right"/>
            </w:pPr>
            <w:r w:rsidRPr="006F5EE8">
              <w:t>-0.26</w:t>
            </w:r>
          </w:p>
        </w:tc>
      </w:tr>
      <w:tr w:rsidR="001D35E2" w:rsidRPr="006F5EE8" w14:paraId="1419E4BB" w14:textId="77777777" w:rsidTr="00203B92">
        <w:trPr>
          <w:trHeight w:val="288"/>
        </w:trPr>
        <w:tc>
          <w:tcPr>
            <w:tcW w:w="920" w:type="dxa"/>
            <w:noWrap/>
            <w:hideMark/>
          </w:tcPr>
          <w:p w14:paraId="727DB342" w14:textId="10652100" w:rsidR="001D35E2" w:rsidRPr="006F5EE8" w:rsidRDefault="001D35E2" w:rsidP="00AC3513">
            <w:pPr>
              <w:pStyle w:val="TableText0"/>
            </w:pPr>
            <w:r w:rsidRPr="006F5EE8">
              <w:t>2</w:t>
            </w:r>
          </w:p>
        </w:tc>
        <w:tc>
          <w:tcPr>
            <w:tcW w:w="1011" w:type="dxa"/>
            <w:noWrap/>
            <w:hideMark/>
          </w:tcPr>
          <w:p w14:paraId="5B52CF88" w14:textId="77777777" w:rsidR="001D35E2" w:rsidRPr="006F5EE8" w:rsidRDefault="001D35E2" w:rsidP="00AC3513">
            <w:pPr>
              <w:pStyle w:val="TableText0"/>
            </w:pPr>
            <w:r w:rsidRPr="006F5EE8">
              <w:t>Reading</w:t>
            </w:r>
          </w:p>
        </w:tc>
        <w:tc>
          <w:tcPr>
            <w:tcW w:w="4278" w:type="dxa"/>
            <w:noWrap/>
            <w:hideMark/>
          </w:tcPr>
          <w:p w14:paraId="12F0730B" w14:textId="77777777" w:rsidR="001D35E2" w:rsidRPr="006F5EE8" w:rsidRDefault="001D35E2" w:rsidP="00AC3513">
            <w:pPr>
              <w:pStyle w:val="TableText0"/>
            </w:pPr>
            <w:r w:rsidRPr="006F5EE8">
              <w:t>Read an Informational Passage</w:t>
            </w:r>
          </w:p>
        </w:tc>
        <w:tc>
          <w:tcPr>
            <w:tcW w:w="1123" w:type="dxa"/>
            <w:noWrap/>
            <w:hideMark/>
          </w:tcPr>
          <w:p w14:paraId="2D7A3048" w14:textId="77777777" w:rsidR="001D35E2" w:rsidRPr="006F5EE8" w:rsidRDefault="001D35E2" w:rsidP="00AC3513">
            <w:pPr>
              <w:pStyle w:val="TableText0"/>
              <w:jc w:val="right"/>
            </w:pPr>
            <w:r w:rsidRPr="006F5EE8">
              <w:t>0.84</w:t>
            </w:r>
          </w:p>
        </w:tc>
        <w:tc>
          <w:tcPr>
            <w:tcW w:w="1145" w:type="dxa"/>
            <w:noWrap/>
            <w:hideMark/>
          </w:tcPr>
          <w:p w14:paraId="439B1857" w14:textId="77777777" w:rsidR="001D35E2" w:rsidRPr="006F5EE8" w:rsidRDefault="001D35E2" w:rsidP="00AC3513">
            <w:pPr>
              <w:pStyle w:val="TableText0"/>
              <w:jc w:val="right"/>
            </w:pPr>
            <w:r w:rsidRPr="006F5EE8">
              <w:t>0.88</w:t>
            </w:r>
          </w:p>
        </w:tc>
        <w:tc>
          <w:tcPr>
            <w:tcW w:w="1454" w:type="dxa"/>
            <w:noWrap/>
            <w:hideMark/>
          </w:tcPr>
          <w:p w14:paraId="3001A7CF" w14:textId="77777777" w:rsidR="001D35E2" w:rsidRPr="006F5EE8" w:rsidRDefault="001D35E2" w:rsidP="00AC3513">
            <w:pPr>
              <w:pStyle w:val="TableText0"/>
              <w:jc w:val="right"/>
            </w:pPr>
            <w:r w:rsidRPr="006F5EE8">
              <w:t>0.04</w:t>
            </w:r>
          </w:p>
        </w:tc>
        <w:tc>
          <w:tcPr>
            <w:tcW w:w="1084" w:type="dxa"/>
            <w:noWrap/>
            <w:hideMark/>
          </w:tcPr>
          <w:p w14:paraId="4A8F80BF" w14:textId="77777777" w:rsidR="001D35E2" w:rsidRPr="006F5EE8" w:rsidRDefault="001D35E2" w:rsidP="00AC3513">
            <w:pPr>
              <w:pStyle w:val="TableText0"/>
              <w:jc w:val="right"/>
            </w:pPr>
            <w:r w:rsidRPr="006F5EE8">
              <w:t>0.63</w:t>
            </w:r>
          </w:p>
        </w:tc>
        <w:tc>
          <w:tcPr>
            <w:tcW w:w="1106" w:type="dxa"/>
            <w:noWrap/>
            <w:hideMark/>
          </w:tcPr>
          <w:p w14:paraId="7E4B0356" w14:textId="77777777" w:rsidR="001D35E2" w:rsidRPr="006F5EE8" w:rsidRDefault="001D35E2" w:rsidP="00AC3513">
            <w:pPr>
              <w:pStyle w:val="TableText0"/>
              <w:jc w:val="right"/>
            </w:pPr>
            <w:r w:rsidRPr="006F5EE8">
              <w:t>0.58</w:t>
            </w:r>
          </w:p>
        </w:tc>
        <w:tc>
          <w:tcPr>
            <w:tcW w:w="1415" w:type="dxa"/>
            <w:noWrap/>
            <w:hideMark/>
          </w:tcPr>
          <w:p w14:paraId="1ECC0649" w14:textId="77777777" w:rsidR="001D35E2" w:rsidRPr="006F5EE8" w:rsidRDefault="001D35E2" w:rsidP="00AC3513">
            <w:pPr>
              <w:pStyle w:val="TableText0"/>
              <w:jc w:val="right"/>
            </w:pPr>
            <w:r w:rsidRPr="006F5EE8">
              <w:t>-0.04</w:t>
            </w:r>
          </w:p>
        </w:tc>
      </w:tr>
      <w:tr w:rsidR="001D35E2" w:rsidRPr="006F5EE8" w14:paraId="5E1C64F6" w14:textId="77777777" w:rsidTr="00203B92">
        <w:trPr>
          <w:trHeight w:val="288"/>
        </w:trPr>
        <w:tc>
          <w:tcPr>
            <w:tcW w:w="920" w:type="dxa"/>
            <w:noWrap/>
            <w:hideMark/>
          </w:tcPr>
          <w:p w14:paraId="406894FA" w14:textId="01BBB0EC" w:rsidR="001D35E2" w:rsidRPr="006F5EE8" w:rsidRDefault="001D35E2" w:rsidP="00AC3513">
            <w:pPr>
              <w:pStyle w:val="TableText0"/>
            </w:pPr>
            <w:r w:rsidRPr="006F5EE8">
              <w:t>2</w:t>
            </w:r>
          </w:p>
        </w:tc>
        <w:tc>
          <w:tcPr>
            <w:tcW w:w="1011" w:type="dxa"/>
            <w:noWrap/>
            <w:hideMark/>
          </w:tcPr>
          <w:p w14:paraId="072819C2" w14:textId="77777777" w:rsidR="001D35E2" w:rsidRPr="006F5EE8" w:rsidRDefault="001D35E2" w:rsidP="00AC3513">
            <w:pPr>
              <w:pStyle w:val="TableText0"/>
            </w:pPr>
            <w:r w:rsidRPr="006F5EE8">
              <w:t>Reading</w:t>
            </w:r>
          </w:p>
        </w:tc>
        <w:tc>
          <w:tcPr>
            <w:tcW w:w="4278" w:type="dxa"/>
            <w:noWrap/>
            <w:hideMark/>
          </w:tcPr>
          <w:p w14:paraId="2870E046" w14:textId="77777777" w:rsidR="001D35E2" w:rsidRPr="006F5EE8" w:rsidRDefault="001D35E2" w:rsidP="00AC3513">
            <w:pPr>
              <w:pStyle w:val="TableText0"/>
            </w:pPr>
            <w:r w:rsidRPr="006F5EE8">
              <w:t>Read an Informational Passage</w:t>
            </w:r>
          </w:p>
        </w:tc>
        <w:tc>
          <w:tcPr>
            <w:tcW w:w="1123" w:type="dxa"/>
            <w:noWrap/>
            <w:hideMark/>
          </w:tcPr>
          <w:p w14:paraId="0D58AB22" w14:textId="77777777" w:rsidR="001D35E2" w:rsidRPr="006F5EE8" w:rsidRDefault="001D35E2" w:rsidP="00AC3513">
            <w:pPr>
              <w:pStyle w:val="TableText0"/>
              <w:jc w:val="right"/>
            </w:pPr>
            <w:r w:rsidRPr="006F5EE8">
              <w:t>0.87</w:t>
            </w:r>
          </w:p>
        </w:tc>
        <w:tc>
          <w:tcPr>
            <w:tcW w:w="1145" w:type="dxa"/>
            <w:noWrap/>
            <w:hideMark/>
          </w:tcPr>
          <w:p w14:paraId="1DA9F8B1" w14:textId="77777777" w:rsidR="001D35E2" w:rsidRPr="006F5EE8" w:rsidRDefault="001D35E2" w:rsidP="00AC3513">
            <w:pPr>
              <w:pStyle w:val="TableText0"/>
              <w:jc w:val="right"/>
            </w:pPr>
            <w:r w:rsidRPr="006F5EE8">
              <w:t>0.89</w:t>
            </w:r>
          </w:p>
        </w:tc>
        <w:tc>
          <w:tcPr>
            <w:tcW w:w="1454" w:type="dxa"/>
            <w:noWrap/>
            <w:hideMark/>
          </w:tcPr>
          <w:p w14:paraId="1CB660C4" w14:textId="77777777" w:rsidR="001D35E2" w:rsidRPr="006F5EE8" w:rsidRDefault="001D35E2" w:rsidP="00AC3513">
            <w:pPr>
              <w:pStyle w:val="TableText0"/>
              <w:jc w:val="right"/>
            </w:pPr>
            <w:r w:rsidRPr="006F5EE8">
              <w:t>0.01</w:t>
            </w:r>
          </w:p>
        </w:tc>
        <w:tc>
          <w:tcPr>
            <w:tcW w:w="1084" w:type="dxa"/>
            <w:noWrap/>
            <w:hideMark/>
          </w:tcPr>
          <w:p w14:paraId="1BAAF71A" w14:textId="77777777" w:rsidR="001D35E2" w:rsidRPr="006F5EE8" w:rsidRDefault="001D35E2" w:rsidP="00AC3513">
            <w:pPr>
              <w:pStyle w:val="TableText0"/>
              <w:jc w:val="right"/>
            </w:pPr>
            <w:r w:rsidRPr="006F5EE8">
              <w:t>0.55</w:t>
            </w:r>
          </w:p>
        </w:tc>
        <w:tc>
          <w:tcPr>
            <w:tcW w:w="1106" w:type="dxa"/>
            <w:noWrap/>
            <w:hideMark/>
          </w:tcPr>
          <w:p w14:paraId="08D66742" w14:textId="77777777" w:rsidR="001D35E2" w:rsidRPr="006F5EE8" w:rsidRDefault="001D35E2" w:rsidP="00AC3513">
            <w:pPr>
              <w:pStyle w:val="TableText0"/>
              <w:jc w:val="right"/>
            </w:pPr>
            <w:r w:rsidRPr="006F5EE8">
              <w:t>0.53</w:t>
            </w:r>
          </w:p>
        </w:tc>
        <w:tc>
          <w:tcPr>
            <w:tcW w:w="1415" w:type="dxa"/>
            <w:noWrap/>
            <w:hideMark/>
          </w:tcPr>
          <w:p w14:paraId="2443F50B" w14:textId="77777777" w:rsidR="001D35E2" w:rsidRPr="006F5EE8" w:rsidRDefault="001D35E2" w:rsidP="00AC3513">
            <w:pPr>
              <w:pStyle w:val="TableText0"/>
              <w:jc w:val="right"/>
            </w:pPr>
            <w:r w:rsidRPr="006F5EE8">
              <w:t>-0.02</w:t>
            </w:r>
          </w:p>
        </w:tc>
      </w:tr>
      <w:tr w:rsidR="001D35E2" w:rsidRPr="006F5EE8" w14:paraId="20FA1D90" w14:textId="77777777" w:rsidTr="00203B92">
        <w:trPr>
          <w:trHeight w:val="288"/>
        </w:trPr>
        <w:tc>
          <w:tcPr>
            <w:tcW w:w="920" w:type="dxa"/>
            <w:noWrap/>
            <w:hideMark/>
          </w:tcPr>
          <w:p w14:paraId="025A1387" w14:textId="3FAEC4A8" w:rsidR="001D35E2" w:rsidRPr="006F5EE8" w:rsidRDefault="001D35E2" w:rsidP="00AC3513">
            <w:pPr>
              <w:pStyle w:val="TableText0"/>
            </w:pPr>
            <w:r w:rsidRPr="006F5EE8">
              <w:t>2</w:t>
            </w:r>
          </w:p>
        </w:tc>
        <w:tc>
          <w:tcPr>
            <w:tcW w:w="1011" w:type="dxa"/>
            <w:noWrap/>
            <w:hideMark/>
          </w:tcPr>
          <w:p w14:paraId="54ABD392" w14:textId="77777777" w:rsidR="001D35E2" w:rsidRPr="006F5EE8" w:rsidRDefault="001D35E2" w:rsidP="00AC3513">
            <w:pPr>
              <w:pStyle w:val="TableText0"/>
            </w:pPr>
            <w:r w:rsidRPr="006F5EE8">
              <w:t>Reading</w:t>
            </w:r>
          </w:p>
        </w:tc>
        <w:tc>
          <w:tcPr>
            <w:tcW w:w="4278" w:type="dxa"/>
            <w:noWrap/>
            <w:hideMark/>
          </w:tcPr>
          <w:p w14:paraId="5EE0645A" w14:textId="77777777" w:rsidR="001D35E2" w:rsidRPr="006F5EE8" w:rsidRDefault="001D35E2" w:rsidP="00AC3513">
            <w:pPr>
              <w:pStyle w:val="TableText0"/>
            </w:pPr>
            <w:r w:rsidRPr="006F5EE8">
              <w:t>Read an Informational Passage</w:t>
            </w:r>
          </w:p>
        </w:tc>
        <w:tc>
          <w:tcPr>
            <w:tcW w:w="1123" w:type="dxa"/>
            <w:noWrap/>
            <w:hideMark/>
          </w:tcPr>
          <w:p w14:paraId="6176B925" w14:textId="77777777" w:rsidR="001D35E2" w:rsidRPr="006F5EE8" w:rsidRDefault="001D35E2" w:rsidP="00AC3513">
            <w:pPr>
              <w:pStyle w:val="TableText0"/>
              <w:jc w:val="right"/>
            </w:pPr>
            <w:r w:rsidRPr="006F5EE8">
              <w:t>0.90</w:t>
            </w:r>
          </w:p>
        </w:tc>
        <w:tc>
          <w:tcPr>
            <w:tcW w:w="1145" w:type="dxa"/>
            <w:noWrap/>
            <w:hideMark/>
          </w:tcPr>
          <w:p w14:paraId="22A9A23A" w14:textId="77777777" w:rsidR="001D35E2" w:rsidRPr="006F5EE8" w:rsidRDefault="001D35E2" w:rsidP="00AC3513">
            <w:pPr>
              <w:pStyle w:val="TableText0"/>
              <w:jc w:val="right"/>
            </w:pPr>
            <w:r w:rsidRPr="006F5EE8">
              <w:t>0.88</w:t>
            </w:r>
          </w:p>
        </w:tc>
        <w:tc>
          <w:tcPr>
            <w:tcW w:w="1454" w:type="dxa"/>
            <w:noWrap/>
            <w:hideMark/>
          </w:tcPr>
          <w:p w14:paraId="60C1401E" w14:textId="77777777" w:rsidR="001D35E2" w:rsidRPr="006F5EE8" w:rsidRDefault="001D35E2" w:rsidP="00AC3513">
            <w:pPr>
              <w:pStyle w:val="TableText0"/>
              <w:jc w:val="right"/>
            </w:pPr>
            <w:r w:rsidRPr="006F5EE8">
              <w:t>-0.02</w:t>
            </w:r>
          </w:p>
        </w:tc>
        <w:tc>
          <w:tcPr>
            <w:tcW w:w="1084" w:type="dxa"/>
            <w:noWrap/>
            <w:hideMark/>
          </w:tcPr>
          <w:p w14:paraId="70C5AFD0" w14:textId="77777777" w:rsidR="001D35E2" w:rsidRPr="006F5EE8" w:rsidRDefault="001D35E2" w:rsidP="00AC3513">
            <w:pPr>
              <w:pStyle w:val="TableText0"/>
              <w:jc w:val="right"/>
            </w:pPr>
            <w:r w:rsidRPr="006F5EE8">
              <w:t>0.58</w:t>
            </w:r>
          </w:p>
        </w:tc>
        <w:tc>
          <w:tcPr>
            <w:tcW w:w="1106" w:type="dxa"/>
            <w:noWrap/>
            <w:hideMark/>
          </w:tcPr>
          <w:p w14:paraId="6AF6B47F" w14:textId="77777777" w:rsidR="001D35E2" w:rsidRPr="006F5EE8" w:rsidRDefault="001D35E2" w:rsidP="00AC3513">
            <w:pPr>
              <w:pStyle w:val="TableText0"/>
              <w:jc w:val="right"/>
            </w:pPr>
            <w:r w:rsidRPr="006F5EE8">
              <w:t>0.59</w:t>
            </w:r>
          </w:p>
        </w:tc>
        <w:tc>
          <w:tcPr>
            <w:tcW w:w="1415" w:type="dxa"/>
            <w:noWrap/>
            <w:hideMark/>
          </w:tcPr>
          <w:p w14:paraId="157768BF" w14:textId="77777777" w:rsidR="001D35E2" w:rsidRPr="006F5EE8" w:rsidRDefault="001D35E2" w:rsidP="00AC3513">
            <w:pPr>
              <w:pStyle w:val="TableText0"/>
              <w:jc w:val="right"/>
            </w:pPr>
            <w:r w:rsidRPr="006F5EE8">
              <w:t>0.01</w:t>
            </w:r>
          </w:p>
        </w:tc>
      </w:tr>
      <w:tr w:rsidR="001D35E2" w:rsidRPr="006F5EE8" w14:paraId="3C289AB4" w14:textId="77777777" w:rsidTr="00203B92">
        <w:trPr>
          <w:trHeight w:val="288"/>
        </w:trPr>
        <w:tc>
          <w:tcPr>
            <w:tcW w:w="920" w:type="dxa"/>
            <w:noWrap/>
            <w:hideMark/>
          </w:tcPr>
          <w:p w14:paraId="364CDD4D" w14:textId="3287C146" w:rsidR="001D35E2" w:rsidRPr="006F5EE8" w:rsidRDefault="001D35E2" w:rsidP="00AC3513">
            <w:pPr>
              <w:pStyle w:val="TableText0"/>
            </w:pPr>
            <w:r w:rsidRPr="006F5EE8">
              <w:t>2</w:t>
            </w:r>
          </w:p>
        </w:tc>
        <w:tc>
          <w:tcPr>
            <w:tcW w:w="1011" w:type="dxa"/>
            <w:noWrap/>
            <w:hideMark/>
          </w:tcPr>
          <w:p w14:paraId="3DD2B175" w14:textId="77777777" w:rsidR="001D35E2" w:rsidRPr="006F5EE8" w:rsidRDefault="001D35E2" w:rsidP="00AC3513">
            <w:pPr>
              <w:pStyle w:val="TableText0"/>
            </w:pPr>
            <w:r w:rsidRPr="006F5EE8">
              <w:t>Reading</w:t>
            </w:r>
          </w:p>
        </w:tc>
        <w:tc>
          <w:tcPr>
            <w:tcW w:w="4278" w:type="dxa"/>
            <w:noWrap/>
            <w:hideMark/>
          </w:tcPr>
          <w:p w14:paraId="56EEB137" w14:textId="77777777" w:rsidR="001D35E2" w:rsidRPr="006F5EE8" w:rsidRDefault="001D35E2" w:rsidP="00AC3513">
            <w:pPr>
              <w:pStyle w:val="TableText0"/>
            </w:pPr>
            <w:r w:rsidRPr="006F5EE8">
              <w:t>Read an Informational Passage</w:t>
            </w:r>
          </w:p>
        </w:tc>
        <w:tc>
          <w:tcPr>
            <w:tcW w:w="1123" w:type="dxa"/>
            <w:noWrap/>
            <w:hideMark/>
          </w:tcPr>
          <w:p w14:paraId="1E117169" w14:textId="77777777" w:rsidR="001D35E2" w:rsidRPr="006F5EE8" w:rsidRDefault="001D35E2" w:rsidP="00AC3513">
            <w:pPr>
              <w:pStyle w:val="TableText0"/>
              <w:jc w:val="right"/>
            </w:pPr>
            <w:r w:rsidRPr="006F5EE8">
              <w:t>0.77</w:t>
            </w:r>
          </w:p>
        </w:tc>
        <w:tc>
          <w:tcPr>
            <w:tcW w:w="1145" w:type="dxa"/>
            <w:noWrap/>
            <w:hideMark/>
          </w:tcPr>
          <w:p w14:paraId="1E38883D" w14:textId="77777777" w:rsidR="001D35E2" w:rsidRPr="006F5EE8" w:rsidRDefault="001D35E2" w:rsidP="00AC3513">
            <w:pPr>
              <w:pStyle w:val="TableText0"/>
              <w:jc w:val="right"/>
            </w:pPr>
            <w:r w:rsidRPr="006F5EE8">
              <w:t>0.83</w:t>
            </w:r>
          </w:p>
        </w:tc>
        <w:tc>
          <w:tcPr>
            <w:tcW w:w="1454" w:type="dxa"/>
            <w:noWrap/>
            <w:hideMark/>
          </w:tcPr>
          <w:p w14:paraId="79CF3D63" w14:textId="77777777" w:rsidR="001D35E2" w:rsidRPr="006F5EE8" w:rsidRDefault="001D35E2" w:rsidP="00AC3513">
            <w:pPr>
              <w:pStyle w:val="TableText0"/>
              <w:jc w:val="right"/>
            </w:pPr>
            <w:r w:rsidRPr="006F5EE8">
              <w:t>0.06</w:t>
            </w:r>
          </w:p>
        </w:tc>
        <w:tc>
          <w:tcPr>
            <w:tcW w:w="1084" w:type="dxa"/>
            <w:noWrap/>
            <w:hideMark/>
          </w:tcPr>
          <w:p w14:paraId="1E72E5C5" w14:textId="77777777" w:rsidR="001D35E2" w:rsidRPr="006F5EE8" w:rsidRDefault="001D35E2" w:rsidP="00AC3513">
            <w:pPr>
              <w:pStyle w:val="TableText0"/>
              <w:jc w:val="right"/>
            </w:pPr>
            <w:r w:rsidRPr="006F5EE8">
              <w:t>0.52</w:t>
            </w:r>
          </w:p>
        </w:tc>
        <w:tc>
          <w:tcPr>
            <w:tcW w:w="1106" w:type="dxa"/>
            <w:noWrap/>
            <w:hideMark/>
          </w:tcPr>
          <w:p w14:paraId="38E57223" w14:textId="77777777" w:rsidR="001D35E2" w:rsidRPr="006F5EE8" w:rsidRDefault="001D35E2" w:rsidP="00AC3513">
            <w:pPr>
              <w:pStyle w:val="TableText0"/>
              <w:jc w:val="right"/>
            </w:pPr>
            <w:r w:rsidRPr="006F5EE8">
              <w:t>0.54</w:t>
            </w:r>
          </w:p>
        </w:tc>
        <w:tc>
          <w:tcPr>
            <w:tcW w:w="1415" w:type="dxa"/>
            <w:noWrap/>
            <w:hideMark/>
          </w:tcPr>
          <w:p w14:paraId="55586BB3" w14:textId="77777777" w:rsidR="001D35E2" w:rsidRPr="006F5EE8" w:rsidRDefault="001D35E2" w:rsidP="00AC3513">
            <w:pPr>
              <w:pStyle w:val="TableText0"/>
              <w:jc w:val="right"/>
            </w:pPr>
            <w:r w:rsidRPr="006F5EE8">
              <w:t>0.02</w:t>
            </w:r>
          </w:p>
        </w:tc>
      </w:tr>
      <w:tr w:rsidR="001D35E2" w:rsidRPr="006F5EE8" w14:paraId="2419EA18" w14:textId="77777777" w:rsidTr="00203B92">
        <w:trPr>
          <w:trHeight w:val="288"/>
        </w:trPr>
        <w:tc>
          <w:tcPr>
            <w:tcW w:w="920" w:type="dxa"/>
            <w:noWrap/>
            <w:hideMark/>
          </w:tcPr>
          <w:p w14:paraId="7CC3BBB6" w14:textId="51E6A7CB" w:rsidR="001D35E2" w:rsidRPr="006F5EE8" w:rsidRDefault="001D35E2" w:rsidP="00AC3513">
            <w:pPr>
              <w:pStyle w:val="TableText0"/>
            </w:pPr>
            <w:r w:rsidRPr="006F5EE8">
              <w:t>2</w:t>
            </w:r>
          </w:p>
        </w:tc>
        <w:tc>
          <w:tcPr>
            <w:tcW w:w="1011" w:type="dxa"/>
            <w:noWrap/>
            <w:hideMark/>
          </w:tcPr>
          <w:p w14:paraId="7C052A87" w14:textId="77777777" w:rsidR="001D35E2" w:rsidRPr="006F5EE8" w:rsidRDefault="001D35E2" w:rsidP="00AC3513">
            <w:pPr>
              <w:pStyle w:val="TableText0"/>
            </w:pPr>
            <w:r w:rsidRPr="006F5EE8">
              <w:t>Reading</w:t>
            </w:r>
          </w:p>
        </w:tc>
        <w:tc>
          <w:tcPr>
            <w:tcW w:w="4278" w:type="dxa"/>
            <w:noWrap/>
            <w:hideMark/>
          </w:tcPr>
          <w:p w14:paraId="6D3D6F28" w14:textId="77777777" w:rsidR="001D35E2" w:rsidRPr="006F5EE8" w:rsidRDefault="001D35E2" w:rsidP="00AC3513">
            <w:pPr>
              <w:pStyle w:val="TableText0"/>
            </w:pPr>
            <w:r w:rsidRPr="006F5EE8">
              <w:t>Read an Informational Passage</w:t>
            </w:r>
          </w:p>
        </w:tc>
        <w:tc>
          <w:tcPr>
            <w:tcW w:w="1123" w:type="dxa"/>
            <w:noWrap/>
            <w:hideMark/>
          </w:tcPr>
          <w:p w14:paraId="68DE43F2" w14:textId="77777777" w:rsidR="001D35E2" w:rsidRPr="006F5EE8" w:rsidRDefault="001D35E2" w:rsidP="00AC3513">
            <w:pPr>
              <w:pStyle w:val="TableText0"/>
              <w:jc w:val="right"/>
            </w:pPr>
            <w:r w:rsidRPr="006F5EE8">
              <w:t>0.81</w:t>
            </w:r>
          </w:p>
        </w:tc>
        <w:tc>
          <w:tcPr>
            <w:tcW w:w="1145" w:type="dxa"/>
            <w:noWrap/>
            <w:hideMark/>
          </w:tcPr>
          <w:p w14:paraId="31E182D7" w14:textId="77777777" w:rsidR="001D35E2" w:rsidRPr="006F5EE8" w:rsidRDefault="001D35E2" w:rsidP="00AC3513">
            <w:pPr>
              <w:pStyle w:val="TableText0"/>
              <w:jc w:val="right"/>
            </w:pPr>
            <w:r w:rsidRPr="006F5EE8">
              <w:t>0.78</w:t>
            </w:r>
          </w:p>
        </w:tc>
        <w:tc>
          <w:tcPr>
            <w:tcW w:w="1454" w:type="dxa"/>
            <w:noWrap/>
            <w:hideMark/>
          </w:tcPr>
          <w:p w14:paraId="33654979" w14:textId="77777777" w:rsidR="001D35E2" w:rsidRPr="006F5EE8" w:rsidRDefault="001D35E2" w:rsidP="00AC3513">
            <w:pPr>
              <w:pStyle w:val="TableText0"/>
              <w:jc w:val="right"/>
            </w:pPr>
            <w:r w:rsidRPr="006F5EE8">
              <w:t>-0.03</w:t>
            </w:r>
          </w:p>
        </w:tc>
        <w:tc>
          <w:tcPr>
            <w:tcW w:w="1084" w:type="dxa"/>
            <w:noWrap/>
            <w:hideMark/>
          </w:tcPr>
          <w:p w14:paraId="4FC078DA" w14:textId="77777777" w:rsidR="001D35E2" w:rsidRPr="006F5EE8" w:rsidRDefault="001D35E2" w:rsidP="00AC3513">
            <w:pPr>
              <w:pStyle w:val="TableText0"/>
              <w:jc w:val="right"/>
            </w:pPr>
            <w:r w:rsidRPr="006F5EE8">
              <w:t>0.53</w:t>
            </w:r>
          </w:p>
        </w:tc>
        <w:tc>
          <w:tcPr>
            <w:tcW w:w="1106" w:type="dxa"/>
            <w:noWrap/>
            <w:hideMark/>
          </w:tcPr>
          <w:p w14:paraId="25E9317E" w14:textId="77777777" w:rsidR="001D35E2" w:rsidRPr="006F5EE8" w:rsidRDefault="001D35E2" w:rsidP="00AC3513">
            <w:pPr>
              <w:pStyle w:val="TableText0"/>
              <w:jc w:val="right"/>
            </w:pPr>
            <w:r w:rsidRPr="006F5EE8">
              <w:t>0.54</w:t>
            </w:r>
          </w:p>
        </w:tc>
        <w:tc>
          <w:tcPr>
            <w:tcW w:w="1415" w:type="dxa"/>
            <w:noWrap/>
            <w:hideMark/>
          </w:tcPr>
          <w:p w14:paraId="7E1C70A2" w14:textId="77777777" w:rsidR="001D35E2" w:rsidRPr="006F5EE8" w:rsidRDefault="001D35E2" w:rsidP="00AC3513">
            <w:pPr>
              <w:pStyle w:val="TableText0"/>
              <w:jc w:val="right"/>
            </w:pPr>
            <w:r w:rsidRPr="006F5EE8">
              <w:t>0.01</w:t>
            </w:r>
          </w:p>
        </w:tc>
      </w:tr>
      <w:tr w:rsidR="001D35E2" w:rsidRPr="006F5EE8" w14:paraId="4B816CD3" w14:textId="77777777" w:rsidTr="00203B92">
        <w:trPr>
          <w:trHeight w:val="288"/>
        </w:trPr>
        <w:tc>
          <w:tcPr>
            <w:tcW w:w="920" w:type="dxa"/>
            <w:noWrap/>
            <w:hideMark/>
          </w:tcPr>
          <w:p w14:paraId="11365C49" w14:textId="2797908D" w:rsidR="001D35E2" w:rsidRPr="006F5EE8" w:rsidRDefault="001D35E2" w:rsidP="00AC3513">
            <w:pPr>
              <w:pStyle w:val="TableText0"/>
            </w:pPr>
            <w:r w:rsidRPr="006F5EE8">
              <w:t>2</w:t>
            </w:r>
          </w:p>
        </w:tc>
        <w:tc>
          <w:tcPr>
            <w:tcW w:w="1011" w:type="dxa"/>
            <w:noWrap/>
            <w:hideMark/>
          </w:tcPr>
          <w:p w14:paraId="6D7F0D85" w14:textId="77777777" w:rsidR="001D35E2" w:rsidRPr="006F5EE8" w:rsidRDefault="001D35E2" w:rsidP="00AC3513">
            <w:pPr>
              <w:pStyle w:val="TableText0"/>
            </w:pPr>
            <w:r w:rsidRPr="006F5EE8">
              <w:t>Reading</w:t>
            </w:r>
          </w:p>
        </w:tc>
        <w:tc>
          <w:tcPr>
            <w:tcW w:w="4278" w:type="dxa"/>
            <w:noWrap/>
            <w:hideMark/>
          </w:tcPr>
          <w:p w14:paraId="3E369F94" w14:textId="77777777" w:rsidR="001D35E2" w:rsidRPr="006F5EE8" w:rsidRDefault="001D35E2" w:rsidP="00AC3513">
            <w:pPr>
              <w:pStyle w:val="TableText0"/>
            </w:pPr>
            <w:r w:rsidRPr="006F5EE8">
              <w:t>Read an Informational Passage</w:t>
            </w:r>
          </w:p>
        </w:tc>
        <w:tc>
          <w:tcPr>
            <w:tcW w:w="1123" w:type="dxa"/>
            <w:noWrap/>
            <w:hideMark/>
          </w:tcPr>
          <w:p w14:paraId="5094B8C5" w14:textId="77777777" w:rsidR="001D35E2" w:rsidRPr="006F5EE8" w:rsidRDefault="001D35E2" w:rsidP="00AC3513">
            <w:pPr>
              <w:pStyle w:val="TableText0"/>
              <w:jc w:val="right"/>
            </w:pPr>
            <w:r w:rsidRPr="006F5EE8">
              <w:t>0.82</w:t>
            </w:r>
          </w:p>
        </w:tc>
        <w:tc>
          <w:tcPr>
            <w:tcW w:w="1145" w:type="dxa"/>
            <w:noWrap/>
            <w:hideMark/>
          </w:tcPr>
          <w:p w14:paraId="74814CC2" w14:textId="77777777" w:rsidR="001D35E2" w:rsidRPr="006F5EE8" w:rsidRDefault="001D35E2" w:rsidP="00AC3513">
            <w:pPr>
              <w:pStyle w:val="TableText0"/>
              <w:jc w:val="right"/>
            </w:pPr>
            <w:r w:rsidRPr="006F5EE8">
              <w:t>0.86</w:t>
            </w:r>
          </w:p>
        </w:tc>
        <w:tc>
          <w:tcPr>
            <w:tcW w:w="1454" w:type="dxa"/>
            <w:noWrap/>
            <w:hideMark/>
          </w:tcPr>
          <w:p w14:paraId="1F6A9D99" w14:textId="77777777" w:rsidR="001D35E2" w:rsidRPr="006F5EE8" w:rsidRDefault="001D35E2" w:rsidP="00AC3513">
            <w:pPr>
              <w:pStyle w:val="TableText0"/>
              <w:jc w:val="right"/>
            </w:pPr>
            <w:r w:rsidRPr="006F5EE8">
              <w:t>0.04</w:t>
            </w:r>
          </w:p>
        </w:tc>
        <w:tc>
          <w:tcPr>
            <w:tcW w:w="1084" w:type="dxa"/>
            <w:noWrap/>
            <w:hideMark/>
          </w:tcPr>
          <w:p w14:paraId="582CB871" w14:textId="77777777" w:rsidR="001D35E2" w:rsidRPr="006F5EE8" w:rsidRDefault="001D35E2" w:rsidP="00AC3513">
            <w:pPr>
              <w:pStyle w:val="TableText0"/>
              <w:jc w:val="right"/>
            </w:pPr>
            <w:r w:rsidRPr="006F5EE8">
              <w:t>0.49</w:t>
            </w:r>
          </w:p>
        </w:tc>
        <w:tc>
          <w:tcPr>
            <w:tcW w:w="1106" w:type="dxa"/>
            <w:noWrap/>
            <w:hideMark/>
          </w:tcPr>
          <w:p w14:paraId="46ACBA4A" w14:textId="77777777" w:rsidR="001D35E2" w:rsidRPr="006F5EE8" w:rsidRDefault="001D35E2" w:rsidP="00AC3513">
            <w:pPr>
              <w:pStyle w:val="TableText0"/>
              <w:jc w:val="right"/>
            </w:pPr>
            <w:r w:rsidRPr="006F5EE8">
              <w:t>0.54</w:t>
            </w:r>
          </w:p>
        </w:tc>
        <w:tc>
          <w:tcPr>
            <w:tcW w:w="1415" w:type="dxa"/>
            <w:noWrap/>
            <w:hideMark/>
          </w:tcPr>
          <w:p w14:paraId="6B7390A8" w14:textId="77777777" w:rsidR="001D35E2" w:rsidRPr="006F5EE8" w:rsidRDefault="001D35E2" w:rsidP="00AC3513">
            <w:pPr>
              <w:pStyle w:val="TableText0"/>
              <w:jc w:val="right"/>
            </w:pPr>
            <w:r w:rsidRPr="006F5EE8">
              <w:t>0.05</w:t>
            </w:r>
          </w:p>
        </w:tc>
      </w:tr>
      <w:tr w:rsidR="001D35E2" w:rsidRPr="006F5EE8" w14:paraId="70673841" w14:textId="77777777" w:rsidTr="00203B92">
        <w:trPr>
          <w:trHeight w:val="288"/>
        </w:trPr>
        <w:tc>
          <w:tcPr>
            <w:tcW w:w="920" w:type="dxa"/>
            <w:noWrap/>
            <w:hideMark/>
          </w:tcPr>
          <w:p w14:paraId="3F38B4CB" w14:textId="1AD61173" w:rsidR="001D35E2" w:rsidRPr="006F5EE8" w:rsidRDefault="001D35E2" w:rsidP="00AC3513">
            <w:pPr>
              <w:pStyle w:val="TableText0"/>
            </w:pPr>
            <w:r w:rsidRPr="006F5EE8">
              <w:t>2</w:t>
            </w:r>
          </w:p>
        </w:tc>
        <w:tc>
          <w:tcPr>
            <w:tcW w:w="1011" w:type="dxa"/>
            <w:noWrap/>
            <w:hideMark/>
          </w:tcPr>
          <w:p w14:paraId="7D7C96ED" w14:textId="77777777" w:rsidR="001D35E2" w:rsidRPr="006F5EE8" w:rsidRDefault="001D35E2" w:rsidP="00AC3513">
            <w:pPr>
              <w:pStyle w:val="TableText0"/>
            </w:pPr>
            <w:r w:rsidRPr="006F5EE8">
              <w:t>Reading</w:t>
            </w:r>
          </w:p>
        </w:tc>
        <w:tc>
          <w:tcPr>
            <w:tcW w:w="4278" w:type="dxa"/>
            <w:noWrap/>
            <w:hideMark/>
          </w:tcPr>
          <w:p w14:paraId="2FB6F15E" w14:textId="77777777" w:rsidR="001D35E2" w:rsidRPr="006F5EE8" w:rsidRDefault="001D35E2" w:rsidP="00AC3513">
            <w:pPr>
              <w:pStyle w:val="TableText0"/>
            </w:pPr>
            <w:r w:rsidRPr="006F5EE8">
              <w:t>Read an Informational Passage</w:t>
            </w:r>
          </w:p>
        </w:tc>
        <w:tc>
          <w:tcPr>
            <w:tcW w:w="1123" w:type="dxa"/>
            <w:noWrap/>
            <w:hideMark/>
          </w:tcPr>
          <w:p w14:paraId="185672F3" w14:textId="77777777" w:rsidR="001D35E2" w:rsidRPr="006F5EE8" w:rsidRDefault="001D35E2" w:rsidP="00AC3513">
            <w:pPr>
              <w:pStyle w:val="TableText0"/>
              <w:jc w:val="right"/>
            </w:pPr>
            <w:r w:rsidRPr="006F5EE8">
              <w:t>0.88</w:t>
            </w:r>
          </w:p>
        </w:tc>
        <w:tc>
          <w:tcPr>
            <w:tcW w:w="1145" w:type="dxa"/>
            <w:noWrap/>
            <w:hideMark/>
          </w:tcPr>
          <w:p w14:paraId="478498E9" w14:textId="77777777" w:rsidR="001D35E2" w:rsidRPr="006F5EE8" w:rsidRDefault="001D35E2" w:rsidP="00AC3513">
            <w:pPr>
              <w:pStyle w:val="TableText0"/>
              <w:jc w:val="right"/>
            </w:pPr>
            <w:r w:rsidRPr="006F5EE8">
              <w:t>0.81</w:t>
            </w:r>
          </w:p>
        </w:tc>
        <w:tc>
          <w:tcPr>
            <w:tcW w:w="1454" w:type="dxa"/>
            <w:noWrap/>
            <w:hideMark/>
          </w:tcPr>
          <w:p w14:paraId="44EB0B2B" w14:textId="77777777" w:rsidR="001D35E2" w:rsidRPr="006F5EE8" w:rsidRDefault="001D35E2" w:rsidP="00AC3513">
            <w:pPr>
              <w:pStyle w:val="TableText0"/>
              <w:jc w:val="right"/>
            </w:pPr>
            <w:r w:rsidRPr="006F5EE8">
              <w:t>-0.06</w:t>
            </w:r>
          </w:p>
        </w:tc>
        <w:tc>
          <w:tcPr>
            <w:tcW w:w="1084" w:type="dxa"/>
            <w:noWrap/>
            <w:hideMark/>
          </w:tcPr>
          <w:p w14:paraId="08185960" w14:textId="77777777" w:rsidR="001D35E2" w:rsidRPr="006F5EE8" w:rsidRDefault="001D35E2" w:rsidP="00AC3513">
            <w:pPr>
              <w:pStyle w:val="TableText0"/>
              <w:jc w:val="right"/>
            </w:pPr>
            <w:r w:rsidRPr="006F5EE8">
              <w:t>0.60</w:t>
            </w:r>
          </w:p>
        </w:tc>
        <w:tc>
          <w:tcPr>
            <w:tcW w:w="1106" w:type="dxa"/>
            <w:noWrap/>
            <w:hideMark/>
          </w:tcPr>
          <w:p w14:paraId="292968CE" w14:textId="77777777" w:rsidR="001D35E2" w:rsidRPr="006F5EE8" w:rsidRDefault="001D35E2" w:rsidP="00AC3513">
            <w:pPr>
              <w:pStyle w:val="TableText0"/>
              <w:jc w:val="right"/>
            </w:pPr>
            <w:r w:rsidRPr="006F5EE8">
              <w:t>0.55</w:t>
            </w:r>
          </w:p>
        </w:tc>
        <w:tc>
          <w:tcPr>
            <w:tcW w:w="1415" w:type="dxa"/>
            <w:noWrap/>
            <w:hideMark/>
          </w:tcPr>
          <w:p w14:paraId="34A671C4" w14:textId="77777777" w:rsidR="001D35E2" w:rsidRPr="006F5EE8" w:rsidRDefault="001D35E2" w:rsidP="00AC3513">
            <w:pPr>
              <w:pStyle w:val="TableText0"/>
              <w:jc w:val="right"/>
            </w:pPr>
            <w:r w:rsidRPr="006F5EE8">
              <w:t>-0.05</w:t>
            </w:r>
          </w:p>
        </w:tc>
      </w:tr>
      <w:tr w:rsidR="001D35E2" w:rsidRPr="006F5EE8" w14:paraId="75D548D0" w14:textId="77777777" w:rsidTr="00203B92">
        <w:trPr>
          <w:trHeight w:val="288"/>
        </w:trPr>
        <w:tc>
          <w:tcPr>
            <w:tcW w:w="920" w:type="dxa"/>
            <w:noWrap/>
            <w:hideMark/>
          </w:tcPr>
          <w:p w14:paraId="42E5FD77" w14:textId="514EB8DA" w:rsidR="001D35E2" w:rsidRPr="006F5EE8" w:rsidRDefault="001D35E2" w:rsidP="00AC3513">
            <w:pPr>
              <w:pStyle w:val="TableText0"/>
            </w:pPr>
            <w:r w:rsidRPr="006F5EE8">
              <w:t>2</w:t>
            </w:r>
          </w:p>
        </w:tc>
        <w:tc>
          <w:tcPr>
            <w:tcW w:w="1011" w:type="dxa"/>
            <w:noWrap/>
            <w:hideMark/>
          </w:tcPr>
          <w:p w14:paraId="0C398EC8" w14:textId="77777777" w:rsidR="001D35E2" w:rsidRPr="006F5EE8" w:rsidRDefault="001D35E2" w:rsidP="00AC3513">
            <w:pPr>
              <w:pStyle w:val="TableText0"/>
            </w:pPr>
            <w:r w:rsidRPr="006F5EE8">
              <w:t>Writing</w:t>
            </w:r>
          </w:p>
        </w:tc>
        <w:tc>
          <w:tcPr>
            <w:tcW w:w="4278" w:type="dxa"/>
            <w:noWrap/>
            <w:hideMark/>
          </w:tcPr>
          <w:p w14:paraId="17274C40" w14:textId="77777777" w:rsidR="001D35E2" w:rsidRPr="006F5EE8" w:rsidRDefault="001D35E2" w:rsidP="00AC3513">
            <w:pPr>
              <w:pStyle w:val="TableText0"/>
            </w:pPr>
            <w:r w:rsidRPr="006F5EE8">
              <w:t>Write a Story Together with Scaffolding</w:t>
            </w:r>
          </w:p>
        </w:tc>
        <w:tc>
          <w:tcPr>
            <w:tcW w:w="1123" w:type="dxa"/>
            <w:noWrap/>
            <w:hideMark/>
          </w:tcPr>
          <w:p w14:paraId="59A4F290" w14:textId="77777777" w:rsidR="001D35E2" w:rsidRPr="006F5EE8" w:rsidRDefault="001D35E2" w:rsidP="00AC3513">
            <w:pPr>
              <w:pStyle w:val="TableText0"/>
              <w:jc w:val="right"/>
            </w:pPr>
            <w:r w:rsidRPr="006F5EE8">
              <w:t>0.84</w:t>
            </w:r>
          </w:p>
        </w:tc>
        <w:tc>
          <w:tcPr>
            <w:tcW w:w="1145" w:type="dxa"/>
            <w:noWrap/>
            <w:hideMark/>
          </w:tcPr>
          <w:p w14:paraId="27FA6ACF" w14:textId="77777777" w:rsidR="001D35E2" w:rsidRPr="006F5EE8" w:rsidRDefault="001D35E2" w:rsidP="00AC3513">
            <w:pPr>
              <w:pStyle w:val="TableText0"/>
              <w:jc w:val="right"/>
            </w:pPr>
            <w:r w:rsidRPr="006F5EE8">
              <w:t>0.83</w:t>
            </w:r>
          </w:p>
        </w:tc>
        <w:tc>
          <w:tcPr>
            <w:tcW w:w="1454" w:type="dxa"/>
            <w:noWrap/>
            <w:hideMark/>
          </w:tcPr>
          <w:p w14:paraId="4CE061A3" w14:textId="77777777" w:rsidR="001D35E2" w:rsidRPr="006F5EE8" w:rsidRDefault="001D35E2" w:rsidP="00AC3513">
            <w:pPr>
              <w:pStyle w:val="TableText0"/>
              <w:jc w:val="right"/>
            </w:pPr>
            <w:r w:rsidRPr="006F5EE8">
              <w:t>-0.01</w:t>
            </w:r>
          </w:p>
        </w:tc>
        <w:tc>
          <w:tcPr>
            <w:tcW w:w="1084" w:type="dxa"/>
            <w:noWrap/>
            <w:hideMark/>
          </w:tcPr>
          <w:p w14:paraId="570E8D45" w14:textId="77777777" w:rsidR="001D35E2" w:rsidRPr="006F5EE8" w:rsidRDefault="001D35E2" w:rsidP="00AC3513">
            <w:pPr>
              <w:pStyle w:val="TableText0"/>
              <w:jc w:val="right"/>
            </w:pPr>
            <w:r w:rsidRPr="006F5EE8">
              <w:t>0.62</w:t>
            </w:r>
          </w:p>
        </w:tc>
        <w:tc>
          <w:tcPr>
            <w:tcW w:w="1106" w:type="dxa"/>
            <w:noWrap/>
            <w:hideMark/>
          </w:tcPr>
          <w:p w14:paraId="644E6ED9" w14:textId="77777777" w:rsidR="001D35E2" w:rsidRPr="006F5EE8" w:rsidRDefault="001D35E2" w:rsidP="00AC3513">
            <w:pPr>
              <w:pStyle w:val="TableText0"/>
              <w:jc w:val="right"/>
            </w:pPr>
            <w:r w:rsidRPr="006F5EE8">
              <w:t>0.55</w:t>
            </w:r>
          </w:p>
        </w:tc>
        <w:tc>
          <w:tcPr>
            <w:tcW w:w="1415" w:type="dxa"/>
            <w:noWrap/>
            <w:hideMark/>
          </w:tcPr>
          <w:p w14:paraId="2FFF726B" w14:textId="77777777" w:rsidR="001D35E2" w:rsidRPr="006F5EE8" w:rsidRDefault="001D35E2" w:rsidP="00AC3513">
            <w:pPr>
              <w:pStyle w:val="TableText0"/>
              <w:jc w:val="right"/>
            </w:pPr>
            <w:r w:rsidRPr="006F5EE8">
              <w:t>-0.07</w:t>
            </w:r>
          </w:p>
        </w:tc>
      </w:tr>
      <w:tr w:rsidR="001D35E2" w:rsidRPr="006F5EE8" w14:paraId="65D90E8A" w14:textId="77777777" w:rsidTr="00203B92">
        <w:trPr>
          <w:trHeight w:val="288"/>
        </w:trPr>
        <w:tc>
          <w:tcPr>
            <w:tcW w:w="920" w:type="dxa"/>
            <w:noWrap/>
            <w:hideMark/>
          </w:tcPr>
          <w:p w14:paraId="12573A84" w14:textId="2B585D73" w:rsidR="001D35E2" w:rsidRPr="006F5EE8" w:rsidRDefault="001D35E2" w:rsidP="00AC3513">
            <w:pPr>
              <w:pStyle w:val="TableText0"/>
            </w:pPr>
            <w:r w:rsidRPr="006F5EE8">
              <w:t>2</w:t>
            </w:r>
          </w:p>
        </w:tc>
        <w:tc>
          <w:tcPr>
            <w:tcW w:w="1011" w:type="dxa"/>
            <w:noWrap/>
            <w:hideMark/>
          </w:tcPr>
          <w:p w14:paraId="376CA39C" w14:textId="77777777" w:rsidR="001D35E2" w:rsidRPr="006F5EE8" w:rsidRDefault="001D35E2" w:rsidP="00AC3513">
            <w:pPr>
              <w:pStyle w:val="TableText0"/>
            </w:pPr>
            <w:r w:rsidRPr="006F5EE8">
              <w:t>Writing</w:t>
            </w:r>
          </w:p>
        </w:tc>
        <w:tc>
          <w:tcPr>
            <w:tcW w:w="4278" w:type="dxa"/>
            <w:noWrap/>
            <w:hideMark/>
          </w:tcPr>
          <w:p w14:paraId="5DCD605A" w14:textId="77777777" w:rsidR="001D35E2" w:rsidRPr="006F5EE8" w:rsidRDefault="001D35E2" w:rsidP="00AC3513">
            <w:pPr>
              <w:pStyle w:val="TableText0"/>
            </w:pPr>
            <w:r w:rsidRPr="006F5EE8">
              <w:t>Write a Story Together with Scaffolding</w:t>
            </w:r>
          </w:p>
        </w:tc>
        <w:tc>
          <w:tcPr>
            <w:tcW w:w="1123" w:type="dxa"/>
            <w:noWrap/>
            <w:hideMark/>
          </w:tcPr>
          <w:p w14:paraId="2AF63DE1" w14:textId="77777777" w:rsidR="001D35E2" w:rsidRPr="006F5EE8" w:rsidRDefault="001D35E2" w:rsidP="00AC3513">
            <w:pPr>
              <w:pStyle w:val="TableText0"/>
              <w:jc w:val="right"/>
            </w:pPr>
            <w:r w:rsidRPr="006F5EE8">
              <w:t>0.86</w:t>
            </w:r>
          </w:p>
        </w:tc>
        <w:tc>
          <w:tcPr>
            <w:tcW w:w="1145" w:type="dxa"/>
            <w:noWrap/>
            <w:hideMark/>
          </w:tcPr>
          <w:p w14:paraId="43B0AAC4" w14:textId="77777777" w:rsidR="001D35E2" w:rsidRPr="006F5EE8" w:rsidRDefault="001D35E2" w:rsidP="00AC3513">
            <w:pPr>
              <w:pStyle w:val="TableText0"/>
              <w:jc w:val="right"/>
            </w:pPr>
            <w:r w:rsidRPr="006F5EE8">
              <w:t>0.90</w:t>
            </w:r>
          </w:p>
        </w:tc>
        <w:tc>
          <w:tcPr>
            <w:tcW w:w="1454" w:type="dxa"/>
            <w:noWrap/>
            <w:hideMark/>
          </w:tcPr>
          <w:p w14:paraId="6B940CB9" w14:textId="77777777" w:rsidR="001D35E2" w:rsidRPr="006F5EE8" w:rsidRDefault="001D35E2" w:rsidP="00AC3513">
            <w:pPr>
              <w:pStyle w:val="TableText0"/>
              <w:jc w:val="right"/>
            </w:pPr>
            <w:r w:rsidRPr="006F5EE8">
              <w:t>0.04</w:t>
            </w:r>
          </w:p>
        </w:tc>
        <w:tc>
          <w:tcPr>
            <w:tcW w:w="1084" w:type="dxa"/>
            <w:noWrap/>
            <w:hideMark/>
          </w:tcPr>
          <w:p w14:paraId="29B90826" w14:textId="77777777" w:rsidR="001D35E2" w:rsidRPr="006F5EE8" w:rsidRDefault="001D35E2" w:rsidP="00AC3513">
            <w:pPr>
              <w:pStyle w:val="TableText0"/>
              <w:jc w:val="right"/>
            </w:pPr>
            <w:r w:rsidRPr="006F5EE8">
              <w:t>0.63</w:t>
            </w:r>
          </w:p>
        </w:tc>
        <w:tc>
          <w:tcPr>
            <w:tcW w:w="1106" w:type="dxa"/>
            <w:noWrap/>
            <w:hideMark/>
          </w:tcPr>
          <w:p w14:paraId="3A7A65DC" w14:textId="77777777" w:rsidR="001D35E2" w:rsidRPr="006F5EE8" w:rsidRDefault="001D35E2" w:rsidP="00AC3513">
            <w:pPr>
              <w:pStyle w:val="TableText0"/>
              <w:jc w:val="right"/>
            </w:pPr>
            <w:r w:rsidRPr="006F5EE8">
              <w:t>0.51</w:t>
            </w:r>
          </w:p>
        </w:tc>
        <w:tc>
          <w:tcPr>
            <w:tcW w:w="1415" w:type="dxa"/>
            <w:noWrap/>
            <w:hideMark/>
          </w:tcPr>
          <w:p w14:paraId="04A26A6A" w14:textId="77777777" w:rsidR="001D35E2" w:rsidRPr="006F5EE8" w:rsidRDefault="001D35E2" w:rsidP="00AC3513">
            <w:pPr>
              <w:pStyle w:val="TableText0"/>
              <w:jc w:val="right"/>
            </w:pPr>
            <w:r w:rsidRPr="006F5EE8">
              <w:t>-0.11</w:t>
            </w:r>
          </w:p>
        </w:tc>
      </w:tr>
      <w:tr w:rsidR="001D35E2" w:rsidRPr="006F5EE8" w14:paraId="4ACC866C" w14:textId="77777777" w:rsidTr="00203B92">
        <w:trPr>
          <w:trHeight w:val="288"/>
        </w:trPr>
        <w:tc>
          <w:tcPr>
            <w:tcW w:w="920" w:type="dxa"/>
            <w:noWrap/>
            <w:hideMark/>
          </w:tcPr>
          <w:p w14:paraId="530FC083" w14:textId="560D4A57" w:rsidR="001D35E2" w:rsidRPr="006F5EE8" w:rsidRDefault="001D35E2" w:rsidP="00AC3513">
            <w:pPr>
              <w:pStyle w:val="TableText0"/>
            </w:pPr>
            <w:r w:rsidRPr="006F5EE8">
              <w:t>2</w:t>
            </w:r>
          </w:p>
        </w:tc>
        <w:tc>
          <w:tcPr>
            <w:tcW w:w="1011" w:type="dxa"/>
            <w:noWrap/>
            <w:hideMark/>
          </w:tcPr>
          <w:p w14:paraId="1E594F83" w14:textId="77777777" w:rsidR="001D35E2" w:rsidRPr="006F5EE8" w:rsidRDefault="001D35E2" w:rsidP="00AC3513">
            <w:pPr>
              <w:pStyle w:val="TableText0"/>
            </w:pPr>
            <w:r w:rsidRPr="006F5EE8">
              <w:t>Writing</w:t>
            </w:r>
          </w:p>
        </w:tc>
        <w:tc>
          <w:tcPr>
            <w:tcW w:w="4278" w:type="dxa"/>
            <w:noWrap/>
            <w:hideMark/>
          </w:tcPr>
          <w:p w14:paraId="634C19F9" w14:textId="77777777" w:rsidR="001D35E2" w:rsidRPr="006F5EE8" w:rsidRDefault="001D35E2" w:rsidP="00AC3513">
            <w:pPr>
              <w:pStyle w:val="TableText0"/>
            </w:pPr>
            <w:r w:rsidRPr="006F5EE8">
              <w:t>Write an Informational Text Together</w:t>
            </w:r>
          </w:p>
        </w:tc>
        <w:tc>
          <w:tcPr>
            <w:tcW w:w="1123" w:type="dxa"/>
            <w:noWrap/>
            <w:hideMark/>
          </w:tcPr>
          <w:p w14:paraId="798D46F0" w14:textId="77777777" w:rsidR="001D35E2" w:rsidRPr="006F5EE8" w:rsidRDefault="001D35E2" w:rsidP="00AC3513">
            <w:pPr>
              <w:pStyle w:val="TableText0"/>
              <w:jc w:val="right"/>
            </w:pPr>
            <w:r w:rsidRPr="006F5EE8">
              <w:t>0.83</w:t>
            </w:r>
          </w:p>
        </w:tc>
        <w:tc>
          <w:tcPr>
            <w:tcW w:w="1145" w:type="dxa"/>
            <w:noWrap/>
            <w:hideMark/>
          </w:tcPr>
          <w:p w14:paraId="3BE74B17" w14:textId="77777777" w:rsidR="001D35E2" w:rsidRPr="006F5EE8" w:rsidRDefault="001D35E2" w:rsidP="00AC3513">
            <w:pPr>
              <w:pStyle w:val="TableText0"/>
              <w:jc w:val="right"/>
            </w:pPr>
            <w:r w:rsidRPr="006F5EE8">
              <w:t>0.83</w:t>
            </w:r>
          </w:p>
        </w:tc>
        <w:tc>
          <w:tcPr>
            <w:tcW w:w="1454" w:type="dxa"/>
            <w:noWrap/>
            <w:hideMark/>
          </w:tcPr>
          <w:p w14:paraId="33388C65" w14:textId="77777777" w:rsidR="001D35E2" w:rsidRPr="006F5EE8" w:rsidRDefault="001D35E2" w:rsidP="00AC3513">
            <w:pPr>
              <w:pStyle w:val="TableText0"/>
              <w:jc w:val="right"/>
            </w:pPr>
            <w:r w:rsidRPr="006F5EE8">
              <w:t>0.00</w:t>
            </w:r>
          </w:p>
        </w:tc>
        <w:tc>
          <w:tcPr>
            <w:tcW w:w="1084" w:type="dxa"/>
            <w:noWrap/>
            <w:hideMark/>
          </w:tcPr>
          <w:p w14:paraId="1B6ECCC5" w14:textId="77777777" w:rsidR="001D35E2" w:rsidRPr="006F5EE8" w:rsidRDefault="001D35E2" w:rsidP="00AC3513">
            <w:pPr>
              <w:pStyle w:val="TableText0"/>
              <w:jc w:val="right"/>
            </w:pPr>
            <w:r w:rsidRPr="006F5EE8">
              <w:t>0.63</w:t>
            </w:r>
          </w:p>
        </w:tc>
        <w:tc>
          <w:tcPr>
            <w:tcW w:w="1106" w:type="dxa"/>
            <w:noWrap/>
            <w:hideMark/>
          </w:tcPr>
          <w:p w14:paraId="04B25F63" w14:textId="77777777" w:rsidR="001D35E2" w:rsidRPr="006F5EE8" w:rsidRDefault="001D35E2" w:rsidP="00AC3513">
            <w:pPr>
              <w:pStyle w:val="TableText0"/>
              <w:jc w:val="right"/>
            </w:pPr>
            <w:r w:rsidRPr="006F5EE8">
              <w:t>0.67</w:t>
            </w:r>
          </w:p>
        </w:tc>
        <w:tc>
          <w:tcPr>
            <w:tcW w:w="1415" w:type="dxa"/>
            <w:noWrap/>
            <w:hideMark/>
          </w:tcPr>
          <w:p w14:paraId="4A0206D2" w14:textId="77777777" w:rsidR="001D35E2" w:rsidRPr="006F5EE8" w:rsidRDefault="001D35E2" w:rsidP="00AC3513">
            <w:pPr>
              <w:pStyle w:val="TableText0"/>
              <w:jc w:val="right"/>
            </w:pPr>
            <w:r w:rsidRPr="006F5EE8">
              <w:t>0.04</w:t>
            </w:r>
          </w:p>
        </w:tc>
      </w:tr>
      <w:tr w:rsidR="001D35E2" w:rsidRPr="006F5EE8" w14:paraId="2F945FE4" w14:textId="77777777" w:rsidTr="00203B92">
        <w:trPr>
          <w:trHeight w:val="288"/>
        </w:trPr>
        <w:tc>
          <w:tcPr>
            <w:tcW w:w="920" w:type="dxa"/>
            <w:noWrap/>
            <w:hideMark/>
          </w:tcPr>
          <w:p w14:paraId="234DB8CC" w14:textId="3376D955" w:rsidR="001D35E2" w:rsidRPr="006F5EE8" w:rsidRDefault="001D35E2" w:rsidP="00AC3513">
            <w:pPr>
              <w:pStyle w:val="TableText0"/>
            </w:pPr>
            <w:r w:rsidRPr="006F5EE8">
              <w:t>2</w:t>
            </w:r>
          </w:p>
        </w:tc>
        <w:tc>
          <w:tcPr>
            <w:tcW w:w="1011" w:type="dxa"/>
            <w:noWrap/>
            <w:hideMark/>
          </w:tcPr>
          <w:p w14:paraId="77B74299" w14:textId="77777777" w:rsidR="001D35E2" w:rsidRPr="006F5EE8" w:rsidRDefault="001D35E2" w:rsidP="00AC3513">
            <w:pPr>
              <w:pStyle w:val="TableText0"/>
            </w:pPr>
            <w:r w:rsidRPr="006F5EE8">
              <w:t>Writing</w:t>
            </w:r>
          </w:p>
        </w:tc>
        <w:tc>
          <w:tcPr>
            <w:tcW w:w="4278" w:type="dxa"/>
            <w:noWrap/>
            <w:hideMark/>
          </w:tcPr>
          <w:p w14:paraId="4C82D547" w14:textId="77777777" w:rsidR="001D35E2" w:rsidRPr="006F5EE8" w:rsidRDefault="001D35E2" w:rsidP="00AC3513">
            <w:pPr>
              <w:pStyle w:val="TableText0"/>
            </w:pPr>
            <w:r w:rsidRPr="006F5EE8">
              <w:t>Write an Informational Text Together</w:t>
            </w:r>
          </w:p>
        </w:tc>
        <w:tc>
          <w:tcPr>
            <w:tcW w:w="1123" w:type="dxa"/>
            <w:noWrap/>
            <w:hideMark/>
          </w:tcPr>
          <w:p w14:paraId="523CDBA2" w14:textId="77777777" w:rsidR="001D35E2" w:rsidRPr="006F5EE8" w:rsidRDefault="001D35E2" w:rsidP="00AC3513">
            <w:pPr>
              <w:pStyle w:val="TableText0"/>
              <w:jc w:val="right"/>
            </w:pPr>
            <w:r w:rsidRPr="006F5EE8">
              <w:t>0.85</w:t>
            </w:r>
          </w:p>
        </w:tc>
        <w:tc>
          <w:tcPr>
            <w:tcW w:w="1145" w:type="dxa"/>
            <w:noWrap/>
            <w:hideMark/>
          </w:tcPr>
          <w:p w14:paraId="03C2C3B3" w14:textId="77777777" w:rsidR="001D35E2" w:rsidRPr="006F5EE8" w:rsidRDefault="001D35E2" w:rsidP="00AC3513">
            <w:pPr>
              <w:pStyle w:val="TableText0"/>
              <w:jc w:val="right"/>
            </w:pPr>
            <w:r w:rsidRPr="006F5EE8">
              <w:t>0.86</w:t>
            </w:r>
          </w:p>
        </w:tc>
        <w:tc>
          <w:tcPr>
            <w:tcW w:w="1454" w:type="dxa"/>
            <w:noWrap/>
            <w:hideMark/>
          </w:tcPr>
          <w:p w14:paraId="61DA6871" w14:textId="77777777" w:rsidR="001D35E2" w:rsidRPr="006F5EE8" w:rsidRDefault="001D35E2" w:rsidP="00AC3513">
            <w:pPr>
              <w:pStyle w:val="TableText0"/>
              <w:jc w:val="right"/>
            </w:pPr>
            <w:r w:rsidRPr="006F5EE8">
              <w:t>0.01</w:t>
            </w:r>
          </w:p>
        </w:tc>
        <w:tc>
          <w:tcPr>
            <w:tcW w:w="1084" w:type="dxa"/>
            <w:noWrap/>
            <w:hideMark/>
          </w:tcPr>
          <w:p w14:paraId="12E59CA8" w14:textId="77777777" w:rsidR="001D35E2" w:rsidRPr="006F5EE8" w:rsidRDefault="001D35E2" w:rsidP="00AC3513">
            <w:pPr>
              <w:pStyle w:val="TableText0"/>
              <w:jc w:val="right"/>
            </w:pPr>
            <w:r w:rsidRPr="006F5EE8">
              <w:t>0.68</w:t>
            </w:r>
          </w:p>
        </w:tc>
        <w:tc>
          <w:tcPr>
            <w:tcW w:w="1106" w:type="dxa"/>
            <w:noWrap/>
            <w:hideMark/>
          </w:tcPr>
          <w:p w14:paraId="0DB79833" w14:textId="77777777" w:rsidR="001D35E2" w:rsidRPr="006F5EE8" w:rsidRDefault="001D35E2" w:rsidP="00AC3513">
            <w:pPr>
              <w:pStyle w:val="TableText0"/>
              <w:jc w:val="right"/>
            </w:pPr>
            <w:r w:rsidRPr="006F5EE8">
              <w:t>0.74</w:t>
            </w:r>
          </w:p>
        </w:tc>
        <w:tc>
          <w:tcPr>
            <w:tcW w:w="1415" w:type="dxa"/>
            <w:noWrap/>
            <w:hideMark/>
          </w:tcPr>
          <w:p w14:paraId="575694B9" w14:textId="77777777" w:rsidR="001D35E2" w:rsidRPr="006F5EE8" w:rsidRDefault="001D35E2" w:rsidP="00AC3513">
            <w:pPr>
              <w:pStyle w:val="TableText0"/>
              <w:jc w:val="right"/>
            </w:pPr>
            <w:r w:rsidRPr="006F5EE8">
              <w:t>0.06</w:t>
            </w:r>
          </w:p>
        </w:tc>
      </w:tr>
      <w:tr w:rsidR="001D35E2" w:rsidRPr="006F5EE8" w14:paraId="4C4CB801" w14:textId="77777777" w:rsidTr="00203B92">
        <w:trPr>
          <w:trHeight w:val="288"/>
        </w:trPr>
        <w:tc>
          <w:tcPr>
            <w:tcW w:w="920" w:type="dxa"/>
            <w:noWrap/>
            <w:hideMark/>
          </w:tcPr>
          <w:p w14:paraId="6A2F69C5" w14:textId="5DA18EED" w:rsidR="001D35E2" w:rsidRPr="006F5EE8" w:rsidRDefault="001D35E2" w:rsidP="00AC3513">
            <w:pPr>
              <w:pStyle w:val="TableText0"/>
            </w:pPr>
            <w:r w:rsidRPr="006F5EE8">
              <w:t>2</w:t>
            </w:r>
          </w:p>
        </w:tc>
        <w:tc>
          <w:tcPr>
            <w:tcW w:w="1011" w:type="dxa"/>
            <w:noWrap/>
            <w:hideMark/>
          </w:tcPr>
          <w:p w14:paraId="37F99065" w14:textId="77777777" w:rsidR="001D35E2" w:rsidRPr="006F5EE8" w:rsidRDefault="001D35E2" w:rsidP="00AC3513">
            <w:pPr>
              <w:pStyle w:val="TableText0"/>
            </w:pPr>
            <w:r w:rsidRPr="006F5EE8">
              <w:t>Writing</w:t>
            </w:r>
          </w:p>
        </w:tc>
        <w:tc>
          <w:tcPr>
            <w:tcW w:w="4278" w:type="dxa"/>
            <w:noWrap/>
            <w:hideMark/>
          </w:tcPr>
          <w:p w14:paraId="7C2546C2" w14:textId="77777777" w:rsidR="001D35E2" w:rsidRPr="006F5EE8" w:rsidRDefault="001D35E2" w:rsidP="00AC3513">
            <w:pPr>
              <w:pStyle w:val="TableText0"/>
            </w:pPr>
            <w:r w:rsidRPr="006F5EE8">
              <w:t>Describe a Picture</w:t>
            </w:r>
          </w:p>
        </w:tc>
        <w:tc>
          <w:tcPr>
            <w:tcW w:w="1123" w:type="dxa"/>
            <w:noWrap/>
            <w:hideMark/>
          </w:tcPr>
          <w:p w14:paraId="3D187909" w14:textId="77777777" w:rsidR="001D35E2" w:rsidRPr="006F5EE8" w:rsidRDefault="001D35E2" w:rsidP="00AC3513">
            <w:pPr>
              <w:pStyle w:val="TableText0"/>
              <w:jc w:val="right"/>
            </w:pPr>
            <w:r w:rsidRPr="006F5EE8">
              <w:t>0.90</w:t>
            </w:r>
          </w:p>
        </w:tc>
        <w:tc>
          <w:tcPr>
            <w:tcW w:w="1145" w:type="dxa"/>
            <w:noWrap/>
            <w:hideMark/>
          </w:tcPr>
          <w:p w14:paraId="6EE83225" w14:textId="77777777" w:rsidR="001D35E2" w:rsidRPr="006F5EE8" w:rsidRDefault="001D35E2" w:rsidP="00AC3513">
            <w:pPr>
              <w:pStyle w:val="TableText0"/>
              <w:jc w:val="right"/>
            </w:pPr>
            <w:r w:rsidRPr="006F5EE8">
              <w:t>0.88</w:t>
            </w:r>
          </w:p>
        </w:tc>
        <w:tc>
          <w:tcPr>
            <w:tcW w:w="1454" w:type="dxa"/>
            <w:noWrap/>
            <w:hideMark/>
          </w:tcPr>
          <w:p w14:paraId="5CD8BA83" w14:textId="77777777" w:rsidR="001D35E2" w:rsidRPr="006F5EE8" w:rsidRDefault="001D35E2" w:rsidP="00AC3513">
            <w:pPr>
              <w:pStyle w:val="TableText0"/>
              <w:jc w:val="right"/>
            </w:pPr>
            <w:r w:rsidRPr="006F5EE8">
              <w:t>-0.02</w:t>
            </w:r>
          </w:p>
        </w:tc>
        <w:tc>
          <w:tcPr>
            <w:tcW w:w="1084" w:type="dxa"/>
            <w:noWrap/>
            <w:hideMark/>
          </w:tcPr>
          <w:p w14:paraId="01782436" w14:textId="77777777" w:rsidR="001D35E2" w:rsidRPr="006F5EE8" w:rsidRDefault="001D35E2" w:rsidP="00AC3513">
            <w:pPr>
              <w:pStyle w:val="TableText0"/>
              <w:jc w:val="right"/>
            </w:pPr>
            <w:r w:rsidRPr="006F5EE8">
              <w:t>0.70</w:t>
            </w:r>
          </w:p>
        </w:tc>
        <w:tc>
          <w:tcPr>
            <w:tcW w:w="1106" w:type="dxa"/>
            <w:noWrap/>
            <w:hideMark/>
          </w:tcPr>
          <w:p w14:paraId="7911DF51" w14:textId="77777777" w:rsidR="001D35E2" w:rsidRPr="006F5EE8" w:rsidRDefault="001D35E2" w:rsidP="00AC3513">
            <w:pPr>
              <w:pStyle w:val="TableText0"/>
              <w:jc w:val="right"/>
            </w:pPr>
            <w:r w:rsidRPr="006F5EE8">
              <w:t>0.63</w:t>
            </w:r>
          </w:p>
        </w:tc>
        <w:tc>
          <w:tcPr>
            <w:tcW w:w="1415" w:type="dxa"/>
            <w:noWrap/>
            <w:hideMark/>
          </w:tcPr>
          <w:p w14:paraId="3DB10D01" w14:textId="77777777" w:rsidR="001D35E2" w:rsidRPr="006F5EE8" w:rsidRDefault="001D35E2" w:rsidP="00AC3513">
            <w:pPr>
              <w:pStyle w:val="TableText0"/>
              <w:jc w:val="right"/>
            </w:pPr>
            <w:r w:rsidRPr="006F5EE8">
              <w:t>-0.07</w:t>
            </w:r>
          </w:p>
        </w:tc>
      </w:tr>
      <w:tr w:rsidR="001D35E2" w:rsidRPr="006F5EE8" w14:paraId="15608F97" w14:textId="77777777" w:rsidTr="00203B92">
        <w:trPr>
          <w:trHeight w:val="288"/>
        </w:trPr>
        <w:tc>
          <w:tcPr>
            <w:tcW w:w="920" w:type="dxa"/>
            <w:noWrap/>
            <w:hideMark/>
          </w:tcPr>
          <w:p w14:paraId="363BD3A2" w14:textId="1867B4D5" w:rsidR="001D35E2" w:rsidRPr="006F5EE8" w:rsidRDefault="001D35E2" w:rsidP="00AC3513">
            <w:pPr>
              <w:pStyle w:val="TableText0"/>
            </w:pPr>
            <w:r w:rsidRPr="006F5EE8">
              <w:t>2</w:t>
            </w:r>
          </w:p>
        </w:tc>
        <w:tc>
          <w:tcPr>
            <w:tcW w:w="1011" w:type="dxa"/>
            <w:noWrap/>
            <w:hideMark/>
          </w:tcPr>
          <w:p w14:paraId="3032BC74" w14:textId="77777777" w:rsidR="001D35E2" w:rsidRPr="006F5EE8" w:rsidRDefault="001D35E2" w:rsidP="00AC3513">
            <w:pPr>
              <w:pStyle w:val="TableText0"/>
            </w:pPr>
            <w:r w:rsidRPr="006F5EE8">
              <w:t>Writing</w:t>
            </w:r>
          </w:p>
        </w:tc>
        <w:tc>
          <w:tcPr>
            <w:tcW w:w="4278" w:type="dxa"/>
            <w:noWrap/>
            <w:hideMark/>
          </w:tcPr>
          <w:p w14:paraId="25747660" w14:textId="77777777" w:rsidR="001D35E2" w:rsidRPr="006F5EE8" w:rsidRDefault="001D35E2" w:rsidP="00AC3513">
            <w:pPr>
              <w:pStyle w:val="TableText0"/>
            </w:pPr>
            <w:r w:rsidRPr="006F5EE8">
              <w:t>Write About an Experience</w:t>
            </w:r>
          </w:p>
        </w:tc>
        <w:tc>
          <w:tcPr>
            <w:tcW w:w="1123" w:type="dxa"/>
            <w:noWrap/>
            <w:hideMark/>
          </w:tcPr>
          <w:p w14:paraId="7FEDF83E" w14:textId="77777777" w:rsidR="001D35E2" w:rsidRPr="006F5EE8" w:rsidRDefault="001D35E2" w:rsidP="00AC3513">
            <w:pPr>
              <w:pStyle w:val="TableText0"/>
              <w:jc w:val="right"/>
            </w:pPr>
            <w:r w:rsidRPr="006F5EE8">
              <w:t>0.75</w:t>
            </w:r>
          </w:p>
        </w:tc>
        <w:tc>
          <w:tcPr>
            <w:tcW w:w="1145" w:type="dxa"/>
            <w:noWrap/>
            <w:hideMark/>
          </w:tcPr>
          <w:p w14:paraId="67596BA4" w14:textId="77777777" w:rsidR="001D35E2" w:rsidRPr="006F5EE8" w:rsidRDefault="001D35E2" w:rsidP="00AC3513">
            <w:pPr>
              <w:pStyle w:val="TableText0"/>
              <w:jc w:val="right"/>
            </w:pPr>
            <w:r w:rsidRPr="006F5EE8">
              <w:t>0.70</w:t>
            </w:r>
          </w:p>
        </w:tc>
        <w:tc>
          <w:tcPr>
            <w:tcW w:w="1454" w:type="dxa"/>
            <w:noWrap/>
            <w:hideMark/>
          </w:tcPr>
          <w:p w14:paraId="6C835C00" w14:textId="77777777" w:rsidR="001D35E2" w:rsidRPr="006F5EE8" w:rsidRDefault="001D35E2" w:rsidP="00AC3513">
            <w:pPr>
              <w:pStyle w:val="TableText0"/>
              <w:jc w:val="right"/>
            </w:pPr>
            <w:r w:rsidRPr="006F5EE8">
              <w:t>-0.04</w:t>
            </w:r>
          </w:p>
        </w:tc>
        <w:tc>
          <w:tcPr>
            <w:tcW w:w="1084" w:type="dxa"/>
            <w:noWrap/>
            <w:hideMark/>
          </w:tcPr>
          <w:p w14:paraId="066D5BA6" w14:textId="77777777" w:rsidR="001D35E2" w:rsidRPr="006F5EE8" w:rsidRDefault="001D35E2" w:rsidP="00AC3513">
            <w:pPr>
              <w:pStyle w:val="TableText0"/>
              <w:jc w:val="right"/>
            </w:pPr>
            <w:r w:rsidRPr="006F5EE8">
              <w:t>0.73</w:t>
            </w:r>
          </w:p>
        </w:tc>
        <w:tc>
          <w:tcPr>
            <w:tcW w:w="1106" w:type="dxa"/>
            <w:noWrap/>
            <w:hideMark/>
          </w:tcPr>
          <w:p w14:paraId="2C61954B" w14:textId="77777777" w:rsidR="001D35E2" w:rsidRPr="006F5EE8" w:rsidRDefault="001D35E2" w:rsidP="00AC3513">
            <w:pPr>
              <w:pStyle w:val="TableText0"/>
              <w:jc w:val="right"/>
            </w:pPr>
            <w:r w:rsidRPr="006F5EE8">
              <w:t>0.73</w:t>
            </w:r>
          </w:p>
        </w:tc>
        <w:tc>
          <w:tcPr>
            <w:tcW w:w="1415" w:type="dxa"/>
            <w:noWrap/>
            <w:hideMark/>
          </w:tcPr>
          <w:p w14:paraId="36A93B9C" w14:textId="77777777" w:rsidR="001D35E2" w:rsidRPr="006F5EE8" w:rsidRDefault="001D35E2" w:rsidP="00AC3513">
            <w:pPr>
              <w:pStyle w:val="TableText0"/>
              <w:jc w:val="right"/>
            </w:pPr>
            <w:r w:rsidRPr="006F5EE8">
              <w:t>0.00</w:t>
            </w:r>
          </w:p>
        </w:tc>
      </w:tr>
      <w:tr w:rsidR="00A77EF1" w:rsidRPr="006F5EE8" w14:paraId="0793DB7A" w14:textId="77777777" w:rsidTr="00203B92">
        <w:trPr>
          <w:trHeight w:val="288"/>
        </w:trPr>
        <w:tc>
          <w:tcPr>
            <w:tcW w:w="920" w:type="dxa"/>
            <w:noWrap/>
          </w:tcPr>
          <w:p w14:paraId="29D543C2" w14:textId="50DFEC67" w:rsidR="00A77EF1" w:rsidRPr="006F5EE8" w:rsidRDefault="00A77EF1" w:rsidP="00A77EF1">
            <w:pPr>
              <w:pStyle w:val="TableText0"/>
            </w:pPr>
            <w:r w:rsidRPr="006F5EE8">
              <w:t>3</w:t>
            </w:r>
          </w:p>
        </w:tc>
        <w:tc>
          <w:tcPr>
            <w:tcW w:w="1011" w:type="dxa"/>
            <w:noWrap/>
          </w:tcPr>
          <w:p w14:paraId="75952D0F" w14:textId="397D1598" w:rsidR="00A77EF1" w:rsidRPr="006F5EE8" w:rsidRDefault="00A77EF1" w:rsidP="00A77EF1">
            <w:pPr>
              <w:pStyle w:val="TableText0"/>
            </w:pPr>
            <w:r w:rsidRPr="006F5EE8">
              <w:t>Reading</w:t>
            </w:r>
          </w:p>
        </w:tc>
        <w:tc>
          <w:tcPr>
            <w:tcW w:w="4278" w:type="dxa"/>
            <w:noWrap/>
          </w:tcPr>
          <w:p w14:paraId="76EE9281" w14:textId="0EB22A75" w:rsidR="00A77EF1" w:rsidRPr="006F5EE8" w:rsidRDefault="00A77EF1" w:rsidP="00A77EF1">
            <w:pPr>
              <w:pStyle w:val="TableText0"/>
            </w:pPr>
            <w:r w:rsidRPr="006F5EE8">
              <w:t>Read and Choose a Sentence</w:t>
            </w:r>
          </w:p>
        </w:tc>
        <w:tc>
          <w:tcPr>
            <w:tcW w:w="1123" w:type="dxa"/>
            <w:noWrap/>
          </w:tcPr>
          <w:p w14:paraId="39775B05" w14:textId="641393DB" w:rsidR="00A77EF1" w:rsidRPr="006F5EE8" w:rsidRDefault="00A77EF1" w:rsidP="00A77EF1">
            <w:pPr>
              <w:pStyle w:val="TableText0"/>
              <w:jc w:val="right"/>
            </w:pPr>
            <w:r w:rsidRPr="006F5EE8">
              <w:t>0.90</w:t>
            </w:r>
          </w:p>
        </w:tc>
        <w:tc>
          <w:tcPr>
            <w:tcW w:w="1145" w:type="dxa"/>
            <w:noWrap/>
          </w:tcPr>
          <w:p w14:paraId="32EBA7E8" w14:textId="5E1C3217" w:rsidR="00A77EF1" w:rsidRPr="006F5EE8" w:rsidRDefault="00A77EF1" w:rsidP="00A77EF1">
            <w:pPr>
              <w:pStyle w:val="TableText0"/>
              <w:jc w:val="right"/>
            </w:pPr>
            <w:r w:rsidRPr="006F5EE8">
              <w:t>0.87</w:t>
            </w:r>
          </w:p>
        </w:tc>
        <w:tc>
          <w:tcPr>
            <w:tcW w:w="1454" w:type="dxa"/>
            <w:noWrap/>
          </w:tcPr>
          <w:p w14:paraId="15954800" w14:textId="7ABA8E05" w:rsidR="00A77EF1" w:rsidRPr="006F5EE8" w:rsidRDefault="00A77EF1" w:rsidP="00A77EF1">
            <w:pPr>
              <w:pStyle w:val="TableText0"/>
              <w:jc w:val="right"/>
            </w:pPr>
            <w:r w:rsidRPr="006F5EE8">
              <w:t>-0.03</w:t>
            </w:r>
          </w:p>
        </w:tc>
        <w:tc>
          <w:tcPr>
            <w:tcW w:w="1084" w:type="dxa"/>
            <w:noWrap/>
          </w:tcPr>
          <w:p w14:paraId="1AF7DDE0" w14:textId="61E744B5" w:rsidR="00A77EF1" w:rsidRPr="006F5EE8" w:rsidRDefault="00A77EF1" w:rsidP="00A77EF1">
            <w:pPr>
              <w:pStyle w:val="TableText0"/>
              <w:jc w:val="right"/>
            </w:pPr>
            <w:r w:rsidRPr="006F5EE8">
              <w:t>0.38</w:t>
            </w:r>
          </w:p>
        </w:tc>
        <w:tc>
          <w:tcPr>
            <w:tcW w:w="1106" w:type="dxa"/>
            <w:noWrap/>
          </w:tcPr>
          <w:p w14:paraId="3207A4DB" w14:textId="0043CD5E" w:rsidR="00A77EF1" w:rsidRPr="006F5EE8" w:rsidRDefault="00A77EF1" w:rsidP="00A77EF1">
            <w:pPr>
              <w:pStyle w:val="TableText0"/>
              <w:jc w:val="right"/>
            </w:pPr>
            <w:r w:rsidRPr="006F5EE8">
              <w:t>0.41</w:t>
            </w:r>
          </w:p>
        </w:tc>
        <w:tc>
          <w:tcPr>
            <w:tcW w:w="1415" w:type="dxa"/>
            <w:noWrap/>
          </w:tcPr>
          <w:p w14:paraId="6A4C2E29" w14:textId="442A3B0E" w:rsidR="00A77EF1" w:rsidRPr="006F5EE8" w:rsidRDefault="00A77EF1" w:rsidP="00A77EF1">
            <w:pPr>
              <w:pStyle w:val="TableText0"/>
              <w:jc w:val="right"/>
            </w:pPr>
            <w:r w:rsidRPr="006F5EE8">
              <w:t>0.03</w:t>
            </w:r>
          </w:p>
        </w:tc>
      </w:tr>
      <w:tr w:rsidR="00A77EF1" w:rsidRPr="006F5EE8" w14:paraId="315CF3EA" w14:textId="77777777" w:rsidTr="00203B92">
        <w:trPr>
          <w:trHeight w:val="288"/>
        </w:trPr>
        <w:tc>
          <w:tcPr>
            <w:tcW w:w="920" w:type="dxa"/>
            <w:noWrap/>
          </w:tcPr>
          <w:p w14:paraId="3DB8C9CB" w14:textId="232872DD" w:rsidR="00A77EF1" w:rsidRPr="006F5EE8" w:rsidRDefault="00A77EF1" w:rsidP="00A77EF1">
            <w:pPr>
              <w:pStyle w:val="TableText0"/>
            </w:pPr>
            <w:r w:rsidRPr="006F5EE8">
              <w:t>3</w:t>
            </w:r>
          </w:p>
        </w:tc>
        <w:tc>
          <w:tcPr>
            <w:tcW w:w="1011" w:type="dxa"/>
            <w:noWrap/>
          </w:tcPr>
          <w:p w14:paraId="752256DF" w14:textId="61CB43ED" w:rsidR="00A77EF1" w:rsidRPr="006F5EE8" w:rsidRDefault="00A77EF1" w:rsidP="00A77EF1">
            <w:pPr>
              <w:pStyle w:val="TableText0"/>
            </w:pPr>
            <w:r w:rsidRPr="006F5EE8">
              <w:t>Reading</w:t>
            </w:r>
          </w:p>
        </w:tc>
        <w:tc>
          <w:tcPr>
            <w:tcW w:w="4278" w:type="dxa"/>
            <w:noWrap/>
          </w:tcPr>
          <w:p w14:paraId="416B98F4" w14:textId="4DF9CB6A" w:rsidR="00A77EF1" w:rsidRPr="006F5EE8" w:rsidRDefault="00A77EF1" w:rsidP="00A77EF1">
            <w:pPr>
              <w:pStyle w:val="TableText0"/>
            </w:pPr>
            <w:r w:rsidRPr="006F5EE8">
              <w:t>Read and Choose a Sentence</w:t>
            </w:r>
          </w:p>
        </w:tc>
        <w:tc>
          <w:tcPr>
            <w:tcW w:w="1123" w:type="dxa"/>
            <w:noWrap/>
          </w:tcPr>
          <w:p w14:paraId="57D7B0DD" w14:textId="02FD8611" w:rsidR="00A77EF1" w:rsidRPr="006F5EE8" w:rsidRDefault="00A77EF1" w:rsidP="00A77EF1">
            <w:pPr>
              <w:pStyle w:val="TableText0"/>
              <w:jc w:val="right"/>
            </w:pPr>
            <w:r w:rsidRPr="006F5EE8">
              <w:t>0.92</w:t>
            </w:r>
          </w:p>
        </w:tc>
        <w:tc>
          <w:tcPr>
            <w:tcW w:w="1145" w:type="dxa"/>
            <w:noWrap/>
          </w:tcPr>
          <w:p w14:paraId="08A90187" w14:textId="530CE482" w:rsidR="00A77EF1" w:rsidRPr="006F5EE8" w:rsidRDefault="00A77EF1" w:rsidP="00A77EF1">
            <w:pPr>
              <w:pStyle w:val="TableText0"/>
              <w:jc w:val="right"/>
            </w:pPr>
            <w:r w:rsidRPr="006F5EE8">
              <w:t>0.92</w:t>
            </w:r>
          </w:p>
        </w:tc>
        <w:tc>
          <w:tcPr>
            <w:tcW w:w="1454" w:type="dxa"/>
            <w:noWrap/>
          </w:tcPr>
          <w:p w14:paraId="56AC5974" w14:textId="30A7411F" w:rsidR="00A77EF1" w:rsidRPr="006F5EE8" w:rsidRDefault="00A77EF1" w:rsidP="00A77EF1">
            <w:pPr>
              <w:pStyle w:val="TableText0"/>
              <w:jc w:val="right"/>
            </w:pPr>
            <w:r w:rsidRPr="006F5EE8">
              <w:t>0.00</w:t>
            </w:r>
          </w:p>
        </w:tc>
        <w:tc>
          <w:tcPr>
            <w:tcW w:w="1084" w:type="dxa"/>
            <w:noWrap/>
          </w:tcPr>
          <w:p w14:paraId="2CF0A6EF" w14:textId="1B7A1057" w:rsidR="00A77EF1" w:rsidRPr="006F5EE8" w:rsidRDefault="00A77EF1" w:rsidP="00A77EF1">
            <w:pPr>
              <w:pStyle w:val="TableText0"/>
              <w:jc w:val="right"/>
            </w:pPr>
            <w:r w:rsidRPr="006F5EE8">
              <w:t>0.41</w:t>
            </w:r>
          </w:p>
        </w:tc>
        <w:tc>
          <w:tcPr>
            <w:tcW w:w="1106" w:type="dxa"/>
            <w:noWrap/>
          </w:tcPr>
          <w:p w14:paraId="2740F8F7" w14:textId="34D1976C" w:rsidR="00A77EF1" w:rsidRPr="006F5EE8" w:rsidRDefault="00A77EF1" w:rsidP="00A77EF1">
            <w:pPr>
              <w:pStyle w:val="TableText0"/>
              <w:jc w:val="right"/>
            </w:pPr>
            <w:r w:rsidRPr="006F5EE8">
              <w:t>0.39</w:t>
            </w:r>
          </w:p>
        </w:tc>
        <w:tc>
          <w:tcPr>
            <w:tcW w:w="1415" w:type="dxa"/>
            <w:noWrap/>
          </w:tcPr>
          <w:p w14:paraId="029BE2EB" w14:textId="67AADE74" w:rsidR="00A77EF1" w:rsidRPr="006F5EE8" w:rsidRDefault="00A77EF1" w:rsidP="00A77EF1">
            <w:pPr>
              <w:pStyle w:val="TableText0"/>
              <w:jc w:val="right"/>
            </w:pPr>
            <w:r w:rsidRPr="006F5EE8">
              <w:t>-0.01</w:t>
            </w:r>
          </w:p>
        </w:tc>
      </w:tr>
      <w:tr w:rsidR="00A77EF1" w:rsidRPr="006F5EE8" w14:paraId="42248110" w14:textId="77777777" w:rsidTr="00203B92">
        <w:trPr>
          <w:trHeight w:val="288"/>
        </w:trPr>
        <w:tc>
          <w:tcPr>
            <w:tcW w:w="920" w:type="dxa"/>
            <w:noWrap/>
          </w:tcPr>
          <w:p w14:paraId="639DFDE4" w14:textId="2124E847" w:rsidR="00A77EF1" w:rsidRPr="006F5EE8" w:rsidRDefault="00A77EF1" w:rsidP="00A77EF1">
            <w:pPr>
              <w:pStyle w:val="TableText0"/>
            </w:pPr>
            <w:r w:rsidRPr="006F5EE8">
              <w:t>3</w:t>
            </w:r>
          </w:p>
        </w:tc>
        <w:tc>
          <w:tcPr>
            <w:tcW w:w="1011" w:type="dxa"/>
            <w:noWrap/>
          </w:tcPr>
          <w:p w14:paraId="3F21F157" w14:textId="1FEFA0FF" w:rsidR="00A77EF1" w:rsidRPr="006F5EE8" w:rsidRDefault="00A77EF1" w:rsidP="00A77EF1">
            <w:pPr>
              <w:pStyle w:val="TableText0"/>
            </w:pPr>
            <w:r w:rsidRPr="006F5EE8">
              <w:t>Reading</w:t>
            </w:r>
          </w:p>
        </w:tc>
        <w:tc>
          <w:tcPr>
            <w:tcW w:w="4278" w:type="dxa"/>
            <w:noWrap/>
          </w:tcPr>
          <w:p w14:paraId="14346475" w14:textId="470008C3" w:rsidR="00A77EF1" w:rsidRPr="006F5EE8" w:rsidRDefault="00A77EF1" w:rsidP="00A77EF1">
            <w:pPr>
              <w:pStyle w:val="TableText0"/>
            </w:pPr>
            <w:r w:rsidRPr="006F5EE8">
              <w:t>Read a Short Informational Passage</w:t>
            </w:r>
          </w:p>
        </w:tc>
        <w:tc>
          <w:tcPr>
            <w:tcW w:w="1123" w:type="dxa"/>
            <w:noWrap/>
          </w:tcPr>
          <w:p w14:paraId="38FEABC7" w14:textId="675D0E88" w:rsidR="00A77EF1" w:rsidRPr="006F5EE8" w:rsidRDefault="00A77EF1" w:rsidP="00A77EF1">
            <w:pPr>
              <w:pStyle w:val="TableText0"/>
              <w:jc w:val="right"/>
            </w:pPr>
            <w:r w:rsidRPr="006F5EE8">
              <w:t>0.63</w:t>
            </w:r>
          </w:p>
        </w:tc>
        <w:tc>
          <w:tcPr>
            <w:tcW w:w="1145" w:type="dxa"/>
            <w:noWrap/>
          </w:tcPr>
          <w:p w14:paraId="1D10D1E1" w14:textId="7803749C" w:rsidR="00A77EF1" w:rsidRPr="006F5EE8" w:rsidRDefault="00A77EF1" w:rsidP="00A77EF1">
            <w:pPr>
              <w:pStyle w:val="TableText0"/>
              <w:jc w:val="right"/>
            </w:pPr>
            <w:r w:rsidRPr="006F5EE8">
              <w:t>0.64</w:t>
            </w:r>
          </w:p>
        </w:tc>
        <w:tc>
          <w:tcPr>
            <w:tcW w:w="1454" w:type="dxa"/>
            <w:noWrap/>
          </w:tcPr>
          <w:p w14:paraId="29505D63" w14:textId="379D7285" w:rsidR="00A77EF1" w:rsidRPr="006F5EE8" w:rsidRDefault="00A77EF1" w:rsidP="00A77EF1">
            <w:pPr>
              <w:pStyle w:val="TableText0"/>
              <w:jc w:val="right"/>
            </w:pPr>
            <w:r w:rsidRPr="006F5EE8">
              <w:t>0.00</w:t>
            </w:r>
          </w:p>
        </w:tc>
        <w:tc>
          <w:tcPr>
            <w:tcW w:w="1084" w:type="dxa"/>
            <w:noWrap/>
          </w:tcPr>
          <w:p w14:paraId="0B1B5EBB" w14:textId="2E3F16E2" w:rsidR="00A77EF1" w:rsidRPr="006F5EE8" w:rsidRDefault="00A77EF1" w:rsidP="00A77EF1">
            <w:pPr>
              <w:pStyle w:val="TableText0"/>
              <w:jc w:val="right"/>
            </w:pPr>
            <w:r w:rsidRPr="006F5EE8">
              <w:t>0.45</w:t>
            </w:r>
          </w:p>
        </w:tc>
        <w:tc>
          <w:tcPr>
            <w:tcW w:w="1106" w:type="dxa"/>
            <w:noWrap/>
          </w:tcPr>
          <w:p w14:paraId="340DF584" w14:textId="455DA947" w:rsidR="00A77EF1" w:rsidRPr="006F5EE8" w:rsidRDefault="00A77EF1" w:rsidP="00A77EF1">
            <w:pPr>
              <w:pStyle w:val="TableText0"/>
              <w:jc w:val="right"/>
            </w:pPr>
            <w:r w:rsidRPr="006F5EE8">
              <w:t>0.36</w:t>
            </w:r>
          </w:p>
        </w:tc>
        <w:tc>
          <w:tcPr>
            <w:tcW w:w="1415" w:type="dxa"/>
            <w:noWrap/>
          </w:tcPr>
          <w:p w14:paraId="16908AAB" w14:textId="3533E614" w:rsidR="00A77EF1" w:rsidRPr="006F5EE8" w:rsidRDefault="00A77EF1" w:rsidP="00A77EF1">
            <w:pPr>
              <w:pStyle w:val="TableText0"/>
              <w:jc w:val="right"/>
            </w:pPr>
            <w:r w:rsidRPr="006F5EE8">
              <w:t>-0.09</w:t>
            </w:r>
          </w:p>
        </w:tc>
      </w:tr>
      <w:tr w:rsidR="00A77EF1" w:rsidRPr="006F5EE8" w14:paraId="0E8BD655" w14:textId="77777777" w:rsidTr="00203B92">
        <w:trPr>
          <w:trHeight w:val="288"/>
        </w:trPr>
        <w:tc>
          <w:tcPr>
            <w:tcW w:w="920" w:type="dxa"/>
            <w:noWrap/>
          </w:tcPr>
          <w:p w14:paraId="75D540DA" w14:textId="230E6C94" w:rsidR="00A77EF1" w:rsidRPr="006F5EE8" w:rsidRDefault="00A77EF1" w:rsidP="00A77EF1">
            <w:pPr>
              <w:pStyle w:val="TableText0"/>
            </w:pPr>
            <w:r w:rsidRPr="006F5EE8">
              <w:t>3</w:t>
            </w:r>
          </w:p>
        </w:tc>
        <w:tc>
          <w:tcPr>
            <w:tcW w:w="1011" w:type="dxa"/>
            <w:noWrap/>
          </w:tcPr>
          <w:p w14:paraId="1125D01E" w14:textId="7B681F09" w:rsidR="00A77EF1" w:rsidRPr="006F5EE8" w:rsidRDefault="00A77EF1" w:rsidP="00A77EF1">
            <w:pPr>
              <w:pStyle w:val="TableText0"/>
            </w:pPr>
            <w:r w:rsidRPr="006F5EE8">
              <w:t>Reading</w:t>
            </w:r>
          </w:p>
        </w:tc>
        <w:tc>
          <w:tcPr>
            <w:tcW w:w="4278" w:type="dxa"/>
            <w:noWrap/>
          </w:tcPr>
          <w:p w14:paraId="72ADCCDD" w14:textId="647BA217" w:rsidR="00A77EF1" w:rsidRPr="006F5EE8" w:rsidRDefault="00A77EF1" w:rsidP="00A77EF1">
            <w:pPr>
              <w:pStyle w:val="TableText0"/>
            </w:pPr>
            <w:r w:rsidRPr="006F5EE8">
              <w:t>Read a Short Informational Passage</w:t>
            </w:r>
          </w:p>
        </w:tc>
        <w:tc>
          <w:tcPr>
            <w:tcW w:w="1123" w:type="dxa"/>
            <w:noWrap/>
          </w:tcPr>
          <w:p w14:paraId="10991C72" w14:textId="76063614" w:rsidR="00A77EF1" w:rsidRPr="006F5EE8" w:rsidRDefault="00A77EF1" w:rsidP="00A77EF1">
            <w:pPr>
              <w:pStyle w:val="TableText0"/>
              <w:jc w:val="right"/>
            </w:pPr>
            <w:r w:rsidRPr="006F5EE8">
              <w:t>0.53</w:t>
            </w:r>
          </w:p>
        </w:tc>
        <w:tc>
          <w:tcPr>
            <w:tcW w:w="1145" w:type="dxa"/>
            <w:noWrap/>
          </w:tcPr>
          <w:p w14:paraId="5CE4F317" w14:textId="6755826B" w:rsidR="00A77EF1" w:rsidRPr="006F5EE8" w:rsidRDefault="00A77EF1" w:rsidP="00A77EF1">
            <w:pPr>
              <w:pStyle w:val="TableText0"/>
              <w:jc w:val="right"/>
            </w:pPr>
            <w:r w:rsidRPr="006F5EE8">
              <w:t>0.50</w:t>
            </w:r>
          </w:p>
        </w:tc>
        <w:tc>
          <w:tcPr>
            <w:tcW w:w="1454" w:type="dxa"/>
            <w:noWrap/>
          </w:tcPr>
          <w:p w14:paraId="564EA39A" w14:textId="5679251A" w:rsidR="00A77EF1" w:rsidRPr="006F5EE8" w:rsidRDefault="00A77EF1" w:rsidP="00A77EF1">
            <w:pPr>
              <w:pStyle w:val="TableText0"/>
              <w:jc w:val="right"/>
            </w:pPr>
            <w:r w:rsidRPr="006F5EE8">
              <w:t>-0.03</w:t>
            </w:r>
          </w:p>
        </w:tc>
        <w:tc>
          <w:tcPr>
            <w:tcW w:w="1084" w:type="dxa"/>
            <w:noWrap/>
          </w:tcPr>
          <w:p w14:paraId="21E73A84" w14:textId="0091354F" w:rsidR="00A77EF1" w:rsidRPr="006F5EE8" w:rsidRDefault="00A77EF1" w:rsidP="00A77EF1">
            <w:pPr>
              <w:pStyle w:val="TableText0"/>
              <w:jc w:val="right"/>
            </w:pPr>
            <w:r w:rsidRPr="006F5EE8">
              <w:t>0.42</w:t>
            </w:r>
          </w:p>
        </w:tc>
        <w:tc>
          <w:tcPr>
            <w:tcW w:w="1106" w:type="dxa"/>
            <w:noWrap/>
          </w:tcPr>
          <w:p w14:paraId="3EBC9F30" w14:textId="5DB6C986" w:rsidR="00A77EF1" w:rsidRPr="006F5EE8" w:rsidRDefault="00A77EF1" w:rsidP="00A77EF1">
            <w:pPr>
              <w:pStyle w:val="TableText0"/>
              <w:jc w:val="right"/>
            </w:pPr>
            <w:r w:rsidRPr="006F5EE8">
              <w:t>0.43</w:t>
            </w:r>
          </w:p>
        </w:tc>
        <w:tc>
          <w:tcPr>
            <w:tcW w:w="1415" w:type="dxa"/>
            <w:noWrap/>
          </w:tcPr>
          <w:p w14:paraId="6533C7FB" w14:textId="485E11DE" w:rsidR="00A77EF1" w:rsidRPr="006F5EE8" w:rsidRDefault="00A77EF1" w:rsidP="00A77EF1">
            <w:pPr>
              <w:pStyle w:val="TableText0"/>
              <w:jc w:val="right"/>
            </w:pPr>
            <w:r w:rsidRPr="006F5EE8">
              <w:t>0.01</w:t>
            </w:r>
          </w:p>
        </w:tc>
      </w:tr>
      <w:tr w:rsidR="00A77EF1" w:rsidRPr="006F5EE8" w14:paraId="497EEB73" w14:textId="77777777" w:rsidTr="00203B92">
        <w:trPr>
          <w:trHeight w:val="288"/>
        </w:trPr>
        <w:tc>
          <w:tcPr>
            <w:tcW w:w="920" w:type="dxa"/>
            <w:noWrap/>
          </w:tcPr>
          <w:p w14:paraId="62449419" w14:textId="5BE03E13" w:rsidR="00A77EF1" w:rsidRPr="006F5EE8" w:rsidRDefault="00A77EF1" w:rsidP="00A77EF1">
            <w:pPr>
              <w:pStyle w:val="TableText0"/>
            </w:pPr>
            <w:r w:rsidRPr="006F5EE8">
              <w:t>3</w:t>
            </w:r>
          </w:p>
        </w:tc>
        <w:tc>
          <w:tcPr>
            <w:tcW w:w="1011" w:type="dxa"/>
            <w:noWrap/>
          </w:tcPr>
          <w:p w14:paraId="7BF26084" w14:textId="44BA433B" w:rsidR="00A77EF1" w:rsidRPr="006F5EE8" w:rsidRDefault="00A77EF1" w:rsidP="00A77EF1">
            <w:pPr>
              <w:pStyle w:val="TableText0"/>
            </w:pPr>
            <w:r w:rsidRPr="006F5EE8">
              <w:t>Reading</w:t>
            </w:r>
          </w:p>
        </w:tc>
        <w:tc>
          <w:tcPr>
            <w:tcW w:w="4278" w:type="dxa"/>
            <w:noWrap/>
          </w:tcPr>
          <w:p w14:paraId="1C6D9533" w14:textId="38B21097" w:rsidR="00A77EF1" w:rsidRPr="006F5EE8" w:rsidRDefault="00A77EF1" w:rsidP="00A77EF1">
            <w:pPr>
              <w:pStyle w:val="TableText0"/>
            </w:pPr>
            <w:r w:rsidRPr="006F5EE8">
              <w:t>Read a Short Informational Passage</w:t>
            </w:r>
          </w:p>
        </w:tc>
        <w:tc>
          <w:tcPr>
            <w:tcW w:w="1123" w:type="dxa"/>
            <w:noWrap/>
          </w:tcPr>
          <w:p w14:paraId="33019913" w14:textId="223348C0" w:rsidR="00A77EF1" w:rsidRPr="006F5EE8" w:rsidRDefault="00A77EF1" w:rsidP="00A77EF1">
            <w:pPr>
              <w:pStyle w:val="TableText0"/>
              <w:jc w:val="right"/>
            </w:pPr>
            <w:r w:rsidRPr="006F5EE8">
              <w:t>0.52</w:t>
            </w:r>
          </w:p>
        </w:tc>
        <w:tc>
          <w:tcPr>
            <w:tcW w:w="1145" w:type="dxa"/>
            <w:noWrap/>
          </w:tcPr>
          <w:p w14:paraId="5F5A35AF" w14:textId="247AA3B3" w:rsidR="00A77EF1" w:rsidRPr="006F5EE8" w:rsidRDefault="00A77EF1" w:rsidP="00A77EF1">
            <w:pPr>
              <w:pStyle w:val="TableText0"/>
              <w:jc w:val="right"/>
            </w:pPr>
            <w:r w:rsidRPr="006F5EE8">
              <w:t>0.53</w:t>
            </w:r>
          </w:p>
        </w:tc>
        <w:tc>
          <w:tcPr>
            <w:tcW w:w="1454" w:type="dxa"/>
            <w:noWrap/>
          </w:tcPr>
          <w:p w14:paraId="22CA54DD" w14:textId="0FE6DB7A" w:rsidR="00A77EF1" w:rsidRPr="006F5EE8" w:rsidRDefault="00A77EF1" w:rsidP="00A77EF1">
            <w:pPr>
              <w:pStyle w:val="TableText0"/>
              <w:jc w:val="right"/>
            </w:pPr>
            <w:r w:rsidRPr="006F5EE8">
              <w:t>0.01</w:t>
            </w:r>
          </w:p>
        </w:tc>
        <w:tc>
          <w:tcPr>
            <w:tcW w:w="1084" w:type="dxa"/>
            <w:noWrap/>
          </w:tcPr>
          <w:p w14:paraId="47267767" w14:textId="267E9BCF" w:rsidR="00A77EF1" w:rsidRPr="006F5EE8" w:rsidRDefault="00A77EF1" w:rsidP="00A77EF1">
            <w:pPr>
              <w:pStyle w:val="TableText0"/>
              <w:jc w:val="right"/>
            </w:pPr>
            <w:r w:rsidRPr="006F5EE8">
              <w:t>0.51</w:t>
            </w:r>
          </w:p>
        </w:tc>
        <w:tc>
          <w:tcPr>
            <w:tcW w:w="1106" w:type="dxa"/>
            <w:noWrap/>
          </w:tcPr>
          <w:p w14:paraId="29BF9172" w14:textId="622C086C" w:rsidR="00A77EF1" w:rsidRPr="006F5EE8" w:rsidRDefault="00A77EF1" w:rsidP="00A77EF1">
            <w:pPr>
              <w:pStyle w:val="TableText0"/>
              <w:jc w:val="right"/>
            </w:pPr>
            <w:r w:rsidRPr="006F5EE8">
              <w:t>0.44</w:t>
            </w:r>
          </w:p>
        </w:tc>
        <w:tc>
          <w:tcPr>
            <w:tcW w:w="1415" w:type="dxa"/>
            <w:noWrap/>
          </w:tcPr>
          <w:p w14:paraId="353B92E3" w14:textId="4E4C083A" w:rsidR="00A77EF1" w:rsidRPr="006F5EE8" w:rsidRDefault="00A77EF1" w:rsidP="00A77EF1">
            <w:pPr>
              <w:pStyle w:val="TableText0"/>
              <w:jc w:val="right"/>
            </w:pPr>
            <w:r w:rsidRPr="006F5EE8">
              <w:t>-0.07</w:t>
            </w:r>
          </w:p>
        </w:tc>
      </w:tr>
      <w:tr w:rsidR="00A77EF1" w:rsidRPr="006F5EE8" w14:paraId="1D4DC1C8" w14:textId="77777777" w:rsidTr="00203B92">
        <w:trPr>
          <w:trHeight w:val="288"/>
        </w:trPr>
        <w:tc>
          <w:tcPr>
            <w:tcW w:w="920" w:type="dxa"/>
            <w:noWrap/>
          </w:tcPr>
          <w:p w14:paraId="7EF43294" w14:textId="55E46F9D" w:rsidR="00A77EF1" w:rsidRPr="006F5EE8" w:rsidRDefault="00A77EF1" w:rsidP="00A77EF1">
            <w:pPr>
              <w:pStyle w:val="TableText0"/>
            </w:pPr>
            <w:r w:rsidRPr="006F5EE8">
              <w:t>3</w:t>
            </w:r>
          </w:p>
        </w:tc>
        <w:tc>
          <w:tcPr>
            <w:tcW w:w="1011" w:type="dxa"/>
            <w:noWrap/>
          </w:tcPr>
          <w:p w14:paraId="79454216" w14:textId="379AAC02" w:rsidR="00A77EF1" w:rsidRPr="006F5EE8" w:rsidRDefault="00A77EF1" w:rsidP="00A77EF1">
            <w:pPr>
              <w:pStyle w:val="TableText0"/>
            </w:pPr>
            <w:r w:rsidRPr="006F5EE8">
              <w:t>Reading</w:t>
            </w:r>
          </w:p>
        </w:tc>
        <w:tc>
          <w:tcPr>
            <w:tcW w:w="4278" w:type="dxa"/>
            <w:noWrap/>
          </w:tcPr>
          <w:p w14:paraId="71053C9A" w14:textId="43C597A0" w:rsidR="00A77EF1" w:rsidRPr="006F5EE8" w:rsidRDefault="00A77EF1" w:rsidP="00A77EF1">
            <w:pPr>
              <w:pStyle w:val="TableText0"/>
            </w:pPr>
            <w:r w:rsidRPr="006F5EE8">
              <w:t>Read a Short Informational Passage</w:t>
            </w:r>
          </w:p>
        </w:tc>
        <w:tc>
          <w:tcPr>
            <w:tcW w:w="1123" w:type="dxa"/>
            <w:noWrap/>
          </w:tcPr>
          <w:p w14:paraId="70F2CE76" w14:textId="0E56B93C" w:rsidR="00A77EF1" w:rsidRPr="006F5EE8" w:rsidRDefault="00A77EF1" w:rsidP="00A77EF1">
            <w:pPr>
              <w:pStyle w:val="TableText0"/>
              <w:jc w:val="right"/>
            </w:pPr>
            <w:r w:rsidRPr="006F5EE8">
              <w:t>0.53</w:t>
            </w:r>
          </w:p>
        </w:tc>
        <w:tc>
          <w:tcPr>
            <w:tcW w:w="1145" w:type="dxa"/>
            <w:noWrap/>
          </w:tcPr>
          <w:p w14:paraId="2DE78213" w14:textId="300CD9B0" w:rsidR="00A77EF1" w:rsidRPr="006F5EE8" w:rsidRDefault="00A77EF1" w:rsidP="00A77EF1">
            <w:pPr>
              <w:pStyle w:val="TableText0"/>
              <w:jc w:val="right"/>
            </w:pPr>
            <w:r w:rsidRPr="006F5EE8">
              <w:t>0.52</w:t>
            </w:r>
          </w:p>
        </w:tc>
        <w:tc>
          <w:tcPr>
            <w:tcW w:w="1454" w:type="dxa"/>
            <w:noWrap/>
          </w:tcPr>
          <w:p w14:paraId="2575DA76" w14:textId="7807F2D3" w:rsidR="00A77EF1" w:rsidRPr="006F5EE8" w:rsidRDefault="00A77EF1" w:rsidP="00A77EF1">
            <w:pPr>
              <w:pStyle w:val="TableText0"/>
              <w:jc w:val="right"/>
            </w:pPr>
            <w:r w:rsidRPr="006F5EE8">
              <w:t>-0.02</w:t>
            </w:r>
          </w:p>
        </w:tc>
        <w:tc>
          <w:tcPr>
            <w:tcW w:w="1084" w:type="dxa"/>
            <w:noWrap/>
          </w:tcPr>
          <w:p w14:paraId="354AA640" w14:textId="63FB8A34" w:rsidR="00A77EF1" w:rsidRPr="006F5EE8" w:rsidRDefault="00A77EF1" w:rsidP="00A77EF1">
            <w:pPr>
              <w:pStyle w:val="TableText0"/>
              <w:jc w:val="right"/>
            </w:pPr>
            <w:r w:rsidRPr="006F5EE8">
              <w:t>0.53</w:t>
            </w:r>
          </w:p>
        </w:tc>
        <w:tc>
          <w:tcPr>
            <w:tcW w:w="1106" w:type="dxa"/>
            <w:noWrap/>
          </w:tcPr>
          <w:p w14:paraId="0BD8C6BC" w14:textId="43F1C8FA" w:rsidR="00A77EF1" w:rsidRPr="006F5EE8" w:rsidRDefault="00A77EF1" w:rsidP="00A77EF1">
            <w:pPr>
              <w:pStyle w:val="TableText0"/>
              <w:jc w:val="right"/>
            </w:pPr>
            <w:r w:rsidRPr="006F5EE8">
              <w:t>0.51</w:t>
            </w:r>
          </w:p>
        </w:tc>
        <w:tc>
          <w:tcPr>
            <w:tcW w:w="1415" w:type="dxa"/>
            <w:noWrap/>
          </w:tcPr>
          <w:p w14:paraId="164CD9D7" w14:textId="2DB801BA" w:rsidR="00A77EF1" w:rsidRPr="006F5EE8" w:rsidRDefault="00A77EF1" w:rsidP="00A77EF1">
            <w:pPr>
              <w:pStyle w:val="TableText0"/>
              <w:jc w:val="right"/>
            </w:pPr>
            <w:r w:rsidRPr="006F5EE8">
              <w:t>-0.03</w:t>
            </w:r>
          </w:p>
        </w:tc>
      </w:tr>
      <w:tr w:rsidR="00A77EF1" w:rsidRPr="006F5EE8" w14:paraId="17CC1F17" w14:textId="77777777" w:rsidTr="00203B92">
        <w:trPr>
          <w:trHeight w:val="288"/>
        </w:trPr>
        <w:tc>
          <w:tcPr>
            <w:tcW w:w="920" w:type="dxa"/>
            <w:noWrap/>
          </w:tcPr>
          <w:p w14:paraId="3AA9EE99" w14:textId="07270D6C" w:rsidR="00A77EF1" w:rsidRPr="006F5EE8" w:rsidRDefault="00A77EF1" w:rsidP="00A77EF1">
            <w:pPr>
              <w:pStyle w:val="TableText0"/>
            </w:pPr>
            <w:r w:rsidRPr="006F5EE8">
              <w:t>3</w:t>
            </w:r>
          </w:p>
        </w:tc>
        <w:tc>
          <w:tcPr>
            <w:tcW w:w="1011" w:type="dxa"/>
            <w:noWrap/>
          </w:tcPr>
          <w:p w14:paraId="24332DEA" w14:textId="003A9B57" w:rsidR="00A77EF1" w:rsidRPr="006F5EE8" w:rsidRDefault="00A77EF1" w:rsidP="00A77EF1">
            <w:pPr>
              <w:pStyle w:val="TableText0"/>
            </w:pPr>
            <w:r w:rsidRPr="006F5EE8">
              <w:t>Reading</w:t>
            </w:r>
          </w:p>
        </w:tc>
        <w:tc>
          <w:tcPr>
            <w:tcW w:w="4278" w:type="dxa"/>
            <w:noWrap/>
          </w:tcPr>
          <w:p w14:paraId="5A7524AD" w14:textId="6366076F" w:rsidR="00A77EF1" w:rsidRPr="006F5EE8" w:rsidRDefault="00A77EF1" w:rsidP="00A77EF1">
            <w:pPr>
              <w:pStyle w:val="TableText0"/>
            </w:pPr>
            <w:r w:rsidRPr="006F5EE8">
              <w:t>Read a Short Informational Passage</w:t>
            </w:r>
          </w:p>
        </w:tc>
        <w:tc>
          <w:tcPr>
            <w:tcW w:w="1123" w:type="dxa"/>
            <w:noWrap/>
          </w:tcPr>
          <w:p w14:paraId="5B0CE34D" w14:textId="5C381B52" w:rsidR="00A77EF1" w:rsidRPr="006F5EE8" w:rsidRDefault="00A77EF1" w:rsidP="00A77EF1">
            <w:pPr>
              <w:pStyle w:val="TableText0"/>
              <w:jc w:val="right"/>
            </w:pPr>
            <w:r w:rsidRPr="006F5EE8">
              <w:t>0.71</w:t>
            </w:r>
          </w:p>
        </w:tc>
        <w:tc>
          <w:tcPr>
            <w:tcW w:w="1145" w:type="dxa"/>
            <w:noWrap/>
          </w:tcPr>
          <w:p w14:paraId="1878F4BD" w14:textId="6F7CF386" w:rsidR="00A77EF1" w:rsidRPr="006F5EE8" w:rsidRDefault="00A77EF1" w:rsidP="00A77EF1">
            <w:pPr>
              <w:pStyle w:val="TableText0"/>
              <w:jc w:val="right"/>
            </w:pPr>
            <w:r w:rsidRPr="006F5EE8">
              <w:t>0.66</w:t>
            </w:r>
          </w:p>
        </w:tc>
        <w:tc>
          <w:tcPr>
            <w:tcW w:w="1454" w:type="dxa"/>
            <w:noWrap/>
          </w:tcPr>
          <w:p w14:paraId="7351C27C" w14:textId="27975A9C" w:rsidR="00A77EF1" w:rsidRPr="006F5EE8" w:rsidRDefault="00A77EF1" w:rsidP="00A77EF1">
            <w:pPr>
              <w:pStyle w:val="TableText0"/>
              <w:jc w:val="right"/>
            </w:pPr>
            <w:r w:rsidRPr="006F5EE8">
              <w:t>-0.04</w:t>
            </w:r>
          </w:p>
        </w:tc>
        <w:tc>
          <w:tcPr>
            <w:tcW w:w="1084" w:type="dxa"/>
            <w:noWrap/>
          </w:tcPr>
          <w:p w14:paraId="229F085C" w14:textId="747BE11E" w:rsidR="00A77EF1" w:rsidRPr="006F5EE8" w:rsidRDefault="00A77EF1" w:rsidP="00A77EF1">
            <w:pPr>
              <w:pStyle w:val="TableText0"/>
              <w:jc w:val="right"/>
            </w:pPr>
            <w:r w:rsidRPr="006F5EE8">
              <w:t>0.53</w:t>
            </w:r>
          </w:p>
        </w:tc>
        <w:tc>
          <w:tcPr>
            <w:tcW w:w="1106" w:type="dxa"/>
            <w:noWrap/>
          </w:tcPr>
          <w:p w14:paraId="4A1067E5" w14:textId="4F7842EB" w:rsidR="00A77EF1" w:rsidRPr="006F5EE8" w:rsidRDefault="00A77EF1" w:rsidP="00A77EF1">
            <w:pPr>
              <w:pStyle w:val="TableText0"/>
              <w:jc w:val="right"/>
            </w:pPr>
            <w:r w:rsidRPr="006F5EE8">
              <w:t>0.53</w:t>
            </w:r>
          </w:p>
        </w:tc>
        <w:tc>
          <w:tcPr>
            <w:tcW w:w="1415" w:type="dxa"/>
            <w:noWrap/>
          </w:tcPr>
          <w:p w14:paraId="726E980D" w14:textId="53AC177F" w:rsidR="00A77EF1" w:rsidRPr="006F5EE8" w:rsidRDefault="00A77EF1" w:rsidP="00A77EF1">
            <w:pPr>
              <w:pStyle w:val="TableText0"/>
              <w:jc w:val="right"/>
            </w:pPr>
            <w:r w:rsidRPr="006F5EE8">
              <w:t>0.00</w:t>
            </w:r>
          </w:p>
        </w:tc>
      </w:tr>
      <w:tr w:rsidR="00A77EF1" w:rsidRPr="006F5EE8" w14:paraId="623CDC82" w14:textId="77777777" w:rsidTr="00203B92">
        <w:trPr>
          <w:trHeight w:val="288"/>
        </w:trPr>
        <w:tc>
          <w:tcPr>
            <w:tcW w:w="920" w:type="dxa"/>
            <w:noWrap/>
          </w:tcPr>
          <w:p w14:paraId="284D3F78" w14:textId="0C0E5315" w:rsidR="00A77EF1" w:rsidRPr="006F5EE8" w:rsidRDefault="00A77EF1" w:rsidP="00A77EF1">
            <w:pPr>
              <w:pStyle w:val="TableText0"/>
            </w:pPr>
            <w:r w:rsidRPr="006F5EE8">
              <w:t>3</w:t>
            </w:r>
          </w:p>
        </w:tc>
        <w:tc>
          <w:tcPr>
            <w:tcW w:w="1011" w:type="dxa"/>
            <w:noWrap/>
          </w:tcPr>
          <w:p w14:paraId="36889F08" w14:textId="1C960E58" w:rsidR="00A77EF1" w:rsidRPr="006F5EE8" w:rsidRDefault="00A77EF1" w:rsidP="00A77EF1">
            <w:pPr>
              <w:pStyle w:val="TableText0"/>
            </w:pPr>
            <w:r w:rsidRPr="006F5EE8">
              <w:t>Reading</w:t>
            </w:r>
          </w:p>
        </w:tc>
        <w:tc>
          <w:tcPr>
            <w:tcW w:w="4278" w:type="dxa"/>
            <w:noWrap/>
          </w:tcPr>
          <w:p w14:paraId="3249D7D7" w14:textId="43B104E9" w:rsidR="00A77EF1" w:rsidRPr="006F5EE8" w:rsidRDefault="00A77EF1" w:rsidP="00A77EF1">
            <w:pPr>
              <w:pStyle w:val="TableText0"/>
            </w:pPr>
            <w:r w:rsidRPr="006F5EE8">
              <w:t>Read a Short Informational Passage</w:t>
            </w:r>
          </w:p>
        </w:tc>
        <w:tc>
          <w:tcPr>
            <w:tcW w:w="1123" w:type="dxa"/>
            <w:noWrap/>
          </w:tcPr>
          <w:p w14:paraId="55EA1617" w14:textId="7916284C" w:rsidR="00A77EF1" w:rsidRPr="006F5EE8" w:rsidRDefault="00A77EF1" w:rsidP="00A77EF1">
            <w:pPr>
              <w:pStyle w:val="TableText0"/>
              <w:jc w:val="right"/>
            </w:pPr>
            <w:r w:rsidRPr="006F5EE8">
              <w:t>0.54</w:t>
            </w:r>
          </w:p>
        </w:tc>
        <w:tc>
          <w:tcPr>
            <w:tcW w:w="1145" w:type="dxa"/>
            <w:noWrap/>
          </w:tcPr>
          <w:p w14:paraId="105E5909" w14:textId="6214DAA7" w:rsidR="00A77EF1" w:rsidRPr="006F5EE8" w:rsidRDefault="00A77EF1" w:rsidP="00A77EF1">
            <w:pPr>
              <w:pStyle w:val="TableText0"/>
              <w:jc w:val="right"/>
            </w:pPr>
            <w:r w:rsidRPr="006F5EE8">
              <w:t>0.50</w:t>
            </w:r>
          </w:p>
        </w:tc>
        <w:tc>
          <w:tcPr>
            <w:tcW w:w="1454" w:type="dxa"/>
            <w:noWrap/>
          </w:tcPr>
          <w:p w14:paraId="0E8A583C" w14:textId="55151A00" w:rsidR="00A77EF1" w:rsidRPr="006F5EE8" w:rsidRDefault="00A77EF1" w:rsidP="00A77EF1">
            <w:pPr>
              <w:pStyle w:val="TableText0"/>
              <w:jc w:val="right"/>
            </w:pPr>
            <w:r w:rsidRPr="006F5EE8">
              <w:t>-0.04</w:t>
            </w:r>
          </w:p>
        </w:tc>
        <w:tc>
          <w:tcPr>
            <w:tcW w:w="1084" w:type="dxa"/>
            <w:noWrap/>
          </w:tcPr>
          <w:p w14:paraId="6C679E7B" w14:textId="259349F8" w:rsidR="00A77EF1" w:rsidRPr="006F5EE8" w:rsidRDefault="00A77EF1" w:rsidP="00A77EF1">
            <w:pPr>
              <w:pStyle w:val="TableText0"/>
              <w:jc w:val="right"/>
            </w:pPr>
            <w:r w:rsidRPr="006F5EE8">
              <w:t>0.46</w:t>
            </w:r>
          </w:p>
        </w:tc>
        <w:tc>
          <w:tcPr>
            <w:tcW w:w="1106" w:type="dxa"/>
            <w:noWrap/>
          </w:tcPr>
          <w:p w14:paraId="5E37C6B9" w14:textId="1E896C03" w:rsidR="00A77EF1" w:rsidRPr="006F5EE8" w:rsidRDefault="00A77EF1" w:rsidP="00A77EF1">
            <w:pPr>
              <w:pStyle w:val="TableText0"/>
              <w:jc w:val="right"/>
            </w:pPr>
            <w:r w:rsidRPr="006F5EE8">
              <w:t>0.51</w:t>
            </w:r>
          </w:p>
        </w:tc>
        <w:tc>
          <w:tcPr>
            <w:tcW w:w="1415" w:type="dxa"/>
            <w:noWrap/>
          </w:tcPr>
          <w:p w14:paraId="1CCF92BB" w14:textId="19017C6B" w:rsidR="00A77EF1" w:rsidRPr="006F5EE8" w:rsidRDefault="00A77EF1" w:rsidP="00A77EF1">
            <w:pPr>
              <w:pStyle w:val="TableText0"/>
              <w:jc w:val="right"/>
            </w:pPr>
            <w:r w:rsidRPr="006F5EE8">
              <w:t>0.05</w:t>
            </w:r>
          </w:p>
        </w:tc>
      </w:tr>
    </w:tbl>
    <w:p w14:paraId="534D2938" w14:textId="06BA83CD" w:rsidR="00C56F46" w:rsidRDefault="00D07C6B" w:rsidP="00C60EF6">
      <w:pPr>
        <w:pStyle w:val="NormalContinuation"/>
      </w:pPr>
      <w:r>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3E444E">
        <w:rPr>
          <w:i/>
        </w:rPr>
        <w:t>four</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four"/>
      </w:tblPr>
      <w:tblGrid>
        <w:gridCol w:w="943"/>
        <w:gridCol w:w="1011"/>
        <w:gridCol w:w="3985"/>
        <w:gridCol w:w="1165"/>
        <w:gridCol w:w="1178"/>
        <w:gridCol w:w="1526"/>
        <w:gridCol w:w="1119"/>
        <w:gridCol w:w="1131"/>
        <w:gridCol w:w="1478"/>
      </w:tblGrid>
      <w:tr w:rsidR="00C56F46" w:rsidRPr="006F5EE8" w14:paraId="2EEB6CC9"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3" w:type="dxa"/>
            <w:hideMark/>
          </w:tcPr>
          <w:p w14:paraId="716D6DE4" w14:textId="55B332BD" w:rsidR="00C56F46" w:rsidRPr="006F5EE8" w:rsidRDefault="00C56F46" w:rsidP="00D07C6B">
            <w:pPr>
              <w:pStyle w:val="TableHead"/>
            </w:pPr>
            <w:r w:rsidRPr="006F5EE8">
              <w:t xml:space="preserve">Grade </w:t>
            </w:r>
            <w:r w:rsidR="00DF37E6">
              <w:t>Level</w:t>
            </w:r>
          </w:p>
        </w:tc>
        <w:tc>
          <w:tcPr>
            <w:tcW w:w="1011" w:type="dxa"/>
            <w:hideMark/>
          </w:tcPr>
          <w:p w14:paraId="0E1DC682" w14:textId="77777777" w:rsidR="00C56F46" w:rsidRPr="006F5EE8" w:rsidRDefault="00C56F46" w:rsidP="00D07C6B">
            <w:pPr>
              <w:pStyle w:val="TableHead"/>
            </w:pPr>
            <w:r w:rsidRPr="006F5EE8">
              <w:t>Domain</w:t>
            </w:r>
          </w:p>
        </w:tc>
        <w:tc>
          <w:tcPr>
            <w:tcW w:w="3985" w:type="dxa"/>
            <w:hideMark/>
          </w:tcPr>
          <w:p w14:paraId="27551450" w14:textId="292E323D" w:rsidR="00C56F46" w:rsidRPr="006F5EE8" w:rsidRDefault="00C56F46" w:rsidP="00D07C6B">
            <w:pPr>
              <w:pStyle w:val="TableHead"/>
            </w:pPr>
            <w:r w:rsidRPr="006F5EE8">
              <w:t>Task</w:t>
            </w:r>
            <w:r w:rsidR="00276ACE">
              <w:t xml:space="preserve"> </w:t>
            </w:r>
            <w:r w:rsidRPr="006F5EE8">
              <w:t>Type</w:t>
            </w:r>
          </w:p>
        </w:tc>
        <w:tc>
          <w:tcPr>
            <w:tcW w:w="1165" w:type="dxa"/>
            <w:hideMark/>
          </w:tcPr>
          <w:p w14:paraId="05F9058D" w14:textId="0E03A417"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178" w:type="dxa"/>
            <w:hideMark/>
          </w:tcPr>
          <w:p w14:paraId="3D56A673" w14:textId="451A046C" w:rsidR="00C56F46" w:rsidRPr="006F5EE8" w:rsidRDefault="00C56F46" w:rsidP="00D07C6B">
            <w:pPr>
              <w:pStyle w:val="TableHead"/>
            </w:pPr>
            <w:r w:rsidRPr="006F5EE8">
              <w:t xml:space="preserve">Remote </w:t>
            </w:r>
            <w:r w:rsidR="004B4E51">
              <w:rPr>
                <w:i/>
                <w:iCs/>
              </w:rPr>
              <w:t>P</w:t>
            </w:r>
            <w:r w:rsidRPr="006F5EE8">
              <w:t>-value</w:t>
            </w:r>
          </w:p>
        </w:tc>
        <w:tc>
          <w:tcPr>
            <w:tcW w:w="1526" w:type="dxa"/>
            <w:hideMark/>
          </w:tcPr>
          <w:p w14:paraId="403C5468" w14:textId="5232A11C"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119" w:type="dxa"/>
            <w:hideMark/>
          </w:tcPr>
          <w:p w14:paraId="657EF052" w14:textId="4DCC8F32"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31" w:type="dxa"/>
            <w:hideMark/>
          </w:tcPr>
          <w:p w14:paraId="51D67220" w14:textId="77777777" w:rsidR="00C56F46" w:rsidRPr="006F5EE8" w:rsidRDefault="00C56F46" w:rsidP="00D07C6B">
            <w:pPr>
              <w:pStyle w:val="TableHead"/>
            </w:pPr>
            <w:r w:rsidRPr="006F5EE8">
              <w:t>Remote PtBis</w:t>
            </w:r>
          </w:p>
        </w:tc>
        <w:tc>
          <w:tcPr>
            <w:tcW w:w="1478" w:type="dxa"/>
            <w:hideMark/>
          </w:tcPr>
          <w:p w14:paraId="2AE50487" w14:textId="1D569B92"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28419CAC" w14:textId="77777777" w:rsidTr="00203B92">
        <w:trPr>
          <w:trHeight w:val="288"/>
        </w:trPr>
        <w:tc>
          <w:tcPr>
            <w:tcW w:w="943" w:type="dxa"/>
            <w:noWrap/>
            <w:hideMark/>
          </w:tcPr>
          <w:p w14:paraId="794BE057" w14:textId="0366741B" w:rsidR="001D35E2" w:rsidRPr="006F5EE8" w:rsidRDefault="001D35E2" w:rsidP="00A77EF1">
            <w:pPr>
              <w:pStyle w:val="TableText0"/>
              <w:keepNext/>
            </w:pPr>
            <w:r w:rsidRPr="006F5EE8">
              <w:t>3</w:t>
            </w:r>
          </w:p>
        </w:tc>
        <w:tc>
          <w:tcPr>
            <w:tcW w:w="1011" w:type="dxa"/>
            <w:noWrap/>
            <w:hideMark/>
          </w:tcPr>
          <w:p w14:paraId="6EEA5C78" w14:textId="77777777" w:rsidR="001D35E2" w:rsidRPr="006F5EE8" w:rsidRDefault="001D35E2" w:rsidP="00AC3513">
            <w:pPr>
              <w:pStyle w:val="TableText0"/>
            </w:pPr>
            <w:r w:rsidRPr="006F5EE8">
              <w:t>Reading</w:t>
            </w:r>
          </w:p>
        </w:tc>
        <w:tc>
          <w:tcPr>
            <w:tcW w:w="3985" w:type="dxa"/>
            <w:noWrap/>
            <w:hideMark/>
          </w:tcPr>
          <w:p w14:paraId="2FEA52F8" w14:textId="77777777" w:rsidR="001D35E2" w:rsidRPr="006F5EE8" w:rsidRDefault="001D35E2" w:rsidP="00AC3513">
            <w:pPr>
              <w:pStyle w:val="TableText0"/>
            </w:pPr>
            <w:r w:rsidRPr="006F5EE8">
              <w:t>Read a Student Essay</w:t>
            </w:r>
          </w:p>
        </w:tc>
        <w:tc>
          <w:tcPr>
            <w:tcW w:w="1165" w:type="dxa"/>
            <w:noWrap/>
            <w:hideMark/>
          </w:tcPr>
          <w:p w14:paraId="4B7DB2CF" w14:textId="77777777" w:rsidR="001D35E2" w:rsidRPr="006F5EE8" w:rsidRDefault="001D35E2" w:rsidP="00AC3513">
            <w:pPr>
              <w:pStyle w:val="TableText0"/>
              <w:jc w:val="right"/>
            </w:pPr>
            <w:r w:rsidRPr="006F5EE8">
              <w:t>0.32</w:t>
            </w:r>
          </w:p>
        </w:tc>
        <w:tc>
          <w:tcPr>
            <w:tcW w:w="1178" w:type="dxa"/>
            <w:noWrap/>
            <w:hideMark/>
          </w:tcPr>
          <w:p w14:paraId="30418A50" w14:textId="77777777" w:rsidR="001D35E2" w:rsidRPr="006F5EE8" w:rsidRDefault="001D35E2" w:rsidP="00AC3513">
            <w:pPr>
              <w:pStyle w:val="TableText0"/>
              <w:jc w:val="right"/>
            </w:pPr>
            <w:r w:rsidRPr="006F5EE8">
              <w:t>0.31</w:t>
            </w:r>
          </w:p>
        </w:tc>
        <w:tc>
          <w:tcPr>
            <w:tcW w:w="1526" w:type="dxa"/>
            <w:noWrap/>
            <w:hideMark/>
          </w:tcPr>
          <w:p w14:paraId="5D63F41B" w14:textId="77777777" w:rsidR="001D35E2" w:rsidRPr="006F5EE8" w:rsidRDefault="001D35E2" w:rsidP="00AC3513">
            <w:pPr>
              <w:pStyle w:val="TableText0"/>
              <w:jc w:val="right"/>
            </w:pPr>
            <w:r w:rsidRPr="006F5EE8">
              <w:t>-0.01</w:t>
            </w:r>
          </w:p>
        </w:tc>
        <w:tc>
          <w:tcPr>
            <w:tcW w:w="1119" w:type="dxa"/>
            <w:noWrap/>
            <w:hideMark/>
          </w:tcPr>
          <w:p w14:paraId="5E988FDD" w14:textId="77777777" w:rsidR="001D35E2" w:rsidRPr="006F5EE8" w:rsidRDefault="001D35E2" w:rsidP="00AC3513">
            <w:pPr>
              <w:pStyle w:val="TableText0"/>
              <w:jc w:val="right"/>
            </w:pPr>
            <w:r w:rsidRPr="006F5EE8">
              <w:t>0.29</w:t>
            </w:r>
          </w:p>
        </w:tc>
        <w:tc>
          <w:tcPr>
            <w:tcW w:w="1131" w:type="dxa"/>
            <w:noWrap/>
            <w:hideMark/>
          </w:tcPr>
          <w:p w14:paraId="1DD40C3F" w14:textId="77777777" w:rsidR="001D35E2" w:rsidRPr="006F5EE8" w:rsidRDefault="001D35E2" w:rsidP="00AC3513">
            <w:pPr>
              <w:pStyle w:val="TableText0"/>
              <w:jc w:val="right"/>
            </w:pPr>
            <w:r w:rsidRPr="006F5EE8">
              <w:t>0.29</w:t>
            </w:r>
          </w:p>
        </w:tc>
        <w:tc>
          <w:tcPr>
            <w:tcW w:w="1478" w:type="dxa"/>
            <w:noWrap/>
            <w:hideMark/>
          </w:tcPr>
          <w:p w14:paraId="6AE68322" w14:textId="77777777" w:rsidR="001D35E2" w:rsidRPr="006F5EE8" w:rsidRDefault="001D35E2" w:rsidP="00AC3513">
            <w:pPr>
              <w:pStyle w:val="TableText0"/>
              <w:jc w:val="right"/>
            </w:pPr>
            <w:r w:rsidRPr="006F5EE8">
              <w:t>0.00</w:t>
            </w:r>
          </w:p>
        </w:tc>
      </w:tr>
      <w:tr w:rsidR="001D35E2" w:rsidRPr="006F5EE8" w14:paraId="0EF4AFB1" w14:textId="77777777" w:rsidTr="00203B92">
        <w:trPr>
          <w:trHeight w:val="288"/>
        </w:trPr>
        <w:tc>
          <w:tcPr>
            <w:tcW w:w="943" w:type="dxa"/>
            <w:noWrap/>
            <w:hideMark/>
          </w:tcPr>
          <w:p w14:paraId="78244CEB" w14:textId="48D95179" w:rsidR="001D35E2" w:rsidRPr="006F5EE8" w:rsidRDefault="001D35E2" w:rsidP="00A77EF1">
            <w:pPr>
              <w:pStyle w:val="TableText0"/>
              <w:keepNext/>
            </w:pPr>
            <w:r w:rsidRPr="006F5EE8">
              <w:t>3</w:t>
            </w:r>
          </w:p>
        </w:tc>
        <w:tc>
          <w:tcPr>
            <w:tcW w:w="1011" w:type="dxa"/>
            <w:noWrap/>
            <w:hideMark/>
          </w:tcPr>
          <w:p w14:paraId="23A7DCCB" w14:textId="77777777" w:rsidR="001D35E2" w:rsidRPr="006F5EE8" w:rsidRDefault="001D35E2" w:rsidP="00AC3513">
            <w:pPr>
              <w:pStyle w:val="TableText0"/>
            </w:pPr>
            <w:r w:rsidRPr="006F5EE8">
              <w:t>Reading</w:t>
            </w:r>
          </w:p>
        </w:tc>
        <w:tc>
          <w:tcPr>
            <w:tcW w:w="3985" w:type="dxa"/>
            <w:noWrap/>
            <w:hideMark/>
          </w:tcPr>
          <w:p w14:paraId="79CE1050" w14:textId="77777777" w:rsidR="001D35E2" w:rsidRPr="006F5EE8" w:rsidRDefault="001D35E2" w:rsidP="00AC3513">
            <w:pPr>
              <w:pStyle w:val="TableText0"/>
            </w:pPr>
            <w:r w:rsidRPr="006F5EE8">
              <w:t>Read a Student Essay</w:t>
            </w:r>
          </w:p>
        </w:tc>
        <w:tc>
          <w:tcPr>
            <w:tcW w:w="1165" w:type="dxa"/>
            <w:noWrap/>
            <w:hideMark/>
          </w:tcPr>
          <w:p w14:paraId="7154D295" w14:textId="77777777" w:rsidR="001D35E2" w:rsidRPr="006F5EE8" w:rsidRDefault="001D35E2" w:rsidP="00AC3513">
            <w:pPr>
              <w:pStyle w:val="TableText0"/>
              <w:jc w:val="right"/>
            </w:pPr>
            <w:r w:rsidRPr="006F5EE8">
              <w:t>0.34</w:t>
            </w:r>
          </w:p>
        </w:tc>
        <w:tc>
          <w:tcPr>
            <w:tcW w:w="1178" w:type="dxa"/>
            <w:noWrap/>
            <w:hideMark/>
          </w:tcPr>
          <w:p w14:paraId="5E1F9257" w14:textId="77777777" w:rsidR="001D35E2" w:rsidRPr="006F5EE8" w:rsidRDefault="001D35E2" w:rsidP="00AC3513">
            <w:pPr>
              <w:pStyle w:val="TableText0"/>
              <w:jc w:val="right"/>
            </w:pPr>
            <w:r w:rsidRPr="006F5EE8">
              <w:t>0.36</w:t>
            </w:r>
          </w:p>
        </w:tc>
        <w:tc>
          <w:tcPr>
            <w:tcW w:w="1526" w:type="dxa"/>
            <w:noWrap/>
            <w:hideMark/>
          </w:tcPr>
          <w:p w14:paraId="7C3E0951" w14:textId="77777777" w:rsidR="001D35E2" w:rsidRPr="006F5EE8" w:rsidRDefault="001D35E2" w:rsidP="00AC3513">
            <w:pPr>
              <w:pStyle w:val="TableText0"/>
              <w:jc w:val="right"/>
            </w:pPr>
            <w:r w:rsidRPr="006F5EE8">
              <w:t>0.02</w:t>
            </w:r>
          </w:p>
        </w:tc>
        <w:tc>
          <w:tcPr>
            <w:tcW w:w="1119" w:type="dxa"/>
            <w:noWrap/>
            <w:hideMark/>
          </w:tcPr>
          <w:p w14:paraId="72F84FF9" w14:textId="77777777" w:rsidR="001D35E2" w:rsidRPr="006F5EE8" w:rsidRDefault="001D35E2" w:rsidP="00AC3513">
            <w:pPr>
              <w:pStyle w:val="TableText0"/>
              <w:jc w:val="right"/>
            </w:pPr>
            <w:r w:rsidRPr="006F5EE8">
              <w:t>0.38</w:t>
            </w:r>
          </w:p>
        </w:tc>
        <w:tc>
          <w:tcPr>
            <w:tcW w:w="1131" w:type="dxa"/>
            <w:noWrap/>
            <w:hideMark/>
          </w:tcPr>
          <w:p w14:paraId="3B2104DC" w14:textId="77777777" w:rsidR="001D35E2" w:rsidRPr="006F5EE8" w:rsidRDefault="001D35E2" w:rsidP="00AC3513">
            <w:pPr>
              <w:pStyle w:val="TableText0"/>
              <w:jc w:val="right"/>
            </w:pPr>
            <w:r w:rsidRPr="006F5EE8">
              <w:t>0.35</w:t>
            </w:r>
          </w:p>
        </w:tc>
        <w:tc>
          <w:tcPr>
            <w:tcW w:w="1478" w:type="dxa"/>
            <w:noWrap/>
            <w:hideMark/>
          </w:tcPr>
          <w:p w14:paraId="7CC43A12" w14:textId="77777777" w:rsidR="001D35E2" w:rsidRPr="006F5EE8" w:rsidRDefault="001D35E2" w:rsidP="00AC3513">
            <w:pPr>
              <w:pStyle w:val="TableText0"/>
              <w:jc w:val="right"/>
            </w:pPr>
            <w:r w:rsidRPr="006F5EE8">
              <w:t>-0.03</w:t>
            </w:r>
          </w:p>
        </w:tc>
      </w:tr>
      <w:tr w:rsidR="001D35E2" w:rsidRPr="006F5EE8" w14:paraId="7767194B" w14:textId="77777777" w:rsidTr="00203B92">
        <w:trPr>
          <w:trHeight w:val="288"/>
        </w:trPr>
        <w:tc>
          <w:tcPr>
            <w:tcW w:w="943" w:type="dxa"/>
            <w:noWrap/>
            <w:hideMark/>
          </w:tcPr>
          <w:p w14:paraId="5C04C32F" w14:textId="1CC75FFD" w:rsidR="001D35E2" w:rsidRPr="006F5EE8" w:rsidRDefault="001D35E2" w:rsidP="00A77EF1">
            <w:pPr>
              <w:pStyle w:val="TableText0"/>
              <w:keepNext/>
            </w:pPr>
            <w:r w:rsidRPr="006F5EE8">
              <w:t>3</w:t>
            </w:r>
          </w:p>
        </w:tc>
        <w:tc>
          <w:tcPr>
            <w:tcW w:w="1011" w:type="dxa"/>
            <w:noWrap/>
            <w:hideMark/>
          </w:tcPr>
          <w:p w14:paraId="3DC0D085" w14:textId="77777777" w:rsidR="001D35E2" w:rsidRPr="006F5EE8" w:rsidRDefault="001D35E2" w:rsidP="00AC3513">
            <w:pPr>
              <w:pStyle w:val="TableText0"/>
            </w:pPr>
            <w:r w:rsidRPr="006F5EE8">
              <w:t>Reading</w:t>
            </w:r>
          </w:p>
        </w:tc>
        <w:tc>
          <w:tcPr>
            <w:tcW w:w="3985" w:type="dxa"/>
            <w:noWrap/>
            <w:hideMark/>
          </w:tcPr>
          <w:p w14:paraId="290C4E1E" w14:textId="77777777" w:rsidR="001D35E2" w:rsidRPr="006F5EE8" w:rsidRDefault="001D35E2" w:rsidP="00AC3513">
            <w:pPr>
              <w:pStyle w:val="TableText0"/>
            </w:pPr>
            <w:r w:rsidRPr="006F5EE8">
              <w:t>Read a Student Essay</w:t>
            </w:r>
          </w:p>
        </w:tc>
        <w:tc>
          <w:tcPr>
            <w:tcW w:w="1165" w:type="dxa"/>
            <w:noWrap/>
            <w:hideMark/>
          </w:tcPr>
          <w:p w14:paraId="581D9988" w14:textId="77777777" w:rsidR="001D35E2" w:rsidRPr="006F5EE8" w:rsidRDefault="001D35E2" w:rsidP="00AC3513">
            <w:pPr>
              <w:pStyle w:val="TableText0"/>
              <w:jc w:val="right"/>
            </w:pPr>
            <w:r w:rsidRPr="006F5EE8">
              <w:t>0.36</w:t>
            </w:r>
          </w:p>
        </w:tc>
        <w:tc>
          <w:tcPr>
            <w:tcW w:w="1178" w:type="dxa"/>
            <w:noWrap/>
            <w:hideMark/>
          </w:tcPr>
          <w:p w14:paraId="0297DEEF" w14:textId="77777777" w:rsidR="001D35E2" w:rsidRPr="006F5EE8" w:rsidRDefault="001D35E2" w:rsidP="00AC3513">
            <w:pPr>
              <w:pStyle w:val="TableText0"/>
              <w:jc w:val="right"/>
            </w:pPr>
            <w:r w:rsidRPr="006F5EE8">
              <w:t>0.35</w:t>
            </w:r>
          </w:p>
        </w:tc>
        <w:tc>
          <w:tcPr>
            <w:tcW w:w="1526" w:type="dxa"/>
            <w:noWrap/>
            <w:hideMark/>
          </w:tcPr>
          <w:p w14:paraId="17503937" w14:textId="77777777" w:rsidR="001D35E2" w:rsidRPr="006F5EE8" w:rsidRDefault="001D35E2" w:rsidP="00AC3513">
            <w:pPr>
              <w:pStyle w:val="TableText0"/>
              <w:jc w:val="right"/>
            </w:pPr>
            <w:r w:rsidRPr="006F5EE8">
              <w:t>-0.01</w:t>
            </w:r>
          </w:p>
        </w:tc>
        <w:tc>
          <w:tcPr>
            <w:tcW w:w="1119" w:type="dxa"/>
            <w:noWrap/>
            <w:hideMark/>
          </w:tcPr>
          <w:p w14:paraId="7BAFA3E8" w14:textId="77777777" w:rsidR="001D35E2" w:rsidRPr="006F5EE8" w:rsidRDefault="001D35E2" w:rsidP="00AC3513">
            <w:pPr>
              <w:pStyle w:val="TableText0"/>
              <w:jc w:val="right"/>
            </w:pPr>
            <w:r w:rsidRPr="006F5EE8">
              <w:t>0.28</w:t>
            </w:r>
          </w:p>
        </w:tc>
        <w:tc>
          <w:tcPr>
            <w:tcW w:w="1131" w:type="dxa"/>
            <w:noWrap/>
            <w:hideMark/>
          </w:tcPr>
          <w:p w14:paraId="1C300394" w14:textId="77777777" w:rsidR="001D35E2" w:rsidRPr="006F5EE8" w:rsidRDefault="001D35E2" w:rsidP="00AC3513">
            <w:pPr>
              <w:pStyle w:val="TableText0"/>
              <w:jc w:val="right"/>
            </w:pPr>
            <w:r w:rsidRPr="006F5EE8">
              <w:t>0.24</w:t>
            </w:r>
          </w:p>
        </w:tc>
        <w:tc>
          <w:tcPr>
            <w:tcW w:w="1478" w:type="dxa"/>
            <w:noWrap/>
            <w:hideMark/>
          </w:tcPr>
          <w:p w14:paraId="790607D3" w14:textId="77777777" w:rsidR="001D35E2" w:rsidRPr="006F5EE8" w:rsidRDefault="001D35E2" w:rsidP="00AC3513">
            <w:pPr>
              <w:pStyle w:val="TableText0"/>
              <w:jc w:val="right"/>
            </w:pPr>
            <w:r w:rsidRPr="006F5EE8">
              <w:t>-0.04</w:t>
            </w:r>
          </w:p>
        </w:tc>
      </w:tr>
      <w:tr w:rsidR="001D35E2" w:rsidRPr="006F5EE8" w14:paraId="3279DEED" w14:textId="77777777" w:rsidTr="00203B92">
        <w:trPr>
          <w:trHeight w:val="288"/>
        </w:trPr>
        <w:tc>
          <w:tcPr>
            <w:tcW w:w="943" w:type="dxa"/>
            <w:noWrap/>
            <w:hideMark/>
          </w:tcPr>
          <w:p w14:paraId="494244F6" w14:textId="7B92FAB7" w:rsidR="001D35E2" w:rsidRPr="006F5EE8" w:rsidRDefault="001D35E2" w:rsidP="00AC3513">
            <w:pPr>
              <w:pStyle w:val="TableText0"/>
            </w:pPr>
            <w:r w:rsidRPr="006F5EE8">
              <w:t>3</w:t>
            </w:r>
          </w:p>
        </w:tc>
        <w:tc>
          <w:tcPr>
            <w:tcW w:w="1011" w:type="dxa"/>
            <w:noWrap/>
            <w:hideMark/>
          </w:tcPr>
          <w:p w14:paraId="0E5C6ECE" w14:textId="77777777" w:rsidR="001D35E2" w:rsidRPr="006F5EE8" w:rsidRDefault="001D35E2" w:rsidP="00AC3513">
            <w:pPr>
              <w:pStyle w:val="TableText0"/>
            </w:pPr>
            <w:r w:rsidRPr="006F5EE8">
              <w:t>Reading</w:t>
            </w:r>
          </w:p>
        </w:tc>
        <w:tc>
          <w:tcPr>
            <w:tcW w:w="3985" w:type="dxa"/>
            <w:noWrap/>
            <w:hideMark/>
          </w:tcPr>
          <w:p w14:paraId="0B139BB9" w14:textId="77777777" w:rsidR="001D35E2" w:rsidRPr="006F5EE8" w:rsidRDefault="001D35E2" w:rsidP="00AC3513">
            <w:pPr>
              <w:pStyle w:val="TableText0"/>
            </w:pPr>
            <w:r w:rsidRPr="006F5EE8">
              <w:t>Read a Student Essay</w:t>
            </w:r>
          </w:p>
        </w:tc>
        <w:tc>
          <w:tcPr>
            <w:tcW w:w="1165" w:type="dxa"/>
            <w:noWrap/>
            <w:hideMark/>
          </w:tcPr>
          <w:p w14:paraId="0A49B53E" w14:textId="77777777" w:rsidR="001D35E2" w:rsidRPr="006F5EE8" w:rsidRDefault="001D35E2" w:rsidP="00AC3513">
            <w:pPr>
              <w:pStyle w:val="TableText0"/>
              <w:jc w:val="right"/>
            </w:pPr>
            <w:r w:rsidRPr="006F5EE8">
              <w:t>0.27</w:t>
            </w:r>
          </w:p>
        </w:tc>
        <w:tc>
          <w:tcPr>
            <w:tcW w:w="1178" w:type="dxa"/>
            <w:noWrap/>
            <w:hideMark/>
          </w:tcPr>
          <w:p w14:paraId="48BAC55E" w14:textId="77777777" w:rsidR="001D35E2" w:rsidRPr="006F5EE8" w:rsidRDefault="001D35E2" w:rsidP="00AC3513">
            <w:pPr>
              <w:pStyle w:val="TableText0"/>
              <w:jc w:val="right"/>
            </w:pPr>
            <w:r w:rsidRPr="006F5EE8">
              <w:t>0.29</w:t>
            </w:r>
          </w:p>
        </w:tc>
        <w:tc>
          <w:tcPr>
            <w:tcW w:w="1526" w:type="dxa"/>
            <w:noWrap/>
            <w:hideMark/>
          </w:tcPr>
          <w:p w14:paraId="403289AE" w14:textId="77777777" w:rsidR="001D35E2" w:rsidRPr="006F5EE8" w:rsidRDefault="001D35E2" w:rsidP="00AC3513">
            <w:pPr>
              <w:pStyle w:val="TableText0"/>
              <w:jc w:val="right"/>
            </w:pPr>
            <w:r w:rsidRPr="006F5EE8">
              <w:t>0.01</w:t>
            </w:r>
          </w:p>
        </w:tc>
        <w:tc>
          <w:tcPr>
            <w:tcW w:w="1119" w:type="dxa"/>
            <w:noWrap/>
            <w:hideMark/>
          </w:tcPr>
          <w:p w14:paraId="6DD8AC94" w14:textId="77777777" w:rsidR="001D35E2" w:rsidRPr="006F5EE8" w:rsidRDefault="001D35E2" w:rsidP="00AC3513">
            <w:pPr>
              <w:pStyle w:val="TableText0"/>
              <w:jc w:val="right"/>
            </w:pPr>
            <w:r w:rsidRPr="006F5EE8">
              <w:t>0.27</w:t>
            </w:r>
          </w:p>
        </w:tc>
        <w:tc>
          <w:tcPr>
            <w:tcW w:w="1131" w:type="dxa"/>
            <w:noWrap/>
            <w:hideMark/>
          </w:tcPr>
          <w:p w14:paraId="2C6197D6" w14:textId="77777777" w:rsidR="001D35E2" w:rsidRPr="006F5EE8" w:rsidRDefault="001D35E2" w:rsidP="00AC3513">
            <w:pPr>
              <w:pStyle w:val="TableText0"/>
              <w:jc w:val="right"/>
            </w:pPr>
            <w:r w:rsidRPr="006F5EE8">
              <w:t>0.24</w:t>
            </w:r>
          </w:p>
        </w:tc>
        <w:tc>
          <w:tcPr>
            <w:tcW w:w="1478" w:type="dxa"/>
            <w:noWrap/>
            <w:hideMark/>
          </w:tcPr>
          <w:p w14:paraId="370AC023" w14:textId="77777777" w:rsidR="001D35E2" w:rsidRPr="006F5EE8" w:rsidRDefault="001D35E2" w:rsidP="00AC3513">
            <w:pPr>
              <w:pStyle w:val="TableText0"/>
              <w:jc w:val="right"/>
            </w:pPr>
            <w:r w:rsidRPr="006F5EE8">
              <w:t>-0.03</w:t>
            </w:r>
          </w:p>
        </w:tc>
      </w:tr>
      <w:tr w:rsidR="001D35E2" w:rsidRPr="006F5EE8" w14:paraId="5388749A" w14:textId="77777777" w:rsidTr="00203B92">
        <w:trPr>
          <w:trHeight w:val="288"/>
        </w:trPr>
        <w:tc>
          <w:tcPr>
            <w:tcW w:w="943" w:type="dxa"/>
            <w:noWrap/>
            <w:hideMark/>
          </w:tcPr>
          <w:p w14:paraId="0869E645" w14:textId="0A1D0AE9" w:rsidR="001D35E2" w:rsidRPr="006F5EE8" w:rsidRDefault="001D35E2" w:rsidP="00AC3513">
            <w:pPr>
              <w:pStyle w:val="TableText0"/>
            </w:pPr>
            <w:r w:rsidRPr="006F5EE8">
              <w:t>3</w:t>
            </w:r>
          </w:p>
        </w:tc>
        <w:tc>
          <w:tcPr>
            <w:tcW w:w="1011" w:type="dxa"/>
            <w:noWrap/>
            <w:hideMark/>
          </w:tcPr>
          <w:p w14:paraId="61B39312" w14:textId="77777777" w:rsidR="001D35E2" w:rsidRPr="006F5EE8" w:rsidRDefault="001D35E2" w:rsidP="00AC3513">
            <w:pPr>
              <w:pStyle w:val="TableText0"/>
            </w:pPr>
            <w:r w:rsidRPr="006F5EE8">
              <w:t>Reading</w:t>
            </w:r>
          </w:p>
        </w:tc>
        <w:tc>
          <w:tcPr>
            <w:tcW w:w="3985" w:type="dxa"/>
            <w:noWrap/>
            <w:hideMark/>
          </w:tcPr>
          <w:p w14:paraId="411E079C" w14:textId="77777777" w:rsidR="001D35E2" w:rsidRPr="006F5EE8" w:rsidRDefault="001D35E2" w:rsidP="00AC3513">
            <w:pPr>
              <w:pStyle w:val="TableText0"/>
            </w:pPr>
            <w:r w:rsidRPr="006F5EE8">
              <w:t>Read a Student Essay</w:t>
            </w:r>
          </w:p>
        </w:tc>
        <w:tc>
          <w:tcPr>
            <w:tcW w:w="1165" w:type="dxa"/>
            <w:noWrap/>
            <w:hideMark/>
          </w:tcPr>
          <w:p w14:paraId="3816BEFE" w14:textId="77777777" w:rsidR="001D35E2" w:rsidRPr="006F5EE8" w:rsidRDefault="001D35E2" w:rsidP="00AC3513">
            <w:pPr>
              <w:pStyle w:val="TableText0"/>
              <w:jc w:val="right"/>
            </w:pPr>
            <w:r w:rsidRPr="006F5EE8">
              <w:t>0.52</w:t>
            </w:r>
          </w:p>
        </w:tc>
        <w:tc>
          <w:tcPr>
            <w:tcW w:w="1178" w:type="dxa"/>
            <w:noWrap/>
            <w:hideMark/>
          </w:tcPr>
          <w:p w14:paraId="5BA9EF83" w14:textId="77777777" w:rsidR="001D35E2" w:rsidRPr="006F5EE8" w:rsidRDefault="001D35E2" w:rsidP="00AC3513">
            <w:pPr>
              <w:pStyle w:val="TableText0"/>
              <w:jc w:val="right"/>
            </w:pPr>
            <w:r w:rsidRPr="006F5EE8">
              <w:t>0.50</w:t>
            </w:r>
          </w:p>
        </w:tc>
        <w:tc>
          <w:tcPr>
            <w:tcW w:w="1526" w:type="dxa"/>
            <w:noWrap/>
            <w:hideMark/>
          </w:tcPr>
          <w:p w14:paraId="21565B3E" w14:textId="77777777" w:rsidR="001D35E2" w:rsidRPr="006F5EE8" w:rsidRDefault="001D35E2" w:rsidP="00AC3513">
            <w:pPr>
              <w:pStyle w:val="TableText0"/>
              <w:jc w:val="right"/>
            </w:pPr>
            <w:r w:rsidRPr="006F5EE8">
              <w:t>-0.02</w:t>
            </w:r>
          </w:p>
        </w:tc>
        <w:tc>
          <w:tcPr>
            <w:tcW w:w="1119" w:type="dxa"/>
            <w:noWrap/>
            <w:hideMark/>
          </w:tcPr>
          <w:p w14:paraId="08F72D86" w14:textId="77777777" w:rsidR="001D35E2" w:rsidRPr="006F5EE8" w:rsidRDefault="001D35E2" w:rsidP="00AC3513">
            <w:pPr>
              <w:pStyle w:val="TableText0"/>
              <w:jc w:val="right"/>
            </w:pPr>
            <w:r w:rsidRPr="006F5EE8">
              <w:t>0.36</w:t>
            </w:r>
          </w:p>
        </w:tc>
        <w:tc>
          <w:tcPr>
            <w:tcW w:w="1131" w:type="dxa"/>
            <w:noWrap/>
            <w:hideMark/>
          </w:tcPr>
          <w:p w14:paraId="0D9A128C" w14:textId="77777777" w:rsidR="001D35E2" w:rsidRPr="006F5EE8" w:rsidRDefault="001D35E2" w:rsidP="00AC3513">
            <w:pPr>
              <w:pStyle w:val="TableText0"/>
              <w:jc w:val="right"/>
            </w:pPr>
            <w:r w:rsidRPr="006F5EE8">
              <w:t>0.42</w:t>
            </w:r>
          </w:p>
        </w:tc>
        <w:tc>
          <w:tcPr>
            <w:tcW w:w="1478" w:type="dxa"/>
            <w:noWrap/>
            <w:hideMark/>
          </w:tcPr>
          <w:p w14:paraId="6AC6466B" w14:textId="77777777" w:rsidR="001D35E2" w:rsidRPr="006F5EE8" w:rsidRDefault="001D35E2" w:rsidP="00AC3513">
            <w:pPr>
              <w:pStyle w:val="TableText0"/>
              <w:jc w:val="right"/>
            </w:pPr>
            <w:r w:rsidRPr="006F5EE8">
              <w:t>0.05</w:t>
            </w:r>
          </w:p>
        </w:tc>
      </w:tr>
      <w:tr w:rsidR="001D35E2" w:rsidRPr="006F5EE8" w14:paraId="2B044A61" w14:textId="77777777" w:rsidTr="00203B92">
        <w:trPr>
          <w:trHeight w:val="288"/>
        </w:trPr>
        <w:tc>
          <w:tcPr>
            <w:tcW w:w="943" w:type="dxa"/>
            <w:noWrap/>
            <w:hideMark/>
          </w:tcPr>
          <w:p w14:paraId="34EE09FE" w14:textId="5682F0CB" w:rsidR="001D35E2" w:rsidRPr="006F5EE8" w:rsidRDefault="001D35E2" w:rsidP="00AC3513">
            <w:pPr>
              <w:pStyle w:val="TableText0"/>
            </w:pPr>
            <w:r w:rsidRPr="006F5EE8">
              <w:t>3</w:t>
            </w:r>
          </w:p>
        </w:tc>
        <w:tc>
          <w:tcPr>
            <w:tcW w:w="1011" w:type="dxa"/>
            <w:noWrap/>
            <w:hideMark/>
          </w:tcPr>
          <w:p w14:paraId="2B022B25" w14:textId="77777777" w:rsidR="001D35E2" w:rsidRPr="006F5EE8" w:rsidRDefault="001D35E2" w:rsidP="00AC3513">
            <w:pPr>
              <w:pStyle w:val="TableText0"/>
            </w:pPr>
            <w:r w:rsidRPr="006F5EE8">
              <w:t>Reading</w:t>
            </w:r>
          </w:p>
        </w:tc>
        <w:tc>
          <w:tcPr>
            <w:tcW w:w="3985" w:type="dxa"/>
            <w:noWrap/>
            <w:hideMark/>
          </w:tcPr>
          <w:p w14:paraId="0D3DE411" w14:textId="77777777" w:rsidR="001D35E2" w:rsidRPr="006F5EE8" w:rsidRDefault="001D35E2" w:rsidP="00AC3513">
            <w:pPr>
              <w:pStyle w:val="TableText0"/>
            </w:pPr>
            <w:r w:rsidRPr="006F5EE8">
              <w:t>Read a Student Essay</w:t>
            </w:r>
          </w:p>
        </w:tc>
        <w:tc>
          <w:tcPr>
            <w:tcW w:w="1165" w:type="dxa"/>
            <w:noWrap/>
            <w:hideMark/>
          </w:tcPr>
          <w:p w14:paraId="1A630771" w14:textId="77777777" w:rsidR="001D35E2" w:rsidRPr="006F5EE8" w:rsidRDefault="001D35E2" w:rsidP="00AC3513">
            <w:pPr>
              <w:pStyle w:val="TableText0"/>
              <w:jc w:val="right"/>
            </w:pPr>
            <w:r w:rsidRPr="006F5EE8">
              <w:t>0.58</w:t>
            </w:r>
          </w:p>
        </w:tc>
        <w:tc>
          <w:tcPr>
            <w:tcW w:w="1178" w:type="dxa"/>
            <w:noWrap/>
            <w:hideMark/>
          </w:tcPr>
          <w:p w14:paraId="6421346B" w14:textId="77777777" w:rsidR="001D35E2" w:rsidRPr="006F5EE8" w:rsidRDefault="001D35E2" w:rsidP="00AC3513">
            <w:pPr>
              <w:pStyle w:val="TableText0"/>
              <w:jc w:val="right"/>
            </w:pPr>
            <w:r w:rsidRPr="006F5EE8">
              <w:t>0.56</w:t>
            </w:r>
          </w:p>
        </w:tc>
        <w:tc>
          <w:tcPr>
            <w:tcW w:w="1526" w:type="dxa"/>
            <w:noWrap/>
            <w:hideMark/>
          </w:tcPr>
          <w:p w14:paraId="68E4D9D1" w14:textId="77777777" w:rsidR="001D35E2" w:rsidRPr="006F5EE8" w:rsidRDefault="001D35E2" w:rsidP="00AC3513">
            <w:pPr>
              <w:pStyle w:val="TableText0"/>
              <w:jc w:val="right"/>
            </w:pPr>
            <w:r w:rsidRPr="006F5EE8">
              <w:t>-0.01</w:t>
            </w:r>
          </w:p>
        </w:tc>
        <w:tc>
          <w:tcPr>
            <w:tcW w:w="1119" w:type="dxa"/>
            <w:noWrap/>
            <w:hideMark/>
          </w:tcPr>
          <w:p w14:paraId="2E8504D0" w14:textId="77777777" w:rsidR="001D35E2" w:rsidRPr="006F5EE8" w:rsidRDefault="001D35E2" w:rsidP="00AC3513">
            <w:pPr>
              <w:pStyle w:val="TableText0"/>
              <w:jc w:val="right"/>
            </w:pPr>
            <w:r w:rsidRPr="006F5EE8">
              <w:t>0.50</w:t>
            </w:r>
          </w:p>
        </w:tc>
        <w:tc>
          <w:tcPr>
            <w:tcW w:w="1131" w:type="dxa"/>
            <w:noWrap/>
            <w:hideMark/>
          </w:tcPr>
          <w:p w14:paraId="401669E4" w14:textId="77777777" w:rsidR="001D35E2" w:rsidRPr="006F5EE8" w:rsidRDefault="001D35E2" w:rsidP="00AC3513">
            <w:pPr>
              <w:pStyle w:val="TableText0"/>
              <w:jc w:val="right"/>
            </w:pPr>
            <w:r w:rsidRPr="006F5EE8">
              <w:t>0.47</w:t>
            </w:r>
          </w:p>
        </w:tc>
        <w:tc>
          <w:tcPr>
            <w:tcW w:w="1478" w:type="dxa"/>
            <w:noWrap/>
            <w:hideMark/>
          </w:tcPr>
          <w:p w14:paraId="36E930DC" w14:textId="77777777" w:rsidR="001D35E2" w:rsidRPr="006F5EE8" w:rsidRDefault="001D35E2" w:rsidP="00AC3513">
            <w:pPr>
              <w:pStyle w:val="TableText0"/>
              <w:jc w:val="right"/>
            </w:pPr>
            <w:r w:rsidRPr="006F5EE8">
              <w:t>-0.02</w:t>
            </w:r>
          </w:p>
        </w:tc>
      </w:tr>
      <w:tr w:rsidR="001D35E2" w:rsidRPr="006F5EE8" w14:paraId="18A7589A" w14:textId="77777777" w:rsidTr="00203B92">
        <w:trPr>
          <w:trHeight w:val="288"/>
        </w:trPr>
        <w:tc>
          <w:tcPr>
            <w:tcW w:w="943" w:type="dxa"/>
            <w:noWrap/>
            <w:hideMark/>
          </w:tcPr>
          <w:p w14:paraId="5EA638A3" w14:textId="72E37401" w:rsidR="001D35E2" w:rsidRPr="006F5EE8" w:rsidRDefault="001D35E2" w:rsidP="00AC3513">
            <w:pPr>
              <w:pStyle w:val="TableText0"/>
            </w:pPr>
            <w:r w:rsidRPr="006F5EE8">
              <w:t>3</w:t>
            </w:r>
          </w:p>
        </w:tc>
        <w:tc>
          <w:tcPr>
            <w:tcW w:w="1011" w:type="dxa"/>
            <w:noWrap/>
            <w:hideMark/>
          </w:tcPr>
          <w:p w14:paraId="29D7B768" w14:textId="77777777" w:rsidR="001D35E2" w:rsidRPr="006F5EE8" w:rsidRDefault="001D35E2" w:rsidP="00AC3513">
            <w:pPr>
              <w:pStyle w:val="TableText0"/>
            </w:pPr>
            <w:r w:rsidRPr="006F5EE8">
              <w:t>Reading</w:t>
            </w:r>
          </w:p>
        </w:tc>
        <w:tc>
          <w:tcPr>
            <w:tcW w:w="3985" w:type="dxa"/>
            <w:noWrap/>
            <w:hideMark/>
          </w:tcPr>
          <w:p w14:paraId="53A3E3BA" w14:textId="77777777" w:rsidR="001D35E2" w:rsidRPr="006F5EE8" w:rsidRDefault="001D35E2" w:rsidP="00AC3513">
            <w:pPr>
              <w:pStyle w:val="TableText0"/>
            </w:pPr>
            <w:r w:rsidRPr="006F5EE8">
              <w:t>Read a Literary Passage</w:t>
            </w:r>
          </w:p>
        </w:tc>
        <w:tc>
          <w:tcPr>
            <w:tcW w:w="1165" w:type="dxa"/>
            <w:noWrap/>
            <w:hideMark/>
          </w:tcPr>
          <w:p w14:paraId="51643355" w14:textId="77777777" w:rsidR="001D35E2" w:rsidRPr="006F5EE8" w:rsidRDefault="001D35E2" w:rsidP="00AC3513">
            <w:pPr>
              <w:pStyle w:val="TableText0"/>
              <w:jc w:val="right"/>
            </w:pPr>
            <w:r w:rsidRPr="006F5EE8">
              <w:t>0.59</w:t>
            </w:r>
          </w:p>
        </w:tc>
        <w:tc>
          <w:tcPr>
            <w:tcW w:w="1178" w:type="dxa"/>
            <w:noWrap/>
            <w:hideMark/>
          </w:tcPr>
          <w:p w14:paraId="0C1218C7" w14:textId="77777777" w:rsidR="001D35E2" w:rsidRPr="006F5EE8" w:rsidRDefault="001D35E2" w:rsidP="00AC3513">
            <w:pPr>
              <w:pStyle w:val="TableText0"/>
              <w:jc w:val="right"/>
            </w:pPr>
            <w:r w:rsidRPr="006F5EE8">
              <w:t>0.59</w:t>
            </w:r>
          </w:p>
        </w:tc>
        <w:tc>
          <w:tcPr>
            <w:tcW w:w="1526" w:type="dxa"/>
            <w:noWrap/>
            <w:hideMark/>
          </w:tcPr>
          <w:p w14:paraId="2D4D360D" w14:textId="77777777" w:rsidR="001D35E2" w:rsidRPr="006F5EE8" w:rsidRDefault="001D35E2" w:rsidP="00AC3513">
            <w:pPr>
              <w:pStyle w:val="TableText0"/>
              <w:jc w:val="right"/>
            </w:pPr>
            <w:r w:rsidRPr="006F5EE8">
              <w:t>-0.01</w:t>
            </w:r>
          </w:p>
        </w:tc>
        <w:tc>
          <w:tcPr>
            <w:tcW w:w="1119" w:type="dxa"/>
            <w:noWrap/>
            <w:hideMark/>
          </w:tcPr>
          <w:p w14:paraId="061F6D90" w14:textId="77777777" w:rsidR="001D35E2" w:rsidRPr="006F5EE8" w:rsidRDefault="001D35E2" w:rsidP="00AC3513">
            <w:pPr>
              <w:pStyle w:val="TableText0"/>
              <w:jc w:val="right"/>
            </w:pPr>
            <w:r w:rsidRPr="006F5EE8">
              <w:t>0.59</w:t>
            </w:r>
          </w:p>
        </w:tc>
        <w:tc>
          <w:tcPr>
            <w:tcW w:w="1131" w:type="dxa"/>
            <w:noWrap/>
            <w:hideMark/>
          </w:tcPr>
          <w:p w14:paraId="7EBAE2CF" w14:textId="77777777" w:rsidR="001D35E2" w:rsidRPr="006F5EE8" w:rsidRDefault="001D35E2" w:rsidP="00AC3513">
            <w:pPr>
              <w:pStyle w:val="TableText0"/>
              <w:jc w:val="right"/>
            </w:pPr>
            <w:r w:rsidRPr="006F5EE8">
              <w:t>0.51</w:t>
            </w:r>
          </w:p>
        </w:tc>
        <w:tc>
          <w:tcPr>
            <w:tcW w:w="1478" w:type="dxa"/>
            <w:noWrap/>
            <w:hideMark/>
          </w:tcPr>
          <w:p w14:paraId="629C1390" w14:textId="77777777" w:rsidR="001D35E2" w:rsidRPr="006F5EE8" w:rsidRDefault="001D35E2" w:rsidP="00AC3513">
            <w:pPr>
              <w:pStyle w:val="TableText0"/>
              <w:jc w:val="right"/>
            </w:pPr>
            <w:r w:rsidRPr="006F5EE8">
              <w:t>-0.09</w:t>
            </w:r>
          </w:p>
        </w:tc>
      </w:tr>
      <w:tr w:rsidR="001D35E2" w:rsidRPr="006F5EE8" w14:paraId="27080EE6" w14:textId="77777777" w:rsidTr="00203B92">
        <w:trPr>
          <w:trHeight w:val="288"/>
        </w:trPr>
        <w:tc>
          <w:tcPr>
            <w:tcW w:w="943" w:type="dxa"/>
            <w:noWrap/>
            <w:hideMark/>
          </w:tcPr>
          <w:p w14:paraId="66FEC4E4" w14:textId="5AFCC504" w:rsidR="001D35E2" w:rsidRPr="006F5EE8" w:rsidRDefault="001D35E2" w:rsidP="00AC3513">
            <w:pPr>
              <w:pStyle w:val="TableText0"/>
            </w:pPr>
            <w:r w:rsidRPr="006F5EE8">
              <w:t>3</w:t>
            </w:r>
          </w:p>
        </w:tc>
        <w:tc>
          <w:tcPr>
            <w:tcW w:w="1011" w:type="dxa"/>
            <w:noWrap/>
            <w:hideMark/>
          </w:tcPr>
          <w:p w14:paraId="56D43A77" w14:textId="77777777" w:rsidR="001D35E2" w:rsidRPr="006F5EE8" w:rsidRDefault="001D35E2" w:rsidP="00AC3513">
            <w:pPr>
              <w:pStyle w:val="TableText0"/>
            </w:pPr>
            <w:r w:rsidRPr="006F5EE8">
              <w:t>Reading</w:t>
            </w:r>
          </w:p>
        </w:tc>
        <w:tc>
          <w:tcPr>
            <w:tcW w:w="3985" w:type="dxa"/>
            <w:noWrap/>
            <w:hideMark/>
          </w:tcPr>
          <w:p w14:paraId="26D3C6B1" w14:textId="77777777" w:rsidR="001D35E2" w:rsidRPr="006F5EE8" w:rsidRDefault="001D35E2" w:rsidP="00AC3513">
            <w:pPr>
              <w:pStyle w:val="TableText0"/>
            </w:pPr>
            <w:r w:rsidRPr="006F5EE8">
              <w:t>Read a Literary Passage</w:t>
            </w:r>
          </w:p>
        </w:tc>
        <w:tc>
          <w:tcPr>
            <w:tcW w:w="1165" w:type="dxa"/>
            <w:noWrap/>
            <w:hideMark/>
          </w:tcPr>
          <w:p w14:paraId="257A3783" w14:textId="77777777" w:rsidR="001D35E2" w:rsidRPr="006F5EE8" w:rsidRDefault="001D35E2" w:rsidP="00AC3513">
            <w:pPr>
              <w:pStyle w:val="TableText0"/>
              <w:jc w:val="right"/>
            </w:pPr>
            <w:r w:rsidRPr="006F5EE8">
              <w:t>0.70</w:t>
            </w:r>
          </w:p>
        </w:tc>
        <w:tc>
          <w:tcPr>
            <w:tcW w:w="1178" w:type="dxa"/>
            <w:noWrap/>
            <w:hideMark/>
          </w:tcPr>
          <w:p w14:paraId="5CB073CE" w14:textId="77777777" w:rsidR="001D35E2" w:rsidRPr="006F5EE8" w:rsidRDefault="001D35E2" w:rsidP="00AC3513">
            <w:pPr>
              <w:pStyle w:val="TableText0"/>
              <w:jc w:val="right"/>
            </w:pPr>
            <w:r w:rsidRPr="006F5EE8">
              <w:t>0.72</w:t>
            </w:r>
          </w:p>
        </w:tc>
        <w:tc>
          <w:tcPr>
            <w:tcW w:w="1526" w:type="dxa"/>
            <w:noWrap/>
            <w:hideMark/>
          </w:tcPr>
          <w:p w14:paraId="78579028" w14:textId="77777777" w:rsidR="001D35E2" w:rsidRPr="006F5EE8" w:rsidRDefault="001D35E2" w:rsidP="00AC3513">
            <w:pPr>
              <w:pStyle w:val="TableText0"/>
              <w:jc w:val="right"/>
            </w:pPr>
            <w:r w:rsidRPr="006F5EE8">
              <w:t>0.02</w:t>
            </w:r>
          </w:p>
        </w:tc>
        <w:tc>
          <w:tcPr>
            <w:tcW w:w="1119" w:type="dxa"/>
            <w:noWrap/>
            <w:hideMark/>
          </w:tcPr>
          <w:p w14:paraId="52424511" w14:textId="77777777" w:rsidR="001D35E2" w:rsidRPr="006F5EE8" w:rsidRDefault="001D35E2" w:rsidP="00AC3513">
            <w:pPr>
              <w:pStyle w:val="TableText0"/>
              <w:jc w:val="right"/>
            </w:pPr>
            <w:r w:rsidRPr="006F5EE8">
              <w:t>0.37</w:t>
            </w:r>
          </w:p>
        </w:tc>
        <w:tc>
          <w:tcPr>
            <w:tcW w:w="1131" w:type="dxa"/>
            <w:noWrap/>
            <w:hideMark/>
          </w:tcPr>
          <w:p w14:paraId="536084CD" w14:textId="77777777" w:rsidR="001D35E2" w:rsidRPr="006F5EE8" w:rsidRDefault="001D35E2" w:rsidP="00AC3513">
            <w:pPr>
              <w:pStyle w:val="TableText0"/>
              <w:jc w:val="right"/>
            </w:pPr>
            <w:r w:rsidRPr="006F5EE8">
              <w:t>0.35</w:t>
            </w:r>
          </w:p>
        </w:tc>
        <w:tc>
          <w:tcPr>
            <w:tcW w:w="1478" w:type="dxa"/>
            <w:noWrap/>
            <w:hideMark/>
          </w:tcPr>
          <w:p w14:paraId="38D38E54" w14:textId="77777777" w:rsidR="001D35E2" w:rsidRPr="006F5EE8" w:rsidRDefault="001D35E2" w:rsidP="00AC3513">
            <w:pPr>
              <w:pStyle w:val="TableText0"/>
              <w:jc w:val="right"/>
            </w:pPr>
            <w:r w:rsidRPr="006F5EE8">
              <w:t>-0.02</w:t>
            </w:r>
          </w:p>
        </w:tc>
      </w:tr>
      <w:tr w:rsidR="001D35E2" w:rsidRPr="006F5EE8" w14:paraId="0FEB96CA" w14:textId="77777777" w:rsidTr="00203B92">
        <w:trPr>
          <w:trHeight w:val="288"/>
        </w:trPr>
        <w:tc>
          <w:tcPr>
            <w:tcW w:w="943" w:type="dxa"/>
            <w:noWrap/>
            <w:hideMark/>
          </w:tcPr>
          <w:p w14:paraId="7B3053FC" w14:textId="416F7C26" w:rsidR="001D35E2" w:rsidRPr="006F5EE8" w:rsidRDefault="001D35E2" w:rsidP="00AC3513">
            <w:pPr>
              <w:pStyle w:val="TableText0"/>
            </w:pPr>
            <w:r w:rsidRPr="006F5EE8">
              <w:t>3</w:t>
            </w:r>
          </w:p>
        </w:tc>
        <w:tc>
          <w:tcPr>
            <w:tcW w:w="1011" w:type="dxa"/>
            <w:noWrap/>
            <w:hideMark/>
          </w:tcPr>
          <w:p w14:paraId="0812E0DD" w14:textId="77777777" w:rsidR="001D35E2" w:rsidRPr="006F5EE8" w:rsidRDefault="001D35E2" w:rsidP="00AC3513">
            <w:pPr>
              <w:pStyle w:val="TableText0"/>
            </w:pPr>
            <w:r w:rsidRPr="006F5EE8">
              <w:t>Reading</w:t>
            </w:r>
          </w:p>
        </w:tc>
        <w:tc>
          <w:tcPr>
            <w:tcW w:w="3985" w:type="dxa"/>
            <w:noWrap/>
            <w:hideMark/>
          </w:tcPr>
          <w:p w14:paraId="57492A91" w14:textId="77777777" w:rsidR="001D35E2" w:rsidRPr="006F5EE8" w:rsidRDefault="001D35E2" w:rsidP="00AC3513">
            <w:pPr>
              <w:pStyle w:val="TableText0"/>
            </w:pPr>
            <w:r w:rsidRPr="006F5EE8">
              <w:t>Read a Literary Passage</w:t>
            </w:r>
          </w:p>
        </w:tc>
        <w:tc>
          <w:tcPr>
            <w:tcW w:w="1165" w:type="dxa"/>
            <w:noWrap/>
            <w:hideMark/>
          </w:tcPr>
          <w:p w14:paraId="2CF2E3EE" w14:textId="77777777" w:rsidR="001D35E2" w:rsidRPr="006F5EE8" w:rsidRDefault="001D35E2" w:rsidP="00AC3513">
            <w:pPr>
              <w:pStyle w:val="TableText0"/>
              <w:jc w:val="right"/>
            </w:pPr>
            <w:r w:rsidRPr="006F5EE8">
              <w:t>0.70</w:t>
            </w:r>
          </w:p>
        </w:tc>
        <w:tc>
          <w:tcPr>
            <w:tcW w:w="1178" w:type="dxa"/>
            <w:noWrap/>
            <w:hideMark/>
          </w:tcPr>
          <w:p w14:paraId="7D1EE079" w14:textId="77777777" w:rsidR="001D35E2" w:rsidRPr="006F5EE8" w:rsidRDefault="001D35E2" w:rsidP="00AC3513">
            <w:pPr>
              <w:pStyle w:val="TableText0"/>
              <w:jc w:val="right"/>
            </w:pPr>
            <w:r w:rsidRPr="006F5EE8">
              <w:t>0.72</w:t>
            </w:r>
          </w:p>
        </w:tc>
        <w:tc>
          <w:tcPr>
            <w:tcW w:w="1526" w:type="dxa"/>
            <w:noWrap/>
            <w:hideMark/>
          </w:tcPr>
          <w:p w14:paraId="249678F2" w14:textId="77777777" w:rsidR="001D35E2" w:rsidRPr="006F5EE8" w:rsidRDefault="001D35E2" w:rsidP="00AC3513">
            <w:pPr>
              <w:pStyle w:val="TableText0"/>
              <w:jc w:val="right"/>
            </w:pPr>
            <w:r w:rsidRPr="006F5EE8">
              <w:t>0.02</w:t>
            </w:r>
          </w:p>
        </w:tc>
        <w:tc>
          <w:tcPr>
            <w:tcW w:w="1119" w:type="dxa"/>
            <w:noWrap/>
            <w:hideMark/>
          </w:tcPr>
          <w:p w14:paraId="3BAAA079" w14:textId="77777777" w:rsidR="001D35E2" w:rsidRPr="006F5EE8" w:rsidRDefault="001D35E2" w:rsidP="00AC3513">
            <w:pPr>
              <w:pStyle w:val="TableText0"/>
              <w:jc w:val="right"/>
            </w:pPr>
            <w:r w:rsidRPr="006F5EE8">
              <w:t>0.46</w:t>
            </w:r>
          </w:p>
        </w:tc>
        <w:tc>
          <w:tcPr>
            <w:tcW w:w="1131" w:type="dxa"/>
            <w:noWrap/>
            <w:hideMark/>
          </w:tcPr>
          <w:p w14:paraId="1BDB2384" w14:textId="77777777" w:rsidR="001D35E2" w:rsidRPr="006F5EE8" w:rsidRDefault="001D35E2" w:rsidP="00AC3513">
            <w:pPr>
              <w:pStyle w:val="TableText0"/>
              <w:jc w:val="right"/>
            </w:pPr>
            <w:r w:rsidRPr="006F5EE8">
              <w:t>0.38</w:t>
            </w:r>
          </w:p>
        </w:tc>
        <w:tc>
          <w:tcPr>
            <w:tcW w:w="1478" w:type="dxa"/>
            <w:noWrap/>
            <w:hideMark/>
          </w:tcPr>
          <w:p w14:paraId="40EE4576" w14:textId="77777777" w:rsidR="001D35E2" w:rsidRPr="006F5EE8" w:rsidRDefault="001D35E2" w:rsidP="00AC3513">
            <w:pPr>
              <w:pStyle w:val="TableText0"/>
              <w:jc w:val="right"/>
            </w:pPr>
            <w:r w:rsidRPr="006F5EE8">
              <w:t>-0.08</w:t>
            </w:r>
          </w:p>
        </w:tc>
      </w:tr>
      <w:tr w:rsidR="001D35E2" w:rsidRPr="006F5EE8" w14:paraId="17FF40FD" w14:textId="77777777" w:rsidTr="00203B92">
        <w:trPr>
          <w:trHeight w:val="288"/>
        </w:trPr>
        <w:tc>
          <w:tcPr>
            <w:tcW w:w="943" w:type="dxa"/>
            <w:noWrap/>
            <w:hideMark/>
          </w:tcPr>
          <w:p w14:paraId="5C046B78" w14:textId="7D31533B" w:rsidR="001D35E2" w:rsidRPr="006F5EE8" w:rsidRDefault="001D35E2" w:rsidP="00AC3513">
            <w:pPr>
              <w:pStyle w:val="TableText0"/>
            </w:pPr>
            <w:r w:rsidRPr="006F5EE8">
              <w:t>3</w:t>
            </w:r>
          </w:p>
        </w:tc>
        <w:tc>
          <w:tcPr>
            <w:tcW w:w="1011" w:type="dxa"/>
            <w:noWrap/>
            <w:hideMark/>
          </w:tcPr>
          <w:p w14:paraId="309BBB41" w14:textId="77777777" w:rsidR="001D35E2" w:rsidRPr="006F5EE8" w:rsidRDefault="001D35E2" w:rsidP="00AC3513">
            <w:pPr>
              <w:pStyle w:val="TableText0"/>
            </w:pPr>
            <w:r w:rsidRPr="006F5EE8">
              <w:t>Reading</w:t>
            </w:r>
          </w:p>
        </w:tc>
        <w:tc>
          <w:tcPr>
            <w:tcW w:w="3985" w:type="dxa"/>
            <w:noWrap/>
            <w:hideMark/>
          </w:tcPr>
          <w:p w14:paraId="616B6C3A" w14:textId="77777777" w:rsidR="001D35E2" w:rsidRPr="006F5EE8" w:rsidRDefault="001D35E2" w:rsidP="00AC3513">
            <w:pPr>
              <w:pStyle w:val="TableText0"/>
            </w:pPr>
            <w:r w:rsidRPr="006F5EE8">
              <w:t>Read a Literary Passage</w:t>
            </w:r>
          </w:p>
        </w:tc>
        <w:tc>
          <w:tcPr>
            <w:tcW w:w="1165" w:type="dxa"/>
            <w:noWrap/>
            <w:hideMark/>
          </w:tcPr>
          <w:p w14:paraId="7123CF13" w14:textId="77777777" w:rsidR="001D35E2" w:rsidRPr="006F5EE8" w:rsidRDefault="001D35E2" w:rsidP="00AC3513">
            <w:pPr>
              <w:pStyle w:val="TableText0"/>
              <w:jc w:val="right"/>
            </w:pPr>
            <w:r w:rsidRPr="006F5EE8">
              <w:t>0.39</w:t>
            </w:r>
          </w:p>
        </w:tc>
        <w:tc>
          <w:tcPr>
            <w:tcW w:w="1178" w:type="dxa"/>
            <w:noWrap/>
            <w:hideMark/>
          </w:tcPr>
          <w:p w14:paraId="05CBFC39" w14:textId="77777777" w:rsidR="001D35E2" w:rsidRPr="006F5EE8" w:rsidRDefault="001D35E2" w:rsidP="00AC3513">
            <w:pPr>
              <w:pStyle w:val="TableText0"/>
              <w:jc w:val="right"/>
            </w:pPr>
            <w:r w:rsidRPr="006F5EE8">
              <w:t>0.39</w:t>
            </w:r>
          </w:p>
        </w:tc>
        <w:tc>
          <w:tcPr>
            <w:tcW w:w="1526" w:type="dxa"/>
            <w:noWrap/>
            <w:hideMark/>
          </w:tcPr>
          <w:p w14:paraId="7D97D4F8" w14:textId="77777777" w:rsidR="001D35E2" w:rsidRPr="006F5EE8" w:rsidRDefault="001D35E2" w:rsidP="00AC3513">
            <w:pPr>
              <w:pStyle w:val="TableText0"/>
              <w:jc w:val="right"/>
            </w:pPr>
            <w:r w:rsidRPr="006F5EE8">
              <w:t>0.00</w:t>
            </w:r>
          </w:p>
        </w:tc>
        <w:tc>
          <w:tcPr>
            <w:tcW w:w="1119" w:type="dxa"/>
            <w:noWrap/>
            <w:hideMark/>
          </w:tcPr>
          <w:p w14:paraId="44D22C20" w14:textId="77777777" w:rsidR="001D35E2" w:rsidRPr="006F5EE8" w:rsidRDefault="001D35E2" w:rsidP="00AC3513">
            <w:pPr>
              <w:pStyle w:val="TableText0"/>
              <w:jc w:val="right"/>
            </w:pPr>
            <w:r w:rsidRPr="006F5EE8">
              <w:t>0.36</w:t>
            </w:r>
          </w:p>
        </w:tc>
        <w:tc>
          <w:tcPr>
            <w:tcW w:w="1131" w:type="dxa"/>
            <w:noWrap/>
            <w:hideMark/>
          </w:tcPr>
          <w:p w14:paraId="4DF38F2E" w14:textId="77777777" w:rsidR="001D35E2" w:rsidRPr="006F5EE8" w:rsidRDefault="001D35E2" w:rsidP="00AC3513">
            <w:pPr>
              <w:pStyle w:val="TableText0"/>
              <w:jc w:val="right"/>
            </w:pPr>
            <w:r w:rsidRPr="006F5EE8">
              <w:t>0.41</w:t>
            </w:r>
          </w:p>
        </w:tc>
        <w:tc>
          <w:tcPr>
            <w:tcW w:w="1478" w:type="dxa"/>
            <w:noWrap/>
            <w:hideMark/>
          </w:tcPr>
          <w:p w14:paraId="13C8C376" w14:textId="77777777" w:rsidR="001D35E2" w:rsidRPr="006F5EE8" w:rsidRDefault="001D35E2" w:rsidP="00AC3513">
            <w:pPr>
              <w:pStyle w:val="TableText0"/>
              <w:jc w:val="right"/>
            </w:pPr>
            <w:r w:rsidRPr="006F5EE8">
              <w:t>0.05</w:t>
            </w:r>
          </w:p>
        </w:tc>
      </w:tr>
      <w:tr w:rsidR="001D35E2" w:rsidRPr="006F5EE8" w14:paraId="0A75CE8F" w14:textId="77777777" w:rsidTr="00203B92">
        <w:trPr>
          <w:trHeight w:val="288"/>
        </w:trPr>
        <w:tc>
          <w:tcPr>
            <w:tcW w:w="943" w:type="dxa"/>
            <w:noWrap/>
            <w:hideMark/>
          </w:tcPr>
          <w:p w14:paraId="366CE973" w14:textId="2F532FF7" w:rsidR="001D35E2" w:rsidRPr="006F5EE8" w:rsidRDefault="001D35E2" w:rsidP="00AC3513">
            <w:pPr>
              <w:pStyle w:val="TableText0"/>
            </w:pPr>
            <w:r w:rsidRPr="006F5EE8">
              <w:t>3</w:t>
            </w:r>
          </w:p>
        </w:tc>
        <w:tc>
          <w:tcPr>
            <w:tcW w:w="1011" w:type="dxa"/>
            <w:noWrap/>
            <w:hideMark/>
          </w:tcPr>
          <w:p w14:paraId="0B44BBD2" w14:textId="77777777" w:rsidR="001D35E2" w:rsidRPr="006F5EE8" w:rsidRDefault="001D35E2" w:rsidP="00AC3513">
            <w:pPr>
              <w:pStyle w:val="TableText0"/>
            </w:pPr>
            <w:r w:rsidRPr="006F5EE8">
              <w:t>Reading</w:t>
            </w:r>
          </w:p>
        </w:tc>
        <w:tc>
          <w:tcPr>
            <w:tcW w:w="3985" w:type="dxa"/>
            <w:noWrap/>
            <w:hideMark/>
          </w:tcPr>
          <w:p w14:paraId="66E60F00" w14:textId="77777777" w:rsidR="001D35E2" w:rsidRPr="006F5EE8" w:rsidRDefault="001D35E2" w:rsidP="00AC3513">
            <w:pPr>
              <w:pStyle w:val="TableText0"/>
            </w:pPr>
            <w:r w:rsidRPr="006F5EE8">
              <w:t>Read a Literary Passage</w:t>
            </w:r>
          </w:p>
        </w:tc>
        <w:tc>
          <w:tcPr>
            <w:tcW w:w="1165" w:type="dxa"/>
            <w:noWrap/>
            <w:hideMark/>
          </w:tcPr>
          <w:p w14:paraId="22DA572E" w14:textId="77777777" w:rsidR="001D35E2" w:rsidRPr="006F5EE8" w:rsidRDefault="001D35E2" w:rsidP="00AC3513">
            <w:pPr>
              <w:pStyle w:val="TableText0"/>
              <w:jc w:val="right"/>
            </w:pPr>
            <w:r w:rsidRPr="006F5EE8">
              <w:t>0.50</w:t>
            </w:r>
          </w:p>
        </w:tc>
        <w:tc>
          <w:tcPr>
            <w:tcW w:w="1178" w:type="dxa"/>
            <w:noWrap/>
            <w:hideMark/>
          </w:tcPr>
          <w:p w14:paraId="2D4F53EF" w14:textId="77777777" w:rsidR="001D35E2" w:rsidRPr="006F5EE8" w:rsidRDefault="001D35E2" w:rsidP="00AC3513">
            <w:pPr>
              <w:pStyle w:val="TableText0"/>
              <w:jc w:val="right"/>
            </w:pPr>
            <w:r w:rsidRPr="006F5EE8">
              <w:t>0.50</w:t>
            </w:r>
          </w:p>
        </w:tc>
        <w:tc>
          <w:tcPr>
            <w:tcW w:w="1526" w:type="dxa"/>
            <w:noWrap/>
            <w:hideMark/>
          </w:tcPr>
          <w:p w14:paraId="5753B198" w14:textId="77777777" w:rsidR="001D35E2" w:rsidRPr="006F5EE8" w:rsidRDefault="001D35E2" w:rsidP="00AC3513">
            <w:pPr>
              <w:pStyle w:val="TableText0"/>
              <w:jc w:val="right"/>
            </w:pPr>
            <w:r w:rsidRPr="006F5EE8">
              <w:t>0.00</w:t>
            </w:r>
          </w:p>
        </w:tc>
        <w:tc>
          <w:tcPr>
            <w:tcW w:w="1119" w:type="dxa"/>
            <w:noWrap/>
            <w:hideMark/>
          </w:tcPr>
          <w:p w14:paraId="40D0EFC8" w14:textId="77777777" w:rsidR="001D35E2" w:rsidRPr="006F5EE8" w:rsidRDefault="001D35E2" w:rsidP="00AC3513">
            <w:pPr>
              <w:pStyle w:val="TableText0"/>
              <w:jc w:val="right"/>
            </w:pPr>
            <w:r w:rsidRPr="006F5EE8">
              <w:t>0.46</w:t>
            </w:r>
          </w:p>
        </w:tc>
        <w:tc>
          <w:tcPr>
            <w:tcW w:w="1131" w:type="dxa"/>
            <w:noWrap/>
            <w:hideMark/>
          </w:tcPr>
          <w:p w14:paraId="2A8BA426" w14:textId="77777777" w:rsidR="001D35E2" w:rsidRPr="006F5EE8" w:rsidRDefault="001D35E2" w:rsidP="00AC3513">
            <w:pPr>
              <w:pStyle w:val="TableText0"/>
              <w:jc w:val="right"/>
            </w:pPr>
            <w:r w:rsidRPr="006F5EE8">
              <w:t>0.39</w:t>
            </w:r>
          </w:p>
        </w:tc>
        <w:tc>
          <w:tcPr>
            <w:tcW w:w="1478" w:type="dxa"/>
            <w:noWrap/>
            <w:hideMark/>
          </w:tcPr>
          <w:p w14:paraId="4A250D23" w14:textId="77777777" w:rsidR="001D35E2" w:rsidRPr="006F5EE8" w:rsidRDefault="001D35E2" w:rsidP="00AC3513">
            <w:pPr>
              <w:pStyle w:val="TableText0"/>
              <w:jc w:val="right"/>
            </w:pPr>
            <w:r w:rsidRPr="006F5EE8">
              <w:t>-0.07</w:t>
            </w:r>
          </w:p>
        </w:tc>
      </w:tr>
      <w:tr w:rsidR="001D35E2" w:rsidRPr="006F5EE8" w14:paraId="139062BE" w14:textId="77777777" w:rsidTr="00203B92">
        <w:trPr>
          <w:trHeight w:val="288"/>
        </w:trPr>
        <w:tc>
          <w:tcPr>
            <w:tcW w:w="943" w:type="dxa"/>
            <w:noWrap/>
            <w:hideMark/>
          </w:tcPr>
          <w:p w14:paraId="64820B6E" w14:textId="0F082D91" w:rsidR="001D35E2" w:rsidRPr="006F5EE8" w:rsidRDefault="001D35E2" w:rsidP="00AC3513">
            <w:pPr>
              <w:pStyle w:val="TableText0"/>
            </w:pPr>
            <w:r w:rsidRPr="006F5EE8">
              <w:t>3</w:t>
            </w:r>
          </w:p>
        </w:tc>
        <w:tc>
          <w:tcPr>
            <w:tcW w:w="1011" w:type="dxa"/>
            <w:noWrap/>
            <w:hideMark/>
          </w:tcPr>
          <w:p w14:paraId="6BFD5FBD" w14:textId="77777777" w:rsidR="001D35E2" w:rsidRPr="006F5EE8" w:rsidRDefault="001D35E2" w:rsidP="00AC3513">
            <w:pPr>
              <w:pStyle w:val="TableText0"/>
            </w:pPr>
            <w:r w:rsidRPr="006F5EE8">
              <w:t>Reading</w:t>
            </w:r>
          </w:p>
        </w:tc>
        <w:tc>
          <w:tcPr>
            <w:tcW w:w="3985" w:type="dxa"/>
            <w:noWrap/>
            <w:hideMark/>
          </w:tcPr>
          <w:p w14:paraId="724EBB43" w14:textId="77777777" w:rsidR="001D35E2" w:rsidRPr="006F5EE8" w:rsidRDefault="001D35E2" w:rsidP="00AC3513">
            <w:pPr>
              <w:pStyle w:val="TableText0"/>
            </w:pPr>
            <w:r w:rsidRPr="006F5EE8">
              <w:t>Read a Literary Passage</w:t>
            </w:r>
          </w:p>
        </w:tc>
        <w:tc>
          <w:tcPr>
            <w:tcW w:w="1165" w:type="dxa"/>
            <w:noWrap/>
            <w:hideMark/>
          </w:tcPr>
          <w:p w14:paraId="5172DEDE" w14:textId="77777777" w:rsidR="001D35E2" w:rsidRPr="006F5EE8" w:rsidRDefault="001D35E2" w:rsidP="00AC3513">
            <w:pPr>
              <w:pStyle w:val="TableText0"/>
              <w:jc w:val="right"/>
            </w:pPr>
            <w:r w:rsidRPr="006F5EE8">
              <w:t>0.68</w:t>
            </w:r>
          </w:p>
        </w:tc>
        <w:tc>
          <w:tcPr>
            <w:tcW w:w="1178" w:type="dxa"/>
            <w:noWrap/>
            <w:hideMark/>
          </w:tcPr>
          <w:p w14:paraId="3EDCC949" w14:textId="77777777" w:rsidR="001D35E2" w:rsidRPr="006F5EE8" w:rsidRDefault="001D35E2" w:rsidP="00AC3513">
            <w:pPr>
              <w:pStyle w:val="TableText0"/>
              <w:jc w:val="right"/>
            </w:pPr>
            <w:r w:rsidRPr="006F5EE8">
              <w:t>0.67</w:t>
            </w:r>
          </w:p>
        </w:tc>
        <w:tc>
          <w:tcPr>
            <w:tcW w:w="1526" w:type="dxa"/>
            <w:noWrap/>
            <w:hideMark/>
          </w:tcPr>
          <w:p w14:paraId="3722B8CE" w14:textId="77777777" w:rsidR="001D35E2" w:rsidRPr="006F5EE8" w:rsidRDefault="001D35E2" w:rsidP="00AC3513">
            <w:pPr>
              <w:pStyle w:val="TableText0"/>
              <w:jc w:val="right"/>
            </w:pPr>
            <w:r w:rsidRPr="006F5EE8">
              <w:t>-0.01</w:t>
            </w:r>
          </w:p>
        </w:tc>
        <w:tc>
          <w:tcPr>
            <w:tcW w:w="1119" w:type="dxa"/>
            <w:noWrap/>
            <w:hideMark/>
          </w:tcPr>
          <w:p w14:paraId="4A189505" w14:textId="77777777" w:rsidR="001D35E2" w:rsidRPr="006F5EE8" w:rsidRDefault="001D35E2" w:rsidP="00AC3513">
            <w:pPr>
              <w:pStyle w:val="TableText0"/>
              <w:jc w:val="right"/>
            </w:pPr>
            <w:r w:rsidRPr="006F5EE8">
              <w:t>0.58</w:t>
            </w:r>
          </w:p>
        </w:tc>
        <w:tc>
          <w:tcPr>
            <w:tcW w:w="1131" w:type="dxa"/>
            <w:noWrap/>
            <w:hideMark/>
          </w:tcPr>
          <w:p w14:paraId="2C19C705" w14:textId="77777777" w:rsidR="001D35E2" w:rsidRPr="006F5EE8" w:rsidRDefault="001D35E2" w:rsidP="00AC3513">
            <w:pPr>
              <w:pStyle w:val="TableText0"/>
              <w:jc w:val="right"/>
            </w:pPr>
            <w:r w:rsidRPr="006F5EE8">
              <w:t>0.57</w:t>
            </w:r>
          </w:p>
        </w:tc>
        <w:tc>
          <w:tcPr>
            <w:tcW w:w="1478" w:type="dxa"/>
            <w:noWrap/>
            <w:hideMark/>
          </w:tcPr>
          <w:p w14:paraId="73F4DB5D" w14:textId="77777777" w:rsidR="001D35E2" w:rsidRPr="006F5EE8" w:rsidRDefault="001D35E2" w:rsidP="00AC3513">
            <w:pPr>
              <w:pStyle w:val="TableText0"/>
              <w:jc w:val="right"/>
            </w:pPr>
            <w:r w:rsidRPr="006F5EE8">
              <w:t>-0.01</w:t>
            </w:r>
          </w:p>
        </w:tc>
      </w:tr>
      <w:tr w:rsidR="00A77EF1" w:rsidRPr="006F5EE8" w14:paraId="4B690277" w14:textId="77777777" w:rsidTr="00203B92">
        <w:trPr>
          <w:trHeight w:val="288"/>
        </w:trPr>
        <w:tc>
          <w:tcPr>
            <w:tcW w:w="943" w:type="dxa"/>
            <w:noWrap/>
          </w:tcPr>
          <w:p w14:paraId="11D0C4FD" w14:textId="42A164F9" w:rsidR="00A77EF1" w:rsidRPr="006F5EE8" w:rsidRDefault="00A77EF1" w:rsidP="00A77EF1">
            <w:pPr>
              <w:pStyle w:val="TableText0"/>
            </w:pPr>
            <w:r w:rsidRPr="006F5EE8">
              <w:t>3</w:t>
            </w:r>
          </w:p>
        </w:tc>
        <w:tc>
          <w:tcPr>
            <w:tcW w:w="1011" w:type="dxa"/>
            <w:noWrap/>
          </w:tcPr>
          <w:p w14:paraId="1121C76C" w14:textId="44AB7792" w:rsidR="00A77EF1" w:rsidRPr="006F5EE8" w:rsidRDefault="00A77EF1" w:rsidP="00A77EF1">
            <w:pPr>
              <w:pStyle w:val="TableText0"/>
            </w:pPr>
            <w:r w:rsidRPr="006F5EE8">
              <w:t>Reading</w:t>
            </w:r>
          </w:p>
        </w:tc>
        <w:tc>
          <w:tcPr>
            <w:tcW w:w="3985" w:type="dxa"/>
            <w:noWrap/>
          </w:tcPr>
          <w:p w14:paraId="57EC45D6" w14:textId="0116FEE0" w:rsidR="00A77EF1" w:rsidRPr="006F5EE8" w:rsidRDefault="00A77EF1" w:rsidP="00A77EF1">
            <w:pPr>
              <w:pStyle w:val="TableText0"/>
            </w:pPr>
            <w:r w:rsidRPr="006F5EE8">
              <w:t>Read an Informational Passage</w:t>
            </w:r>
          </w:p>
        </w:tc>
        <w:tc>
          <w:tcPr>
            <w:tcW w:w="1165" w:type="dxa"/>
            <w:noWrap/>
          </w:tcPr>
          <w:p w14:paraId="1E400726" w14:textId="6A3C7AE4" w:rsidR="00A77EF1" w:rsidRPr="006F5EE8" w:rsidRDefault="00A77EF1" w:rsidP="00A77EF1">
            <w:pPr>
              <w:pStyle w:val="TableText0"/>
              <w:jc w:val="right"/>
            </w:pPr>
            <w:r w:rsidRPr="006F5EE8">
              <w:t>0.64</w:t>
            </w:r>
          </w:p>
        </w:tc>
        <w:tc>
          <w:tcPr>
            <w:tcW w:w="1178" w:type="dxa"/>
            <w:noWrap/>
          </w:tcPr>
          <w:p w14:paraId="195EFF92" w14:textId="2D435A6B" w:rsidR="00A77EF1" w:rsidRPr="006F5EE8" w:rsidRDefault="00A77EF1" w:rsidP="00A77EF1">
            <w:pPr>
              <w:pStyle w:val="TableText0"/>
              <w:jc w:val="right"/>
            </w:pPr>
            <w:r w:rsidRPr="006F5EE8">
              <w:t>0.60</w:t>
            </w:r>
          </w:p>
        </w:tc>
        <w:tc>
          <w:tcPr>
            <w:tcW w:w="1526" w:type="dxa"/>
            <w:noWrap/>
          </w:tcPr>
          <w:p w14:paraId="6C7F3171" w14:textId="0BF074CB" w:rsidR="00A77EF1" w:rsidRPr="006F5EE8" w:rsidRDefault="00A77EF1" w:rsidP="00A77EF1">
            <w:pPr>
              <w:pStyle w:val="TableText0"/>
              <w:jc w:val="right"/>
            </w:pPr>
            <w:r w:rsidRPr="006F5EE8">
              <w:t>-0.04</w:t>
            </w:r>
          </w:p>
        </w:tc>
        <w:tc>
          <w:tcPr>
            <w:tcW w:w="1119" w:type="dxa"/>
            <w:noWrap/>
          </w:tcPr>
          <w:p w14:paraId="6698BF19" w14:textId="22BD52E2" w:rsidR="00A77EF1" w:rsidRPr="006F5EE8" w:rsidRDefault="00A77EF1" w:rsidP="00A77EF1">
            <w:pPr>
              <w:pStyle w:val="TableText0"/>
              <w:jc w:val="right"/>
            </w:pPr>
            <w:r w:rsidRPr="006F5EE8">
              <w:t>0.58</w:t>
            </w:r>
          </w:p>
        </w:tc>
        <w:tc>
          <w:tcPr>
            <w:tcW w:w="1131" w:type="dxa"/>
            <w:noWrap/>
          </w:tcPr>
          <w:p w14:paraId="0CE81673" w14:textId="54217859" w:rsidR="00A77EF1" w:rsidRPr="006F5EE8" w:rsidRDefault="00A77EF1" w:rsidP="00A77EF1">
            <w:pPr>
              <w:pStyle w:val="TableText0"/>
              <w:jc w:val="right"/>
            </w:pPr>
            <w:r w:rsidRPr="006F5EE8">
              <w:t>0.63</w:t>
            </w:r>
          </w:p>
        </w:tc>
        <w:tc>
          <w:tcPr>
            <w:tcW w:w="1478" w:type="dxa"/>
            <w:noWrap/>
          </w:tcPr>
          <w:p w14:paraId="3EB1F0A0" w14:textId="2312DCC7" w:rsidR="00A77EF1" w:rsidRPr="006F5EE8" w:rsidRDefault="00A77EF1" w:rsidP="00A77EF1">
            <w:pPr>
              <w:pStyle w:val="TableText0"/>
              <w:jc w:val="right"/>
            </w:pPr>
            <w:r w:rsidRPr="006F5EE8">
              <w:t>0.05</w:t>
            </w:r>
          </w:p>
        </w:tc>
      </w:tr>
      <w:tr w:rsidR="00A77EF1" w:rsidRPr="006F5EE8" w14:paraId="5AE92FB4" w14:textId="77777777" w:rsidTr="00203B92">
        <w:trPr>
          <w:trHeight w:val="288"/>
        </w:trPr>
        <w:tc>
          <w:tcPr>
            <w:tcW w:w="943" w:type="dxa"/>
            <w:noWrap/>
          </w:tcPr>
          <w:p w14:paraId="07F80733" w14:textId="25AC8E18" w:rsidR="00A77EF1" w:rsidRPr="006F5EE8" w:rsidRDefault="00A77EF1" w:rsidP="00A77EF1">
            <w:pPr>
              <w:pStyle w:val="TableText0"/>
            </w:pPr>
            <w:r w:rsidRPr="006F5EE8">
              <w:t>3</w:t>
            </w:r>
          </w:p>
        </w:tc>
        <w:tc>
          <w:tcPr>
            <w:tcW w:w="1011" w:type="dxa"/>
            <w:noWrap/>
          </w:tcPr>
          <w:p w14:paraId="5138E985" w14:textId="67D3F35A" w:rsidR="00A77EF1" w:rsidRPr="006F5EE8" w:rsidRDefault="00A77EF1" w:rsidP="00A77EF1">
            <w:pPr>
              <w:pStyle w:val="TableText0"/>
            </w:pPr>
            <w:r w:rsidRPr="006F5EE8">
              <w:t>Reading</w:t>
            </w:r>
          </w:p>
        </w:tc>
        <w:tc>
          <w:tcPr>
            <w:tcW w:w="3985" w:type="dxa"/>
            <w:noWrap/>
          </w:tcPr>
          <w:p w14:paraId="0F6383C9" w14:textId="492BAC38" w:rsidR="00A77EF1" w:rsidRPr="006F5EE8" w:rsidRDefault="00A77EF1" w:rsidP="00A77EF1">
            <w:pPr>
              <w:pStyle w:val="TableText0"/>
            </w:pPr>
            <w:r w:rsidRPr="006F5EE8">
              <w:t>Read an Informational Passage</w:t>
            </w:r>
          </w:p>
        </w:tc>
        <w:tc>
          <w:tcPr>
            <w:tcW w:w="1165" w:type="dxa"/>
            <w:noWrap/>
          </w:tcPr>
          <w:p w14:paraId="77C38225" w14:textId="2B7AC918" w:rsidR="00A77EF1" w:rsidRPr="006F5EE8" w:rsidRDefault="00A77EF1" w:rsidP="00A77EF1">
            <w:pPr>
              <w:pStyle w:val="TableText0"/>
              <w:jc w:val="right"/>
            </w:pPr>
            <w:r w:rsidRPr="006F5EE8">
              <w:t>0.43</w:t>
            </w:r>
          </w:p>
        </w:tc>
        <w:tc>
          <w:tcPr>
            <w:tcW w:w="1178" w:type="dxa"/>
            <w:noWrap/>
          </w:tcPr>
          <w:p w14:paraId="2264B443" w14:textId="20817503" w:rsidR="00A77EF1" w:rsidRPr="006F5EE8" w:rsidRDefault="00A77EF1" w:rsidP="00A77EF1">
            <w:pPr>
              <w:pStyle w:val="TableText0"/>
              <w:jc w:val="right"/>
            </w:pPr>
            <w:r w:rsidRPr="006F5EE8">
              <w:t>0.46</w:t>
            </w:r>
          </w:p>
        </w:tc>
        <w:tc>
          <w:tcPr>
            <w:tcW w:w="1526" w:type="dxa"/>
            <w:noWrap/>
          </w:tcPr>
          <w:p w14:paraId="0C643AB2" w14:textId="2172BF05" w:rsidR="00A77EF1" w:rsidRPr="006F5EE8" w:rsidRDefault="00A77EF1" w:rsidP="00A77EF1">
            <w:pPr>
              <w:pStyle w:val="TableText0"/>
              <w:jc w:val="right"/>
            </w:pPr>
            <w:r w:rsidRPr="006F5EE8">
              <w:t>0.03</w:t>
            </w:r>
          </w:p>
        </w:tc>
        <w:tc>
          <w:tcPr>
            <w:tcW w:w="1119" w:type="dxa"/>
            <w:noWrap/>
          </w:tcPr>
          <w:p w14:paraId="7C2C75A8" w14:textId="4A16EEDE" w:rsidR="00A77EF1" w:rsidRPr="006F5EE8" w:rsidRDefault="00A77EF1" w:rsidP="00A77EF1">
            <w:pPr>
              <w:pStyle w:val="TableText0"/>
              <w:jc w:val="right"/>
            </w:pPr>
            <w:r w:rsidRPr="006F5EE8">
              <w:t>0.27</w:t>
            </w:r>
          </w:p>
        </w:tc>
        <w:tc>
          <w:tcPr>
            <w:tcW w:w="1131" w:type="dxa"/>
            <w:noWrap/>
          </w:tcPr>
          <w:p w14:paraId="50AABAAC" w14:textId="6CD6A27F" w:rsidR="00A77EF1" w:rsidRPr="006F5EE8" w:rsidRDefault="00A77EF1" w:rsidP="00A77EF1">
            <w:pPr>
              <w:pStyle w:val="TableText0"/>
              <w:jc w:val="right"/>
            </w:pPr>
            <w:r w:rsidRPr="006F5EE8">
              <w:t>0.23</w:t>
            </w:r>
          </w:p>
        </w:tc>
        <w:tc>
          <w:tcPr>
            <w:tcW w:w="1478" w:type="dxa"/>
            <w:noWrap/>
          </w:tcPr>
          <w:p w14:paraId="40C83013" w14:textId="0124D8E7" w:rsidR="00A77EF1" w:rsidRPr="006F5EE8" w:rsidRDefault="00A77EF1" w:rsidP="00A77EF1">
            <w:pPr>
              <w:pStyle w:val="TableText0"/>
              <w:jc w:val="right"/>
            </w:pPr>
            <w:r w:rsidRPr="006F5EE8">
              <w:t>-0.04</w:t>
            </w:r>
          </w:p>
        </w:tc>
      </w:tr>
      <w:tr w:rsidR="00A77EF1" w:rsidRPr="006F5EE8" w14:paraId="41D195A5" w14:textId="77777777" w:rsidTr="00203B92">
        <w:trPr>
          <w:trHeight w:val="288"/>
        </w:trPr>
        <w:tc>
          <w:tcPr>
            <w:tcW w:w="943" w:type="dxa"/>
            <w:noWrap/>
          </w:tcPr>
          <w:p w14:paraId="71336648" w14:textId="7DA1C5A5" w:rsidR="00A77EF1" w:rsidRPr="006F5EE8" w:rsidRDefault="00A77EF1" w:rsidP="00A77EF1">
            <w:pPr>
              <w:pStyle w:val="TableText0"/>
            </w:pPr>
            <w:r w:rsidRPr="006F5EE8">
              <w:t>3</w:t>
            </w:r>
          </w:p>
        </w:tc>
        <w:tc>
          <w:tcPr>
            <w:tcW w:w="1011" w:type="dxa"/>
            <w:noWrap/>
          </w:tcPr>
          <w:p w14:paraId="5BE7CE18" w14:textId="42283FD5" w:rsidR="00A77EF1" w:rsidRPr="006F5EE8" w:rsidRDefault="00A77EF1" w:rsidP="00A77EF1">
            <w:pPr>
              <w:pStyle w:val="TableText0"/>
            </w:pPr>
            <w:r w:rsidRPr="006F5EE8">
              <w:t>Reading</w:t>
            </w:r>
          </w:p>
        </w:tc>
        <w:tc>
          <w:tcPr>
            <w:tcW w:w="3985" w:type="dxa"/>
            <w:noWrap/>
          </w:tcPr>
          <w:p w14:paraId="66DA44F6" w14:textId="1D259B2F" w:rsidR="00A77EF1" w:rsidRPr="006F5EE8" w:rsidRDefault="00A77EF1" w:rsidP="00A77EF1">
            <w:pPr>
              <w:pStyle w:val="TableText0"/>
            </w:pPr>
            <w:r w:rsidRPr="006F5EE8">
              <w:t>Read an Informational Passage</w:t>
            </w:r>
          </w:p>
        </w:tc>
        <w:tc>
          <w:tcPr>
            <w:tcW w:w="1165" w:type="dxa"/>
            <w:noWrap/>
          </w:tcPr>
          <w:p w14:paraId="5E946DD4" w14:textId="46BF1485" w:rsidR="00A77EF1" w:rsidRPr="006F5EE8" w:rsidRDefault="00A77EF1" w:rsidP="00A77EF1">
            <w:pPr>
              <w:pStyle w:val="TableText0"/>
              <w:jc w:val="right"/>
            </w:pPr>
            <w:r w:rsidRPr="006F5EE8">
              <w:t>0.54</w:t>
            </w:r>
          </w:p>
        </w:tc>
        <w:tc>
          <w:tcPr>
            <w:tcW w:w="1178" w:type="dxa"/>
            <w:noWrap/>
          </w:tcPr>
          <w:p w14:paraId="7F463D65" w14:textId="2B82FFDE" w:rsidR="00A77EF1" w:rsidRPr="006F5EE8" w:rsidRDefault="00A77EF1" w:rsidP="00A77EF1">
            <w:pPr>
              <w:pStyle w:val="TableText0"/>
              <w:jc w:val="right"/>
            </w:pPr>
            <w:r w:rsidRPr="006F5EE8">
              <w:t>0.52</w:t>
            </w:r>
          </w:p>
        </w:tc>
        <w:tc>
          <w:tcPr>
            <w:tcW w:w="1526" w:type="dxa"/>
            <w:noWrap/>
          </w:tcPr>
          <w:p w14:paraId="44AE54A9" w14:textId="5B9EC169" w:rsidR="00A77EF1" w:rsidRPr="006F5EE8" w:rsidRDefault="00A77EF1" w:rsidP="00A77EF1">
            <w:pPr>
              <w:pStyle w:val="TableText0"/>
              <w:jc w:val="right"/>
            </w:pPr>
            <w:r w:rsidRPr="006F5EE8">
              <w:t>-0.02</w:t>
            </w:r>
          </w:p>
        </w:tc>
        <w:tc>
          <w:tcPr>
            <w:tcW w:w="1119" w:type="dxa"/>
            <w:noWrap/>
          </w:tcPr>
          <w:p w14:paraId="6EF2B2BB" w14:textId="746ECA35" w:rsidR="00A77EF1" w:rsidRPr="006F5EE8" w:rsidRDefault="00A77EF1" w:rsidP="00A77EF1">
            <w:pPr>
              <w:pStyle w:val="TableText0"/>
              <w:jc w:val="right"/>
            </w:pPr>
            <w:r w:rsidRPr="006F5EE8">
              <w:t>0.45</w:t>
            </w:r>
          </w:p>
        </w:tc>
        <w:tc>
          <w:tcPr>
            <w:tcW w:w="1131" w:type="dxa"/>
            <w:noWrap/>
          </w:tcPr>
          <w:p w14:paraId="6FBF99E1" w14:textId="59505720" w:rsidR="00A77EF1" w:rsidRPr="006F5EE8" w:rsidRDefault="00A77EF1" w:rsidP="00A77EF1">
            <w:pPr>
              <w:pStyle w:val="TableText0"/>
              <w:jc w:val="right"/>
            </w:pPr>
            <w:r w:rsidRPr="006F5EE8">
              <w:t>0.51</w:t>
            </w:r>
          </w:p>
        </w:tc>
        <w:tc>
          <w:tcPr>
            <w:tcW w:w="1478" w:type="dxa"/>
            <w:noWrap/>
          </w:tcPr>
          <w:p w14:paraId="247F46F3" w14:textId="7A2B5AD6" w:rsidR="00A77EF1" w:rsidRPr="006F5EE8" w:rsidRDefault="00A77EF1" w:rsidP="00A77EF1">
            <w:pPr>
              <w:pStyle w:val="TableText0"/>
              <w:jc w:val="right"/>
            </w:pPr>
            <w:r w:rsidRPr="006F5EE8">
              <w:t>0.07</w:t>
            </w:r>
          </w:p>
        </w:tc>
      </w:tr>
      <w:tr w:rsidR="00A77EF1" w:rsidRPr="006F5EE8" w14:paraId="2ADA3C4D" w14:textId="77777777" w:rsidTr="00203B92">
        <w:trPr>
          <w:trHeight w:val="288"/>
        </w:trPr>
        <w:tc>
          <w:tcPr>
            <w:tcW w:w="943" w:type="dxa"/>
            <w:noWrap/>
          </w:tcPr>
          <w:p w14:paraId="30B873CD" w14:textId="6C48B961" w:rsidR="00A77EF1" w:rsidRPr="006F5EE8" w:rsidRDefault="00A77EF1" w:rsidP="00A77EF1">
            <w:pPr>
              <w:pStyle w:val="TableText0"/>
            </w:pPr>
            <w:r w:rsidRPr="006F5EE8">
              <w:t>3</w:t>
            </w:r>
          </w:p>
        </w:tc>
        <w:tc>
          <w:tcPr>
            <w:tcW w:w="1011" w:type="dxa"/>
            <w:noWrap/>
          </w:tcPr>
          <w:p w14:paraId="2F3F405D" w14:textId="3CFC9EF9" w:rsidR="00A77EF1" w:rsidRPr="006F5EE8" w:rsidRDefault="00A77EF1" w:rsidP="00A77EF1">
            <w:pPr>
              <w:pStyle w:val="TableText0"/>
            </w:pPr>
            <w:r w:rsidRPr="006F5EE8">
              <w:t>Reading</w:t>
            </w:r>
          </w:p>
        </w:tc>
        <w:tc>
          <w:tcPr>
            <w:tcW w:w="3985" w:type="dxa"/>
            <w:noWrap/>
          </w:tcPr>
          <w:p w14:paraId="2894EECD" w14:textId="426B7D1D" w:rsidR="00A77EF1" w:rsidRPr="006F5EE8" w:rsidRDefault="00A77EF1" w:rsidP="00A77EF1">
            <w:pPr>
              <w:pStyle w:val="TableText0"/>
            </w:pPr>
            <w:r w:rsidRPr="006F5EE8">
              <w:t>Read an Informational Passage</w:t>
            </w:r>
          </w:p>
        </w:tc>
        <w:tc>
          <w:tcPr>
            <w:tcW w:w="1165" w:type="dxa"/>
            <w:noWrap/>
          </w:tcPr>
          <w:p w14:paraId="7499FF18" w14:textId="30ABA664" w:rsidR="00A77EF1" w:rsidRPr="006F5EE8" w:rsidRDefault="00A77EF1" w:rsidP="00A77EF1">
            <w:pPr>
              <w:pStyle w:val="TableText0"/>
              <w:jc w:val="right"/>
            </w:pPr>
            <w:r w:rsidRPr="006F5EE8">
              <w:t>0.30</w:t>
            </w:r>
          </w:p>
        </w:tc>
        <w:tc>
          <w:tcPr>
            <w:tcW w:w="1178" w:type="dxa"/>
            <w:noWrap/>
          </w:tcPr>
          <w:p w14:paraId="52DC26A4" w14:textId="441B1089" w:rsidR="00A77EF1" w:rsidRPr="006F5EE8" w:rsidRDefault="00A77EF1" w:rsidP="00A77EF1">
            <w:pPr>
              <w:pStyle w:val="TableText0"/>
              <w:jc w:val="right"/>
            </w:pPr>
            <w:r w:rsidRPr="006F5EE8">
              <w:t>0.34</w:t>
            </w:r>
          </w:p>
        </w:tc>
        <w:tc>
          <w:tcPr>
            <w:tcW w:w="1526" w:type="dxa"/>
            <w:noWrap/>
          </w:tcPr>
          <w:p w14:paraId="62C34335" w14:textId="5D56392D" w:rsidR="00A77EF1" w:rsidRPr="006F5EE8" w:rsidRDefault="00A77EF1" w:rsidP="00A77EF1">
            <w:pPr>
              <w:pStyle w:val="TableText0"/>
              <w:jc w:val="right"/>
            </w:pPr>
            <w:r w:rsidRPr="006F5EE8">
              <w:t>0.04</w:t>
            </w:r>
          </w:p>
        </w:tc>
        <w:tc>
          <w:tcPr>
            <w:tcW w:w="1119" w:type="dxa"/>
            <w:noWrap/>
          </w:tcPr>
          <w:p w14:paraId="77F63C17" w14:textId="4FDC5248" w:rsidR="00A77EF1" w:rsidRPr="006F5EE8" w:rsidRDefault="00A77EF1" w:rsidP="00A77EF1">
            <w:pPr>
              <w:pStyle w:val="TableText0"/>
              <w:jc w:val="right"/>
            </w:pPr>
            <w:r w:rsidRPr="006F5EE8">
              <w:t>0.33</w:t>
            </w:r>
          </w:p>
        </w:tc>
        <w:tc>
          <w:tcPr>
            <w:tcW w:w="1131" w:type="dxa"/>
            <w:noWrap/>
          </w:tcPr>
          <w:p w14:paraId="3C6C3784" w14:textId="524D7350" w:rsidR="00A77EF1" w:rsidRPr="006F5EE8" w:rsidRDefault="00A77EF1" w:rsidP="00A77EF1">
            <w:pPr>
              <w:pStyle w:val="TableText0"/>
              <w:jc w:val="right"/>
            </w:pPr>
            <w:r w:rsidRPr="006F5EE8">
              <w:t>0.26</w:t>
            </w:r>
          </w:p>
        </w:tc>
        <w:tc>
          <w:tcPr>
            <w:tcW w:w="1478" w:type="dxa"/>
            <w:noWrap/>
          </w:tcPr>
          <w:p w14:paraId="1E9A91DB" w14:textId="004DB821" w:rsidR="00A77EF1" w:rsidRPr="006F5EE8" w:rsidRDefault="00A77EF1" w:rsidP="00A77EF1">
            <w:pPr>
              <w:pStyle w:val="TableText0"/>
              <w:jc w:val="right"/>
            </w:pPr>
            <w:r w:rsidRPr="006F5EE8">
              <w:t>-0.08</w:t>
            </w:r>
          </w:p>
        </w:tc>
      </w:tr>
      <w:tr w:rsidR="00A77EF1" w:rsidRPr="006F5EE8" w14:paraId="1BB498B3" w14:textId="77777777" w:rsidTr="00203B92">
        <w:trPr>
          <w:trHeight w:val="288"/>
        </w:trPr>
        <w:tc>
          <w:tcPr>
            <w:tcW w:w="943" w:type="dxa"/>
            <w:noWrap/>
          </w:tcPr>
          <w:p w14:paraId="155A5042" w14:textId="409D8B53" w:rsidR="00A77EF1" w:rsidRPr="006F5EE8" w:rsidRDefault="00A77EF1" w:rsidP="00A77EF1">
            <w:pPr>
              <w:pStyle w:val="TableText0"/>
            </w:pPr>
            <w:r w:rsidRPr="006F5EE8">
              <w:t>3</w:t>
            </w:r>
          </w:p>
        </w:tc>
        <w:tc>
          <w:tcPr>
            <w:tcW w:w="1011" w:type="dxa"/>
            <w:noWrap/>
          </w:tcPr>
          <w:p w14:paraId="44C5AD39" w14:textId="76F6D7FA" w:rsidR="00A77EF1" w:rsidRPr="006F5EE8" w:rsidRDefault="00A77EF1" w:rsidP="00A77EF1">
            <w:pPr>
              <w:pStyle w:val="TableText0"/>
            </w:pPr>
            <w:r w:rsidRPr="006F5EE8">
              <w:t>Reading</w:t>
            </w:r>
          </w:p>
        </w:tc>
        <w:tc>
          <w:tcPr>
            <w:tcW w:w="3985" w:type="dxa"/>
            <w:noWrap/>
          </w:tcPr>
          <w:p w14:paraId="6E9334DA" w14:textId="76C87E77" w:rsidR="00A77EF1" w:rsidRPr="006F5EE8" w:rsidRDefault="00A77EF1" w:rsidP="00A77EF1">
            <w:pPr>
              <w:pStyle w:val="TableText0"/>
            </w:pPr>
            <w:r w:rsidRPr="006F5EE8">
              <w:t>Read an Informational Passage</w:t>
            </w:r>
          </w:p>
        </w:tc>
        <w:tc>
          <w:tcPr>
            <w:tcW w:w="1165" w:type="dxa"/>
            <w:noWrap/>
          </w:tcPr>
          <w:p w14:paraId="205F8489" w14:textId="04A883C2" w:rsidR="00A77EF1" w:rsidRPr="006F5EE8" w:rsidRDefault="00A77EF1" w:rsidP="00A77EF1">
            <w:pPr>
              <w:pStyle w:val="TableText0"/>
              <w:jc w:val="right"/>
            </w:pPr>
            <w:r w:rsidRPr="006F5EE8">
              <w:t>0.32</w:t>
            </w:r>
          </w:p>
        </w:tc>
        <w:tc>
          <w:tcPr>
            <w:tcW w:w="1178" w:type="dxa"/>
            <w:noWrap/>
          </w:tcPr>
          <w:p w14:paraId="0B6C40A2" w14:textId="4FD36BF0" w:rsidR="00A77EF1" w:rsidRPr="006F5EE8" w:rsidRDefault="00A77EF1" w:rsidP="00A77EF1">
            <w:pPr>
              <w:pStyle w:val="TableText0"/>
              <w:jc w:val="right"/>
            </w:pPr>
            <w:r w:rsidRPr="006F5EE8">
              <w:t>0.37</w:t>
            </w:r>
          </w:p>
        </w:tc>
        <w:tc>
          <w:tcPr>
            <w:tcW w:w="1526" w:type="dxa"/>
            <w:noWrap/>
          </w:tcPr>
          <w:p w14:paraId="52F8378E" w14:textId="7CE0B472" w:rsidR="00A77EF1" w:rsidRPr="006F5EE8" w:rsidRDefault="00A77EF1" w:rsidP="00A77EF1">
            <w:pPr>
              <w:pStyle w:val="TableText0"/>
              <w:jc w:val="right"/>
            </w:pPr>
            <w:r w:rsidRPr="006F5EE8">
              <w:t>0.05</w:t>
            </w:r>
          </w:p>
        </w:tc>
        <w:tc>
          <w:tcPr>
            <w:tcW w:w="1119" w:type="dxa"/>
            <w:noWrap/>
          </w:tcPr>
          <w:p w14:paraId="17781EFA" w14:textId="53776695" w:rsidR="00A77EF1" w:rsidRPr="006F5EE8" w:rsidRDefault="00A77EF1" w:rsidP="00A77EF1">
            <w:pPr>
              <w:pStyle w:val="TableText0"/>
              <w:jc w:val="right"/>
            </w:pPr>
            <w:r w:rsidRPr="006F5EE8">
              <w:t>0.27</w:t>
            </w:r>
          </w:p>
        </w:tc>
        <w:tc>
          <w:tcPr>
            <w:tcW w:w="1131" w:type="dxa"/>
            <w:noWrap/>
          </w:tcPr>
          <w:p w14:paraId="76490EDF" w14:textId="26A754FF" w:rsidR="00A77EF1" w:rsidRPr="006F5EE8" w:rsidRDefault="00A77EF1" w:rsidP="00A77EF1">
            <w:pPr>
              <w:pStyle w:val="TableText0"/>
              <w:jc w:val="right"/>
            </w:pPr>
            <w:r w:rsidRPr="006F5EE8">
              <w:t>0.27</w:t>
            </w:r>
          </w:p>
        </w:tc>
        <w:tc>
          <w:tcPr>
            <w:tcW w:w="1478" w:type="dxa"/>
            <w:noWrap/>
          </w:tcPr>
          <w:p w14:paraId="6BCC67BC" w14:textId="7C747F91" w:rsidR="00A77EF1" w:rsidRPr="006F5EE8" w:rsidRDefault="00A77EF1" w:rsidP="00A77EF1">
            <w:pPr>
              <w:pStyle w:val="TableText0"/>
              <w:jc w:val="right"/>
            </w:pPr>
            <w:r w:rsidRPr="006F5EE8">
              <w:t>0.00</w:t>
            </w:r>
          </w:p>
        </w:tc>
      </w:tr>
      <w:tr w:rsidR="00A77EF1" w:rsidRPr="006F5EE8" w14:paraId="1F8FE36D" w14:textId="77777777" w:rsidTr="00203B92">
        <w:trPr>
          <w:trHeight w:val="288"/>
        </w:trPr>
        <w:tc>
          <w:tcPr>
            <w:tcW w:w="943" w:type="dxa"/>
            <w:noWrap/>
          </w:tcPr>
          <w:p w14:paraId="2E8B3104" w14:textId="1C4EE214" w:rsidR="00A77EF1" w:rsidRPr="006F5EE8" w:rsidRDefault="00A77EF1" w:rsidP="00A77EF1">
            <w:pPr>
              <w:pStyle w:val="TableText0"/>
            </w:pPr>
            <w:r w:rsidRPr="006F5EE8">
              <w:t>3</w:t>
            </w:r>
          </w:p>
        </w:tc>
        <w:tc>
          <w:tcPr>
            <w:tcW w:w="1011" w:type="dxa"/>
            <w:noWrap/>
          </w:tcPr>
          <w:p w14:paraId="2CE4289E" w14:textId="1943CB3F" w:rsidR="00A77EF1" w:rsidRPr="006F5EE8" w:rsidRDefault="00A77EF1" w:rsidP="00A77EF1">
            <w:pPr>
              <w:pStyle w:val="TableText0"/>
            </w:pPr>
            <w:r w:rsidRPr="006F5EE8">
              <w:t>Reading</w:t>
            </w:r>
          </w:p>
        </w:tc>
        <w:tc>
          <w:tcPr>
            <w:tcW w:w="3985" w:type="dxa"/>
            <w:noWrap/>
          </w:tcPr>
          <w:p w14:paraId="47F6F7C9" w14:textId="58D8E948" w:rsidR="00A77EF1" w:rsidRPr="006F5EE8" w:rsidRDefault="00A77EF1" w:rsidP="00A77EF1">
            <w:pPr>
              <w:pStyle w:val="TableText0"/>
            </w:pPr>
            <w:r w:rsidRPr="006F5EE8">
              <w:t>Read an Informational Passage</w:t>
            </w:r>
          </w:p>
        </w:tc>
        <w:tc>
          <w:tcPr>
            <w:tcW w:w="1165" w:type="dxa"/>
            <w:noWrap/>
          </w:tcPr>
          <w:p w14:paraId="688CB14F" w14:textId="147A4E3E" w:rsidR="00A77EF1" w:rsidRPr="006F5EE8" w:rsidRDefault="00A77EF1" w:rsidP="00A77EF1">
            <w:pPr>
              <w:pStyle w:val="TableText0"/>
              <w:jc w:val="right"/>
            </w:pPr>
            <w:r w:rsidRPr="006F5EE8">
              <w:t>0.39</w:t>
            </w:r>
          </w:p>
        </w:tc>
        <w:tc>
          <w:tcPr>
            <w:tcW w:w="1178" w:type="dxa"/>
            <w:noWrap/>
          </w:tcPr>
          <w:p w14:paraId="787B14FD" w14:textId="33186742" w:rsidR="00A77EF1" w:rsidRPr="006F5EE8" w:rsidRDefault="00A77EF1" w:rsidP="00A77EF1">
            <w:pPr>
              <w:pStyle w:val="TableText0"/>
              <w:jc w:val="right"/>
            </w:pPr>
            <w:r w:rsidRPr="006F5EE8">
              <w:t>0.39</w:t>
            </w:r>
          </w:p>
        </w:tc>
        <w:tc>
          <w:tcPr>
            <w:tcW w:w="1526" w:type="dxa"/>
            <w:noWrap/>
          </w:tcPr>
          <w:p w14:paraId="24E12054" w14:textId="4A3E146F" w:rsidR="00A77EF1" w:rsidRPr="006F5EE8" w:rsidRDefault="00A77EF1" w:rsidP="00A77EF1">
            <w:pPr>
              <w:pStyle w:val="TableText0"/>
              <w:jc w:val="right"/>
            </w:pPr>
            <w:r w:rsidRPr="006F5EE8">
              <w:t>0.00</w:t>
            </w:r>
          </w:p>
        </w:tc>
        <w:tc>
          <w:tcPr>
            <w:tcW w:w="1119" w:type="dxa"/>
            <w:noWrap/>
          </w:tcPr>
          <w:p w14:paraId="6BA1F813" w14:textId="4AA2CEC6" w:rsidR="00A77EF1" w:rsidRPr="006F5EE8" w:rsidRDefault="00A77EF1" w:rsidP="00A77EF1">
            <w:pPr>
              <w:pStyle w:val="TableText0"/>
              <w:jc w:val="right"/>
            </w:pPr>
            <w:r w:rsidRPr="006F5EE8">
              <w:t>0.18</w:t>
            </w:r>
          </w:p>
        </w:tc>
        <w:tc>
          <w:tcPr>
            <w:tcW w:w="1131" w:type="dxa"/>
            <w:noWrap/>
          </w:tcPr>
          <w:p w14:paraId="3FB6EEA2" w14:textId="62E363B6" w:rsidR="00A77EF1" w:rsidRPr="006F5EE8" w:rsidRDefault="00A77EF1" w:rsidP="00A77EF1">
            <w:pPr>
              <w:pStyle w:val="TableText0"/>
              <w:jc w:val="right"/>
            </w:pPr>
            <w:r w:rsidRPr="006F5EE8">
              <w:t>0.21</w:t>
            </w:r>
          </w:p>
        </w:tc>
        <w:tc>
          <w:tcPr>
            <w:tcW w:w="1478" w:type="dxa"/>
            <w:noWrap/>
          </w:tcPr>
          <w:p w14:paraId="67ED8EE5" w14:textId="48751888" w:rsidR="00A77EF1" w:rsidRPr="006F5EE8" w:rsidRDefault="00A77EF1" w:rsidP="00A77EF1">
            <w:pPr>
              <w:pStyle w:val="TableText0"/>
              <w:jc w:val="right"/>
            </w:pPr>
            <w:r w:rsidRPr="006F5EE8">
              <w:t>0.03</w:t>
            </w:r>
          </w:p>
        </w:tc>
      </w:tr>
      <w:tr w:rsidR="00A77EF1" w:rsidRPr="006F5EE8" w14:paraId="76A940BF" w14:textId="77777777" w:rsidTr="00203B92">
        <w:trPr>
          <w:trHeight w:val="288"/>
        </w:trPr>
        <w:tc>
          <w:tcPr>
            <w:tcW w:w="943" w:type="dxa"/>
            <w:noWrap/>
          </w:tcPr>
          <w:p w14:paraId="17478870" w14:textId="4F3AE3F6" w:rsidR="00A77EF1" w:rsidRPr="006F5EE8" w:rsidRDefault="00A77EF1" w:rsidP="00A77EF1">
            <w:pPr>
              <w:pStyle w:val="TableText0"/>
            </w:pPr>
            <w:r w:rsidRPr="006F5EE8">
              <w:t>3</w:t>
            </w:r>
          </w:p>
        </w:tc>
        <w:tc>
          <w:tcPr>
            <w:tcW w:w="1011" w:type="dxa"/>
            <w:noWrap/>
          </w:tcPr>
          <w:p w14:paraId="2E49FBEB" w14:textId="214823F1" w:rsidR="00A77EF1" w:rsidRPr="006F5EE8" w:rsidRDefault="00A77EF1" w:rsidP="00A77EF1">
            <w:pPr>
              <w:pStyle w:val="TableText0"/>
            </w:pPr>
            <w:r w:rsidRPr="006F5EE8">
              <w:t>Writing</w:t>
            </w:r>
          </w:p>
        </w:tc>
        <w:tc>
          <w:tcPr>
            <w:tcW w:w="3985" w:type="dxa"/>
            <w:noWrap/>
          </w:tcPr>
          <w:p w14:paraId="675227EE" w14:textId="6797AAA4" w:rsidR="00A77EF1" w:rsidRPr="006F5EE8" w:rsidRDefault="00A77EF1" w:rsidP="00A77EF1">
            <w:pPr>
              <w:pStyle w:val="TableText0"/>
            </w:pPr>
            <w:r w:rsidRPr="006F5EE8">
              <w:t>Describe a Picture</w:t>
            </w:r>
          </w:p>
        </w:tc>
        <w:tc>
          <w:tcPr>
            <w:tcW w:w="1165" w:type="dxa"/>
            <w:noWrap/>
          </w:tcPr>
          <w:p w14:paraId="55D2D331" w14:textId="407A4A77" w:rsidR="00A77EF1" w:rsidRPr="006F5EE8" w:rsidRDefault="00A77EF1" w:rsidP="00A77EF1">
            <w:pPr>
              <w:pStyle w:val="TableText0"/>
              <w:jc w:val="right"/>
            </w:pPr>
            <w:r w:rsidRPr="006F5EE8">
              <w:t>0.75</w:t>
            </w:r>
          </w:p>
        </w:tc>
        <w:tc>
          <w:tcPr>
            <w:tcW w:w="1178" w:type="dxa"/>
            <w:noWrap/>
          </w:tcPr>
          <w:p w14:paraId="13FCD0B3" w14:textId="2E879EDC" w:rsidR="00A77EF1" w:rsidRPr="006F5EE8" w:rsidRDefault="00A77EF1" w:rsidP="00A77EF1">
            <w:pPr>
              <w:pStyle w:val="TableText0"/>
              <w:jc w:val="right"/>
            </w:pPr>
            <w:r w:rsidRPr="006F5EE8">
              <w:t>0.80</w:t>
            </w:r>
          </w:p>
        </w:tc>
        <w:tc>
          <w:tcPr>
            <w:tcW w:w="1526" w:type="dxa"/>
            <w:noWrap/>
          </w:tcPr>
          <w:p w14:paraId="64DF2AF5" w14:textId="23E6196B" w:rsidR="00A77EF1" w:rsidRPr="006F5EE8" w:rsidRDefault="00A77EF1" w:rsidP="00A77EF1">
            <w:pPr>
              <w:pStyle w:val="TableText0"/>
              <w:jc w:val="right"/>
            </w:pPr>
            <w:r w:rsidRPr="006F5EE8">
              <w:t>0.05</w:t>
            </w:r>
          </w:p>
        </w:tc>
        <w:tc>
          <w:tcPr>
            <w:tcW w:w="1119" w:type="dxa"/>
            <w:noWrap/>
          </w:tcPr>
          <w:p w14:paraId="607FE13A" w14:textId="4D69D9E3" w:rsidR="00A77EF1" w:rsidRPr="006F5EE8" w:rsidRDefault="00A77EF1" w:rsidP="00A77EF1">
            <w:pPr>
              <w:pStyle w:val="TableText0"/>
              <w:jc w:val="right"/>
            </w:pPr>
            <w:r w:rsidRPr="006F5EE8">
              <w:t>0.68</w:t>
            </w:r>
          </w:p>
        </w:tc>
        <w:tc>
          <w:tcPr>
            <w:tcW w:w="1131" w:type="dxa"/>
            <w:noWrap/>
          </w:tcPr>
          <w:p w14:paraId="24F06150" w14:textId="70D8C642" w:rsidR="00A77EF1" w:rsidRPr="006F5EE8" w:rsidRDefault="00A77EF1" w:rsidP="00A77EF1">
            <w:pPr>
              <w:pStyle w:val="TableText0"/>
              <w:jc w:val="right"/>
            </w:pPr>
            <w:r w:rsidRPr="006F5EE8">
              <w:t>0.55</w:t>
            </w:r>
          </w:p>
        </w:tc>
        <w:tc>
          <w:tcPr>
            <w:tcW w:w="1478" w:type="dxa"/>
            <w:noWrap/>
          </w:tcPr>
          <w:p w14:paraId="34D1FB7A" w14:textId="473AC84A" w:rsidR="00A77EF1" w:rsidRPr="006F5EE8" w:rsidRDefault="00A77EF1" w:rsidP="00A77EF1">
            <w:pPr>
              <w:pStyle w:val="TableText0"/>
              <w:jc w:val="right"/>
            </w:pPr>
            <w:r w:rsidRPr="006F5EE8">
              <w:t>-0.13</w:t>
            </w:r>
          </w:p>
        </w:tc>
      </w:tr>
      <w:tr w:rsidR="00A77EF1" w:rsidRPr="006F5EE8" w14:paraId="147196E4" w14:textId="77777777" w:rsidTr="00203B92">
        <w:trPr>
          <w:trHeight w:val="288"/>
        </w:trPr>
        <w:tc>
          <w:tcPr>
            <w:tcW w:w="943" w:type="dxa"/>
            <w:noWrap/>
          </w:tcPr>
          <w:p w14:paraId="7DCDC6CA" w14:textId="35229188" w:rsidR="00A77EF1" w:rsidRPr="006F5EE8" w:rsidRDefault="00A77EF1" w:rsidP="00A77EF1">
            <w:pPr>
              <w:pStyle w:val="TableText0"/>
            </w:pPr>
            <w:r w:rsidRPr="006F5EE8">
              <w:t>3</w:t>
            </w:r>
          </w:p>
        </w:tc>
        <w:tc>
          <w:tcPr>
            <w:tcW w:w="1011" w:type="dxa"/>
            <w:noWrap/>
          </w:tcPr>
          <w:p w14:paraId="5A502F17" w14:textId="0A35CF4C" w:rsidR="00A77EF1" w:rsidRPr="006F5EE8" w:rsidRDefault="00A77EF1" w:rsidP="00A77EF1">
            <w:pPr>
              <w:pStyle w:val="TableText0"/>
            </w:pPr>
            <w:r w:rsidRPr="006F5EE8">
              <w:t>Writing</w:t>
            </w:r>
          </w:p>
        </w:tc>
        <w:tc>
          <w:tcPr>
            <w:tcW w:w="3985" w:type="dxa"/>
            <w:noWrap/>
          </w:tcPr>
          <w:p w14:paraId="512B5AFF" w14:textId="4D5E55A0" w:rsidR="00A77EF1" w:rsidRPr="006F5EE8" w:rsidRDefault="00A77EF1" w:rsidP="00A77EF1">
            <w:pPr>
              <w:pStyle w:val="TableText0"/>
            </w:pPr>
            <w:r w:rsidRPr="006F5EE8">
              <w:t>Describe a Picture</w:t>
            </w:r>
          </w:p>
        </w:tc>
        <w:tc>
          <w:tcPr>
            <w:tcW w:w="1165" w:type="dxa"/>
            <w:noWrap/>
          </w:tcPr>
          <w:p w14:paraId="074EDA15" w14:textId="3707ABC0" w:rsidR="00A77EF1" w:rsidRPr="006F5EE8" w:rsidRDefault="00A77EF1" w:rsidP="00A77EF1">
            <w:pPr>
              <w:pStyle w:val="TableText0"/>
              <w:jc w:val="right"/>
            </w:pPr>
            <w:r w:rsidRPr="006F5EE8">
              <w:t>0.74</w:t>
            </w:r>
          </w:p>
        </w:tc>
        <w:tc>
          <w:tcPr>
            <w:tcW w:w="1178" w:type="dxa"/>
            <w:noWrap/>
          </w:tcPr>
          <w:p w14:paraId="77110B40" w14:textId="3C54A94F" w:rsidR="00A77EF1" w:rsidRPr="006F5EE8" w:rsidRDefault="00A77EF1" w:rsidP="00A77EF1">
            <w:pPr>
              <w:pStyle w:val="TableText0"/>
              <w:jc w:val="right"/>
            </w:pPr>
            <w:r w:rsidRPr="006F5EE8">
              <w:t>0.77</w:t>
            </w:r>
          </w:p>
        </w:tc>
        <w:tc>
          <w:tcPr>
            <w:tcW w:w="1526" w:type="dxa"/>
            <w:noWrap/>
          </w:tcPr>
          <w:p w14:paraId="63E99C38" w14:textId="16F01D42" w:rsidR="00A77EF1" w:rsidRPr="006F5EE8" w:rsidRDefault="00A77EF1" w:rsidP="00A77EF1">
            <w:pPr>
              <w:pStyle w:val="TableText0"/>
              <w:jc w:val="right"/>
            </w:pPr>
            <w:r w:rsidRPr="006F5EE8">
              <w:t>0.03</w:t>
            </w:r>
          </w:p>
        </w:tc>
        <w:tc>
          <w:tcPr>
            <w:tcW w:w="1119" w:type="dxa"/>
            <w:noWrap/>
          </w:tcPr>
          <w:p w14:paraId="141B07DB" w14:textId="149F337D" w:rsidR="00A77EF1" w:rsidRPr="006F5EE8" w:rsidRDefault="00A77EF1" w:rsidP="00A77EF1">
            <w:pPr>
              <w:pStyle w:val="TableText0"/>
              <w:jc w:val="right"/>
            </w:pPr>
            <w:r w:rsidRPr="006F5EE8">
              <w:t>0.68</w:t>
            </w:r>
          </w:p>
        </w:tc>
        <w:tc>
          <w:tcPr>
            <w:tcW w:w="1131" w:type="dxa"/>
            <w:noWrap/>
          </w:tcPr>
          <w:p w14:paraId="6C092B88" w14:textId="3A86F2F7" w:rsidR="00A77EF1" w:rsidRPr="006F5EE8" w:rsidRDefault="00A77EF1" w:rsidP="00A77EF1">
            <w:pPr>
              <w:pStyle w:val="TableText0"/>
              <w:jc w:val="right"/>
            </w:pPr>
            <w:r w:rsidRPr="006F5EE8">
              <w:t>0.63</w:t>
            </w:r>
          </w:p>
        </w:tc>
        <w:tc>
          <w:tcPr>
            <w:tcW w:w="1478" w:type="dxa"/>
            <w:noWrap/>
          </w:tcPr>
          <w:p w14:paraId="36D7EB7B" w14:textId="6623BC2E" w:rsidR="00A77EF1" w:rsidRPr="006F5EE8" w:rsidRDefault="00A77EF1" w:rsidP="00A77EF1">
            <w:pPr>
              <w:pStyle w:val="TableText0"/>
              <w:jc w:val="right"/>
            </w:pPr>
            <w:r w:rsidRPr="006F5EE8">
              <w:t>-0.06</w:t>
            </w:r>
          </w:p>
        </w:tc>
      </w:tr>
      <w:tr w:rsidR="00A77EF1" w:rsidRPr="006F5EE8" w14:paraId="7FD8D154" w14:textId="77777777" w:rsidTr="00203B92">
        <w:trPr>
          <w:trHeight w:val="288"/>
        </w:trPr>
        <w:tc>
          <w:tcPr>
            <w:tcW w:w="943" w:type="dxa"/>
            <w:noWrap/>
          </w:tcPr>
          <w:p w14:paraId="2752A35E" w14:textId="2AD0E387" w:rsidR="00A77EF1" w:rsidRPr="006F5EE8" w:rsidRDefault="00A77EF1" w:rsidP="00A77EF1">
            <w:pPr>
              <w:pStyle w:val="TableText0"/>
            </w:pPr>
            <w:r w:rsidRPr="006F5EE8">
              <w:t>3</w:t>
            </w:r>
          </w:p>
        </w:tc>
        <w:tc>
          <w:tcPr>
            <w:tcW w:w="1011" w:type="dxa"/>
            <w:noWrap/>
          </w:tcPr>
          <w:p w14:paraId="2852178E" w14:textId="2AB58E6E" w:rsidR="00A77EF1" w:rsidRPr="006F5EE8" w:rsidRDefault="00A77EF1" w:rsidP="00A77EF1">
            <w:pPr>
              <w:pStyle w:val="TableText0"/>
            </w:pPr>
            <w:r w:rsidRPr="006F5EE8">
              <w:t>Writing</w:t>
            </w:r>
          </w:p>
        </w:tc>
        <w:tc>
          <w:tcPr>
            <w:tcW w:w="3985" w:type="dxa"/>
            <w:noWrap/>
          </w:tcPr>
          <w:p w14:paraId="705E6438" w14:textId="1225EA61" w:rsidR="00A77EF1" w:rsidRPr="006F5EE8" w:rsidRDefault="00A77EF1" w:rsidP="00A77EF1">
            <w:pPr>
              <w:pStyle w:val="TableText0"/>
            </w:pPr>
            <w:r w:rsidRPr="006F5EE8">
              <w:t>Write About an Experience</w:t>
            </w:r>
          </w:p>
        </w:tc>
        <w:tc>
          <w:tcPr>
            <w:tcW w:w="1165" w:type="dxa"/>
            <w:noWrap/>
          </w:tcPr>
          <w:p w14:paraId="7037BD0A" w14:textId="539D4B9A" w:rsidR="00A77EF1" w:rsidRPr="006F5EE8" w:rsidRDefault="00A77EF1" w:rsidP="00A77EF1">
            <w:pPr>
              <w:pStyle w:val="TableText0"/>
              <w:jc w:val="right"/>
            </w:pPr>
            <w:r w:rsidRPr="006F5EE8">
              <w:t>0.61</w:t>
            </w:r>
          </w:p>
        </w:tc>
        <w:tc>
          <w:tcPr>
            <w:tcW w:w="1178" w:type="dxa"/>
            <w:noWrap/>
          </w:tcPr>
          <w:p w14:paraId="255C1CD9" w14:textId="546A2DE8" w:rsidR="00A77EF1" w:rsidRPr="006F5EE8" w:rsidRDefault="00A77EF1" w:rsidP="00A77EF1">
            <w:pPr>
              <w:pStyle w:val="TableText0"/>
              <w:jc w:val="right"/>
            </w:pPr>
            <w:r w:rsidRPr="006F5EE8">
              <w:t>0.66</w:t>
            </w:r>
          </w:p>
        </w:tc>
        <w:tc>
          <w:tcPr>
            <w:tcW w:w="1526" w:type="dxa"/>
            <w:noWrap/>
          </w:tcPr>
          <w:p w14:paraId="59CB802E" w14:textId="08700AC1" w:rsidR="00A77EF1" w:rsidRPr="006F5EE8" w:rsidRDefault="00A77EF1" w:rsidP="00A77EF1">
            <w:pPr>
              <w:pStyle w:val="TableText0"/>
              <w:jc w:val="right"/>
            </w:pPr>
            <w:r w:rsidRPr="006F5EE8">
              <w:t>0.05</w:t>
            </w:r>
          </w:p>
        </w:tc>
        <w:tc>
          <w:tcPr>
            <w:tcW w:w="1119" w:type="dxa"/>
            <w:noWrap/>
          </w:tcPr>
          <w:p w14:paraId="6F014C42" w14:textId="4D59500D" w:rsidR="00A77EF1" w:rsidRPr="006F5EE8" w:rsidRDefault="00A77EF1" w:rsidP="00A77EF1">
            <w:pPr>
              <w:pStyle w:val="TableText0"/>
              <w:jc w:val="right"/>
            </w:pPr>
            <w:r w:rsidRPr="006F5EE8">
              <w:t>0.85</w:t>
            </w:r>
          </w:p>
        </w:tc>
        <w:tc>
          <w:tcPr>
            <w:tcW w:w="1131" w:type="dxa"/>
            <w:noWrap/>
          </w:tcPr>
          <w:p w14:paraId="1FD7813B" w14:textId="7660D690" w:rsidR="00A77EF1" w:rsidRPr="006F5EE8" w:rsidRDefault="00A77EF1" w:rsidP="00A77EF1">
            <w:pPr>
              <w:pStyle w:val="TableText0"/>
              <w:jc w:val="right"/>
            </w:pPr>
            <w:r w:rsidRPr="006F5EE8">
              <w:t>0.78</w:t>
            </w:r>
          </w:p>
        </w:tc>
        <w:tc>
          <w:tcPr>
            <w:tcW w:w="1478" w:type="dxa"/>
            <w:noWrap/>
          </w:tcPr>
          <w:p w14:paraId="298574A6" w14:textId="7C145C54" w:rsidR="00A77EF1" w:rsidRPr="006F5EE8" w:rsidRDefault="00A77EF1" w:rsidP="00A77EF1">
            <w:pPr>
              <w:pStyle w:val="TableText0"/>
              <w:jc w:val="right"/>
            </w:pPr>
            <w:r w:rsidRPr="006F5EE8">
              <w:t>-0.07</w:t>
            </w:r>
          </w:p>
        </w:tc>
      </w:tr>
      <w:tr w:rsidR="00A77EF1" w:rsidRPr="006F5EE8" w14:paraId="3747F6F7" w14:textId="77777777" w:rsidTr="00203B92">
        <w:trPr>
          <w:trHeight w:val="288"/>
        </w:trPr>
        <w:tc>
          <w:tcPr>
            <w:tcW w:w="943" w:type="dxa"/>
            <w:noWrap/>
          </w:tcPr>
          <w:p w14:paraId="22080AD1" w14:textId="3426F2D6" w:rsidR="00A77EF1" w:rsidRPr="006F5EE8" w:rsidRDefault="00A77EF1" w:rsidP="00A77EF1">
            <w:pPr>
              <w:pStyle w:val="TableText0"/>
            </w:pPr>
            <w:r w:rsidRPr="006F5EE8">
              <w:t>3</w:t>
            </w:r>
          </w:p>
        </w:tc>
        <w:tc>
          <w:tcPr>
            <w:tcW w:w="1011" w:type="dxa"/>
            <w:noWrap/>
          </w:tcPr>
          <w:p w14:paraId="2993BD5B" w14:textId="553EBA02" w:rsidR="00A77EF1" w:rsidRPr="006F5EE8" w:rsidRDefault="00A77EF1" w:rsidP="00A77EF1">
            <w:pPr>
              <w:pStyle w:val="TableText0"/>
            </w:pPr>
            <w:r w:rsidRPr="006F5EE8">
              <w:t>Writing</w:t>
            </w:r>
          </w:p>
        </w:tc>
        <w:tc>
          <w:tcPr>
            <w:tcW w:w="3985" w:type="dxa"/>
            <w:noWrap/>
          </w:tcPr>
          <w:p w14:paraId="23D42633" w14:textId="6272B664" w:rsidR="00A77EF1" w:rsidRPr="006F5EE8" w:rsidRDefault="00A77EF1" w:rsidP="00A77EF1">
            <w:pPr>
              <w:pStyle w:val="TableText0"/>
            </w:pPr>
            <w:r w:rsidRPr="006F5EE8">
              <w:t>Write About Academic Information</w:t>
            </w:r>
          </w:p>
        </w:tc>
        <w:tc>
          <w:tcPr>
            <w:tcW w:w="1165" w:type="dxa"/>
            <w:noWrap/>
          </w:tcPr>
          <w:p w14:paraId="1CCA39B6" w14:textId="65CC0819" w:rsidR="00A77EF1" w:rsidRPr="006F5EE8" w:rsidRDefault="00A77EF1" w:rsidP="00A77EF1">
            <w:pPr>
              <w:pStyle w:val="TableText0"/>
              <w:jc w:val="right"/>
            </w:pPr>
            <w:r w:rsidRPr="006F5EE8">
              <w:t>0.63</w:t>
            </w:r>
          </w:p>
        </w:tc>
        <w:tc>
          <w:tcPr>
            <w:tcW w:w="1178" w:type="dxa"/>
            <w:noWrap/>
          </w:tcPr>
          <w:p w14:paraId="1514C406" w14:textId="5F5F84E4" w:rsidR="00A77EF1" w:rsidRPr="006F5EE8" w:rsidRDefault="00A77EF1" w:rsidP="00A77EF1">
            <w:pPr>
              <w:pStyle w:val="TableText0"/>
              <w:jc w:val="right"/>
            </w:pPr>
            <w:r w:rsidRPr="006F5EE8">
              <w:t>0.64</w:t>
            </w:r>
          </w:p>
        </w:tc>
        <w:tc>
          <w:tcPr>
            <w:tcW w:w="1526" w:type="dxa"/>
            <w:noWrap/>
          </w:tcPr>
          <w:p w14:paraId="58B0E9E7" w14:textId="6E7A088D" w:rsidR="00A77EF1" w:rsidRPr="006F5EE8" w:rsidRDefault="00A77EF1" w:rsidP="00A77EF1">
            <w:pPr>
              <w:pStyle w:val="TableText0"/>
              <w:jc w:val="right"/>
            </w:pPr>
            <w:r w:rsidRPr="006F5EE8">
              <w:t>0.01</w:t>
            </w:r>
          </w:p>
        </w:tc>
        <w:tc>
          <w:tcPr>
            <w:tcW w:w="1119" w:type="dxa"/>
            <w:noWrap/>
          </w:tcPr>
          <w:p w14:paraId="160A26F3" w14:textId="5AA6EE60" w:rsidR="00A77EF1" w:rsidRPr="006F5EE8" w:rsidRDefault="00A77EF1" w:rsidP="00A77EF1">
            <w:pPr>
              <w:pStyle w:val="TableText0"/>
              <w:jc w:val="right"/>
            </w:pPr>
            <w:r w:rsidRPr="006F5EE8">
              <w:t>0.67</w:t>
            </w:r>
          </w:p>
        </w:tc>
        <w:tc>
          <w:tcPr>
            <w:tcW w:w="1131" w:type="dxa"/>
            <w:noWrap/>
          </w:tcPr>
          <w:p w14:paraId="1E84FE90" w14:textId="5113BB1B" w:rsidR="00A77EF1" w:rsidRPr="006F5EE8" w:rsidRDefault="00A77EF1" w:rsidP="00A77EF1">
            <w:pPr>
              <w:pStyle w:val="TableText0"/>
              <w:jc w:val="right"/>
            </w:pPr>
            <w:r w:rsidRPr="006F5EE8">
              <w:t>0.68</w:t>
            </w:r>
          </w:p>
        </w:tc>
        <w:tc>
          <w:tcPr>
            <w:tcW w:w="1478" w:type="dxa"/>
            <w:noWrap/>
          </w:tcPr>
          <w:p w14:paraId="6F269C52" w14:textId="7CFDD9AA" w:rsidR="00A77EF1" w:rsidRPr="006F5EE8" w:rsidRDefault="00A77EF1" w:rsidP="00A77EF1">
            <w:pPr>
              <w:pStyle w:val="TableText0"/>
              <w:jc w:val="right"/>
            </w:pPr>
            <w:r w:rsidRPr="006F5EE8">
              <w:t>0.01</w:t>
            </w:r>
          </w:p>
        </w:tc>
      </w:tr>
      <w:tr w:rsidR="00A77EF1" w:rsidRPr="006F5EE8" w14:paraId="5637C071" w14:textId="77777777" w:rsidTr="00203B92">
        <w:trPr>
          <w:trHeight w:val="288"/>
        </w:trPr>
        <w:tc>
          <w:tcPr>
            <w:tcW w:w="943" w:type="dxa"/>
            <w:noWrap/>
          </w:tcPr>
          <w:p w14:paraId="782265A7" w14:textId="31944D50" w:rsidR="00A77EF1" w:rsidRPr="006F5EE8" w:rsidRDefault="00A77EF1" w:rsidP="00A77EF1">
            <w:pPr>
              <w:pStyle w:val="TableText0"/>
            </w:pPr>
            <w:r w:rsidRPr="006F5EE8">
              <w:t>3</w:t>
            </w:r>
          </w:p>
        </w:tc>
        <w:tc>
          <w:tcPr>
            <w:tcW w:w="1011" w:type="dxa"/>
            <w:noWrap/>
          </w:tcPr>
          <w:p w14:paraId="5AA2BCE4" w14:textId="2166C7F6" w:rsidR="00A77EF1" w:rsidRPr="006F5EE8" w:rsidRDefault="00A77EF1" w:rsidP="00A77EF1">
            <w:pPr>
              <w:pStyle w:val="TableText0"/>
            </w:pPr>
            <w:r w:rsidRPr="006F5EE8">
              <w:t>Writing</w:t>
            </w:r>
          </w:p>
        </w:tc>
        <w:tc>
          <w:tcPr>
            <w:tcW w:w="3985" w:type="dxa"/>
            <w:noWrap/>
          </w:tcPr>
          <w:p w14:paraId="30356619" w14:textId="7F11F04B" w:rsidR="00A77EF1" w:rsidRPr="006F5EE8" w:rsidRDefault="00A77EF1" w:rsidP="00A77EF1">
            <w:pPr>
              <w:pStyle w:val="TableText0"/>
            </w:pPr>
            <w:r w:rsidRPr="006F5EE8">
              <w:t>Write About Academic Information</w:t>
            </w:r>
          </w:p>
        </w:tc>
        <w:tc>
          <w:tcPr>
            <w:tcW w:w="1165" w:type="dxa"/>
            <w:noWrap/>
          </w:tcPr>
          <w:p w14:paraId="0B9A9CCF" w14:textId="6E3C7BD5" w:rsidR="00A77EF1" w:rsidRPr="006F5EE8" w:rsidRDefault="00A77EF1" w:rsidP="00A77EF1">
            <w:pPr>
              <w:pStyle w:val="TableText0"/>
              <w:jc w:val="right"/>
            </w:pPr>
            <w:r w:rsidRPr="006F5EE8">
              <w:t>0.65</w:t>
            </w:r>
          </w:p>
        </w:tc>
        <w:tc>
          <w:tcPr>
            <w:tcW w:w="1178" w:type="dxa"/>
            <w:noWrap/>
          </w:tcPr>
          <w:p w14:paraId="457E6EDD" w14:textId="21678DB2" w:rsidR="00A77EF1" w:rsidRPr="006F5EE8" w:rsidRDefault="00A77EF1" w:rsidP="00A77EF1">
            <w:pPr>
              <w:pStyle w:val="TableText0"/>
              <w:jc w:val="right"/>
            </w:pPr>
            <w:r w:rsidRPr="006F5EE8">
              <w:t>0.66</w:t>
            </w:r>
          </w:p>
        </w:tc>
        <w:tc>
          <w:tcPr>
            <w:tcW w:w="1526" w:type="dxa"/>
            <w:noWrap/>
          </w:tcPr>
          <w:p w14:paraId="1E7000EF" w14:textId="1CB3AE1F" w:rsidR="00A77EF1" w:rsidRPr="006F5EE8" w:rsidRDefault="00A77EF1" w:rsidP="00A77EF1">
            <w:pPr>
              <w:pStyle w:val="TableText0"/>
              <w:jc w:val="right"/>
            </w:pPr>
            <w:r w:rsidRPr="006F5EE8">
              <w:t>0.01</w:t>
            </w:r>
          </w:p>
        </w:tc>
        <w:tc>
          <w:tcPr>
            <w:tcW w:w="1119" w:type="dxa"/>
            <w:noWrap/>
          </w:tcPr>
          <w:p w14:paraId="49E092D6" w14:textId="342BA78A" w:rsidR="00A77EF1" w:rsidRPr="006F5EE8" w:rsidRDefault="00A77EF1" w:rsidP="00A77EF1">
            <w:pPr>
              <w:pStyle w:val="TableText0"/>
              <w:jc w:val="right"/>
            </w:pPr>
            <w:r w:rsidRPr="006F5EE8">
              <w:t>0.80</w:t>
            </w:r>
          </w:p>
        </w:tc>
        <w:tc>
          <w:tcPr>
            <w:tcW w:w="1131" w:type="dxa"/>
            <w:noWrap/>
          </w:tcPr>
          <w:p w14:paraId="476DF68E" w14:textId="09C72F87" w:rsidR="00A77EF1" w:rsidRPr="006F5EE8" w:rsidRDefault="00A77EF1" w:rsidP="00A77EF1">
            <w:pPr>
              <w:pStyle w:val="TableText0"/>
              <w:jc w:val="right"/>
            </w:pPr>
            <w:r w:rsidRPr="006F5EE8">
              <w:t>0.76</w:t>
            </w:r>
          </w:p>
        </w:tc>
        <w:tc>
          <w:tcPr>
            <w:tcW w:w="1478" w:type="dxa"/>
            <w:noWrap/>
          </w:tcPr>
          <w:p w14:paraId="6098851E" w14:textId="39771214" w:rsidR="00A77EF1" w:rsidRPr="006F5EE8" w:rsidRDefault="00A77EF1" w:rsidP="00A77EF1">
            <w:pPr>
              <w:pStyle w:val="TableText0"/>
              <w:jc w:val="right"/>
            </w:pPr>
            <w:r w:rsidRPr="006F5EE8">
              <w:t>-0.04</w:t>
            </w:r>
          </w:p>
        </w:tc>
      </w:tr>
      <w:tr w:rsidR="00A77EF1" w:rsidRPr="006F5EE8" w14:paraId="4917877B" w14:textId="77777777" w:rsidTr="00203B92">
        <w:trPr>
          <w:trHeight w:val="288"/>
        </w:trPr>
        <w:tc>
          <w:tcPr>
            <w:tcW w:w="943" w:type="dxa"/>
            <w:noWrap/>
          </w:tcPr>
          <w:p w14:paraId="48136AFA" w14:textId="27FD6069" w:rsidR="00A77EF1" w:rsidRPr="006F5EE8" w:rsidRDefault="00A77EF1" w:rsidP="00A77EF1">
            <w:pPr>
              <w:pStyle w:val="TableText0"/>
            </w:pPr>
            <w:r w:rsidRPr="006F5EE8">
              <w:t>3</w:t>
            </w:r>
          </w:p>
        </w:tc>
        <w:tc>
          <w:tcPr>
            <w:tcW w:w="1011" w:type="dxa"/>
            <w:noWrap/>
          </w:tcPr>
          <w:p w14:paraId="2BFBDEA6" w14:textId="3E685923" w:rsidR="00A77EF1" w:rsidRPr="006F5EE8" w:rsidRDefault="00A77EF1" w:rsidP="00A77EF1">
            <w:pPr>
              <w:pStyle w:val="TableText0"/>
            </w:pPr>
            <w:r w:rsidRPr="006F5EE8">
              <w:t>Writing</w:t>
            </w:r>
          </w:p>
        </w:tc>
        <w:tc>
          <w:tcPr>
            <w:tcW w:w="3985" w:type="dxa"/>
            <w:noWrap/>
          </w:tcPr>
          <w:p w14:paraId="78995A5F" w14:textId="44306802" w:rsidR="00A77EF1" w:rsidRPr="006F5EE8" w:rsidRDefault="00A77EF1" w:rsidP="00A77EF1">
            <w:pPr>
              <w:pStyle w:val="TableText0"/>
            </w:pPr>
            <w:r w:rsidRPr="006F5EE8">
              <w:t>Justify an Opinion</w:t>
            </w:r>
          </w:p>
        </w:tc>
        <w:tc>
          <w:tcPr>
            <w:tcW w:w="1165" w:type="dxa"/>
            <w:noWrap/>
          </w:tcPr>
          <w:p w14:paraId="2E2CE713" w14:textId="1012FBD5" w:rsidR="00A77EF1" w:rsidRPr="006F5EE8" w:rsidRDefault="00A77EF1" w:rsidP="00A77EF1">
            <w:pPr>
              <w:pStyle w:val="TableText0"/>
              <w:jc w:val="right"/>
            </w:pPr>
            <w:r w:rsidRPr="006F5EE8">
              <w:t>0.56</w:t>
            </w:r>
          </w:p>
        </w:tc>
        <w:tc>
          <w:tcPr>
            <w:tcW w:w="1178" w:type="dxa"/>
            <w:noWrap/>
          </w:tcPr>
          <w:p w14:paraId="0BA9816C" w14:textId="4353CB75" w:rsidR="00A77EF1" w:rsidRPr="006F5EE8" w:rsidRDefault="00A77EF1" w:rsidP="00A77EF1">
            <w:pPr>
              <w:pStyle w:val="TableText0"/>
              <w:jc w:val="right"/>
            </w:pPr>
            <w:r w:rsidRPr="006F5EE8">
              <w:t>0.59</w:t>
            </w:r>
          </w:p>
        </w:tc>
        <w:tc>
          <w:tcPr>
            <w:tcW w:w="1526" w:type="dxa"/>
            <w:noWrap/>
          </w:tcPr>
          <w:p w14:paraId="00D6C496" w14:textId="00B12060" w:rsidR="00A77EF1" w:rsidRPr="006F5EE8" w:rsidRDefault="00A77EF1" w:rsidP="00A77EF1">
            <w:pPr>
              <w:pStyle w:val="TableText0"/>
              <w:jc w:val="right"/>
            </w:pPr>
            <w:r w:rsidRPr="006F5EE8">
              <w:t>0.04</w:t>
            </w:r>
          </w:p>
        </w:tc>
        <w:tc>
          <w:tcPr>
            <w:tcW w:w="1119" w:type="dxa"/>
            <w:noWrap/>
          </w:tcPr>
          <w:p w14:paraId="4A405262" w14:textId="2633A053" w:rsidR="00A77EF1" w:rsidRPr="006F5EE8" w:rsidRDefault="00A77EF1" w:rsidP="00A77EF1">
            <w:pPr>
              <w:pStyle w:val="TableText0"/>
              <w:jc w:val="right"/>
            </w:pPr>
            <w:r w:rsidRPr="006F5EE8">
              <w:t>0.84</w:t>
            </w:r>
          </w:p>
        </w:tc>
        <w:tc>
          <w:tcPr>
            <w:tcW w:w="1131" w:type="dxa"/>
            <w:noWrap/>
          </w:tcPr>
          <w:p w14:paraId="20A553AB" w14:textId="259A5264" w:rsidR="00A77EF1" w:rsidRPr="006F5EE8" w:rsidRDefault="00A77EF1" w:rsidP="00A77EF1">
            <w:pPr>
              <w:pStyle w:val="TableText0"/>
              <w:jc w:val="right"/>
            </w:pPr>
            <w:r w:rsidRPr="006F5EE8">
              <w:t>0.81</w:t>
            </w:r>
          </w:p>
        </w:tc>
        <w:tc>
          <w:tcPr>
            <w:tcW w:w="1478" w:type="dxa"/>
            <w:noWrap/>
          </w:tcPr>
          <w:p w14:paraId="018792CE" w14:textId="2C579B30" w:rsidR="00A77EF1" w:rsidRPr="006F5EE8" w:rsidRDefault="00A77EF1" w:rsidP="00A77EF1">
            <w:pPr>
              <w:pStyle w:val="TableText0"/>
              <w:jc w:val="right"/>
            </w:pPr>
            <w:r w:rsidRPr="006F5EE8">
              <w:t>-0.03</w:t>
            </w:r>
          </w:p>
        </w:tc>
      </w:tr>
      <w:tr w:rsidR="00A77EF1" w:rsidRPr="006F5EE8" w14:paraId="1D8712DE" w14:textId="77777777" w:rsidTr="00203B92">
        <w:trPr>
          <w:trHeight w:val="288"/>
        </w:trPr>
        <w:tc>
          <w:tcPr>
            <w:tcW w:w="943" w:type="dxa"/>
            <w:noWrap/>
          </w:tcPr>
          <w:p w14:paraId="6C53DB80" w14:textId="1214631D" w:rsidR="00A77EF1" w:rsidRPr="006F5EE8" w:rsidRDefault="00A77EF1" w:rsidP="00A77EF1">
            <w:pPr>
              <w:pStyle w:val="TableText0"/>
            </w:pPr>
            <w:r w:rsidRPr="006F5EE8">
              <w:t>6</w:t>
            </w:r>
          </w:p>
        </w:tc>
        <w:tc>
          <w:tcPr>
            <w:tcW w:w="1011" w:type="dxa"/>
            <w:noWrap/>
          </w:tcPr>
          <w:p w14:paraId="68189B75" w14:textId="332AF899" w:rsidR="00A77EF1" w:rsidRPr="006F5EE8" w:rsidRDefault="00A77EF1" w:rsidP="00A77EF1">
            <w:pPr>
              <w:pStyle w:val="TableText0"/>
            </w:pPr>
            <w:r w:rsidRPr="006F5EE8">
              <w:t>Reading</w:t>
            </w:r>
          </w:p>
        </w:tc>
        <w:tc>
          <w:tcPr>
            <w:tcW w:w="3985" w:type="dxa"/>
            <w:noWrap/>
          </w:tcPr>
          <w:p w14:paraId="1310CF51" w14:textId="128FCDBE" w:rsidR="00A77EF1" w:rsidRPr="006F5EE8" w:rsidRDefault="00A77EF1" w:rsidP="00A77EF1">
            <w:pPr>
              <w:pStyle w:val="TableText0"/>
            </w:pPr>
            <w:r w:rsidRPr="006F5EE8">
              <w:t>Read a Short Informational Passage</w:t>
            </w:r>
          </w:p>
        </w:tc>
        <w:tc>
          <w:tcPr>
            <w:tcW w:w="1165" w:type="dxa"/>
            <w:noWrap/>
          </w:tcPr>
          <w:p w14:paraId="06EE1AEA" w14:textId="31D4A26E" w:rsidR="00A77EF1" w:rsidRPr="006F5EE8" w:rsidRDefault="00A77EF1" w:rsidP="00A77EF1">
            <w:pPr>
              <w:pStyle w:val="TableText0"/>
              <w:jc w:val="right"/>
            </w:pPr>
            <w:r w:rsidRPr="006F5EE8">
              <w:t>0.63</w:t>
            </w:r>
          </w:p>
        </w:tc>
        <w:tc>
          <w:tcPr>
            <w:tcW w:w="1178" w:type="dxa"/>
            <w:noWrap/>
          </w:tcPr>
          <w:p w14:paraId="778B373B" w14:textId="45681679" w:rsidR="00A77EF1" w:rsidRPr="006F5EE8" w:rsidRDefault="00A77EF1" w:rsidP="00A77EF1">
            <w:pPr>
              <w:pStyle w:val="TableText0"/>
              <w:jc w:val="right"/>
            </w:pPr>
            <w:r w:rsidRPr="006F5EE8">
              <w:t>0.62</w:t>
            </w:r>
          </w:p>
        </w:tc>
        <w:tc>
          <w:tcPr>
            <w:tcW w:w="1526" w:type="dxa"/>
            <w:noWrap/>
          </w:tcPr>
          <w:p w14:paraId="32D2C36D" w14:textId="453308DB" w:rsidR="00A77EF1" w:rsidRPr="006F5EE8" w:rsidRDefault="00A77EF1" w:rsidP="00A77EF1">
            <w:pPr>
              <w:pStyle w:val="TableText0"/>
              <w:jc w:val="right"/>
            </w:pPr>
            <w:r w:rsidRPr="006F5EE8">
              <w:t>-0.01</w:t>
            </w:r>
          </w:p>
        </w:tc>
        <w:tc>
          <w:tcPr>
            <w:tcW w:w="1119" w:type="dxa"/>
            <w:noWrap/>
          </w:tcPr>
          <w:p w14:paraId="5AA00323" w14:textId="51E79EC9" w:rsidR="00A77EF1" w:rsidRPr="006F5EE8" w:rsidRDefault="00A77EF1" w:rsidP="00A77EF1">
            <w:pPr>
              <w:pStyle w:val="TableText0"/>
              <w:jc w:val="right"/>
            </w:pPr>
            <w:r w:rsidRPr="006F5EE8">
              <w:t>0.35</w:t>
            </w:r>
          </w:p>
        </w:tc>
        <w:tc>
          <w:tcPr>
            <w:tcW w:w="1131" w:type="dxa"/>
            <w:noWrap/>
          </w:tcPr>
          <w:p w14:paraId="47A54E0D" w14:textId="3DC36E12" w:rsidR="00A77EF1" w:rsidRPr="006F5EE8" w:rsidRDefault="00A77EF1" w:rsidP="00A77EF1">
            <w:pPr>
              <w:pStyle w:val="TableText0"/>
              <w:jc w:val="right"/>
            </w:pPr>
            <w:r w:rsidRPr="006F5EE8">
              <w:t>0.37</w:t>
            </w:r>
          </w:p>
        </w:tc>
        <w:tc>
          <w:tcPr>
            <w:tcW w:w="1478" w:type="dxa"/>
            <w:noWrap/>
          </w:tcPr>
          <w:p w14:paraId="2BB017A0" w14:textId="0D627558" w:rsidR="00A77EF1" w:rsidRPr="006F5EE8" w:rsidRDefault="00A77EF1" w:rsidP="00A77EF1">
            <w:pPr>
              <w:pStyle w:val="TableText0"/>
              <w:jc w:val="right"/>
            </w:pPr>
            <w:r w:rsidRPr="006F5EE8">
              <w:t>0.02</w:t>
            </w:r>
          </w:p>
        </w:tc>
      </w:tr>
      <w:tr w:rsidR="00A77EF1" w:rsidRPr="006F5EE8" w14:paraId="3CBDF30E" w14:textId="77777777" w:rsidTr="00203B92">
        <w:trPr>
          <w:trHeight w:val="288"/>
        </w:trPr>
        <w:tc>
          <w:tcPr>
            <w:tcW w:w="943" w:type="dxa"/>
            <w:noWrap/>
          </w:tcPr>
          <w:p w14:paraId="5D4D55AE" w14:textId="153C6B6A" w:rsidR="00A77EF1" w:rsidRPr="006F5EE8" w:rsidRDefault="00A77EF1" w:rsidP="00A77EF1">
            <w:pPr>
              <w:pStyle w:val="TableText0"/>
            </w:pPr>
            <w:r w:rsidRPr="006F5EE8">
              <w:t>6</w:t>
            </w:r>
          </w:p>
        </w:tc>
        <w:tc>
          <w:tcPr>
            <w:tcW w:w="1011" w:type="dxa"/>
            <w:noWrap/>
          </w:tcPr>
          <w:p w14:paraId="7ADCD610" w14:textId="49F18F0F" w:rsidR="00A77EF1" w:rsidRPr="006F5EE8" w:rsidRDefault="00A77EF1" w:rsidP="00A77EF1">
            <w:pPr>
              <w:pStyle w:val="TableText0"/>
            </w:pPr>
            <w:r w:rsidRPr="006F5EE8">
              <w:t>Reading</w:t>
            </w:r>
          </w:p>
        </w:tc>
        <w:tc>
          <w:tcPr>
            <w:tcW w:w="3985" w:type="dxa"/>
            <w:noWrap/>
          </w:tcPr>
          <w:p w14:paraId="050D2C90" w14:textId="530A0C36" w:rsidR="00A77EF1" w:rsidRPr="006F5EE8" w:rsidRDefault="00A77EF1" w:rsidP="00A77EF1">
            <w:pPr>
              <w:pStyle w:val="TableText0"/>
            </w:pPr>
            <w:r w:rsidRPr="006F5EE8">
              <w:t>Read a Short Informational Passage</w:t>
            </w:r>
          </w:p>
        </w:tc>
        <w:tc>
          <w:tcPr>
            <w:tcW w:w="1165" w:type="dxa"/>
            <w:noWrap/>
          </w:tcPr>
          <w:p w14:paraId="65733074" w14:textId="438364AF" w:rsidR="00A77EF1" w:rsidRPr="006F5EE8" w:rsidRDefault="00A77EF1" w:rsidP="00A77EF1">
            <w:pPr>
              <w:pStyle w:val="TableText0"/>
              <w:jc w:val="right"/>
            </w:pPr>
            <w:r w:rsidRPr="006F5EE8">
              <w:t>0.47</w:t>
            </w:r>
          </w:p>
        </w:tc>
        <w:tc>
          <w:tcPr>
            <w:tcW w:w="1178" w:type="dxa"/>
            <w:noWrap/>
          </w:tcPr>
          <w:p w14:paraId="0F16CF6D" w14:textId="22BA6B16" w:rsidR="00A77EF1" w:rsidRPr="006F5EE8" w:rsidRDefault="00A77EF1" w:rsidP="00A77EF1">
            <w:pPr>
              <w:pStyle w:val="TableText0"/>
              <w:jc w:val="right"/>
            </w:pPr>
            <w:r w:rsidRPr="006F5EE8">
              <w:t>0.54</w:t>
            </w:r>
          </w:p>
        </w:tc>
        <w:tc>
          <w:tcPr>
            <w:tcW w:w="1526" w:type="dxa"/>
            <w:noWrap/>
          </w:tcPr>
          <w:p w14:paraId="792030AE" w14:textId="64AAF8D7" w:rsidR="00A77EF1" w:rsidRPr="006F5EE8" w:rsidRDefault="00A77EF1" w:rsidP="00A77EF1">
            <w:pPr>
              <w:pStyle w:val="TableText0"/>
              <w:jc w:val="right"/>
            </w:pPr>
            <w:r w:rsidRPr="006F5EE8">
              <w:t>0.07</w:t>
            </w:r>
          </w:p>
        </w:tc>
        <w:tc>
          <w:tcPr>
            <w:tcW w:w="1119" w:type="dxa"/>
            <w:noWrap/>
          </w:tcPr>
          <w:p w14:paraId="62F88A3B" w14:textId="0E1945BF" w:rsidR="00A77EF1" w:rsidRPr="006F5EE8" w:rsidRDefault="00A77EF1" w:rsidP="00A77EF1">
            <w:pPr>
              <w:pStyle w:val="TableText0"/>
              <w:jc w:val="right"/>
            </w:pPr>
            <w:r w:rsidRPr="006F5EE8">
              <w:t>0.36</w:t>
            </w:r>
          </w:p>
        </w:tc>
        <w:tc>
          <w:tcPr>
            <w:tcW w:w="1131" w:type="dxa"/>
            <w:noWrap/>
          </w:tcPr>
          <w:p w14:paraId="73DBDF8F" w14:textId="7A956A9A" w:rsidR="00A77EF1" w:rsidRPr="006F5EE8" w:rsidRDefault="00A77EF1" w:rsidP="00A77EF1">
            <w:pPr>
              <w:pStyle w:val="TableText0"/>
              <w:jc w:val="right"/>
            </w:pPr>
            <w:r w:rsidRPr="006F5EE8">
              <w:t>0.22</w:t>
            </w:r>
          </w:p>
        </w:tc>
        <w:tc>
          <w:tcPr>
            <w:tcW w:w="1478" w:type="dxa"/>
            <w:noWrap/>
          </w:tcPr>
          <w:p w14:paraId="551C60E4" w14:textId="51279B51" w:rsidR="00A77EF1" w:rsidRPr="006F5EE8" w:rsidRDefault="00A77EF1" w:rsidP="00A77EF1">
            <w:pPr>
              <w:pStyle w:val="TableText0"/>
              <w:jc w:val="right"/>
            </w:pPr>
            <w:r w:rsidRPr="006F5EE8">
              <w:t>-0.14</w:t>
            </w:r>
          </w:p>
        </w:tc>
      </w:tr>
      <w:tr w:rsidR="00A77EF1" w:rsidRPr="006F5EE8" w14:paraId="6BC98839" w14:textId="77777777" w:rsidTr="00203B92">
        <w:trPr>
          <w:trHeight w:val="288"/>
        </w:trPr>
        <w:tc>
          <w:tcPr>
            <w:tcW w:w="943" w:type="dxa"/>
            <w:noWrap/>
          </w:tcPr>
          <w:p w14:paraId="17DA7EFA" w14:textId="777E588D" w:rsidR="00A77EF1" w:rsidRPr="006F5EE8" w:rsidRDefault="00A77EF1" w:rsidP="00A77EF1">
            <w:pPr>
              <w:pStyle w:val="TableText0"/>
            </w:pPr>
            <w:r w:rsidRPr="006F5EE8">
              <w:t>6</w:t>
            </w:r>
          </w:p>
        </w:tc>
        <w:tc>
          <w:tcPr>
            <w:tcW w:w="1011" w:type="dxa"/>
            <w:noWrap/>
          </w:tcPr>
          <w:p w14:paraId="344601AE" w14:textId="4518092A" w:rsidR="00A77EF1" w:rsidRPr="006F5EE8" w:rsidRDefault="00A77EF1" w:rsidP="00A77EF1">
            <w:pPr>
              <w:pStyle w:val="TableText0"/>
            </w:pPr>
            <w:r w:rsidRPr="006F5EE8">
              <w:t>Reading</w:t>
            </w:r>
          </w:p>
        </w:tc>
        <w:tc>
          <w:tcPr>
            <w:tcW w:w="3985" w:type="dxa"/>
            <w:noWrap/>
          </w:tcPr>
          <w:p w14:paraId="7CBB4746" w14:textId="4624787C" w:rsidR="00A77EF1" w:rsidRPr="006F5EE8" w:rsidRDefault="00A77EF1" w:rsidP="00A77EF1">
            <w:pPr>
              <w:pStyle w:val="TableText0"/>
            </w:pPr>
            <w:r w:rsidRPr="006F5EE8">
              <w:t>Read a Short Informational Passage</w:t>
            </w:r>
          </w:p>
        </w:tc>
        <w:tc>
          <w:tcPr>
            <w:tcW w:w="1165" w:type="dxa"/>
            <w:noWrap/>
          </w:tcPr>
          <w:p w14:paraId="37AA4B2E" w14:textId="002EF9ED" w:rsidR="00A77EF1" w:rsidRPr="006F5EE8" w:rsidRDefault="00A77EF1" w:rsidP="00A77EF1">
            <w:pPr>
              <w:pStyle w:val="TableText0"/>
              <w:jc w:val="right"/>
            </w:pPr>
            <w:r w:rsidRPr="006F5EE8">
              <w:t>0.38</w:t>
            </w:r>
          </w:p>
        </w:tc>
        <w:tc>
          <w:tcPr>
            <w:tcW w:w="1178" w:type="dxa"/>
            <w:noWrap/>
          </w:tcPr>
          <w:p w14:paraId="1B12FC34" w14:textId="2536BA83" w:rsidR="00A77EF1" w:rsidRPr="006F5EE8" w:rsidRDefault="00A77EF1" w:rsidP="00A77EF1">
            <w:pPr>
              <w:pStyle w:val="TableText0"/>
              <w:jc w:val="right"/>
            </w:pPr>
            <w:r w:rsidRPr="006F5EE8">
              <w:t>0.37</w:t>
            </w:r>
          </w:p>
        </w:tc>
        <w:tc>
          <w:tcPr>
            <w:tcW w:w="1526" w:type="dxa"/>
            <w:noWrap/>
          </w:tcPr>
          <w:p w14:paraId="42621E39" w14:textId="3F9DFD05" w:rsidR="00A77EF1" w:rsidRPr="006F5EE8" w:rsidRDefault="00A77EF1" w:rsidP="00A77EF1">
            <w:pPr>
              <w:pStyle w:val="TableText0"/>
              <w:jc w:val="right"/>
            </w:pPr>
            <w:r w:rsidRPr="006F5EE8">
              <w:t>-0.01</w:t>
            </w:r>
          </w:p>
        </w:tc>
        <w:tc>
          <w:tcPr>
            <w:tcW w:w="1119" w:type="dxa"/>
            <w:noWrap/>
          </w:tcPr>
          <w:p w14:paraId="492E478C" w14:textId="2B009158" w:rsidR="00A77EF1" w:rsidRPr="006F5EE8" w:rsidRDefault="00A77EF1" w:rsidP="00A77EF1">
            <w:pPr>
              <w:pStyle w:val="TableText0"/>
              <w:jc w:val="right"/>
            </w:pPr>
            <w:r w:rsidRPr="006F5EE8">
              <w:t>0.46</w:t>
            </w:r>
          </w:p>
        </w:tc>
        <w:tc>
          <w:tcPr>
            <w:tcW w:w="1131" w:type="dxa"/>
            <w:noWrap/>
          </w:tcPr>
          <w:p w14:paraId="0F7BB3B5" w14:textId="4FD49F5B" w:rsidR="00A77EF1" w:rsidRPr="006F5EE8" w:rsidRDefault="00A77EF1" w:rsidP="00A77EF1">
            <w:pPr>
              <w:pStyle w:val="TableText0"/>
              <w:jc w:val="right"/>
            </w:pPr>
            <w:r w:rsidRPr="006F5EE8">
              <w:t>0.38</w:t>
            </w:r>
          </w:p>
        </w:tc>
        <w:tc>
          <w:tcPr>
            <w:tcW w:w="1478" w:type="dxa"/>
            <w:noWrap/>
          </w:tcPr>
          <w:p w14:paraId="17A9E52C" w14:textId="2AF23D5A" w:rsidR="00A77EF1" w:rsidRPr="006F5EE8" w:rsidRDefault="00A77EF1" w:rsidP="00A77EF1">
            <w:pPr>
              <w:pStyle w:val="TableText0"/>
              <w:jc w:val="right"/>
            </w:pPr>
            <w:r w:rsidRPr="006F5EE8">
              <w:t>-0.07</w:t>
            </w:r>
          </w:p>
        </w:tc>
      </w:tr>
    </w:tbl>
    <w:p w14:paraId="58BA0640" w14:textId="54225D28" w:rsidR="00C56F46" w:rsidRDefault="00D07C6B" w:rsidP="00C56F46">
      <w:pPr>
        <w:keepNext/>
      </w:pPr>
      <w:r>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00001F">
        <w:rPr>
          <w:i/>
        </w:rPr>
        <w:t>five</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five"/>
      </w:tblPr>
      <w:tblGrid>
        <w:gridCol w:w="943"/>
        <w:gridCol w:w="1011"/>
        <w:gridCol w:w="3985"/>
        <w:gridCol w:w="1165"/>
        <w:gridCol w:w="1178"/>
        <w:gridCol w:w="1526"/>
        <w:gridCol w:w="1119"/>
        <w:gridCol w:w="1131"/>
        <w:gridCol w:w="1478"/>
      </w:tblGrid>
      <w:tr w:rsidR="00C56F46" w:rsidRPr="006F5EE8" w14:paraId="2D8A08AE"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3" w:type="dxa"/>
            <w:hideMark/>
          </w:tcPr>
          <w:p w14:paraId="07ECBFF8" w14:textId="444E51CA" w:rsidR="00C56F46" w:rsidRPr="006F5EE8" w:rsidRDefault="00C56F46" w:rsidP="00D07C6B">
            <w:pPr>
              <w:pStyle w:val="TableHead"/>
            </w:pPr>
            <w:r w:rsidRPr="006F5EE8">
              <w:t xml:space="preserve">Grade </w:t>
            </w:r>
            <w:r w:rsidR="00DF37E6">
              <w:t>Level</w:t>
            </w:r>
          </w:p>
        </w:tc>
        <w:tc>
          <w:tcPr>
            <w:tcW w:w="1011" w:type="dxa"/>
            <w:hideMark/>
          </w:tcPr>
          <w:p w14:paraId="208D3196" w14:textId="77777777" w:rsidR="00C56F46" w:rsidRPr="006F5EE8" w:rsidRDefault="00C56F46" w:rsidP="00D07C6B">
            <w:pPr>
              <w:pStyle w:val="TableHead"/>
            </w:pPr>
            <w:r w:rsidRPr="006F5EE8">
              <w:t>Domain</w:t>
            </w:r>
          </w:p>
        </w:tc>
        <w:tc>
          <w:tcPr>
            <w:tcW w:w="3985" w:type="dxa"/>
            <w:hideMark/>
          </w:tcPr>
          <w:p w14:paraId="63B40C93" w14:textId="2F8A93AF" w:rsidR="00C56F46" w:rsidRPr="006F5EE8" w:rsidRDefault="00C56F46" w:rsidP="00D07C6B">
            <w:pPr>
              <w:pStyle w:val="TableHead"/>
            </w:pPr>
            <w:r w:rsidRPr="006F5EE8">
              <w:t>Task</w:t>
            </w:r>
            <w:r w:rsidR="00276ACE">
              <w:t xml:space="preserve"> </w:t>
            </w:r>
            <w:r w:rsidRPr="006F5EE8">
              <w:t>Type</w:t>
            </w:r>
          </w:p>
        </w:tc>
        <w:tc>
          <w:tcPr>
            <w:tcW w:w="1165" w:type="dxa"/>
            <w:hideMark/>
          </w:tcPr>
          <w:p w14:paraId="0D534F61" w14:textId="306C77E7" w:rsidR="00C56F46" w:rsidRPr="006F5EE8" w:rsidRDefault="009701EE" w:rsidP="00D07C6B">
            <w:pPr>
              <w:pStyle w:val="TableHead"/>
            </w:pPr>
            <w:r>
              <w:rPr>
                <w:noProof w:val="0"/>
              </w:rPr>
              <w:t>In Person</w:t>
            </w:r>
            <w:r w:rsidRPr="009A1FE1">
              <w:rPr>
                <w:noProof w:val="0"/>
              </w:rPr>
              <w:t xml:space="preserve"> </w:t>
            </w:r>
            <w:r w:rsidR="00184A31">
              <w:rPr>
                <w:i/>
                <w:iCs/>
              </w:rPr>
              <w:t>P</w:t>
            </w:r>
            <w:r w:rsidR="00C56F46" w:rsidRPr="006F5EE8">
              <w:t>-value</w:t>
            </w:r>
          </w:p>
        </w:tc>
        <w:tc>
          <w:tcPr>
            <w:tcW w:w="1178" w:type="dxa"/>
            <w:hideMark/>
          </w:tcPr>
          <w:p w14:paraId="5018E5E6" w14:textId="7586FD10" w:rsidR="00C56F46" w:rsidRPr="006F5EE8" w:rsidRDefault="00C56F46" w:rsidP="00D07C6B">
            <w:pPr>
              <w:pStyle w:val="TableHead"/>
            </w:pPr>
            <w:r w:rsidRPr="006F5EE8">
              <w:t xml:space="preserve">Remote </w:t>
            </w:r>
            <w:r w:rsidR="00184A31">
              <w:rPr>
                <w:i/>
                <w:iCs/>
              </w:rPr>
              <w:t>P</w:t>
            </w:r>
            <w:r w:rsidRPr="006F5EE8">
              <w:t>-value</w:t>
            </w:r>
          </w:p>
        </w:tc>
        <w:tc>
          <w:tcPr>
            <w:tcW w:w="1526" w:type="dxa"/>
            <w:hideMark/>
          </w:tcPr>
          <w:p w14:paraId="66388218" w14:textId="5D3213D2"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184A31">
              <w:rPr>
                <w:i/>
                <w:iCs/>
              </w:rPr>
              <w:t>P</w:t>
            </w:r>
            <w:r w:rsidRPr="006F5EE8">
              <w:t>-value</w:t>
            </w:r>
          </w:p>
        </w:tc>
        <w:tc>
          <w:tcPr>
            <w:tcW w:w="1119" w:type="dxa"/>
            <w:hideMark/>
          </w:tcPr>
          <w:p w14:paraId="20E3AEE2" w14:textId="41F75C03"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31" w:type="dxa"/>
            <w:hideMark/>
          </w:tcPr>
          <w:p w14:paraId="59B8D79C" w14:textId="77777777" w:rsidR="00C56F46" w:rsidRPr="006F5EE8" w:rsidRDefault="00C56F46" w:rsidP="00D07C6B">
            <w:pPr>
              <w:pStyle w:val="TableHead"/>
            </w:pPr>
            <w:r w:rsidRPr="006F5EE8">
              <w:t>Remote PtBis</w:t>
            </w:r>
          </w:p>
        </w:tc>
        <w:tc>
          <w:tcPr>
            <w:tcW w:w="1478" w:type="dxa"/>
            <w:hideMark/>
          </w:tcPr>
          <w:p w14:paraId="23346EC4" w14:textId="3F6609D1"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6ADBA3BE" w14:textId="77777777" w:rsidTr="00203B92">
        <w:trPr>
          <w:trHeight w:val="288"/>
        </w:trPr>
        <w:tc>
          <w:tcPr>
            <w:tcW w:w="943" w:type="dxa"/>
            <w:noWrap/>
            <w:hideMark/>
          </w:tcPr>
          <w:p w14:paraId="4516F629" w14:textId="0A9B3670" w:rsidR="001D35E2" w:rsidRPr="006F5EE8" w:rsidRDefault="001D35E2" w:rsidP="00C60EF6">
            <w:pPr>
              <w:pStyle w:val="TableText0"/>
              <w:keepNext/>
            </w:pPr>
            <w:r w:rsidRPr="006F5EE8">
              <w:t>6</w:t>
            </w:r>
          </w:p>
        </w:tc>
        <w:tc>
          <w:tcPr>
            <w:tcW w:w="1011" w:type="dxa"/>
            <w:noWrap/>
            <w:hideMark/>
          </w:tcPr>
          <w:p w14:paraId="1CEE6BA6" w14:textId="77777777" w:rsidR="001D35E2" w:rsidRPr="006F5EE8" w:rsidRDefault="001D35E2" w:rsidP="00AC3513">
            <w:pPr>
              <w:pStyle w:val="TableText0"/>
            </w:pPr>
            <w:r w:rsidRPr="006F5EE8">
              <w:t>Reading</w:t>
            </w:r>
          </w:p>
        </w:tc>
        <w:tc>
          <w:tcPr>
            <w:tcW w:w="3985" w:type="dxa"/>
            <w:noWrap/>
            <w:hideMark/>
          </w:tcPr>
          <w:p w14:paraId="01A4703D" w14:textId="77777777" w:rsidR="001D35E2" w:rsidRPr="006F5EE8" w:rsidRDefault="001D35E2" w:rsidP="00AC3513">
            <w:pPr>
              <w:pStyle w:val="TableText0"/>
            </w:pPr>
            <w:r w:rsidRPr="006F5EE8">
              <w:t>Read a Short Informational Passage</w:t>
            </w:r>
          </w:p>
        </w:tc>
        <w:tc>
          <w:tcPr>
            <w:tcW w:w="1165" w:type="dxa"/>
            <w:noWrap/>
            <w:hideMark/>
          </w:tcPr>
          <w:p w14:paraId="1C7278BA" w14:textId="77777777" w:rsidR="001D35E2" w:rsidRPr="006F5EE8" w:rsidRDefault="001D35E2" w:rsidP="00AC3513">
            <w:pPr>
              <w:pStyle w:val="TableText0"/>
              <w:jc w:val="right"/>
            </w:pPr>
            <w:r w:rsidRPr="006F5EE8">
              <w:t>0.57</w:t>
            </w:r>
          </w:p>
        </w:tc>
        <w:tc>
          <w:tcPr>
            <w:tcW w:w="1178" w:type="dxa"/>
            <w:noWrap/>
            <w:hideMark/>
          </w:tcPr>
          <w:p w14:paraId="6E8E439F" w14:textId="77777777" w:rsidR="001D35E2" w:rsidRPr="006F5EE8" w:rsidRDefault="001D35E2" w:rsidP="00AC3513">
            <w:pPr>
              <w:pStyle w:val="TableText0"/>
              <w:jc w:val="right"/>
            </w:pPr>
            <w:r w:rsidRPr="006F5EE8">
              <w:t>0.53</w:t>
            </w:r>
          </w:p>
        </w:tc>
        <w:tc>
          <w:tcPr>
            <w:tcW w:w="1526" w:type="dxa"/>
            <w:noWrap/>
            <w:hideMark/>
          </w:tcPr>
          <w:p w14:paraId="62C51E1D" w14:textId="77777777" w:rsidR="001D35E2" w:rsidRPr="006F5EE8" w:rsidRDefault="001D35E2" w:rsidP="00AC3513">
            <w:pPr>
              <w:pStyle w:val="TableText0"/>
              <w:jc w:val="right"/>
            </w:pPr>
            <w:r w:rsidRPr="006F5EE8">
              <w:t>-0.04</w:t>
            </w:r>
          </w:p>
        </w:tc>
        <w:tc>
          <w:tcPr>
            <w:tcW w:w="1119" w:type="dxa"/>
            <w:noWrap/>
            <w:hideMark/>
          </w:tcPr>
          <w:p w14:paraId="3F211D9F" w14:textId="77777777" w:rsidR="001D35E2" w:rsidRPr="006F5EE8" w:rsidRDefault="001D35E2" w:rsidP="00AC3513">
            <w:pPr>
              <w:pStyle w:val="TableText0"/>
              <w:jc w:val="right"/>
            </w:pPr>
            <w:r w:rsidRPr="006F5EE8">
              <w:t>0.24</w:t>
            </w:r>
          </w:p>
        </w:tc>
        <w:tc>
          <w:tcPr>
            <w:tcW w:w="1131" w:type="dxa"/>
            <w:noWrap/>
            <w:hideMark/>
          </w:tcPr>
          <w:p w14:paraId="747A237E" w14:textId="77777777" w:rsidR="001D35E2" w:rsidRPr="006F5EE8" w:rsidRDefault="001D35E2" w:rsidP="00AC3513">
            <w:pPr>
              <w:pStyle w:val="TableText0"/>
              <w:jc w:val="right"/>
            </w:pPr>
            <w:r w:rsidRPr="006F5EE8">
              <w:t>0.40</w:t>
            </w:r>
          </w:p>
        </w:tc>
        <w:tc>
          <w:tcPr>
            <w:tcW w:w="1478" w:type="dxa"/>
            <w:noWrap/>
            <w:hideMark/>
          </w:tcPr>
          <w:p w14:paraId="0CB08499" w14:textId="77777777" w:rsidR="001D35E2" w:rsidRPr="006F5EE8" w:rsidRDefault="001D35E2" w:rsidP="00AC3513">
            <w:pPr>
              <w:pStyle w:val="TableText0"/>
              <w:jc w:val="right"/>
            </w:pPr>
            <w:r w:rsidRPr="006F5EE8">
              <w:t>0.16</w:t>
            </w:r>
          </w:p>
        </w:tc>
      </w:tr>
      <w:tr w:rsidR="001D35E2" w:rsidRPr="006F5EE8" w14:paraId="0D229BCB" w14:textId="77777777" w:rsidTr="00203B92">
        <w:trPr>
          <w:trHeight w:val="288"/>
        </w:trPr>
        <w:tc>
          <w:tcPr>
            <w:tcW w:w="943" w:type="dxa"/>
            <w:noWrap/>
            <w:hideMark/>
          </w:tcPr>
          <w:p w14:paraId="072598C7" w14:textId="2B3A4EB5" w:rsidR="001D35E2" w:rsidRPr="006F5EE8" w:rsidRDefault="001D35E2" w:rsidP="00C60EF6">
            <w:pPr>
              <w:pStyle w:val="TableText0"/>
              <w:keepNext/>
            </w:pPr>
            <w:r w:rsidRPr="006F5EE8">
              <w:t>6</w:t>
            </w:r>
          </w:p>
        </w:tc>
        <w:tc>
          <w:tcPr>
            <w:tcW w:w="1011" w:type="dxa"/>
            <w:noWrap/>
            <w:hideMark/>
          </w:tcPr>
          <w:p w14:paraId="4862BB5F" w14:textId="77777777" w:rsidR="001D35E2" w:rsidRPr="006F5EE8" w:rsidRDefault="001D35E2" w:rsidP="00AC3513">
            <w:pPr>
              <w:pStyle w:val="TableText0"/>
            </w:pPr>
            <w:r w:rsidRPr="006F5EE8">
              <w:t>Reading</w:t>
            </w:r>
          </w:p>
        </w:tc>
        <w:tc>
          <w:tcPr>
            <w:tcW w:w="3985" w:type="dxa"/>
            <w:noWrap/>
            <w:hideMark/>
          </w:tcPr>
          <w:p w14:paraId="0EBB0461" w14:textId="77777777" w:rsidR="001D35E2" w:rsidRPr="006F5EE8" w:rsidRDefault="001D35E2" w:rsidP="00AC3513">
            <w:pPr>
              <w:pStyle w:val="TableText0"/>
            </w:pPr>
            <w:r w:rsidRPr="006F5EE8">
              <w:t>Read a Short Informational Passage</w:t>
            </w:r>
          </w:p>
        </w:tc>
        <w:tc>
          <w:tcPr>
            <w:tcW w:w="1165" w:type="dxa"/>
            <w:noWrap/>
            <w:hideMark/>
          </w:tcPr>
          <w:p w14:paraId="37A3C10D" w14:textId="77777777" w:rsidR="001D35E2" w:rsidRPr="006F5EE8" w:rsidRDefault="001D35E2" w:rsidP="00AC3513">
            <w:pPr>
              <w:pStyle w:val="TableText0"/>
              <w:jc w:val="right"/>
            </w:pPr>
            <w:r w:rsidRPr="006F5EE8">
              <w:t>0.35</w:t>
            </w:r>
          </w:p>
        </w:tc>
        <w:tc>
          <w:tcPr>
            <w:tcW w:w="1178" w:type="dxa"/>
            <w:noWrap/>
            <w:hideMark/>
          </w:tcPr>
          <w:p w14:paraId="2031D1F6" w14:textId="77777777" w:rsidR="001D35E2" w:rsidRPr="006F5EE8" w:rsidRDefault="001D35E2" w:rsidP="00AC3513">
            <w:pPr>
              <w:pStyle w:val="TableText0"/>
              <w:jc w:val="right"/>
            </w:pPr>
            <w:r w:rsidRPr="006F5EE8">
              <w:t>0.29</w:t>
            </w:r>
          </w:p>
        </w:tc>
        <w:tc>
          <w:tcPr>
            <w:tcW w:w="1526" w:type="dxa"/>
            <w:noWrap/>
            <w:hideMark/>
          </w:tcPr>
          <w:p w14:paraId="325093B9" w14:textId="77777777" w:rsidR="001D35E2" w:rsidRPr="006F5EE8" w:rsidRDefault="001D35E2" w:rsidP="00AC3513">
            <w:pPr>
              <w:pStyle w:val="TableText0"/>
              <w:jc w:val="right"/>
            </w:pPr>
            <w:r w:rsidRPr="006F5EE8">
              <w:t>-0.06</w:t>
            </w:r>
          </w:p>
        </w:tc>
        <w:tc>
          <w:tcPr>
            <w:tcW w:w="1119" w:type="dxa"/>
            <w:noWrap/>
            <w:hideMark/>
          </w:tcPr>
          <w:p w14:paraId="583FF360" w14:textId="77777777" w:rsidR="001D35E2" w:rsidRPr="006F5EE8" w:rsidRDefault="001D35E2" w:rsidP="00AC3513">
            <w:pPr>
              <w:pStyle w:val="TableText0"/>
              <w:jc w:val="right"/>
            </w:pPr>
            <w:r w:rsidRPr="006F5EE8">
              <w:t>0.22</w:t>
            </w:r>
          </w:p>
        </w:tc>
        <w:tc>
          <w:tcPr>
            <w:tcW w:w="1131" w:type="dxa"/>
            <w:noWrap/>
            <w:hideMark/>
          </w:tcPr>
          <w:p w14:paraId="28689B8B" w14:textId="77777777" w:rsidR="001D35E2" w:rsidRPr="006F5EE8" w:rsidRDefault="001D35E2" w:rsidP="00AC3513">
            <w:pPr>
              <w:pStyle w:val="TableText0"/>
              <w:jc w:val="right"/>
            </w:pPr>
            <w:r w:rsidRPr="006F5EE8">
              <w:t>0.23</w:t>
            </w:r>
          </w:p>
        </w:tc>
        <w:tc>
          <w:tcPr>
            <w:tcW w:w="1478" w:type="dxa"/>
            <w:noWrap/>
            <w:hideMark/>
          </w:tcPr>
          <w:p w14:paraId="5023EC07" w14:textId="77777777" w:rsidR="001D35E2" w:rsidRPr="006F5EE8" w:rsidRDefault="001D35E2" w:rsidP="00AC3513">
            <w:pPr>
              <w:pStyle w:val="TableText0"/>
              <w:jc w:val="right"/>
            </w:pPr>
            <w:r w:rsidRPr="006F5EE8">
              <w:t>0.02</w:t>
            </w:r>
          </w:p>
        </w:tc>
      </w:tr>
      <w:tr w:rsidR="001D35E2" w:rsidRPr="006F5EE8" w14:paraId="66EA9565" w14:textId="77777777" w:rsidTr="00203B92">
        <w:trPr>
          <w:trHeight w:val="288"/>
        </w:trPr>
        <w:tc>
          <w:tcPr>
            <w:tcW w:w="943" w:type="dxa"/>
            <w:noWrap/>
            <w:hideMark/>
          </w:tcPr>
          <w:p w14:paraId="03BF66A8" w14:textId="1B06230A" w:rsidR="001D35E2" w:rsidRPr="006F5EE8" w:rsidRDefault="001D35E2" w:rsidP="00C60EF6">
            <w:pPr>
              <w:pStyle w:val="TableText0"/>
              <w:keepNext/>
            </w:pPr>
            <w:r w:rsidRPr="006F5EE8">
              <w:t>6</w:t>
            </w:r>
          </w:p>
        </w:tc>
        <w:tc>
          <w:tcPr>
            <w:tcW w:w="1011" w:type="dxa"/>
            <w:noWrap/>
            <w:hideMark/>
          </w:tcPr>
          <w:p w14:paraId="60D1FF70" w14:textId="77777777" w:rsidR="001D35E2" w:rsidRPr="006F5EE8" w:rsidRDefault="001D35E2" w:rsidP="00AC3513">
            <w:pPr>
              <w:pStyle w:val="TableText0"/>
            </w:pPr>
            <w:r w:rsidRPr="006F5EE8">
              <w:t>Reading</w:t>
            </w:r>
          </w:p>
        </w:tc>
        <w:tc>
          <w:tcPr>
            <w:tcW w:w="3985" w:type="dxa"/>
            <w:noWrap/>
            <w:hideMark/>
          </w:tcPr>
          <w:p w14:paraId="734165AB" w14:textId="77777777" w:rsidR="001D35E2" w:rsidRPr="006F5EE8" w:rsidRDefault="001D35E2" w:rsidP="00AC3513">
            <w:pPr>
              <w:pStyle w:val="TableText0"/>
            </w:pPr>
            <w:r w:rsidRPr="006F5EE8">
              <w:t>Read a Short Informational Passage</w:t>
            </w:r>
          </w:p>
        </w:tc>
        <w:tc>
          <w:tcPr>
            <w:tcW w:w="1165" w:type="dxa"/>
            <w:noWrap/>
            <w:hideMark/>
          </w:tcPr>
          <w:p w14:paraId="2EE6463C" w14:textId="77777777" w:rsidR="001D35E2" w:rsidRPr="006F5EE8" w:rsidRDefault="001D35E2" w:rsidP="00AC3513">
            <w:pPr>
              <w:pStyle w:val="TableText0"/>
              <w:jc w:val="right"/>
            </w:pPr>
            <w:r w:rsidRPr="006F5EE8">
              <w:t>0.64</w:t>
            </w:r>
          </w:p>
        </w:tc>
        <w:tc>
          <w:tcPr>
            <w:tcW w:w="1178" w:type="dxa"/>
            <w:noWrap/>
            <w:hideMark/>
          </w:tcPr>
          <w:p w14:paraId="5321420A" w14:textId="77777777" w:rsidR="001D35E2" w:rsidRPr="006F5EE8" w:rsidRDefault="001D35E2" w:rsidP="00AC3513">
            <w:pPr>
              <w:pStyle w:val="TableText0"/>
              <w:jc w:val="right"/>
            </w:pPr>
            <w:r w:rsidRPr="006F5EE8">
              <w:t>0.62</w:t>
            </w:r>
          </w:p>
        </w:tc>
        <w:tc>
          <w:tcPr>
            <w:tcW w:w="1526" w:type="dxa"/>
            <w:noWrap/>
            <w:hideMark/>
          </w:tcPr>
          <w:p w14:paraId="3DEF5618" w14:textId="77777777" w:rsidR="001D35E2" w:rsidRPr="006F5EE8" w:rsidRDefault="001D35E2" w:rsidP="00AC3513">
            <w:pPr>
              <w:pStyle w:val="TableText0"/>
              <w:jc w:val="right"/>
            </w:pPr>
            <w:r w:rsidRPr="006F5EE8">
              <w:t>-0.02</w:t>
            </w:r>
          </w:p>
        </w:tc>
        <w:tc>
          <w:tcPr>
            <w:tcW w:w="1119" w:type="dxa"/>
            <w:noWrap/>
            <w:hideMark/>
          </w:tcPr>
          <w:p w14:paraId="21C6B61B" w14:textId="77777777" w:rsidR="001D35E2" w:rsidRPr="006F5EE8" w:rsidRDefault="001D35E2" w:rsidP="00AC3513">
            <w:pPr>
              <w:pStyle w:val="TableText0"/>
              <w:jc w:val="right"/>
            </w:pPr>
            <w:r w:rsidRPr="006F5EE8">
              <w:t>0.50</w:t>
            </w:r>
          </w:p>
        </w:tc>
        <w:tc>
          <w:tcPr>
            <w:tcW w:w="1131" w:type="dxa"/>
            <w:noWrap/>
            <w:hideMark/>
          </w:tcPr>
          <w:p w14:paraId="5F44E60D" w14:textId="77777777" w:rsidR="001D35E2" w:rsidRPr="006F5EE8" w:rsidRDefault="001D35E2" w:rsidP="00AC3513">
            <w:pPr>
              <w:pStyle w:val="TableText0"/>
              <w:jc w:val="right"/>
            </w:pPr>
            <w:r w:rsidRPr="006F5EE8">
              <w:t>0.42</w:t>
            </w:r>
          </w:p>
        </w:tc>
        <w:tc>
          <w:tcPr>
            <w:tcW w:w="1478" w:type="dxa"/>
            <w:noWrap/>
            <w:hideMark/>
          </w:tcPr>
          <w:p w14:paraId="713A5C0F" w14:textId="77777777" w:rsidR="001D35E2" w:rsidRPr="006F5EE8" w:rsidRDefault="001D35E2" w:rsidP="00AC3513">
            <w:pPr>
              <w:pStyle w:val="TableText0"/>
              <w:jc w:val="right"/>
            </w:pPr>
            <w:r w:rsidRPr="006F5EE8">
              <w:t>-0.08</w:t>
            </w:r>
          </w:p>
        </w:tc>
      </w:tr>
      <w:tr w:rsidR="001D35E2" w:rsidRPr="006F5EE8" w14:paraId="5B66F759" w14:textId="77777777" w:rsidTr="00203B92">
        <w:trPr>
          <w:trHeight w:val="288"/>
        </w:trPr>
        <w:tc>
          <w:tcPr>
            <w:tcW w:w="943" w:type="dxa"/>
            <w:noWrap/>
            <w:hideMark/>
          </w:tcPr>
          <w:p w14:paraId="50723DE6" w14:textId="6808F049" w:rsidR="001D35E2" w:rsidRPr="006F5EE8" w:rsidRDefault="001D35E2" w:rsidP="00AC3513">
            <w:pPr>
              <w:pStyle w:val="TableText0"/>
            </w:pPr>
            <w:r w:rsidRPr="006F5EE8">
              <w:t>6</w:t>
            </w:r>
          </w:p>
        </w:tc>
        <w:tc>
          <w:tcPr>
            <w:tcW w:w="1011" w:type="dxa"/>
            <w:noWrap/>
            <w:hideMark/>
          </w:tcPr>
          <w:p w14:paraId="49BD8436" w14:textId="77777777" w:rsidR="001D35E2" w:rsidRPr="006F5EE8" w:rsidRDefault="001D35E2" w:rsidP="00AC3513">
            <w:pPr>
              <w:pStyle w:val="TableText0"/>
            </w:pPr>
            <w:r w:rsidRPr="006F5EE8">
              <w:t>Reading</w:t>
            </w:r>
          </w:p>
        </w:tc>
        <w:tc>
          <w:tcPr>
            <w:tcW w:w="3985" w:type="dxa"/>
            <w:noWrap/>
            <w:hideMark/>
          </w:tcPr>
          <w:p w14:paraId="0685D56D" w14:textId="77777777" w:rsidR="001D35E2" w:rsidRPr="006F5EE8" w:rsidRDefault="001D35E2" w:rsidP="00AC3513">
            <w:pPr>
              <w:pStyle w:val="TableText0"/>
            </w:pPr>
            <w:r w:rsidRPr="006F5EE8">
              <w:t>Read a Student Essay</w:t>
            </w:r>
          </w:p>
        </w:tc>
        <w:tc>
          <w:tcPr>
            <w:tcW w:w="1165" w:type="dxa"/>
            <w:noWrap/>
            <w:hideMark/>
          </w:tcPr>
          <w:p w14:paraId="575966DA" w14:textId="77777777" w:rsidR="001D35E2" w:rsidRPr="006F5EE8" w:rsidRDefault="001D35E2" w:rsidP="00AC3513">
            <w:pPr>
              <w:pStyle w:val="TableText0"/>
              <w:jc w:val="right"/>
            </w:pPr>
            <w:r w:rsidRPr="006F5EE8">
              <w:t>0.54</w:t>
            </w:r>
          </w:p>
        </w:tc>
        <w:tc>
          <w:tcPr>
            <w:tcW w:w="1178" w:type="dxa"/>
            <w:noWrap/>
            <w:hideMark/>
          </w:tcPr>
          <w:p w14:paraId="1BCB9223" w14:textId="77777777" w:rsidR="001D35E2" w:rsidRPr="006F5EE8" w:rsidRDefault="001D35E2" w:rsidP="00AC3513">
            <w:pPr>
              <w:pStyle w:val="TableText0"/>
              <w:jc w:val="right"/>
            </w:pPr>
            <w:r w:rsidRPr="006F5EE8">
              <w:t>0.58</w:t>
            </w:r>
          </w:p>
        </w:tc>
        <w:tc>
          <w:tcPr>
            <w:tcW w:w="1526" w:type="dxa"/>
            <w:noWrap/>
            <w:hideMark/>
          </w:tcPr>
          <w:p w14:paraId="6BB2137E" w14:textId="77777777" w:rsidR="001D35E2" w:rsidRPr="006F5EE8" w:rsidRDefault="001D35E2" w:rsidP="00AC3513">
            <w:pPr>
              <w:pStyle w:val="TableText0"/>
              <w:jc w:val="right"/>
            </w:pPr>
            <w:r w:rsidRPr="006F5EE8">
              <w:t>0.04</w:t>
            </w:r>
          </w:p>
        </w:tc>
        <w:tc>
          <w:tcPr>
            <w:tcW w:w="1119" w:type="dxa"/>
            <w:noWrap/>
            <w:hideMark/>
          </w:tcPr>
          <w:p w14:paraId="29A2AD41" w14:textId="77777777" w:rsidR="001D35E2" w:rsidRPr="006F5EE8" w:rsidRDefault="001D35E2" w:rsidP="00AC3513">
            <w:pPr>
              <w:pStyle w:val="TableText0"/>
              <w:jc w:val="right"/>
            </w:pPr>
            <w:r w:rsidRPr="006F5EE8">
              <w:t>0.57</w:t>
            </w:r>
          </w:p>
        </w:tc>
        <w:tc>
          <w:tcPr>
            <w:tcW w:w="1131" w:type="dxa"/>
            <w:noWrap/>
            <w:hideMark/>
          </w:tcPr>
          <w:p w14:paraId="60DD606A" w14:textId="77777777" w:rsidR="001D35E2" w:rsidRPr="006F5EE8" w:rsidRDefault="001D35E2" w:rsidP="00AC3513">
            <w:pPr>
              <w:pStyle w:val="TableText0"/>
              <w:jc w:val="right"/>
            </w:pPr>
            <w:r w:rsidRPr="006F5EE8">
              <w:t>0.46</w:t>
            </w:r>
          </w:p>
        </w:tc>
        <w:tc>
          <w:tcPr>
            <w:tcW w:w="1478" w:type="dxa"/>
            <w:noWrap/>
            <w:hideMark/>
          </w:tcPr>
          <w:p w14:paraId="27C8BF7D" w14:textId="77777777" w:rsidR="001D35E2" w:rsidRPr="006F5EE8" w:rsidRDefault="001D35E2" w:rsidP="00AC3513">
            <w:pPr>
              <w:pStyle w:val="TableText0"/>
              <w:jc w:val="right"/>
            </w:pPr>
            <w:r w:rsidRPr="006F5EE8">
              <w:t>-0.11</w:t>
            </w:r>
          </w:p>
        </w:tc>
      </w:tr>
      <w:tr w:rsidR="001D35E2" w:rsidRPr="006F5EE8" w14:paraId="671E90E2" w14:textId="77777777" w:rsidTr="00203B92">
        <w:trPr>
          <w:trHeight w:val="288"/>
        </w:trPr>
        <w:tc>
          <w:tcPr>
            <w:tcW w:w="943" w:type="dxa"/>
            <w:noWrap/>
            <w:hideMark/>
          </w:tcPr>
          <w:p w14:paraId="182C027A" w14:textId="2C2555F5" w:rsidR="001D35E2" w:rsidRPr="006F5EE8" w:rsidRDefault="001D35E2" w:rsidP="00AC3513">
            <w:pPr>
              <w:pStyle w:val="TableText0"/>
            </w:pPr>
            <w:r w:rsidRPr="006F5EE8">
              <w:t>6</w:t>
            </w:r>
          </w:p>
        </w:tc>
        <w:tc>
          <w:tcPr>
            <w:tcW w:w="1011" w:type="dxa"/>
            <w:noWrap/>
            <w:hideMark/>
          </w:tcPr>
          <w:p w14:paraId="6B67C06F" w14:textId="77777777" w:rsidR="001D35E2" w:rsidRPr="006F5EE8" w:rsidRDefault="001D35E2" w:rsidP="00AC3513">
            <w:pPr>
              <w:pStyle w:val="TableText0"/>
            </w:pPr>
            <w:r w:rsidRPr="006F5EE8">
              <w:t>Reading</w:t>
            </w:r>
          </w:p>
        </w:tc>
        <w:tc>
          <w:tcPr>
            <w:tcW w:w="3985" w:type="dxa"/>
            <w:noWrap/>
            <w:hideMark/>
          </w:tcPr>
          <w:p w14:paraId="064E526C" w14:textId="77777777" w:rsidR="001D35E2" w:rsidRPr="006F5EE8" w:rsidRDefault="001D35E2" w:rsidP="00AC3513">
            <w:pPr>
              <w:pStyle w:val="TableText0"/>
            </w:pPr>
            <w:r w:rsidRPr="006F5EE8">
              <w:t>Read a Student Essay</w:t>
            </w:r>
          </w:p>
        </w:tc>
        <w:tc>
          <w:tcPr>
            <w:tcW w:w="1165" w:type="dxa"/>
            <w:noWrap/>
            <w:hideMark/>
          </w:tcPr>
          <w:p w14:paraId="05BCA286" w14:textId="77777777" w:rsidR="001D35E2" w:rsidRPr="006F5EE8" w:rsidRDefault="001D35E2" w:rsidP="00AC3513">
            <w:pPr>
              <w:pStyle w:val="TableText0"/>
              <w:jc w:val="right"/>
            </w:pPr>
            <w:r w:rsidRPr="006F5EE8">
              <w:t>0.30</w:t>
            </w:r>
          </w:p>
        </w:tc>
        <w:tc>
          <w:tcPr>
            <w:tcW w:w="1178" w:type="dxa"/>
            <w:noWrap/>
            <w:hideMark/>
          </w:tcPr>
          <w:p w14:paraId="30B3A561" w14:textId="77777777" w:rsidR="001D35E2" w:rsidRPr="006F5EE8" w:rsidRDefault="001D35E2" w:rsidP="00AC3513">
            <w:pPr>
              <w:pStyle w:val="TableText0"/>
              <w:jc w:val="right"/>
            </w:pPr>
            <w:r w:rsidRPr="006F5EE8">
              <w:t>0.34</w:t>
            </w:r>
          </w:p>
        </w:tc>
        <w:tc>
          <w:tcPr>
            <w:tcW w:w="1526" w:type="dxa"/>
            <w:noWrap/>
            <w:hideMark/>
          </w:tcPr>
          <w:p w14:paraId="76DC44A4" w14:textId="77777777" w:rsidR="001D35E2" w:rsidRPr="006F5EE8" w:rsidRDefault="001D35E2" w:rsidP="00AC3513">
            <w:pPr>
              <w:pStyle w:val="TableText0"/>
              <w:jc w:val="right"/>
            </w:pPr>
            <w:r w:rsidRPr="006F5EE8">
              <w:t>0.04</w:t>
            </w:r>
          </w:p>
        </w:tc>
        <w:tc>
          <w:tcPr>
            <w:tcW w:w="1119" w:type="dxa"/>
            <w:noWrap/>
            <w:hideMark/>
          </w:tcPr>
          <w:p w14:paraId="7B422F93" w14:textId="77777777" w:rsidR="001D35E2" w:rsidRPr="006F5EE8" w:rsidRDefault="001D35E2" w:rsidP="00AC3513">
            <w:pPr>
              <w:pStyle w:val="TableText0"/>
              <w:jc w:val="right"/>
            </w:pPr>
            <w:r w:rsidRPr="006F5EE8">
              <w:t>0.30</w:t>
            </w:r>
          </w:p>
        </w:tc>
        <w:tc>
          <w:tcPr>
            <w:tcW w:w="1131" w:type="dxa"/>
            <w:noWrap/>
            <w:hideMark/>
          </w:tcPr>
          <w:p w14:paraId="35281F1A" w14:textId="77777777" w:rsidR="001D35E2" w:rsidRPr="006F5EE8" w:rsidRDefault="001D35E2" w:rsidP="00AC3513">
            <w:pPr>
              <w:pStyle w:val="TableText0"/>
              <w:jc w:val="right"/>
            </w:pPr>
            <w:r w:rsidRPr="006F5EE8">
              <w:t>0.16</w:t>
            </w:r>
          </w:p>
        </w:tc>
        <w:tc>
          <w:tcPr>
            <w:tcW w:w="1478" w:type="dxa"/>
            <w:noWrap/>
            <w:hideMark/>
          </w:tcPr>
          <w:p w14:paraId="5F3DF64B" w14:textId="77777777" w:rsidR="001D35E2" w:rsidRPr="006F5EE8" w:rsidRDefault="001D35E2" w:rsidP="00AC3513">
            <w:pPr>
              <w:pStyle w:val="TableText0"/>
              <w:jc w:val="right"/>
            </w:pPr>
            <w:r w:rsidRPr="006F5EE8">
              <w:t>-0.14</w:t>
            </w:r>
          </w:p>
        </w:tc>
      </w:tr>
      <w:tr w:rsidR="001D35E2" w:rsidRPr="006F5EE8" w14:paraId="308BB5F4" w14:textId="77777777" w:rsidTr="00203B92">
        <w:trPr>
          <w:trHeight w:val="288"/>
        </w:trPr>
        <w:tc>
          <w:tcPr>
            <w:tcW w:w="943" w:type="dxa"/>
            <w:noWrap/>
            <w:hideMark/>
          </w:tcPr>
          <w:p w14:paraId="1AA90EB0" w14:textId="42053B0B" w:rsidR="001D35E2" w:rsidRPr="006F5EE8" w:rsidRDefault="001D35E2" w:rsidP="00AC3513">
            <w:pPr>
              <w:pStyle w:val="TableText0"/>
            </w:pPr>
            <w:r w:rsidRPr="006F5EE8">
              <w:t>6</w:t>
            </w:r>
          </w:p>
        </w:tc>
        <w:tc>
          <w:tcPr>
            <w:tcW w:w="1011" w:type="dxa"/>
            <w:noWrap/>
            <w:hideMark/>
          </w:tcPr>
          <w:p w14:paraId="62A52E95" w14:textId="77777777" w:rsidR="001D35E2" w:rsidRPr="006F5EE8" w:rsidRDefault="001D35E2" w:rsidP="00AC3513">
            <w:pPr>
              <w:pStyle w:val="TableText0"/>
            </w:pPr>
            <w:r w:rsidRPr="006F5EE8">
              <w:t>Reading</w:t>
            </w:r>
          </w:p>
        </w:tc>
        <w:tc>
          <w:tcPr>
            <w:tcW w:w="3985" w:type="dxa"/>
            <w:noWrap/>
            <w:hideMark/>
          </w:tcPr>
          <w:p w14:paraId="75F8F041" w14:textId="77777777" w:rsidR="001D35E2" w:rsidRPr="006F5EE8" w:rsidRDefault="001D35E2" w:rsidP="00AC3513">
            <w:pPr>
              <w:pStyle w:val="TableText0"/>
            </w:pPr>
            <w:r w:rsidRPr="006F5EE8">
              <w:t>Read a Student Essay</w:t>
            </w:r>
          </w:p>
        </w:tc>
        <w:tc>
          <w:tcPr>
            <w:tcW w:w="1165" w:type="dxa"/>
            <w:noWrap/>
            <w:hideMark/>
          </w:tcPr>
          <w:p w14:paraId="6A25DD8E" w14:textId="77777777" w:rsidR="001D35E2" w:rsidRPr="006F5EE8" w:rsidRDefault="001D35E2" w:rsidP="00AC3513">
            <w:pPr>
              <w:pStyle w:val="TableText0"/>
              <w:jc w:val="right"/>
            </w:pPr>
            <w:r w:rsidRPr="006F5EE8">
              <w:t>0.56</w:t>
            </w:r>
          </w:p>
        </w:tc>
        <w:tc>
          <w:tcPr>
            <w:tcW w:w="1178" w:type="dxa"/>
            <w:noWrap/>
            <w:hideMark/>
          </w:tcPr>
          <w:p w14:paraId="49B178D0" w14:textId="77777777" w:rsidR="001D35E2" w:rsidRPr="006F5EE8" w:rsidRDefault="001D35E2" w:rsidP="00AC3513">
            <w:pPr>
              <w:pStyle w:val="TableText0"/>
              <w:jc w:val="right"/>
            </w:pPr>
            <w:r w:rsidRPr="006F5EE8">
              <w:t>0.52</w:t>
            </w:r>
          </w:p>
        </w:tc>
        <w:tc>
          <w:tcPr>
            <w:tcW w:w="1526" w:type="dxa"/>
            <w:noWrap/>
            <w:hideMark/>
          </w:tcPr>
          <w:p w14:paraId="38749071" w14:textId="77777777" w:rsidR="001D35E2" w:rsidRPr="006F5EE8" w:rsidRDefault="001D35E2" w:rsidP="00AC3513">
            <w:pPr>
              <w:pStyle w:val="TableText0"/>
              <w:jc w:val="right"/>
            </w:pPr>
            <w:r w:rsidRPr="006F5EE8">
              <w:t>-0.04</w:t>
            </w:r>
          </w:p>
        </w:tc>
        <w:tc>
          <w:tcPr>
            <w:tcW w:w="1119" w:type="dxa"/>
            <w:noWrap/>
            <w:hideMark/>
          </w:tcPr>
          <w:p w14:paraId="6AD60076" w14:textId="77777777" w:rsidR="001D35E2" w:rsidRPr="006F5EE8" w:rsidRDefault="001D35E2" w:rsidP="00AC3513">
            <w:pPr>
              <w:pStyle w:val="TableText0"/>
              <w:jc w:val="right"/>
            </w:pPr>
            <w:r w:rsidRPr="006F5EE8">
              <w:t>0.20</w:t>
            </w:r>
          </w:p>
        </w:tc>
        <w:tc>
          <w:tcPr>
            <w:tcW w:w="1131" w:type="dxa"/>
            <w:noWrap/>
            <w:hideMark/>
          </w:tcPr>
          <w:p w14:paraId="2EDC9EA9" w14:textId="77777777" w:rsidR="001D35E2" w:rsidRPr="006F5EE8" w:rsidRDefault="001D35E2" w:rsidP="00AC3513">
            <w:pPr>
              <w:pStyle w:val="TableText0"/>
              <w:jc w:val="right"/>
            </w:pPr>
            <w:r w:rsidRPr="006F5EE8">
              <w:t>0.33</w:t>
            </w:r>
          </w:p>
        </w:tc>
        <w:tc>
          <w:tcPr>
            <w:tcW w:w="1478" w:type="dxa"/>
            <w:noWrap/>
            <w:hideMark/>
          </w:tcPr>
          <w:p w14:paraId="60BF9388" w14:textId="77777777" w:rsidR="001D35E2" w:rsidRPr="006F5EE8" w:rsidRDefault="001D35E2" w:rsidP="00AC3513">
            <w:pPr>
              <w:pStyle w:val="TableText0"/>
              <w:jc w:val="right"/>
            </w:pPr>
            <w:r w:rsidRPr="006F5EE8">
              <w:t>0.13</w:t>
            </w:r>
          </w:p>
        </w:tc>
      </w:tr>
      <w:tr w:rsidR="001D35E2" w:rsidRPr="006F5EE8" w14:paraId="6DF4E360" w14:textId="77777777" w:rsidTr="00203B92">
        <w:trPr>
          <w:trHeight w:val="288"/>
        </w:trPr>
        <w:tc>
          <w:tcPr>
            <w:tcW w:w="943" w:type="dxa"/>
            <w:noWrap/>
            <w:hideMark/>
          </w:tcPr>
          <w:p w14:paraId="7AD01A8B" w14:textId="4AC6058D" w:rsidR="001D35E2" w:rsidRPr="006F5EE8" w:rsidRDefault="001D35E2" w:rsidP="00AC3513">
            <w:pPr>
              <w:pStyle w:val="TableText0"/>
            </w:pPr>
            <w:r w:rsidRPr="006F5EE8">
              <w:t>6</w:t>
            </w:r>
          </w:p>
        </w:tc>
        <w:tc>
          <w:tcPr>
            <w:tcW w:w="1011" w:type="dxa"/>
            <w:noWrap/>
            <w:hideMark/>
          </w:tcPr>
          <w:p w14:paraId="1C973C96" w14:textId="77777777" w:rsidR="001D35E2" w:rsidRPr="006F5EE8" w:rsidRDefault="001D35E2" w:rsidP="00AC3513">
            <w:pPr>
              <w:pStyle w:val="TableText0"/>
            </w:pPr>
            <w:r w:rsidRPr="006F5EE8">
              <w:t>Reading</w:t>
            </w:r>
          </w:p>
        </w:tc>
        <w:tc>
          <w:tcPr>
            <w:tcW w:w="3985" w:type="dxa"/>
            <w:noWrap/>
            <w:hideMark/>
          </w:tcPr>
          <w:p w14:paraId="70FC0428" w14:textId="77777777" w:rsidR="001D35E2" w:rsidRPr="006F5EE8" w:rsidRDefault="001D35E2" w:rsidP="00AC3513">
            <w:pPr>
              <w:pStyle w:val="TableText0"/>
            </w:pPr>
            <w:r w:rsidRPr="006F5EE8">
              <w:t>Read a Student Essay</w:t>
            </w:r>
          </w:p>
        </w:tc>
        <w:tc>
          <w:tcPr>
            <w:tcW w:w="1165" w:type="dxa"/>
            <w:noWrap/>
            <w:hideMark/>
          </w:tcPr>
          <w:p w14:paraId="0F385F2E" w14:textId="77777777" w:rsidR="001D35E2" w:rsidRPr="006F5EE8" w:rsidRDefault="001D35E2" w:rsidP="00AC3513">
            <w:pPr>
              <w:pStyle w:val="TableText0"/>
              <w:jc w:val="right"/>
            </w:pPr>
            <w:r w:rsidRPr="006F5EE8">
              <w:t>0.73</w:t>
            </w:r>
          </w:p>
        </w:tc>
        <w:tc>
          <w:tcPr>
            <w:tcW w:w="1178" w:type="dxa"/>
            <w:noWrap/>
            <w:hideMark/>
          </w:tcPr>
          <w:p w14:paraId="00A829E0" w14:textId="77777777" w:rsidR="001D35E2" w:rsidRPr="006F5EE8" w:rsidRDefault="001D35E2" w:rsidP="00AC3513">
            <w:pPr>
              <w:pStyle w:val="TableText0"/>
              <w:jc w:val="right"/>
            </w:pPr>
            <w:r w:rsidRPr="006F5EE8">
              <w:t>0.66</w:t>
            </w:r>
          </w:p>
        </w:tc>
        <w:tc>
          <w:tcPr>
            <w:tcW w:w="1526" w:type="dxa"/>
            <w:noWrap/>
            <w:hideMark/>
          </w:tcPr>
          <w:p w14:paraId="4E5B38C3" w14:textId="77777777" w:rsidR="001D35E2" w:rsidRPr="006F5EE8" w:rsidRDefault="001D35E2" w:rsidP="00AC3513">
            <w:pPr>
              <w:pStyle w:val="TableText0"/>
              <w:jc w:val="right"/>
            </w:pPr>
            <w:r w:rsidRPr="006F5EE8">
              <w:t>-0.07</w:t>
            </w:r>
          </w:p>
        </w:tc>
        <w:tc>
          <w:tcPr>
            <w:tcW w:w="1119" w:type="dxa"/>
            <w:noWrap/>
            <w:hideMark/>
          </w:tcPr>
          <w:p w14:paraId="1C9D6823" w14:textId="77777777" w:rsidR="001D35E2" w:rsidRPr="006F5EE8" w:rsidRDefault="001D35E2" w:rsidP="00AC3513">
            <w:pPr>
              <w:pStyle w:val="TableText0"/>
              <w:jc w:val="right"/>
            </w:pPr>
            <w:r w:rsidRPr="006F5EE8">
              <w:t>0.59</w:t>
            </w:r>
          </w:p>
        </w:tc>
        <w:tc>
          <w:tcPr>
            <w:tcW w:w="1131" w:type="dxa"/>
            <w:noWrap/>
            <w:hideMark/>
          </w:tcPr>
          <w:p w14:paraId="5DB0B6BE" w14:textId="77777777" w:rsidR="001D35E2" w:rsidRPr="006F5EE8" w:rsidRDefault="001D35E2" w:rsidP="00AC3513">
            <w:pPr>
              <w:pStyle w:val="TableText0"/>
              <w:jc w:val="right"/>
            </w:pPr>
            <w:r w:rsidRPr="006F5EE8">
              <w:t>0.57</w:t>
            </w:r>
          </w:p>
        </w:tc>
        <w:tc>
          <w:tcPr>
            <w:tcW w:w="1478" w:type="dxa"/>
            <w:noWrap/>
            <w:hideMark/>
          </w:tcPr>
          <w:p w14:paraId="5F5F816C" w14:textId="77777777" w:rsidR="001D35E2" w:rsidRPr="006F5EE8" w:rsidRDefault="001D35E2" w:rsidP="00AC3513">
            <w:pPr>
              <w:pStyle w:val="TableText0"/>
              <w:jc w:val="right"/>
            </w:pPr>
            <w:r w:rsidRPr="006F5EE8">
              <w:t>-0.03</w:t>
            </w:r>
          </w:p>
        </w:tc>
      </w:tr>
      <w:tr w:rsidR="001D35E2" w:rsidRPr="006F5EE8" w14:paraId="4DAE280D" w14:textId="77777777" w:rsidTr="00203B92">
        <w:trPr>
          <w:trHeight w:val="288"/>
        </w:trPr>
        <w:tc>
          <w:tcPr>
            <w:tcW w:w="943" w:type="dxa"/>
            <w:noWrap/>
            <w:hideMark/>
          </w:tcPr>
          <w:p w14:paraId="66C3BD3A" w14:textId="591F3194" w:rsidR="001D35E2" w:rsidRPr="006F5EE8" w:rsidRDefault="001D35E2" w:rsidP="00AC3513">
            <w:pPr>
              <w:pStyle w:val="TableText0"/>
            </w:pPr>
            <w:r w:rsidRPr="006F5EE8">
              <w:t>6</w:t>
            </w:r>
          </w:p>
        </w:tc>
        <w:tc>
          <w:tcPr>
            <w:tcW w:w="1011" w:type="dxa"/>
            <w:noWrap/>
            <w:hideMark/>
          </w:tcPr>
          <w:p w14:paraId="7E3F54E0" w14:textId="77777777" w:rsidR="001D35E2" w:rsidRPr="006F5EE8" w:rsidRDefault="001D35E2" w:rsidP="00AC3513">
            <w:pPr>
              <w:pStyle w:val="TableText0"/>
            </w:pPr>
            <w:r w:rsidRPr="006F5EE8">
              <w:t>Reading</w:t>
            </w:r>
          </w:p>
        </w:tc>
        <w:tc>
          <w:tcPr>
            <w:tcW w:w="3985" w:type="dxa"/>
            <w:noWrap/>
            <w:hideMark/>
          </w:tcPr>
          <w:p w14:paraId="5EA80A69" w14:textId="77777777" w:rsidR="001D35E2" w:rsidRPr="006F5EE8" w:rsidRDefault="001D35E2" w:rsidP="00AC3513">
            <w:pPr>
              <w:pStyle w:val="TableText0"/>
            </w:pPr>
            <w:r w:rsidRPr="006F5EE8">
              <w:t>Read a Student Essay</w:t>
            </w:r>
          </w:p>
        </w:tc>
        <w:tc>
          <w:tcPr>
            <w:tcW w:w="1165" w:type="dxa"/>
            <w:noWrap/>
            <w:hideMark/>
          </w:tcPr>
          <w:p w14:paraId="6FA453DB" w14:textId="77777777" w:rsidR="001D35E2" w:rsidRPr="006F5EE8" w:rsidRDefault="001D35E2" w:rsidP="00AC3513">
            <w:pPr>
              <w:pStyle w:val="TableText0"/>
              <w:jc w:val="right"/>
            </w:pPr>
            <w:r w:rsidRPr="006F5EE8">
              <w:t>0.62</w:t>
            </w:r>
          </w:p>
        </w:tc>
        <w:tc>
          <w:tcPr>
            <w:tcW w:w="1178" w:type="dxa"/>
            <w:noWrap/>
            <w:hideMark/>
          </w:tcPr>
          <w:p w14:paraId="0E31E01D" w14:textId="77777777" w:rsidR="001D35E2" w:rsidRPr="006F5EE8" w:rsidRDefault="001D35E2" w:rsidP="00AC3513">
            <w:pPr>
              <w:pStyle w:val="TableText0"/>
              <w:jc w:val="right"/>
            </w:pPr>
            <w:r w:rsidRPr="006F5EE8">
              <w:t>0.67</w:t>
            </w:r>
          </w:p>
        </w:tc>
        <w:tc>
          <w:tcPr>
            <w:tcW w:w="1526" w:type="dxa"/>
            <w:noWrap/>
            <w:hideMark/>
          </w:tcPr>
          <w:p w14:paraId="2A6F6D36" w14:textId="77777777" w:rsidR="001D35E2" w:rsidRPr="006F5EE8" w:rsidRDefault="001D35E2" w:rsidP="00AC3513">
            <w:pPr>
              <w:pStyle w:val="TableText0"/>
              <w:jc w:val="right"/>
            </w:pPr>
            <w:r w:rsidRPr="006F5EE8">
              <w:t>0.05</w:t>
            </w:r>
          </w:p>
        </w:tc>
        <w:tc>
          <w:tcPr>
            <w:tcW w:w="1119" w:type="dxa"/>
            <w:noWrap/>
            <w:hideMark/>
          </w:tcPr>
          <w:p w14:paraId="0FBD7EB2" w14:textId="77777777" w:rsidR="001D35E2" w:rsidRPr="006F5EE8" w:rsidRDefault="001D35E2" w:rsidP="00AC3513">
            <w:pPr>
              <w:pStyle w:val="TableText0"/>
              <w:jc w:val="right"/>
            </w:pPr>
            <w:r w:rsidRPr="006F5EE8">
              <w:t>0.52</w:t>
            </w:r>
          </w:p>
        </w:tc>
        <w:tc>
          <w:tcPr>
            <w:tcW w:w="1131" w:type="dxa"/>
            <w:noWrap/>
            <w:hideMark/>
          </w:tcPr>
          <w:p w14:paraId="73B2307A" w14:textId="77777777" w:rsidR="001D35E2" w:rsidRPr="006F5EE8" w:rsidRDefault="001D35E2" w:rsidP="00AC3513">
            <w:pPr>
              <w:pStyle w:val="TableText0"/>
              <w:jc w:val="right"/>
            </w:pPr>
            <w:r w:rsidRPr="006F5EE8">
              <w:t>0.38</w:t>
            </w:r>
          </w:p>
        </w:tc>
        <w:tc>
          <w:tcPr>
            <w:tcW w:w="1478" w:type="dxa"/>
            <w:noWrap/>
            <w:hideMark/>
          </w:tcPr>
          <w:p w14:paraId="15FAB2E8" w14:textId="77777777" w:rsidR="001D35E2" w:rsidRPr="006F5EE8" w:rsidRDefault="001D35E2" w:rsidP="00AC3513">
            <w:pPr>
              <w:pStyle w:val="TableText0"/>
              <w:jc w:val="right"/>
            </w:pPr>
            <w:r w:rsidRPr="006F5EE8">
              <w:t>-0.14</w:t>
            </w:r>
          </w:p>
        </w:tc>
      </w:tr>
      <w:tr w:rsidR="001D35E2" w:rsidRPr="006F5EE8" w14:paraId="19237E13" w14:textId="77777777" w:rsidTr="00203B92">
        <w:trPr>
          <w:trHeight w:val="288"/>
        </w:trPr>
        <w:tc>
          <w:tcPr>
            <w:tcW w:w="943" w:type="dxa"/>
            <w:noWrap/>
            <w:hideMark/>
          </w:tcPr>
          <w:p w14:paraId="2D435649" w14:textId="5D1CC8B1" w:rsidR="001D35E2" w:rsidRPr="006F5EE8" w:rsidRDefault="001D35E2" w:rsidP="00AC3513">
            <w:pPr>
              <w:pStyle w:val="TableText0"/>
            </w:pPr>
            <w:r w:rsidRPr="006F5EE8">
              <w:t>6</w:t>
            </w:r>
          </w:p>
        </w:tc>
        <w:tc>
          <w:tcPr>
            <w:tcW w:w="1011" w:type="dxa"/>
            <w:noWrap/>
            <w:hideMark/>
          </w:tcPr>
          <w:p w14:paraId="0B520703" w14:textId="77777777" w:rsidR="001D35E2" w:rsidRPr="006F5EE8" w:rsidRDefault="001D35E2" w:rsidP="00AC3513">
            <w:pPr>
              <w:pStyle w:val="TableText0"/>
            </w:pPr>
            <w:r w:rsidRPr="006F5EE8">
              <w:t>Reading</w:t>
            </w:r>
          </w:p>
        </w:tc>
        <w:tc>
          <w:tcPr>
            <w:tcW w:w="3985" w:type="dxa"/>
            <w:noWrap/>
            <w:hideMark/>
          </w:tcPr>
          <w:p w14:paraId="64E3C56B" w14:textId="77777777" w:rsidR="001D35E2" w:rsidRPr="006F5EE8" w:rsidRDefault="001D35E2" w:rsidP="00AC3513">
            <w:pPr>
              <w:pStyle w:val="TableText0"/>
            </w:pPr>
            <w:r w:rsidRPr="006F5EE8">
              <w:t>Read a Student Essay</w:t>
            </w:r>
          </w:p>
        </w:tc>
        <w:tc>
          <w:tcPr>
            <w:tcW w:w="1165" w:type="dxa"/>
            <w:noWrap/>
            <w:hideMark/>
          </w:tcPr>
          <w:p w14:paraId="11199714" w14:textId="77777777" w:rsidR="001D35E2" w:rsidRPr="006F5EE8" w:rsidRDefault="001D35E2" w:rsidP="00AC3513">
            <w:pPr>
              <w:pStyle w:val="TableText0"/>
              <w:jc w:val="right"/>
            </w:pPr>
            <w:r w:rsidRPr="006F5EE8">
              <w:t>0.60</w:t>
            </w:r>
          </w:p>
        </w:tc>
        <w:tc>
          <w:tcPr>
            <w:tcW w:w="1178" w:type="dxa"/>
            <w:noWrap/>
            <w:hideMark/>
          </w:tcPr>
          <w:p w14:paraId="1DC5A1C0" w14:textId="77777777" w:rsidR="001D35E2" w:rsidRPr="006F5EE8" w:rsidRDefault="001D35E2" w:rsidP="00AC3513">
            <w:pPr>
              <w:pStyle w:val="TableText0"/>
              <w:jc w:val="right"/>
            </w:pPr>
            <w:r w:rsidRPr="006F5EE8">
              <w:t>0.55</w:t>
            </w:r>
          </w:p>
        </w:tc>
        <w:tc>
          <w:tcPr>
            <w:tcW w:w="1526" w:type="dxa"/>
            <w:noWrap/>
            <w:hideMark/>
          </w:tcPr>
          <w:p w14:paraId="41DB012A" w14:textId="77777777" w:rsidR="001D35E2" w:rsidRPr="006F5EE8" w:rsidRDefault="001D35E2" w:rsidP="00AC3513">
            <w:pPr>
              <w:pStyle w:val="TableText0"/>
              <w:jc w:val="right"/>
            </w:pPr>
            <w:r w:rsidRPr="006F5EE8">
              <w:t>-0.04</w:t>
            </w:r>
          </w:p>
        </w:tc>
        <w:tc>
          <w:tcPr>
            <w:tcW w:w="1119" w:type="dxa"/>
            <w:noWrap/>
            <w:hideMark/>
          </w:tcPr>
          <w:p w14:paraId="09C88DDD" w14:textId="77777777" w:rsidR="001D35E2" w:rsidRPr="006F5EE8" w:rsidRDefault="001D35E2" w:rsidP="00AC3513">
            <w:pPr>
              <w:pStyle w:val="TableText0"/>
              <w:jc w:val="right"/>
            </w:pPr>
            <w:r w:rsidRPr="006F5EE8">
              <w:t>0.49</w:t>
            </w:r>
          </w:p>
        </w:tc>
        <w:tc>
          <w:tcPr>
            <w:tcW w:w="1131" w:type="dxa"/>
            <w:noWrap/>
            <w:hideMark/>
          </w:tcPr>
          <w:p w14:paraId="6DF71672" w14:textId="77777777" w:rsidR="001D35E2" w:rsidRPr="006F5EE8" w:rsidRDefault="001D35E2" w:rsidP="00AC3513">
            <w:pPr>
              <w:pStyle w:val="TableText0"/>
              <w:jc w:val="right"/>
            </w:pPr>
            <w:r w:rsidRPr="006F5EE8">
              <w:t>0.54</w:t>
            </w:r>
          </w:p>
        </w:tc>
        <w:tc>
          <w:tcPr>
            <w:tcW w:w="1478" w:type="dxa"/>
            <w:noWrap/>
            <w:hideMark/>
          </w:tcPr>
          <w:p w14:paraId="3B251856" w14:textId="77777777" w:rsidR="001D35E2" w:rsidRPr="006F5EE8" w:rsidRDefault="001D35E2" w:rsidP="00AC3513">
            <w:pPr>
              <w:pStyle w:val="TableText0"/>
              <w:jc w:val="right"/>
            </w:pPr>
            <w:r w:rsidRPr="006F5EE8">
              <w:t>0.05</w:t>
            </w:r>
          </w:p>
        </w:tc>
      </w:tr>
      <w:tr w:rsidR="001D35E2" w:rsidRPr="006F5EE8" w14:paraId="51A8FAF3" w14:textId="77777777" w:rsidTr="00203B92">
        <w:trPr>
          <w:trHeight w:val="288"/>
        </w:trPr>
        <w:tc>
          <w:tcPr>
            <w:tcW w:w="943" w:type="dxa"/>
            <w:noWrap/>
            <w:hideMark/>
          </w:tcPr>
          <w:p w14:paraId="01A868C9" w14:textId="54D4055A" w:rsidR="001D35E2" w:rsidRPr="006F5EE8" w:rsidRDefault="001D35E2" w:rsidP="00AC3513">
            <w:pPr>
              <w:pStyle w:val="TableText0"/>
            </w:pPr>
            <w:r w:rsidRPr="006F5EE8">
              <w:t>6</w:t>
            </w:r>
          </w:p>
        </w:tc>
        <w:tc>
          <w:tcPr>
            <w:tcW w:w="1011" w:type="dxa"/>
            <w:noWrap/>
            <w:hideMark/>
          </w:tcPr>
          <w:p w14:paraId="34C89E3E" w14:textId="77777777" w:rsidR="001D35E2" w:rsidRPr="006F5EE8" w:rsidRDefault="001D35E2" w:rsidP="00AC3513">
            <w:pPr>
              <w:pStyle w:val="TableText0"/>
            </w:pPr>
            <w:r w:rsidRPr="006F5EE8">
              <w:t>Reading</w:t>
            </w:r>
          </w:p>
        </w:tc>
        <w:tc>
          <w:tcPr>
            <w:tcW w:w="3985" w:type="dxa"/>
            <w:noWrap/>
            <w:hideMark/>
          </w:tcPr>
          <w:p w14:paraId="0F6B8559" w14:textId="77777777" w:rsidR="001D35E2" w:rsidRPr="006F5EE8" w:rsidRDefault="001D35E2" w:rsidP="00AC3513">
            <w:pPr>
              <w:pStyle w:val="TableText0"/>
            </w:pPr>
            <w:r w:rsidRPr="006F5EE8">
              <w:t>Read a Student Essay</w:t>
            </w:r>
          </w:p>
        </w:tc>
        <w:tc>
          <w:tcPr>
            <w:tcW w:w="1165" w:type="dxa"/>
            <w:noWrap/>
            <w:hideMark/>
          </w:tcPr>
          <w:p w14:paraId="2AE757A0" w14:textId="77777777" w:rsidR="001D35E2" w:rsidRPr="006F5EE8" w:rsidRDefault="001D35E2" w:rsidP="00AC3513">
            <w:pPr>
              <w:pStyle w:val="TableText0"/>
              <w:jc w:val="right"/>
            </w:pPr>
            <w:r w:rsidRPr="006F5EE8">
              <w:t>0.31</w:t>
            </w:r>
          </w:p>
        </w:tc>
        <w:tc>
          <w:tcPr>
            <w:tcW w:w="1178" w:type="dxa"/>
            <w:noWrap/>
            <w:hideMark/>
          </w:tcPr>
          <w:p w14:paraId="08195E5F" w14:textId="77777777" w:rsidR="001D35E2" w:rsidRPr="006F5EE8" w:rsidRDefault="001D35E2" w:rsidP="00AC3513">
            <w:pPr>
              <w:pStyle w:val="TableText0"/>
              <w:jc w:val="right"/>
            </w:pPr>
            <w:r w:rsidRPr="006F5EE8">
              <w:t>0.30</w:t>
            </w:r>
          </w:p>
        </w:tc>
        <w:tc>
          <w:tcPr>
            <w:tcW w:w="1526" w:type="dxa"/>
            <w:noWrap/>
            <w:hideMark/>
          </w:tcPr>
          <w:p w14:paraId="5046180C" w14:textId="77777777" w:rsidR="001D35E2" w:rsidRPr="006F5EE8" w:rsidRDefault="001D35E2" w:rsidP="00AC3513">
            <w:pPr>
              <w:pStyle w:val="TableText0"/>
              <w:jc w:val="right"/>
            </w:pPr>
            <w:r w:rsidRPr="006F5EE8">
              <w:t>-0.01</w:t>
            </w:r>
          </w:p>
        </w:tc>
        <w:tc>
          <w:tcPr>
            <w:tcW w:w="1119" w:type="dxa"/>
            <w:noWrap/>
            <w:hideMark/>
          </w:tcPr>
          <w:p w14:paraId="2C156907" w14:textId="77777777" w:rsidR="001D35E2" w:rsidRPr="006F5EE8" w:rsidRDefault="001D35E2" w:rsidP="00AC3513">
            <w:pPr>
              <w:pStyle w:val="TableText0"/>
              <w:jc w:val="right"/>
            </w:pPr>
            <w:r w:rsidRPr="006F5EE8">
              <w:t>0.32</w:t>
            </w:r>
          </w:p>
        </w:tc>
        <w:tc>
          <w:tcPr>
            <w:tcW w:w="1131" w:type="dxa"/>
            <w:noWrap/>
            <w:hideMark/>
          </w:tcPr>
          <w:p w14:paraId="4C6AF979" w14:textId="77777777" w:rsidR="001D35E2" w:rsidRPr="006F5EE8" w:rsidRDefault="001D35E2" w:rsidP="00AC3513">
            <w:pPr>
              <w:pStyle w:val="TableText0"/>
              <w:jc w:val="right"/>
            </w:pPr>
            <w:r w:rsidRPr="006F5EE8">
              <w:t>0.33</w:t>
            </w:r>
          </w:p>
        </w:tc>
        <w:tc>
          <w:tcPr>
            <w:tcW w:w="1478" w:type="dxa"/>
            <w:noWrap/>
            <w:hideMark/>
          </w:tcPr>
          <w:p w14:paraId="3EF17F2F" w14:textId="77777777" w:rsidR="001D35E2" w:rsidRPr="006F5EE8" w:rsidRDefault="001D35E2" w:rsidP="00AC3513">
            <w:pPr>
              <w:pStyle w:val="TableText0"/>
              <w:jc w:val="right"/>
            </w:pPr>
            <w:r w:rsidRPr="006F5EE8">
              <w:t>0.02</w:t>
            </w:r>
          </w:p>
        </w:tc>
      </w:tr>
      <w:tr w:rsidR="001D35E2" w:rsidRPr="006F5EE8" w14:paraId="48BD417E" w14:textId="77777777" w:rsidTr="00203B92">
        <w:trPr>
          <w:trHeight w:val="288"/>
        </w:trPr>
        <w:tc>
          <w:tcPr>
            <w:tcW w:w="943" w:type="dxa"/>
            <w:noWrap/>
            <w:hideMark/>
          </w:tcPr>
          <w:p w14:paraId="5AB0240D" w14:textId="4F71AA8E" w:rsidR="001D35E2" w:rsidRPr="006F5EE8" w:rsidRDefault="001D35E2" w:rsidP="00AC3513">
            <w:pPr>
              <w:pStyle w:val="TableText0"/>
            </w:pPr>
            <w:r w:rsidRPr="006F5EE8">
              <w:t>6</w:t>
            </w:r>
          </w:p>
        </w:tc>
        <w:tc>
          <w:tcPr>
            <w:tcW w:w="1011" w:type="dxa"/>
            <w:noWrap/>
            <w:hideMark/>
          </w:tcPr>
          <w:p w14:paraId="3263F684" w14:textId="77777777" w:rsidR="001D35E2" w:rsidRPr="006F5EE8" w:rsidRDefault="001D35E2" w:rsidP="00AC3513">
            <w:pPr>
              <w:pStyle w:val="TableText0"/>
            </w:pPr>
            <w:r w:rsidRPr="006F5EE8">
              <w:t>Reading</w:t>
            </w:r>
          </w:p>
        </w:tc>
        <w:tc>
          <w:tcPr>
            <w:tcW w:w="3985" w:type="dxa"/>
            <w:noWrap/>
            <w:hideMark/>
          </w:tcPr>
          <w:p w14:paraId="3FF50018" w14:textId="77777777" w:rsidR="001D35E2" w:rsidRPr="006F5EE8" w:rsidRDefault="001D35E2" w:rsidP="00AC3513">
            <w:pPr>
              <w:pStyle w:val="TableText0"/>
            </w:pPr>
            <w:r w:rsidRPr="006F5EE8">
              <w:t>Read a Student Essay</w:t>
            </w:r>
          </w:p>
        </w:tc>
        <w:tc>
          <w:tcPr>
            <w:tcW w:w="1165" w:type="dxa"/>
            <w:noWrap/>
            <w:hideMark/>
          </w:tcPr>
          <w:p w14:paraId="35115FE7" w14:textId="77777777" w:rsidR="001D35E2" w:rsidRPr="006F5EE8" w:rsidRDefault="001D35E2" w:rsidP="00AC3513">
            <w:pPr>
              <w:pStyle w:val="TableText0"/>
              <w:jc w:val="right"/>
            </w:pPr>
            <w:r w:rsidRPr="006F5EE8">
              <w:t>0.42</w:t>
            </w:r>
          </w:p>
        </w:tc>
        <w:tc>
          <w:tcPr>
            <w:tcW w:w="1178" w:type="dxa"/>
            <w:noWrap/>
            <w:hideMark/>
          </w:tcPr>
          <w:p w14:paraId="7698E9D2" w14:textId="77777777" w:rsidR="001D35E2" w:rsidRPr="006F5EE8" w:rsidRDefault="001D35E2" w:rsidP="00AC3513">
            <w:pPr>
              <w:pStyle w:val="TableText0"/>
              <w:jc w:val="right"/>
            </w:pPr>
            <w:r w:rsidRPr="006F5EE8">
              <w:t>0.47</w:t>
            </w:r>
          </w:p>
        </w:tc>
        <w:tc>
          <w:tcPr>
            <w:tcW w:w="1526" w:type="dxa"/>
            <w:noWrap/>
            <w:hideMark/>
          </w:tcPr>
          <w:p w14:paraId="634F1360" w14:textId="77777777" w:rsidR="001D35E2" w:rsidRPr="006F5EE8" w:rsidRDefault="001D35E2" w:rsidP="00AC3513">
            <w:pPr>
              <w:pStyle w:val="TableText0"/>
              <w:jc w:val="right"/>
            </w:pPr>
            <w:r w:rsidRPr="006F5EE8">
              <w:t>0.05</w:t>
            </w:r>
          </w:p>
        </w:tc>
        <w:tc>
          <w:tcPr>
            <w:tcW w:w="1119" w:type="dxa"/>
            <w:noWrap/>
            <w:hideMark/>
          </w:tcPr>
          <w:p w14:paraId="6BA72DE7" w14:textId="77777777" w:rsidR="001D35E2" w:rsidRPr="006F5EE8" w:rsidRDefault="001D35E2" w:rsidP="00AC3513">
            <w:pPr>
              <w:pStyle w:val="TableText0"/>
              <w:jc w:val="right"/>
            </w:pPr>
            <w:r w:rsidRPr="006F5EE8">
              <w:t>0.33</w:t>
            </w:r>
          </w:p>
        </w:tc>
        <w:tc>
          <w:tcPr>
            <w:tcW w:w="1131" w:type="dxa"/>
            <w:noWrap/>
            <w:hideMark/>
          </w:tcPr>
          <w:p w14:paraId="0798E391" w14:textId="77777777" w:rsidR="001D35E2" w:rsidRPr="006F5EE8" w:rsidRDefault="001D35E2" w:rsidP="00AC3513">
            <w:pPr>
              <w:pStyle w:val="TableText0"/>
              <w:jc w:val="right"/>
            </w:pPr>
            <w:r w:rsidRPr="006F5EE8">
              <w:t>0.23</w:t>
            </w:r>
          </w:p>
        </w:tc>
        <w:tc>
          <w:tcPr>
            <w:tcW w:w="1478" w:type="dxa"/>
            <w:noWrap/>
            <w:hideMark/>
          </w:tcPr>
          <w:p w14:paraId="0F5EF3D7" w14:textId="77777777" w:rsidR="001D35E2" w:rsidRPr="006F5EE8" w:rsidRDefault="001D35E2" w:rsidP="00AC3513">
            <w:pPr>
              <w:pStyle w:val="TableText0"/>
              <w:jc w:val="right"/>
            </w:pPr>
            <w:r w:rsidRPr="006F5EE8">
              <w:t>-0.10</w:t>
            </w:r>
          </w:p>
        </w:tc>
      </w:tr>
      <w:tr w:rsidR="001D35E2" w:rsidRPr="006F5EE8" w14:paraId="48B76954" w14:textId="77777777" w:rsidTr="00203B92">
        <w:trPr>
          <w:trHeight w:val="288"/>
        </w:trPr>
        <w:tc>
          <w:tcPr>
            <w:tcW w:w="943" w:type="dxa"/>
            <w:noWrap/>
            <w:hideMark/>
          </w:tcPr>
          <w:p w14:paraId="1F865611" w14:textId="3E9AE7CC" w:rsidR="001D35E2" w:rsidRPr="006F5EE8" w:rsidRDefault="001D35E2" w:rsidP="00AC3513">
            <w:pPr>
              <w:pStyle w:val="TableText0"/>
            </w:pPr>
            <w:r w:rsidRPr="006F5EE8">
              <w:t>6</w:t>
            </w:r>
          </w:p>
        </w:tc>
        <w:tc>
          <w:tcPr>
            <w:tcW w:w="1011" w:type="dxa"/>
            <w:noWrap/>
            <w:hideMark/>
          </w:tcPr>
          <w:p w14:paraId="7FA0951A" w14:textId="77777777" w:rsidR="001D35E2" w:rsidRPr="006F5EE8" w:rsidRDefault="001D35E2" w:rsidP="00AC3513">
            <w:pPr>
              <w:pStyle w:val="TableText0"/>
            </w:pPr>
            <w:r w:rsidRPr="006F5EE8">
              <w:t>Reading</w:t>
            </w:r>
          </w:p>
        </w:tc>
        <w:tc>
          <w:tcPr>
            <w:tcW w:w="3985" w:type="dxa"/>
            <w:noWrap/>
            <w:hideMark/>
          </w:tcPr>
          <w:p w14:paraId="4E84F8DC" w14:textId="77777777" w:rsidR="001D35E2" w:rsidRPr="006F5EE8" w:rsidRDefault="001D35E2" w:rsidP="00AC3513">
            <w:pPr>
              <w:pStyle w:val="TableText0"/>
            </w:pPr>
            <w:r w:rsidRPr="006F5EE8">
              <w:t>Read a Literary Passage</w:t>
            </w:r>
          </w:p>
        </w:tc>
        <w:tc>
          <w:tcPr>
            <w:tcW w:w="1165" w:type="dxa"/>
            <w:noWrap/>
            <w:hideMark/>
          </w:tcPr>
          <w:p w14:paraId="5E4BF7D9" w14:textId="77777777" w:rsidR="001D35E2" w:rsidRPr="006F5EE8" w:rsidRDefault="001D35E2" w:rsidP="00AC3513">
            <w:pPr>
              <w:pStyle w:val="TableText0"/>
              <w:jc w:val="right"/>
            </w:pPr>
            <w:r w:rsidRPr="006F5EE8">
              <w:t>0.31</w:t>
            </w:r>
          </w:p>
        </w:tc>
        <w:tc>
          <w:tcPr>
            <w:tcW w:w="1178" w:type="dxa"/>
            <w:noWrap/>
            <w:hideMark/>
          </w:tcPr>
          <w:p w14:paraId="23701733" w14:textId="77777777" w:rsidR="001D35E2" w:rsidRPr="006F5EE8" w:rsidRDefault="001D35E2" w:rsidP="00AC3513">
            <w:pPr>
              <w:pStyle w:val="TableText0"/>
              <w:jc w:val="right"/>
            </w:pPr>
            <w:r w:rsidRPr="006F5EE8">
              <w:t>0.26</w:t>
            </w:r>
          </w:p>
        </w:tc>
        <w:tc>
          <w:tcPr>
            <w:tcW w:w="1526" w:type="dxa"/>
            <w:noWrap/>
            <w:hideMark/>
          </w:tcPr>
          <w:p w14:paraId="1E36D16D" w14:textId="77777777" w:rsidR="001D35E2" w:rsidRPr="006F5EE8" w:rsidRDefault="001D35E2" w:rsidP="00AC3513">
            <w:pPr>
              <w:pStyle w:val="TableText0"/>
              <w:jc w:val="right"/>
            </w:pPr>
            <w:r w:rsidRPr="006F5EE8">
              <w:t>-0.05</w:t>
            </w:r>
          </w:p>
        </w:tc>
        <w:tc>
          <w:tcPr>
            <w:tcW w:w="1119" w:type="dxa"/>
            <w:noWrap/>
            <w:hideMark/>
          </w:tcPr>
          <w:p w14:paraId="380D0A88" w14:textId="77777777" w:rsidR="001D35E2" w:rsidRPr="006F5EE8" w:rsidRDefault="001D35E2" w:rsidP="00AC3513">
            <w:pPr>
              <w:pStyle w:val="TableText0"/>
              <w:jc w:val="right"/>
            </w:pPr>
            <w:r w:rsidRPr="006F5EE8">
              <w:t>0.06</w:t>
            </w:r>
          </w:p>
        </w:tc>
        <w:tc>
          <w:tcPr>
            <w:tcW w:w="1131" w:type="dxa"/>
            <w:noWrap/>
            <w:hideMark/>
          </w:tcPr>
          <w:p w14:paraId="6759C544" w14:textId="77777777" w:rsidR="001D35E2" w:rsidRPr="006F5EE8" w:rsidRDefault="001D35E2" w:rsidP="00AC3513">
            <w:pPr>
              <w:pStyle w:val="TableText0"/>
              <w:jc w:val="right"/>
            </w:pPr>
            <w:r w:rsidRPr="006F5EE8">
              <w:t>0.30</w:t>
            </w:r>
          </w:p>
        </w:tc>
        <w:tc>
          <w:tcPr>
            <w:tcW w:w="1478" w:type="dxa"/>
            <w:noWrap/>
            <w:hideMark/>
          </w:tcPr>
          <w:p w14:paraId="79F1B4F1" w14:textId="77777777" w:rsidR="001D35E2" w:rsidRPr="006F5EE8" w:rsidRDefault="001D35E2" w:rsidP="00AC3513">
            <w:pPr>
              <w:pStyle w:val="TableText0"/>
              <w:jc w:val="right"/>
            </w:pPr>
            <w:r w:rsidRPr="006F5EE8">
              <w:t>0.24</w:t>
            </w:r>
          </w:p>
        </w:tc>
      </w:tr>
      <w:tr w:rsidR="001D35E2" w:rsidRPr="006F5EE8" w14:paraId="1A222A79" w14:textId="77777777" w:rsidTr="00203B92">
        <w:trPr>
          <w:trHeight w:val="288"/>
        </w:trPr>
        <w:tc>
          <w:tcPr>
            <w:tcW w:w="943" w:type="dxa"/>
            <w:noWrap/>
            <w:hideMark/>
          </w:tcPr>
          <w:p w14:paraId="3F508505" w14:textId="095D7220" w:rsidR="001D35E2" w:rsidRPr="006F5EE8" w:rsidRDefault="001D35E2" w:rsidP="00AC3513">
            <w:pPr>
              <w:pStyle w:val="TableText0"/>
            </w:pPr>
            <w:r w:rsidRPr="006F5EE8">
              <w:t>6</w:t>
            </w:r>
          </w:p>
        </w:tc>
        <w:tc>
          <w:tcPr>
            <w:tcW w:w="1011" w:type="dxa"/>
            <w:noWrap/>
            <w:hideMark/>
          </w:tcPr>
          <w:p w14:paraId="0F0BF1ED" w14:textId="77777777" w:rsidR="001D35E2" w:rsidRPr="006F5EE8" w:rsidRDefault="001D35E2" w:rsidP="00AC3513">
            <w:pPr>
              <w:pStyle w:val="TableText0"/>
            </w:pPr>
            <w:r w:rsidRPr="006F5EE8">
              <w:t>Reading</w:t>
            </w:r>
          </w:p>
        </w:tc>
        <w:tc>
          <w:tcPr>
            <w:tcW w:w="3985" w:type="dxa"/>
            <w:noWrap/>
            <w:hideMark/>
          </w:tcPr>
          <w:p w14:paraId="584CD428" w14:textId="77777777" w:rsidR="001D35E2" w:rsidRPr="006F5EE8" w:rsidRDefault="001D35E2" w:rsidP="00AC3513">
            <w:pPr>
              <w:pStyle w:val="TableText0"/>
            </w:pPr>
            <w:r w:rsidRPr="006F5EE8">
              <w:t>Read a Literary Passage</w:t>
            </w:r>
          </w:p>
        </w:tc>
        <w:tc>
          <w:tcPr>
            <w:tcW w:w="1165" w:type="dxa"/>
            <w:noWrap/>
            <w:hideMark/>
          </w:tcPr>
          <w:p w14:paraId="1673F22D" w14:textId="77777777" w:rsidR="001D35E2" w:rsidRPr="006F5EE8" w:rsidRDefault="001D35E2" w:rsidP="00AC3513">
            <w:pPr>
              <w:pStyle w:val="TableText0"/>
              <w:jc w:val="right"/>
            </w:pPr>
            <w:r w:rsidRPr="006F5EE8">
              <w:t>0.27</w:t>
            </w:r>
          </w:p>
        </w:tc>
        <w:tc>
          <w:tcPr>
            <w:tcW w:w="1178" w:type="dxa"/>
            <w:noWrap/>
            <w:hideMark/>
          </w:tcPr>
          <w:p w14:paraId="791E748C" w14:textId="77777777" w:rsidR="001D35E2" w:rsidRPr="006F5EE8" w:rsidRDefault="001D35E2" w:rsidP="00AC3513">
            <w:pPr>
              <w:pStyle w:val="TableText0"/>
              <w:jc w:val="right"/>
            </w:pPr>
            <w:r w:rsidRPr="006F5EE8">
              <w:t>0.28</w:t>
            </w:r>
          </w:p>
        </w:tc>
        <w:tc>
          <w:tcPr>
            <w:tcW w:w="1526" w:type="dxa"/>
            <w:noWrap/>
            <w:hideMark/>
          </w:tcPr>
          <w:p w14:paraId="206A14A6" w14:textId="77777777" w:rsidR="001D35E2" w:rsidRPr="006F5EE8" w:rsidRDefault="001D35E2" w:rsidP="00AC3513">
            <w:pPr>
              <w:pStyle w:val="TableText0"/>
              <w:jc w:val="right"/>
            </w:pPr>
            <w:r w:rsidRPr="006F5EE8">
              <w:t>0.01</w:t>
            </w:r>
          </w:p>
        </w:tc>
        <w:tc>
          <w:tcPr>
            <w:tcW w:w="1119" w:type="dxa"/>
            <w:noWrap/>
            <w:hideMark/>
          </w:tcPr>
          <w:p w14:paraId="20A6EC76" w14:textId="77777777" w:rsidR="001D35E2" w:rsidRPr="006F5EE8" w:rsidRDefault="001D35E2" w:rsidP="00AC3513">
            <w:pPr>
              <w:pStyle w:val="TableText0"/>
              <w:jc w:val="right"/>
            </w:pPr>
            <w:r w:rsidRPr="006F5EE8">
              <w:t>0.42</w:t>
            </w:r>
          </w:p>
        </w:tc>
        <w:tc>
          <w:tcPr>
            <w:tcW w:w="1131" w:type="dxa"/>
            <w:noWrap/>
            <w:hideMark/>
          </w:tcPr>
          <w:p w14:paraId="3ECA41A2" w14:textId="77777777" w:rsidR="001D35E2" w:rsidRPr="006F5EE8" w:rsidRDefault="001D35E2" w:rsidP="00AC3513">
            <w:pPr>
              <w:pStyle w:val="TableText0"/>
              <w:jc w:val="right"/>
            </w:pPr>
            <w:r w:rsidRPr="006F5EE8">
              <w:t>0.50</w:t>
            </w:r>
          </w:p>
        </w:tc>
        <w:tc>
          <w:tcPr>
            <w:tcW w:w="1478" w:type="dxa"/>
            <w:noWrap/>
            <w:hideMark/>
          </w:tcPr>
          <w:p w14:paraId="7044CABA" w14:textId="77777777" w:rsidR="001D35E2" w:rsidRPr="006F5EE8" w:rsidRDefault="001D35E2" w:rsidP="00AC3513">
            <w:pPr>
              <w:pStyle w:val="TableText0"/>
              <w:jc w:val="right"/>
            </w:pPr>
            <w:r w:rsidRPr="006F5EE8">
              <w:t>0.08</w:t>
            </w:r>
          </w:p>
        </w:tc>
      </w:tr>
      <w:tr w:rsidR="001D35E2" w:rsidRPr="006F5EE8" w14:paraId="7F975FE5" w14:textId="77777777" w:rsidTr="00203B92">
        <w:trPr>
          <w:trHeight w:val="288"/>
        </w:trPr>
        <w:tc>
          <w:tcPr>
            <w:tcW w:w="943" w:type="dxa"/>
            <w:noWrap/>
            <w:hideMark/>
          </w:tcPr>
          <w:p w14:paraId="2BC422D3" w14:textId="501E0C5A" w:rsidR="001D35E2" w:rsidRPr="006F5EE8" w:rsidRDefault="001D35E2" w:rsidP="00AC3513">
            <w:pPr>
              <w:pStyle w:val="TableText0"/>
            </w:pPr>
            <w:r w:rsidRPr="006F5EE8">
              <w:t>6</w:t>
            </w:r>
          </w:p>
        </w:tc>
        <w:tc>
          <w:tcPr>
            <w:tcW w:w="1011" w:type="dxa"/>
            <w:noWrap/>
            <w:hideMark/>
          </w:tcPr>
          <w:p w14:paraId="1E78BB57" w14:textId="77777777" w:rsidR="001D35E2" w:rsidRPr="006F5EE8" w:rsidRDefault="001D35E2" w:rsidP="00AC3513">
            <w:pPr>
              <w:pStyle w:val="TableText0"/>
            </w:pPr>
            <w:r w:rsidRPr="006F5EE8">
              <w:t>Reading</w:t>
            </w:r>
          </w:p>
        </w:tc>
        <w:tc>
          <w:tcPr>
            <w:tcW w:w="3985" w:type="dxa"/>
            <w:noWrap/>
            <w:hideMark/>
          </w:tcPr>
          <w:p w14:paraId="18B7C569" w14:textId="77777777" w:rsidR="001D35E2" w:rsidRPr="006F5EE8" w:rsidRDefault="001D35E2" w:rsidP="00AC3513">
            <w:pPr>
              <w:pStyle w:val="TableText0"/>
            </w:pPr>
            <w:r w:rsidRPr="006F5EE8">
              <w:t>Read a Literary Passage</w:t>
            </w:r>
          </w:p>
        </w:tc>
        <w:tc>
          <w:tcPr>
            <w:tcW w:w="1165" w:type="dxa"/>
            <w:noWrap/>
            <w:hideMark/>
          </w:tcPr>
          <w:p w14:paraId="5D1D0796" w14:textId="77777777" w:rsidR="001D35E2" w:rsidRPr="006F5EE8" w:rsidRDefault="001D35E2" w:rsidP="00AC3513">
            <w:pPr>
              <w:pStyle w:val="TableText0"/>
              <w:jc w:val="right"/>
            </w:pPr>
            <w:r w:rsidRPr="006F5EE8">
              <w:t>0.37</w:t>
            </w:r>
          </w:p>
        </w:tc>
        <w:tc>
          <w:tcPr>
            <w:tcW w:w="1178" w:type="dxa"/>
            <w:noWrap/>
            <w:hideMark/>
          </w:tcPr>
          <w:p w14:paraId="3DB8F968" w14:textId="77777777" w:rsidR="001D35E2" w:rsidRPr="006F5EE8" w:rsidRDefault="001D35E2" w:rsidP="00AC3513">
            <w:pPr>
              <w:pStyle w:val="TableText0"/>
              <w:jc w:val="right"/>
            </w:pPr>
            <w:r w:rsidRPr="006F5EE8">
              <w:t>0.38</w:t>
            </w:r>
          </w:p>
        </w:tc>
        <w:tc>
          <w:tcPr>
            <w:tcW w:w="1526" w:type="dxa"/>
            <w:noWrap/>
            <w:hideMark/>
          </w:tcPr>
          <w:p w14:paraId="7C44E48B" w14:textId="77777777" w:rsidR="001D35E2" w:rsidRPr="006F5EE8" w:rsidRDefault="001D35E2" w:rsidP="00AC3513">
            <w:pPr>
              <w:pStyle w:val="TableText0"/>
              <w:jc w:val="right"/>
            </w:pPr>
            <w:r w:rsidRPr="006F5EE8">
              <w:t>0.01</w:t>
            </w:r>
          </w:p>
        </w:tc>
        <w:tc>
          <w:tcPr>
            <w:tcW w:w="1119" w:type="dxa"/>
            <w:noWrap/>
            <w:hideMark/>
          </w:tcPr>
          <w:p w14:paraId="7A00998F" w14:textId="77777777" w:rsidR="001D35E2" w:rsidRPr="006F5EE8" w:rsidRDefault="001D35E2" w:rsidP="00AC3513">
            <w:pPr>
              <w:pStyle w:val="TableText0"/>
              <w:jc w:val="right"/>
            </w:pPr>
            <w:r w:rsidRPr="006F5EE8">
              <w:t>0.40</w:t>
            </w:r>
          </w:p>
        </w:tc>
        <w:tc>
          <w:tcPr>
            <w:tcW w:w="1131" w:type="dxa"/>
            <w:noWrap/>
            <w:hideMark/>
          </w:tcPr>
          <w:p w14:paraId="041006E7" w14:textId="77777777" w:rsidR="001D35E2" w:rsidRPr="006F5EE8" w:rsidRDefault="001D35E2" w:rsidP="00AC3513">
            <w:pPr>
              <w:pStyle w:val="TableText0"/>
              <w:jc w:val="right"/>
            </w:pPr>
            <w:r w:rsidRPr="006F5EE8">
              <w:t>0.42</w:t>
            </w:r>
          </w:p>
        </w:tc>
        <w:tc>
          <w:tcPr>
            <w:tcW w:w="1478" w:type="dxa"/>
            <w:noWrap/>
            <w:hideMark/>
          </w:tcPr>
          <w:p w14:paraId="75E57A72" w14:textId="77777777" w:rsidR="001D35E2" w:rsidRPr="006F5EE8" w:rsidRDefault="001D35E2" w:rsidP="00AC3513">
            <w:pPr>
              <w:pStyle w:val="TableText0"/>
              <w:jc w:val="right"/>
            </w:pPr>
            <w:r w:rsidRPr="006F5EE8">
              <w:t>0.02</w:t>
            </w:r>
          </w:p>
        </w:tc>
      </w:tr>
      <w:tr w:rsidR="001D35E2" w:rsidRPr="006F5EE8" w14:paraId="7EAB87BA" w14:textId="77777777" w:rsidTr="00203B92">
        <w:trPr>
          <w:trHeight w:val="288"/>
        </w:trPr>
        <w:tc>
          <w:tcPr>
            <w:tcW w:w="943" w:type="dxa"/>
            <w:noWrap/>
            <w:hideMark/>
          </w:tcPr>
          <w:p w14:paraId="6D46D763" w14:textId="43EC3755" w:rsidR="001D35E2" w:rsidRPr="006F5EE8" w:rsidRDefault="001D35E2" w:rsidP="00AC3513">
            <w:pPr>
              <w:pStyle w:val="TableText0"/>
            </w:pPr>
            <w:r w:rsidRPr="006F5EE8">
              <w:t>6</w:t>
            </w:r>
          </w:p>
        </w:tc>
        <w:tc>
          <w:tcPr>
            <w:tcW w:w="1011" w:type="dxa"/>
            <w:noWrap/>
            <w:hideMark/>
          </w:tcPr>
          <w:p w14:paraId="51C1F344" w14:textId="77777777" w:rsidR="001D35E2" w:rsidRPr="006F5EE8" w:rsidRDefault="001D35E2" w:rsidP="00AC3513">
            <w:pPr>
              <w:pStyle w:val="TableText0"/>
            </w:pPr>
            <w:r w:rsidRPr="006F5EE8">
              <w:t>Reading</w:t>
            </w:r>
          </w:p>
        </w:tc>
        <w:tc>
          <w:tcPr>
            <w:tcW w:w="3985" w:type="dxa"/>
            <w:noWrap/>
            <w:hideMark/>
          </w:tcPr>
          <w:p w14:paraId="189E4CC0" w14:textId="77777777" w:rsidR="001D35E2" w:rsidRPr="006F5EE8" w:rsidRDefault="001D35E2" w:rsidP="00AC3513">
            <w:pPr>
              <w:pStyle w:val="TableText0"/>
            </w:pPr>
            <w:r w:rsidRPr="006F5EE8">
              <w:t>Read a Literary Passage</w:t>
            </w:r>
          </w:p>
        </w:tc>
        <w:tc>
          <w:tcPr>
            <w:tcW w:w="1165" w:type="dxa"/>
            <w:noWrap/>
            <w:hideMark/>
          </w:tcPr>
          <w:p w14:paraId="0BF31B73" w14:textId="77777777" w:rsidR="001D35E2" w:rsidRPr="006F5EE8" w:rsidRDefault="001D35E2" w:rsidP="00AC3513">
            <w:pPr>
              <w:pStyle w:val="TableText0"/>
              <w:jc w:val="right"/>
            </w:pPr>
            <w:r w:rsidRPr="006F5EE8">
              <w:t>0.54</w:t>
            </w:r>
          </w:p>
        </w:tc>
        <w:tc>
          <w:tcPr>
            <w:tcW w:w="1178" w:type="dxa"/>
            <w:noWrap/>
            <w:hideMark/>
          </w:tcPr>
          <w:p w14:paraId="0870B903" w14:textId="77777777" w:rsidR="001D35E2" w:rsidRPr="006F5EE8" w:rsidRDefault="001D35E2" w:rsidP="00AC3513">
            <w:pPr>
              <w:pStyle w:val="TableText0"/>
              <w:jc w:val="right"/>
            </w:pPr>
            <w:r w:rsidRPr="006F5EE8">
              <w:t>0.47</w:t>
            </w:r>
          </w:p>
        </w:tc>
        <w:tc>
          <w:tcPr>
            <w:tcW w:w="1526" w:type="dxa"/>
            <w:noWrap/>
            <w:hideMark/>
          </w:tcPr>
          <w:p w14:paraId="67765E56" w14:textId="77777777" w:rsidR="001D35E2" w:rsidRPr="006F5EE8" w:rsidRDefault="001D35E2" w:rsidP="00AC3513">
            <w:pPr>
              <w:pStyle w:val="TableText0"/>
              <w:jc w:val="right"/>
            </w:pPr>
            <w:r w:rsidRPr="006F5EE8">
              <w:t>-0.07</w:t>
            </w:r>
          </w:p>
        </w:tc>
        <w:tc>
          <w:tcPr>
            <w:tcW w:w="1119" w:type="dxa"/>
            <w:noWrap/>
            <w:hideMark/>
          </w:tcPr>
          <w:p w14:paraId="430DF690" w14:textId="77777777" w:rsidR="001D35E2" w:rsidRPr="006F5EE8" w:rsidRDefault="001D35E2" w:rsidP="00AC3513">
            <w:pPr>
              <w:pStyle w:val="TableText0"/>
              <w:jc w:val="right"/>
            </w:pPr>
            <w:r w:rsidRPr="006F5EE8">
              <w:t>0.54</w:t>
            </w:r>
          </w:p>
        </w:tc>
        <w:tc>
          <w:tcPr>
            <w:tcW w:w="1131" w:type="dxa"/>
            <w:noWrap/>
            <w:hideMark/>
          </w:tcPr>
          <w:p w14:paraId="09B8CCAE" w14:textId="77777777" w:rsidR="001D35E2" w:rsidRPr="006F5EE8" w:rsidRDefault="001D35E2" w:rsidP="00AC3513">
            <w:pPr>
              <w:pStyle w:val="TableText0"/>
              <w:jc w:val="right"/>
            </w:pPr>
            <w:r w:rsidRPr="006F5EE8">
              <w:t>0.61</w:t>
            </w:r>
          </w:p>
        </w:tc>
        <w:tc>
          <w:tcPr>
            <w:tcW w:w="1478" w:type="dxa"/>
            <w:noWrap/>
            <w:hideMark/>
          </w:tcPr>
          <w:p w14:paraId="1190E4F0" w14:textId="77777777" w:rsidR="001D35E2" w:rsidRPr="006F5EE8" w:rsidRDefault="001D35E2" w:rsidP="00AC3513">
            <w:pPr>
              <w:pStyle w:val="TableText0"/>
              <w:jc w:val="right"/>
            </w:pPr>
            <w:r w:rsidRPr="006F5EE8">
              <w:t>0.07</w:t>
            </w:r>
          </w:p>
        </w:tc>
      </w:tr>
      <w:tr w:rsidR="001D35E2" w:rsidRPr="006F5EE8" w14:paraId="74CA73F9" w14:textId="77777777" w:rsidTr="00203B92">
        <w:trPr>
          <w:trHeight w:val="288"/>
        </w:trPr>
        <w:tc>
          <w:tcPr>
            <w:tcW w:w="943" w:type="dxa"/>
            <w:noWrap/>
            <w:hideMark/>
          </w:tcPr>
          <w:p w14:paraId="1582E1C9" w14:textId="1AD63F0A" w:rsidR="001D35E2" w:rsidRPr="006F5EE8" w:rsidRDefault="001D35E2" w:rsidP="00AC3513">
            <w:pPr>
              <w:pStyle w:val="TableText0"/>
            </w:pPr>
            <w:r w:rsidRPr="006F5EE8">
              <w:t>6</w:t>
            </w:r>
          </w:p>
        </w:tc>
        <w:tc>
          <w:tcPr>
            <w:tcW w:w="1011" w:type="dxa"/>
            <w:noWrap/>
            <w:hideMark/>
          </w:tcPr>
          <w:p w14:paraId="591C8F32" w14:textId="77777777" w:rsidR="001D35E2" w:rsidRPr="006F5EE8" w:rsidRDefault="001D35E2" w:rsidP="00AC3513">
            <w:pPr>
              <w:pStyle w:val="TableText0"/>
            </w:pPr>
            <w:r w:rsidRPr="006F5EE8">
              <w:t>Reading</w:t>
            </w:r>
          </w:p>
        </w:tc>
        <w:tc>
          <w:tcPr>
            <w:tcW w:w="3985" w:type="dxa"/>
            <w:noWrap/>
            <w:hideMark/>
          </w:tcPr>
          <w:p w14:paraId="37AE4D54" w14:textId="77777777" w:rsidR="001D35E2" w:rsidRPr="006F5EE8" w:rsidRDefault="001D35E2" w:rsidP="00AC3513">
            <w:pPr>
              <w:pStyle w:val="TableText0"/>
            </w:pPr>
            <w:r w:rsidRPr="006F5EE8">
              <w:t>Read a Literary Passage</w:t>
            </w:r>
          </w:p>
        </w:tc>
        <w:tc>
          <w:tcPr>
            <w:tcW w:w="1165" w:type="dxa"/>
            <w:noWrap/>
            <w:hideMark/>
          </w:tcPr>
          <w:p w14:paraId="34D95307" w14:textId="77777777" w:rsidR="001D35E2" w:rsidRPr="006F5EE8" w:rsidRDefault="001D35E2" w:rsidP="00AC3513">
            <w:pPr>
              <w:pStyle w:val="TableText0"/>
              <w:jc w:val="right"/>
            </w:pPr>
            <w:r w:rsidRPr="006F5EE8">
              <w:t>0.34</w:t>
            </w:r>
          </w:p>
        </w:tc>
        <w:tc>
          <w:tcPr>
            <w:tcW w:w="1178" w:type="dxa"/>
            <w:noWrap/>
            <w:hideMark/>
          </w:tcPr>
          <w:p w14:paraId="10530046" w14:textId="77777777" w:rsidR="001D35E2" w:rsidRPr="006F5EE8" w:rsidRDefault="001D35E2" w:rsidP="00AC3513">
            <w:pPr>
              <w:pStyle w:val="TableText0"/>
              <w:jc w:val="right"/>
            </w:pPr>
            <w:r w:rsidRPr="006F5EE8">
              <w:t>0.33</w:t>
            </w:r>
          </w:p>
        </w:tc>
        <w:tc>
          <w:tcPr>
            <w:tcW w:w="1526" w:type="dxa"/>
            <w:noWrap/>
            <w:hideMark/>
          </w:tcPr>
          <w:p w14:paraId="5B3E30E7" w14:textId="77777777" w:rsidR="001D35E2" w:rsidRPr="006F5EE8" w:rsidRDefault="001D35E2" w:rsidP="00AC3513">
            <w:pPr>
              <w:pStyle w:val="TableText0"/>
              <w:jc w:val="right"/>
            </w:pPr>
            <w:r w:rsidRPr="006F5EE8">
              <w:t>-0.01</w:t>
            </w:r>
          </w:p>
        </w:tc>
        <w:tc>
          <w:tcPr>
            <w:tcW w:w="1119" w:type="dxa"/>
            <w:noWrap/>
            <w:hideMark/>
          </w:tcPr>
          <w:p w14:paraId="7BE705F3" w14:textId="77777777" w:rsidR="001D35E2" w:rsidRPr="006F5EE8" w:rsidRDefault="001D35E2" w:rsidP="00AC3513">
            <w:pPr>
              <w:pStyle w:val="TableText0"/>
              <w:jc w:val="right"/>
            </w:pPr>
            <w:r w:rsidRPr="006F5EE8">
              <w:t>0.41</w:t>
            </w:r>
          </w:p>
        </w:tc>
        <w:tc>
          <w:tcPr>
            <w:tcW w:w="1131" w:type="dxa"/>
            <w:noWrap/>
            <w:hideMark/>
          </w:tcPr>
          <w:p w14:paraId="68DC3B07" w14:textId="77777777" w:rsidR="001D35E2" w:rsidRPr="006F5EE8" w:rsidRDefault="001D35E2" w:rsidP="00AC3513">
            <w:pPr>
              <w:pStyle w:val="TableText0"/>
              <w:jc w:val="right"/>
            </w:pPr>
            <w:r w:rsidRPr="006F5EE8">
              <w:t>0.37</w:t>
            </w:r>
          </w:p>
        </w:tc>
        <w:tc>
          <w:tcPr>
            <w:tcW w:w="1478" w:type="dxa"/>
            <w:noWrap/>
            <w:hideMark/>
          </w:tcPr>
          <w:p w14:paraId="63D17034" w14:textId="77777777" w:rsidR="001D35E2" w:rsidRPr="006F5EE8" w:rsidRDefault="001D35E2" w:rsidP="00AC3513">
            <w:pPr>
              <w:pStyle w:val="TableText0"/>
              <w:jc w:val="right"/>
            </w:pPr>
            <w:r w:rsidRPr="006F5EE8">
              <w:t>-0.04</w:t>
            </w:r>
          </w:p>
        </w:tc>
      </w:tr>
      <w:tr w:rsidR="001D35E2" w:rsidRPr="006F5EE8" w14:paraId="41166DE5" w14:textId="77777777" w:rsidTr="00203B92">
        <w:trPr>
          <w:trHeight w:val="288"/>
        </w:trPr>
        <w:tc>
          <w:tcPr>
            <w:tcW w:w="943" w:type="dxa"/>
            <w:noWrap/>
            <w:hideMark/>
          </w:tcPr>
          <w:p w14:paraId="15D005AE" w14:textId="796B3DDF" w:rsidR="001D35E2" w:rsidRPr="006F5EE8" w:rsidRDefault="001D35E2" w:rsidP="00AC3513">
            <w:pPr>
              <w:pStyle w:val="TableText0"/>
            </w:pPr>
            <w:r w:rsidRPr="006F5EE8">
              <w:t>6</w:t>
            </w:r>
          </w:p>
        </w:tc>
        <w:tc>
          <w:tcPr>
            <w:tcW w:w="1011" w:type="dxa"/>
            <w:noWrap/>
            <w:hideMark/>
          </w:tcPr>
          <w:p w14:paraId="68769F2D" w14:textId="77777777" w:rsidR="001D35E2" w:rsidRPr="006F5EE8" w:rsidRDefault="001D35E2" w:rsidP="00AC3513">
            <w:pPr>
              <w:pStyle w:val="TableText0"/>
            </w:pPr>
            <w:r w:rsidRPr="006F5EE8">
              <w:t>Reading</w:t>
            </w:r>
          </w:p>
        </w:tc>
        <w:tc>
          <w:tcPr>
            <w:tcW w:w="3985" w:type="dxa"/>
            <w:noWrap/>
            <w:hideMark/>
          </w:tcPr>
          <w:p w14:paraId="29C57FAE" w14:textId="77777777" w:rsidR="001D35E2" w:rsidRPr="006F5EE8" w:rsidRDefault="001D35E2" w:rsidP="00AC3513">
            <w:pPr>
              <w:pStyle w:val="TableText0"/>
            </w:pPr>
            <w:r w:rsidRPr="006F5EE8">
              <w:t>Read a Literary Passage</w:t>
            </w:r>
          </w:p>
        </w:tc>
        <w:tc>
          <w:tcPr>
            <w:tcW w:w="1165" w:type="dxa"/>
            <w:noWrap/>
            <w:hideMark/>
          </w:tcPr>
          <w:p w14:paraId="18BFF321" w14:textId="77777777" w:rsidR="001D35E2" w:rsidRPr="006F5EE8" w:rsidRDefault="001D35E2" w:rsidP="00AC3513">
            <w:pPr>
              <w:pStyle w:val="TableText0"/>
              <w:jc w:val="right"/>
            </w:pPr>
            <w:r w:rsidRPr="006F5EE8">
              <w:t>0.35</w:t>
            </w:r>
          </w:p>
        </w:tc>
        <w:tc>
          <w:tcPr>
            <w:tcW w:w="1178" w:type="dxa"/>
            <w:noWrap/>
            <w:hideMark/>
          </w:tcPr>
          <w:p w14:paraId="16DF0651" w14:textId="77777777" w:rsidR="001D35E2" w:rsidRPr="006F5EE8" w:rsidRDefault="001D35E2" w:rsidP="00AC3513">
            <w:pPr>
              <w:pStyle w:val="TableText0"/>
              <w:jc w:val="right"/>
            </w:pPr>
            <w:r w:rsidRPr="006F5EE8">
              <w:t>0.31</w:t>
            </w:r>
          </w:p>
        </w:tc>
        <w:tc>
          <w:tcPr>
            <w:tcW w:w="1526" w:type="dxa"/>
            <w:noWrap/>
            <w:hideMark/>
          </w:tcPr>
          <w:p w14:paraId="0502164A" w14:textId="77777777" w:rsidR="001D35E2" w:rsidRPr="006F5EE8" w:rsidRDefault="001D35E2" w:rsidP="00AC3513">
            <w:pPr>
              <w:pStyle w:val="TableText0"/>
              <w:jc w:val="right"/>
            </w:pPr>
            <w:r w:rsidRPr="006F5EE8">
              <w:t>-0.04</w:t>
            </w:r>
          </w:p>
        </w:tc>
        <w:tc>
          <w:tcPr>
            <w:tcW w:w="1119" w:type="dxa"/>
            <w:noWrap/>
            <w:hideMark/>
          </w:tcPr>
          <w:p w14:paraId="3C1DC596" w14:textId="77777777" w:rsidR="001D35E2" w:rsidRPr="006F5EE8" w:rsidRDefault="001D35E2" w:rsidP="00AC3513">
            <w:pPr>
              <w:pStyle w:val="TableText0"/>
              <w:jc w:val="right"/>
            </w:pPr>
            <w:r w:rsidRPr="006F5EE8">
              <w:t>0.39</w:t>
            </w:r>
          </w:p>
        </w:tc>
        <w:tc>
          <w:tcPr>
            <w:tcW w:w="1131" w:type="dxa"/>
            <w:noWrap/>
            <w:hideMark/>
          </w:tcPr>
          <w:p w14:paraId="5D31E7E1" w14:textId="77777777" w:rsidR="001D35E2" w:rsidRPr="006F5EE8" w:rsidRDefault="001D35E2" w:rsidP="00AC3513">
            <w:pPr>
              <w:pStyle w:val="TableText0"/>
              <w:jc w:val="right"/>
            </w:pPr>
            <w:r w:rsidRPr="006F5EE8">
              <w:t>0.45</w:t>
            </w:r>
          </w:p>
        </w:tc>
        <w:tc>
          <w:tcPr>
            <w:tcW w:w="1478" w:type="dxa"/>
            <w:noWrap/>
            <w:hideMark/>
          </w:tcPr>
          <w:p w14:paraId="5E997B27" w14:textId="77777777" w:rsidR="001D35E2" w:rsidRPr="006F5EE8" w:rsidRDefault="001D35E2" w:rsidP="00AC3513">
            <w:pPr>
              <w:pStyle w:val="TableText0"/>
              <w:jc w:val="right"/>
            </w:pPr>
            <w:r w:rsidRPr="006F5EE8">
              <w:t>0.06</w:t>
            </w:r>
          </w:p>
        </w:tc>
      </w:tr>
      <w:tr w:rsidR="001D35E2" w:rsidRPr="006F5EE8" w14:paraId="2A95C7B7" w14:textId="77777777" w:rsidTr="00203B92">
        <w:trPr>
          <w:trHeight w:val="288"/>
        </w:trPr>
        <w:tc>
          <w:tcPr>
            <w:tcW w:w="943" w:type="dxa"/>
            <w:noWrap/>
            <w:hideMark/>
          </w:tcPr>
          <w:p w14:paraId="1482C528" w14:textId="44167970" w:rsidR="001D35E2" w:rsidRPr="006F5EE8" w:rsidRDefault="001D35E2" w:rsidP="00AC3513">
            <w:pPr>
              <w:pStyle w:val="TableText0"/>
            </w:pPr>
            <w:r w:rsidRPr="006F5EE8">
              <w:t>6</w:t>
            </w:r>
          </w:p>
        </w:tc>
        <w:tc>
          <w:tcPr>
            <w:tcW w:w="1011" w:type="dxa"/>
            <w:noWrap/>
            <w:hideMark/>
          </w:tcPr>
          <w:p w14:paraId="77D256A3" w14:textId="77777777" w:rsidR="001D35E2" w:rsidRPr="006F5EE8" w:rsidRDefault="001D35E2" w:rsidP="00AC3513">
            <w:pPr>
              <w:pStyle w:val="TableText0"/>
            </w:pPr>
            <w:r w:rsidRPr="006F5EE8">
              <w:t>Reading</w:t>
            </w:r>
          </w:p>
        </w:tc>
        <w:tc>
          <w:tcPr>
            <w:tcW w:w="3985" w:type="dxa"/>
            <w:noWrap/>
            <w:hideMark/>
          </w:tcPr>
          <w:p w14:paraId="5B529384" w14:textId="77777777" w:rsidR="001D35E2" w:rsidRPr="006F5EE8" w:rsidRDefault="001D35E2" w:rsidP="00AC3513">
            <w:pPr>
              <w:pStyle w:val="TableText0"/>
            </w:pPr>
            <w:r w:rsidRPr="006F5EE8">
              <w:t>Read an Informational Passage</w:t>
            </w:r>
          </w:p>
        </w:tc>
        <w:tc>
          <w:tcPr>
            <w:tcW w:w="1165" w:type="dxa"/>
            <w:noWrap/>
            <w:hideMark/>
          </w:tcPr>
          <w:p w14:paraId="09F202CD" w14:textId="77777777" w:rsidR="001D35E2" w:rsidRPr="006F5EE8" w:rsidRDefault="001D35E2" w:rsidP="00AC3513">
            <w:pPr>
              <w:pStyle w:val="TableText0"/>
              <w:jc w:val="right"/>
            </w:pPr>
            <w:r w:rsidRPr="006F5EE8">
              <w:t>0.36</w:t>
            </w:r>
          </w:p>
        </w:tc>
        <w:tc>
          <w:tcPr>
            <w:tcW w:w="1178" w:type="dxa"/>
            <w:noWrap/>
            <w:hideMark/>
          </w:tcPr>
          <w:p w14:paraId="24622FC4" w14:textId="77777777" w:rsidR="001D35E2" w:rsidRPr="006F5EE8" w:rsidRDefault="001D35E2" w:rsidP="00AC3513">
            <w:pPr>
              <w:pStyle w:val="TableText0"/>
              <w:jc w:val="right"/>
            </w:pPr>
            <w:r w:rsidRPr="006F5EE8">
              <w:t>0.33</w:t>
            </w:r>
          </w:p>
        </w:tc>
        <w:tc>
          <w:tcPr>
            <w:tcW w:w="1526" w:type="dxa"/>
            <w:noWrap/>
            <w:hideMark/>
          </w:tcPr>
          <w:p w14:paraId="65CF3C01" w14:textId="77777777" w:rsidR="001D35E2" w:rsidRPr="006F5EE8" w:rsidRDefault="001D35E2" w:rsidP="00AC3513">
            <w:pPr>
              <w:pStyle w:val="TableText0"/>
              <w:jc w:val="right"/>
            </w:pPr>
            <w:r w:rsidRPr="006F5EE8">
              <w:t>-0.02</w:t>
            </w:r>
          </w:p>
        </w:tc>
        <w:tc>
          <w:tcPr>
            <w:tcW w:w="1119" w:type="dxa"/>
            <w:noWrap/>
            <w:hideMark/>
          </w:tcPr>
          <w:p w14:paraId="5A3DEF58" w14:textId="77777777" w:rsidR="001D35E2" w:rsidRPr="006F5EE8" w:rsidRDefault="001D35E2" w:rsidP="00AC3513">
            <w:pPr>
              <w:pStyle w:val="TableText0"/>
              <w:jc w:val="right"/>
            </w:pPr>
            <w:r w:rsidRPr="006F5EE8">
              <w:t>0.31</w:t>
            </w:r>
          </w:p>
        </w:tc>
        <w:tc>
          <w:tcPr>
            <w:tcW w:w="1131" w:type="dxa"/>
            <w:noWrap/>
            <w:hideMark/>
          </w:tcPr>
          <w:p w14:paraId="1513DBE9" w14:textId="77777777" w:rsidR="001D35E2" w:rsidRPr="006F5EE8" w:rsidRDefault="001D35E2" w:rsidP="00AC3513">
            <w:pPr>
              <w:pStyle w:val="TableText0"/>
              <w:jc w:val="right"/>
            </w:pPr>
            <w:r w:rsidRPr="006F5EE8">
              <w:t>0.33</w:t>
            </w:r>
          </w:p>
        </w:tc>
        <w:tc>
          <w:tcPr>
            <w:tcW w:w="1478" w:type="dxa"/>
            <w:noWrap/>
            <w:hideMark/>
          </w:tcPr>
          <w:p w14:paraId="35E8446D" w14:textId="77777777" w:rsidR="001D35E2" w:rsidRPr="006F5EE8" w:rsidRDefault="001D35E2" w:rsidP="00AC3513">
            <w:pPr>
              <w:pStyle w:val="TableText0"/>
              <w:jc w:val="right"/>
            </w:pPr>
            <w:r w:rsidRPr="006F5EE8">
              <w:t>0.01</w:t>
            </w:r>
          </w:p>
        </w:tc>
      </w:tr>
      <w:tr w:rsidR="001D35E2" w:rsidRPr="006F5EE8" w14:paraId="0373BFD1" w14:textId="77777777" w:rsidTr="00203B92">
        <w:trPr>
          <w:trHeight w:val="288"/>
        </w:trPr>
        <w:tc>
          <w:tcPr>
            <w:tcW w:w="943" w:type="dxa"/>
            <w:noWrap/>
            <w:hideMark/>
          </w:tcPr>
          <w:p w14:paraId="4F1B8136" w14:textId="39EF30A5" w:rsidR="001D35E2" w:rsidRPr="006F5EE8" w:rsidRDefault="001D35E2" w:rsidP="00AC3513">
            <w:pPr>
              <w:pStyle w:val="TableText0"/>
            </w:pPr>
            <w:r w:rsidRPr="006F5EE8">
              <w:t>6</w:t>
            </w:r>
          </w:p>
        </w:tc>
        <w:tc>
          <w:tcPr>
            <w:tcW w:w="1011" w:type="dxa"/>
            <w:noWrap/>
            <w:hideMark/>
          </w:tcPr>
          <w:p w14:paraId="6D38C443" w14:textId="77777777" w:rsidR="001D35E2" w:rsidRPr="006F5EE8" w:rsidRDefault="001D35E2" w:rsidP="00AC3513">
            <w:pPr>
              <w:pStyle w:val="TableText0"/>
            </w:pPr>
            <w:r w:rsidRPr="006F5EE8">
              <w:t>Reading</w:t>
            </w:r>
          </w:p>
        </w:tc>
        <w:tc>
          <w:tcPr>
            <w:tcW w:w="3985" w:type="dxa"/>
            <w:noWrap/>
            <w:hideMark/>
          </w:tcPr>
          <w:p w14:paraId="35CE41C4" w14:textId="77777777" w:rsidR="001D35E2" w:rsidRPr="006F5EE8" w:rsidRDefault="001D35E2" w:rsidP="00AC3513">
            <w:pPr>
              <w:pStyle w:val="TableText0"/>
            </w:pPr>
            <w:r w:rsidRPr="006F5EE8">
              <w:t>Read an Informational Passage</w:t>
            </w:r>
          </w:p>
        </w:tc>
        <w:tc>
          <w:tcPr>
            <w:tcW w:w="1165" w:type="dxa"/>
            <w:noWrap/>
            <w:hideMark/>
          </w:tcPr>
          <w:p w14:paraId="44BDC6C2" w14:textId="77777777" w:rsidR="001D35E2" w:rsidRPr="006F5EE8" w:rsidRDefault="001D35E2" w:rsidP="00AC3513">
            <w:pPr>
              <w:pStyle w:val="TableText0"/>
              <w:jc w:val="right"/>
            </w:pPr>
            <w:r w:rsidRPr="006F5EE8">
              <w:t>0.23</w:t>
            </w:r>
          </w:p>
        </w:tc>
        <w:tc>
          <w:tcPr>
            <w:tcW w:w="1178" w:type="dxa"/>
            <w:noWrap/>
            <w:hideMark/>
          </w:tcPr>
          <w:p w14:paraId="3F7ED00D" w14:textId="77777777" w:rsidR="001D35E2" w:rsidRPr="006F5EE8" w:rsidRDefault="001D35E2" w:rsidP="00AC3513">
            <w:pPr>
              <w:pStyle w:val="TableText0"/>
              <w:jc w:val="right"/>
            </w:pPr>
            <w:r w:rsidRPr="006F5EE8">
              <w:t>0.25</w:t>
            </w:r>
          </w:p>
        </w:tc>
        <w:tc>
          <w:tcPr>
            <w:tcW w:w="1526" w:type="dxa"/>
            <w:noWrap/>
            <w:hideMark/>
          </w:tcPr>
          <w:p w14:paraId="7F0058D0" w14:textId="77777777" w:rsidR="001D35E2" w:rsidRPr="006F5EE8" w:rsidRDefault="001D35E2" w:rsidP="00AC3513">
            <w:pPr>
              <w:pStyle w:val="TableText0"/>
              <w:jc w:val="right"/>
            </w:pPr>
            <w:r w:rsidRPr="006F5EE8">
              <w:t>0.02</w:t>
            </w:r>
          </w:p>
        </w:tc>
        <w:tc>
          <w:tcPr>
            <w:tcW w:w="1119" w:type="dxa"/>
            <w:noWrap/>
            <w:hideMark/>
          </w:tcPr>
          <w:p w14:paraId="4B5C1873" w14:textId="77777777" w:rsidR="001D35E2" w:rsidRPr="006F5EE8" w:rsidRDefault="001D35E2" w:rsidP="00AC3513">
            <w:pPr>
              <w:pStyle w:val="TableText0"/>
              <w:jc w:val="right"/>
            </w:pPr>
            <w:r w:rsidRPr="006F5EE8">
              <w:t>0.33</w:t>
            </w:r>
          </w:p>
        </w:tc>
        <w:tc>
          <w:tcPr>
            <w:tcW w:w="1131" w:type="dxa"/>
            <w:noWrap/>
            <w:hideMark/>
          </w:tcPr>
          <w:p w14:paraId="2722DB68" w14:textId="77777777" w:rsidR="001D35E2" w:rsidRPr="006F5EE8" w:rsidRDefault="001D35E2" w:rsidP="00AC3513">
            <w:pPr>
              <w:pStyle w:val="TableText0"/>
              <w:jc w:val="right"/>
            </w:pPr>
            <w:r w:rsidRPr="006F5EE8">
              <w:t>0.24</w:t>
            </w:r>
          </w:p>
        </w:tc>
        <w:tc>
          <w:tcPr>
            <w:tcW w:w="1478" w:type="dxa"/>
            <w:noWrap/>
            <w:hideMark/>
          </w:tcPr>
          <w:p w14:paraId="7F47E045" w14:textId="77777777" w:rsidR="001D35E2" w:rsidRPr="006F5EE8" w:rsidRDefault="001D35E2" w:rsidP="00AC3513">
            <w:pPr>
              <w:pStyle w:val="TableText0"/>
              <w:jc w:val="right"/>
            </w:pPr>
            <w:r w:rsidRPr="006F5EE8">
              <w:t>-0.09</w:t>
            </w:r>
          </w:p>
        </w:tc>
      </w:tr>
      <w:tr w:rsidR="001D35E2" w:rsidRPr="006F5EE8" w14:paraId="722EC17E" w14:textId="77777777" w:rsidTr="00203B92">
        <w:trPr>
          <w:trHeight w:val="288"/>
        </w:trPr>
        <w:tc>
          <w:tcPr>
            <w:tcW w:w="943" w:type="dxa"/>
            <w:noWrap/>
            <w:hideMark/>
          </w:tcPr>
          <w:p w14:paraId="0A925513" w14:textId="29ED8066" w:rsidR="001D35E2" w:rsidRPr="006F5EE8" w:rsidRDefault="001D35E2" w:rsidP="00AC3513">
            <w:pPr>
              <w:pStyle w:val="TableText0"/>
            </w:pPr>
            <w:r w:rsidRPr="006F5EE8">
              <w:t>6</w:t>
            </w:r>
          </w:p>
        </w:tc>
        <w:tc>
          <w:tcPr>
            <w:tcW w:w="1011" w:type="dxa"/>
            <w:noWrap/>
            <w:hideMark/>
          </w:tcPr>
          <w:p w14:paraId="2AD66A75" w14:textId="77777777" w:rsidR="001D35E2" w:rsidRPr="006F5EE8" w:rsidRDefault="001D35E2" w:rsidP="00AC3513">
            <w:pPr>
              <w:pStyle w:val="TableText0"/>
            </w:pPr>
            <w:r w:rsidRPr="006F5EE8">
              <w:t>Reading</w:t>
            </w:r>
          </w:p>
        </w:tc>
        <w:tc>
          <w:tcPr>
            <w:tcW w:w="3985" w:type="dxa"/>
            <w:noWrap/>
            <w:hideMark/>
          </w:tcPr>
          <w:p w14:paraId="7EBED8F3" w14:textId="77777777" w:rsidR="001D35E2" w:rsidRPr="006F5EE8" w:rsidRDefault="001D35E2" w:rsidP="00AC3513">
            <w:pPr>
              <w:pStyle w:val="TableText0"/>
            </w:pPr>
            <w:r w:rsidRPr="006F5EE8">
              <w:t>Read an Informational Passage</w:t>
            </w:r>
          </w:p>
        </w:tc>
        <w:tc>
          <w:tcPr>
            <w:tcW w:w="1165" w:type="dxa"/>
            <w:noWrap/>
            <w:hideMark/>
          </w:tcPr>
          <w:p w14:paraId="7A95E94B" w14:textId="77777777" w:rsidR="001D35E2" w:rsidRPr="006F5EE8" w:rsidRDefault="001D35E2" w:rsidP="00AC3513">
            <w:pPr>
              <w:pStyle w:val="TableText0"/>
              <w:jc w:val="right"/>
            </w:pPr>
            <w:r w:rsidRPr="006F5EE8">
              <w:t>0.41</w:t>
            </w:r>
          </w:p>
        </w:tc>
        <w:tc>
          <w:tcPr>
            <w:tcW w:w="1178" w:type="dxa"/>
            <w:noWrap/>
            <w:hideMark/>
          </w:tcPr>
          <w:p w14:paraId="6423EEBC" w14:textId="77777777" w:rsidR="001D35E2" w:rsidRPr="006F5EE8" w:rsidRDefault="001D35E2" w:rsidP="00AC3513">
            <w:pPr>
              <w:pStyle w:val="TableText0"/>
              <w:jc w:val="right"/>
            </w:pPr>
            <w:r w:rsidRPr="006F5EE8">
              <w:t>0.36</w:t>
            </w:r>
          </w:p>
        </w:tc>
        <w:tc>
          <w:tcPr>
            <w:tcW w:w="1526" w:type="dxa"/>
            <w:noWrap/>
            <w:hideMark/>
          </w:tcPr>
          <w:p w14:paraId="518A9250" w14:textId="77777777" w:rsidR="001D35E2" w:rsidRPr="006F5EE8" w:rsidRDefault="001D35E2" w:rsidP="00AC3513">
            <w:pPr>
              <w:pStyle w:val="TableText0"/>
              <w:jc w:val="right"/>
            </w:pPr>
            <w:r w:rsidRPr="006F5EE8">
              <w:t>-0.05</w:t>
            </w:r>
          </w:p>
        </w:tc>
        <w:tc>
          <w:tcPr>
            <w:tcW w:w="1119" w:type="dxa"/>
            <w:noWrap/>
            <w:hideMark/>
          </w:tcPr>
          <w:p w14:paraId="4C1BF61B" w14:textId="77777777" w:rsidR="001D35E2" w:rsidRPr="006F5EE8" w:rsidRDefault="001D35E2" w:rsidP="00AC3513">
            <w:pPr>
              <w:pStyle w:val="TableText0"/>
              <w:jc w:val="right"/>
            </w:pPr>
            <w:r w:rsidRPr="006F5EE8">
              <w:t>0.43</w:t>
            </w:r>
          </w:p>
        </w:tc>
        <w:tc>
          <w:tcPr>
            <w:tcW w:w="1131" w:type="dxa"/>
            <w:noWrap/>
            <w:hideMark/>
          </w:tcPr>
          <w:p w14:paraId="67BD4AFD" w14:textId="77777777" w:rsidR="001D35E2" w:rsidRPr="006F5EE8" w:rsidRDefault="001D35E2" w:rsidP="00AC3513">
            <w:pPr>
              <w:pStyle w:val="TableText0"/>
              <w:jc w:val="right"/>
            </w:pPr>
            <w:r w:rsidRPr="006F5EE8">
              <w:t>0.51</w:t>
            </w:r>
          </w:p>
        </w:tc>
        <w:tc>
          <w:tcPr>
            <w:tcW w:w="1478" w:type="dxa"/>
            <w:noWrap/>
            <w:hideMark/>
          </w:tcPr>
          <w:p w14:paraId="63F2BC4D" w14:textId="77777777" w:rsidR="001D35E2" w:rsidRPr="006F5EE8" w:rsidRDefault="001D35E2" w:rsidP="00AC3513">
            <w:pPr>
              <w:pStyle w:val="TableText0"/>
              <w:jc w:val="right"/>
            </w:pPr>
            <w:r w:rsidRPr="006F5EE8">
              <w:t>0.08</w:t>
            </w:r>
          </w:p>
        </w:tc>
      </w:tr>
      <w:tr w:rsidR="0000001F" w:rsidRPr="006F5EE8" w14:paraId="498F52A5" w14:textId="77777777" w:rsidTr="00203B92">
        <w:trPr>
          <w:trHeight w:val="288"/>
        </w:trPr>
        <w:tc>
          <w:tcPr>
            <w:tcW w:w="943" w:type="dxa"/>
            <w:noWrap/>
          </w:tcPr>
          <w:p w14:paraId="15DB8FC9" w14:textId="4663F993" w:rsidR="0000001F" w:rsidRPr="006F5EE8" w:rsidRDefault="0000001F" w:rsidP="0000001F">
            <w:pPr>
              <w:pStyle w:val="TableText0"/>
            </w:pPr>
            <w:r w:rsidRPr="006F5EE8">
              <w:t>6</w:t>
            </w:r>
          </w:p>
        </w:tc>
        <w:tc>
          <w:tcPr>
            <w:tcW w:w="1011" w:type="dxa"/>
            <w:noWrap/>
          </w:tcPr>
          <w:p w14:paraId="2327BEFB" w14:textId="046A6648" w:rsidR="0000001F" w:rsidRPr="006F5EE8" w:rsidRDefault="0000001F" w:rsidP="0000001F">
            <w:pPr>
              <w:pStyle w:val="TableText0"/>
            </w:pPr>
            <w:r w:rsidRPr="006F5EE8">
              <w:t>Reading</w:t>
            </w:r>
          </w:p>
        </w:tc>
        <w:tc>
          <w:tcPr>
            <w:tcW w:w="3985" w:type="dxa"/>
            <w:noWrap/>
          </w:tcPr>
          <w:p w14:paraId="46D6560F" w14:textId="00E27E86" w:rsidR="0000001F" w:rsidRPr="006F5EE8" w:rsidRDefault="0000001F" w:rsidP="0000001F">
            <w:pPr>
              <w:pStyle w:val="TableText0"/>
            </w:pPr>
            <w:r w:rsidRPr="006F5EE8">
              <w:t>Read an Informational Passage</w:t>
            </w:r>
          </w:p>
        </w:tc>
        <w:tc>
          <w:tcPr>
            <w:tcW w:w="1165" w:type="dxa"/>
            <w:noWrap/>
          </w:tcPr>
          <w:p w14:paraId="27B0641A" w14:textId="0C1C8E29" w:rsidR="0000001F" w:rsidRPr="006F5EE8" w:rsidRDefault="0000001F" w:rsidP="0000001F">
            <w:pPr>
              <w:pStyle w:val="TableText0"/>
              <w:jc w:val="right"/>
            </w:pPr>
            <w:r w:rsidRPr="006F5EE8">
              <w:t>0.44</w:t>
            </w:r>
          </w:p>
        </w:tc>
        <w:tc>
          <w:tcPr>
            <w:tcW w:w="1178" w:type="dxa"/>
            <w:noWrap/>
          </w:tcPr>
          <w:p w14:paraId="34FD0D71" w14:textId="3E866634" w:rsidR="0000001F" w:rsidRPr="006F5EE8" w:rsidRDefault="0000001F" w:rsidP="0000001F">
            <w:pPr>
              <w:pStyle w:val="TableText0"/>
              <w:jc w:val="right"/>
            </w:pPr>
            <w:r w:rsidRPr="006F5EE8">
              <w:t>0.44</w:t>
            </w:r>
          </w:p>
        </w:tc>
        <w:tc>
          <w:tcPr>
            <w:tcW w:w="1526" w:type="dxa"/>
            <w:noWrap/>
          </w:tcPr>
          <w:p w14:paraId="6AF97347" w14:textId="450BBDC8" w:rsidR="0000001F" w:rsidRPr="006F5EE8" w:rsidRDefault="0000001F" w:rsidP="0000001F">
            <w:pPr>
              <w:pStyle w:val="TableText0"/>
              <w:jc w:val="right"/>
            </w:pPr>
            <w:r w:rsidRPr="006F5EE8">
              <w:t>0.00</w:t>
            </w:r>
          </w:p>
        </w:tc>
        <w:tc>
          <w:tcPr>
            <w:tcW w:w="1119" w:type="dxa"/>
            <w:noWrap/>
          </w:tcPr>
          <w:p w14:paraId="7EC852B7" w14:textId="6E7C7E91" w:rsidR="0000001F" w:rsidRPr="006F5EE8" w:rsidRDefault="0000001F" w:rsidP="0000001F">
            <w:pPr>
              <w:pStyle w:val="TableText0"/>
              <w:jc w:val="right"/>
            </w:pPr>
            <w:r w:rsidRPr="006F5EE8">
              <w:t>0.42</w:t>
            </w:r>
          </w:p>
        </w:tc>
        <w:tc>
          <w:tcPr>
            <w:tcW w:w="1131" w:type="dxa"/>
            <w:noWrap/>
          </w:tcPr>
          <w:p w14:paraId="661A3448" w14:textId="39106382" w:rsidR="0000001F" w:rsidRPr="006F5EE8" w:rsidRDefault="0000001F" w:rsidP="0000001F">
            <w:pPr>
              <w:pStyle w:val="TableText0"/>
              <w:jc w:val="right"/>
            </w:pPr>
            <w:r w:rsidRPr="006F5EE8">
              <w:t>0.37</w:t>
            </w:r>
          </w:p>
        </w:tc>
        <w:tc>
          <w:tcPr>
            <w:tcW w:w="1478" w:type="dxa"/>
            <w:noWrap/>
          </w:tcPr>
          <w:p w14:paraId="1654AD76" w14:textId="44C63C2E" w:rsidR="0000001F" w:rsidRPr="006F5EE8" w:rsidRDefault="0000001F" w:rsidP="0000001F">
            <w:pPr>
              <w:pStyle w:val="TableText0"/>
              <w:jc w:val="right"/>
            </w:pPr>
            <w:r w:rsidRPr="006F5EE8">
              <w:t>-0.05</w:t>
            </w:r>
          </w:p>
        </w:tc>
      </w:tr>
      <w:tr w:rsidR="0000001F" w:rsidRPr="006F5EE8" w14:paraId="6C4A7354" w14:textId="77777777" w:rsidTr="00203B92">
        <w:trPr>
          <w:trHeight w:val="288"/>
        </w:trPr>
        <w:tc>
          <w:tcPr>
            <w:tcW w:w="943" w:type="dxa"/>
            <w:noWrap/>
          </w:tcPr>
          <w:p w14:paraId="7AA112C8" w14:textId="03FF9545" w:rsidR="0000001F" w:rsidRPr="006F5EE8" w:rsidRDefault="0000001F" w:rsidP="0000001F">
            <w:pPr>
              <w:pStyle w:val="TableText0"/>
            </w:pPr>
            <w:r w:rsidRPr="006F5EE8">
              <w:t>6</w:t>
            </w:r>
          </w:p>
        </w:tc>
        <w:tc>
          <w:tcPr>
            <w:tcW w:w="1011" w:type="dxa"/>
            <w:noWrap/>
          </w:tcPr>
          <w:p w14:paraId="105A77C6" w14:textId="7F0E2266" w:rsidR="0000001F" w:rsidRPr="006F5EE8" w:rsidRDefault="0000001F" w:rsidP="0000001F">
            <w:pPr>
              <w:pStyle w:val="TableText0"/>
            </w:pPr>
            <w:r w:rsidRPr="006F5EE8">
              <w:t>Reading</w:t>
            </w:r>
          </w:p>
        </w:tc>
        <w:tc>
          <w:tcPr>
            <w:tcW w:w="3985" w:type="dxa"/>
            <w:noWrap/>
          </w:tcPr>
          <w:p w14:paraId="79B196CE" w14:textId="5C4A94F2" w:rsidR="0000001F" w:rsidRPr="006F5EE8" w:rsidRDefault="0000001F" w:rsidP="0000001F">
            <w:pPr>
              <w:pStyle w:val="TableText0"/>
            </w:pPr>
            <w:r w:rsidRPr="006F5EE8">
              <w:t>Read an Informational Passage</w:t>
            </w:r>
          </w:p>
        </w:tc>
        <w:tc>
          <w:tcPr>
            <w:tcW w:w="1165" w:type="dxa"/>
            <w:noWrap/>
          </w:tcPr>
          <w:p w14:paraId="2CF35FAA" w14:textId="3440E55A" w:rsidR="0000001F" w:rsidRPr="006F5EE8" w:rsidRDefault="0000001F" w:rsidP="0000001F">
            <w:pPr>
              <w:pStyle w:val="TableText0"/>
              <w:jc w:val="right"/>
            </w:pPr>
            <w:r w:rsidRPr="006F5EE8">
              <w:t>0.45</w:t>
            </w:r>
          </w:p>
        </w:tc>
        <w:tc>
          <w:tcPr>
            <w:tcW w:w="1178" w:type="dxa"/>
            <w:noWrap/>
          </w:tcPr>
          <w:p w14:paraId="0FA9B5EE" w14:textId="38AB7494" w:rsidR="0000001F" w:rsidRPr="006F5EE8" w:rsidRDefault="0000001F" w:rsidP="0000001F">
            <w:pPr>
              <w:pStyle w:val="TableText0"/>
              <w:jc w:val="right"/>
            </w:pPr>
            <w:r w:rsidRPr="006F5EE8">
              <w:t>0.42</w:t>
            </w:r>
          </w:p>
        </w:tc>
        <w:tc>
          <w:tcPr>
            <w:tcW w:w="1526" w:type="dxa"/>
            <w:noWrap/>
          </w:tcPr>
          <w:p w14:paraId="7CB535A3" w14:textId="24A4252A" w:rsidR="0000001F" w:rsidRPr="006F5EE8" w:rsidRDefault="0000001F" w:rsidP="0000001F">
            <w:pPr>
              <w:pStyle w:val="TableText0"/>
              <w:jc w:val="right"/>
            </w:pPr>
            <w:r w:rsidRPr="006F5EE8">
              <w:t>-0.03</w:t>
            </w:r>
          </w:p>
        </w:tc>
        <w:tc>
          <w:tcPr>
            <w:tcW w:w="1119" w:type="dxa"/>
            <w:noWrap/>
          </w:tcPr>
          <w:p w14:paraId="4ED7A7AC" w14:textId="4832761A" w:rsidR="0000001F" w:rsidRPr="006F5EE8" w:rsidRDefault="0000001F" w:rsidP="0000001F">
            <w:pPr>
              <w:pStyle w:val="TableText0"/>
              <w:jc w:val="right"/>
            </w:pPr>
            <w:r w:rsidRPr="006F5EE8">
              <w:t>0.53</w:t>
            </w:r>
          </w:p>
        </w:tc>
        <w:tc>
          <w:tcPr>
            <w:tcW w:w="1131" w:type="dxa"/>
            <w:noWrap/>
          </w:tcPr>
          <w:p w14:paraId="42485C42" w14:textId="52E9A5FA" w:rsidR="0000001F" w:rsidRPr="006F5EE8" w:rsidRDefault="0000001F" w:rsidP="0000001F">
            <w:pPr>
              <w:pStyle w:val="TableText0"/>
              <w:jc w:val="right"/>
            </w:pPr>
            <w:r w:rsidRPr="006F5EE8">
              <w:t>0.56</w:t>
            </w:r>
          </w:p>
        </w:tc>
        <w:tc>
          <w:tcPr>
            <w:tcW w:w="1478" w:type="dxa"/>
            <w:noWrap/>
          </w:tcPr>
          <w:p w14:paraId="6D082398" w14:textId="68913C30" w:rsidR="0000001F" w:rsidRPr="006F5EE8" w:rsidRDefault="0000001F" w:rsidP="0000001F">
            <w:pPr>
              <w:pStyle w:val="TableText0"/>
              <w:jc w:val="right"/>
            </w:pPr>
            <w:r w:rsidRPr="006F5EE8">
              <w:t>0.02</w:t>
            </w:r>
          </w:p>
        </w:tc>
      </w:tr>
      <w:tr w:rsidR="0000001F" w:rsidRPr="006F5EE8" w14:paraId="38E6DC4D" w14:textId="77777777" w:rsidTr="00203B92">
        <w:trPr>
          <w:trHeight w:val="288"/>
        </w:trPr>
        <w:tc>
          <w:tcPr>
            <w:tcW w:w="943" w:type="dxa"/>
            <w:noWrap/>
          </w:tcPr>
          <w:p w14:paraId="22880A08" w14:textId="26BEEB82" w:rsidR="0000001F" w:rsidRPr="006F5EE8" w:rsidRDefault="0000001F" w:rsidP="0000001F">
            <w:pPr>
              <w:pStyle w:val="TableText0"/>
            </w:pPr>
            <w:r w:rsidRPr="006F5EE8">
              <w:t>6</w:t>
            </w:r>
          </w:p>
        </w:tc>
        <w:tc>
          <w:tcPr>
            <w:tcW w:w="1011" w:type="dxa"/>
            <w:noWrap/>
          </w:tcPr>
          <w:p w14:paraId="57F5A0CF" w14:textId="055DAD8D" w:rsidR="0000001F" w:rsidRPr="006F5EE8" w:rsidRDefault="0000001F" w:rsidP="0000001F">
            <w:pPr>
              <w:pStyle w:val="TableText0"/>
            </w:pPr>
            <w:r w:rsidRPr="006F5EE8">
              <w:t>Reading</w:t>
            </w:r>
          </w:p>
        </w:tc>
        <w:tc>
          <w:tcPr>
            <w:tcW w:w="3985" w:type="dxa"/>
            <w:noWrap/>
          </w:tcPr>
          <w:p w14:paraId="0526FF1E" w14:textId="75D7AD19" w:rsidR="0000001F" w:rsidRPr="006F5EE8" w:rsidRDefault="0000001F" w:rsidP="0000001F">
            <w:pPr>
              <w:pStyle w:val="TableText0"/>
            </w:pPr>
            <w:r w:rsidRPr="006F5EE8">
              <w:t>Read an Informational Passage</w:t>
            </w:r>
          </w:p>
        </w:tc>
        <w:tc>
          <w:tcPr>
            <w:tcW w:w="1165" w:type="dxa"/>
            <w:noWrap/>
          </w:tcPr>
          <w:p w14:paraId="4415D42D" w14:textId="6E187EBB" w:rsidR="0000001F" w:rsidRPr="006F5EE8" w:rsidRDefault="0000001F" w:rsidP="0000001F">
            <w:pPr>
              <w:pStyle w:val="TableText0"/>
              <w:jc w:val="right"/>
            </w:pPr>
            <w:r w:rsidRPr="006F5EE8">
              <w:t>0.37</w:t>
            </w:r>
          </w:p>
        </w:tc>
        <w:tc>
          <w:tcPr>
            <w:tcW w:w="1178" w:type="dxa"/>
            <w:noWrap/>
          </w:tcPr>
          <w:p w14:paraId="1479979E" w14:textId="3CC2C671" w:rsidR="0000001F" w:rsidRPr="006F5EE8" w:rsidRDefault="0000001F" w:rsidP="0000001F">
            <w:pPr>
              <w:pStyle w:val="TableText0"/>
              <w:jc w:val="right"/>
            </w:pPr>
            <w:r w:rsidRPr="006F5EE8">
              <w:t>0.35</w:t>
            </w:r>
          </w:p>
        </w:tc>
        <w:tc>
          <w:tcPr>
            <w:tcW w:w="1526" w:type="dxa"/>
            <w:noWrap/>
          </w:tcPr>
          <w:p w14:paraId="17BA5700" w14:textId="1743B64B" w:rsidR="0000001F" w:rsidRPr="006F5EE8" w:rsidRDefault="0000001F" w:rsidP="0000001F">
            <w:pPr>
              <w:pStyle w:val="TableText0"/>
              <w:jc w:val="right"/>
            </w:pPr>
            <w:r w:rsidRPr="006F5EE8">
              <w:t>-0.02</w:t>
            </w:r>
          </w:p>
        </w:tc>
        <w:tc>
          <w:tcPr>
            <w:tcW w:w="1119" w:type="dxa"/>
            <w:noWrap/>
          </w:tcPr>
          <w:p w14:paraId="62A8633B" w14:textId="1BB51B8A" w:rsidR="0000001F" w:rsidRPr="006F5EE8" w:rsidRDefault="0000001F" w:rsidP="0000001F">
            <w:pPr>
              <w:pStyle w:val="TableText0"/>
              <w:jc w:val="right"/>
            </w:pPr>
            <w:r w:rsidRPr="006F5EE8">
              <w:t>0.24</w:t>
            </w:r>
          </w:p>
        </w:tc>
        <w:tc>
          <w:tcPr>
            <w:tcW w:w="1131" w:type="dxa"/>
            <w:noWrap/>
          </w:tcPr>
          <w:p w14:paraId="70F3AC2B" w14:textId="0DEE2AC4" w:rsidR="0000001F" w:rsidRPr="006F5EE8" w:rsidRDefault="0000001F" w:rsidP="0000001F">
            <w:pPr>
              <w:pStyle w:val="TableText0"/>
              <w:jc w:val="right"/>
            </w:pPr>
            <w:r w:rsidRPr="006F5EE8">
              <w:t>0.24</w:t>
            </w:r>
          </w:p>
        </w:tc>
        <w:tc>
          <w:tcPr>
            <w:tcW w:w="1478" w:type="dxa"/>
            <w:noWrap/>
          </w:tcPr>
          <w:p w14:paraId="4F20D060" w14:textId="04EB6C6F" w:rsidR="0000001F" w:rsidRPr="006F5EE8" w:rsidRDefault="0000001F" w:rsidP="0000001F">
            <w:pPr>
              <w:pStyle w:val="TableText0"/>
              <w:jc w:val="right"/>
            </w:pPr>
            <w:r w:rsidRPr="006F5EE8">
              <w:t>0.00</w:t>
            </w:r>
          </w:p>
        </w:tc>
      </w:tr>
    </w:tbl>
    <w:p w14:paraId="0C66F505" w14:textId="0EDA26B0" w:rsidR="00C56F46" w:rsidRDefault="00D07C6B" w:rsidP="00C56F46">
      <w:pPr>
        <w:keepNext/>
      </w:pPr>
      <w:r>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00001F">
        <w:rPr>
          <w:i/>
        </w:rPr>
        <w:t>six</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six"/>
      </w:tblPr>
      <w:tblGrid>
        <w:gridCol w:w="943"/>
        <w:gridCol w:w="1011"/>
        <w:gridCol w:w="3985"/>
        <w:gridCol w:w="1165"/>
        <w:gridCol w:w="1178"/>
        <w:gridCol w:w="1526"/>
        <w:gridCol w:w="1119"/>
        <w:gridCol w:w="1131"/>
        <w:gridCol w:w="1478"/>
      </w:tblGrid>
      <w:tr w:rsidR="00C56F46" w:rsidRPr="006F5EE8" w14:paraId="70769802"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3" w:type="dxa"/>
            <w:hideMark/>
          </w:tcPr>
          <w:p w14:paraId="6519653F" w14:textId="22DEF503" w:rsidR="00C56F46" w:rsidRPr="006F5EE8" w:rsidRDefault="00C56F46" w:rsidP="00D07C6B">
            <w:pPr>
              <w:pStyle w:val="TableHead"/>
            </w:pPr>
            <w:r w:rsidRPr="006F5EE8">
              <w:t xml:space="preserve">Grade </w:t>
            </w:r>
            <w:r w:rsidR="00DF37E6">
              <w:t>Level</w:t>
            </w:r>
          </w:p>
        </w:tc>
        <w:tc>
          <w:tcPr>
            <w:tcW w:w="1011" w:type="dxa"/>
            <w:hideMark/>
          </w:tcPr>
          <w:p w14:paraId="1A4E0937" w14:textId="77777777" w:rsidR="00C56F46" w:rsidRPr="006F5EE8" w:rsidRDefault="00C56F46" w:rsidP="00D07C6B">
            <w:pPr>
              <w:pStyle w:val="TableHead"/>
            </w:pPr>
            <w:r w:rsidRPr="006F5EE8">
              <w:t>Domain</w:t>
            </w:r>
          </w:p>
        </w:tc>
        <w:tc>
          <w:tcPr>
            <w:tcW w:w="3985" w:type="dxa"/>
            <w:hideMark/>
          </w:tcPr>
          <w:p w14:paraId="3EC448F7" w14:textId="5F1040D6" w:rsidR="00C56F46" w:rsidRPr="006F5EE8" w:rsidRDefault="00C56F46" w:rsidP="00D07C6B">
            <w:pPr>
              <w:pStyle w:val="TableHead"/>
            </w:pPr>
            <w:r w:rsidRPr="006F5EE8">
              <w:t>Task</w:t>
            </w:r>
            <w:r w:rsidR="00276ACE">
              <w:t xml:space="preserve"> </w:t>
            </w:r>
            <w:r w:rsidRPr="006F5EE8">
              <w:t>Type</w:t>
            </w:r>
          </w:p>
        </w:tc>
        <w:tc>
          <w:tcPr>
            <w:tcW w:w="1165" w:type="dxa"/>
            <w:hideMark/>
          </w:tcPr>
          <w:p w14:paraId="0B2FF83C" w14:textId="506C66F3" w:rsidR="00C56F46" w:rsidRPr="006F5EE8" w:rsidRDefault="009701EE" w:rsidP="00D07C6B">
            <w:pPr>
              <w:pStyle w:val="TableHead"/>
            </w:pPr>
            <w:r>
              <w:rPr>
                <w:noProof w:val="0"/>
              </w:rPr>
              <w:t>In Person</w:t>
            </w:r>
            <w:r w:rsidRPr="009A1FE1">
              <w:rPr>
                <w:noProof w:val="0"/>
              </w:rPr>
              <w:t xml:space="preserve"> </w:t>
            </w:r>
            <w:r w:rsidR="00184A31">
              <w:rPr>
                <w:i/>
                <w:iCs/>
              </w:rPr>
              <w:t>P</w:t>
            </w:r>
            <w:r w:rsidR="00C56F46" w:rsidRPr="006F5EE8">
              <w:t>-value</w:t>
            </w:r>
          </w:p>
        </w:tc>
        <w:tc>
          <w:tcPr>
            <w:tcW w:w="1178" w:type="dxa"/>
            <w:hideMark/>
          </w:tcPr>
          <w:p w14:paraId="4A52DABB" w14:textId="1A51E262" w:rsidR="00C56F46" w:rsidRPr="006F5EE8" w:rsidRDefault="00C56F46" w:rsidP="00D07C6B">
            <w:pPr>
              <w:pStyle w:val="TableHead"/>
            </w:pPr>
            <w:r w:rsidRPr="006F5EE8">
              <w:t xml:space="preserve">Remote </w:t>
            </w:r>
            <w:r w:rsidR="00184A31">
              <w:rPr>
                <w:i/>
                <w:iCs/>
              </w:rPr>
              <w:t>P</w:t>
            </w:r>
            <w:r w:rsidRPr="006F5EE8">
              <w:t>-value</w:t>
            </w:r>
          </w:p>
        </w:tc>
        <w:tc>
          <w:tcPr>
            <w:tcW w:w="1526" w:type="dxa"/>
            <w:hideMark/>
          </w:tcPr>
          <w:p w14:paraId="679E15F7" w14:textId="28307944"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184A31">
              <w:rPr>
                <w:i/>
                <w:iCs/>
              </w:rPr>
              <w:t>P</w:t>
            </w:r>
            <w:r w:rsidRPr="006F5EE8">
              <w:t>-value</w:t>
            </w:r>
          </w:p>
        </w:tc>
        <w:tc>
          <w:tcPr>
            <w:tcW w:w="1119" w:type="dxa"/>
            <w:hideMark/>
          </w:tcPr>
          <w:p w14:paraId="36BDA35C" w14:textId="5FF547E5"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31" w:type="dxa"/>
            <w:hideMark/>
          </w:tcPr>
          <w:p w14:paraId="2430D937" w14:textId="77777777" w:rsidR="00C56F46" w:rsidRPr="006F5EE8" w:rsidRDefault="00C56F46" w:rsidP="00D07C6B">
            <w:pPr>
              <w:pStyle w:val="TableHead"/>
            </w:pPr>
            <w:r w:rsidRPr="006F5EE8">
              <w:t>Remote PtBis</w:t>
            </w:r>
          </w:p>
        </w:tc>
        <w:tc>
          <w:tcPr>
            <w:tcW w:w="1478" w:type="dxa"/>
            <w:hideMark/>
          </w:tcPr>
          <w:p w14:paraId="0109CFD4" w14:textId="0079399D"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3EB09463" w14:textId="77777777" w:rsidTr="00203B92">
        <w:trPr>
          <w:trHeight w:val="288"/>
        </w:trPr>
        <w:tc>
          <w:tcPr>
            <w:tcW w:w="943" w:type="dxa"/>
            <w:noWrap/>
            <w:hideMark/>
          </w:tcPr>
          <w:p w14:paraId="07E338AA" w14:textId="62C21359" w:rsidR="001D35E2" w:rsidRPr="006F5EE8" w:rsidRDefault="001D35E2" w:rsidP="00AC3513">
            <w:pPr>
              <w:pStyle w:val="TableText0"/>
            </w:pPr>
            <w:r w:rsidRPr="006F5EE8">
              <w:t>6</w:t>
            </w:r>
          </w:p>
        </w:tc>
        <w:tc>
          <w:tcPr>
            <w:tcW w:w="1011" w:type="dxa"/>
            <w:noWrap/>
            <w:hideMark/>
          </w:tcPr>
          <w:p w14:paraId="3301921F" w14:textId="77777777" w:rsidR="001D35E2" w:rsidRPr="006F5EE8" w:rsidRDefault="001D35E2" w:rsidP="00AC3513">
            <w:pPr>
              <w:pStyle w:val="TableText0"/>
            </w:pPr>
            <w:r w:rsidRPr="006F5EE8">
              <w:t>Writing</w:t>
            </w:r>
          </w:p>
        </w:tc>
        <w:tc>
          <w:tcPr>
            <w:tcW w:w="3985" w:type="dxa"/>
            <w:noWrap/>
            <w:hideMark/>
          </w:tcPr>
          <w:p w14:paraId="5E4F8A39" w14:textId="77777777" w:rsidR="001D35E2" w:rsidRPr="006F5EE8" w:rsidRDefault="001D35E2" w:rsidP="00AC3513">
            <w:pPr>
              <w:pStyle w:val="TableText0"/>
            </w:pPr>
            <w:r w:rsidRPr="006F5EE8">
              <w:t>Describe a Picture</w:t>
            </w:r>
          </w:p>
        </w:tc>
        <w:tc>
          <w:tcPr>
            <w:tcW w:w="1165" w:type="dxa"/>
            <w:noWrap/>
            <w:hideMark/>
          </w:tcPr>
          <w:p w14:paraId="2C769A2E" w14:textId="77777777" w:rsidR="001D35E2" w:rsidRPr="006F5EE8" w:rsidRDefault="001D35E2" w:rsidP="00AC3513">
            <w:pPr>
              <w:pStyle w:val="TableText0"/>
              <w:jc w:val="right"/>
            </w:pPr>
            <w:r w:rsidRPr="006F5EE8">
              <w:t>0.70</w:t>
            </w:r>
          </w:p>
        </w:tc>
        <w:tc>
          <w:tcPr>
            <w:tcW w:w="1178" w:type="dxa"/>
            <w:noWrap/>
            <w:hideMark/>
          </w:tcPr>
          <w:p w14:paraId="5D0598A5" w14:textId="77777777" w:rsidR="001D35E2" w:rsidRPr="006F5EE8" w:rsidRDefault="001D35E2" w:rsidP="00AC3513">
            <w:pPr>
              <w:pStyle w:val="TableText0"/>
              <w:jc w:val="right"/>
            </w:pPr>
            <w:r w:rsidRPr="006F5EE8">
              <w:t>0.74</w:t>
            </w:r>
          </w:p>
        </w:tc>
        <w:tc>
          <w:tcPr>
            <w:tcW w:w="1526" w:type="dxa"/>
            <w:noWrap/>
            <w:hideMark/>
          </w:tcPr>
          <w:p w14:paraId="3ABDEC26" w14:textId="77777777" w:rsidR="001D35E2" w:rsidRPr="006F5EE8" w:rsidRDefault="001D35E2" w:rsidP="00AC3513">
            <w:pPr>
              <w:pStyle w:val="TableText0"/>
              <w:jc w:val="right"/>
            </w:pPr>
            <w:r w:rsidRPr="006F5EE8">
              <w:t>0.04</w:t>
            </w:r>
          </w:p>
        </w:tc>
        <w:tc>
          <w:tcPr>
            <w:tcW w:w="1119" w:type="dxa"/>
            <w:noWrap/>
            <w:hideMark/>
          </w:tcPr>
          <w:p w14:paraId="23195176" w14:textId="77777777" w:rsidR="001D35E2" w:rsidRPr="006F5EE8" w:rsidRDefault="001D35E2" w:rsidP="00AC3513">
            <w:pPr>
              <w:pStyle w:val="TableText0"/>
              <w:jc w:val="right"/>
            </w:pPr>
            <w:r w:rsidRPr="006F5EE8">
              <w:t>0.74</w:t>
            </w:r>
          </w:p>
        </w:tc>
        <w:tc>
          <w:tcPr>
            <w:tcW w:w="1131" w:type="dxa"/>
            <w:noWrap/>
            <w:hideMark/>
          </w:tcPr>
          <w:p w14:paraId="1D56E5AD" w14:textId="77777777" w:rsidR="001D35E2" w:rsidRPr="006F5EE8" w:rsidRDefault="001D35E2" w:rsidP="00AC3513">
            <w:pPr>
              <w:pStyle w:val="TableText0"/>
              <w:jc w:val="right"/>
            </w:pPr>
            <w:r w:rsidRPr="006F5EE8">
              <w:t>0.57</w:t>
            </w:r>
          </w:p>
        </w:tc>
        <w:tc>
          <w:tcPr>
            <w:tcW w:w="1478" w:type="dxa"/>
            <w:noWrap/>
            <w:hideMark/>
          </w:tcPr>
          <w:p w14:paraId="29B5CE1A" w14:textId="77777777" w:rsidR="001D35E2" w:rsidRPr="006F5EE8" w:rsidRDefault="001D35E2" w:rsidP="00AC3513">
            <w:pPr>
              <w:pStyle w:val="TableText0"/>
              <w:jc w:val="right"/>
            </w:pPr>
            <w:r w:rsidRPr="006F5EE8">
              <w:t>-0.16</w:t>
            </w:r>
          </w:p>
        </w:tc>
      </w:tr>
      <w:tr w:rsidR="001D35E2" w:rsidRPr="006F5EE8" w14:paraId="2CB4A4DB" w14:textId="77777777" w:rsidTr="00203B92">
        <w:trPr>
          <w:trHeight w:val="288"/>
        </w:trPr>
        <w:tc>
          <w:tcPr>
            <w:tcW w:w="943" w:type="dxa"/>
            <w:noWrap/>
            <w:hideMark/>
          </w:tcPr>
          <w:p w14:paraId="173964BF" w14:textId="050FCBC0" w:rsidR="001D35E2" w:rsidRPr="006F5EE8" w:rsidRDefault="001D35E2" w:rsidP="00AC3513">
            <w:pPr>
              <w:pStyle w:val="TableText0"/>
            </w:pPr>
            <w:r w:rsidRPr="006F5EE8">
              <w:t>6</w:t>
            </w:r>
          </w:p>
        </w:tc>
        <w:tc>
          <w:tcPr>
            <w:tcW w:w="1011" w:type="dxa"/>
            <w:noWrap/>
            <w:hideMark/>
          </w:tcPr>
          <w:p w14:paraId="0FDAB181" w14:textId="77777777" w:rsidR="001D35E2" w:rsidRPr="006F5EE8" w:rsidRDefault="001D35E2" w:rsidP="00AC3513">
            <w:pPr>
              <w:pStyle w:val="TableText0"/>
            </w:pPr>
            <w:r w:rsidRPr="006F5EE8">
              <w:t>Writing</w:t>
            </w:r>
          </w:p>
        </w:tc>
        <w:tc>
          <w:tcPr>
            <w:tcW w:w="3985" w:type="dxa"/>
            <w:noWrap/>
            <w:hideMark/>
          </w:tcPr>
          <w:p w14:paraId="53D86B98" w14:textId="77777777" w:rsidR="001D35E2" w:rsidRPr="006F5EE8" w:rsidRDefault="001D35E2" w:rsidP="00AC3513">
            <w:pPr>
              <w:pStyle w:val="TableText0"/>
            </w:pPr>
            <w:r w:rsidRPr="006F5EE8">
              <w:t>Describe a Picture</w:t>
            </w:r>
          </w:p>
        </w:tc>
        <w:tc>
          <w:tcPr>
            <w:tcW w:w="1165" w:type="dxa"/>
            <w:noWrap/>
            <w:hideMark/>
          </w:tcPr>
          <w:p w14:paraId="30A475DE" w14:textId="77777777" w:rsidR="001D35E2" w:rsidRPr="006F5EE8" w:rsidRDefault="001D35E2" w:rsidP="00AC3513">
            <w:pPr>
              <w:pStyle w:val="TableText0"/>
              <w:jc w:val="right"/>
            </w:pPr>
            <w:r w:rsidRPr="006F5EE8">
              <w:t>0.81</w:t>
            </w:r>
          </w:p>
        </w:tc>
        <w:tc>
          <w:tcPr>
            <w:tcW w:w="1178" w:type="dxa"/>
            <w:noWrap/>
            <w:hideMark/>
          </w:tcPr>
          <w:p w14:paraId="304AA2B6" w14:textId="77777777" w:rsidR="001D35E2" w:rsidRPr="006F5EE8" w:rsidRDefault="001D35E2" w:rsidP="00AC3513">
            <w:pPr>
              <w:pStyle w:val="TableText0"/>
              <w:jc w:val="right"/>
            </w:pPr>
            <w:r w:rsidRPr="006F5EE8">
              <w:t>0.83</w:t>
            </w:r>
          </w:p>
        </w:tc>
        <w:tc>
          <w:tcPr>
            <w:tcW w:w="1526" w:type="dxa"/>
            <w:noWrap/>
            <w:hideMark/>
          </w:tcPr>
          <w:p w14:paraId="3A50EA86" w14:textId="77777777" w:rsidR="001D35E2" w:rsidRPr="006F5EE8" w:rsidRDefault="001D35E2" w:rsidP="00AC3513">
            <w:pPr>
              <w:pStyle w:val="TableText0"/>
              <w:jc w:val="right"/>
            </w:pPr>
            <w:r w:rsidRPr="006F5EE8">
              <w:t>0.03</w:t>
            </w:r>
          </w:p>
        </w:tc>
        <w:tc>
          <w:tcPr>
            <w:tcW w:w="1119" w:type="dxa"/>
            <w:noWrap/>
            <w:hideMark/>
          </w:tcPr>
          <w:p w14:paraId="4D41D851" w14:textId="77777777" w:rsidR="001D35E2" w:rsidRPr="006F5EE8" w:rsidRDefault="001D35E2" w:rsidP="00AC3513">
            <w:pPr>
              <w:pStyle w:val="TableText0"/>
              <w:jc w:val="right"/>
            </w:pPr>
            <w:r w:rsidRPr="006F5EE8">
              <w:t>0.61</w:t>
            </w:r>
          </w:p>
        </w:tc>
        <w:tc>
          <w:tcPr>
            <w:tcW w:w="1131" w:type="dxa"/>
            <w:noWrap/>
            <w:hideMark/>
          </w:tcPr>
          <w:p w14:paraId="721479C2" w14:textId="77777777" w:rsidR="001D35E2" w:rsidRPr="006F5EE8" w:rsidRDefault="001D35E2" w:rsidP="00AC3513">
            <w:pPr>
              <w:pStyle w:val="TableText0"/>
              <w:jc w:val="right"/>
            </w:pPr>
            <w:r w:rsidRPr="006F5EE8">
              <w:t>0.46</w:t>
            </w:r>
          </w:p>
        </w:tc>
        <w:tc>
          <w:tcPr>
            <w:tcW w:w="1478" w:type="dxa"/>
            <w:noWrap/>
            <w:hideMark/>
          </w:tcPr>
          <w:p w14:paraId="168FFB9E" w14:textId="77777777" w:rsidR="001D35E2" w:rsidRPr="006F5EE8" w:rsidRDefault="001D35E2" w:rsidP="00AC3513">
            <w:pPr>
              <w:pStyle w:val="TableText0"/>
              <w:jc w:val="right"/>
            </w:pPr>
            <w:r w:rsidRPr="006F5EE8">
              <w:t>-0.15</w:t>
            </w:r>
          </w:p>
        </w:tc>
      </w:tr>
      <w:tr w:rsidR="001D35E2" w:rsidRPr="006F5EE8" w14:paraId="537461B5" w14:textId="77777777" w:rsidTr="00203B92">
        <w:trPr>
          <w:trHeight w:val="288"/>
        </w:trPr>
        <w:tc>
          <w:tcPr>
            <w:tcW w:w="943" w:type="dxa"/>
            <w:noWrap/>
            <w:hideMark/>
          </w:tcPr>
          <w:p w14:paraId="292531D6" w14:textId="3284BCAF" w:rsidR="001D35E2" w:rsidRPr="006F5EE8" w:rsidRDefault="001D35E2" w:rsidP="00AC3513">
            <w:pPr>
              <w:pStyle w:val="TableText0"/>
            </w:pPr>
            <w:r w:rsidRPr="006F5EE8">
              <w:t>6</w:t>
            </w:r>
          </w:p>
        </w:tc>
        <w:tc>
          <w:tcPr>
            <w:tcW w:w="1011" w:type="dxa"/>
            <w:noWrap/>
            <w:hideMark/>
          </w:tcPr>
          <w:p w14:paraId="12F5B523" w14:textId="77777777" w:rsidR="001D35E2" w:rsidRPr="006F5EE8" w:rsidRDefault="001D35E2" w:rsidP="00AC3513">
            <w:pPr>
              <w:pStyle w:val="TableText0"/>
            </w:pPr>
            <w:r w:rsidRPr="006F5EE8">
              <w:t>Writing</w:t>
            </w:r>
          </w:p>
        </w:tc>
        <w:tc>
          <w:tcPr>
            <w:tcW w:w="3985" w:type="dxa"/>
            <w:noWrap/>
            <w:hideMark/>
          </w:tcPr>
          <w:p w14:paraId="7732C3BF" w14:textId="77777777" w:rsidR="001D35E2" w:rsidRPr="006F5EE8" w:rsidRDefault="001D35E2" w:rsidP="00AC3513">
            <w:pPr>
              <w:pStyle w:val="TableText0"/>
            </w:pPr>
            <w:r w:rsidRPr="006F5EE8">
              <w:t>Write About an Experience</w:t>
            </w:r>
          </w:p>
        </w:tc>
        <w:tc>
          <w:tcPr>
            <w:tcW w:w="1165" w:type="dxa"/>
            <w:noWrap/>
            <w:hideMark/>
          </w:tcPr>
          <w:p w14:paraId="718C73E4" w14:textId="77777777" w:rsidR="001D35E2" w:rsidRPr="006F5EE8" w:rsidRDefault="001D35E2" w:rsidP="00AC3513">
            <w:pPr>
              <w:pStyle w:val="TableText0"/>
              <w:jc w:val="right"/>
            </w:pPr>
            <w:r w:rsidRPr="006F5EE8">
              <w:t>0.68</w:t>
            </w:r>
          </w:p>
        </w:tc>
        <w:tc>
          <w:tcPr>
            <w:tcW w:w="1178" w:type="dxa"/>
            <w:noWrap/>
            <w:hideMark/>
          </w:tcPr>
          <w:p w14:paraId="3446D542" w14:textId="77777777" w:rsidR="001D35E2" w:rsidRPr="006F5EE8" w:rsidRDefault="001D35E2" w:rsidP="00AC3513">
            <w:pPr>
              <w:pStyle w:val="TableText0"/>
              <w:jc w:val="right"/>
            </w:pPr>
            <w:r w:rsidRPr="006F5EE8">
              <w:t>0.70</w:t>
            </w:r>
          </w:p>
        </w:tc>
        <w:tc>
          <w:tcPr>
            <w:tcW w:w="1526" w:type="dxa"/>
            <w:noWrap/>
            <w:hideMark/>
          </w:tcPr>
          <w:p w14:paraId="1C702051" w14:textId="77777777" w:rsidR="001D35E2" w:rsidRPr="006F5EE8" w:rsidRDefault="001D35E2" w:rsidP="00AC3513">
            <w:pPr>
              <w:pStyle w:val="TableText0"/>
              <w:jc w:val="right"/>
            </w:pPr>
            <w:r w:rsidRPr="006F5EE8">
              <w:t>0.02</w:t>
            </w:r>
          </w:p>
        </w:tc>
        <w:tc>
          <w:tcPr>
            <w:tcW w:w="1119" w:type="dxa"/>
            <w:noWrap/>
            <w:hideMark/>
          </w:tcPr>
          <w:p w14:paraId="14948704" w14:textId="77777777" w:rsidR="001D35E2" w:rsidRPr="006F5EE8" w:rsidRDefault="001D35E2" w:rsidP="00AC3513">
            <w:pPr>
              <w:pStyle w:val="TableText0"/>
              <w:jc w:val="right"/>
            </w:pPr>
            <w:r w:rsidRPr="006F5EE8">
              <w:t>0.84</w:t>
            </w:r>
          </w:p>
        </w:tc>
        <w:tc>
          <w:tcPr>
            <w:tcW w:w="1131" w:type="dxa"/>
            <w:noWrap/>
            <w:hideMark/>
          </w:tcPr>
          <w:p w14:paraId="210C51C9" w14:textId="77777777" w:rsidR="001D35E2" w:rsidRPr="006F5EE8" w:rsidRDefault="001D35E2" w:rsidP="00AC3513">
            <w:pPr>
              <w:pStyle w:val="TableText0"/>
              <w:jc w:val="right"/>
            </w:pPr>
            <w:r w:rsidRPr="006F5EE8">
              <w:t>0.76</w:t>
            </w:r>
          </w:p>
        </w:tc>
        <w:tc>
          <w:tcPr>
            <w:tcW w:w="1478" w:type="dxa"/>
            <w:noWrap/>
            <w:hideMark/>
          </w:tcPr>
          <w:p w14:paraId="70AA61BC" w14:textId="77777777" w:rsidR="001D35E2" w:rsidRPr="006F5EE8" w:rsidRDefault="001D35E2" w:rsidP="00AC3513">
            <w:pPr>
              <w:pStyle w:val="TableText0"/>
              <w:jc w:val="right"/>
            </w:pPr>
            <w:r w:rsidRPr="006F5EE8">
              <w:t>-0.08</w:t>
            </w:r>
          </w:p>
        </w:tc>
      </w:tr>
      <w:tr w:rsidR="001D35E2" w:rsidRPr="006F5EE8" w14:paraId="6765BE78" w14:textId="77777777" w:rsidTr="00203B92">
        <w:trPr>
          <w:trHeight w:val="288"/>
        </w:trPr>
        <w:tc>
          <w:tcPr>
            <w:tcW w:w="943" w:type="dxa"/>
            <w:noWrap/>
            <w:hideMark/>
          </w:tcPr>
          <w:p w14:paraId="32D532B3" w14:textId="15B003CD" w:rsidR="001D35E2" w:rsidRPr="006F5EE8" w:rsidRDefault="001D35E2" w:rsidP="00AC3513">
            <w:pPr>
              <w:pStyle w:val="TableText0"/>
            </w:pPr>
            <w:r w:rsidRPr="006F5EE8">
              <w:t>6</w:t>
            </w:r>
          </w:p>
        </w:tc>
        <w:tc>
          <w:tcPr>
            <w:tcW w:w="1011" w:type="dxa"/>
            <w:noWrap/>
            <w:hideMark/>
          </w:tcPr>
          <w:p w14:paraId="3806BD9E" w14:textId="77777777" w:rsidR="001D35E2" w:rsidRPr="006F5EE8" w:rsidRDefault="001D35E2" w:rsidP="00AC3513">
            <w:pPr>
              <w:pStyle w:val="TableText0"/>
            </w:pPr>
            <w:r w:rsidRPr="006F5EE8">
              <w:t>Writing</w:t>
            </w:r>
          </w:p>
        </w:tc>
        <w:tc>
          <w:tcPr>
            <w:tcW w:w="3985" w:type="dxa"/>
            <w:noWrap/>
            <w:hideMark/>
          </w:tcPr>
          <w:p w14:paraId="75A51FE6" w14:textId="77777777" w:rsidR="001D35E2" w:rsidRPr="006F5EE8" w:rsidRDefault="001D35E2" w:rsidP="00AC3513">
            <w:pPr>
              <w:pStyle w:val="TableText0"/>
            </w:pPr>
            <w:r w:rsidRPr="006F5EE8">
              <w:t>Write About Academic Information</w:t>
            </w:r>
          </w:p>
        </w:tc>
        <w:tc>
          <w:tcPr>
            <w:tcW w:w="1165" w:type="dxa"/>
            <w:noWrap/>
            <w:hideMark/>
          </w:tcPr>
          <w:p w14:paraId="5AC5C206" w14:textId="77777777" w:rsidR="001D35E2" w:rsidRPr="006F5EE8" w:rsidRDefault="001D35E2" w:rsidP="00AC3513">
            <w:pPr>
              <w:pStyle w:val="TableText0"/>
              <w:jc w:val="right"/>
            </w:pPr>
            <w:r w:rsidRPr="006F5EE8">
              <w:t>0.83</w:t>
            </w:r>
          </w:p>
        </w:tc>
        <w:tc>
          <w:tcPr>
            <w:tcW w:w="1178" w:type="dxa"/>
            <w:noWrap/>
            <w:hideMark/>
          </w:tcPr>
          <w:p w14:paraId="6FB1499A" w14:textId="77777777" w:rsidR="001D35E2" w:rsidRPr="006F5EE8" w:rsidRDefault="001D35E2" w:rsidP="00AC3513">
            <w:pPr>
              <w:pStyle w:val="TableText0"/>
              <w:jc w:val="right"/>
            </w:pPr>
            <w:r w:rsidRPr="006F5EE8">
              <w:t>0.79</w:t>
            </w:r>
          </w:p>
        </w:tc>
        <w:tc>
          <w:tcPr>
            <w:tcW w:w="1526" w:type="dxa"/>
            <w:noWrap/>
            <w:hideMark/>
          </w:tcPr>
          <w:p w14:paraId="7F618896" w14:textId="77777777" w:rsidR="001D35E2" w:rsidRPr="006F5EE8" w:rsidRDefault="001D35E2" w:rsidP="00AC3513">
            <w:pPr>
              <w:pStyle w:val="TableText0"/>
              <w:jc w:val="right"/>
            </w:pPr>
            <w:r w:rsidRPr="006F5EE8">
              <w:t>-0.03</w:t>
            </w:r>
          </w:p>
        </w:tc>
        <w:tc>
          <w:tcPr>
            <w:tcW w:w="1119" w:type="dxa"/>
            <w:noWrap/>
            <w:hideMark/>
          </w:tcPr>
          <w:p w14:paraId="5BC1D535" w14:textId="77777777" w:rsidR="001D35E2" w:rsidRPr="006F5EE8" w:rsidRDefault="001D35E2" w:rsidP="00AC3513">
            <w:pPr>
              <w:pStyle w:val="TableText0"/>
              <w:jc w:val="right"/>
            </w:pPr>
            <w:r w:rsidRPr="006F5EE8">
              <w:t>0.66</w:t>
            </w:r>
          </w:p>
        </w:tc>
        <w:tc>
          <w:tcPr>
            <w:tcW w:w="1131" w:type="dxa"/>
            <w:noWrap/>
            <w:hideMark/>
          </w:tcPr>
          <w:p w14:paraId="361D2FB1" w14:textId="77777777" w:rsidR="001D35E2" w:rsidRPr="006F5EE8" w:rsidRDefault="001D35E2" w:rsidP="00AC3513">
            <w:pPr>
              <w:pStyle w:val="TableText0"/>
              <w:jc w:val="right"/>
            </w:pPr>
            <w:r w:rsidRPr="006F5EE8">
              <w:t>0.65</w:t>
            </w:r>
          </w:p>
        </w:tc>
        <w:tc>
          <w:tcPr>
            <w:tcW w:w="1478" w:type="dxa"/>
            <w:noWrap/>
            <w:hideMark/>
          </w:tcPr>
          <w:p w14:paraId="18BB6030" w14:textId="77777777" w:rsidR="001D35E2" w:rsidRPr="006F5EE8" w:rsidRDefault="001D35E2" w:rsidP="00AC3513">
            <w:pPr>
              <w:pStyle w:val="TableText0"/>
              <w:jc w:val="right"/>
            </w:pPr>
            <w:r w:rsidRPr="006F5EE8">
              <w:t>0.00</w:t>
            </w:r>
          </w:p>
        </w:tc>
      </w:tr>
      <w:tr w:rsidR="001D35E2" w:rsidRPr="006F5EE8" w14:paraId="64FE263B" w14:textId="77777777" w:rsidTr="00203B92">
        <w:trPr>
          <w:trHeight w:val="288"/>
        </w:trPr>
        <w:tc>
          <w:tcPr>
            <w:tcW w:w="943" w:type="dxa"/>
            <w:noWrap/>
            <w:hideMark/>
          </w:tcPr>
          <w:p w14:paraId="4548E1CD" w14:textId="070CBD69" w:rsidR="001D35E2" w:rsidRPr="006F5EE8" w:rsidRDefault="001D35E2" w:rsidP="00AC3513">
            <w:pPr>
              <w:pStyle w:val="TableText0"/>
            </w:pPr>
            <w:r w:rsidRPr="006F5EE8">
              <w:t>6</w:t>
            </w:r>
          </w:p>
        </w:tc>
        <w:tc>
          <w:tcPr>
            <w:tcW w:w="1011" w:type="dxa"/>
            <w:noWrap/>
            <w:hideMark/>
          </w:tcPr>
          <w:p w14:paraId="180B5802" w14:textId="77777777" w:rsidR="001D35E2" w:rsidRPr="006F5EE8" w:rsidRDefault="001D35E2" w:rsidP="00AC3513">
            <w:pPr>
              <w:pStyle w:val="TableText0"/>
            </w:pPr>
            <w:r w:rsidRPr="006F5EE8">
              <w:t>Writing</w:t>
            </w:r>
          </w:p>
        </w:tc>
        <w:tc>
          <w:tcPr>
            <w:tcW w:w="3985" w:type="dxa"/>
            <w:noWrap/>
            <w:hideMark/>
          </w:tcPr>
          <w:p w14:paraId="063BF2BD" w14:textId="77777777" w:rsidR="001D35E2" w:rsidRPr="006F5EE8" w:rsidRDefault="001D35E2" w:rsidP="00AC3513">
            <w:pPr>
              <w:pStyle w:val="TableText0"/>
            </w:pPr>
            <w:r w:rsidRPr="006F5EE8">
              <w:t>Write About Academic Information</w:t>
            </w:r>
          </w:p>
        </w:tc>
        <w:tc>
          <w:tcPr>
            <w:tcW w:w="1165" w:type="dxa"/>
            <w:noWrap/>
            <w:hideMark/>
          </w:tcPr>
          <w:p w14:paraId="44DBDE01" w14:textId="77777777" w:rsidR="001D35E2" w:rsidRPr="006F5EE8" w:rsidRDefault="001D35E2" w:rsidP="00AC3513">
            <w:pPr>
              <w:pStyle w:val="TableText0"/>
              <w:jc w:val="right"/>
            </w:pPr>
            <w:r w:rsidRPr="006F5EE8">
              <w:t>0.68</w:t>
            </w:r>
          </w:p>
        </w:tc>
        <w:tc>
          <w:tcPr>
            <w:tcW w:w="1178" w:type="dxa"/>
            <w:noWrap/>
            <w:hideMark/>
          </w:tcPr>
          <w:p w14:paraId="41E09FAF" w14:textId="77777777" w:rsidR="001D35E2" w:rsidRPr="006F5EE8" w:rsidRDefault="001D35E2" w:rsidP="00AC3513">
            <w:pPr>
              <w:pStyle w:val="TableText0"/>
              <w:jc w:val="right"/>
            </w:pPr>
            <w:r w:rsidRPr="006F5EE8">
              <w:t>0.68</w:t>
            </w:r>
          </w:p>
        </w:tc>
        <w:tc>
          <w:tcPr>
            <w:tcW w:w="1526" w:type="dxa"/>
            <w:noWrap/>
            <w:hideMark/>
          </w:tcPr>
          <w:p w14:paraId="615AD5D0" w14:textId="77777777" w:rsidR="001D35E2" w:rsidRPr="006F5EE8" w:rsidRDefault="001D35E2" w:rsidP="00AC3513">
            <w:pPr>
              <w:pStyle w:val="TableText0"/>
              <w:jc w:val="right"/>
            </w:pPr>
            <w:r w:rsidRPr="006F5EE8">
              <w:t>0.00</w:t>
            </w:r>
          </w:p>
        </w:tc>
        <w:tc>
          <w:tcPr>
            <w:tcW w:w="1119" w:type="dxa"/>
            <w:noWrap/>
            <w:hideMark/>
          </w:tcPr>
          <w:p w14:paraId="74C97336" w14:textId="77777777" w:rsidR="001D35E2" w:rsidRPr="006F5EE8" w:rsidRDefault="001D35E2" w:rsidP="00AC3513">
            <w:pPr>
              <w:pStyle w:val="TableText0"/>
              <w:jc w:val="right"/>
            </w:pPr>
            <w:r w:rsidRPr="006F5EE8">
              <w:t>0.76</w:t>
            </w:r>
          </w:p>
        </w:tc>
        <w:tc>
          <w:tcPr>
            <w:tcW w:w="1131" w:type="dxa"/>
            <w:noWrap/>
            <w:hideMark/>
          </w:tcPr>
          <w:p w14:paraId="6F55D8F9" w14:textId="77777777" w:rsidR="001D35E2" w:rsidRPr="006F5EE8" w:rsidRDefault="001D35E2" w:rsidP="00AC3513">
            <w:pPr>
              <w:pStyle w:val="TableText0"/>
              <w:jc w:val="right"/>
            </w:pPr>
            <w:r w:rsidRPr="006F5EE8">
              <w:t>0.73</w:t>
            </w:r>
          </w:p>
        </w:tc>
        <w:tc>
          <w:tcPr>
            <w:tcW w:w="1478" w:type="dxa"/>
            <w:noWrap/>
            <w:hideMark/>
          </w:tcPr>
          <w:p w14:paraId="4B71BA1F" w14:textId="77777777" w:rsidR="001D35E2" w:rsidRPr="006F5EE8" w:rsidRDefault="001D35E2" w:rsidP="00AC3513">
            <w:pPr>
              <w:pStyle w:val="TableText0"/>
              <w:jc w:val="right"/>
            </w:pPr>
            <w:r w:rsidRPr="006F5EE8">
              <w:t>-0.03</w:t>
            </w:r>
          </w:p>
        </w:tc>
      </w:tr>
      <w:tr w:rsidR="001D35E2" w:rsidRPr="006F5EE8" w14:paraId="5BFF30E9" w14:textId="77777777" w:rsidTr="00203B92">
        <w:trPr>
          <w:trHeight w:val="288"/>
        </w:trPr>
        <w:tc>
          <w:tcPr>
            <w:tcW w:w="943" w:type="dxa"/>
            <w:noWrap/>
            <w:hideMark/>
          </w:tcPr>
          <w:p w14:paraId="050D7FA7" w14:textId="0471959C" w:rsidR="001D35E2" w:rsidRPr="006F5EE8" w:rsidRDefault="001D35E2" w:rsidP="00AC3513">
            <w:pPr>
              <w:pStyle w:val="TableText0"/>
            </w:pPr>
            <w:r w:rsidRPr="006F5EE8">
              <w:t>6</w:t>
            </w:r>
          </w:p>
        </w:tc>
        <w:tc>
          <w:tcPr>
            <w:tcW w:w="1011" w:type="dxa"/>
            <w:noWrap/>
            <w:hideMark/>
          </w:tcPr>
          <w:p w14:paraId="71E6D174" w14:textId="77777777" w:rsidR="001D35E2" w:rsidRPr="006F5EE8" w:rsidRDefault="001D35E2" w:rsidP="00AC3513">
            <w:pPr>
              <w:pStyle w:val="TableText0"/>
            </w:pPr>
            <w:r w:rsidRPr="006F5EE8">
              <w:t>Writing</w:t>
            </w:r>
          </w:p>
        </w:tc>
        <w:tc>
          <w:tcPr>
            <w:tcW w:w="3985" w:type="dxa"/>
            <w:noWrap/>
            <w:hideMark/>
          </w:tcPr>
          <w:p w14:paraId="3EFE3A4A" w14:textId="5E86BDCD" w:rsidR="001D35E2" w:rsidRPr="006F5EE8" w:rsidRDefault="00193920" w:rsidP="00AC3513">
            <w:pPr>
              <w:pStyle w:val="TableText0"/>
            </w:pPr>
            <w:r w:rsidRPr="006F5EE8">
              <w:t>Justify an Opinion</w:t>
            </w:r>
          </w:p>
        </w:tc>
        <w:tc>
          <w:tcPr>
            <w:tcW w:w="1165" w:type="dxa"/>
            <w:noWrap/>
            <w:hideMark/>
          </w:tcPr>
          <w:p w14:paraId="3A0EF922" w14:textId="77777777" w:rsidR="001D35E2" w:rsidRPr="006F5EE8" w:rsidRDefault="001D35E2" w:rsidP="00AC3513">
            <w:pPr>
              <w:pStyle w:val="TableText0"/>
              <w:jc w:val="right"/>
            </w:pPr>
            <w:r w:rsidRPr="006F5EE8">
              <w:t>0.59</w:t>
            </w:r>
          </w:p>
        </w:tc>
        <w:tc>
          <w:tcPr>
            <w:tcW w:w="1178" w:type="dxa"/>
            <w:noWrap/>
            <w:hideMark/>
          </w:tcPr>
          <w:p w14:paraId="6B78556E" w14:textId="77777777" w:rsidR="001D35E2" w:rsidRPr="006F5EE8" w:rsidRDefault="001D35E2" w:rsidP="00AC3513">
            <w:pPr>
              <w:pStyle w:val="TableText0"/>
              <w:jc w:val="right"/>
            </w:pPr>
            <w:r w:rsidRPr="006F5EE8">
              <w:t>0.61</w:t>
            </w:r>
          </w:p>
        </w:tc>
        <w:tc>
          <w:tcPr>
            <w:tcW w:w="1526" w:type="dxa"/>
            <w:noWrap/>
            <w:hideMark/>
          </w:tcPr>
          <w:p w14:paraId="02725320" w14:textId="77777777" w:rsidR="001D35E2" w:rsidRPr="006F5EE8" w:rsidRDefault="001D35E2" w:rsidP="00AC3513">
            <w:pPr>
              <w:pStyle w:val="TableText0"/>
              <w:jc w:val="right"/>
            </w:pPr>
            <w:r w:rsidRPr="006F5EE8">
              <w:t>0.02</w:t>
            </w:r>
          </w:p>
        </w:tc>
        <w:tc>
          <w:tcPr>
            <w:tcW w:w="1119" w:type="dxa"/>
            <w:noWrap/>
            <w:hideMark/>
          </w:tcPr>
          <w:p w14:paraId="76EBB755" w14:textId="77777777" w:rsidR="001D35E2" w:rsidRPr="006F5EE8" w:rsidRDefault="001D35E2" w:rsidP="00AC3513">
            <w:pPr>
              <w:pStyle w:val="TableText0"/>
              <w:jc w:val="right"/>
            </w:pPr>
            <w:r w:rsidRPr="006F5EE8">
              <w:t>0.87</w:t>
            </w:r>
          </w:p>
        </w:tc>
        <w:tc>
          <w:tcPr>
            <w:tcW w:w="1131" w:type="dxa"/>
            <w:noWrap/>
            <w:hideMark/>
          </w:tcPr>
          <w:p w14:paraId="4BE52760" w14:textId="77777777" w:rsidR="001D35E2" w:rsidRPr="006F5EE8" w:rsidRDefault="001D35E2" w:rsidP="00AC3513">
            <w:pPr>
              <w:pStyle w:val="TableText0"/>
              <w:jc w:val="right"/>
            </w:pPr>
            <w:r w:rsidRPr="006F5EE8">
              <w:t>0.83</w:t>
            </w:r>
          </w:p>
        </w:tc>
        <w:tc>
          <w:tcPr>
            <w:tcW w:w="1478" w:type="dxa"/>
            <w:noWrap/>
            <w:hideMark/>
          </w:tcPr>
          <w:p w14:paraId="31246338" w14:textId="77777777" w:rsidR="001D35E2" w:rsidRPr="006F5EE8" w:rsidRDefault="001D35E2" w:rsidP="00AC3513">
            <w:pPr>
              <w:pStyle w:val="TableText0"/>
              <w:jc w:val="right"/>
            </w:pPr>
            <w:r w:rsidRPr="006F5EE8">
              <w:t>-0.04</w:t>
            </w:r>
          </w:p>
        </w:tc>
      </w:tr>
      <w:tr w:rsidR="001D35E2" w:rsidRPr="006F5EE8" w14:paraId="4A44E6C3" w14:textId="77777777" w:rsidTr="00203B92">
        <w:trPr>
          <w:trHeight w:val="288"/>
        </w:trPr>
        <w:tc>
          <w:tcPr>
            <w:tcW w:w="943" w:type="dxa"/>
            <w:noWrap/>
            <w:hideMark/>
          </w:tcPr>
          <w:p w14:paraId="6804451E" w14:textId="4D312800" w:rsidR="001D35E2" w:rsidRPr="006F5EE8" w:rsidRDefault="001D35E2" w:rsidP="00AC3513">
            <w:pPr>
              <w:pStyle w:val="TableText0"/>
            </w:pPr>
            <w:r w:rsidRPr="006F5EE8">
              <w:t>9</w:t>
            </w:r>
          </w:p>
        </w:tc>
        <w:tc>
          <w:tcPr>
            <w:tcW w:w="1011" w:type="dxa"/>
            <w:noWrap/>
            <w:hideMark/>
          </w:tcPr>
          <w:p w14:paraId="06DC6E03" w14:textId="77777777" w:rsidR="001D35E2" w:rsidRPr="006F5EE8" w:rsidRDefault="001D35E2" w:rsidP="00AC3513">
            <w:pPr>
              <w:pStyle w:val="TableText0"/>
            </w:pPr>
            <w:r w:rsidRPr="006F5EE8">
              <w:t>Reading</w:t>
            </w:r>
          </w:p>
        </w:tc>
        <w:tc>
          <w:tcPr>
            <w:tcW w:w="3985" w:type="dxa"/>
            <w:noWrap/>
            <w:hideMark/>
          </w:tcPr>
          <w:p w14:paraId="517521F6" w14:textId="77777777" w:rsidR="001D35E2" w:rsidRPr="006F5EE8" w:rsidRDefault="001D35E2" w:rsidP="00AC3513">
            <w:pPr>
              <w:pStyle w:val="TableText0"/>
            </w:pPr>
            <w:r w:rsidRPr="006F5EE8">
              <w:t>Read a Short Informational Passage</w:t>
            </w:r>
          </w:p>
        </w:tc>
        <w:tc>
          <w:tcPr>
            <w:tcW w:w="1165" w:type="dxa"/>
            <w:noWrap/>
            <w:hideMark/>
          </w:tcPr>
          <w:p w14:paraId="15A4AF0A" w14:textId="77777777" w:rsidR="001D35E2" w:rsidRPr="006F5EE8" w:rsidRDefault="001D35E2" w:rsidP="00AC3513">
            <w:pPr>
              <w:pStyle w:val="TableText0"/>
              <w:jc w:val="right"/>
            </w:pPr>
            <w:r w:rsidRPr="006F5EE8">
              <w:t>0.66</w:t>
            </w:r>
          </w:p>
        </w:tc>
        <w:tc>
          <w:tcPr>
            <w:tcW w:w="1178" w:type="dxa"/>
            <w:noWrap/>
            <w:hideMark/>
          </w:tcPr>
          <w:p w14:paraId="69DBCFD9" w14:textId="77777777" w:rsidR="001D35E2" w:rsidRPr="006F5EE8" w:rsidRDefault="001D35E2" w:rsidP="00AC3513">
            <w:pPr>
              <w:pStyle w:val="TableText0"/>
              <w:jc w:val="right"/>
            </w:pPr>
            <w:r w:rsidRPr="006F5EE8">
              <w:t>0.66</w:t>
            </w:r>
          </w:p>
        </w:tc>
        <w:tc>
          <w:tcPr>
            <w:tcW w:w="1526" w:type="dxa"/>
            <w:noWrap/>
            <w:hideMark/>
          </w:tcPr>
          <w:p w14:paraId="30C1A108" w14:textId="77777777" w:rsidR="001D35E2" w:rsidRPr="006F5EE8" w:rsidRDefault="001D35E2" w:rsidP="00AC3513">
            <w:pPr>
              <w:pStyle w:val="TableText0"/>
              <w:jc w:val="right"/>
            </w:pPr>
            <w:r w:rsidRPr="006F5EE8">
              <w:t>0.00</w:t>
            </w:r>
          </w:p>
        </w:tc>
        <w:tc>
          <w:tcPr>
            <w:tcW w:w="1119" w:type="dxa"/>
            <w:noWrap/>
            <w:hideMark/>
          </w:tcPr>
          <w:p w14:paraId="0F4B8AA6" w14:textId="77777777" w:rsidR="001D35E2" w:rsidRPr="006F5EE8" w:rsidRDefault="001D35E2" w:rsidP="00AC3513">
            <w:pPr>
              <w:pStyle w:val="TableText0"/>
              <w:jc w:val="right"/>
            </w:pPr>
            <w:r w:rsidRPr="006F5EE8">
              <w:t>0.43</w:t>
            </w:r>
          </w:p>
        </w:tc>
        <w:tc>
          <w:tcPr>
            <w:tcW w:w="1131" w:type="dxa"/>
            <w:noWrap/>
            <w:hideMark/>
          </w:tcPr>
          <w:p w14:paraId="6012B481" w14:textId="77777777" w:rsidR="001D35E2" w:rsidRPr="006F5EE8" w:rsidRDefault="001D35E2" w:rsidP="00AC3513">
            <w:pPr>
              <w:pStyle w:val="TableText0"/>
              <w:jc w:val="right"/>
            </w:pPr>
            <w:r w:rsidRPr="006F5EE8">
              <w:t>0.39</w:t>
            </w:r>
          </w:p>
        </w:tc>
        <w:tc>
          <w:tcPr>
            <w:tcW w:w="1478" w:type="dxa"/>
            <w:noWrap/>
            <w:hideMark/>
          </w:tcPr>
          <w:p w14:paraId="48A3AD87" w14:textId="77777777" w:rsidR="001D35E2" w:rsidRPr="006F5EE8" w:rsidRDefault="001D35E2" w:rsidP="00AC3513">
            <w:pPr>
              <w:pStyle w:val="TableText0"/>
              <w:jc w:val="right"/>
            </w:pPr>
            <w:r w:rsidRPr="006F5EE8">
              <w:t>-0.04</w:t>
            </w:r>
          </w:p>
        </w:tc>
      </w:tr>
      <w:tr w:rsidR="001D35E2" w:rsidRPr="006F5EE8" w14:paraId="450D5152" w14:textId="77777777" w:rsidTr="00203B92">
        <w:trPr>
          <w:trHeight w:val="288"/>
        </w:trPr>
        <w:tc>
          <w:tcPr>
            <w:tcW w:w="943" w:type="dxa"/>
            <w:noWrap/>
            <w:hideMark/>
          </w:tcPr>
          <w:p w14:paraId="5055B50F" w14:textId="4A863441" w:rsidR="001D35E2" w:rsidRPr="006F5EE8" w:rsidRDefault="001D35E2" w:rsidP="00AC3513">
            <w:pPr>
              <w:pStyle w:val="TableText0"/>
            </w:pPr>
            <w:r w:rsidRPr="006F5EE8">
              <w:t>9</w:t>
            </w:r>
          </w:p>
        </w:tc>
        <w:tc>
          <w:tcPr>
            <w:tcW w:w="1011" w:type="dxa"/>
            <w:noWrap/>
            <w:hideMark/>
          </w:tcPr>
          <w:p w14:paraId="030FE1B6" w14:textId="77777777" w:rsidR="001D35E2" w:rsidRPr="006F5EE8" w:rsidRDefault="001D35E2" w:rsidP="00AC3513">
            <w:pPr>
              <w:pStyle w:val="TableText0"/>
            </w:pPr>
            <w:r w:rsidRPr="006F5EE8">
              <w:t>Reading</w:t>
            </w:r>
          </w:p>
        </w:tc>
        <w:tc>
          <w:tcPr>
            <w:tcW w:w="3985" w:type="dxa"/>
            <w:noWrap/>
            <w:hideMark/>
          </w:tcPr>
          <w:p w14:paraId="1352ADC1" w14:textId="77777777" w:rsidR="001D35E2" w:rsidRPr="006F5EE8" w:rsidRDefault="001D35E2" w:rsidP="00AC3513">
            <w:pPr>
              <w:pStyle w:val="TableText0"/>
            </w:pPr>
            <w:r w:rsidRPr="006F5EE8">
              <w:t>Read a Short Informational Passage</w:t>
            </w:r>
          </w:p>
        </w:tc>
        <w:tc>
          <w:tcPr>
            <w:tcW w:w="1165" w:type="dxa"/>
            <w:noWrap/>
            <w:hideMark/>
          </w:tcPr>
          <w:p w14:paraId="65E08627" w14:textId="77777777" w:rsidR="001D35E2" w:rsidRPr="006F5EE8" w:rsidRDefault="001D35E2" w:rsidP="00AC3513">
            <w:pPr>
              <w:pStyle w:val="TableText0"/>
              <w:jc w:val="right"/>
            </w:pPr>
            <w:r w:rsidRPr="006F5EE8">
              <w:t>0.61</w:t>
            </w:r>
          </w:p>
        </w:tc>
        <w:tc>
          <w:tcPr>
            <w:tcW w:w="1178" w:type="dxa"/>
            <w:noWrap/>
            <w:hideMark/>
          </w:tcPr>
          <w:p w14:paraId="71876A1F" w14:textId="77777777" w:rsidR="001D35E2" w:rsidRPr="006F5EE8" w:rsidRDefault="001D35E2" w:rsidP="00AC3513">
            <w:pPr>
              <w:pStyle w:val="TableText0"/>
              <w:jc w:val="right"/>
            </w:pPr>
            <w:r w:rsidRPr="006F5EE8">
              <w:t>0.57</w:t>
            </w:r>
          </w:p>
        </w:tc>
        <w:tc>
          <w:tcPr>
            <w:tcW w:w="1526" w:type="dxa"/>
            <w:noWrap/>
            <w:hideMark/>
          </w:tcPr>
          <w:p w14:paraId="72FF0CF0" w14:textId="77777777" w:rsidR="001D35E2" w:rsidRPr="006F5EE8" w:rsidRDefault="001D35E2" w:rsidP="00AC3513">
            <w:pPr>
              <w:pStyle w:val="TableText0"/>
              <w:jc w:val="right"/>
            </w:pPr>
            <w:r w:rsidRPr="006F5EE8">
              <w:t>-0.04</w:t>
            </w:r>
          </w:p>
        </w:tc>
        <w:tc>
          <w:tcPr>
            <w:tcW w:w="1119" w:type="dxa"/>
            <w:noWrap/>
            <w:hideMark/>
          </w:tcPr>
          <w:p w14:paraId="3DA03FC2" w14:textId="77777777" w:rsidR="001D35E2" w:rsidRPr="006F5EE8" w:rsidRDefault="001D35E2" w:rsidP="00AC3513">
            <w:pPr>
              <w:pStyle w:val="TableText0"/>
              <w:jc w:val="right"/>
            </w:pPr>
            <w:r w:rsidRPr="006F5EE8">
              <w:t>0.53</w:t>
            </w:r>
          </w:p>
        </w:tc>
        <w:tc>
          <w:tcPr>
            <w:tcW w:w="1131" w:type="dxa"/>
            <w:noWrap/>
            <w:hideMark/>
          </w:tcPr>
          <w:p w14:paraId="47BAD6F5" w14:textId="77777777" w:rsidR="001D35E2" w:rsidRPr="006F5EE8" w:rsidRDefault="001D35E2" w:rsidP="00AC3513">
            <w:pPr>
              <w:pStyle w:val="TableText0"/>
              <w:jc w:val="right"/>
            </w:pPr>
            <w:r w:rsidRPr="006F5EE8">
              <w:t>0.49</w:t>
            </w:r>
          </w:p>
        </w:tc>
        <w:tc>
          <w:tcPr>
            <w:tcW w:w="1478" w:type="dxa"/>
            <w:noWrap/>
            <w:hideMark/>
          </w:tcPr>
          <w:p w14:paraId="65D55AE8" w14:textId="77777777" w:rsidR="001D35E2" w:rsidRPr="006F5EE8" w:rsidRDefault="001D35E2" w:rsidP="00AC3513">
            <w:pPr>
              <w:pStyle w:val="TableText0"/>
              <w:jc w:val="right"/>
            </w:pPr>
            <w:r w:rsidRPr="006F5EE8">
              <w:t>-0.04</w:t>
            </w:r>
          </w:p>
        </w:tc>
      </w:tr>
      <w:tr w:rsidR="001D35E2" w:rsidRPr="006F5EE8" w14:paraId="041074DB" w14:textId="77777777" w:rsidTr="00203B92">
        <w:trPr>
          <w:trHeight w:val="288"/>
        </w:trPr>
        <w:tc>
          <w:tcPr>
            <w:tcW w:w="943" w:type="dxa"/>
            <w:noWrap/>
            <w:hideMark/>
          </w:tcPr>
          <w:p w14:paraId="2AF584DE" w14:textId="76A34027" w:rsidR="001D35E2" w:rsidRPr="006F5EE8" w:rsidRDefault="001D35E2" w:rsidP="00AC3513">
            <w:pPr>
              <w:pStyle w:val="TableText0"/>
            </w:pPr>
            <w:r w:rsidRPr="006F5EE8">
              <w:t>9</w:t>
            </w:r>
          </w:p>
        </w:tc>
        <w:tc>
          <w:tcPr>
            <w:tcW w:w="1011" w:type="dxa"/>
            <w:noWrap/>
            <w:hideMark/>
          </w:tcPr>
          <w:p w14:paraId="27F6F677" w14:textId="77777777" w:rsidR="001D35E2" w:rsidRPr="006F5EE8" w:rsidRDefault="001D35E2" w:rsidP="00AC3513">
            <w:pPr>
              <w:pStyle w:val="TableText0"/>
            </w:pPr>
            <w:r w:rsidRPr="006F5EE8">
              <w:t>Reading</w:t>
            </w:r>
          </w:p>
        </w:tc>
        <w:tc>
          <w:tcPr>
            <w:tcW w:w="3985" w:type="dxa"/>
            <w:noWrap/>
            <w:hideMark/>
          </w:tcPr>
          <w:p w14:paraId="485A0773" w14:textId="77777777" w:rsidR="001D35E2" w:rsidRPr="006F5EE8" w:rsidRDefault="001D35E2" w:rsidP="00AC3513">
            <w:pPr>
              <w:pStyle w:val="TableText0"/>
            </w:pPr>
            <w:r w:rsidRPr="006F5EE8">
              <w:t>Read a Short Informational Passage</w:t>
            </w:r>
          </w:p>
        </w:tc>
        <w:tc>
          <w:tcPr>
            <w:tcW w:w="1165" w:type="dxa"/>
            <w:noWrap/>
            <w:hideMark/>
          </w:tcPr>
          <w:p w14:paraId="40DCA6E9" w14:textId="77777777" w:rsidR="001D35E2" w:rsidRPr="006F5EE8" w:rsidRDefault="001D35E2" w:rsidP="00AC3513">
            <w:pPr>
              <w:pStyle w:val="TableText0"/>
              <w:jc w:val="right"/>
            </w:pPr>
            <w:r w:rsidRPr="006F5EE8">
              <w:t>0.69</w:t>
            </w:r>
          </w:p>
        </w:tc>
        <w:tc>
          <w:tcPr>
            <w:tcW w:w="1178" w:type="dxa"/>
            <w:noWrap/>
            <w:hideMark/>
          </w:tcPr>
          <w:p w14:paraId="6BFC1434" w14:textId="77777777" w:rsidR="001D35E2" w:rsidRPr="006F5EE8" w:rsidRDefault="001D35E2" w:rsidP="00AC3513">
            <w:pPr>
              <w:pStyle w:val="TableText0"/>
              <w:jc w:val="right"/>
            </w:pPr>
            <w:r w:rsidRPr="006F5EE8">
              <w:t>0.69</w:t>
            </w:r>
          </w:p>
        </w:tc>
        <w:tc>
          <w:tcPr>
            <w:tcW w:w="1526" w:type="dxa"/>
            <w:noWrap/>
            <w:hideMark/>
          </w:tcPr>
          <w:p w14:paraId="40A00DBF" w14:textId="77777777" w:rsidR="001D35E2" w:rsidRPr="006F5EE8" w:rsidRDefault="001D35E2" w:rsidP="00AC3513">
            <w:pPr>
              <w:pStyle w:val="TableText0"/>
              <w:jc w:val="right"/>
            </w:pPr>
            <w:r w:rsidRPr="006F5EE8">
              <w:t>0.01</w:t>
            </w:r>
          </w:p>
        </w:tc>
        <w:tc>
          <w:tcPr>
            <w:tcW w:w="1119" w:type="dxa"/>
            <w:noWrap/>
            <w:hideMark/>
          </w:tcPr>
          <w:p w14:paraId="573C1FCB" w14:textId="77777777" w:rsidR="001D35E2" w:rsidRPr="006F5EE8" w:rsidRDefault="001D35E2" w:rsidP="00AC3513">
            <w:pPr>
              <w:pStyle w:val="TableText0"/>
              <w:jc w:val="right"/>
            </w:pPr>
            <w:r w:rsidRPr="006F5EE8">
              <w:t>0.57</w:t>
            </w:r>
          </w:p>
        </w:tc>
        <w:tc>
          <w:tcPr>
            <w:tcW w:w="1131" w:type="dxa"/>
            <w:noWrap/>
            <w:hideMark/>
          </w:tcPr>
          <w:p w14:paraId="389C8C8F" w14:textId="77777777" w:rsidR="001D35E2" w:rsidRPr="006F5EE8" w:rsidRDefault="001D35E2" w:rsidP="00AC3513">
            <w:pPr>
              <w:pStyle w:val="TableText0"/>
              <w:jc w:val="right"/>
            </w:pPr>
            <w:r w:rsidRPr="006F5EE8">
              <w:t>0.51</w:t>
            </w:r>
          </w:p>
        </w:tc>
        <w:tc>
          <w:tcPr>
            <w:tcW w:w="1478" w:type="dxa"/>
            <w:noWrap/>
            <w:hideMark/>
          </w:tcPr>
          <w:p w14:paraId="68C90D4F" w14:textId="77777777" w:rsidR="001D35E2" w:rsidRPr="006F5EE8" w:rsidRDefault="001D35E2" w:rsidP="00AC3513">
            <w:pPr>
              <w:pStyle w:val="TableText0"/>
              <w:jc w:val="right"/>
            </w:pPr>
            <w:r w:rsidRPr="006F5EE8">
              <w:t>-0.06</w:t>
            </w:r>
          </w:p>
        </w:tc>
      </w:tr>
      <w:tr w:rsidR="001D35E2" w:rsidRPr="006F5EE8" w14:paraId="0AC6125E" w14:textId="77777777" w:rsidTr="00203B92">
        <w:trPr>
          <w:trHeight w:val="288"/>
        </w:trPr>
        <w:tc>
          <w:tcPr>
            <w:tcW w:w="943" w:type="dxa"/>
            <w:noWrap/>
            <w:hideMark/>
          </w:tcPr>
          <w:p w14:paraId="065FB148" w14:textId="163C155F" w:rsidR="001D35E2" w:rsidRPr="006F5EE8" w:rsidRDefault="001D35E2" w:rsidP="00AC3513">
            <w:pPr>
              <w:pStyle w:val="TableText0"/>
            </w:pPr>
            <w:r w:rsidRPr="006F5EE8">
              <w:t>9</w:t>
            </w:r>
          </w:p>
        </w:tc>
        <w:tc>
          <w:tcPr>
            <w:tcW w:w="1011" w:type="dxa"/>
            <w:noWrap/>
            <w:hideMark/>
          </w:tcPr>
          <w:p w14:paraId="2020C1B8" w14:textId="77777777" w:rsidR="001D35E2" w:rsidRPr="006F5EE8" w:rsidRDefault="001D35E2" w:rsidP="00AC3513">
            <w:pPr>
              <w:pStyle w:val="TableText0"/>
            </w:pPr>
            <w:r w:rsidRPr="006F5EE8">
              <w:t>Reading</w:t>
            </w:r>
          </w:p>
        </w:tc>
        <w:tc>
          <w:tcPr>
            <w:tcW w:w="3985" w:type="dxa"/>
            <w:noWrap/>
            <w:hideMark/>
          </w:tcPr>
          <w:p w14:paraId="23B469EA" w14:textId="77777777" w:rsidR="001D35E2" w:rsidRPr="006F5EE8" w:rsidRDefault="001D35E2" w:rsidP="00AC3513">
            <w:pPr>
              <w:pStyle w:val="TableText0"/>
            </w:pPr>
            <w:r w:rsidRPr="006F5EE8">
              <w:t>Read a Short Informational Passage</w:t>
            </w:r>
          </w:p>
        </w:tc>
        <w:tc>
          <w:tcPr>
            <w:tcW w:w="1165" w:type="dxa"/>
            <w:noWrap/>
            <w:hideMark/>
          </w:tcPr>
          <w:p w14:paraId="5B500714" w14:textId="77777777" w:rsidR="001D35E2" w:rsidRPr="006F5EE8" w:rsidRDefault="001D35E2" w:rsidP="00AC3513">
            <w:pPr>
              <w:pStyle w:val="TableText0"/>
              <w:jc w:val="right"/>
            </w:pPr>
            <w:r w:rsidRPr="006F5EE8">
              <w:t>0.77</w:t>
            </w:r>
          </w:p>
        </w:tc>
        <w:tc>
          <w:tcPr>
            <w:tcW w:w="1178" w:type="dxa"/>
            <w:noWrap/>
            <w:hideMark/>
          </w:tcPr>
          <w:p w14:paraId="282C78A3" w14:textId="77777777" w:rsidR="001D35E2" w:rsidRPr="006F5EE8" w:rsidRDefault="001D35E2" w:rsidP="00AC3513">
            <w:pPr>
              <w:pStyle w:val="TableText0"/>
              <w:jc w:val="right"/>
            </w:pPr>
            <w:r w:rsidRPr="006F5EE8">
              <w:t>0.74</w:t>
            </w:r>
          </w:p>
        </w:tc>
        <w:tc>
          <w:tcPr>
            <w:tcW w:w="1526" w:type="dxa"/>
            <w:noWrap/>
            <w:hideMark/>
          </w:tcPr>
          <w:p w14:paraId="4D1CCE0B" w14:textId="77777777" w:rsidR="001D35E2" w:rsidRPr="006F5EE8" w:rsidRDefault="001D35E2" w:rsidP="00AC3513">
            <w:pPr>
              <w:pStyle w:val="TableText0"/>
              <w:jc w:val="right"/>
            </w:pPr>
            <w:r w:rsidRPr="006F5EE8">
              <w:t>-0.03</w:t>
            </w:r>
          </w:p>
        </w:tc>
        <w:tc>
          <w:tcPr>
            <w:tcW w:w="1119" w:type="dxa"/>
            <w:noWrap/>
            <w:hideMark/>
          </w:tcPr>
          <w:p w14:paraId="65196B1D" w14:textId="77777777" w:rsidR="001D35E2" w:rsidRPr="006F5EE8" w:rsidRDefault="001D35E2" w:rsidP="00AC3513">
            <w:pPr>
              <w:pStyle w:val="TableText0"/>
              <w:jc w:val="right"/>
            </w:pPr>
            <w:r w:rsidRPr="006F5EE8">
              <w:t>0.43</w:t>
            </w:r>
          </w:p>
        </w:tc>
        <w:tc>
          <w:tcPr>
            <w:tcW w:w="1131" w:type="dxa"/>
            <w:noWrap/>
            <w:hideMark/>
          </w:tcPr>
          <w:p w14:paraId="1B2F1FB0" w14:textId="77777777" w:rsidR="001D35E2" w:rsidRPr="006F5EE8" w:rsidRDefault="001D35E2" w:rsidP="00AC3513">
            <w:pPr>
              <w:pStyle w:val="TableText0"/>
              <w:jc w:val="right"/>
            </w:pPr>
            <w:r w:rsidRPr="006F5EE8">
              <w:t>0.50</w:t>
            </w:r>
          </w:p>
        </w:tc>
        <w:tc>
          <w:tcPr>
            <w:tcW w:w="1478" w:type="dxa"/>
            <w:noWrap/>
            <w:hideMark/>
          </w:tcPr>
          <w:p w14:paraId="79DF68D8" w14:textId="77777777" w:rsidR="001D35E2" w:rsidRPr="006F5EE8" w:rsidRDefault="001D35E2" w:rsidP="00AC3513">
            <w:pPr>
              <w:pStyle w:val="TableText0"/>
              <w:jc w:val="right"/>
            </w:pPr>
            <w:r w:rsidRPr="006F5EE8">
              <w:t>0.07</w:t>
            </w:r>
          </w:p>
        </w:tc>
      </w:tr>
      <w:tr w:rsidR="001D35E2" w:rsidRPr="006F5EE8" w14:paraId="662363EF" w14:textId="77777777" w:rsidTr="00203B92">
        <w:trPr>
          <w:trHeight w:val="288"/>
        </w:trPr>
        <w:tc>
          <w:tcPr>
            <w:tcW w:w="943" w:type="dxa"/>
            <w:noWrap/>
            <w:hideMark/>
          </w:tcPr>
          <w:p w14:paraId="6BBB6934" w14:textId="7DDD0762" w:rsidR="001D35E2" w:rsidRPr="006F5EE8" w:rsidRDefault="001D35E2" w:rsidP="00AC3513">
            <w:pPr>
              <w:pStyle w:val="TableText0"/>
            </w:pPr>
            <w:r w:rsidRPr="006F5EE8">
              <w:t>9</w:t>
            </w:r>
          </w:p>
        </w:tc>
        <w:tc>
          <w:tcPr>
            <w:tcW w:w="1011" w:type="dxa"/>
            <w:noWrap/>
            <w:hideMark/>
          </w:tcPr>
          <w:p w14:paraId="0FBFCD8E" w14:textId="77777777" w:rsidR="001D35E2" w:rsidRPr="006F5EE8" w:rsidRDefault="001D35E2" w:rsidP="00AC3513">
            <w:pPr>
              <w:pStyle w:val="TableText0"/>
            </w:pPr>
            <w:r w:rsidRPr="006F5EE8">
              <w:t>Reading</w:t>
            </w:r>
          </w:p>
        </w:tc>
        <w:tc>
          <w:tcPr>
            <w:tcW w:w="3985" w:type="dxa"/>
            <w:noWrap/>
            <w:hideMark/>
          </w:tcPr>
          <w:p w14:paraId="4C3D7629" w14:textId="77777777" w:rsidR="001D35E2" w:rsidRPr="006F5EE8" w:rsidRDefault="001D35E2" w:rsidP="00AC3513">
            <w:pPr>
              <w:pStyle w:val="TableText0"/>
            </w:pPr>
            <w:r w:rsidRPr="006F5EE8">
              <w:t>Read a Short Informational Passage</w:t>
            </w:r>
          </w:p>
        </w:tc>
        <w:tc>
          <w:tcPr>
            <w:tcW w:w="1165" w:type="dxa"/>
            <w:noWrap/>
            <w:hideMark/>
          </w:tcPr>
          <w:p w14:paraId="6CEAD7DC" w14:textId="77777777" w:rsidR="001D35E2" w:rsidRPr="006F5EE8" w:rsidRDefault="001D35E2" w:rsidP="00AC3513">
            <w:pPr>
              <w:pStyle w:val="TableText0"/>
              <w:jc w:val="right"/>
            </w:pPr>
            <w:r w:rsidRPr="006F5EE8">
              <w:t>0.39</w:t>
            </w:r>
          </w:p>
        </w:tc>
        <w:tc>
          <w:tcPr>
            <w:tcW w:w="1178" w:type="dxa"/>
            <w:noWrap/>
            <w:hideMark/>
          </w:tcPr>
          <w:p w14:paraId="08681261" w14:textId="77777777" w:rsidR="001D35E2" w:rsidRPr="006F5EE8" w:rsidRDefault="001D35E2" w:rsidP="00AC3513">
            <w:pPr>
              <w:pStyle w:val="TableText0"/>
              <w:jc w:val="right"/>
            </w:pPr>
            <w:r w:rsidRPr="006F5EE8">
              <w:t>0.38</w:t>
            </w:r>
          </w:p>
        </w:tc>
        <w:tc>
          <w:tcPr>
            <w:tcW w:w="1526" w:type="dxa"/>
            <w:noWrap/>
            <w:hideMark/>
          </w:tcPr>
          <w:p w14:paraId="1B95C5AB" w14:textId="77777777" w:rsidR="001D35E2" w:rsidRPr="006F5EE8" w:rsidRDefault="001D35E2" w:rsidP="00AC3513">
            <w:pPr>
              <w:pStyle w:val="TableText0"/>
              <w:jc w:val="right"/>
            </w:pPr>
            <w:r w:rsidRPr="006F5EE8">
              <w:t>-0.01</w:t>
            </w:r>
          </w:p>
        </w:tc>
        <w:tc>
          <w:tcPr>
            <w:tcW w:w="1119" w:type="dxa"/>
            <w:noWrap/>
            <w:hideMark/>
          </w:tcPr>
          <w:p w14:paraId="5BCCEDF6" w14:textId="77777777" w:rsidR="001D35E2" w:rsidRPr="006F5EE8" w:rsidRDefault="001D35E2" w:rsidP="00AC3513">
            <w:pPr>
              <w:pStyle w:val="TableText0"/>
              <w:jc w:val="right"/>
            </w:pPr>
            <w:r w:rsidRPr="006F5EE8">
              <w:t>0.28</w:t>
            </w:r>
          </w:p>
        </w:tc>
        <w:tc>
          <w:tcPr>
            <w:tcW w:w="1131" w:type="dxa"/>
            <w:noWrap/>
            <w:hideMark/>
          </w:tcPr>
          <w:p w14:paraId="5FD1E316" w14:textId="77777777" w:rsidR="001D35E2" w:rsidRPr="006F5EE8" w:rsidRDefault="001D35E2" w:rsidP="00AC3513">
            <w:pPr>
              <w:pStyle w:val="TableText0"/>
              <w:jc w:val="right"/>
            </w:pPr>
            <w:r w:rsidRPr="006F5EE8">
              <w:t>0.33</w:t>
            </w:r>
          </w:p>
        </w:tc>
        <w:tc>
          <w:tcPr>
            <w:tcW w:w="1478" w:type="dxa"/>
            <w:noWrap/>
            <w:hideMark/>
          </w:tcPr>
          <w:p w14:paraId="1201B257" w14:textId="77777777" w:rsidR="001D35E2" w:rsidRPr="006F5EE8" w:rsidRDefault="001D35E2" w:rsidP="00AC3513">
            <w:pPr>
              <w:pStyle w:val="TableText0"/>
              <w:jc w:val="right"/>
            </w:pPr>
            <w:r w:rsidRPr="006F5EE8">
              <w:t>0.06</w:t>
            </w:r>
          </w:p>
        </w:tc>
      </w:tr>
      <w:tr w:rsidR="001D35E2" w:rsidRPr="006F5EE8" w14:paraId="701C941D" w14:textId="77777777" w:rsidTr="00203B92">
        <w:trPr>
          <w:trHeight w:val="288"/>
        </w:trPr>
        <w:tc>
          <w:tcPr>
            <w:tcW w:w="943" w:type="dxa"/>
            <w:noWrap/>
            <w:hideMark/>
          </w:tcPr>
          <w:p w14:paraId="76BDA7BB" w14:textId="2DE29C17" w:rsidR="001D35E2" w:rsidRPr="006F5EE8" w:rsidRDefault="001D35E2" w:rsidP="00AC3513">
            <w:pPr>
              <w:pStyle w:val="TableText0"/>
            </w:pPr>
            <w:r w:rsidRPr="006F5EE8">
              <w:t>9</w:t>
            </w:r>
          </w:p>
        </w:tc>
        <w:tc>
          <w:tcPr>
            <w:tcW w:w="1011" w:type="dxa"/>
            <w:noWrap/>
            <w:hideMark/>
          </w:tcPr>
          <w:p w14:paraId="64D89DF4" w14:textId="77777777" w:rsidR="001D35E2" w:rsidRPr="006F5EE8" w:rsidRDefault="001D35E2" w:rsidP="00AC3513">
            <w:pPr>
              <w:pStyle w:val="TableText0"/>
            </w:pPr>
            <w:r w:rsidRPr="006F5EE8">
              <w:t>Reading</w:t>
            </w:r>
          </w:p>
        </w:tc>
        <w:tc>
          <w:tcPr>
            <w:tcW w:w="3985" w:type="dxa"/>
            <w:noWrap/>
            <w:hideMark/>
          </w:tcPr>
          <w:p w14:paraId="65307E91" w14:textId="77777777" w:rsidR="001D35E2" w:rsidRPr="006F5EE8" w:rsidRDefault="001D35E2" w:rsidP="00AC3513">
            <w:pPr>
              <w:pStyle w:val="TableText0"/>
            </w:pPr>
            <w:r w:rsidRPr="006F5EE8">
              <w:t>Read a Short Informational Passage</w:t>
            </w:r>
          </w:p>
        </w:tc>
        <w:tc>
          <w:tcPr>
            <w:tcW w:w="1165" w:type="dxa"/>
            <w:noWrap/>
            <w:hideMark/>
          </w:tcPr>
          <w:p w14:paraId="10747438" w14:textId="77777777" w:rsidR="001D35E2" w:rsidRPr="006F5EE8" w:rsidRDefault="001D35E2" w:rsidP="00AC3513">
            <w:pPr>
              <w:pStyle w:val="TableText0"/>
              <w:jc w:val="right"/>
            </w:pPr>
            <w:r w:rsidRPr="006F5EE8">
              <w:t>0.50</w:t>
            </w:r>
          </w:p>
        </w:tc>
        <w:tc>
          <w:tcPr>
            <w:tcW w:w="1178" w:type="dxa"/>
            <w:noWrap/>
            <w:hideMark/>
          </w:tcPr>
          <w:p w14:paraId="5E9B3F44" w14:textId="77777777" w:rsidR="001D35E2" w:rsidRPr="006F5EE8" w:rsidRDefault="001D35E2" w:rsidP="00AC3513">
            <w:pPr>
              <w:pStyle w:val="TableText0"/>
              <w:jc w:val="right"/>
            </w:pPr>
            <w:r w:rsidRPr="006F5EE8">
              <w:t>0.49</w:t>
            </w:r>
          </w:p>
        </w:tc>
        <w:tc>
          <w:tcPr>
            <w:tcW w:w="1526" w:type="dxa"/>
            <w:noWrap/>
            <w:hideMark/>
          </w:tcPr>
          <w:p w14:paraId="04D6F304" w14:textId="77777777" w:rsidR="001D35E2" w:rsidRPr="006F5EE8" w:rsidRDefault="001D35E2" w:rsidP="00AC3513">
            <w:pPr>
              <w:pStyle w:val="TableText0"/>
              <w:jc w:val="right"/>
            </w:pPr>
            <w:r w:rsidRPr="006F5EE8">
              <w:t>-0.01</w:t>
            </w:r>
          </w:p>
        </w:tc>
        <w:tc>
          <w:tcPr>
            <w:tcW w:w="1119" w:type="dxa"/>
            <w:noWrap/>
            <w:hideMark/>
          </w:tcPr>
          <w:p w14:paraId="453595BA" w14:textId="77777777" w:rsidR="001D35E2" w:rsidRPr="006F5EE8" w:rsidRDefault="001D35E2" w:rsidP="00AC3513">
            <w:pPr>
              <w:pStyle w:val="TableText0"/>
              <w:jc w:val="right"/>
            </w:pPr>
            <w:r w:rsidRPr="006F5EE8">
              <w:t>0.45</w:t>
            </w:r>
          </w:p>
        </w:tc>
        <w:tc>
          <w:tcPr>
            <w:tcW w:w="1131" w:type="dxa"/>
            <w:noWrap/>
            <w:hideMark/>
          </w:tcPr>
          <w:p w14:paraId="33BDE008" w14:textId="77777777" w:rsidR="001D35E2" w:rsidRPr="006F5EE8" w:rsidRDefault="001D35E2" w:rsidP="00AC3513">
            <w:pPr>
              <w:pStyle w:val="TableText0"/>
              <w:jc w:val="right"/>
            </w:pPr>
            <w:r w:rsidRPr="006F5EE8">
              <w:t>0.52</w:t>
            </w:r>
          </w:p>
        </w:tc>
        <w:tc>
          <w:tcPr>
            <w:tcW w:w="1478" w:type="dxa"/>
            <w:noWrap/>
            <w:hideMark/>
          </w:tcPr>
          <w:p w14:paraId="1648561F" w14:textId="77777777" w:rsidR="001D35E2" w:rsidRPr="006F5EE8" w:rsidRDefault="001D35E2" w:rsidP="00AC3513">
            <w:pPr>
              <w:pStyle w:val="TableText0"/>
              <w:jc w:val="right"/>
            </w:pPr>
            <w:r w:rsidRPr="006F5EE8">
              <w:t>0.06</w:t>
            </w:r>
          </w:p>
        </w:tc>
      </w:tr>
      <w:tr w:rsidR="001D35E2" w:rsidRPr="006F5EE8" w14:paraId="342AF01D" w14:textId="77777777" w:rsidTr="00203B92">
        <w:trPr>
          <w:trHeight w:val="288"/>
        </w:trPr>
        <w:tc>
          <w:tcPr>
            <w:tcW w:w="943" w:type="dxa"/>
            <w:noWrap/>
            <w:hideMark/>
          </w:tcPr>
          <w:p w14:paraId="136B06DD" w14:textId="4CC4E741" w:rsidR="001D35E2" w:rsidRPr="006F5EE8" w:rsidRDefault="001D35E2" w:rsidP="00AC3513">
            <w:pPr>
              <w:pStyle w:val="TableText0"/>
            </w:pPr>
            <w:r w:rsidRPr="006F5EE8">
              <w:t>9</w:t>
            </w:r>
          </w:p>
        </w:tc>
        <w:tc>
          <w:tcPr>
            <w:tcW w:w="1011" w:type="dxa"/>
            <w:noWrap/>
            <w:hideMark/>
          </w:tcPr>
          <w:p w14:paraId="0BF2F62C" w14:textId="77777777" w:rsidR="001D35E2" w:rsidRPr="006F5EE8" w:rsidRDefault="001D35E2" w:rsidP="00AC3513">
            <w:pPr>
              <w:pStyle w:val="TableText0"/>
            </w:pPr>
            <w:r w:rsidRPr="006F5EE8">
              <w:t>Reading</w:t>
            </w:r>
          </w:p>
        </w:tc>
        <w:tc>
          <w:tcPr>
            <w:tcW w:w="3985" w:type="dxa"/>
            <w:noWrap/>
            <w:hideMark/>
          </w:tcPr>
          <w:p w14:paraId="02DABE12" w14:textId="77777777" w:rsidR="001D35E2" w:rsidRPr="006F5EE8" w:rsidRDefault="001D35E2" w:rsidP="00AC3513">
            <w:pPr>
              <w:pStyle w:val="TableText0"/>
            </w:pPr>
            <w:r w:rsidRPr="006F5EE8">
              <w:t>Read a Student Essay</w:t>
            </w:r>
          </w:p>
        </w:tc>
        <w:tc>
          <w:tcPr>
            <w:tcW w:w="1165" w:type="dxa"/>
            <w:noWrap/>
            <w:hideMark/>
          </w:tcPr>
          <w:p w14:paraId="1CBA61FA" w14:textId="77777777" w:rsidR="001D35E2" w:rsidRPr="006F5EE8" w:rsidRDefault="001D35E2" w:rsidP="00AC3513">
            <w:pPr>
              <w:pStyle w:val="TableText0"/>
              <w:jc w:val="right"/>
            </w:pPr>
            <w:r w:rsidRPr="006F5EE8">
              <w:t>0.64</w:t>
            </w:r>
          </w:p>
        </w:tc>
        <w:tc>
          <w:tcPr>
            <w:tcW w:w="1178" w:type="dxa"/>
            <w:noWrap/>
            <w:hideMark/>
          </w:tcPr>
          <w:p w14:paraId="354D7875" w14:textId="77777777" w:rsidR="001D35E2" w:rsidRPr="006F5EE8" w:rsidRDefault="001D35E2" w:rsidP="00AC3513">
            <w:pPr>
              <w:pStyle w:val="TableText0"/>
              <w:jc w:val="right"/>
            </w:pPr>
            <w:r w:rsidRPr="006F5EE8">
              <w:t>0.63</w:t>
            </w:r>
          </w:p>
        </w:tc>
        <w:tc>
          <w:tcPr>
            <w:tcW w:w="1526" w:type="dxa"/>
            <w:noWrap/>
            <w:hideMark/>
          </w:tcPr>
          <w:p w14:paraId="7812F9AA" w14:textId="77777777" w:rsidR="001D35E2" w:rsidRPr="006F5EE8" w:rsidRDefault="001D35E2" w:rsidP="00AC3513">
            <w:pPr>
              <w:pStyle w:val="TableText0"/>
              <w:jc w:val="right"/>
            </w:pPr>
            <w:r w:rsidRPr="006F5EE8">
              <w:t>-0.01</w:t>
            </w:r>
          </w:p>
        </w:tc>
        <w:tc>
          <w:tcPr>
            <w:tcW w:w="1119" w:type="dxa"/>
            <w:noWrap/>
            <w:hideMark/>
          </w:tcPr>
          <w:p w14:paraId="0B00F4CF" w14:textId="77777777" w:rsidR="001D35E2" w:rsidRPr="006F5EE8" w:rsidRDefault="001D35E2" w:rsidP="00AC3513">
            <w:pPr>
              <w:pStyle w:val="TableText0"/>
              <w:jc w:val="right"/>
            </w:pPr>
            <w:r w:rsidRPr="006F5EE8">
              <w:t>0.42</w:t>
            </w:r>
          </w:p>
        </w:tc>
        <w:tc>
          <w:tcPr>
            <w:tcW w:w="1131" w:type="dxa"/>
            <w:noWrap/>
            <w:hideMark/>
          </w:tcPr>
          <w:p w14:paraId="3EBC5B07" w14:textId="77777777" w:rsidR="001D35E2" w:rsidRPr="006F5EE8" w:rsidRDefault="001D35E2" w:rsidP="00AC3513">
            <w:pPr>
              <w:pStyle w:val="TableText0"/>
              <w:jc w:val="right"/>
            </w:pPr>
            <w:r w:rsidRPr="006F5EE8">
              <w:t>0.45</w:t>
            </w:r>
          </w:p>
        </w:tc>
        <w:tc>
          <w:tcPr>
            <w:tcW w:w="1478" w:type="dxa"/>
            <w:noWrap/>
            <w:hideMark/>
          </w:tcPr>
          <w:p w14:paraId="5AFCED5D" w14:textId="77777777" w:rsidR="001D35E2" w:rsidRPr="006F5EE8" w:rsidRDefault="001D35E2" w:rsidP="00AC3513">
            <w:pPr>
              <w:pStyle w:val="TableText0"/>
              <w:jc w:val="right"/>
            </w:pPr>
            <w:r w:rsidRPr="006F5EE8">
              <w:t>0.03</w:t>
            </w:r>
          </w:p>
        </w:tc>
      </w:tr>
      <w:tr w:rsidR="0000001F" w:rsidRPr="006F5EE8" w14:paraId="02D06060" w14:textId="77777777" w:rsidTr="00203B92">
        <w:trPr>
          <w:trHeight w:val="288"/>
        </w:trPr>
        <w:tc>
          <w:tcPr>
            <w:tcW w:w="943" w:type="dxa"/>
            <w:noWrap/>
          </w:tcPr>
          <w:p w14:paraId="0B9B4B3B" w14:textId="53CB97CF" w:rsidR="0000001F" w:rsidRPr="006F5EE8" w:rsidRDefault="0000001F" w:rsidP="0000001F">
            <w:pPr>
              <w:pStyle w:val="TableText0"/>
            </w:pPr>
            <w:r w:rsidRPr="006F5EE8">
              <w:t>9</w:t>
            </w:r>
          </w:p>
        </w:tc>
        <w:tc>
          <w:tcPr>
            <w:tcW w:w="1011" w:type="dxa"/>
            <w:noWrap/>
          </w:tcPr>
          <w:p w14:paraId="5FA1C6B0" w14:textId="448BB9D0" w:rsidR="0000001F" w:rsidRPr="006F5EE8" w:rsidRDefault="0000001F" w:rsidP="0000001F">
            <w:pPr>
              <w:pStyle w:val="TableText0"/>
            </w:pPr>
            <w:r w:rsidRPr="006F5EE8">
              <w:t>Reading</w:t>
            </w:r>
          </w:p>
        </w:tc>
        <w:tc>
          <w:tcPr>
            <w:tcW w:w="3985" w:type="dxa"/>
            <w:noWrap/>
          </w:tcPr>
          <w:p w14:paraId="5C503DDF" w14:textId="3F6443B1" w:rsidR="0000001F" w:rsidRPr="006F5EE8" w:rsidRDefault="0000001F" w:rsidP="0000001F">
            <w:pPr>
              <w:pStyle w:val="TableText0"/>
            </w:pPr>
            <w:r w:rsidRPr="006F5EE8">
              <w:t>Read a Student Essay</w:t>
            </w:r>
          </w:p>
        </w:tc>
        <w:tc>
          <w:tcPr>
            <w:tcW w:w="1165" w:type="dxa"/>
            <w:noWrap/>
          </w:tcPr>
          <w:p w14:paraId="0D626CCE" w14:textId="0485C30F" w:rsidR="0000001F" w:rsidRPr="006F5EE8" w:rsidRDefault="0000001F" w:rsidP="0000001F">
            <w:pPr>
              <w:pStyle w:val="TableText0"/>
              <w:jc w:val="right"/>
            </w:pPr>
            <w:r w:rsidRPr="006F5EE8">
              <w:t>0.59</w:t>
            </w:r>
          </w:p>
        </w:tc>
        <w:tc>
          <w:tcPr>
            <w:tcW w:w="1178" w:type="dxa"/>
            <w:noWrap/>
          </w:tcPr>
          <w:p w14:paraId="13F4D7AE" w14:textId="1A98BD31" w:rsidR="0000001F" w:rsidRPr="006F5EE8" w:rsidRDefault="0000001F" w:rsidP="0000001F">
            <w:pPr>
              <w:pStyle w:val="TableText0"/>
              <w:jc w:val="right"/>
            </w:pPr>
            <w:r w:rsidRPr="006F5EE8">
              <w:t>0.59</w:t>
            </w:r>
          </w:p>
        </w:tc>
        <w:tc>
          <w:tcPr>
            <w:tcW w:w="1526" w:type="dxa"/>
            <w:noWrap/>
          </w:tcPr>
          <w:p w14:paraId="3302F492" w14:textId="709EB0C1" w:rsidR="0000001F" w:rsidRPr="006F5EE8" w:rsidRDefault="0000001F" w:rsidP="0000001F">
            <w:pPr>
              <w:pStyle w:val="TableText0"/>
              <w:jc w:val="right"/>
            </w:pPr>
            <w:r w:rsidRPr="006F5EE8">
              <w:t>0.00</w:t>
            </w:r>
          </w:p>
        </w:tc>
        <w:tc>
          <w:tcPr>
            <w:tcW w:w="1119" w:type="dxa"/>
            <w:noWrap/>
          </w:tcPr>
          <w:p w14:paraId="136D4E06" w14:textId="12EFBF8C" w:rsidR="0000001F" w:rsidRPr="006F5EE8" w:rsidRDefault="0000001F" w:rsidP="0000001F">
            <w:pPr>
              <w:pStyle w:val="TableText0"/>
              <w:jc w:val="right"/>
            </w:pPr>
            <w:r w:rsidRPr="006F5EE8">
              <w:t>0.35</w:t>
            </w:r>
          </w:p>
        </w:tc>
        <w:tc>
          <w:tcPr>
            <w:tcW w:w="1131" w:type="dxa"/>
            <w:noWrap/>
          </w:tcPr>
          <w:p w14:paraId="6356EC82" w14:textId="129412D6" w:rsidR="0000001F" w:rsidRPr="006F5EE8" w:rsidRDefault="0000001F" w:rsidP="0000001F">
            <w:pPr>
              <w:pStyle w:val="TableText0"/>
              <w:jc w:val="right"/>
            </w:pPr>
            <w:r w:rsidRPr="006F5EE8">
              <w:t>0.40</w:t>
            </w:r>
          </w:p>
        </w:tc>
        <w:tc>
          <w:tcPr>
            <w:tcW w:w="1478" w:type="dxa"/>
            <w:noWrap/>
          </w:tcPr>
          <w:p w14:paraId="18BC1723" w14:textId="55A35F54" w:rsidR="0000001F" w:rsidRPr="006F5EE8" w:rsidRDefault="0000001F" w:rsidP="0000001F">
            <w:pPr>
              <w:pStyle w:val="TableText0"/>
              <w:jc w:val="right"/>
            </w:pPr>
            <w:r w:rsidRPr="006F5EE8">
              <w:t>0.05</w:t>
            </w:r>
          </w:p>
        </w:tc>
      </w:tr>
      <w:tr w:rsidR="0000001F" w:rsidRPr="006F5EE8" w14:paraId="65E9C5AE" w14:textId="77777777" w:rsidTr="00203B92">
        <w:trPr>
          <w:trHeight w:val="288"/>
        </w:trPr>
        <w:tc>
          <w:tcPr>
            <w:tcW w:w="943" w:type="dxa"/>
            <w:noWrap/>
          </w:tcPr>
          <w:p w14:paraId="06C8FF92" w14:textId="778CED35" w:rsidR="0000001F" w:rsidRPr="006F5EE8" w:rsidRDefault="0000001F" w:rsidP="0000001F">
            <w:pPr>
              <w:pStyle w:val="TableText0"/>
            </w:pPr>
            <w:r w:rsidRPr="006F5EE8">
              <w:t>9</w:t>
            </w:r>
          </w:p>
        </w:tc>
        <w:tc>
          <w:tcPr>
            <w:tcW w:w="1011" w:type="dxa"/>
            <w:noWrap/>
          </w:tcPr>
          <w:p w14:paraId="68012D79" w14:textId="74750655" w:rsidR="0000001F" w:rsidRPr="006F5EE8" w:rsidRDefault="0000001F" w:rsidP="0000001F">
            <w:pPr>
              <w:pStyle w:val="TableText0"/>
            </w:pPr>
            <w:r w:rsidRPr="006F5EE8">
              <w:t>Reading</w:t>
            </w:r>
          </w:p>
        </w:tc>
        <w:tc>
          <w:tcPr>
            <w:tcW w:w="3985" w:type="dxa"/>
            <w:noWrap/>
          </w:tcPr>
          <w:p w14:paraId="103A65F5" w14:textId="4880E34A" w:rsidR="0000001F" w:rsidRPr="006F5EE8" w:rsidRDefault="0000001F" w:rsidP="0000001F">
            <w:pPr>
              <w:pStyle w:val="TableText0"/>
            </w:pPr>
            <w:r w:rsidRPr="006F5EE8">
              <w:t>Read a Student Essay</w:t>
            </w:r>
          </w:p>
        </w:tc>
        <w:tc>
          <w:tcPr>
            <w:tcW w:w="1165" w:type="dxa"/>
            <w:noWrap/>
          </w:tcPr>
          <w:p w14:paraId="2B662A2B" w14:textId="139C63D4" w:rsidR="0000001F" w:rsidRPr="006F5EE8" w:rsidRDefault="0000001F" w:rsidP="0000001F">
            <w:pPr>
              <w:pStyle w:val="TableText0"/>
              <w:jc w:val="right"/>
            </w:pPr>
            <w:r w:rsidRPr="006F5EE8">
              <w:t>0.43</w:t>
            </w:r>
          </w:p>
        </w:tc>
        <w:tc>
          <w:tcPr>
            <w:tcW w:w="1178" w:type="dxa"/>
            <w:noWrap/>
          </w:tcPr>
          <w:p w14:paraId="096C7603" w14:textId="71AE7C9A" w:rsidR="0000001F" w:rsidRPr="006F5EE8" w:rsidRDefault="0000001F" w:rsidP="0000001F">
            <w:pPr>
              <w:pStyle w:val="TableText0"/>
              <w:jc w:val="right"/>
            </w:pPr>
            <w:r w:rsidRPr="006F5EE8">
              <w:t>0.36</w:t>
            </w:r>
          </w:p>
        </w:tc>
        <w:tc>
          <w:tcPr>
            <w:tcW w:w="1526" w:type="dxa"/>
            <w:noWrap/>
          </w:tcPr>
          <w:p w14:paraId="20F80205" w14:textId="4DEF0FD0" w:rsidR="0000001F" w:rsidRPr="006F5EE8" w:rsidRDefault="0000001F" w:rsidP="0000001F">
            <w:pPr>
              <w:pStyle w:val="TableText0"/>
              <w:jc w:val="right"/>
            </w:pPr>
            <w:r w:rsidRPr="006F5EE8">
              <w:t>-0.07</w:t>
            </w:r>
          </w:p>
        </w:tc>
        <w:tc>
          <w:tcPr>
            <w:tcW w:w="1119" w:type="dxa"/>
            <w:noWrap/>
          </w:tcPr>
          <w:p w14:paraId="657244BE" w14:textId="673E7FBE" w:rsidR="0000001F" w:rsidRPr="006F5EE8" w:rsidRDefault="0000001F" w:rsidP="0000001F">
            <w:pPr>
              <w:pStyle w:val="TableText0"/>
              <w:jc w:val="right"/>
            </w:pPr>
            <w:r w:rsidRPr="006F5EE8">
              <w:t>0.50</w:t>
            </w:r>
          </w:p>
        </w:tc>
        <w:tc>
          <w:tcPr>
            <w:tcW w:w="1131" w:type="dxa"/>
            <w:noWrap/>
          </w:tcPr>
          <w:p w14:paraId="6BC41F70" w14:textId="63B78C6A" w:rsidR="0000001F" w:rsidRPr="006F5EE8" w:rsidRDefault="0000001F" w:rsidP="0000001F">
            <w:pPr>
              <w:pStyle w:val="TableText0"/>
              <w:jc w:val="right"/>
            </w:pPr>
            <w:r w:rsidRPr="006F5EE8">
              <w:t>0.44</w:t>
            </w:r>
          </w:p>
        </w:tc>
        <w:tc>
          <w:tcPr>
            <w:tcW w:w="1478" w:type="dxa"/>
            <w:noWrap/>
          </w:tcPr>
          <w:p w14:paraId="5DF6F389" w14:textId="1392AA08" w:rsidR="0000001F" w:rsidRPr="006F5EE8" w:rsidRDefault="0000001F" w:rsidP="0000001F">
            <w:pPr>
              <w:pStyle w:val="TableText0"/>
              <w:jc w:val="right"/>
            </w:pPr>
            <w:r w:rsidRPr="006F5EE8">
              <w:t>-0.06</w:t>
            </w:r>
          </w:p>
        </w:tc>
      </w:tr>
      <w:tr w:rsidR="0000001F" w:rsidRPr="006F5EE8" w14:paraId="49FFBE05" w14:textId="77777777" w:rsidTr="00203B92">
        <w:trPr>
          <w:trHeight w:val="288"/>
        </w:trPr>
        <w:tc>
          <w:tcPr>
            <w:tcW w:w="943" w:type="dxa"/>
            <w:noWrap/>
          </w:tcPr>
          <w:p w14:paraId="5D2ACFD5" w14:textId="7C91C17B" w:rsidR="0000001F" w:rsidRPr="006F5EE8" w:rsidRDefault="0000001F" w:rsidP="0000001F">
            <w:pPr>
              <w:pStyle w:val="TableText0"/>
            </w:pPr>
            <w:r w:rsidRPr="006F5EE8">
              <w:t>9</w:t>
            </w:r>
          </w:p>
        </w:tc>
        <w:tc>
          <w:tcPr>
            <w:tcW w:w="1011" w:type="dxa"/>
            <w:noWrap/>
          </w:tcPr>
          <w:p w14:paraId="4E7412AB" w14:textId="7EB87DF2" w:rsidR="0000001F" w:rsidRPr="006F5EE8" w:rsidRDefault="0000001F" w:rsidP="0000001F">
            <w:pPr>
              <w:pStyle w:val="TableText0"/>
            </w:pPr>
            <w:r w:rsidRPr="006F5EE8">
              <w:t>Reading</w:t>
            </w:r>
          </w:p>
        </w:tc>
        <w:tc>
          <w:tcPr>
            <w:tcW w:w="3985" w:type="dxa"/>
            <w:noWrap/>
          </w:tcPr>
          <w:p w14:paraId="55FD005D" w14:textId="06C4AD45" w:rsidR="0000001F" w:rsidRPr="006F5EE8" w:rsidRDefault="0000001F" w:rsidP="0000001F">
            <w:pPr>
              <w:pStyle w:val="TableText0"/>
            </w:pPr>
            <w:r w:rsidRPr="006F5EE8">
              <w:t>Read a Student Essay</w:t>
            </w:r>
          </w:p>
        </w:tc>
        <w:tc>
          <w:tcPr>
            <w:tcW w:w="1165" w:type="dxa"/>
            <w:noWrap/>
          </w:tcPr>
          <w:p w14:paraId="6603CC3F" w14:textId="4237E963" w:rsidR="0000001F" w:rsidRPr="006F5EE8" w:rsidRDefault="0000001F" w:rsidP="0000001F">
            <w:pPr>
              <w:pStyle w:val="TableText0"/>
              <w:jc w:val="right"/>
            </w:pPr>
            <w:r w:rsidRPr="006F5EE8">
              <w:t>0.49</w:t>
            </w:r>
          </w:p>
        </w:tc>
        <w:tc>
          <w:tcPr>
            <w:tcW w:w="1178" w:type="dxa"/>
            <w:noWrap/>
          </w:tcPr>
          <w:p w14:paraId="3ABF6C45" w14:textId="76015314" w:rsidR="0000001F" w:rsidRPr="006F5EE8" w:rsidRDefault="0000001F" w:rsidP="0000001F">
            <w:pPr>
              <w:pStyle w:val="TableText0"/>
              <w:jc w:val="right"/>
            </w:pPr>
            <w:r w:rsidRPr="006F5EE8">
              <w:t>0.46</w:t>
            </w:r>
          </w:p>
        </w:tc>
        <w:tc>
          <w:tcPr>
            <w:tcW w:w="1526" w:type="dxa"/>
            <w:noWrap/>
          </w:tcPr>
          <w:p w14:paraId="5CA975AC" w14:textId="2BDD177C" w:rsidR="0000001F" w:rsidRPr="006F5EE8" w:rsidRDefault="0000001F" w:rsidP="0000001F">
            <w:pPr>
              <w:pStyle w:val="TableText0"/>
              <w:jc w:val="right"/>
            </w:pPr>
            <w:r w:rsidRPr="006F5EE8">
              <w:t>-0.03</w:t>
            </w:r>
          </w:p>
        </w:tc>
        <w:tc>
          <w:tcPr>
            <w:tcW w:w="1119" w:type="dxa"/>
            <w:noWrap/>
          </w:tcPr>
          <w:p w14:paraId="6C1422D2" w14:textId="5BDAB534" w:rsidR="0000001F" w:rsidRPr="006F5EE8" w:rsidRDefault="0000001F" w:rsidP="0000001F">
            <w:pPr>
              <w:pStyle w:val="TableText0"/>
              <w:jc w:val="right"/>
            </w:pPr>
            <w:r w:rsidRPr="006F5EE8">
              <w:t>0.36</w:t>
            </w:r>
          </w:p>
        </w:tc>
        <w:tc>
          <w:tcPr>
            <w:tcW w:w="1131" w:type="dxa"/>
            <w:noWrap/>
          </w:tcPr>
          <w:p w14:paraId="5B88BC3C" w14:textId="70667ED4" w:rsidR="0000001F" w:rsidRPr="006F5EE8" w:rsidRDefault="0000001F" w:rsidP="0000001F">
            <w:pPr>
              <w:pStyle w:val="TableText0"/>
              <w:jc w:val="right"/>
            </w:pPr>
            <w:r w:rsidRPr="006F5EE8">
              <w:t>0.43</w:t>
            </w:r>
          </w:p>
        </w:tc>
        <w:tc>
          <w:tcPr>
            <w:tcW w:w="1478" w:type="dxa"/>
            <w:noWrap/>
          </w:tcPr>
          <w:p w14:paraId="27AA4402" w14:textId="271C7D48" w:rsidR="0000001F" w:rsidRPr="006F5EE8" w:rsidRDefault="0000001F" w:rsidP="0000001F">
            <w:pPr>
              <w:pStyle w:val="TableText0"/>
              <w:jc w:val="right"/>
            </w:pPr>
            <w:r w:rsidRPr="006F5EE8">
              <w:t>0.07</w:t>
            </w:r>
          </w:p>
        </w:tc>
      </w:tr>
      <w:tr w:rsidR="0000001F" w:rsidRPr="006F5EE8" w14:paraId="667EA996" w14:textId="77777777" w:rsidTr="00203B92">
        <w:trPr>
          <w:trHeight w:val="288"/>
        </w:trPr>
        <w:tc>
          <w:tcPr>
            <w:tcW w:w="943" w:type="dxa"/>
            <w:noWrap/>
          </w:tcPr>
          <w:p w14:paraId="7F3A4B3D" w14:textId="0AFF0D26" w:rsidR="0000001F" w:rsidRPr="006F5EE8" w:rsidRDefault="0000001F" w:rsidP="0000001F">
            <w:pPr>
              <w:pStyle w:val="TableText0"/>
            </w:pPr>
            <w:r w:rsidRPr="006F5EE8">
              <w:t>9</w:t>
            </w:r>
          </w:p>
        </w:tc>
        <w:tc>
          <w:tcPr>
            <w:tcW w:w="1011" w:type="dxa"/>
            <w:noWrap/>
          </w:tcPr>
          <w:p w14:paraId="7A655F17" w14:textId="75A8240C" w:rsidR="0000001F" w:rsidRPr="006F5EE8" w:rsidRDefault="0000001F" w:rsidP="0000001F">
            <w:pPr>
              <w:pStyle w:val="TableText0"/>
            </w:pPr>
            <w:r w:rsidRPr="006F5EE8">
              <w:t>Reading</w:t>
            </w:r>
          </w:p>
        </w:tc>
        <w:tc>
          <w:tcPr>
            <w:tcW w:w="3985" w:type="dxa"/>
            <w:noWrap/>
          </w:tcPr>
          <w:p w14:paraId="1DFDDFFB" w14:textId="4E7BD7DF" w:rsidR="0000001F" w:rsidRPr="006F5EE8" w:rsidRDefault="0000001F" w:rsidP="0000001F">
            <w:pPr>
              <w:pStyle w:val="TableText0"/>
            </w:pPr>
            <w:r w:rsidRPr="006F5EE8">
              <w:t>Read a Student Essay</w:t>
            </w:r>
          </w:p>
        </w:tc>
        <w:tc>
          <w:tcPr>
            <w:tcW w:w="1165" w:type="dxa"/>
            <w:noWrap/>
          </w:tcPr>
          <w:p w14:paraId="2F8665F1" w14:textId="00155511" w:rsidR="0000001F" w:rsidRPr="006F5EE8" w:rsidRDefault="0000001F" w:rsidP="0000001F">
            <w:pPr>
              <w:pStyle w:val="TableText0"/>
              <w:jc w:val="right"/>
            </w:pPr>
            <w:r w:rsidRPr="006F5EE8">
              <w:t>0.54</w:t>
            </w:r>
          </w:p>
        </w:tc>
        <w:tc>
          <w:tcPr>
            <w:tcW w:w="1178" w:type="dxa"/>
            <w:noWrap/>
          </w:tcPr>
          <w:p w14:paraId="5201AC83" w14:textId="4D6D127D" w:rsidR="0000001F" w:rsidRPr="006F5EE8" w:rsidRDefault="0000001F" w:rsidP="0000001F">
            <w:pPr>
              <w:pStyle w:val="TableText0"/>
              <w:jc w:val="right"/>
            </w:pPr>
            <w:r w:rsidRPr="006F5EE8">
              <w:t>0.47</w:t>
            </w:r>
          </w:p>
        </w:tc>
        <w:tc>
          <w:tcPr>
            <w:tcW w:w="1526" w:type="dxa"/>
            <w:noWrap/>
          </w:tcPr>
          <w:p w14:paraId="2543EEE4" w14:textId="6C6B30C8" w:rsidR="0000001F" w:rsidRPr="006F5EE8" w:rsidRDefault="0000001F" w:rsidP="0000001F">
            <w:pPr>
              <w:pStyle w:val="TableText0"/>
              <w:jc w:val="right"/>
            </w:pPr>
            <w:r w:rsidRPr="006F5EE8">
              <w:t>-0.06</w:t>
            </w:r>
          </w:p>
        </w:tc>
        <w:tc>
          <w:tcPr>
            <w:tcW w:w="1119" w:type="dxa"/>
            <w:noWrap/>
          </w:tcPr>
          <w:p w14:paraId="3A305760" w14:textId="673B5B4B" w:rsidR="0000001F" w:rsidRPr="006F5EE8" w:rsidRDefault="0000001F" w:rsidP="0000001F">
            <w:pPr>
              <w:pStyle w:val="TableText0"/>
              <w:jc w:val="right"/>
            </w:pPr>
            <w:r w:rsidRPr="006F5EE8">
              <w:t>0.39</w:t>
            </w:r>
          </w:p>
        </w:tc>
        <w:tc>
          <w:tcPr>
            <w:tcW w:w="1131" w:type="dxa"/>
            <w:noWrap/>
          </w:tcPr>
          <w:p w14:paraId="6B94E0B4" w14:textId="6B2A4926" w:rsidR="0000001F" w:rsidRPr="006F5EE8" w:rsidRDefault="0000001F" w:rsidP="0000001F">
            <w:pPr>
              <w:pStyle w:val="TableText0"/>
              <w:jc w:val="right"/>
            </w:pPr>
            <w:r w:rsidRPr="006F5EE8">
              <w:t>0.44</w:t>
            </w:r>
          </w:p>
        </w:tc>
        <w:tc>
          <w:tcPr>
            <w:tcW w:w="1478" w:type="dxa"/>
            <w:noWrap/>
          </w:tcPr>
          <w:p w14:paraId="497D49A2" w14:textId="50452F24" w:rsidR="0000001F" w:rsidRPr="006F5EE8" w:rsidRDefault="0000001F" w:rsidP="0000001F">
            <w:pPr>
              <w:pStyle w:val="TableText0"/>
              <w:jc w:val="right"/>
            </w:pPr>
            <w:r w:rsidRPr="006F5EE8">
              <w:t>0.05</w:t>
            </w:r>
          </w:p>
        </w:tc>
      </w:tr>
      <w:tr w:rsidR="0000001F" w:rsidRPr="006F5EE8" w14:paraId="51E5CCEA" w14:textId="77777777" w:rsidTr="00203B92">
        <w:trPr>
          <w:trHeight w:val="288"/>
        </w:trPr>
        <w:tc>
          <w:tcPr>
            <w:tcW w:w="943" w:type="dxa"/>
            <w:noWrap/>
          </w:tcPr>
          <w:p w14:paraId="2B55A476" w14:textId="092E4722" w:rsidR="0000001F" w:rsidRPr="006F5EE8" w:rsidRDefault="0000001F" w:rsidP="0000001F">
            <w:pPr>
              <w:pStyle w:val="TableText0"/>
            </w:pPr>
            <w:r w:rsidRPr="006F5EE8">
              <w:t>9</w:t>
            </w:r>
          </w:p>
        </w:tc>
        <w:tc>
          <w:tcPr>
            <w:tcW w:w="1011" w:type="dxa"/>
            <w:noWrap/>
          </w:tcPr>
          <w:p w14:paraId="0F931D29" w14:textId="4F6B88AA" w:rsidR="0000001F" w:rsidRPr="006F5EE8" w:rsidRDefault="0000001F" w:rsidP="0000001F">
            <w:pPr>
              <w:pStyle w:val="TableText0"/>
            </w:pPr>
            <w:r w:rsidRPr="006F5EE8">
              <w:t>Reading</w:t>
            </w:r>
          </w:p>
        </w:tc>
        <w:tc>
          <w:tcPr>
            <w:tcW w:w="3985" w:type="dxa"/>
            <w:noWrap/>
          </w:tcPr>
          <w:p w14:paraId="19D25CA7" w14:textId="6B66CD21" w:rsidR="0000001F" w:rsidRPr="006F5EE8" w:rsidRDefault="0000001F" w:rsidP="0000001F">
            <w:pPr>
              <w:pStyle w:val="TableText0"/>
            </w:pPr>
            <w:r w:rsidRPr="006F5EE8">
              <w:t>Read a Student Essay</w:t>
            </w:r>
          </w:p>
        </w:tc>
        <w:tc>
          <w:tcPr>
            <w:tcW w:w="1165" w:type="dxa"/>
            <w:noWrap/>
          </w:tcPr>
          <w:p w14:paraId="36393355" w14:textId="61D84FFD" w:rsidR="0000001F" w:rsidRPr="006F5EE8" w:rsidRDefault="0000001F" w:rsidP="0000001F">
            <w:pPr>
              <w:pStyle w:val="TableText0"/>
              <w:jc w:val="right"/>
            </w:pPr>
            <w:r w:rsidRPr="006F5EE8">
              <w:t>0.62</w:t>
            </w:r>
          </w:p>
        </w:tc>
        <w:tc>
          <w:tcPr>
            <w:tcW w:w="1178" w:type="dxa"/>
            <w:noWrap/>
          </w:tcPr>
          <w:p w14:paraId="4B73145A" w14:textId="4281976B" w:rsidR="0000001F" w:rsidRPr="006F5EE8" w:rsidRDefault="0000001F" w:rsidP="0000001F">
            <w:pPr>
              <w:pStyle w:val="TableText0"/>
              <w:jc w:val="right"/>
            </w:pPr>
            <w:r w:rsidRPr="006F5EE8">
              <w:t>0.56</w:t>
            </w:r>
          </w:p>
        </w:tc>
        <w:tc>
          <w:tcPr>
            <w:tcW w:w="1526" w:type="dxa"/>
            <w:noWrap/>
          </w:tcPr>
          <w:p w14:paraId="18E09DAF" w14:textId="009ABD0A" w:rsidR="0000001F" w:rsidRPr="006F5EE8" w:rsidRDefault="0000001F" w:rsidP="0000001F">
            <w:pPr>
              <w:pStyle w:val="TableText0"/>
              <w:jc w:val="right"/>
            </w:pPr>
            <w:r w:rsidRPr="006F5EE8">
              <w:t>-0.06</w:t>
            </w:r>
          </w:p>
        </w:tc>
        <w:tc>
          <w:tcPr>
            <w:tcW w:w="1119" w:type="dxa"/>
            <w:noWrap/>
          </w:tcPr>
          <w:p w14:paraId="7C0E0602" w14:textId="4B52E1F4" w:rsidR="0000001F" w:rsidRPr="006F5EE8" w:rsidRDefault="0000001F" w:rsidP="0000001F">
            <w:pPr>
              <w:pStyle w:val="TableText0"/>
              <w:jc w:val="right"/>
            </w:pPr>
            <w:r w:rsidRPr="006F5EE8">
              <w:t>0.38</w:t>
            </w:r>
          </w:p>
        </w:tc>
        <w:tc>
          <w:tcPr>
            <w:tcW w:w="1131" w:type="dxa"/>
            <w:noWrap/>
          </w:tcPr>
          <w:p w14:paraId="410966D9" w14:textId="45B325C2" w:rsidR="0000001F" w:rsidRPr="006F5EE8" w:rsidRDefault="0000001F" w:rsidP="0000001F">
            <w:pPr>
              <w:pStyle w:val="TableText0"/>
              <w:jc w:val="right"/>
            </w:pPr>
            <w:r w:rsidRPr="006F5EE8">
              <w:t>0.38</w:t>
            </w:r>
          </w:p>
        </w:tc>
        <w:tc>
          <w:tcPr>
            <w:tcW w:w="1478" w:type="dxa"/>
            <w:noWrap/>
          </w:tcPr>
          <w:p w14:paraId="20BB70DF" w14:textId="04BC59CC" w:rsidR="0000001F" w:rsidRPr="006F5EE8" w:rsidRDefault="0000001F" w:rsidP="0000001F">
            <w:pPr>
              <w:pStyle w:val="TableText0"/>
              <w:jc w:val="right"/>
            </w:pPr>
            <w:r w:rsidRPr="006F5EE8">
              <w:t>-0.01</w:t>
            </w:r>
          </w:p>
        </w:tc>
      </w:tr>
      <w:tr w:rsidR="0000001F" w:rsidRPr="006F5EE8" w14:paraId="7BC72C2A" w14:textId="77777777" w:rsidTr="00203B92">
        <w:trPr>
          <w:trHeight w:val="288"/>
        </w:trPr>
        <w:tc>
          <w:tcPr>
            <w:tcW w:w="943" w:type="dxa"/>
            <w:noWrap/>
          </w:tcPr>
          <w:p w14:paraId="4E7237E5" w14:textId="48CDA42D" w:rsidR="0000001F" w:rsidRPr="006F5EE8" w:rsidRDefault="0000001F" w:rsidP="0000001F">
            <w:pPr>
              <w:pStyle w:val="TableText0"/>
            </w:pPr>
            <w:r w:rsidRPr="006F5EE8">
              <w:t>9</w:t>
            </w:r>
          </w:p>
        </w:tc>
        <w:tc>
          <w:tcPr>
            <w:tcW w:w="1011" w:type="dxa"/>
            <w:noWrap/>
          </w:tcPr>
          <w:p w14:paraId="0ED73D30" w14:textId="14202D9D" w:rsidR="0000001F" w:rsidRPr="006F5EE8" w:rsidRDefault="0000001F" w:rsidP="0000001F">
            <w:pPr>
              <w:pStyle w:val="TableText0"/>
            </w:pPr>
            <w:r w:rsidRPr="006F5EE8">
              <w:t>Reading</w:t>
            </w:r>
          </w:p>
        </w:tc>
        <w:tc>
          <w:tcPr>
            <w:tcW w:w="3985" w:type="dxa"/>
            <w:noWrap/>
          </w:tcPr>
          <w:p w14:paraId="72530A9D" w14:textId="31829CA7" w:rsidR="0000001F" w:rsidRPr="006F5EE8" w:rsidRDefault="0000001F" w:rsidP="0000001F">
            <w:pPr>
              <w:pStyle w:val="TableText0"/>
            </w:pPr>
            <w:r w:rsidRPr="006F5EE8">
              <w:t>Read a Student Essay</w:t>
            </w:r>
          </w:p>
        </w:tc>
        <w:tc>
          <w:tcPr>
            <w:tcW w:w="1165" w:type="dxa"/>
            <w:noWrap/>
          </w:tcPr>
          <w:p w14:paraId="76CB215E" w14:textId="7AC08A7B" w:rsidR="0000001F" w:rsidRPr="006F5EE8" w:rsidRDefault="0000001F" w:rsidP="0000001F">
            <w:pPr>
              <w:pStyle w:val="TableText0"/>
              <w:jc w:val="right"/>
            </w:pPr>
            <w:r w:rsidRPr="006F5EE8">
              <w:t>0.73</w:t>
            </w:r>
          </w:p>
        </w:tc>
        <w:tc>
          <w:tcPr>
            <w:tcW w:w="1178" w:type="dxa"/>
            <w:noWrap/>
          </w:tcPr>
          <w:p w14:paraId="69CC088F" w14:textId="478D8C64" w:rsidR="0000001F" w:rsidRPr="006F5EE8" w:rsidRDefault="0000001F" w:rsidP="0000001F">
            <w:pPr>
              <w:pStyle w:val="TableText0"/>
              <w:jc w:val="right"/>
            </w:pPr>
            <w:r w:rsidRPr="006F5EE8">
              <w:t>0.74</w:t>
            </w:r>
          </w:p>
        </w:tc>
        <w:tc>
          <w:tcPr>
            <w:tcW w:w="1526" w:type="dxa"/>
            <w:noWrap/>
          </w:tcPr>
          <w:p w14:paraId="53714810" w14:textId="1C4FADF9" w:rsidR="0000001F" w:rsidRPr="006F5EE8" w:rsidRDefault="0000001F" w:rsidP="0000001F">
            <w:pPr>
              <w:pStyle w:val="TableText0"/>
              <w:jc w:val="right"/>
            </w:pPr>
            <w:r w:rsidRPr="006F5EE8">
              <w:t>0.01</w:t>
            </w:r>
          </w:p>
        </w:tc>
        <w:tc>
          <w:tcPr>
            <w:tcW w:w="1119" w:type="dxa"/>
            <w:noWrap/>
          </w:tcPr>
          <w:p w14:paraId="3BE68027" w14:textId="37D1F489" w:rsidR="0000001F" w:rsidRPr="006F5EE8" w:rsidRDefault="0000001F" w:rsidP="0000001F">
            <w:pPr>
              <w:pStyle w:val="TableText0"/>
              <w:jc w:val="right"/>
            </w:pPr>
            <w:r w:rsidRPr="006F5EE8">
              <w:t>0.35</w:t>
            </w:r>
          </w:p>
        </w:tc>
        <w:tc>
          <w:tcPr>
            <w:tcW w:w="1131" w:type="dxa"/>
            <w:noWrap/>
          </w:tcPr>
          <w:p w14:paraId="14CF390E" w14:textId="0C9F05C3" w:rsidR="0000001F" w:rsidRPr="006F5EE8" w:rsidRDefault="0000001F" w:rsidP="0000001F">
            <w:pPr>
              <w:pStyle w:val="TableText0"/>
              <w:jc w:val="right"/>
            </w:pPr>
            <w:r w:rsidRPr="006F5EE8">
              <w:t>0.24</w:t>
            </w:r>
          </w:p>
        </w:tc>
        <w:tc>
          <w:tcPr>
            <w:tcW w:w="1478" w:type="dxa"/>
            <w:noWrap/>
          </w:tcPr>
          <w:p w14:paraId="6CCC7C3D" w14:textId="4BACC316" w:rsidR="0000001F" w:rsidRPr="006F5EE8" w:rsidRDefault="0000001F" w:rsidP="0000001F">
            <w:pPr>
              <w:pStyle w:val="TableText0"/>
              <w:jc w:val="right"/>
            </w:pPr>
            <w:r w:rsidRPr="006F5EE8">
              <w:t>-0.11</w:t>
            </w:r>
          </w:p>
        </w:tc>
      </w:tr>
      <w:tr w:rsidR="0000001F" w:rsidRPr="006F5EE8" w14:paraId="3C10B851" w14:textId="77777777" w:rsidTr="00203B92">
        <w:trPr>
          <w:trHeight w:val="288"/>
        </w:trPr>
        <w:tc>
          <w:tcPr>
            <w:tcW w:w="943" w:type="dxa"/>
            <w:noWrap/>
          </w:tcPr>
          <w:p w14:paraId="2BF6B487" w14:textId="3DC4F424" w:rsidR="0000001F" w:rsidRPr="006F5EE8" w:rsidRDefault="0000001F" w:rsidP="0000001F">
            <w:pPr>
              <w:pStyle w:val="TableText0"/>
            </w:pPr>
            <w:r w:rsidRPr="006F5EE8">
              <w:t>9</w:t>
            </w:r>
          </w:p>
        </w:tc>
        <w:tc>
          <w:tcPr>
            <w:tcW w:w="1011" w:type="dxa"/>
            <w:noWrap/>
          </w:tcPr>
          <w:p w14:paraId="32786148" w14:textId="47D6D80D" w:rsidR="0000001F" w:rsidRPr="006F5EE8" w:rsidRDefault="0000001F" w:rsidP="0000001F">
            <w:pPr>
              <w:pStyle w:val="TableText0"/>
            </w:pPr>
            <w:r w:rsidRPr="006F5EE8">
              <w:t>Reading</w:t>
            </w:r>
          </w:p>
        </w:tc>
        <w:tc>
          <w:tcPr>
            <w:tcW w:w="3985" w:type="dxa"/>
            <w:noWrap/>
          </w:tcPr>
          <w:p w14:paraId="4F38D083" w14:textId="182B55CC" w:rsidR="0000001F" w:rsidRPr="006F5EE8" w:rsidRDefault="0000001F" w:rsidP="0000001F">
            <w:pPr>
              <w:pStyle w:val="TableText0"/>
            </w:pPr>
            <w:r w:rsidRPr="006F5EE8">
              <w:t>Read a Student Essay</w:t>
            </w:r>
          </w:p>
        </w:tc>
        <w:tc>
          <w:tcPr>
            <w:tcW w:w="1165" w:type="dxa"/>
            <w:noWrap/>
          </w:tcPr>
          <w:p w14:paraId="51A404C2" w14:textId="51873C3D" w:rsidR="0000001F" w:rsidRPr="006F5EE8" w:rsidRDefault="0000001F" w:rsidP="0000001F">
            <w:pPr>
              <w:pStyle w:val="TableText0"/>
              <w:jc w:val="right"/>
            </w:pPr>
            <w:r w:rsidRPr="006F5EE8">
              <w:t>0.33</w:t>
            </w:r>
          </w:p>
        </w:tc>
        <w:tc>
          <w:tcPr>
            <w:tcW w:w="1178" w:type="dxa"/>
            <w:noWrap/>
          </w:tcPr>
          <w:p w14:paraId="1C577825" w14:textId="4C1ED4CA" w:rsidR="0000001F" w:rsidRPr="006F5EE8" w:rsidRDefault="0000001F" w:rsidP="0000001F">
            <w:pPr>
              <w:pStyle w:val="TableText0"/>
              <w:jc w:val="right"/>
            </w:pPr>
            <w:r w:rsidRPr="006F5EE8">
              <w:t>0.42</w:t>
            </w:r>
          </w:p>
        </w:tc>
        <w:tc>
          <w:tcPr>
            <w:tcW w:w="1526" w:type="dxa"/>
            <w:noWrap/>
          </w:tcPr>
          <w:p w14:paraId="62A8EBF8" w14:textId="55D6210C" w:rsidR="0000001F" w:rsidRPr="006F5EE8" w:rsidRDefault="0000001F" w:rsidP="0000001F">
            <w:pPr>
              <w:pStyle w:val="TableText0"/>
              <w:jc w:val="right"/>
            </w:pPr>
            <w:r w:rsidRPr="006F5EE8">
              <w:t>0.08</w:t>
            </w:r>
          </w:p>
        </w:tc>
        <w:tc>
          <w:tcPr>
            <w:tcW w:w="1119" w:type="dxa"/>
            <w:noWrap/>
          </w:tcPr>
          <w:p w14:paraId="057182B5" w14:textId="12BEB722" w:rsidR="0000001F" w:rsidRPr="006F5EE8" w:rsidRDefault="0000001F" w:rsidP="0000001F">
            <w:pPr>
              <w:pStyle w:val="TableText0"/>
              <w:jc w:val="right"/>
            </w:pPr>
            <w:r w:rsidRPr="006F5EE8">
              <w:t>0.25</w:t>
            </w:r>
          </w:p>
        </w:tc>
        <w:tc>
          <w:tcPr>
            <w:tcW w:w="1131" w:type="dxa"/>
            <w:noWrap/>
          </w:tcPr>
          <w:p w14:paraId="6EB005A9" w14:textId="39844ACD" w:rsidR="0000001F" w:rsidRPr="006F5EE8" w:rsidRDefault="0000001F" w:rsidP="0000001F">
            <w:pPr>
              <w:pStyle w:val="TableText0"/>
              <w:jc w:val="right"/>
            </w:pPr>
            <w:r w:rsidRPr="006F5EE8">
              <w:t>0.31</w:t>
            </w:r>
          </w:p>
        </w:tc>
        <w:tc>
          <w:tcPr>
            <w:tcW w:w="1478" w:type="dxa"/>
            <w:noWrap/>
          </w:tcPr>
          <w:p w14:paraId="71D60F2A" w14:textId="23365DD6" w:rsidR="0000001F" w:rsidRPr="006F5EE8" w:rsidRDefault="0000001F" w:rsidP="0000001F">
            <w:pPr>
              <w:pStyle w:val="TableText0"/>
              <w:jc w:val="right"/>
            </w:pPr>
            <w:r w:rsidRPr="006F5EE8">
              <w:t>0.07</w:t>
            </w:r>
          </w:p>
        </w:tc>
      </w:tr>
      <w:tr w:rsidR="0000001F" w:rsidRPr="006F5EE8" w14:paraId="1ED02AA8" w14:textId="77777777" w:rsidTr="00203B92">
        <w:trPr>
          <w:trHeight w:val="288"/>
        </w:trPr>
        <w:tc>
          <w:tcPr>
            <w:tcW w:w="943" w:type="dxa"/>
            <w:noWrap/>
          </w:tcPr>
          <w:p w14:paraId="7B983CB7" w14:textId="013F6A54" w:rsidR="0000001F" w:rsidRPr="006F5EE8" w:rsidRDefault="0000001F" w:rsidP="0000001F">
            <w:pPr>
              <w:pStyle w:val="TableText0"/>
            </w:pPr>
            <w:r w:rsidRPr="006F5EE8">
              <w:t>9</w:t>
            </w:r>
          </w:p>
        </w:tc>
        <w:tc>
          <w:tcPr>
            <w:tcW w:w="1011" w:type="dxa"/>
            <w:noWrap/>
          </w:tcPr>
          <w:p w14:paraId="1A5E44D3" w14:textId="78DEDAF9" w:rsidR="0000001F" w:rsidRPr="006F5EE8" w:rsidRDefault="0000001F" w:rsidP="0000001F">
            <w:pPr>
              <w:pStyle w:val="TableText0"/>
            </w:pPr>
            <w:r w:rsidRPr="006F5EE8">
              <w:t>Reading</w:t>
            </w:r>
          </w:p>
        </w:tc>
        <w:tc>
          <w:tcPr>
            <w:tcW w:w="3985" w:type="dxa"/>
            <w:noWrap/>
          </w:tcPr>
          <w:p w14:paraId="2D830E5F" w14:textId="18838716" w:rsidR="0000001F" w:rsidRPr="006F5EE8" w:rsidRDefault="0000001F" w:rsidP="0000001F">
            <w:pPr>
              <w:pStyle w:val="TableText0"/>
            </w:pPr>
            <w:r w:rsidRPr="006F5EE8">
              <w:t>Read a Literary Passage</w:t>
            </w:r>
          </w:p>
        </w:tc>
        <w:tc>
          <w:tcPr>
            <w:tcW w:w="1165" w:type="dxa"/>
            <w:noWrap/>
          </w:tcPr>
          <w:p w14:paraId="17CB2370" w14:textId="08E202FB" w:rsidR="0000001F" w:rsidRPr="006F5EE8" w:rsidRDefault="0000001F" w:rsidP="0000001F">
            <w:pPr>
              <w:pStyle w:val="TableText0"/>
              <w:jc w:val="right"/>
            </w:pPr>
            <w:r w:rsidRPr="006F5EE8">
              <w:t>0.76</w:t>
            </w:r>
          </w:p>
        </w:tc>
        <w:tc>
          <w:tcPr>
            <w:tcW w:w="1178" w:type="dxa"/>
            <w:noWrap/>
          </w:tcPr>
          <w:p w14:paraId="671B39C1" w14:textId="6198FC32" w:rsidR="0000001F" w:rsidRPr="006F5EE8" w:rsidRDefault="0000001F" w:rsidP="0000001F">
            <w:pPr>
              <w:pStyle w:val="TableText0"/>
              <w:jc w:val="right"/>
            </w:pPr>
            <w:r w:rsidRPr="006F5EE8">
              <w:t>0.76</w:t>
            </w:r>
          </w:p>
        </w:tc>
        <w:tc>
          <w:tcPr>
            <w:tcW w:w="1526" w:type="dxa"/>
            <w:noWrap/>
          </w:tcPr>
          <w:p w14:paraId="1A83988D" w14:textId="45100007" w:rsidR="0000001F" w:rsidRPr="006F5EE8" w:rsidRDefault="0000001F" w:rsidP="0000001F">
            <w:pPr>
              <w:pStyle w:val="TableText0"/>
              <w:jc w:val="right"/>
            </w:pPr>
            <w:r w:rsidRPr="006F5EE8">
              <w:t>0.00</w:t>
            </w:r>
          </w:p>
        </w:tc>
        <w:tc>
          <w:tcPr>
            <w:tcW w:w="1119" w:type="dxa"/>
            <w:noWrap/>
          </w:tcPr>
          <w:p w14:paraId="4580213B" w14:textId="11DDDBAC" w:rsidR="0000001F" w:rsidRPr="006F5EE8" w:rsidRDefault="0000001F" w:rsidP="0000001F">
            <w:pPr>
              <w:pStyle w:val="TableText0"/>
              <w:jc w:val="right"/>
            </w:pPr>
            <w:r w:rsidRPr="006F5EE8">
              <w:t>0.34</w:t>
            </w:r>
          </w:p>
        </w:tc>
        <w:tc>
          <w:tcPr>
            <w:tcW w:w="1131" w:type="dxa"/>
            <w:noWrap/>
          </w:tcPr>
          <w:p w14:paraId="5F879D43" w14:textId="074101C5" w:rsidR="0000001F" w:rsidRPr="006F5EE8" w:rsidRDefault="0000001F" w:rsidP="0000001F">
            <w:pPr>
              <w:pStyle w:val="TableText0"/>
              <w:jc w:val="right"/>
            </w:pPr>
            <w:r w:rsidRPr="006F5EE8">
              <w:t>0.42</w:t>
            </w:r>
          </w:p>
        </w:tc>
        <w:tc>
          <w:tcPr>
            <w:tcW w:w="1478" w:type="dxa"/>
            <w:noWrap/>
          </w:tcPr>
          <w:p w14:paraId="70A90275" w14:textId="63EDA374" w:rsidR="0000001F" w:rsidRPr="006F5EE8" w:rsidRDefault="0000001F" w:rsidP="0000001F">
            <w:pPr>
              <w:pStyle w:val="TableText0"/>
              <w:jc w:val="right"/>
            </w:pPr>
            <w:r w:rsidRPr="006F5EE8">
              <w:t>0.07</w:t>
            </w:r>
          </w:p>
        </w:tc>
      </w:tr>
      <w:tr w:rsidR="0000001F" w:rsidRPr="006F5EE8" w14:paraId="5ABAC380" w14:textId="77777777" w:rsidTr="00203B92">
        <w:trPr>
          <w:trHeight w:val="288"/>
        </w:trPr>
        <w:tc>
          <w:tcPr>
            <w:tcW w:w="943" w:type="dxa"/>
            <w:noWrap/>
          </w:tcPr>
          <w:p w14:paraId="059115B0" w14:textId="2EA47E85" w:rsidR="0000001F" w:rsidRPr="006F5EE8" w:rsidRDefault="0000001F" w:rsidP="0000001F">
            <w:pPr>
              <w:pStyle w:val="TableText0"/>
            </w:pPr>
            <w:r w:rsidRPr="006F5EE8">
              <w:t>9</w:t>
            </w:r>
          </w:p>
        </w:tc>
        <w:tc>
          <w:tcPr>
            <w:tcW w:w="1011" w:type="dxa"/>
            <w:noWrap/>
          </w:tcPr>
          <w:p w14:paraId="29F9BAEF" w14:textId="779684F0" w:rsidR="0000001F" w:rsidRPr="006F5EE8" w:rsidRDefault="0000001F" w:rsidP="0000001F">
            <w:pPr>
              <w:pStyle w:val="TableText0"/>
            </w:pPr>
            <w:r w:rsidRPr="006F5EE8">
              <w:t>Reading</w:t>
            </w:r>
          </w:p>
        </w:tc>
        <w:tc>
          <w:tcPr>
            <w:tcW w:w="3985" w:type="dxa"/>
            <w:noWrap/>
          </w:tcPr>
          <w:p w14:paraId="6C852CED" w14:textId="6476D61C" w:rsidR="0000001F" w:rsidRPr="006F5EE8" w:rsidRDefault="0000001F" w:rsidP="0000001F">
            <w:pPr>
              <w:pStyle w:val="TableText0"/>
            </w:pPr>
            <w:r w:rsidRPr="006F5EE8">
              <w:t>Read a Literary Passage</w:t>
            </w:r>
          </w:p>
        </w:tc>
        <w:tc>
          <w:tcPr>
            <w:tcW w:w="1165" w:type="dxa"/>
            <w:noWrap/>
          </w:tcPr>
          <w:p w14:paraId="4C197296" w14:textId="3E00D1CE" w:rsidR="0000001F" w:rsidRPr="006F5EE8" w:rsidRDefault="0000001F" w:rsidP="0000001F">
            <w:pPr>
              <w:pStyle w:val="TableText0"/>
              <w:jc w:val="right"/>
            </w:pPr>
            <w:r w:rsidRPr="006F5EE8">
              <w:t>0.50</w:t>
            </w:r>
          </w:p>
        </w:tc>
        <w:tc>
          <w:tcPr>
            <w:tcW w:w="1178" w:type="dxa"/>
            <w:noWrap/>
          </w:tcPr>
          <w:p w14:paraId="074DD351" w14:textId="407D9950" w:rsidR="0000001F" w:rsidRPr="006F5EE8" w:rsidRDefault="0000001F" w:rsidP="0000001F">
            <w:pPr>
              <w:pStyle w:val="TableText0"/>
              <w:jc w:val="right"/>
            </w:pPr>
            <w:r w:rsidRPr="006F5EE8">
              <w:t>0.52</w:t>
            </w:r>
          </w:p>
        </w:tc>
        <w:tc>
          <w:tcPr>
            <w:tcW w:w="1526" w:type="dxa"/>
            <w:noWrap/>
          </w:tcPr>
          <w:p w14:paraId="4FB07057" w14:textId="2D6F64DC" w:rsidR="0000001F" w:rsidRPr="006F5EE8" w:rsidRDefault="0000001F" w:rsidP="0000001F">
            <w:pPr>
              <w:pStyle w:val="TableText0"/>
              <w:jc w:val="right"/>
            </w:pPr>
            <w:r w:rsidRPr="006F5EE8">
              <w:t>0.02</w:t>
            </w:r>
          </w:p>
        </w:tc>
        <w:tc>
          <w:tcPr>
            <w:tcW w:w="1119" w:type="dxa"/>
            <w:noWrap/>
          </w:tcPr>
          <w:p w14:paraId="3ED29000" w14:textId="257D1AC0" w:rsidR="0000001F" w:rsidRPr="006F5EE8" w:rsidRDefault="0000001F" w:rsidP="0000001F">
            <w:pPr>
              <w:pStyle w:val="TableText0"/>
              <w:jc w:val="right"/>
            </w:pPr>
            <w:r w:rsidRPr="006F5EE8">
              <w:t>0.60</w:t>
            </w:r>
          </w:p>
        </w:tc>
        <w:tc>
          <w:tcPr>
            <w:tcW w:w="1131" w:type="dxa"/>
            <w:noWrap/>
          </w:tcPr>
          <w:p w14:paraId="2EEB1409" w14:textId="4B77EE86" w:rsidR="0000001F" w:rsidRPr="006F5EE8" w:rsidRDefault="0000001F" w:rsidP="0000001F">
            <w:pPr>
              <w:pStyle w:val="TableText0"/>
              <w:jc w:val="right"/>
            </w:pPr>
            <w:r w:rsidRPr="006F5EE8">
              <w:t>0.52</w:t>
            </w:r>
          </w:p>
        </w:tc>
        <w:tc>
          <w:tcPr>
            <w:tcW w:w="1478" w:type="dxa"/>
            <w:noWrap/>
          </w:tcPr>
          <w:p w14:paraId="0B6C746A" w14:textId="53065C0D" w:rsidR="0000001F" w:rsidRPr="006F5EE8" w:rsidRDefault="0000001F" w:rsidP="0000001F">
            <w:pPr>
              <w:pStyle w:val="TableText0"/>
              <w:jc w:val="right"/>
            </w:pPr>
            <w:r w:rsidRPr="006F5EE8">
              <w:t>-0.08</w:t>
            </w:r>
          </w:p>
        </w:tc>
      </w:tr>
      <w:tr w:rsidR="0000001F" w:rsidRPr="006F5EE8" w14:paraId="19DE0B23" w14:textId="77777777" w:rsidTr="00203B92">
        <w:trPr>
          <w:trHeight w:val="288"/>
        </w:trPr>
        <w:tc>
          <w:tcPr>
            <w:tcW w:w="943" w:type="dxa"/>
            <w:noWrap/>
          </w:tcPr>
          <w:p w14:paraId="19585E7A" w14:textId="3606429A" w:rsidR="0000001F" w:rsidRPr="006F5EE8" w:rsidRDefault="0000001F" w:rsidP="0000001F">
            <w:pPr>
              <w:pStyle w:val="TableText0"/>
            </w:pPr>
            <w:r w:rsidRPr="006F5EE8">
              <w:t>9</w:t>
            </w:r>
          </w:p>
        </w:tc>
        <w:tc>
          <w:tcPr>
            <w:tcW w:w="1011" w:type="dxa"/>
            <w:noWrap/>
          </w:tcPr>
          <w:p w14:paraId="6E2D3A12" w14:textId="2935ECA8" w:rsidR="0000001F" w:rsidRPr="006F5EE8" w:rsidRDefault="0000001F" w:rsidP="0000001F">
            <w:pPr>
              <w:pStyle w:val="TableText0"/>
            </w:pPr>
            <w:r w:rsidRPr="006F5EE8">
              <w:t>Reading</w:t>
            </w:r>
          </w:p>
        </w:tc>
        <w:tc>
          <w:tcPr>
            <w:tcW w:w="3985" w:type="dxa"/>
            <w:noWrap/>
          </w:tcPr>
          <w:p w14:paraId="5819B6E1" w14:textId="14C4B34A" w:rsidR="0000001F" w:rsidRPr="006F5EE8" w:rsidRDefault="0000001F" w:rsidP="0000001F">
            <w:pPr>
              <w:pStyle w:val="TableText0"/>
            </w:pPr>
            <w:r w:rsidRPr="006F5EE8">
              <w:t>Read a Literary Passage</w:t>
            </w:r>
          </w:p>
        </w:tc>
        <w:tc>
          <w:tcPr>
            <w:tcW w:w="1165" w:type="dxa"/>
            <w:noWrap/>
          </w:tcPr>
          <w:p w14:paraId="6D89B6C5" w14:textId="591ED195" w:rsidR="0000001F" w:rsidRPr="006F5EE8" w:rsidRDefault="0000001F" w:rsidP="0000001F">
            <w:pPr>
              <w:pStyle w:val="TableText0"/>
              <w:jc w:val="right"/>
            </w:pPr>
            <w:r w:rsidRPr="006F5EE8">
              <w:t>0.39</w:t>
            </w:r>
          </w:p>
        </w:tc>
        <w:tc>
          <w:tcPr>
            <w:tcW w:w="1178" w:type="dxa"/>
            <w:noWrap/>
          </w:tcPr>
          <w:p w14:paraId="57358605" w14:textId="0E5B27B6" w:rsidR="0000001F" w:rsidRPr="006F5EE8" w:rsidRDefault="0000001F" w:rsidP="0000001F">
            <w:pPr>
              <w:pStyle w:val="TableText0"/>
              <w:jc w:val="right"/>
            </w:pPr>
            <w:r w:rsidRPr="006F5EE8">
              <w:t>0.38</w:t>
            </w:r>
          </w:p>
        </w:tc>
        <w:tc>
          <w:tcPr>
            <w:tcW w:w="1526" w:type="dxa"/>
            <w:noWrap/>
          </w:tcPr>
          <w:p w14:paraId="3B6361BB" w14:textId="5A0F17C7" w:rsidR="0000001F" w:rsidRPr="006F5EE8" w:rsidRDefault="0000001F" w:rsidP="0000001F">
            <w:pPr>
              <w:pStyle w:val="TableText0"/>
              <w:jc w:val="right"/>
            </w:pPr>
            <w:r w:rsidRPr="006F5EE8">
              <w:t>-0.01</w:t>
            </w:r>
          </w:p>
        </w:tc>
        <w:tc>
          <w:tcPr>
            <w:tcW w:w="1119" w:type="dxa"/>
            <w:noWrap/>
          </w:tcPr>
          <w:p w14:paraId="6EA91CB2" w14:textId="10102302" w:rsidR="0000001F" w:rsidRPr="006F5EE8" w:rsidRDefault="0000001F" w:rsidP="0000001F">
            <w:pPr>
              <w:pStyle w:val="TableText0"/>
              <w:jc w:val="right"/>
            </w:pPr>
            <w:r w:rsidRPr="006F5EE8">
              <w:t>0.48</w:t>
            </w:r>
          </w:p>
        </w:tc>
        <w:tc>
          <w:tcPr>
            <w:tcW w:w="1131" w:type="dxa"/>
            <w:noWrap/>
          </w:tcPr>
          <w:p w14:paraId="68BEC9BB" w14:textId="561BC4EA" w:rsidR="0000001F" w:rsidRPr="006F5EE8" w:rsidRDefault="0000001F" w:rsidP="0000001F">
            <w:pPr>
              <w:pStyle w:val="TableText0"/>
              <w:jc w:val="right"/>
            </w:pPr>
            <w:r w:rsidRPr="006F5EE8">
              <w:t>0.35</w:t>
            </w:r>
          </w:p>
        </w:tc>
        <w:tc>
          <w:tcPr>
            <w:tcW w:w="1478" w:type="dxa"/>
            <w:noWrap/>
          </w:tcPr>
          <w:p w14:paraId="7A4DE884" w14:textId="025E1FE6" w:rsidR="0000001F" w:rsidRPr="006F5EE8" w:rsidRDefault="0000001F" w:rsidP="0000001F">
            <w:pPr>
              <w:pStyle w:val="TableText0"/>
              <w:jc w:val="right"/>
            </w:pPr>
            <w:r w:rsidRPr="006F5EE8">
              <w:t>-0.13</w:t>
            </w:r>
          </w:p>
        </w:tc>
      </w:tr>
      <w:tr w:rsidR="0000001F" w:rsidRPr="006F5EE8" w14:paraId="2D84EFB8" w14:textId="77777777" w:rsidTr="00203B92">
        <w:trPr>
          <w:trHeight w:val="288"/>
        </w:trPr>
        <w:tc>
          <w:tcPr>
            <w:tcW w:w="943" w:type="dxa"/>
            <w:noWrap/>
          </w:tcPr>
          <w:p w14:paraId="1EF5F4A9" w14:textId="6FFA7AB1" w:rsidR="0000001F" w:rsidRPr="006F5EE8" w:rsidRDefault="0000001F" w:rsidP="0000001F">
            <w:pPr>
              <w:pStyle w:val="TableText0"/>
            </w:pPr>
            <w:r w:rsidRPr="006F5EE8">
              <w:t>9</w:t>
            </w:r>
          </w:p>
        </w:tc>
        <w:tc>
          <w:tcPr>
            <w:tcW w:w="1011" w:type="dxa"/>
            <w:noWrap/>
          </w:tcPr>
          <w:p w14:paraId="5CB7BBCD" w14:textId="7741C4B9" w:rsidR="0000001F" w:rsidRPr="006F5EE8" w:rsidRDefault="0000001F" w:rsidP="0000001F">
            <w:pPr>
              <w:pStyle w:val="TableText0"/>
            </w:pPr>
            <w:r w:rsidRPr="006F5EE8">
              <w:t>Reading</w:t>
            </w:r>
          </w:p>
        </w:tc>
        <w:tc>
          <w:tcPr>
            <w:tcW w:w="3985" w:type="dxa"/>
            <w:noWrap/>
          </w:tcPr>
          <w:p w14:paraId="0FACA176" w14:textId="3124D7AE" w:rsidR="0000001F" w:rsidRPr="006F5EE8" w:rsidRDefault="0000001F" w:rsidP="0000001F">
            <w:pPr>
              <w:pStyle w:val="TableText0"/>
            </w:pPr>
            <w:r w:rsidRPr="006F5EE8">
              <w:t>Read a Literary Passage</w:t>
            </w:r>
          </w:p>
        </w:tc>
        <w:tc>
          <w:tcPr>
            <w:tcW w:w="1165" w:type="dxa"/>
            <w:noWrap/>
          </w:tcPr>
          <w:p w14:paraId="6CBAD440" w14:textId="6D730C65" w:rsidR="0000001F" w:rsidRPr="006F5EE8" w:rsidRDefault="0000001F" w:rsidP="0000001F">
            <w:pPr>
              <w:pStyle w:val="TableText0"/>
              <w:jc w:val="right"/>
            </w:pPr>
            <w:r w:rsidRPr="006F5EE8">
              <w:t>0.83</w:t>
            </w:r>
          </w:p>
        </w:tc>
        <w:tc>
          <w:tcPr>
            <w:tcW w:w="1178" w:type="dxa"/>
            <w:noWrap/>
          </w:tcPr>
          <w:p w14:paraId="566D97C8" w14:textId="71AF64E4" w:rsidR="0000001F" w:rsidRPr="006F5EE8" w:rsidRDefault="0000001F" w:rsidP="0000001F">
            <w:pPr>
              <w:pStyle w:val="TableText0"/>
              <w:jc w:val="right"/>
            </w:pPr>
            <w:r w:rsidRPr="006F5EE8">
              <w:t>0.81</w:t>
            </w:r>
          </w:p>
        </w:tc>
        <w:tc>
          <w:tcPr>
            <w:tcW w:w="1526" w:type="dxa"/>
            <w:noWrap/>
          </w:tcPr>
          <w:p w14:paraId="4564A94D" w14:textId="70BE75BD" w:rsidR="0000001F" w:rsidRPr="006F5EE8" w:rsidRDefault="0000001F" w:rsidP="0000001F">
            <w:pPr>
              <w:pStyle w:val="TableText0"/>
              <w:jc w:val="right"/>
            </w:pPr>
            <w:r w:rsidRPr="006F5EE8">
              <w:t>-0.02</w:t>
            </w:r>
          </w:p>
        </w:tc>
        <w:tc>
          <w:tcPr>
            <w:tcW w:w="1119" w:type="dxa"/>
            <w:noWrap/>
          </w:tcPr>
          <w:p w14:paraId="41BFBA0D" w14:textId="55B7B7B0" w:rsidR="0000001F" w:rsidRPr="006F5EE8" w:rsidRDefault="0000001F" w:rsidP="0000001F">
            <w:pPr>
              <w:pStyle w:val="TableText0"/>
              <w:jc w:val="right"/>
            </w:pPr>
            <w:r w:rsidRPr="006F5EE8">
              <w:t>0.50</w:t>
            </w:r>
          </w:p>
        </w:tc>
        <w:tc>
          <w:tcPr>
            <w:tcW w:w="1131" w:type="dxa"/>
            <w:noWrap/>
          </w:tcPr>
          <w:p w14:paraId="73515EB5" w14:textId="040EC7AA" w:rsidR="0000001F" w:rsidRPr="006F5EE8" w:rsidRDefault="0000001F" w:rsidP="0000001F">
            <w:pPr>
              <w:pStyle w:val="TableText0"/>
              <w:jc w:val="right"/>
            </w:pPr>
            <w:r w:rsidRPr="006F5EE8">
              <w:t>0.47</w:t>
            </w:r>
          </w:p>
        </w:tc>
        <w:tc>
          <w:tcPr>
            <w:tcW w:w="1478" w:type="dxa"/>
            <w:noWrap/>
          </w:tcPr>
          <w:p w14:paraId="13AB4BBB" w14:textId="460E6760" w:rsidR="0000001F" w:rsidRPr="006F5EE8" w:rsidRDefault="0000001F" w:rsidP="0000001F">
            <w:pPr>
              <w:pStyle w:val="TableText0"/>
              <w:jc w:val="right"/>
            </w:pPr>
            <w:r w:rsidRPr="006F5EE8">
              <w:t>-0.03</w:t>
            </w:r>
          </w:p>
        </w:tc>
      </w:tr>
      <w:tr w:rsidR="0000001F" w:rsidRPr="006F5EE8" w14:paraId="2BF82D71" w14:textId="77777777" w:rsidTr="00203B92">
        <w:trPr>
          <w:trHeight w:val="288"/>
        </w:trPr>
        <w:tc>
          <w:tcPr>
            <w:tcW w:w="943" w:type="dxa"/>
            <w:noWrap/>
          </w:tcPr>
          <w:p w14:paraId="10F5BB56" w14:textId="31A0A491" w:rsidR="0000001F" w:rsidRPr="006F5EE8" w:rsidRDefault="0000001F" w:rsidP="0000001F">
            <w:pPr>
              <w:pStyle w:val="TableText0"/>
            </w:pPr>
            <w:r w:rsidRPr="006F5EE8">
              <w:t>9</w:t>
            </w:r>
          </w:p>
        </w:tc>
        <w:tc>
          <w:tcPr>
            <w:tcW w:w="1011" w:type="dxa"/>
            <w:noWrap/>
          </w:tcPr>
          <w:p w14:paraId="3E2083EC" w14:textId="7AD62E95" w:rsidR="0000001F" w:rsidRPr="006F5EE8" w:rsidRDefault="0000001F" w:rsidP="0000001F">
            <w:pPr>
              <w:pStyle w:val="TableText0"/>
            </w:pPr>
            <w:r w:rsidRPr="006F5EE8">
              <w:t>Reading</w:t>
            </w:r>
          </w:p>
        </w:tc>
        <w:tc>
          <w:tcPr>
            <w:tcW w:w="3985" w:type="dxa"/>
            <w:noWrap/>
          </w:tcPr>
          <w:p w14:paraId="0071B8A0" w14:textId="05C5F727" w:rsidR="0000001F" w:rsidRPr="006F5EE8" w:rsidRDefault="0000001F" w:rsidP="0000001F">
            <w:pPr>
              <w:pStyle w:val="TableText0"/>
            </w:pPr>
            <w:r w:rsidRPr="006F5EE8">
              <w:t>Read a Literary Passage</w:t>
            </w:r>
          </w:p>
        </w:tc>
        <w:tc>
          <w:tcPr>
            <w:tcW w:w="1165" w:type="dxa"/>
            <w:noWrap/>
          </w:tcPr>
          <w:p w14:paraId="25C474F8" w14:textId="16A751BC" w:rsidR="0000001F" w:rsidRPr="006F5EE8" w:rsidRDefault="0000001F" w:rsidP="0000001F">
            <w:pPr>
              <w:pStyle w:val="TableText0"/>
              <w:jc w:val="right"/>
            </w:pPr>
            <w:r w:rsidRPr="006F5EE8">
              <w:t>0.82</w:t>
            </w:r>
          </w:p>
        </w:tc>
        <w:tc>
          <w:tcPr>
            <w:tcW w:w="1178" w:type="dxa"/>
            <w:noWrap/>
          </w:tcPr>
          <w:p w14:paraId="7CC81353" w14:textId="2BF76679" w:rsidR="0000001F" w:rsidRPr="006F5EE8" w:rsidRDefault="0000001F" w:rsidP="0000001F">
            <w:pPr>
              <w:pStyle w:val="TableText0"/>
              <w:jc w:val="right"/>
            </w:pPr>
            <w:r w:rsidRPr="006F5EE8">
              <w:t>0.81</w:t>
            </w:r>
          </w:p>
        </w:tc>
        <w:tc>
          <w:tcPr>
            <w:tcW w:w="1526" w:type="dxa"/>
            <w:noWrap/>
          </w:tcPr>
          <w:p w14:paraId="229A5C90" w14:textId="4D230D3E" w:rsidR="0000001F" w:rsidRPr="006F5EE8" w:rsidRDefault="0000001F" w:rsidP="0000001F">
            <w:pPr>
              <w:pStyle w:val="TableText0"/>
              <w:jc w:val="right"/>
            </w:pPr>
            <w:r w:rsidRPr="006F5EE8">
              <w:t>-0.01</w:t>
            </w:r>
          </w:p>
        </w:tc>
        <w:tc>
          <w:tcPr>
            <w:tcW w:w="1119" w:type="dxa"/>
            <w:noWrap/>
          </w:tcPr>
          <w:p w14:paraId="16DDD6DC" w14:textId="54BFE2D5" w:rsidR="0000001F" w:rsidRPr="006F5EE8" w:rsidRDefault="0000001F" w:rsidP="0000001F">
            <w:pPr>
              <w:pStyle w:val="TableText0"/>
              <w:jc w:val="right"/>
            </w:pPr>
            <w:r w:rsidRPr="006F5EE8">
              <w:t>0.53</w:t>
            </w:r>
          </w:p>
        </w:tc>
        <w:tc>
          <w:tcPr>
            <w:tcW w:w="1131" w:type="dxa"/>
            <w:noWrap/>
          </w:tcPr>
          <w:p w14:paraId="57886187" w14:textId="606DE104" w:rsidR="0000001F" w:rsidRPr="006F5EE8" w:rsidRDefault="0000001F" w:rsidP="0000001F">
            <w:pPr>
              <w:pStyle w:val="TableText0"/>
              <w:jc w:val="right"/>
            </w:pPr>
            <w:r w:rsidRPr="006F5EE8">
              <w:t>0.56</w:t>
            </w:r>
          </w:p>
        </w:tc>
        <w:tc>
          <w:tcPr>
            <w:tcW w:w="1478" w:type="dxa"/>
            <w:noWrap/>
          </w:tcPr>
          <w:p w14:paraId="26126D4F" w14:textId="725E35E9" w:rsidR="0000001F" w:rsidRPr="006F5EE8" w:rsidRDefault="0000001F" w:rsidP="0000001F">
            <w:pPr>
              <w:pStyle w:val="TableText0"/>
              <w:jc w:val="right"/>
            </w:pPr>
            <w:r w:rsidRPr="006F5EE8">
              <w:t>0.03</w:t>
            </w:r>
          </w:p>
        </w:tc>
      </w:tr>
      <w:tr w:rsidR="0000001F" w:rsidRPr="006F5EE8" w14:paraId="7245FED3" w14:textId="77777777" w:rsidTr="00203B92">
        <w:trPr>
          <w:trHeight w:val="288"/>
        </w:trPr>
        <w:tc>
          <w:tcPr>
            <w:tcW w:w="943" w:type="dxa"/>
            <w:noWrap/>
          </w:tcPr>
          <w:p w14:paraId="41A77034" w14:textId="23471538" w:rsidR="0000001F" w:rsidRPr="006F5EE8" w:rsidRDefault="0000001F" w:rsidP="0000001F">
            <w:pPr>
              <w:pStyle w:val="TableText0"/>
            </w:pPr>
            <w:r w:rsidRPr="006F5EE8">
              <w:t>9</w:t>
            </w:r>
          </w:p>
        </w:tc>
        <w:tc>
          <w:tcPr>
            <w:tcW w:w="1011" w:type="dxa"/>
            <w:noWrap/>
          </w:tcPr>
          <w:p w14:paraId="4F884C0A" w14:textId="7905DCA2" w:rsidR="0000001F" w:rsidRPr="006F5EE8" w:rsidRDefault="0000001F" w:rsidP="0000001F">
            <w:pPr>
              <w:pStyle w:val="TableText0"/>
            </w:pPr>
            <w:r w:rsidRPr="006F5EE8">
              <w:t>Reading</w:t>
            </w:r>
          </w:p>
        </w:tc>
        <w:tc>
          <w:tcPr>
            <w:tcW w:w="3985" w:type="dxa"/>
            <w:noWrap/>
          </w:tcPr>
          <w:p w14:paraId="3AD9EA9C" w14:textId="70EE2424" w:rsidR="0000001F" w:rsidRPr="006F5EE8" w:rsidRDefault="0000001F" w:rsidP="0000001F">
            <w:pPr>
              <w:pStyle w:val="TableText0"/>
            </w:pPr>
            <w:r w:rsidRPr="006F5EE8">
              <w:t>Read a Literary Passage</w:t>
            </w:r>
          </w:p>
        </w:tc>
        <w:tc>
          <w:tcPr>
            <w:tcW w:w="1165" w:type="dxa"/>
            <w:noWrap/>
          </w:tcPr>
          <w:p w14:paraId="550A2761" w14:textId="7AED6B7E" w:rsidR="0000001F" w:rsidRPr="006F5EE8" w:rsidRDefault="0000001F" w:rsidP="0000001F">
            <w:pPr>
              <w:pStyle w:val="TableText0"/>
              <w:jc w:val="right"/>
            </w:pPr>
            <w:r w:rsidRPr="006F5EE8">
              <w:t>0.56</w:t>
            </w:r>
          </w:p>
        </w:tc>
        <w:tc>
          <w:tcPr>
            <w:tcW w:w="1178" w:type="dxa"/>
            <w:noWrap/>
          </w:tcPr>
          <w:p w14:paraId="0195A3BC" w14:textId="0141A8B4" w:rsidR="0000001F" w:rsidRPr="006F5EE8" w:rsidRDefault="0000001F" w:rsidP="0000001F">
            <w:pPr>
              <w:pStyle w:val="TableText0"/>
              <w:jc w:val="right"/>
            </w:pPr>
            <w:r w:rsidRPr="006F5EE8">
              <w:t>0.57</w:t>
            </w:r>
          </w:p>
        </w:tc>
        <w:tc>
          <w:tcPr>
            <w:tcW w:w="1526" w:type="dxa"/>
            <w:noWrap/>
          </w:tcPr>
          <w:p w14:paraId="64B7218F" w14:textId="4EF1B278" w:rsidR="0000001F" w:rsidRPr="006F5EE8" w:rsidRDefault="0000001F" w:rsidP="0000001F">
            <w:pPr>
              <w:pStyle w:val="TableText0"/>
              <w:jc w:val="right"/>
            </w:pPr>
            <w:r w:rsidRPr="006F5EE8">
              <w:t>0.01</w:t>
            </w:r>
          </w:p>
        </w:tc>
        <w:tc>
          <w:tcPr>
            <w:tcW w:w="1119" w:type="dxa"/>
            <w:noWrap/>
          </w:tcPr>
          <w:p w14:paraId="608F68FA" w14:textId="29587E76" w:rsidR="0000001F" w:rsidRPr="006F5EE8" w:rsidRDefault="0000001F" w:rsidP="0000001F">
            <w:pPr>
              <w:pStyle w:val="TableText0"/>
              <w:jc w:val="right"/>
            </w:pPr>
            <w:r w:rsidRPr="006F5EE8">
              <w:t>0.57</w:t>
            </w:r>
          </w:p>
        </w:tc>
        <w:tc>
          <w:tcPr>
            <w:tcW w:w="1131" w:type="dxa"/>
            <w:noWrap/>
          </w:tcPr>
          <w:p w14:paraId="78BB380D" w14:textId="42F84424" w:rsidR="0000001F" w:rsidRPr="006F5EE8" w:rsidRDefault="0000001F" w:rsidP="0000001F">
            <w:pPr>
              <w:pStyle w:val="TableText0"/>
              <w:jc w:val="right"/>
            </w:pPr>
            <w:r w:rsidRPr="006F5EE8">
              <w:t>0.57</w:t>
            </w:r>
          </w:p>
        </w:tc>
        <w:tc>
          <w:tcPr>
            <w:tcW w:w="1478" w:type="dxa"/>
            <w:noWrap/>
          </w:tcPr>
          <w:p w14:paraId="416246E1" w14:textId="495AF9A9" w:rsidR="0000001F" w:rsidRPr="006F5EE8" w:rsidRDefault="0000001F" w:rsidP="0000001F">
            <w:pPr>
              <w:pStyle w:val="TableText0"/>
              <w:jc w:val="right"/>
            </w:pPr>
            <w:r w:rsidRPr="006F5EE8">
              <w:t>0.01</w:t>
            </w:r>
          </w:p>
        </w:tc>
      </w:tr>
    </w:tbl>
    <w:p w14:paraId="5D59A953" w14:textId="3F8D8440" w:rsidR="00C56F46" w:rsidRDefault="005859D2" w:rsidP="00C56F46">
      <w:pPr>
        <w:keepNext/>
      </w:pPr>
      <w:r>
        <w:fldChar w:fldCharType="begin"/>
      </w:r>
      <w:r>
        <w:instrText xml:space="preserve"> REF _Ref65494813 \h </w:instrText>
      </w:r>
      <w:r>
        <w:fldChar w:fldCharType="separate"/>
      </w:r>
      <w:r>
        <w:t>Table A.</w:t>
      </w:r>
      <w:r>
        <w:rPr>
          <w:noProof/>
        </w:rPr>
        <w:t>2</w:t>
      </w:r>
      <w:r>
        <w:fldChar w:fldCharType="end"/>
      </w:r>
      <w:r>
        <w:t xml:space="preserve"> </w:t>
      </w:r>
      <w:r w:rsidRPr="0048572F">
        <w:rPr>
          <w:i/>
        </w:rPr>
        <w:t>(continuation</w:t>
      </w:r>
      <w:r w:rsidR="003E444E">
        <w:rPr>
          <w:i/>
        </w:rPr>
        <w:t xml:space="preserve"> </w:t>
      </w:r>
      <w:r w:rsidR="0000001F">
        <w:rPr>
          <w:i/>
        </w:rPr>
        <w:t>seven</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seven"/>
      </w:tblPr>
      <w:tblGrid>
        <w:gridCol w:w="944"/>
        <w:gridCol w:w="1011"/>
        <w:gridCol w:w="3985"/>
        <w:gridCol w:w="1165"/>
        <w:gridCol w:w="1177"/>
        <w:gridCol w:w="1529"/>
        <w:gridCol w:w="1118"/>
        <w:gridCol w:w="1130"/>
        <w:gridCol w:w="1477"/>
      </w:tblGrid>
      <w:tr w:rsidR="00C56F46" w:rsidRPr="006F5EE8" w14:paraId="613CA1EC"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4" w:type="dxa"/>
            <w:hideMark/>
          </w:tcPr>
          <w:p w14:paraId="4311171F" w14:textId="0EA00D4C" w:rsidR="00C56F46" w:rsidRPr="006F5EE8" w:rsidRDefault="00C56F46" w:rsidP="00D07C6B">
            <w:pPr>
              <w:pStyle w:val="TableHead"/>
            </w:pPr>
            <w:r w:rsidRPr="006F5EE8">
              <w:t xml:space="preserve">Grade </w:t>
            </w:r>
            <w:r w:rsidR="00DF37E6">
              <w:t>Level</w:t>
            </w:r>
          </w:p>
        </w:tc>
        <w:tc>
          <w:tcPr>
            <w:tcW w:w="1011" w:type="dxa"/>
            <w:hideMark/>
          </w:tcPr>
          <w:p w14:paraId="01B0E26C" w14:textId="77777777" w:rsidR="00C56F46" w:rsidRPr="006F5EE8" w:rsidRDefault="00C56F46" w:rsidP="00D07C6B">
            <w:pPr>
              <w:pStyle w:val="TableHead"/>
            </w:pPr>
            <w:r w:rsidRPr="006F5EE8">
              <w:t>Domain</w:t>
            </w:r>
          </w:p>
        </w:tc>
        <w:tc>
          <w:tcPr>
            <w:tcW w:w="3985" w:type="dxa"/>
            <w:hideMark/>
          </w:tcPr>
          <w:p w14:paraId="79EAFAC2" w14:textId="6C2C6881" w:rsidR="00C56F46" w:rsidRPr="006F5EE8" w:rsidRDefault="00C56F46" w:rsidP="00D07C6B">
            <w:pPr>
              <w:pStyle w:val="TableHead"/>
            </w:pPr>
            <w:r w:rsidRPr="006F5EE8">
              <w:t>Task</w:t>
            </w:r>
            <w:r w:rsidR="00276ACE">
              <w:t xml:space="preserve"> </w:t>
            </w:r>
            <w:r w:rsidRPr="006F5EE8">
              <w:t>Type</w:t>
            </w:r>
          </w:p>
        </w:tc>
        <w:tc>
          <w:tcPr>
            <w:tcW w:w="1165" w:type="dxa"/>
            <w:hideMark/>
          </w:tcPr>
          <w:p w14:paraId="46A2E727" w14:textId="1D1B1E00" w:rsidR="00C56F46" w:rsidRPr="006F5EE8" w:rsidRDefault="00363945" w:rsidP="00D07C6B">
            <w:pPr>
              <w:pStyle w:val="TableHead"/>
            </w:pPr>
            <w:r>
              <w:rPr>
                <w:noProof w:val="0"/>
              </w:rPr>
              <w:t>In Person</w:t>
            </w:r>
            <w:r w:rsidRPr="009A1FE1">
              <w:rPr>
                <w:noProof w:val="0"/>
              </w:rPr>
              <w:t xml:space="preserve"> </w:t>
            </w:r>
            <w:r w:rsidR="00184A31">
              <w:rPr>
                <w:i/>
                <w:iCs/>
              </w:rPr>
              <w:t>P</w:t>
            </w:r>
            <w:r w:rsidR="00C56F46" w:rsidRPr="006F5EE8">
              <w:t>-value</w:t>
            </w:r>
          </w:p>
        </w:tc>
        <w:tc>
          <w:tcPr>
            <w:tcW w:w="1177" w:type="dxa"/>
            <w:hideMark/>
          </w:tcPr>
          <w:p w14:paraId="728AABB1" w14:textId="2427D394" w:rsidR="00C56F46" w:rsidRPr="006F5EE8" w:rsidRDefault="00C56F46" w:rsidP="00D07C6B">
            <w:pPr>
              <w:pStyle w:val="TableHead"/>
            </w:pPr>
            <w:r w:rsidRPr="006F5EE8">
              <w:t xml:space="preserve">Remote </w:t>
            </w:r>
            <w:r w:rsidR="00184A31">
              <w:rPr>
                <w:i/>
                <w:iCs/>
              </w:rPr>
              <w:t>P</w:t>
            </w:r>
            <w:r w:rsidRPr="006F5EE8">
              <w:t>-value</w:t>
            </w:r>
          </w:p>
        </w:tc>
        <w:tc>
          <w:tcPr>
            <w:tcW w:w="1529" w:type="dxa"/>
            <w:hideMark/>
          </w:tcPr>
          <w:p w14:paraId="4CE98E0D" w14:textId="6F063389" w:rsidR="00C56F46" w:rsidRPr="006F5EE8" w:rsidRDefault="00C56F46" w:rsidP="00D07C6B">
            <w:pPr>
              <w:pStyle w:val="TableHead"/>
            </w:pPr>
            <w:r w:rsidRPr="006F5EE8">
              <w:t>Remote–</w:t>
            </w:r>
            <w:r w:rsidR="00363945">
              <w:rPr>
                <w:noProof w:val="0"/>
              </w:rPr>
              <w:t>In Person</w:t>
            </w:r>
            <w:r w:rsidR="00363945" w:rsidRPr="009A1FE1">
              <w:rPr>
                <w:noProof w:val="0"/>
              </w:rPr>
              <w:t xml:space="preserve"> </w:t>
            </w:r>
            <w:r w:rsidR="009A7FEF">
              <w:rPr>
                <w:i/>
                <w:iCs/>
              </w:rPr>
              <w:t>P</w:t>
            </w:r>
            <w:r w:rsidRPr="006F5EE8">
              <w:t>-</w:t>
            </w:r>
            <w:r w:rsidR="00184A31">
              <w:t>V</w:t>
            </w:r>
            <w:r w:rsidRPr="006F5EE8">
              <w:t>alue</w:t>
            </w:r>
          </w:p>
        </w:tc>
        <w:tc>
          <w:tcPr>
            <w:tcW w:w="1118" w:type="dxa"/>
            <w:hideMark/>
          </w:tcPr>
          <w:p w14:paraId="36FB602A" w14:textId="01FA23ED" w:rsidR="00C56F46" w:rsidRPr="006F5EE8" w:rsidRDefault="00363945" w:rsidP="00D07C6B">
            <w:pPr>
              <w:pStyle w:val="TableHead"/>
            </w:pPr>
            <w:r>
              <w:rPr>
                <w:noProof w:val="0"/>
              </w:rPr>
              <w:t>In Person</w:t>
            </w:r>
            <w:r w:rsidRPr="009A1FE1">
              <w:rPr>
                <w:noProof w:val="0"/>
              </w:rPr>
              <w:t xml:space="preserve"> </w:t>
            </w:r>
            <w:r w:rsidR="00C56F46" w:rsidRPr="006F5EE8">
              <w:t>PtBis</w:t>
            </w:r>
          </w:p>
        </w:tc>
        <w:tc>
          <w:tcPr>
            <w:tcW w:w="1130" w:type="dxa"/>
            <w:hideMark/>
          </w:tcPr>
          <w:p w14:paraId="64A5041F" w14:textId="77777777" w:rsidR="00C56F46" w:rsidRPr="006F5EE8" w:rsidRDefault="00C56F46" w:rsidP="00D07C6B">
            <w:pPr>
              <w:pStyle w:val="TableHead"/>
            </w:pPr>
            <w:r w:rsidRPr="006F5EE8">
              <w:t>Remote PtBis</w:t>
            </w:r>
          </w:p>
        </w:tc>
        <w:tc>
          <w:tcPr>
            <w:tcW w:w="1477" w:type="dxa"/>
            <w:hideMark/>
          </w:tcPr>
          <w:p w14:paraId="299C0370" w14:textId="17E43041" w:rsidR="00C56F46" w:rsidRPr="006F5EE8" w:rsidRDefault="00C56F46" w:rsidP="00D07C6B">
            <w:pPr>
              <w:pStyle w:val="TableHead"/>
            </w:pPr>
            <w:r w:rsidRPr="006F5EE8">
              <w:t>Remote–</w:t>
            </w:r>
            <w:r w:rsidR="00363945">
              <w:rPr>
                <w:noProof w:val="0"/>
              </w:rPr>
              <w:t>In Person</w:t>
            </w:r>
            <w:r w:rsidR="00363945" w:rsidRPr="009A1FE1">
              <w:rPr>
                <w:noProof w:val="0"/>
              </w:rPr>
              <w:t xml:space="preserve"> </w:t>
            </w:r>
            <w:r w:rsidRPr="006F5EE8">
              <w:t>PtBis</w:t>
            </w:r>
          </w:p>
        </w:tc>
      </w:tr>
      <w:tr w:rsidR="0000001F" w:rsidRPr="006F5EE8" w14:paraId="36C63B33" w14:textId="77777777" w:rsidTr="00203B92">
        <w:trPr>
          <w:trHeight w:val="288"/>
        </w:trPr>
        <w:tc>
          <w:tcPr>
            <w:tcW w:w="944" w:type="dxa"/>
            <w:noWrap/>
          </w:tcPr>
          <w:p w14:paraId="1B1A86F1" w14:textId="01537EFD" w:rsidR="0000001F" w:rsidRPr="006F5EE8" w:rsidRDefault="0000001F" w:rsidP="0000001F">
            <w:pPr>
              <w:pStyle w:val="TableText0"/>
              <w:keepNext/>
            </w:pPr>
            <w:r w:rsidRPr="006F5EE8">
              <w:t>9</w:t>
            </w:r>
          </w:p>
        </w:tc>
        <w:tc>
          <w:tcPr>
            <w:tcW w:w="1011" w:type="dxa"/>
            <w:noWrap/>
          </w:tcPr>
          <w:p w14:paraId="63B78000" w14:textId="7B3B6F85" w:rsidR="0000001F" w:rsidRPr="006F5EE8" w:rsidRDefault="0000001F" w:rsidP="0000001F">
            <w:pPr>
              <w:pStyle w:val="TableText0"/>
            </w:pPr>
            <w:r w:rsidRPr="006F5EE8">
              <w:t>Reading</w:t>
            </w:r>
          </w:p>
        </w:tc>
        <w:tc>
          <w:tcPr>
            <w:tcW w:w="3985" w:type="dxa"/>
            <w:noWrap/>
          </w:tcPr>
          <w:p w14:paraId="11B65F89" w14:textId="323249B0" w:rsidR="0000001F" w:rsidRPr="006F5EE8" w:rsidRDefault="0000001F" w:rsidP="0000001F">
            <w:pPr>
              <w:pStyle w:val="TableText0"/>
            </w:pPr>
            <w:r w:rsidRPr="006F5EE8">
              <w:t>Read an Informational Passage</w:t>
            </w:r>
          </w:p>
        </w:tc>
        <w:tc>
          <w:tcPr>
            <w:tcW w:w="1165" w:type="dxa"/>
            <w:noWrap/>
          </w:tcPr>
          <w:p w14:paraId="1C7BD4F3" w14:textId="4E41BA6E" w:rsidR="0000001F" w:rsidRPr="006F5EE8" w:rsidRDefault="0000001F" w:rsidP="0000001F">
            <w:pPr>
              <w:pStyle w:val="TableText0"/>
              <w:jc w:val="right"/>
            </w:pPr>
            <w:r w:rsidRPr="006F5EE8">
              <w:t>0.55</w:t>
            </w:r>
          </w:p>
        </w:tc>
        <w:tc>
          <w:tcPr>
            <w:tcW w:w="1177" w:type="dxa"/>
            <w:noWrap/>
          </w:tcPr>
          <w:p w14:paraId="55A5415F" w14:textId="4A99F177" w:rsidR="0000001F" w:rsidRPr="006F5EE8" w:rsidRDefault="0000001F" w:rsidP="0000001F">
            <w:pPr>
              <w:pStyle w:val="TableText0"/>
              <w:jc w:val="right"/>
            </w:pPr>
            <w:r w:rsidRPr="006F5EE8">
              <w:t>0.53</w:t>
            </w:r>
          </w:p>
        </w:tc>
        <w:tc>
          <w:tcPr>
            <w:tcW w:w="1529" w:type="dxa"/>
            <w:noWrap/>
          </w:tcPr>
          <w:p w14:paraId="3FC9C436" w14:textId="0ED14477" w:rsidR="0000001F" w:rsidRPr="006F5EE8" w:rsidRDefault="0000001F" w:rsidP="0000001F">
            <w:pPr>
              <w:pStyle w:val="TableText0"/>
              <w:jc w:val="right"/>
            </w:pPr>
            <w:r w:rsidRPr="006F5EE8">
              <w:t>-0.02</w:t>
            </w:r>
          </w:p>
        </w:tc>
        <w:tc>
          <w:tcPr>
            <w:tcW w:w="1118" w:type="dxa"/>
            <w:noWrap/>
          </w:tcPr>
          <w:p w14:paraId="3A791845" w14:textId="0D3C41BB" w:rsidR="0000001F" w:rsidRPr="006F5EE8" w:rsidRDefault="0000001F" w:rsidP="0000001F">
            <w:pPr>
              <w:pStyle w:val="TableText0"/>
              <w:jc w:val="right"/>
            </w:pPr>
            <w:r w:rsidRPr="006F5EE8">
              <w:t>0.25</w:t>
            </w:r>
          </w:p>
        </w:tc>
        <w:tc>
          <w:tcPr>
            <w:tcW w:w="1130" w:type="dxa"/>
            <w:noWrap/>
          </w:tcPr>
          <w:p w14:paraId="52A4E1F0" w14:textId="5BB254C2" w:rsidR="0000001F" w:rsidRPr="006F5EE8" w:rsidRDefault="0000001F" w:rsidP="0000001F">
            <w:pPr>
              <w:pStyle w:val="TableText0"/>
              <w:jc w:val="right"/>
            </w:pPr>
            <w:r w:rsidRPr="006F5EE8">
              <w:t>0.24</w:t>
            </w:r>
          </w:p>
        </w:tc>
        <w:tc>
          <w:tcPr>
            <w:tcW w:w="1477" w:type="dxa"/>
            <w:noWrap/>
          </w:tcPr>
          <w:p w14:paraId="1A7C89FC" w14:textId="636A8EA9" w:rsidR="0000001F" w:rsidRPr="006F5EE8" w:rsidRDefault="0000001F" w:rsidP="0000001F">
            <w:pPr>
              <w:pStyle w:val="TableText0"/>
              <w:jc w:val="right"/>
            </w:pPr>
            <w:r w:rsidRPr="006F5EE8">
              <w:t>-0.01</w:t>
            </w:r>
          </w:p>
        </w:tc>
      </w:tr>
      <w:tr w:rsidR="0000001F" w:rsidRPr="006F5EE8" w14:paraId="6C204DF2" w14:textId="77777777" w:rsidTr="00203B92">
        <w:trPr>
          <w:trHeight w:val="288"/>
        </w:trPr>
        <w:tc>
          <w:tcPr>
            <w:tcW w:w="944" w:type="dxa"/>
            <w:noWrap/>
          </w:tcPr>
          <w:p w14:paraId="146BE736" w14:textId="5A0AAB4B" w:rsidR="0000001F" w:rsidRPr="006F5EE8" w:rsidRDefault="0000001F" w:rsidP="0000001F">
            <w:pPr>
              <w:pStyle w:val="TableText0"/>
              <w:keepNext/>
            </w:pPr>
            <w:r w:rsidRPr="006F5EE8">
              <w:t>9</w:t>
            </w:r>
          </w:p>
        </w:tc>
        <w:tc>
          <w:tcPr>
            <w:tcW w:w="1011" w:type="dxa"/>
            <w:noWrap/>
          </w:tcPr>
          <w:p w14:paraId="0A91D09F" w14:textId="665A33AF" w:rsidR="0000001F" w:rsidRPr="006F5EE8" w:rsidRDefault="0000001F" w:rsidP="0000001F">
            <w:pPr>
              <w:pStyle w:val="TableText0"/>
            </w:pPr>
            <w:r w:rsidRPr="006F5EE8">
              <w:t>Reading</w:t>
            </w:r>
          </w:p>
        </w:tc>
        <w:tc>
          <w:tcPr>
            <w:tcW w:w="3985" w:type="dxa"/>
            <w:noWrap/>
          </w:tcPr>
          <w:p w14:paraId="16FD1A9D" w14:textId="2D7DBFCE" w:rsidR="0000001F" w:rsidRPr="006F5EE8" w:rsidRDefault="0000001F" w:rsidP="0000001F">
            <w:pPr>
              <w:pStyle w:val="TableText0"/>
            </w:pPr>
            <w:r w:rsidRPr="006F5EE8">
              <w:t>Read an Informational Passage</w:t>
            </w:r>
          </w:p>
        </w:tc>
        <w:tc>
          <w:tcPr>
            <w:tcW w:w="1165" w:type="dxa"/>
            <w:noWrap/>
          </w:tcPr>
          <w:p w14:paraId="06F2AB04" w14:textId="4C3405A5" w:rsidR="0000001F" w:rsidRPr="006F5EE8" w:rsidRDefault="0000001F" w:rsidP="0000001F">
            <w:pPr>
              <w:pStyle w:val="TableText0"/>
              <w:jc w:val="right"/>
            </w:pPr>
            <w:r w:rsidRPr="006F5EE8">
              <w:t>0.64</w:t>
            </w:r>
          </w:p>
        </w:tc>
        <w:tc>
          <w:tcPr>
            <w:tcW w:w="1177" w:type="dxa"/>
            <w:noWrap/>
          </w:tcPr>
          <w:p w14:paraId="269771DA" w14:textId="02C9738C" w:rsidR="0000001F" w:rsidRPr="006F5EE8" w:rsidRDefault="0000001F" w:rsidP="0000001F">
            <w:pPr>
              <w:pStyle w:val="TableText0"/>
              <w:jc w:val="right"/>
            </w:pPr>
            <w:r w:rsidRPr="006F5EE8">
              <w:t>0.68</w:t>
            </w:r>
          </w:p>
        </w:tc>
        <w:tc>
          <w:tcPr>
            <w:tcW w:w="1529" w:type="dxa"/>
            <w:noWrap/>
          </w:tcPr>
          <w:p w14:paraId="1AF770EB" w14:textId="056264DB" w:rsidR="0000001F" w:rsidRPr="006F5EE8" w:rsidRDefault="0000001F" w:rsidP="0000001F">
            <w:pPr>
              <w:pStyle w:val="TableText0"/>
              <w:jc w:val="right"/>
            </w:pPr>
            <w:r w:rsidRPr="006F5EE8">
              <w:t>0.03</w:t>
            </w:r>
          </w:p>
        </w:tc>
        <w:tc>
          <w:tcPr>
            <w:tcW w:w="1118" w:type="dxa"/>
            <w:noWrap/>
          </w:tcPr>
          <w:p w14:paraId="21B3AE1B" w14:textId="2AC3D25F" w:rsidR="0000001F" w:rsidRPr="006F5EE8" w:rsidRDefault="0000001F" w:rsidP="0000001F">
            <w:pPr>
              <w:pStyle w:val="TableText0"/>
              <w:jc w:val="right"/>
            </w:pPr>
            <w:r w:rsidRPr="006F5EE8">
              <w:t>0.35</w:t>
            </w:r>
          </w:p>
        </w:tc>
        <w:tc>
          <w:tcPr>
            <w:tcW w:w="1130" w:type="dxa"/>
            <w:noWrap/>
          </w:tcPr>
          <w:p w14:paraId="052B0745" w14:textId="356A4272" w:rsidR="0000001F" w:rsidRPr="006F5EE8" w:rsidRDefault="0000001F" w:rsidP="0000001F">
            <w:pPr>
              <w:pStyle w:val="TableText0"/>
              <w:jc w:val="right"/>
            </w:pPr>
            <w:r w:rsidRPr="006F5EE8">
              <w:t>0.50</w:t>
            </w:r>
          </w:p>
        </w:tc>
        <w:tc>
          <w:tcPr>
            <w:tcW w:w="1477" w:type="dxa"/>
            <w:noWrap/>
          </w:tcPr>
          <w:p w14:paraId="5EC2A427" w14:textId="4883E5FE" w:rsidR="0000001F" w:rsidRPr="006F5EE8" w:rsidRDefault="0000001F" w:rsidP="0000001F">
            <w:pPr>
              <w:pStyle w:val="TableText0"/>
              <w:jc w:val="right"/>
            </w:pPr>
            <w:r w:rsidRPr="006F5EE8">
              <w:t>0.15</w:t>
            </w:r>
          </w:p>
        </w:tc>
      </w:tr>
      <w:tr w:rsidR="0000001F" w:rsidRPr="006F5EE8" w14:paraId="71CBD389" w14:textId="77777777" w:rsidTr="00203B92">
        <w:trPr>
          <w:trHeight w:val="288"/>
        </w:trPr>
        <w:tc>
          <w:tcPr>
            <w:tcW w:w="944" w:type="dxa"/>
            <w:noWrap/>
          </w:tcPr>
          <w:p w14:paraId="7F1E9BAB" w14:textId="65CAB347" w:rsidR="0000001F" w:rsidRPr="006F5EE8" w:rsidRDefault="0000001F" w:rsidP="0000001F">
            <w:pPr>
              <w:pStyle w:val="TableText0"/>
              <w:keepNext/>
            </w:pPr>
            <w:r w:rsidRPr="006F5EE8">
              <w:t>9</w:t>
            </w:r>
          </w:p>
        </w:tc>
        <w:tc>
          <w:tcPr>
            <w:tcW w:w="1011" w:type="dxa"/>
            <w:noWrap/>
          </w:tcPr>
          <w:p w14:paraId="5446DAF1" w14:textId="2C4C883B" w:rsidR="0000001F" w:rsidRPr="006F5EE8" w:rsidRDefault="0000001F" w:rsidP="0000001F">
            <w:pPr>
              <w:pStyle w:val="TableText0"/>
            </w:pPr>
            <w:r w:rsidRPr="006F5EE8">
              <w:t>Reading</w:t>
            </w:r>
          </w:p>
        </w:tc>
        <w:tc>
          <w:tcPr>
            <w:tcW w:w="3985" w:type="dxa"/>
            <w:noWrap/>
          </w:tcPr>
          <w:p w14:paraId="3D4A3814" w14:textId="0F130652" w:rsidR="0000001F" w:rsidRPr="006F5EE8" w:rsidRDefault="0000001F" w:rsidP="0000001F">
            <w:pPr>
              <w:pStyle w:val="TableText0"/>
            </w:pPr>
            <w:r w:rsidRPr="006F5EE8">
              <w:t>Read an Informational Passage</w:t>
            </w:r>
          </w:p>
        </w:tc>
        <w:tc>
          <w:tcPr>
            <w:tcW w:w="1165" w:type="dxa"/>
            <w:noWrap/>
          </w:tcPr>
          <w:p w14:paraId="635619A6" w14:textId="67E624D2" w:rsidR="0000001F" w:rsidRPr="006F5EE8" w:rsidRDefault="0000001F" w:rsidP="0000001F">
            <w:pPr>
              <w:pStyle w:val="TableText0"/>
              <w:jc w:val="right"/>
            </w:pPr>
            <w:r w:rsidRPr="006F5EE8">
              <w:t>0.58</w:t>
            </w:r>
          </w:p>
        </w:tc>
        <w:tc>
          <w:tcPr>
            <w:tcW w:w="1177" w:type="dxa"/>
            <w:noWrap/>
          </w:tcPr>
          <w:p w14:paraId="7922F2F5" w14:textId="031F6C80" w:rsidR="0000001F" w:rsidRPr="006F5EE8" w:rsidRDefault="0000001F" w:rsidP="0000001F">
            <w:pPr>
              <w:pStyle w:val="TableText0"/>
              <w:jc w:val="right"/>
            </w:pPr>
            <w:r w:rsidRPr="006F5EE8">
              <w:t>0.58</w:t>
            </w:r>
          </w:p>
        </w:tc>
        <w:tc>
          <w:tcPr>
            <w:tcW w:w="1529" w:type="dxa"/>
            <w:noWrap/>
          </w:tcPr>
          <w:p w14:paraId="4CCF924C" w14:textId="679226AA" w:rsidR="0000001F" w:rsidRPr="006F5EE8" w:rsidRDefault="0000001F" w:rsidP="0000001F">
            <w:pPr>
              <w:pStyle w:val="TableText0"/>
              <w:jc w:val="right"/>
            </w:pPr>
            <w:r w:rsidRPr="006F5EE8">
              <w:t>0.00</w:t>
            </w:r>
          </w:p>
        </w:tc>
        <w:tc>
          <w:tcPr>
            <w:tcW w:w="1118" w:type="dxa"/>
            <w:noWrap/>
          </w:tcPr>
          <w:p w14:paraId="522C39A9" w14:textId="6CE2427E" w:rsidR="0000001F" w:rsidRPr="006F5EE8" w:rsidRDefault="0000001F" w:rsidP="0000001F">
            <w:pPr>
              <w:pStyle w:val="TableText0"/>
              <w:jc w:val="right"/>
            </w:pPr>
            <w:r w:rsidRPr="006F5EE8">
              <w:t>0.36</w:t>
            </w:r>
          </w:p>
        </w:tc>
        <w:tc>
          <w:tcPr>
            <w:tcW w:w="1130" w:type="dxa"/>
            <w:noWrap/>
          </w:tcPr>
          <w:p w14:paraId="05ACF040" w14:textId="3F1DBA7C" w:rsidR="0000001F" w:rsidRPr="006F5EE8" w:rsidRDefault="0000001F" w:rsidP="0000001F">
            <w:pPr>
              <w:pStyle w:val="TableText0"/>
              <w:jc w:val="right"/>
            </w:pPr>
            <w:r w:rsidRPr="006F5EE8">
              <w:t>0.40</w:t>
            </w:r>
          </w:p>
        </w:tc>
        <w:tc>
          <w:tcPr>
            <w:tcW w:w="1477" w:type="dxa"/>
            <w:noWrap/>
          </w:tcPr>
          <w:p w14:paraId="56897149" w14:textId="7287F14C" w:rsidR="0000001F" w:rsidRPr="006F5EE8" w:rsidRDefault="0000001F" w:rsidP="0000001F">
            <w:pPr>
              <w:pStyle w:val="TableText0"/>
              <w:jc w:val="right"/>
            </w:pPr>
            <w:r w:rsidRPr="006F5EE8">
              <w:t>0.04</w:t>
            </w:r>
          </w:p>
        </w:tc>
      </w:tr>
      <w:tr w:rsidR="0000001F" w:rsidRPr="006F5EE8" w14:paraId="0F1820A2" w14:textId="77777777" w:rsidTr="00203B92">
        <w:trPr>
          <w:trHeight w:val="288"/>
        </w:trPr>
        <w:tc>
          <w:tcPr>
            <w:tcW w:w="944" w:type="dxa"/>
            <w:noWrap/>
          </w:tcPr>
          <w:p w14:paraId="531D096D" w14:textId="1F33D88C" w:rsidR="0000001F" w:rsidRPr="006F5EE8" w:rsidRDefault="0000001F" w:rsidP="0000001F">
            <w:pPr>
              <w:pStyle w:val="TableText0"/>
              <w:keepNext/>
            </w:pPr>
            <w:r w:rsidRPr="006F5EE8">
              <w:t>9</w:t>
            </w:r>
          </w:p>
        </w:tc>
        <w:tc>
          <w:tcPr>
            <w:tcW w:w="1011" w:type="dxa"/>
            <w:noWrap/>
          </w:tcPr>
          <w:p w14:paraId="1BFF835A" w14:textId="230729C9" w:rsidR="0000001F" w:rsidRPr="006F5EE8" w:rsidRDefault="0000001F" w:rsidP="0000001F">
            <w:pPr>
              <w:pStyle w:val="TableText0"/>
            </w:pPr>
            <w:r w:rsidRPr="006F5EE8">
              <w:t>Reading</w:t>
            </w:r>
          </w:p>
        </w:tc>
        <w:tc>
          <w:tcPr>
            <w:tcW w:w="3985" w:type="dxa"/>
            <w:noWrap/>
          </w:tcPr>
          <w:p w14:paraId="345EC4A0" w14:textId="64DABCF7" w:rsidR="0000001F" w:rsidRPr="006F5EE8" w:rsidRDefault="0000001F" w:rsidP="0000001F">
            <w:pPr>
              <w:pStyle w:val="TableText0"/>
            </w:pPr>
            <w:r w:rsidRPr="006F5EE8">
              <w:t>Read an Informational Passage</w:t>
            </w:r>
          </w:p>
        </w:tc>
        <w:tc>
          <w:tcPr>
            <w:tcW w:w="1165" w:type="dxa"/>
            <w:noWrap/>
          </w:tcPr>
          <w:p w14:paraId="32A9F90E" w14:textId="36902B5E" w:rsidR="0000001F" w:rsidRPr="006F5EE8" w:rsidRDefault="0000001F" w:rsidP="0000001F">
            <w:pPr>
              <w:pStyle w:val="TableText0"/>
              <w:jc w:val="right"/>
            </w:pPr>
            <w:r w:rsidRPr="006F5EE8">
              <w:t>0.47</w:t>
            </w:r>
          </w:p>
        </w:tc>
        <w:tc>
          <w:tcPr>
            <w:tcW w:w="1177" w:type="dxa"/>
            <w:noWrap/>
          </w:tcPr>
          <w:p w14:paraId="3DC45A23" w14:textId="53DC949B" w:rsidR="0000001F" w:rsidRPr="006F5EE8" w:rsidRDefault="0000001F" w:rsidP="0000001F">
            <w:pPr>
              <w:pStyle w:val="TableText0"/>
              <w:jc w:val="right"/>
            </w:pPr>
            <w:r w:rsidRPr="006F5EE8">
              <w:t>0.48</w:t>
            </w:r>
          </w:p>
        </w:tc>
        <w:tc>
          <w:tcPr>
            <w:tcW w:w="1529" w:type="dxa"/>
            <w:noWrap/>
          </w:tcPr>
          <w:p w14:paraId="30C2D891" w14:textId="503DE7E2" w:rsidR="0000001F" w:rsidRPr="006F5EE8" w:rsidRDefault="0000001F" w:rsidP="0000001F">
            <w:pPr>
              <w:pStyle w:val="TableText0"/>
              <w:jc w:val="right"/>
            </w:pPr>
            <w:r w:rsidRPr="006F5EE8">
              <w:t>0.01</w:t>
            </w:r>
          </w:p>
        </w:tc>
        <w:tc>
          <w:tcPr>
            <w:tcW w:w="1118" w:type="dxa"/>
            <w:noWrap/>
          </w:tcPr>
          <w:p w14:paraId="3DFB0313" w14:textId="71F5A051" w:rsidR="0000001F" w:rsidRPr="006F5EE8" w:rsidRDefault="0000001F" w:rsidP="0000001F">
            <w:pPr>
              <w:pStyle w:val="TableText0"/>
              <w:jc w:val="right"/>
            </w:pPr>
            <w:r w:rsidRPr="006F5EE8">
              <w:t>0.34</w:t>
            </w:r>
          </w:p>
        </w:tc>
        <w:tc>
          <w:tcPr>
            <w:tcW w:w="1130" w:type="dxa"/>
            <w:noWrap/>
          </w:tcPr>
          <w:p w14:paraId="61B1C5EB" w14:textId="77142DBF" w:rsidR="0000001F" w:rsidRPr="006F5EE8" w:rsidRDefault="0000001F" w:rsidP="0000001F">
            <w:pPr>
              <w:pStyle w:val="TableText0"/>
              <w:jc w:val="right"/>
            </w:pPr>
            <w:r w:rsidRPr="006F5EE8">
              <w:t>0.37</w:t>
            </w:r>
          </w:p>
        </w:tc>
        <w:tc>
          <w:tcPr>
            <w:tcW w:w="1477" w:type="dxa"/>
            <w:noWrap/>
          </w:tcPr>
          <w:p w14:paraId="7C02B64A" w14:textId="5C2BEEFF" w:rsidR="0000001F" w:rsidRPr="006F5EE8" w:rsidRDefault="0000001F" w:rsidP="0000001F">
            <w:pPr>
              <w:pStyle w:val="TableText0"/>
              <w:jc w:val="right"/>
            </w:pPr>
            <w:r w:rsidRPr="006F5EE8">
              <w:t>0.03</w:t>
            </w:r>
          </w:p>
        </w:tc>
      </w:tr>
      <w:tr w:rsidR="0000001F" w:rsidRPr="006F5EE8" w14:paraId="54340155" w14:textId="77777777" w:rsidTr="00203B92">
        <w:trPr>
          <w:trHeight w:val="288"/>
        </w:trPr>
        <w:tc>
          <w:tcPr>
            <w:tcW w:w="944" w:type="dxa"/>
            <w:noWrap/>
          </w:tcPr>
          <w:p w14:paraId="270CE7B0" w14:textId="7694E70D" w:rsidR="0000001F" w:rsidRPr="006F5EE8" w:rsidRDefault="0000001F" w:rsidP="0000001F">
            <w:pPr>
              <w:pStyle w:val="TableText0"/>
              <w:keepNext/>
            </w:pPr>
            <w:r w:rsidRPr="006F5EE8">
              <w:t>9</w:t>
            </w:r>
          </w:p>
        </w:tc>
        <w:tc>
          <w:tcPr>
            <w:tcW w:w="1011" w:type="dxa"/>
            <w:noWrap/>
          </w:tcPr>
          <w:p w14:paraId="35211199" w14:textId="4970C499" w:rsidR="0000001F" w:rsidRPr="006F5EE8" w:rsidRDefault="0000001F" w:rsidP="0000001F">
            <w:pPr>
              <w:pStyle w:val="TableText0"/>
            </w:pPr>
            <w:r w:rsidRPr="006F5EE8">
              <w:t>Reading</w:t>
            </w:r>
          </w:p>
        </w:tc>
        <w:tc>
          <w:tcPr>
            <w:tcW w:w="3985" w:type="dxa"/>
            <w:noWrap/>
          </w:tcPr>
          <w:p w14:paraId="50ACD912" w14:textId="06330A8F" w:rsidR="0000001F" w:rsidRPr="006F5EE8" w:rsidRDefault="0000001F" w:rsidP="0000001F">
            <w:pPr>
              <w:pStyle w:val="TableText0"/>
            </w:pPr>
            <w:r w:rsidRPr="006F5EE8">
              <w:t>Read an Informational Passage</w:t>
            </w:r>
          </w:p>
        </w:tc>
        <w:tc>
          <w:tcPr>
            <w:tcW w:w="1165" w:type="dxa"/>
            <w:noWrap/>
          </w:tcPr>
          <w:p w14:paraId="1210741D" w14:textId="6F28D5C8" w:rsidR="0000001F" w:rsidRPr="006F5EE8" w:rsidRDefault="0000001F" w:rsidP="0000001F">
            <w:pPr>
              <w:pStyle w:val="TableText0"/>
              <w:jc w:val="right"/>
            </w:pPr>
            <w:r w:rsidRPr="006F5EE8">
              <w:t>0.51</w:t>
            </w:r>
          </w:p>
        </w:tc>
        <w:tc>
          <w:tcPr>
            <w:tcW w:w="1177" w:type="dxa"/>
            <w:noWrap/>
          </w:tcPr>
          <w:p w14:paraId="1C433795" w14:textId="0C9E3E97" w:rsidR="0000001F" w:rsidRPr="006F5EE8" w:rsidRDefault="0000001F" w:rsidP="0000001F">
            <w:pPr>
              <w:pStyle w:val="TableText0"/>
              <w:jc w:val="right"/>
            </w:pPr>
            <w:r w:rsidRPr="006F5EE8">
              <w:t>0.48</w:t>
            </w:r>
          </w:p>
        </w:tc>
        <w:tc>
          <w:tcPr>
            <w:tcW w:w="1529" w:type="dxa"/>
            <w:noWrap/>
          </w:tcPr>
          <w:p w14:paraId="59B807B3" w14:textId="2DD3CDBF" w:rsidR="0000001F" w:rsidRPr="006F5EE8" w:rsidRDefault="0000001F" w:rsidP="0000001F">
            <w:pPr>
              <w:pStyle w:val="TableText0"/>
              <w:jc w:val="right"/>
            </w:pPr>
            <w:r w:rsidRPr="006F5EE8">
              <w:t>-0.03</w:t>
            </w:r>
          </w:p>
        </w:tc>
        <w:tc>
          <w:tcPr>
            <w:tcW w:w="1118" w:type="dxa"/>
            <w:noWrap/>
          </w:tcPr>
          <w:p w14:paraId="040C3D31" w14:textId="3188D647" w:rsidR="0000001F" w:rsidRPr="006F5EE8" w:rsidRDefault="0000001F" w:rsidP="0000001F">
            <w:pPr>
              <w:pStyle w:val="TableText0"/>
              <w:jc w:val="right"/>
            </w:pPr>
            <w:r w:rsidRPr="006F5EE8">
              <w:t>0.39</w:t>
            </w:r>
          </w:p>
        </w:tc>
        <w:tc>
          <w:tcPr>
            <w:tcW w:w="1130" w:type="dxa"/>
            <w:noWrap/>
          </w:tcPr>
          <w:p w14:paraId="64942823" w14:textId="69913CFA" w:rsidR="0000001F" w:rsidRPr="006F5EE8" w:rsidRDefault="0000001F" w:rsidP="0000001F">
            <w:pPr>
              <w:pStyle w:val="TableText0"/>
              <w:jc w:val="right"/>
            </w:pPr>
            <w:r w:rsidRPr="006F5EE8">
              <w:t>0.55</w:t>
            </w:r>
          </w:p>
        </w:tc>
        <w:tc>
          <w:tcPr>
            <w:tcW w:w="1477" w:type="dxa"/>
            <w:noWrap/>
          </w:tcPr>
          <w:p w14:paraId="22D4AE6B" w14:textId="03DD4533" w:rsidR="0000001F" w:rsidRPr="006F5EE8" w:rsidRDefault="0000001F" w:rsidP="0000001F">
            <w:pPr>
              <w:pStyle w:val="TableText0"/>
              <w:jc w:val="right"/>
            </w:pPr>
            <w:r w:rsidRPr="006F5EE8">
              <w:t>0.16</w:t>
            </w:r>
          </w:p>
        </w:tc>
      </w:tr>
      <w:tr w:rsidR="0000001F" w:rsidRPr="006F5EE8" w14:paraId="5C3F42C3" w14:textId="77777777" w:rsidTr="00203B92">
        <w:trPr>
          <w:trHeight w:val="288"/>
        </w:trPr>
        <w:tc>
          <w:tcPr>
            <w:tcW w:w="944" w:type="dxa"/>
            <w:noWrap/>
          </w:tcPr>
          <w:p w14:paraId="33C0BAD9" w14:textId="77EC70E9" w:rsidR="0000001F" w:rsidRPr="006F5EE8" w:rsidRDefault="0000001F" w:rsidP="0000001F">
            <w:pPr>
              <w:pStyle w:val="TableText0"/>
              <w:keepNext/>
            </w:pPr>
            <w:r w:rsidRPr="006F5EE8">
              <w:t>9</w:t>
            </w:r>
          </w:p>
        </w:tc>
        <w:tc>
          <w:tcPr>
            <w:tcW w:w="1011" w:type="dxa"/>
            <w:noWrap/>
          </w:tcPr>
          <w:p w14:paraId="03CCF146" w14:textId="44B49B12" w:rsidR="0000001F" w:rsidRPr="006F5EE8" w:rsidRDefault="0000001F" w:rsidP="0000001F">
            <w:pPr>
              <w:pStyle w:val="TableText0"/>
            </w:pPr>
            <w:r w:rsidRPr="006F5EE8">
              <w:t>Reading</w:t>
            </w:r>
          </w:p>
        </w:tc>
        <w:tc>
          <w:tcPr>
            <w:tcW w:w="3985" w:type="dxa"/>
            <w:noWrap/>
          </w:tcPr>
          <w:p w14:paraId="6850C71F" w14:textId="5FADE844" w:rsidR="0000001F" w:rsidRPr="006F5EE8" w:rsidRDefault="0000001F" w:rsidP="0000001F">
            <w:pPr>
              <w:pStyle w:val="TableText0"/>
            </w:pPr>
            <w:r w:rsidRPr="006F5EE8">
              <w:t>Read an Informational Passage</w:t>
            </w:r>
          </w:p>
        </w:tc>
        <w:tc>
          <w:tcPr>
            <w:tcW w:w="1165" w:type="dxa"/>
            <w:noWrap/>
          </w:tcPr>
          <w:p w14:paraId="7DF3CF0B" w14:textId="2DB453AB" w:rsidR="0000001F" w:rsidRPr="006F5EE8" w:rsidRDefault="0000001F" w:rsidP="0000001F">
            <w:pPr>
              <w:pStyle w:val="TableText0"/>
              <w:jc w:val="right"/>
            </w:pPr>
            <w:r w:rsidRPr="006F5EE8">
              <w:t>0.71</w:t>
            </w:r>
          </w:p>
        </w:tc>
        <w:tc>
          <w:tcPr>
            <w:tcW w:w="1177" w:type="dxa"/>
            <w:noWrap/>
          </w:tcPr>
          <w:p w14:paraId="0D5AD096" w14:textId="79FA8E3A" w:rsidR="0000001F" w:rsidRPr="006F5EE8" w:rsidRDefault="0000001F" w:rsidP="0000001F">
            <w:pPr>
              <w:pStyle w:val="TableText0"/>
              <w:jc w:val="right"/>
            </w:pPr>
            <w:r w:rsidRPr="006F5EE8">
              <w:t>0.66</w:t>
            </w:r>
          </w:p>
        </w:tc>
        <w:tc>
          <w:tcPr>
            <w:tcW w:w="1529" w:type="dxa"/>
            <w:noWrap/>
          </w:tcPr>
          <w:p w14:paraId="7000BA12" w14:textId="1C2F2F5F" w:rsidR="0000001F" w:rsidRPr="006F5EE8" w:rsidRDefault="0000001F" w:rsidP="0000001F">
            <w:pPr>
              <w:pStyle w:val="TableText0"/>
              <w:jc w:val="right"/>
            </w:pPr>
            <w:r w:rsidRPr="006F5EE8">
              <w:t>-0.05</w:t>
            </w:r>
          </w:p>
        </w:tc>
        <w:tc>
          <w:tcPr>
            <w:tcW w:w="1118" w:type="dxa"/>
            <w:noWrap/>
          </w:tcPr>
          <w:p w14:paraId="66EF2B7D" w14:textId="5939235B" w:rsidR="0000001F" w:rsidRPr="006F5EE8" w:rsidRDefault="0000001F" w:rsidP="0000001F">
            <w:pPr>
              <w:pStyle w:val="TableText0"/>
              <w:jc w:val="right"/>
            </w:pPr>
            <w:r w:rsidRPr="006F5EE8">
              <w:t>0.52</w:t>
            </w:r>
          </w:p>
        </w:tc>
        <w:tc>
          <w:tcPr>
            <w:tcW w:w="1130" w:type="dxa"/>
            <w:noWrap/>
          </w:tcPr>
          <w:p w14:paraId="00644A6F" w14:textId="000E3DB8" w:rsidR="0000001F" w:rsidRPr="006F5EE8" w:rsidRDefault="0000001F" w:rsidP="0000001F">
            <w:pPr>
              <w:pStyle w:val="TableText0"/>
              <w:jc w:val="right"/>
            </w:pPr>
            <w:r w:rsidRPr="006F5EE8">
              <w:t>0.61</w:t>
            </w:r>
          </w:p>
        </w:tc>
        <w:tc>
          <w:tcPr>
            <w:tcW w:w="1477" w:type="dxa"/>
            <w:noWrap/>
          </w:tcPr>
          <w:p w14:paraId="228826A5" w14:textId="3D625F49" w:rsidR="0000001F" w:rsidRPr="006F5EE8" w:rsidRDefault="0000001F" w:rsidP="0000001F">
            <w:pPr>
              <w:pStyle w:val="TableText0"/>
              <w:jc w:val="right"/>
            </w:pPr>
            <w:r w:rsidRPr="006F5EE8">
              <w:t>0.09</w:t>
            </w:r>
          </w:p>
        </w:tc>
      </w:tr>
      <w:tr w:rsidR="0000001F" w:rsidRPr="006F5EE8" w14:paraId="4E260650" w14:textId="77777777" w:rsidTr="00203B92">
        <w:trPr>
          <w:trHeight w:val="288"/>
        </w:trPr>
        <w:tc>
          <w:tcPr>
            <w:tcW w:w="944" w:type="dxa"/>
            <w:noWrap/>
          </w:tcPr>
          <w:p w14:paraId="527A32DB" w14:textId="666DF2C7" w:rsidR="0000001F" w:rsidRPr="006F5EE8" w:rsidRDefault="0000001F" w:rsidP="0000001F">
            <w:pPr>
              <w:pStyle w:val="TableText0"/>
              <w:keepNext/>
            </w:pPr>
            <w:r w:rsidRPr="006F5EE8">
              <w:t>9</w:t>
            </w:r>
          </w:p>
        </w:tc>
        <w:tc>
          <w:tcPr>
            <w:tcW w:w="1011" w:type="dxa"/>
            <w:noWrap/>
          </w:tcPr>
          <w:p w14:paraId="34FDEC1A" w14:textId="23079FCD" w:rsidR="0000001F" w:rsidRPr="006F5EE8" w:rsidRDefault="0000001F" w:rsidP="0000001F">
            <w:pPr>
              <w:pStyle w:val="TableText0"/>
            </w:pPr>
            <w:r w:rsidRPr="006F5EE8">
              <w:t>Writing</w:t>
            </w:r>
          </w:p>
        </w:tc>
        <w:tc>
          <w:tcPr>
            <w:tcW w:w="3985" w:type="dxa"/>
            <w:noWrap/>
          </w:tcPr>
          <w:p w14:paraId="0C57748B" w14:textId="768A3756" w:rsidR="0000001F" w:rsidRPr="006F5EE8" w:rsidRDefault="0000001F" w:rsidP="0000001F">
            <w:pPr>
              <w:pStyle w:val="TableText0"/>
            </w:pPr>
            <w:r w:rsidRPr="006F5EE8">
              <w:t>Describe a Picture</w:t>
            </w:r>
          </w:p>
        </w:tc>
        <w:tc>
          <w:tcPr>
            <w:tcW w:w="1165" w:type="dxa"/>
            <w:noWrap/>
          </w:tcPr>
          <w:p w14:paraId="121EBCD5" w14:textId="2F79E377" w:rsidR="0000001F" w:rsidRPr="006F5EE8" w:rsidRDefault="0000001F" w:rsidP="0000001F">
            <w:pPr>
              <w:pStyle w:val="TableText0"/>
              <w:jc w:val="right"/>
            </w:pPr>
            <w:r w:rsidRPr="006F5EE8">
              <w:t>0.76</w:t>
            </w:r>
          </w:p>
        </w:tc>
        <w:tc>
          <w:tcPr>
            <w:tcW w:w="1177" w:type="dxa"/>
            <w:noWrap/>
          </w:tcPr>
          <w:p w14:paraId="403F0408" w14:textId="72182491" w:rsidR="0000001F" w:rsidRPr="006F5EE8" w:rsidRDefault="0000001F" w:rsidP="0000001F">
            <w:pPr>
              <w:pStyle w:val="TableText0"/>
              <w:jc w:val="right"/>
            </w:pPr>
            <w:r w:rsidRPr="006F5EE8">
              <w:t>0.78</w:t>
            </w:r>
          </w:p>
        </w:tc>
        <w:tc>
          <w:tcPr>
            <w:tcW w:w="1529" w:type="dxa"/>
            <w:noWrap/>
          </w:tcPr>
          <w:p w14:paraId="4C8A79C7" w14:textId="233FD4CD" w:rsidR="0000001F" w:rsidRPr="006F5EE8" w:rsidRDefault="0000001F" w:rsidP="0000001F">
            <w:pPr>
              <w:pStyle w:val="TableText0"/>
              <w:jc w:val="right"/>
            </w:pPr>
            <w:r w:rsidRPr="006F5EE8">
              <w:t>0.02</w:t>
            </w:r>
          </w:p>
        </w:tc>
        <w:tc>
          <w:tcPr>
            <w:tcW w:w="1118" w:type="dxa"/>
            <w:noWrap/>
          </w:tcPr>
          <w:p w14:paraId="776E9D15" w14:textId="62D37557" w:rsidR="0000001F" w:rsidRPr="006F5EE8" w:rsidRDefault="0000001F" w:rsidP="0000001F">
            <w:pPr>
              <w:pStyle w:val="TableText0"/>
              <w:jc w:val="right"/>
            </w:pPr>
            <w:r w:rsidRPr="006F5EE8">
              <w:t>0.56</w:t>
            </w:r>
          </w:p>
        </w:tc>
        <w:tc>
          <w:tcPr>
            <w:tcW w:w="1130" w:type="dxa"/>
            <w:noWrap/>
          </w:tcPr>
          <w:p w14:paraId="698D2E01" w14:textId="654985A3" w:rsidR="0000001F" w:rsidRPr="006F5EE8" w:rsidRDefault="0000001F" w:rsidP="0000001F">
            <w:pPr>
              <w:pStyle w:val="TableText0"/>
              <w:jc w:val="right"/>
            </w:pPr>
            <w:r w:rsidRPr="006F5EE8">
              <w:t>0.48</w:t>
            </w:r>
          </w:p>
        </w:tc>
        <w:tc>
          <w:tcPr>
            <w:tcW w:w="1477" w:type="dxa"/>
            <w:noWrap/>
          </w:tcPr>
          <w:p w14:paraId="682AD479" w14:textId="5098A1CB" w:rsidR="0000001F" w:rsidRPr="006F5EE8" w:rsidRDefault="0000001F" w:rsidP="0000001F">
            <w:pPr>
              <w:pStyle w:val="TableText0"/>
              <w:jc w:val="right"/>
            </w:pPr>
            <w:r w:rsidRPr="006F5EE8">
              <w:t>-0.09</w:t>
            </w:r>
          </w:p>
        </w:tc>
      </w:tr>
      <w:tr w:rsidR="0000001F" w:rsidRPr="006F5EE8" w14:paraId="7473CF7B" w14:textId="77777777" w:rsidTr="00203B92">
        <w:trPr>
          <w:trHeight w:val="288"/>
        </w:trPr>
        <w:tc>
          <w:tcPr>
            <w:tcW w:w="944" w:type="dxa"/>
            <w:noWrap/>
            <w:hideMark/>
          </w:tcPr>
          <w:p w14:paraId="17BC62E0" w14:textId="11123927" w:rsidR="0000001F" w:rsidRPr="006F5EE8" w:rsidRDefault="0000001F" w:rsidP="0000001F">
            <w:pPr>
              <w:pStyle w:val="TableText0"/>
              <w:keepNext/>
            </w:pPr>
            <w:r w:rsidRPr="006F5EE8">
              <w:t>9</w:t>
            </w:r>
          </w:p>
        </w:tc>
        <w:tc>
          <w:tcPr>
            <w:tcW w:w="1011" w:type="dxa"/>
            <w:noWrap/>
            <w:hideMark/>
          </w:tcPr>
          <w:p w14:paraId="3129E05A" w14:textId="77777777" w:rsidR="0000001F" w:rsidRPr="006F5EE8" w:rsidRDefault="0000001F" w:rsidP="0000001F">
            <w:pPr>
              <w:pStyle w:val="TableText0"/>
            </w:pPr>
            <w:r w:rsidRPr="006F5EE8">
              <w:t>Writing</w:t>
            </w:r>
          </w:p>
        </w:tc>
        <w:tc>
          <w:tcPr>
            <w:tcW w:w="3985" w:type="dxa"/>
            <w:noWrap/>
            <w:hideMark/>
          </w:tcPr>
          <w:p w14:paraId="2E90A048" w14:textId="77777777" w:rsidR="0000001F" w:rsidRPr="006F5EE8" w:rsidRDefault="0000001F" w:rsidP="0000001F">
            <w:pPr>
              <w:pStyle w:val="TableText0"/>
            </w:pPr>
            <w:r w:rsidRPr="006F5EE8">
              <w:t>Describe a Picture</w:t>
            </w:r>
          </w:p>
        </w:tc>
        <w:tc>
          <w:tcPr>
            <w:tcW w:w="1165" w:type="dxa"/>
            <w:noWrap/>
            <w:hideMark/>
          </w:tcPr>
          <w:p w14:paraId="7D61BDD9" w14:textId="77777777" w:rsidR="0000001F" w:rsidRPr="006F5EE8" w:rsidRDefault="0000001F" w:rsidP="0000001F">
            <w:pPr>
              <w:pStyle w:val="TableText0"/>
              <w:jc w:val="right"/>
            </w:pPr>
            <w:r w:rsidRPr="006F5EE8">
              <w:t>0.83</w:t>
            </w:r>
          </w:p>
        </w:tc>
        <w:tc>
          <w:tcPr>
            <w:tcW w:w="1177" w:type="dxa"/>
            <w:noWrap/>
            <w:hideMark/>
          </w:tcPr>
          <w:p w14:paraId="29BD29EA" w14:textId="77777777" w:rsidR="0000001F" w:rsidRPr="006F5EE8" w:rsidRDefault="0000001F" w:rsidP="0000001F">
            <w:pPr>
              <w:pStyle w:val="TableText0"/>
              <w:jc w:val="right"/>
            </w:pPr>
            <w:r w:rsidRPr="006F5EE8">
              <w:t>0.85</w:t>
            </w:r>
          </w:p>
        </w:tc>
        <w:tc>
          <w:tcPr>
            <w:tcW w:w="1529" w:type="dxa"/>
            <w:noWrap/>
            <w:hideMark/>
          </w:tcPr>
          <w:p w14:paraId="58FDC80E" w14:textId="77777777" w:rsidR="0000001F" w:rsidRPr="006F5EE8" w:rsidRDefault="0000001F" w:rsidP="0000001F">
            <w:pPr>
              <w:pStyle w:val="TableText0"/>
              <w:jc w:val="right"/>
            </w:pPr>
            <w:r w:rsidRPr="006F5EE8">
              <w:t>0.02</w:t>
            </w:r>
          </w:p>
        </w:tc>
        <w:tc>
          <w:tcPr>
            <w:tcW w:w="1118" w:type="dxa"/>
            <w:noWrap/>
            <w:hideMark/>
          </w:tcPr>
          <w:p w14:paraId="1AF096F5" w14:textId="77777777" w:rsidR="0000001F" w:rsidRPr="006F5EE8" w:rsidRDefault="0000001F" w:rsidP="0000001F">
            <w:pPr>
              <w:pStyle w:val="TableText0"/>
              <w:jc w:val="right"/>
            </w:pPr>
            <w:r w:rsidRPr="006F5EE8">
              <w:t>0.54</w:t>
            </w:r>
          </w:p>
        </w:tc>
        <w:tc>
          <w:tcPr>
            <w:tcW w:w="1130" w:type="dxa"/>
            <w:noWrap/>
            <w:hideMark/>
          </w:tcPr>
          <w:p w14:paraId="1ADBEEA0" w14:textId="77777777" w:rsidR="0000001F" w:rsidRPr="006F5EE8" w:rsidRDefault="0000001F" w:rsidP="0000001F">
            <w:pPr>
              <w:pStyle w:val="TableText0"/>
              <w:jc w:val="right"/>
            </w:pPr>
            <w:r w:rsidRPr="006F5EE8">
              <w:t>0.56</w:t>
            </w:r>
          </w:p>
        </w:tc>
        <w:tc>
          <w:tcPr>
            <w:tcW w:w="1477" w:type="dxa"/>
            <w:noWrap/>
            <w:hideMark/>
          </w:tcPr>
          <w:p w14:paraId="025E3DC1" w14:textId="77777777" w:rsidR="0000001F" w:rsidRPr="006F5EE8" w:rsidRDefault="0000001F" w:rsidP="0000001F">
            <w:pPr>
              <w:pStyle w:val="TableText0"/>
              <w:jc w:val="right"/>
            </w:pPr>
            <w:r w:rsidRPr="006F5EE8">
              <w:t>0.01</w:t>
            </w:r>
          </w:p>
        </w:tc>
      </w:tr>
      <w:tr w:rsidR="0000001F" w:rsidRPr="006F5EE8" w14:paraId="78685C10" w14:textId="77777777" w:rsidTr="00203B92">
        <w:trPr>
          <w:trHeight w:val="288"/>
        </w:trPr>
        <w:tc>
          <w:tcPr>
            <w:tcW w:w="944" w:type="dxa"/>
            <w:noWrap/>
            <w:hideMark/>
          </w:tcPr>
          <w:p w14:paraId="19EB8EA2" w14:textId="2725CB3A" w:rsidR="0000001F" w:rsidRPr="006F5EE8" w:rsidRDefault="0000001F" w:rsidP="0000001F">
            <w:pPr>
              <w:pStyle w:val="TableText0"/>
              <w:keepNext/>
            </w:pPr>
            <w:r w:rsidRPr="006F5EE8">
              <w:t>9</w:t>
            </w:r>
          </w:p>
        </w:tc>
        <w:tc>
          <w:tcPr>
            <w:tcW w:w="1011" w:type="dxa"/>
            <w:noWrap/>
            <w:hideMark/>
          </w:tcPr>
          <w:p w14:paraId="7CCBAB73" w14:textId="77777777" w:rsidR="0000001F" w:rsidRPr="006F5EE8" w:rsidRDefault="0000001F" w:rsidP="0000001F">
            <w:pPr>
              <w:pStyle w:val="TableText0"/>
            </w:pPr>
            <w:r w:rsidRPr="006F5EE8">
              <w:t>Writing</w:t>
            </w:r>
          </w:p>
        </w:tc>
        <w:tc>
          <w:tcPr>
            <w:tcW w:w="3985" w:type="dxa"/>
            <w:noWrap/>
            <w:hideMark/>
          </w:tcPr>
          <w:p w14:paraId="2C7D495F" w14:textId="77777777" w:rsidR="0000001F" w:rsidRPr="006F5EE8" w:rsidRDefault="0000001F" w:rsidP="0000001F">
            <w:pPr>
              <w:pStyle w:val="TableText0"/>
            </w:pPr>
            <w:r w:rsidRPr="006F5EE8">
              <w:t>Write About an Experience</w:t>
            </w:r>
          </w:p>
        </w:tc>
        <w:tc>
          <w:tcPr>
            <w:tcW w:w="1165" w:type="dxa"/>
            <w:noWrap/>
            <w:hideMark/>
          </w:tcPr>
          <w:p w14:paraId="5D749F3F" w14:textId="77777777" w:rsidR="0000001F" w:rsidRPr="006F5EE8" w:rsidRDefault="0000001F" w:rsidP="0000001F">
            <w:pPr>
              <w:pStyle w:val="TableText0"/>
              <w:jc w:val="right"/>
            </w:pPr>
            <w:r w:rsidRPr="006F5EE8">
              <w:t>0.76</w:t>
            </w:r>
          </w:p>
        </w:tc>
        <w:tc>
          <w:tcPr>
            <w:tcW w:w="1177" w:type="dxa"/>
            <w:noWrap/>
            <w:hideMark/>
          </w:tcPr>
          <w:p w14:paraId="5E0E16A4" w14:textId="77777777" w:rsidR="0000001F" w:rsidRPr="006F5EE8" w:rsidRDefault="0000001F" w:rsidP="0000001F">
            <w:pPr>
              <w:pStyle w:val="TableText0"/>
              <w:jc w:val="right"/>
            </w:pPr>
            <w:r w:rsidRPr="006F5EE8">
              <w:t>0.77</w:t>
            </w:r>
          </w:p>
        </w:tc>
        <w:tc>
          <w:tcPr>
            <w:tcW w:w="1529" w:type="dxa"/>
            <w:noWrap/>
            <w:hideMark/>
          </w:tcPr>
          <w:p w14:paraId="5D877ADA" w14:textId="77777777" w:rsidR="0000001F" w:rsidRPr="006F5EE8" w:rsidRDefault="0000001F" w:rsidP="0000001F">
            <w:pPr>
              <w:pStyle w:val="TableText0"/>
              <w:jc w:val="right"/>
            </w:pPr>
            <w:r w:rsidRPr="006F5EE8">
              <w:t>0.01</w:t>
            </w:r>
          </w:p>
        </w:tc>
        <w:tc>
          <w:tcPr>
            <w:tcW w:w="1118" w:type="dxa"/>
            <w:noWrap/>
            <w:hideMark/>
          </w:tcPr>
          <w:p w14:paraId="3180DEE7" w14:textId="77777777" w:rsidR="0000001F" w:rsidRPr="006F5EE8" w:rsidRDefault="0000001F" w:rsidP="0000001F">
            <w:pPr>
              <w:pStyle w:val="TableText0"/>
              <w:jc w:val="right"/>
            </w:pPr>
            <w:r w:rsidRPr="006F5EE8">
              <w:t>0.80</w:t>
            </w:r>
          </w:p>
        </w:tc>
        <w:tc>
          <w:tcPr>
            <w:tcW w:w="1130" w:type="dxa"/>
            <w:noWrap/>
            <w:hideMark/>
          </w:tcPr>
          <w:p w14:paraId="37F4185D" w14:textId="77777777" w:rsidR="0000001F" w:rsidRPr="006F5EE8" w:rsidRDefault="0000001F" w:rsidP="0000001F">
            <w:pPr>
              <w:pStyle w:val="TableText0"/>
              <w:jc w:val="right"/>
            </w:pPr>
            <w:r w:rsidRPr="006F5EE8">
              <w:t>0.73</w:t>
            </w:r>
          </w:p>
        </w:tc>
        <w:tc>
          <w:tcPr>
            <w:tcW w:w="1477" w:type="dxa"/>
            <w:noWrap/>
            <w:hideMark/>
          </w:tcPr>
          <w:p w14:paraId="2A577676" w14:textId="77777777" w:rsidR="0000001F" w:rsidRPr="006F5EE8" w:rsidRDefault="0000001F" w:rsidP="0000001F">
            <w:pPr>
              <w:pStyle w:val="TableText0"/>
              <w:jc w:val="right"/>
            </w:pPr>
            <w:r w:rsidRPr="006F5EE8">
              <w:t>-0.06</w:t>
            </w:r>
          </w:p>
        </w:tc>
      </w:tr>
      <w:tr w:rsidR="0000001F" w:rsidRPr="006F5EE8" w14:paraId="58E7DE08" w14:textId="77777777" w:rsidTr="00203B92">
        <w:trPr>
          <w:trHeight w:val="288"/>
        </w:trPr>
        <w:tc>
          <w:tcPr>
            <w:tcW w:w="944" w:type="dxa"/>
            <w:noWrap/>
            <w:hideMark/>
          </w:tcPr>
          <w:p w14:paraId="56A0D1CA" w14:textId="7C3A65A6" w:rsidR="0000001F" w:rsidRPr="006F5EE8" w:rsidRDefault="0000001F" w:rsidP="0000001F">
            <w:pPr>
              <w:pStyle w:val="TableText0"/>
              <w:keepNext/>
            </w:pPr>
            <w:r w:rsidRPr="006F5EE8">
              <w:t>9</w:t>
            </w:r>
          </w:p>
        </w:tc>
        <w:tc>
          <w:tcPr>
            <w:tcW w:w="1011" w:type="dxa"/>
            <w:noWrap/>
            <w:hideMark/>
          </w:tcPr>
          <w:p w14:paraId="729D1583" w14:textId="77777777" w:rsidR="0000001F" w:rsidRPr="006F5EE8" w:rsidRDefault="0000001F" w:rsidP="0000001F">
            <w:pPr>
              <w:pStyle w:val="TableText0"/>
            </w:pPr>
            <w:r w:rsidRPr="006F5EE8">
              <w:t>Writing</w:t>
            </w:r>
          </w:p>
        </w:tc>
        <w:tc>
          <w:tcPr>
            <w:tcW w:w="3985" w:type="dxa"/>
            <w:noWrap/>
            <w:hideMark/>
          </w:tcPr>
          <w:p w14:paraId="0F4F2859" w14:textId="77777777" w:rsidR="0000001F" w:rsidRPr="006F5EE8" w:rsidRDefault="0000001F" w:rsidP="0000001F">
            <w:pPr>
              <w:pStyle w:val="TableText0"/>
            </w:pPr>
            <w:r w:rsidRPr="006F5EE8">
              <w:t>Write About Academic Information</w:t>
            </w:r>
          </w:p>
        </w:tc>
        <w:tc>
          <w:tcPr>
            <w:tcW w:w="1165" w:type="dxa"/>
            <w:noWrap/>
            <w:hideMark/>
          </w:tcPr>
          <w:p w14:paraId="6ACB8538" w14:textId="77777777" w:rsidR="0000001F" w:rsidRPr="006F5EE8" w:rsidRDefault="0000001F" w:rsidP="0000001F">
            <w:pPr>
              <w:pStyle w:val="TableText0"/>
              <w:jc w:val="right"/>
            </w:pPr>
            <w:r w:rsidRPr="006F5EE8">
              <w:t>0.80</w:t>
            </w:r>
          </w:p>
        </w:tc>
        <w:tc>
          <w:tcPr>
            <w:tcW w:w="1177" w:type="dxa"/>
            <w:noWrap/>
            <w:hideMark/>
          </w:tcPr>
          <w:p w14:paraId="1CC2999A" w14:textId="77777777" w:rsidR="0000001F" w:rsidRPr="006F5EE8" w:rsidRDefault="0000001F" w:rsidP="0000001F">
            <w:pPr>
              <w:pStyle w:val="TableText0"/>
              <w:jc w:val="right"/>
            </w:pPr>
            <w:r w:rsidRPr="006F5EE8">
              <w:t>0.81</w:t>
            </w:r>
          </w:p>
        </w:tc>
        <w:tc>
          <w:tcPr>
            <w:tcW w:w="1529" w:type="dxa"/>
            <w:noWrap/>
            <w:hideMark/>
          </w:tcPr>
          <w:p w14:paraId="708B5DEB" w14:textId="77777777" w:rsidR="0000001F" w:rsidRPr="006F5EE8" w:rsidRDefault="0000001F" w:rsidP="0000001F">
            <w:pPr>
              <w:pStyle w:val="TableText0"/>
              <w:jc w:val="right"/>
            </w:pPr>
            <w:r w:rsidRPr="006F5EE8">
              <w:t>0.01</w:t>
            </w:r>
          </w:p>
        </w:tc>
        <w:tc>
          <w:tcPr>
            <w:tcW w:w="1118" w:type="dxa"/>
            <w:noWrap/>
            <w:hideMark/>
          </w:tcPr>
          <w:p w14:paraId="2D9EEA52" w14:textId="77777777" w:rsidR="0000001F" w:rsidRPr="006F5EE8" w:rsidRDefault="0000001F" w:rsidP="0000001F">
            <w:pPr>
              <w:pStyle w:val="TableText0"/>
              <w:jc w:val="right"/>
            </w:pPr>
            <w:r w:rsidRPr="006F5EE8">
              <w:t>0.56</w:t>
            </w:r>
          </w:p>
        </w:tc>
        <w:tc>
          <w:tcPr>
            <w:tcW w:w="1130" w:type="dxa"/>
            <w:noWrap/>
            <w:hideMark/>
          </w:tcPr>
          <w:p w14:paraId="44901FA2" w14:textId="77777777" w:rsidR="0000001F" w:rsidRPr="006F5EE8" w:rsidRDefault="0000001F" w:rsidP="0000001F">
            <w:pPr>
              <w:pStyle w:val="TableText0"/>
              <w:jc w:val="right"/>
            </w:pPr>
            <w:r w:rsidRPr="006F5EE8">
              <w:t>0.58</w:t>
            </w:r>
          </w:p>
        </w:tc>
        <w:tc>
          <w:tcPr>
            <w:tcW w:w="1477" w:type="dxa"/>
            <w:noWrap/>
            <w:hideMark/>
          </w:tcPr>
          <w:p w14:paraId="681A6D81" w14:textId="77777777" w:rsidR="0000001F" w:rsidRPr="006F5EE8" w:rsidRDefault="0000001F" w:rsidP="0000001F">
            <w:pPr>
              <w:pStyle w:val="TableText0"/>
              <w:jc w:val="right"/>
            </w:pPr>
            <w:r w:rsidRPr="006F5EE8">
              <w:t>0.02</w:t>
            </w:r>
          </w:p>
        </w:tc>
      </w:tr>
      <w:tr w:rsidR="0000001F" w:rsidRPr="006F5EE8" w14:paraId="36E9AB7F" w14:textId="77777777" w:rsidTr="00203B92">
        <w:trPr>
          <w:trHeight w:val="288"/>
        </w:trPr>
        <w:tc>
          <w:tcPr>
            <w:tcW w:w="944" w:type="dxa"/>
            <w:noWrap/>
            <w:hideMark/>
          </w:tcPr>
          <w:p w14:paraId="523DAF86" w14:textId="0844266D" w:rsidR="0000001F" w:rsidRPr="006F5EE8" w:rsidRDefault="0000001F" w:rsidP="0000001F">
            <w:pPr>
              <w:pStyle w:val="TableText0"/>
              <w:keepNext/>
            </w:pPr>
            <w:r w:rsidRPr="006F5EE8">
              <w:t>9</w:t>
            </w:r>
          </w:p>
        </w:tc>
        <w:tc>
          <w:tcPr>
            <w:tcW w:w="1011" w:type="dxa"/>
            <w:noWrap/>
            <w:hideMark/>
          </w:tcPr>
          <w:p w14:paraId="2383809F" w14:textId="77777777" w:rsidR="0000001F" w:rsidRPr="006F5EE8" w:rsidRDefault="0000001F" w:rsidP="0000001F">
            <w:pPr>
              <w:pStyle w:val="TableText0"/>
            </w:pPr>
            <w:r w:rsidRPr="006F5EE8">
              <w:t>Writing</w:t>
            </w:r>
          </w:p>
        </w:tc>
        <w:tc>
          <w:tcPr>
            <w:tcW w:w="3985" w:type="dxa"/>
            <w:noWrap/>
            <w:hideMark/>
          </w:tcPr>
          <w:p w14:paraId="06EA1E8B" w14:textId="77777777" w:rsidR="0000001F" w:rsidRPr="006F5EE8" w:rsidRDefault="0000001F" w:rsidP="0000001F">
            <w:pPr>
              <w:pStyle w:val="TableText0"/>
            </w:pPr>
            <w:r w:rsidRPr="006F5EE8">
              <w:t>Write About Academic Information</w:t>
            </w:r>
          </w:p>
        </w:tc>
        <w:tc>
          <w:tcPr>
            <w:tcW w:w="1165" w:type="dxa"/>
            <w:noWrap/>
            <w:hideMark/>
          </w:tcPr>
          <w:p w14:paraId="5EA2789C" w14:textId="77777777" w:rsidR="0000001F" w:rsidRPr="006F5EE8" w:rsidRDefault="0000001F" w:rsidP="0000001F">
            <w:pPr>
              <w:pStyle w:val="TableText0"/>
              <w:jc w:val="right"/>
            </w:pPr>
            <w:r w:rsidRPr="006F5EE8">
              <w:t>0.73</w:t>
            </w:r>
          </w:p>
        </w:tc>
        <w:tc>
          <w:tcPr>
            <w:tcW w:w="1177" w:type="dxa"/>
            <w:noWrap/>
            <w:hideMark/>
          </w:tcPr>
          <w:p w14:paraId="19F9E8C4" w14:textId="77777777" w:rsidR="0000001F" w:rsidRPr="006F5EE8" w:rsidRDefault="0000001F" w:rsidP="0000001F">
            <w:pPr>
              <w:pStyle w:val="TableText0"/>
              <w:jc w:val="right"/>
            </w:pPr>
            <w:r w:rsidRPr="006F5EE8">
              <w:t>0.73</w:t>
            </w:r>
          </w:p>
        </w:tc>
        <w:tc>
          <w:tcPr>
            <w:tcW w:w="1529" w:type="dxa"/>
            <w:noWrap/>
            <w:hideMark/>
          </w:tcPr>
          <w:p w14:paraId="236376DB" w14:textId="77777777" w:rsidR="0000001F" w:rsidRPr="006F5EE8" w:rsidRDefault="0000001F" w:rsidP="0000001F">
            <w:pPr>
              <w:pStyle w:val="TableText0"/>
              <w:jc w:val="right"/>
            </w:pPr>
            <w:r w:rsidRPr="006F5EE8">
              <w:t>0.01</w:t>
            </w:r>
          </w:p>
        </w:tc>
        <w:tc>
          <w:tcPr>
            <w:tcW w:w="1118" w:type="dxa"/>
            <w:noWrap/>
            <w:hideMark/>
          </w:tcPr>
          <w:p w14:paraId="39D36642" w14:textId="77777777" w:rsidR="0000001F" w:rsidRPr="006F5EE8" w:rsidRDefault="0000001F" w:rsidP="0000001F">
            <w:pPr>
              <w:pStyle w:val="TableText0"/>
              <w:jc w:val="right"/>
            </w:pPr>
            <w:r w:rsidRPr="006F5EE8">
              <w:t>0.76</w:t>
            </w:r>
          </w:p>
        </w:tc>
        <w:tc>
          <w:tcPr>
            <w:tcW w:w="1130" w:type="dxa"/>
            <w:noWrap/>
            <w:hideMark/>
          </w:tcPr>
          <w:p w14:paraId="7E06BC60" w14:textId="77777777" w:rsidR="0000001F" w:rsidRPr="006F5EE8" w:rsidRDefault="0000001F" w:rsidP="0000001F">
            <w:pPr>
              <w:pStyle w:val="TableText0"/>
              <w:jc w:val="right"/>
            </w:pPr>
            <w:r w:rsidRPr="006F5EE8">
              <w:t>0.74</w:t>
            </w:r>
          </w:p>
        </w:tc>
        <w:tc>
          <w:tcPr>
            <w:tcW w:w="1477" w:type="dxa"/>
            <w:noWrap/>
            <w:hideMark/>
          </w:tcPr>
          <w:p w14:paraId="6375BD3D" w14:textId="77777777" w:rsidR="0000001F" w:rsidRPr="006F5EE8" w:rsidRDefault="0000001F" w:rsidP="0000001F">
            <w:pPr>
              <w:pStyle w:val="TableText0"/>
              <w:jc w:val="right"/>
            </w:pPr>
            <w:r w:rsidRPr="006F5EE8">
              <w:t>-0.02</w:t>
            </w:r>
          </w:p>
        </w:tc>
      </w:tr>
      <w:tr w:rsidR="0000001F" w:rsidRPr="006F5EE8" w14:paraId="0406A636" w14:textId="77777777" w:rsidTr="00203B92">
        <w:trPr>
          <w:trHeight w:val="288"/>
        </w:trPr>
        <w:tc>
          <w:tcPr>
            <w:tcW w:w="944" w:type="dxa"/>
            <w:noWrap/>
            <w:hideMark/>
          </w:tcPr>
          <w:p w14:paraId="3D64F4EA" w14:textId="3EAA8C15" w:rsidR="0000001F" w:rsidRPr="006F5EE8" w:rsidRDefault="0000001F" w:rsidP="0000001F">
            <w:pPr>
              <w:pStyle w:val="TableText0"/>
            </w:pPr>
            <w:r w:rsidRPr="006F5EE8">
              <w:t>9</w:t>
            </w:r>
          </w:p>
        </w:tc>
        <w:tc>
          <w:tcPr>
            <w:tcW w:w="1011" w:type="dxa"/>
            <w:noWrap/>
            <w:hideMark/>
          </w:tcPr>
          <w:p w14:paraId="65147D50" w14:textId="77777777" w:rsidR="0000001F" w:rsidRPr="006F5EE8" w:rsidRDefault="0000001F" w:rsidP="0000001F">
            <w:pPr>
              <w:pStyle w:val="TableText0"/>
            </w:pPr>
            <w:r w:rsidRPr="006F5EE8">
              <w:t>Writing</w:t>
            </w:r>
          </w:p>
        </w:tc>
        <w:tc>
          <w:tcPr>
            <w:tcW w:w="3985" w:type="dxa"/>
            <w:noWrap/>
            <w:hideMark/>
          </w:tcPr>
          <w:p w14:paraId="5E184AC4" w14:textId="7F01BE92" w:rsidR="0000001F" w:rsidRPr="006F5EE8" w:rsidRDefault="0000001F" w:rsidP="0000001F">
            <w:pPr>
              <w:pStyle w:val="TableText0"/>
            </w:pPr>
            <w:r w:rsidRPr="006F5EE8">
              <w:t>Justify an Opinion</w:t>
            </w:r>
          </w:p>
        </w:tc>
        <w:tc>
          <w:tcPr>
            <w:tcW w:w="1165" w:type="dxa"/>
            <w:noWrap/>
            <w:hideMark/>
          </w:tcPr>
          <w:p w14:paraId="64F91FD6" w14:textId="77777777" w:rsidR="0000001F" w:rsidRPr="006F5EE8" w:rsidRDefault="0000001F" w:rsidP="0000001F">
            <w:pPr>
              <w:pStyle w:val="TableText0"/>
              <w:jc w:val="right"/>
            </w:pPr>
            <w:r w:rsidRPr="006F5EE8">
              <w:t>0.66</w:t>
            </w:r>
          </w:p>
        </w:tc>
        <w:tc>
          <w:tcPr>
            <w:tcW w:w="1177" w:type="dxa"/>
            <w:noWrap/>
            <w:hideMark/>
          </w:tcPr>
          <w:p w14:paraId="44473E64" w14:textId="77777777" w:rsidR="0000001F" w:rsidRPr="006F5EE8" w:rsidRDefault="0000001F" w:rsidP="0000001F">
            <w:pPr>
              <w:pStyle w:val="TableText0"/>
              <w:jc w:val="right"/>
            </w:pPr>
            <w:r w:rsidRPr="006F5EE8">
              <w:t>0.68</w:t>
            </w:r>
          </w:p>
        </w:tc>
        <w:tc>
          <w:tcPr>
            <w:tcW w:w="1529" w:type="dxa"/>
            <w:noWrap/>
            <w:hideMark/>
          </w:tcPr>
          <w:p w14:paraId="7C316082" w14:textId="77777777" w:rsidR="0000001F" w:rsidRPr="006F5EE8" w:rsidRDefault="0000001F" w:rsidP="0000001F">
            <w:pPr>
              <w:pStyle w:val="TableText0"/>
              <w:jc w:val="right"/>
            </w:pPr>
            <w:r w:rsidRPr="006F5EE8">
              <w:t>0.02</w:t>
            </w:r>
          </w:p>
        </w:tc>
        <w:tc>
          <w:tcPr>
            <w:tcW w:w="1118" w:type="dxa"/>
            <w:noWrap/>
            <w:hideMark/>
          </w:tcPr>
          <w:p w14:paraId="0D5067CC" w14:textId="77777777" w:rsidR="0000001F" w:rsidRPr="006F5EE8" w:rsidRDefault="0000001F" w:rsidP="0000001F">
            <w:pPr>
              <w:pStyle w:val="TableText0"/>
              <w:jc w:val="right"/>
            </w:pPr>
            <w:r w:rsidRPr="006F5EE8">
              <w:t>0.83</w:t>
            </w:r>
          </w:p>
        </w:tc>
        <w:tc>
          <w:tcPr>
            <w:tcW w:w="1130" w:type="dxa"/>
            <w:noWrap/>
            <w:hideMark/>
          </w:tcPr>
          <w:p w14:paraId="60AAA74B" w14:textId="77777777" w:rsidR="0000001F" w:rsidRPr="006F5EE8" w:rsidRDefault="0000001F" w:rsidP="0000001F">
            <w:pPr>
              <w:pStyle w:val="TableText0"/>
              <w:jc w:val="right"/>
            </w:pPr>
            <w:r w:rsidRPr="006F5EE8">
              <w:t>0.81</w:t>
            </w:r>
          </w:p>
        </w:tc>
        <w:tc>
          <w:tcPr>
            <w:tcW w:w="1477" w:type="dxa"/>
            <w:noWrap/>
            <w:hideMark/>
          </w:tcPr>
          <w:p w14:paraId="0DE0CC34" w14:textId="77777777" w:rsidR="0000001F" w:rsidRPr="006F5EE8" w:rsidRDefault="0000001F" w:rsidP="0000001F">
            <w:pPr>
              <w:pStyle w:val="TableText0"/>
              <w:jc w:val="right"/>
            </w:pPr>
            <w:r w:rsidRPr="006F5EE8">
              <w:t>-0.03</w:t>
            </w:r>
          </w:p>
        </w:tc>
      </w:tr>
      <w:tr w:rsidR="0000001F" w:rsidRPr="006F5EE8" w14:paraId="56CBF368" w14:textId="77777777" w:rsidTr="00203B92">
        <w:trPr>
          <w:trHeight w:val="288"/>
        </w:trPr>
        <w:tc>
          <w:tcPr>
            <w:tcW w:w="944" w:type="dxa"/>
            <w:noWrap/>
            <w:hideMark/>
          </w:tcPr>
          <w:p w14:paraId="0E230564" w14:textId="77777777" w:rsidR="0000001F" w:rsidRPr="006F5EE8" w:rsidRDefault="0000001F" w:rsidP="0000001F">
            <w:pPr>
              <w:pStyle w:val="TableText0"/>
            </w:pPr>
            <w:r w:rsidRPr="006F5EE8">
              <w:t>11</w:t>
            </w:r>
          </w:p>
        </w:tc>
        <w:tc>
          <w:tcPr>
            <w:tcW w:w="1011" w:type="dxa"/>
            <w:noWrap/>
            <w:hideMark/>
          </w:tcPr>
          <w:p w14:paraId="70928167" w14:textId="77777777" w:rsidR="0000001F" w:rsidRPr="006F5EE8" w:rsidRDefault="0000001F" w:rsidP="0000001F">
            <w:pPr>
              <w:pStyle w:val="TableText0"/>
            </w:pPr>
            <w:r w:rsidRPr="006F5EE8">
              <w:t>Reading</w:t>
            </w:r>
          </w:p>
        </w:tc>
        <w:tc>
          <w:tcPr>
            <w:tcW w:w="3985" w:type="dxa"/>
            <w:noWrap/>
            <w:hideMark/>
          </w:tcPr>
          <w:p w14:paraId="3F7B2F79" w14:textId="77777777" w:rsidR="0000001F" w:rsidRPr="006F5EE8" w:rsidRDefault="0000001F" w:rsidP="0000001F">
            <w:pPr>
              <w:pStyle w:val="TableText0"/>
            </w:pPr>
            <w:r w:rsidRPr="006F5EE8">
              <w:t>Read a Short Informational Passage</w:t>
            </w:r>
          </w:p>
        </w:tc>
        <w:tc>
          <w:tcPr>
            <w:tcW w:w="1165" w:type="dxa"/>
            <w:noWrap/>
            <w:hideMark/>
          </w:tcPr>
          <w:p w14:paraId="73D913E3" w14:textId="77777777" w:rsidR="0000001F" w:rsidRPr="006F5EE8" w:rsidRDefault="0000001F" w:rsidP="0000001F">
            <w:pPr>
              <w:pStyle w:val="TableText0"/>
              <w:jc w:val="right"/>
            </w:pPr>
            <w:r w:rsidRPr="006F5EE8">
              <w:t>0.89</w:t>
            </w:r>
          </w:p>
        </w:tc>
        <w:tc>
          <w:tcPr>
            <w:tcW w:w="1177" w:type="dxa"/>
            <w:noWrap/>
            <w:hideMark/>
          </w:tcPr>
          <w:p w14:paraId="69DCF0FC" w14:textId="77777777" w:rsidR="0000001F" w:rsidRPr="006F5EE8" w:rsidRDefault="0000001F" w:rsidP="0000001F">
            <w:pPr>
              <w:pStyle w:val="TableText0"/>
              <w:jc w:val="right"/>
            </w:pPr>
            <w:r w:rsidRPr="006F5EE8">
              <w:t>0.85</w:t>
            </w:r>
          </w:p>
        </w:tc>
        <w:tc>
          <w:tcPr>
            <w:tcW w:w="1529" w:type="dxa"/>
            <w:noWrap/>
            <w:hideMark/>
          </w:tcPr>
          <w:p w14:paraId="5C15E7C2" w14:textId="77777777" w:rsidR="0000001F" w:rsidRPr="006F5EE8" w:rsidRDefault="0000001F" w:rsidP="0000001F">
            <w:pPr>
              <w:pStyle w:val="TableText0"/>
              <w:jc w:val="right"/>
            </w:pPr>
            <w:r w:rsidRPr="006F5EE8">
              <w:t>-0.04</w:t>
            </w:r>
          </w:p>
        </w:tc>
        <w:tc>
          <w:tcPr>
            <w:tcW w:w="1118" w:type="dxa"/>
            <w:noWrap/>
            <w:hideMark/>
          </w:tcPr>
          <w:p w14:paraId="4F68F31D" w14:textId="77777777" w:rsidR="0000001F" w:rsidRPr="006F5EE8" w:rsidRDefault="0000001F" w:rsidP="0000001F">
            <w:pPr>
              <w:pStyle w:val="TableText0"/>
              <w:jc w:val="right"/>
            </w:pPr>
            <w:r w:rsidRPr="006F5EE8">
              <w:t>0.36</w:t>
            </w:r>
          </w:p>
        </w:tc>
        <w:tc>
          <w:tcPr>
            <w:tcW w:w="1130" w:type="dxa"/>
            <w:noWrap/>
            <w:hideMark/>
          </w:tcPr>
          <w:p w14:paraId="0843801F" w14:textId="77777777" w:rsidR="0000001F" w:rsidRPr="006F5EE8" w:rsidRDefault="0000001F" w:rsidP="0000001F">
            <w:pPr>
              <w:pStyle w:val="TableText0"/>
              <w:jc w:val="right"/>
            </w:pPr>
            <w:r w:rsidRPr="006F5EE8">
              <w:t>0.39</w:t>
            </w:r>
          </w:p>
        </w:tc>
        <w:tc>
          <w:tcPr>
            <w:tcW w:w="1477" w:type="dxa"/>
            <w:noWrap/>
            <w:hideMark/>
          </w:tcPr>
          <w:p w14:paraId="2096DDE9" w14:textId="77777777" w:rsidR="0000001F" w:rsidRPr="006F5EE8" w:rsidRDefault="0000001F" w:rsidP="0000001F">
            <w:pPr>
              <w:pStyle w:val="TableText0"/>
              <w:jc w:val="right"/>
            </w:pPr>
            <w:r w:rsidRPr="006F5EE8">
              <w:t>0.03</w:t>
            </w:r>
          </w:p>
        </w:tc>
      </w:tr>
      <w:tr w:rsidR="0000001F" w:rsidRPr="006F5EE8" w14:paraId="02F49407" w14:textId="77777777" w:rsidTr="00203B92">
        <w:trPr>
          <w:trHeight w:val="288"/>
        </w:trPr>
        <w:tc>
          <w:tcPr>
            <w:tcW w:w="944" w:type="dxa"/>
            <w:noWrap/>
            <w:hideMark/>
          </w:tcPr>
          <w:p w14:paraId="6945CCB9" w14:textId="77777777" w:rsidR="0000001F" w:rsidRPr="006F5EE8" w:rsidRDefault="0000001F" w:rsidP="0000001F">
            <w:pPr>
              <w:pStyle w:val="TableText0"/>
            </w:pPr>
            <w:r w:rsidRPr="006F5EE8">
              <w:t>11</w:t>
            </w:r>
          </w:p>
        </w:tc>
        <w:tc>
          <w:tcPr>
            <w:tcW w:w="1011" w:type="dxa"/>
            <w:noWrap/>
            <w:hideMark/>
          </w:tcPr>
          <w:p w14:paraId="35CBBD49" w14:textId="77777777" w:rsidR="0000001F" w:rsidRPr="006F5EE8" w:rsidRDefault="0000001F" w:rsidP="0000001F">
            <w:pPr>
              <w:pStyle w:val="TableText0"/>
            </w:pPr>
            <w:r w:rsidRPr="006F5EE8">
              <w:t>Reading</w:t>
            </w:r>
          </w:p>
        </w:tc>
        <w:tc>
          <w:tcPr>
            <w:tcW w:w="3985" w:type="dxa"/>
            <w:noWrap/>
            <w:hideMark/>
          </w:tcPr>
          <w:p w14:paraId="64295875" w14:textId="77777777" w:rsidR="0000001F" w:rsidRPr="006F5EE8" w:rsidRDefault="0000001F" w:rsidP="0000001F">
            <w:pPr>
              <w:pStyle w:val="TableText0"/>
            </w:pPr>
            <w:r w:rsidRPr="006F5EE8">
              <w:t>Read a Short Informational Passage</w:t>
            </w:r>
          </w:p>
        </w:tc>
        <w:tc>
          <w:tcPr>
            <w:tcW w:w="1165" w:type="dxa"/>
            <w:noWrap/>
            <w:hideMark/>
          </w:tcPr>
          <w:p w14:paraId="21337086" w14:textId="77777777" w:rsidR="0000001F" w:rsidRPr="006F5EE8" w:rsidRDefault="0000001F" w:rsidP="0000001F">
            <w:pPr>
              <w:pStyle w:val="TableText0"/>
              <w:jc w:val="right"/>
            </w:pPr>
            <w:r w:rsidRPr="006F5EE8">
              <w:t>0.82</w:t>
            </w:r>
          </w:p>
        </w:tc>
        <w:tc>
          <w:tcPr>
            <w:tcW w:w="1177" w:type="dxa"/>
            <w:noWrap/>
            <w:hideMark/>
          </w:tcPr>
          <w:p w14:paraId="4D708D5C" w14:textId="77777777" w:rsidR="0000001F" w:rsidRPr="006F5EE8" w:rsidRDefault="0000001F" w:rsidP="0000001F">
            <w:pPr>
              <w:pStyle w:val="TableText0"/>
              <w:jc w:val="right"/>
            </w:pPr>
            <w:r w:rsidRPr="006F5EE8">
              <w:t>0.85</w:t>
            </w:r>
          </w:p>
        </w:tc>
        <w:tc>
          <w:tcPr>
            <w:tcW w:w="1529" w:type="dxa"/>
            <w:noWrap/>
            <w:hideMark/>
          </w:tcPr>
          <w:p w14:paraId="71EBE39A" w14:textId="77777777" w:rsidR="0000001F" w:rsidRPr="006F5EE8" w:rsidRDefault="0000001F" w:rsidP="0000001F">
            <w:pPr>
              <w:pStyle w:val="TableText0"/>
              <w:jc w:val="right"/>
            </w:pPr>
            <w:r w:rsidRPr="006F5EE8">
              <w:t>0.03</w:t>
            </w:r>
          </w:p>
        </w:tc>
        <w:tc>
          <w:tcPr>
            <w:tcW w:w="1118" w:type="dxa"/>
            <w:noWrap/>
            <w:hideMark/>
          </w:tcPr>
          <w:p w14:paraId="01877B58" w14:textId="77777777" w:rsidR="0000001F" w:rsidRPr="006F5EE8" w:rsidRDefault="0000001F" w:rsidP="0000001F">
            <w:pPr>
              <w:pStyle w:val="TableText0"/>
              <w:jc w:val="right"/>
            </w:pPr>
            <w:r w:rsidRPr="006F5EE8">
              <w:t>0.58</w:t>
            </w:r>
          </w:p>
        </w:tc>
        <w:tc>
          <w:tcPr>
            <w:tcW w:w="1130" w:type="dxa"/>
            <w:noWrap/>
            <w:hideMark/>
          </w:tcPr>
          <w:p w14:paraId="45937DC4" w14:textId="77777777" w:rsidR="0000001F" w:rsidRPr="006F5EE8" w:rsidRDefault="0000001F" w:rsidP="0000001F">
            <w:pPr>
              <w:pStyle w:val="TableText0"/>
              <w:jc w:val="right"/>
            </w:pPr>
            <w:r w:rsidRPr="006F5EE8">
              <w:t>0.48</w:t>
            </w:r>
          </w:p>
        </w:tc>
        <w:tc>
          <w:tcPr>
            <w:tcW w:w="1477" w:type="dxa"/>
            <w:noWrap/>
            <w:hideMark/>
          </w:tcPr>
          <w:p w14:paraId="464C94C8" w14:textId="77777777" w:rsidR="0000001F" w:rsidRPr="006F5EE8" w:rsidRDefault="0000001F" w:rsidP="0000001F">
            <w:pPr>
              <w:pStyle w:val="TableText0"/>
              <w:jc w:val="right"/>
            </w:pPr>
            <w:r w:rsidRPr="006F5EE8">
              <w:t>-0.10</w:t>
            </w:r>
          </w:p>
        </w:tc>
      </w:tr>
      <w:tr w:rsidR="0000001F" w:rsidRPr="006F5EE8" w14:paraId="237AE4C8" w14:textId="77777777" w:rsidTr="00203B92">
        <w:trPr>
          <w:trHeight w:val="288"/>
        </w:trPr>
        <w:tc>
          <w:tcPr>
            <w:tcW w:w="944" w:type="dxa"/>
            <w:noWrap/>
            <w:hideMark/>
          </w:tcPr>
          <w:p w14:paraId="7BDF7C13" w14:textId="77777777" w:rsidR="0000001F" w:rsidRPr="006F5EE8" w:rsidRDefault="0000001F" w:rsidP="0000001F">
            <w:pPr>
              <w:pStyle w:val="TableText0"/>
            </w:pPr>
            <w:r w:rsidRPr="006F5EE8">
              <w:t>11</w:t>
            </w:r>
          </w:p>
        </w:tc>
        <w:tc>
          <w:tcPr>
            <w:tcW w:w="1011" w:type="dxa"/>
            <w:noWrap/>
            <w:hideMark/>
          </w:tcPr>
          <w:p w14:paraId="47A7D333" w14:textId="77777777" w:rsidR="0000001F" w:rsidRPr="006F5EE8" w:rsidRDefault="0000001F" w:rsidP="0000001F">
            <w:pPr>
              <w:pStyle w:val="TableText0"/>
            </w:pPr>
            <w:r w:rsidRPr="006F5EE8">
              <w:t>Reading</w:t>
            </w:r>
          </w:p>
        </w:tc>
        <w:tc>
          <w:tcPr>
            <w:tcW w:w="3985" w:type="dxa"/>
            <w:noWrap/>
            <w:hideMark/>
          </w:tcPr>
          <w:p w14:paraId="0C5E2479" w14:textId="77777777" w:rsidR="0000001F" w:rsidRPr="006F5EE8" w:rsidRDefault="0000001F" w:rsidP="0000001F">
            <w:pPr>
              <w:pStyle w:val="TableText0"/>
            </w:pPr>
            <w:r w:rsidRPr="006F5EE8">
              <w:t>Read a Short Informational Passage</w:t>
            </w:r>
          </w:p>
        </w:tc>
        <w:tc>
          <w:tcPr>
            <w:tcW w:w="1165" w:type="dxa"/>
            <w:noWrap/>
            <w:hideMark/>
          </w:tcPr>
          <w:p w14:paraId="12A9DA60" w14:textId="77777777" w:rsidR="0000001F" w:rsidRPr="006F5EE8" w:rsidRDefault="0000001F" w:rsidP="0000001F">
            <w:pPr>
              <w:pStyle w:val="TableText0"/>
              <w:jc w:val="right"/>
            </w:pPr>
            <w:r w:rsidRPr="006F5EE8">
              <w:t>0.41</w:t>
            </w:r>
          </w:p>
        </w:tc>
        <w:tc>
          <w:tcPr>
            <w:tcW w:w="1177" w:type="dxa"/>
            <w:noWrap/>
            <w:hideMark/>
          </w:tcPr>
          <w:p w14:paraId="192B52FE" w14:textId="77777777" w:rsidR="0000001F" w:rsidRPr="006F5EE8" w:rsidRDefault="0000001F" w:rsidP="0000001F">
            <w:pPr>
              <w:pStyle w:val="TableText0"/>
              <w:jc w:val="right"/>
            </w:pPr>
            <w:r w:rsidRPr="006F5EE8">
              <w:t>0.43</w:t>
            </w:r>
          </w:p>
        </w:tc>
        <w:tc>
          <w:tcPr>
            <w:tcW w:w="1529" w:type="dxa"/>
            <w:noWrap/>
            <w:hideMark/>
          </w:tcPr>
          <w:p w14:paraId="2E1BA401" w14:textId="77777777" w:rsidR="0000001F" w:rsidRPr="006F5EE8" w:rsidRDefault="0000001F" w:rsidP="0000001F">
            <w:pPr>
              <w:pStyle w:val="TableText0"/>
              <w:jc w:val="right"/>
            </w:pPr>
            <w:r w:rsidRPr="006F5EE8">
              <w:t>0.02</w:t>
            </w:r>
          </w:p>
        </w:tc>
        <w:tc>
          <w:tcPr>
            <w:tcW w:w="1118" w:type="dxa"/>
            <w:noWrap/>
            <w:hideMark/>
          </w:tcPr>
          <w:p w14:paraId="756F8A02" w14:textId="77777777" w:rsidR="0000001F" w:rsidRPr="006F5EE8" w:rsidRDefault="0000001F" w:rsidP="0000001F">
            <w:pPr>
              <w:pStyle w:val="TableText0"/>
              <w:jc w:val="right"/>
            </w:pPr>
            <w:r w:rsidRPr="006F5EE8">
              <w:t>0.47</w:t>
            </w:r>
          </w:p>
        </w:tc>
        <w:tc>
          <w:tcPr>
            <w:tcW w:w="1130" w:type="dxa"/>
            <w:noWrap/>
            <w:hideMark/>
          </w:tcPr>
          <w:p w14:paraId="530E7226" w14:textId="77777777" w:rsidR="0000001F" w:rsidRPr="006F5EE8" w:rsidRDefault="0000001F" w:rsidP="0000001F">
            <w:pPr>
              <w:pStyle w:val="TableText0"/>
              <w:jc w:val="right"/>
            </w:pPr>
            <w:r w:rsidRPr="006F5EE8">
              <w:t>0.42</w:t>
            </w:r>
          </w:p>
        </w:tc>
        <w:tc>
          <w:tcPr>
            <w:tcW w:w="1477" w:type="dxa"/>
            <w:noWrap/>
            <w:hideMark/>
          </w:tcPr>
          <w:p w14:paraId="6C3E0CB8" w14:textId="77777777" w:rsidR="0000001F" w:rsidRPr="006F5EE8" w:rsidRDefault="0000001F" w:rsidP="0000001F">
            <w:pPr>
              <w:pStyle w:val="TableText0"/>
              <w:jc w:val="right"/>
            </w:pPr>
            <w:r w:rsidRPr="006F5EE8">
              <w:t>-0.05</w:t>
            </w:r>
          </w:p>
        </w:tc>
      </w:tr>
      <w:tr w:rsidR="0000001F" w:rsidRPr="006F5EE8" w14:paraId="599DFBA1" w14:textId="77777777" w:rsidTr="00203B92">
        <w:trPr>
          <w:trHeight w:val="288"/>
        </w:trPr>
        <w:tc>
          <w:tcPr>
            <w:tcW w:w="944" w:type="dxa"/>
            <w:noWrap/>
            <w:hideMark/>
          </w:tcPr>
          <w:p w14:paraId="3CA7A2E6" w14:textId="77777777" w:rsidR="0000001F" w:rsidRPr="006F5EE8" w:rsidRDefault="0000001F" w:rsidP="0000001F">
            <w:pPr>
              <w:pStyle w:val="TableText0"/>
            </w:pPr>
            <w:r w:rsidRPr="006F5EE8">
              <w:t>11</w:t>
            </w:r>
          </w:p>
        </w:tc>
        <w:tc>
          <w:tcPr>
            <w:tcW w:w="1011" w:type="dxa"/>
            <w:noWrap/>
            <w:hideMark/>
          </w:tcPr>
          <w:p w14:paraId="06212E05" w14:textId="77777777" w:rsidR="0000001F" w:rsidRPr="006F5EE8" w:rsidRDefault="0000001F" w:rsidP="0000001F">
            <w:pPr>
              <w:pStyle w:val="TableText0"/>
            </w:pPr>
            <w:r w:rsidRPr="006F5EE8">
              <w:t>Reading</w:t>
            </w:r>
          </w:p>
        </w:tc>
        <w:tc>
          <w:tcPr>
            <w:tcW w:w="3985" w:type="dxa"/>
            <w:noWrap/>
            <w:hideMark/>
          </w:tcPr>
          <w:p w14:paraId="41EF2ED6" w14:textId="77777777" w:rsidR="0000001F" w:rsidRPr="006F5EE8" w:rsidRDefault="0000001F" w:rsidP="0000001F">
            <w:pPr>
              <w:pStyle w:val="TableText0"/>
            </w:pPr>
            <w:r w:rsidRPr="006F5EE8">
              <w:t>Read a Short Informational Passage</w:t>
            </w:r>
          </w:p>
        </w:tc>
        <w:tc>
          <w:tcPr>
            <w:tcW w:w="1165" w:type="dxa"/>
            <w:noWrap/>
            <w:hideMark/>
          </w:tcPr>
          <w:p w14:paraId="0FE4AA5A" w14:textId="77777777" w:rsidR="0000001F" w:rsidRPr="006F5EE8" w:rsidRDefault="0000001F" w:rsidP="0000001F">
            <w:pPr>
              <w:pStyle w:val="TableText0"/>
              <w:jc w:val="right"/>
            </w:pPr>
            <w:r w:rsidRPr="006F5EE8">
              <w:t>0.48</w:t>
            </w:r>
          </w:p>
        </w:tc>
        <w:tc>
          <w:tcPr>
            <w:tcW w:w="1177" w:type="dxa"/>
            <w:noWrap/>
            <w:hideMark/>
          </w:tcPr>
          <w:p w14:paraId="5267F3AB" w14:textId="77777777" w:rsidR="0000001F" w:rsidRPr="006F5EE8" w:rsidRDefault="0000001F" w:rsidP="0000001F">
            <w:pPr>
              <w:pStyle w:val="TableText0"/>
              <w:jc w:val="right"/>
            </w:pPr>
            <w:r w:rsidRPr="006F5EE8">
              <w:t>0.54</w:t>
            </w:r>
          </w:p>
        </w:tc>
        <w:tc>
          <w:tcPr>
            <w:tcW w:w="1529" w:type="dxa"/>
            <w:noWrap/>
            <w:hideMark/>
          </w:tcPr>
          <w:p w14:paraId="78FBD111" w14:textId="77777777" w:rsidR="0000001F" w:rsidRPr="006F5EE8" w:rsidRDefault="0000001F" w:rsidP="0000001F">
            <w:pPr>
              <w:pStyle w:val="TableText0"/>
              <w:jc w:val="right"/>
            </w:pPr>
            <w:r w:rsidRPr="006F5EE8">
              <w:t>0.05</w:t>
            </w:r>
          </w:p>
        </w:tc>
        <w:tc>
          <w:tcPr>
            <w:tcW w:w="1118" w:type="dxa"/>
            <w:noWrap/>
            <w:hideMark/>
          </w:tcPr>
          <w:p w14:paraId="6F90733B" w14:textId="77777777" w:rsidR="0000001F" w:rsidRPr="006F5EE8" w:rsidRDefault="0000001F" w:rsidP="0000001F">
            <w:pPr>
              <w:pStyle w:val="TableText0"/>
              <w:jc w:val="right"/>
            </w:pPr>
            <w:r w:rsidRPr="006F5EE8">
              <w:t>0.20</w:t>
            </w:r>
          </w:p>
        </w:tc>
        <w:tc>
          <w:tcPr>
            <w:tcW w:w="1130" w:type="dxa"/>
            <w:noWrap/>
            <w:hideMark/>
          </w:tcPr>
          <w:p w14:paraId="13A19A98" w14:textId="77777777" w:rsidR="0000001F" w:rsidRPr="006F5EE8" w:rsidRDefault="0000001F" w:rsidP="0000001F">
            <w:pPr>
              <w:pStyle w:val="TableText0"/>
              <w:jc w:val="right"/>
            </w:pPr>
            <w:r w:rsidRPr="006F5EE8">
              <w:t>0.29</w:t>
            </w:r>
          </w:p>
        </w:tc>
        <w:tc>
          <w:tcPr>
            <w:tcW w:w="1477" w:type="dxa"/>
            <w:noWrap/>
            <w:hideMark/>
          </w:tcPr>
          <w:p w14:paraId="39B46BF2" w14:textId="77777777" w:rsidR="0000001F" w:rsidRPr="006F5EE8" w:rsidRDefault="0000001F" w:rsidP="0000001F">
            <w:pPr>
              <w:pStyle w:val="TableText0"/>
              <w:jc w:val="right"/>
            </w:pPr>
            <w:r w:rsidRPr="006F5EE8">
              <w:t>0.08</w:t>
            </w:r>
          </w:p>
        </w:tc>
      </w:tr>
      <w:tr w:rsidR="0000001F" w:rsidRPr="006F5EE8" w14:paraId="52F0F1E7" w14:textId="77777777" w:rsidTr="00203B92">
        <w:trPr>
          <w:trHeight w:val="288"/>
        </w:trPr>
        <w:tc>
          <w:tcPr>
            <w:tcW w:w="944" w:type="dxa"/>
            <w:noWrap/>
            <w:hideMark/>
          </w:tcPr>
          <w:p w14:paraId="1CCB2BBA" w14:textId="77777777" w:rsidR="0000001F" w:rsidRPr="006F5EE8" w:rsidRDefault="0000001F" w:rsidP="0000001F">
            <w:pPr>
              <w:pStyle w:val="TableText0"/>
            </w:pPr>
            <w:r w:rsidRPr="006F5EE8">
              <w:t>11</w:t>
            </w:r>
          </w:p>
        </w:tc>
        <w:tc>
          <w:tcPr>
            <w:tcW w:w="1011" w:type="dxa"/>
            <w:noWrap/>
            <w:hideMark/>
          </w:tcPr>
          <w:p w14:paraId="3959490D" w14:textId="77777777" w:rsidR="0000001F" w:rsidRPr="006F5EE8" w:rsidRDefault="0000001F" w:rsidP="0000001F">
            <w:pPr>
              <w:pStyle w:val="TableText0"/>
            </w:pPr>
            <w:r w:rsidRPr="006F5EE8">
              <w:t>Reading</w:t>
            </w:r>
          </w:p>
        </w:tc>
        <w:tc>
          <w:tcPr>
            <w:tcW w:w="3985" w:type="dxa"/>
            <w:noWrap/>
            <w:hideMark/>
          </w:tcPr>
          <w:p w14:paraId="31544054" w14:textId="77777777" w:rsidR="0000001F" w:rsidRPr="006F5EE8" w:rsidRDefault="0000001F" w:rsidP="0000001F">
            <w:pPr>
              <w:pStyle w:val="TableText0"/>
            </w:pPr>
            <w:r w:rsidRPr="006F5EE8">
              <w:t>Read a Short Informational Passage</w:t>
            </w:r>
          </w:p>
        </w:tc>
        <w:tc>
          <w:tcPr>
            <w:tcW w:w="1165" w:type="dxa"/>
            <w:noWrap/>
            <w:hideMark/>
          </w:tcPr>
          <w:p w14:paraId="0834B0BC" w14:textId="77777777" w:rsidR="0000001F" w:rsidRPr="006F5EE8" w:rsidRDefault="0000001F" w:rsidP="0000001F">
            <w:pPr>
              <w:pStyle w:val="TableText0"/>
              <w:jc w:val="right"/>
            </w:pPr>
            <w:r w:rsidRPr="006F5EE8">
              <w:t>0.20</w:t>
            </w:r>
          </w:p>
        </w:tc>
        <w:tc>
          <w:tcPr>
            <w:tcW w:w="1177" w:type="dxa"/>
            <w:noWrap/>
            <w:hideMark/>
          </w:tcPr>
          <w:p w14:paraId="686CC415" w14:textId="77777777" w:rsidR="0000001F" w:rsidRPr="006F5EE8" w:rsidRDefault="0000001F" w:rsidP="0000001F">
            <w:pPr>
              <w:pStyle w:val="TableText0"/>
              <w:jc w:val="right"/>
            </w:pPr>
            <w:r w:rsidRPr="006F5EE8">
              <w:t>0.21</w:t>
            </w:r>
          </w:p>
        </w:tc>
        <w:tc>
          <w:tcPr>
            <w:tcW w:w="1529" w:type="dxa"/>
            <w:noWrap/>
            <w:hideMark/>
          </w:tcPr>
          <w:p w14:paraId="2FAB44C7" w14:textId="77777777" w:rsidR="0000001F" w:rsidRPr="006F5EE8" w:rsidRDefault="0000001F" w:rsidP="0000001F">
            <w:pPr>
              <w:pStyle w:val="TableText0"/>
              <w:jc w:val="right"/>
            </w:pPr>
            <w:r w:rsidRPr="006F5EE8">
              <w:t>0.01</w:t>
            </w:r>
          </w:p>
        </w:tc>
        <w:tc>
          <w:tcPr>
            <w:tcW w:w="1118" w:type="dxa"/>
            <w:noWrap/>
            <w:hideMark/>
          </w:tcPr>
          <w:p w14:paraId="587A5664" w14:textId="77777777" w:rsidR="0000001F" w:rsidRPr="006F5EE8" w:rsidRDefault="0000001F" w:rsidP="0000001F">
            <w:pPr>
              <w:pStyle w:val="TableText0"/>
              <w:jc w:val="right"/>
            </w:pPr>
            <w:r w:rsidRPr="006F5EE8">
              <w:t>0.27</w:t>
            </w:r>
          </w:p>
        </w:tc>
        <w:tc>
          <w:tcPr>
            <w:tcW w:w="1130" w:type="dxa"/>
            <w:noWrap/>
            <w:hideMark/>
          </w:tcPr>
          <w:p w14:paraId="68511AD5" w14:textId="77777777" w:rsidR="0000001F" w:rsidRPr="006F5EE8" w:rsidRDefault="0000001F" w:rsidP="0000001F">
            <w:pPr>
              <w:pStyle w:val="TableText0"/>
              <w:jc w:val="right"/>
            </w:pPr>
            <w:r w:rsidRPr="006F5EE8">
              <w:t>0.32</w:t>
            </w:r>
          </w:p>
        </w:tc>
        <w:tc>
          <w:tcPr>
            <w:tcW w:w="1477" w:type="dxa"/>
            <w:noWrap/>
            <w:hideMark/>
          </w:tcPr>
          <w:p w14:paraId="0A7F5BC9" w14:textId="77777777" w:rsidR="0000001F" w:rsidRPr="006F5EE8" w:rsidRDefault="0000001F" w:rsidP="0000001F">
            <w:pPr>
              <w:pStyle w:val="TableText0"/>
              <w:jc w:val="right"/>
            </w:pPr>
            <w:r w:rsidRPr="006F5EE8">
              <w:t>0.04</w:t>
            </w:r>
          </w:p>
        </w:tc>
      </w:tr>
      <w:tr w:rsidR="0000001F" w:rsidRPr="006F5EE8" w14:paraId="6B713F0E" w14:textId="77777777" w:rsidTr="00203B92">
        <w:trPr>
          <w:trHeight w:val="288"/>
        </w:trPr>
        <w:tc>
          <w:tcPr>
            <w:tcW w:w="944" w:type="dxa"/>
            <w:noWrap/>
            <w:hideMark/>
          </w:tcPr>
          <w:p w14:paraId="007D1A7E" w14:textId="77777777" w:rsidR="0000001F" w:rsidRPr="006F5EE8" w:rsidRDefault="0000001F" w:rsidP="0000001F">
            <w:pPr>
              <w:pStyle w:val="TableText0"/>
            </w:pPr>
            <w:r w:rsidRPr="006F5EE8">
              <w:t>11</w:t>
            </w:r>
          </w:p>
        </w:tc>
        <w:tc>
          <w:tcPr>
            <w:tcW w:w="1011" w:type="dxa"/>
            <w:noWrap/>
            <w:hideMark/>
          </w:tcPr>
          <w:p w14:paraId="5A6DF2A5" w14:textId="77777777" w:rsidR="0000001F" w:rsidRPr="006F5EE8" w:rsidRDefault="0000001F" w:rsidP="0000001F">
            <w:pPr>
              <w:pStyle w:val="TableText0"/>
            </w:pPr>
            <w:r w:rsidRPr="006F5EE8">
              <w:t>Reading</w:t>
            </w:r>
          </w:p>
        </w:tc>
        <w:tc>
          <w:tcPr>
            <w:tcW w:w="3985" w:type="dxa"/>
            <w:noWrap/>
            <w:hideMark/>
          </w:tcPr>
          <w:p w14:paraId="4702777D" w14:textId="77777777" w:rsidR="0000001F" w:rsidRPr="006F5EE8" w:rsidRDefault="0000001F" w:rsidP="0000001F">
            <w:pPr>
              <w:pStyle w:val="TableText0"/>
            </w:pPr>
            <w:r w:rsidRPr="006F5EE8">
              <w:t>Read a Short Informational Passage</w:t>
            </w:r>
          </w:p>
        </w:tc>
        <w:tc>
          <w:tcPr>
            <w:tcW w:w="1165" w:type="dxa"/>
            <w:noWrap/>
            <w:hideMark/>
          </w:tcPr>
          <w:p w14:paraId="44AEC9A8" w14:textId="77777777" w:rsidR="0000001F" w:rsidRPr="006F5EE8" w:rsidRDefault="0000001F" w:rsidP="0000001F">
            <w:pPr>
              <w:pStyle w:val="TableText0"/>
              <w:jc w:val="right"/>
            </w:pPr>
            <w:r w:rsidRPr="006F5EE8">
              <w:t>0.43</w:t>
            </w:r>
          </w:p>
        </w:tc>
        <w:tc>
          <w:tcPr>
            <w:tcW w:w="1177" w:type="dxa"/>
            <w:noWrap/>
            <w:hideMark/>
          </w:tcPr>
          <w:p w14:paraId="007B044F" w14:textId="77777777" w:rsidR="0000001F" w:rsidRPr="006F5EE8" w:rsidRDefault="0000001F" w:rsidP="0000001F">
            <w:pPr>
              <w:pStyle w:val="TableText0"/>
              <w:jc w:val="right"/>
            </w:pPr>
            <w:r w:rsidRPr="006F5EE8">
              <w:t>0.44</w:t>
            </w:r>
          </w:p>
        </w:tc>
        <w:tc>
          <w:tcPr>
            <w:tcW w:w="1529" w:type="dxa"/>
            <w:noWrap/>
            <w:hideMark/>
          </w:tcPr>
          <w:p w14:paraId="0A60E8C0" w14:textId="77777777" w:rsidR="0000001F" w:rsidRPr="006F5EE8" w:rsidRDefault="0000001F" w:rsidP="0000001F">
            <w:pPr>
              <w:pStyle w:val="TableText0"/>
              <w:jc w:val="right"/>
            </w:pPr>
            <w:r w:rsidRPr="006F5EE8">
              <w:t>0.01</w:t>
            </w:r>
          </w:p>
        </w:tc>
        <w:tc>
          <w:tcPr>
            <w:tcW w:w="1118" w:type="dxa"/>
            <w:noWrap/>
            <w:hideMark/>
          </w:tcPr>
          <w:p w14:paraId="42CDBB02" w14:textId="77777777" w:rsidR="0000001F" w:rsidRPr="006F5EE8" w:rsidRDefault="0000001F" w:rsidP="0000001F">
            <w:pPr>
              <w:pStyle w:val="TableText0"/>
              <w:jc w:val="right"/>
            </w:pPr>
            <w:r w:rsidRPr="006F5EE8">
              <w:t>0.31</w:t>
            </w:r>
          </w:p>
        </w:tc>
        <w:tc>
          <w:tcPr>
            <w:tcW w:w="1130" w:type="dxa"/>
            <w:noWrap/>
            <w:hideMark/>
          </w:tcPr>
          <w:p w14:paraId="698C15FA" w14:textId="77777777" w:rsidR="0000001F" w:rsidRPr="006F5EE8" w:rsidRDefault="0000001F" w:rsidP="0000001F">
            <w:pPr>
              <w:pStyle w:val="TableText0"/>
              <w:jc w:val="right"/>
            </w:pPr>
            <w:r w:rsidRPr="006F5EE8">
              <w:t>0.47</w:t>
            </w:r>
          </w:p>
        </w:tc>
        <w:tc>
          <w:tcPr>
            <w:tcW w:w="1477" w:type="dxa"/>
            <w:noWrap/>
            <w:hideMark/>
          </w:tcPr>
          <w:p w14:paraId="3E33FCAD" w14:textId="77777777" w:rsidR="0000001F" w:rsidRPr="006F5EE8" w:rsidRDefault="0000001F" w:rsidP="0000001F">
            <w:pPr>
              <w:pStyle w:val="TableText0"/>
              <w:jc w:val="right"/>
            </w:pPr>
            <w:r w:rsidRPr="006F5EE8">
              <w:t>0.16</w:t>
            </w:r>
          </w:p>
        </w:tc>
      </w:tr>
      <w:tr w:rsidR="0000001F" w:rsidRPr="006F5EE8" w14:paraId="13B0CA0B" w14:textId="77777777" w:rsidTr="00203B92">
        <w:trPr>
          <w:trHeight w:val="288"/>
        </w:trPr>
        <w:tc>
          <w:tcPr>
            <w:tcW w:w="944" w:type="dxa"/>
            <w:noWrap/>
            <w:hideMark/>
          </w:tcPr>
          <w:p w14:paraId="728CDD7D" w14:textId="77777777" w:rsidR="0000001F" w:rsidRPr="006F5EE8" w:rsidRDefault="0000001F" w:rsidP="0000001F">
            <w:pPr>
              <w:pStyle w:val="TableText0"/>
            </w:pPr>
            <w:r w:rsidRPr="006F5EE8">
              <w:t>11</w:t>
            </w:r>
          </w:p>
        </w:tc>
        <w:tc>
          <w:tcPr>
            <w:tcW w:w="1011" w:type="dxa"/>
            <w:noWrap/>
            <w:hideMark/>
          </w:tcPr>
          <w:p w14:paraId="211A09B6" w14:textId="77777777" w:rsidR="0000001F" w:rsidRPr="006F5EE8" w:rsidRDefault="0000001F" w:rsidP="0000001F">
            <w:pPr>
              <w:pStyle w:val="TableText0"/>
            </w:pPr>
            <w:r w:rsidRPr="006F5EE8">
              <w:t>Reading</w:t>
            </w:r>
          </w:p>
        </w:tc>
        <w:tc>
          <w:tcPr>
            <w:tcW w:w="3985" w:type="dxa"/>
            <w:noWrap/>
            <w:hideMark/>
          </w:tcPr>
          <w:p w14:paraId="7EF343FC" w14:textId="77777777" w:rsidR="0000001F" w:rsidRPr="006F5EE8" w:rsidRDefault="0000001F" w:rsidP="0000001F">
            <w:pPr>
              <w:pStyle w:val="TableText0"/>
            </w:pPr>
            <w:r w:rsidRPr="006F5EE8">
              <w:t>Read a Student Essay</w:t>
            </w:r>
          </w:p>
        </w:tc>
        <w:tc>
          <w:tcPr>
            <w:tcW w:w="1165" w:type="dxa"/>
            <w:noWrap/>
            <w:hideMark/>
          </w:tcPr>
          <w:p w14:paraId="55841594" w14:textId="77777777" w:rsidR="0000001F" w:rsidRPr="006F5EE8" w:rsidRDefault="0000001F" w:rsidP="0000001F">
            <w:pPr>
              <w:pStyle w:val="TableText0"/>
              <w:jc w:val="right"/>
            </w:pPr>
            <w:r w:rsidRPr="006F5EE8">
              <w:t>0.46</w:t>
            </w:r>
          </w:p>
        </w:tc>
        <w:tc>
          <w:tcPr>
            <w:tcW w:w="1177" w:type="dxa"/>
            <w:noWrap/>
            <w:hideMark/>
          </w:tcPr>
          <w:p w14:paraId="473CB27F" w14:textId="77777777" w:rsidR="0000001F" w:rsidRPr="006F5EE8" w:rsidRDefault="0000001F" w:rsidP="0000001F">
            <w:pPr>
              <w:pStyle w:val="TableText0"/>
              <w:jc w:val="right"/>
            </w:pPr>
            <w:r w:rsidRPr="006F5EE8">
              <w:t>0.46</w:t>
            </w:r>
          </w:p>
        </w:tc>
        <w:tc>
          <w:tcPr>
            <w:tcW w:w="1529" w:type="dxa"/>
            <w:noWrap/>
            <w:hideMark/>
          </w:tcPr>
          <w:p w14:paraId="7E9882E8" w14:textId="77777777" w:rsidR="0000001F" w:rsidRPr="006F5EE8" w:rsidRDefault="0000001F" w:rsidP="0000001F">
            <w:pPr>
              <w:pStyle w:val="TableText0"/>
              <w:jc w:val="right"/>
            </w:pPr>
            <w:r w:rsidRPr="006F5EE8">
              <w:t>0.00</w:t>
            </w:r>
          </w:p>
        </w:tc>
        <w:tc>
          <w:tcPr>
            <w:tcW w:w="1118" w:type="dxa"/>
            <w:noWrap/>
            <w:hideMark/>
          </w:tcPr>
          <w:p w14:paraId="3BE2F724" w14:textId="77777777" w:rsidR="0000001F" w:rsidRPr="006F5EE8" w:rsidRDefault="0000001F" w:rsidP="0000001F">
            <w:pPr>
              <w:pStyle w:val="TableText0"/>
              <w:jc w:val="right"/>
            </w:pPr>
            <w:r w:rsidRPr="006F5EE8">
              <w:t>0.49</w:t>
            </w:r>
          </w:p>
        </w:tc>
        <w:tc>
          <w:tcPr>
            <w:tcW w:w="1130" w:type="dxa"/>
            <w:noWrap/>
            <w:hideMark/>
          </w:tcPr>
          <w:p w14:paraId="0D2FF979" w14:textId="77777777" w:rsidR="0000001F" w:rsidRPr="006F5EE8" w:rsidRDefault="0000001F" w:rsidP="0000001F">
            <w:pPr>
              <w:pStyle w:val="TableText0"/>
              <w:jc w:val="right"/>
            </w:pPr>
            <w:r w:rsidRPr="006F5EE8">
              <w:t>0.60</w:t>
            </w:r>
          </w:p>
        </w:tc>
        <w:tc>
          <w:tcPr>
            <w:tcW w:w="1477" w:type="dxa"/>
            <w:noWrap/>
            <w:hideMark/>
          </w:tcPr>
          <w:p w14:paraId="04823ED3" w14:textId="77777777" w:rsidR="0000001F" w:rsidRPr="006F5EE8" w:rsidRDefault="0000001F" w:rsidP="0000001F">
            <w:pPr>
              <w:pStyle w:val="TableText0"/>
              <w:jc w:val="right"/>
            </w:pPr>
            <w:r w:rsidRPr="006F5EE8">
              <w:t>0.11</w:t>
            </w:r>
          </w:p>
        </w:tc>
      </w:tr>
      <w:tr w:rsidR="0000001F" w:rsidRPr="006F5EE8" w14:paraId="3DC603E0" w14:textId="77777777" w:rsidTr="00203B92">
        <w:trPr>
          <w:trHeight w:val="288"/>
        </w:trPr>
        <w:tc>
          <w:tcPr>
            <w:tcW w:w="944" w:type="dxa"/>
            <w:noWrap/>
            <w:hideMark/>
          </w:tcPr>
          <w:p w14:paraId="0043D3FA" w14:textId="77777777" w:rsidR="0000001F" w:rsidRPr="006F5EE8" w:rsidRDefault="0000001F" w:rsidP="0000001F">
            <w:pPr>
              <w:pStyle w:val="TableText0"/>
            </w:pPr>
            <w:r w:rsidRPr="006F5EE8">
              <w:t>11</w:t>
            </w:r>
          </w:p>
        </w:tc>
        <w:tc>
          <w:tcPr>
            <w:tcW w:w="1011" w:type="dxa"/>
            <w:noWrap/>
            <w:hideMark/>
          </w:tcPr>
          <w:p w14:paraId="4527D857" w14:textId="77777777" w:rsidR="0000001F" w:rsidRPr="006F5EE8" w:rsidRDefault="0000001F" w:rsidP="0000001F">
            <w:pPr>
              <w:pStyle w:val="TableText0"/>
            </w:pPr>
            <w:r w:rsidRPr="006F5EE8">
              <w:t>Reading</w:t>
            </w:r>
          </w:p>
        </w:tc>
        <w:tc>
          <w:tcPr>
            <w:tcW w:w="3985" w:type="dxa"/>
            <w:noWrap/>
            <w:hideMark/>
          </w:tcPr>
          <w:p w14:paraId="24A35621" w14:textId="77777777" w:rsidR="0000001F" w:rsidRPr="006F5EE8" w:rsidRDefault="0000001F" w:rsidP="0000001F">
            <w:pPr>
              <w:pStyle w:val="TableText0"/>
            </w:pPr>
            <w:r w:rsidRPr="006F5EE8">
              <w:t>Read a Student Essay</w:t>
            </w:r>
          </w:p>
        </w:tc>
        <w:tc>
          <w:tcPr>
            <w:tcW w:w="1165" w:type="dxa"/>
            <w:noWrap/>
            <w:hideMark/>
          </w:tcPr>
          <w:p w14:paraId="292BEDA8" w14:textId="77777777" w:rsidR="0000001F" w:rsidRPr="006F5EE8" w:rsidRDefault="0000001F" w:rsidP="0000001F">
            <w:pPr>
              <w:pStyle w:val="TableText0"/>
              <w:jc w:val="right"/>
            </w:pPr>
            <w:r w:rsidRPr="006F5EE8">
              <w:t>0.59</w:t>
            </w:r>
          </w:p>
        </w:tc>
        <w:tc>
          <w:tcPr>
            <w:tcW w:w="1177" w:type="dxa"/>
            <w:noWrap/>
            <w:hideMark/>
          </w:tcPr>
          <w:p w14:paraId="15490C51" w14:textId="77777777" w:rsidR="0000001F" w:rsidRPr="006F5EE8" w:rsidRDefault="0000001F" w:rsidP="0000001F">
            <w:pPr>
              <w:pStyle w:val="TableText0"/>
              <w:jc w:val="right"/>
            </w:pPr>
            <w:r w:rsidRPr="006F5EE8">
              <w:t>0.66</w:t>
            </w:r>
          </w:p>
        </w:tc>
        <w:tc>
          <w:tcPr>
            <w:tcW w:w="1529" w:type="dxa"/>
            <w:noWrap/>
            <w:hideMark/>
          </w:tcPr>
          <w:p w14:paraId="2E6A4170" w14:textId="77777777" w:rsidR="0000001F" w:rsidRPr="006F5EE8" w:rsidRDefault="0000001F" w:rsidP="0000001F">
            <w:pPr>
              <w:pStyle w:val="TableText0"/>
              <w:jc w:val="right"/>
            </w:pPr>
            <w:r w:rsidRPr="006F5EE8">
              <w:t>0.08</w:t>
            </w:r>
          </w:p>
        </w:tc>
        <w:tc>
          <w:tcPr>
            <w:tcW w:w="1118" w:type="dxa"/>
            <w:noWrap/>
            <w:hideMark/>
          </w:tcPr>
          <w:p w14:paraId="3D5D4080" w14:textId="77777777" w:rsidR="0000001F" w:rsidRPr="006F5EE8" w:rsidRDefault="0000001F" w:rsidP="0000001F">
            <w:pPr>
              <w:pStyle w:val="TableText0"/>
              <w:jc w:val="right"/>
            </w:pPr>
            <w:r w:rsidRPr="006F5EE8">
              <w:t>0.38</w:t>
            </w:r>
          </w:p>
        </w:tc>
        <w:tc>
          <w:tcPr>
            <w:tcW w:w="1130" w:type="dxa"/>
            <w:noWrap/>
            <w:hideMark/>
          </w:tcPr>
          <w:p w14:paraId="3D804E09" w14:textId="77777777" w:rsidR="0000001F" w:rsidRPr="006F5EE8" w:rsidRDefault="0000001F" w:rsidP="0000001F">
            <w:pPr>
              <w:pStyle w:val="TableText0"/>
              <w:jc w:val="right"/>
            </w:pPr>
            <w:r w:rsidRPr="006F5EE8">
              <w:t>0.40</w:t>
            </w:r>
          </w:p>
        </w:tc>
        <w:tc>
          <w:tcPr>
            <w:tcW w:w="1477" w:type="dxa"/>
            <w:noWrap/>
            <w:hideMark/>
          </w:tcPr>
          <w:p w14:paraId="7E3E7972" w14:textId="77777777" w:rsidR="0000001F" w:rsidRPr="006F5EE8" w:rsidRDefault="0000001F" w:rsidP="0000001F">
            <w:pPr>
              <w:pStyle w:val="TableText0"/>
              <w:jc w:val="right"/>
            </w:pPr>
            <w:r w:rsidRPr="006F5EE8">
              <w:t>0.02</w:t>
            </w:r>
          </w:p>
        </w:tc>
      </w:tr>
      <w:tr w:rsidR="0000001F" w:rsidRPr="006F5EE8" w14:paraId="4A9021A3" w14:textId="77777777" w:rsidTr="00203B92">
        <w:trPr>
          <w:trHeight w:val="288"/>
        </w:trPr>
        <w:tc>
          <w:tcPr>
            <w:tcW w:w="944" w:type="dxa"/>
            <w:noWrap/>
            <w:hideMark/>
          </w:tcPr>
          <w:p w14:paraId="708F6CC8" w14:textId="77777777" w:rsidR="0000001F" w:rsidRPr="006F5EE8" w:rsidRDefault="0000001F" w:rsidP="0000001F">
            <w:pPr>
              <w:pStyle w:val="TableText0"/>
            </w:pPr>
            <w:r w:rsidRPr="006F5EE8">
              <w:t>11</w:t>
            </w:r>
          </w:p>
        </w:tc>
        <w:tc>
          <w:tcPr>
            <w:tcW w:w="1011" w:type="dxa"/>
            <w:noWrap/>
            <w:hideMark/>
          </w:tcPr>
          <w:p w14:paraId="494D2EA4" w14:textId="77777777" w:rsidR="0000001F" w:rsidRPr="006F5EE8" w:rsidRDefault="0000001F" w:rsidP="0000001F">
            <w:pPr>
              <w:pStyle w:val="TableText0"/>
            </w:pPr>
            <w:r w:rsidRPr="006F5EE8">
              <w:t>Reading</w:t>
            </w:r>
          </w:p>
        </w:tc>
        <w:tc>
          <w:tcPr>
            <w:tcW w:w="3985" w:type="dxa"/>
            <w:noWrap/>
            <w:hideMark/>
          </w:tcPr>
          <w:p w14:paraId="31031854" w14:textId="77777777" w:rsidR="0000001F" w:rsidRPr="006F5EE8" w:rsidRDefault="0000001F" w:rsidP="0000001F">
            <w:pPr>
              <w:pStyle w:val="TableText0"/>
            </w:pPr>
            <w:r w:rsidRPr="006F5EE8">
              <w:t>Read a Student Essay</w:t>
            </w:r>
          </w:p>
        </w:tc>
        <w:tc>
          <w:tcPr>
            <w:tcW w:w="1165" w:type="dxa"/>
            <w:noWrap/>
            <w:hideMark/>
          </w:tcPr>
          <w:p w14:paraId="5EC924AE" w14:textId="77777777" w:rsidR="0000001F" w:rsidRPr="006F5EE8" w:rsidRDefault="0000001F" w:rsidP="0000001F">
            <w:pPr>
              <w:pStyle w:val="TableText0"/>
              <w:jc w:val="right"/>
            </w:pPr>
            <w:r w:rsidRPr="006F5EE8">
              <w:t>0.60</w:t>
            </w:r>
          </w:p>
        </w:tc>
        <w:tc>
          <w:tcPr>
            <w:tcW w:w="1177" w:type="dxa"/>
            <w:noWrap/>
            <w:hideMark/>
          </w:tcPr>
          <w:p w14:paraId="65912311" w14:textId="77777777" w:rsidR="0000001F" w:rsidRPr="006F5EE8" w:rsidRDefault="0000001F" w:rsidP="0000001F">
            <w:pPr>
              <w:pStyle w:val="TableText0"/>
              <w:jc w:val="right"/>
            </w:pPr>
            <w:r w:rsidRPr="006F5EE8">
              <w:t>0.46</w:t>
            </w:r>
          </w:p>
        </w:tc>
        <w:tc>
          <w:tcPr>
            <w:tcW w:w="1529" w:type="dxa"/>
            <w:noWrap/>
            <w:hideMark/>
          </w:tcPr>
          <w:p w14:paraId="0BFB26AF" w14:textId="77777777" w:rsidR="0000001F" w:rsidRPr="006F5EE8" w:rsidRDefault="0000001F" w:rsidP="0000001F">
            <w:pPr>
              <w:pStyle w:val="TableText0"/>
              <w:jc w:val="right"/>
            </w:pPr>
            <w:r w:rsidRPr="006F5EE8">
              <w:t>-0.14</w:t>
            </w:r>
          </w:p>
        </w:tc>
        <w:tc>
          <w:tcPr>
            <w:tcW w:w="1118" w:type="dxa"/>
            <w:noWrap/>
            <w:hideMark/>
          </w:tcPr>
          <w:p w14:paraId="3D07C371" w14:textId="77777777" w:rsidR="0000001F" w:rsidRPr="006F5EE8" w:rsidRDefault="0000001F" w:rsidP="0000001F">
            <w:pPr>
              <w:pStyle w:val="TableText0"/>
              <w:jc w:val="right"/>
            </w:pPr>
            <w:r w:rsidRPr="006F5EE8">
              <w:t>0.29</w:t>
            </w:r>
          </w:p>
        </w:tc>
        <w:tc>
          <w:tcPr>
            <w:tcW w:w="1130" w:type="dxa"/>
            <w:noWrap/>
            <w:hideMark/>
          </w:tcPr>
          <w:p w14:paraId="6DE1A4E8" w14:textId="77777777" w:rsidR="0000001F" w:rsidRPr="006F5EE8" w:rsidRDefault="0000001F" w:rsidP="0000001F">
            <w:pPr>
              <w:pStyle w:val="TableText0"/>
              <w:jc w:val="right"/>
            </w:pPr>
            <w:r w:rsidRPr="006F5EE8">
              <w:t>0.44</w:t>
            </w:r>
          </w:p>
        </w:tc>
        <w:tc>
          <w:tcPr>
            <w:tcW w:w="1477" w:type="dxa"/>
            <w:noWrap/>
            <w:hideMark/>
          </w:tcPr>
          <w:p w14:paraId="048056D7" w14:textId="77777777" w:rsidR="0000001F" w:rsidRPr="006F5EE8" w:rsidRDefault="0000001F" w:rsidP="0000001F">
            <w:pPr>
              <w:pStyle w:val="TableText0"/>
              <w:jc w:val="right"/>
            </w:pPr>
            <w:r w:rsidRPr="006F5EE8">
              <w:t>0.15</w:t>
            </w:r>
          </w:p>
        </w:tc>
      </w:tr>
      <w:tr w:rsidR="0000001F" w:rsidRPr="006F5EE8" w14:paraId="1DFEC115" w14:textId="77777777" w:rsidTr="00203B92">
        <w:trPr>
          <w:trHeight w:val="288"/>
        </w:trPr>
        <w:tc>
          <w:tcPr>
            <w:tcW w:w="944" w:type="dxa"/>
            <w:noWrap/>
            <w:hideMark/>
          </w:tcPr>
          <w:p w14:paraId="16675883" w14:textId="77777777" w:rsidR="0000001F" w:rsidRPr="006F5EE8" w:rsidRDefault="0000001F" w:rsidP="0000001F">
            <w:pPr>
              <w:pStyle w:val="TableText0"/>
            </w:pPr>
            <w:r w:rsidRPr="006F5EE8">
              <w:t>11</w:t>
            </w:r>
          </w:p>
        </w:tc>
        <w:tc>
          <w:tcPr>
            <w:tcW w:w="1011" w:type="dxa"/>
            <w:noWrap/>
            <w:hideMark/>
          </w:tcPr>
          <w:p w14:paraId="15BB5B74" w14:textId="77777777" w:rsidR="0000001F" w:rsidRPr="006F5EE8" w:rsidRDefault="0000001F" w:rsidP="0000001F">
            <w:pPr>
              <w:pStyle w:val="TableText0"/>
            </w:pPr>
            <w:r w:rsidRPr="006F5EE8">
              <w:t>Reading</w:t>
            </w:r>
          </w:p>
        </w:tc>
        <w:tc>
          <w:tcPr>
            <w:tcW w:w="3985" w:type="dxa"/>
            <w:noWrap/>
            <w:hideMark/>
          </w:tcPr>
          <w:p w14:paraId="4FB03E04" w14:textId="77777777" w:rsidR="0000001F" w:rsidRPr="006F5EE8" w:rsidRDefault="0000001F" w:rsidP="0000001F">
            <w:pPr>
              <w:pStyle w:val="TableText0"/>
            </w:pPr>
            <w:r w:rsidRPr="006F5EE8">
              <w:t>Read a Student Essay</w:t>
            </w:r>
          </w:p>
        </w:tc>
        <w:tc>
          <w:tcPr>
            <w:tcW w:w="1165" w:type="dxa"/>
            <w:noWrap/>
            <w:hideMark/>
          </w:tcPr>
          <w:p w14:paraId="3748073B" w14:textId="77777777" w:rsidR="0000001F" w:rsidRPr="006F5EE8" w:rsidRDefault="0000001F" w:rsidP="0000001F">
            <w:pPr>
              <w:pStyle w:val="TableText0"/>
              <w:jc w:val="right"/>
            </w:pPr>
            <w:r w:rsidRPr="006F5EE8">
              <w:t>0.45</w:t>
            </w:r>
          </w:p>
        </w:tc>
        <w:tc>
          <w:tcPr>
            <w:tcW w:w="1177" w:type="dxa"/>
            <w:noWrap/>
            <w:hideMark/>
          </w:tcPr>
          <w:p w14:paraId="614A2BDD" w14:textId="77777777" w:rsidR="0000001F" w:rsidRPr="006F5EE8" w:rsidRDefault="0000001F" w:rsidP="0000001F">
            <w:pPr>
              <w:pStyle w:val="TableText0"/>
              <w:jc w:val="right"/>
            </w:pPr>
            <w:r w:rsidRPr="006F5EE8">
              <w:t>0.42</w:t>
            </w:r>
          </w:p>
        </w:tc>
        <w:tc>
          <w:tcPr>
            <w:tcW w:w="1529" w:type="dxa"/>
            <w:noWrap/>
            <w:hideMark/>
          </w:tcPr>
          <w:p w14:paraId="7581976C" w14:textId="77777777" w:rsidR="0000001F" w:rsidRPr="006F5EE8" w:rsidRDefault="0000001F" w:rsidP="0000001F">
            <w:pPr>
              <w:pStyle w:val="TableText0"/>
              <w:jc w:val="right"/>
            </w:pPr>
            <w:r w:rsidRPr="006F5EE8">
              <w:t>-0.03</w:t>
            </w:r>
          </w:p>
        </w:tc>
        <w:tc>
          <w:tcPr>
            <w:tcW w:w="1118" w:type="dxa"/>
            <w:noWrap/>
            <w:hideMark/>
          </w:tcPr>
          <w:p w14:paraId="079AF7C9" w14:textId="77777777" w:rsidR="0000001F" w:rsidRPr="006F5EE8" w:rsidRDefault="0000001F" w:rsidP="0000001F">
            <w:pPr>
              <w:pStyle w:val="TableText0"/>
              <w:jc w:val="right"/>
            </w:pPr>
            <w:r w:rsidRPr="006F5EE8">
              <w:t>0.67</w:t>
            </w:r>
          </w:p>
        </w:tc>
        <w:tc>
          <w:tcPr>
            <w:tcW w:w="1130" w:type="dxa"/>
            <w:noWrap/>
            <w:hideMark/>
          </w:tcPr>
          <w:p w14:paraId="5F207CB6" w14:textId="77777777" w:rsidR="0000001F" w:rsidRPr="006F5EE8" w:rsidRDefault="0000001F" w:rsidP="0000001F">
            <w:pPr>
              <w:pStyle w:val="TableText0"/>
              <w:jc w:val="right"/>
            </w:pPr>
            <w:r w:rsidRPr="006F5EE8">
              <w:t>0.45</w:t>
            </w:r>
          </w:p>
        </w:tc>
        <w:tc>
          <w:tcPr>
            <w:tcW w:w="1477" w:type="dxa"/>
            <w:noWrap/>
            <w:hideMark/>
          </w:tcPr>
          <w:p w14:paraId="7C5D2FC6" w14:textId="77777777" w:rsidR="0000001F" w:rsidRPr="006F5EE8" w:rsidRDefault="0000001F" w:rsidP="0000001F">
            <w:pPr>
              <w:pStyle w:val="TableText0"/>
              <w:jc w:val="right"/>
            </w:pPr>
            <w:r w:rsidRPr="006F5EE8">
              <w:t>-0.21</w:t>
            </w:r>
          </w:p>
        </w:tc>
      </w:tr>
      <w:tr w:rsidR="0000001F" w:rsidRPr="006F5EE8" w14:paraId="6B263B4F" w14:textId="77777777" w:rsidTr="00203B92">
        <w:trPr>
          <w:trHeight w:val="288"/>
        </w:trPr>
        <w:tc>
          <w:tcPr>
            <w:tcW w:w="944" w:type="dxa"/>
            <w:noWrap/>
            <w:hideMark/>
          </w:tcPr>
          <w:p w14:paraId="514209BC" w14:textId="77777777" w:rsidR="0000001F" w:rsidRPr="006F5EE8" w:rsidRDefault="0000001F" w:rsidP="0000001F">
            <w:pPr>
              <w:pStyle w:val="TableText0"/>
            </w:pPr>
            <w:r w:rsidRPr="006F5EE8">
              <w:t>11</w:t>
            </w:r>
          </w:p>
        </w:tc>
        <w:tc>
          <w:tcPr>
            <w:tcW w:w="1011" w:type="dxa"/>
            <w:noWrap/>
            <w:hideMark/>
          </w:tcPr>
          <w:p w14:paraId="6D7C5998" w14:textId="77777777" w:rsidR="0000001F" w:rsidRPr="006F5EE8" w:rsidRDefault="0000001F" w:rsidP="0000001F">
            <w:pPr>
              <w:pStyle w:val="TableText0"/>
            </w:pPr>
            <w:r w:rsidRPr="006F5EE8">
              <w:t>Reading</w:t>
            </w:r>
          </w:p>
        </w:tc>
        <w:tc>
          <w:tcPr>
            <w:tcW w:w="3985" w:type="dxa"/>
            <w:noWrap/>
            <w:hideMark/>
          </w:tcPr>
          <w:p w14:paraId="5686166D" w14:textId="77777777" w:rsidR="0000001F" w:rsidRPr="006F5EE8" w:rsidRDefault="0000001F" w:rsidP="0000001F">
            <w:pPr>
              <w:pStyle w:val="TableText0"/>
            </w:pPr>
            <w:r w:rsidRPr="006F5EE8">
              <w:t>Read a Student Essay</w:t>
            </w:r>
          </w:p>
        </w:tc>
        <w:tc>
          <w:tcPr>
            <w:tcW w:w="1165" w:type="dxa"/>
            <w:noWrap/>
            <w:hideMark/>
          </w:tcPr>
          <w:p w14:paraId="71173753" w14:textId="77777777" w:rsidR="0000001F" w:rsidRPr="006F5EE8" w:rsidRDefault="0000001F" w:rsidP="0000001F">
            <w:pPr>
              <w:pStyle w:val="TableText0"/>
              <w:jc w:val="right"/>
            </w:pPr>
            <w:r w:rsidRPr="006F5EE8">
              <w:t>0.67</w:t>
            </w:r>
          </w:p>
        </w:tc>
        <w:tc>
          <w:tcPr>
            <w:tcW w:w="1177" w:type="dxa"/>
            <w:noWrap/>
            <w:hideMark/>
          </w:tcPr>
          <w:p w14:paraId="22B2624A" w14:textId="77777777" w:rsidR="0000001F" w:rsidRPr="006F5EE8" w:rsidRDefault="0000001F" w:rsidP="0000001F">
            <w:pPr>
              <w:pStyle w:val="TableText0"/>
              <w:jc w:val="right"/>
            </w:pPr>
            <w:r w:rsidRPr="006F5EE8">
              <w:t>0.78</w:t>
            </w:r>
          </w:p>
        </w:tc>
        <w:tc>
          <w:tcPr>
            <w:tcW w:w="1529" w:type="dxa"/>
            <w:noWrap/>
            <w:hideMark/>
          </w:tcPr>
          <w:p w14:paraId="30718388" w14:textId="77777777" w:rsidR="0000001F" w:rsidRPr="006F5EE8" w:rsidRDefault="0000001F" w:rsidP="0000001F">
            <w:pPr>
              <w:pStyle w:val="TableText0"/>
              <w:jc w:val="right"/>
            </w:pPr>
            <w:r w:rsidRPr="006F5EE8">
              <w:t>0.11</w:t>
            </w:r>
          </w:p>
        </w:tc>
        <w:tc>
          <w:tcPr>
            <w:tcW w:w="1118" w:type="dxa"/>
            <w:noWrap/>
            <w:hideMark/>
          </w:tcPr>
          <w:p w14:paraId="0DCFB94C" w14:textId="77777777" w:rsidR="0000001F" w:rsidRPr="006F5EE8" w:rsidRDefault="0000001F" w:rsidP="0000001F">
            <w:pPr>
              <w:pStyle w:val="TableText0"/>
              <w:jc w:val="right"/>
            </w:pPr>
            <w:r w:rsidRPr="006F5EE8">
              <w:t>0.62</w:t>
            </w:r>
          </w:p>
        </w:tc>
        <w:tc>
          <w:tcPr>
            <w:tcW w:w="1130" w:type="dxa"/>
            <w:noWrap/>
            <w:hideMark/>
          </w:tcPr>
          <w:p w14:paraId="7504579F" w14:textId="77777777" w:rsidR="0000001F" w:rsidRPr="006F5EE8" w:rsidRDefault="0000001F" w:rsidP="0000001F">
            <w:pPr>
              <w:pStyle w:val="TableText0"/>
              <w:jc w:val="right"/>
            </w:pPr>
            <w:r w:rsidRPr="006F5EE8">
              <w:t>0.49</w:t>
            </w:r>
          </w:p>
        </w:tc>
        <w:tc>
          <w:tcPr>
            <w:tcW w:w="1477" w:type="dxa"/>
            <w:noWrap/>
            <w:hideMark/>
          </w:tcPr>
          <w:p w14:paraId="42A265BF" w14:textId="77777777" w:rsidR="0000001F" w:rsidRPr="006F5EE8" w:rsidRDefault="0000001F" w:rsidP="0000001F">
            <w:pPr>
              <w:pStyle w:val="TableText0"/>
              <w:jc w:val="right"/>
            </w:pPr>
            <w:r w:rsidRPr="006F5EE8">
              <w:t>-0.13</w:t>
            </w:r>
          </w:p>
        </w:tc>
      </w:tr>
      <w:tr w:rsidR="0000001F" w:rsidRPr="006F5EE8" w14:paraId="226E3C15" w14:textId="77777777" w:rsidTr="00203B92">
        <w:trPr>
          <w:trHeight w:val="288"/>
        </w:trPr>
        <w:tc>
          <w:tcPr>
            <w:tcW w:w="944" w:type="dxa"/>
            <w:noWrap/>
            <w:hideMark/>
          </w:tcPr>
          <w:p w14:paraId="34BE2742" w14:textId="77777777" w:rsidR="0000001F" w:rsidRPr="006F5EE8" w:rsidRDefault="0000001F" w:rsidP="0000001F">
            <w:pPr>
              <w:pStyle w:val="TableText0"/>
            </w:pPr>
            <w:r w:rsidRPr="006F5EE8">
              <w:t>11</w:t>
            </w:r>
          </w:p>
        </w:tc>
        <w:tc>
          <w:tcPr>
            <w:tcW w:w="1011" w:type="dxa"/>
            <w:noWrap/>
            <w:hideMark/>
          </w:tcPr>
          <w:p w14:paraId="7DF4D5A1" w14:textId="77777777" w:rsidR="0000001F" w:rsidRPr="006F5EE8" w:rsidRDefault="0000001F" w:rsidP="0000001F">
            <w:pPr>
              <w:pStyle w:val="TableText0"/>
            </w:pPr>
            <w:r w:rsidRPr="006F5EE8">
              <w:t>Reading</w:t>
            </w:r>
          </w:p>
        </w:tc>
        <w:tc>
          <w:tcPr>
            <w:tcW w:w="3985" w:type="dxa"/>
            <w:noWrap/>
            <w:hideMark/>
          </w:tcPr>
          <w:p w14:paraId="34B48CB5" w14:textId="77777777" w:rsidR="0000001F" w:rsidRPr="006F5EE8" w:rsidRDefault="0000001F" w:rsidP="0000001F">
            <w:pPr>
              <w:pStyle w:val="TableText0"/>
            </w:pPr>
            <w:r w:rsidRPr="006F5EE8">
              <w:t>Read a Student Essay</w:t>
            </w:r>
          </w:p>
        </w:tc>
        <w:tc>
          <w:tcPr>
            <w:tcW w:w="1165" w:type="dxa"/>
            <w:noWrap/>
            <w:hideMark/>
          </w:tcPr>
          <w:p w14:paraId="0D86C21D" w14:textId="77777777" w:rsidR="0000001F" w:rsidRPr="006F5EE8" w:rsidRDefault="0000001F" w:rsidP="0000001F">
            <w:pPr>
              <w:pStyle w:val="TableText0"/>
              <w:jc w:val="right"/>
            </w:pPr>
            <w:r w:rsidRPr="006F5EE8">
              <w:t>0.69</w:t>
            </w:r>
          </w:p>
        </w:tc>
        <w:tc>
          <w:tcPr>
            <w:tcW w:w="1177" w:type="dxa"/>
            <w:noWrap/>
            <w:hideMark/>
          </w:tcPr>
          <w:p w14:paraId="05D19B85" w14:textId="77777777" w:rsidR="0000001F" w:rsidRPr="006F5EE8" w:rsidRDefault="0000001F" w:rsidP="0000001F">
            <w:pPr>
              <w:pStyle w:val="TableText0"/>
              <w:jc w:val="right"/>
            </w:pPr>
            <w:r w:rsidRPr="006F5EE8">
              <w:t>0.76</w:t>
            </w:r>
          </w:p>
        </w:tc>
        <w:tc>
          <w:tcPr>
            <w:tcW w:w="1529" w:type="dxa"/>
            <w:noWrap/>
            <w:hideMark/>
          </w:tcPr>
          <w:p w14:paraId="5547EDA5" w14:textId="77777777" w:rsidR="0000001F" w:rsidRPr="006F5EE8" w:rsidRDefault="0000001F" w:rsidP="0000001F">
            <w:pPr>
              <w:pStyle w:val="TableText0"/>
              <w:jc w:val="right"/>
            </w:pPr>
            <w:r w:rsidRPr="006F5EE8">
              <w:t>0.08</w:t>
            </w:r>
          </w:p>
        </w:tc>
        <w:tc>
          <w:tcPr>
            <w:tcW w:w="1118" w:type="dxa"/>
            <w:noWrap/>
            <w:hideMark/>
          </w:tcPr>
          <w:p w14:paraId="4374B2DA" w14:textId="77777777" w:rsidR="0000001F" w:rsidRPr="006F5EE8" w:rsidRDefault="0000001F" w:rsidP="0000001F">
            <w:pPr>
              <w:pStyle w:val="TableText0"/>
              <w:jc w:val="right"/>
            </w:pPr>
            <w:r w:rsidRPr="006F5EE8">
              <w:t>0.58</w:t>
            </w:r>
          </w:p>
        </w:tc>
        <w:tc>
          <w:tcPr>
            <w:tcW w:w="1130" w:type="dxa"/>
            <w:noWrap/>
            <w:hideMark/>
          </w:tcPr>
          <w:p w14:paraId="6EFE1BDA" w14:textId="77777777" w:rsidR="0000001F" w:rsidRPr="006F5EE8" w:rsidRDefault="0000001F" w:rsidP="0000001F">
            <w:pPr>
              <w:pStyle w:val="TableText0"/>
              <w:jc w:val="right"/>
            </w:pPr>
            <w:r w:rsidRPr="006F5EE8">
              <w:t>0.53</w:t>
            </w:r>
          </w:p>
        </w:tc>
        <w:tc>
          <w:tcPr>
            <w:tcW w:w="1477" w:type="dxa"/>
            <w:noWrap/>
            <w:hideMark/>
          </w:tcPr>
          <w:p w14:paraId="257F5F0D" w14:textId="77777777" w:rsidR="0000001F" w:rsidRPr="006F5EE8" w:rsidRDefault="0000001F" w:rsidP="0000001F">
            <w:pPr>
              <w:pStyle w:val="TableText0"/>
              <w:jc w:val="right"/>
            </w:pPr>
            <w:r w:rsidRPr="006F5EE8">
              <w:t>-0.05</w:t>
            </w:r>
          </w:p>
        </w:tc>
      </w:tr>
      <w:tr w:rsidR="0000001F" w:rsidRPr="006F5EE8" w14:paraId="54E5A461" w14:textId="77777777" w:rsidTr="00203B92">
        <w:trPr>
          <w:trHeight w:val="288"/>
        </w:trPr>
        <w:tc>
          <w:tcPr>
            <w:tcW w:w="944" w:type="dxa"/>
            <w:noWrap/>
            <w:hideMark/>
          </w:tcPr>
          <w:p w14:paraId="7A03BA9B" w14:textId="77777777" w:rsidR="0000001F" w:rsidRPr="006F5EE8" w:rsidRDefault="0000001F" w:rsidP="0000001F">
            <w:pPr>
              <w:pStyle w:val="TableText0"/>
            </w:pPr>
            <w:r w:rsidRPr="006F5EE8">
              <w:t>11</w:t>
            </w:r>
          </w:p>
        </w:tc>
        <w:tc>
          <w:tcPr>
            <w:tcW w:w="1011" w:type="dxa"/>
            <w:noWrap/>
            <w:hideMark/>
          </w:tcPr>
          <w:p w14:paraId="7C1AC95C" w14:textId="77777777" w:rsidR="0000001F" w:rsidRPr="006F5EE8" w:rsidRDefault="0000001F" w:rsidP="0000001F">
            <w:pPr>
              <w:pStyle w:val="TableText0"/>
            </w:pPr>
            <w:r w:rsidRPr="006F5EE8">
              <w:t>Reading</w:t>
            </w:r>
          </w:p>
        </w:tc>
        <w:tc>
          <w:tcPr>
            <w:tcW w:w="3985" w:type="dxa"/>
            <w:noWrap/>
            <w:hideMark/>
          </w:tcPr>
          <w:p w14:paraId="2AABD4C5" w14:textId="77777777" w:rsidR="0000001F" w:rsidRPr="006F5EE8" w:rsidRDefault="0000001F" w:rsidP="0000001F">
            <w:pPr>
              <w:pStyle w:val="TableText0"/>
            </w:pPr>
            <w:r w:rsidRPr="006F5EE8">
              <w:t>Read a Student Essay</w:t>
            </w:r>
          </w:p>
        </w:tc>
        <w:tc>
          <w:tcPr>
            <w:tcW w:w="1165" w:type="dxa"/>
            <w:noWrap/>
            <w:hideMark/>
          </w:tcPr>
          <w:p w14:paraId="1D0E5745" w14:textId="77777777" w:rsidR="0000001F" w:rsidRPr="006F5EE8" w:rsidRDefault="0000001F" w:rsidP="0000001F">
            <w:pPr>
              <w:pStyle w:val="TableText0"/>
              <w:jc w:val="right"/>
            </w:pPr>
            <w:r w:rsidRPr="006F5EE8">
              <w:t>0.77</w:t>
            </w:r>
          </w:p>
        </w:tc>
        <w:tc>
          <w:tcPr>
            <w:tcW w:w="1177" w:type="dxa"/>
            <w:noWrap/>
            <w:hideMark/>
          </w:tcPr>
          <w:p w14:paraId="4A36B367" w14:textId="77777777" w:rsidR="0000001F" w:rsidRPr="006F5EE8" w:rsidRDefault="0000001F" w:rsidP="0000001F">
            <w:pPr>
              <w:pStyle w:val="TableText0"/>
              <w:jc w:val="right"/>
            </w:pPr>
            <w:r w:rsidRPr="006F5EE8">
              <w:t>0.83</w:t>
            </w:r>
          </w:p>
        </w:tc>
        <w:tc>
          <w:tcPr>
            <w:tcW w:w="1529" w:type="dxa"/>
            <w:noWrap/>
            <w:hideMark/>
          </w:tcPr>
          <w:p w14:paraId="2F8D5F3E" w14:textId="77777777" w:rsidR="0000001F" w:rsidRPr="006F5EE8" w:rsidRDefault="0000001F" w:rsidP="0000001F">
            <w:pPr>
              <w:pStyle w:val="TableText0"/>
              <w:jc w:val="right"/>
            </w:pPr>
            <w:r w:rsidRPr="006F5EE8">
              <w:t>0.07</w:t>
            </w:r>
          </w:p>
        </w:tc>
        <w:tc>
          <w:tcPr>
            <w:tcW w:w="1118" w:type="dxa"/>
            <w:noWrap/>
            <w:hideMark/>
          </w:tcPr>
          <w:p w14:paraId="5D8BABC8" w14:textId="77777777" w:rsidR="0000001F" w:rsidRPr="006F5EE8" w:rsidRDefault="0000001F" w:rsidP="0000001F">
            <w:pPr>
              <w:pStyle w:val="TableText0"/>
              <w:jc w:val="right"/>
            </w:pPr>
            <w:r w:rsidRPr="006F5EE8">
              <w:t>0.49</w:t>
            </w:r>
          </w:p>
        </w:tc>
        <w:tc>
          <w:tcPr>
            <w:tcW w:w="1130" w:type="dxa"/>
            <w:noWrap/>
            <w:hideMark/>
          </w:tcPr>
          <w:p w14:paraId="524A04D3" w14:textId="77777777" w:rsidR="0000001F" w:rsidRPr="006F5EE8" w:rsidRDefault="0000001F" w:rsidP="0000001F">
            <w:pPr>
              <w:pStyle w:val="TableText0"/>
              <w:jc w:val="right"/>
            </w:pPr>
            <w:r w:rsidRPr="006F5EE8">
              <w:t>0.24</w:t>
            </w:r>
          </w:p>
        </w:tc>
        <w:tc>
          <w:tcPr>
            <w:tcW w:w="1477" w:type="dxa"/>
            <w:noWrap/>
            <w:hideMark/>
          </w:tcPr>
          <w:p w14:paraId="7CA80570" w14:textId="77777777" w:rsidR="0000001F" w:rsidRPr="006F5EE8" w:rsidRDefault="0000001F" w:rsidP="0000001F">
            <w:pPr>
              <w:pStyle w:val="TableText0"/>
              <w:jc w:val="right"/>
            </w:pPr>
            <w:r w:rsidRPr="006F5EE8">
              <w:t>-0.25</w:t>
            </w:r>
          </w:p>
        </w:tc>
      </w:tr>
      <w:tr w:rsidR="0000001F" w:rsidRPr="006F5EE8" w14:paraId="03B77CF1" w14:textId="77777777" w:rsidTr="00203B92">
        <w:trPr>
          <w:trHeight w:val="288"/>
        </w:trPr>
        <w:tc>
          <w:tcPr>
            <w:tcW w:w="944" w:type="dxa"/>
            <w:noWrap/>
            <w:hideMark/>
          </w:tcPr>
          <w:p w14:paraId="08DFFF79" w14:textId="77777777" w:rsidR="0000001F" w:rsidRPr="006F5EE8" w:rsidRDefault="0000001F" w:rsidP="0000001F">
            <w:pPr>
              <w:pStyle w:val="TableText0"/>
            </w:pPr>
            <w:r w:rsidRPr="006F5EE8">
              <w:t>11</w:t>
            </w:r>
          </w:p>
        </w:tc>
        <w:tc>
          <w:tcPr>
            <w:tcW w:w="1011" w:type="dxa"/>
            <w:noWrap/>
            <w:hideMark/>
          </w:tcPr>
          <w:p w14:paraId="14587D75" w14:textId="77777777" w:rsidR="0000001F" w:rsidRPr="006F5EE8" w:rsidRDefault="0000001F" w:rsidP="0000001F">
            <w:pPr>
              <w:pStyle w:val="TableText0"/>
            </w:pPr>
            <w:r w:rsidRPr="006F5EE8">
              <w:t>Reading</w:t>
            </w:r>
          </w:p>
        </w:tc>
        <w:tc>
          <w:tcPr>
            <w:tcW w:w="3985" w:type="dxa"/>
            <w:noWrap/>
            <w:hideMark/>
          </w:tcPr>
          <w:p w14:paraId="21D1A355" w14:textId="77777777" w:rsidR="0000001F" w:rsidRPr="006F5EE8" w:rsidRDefault="0000001F" w:rsidP="0000001F">
            <w:pPr>
              <w:pStyle w:val="TableText0"/>
            </w:pPr>
            <w:r w:rsidRPr="006F5EE8">
              <w:t>Read a Student Essay</w:t>
            </w:r>
          </w:p>
        </w:tc>
        <w:tc>
          <w:tcPr>
            <w:tcW w:w="1165" w:type="dxa"/>
            <w:noWrap/>
            <w:hideMark/>
          </w:tcPr>
          <w:p w14:paraId="0273C5B4" w14:textId="77777777" w:rsidR="0000001F" w:rsidRPr="006F5EE8" w:rsidRDefault="0000001F" w:rsidP="0000001F">
            <w:pPr>
              <w:pStyle w:val="TableText0"/>
              <w:jc w:val="right"/>
            </w:pPr>
            <w:r w:rsidRPr="006F5EE8">
              <w:t>0.32</w:t>
            </w:r>
          </w:p>
        </w:tc>
        <w:tc>
          <w:tcPr>
            <w:tcW w:w="1177" w:type="dxa"/>
            <w:noWrap/>
            <w:hideMark/>
          </w:tcPr>
          <w:p w14:paraId="2E744B5B" w14:textId="77777777" w:rsidR="0000001F" w:rsidRPr="006F5EE8" w:rsidRDefault="0000001F" w:rsidP="0000001F">
            <w:pPr>
              <w:pStyle w:val="TableText0"/>
              <w:jc w:val="right"/>
            </w:pPr>
            <w:r w:rsidRPr="006F5EE8">
              <w:t>0.34</w:t>
            </w:r>
          </w:p>
        </w:tc>
        <w:tc>
          <w:tcPr>
            <w:tcW w:w="1529" w:type="dxa"/>
            <w:noWrap/>
            <w:hideMark/>
          </w:tcPr>
          <w:p w14:paraId="3E7BA80B" w14:textId="77777777" w:rsidR="0000001F" w:rsidRPr="006F5EE8" w:rsidRDefault="0000001F" w:rsidP="0000001F">
            <w:pPr>
              <w:pStyle w:val="TableText0"/>
              <w:jc w:val="right"/>
            </w:pPr>
            <w:r w:rsidRPr="006F5EE8">
              <w:t>0.01</w:t>
            </w:r>
          </w:p>
        </w:tc>
        <w:tc>
          <w:tcPr>
            <w:tcW w:w="1118" w:type="dxa"/>
            <w:noWrap/>
            <w:hideMark/>
          </w:tcPr>
          <w:p w14:paraId="28EA9181" w14:textId="77777777" w:rsidR="0000001F" w:rsidRPr="006F5EE8" w:rsidRDefault="0000001F" w:rsidP="0000001F">
            <w:pPr>
              <w:pStyle w:val="TableText0"/>
              <w:jc w:val="right"/>
            </w:pPr>
            <w:r w:rsidRPr="006F5EE8">
              <w:t>0.29</w:t>
            </w:r>
          </w:p>
        </w:tc>
        <w:tc>
          <w:tcPr>
            <w:tcW w:w="1130" w:type="dxa"/>
            <w:noWrap/>
            <w:hideMark/>
          </w:tcPr>
          <w:p w14:paraId="49DCBDBB" w14:textId="77777777" w:rsidR="0000001F" w:rsidRPr="006F5EE8" w:rsidRDefault="0000001F" w:rsidP="0000001F">
            <w:pPr>
              <w:pStyle w:val="TableText0"/>
              <w:jc w:val="right"/>
            </w:pPr>
            <w:r w:rsidRPr="006F5EE8">
              <w:t>0.36</w:t>
            </w:r>
          </w:p>
        </w:tc>
        <w:tc>
          <w:tcPr>
            <w:tcW w:w="1477" w:type="dxa"/>
            <w:noWrap/>
            <w:hideMark/>
          </w:tcPr>
          <w:p w14:paraId="34678DCB" w14:textId="77777777" w:rsidR="0000001F" w:rsidRPr="006F5EE8" w:rsidRDefault="0000001F" w:rsidP="0000001F">
            <w:pPr>
              <w:pStyle w:val="TableText0"/>
              <w:jc w:val="right"/>
            </w:pPr>
            <w:r w:rsidRPr="006F5EE8">
              <w:t>0.07</w:t>
            </w:r>
          </w:p>
        </w:tc>
      </w:tr>
    </w:tbl>
    <w:p w14:paraId="42749C5A" w14:textId="13602128" w:rsidR="00C56F46" w:rsidRDefault="005859D2" w:rsidP="00C56F46">
      <w:pPr>
        <w:keepNext/>
        <w:rPr>
          <w:i/>
        </w:rPr>
      </w:pPr>
      <w:r>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00001F">
        <w:rPr>
          <w:i/>
        </w:rPr>
        <w:t>eight</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eight"/>
      </w:tblPr>
      <w:tblGrid>
        <w:gridCol w:w="963"/>
        <w:gridCol w:w="1011"/>
        <w:gridCol w:w="3758"/>
        <w:gridCol w:w="1199"/>
        <w:gridCol w:w="1203"/>
        <w:gridCol w:w="1581"/>
        <w:gridCol w:w="1145"/>
        <w:gridCol w:w="1149"/>
        <w:gridCol w:w="1527"/>
      </w:tblGrid>
      <w:tr w:rsidR="00D07E19" w:rsidRPr="006F5EE8" w14:paraId="5AF8B606"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63" w:type="dxa"/>
            <w:hideMark/>
          </w:tcPr>
          <w:p w14:paraId="09AA9B9D" w14:textId="67A2A4FD" w:rsidR="00D07E19" w:rsidRPr="006F5EE8" w:rsidRDefault="00D07E19" w:rsidP="00576D7A">
            <w:pPr>
              <w:pStyle w:val="TableHead"/>
            </w:pPr>
            <w:r w:rsidRPr="006F5EE8">
              <w:t xml:space="preserve">Grade </w:t>
            </w:r>
            <w:r w:rsidR="00DF37E6">
              <w:t>Level</w:t>
            </w:r>
          </w:p>
        </w:tc>
        <w:tc>
          <w:tcPr>
            <w:tcW w:w="1011" w:type="dxa"/>
            <w:hideMark/>
          </w:tcPr>
          <w:p w14:paraId="71208097" w14:textId="77777777" w:rsidR="00D07E19" w:rsidRPr="006F5EE8" w:rsidRDefault="00D07E19" w:rsidP="00576D7A">
            <w:pPr>
              <w:pStyle w:val="TableHead"/>
            </w:pPr>
            <w:r w:rsidRPr="006F5EE8">
              <w:t>Domain</w:t>
            </w:r>
          </w:p>
        </w:tc>
        <w:tc>
          <w:tcPr>
            <w:tcW w:w="3758" w:type="dxa"/>
            <w:hideMark/>
          </w:tcPr>
          <w:p w14:paraId="06F227A8" w14:textId="7C0EFE65" w:rsidR="00D07E19" w:rsidRPr="006F5EE8" w:rsidRDefault="00D07E19" w:rsidP="00576D7A">
            <w:pPr>
              <w:pStyle w:val="TableHead"/>
            </w:pPr>
            <w:r w:rsidRPr="006F5EE8">
              <w:t>Task</w:t>
            </w:r>
            <w:r w:rsidR="00276ACE">
              <w:t xml:space="preserve"> </w:t>
            </w:r>
            <w:r w:rsidRPr="006F5EE8">
              <w:t>Type</w:t>
            </w:r>
          </w:p>
        </w:tc>
        <w:tc>
          <w:tcPr>
            <w:tcW w:w="1199" w:type="dxa"/>
            <w:hideMark/>
          </w:tcPr>
          <w:p w14:paraId="12E802D2" w14:textId="7589F70F" w:rsidR="00D07E19" w:rsidRPr="006F5EE8" w:rsidRDefault="00363945" w:rsidP="00576D7A">
            <w:pPr>
              <w:pStyle w:val="TableHead"/>
            </w:pPr>
            <w:r>
              <w:rPr>
                <w:noProof w:val="0"/>
              </w:rPr>
              <w:t>In Person</w:t>
            </w:r>
            <w:r w:rsidRPr="009A1FE1">
              <w:rPr>
                <w:noProof w:val="0"/>
              </w:rPr>
              <w:t xml:space="preserve"> </w:t>
            </w:r>
            <w:r w:rsidR="00D07E19">
              <w:rPr>
                <w:i/>
                <w:iCs/>
              </w:rPr>
              <w:t>P</w:t>
            </w:r>
            <w:r w:rsidR="00D07E19" w:rsidRPr="006F5EE8">
              <w:t>-value</w:t>
            </w:r>
          </w:p>
        </w:tc>
        <w:tc>
          <w:tcPr>
            <w:tcW w:w="1203" w:type="dxa"/>
            <w:hideMark/>
          </w:tcPr>
          <w:p w14:paraId="69C0DAE6" w14:textId="07E31387" w:rsidR="00D07E19" w:rsidRPr="006F5EE8" w:rsidRDefault="00D07E19" w:rsidP="00576D7A">
            <w:pPr>
              <w:pStyle w:val="TableHead"/>
            </w:pPr>
            <w:r w:rsidRPr="006F5EE8">
              <w:t xml:space="preserve">Remote </w:t>
            </w:r>
            <w:r>
              <w:rPr>
                <w:i/>
                <w:iCs/>
              </w:rPr>
              <w:t>P</w:t>
            </w:r>
            <w:r w:rsidRPr="006F5EE8">
              <w:t>-value</w:t>
            </w:r>
          </w:p>
        </w:tc>
        <w:tc>
          <w:tcPr>
            <w:tcW w:w="1581" w:type="dxa"/>
            <w:hideMark/>
          </w:tcPr>
          <w:p w14:paraId="269A94A1" w14:textId="38BEC1DE" w:rsidR="00D07E19" w:rsidRPr="006F5EE8" w:rsidRDefault="00D07E19" w:rsidP="00576D7A">
            <w:pPr>
              <w:pStyle w:val="TableHead"/>
            </w:pPr>
            <w:r w:rsidRPr="006F5EE8">
              <w:t>Remote–</w:t>
            </w:r>
            <w:r w:rsidR="00363945">
              <w:rPr>
                <w:noProof w:val="0"/>
              </w:rPr>
              <w:t>In Person</w:t>
            </w:r>
            <w:r w:rsidR="00363945" w:rsidRPr="009A1FE1">
              <w:rPr>
                <w:noProof w:val="0"/>
              </w:rPr>
              <w:t xml:space="preserve"> </w:t>
            </w:r>
            <w:r>
              <w:rPr>
                <w:i/>
                <w:iCs/>
              </w:rPr>
              <w:t>P</w:t>
            </w:r>
            <w:r w:rsidRPr="006F5EE8">
              <w:t>-value</w:t>
            </w:r>
          </w:p>
        </w:tc>
        <w:tc>
          <w:tcPr>
            <w:tcW w:w="1145" w:type="dxa"/>
            <w:hideMark/>
          </w:tcPr>
          <w:p w14:paraId="1344AD9F" w14:textId="7FCB4408" w:rsidR="00D07E19" w:rsidRPr="006F5EE8" w:rsidRDefault="00363945" w:rsidP="00576D7A">
            <w:pPr>
              <w:pStyle w:val="TableHead"/>
            </w:pPr>
            <w:r>
              <w:rPr>
                <w:noProof w:val="0"/>
              </w:rPr>
              <w:t>In Person</w:t>
            </w:r>
            <w:r w:rsidRPr="009A1FE1">
              <w:rPr>
                <w:noProof w:val="0"/>
              </w:rPr>
              <w:t xml:space="preserve"> </w:t>
            </w:r>
            <w:r w:rsidR="00D07E19" w:rsidRPr="006F5EE8">
              <w:t>PtBis</w:t>
            </w:r>
          </w:p>
        </w:tc>
        <w:tc>
          <w:tcPr>
            <w:tcW w:w="1149" w:type="dxa"/>
            <w:hideMark/>
          </w:tcPr>
          <w:p w14:paraId="4CC56B07" w14:textId="77777777" w:rsidR="00D07E19" w:rsidRPr="006F5EE8" w:rsidRDefault="00D07E19" w:rsidP="00576D7A">
            <w:pPr>
              <w:pStyle w:val="TableHead"/>
            </w:pPr>
            <w:r w:rsidRPr="006F5EE8">
              <w:t>Remote PtBis</w:t>
            </w:r>
          </w:p>
        </w:tc>
        <w:tc>
          <w:tcPr>
            <w:tcW w:w="1527" w:type="dxa"/>
            <w:hideMark/>
          </w:tcPr>
          <w:p w14:paraId="4CA7C335" w14:textId="064092BD" w:rsidR="00D07E19" w:rsidRPr="006F5EE8" w:rsidRDefault="00D07E19" w:rsidP="00576D7A">
            <w:pPr>
              <w:pStyle w:val="TableHead"/>
            </w:pPr>
            <w:r w:rsidRPr="006F5EE8">
              <w:t>Remote–</w:t>
            </w:r>
            <w:r w:rsidR="00363945">
              <w:rPr>
                <w:noProof w:val="0"/>
              </w:rPr>
              <w:t>In Person</w:t>
            </w:r>
            <w:r w:rsidR="00363945" w:rsidRPr="009A1FE1">
              <w:rPr>
                <w:noProof w:val="0"/>
              </w:rPr>
              <w:t xml:space="preserve"> </w:t>
            </w:r>
            <w:r w:rsidRPr="006F5EE8">
              <w:t>PtBis</w:t>
            </w:r>
          </w:p>
        </w:tc>
      </w:tr>
      <w:tr w:rsidR="00D07E19" w:rsidRPr="006F5EE8" w14:paraId="42F75099" w14:textId="77777777" w:rsidTr="00203B92">
        <w:trPr>
          <w:trHeight w:val="288"/>
        </w:trPr>
        <w:tc>
          <w:tcPr>
            <w:tcW w:w="963" w:type="dxa"/>
            <w:noWrap/>
            <w:hideMark/>
          </w:tcPr>
          <w:p w14:paraId="126BE1FE" w14:textId="77777777" w:rsidR="00D07E19" w:rsidRPr="006F5EE8" w:rsidRDefault="00D07E19" w:rsidP="00576D7A">
            <w:pPr>
              <w:pStyle w:val="TableText0"/>
            </w:pPr>
            <w:r w:rsidRPr="006F5EE8">
              <w:t>11</w:t>
            </w:r>
          </w:p>
        </w:tc>
        <w:tc>
          <w:tcPr>
            <w:tcW w:w="1011" w:type="dxa"/>
            <w:noWrap/>
            <w:hideMark/>
          </w:tcPr>
          <w:p w14:paraId="4FC990A2" w14:textId="77777777" w:rsidR="00D07E19" w:rsidRPr="006F5EE8" w:rsidRDefault="00D07E19" w:rsidP="00576D7A">
            <w:pPr>
              <w:pStyle w:val="TableText0"/>
            </w:pPr>
            <w:r w:rsidRPr="006F5EE8">
              <w:t>Reading</w:t>
            </w:r>
          </w:p>
        </w:tc>
        <w:tc>
          <w:tcPr>
            <w:tcW w:w="3758" w:type="dxa"/>
            <w:noWrap/>
            <w:hideMark/>
          </w:tcPr>
          <w:p w14:paraId="02BE7C02" w14:textId="77777777" w:rsidR="00D07E19" w:rsidRPr="006F5EE8" w:rsidRDefault="00D07E19" w:rsidP="00576D7A">
            <w:pPr>
              <w:pStyle w:val="TableText0"/>
            </w:pPr>
            <w:r w:rsidRPr="006F5EE8">
              <w:t>Read a Literary Passage</w:t>
            </w:r>
          </w:p>
        </w:tc>
        <w:tc>
          <w:tcPr>
            <w:tcW w:w="1199" w:type="dxa"/>
            <w:noWrap/>
            <w:hideMark/>
          </w:tcPr>
          <w:p w14:paraId="60A81471" w14:textId="77777777" w:rsidR="00D07E19" w:rsidRPr="006F5EE8" w:rsidRDefault="00D07E19" w:rsidP="00576D7A">
            <w:pPr>
              <w:pStyle w:val="TableText0"/>
              <w:jc w:val="right"/>
            </w:pPr>
            <w:r w:rsidRPr="006F5EE8">
              <w:t>0.56</w:t>
            </w:r>
          </w:p>
        </w:tc>
        <w:tc>
          <w:tcPr>
            <w:tcW w:w="1203" w:type="dxa"/>
            <w:noWrap/>
            <w:hideMark/>
          </w:tcPr>
          <w:p w14:paraId="2B252A57" w14:textId="77777777" w:rsidR="00D07E19" w:rsidRPr="006F5EE8" w:rsidRDefault="00D07E19" w:rsidP="00576D7A">
            <w:pPr>
              <w:pStyle w:val="TableText0"/>
              <w:jc w:val="right"/>
            </w:pPr>
            <w:r w:rsidRPr="006F5EE8">
              <w:t>0.65</w:t>
            </w:r>
          </w:p>
        </w:tc>
        <w:tc>
          <w:tcPr>
            <w:tcW w:w="1581" w:type="dxa"/>
            <w:noWrap/>
            <w:hideMark/>
          </w:tcPr>
          <w:p w14:paraId="4BD61CAD" w14:textId="77777777" w:rsidR="00D07E19" w:rsidRPr="006F5EE8" w:rsidRDefault="00D07E19" w:rsidP="00576D7A">
            <w:pPr>
              <w:pStyle w:val="TableText0"/>
              <w:jc w:val="right"/>
            </w:pPr>
            <w:r w:rsidRPr="006F5EE8">
              <w:t>0.09</w:t>
            </w:r>
          </w:p>
        </w:tc>
        <w:tc>
          <w:tcPr>
            <w:tcW w:w="1145" w:type="dxa"/>
            <w:noWrap/>
            <w:hideMark/>
          </w:tcPr>
          <w:p w14:paraId="70170737" w14:textId="77777777" w:rsidR="00D07E19" w:rsidRPr="006F5EE8" w:rsidRDefault="00D07E19" w:rsidP="00576D7A">
            <w:pPr>
              <w:pStyle w:val="TableText0"/>
              <w:jc w:val="right"/>
            </w:pPr>
            <w:r w:rsidRPr="006F5EE8">
              <w:t>0.67</w:t>
            </w:r>
          </w:p>
        </w:tc>
        <w:tc>
          <w:tcPr>
            <w:tcW w:w="1149" w:type="dxa"/>
            <w:noWrap/>
            <w:hideMark/>
          </w:tcPr>
          <w:p w14:paraId="3E7CB82D" w14:textId="77777777" w:rsidR="00D07E19" w:rsidRPr="006F5EE8" w:rsidRDefault="00D07E19" w:rsidP="00576D7A">
            <w:pPr>
              <w:pStyle w:val="TableText0"/>
              <w:jc w:val="right"/>
            </w:pPr>
            <w:r w:rsidRPr="006F5EE8">
              <w:t>0.58</w:t>
            </w:r>
          </w:p>
        </w:tc>
        <w:tc>
          <w:tcPr>
            <w:tcW w:w="1527" w:type="dxa"/>
            <w:noWrap/>
            <w:hideMark/>
          </w:tcPr>
          <w:p w14:paraId="51B25F1A" w14:textId="77777777" w:rsidR="00D07E19" w:rsidRPr="006F5EE8" w:rsidRDefault="00D07E19" w:rsidP="00576D7A">
            <w:pPr>
              <w:pStyle w:val="TableText0"/>
              <w:jc w:val="right"/>
            </w:pPr>
            <w:r w:rsidRPr="006F5EE8">
              <w:t>-0.09</w:t>
            </w:r>
          </w:p>
        </w:tc>
      </w:tr>
      <w:tr w:rsidR="00D07E19" w:rsidRPr="006F5EE8" w14:paraId="5843E531" w14:textId="77777777" w:rsidTr="00203B92">
        <w:trPr>
          <w:trHeight w:val="288"/>
        </w:trPr>
        <w:tc>
          <w:tcPr>
            <w:tcW w:w="963" w:type="dxa"/>
            <w:noWrap/>
            <w:hideMark/>
          </w:tcPr>
          <w:p w14:paraId="24DBC37E" w14:textId="77777777" w:rsidR="00D07E19" w:rsidRPr="006F5EE8" w:rsidRDefault="00D07E19" w:rsidP="00576D7A">
            <w:pPr>
              <w:pStyle w:val="TableText0"/>
            </w:pPr>
            <w:r w:rsidRPr="006F5EE8">
              <w:t>11</w:t>
            </w:r>
          </w:p>
        </w:tc>
        <w:tc>
          <w:tcPr>
            <w:tcW w:w="1011" w:type="dxa"/>
            <w:noWrap/>
            <w:hideMark/>
          </w:tcPr>
          <w:p w14:paraId="1DE77E4F" w14:textId="77777777" w:rsidR="00D07E19" w:rsidRPr="006F5EE8" w:rsidRDefault="00D07E19" w:rsidP="00576D7A">
            <w:pPr>
              <w:pStyle w:val="TableText0"/>
            </w:pPr>
            <w:r w:rsidRPr="006F5EE8">
              <w:t>Reading</w:t>
            </w:r>
          </w:p>
        </w:tc>
        <w:tc>
          <w:tcPr>
            <w:tcW w:w="3758" w:type="dxa"/>
            <w:noWrap/>
            <w:hideMark/>
          </w:tcPr>
          <w:p w14:paraId="54E565C1" w14:textId="77777777" w:rsidR="00D07E19" w:rsidRPr="006F5EE8" w:rsidRDefault="00D07E19" w:rsidP="00576D7A">
            <w:pPr>
              <w:pStyle w:val="TableText0"/>
            </w:pPr>
            <w:r w:rsidRPr="006F5EE8">
              <w:t>Read a Literary Passage</w:t>
            </w:r>
          </w:p>
        </w:tc>
        <w:tc>
          <w:tcPr>
            <w:tcW w:w="1199" w:type="dxa"/>
            <w:noWrap/>
            <w:hideMark/>
          </w:tcPr>
          <w:p w14:paraId="7F7D7AC5" w14:textId="77777777" w:rsidR="00D07E19" w:rsidRPr="006F5EE8" w:rsidRDefault="00D07E19" w:rsidP="00576D7A">
            <w:pPr>
              <w:pStyle w:val="TableText0"/>
              <w:jc w:val="right"/>
            </w:pPr>
            <w:r w:rsidRPr="006F5EE8">
              <w:t>0.56</w:t>
            </w:r>
          </w:p>
        </w:tc>
        <w:tc>
          <w:tcPr>
            <w:tcW w:w="1203" w:type="dxa"/>
            <w:noWrap/>
            <w:hideMark/>
          </w:tcPr>
          <w:p w14:paraId="0BDBD9B8" w14:textId="77777777" w:rsidR="00D07E19" w:rsidRPr="006F5EE8" w:rsidRDefault="00D07E19" w:rsidP="00576D7A">
            <w:pPr>
              <w:pStyle w:val="TableText0"/>
              <w:jc w:val="right"/>
            </w:pPr>
            <w:r w:rsidRPr="006F5EE8">
              <w:t>0.55</w:t>
            </w:r>
          </w:p>
        </w:tc>
        <w:tc>
          <w:tcPr>
            <w:tcW w:w="1581" w:type="dxa"/>
            <w:noWrap/>
            <w:hideMark/>
          </w:tcPr>
          <w:p w14:paraId="0C3C2EF4" w14:textId="77777777" w:rsidR="00D07E19" w:rsidRPr="006F5EE8" w:rsidRDefault="00D07E19" w:rsidP="00576D7A">
            <w:pPr>
              <w:pStyle w:val="TableText0"/>
              <w:jc w:val="right"/>
            </w:pPr>
            <w:r w:rsidRPr="006F5EE8">
              <w:t>-0.01</w:t>
            </w:r>
          </w:p>
        </w:tc>
        <w:tc>
          <w:tcPr>
            <w:tcW w:w="1145" w:type="dxa"/>
            <w:noWrap/>
            <w:hideMark/>
          </w:tcPr>
          <w:p w14:paraId="7BE20893" w14:textId="77777777" w:rsidR="00D07E19" w:rsidRPr="006F5EE8" w:rsidRDefault="00D07E19" w:rsidP="00576D7A">
            <w:pPr>
              <w:pStyle w:val="TableText0"/>
              <w:jc w:val="right"/>
            </w:pPr>
            <w:r w:rsidRPr="006F5EE8">
              <w:t>0.46</w:t>
            </w:r>
          </w:p>
        </w:tc>
        <w:tc>
          <w:tcPr>
            <w:tcW w:w="1149" w:type="dxa"/>
            <w:noWrap/>
            <w:hideMark/>
          </w:tcPr>
          <w:p w14:paraId="296FE99D" w14:textId="77777777" w:rsidR="00D07E19" w:rsidRPr="006F5EE8" w:rsidRDefault="00D07E19" w:rsidP="00576D7A">
            <w:pPr>
              <w:pStyle w:val="TableText0"/>
              <w:jc w:val="right"/>
            </w:pPr>
            <w:r w:rsidRPr="006F5EE8">
              <w:t>0.25</w:t>
            </w:r>
          </w:p>
        </w:tc>
        <w:tc>
          <w:tcPr>
            <w:tcW w:w="1527" w:type="dxa"/>
            <w:noWrap/>
            <w:hideMark/>
          </w:tcPr>
          <w:p w14:paraId="4561E967" w14:textId="77777777" w:rsidR="00D07E19" w:rsidRPr="006F5EE8" w:rsidRDefault="00D07E19" w:rsidP="00576D7A">
            <w:pPr>
              <w:pStyle w:val="TableText0"/>
              <w:jc w:val="right"/>
            </w:pPr>
            <w:r w:rsidRPr="006F5EE8">
              <w:t>-0.20</w:t>
            </w:r>
          </w:p>
        </w:tc>
      </w:tr>
      <w:tr w:rsidR="00D07E19" w:rsidRPr="006F5EE8" w14:paraId="3380BFD0" w14:textId="77777777" w:rsidTr="00203B92">
        <w:trPr>
          <w:trHeight w:val="288"/>
        </w:trPr>
        <w:tc>
          <w:tcPr>
            <w:tcW w:w="963" w:type="dxa"/>
            <w:noWrap/>
            <w:hideMark/>
          </w:tcPr>
          <w:p w14:paraId="3FBC5B4C" w14:textId="77777777" w:rsidR="00D07E19" w:rsidRPr="006F5EE8" w:rsidRDefault="00D07E19" w:rsidP="00576D7A">
            <w:pPr>
              <w:pStyle w:val="TableText0"/>
            </w:pPr>
            <w:r w:rsidRPr="006F5EE8">
              <w:t>11</w:t>
            </w:r>
          </w:p>
        </w:tc>
        <w:tc>
          <w:tcPr>
            <w:tcW w:w="1011" w:type="dxa"/>
            <w:noWrap/>
            <w:hideMark/>
          </w:tcPr>
          <w:p w14:paraId="38074BED" w14:textId="77777777" w:rsidR="00D07E19" w:rsidRPr="006F5EE8" w:rsidRDefault="00D07E19" w:rsidP="00576D7A">
            <w:pPr>
              <w:pStyle w:val="TableText0"/>
            </w:pPr>
            <w:r w:rsidRPr="006F5EE8">
              <w:t>Reading</w:t>
            </w:r>
          </w:p>
        </w:tc>
        <w:tc>
          <w:tcPr>
            <w:tcW w:w="3758" w:type="dxa"/>
            <w:noWrap/>
            <w:hideMark/>
          </w:tcPr>
          <w:p w14:paraId="0AF88A5C" w14:textId="77777777" w:rsidR="00D07E19" w:rsidRPr="006F5EE8" w:rsidRDefault="00D07E19" w:rsidP="00576D7A">
            <w:pPr>
              <w:pStyle w:val="TableText0"/>
            </w:pPr>
            <w:r w:rsidRPr="006F5EE8">
              <w:t>Read a Literary Passage</w:t>
            </w:r>
          </w:p>
        </w:tc>
        <w:tc>
          <w:tcPr>
            <w:tcW w:w="1199" w:type="dxa"/>
            <w:noWrap/>
            <w:hideMark/>
          </w:tcPr>
          <w:p w14:paraId="7BE094EE" w14:textId="77777777" w:rsidR="00D07E19" w:rsidRPr="006F5EE8" w:rsidRDefault="00D07E19" w:rsidP="00576D7A">
            <w:pPr>
              <w:pStyle w:val="TableText0"/>
              <w:jc w:val="right"/>
            </w:pPr>
            <w:r w:rsidRPr="006F5EE8">
              <w:t>0.64</w:t>
            </w:r>
          </w:p>
        </w:tc>
        <w:tc>
          <w:tcPr>
            <w:tcW w:w="1203" w:type="dxa"/>
            <w:noWrap/>
            <w:hideMark/>
          </w:tcPr>
          <w:p w14:paraId="71BE606D" w14:textId="77777777" w:rsidR="00D07E19" w:rsidRPr="006F5EE8" w:rsidRDefault="00D07E19" w:rsidP="00576D7A">
            <w:pPr>
              <w:pStyle w:val="TableText0"/>
              <w:jc w:val="right"/>
            </w:pPr>
            <w:r w:rsidRPr="006F5EE8">
              <w:t>0.65</w:t>
            </w:r>
          </w:p>
        </w:tc>
        <w:tc>
          <w:tcPr>
            <w:tcW w:w="1581" w:type="dxa"/>
            <w:noWrap/>
            <w:hideMark/>
          </w:tcPr>
          <w:p w14:paraId="2F861A14" w14:textId="77777777" w:rsidR="00D07E19" w:rsidRPr="006F5EE8" w:rsidRDefault="00D07E19" w:rsidP="00576D7A">
            <w:pPr>
              <w:pStyle w:val="TableText0"/>
              <w:jc w:val="right"/>
            </w:pPr>
            <w:r w:rsidRPr="006F5EE8">
              <w:t>0.00</w:t>
            </w:r>
          </w:p>
        </w:tc>
        <w:tc>
          <w:tcPr>
            <w:tcW w:w="1145" w:type="dxa"/>
            <w:noWrap/>
            <w:hideMark/>
          </w:tcPr>
          <w:p w14:paraId="46A33B12" w14:textId="77777777" w:rsidR="00D07E19" w:rsidRPr="006F5EE8" w:rsidRDefault="00D07E19" w:rsidP="00576D7A">
            <w:pPr>
              <w:pStyle w:val="TableText0"/>
              <w:jc w:val="right"/>
            </w:pPr>
            <w:r w:rsidRPr="006F5EE8">
              <w:t>0.56</w:t>
            </w:r>
          </w:p>
        </w:tc>
        <w:tc>
          <w:tcPr>
            <w:tcW w:w="1149" w:type="dxa"/>
            <w:noWrap/>
            <w:hideMark/>
          </w:tcPr>
          <w:p w14:paraId="7F1DF827" w14:textId="77777777" w:rsidR="00D07E19" w:rsidRPr="006F5EE8" w:rsidRDefault="00D07E19" w:rsidP="00576D7A">
            <w:pPr>
              <w:pStyle w:val="TableText0"/>
              <w:jc w:val="right"/>
            </w:pPr>
            <w:r w:rsidRPr="006F5EE8">
              <w:t>0.51</w:t>
            </w:r>
          </w:p>
        </w:tc>
        <w:tc>
          <w:tcPr>
            <w:tcW w:w="1527" w:type="dxa"/>
            <w:noWrap/>
            <w:hideMark/>
          </w:tcPr>
          <w:p w14:paraId="3BC5EF79" w14:textId="77777777" w:rsidR="00D07E19" w:rsidRPr="006F5EE8" w:rsidRDefault="00D07E19" w:rsidP="00576D7A">
            <w:pPr>
              <w:pStyle w:val="TableText0"/>
              <w:jc w:val="right"/>
            </w:pPr>
            <w:r w:rsidRPr="006F5EE8">
              <w:t>-0.05</w:t>
            </w:r>
          </w:p>
        </w:tc>
      </w:tr>
      <w:tr w:rsidR="00D07E19" w:rsidRPr="006F5EE8" w14:paraId="03EAA45D" w14:textId="77777777" w:rsidTr="00203B92">
        <w:trPr>
          <w:trHeight w:val="288"/>
        </w:trPr>
        <w:tc>
          <w:tcPr>
            <w:tcW w:w="963" w:type="dxa"/>
            <w:noWrap/>
            <w:hideMark/>
          </w:tcPr>
          <w:p w14:paraId="6D4B53A5" w14:textId="77777777" w:rsidR="00D07E19" w:rsidRPr="006F5EE8" w:rsidRDefault="00D07E19" w:rsidP="00576D7A">
            <w:pPr>
              <w:pStyle w:val="TableText0"/>
            </w:pPr>
            <w:r w:rsidRPr="006F5EE8">
              <w:t>11</w:t>
            </w:r>
          </w:p>
        </w:tc>
        <w:tc>
          <w:tcPr>
            <w:tcW w:w="1011" w:type="dxa"/>
            <w:noWrap/>
            <w:hideMark/>
          </w:tcPr>
          <w:p w14:paraId="7DD4CCE9" w14:textId="77777777" w:rsidR="00D07E19" w:rsidRPr="006F5EE8" w:rsidRDefault="00D07E19" w:rsidP="00576D7A">
            <w:pPr>
              <w:pStyle w:val="TableText0"/>
            </w:pPr>
            <w:r w:rsidRPr="006F5EE8">
              <w:t>Reading</w:t>
            </w:r>
          </w:p>
        </w:tc>
        <w:tc>
          <w:tcPr>
            <w:tcW w:w="3758" w:type="dxa"/>
            <w:noWrap/>
            <w:hideMark/>
          </w:tcPr>
          <w:p w14:paraId="67C5FD1B" w14:textId="77777777" w:rsidR="00D07E19" w:rsidRPr="006F5EE8" w:rsidRDefault="00D07E19" w:rsidP="00576D7A">
            <w:pPr>
              <w:pStyle w:val="TableText0"/>
            </w:pPr>
            <w:r w:rsidRPr="006F5EE8">
              <w:t>Read a Literary Passage</w:t>
            </w:r>
          </w:p>
        </w:tc>
        <w:tc>
          <w:tcPr>
            <w:tcW w:w="1199" w:type="dxa"/>
            <w:noWrap/>
            <w:hideMark/>
          </w:tcPr>
          <w:p w14:paraId="318BD564" w14:textId="77777777" w:rsidR="00D07E19" w:rsidRPr="006F5EE8" w:rsidRDefault="00D07E19" w:rsidP="00576D7A">
            <w:pPr>
              <w:pStyle w:val="TableText0"/>
              <w:jc w:val="right"/>
            </w:pPr>
            <w:r w:rsidRPr="006F5EE8">
              <w:t>0.54</w:t>
            </w:r>
          </w:p>
        </w:tc>
        <w:tc>
          <w:tcPr>
            <w:tcW w:w="1203" w:type="dxa"/>
            <w:noWrap/>
            <w:hideMark/>
          </w:tcPr>
          <w:p w14:paraId="5C863C56" w14:textId="77777777" w:rsidR="00D07E19" w:rsidRPr="006F5EE8" w:rsidRDefault="00D07E19" w:rsidP="00576D7A">
            <w:pPr>
              <w:pStyle w:val="TableText0"/>
              <w:jc w:val="right"/>
            </w:pPr>
            <w:r w:rsidRPr="006F5EE8">
              <w:t>0.49</w:t>
            </w:r>
          </w:p>
        </w:tc>
        <w:tc>
          <w:tcPr>
            <w:tcW w:w="1581" w:type="dxa"/>
            <w:noWrap/>
            <w:hideMark/>
          </w:tcPr>
          <w:p w14:paraId="24C5955F" w14:textId="77777777" w:rsidR="00D07E19" w:rsidRPr="006F5EE8" w:rsidRDefault="00D07E19" w:rsidP="00576D7A">
            <w:pPr>
              <w:pStyle w:val="TableText0"/>
              <w:jc w:val="right"/>
            </w:pPr>
            <w:r w:rsidRPr="006F5EE8">
              <w:t>-0.06</w:t>
            </w:r>
          </w:p>
        </w:tc>
        <w:tc>
          <w:tcPr>
            <w:tcW w:w="1145" w:type="dxa"/>
            <w:noWrap/>
            <w:hideMark/>
          </w:tcPr>
          <w:p w14:paraId="4B002717" w14:textId="77777777" w:rsidR="00D07E19" w:rsidRPr="006F5EE8" w:rsidRDefault="00D07E19" w:rsidP="00576D7A">
            <w:pPr>
              <w:pStyle w:val="TableText0"/>
              <w:jc w:val="right"/>
            </w:pPr>
            <w:r w:rsidRPr="006F5EE8">
              <w:t>0.22</w:t>
            </w:r>
          </w:p>
        </w:tc>
        <w:tc>
          <w:tcPr>
            <w:tcW w:w="1149" w:type="dxa"/>
            <w:noWrap/>
            <w:hideMark/>
          </w:tcPr>
          <w:p w14:paraId="5FE8856E" w14:textId="77777777" w:rsidR="00D07E19" w:rsidRPr="006F5EE8" w:rsidRDefault="00D07E19" w:rsidP="00576D7A">
            <w:pPr>
              <w:pStyle w:val="TableText0"/>
              <w:jc w:val="right"/>
            </w:pPr>
            <w:r w:rsidRPr="006F5EE8">
              <w:t>0.47</w:t>
            </w:r>
          </w:p>
        </w:tc>
        <w:tc>
          <w:tcPr>
            <w:tcW w:w="1527" w:type="dxa"/>
            <w:noWrap/>
            <w:hideMark/>
          </w:tcPr>
          <w:p w14:paraId="7653B243" w14:textId="77777777" w:rsidR="00D07E19" w:rsidRPr="006F5EE8" w:rsidRDefault="00D07E19" w:rsidP="00576D7A">
            <w:pPr>
              <w:pStyle w:val="TableText0"/>
              <w:jc w:val="right"/>
            </w:pPr>
            <w:r w:rsidRPr="006F5EE8">
              <w:t>0.25</w:t>
            </w:r>
          </w:p>
        </w:tc>
      </w:tr>
      <w:tr w:rsidR="00D07E19" w:rsidRPr="006F5EE8" w14:paraId="6157FBFF" w14:textId="77777777" w:rsidTr="00203B92">
        <w:trPr>
          <w:trHeight w:val="288"/>
        </w:trPr>
        <w:tc>
          <w:tcPr>
            <w:tcW w:w="963" w:type="dxa"/>
            <w:noWrap/>
            <w:hideMark/>
          </w:tcPr>
          <w:p w14:paraId="5BB0262D" w14:textId="77777777" w:rsidR="00D07E19" w:rsidRPr="006F5EE8" w:rsidRDefault="00D07E19" w:rsidP="00576D7A">
            <w:pPr>
              <w:pStyle w:val="TableText0"/>
            </w:pPr>
            <w:r w:rsidRPr="006F5EE8">
              <w:t>11</w:t>
            </w:r>
          </w:p>
        </w:tc>
        <w:tc>
          <w:tcPr>
            <w:tcW w:w="1011" w:type="dxa"/>
            <w:noWrap/>
            <w:hideMark/>
          </w:tcPr>
          <w:p w14:paraId="0FB57480" w14:textId="77777777" w:rsidR="00D07E19" w:rsidRPr="006F5EE8" w:rsidRDefault="00D07E19" w:rsidP="00576D7A">
            <w:pPr>
              <w:pStyle w:val="TableText0"/>
            </w:pPr>
            <w:r w:rsidRPr="006F5EE8">
              <w:t>Reading</w:t>
            </w:r>
          </w:p>
        </w:tc>
        <w:tc>
          <w:tcPr>
            <w:tcW w:w="3758" w:type="dxa"/>
            <w:noWrap/>
            <w:hideMark/>
          </w:tcPr>
          <w:p w14:paraId="3F431869" w14:textId="77777777" w:rsidR="00D07E19" w:rsidRPr="006F5EE8" w:rsidRDefault="00D07E19" w:rsidP="00576D7A">
            <w:pPr>
              <w:pStyle w:val="TableText0"/>
            </w:pPr>
            <w:r w:rsidRPr="006F5EE8">
              <w:t>Read a Literary Passage</w:t>
            </w:r>
          </w:p>
        </w:tc>
        <w:tc>
          <w:tcPr>
            <w:tcW w:w="1199" w:type="dxa"/>
            <w:noWrap/>
            <w:hideMark/>
          </w:tcPr>
          <w:p w14:paraId="0C0C39AE" w14:textId="77777777" w:rsidR="00D07E19" w:rsidRPr="006F5EE8" w:rsidRDefault="00D07E19" w:rsidP="00576D7A">
            <w:pPr>
              <w:pStyle w:val="TableText0"/>
              <w:jc w:val="right"/>
            </w:pPr>
            <w:r w:rsidRPr="006F5EE8">
              <w:t>0.55</w:t>
            </w:r>
          </w:p>
        </w:tc>
        <w:tc>
          <w:tcPr>
            <w:tcW w:w="1203" w:type="dxa"/>
            <w:noWrap/>
            <w:hideMark/>
          </w:tcPr>
          <w:p w14:paraId="4C0D9144" w14:textId="77777777" w:rsidR="00D07E19" w:rsidRPr="006F5EE8" w:rsidRDefault="00D07E19" w:rsidP="00576D7A">
            <w:pPr>
              <w:pStyle w:val="TableText0"/>
              <w:jc w:val="right"/>
            </w:pPr>
            <w:r w:rsidRPr="006F5EE8">
              <w:t>0.49</w:t>
            </w:r>
          </w:p>
        </w:tc>
        <w:tc>
          <w:tcPr>
            <w:tcW w:w="1581" w:type="dxa"/>
            <w:noWrap/>
            <w:hideMark/>
          </w:tcPr>
          <w:p w14:paraId="3F8ABB5D" w14:textId="77777777" w:rsidR="00D07E19" w:rsidRPr="006F5EE8" w:rsidRDefault="00D07E19" w:rsidP="00576D7A">
            <w:pPr>
              <w:pStyle w:val="TableText0"/>
              <w:jc w:val="right"/>
            </w:pPr>
            <w:r w:rsidRPr="006F5EE8">
              <w:t>-0.05</w:t>
            </w:r>
          </w:p>
        </w:tc>
        <w:tc>
          <w:tcPr>
            <w:tcW w:w="1145" w:type="dxa"/>
            <w:noWrap/>
            <w:hideMark/>
          </w:tcPr>
          <w:p w14:paraId="4842BA92" w14:textId="77777777" w:rsidR="00D07E19" w:rsidRPr="006F5EE8" w:rsidRDefault="00D07E19" w:rsidP="00576D7A">
            <w:pPr>
              <w:pStyle w:val="TableText0"/>
              <w:jc w:val="right"/>
            </w:pPr>
            <w:r w:rsidRPr="006F5EE8">
              <w:t>0.51</w:t>
            </w:r>
          </w:p>
        </w:tc>
        <w:tc>
          <w:tcPr>
            <w:tcW w:w="1149" w:type="dxa"/>
            <w:noWrap/>
            <w:hideMark/>
          </w:tcPr>
          <w:p w14:paraId="42FC606F" w14:textId="77777777" w:rsidR="00D07E19" w:rsidRPr="006F5EE8" w:rsidRDefault="00D07E19" w:rsidP="00576D7A">
            <w:pPr>
              <w:pStyle w:val="TableText0"/>
              <w:jc w:val="right"/>
            </w:pPr>
            <w:r w:rsidRPr="006F5EE8">
              <w:t>0.58</w:t>
            </w:r>
          </w:p>
        </w:tc>
        <w:tc>
          <w:tcPr>
            <w:tcW w:w="1527" w:type="dxa"/>
            <w:noWrap/>
            <w:hideMark/>
          </w:tcPr>
          <w:p w14:paraId="670C63A7" w14:textId="77777777" w:rsidR="00D07E19" w:rsidRPr="006F5EE8" w:rsidRDefault="00D07E19" w:rsidP="00576D7A">
            <w:pPr>
              <w:pStyle w:val="TableText0"/>
              <w:jc w:val="right"/>
            </w:pPr>
            <w:r w:rsidRPr="006F5EE8">
              <w:t>0.07</w:t>
            </w:r>
          </w:p>
        </w:tc>
      </w:tr>
      <w:tr w:rsidR="00D07E19" w:rsidRPr="006F5EE8" w14:paraId="27BA3E85" w14:textId="77777777" w:rsidTr="00203B92">
        <w:trPr>
          <w:trHeight w:val="288"/>
        </w:trPr>
        <w:tc>
          <w:tcPr>
            <w:tcW w:w="963" w:type="dxa"/>
            <w:noWrap/>
            <w:hideMark/>
          </w:tcPr>
          <w:p w14:paraId="076B48EC" w14:textId="77777777" w:rsidR="00D07E19" w:rsidRPr="006F5EE8" w:rsidRDefault="00D07E19" w:rsidP="00576D7A">
            <w:pPr>
              <w:pStyle w:val="TableText0"/>
            </w:pPr>
            <w:r w:rsidRPr="006F5EE8">
              <w:t>11</w:t>
            </w:r>
          </w:p>
        </w:tc>
        <w:tc>
          <w:tcPr>
            <w:tcW w:w="1011" w:type="dxa"/>
            <w:noWrap/>
            <w:hideMark/>
          </w:tcPr>
          <w:p w14:paraId="39D92CB3" w14:textId="77777777" w:rsidR="00D07E19" w:rsidRPr="006F5EE8" w:rsidRDefault="00D07E19" w:rsidP="00576D7A">
            <w:pPr>
              <w:pStyle w:val="TableText0"/>
            </w:pPr>
            <w:r w:rsidRPr="006F5EE8">
              <w:t>Reading</w:t>
            </w:r>
          </w:p>
        </w:tc>
        <w:tc>
          <w:tcPr>
            <w:tcW w:w="3758" w:type="dxa"/>
            <w:noWrap/>
            <w:hideMark/>
          </w:tcPr>
          <w:p w14:paraId="5B9493E3" w14:textId="77777777" w:rsidR="00D07E19" w:rsidRPr="006F5EE8" w:rsidRDefault="00D07E19" w:rsidP="00576D7A">
            <w:pPr>
              <w:pStyle w:val="TableText0"/>
            </w:pPr>
            <w:r w:rsidRPr="006F5EE8">
              <w:t>Read a Literary Passage</w:t>
            </w:r>
          </w:p>
        </w:tc>
        <w:tc>
          <w:tcPr>
            <w:tcW w:w="1199" w:type="dxa"/>
            <w:noWrap/>
            <w:hideMark/>
          </w:tcPr>
          <w:p w14:paraId="6DFA4287" w14:textId="77777777" w:rsidR="00D07E19" w:rsidRPr="006F5EE8" w:rsidRDefault="00D07E19" w:rsidP="00576D7A">
            <w:pPr>
              <w:pStyle w:val="TableText0"/>
              <w:jc w:val="right"/>
            </w:pPr>
            <w:r w:rsidRPr="006F5EE8">
              <w:t>0.47</w:t>
            </w:r>
          </w:p>
        </w:tc>
        <w:tc>
          <w:tcPr>
            <w:tcW w:w="1203" w:type="dxa"/>
            <w:noWrap/>
            <w:hideMark/>
          </w:tcPr>
          <w:p w14:paraId="34D737CB" w14:textId="77777777" w:rsidR="00D07E19" w:rsidRPr="006F5EE8" w:rsidRDefault="00D07E19" w:rsidP="00576D7A">
            <w:pPr>
              <w:pStyle w:val="TableText0"/>
              <w:jc w:val="right"/>
            </w:pPr>
            <w:r w:rsidRPr="006F5EE8">
              <w:t>0.49</w:t>
            </w:r>
          </w:p>
        </w:tc>
        <w:tc>
          <w:tcPr>
            <w:tcW w:w="1581" w:type="dxa"/>
            <w:noWrap/>
            <w:hideMark/>
          </w:tcPr>
          <w:p w14:paraId="3F843F3D" w14:textId="77777777" w:rsidR="00D07E19" w:rsidRPr="006F5EE8" w:rsidRDefault="00D07E19" w:rsidP="00576D7A">
            <w:pPr>
              <w:pStyle w:val="TableText0"/>
              <w:jc w:val="right"/>
            </w:pPr>
            <w:r w:rsidRPr="006F5EE8">
              <w:t>0.03</w:t>
            </w:r>
          </w:p>
        </w:tc>
        <w:tc>
          <w:tcPr>
            <w:tcW w:w="1145" w:type="dxa"/>
            <w:noWrap/>
            <w:hideMark/>
          </w:tcPr>
          <w:p w14:paraId="4F7ACE7E" w14:textId="77777777" w:rsidR="00D07E19" w:rsidRPr="006F5EE8" w:rsidRDefault="00D07E19" w:rsidP="00576D7A">
            <w:pPr>
              <w:pStyle w:val="TableText0"/>
              <w:jc w:val="right"/>
            </w:pPr>
            <w:r w:rsidRPr="006F5EE8">
              <w:t>0.31</w:t>
            </w:r>
          </w:p>
        </w:tc>
        <w:tc>
          <w:tcPr>
            <w:tcW w:w="1149" w:type="dxa"/>
            <w:noWrap/>
            <w:hideMark/>
          </w:tcPr>
          <w:p w14:paraId="35508E9E" w14:textId="77777777" w:rsidR="00D07E19" w:rsidRPr="006F5EE8" w:rsidRDefault="00D07E19" w:rsidP="00576D7A">
            <w:pPr>
              <w:pStyle w:val="TableText0"/>
              <w:jc w:val="right"/>
            </w:pPr>
            <w:r w:rsidRPr="006F5EE8">
              <w:t>0.31</w:t>
            </w:r>
          </w:p>
        </w:tc>
        <w:tc>
          <w:tcPr>
            <w:tcW w:w="1527" w:type="dxa"/>
            <w:noWrap/>
            <w:hideMark/>
          </w:tcPr>
          <w:p w14:paraId="6E7C0AE1" w14:textId="77777777" w:rsidR="00D07E19" w:rsidRPr="006F5EE8" w:rsidRDefault="00D07E19" w:rsidP="00576D7A">
            <w:pPr>
              <w:pStyle w:val="TableText0"/>
              <w:jc w:val="right"/>
            </w:pPr>
            <w:r w:rsidRPr="006F5EE8">
              <w:t>0.00</w:t>
            </w:r>
          </w:p>
        </w:tc>
      </w:tr>
      <w:tr w:rsidR="00D07E19" w:rsidRPr="006F5EE8" w14:paraId="51FC7DE9" w14:textId="77777777" w:rsidTr="00203B92">
        <w:trPr>
          <w:trHeight w:val="288"/>
        </w:trPr>
        <w:tc>
          <w:tcPr>
            <w:tcW w:w="963" w:type="dxa"/>
            <w:noWrap/>
            <w:hideMark/>
          </w:tcPr>
          <w:p w14:paraId="2EFD33A2" w14:textId="77777777" w:rsidR="00D07E19" w:rsidRPr="006F5EE8" w:rsidRDefault="00D07E19" w:rsidP="00576D7A">
            <w:pPr>
              <w:pStyle w:val="TableText0"/>
            </w:pPr>
            <w:r w:rsidRPr="006F5EE8">
              <w:t>11</w:t>
            </w:r>
          </w:p>
        </w:tc>
        <w:tc>
          <w:tcPr>
            <w:tcW w:w="1011" w:type="dxa"/>
            <w:noWrap/>
            <w:hideMark/>
          </w:tcPr>
          <w:p w14:paraId="42B293FC" w14:textId="77777777" w:rsidR="00D07E19" w:rsidRPr="006F5EE8" w:rsidRDefault="00D07E19" w:rsidP="00576D7A">
            <w:pPr>
              <w:pStyle w:val="TableText0"/>
            </w:pPr>
            <w:r w:rsidRPr="006F5EE8">
              <w:t>Reading</w:t>
            </w:r>
          </w:p>
        </w:tc>
        <w:tc>
          <w:tcPr>
            <w:tcW w:w="3758" w:type="dxa"/>
            <w:noWrap/>
            <w:hideMark/>
          </w:tcPr>
          <w:p w14:paraId="57E404FC" w14:textId="77777777" w:rsidR="00D07E19" w:rsidRPr="006F5EE8" w:rsidRDefault="00D07E19" w:rsidP="00576D7A">
            <w:pPr>
              <w:pStyle w:val="TableText0"/>
            </w:pPr>
            <w:r w:rsidRPr="006F5EE8">
              <w:t>Read an Informational Passage</w:t>
            </w:r>
          </w:p>
        </w:tc>
        <w:tc>
          <w:tcPr>
            <w:tcW w:w="1199" w:type="dxa"/>
            <w:noWrap/>
            <w:hideMark/>
          </w:tcPr>
          <w:p w14:paraId="61A01A9A" w14:textId="77777777" w:rsidR="00D07E19" w:rsidRPr="006F5EE8" w:rsidRDefault="00D07E19" w:rsidP="00576D7A">
            <w:pPr>
              <w:pStyle w:val="TableText0"/>
              <w:jc w:val="right"/>
            </w:pPr>
            <w:r w:rsidRPr="006F5EE8">
              <w:t>0.28</w:t>
            </w:r>
          </w:p>
        </w:tc>
        <w:tc>
          <w:tcPr>
            <w:tcW w:w="1203" w:type="dxa"/>
            <w:noWrap/>
            <w:hideMark/>
          </w:tcPr>
          <w:p w14:paraId="562964BB" w14:textId="77777777" w:rsidR="00D07E19" w:rsidRPr="006F5EE8" w:rsidRDefault="00D07E19" w:rsidP="00576D7A">
            <w:pPr>
              <w:pStyle w:val="TableText0"/>
              <w:jc w:val="right"/>
            </w:pPr>
            <w:r w:rsidRPr="006F5EE8">
              <w:t>0.37</w:t>
            </w:r>
          </w:p>
        </w:tc>
        <w:tc>
          <w:tcPr>
            <w:tcW w:w="1581" w:type="dxa"/>
            <w:noWrap/>
            <w:hideMark/>
          </w:tcPr>
          <w:p w14:paraId="0D0A2B29" w14:textId="77777777" w:rsidR="00D07E19" w:rsidRPr="006F5EE8" w:rsidRDefault="00D07E19" w:rsidP="00576D7A">
            <w:pPr>
              <w:pStyle w:val="TableText0"/>
              <w:jc w:val="right"/>
            </w:pPr>
            <w:r w:rsidRPr="006F5EE8">
              <w:t>0.09</w:t>
            </w:r>
          </w:p>
        </w:tc>
        <w:tc>
          <w:tcPr>
            <w:tcW w:w="1145" w:type="dxa"/>
            <w:noWrap/>
            <w:hideMark/>
          </w:tcPr>
          <w:p w14:paraId="5A267379" w14:textId="77777777" w:rsidR="00D07E19" w:rsidRPr="006F5EE8" w:rsidRDefault="00D07E19" w:rsidP="00576D7A">
            <w:pPr>
              <w:pStyle w:val="TableText0"/>
              <w:jc w:val="right"/>
            </w:pPr>
            <w:r w:rsidRPr="006F5EE8">
              <w:t>0.34</w:t>
            </w:r>
          </w:p>
        </w:tc>
        <w:tc>
          <w:tcPr>
            <w:tcW w:w="1149" w:type="dxa"/>
            <w:noWrap/>
            <w:hideMark/>
          </w:tcPr>
          <w:p w14:paraId="1028CFE9" w14:textId="77777777" w:rsidR="00D07E19" w:rsidRPr="006F5EE8" w:rsidRDefault="00D07E19" w:rsidP="00576D7A">
            <w:pPr>
              <w:pStyle w:val="TableText0"/>
              <w:jc w:val="right"/>
            </w:pPr>
            <w:r w:rsidRPr="006F5EE8">
              <w:t>0.14</w:t>
            </w:r>
          </w:p>
        </w:tc>
        <w:tc>
          <w:tcPr>
            <w:tcW w:w="1527" w:type="dxa"/>
            <w:noWrap/>
            <w:hideMark/>
          </w:tcPr>
          <w:p w14:paraId="08BCE727" w14:textId="77777777" w:rsidR="00D07E19" w:rsidRPr="006F5EE8" w:rsidRDefault="00D07E19" w:rsidP="00576D7A">
            <w:pPr>
              <w:pStyle w:val="TableText0"/>
              <w:jc w:val="right"/>
            </w:pPr>
            <w:r w:rsidRPr="006F5EE8">
              <w:t>-0.20</w:t>
            </w:r>
          </w:p>
        </w:tc>
      </w:tr>
      <w:tr w:rsidR="00D07E19" w:rsidRPr="006F5EE8" w14:paraId="613B4D2E" w14:textId="77777777" w:rsidTr="00203B92">
        <w:trPr>
          <w:trHeight w:val="288"/>
        </w:trPr>
        <w:tc>
          <w:tcPr>
            <w:tcW w:w="963" w:type="dxa"/>
            <w:noWrap/>
            <w:hideMark/>
          </w:tcPr>
          <w:p w14:paraId="5E773D11" w14:textId="77777777" w:rsidR="00D07E19" w:rsidRPr="006F5EE8" w:rsidRDefault="00D07E19" w:rsidP="00576D7A">
            <w:pPr>
              <w:pStyle w:val="TableText0"/>
            </w:pPr>
            <w:r w:rsidRPr="006F5EE8">
              <w:t>11</w:t>
            </w:r>
          </w:p>
        </w:tc>
        <w:tc>
          <w:tcPr>
            <w:tcW w:w="1011" w:type="dxa"/>
            <w:noWrap/>
            <w:hideMark/>
          </w:tcPr>
          <w:p w14:paraId="1F6EA4D2" w14:textId="77777777" w:rsidR="00D07E19" w:rsidRPr="006F5EE8" w:rsidRDefault="00D07E19" w:rsidP="00576D7A">
            <w:pPr>
              <w:pStyle w:val="TableText0"/>
            </w:pPr>
            <w:r w:rsidRPr="006F5EE8">
              <w:t>Reading</w:t>
            </w:r>
          </w:p>
        </w:tc>
        <w:tc>
          <w:tcPr>
            <w:tcW w:w="3758" w:type="dxa"/>
            <w:noWrap/>
            <w:hideMark/>
          </w:tcPr>
          <w:p w14:paraId="72B5D87D" w14:textId="77777777" w:rsidR="00D07E19" w:rsidRPr="006F5EE8" w:rsidRDefault="00D07E19" w:rsidP="00576D7A">
            <w:pPr>
              <w:pStyle w:val="TableText0"/>
            </w:pPr>
            <w:r w:rsidRPr="006F5EE8">
              <w:t>Read an Informational Passage</w:t>
            </w:r>
          </w:p>
        </w:tc>
        <w:tc>
          <w:tcPr>
            <w:tcW w:w="1199" w:type="dxa"/>
            <w:noWrap/>
            <w:hideMark/>
          </w:tcPr>
          <w:p w14:paraId="453F2933" w14:textId="77777777" w:rsidR="00D07E19" w:rsidRPr="006F5EE8" w:rsidRDefault="00D07E19" w:rsidP="00576D7A">
            <w:pPr>
              <w:pStyle w:val="TableText0"/>
              <w:jc w:val="right"/>
            </w:pPr>
            <w:r w:rsidRPr="006F5EE8">
              <w:t>0.61</w:t>
            </w:r>
          </w:p>
        </w:tc>
        <w:tc>
          <w:tcPr>
            <w:tcW w:w="1203" w:type="dxa"/>
            <w:noWrap/>
            <w:hideMark/>
          </w:tcPr>
          <w:p w14:paraId="231C51AF" w14:textId="77777777" w:rsidR="00D07E19" w:rsidRPr="006F5EE8" w:rsidRDefault="00D07E19" w:rsidP="00576D7A">
            <w:pPr>
              <w:pStyle w:val="TableText0"/>
              <w:jc w:val="right"/>
            </w:pPr>
            <w:r w:rsidRPr="006F5EE8">
              <w:t>0.66</w:t>
            </w:r>
          </w:p>
        </w:tc>
        <w:tc>
          <w:tcPr>
            <w:tcW w:w="1581" w:type="dxa"/>
            <w:noWrap/>
            <w:hideMark/>
          </w:tcPr>
          <w:p w14:paraId="10767D58" w14:textId="77777777" w:rsidR="00D07E19" w:rsidRPr="006F5EE8" w:rsidRDefault="00D07E19" w:rsidP="00576D7A">
            <w:pPr>
              <w:pStyle w:val="TableText0"/>
              <w:jc w:val="right"/>
            </w:pPr>
            <w:r w:rsidRPr="006F5EE8">
              <w:t>0.05</w:t>
            </w:r>
          </w:p>
        </w:tc>
        <w:tc>
          <w:tcPr>
            <w:tcW w:w="1145" w:type="dxa"/>
            <w:noWrap/>
            <w:hideMark/>
          </w:tcPr>
          <w:p w14:paraId="2CB3597C" w14:textId="77777777" w:rsidR="00D07E19" w:rsidRPr="006F5EE8" w:rsidRDefault="00D07E19" w:rsidP="00576D7A">
            <w:pPr>
              <w:pStyle w:val="TableText0"/>
              <w:jc w:val="right"/>
            </w:pPr>
            <w:r w:rsidRPr="006F5EE8">
              <w:t>0.53</w:t>
            </w:r>
          </w:p>
        </w:tc>
        <w:tc>
          <w:tcPr>
            <w:tcW w:w="1149" w:type="dxa"/>
            <w:noWrap/>
            <w:hideMark/>
          </w:tcPr>
          <w:p w14:paraId="777CAC95" w14:textId="77777777" w:rsidR="00D07E19" w:rsidRPr="006F5EE8" w:rsidRDefault="00D07E19" w:rsidP="00576D7A">
            <w:pPr>
              <w:pStyle w:val="TableText0"/>
              <w:jc w:val="right"/>
            </w:pPr>
            <w:r w:rsidRPr="006F5EE8">
              <w:t>0.50</w:t>
            </w:r>
          </w:p>
        </w:tc>
        <w:tc>
          <w:tcPr>
            <w:tcW w:w="1527" w:type="dxa"/>
            <w:noWrap/>
            <w:hideMark/>
          </w:tcPr>
          <w:p w14:paraId="04F5B55C" w14:textId="77777777" w:rsidR="00D07E19" w:rsidRPr="006F5EE8" w:rsidRDefault="00D07E19" w:rsidP="00576D7A">
            <w:pPr>
              <w:pStyle w:val="TableText0"/>
              <w:jc w:val="right"/>
            </w:pPr>
            <w:r w:rsidRPr="006F5EE8">
              <w:t>-0.02</w:t>
            </w:r>
          </w:p>
        </w:tc>
      </w:tr>
      <w:tr w:rsidR="00D07E19" w:rsidRPr="006F5EE8" w14:paraId="29923055" w14:textId="77777777" w:rsidTr="00203B92">
        <w:trPr>
          <w:trHeight w:val="288"/>
        </w:trPr>
        <w:tc>
          <w:tcPr>
            <w:tcW w:w="963" w:type="dxa"/>
            <w:noWrap/>
            <w:hideMark/>
          </w:tcPr>
          <w:p w14:paraId="3B0CD7D8" w14:textId="77777777" w:rsidR="00D07E19" w:rsidRPr="006F5EE8" w:rsidRDefault="00D07E19" w:rsidP="00576D7A">
            <w:pPr>
              <w:pStyle w:val="TableText0"/>
            </w:pPr>
            <w:r w:rsidRPr="006F5EE8">
              <w:t>11</w:t>
            </w:r>
          </w:p>
        </w:tc>
        <w:tc>
          <w:tcPr>
            <w:tcW w:w="1011" w:type="dxa"/>
            <w:noWrap/>
            <w:hideMark/>
          </w:tcPr>
          <w:p w14:paraId="76C15627" w14:textId="77777777" w:rsidR="00D07E19" w:rsidRPr="006F5EE8" w:rsidRDefault="00D07E19" w:rsidP="00576D7A">
            <w:pPr>
              <w:pStyle w:val="TableText0"/>
            </w:pPr>
            <w:r w:rsidRPr="006F5EE8">
              <w:t>Reading</w:t>
            </w:r>
          </w:p>
        </w:tc>
        <w:tc>
          <w:tcPr>
            <w:tcW w:w="3758" w:type="dxa"/>
            <w:noWrap/>
            <w:hideMark/>
          </w:tcPr>
          <w:p w14:paraId="72130A74" w14:textId="77777777" w:rsidR="00D07E19" w:rsidRPr="006F5EE8" w:rsidRDefault="00D07E19" w:rsidP="00576D7A">
            <w:pPr>
              <w:pStyle w:val="TableText0"/>
            </w:pPr>
            <w:r w:rsidRPr="006F5EE8">
              <w:t>Read an Informational Passage</w:t>
            </w:r>
          </w:p>
        </w:tc>
        <w:tc>
          <w:tcPr>
            <w:tcW w:w="1199" w:type="dxa"/>
            <w:noWrap/>
            <w:hideMark/>
          </w:tcPr>
          <w:p w14:paraId="5F8500BF" w14:textId="77777777" w:rsidR="00D07E19" w:rsidRPr="006F5EE8" w:rsidRDefault="00D07E19" w:rsidP="00576D7A">
            <w:pPr>
              <w:pStyle w:val="TableText0"/>
              <w:jc w:val="right"/>
            </w:pPr>
            <w:r w:rsidRPr="006F5EE8">
              <w:t>0.51</w:t>
            </w:r>
          </w:p>
        </w:tc>
        <w:tc>
          <w:tcPr>
            <w:tcW w:w="1203" w:type="dxa"/>
            <w:noWrap/>
            <w:hideMark/>
          </w:tcPr>
          <w:p w14:paraId="0C7A7BED" w14:textId="77777777" w:rsidR="00D07E19" w:rsidRPr="006F5EE8" w:rsidRDefault="00D07E19" w:rsidP="00576D7A">
            <w:pPr>
              <w:pStyle w:val="TableText0"/>
              <w:jc w:val="right"/>
            </w:pPr>
            <w:r w:rsidRPr="006F5EE8">
              <w:t>0.57</w:t>
            </w:r>
          </w:p>
        </w:tc>
        <w:tc>
          <w:tcPr>
            <w:tcW w:w="1581" w:type="dxa"/>
            <w:noWrap/>
            <w:hideMark/>
          </w:tcPr>
          <w:p w14:paraId="51F0F316" w14:textId="77777777" w:rsidR="00D07E19" w:rsidRPr="006F5EE8" w:rsidRDefault="00D07E19" w:rsidP="00576D7A">
            <w:pPr>
              <w:pStyle w:val="TableText0"/>
              <w:jc w:val="right"/>
            </w:pPr>
            <w:r w:rsidRPr="006F5EE8">
              <w:t>0.06</w:t>
            </w:r>
          </w:p>
        </w:tc>
        <w:tc>
          <w:tcPr>
            <w:tcW w:w="1145" w:type="dxa"/>
            <w:noWrap/>
            <w:hideMark/>
          </w:tcPr>
          <w:p w14:paraId="23AA717B" w14:textId="77777777" w:rsidR="00D07E19" w:rsidRPr="006F5EE8" w:rsidRDefault="00D07E19" w:rsidP="00576D7A">
            <w:pPr>
              <w:pStyle w:val="TableText0"/>
              <w:jc w:val="right"/>
            </w:pPr>
            <w:r w:rsidRPr="006F5EE8">
              <w:t>0.52</w:t>
            </w:r>
          </w:p>
        </w:tc>
        <w:tc>
          <w:tcPr>
            <w:tcW w:w="1149" w:type="dxa"/>
            <w:noWrap/>
            <w:hideMark/>
          </w:tcPr>
          <w:p w14:paraId="5CD03108" w14:textId="77777777" w:rsidR="00D07E19" w:rsidRPr="006F5EE8" w:rsidRDefault="00D07E19" w:rsidP="00576D7A">
            <w:pPr>
              <w:pStyle w:val="TableText0"/>
              <w:jc w:val="right"/>
            </w:pPr>
            <w:r w:rsidRPr="006F5EE8">
              <w:t>0.40</w:t>
            </w:r>
          </w:p>
        </w:tc>
        <w:tc>
          <w:tcPr>
            <w:tcW w:w="1527" w:type="dxa"/>
            <w:noWrap/>
            <w:hideMark/>
          </w:tcPr>
          <w:p w14:paraId="39F5E655" w14:textId="77777777" w:rsidR="00D07E19" w:rsidRPr="006F5EE8" w:rsidRDefault="00D07E19" w:rsidP="00576D7A">
            <w:pPr>
              <w:pStyle w:val="TableText0"/>
              <w:jc w:val="right"/>
            </w:pPr>
            <w:r w:rsidRPr="006F5EE8">
              <w:t>-0.13</w:t>
            </w:r>
          </w:p>
        </w:tc>
      </w:tr>
      <w:tr w:rsidR="00D07E19" w:rsidRPr="006F5EE8" w14:paraId="33C5E642" w14:textId="77777777" w:rsidTr="00203B92">
        <w:trPr>
          <w:trHeight w:val="288"/>
        </w:trPr>
        <w:tc>
          <w:tcPr>
            <w:tcW w:w="963" w:type="dxa"/>
            <w:noWrap/>
            <w:hideMark/>
          </w:tcPr>
          <w:p w14:paraId="68550478" w14:textId="77777777" w:rsidR="00D07E19" w:rsidRPr="006F5EE8" w:rsidRDefault="00D07E19" w:rsidP="00576D7A">
            <w:pPr>
              <w:pStyle w:val="TableText0"/>
            </w:pPr>
            <w:r w:rsidRPr="006F5EE8">
              <w:t>11</w:t>
            </w:r>
          </w:p>
        </w:tc>
        <w:tc>
          <w:tcPr>
            <w:tcW w:w="1011" w:type="dxa"/>
            <w:noWrap/>
            <w:hideMark/>
          </w:tcPr>
          <w:p w14:paraId="20995666" w14:textId="77777777" w:rsidR="00D07E19" w:rsidRPr="006F5EE8" w:rsidRDefault="00D07E19" w:rsidP="00576D7A">
            <w:pPr>
              <w:pStyle w:val="TableText0"/>
            </w:pPr>
            <w:r w:rsidRPr="006F5EE8">
              <w:t>Reading</w:t>
            </w:r>
          </w:p>
        </w:tc>
        <w:tc>
          <w:tcPr>
            <w:tcW w:w="3758" w:type="dxa"/>
            <w:noWrap/>
            <w:hideMark/>
          </w:tcPr>
          <w:p w14:paraId="359442A0" w14:textId="77777777" w:rsidR="00D07E19" w:rsidRPr="006F5EE8" w:rsidRDefault="00D07E19" w:rsidP="00576D7A">
            <w:pPr>
              <w:pStyle w:val="TableText0"/>
            </w:pPr>
            <w:r w:rsidRPr="006F5EE8">
              <w:t>Read an Informational Passage</w:t>
            </w:r>
          </w:p>
        </w:tc>
        <w:tc>
          <w:tcPr>
            <w:tcW w:w="1199" w:type="dxa"/>
            <w:noWrap/>
            <w:hideMark/>
          </w:tcPr>
          <w:p w14:paraId="13CCB71D" w14:textId="77777777" w:rsidR="00D07E19" w:rsidRPr="006F5EE8" w:rsidRDefault="00D07E19" w:rsidP="00576D7A">
            <w:pPr>
              <w:pStyle w:val="TableText0"/>
              <w:jc w:val="right"/>
            </w:pPr>
            <w:r w:rsidRPr="006F5EE8">
              <w:t>0.34</w:t>
            </w:r>
          </w:p>
        </w:tc>
        <w:tc>
          <w:tcPr>
            <w:tcW w:w="1203" w:type="dxa"/>
            <w:noWrap/>
            <w:hideMark/>
          </w:tcPr>
          <w:p w14:paraId="2F9995D9" w14:textId="77777777" w:rsidR="00D07E19" w:rsidRPr="006F5EE8" w:rsidRDefault="00D07E19" w:rsidP="00576D7A">
            <w:pPr>
              <w:pStyle w:val="TableText0"/>
              <w:jc w:val="right"/>
            </w:pPr>
            <w:r w:rsidRPr="006F5EE8">
              <w:t>0.36</w:t>
            </w:r>
          </w:p>
        </w:tc>
        <w:tc>
          <w:tcPr>
            <w:tcW w:w="1581" w:type="dxa"/>
            <w:noWrap/>
            <w:hideMark/>
          </w:tcPr>
          <w:p w14:paraId="32167628" w14:textId="77777777" w:rsidR="00D07E19" w:rsidRPr="006F5EE8" w:rsidRDefault="00D07E19" w:rsidP="00576D7A">
            <w:pPr>
              <w:pStyle w:val="TableText0"/>
              <w:jc w:val="right"/>
            </w:pPr>
            <w:r w:rsidRPr="006F5EE8">
              <w:t>0.02</w:t>
            </w:r>
          </w:p>
        </w:tc>
        <w:tc>
          <w:tcPr>
            <w:tcW w:w="1145" w:type="dxa"/>
            <w:noWrap/>
            <w:hideMark/>
          </w:tcPr>
          <w:p w14:paraId="22BFAB95" w14:textId="77777777" w:rsidR="00D07E19" w:rsidRPr="006F5EE8" w:rsidRDefault="00D07E19" w:rsidP="00576D7A">
            <w:pPr>
              <w:pStyle w:val="TableText0"/>
              <w:jc w:val="right"/>
            </w:pPr>
            <w:r w:rsidRPr="006F5EE8">
              <w:t>0.28</w:t>
            </w:r>
          </w:p>
        </w:tc>
        <w:tc>
          <w:tcPr>
            <w:tcW w:w="1149" w:type="dxa"/>
            <w:noWrap/>
            <w:hideMark/>
          </w:tcPr>
          <w:p w14:paraId="2E263ECF" w14:textId="77777777" w:rsidR="00D07E19" w:rsidRPr="006F5EE8" w:rsidRDefault="00D07E19" w:rsidP="00576D7A">
            <w:pPr>
              <w:pStyle w:val="TableText0"/>
              <w:jc w:val="right"/>
            </w:pPr>
            <w:r w:rsidRPr="006F5EE8">
              <w:t>0.26</w:t>
            </w:r>
          </w:p>
        </w:tc>
        <w:tc>
          <w:tcPr>
            <w:tcW w:w="1527" w:type="dxa"/>
            <w:noWrap/>
            <w:hideMark/>
          </w:tcPr>
          <w:p w14:paraId="0C445036" w14:textId="77777777" w:rsidR="00D07E19" w:rsidRPr="006F5EE8" w:rsidRDefault="00D07E19" w:rsidP="00576D7A">
            <w:pPr>
              <w:pStyle w:val="TableText0"/>
              <w:jc w:val="right"/>
            </w:pPr>
            <w:r w:rsidRPr="006F5EE8">
              <w:t>-0.03</w:t>
            </w:r>
          </w:p>
        </w:tc>
      </w:tr>
      <w:tr w:rsidR="00D07E19" w:rsidRPr="006F5EE8" w14:paraId="76E4BD98" w14:textId="77777777" w:rsidTr="00203B92">
        <w:trPr>
          <w:trHeight w:val="288"/>
        </w:trPr>
        <w:tc>
          <w:tcPr>
            <w:tcW w:w="963" w:type="dxa"/>
            <w:noWrap/>
            <w:hideMark/>
          </w:tcPr>
          <w:p w14:paraId="4A1F461F" w14:textId="77777777" w:rsidR="00D07E19" w:rsidRPr="006F5EE8" w:rsidRDefault="00D07E19" w:rsidP="00576D7A">
            <w:pPr>
              <w:pStyle w:val="TableText0"/>
            </w:pPr>
            <w:r w:rsidRPr="006F5EE8">
              <w:t>11</w:t>
            </w:r>
          </w:p>
        </w:tc>
        <w:tc>
          <w:tcPr>
            <w:tcW w:w="1011" w:type="dxa"/>
            <w:noWrap/>
            <w:hideMark/>
          </w:tcPr>
          <w:p w14:paraId="2CD1EC6E" w14:textId="77777777" w:rsidR="00D07E19" w:rsidRPr="006F5EE8" w:rsidRDefault="00D07E19" w:rsidP="00576D7A">
            <w:pPr>
              <w:pStyle w:val="TableText0"/>
            </w:pPr>
            <w:r w:rsidRPr="006F5EE8">
              <w:t>Reading</w:t>
            </w:r>
          </w:p>
        </w:tc>
        <w:tc>
          <w:tcPr>
            <w:tcW w:w="3758" w:type="dxa"/>
            <w:noWrap/>
            <w:hideMark/>
          </w:tcPr>
          <w:p w14:paraId="0C67F149" w14:textId="77777777" w:rsidR="00D07E19" w:rsidRPr="006F5EE8" w:rsidRDefault="00D07E19" w:rsidP="00576D7A">
            <w:pPr>
              <w:pStyle w:val="TableText0"/>
            </w:pPr>
            <w:r w:rsidRPr="006F5EE8">
              <w:t>Read an Informational Passage</w:t>
            </w:r>
          </w:p>
        </w:tc>
        <w:tc>
          <w:tcPr>
            <w:tcW w:w="1199" w:type="dxa"/>
            <w:noWrap/>
            <w:hideMark/>
          </w:tcPr>
          <w:p w14:paraId="0AA02F47" w14:textId="77777777" w:rsidR="00D07E19" w:rsidRPr="006F5EE8" w:rsidRDefault="00D07E19" w:rsidP="00576D7A">
            <w:pPr>
              <w:pStyle w:val="TableText0"/>
              <w:jc w:val="right"/>
            </w:pPr>
            <w:r w:rsidRPr="006F5EE8">
              <w:t>0.64</w:t>
            </w:r>
          </w:p>
        </w:tc>
        <w:tc>
          <w:tcPr>
            <w:tcW w:w="1203" w:type="dxa"/>
            <w:noWrap/>
            <w:hideMark/>
          </w:tcPr>
          <w:p w14:paraId="3E425B49" w14:textId="77777777" w:rsidR="00D07E19" w:rsidRPr="006F5EE8" w:rsidRDefault="00D07E19" w:rsidP="00576D7A">
            <w:pPr>
              <w:pStyle w:val="TableText0"/>
              <w:jc w:val="right"/>
            </w:pPr>
            <w:r w:rsidRPr="006F5EE8">
              <w:t>0.55</w:t>
            </w:r>
          </w:p>
        </w:tc>
        <w:tc>
          <w:tcPr>
            <w:tcW w:w="1581" w:type="dxa"/>
            <w:noWrap/>
            <w:hideMark/>
          </w:tcPr>
          <w:p w14:paraId="12B4C49B" w14:textId="77777777" w:rsidR="00D07E19" w:rsidRPr="006F5EE8" w:rsidRDefault="00D07E19" w:rsidP="00576D7A">
            <w:pPr>
              <w:pStyle w:val="TableText0"/>
              <w:jc w:val="right"/>
            </w:pPr>
            <w:r w:rsidRPr="006F5EE8">
              <w:t>-0.09</w:t>
            </w:r>
          </w:p>
        </w:tc>
        <w:tc>
          <w:tcPr>
            <w:tcW w:w="1145" w:type="dxa"/>
            <w:noWrap/>
            <w:hideMark/>
          </w:tcPr>
          <w:p w14:paraId="3BE733EB" w14:textId="77777777" w:rsidR="00D07E19" w:rsidRPr="006F5EE8" w:rsidRDefault="00D07E19" w:rsidP="00576D7A">
            <w:pPr>
              <w:pStyle w:val="TableText0"/>
              <w:jc w:val="right"/>
            </w:pPr>
            <w:r w:rsidRPr="006F5EE8">
              <w:t>0.50</w:t>
            </w:r>
          </w:p>
        </w:tc>
        <w:tc>
          <w:tcPr>
            <w:tcW w:w="1149" w:type="dxa"/>
            <w:noWrap/>
            <w:hideMark/>
          </w:tcPr>
          <w:p w14:paraId="2FBF8E65" w14:textId="77777777" w:rsidR="00D07E19" w:rsidRPr="006F5EE8" w:rsidRDefault="00D07E19" w:rsidP="00576D7A">
            <w:pPr>
              <w:pStyle w:val="TableText0"/>
              <w:jc w:val="right"/>
            </w:pPr>
            <w:r w:rsidRPr="006F5EE8">
              <w:t>0.64</w:t>
            </w:r>
          </w:p>
        </w:tc>
        <w:tc>
          <w:tcPr>
            <w:tcW w:w="1527" w:type="dxa"/>
            <w:noWrap/>
            <w:hideMark/>
          </w:tcPr>
          <w:p w14:paraId="62C6923B" w14:textId="77777777" w:rsidR="00D07E19" w:rsidRPr="006F5EE8" w:rsidRDefault="00D07E19" w:rsidP="00576D7A">
            <w:pPr>
              <w:pStyle w:val="TableText0"/>
              <w:jc w:val="right"/>
            </w:pPr>
            <w:r w:rsidRPr="006F5EE8">
              <w:t>0.14</w:t>
            </w:r>
          </w:p>
        </w:tc>
      </w:tr>
      <w:tr w:rsidR="00D07E19" w:rsidRPr="006F5EE8" w14:paraId="515C3989" w14:textId="77777777" w:rsidTr="00203B92">
        <w:trPr>
          <w:trHeight w:val="288"/>
        </w:trPr>
        <w:tc>
          <w:tcPr>
            <w:tcW w:w="963" w:type="dxa"/>
            <w:noWrap/>
            <w:hideMark/>
          </w:tcPr>
          <w:p w14:paraId="404A5A18" w14:textId="77777777" w:rsidR="00D07E19" w:rsidRPr="006F5EE8" w:rsidRDefault="00D07E19" w:rsidP="00576D7A">
            <w:pPr>
              <w:pStyle w:val="TableText0"/>
            </w:pPr>
            <w:r w:rsidRPr="006F5EE8">
              <w:t>11</w:t>
            </w:r>
          </w:p>
        </w:tc>
        <w:tc>
          <w:tcPr>
            <w:tcW w:w="1011" w:type="dxa"/>
            <w:noWrap/>
            <w:hideMark/>
          </w:tcPr>
          <w:p w14:paraId="7F6F1784" w14:textId="77777777" w:rsidR="00D07E19" w:rsidRPr="006F5EE8" w:rsidRDefault="00D07E19" w:rsidP="00576D7A">
            <w:pPr>
              <w:pStyle w:val="TableText0"/>
            </w:pPr>
            <w:r w:rsidRPr="006F5EE8">
              <w:t>Reading</w:t>
            </w:r>
          </w:p>
        </w:tc>
        <w:tc>
          <w:tcPr>
            <w:tcW w:w="3758" w:type="dxa"/>
            <w:noWrap/>
            <w:hideMark/>
          </w:tcPr>
          <w:p w14:paraId="63E62A1F" w14:textId="77777777" w:rsidR="00D07E19" w:rsidRPr="006F5EE8" w:rsidRDefault="00D07E19" w:rsidP="00576D7A">
            <w:pPr>
              <w:pStyle w:val="TableText0"/>
            </w:pPr>
            <w:r w:rsidRPr="006F5EE8">
              <w:t>Read an Informational Passage</w:t>
            </w:r>
          </w:p>
        </w:tc>
        <w:tc>
          <w:tcPr>
            <w:tcW w:w="1199" w:type="dxa"/>
            <w:noWrap/>
            <w:hideMark/>
          </w:tcPr>
          <w:p w14:paraId="0FEADB2E" w14:textId="77777777" w:rsidR="00D07E19" w:rsidRPr="006F5EE8" w:rsidRDefault="00D07E19" w:rsidP="00576D7A">
            <w:pPr>
              <w:pStyle w:val="TableText0"/>
              <w:jc w:val="right"/>
            </w:pPr>
            <w:r w:rsidRPr="006F5EE8">
              <w:t>0.58</w:t>
            </w:r>
          </w:p>
        </w:tc>
        <w:tc>
          <w:tcPr>
            <w:tcW w:w="1203" w:type="dxa"/>
            <w:noWrap/>
            <w:hideMark/>
          </w:tcPr>
          <w:p w14:paraId="3FE7271D" w14:textId="77777777" w:rsidR="00D07E19" w:rsidRPr="006F5EE8" w:rsidRDefault="00D07E19" w:rsidP="00576D7A">
            <w:pPr>
              <w:pStyle w:val="TableText0"/>
              <w:jc w:val="right"/>
            </w:pPr>
            <w:r w:rsidRPr="006F5EE8">
              <w:t>0.48</w:t>
            </w:r>
          </w:p>
        </w:tc>
        <w:tc>
          <w:tcPr>
            <w:tcW w:w="1581" w:type="dxa"/>
            <w:noWrap/>
            <w:hideMark/>
          </w:tcPr>
          <w:p w14:paraId="21D44E3E" w14:textId="77777777" w:rsidR="00D07E19" w:rsidRPr="006F5EE8" w:rsidRDefault="00D07E19" w:rsidP="00576D7A">
            <w:pPr>
              <w:pStyle w:val="TableText0"/>
              <w:jc w:val="right"/>
            </w:pPr>
            <w:r w:rsidRPr="006F5EE8">
              <w:t>-0.10</w:t>
            </w:r>
          </w:p>
        </w:tc>
        <w:tc>
          <w:tcPr>
            <w:tcW w:w="1145" w:type="dxa"/>
            <w:noWrap/>
            <w:hideMark/>
          </w:tcPr>
          <w:p w14:paraId="68CA57AB" w14:textId="77777777" w:rsidR="00D07E19" w:rsidRPr="006F5EE8" w:rsidRDefault="00D07E19" w:rsidP="00576D7A">
            <w:pPr>
              <w:pStyle w:val="TableText0"/>
              <w:jc w:val="right"/>
            </w:pPr>
            <w:r w:rsidRPr="006F5EE8">
              <w:t>0.54</w:t>
            </w:r>
          </w:p>
        </w:tc>
        <w:tc>
          <w:tcPr>
            <w:tcW w:w="1149" w:type="dxa"/>
            <w:noWrap/>
            <w:hideMark/>
          </w:tcPr>
          <w:p w14:paraId="35922F56" w14:textId="77777777" w:rsidR="00D07E19" w:rsidRPr="006F5EE8" w:rsidRDefault="00D07E19" w:rsidP="00576D7A">
            <w:pPr>
              <w:pStyle w:val="TableText0"/>
              <w:jc w:val="right"/>
            </w:pPr>
            <w:r w:rsidRPr="006F5EE8">
              <w:t>0.62</w:t>
            </w:r>
          </w:p>
        </w:tc>
        <w:tc>
          <w:tcPr>
            <w:tcW w:w="1527" w:type="dxa"/>
            <w:noWrap/>
            <w:hideMark/>
          </w:tcPr>
          <w:p w14:paraId="442EC584" w14:textId="77777777" w:rsidR="00D07E19" w:rsidRPr="006F5EE8" w:rsidRDefault="00D07E19" w:rsidP="00576D7A">
            <w:pPr>
              <w:pStyle w:val="TableText0"/>
              <w:jc w:val="right"/>
            </w:pPr>
            <w:r w:rsidRPr="006F5EE8">
              <w:t>0.08</w:t>
            </w:r>
          </w:p>
        </w:tc>
      </w:tr>
      <w:tr w:rsidR="00D07E19" w:rsidRPr="006F5EE8" w14:paraId="03ECC874" w14:textId="77777777" w:rsidTr="00203B92">
        <w:trPr>
          <w:trHeight w:val="288"/>
        </w:trPr>
        <w:tc>
          <w:tcPr>
            <w:tcW w:w="963" w:type="dxa"/>
            <w:noWrap/>
            <w:hideMark/>
          </w:tcPr>
          <w:p w14:paraId="5A181BC7" w14:textId="77777777" w:rsidR="00D07E19" w:rsidRPr="006F5EE8" w:rsidRDefault="00D07E19" w:rsidP="00576D7A">
            <w:pPr>
              <w:pStyle w:val="TableText0"/>
            </w:pPr>
            <w:r w:rsidRPr="006F5EE8">
              <w:t>11</w:t>
            </w:r>
          </w:p>
        </w:tc>
        <w:tc>
          <w:tcPr>
            <w:tcW w:w="1011" w:type="dxa"/>
            <w:noWrap/>
            <w:hideMark/>
          </w:tcPr>
          <w:p w14:paraId="69EE876B" w14:textId="77777777" w:rsidR="00D07E19" w:rsidRPr="006F5EE8" w:rsidRDefault="00D07E19" w:rsidP="00576D7A">
            <w:pPr>
              <w:pStyle w:val="TableText0"/>
            </w:pPr>
            <w:r w:rsidRPr="006F5EE8">
              <w:t>Writing</w:t>
            </w:r>
          </w:p>
        </w:tc>
        <w:tc>
          <w:tcPr>
            <w:tcW w:w="3758" w:type="dxa"/>
            <w:noWrap/>
            <w:hideMark/>
          </w:tcPr>
          <w:p w14:paraId="7ECE03CF" w14:textId="77777777" w:rsidR="00D07E19" w:rsidRPr="006F5EE8" w:rsidRDefault="00D07E19" w:rsidP="00576D7A">
            <w:pPr>
              <w:pStyle w:val="TableText0"/>
            </w:pPr>
            <w:r w:rsidRPr="006F5EE8">
              <w:t>Describe a Picture</w:t>
            </w:r>
          </w:p>
        </w:tc>
        <w:tc>
          <w:tcPr>
            <w:tcW w:w="1199" w:type="dxa"/>
            <w:noWrap/>
            <w:hideMark/>
          </w:tcPr>
          <w:p w14:paraId="40752AA3" w14:textId="77777777" w:rsidR="00D07E19" w:rsidRPr="006F5EE8" w:rsidRDefault="00D07E19" w:rsidP="00576D7A">
            <w:pPr>
              <w:pStyle w:val="TableText0"/>
              <w:jc w:val="right"/>
            </w:pPr>
            <w:r w:rsidRPr="006F5EE8">
              <w:t>0.76</w:t>
            </w:r>
          </w:p>
        </w:tc>
        <w:tc>
          <w:tcPr>
            <w:tcW w:w="1203" w:type="dxa"/>
            <w:noWrap/>
            <w:hideMark/>
          </w:tcPr>
          <w:p w14:paraId="69F19497" w14:textId="77777777" w:rsidR="00D07E19" w:rsidRPr="006F5EE8" w:rsidRDefault="00D07E19" w:rsidP="00576D7A">
            <w:pPr>
              <w:pStyle w:val="TableText0"/>
              <w:jc w:val="right"/>
            </w:pPr>
            <w:r w:rsidRPr="006F5EE8">
              <w:t>0.79</w:t>
            </w:r>
          </w:p>
        </w:tc>
        <w:tc>
          <w:tcPr>
            <w:tcW w:w="1581" w:type="dxa"/>
            <w:noWrap/>
            <w:hideMark/>
          </w:tcPr>
          <w:p w14:paraId="73DE5BD7" w14:textId="77777777" w:rsidR="00D07E19" w:rsidRPr="006F5EE8" w:rsidRDefault="00D07E19" w:rsidP="00576D7A">
            <w:pPr>
              <w:pStyle w:val="TableText0"/>
              <w:jc w:val="right"/>
            </w:pPr>
            <w:r w:rsidRPr="006F5EE8">
              <w:t>0.03</w:t>
            </w:r>
          </w:p>
        </w:tc>
        <w:tc>
          <w:tcPr>
            <w:tcW w:w="1145" w:type="dxa"/>
            <w:noWrap/>
            <w:hideMark/>
          </w:tcPr>
          <w:p w14:paraId="34763207" w14:textId="77777777" w:rsidR="00D07E19" w:rsidRPr="006F5EE8" w:rsidRDefault="00D07E19" w:rsidP="00576D7A">
            <w:pPr>
              <w:pStyle w:val="TableText0"/>
              <w:jc w:val="right"/>
            </w:pPr>
            <w:r w:rsidRPr="006F5EE8">
              <w:t>0.56</w:t>
            </w:r>
          </w:p>
        </w:tc>
        <w:tc>
          <w:tcPr>
            <w:tcW w:w="1149" w:type="dxa"/>
            <w:noWrap/>
            <w:hideMark/>
          </w:tcPr>
          <w:p w14:paraId="356A182D" w14:textId="77777777" w:rsidR="00D07E19" w:rsidRPr="006F5EE8" w:rsidRDefault="00D07E19" w:rsidP="00576D7A">
            <w:pPr>
              <w:pStyle w:val="TableText0"/>
              <w:jc w:val="right"/>
            </w:pPr>
            <w:r w:rsidRPr="006F5EE8">
              <w:t>0.58</w:t>
            </w:r>
          </w:p>
        </w:tc>
        <w:tc>
          <w:tcPr>
            <w:tcW w:w="1527" w:type="dxa"/>
            <w:noWrap/>
            <w:hideMark/>
          </w:tcPr>
          <w:p w14:paraId="422E43D3" w14:textId="77777777" w:rsidR="00D07E19" w:rsidRPr="006F5EE8" w:rsidRDefault="00D07E19" w:rsidP="00576D7A">
            <w:pPr>
              <w:pStyle w:val="TableText0"/>
              <w:jc w:val="right"/>
            </w:pPr>
            <w:r w:rsidRPr="006F5EE8">
              <w:t>0.02</w:t>
            </w:r>
          </w:p>
        </w:tc>
      </w:tr>
      <w:tr w:rsidR="00D07E19" w:rsidRPr="006F5EE8" w14:paraId="7E3B24B7" w14:textId="77777777" w:rsidTr="00203B92">
        <w:trPr>
          <w:trHeight w:val="288"/>
        </w:trPr>
        <w:tc>
          <w:tcPr>
            <w:tcW w:w="963" w:type="dxa"/>
            <w:noWrap/>
            <w:hideMark/>
          </w:tcPr>
          <w:p w14:paraId="2DD2B29A" w14:textId="77777777" w:rsidR="00D07E19" w:rsidRPr="006F5EE8" w:rsidRDefault="00D07E19" w:rsidP="00576D7A">
            <w:pPr>
              <w:pStyle w:val="TableText0"/>
            </w:pPr>
            <w:r w:rsidRPr="006F5EE8">
              <w:t>11</w:t>
            </w:r>
          </w:p>
        </w:tc>
        <w:tc>
          <w:tcPr>
            <w:tcW w:w="1011" w:type="dxa"/>
            <w:noWrap/>
            <w:hideMark/>
          </w:tcPr>
          <w:p w14:paraId="071A9B16" w14:textId="77777777" w:rsidR="00D07E19" w:rsidRPr="006F5EE8" w:rsidRDefault="00D07E19" w:rsidP="00576D7A">
            <w:pPr>
              <w:pStyle w:val="TableText0"/>
            </w:pPr>
            <w:r w:rsidRPr="006F5EE8">
              <w:t>Writing</w:t>
            </w:r>
          </w:p>
        </w:tc>
        <w:tc>
          <w:tcPr>
            <w:tcW w:w="3758" w:type="dxa"/>
            <w:noWrap/>
            <w:hideMark/>
          </w:tcPr>
          <w:p w14:paraId="22BC4601" w14:textId="77777777" w:rsidR="00D07E19" w:rsidRPr="006F5EE8" w:rsidRDefault="00D07E19" w:rsidP="00576D7A">
            <w:pPr>
              <w:pStyle w:val="TableText0"/>
            </w:pPr>
            <w:r w:rsidRPr="006F5EE8">
              <w:t>Describe a Picture</w:t>
            </w:r>
          </w:p>
        </w:tc>
        <w:tc>
          <w:tcPr>
            <w:tcW w:w="1199" w:type="dxa"/>
            <w:noWrap/>
            <w:hideMark/>
          </w:tcPr>
          <w:p w14:paraId="2BD651E2" w14:textId="77777777" w:rsidR="00D07E19" w:rsidRPr="006F5EE8" w:rsidRDefault="00D07E19" w:rsidP="00576D7A">
            <w:pPr>
              <w:pStyle w:val="TableText0"/>
              <w:jc w:val="right"/>
            </w:pPr>
            <w:r w:rsidRPr="006F5EE8">
              <w:t>0.84</w:t>
            </w:r>
          </w:p>
        </w:tc>
        <w:tc>
          <w:tcPr>
            <w:tcW w:w="1203" w:type="dxa"/>
            <w:noWrap/>
            <w:hideMark/>
          </w:tcPr>
          <w:p w14:paraId="58100372" w14:textId="77777777" w:rsidR="00D07E19" w:rsidRPr="006F5EE8" w:rsidRDefault="00D07E19" w:rsidP="00576D7A">
            <w:pPr>
              <w:pStyle w:val="TableText0"/>
              <w:jc w:val="right"/>
            </w:pPr>
            <w:r w:rsidRPr="006F5EE8">
              <w:t>0.84</w:t>
            </w:r>
          </w:p>
        </w:tc>
        <w:tc>
          <w:tcPr>
            <w:tcW w:w="1581" w:type="dxa"/>
            <w:noWrap/>
            <w:hideMark/>
          </w:tcPr>
          <w:p w14:paraId="79611D07" w14:textId="77777777" w:rsidR="00D07E19" w:rsidRPr="006F5EE8" w:rsidRDefault="00D07E19" w:rsidP="00576D7A">
            <w:pPr>
              <w:pStyle w:val="TableText0"/>
              <w:jc w:val="right"/>
            </w:pPr>
            <w:r w:rsidRPr="006F5EE8">
              <w:t>0.00</w:t>
            </w:r>
          </w:p>
        </w:tc>
        <w:tc>
          <w:tcPr>
            <w:tcW w:w="1145" w:type="dxa"/>
            <w:noWrap/>
            <w:hideMark/>
          </w:tcPr>
          <w:p w14:paraId="1DA395F9" w14:textId="77777777" w:rsidR="00D07E19" w:rsidRPr="006F5EE8" w:rsidRDefault="00D07E19" w:rsidP="00576D7A">
            <w:pPr>
              <w:pStyle w:val="TableText0"/>
              <w:jc w:val="right"/>
            </w:pPr>
            <w:r w:rsidRPr="006F5EE8">
              <w:t>0.51</w:t>
            </w:r>
          </w:p>
        </w:tc>
        <w:tc>
          <w:tcPr>
            <w:tcW w:w="1149" w:type="dxa"/>
            <w:noWrap/>
            <w:hideMark/>
          </w:tcPr>
          <w:p w14:paraId="27BD31D2" w14:textId="77777777" w:rsidR="00D07E19" w:rsidRPr="006F5EE8" w:rsidRDefault="00D07E19" w:rsidP="00576D7A">
            <w:pPr>
              <w:pStyle w:val="TableText0"/>
              <w:jc w:val="right"/>
            </w:pPr>
            <w:r w:rsidRPr="006F5EE8">
              <w:t>0.53</w:t>
            </w:r>
          </w:p>
        </w:tc>
        <w:tc>
          <w:tcPr>
            <w:tcW w:w="1527" w:type="dxa"/>
            <w:noWrap/>
            <w:hideMark/>
          </w:tcPr>
          <w:p w14:paraId="202D2041" w14:textId="77777777" w:rsidR="00D07E19" w:rsidRPr="006F5EE8" w:rsidRDefault="00D07E19" w:rsidP="00576D7A">
            <w:pPr>
              <w:pStyle w:val="TableText0"/>
              <w:jc w:val="right"/>
            </w:pPr>
            <w:r w:rsidRPr="006F5EE8">
              <w:t>0.02</w:t>
            </w:r>
          </w:p>
        </w:tc>
      </w:tr>
      <w:tr w:rsidR="00D07E19" w:rsidRPr="006F5EE8" w14:paraId="31B17CC9" w14:textId="77777777" w:rsidTr="00203B92">
        <w:trPr>
          <w:trHeight w:val="288"/>
        </w:trPr>
        <w:tc>
          <w:tcPr>
            <w:tcW w:w="963" w:type="dxa"/>
            <w:noWrap/>
            <w:hideMark/>
          </w:tcPr>
          <w:p w14:paraId="3DFC8F25" w14:textId="77777777" w:rsidR="00D07E19" w:rsidRPr="006F5EE8" w:rsidRDefault="00D07E19" w:rsidP="00576D7A">
            <w:pPr>
              <w:pStyle w:val="TableText0"/>
            </w:pPr>
            <w:r w:rsidRPr="006F5EE8">
              <w:t>11</w:t>
            </w:r>
          </w:p>
        </w:tc>
        <w:tc>
          <w:tcPr>
            <w:tcW w:w="1011" w:type="dxa"/>
            <w:noWrap/>
            <w:hideMark/>
          </w:tcPr>
          <w:p w14:paraId="1D0C524A" w14:textId="77777777" w:rsidR="00D07E19" w:rsidRPr="006F5EE8" w:rsidRDefault="00D07E19" w:rsidP="00576D7A">
            <w:pPr>
              <w:pStyle w:val="TableText0"/>
            </w:pPr>
            <w:r w:rsidRPr="006F5EE8">
              <w:t>Writing</w:t>
            </w:r>
          </w:p>
        </w:tc>
        <w:tc>
          <w:tcPr>
            <w:tcW w:w="3758" w:type="dxa"/>
            <w:noWrap/>
            <w:hideMark/>
          </w:tcPr>
          <w:p w14:paraId="7CBD9E2C" w14:textId="77777777" w:rsidR="00D07E19" w:rsidRPr="006F5EE8" w:rsidRDefault="00D07E19" w:rsidP="00576D7A">
            <w:pPr>
              <w:pStyle w:val="TableText0"/>
            </w:pPr>
            <w:r w:rsidRPr="006F5EE8">
              <w:t>Write About an Experience</w:t>
            </w:r>
          </w:p>
        </w:tc>
        <w:tc>
          <w:tcPr>
            <w:tcW w:w="1199" w:type="dxa"/>
            <w:noWrap/>
            <w:hideMark/>
          </w:tcPr>
          <w:p w14:paraId="1169EE28" w14:textId="77777777" w:rsidR="00D07E19" w:rsidRPr="006F5EE8" w:rsidRDefault="00D07E19" w:rsidP="00576D7A">
            <w:pPr>
              <w:pStyle w:val="TableText0"/>
              <w:jc w:val="right"/>
            </w:pPr>
            <w:r w:rsidRPr="006F5EE8">
              <w:t>0.75</w:t>
            </w:r>
          </w:p>
        </w:tc>
        <w:tc>
          <w:tcPr>
            <w:tcW w:w="1203" w:type="dxa"/>
            <w:noWrap/>
            <w:hideMark/>
          </w:tcPr>
          <w:p w14:paraId="27E224DD" w14:textId="77777777" w:rsidR="00D07E19" w:rsidRPr="006F5EE8" w:rsidRDefault="00D07E19" w:rsidP="00576D7A">
            <w:pPr>
              <w:pStyle w:val="TableText0"/>
              <w:jc w:val="right"/>
            </w:pPr>
            <w:r w:rsidRPr="006F5EE8">
              <w:t>0.73</w:t>
            </w:r>
          </w:p>
        </w:tc>
        <w:tc>
          <w:tcPr>
            <w:tcW w:w="1581" w:type="dxa"/>
            <w:noWrap/>
            <w:hideMark/>
          </w:tcPr>
          <w:p w14:paraId="29ACEBD5" w14:textId="77777777" w:rsidR="00D07E19" w:rsidRPr="006F5EE8" w:rsidRDefault="00D07E19" w:rsidP="00576D7A">
            <w:pPr>
              <w:pStyle w:val="TableText0"/>
              <w:jc w:val="right"/>
            </w:pPr>
            <w:r w:rsidRPr="006F5EE8">
              <w:t>-0.02</w:t>
            </w:r>
          </w:p>
        </w:tc>
        <w:tc>
          <w:tcPr>
            <w:tcW w:w="1145" w:type="dxa"/>
            <w:noWrap/>
            <w:hideMark/>
          </w:tcPr>
          <w:p w14:paraId="69E01109" w14:textId="77777777" w:rsidR="00D07E19" w:rsidRPr="006F5EE8" w:rsidRDefault="00D07E19" w:rsidP="00576D7A">
            <w:pPr>
              <w:pStyle w:val="TableText0"/>
              <w:jc w:val="right"/>
            </w:pPr>
            <w:r w:rsidRPr="006F5EE8">
              <w:t>0.61</w:t>
            </w:r>
          </w:p>
        </w:tc>
        <w:tc>
          <w:tcPr>
            <w:tcW w:w="1149" w:type="dxa"/>
            <w:noWrap/>
            <w:hideMark/>
          </w:tcPr>
          <w:p w14:paraId="53FA6B1F" w14:textId="77777777" w:rsidR="00D07E19" w:rsidRPr="006F5EE8" w:rsidRDefault="00D07E19" w:rsidP="00576D7A">
            <w:pPr>
              <w:pStyle w:val="TableText0"/>
              <w:jc w:val="right"/>
            </w:pPr>
            <w:r w:rsidRPr="006F5EE8">
              <w:t>0.82</w:t>
            </w:r>
          </w:p>
        </w:tc>
        <w:tc>
          <w:tcPr>
            <w:tcW w:w="1527" w:type="dxa"/>
            <w:noWrap/>
            <w:hideMark/>
          </w:tcPr>
          <w:p w14:paraId="48EC70D5" w14:textId="77777777" w:rsidR="00D07E19" w:rsidRPr="006F5EE8" w:rsidRDefault="00D07E19" w:rsidP="00576D7A">
            <w:pPr>
              <w:pStyle w:val="TableText0"/>
              <w:jc w:val="right"/>
            </w:pPr>
            <w:r w:rsidRPr="006F5EE8">
              <w:t>0.20</w:t>
            </w:r>
          </w:p>
        </w:tc>
      </w:tr>
      <w:tr w:rsidR="00D07E19" w:rsidRPr="006F5EE8" w14:paraId="17293F47" w14:textId="77777777" w:rsidTr="00203B92">
        <w:trPr>
          <w:trHeight w:val="288"/>
        </w:trPr>
        <w:tc>
          <w:tcPr>
            <w:tcW w:w="963" w:type="dxa"/>
            <w:noWrap/>
            <w:hideMark/>
          </w:tcPr>
          <w:p w14:paraId="010D09F5" w14:textId="77777777" w:rsidR="00D07E19" w:rsidRPr="006F5EE8" w:rsidRDefault="00D07E19" w:rsidP="00576D7A">
            <w:pPr>
              <w:pStyle w:val="TableText0"/>
            </w:pPr>
            <w:r w:rsidRPr="006F5EE8">
              <w:t>11</w:t>
            </w:r>
          </w:p>
        </w:tc>
        <w:tc>
          <w:tcPr>
            <w:tcW w:w="1011" w:type="dxa"/>
            <w:noWrap/>
            <w:hideMark/>
          </w:tcPr>
          <w:p w14:paraId="6C43B4CC" w14:textId="77777777" w:rsidR="00D07E19" w:rsidRPr="006F5EE8" w:rsidRDefault="00D07E19" w:rsidP="00576D7A">
            <w:pPr>
              <w:pStyle w:val="TableText0"/>
            </w:pPr>
            <w:r w:rsidRPr="006F5EE8">
              <w:t>Writing</w:t>
            </w:r>
          </w:p>
        </w:tc>
        <w:tc>
          <w:tcPr>
            <w:tcW w:w="3758" w:type="dxa"/>
            <w:noWrap/>
            <w:hideMark/>
          </w:tcPr>
          <w:p w14:paraId="7C7BEA2C" w14:textId="77777777" w:rsidR="00D07E19" w:rsidRPr="006F5EE8" w:rsidRDefault="00D07E19" w:rsidP="00576D7A">
            <w:pPr>
              <w:pStyle w:val="TableText0"/>
            </w:pPr>
            <w:r w:rsidRPr="006F5EE8">
              <w:t>Write About Academic Information</w:t>
            </w:r>
          </w:p>
        </w:tc>
        <w:tc>
          <w:tcPr>
            <w:tcW w:w="1199" w:type="dxa"/>
            <w:noWrap/>
            <w:hideMark/>
          </w:tcPr>
          <w:p w14:paraId="38D38D4D" w14:textId="77777777" w:rsidR="00D07E19" w:rsidRPr="006F5EE8" w:rsidRDefault="00D07E19" w:rsidP="00576D7A">
            <w:pPr>
              <w:pStyle w:val="TableText0"/>
              <w:jc w:val="right"/>
            </w:pPr>
            <w:r w:rsidRPr="006F5EE8">
              <w:t>0.75</w:t>
            </w:r>
          </w:p>
        </w:tc>
        <w:tc>
          <w:tcPr>
            <w:tcW w:w="1203" w:type="dxa"/>
            <w:noWrap/>
            <w:hideMark/>
          </w:tcPr>
          <w:p w14:paraId="26E08B6E" w14:textId="77777777" w:rsidR="00D07E19" w:rsidRPr="006F5EE8" w:rsidRDefault="00D07E19" w:rsidP="00576D7A">
            <w:pPr>
              <w:pStyle w:val="TableText0"/>
              <w:jc w:val="right"/>
            </w:pPr>
            <w:r w:rsidRPr="006F5EE8">
              <w:t>0.69</w:t>
            </w:r>
          </w:p>
        </w:tc>
        <w:tc>
          <w:tcPr>
            <w:tcW w:w="1581" w:type="dxa"/>
            <w:noWrap/>
            <w:hideMark/>
          </w:tcPr>
          <w:p w14:paraId="0F51C73E" w14:textId="77777777" w:rsidR="00D07E19" w:rsidRPr="006F5EE8" w:rsidRDefault="00D07E19" w:rsidP="00576D7A">
            <w:pPr>
              <w:pStyle w:val="TableText0"/>
              <w:jc w:val="right"/>
            </w:pPr>
            <w:r w:rsidRPr="006F5EE8">
              <w:t>-0.06</w:t>
            </w:r>
          </w:p>
        </w:tc>
        <w:tc>
          <w:tcPr>
            <w:tcW w:w="1145" w:type="dxa"/>
            <w:noWrap/>
            <w:hideMark/>
          </w:tcPr>
          <w:p w14:paraId="4F55458D" w14:textId="77777777" w:rsidR="00D07E19" w:rsidRPr="006F5EE8" w:rsidRDefault="00D07E19" w:rsidP="00576D7A">
            <w:pPr>
              <w:pStyle w:val="TableText0"/>
              <w:jc w:val="right"/>
            </w:pPr>
            <w:r w:rsidRPr="006F5EE8">
              <w:t>0.30</w:t>
            </w:r>
          </w:p>
        </w:tc>
        <w:tc>
          <w:tcPr>
            <w:tcW w:w="1149" w:type="dxa"/>
            <w:noWrap/>
            <w:hideMark/>
          </w:tcPr>
          <w:p w14:paraId="155A1CA0" w14:textId="77777777" w:rsidR="00D07E19" w:rsidRPr="006F5EE8" w:rsidRDefault="00D07E19" w:rsidP="00576D7A">
            <w:pPr>
              <w:pStyle w:val="TableText0"/>
              <w:jc w:val="right"/>
            </w:pPr>
            <w:r w:rsidRPr="006F5EE8">
              <w:t>0.56</w:t>
            </w:r>
          </w:p>
        </w:tc>
        <w:tc>
          <w:tcPr>
            <w:tcW w:w="1527" w:type="dxa"/>
            <w:noWrap/>
            <w:hideMark/>
          </w:tcPr>
          <w:p w14:paraId="3D08D6E7" w14:textId="77777777" w:rsidR="00D07E19" w:rsidRPr="006F5EE8" w:rsidRDefault="00D07E19" w:rsidP="00576D7A">
            <w:pPr>
              <w:pStyle w:val="TableText0"/>
              <w:jc w:val="right"/>
            </w:pPr>
            <w:r w:rsidRPr="006F5EE8">
              <w:t>0.26</w:t>
            </w:r>
          </w:p>
        </w:tc>
      </w:tr>
      <w:tr w:rsidR="00D07E19" w:rsidRPr="006F5EE8" w14:paraId="74810F13" w14:textId="77777777" w:rsidTr="00203B92">
        <w:trPr>
          <w:trHeight w:val="288"/>
        </w:trPr>
        <w:tc>
          <w:tcPr>
            <w:tcW w:w="963" w:type="dxa"/>
            <w:noWrap/>
            <w:hideMark/>
          </w:tcPr>
          <w:p w14:paraId="246D34BA" w14:textId="77777777" w:rsidR="00D07E19" w:rsidRPr="006F5EE8" w:rsidRDefault="00D07E19" w:rsidP="00576D7A">
            <w:pPr>
              <w:pStyle w:val="TableText0"/>
            </w:pPr>
            <w:r w:rsidRPr="006F5EE8">
              <w:t>11</w:t>
            </w:r>
          </w:p>
        </w:tc>
        <w:tc>
          <w:tcPr>
            <w:tcW w:w="1011" w:type="dxa"/>
            <w:noWrap/>
            <w:hideMark/>
          </w:tcPr>
          <w:p w14:paraId="0C8C8450" w14:textId="77777777" w:rsidR="00D07E19" w:rsidRPr="006F5EE8" w:rsidRDefault="00D07E19" w:rsidP="00576D7A">
            <w:pPr>
              <w:pStyle w:val="TableText0"/>
            </w:pPr>
            <w:r w:rsidRPr="006F5EE8">
              <w:t>Writing</w:t>
            </w:r>
          </w:p>
        </w:tc>
        <w:tc>
          <w:tcPr>
            <w:tcW w:w="3758" w:type="dxa"/>
            <w:noWrap/>
            <w:hideMark/>
          </w:tcPr>
          <w:p w14:paraId="05BCA225" w14:textId="77777777" w:rsidR="00D07E19" w:rsidRPr="006F5EE8" w:rsidRDefault="00D07E19" w:rsidP="00576D7A">
            <w:pPr>
              <w:pStyle w:val="TableText0"/>
            </w:pPr>
            <w:r w:rsidRPr="006F5EE8">
              <w:t>Write About Academic Information</w:t>
            </w:r>
          </w:p>
        </w:tc>
        <w:tc>
          <w:tcPr>
            <w:tcW w:w="1199" w:type="dxa"/>
            <w:noWrap/>
            <w:hideMark/>
          </w:tcPr>
          <w:p w14:paraId="30A517F2" w14:textId="77777777" w:rsidR="00D07E19" w:rsidRPr="006F5EE8" w:rsidRDefault="00D07E19" w:rsidP="00576D7A">
            <w:pPr>
              <w:pStyle w:val="TableText0"/>
              <w:jc w:val="right"/>
            </w:pPr>
            <w:r w:rsidRPr="006F5EE8">
              <w:t>0.64</w:t>
            </w:r>
          </w:p>
        </w:tc>
        <w:tc>
          <w:tcPr>
            <w:tcW w:w="1203" w:type="dxa"/>
            <w:noWrap/>
            <w:hideMark/>
          </w:tcPr>
          <w:p w14:paraId="489462B9" w14:textId="77777777" w:rsidR="00D07E19" w:rsidRPr="006F5EE8" w:rsidRDefault="00D07E19" w:rsidP="00576D7A">
            <w:pPr>
              <w:pStyle w:val="TableText0"/>
              <w:jc w:val="right"/>
            </w:pPr>
            <w:r w:rsidRPr="006F5EE8">
              <w:t>0.67</w:t>
            </w:r>
          </w:p>
        </w:tc>
        <w:tc>
          <w:tcPr>
            <w:tcW w:w="1581" w:type="dxa"/>
            <w:noWrap/>
            <w:hideMark/>
          </w:tcPr>
          <w:p w14:paraId="7F9C3BCE" w14:textId="77777777" w:rsidR="00D07E19" w:rsidRPr="006F5EE8" w:rsidRDefault="00D07E19" w:rsidP="00576D7A">
            <w:pPr>
              <w:pStyle w:val="TableText0"/>
              <w:jc w:val="right"/>
            </w:pPr>
            <w:r w:rsidRPr="006F5EE8">
              <w:t>0.03</w:t>
            </w:r>
          </w:p>
        </w:tc>
        <w:tc>
          <w:tcPr>
            <w:tcW w:w="1145" w:type="dxa"/>
            <w:noWrap/>
            <w:hideMark/>
          </w:tcPr>
          <w:p w14:paraId="27AF3D8E" w14:textId="77777777" w:rsidR="00D07E19" w:rsidRPr="006F5EE8" w:rsidRDefault="00D07E19" w:rsidP="00576D7A">
            <w:pPr>
              <w:pStyle w:val="TableText0"/>
              <w:jc w:val="right"/>
            </w:pPr>
            <w:r w:rsidRPr="006F5EE8">
              <w:t>0.70</w:t>
            </w:r>
          </w:p>
        </w:tc>
        <w:tc>
          <w:tcPr>
            <w:tcW w:w="1149" w:type="dxa"/>
            <w:noWrap/>
            <w:hideMark/>
          </w:tcPr>
          <w:p w14:paraId="08D943D6" w14:textId="77777777" w:rsidR="00D07E19" w:rsidRPr="006F5EE8" w:rsidRDefault="00D07E19" w:rsidP="00576D7A">
            <w:pPr>
              <w:pStyle w:val="TableText0"/>
              <w:jc w:val="right"/>
            </w:pPr>
            <w:r w:rsidRPr="006F5EE8">
              <w:t>0.81</w:t>
            </w:r>
          </w:p>
        </w:tc>
        <w:tc>
          <w:tcPr>
            <w:tcW w:w="1527" w:type="dxa"/>
            <w:noWrap/>
            <w:hideMark/>
          </w:tcPr>
          <w:p w14:paraId="120C14A7" w14:textId="77777777" w:rsidR="00D07E19" w:rsidRPr="006F5EE8" w:rsidRDefault="00D07E19" w:rsidP="00576D7A">
            <w:pPr>
              <w:pStyle w:val="TableText0"/>
              <w:jc w:val="right"/>
            </w:pPr>
            <w:r w:rsidRPr="006F5EE8">
              <w:t>0.10</w:t>
            </w:r>
          </w:p>
        </w:tc>
      </w:tr>
      <w:tr w:rsidR="00D07E19" w:rsidRPr="006F5EE8" w14:paraId="013BB19A" w14:textId="77777777" w:rsidTr="00203B92">
        <w:trPr>
          <w:trHeight w:val="288"/>
        </w:trPr>
        <w:tc>
          <w:tcPr>
            <w:tcW w:w="963" w:type="dxa"/>
            <w:noWrap/>
            <w:hideMark/>
          </w:tcPr>
          <w:p w14:paraId="162C45E3" w14:textId="77777777" w:rsidR="00D07E19" w:rsidRPr="006F5EE8" w:rsidRDefault="00D07E19" w:rsidP="00576D7A">
            <w:pPr>
              <w:pStyle w:val="TableText0"/>
            </w:pPr>
            <w:r w:rsidRPr="006F5EE8">
              <w:t>11</w:t>
            </w:r>
          </w:p>
        </w:tc>
        <w:tc>
          <w:tcPr>
            <w:tcW w:w="1011" w:type="dxa"/>
            <w:noWrap/>
            <w:hideMark/>
          </w:tcPr>
          <w:p w14:paraId="3B81E437" w14:textId="77777777" w:rsidR="00D07E19" w:rsidRPr="006F5EE8" w:rsidRDefault="00D07E19" w:rsidP="00576D7A">
            <w:pPr>
              <w:pStyle w:val="TableText0"/>
            </w:pPr>
            <w:r w:rsidRPr="006F5EE8">
              <w:t>Writing</w:t>
            </w:r>
          </w:p>
        </w:tc>
        <w:tc>
          <w:tcPr>
            <w:tcW w:w="3758" w:type="dxa"/>
            <w:noWrap/>
            <w:hideMark/>
          </w:tcPr>
          <w:p w14:paraId="011CE827" w14:textId="33D861D7" w:rsidR="00D07E19" w:rsidRPr="006F5EE8" w:rsidRDefault="00D07E19" w:rsidP="00576D7A">
            <w:pPr>
              <w:pStyle w:val="TableText0"/>
            </w:pPr>
            <w:r w:rsidRPr="006F5EE8">
              <w:t>Justify an Opinion</w:t>
            </w:r>
          </w:p>
        </w:tc>
        <w:tc>
          <w:tcPr>
            <w:tcW w:w="1199" w:type="dxa"/>
            <w:noWrap/>
            <w:hideMark/>
          </w:tcPr>
          <w:p w14:paraId="4D02CF4C" w14:textId="77777777" w:rsidR="00D07E19" w:rsidRPr="006F5EE8" w:rsidRDefault="00D07E19" w:rsidP="00576D7A">
            <w:pPr>
              <w:pStyle w:val="TableText0"/>
              <w:jc w:val="right"/>
            </w:pPr>
            <w:r w:rsidRPr="006F5EE8">
              <w:t>0.61</w:t>
            </w:r>
          </w:p>
        </w:tc>
        <w:tc>
          <w:tcPr>
            <w:tcW w:w="1203" w:type="dxa"/>
            <w:noWrap/>
            <w:hideMark/>
          </w:tcPr>
          <w:p w14:paraId="7FD77A1D" w14:textId="77777777" w:rsidR="00D07E19" w:rsidRPr="006F5EE8" w:rsidRDefault="00D07E19" w:rsidP="00576D7A">
            <w:pPr>
              <w:pStyle w:val="TableText0"/>
              <w:jc w:val="right"/>
            </w:pPr>
            <w:r w:rsidRPr="006F5EE8">
              <w:t>0.63</w:t>
            </w:r>
          </w:p>
        </w:tc>
        <w:tc>
          <w:tcPr>
            <w:tcW w:w="1581" w:type="dxa"/>
            <w:noWrap/>
            <w:hideMark/>
          </w:tcPr>
          <w:p w14:paraId="0874983C" w14:textId="77777777" w:rsidR="00D07E19" w:rsidRPr="006F5EE8" w:rsidRDefault="00D07E19" w:rsidP="00576D7A">
            <w:pPr>
              <w:pStyle w:val="TableText0"/>
              <w:jc w:val="right"/>
            </w:pPr>
            <w:r w:rsidRPr="006F5EE8">
              <w:t>0.02</w:t>
            </w:r>
          </w:p>
        </w:tc>
        <w:tc>
          <w:tcPr>
            <w:tcW w:w="1145" w:type="dxa"/>
            <w:noWrap/>
            <w:hideMark/>
          </w:tcPr>
          <w:p w14:paraId="7C00E646" w14:textId="77777777" w:rsidR="00D07E19" w:rsidRPr="006F5EE8" w:rsidRDefault="00D07E19" w:rsidP="00576D7A">
            <w:pPr>
              <w:pStyle w:val="TableText0"/>
              <w:jc w:val="right"/>
            </w:pPr>
            <w:r w:rsidRPr="006F5EE8">
              <w:t>0.77</w:t>
            </w:r>
          </w:p>
        </w:tc>
        <w:tc>
          <w:tcPr>
            <w:tcW w:w="1149" w:type="dxa"/>
            <w:noWrap/>
            <w:hideMark/>
          </w:tcPr>
          <w:p w14:paraId="498EF946" w14:textId="77777777" w:rsidR="00D07E19" w:rsidRPr="006F5EE8" w:rsidRDefault="00D07E19" w:rsidP="00576D7A">
            <w:pPr>
              <w:pStyle w:val="TableText0"/>
              <w:jc w:val="right"/>
            </w:pPr>
            <w:r w:rsidRPr="006F5EE8">
              <w:t>0.83</w:t>
            </w:r>
          </w:p>
        </w:tc>
        <w:tc>
          <w:tcPr>
            <w:tcW w:w="1527" w:type="dxa"/>
            <w:noWrap/>
            <w:hideMark/>
          </w:tcPr>
          <w:p w14:paraId="0CFDD75D" w14:textId="77777777" w:rsidR="00D07E19" w:rsidRPr="006F5EE8" w:rsidRDefault="00D07E19" w:rsidP="00576D7A">
            <w:pPr>
              <w:pStyle w:val="TableText0"/>
              <w:jc w:val="right"/>
            </w:pPr>
            <w:r w:rsidRPr="006F5EE8">
              <w:t>0.06</w:t>
            </w:r>
          </w:p>
        </w:tc>
      </w:tr>
    </w:tbl>
    <w:p w14:paraId="6C94B8CD" w14:textId="77777777" w:rsidR="00492AAA" w:rsidRDefault="00492AAA" w:rsidP="00D07E19">
      <w:pPr>
        <w:sectPr w:rsidR="00492AAA" w:rsidSect="006F5EE8">
          <w:headerReference w:type="even" r:id="rId78"/>
          <w:pgSz w:w="15840" w:h="12240" w:orient="landscape" w:code="1"/>
          <w:pgMar w:top="1152" w:right="1152" w:bottom="1152" w:left="1152" w:header="576" w:footer="360" w:gutter="0"/>
          <w:cols w:space="720"/>
          <w:titlePg/>
          <w:docGrid w:linePitch="360"/>
        </w:sectPr>
      </w:pPr>
    </w:p>
    <w:p w14:paraId="4A903142" w14:textId="764A062B" w:rsidR="00B44839" w:rsidRDefault="00B44839" w:rsidP="00B44839">
      <w:pPr>
        <w:pStyle w:val="Caption"/>
      </w:pPr>
      <w:bookmarkStart w:id="202" w:name="_Ref65666950"/>
      <w:bookmarkStart w:id="203" w:name="_Toc66443789"/>
      <w:r>
        <w:t>Table A.</w:t>
      </w:r>
      <w:r>
        <w:fldChar w:fldCharType="begin"/>
      </w:r>
      <w:r>
        <w:instrText>SEQ Table_A. \* ARABIC</w:instrText>
      </w:r>
      <w:r>
        <w:fldChar w:fldCharType="separate"/>
      </w:r>
      <w:r>
        <w:rPr>
          <w:noProof/>
        </w:rPr>
        <w:t>3</w:t>
      </w:r>
      <w:r>
        <w:fldChar w:fldCharType="end"/>
      </w:r>
      <w:bookmarkEnd w:id="202"/>
      <w:r>
        <w:t xml:space="preserve">  Written Language Kindergarten </w:t>
      </w:r>
      <w:r w:rsidR="00363945">
        <w:t>In Person</w:t>
      </w:r>
      <w:r w:rsidR="00363945" w:rsidRPr="009A1FE1">
        <w:t xml:space="preserve"> </w:t>
      </w:r>
      <w:r>
        <w:t>Raw Scores</w:t>
      </w:r>
      <w:bookmarkEnd w:id="203"/>
    </w:p>
    <w:tbl>
      <w:tblPr>
        <w:tblStyle w:val="TRs"/>
        <w:tblW w:w="4832" w:type="dxa"/>
        <w:tblLook w:val="04A0" w:firstRow="1" w:lastRow="0" w:firstColumn="1" w:lastColumn="0" w:noHBand="0" w:noVBand="1"/>
        <w:tblDescription w:val="Written language kindergarten in person raw scores by Reading raw score, Writing raw score, and the number of students with that score set"/>
      </w:tblPr>
      <w:tblGrid>
        <w:gridCol w:w="1296"/>
        <w:gridCol w:w="1163"/>
        <w:gridCol w:w="1130"/>
        <w:gridCol w:w="1243"/>
      </w:tblGrid>
      <w:tr w:rsidR="004F2C9E" w:rsidRPr="001777C7" w14:paraId="207D5F5B" w14:textId="77777777" w:rsidTr="00B44839">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2D95A8ED" w14:textId="77777777" w:rsidR="004F2C9E" w:rsidRPr="001777C7" w:rsidRDefault="004F2C9E" w:rsidP="004F0C54">
            <w:pPr>
              <w:pStyle w:val="TableHead"/>
            </w:pPr>
            <w:r>
              <w:t xml:space="preserve">Data </w:t>
            </w:r>
            <w:r w:rsidRPr="001777C7">
              <w:t>Set</w:t>
            </w:r>
          </w:p>
        </w:tc>
        <w:tc>
          <w:tcPr>
            <w:tcW w:w="1163" w:type="dxa"/>
          </w:tcPr>
          <w:p w14:paraId="617E6243" w14:textId="77777777" w:rsidR="004F2C9E" w:rsidRPr="001777C7" w:rsidRDefault="004F2C9E" w:rsidP="004F0C54">
            <w:pPr>
              <w:pStyle w:val="TableHead"/>
            </w:pPr>
            <w:r w:rsidRPr="001777C7">
              <w:t>Reading Raw Score</w:t>
            </w:r>
          </w:p>
        </w:tc>
        <w:tc>
          <w:tcPr>
            <w:tcW w:w="1130" w:type="dxa"/>
          </w:tcPr>
          <w:p w14:paraId="488CA032" w14:textId="77777777" w:rsidR="004F2C9E" w:rsidRPr="001777C7" w:rsidRDefault="004F2C9E" w:rsidP="004F0C54">
            <w:pPr>
              <w:pStyle w:val="TableHead"/>
            </w:pPr>
            <w:r w:rsidRPr="001777C7">
              <w:t>Writing Raw Score</w:t>
            </w:r>
          </w:p>
        </w:tc>
        <w:tc>
          <w:tcPr>
            <w:tcW w:w="1243" w:type="dxa"/>
          </w:tcPr>
          <w:p w14:paraId="55EA81AB" w14:textId="77777777" w:rsidR="004F2C9E" w:rsidRPr="001777C7" w:rsidRDefault="004F2C9E" w:rsidP="004F0C54">
            <w:pPr>
              <w:pStyle w:val="TableHead"/>
            </w:pPr>
            <w:r w:rsidRPr="001777C7">
              <w:t>Number of Students</w:t>
            </w:r>
          </w:p>
        </w:tc>
      </w:tr>
      <w:tr w:rsidR="004F2C9E" w14:paraId="3B336445" w14:textId="77777777" w:rsidTr="00CC3370">
        <w:tc>
          <w:tcPr>
            <w:tcW w:w="1296" w:type="dxa"/>
          </w:tcPr>
          <w:p w14:paraId="04BFDE8F" w14:textId="77777777" w:rsidR="004F2C9E" w:rsidRDefault="004F2C9E" w:rsidP="00CC3370">
            <w:pPr>
              <w:pStyle w:val="TableText0"/>
            </w:pPr>
            <w:r>
              <w:t>1</w:t>
            </w:r>
          </w:p>
        </w:tc>
        <w:tc>
          <w:tcPr>
            <w:tcW w:w="1163" w:type="dxa"/>
          </w:tcPr>
          <w:p w14:paraId="4FC9C5C7" w14:textId="77777777" w:rsidR="004F2C9E" w:rsidRDefault="004F2C9E" w:rsidP="00CC3370">
            <w:pPr>
              <w:pStyle w:val="TableText0"/>
              <w:jc w:val="right"/>
            </w:pPr>
            <w:r w:rsidRPr="004E736A">
              <w:t>0</w:t>
            </w:r>
          </w:p>
        </w:tc>
        <w:tc>
          <w:tcPr>
            <w:tcW w:w="1130" w:type="dxa"/>
          </w:tcPr>
          <w:p w14:paraId="0AB5351E" w14:textId="77777777" w:rsidR="004F2C9E" w:rsidRDefault="004F2C9E" w:rsidP="00CC3370">
            <w:pPr>
              <w:pStyle w:val="TableText0"/>
              <w:jc w:val="right"/>
            </w:pPr>
            <w:r w:rsidRPr="004E736A">
              <w:t>4</w:t>
            </w:r>
          </w:p>
        </w:tc>
        <w:tc>
          <w:tcPr>
            <w:tcW w:w="1243" w:type="dxa"/>
          </w:tcPr>
          <w:p w14:paraId="64C380DC" w14:textId="77777777" w:rsidR="004F2C9E" w:rsidRDefault="004F2C9E" w:rsidP="00CC3370">
            <w:pPr>
              <w:pStyle w:val="TableText0"/>
              <w:jc w:val="right"/>
            </w:pPr>
            <w:r w:rsidRPr="004E736A">
              <w:t>1</w:t>
            </w:r>
          </w:p>
        </w:tc>
      </w:tr>
      <w:tr w:rsidR="004F2C9E" w14:paraId="4C1E686C" w14:textId="77777777" w:rsidTr="00CC3370">
        <w:tc>
          <w:tcPr>
            <w:tcW w:w="1296" w:type="dxa"/>
          </w:tcPr>
          <w:p w14:paraId="3D9A7792" w14:textId="77777777" w:rsidR="004F2C9E" w:rsidRDefault="004F2C9E" w:rsidP="00CC3370">
            <w:pPr>
              <w:pStyle w:val="TableText0"/>
            </w:pPr>
            <w:r>
              <w:t>2</w:t>
            </w:r>
          </w:p>
        </w:tc>
        <w:tc>
          <w:tcPr>
            <w:tcW w:w="1163" w:type="dxa"/>
          </w:tcPr>
          <w:p w14:paraId="69E9E0F9" w14:textId="77777777" w:rsidR="004F2C9E" w:rsidRDefault="004F2C9E" w:rsidP="00CC3370">
            <w:pPr>
              <w:pStyle w:val="TableText0"/>
              <w:jc w:val="right"/>
            </w:pPr>
            <w:r w:rsidRPr="004E736A">
              <w:t>2</w:t>
            </w:r>
          </w:p>
        </w:tc>
        <w:tc>
          <w:tcPr>
            <w:tcW w:w="1130" w:type="dxa"/>
          </w:tcPr>
          <w:p w14:paraId="4C688E7E" w14:textId="77777777" w:rsidR="004F2C9E" w:rsidRDefault="004F2C9E" w:rsidP="00CC3370">
            <w:pPr>
              <w:pStyle w:val="TableText0"/>
              <w:jc w:val="right"/>
            </w:pPr>
            <w:r w:rsidRPr="004E736A">
              <w:t>1</w:t>
            </w:r>
          </w:p>
        </w:tc>
        <w:tc>
          <w:tcPr>
            <w:tcW w:w="1243" w:type="dxa"/>
          </w:tcPr>
          <w:p w14:paraId="622F500A" w14:textId="77777777" w:rsidR="004F2C9E" w:rsidRDefault="004F2C9E" w:rsidP="00CC3370">
            <w:pPr>
              <w:pStyle w:val="TableText0"/>
              <w:jc w:val="right"/>
            </w:pPr>
            <w:r w:rsidRPr="004E736A">
              <w:t>1</w:t>
            </w:r>
          </w:p>
        </w:tc>
      </w:tr>
      <w:tr w:rsidR="004F2C9E" w14:paraId="1E9ECD57" w14:textId="77777777" w:rsidTr="00CC3370">
        <w:tc>
          <w:tcPr>
            <w:tcW w:w="1296" w:type="dxa"/>
          </w:tcPr>
          <w:p w14:paraId="4598DA70" w14:textId="77777777" w:rsidR="004F2C9E" w:rsidRDefault="004F2C9E" w:rsidP="00CC3370">
            <w:pPr>
              <w:pStyle w:val="TableText0"/>
            </w:pPr>
            <w:r>
              <w:t>3</w:t>
            </w:r>
          </w:p>
        </w:tc>
        <w:tc>
          <w:tcPr>
            <w:tcW w:w="1163" w:type="dxa"/>
          </w:tcPr>
          <w:p w14:paraId="1400E769" w14:textId="77777777" w:rsidR="004F2C9E" w:rsidRDefault="004F2C9E" w:rsidP="00CC3370">
            <w:pPr>
              <w:pStyle w:val="TableText0"/>
              <w:jc w:val="right"/>
            </w:pPr>
            <w:r w:rsidRPr="004E736A">
              <w:t>3</w:t>
            </w:r>
          </w:p>
        </w:tc>
        <w:tc>
          <w:tcPr>
            <w:tcW w:w="1130" w:type="dxa"/>
          </w:tcPr>
          <w:p w14:paraId="01BA7021" w14:textId="77777777" w:rsidR="004F2C9E" w:rsidRDefault="004F2C9E" w:rsidP="00CC3370">
            <w:pPr>
              <w:pStyle w:val="TableText0"/>
              <w:jc w:val="right"/>
            </w:pPr>
            <w:r w:rsidRPr="004E736A">
              <w:t>4</w:t>
            </w:r>
          </w:p>
        </w:tc>
        <w:tc>
          <w:tcPr>
            <w:tcW w:w="1243" w:type="dxa"/>
          </w:tcPr>
          <w:p w14:paraId="686C5251" w14:textId="77777777" w:rsidR="004F2C9E" w:rsidRDefault="004F2C9E" w:rsidP="00CC3370">
            <w:pPr>
              <w:pStyle w:val="TableText0"/>
              <w:jc w:val="right"/>
            </w:pPr>
            <w:r w:rsidRPr="004E736A">
              <w:t>1</w:t>
            </w:r>
          </w:p>
        </w:tc>
      </w:tr>
      <w:tr w:rsidR="004F2C9E" w14:paraId="6025DC29" w14:textId="77777777" w:rsidTr="00CC3370">
        <w:tc>
          <w:tcPr>
            <w:tcW w:w="1296" w:type="dxa"/>
          </w:tcPr>
          <w:p w14:paraId="4D3839E7" w14:textId="77777777" w:rsidR="004F2C9E" w:rsidRDefault="004F2C9E" w:rsidP="00CC3370">
            <w:pPr>
              <w:pStyle w:val="TableText0"/>
            </w:pPr>
            <w:r>
              <w:t>4</w:t>
            </w:r>
          </w:p>
        </w:tc>
        <w:tc>
          <w:tcPr>
            <w:tcW w:w="1163" w:type="dxa"/>
          </w:tcPr>
          <w:p w14:paraId="01122EB6" w14:textId="77777777" w:rsidR="004F2C9E" w:rsidRPr="004E736A" w:rsidRDefault="004F2C9E" w:rsidP="00CC3370">
            <w:pPr>
              <w:pStyle w:val="TableText0"/>
              <w:jc w:val="right"/>
            </w:pPr>
            <w:r w:rsidRPr="004E736A">
              <w:t>3</w:t>
            </w:r>
          </w:p>
        </w:tc>
        <w:tc>
          <w:tcPr>
            <w:tcW w:w="1130" w:type="dxa"/>
          </w:tcPr>
          <w:p w14:paraId="31969CCA" w14:textId="77777777" w:rsidR="004F2C9E" w:rsidRPr="004E736A" w:rsidRDefault="004F2C9E" w:rsidP="00CC3370">
            <w:pPr>
              <w:pStyle w:val="TableText0"/>
              <w:jc w:val="right"/>
            </w:pPr>
            <w:r w:rsidRPr="004E736A">
              <w:t>12</w:t>
            </w:r>
          </w:p>
        </w:tc>
        <w:tc>
          <w:tcPr>
            <w:tcW w:w="1243" w:type="dxa"/>
          </w:tcPr>
          <w:p w14:paraId="7A09AC59" w14:textId="77777777" w:rsidR="004F2C9E" w:rsidRPr="004E736A" w:rsidRDefault="004F2C9E" w:rsidP="00CC3370">
            <w:pPr>
              <w:pStyle w:val="TableText0"/>
              <w:jc w:val="right"/>
            </w:pPr>
            <w:r w:rsidRPr="004E736A">
              <w:t>1</w:t>
            </w:r>
          </w:p>
        </w:tc>
      </w:tr>
      <w:tr w:rsidR="004F2C9E" w14:paraId="63BF7AFF" w14:textId="77777777" w:rsidTr="00CC3370">
        <w:tc>
          <w:tcPr>
            <w:tcW w:w="1296" w:type="dxa"/>
          </w:tcPr>
          <w:p w14:paraId="277C02DD" w14:textId="77777777" w:rsidR="004F2C9E" w:rsidRDefault="004F2C9E" w:rsidP="00CC3370">
            <w:pPr>
              <w:pStyle w:val="TableText0"/>
            </w:pPr>
            <w:r>
              <w:t>5</w:t>
            </w:r>
          </w:p>
        </w:tc>
        <w:tc>
          <w:tcPr>
            <w:tcW w:w="1163" w:type="dxa"/>
          </w:tcPr>
          <w:p w14:paraId="5B869653" w14:textId="77777777" w:rsidR="004F2C9E" w:rsidRPr="004E736A" w:rsidRDefault="004F2C9E" w:rsidP="00CC3370">
            <w:pPr>
              <w:pStyle w:val="TableText0"/>
              <w:jc w:val="right"/>
            </w:pPr>
            <w:r w:rsidRPr="004E736A">
              <w:t>4</w:t>
            </w:r>
          </w:p>
        </w:tc>
        <w:tc>
          <w:tcPr>
            <w:tcW w:w="1130" w:type="dxa"/>
          </w:tcPr>
          <w:p w14:paraId="5541D747" w14:textId="77777777" w:rsidR="004F2C9E" w:rsidRPr="004E736A" w:rsidRDefault="004F2C9E" w:rsidP="00CC3370">
            <w:pPr>
              <w:pStyle w:val="TableText0"/>
              <w:jc w:val="right"/>
            </w:pPr>
            <w:r w:rsidRPr="004E736A">
              <w:t>0</w:t>
            </w:r>
          </w:p>
        </w:tc>
        <w:tc>
          <w:tcPr>
            <w:tcW w:w="1243" w:type="dxa"/>
          </w:tcPr>
          <w:p w14:paraId="59EC9290" w14:textId="77777777" w:rsidR="004F2C9E" w:rsidRPr="004E736A" w:rsidRDefault="004F2C9E" w:rsidP="00CC3370">
            <w:pPr>
              <w:pStyle w:val="TableText0"/>
              <w:jc w:val="right"/>
            </w:pPr>
            <w:r w:rsidRPr="004E736A">
              <w:t>1</w:t>
            </w:r>
          </w:p>
        </w:tc>
      </w:tr>
      <w:tr w:rsidR="004F2C9E" w14:paraId="228AC38F" w14:textId="77777777" w:rsidTr="00CC3370">
        <w:tc>
          <w:tcPr>
            <w:tcW w:w="1296" w:type="dxa"/>
          </w:tcPr>
          <w:p w14:paraId="43DE7CED" w14:textId="77777777" w:rsidR="004F2C9E" w:rsidRDefault="004F2C9E" w:rsidP="00CC3370">
            <w:pPr>
              <w:pStyle w:val="TableText0"/>
            </w:pPr>
            <w:r>
              <w:t>6</w:t>
            </w:r>
          </w:p>
        </w:tc>
        <w:tc>
          <w:tcPr>
            <w:tcW w:w="1163" w:type="dxa"/>
          </w:tcPr>
          <w:p w14:paraId="496B6657" w14:textId="77777777" w:rsidR="004F2C9E" w:rsidRPr="004E736A" w:rsidRDefault="004F2C9E" w:rsidP="00CC3370">
            <w:pPr>
              <w:pStyle w:val="TableText0"/>
              <w:jc w:val="right"/>
            </w:pPr>
            <w:r w:rsidRPr="004E736A">
              <w:t>4</w:t>
            </w:r>
          </w:p>
        </w:tc>
        <w:tc>
          <w:tcPr>
            <w:tcW w:w="1130" w:type="dxa"/>
          </w:tcPr>
          <w:p w14:paraId="3841F411" w14:textId="77777777" w:rsidR="004F2C9E" w:rsidRPr="004E736A" w:rsidRDefault="004F2C9E" w:rsidP="00CC3370">
            <w:pPr>
              <w:pStyle w:val="TableText0"/>
              <w:jc w:val="right"/>
            </w:pPr>
            <w:r w:rsidRPr="004E736A">
              <w:t>2</w:t>
            </w:r>
          </w:p>
        </w:tc>
        <w:tc>
          <w:tcPr>
            <w:tcW w:w="1243" w:type="dxa"/>
          </w:tcPr>
          <w:p w14:paraId="553D0F8F" w14:textId="77777777" w:rsidR="004F2C9E" w:rsidRPr="004E736A" w:rsidRDefault="004F2C9E" w:rsidP="00CC3370">
            <w:pPr>
              <w:pStyle w:val="TableText0"/>
              <w:jc w:val="right"/>
            </w:pPr>
            <w:r w:rsidRPr="004E736A">
              <w:t>1</w:t>
            </w:r>
          </w:p>
        </w:tc>
      </w:tr>
      <w:tr w:rsidR="004F2C9E" w14:paraId="0EFFCE12" w14:textId="77777777" w:rsidTr="00CC3370">
        <w:tc>
          <w:tcPr>
            <w:tcW w:w="1296" w:type="dxa"/>
          </w:tcPr>
          <w:p w14:paraId="407CF9EC" w14:textId="77777777" w:rsidR="004F2C9E" w:rsidRDefault="004F2C9E" w:rsidP="00CC3370">
            <w:pPr>
              <w:pStyle w:val="TableText0"/>
            </w:pPr>
            <w:r>
              <w:t>7</w:t>
            </w:r>
          </w:p>
        </w:tc>
        <w:tc>
          <w:tcPr>
            <w:tcW w:w="1163" w:type="dxa"/>
          </w:tcPr>
          <w:p w14:paraId="158CBCB0" w14:textId="77777777" w:rsidR="004F2C9E" w:rsidRPr="004E736A" w:rsidRDefault="004F2C9E" w:rsidP="00CC3370">
            <w:pPr>
              <w:pStyle w:val="TableText0"/>
              <w:jc w:val="right"/>
            </w:pPr>
            <w:r w:rsidRPr="004E736A">
              <w:t>5</w:t>
            </w:r>
          </w:p>
        </w:tc>
        <w:tc>
          <w:tcPr>
            <w:tcW w:w="1130" w:type="dxa"/>
          </w:tcPr>
          <w:p w14:paraId="532F5945" w14:textId="77777777" w:rsidR="004F2C9E" w:rsidRPr="004E736A" w:rsidRDefault="004F2C9E" w:rsidP="00CC3370">
            <w:pPr>
              <w:pStyle w:val="TableText0"/>
              <w:jc w:val="right"/>
            </w:pPr>
            <w:r w:rsidRPr="004E736A">
              <w:t>3</w:t>
            </w:r>
          </w:p>
        </w:tc>
        <w:tc>
          <w:tcPr>
            <w:tcW w:w="1243" w:type="dxa"/>
          </w:tcPr>
          <w:p w14:paraId="5A8081C8" w14:textId="77777777" w:rsidR="004F2C9E" w:rsidRPr="004E736A" w:rsidRDefault="004F2C9E" w:rsidP="00CC3370">
            <w:pPr>
              <w:pStyle w:val="TableText0"/>
              <w:jc w:val="right"/>
            </w:pPr>
            <w:r w:rsidRPr="004E736A">
              <w:t>1</w:t>
            </w:r>
          </w:p>
        </w:tc>
      </w:tr>
      <w:tr w:rsidR="004F2C9E" w14:paraId="6F3F5367" w14:textId="77777777" w:rsidTr="00CC3370">
        <w:tc>
          <w:tcPr>
            <w:tcW w:w="1296" w:type="dxa"/>
          </w:tcPr>
          <w:p w14:paraId="0691380C" w14:textId="77777777" w:rsidR="004F2C9E" w:rsidRDefault="004F2C9E" w:rsidP="00CC3370">
            <w:pPr>
              <w:pStyle w:val="TableText0"/>
            </w:pPr>
            <w:r>
              <w:t>8</w:t>
            </w:r>
          </w:p>
        </w:tc>
        <w:tc>
          <w:tcPr>
            <w:tcW w:w="1163" w:type="dxa"/>
          </w:tcPr>
          <w:p w14:paraId="0C1FDDFC" w14:textId="77777777" w:rsidR="004F2C9E" w:rsidRPr="004E736A" w:rsidRDefault="004F2C9E" w:rsidP="00CC3370">
            <w:pPr>
              <w:pStyle w:val="TableText0"/>
              <w:jc w:val="right"/>
            </w:pPr>
            <w:r w:rsidRPr="004E736A">
              <w:t>5</w:t>
            </w:r>
          </w:p>
        </w:tc>
        <w:tc>
          <w:tcPr>
            <w:tcW w:w="1130" w:type="dxa"/>
          </w:tcPr>
          <w:p w14:paraId="3D93B3CF" w14:textId="77777777" w:rsidR="004F2C9E" w:rsidRPr="004E736A" w:rsidRDefault="004F2C9E" w:rsidP="00CC3370">
            <w:pPr>
              <w:pStyle w:val="TableText0"/>
              <w:jc w:val="right"/>
            </w:pPr>
            <w:r w:rsidRPr="004E736A">
              <w:t>5</w:t>
            </w:r>
          </w:p>
        </w:tc>
        <w:tc>
          <w:tcPr>
            <w:tcW w:w="1243" w:type="dxa"/>
          </w:tcPr>
          <w:p w14:paraId="6665ECEE" w14:textId="77777777" w:rsidR="004F2C9E" w:rsidRPr="004E736A" w:rsidRDefault="004F2C9E" w:rsidP="00CC3370">
            <w:pPr>
              <w:pStyle w:val="TableText0"/>
              <w:jc w:val="right"/>
            </w:pPr>
            <w:r w:rsidRPr="004E736A">
              <w:t>1</w:t>
            </w:r>
          </w:p>
        </w:tc>
      </w:tr>
      <w:tr w:rsidR="004F2C9E" w14:paraId="1EE86787" w14:textId="77777777" w:rsidTr="00CC3370">
        <w:tc>
          <w:tcPr>
            <w:tcW w:w="1296" w:type="dxa"/>
          </w:tcPr>
          <w:p w14:paraId="6B6F9AAA" w14:textId="77777777" w:rsidR="004F2C9E" w:rsidRDefault="004F2C9E" w:rsidP="00CC3370">
            <w:pPr>
              <w:pStyle w:val="TableText0"/>
            </w:pPr>
            <w:r>
              <w:t>9</w:t>
            </w:r>
          </w:p>
        </w:tc>
        <w:tc>
          <w:tcPr>
            <w:tcW w:w="1163" w:type="dxa"/>
          </w:tcPr>
          <w:p w14:paraId="338D5C87" w14:textId="77777777" w:rsidR="004F2C9E" w:rsidRPr="004E736A" w:rsidRDefault="004F2C9E" w:rsidP="00CC3370">
            <w:pPr>
              <w:pStyle w:val="TableText0"/>
              <w:jc w:val="right"/>
            </w:pPr>
            <w:r w:rsidRPr="004E736A">
              <w:t>5</w:t>
            </w:r>
          </w:p>
        </w:tc>
        <w:tc>
          <w:tcPr>
            <w:tcW w:w="1130" w:type="dxa"/>
          </w:tcPr>
          <w:p w14:paraId="512368C1" w14:textId="77777777" w:rsidR="004F2C9E" w:rsidRPr="004E736A" w:rsidRDefault="004F2C9E" w:rsidP="00CC3370">
            <w:pPr>
              <w:pStyle w:val="TableText0"/>
              <w:jc w:val="right"/>
            </w:pPr>
            <w:r w:rsidRPr="004E736A">
              <w:t>11</w:t>
            </w:r>
          </w:p>
        </w:tc>
        <w:tc>
          <w:tcPr>
            <w:tcW w:w="1243" w:type="dxa"/>
          </w:tcPr>
          <w:p w14:paraId="5676996A" w14:textId="77777777" w:rsidR="004F2C9E" w:rsidRPr="004E736A" w:rsidRDefault="004F2C9E" w:rsidP="00CC3370">
            <w:pPr>
              <w:pStyle w:val="TableText0"/>
              <w:jc w:val="right"/>
            </w:pPr>
            <w:r w:rsidRPr="004E736A">
              <w:t>1</w:t>
            </w:r>
          </w:p>
        </w:tc>
      </w:tr>
      <w:tr w:rsidR="004F2C9E" w14:paraId="2FE7FCC8" w14:textId="77777777" w:rsidTr="00CC3370">
        <w:tc>
          <w:tcPr>
            <w:tcW w:w="1296" w:type="dxa"/>
          </w:tcPr>
          <w:p w14:paraId="54D86EB9" w14:textId="77777777" w:rsidR="004F2C9E" w:rsidRDefault="004F2C9E" w:rsidP="00CC3370">
            <w:pPr>
              <w:pStyle w:val="TableText0"/>
            </w:pPr>
            <w:r>
              <w:t>10</w:t>
            </w:r>
          </w:p>
        </w:tc>
        <w:tc>
          <w:tcPr>
            <w:tcW w:w="1163" w:type="dxa"/>
          </w:tcPr>
          <w:p w14:paraId="0E1C9064" w14:textId="77777777" w:rsidR="004F2C9E" w:rsidRPr="004E736A" w:rsidRDefault="004F2C9E" w:rsidP="00CC3370">
            <w:pPr>
              <w:pStyle w:val="TableText0"/>
              <w:jc w:val="right"/>
            </w:pPr>
            <w:r w:rsidRPr="004E736A">
              <w:t>6</w:t>
            </w:r>
          </w:p>
        </w:tc>
        <w:tc>
          <w:tcPr>
            <w:tcW w:w="1130" w:type="dxa"/>
          </w:tcPr>
          <w:p w14:paraId="78DC165B" w14:textId="77777777" w:rsidR="004F2C9E" w:rsidRPr="004E736A" w:rsidRDefault="004F2C9E" w:rsidP="00CC3370">
            <w:pPr>
              <w:pStyle w:val="TableText0"/>
              <w:jc w:val="right"/>
            </w:pPr>
            <w:r w:rsidRPr="004E736A">
              <w:t>2</w:t>
            </w:r>
          </w:p>
        </w:tc>
        <w:tc>
          <w:tcPr>
            <w:tcW w:w="1243" w:type="dxa"/>
          </w:tcPr>
          <w:p w14:paraId="2E528C95" w14:textId="77777777" w:rsidR="004F2C9E" w:rsidRPr="004E736A" w:rsidRDefault="004F2C9E" w:rsidP="00CC3370">
            <w:pPr>
              <w:pStyle w:val="TableText0"/>
              <w:jc w:val="right"/>
            </w:pPr>
            <w:r w:rsidRPr="004E736A">
              <w:t>1</w:t>
            </w:r>
          </w:p>
        </w:tc>
      </w:tr>
      <w:tr w:rsidR="004F2C9E" w14:paraId="0507B9F6" w14:textId="77777777" w:rsidTr="00CC3370">
        <w:tc>
          <w:tcPr>
            <w:tcW w:w="1296" w:type="dxa"/>
          </w:tcPr>
          <w:p w14:paraId="71D95786" w14:textId="77777777" w:rsidR="004F2C9E" w:rsidRDefault="004F2C9E" w:rsidP="00CC3370">
            <w:pPr>
              <w:pStyle w:val="TableText0"/>
            </w:pPr>
            <w:r>
              <w:t>11</w:t>
            </w:r>
          </w:p>
        </w:tc>
        <w:tc>
          <w:tcPr>
            <w:tcW w:w="1163" w:type="dxa"/>
          </w:tcPr>
          <w:p w14:paraId="39FFABD6" w14:textId="77777777" w:rsidR="004F2C9E" w:rsidRPr="004E736A" w:rsidRDefault="004F2C9E" w:rsidP="00CC3370">
            <w:pPr>
              <w:pStyle w:val="TableText0"/>
              <w:jc w:val="right"/>
            </w:pPr>
            <w:r w:rsidRPr="004E736A">
              <w:t>6</w:t>
            </w:r>
          </w:p>
        </w:tc>
        <w:tc>
          <w:tcPr>
            <w:tcW w:w="1130" w:type="dxa"/>
          </w:tcPr>
          <w:p w14:paraId="207009D6" w14:textId="77777777" w:rsidR="004F2C9E" w:rsidRPr="004E736A" w:rsidRDefault="004F2C9E" w:rsidP="00CC3370">
            <w:pPr>
              <w:pStyle w:val="TableText0"/>
              <w:jc w:val="right"/>
            </w:pPr>
            <w:r w:rsidRPr="004E736A">
              <w:t>6</w:t>
            </w:r>
          </w:p>
        </w:tc>
        <w:tc>
          <w:tcPr>
            <w:tcW w:w="1243" w:type="dxa"/>
          </w:tcPr>
          <w:p w14:paraId="05360919" w14:textId="77777777" w:rsidR="004F2C9E" w:rsidRPr="004E736A" w:rsidRDefault="004F2C9E" w:rsidP="00CC3370">
            <w:pPr>
              <w:pStyle w:val="TableText0"/>
              <w:jc w:val="right"/>
            </w:pPr>
            <w:r w:rsidRPr="004E736A">
              <w:t>1</w:t>
            </w:r>
          </w:p>
        </w:tc>
      </w:tr>
      <w:tr w:rsidR="004F2C9E" w14:paraId="4F485C66" w14:textId="77777777" w:rsidTr="00CC3370">
        <w:tc>
          <w:tcPr>
            <w:tcW w:w="1296" w:type="dxa"/>
          </w:tcPr>
          <w:p w14:paraId="1475B67C" w14:textId="77777777" w:rsidR="004F2C9E" w:rsidRDefault="004F2C9E" w:rsidP="00CC3370">
            <w:pPr>
              <w:pStyle w:val="TableText0"/>
            </w:pPr>
            <w:r>
              <w:t>12</w:t>
            </w:r>
          </w:p>
        </w:tc>
        <w:tc>
          <w:tcPr>
            <w:tcW w:w="1163" w:type="dxa"/>
          </w:tcPr>
          <w:p w14:paraId="02E67BA8" w14:textId="77777777" w:rsidR="004F2C9E" w:rsidRPr="004E736A" w:rsidRDefault="004F2C9E" w:rsidP="00CC3370">
            <w:pPr>
              <w:pStyle w:val="TableText0"/>
              <w:jc w:val="right"/>
            </w:pPr>
            <w:r w:rsidRPr="004E736A">
              <w:t>6</w:t>
            </w:r>
          </w:p>
        </w:tc>
        <w:tc>
          <w:tcPr>
            <w:tcW w:w="1130" w:type="dxa"/>
          </w:tcPr>
          <w:p w14:paraId="5F228FE1" w14:textId="77777777" w:rsidR="004F2C9E" w:rsidRPr="004E736A" w:rsidRDefault="004F2C9E" w:rsidP="00CC3370">
            <w:pPr>
              <w:pStyle w:val="TableText0"/>
              <w:jc w:val="right"/>
            </w:pPr>
            <w:r w:rsidRPr="004E736A">
              <w:t>7</w:t>
            </w:r>
          </w:p>
        </w:tc>
        <w:tc>
          <w:tcPr>
            <w:tcW w:w="1243" w:type="dxa"/>
          </w:tcPr>
          <w:p w14:paraId="4BF69F41" w14:textId="77777777" w:rsidR="004F2C9E" w:rsidRPr="004E736A" w:rsidRDefault="004F2C9E" w:rsidP="00CC3370">
            <w:pPr>
              <w:pStyle w:val="TableText0"/>
              <w:jc w:val="right"/>
            </w:pPr>
            <w:r w:rsidRPr="004E736A">
              <w:t>1</w:t>
            </w:r>
          </w:p>
        </w:tc>
      </w:tr>
      <w:tr w:rsidR="004F2C9E" w14:paraId="2F056DB5" w14:textId="77777777" w:rsidTr="00CC3370">
        <w:tc>
          <w:tcPr>
            <w:tcW w:w="1296" w:type="dxa"/>
          </w:tcPr>
          <w:p w14:paraId="260DA274" w14:textId="77777777" w:rsidR="004F2C9E" w:rsidRDefault="004F2C9E" w:rsidP="00CC3370">
            <w:pPr>
              <w:pStyle w:val="TableText0"/>
            </w:pPr>
            <w:r>
              <w:t>13</w:t>
            </w:r>
          </w:p>
        </w:tc>
        <w:tc>
          <w:tcPr>
            <w:tcW w:w="1163" w:type="dxa"/>
          </w:tcPr>
          <w:p w14:paraId="741DF71B" w14:textId="77777777" w:rsidR="004F2C9E" w:rsidRPr="004E736A" w:rsidRDefault="004F2C9E" w:rsidP="00CC3370">
            <w:pPr>
              <w:pStyle w:val="TableText0"/>
              <w:jc w:val="right"/>
            </w:pPr>
            <w:r w:rsidRPr="004E736A">
              <w:t>6</w:t>
            </w:r>
          </w:p>
        </w:tc>
        <w:tc>
          <w:tcPr>
            <w:tcW w:w="1130" w:type="dxa"/>
          </w:tcPr>
          <w:p w14:paraId="3C9DC523" w14:textId="77777777" w:rsidR="004F2C9E" w:rsidRPr="004E736A" w:rsidRDefault="004F2C9E" w:rsidP="00CC3370">
            <w:pPr>
              <w:pStyle w:val="TableText0"/>
              <w:jc w:val="right"/>
            </w:pPr>
            <w:r w:rsidRPr="004E736A">
              <w:t>8</w:t>
            </w:r>
          </w:p>
        </w:tc>
        <w:tc>
          <w:tcPr>
            <w:tcW w:w="1243" w:type="dxa"/>
          </w:tcPr>
          <w:p w14:paraId="0BA0B326" w14:textId="77777777" w:rsidR="004F2C9E" w:rsidRPr="004E736A" w:rsidRDefault="004F2C9E" w:rsidP="00CC3370">
            <w:pPr>
              <w:pStyle w:val="TableText0"/>
              <w:jc w:val="right"/>
            </w:pPr>
            <w:r w:rsidRPr="004E736A">
              <w:t>2</w:t>
            </w:r>
          </w:p>
        </w:tc>
      </w:tr>
      <w:tr w:rsidR="004F2C9E" w14:paraId="216D0AE3" w14:textId="77777777" w:rsidTr="00CC3370">
        <w:tc>
          <w:tcPr>
            <w:tcW w:w="1296" w:type="dxa"/>
          </w:tcPr>
          <w:p w14:paraId="7E4E755E" w14:textId="77777777" w:rsidR="004F2C9E" w:rsidRDefault="004F2C9E" w:rsidP="00CC3370">
            <w:pPr>
              <w:pStyle w:val="TableText0"/>
            </w:pPr>
            <w:r>
              <w:t>14</w:t>
            </w:r>
          </w:p>
        </w:tc>
        <w:tc>
          <w:tcPr>
            <w:tcW w:w="1163" w:type="dxa"/>
          </w:tcPr>
          <w:p w14:paraId="22F99554" w14:textId="77777777" w:rsidR="004F2C9E" w:rsidRPr="004E736A" w:rsidRDefault="004F2C9E" w:rsidP="00CC3370">
            <w:pPr>
              <w:pStyle w:val="TableText0"/>
              <w:jc w:val="right"/>
            </w:pPr>
            <w:r w:rsidRPr="004E736A">
              <w:t>7</w:t>
            </w:r>
          </w:p>
        </w:tc>
        <w:tc>
          <w:tcPr>
            <w:tcW w:w="1130" w:type="dxa"/>
          </w:tcPr>
          <w:p w14:paraId="5BE28CDC" w14:textId="77777777" w:rsidR="004F2C9E" w:rsidRPr="004E736A" w:rsidRDefault="004F2C9E" w:rsidP="00CC3370">
            <w:pPr>
              <w:pStyle w:val="TableText0"/>
              <w:jc w:val="right"/>
            </w:pPr>
            <w:r w:rsidRPr="004E736A">
              <w:t>0</w:t>
            </w:r>
          </w:p>
        </w:tc>
        <w:tc>
          <w:tcPr>
            <w:tcW w:w="1243" w:type="dxa"/>
          </w:tcPr>
          <w:p w14:paraId="1D42A97E" w14:textId="77777777" w:rsidR="004F2C9E" w:rsidRPr="004E736A" w:rsidRDefault="004F2C9E" w:rsidP="00CC3370">
            <w:pPr>
              <w:pStyle w:val="TableText0"/>
              <w:jc w:val="right"/>
            </w:pPr>
            <w:r w:rsidRPr="004E736A">
              <w:t>1</w:t>
            </w:r>
          </w:p>
        </w:tc>
      </w:tr>
      <w:tr w:rsidR="004F2C9E" w14:paraId="657B1160" w14:textId="77777777" w:rsidTr="00CC3370">
        <w:tc>
          <w:tcPr>
            <w:tcW w:w="1296" w:type="dxa"/>
          </w:tcPr>
          <w:p w14:paraId="6F475E35" w14:textId="77777777" w:rsidR="004F2C9E" w:rsidRDefault="004F2C9E" w:rsidP="00CC3370">
            <w:pPr>
              <w:pStyle w:val="TableText0"/>
            </w:pPr>
            <w:r>
              <w:t>15</w:t>
            </w:r>
          </w:p>
        </w:tc>
        <w:tc>
          <w:tcPr>
            <w:tcW w:w="1163" w:type="dxa"/>
          </w:tcPr>
          <w:p w14:paraId="1FF61CDA" w14:textId="77777777" w:rsidR="004F2C9E" w:rsidRPr="004E736A" w:rsidRDefault="004F2C9E" w:rsidP="00CC3370">
            <w:pPr>
              <w:pStyle w:val="TableText0"/>
              <w:jc w:val="right"/>
            </w:pPr>
            <w:r w:rsidRPr="004E736A">
              <w:t>7</w:t>
            </w:r>
          </w:p>
        </w:tc>
        <w:tc>
          <w:tcPr>
            <w:tcW w:w="1130" w:type="dxa"/>
          </w:tcPr>
          <w:p w14:paraId="3FBDABF1" w14:textId="77777777" w:rsidR="004F2C9E" w:rsidRPr="004E736A" w:rsidRDefault="004F2C9E" w:rsidP="00CC3370">
            <w:pPr>
              <w:pStyle w:val="TableText0"/>
              <w:jc w:val="right"/>
            </w:pPr>
            <w:r w:rsidRPr="004E736A">
              <w:t>1</w:t>
            </w:r>
          </w:p>
        </w:tc>
        <w:tc>
          <w:tcPr>
            <w:tcW w:w="1243" w:type="dxa"/>
          </w:tcPr>
          <w:p w14:paraId="6A7A00BC" w14:textId="77777777" w:rsidR="004F2C9E" w:rsidRPr="004E736A" w:rsidRDefault="004F2C9E" w:rsidP="00CC3370">
            <w:pPr>
              <w:pStyle w:val="TableText0"/>
              <w:jc w:val="right"/>
            </w:pPr>
            <w:r w:rsidRPr="004E736A">
              <w:t>3</w:t>
            </w:r>
          </w:p>
        </w:tc>
      </w:tr>
      <w:tr w:rsidR="004F2C9E" w14:paraId="23778B60" w14:textId="77777777" w:rsidTr="00CC3370">
        <w:tc>
          <w:tcPr>
            <w:tcW w:w="1296" w:type="dxa"/>
          </w:tcPr>
          <w:p w14:paraId="3D566AFD" w14:textId="77777777" w:rsidR="004F2C9E" w:rsidRDefault="004F2C9E" w:rsidP="00CC3370">
            <w:pPr>
              <w:pStyle w:val="TableText0"/>
            </w:pPr>
            <w:r>
              <w:t>16</w:t>
            </w:r>
          </w:p>
        </w:tc>
        <w:tc>
          <w:tcPr>
            <w:tcW w:w="1163" w:type="dxa"/>
          </w:tcPr>
          <w:p w14:paraId="375340F4" w14:textId="77777777" w:rsidR="004F2C9E" w:rsidRPr="004E736A" w:rsidRDefault="004F2C9E" w:rsidP="00CC3370">
            <w:pPr>
              <w:pStyle w:val="TableText0"/>
              <w:jc w:val="right"/>
            </w:pPr>
            <w:r w:rsidRPr="004E736A">
              <w:t>7</w:t>
            </w:r>
          </w:p>
        </w:tc>
        <w:tc>
          <w:tcPr>
            <w:tcW w:w="1130" w:type="dxa"/>
          </w:tcPr>
          <w:p w14:paraId="0FEFB0B4" w14:textId="77777777" w:rsidR="004F2C9E" w:rsidRPr="004E736A" w:rsidRDefault="004F2C9E" w:rsidP="00CC3370">
            <w:pPr>
              <w:pStyle w:val="TableText0"/>
              <w:jc w:val="right"/>
            </w:pPr>
            <w:r w:rsidRPr="004E736A">
              <w:t>3</w:t>
            </w:r>
          </w:p>
        </w:tc>
        <w:tc>
          <w:tcPr>
            <w:tcW w:w="1243" w:type="dxa"/>
          </w:tcPr>
          <w:p w14:paraId="795A979E" w14:textId="77777777" w:rsidR="004F2C9E" w:rsidRPr="004E736A" w:rsidRDefault="004F2C9E" w:rsidP="00CC3370">
            <w:pPr>
              <w:pStyle w:val="TableText0"/>
              <w:jc w:val="right"/>
            </w:pPr>
            <w:r w:rsidRPr="004E736A">
              <w:t>2</w:t>
            </w:r>
          </w:p>
        </w:tc>
      </w:tr>
      <w:tr w:rsidR="004F2C9E" w14:paraId="64CA2F1D" w14:textId="77777777" w:rsidTr="00CC3370">
        <w:tc>
          <w:tcPr>
            <w:tcW w:w="1296" w:type="dxa"/>
          </w:tcPr>
          <w:p w14:paraId="3C2AA8D5" w14:textId="77777777" w:rsidR="004F2C9E" w:rsidRDefault="004F2C9E" w:rsidP="00CC3370">
            <w:pPr>
              <w:pStyle w:val="TableText0"/>
            </w:pPr>
            <w:r>
              <w:t>17</w:t>
            </w:r>
          </w:p>
        </w:tc>
        <w:tc>
          <w:tcPr>
            <w:tcW w:w="1163" w:type="dxa"/>
          </w:tcPr>
          <w:p w14:paraId="4B9BCDBE" w14:textId="77777777" w:rsidR="004F2C9E" w:rsidRPr="004E736A" w:rsidRDefault="004F2C9E" w:rsidP="00CC3370">
            <w:pPr>
              <w:pStyle w:val="TableText0"/>
              <w:jc w:val="right"/>
            </w:pPr>
            <w:r w:rsidRPr="004E736A">
              <w:t>7</w:t>
            </w:r>
          </w:p>
        </w:tc>
        <w:tc>
          <w:tcPr>
            <w:tcW w:w="1130" w:type="dxa"/>
          </w:tcPr>
          <w:p w14:paraId="3330CE1D" w14:textId="77777777" w:rsidR="004F2C9E" w:rsidRPr="004E736A" w:rsidRDefault="004F2C9E" w:rsidP="00CC3370">
            <w:pPr>
              <w:pStyle w:val="TableText0"/>
              <w:jc w:val="right"/>
            </w:pPr>
            <w:r w:rsidRPr="004E736A">
              <w:t>5</w:t>
            </w:r>
          </w:p>
        </w:tc>
        <w:tc>
          <w:tcPr>
            <w:tcW w:w="1243" w:type="dxa"/>
          </w:tcPr>
          <w:p w14:paraId="725FEB13" w14:textId="77777777" w:rsidR="004F2C9E" w:rsidRPr="004E736A" w:rsidRDefault="004F2C9E" w:rsidP="00CC3370">
            <w:pPr>
              <w:pStyle w:val="TableText0"/>
              <w:jc w:val="right"/>
            </w:pPr>
            <w:r w:rsidRPr="004E736A">
              <w:t>2</w:t>
            </w:r>
          </w:p>
        </w:tc>
      </w:tr>
      <w:tr w:rsidR="004F2C9E" w14:paraId="41D41478" w14:textId="77777777" w:rsidTr="00CC3370">
        <w:tc>
          <w:tcPr>
            <w:tcW w:w="1296" w:type="dxa"/>
          </w:tcPr>
          <w:p w14:paraId="3B7E4513" w14:textId="77777777" w:rsidR="004F2C9E" w:rsidRDefault="004F2C9E" w:rsidP="00CC3370">
            <w:pPr>
              <w:pStyle w:val="TableText0"/>
            </w:pPr>
            <w:r>
              <w:t>18</w:t>
            </w:r>
          </w:p>
        </w:tc>
        <w:tc>
          <w:tcPr>
            <w:tcW w:w="1163" w:type="dxa"/>
          </w:tcPr>
          <w:p w14:paraId="762CC610" w14:textId="77777777" w:rsidR="004F2C9E" w:rsidRPr="004E736A" w:rsidRDefault="004F2C9E" w:rsidP="00CC3370">
            <w:pPr>
              <w:pStyle w:val="TableText0"/>
              <w:jc w:val="right"/>
            </w:pPr>
            <w:r w:rsidRPr="004E736A">
              <w:t>7</w:t>
            </w:r>
          </w:p>
        </w:tc>
        <w:tc>
          <w:tcPr>
            <w:tcW w:w="1130" w:type="dxa"/>
          </w:tcPr>
          <w:p w14:paraId="2EB73DB0" w14:textId="77777777" w:rsidR="004F2C9E" w:rsidRPr="004E736A" w:rsidRDefault="004F2C9E" w:rsidP="00CC3370">
            <w:pPr>
              <w:pStyle w:val="TableText0"/>
              <w:jc w:val="right"/>
            </w:pPr>
            <w:r w:rsidRPr="004E736A">
              <w:t>6</w:t>
            </w:r>
          </w:p>
        </w:tc>
        <w:tc>
          <w:tcPr>
            <w:tcW w:w="1243" w:type="dxa"/>
          </w:tcPr>
          <w:p w14:paraId="46C655BD" w14:textId="77777777" w:rsidR="004F2C9E" w:rsidRPr="004E736A" w:rsidRDefault="004F2C9E" w:rsidP="00CC3370">
            <w:pPr>
              <w:pStyle w:val="TableText0"/>
              <w:jc w:val="right"/>
            </w:pPr>
            <w:r w:rsidRPr="004E736A">
              <w:t>1</w:t>
            </w:r>
          </w:p>
        </w:tc>
      </w:tr>
      <w:tr w:rsidR="004F2C9E" w14:paraId="04E4A9FA" w14:textId="77777777" w:rsidTr="00CC3370">
        <w:tc>
          <w:tcPr>
            <w:tcW w:w="1296" w:type="dxa"/>
          </w:tcPr>
          <w:p w14:paraId="00220D26" w14:textId="77777777" w:rsidR="004F2C9E" w:rsidRDefault="004F2C9E" w:rsidP="00CC3370">
            <w:pPr>
              <w:pStyle w:val="TableText0"/>
            </w:pPr>
            <w:r>
              <w:t>19</w:t>
            </w:r>
          </w:p>
        </w:tc>
        <w:tc>
          <w:tcPr>
            <w:tcW w:w="1163" w:type="dxa"/>
          </w:tcPr>
          <w:p w14:paraId="355F1E35" w14:textId="77777777" w:rsidR="004F2C9E" w:rsidRPr="004E736A" w:rsidRDefault="004F2C9E" w:rsidP="00CC3370">
            <w:pPr>
              <w:pStyle w:val="TableText0"/>
              <w:jc w:val="right"/>
            </w:pPr>
            <w:r w:rsidRPr="004E736A">
              <w:t>7</w:t>
            </w:r>
          </w:p>
        </w:tc>
        <w:tc>
          <w:tcPr>
            <w:tcW w:w="1130" w:type="dxa"/>
          </w:tcPr>
          <w:p w14:paraId="1D16A1F6" w14:textId="77777777" w:rsidR="004F2C9E" w:rsidRPr="004E736A" w:rsidRDefault="004F2C9E" w:rsidP="00CC3370">
            <w:pPr>
              <w:pStyle w:val="TableText0"/>
              <w:jc w:val="right"/>
            </w:pPr>
            <w:r w:rsidRPr="004E736A">
              <w:t>9</w:t>
            </w:r>
          </w:p>
        </w:tc>
        <w:tc>
          <w:tcPr>
            <w:tcW w:w="1243" w:type="dxa"/>
          </w:tcPr>
          <w:p w14:paraId="08501FE8" w14:textId="77777777" w:rsidR="004F2C9E" w:rsidRPr="004E736A" w:rsidRDefault="004F2C9E" w:rsidP="00CC3370">
            <w:pPr>
              <w:pStyle w:val="TableText0"/>
              <w:jc w:val="right"/>
            </w:pPr>
            <w:r w:rsidRPr="004E736A">
              <w:t>1</w:t>
            </w:r>
          </w:p>
        </w:tc>
      </w:tr>
      <w:tr w:rsidR="004F2C9E" w14:paraId="36A4C790" w14:textId="77777777" w:rsidTr="00CC3370">
        <w:tc>
          <w:tcPr>
            <w:tcW w:w="1296" w:type="dxa"/>
          </w:tcPr>
          <w:p w14:paraId="5359931E" w14:textId="77777777" w:rsidR="004F2C9E" w:rsidRDefault="004F2C9E" w:rsidP="00CC3370">
            <w:pPr>
              <w:pStyle w:val="TableText0"/>
            </w:pPr>
            <w:r>
              <w:t>20</w:t>
            </w:r>
          </w:p>
        </w:tc>
        <w:tc>
          <w:tcPr>
            <w:tcW w:w="1163" w:type="dxa"/>
          </w:tcPr>
          <w:p w14:paraId="2E6DC1B0" w14:textId="77777777" w:rsidR="004F2C9E" w:rsidRPr="004E736A" w:rsidRDefault="004F2C9E" w:rsidP="00CC3370">
            <w:pPr>
              <w:pStyle w:val="TableText0"/>
              <w:jc w:val="right"/>
            </w:pPr>
            <w:r w:rsidRPr="004E736A">
              <w:t>8</w:t>
            </w:r>
          </w:p>
        </w:tc>
        <w:tc>
          <w:tcPr>
            <w:tcW w:w="1130" w:type="dxa"/>
          </w:tcPr>
          <w:p w14:paraId="43AC43F8" w14:textId="77777777" w:rsidR="004F2C9E" w:rsidRPr="004E736A" w:rsidRDefault="004F2C9E" w:rsidP="00CC3370">
            <w:pPr>
              <w:pStyle w:val="TableText0"/>
              <w:jc w:val="right"/>
            </w:pPr>
            <w:r w:rsidRPr="004E736A">
              <w:t>0</w:t>
            </w:r>
          </w:p>
        </w:tc>
        <w:tc>
          <w:tcPr>
            <w:tcW w:w="1243" w:type="dxa"/>
          </w:tcPr>
          <w:p w14:paraId="42B8626D" w14:textId="77777777" w:rsidR="004F2C9E" w:rsidRPr="004E736A" w:rsidRDefault="004F2C9E" w:rsidP="00CC3370">
            <w:pPr>
              <w:pStyle w:val="TableText0"/>
              <w:jc w:val="right"/>
            </w:pPr>
            <w:r w:rsidRPr="004E736A">
              <w:t>1</w:t>
            </w:r>
          </w:p>
        </w:tc>
      </w:tr>
      <w:tr w:rsidR="004F2C9E" w14:paraId="3FFC2908" w14:textId="77777777" w:rsidTr="00CC3370">
        <w:tc>
          <w:tcPr>
            <w:tcW w:w="1296" w:type="dxa"/>
          </w:tcPr>
          <w:p w14:paraId="6A88C297" w14:textId="77777777" w:rsidR="004F2C9E" w:rsidRDefault="004F2C9E" w:rsidP="00CC3370">
            <w:pPr>
              <w:pStyle w:val="TableText0"/>
            </w:pPr>
            <w:r>
              <w:t>21</w:t>
            </w:r>
          </w:p>
        </w:tc>
        <w:tc>
          <w:tcPr>
            <w:tcW w:w="1163" w:type="dxa"/>
          </w:tcPr>
          <w:p w14:paraId="1B9E0E8C" w14:textId="77777777" w:rsidR="004F2C9E" w:rsidRPr="004E736A" w:rsidRDefault="004F2C9E" w:rsidP="00CC3370">
            <w:pPr>
              <w:pStyle w:val="TableText0"/>
              <w:jc w:val="right"/>
            </w:pPr>
            <w:r w:rsidRPr="004E736A">
              <w:t>8</w:t>
            </w:r>
          </w:p>
        </w:tc>
        <w:tc>
          <w:tcPr>
            <w:tcW w:w="1130" w:type="dxa"/>
          </w:tcPr>
          <w:p w14:paraId="19A0D5B9" w14:textId="77777777" w:rsidR="004F2C9E" w:rsidRPr="004E736A" w:rsidRDefault="004F2C9E" w:rsidP="00CC3370">
            <w:pPr>
              <w:pStyle w:val="TableText0"/>
              <w:jc w:val="right"/>
            </w:pPr>
            <w:r w:rsidRPr="004E736A">
              <w:t>1</w:t>
            </w:r>
          </w:p>
        </w:tc>
        <w:tc>
          <w:tcPr>
            <w:tcW w:w="1243" w:type="dxa"/>
          </w:tcPr>
          <w:p w14:paraId="4A33CAE9" w14:textId="77777777" w:rsidR="004F2C9E" w:rsidRPr="004E736A" w:rsidRDefault="004F2C9E" w:rsidP="00CC3370">
            <w:pPr>
              <w:pStyle w:val="TableText0"/>
              <w:jc w:val="right"/>
            </w:pPr>
            <w:r w:rsidRPr="004E736A">
              <w:t>1</w:t>
            </w:r>
          </w:p>
        </w:tc>
      </w:tr>
      <w:tr w:rsidR="004F2C9E" w14:paraId="07EB9F9E" w14:textId="77777777" w:rsidTr="00CC3370">
        <w:tc>
          <w:tcPr>
            <w:tcW w:w="1296" w:type="dxa"/>
          </w:tcPr>
          <w:p w14:paraId="47BEF052" w14:textId="77777777" w:rsidR="004F2C9E" w:rsidRDefault="004F2C9E" w:rsidP="00CC3370">
            <w:pPr>
              <w:pStyle w:val="TableText0"/>
            </w:pPr>
            <w:r>
              <w:t>22</w:t>
            </w:r>
          </w:p>
        </w:tc>
        <w:tc>
          <w:tcPr>
            <w:tcW w:w="1163" w:type="dxa"/>
          </w:tcPr>
          <w:p w14:paraId="03166085" w14:textId="77777777" w:rsidR="004F2C9E" w:rsidRPr="004E736A" w:rsidRDefault="004F2C9E" w:rsidP="00CC3370">
            <w:pPr>
              <w:pStyle w:val="TableText0"/>
              <w:jc w:val="right"/>
            </w:pPr>
            <w:r w:rsidRPr="004E736A">
              <w:t>8</w:t>
            </w:r>
          </w:p>
        </w:tc>
        <w:tc>
          <w:tcPr>
            <w:tcW w:w="1130" w:type="dxa"/>
          </w:tcPr>
          <w:p w14:paraId="0C8182EB" w14:textId="77777777" w:rsidR="004F2C9E" w:rsidRPr="004E736A" w:rsidRDefault="004F2C9E" w:rsidP="00CC3370">
            <w:pPr>
              <w:pStyle w:val="TableText0"/>
              <w:jc w:val="right"/>
            </w:pPr>
            <w:r w:rsidRPr="004E736A">
              <w:t>3</w:t>
            </w:r>
          </w:p>
        </w:tc>
        <w:tc>
          <w:tcPr>
            <w:tcW w:w="1243" w:type="dxa"/>
          </w:tcPr>
          <w:p w14:paraId="5F88387B" w14:textId="77777777" w:rsidR="004F2C9E" w:rsidRPr="004E736A" w:rsidRDefault="004F2C9E" w:rsidP="00CC3370">
            <w:pPr>
              <w:pStyle w:val="TableText0"/>
              <w:jc w:val="right"/>
            </w:pPr>
            <w:r w:rsidRPr="004E736A">
              <w:t>1</w:t>
            </w:r>
          </w:p>
        </w:tc>
      </w:tr>
      <w:tr w:rsidR="004F2C9E" w14:paraId="1B6826F3" w14:textId="77777777" w:rsidTr="00CC3370">
        <w:tc>
          <w:tcPr>
            <w:tcW w:w="1296" w:type="dxa"/>
          </w:tcPr>
          <w:p w14:paraId="75572BE3" w14:textId="77777777" w:rsidR="004F2C9E" w:rsidRDefault="004F2C9E" w:rsidP="00CC3370">
            <w:pPr>
              <w:pStyle w:val="TableText0"/>
            </w:pPr>
            <w:r>
              <w:t>23</w:t>
            </w:r>
          </w:p>
        </w:tc>
        <w:tc>
          <w:tcPr>
            <w:tcW w:w="1163" w:type="dxa"/>
          </w:tcPr>
          <w:p w14:paraId="2C3BAC36" w14:textId="77777777" w:rsidR="004F2C9E" w:rsidRPr="004E736A" w:rsidRDefault="004F2C9E" w:rsidP="00CC3370">
            <w:pPr>
              <w:pStyle w:val="TableText0"/>
              <w:jc w:val="right"/>
            </w:pPr>
            <w:r w:rsidRPr="004E736A">
              <w:t>8</w:t>
            </w:r>
          </w:p>
        </w:tc>
        <w:tc>
          <w:tcPr>
            <w:tcW w:w="1130" w:type="dxa"/>
          </w:tcPr>
          <w:p w14:paraId="084A5A21" w14:textId="77777777" w:rsidR="004F2C9E" w:rsidRPr="004E736A" w:rsidRDefault="004F2C9E" w:rsidP="00CC3370">
            <w:pPr>
              <w:pStyle w:val="TableText0"/>
              <w:jc w:val="right"/>
            </w:pPr>
            <w:r w:rsidRPr="004E736A">
              <w:t>5</w:t>
            </w:r>
          </w:p>
        </w:tc>
        <w:tc>
          <w:tcPr>
            <w:tcW w:w="1243" w:type="dxa"/>
          </w:tcPr>
          <w:p w14:paraId="2770548B" w14:textId="77777777" w:rsidR="004F2C9E" w:rsidRPr="004E736A" w:rsidRDefault="004F2C9E" w:rsidP="00CC3370">
            <w:pPr>
              <w:pStyle w:val="TableText0"/>
              <w:jc w:val="right"/>
            </w:pPr>
            <w:r w:rsidRPr="004E736A">
              <w:t>3</w:t>
            </w:r>
          </w:p>
        </w:tc>
      </w:tr>
      <w:tr w:rsidR="004F2C9E" w14:paraId="5185FCD8" w14:textId="77777777" w:rsidTr="00CC3370">
        <w:tc>
          <w:tcPr>
            <w:tcW w:w="1296" w:type="dxa"/>
          </w:tcPr>
          <w:p w14:paraId="05AAF293" w14:textId="77777777" w:rsidR="004F2C9E" w:rsidRDefault="004F2C9E" w:rsidP="00CC3370">
            <w:pPr>
              <w:pStyle w:val="TableText0"/>
            </w:pPr>
            <w:r>
              <w:t>24</w:t>
            </w:r>
          </w:p>
        </w:tc>
        <w:tc>
          <w:tcPr>
            <w:tcW w:w="1163" w:type="dxa"/>
          </w:tcPr>
          <w:p w14:paraId="0A28B105" w14:textId="77777777" w:rsidR="004F2C9E" w:rsidRPr="004E736A" w:rsidRDefault="004F2C9E" w:rsidP="00CC3370">
            <w:pPr>
              <w:pStyle w:val="TableText0"/>
              <w:jc w:val="right"/>
            </w:pPr>
            <w:r w:rsidRPr="004E736A">
              <w:t>8</w:t>
            </w:r>
          </w:p>
        </w:tc>
        <w:tc>
          <w:tcPr>
            <w:tcW w:w="1130" w:type="dxa"/>
          </w:tcPr>
          <w:p w14:paraId="561BC875" w14:textId="77777777" w:rsidR="004F2C9E" w:rsidRPr="004E736A" w:rsidRDefault="004F2C9E" w:rsidP="00CC3370">
            <w:pPr>
              <w:pStyle w:val="TableText0"/>
              <w:jc w:val="right"/>
            </w:pPr>
            <w:r w:rsidRPr="004E736A">
              <w:t>9</w:t>
            </w:r>
          </w:p>
        </w:tc>
        <w:tc>
          <w:tcPr>
            <w:tcW w:w="1243" w:type="dxa"/>
          </w:tcPr>
          <w:p w14:paraId="02E620D3" w14:textId="77777777" w:rsidR="004F2C9E" w:rsidRPr="004E736A" w:rsidRDefault="004F2C9E" w:rsidP="00CC3370">
            <w:pPr>
              <w:pStyle w:val="TableText0"/>
              <w:jc w:val="right"/>
            </w:pPr>
            <w:r w:rsidRPr="004E736A">
              <w:t>3</w:t>
            </w:r>
          </w:p>
        </w:tc>
      </w:tr>
      <w:tr w:rsidR="004F2C9E" w14:paraId="0D3EE76E" w14:textId="77777777" w:rsidTr="00CC3370">
        <w:tc>
          <w:tcPr>
            <w:tcW w:w="1296" w:type="dxa"/>
          </w:tcPr>
          <w:p w14:paraId="1C41BB2C" w14:textId="77777777" w:rsidR="004F2C9E" w:rsidRDefault="004F2C9E" w:rsidP="00CC3370">
            <w:pPr>
              <w:pStyle w:val="TableText0"/>
            </w:pPr>
            <w:r>
              <w:t>25</w:t>
            </w:r>
          </w:p>
        </w:tc>
        <w:tc>
          <w:tcPr>
            <w:tcW w:w="1163" w:type="dxa"/>
          </w:tcPr>
          <w:p w14:paraId="20B64327" w14:textId="77777777" w:rsidR="004F2C9E" w:rsidRPr="004E736A" w:rsidRDefault="004F2C9E" w:rsidP="00CC3370">
            <w:pPr>
              <w:pStyle w:val="TableText0"/>
              <w:jc w:val="right"/>
            </w:pPr>
            <w:r w:rsidRPr="004E736A">
              <w:t>8</w:t>
            </w:r>
          </w:p>
        </w:tc>
        <w:tc>
          <w:tcPr>
            <w:tcW w:w="1130" w:type="dxa"/>
          </w:tcPr>
          <w:p w14:paraId="0B3B038A" w14:textId="77777777" w:rsidR="004F2C9E" w:rsidRPr="004E736A" w:rsidRDefault="004F2C9E" w:rsidP="00CC3370">
            <w:pPr>
              <w:pStyle w:val="TableText0"/>
              <w:jc w:val="right"/>
            </w:pPr>
            <w:r w:rsidRPr="004E736A">
              <w:t>11</w:t>
            </w:r>
          </w:p>
        </w:tc>
        <w:tc>
          <w:tcPr>
            <w:tcW w:w="1243" w:type="dxa"/>
          </w:tcPr>
          <w:p w14:paraId="72038CD6" w14:textId="77777777" w:rsidR="004F2C9E" w:rsidRPr="004E736A" w:rsidRDefault="004F2C9E" w:rsidP="00CC3370">
            <w:pPr>
              <w:pStyle w:val="TableText0"/>
              <w:jc w:val="right"/>
            </w:pPr>
            <w:r w:rsidRPr="004E736A">
              <w:t>1</w:t>
            </w:r>
          </w:p>
        </w:tc>
      </w:tr>
      <w:tr w:rsidR="004F2C9E" w14:paraId="691A190D" w14:textId="77777777" w:rsidTr="00CC3370">
        <w:tc>
          <w:tcPr>
            <w:tcW w:w="1296" w:type="dxa"/>
          </w:tcPr>
          <w:p w14:paraId="414119D6" w14:textId="77777777" w:rsidR="004F2C9E" w:rsidRDefault="004F2C9E" w:rsidP="00CC3370">
            <w:pPr>
              <w:pStyle w:val="TableText0"/>
            </w:pPr>
            <w:r>
              <w:t>26</w:t>
            </w:r>
          </w:p>
        </w:tc>
        <w:tc>
          <w:tcPr>
            <w:tcW w:w="1163" w:type="dxa"/>
          </w:tcPr>
          <w:p w14:paraId="79890D64" w14:textId="77777777" w:rsidR="004F2C9E" w:rsidRPr="004E736A" w:rsidRDefault="004F2C9E" w:rsidP="00CC3370">
            <w:pPr>
              <w:pStyle w:val="TableText0"/>
              <w:jc w:val="right"/>
            </w:pPr>
            <w:r w:rsidRPr="004E736A">
              <w:t>8</w:t>
            </w:r>
          </w:p>
        </w:tc>
        <w:tc>
          <w:tcPr>
            <w:tcW w:w="1130" w:type="dxa"/>
          </w:tcPr>
          <w:p w14:paraId="19D3AFB0" w14:textId="77777777" w:rsidR="004F2C9E" w:rsidRPr="004E736A" w:rsidRDefault="004F2C9E" w:rsidP="00CC3370">
            <w:pPr>
              <w:pStyle w:val="TableText0"/>
              <w:jc w:val="right"/>
            </w:pPr>
            <w:r w:rsidRPr="004E736A">
              <w:t>12</w:t>
            </w:r>
          </w:p>
        </w:tc>
        <w:tc>
          <w:tcPr>
            <w:tcW w:w="1243" w:type="dxa"/>
          </w:tcPr>
          <w:p w14:paraId="6907BE3D" w14:textId="77777777" w:rsidR="004F2C9E" w:rsidRPr="004E736A" w:rsidRDefault="004F2C9E" w:rsidP="00CC3370">
            <w:pPr>
              <w:pStyle w:val="TableText0"/>
              <w:jc w:val="right"/>
            </w:pPr>
            <w:r w:rsidRPr="004E736A">
              <w:t>1</w:t>
            </w:r>
          </w:p>
        </w:tc>
      </w:tr>
      <w:tr w:rsidR="00E31C51" w14:paraId="01AFEBF2" w14:textId="77777777" w:rsidTr="00576D7A">
        <w:tc>
          <w:tcPr>
            <w:tcW w:w="1296" w:type="dxa"/>
          </w:tcPr>
          <w:p w14:paraId="0096146D" w14:textId="77777777" w:rsidR="00E31C51" w:rsidRDefault="00E31C51" w:rsidP="00576D7A">
            <w:pPr>
              <w:pStyle w:val="TableText0"/>
            </w:pPr>
            <w:r>
              <w:t>27</w:t>
            </w:r>
          </w:p>
        </w:tc>
        <w:tc>
          <w:tcPr>
            <w:tcW w:w="1163" w:type="dxa"/>
          </w:tcPr>
          <w:p w14:paraId="189A5CE3" w14:textId="77777777" w:rsidR="00E31C51" w:rsidRPr="004E736A" w:rsidRDefault="00E31C51" w:rsidP="00576D7A">
            <w:pPr>
              <w:pStyle w:val="TableText0"/>
              <w:jc w:val="right"/>
            </w:pPr>
            <w:r w:rsidRPr="004E736A">
              <w:t>9</w:t>
            </w:r>
          </w:p>
        </w:tc>
        <w:tc>
          <w:tcPr>
            <w:tcW w:w="1130" w:type="dxa"/>
          </w:tcPr>
          <w:p w14:paraId="74EA2849" w14:textId="77777777" w:rsidR="00E31C51" w:rsidRPr="004E736A" w:rsidRDefault="00E31C51" w:rsidP="00576D7A">
            <w:pPr>
              <w:pStyle w:val="TableText0"/>
              <w:jc w:val="right"/>
            </w:pPr>
            <w:r w:rsidRPr="004E736A">
              <w:t>0</w:t>
            </w:r>
          </w:p>
        </w:tc>
        <w:tc>
          <w:tcPr>
            <w:tcW w:w="1243" w:type="dxa"/>
          </w:tcPr>
          <w:p w14:paraId="56186A39" w14:textId="77777777" w:rsidR="00E31C51" w:rsidRPr="004E736A" w:rsidRDefault="00E31C51" w:rsidP="00576D7A">
            <w:pPr>
              <w:pStyle w:val="TableText0"/>
              <w:jc w:val="right"/>
            </w:pPr>
            <w:r w:rsidRPr="004E736A">
              <w:t>1</w:t>
            </w:r>
          </w:p>
        </w:tc>
      </w:tr>
      <w:tr w:rsidR="00E31C51" w14:paraId="74DF024F" w14:textId="77777777" w:rsidTr="00576D7A">
        <w:tc>
          <w:tcPr>
            <w:tcW w:w="1296" w:type="dxa"/>
          </w:tcPr>
          <w:p w14:paraId="54FB5138" w14:textId="77777777" w:rsidR="00E31C51" w:rsidRDefault="00E31C51" w:rsidP="00576D7A">
            <w:pPr>
              <w:pStyle w:val="TableText0"/>
            </w:pPr>
            <w:r>
              <w:t>28</w:t>
            </w:r>
          </w:p>
        </w:tc>
        <w:tc>
          <w:tcPr>
            <w:tcW w:w="1163" w:type="dxa"/>
          </w:tcPr>
          <w:p w14:paraId="4867B4ED" w14:textId="77777777" w:rsidR="00E31C51" w:rsidRPr="004E736A" w:rsidRDefault="00E31C51" w:rsidP="00576D7A">
            <w:pPr>
              <w:pStyle w:val="TableText0"/>
              <w:jc w:val="right"/>
            </w:pPr>
            <w:r w:rsidRPr="004E736A">
              <w:t>9</w:t>
            </w:r>
          </w:p>
        </w:tc>
        <w:tc>
          <w:tcPr>
            <w:tcW w:w="1130" w:type="dxa"/>
          </w:tcPr>
          <w:p w14:paraId="4D94C1F0" w14:textId="77777777" w:rsidR="00E31C51" w:rsidRPr="004E736A" w:rsidRDefault="00E31C51" w:rsidP="00576D7A">
            <w:pPr>
              <w:pStyle w:val="TableText0"/>
              <w:jc w:val="right"/>
            </w:pPr>
            <w:r w:rsidRPr="004E736A">
              <w:t>1</w:t>
            </w:r>
          </w:p>
        </w:tc>
        <w:tc>
          <w:tcPr>
            <w:tcW w:w="1243" w:type="dxa"/>
          </w:tcPr>
          <w:p w14:paraId="5EE0E5DC" w14:textId="77777777" w:rsidR="00E31C51" w:rsidRPr="004E736A" w:rsidRDefault="00E31C51" w:rsidP="00576D7A">
            <w:pPr>
              <w:pStyle w:val="TableText0"/>
              <w:jc w:val="right"/>
            </w:pPr>
            <w:r w:rsidRPr="004E736A">
              <w:t>1</w:t>
            </w:r>
          </w:p>
        </w:tc>
      </w:tr>
      <w:tr w:rsidR="00E31C51" w14:paraId="06FD2619" w14:textId="77777777" w:rsidTr="00576D7A">
        <w:tc>
          <w:tcPr>
            <w:tcW w:w="1296" w:type="dxa"/>
          </w:tcPr>
          <w:p w14:paraId="2A68854A" w14:textId="77777777" w:rsidR="00E31C51" w:rsidRDefault="00E31C51" w:rsidP="00576D7A">
            <w:pPr>
              <w:pStyle w:val="TableText0"/>
            </w:pPr>
            <w:r>
              <w:t>29</w:t>
            </w:r>
          </w:p>
        </w:tc>
        <w:tc>
          <w:tcPr>
            <w:tcW w:w="1163" w:type="dxa"/>
          </w:tcPr>
          <w:p w14:paraId="06CE33A4" w14:textId="77777777" w:rsidR="00E31C51" w:rsidRPr="004E736A" w:rsidRDefault="00E31C51" w:rsidP="00576D7A">
            <w:pPr>
              <w:pStyle w:val="TableText0"/>
              <w:jc w:val="right"/>
            </w:pPr>
            <w:r w:rsidRPr="004E736A">
              <w:t>9</w:t>
            </w:r>
          </w:p>
        </w:tc>
        <w:tc>
          <w:tcPr>
            <w:tcW w:w="1130" w:type="dxa"/>
          </w:tcPr>
          <w:p w14:paraId="2F9FC032" w14:textId="77777777" w:rsidR="00E31C51" w:rsidRPr="004E736A" w:rsidRDefault="00E31C51" w:rsidP="00576D7A">
            <w:pPr>
              <w:pStyle w:val="TableText0"/>
              <w:jc w:val="right"/>
            </w:pPr>
            <w:r w:rsidRPr="004E736A">
              <w:t>2</w:t>
            </w:r>
          </w:p>
        </w:tc>
        <w:tc>
          <w:tcPr>
            <w:tcW w:w="1243" w:type="dxa"/>
          </w:tcPr>
          <w:p w14:paraId="1E9CF8AF" w14:textId="77777777" w:rsidR="00E31C51" w:rsidRPr="004E736A" w:rsidRDefault="00E31C51" w:rsidP="00576D7A">
            <w:pPr>
              <w:pStyle w:val="TableText0"/>
              <w:jc w:val="right"/>
            </w:pPr>
            <w:r w:rsidRPr="004E736A">
              <w:t>2</w:t>
            </w:r>
          </w:p>
        </w:tc>
      </w:tr>
      <w:tr w:rsidR="00E31C51" w14:paraId="194E6FC8" w14:textId="77777777" w:rsidTr="00576D7A">
        <w:tc>
          <w:tcPr>
            <w:tcW w:w="1296" w:type="dxa"/>
          </w:tcPr>
          <w:p w14:paraId="38AB3C5D" w14:textId="77777777" w:rsidR="00E31C51" w:rsidRDefault="00E31C51" w:rsidP="00576D7A">
            <w:pPr>
              <w:pStyle w:val="TableText0"/>
            </w:pPr>
            <w:r>
              <w:t>30</w:t>
            </w:r>
          </w:p>
        </w:tc>
        <w:tc>
          <w:tcPr>
            <w:tcW w:w="1163" w:type="dxa"/>
          </w:tcPr>
          <w:p w14:paraId="1C3786DE" w14:textId="77777777" w:rsidR="00E31C51" w:rsidRPr="004E736A" w:rsidRDefault="00E31C51" w:rsidP="00576D7A">
            <w:pPr>
              <w:pStyle w:val="TableText0"/>
              <w:jc w:val="right"/>
            </w:pPr>
            <w:r w:rsidRPr="004E736A">
              <w:t>9</w:t>
            </w:r>
          </w:p>
        </w:tc>
        <w:tc>
          <w:tcPr>
            <w:tcW w:w="1130" w:type="dxa"/>
          </w:tcPr>
          <w:p w14:paraId="193DA647" w14:textId="77777777" w:rsidR="00E31C51" w:rsidRPr="004E736A" w:rsidRDefault="00E31C51" w:rsidP="00576D7A">
            <w:pPr>
              <w:pStyle w:val="TableText0"/>
              <w:jc w:val="right"/>
            </w:pPr>
            <w:r w:rsidRPr="004E736A">
              <w:t>3</w:t>
            </w:r>
          </w:p>
        </w:tc>
        <w:tc>
          <w:tcPr>
            <w:tcW w:w="1243" w:type="dxa"/>
          </w:tcPr>
          <w:p w14:paraId="6D20AB09" w14:textId="77777777" w:rsidR="00E31C51" w:rsidRPr="004E736A" w:rsidRDefault="00E31C51" w:rsidP="00576D7A">
            <w:pPr>
              <w:pStyle w:val="TableText0"/>
              <w:jc w:val="right"/>
            </w:pPr>
            <w:r w:rsidRPr="004E736A">
              <w:t>2</w:t>
            </w:r>
          </w:p>
        </w:tc>
      </w:tr>
      <w:tr w:rsidR="00E31C51" w14:paraId="1B9292E7" w14:textId="77777777" w:rsidTr="00576D7A">
        <w:tc>
          <w:tcPr>
            <w:tcW w:w="1296" w:type="dxa"/>
          </w:tcPr>
          <w:p w14:paraId="71231AB4" w14:textId="77777777" w:rsidR="00E31C51" w:rsidRDefault="00E31C51" w:rsidP="00576D7A">
            <w:pPr>
              <w:pStyle w:val="TableText0"/>
            </w:pPr>
            <w:r>
              <w:t>31</w:t>
            </w:r>
          </w:p>
        </w:tc>
        <w:tc>
          <w:tcPr>
            <w:tcW w:w="1163" w:type="dxa"/>
          </w:tcPr>
          <w:p w14:paraId="6AC45D6E" w14:textId="77777777" w:rsidR="00E31C51" w:rsidRPr="004E736A" w:rsidRDefault="00E31C51" w:rsidP="00576D7A">
            <w:pPr>
              <w:pStyle w:val="TableText0"/>
              <w:jc w:val="right"/>
            </w:pPr>
            <w:r w:rsidRPr="004E736A">
              <w:t>9</w:t>
            </w:r>
          </w:p>
        </w:tc>
        <w:tc>
          <w:tcPr>
            <w:tcW w:w="1130" w:type="dxa"/>
          </w:tcPr>
          <w:p w14:paraId="0A41307D" w14:textId="77777777" w:rsidR="00E31C51" w:rsidRPr="004E736A" w:rsidRDefault="00E31C51" w:rsidP="00576D7A">
            <w:pPr>
              <w:pStyle w:val="TableText0"/>
              <w:jc w:val="right"/>
            </w:pPr>
            <w:r w:rsidRPr="004E736A">
              <w:t>4</w:t>
            </w:r>
          </w:p>
        </w:tc>
        <w:tc>
          <w:tcPr>
            <w:tcW w:w="1243" w:type="dxa"/>
          </w:tcPr>
          <w:p w14:paraId="01EDD1B4" w14:textId="77777777" w:rsidR="00E31C51" w:rsidRPr="004E736A" w:rsidRDefault="00E31C51" w:rsidP="00576D7A">
            <w:pPr>
              <w:pStyle w:val="TableText0"/>
              <w:jc w:val="right"/>
            </w:pPr>
            <w:r w:rsidRPr="004E736A">
              <w:t>1</w:t>
            </w:r>
          </w:p>
        </w:tc>
      </w:tr>
      <w:tr w:rsidR="00E31C51" w14:paraId="27554F8E" w14:textId="77777777" w:rsidTr="00576D7A">
        <w:tc>
          <w:tcPr>
            <w:tcW w:w="1296" w:type="dxa"/>
          </w:tcPr>
          <w:p w14:paraId="611A5759" w14:textId="77777777" w:rsidR="00E31C51" w:rsidRDefault="00E31C51" w:rsidP="00576D7A">
            <w:pPr>
              <w:pStyle w:val="TableText0"/>
            </w:pPr>
            <w:r>
              <w:t>32</w:t>
            </w:r>
          </w:p>
        </w:tc>
        <w:tc>
          <w:tcPr>
            <w:tcW w:w="1163" w:type="dxa"/>
          </w:tcPr>
          <w:p w14:paraId="4A95E159" w14:textId="77777777" w:rsidR="00E31C51" w:rsidRPr="004E736A" w:rsidRDefault="00E31C51" w:rsidP="00576D7A">
            <w:pPr>
              <w:pStyle w:val="TableText0"/>
              <w:jc w:val="right"/>
            </w:pPr>
            <w:r w:rsidRPr="004E736A">
              <w:t>9</w:t>
            </w:r>
          </w:p>
        </w:tc>
        <w:tc>
          <w:tcPr>
            <w:tcW w:w="1130" w:type="dxa"/>
          </w:tcPr>
          <w:p w14:paraId="72F3025F" w14:textId="77777777" w:rsidR="00E31C51" w:rsidRPr="004E736A" w:rsidRDefault="00E31C51" w:rsidP="00576D7A">
            <w:pPr>
              <w:pStyle w:val="TableText0"/>
              <w:jc w:val="right"/>
            </w:pPr>
            <w:r w:rsidRPr="004E736A">
              <w:t>5</w:t>
            </w:r>
          </w:p>
        </w:tc>
        <w:tc>
          <w:tcPr>
            <w:tcW w:w="1243" w:type="dxa"/>
          </w:tcPr>
          <w:p w14:paraId="6FAEFE0E" w14:textId="77777777" w:rsidR="00E31C51" w:rsidRPr="004E736A" w:rsidRDefault="00E31C51" w:rsidP="00576D7A">
            <w:pPr>
              <w:pStyle w:val="TableText0"/>
              <w:jc w:val="right"/>
            </w:pPr>
            <w:r w:rsidRPr="004E736A">
              <w:t>1</w:t>
            </w:r>
          </w:p>
        </w:tc>
      </w:tr>
      <w:tr w:rsidR="00E31C51" w14:paraId="7C878F81" w14:textId="77777777" w:rsidTr="00576D7A">
        <w:tc>
          <w:tcPr>
            <w:tcW w:w="1296" w:type="dxa"/>
          </w:tcPr>
          <w:p w14:paraId="56B2E5C0" w14:textId="77777777" w:rsidR="00E31C51" w:rsidRDefault="00E31C51" w:rsidP="00576D7A">
            <w:pPr>
              <w:pStyle w:val="TableText0"/>
            </w:pPr>
            <w:r>
              <w:t>33</w:t>
            </w:r>
          </w:p>
        </w:tc>
        <w:tc>
          <w:tcPr>
            <w:tcW w:w="1163" w:type="dxa"/>
          </w:tcPr>
          <w:p w14:paraId="2824DFBA" w14:textId="77777777" w:rsidR="00E31C51" w:rsidRPr="004E736A" w:rsidRDefault="00E31C51" w:rsidP="00576D7A">
            <w:pPr>
              <w:pStyle w:val="TableText0"/>
              <w:jc w:val="right"/>
            </w:pPr>
            <w:r w:rsidRPr="004E736A">
              <w:t>9</w:t>
            </w:r>
          </w:p>
        </w:tc>
        <w:tc>
          <w:tcPr>
            <w:tcW w:w="1130" w:type="dxa"/>
          </w:tcPr>
          <w:p w14:paraId="29A7A868" w14:textId="77777777" w:rsidR="00E31C51" w:rsidRPr="004E736A" w:rsidRDefault="00E31C51" w:rsidP="00576D7A">
            <w:pPr>
              <w:pStyle w:val="TableText0"/>
              <w:jc w:val="right"/>
            </w:pPr>
            <w:r w:rsidRPr="004E736A">
              <w:t>6</w:t>
            </w:r>
          </w:p>
        </w:tc>
        <w:tc>
          <w:tcPr>
            <w:tcW w:w="1243" w:type="dxa"/>
          </w:tcPr>
          <w:p w14:paraId="1FF45C59" w14:textId="77777777" w:rsidR="00E31C51" w:rsidRPr="004E736A" w:rsidRDefault="00E31C51" w:rsidP="00576D7A">
            <w:pPr>
              <w:pStyle w:val="TableText0"/>
              <w:jc w:val="right"/>
            </w:pPr>
            <w:r w:rsidRPr="004E736A">
              <w:t>4</w:t>
            </w:r>
          </w:p>
        </w:tc>
      </w:tr>
      <w:tr w:rsidR="00E31C51" w14:paraId="1B430112" w14:textId="77777777" w:rsidTr="00576D7A">
        <w:tc>
          <w:tcPr>
            <w:tcW w:w="1296" w:type="dxa"/>
          </w:tcPr>
          <w:p w14:paraId="1AEAC9E7" w14:textId="77777777" w:rsidR="00E31C51" w:rsidRDefault="00E31C51" w:rsidP="00576D7A">
            <w:pPr>
              <w:pStyle w:val="TableText0"/>
            </w:pPr>
            <w:r>
              <w:t>34</w:t>
            </w:r>
          </w:p>
        </w:tc>
        <w:tc>
          <w:tcPr>
            <w:tcW w:w="1163" w:type="dxa"/>
          </w:tcPr>
          <w:p w14:paraId="3C50672E" w14:textId="77777777" w:rsidR="00E31C51" w:rsidRPr="004E736A" w:rsidRDefault="00E31C51" w:rsidP="00576D7A">
            <w:pPr>
              <w:pStyle w:val="TableText0"/>
              <w:jc w:val="right"/>
            </w:pPr>
            <w:r w:rsidRPr="004E736A">
              <w:t>9</w:t>
            </w:r>
          </w:p>
        </w:tc>
        <w:tc>
          <w:tcPr>
            <w:tcW w:w="1130" w:type="dxa"/>
          </w:tcPr>
          <w:p w14:paraId="73931564" w14:textId="77777777" w:rsidR="00E31C51" w:rsidRPr="004E736A" w:rsidRDefault="00E31C51" w:rsidP="00576D7A">
            <w:pPr>
              <w:pStyle w:val="TableText0"/>
              <w:jc w:val="right"/>
            </w:pPr>
            <w:r w:rsidRPr="004E736A">
              <w:t>7</w:t>
            </w:r>
          </w:p>
        </w:tc>
        <w:tc>
          <w:tcPr>
            <w:tcW w:w="1243" w:type="dxa"/>
          </w:tcPr>
          <w:p w14:paraId="6CA89AAE" w14:textId="77777777" w:rsidR="00E31C51" w:rsidRPr="004E736A" w:rsidRDefault="00E31C51" w:rsidP="00576D7A">
            <w:pPr>
              <w:pStyle w:val="TableText0"/>
              <w:jc w:val="right"/>
            </w:pPr>
            <w:r w:rsidRPr="004E736A">
              <w:t>1</w:t>
            </w:r>
          </w:p>
        </w:tc>
      </w:tr>
      <w:tr w:rsidR="00E31C51" w14:paraId="77C3730C" w14:textId="77777777" w:rsidTr="00576D7A">
        <w:tc>
          <w:tcPr>
            <w:tcW w:w="1296" w:type="dxa"/>
          </w:tcPr>
          <w:p w14:paraId="19E03A71" w14:textId="77777777" w:rsidR="00E31C51" w:rsidRDefault="00E31C51" w:rsidP="00576D7A">
            <w:pPr>
              <w:pStyle w:val="TableText0"/>
            </w:pPr>
            <w:r>
              <w:t>35</w:t>
            </w:r>
          </w:p>
        </w:tc>
        <w:tc>
          <w:tcPr>
            <w:tcW w:w="1163" w:type="dxa"/>
          </w:tcPr>
          <w:p w14:paraId="4A2EBDAB" w14:textId="77777777" w:rsidR="00E31C51" w:rsidRPr="004E736A" w:rsidRDefault="00E31C51" w:rsidP="00576D7A">
            <w:pPr>
              <w:pStyle w:val="TableText0"/>
              <w:jc w:val="right"/>
            </w:pPr>
            <w:r w:rsidRPr="004E736A">
              <w:t>9</w:t>
            </w:r>
          </w:p>
        </w:tc>
        <w:tc>
          <w:tcPr>
            <w:tcW w:w="1130" w:type="dxa"/>
          </w:tcPr>
          <w:p w14:paraId="7E2F20EF" w14:textId="77777777" w:rsidR="00E31C51" w:rsidRPr="004E736A" w:rsidRDefault="00E31C51" w:rsidP="00576D7A">
            <w:pPr>
              <w:pStyle w:val="TableText0"/>
              <w:jc w:val="right"/>
            </w:pPr>
            <w:r w:rsidRPr="004E736A">
              <w:t>8</w:t>
            </w:r>
          </w:p>
        </w:tc>
        <w:tc>
          <w:tcPr>
            <w:tcW w:w="1243" w:type="dxa"/>
          </w:tcPr>
          <w:p w14:paraId="710F6C87" w14:textId="77777777" w:rsidR="00E31C51" w:rsidRPr="004E736A" w:rsidRDefault="00E31C51" w:rsidP="00576D7A">
            <w:pPr>
              <w:pStyle w:val="TableText0"/>
              <w:jc w:val="right"/>
            </w:pPr>
            <w:r w:rsidRPr="004E736A">
              <w:t>5</w:t>
            </w:r>
          </w:p>
        </w:tc>
      </w:tr>
      <w:tr w:rsidR="00E31C51" w14:paraId="15C27030" w14:textId="77777777" w:rsidTr="00576D7A">
        <w:tc>
          <w:tcPr>
            <w:tcW w:w="1296" w:type="dxa"/>
          </w:tcPr>
          <w:p w14:paraId="52A67E38" w14:textId="77777777" w:rsidR="00E31C51" w:rsidRDefault="00E31C51" w:rsidP="00576D7A">
            <w:pPr>
              <w:pStyle w:val="TableText0"/>
            </w:pPr>
            <w:r>
              <w:t>36</w:t>
            </w:r>
          </w:p>
        </w:tc>
        <w:tc>
          <w:tcPr>
            <w:tcW w:w="1163" w:type="dxa"/>
          </w:tcPr>
          <w:p w14:paraId="5844FB31" w14:textId="77777777" w:rsidR="00E31C51" w:rsidRPr="004E736A" w:rsidRDefault="00E31C51" w:rsidP="00576D7A">
            <w:pPr>
              <w:pStyle w:val="TableText0"/>
              <w:jc w:val="right"/>
            </w:pPr>
            <w:r w:rsidRPr="004E736A">
              <w:t>9</w:t>
            </w:r>
          </w:p>
        </w:tc>
        <w:tc>
          <w:tcPr>
            <w:tcW w:w="1130" w:type="dxa"/>
          </w:tcPr>
          <w:p w14:paraId="69656043" w14:textId="77777777" w:rsidR="00E31C51" w:rsidRPr="004E736A" w:rsidRDefault="00E31C51" w:rsidP="00576D7A">
            <w:pPr>
              <w:pStyle w:val="TableText0"/>
              <w:jc w:val="right"/>
            </w:pPr>
            <w:r w:rsidRPr="004E736A">
              <w:t>10</w:t>
            </w:r>
          </w:p>
        </w:tc>
        <w:tc>
          <w:tcPr>
            <w:tcW w:w="1243" w:type="dxa"/>
          </w:tcPr>
          <w:p w14:paraId="712AE5E5" w14:textId="77777777" w:rsidR="00E31C51" w:rsidRPr="004E736A" w:rsidRDefault="00E31C51" w:rsidP="00576D7A">
            <w:pPr>
              <w:pStyle w:val="TableText0"/>
              <w:jc w:val="right"/>
            </w:pPr>
            <w:r w:rsidRPr="004E736A">
              <w:t>1</w:t>
            </w:r>
          </w:p>
        </w:tc>
      </w:tr>
      <w:tr w:rsidR="00E31C51" w14:paraId="30E79A2C" w14:textId="77777777" w:rsidTr="00576D7A">
        <w:tc>
          <w:tcPr>
            <w:tcW w:w="1296" w:type="dxa"/>
          </w:tcPr>
          <w:p w14:paraId="1BD2AE2F" w14:textId="77777777" w:rsidR="00E31C51" w:rsidRDefault="00E31C51" w:rsidP="00576D7A">
            <w:pPr>
              <w:pStyle w:val="TableText0"/>
            </w:pPr>
            <w:r>
              <w:t>37</w:t>
            </w:r>
          </w:p>
        </w:tc>
        <w:tc>
          <w:tcPr>
            <w:tcW w:w="1163" w:type="dxa"/>
          </w:tcPr>
          <w:p w14:paraId="7C70FA64" w14:textId="77777777" w:rsidR="00E31C51" w:rsidRPr="004E736A" w:rsidRDefault="00E31C51" w:rsidP="00576D7A">
            <w:pPr>
              <w:pStyle w:val="TableText0"/>
              <w:jc w:val="right"/>
            </w:pPr>
            <w:r w:rsidRPr="004E736A">
              <w:t>9</w:t>
            </w:r>
          </w:p>
        </w:tc>
        <w:tc>
          <w:tcPr>
            <w:tcW w:w="1130" w:type="dxa"/>
          </w:tcPr>
          <w:p w14:paraId="1542CCCF" w14:textId="77777777" w:rsidR="00E31C51" w:rsidRPr="004E736A" w:rsidRDefault="00E31C51" w:rsidP="00576D7A">
            <w:pPr>
              <w:pStyle w:val="TableText0"/>
              <w:jc w:val="right"/>
            </w:pPr>
            <w:r w:rsidRPr="004E736A">
              <w:t>11</w:t>
            </w:r>
          </w:p>
        </w:tc>
        <w:tc>
          <w:tcPr>
            <w:tcW w:w="1243" w:type="dxa"/>
          </w:tcPr>
          <w:p w14:paraId="3EB7EC0E" w14:textId="77777777" w:rsidR="00E31C51" w:rsidRPr="004E736A" w:rsidRDefault="00E31C51" w:rsidP="00576D7A">
            <w:pPr>
              <w:pStyle w:val="TableText0"/>
              <w:jc w:val="right"/>
            </w:pPr>
            <w:r w:rsidRPr="004E736A">
              <w:t>3</w:t>
            </w:r>
          </w:p>
        </w:tc>
      </w:tr>
      <w:tr w:rsidR="00E31C51" w14:paraId="50807863" w14:textId="77777777" w:rsidTr="00576D7A">
        <w:tc>
          <w:tcPr>
            <w:tcW w:w="1296" w:type="dxa"/>
          </w:tcPr>
          <w:p w14:paraId="6EF71CB0" w14:textId="77777777" w:rsidR="00E31C51" w:rsidRDefault="00E31C51" w:rsidP="00576D7A">
            <w:pPr>
              <w:pStyle w:val="TableText0"/>
            </w:pPr>
            <w:r>
              <w:t>38</w:t>
            </w:r>
          </w:p>
        </w:tc>
        <w:tc>
          <w:tcPr>
            <w:tcW w:w="1163" w:type="dxa"/>
          </w:tcPr>
          <w:p w14:paraId="191470DE" w14:textId="77777777" w:rsidR="00E31C51" w:rsidRPr="004E736A" w:rsidRDefault="00E31C51" w:rsidP="00576D7A">
            <w:pPr>
              <w:pStyle w:val="TableText0"/>
              <w:jc w:val="right"/>
            </w:pPr>
            <w:r w:rsidRPr="004E736A">
              <w:t>9</w:t>
            </w:r>
          </w:p>
        </w:tc>
        <w:tc>
          <w:tcPr>
            <w:tcW w:w="1130" w:type="dxa"/>
          </w:tcPr>
          <w:p w14:paraId="403AC1E6" w14:textId="77777777" w:rsidR="00E31C51" w:rsidRPr="004E736A" w:rsidRDefault="00E31C51" w:rsidP="00576D7A">
            <w:pPr>
              <w:pStyle w:val="TableText0"/>
              <w:jc w:val="right"/>
            </w:pPr>
            <w:r w:rsidRPr="004E736A">
              <w:t>12</w:t>
            </w:r>
          </w:p>
        </w:tc>
        <w:tc>
          <w:tcPr>
            <w:tcW w:w="1243" w:type="dxa"/>
          </w:tcPr>
          <w:p w14:paraId="292D78CF" w14:textId="77777777" w:rsidR="00E31C51" w:rsidRPr="004E736A" w:rsidRDefault="00E31C51" w:rsidP="00576D7A">
            <w:pPr>
              <w:pStyle w:val="TableText0"/>
              <w:jc w:val="right"/>
            </w:pPr>
            <w:r w:rsidRPr="004E736A">
              <w:t>1</w:t>
            </w:r>
          </w:p>
        </w:tc>
      </w:tr>
    </w:tbl>
    <w:p w14:paraId="56B30048" w14:textId="6CBDCB16" w:rsidR="002314E3" w:rsidRPr="009C111A" w:rsidRDefault="00A94E10" w:rsidP="002314E3">
      <w:pPr>
        <w:keepNext/>
        <w:rPr>
          <w:i/>
        </w:rPr>
      </w:pPr>
      <w:r>
        <w:fldChar w:fldCharType="begin"/>
      </w:r>
      <w:r>
        <w:instrText xml:space="preserve"> REF _Ref65666950 \h </w:instrText>
      </w:r>
      <w:r>
        <w:fldChar w:fldCharType="separate"/>
      </w:r>
      <w:r>
        <w:t>Table A.</w:t>
      </w:r>
      <w:r>
        <w:rPr>
          <w:noProof/>
        </w:rPr>
        <w:t>3</w:t>
      </w:r>
      <w:r>
        <w:fldChar w:fldCharType="end"/>
      </w:r>
      <w:r>
        <w:t xml:space="preserve"> </w:t>
      </w:r>
      <w:r w:rsidRPr="009C111A">
        <w:rPr>
          <w:i/>
        </w:rPr>
        <w:t>(continuation one)</w:t>
      </w:r>
    </w:p>
    <w:tbl>
      <w:tblPr>
        <w:tblStyle w:val="TRs"/>
        <w:tblW w:w="4832" w:type="dxa"/>
        <w:tblLook w:val="04A0" w:firstRow="1" w:lastRow="0" w:firstColumn="1" w:lastColumn="0" w:noHBand="0" w:noVBand="1"/>
        <w:tblDescription w:val="Written language kindergarten in person raw scores by Reading raw score, Writing raw score, and the number of students with that score set, continuation one"/>
      </w:tblPr>
      <w:tblGrid>
        <w:gridCol w:w="1296"/>
        <w:gridCol w:w="1163"/>
        <w:gridCol w:w="1130"/>
        <w:gridCol w:w="1243"/>
      </w:tblGrid>
      <w:tr w:rsidR="002314E3" w:rsidRPr="001777C7" w14:paraId="22714F04" w14:textId="77777777" w:rsidTr="002314E3">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73A05ECA" w14:textId="77777777" w:rsidR="002314E3" w:rsidRPr="001777C7" w:rsidRDefault="002314E3" w:rsidP="002314E3">
            <w:pPr>
              <w:pStyle w:val="TableHead"/>
            </w:pPr>
            <w:r>
              <w:t xml:space="preserve">Data </w:t>
            </w:r>
            <w:r w:rsidRPr="001777C7">
              <w:t>Set</w:t>
            </w:r>
          </w:p>
        </w:tc>
        <w:tc>
          <w:tcPr>
            <w:tcW w:w="1163" w:type="dxa"/>
          </w:tcPr>
          <w:p w14:paraId="6A616B6F" w14:textId="77777777" w:rsidR="002314E3" w:rsidRPr="001777C7" w:rsidRDefault="002314E3" w:rsidP="002314E3">
            <w:pPr>
              <w:pStyle w:val="TableHead"/>
            </w:pPr>
            <w:r w:rsidRPr="001777C7">
              <w:t>Reading Raw Score</w:t>
            </w:r>
          </w:p>
        </w:tc>
        <w:tc>
          <w:tcPr>
            <w:tcW w:w="1130" w:type="dxa"/>
          </w:tcPr>
          <w:p w14:paraId="36636B80" w14:textId="77777777" w:rsidR="002314E3" w:rsidRPr="001777C7" w:rsidRDefault="002314E3" w:rsidP="002314E3">
            <w:pPr>
              <w:pStyle w:val="TableHead"/>
            </w:pPr>
            <w:r w:rsidRPr="001777C7">
              <w:t>Writing Raw Score</w:t>
            </w:r>
          </w:p>
        </w:tc>
        <w:tc>
          <w:tcPr>
            <w:tcW w:w="1243" w:type="dxa"/>
          </w:tcPr>
          <w:p w14:paraId="1F1FCFBD" w14:textId="77777777" w:rsidR="002314E3" w:rsidRPr="001777C7" w:rsidRDefault="002314E3" w:rsidP="002314E3">
            <w:pPr>
              <w:pStyle w:val="TableHead"/>
            </w:pPr>
            <w:r w:rsidRPr="001777C7">
              <w:t>Number of Students</w:t>
            </w:r>
          </w:p>
        </w:tc>
      </w:tr>
      <w:tr w:rsidR="004F2C9E" w14:paraId="4FD9A9B6" w14:textId="77777777" w:rsidTr="00CC3370">
        <w:tc>
          <w:tcPr>
            <w:tcW w:w="1296" w:type="dxa"/>
          </w:tcPr>
          <w:p w14:paraId="46ACFF43" w14:textId="77777777" w:rsidR="004F2C9E" w:rsidRDefault="004F2C9E" w:rsidP="00CC3370">
            <w:pPr>
              <w:pStyle w:val="TableText0"/>
            </w:pPr>
            <w:r>
              <w:t>39</w:t>
            </w:r>
          </w:p>
        </w:tc>
        <w:tc>
          <w:tcPr>
            <w:tcW w:w="1163" w:type="dxa"/>
          </w:tcPr>
          <w:p w14:paraId="75C98AFF" w14:textId="77777777" w:rsidR="004F2C9E" w:rsidRPr="004E736A" w:rsidRDefault="004F2C9E" w:rsidP="00CC3370">
            <w:pPr>
              <w:pStyle w:val="TableText0"/>
              <w:jc w:val="right"/>
            </w:pPr>
            <w:r w:rsidRPr="004E736A">
              <w:t>10</w:t>
            </w:r>
          </w:p>
        </w:tc>
        <w:tc>
          <w:tcPr>
            <w:tcW w:w="1130" w:type="dxa"/>
          </w:tcPr>
          <w:p w14:paraId="4FE65AC9" w14:textId="77777777" w:rsidR="004F2C9E" w:rsidRPr="004E736A" w:rsidRDefault="004F2C9E" w:rsidP="00CC3370">
            <w:pPr>
              <w:pStyle w:val="TableText0"/>
              <w:jc w:val="right"/>
            </w:pPr>
            <w:r w:rsidRPr="004E736A">
              <w:t>2</w:t>
            </w:r>
          </w:p>
        </w:tc>
        <w:tc>
          <w:tcPr>
            <w:tcW w:w="1243" w:type="dxa"/>
          </w:tcPr>
          <w:p w14:paraId="5335BE7D" w14:textId="77777777" w:rsidR="004F2C9E" w:rsidRPr="004E736A" w:rsidRDefault="004F2C9E" w:rsidP="00CC3370">
            <w:pPr>
              <w:pStyle w:val="TableText0"/>
              <w:jc w:val="right"/>
            </w:pPr>
            <w:r w:rsidRPr="004E736A">
              <w:t>1</w:t>
            </w:r>
          </w:p>
        </w:tc>
      </w:tr>
      <w:tr w:rsidR="004F2C9E" w14:paraId="4EF8F3FA" w14:textId="77777777" w:rsidTr="00CC3370">
        <w:tc>
          <w:tcPr>
            <w:tcW w:w="1296" w:type="dxa"/>
          </w:tcPr>
          <w:p w14:paraId="6C507EF6" w14:textId="77777777" w:rsidR="004F2C9E" w:rsidRDefault="004F2C9E" w:rsidP="00CC3370">
            <w:pPr>
              <w:pStyle w:val="TableText0"/>
            </w:pPr>
            <w:r>
              <w:t>40</w:t>
            </w:r>
          </w:p>
        </w:tc>
        <w:tc>
          <w:tcPr>
            <w:tcW w:w="1163" w:type="dxa"/>
          </w:tcPr>
          <w:p w14:paraId="67238705" w14:textId="77777777" w:rsidR="004F2C9E" w:rsidRPr="004E736A" w:rsidRDefault="004F2C9E" w:rsidP="00CC3370">
            <w:pPr>
              <w:pStyle w:val="TableText0"/>
              <w:jc w:val="right"/>
            </w:pPr>
            <w:r w:rsidRPr="004E736A">
              <w:t>10</w:t>
            </w:r>
          </w:p>
        </w:tc>
        <w:tc>
          <w:tcPr>
            <w:tcW w:w="1130" w:type="dxa"/>
          </w:tcPr>
          <w:p w14:paraId="58FFBB22" w14:textId="77777777" w:rsidR="004F2C9E" w:rsidRPr="004E736A" w:rsidRDefault="004F2C9E" w:rsidP="00CC3370">
            <w:pPr>
              <w:pStyle w:val="TableText0"/>
              <w:jc w:val="right"/>
            </w:pPr>
            <w:r w:rsidRPr="004E736A">
              <w:t>3</w:t>
            </w:r>
          </w:p>
        </w:tc>
        <w:tc>
          <w:tcPr>
            <w:tcW w:w="1243" w:type="dxa"/>
          </w:tcPr>
          <w:p w14:paraId="65BAEBE7" w14:textId="77777777" w:rsidR="004F2C9E" w:rsidRPr="004E736A" w:rsidRDefault="004F2C9E" w:rsidP="00CC3370">
            <w:pPr>
              <w:pStyle w:val="TableText0"/>
              <w:jc w:val="right"/>
            </w:pPr>
            <w:r w:rsidRPr="004E736A">
              <w:t>2</w:t>
            </w:r>
          </w:p>
        </w:tc>
      </w:tr>
      <w:tr w:rsidR="004F2C9E" w14:paraId="3D172C1E" w14:textId="77777777" w:rsidTr="00CC3370">
        <w:tc>
          <w:tcPr>
            <w:tcW w:w="1296" w:type="dxa"/>
          </w:tcPr>
          <w:p w14:paraId="3FB4AFB6" w14:textId="77777777" w:rsidR="004F2C9E" w:rsidRDefault="004F2C9E" w:rsidP="00CC3370">
            <w:pPr>
              <w:pStyle w:val="TableText0"/>
            </w:pPr>
            <w:r>
              <w:t>41</w:t>
            </w:r>
          </w:p>
        </w:tc>
        <w:tc>
          <w:tcPr>
            <w:tcW w:w="1163" w:type="dxa"/>
          </w:tcPr>
          <w:p w14:paraId="11C5B68E" w14:textId="77777777" w:rsidR="004F2C9E" w:rsidRPr="004E736A" w:rsidRDefault="004F2C9E" w:rsidP="00CC3370">
            <w:pPr>
              <w:pStyle w:val="TableText0"/>
              <w:jc w:val="right"/>
            </w:pPr>
            <w:r w:rsidRPr="004E736A">
              <w:t>10</w:t>
            </w:r>
          </w:p>
        </w:tc>
        <w:tc>
          <w:tcPr>
            <w:tcW w:w="1130" w:type="dxa"/>
          </w:tcPr>
          <w:p w14:paraId="68F92C77" w14:textId="77777777" w:rsidR="004F2C9E" w:rsidRPr="004E736A" w:rsidRDefault="004F2C9E" w:rsidP="00CC3370">
            <w:pPr>
              <w:pStyle w:val="TableText0"/>
              <w:jc w:val="right"/>
            </w:pPr>
            <w:r w:rsidRPr="004E736A">
              <w:t>4</w:t>
            </w:r>
          </w:p>
        </w:tc>
        <w:tc>
          <w:tcPr>
            <w:tcW w:w="1243" w:type="dxa"/>
          </w:tcPr>
          <w:p w14:paraId="3A2BCAFD" w14:textId="77777777" w:rsidR="004F2C9E" w:rsidRPr="004E736A" w:rsidRDefault="004F2C9E" w:rsidP="00CC3370">
            <w:pPr>
              <w:pStyle w:val="TableText0"/>
              <w:jc w:val="right"/>
            </w:pPr>
            <w:r w:rsidRPr="004E736A">
              <w:t>1</w:t>
            </w:r>
          </w:p>
        </w:tc>
      </w:tr>
      <w:tr w:rsidR="004F2C9E" w14:paraId="5DF9FEAC" w14:textId="77777777" w:rsidTr="00CC3370">
        <w:tc>
          <w:tcPr>
            <w:tcW w:w="1296" w:type="dxa"/>
          </w:tcPr>
          <w:p w14:paraId="3D045D6E" w14:textId="77777777" w:rsidR="004F2C9E" w:rsidRDefault="004F2C9E" w:rsidP="00CC3370">
            <w:pPr>
              <w:pStyle w:val="TableText0"/>
            </w:pPr>
            <w:r>
              <w:t>42</w:t>
            </w:r>
          </w:p>
        </w:tc>
        <w:tc>
          <w:tcPr>
            <w:tcW w:w="1163" w:type="dxa"/>
          </w:tcPr>
          <w:p w14:paraId="6B811954" w14:textId="77777777" w:rsidR="004F2C9E" w:rsidRPr="004E736A" w:rsidRDefault="004F2C9E" w:rsidP="00CC3370">
            <w:pPr>
              <w:pStyle w:val="TableText0"/>
              <w:jc w:val="right"/>
            </w:pPr>
            <w:r w:rsidRPr="004E736A">
              <w:t>10</w:t>
            </w:r>
          </w:p>
        </w:tc>
        <w:tc>
          <w:tcPr>
            <w:tcW w:w="1130" w:type="dxa"/>
          </w:tcPr>
          <w:p w14:paraId="52B59996" w14:textId="77777777" w:rsidR="004F2C9E" w:rsidRPr="004E736A" w:rsidRDefault="004F2C9E" w:rsidP="00CC3370">
            <w:pPr>
              <w:pStyle w:val="TableText0"/>
              <w:jc w:val="right"/>
            </w:pPr>
            <w:r w:rsidRPr="004E736A">
              <w:t>5</w:t>
            </w:r>
          </w:p>
        </w:tc>
        <w:tc>
          <w:tcPr>
            <w:tcW w:w="1243" w:type="dxa"/>
          </w:tcPr>
          <w:p w14:paraId="1BD1E2E4" w14:textId="77777777" w:rsidR="004F2C9E" w:rsidRPr="004E736A" w:rsidRDefault="004F2C9E" w:rsidP="00CC3370">
            <w:pPr>
              <w:pStyle w:val="TableText0"/>
              <w:jc w:val="right"/>
            </w:pPr>
            <w:r w:rsidRPr="004E736A">
              <w:t>2</w:t>
            </w:r>
          </w:p>
        </w:tc>
      </w:tr>
      <w:tr w:rsidR="004F2C9E" w14:paraId="0D185444" w14:textId="77777777" w:rsidTr="00CC3370">
        <w:tc>
          <w:tcPr>
            <w:tcW w:w="1296" w:type="dxa"/>
          </w:tcPr>
          <w:p w14:paraId="5AABEF04" w14:textId="77777777" w:rsidR="004F2C9E" w:rsidRDefault="004F2C9E" w:rsidP="00CC3370">
            <w:pPr>
              <w:pStyle w:val="TableText0"/>
            </w:pPr>
            <w:r>
              <w:t>43</w:t>
            </w:r>
          </w:p>
        </w:tc>
        <w:tc>
          <w:tcPr>
            <w:tcW w:w="1163" w:type="dxa"/>
          </w:tcPr>
          <w:p w14:paraId="10FD40D3" w14:textId="77777777" w:rsidR="004F2C9E" w:rsidRPr="004E736A" w:rsidRDefault="004F2C9E" w:rsidP="00CC3370">
            <w:pPr>
              <w:pStyle w:val="TableText0"/>
              <w:jc w:val="right"/>
            </w:pPr>
            <w:r w:rsidRPr="004E736A">
              <w:t>10</w:t>
            </w:r>
          </w:p>
        </w:tc>
        <w:tc>
          <w:tcPr>
            <w:tcW w:w="1130" w:type="dxa"/>
          </w:tcPr>
          <w:p w14:paraId="5EACA65B" w14:textId="77777777" w:rsidR="004F2C9E" w:rsidRPr="004E736A" w:rsidRDefault="004F2C9E" w:rsidP="00CC3370">
            <w:pPr>
              <w:pStyle w:val="TableText0"/>
              <w:jc w:val="right"/>
            </w:pPr>
            <w:r w:rsidRPr="004E736A">
              <w:t>6</w:t>
            </w:r>
          </w:p>
        </w:tc>
        <w:tc>
          <w:tcPr>
            <w:tcW w:w="1243" w:type="dxa"/>
          </w:tcPr>
          <w:p w14:paraId="2076EABF" w14:textId="77777777" w:rsidR="004F2C9E" w:rsidRPr="004E736A" w:rsidRDefault="004F2C9E" w:rsidP="00CC3370">
            <w:pPr>
              <w:pStyle w:val="TableText0"/>
              <w:jc w:val="right"/>
            </w:pPr>
            <w:r w:rsidRPr="004E736A">
              <w:t>1</w:t>
            </w:r>
          </w:p>
        </w:tc>
      </w:tr>
      <w:tr w:rsidR="004F2C9E" w14:paraId="517F243E" w14:textId="77777777" w:rsidTr="00CC3370">
        <w:tc>
          <w:tcPr>
            <w:tcW w:w="1296" w:type="dxa"/>
          </w:tcPr>
          <w:p w14:paraId="796574FD" w14:textId="77777777" w:rsidR="004F2C9E" w:rsidRDefault="004F2C9E" w:rsidP="00CC3370">
            <w:pPr>
              <w:pStyle w:val="TableText0"/>
            </w:pPr>
            <w:r>
              <w:t>44</w:t>
            </w:r>
          </w:p>
        </w:tc>
        <w:tc>
          <w:tcPr>
            <w:tcW w:w="1163" w:type="dxa"/>
          </w:tcPr>
          <w:p w14:paraId="44460845" w14:textId="77777777" w:rsidR="004F2C9E" w:rsidRPr="004E736A" w:rsidRDefault="004F2C9E" w:rsidP="00CC3370">
            <w:pPr>
              <w:pStyle w:val="TableText0"/>
              <w:jc w:val="right"/>
            </w:pPr>
            <w:r w:rsidRPr="004E736A">
              <w:t>10</w:t>
            </w:r>
          </w:p>
        </w:tc>
        <w:tc>
          <w:tcPr>
            <w:tcW w:w="1130" w:type="dxa"/>
          </w:tcPr>
          <w:p w14:paraId="4DB80A5E" w14:textId="77777777" w:rsidR="004F2C9E" w:rsidRPr="004E736A" w:rsidRDefault="004F2C9E" w:rsidP="00CC3370">
            <w:pPr>
              <w:pStyle w:val="TableText0"/>
              <w:jc w:val="right"/>
            </w:pPr>
            <w:r w:rsidRPr="004E736A">
              <w:t>7</w:t>
            </w:r>
          </w:p>
        </w:tc>
        <w:tc>
          <w:tcPr>
            <w:tcW w:w="1243" w:type="dxa"/>
          </w:tcPr>
          <w:p w14:paraId="2872A70B" w14:textId="77777777" w:rsidR="004F2C9E" w:rsidRPr="004E736A" w:rsidRDefault="004F2C9E" w:rsidP="00CC3370">
            <w:pPr>
              <w:pStyle w:val="TableText0"/>
              <w:jc w:val="right"/>
            </w:pPr>
            <w:r w:rsidRPr="004E736A">
              <w:t>1</w:t>
            </w:r>
          </w:p>
        </w:tc>
      </w:tr>
      <w:tr w:rsidR="004F2C9E" w14:paraId="43D8C56E" w14:textId="77777777" w:rsidTr="00CC3370">
        <w:tc>
          <w:tcPr>
            <w:tcW w:w="1296" w:type="dxa"/>
          </w:tcPr>
          <w:p w14:paraId="159E30CC" w14:textId="77777777" w:rsidR="004F2C9E" w:rsidRDefault="004F2C9E" w:rsidP="00CC3370">
            <w:pPr>
              <w:pStyle w:val="TableText0"/>
            </w:pPr>
            <w:r>
              <w:t>45</w:t>
            </w:r>
          </w:p>
        </w:tc>
        <w:tc>
          <w:tcPr>
            <w:tcW w:w="1163" w:type="dxa"/>
          </w:tcPr>
          <w:p w14:paraId="70C2C684" w14:textId="77777777" w:rsidR="004F2C9E" w:rsidRPr="004E736A" w:rsidRDefault="004F2C9E" w:rsidP="00CC3370">
            <w:pPr>
              <w:pStyle w:val="TableText0"/>
              <w:jc w:val="right"/>
            </w:pPr>
            <w:r w:rsidRPr="004E736A">
              <w:t>10</w:t>
            </w:r>
          </w:p>
        </w:tc>
        <w:tc>
          <w:tcPr>
            <w:tcW w:w="1130" w:type="dxa"/>
          </w:tcPr>
          <w:p w14:paraId="7B46AFEF" w14:textId="77777777" w:rsidR="004F2C9E" w:rsidRPr="004E736A" w:rsidRDefault="004F2C9E" w:rsidP="00CC3370">
            <w:pPr>
              <w:pStyle w:val="TableText0"/>
              <w:jc w:val="right"/>
            </w:pPr>
            <w:r w:rsidRPr="004E736A">
              <w:t>8</w:t>
            </w:r>
          </w:p>
        </w:tc>
        <w:tc>
          <w:tcPr>
            <w:tcW w:w="1243" w:type="dxa"/>
          </w:tcPr>
          <w:p w14:paraId="61D858EF" w14:textId="77777777" w:rsidR="004F2C9E" w:rsidRPr="004E736A" w:rsidRDefault="004F2C9E" w:rsidP="00CC3370">
            <w:pPr>
              <w:pStyle w:val="TableText0"/>
              <w:jc w:val="right"/>
            </w:pPr>
            <w:r w:rsidRPr="004E736A">
              <w:t>4</w:t>
            </w:r>
          </w:p>
        </w:tc>
      </w:tr>
      <w:tr w:rsidR="004F2C9E" w14:paraId="258B12DE" w14:textId="77777777" w:rsidTr="00CC3370">
        <w:tc>
          <w:tcPr>
            <w:tcW w:w="1296" w:type="dxa"/>
          </w:tcPr>
          <w:p w14:paraId="6E1AE96C" w14:textId="77777777" w:rsidR="004F2C9E" w:rsidRDefault="004F2C9E" w:rsidP="00CC3370">
            <w:pPr>
              <w:pStyle w:val="TableText0"/>
            </w:pPr>
            <w:r>
              <w:t>46</w:t>
            </w:r>
          </w:p>
        </w:tc>
        <w:tc>
          <w:tcPr>
            <w:tcW w:w="1163" w:type="dxa"/>
          </w:tcPr>
          <w:p w14:paraId="1979B39F" w14:textId="77777777" w:rsidR="004F2C9E" w:rsidRPr="004E736A" w:rsidRDefault="004F2C9E" w:rsidP="00CC3370">
            <w:pPr>
              <w:pStyle w:val="TableText0"/>
              <w:jc w:val="right"/>
            </w:pPr>
            <w:r w:rsidRPr="004E736A">
              <w:t>10</w:t>
            </w:r>
          </w:p>
        </w:tc>
        <w:tc>
          <w:tcPr>
            <w:tcW w:w="1130" w:type="dxa"/>
          </w:tcPr>
          <w:p w14:paraId="6CEC9714" w14:textId="77777777" w:rsidR="004F2C9E" w:rsidRPr="004E736A" w:rsidRDefault="004F2C9E" w:rsidP="00CC3370">
            <w:pPr>
              <w:pStyle w:val="TableText0"/>
              <w:jc w:val="right"/>
            </w:pPr>
            <w:r w:rsidRPr="004E736A">
              <w:t>10</w:t>
            </w:r>
          </w:p>
        </w:tc>
        <w:tc>
          <w:tcPr>
            <w:tcW w:w="1243" w:type="dxa"/>
          </w:tcPr>
          <w:p w14:paraId="4B6CBC92" w14:textId="77777777" w:rsidR="004F2C9E" w:rsidRPr="004E736A" w:rsidRDefault="004F2C9E" w:rsidP="00CC3370">
            <w:pPr>
              <w:pStyle w:val="TableText0"/>
              <w:jc w:val="right"/>
            </w:pPr>
            <w:r w:rsidRPr="004E736A">
              <w:t>2</w:t>
            </w:r>
          </w:p>
        </w:tc>
      </w:tr>
      <w:tr w:rsidR="004F2C9E" w14:paraId="45F66069" w14:textId="77777777" w:rsidTr="00CC3370">
        <w:tc>
          <w:tcPr>
            <w:tcW w:w="1296" w:type="dxa"/>
          </w:tcPr>
          <w:p w14:paraId="635FA2B7" w14:textId="77777777" w:rsidR="004F2C9E" w:rsidRDefault="004F2C9E" w:rsidP="00CC3370">
            <w:pPr>
              <w:pStyle w:val="TableText0"/>
            </w:pPr>
            <w:r>
              <w:t>47</w:t>
            </w:r>
          </w:p>
        </w:tc>
        <w:tc>
          <w:tcPr>
            <w:tcW w:w="1163" w:type="dxa"/>
          </w:tcPr>
          <w:p w14:paraId="66F23F0A" w14:textId="77777777" w:rsidR="004F2C9E" w:rsidRPr="004E736A" w:rsidRDefault="004F2C9E" w:rsidP="00CC3370">
            <w:pPr>
              <w:pStyle w:val="TableText0"/>
              <w:jc w:val="right"/>
            </w:pPr>
            <w:r w:rsidRPr="004E736A">
              <w:t>10</w:t>
            </w:r>
          </w:p>
        </w:tc>
        <w:tc>
          <w:tcPr>
            <w:tcW w:w="1130" w:type="dxa"/>
          </w:tcPr>
          <w:p w14:paraId="7669466F" w14:textId="77777777" w:rsidR="004F2C9E" w:rsidRPr="004E736A" w:rsidRDefault="004F2C9E" w:rsidP="00CC3370">
            <w:pPr>
              <w:pStyle w:val="TableText0"/>
              <w:jc w:val="right"/>
            </w:pPr>
            <w:r w:rsidRPr="004E736A">
              <w:t>11</w:t>
            </w:r>
          </w:p>
        </w:tc>
        <w:tc>
          <w:tcPr>
            <w:tcW w:w="1243" w:type="dxa"/>
          </w:tcPr>
          <w:p w14:paraId="3FC00E6E" w14:textId="77777777" w:rsidR="004F2C9E" w:rsidRPr="004E736A" w:rsidRDefault="004F2C9E" w:rsidP="00CC3370">
            <w:pPr>
              <w:pStyle w:val="TableText0"/>
              <w:jc w:val="right"/>
            </w:pPr>
            <w:r w:rsidRPr="004E736A">
              <w:t>2</w:t>
            </w:r>
          </w:p>
        </w:tc>
      </w:tr>
      <w:tr w:rsidR="004F2C9E" w14:paraId="6F469402" w14:textId="77777777" w:rsidTr="00CC3370">
        <w:tc>
          <w:tcPr>
            <w:tcW w:w="1296" w:type="dxa"/>
          </w:tcPr>
          <w:p w14:paraId="17DD7CCE" w14:textId="77777777" w:rsidR="004F2C9E" w:rsidRDefault="004F2C9E" w:rsidP="00CC3370">
            <w:pPr>
              <w:pStyle w:val="TableText0"/>
            </w:pPr>
            <w:r>
              <w:t>48</w:t>
            </w:r>
          </w:p>
        </w:tc>
        <w:tc>
          <w:tcPr>
            <w:tcW w:w="1163" w:type="dxa"/>
          </w:tcPr>
          <w:p w14:paraId="2709AA74" w14:textId="77777777" w:rsidR="004F2C9E" w:rsidRPr="004E736A" w:rsidRDefault="004F2C9E" w:rsidP="00CC3370">
            <w:pPr>
              <w:pStyle w:val="TableText0"/>
              <w:jc w:val="right"/>
            </w:pPr>
            <w:r w:rsidRPr="004E736A">
              <w:t>10</w:t>
            </w:r>
          </w:p>
        </w:tc>
        <w:tc>
          <w:tcPr>
            <w:tcW w:w="1130" w:type="dxa"/>
          </w:tcPr>
          <w:p w14:paraId="38DCDFC9" w14:textId="77777777" w:rsidR="004F2C9E" w:rsidRPr="004E736A" w:rsidRDefault="004F2C9E" w:rsidP="00CC3370">
            <w:pPr>
              <w:pStyle w:val="TableText0"/>
              <w:jc w:val="right"/>
            </w:pPr>
            <w:r w:rsidRPr="004E736A">
              <w:t>12</w:t>
            </w:r>
          </w:p>
        </w:tc>
        <w:tc>
          <w:tcPr>
            <w:tcW w:w="1243" w:type="dxa"/>
          </w:tcPr>
          <w:p w14:paraId="0C81EBFA" w14:textId="77777777" w:rsidR="004F2C9E" w:rsidRPr="004E736A" w:rsidRDefault="004F2C9E" w:rsidP="00CC3370">
            <w:pPr>
              <w:pStyle w:val="TableText0"/>
              <w:jc w:val="right"/>
            </w:pPr>
            <w:r w:rsidRPr="004E736A">
              <w:t>3</w:t>
            </w:r>
          </w:p>
        </w:tc>
      </w:tr>
      <w:tr w:rsidR="004F2C9E" w14:paraId="42485C67" w14:textId="77777777" w:rsidTr="00CC3370">
        <w:tc>
          <w:tcPr>
            <w:tcW w:w="1296" w:type="dxa"/>
          </w:tcPr>
          <w:p w14:paraId="01A907CB" w14:textId="77777777" w:rsidR="004F2C9E" w:rsidRDefault="004F2C9E" w:rsidP="00CC3370">
            <w:pPr>
              <w:pStyle w:val="TableText0"/>
            </w:pPr>
            <w:r>
              <w:t>49</w:t>
            </w:r>
          </w:p>
        </w:tc>
        <w:tc>
          <w:tcPr>
            <w:tcW w:w="1163" w:type="dxa"/>
          </w:tcPr>
          <w:p w14:paraId="4C9C9BFC" w14:textId="77777777" w:rsidR="004F2C9E" w:rsidRPr="004E736A" w:rsidRDefault="004F2C9E" w:rsidP="00CC3370">
            <w:pPr>
              <w:pStyle w:val="TableText0"/>
              <w:jc w:val="right"/>
            </w:pPr>
            <w:r w:rsidRPr="004E736A">
              <w:t>11</w:t>
            </w:r>
          </w:p>
        </w:tc>
        <w:tc>
          <w:tcPr>
            <w:tcW w:w="1130" w:type="dxa"/>
          </w:tcPr>
          <w:p w14:paraId="2F18F6F4" w14:textId="77777777" w:rsidR="004F2C9E" w:rsidRPr="004E736A" w:rsidRDefault="004F2C9E" w:rsidP="00CC3370">
            <w:pPr>
              <w:pStyle w:val="TableText0"/>
              <w:jc w:val="right"/>
            </w:pPr>
            <w:r w:rsidRPr="004E736A">
              <w:t>1</w:t>
            </w:r>
          </w:p>
        </w:tc>
        <w:tc>
          <w:tcPr>
            <w:tcW w:w="1243" w:type="dxa"/>
          </w:tcPr>
          <w:p w14:paraId="6BC6BCDD" w14:textId="77777777" w:rsidR="004F2C9E" w:rsidRPr="004E736A" w:rsidRDefault="004F2C9E" w:rsidP="00CC3370">
            <w:pPr>
              <w:pStyle w:val="TableText0"/>
              <w:jc w:val="right"/>
            </w:pPr>
            <w:r w:rsidRPr="004E736A">
              <w:t>1</w:t>
            </w:r>
          </w:p>
        </w:tc>
      </w:tr>
      <w:tr w:rsidR="004F2C9E" w14:paraId="3EA4DF78" w14:textId="77777777" w:rsidTr="00CC3370">
        <w:tc>
          <w:tcPr>
            <w:tcW w:w="1296" w:type="dxa"/>
          </w:tcPr>
          <w:p w14:paraId="6D0DA778" w14:textId="77777777" w:rsidR="004F2C9E" w:rsidRDefault="004F2C9E" w:rsidP="00CC3370">
            <w:pPr>
              <w:pStyle w:val="TableText0"/>
            </w:pPr>
            <w:r>
              <w:t>50</w:t>
            </w:r>
          </w:p>
        </w:tc>
        <w:tc>
          <w:tcPr>
            <w:tcW w:w="1163" w:type="dxa"/>
          </w:tcPr>
          <w:p w14:paraId="3FDE8E72" w14:textId="77777777" w:rsidR="004F2C9E" w:rsidRPr="004E736A" w:rsidRDefault="004F2C9E" w:rsidP="00CC3370">
            <w:pPr>
              <w:pStyle w:val="TableText0"/>
              <w:jc w:val="right"/>
            </w:pPr>
            <w:r w:rsidRPr="004E736A">
              <w:t>11</w:t>
            </w:r>
          </w:p>
        </w:tc>
        <w:tc>
          <w:tcPr>
            <w:tcW w:w="1130" w:type="dxa"/>
          </w:tcPr>
          <w:p w14:paraId="580B7BF6" w14:textId="77777777" w:rsidR="004F2C9E" w:rsidRPr="004E736A" w:rsidRDefault="004F2C9E" w:rsidP="00CC3370">
            <w:pPr>
              <w:pStyle w:val="TableText0"/>
              <w:jc w:val="right"/>
            </w:pPr>
            <w:r w:rsidRPr="004E736A">
              <w:t>2</w:t>
            </w:r>
          </w:p>
        </w:tc>
        <w:tc>
          <w:tcPr>
            <w:tcW w:w="1243" w:type="dxa"/>
          </w:tcPr>
          <w:p w14:paraId="4B9F7052" w14:textId="77777777" w:rsidR="004F2C9E" w:rsidRPr="004E736A" w:rsidRDefault="004F2C9E" w:rsidP="00CC3370">
            <w:pPr>
              <w:pStyle w:val="TableText0"/>
              <w:jc w:val="right"/>
            </w:pPr>
            <w:r w:rsidRPr="004E736A">
              <w:t>1</w:t>
            </w:r>
          </w:p>
        </w:tc>
      </w:tr>
      <w:tr w:rsidR="004F2C9E" w14:paraId="4EE96846" w14:textId="77777777" w:rsidTr="00CC3370">
        <w:tc>
          <w:tcPr>
            <w:tcW w:w="1296" w:type="dxa"/>
          </w:tcPr>
          <w:p w14:paraId="561DC4BA" w14:textId="77777777" w:rsidR="004F2C9E" w:rsidRDefault="004F2C9E" w:rsidP="00CC3370">
            <w:pPr>
              <w:pStyle w:val="TableText0"/>
            </w:pPr>
            <w:r>
              <w:t>51</w:t>
            </w:r>
          </w:p>
        </w:tc>
        <w:tc>
          <w:tcPr>
            <w:tcW w:w="1163" w:type="dxa"/>
          </w:tcPr>
          <w:p w14:paraId="4F10EE02" w14:textId="77777777" w:rsidR="004F2C9E" w:rsidRPr="004E736A" w:rsidRDefault="004F2C9E" w:rsidP="00CC3370">
            <w:pPr>
              <w:pStyle w:val="TableText0"/>
              <w:jc w:val="right"/>
            </w:pPr>
            <w:r w:rsidRPr="004E736A">
              <w:t>11</w:t>
            </w:r>
          </w:p>
        </w:tc>
        <w:tc>
          <w:tcPr>
            <w:tcW w:w="1130" w:type="dxa"/>
          </w:tcPr>
          <w:p w14:paraId="5787A5C8" w14:textId="77777777" w:rsidR="004F2C9E" w:rsidRPr="004E736A" w:rsidRDefault="004F2C9E" w:rsidP="00CC3370">
            <w:pPr>
              <w:pStyle w:val="TableText0"/>
              <w:jc w:val="right"/>
            </w:pPr>
            <w:r w:rsidRPr="004E736A">
              <w:t>3</w:t>
            </w:r>
          </w:p>
        </w:tc>
        <w:tc>
          <w:tcPr>
            <w:tcW w:w="1243" w:type="dxa"/>
          </w:tcPr>
          <w:p w14:paraId="09EFC872" w14:textId="77777777" w:rsidR="004F2C9E" w:rsidRPr="004E736A" w:rsidRDefault="004F2C9E" w:rsidP="00CC3370">
            <w:pPr>
              <w:pStyle w:val="TableText0"/>
              <w:jc w:val="right"/>
            </w:pPr>
            <w:r w:rsidRPr="004E736A">
              <w:t>2</w:t>
            </w:r>
          </w:p>
        </w:tc>
      </w:tr>
      <w:tr w:rsidR="004F2C9E" w14:paraId="4FF5ADA0" w14:textId="77777777" w:rsidTr="00CC3370">
        <w:tc>
          <w:tcPr>
            <w:tcW w:w="1296" w:type="dxa"/>
          </w:tcPr>
          <w:p w14:paraId="6B521B5F" w14:textId="77777777" w:rsidR="004F2C9E" w:rsidRDefault="004F2C9E" w:rsidP="00CC3370">
            <w:pPr>
              <w:pStyle w:val="TableText0"/>
            </w:pPr>
            <w:r>
              <w:t>52</w:t>
            </w:r>
          </w:p>
        </w:tc>
        <w:tc>
          <w:tcPr>
            <w:tcW w:w="1163" w:type="dxa"/>
          </w:tcPr>
          <w:p w14:paraId="47F0F277" w14:textId="77777777" w:rsidR="004F2C9E" w:rsidRPr="004E736A" w:rsidRDefault="004F2C9E" w:rsidP="00CC3370">
            <w:pPr>
              <w:pStyle w:val="TableText0"/>
              <w:jc w:val="right"/>
            </w:pPr>
            <w:r w:rsidRPr="004E736A">
              <w:t>11</w:t>
            </w:r>
          </w:p>
        </w:tc>
        <w:tc>
          <w:tcPr>
            <w:tcW w:w="1130" w:type="dxa"/>
          </w:tcPr>
          <w:p w14:paraId="019288E4" w14:textId="77777777" w:rsidR="004F2C9E" w:rsidRPr="004E736A" w:rsidRDefault="004F2C9E" w:rsidP="00CC3370">
            <w:pPr>
              <w:pStyle w:val="TableText0"/>
              <w:jc w:val="right"/>
            </w:pPr>
            <w:r w:rsidRPr="004E736A">
              <w:t>6</w:t>
            </w:r>
          </w:p>
        </w:tc>
        <w:tc>
          <w:tcPr>
            <w:tcW w:w="1243" w:type="dxa"/>
          </w:tcPr>
          <w:p w14:paraId="6D9A3525" w14:textId="77777777" w:rsidR="004F2C9E" w:rsidRPr="004E736A" w:rsidRDefault="004F2C9E" w:rsidP="00CC3370">
            <w:pPr>
              <w:pStyle w:val="TableText0"/>
              <w:jc w:val="right"/>
            </w:pPr>
            <w:r w:rsidRPr="004E736A">
              <w:t>2</w:t>
            </w:r>
          </w:p>
        </w:tc>
      </w:tr>
      <w:tr w:rsidR="00E31C51" w14:paraId="07226622" w14:textId="77777777" w:rsidTr="00576D7A">
        <w:tc>
          <w:tcPr>
            <w:tcW w:w="1296" w:type="dxa"/>
          </w:tcPr>
          <w:p w14:paraId="78530D76" w14:textId="77777777" w:rsidR="00E31C51" w:rsidRDefault="00E31C51" w:rsidP="00576D7A">
            <w:pPr>
              <w:pStyle w:val="TableText0"/>
            </w:pPr>
            <w:r>
              <w:t>53</w:t>
            </w:r>
          </w:p>
        </w:tc>
        <w:tc>
          <w:tcPr>
            <w:tcW w:w="1163" w:type="dxa"/>
          </w:tcPr>
          <w:p w14:paraId="25386D64" w14:textId="77777777" w:rsidR="00E31C51" w:rsidRPr="004E736A" w:rsidRDefault="00E31C51" w:rsidP="00576D7A">
            <w:pPr>
              <w:pStyle w:val="TableText0"/>
              <w:jc w:val="right"/>
            </w:pPr>
            <w:r w:rsidRPr="004E736A">
              <w:t>11</w:t>
            </w:r>
          </w:p>
        </w:tc>
        <w:tc>
          <w:tcPr>
            <w:tcW w:w="1130" w:type="dxa"/>
          </w:tcPr>
          <w:p w14:paraId="00C9632F" w14:textId="77777777" w:rsidR="00E31C51" w:rsidRPr="004E736A" w:rsidRDefault="00E31C51" w:rsidP="00576D7A">
            <w:pPr>
              <w:pStyle w:val="TableText0"/>
              <w:jc w:val="right"/>
            </w:pPr>
            <w:r w:rsidRPr="004E736A">
              <w:t>7</w:t>
            </w:r>
          </w:p>
        </w:tc>
        <w:tc>
          <w:tcPr>
            <w:tcW w:w="1243" w:type="dxa"/>
          </w:tcPr>
          <w:p w14:paraId="48EEAAFC" w14:textId="77777777" w:rsidR="00E31C51" w:rsidRPr="004E736A" w:rsidRDefault="00E31C51" w:rsidP="00576D7A">
            <w:pPr>
              <w:pStyle w:val="TableText0"/>
              <w:jc w:val="right"/>
            </w:pPr>
            <w:r w:rsidRPr="004E736A">
              <w:t>4</w:t>
            </w:r>
          </w:p>
        </w:tc>
      </w:tr>
      <w:tr w:rsidR="00E31C51" w14:paraId="189934B2" w14:textId="77777777" w:rsidTr="00576D7A">
        <w:tc>
          <w:tcPr>
            <w:tcW w:w="1296" w:type="dxa"/>
          </w:tcPr>
          <w:p w14:paraId="4DB4EA76" w14:textId="77777777" w:rsidR="00E31C51" w:rsidRDefault="00E31C51" w:rsidP="00576D7A">
            <w:pPr>
              <w:pStyle w:val="TableText0"/>
            </w:pPr>
            <w:r>
              <w:t>54</w:t>
            </w:r>
          </w:p>
        </w:tc>
        <w:tc>
          <w:tcPr>
            <w:tcW w:w="1163" w:type="dxa"/>
          </w:tcPr>
          <w:p w14:paraId="30938EFA" w14:textId="77777777" w:rsidR="00E31C51" w:rsidRPr="004E736A" w:rsidRDefault="00E31C51" w:rsidP="00576D7A">
            <w:pPr>
              <w:pStyle w:val="TableText0"/>
              <w:jc w:val="right"/>
            </w:pPr>
            <w:r w:rsidRPr="004E736A">
              <w:t>11</w:t>
            </w:r>
          </w:p>
        </w:tc>
        <w:tc>
          <w:tcPr>
            <w:tcW w:w="1130" w:type="dxa"/>
          </w:tcPr>
          <w:p w14:paraId="27E0EC0E" w14:textId="77777777" w:rsidR="00E31C51" w:rsidRPr="004E736A" w:rsidRDefault="00E31C51" w:rsidP="00576D7A">
            <w:pPr>
              <w:pStyle w:val="TableText0"/>
              <w:jc w:val="right"/>
            </w:pPr>
            <w:r w:rsidRPr="004E736A">
              <w:t>8</w:t>
            </w:r>
          </w:p>
        </w:tc>
        <w:tc>
          <w:tcPr>
            <w:tcW w:w="1243" w:type="dxa"/>
          </w:tcPr>
          <w:p w14:paraId="7ACCA9C0" w14:textId="77777777" w:rsidR="00E31C51" w:rsidRPr="004E736A" w:rsidRDefault="00E31C51" w:rsidP="00576D7A">
            <w:pPr>
              <w:pStyle w:val="TableText0"/>
              <w:jc w:val="right"/>
            </w:pPr>
            <w:r w:rsidRPr="004E736A">
              <w:t>1</w:t>
            </w:r>
          </w:p>
        </w:tc>
      </w:tr>
      <w:tr w:rsidR="00E31C51" w14:paraId="0F1ABA41" w14:textId="77777777" w:rsidTr="00576D7A">
        <w:tc>
          <w:tcPr>
            <w:tcW w:w="1296" w:type="dxa"/>
          </w:tcPr>
          <w:p w14:paraId="48875393" w14:textId="77777777" w:rsidR="00E31C51" w:rsidRDefault="00E31C51" w:rsidP="00576D7A">
            <w:pPr>
              <w:pStyle w:val="TableText0"/>
            </w:pPr>
            <w:r>
              <w:t>55</w:t>
            </w:r>
          </w:p>
        </w:tc>
        <w:tc>
          <w:tcPr>
            <w:tcW w:w="1163" w:type="dxa"/>
          </w:tcPr>
          <w:p w14:paraId="0A9E101D" w14:textId="77777777" w:rsidR="00E31C51" w:rsidRPr="004E736A" w:rsidRDefault="00E31C51" w:rsidP="00576D7A">
            <w:pPr>
              <w:pStyle w:val="TableText0"/>
              <w:jc w:val="right"/>
            </w:pPr>
            <w:r w:rsidRPr="004E736A">
              <w:t>11</w:t>
            </w:r>
          </w:p>
        </w:tc>
        <w:tc>
          <w:tcPr>
            <w:tcW w:w="1130" w:type="dxa"/>
          </w:tcPr>
          <w:p w14:paraId="6CDCD69D" w14:textId="77777777" w:rsidR="00E31C51" w:rsidRPr="004E736A" w:rsidRDefault="00E31C51" w:rsidP="00576D7A">
            <w:pPr>
              <w:pStyle w:val="TableText0"/>
              <w:jc w:val="right"/>
            </w:pPr>
            <w:r w:rsidRPr="004E736A">
              <w:t>9</w:t>
            </w:r>
          </w:p>
        </w:tc>
        <w:tc>
          <w:tcPr>
            <w:tcW w:w="1243" w:type="dxa"/>
          </w:tcPr>
          <w:p w14:paraId="6F223A12" w14:textId="77777777" w:rsidR="00E31C51" w:rsidRPr="004E736A" w:rsidRDefault="00E31C51" w:rsidP="00576D7A">
            <w:pPr>
              <w:pStyle w:val="TableText0"/>
              <w:jc w:val="right"/>
            </w:pPr>
            <w:r w:rsidRPr="004E736A">
              <w:t>2</w:t>
            </w:r>
          </w:p>
        </w:tc>
      </w:tr>
      <w:tr w:rsidR="00E31C51" w14:paraId="6777E15E" w14:textId="77777777" w:rsidTr="00576D7A">
        <w:tc>
          <w:tcPr>
            <w:tcW w:w="1296" w:type="dxa"/>
          </w:tcPr>
          <w:p w14:paraId="0F6810E1" w14:textId="77777777" w:rsidR="00E31C51" w:rsidRDefault="00E31C51" w:rsidP="00576D7A">
            <w:pPr>
              <w:pStyle w:val="TableText0"/>
            </w:pPr>
            <w:r>
              <w:t>56</w:t>
            </w:r>
          </w:p>
        </w:tc>
        <w:tc>
          <w:tcPr>
            <w:tcW w:w="1163" w:type="dxa"/>
          </w:tcPr>
          <w:p w14:paraId="265C433C" w14:textId="77777777" w:rsidR="00E31C51" w:rsidRPr="004E736A" w:rsidRDefault="00E31C51" w:rsidP="00576D7A">
            <w:pPr>
              <w:pStyle w:val="TableText0"/>
              <w:jc w:val="right"/>
            </w:pPr>
            <w:r w:rsidRPr="004E736A">
              <w:t>11</w:t>
            </w:r>
          </w:p>
        </w:tc>
        <w:tc>
          <w:tcPr>
            <w:tcW w:w="1130" w:type="dxa"/>
          </w:tcPr>
          <w:p w14:paraId="3C8C10D1" w14:textId="77777777" w:rsidR="00E31C51" w:rsidRPr="004E736A" w:rsidRDefault="00E31C51" w:rsidP="00576D7A">
            <w:pPr>
              <w:pStyle w:val="TableText0"/>
              <w:jc w:val="right"/>
            </w:pPr>
            <w:r w:rsidRPr="004E736A">
              <w:t>10</w:t>
            </w:r>
          </w:p>
        </w:tc>
        <w:tc>
          <w:tcPr>
            <w:tcW w:w="1243" w:type="dxa"/>
          </w:tcPr>
          <w:p w14:paraId="646DE85B" w14:textId="77777777" w:rsidR="00E31C51" w:rsidRPr="004E736A" w:rsidRDefault="00E31C51" w:rsidP="00576D7A">
            <w:pPr>
              <w:pStyle w:val="TableText0"/>
              <w:jc w:val="right"/>
            </w:pPr>
            <w:r w:rsidRPr="004E736A">
              <w:t>3</w:t>
            </w:r>
          </w:p>
        </w:tc>
      </w:tr>
      <w:tr w:rsidR="00E31C51" w14:paraId="3C3BE046" w14:textId="77777777" w:rsidTr="00576D7A">
        <w:tc>
          <w:tcPr>
            <w:tcW w:w="1296" w:type="dxa"/>
          </w:tcPr>
          <w:p w14:paraId="7D0DCC14" w14:textId="77777777" w:rsidR="00E31C51" w:rsidRDefault="00E31C51" w:rsidP="00576D7A">
            <w:pPr>
              <w:pStyle w:val="TableText0"/>
            </w:pPr>
            <w:r>
              <w:t>57</w:t>
            </w:r>
          </w:p>
        </w:tc>
        <w:tc>
          <w:tcPr>
            <w:tcW w:w="1163" w:type="dxa"/>
          </w:tcPr>
          <w:p w14:paraId="155B21EA" w14:textId="77777777" w:rsidR="00E31C51" w:rsidRPr="004E736A" w:rsidRDefault="00E31C51" w:rsidP="00576D7A">
            <w:pPr>
              <w:pStyle w:val="TableText0"/>
              <w:jc w:val="right"/>
            </w:pPr>
            <w:r w:rsidRPr="004E736A">
              <w:t>11</w:t>
            </w:r>
          </w:p>
        </w:tc>
        <w:tc>
          <w:tcPr>
            <w:tcW w:w="1130" w:type="dxa"/>
          </w:tcPr>
          <w:p w14:paraId="6430D137" w14:textId="77777777" w:rsidR="00E31C51" w:rsidRPr="004E736A" w:rsidRDefault="00E31C51" w:rsidP="00576D7A">
            <w:pPr>
              <w:pStyle w:val="TableText0"/>
              <w:jc w:val="right"/>
            </w:pPr>
            <w:r w:rsidRPr="004E736A">
              <w:t>11</w:t>
            </w:r>
          </w:p>
        </w:tc>
        <w:tc>
          <w:tcPr>
            <w:tcW w:w="1243" w:type="dxa"/>
          </w:tcPr>
          <w:p w14:paraId="3FD72890" w14:textId="77777777" w:rsidR="00E31C51" w:rsidRPr="004E736A" w:rsidRDefault="00E31C51" w:rsidP="00576D7A">
            <w:pPr>
              <w:pStyle w:val="TableText0"/>
              <w:jc w:val="right"/>
            </w:pPr>
            <w:r w:rsidRPr="004E736A">
              <w:t>1</w:t>
            </w:r>
          </w:p>
        </w:tc>
      </w:tr>
      <w:tr w:rsidR="00E31C51" w14:paraId="4A812A6E" w14:textId="77777777" w:rsidTr="00576D7A">
        <w:tc>
          <w:tcPr>
            <w:tcW w:w="1296" w:type="dxa"/>
          </w:tcPr>
          <w:p w14:paraId="6017AD9A" w14:textId="77777777" w:rsidR="00E31C51" w:rsidRDefault="00E31C51" w:rsidP="00576D7A">
            <w:pPr>
              <w:pStyle w:val="TableText0"/>
            </w:pPr>
            <w:r>
              <w:t>58</w:t>
            </w:r>
          </w:p>
        </w:tc>
        <w:tc>
          <w:tcPr>
            <w:tcW w:w="1163" w:type="dxa"/>
          </w:tcPr>
          <w:p w14:paraId="076BD46D" w14:textId="77777777" w:rsidR="00E31C51" w:rsidRPr="004E736A" w:rsidRDefault="00E31C51" w:rsidP="00576D7A">
            <w:pPr>
              <w:pStyle w:val="TableText0"/>
              <w:jc w:val="right"/>
            </w:pPr>
            <w:r w:rsidRPr="004E736A">
              <w:t>11</w:t>
            </w:r>
          </w:p>
        </w:tc>
        <w:tc>
          <w:tcPr>
            <w:tcW w:w="1130" w:type="dxa"/>
          </w:tcPr>
          <w:p w14:paraId="4EC10727" w14:textId="77777777" w:rsidR="00E31C51" w:rsidRPr="004E736A" w:rsidRDefault="00E31C51" w:rsidP="00576D7A">
            <w:pPr>
              <w:pStyle w:val="TableText0"/>
              <w:jc w:val="right"/>
            </w:pPr>
            <w:r w:rsidRPr="004E736A">
              <w:t>12</w:t>
            </w:r>
          </w:p>
        </w:tc>
        <w:tc>
          <w:tcPr>
            <w:tcW w:w="1243" w:type="dxa"/>
          </w:tcPr>
          <w:p w14:paraId="5E3C4DCA" w14:textId="77777777" w:rsidR="00E31C51" w:rsidRPr="004E736A" w:rsidRDefault="00E31C51" w:rsidP="00576D7A">
            <w:pPr>
              <w:pStyle w:val="TableText0"/>
              <w:jc w:val="right"/>
            </w:pPr>
            <w:r w:rsidRPr="004E736A">
              <w:t>4</w:t>
            </w:r>
          </w:p>
        </w:tc>
      </w:tr>
      <w:tr w:rsidR="00E31C51" w14:paraId="4D78CB81" w14:textId="77777777" w:rsidTr="00576D7A">
        <w:tc>
          <w:tcPr>
            <w:tcW w:w="1296" w:type="dxa"/>
          </w:tcPr>
          <w:p w14:paraId="584594F4" w14:textId="77777777" w:rsidR="00E31C51" w:rsidRDefault="00E31C51" w:rsidP="00576D7A">
            <w:pPr>
              <w:pStyle w:val="TableText0"/>
            </w:pPr>
            <w:r>
              <w:t>59</w:t>
            </w:r>
          </w:p>
        </w:tc>
        <w:tc>
          <w:tcPr>
            <w:tcW w:w="1163" w:type="dxa"/>
          </w:tcPr>
          <w:p w14:paraId="00702A10" w14:textId="77777777" w:rsidR="00E31C51" w:rsidRPr="004E736A" w:rsidRDefault="00E31C51" w:rsidP="00576D7A">
            <w:pPr>
              <w:pStyle w:val="TableText0"/>
              <w:jc w:val="right"/>
            </w:pPr>
            <w:r w:rsidRPr="004E736A">
              <w:t>12</w:t>
            </w:r>
          </w:p>
        </w:tc>
        <w:tc>
          <w:tcPr>
            <w:tcW w:w="1130" w:type="dxa"/>
          </w:tcPr>
          <w:p w14:paraId="6A0A5DFC" w14:textId="77777777" w:rsidR="00E31C51" w:rsidRPr="004E736A" w:rsidRDefault="00E31C51" w:rsidP="00576D7A">
            <w:pPr>
              <w:pStyle w:val="TableText0"/>
              <w:jc w:val="right"/>
            </w:pPr>
            <w:r w:rsidRPr="004E736A">
              <w:t>5</w:t>
            </w:r>
          </w:p>
        </w:tc>
        <w:tc>
          <w:tcPr>
            <w:tcW w:w="1243" w:type="dxa"/>
          </w:tcPr>
          <w:p w14:paraId="2AC472E7" w14:textId="77777777" w:rsidR="00E31C51" w:rsidRPr="004E736A" w:rsidRDefault="00E31C51" w:rsidP="00576D7A">
            <w:pPr>
              <w:pStyle w:val="TableText0"/>
              <w:jc w:val="right"/>
            </w:pPr>
            <w:r w:rsidRPr="004E736A">
              <w:t>1</w:t>
            </w:r>
          </w:p>
        </w:tc>
      </w:tr>
      <w:tr w:rsidR="00E31C51" w14:paraId="1147CE65" w14:textId="77777777" w:rsidTr="00576D7A">
        <w:tc>
          <w:tcPr>
            <w:tcW w:w="1296" w:type="dxa"/>
          </w:tcPr>
          <w:p w14:paraId="2E23E78F" w14:textId="77777777" w:rsidR="00E31C51" w:rsidRDefault="00E31C51" w:rsidP="00576D7A">
            <w:pPr>
              <w:pStyle w:val="TableText0"/>
            </w:pPr>
            <w:r>
              <w:t>60</w:t>
            </w:r>
          </w:p>
        </w:tc>
        <w:tc>
          <w:tcPr>
            <w:tcW w:w="1163" w:type="dxa"/>
          </w:tcPr>
          <w:p w14:paraId="32772EAB" w14:textId="77777777" w:rsidR="00E31C51" w:rsidRPr="004E736A" w:rsidRDefault="00E31C51" w:rsidP="00576D7A">
            <w:pPr>
              <w:pStyle w:val="TableText0"/>
              <w:jc w:val="right"/>
            </w:pPr>
            <w:r w:rsidRPr="004E736A">
              <w:t>12</w:t>
            </w:r>
          </w:p>
        </w:tc>
        <w:tc>
          <w:tcPr>
            <w:tcW w:w="1130" w:type="dxa"/>
          </w:tcPr>
          <w:p w14:paraId="2146282B" w14:textId="77777777" w:rsidR="00E31C51" w:rsidRPr="004E736A" w:rsidRDefault="00E31C51" w:rsidP="00576D7A">
            <w:pPr>
              <w:pStyle w:val="TableText0"/>
              <w:jc w:val="right"/>
            </w:pPr>
            <w:r w:rsidRPr="004E736A">
              <w:t>7</w:t>
            </w:r>
          </w:p>
        </w:tc>
        <w:tc>
          <w:tcPr>
            <w:tcW w:w="1243" w:type="dxa"/>
          </w:tcPr>
          <w:p w14:paraId="1B7FCF7E" w14:textId="77777777" w:rsidR="00E31C51" w:rsidRPr="004E736A" w:rsidRDefault="00E31C51" w:rsidP="00576D7A">
            <w:pPr>
              <w:pStyle w:val="TableText0"/>
              <w:jc w:val="right"/>
            </w:pPr>
            <w:r w:rsidRPr="004E736A">
              <w:t>2</w:t>
            </w:r>
          </w:p>
        </w:tc>
      </w:tr>
      <w:tr w:rsidR="00E31C51" w14:paraId="2020C696" w14:textId="77777777" w:rsidTr="00576D7A">
        <w:tc>
          <w:tcPr>
            <w:tcW w:w="1296" w:type="dxa"/>
          </w:tcPr>
          <w:p w14:paraId="0AC5C652" w14:textId="77777777" w:rsidR="00E31C51" w:rsidRDefault="00E31C51" w:rsidP="00576D7A">
            <w:pPr>
              <w:pStyle w:val="TableText0"/>
            </w:pPr>
            <w:r>
              <w:t>61</w:t>
            </w:r>
          </w:p>
        </w:tc>
        <w:tc>
          <w:tcPr>
            <w:tcW w:w="1163" w:type="dxa"/>
          </w:tcPr>
          <w:p w14:paraId="6055F228" w14:textId="77777777" w:rsidR="00E31C51" w:rsidRPr="004E736A" w:rsidRDefault="00E31C51" w:rsidP="00576D7A">
            <w:pPr>
              <w:pStyle w:val="TableText0"/>
              <w:jc w:val="right"/>
            </w:pPr>
            <w:r w:rsidRPr="004E736A">
              <w:t>12</w:t>
            </w:r>
          </w:p>
        </w:tc>
        <w:tc>
          <w:tcPr>
            <w:tcW w:w="1130" w:type="dxa"/>
          </w:tcPr>
          <w:p w14:paraId="5C37D57A" w14:textId="77777777" w:rsidR="00E31C51" w:rsidRPr="004E736A" w:rsidRDefault="00E31C51" w:rsidP="00576D7A">
            <w:pPr>
              <w:pStyle w:val="TableText0"/>
              <w:jc w:val="right"/>
            </w:pPr>
            <w:r w:rsidRPr="004E736A">
              <w:t>8</w:t>
            </w:r>
          </w:p>
        </w:tc>
        <w:tc>
          <w:tcPr>
            <w:tcW w:w="1243" w:type="dxa"/>
          </w:tcPr>
          <w:p w14:paraId="65058734" w14:textId="77777777" w:rsidR="00E31C51" w:rsidRPr="004E736A" w:rsidRDefault="00E31C51" w:rsidP="00576D7A">
            <w:pPr>
              <w:pStyle w:val="TableText0"/>
              <w:jc w:val="right"/>
            </w:pPr>
            <w:r w:rsidRPr="004E736A">
              <w:t>1</w:t>
            </w:r>
          </w:p>
        </w:tc>
      </w:tr>
      <w:tr w:rsidR="00E31C51" w14:paraId="4A9BAF97" w14:textId="77777777" w:rsidTr="00576D7A">
        <w:tc>
          <w:tcPr>
            <w:tcW w:w="1296" w:type="dxa"/>
          </w:tcPr>
          <w:p w14:paraId="246F232A" w14:textId="77777777" w:rsidR="00E31C51" w:rsidRDefault="00E31C51" w:rsidP="00576D7A">
            <w:pPr>
              <w:pStyle w:val="TableText0"/>
            </w:pPr>
            <w:r>
              <w:t>62</w:t>
            </w:r>
          </w:p>
        </w:tc>
        <w:tc>
          <w:tcPr>
            <w:tcW w:w="1163" w:type="dxa"/>
          </w:tcPr>
          <w:p w14:paraId="56A4BE59" w14:textId="77777777" w:rsidR="00E31C51" w:rsidRPr="004E736A" w:rsidRDefault="00E31C51" w:rsidP="00576D7A">
            <w:pPr>
              <w:pStyle w:val="TableText0"/>
              <w:jc w:val="right"/>
            </w:pPr>
            <w:r w:rsidRPr="004E736A">
              <w:t>12</w:t>
            </w:r>
          </w:p>
        </w:tc>
        <w:tc>
          <w:tcPr>
            <w:tcW w:w="1130" w:type="dxa"/>
          </w:tcPr>
          <w:p w14:paraId="0927501A" w14:textId="77777777" w:rsidR="00E31C51" w:rsidRPr="004E736A" w:rsidRDefault="00E31C51" w:rsidP="00576D7A">
            <w:pPr>
              <w:pStyle w:val="TableText0"/>
              <w:jc w:val="right"/>
            </w:pPr>
            <w:r w:rsidRPr="004E736A">
              <w:t>9</w:t>
            </w:r>
          </w:p>
        </w:tc>
        <w:tc>
          <w:tcPr>
            <w:tcW w:w="1243" w:type="dxa"/>
          </w:tcPr>
          <w:p w14:paraId="44389AE9" w14:textId="77777777" w:rsidR="00E31C51" w:rsidRPr="004E736A" w:rsidRDefault="00E31C51" w:rsidP="00576D7A">
            <w:pPr>
              <w:pStyle w:val="TableText0"/>
              <w:jc w:val="right"/>
            </w:pPr>
            <w:r w:rsidRPr="004E736A">
              <w:t>3</w:t>
            </w:r>
          </w:p>
        </w:tc>
      </w:tr>
      <w:tr w:rsidR="00E31C51" w14:paraId="490EEA7C" w14:textId="77777777" w:rsidTr="00576D7A">
        <w:tc>
          <w:tcPr>
            <w:tcW w:w="1296" w:type="dxa"/>
          </w:tcPr>
          <w:p w14:paraId="51AC109E" w14:textId="77777777" w:rsidR="00E31C51" w:rsidRDefault="00E31C51" w:rsidP="00576D7A">
            <w:pPr>
              <w:pStyle w:val="TableText0"/>
            </w:pPr>
            <w:r>
              <w:t>63</w:t>
            </w:r>
          </w:p>
        </w:tc>
        <w:tc>
          <w:tcPr>
            <w:tcW w:w="1163" w:type="dxa"/>
          </w:tcPr>
          <w:p w14:paraId="5106524B" w14:textId="77777777" w:rsidR="00E31C51" w:rsidRPr="004E736A" w:rsidRDefault="00E31C51" w:rsidP="00576D7A">
            <w:pPr>
              <w:pStyle w:val="TableText0"/>
              <w:jc w:val="right"/>
            </w:pPr>
            <w:r w:rsidRPr="004E736A">
              <w:t>12</w:t>
            </w:r>
          </w:p>
        </w:tc>
        <w:tc>
          <w:tcPr>
            <w:tcW w:w="1130" w:type="dxa"/>
          </w:tcPr>
          <w:p w14:paraId="7A8FD95D" w14:textId="77777777" w:rsidR="00E31C51" w:rsidRPr="004E736A" w:rsidRDefault="00E31C51" w:rsidP="00576D7A">
            <w:pPr>
              <w:pStyle w:val="TableText0"/>
              <w:jc w:val="right"/>
            </w:pPr>
            <w:r w:rsidRPr="004E736A">
              <w:t>10</w:t>
            </w:r>
          </w:p>
        </w:tc>
        <w:tc>
          <w:tcPr>
            <w:tcW w:w="1243" w:type="dxa"/>
          </w:tcPr>
          <w:p w14:paraId="7B92C7FB" w14:textId="77777777" w:rsidR="00E31C51" w:rsidRPr="004E736A" w:rsidRDefault="00E31C51" w:rsidP="00576D7A">
            <w:pPr>
              <w:pStyle w:val="TableText0"/>
              <w:jc w:val="right"/>
            </w:pPr>
            <w:r w:rsidRPr="004E736A">
              <w:t>1</w:t>
            </w:r>
          </w:p>
        </w:tc>
      </w:tr>
      <w:tr w:rsidR="00E31C51" w14:paraId="7AEBF567" w14:textId="77777777" w:rsidTr="00576D7A">
        <w:tc>
          <w:tcPr>
            <w:tcW w:w="1296" w:type="dxa"/>
          </w:tcPr>
          <w:p w14:paraId="5C466C17" w14:textId="77777777" w:rsidR="00E31C51" w:rsidRDefault="00E31C51" w:rsidP="00576D7A">
            <w:pPr>
              <w:pStyle w:val="TableText0"/>
            </w:pPr>
            <w:r>
              <w:t>64</w:t>
            </w:r>
          </w:p>
        </w:tc>
        <w:tc>
          <w:tcPr>
            <w:tcW w:w="1163" w:type="dxa"/>
          </w:tcPr>
          <w:p w14:paraId="14AD8E6B" w14:textId="77777777" w:rsidR="00E31C51" w:rsidRPr="004E736A" w:rsidRDefault="00E31C51" w:rsidP="00576D7A">
            <w:pPr>
              <w:pStyle w:val="TableText0"/>
              <w:jc w:val="right"/>
            </w:pPr>
            <w:r w:rsidRPr="004E736A">
              <w:t>12</w:t>
            </w:r>
          </w:p>
        </w:tc>
        <w:tc>
          <w:tcPr>
            <w:tcW w:w="1130" w:type="dxa"/>
          </w:tcPr>
          <w:p w14:paraId="613D4D1A" w14:textId="77777777" w:rsidR="00E31C51" w:rsidRPr="004E736A" w:rsidRDefault="00E31C51" w:rsidP="00576D7A">
            <w:pPr>
              <w:pStyle w:val="TableText0"/>
              <w:jc w:val="right"/>
            </w:pPr>
            <w:r w:rsidRPr="004E736A">
              <w:t>11</w:t>
            </w:r>
          </w:p>
        </w:tc>
        <w:tc>
          <w:tcPr>
            <w:tcW w:w="1243" w:type="dxa"/>
          </w:tcPr>
          <w:p w14:paraId="07C3BB0F" w14:textId="77777777" w:rsidR="00E31C51" w:rsidRPr="004E736A" w:rsidRDefault="00E31C51" w:rsidP="00576D7A">
            <w:pPr>
              <w:pStyle w:val="TableText0"/>
              <w:jc w:val="right"/>
            </w:pPr>
            <w:r w:rsidRPr="004E736A">
              <w:t>2</w:t>
            </w:r>
          </w:p>
        </w:tc>
      </w:tr>
      <w:tr w:rsidR="00E31C51" w14:paraId="2E30BD7F" w14:textId="77777777" w:rsidTr="00576D7A">
        <w:tc>
          <w:tcPr>
            <w:tcW w:w="1296" w:type="dxa"/>
          </w:tcPr>
          <w:p w14:paraId="49327125" w14:textId="77777777" w:rsidR="00E31C51" w:rsidRDefault="00E31C51" w:rsidP="00576D7A">
            <w:pPr>
              <w:pStyle w:val="TableText0"/>
            </w:pPr>
            <w:r>
              <w:t>65</w:t>
            </w:r>
          </w:p>
        </w:tc>
        <w:tc>
          <w:tcPr>
            <w:tcW w:w="1163" w:type="dxa"/>
          </w:tcPr>
          <w:p w14:paraId="2F2B74AE" w14:textId="77777777" w:rsidR="00E31C51" w:rsidRPr="004E736A" w:rsidRDefault="00E31C51" w:rsidP="00576D7A">
            <w:pPr>
              <w:pStyle w:val="TableText0"/>
              <w:jc w:val="right"/>
            </w:pPr>
            <w:r w:rsidRPr="004E736A">
              <w:t>12</w:t>
            </w:r>
          </w:p>
        </w:tc>
        <w:tc>
          <w:tcPr>
            <w:tcW w:w="1130" w:type="dxa"/>
          </w:tcPr>
          <w:p w14:paraId="312801B1" w14:textId="77777777" w:rsidR="00E31C51" w:rsidRPr="004E736A" w:rsidRDefault="00E31C51" w:rsidP="00576D7A">
            <w:pPr>
              <w:pStyle w:val="TableText0"/>
              <w:jc w:val="right"/>
            </w:pPr>
            <w:r w:rsidRPr="004E736A">
              <w:t>12</w:t>
            </w:r>
          </w:p>
        </w:tc>
        <w:tc>
          <w:tcPr>
            <w:tcW w:w="1243" w:type="dxa"/>
          </w:tcPr>
          <w:p w14:paraId="66D5ABE7" w14:textId="77777777" w:rsidR="00E31C51" w:rsidRPr="004E736A" w:rsidRDefault="00E31C51" w:rsidP="00576D7A">
            <w:pPr>
              <w:pStyle w:val="TableText0"/>
              <w:jc w:val="right"/>
            </w:pPr>
            <w:r w:rsidRPr="004E736A">
              <w:t>12</w:t>
            </w:r>
          </w:p>
        </w:tc>
      </w:tr>
      <w:tr w:rsidR="00E31C51" w14:paraId="3F71FD1B" w14:textId="77777777" w:rsidTr="00576D7A">
        <w:tc>
          <w:tcPr>
            <w:tcW w:w="1296" w:type="dxa"/>
          </w:tcPr>
          <w:p w14:paraId="1EE27F4A" w14:textId="77777777" w:rsidR="00E31C51" w:rsidRDefault="00E31C51" w:rsidP="00576D7A">
            <w:pPr>
              <w:pStyle w:val="TableText0"/>
            </w:pPr>
            <w:r>
              <w:t>66</w:t>
            </w:r>
          </w:p>
        </w:tc>
        <w:tc>
          <w:tcPr>
            <w:tcW w:w="1163" w:type="dxa"/>
          </w:tcPr>
          <w:p w14:paraId="7239FEAA" w14:textId="77777777" w:rsidR="00E31C51" w:rsidRPr="004E736A" w:rsidRDefault="00E31C51" w:rsidP="00576D7A">
            <w:pPr>
              <w:pStyle w:val="TableText0"/>
              <w:jc w:val="right"/>
            </w:pPr>
            <w:r w:rsidRPr="004E736A">
              <w:t>13</w:t>
            </w:r>
          </w:p>
        </w:tc>
        <w:tc>
          <w:tcPr>
            <w:tcW w:w="1130" w:type="dxa"/>
          </w:tcPr>
          <w:p w14:paraId="35EBB638" w14:textId="77777777" w:rsidR="00E31C51" w:rsidRPr="004E736A" w:rsidRDefault="00E31C51" w:rsidP="00576D7A">
            <w:pPr>
              <w:pStyle w:val="TableText0"/>
              <w:jc w:val="right"/>
            </w:pPr>
            <w:r w:rsidRPr="004E736A">
              <w:t>2</w:t>
            </w:r>
          </w:p>
        </w:tc>
        <w:tc>
          <w:tcPr>
            <w:tcW w:w="1243" w:type="dxa"/>
          </w:tcPr>
          <w:p w14:paraId="2EBA62ED" w14:textId="77777777" w:rsidR="00E31C51" w:rsidRPr="004E736A" w:rsidRDefault="00E31C51" w:rsidP="00576D7A">
            <w:pPr>
              <w:pStyle w:val="TableText0"/>
              <w:jc w:val="right"/>
            </w:pPr>
            <w:r w:rsidRPr="004E736A">
              <w:t>2</w:t>
            </w:r>
          </w:p>
        </w:tc>
      </w:tr>
      <w:tr w:rsidR="00E31C51" w14:paraId="44A2C6BD" w14:textId="77777777" w:rsidTr="00576D7A">
        <w:tc>
          <w:tcPr>
            <w:tcW w:w="1296" w:type="dxa"/>
          </w:tcPr>
          <w:p w14:paraId="1307DAF0" w14:textId="77777777" w:rsidR="00E31C51" w:rsidRDefault="00E31C51" w:rsidP="00576D7A">
            <w:pPr>
              <w:pStyle w:val="TableText0"/>
            </w:pPr>
            <w:r>
              <w:t>67</w:t>
            </w:r>
          </w:p>
        </w:tc>
        <w:tc>
          <w:tcPr>
            <w:tcW w:w="1163" w:type="dxa"/>
          </w:tcPr>
          <w:p w14:paraId="2F66F2C5" w14:textId="77777777" w:rsidR="00E31C51" w:rsidRPr="004E736A" w:rsidRDefault="00E31C51" w:rsidP="00576D7A">
            <w:pPr>
              <w:pStyle w:val="TableText0"/>
              <w:jc w:val="right"/>
            </w:pPr>
            <w:r w:rsidRPr="004E736A">
              <w:t>13</w:t>
            </w:r>
          </w:p>
        </w:tc>
        <w:tc>
          <w:tcPr>
            <w:tcW w:w="1130" w:type="dxa"/>
          </w:tcPr>
          <w:p w14:paraId="1B7C3148" w14:textId="77777777" w:rsidR="00E31C51" w:rsidRPr="004E736A" w:rsidRDefault="00E31C51" w:rsidP="00576D7A">
            <w:pPr>
              <w:pStyle w:val="TableText0"/>
              <w:jc w:val="right"/>
            </w:pPr>
            <w:r w:rsidRPr="004E736A">
              <w:t>3</w:t>
            </w:r>
          </w:p>
        </w:tc>
        <w:tc>
          <w:tcPr>
            <w:tcW w:w="1243" w:type="dxa"/>
          </w:tcPr>
          <w:p w14:paraId="067B561A" w14:textId="77777777" w:rsidR="00E31C51" w:rsidRPr="004E736A" w:rsidRDefault="00E31C51" w:rsidP="00576D7A">
            <w:pPr>
              <w:pStyle w:val="TableText0"/>
              <w:jc w:val="right"/>
            </w:pPr>
            <w:r w:rsidRPr="004E736A">
              <w:t>2</w:t>
            </w:r>
          </w:p>
        </w:tc>
      </w:tr>
      <w:tr w:rsidR="00E31C51" w14:paraId="6811C9B2" w14:textId="77777777" w:rsidTr="00576D7A">
        <w:tc>
          <w:tcPr>
            <w:tcW w:w="1296" w:type="dxa"/>
          </w:tcPr>
          <w:p w14:paraId="33AF0957" w14:textId="77777777" w:rsidR="00E31C51" w:rsidRDefault="00E31C51" w:rsidP="00576D7A">
            <w:pPr>
              <w:pStyle w:val="TableText0"/>
            </w:pPr>
            <w:r>
              <w:t>68</w:t>
            </w:r>
          </w:p>
        </w:tc>
        <w:tc>
          <w:tcPr>
            <w:tcW w:w="1163" w:type="dxa"/>
          </w:tcPr>
          <w:p w14:paraId="5D062FC9" w14:textId="77777777" w:rsidR="00E31C51" w:rsidRPr="004E736A" w:rsidRDefault="00E31C51" w:rsidP="00576D7A">
            <w:pPr>
              <w:pStyle w:val="TableText0"/>
              <w:jc w:val="right"/>
            </w:pPr>
            <w:r w:rsidRPr="004E736A">
              <w:t>13</w:t>
            </w:r>
          </w:p>
        </w:tc>
        <w:tc>
          <w:tcPr>
            <w:tcW w:w="1130" w:type="dxa"/>
          </w:tcPr>
          <w:p w14:paraId="51642269" w14:textId="77777777" w:rsidR="00E31C51" w:rsidRPr="004E736A" w:rsidRDefault="00E31C51" w:rsidP="00576D7A">
            <w:pPr>
              <w:pStyle w:val="TableText0"/>
              <w:jc w:val="right"/>
            </w:pPr>
            <w:r w:rsidRPr="004E736A">
              <w:t>4</w:t>
            </w:r>
          </w:p>
        </w:tc>
        <w:tc>
          <w:tcPr>
            <w:tcW w:w="1243" w:type="dxa"/>
          </w:tcPr>
          <w:p w14:paraId="098901AC" w14:textId="77777777" w:rsidR="00E31C51" w:rsidRPr="004E736A" w:rsidRDefault="00E31C51" w:rsidP="00576D7A">
            <w:pPr>
              <w:pStyle w:val="TableText0"/>
              <w:jc w:val="right"/>
            </w:pPr>
            <w:r w:rsidRPr="004E736A">
              <w:t>1</w:t>
            </w:r>
          </w:p>
        </w:tc>
      </w:tr>
      <w:tr w:rsidR="00E31C51" w14:paraId="523C5C4E" w14:textId="77777777" w:rsidTr="00576D7A">
        <w:tc>
          <w:tcPr>
            <w:tcW w:w="1296" w:type="dxa"/>
          </w:tcPr>
          <w:p w14:paraId="0D73A3EF" w14:textId="77777777" w:rsidR="00E31C51" w:rsidRDefault="00E31C51" w:rsidP="00576D7A">
            <w:pPr>
              <w:pStyle w:val="TableText0"/>
            </w:pPr>
            <w:r>
              <w:t>69</w:t>
            </w:r>
          </w:p>
        </w:tc>
        <w:tc>
          <w:tcPr>
            <w:tcW w:w="1163" w:type="dxa"/>
          </w:tcPr>
          <w:p w14:paraId="2864BB60" w14:textId="77777777" w:rsidR="00E31C51" w:rsidRPr="004E736A" w:rsidRDefault="00E31C51" w:rsidP="00576D7A">
            <w:pPr>
              <w:pStyle w:val="TableText0"/>
              <w:jc w:val="right"/>
            </w:pPr>
            <w:r w:rsidRPr="004E736A">
              <w:t>13</w:t>
            </w:r>
          </w:p>
        </w:tc>
        <w:tc>
          <w:tcPr>
            <w:tcW w:w="1130" w:type="dxa"/>
          </w:tcPr>
          <w:p w14:paraId="3B752A84" w14:textId="77777777" w:rsidR="00E31C51" w:rsidRPr="004E736A" w:rsidRDefault="00E31C51" w:rsidP="00576D7A">
            <w:pPr>
              <w:pStyle w:val="TableText0"/>
              <w:jc w:val="right"/>
            </w:pPr>
            <w:r w:rsidRPr="004E736A">
              <w:t>5</w:t>
            </w:r>
          </w:p>
        </w:tc>
        <w:tc>
          <w:tcPr>
            <w:tcW w:w="1243" w:type="dxa"/>
          </w:tcPr>
          <w:p w14:paraId="18ECDF39" w14:textId="77777777" w:rsidR="00E31C51" w:rsidRPr="004E736A" w:rsidRDefault="00E31C51" w:rsidP="00576D7A">
            <w:pPr>
              <w:pStyle w:val="TableText0"/>
              <w:jc w:val="right"/>
            </w:pPr>
            <w:r w:rsidRPr="004E736A">
              <w:t>1</w:t>
            </w:r>
          </w:p>
        </w:tc>
      </w:tr>
      <w:tr w:rsidR="00E31C51" w14:paraId="4AD5D78A" w14:textId="77777777" w:rsidTr="00576D7A">
        <w:tc>
          <w:tcPr>
            <w:tcW w:w="1296" w:type="dxa"/>
          </w:tcPr>
          <w:p w14:paraId="70AE0AED" w14:textId="77777777" w:rsidR="00E31C51" w:rsidRDefault="00E31C51" w:rsidP="00576D7A">
            <w:pPr>
              <w:pStyle w:val="TableText0"/>
            </w:pPr>
            <w:r>
              <w:t>70</w:t>
            </w:r>
          </w:p>
        </w:tc>
        <w:tc>
          <w:tcPr>
            <w:tcW w:w="1163" w:type="dxa"/>
          </w:tcPr>
          <w:p w14:paraId="5FE62A32" w14:textId="77777777" w:rsidR="00E31C51" w:rsidRPr="004E736A" w:rsidRDefault="00E31C51" w:rsidP="00576D7A">
            <w:pPr>
              <w:pStyle w:val="TableText0"/>
              <w:jc w:val="right"/>
            </w:pPr>
            <w:r w:rsidRPr="004E736A">
              <w:t>13</w:t>
            </w:r>
          </w:p>
        </w:tc>
        <w:tc>
          <w:tcPr>
            <w:tcW w:w="1130" w:type="dxa"/>
          </w:tcPr>
          <w:p w14:paraId="1BEDA2FF" w14:textId="77777777" w:rsidR="00E31C51" w:rsidRPr="004E736A" w:rsidRDefault="00E31C51" w:rsidP="00576D7A">
            <w:pPr>
              <w:pStyle w:val="TableText0"/>
              <w:jc w:val="right"/>
            </w:pPr>
            <w:r w:rsidRPr="004E736A">
              <w:t>6</w:t>
            </w:r>
          </w:p>
        </w:tc>
        <w:tc>
          <w:tcPr>
            <w:tcW w:w="1243" w:type="dxa"/>
          </w:tcPr>
          <w:p w14:paraId="0692DA85" w14:textId="77777777" w:rsidR="00E31C51" w:rsidRPr="004E736A" w:rsidRDefault="00E31C51" w:rsidP="00576D7A">
            <w:pPr>
              <w:pStyle w:val="TableText0"/>
              <w:jc w:val="right"/>
            </w:pPr>
            <w:r w:rsidRPr="004E736A">
              <w:t>1</w:t>
            </w:r>
          </w:p>
        </w:tc>
      </w:tr>
      <w:tr w:rsidR="00E31C51" w14:paraId="4FD2ED00" w14:textId="77777777" w:rsidTr="00576D7A">
        <w:tc>
          <w:tcPr>
            <w:tcW w:w="1296" w:type="dxa"/>
          </w:tcPr>
          <w:p w14:paraId="08BA9DF5" w14:textId="77777777" w:rsidR="00E31C51" w:rsidRDefault="00E31C51" w:rsidP="00576D7A">
            <w:pPr>
              <w:pStyle w:val="TableText0"/>
            </w:pPr>
            <w:r>
              <w:t>71</w:t>
            </w:r>
          </w:p>
        </w:tc>
        <w:tc>
          <w:tcPr>
            <w:tcW w:w="1163" w:type="dxa"/>
          </w:tcPr>
          <w:p w14:paraId="7A4A64CA" w14:textId="77777777" w:rsidR="00E31C51" w:rsidRPr="004E736A" w:rsidRDefault="00E31C51" w:rsidP="00576D7A">
            <w:pPr>
              <w:pStyle w:val="TableText0"/>
              <w:jc w:val="right"/>
            </w:pPr>
            <w:r w:rsidRPr="004E736A">
              <w:t>13</w:t>
            </w:r>
          </w:p>
        </w:tc>
        <w:tc>
          <w:tcPr>
            <w:tcW w:w="1130" w:type="dxa"/>
          </w:tcPr>
          <w:p w14:paraId="1309A0B5" w14:textId="77777777" w:rsidR="00E31C51" w:rsidRPr="004E736A" w:rsidRDefault="00E31C51" w:rsidP="00576D7A">
            <w:pPr>
              <w:pStyle w:val="TableText0"/>
              <w:jc w:val="right"/>
            </w:pPr>
            <w:r w:rsidRPr="004E736A">
              <w:t>8</w:t>
            </w:r>
          </w:p>
        </w:tc>
        <w:tc>
          <w:tcPr>
            <w:tcW w:w="1243" w:type="dxa"/>
          </w:tcPr>
          <w:p w14:paraId="7366F506" w14:textId="77777777" w:rsidR="00E31C51" w:rsidRPr="004E736A" w:rsidRDefault="00E31C51" w:rsidP="00576D7A">
            <w:pPr>
              <w:pStyle w:val="TableText0"/>
              <w:jc w:val="right"/>
            </w:pPr>
            <w:r w:rsidRPr="004E736A">
              <w:t>1</w:t>
            </w:r>
          </w:p>
        </w:tc>
      </w:tr>
      <w:tr w:rsidR="00E31C51" w14:paraId="74D1465B" w14:textId="77777777" w:rsidTr="00576D7A">
        <w:tc>
          <w:tcPr>
            <w:tcW w:w="1296" w:type="dxa"/>
          </w:tcPr>
          <w:p w14:paraId="17D78543" w14:textId="77777777" w:rsidR="00E31C51" w:rsidRDefault="00E31C51" w:rsidP="00576D7A">
            <w:pPr>
              <w:pStyle w:val="TableText0"/>
            </w:pPr>
            <w:r>
              <w:t>72</w:t>
            </w:r>
          </w:p>
        </w:tc>
        <w:tc>
          <w:tcPr>
            <w:tcW w:w="1163" w:type="dxa"/>
          </w:tcPr>
          <w:p w14:paraId="42200CCB" w14:textId="77777777" w:rsidR="00E31C51" w:rsidRPr="004E736A" w:rsidRDefault="00E31C51" w:rsidP="00576D7A">
            <w:pPr>
              <w:pStyle w:val="TableText0"/>
              <w:jc w:val="right"/>
            </w:pPr>
            <w:r w:rsidRPr="004E736A">
              <w:t>13</w:t>
            </w:r>
          </w:p>
        </w:tc>
        <w:tc>
          <w:tcPr>
            <w:tcW w:w="1130" w:type="dxa"/>
          </w:tcPr>
          <w:p w14:paraId="6297A897" w14:textId="77777777" w:rsidR="00E31C51" w:rsidRPr="004E736A" w:rsidRDefault="00E31C51" w:rsidP="00576D7A">
            <w:pPr>
              <w:pStyle w:val="TableText0"/>
              <w:jc w:val="right"/>
            </w:pPr>
            <w:r w:rsidRPr="004E736A">
              <w:t>9</w:t>
            </w:r>
          </w:p>
        </w:tc>
        <w:tc>
          <w:tcPr>
            <w:tcW w:w="1243" w:type="dxa"/>
          </w:tcPr>
          <w:p w14:paraId="6F2B8D1B" w14:textId="77777777" w:rsidR="00E31C51" w:rsidRPr="004E736A" w:rsidRDefault="00E31C51" w:rsidP="00576D7A">
            <w:pPr>
              <w:pStyle w:val="TableText0"/>
              <w:jc w:val="right"/>
            </w:pPr>
            <w:r w:rsidRPr="004E736A">
              <w:t>1</w:t>
            </w:r>
          </w:p>
        </w:tc>
      </w:tr>
      <w:tr w:rsidR="00E31C51" w14:paraId="7DEEE8AB" w14:textId="77777777" w:rsidTr="00576D7A">
        <w:tc>
          <w:tcPr>
            <w:tcW w:w="1296" w:type="dxa"/>
          </w:tcPr>
          <w:p w14:paraId="1B851383" w14:textId="77777777" w:rsidR="00E31C51" w:rsidRDefault="00E31C51" w:rsidP="00576D7A">
            <w:pPr>
              <w:pStyle w:val="TableText0"/>
            </w:pPr>
            <w:r>
              <w:t>73</w:t>
            </w:r>
          </w:p>
        </w:tc>
        <w:tc>
          <w:tcPr>
            <w:tcW w:w="1163" w:type="dxa"/>
          </w:tcPr>
          <w:p w14:paraId="5B4A4535" w14:textId="77777777" w:rsidR="00E31C51" w:rsidRPr="004E736A" w:rsidRDefault="00E31C51" w:rsidP="00576D7A">
            <w:pPr>
              <w:pStyle w:val="TableText0"/>
              <w:jc w:val="right"/>
            </w:pPr>
            <w:r w:rsidRPr="004E736A">
              <w:t>13</w:t>
            </w:r>
          </w:p>
        </w:tc>
        <w:tc>
          <w:tcPr>
            <w:tcW w:w="1130" w:type="dxa"/>
          </w:tcPr>
          <w:p w14:paraId="4B4DDA12" w14:textId="77777777" w:rsidR="00E31C51" w:rsidRPr="004E736A" w:rsidRDefault="00E31C51" w:rsidP="00576D7A">
            <w:pPr>
              <w:pStyle w:val="TableText0"/>
              <w:jc w:val="right"/>
            </w:pPr>
            <w:r w:rsidRPr="004E736A">
              <w:t>10</w:t>
            </w:r>
          </w:p>
        </w:tc>
        <w:tc>
          <w:tcPr>
            <w:tcW w:w="1243" w:type="dxa"/>
          </w:tcPr>
          <w:p w14:paraId="04B3B9E3" w14:textId="77777777" w:rsidR="00E31C51" w:rsidRPr="004E736A" w:rsidRDefault="00E31C51" w:rsidP="00576D7A">
            <w:pPr>
              <w:pStyle w:val="TableText0"/>
              <w:jc w:val="right"/>
            </w:pPr>
            <w:r w:rsidRPr="004E736A">
              <w:t>2</w:t>
            </w:r>
          </w:p>
        </w:tc>
      </w:tr>
      <w:tr w:rsidR="00E31C51" w14:paraId="0AE3B6A8" w14:textId="77777777" w:rsidTr="00576D7A">
        <w:tc>
          <w:tcPr>
            <w:tcW w:w="1296" w:type="dxa"/>
          </w:tcPr>
          <w:p w14:paraId="5160D298" w14:textId="77777777" w:rsidR="00E31C51" w:rsidRDefault="00E31C51" w:rsidP="00576D7A">
            <w:pPr>
              <w:pStyle w:val="TableText0"/>
            </w:pPr>
            <w:r>
              <w:t>74</w:t>
            </w:r>
          </w:p>
        </w:tc>
        <w:tc>
          <w:tcPr>
            <w:tcW w:w="1163" w:type="dxa"/>
          </w:tcPr>
          <w:p w14:paraId="0A7BEF68" w14:textId="77777777" w:rsidR="00E31C51" w:rsidRPr="004E736A" w:rsidRDefault="00E31C51" w:rsidP="00576D7A">
            <w:pPr>
              <w:pStyle w:val="TableText0"/>
              <w:jc w:val="right"/>
            </w:pPr>
            <w:r w:rsidRPr="004E736A">
              <w:t>13</w:t>
            </w:r>
          </w:p>
        </w:tc>
        <w:tc>
          <w:tcPr>
            <w:tcW w:w="1130" w:type="dxa"/>
          </w:tcPr>
          <w:p w14:paraId="4F9C289F" w14:textId="77777777" w:rsidR="00E31C51" w:rsidRPr="004E736A" w:rsidRDefault="00E31C51" w:rsidP="00576D7A">
            <w:pPr>
              <w:pStyle w:val="TableText0"/>
              <w:jc w:val="right"/>
            </w:pPr>
            <w:r w:rsidRPr="004E736A">
              <w:t>11</w:t>
            </w:r>
          </w:p>
        </w:tc>
        <w:tc>
          <w:tcPr>
            <w:tcW w:w="1243" w:type="dxa"/>
          </w:tcPr>
          <w:p w14:paraId="34CF2C50" w14:textId="77777777" w:rsidR="00E31C51" w:rsidRPr="004E736A" w:rsidRDefault="00E31C51" w:rsidP="00576D7A">
            <w:pPr>
              <w:pStyle w:val="TableText0"/>
              <w:jc w:val="right"/>
            </w:pPr>
            <w:r w:rsidRPr="004E736A">
              <w:t>10</w:t>
            </w:r>
          </w:p>
        </w:tc>
      </w:tr>
      <w:tr w:rsidR="00E31C51" w14:paraId="03D194B6" w14:textId="77777777" w:rsidTr="00576D7A">
        <w:tc>
          <w:tcPr>
            <w:tcW w:w="1296" w:type="dxa"/>
          </w:tcPr>
          <w:p w14:paraId="4F5B007E" w14:textId="77777777" w:rsidR="00E31C51" w:rsidRDefault="00E31C51" w:rsidP="00576D7A">
            <w:pPr>
              <w:pStyle w:val="TableText0"/>
            </w:pPr>
            <w:r>
              <w:t>75</w:t>
            </w:r>
          </w:p>
        </w:tc>
        <w:tc>
          <w:tcPr>
            <w:tcW w:w="1163" w:type="dxa"/>
          </w:tcPr>
          <w:p w14:paraId="712EBE4F" w14:textId="77777777" w:rsidR="00E31C51" w:rsidRPr="004E736A" w:rsidRDefault="00E31C51" w:rsidP="00576D7A">
            <w:pPr>
              <w:pStyle w:val="TableText0"/>
              <w:jc w:val="right"/>
            </w:pPr>
            <w:r w:rsidRPr="004E736A">
              <w:t>13</w:t>
            </w:r>
          </w:p>
        </w:tc>
        <w:tc>
          <w:tcPr>
            <w:tcW w:w="1130" w:type="dxa"/>
          </w:tcPr>
          <w:p w14:paraId="2947C30E" w14:textId="77777777" w:rsidR="00E31C51" w:rsidRPr="004E736A" w:rsidRDefault="00E31C51" w:rsidP="00576D7A">
            <w:pPr>
              <w:pStyle w:val="TableText0"/>
              <w:jc w:val="right"/>
            </w:pPr>
            <w:r w:rsidRPr="004E736A">
              <w:t>12</w:t>
            </w:r>
          </w:p>
        </w:tc>
        <w:tc>
          <w:tcPr>
            <w:tcW w:w="1243" w:type="dxa"/>
          </w:tcPr>
          <w:p w14:paraId="4112A85B" w14:textId="77777777" w:rsidR="00E31C51" w:rsidRPr="004E736A" w:rsidRDefault="00E31C51" w:rsidP="00576D7A">
            <w:pPr>
              <w:pStyle w:val="TableText0"/>
              <w:jc w:val="right"/>
            </w:pPr>
            <w:r w:rsidRPr="004E736A">
              <w:t>11</w:t>
            </w:r>
          </w:p>
        </w:tc>
      </w:tr>
      <w:tr w:rsidR="00E31C51" w14:paraId="1BA4656D" w14:textId="77777777" w:rsidTr="00576D7A">
        <w:tc>
          <w:tcPr>
            <w:tcW w:w="1296" w:type="dxa"/>
          </w:tcPr>
          <w:p w14:paraId="23BA2734" w14:textId="77777777" w:rsidR="00E31C51" w:rsidRDefault="00E31C51" w:rsidP="00576D7A">
            <w:pPr>
              <w:pStyle w:val="TableText0"/>
            </w:pPr>
            <w:r>
              <w:t>76</w:t>
            </w:r>
          </w:p>
        </w:tc>
        <w:tc>
          <w:tcPr>
            <w:tcW w:w="1163" w:type="dxa"/>
          </w:tcPr>
          <w:p w14:paraId="377EB941" w14:textId="77777777" w:rsidR="00E31C51" w:rsidRPr="004E736A" w:rsidRDefault="00E31C51" w:rsidP="00576D7A">
            <w:pPr>
              <w:pStyle w:val="TableText0"/>
              <w:jc w:val="right"/>
            </w:pPr>
            <w:r w:rsidRPr="004E736A">
              <w:t>14</w:t>
            </w:r>
          </w:p>
        </w:tc>
        <w:tc>
          <w:tcPr>
            <w:tcW w:w="1130" w:type="dxa"/>
          </w:tcPr>
          <w:p w14:paraId="1395B168" w14:textId="77777777" w:rsidR="00E31C51" w:rsidRPr="004E736A" w:rsidRDefault="00E31C51" w:rsidP="00576D7A">
            <w:pPr>
              <w:pStyle w:val="TableText0"/>
              <w:jc w:val="right"/>
            </w:pPr>
            <w:r w:rsidRPr="004E736A">
              <w:t>2</w:t>
            </w:r>
          </w:p>
        </w:tc>
        <w:tc>
          <w:tcPr>
            <w:tcW w:w="1243" w:type="dxa"/>
          </w:tcPr>
          <w:p w14:paraId="70C39E7F" w14:textId="77777777" w:rsidR="00E31C51" w:rsidRPr="004E736A" w:rsidRDefault="00E31C51" w:rsidP="00576D7A">
            <w:pPr>
              <w:pStyle w:val="TableText0"/>
              <w:jc w:val="right"/>
            </w:pPr>
            <w:r w:rsidRPr="004E736A">
              <w:t>1</w:t>
            </w:r>
          </w:p>
        </w:tc>
      </w:tr>
    </w:tbl>
    <w:p w14:paraId="7AAD7607" w14:textId="052E8517" w:rsidR="002314E3" w:rsidRDefault="00A94E10" w:rsidP="002314E3">
      <w:pPr>
        <w:keepNext/>
      </w:pPr>
      <w:r>
        <w:fldChar w:fldCharType="begin"/>
      </w:r>
      <w:r>
        <w:instrText xml:space="preserve"> REF _Ref65666950 \h </w:instrText>
      </w:r>
      <w:r>
        <w:fldChar w:fldCharType="separate"/>
      </w:r>
      <w:r>
        <w:t>Table A.</w:t>
      </w:r>
      <w:r>
        <w:rPr>
          <w:noProof/>
        </w:rPr>
        <w:t>3</w:t>
      </w:r>
      <w:r>
        <w:fldChar w:fldCharType="end"/>
      </w:r>
      <w:r>
        <w:t xml:space="preserve"> </w:t>
      </w:r>
      <w:r w:rsidRPr="007A0253">
        <w:rPr>
          <w:i/>
        </w:rPr>
        <w:t xml:space="preserve">(continuation </w:t>
      </w:r>
      <w:r>
        <w:rPr>
          <w:i/>
        </w:rPr>
        <w:t>two</w:t>
      </w:r>
      <w:r w:rsidRPr="007A0253">
        <w:rPr>
          <w:i/>
        </w:rPr>
        <w:t>)</w:t>
      </w:r>
    </w:p>
    <w:tbl>
      <w:tblPr>
        <w:tblStyle w:val="TRs"/>
        <w:tblW w:w="4832" w:type="dxa"/>
        <w:tblLook w:val="04A0" w:firstRow="1" w:lastRow="0" w:firstColumn="1" w:lastColumn="0" w:noHBand="0" w:noVBand="1"/>
        <w:tblDescription w:val="Written language kindergarten in person raw scores by Reading raw score, Writing raw score, and the number of students with that score set, continuation two"/>
      </w:tblPr>
      <w:tblGrid>
        <w:gridCol w:w="1296"/>
        <w:gridCol w:w="1163"/>
        <w:gridCol w:w="1130"/>
        <w:gridCol w:w="1243"/>
      </w:tblGrid>
      <w:tr w:rsidR="002314E3" w:rsidRPr="001777C7" w14:paraId="3B9FE93C" w14:textId="77777777" w:rsidTr="002314E3">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105C324E" w14:textId="77777777" w:rsidR="002314E3" w:rsidRPr="001777C7" w:rsidRDefault="002314E3" w:rsidP="002314E3">
            <w:pPr>
              <w:pStyle w:val="TableHead"/>
            </w:pPr>
            <w:r>
              <w:t xml:space="preserve">Data </w:t>
            </w:r>
            <w:r w:rsidRPr="001777C7">
              <w:t>Set</w:t>
            </w:r>
          </w:p>
        </w:tc>
        <w:tc>
          <w:tcPr>
            <w:tcW w:w="1163" w:type="dxa"/>
          </w:tcPr>
          <w:p w14:paraId="3C02A2B8" w14:textId="77777777" w:rsidR="002314E3" w:rsidRPr="001777C7" w:rsidRDefault="002314E3" w:rsidP="002314E3">
            <w:pPr>
              <w:pStyle w:val="TableHead"/>
            </w:pPr>
            <w:r w:rsidRPr="001777C7">
              <w:t>Reading Raw Score</w:t>
            </w:r>
          </w:p>
        </w:tc>
        <w:tc>
          <w:tcPr>
            <w:tcW w:w="1130" w:type="dxa"/>
          </w:tcPr>
          <w:p w14:paraId="4C293227" w14:textId="77777777" w:rsidR="002314E3" w:rsidRPr="001777C7" w:rsidRDefault="002314E3" w:rsidP="002314E3">
            <w:pPr>
              <w:pStyle w:val="TableHead"/>
            </w:pPr>
            <w:r w:rsidRPr="001777C7">
              <w:t>Writing Raw Score</w:t>
            </w:r>
          </w:p>
        </w:tc>
        <w:tc>
          <w:tcPr>
            <w:tcW w:w="1243" w:type="dxa"/>
          </w:tcPr>
          <w:p w14:paraId="6375DCAE" w14:textId="77777777" w:rsidR="002314E3" w:rsidRPr="001777C7" w:rsidRDefault="002314E3" w:rsidP="002314E3">
            <w:pPr>
              <w:pStyle w:val="TableHead"/>
            </w:pPr>
            <w:r w:rsidRPr="001777C7">
              <w:t>Number of Students</w:t>
            </w:r>
          </w:p>
        </w:tc>
      </w:tr>
      <w:tr w:rsidR="004F2C9E" w14:paraId="22D69494" w14:textId="77777777" w:rsidTr="00CC3370">
        <w:tc>
          <w:tcPr>
            <w:tcW w:w="1296" w:type="dxa"/>
          </w:tcPr>
          <w:p w14:paraId="6C6FF4DB" w14:textId="77777777" w:rsidR="004F2C9E" w:rsidRDefault="004F2C9E" w:rsidP="00CC3370">
            <w:pPr>
              <w:pStyle w:val="TableText0"/>
            </w:pPr>
            <w:r>
              <w:t>77</w:t>
            </w:r>
          </w:p>
        </w:tc>
        <w:tc>
          <w:tcPr>
            <w:tcW w:w="1163" w:type="dxa"/>
          </w:tcPr>
          <w:p w14:paraId="1E116FFE" w14:textId="77777777" w:rsidR="004F2C9E" w:rsidRPr="004E736A" w:rsidRDefault="004F2C9E" w:rsidP="00CC3370">
            <w:pPr>
              <w:pStyle w:val="TableText0"/>
              <w:jc w:val="right"/>
            </w:pPr>
            <w:r w:rsidRPr="004E736A">
              <w:t>14</w:t>
            </w:r>
          </w:p>
        </w:tc>
        <w:tc>
          <w:tcPr>
            <w:tcW w:w="1130" w:type="dxa"/>
          </w:tcPr>
          <w:p w14:paraId="1E02359F" w14:textId="77777777" w:rsidR="004F2C9E" w:rsidRPr="004E736A" w:rsidRDefault="004F2C9E" w:rsidP="00CC3370">
            <w:pPr>
              <w:pStyle w:val="TableText0"/>
              <w:jc w:val="right"/>
            </w:pPr>
            <w:r w:rsidRPr="004E736A">
              <w:t>3</w:t>
            </w:r>
          </w:p>
        </w:tc>
        <w:tc>
          <w:tcPr>
            <w:tcW w:w="1243" w:type="dxa"/>
          </w:tcPr>
          <w:p w14:paraId="55CFE023" w14:textId="77777777" w:rsidR="004F2C9E" w:rsidRPr="004E736A" w:rsidRDefault="004F2C9E" w:rsidP="00CC3370">
            <w:pPr>
              <w:pStyle w:val="TableText0"/>
              <w:jc w:val="right"/>
            </w:pPr>
            <w:r w:rsidRPr="004E736A">
              <w:t>1</w:t>
            </w:r>
          </w:p>
        </w:tc>
      </w:tr>
      <w:tr w:rsidR="004F2C9E" w14:paraId="625B9779" w14:textId="77777777" w:rsidTr="00CC3370">
        <w:tc>
          <w:tcPr>
            <w:tcW w:w="1296" w:type="dxa"/>
          </w:tcPr>
          <w:p w14:paraId="1D0EC0E4" w14:textId="77777777" w:rsidR="004F2C9E" w:rsidRDefault="004F2C9E" w:rsidP="00CC3370">
            <w:pPr>
              <w:pStyle w:val="TableText0"/>
            </w:pPr>
            <w:r>
              <w:t>78</w:t>
            </w:r>
          </w:p>
        </w:tc>
        <w:tc>
          <w:tcPr>
            <w:tcW w:w="1163" w:type="dxa"/>
          </w:tcPr>
          <w:p w14:paraId="5A0ABD79" w14:textId="77777777" w:rsidR="004F2C9E" w:rsidRPr="004E736A" w:rsidRDefault="004F2C9E" w:rsidP="00CC3370">
            <w:pPr>
              <w:pStyle w:val="TableText0"/>
              <w:jc w:val="right"/>
            </w:pPr>
            <w:r w:rsidRPr="004E736A">
              <w:t>14</w:t>
            </w:r>
          </w:p>
        </w:tc>
        <w:tc>
          <w:tcPr>
            <w:tcW w:w="1130" w:type="dxa"/>
          </w:tcPr>
          <w:p w14:paraId="6913B235" w14:textId="77777777" w:rsidR="004F2C9E" w:rsidRPr="004E736A" w:rsidRDefault="004F2C9E" w:rsidP="00CC3370">
            <w:pPr>
              <w:pStyle w:val="TableText0"/>
              <w:jc w:val="right"/>
            </w:pPr>
            <w:r w:rsidRPr="004E736A">
              <w:t>5</w:t>
            </w:r>
          </w:p>
        </w:tc>
        <w:tc>
          <w:tcPr>
            <w:tcW w:w="1243" w:type="dxa"/>
          </w:tcPr>
          <w:p w14:paraId="33A880A2" w14:textId="77777777" w:rsidR="004F2C9E" w:rsidRPr="004E736A" w:rsidRDefault="004F2C9E" w:rsidP="00CC3370">
            <w:pPr>
              <w:pStyle w:val="TableText0"/>
              <w:jc w:val="right"/>
            </w:pPr>
            <w:r w:rsidRPr="004E736A">
              <w:t>1</w:t>
            </w:r>
          </w:p>
        </w:tc>
      </w:tr>
      <w:tr w:rsidR="00E31C51" w14:paraId="1B3D7C29" w14:textId="77777777" w:rsidTr="00576D7A">
        <w:tc>
          <w:tcPr>
            <w:tcW w:w="1296" w:type="dxa"/>
          </w:tcPr>
          <w:p w14:paraId="20C0ECE4" w14:textId="77777777" w:rsidR="00E31C51" w:rsidRDefault="00E31C51" w:rsidP="00576D7A">
            <w:pPr>
              <w:pStyle w:val="TableText0"/>
            </w:pPr>
            <w:r>
              <w:t>79</w:t>
            </w:r>
          </w:p>
        </w:tc>
        <w:tc>
          <w:tcPr>
            <w:tcW w:w="1163" w:type="dxa"/>
          </w:tcPr>
          <w:p w14:paraId="244CB0DC" w14:textId="77777777" w:rsidR="00E31C51" w:rsidRPr="004E736A" w:rsidRDefault="00E31C51" w:rsidP="00576D7A">
            <w:pPr>
              <w:pStyle w:val="TableText0"/>
              <w:jc w:val="right"/>
            </w:pPr>
            <w:r w:rsidRPr="004E736A">
              <w:t>14</w:t>
            </w:r>
          </w:p>
        </w:tc>
        <w:tc>
          <w:tcPr>
            <w:tcW w:w="1130" w:type="dxa"/>
          </w:tcPr>
          <w:p w14:paraId="2D29AD15" w14:textId="77777777" w:rsidR="00E31C51" w:rsidRPr="004E736A" w:rsidRDefault="00E31C51" w:rsidP="00576D7A">
            <w:pPr>
              <w:pStyle w:val="TableText0"/>
              <w:jc w:val="right"/>
            </w:pPr>
            <w:r w:rsidRPr="004E736A">
              <w:t>7</w:t>
            </w:r>
          </w:p>
        </w:tc>
        <w:tc>
          <w:tcPr>
            <w:tcW w:w="1243" w:type="dxa"/>
          </w:tcPr>
          <w:p w14:paraId="32E1CB35" w14:textId="77777777" w:rsidR="00E31C51" w:rsidRPr="004E736A" w:rsidRDefault="00E31C51" w:rsidP="00576D7A">
            <w:pPr>
              <w:pStyle w:val="TableText0"/>
              <w:jc w:val="right"/>
            </w:pPr>
            <w:r w:rsidRPr="004E736A">
              <w:t>5</w:t>
            </w:r>
          </w:p>
        </w:tc>
      </w:tr>
      <w:tr w:rsidR="00E31C51" w14:paraId="20C1D0B4" w14:textId="77777777" w:rsidTr="00576D7A">
        <w:tc>
          <w:tcPr>
            <w:tcW w:w="1296" w:type="dxa"/>
          </w:tcPr>
          <w:p w14:paraId="20D0E473" w14:textId="77777777" w:rsidR="00E31C51" w:rsidRDefault="00E31C51" w:rsidP="00576D7A">
            <w:pPr>
              <w:pStyle w:val="TableText0"/>
            </w:pPr>
            <w:r>
              <w:t>80</w:t>
            </w:r>
          </w:p>
        </w:tc>
        <w:tc>
          <w:tcPr>
            <w:tcW w:w="1163" w:type="dxa"/>
          </w:tcPr>
          <w:p w14:paraId="08D8C20F" w14:textId="77777777" w:rsidR="00E31C51" w:rsidRPr="004E736A" w:rsidRDefault="00E31C51" w:rsidP="00576D7A">
            <w:pPr>
              <w:pStyle w:val="TableText0"/>
              <w:jc w:val="right"/>
            </w:pPr>
            <w:r w:rsidRPr="004E736A">
              <w:t>14</w:t>
            </w:r>
          </w:p>
        </w:tc>
        <w:tc>
          <w:tcPr>
            <w:tcW w:w="1130" w:type="dxa"/>
          </w:tcPr>
          <w:p w14:paraId="7E99685A" w14:textId="77777777" w:rsidR="00E31C51" w:rsidRPr="004E736A" w:rsidRDefault="00E31C51" w:rsidP="00576D7A">
            <w:pPr>
              <w:pStyle w:val="TableText0"/>
              <w:jc w:val="right"/>
            </w:pPr>
            <w:r w:rsidRPr="004E736A">
              <w:t>8</w:t>
            </w:r>
          </w:p>
        </w:tc>
        <w:tc>
          <w:tcPr>
            <w:tcW w:w="1243" w:type="dxa"/>
          </w:tcPr>
          <w:p w14:paraId="5E4539A8" w14:textId="77777777" w:rsidR="00E31C51" w:rsidRPr="004E736A" w:rsidRDefault="00E31C51" w:rsidP="00576D7A">
            <w:pPr>
              <w:pStyle w:val="TableText0"/>
              <w:jc w:val="right"/>
            </w:pPr>
            <w:r w:rsidRPr="004E736A">
              <w:t>1</w:t>
            </w:r>
          </w:p>
        </w:tc>
      </w:tr>
      <w:tr w:rsidR="00E31C51" w14:paraId="664D4E71" w14:textId="77777777" w:rsidTr="00576D7A">
        <w:tc>
          <w:tcPr>
            <w:tcW w:w="1296" w:type="dxa"/>
          </w:tcPr>
          <w:p w14:paraId="467047BB" w14:textId="77777777" w:rsidR="00E31C51" w:rsidRDefault="00E31C51" w:rsidP="00576D7A">
            <w:pPr>
              <w:pStyle w:val="TableText0"/>
            </w:pPr>
            <w:r>
              <w:t>81</w:t>
            </w:r>
          </w:p>
        </w:tc>
        <w:tc>
          <w:tcPr>
            <w:tcW w:w="1163" w:type="dxa"/>
          </w:tcPr>
          <w:p w14:paraId="5C7CAF91" w14:textId="77777777" w:rsidR="00E31C51" w:rsidRPr="004E736A" w:rsidRDefault="00E31C51" w:rsidP="00576D7A">
            <w:pPr>
              <w:pStyle w:val="TableText0"/>
              <w:jc w:val="right"/>
            </w:pPr>
            <w:r w:rsidRPr="004E736A">
              <w:t>14</w:t>
            </w:r>
          </w:p>
        </w:tc>
        <w:tc>
          <w:tcPr>
            <w:tcW w:w="1130" w:type="dxa"/>
          </w:tcPr>
          <w:p w14:paraId="36683753" w14:textId="77777777" w:rsidR="00E31C51" w:rsidRPr="004E736A" w:rsidRDefault="00E31C51" w:rsidP="00576D7A">
            <w:pPr>
              <w:pStyle w:val="TableText0"/>
              <w:jc w:val="right"/>
            </w:pPr>
            <w:r w:rsidRPr="004E736A">
              <w:t>9</w:t>
            </w:r>
          </w:p>
        </w:tc>
        <w:tc>
          <w:tcPr>
            <w:tcW w:w="1243" w:type="dxa"/>
          </w:tcPr>
          <w:p w14:paraId="571F4956" w14:textId="77777777" w:rsidR="00E31C51" w:rsidRPr="004E736A" w:rsidRDefault="00E31C51" w:rsidP="00576D7A">
            <w:pPr>
              <w:pStyle w:val="TableText0"/>
              <w:jc w:val="right"/>
            </w:pPr>
            <w:r w:rsidRPr="004E736A">
              <w:t>1</w:t>
            </w:r>
          </w:p>
        </w:tc>
      </w:tr>
      <w:tr w:rsidR="00E31C51" w14:paraId="389B8DE1" w14:textId="77777777" w:rsidTr="00576D7A">
        <w:tc>
          <w:tcPr>
            <w:tcW w:w="1296" w:type="dxa"/>
          </w:tcPr>
          <w:p w14:paraId="3EC73BF6" w14:textId="77777777" w:rsidR="00E31C51" w:rsidRDefault="00E31C51" w:rsidP="00576D7A">
            <w:pPr>
              <w:pStyle w:val="TableText0"/>
            </w:pPr>
            <w:r>
              <w:t>82</w:t>
            </w:r>
          </w:p>
        </w:tc>
        <w:tc>
          <w:tcPr>
            <w:tcW w:w="1163" w:type="dxa"/>
          </w:tcPr>
          <w:p w14:paraId="7C543051" w14:textId="77777777" w:rsidR="00E31C51" w:rsidRPr="004E736A" w:rsidRDefault="00E31C51" w:rsidP="00576D7A">
            <w:pPr>
              <w:pStyle w:val="TableText0"/>
              <w:jc w:val="right"/>
            </w:pPr>
            <w:r w:rsidRPr="004E736A">
              <w:t>14</w:t>
            </w:r>
          </w:p>
        </w:tc>
        <w:tc>
          <w:tcPr>
            <w:tcW w:w="1130" w:type="dxa"/>
          </w:tcPr>
          <w:p w14:paraId="44CE9F77" w14:textId="77777777" w:rsidR="00E31C51" w:rsidRPr="004E736A" w:rsidRDefault="00E31C51" w:rsidP="00576D7A">
            <w:pPr>
              <w:pStyle w:val="TableText0"/>
              <w:jc w:val="right"/>
            </w:pPr>
            <w:r w:rsidRPr="004E736A">
              <w:t>10</w:t>
            </w:r>
          </w:p>
        </w:tc>
        <w:tc>
          <w:tcPr>
            <w:tcW w:w="1243" w:type="dxa"/>
          </w:tcPr>
          <w:p w14:paraId="45C884CD" w14:textId="77777777" w:rsidR="00E31C51" w:rsidRPr="004E736A" w:rsidRDefault="00E31C51" w:rsidP="00576D7A">
            <w:pPr>
              <w:pStyle w:val="TableText0"/>
              <w:jc w:val="right"/>
            </w:pPr>
            <w:r w:rsidRPr="004E736A">
              <w:t>1</w:t>
            </w:r>
          </w:p>
        </w:tc>
      </w:tr>
      <w:tr w:rsidR="00E31C51" w14:paraId="26B2729F" w14:textId="77777777" w:rsidTr="00576D7A">
        <w:tc>
          <w:tcPr>
            <w:tcW w:w="1296" w:type="dxa"/>
          </w:tcPr>
          <w:p w14:paraId="429ECFAC" w14:textId="77777777" w:rsidR="00E31C51" w:rsidRDefault="00E31C51" w:rsidP="00576D7A">
            <w:pPr>
              <w:pStyle w:val="TableText0"/>
            </w:pPr>
            <w:r>
              <w:t>83</w:t>
            </w:r>
          </w:p>
        </w:tc>
        <w:tc>
          <w:tcPr>
            <w:tcW w:w="1163" w:type="dxa"/>
          </w:tcPr>
          <w:p w14:paraId="6191D8A4" w14:textId="77777777" w:rsidR="00E31C51" w:rsidRPr="004E736A" w:rsidRDefault="00E31C51" w:rsidP="00576D7A">
            <w:pPr>
              <w:pStyle w:val="TableText0"/>
              <w:jc w:val="right"/>
            </w:pPr>
            <w:r w:rsidRPr="004E736A">
              <w:t>14</w:t>
            </w:r>
          </w:p>
        </w:tc>
        <w:tc>
          <w:tcPr>
            <w:tcW w:w="1130" w:type="dxa"/>
          </w:tcPr>
          <w:p w14:paraId="3330FFA5" w14:textId="77777777" w:rsidR="00E31C51" w:rsidRPr="004E736A" w:rsidRDefault="00E31C51" w:rsidP="00576D7A">
            <w:pPr>
              <w:pStyle w:val="TableText0"/>
              <w:jc w:val="right"/>
            </w:pPr>
            <w:r w:rsidRPr="004E736A">
              <w:t>11</w:t>
            </w:r>
          </w:p>
        </w:tc>
        <w:tc>
          <w:tcPr>
            <w:tcW w:w="1243" w:type="dxa"/>
          </w:tcPr>
          <w:p w14:paraId="79CC1E47" w14:textId="77777777" w:rsidR="00E31C51" w:rsidRPr="004E736A" w:rsidRDefault="00E31C51" w:rsidP="00576D7A">
            <w:pPr>
              <w:pStyle w:val="TableText0"/>
              <w:jc w:val="right"/>
            </w:pPr>
            <w:r w:rsidRPr="004E736A">
              <w:t>8</w:t>
            </w:r>
          </w:p>
        </w:tc>
      </w:tr>
      <w:tr w:rsidR="00E31C51" w14:paraId="224E46A4" w14:textId="77777777" w:rsidTr="00576D7A">
        <w:tc>
          <w:tcPr>
            <w:tcW w:w="1296" w:type="dxa"/>
          </w:tcPr>
          <w:p w14:paraId="26E3F5BC" w14:textId="77777777" w:rsidR="00E31C51" w:rsidRDefault="00E31C51" w:rsidP="00576D7A">
            <w:pPr>
              <w:pStyle w:val="TableText0"/>
            </w:pPr>
            <w:r>
              <w:t>84</w:t>
            </w:r>
          </w:p>
        </w:tc>
        <w:tc>
          <w:tcPr>
            <w:tcW w:w="1163" w:type="dxa"/>
          </w:tcPr>
          <w:p w14:paraId="1256FB13" w14:textId="77777777" w:rsidR="00E31C51" w:rsidRPr="004E736A" w:rsidRDefault="00E31C51" w:rsidP="00576D7A">
            <w:pPr>
              <w:pStyle w:val="TableText0"/>
              <w:jc w:val="right"/>
            </w:pPr>
            <w:r w:rsidRPr="004E736A">
              <w:t>14</w:t>
            </w:r>
          </w:p>
        </w:tc>
        <w:tc>
          <w:tcPr>
            <w:tcW w:w="1130" w:type="dxa"/>
          </w:tcPr>
          <w:p w14:paraId="2DEAD036" w14:textId="77777777" w:rsidR="00E31C51" w:rsidRPr="004E736A" w:rsidRDefault="00E31C51" w:rsidP="00576D7A">
            <w:pPr>
              <w:pStyle w:val="TableText0"/>
              <w:jc w:val="right"/>
            </w:pPr>
            <w:r w:rsidRPr="004E736A">
              <w:t>12</w:t>
            </w:r>
          </w:p>
        </w:tc>
        <w:tc>
          <w:tcPr>
            <w:tcW w:w="1243" w:type="dxa"/>
          </w:tcPr>
          <w:p w14:paraId="244265F6" w14:textId="77777777" w:rsidR="00E31C51" w:rsidRPr="004E736A" w:rsidRDefault="00E31C51" w:rsidP="00576D7A">
            <w:pPr>
              <w:pStyle w:val="TableText0"/>
              <w:jc w:val="right"/>
            </w:pPr>
            <w:r w:rsidRPr="004E736A">
              <w:t>18</w:t>
            </w:r>
          </w:p>
        </w:tc>
      </w:tr>
      <w:tr w:rsidR="00E31C51" w14:paraId="4A8A43FC" w14:textId="77777777" w:rsidTr="00576D7A">
        <w:tc>
          <w:tcPr>
            <w:tcW w:w="1296" w:type="dxa"/>
          </w:tcPr>
          <w:p w14:paraId="2FF8C4DD" w14:textId="77777777" w:rsidR="00E31C51" w:rsidRDefault="00E31C51" w:rsidP="00576D7A">
            <w:pPr>
              <w:pStyle w:val="TableText0"/>
            </w:pPr>
            <w:r>
              <w:t>85</w:t>
            </w:r>
          </w:p>
        </w:tc>
        <w:tc>
          <w:tcPr>
            <w:tcW w:w="1163" w:type="dxa"/>
          </w:tcPr>
          <w:p w14:paraId="75A53078" w14:textId="77777777" w:rsidR="00E31C51" w:rsidRPr="004E736A" w:rsidRDefault="00E31C51" w:rsidP="00576D7A">
            <w:pPr>
              <w:pStyle w:val="TableText0"/>
              <w:jc w:val="right"/>
            </w:pPr>
            <w:r w:rsidRPr="004E736A">
              <w:t>15</w:t>
            </w:r>
          </w:p>
        </w:tc>
        <w:tc>
          <w:tcPr>
            <w:tcW w:w="1130" w:type="dxa"/>
          </w:tcPr>
          <w:p w14:paraId="5D4151CB" w14:textId="77777777" w:rsidR="00E31C51" w:rsidRPr="004E736A" w:rsidRDefault="00E31C51" w:rsidP="00576D7A">
            <w:pPr>
              <w:pStyle w:val="TableText0"/>
              <w:jc w:val="right"/>
            </w:pPr>
            <w:r w:rsidRPr="004E736A">
              <w:t>4</w:t>
            </w:r>
          </w:p>
        </w:tc>
        <w:tc>
          <w:tcPr>
            <w:tcW w:w="1243" w:type="dxa"/>
          </w:tcPr>
          <w:p w14:paraId="2DEBCFA9" w14:textId="77777777" w:rsidR="00E31C51" w:rsidRPr="004E736A" w:rsidRDefault="00E31C51" w:rsidP="00576D7A">
            <w:pPr>
              <w:pStyle w:val="TableText0"/>
              <w:jc w:val="right"/>
            </w:pPr>
            <w:r w:rsidRPr="004E736A">
              <w:t>1</w:t>
            </w:r>
          </w:p>
        </w:tc>
      </w:tr>
      <w:tr w:rsidR="00E31C51" w14:paraId="045294D4" w14:textId="77777777" w:rsidTr="00576D7A">
        <w:tc>
          <w:tcPr>
            <w:tcW w:w="1296" w:type="dxa"/>
          </w:tcPr>
          <w:p w14:paraId="355F003A" w14:textId="77777777" w:rsidR="00E31C51" w:rsidRDefault="00E31C51" w:rsidP="00576D7A">
            <w:pPr>
              <w:pStyle w:val="TableText0"/>
            </w:pPr>
            <w:r>
              <w:t>86</w:t>
            </w:r>
          </w:p>
        </w:tc>
        <w:tc>
          <w:tcPr>
            <w:tcW w:w="1163" w:type="dxa"/>
          </w:tcPr>
          <w:p w14:paraId="18987735" w14:textId="77777777" w:rsidR="00E31C51" w:rsidRPr="004E736A" w:rsidRDefault="00E31C51" w:rsidP="00576D7A">
            <w:pPr>
              <w:pStyle w:val="TableText0"/>
              <w:jc w:val="right"/>
            </w:pPr>
            <w:r w:rsidRPr="004E736A">
              <w:t>15</w:t>
            </w:r>
          </w:p>
        </w:tc>
        <w:tc>
          <w:tcPr>
            <w:tcW w:w="1130" w:type="dxa"/>
          </w:tcPr>
          <w:p w14:paraId="2C21E055" w14:textId="77777777" w:rsidR="00E31C51" w:rsidRPr="004E736A" w:rsidRDefault="00E31C51" w:rsidP="00576D7A">
            <w:pPr>
              <w:pStyle w:val="TableText0"/>
              <w:jc w:val="right"/>
            </w:pPr>
            <w:r w:rsidRPr="004E736A">
              <w:t>5</w:t>
            </w:r>
          </w:p>
        </w:tc>
        <w:tc>
          <w:tcPr>
            <w:tcW w:w="1243" w:type="dxa"/>
          </w:tcPr>
          <w:p w14:paraId="2AA7D993" w14:textId="77777777" w:rsidR="00E31C51" w:rsidRPr="004E736A" w:rsidRDefault="00E31C51" w:rsidP="00576D7A">
            <w:pPr>
              <w:pStyle w:val="TableText0"/>
              <w:jc w:val="right"/>
            </w:pPr>
            <w:r w:rsidRPr="004E736A">
              <w:t>1</w:t>
            </w:r>
          </w:p>
        </w:tc>
      </w:tr>
      <w:tr w:rsidR="00E31C51" w14:paraId="04060E06" w14:textId="77777777" w:rsidTr="00576D7A">
        <w:tc>
          <w:tcPr>
            <w:tcW w:w="1296" w:type="dxa"/>
          </w:tcPr>
          <w:p w14:paraId="6F2433DF" w14:textId="77777777" w:rsidR="00E31C51" w:rsidRDefault="00E31C51" w:rsidP="00576D7A">
            <w:pPr>
              <w:pStyle w:val="TableText0"/>
            </w:pPr>
            <w:r>
              <w:t>87</w:t>
            </w:r>
          </w:p>
        </w:tc>
        <w:tc>
          <w:tcPr>
            <w:tcW w:w="1163" w:type="dxa"/>
          </w:tcPr>
          <w:p w14:paraId="5AE6EE51" w14:textId="77777777" w:rsidR="00E31C51" w:rsidRPr="004E736A" w:rsidRDefault="00E31C51" w:rsidP="00576D7A">
            <w:pPr>
              <w:pStyle w:val="TableText0"/>
              <w:jc w:val="right"/>
            </w:pPr>
            <w:r w:rsidRPr="004E736A">
              <w:t>15</w:t>
            </w:r>
          </w:p>
        </w:tc>
        <w:tc>
          <w:tcPr>
            <w:tcW w:w="1130" w:type="dxa"/>
          </w:tcPr>
          <w:p w14:paraId="68518073" w14:textId="77777777" w:rsidR="00E31C51" w:rsidRPr="004E736A" w:rsidRDefault="00E31C51" w:rsidP="00576D7A">
            <w:pPr>
              <w:pStyle w:val="TableText0"/>
              <w:jc w:val="right"/>
            </w:pPr>
            <w:r w:rsidRPr="004E736A">
              <w:t>6</w:t>
            </w:r>
          </w:p>
        </w:tc>
        <w:tc>
          <w:tcPr>
            <w:tcW w:w="1243" w:type="dxa"/>
          </w:tcPr>
          <w:p w14:paraId="19B9B29E" w14:textId="77777777" w:rsidR="00E31C51" w:rsidRPr="004E736A" w:rsidRDefault="00E31C51" w:rsidP="00576D7A">
            <w:pPr>
              <w:pStyle w:val="TableText0"/>
              <w:jc w:val="right"/>
            </w:pPr>
            <w:r w:rsidRPr="004E736A">
              <w:t>1</w:t>
            </w:r>
          </w:p>
        </w:tc>
      </w:tr>
      <w:tr w:rsidR="00E31C51" w14:paraId="1A3DEA58" w14:textId="77777777" w:rsidTr="00576D7A">
        <w:tc>
          <w:tcPr>
            <w:tcW w:w="1296" w:type="dxa"/>
          </w:tcPr>
          <w:p w14:paraId="7754BF9D" w14:textId="77777777" w:rsidR="00E31C51" w:rsidRDefault="00E31C51" w:rsidP="00576D7A">
            <w:pPr>
              <w:pStyle w:val="TableText0"/>
            </w:pPr>
            <w:r>
              <w:t>88</w:t>
            </w:r>
          </w:p>
        </w:tc>
        <w:tc>
          <w:tcPr>
            <w:tcW w:w="1163" w:type="dxa"/>
          </w:tcPr>
          <w:p w14:paraId="0947D629" w14:textId="77777777" w:rsidR="00E31C51" w:rsidRPr="004E736A" w:rsidRDefault="00E31C51" w:rsidP="00576D7A">
            <w:pPr>
              <w:pStyle w:val="TableText0"/>
              <w:jc w:val="right"/>
            </w:pPr>
            <w:r w:rsidRPr="004E736A">
              <w:t>15</w:t>
            </w:r>
          </w:p>
        </w:tc>
        <w:tc>
          <w:tcPr>
            <w:tcW w:w="1130" w:type="dxa"/>
          </w:tcPr>
          <w:p w14:paraId="23EF9A91" w14:textId="77777777" w:rsidR="00E31C51" w:rsidRPr="004E736A" w:rsidRDefault="00E31C51" w:rsidP="00576D7A">
            <w:pPr>
              <w:pStyle w:val="TableText0"/>
              <w:jc w:val="right"/>
            </w:pPr>
            <w:r w:rsidRPr="004E736A">
              <w:t>7</w:t>
            </w:r>
          </w:p>
        </w:tc>
        <w:tc>
          <w:tcPr>
            <w:tcW w:w="1243" w:type="dxa"/>
          </w:tcPr>
          <w:p w14:paraId="3A0984F1" w14:textId="77777777" w:rsidR="00E31C51" w:rsidRPr="004E736A" w:rsidRDefault="00E31C51" w:rsidP="00576D7A">
            <w:pPr>
              <w:pStyle w:val="TableText0"/>
              <w:jc w:val="right"/>
            </w:pPr>
            <w:r w:rsidRPr="004E736A">
              <w:t>2</w:t>
            </w:r>
          </w:p>
        </w:tc>
      </w:tr>
      <w:tr w:rsidR="00E31C51" w14:paraId="0DECA7E5" w14:textId="77777777" w:rsidTr="00576D7A">
        <w:tc>
          <w:tcPr>
            <w:tcW w:w="1296" w:type="dxa"/>
          </w:tcPr>
          <w:p w14:paraId="5453EECF" w14:textId="77777777" w:rsidR="00E31C51" w:rsidRDefault="00E31C51" w:rsidP="00576D7A">
            <w:pPr>
              <w:pStyle w:val="TableText0"/>
            </w:pPr>
            <w:r>
              <w:t>89</w:t>
            </w:r>
          </w:p>
        </w:tc>
        <w:tc>
          <w:tcPr>
            <w:tcW w:w="1163" w:type="dxa"/>
          </w:tcPr>
          <w:p w14:paraId="32FD67EC" w14:textId="77777777" w:rsidR="00E31C51" w:rsidRPr="004E736A" w:rsidRDefault="00E31C51" w:rsidP="00576D7A">
            <w:pPr>
              <w:pStyle w:val="TableText0"/>
              <w:jc w:val="right"/>
            </w:pPr>
            <w:r w:rsidRPr="004E736A">
              <w:t>15</w:t>
            </w:r>
          </w:p>
        </w:tc>
        <w:tc>
          <w:tcPr>
            <w:tcW w:w="1130" w:type="dxa"/>
          </w:tcPr>
          <w:p w14:paraId="3E8891B7" w14:textId="77777777" w:rsidR="00E31C51" w:rsidRPr="004E736A" w:rsidRDefault="00E31C51" w:rsidP="00576D7A">
            <w:pPr>
              <w:pStyle w:val="TableText0"/>
              <w:jc w:val="right"/>
            </w:pPr>
            <w:r w:rsidRPr="004E736A">
              <w:t>8</w:t>
            </w:r>
          </w:p>
        </w:tc>
        <w:tc>
          <w:tcPr>
            <w:tcW w:w="1243" w:type="dxa"/>
          </w:tcPr>
          <w:p w14:paraId="184AF02D" w14:textId="77777777" w:rsidR="00E31C51" w:rsidRPr="004E736A" w:rsidRDefault="00E31C51" w:rsidP="00576D7A">
            <w:pPr>
              <w:pStyle w:val="TableText0"/>
              <w:jc w:val="right"/>
            </w:pPr>
            <w:r w:rsidRPr="004E736A">
              <w:t>2</w:t>
            </w:r>
          </w:p>
        </w:tc>
      </w:tr>
      <w:tr w:rsidR="00E31C51" w14:paraId="0109E4C5" w14:textId="77777777" w:rsidTr="00576D7A">
        <w:tc>
          <w:tcPr>
            <w:tcW w:w="1296" w:type="dxa"/>
          </w:tcPr>
          <w:p w14:paraId="4AF1C2D9" w14:textId="77777777" w:rsidR="00E31C51" w:rsidRDefault="00E31C51" w:rsidP="00576D7A">
            <w:pPr>
              <w:pStyle w:val="TableText0"/>
            </w:pPr>
            <w:r>
              <w:t>90</w:t>
            </w:r>
          </w:p>
        </w:tc>
        <w:tc>
          <w:tcPr>
            <w:tcW w:w="1163" w:type="dxa"/>
          </w:tcPr>
          <w:p w14:paraId="37CCE3B0" w14:textId="77777777" w:rsidR="00E31C51" w:rsidRPr="004E736A" w:rsidRDefault="00E31C51" w:rsidP="00576D7A">
            <w:pPr>
              <w:pStyle w:val="TableText0"/>
              <w:jc w:val="right"/>
            </w:pPr>
            <w:r w:rsidRPr="004E736A">
              <w:t>15</w:t>
            </w:r>
          </w:p>
        </w:tc>
        <w:tc>
          <w:tcPr>
            <w:tcW w:w="1130" w:type="dxa"/>
          </w:tcPr>
          <w:p w14:paraId="4A479D25" w14:textId="77777777" w:rsidR="00E31C51" w:rsidRPr="004E736A" w:rsidRDefault="00E31C51" w:rsidP="00576D7A">
            <w:pPr>
              <w:pStyle w:val="TableText0"/>
              <w:jc w:val="right"/>
            </w:pPr>
            <w:r w:rsidRPr="004E736A">
              <w:t>9</w:t>
            </w:r>
          </w:p>
        </w:tc>
        <w:tc>
          <w:tcPr>
            <w:tcW w:w="1243" w:type="dxa"/>
          </w:tcPr>
          <w:p w14:paraId="386475D9" w14:textId="77777777" w:rsidR="00E31C51" w:rsidRPr="004E736A" w:rsidRDefault="00E31C51" w:rsidP="00576D7A">
            <w:pPr>
              <w:pStyle w:val="TableText0"/>
              <w:jc w:val="right"/>
            </w:pPr>
            <w:r w:rsidRPr="004E736A">
              <w:t>3</w:t>
            </w:r>
          </w:p>
        </w:tc>
      </w:tr>
      <w:tr w:rsidR="00E31C51" w14:paraId="467919CD" w14:textId="77777777" w:rsidTr="00576D7A">
        <w:tc>
          <w:tcPr>
            <w:tcW w:w="1296" w:type="dxa"/>
          </w:tcPr>
          <w:p w14:paraId="739A125C" w14:textId="77777777" w:rsidR="00E31C51" w:rsidRDefault="00E31C51" w:rsidP="00576D7A">
            <w:pPr>
              <w:pStyle w:val="TableText0"/>
            </w:pPr>
            <w:r>
              <w:t>91</w:t>
            </w:r>
          </w:p>
        </w:tc>
        <w:tc>
          <w:tcPr>
            <w:tcW w:w="1163" w:type="dxa"/>
          </w:tcPr>
          <w:p w14:paraId="78BF477C" w14:textId="77777777" w:rsidR="00E31C51" w:rsidRPr="004E736A" w:rsidRDefault="00E31C51" w:rsidP="00576D7A">
            <w:pPr>
              <w:pStyle w:val="TableText0"/>
              <w:jc w:val="right"/>
            </w:pPr>
            <w:r w:rsidRPr="004E736A">
              <w:t>15</w:t>
            </w:r>
          </w:p>
        </w:tc>
        <w:tc>
          <w:tcPr>
            <w:tcW w:w="1130" w:type="dxa"/>
          </w:tcPr>
          <w:p w14:paraId="5D26535C" w14:textId="77777777" w:rsidR="00E31C51" w:rsidRPr="004E736A" w:rsidRDefault="00E31C51" w:rsidP="00576D7A">
            <w:pPr>
              <w:pStyle w:val="TableText0"/>
              <w:jc w:val="right"/>
            </w:pPr>
            <w:r w:rsidRPr="004E736A">
              <w:t>10</w:t>
            </w:r>
          </w:p>
        </w:tc>
        <w:tc>
          <w:tcPr>
            <w:tcW w:w="1243" w:type="dxa"/>
          </w:tcPr>
          <w:p w14:paraId="2258DF3E" w14:textId="77777777" w:rsidR="00E31C51" w:rsidRPr="004E736A" w:rsidRDefault="00E31C51" w:rsidP="00576D7A">
            <w:pPr>
              <w:pStyle w:val="TableText0"/>
              <w:jc w:val="right"/>
            </w:pPr>
            <w:r w:rsidRPr="004E736A">
              <w:t>3</w:t>
            </w:r>
          </w:p>
        </w:tc>
      </w:tr>
      <w:tr w:rsidR="00E31C51" w14:paraId="42566409" w14:textId="77777777" w:rsidTr="00576D7A">
        <w:tc>
          <w:tcPr>
            <w:tcW w:w="1296" w:type="dxa"/>
          </w:tcPr>
          <w:p w14:paraId="2EDFA3DE" w14:textId="77777777" w:rsidR="00E31C51" w:rsidRDefault="00E31C51" w:rsidP="00576D7A">
            <w:pPr>
              <w:pStyle w:val="TableText0"/>
            </w:pPr>
            <w:r>
              <w:t>92</w:t>
            </w:r>
          </w:p>
        </w:tc>
        <w:tc>
          <w:tcPr>
            <w:tcW w:w="1163" w:type="dxa"/>
          </w:tcPr>
          <w:p w14:paraId="549E3FAF" w14:textId="77777777" w:rsidR="00E31C51" w:rsidRPr="004E736A" w:rsidRDefault="00E31C51" w:rsidP="00576D7A">
            <w:pPr>
              <w:pStyle w:val="TableText0"/>
              <w:jc w:val="right"/>
            </w:pPr>
            <w:r w:rsidRPr="004E736A">
              <w:t>15</w:t>
            </w:r>
          </w:p>
        </w:tc>
        <w:tc>
          <w:tcPr>
            <w:tcW w:w="1130" w:type="dxa"/>
          </w:tcPr>
          <w:p w14:paraId="55FDF3B7" w14:textId="77777777" w:rsidR="00E31C51" w:rsidRPr="004E736A" w:rsidRDefault="00E31C51" w:rsidP="00576D7A">
            <w:pPr>
              <w:pStyle w:val="TableText0"/>
              <w:jc w:val="right"/>
            </w:pPr>
            <w:r w:rsidRPr="004E736A">
              <w:t>11</w:t>
            </w:r>
          </w:p>
        </w:tc>
        <w:tc>
          <w:tcPr>
            <w:tcW w:w="1243" w:type="dxa"/>
          </w:tcPr>
          <w:p w14:paraId="0A7B96D7" w14:textId="77777777" w:rsidR="00E31C51" w:rsidRPr="004E736A" w:rsidRDefault="00E31C51" w:rsidP="00576D7A">
            <w:pPr>
              <w:pStyle w:val="TableText0"/>
              <w:jc w:val="right"/>
            </w:pPr>
            <w:r w:rsidRPr="004E736A">
              <w:t>9</w:t>
            </w:r>
          </w:p>
        </w:tc>
      </w:tr>
      <w:tr w:rsidR="00E31C51" w14:paraId="679BC8DE" w14:textId="77777777" w:rsidTr="00576D7A">
        <w:tc>
          <w:tcPr>
            <w:tcW w:w="1296" w:type="dxa"/>
          </w:tcPr>
          <w:p w14:paraId="07489460" w14:textId="77777777" w:rsidR="00E31C51" w:rsidRDefault="00E31C51" w:rsidP="00576D7A">
            <w:pPr>
              <w:pStyle w:val="TableText0"/>
            </w:pPr>
            <w:r>
              <w:t>93</w:t>
            </w:r>
          </w:p>
        </w:tc>
        <w:tc>
          <w:tcPr>
            <w:tcW w:w="1163" w:type="dxa"/>
          </w:tcPr>
          <w:p w14:paraId="0670D7F5" w14:textId="77777777" w:rsidR="00E31C51" w:rsidRPr="004E736A" w:rsidRDefault="00E31C51" w:rsidP="00576D7A">
            <w:pPr>
              <w:pStyle w:val="TableText0"/>
              <w:jc w:val="right"/>
            </w:pPr>
            <w:r w:rsidRPr="004E736A">
              <w:t>15</w:t>
            </w:r>
          </w:p>
        </w:tc>
        <w:tc>
          <w:tcPr>
            <w:tcW w:w="1130" w:type="dxa"/>
          </w:tcPr>
          <w:p w14:paraId="32198482" w14:textId="77777777" w:rsidR="00E31C51" w:rsidRPr="004E736A" w:rsidRDefault="00E31C51" w:rsidP="00576D7A">
            <w:pPr>
              <w:pStyle w:val="TableText0"/>
              <w:jc w:val="right"/>
            </w:pPr>
            <w:r w:rsidRPr="004E736A">
              <w:t>12</w:t>
            </w:r>
          </w:p>
        </w:tc>
        <w:tc>
          <w:tcPr>
            <w:tcW w:w="1243" w:type="dxa"/>
          </w:tcPr>
          <w:p w14:paraId="17FD330A" w14:textId="77777777" w:rsidR="00E31C51" w:rsidRPr="004E736A" w:rsidRDefault="00E31C51" w:rsidP="00576D7A">
            <w:pPr>
              <w:pStyle w:val="TableText0"/>
              <w:jc w:val="right"/>
            </w:pPr>
            <w:r w:rsidRPr="004E736A">
              <w:t>38</w:t>
            </w:r>
          </w:p>
        </w:tc>
      </w:tr>
      <w:tr w:rsidR="00E31C51" w14:paraId="76ED4D7E" w14:textId="77777777" w:rsidTr="00576D7A">
        <w:tc>
          <w:tcPr>
            <w:tcW w:w="1296" w:type="dxa"/>
          </w:tcPr>
          <w:p w14:paraId="5E75DC5D" w14:textId="77777777" w:rsidR="00E31C51" w:rsidRDefault="00E31C51" w:rsidP="00576D7A">
            <w:pPr>
              <w:pStyle w:val="TableText0"/>
            </w:pPr>
            <w:r>
              <w:t>94</w:t>
            </w:r>
          </w:p>
        </w:tc>
        <w:tc>
          <w:tcPr>
            <w:tcW w:w="1163" w:type="dxa"/>
          </w:tcPr>
          <w:p w14:paraId="6A93D551" w14:textId="77777777" w:rsidR="00E31C51" w:rsidRPr="004E736A" w:rsidRDefault="00E31C51" w:rsidP="00576D7A">
            <w:pPr>
              <w:pStyle w:val="TableText0"/>
              <w:jc w:val="right"/>
            </w:pPr>
            <w:r w:rsidRPr="004E736A">
              <w:t>16</w:t>
            </w:r>
          </w:p>
        </w:tc>
        <w:tc>
          <w:tcPr>
            <w:tcW w:w="1130" w:type="dxa"/>
          </w:tcPr>
          <w:p w14:paraId="446B7618" w14:textId="77777777" w:rsidR="00E31C51" w:rsidRPr="004E736A" w:rsidRDefault="00E31C51" w:rsidP="00576D7A">
            <w:pPr>
              <w:pStyle w:val="TableText0"/>
              <w:jc w:val="right"/>
            </w:pPr>
            <w:r w:rsidRPr="004E736A">
              <w:t>4</w:t>
            </w:r>
          </w:p>
        </w:tc>
        <w:tc>
          <w:tcPr>
            <w:tcW w:w="1243" w:type="dxa"/>
          </w:tcPr>
          <w:p w14:paraId="699E3F3F" w14:textId="77777777" w:rsidR="00E31C51" w:rsidRPr="004E736A" w:rsidRDefault="00E31C51" w:rsidP="00576D7A">
            <w:pPr>
              <w:pStyle w:val="TableText0"/>
              <w:jc w:val="right"/>
            </w:pPr>
            <w:r w:rsidRPr="004E736A">
              <w:t>1</w:t>
            </w:r>
          </w:p>
        </w:tc>
      </w:tr>
      <w:tr w:rsidR="00E31C51" w14:paraId="62E752EF" w14:textId="77777777" w:rsidTr="00576D7A">
        <w:tc>
          <w:tcPr>
            <w:tcW w:w="1296" w:type="dxa"/>
          </w:tcPr>
          <w:p w14:paraId="08C2D369" w14:textId="77777777" w:rsidR="00E31C51" w:rsidRDefault="00E31C51" w:rsidP="00576D7A">
            <w:pPr>
              <w:pStyle w:val="TableText0"/>
            </w:pPr>
            <w:r>
              <w:t>95</w:t>
            </w:r>
          </w:p>
        </w:tc>
        <w:tc>
          <w:tcPr>
            <w:tcW w:w="1163" w:type="dxa"/>
          </w:tcPr>
          <w:p w14:paraId="353527B4" w14:textId="77777777" w:rsidR="00E31C51" w:rsidRPr="004E736A" w:rsidRDefault="00E31C51" w:rsidP="00576D7A">
            <w:pPr>
              <w:pStyle w:val="TableText0"/>
              <w:jc w:val="right"/>
            </w:pPr>
            <w:r w:rsidRPr="004E736A">
              <w:t>16</w:t>
            </w:r>
          </w:p>
        </w:tc>
        <w:tc>
          <w:tcPr>
            <w:tcW w:w="1130" w:type="dxa"/>
          </w:tcPr>
          <w:p w14:paraId="534105F2" w14:textId="77777777" w:rsidR="00E31C51" w:rsidRPr="004E736A" w:rsidRDefault="00E31C51" w:rsidP="00576D7A">
            <w:pPr>
              <w:pStyle w:val="TableText0"/>
              <w:jc w:val="right"/>
            </w:pPr>
            <w:r w:rsidRPr="004E736A">
              <w:t>9</w:t>
            </w:r>
          </w:p>
        </w:tc>
        <w:tc>
          <w:tcPr>
            <w:tcW w:w="1243" w:type="dxa"/>
          </w:tcPr>
          <w:p w14:paraId="008E01CA" w14:textId="77777777" w:rsidR="00E31C51" w:rsidRPr="004E736A" w:rsidRDefault="00E31C51" w:rsidP="00576D7A">
            <w:pPr>
              <w:pStyle w:val="TableText0"/>
              <w:jc w:val="right"/>
            </w:pPr>
            <w:r w:rsidRPr="004E736A">
              <w:t>2</w:t>
            </w:r>
          </w:p>
        </w:tc>
      </w:tr>
      <w:tr w:rsidR="00E31C51" w14:paraId="7923BF58" w14:textId="77777777" w:rsidTr="00576D7A">
        <w:tc>
          <w:tcPr>
            <w:tcW w:w="1296" w:type="dxa"/>
          </w:tcPr>
          <w:p w14:paraId="5F658FA3" w14:textId="77777777" w:rsidR="00E31C51" w:rsidRDefault="00E31C51" w:rsidP="00576D7A">
            <w:pPr>
              <w:pStyle w:val="TableText0"/>
            </w:pPr>
            <w:r>
              <w:t>96</w:t>
            </w:r>
          </w:p>
        </w:tc>
        <w:tc>
          <w:tcPr>
            <w:tcW w:w="1163" w:type="dxa"/>
          </w:tcPr>
          <w:p w14:paraId="56444C56" w14:textId="77777777" w:rsidR="00E31C51" w:rsidRPr="004E736A" w:rsidRDefault="00E31C51" w:rsidP="00576D7A">
            <w:pPr>
              <w:pStyle w:val="TableText0"/>
              <w:jc w:val="right"/>
            </w:pPr>
            <w:r w:rsidRPr="004E736A">
              <w:t>16</w:t>
            </w:r>
          </w:p>
        </w:tc>
        <w:tc>
          <w:tcPr>
            <w:tcW w:w="1130" w:type="dxa"/>
          </w:tcPr>
          <w:p w14:paraId="15315D35" w14:textId="77777777" w:rsidR="00E31C51" w:rsidRPr="004E736A" w:rsidRDefault="00E31C51" w:rsidP="00576D7A">
            <w:pPr>
              <w:pStyle w:val="TableText0"/>
              <w:jc w:val="right"/>
            </w:pPr>
            <w:r w:rsidRPr="004E736A">
              <w:t>10</w:t>
            </w:r>
          </w:p>
        </w:tc>
        <w:tc>
          <w:tcPr>
            <w:tcW w:w="1243" w:type="dxa"/>
          </w:tcPr>
          <w:p w14:paraId="21D16531" w14:textId="77777777" w:rsidR="00E31C51" w:rsidRPr="004E736A" w:rsidRDefault="00E31C51" w:rsidP="00576D7A">
            <w:pPr>
              <w:pStyle w:val="TableText0"/>
              <w:jc w:val="right"/>
            </w:pPr>
            <w:r w:rsidRPr="004E736A">
              <w:t>3</w:t>
            </w:r>
          </w:p>
        </w:tc>
      </w:tr>
      <w:tr w:rsidR="00E31C51" w14:paraId="4AEAD7FE" w14:textId="77777777" w:rsidTr="00576D7A">
        <w:tc>
          <w:tcPr>
            <w:tcW w:w="1296" w:type="dxa"/>
          </w:tcPr>
          <w:p w14:paraId="6B709C29" w14:textId="77777777" w:rsidR="00E31C51" w:rsidRDefault="00E31C51" w:rsidP="00576D7A">
            <w:pPr>
              <w:pStyle w:val="TableText0"/>
            </w:pPr>
            <w:r>
              <w:t>97</w:t>
            </w:r>
          </w:p>
        </w:tc>
        <w:tc>
          <w:tcPr>
            <w:tcW w:w="1163" w:type="dxa"/>
          </w:tcPr>
          <w:p w14:paraId="5A23C136" w14:textId="77777777" w:rsidR="00E31C51" w:rsidRPr="004E736A" w:rsidRDefault="00E31C51" w:rsidP="00576D7A">
            <w:pPr>
              <w:pStyle w:val="TableText0"/>
              <w:jc w:val="right"/>
            </w:pPr>
            <w:r w:rsidRPr="004E736A">
              <w:t>16</w:t>
            </w:r>
          </w:p>
        </w:tc>
        <w:tc>
          <w:tcPr>
            <w:tcW w:w="1130" w:type="dxa"/>
          </w:tcPr>
          <w:p w14:paraId="28B8193F" w14:textId="77777777" w:rsidR="00E31C51" w:rsidRPr="004E736A" w:rsidRDefault="00E31C51" w:rsidP="00576D7A">
            <w:pPr>
              <w:pStyle w:val="TableText0"/>
              <w:jc w:val="right"/>
            </w:pPr>
            <w:r w:rsidRPr="004E736A">
              <w:t>11</w:t>
            </w:r>
          </w:p>
        </w:tc>
        <w:tc>
          <w:tcPr>
            <w:tcW w:w="1243" w:type="dxa"/>
          </w:tcPr>
          <w:p w14:paraId="39AD5D8E" w14:textId="77777777" w:rsidR="00E31C51" w:rsidRPr="004E736A" w:rsidRDefault="00E31C51" w:rsidP="00576D7A">
            <w:pPr>
              <w:pStyle w:val="TableText0"/>
              <w:jc w:val="right"/>
            </w:pPr>
            <w:r w:rsidRPr="004E736A">
              <w:t>10</w:t>
            </w:r>
          </w:p>
        </w:tc>
      </w:tr>
      <w:tr w:rsidR="00E31C51" w14:paraId="2DD0BD02" w14:textId="77777777" w:rsidTr="00576D7A">
        <w:tc>
          <w:tcPr>
            <w:tcW w:w="1296" w:type="dxa"/>
          </w:tcPr>
          <w:p w14:paraId="2E6D0916" w14:textId="77777777" w:rsidR="00E31C51" w:rsidRDefault="00E31C51" w:rsidP="00576D7A">
            <w:pPr>
              <w:pStyle w:val="TableText0"/>
            </w:pPr>
            <w:r>
              <w:t>98</w:t>
            </w:r>
          </w:p>
        </w:tc>
        <w:tc>
          <w:tcPr>
            <w:tcW w:w="1163" w:type="dxa"/>
          </w:tcPr>
          <w:p w14:paraId="2802545B" w14:textId="77777777" w:rsidR="00E31C51" w:rsidRPr="004E736A" w:rsidRDefault="00E31C51" w:rsidP="00576D7A">
            <w:pPr>
              <w:pStyle w:val="TableText0"/>
              <w:jc w:val="right"/>
            </w:pPr>
            <w:r w:rsidRPr="004E736A">
              <w:t>16</w:t>
            </w:r>
          </w:p>
        </w:tc>
        <w:tc>
          <w:tcPr>
            <w:tcW w:w="1130" w:type="dxa"/>
          </w:tcPr>
          <w:p w14:paraId="7C6AE5D8" w14:textId="77777777" w:rsidR="00E31C51" w:rsidRPr="004E736A" w:rsidRDefault="00E31C51" w:rsidP="00576D7A">
            <w:pPr>
              <w:pStyle w:val="TableText0"/>
              <w:jc w:val="right"/>
            </w:pPr>
            <w:r w:rsidRPr="004E736A">
              <w:t>12</w:t>
            </w:r>
          </w:p>
        </w:tc>
        <w:tc>
          <w:tcPr>
            <w:tcW w:w="1243" w:type="dxa"/>
          </w:tcPr>
          <w:p w14:paraId="2C0097EA" w14:textId="77777777" w:rsidR="00E31C51" w:rsidRPr="004E736A" w:rsidRDefault="00E31C51" w:rsidP="00576D7A">
            <w:pPr>
              <w:pStyle w:val="TableText0"/>
              <w:jc w:val="right"/>
            </w:pPr>
            <w:r w:rsidRPr="004E736A">
              <w:t>76</w:t>
            </w:r>
          </w:p>
        </w:tc>
      </w:tr>
      <w:tr w:rsidR="00E31C51" w14:paraId="4C4F63AE" w14:textId="77777777" w:rsidTr="00576D7A">
        <w:tc>
          <w:tcPr>
            <w:tcW w:w="1296" w:type="dxa"/>
          </w:tcPr>
          <w:p w14:paraId="3BEFB6C4" w14:textId="77777777" w:rsidR="00E31C51" w:rsidRDefault="00E31C51" w:rsidP="00576D7A">
            <w:pPr>
              <w:pStyle w:val="TableText0"/>
            </w:pPr>
            <w:r>
              <w:t>99</w:t>
            </w:r>
          </w:p>
        </w:tc>
        <w:tc>
          <w:tcPr>
            <w:tcW w:w="1163" w:type="dxa"/>
          </w:tcPr>
          <w:p w14:paraId="76434A27" w14:textId="77777777" w:rsidR="00E31C51" w:rsidRPr="004E736A" w:rsidRDefault="00E31C51" w:rsidP="00576D7A">
            <w:pPr>
              <w:pStyle w:val="TableText0"/>
              <w:jc w:val="right"/>
            </w:pPr>
            <w:r w:rsidRPr="004E736A">
              <w:t>17</w:t>
            </w:r>
          </w:p>
        </w:tc>
        <w:tc>
          <w:tcPr>
            <w:tcW w:w="1130" w:type="dxa"/>
          </w:tcPr>
          <w:p w14:paraId="0E80A8EA" w14:textId="77777777" w:rsidR="00E31C51" w:rsidRPr="004E736A" w:rsidRDefault="00E31C51" w:rsidP="00576D7A">
            <w:pPr>
              <w:pStyle w:val="TableText0"/>
              <w:jc w:val="right"/>
            </w:pPr>
            <w:r w:rsidRPr="004E736A">
              <w:t>3</w:t>
            </w:r>
          </w:p>
        </w:tc>
        <w:tc>
          <w:tcPr>
            <w:tcW w:w="1243" w:type="dxa"/>
          </w:tcPr>
          <w:p w14:paraId="78DCDE77" w14:textId="77777777" w:rsidR="00E31C51" w:rsidRPr="004E736A" w:rsidRDefault="00E31C51" w:rsidP="00576D7A">
            <w:pPr>
              <w:pStyle w:val="TableText0"/>
              <w:jc w:val="right"/>
            </w:pPr>
            <w:r w:rsidRPr="004E736A">
              <w:t>1</w:t>
            </w:r>
          </w:p>
        </w:tc>
      </w:tr>
      <w:tr w:rsidR="00E31C51" w14:paraId="5CA99429" w14:textId="77777777" w:rsidTr="00576D7A">
        <w:tc>
          <w:tcPr>
            <w:tcW w:w="1296" w:type="dxa"/>
          </w:tcPr>
          <w:p w14:paraId="1CAFEC25" w14:textId="77777777" w:rsidR="00E31C51" w:rsidRDefault="00E31C51" w:rsidP="00576D7A">
            <w:pPr>
              <w:pStyle w:val="TableText0"/>
            </w:pPr>
            <w:r>
              <w:t>100</w:t>
            </w:r>
          </w:p>
        </w:tc>
        <w:tc>
          <w:tcPr>
            <w:tcW w:w="1163" w:type="dxa"/>
          </w:tcPr>
          <w:p w14:paraId="24030A6E" w14:textId="77777777" w:rsidR="00E31C51" w:rsidRPr="004E736A" w:rsidRDefault="00E31C51" w:rsidP="00576D7A">
            <w:pPr>
              <w:pStyle w:val="TableText0"/>
              <w:jc w:val="right"/>
            </w:pPr>
            <w:r w:rsidRPr="004E736A">
              <w:t>17</w:t>
            </w:r>
          </w:p>
        </w:tc>
        <w:tc>
          <w:tcPr>
            <w:tcW w:w="1130" w:type="dxa"/>
          </w:tcPr>
          <w:p w14:paraId="23B3E046" w14:textId="77777777" w:rsidR="00E31C51" w:rsidRPr="004E736A" w:rsidRDefault="00E31C51" w:rsidP="00576D7A">
            <w:pPr>
              <w:pStyle w:val="TableText0"/>
              <w:jc w:val="right"/>
            </w:pPr>
            <w:r w:rsidRPr="004E736A">
              <w:t>9</w:t>
            </w:r>
          </w:p>
        </w:tc>
        <w:tc>
          <w:tcPr>
            <w:tcW w:w="1243" w:type="dxa"/>
          </w:tcPr>
          <w:p w14:paraId="46AFADC1" w14:textId="77777777" w:rsidR="00E31C51" w:rsidRPr="004E736A" w:rsidRDefault="00E31C51" w:rsidP="00576D7A">
            <w:pPr>
              <w:pStyle w:val="TableText0"/>
              <w:jc w:val="right"/>
            </w:pPr>
            <w:r w:rsidRPr="004E736A">
              <w:t>1</w:t>
            </w:r>
          </w:p>
        </w:tc>
      </w:tr>
      <w:tr w:rsidR="00E31C51" w14:paraId="69B81442" w14:textId="77777777" w:rsidTr="00576D7A">
        <w:tc>
          <w:tcPr>
            <w:tcW w:w="1296" w:type="dxa"/>
          </w:tcPr>
          <w:p w14:paraId="70A5DAEF" w14:textId="77777777" w:rsidR="00E31C51" w:rsidRDefault="00E31C51" w:rsidP="00576D7A">
            <w:pPr>
              <w:pStyle w:val="TableText0"/>
            </w:pPr>
            <w:r>
              <w:t>101</w:t>
            </w:r>
          </w:p>
        </w:tc>
        <w:tc>
          <w:tcPr>
            <w:tcW w:w="1163" w:type="dxa"/>
          </w:tcPr>
          <w:p w14:paraId="25CCEE33" w14:textId="77777777" w:rsidR="00E31C51" w:rsidRPr="004E736A" w:rsidRDefault="00E31C51" w:rsidP="00576D7A">
            <w:pPr>
              <w:pStyle w:val="TableText0"/>
              <w:jc w:val="right"/>
            </w:pPr>
            <w:r w:rsidRPr="004E736A">
              <w:t>17</w:t>
            </w:r>
          </w:p>
        </w:tc>
        <w:tc>
          <w:tcPr>
            <w:tcW w:w="1130" w:type="dxa"/>
          </w:tcPr>
          <w:p w14:paraId="41DAD93E" w14:textId="77777777" w:rsidR="00E31C51" w:rsidRPr="004E736A" w:rsidRDefault="00E31C51" w:rsidP="00576D7A">
            <w:pPr>
              <w:pStyle w:val="TableText0"/>
              <w:jc w:val="right"/>
            </w:pPr>
            <w:r w:rsidRPr="004E736A">
              <w:t>10</w:t>
            </w:r>
          </w:p>
        </w:tc>
        <w:tc>
          <w:tcPr>
            <w:tcW w:w="1243" w:type="dxa"/>
          </w:tcPr>
          <w:p w14:paraId="03CCFAA4" w14:textId="77777777" w:rsidR="00E31C51" w:rsidRPr="004E736A" w:rsidRDefault="00E31C51" w:rsidP="00576D7A">
            <w:pPr>
              <w:pStyle w:val="TableText0"/>
              <w:jc w:val="right"/>
            </w:pPr>
            <w:r w:rsidRPr="004E736A">
              <w:t>1</w:t>
            </w:r>
          </w:p>
        </w:tc>
      </w:tr>
      <w:tr w:rsidR="00E31C51" w14:paraId="6B24B4F3" w14:textId="77777777" w:rsidTr="00576D7A">
        <w:tc>
          <w:tcPr>
            <w:tcW w:w="1296" w:type="dxa"/>
          </w:tcPr>
          <w:p w14:paraId="55EE0809" w14:textId="77777777" w:rsidR="00E31C51" w:rsidRDefault="00E31C51" w:rsidP="00576D7A">
            <w:pPr>
              <w:pStyle w:val="TableText0"/>
            </w:pPr>
            <w:r>
              <w:t>102</w:t>
            </w:r>
          </w:p>
        </w:tc>
        <w:tc>
          <w:tcPr>
            <w:tcW w:w="1163" w:type="dxa"/>
          </w:tcPr>
          <w:p w14:paraId="27B715DE" w14:textId="77777777" w:rsidR="00E31C51" w:rsidRPr="004E736A" w:rsidRDefault="00E31C51" w:rsidP="00576D7A">
            <w:pPr>
              <w:pStyle w:val="TableText0"/>
              <w:jc w:val="right"/>
            </w:pPr>
            <w:r w:rsidRPr="004E736A">
              <w:t>17</w:t>
            </w:r>
          </w:p>
        </w:tc>
        <w:tc>
          <w:tcPr>
            <w:tcW w:w="1130" w:type="dxa"/>
          </w:tcPr>
          <w:p w14:paraId="35CE9BE6" w14:textId="77777777" w:rsidR="00E31C51" w:rsidRPr="004E736A" w:rsidRDefault="00E31C51" w:rsidP="00576D7A">
            <w:pPr>
              <w:pStyle w:val="TableText0"/>
              <w:jc w:val="right"/>
            </w:pPr>
            <w:r w:rsidRPr="004E736A">
              <w:t>11</w:t>
            </w:r>
          </w:p>
        </w:tc>
        <w:tc>
          <w:tcPr>
            <w:tcW w:w="1243" w:type="dxa"/>
          </w:tcPr>
          <w:p w14:paraId="523F8D83" w14:textId="77777777" w:rsidR="00E31C51" w:rsidRPr="004E736A" w:rsidRDefault="00E31C51" w:rsidP="00576D7A">
            <w:pPr>
              <w:pStyle w:val="TableText0"/>
              <w:jc w:val="right"/>
            </w:pPr>
            <w:r w:rsidRPr="004E736A">
              <w:t>10</w:t>
            </w:r>
          </w:p>
        </w:tc>
      </w:tr>
      <w:tr w:rsidR="00E31C51" w14:paraId="7FFA5547" w14:textId="77777777" w:rsidTr="00576D7A">
        <w:tc>
          <w:tcPr>
            <w:tcW w:w="1296" w:type="dxa"/>
          </w:tcPr>
          <w:p w14:paraId="7A3ED0B9" w14:textId="77777777" w:rsidR="00E31C51" w:rsidRDefault="00E31C51" w:rsidP="00576D7A">
            <w:pPr>
              <w:pStyle w:val="TableText0"/>
            </w:pPr>
            <w:r>
              <w:t>103</w:t>
            </w:r>
          </w:p>
        </w:tc>
        <w:tc>
          <w:tcPr>
            <w:tcW w:w="1163" w:type="dxa"/>
          </w:tcPr>
          <w:p w14:paraId="56DA528D" w14:textId="77777777" w:rsidR="00E31C51" w:rsidRPr="004E736A" w:rsidRDefault="00E31C51" w:rsidP="00576D7A">
            <w:pPr>
              <w:pStyle w:val="TableText0"/>
              <w:jc w:val="right"/>
            </w:pPr>
            <w:r w:rsidRPr="004E736A">
              <w:t>17</w:t>
            </w:r>
          </w:p>
        </w:tc>
        <w:tc>
          <w:tcPr>
            <w:tcW w:w="1130" w:type="dxa"/>
          </w:tcPr>
          <w:p w14:paraId="109DC31E" w14:textId="77777777" w:rsidR="00E31C51" w:rsidRPr="004E736A" w:rsidRDefault="00E31C51" w:rsidP="00576D7A">
            <w:pPr>
              <w:pStyle w:val="TableText0"/>
              <w:jc w:val="right"/>
            </w:pPr>
            <w:r w:rsidRPr="004E736A">
              <w:t>12</w:t>
            </w:r>
          </w:p>
        </w:tc>
        <w:tc>
          <w:tcPr>
            <w:tcW w:w="1243" w:type="dxa"/>
          </w:tcPr>
          <w:p w14:paraId="0F530BDA" w14:textId="77777777" w:rsidR="00E31C51" w:rsidRPr="004E736A" w:rsidRDefault="00E31C51" w:rsidP="00576D7A">
            <w:pPr>
              <w:pStyle w:val="TableText0"/>
              <w:jc w:val="right"/>
            </w:pPr>
            <w:r w:rsidRPr="004E736A">
              <w:t>139</w:t>
            </w:r>
          </w:p>
        </w:tc>
      </w:tr>
    </w:tbl>
    <w:p w14:paraId="31D75529" w14:textId="4468A8F1" w:rsidR="00B44839" w:rsidRDefault="00B44839" w:rsidP="00E31C51">
      <w:pPr>
        <w:pStyle w:val="Caption"/>
        <w:pageBreakBefore/>
      </w:pPr>
      <w:bookmarkStart w:id="204" w:name="_Ref65667005"/>
      <w:bookmarkStart w:id="205" w:name="_Toc66443790"/>
      <w:r>
        <w:t>Table A.</w:t>
      </w:r>
      <w:r>
        <w:fldChar w:fldCharType="begin"/>
      </w:r>
      <w:r>
        <w:instrText>SEQ Table_A. \* ARABIC</w:instrText>
      </w:r>
      <w:r>
        <w:fldChar w:fldCharType="separate"/>
      </w:r>
      <w:r>
        <w:rPr>
          <w:noProof/>
        </w:rPr>
        <w:t>4</w:t>
      </w:r>
      <w:r>
        <w:fldChar w:fldCharType="end"/>
      </w:r>
      <w:bookmarkEnd w:id="204"/>
      <w:r>
        <w:t xml:space="preserve">  Written Language Kindergarten Remote Raw Scores</w:t>
      </w:r>
      <w:bookmarkEnd w:id="205"/>
    </w:p>
    <w:tbl>
      <w:tblPr>
        <w:tblStyle w:val="TRs"/>
        <w:tblW w:w="0" w:type="auto"/>
        <w:tblLook w:val="04A0" w:firstRow="1" w:lastRow="0" w:firstColumn="1" w:lastColumn="0" w:noHBand="0" w:noVBand="1"/>
        <w:tblDescription w:val="Written language kindergarten remote raw scores by Reading raw score, Writing raw score, and the number of students with that score set"/>
      </w:tblPr>
      <w:tblGrid>
        <w:gridCol w:w="1296"/>
        <w:gridCol w:w="1163"/>
        <w:gridCol w:w="1138"/>
        <w:gridCol w:w="1243"/>
      </w:tblGrid>
      <w:tr w:rsidR="00B44839" w14:paraId="51B8A79A" w14:textId="77777777" w:rsidTr="002314E3">
        <w:trPr>
          <w:cnfStyle w:val="100000000000" w:firstRow="1" w:lastRow="0" w:firstColumn="0" w:lastColumn="0" w:oddVBand="0" w:evenVBand="0" w:oddHBand="0" w:evenHBand="0" w:firstRowFirstColumn="0" w:firstRowLastColumn="0" w:lastRowFirstColumn="0" w:lastRowLastColumn="0"/>
        </w:trPr>
        <w:tc>
          <w:tcPr>
            <w:tcW w:w="1296" w:type="dxa"/>
          </w:tcPr>
          <w:p w14:paraId="2D044B3C" w14:textId="77777777" w:rsidR="00B44839" w:rsidRDefault="00B44839" w:rsidP="004F0C54">
            <w:pPr>
              <w:pStyle w:val="TableHead"/>
            </w:pPr>
            <w:r>
              <w:t>Data Set</w:t>
            </w:r>
          </w:p>
        </w:tc>
        <w:tc>
          <w:tcPr>
            <w:tcW w:w="1163" w:type="dxa"/>
          </w:tcPr>
          <w:p w14:paraId="18C711C5" w14:textId="77777777" w:rsidR="00B44839" w:rsidRDefault="00B44839" w:rsidP="004F0C54">
            <w:pPr>
              <w:pStyle w:val="TableHead"/>
            </w:pPr>
            <w:r>
              <w:t>Reading Raw Score</w:t>
            </w:r>
          </w:p>
        </w:tc>
        <w:tc>
          <w:tcPr>
            <w:tcW w:w="1138" w:type="dxa"/>
          </w:tcPr>
          <w:p w14:paraId="2801654B" w14:textId="77777777" w:rsidR="00B44839" w:rsidRDefault="00B44839" w:rsidP="004F0C54">
            <w:pPr>
              <w:pStyle w:val="TableHead"/>
            </w:pPr>
            <w:r>
              <w:t>Writing Raw Score</w:t>
            </w:r>
          </w:p>
        </w:tc>
        <w:tc>
          <w:tcPr>
            <w:tcW w:w="1243" w:type="dxa"/>
          </w:tcPr>
          <w:p w14:paraId="5897C6F6" w14:textId="77777777" w:rsidR="00B44839" w:rsidRDefault="00B44839" w:rsidP="004F0C54">
            <w:pPr>
              <w:pStyle w:val="TableHead"/>
            </w:pPr>
            <w:r>
              <w:t>Number of Students</w:t>
            </w:r>
          </w:p>
        </w:tc>
      </w:tr>
      <w:tr w:rsidR="00B44839" w14:paraId="6A6E3013" w14:textId="77777777" w:rsidTr="002314E3">
        <w:tc>
          <w:tcPr>
            <w:tcW w:w="1296" w:type="dxa"/>
          </w:tcPr>
          <w:p w14:paraId="3402AFCA" w14:textId="77777777" w:rsidR="00B44839" w:rsidRDefault="00B44839" w:rsidP="00CC3370">
            <w:pPr>
              <w:pStyle w:val="TableText0"/>
            </w:pPr>
            <w:r>
              <w:t>1</w:t>
            </w:r>
          </w:p>
        </w:tc>
        <w:tc>
          <w:tcPr>
            <w:tcW w:w="1163" w:type="dxa"/>
          </w:tcPr>
          <w:p w14:paraId="661EA0FD" w14:textId="77777777" w:rsidR="00B44839" w:rsidRDefault="00B44839" w:rsidP="00CC3370">
            <w:pPr>
              <w:pStyle w:val="TableText0"/>
              <w:jc w:val="right"/>
            </w:pPr>
            <w:r w:rsidRPr="008850FE">
              <w:rPr>
                <w:lang w:eastAsia="zh-CN"/>
              </w:rPr>
              <w:t>1</w:t>
            </w:r>
          </w:p>
        </w:tc>
        <w:tc>
          <w:tcPr>
            <w:tcW w:w="1138" w:type="dxa"/>
          </w:tcPr>
          <w:p w14:paraId="4012E420" w14:textId="77777777" w:rsidR="00B44839" w:rsidRDefault="00B44839" w:rsidP="00CC3370">
            <w:pPr>
              <w:pStyle w:val="TableText0"/>
              <w:jc w:val="right"/>
            </w:pPr>
            <w:r w:rsidRPr="008850FE">
              <w:rPr>
                <w:lang w:eastAsia="zh-CN"/>
              </w:rPr>
              <w:t>12</w:t>
            </w:r>
          </w:p>
        </w:tc>
        <w:tc>
          <w:tcPr>
            <w:tcW w:w="1243" w:type="dxa"/>
          </w:tcPr>
          <w:p w14:paraId="2FC66DC7" w14:textId="77777777" w:rsidR="00B44839" w:rsidRDefault="00B44839" w:rsidP="00CC3370">
            <w:pPr>
              <w:pStyle w:val="TableText0"/>
              <w:jc w:val="right"/>
            </w:pPr>
            <w:r w:rsidRPr="008850FE">
              <w:rPr>
                <w:lang w:eastAsia="zh-CN"/>
              </w:rPr>
              <w:t>1</w:t>
            </w:r>
          </w:p>
        </w:tc>
      </w:tr>
      <w:tr w:rsidR="00B44839" w14:paraId="071393C5" w14:textId="77777777" w:rsidTr="002314E3">
        <w:tc>
          <w:tcPr>
            <w:tcW w:w="1296" w:type="dxa"/>
          </w:tcPr>
          <w:p w14:paraId="20373F5E" w14:textId="77777777" w:rsidR="00B44839" w:rsidRDefault="00B44839" w:rsidP="00CC3370">
            <w:pPr>
              <w:pStyle w:val="TableText0"/>
            </w:pPr>
            <w:r>
              <w:t>2</w:t>
            </w:r>
          </w:p>
        </w:tc>
        <w:tc>
          <w:tcPr>
            <w:tcW w:w="1163" w:type="dxa"/>
          </w:tcPr>
          <w:p w14:paraId="0286B34C" w14:textId="77777777" w:rsidR="00B44839" w:rsidRDefault="00B44839" w:rsidP="00CC3370">
            <w:pPr>
              <w:pStyle w:val="TableText0"/>
              <w:jc w:val="right"/>
            </w:pPr>
            <w:r w:rsidRPr="008850FE">
              <w:rPr>
                <w:lang w:eastAsia="zh-CN"/>
              </w:rPr>
              <w:t>6</w:t>
            </w:r>
          </w:p>
        </w:tc>
        <w:tc>
          <w:tcPr>
            <w:tcW w:w="1138" w:type="dxa"/>
          </w:tcPr>
          <w:p w14:paraId="04991C4A" w14:textId="77777777" w:rsidR="00B44839" w:rsidRDefault="00B44839" w:rsidP="00CC3370">
            <w:pPr>
              <w:pStyle w:val="TableText0"/>
              <w:jc w:val="right"/>
            </w:pPr>
            <w:r w:rsidRPr="008850FE">
              <w:rPr>
                <w:lang w:eastAsia="zh-CN"/>
              </w:rPr>
              <w:t>12</w:t>
            </w:r>
          </w:p>
        </w:tc>
        <w:tc>
          <w:tcPr>
            <w:tcW w:w="1243" w:type="dxa"/>
          </w:tcPr>
          <w:p w14:paraId="00DF06C6" w14:textId="77777777" w:rsidR="00B44839" w:rsidRDefault="00B44839" w:rsidP="00CC3370">
            <w:pPr>
              <w:pStyle w:val="TableText0"/>
              <w:jc w:val="right"/>
            </w:pPr>
            <w:r w:rsidRPr="008850FE">
              <w:rPr>
                <w:lang w:eastAsia="zh-CN"/>
              </w:rPr>
              <w:t>1</w:t>
            </w:r>
          </w:p>
        </w:tc>
      </w:tr>
      <w:tr w:rsidR="00B44839" w14:paraId="73F09167" w14:textId="77777777" w:rsidTr="002314E3">
        <w:tc>
          <w:tcPr>
            <w:tcW w:w="1296" w:type="dxa"/>
          </w:tcPr>
          <w:p w14:paraId="1518997B" w14:textId="77777777" w:rsidR="00B44839" w:rsidRDefault="00B44839" w:rsidP="00CC3370">
            <w:pPr>
              <w:pStyle w:val="TableText0"/>
            </w:pPr>
            <w:r>
              <w:t>3</w:t>
            </w:r>
          </w:p>
        </w:tc>
        <w:tc>
          <w:tcPr>
            <w:tcW w:w="1163" w:type="dxa"/>
          </w:tcPr>
          <w:p w14:paraId="6BC4C280" w14:textId="77777777" w:rsidR="00B44839" w:rsidRDefault="00B44839" w:rsidP="00CC3370">
            <w:pPr>
              <w:pStyle w:val="TableText0"/>
              <w:jc w:val="right"/>
            </w:pPr>
            <w:r w:rsidRPr="008850FE">
              <w:rPr>
                <w:lang w:eastAsia="zh-CN"/>
              </w:rPr>
              <w:t>8</w:t>
            </w:r>
          </w:p>
        </w:tc>
        <w:tc>
          <w:tcPr>
            <w:tcW w:w="1138" w:type="dxa"/>
          </w:tcPr>
          <w:p w14:paraId="766691FF" w14:textId="77777777" w:rsidR="00B44839" w:rsidRDefault="00B44839" w:rsidP="00CC3370">
            <w:pPr>
              <w:pStyle w:val="TableText0"/>
              <w:jc w:val="right"/>
            </w:pPr>
            <w:r w:rsidRPr="008850FE">
              <w:rPr>
                <w:lang w:eastAsia="zh-CN"/>
              </w:rPr>
              <w:t>11</w:t>
            </w:r>
          </w:p>
        </w:tc>
        <w:tc>
          <w:tcPr>
            <w:tcW w:w="1243" w:type="dxa"/>
          </w:tcPr>
          <w:p w14:paraId="57FBDA3F" w14:textId="77777777" w:rsidR="00B44839" w:rsidRDefault="00B44839" w:rsidP="00CC3370">
            <w:pPr>
              <w:pStyle w:val="TableText0"/>
              <w:jc w:val="right"/>
            </w:pPr>
            <w:r w:rsidRPr="008850FE">
              <w:rPr>
                <w:lang w:eastAsia="zh-CN"/>
              </w:rPr>
              <w:t>1</w:t>
            </w:r>
          </w:p>
        </w:tc>
      </w:tr>
      <w:tr w:rsidR="00B44839" w14:paraId="5226118B" w14:textId="77777777" w:rsidTr="002314E3">
        <w:tc>
          <w:tcPr>
            <w:tcW w:w="1296" w:type="dxa"/>
          </w:tcPr>
          <w:p w14:paraId="6F07198C" w14:textId="77777777" w:rsidR="00B44839" w:rsidRDefault="00B44839" w:rsidP="00CC3370">
            <w:pPr>
              <w:pStyle w:val="TableText0"/>
            </w:pPr>
            <w:r>
              <w:t>4</w:t>
            </w:r>
          </w:p>
        </w:tc>
        <w:tc>
          <w:tcPr>
            <w:tcW w:w="1163" w:type="dxa"/>
          </w:tcPr>
          <w:p w14:paraId="7E6BF6E2" w14:textId="77777777" w:rsidR="00B44839" w:rsidRDefault="00B44839" w:rsidP="00CC3370">
            <w:pPr>
              <w:pStyle w:val="TableText0"/>
              <w:jc w:val="right"/>
            </w:pPr>
            <w:r w:rsidRPr="008850FE">
              <w:rPr>
                <w:lang w:eastAsia="zh-CN"/>
              </w:rPr>
              <w:t>8</w:t>
            </w:r>
          </w:p>
        </w:tc>
        <w:tc>
          <w:tcPr>
            <w:tcW w:w="1138" w:type="dxa"/>
          </w:tcPr>
          <w:p w14:paraId="0EEB3304" w14:textId="77777777" w:rsidR="00B44839" w:rsidRDefault="00B44839" w:rsidP="00CC3370">
            <w:pPr>
              <w:pStyle w:val="TableText0"/>
              <w:jc w:val="right"/>
            </w:pPr>
            <w:r w:rsidRPr="008850FE">
              <w:rPr>
                <w:lang w:eastAsia="zh-CN"/>
              </w:rPr>
              <w:t>12</w:t>
            </w:r>
          </w:p>
        </w:tc>
        <w:tc>
          <w:tcPr>
            <w:tcW w:w="1243" w:type="dxa"/>
          </w:tcPr>
          <w:p w14:paraId="7010DE1E" w14:textId="77777777" w:rsidR="00B44839" w:rsidRDefault="00B44839" w:rsidP="00CC3370">
            <w:pPr>
              <w:pStyle w:val="TableText0"/>
              <w:jc w:val="right"/>
            </w:pPr>
            <w:r w:rsidRPr="008850FE">
              <w:rPr>
                <w:lang w:eastAsia="zh-CN"/>
              </w:rPr>
              <w:t>1</w:t>
            </w:r>
          </w:p>
        </w:tc>
      </w:tr>
      <w:tr w:rsidR="00B44839" w14:paraId="7C96DE3B" w14:textId="77777777" w:rsidTr="002314E3">
        <w:tc>
          <w:tcPr>
            <w:tcW w:w="1296" w:type="dxa"/>
          </w:tcPr>
          <w:p w14:paraId="197BEA06" w14:textId="77777777" w:rsidR="00B44839" w:rsidRDefault="00B44839" w:rsidP="00CC3370">
            <w:pPr>
              <w:pStyle w:val="TableText0"/>
            </w:pPr>
            <w:r>
              <w:t>5</w:t>
            </w:r>
          </w:p>
        </w:tc>
        <w:tc>
          <w:tcPr>
            <w:tcW w:w="1163" w:type="dxa"/>
          </w:tcPr>
          <w:p w14:paraId="41CDAA91" w14:textId="77777777" w:rsidR="00B44839" w:rsidRDefault="00B44839" w:rsidP="00CC3370">
            <w:pPr>
              <w:pStyle w:val="TableText0"/>
              <w:jc w:val="right"/>
            </w:pPr>
            <w:r w:rsidRPr="008850FE">
              <w:rPr>
                <w:lang w:eastAsia="zh-CN"/>
              </w:rPr>
              <w:t>9</w:t>
            </w:r>
          </w:p>
        </w:tc>
        <w:tc>
          <w:tcPr>
            <w:tcW w:w="1138" w:type="dxa"/>
          </w:tcPr>
          <w:p w14:paraId="0A1553F9" w14:textId="77777777" w:rsidR="00B44839" w:rsidRDefault="00B44839" w:rsidP="00CC3370">
            <w:pPr>
              <w:pStyle w:val="TableText0"/>
              <w:jc w:val="right"/>
            </w:pPr>
            <w:r w:rsidRPr="008850FE">
              <w:rPr>
                <w:lang w:eastAsia="zh-CN"/>
              </w:rPr>
              <w:t>10</w:t>
            </w:r>
          </w:p>
        </w:tc>
        <w:tc>
          <w:tcPr>
            <w:tcW w:w="1243" w:type="dxa"/>
          </w:tcPr>
          <w:p w14:paraId="6F431C05" w14:textId="77777777" w:rsidR="00B44839" w:rsidRDefault="00B44839" w:rsidP="00CC3370">
            <w:pPr>
              <w:pStyle w:val="TableText0"/>
              <w:jc w:val="right"/>
            </w:pPr>
            <w:r w:rsidRPr="008850FE">
              <w:rPr>
                <w:lang w:eastAsia="zh-CN"/>
              </w:rPr>
              <w:t>1</w:t>
            </w:r>
          </w:p>
        </w:tc>
      </w:tr>
      <w:tr w:rsidR="00B44839" w14:paraId="3B3B496B" w14:textId="77777777" w:rsidTr="002314E3">
        <w:tc>
          <w:tcPr>
            <w:tcW w:w="1296" w:type="dxa"/>
          </w:tcPr>
          <w:p w14:paraId="42D8655C" w14:textId="77777777" w:rsidR="00B44839" w:rsidRDefault="00B44839" w:rsidP="00CC3370">
            <w:pPr>
              <w:pStyle w:val="TableText0"/>
            </w:pPr>
            <w:r>
              <w:t>6</w:t>
            </w:r>
          </w:p>
        </w:tc>
        <w:tc>
          <w:tcPr>
            <w:tcW w:w="1163" w:type="dxa"/>
          </w:tcPr>
          <w:p w14:paraId="02B551DE" w14:textId="77777777" w:rsidR="00B44839" w:rsidRDefault="00B44839" w:rsidP="00CC3370">
            <w:pPr>
              <w:pStyle w:val="TableText0"/>
              <w:jc w:val="right"/>
            </w:pPr>
            <w:r w:rsidRPr="008850FE">
              <w:rPr>
                <w:lang w:eastAsia="zh-CN"/>
              </w:rPr>
              <w:t>9</w:t>
            </w:r>
          </w:p>
        </w:tc>
        <w:tc>
          <w:tcPr>
            <w:tcW w:w="1138" w:type="dxa"/>
          </w:tcPr>
          <w:p w14:paraId="01126427" w14:textId="77777777" w:rsidR="00B44839" w:rsidRDefault="00B44839" w:rsidP="00CC3370">
            <w:pPr>
              <w:pStyle w:val="TableText0"/>
              <w:jc w:val="right"/>
            </w:pPr>
            <w:r w:rsidRPr="008850FE">
              <w:rPr>
                <w:lang w:eastAsia="zh-CN"/>
              </w:rPr>
              <w:t>12</w:t>
            </w:r>
          </w:p>
        </w:tc>
        <w:tc>
          <w:tcPr>
            <w:tcW w:w="1243" w:type="dxa"/>
          </w:tcPr>
          <w:p w14:paraId="3998EFFB" w14:textId="77777777" w:rsidR="00B44839" w:rsidRDefault="00B44839" w:rsidP="00CC3370">
            <w:pPr>
              <w:pStyle w:val="TableText0"/>
              <w:jc w:val="right"/>
            </w:pPr>
            <w:r w:rsidRPr="008850FE">
              <w:rPr>
                <w:lang w:eastAsia="zh-CN"/>
              </w:rPr>
              <w:t>2</w:t>
            </w:r>
          </w:p>
        </w:tc>
      </w:tr>
      <w:tr w:rsidR="00B44839" w14:paraId="51283CF0" w14:textId="77777777" w:rsidTr="002314E3">
        <w:tc>
          <w:tcPr>
            <w:tcW w:w="1296" w:type="dxa"/>
          </w:tcPr>
          <w:p w14:paraId="6C7C616A" w14:textId="77777777" w:rsidR="00B44839" w:rsidRDefault="00B44839" w:rsidP="00CC3370">
            <w:pPr>
              <w:pStyle w:val="TableText0"/>
            </w:pPr>
            <w:r>
              <w:t>7</w:t>
            </w:r>
          </w:p>
        </w:tc>
        <w:tc>
          <w:tcPr>
            <w:tcW w:w="1163" w:type="dxa"/>
          </w:tcPr>
          <w:p w14:paraId="7AB20DA6" w14:textId="77777777" w:rsidR="00B44839" w:rsidRDefault="00B44839" w:rsidP="00CC3370">
            <w:pPr>
              <w:pStyle w:val="TableText0"/>
              <w:jc w:val="right"/>
            </w:pPr>
            <w:r w:rsidRPr="008850FE">
              <w:rPr>
                <w:lang w:eastAsia="zh-CN"/>
              </w:rPr>
              <w:t>10</w:t>
            </w:r>
          </w:p>
        </w:tc>
        <w:tc>
          <w:tcPr>
            <w:tcW w:w="1138" w:type="dxa"/>
          </w:tcPr>
          <w:p w14:paraId="1BC29A1C" w14:textId="77777777" w:rsidR="00B44839" w:rsidRDefault="00B44839" w:rsidP="00CC3370">
            <w:pPr>
              <w:pStyle w:val="TableText0"/>
              <w:jc w:val="right"/>
            </w:pPr>
            <w:r w:rsidRPr="008850FE">
              <w:rPr>
                <w:lang w:eastAsia="zh-CN"/>
              </w:rPr>
              <w:t>6</w:t>
            </w:r>
          </w:p>
        </w:tc>
        <w:tc>
          <w:tcPr>
            <w:tcW w:w="1243" w:type="dxa"/>
          </w:tcPr>
          <w:p w14:paraId="139EE0F1" w14:textId="77777777" w:rsidR="00B44839" w:rsidRDefault="00B44839" w:rsidP="00CC3370">
            <w:pPr>
              <w:pStyle w:val="TableText0"/>
              <w:jc w:val="right"/>
            </w:pPr>
            <w:r w:rsidRPr="008850FE">
              <w:rPr>
                <w:lang w:eastAsia="zh-CN"/>
              </w:rPr>
              <w:t>1</w:t>
            </w:r>
          </w:p>
        </w:tc>
      </w:tr>
      <w:tr w:rsidR="00B44839" w14:paraId="14DAEA7C" w14:textId="77777777" w:rsidTr="002314E3">
        <w:tc>
          <w:tcPr>
            <w:tcW w:w="1296" w:type="dxa"/>
          </w:tcPr>
          <w:p w14:paraId="0FB6B6A8" w14:textId="77777777" w:rsidR="00B44839" w:rsidRDefault="00B44839" w:rsidP="00CC3370">
            <w:pPr>
              <w:pStyle w:val="TableText0"/>
            </w:pPr>
            <w:r>
              <w:t>8</w:t>
            </w:r>
          </w:p>
        </w:tc>
        <w:tc>
          <w:tcPr>
            <w:tcW w:w="1163" w:type="dxa"/>
          </w:tcPr>
          <w:p w14:paraId="6F89FAFC" w14:textId="77777777" w:rsidR="00B44839" w:rsidRDefault="00B44839" w:rsidP="00CC3370">
            <w:pPr>
              <w:pStyle w:val="TableText0"/>
              <w:jc w:val="right"/>
            </w:pPr>
            <w:r w:rsidRPr="008850FE">
              <w:rPr>
                <w:lang w:eastAsia="zh-CN"/>
              </w:rPr>
              <w:t>10</w:t>
            </w:r>
          </w:p>
        </w:tc>
        <w:tc>
          <w:tcPr>
            <w:tcW w:w="1138" w:type="dxa"/>
          </w:tcPr>
          <w:p w14:paraId="1B6E78FB" w14:textId="77777777" w:rsidR="00B44839" w:rsidRDefault="00B44839" w:rsidP="00CC3370">
            <w:pPr>
              <w:pStyle w:val="TableText0"/>
              <w:jc w:val="right"/>
            </w:pPr>
            <w:r w:rsidRPr="008850FE">
              <w:rPr>
                <w:lang w:eastAsia="zh-CN"/>
              </w:rPr>
              <w:t>12</w:t>
            </w:r>
          </w:p>
        </w:tc>
        <w:tc>
          <w:tcPr>
            <w:tcW w:w="1243" w:type="dxa"/>
          </w:tcPr>
          <w:p w14:paraId="7823EA28" w14:textId="77777777" w:rsidR="00B44839" w:rsidRDefault="00B44839" w:rsidP="00CC3370">
            <w:pPr>
              <w:pStyle w:val="TableText0"/>
              <w:jc w:val="right"/>
            </w:pPr>
            <w:r w:rsidRPr="008850FE">
              <w:rPr>
                <w:lang w:eastAsia="zh-CN"/>
              </w:rPr>
              <w:t>2</w:t>
            </w:r>
          </w:p>
        </w:tc>
      </w:tr>
      <w:tr w:rsidR="00B44839" w14:paraId="4B0BC294" w14:textId="77777777" w:rsidTr="002314E3">
        <w:tc>
          <w:tcPr>
            <w:tcW w:w="1296" w:type="dxa"/>
          </w:tcPr>
          <w:p w14:paraId="2D624488" w14:textId="77777777" w:rsidR="00B44839" w:rsidRDefault="00B44839" w:rsidP="00CC3370">
            <w:pPr>
              <w:pStyle w:val="TableText0"/>
            </w:pPr>
            <w:r>
              <w:t>9</w:t>
            </w:r>
          </w:p>
        </w:tc>
        <w:tc>
          <w:tcPr>
            <w:tcW w:w="1163" w:type="dxa"/>
          </w:tcPr>
          <w:p w14:paraId="2DEBD2B3"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4AFEE6D5" w14:textId="77777777" w:rsidR="00B44839" w:rsidRPr="008850FE" w:rsidRDefault="00B44839" w:rsidP="00CC3370">
            <w:pPr>
              <w:pStyle w:val="TableText0"/>
              <w:jc w:val="right"/>
              <w:rPr>
                <w:lang w:eastAsia="zh-CN"/>
              </w:rPr>
            </w:pPr>
            <w:r w:rsidRPr="008850FE">
              <w:rPr>
                <w:lang w:eastAsia="zh-CN"/>
              </w:rPr>
              <w:t>6</w:t>
            </w:r>
          </w:p>
        </w:tc>
        <w:tc>
          <w:tcPr>
            <w:tcW w:w="1243" w:type="dxa"/>
          </w:tcPr>
          <w:p w14:paraId="2FEA4FFF" w14:textId="77777777" w:rsidR="00B44839" w:rsidRPr="008850FE" w:rsidRDefault="00B44839" w:rsidP="00CC3370">
            <w:pPr>
              <w:pStyle w:val="TableText0"/>
              <w:jc w:val="right"/>
              <w:rPr>
                <w:lang w:eastAsia="zh-CN"/>
              </w:rPr>
            </w:pPr>
            <w:r w:rsidRPr="008850FE">
              <w:rPr>
                <w:lang w:eastAsia="zh-CN"/>
              </w:rPr>
              <w:t>1</w:t>
            </w:r>
          </w:p>
        </w:tc>
      </w:tr>
      <w:tr w:rsidR="00B44839" w14:paraId="6CEE7075" w14:textId="77777777" w:rsidTr="002314E3">
        <w:tc>
          <w:tcPr>
            <w:tcW w:w="1296" w:type="dxa"/>
          </w:tcPr>
          <w:p w14:paraId="1D34728C" w14:textId="77777777" w:rsidR="00B44839" w:rsidRDefault="00B44839" w:rsidP="00CC3370">
            <w:pPr>
              <w:pStyle w:val="TableText0"/>
            </w:pPr>
            <w:r>
              <w:t>10</w:t>
            </w:r>
          </w:p>
        </w:tc>
        <w:tc>
          <w:tcPr>
            <w:tcW w:w="1163" w:type="dxa"/>
          </w:tcPr>
          <w:p w14:paraId="001B22FB"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2C199A8D" w14:textId="77777777" w:rsidR="00B44839" w:rsidRPr="008850FE" w:rsidRDefault="00B44839" w:rsidP="00CC3370">
            <w:pPr>
              <w:pStyle w:val="TableText0"/>
              <w:jc w:val="right"/>
              <w:rPr>
                <w:lang w:eastAsia="zh-CN"/>
              </w:rPr>
            </w:pPr>
            <w:r w:rsidRPr="008850FE">
              <w:rPr>
                <w:lang w:eastAsia="zh-CN"/>
              </w:rPr>
              <w:t>9</w:t>
            </w:r>
          </w:p>
        </w:tc>
        <w:tc>
          <w:tcPr>
            <w:tcW w:w="1243" w:type="dxa"/>
          </w:tcPr>
          <w:p w14:paraId="6D4AE2DF" w14:textId="77777777" w:rsidR="00B44839" w:rsidRPr="008850FE" w:rsidRDefault="00B44839" w:rsidP="00CC3370">
            <w:pPr>
              <w:pStyle w:val="TableText0"/>
              <w:jc w:val="right"/>
              <w:rPr>
                <w:lang w:eastAsia="zh-CN"/>
              </w:rPr>
            </w:pPr>
            <w:r w:rsidRPr="008850FE">
              <w:rPr>
                <w:lang w:eastAsia="zh-CN"/>
              </w:rPr>
              <w:t>1</w:t>
            </w:r>
          </w:p>
        </w:tc>
      </w:tr>
      <w:tr w:rsidR="00B44839" w14:paraId="1C4B46DB" w14:textId="77777777" w:rsidTr="002314E3">
        <w:tc>
          <w:tcPr>
            <w:tcW w:w="1296" w:type="dxa"/>
          </w:tcPr>
          <w:p w14:paraId="125D24A1" w14:textId="77777777" w:rsidR="00B44839" w:rsidRDefault="00B44839" w:rsidP="00CC3370">
            <w:pPr>
              <w:pStyle w:val="TableText0"/>
            </w:pPr>
            <w:r>
              <w:t>11</w:t>
            </w:r>
          </w:p>
        </w:tc>
        <w:tc>
          <w:tcPr>
            <w:tcW w:w="1163" w:type="dxa"/>
          </w:tcPr>
          <w:p w14:paraId="1A52EC2A"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7A3AB928" w14:textId="77777777" w:rsidR="00B44839" w:rsidRPr="008850FE" w:rsidRDefault="00B44839" w:rsidP="00CC3370">
            <w:pPr>
              <w:pStyle w:val="TableText0"/>
              <w:jc w:val="right"/>
              <w:rPr>
                <w:lang w:eastAsia="zh-CN"/>
              </w:rPr>
            </w:pPr>
            <w:r w:rsidRPr="008850FE">
              <w:rPr>
                <w:lang w:eastAsia="zh-CN"/>
              </w:rPr>
              <w:t>10</w:t>
            </w:r>
          </w:p>
        </w:tc>
        <w:tc>
          <w:tcPr>
            <w:tcW w:w="1243" w:type="dxa"/>
          </w:tcPr>
          <w:p w14:paraId="39DE32AF" w14:textId="77777777" w:rsidR="00B44839" w:rsidRPr="008850FE" w:rsidRDefault="00B44839" w:rsidP="00CC3370">
            <w:pPr>
              <w:pStyle w:val="TableText0"/>
              <w:jc w:val="right"/>
              <w:rPr>
                <w:lang w:eastAsia="zh-CN"/>
              </w:rPr>
            </w:pPr>
            <w:r w:rsidRPr="008850FE">
              <w:rPr>
                <w:lang w:eastAsia="zh-CN"/>
              </w:rPr>
              <w:t>1</w:t>
            </w:r>
          </w:p>
        </w:tc>
      </w:tr>
      <w:tr w:rsidR="00B44839" w14:paraId="1A7E965A" w14:textId="77777777" w:rsidTr="002314E3">
        <w:tc>
          <w:tcPr>
            <w:tcW w:w="1296" w:type="dxa"/>
          </w:tcPr>
          <w:p w14:paraId="0EEA0CE3" w14:textId="77777777" w:rsidR="00B44839" w:rsidRDefault="00B44839" w:rsidP="00CC3370">
            <w:pPr>
              <w:pStyle w:val="TableText0"/>
            </w:pPr>
            <w:r>
              <w:t>12</w:t>
            </w:r>
          </w:p>
        </w:tc>
        <w:tc>
          <w:tcPr>
            <w:tcW w:w="1163" w:type="dxa"/>
          </w:tcPr>
          <w:p w14:paraId="43FD2553"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618DB838" w14:textId="77777777" w:rsidR="00B44839" w:rsidRPr="008850FE" w:rsidRDefault="00B44839" w:rsidP="00CC3370">
            <w:pPr>
              <w:pStyle w:val="TableText0"/>
              <w:jc w:val="right"/>
              <w:rPr>
                <w:lang w:eastAsia="zh-CN"/>
              </w:rPr>
            </w:pPr>
            <w:r w:rsidRPr="008850FE">
              <w:rPr>
                <w:lang w:eastAsia="zh-CN"/>
              </w:rPr>
              <w:t>11</w:t>
            </w:r>
          </w:p>
        </w:tc>
        <w:tc>
          <w:tcPr>
            <w:tcW w:w="1243" w:type="dxa"/>
          </w:tcPr>
          <w:p w14:paraId="14E118BC" w14:textId="77777777" w:rsidR="00B44839" w:rsidRPr="008850FE" w:rsidRDefault="00B44839" w:rsidP="00CC3370">
            <w:pPr>
              <w:pStyle w:val="TableText0"/>
              <w:jc w:val="right"/>
              <w:rPr>
                <w:lang w:eastAsia="zh-CN"/>
              </w:rPr>
            </w:pPr>
            <w:r w:rsidRPr="008850FE">
              <w:rPr>
                <w:lang w:eastAsia="zh-CN"/>
              </w:rPr>
              <w:t>2</w:t>
            </w:r>
          </w:p>
        </w:tc>
      </w:tr>
      <w:tr w:rsidR="00B44839" w14:paraId="6B00E816" w14:textId="77777777" w:rsidTr="002314E3">
        <w:tc>
          <w:tcPr>
            <w:tcW w:w="1296" w:type="dxa"/>
          </w:tcPr>
          <w:p w14:paraId="055ABB10" w14:textId="77777777" w:rsidR="00B44839" w:rsidRDefault="00B44839" w:rsidP="00CC3370">
            <w:pPr>
              <w:pStyle w:val="TableText0"/>
            </w:pPr>
            <w:r>
              <w:t>13</w:t>
            </w:r>
          </w:p>
        </w:tc>
        <w:tc>
          <w:tcPr>
            <w:tcW w:w="1163" w:type="dxa"/>
          </w:tcPr>
          <w:p w14:paraId="04C7096B"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62C0EE9D" w14:textId="77777777" w:rsidR="00B44839" w:rsidRPr="008850FE" w:rsidRDefault="00B44839" w:rsidP="00CC3370">
            <w:pPr>
              <w:pStyle w:val="TableText0"/>
              <w:jc w:val="right"/>
              <w:rPr>
                <w:lang w:eastAsia="zh-CN"/>
              </w:rPr>
            </w:pPr>
            <w:r w:rsidRPr="008850FE">
              <w:rPr>
                <w:lang w:eastAsia="zh-CN"/>
              </w:rPr>
              <w:t>12</w:t>
            </w:r>
          </w:p>
        </w:tc>
        <w:tc>
          <w:tcPr>
            <w:tcW w:w="1243" w:type="dxa"/>
          </w:tcPr>
          <w:p w14:paraId="1E8EE556" w14:textId="77777777" w:rsidR="00B44839" w:rsidRPr="008850FE" w:rsidRDefault="00B44839" w:rsidP="00CC3370">
            <w:pPr>
              <w:pStyle w:val="TableText0"/>
              <w:jc w:val="right"/>
              <w:rPr>
                <w:lang w:eastAsia="zh-CN"/>
              </w:rPr>
            </w:pPr>
            <w:r w:rsidRPr="008850FE">
              <w:rPr>
                <w:lang w:eastAsia="zh-CN"/>
              </w:rPr>
              <w:t>3</w:t>
            </w:r>
          </w:p>
        </w:tc>
      </w:tr>
      <w:tr w:rsidR="00B44839" w14:paraId="29F98257" w14:textId="77777777" w:rsidTr="002314E3">
        <w:tc>
          <w:tcPr>
            <w:tcW w:w="1296" w:type="dxa"/>
          </w:tcPr>
          <w:p w14:paraId="1CD477A6" w14:textId="77777777" w:rsidR="00B44839" w:rsidRDefault="00B44839" w:rsidP="00CC3370">
            <w:pPr>
              <w:pStyle w:val="TableText0"/>
            </w:pPr>
            <w:r>
              <w:t>14</w:t>
            </w:r>
          </w:p>
        </w:tc>
        <w:tc>
          <w:tcPr>
            <w:tcW w:w="1163" w:type="dxa"/>
          </w:tcPr>
          <w:p w14:paraId="1DFEE543" w14:textId="77777777" w:rsidR="00B44839" w:rsidRPr="008850FE" w:rsidRDefault="00B44839" w:rsidP="00CC3370">
            <w:pPr>
              <w:pStyle w:val="TableText0"/>
              <w:jc w:val="right"/>
              <w:rPr>
                <w:lang w:eastAsia="zh-CN"/>
              </w:rPr>
            </w:pPr>
            <w:r w:rsidRPr="008850FE">
              <w:rPr>
                <w:lang w:eastAsia="zh-CN"/>
              </w:rPr>
              <w:t>12</w:t>
            </w:r>
          </w:p>
        </w:tc>
        <w:tc>
          <w:tcPr>
            <w:tcW w:w="1138" w:type="dxa"/>
          </w:tcPr>
          <w:p w14:paraId="56ADF987" w14:textId="77777777" w:rsidR="00B44839" w:rsidRPr="008850FE" w:rsidRDefault="00B44839" w:rsidP="00CC3370">
            <w:pPr>
              <w:pStyle w:val="TableText0"/>
              <w:jc w:val="right"/>
              <w:rPr>
                <w:lang w:eastAsia="zh-CN"/>
              </w:rPr>
            </w:pPr>
            <w:r w:rsidRPr="008850FE">
              <w:rPr>
                <w:lang w:eastAsia="zh-CN"/>
              </w:rPr>
              <w:t>3</w:t>
            </w:r>
          </w:p>
        </w:tc>
        <w:tc>
          <w:tcPr>
            <w:tcW w:w="1243" w:type="dxa"/>
          </w:tcPr>
          <w:p w14:paraId="6B4AA71A" w14:textId="77777777" w:rsidR="00B44839" w:rsidRPr="008850FE" w:rsidRDefault="00B44839" w:rsidP="00CC3370">
            <w:pPr>
              <w:pStyle w:val="TableText0"/>
              <w:jc w:val="right"/>
              <w:rPr>
                <w:lang w:eastAsia="zh-CN"/>
              </w:rPr>
            </w:pPr>
            <w:r w:rsidRPr="008850FE">
              <w:rPr>
                <w:lang w:eastAsia="zh-CN"/>
              </w:rPr>
              <w:t>1</w:t>
            </w:r>
          </w:p>
        </w:tc>
      </w:tr>
      <w:tr w:rsidR="00B44839" w14:paraId="722BBB6C" w14:textId="77777777" w:rsidTr="002314E3">
        <w:tc>
          <w:tcPr>
            <w:tcW w:w="1296" w:type="dxa"/>
          </w:tcPr>
          <w:p w14:paraId="6409FAAD" w14:textId="77777777" w:rsidR="00B44839" w:rsidRDefault="00B44839" w:rsidP="00CC3370">
            <w:pPr>
              <w:pStyle w:val="TableText0"/>
            </w:pPr>
            <w:r>
              <w:t>15</w:t>
            </w:r>
          </w:p>
        </w:tc>
        <w:tc>
          <w:tcPr>
            <w:tcW w:w="1163" w:type="dxa"/>
          </w:tcPr>
          <w:p w14:paraId="6DE2AC17" w14:textId="77777777" w:rsidR="00B44839" w:rsidRPr="008850FE" w:rsidRDefault="00B44839" w:rsidP="00CC3370">
            <w:pPr>
              <w:pStyle w:val="TableText0"/>
              <w:jc w:val="right"/>
              <w:rPr>
                <w:lang w:eastAsia="zh-CN"/>
              </w:rPr>
            </w:pPr>
            <w:r w:rsidRPr="008850FE">
              <w:rPr>
                <w:lang w:eastAsia="zh-CN"/>
              </w:rPr>
              <w:t>12</w:t>
            </w:r>
          </w:p>
        </w:tc>
        <w:tc>
          <w:tcPr>
            <w:tcW w:w="1138" w:type="dxa"/>
          </w:tcPr>
          <w:p w14:paraId="2BF0E81E" w14:textId="77777777" w:rsidR="00B44839" w:rsidRPr="008850FE" w:rsidRDefault="00B44839" w:rsidP="00CC3370">
            <w:pPr>
              <w:pStyle w:val="TableText0"/>
              <w:jc w:val="right"/>
              <w:rPr>
                <w:lang w:eastAsia="zh-CN"/>
              </w:rPr>
            </w:pPr>
            <w:r w:rsidRPr="008850FE">
              <w:rPr>
                <w:lang w:eastAsia="zh-CN"/>
              </w:rPr>
              <w:t>11</w:t>
            </w:r>
          </w:p>
        </w:tc>
        <w:tc>
          <w:tcPr>
            <w:tcW w:w="1243" w:type="dxa"/>
          </w:tcPr>
          <w:p w14:paraId="540580D1" w14:textId="77777777" w:rsidR="00B44839" w:rsidRPr="008850FE" w:rsidRDefault="00B44839" w:rsidP="00CC3370">
            <w:pPr>
              <w:pStyle w:val="TableText0"/>
              <w:jc w:val="right"/>
              <w:rPr>
                <w:lang w:eastAsia="zh-CN"/>
              </w:rPr>
            </w:pPr>
            <w:r w:rsidRPr="008850FE">
              <w:rPr>
                <w:lang w:eastAsia="zh-CN"/>
              </w:rPr>
              <w:t>2</w:t>
            </w:r>
          </w:p>
        </w:tc>
      </w:tr>
      <w:tr w:rsidR="00B44839" w14:paraId="43EED91B" w14:textId="77777777" w:rsidTr="002314E3">
        <w:tc>
          <w:tcPr>
            <w:tcW w:w="1296" w:type="dxa"/>
          </w:tcPr>
          <w:p w14:paraId="12C214D9" w14:textId="77777777" w:rsidR="00B44839" w:rsidRDefault="00B44839" w:rsidP="00CC3370">
            <w:pPr>
              <w:pStyle w:val="TableText0"/>
            </w:pPr>
            <w:r>
              <w:t>16</w:t>
            </w:r>
          </w:p>
        </w:tc>
        <w:tc>
          <w:tcPr>
            <w:tcW w:w="1163" w:type="dxa"/>
          </w:tcPr>
          <w:p w14:paraId="3AA690FD" w14:textId="77777777" w:rsidR="00B44839" w:rsidRPr="008850FE" w:rsidRDefault="00B44839" w:rsidP="00CC3370">
            <w:pPr>
              <w:pStyle w:val="TableText0"/>
              <w:jc w:val="right"/>
              <w:rPr>
                <w:lang w:eastAsia="zh-CN"/>
              </w:rPr>
            </w:pPr>
            <w:r w:rsidRPr="008850FE">
              <w:rPr>
                <w:lang w:eastAsia="zh-CN"/>
              </w:rPr>
              <w:t>12</w:t>
            </w:r>
          </w:p>
        </w:tc>
        <w:tc>
          <w:tcPr>
            <w:tcW w:w="1138" w:type="dxa"/>
          </w:tcPr>
          <w:p w14:paraId="231510AE" w14:textId="77777777" w:rsidR="00B44839" w:rsidRPr="008850FE" w:rsidRDefault="00B44839" w:rsidP="00CC3370">
            <w:pPr>
              <w:pStyle w:val="TableText0"/>
              <w:jc w:val="right"/>
              <w:rPr>
                <w:lang w:eastAsia="zh-CN"/>
              </w:rPr>
            </w:pPr>
            <w:r w:rsidRPr="008850FE">
              <w:rPr>
                <w:lang w:eastAsia="zh-CN"/>
              </w:rPr>
              <w:t>12</w:t>
            </w:r>
          </w:p>
        </w:tc>
        <w:tc>
          <w:tcPr>
            <w:tcW w:w="1243" w:type="dxa"/>
          </w:tcPr>
          <w:p w14:paraId="7A2DA3B9" w14:textId="77777777" w:rsidR="00B44839" w:rsidRPr="008850FE" w:rsidRDefault="00B44839" w:rsidP="00CC3370">
            <w:pPr>
              <w:pStyle w:val="TableText0"/>
              <w:jc w:val="right"/>
              <w:rPr>
                <w:lang w:eastAsia="zh-CN"/>
              </w:rPr>
            </w:pPr>
            <w:r w:rsidRPr="008850FE">
              <w:rPr>
                <w:lang w:eastAsia="zh-CN"/>
              </w:rPr>
              <w:t>4</w:t>
            </w:r>
          </w:p>
        </w:tc>
      </w:tr>
      <w:tr w:rsidR="00B44839" w14:paraId="56405A4F" w14:textId="77777777" w:rsidTr="002314E3">
        <w:tc>
          <w:tcPr>
            <w:tcW w:w="1296" w:type="dxa"/>
          </w:tcPr>
          <w:p w14:paraId="3D0BC60A" w14:textId="77777777" w:rsidR="00B44839" w:rsidRDefault="00B44839" w:rsidP="00CC3370">
            <w:pPr>
              <w:pStyle w:val="TableText0"/>
            </w:pPr>
            <w:r>
              <w:t>17</w:t>
            </w:r>
          </w:p>
        </w:tc>
        <w:tc>
          <w:tcPr>
            <w:tcW w:w="1163" w:type="dxa"/>
          </w:tcPr>
          <w:p w14:paraId="07B93053" w14:textId="77777777" w:rsidR="00B44839" w:rsidRPr="008850FE" w:rsidRDefault="00B44839" w:rsidP="00CC3370">
            <w:pPr>
              <w:pStyle w:val="TableText0"/>
              <w:jc w:val="right"/>
              <w:rPr>
                <w:lang w:eastAsia="zh-CN"/>
              </w:rPr>
            </w:pPr>
            <w:r w:rsidRPr="008850FE">
              <w:rPr>
                <w:lang w:eastAsia="zh-CN"/>
              </w:rPr>
              <w:t>13</w:t>
            </w:r>
          </w:p>
        </w:tc>
        <w:tc>
          <w:tcPr>
            <w:tcW w:w="1138" w:type="dxa"/>
          </w:tcPr>
          <w:p w14:paraId="667F8697" w14:textId="77777777" w:rsidR="00B44839" w:rsidRPr="008850FE" w:rsidRDefault="00B44839" w:rsidP="00CC3370">
            <w:pPr>
              <w:pStyle w:val="TableText0"/>
              <w:jc w:val="right"/>
              <w:rPr>
                <w:lang w:eastAsia="zh-CN"/>
              </w:rPr>
            </w:pPr>
            <w:r w:rsidRPr="008850FE">
              <w:rPr>
                <w:lang w:eastAsia="zh-CN"/>
              </w:rPr>
              <w:t>9</w:t>
            </w:r>
          </w:p>
        </w:tc>
        <w:tc>
          <w:tcPr>
            <w:tcW w:w="1243" w:type="dxa"/>
          </w:tcPr>
          <w:p w14:paraId="455B2FAA" w14:textId="77777777" w:rsidR="00B44839" w:rsidRPr="008850FE" w:rsidRDefault="00B44839" w:rsidP="00CC3370">
            <w:pPr>
              <w:pStyle w:val="TableText0"/>
              <w:jc w:val="right"/>
              <w:rPr>
                <w:lang w:eastAsia="zh-CN"/>
              </w:rPr>
            </w:pPr>
            <w:r w:rsidRPr="008850FE">
              <w:rPr>
                <w:lang w:eastAsia="zh-CN"/>
              </w:rPr>
              <w:t>1</w:t>
            </w:r>
          </w:p>
        </w:tc>
      </w:tr>
      <w:tr w:rsidR="00B44839" w14:paraId="2417B9D5" w14:textId="77777777" w:rsidTr="002314E3">
        <w:tc>
          <w:tcPr>
            <w:tcW w:w="1296" w:type="dxa"/>
          </w:tcPr>
          <w:p w14:paraId="7DD56276" w14:textId="77777777" w:rsidR="00B44839" w:rsidRDefault="00B44839" w:rsidP="00CC3370">
            <w:pPr>
              <w:pStyle w:val="TableText0"/>
            </w:pPr>
            <w:r>
              <w:t>18</w:t>
            </w:r>
          </w:p>
        </w:tc>
        <w:tc>
          <w:tcPr>
            <w:tcW w:w="1163" w:type="dxa"/>
          </w:tcPr>
          <w:p w14:paraId="7E2F39EE" w14:textId="77777777" w:rsidR="00B44839" w:rsidRPr="008850FE" w:rsidRDefault="00B44839" w:rsidP="00CC3370">
            <w:pPr>
              <w:pStyle w:val="TableText0"/>
              <w:jc w:val="right"/>
              <w:rPr>
                <w:lang w:eastAsia="zh-CN"/>
              </w:rPr>
            </w:pPr>
            <w:r w:rsidRPr="008850FE">
              <w:rPr>
                <w:lang w:eastAsia="zh-CN"/>
              </w:rPr>
              <w:t>13</w:t>
            </w:r>
          </w:p>
        </w:tc>
        <w:tc>
          <w:tcPr>
            <w:tcW w:w="1138" w:type="dxa"/>
          </w:tcPr>
          <w:p w14:paraId="74CE6368" w14:textId="77777777" w:rsidR="00B44839" w:rsidRPr="008850FE" w:rsidRDefault="00B44839" w:rsidP="00CC3370">
            <w:pPr>
              <w:pStyle w:val="TableText0"/>
              <w:jc w:val="right"/>
              <w:rPr>
                <w:lang w:eastAsia="zh-CN"/>
              </w:rPr>
            </w:pPr>
            <w:r w:rsidRPr="008850FE">
              <w:rPr>
                <w:lang w:eastAsia="zh-CN"/>
              </w:rPr>
              <w:t>11</w:t>
            </w:r>
          </w:p>
        </w:tc>
        <w:tc>
          <w:tcPr>
            <w:tcW w:w="1243" w:type="dxa"/>
          </w:tcPr>
          <w:p w14:paraId="2CC8880A" w14:textId="77777777" w:rsidR="00B44839" w:rsidRPr="008850FE" w:rsidRDefault="00B44839" w:rsidP="00CC3370">
            <w:pPr>
              <w:pStyle w:val="TableText0"/>
              <w:jc w:val="right"/>
              <w:rPr>
                <w:lang w:eastAsia="zh-CN"/>
              </w:rPr>
            </w:pPr>
            <w:r w:rsidRPr="008850FE">
              <w:rPr>
                <w:lang w:eastAsia="zh-CN"/>
              </w:rPr>
              <w:t>1</w:t>
            </w:r>
          </w:p>
        </w:tc>
      </w:tr>
      <w:tr w:rsidR="00B44839" w14:paraId="19F40563" w14:textId="77777777" w:rsidTr="002314E3">
        <w:tc>
          <w:tcPr>
            <w:tcW w:w="1296" w:type="dxa"/>
          </w:tcPr>
          <w:p w14:paraId="3D40DDD2" w14:textId="77777777" w:rsidR="00B44839" w:rsidRDefault="00B44839" w:rsidP="00CC3370">
            <w:pPr>
              <w:pStyle w:val="TableText0"/>
            </w:pPr>
            <w:r>
              <w:t>19</w:t>
            </w:r>
          </w:p>
        </w:tc>
        <w:tc>
          <w:tcPr>
            <w:tcW w:w="1163" w:type="dxa"/>
          </w:tcPr>
          <w:p w14:paraId="7C8A9907" w14:textId="77777777" w:rsidR="00B44839" w:rsidRDefault="00B44839" w:rsidP="00CC3370">
            <w:pPr>
              <w:pStyle w:val="TableText0"/>
              <w:jc w:val="right"/>
            </w:pPr>
            <w:r w:rsidRPr="008850FE">
              <w:rPr>
                <w:lang w:eastAsia="zh-CN"/>
              </w:rPr>
              <w:t>13</w:t>
            </w:r>
          </w:p>
        </w:tc>
        <w:tc>
          <w:tcPr>
            <w:tcW w:w="1138" w:type="dxa"/>
          </w:tcPr>
          <w:p w14:paraId="6C1D9647" w14:textId="77777777" w:rsidR="00B44839" w:rsidRDefault="00B44839" w:rsidP="00CC3370">
            <w:pPr>
              <w:pStyle w:val="TableText0"/>
              <w:jc w:val="right"/>
            </w:pPr>
            <w:r w:rsidRPr="008850FE">
              <w:rPr>
                <w:lang w:eastAsia="zh-CN"/>
              </w:rPr>
              <w:t>12</w:t>
            </w:r>
          </w:p>
        </w:tc>
        <w:tc>
          <w:tcPr>
            <w:tcW w:w="1243" w:type="dxa"/>
          </w:tcPr>
          <w:p w14:paraId="461B21FF" w14:textId="77777777" w:rsidR="00B44839" w:rsidRDefault="00B44839" w:rsidP="00CC3370">
            <w:pPr>
              <w:pStyle w:val="TableText0"/>
              <w:jc w:val="right"/>
            </w:pPr>
            <w:r w:rsidRPr="008850FE">
              <w:rPr>
                <w:lang w:eastAsia="zh-CN"/>
              </w:rPr>
              <w:t>5</w:t>
            </w:r>
          </w:p>
        </w:tc>
      </w:tr>
      <w:tr w:rsidR="00B44839" w14:paraId="35F9CD21" w14:textId="77777777" w:rsidTr="002314E3">
        <w:tc>
          <w:tcPr>
            <w:tcW w:w="1296" w:type="dxa"/>
          </w:tcPr>
          <w:p w14:paraId="417F60F6" w14:textId="77777777" w:rsidR="00B44839" w:rsidRDefault="00B44839" w:rsidP="00CC3370">
            <w:pPr>
              <w:pStyle w:val="TableText0"/>
            </w:pPr>
            <w:r>
              <w:t>20</w:t>
            </w:r>
          </w:p>
        </w:tc>
        <w:tc>
          <w:tcPr>
            <w:tcW w:w="1163" w:type="dxa"/>
          </w:tcPr>
          <w:p w14:paraId="4EB78778" w14:textId="77777777" w:rsidR="00B44839" w:rsidRDefault="00B44839" w:rsidP="00CC3370">
            <w:pPr>
              <w:pStyle w:val="TableText0"/>
              <w:jc w:val="right"/>
            </w:pPr>
            <w:r w:rsidRPr="008850FE">
              <w:rPr>
                <w:lang w:eastAsia="zh-CN"/>
              </w:rPr>
              <w:t>14</w:t>
            </w:r>
          </w:p>
        </w:tc>
        <w:tc>
          <w:tcPr>
            <w:tcW w:w="1138" w:type="dxa"/>
          </w:tcPr>
          <w:p w14:paraId="71D4F915" w14:textId="77777777" w:rsidR="00B44839" w:rsidRDefault="00B44839" w:rsidP="00CC3370">
            <w:pPr>
              <w:pStyle w:val="TableText0"/>
              <w:jc w:val="right"/>
            </w:pPr>
            <w:r w:rsidRPr="008850FE">
              <w:rPr>
                <w:lang w:eastAsia="zh-CN"/>
              </w:rPr>
              <w:t>7</w:t>
            </w:r>
          </w:p>
        </w:tc>
        <w:tc>
          <w:tcPr>
            <w:tcW w:w="1243" w:type="dxa"/>
          </w:tcPr>
          <w:p w14:paraId="12648973" w14:textId="77777777" w:rsidR="00B44839" w:rsidRDefault="00B44839" w:rsidP="00CC3370">
            <w:pPr>
              <w:pStyle w:val="TableText0"/>
              <w:jc w:val="right"/>
            </w:pPr>
            <w:r w:rsidRPr="008850FE">
              <w:rPr>
                <w:lang w:eastAsia="zh-CN"/>
              </w:rPr>
              <w:t>1</w:t>
            </w:r>
          </w:p>
        </w:tc>
      </w:tr>
      <w:tr w:rsidR="00B44839" w14:paraId="1FB4561F" w14:textId="77777777" w:rsidTr="002314E3">
        <w:tc>
          <w:tcPr>
            <w:tcW w:w="1296" w:type="dxa"/>
          </w:tcPr>
          <w:p w14:paraId="4B3F4859" w14:textId="77777777" w:rsidR="00B44839" w:rsidRDefault="00B44839" w:rsidP="00CC3370">
            <w:pPr>
              <w:pStyle w:val="TableText0"/>
            </w:pPr>
            <w:r>
              <w:t>21</w:t>
            </w:r>
          </w:p>
        </w:tc>
        <w:tc>
          <w:tcPr>
            <w:tcW w:w="1163" w:type="dxa"/>
          </w:tcPr>
          <w:p w14:paraId="55C7649C" w14:textId="77777777" w:rsidR="00B44839" w:rsidRDefault="00B44839" w:rsidP="00CC3370">
            <w:pPr>
              <w:pStyle w:val="TableText0"/>
              <w:jc w:val="right"/>
            </w:pPr>
            <w:r w:rsidRPr="008850FE">
              <w:rPr>
                <w:lang w:eastAsia="zh-CN"/>
              </w:rPr>
              <w:t>14</w:t>
            </w:r>
          </w:p>
        </w:tc>
        <w:tc>
          <w:tcPr>
            <w:tcW w:w="1138" w:type="dxa"/>
          </w:tcPr>
          <w:p w14:paraId="5D6B8C30" w14:textId="77777777" w:rsidR="00B44839" w:rsidRDefault="00B44839" w:rsidP="00CC3370">
            <w:pPr>
              <w:pStyle w:val="TableText0"/>
              <w:jc w:val="right"/>
            </w:pPr>
            <w:r w:rsidRPr="008850FE">
              <w:rPr>
                <w:lang w:eastAsia="zh-CN"/>
              </w:rPr>
              <w:t>10</w:t>
            </w:r>
          </w:p>
        </w:tc>
        <w:tc>
          <w:tcPr>
            <w:tcW w:w="1243" w:type="dxa"/>
          </w:tcPr>
          <w:p w14:paraId="01EDED46" w14:textId="77777777" w:rsidR="00B44839" w:rsidRDefault="00B44839" w:rsidP="00CC3370">
            <w:pPr>
              <w:pStyle w:val="TableText0"/>
              <w:jc w:val="right"/>
            </w:pPr>
            <w:r w:rsidRPr="008850FE">
              <w:rPr>
                <w:lang w:eastAsia="zh-CN"/>
              </w:rPr>
              <w:t>1</w:t>
            </w:r>
          </w:p>
        </w:tc>
      </w:tr>
      <w:tr w:rsidR="00B44839" w14:paraId="4EDB88C9" w14:textId="77777777" w:rsidTr="002314E3">
        <w:tc>
          <w:tcPr>
            <w:tcW w:w="1296" w:type="dxa"/>
          </w:tcPr>
          <w:p w14:paraId="6458A5E0" w14:textId="77777777" w:rsidR="00B44839" w:rsidRDefault="00B44839" w:rsidP="00CC3370">
            <w:pPr>
              <w:pStyle w:val="TableText0"/>
            </w:pPr>
            <w:r>
              <w:t>22</w:t>
            </w:r>
          </w:p>
        </w:tc>
        <w:tc>
          <w:tcPr>
            <w:tcW w:w="1163" w:type="dxa"/>
          </w:tcPr>
          <w:p w14:paraId="37E05F36" w14:textId="77777777" w:rsidR="00B44839" w:rsidRDefault="00B44839" w:rsidP="00CC3370">
            <w:pPr>
              <w:pStyle w:val="TableText0"/>
              <w:jc w:val="right"/>
            </w:pPr>
            <w:r w:rsidRPr="008850FE">
              <w:rPr>
                <w:lang w:eastAsia="zh-CN"/>
              </w:rPr>
              <w:t>14</w:t>
            </w:r>
          </w:p>
        </w:tc>
        <w:tc>
          <w:tcPr>
            <w:tcW w:w="1138" w:type="dxa"/>
          </w:tcPr>
          <w:p w14:paraId="35B1767B" w14:textId="77777777" w:rsidR="00B44839" w:rsidRDefault="00B44839" w:rsidP="00CC3370">
            <w:pPr>
              <w:pStyle w:val="TableText0"/>
              <w:jc w:val="right"/>
            </w:pPr>
            <w:r w:rsidRPr="008850FE">
              <w:rPr>
                <w:lang w:eastAsia="zh-CN"/>
              </w:rPr>
              <w:t>11</w:t>
            </w:r>
          </w:p>
        </w:tc>
        <w:tc>
          <w:tcPr>
            <w:tcW w:w="1243" w:type="dxa"/>
          </w:tcPr>
          <w:p w14:paraId="741B1AAE" w14:textId="77777777" w:rsidR="00B44839" w:rsidRDefault="00B44839" w:rsidP="00CC3370">
            <w:pPr>
              <w:pStyle w:val="TableText0"/>
              <w:jc w:val="right"/>
            </w:pPr>
            <w:r w:rsidRPr="008850FE">
              <w:rPr>
                <w:lang w:eastAsia="zh-CN"/>
              </w:rPr>
              <w:t>4</w:t>
            </w:r>
          </w:p>
        </w:tc>
      </w:tr>
      <w:tr w:rsidR="00B44839" w14:paraId="669612ED" w14:textId="77777777" w:rsidTr="002314E3">
        <w:tc>
          <w:tcPr>
            <w:tcW w:w="1296" w:type="dxa"/>
          </w:tcPr>
          <w:p w14:paraId="571B5F5C" w14:textId="77777777" w:rsidR="00B44839" w:rsidRDefault="00B44839" w:rsidP="00CC3370">
            <w:pPr>
              <w:pStyle w:val="TableText0"/>
            </w:pPr>
            <w:r>
              <w:t>23</w:t>
            </w:r>
          </w:p>
        </w:tc>
        <w:tc>
          <w:tcPr>
            <w:tcW w:w="1163" w:type="dxa"/>
          </w:tcPr>
          <w:p w14:paraId="50262C2E" w14:textId="77777777" w:rsidR="00B44839" w:rsidRDefault="00B44839" w:rsidP="00CC3370">
            <w:pPr>
              <w:pStyle w:val="TableText0"/>
              <w:jc w:val="right"/>
            </w:pPr>
            <w:r w:rsidRPr="008850FE">
              <w:rPr>
                <w:lang w:eastAsia="zh-CN"/>
              </w:rPr>
              <w:t>14</w:t>
            </w:r>
          </w:p>
        </w:tc>
        <w:tc>
          <w:tcPr>
            <w:tcW w:w="1138" w:type="dxa"/>
          </w:tcPr>
          <w:p w14:paraId="6379BFCB" w14:textId="77777777" w:rsidR="00B44839" w:rsidRDefault="00B44839" w:rsidP="00CC3370">
            <w:pPr>
              <w:pStyle w:val="TableText0"/>
              <w:jc w:val="right"/>
            </w:pPr>
            <w:r w:rsidRPr="008850FE">
              <w:rPr>
                <w:lang w:eastAsia="zh-CN"/>
              </w:rPr>
              <w:t>12</w:t>
            </w:r>
          </w:p>
        </w:tc>
        <w:tc>
          <w:tcPr>
            <w:tcW w:w="1243" w:type="dxa"/>
          </w:tcPr>
          <w:p w14:paraId="50BFBBD7" w14:textId="77777777" w:rsidR="00B44839" w:rsidRDefault="00B44839" w:rsidP="00CC3370">
            <w:pPr>
              <w:pStyle w:val="TableText0"/>
              <w:jc w:val="right"/>
            </w:pPr>
            <w:r w:rsidRPr="008850FE">
              <w:rPr>
                <w:lang w:eastAsia="zh-CN"/>
              </w:rPr>
              <w:t>5</w:t>
            </w:r>
          </w:p>
        </w:tc>
      </w:tr>
      <w:tr w:rsidR="00B44839" w14:paraId="75474696" w14:textId="77777777" w:rsidTr="002314E3">
        <w:tc>
          <w:tcPr>
            <w:tcW w:w="1296" w:type="dxa"/>
          </w:tcPr>
          <w:p w14:paraId="2660F68D" w14:textId="77777777" w:rsidR="00B44839" w:rsidRDefault="00B44839" w:rsidP="00CC3370">
            <w:pPr>
              <w:pStyle w:val="TableText0"/>
            </w:pPr>
            <w:r>
              <w:t>24</w:t>
            </w:r>
          </w:p>
        </w:tc>
        <w:tc>
          <w:tcPr>
            <w:tcW w:w="1163" w:type="dxa"/>
          </w:tcPr>
          <w:p w14:paraId="70DF3AA3" w14:textId="77777777" w:rsidR="00B44839" w:rsidRDefault="00B44839" w:rsidP="00CC3370">
            <w:pPr>
              <w:pStyle w:val="TableText0"/>
              <w:jc w:val="right"/>
            </w:pPr>
            <w:r w:rsidRPr="008850FE">
              <w:rPr>
                <w:lang w:eastAsia="zh-CN"/>
              </w:rPr>
              <w:t>15</w:t>
            </w:r>
          </w:p>
        </w:tc>
        <w:tc>
          <w:tcPr>
            <w:tcW w:w="1138" w:type="dxa"/>
          </w:tcPr>
          <w:p w14:paraId="3ED980FE" w14:textId="77777777" w:rsidR="00B44839" w:rsidRDefault="00B44839" w:rsidP="00CC3370">
            <w:pPr>
              <w:pStyle w:val="TableText0"/>
              <w:jc w:val="right"/>
            </w:pPr>
            <w:r w:rsidRPr="008850FE">
              <w:rPr>
                <w:lang w:eastAsia="zh-CN"/>
              </w:rPr>
              <w:t>7</w:t>
            </w:r>
          </w:p>
        </w:tc>
        <w:tc>
          <w:tcPr>
            <w:tcW w:w="1243" w:type="dxa"/>
          </w:tcPr>
          <w:p w14:paraId="39365AD4" w14:textId="77777777" w:rsidR="00B44839" w:rsidRDefault="00B44839" w:rsidP="00CC3370">
            <w:pPr>
              <w:pStyle w:val="TableText0"/>
              <w:jc w:val="right"/>
            </w:pPr>
            <w:r w:rsidRPr="008850FE">
              <w:rPr>
                <w:lang w:eastAsia="zh-CN"/>
              </w:rPr>
              <w:t>1</w:t>
            </w:r>
          </w:p>
        </w:tc>
      </w:tr>
      <w:tr w:rsidR="00B44839" w14:paraId="242F25D9" w14:textId="77777777" w:rsidTr="002314E3">
        <w:tc>
          <w:tcPr>
            <w:tcW w:w="1296" w:type="dxa"/>
          </w:tcPr>
          <w:p w14:paraId="4A6BE4F3" w14:textId="77777777" w:rsidR="00B44839" w:rsidRDefault="00B44839" w:rsidP="00CC3370">
            <w:pPr>
              <w:pStyle w:val="TableText0"/>
            </w:pPr>
            <w:r>
              <w:t>25</w:t>
            </w:r>
          </w:p>
        </w:tc>
        <w:tc>
          <w:tcPr>
            <w:tcW w:w="1163" w:type="dxa"/>
          </w:tcPr>
          <w:p w14:paraId="283B0CE1" w14:textId="77777777" w:rsidR="00B44839" w:rsidRDefault="00B44839" w:rsidP="00CC3370">
            <w:pPr>
              <w:pStyle w:val="TableText0"/>
              <w:jc w:val="right"/>
            </w:pPr>
            <w:r w:rsidRPr="008850FE">
              <w:rPr>
                <w:lang w:eastAsia="zh-CN"/>
              </w:rPr>
              <w:t>15</w:t>
            </w:r>
          </w:p>
        </w:tc>
        <w:tc>
          <w:tcPr>
            <w:tcW w:w="1138" w:type="dxa"/>
          </w:tcPr>
          <w:p w14:paraId="7C69DBF7" w14:textId="77777777" w:rsidR="00B44839" w:rsidRDefault="00B44839" w:rsidP="00CC3370">
            <w:pPr>
              <w:pStyle w:val="TableText0"/>
              <w:jc w:val="right"/>
            </w:pPr>
            <w:r w:rsidRPr="008850FE">
              <w:rPr>
                <w:lang w:eastAsia="zh-CN"/>
              </w:rPr>
              <w:t>10</w:t>
            </w:r>
          </w:p>
        </w:tc>
        <w:tc>
          <w:tcPr>
            <w:tcW w:w="1243" w:type="dxa"/>
          </w:tcPr>
          <w:p w14:paraId="042896D5" w14:textId="77777777" w:rsidR="00B44839" w:rsidRDefault="00B44839" w:rsidP="00CC3370">
            <w:pPr>
              <w:pStyle w:val="TableText0"/>
              <w:jc w:val="right"/>
            </w:pPr>
            <w:r w:rsidRPr="008850FE">
              <w:rPr>
                <w:lang w:eastAsia="zh-CN"/>
              </w:rPr>
              <w:t>1</w:t>
            </w:r>
          </w:p>
        </w:tc>
      </w:tr>
      <w:tr w:rsidR="00E31C51" w14:paraId="40791BAC" w14:textId="77777777" w:rsidTr="00576D7A">
        <w:tc>
          <w:tcPr>
            <w:tcW w:w="1296" w:type="dxa"/>
          </w:tcPr>
          <w:p w14:paraId="147F46E9" w14:textId="77777777" w:rsidR="00E31C51" w:rsidRDefault="00E31C51" w:rsidP="00576D7A">
            <w:pPr>
              <w:pStyle w:val="TableText0"/>
            </w:pPr>
            <w:r>
              <w:t>26</w:t>
            </w:r>
          </w:p>
        </w:tc>
        <w:tc>
          <w:tcPr>
            <w:tcW w:w="1163" w:type="dxa"/>
          </w:tcPr>
          <w:p w14:paraId="71D004A0" w14:textId="77777777" w:rsidR="00E31C51" w:rsidRDefault="00E31C51" w:rsidP="00576D7A">
            <w:pPr>
              <w:pStyle w:val="TableText0"/>
              <w:jc w:val="right"/>
            </w:pPr>
            <w:r w:rsidRPr="008850FE">
              <w:rPr>
                <w:lang w:eastAsia="zh-CN"/>
              </w:rPr>
              <w:t>15</w:t>
            </w:r>
          </w:p>
        </w:tc>
        <w:tc>
          <w:tcPr>
            <w:tcW w:w="1138" w:type="dxa"/>
          </w:tcPr>
          <w:p w14:paraId="544E5FDE" w14:textId="77777777" w:rsidR="00E31C51" w:rsidRDefault="00E31C51" w:rsidP="00576D7A">
            <w:pPr>
              <w:pStyle w:val="TableText0"/>
              <w:jc w:val="right"/>
            </w:pPr>
            <w:r w:rsidRPr="008850FE">
              <w:rPr>
                <w:lang w:eastAsia="zh-CN"/>
              </w:rPr>
              <w:t>11</w:t>
            </w:r>
          </w:p>
        </w:tc>
        <w:tc>
          <w:tcPr>
            <w:tcW w:w="1243" w:type="dxa"/>
          </w:tcPr>
          <w:p w14:paraId="5DC0974C" w14:textId="77777777" w:rsidR="00E31C51" w:rsidRDefault="00E31C51" w:rsidP="00576D7A">
            <w:pPr>
              <w:pStyle w:val="TableText0"/>
              <w:jc w:val="right"/>
            </w:pPr>
            <w:r w:rsidRPr="008850FE">
              <w:rPr>
                <w:lang w:eastAsia="zh-CN"/>
              </w:rPr>
              <w:t>3</w:t>
            </w:r>
          </w:p>
        </w:tc>
      </w:tr>
      <w:tr w:rsidR="00E31C51" w14:paraId="777B14A8" w14:textId="77777777" w:rsidTr="00576D7A">
        <w:tc>
          <w:tcPr>
            <w:tcW w:w="1296" w:type="dxa"/>
          </w:tcPr>
          <w:p w14:paraId="01275FE4" w14:textId="77777777" w:rsidR="00E31C51" w:rsidRDefault="00E31C51" w:rsidP="00576D7A">
            <w:pPr>
              <w:pStyle w:val="TableText0"/>
            </w:pPr>
            <w:r>
              <w:t>27</w:t>
            </w:r>
          </w:p>
        </w:tc>
        <w:tc>
          <w:tcPr>
            <w:tcW w:w="1163" w:type="dxa"/>
          </w:tcPr>
          <w:p w14:paraId="5E966F77" w14:textId="77777777" w:rsidR="00E31C51" w:rsidRDefault="00E31C51" w:rsidP="00576D7A">
            <w:pPr>
              <w:pStyle w:val="TableText0"/>
              <w:jc w:val="right"/>
            </w:pPr>
            <w:r w:rsidRPr="008850FE">
              <w:rPr>
                <w:lang w:eastAsia="zh-CN"/>
              </w:rPr>
              <w:t>15</w:t>
            </w:r>
          </w:p>
        </w:tc>
        <w:tc>
          <w:tcPr>
            <w:tcW w:w="1138" w:type="dxa"/>
          </w:tcPr>
          <w:p w14:paraId="4C3F0691" w14:textId="77777777" w:rsidR="00E31C51" w:rsidRDefault="00E31C51" w:rsidP="00576D7A">
            <w:pPr>
              <w:pStyle w:val="TableText0"/>
              <w:jc w:val="right"/>
            </w:pPr>
            <w:r w:rsidRPr="008850FE">
              <w:rPr>
                <w:lang w:eastAsia="zh-CN"/>
              </w:rPr>
              <w:t>12</w:t>
            </w:r>
          </w:p>
        </w:tc>
        <w:tc>
          <w:tcPr>
            <w:tcW w:w="1243" w:type="dxa"/>
          </w:tcPr>
          <w:p w14:paraId="28EBC1EB" w14:textId="77777777" w:rsidR="00E31C51" w:rsidRDefault="00E31C51" w:rsidP="00576D7A">
            <w:pPr>
              <w:pStyle w:val="TableText0"/>
              <w:jc w:val="right"/>
            </w:pPr>
            <w:r w:rsidRPr="008850FE">
              <w:rPr>
                <w:lang w:eastAsia="zh-CN"/>
              </w:rPr>
              <w:t>10</w:t>
            </w:r>
          </w:p>
        </w:tc>
      </w:tr>
      <w:tr w:rsidR="00E31C51" w14:paraId="221E961B" w14:textId="77777777" w:rsidTr="00576D7A">
        <w:tc>
          <w:tcPr>
            <w:tcW w:w="1296" w:type="dxa"/>
          </w:tcPr>
          <w:p w14:paraId="47D46B64" w14:textId="77777777" w:rsidR="00E31C51" w:rsidRDefault="00E31C51" w:rsidP="00576D7A">
            <w:pPr>
              <w:pStyle w:val="TableText0"/>
            </w:pPr>
            <w:r>
              <w:t>28</w:t>
            </w:r>
          </w:p>
        </w:tc>
        <w:tc>
          <w:tcPr>
            <w:tcW w:w="1163" w:type="dxa"/>
          </w:tcPr>
          <w:p w14:paraId="3B28A6A2" w14:textId="77777777" w:rsidR="00E31C51" w:rsidRDefault="00E31C51" w:rsidP="00576D7A">
            <w:pPr>
              <w:pStyle w:val="TableText0"/>
              <w:jc w:val="right"/>
            </w:pPr>
            <w:r w:rsidRPr="008850FE">
              <w:rPr>
                <w:lang w:eastAsia="zh-CN"/>
              </w:rPr>
              <w:t>16</w:t>
            </w:r>
          </w:p>
        </w:tc>
        <w:tc>
          <w:tcPr>
            <w:tcW w:w="1138" w:type="dxa"/>
          </w:tcPr>
          <w:p w14:paraId="218D5D62" w14:textId="77777777" w:rsidR="00E31C51" w:rsidRDefault="00E31C51" w:rsidP="00576D7A">
            <w:pPr>
              <w:pStyle w:val="TableText0"/>
              <w:jc w:val="right"/>
            </w:pPr>
            <w:r w:rsidRPr="008850FE">
              <w:rPr>
                <w:lang w:eastAsia="zh-CN"/>
              </w:rPr>
              <w:t>1</w:t>
            </w:r>
          </w:p>
        </w:tc>
        <w:tc>
          <w:tcPr>
            <w:tcW w:w="1243" w:type="dxa"/>
          </w:tcPr>
          <w:p w14:paraId="47444BD9" w14:textId="77777777" w:rsidR="00E31C51" w:rsidRDefault="00E31C51" w:rsidP="00576D7A">
            <w:pPr>
              <w:pStyle w:val="TableText0"/>
              <w:jc w:val="right"/>
            </w:pPr>
            <w:r w:rsidRPr="008850FE">
              <w:rPr>
                <w:lang w:eastAsia="zh-CN"/>
              </w:rPr>
              <w:t>1</w:t>
            </w:r>
          </w:p>
        </w:tc>
      </w:tr>
      <w:tr w:rsidR="00E31C51" w14:paraId="360DD7B0" w14:textId="77777777" w:rsidTr="00576D7A">
        <w:tc>
          <w:tcPr>
            <w:tcW w:w="1296" w:type="dxa"/>
          </w:tcPr>
          <w:p w14:paraId="0A714E39" w14:textId="77777777" w:rsidR="00E31C51" w:rsidRDefault="00E31C51" w:rsidP="00576D7A">
            <w:pPr>
              <w:pStyle w:val="TableText0"/>
            </w:pPr>
            <w:r>
              <w:t>29</w:t>
            </w:r>
          </w:p>
        </w:tc>
        <w:tc>
          <w:tcPr>
            <w:tcW w:w="1163" w:type="dxa"/>
          </w:tcPr>
          <w:p w14:paraId="37D28DF7" w14:textId="77777777" w:rsidR="00E31C51" w:rsidRDefault="00E31C51" w:rsidP="00576D7A">
            <w:pPr>
              <w:pStyle w:val="TableText0"/>
              <w:jc w:val="right"/>
            </w:pPr>
            <w:r w:rsidRPr="008850FE">
              <w:rPr>
                <w:lang w:eastAsia="zh-CN"/>
              </w:rPr>
              <w:t>16</w:t>
            </w:r>
          </w:p>
        </w:tc>
        <w:tc>
          <w:tcPr>
            <w:tcW w:w="1138" w:type="dxa"/>
          </w:tcPr>
          <w:p w14:paraId="239D0B7B" w14:textId="77777777" w:rsidR="00E31C51" w:rsidRDefault="00E31C51" w:rsidP="00576D7A">
            <w:pPr>
              <w:pStyle w:val="TableText0"/>
              <w:jc w:val="right"/>
            </w:pPr>
            <w:r w:rsidRPr="008850FE">
              <w:rPr>
                <w:lang w:eastAsia="zh-CN"/>
              </w:rPr>
              <w:t>4</w:t>
            </w:r>
          </w:p>
        </w:tc>
        <w:tc>
          <w:tcPr>
            <w:tcW w:w="1243" w:type="dxa"/>
          </w:tcPr>
          <w:p w14:paraId="5ACE43DA" w14:textId="77777777" w:rsidR="00E31C51" w:rsidRDefault="00E31C51" w:rsidP="00576D7A">
            <w:pPr>
              <w:pStyle w:val="TableText0"/>
              <w:jc w:val="right"/>
            </w:pPr>
            <w:r w:rsidRPr="008850FE">
              <w:rPr>
                <w:lang w:eastAsia="zh-CN"/>
              </w:rPr>
              <w:t>1</w:t>
            </w:r>
          </w:p>
        </w:tc>
      </w:tr>
      <w:tr w:rsidR="00E31C51" w14:paraId="05BA1CC4" w14:textId="77777777" w:rsidTr="00576D7A">
        <w:tc>
          <w:tcPr>
            <w:tcW w:w="1296" w:type="dxa"/>
          </w:tcPr>
          <w:p w14:paraId="4C185E71" w14:textId="77777777" w:rsidR="00E31C51" w:rsidRDefault="00E31C51" w:rsidP="00576D7A">
            <w:pPr>
              <w:pStyle w:val="TableText0"/>
            </w:pPr>
            <w:r>
              <w:t>30</w:t>
            </w:r>
          </w:p>
        </w:tc>
        <w:tc>
          <w:tcPr>
            <w:tcW w:w="1163" w:type="dxa"/>
          </w:tcPr>
          <w:p w14:paraId="5DEBF748" w14:textId="77777777" w:rsidR="00E31C51" w:rsidRDefault="00E31C51" w:rsidP="00576D7A">
            <w:pPr>
              <w:pStyle w:val="TableText0"/>
              <w:jc w:val="right"/>
            </w:pPr>
            <w:r w:rsidRPr="008850FE">
              <w:rPr>
                <w:lang w:eastAsia="zh-CN"/>
              </w:rPr>
              <w:t>16</w:t>
            </w:r>
          </w:p>
        </w:tc>
        <w:tc>
          <w:tcPr>
            <w:tcW w:w="1138" w:type="dxa"/>
          </w:tcPr>
          <w:p w14:paraId="407A6404" w14:textId="77777777" w:rsidR="00E31C51" w:rsidRDefault="00E31C51" w:rsidP="00576D7A">
            <w:pPr>
              <w:pStyle w:val="TableText0"/>
              <w:jc w:val="right"/>
            </w:pPr>
            <w:r w:rsidRPr="008850FE">
              <w:rPr>
                <w:lang w:eastAsia="zh-CN"/>
              </w:rPr>
              <w:t>6</w:t>
            </w:r>
          </w:p>
        </w:tc>
        <w:tc>
          <w:tcPr>
            <w:tcW w:w="1243" w:type="dxa"/>
          </w:tcPr>
          <w:p w14:paraId="325BC5A5" w14:textId="77777777" w:rsidR="00E31C51" w:rsidRDefault="00E31C51" w:rsidP="00576D7A">
            <w:pPr>
              <w:pStyle w:val="TableText0"/>
              <w:jc w:val="right"/>
            </w:pPr>
            <w:r w:rsidRPr="008850FE">
              <w:rPr>
                <w:lang w:eastAsia="zh-CN"/>
              </w:rPr>
              <w:t>1</w:t>
            </w:r>
          </w:p>
        </w:tc>
      </w:tr>
      <w:tr w:rsidR="00E31C51" w14:paraId="62E4EB2B" w14:textId="77777777" w:rsidTr="00576D7A">
        <w:tc>
          <w:tcPr>
            <w:tcW w:w="1296" w:type="dxa"/>
          </w:tcPr>
          <w:p w14:paraId="4FEE4C2A" w14:textId="77777777" w:rsidR="00E31C51" w:rsidRDefault="00E31C51" w:rsidP="00576D7A">
            <w:pPr>
              <w:pStyle w:val="TableText0"/>
            </w:pPr>
            <w:r>
              <w:t>31</w:t>
            </w:r>
          </w:p>
        </w:tc>
        <w:tc>
          <w:tcPr>
            <w:tcW w:w="1163" w:type="dxa"/>
          </w:tcPr>
          <w:p w14:paraId="03ECD39C" w14:textId="77777777" w:rsidR="00E31C51" w:rsidRDefault="00E31C51" w:rsidP="00576D7A">
            <w:pPr>
              <w:pStyle w:val="TableText0"/>
              <w:jc w:val="right"/>
            </w:pPr>
            <w:r w:rsidRPr="008850FE">
              <w:rPr>
                <w:lang w:eastAsia="zh-CN"/>
              </w:rPr>
              <w:t>16</w:t>
            </w:r>
          </w:p>
        </w:tc>
        <w:tc>
          <w:tcPr>
            <w:tcW w:w="1138" w:type="dxa"/>
          </w:tcPr>
          <w:p w14:paraId="2F7EADD0" w14:textId="77777777" w:rsidR="00E31C51" w:rsidRDefault="00E31C51" w:rsidP="00576D7A">
            <w:pPr>
              <w:pStyle w:val="TableText0"/>
              <w:jc w:val="right"/>
            </w:pPr>
            <w:r w:rsidRPr="008850FE">
              <w:rPr>
                <w:lang w:eastAsia="zh-CN"/>
              </w:rPr>
              <w:t>11</w:t>
            </w:r>
          </w:p>
        </w:tc>
        <w:tc>
          <w:tcPr>
            <w:tcW w:w="1243" w:type="dxa"/>
          </w:tcPr>
          <w:p w14:paraId="29DEC980" w14:textId="77777777" w:rsidR="00E31C51" w:rsidRDefault="00E31C51" w:rsidP="00576D7A">
            <w:pPr>
              <w:pStyle w:val="TableText0"/>
              <w:jc w:val="right"/>
            </w:pPr>
            <w:r w:rsidRPr="008850FE">
              <w:rPr>
                <w:lang w:eastAsia="zh-CN"/>
              </w:rPr>
              <w:t>3</w:t>
            </w:r>
          </w:p>
        </w:tc>
      </w:tr>
      <w:tr w:rsidR="00E31C51" w14:paraId="56A27D82" w14:textId="77777777" w:rsidTr="00576D7A">
        <w:tc>
          <w:tcPr>
            <w:tcW w:w="1296" w:type="dxa"/>
          </w:tcPr>
          <w:p w14:paraId="031ECF41" w14:textId="77777777" w:rsidR="00E31C51" w:rsidRDefault="00E31C51" w:rsidP="00576D7A">
            <w:pPr>
              <w:pStyle w:val="TableText0"/>
            </w:pPr>
            <w:r>
              <w:t>32</w:t>
            </w:r>
          </w:p>
        </w:tc>
        <w:tc>
          <w:tcPr>
            <w:tcW w:w="1163" w:type="dxa"/>
          </w:tcPr>
          <w:p w14:paraId="5001A30A" w14:textId="77777777" w:rsidR="00E31C51" w:rsidRDefault="00E31C51" w:rsidP="00576D7A">
            <w:pPr>
              <w:pStyle w:val="TableText0"/>
              <w:jc w:val="right"/>
            </w:pPr>
            <w:r w:rsidRPr="008850FE">
              <w:rPr>
                <w:lang w:eastAsia="zh-CN"/>
              </w:rPr>
              <w:t>16</w:t>
            </w:r>
          </w:p>
        </w:tc>
        <w:tc>
          <w:tcPr>
            <w:tcW w:w="1138" w:type="dxa"/>
          </w:tcPr>
          <w:p w14:paraId="69D899D7" w14:textId="77777777" w:rsidR="00E31C51" w:rsidRDefault="00E31C51" w:rsidP="00576D7A">
            <w:pPr>
              <w:pStyle w:val="TableText0"/>
              <w:jc w:val="right"/>
            </w:pPr>
            <w:r w:rsidRPr="008850FE">
              <w:rPr>
                <w:lang w:eastAsia="zh-CN"/>
              </w:rPr>
              <w:t>12</w:t>
            </w:r>
          </w:p>
        </w:tc>
        <w:tc>
          <w:tcPr>
            <w:tcW w:w="1243" w:type="dxa"/>
          </w:tcPr>
          <w:p w14:paraId="3592AA78" w14:textId="77777777" w:rsidR="00E31C51" w:rsidRDefault="00E31C51" w:rsidP="00576D7A">
            <w:pPr>
              <w:pStyle w:val="TableText0"/>
              <w:jc w:val="right"/>
            </w:pPr>
            <w:r w:rsidRPr="008850FE">
              <w:rPr>
                <w:lang w:eastAsia="zh-CN"/>
              </w:rPr>
              <w:t>16</w:t>
            </w:r>
          </w:p>
        </w:tc>
      </w:tr>
      <w:tr w:rsidR="00E31C51" w14:paraId="3B5348A4" w14:textId="77777777" w:rsidTr="00576D7A">
        <w:tc>
          <w:tcPr>
            <w:tcW w:w="1296" w:type="dxa"/>
          </w:tcPr>
          <w:p w14:paraId="32B5BBBE" w14:textId="77777777" w:rsidR="00E31C51" w:rsidRDefault="00E31C51" w:rsidP="00576D7A">
            <w:pPr>
              <w:pStyle w:val="TableText0"/>
            </w:pPr>
            <w:r>
              <w:t>33</w:t>
            </w:r>
          </w:p>
        </w:tc>
        <w:tc>
          <w:tcPr>
            <w:tcW w:w="1163" w:type="dxa"/>
          </w:tcPr>
          <w:p w14:paraId="00F047DC" w14:textId="77777777" w:rsidR="00E31C51" w:rsidRDefault="00E31C51" w:rsidP="00576D7A">
            <w:pPr>
              <w:pStyle w:val="TableText0"/>
              <w:jc w:val="right"/>
            </w:pPr>
            <w:r w:rsidRPr="008850FE">
              <w:rPr>
                <w:lang w:eastAsia="zh-CN"/>
              </w:rPr>
              <w:t>17</w:t>
            </w:r>
          </w:p>
        </w:tc>
        <w:tc>
          <w:tcPr>
            <w:tcW w:w="1138" w:type="dxa"/>
          </w:tcPr>
          <w:p w14:paraId="1D01829D" w14:textId="77777777" w:rsidR="00E31C51" w:rsidRDefault="00E31C51" w:rsidP="00576D7A">
            <w:pPr>
              <w:pStyle w:val="TableText0"/>
              <w:jc w:val="right"/>
            </w:pPr>
            <w:r w:rsidRPr="008850FE">
              <w:rPr>
                <w:lang w:eastAsia="zh-CN"/>
              </w:rPr>
              <w:t>9</w:t>
            </w:r>
          </w:p>
        </w:tc>
        <w:tc>
          <w:tcPr>
            <w:tcW w:w="1243" w:type="dxa"/>
          </w:tcPr>
          <w:p w14:paraId="5DFC83A5" w14:textId="77777777" w:rsidR="00E31C51" w:rsidRDefault="00E31C51" w:rsidP="00576D7A">
            <w:pPr>
              <w:pStyle w:val="TableText0"/>
              <w:jc w:val="right"/>
            </w:pPr>
            <w:r w:rsidRPr="008850FE">
              <w:rPr>
                <w:lang w:eastAsia="zh-CN"/>
              </w:rPr>
              <w:t>1</w:t>
            </w:r>
          </w:p>
        </w:tc>
      </w:tr>
      <w:tr w:rsidR="00E31C51" w14:paraId="4B4DEF71" w14:textId="77777777" w:rsidTr="00576D7A">
        <w:tc>
          <w:tcPr>
            <w:tcW w:w="1296" w:type="dxa"/>
          </w:tcPr>
          <w:p w14:paraId="18B0574C" w14:textId="77777777" w:rsidR="00E31C51" w:rsidRDefault="00E31C51" w:rsidP="00576D7A">
            <w:pPr>
              <w:pStyle w:val="TableText0"/>
            </w:pPr>
            <w:r>
              <w:t>34</w:t>
            </w:r>
          </w:p>
        </w:tc>
        <w:tc>
          <w:tcPr>
            <w:tcW w:w="1163" w:type="dxa"/>
          </w:tcPr>
          <w:p w14:paraId="4011B6E2" w14:textId="77777777" w:rsidR="00E31C51" w:rsidRDefault="00E31C51" w:rsidP="00576D7A">
            <w:pPr>
              <w:pStyle w:val="TableText0"/>
              <w:jc w:val="right"/>
            </w:pPr>
            <w:r w:rsidRPr="008850FE">
              <w:rPr>
                <w:lang w:eastAsia="zh-CN"/>
              </w:rPr>
              <w:t>17</w:t>
            </w:r>
          </w:p>
        </w:tc>
        <w:tc>
          <w:tcPr>
            <w:tcW w:w="1138" w:type="dxa"/>
          </w:tcPr>
          <w:p w14:paraId="02A1D665" w14:textId="77777777" w:rsidR="00E31C51" w:rsidRDefault="00E31C51" w:rsidP="00576D7A">
            <w:pPr>
              <w:pStyle w:val="TableText0"/>
              <w:jc w:val="right"/>
            </w:pPr>
            <w:r w:rsidRPr="008850FE">
              <w:rPr>
                <w:lang w:eastAsia="zh-CN"/>
              </w:rPr>
              <w:t>11</w:t>
            </w:r>
          </w:p>
        </w:tc>
        <w:tc>
          <w:tcPr>
            <w:tcW w:w="1243" w:type="dxa"/>
          </w:tcPr>
          <w:p w14:paraId="15AA8F73" w14:textId="77777777" w:rsidR="00E31C51" w:rsidRDefault="00E31C51" w:rsidP="00576D7A">
            <w:pPr>
              <w:pStyle w:val="TableText0"/>
              <w:jc w:val="right"/>
            </w:pPr>
            <w:r w:rsidRPr="008850FE">
              <w:rPr>
                <w:lang w:eastAsia="zh-CN"/>
              </w:rPr>
              <w:t>5</w:t>
            </w:r>
          </w:p>
        </w:tc>
      </w:tr>
      <w:tr w:rsidR="00E31C51" w14:paraId="2FCFCCD2" w14:textId="77777777" w:rsidTr="00576D7A">
        <w:tc>
          <w:tcPr>
            <w:tcW w:w="1296" w:type="dxa"/>
          </w:tcPr>
          <w:p w14:paraId="5C7DBA40" w14:textId="77777777" w:rsidR="00E31C51" w:rsidRDefault="00E31C51" w:rsidP="00576D7A">
            <w:pPr>
              <w:pStyle w:val="TableText0"/>
            </w:pPr>
            <w:r>
              <w:t>35</w:t>
            </w:r>
          </w:p>
        </w:tc>
        <w:tc>
          <w:tcPr>
            <w:tcW w:w="1163" w:type="dxa"/>
          </w:tcPr>
          <w:p w14:paraId="5E5F1286" w14:textId="77777777" w:rsidR="00E31C51" w:rsidRDefault="00E31C51" w:rsidP="00576D7A">
            <w:pPr>
              <w:pStyle w:val="TableText0"/>
              <w:jc w:val="right"/>
            </w:pPr>
            <w:r w:rsidRPr="008850FE">
              <w:rPr>
                <w:lang w:eastAsia="zh-CN"/>
              </w:rPr>
              <w:t>17</w:t>
            </w:r>
          </w:p>
        </w:tc>
        <w:tc>
          <w:tcPr>
            <w:tcW w:w="1138" w:type="dxa"/>
          </w:tcPr>
          <w:p w14:paraId="00568064" w14:textId="77777777" w:rsidR="00E31C51" w:rsidRDefault="00E31C51" w:rsidP="00576D7A">
            <w:pPr>
              <w:pStyle w:val="TableText0"/>
              <w:jc w:val="right"/>
            </w:pPr>
            <w:r w:rsidRPr="008850FE">
              <w:rPr>
                <w:lang w:eastAsia="zh-CN"/>
              </w:rPr>
              <w:t>12</w:t>
            </w:r>
          </w:p>
        </w:tc>
        <w:tc>
          <w:tcPr>
            <w:tcW w:w="1243" w:type="dxa"/>
          </w:tcPr>
          <w:p w14:paraId="11882A6A" w14:textId="77777777" w:rsidR="00E31C51" w:rsidRDefault="00E31C51" w:rsidP="00576D7A">
            <w:pPr>
              <w:pStyle w:val="TableText0"/>
              <w:jc w:val="right"/>
            </w:pPr>
            <w:r w:rsidRPr="008850FE">
              <w:rPr>
                <w:lang w:eastAsia="zh-CN"/>
              </w:rPr>
              <w:t>45</w:t>
            </w:r>
          </w:p>
        </w:tc>
      </w:tr>
    </w:tbl>
    <w:p w14:paraId="459F406C" w14:textId="77777777" w:rsidR="00E31C51" w:rsidRPr="00202C7B" w:rsidRDefault="00E31C51"/>
    <w:sectPr w:rsidR="00E31C51" w:rsidRPr="00202C7B" w:rsidSect="00492AAA">
      <w:headerReference w:type="first" r:id="rId79"/>
      <w:footerReference w:type="first" r:id="rId80"/>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2CADB" w14:textId="77777777" w:rsidR="006A0042" w:rsidRDefault="006A0042" w:rsidP="00523DCD">
      <w:pPr>
        <w:spacing w:after="0"/>
      </w:pPr>
      <w:r>
        <w:separator/>
      </w:r>
    </w:p>
    <w:p w14:paraId="533CF86B" w14:textId="77777777" w:rsidR="006A0042" w:rsidRDefault="006A0042"/>
    <w:p w14:paraId="6512F7F0" w14:textId="77777777" w:rsidR="006A0042" w:rsidRDefault="006A0042"/>
  </w:endnote>
  <w:endnote w:type="continuationSeparator" w:id="0">
    <w:p w14:paraId="607075D1" w14:textId="77777777" w:rsidR="006A0042" w:rsidRDefault="006A0042" w:rsidP="00523DCD">
      <w:pPr>
        <w:spacing w:after="0"/>
      </w:pPr>
      <w:r>
        <w:continuationSeparator/>
      </w:r>
    </w:p>
    <w:p w14:paraId="5564B9A7" w14:textId="77777777" w:rsidR="006A0042" w:rsidRDefault="006A0042"/>
    <w:p w14:paraId="143316A2" w14:textId="77777777" w:rsidR="006A0042" w:rsidRDefault="006A0042"/>
  </w:endnote>
  <w:endnote w:type="continuationNotice" w:id="1">
    <w:p w14:paraId="74EF9E4D" w14:textId="77777777" w:rsidR="006A0042" w:rsidRDefault="006A00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40559" w14:textId="4FA8AE85" w:rsidR="008B159D" w:rsidRPr="001403B9" w:rsidRDefault="008B159D" w:rsidP="00B267B1">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A44DE" w14:textId="5EBFB969"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02F0B98A"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2772" w14:textId="7C38CF7A"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756C15AE"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63CA" w14:textId="2A7C6F76" w:rsidR="008B159D" w:rsidRDefault="008B159D" w:rsidP="004119D0">
    <w:pPr>
      <w:pStyle w:val="Footer"/>
      <w:rPr>
        <w:rFonts w:cs="Arial"/>
        <w:szCs w:val="18"/>
      </w:rPr>
    </w:pPr>
    <w:r>
      <w:t>March 12</w:t>
    </w:r>
    <w:r w:rsidRPr="000949A9">
      <w:t>, 20</w:t>
    </w:r>
    <w:r>
      <w:t>21</w:t>
    </w:r>
    <w:r>
      <w:ptab w:relativeTo="margin" w:alignment="right" w:leader="none"/>
    </w:r>
    <w:r w:rsidRPr="008B0BA6">
      <w:t xml:space="preserve"> </w:t>
    </w:r>
    <w:r w:rsidRPr="004119D0">
      <w:t xml:space="preserve">Analysis of Remote Testing for the </w:t>
    </w:r>
    <w:r>
      <w:t xml:space="preserve">Optional </w:t>
    </w:r>
    <w:r w:rsidRPr="004119D0">
      <w:t>Fall 2019–2020 Summative ELPAC</w:t>
    </w:r>
  </w:p>
  <w:p w14:paraId="69403278"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0478" w14:textId="02CCCA54"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2F2A16DC"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067F" w14:textId="057A9E6F" w:rsidR="008B159D" w:rsidRDefault="008B159D" w:rsidP="004119D0">
    <w:pPr>
      <w:pStyle w:val="Footer"/>
      <w:rPr>
        <w:rFonts w:cs="Arial"/>
        <w:szCs w:val="18"/>
      </w:rPr>
    </w:pPr>
    <w:r>
      <w:t>March 12</w:t>
    </w:r>
    <w:r w:rsidRPr="000949A9">
      <w:t>, 20</w:t>
    </w:r>
    <w:r>
      <w:t>21</w:t>
    </w:r>
    <w:r>
      <w:ptab w:relativeTo="margin" w:alignment="right" w:leader="none"/>
    </w:r>
    <w:r w:rsidRPr="004119D0">
      <w:t xml:space="preserve">Analysis of Remote Testing for the </w:t>
    </w:r>
    <w:r>
      <w:t xml:space="preserve">Optional </w:t>
    </w:r>
    <w:r w:rsidRPr="004119D0">
      <w:t>Fall 2019–2020 Summative ELPAC</w:t>
    </w:r>
  </w:p>
  <w:p w14:paraId="2D39343E"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13AF" w14:textId="28393FCB" w:rsidR="008B159D" w:rsidRPr="00FC2C87" w:rsidRDefault="008B159D" w:rsidP="009312A2">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81D0C" w14:textId="05A0AA0D" w:rsidR="008B159D" w:rsidRDefault="008B159D" w:rsidP="003578FA">
    <w:pPr>
      <w:pStyle w:val="Footer"/>
      <w:pBdr>
        <w:top w:val="none" w:sz="0" w:space="0" w:color="auto"/>
      </w:pBd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D688" w14:textId="10DB9197"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63AFEEAE"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69584" w14:textId="526D0BF8" w:rsidR="008B159D" w:rsidRDefault="008B159D" w:rsidP="004119D0">
    <w:pPr>
      <w:pStyle w:val="Footer"/>
      <w:rPr>
        <w:rFonts w:cs="Arial"/>
        <w:szCs w:val="18"/>
      </w:rPr>
    </w:pPr>
    <w:r>
      <w:t>March 12</w:t>
    </w:r>
    <w:r w:rsidRPr="000949A9">
      <w:t>, 20</w:t>
    </w:r>
    <w:r>
      <w:t>21</w:t>
    </w:r>
    <w:r>
      <w:ptab w:relativeTo="margin" w:alignment="right" w:leader="none"/>
    </w:r>
    <w:r w:rsidRPr="004119D0">
      <w:t xml:space="preserve">Analysis of Remote Testing for the </w:t>
    </w:r>
    <w:r>
      <w:t xml:space="preserve">Optional </w:t>
    </w:r>
    <w:r w:rsidRPr="004119D0">
      <w:t>Fall 2019–2020 Summative ELPAC</w:t>
    </w:r>
  </w:p>
  <w:p w14:paraId="4002A306"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54B0D" w14:textId="3C711930" w:rsidR="008B159D" w:rsidRDefault="008B159D" w:rsidP="004119D0">
    <w:pPr>
      <w:pStyle w:val="Footer"/>
      <w:rPr>
        <w:rFonts w:cs="Arial"/>
        <w:szCs w:val="18"/>
      </w:rPr>
    </w:pPr>
    <w:r>
      <w:t>March 12</w:t>
    </w:r>
    <w:r w:rsidRPr="000949A9">
      <w:t>, 20</w:t>
    </w:r>
    <w:r>
      <w:t>21</w:t>
    </w:r>
    <w:r>
      <w:ptab w:relativeTo="margin" w:alignment="right" w:leader="none"/>
    </w:r>
    <w:r w:rsidRPr="004119D0">
      <w:t xml:space="preserve">Analysis of Remote Testing for the </w:t>
    </w:r>
    <w:r>
      <w:t xml:space="preserve">Optional </w:t>
    </w:r>
    <w:r w:rsidRPr="004119D0">
      <w:t>Fall 2019–2020 Summative ELPAC</w:t>
    </w:r>
  </w:p>
  <w:p w14:paraId="696CF41B"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2B5C" w14:textId="77777777" w:rsidR="008B159D" w:rsidRDefault="008B159D" w:rsidP="004119D0">
    <w:pPr>
      <w:pStyle w:val="Footer"/>
    </w:pPr>
    <w:r w:rsidRPr="004119D0">
      <w:t xml:space="preserve">Analysis of Remote Testing for the </w:t>
    </w:r>
    <w:r>
      <w:t xml:space="preserve">Optional </w:t>
    </w:r>
    <w:r w:rsidRPr="004119D0">
      <w:t>Fall 2019–2020 Summative ELPAC</w:t>
    </w:r>
    <w:r>
      <w:ptab w:relativeTo="margin" w:alignment="right" w:leader="none"/>
    </w:r>
    <w:r>
      <w:t>March 12</w:t>
    </w:r>
  </w:p>
  <w:p w14:paraId="46333F50" w14:textId="59E01616" w:rsidR="008B159D" w:rsidRDefault="008B159D" w:rsidP="004119D0">
    <w:pPr>
      <w:pStyle w:val="Footer"/>
      <w:rPr>
        <w:rFonts w:cs="Arial"/>
        <w:szCs w:val="18"/>
      </w:rPr>
    </w:pPr>
    <w:r w:rsidRPr="000949A9">
      <w:t>, 20</w:t>
    </w:r>
    <w:r>
      <w:t>21</w:t>
    </w:r>
  </w:p>
  <w:p w14:paraId="3710ABAB"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52F2" w14:textId="04BC270F"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5E15CC41"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B308" w14:textId="41330E7D" w:rsidR="008B159D" w:rsidRDefault="008B159D" w:rsidP="004119D0">
    <w:pPr>
      <w:pStyle w:val="Footer"/>
      <w:rPr>
        <w:rFonts w:cs="Arial"/>
        <w:szCs w:val="18"/>
      </w:rPr>
    </w:pPr>
    <w:r>
      <w:t>March 12</w:t>
    </w:r>
    <w:r w:rsidRPr="000949A9">
      <w:t>, 20</w:t>
    </w:r>
    <w:r>
      <w:t xml:space="preserve">21 </w:t>
    </w:r>
    <w:r>
      <w:ptab w:relativeTo="margin" w:alignment="right" w:leader="none"/>
    </w:r>
    <w:r w:rsidRPr="004119D0">
      <w:t xml:space="preserve">Analysis of Remote Testing for the </w:t>
    </w:r>
    <w:r>
      <w:t xml:space="preserve">Optional </w:t>
    </w:r>
    <w:r w:rsidRPr="004119D0">
      <w:t>Fall 2019–2020 Summative ELPAC</w:t>
    </w:r>
  </w:p>
  <w:p w14:paraId="0AAE0091"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E196A" w14:textId="77777777" w:rsidR="006A0042" w:rsidRDefault="006A0042" w:rsidP="00523DCD">
      <w:pPr>
        <w:spacing w:after="0"/>
      </w:pPr>
      <w:r>
        <w:separator/>
      </w:r>
    </w:p>
  </w:footnote>
  <w:footnote w:type="continuationSeparator" w:id="0">
    <w:p w14:paraId="5F5B468E" w14:textId="77777777" w:rsidR="006A0042" w:rsidRDefault="006A0042" w:rsidP="00523DCD">
      <w:pPr>
        <w:spacing w:after="0"/>
      </w:pPr>
      <w:r>
        <w:continuationSeparator/>
      </w:r>
    </w:p>
  </w:footnote>
  <w:footnote w:type="continuationNotice" w:id="1">
    <w:p w14:paraId="06B09CE8" w14:textId="77777777" w:rsidR="006A0042" w:rsidRDefault="006A004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FBF2" w14:textId="3DEA920C" w:rsidR="008B159D" w:rsidRDefault="008B159D">
    <w:pPr>
      <w:pStyle w:val="Header"/>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BA8A" w14:textId="5A4B1F06" w:rsidR="008B159D" w:rsidRDefault="008B159D" w:rsidP="0061557E">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3AA3" w14:textId="3A2DD476" w:rsidR="008B159D" w:rsidRDefault="008B159D" w:rsidP="006158FA">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EDAA" w14:textId="20CB20AB"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66E6" w14:textId="0325CD5B"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r>
      <w:rPr>
        <w:lang w:eastAsia="ko-KR"/>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2D66" w14:textId="04F1BB3B" w:rsidR="008B159D" w:rsidRDefault="008B159D" w:rsidP="002D6FBB">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9CE40" w14:textId="3186008C" w:rsidR="008B159D" w:rsidRDefault="008B159D">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23B8" w14:textId="24C9D2EE" w:rsidR="008B159D" w:rsidRDefault="008B159D" w:rsidP="00492AA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F42B" w14:textId="7ED2051F" w:rsidR="008B159D" w:rsidRDefault="008B159D" w:rsidP="006158FA">
    <w:pPr>
      <w:pStyle w:val="Header"/>
      <w:jc w:val="right"/>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9A02" w14:textId="00D63BB6" w:rsidR="008B159D" w:rsidRDefault="008B159D" w:rsidP="006158F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7975" w14:textId="527AE9D1" w:rsidR="008B159D" w:rsidRDefault="008B159D">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Supplemental Analysis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Correlations Among Domain Scores</w:t>
    </w:r>
    <w:r>
      <w:rPr>
        <w:lang w:eastAsia="ko-K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82E" w14:textId="186C26F4"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Supplemental Analysis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Correlations Among Domain Scores</w:t>
    </w:r>
    <w:r>
      <w:rPr>
        <w:lang w:eastAsia="ko-K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57C1" w14:textId="22E1694B"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Executive Summary</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Overview</w:t>
    </w:r>
    <w:r>
      <w:rPr>
        <w:lang w:eastAsia="ko-K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3FC6" w14:textId="1F085DE5" w:rsidR="008B159D" w:rsidRDefault="008B159D" w:rsidP="006158FA">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Sample Selection</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Overview of the Report</w:t>
    </w:r>
    <w:r>
      <w:rPr>
        <w:lang w:eastAsia="ko-K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1098" w14:textId="5F17C31C" w:rsidR="008B159D" w:rsidRDefault="008B159D" w:rsidP="006158FA">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Sample Selection</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Sample Weighting</w:t>
    </w:r>
    <w:r>
      <w:rPr>
        <w:lang w:eastAsia="ko-K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07FB" w14:textId="1A9A42F6"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E9B"/>
    <w:multiLevelType w:val="hybridMultilevel"/>
    <w:tmpl w:val="7DE687A8"/>
    <w:lvl w:ilvl="0" w:tplc="A8C4E9D4">
      <w:start w:val="1"/>
      <w:numFmt w:val="bullet"/>
      <w:pStyle w:val="Subbullet3"/>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E261A"/>
    <w:multiLevelType w:val="hybridMultilevel"/>
    <w:tmpl w:val="AA3A1F56"/>
    <w:lvl w:ilvl="0" w:tplc="899248CA">
      <w:start w:val="1"/>
      <w:numFmt w:val="decimal"/>
      <w:pStyle w:val="Numbered"/>
      <w:lvlText w:val="%1."/>
      <w:lvlJc w:val="right"/>
      <w:pPr>
        <w:ind w:left="648" w:hanging="360"/>
      </w:pPr>
      <w:rPr>
        <w:rFonts w:ascii="Arial" w:hAnsi="Arial" w:cs="Arial" w:hint="default"/>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2"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B70589"/>
    <w:multiLevelType w:val="hybridMultilevel"/>
    <w:tmpl w:val="C75E1B74"/>
    <w:lvl w:ilvl="0" w:tplc="B978D30A">
      <w:start w:val="1"/>
      <w:numFmt w:val="lowerLetter"/>
      <w:pStyle w:val="Numbered-a"/>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C45C78"/>
    <w:multiLevelType w:val="hybridMultilevel"/>
    <w:tmpl w:val="C9D461E8"/>
    <w:lvl w:ilvl="0" w:tplc="905A5580">
      <w:start w:val="1"/>
      <w:numFmt w:val="bullet"/>
      <w:pStyle w:val="Bullets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34264"/>
    <w:multiLevelType w:val="hybridMultilevel"/>
    <w:tmpl w:val="6FC07EE2"/>
    <w:lvl w:ilvl="0" w:tplc="76C00736">
      <w:start w:val="1"/>
      <w:numFmt w:val="bullet"/>
      <w:pStyle w:val="Bullets"/>
      <w:lvlText w:val=""/>
      <w:lvlJc w:val="left"/>
      <w:pPr>
        <w:ind w:left="117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9D324D"/>
    <w:multiLevelType w:val="hybridMultilevel"/>
    <w:tmpl w:val="0FCA22B8"/>
    <w:lvl w:ilvl="0" w:tplc="B75CD6B0">
      <w:start w:val="1"/>
      <w:numFmt w:val="decimal"/>
      <w:pStyle w:val="Numbered1"/>
      <w:lvlText w:val="%1."/>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D8C8248C">
      <w:numFmt w:val="bullet"/>
      <w:lvlText w:val="–"/>
      <w:lvlJc w:val="left"/>
      <w:pPr>
        <w:ind w:left="2700" w:hanging="360"/>
      </w:pPr>
      <w:rPr>
        <w:rFonts w:ascii="Arial" w:eastAsia="SimSun" w:hAnsi="Arial" w:cs="Arial" w:hint="default"/>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A306B1"/>
    <w:multiLevelType w:val="hybridMultilevel"/>
    <w:tmpl w:val="332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40E0EA">
      <w:start w:val="1"/>
      <w:numFmt w:val="bullet"/>
      <w:pStyle w:val="Subbullet2"/>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45B5"/>
    <w:multiLevelType w:val="hybridMultilevel"/>
    <w:tmpl w:val="01068CA2"/>
    <w:lvl w:ilvl="0" w:tplc="0722149E">
      <w:start w:val="1"/>
      <w:numFmt w:val="bullet"/>
      <w:pStyle w:val="bullets-One"/>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C6488"/>
    <w:multiLevelType w:val="hybridMultilevel"/>
    <w:tmpl w:val="5458086E"/>
    <w:lvl w:ilvl="0" w:tplc="DB700E3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pStyle w:val="Numbered-i"/>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9760CB"/>
    <w:multiLevelType w:val="hybridMultilevel"/>
    <w:tmpl w:val="7FB0EFA0"/>
    <w:lvl w:ilvl="0" w:tplc="056E960A">
      <w:start w:val="1"/>
      <w:numFmt w:val="decimal"/>
      <w:pStyle w:val="NumberedList"/>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14"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pStyle w:val="Bulleted2"/>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E65D27"/>
    <w:multiLevelType w:val="hybridMultilevel"/>
    <w:tmpl w:val="DB74989A"/>
    <w:lvl w:ilvl="0" w:tplc="0409000F">
      <w:start w:val="1"/>
      <w:numFmt w:val="decimal"/>
      <w:pStyle w:val="ListBullet21"/>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A885F99"/>
    <w:multiLevelType w:val="hybridMultilevel"/>
    <w:tmpl w:val="6F5A4BA0"/>
    <w:lvl w:ilvl="0" w:tplc="70DABBD4">
      <w:start w:val="1"/>
      <w:numFmt w:val="bullet"/>
      <w:lvlText w:val=""/>
      <w:lvlJc w:val="left"/>
      <w:pPr>
        <w:tabs>
          <w:tab w:val="num" w:pos="360"/>
        </w:tabs>
        <w:ind w:left="360" w:hanging="360"/>
      </w:pPr>
      <w:rPr>
        <w:rFonts w:ascii="Symbol" w:hAnsi="Symbol" w:hint="default"/>
        <w:b w:val="0"/>
        <w:i w:val="0"/>
        <w:sz w:val="22"/>
        <w:szCs w:val="24"/>
      </w:rPr>
    </w:lvl>
    <w:lvl w:ilvl="1" w:tplc="B6F8BB78">
      <w:start w:val="1"/>
      <w:numFmt w:val="bullet"/>
      <w:pStyle w:val="bullets2"/>
      <w:lvlText w:val="−"/>
      <w:lvlJc w:val="left"/>
      <w:pPr>
        <w:tabs>
          <w:tab w:val="num" w:pos="2520"/>
        </w:tabs>
        <w:ind w:left="2520" w:hanging="360"/>
      </w:pPr>
      <w:rPr>
        <w:rFonts w:ascii="Times New Roman" w:hAnsi="Times New Roman" w:cs="Times New Roman" w:hint="default"/>
        <w:sz w:val="24"/>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CE34B8A"/>
    <w:multiLevelType w:val="hybridMultilevel"/>
    <w:tmpl w:val="A1C0B700"/>
    <w:lvl w:ilvl="0" w:tplc="FE3AA6C4">
      <w:start w:val="1"/>
      <w:numFmt w:val="bullet"/>
      <w:pStyle w:val="BulletsSub"/>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5D3CE7"/>
    <w:multiLevelType w:val="multilevel"/>
    <w:tmpl w:val="A85EAA42"/>
    <w:styleLink w:val="Style1"/>
    <w:lvl w:ilvl="0">
      <w:start w:val="3"/>
      <w:numFmt w:val="decimal"/>
      <w:suff w:val="space"/>
      <w:lvlText w:val="%1."/>
      <w:lvlJc w:val="left"/>
      <w:pPr>
        <w:ind w:left="540" w:hanging="54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481094C"/>
    <w:multiLevelType w:val="hybridMultilevel"/>
    <w:tmpl w:val="D1343A9E"/>
    <w:lvl w:ilvl="0" w:tplc="4ECC507E">
      <w:start w:val="1"/>
      <w:numFmt w:val="lowerRoman"/>
      <w:pStyle w:val="NumberedSub1"/>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6BF0407"/>
    <w:multiLevelType w:val="multilevel"/>
    <w:tmpl w:val="21A07540"/>
    <w:styleLink w:val="Style2"/>
    <w:lvl w:ilvl="0">
      <w:start w:val="10"/>
      <w:numFmt w:val="decimal"/>
      <w:lvlText w:val="%1."/>
      <w:lvlJc w:val="left"/>
      <w:pPr>
        <w:ind w:left="0" w:firstLine="360"/>
      </w:pPr>
      <w:rPr>
        <w:rFonts w:hint="default"/>
      </w:rPr>
    </w:lvl>
    <w:lvl w:ilvl="1">
      <w:start w:val="1"/>
      <w:numFmt w:val="decimal"/>
      <w:lvlText w:val="%1.%2."/>
      <w:lvlJc w:val="left"/>
      <w:pPr>
        <w:ind w:left="446" w:firstLine="360"/>
      </w:pPr>
      <w:rPr>
        <w:rFonts w:hint="default"/>
      </w:rPr>
    </w:lvl>
    <w:lvl w:ilvl="2">
      <w:start w:val="1"/>
      <w:numFmt w:val="decimal"/>
      <w:lvlText w:val="%1.%2.%3."/>
      <w:lvlJc w:val="left"/>
      <w:pPr>
        <w:ind w:left="892" w:firstLine="360"/>
      </w:pPr>
      <w:rPr>
        <w:rFonts w:hint="default"/>
      </w:rPr>
    </w:lvl>
    <w:lvl w:ilvl="3">
      <w:start w:val="1"/>
      <w:numFmt w:val="decimal"/>
      <w:lvlText w:val="%1.%2.%3.%4."/>
      <w:lvlJc w:val="left"/>
      <w:pPr>
        <w:ind w:left="1338" w:firstLine="360"/>
      </w:pPr>
      <w:rPr>
        <w:rFonts w:hint="default"/>
      </w:rPr>
    </w:lvl>
    <w:lvl w:ilvl="4">
      <w:start w:val="1"/>
      <w:numFmt w:val="decimal"/>
      <w:lvlText w:val="%1.%2.%3.%4.%5."/>
      <w:lvlJc w:val="left"/>
      <w:pPr>
        <w:ind w:left="1784" w:firstLine="360"/>
      </w:pPr>
      <w:rPr>
        <w:rFonts w:hint="default"/>
      </w:rPr>
    </w:lvl>
    <w:lvl w:ilvl="5">
      <w:start w:val="1"/>
      <w:numFmt w:val="decimal"/>
      <w:lvlText w:val="%1.%2.%3.%4.%5.%6."/>
      <w:lvlJc w:val="left"/>
      <w:pPr>
        <w:ind w:left="2230" w:firstLine="360"/>
      </w:pPr>
      <w:rPr>
        <w:rFonts w:hint="default"/>
      </w:rPr>
    </w:lvl>
    <w:lvl w:ilvl="6">
      <w:start w:val="1"/>
      <w:numFmt w:val="decimal"/>
      <w:lvlText w:val="%1.%2.%3.%4.%5.%6.%7."/>
      <w:lvlJc w:val="left"/>
      <w:pPr>
        <w:ind w:left="2676" w:firstLine="360"/>
      </w:pPr>
      <w:rPr>
        <w:rFonts w:hint="default"/>
      </w:rPr>
    </w:lvl>
    <w:lvl w:ilvl="7">
      <w:start w:val="1"/>
      <w:numFmt w:val="decimal"/>
      <w:lvlText w:val="%1.%2.%3.%4.%5.%6.%7.%8."/>
      <w:lvlJc w:val="left"/>
      <w:pPr>
        <w:ind w:left="3122" w:firstLine="360"/>
      </w:pPr>
      <w:rPr>
        <w:rFonts w:hint="default"/>
      </w:rPr>
    </w:lvl>
    <w:lvl w:ilvl="8">
      <w:start w:val="1"/>
      <w:numFmt w:val="decimal"/>
      <w:lvlText w:val="%1.%2.%3.%4.%5.%6.%7.%8.%9."/>
      <w:lvlJc w:val="left"/>
      <w:pPr>
        <w:ind w:left="3568" w:firstLine="360"/>
      </w:pPr>
      <w:rPr>
        <w:rFonts w:hint="default"/>
      </w:rPr>
    </w:lvl>
  </w:abstractNum>
  <w:abstractNum w:abstractNumId="21" w15:restartNumberingAfterBreak="0">
    <w:nsid w:val="3B5B5369"/>
    <w:multiLevelType w:val="hybridMultilevel"/>
    <w:tmpl w:val="22D0FE46"/>
    <w:lvl w:ilvl="0" w:tplc="5F9E9E86">
      <w:start w:val="1"/>
      <w:numFmt w:val="bullet"/>
      <w:pStyle w:val="TableBullets"/>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EC0122"/>
    <w:multiLevelType w:val="hybridMultilevel"/>
    <w:tmpl w:val="94F88AFA"/>
    <w:lvl w:ilvl="0" w:tplc="F7204438">
      <w:start w:val="1"/>
      <w:numFmt w:val="decimal"/>
      <w:lvlText w:val="%1."/>
      <w:lvlJc w:val="right"/>
      <w:pPr>
        <w:ind w:left="64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443D1BDA"/>
    <w:multiLevelType w:val="hybridMultilevel"/>
    <w:tmpl w:val="EAF08B0C"/>
    <w:lvl w:ilvl="0" w:tplc="D35031B2">
      <w:start w:val="1"/>
      <w:numFmt w:val="decimal"/>
      <w:pStyle w:val="tablebulletNoIndent"/>
      <w:lvlText w:val="%1."/>
      <w:lvlJc w:val="left"/>
      <w:pPr>
        <w:tabs>
          <w:tab w:val="num" w:pos="720"/>
        </w:tabs>
        <w:ind w:left="1080" w:hanging="360"/>
      </w:pPr>
      <w:rPr>
        <w:rFonts w:ascii="Arial" w:hAnsi="Arial" w:hint="default"/>
        <w:sz w:val="22"/>
      </w:rPr>
    </w:lvl>
    <w:lvl w:ilvl="1" w:tplc="C3E2669E">
      <w:start w:val="1"/>
      <w:numFmt w:val="lowerLetter"/>
      <w:pStyle w:val="NumberedSub"/>
      <w:lvlText w:val="%2."/>
      <w:lvlJc w:val="left"/>
      <w:pPr>
        <w:tabs>
          <w:tab w:val="num" w:pos="2232"/>
        </w:tabs>
        <w:ind w:left="2232" w:hanging="360"/>
      </w:pPr>
      <w:rPr>
        <w:rFonts w:hint="default"/>
      </w:rPr>
    </w:lvl>
    <w:lvl w:ilvl="2" w:tplc="19AC3120">
      <w:start w:val="1"/>
      <w:numFmt w:val="lowerRoman"/>
      <w:lvlText w:val="%3."/>
      <w:lvlJc w:val="right"/>
      <w:pPr>
        <w:tabs>
          <w:tab w:val="num" w:pos="2952"/>
        </w:tabs>
        <w:ind w:left="2952" w:hanging="180"/>
      </w:pPr>
      <w:rPr>
        <w:rFonts w:hint="default"/>
      </w:rPr>
    </w:lvl>
    <w:lvl w:ilvl="3" w:tplc="053AE1E0">
      <w:start w:val="1"/>
      <w:numFmt w:val="decimal"/>
      <w:lvlText w:val="%4."/>
      <w:lvlJc w:val="left"/>
      <w:pPr>
        <w:tabs>
          <w:tab w:val="num" w:pos="3672"/>
        </w:tabs>
        <w:ind w:left="3672" w:hanging="360"/>
      </w:pPr>
      <w:rPr>
        <w:rFonts w:hint="default"/>
      </w:rPr>
    </w:lvl>
    <w:lvl w:ilvl="4" w:tplc="0B36970C">
      <w:start w:val="1"/>
      <w:numFmt w:val="lowerLetter"/>
      <w:lvlText w:val="%5."/>
      <w:lvlJc w:val="left"/>
      <w:pPr>
        <w:tabs>
          <w:tab w:val="num" w:pos="4392"/>
        </w:tabs>
        <w:ind w:left="4392" w:hanging="360"/>
      </w:pPr>
      <w:rPr>
        <w:rFonts w:hint="default"/>
      </w:rPr>
    </w:lvl>
    <w:lvl w:ilvl="5" w:tplc="21CAC1D8">
      <w:start w:val="1"/>
      <w:numFmt w:val="lowerRoman"/>
      <w:lvlText w:val="%6."/>
      <w:lvlJc w:val="right"/>
      <w:pPr>
        <w:tabs>
          <w:tab w:val="num" w:pos="5112"/>
        </w:tabs>
        <w:ind w:left="5112" w:hanging="180"/>
      </w:pPr>
      <w:rPr>
        <w:rFonts w:hint="default"/>
      </w:rPr>
    </w:lvl>
    <w:lvl w:ilvl="6" w:tplc="00C853F4">
      <w:start w:val="1"/>
      <w:numFmt w:val="decimal"/>
      <w:lvlText w:val="%7."/>
      <w:lvlJc w:val="left"/>
      <w:pPr>
        <w:tabs>
          <w:tab w:val="num" w:pos="5832"/>
        </w:tabs>
        <w:ind w:left="5832" w:hanging="360"/>
      </w:pPr>
      <w:rPr>
        <w:rFonts w:hint="default"/>
      </w:rPr>
    </w:lvl>
    <w:lvl w:ilvl="7" w:tplc="504A7E24">
      <w:start w:val="1"/>
      <w:numFmt w:val="lowerLetter"/>
      <w:lvlText w:val="%8."/>
      <w:lvlJc w:val="left"/>
      <w:pPr>
        <w:tabs>
          <w:tab w:val="num" w:pos="6552"/>
        </w:tabs>
        <w:ind w:left="6552" w:hanging="360"/>
      </w:pPr>
      <w:rPr>
        <w:rFonts w:hint="default"/>
      </w:rPr>
    </w:lvl>
    <w:lvl w:ilvl="8" w:tplc="C838AF70">
      <w:start w:val="1"/>
      <w:numFmt w:val="lowerRoman"/>
      <w:lvlText w:val="%9."/>
      <w:lvlJc w:val="right"/>
      <w:pPr>
        <w:tabs>
          <w:tab w:val="num" w:pos="7272"/>
        </w:tabs>
        <w:ind w:left="7272" w:hanging="180"/>
      </w:pPr>
      <w:rPr>
        <w:rFonts w:hint="default"/>
      </w:rPr>
    </w:lvl>
  </w:abstractNum>
  <w:abstractNum w:abstractNumId="24" w15:restartNumberingAfterBreak="0">
    <w:nsid w:val="45E06EFC"/>
    <w:multiLevelType w:val="hybridMultilevel"/>
    <w:tmpl w:val="5ED20E00"/>
    <w:lvl w:ilvl="0" w:tplc="5DEEFF5C">
      <w:start w:val="1"/>
      <w:numFmt w:val="bullet"/>
      <w:pStyle w:val="Bullet2"/>
      <w:lvlText w:val=""/>
      <w:lvlJc w:val="left"/>
      <w:pPr>
        <w:tabs>
          <w:tab w:val="num" w:pos="360"/>
        </w:tabs>
        <w:ind w:left="360" w:hanging="360"/>
      </w:pPr>
      <w:rPr>
        <w:rFonts w:ascii="Wingdings" w:hAnsi="Wingdings" w:hint="default"/>
      </w:rPr>
    </w:lvl>
    <w:lvl w:ilvl="1" w:tplc="0E88C4B8">
      <w:numFmt w:val="decimal"/>
      <w:lvlText w:val=""/>
      <w:lvlJc w:val="left"/>
    </w:lvl>
    <w:lvl w:ilvl="2" w:tplc="3CB2E80A">
      <w:numFmt w:val="decimal"/>
      <w:lvlText w:val=""/>
      <w:lvlJc w:val="left"/>
    </w:lvl>
    <w:lvl w:ilvl="3" w:tplc="6394BE9A">
      <w:numFmt w:val="decimal"/>
      <w:lvlText w:val=""/>
      <w:lvlJc w:val="left"/>
    </w:lvl>
    <w:lvl w:ilvl="4" w:tplc="A9BE8A2C">
      <w:numFmt w:val="decimal"/>
      <w:lvlText w:val=""/>
      <w:lvlJc w:val="left"/>
    </w:lvl>
    <w:lvl w:ilvl="5" w:tplc="5DCA9950">
      <w:numFmt w:val="decimal"/>
      <w:lvlText w:val=""/>
      <w:lvlJc w:val="left"/>
    </w:lvl>
    <w:lvl w:ilvl="6" w:tplc="FA4828D0">
      <w:numFmt w:val="decimal"/>
      <w:lvlText w:val=""/>
      <w:lvlJc w:val="left"/>
    </w:lvl>
    <w:lvl w:ilvl="7" w:tplc="1262A12E">
      <w:numFmt w:val="decimal"/>
      <w:lvlText w:val=""/>
      <w:lvlJc w:val="left"/>
    </w:lvl>
    <w:lvl w:ilvl="8" w:tplc="005078E0">
      <w:numFmt w:val="decimal"/>
      <w:lvlText w:val=""/>
      <w:lvlJc w:val="left"/>
    </w:lvl>
  </w:abstractNum>
  <w:abstractNum w:abstractNumId="25" w15:restartNumberingAfterBreak="0">
    <w:nsid w:val="45F63680"/>
    <w:multiLevelType w:val="hybridMultilevel"/>
    <w:tmpl w:val="66F0924C"/>
    <w:lvl w:ilvl="0" w:tplc="FFFFFFFF">
      <w:start w:val="1"/>
      <w:numFmt w:val="bullet"/>
      <w:pStyle w:val="tablebullets0"/>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7B1D8A"/>
    <w:multiLevelType w:val="multilevel"/>
    <w:tmpl w:val="7D467C96"/>
    <w:lvl w:ilvl="0">
      <w:start w:val="1"/>
      <w:numFmt w:val="decimal"/>
      <w:pStyle w:val="Heading2"/>
      <w:suff w:val="space"/>
      <w:lvlText w:val="Section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360" w:firstLine="0"/>
      </w:pPr>
      <w:rPr>
        <w:rFonts w:hint="default"/>
      </w:rPr>
    </w:lvl>
    <w:lvl w:ilvl="3">
      <w:start w:val="1"/>
      <w:numFmt w:val="decimal"/>
      <w:suff w:val="space"/>
      <w:lvlText w:val="%1.%2.%3.%4"/>
      <w:lvlJc w:val="left"/>
      <w:pPr>
        <w:ind w:left="864" w:firstLine="21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8291C0B"/>
    <w:multiLevelType w:val="hybridMultilevel"/>
    <w:tmpl w:val="1CCAF032"/>
    <w:lvl w:ilvl="0" w:tplc="786C2C90">
      <w:start w:val="1"/>
      <w:numFmt w:val="decimal"/>
      <w:pStyle w:val="NumberedSteps"/>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71E39"/>
    <w:multiLevelType w:val="hybridMultilevel"/>
    <w:tmpl w:val="4820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8E5C42"/>
    <w:multiLevelType w:val="hybridMultilevel"/>
    <w:tmpl w:val="227408B6"/>
    <w:lvl w:ilvl="0" w:tplc="A07EA2F2">
      <w:start w:val="1"/>
      <w:numFmt w:val="bullet"/>
      <w:pStyle w:val="Subbullet4"/>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4F6760A0"/>
    <w:multiLevelType w:val="multilevel"/>
    <w:tmpl w:val="416A1192"/>
    <w:styleLink w:val="Style7"/>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E0AB2"/>
    <w:multiLevelType w:val="multilevel"/>
    <w:tmpl w:val="753E629C"/>
    <w:lvl w:ilvl="0">
      <w:start w:val="1"/>
      <w:numFmt w:val="upperLetter"/>
      <w:pStyle w:val="Appendix1"/>
      <w:lvlText w:val="Appendix %1:"/>
      <w:lvlJc w:val="left"/>
      <w:pPr>
        <w:ind w:left="5220" w:hanging="360"/>
      </w:pPr>
      <w:rPr>
        <w:rFonts w:ascii="Arial" w:hAnsi="Arial" w:hint="default"/>
        <w:b/>
        <w:bCs w:val="0"/>
        <w:i w:val="0"/>
        <w:iCs w:val="0"/>
        <w:caps w:val="0"/>
        <w:smallCaps w:val="0"/>
        <w:strike w:val="0"/>
        <w:dstrike w:val="0"/>
        <w:vanish w:val="0"/>
        <w:color w:val="000000"/>
        <w:spacing w:val="0"/>
        <w:kern w:val="0"/>
        <w:position w:val="0"/>
        <w:sz w:val="36"/>
        <w:szCs w:val="36"/>
        <w:u w:val="none"/>
        <w:effect w:val="none"/>
        <w:vertAlign w:val="baseline"/>
        <w:em w:val="none"/>
      </w:rPr>
    </w:lvl>
    <w:lvl w:ilvl="1">
      <w:start w:val="1"/>
      <w:numFmt w:val="decimal"/>
      <w:lvlText w:val="%1%2"/>
      <w:lvlJc w:val="left"/>
      <w:pPr>
        <w:ind w:left="5220" w:hanging="360"/>
      </w:pPr>
      <w:rPr>
        <w:rFonts w:hint="default"/>
      </w:rPr>
    </w:lvl>
    <w:lvl w:ilvl="2">
      <w:start w:val="1"/>
      <w:numFmt w:val="lowerRoman"/>
      <w:lvlText w:val="%3."/>
      <w:lvlJc w:val="right"/>
      <w:pPr>
        <w:ind w:left="5220" w:hanging="36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220" w:hanging="36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220" w:hanging="360"/>
      </w:pPr>
      <w:rPr>
        <w:rFonts w:hint="default"/>
      </w:rPr>
    </w:lvl>
    <w:lvl w:ilvl="8">
      <w:start w:val="1"/>
      <w:numFmt w:val="lowerRoman"/>
      <w:lvlText w:val="%9."/>
      <w:lvlJc w:val="right"/>
      <w:pPr>
        <w:ind w:left="5220" w:hanging="360"/>
      </w:pPr>
      <w:rPr>
        <w:rFonts w:hint="default"/>
      </w:rPr>
    </w:lvl>
  </w:abstractNum>
  <w:abstractNum w:abstractNumId="34" w15:restartNumberingAfterBreak="0">
    <w:nsid w:val="568B6CA0"/>
    <w:multiLevelType w:val="hybridMultilevel"/>
    <w:tmpl w:val="F4DC55F8"/>
    <w:lvl w:ilvl="0" w:tplc="95D0DFCA">
      <w:start w:val="1"/>
      <w:numFmt w:val="decimal"/>
      <w:lvlText w:val="%1)"/>
      <w:lvlJc w:val="left"/>
      <w:pPr>
        <w:ind w:left="360" w:hanging="360"/>
      </w:pPr>
      <w:rPr>
        <w:rFonts w:hint="default"/>
        <w:color w:val="auto"/>
        <w:sz w:val="22"/>
        <w:szCs w:val="22"/>
      </w:rPr>
    </w:lvl>
    <w:lvl w:ilvl="1" w:tplc="E9448FDE">
      <w:start w:val="1"/>
      <w:numFmt w:val="lowerLetter"/>
      <w:pStyle w:val="NumberedSub0"/>
      <w:lvlText w:val="%2."/>
      <w:lvlJc w:val="left"/>
      <w:pPr>
        <w:ind w:left="720" w:hanging="360"/>
      </w:pPr>
      <w:rPr>
        <w:rFonts w:hint="default"/>
        <w:color w:val="auto"/>
        <w:sz w:val="24"/>
        <w:szCs w:val="24"/>
      </w:rPr>
    </w:lvl>
    <w:lvl w:ilvl="2" w:tplc="CCBE2B20">
      <w:start w:val="1"/>
      <w:numFmt w:val="lowerRoman"/>
      <w:lvlText w:val="%3)"/>
      <w:lvlJc w:val="left"/>
      <w:pPr>
        <w:ind w:left="1080" w:hanging="360"/>
      </w:pPr>
      <w:rPr>
        <w:rFonts w:hint="default"/>
        <w:color w:val="auto"/>
        <w:sz w:val="22"/>
        <w:szCs w:val="22"/>
      </w:rPr>
    </w:lvl>
    <w:lvl w:ilvl="3" w:tplc="CCEC3342">
      <w:start w:val="1"/>
      <w:numFmt w:val="decimal"/>
      <w:lvlText w:val="(%4)"/>
      <w:lvlJc w:val="left"/>
      <w:pPr>
        <w:ind w:left="1440" w:hanging="360"/>
      </w:pPr>
      <w:rPr>
        <w:rFonts w:hint="default"/>
        <w:color w:val="auto"/>
        <w:sz w:val="22"/>
        <w:szCs w:val="22"/>
      </w:rPr>
    </w:lvl>
    <w:lvl w:ilvl="4" w:tplc="EA0676C8">
      <w:start w:val="1"/>
      <w:numFmt w:val="lowerLetter"/>
      <w:lvlText w:val="(%5)"/>
      <w:lvlJc w:val="left"/>
      <w:pPr>
        <w:ind w:left="1800" w:hanging="360"/>
      </w:pPr>
      <w:rPr>
        <w:rFonts w:hint="default"/>
      </w:rPr>
    </w:lvl>
    <w:lvl w:ilvl="5" w:tplc="59C2BEAA">
      <w:start w:val="1"/>
      <w:numFmt w:val="lowerRoman"/>
      <w:lvlText w:val="(%6)"/>
      <w:lvlJc w:val="left"/>
      <w:pPr>
        <w:ind w:left="2160" w:hanging="360"/>
      </w:pPr>
      <w:rPr>
        <w:rFonts w:hint="default"/>
        <w:sz w:val="22"/>
        <w:szCs w:val="22"/>
      </w:rPr>
    </w:lvl>
    <w:lvl w:ilvl="6" w:tplc="FF6694B6">
      <w:start w:val="1"/>
      <w:numFmt w:val="decimal"/>
      <w:lvlText w:val="%7."/>
      <w:lvlJc w:val="left"/>
      <w:pPr>
        <w:ind w:left="2520" w:hanging="360"/>
      </w:pPr>
      <w:rPr>
        <w:rFonts w:hint="default"/>
      </w:rPr>
    </w:lvl>
    <w:lvl w:ilvl="7" w:tplc="B2AAD7F8">
      <w:start w:val="1"/>
      <w:numFmt w:val="lowerLetter"/>
      <w:lvlText w:val="%8."/>
      <w:lvlJc w:val="left"/>
      <w:pPr>
        <w:ind w:left="2880" w:hanging="360"/>
      </w:pPr>
      <w:rPr>
        <w:rFonts w:hint="default"/>
      </w:rPr>
    </w:lvl>
    <w:lvl w:ilvl="8" w:tplc="FB58FBC2">
      <w:start w:val="1"/>
      <w:numFmt w:val="lowerRoman"/>
      <w:lvlText w:val="%9."/>
      <w:lvlJc w:val="left"/>
      <w:pPr>
        <w:ind w:left="3240" w:hanging="360"/>
      </w:pPr>
      <w:rPr>
        <w:rFonts w:hint="default"/>
      </w:rPr>
    </w:lvl>
  </w:abstractNum>
  <w:abstractNum w:abstractNumId="35" w15:restartNumberingAfterBreak="0">
    <w:nsid w:val="5A89046A"/>
    <w:multiLevelType w:val="hybridMultilevel"/>
    <w:tmpl w:val="7CC40D00"/>
    <w:lvl w:ilvl="0" w:tplc="04090001">
      <w:start w:val="1"/>
      <w:numFmt w:val="bullet"/>
      <w:lvlText w:val=""/>
      <w:lvlJc w:val="left"/>
      <w:pPr>
        <w:ind w:left="720" w:hanging="360"/>
      </w:pPr>
      <w:rPr>
        <w:rFonts w:ascii="Symbol" w:hAnsi="Symbol" w:hint="default"/>
      </w:rPr>
    </w:lvl>
    <w:lvl w:ilvl="1" w:tplc="4E78AF3A">
      <w:start w:val="1"/>
      <w:numFmt w:val="bullet"/>
      <w:pStyle w:val="Sub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72F11"/>
    <w:multiLevelType w:val="multilevel"/>
    <w:tmpl w:val="E9645D1A"/>
    <w:lvl w:ilvl="0">
      <w:start w:val="8"/>
      <w:numFmt w:val="decimal"/>
      <w:lvlText w:val="%1"/>
      <w:lvlJc w:val="left"/>
      <w:pPr>
        <w:ind w:left="915" w:hanging="915"/>
      </w:pPr>
      <w:rPr>
        <w:rFonts w:hint="default"/>
      </w:rPr>
    </w:lvl>
    <w:lvl w:ilvl="1">
      <w:start w:val="3"/>
      <w:numFmt w:val="decimal"/>
      <w:lvlText w:val="%1.%2"/>
      <w:lvlJc w:val="left"/>
      <w:pPr>
        <w:ind w:left="1410" w:hanging="915"/>
      </w:pPr>
      <w:rPr>
        <w:rFonts w:hint="default"/>
      </w:rPr>
    </w:lvl>
    <w:lvl w:ilvl="2">
      <w:start w:val="2"/>
      <w:numFmt w:val="decimal"/>
      <w:lvlText w:val="%1.%2.%3"/>
      <w:lvlJc w:val="left"/>
      <w:pPr>
        <w:ind w:left="1905" w:hanging="915"/>
      </w:pPr>
      <w:rPr>
        <w:rFonts w:hint="default"/>
      </w:rPr>
    </w:lvl>
    <w:lvl w:ilvl="3">
      <w:start w:val="1"/>
      <w:numFmt w:val="decimal"/>
      <w:lvlText w:val="%1.%2.%3.%4"/>
      <w:lvlJc w:val="left"/>
      <w:pPr>
        <w:ind w:left="2565" w:hanging="1080"/>
      </w:pPr>
      <w:rPr>
        <w:rFonts w:hint="default"/>
      </w:rPr>
    </w:lvl>
    <w:lvl w:ilvl="4">
      <w:start w:val="1"/>
      <w:numFmt w:val="decimal"/>
      <w:pStyle w:val="Heading6"/>
      <w:suff w:val="space"/>
      <w:lvlText w:val="%1.%2.%3.%4.%5"/>
      <w:lvlJc w:val="left"/>
      <w:pPr>
        <w:ind w:left="2232" w:hanging="2088"/>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37" w15:restartNumberingAfterBreak="0">
    <w:nsid w:val="62297993"/>
    <w:multiLevelType w:val="hybridMultilevel"/>
    <w:tmpl w:val="FBA6B7B4"/>
    <w:lvl w:ilvl="0" w:tplc="F63E4602">
      <w:start w:val="1"/>
      <w:numFmt w:val="bullet"/>
      <w:pStyle w:val="bullets-one0"/>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284E4D"/>
    <w:multiLevelType w:val="hybridMultilevel"/>
    <w:tmpl w:val="45B81138"/>
    <w:lvl w:ilvl="0" w:tplc="F984F50C">
      <w:start w:val="1"/>
      <w:numFmt w:val="decimal"/>
      <w:pStyle w:val="TableNumbered"/>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D7191"/>
    <w:multiLevelType w:val="hybridMultilevel"/>
    <w:tmpl w:val="86CCE6F2"/>
    <w:lvl w:ilvl="0" w:tplc="BEA8AEB0">
      <w:start w:val="1"/>
      <w:numFmt w:val="bullet"/>
      <w:pStyle w:val="bullets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E684FE5"/>
    <w:multiLevelType w:val="hybridMultilevel"/>
    <w:tmpl w:val="2BD26218"/>
    <w:lvl w:ilvl="0" w:tplc="CC8C8CC6">
      <w:start w:val="1"/>
      <w:numFmt w:val="upperLetter"/>
      <w:pStyle w:val="NumberedA"/>
      <w:lvlText w:val="%1."/>
      <w:lvlJc w:val="left"/>
      <w:pPr>
        <w:tabs>
          <w:tab w:val="num" w:pos="2160"/>
        </w:tabs>
        <w:ind w:left="2160" w:hanging="360"/>
      </w:pPr>
      <w:rPr>
        <w:rFonts w:ascii="Times New Roman" w:hAnsi="Times New Roman" w:hint="default"/>
      </w:rPr>
    </w:lvl>
    <w:lvl w:ilvl="1" w:tplc="0674DD8E">
      <w:start w:val="1"/>
      <w:numFmt w:val="decimal"/>
      <w:lvlText w:val="%2."/>
      <w:lvlJc w:val="left"/>
      <w:pPr>
        <w:tabs>
          <w:tab w:val="num" w:pos="2880"/>
        </w:tabs>
        <w:ind w:left="2880" w:hanging="360"/>
      </w:pPr>
      <w:rPr>
        <w:rFonts w:hint="default"/>
      </w:rPr>
    </w:lvl>
    <w:lvl w:ilvl="2" w:tplc="1264E5D6">
      <w:start w:val="1"/>
      <w:numFmt w:val="lowerLetter"/>
      <w:lvlText w:val="%3."/>
      <w:lvlJc w:val="right"/>
      <w:pPr>
        <w:tabs>
          <w:tab w:val="num" w:pos="3600"/>
        </w:tabs>
        <w:ind w:left="3600" w:hanging="180"/>
      </w:pPr>
      <w:rPr>
        <w:rFonts w:hint="default"/>
      </w:rPr>
    </w:lvl>
    <w:lvl w:ilvl="3" w:tplc="EC0E7DF2">
      <w:start w:val="1"/>
      <w:numFmt w:val="lowerRoman"/>
      <w:lvlText w:val="%4."/>
      <w:lvlJc w:val="left"/>
      <w:pPr>
        <w:tabs>
          <w:tab w:val="num" w:pos="4320"/>
        </w:tabs>
        <w:ind w:left="4320" w:hanging="360"/>
      </w:pPr>
      <w:rPr>
        <w:rFonts w:hint="default"/>
      </w:rPr>
    </w:lvl>
    <w:lvl w:ilvl="4" w:tplc="1524564A">
      <w:start w:val="1"/>
      <w:numFmt w:val="lowerLetter"/>
      <w:lvlText w:val="%5."/>
      <w:lvlJc w:val="left"/>
      <w:pPr>
        <w:tabs>
          <w:tab w:val="num" w:pos="5040"/>
        </w:tabs>
        <w:ind w:left="5040" w:hanging="360"/>
      </w:pPr>
      <w:rPr>
        <w:rFonts w:hint="default"/>
      </w:rPr>
    </w:lvl>
    <w:lvl w:ilvl="5" w:tplc="B45E25AA">
      <w:start w:val="1"/>
      <w:numFmt w:val="lowerRoman"/>
      <w:lvlText w:val="%6."/>
      <w:lvlJc w:val="right"/>
      <w:pPr>
        <w:tabs>
          <w:tab w:val="num" w:pos="5760"/>
        </w:tabs>
        <w:ind w:left="5760" w:hanging="180"/>
      </w:pPr>
      <w:rPr>
        <w:rFonts w:hint="default"/>
      </w:rPr>
    </w:lvl>
    <w:lvl w:ilvl="6" w:tplc="50C27950">
      <w:start w:val="1"/>
      <w:numFmt w:val="decimal"/>
      <w:lvlText w:val="%7."/>
      <w:lvlJc w:val="left"/>
      <w:pPr>
        <w:tabs>
          <w:tab w:val="num" w:pos="6480"/>
        </w:tabs>
        <w:ind w:left="6480" w:hanging="360"/>
      </w:pPr>
      <w:rPr>
        <w:rFonts w:hint="default"/>
      </w:rPr>
    </w:lvl>
    <w:lvl w:ilvl="7" w:tplc="65782AAE">
      <w:start w:val="1"/>
      <w:numFmt w:val="lowerLetter"/>
      <w:lvlText w:val="%8."/>
      <w:lvlJc w:val="left"/>
      <w:pPr>
        <w:tabs>
          <w:tab w:val="num" w:pos="7200"/>
        </w:tabs>
        <w:ind w:left="7200" w:hanging="360"/>
      </w:pPr>
      <w:rPr>
        <w:rFonts w:hint="default"/>
      </w:rPr>
    </w:lvl>
    <w:lvl w:ilvl="8" w:tplc="CD26BBE2">
      <w:start w:val="1"/>
      <w:numFmt w:val="lowerRoman"/>
      <w:lvlText w:val="%9."/>
      <w:lvlJc w:val="right"/>
      <w:pPr>
        <w:tabs>
          <w:tab w:val="num" w:pos="7920"/>
        </w:tabs>
        <w:ind w:left="7920" w:hanging="180"/>
      </w:pPr>
      <w:rPr>
        <w:rFonts w:hint="default"/>
      </w:rPr>
    </w:lvl>
  </w:abstractNum>
  <w:abstractNum w:abstractNumId="41" w15:restartNumberingAfterBreak="0">
    <w:nsid w:val="7A1D746E"/>
    <w:multiLevelType w:val="hybridMultilevel"/>
    <w:tmpl w:val="F428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6C6588"/>
    <w:multiLevelType w:val="hybridMultilevel"/>
    <w:tmpl w:val="7AB01DC4"/>
    <w:lvl w:ilvl="0" w:tplc="CFEE87F4">
      <w:start w:val="1"/>
      <w:numFmt w:val="bullet"/>
      <w:pStyle w:val="Bulleted1"/>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907645">
    <w:abstractNumId w:val="9"/>
  </w:num>
  <w:num w:numId="2" w16cid:durableId="143935093">
    <w:abstractNumId w:val="2"/>
  </w:num>
  <w:num w:numId="3" w16cid:durableId="1426343514">
    <w:abstractNumId w:val="4"/>
  </w:num>
  <w:num w:numId="4" w16cid:durableId="1172180642">
    <w:abstractNumId w:val="17"/>
  </w:num>
  <w:num w:numId="5" w16cid:durableId="1723209234">
    <w:abstractNumId w:val="24"/>
  </w:num>
  <w:num w:numId="6" w16cid:durableId="1390618584">
    <w:abstractNumId w:val="42"/>
  </w:num>
  <w:num w:numId="7" w16cid:durableId="1885096166">
    <w:abstractNumId w:val="14"/>
  </w:num>
  <w:num w:numId="8" w16cid:durableId="653797135">
    <w:abstractNumId w:val="11"/>
  </w:num>
  <w:num w:numId="9" w16cid:durableId="1856918119">
    <w:abstractNumId w:val="16"/>
  </w:num>
  <w:num w:numId="10" w16cid:durableId="408231430">
    <w:abstractNumId w:val="39"/>
  </w:num>
  <w:num w:numId="11" w16cid:durableId="651913053">
    <w:abstractNumId w:val="5"/>
  </w:num>
  <w:num w:numId="12" w16cid:durableId="327557218">
    <w:abstractNumId w:val="32"/>
  </w:num>
  <w:num w:numId="13" w16cid:durableId="111487754">
    <w:abstractNumId w:val="8"/>
  </w:num>
  <w:num w:numId="14" w16cid:durableId="1696271248">
    <w:abstractNumId w:val="33"/>
  </w:num>
  <w:num w:numId="15" w16cid:durableId="1518735071">
    <w:abstractNumId w:val="13"/>
  </w:num>
  <w:num w:numId="16" w16cid:durableId="2005861682">
    <w:abstractNumId w:val="28"/>
  </w:num>
  <w:num w:numId="17" w16cid:durableId="1644579366">
    <w:abstractNumId w:val="23"/>
  </w:num>
  <w:num w:numId="18" w16cid:durableId="886572565">
    <w:abstractNumId w:val="6"/>
  </w:num>
  <w:num w:numId="19" w16cid:durableId="1783187925">
    <w:abstractNumId w:val="40"/>
  </w:num>
  <w:num w:numId="20" w16cid:durableId="1110314717">
    <w:abstractNumId w:val="3"/>
  </w:num>
  <w:num w:numId="21" w16cid:durableId="702632074">
    <w:abstractNumId w:val="12"/>
  </w:num>
  <w:num w:numId="22" w16cid:durableId="1691949261">
    <w:abstractNumId w:val="1"/>
  </w:num>
  <w:num w:numId="23" w16cid:durableId="558521620">
    <w:abstractNumId w:val="19"/>
  </w:num>
  <w:num w:numId="24" w16cid:durableId="1615019785">
    <w:abstractNumId w:val="34"/>
  </w:num>
  <w:num w:numId="25" w16cid:durableId="1202474280">
    <w:abstractNumId w:val="35"/>
  </w:num>
  <w:num w:numId="26" w16cid:durableId="382213415">
    <w:abstractNumId w:val="7"/>
  </w:num>
  <w:num w:numId="27" w16cid:durableId="719865824">
    <w:abstractNumId w:val="30"/>
  </w:num>
  <w:num w:numId="28" w16cid:durableId="487593445">
    <w:abstractNumId w:val="10"/>
  </w:num>
  <w:num w:numId="29" w16cid:durableId="462038962">
    <w:abstractNumId w:val="21"/>
  </w:num>
  <w:num w:numId="30" w16cid:durableId="402266188">
    <w:abstractNumId w:val="38"/>
  </w:num>
  <w:num w:numId="31" w16cid:durableId="981928261">
    <w:abstractNumId w:val="31"/>
  </w:num>
  <w:num w:numId="32" w16cid:durableId="1335571956">
    <w:abstractNumId w:val="0"/>
  </w:num>
  <w:num w:numId="33" w16cid:durableId="1772358283">
    <w:abstractNumId w:val="18"/>
  </w:num>
  <w:num w:numId="34" w16cid:durableId="938562051">
    <w:abstractNumId w:val="37"/>
  </w:num>
  <w:num w:numId="35" w16cid:durableId="1629319827">
    <w:abstractNumId w:val="25"/>
  </w:num>
  <w:num w:numId="36" w16cid:durableId="437606474">
    <w:abstractNumId w:val="20"/>
  </w:num>
  <w:num w:numId="37" w16cid:durableId="2095469197">
    <w:abstractNumId w:val="41"/>
  </w:num>
  <w:num w:numId="38" w16cid:durableId="895900077">
    <w:abstractNumId w:val="29"/>
  </w:num>
  <w:num w:numId="39" w16cid:durableId="66853228">
    <w:abstractNumId w:val="26"/>
  </w:num>
  <w:num w:numId="40" w16cid:durableId="204760573">
    <w:abstractNumId w:val="36"/>
  </w:num>
  <w:num w:numId="41" w16cid:durableId="1089813269">
    <w:abstractNumId w:val="27"/>
  </w:num>
  <w:num w:numId="42" w16cid:durableId="720590578">
    <w:abstractNumId w:val="22"/>
  </w:num>
  <w:num w:numId="43" w16cid:durableId="1553409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F1"/>
    <w:rsid w:val="0000001F"/>
    <w:rsid w:val="000002C8"/>
    <w:rsid w:val="000004F2"/>
    <w:rsid w:val="000017E9"/>
    <w:rsid w:val="00001BD2"/>
    <w:rsid w:val="000020DF"/>
    <w:rsid w:val="000024C2"/>
    <w:rsid w:val="00002F72"/>
    <w:rsid w:val="000032F5"/>
    <w:rsid w:val="00003A8E"/>
    <w:rsid w:val="00003C2D"/>
    <w:rsid w:val="0000482D"/>
    <w:rsid w:val="000052C1"/>
    <w:rsid w:val="000056A6"/>
    <w:rsid w:val="00005DB7"/>
    <w:rsid w:val="00005EE8"/>
    <w:rsid w:val="00006451"/>
    <w:rsid w:val="0000671C"/>
    <w:rsid w:val="00010C34"/>
    <w:rsid w:val="00010D3E"/>
    <w:rsid w:val="0001252E"/>
    <w:rsid w:val="00012763"/>
    <w:rsid w:val="00012862"/>
    <w:rsid w:val="0001304D"/>
    <w:rsid w:val="000135DE"/>
    <w:rsid w:val="00013D20"/>
    <w:rsid w:val="00013E60"/>
    <w:rsid w:val="000141F2"/>
    <w:rsid w:val="00014A54"/>
    <w:rsid w:val="00014E62"/>
    <w:rsid w:val="0001528C"/>
    <w:rsid w:val="000156A9"/>
    <w:rsid w:val="00015B17"/>
    <w:rsid w:val="000165A3"/>
    <w:rsid w:val="00017247"/>
    <w:rsid w:val="00017338"/>
    <w:rsid w:val="00017440"/>
    <w:rsid w:val="000202F5"/>
    <w:rsid w:val="00020E18"/>
    <w:rsid w:val="00021A09"/>
    <w:rsid w:val="0002279D"/>
    <w:rsid w:val="000231C7"/>
    <w:rsid w:val="00024BA1"/>
    <w:rsid w:val="00025703"/>
    <w:rsid w:val="000257CD"/>
    <w:rsid w:val="000263AA"/>
    <w:rsid w:val="00026896"/>
    <w:rsid w:val="00026BC7"/>
    <w:rsid w:val="0002789A"/>
    <w:rsid w:val="00027B2E"/>
    <w:rsid w:val="000302C5"/>
    <w:rsid w:val="0003042B"/>
    <w:rsid w:val="00030CF3"/>
    <w:rsid w:val="000313A2"/>
    <w:rsid w:val="000313BC"/>
    <w:rsid w:val="0003152F"/>
    <w:rsid w:val="00031960"/>
    <w:rsid w:val="00032606"/>
    <w:rsid w:val="00033203"/>
    <w:rsid w:val="0003407D"/>
    <w:rsid w:val="000346CF"/>
    <w:rsid w:val="00034CEB"/>
    <w:rsid w:val="000356B8"/>
    <w:rsid w:val="000357CB"/>
    <w:rsid w:val="000361FE"/>
    <w:rsid w:val="00036A97"/>
    <w:rsid w:val="0003710D"/>
    <w:rsid w:val="00037117"/>
    <w:rsid w:val="00037B78"/>
    <w:rsid w:val="00040CBC"/>
    <w:rsid w:val="00041063"/>
    <w:rsid w:val="0004135A"/>
    <w:rsid w:val="00042899"/>
    <w:rsid w:val="00042CED"/>
    <w:rsid w:val="000431A7"/>
    <w:rsid w:val="00043641"/>
    <w:rsid w:val="00043701"/>
    <w:rsid w:val="00043A69"/>
    <w:rsid w:val="00043F2E"/>
    <w:rsid w:val="000450F6"/>
    <w:rsid w:val="000457D2"/>
    <w:rsid w:val="00046079"/>
    <w:rsid w:val="00047964"/>
    <w:rsid w:val="0005030B"/>
    <w:rsid w:val="000504F8"/>
    <w:rsid w:val="00051186"/>
    <w:rsid w:val="000517C5"/>
    <w:rsid w:val="00051CF6"/>
    <w:rsid w:val="00051F35"/>
    <w:rsid w:val="000525E3"/>
    <w:rsid w:val="0005381D"/>
    <w:rsid w:val="000541FA"/>
    <w:rsid w:val="00054368"/>
    <w:rsid w:val="0005495F"/>
    <w:rsid w:val="000569A6"/>
    <w:rsid w:val="000572E4"/>
    <w:rsid w:val="000573CA"/>
    <w:rsid w:val="000575DE"/>
    <w:rsid w:val="000575EF"/>
    <w:rsid w:val="0005769C"/>
    <w:rsid w:val="000607DC"/>
    <w:rsid w:val="00061078"/>
    <w:rsid w:val="000632E3"/>
    <w:rsid w:val="00063342"/>
    <w:rsid w:val="00064379"/>
    <w:rsid w:val="00064825"/>
    <w:rsid w:val="000661CC"/>
    <w:rsid w:val="0006692F"/>
    <w:rsid w:val="00066A1A"/>
    <w:rsid w:val="00066BAA"/>
    <w:rsid w:val="00070173"/>
    <w:rsid w:val="00070535"/>
    <w:rsid w:val="00072D4D"/>
    <w:rsid w:val="0007309D"/>
    <w:rsid w:val="000735D3"/>
    <w:rsid w:val="00076024"/>
    <w:rsid w:val="0008167F"/>
    <w:rsid w:val="0008193E"/>
    <w:rsid w:val="00081A30"/>
    <w:rsid w:val="00081D4A"/>
    <w:rsid w:val="00082110"/>
    <w:rsid w:val="00082505"/>
    <w:rsid w:val="00082A5A"/>
    <w:rsid w:val="00082A68"/>
    <w:rsid w:val="0008485F"/>
    <w:rsid w:val="00085BF2"/>
    <w:rsid w:val="00086756"/>
    <w:rsid w:val="0008685B"/>
    <w:rsid w:val="00086CD8"/>
    <w:rsid w:val="00087349"/>
    <w:rsid w:val="00087DF9"/>
    <w:rsid w:val="00087F3C"/>
    <w:rsid w:val="0009014A"/>
    <w:rsid w:val="0009090C"/>
    <w:rsid w:val="00090BBB"/>
    <w:rsid w:val="00090EE9"/>
    <w:rsid w:val="00091051"/>
    <w:rsid w:val="0009138F"/>
    <w:rsid w:val="00091591"/>
    <w:rsid w:val="000917A6"/>
    <w:rsid w:val="0009274B"/>
    <w:rsid w:val="00093056"/>
    <w:rsid w:val="000947F6"/>
    <w:rsid w:val="0009496B"/>
    <w:rsid w:val="00095D71"/>
    <w:rsid w:val="0009600D"/>
    <w:rsid w:val="00096467"/>
    <w:rsid w:val="00096EB2"/>
    <w:rsid w:val="000974FB"/>
    <w:rsid w:val="00097CC2"/>
    <w:rsid w:val="000A0605"/>
    <w:rsid w:val="000A0AE4"/>
    <w:rsid w:val="000A0BBC"/>
    <w:rsid w:val="000A2195"/>
    <w:rsid w:val="000A2AE4"/>
    <w:rsid w:val="000A3545"/>
    <w:rsid w:val="000A3803"/>
    <w:rsid w:val="000A4377"/>
    <w:rsid w:val="000A4568"/>
    <w:rsid w:val="000A5077"/>
    <w:rsid w:val="000A6950"/>
    <w:rsid w:val="000A6A9D"/>
    <w:rsid w:val="000A72E7"/>
    <w:rsid w:val="000A7797"/>
    <w:rsid w:val="000B00B8"/>
    <w:rsid w:val="000B089B"/>
    <w:rsid w:val="000B0A5B"/>
    <w:rsid w:val="000B0D03"/>
    <w:rsid w:val="000B1642"/>
    <w:rsid w:val="000B181B"/>
    <w:rsid w:val="000B32E4"/>
    <w:rsid w:val="000B39E0"/>
    <w:rsid w:val="000B3DE3"/>
    <w:rsid w:val="000B3FC3"/>
    <w:rsid w:val="000B5069"/>
    <w:rsid w:val="000B51A6"/>
    <w:rsid w:val="000B67A6"/>
    <w:rsid w:val="000B6A66"/>
    <w:rsid w:val="000B6D27"/>
    <w:rsid w:val="000B75FC"/>
    <w:rsid w:val="000C0626"/>
    <w:rsid w:val="000C0FEF"/>
    <w:rsid w:val="000C1E52"/>
    <w:rsid w:val="000C22E7"/>
    <w:rsid w:val="000C26D5"/>
    <w:rsid w:val="000C325D"/>
    <w:rsid w:val="000C35BE"/>
    <w:rsid w:val="000C370F"/>
    <w:rsid w:val="000C3C58"/>
    <w:rsid w:val="000C4E6C"/>
    <w:rsid w:val="000C54EA"/>
    <w:rsid w:val="000C6469"/>
    <w:rsid w:val="000C6A8C"/>
    <w:rsid w:val="000C6DD5"/>
    <w:rsid w:val="000C79CA"/>
    <w:rsid w:val="000D0ABD"/>
    <w:rsid w:val="000D0E25"/>
    <w:rsid w:val="000D12D8"/>
    <w:rsid w:val="000D1E93"/>
    <w:rsid w:val="000D3219"/>
    <w:rsid w:val="000D3E04"/>
    <w:rsid w:val="000D3FEA"/>
    <w:rsid w:val="000D5BE3"/>
    <w:rsid w:val="000D5E81"/>
    <w:rsid w:val="000D69B1"/>
    <w:rsid w:val="000D6FCC"/>
    <w:rsid w:val="000D7820"/>
    <w:rsid w:val="000D7C60"/>
    <w:rsid w:val="000E01C4"/>
    <w:rsid w:val="000E034E"/>
    <w:rsid w:val="000E07F3"/>
    <w:rsid w:val="000E1175"/>
    <w:rsid w:val="000E1256"/>
    <w:rsid w:val="000E238D"/>
    <w:rsid w:val="000E332C"/>
    <w:rsid w:val="000E36BA"/>
    <w:rsid w:val="000E378C"/>
    <w:rsid w:val="000E4239"/>
    <w:rsid w:val="000E4C6B"/>
    <w:rsid w:val="000E6B83"/>
    <w:rsid w:val="000E7937"/>
    <w:rsid w:val="000E7A5C"/>
    <w:rsid w:val="000F07F1"/>
    <w:rsid w:val="000F1C06"/>
    <w:rsid w:val="000F1D33"/>
    <w:rsid w:val="000F261F"/>
    <w:rsid w:val="000F26C5"/>
    <w:rsid w:val="000F29D4"/>
    <w:rsid w:val="000F350C"/>
    <w:rsid w:val="000F3598"/>
    <w:rsid w:val="000F42F4"/>
    <w:rsid w:val="000F464A"/>
    <w:rsid w:val="000F4C8D"/>
    <w:rsid w:val="000F5B8C"/>
    <w:rsid w:val="000F75DD"/>
    <w:rsid w:val="000F7A64"/>
    <w:rsid w:val="000F7CC7"/>
    <w:rsid w:val="000F7F67"/>
    <w:rsid w:val="00100521"/>
    <w:rsid w:val="00100D16"/>
    <w:rsid w:val="00101771"/>
    <w:rsid w:val="00101AF7"/>
    <w:rsid w:val="00101CBA"/>
    <w:rsid w:val="00102F58"/>
    <w:rsid w:val="001030B6"/>
    <w:rsid w:val="00103555"/>
    <w:rsid w:val="0010360A"/>
    <w:rsid w:val="00104289"/>
    <w:rsid w:val="0010435A"/>
    <w:rsid w:val="00104809"/>
    <w:rsid w:val="00104959"/>
    <w:rsid w:val="00105093"/>
    <w:rsid w:val="001056C4"/>
    <w:rsid w:val="001060ED"/>
    <w:rsid w:val="00106208"/>
    <w:rsid w:val="00106607"/>
    <w:rsid w:val="00107482"/>
    <w:rsid w:val="00110BE0"/>
    <w:rsid w:val="001115ED"/>
    <w:rsid w:val="00111942"/>
    <w:rsid w:val="00111A3E"/>
    <w:rsid w:val="00112472"/>
    <w:rsid w:val="001134A5"/>
    <w:rsid w:val="00114685"/>
    <w:rsid w:val="001148D3"/>
    <w:rsid w:val="00114EE8"/>
    <w:rsid w:val="00115230"/>
    <w:rsid w:val="0011579A"/>
    <w:rsid w:val="001161E4"/>
    <w:rsid w:val="0011629F"/>
    <w:rsid w:val="00116C63"/>
    <w:rsid w:val="001200AD"/>
    <w:rsid w:val="001202F8"/>
    <w:rsid w:val="00121A0F"/>
    <w:rsid w:val="00121B06"/>
    <w:rsid w:val="00121DD2"/>
    <w:rsid w:val="00121F61"/>
    <w:rsid w:val="00122B68"/>
    <w:rsid w:val="00122C5C"/>
    <w:rsid w:val="00122E2F"/>
    <w:rsid w:val="00123754"/>
    <w:rsid w:val="00123B86"/>
    <w:rsid w:val="00124334"/>
    <w:rsid w:val="00125140"/>
    <w:rsid w:val="001259D0"/>
    <w:rsid w:val="00126C52"/>
    <w:rsid w:val="00126CAC"/>
    <w:rsid w:val="00127205"/>
    <w:rsid w:val="00127344"/>
    <w:rsid w:val="001307B6"/>
    <w:rsid w:val="00130C1C"/>
    <w:rsid w:val="00130C98"/>
    <w:rsid w:val="001317B8"/>
    <w:rsid w:val="00131EE6"/>
    <w:rsid w:val="00132432"/>
    <w:rsid w:val="00133F8E"/>
    <w:rsid w:val="001343B8"/>
    <w:rsid w:val="001359A3"/>
    <w:rsid w:val="00135DA6"/>
    <w:rsid w:val="00136CDB"/>
    <w:rsid w:val="00136FDF"/>
    <w:rsid w:val="0013710C"/>
    <w:rsid w:val="0013719E"/>
    <w:rsid w:val="001371AF"/>
    <w:rsid w:val="001375BF"/>
    <w:rsid w:val="00140364"/>
    <w:rsid w:val="001403B9"/>
    <w:rsid w:val="001405E3"/>
    <w:rsid w:val="00141040"/>
    <w:rsid w:val="00141609"/>
    <w:rsid w:val="00141995"/>
    <w:rsid w:val="00141C43"/>
    <w:rsid w:val="00141DA3"/>
    <w:rsid w:val="00142251"/>
    <w:rsid w:val="00142314"/>
    <w:rsid w:val="00142DED"/>
    <w:rsid w:val="0014372C"/>
    <w:rsid w:val="0014407A"/>
    <w:rsid w:val="00144452"/>
    <w:rsid w:val="001447ED"/>
    <w:rsid w:val="00144810"/>
    <w:rsid w:val="00144C94"/>
    <w:rsid w:val="001457A9"/>
    <w:rsid w:val="00145A71"/>
    <w:rsid w:val="001462FC"/>
    <w:rsid w:val="00146978"/>
    <w:rsid w:val="001475AF"/>
    <w:rsid w:val="00147AF0"/>
    <w:rsid w:val="00150E86"/>
    <w:rsid w:val="00151274"/>
    <w:rsid w:val="00152235"/>
    <w:rsid w:val="0015223B"/>
    <w:rsid w:val="00152256"/>
    <w:rsid w:val="0015238D"/>
    <w:rsid w:val="00152D2A"/>
    <w:rsid w:val="001534A6"/>
    <w:rsid w:val="001539A2"/>
    <w:rsid w:val="00153AEC"/>
    <w:rsid w:val="00154233"/>
    <w:rsid w:val="00154419"/>
    <w:rsid w:val="0015445D"/>
    <w:rsid w:val="001544D2"/>
    <w:rsid w:val="00154F97"/>
    <w:rsid w:val="00155799"/>
    <w:rsid w:val="00155FA3"/>
    <w:rsid w:val="001561B9"/>
    <w:rsid w:val="00156B87"/>
    <w:rsid w:val="00156CDC"/>
    <w:rsid w:val="001603A2"/>
    <w:rsid w:val="001603F2"/>
    <w:rsid w:val="0016081F"/>
    <w:rsid w:val="001617FE"/>
    <w:rsid w:val="00161D3E"/>
    <w:rsid w:val="00162F1B"/>
    <w:rsid w:val="00163AF1"/>
    <w:rsid w:val="001640F9"/>
    <w:rsid w:val="001657B3"/>
    <w:rsid w:val="001672B0"/>
    <w:rsid w:val="00167CC7"/>
    <w:rsid w:val="00170233"/>
    <w:rsid w:val="00170693"/>
    <w:rsid w:val="0017077C"/>
    <w:rsid w:val="00170A76"/>
    <w:rsid w:val="00171955"/>
    <w:rsid w:val="001739AF"/>
    <w:rsid w:val="00173D8B"/>
    <w:rsid w:val="001742DA"/>
    <w:rsid w:val="0017439C"/>
    <w:rsid w:val="001744E6"/>
    <w:rsid w:val="00174655"/>
    <w:rsid w:val="0017467E"/>
    <w:rsid w:val="001749B6"/>
    <w:rsid w:val="00174BDD"/>
    <w:rsid w:val="00174EFF"/>
    <w:rsid w:val="00174F8E"/>
    <w:rsid w:val="001750EA"/>
    <w:rsid w:val="00175345"/>
    <w:rsid w:val="0017534A"/>
    <w:rsid w:val="00175605"/>
    <w:rsid w:val="00175E7E"/>
    <w:rsid w:val="00175EB5"/>
    <w:rsid w:val="00176117"/>
    <w:rsid w:val="001763AD"/>
    <w:rsid w:val="001777E5"/>
    <w:rsid w:val="00180108"/>
    <w:rsid w:val="00180EAB"/>
    <w:rsid w:val="00180F41"/>
    <w:rsid w:val="00181BDF"/>
    <w:rsid w:val="0018364B"/>
    <w:rsid w:val="00184591"/>
    <w:rsid w:val="001845DF"/>
    <w:rsid w:val="001846BA"/>
    <w:rsid w:val="00184A31"/>
    <w:rsid w:val="00184BDF"/>
    <w:rsid w:val="00184EDF"/>
    <w:rsid w:val="001859FA"/>
    <w:rsid w:val="00186A51"/>
    <w:rsid w:val="00187163"/>
    <w:rsid w:val="00187869"/>
    <w:rsid w:val="00190B3B"/>
    <w:rsid w:val="001917F3"/>
    <w:rsid w:val="0019221D"/>
    <w:rsid w:val="001922A8"/>
    <w:rsid w:val="00192A7D"/>
    <w:rsid w:val="00193920"/>
    <w:rsid w:val="001945E8"/>
    <w:rsid w:val="0019540E"/>
    <w:rsid w:val="001979C5"/>
    <w:rsid w:val="00197A75"/>
    <w:rsid w:val="00197ABF"/>
    <w:rsid w:val="00197EAD"/>
    <w:rsid w:val="001A07FD"/>
    <w:rsid w:val="001A1AB6"/>
    <w:rsid w:val="001A1D4B"/>
    <w:rsid w:val="001A1F81"/>
    <w:rsid w:val="001A208B"/>
    <w:rsid w:val="001A2F8C"/>
    <w:rsid w:val="001A2FB3"/>
    <w:rsid w:val="001A3457"/>
    <w:rsid w:val="001A3501"/>
    <w:rsid w:val="001A39ED"/>
    <w:rsid w:val="001A4E5F"/>
    <w:rsid w:val="001A4EBF"/>
    <w:rsid w:val="001A564E"/>
    <w:rsid w:val="001A6775"/>
    <w:rsid w:val="001A6BEF"/>
    <w:rsid w:val="001A7131"/>
    <w:rsid w:val="001A7AE2"/>
    <w:rsid w:val="001B0AB8"/>
    <w:rsid w:val="001B1426"/>
    <w:rsid w:val="001B1B03"/>
    <w:rsid w:val="001B2475"/>
    <w:rsid w:val="001B2DA8"/>
    <w:rsid w:val="001B4250"/>
    <w:rsid w:val="001B458F"/>
    <w:rsid w:val="001B4FA5"/>
    <w:rsid w:val="001B51BC"/>
    <w:rsid w:val="001B5B8F"/>
    <w:rsid w:val="001B5CAA"/>
    <w:rsid w:val="001B6E75"/>
    <w:rsid w:val="001B728C"/>
    <w:rsid w:val="001B733F"/>
    <w:rsid w:val="001B74D9"/>
    <w:rsid w:val="001B7554"/>
    <w:rsid w:val="001B79E9"/>
    <w:rsid w:val="001C02E5"/>
    <w:rsid w:val="001C1982"/>
    <w:rsid w:val="001C3DFC"/>
    <w:rsid w:val="001C3FDF"/>
    <w:rsid w:val="001C45BA"/>
    <w:rsid w:val="001C4FBB"/>
    <w:rsid w:val="001C5C10"/>
    <w:rsid w:val="001C651C"/>
    <w:rsid w:val="001C6CDB"/>
    <w:rsid w:val="001D0595"/>
    <w:rsid w:val="001D0DCB"/>
    <w:rsid w:val="001D2ACA"/>
    <w:rsid w:val="001D34EB"/>
    <w:rsid w:val="001D35E2"/>
    <w:rsid w:val="001D4223"/>
    <w:rsid w:val="001D461E"/>
    <w:rsid w:val="001D474C"/>
    <w:rsid w:val="001D4AF4"/>
    <w:rsid w:val="001D4B25"/>
    <w:rsid w:val="001D54F4"/>
    <w:rsid w:val="001D59D4"/>
    <w:rsid w:val="001D5CD0"/>
    <w:rsid w:val="001D68DD"/>
    <w:rsid w:val="001D6D7B"/>
    <w:rsid w:val="001E0502"/>
    <w:rsid w:val="001E1E0E"/>
    <w:rsid w:val="001E2834"/>
    <w:rsid w:val="001E30A4"/>
    <w:rsid w:val="001E37DE"/>
    <w:rsid w:val="001E3C2C"/>
    <w:rsid w:val="001E3F53"/>
    <w:rsid w:val="001E4170"/>
    <w:rsid w:val="001E468D"/>
    <w:rsid w:val="001E47D3"/>
    <w:rsid w:val="001E4D93"/>
    <w:rsid w:val="001E506F"/>
    <w:rsid w:val="001E5647"/>
    <w:rsid w:val="001E5AB3"/>
    <w:rsid w:val="001E6039"/>
    <w:rsid w:val="001E67FF"/>
    <w:rsid w:val="001E6ABC"/>
    <w:rsid w:val="001E712C"/>
    <w:rsid w:val="001E7210"/>
    <w:rsid w:val="001E739F"/>
    <w:rsid w:val="001E74AE"/>
    <w:rsid w:val="001E778B"/>
    <w:rsid w:val="001F0ECA"/>
    <w:rsid w:val="001F1C9B"/>
    <w:rsid w:val="001F1ED4"/>
    <w:rsid w:val="001F23CA"/>
    <w:rsid w:val="001F251C"/>
    <w:rsid w:val="001F277E"/>
    <w:rsid w:val="001F2D3B"/>
    <w:rsid w:val="001F34D4"/>
    <w:rsid w:val="001F383E"/>
    <w:rsid w:val="001F4252"/>
    <w:rsid w:val="001F462B"/>
    <w:rsid w:val="001F4C58"/>
    <w:rsid w:val="001F4D56"/>
    <w:rsid w:val="001F5830"/>
    <w:rsid w:val="001F5B99"/>
    <w:rsid w:val="002004E3"/>
    <w:rsid w:val="002014E0"/>
    <w:rsid w:val="0020153F"/>
    <w:rsid w:val="00201C74"/>
    <w:rsid w:val="00201FBD"/>
    <w:rsid w:val="00202C7B"/>
    <w:rsid w:val="00203B92"/>
    <w:rsid w:val="0020402E"/>
    <w:rsid w:val="00204162"/>
    <w:rsid w:val="002043C6"/>
    <w:rsid w:val="0020474F"/>
    <w:rsid w:val="00205584"/>
    <w:rsid w:val="00205B0E"/>
    <w:rsid w:val="00207050"/>
    <w:rsid w:val="0020795B"/>
    <w:rsid w:val="00207AE5"/>
    <w:rsid w:val="0021035D"/>
    <w:rsid w:val="0021078A"/>
    <w:rsid w:val="00210EA4"/>
    <w:rsid w:val="00211484"/>
    <w:rsid w:val="002135AB"/>
    <w:rsid w:val="00215A91"/>
    <w:rsid w:val="00215AF5"/>
    <w:rsid w:val="00215D5A"/>
    <w:rsid w:val="00216303"/>
    <w:rsid w:val="00216F13"/>
    <w:rsid w:val="00217790"/>
    <w:rsid w:val="0021783D"/>
    <w:rsid w:val="00217C5D"/>
    <w:rsid w:val="00220A44"/>
    <w:rsid w:val="00221564"/>
    <w:rsid w:val="0022171C"/>
    <w:rsid w:val="002217D8"/>
    <w:rsid w:val="00222390"/>
    <w:rsid w:val="00222B75"/>
    <w:rsid w:val="002232A0"/>
    <w:rsid w:val="00223341"/>
    <w:rsid w:val="00223A1A"/>
    <w:rsid w:val="00224206"/>
    <w:rsid w:val="00224568"/>
    <w:rsid w:val="00224598"/>
    <w:rsid w:val="0022548A"/>
    <w:rsid w:val="00225AA2"/>
    <w:rsid w:val="00225BD8"/>
    <w:rsid w:val="00225F3C"/>
    <w:rsid w:val="002264AC"/>
    <w:rsid w:val="0022684F"/>
    <w:rsid w:val="002273BC"/>
    <w:rsid w:val="00227736"/>
    <w:rsid w:val="00227737"/>
    <w:rsid w:val="00227A1D"/>
    <w:rsid w:val="00227ED6"/>
    <w:rsid w:val="00230BC8"/>
    <w:rsid w:val="002314E3"/>
    <w:rsid w:val="002317E9"/>
    <w:rsid w:val="00231A90"/>
    <w:rsid w:val="00231D49"/>
    <w:rsid w:val="00232870"/>
    <w:rsid w:val="00233A32"/>
    <w:rsid w:val="00234B74"/>
    <w:rsid w:val="00234F7D"/>
    <w:rsid w:val="00234F9E"/>
    <w:rsid w:val="00235035"/>
    <w:rsid w:val="00235516"/>
    <w:rsid w:val="002373AD"/>
    <w:rsid w:val="00237753"/>
    <w:rsid w:val="00237774"/>
    <w:rsid w:val="00240143"/>
    <w:rsid w:val="002402C5"/>
    <w:rsid w:val="00240715"/>
    <w:rsid w:val="0024165D"/>
    <w:rsid w:val="002418CE"/>
    <w:rsid w:val="00241C78"/>
    <w:rsid w:val="0024292E"/>
    <w:rsid w:val="00243932"/>
    <w:rsid w:val="00243E52"/>
    <w:rsid w:val="002448DD"/>
    <w:rsid w:val="00244988"/>
    <w:rsid w:val="00244D0D"/>
    <w:rsid w:val="00245461"/>
    <w:rsid w:val="00245671"/>
    <w:rsid w:val="002457B6"/>
    <w:rsid w:val="00245863"/>
    <w:rsid w:val="0024591F"/>
    <w:rsid w:val="00245C35"/>
    <w:rsid w:val="002466CC"/>
    <w:rsid w:val="00247408"/>
    <w:rsid w:val="00247EB3"/>
    <w:rsid w:val="00247ECC"/>
    <w:rsid w:val="00250054"/>
    <w:rsid w:val="002508AC"/>
    <w:rsid w:val="00250B95"/>
    <w:rsid w:val="00250F7F"/>
    <w:rsid w:val="00251330"/>
    <w:rsid w:val="00251556"/>
    <w:rsid w:val="00253516"/>
    <w:rsid w:val="00253AA8"/>
    <w:rsid w:val="00253D4D"/>
    <w:rsid w:val="00254439"/>
    <w:rsid w:val="00255058"/>
    <w:rsid w:val="0025535B"/>
    <w:rsid w:val="00255B32"/>
    <w:rsid w:val="00255D84"/>
    <w:rsid w:val="00255F4B"/>
    <w:rsid w:val="00256488"/>
    <w:rsid w:val="0025667F"/>
    <w:rsid w:val="00256A4F"/>
    <w:rsid w:val="00256A90"/>
    <w:rsid w:val="00256D98"/>
    <w:rsid w:val="00256ED6"/>
    <w:rsid w:val="00256F75"/>
    <w:rsid w:val="00257A90"/>
    <w:rsid w:val="00257D28"/>
    <w:rsid w:val="00260721"/>
    <w:rsid w:val="0026079C"/>
    <w:rsid w:val="00260916"/>
    <w:rsid w:val="0026194E"/>
    <w:rsid w:val="00261A6E"/>
    <w:rsid w:val="00262410"/>
    <w:rsid w:val="00262D6C"/>
    <w:rsid w:val="002631F8"/>
    <w:rsid w:val="00263756"/>
    <w:rsid w:val="00264162"/>
    <w:rsid w:val="00264A12"/>
    <w:rsid w:val="00264CB0"/>
    <w:rsid w:val="00265BC6"/>
    <w:rsid w:val="00265CBF"/>
    <w:rsid w:val="00266029"/>
    <w:rsid w:val="0026636A"/>
    <w:rsid w:val="0026658C"/>
    <w:rsid w:val="002668FB"/>
    <w:rsid w:val="00266A70"/>
    <w:rsid w:val="00266D34"/>
    <w:rsid w:val="00266D71"/>
    <w:rsid w:val="00267CEA"/>
    <w:rsid w:val="002701CE"/>
    <w:rsid w:val="002704E1"/>
    <w:rsid w:val="00272190"/>
    <w:rsid w:val="0027288E"/>
    <w:rsid w:val="00272BF1"/>
    <w:rsid w:val="00273948"/>
    <w:rsid w:val="00273D27"/>
    <w:rsid w:val="00273FB9"/>
    <w:rsid w:val="00274125"/>
    <w:rsid w:val="0027467B"/>
    <w:rsid w:val="00274DF4"/>
    <w:rsid w:val="002754F7"/>
    <w:rsid w:val="00276025"/>
    <w:rsid w:val="00276ACE"/>
    <w:rsid w:val="00276F68"/>
    <w:rsid w:val="00277236"/>
    <w:rsid w:val="002779B1"/>
    <w:rsid w:val="002779E6"/>
    <w:rsid w:val="002821B4"/>
    <w:rsid w:val="00282CAE"/>
    <w:rsid w:val="00284A91"/>
    <w:rsid w:val="00285267"/>
    <w:rsid w:val="00286192"/>
    <w:rsid w:val="002863EE"/>
    <w:rsid w:val="00286AF6"/>
    <w:rsid w:val="00286C1A"/>
    <w:rsid w:val="00287127"/>
    <w:rsid w:val="002879A0"/>
    <w:rsid w:val="0029005C"/>
    <w:rsid w:val="00290540"/>
    <w:rsid w:val="00291020"/>
    <w:rsid w:val="0029111F"/>
    <w:rsid w:val="00291AE4"/>
    <w:rsid w:val="00291E6B"/>
    <w:rsid w:val="00292250"/>
    <w:rsid w:val="00292DEE"/>
    <w:rsid w:val="00293085"/>
    <w:rsid w:val="0029371E"/>
    <w:rsid w:val="00293EC3"/>
    <w:rsid w:val="00294567"/>
    <w:rsid w:val="00294991"/>
    <w:rsid w:val="00294AED"/>
    <w:rsid w:val="00295054"/>
    <w:rsid w:val="002959F2"/>
    <w:rsid w:val="00295C72"/>
    <w:rsid w:val="00295EA7"/>
    <w:rsid w:val="00295F8F"/>
    <w:rsid w:val="00295FE7"/>
    <w:rsid w:val="0029651D"/>
    <w:rsid w:val="0029686A"/>
    <w:rsid w:val="00296B3C"/>
    <w:rsid w:val="00296DBA"/>
    <w:rsid w:val="002A099B"/>
    <w:rsid w:val="002A09D6"/>
    <w:rsid w:val="002A0D1B"/>
    <w:rsid w:val="002A0DB4"/>
    <w:rsid w:val="002A1047"/>
    <w:rsid w:val="002A1824"/>
    <w:rsid w:val="002A1896"/>
    <w:rsid w:val="002A19B6"/>
    <w:rsid w:val="002A2BDA"/>
    <w:rsid w:val="002A3FDF"/>
    <w:rsid w:val="002A4934"/>
    <w:rsid w:val="002A49A9"/>
    <w:rsid w:val="002A50DD"/>
    <w:rsid w:val="002A513E"/>
    <w:rsid w:val="002A7099"/>
    <w:rsid w:val="002A78ED"/>
    <w:rsid w:val="002A7930"/>
    <w:rsid w:val="002A7CF3"/>
    <w:rsid w:val="002B0608"/>
    <w:rsid w:val="002B09F1"/>
    <w:rsid w:val="002B0E27"/>
    <w:rsid w:val="002B1604"/>
    <w:rsid w:val="002B178F"/>
    <w:rsid w:val="002B1B0E"/>
    <w:rsid w:val="002B1D37"/>
    <w:rsid w:val="002B1DB6"/>
    <w:rsid w:val="002B2623"/>
    <w:rsid w:val="002B31A8"/>
    <w:rsid w:val="002B3220"/>
    <w:rsid w:val="002B3301"/>
    <w:rsid w:val="002B36D2"/>
    <w:rsid w:val="002B3985"/>
    <w:rsid w:val="002B3CF3"/>
    <w:rsid w:val="002B3D39"/>
    <w:rsid w:val="002B460E"/>
    <w:rsid w:val="002B4E51"/>
    <w:rsid w:val="002B5069"/>
    <w:rsid w:val="002B5211"/>
    <w:rsid w:val="002B5470"/>
    <w:rsid w:val="002B576C"/>
    <w:rsid w:val="002B5CA0"/>
    <w:rsid w:val="002B6117"/>
    <w:rsid w:val="002B68D0"/>
    <w:rsid w:val="002B6B82"/>
    <w:rsid w:val="002B7169"/>
    <w:rsid w:val="002B7504"/>
    <w:rsid w:val="002B7DA9"/>
    <w:rsid w:val="002C0541"/>
    <w:rsid w:val="002C0F5C"/>
    <w:rsid w:val="002C131C"/>
    <w:rsid w:val="002C1B97"/>
    <w:rsid w:val="002C1CD0"/>
    <w:rsid w:val="002C1EA3"/>
    <w:rsid w:val="002C20D9"/>
    <w:rsid w:val="002C252C"/>
    <w:rsid w:val="002C2663"/>
    <w:rsid w:val="002C2A9E"/>
    <w:rsid w:val="002C3755"/>
    <w:rsid w:val="002C3E9A"/>
    <w:rsid w:val="002C441A"/>
    <w:rsid w:val="002C4948"/>
    <w:rsid w:val="002C4BFE"/>
    <w:rsid w:val="002C544C"/>
    <w:rsid w:val="002C5F4C"/>
    <w:rsid w:val="002C6D85"/>
    <w:rsid w:val="002C6E1E"/>
    <w:rsid w:val="002C7239"/>
    <w:rsid w:val="002C77F2"/>
    <w:rsid w:val="002C7AE1"/>
    <w:rsid w:val="002C7B6F"/>
    <w:rsid w:val="002C7DC1"/>
    <w:rsid w:val="002D0284"/>
    <w:rsid w:val="002D0BDB"/>
    <w:rsid w:val="002D0E18"/>
    <w:rsid w:val="002D204F"/>
    <w:rsid w:val="002D2AA2"/>
    <w:rsid w:val="002D2EF2"/>
    <w:rsid w:val="002D3D61"/>
    <w:rsid w:val="002D4E25"/>
    <w:rsid w:val="002D56ED"/>
    <w:rsid w:val="002D5D0D"/>
    <w:rsid w:val="002D605B"/>
    <w:rsid w:val="002D678C"/>
    <w:rsid w:val="002D6FBB"/>
    <w:rsid w:val="002D7110"/>
    <w:rsid w:val="002D7460"/>
    <w:rsid w:val="002D7D2E"/>
    <w:rsid w:val="002D7E39"/>
    <w:rsid w:val="002D7E3C"/>
    <w:rsid w:val="002E0887"/>
    <w:rsid w:val="002E08F6"/>
    <w:rsid w:val="002E3175"/>
    <w:rsid w:val="002E3BC7"/>
    <w:rsid w:val="002E3D23"/>
    <w:rsid w:val="002E3F82"/>
    <w:rsid w:val="002E47A6"/>
    <w:rsid w:val="002E4DEA"/>
    <w:rsid w:val="002E53F3"/>
    <w:rsid w:val="002E565D"/>
    <w:rsid w:val="002E5858"/>
    <w:rsid w:val="002E6781"/>
    <w:rsid w:val="002E6DE5"/>
    <w:rsid w:val="002E70DA"/>
    <w:rsid w:val="002F0814"/>
    <w:rsid w:val="002F0AF5"/>
    <w:rsid w:val="002F19F8"/>
    <w:rsid w:val="002F22C9"/>
    <w:rsid w:val="002F2DA6"/>
    <w:rsid w:val="002F35D6"/>
    <w:rsid w:val="002F3A2B"/>
    <w:rsid w:val="002F43D9"/>
    <w:rsid w:val="002F4CB7"/>
    <w:rsid w:val="002F540E"/>
    <w:rsid w:val="002F557B"/>
    <w:rsid w:val="002F564E"/>
    <w:rsid w:val="002F5BDF"/>
    <w:rsid w:val="002F677D"/>
    <w:rsid w:val="002F6DD5"/>
    <w:rsid w:val="002F752F"/>
    <w:rsid w:val="002F7921"/>
    <w:rsid w:val="002F7A4D"/>
    <w:rsid w:val="002F7DD9"/>
    <w:rsid w:val="003008EE"/>
    <w:rsid w:val="003009B4"/>
    <w:rsid w:val="00300C6C"/>
    <w:rsid w:val="003017E1"/>
    <w:rsid w:val="00301B97"/>
    <w:rsid w:val="00301BFF"/>
    <w:rsid w:val="003033FD"/>
    <w:rsid w:val="00303B1C"/>
    <w:rsid w:val="00303B52"/>
    <w:rsid w:val="00304ED2"/>
    <w:rsid w:val="00306C83"/>
    <w:rsid w:val="00307092"/>
    <w:rsid w:val="0030740F"/>
    <w:rsid w:val="00307BB2"/>
    <w:rsid w:val="00307DE8"/>
    <w:rsid w:val="00307F6F"/>
    <w:rsid w:val="00310C5E"/>
    <w:rsid w:val="00310CEF"/>
    <w:rsid w:val="00311045"/>
    <w:rsid w:val="0031143D"/>
    <w:rsid w:val="003115B2"/>
    <w:rsid w:val="003117DB"/>
    <w:rsid w:val="00311D5F"/>
    <w:rsid w:val="0031254A"/>
    <w:rsid w:val="0031267B"/>
    <w:rsid w:val="00314565"/>
    <w:rsid w:val="00314DAA"/>
    <w:rsid w:val="00315375"/>
    <w:rsid w:val="00316434"/>
    <w:rsid w:val="00316640"/>
    <w:rsid w:val="00320062"/>
    <w:rsid w:val="0032113E"/>
    <w:rsid w:val="00321A13"/>
    <w:rsid w:val="00321DD3"/>
    <w:rsid w:val="00322924"/>
    <w:rsid w:val="00322A7F"/>
    <w:rsid w:val="003230E9"/>
    <w:rsid w:val="003247AB"/>
    <w:rsid w:val="00324B26"/>
    <w:rsid w:val="00324EFF"/>
    <w:rsid w:val="00324F01"/>
    <w:rsid w:val="00324F55"/>
    <w:rsid w:val="00324FC7"/>
    <w:rsid w:val="00325AEE"/>
    <w:rsid w:val="00325CE4"/>
    <w:rsid w:val="0032667B"/>
    <w:rsid w:val="003277EF"/>
    <w:rsid w:val="00330BAD"/>
    <w:rsid w:val="00332309"/>
    <w:rsid w:val="00332BD9"/>
    <w:rsid w:val="00332C91"/>
    <w:rsid w:val="00333045"/>
    <w:rsid w:val="003331F1"/>
    <w:rsid w:val="003332B8"/>
    <w:rsid w:val="003333F1"/>
    <w:rsid w:val="00333DF9"/>
    <w:rsid w:val="00334B5D"/>
    <w:rsid w:val="0033515D"/>
    <w:rsid w:val="00335950"/>
    <w:rsid w:val="003359C1"/>
    <w:rsid w:val="00335B3E"/>
    <w:rsid w:val="00336213"/>
    <w:rsid w:val="00336AF2"/>
    <w:rsid w:val="00336C16"/>
    <w:rsid w:val="003379B4"/>
    <w:rsid w:val="00340270"/>
    <w:rsid w:val="0034053F"/>
    <w:rsid w:val="00340B82"/>
    <w:rsid w:val="0034200C"/>
    <w:rsid w:val="003427D8"/>
    <w:rsid w:val="00342819"/>
    <w:rsid w:val="0034338A"/>
    <w:rsid w:val="003451CE"/>
    <w:rsid w:val="00346D6A"/>
    <w:rsid w:val="00347522"/>
    <w:rsid w:val="003476FD"/>
    <w:rsid w:val="0035080F"/>
    <w:rsid w:val="00350FA8"/>
    <w:rsid w:val="00351A6C"/>
    <w:rsid w:val="00351B4F"/>
    <w:rsid w:val="003521AE"/>
    <w:rsid w:val="0035241D"/>
    <w:rsid w:val="00352542"/>
    <w:rsid w:val="003535EB"/>
    <w:rsid w:val="0035373E"/>
    <w:rsid w:val="00354298"/>
    <w:rsid w:val="00354D72"/>
    <w:rsid w:val="00355315"/>
    <w:rsid w:val="003554DF"/>
    <w:rsid w:val="00355F72"/>
    <w:rsid w:val="00356A1F"/>
    <w:rsid w:val="00357780"/>
    <w:rsid w:val="003578FA"/>
    <w:rsid w:val="00357F98"/>
    <w:rsid w:val="0036098F"/>
    <w:rsid w:val="0036143A"/>
    <w:rsid w:val="00361662"/>
    <w:rsid w:val="00361720"/>
    <w:rsid w:val="00361FA2"/>
    <w:rsid w:val="003629B0"/>
    <w:rsid w:val="00362AE7"/>
    <w:rsid w:val="00363945"/>
    <w:rsid w:val="00363CA3"/>
    <w:rsid w:val="003642F0"/>
    <w:rsid w:val="0036446C"/>
    <w:rsid w:val="00364A9A"/>
    <w:rsid w:val="00365CC1"/>
    <w:rsid w:val="00366E01"/>
    <w:rsid w:val="00367B73"/>
    <w:rsid w:val="0037035C"/>
    <w:rsid w:val="00370781"/>
    <w:rsid w:val="0037087F"/>
    <w:rsid w:val="0037175F"/>
    <w:rsid w:val="00371B93"/>
    <w:rsid w:val="00371FE2"/>
    <w:rsid w:val="00374100"/>
    <w:rsid w:val="00375359"/>
    <w:rsid w:val="003760F3"/>
    <w:rsid w:val="0037626E"/>
    <w:rsid w:val="00377601"/>
    <w:rsid w:val="00377627"/>
    <w:rsid w:val="003777EE"/>
    <w:rsid w:val="0037780B"/>
    <w:rsid w:val="00377F40"/>
    <w:rsid w:val="00380D36"/>
    <w:rsid w:val="00380F90"/>
    <w:rsid w:val="003810FE"/>
    <w:rsid w:val="003811A6"/>
    <w:rsid w:val="00382692"/>
    <w:rsid w:val="0038302A"/>
    <w:rsid w:val="0038396F"/>
    <w:rsid w:val="00383B33"/>
    <w:rsid w:val="003856F8"/>
    <w:rsid w:val="00385AFD"/>
    <w:rsid w:val="00386975"/>
    <w:rsid w:val="00386DD5"/>
    <w:rsid w:val="0038742D"/>
    <w:rsid w:val="00387F3A"/>
    <w:rsid w:val="00392C8E"/>
    <w:rsid w:val="00393356"/>
    <w:rsid w:val="00393A8E"/>
    <w:rsid w:val="00394339"/>
    <w:rsid w:val="003948C3"/>
    <w:rsid w:val="00394C44"/>
    <w:rsid w:val="00395395"/>
    <w:rsid w:val="00395FAF"/>
    <w:rsid w:val="00396416"/>
    <w:rsid w:val="00396D09"/>
    <w:rsid w:val="0039788F"/>
    <w:rsid w:val="00397893"/>
    <w:rsid w:val="003A0ABE"/>
    <w:rsid w:val="003A1BE6"/>
    <w:rsid w:val="003A23AF"/>
    <w:rsid w:val="003A271A"/>
    <w:rsid w:val="003A394B"/>
    <w:rsid w:val="003A3C85"/>
    <w:rsid w:val="003A4063"/>
    <w:rsid w:val="003A46CE"/>
    <w:rsid w:val="003A49A1"/>
    <w:rsid w:val="003A5675"/>
    <w:rsid w:val="003A6398"/>
    <w:rsid w:val="003A6C73"/>
    <w:rsid w:val="003A7B96"/>
    <w:rsid w:val="003A7C14"/>
    <w:rsid w:val="003A7F28"/>
    <w:rsid w:val="003B04C0"/>
    <w:rsid w:val="003B08C0"/>
    <w:rsid w:val="003B0FA3"/>
    <w:rsid w:val="003B14D0"/>
    <w:rsid w:val="003B2273"/>
    <w:rsid w:val="003B4BB8"/>
    <w:rsid w:val="003B4DF7"/>
    <w:rsid w:val="003B4E15"/>
    <w:rsid w:val="003B4F46"/>
    <w:rsid w:val="003B4F85"/>
    <w:rsid w:val="003B5561"/>
    <w:rsid w:val="003B5D64"/>
    <w:rsid w:val="003B631F"/>
    <w:rsid w:val="003B64A5"/>
    <w:rsid w:val="003B69A1"/>
    <w:rsid w:val="003B6D94"/>
    <w:rsid w:val="003B6FA3"/>
    <w:rsid w:val="003B7928"/>
    <w:rsid w:val="003C015C"/>
    <w:rsid w:val="003C0471"/>
    <w:rsid w:val="003C18B8"/>
    <w:rsid w:val="003C18F0"/>
    <w:rsid w:val="003C19B7"/>
    <w:rsid w:val="003C1BC3"/>
    <w:rsid w:val="003C1D6B"/>
    <w:rsid w:val="003C1F66"/>
    <w:rsid w:val="003C28FF"/>
    <w:rsid w:val="003C2938"/>
    <w:rsid w:val="003C2BD8"/>
    <w:rsid w:val="003C2C57"/>
    <w:rsid w:val="003C2DF9"/>
    <w:rsid w:val="003C3A8F"/>
    <w:rsid w:val="003C4328"/>
    <w:rsid w:val="003C445B"/>
    <w:rsid w:val="003C470B"/>
    <w:rsid w:val="003C4EE6"/>
    <w:rsid w:val="003C5BE9"/>
    <w:rsid w:val="003C6DD7"/>
    <w:rsid w:val="003C6EC0"/>
    <w:rsid w:val="003C6F7F"/>
    <w:rsid w:val="003C71FF"/>
    <w:rsid w:val="003C762F"/>
    <w:rsid w:val="003C78D6"/>
    <w:rsid w:val="003C7AAB"/>
    <w:rsid w:val="003C7C10"/>
    <w:rsid w:val="003C7F74"/>
    <w:rsid w:val="003C7FC1"/>
    <w:rsid w:val="003D023D"/>
    <w:rsid w:val="003D1636"/>
    <w:rsid w:val="003D1C7D"/>
    <w:rsid w:val="003D310D"/>
    <w:rsid w:val="003D329A"/>
    <w:rsid w:val="003D34B4"/>
    <w:rsid w:val="003D3B06"/>
    <w:rsid w:val="003D3F99"/>
    <w:rsid w:val="003D4038"/>
    <w:rsid w:val="003D47D4"/>
    <w:rsid w:val="003D4AAC"/>
    <w:rsid w:val="003D4DB2"/>
    <w:rsid w:val="003D5533"/>
    <w:rsid w:val="003D59C5"/>
    <w:rsid w:val="003D5A23"/>
    <w:rsid w:val="003D67BA"/>
    <w:rsid w:val="003D6BCA"/>
    <w:rsid w:val="003D6F42"/>
    <w:rsid w:val="003D7025"/>
    <w:rsid w:val="003D7565"/>
    <w:rsid w:val="003D7BB1"/>
    <w:rsid w:val="003E15FB"/>
    <w:rsid w:val="003E1A32"/>
    <w:rsid w:val="003E1AB2"/>
    <w:rsid w:val="003E2058"/>
    <w:rsid w:val="003E26BB"/>
    <w:rsid w:val="003E43A1"/>
    <w:rsid w:val="003E444E"/>
    <w:rsid w:val="003E4645"/>
    <w:rsid w:val="003E5045"/>
    <w:rsid w:val="003E5BC0"/>
    <w:rsid w:val="003E607A"/>
    <w:rsid w:val="003E7144"/>
    <w:rsid w:val="003E74E7"/>
    <w:rsid w:val="003E7EF8"/>
    <w:rsid w:val="003F12CC"/>
    <w:rsid w:val="003F1449"/>
    <w:rsid w:val="003F16AB"/>
    <w:rsid w:val="003F1ACD"/>
    <w:rsid w:val="003F2C0C"/>
    <w:rsid w:val="003F4A01"/>
    <w:rsid w:val="003F5185"/>
    <w:rsid w:val="003F5DCA"/>
    <w:rsid w:val="003F6252"/>
    <w:rsid w:val="003F766A"/>
    <w:rsid w:val="003F7E7B"/>
    <w:rsid w:val="0040082A"/>
    <w:rsid w:val="004014A7"/>
    <w:rsid w:val="0040214F"/>
    <w:rsid w:val="00403117"/>
    <w:rsid w:val="00403AF2"/>
    <w:rsid w:val="004052EE"/>
    <w:rsid w:val="00405EB5"/>
    <w:rsid w:val="00406831"/>
    <w:rsid w:val="004069BC"/>
    <w:rsid w:val="00406A15"/>
    <w:rsid w:val="00406D9B"/>
    <w:rsid w:val="00407752"/>
    <w:rsid w:val="00410665"/>
    <w:rsid w:val="00411323"/>
    <w:rsid w:val="004119D0"/>
    <w:rsid w:val="0041287D"/>
    <w:rsid w:val="00412D96"/>
    <w:rsid w:val="00412EB7"/>
    <w:rsid w:val="004139EE"/>
    <w:rsid w:val="004148A1"/>
    <w:rsid w:val="00414C01"/>
    <w:rsid w:val="00415318"/>
    <w:rsid w:val="004161F2"/>
    <w:rsid w:val="004167A2"/>
    <w:rsid w:val="00416B9F"/>
    <w:rsid w:val="0041746C"/>
    <w:rsid w:val="00417F6F"/>
    <w:rsid w:val="00420A05"/>
    <w:rsid w:val="00420AB0"/>
    <w:rsid w:val="00420E47"/>
    <w:rsid w:val="00421784"/>
    <w:rsid w:val="004218DE"/>
    <w:rsid w:val="00421BE5"/>
    <w:rsid w:val="0042295B"/>
    <w:rsid w:val="00422D54"/>
    <w:rsid w:val="004240E1"/>
    <w:rsid w:val="00424203"/>
    <w:rsid w:val="00424416"/>
    <w:rsid w:val="00424AF4"/>
    <w:rsid w:val="00425261"/>
    <w:rsid w:val="004257CE"/>
    <w:rsid w:val="00425988"/>
    <w:rsid w:val="00427891"/>
    <w:rsid w:val="004308F4"/>
    <w:rsid w:val="0043110A"/>
    <w:rsid w:val="004316BC"/>
    <w:rsid w:val="00432447"/>
    <w:rsid w:val="00433753"/>
    <w:rsid w:val="00433862"/>
    <w:rsid w:val="0043398F"/>
    <w:rsid w:val="00433AD6"/>
    <w:rsid w:val="00433BD3"/>
    <w:rsid w:val="00434C8F"/>
    <w:rsid w:val="00434DE2"/>
    <w:rsid w:val="00435304"/>
    <w:rsid w:val="00435A51"/>
    <w:rsid w:val="00436238"/>
    <w:rsid w:val="0043651F"/>
    <w:rsid w:val="00436547"/>
    <w:rsid w:val="0043657A"/>
    <w:rsid w:val="004367EE"/>
    <w:rsid w:val="00436A4C"/>
    <w:rsid w:val="004404D7"/>
    <w:rsid w:val="004412C9"/>
    <w:rsid w:val="00441650"/>
    <w:rsid w:val="00441AD8"/>
    <w:rsid w:val="0044285C"/>
    <w:rsid w:val="004428C3"/>
    <w:rsid w:val="00442A5E"/>
    <w:rsid w:val="004437F9"/>
    <w:rsid w:val="00443B99"/>
    <w:rsid w:val="00443F36"/>
    <w:rsid w:val="004455E1"/>
    <w:rsid w:val="0044573F"/>
    <w:rsid w:val="00445A56"/>
    <w:rsid w:val="00445E90"/>
    <w:rsid w:val="004462DA"/>
    <w:rsid w:val="004470B7"/>
    <w:rsid w:val="004475CE"/>
    <w:rsid w:val="00447B8B"/>
    <w:rsid w:val="00451EA6"/>
    <w:rsid w:val="0045213B"/>
    <w:rsid w:val="0045375A"/>
    <w:rsid w:val="0045404D"/>
    <w:rsid w:val="004546D8"/>
    <w:rsid w:val="00454D08"/>
    <w:rsid w:val="00455173"/>
    <w:rsid w:val="004557D7"/>
    <w:rsid w:val="00455D21"/>
    <w:rsid w:val="00455DAD"/>
    <w:rsid w:val="00455DD6"/>
    <w:rsid w:val="00457A82"/>
    <w:rsid w:val="0046103A"/>
    <w:rsid w:val="00461392"/>
    <w:rsid w:val="00461C57"/>
    <w:rsid w:val="004621DA"/>
    <w:rsid w:val="00462383"/>
    <w:rsid w:val="00462C9D"/>
    <w:rsid w:val="004631F3"/>
    <w:rsid w:val="004639D4"/>
    <w:rsid w:val="00463BDE"/>
    <w:rsid w:val="00463F63"/>
    <w:rsid w:val="00465146"/>
    <w:rsid w:val="004651F3"/>
    <w:rsid w:val="00466DE4"/>
    <w:rsid w:val="00467595"/>
    <w:rsid w:val="0046784B"/>
    <w:rsid w:val="004679AC"/>
    <w:rsid w:val="00467F36"/>
    <w:rsid w:val="004706DD"/>
    <w:rsid w:val="00470B30"/>
    <w:rsid w:val="00470C28"/>
    <w:rsid w:val="00471188"/>
    <w:rsid w:val="004712A2"/>
    <w:rsid w:val="00471A08"/>
    <w:rsid w:val="004721A8"/>
    <w:rsid w:val="00472D01"/>
    <w:rsid w:val="0047303F"/>
    <w:rsid w:val="00473401"/>
    <w:rsid w:val="00473778"/>
    <w:rsid w:val="004742E7"/>
    <w:rsid w:val="00474A5B"/>
    <w:rsid w:val="00474B1E"/>
    <w:rsid w:val="004752E5"/>
    <w:rsid w:val="0047579C"/>
    <w:rsid w:val="0047580B"/>
    <w:rsid w:val="00475D07"/>
    <w:rsid w:val="00475E73"/>
    <w:rsid w:val="00476400"/>
    <w:rsid w:val="004764A4"/>
    <w:rsid w:val="00477003"/>
    <w:rsid w:val="00477CB0"/>
    <w:rsid w:val="00477FC5"/>
    <w:rsid w:val="00481922"/>
    <w:rsid w:val="00481CC2"/>
    <w:rsid w:val="00482E9A"/>
    <w:rsid w:val="00483951"/>
    <w:rsid w:val="00484569"/>
    <w:rsid w:val="00484952"/>
    <w:rsid w:val="00484A69"/>
    <w:rsid w:val="0048537B"/>
    <w:rsid w:val="0048754D"/>
    <w:rsid w:val="0048772A"/>
    <w:rsid w:val="0049034A"/>
    <w:rsid w:val="004915A4"/>
    <w:rsid w:val="00491C01"/>
    <w:rsid w:val="00491C70"/>
    <w:rsid w:val="004924D8"/>
    <w:rsid w:val="004925E9"/>
    <w:rsid w:val="0049269D"/>
    <w:rsid w:val="00492A9C"/>
    <w:rsid w:val="00492AAA"/>
    <w:rsid w:val="00492C5A"/>
    <w:rsid w:val="004944C3"/>
    <w:rsid w:val="00494712"/>
    <w:rsid w:val="00494BA0"/>
    <w:rsid w:val="0049545E"/>
    <w:rsid w:val="00495C64"/>
    <w:rsid w:val="00495FC1"/>
    <w:rsid w:val="00496A64"/>
    <w:rsid w:val="004971F6"/>
    <w:rsid w:val="00497B85"/>
    <w:rsid w:val="00497C42"/>
    <w:rsid w:val="004A1499"/>
    <w:rsid w:val="004A1514"/>
    <w:rsid w:val="004A1585"/>
    <w:rsid w:val="004A213A"/>
    <w:rsid w:val="004A232D"/>
    <w:rsid w:val="004A29C9"/>
    <w:rsid w:val="004A30B9"/>
    <w:rsid w:val="004A3371"/>
    <w:rsid w:val="004A364F"/>
    <w:rsid w:val="004A36C9"/>
    <w:rsid w:val="004A3FC9"/>
    <w:rsid w:val="004A3FF7"/>
    <w:rsid w:val="004A5CD3"/>
    <w:rsid w:val="004A5F43"/>
    <w:rsid w:val="004A6235"/>
    <w:rsid w:val="004A627C"/>
    <w:rsid w:val="004A6D4D"/>
    <w:rsid w:val="004A73AC"/>
    <w:rsid w:val="004A7E05"/>
    <w:rsid w:val="004B0CDF"/>
    <w:rsid w:val="004B18BD"/>
    <w:rsid w:val="004B1AA4"/>
    <w:rsid w:val="004B1E42"/>
    <w:rsid w:val="004B1F01"/>
    <w:rsid w:val="004B2269"/>
    <w:rsid w:val="004B27D2"/>
    <w:rsid w:val="004B34EC"/>
    <w:rsid w:val="004B43F3"/>
    <w:rsid w:val="004B44A5"/>
    <w:rsid w:val="004B45EA"/>
    <w:rsid w:val="004B4643"/>
    <w:rsid w:val="004B4794"/>
    <w:rsid w:val="004B486C"/>
    <w:rsid w:val="004B4E51"/>
    <w:rsid w:val="004B54F3"/>
    <w:rsid w:val="004B5B54"/>
    <w:rsid w:val="004B5DE6"/>
    <w:rsid w:val="004B5F53"/>
    <w:rsid w:val="004B68F4"/>
    <w:rsid w:val="004B696F"/>
    <w:rsid w:val="004B7276"/>
    <w:rsid w:val="004B75B4"/>
    <w:rsid w:val="004B7E41"/>
    <w:rsid w:val="004C023C"/>
    <w:rsid w:val="004C039E"/>
    <w:rsid w:val="004C060D"/>
    <w:rsid w:val="004C0997"/>
    <w:rsid w:val="004C1009"/>
    <w:rsid w:val="004C253E"/>
    <w:rsid w:val="004C3047"/>
    <w:rsid w:val="004C310B"/>
    <w:rsid w:val="004C3B89"/>
    <w:rsid w:val="004C3CE1"/>
    <w:rsid w:val="004C3DB8"/>
    <w:rsid w:val="004C4DC9"/>
    <w:rsid w:val="004C52DB"/>
    <w:rsid w:val="004C5A1F"/>
    <w:rsid w:val="004C63BC"/>
    <w:rsid w:val="004C6A21"/>
    <w:rsid w:val="004C6A25"/>
    <w:rsid w:val="004C7054"/>
    <w:rsid w:val="004D07CA"/>
    <w:rsid w:val="004D1847"/>
    <w:rsid w:val="004D235B"/>
    <w:rsid w:val="004D2A0A"/>
    <w:rsid w:val="004D3BD9"/>
    <w:rsid w:val="004D4248"/>
    <w:rsid w:val="004D42FD"/>
    <w:rsid w:val="004D458D"/>
    <w:rsid w:val="004D4683"/>
    <w:rsid w:val="004D5110"/>
    <w:rsid w:val="004D53E1"/>
    <w:rsid w:val="004D5C49"/>
    <w:rsid w:val="004D61F4"/>
    <w:rsid w:val="004D6464"/>
    <w:rsid w:val="004D6D8E"/>
    <w:rsid w:val="004D7296"/>
    <w:rsid w:val="004D7B71"/>
    <w:rsid w:val="004D7DE0"/>
    <w:rsid w:val="004D7F60"/>
    <w:rsid w:val="004E0884"/>
    <w:rsid w:val="004E0B08"/>
    <w:rsid w:val="004E0BD9"/>
    <w:rsid w:val="004E12B4"/>
    <w:rsid w:val="004E171D"/>
    <w:rsid w:val="004E2DA4"/>
    <w:rsid w:val="004E3785"/>
    <w:rsid w:val="004E3D5F"/>
    <w:rsid w:val="004E4104"/>
    <w:rsid w:val="004E4334"/>
    <w:rsid w:val="004E4CE8"/>
    <w:rsid w:val="004E5BE7"/>
    <w:rsid w:val="004E5F66"/>
    <w:rsid w:val="004E63DE"/>
    <w:rsid w:val="004E6985"/>
    <w:rsid w:val="004E6DEA"/>
    <w:rsid w:val="004E71C9"/>
    <w:rsid w:val="004E736A"/>
    <w:rsid w:val="004F053D"/>
    <w:rsid w:val="004F0C54"/>
    <w:rsid w:val="004F15C8"/>
    <w:rsid w:val="004F1905"/>
    <w:rsid w:val="004F194F"/>
    <w:rsid w:val="004F1A00"/>
    <w:rsid w:val="004F2C9E"/>
    <w:rsid w:val="004F30F3"/>
    <w:rsid w:val="004F3B86"/>
    <w:rsid w:val="004F5C1C"/>
    <w:rsid w:val="004F6365"/>
    <w:rsid w:val="004F66BE"/>
    <w:rsid w:val="004F7209"/>
    <w:rsid w:val="00500677"/>
    <w:rsid w:val="005013B0"/>
    <w:rsid w:val="005027EC"/>
    <w:rsid w:val="00502D6C"/>
    <w:rsid w:val="00503328"/>
    <w:rsid w:val="0050340A"/>
    <w:rsid w:val="005035E3"/>
    <w:rsid w:val="005053BA"/>
    <w:rsid w:val="00506C07"/>
    <w:rsid w:val="0050708B"/>
    <w:rsid w:val="00507541"/>
    <w:rsid w:val="00507D37"/>
    <w:rsid w:val="0051048E"/>
    <w:rsid w:val="00510E02"/>
    <w:rsid w:val="00511C57"/>
    <w:rsid w:val="00511EE2"/>
    <w:rsid w:val="005121D0"/>
    <w:rsid w:val="005126FF"/>
    <w:rsid w:val="00512974"/>
    <w:rsid w:val="00512C0C"/>
    <w:rsid w:val="00512ED8"/>
    <w:rsid w:val="005135E5"/>
    <w:rsid w:val="00513B1A"/>
    <w:rsid w:val="00513F1F"/>
    <w:rsid w:val="00514855"/>
    <w:rsid w:val="00514D9A"/>
    <w:rsid w:val="00515233"/>
    <w:rsid w:val="005165B1"/>
    <w:rsid w:val="005167FF"/>
    <w:rsid w:val="00516AB5"/>
    <w:rsid w:val="0051767F"/>
    <w:rsid w:val="00517822"/>
    <w:rsid w:val="00520760"/>
    <w:rsid w:val="0052095A"/>
    <w:rsid w:val="00521207"/>
    <w:rsid w:val="0052148F"/>
    <w:rsid w:val="00521786"/>
    <w:rsid w:val="00523813"/>
    <w:rsid w:val="00523DCD"/>
    <w:rsid w:val="00524A44"/>
    <w:rsid w:val="00525B9C"/>
    <w:rsid w:val="00526930"/>
    <w:rsid w:val="0053043F"/>
    <w:rsid w:val="005309F3"/>
    <w:rsid w:val="00531CAE"/>
    <w:rsid w:val="00531E12"/>
    <w:rsid w:val="005322BE"/>
    <w:rsid w:val="00532BD2"/>
    <w:rsid w:val="0053310B"/>
    <w:rsid w:val="005342B4"/>
    <w:rsid w:val="005344D9"/>
    <w:rsid w:val="00534CD0"/>
    <w:rsid w:val="00534D54"/>
    <w:rsid w:val="00535202"/>
    <w:rsid w:val="0053601E"/>
    <w:rsid w:val="005364C9"/>
    <w:rsid w:val="005369C4"/>
    <w:rsid w:val="00536FB9"/>
    <w:rsid w:val="005372D5"/>
    <w:rsid w:val="00540564"/>
    <w:rsid w:val="00541245"/>
    <w:rsid w:val="00541252"/>
    <w:rsid w:val="00541682"/>
    <w:rsid w:val="005416D4"/>
    <w:rsid w:val="00541EE2"/>
    <w:rsid w:val="005420EB"/>
    <w:rsid w:val="0054375C"/>
    <w:rsid w:val="00545E53"/>
    <w:rsid w:val="005464A3"/>
    <w:rsid w:val="005464DA"/>
    <w:rsid w:val="005469B4"/>
    <w:rsid w:val="00546FD3"/>
    <w:rsid w:val="00547017"/>
    <w:rsid w:val="00547516"/>
    <w:rsid w:val="0055012E"/>
    <w:rsid w:val="005505D8"/>
    <w:rsid w:val="00550EE7"/>
    <w:rsid w:val="00551175"/>
    <w:rsid w:val="0055234F"/>
    <w:rsid w:val="00552726"/>
    <w:rsid w:val="00553206"/>
    <w:rsid w:val="0055321E"/>
    <w:rsid w:val="0055355A"/>
    <w:rsid w:val="00553751"/>
    <w:rsid w:val="00553E75"/>
    <w:rsid w:val="00554743"/>
    <w:rsid w:val="00554D3E"/>
    <w:rsid w:val="005555A9"/>
    <w:rsid w:val="0055599F"/>
    <w:rsid w:val="00555A86"/>
    <w:rsid w:val="005562AF"/>
    <w:rsid w:val="0055652F"/>
    <w:rsid w:val="005567DF"/>
    <w:rsid w:val="00556804"/>
    <w:rsid w:val="0055737F"/>
    <w:rsid w:val="00557ADD"/>
    <w:rsid w:val="00557D4A"/>
    <w:rsid w:val="005605BF"/>
    <w:rsid w:val="0056122E"/>
    <w:rsid w:val="00561BC0"/>
    <w:rsid w:val="00561D45"/>
    <w:rsid w:val="00561D7A"/>
    <w:rsid w:val="0056273E"/>
    <w:rsid w:val="005629A4"/>
    <w:rsid w:val="00564559"/>
    <w:rsid w:val="00564782"/>
    <w:rsid w:val="005654BF"/>
    <w:rsid w:val="00565EA9"/>
    <w:rsid w:val="00566521"/>
    <w:rsid w:val="005666B2"/>
    <w:rsid w:val="0056694D"/>
    <w:rsid w:val="00566A26"/>
    <w:rsid w:val="005670A8"/>
    <w:rsid w:val="00567450"/>
    <w:rsid w:val="005676CF"/>
    <w:rsid w:val="00567EE3"/>
    <w:rsid w:val="005700F1"/>
    <w:rsid w:val="0057026C"/>
    <w:rsid w:val="005704C7"/>
    <w:rsid w:val="00570982"/>
    <w:rsid w:val="005719B5"/>
    <w:rsid w:val="00571D0F"/>
    <w:rsid w:val="00571F5C"/>
    <w:rsid w:val="00572238"/>
    <w:rsid w:val="0057466D"/>
    <w:rsid w:val="0057502A"/>
    <w:rsid w:val="005759BB"/>
    <w:rsid w:val="005759C6"/>
    <w:rsid w:val="0057609A"/>
    <w:rsid w:val="00576119"/>
    <w:rsid w:val="00576167"/>
    <w:rsid w:val="005763E2"/>
    <w:rsid w:val="00576D7A"/>
    <w:rsid w:val="00577ABB"/>
    <w:rsid w:val="00577AF2"/>
    <w:rsid w:val="00577EA7"/>
    <w:rsid w:val="00580137"/>
    <w:rsid w:val="0058058A"/>
    <w:rsid w:val="00580D5A"/>
    <w:rsid w:val="00581C80"/>
    <w:rsid w:val="00581D38"/>
    <w:rsid w:val="005828E3"/>
    <w:rsid w:val="00582952"/>
    <w:rsid w:val="00582D64"/>
    <w:rsid w:val="00584184"/>
    <w:rsid w:val="005846C7"/>
    <w:rsid w:val="00584B59"/>
    <w:rsid w:val="005851FD"/>
    <w:rsid w:val="00585527"/>
    <w:rsid w:val="005858FC"/>
    <w:rsid w:val="005859D2"/>
    <w:rsid w:val="00586639"/>
    <w:rsid w:val="0058691D"/>
    <w:rsid w:val="00587427"/>
    <w:rsid w:val="0059003D"/>
    <w:rsid w:val="005909BA"/>
    <w:rsid w:val="00590B25"/>
    <w:rsid w:val="00590D1A"/>
    <w:rsid w:val="005911A7"/>
    <w:rsid w:val="00591441"/>
    <w:rsid w:val="00591E4A"/>
    <w:rsid w:val="00593BEC"/>
    <w:rsid w:val="005946B8"/>
    <w:rsid w:val="0059478F"/>
    <w:rsid w:val="00594A47"/>
    <w:rsid w:val="0059516C"/>
    <w:rsid w:val="00595308"/>
    <w:rsid w:val="00595838"/>
    <w:rsid w:val="00595A5F"/>
    <w:rsid w:val="00595D4F"/>
    <w:rsid w:val="00595DF9"/>
    <w:rsid w:val="00595E81"/>
    <w:rsid w:val="00596A75"/>
    <w:rsid w:val="00596FCD"/>
    <w:rsid w:val="0059713A"/>
    <w:rsid w:val="00597DFA"/>
    <w:rsid w:val="005A03EE"/>
    <w:rsid w:val="005A0CBA"/>
    <w:rsid w:val="005A12CC"/>
    <w:rsid w:val="005A1E54"/>
    <w:rsid w:val="005A1FC5"/>
    <w:rsid w:val="005A21A0"/>
    <w:rsid w:val="005A2568"/>
    <w:rsid w:val="005A2721"/>
    <w:rsid w:val="005A27D9"/>
    <w:rsid w:val="005A2C1A"/>
    <w:rsid w:val="005A385E"/>
    <w:rsid w:val="005A3DAF"/>
    <w:rsid w:val="005A3EEB"/>
    <w:rsid w:val="005A41EB"/>
    <w:rsid w:val="005A4662"/>
    <w:rsid w:val="005A4C3B"/>
    <w:rsid w:val="005A4D52"/>
    <w:rsid w:val="005A5205"/>
    <w:rsid w:val="005A6B98"/>
    <w:rsid w:val="005A6C58"/>
    <w:rsid w:val="005A7011"/>
    <w:rsid w:val="005A788F"/>
    <w:rsid w:val="005A7DBD"/>
    <w:rsid w:val="005B061A"/>
    <w:rsid w:val="005B12A0"/>
    <w:rsid w:val="005B1F66"/>
    <w:rsid w:val="005B3192"/>
    <w:rsid w:val="005B524E"/>
    <w:rsid w:val="005B533D"/>
    <w:rsid w:val="005B5811"/>
    <w:rsid w:val="005B5B1C"/>
    <w:rsid w:val="005B6026"/>
    <w:rsid w:val="005B6AF8"/>
    <w:rsid w:val="005B79BC"/>
    <w:rsid w:val="005B7A29"/>
    <w:rsid w:val="005C041E"/>
    <w:rsid w:val="005C066E"/>
    <w:rsid w:val="005C19E3"/>
    <w:rsid w:val="005C1EC4"/>
    <w:rsid w:val="005C21A1"/>
    <w:rsid w:val="005C2245"/>
    <w:rsid w:val="005C238B"/>
    <w:rsid w:val="005C34FE"/>
    <w:rsid w:val="005C35D3"/>
    <w:rsid w:val="005C420A"/>
    <w:rsid w:val="005C4F0A"/>
    <w:rsid w:val="005C5A97"/>
    <w:rsid w:val="005C5A9B"/>
    <w:rsid w:val="005C689A"/>
    <w:rsid w:val="005C69A5"/>
    <w:rsid w:val="005C6CA0"/>
    <w:rsid w:val="005C7E2E"/>
    <w:rsid w:val="005D037F"/>
    <w:rsid w:val="005D1075"/>
    <w:rsid w:val="005D1A61"/>
    <w:rsid w:val="005D1E51"/>
    <w:rsid w:val="005D2276"/>
    <w:rsid w:val="005D33D2"/>
    <w:rsid w:val="005D41A9"/>
    <w:rsid w:val="005D4680"/>
    <w:rsid w:val="005D4A48"/>
    <w:rsid w:val="005D4F24"/>
    <w:rsid w:val="005D5894"/>
    <w:rsid w:val="005D5B3C"/>
    <w:rsid w:val="005D6694"/>
    <w:rsid w:val="005D69E4"/>
    <w:rsid w:val="005E0143"/>
    <w:rsid w:val="005E0359"/>
    <w:rsid w:val="005E07F0"/>
    <w:rsid w:val="005E0FF4"/>
    <w:rsid w:val="005E1091"/>
    <w:rsid w:val="005E1117"/>
    <w:rsid w:val="005E1270"/>
    <w:rsid w:val="005E17DB"/>
    <w:rsid w:val="005E1B3A"/>
    <w:rsid w:val="005E28B7"/>
    <w:rsid w:val="005E2A80"/>
    <w:rsid w:val="005E2D2D"/>
    <w:rsid w:val="005E2FE3"/>
    <w:rsid w:val="005E31C9"/>
    <w:rsid w:val="005E36C4"/>
    <w:rsid w:val="005E3BE9"/>
    <w:rsid w:val="005E43C6"/>
    <w:rsid w:val="005E4864"/>
    <w:rsid w:val="005E4A68"/>
    <w:rsid w:val="005E4AEE"/>
    <w:rsid w:val="005E4FB3"/>
    <w:rsid w:val="005E5A55"/>
    <w:rsid w:val="005E5D60"/>
    <w:rsid w:val="005E5F12"/>
    <w:rsid w:val="005E714D"/>
    <w:rsid w:val="005E782C"/>
    <w:rsid w:val="005E7DEE"/>
    <w:rsid w:val="005F1311"/>
    <w:rsid w:val="005F1A6C"/>
    <w:rsid w:val="005F1A6F"/>
    <w:rsid w:val="005F1C8F"/>
    <w:rsid w:val="005F2436"/>
    <w:rsid w:val="005F2BAF"/>
    <w:rsid w:val="005F2D09"/>
    <w:rsid w:val="005F2D93"/>
    <w:rsid w:val="005F2E20"/>
    <w:rsid w:val="005F324F"/>
    <w:rsid w:val="005F413B"/>
    <w:rsid w:val="005F4989"/>
    <w:rsid w:val="005F4AEF"/>
    <w:rsid w:val="005F4BD5"/>
    <w:rsid w:val="005F4CD1"/>
    <w:rsid w:val="005F517B"/>
    <w:rsid w:val="005F5A9C"/>
    <w:rsid w:val="005F69AB"/>
    <w:rsid w:val="005F6F3D"/>
    <w:rsid w:val="00600D36"/>
    <w:rsid w:val="00600F2F"/>
    <w:rsid w:val="00601B48"/>
    <w:rsid w:val="006022A8"/>
    <w:rsid w:val="006025B3"/>
    <w:rsid w:val="00602DCB"/>
    <w:rsid w:val="00604BCB"/>
    <w:rsid w:val="00605326"/>
    <w:rsid w:val="00605967"/>
    <w:rsid w:val="006060A8"/>
    <w:rsid w:val="006065C0"/>
    <w:rsid w:val="006072D2"/>
    <w:rsid w:val="00607B7F"/>
    <w:rsid w:val="00610B89"/>
    <w:rsid w:val="00610C64"/>
    <w:rsid w:val="006112E0"/>
    <w:rsid w:val="006113B1"/>
    <w:rsid w:val="00611504"/>
    <w:rsid w:val="0061224E"/>
    <w:rsid w:val="006122AB"/>
    <w:rsid w:val="006129AA"/>
    <w:rsid w:val="00612CC3"/>
    <w:rsid w:val="00612F08"/>
    <w:rsid w:val="00613B16"/>
    <w:rsid w:val="0061419C"/>
    <w:rsid w:val="00614A4E"/>
    <w:rsid w:val="006150CD"/>
    <w:rsid w:val="006153E6"/>
    <w:rsid w:val="0061557E"/>
    <w:rsid w:val="006158FA"/>
    <w:rsid w:val="006162D9"/>
    <w:rsid w:val="00616773"/>
    <w:rsid w:val="00616A6E"/>
    <w:rsid w:val="006177A4"/>
    <w:rsid w:val="00617DA1"/>
    <w:rsid w:val="006220A8"/>
    <w:rsid w:val="006226C1"/>
    <w:rsid w:val="00622C29"/>
    <w:rsid w:val="006237E7"/>
    <w:rsid w:val="00623F83"/>
    <w:rsid w:val="00624830"/>
    <w:rsid w:val="00624D3B"/>
    <w:rsid w:val="00625783"/>
    <w:rsid w:val="00625862"/>
    <w:rsid w:val="00625AB2"/>
    <w:rsid w:val="00625C99"/>
    <w:rsid w:val="00625EC7"/>
    <w:rsid w:val="0062689A"/>
    <w:rsid w:val="00626D8F"/>
    <w:rsid w:val="006274DF"/>
    <w:rsid w:val="0062776D"/>
    <w:rsid w:val="006310F0"/>
    <w:rsid w:val="00631203"/>
    <w:rsid w:val="006315E9"/>
    <w:rsid w:val="006321A6"/>
    <w:rsid w:val="00632283"/>
    <w:rsid w:val="00632DDF"/>
    <w:rsid w:val="006332F6"/>
    <w:rsid w:val="006334EE"/>
    <w:rsid w:val="0063386E"/>
    <w:rsid w:val="00633EF1"/>
    <w:rsid w:val="006344F7"/>
    <w:rsid w:val="006350CB"/>
    <w:rsid w:val="006352CD"/>
    <w:rsid w:val="006363E3"/>
    <w:rsid w:val="0063722C"/>
    <w:rsid w:val="00637327"/>
    <w:rsid w:val="00637560"/>
    <w:rsid w:val="00637909"/>
    <w:rsid w:val="00637B7B"/>
    <w:rsid w:val="0064064E"/>
    <w:rsid w:val="0064096D"/>
    <w:rsid w:val="00641185"/>
    <w:rsid w:val="006416A1"/>
    <w:rsid w:val="00641963"/>
    <w:rsid w:val="0064268C"/>
    <w:rsid w:val="00643391"/>
    <w:rsid w:val="00643851"/>
    <w:rsid w:val="0064452B"/>
    <w:rsid w:val="00644688"/>
    <w:rsid w:val="006455BF"/>
    <w:rsid w:val="00646302"/>
    <w:rsid w:val="006466A4"/>
    <w:rsid w:val="00647358"/>
    <w:rsid w:val="0064778B"/>
    <w:rsid w:val="00647AD3"/>
    <w:rsid w:val="0065048F"/>
    <w:rsid w:val="00650A9F"/>
    <w:rsid w:val="00650BE2"/>
    <w:rsid w:val="00651120"/>
    <w:rsid w:val="006515CB"/>
    <w:rsid w:val="0065181D"/>
    <w:rsid w:val="0065195A"/>
    <w:rsid w:val="00651C9D"/>
    <w:rsid w:val="00652323"/>
    <w:rsid w:val="006535DA"/>
    <w:rsid w:val="00653770"/>
    <w:rsid w:val="00653771"/>
    <w:rsid w:val="00653A36"/>
    <w:rsid w:val="00654ADF"/>
    <w:rsid w:val="0065592B"/>
    <w:rsid w:val="00655AD1"/>
    <w:rsid w:val="006565C3"/>
    <w:rsid w:val="00657B5F"/>
    <w:rsid w:val="00661B98"/>
    <w:rsid w:val="0066329D"/>
    <w:rsid w:val="006632DB"/>
    <w:rsid w:val="006637E6"/>
    <w:rsid w:val="00663FCF"/>
    <w:rsid w:val="006645C1"/>
    <w:rsid w:val="00664CAE"/>
    <w:rsid w:val="00665E1F"/>
    <w:rsid w:val="00665E2A"/>
    <w:rsid w:val="006661A2"/>
    <w:rsid w:val="006675C7"/>
    <w:rsid w:val="00667826"/>
    <w:rsid w:val="006678AF"/>
    <w:rsid w:val="00667AF7"/>
    <w:rsid w:val="00667BC2"/>
    <w:rsid w:val="00667CCC"/>
    <w:rsid w:val="006700F8"/>
    <w:rsid w:val="00670FD7"/>
    <w:rsid w:val="006710C2"/>
    <w:rsid w:val="006714A2"/>
    <w:rsid w:val="006716B1"/>
    <w:rsid w:val="00671D3B"/>
    <w:rsid w:val="006723C6"/>
    <w:rsid w:val="00672995"/>
    <w:rsid w:val="00674C75"/>
    <w:rsid w:val="0067553F"/>
    <w:rsid w:val="00676230"/>
    <w:rsid w:val="00677AE0"/>
    <w:rsid w:val="0068087C"/>
    <w:rsid w:val="00680BFD"/>
    <w:rsid w:val="00681485"/>
    <w:rsid w:val="00682361"/>
    <w:rsid w:val="006830FA"/>
    <w:rsid w:val="0068340F"/>
    <w:rsid w:val="0068362E"/>
    <w:rsid w:val="0068433E"/>
    <w:rsid w:val="0068463E"/>
    <w:rsid w:val="00684891"/>
    <w:rsid w:val="006858B2"/>
    <w:rsid w:val="00685E00"/>
    <w:rsid w:val="00686A63"/>
    <w:rsid w:val="0068797D"/>
    <w:rsid w:val="00690DF4"/>
    <w:rsid w:val="0069102F"/>
    <w:rsid w:val="0069148E"/>
    <w:rsid w:val="0069169A"/>
    <w:rsid w:val="00691801"/>
    <w:rsid w:val="00692CAC"/>
    <w:rsid w:val="00693247"/>
    <w:rsid w:val="0069396B"/>
    <w:rsid w:val="00693A3F"/>
    <w:rsid w:val="00693E87"/>
    <w:rsid w:val="0069411E"/>
    <w:rsid w:val="0069477A"/>
    <w:rsid w:val="00694A87"/>
    <w:rsid w:val="00694F9F"/>
    <w:rsid w:val="00695823"/>
    <w:rsid w:val="00695A8C"/>
    <w:rsid w:val="00695F2C"/>
    <w:rsid w:val="00696449"/>
    <w:rsid w:val="006A0042"/>
    <w:rsid w:val="006A02F9"/>
    <w:rsid w:val="006A08DD"/>
    <w:rsid w:val="006A1ACF"/>
    <w:rsid w:val="006A216C"/>
    <w:rsid w:val="006A21BF"/>
    <w:rsid w:val="006A33F0"/>
    <w:rsid w:val="006A3A10"/>
    <w:rsid w:val="006A3AC6"/>
    <w:rsid w:val="006A3B15"/>
    <w:rsid w:val="006A419F"/>
    <w:rsid w:val="006A55BE"/>
    <w:rsid w:val="006A59AE"/>
    <w:rsid w:val="006A6285"/>
    <w:rsid w:val="006A6DD6"/>
    <w:rsid w:val="006B0304"/>
    <w:rsid w:val="006B12C4"/>
    <w:rsid w:val="006B151C"/>
    <w:rsid w:val="006B1908"/>
    <w:rsid w:val="006B1A76"/>
    <w:rsid w:val="006B1AA4"/>
    <w:rsid w:val="006B201F"/>
    <w:rsid w:val="006B24DC"/>
    <w:rsid w:val="006B27F9"/>
    <w:rsid w:val="006B28A0"/>
    <w:rsid w:val="006B2EE0"/>
    <w:rsid w:val="006B304E"/>
    <w:rsid w:val="006B30CE"/>
    <w:rsid w:val="006B32E3"/>
    <w:rsid w:val="006B350B"/>
    <w:rsid w:val="006B386F"/>
    <w:rsid w:val="006B3AEE"/>
    <w:rsid w:val="006B5C51"/>
    <w:rsid w:val="006B6C6F"/>
    <w:rsid w:val="006B7174"/>
    <w:rsid w:val="006C00B8"/>
    <w:rsid w:val="006C03AC"/>
    <w:rsid w:val="006C171A"/>
    <w:rsid w:val="006C1E41"/>
    <w:rsid w:val="006C2447"/>
    <w:rsid w:val="006C2463"/>
    <w:rsid w:val="006C25C4"/>
    <w:rsid w:val="006C2A1C"/>
    <w:rsid w:val="006C4498"/>
    <w:rsid w:val="006C5EA3"/>
    <w:rsid w:val="006C628B"/>
    <w:rsid w:val="006C661C"/>
    <w:rsid w:val="006C66A2"/>
    <w:rsid w:val="006C68E8"/>
    <w:rsid w:val="006C6A69"/>
    <w:rsid w:val="006C75C8"/>
    <w:rsid w:val="006C7770"/>
    <w:rsid w:val="006D0111"/>
    <w:rsid w:val="006D021F"/>
    <w:rsid w:val="006D04C2"/>
    <w:rsid w:val="006D0ABF"/>
    <w:rsid w:val="006D0B9F"/>
    <w:rsid w:val="006D1FA9"/>
    <w:rsid w:val="006D20E5"/>
    <w:rsid w:val="006D2279"/>
    <w:rsid w:val="006D2AB4"/>
    <w:rsid w:val="006D3C7E"/>
    <w:rsid w:val="006D4E8F"/>
    <w:rsid w:val="006D4EB5"/>
    <w:rsid w:val="006D5532"/>
    <w:rsid w:val="006D5A0A"/>
    <w:rsid w:val="006D6BB0"/>
    <w:rsid w:val="006D73E4"/>
    <w:rsid w:val="006E08E3"/>
    <w:rsid w:val="006E0F47"/>
    <w:rsid w:val="006E152B"/>
    <w:rsid w:val="006E1F81"/>
    <w:rsid w:val="006E305A"/>
    <w:rsid w:val="006E3B65"/>
    <w:rsid w:val="006E3DCD"/>
    <w:rsid w:val="006E4430"/>
    <w:rsid w:val="006E44C1"/>
    <w:rsid w:val="006E4A43"/>
    <w:rsid w:val="006E4B10"/>
    <w:rsid w:val="006E4DD0"/>
    <w:rsid w:val="006E5444"/>
    <w:rsid w:val="006E625D"/>
    <w:rsid w:val="006F017C"/>
    <w:rsid w:val="006F0B0E"/>
    <w:rsid w:val="006F1006"/>
    <w:rsid w:val="006F1A70"/>
    <w:rsid w:val="006F2EF5"/>
    <w:rsid w:val="006F325B"/>
    <w:rsid w:val="006F4CC5"/>
    <w:rsid w:val="006F5512"/>
    <w:rsid w:val="006F58A1"/>
    <w:rsid w:val="006F5EE8"/>
    <w:rsid w:val="006F61D0"/>
    <w:rsid w:val="006F6A88"/>
    <w:rsid w:val="00700256"/>
    <w:rsid w:val="007009FD"/>
    <w:rsid w:val="007011D5"/>
    <w:rsid w:val="00701368"/>
    <w:rsid w:val="007019D8"/>
    <w:rsid w:val="00701BD8"/>
    <w:rsid w:val="00702840"/>
    <w:rsid w:val="00703460"/>
    <w:rsid w:val="007040BE"/>
    <w:rsid w:val="007043EF"/>
    <w:rsid w:val="00704A61"/>
    <w:rsid w:val="00704ACA"/>
    <w:rsid w:val="007064CA"/>
    <w:rsid w:val="007070DA"/>
    <w:rsid w:val="0070724C"/>
    <w:rsid w:val="00707691"/>
    <w:rsid w:val="00710656"/>
    <w:rsid w:val="00711A0D"/>
    <w:rsid w:val="00711B12"/>
    <w:rsid w:val="00711D07"/>
    <w:rsid w:val="00711E44"/>
    <w:rsid w:val="007129BC"/>
    <w:rsid w:val="0071304B"/>
    <w:rsid w:val="007132B9"/>
    <w:rsid w:val="00713739"/>
    <w:rsid w:val="00713915"/>
    <w:rsid w:val="00713E29"/>
    <w:rsid w:val="00715043"/>
    <w:rsid w:val="00715D38"/>
    <w:rsid w:val="00715DD0"/>
    <w:rsid w:val="00715FD9"/>
    <w:rsid w:val="00716885"/>
    <w:rsid w:val="00716F13"/>
    <w:rsid w:val="00717180"/>
    <w:rsid w:val="00717198"/>
    <w:rsid w:val="00717587"/>
    <w:rsid w:val="00720730"/>
    <w:rsid w:val="00720776"/>
    <w:rsid w:val="00721D9C"/>
    <w:rsid w:val="00722AA0"/>
    <w:rsid w:val="00722B61"/>
    <w:rsid w:val="00722C8D"/>
    <w:rsid w:val="00722F85"/>
    <w:rsid w:val="007231F9"/>
    <w:rsid w:val="007232E7"/>
    <w:rsid w:val="00723C1A"/>
    <w:rsid w:val="00723CE6"/>
    <w:rsid w:val="00724996"/>
    <w:rsid w:val="00724A4B"/>
    <w:rsid w:val="00724B8F"/>
    <w:rsid w:val="00724DEB"/>
    <w:rsid w:val="00724FE5"/>
    <w:rsid w:val="007251E1"/>
    <w:rsid w:val="00725936"/>
    <w:rsid w:val="00726465"/>
    <w:rsid w:val="007269E2"/>
    <w:rsid w:val="00726F06"/>
    <w:rsid w:val="00730092"/>
    <w:rsid w:val="00730156"/>
    <w:rsid w:val="00730650"/>
    <w:rsid w:val="00730A0C"/>
    <w:rsid w:val="00730CF9"/>
    <w:rsid w:val="007314C6"/>
    <w:rsid w:val="00731816"/>
    <w:rsid w:val="00731A42"/>
    <w:rsid w:val="00731D9F"/>
    <w:rsid w:val="00732EE4"/>
    <w:rsid w:val="00733B9D"/>
    <w:rsid w:val="0073464C"/>
    <w:rsid w:val="007346FC"/>
    <w:rsid w:val="00735C1C"/>
    <w:rsid w:val="007378A8"/>
    <w:rsid w:val="00737982"/>
    <w:rsid w:val="00737BB2"/>
    <w:rsid w:val="00737D27"/>
    <w:rsid w:val="00740404"/>
    <w:rsid w:val="00741158"/>
    <w:rsid w:val="00741220"/>
    <w:rsid w:val="007418F3"/>
    <w:rsid w:val="00742484"/>
    <w:rsid w:val="00742AFE"/>
    <w:rsid w:val="00742FB0"/>
    <w:rsid w:val="007436A9"/>
    <w:rsid w:val="007445CC"/>
    <w:rsid w:val="00744991"/>
    <w:rsid w:val="00745B76"/>
    <w:rsid w:val="00745C9D"/>
    <w:rsid w:val="0074689D"/>
    <w:rsid w:val="00746903"/>
    <w:rsid w:val="00747409"/>
    <w:rsid w:val="0075052E"/>
    <w:rsid w:val="00750714"/>
    <w:rsid w:val="00751C1B"/>
    <w:rsid w:val="00751F7A"/>
    <w:rsid w:val="00752072"/>
    <w:rsid w:val="00752DD5"/>
    <w:rsid w:val="007534B1"/>
    <w:rsid w:val="00753C78"/>
    <w:rsid w:val="007545C1"/>
    <w:rsid w:val="00754786"/>
    <w:rsid w:val="0075615C"/>
    <w:rsid w:val="00756699"/>
    <w:rsid w:val="007568AE"/>
    <w:rsid w:val="007569F6"/>
    <w:rsid w:val="00757299"/>
    <w:rsid w:val="00760179"/>
    <w:rsid w:val="0076082B"/>
    <w:rsid w:val="00762C06"/>
    <w:rsid w:val="0076309C"/>
    <w:rsid w:val="007642B6"/>
    <w:rsid w:val="007646B4"/>
    <w:rsid w:val="0076481F"/>
    <w:rsid w:val="00765276"/>
    <w:rsid w:val="00765A68"/>
    <w:rsid w:val="00765F09"/>
    <w:rsid w:val="0076620B"/>
    <w:rsid w:val="00766CD0"/>
    <w:rsid w:val="00766EDE"/>
    <w:rsid w:val="0076711F"/>
    <w:rsid w:val="00770CC1"/>
    <w:rsid w:val="007711CC"/>
    <w:rsid w:val="007713F3"/>
    <w:rsid w:val="007726F1"/>
    <w:rsid w:val="00772754"/>
    <w:rsid w:val="007739F1"/>
    <w:rsid w:val="00774261"/>
    <w:rsid w:val="00774746"/>
    <w:rsid w:val="007747F5"/>
    <w:rsid w:val="0077556A"/>
    <w:rsid w:val="007756C1"/>
    <w:rsid w:val="00775783"/>
    <w:rsid w:val="00775FE3"/>
    <w:rsid w:val="007767A4"/>
    <w:rsid w:val="00777AC9"/>
    <w:rsid w:val="00780EFE"/>
    <w:rsid w:val="007813A2"/>
    <w:rsid w:val="00781408"/>
    <w:rsid w:val="007817F8"/>
    <w:rsid w:val="00781C14"/>
    <w:rsid w:val="00781D8D"/>
    <w:rsid w:val="00783FEC"/>
    <w:rsid w:val="007848B7"/>
    <w:rsid w:val="00784973"/>
    <w:rsid w:val="00784AD4"/>
    <w:rsid w:val="00785FE4"/>
    <w:rsid w:val="00786AB4"/>
    <w:rsid w:val="0078754E"/>
    <w:rsid w:val="00787A0B"/>
    <w:rsid w:val="0079140E"/>
    <w:rsid w:val="007919F4"/>
    <w:rsid w:val="00791A6F"/>
    <w:rsid w:val="00791C46"/>
    <w:rsid w:val="007927E2"/>
    <w:rsid w:val="00793251"/>
    <w:rsid w:val="00793C92"/>
    <w:rsid w:val="00793F39"/>
    <w:rsid w:val="00794B4E"/>
    <w:rsid w:val="00795275"/>
    <w:rsid w:val="0079543A"/>
    <w:rsid w:val="00795C1C"/>
    <w:rsid w:val="00796098"/>
    <w:rsid w:val="0079623A"/>
    <w:rsid w:val="00796579"/>
    <w:rsid w:val="00796E59"/>
    <w:rsid w:val="00797B05"/>
    <w:rsid w:val="00797C6B"/>
    <w:rsid w:val="007A0747"/>
    <w:rsid w:val="007A134D"/>
    <w:rsid w:val="007A1CFA"/>
    <w:rsid w:val="007A2554"/>
    <w:rsid w:val="007A2E5C"/>
    <w:rsid w:val="007A3074"/>
    <w:rsid w:val="007A4107"/>
    <w:rsid w:val="007A42EC"/>
    <w:rsid w:val="007A4659"/>
    <w:rsid w:val="007A4B1F"/>
    <w:rsid w:val="007A4E61"/>
    <w:rsid w:val="007A4F23"/>
    <w:rsid w:val="007A60B7"/>
    <w:rsid w:val="007A66E9"/>
    <w:rsid w:val="007A67CE"/>
    <w:rsid w:val="007A7C96"/>
    <w:rsid w:val="007A7FC2"/>
    <w:rsid w:val="007B0261"/>
    <w:rsid w:val="007B05E6"/>
    <w:rsid w:val="007B09CE"/>
    <w:rsid w:val="007B1D40"/>
    <w:rsid w:val="007B2372"/>
    <w:rsid w:val="007B23CA"/>
    <w:rsid w:val="007B24D1"/>
    <w:rsid w:val="007B2668"/>
    <w:rsid w:val="007B2820"/>
    <w:rsid w:val="007B33D0"/>
    <w:rsid w:val="007B3E50"/>
    <w:rsid w:val="007B4726"/>
    <w:rsid w:val="007B4950"/>
    <w:rsid w:val="007B4A6C"/>
    <w:rsid w:val="007B4CA1"/>
    <w:rsid w:val="007B4E72"/>
    <w:rsid w:val="007B4F60"/>
    <w:rsid w:val="007B5545"/>
    <w:rsid w:val="007B55A3"/>
    <w:rsid w:val="007B62D8"/>
    <w:rsid w:val="007B6C25"/>
    <w:rsid w:val="007B715A"/>
    <w:rsid w:val="007B7253"/>
    <w:rsid w:val="007B74E1"/>
    <w:rsid w:val="007C0A14"/>
    <w:rsid w:val="007C1B85"/>
    <w:rsid w:val="007C233C"/>
    <w:rsid w:val="007C2747"/>
    <w:rsid w:val="007C29AF"/>
    <w:rsid w:val="007C3852"/>
    <w:rsid w:val="007C3A5D"/>
    <w:rsid w:val="007C3C3C"/>
    <w:rsid w:val="007C4FBA"/>
    <w:rsid w:val="007C50B7"/>
    <w:rsid w:val="007C5708"/>
    <w:rsid w:val="007C6D96"/>
    <w:rsid w:val="007C6F50"/>
    <w:rsid w:val="007D1A29"/>
    <w:rsid w:val="007D1C8E"/>
    <w:rsid w:val="007D1F9E"/>
    <w:rsid w:val="007D2C15"/>
    <w:rsid w:val="007D2F77"/>
    <w:rsid w:val="007D2FB5"/>
    <w:rsid w:val="007D308D"/>
    <w:rsid w:val="007D3C82"/>
    <w:rsid w:val="007D4954"/>
    <w:rsid w:val="007D66FB"/>
    <w:rsid w:val="007D6839"/>
    <w:rsid w:val="007D7065"/>
    <w:rsid w:val="007D73E8"/>
    <w:rsid w:val="007D7C0A"/>
    <w:rsid w:val="007D7E3F"/>
    <w:rsid w:val="007D7E86"/>
    <w:rsid w:val="007E0631"/>
    <w:rsid w:val="007E1133"/>
    <w:rsid w:val="007E124E"/>
    <w:rsid w:val="007E130E"/>
    <w:rsid w:val="007E1735"/>
    <w:rsid w:val="007E17B6"/>
    <w:rsid w:val="007E1B16"/>
    <w:rsid w:val="007E262D"/>
    <w:rsid w:val="007E3D8C"/>
    <w:rsid w:val="007E45D6"/>
    <w:rsid w:val="007E49D6"/>
    <w:rsid w:val="007E4C2C"/>
    <w:rsid w:val="007E5671"/>
    <w:rsid w:val="007E6284"/>
    <w:rsid w:val="007E64AC"/>
    <w:rsid w:val="007E6C8C"/>
    <w:rsid w:val="007E7B3E"/>
    <w:rsid w:val="007F0138"/>
    <w:rsid w:val="007F0240"/>
    <w:rsid w:val="007F039A"/>
    <w:rsid w:val="007F06AA"/>
    <w:rsid w:val="007F1911"/>
    <w:rsid w:val="007F1E0F"/>
    <w:rsid w:val="007F20B7"/>
    <w:rsid w:val="007F24A8"/>
    <w:rsid w:val="007F2ABC"/>
    <w:rsid w:val="007F2FC6"/>
    <w:rsid w:val="007F3186"/>
    <w:rsid w:val="007F3B7B"/>
    <w:rsid w:val="007F4187"/>
    <w:rsid w:val="007F4781"/>
    <w:rsid w:val="007F5718"/>
    <w:rsid w:val="007F5777"/>
    <w:rsid w:val="007F5790"/>
    <w:rsid w:val="007F5F09"/>
    <w:rsid w:val="007F639E"/>
    <w:rsid w:val="007F70D5"/>
    <w:rsid w:val="007F7222"/>
    <w:rsid w:val="007F790F"/>
    <w:rsid w:val="00800F75"/>
    <w:rsid w:val="008027B3"/>
    <w:rsid w:val="00802B19"/>
    <w:rsid w:val="0080362D"/>
    <w:rsid w:val="00804A52"/>
    <w:rsid w:val="008051D3"/>
    <w:rsid w:val="008052AC"/>
    <w:rsid w:val="0080591A"/>
    <w:rsid w:val="00806218"/>
    <w:rsid w:val="008066E5"/>
    <w:rsid w:val="00806FAD"/>
    <w:rsid w:val="008103B0"/>
    <w:rsid w:val="00811174"/>
    <w:rsid w:val="0081183F"/>
    <w:rsid w:val="00811BD3"/>
    <w:rsid w:val="00811D40"/>
    <w:rsid w:val="008124BA"/>
    <w:rsid w:val="00812A54"/>
    <w:rsid w:val="00812E10"/>
    <w:rsid w:val="00812EA9"/>
    <w:rsid w:val="00813365"/>
    <w:rsid w:val="00813D6E"/>
    <w:rsid w:val="00814051"/>
    <w:rsid w:val="00814C5E"/>
    <w:rsid w:val="00815EFB"/>
    <w:rsid w:val="008161EE"/>
    <w:rsid w:val="00816A0B"/>
    <w:rsid w:val="00820006"/>
    <w:rsid w:val="008202BA"/>
    <w:rsid w:val="0082054E"/>
    <w:rsid w:val="00820965"/>
    <w:rsid w:val="00820BC9"/>
    <w:rsid w:val="00820CFC"/>
    <w:rsid w:val="00821CD8"/>
    <w:rsid w:val="00822E60"/>
    <w:rsid w:val="0082329C"/>
    <w:rsid w:val="00823B5C"/>
    <w:rsid w:val="0082437A"/>
    <w:rsid w:val="0082673D"/>
    <w:rsid w:val="008270EC"/>
    <w:rsid w:val="00827533"/>
    <w:rsid w:val="008278F0"/>
    <w:rsid w:val="00830A7C"/>
    <w:rsid w:val="00830A8A"/>
    <w:rsid w:val="00830E1E"/>
    <w:rsid w:val="008312CF"/>
    <w:rsid w:val="00831585"/>
    <w:rsid w:val="00831598"/>
    <w:rsid w:val="00831B50"/>
    <w:rsid w:val="00831EBB"/>
    <w:rsid w:val="00832769"/>
    <w:rsid w:val="0083296D"/>
    <w:rsid w:val="00833170"/>
    <w:rsid w:val="008335FC"/>
    <w:rsid w:val="00833EDE"/>
    <w:rsid w:val="00833F9F"/>
    <w:rsid w:val="008344ED"/>
    <w:rsid w:val="00834590"/>
    <w:rsid w:val="00834597"/>
    <w:rsid w:val="008349EE"/>
    <w:rsid w:val="00834DD1"/>
    <w:rsid w:val="00834F50"/>
    <w:rsid w:val="00835088"/>
    <w:rsid w:val="0083516C"/>
    <w:rsid w:val="008359F1"/>
    <w:rsid w:val="0083623D"/>
    <w:rsid w:val="00836AF3"/>
    <w:rsid w:val="00837BDB"/>
    <w:rsid w:val="00837C54"/>
    <w:rsid w:val="00837CA3"/>
    <w:rsid w:val="0084015C"/>
    <w:rsid w:val="00840B6E"/>
    <w:rsid w:val="00840C08"/>
    <w:rsid w:val="00840D2B"/>
    <w:rsid w:val="00840EFD"/>
    <w:rsid w:val="0084139A"/>
    <w:rsid w:val="00841821"/>
    <w:rsid w:val="00842910"/>
    <w:rsid w:val="00842B77"/>
    <w:rsid w:val="00843598"/>
    <w:rsid w:val="00843B3C"/>
    <w:rsid w:val="00844066"/>
    <w:rsid w:val="008444F9"/>
    <w:rsid w:val="00844AB4"/>
    <w:rsid w:val="00844EA4"/>
    <w:rsid w:val="00845806"/>
    <w:rsid w:val="008475FA"/>
    <w:rsid w:val="008476E3"/>
    <w:rsid w:val="008477E1"/>
    <w:rsid w:val="00847963"/>
    <w:rsid w:val="008500A3"/>
    <w:rsid w:val="00851B9B"/>
    <w:rsid w:val="008525C9"/>
    <w:rsid w:val="0085268B"/>
    <w:rsid w:val="00852AD6"/>
    <w:rsid w:val="008536BF"/>
    <w:rsid w:val="00853960"/>
    <w:rsid w:val="00853E53"/>
    <w:rsid w:val="0085551F"/>
    <w:rsid w:val="0085599B"/>
    <w:rsid w:val="00856791"/>
    <w:rsid w:val="00856C0C"/>
    <w:rsid w:val="00856D6C"/>
    <w:rsid w:val="00857A97"/>
    <w:rsid w:val="008602AA"/>
    <w:rsid w:val="008607A6"/>
    <w:rsid w:val="00861845"/>
    <w:rsid w:val="00861F58"/>
    <w:rsid w:val="008625DB"/>
    <w:rsid w:val="00862612"/>
    <w:rsid w:val="00862637"/>
    <w:rsid w:val="00864101"/>
    <w:rsid w:val="008645A1"/>
    <w:rsid w:val="00865930"/>
    <w:rsid w:val="00865EF8"/>
    <w:rsid w:val="00866C33"/>
    <w:rsid w:val="0086713D"/>
    <w:rsid w:val="0086786C"/>
    <w:rsid w:val="008679A1"/>
    <w:rsid w:val="00867A65"/>
    <w:rsid w:val="00870277"/>
    <w:rsid w:val="0087082A"/>
    <w:rsid w:val="00870A40"/>
    <w:rsid w:val="00870B13"/>
    <w:rsid w:val="00871527"/>
    <w:rsid w:val="00871830"/>
    <w:rsid w:val="008721FE"/>
    <w:rsid w:val="008729F4"/>
    <w:rsid w:val="0087310C"/>
    <w:rsid w:val="00873C9E"/>
    <w:rsid w:val="00873D1A"/>
    <w:rsid w:val="008747AA"/>
    <w:rsid w:val="00875666"/>
    <w:rsid w:val="00875CD6"/>
    <w:rsid w:val="008760B0"/>
    <w:rsid w:val="0087697B"/>
    <w:rsid w:val="00876E8B"/>
    <w:rsid w:val="0087748D"/>
    <w:rsid w:val="008800EB"/>
    <w:rsid w:val="00880755"/>
    <w:rsid w:val="00880C5F"/>
    <w:rsid w:val="00880D45"/>
    <w:rsid w:val="00880DE9"/>
    <w:rsid w:val="008820F9"/>
    <w:rsid w:val="00883191"/>
    <w:rsid w:val="00883239"/>
    <w:rsid w:val="00883670"/>
    <w:rsid w:val="00884A8D"/>
    <w:rsid w:val="008850FE"/>
    <w:rsid w:val="00886E40"/>
    <w:rsid w:val="00886E63"/>
    <w:rsid w:val="0088762A"/>
    <w:rsid w:val="00887B37"/>
    <w:rsid w:val="00887BB9"/>
    <w:rsid w:val="0089006A"/>
    <w:rsid w:val="008903C3"/>
    <w:rsid w:val="008918CC"/>
    <w:rsid w:val="0089195D"/>
    <w:rsid w:val="00891E3F"/>
    <w:rsid w:val="008928C6"/>
    <w:rsid w:val="00892F72"/>
    <w:rsid w:val="00893D3F"/>
    <w:rsid w:val="008942B3"/>
    <w:rsid w:val="00894AA8"/>
    <w:rsid w:val="00894C7C"/>
    <w:rsid w:val="00894F57"/>
    <w:rsid w:val="00895188"/>
    <w:rsid w:val="008951BE"/>
    <w:rsid w:val="00895E9D"/>
    <w:rsid w:val="00895EB4"/>
    <w:rsid w:val="008973AE"/>
    <w:rsid w:val="00897682"/>
    <w:rsid w:val="008976BE"/>
    <w:rsid w:val="008A0A1A"/>
    <w:rsid w:val="008A1D76"/>
    <w:rsid w:val="008A1F90"/>
    <w:rsid w:val="008A2E4C"/>
    <w:rsid w:val="008A3C5F"/>
    <w:rsid w:val="008A3E27"/>
    <w:rsid w:val="008A41E0"/>
    <w:rsid w:val="008A4432"/>
    <w:rsid w:val="008A487A"/>
    <w:rsid w:val="008A4D6A"/>
    <w:rsid w:val="008A4EBC"/>
    <w:rsid w:val="008A5B42"/>
    <w:rsid w:val="008A66A6"/>
    <w:rsid w:val="008A7575"/>
    <w:rsid w:val="008A7DA5"/>
    <w:rsid w:val="008A7F3D"/>
    <w:rsid w:val="008B0BA6"/>
    <w:rsid w:val="008B0E54"/>
    <w:rsid w:val="008B159D"/>
    <w:rsid w:val="008B161D"/>
    <w:rsid w:val="008B1E07"/>
    <w:rsid w:val="008B2B78"/>
    <w:rsid w:val="008B2BD6"/>
    <w:rsid w:val="008B341D"/>
    <w:rsid w:val="008B3543"/>
    <w:rsid w:val="008B3564"/>
    <w:rsid w:val="008B4C70"/>
    <w:rsid w:val="008B63F4"/>
    <w:rsid w:val="008B658F"/>
    <w:rsid w:val="008B72A7"/>
    <w:rsid w:val="008C01C8"/>
    <w:rsid w:val="008C09BD"/>
    <w:rsid w:val="008C23B7"/>
    <w:rsid w:val="008C25A8"/>
    <w:rsid w:val="008C2FCC"/>
    <w:rsid w:val="008C307C"/>
    <w:rsid w:val="008C3ADB"/>
    <w:rsid w:val="008C4AD9"/>
    <w:rsid w:val="008C4D3B"/>
    <w:rsid w:val="008C50B5"/>
    <w:rsid w:val="008C5ADA"/>
    <w:rsid w:val="008C5B66"/>
    <w:rsid w:val="008C5CB8"/>
    <w:rsid w:val="008C735C"/>
    <w:rsid w:val="008C78AB"/>
    <w:rsid w:val="008C7DDA"/>
    <w:rsid w:val="008C7E8E"/>
    <w:rsid w:val="008D063A"/>
    <w:rsid w:val="008D0FB8"/>
    <w:rsid w:val="008D0FE8"/>
    <w:rsid w:val="008D1137"/>
    <w:rsid w:val="008D14D9"/>
    <w:rsid w:val="008D25B6"/>
    <w:rsid w:val="008D363A"/>
    <w:rsid w:val="008D42EE"/>
    <w:rsid w:val="008D4486"/>
    <w:rsid w:val="008D4CD5"/>
    <w:rsid w:val="008D508D"/>
    <w:rsid w:val="008D5788"/>
    <w:rsid w:val="008D5E5F"/>
    <w:rsid w:val="008E0E2D"/>
    <w:rsid w:val="008E0F84"/>
    <w:rsid w:val="008E1322"/>
    <w:rsid w:val="008E1C93"/>
    <w:rsid w:val="008E309F"/>
    <w:rsid w:val="008E38AB"/>
    <w:rsid w:val="008E3F49"/>
    <w:rsid w:val="008E3F5C"/>
    <w:rsid w:val="008E4159"/>
    <w:rsid w:val="008E6615"/>
    <w:rsid w:val="008E75AE"/>
    <w:rsid w:val="008E75E8"/>
    <w:rsid w:val="008E7673"/>
    <w:rsid w:val="008E7883"/>
    <w:rsid w:val="008F0910"/>
    <w:rsid w:val="008F0B35"/>
    <w:rsid w:val="008F0CCE"/>
    <w:rsid w:val="008F1E17"/>
    <w:rsid w:val="008F1EFC"/>
    <w:rsid w:val="008F1F7E"/>
    <w:rsid w:val="008F2DDB"/>
    <w:rsid w:val="008F328F"/>
    <w:rsid w:val="008F3432"/>
    <w:rsid w:val="008F3D1A"/>
    <w:rsid w:val="008F3D57"/>
    <w:rsid w:val="008F3FB5"/>
    <w:rsid w:val="008F47B4"/>
    <w:rsid w:val="008F4852"/>
    <w:rsid w:val="008F49BD"/>
    <w:rsid w:val="008F4AE6"/>
    <w:rsid w:val="008F6839"/>
    <w:rsid w:val="008F71FA"/>
    <w:rsid w:val="008F7D05"/>
    <w:rsid w:val="00900A7F"/>
    <w:rsid w:val="00900C90"/>
    <w:rsid w:val="0090128C"/>
    <w:rsid w:val="009020F2"/>
    <w:rsid w:val="00902BDA"/>
    <w:rsid w:val="00902C37"/>
    <w:rsid w:val="009030C5"/>
    <w:rsid w:val="0090311A"/>
    <w:rsid w:val="0090368C"/>
    <w:rsid w:val="00904307"/>
    <w:rsid w:val="00905122"/>
    <w:rsid w:val="0090660C"/>
    <w:rsid w:val="00906852"/>
    <w:rsid w:val="00906E12"/>
    <w:rsid w:val="00907176"/>
    <w:rsid w:val="00907347"/>
    <w:rsid w:val="00907ABD"/>
    <w:rsid w:val="00907DFE"/>
    <w:rsid w:val="009101CA"/>
    <w:rsid w:val="009107ED"/>
    <w:rsid w:val="00910A55"/>
    <w:rsid w:val="00910B8D"/>
    <w:rsid w:val="009111F1"/>
    <w:rsid w:val="00911388"/>
    <w:rsid w:val="00911500"/>
    <w:rsid w:val="00912B09"/>
    <w:rsid w:val="009139F0"/>
    <w:rsid w:val="00913C6F"/>
    <w:rsid w:val="00913E43"/>
    <w:rsid w:val="00913FDC"/>
    <w:rsid w:val="00914212"/>
    <w:rsid w:val="00914AA6"/>
    <w:rsid w:val="00915331"/>
    <w:rsid w:val="00915336"/>
    <w:rsid w:val="0091541E"/>
    <w:rsid w:val="00915A09"/>
    <w:rsid w:val="009161CC"/>
    <w:rsid w:val="00920427"/>
    <w:rsid w:val="009208DE"/>
    <w:rsid w:val="00922572"/>
    <w:rsid w:val="00922729"/>
    <w:rsid w:val="00923341"/>
    <w:rsid w:val="00923D49"/>
    <w:rsid w:val="00923F10"/>
    <w:rsid w:val="00924526"/>
    <w:rsid w:val="0092460B"/>
    <w:rsid w:val="00924AF3"/>
    <w:rsid w:val="00924E12"/>
    <w:rsid w:val="009256B1"/>
    <w:rsid w:val="009261F5"/>
    <w:rsid w:val="00926386"/>
    <w:rsid w:val="009266E4"/>
    <w:rsid w:val="00927A14"/>
    <w:rsid w:val="00927A56"/>
    <w:rsid w:val="00927C2C"/>
    <w:rsid w:val="009300D2"/>
    <w:rsid w:val="00930353"/>
    <w:rsid w:val="009312A2"/>
    <w:rsid w:val="009313F4"/>
    <w:rsid w:val="00932192"/>
    <w:rsid w:val="00932A55"/>
    <w:rsid w:val="00932E59"/>
    <w:rsid w:val="00933378"/>
    <w:rsid w:val="0093538E"/>
    <w:rsid w:val="009355DB"/>
    <w:rsid w:val="00935907"/>
    <w:rsid w:val="0093786D"/>
    <w:rsid w:val="00937D7E"/>
    <w:rsid w:val="00937E74"/>
    <w:rsid w:val="0094023B"/>
    <w:rsid w:val="009407A1"/>
    <w:rsid w:val="00940C54"/>
    <w:rsid w:val="00940CF0"/>
    <w:rsid w:val="00941F05"/>
    <w:rsid w:val="00942A5F"/>
    <w:rsid w:val="00943329"/>
    <w:rsid w:val="00943ABB"/>
    <w:rsid w:val="00943D62"/>
    <w:rsid w:val="009440D8"/>
    <w:rsid w:val="00944153"/>
    <w:rsid w:val="0094433B"/>
    <w:rsid w:val="009445B6"/>
    <w:rsid w:val="009446B4"/>
    <w:rsid w:val="00945605"/>
    <w:rsid w:val="00945D1B"/>
    <w:rsid w:val="00945E04"/>
    <w:rsid w:val="009467BF"/>
    <w:rsid w:val="00947E74"/>
    <w:rsid w:val="00950180"/>
    <w:rsid w:val="00950A43"/>
    <w:rsid w:val="00951698"/>
    <w:rsid w:val="00952562"/>
    <w:rsid w:val="00952DDE"/>
    <w:rsid w:val="00953769"/>
    <w:rsid w:val="00953BAC"/>
    <w:rsid w:val="0095472B"/>
    <w:rsid w:val="00954EE0"/>
    <w:rsid w:val="00955ABC"/>
    <w:rsid w:val="00955AF9"/>
    <w:rsid w:val="00955B24"/>
    <w:rsid w:val="00955F53"/>
    <w:rsid w:val="00956155"/>
    <w:rsid w:val="0095791C"/>
    <w:rsid w:val="009602E4"/>
    <w:rsid w:val="00960F5D"/>
    <w:rsid w:val="009617FC"/>
    <w:rsid w:val="00962192"/>
    <w:rsid w:val="009627CE"/>
    <w:rsid w:val="00962ACB"/>
    <w:rsid w:val="009632FD"/>
    <w:rsid w:val="009635C2"/>
    <w:rsid w:val="00963E67"/>
    <w:rsid w:val="00963F7C"/>
    <w:rsid w:val="00964286"/>
    <w:rsid w:val="0096431C"/>
    <w:rsid w:val="00964B36"/>
    <w:rsid w:val="00964DD1"/>
    <w:rsid w:val="00966088"/>
    <w:rsid w:val="00966237"/>
    <w:rsid w:val="00966424"/>
    <w:rsid w:val="009673A8"/>
    <w:rsid w:val="009676C1"/>
    <w:rsid w:val="00967710"/>
    <w:rsid w:val="009679B0"/>
    <w:rsid w:val="00967B76"/>
    <w:rsid w:val="00967C07"/>
    <w:rsid w:val="009701EE"/>
    <w:rsid w:val="00970513"/>
    <w:rsid w:val="00971EBC"/>
    <w:rsid w:val="00971FD9"/>
    <w:rsid w:val="009741F4"/>
    <w:rsid w:val="009760D6"/>
    <w:rsid w:val="00976825"/>
    <w:rsid w:val="00976871"/>
    <w:rsid w:val="00976F8E"/>
    <w:rsid w:val="00977755"/>
    <w:rsid w:val="00977887"/>
    <w:rsid w:val="0098017B"/>
    <w:rsid w:val="009808C4"/>
    <w:rsid w:val="00980EE4"/>
    <w:rsid w:val="0098134B"/>
    <w:rsid w:val="0098168F"/>
    <w:rsid w:val="00981BC8"/>
    <w:rsid w:val="009828E5"/>
    <w:rsid w:val="00982AB1"/>
    <w:rsid w:val="009835CA"/>
    <w:rsid w:val="00984392"/>
    <w:rsid w:val="009846CE"/>
    <w:rsid w:val="009851E7"/>
    <w:rsid w:val="00985789"/>
    <w:rsid w:val="00986070"/>
    <w:rsid w:val="009869A1"/>
    <w:rsid w:val="0098750B"/>
    <w:rsid w:val="00987C4B"/>
    <w:rsid w:val="00987E83"/>
    <w:rsid w:val="00990BDC"/>
    <w:rsid w:val="009911FB"/>
    <w:rsid w:val="009927EE"/>
    <w:rsid w:val="00992B14"/>
    <w:rsid w:val="009930FD"/>
    <w:rsid w:val="0099361C"/>
    <w:rsid w:val="00994588"/>
    <w:rsid w:val="00996762"/>
    <w:rsid w:val="0099760E"/>
    <w:rsid w:val="0099795E"/>
    <w:rsid w:val="00997BA8"/>
    <w:rsid w:val="009A1B4E"/>
    <w:rsid w:val="009A1FE1"/>
    <w:rsid w:val="009A250D"/>
    <w:rsid w:val="009A2531"/>
    <w:rsid w:val="009A2D29"/>
    <w:rsid w:val="009A2EB4"/>
    <w:rsid w:val="009A2FF4"/>
    <w:rsid w:val="009A3206"/>
    <w:rsid w:val="009A3738"/>
    <w:rsid w:val="009A3CB6"/>
    <w:rsid w:val="009A4FCE"/>
    <w:rsid w:val="009A5BA8"/>
    <w:rsid w:val="009A5D61"/>
    <w:rsid w:val="009A66CD"/>
    <w:rsid w:val="009A7FEF"/>
    <w:rsid w:val="009B018A"/>
    <w:rsid w:val="009B0214"/>
    <w:rsid w:val="009B0413"/>
    <w:rsid w:val="009B0ED4"/>
    <w:rsid w:val="009B16E3"/>
    <w:rsid w:val="009B1748"/>
    <w:rsid w:val="009B1E91"/>
    <w:rsid w:val="009B1E92"/>
    <w:rsid w:val="009B2363"/>
    <w:rsid w:val="009B2574"/>
    <w:rsid w:val="009B319D"/>
    <w:rsid w:val="009B4F10"/>
    <w:rsid w:val="009B61B6"/>
    <w:rsid w:val="009B76A3"/>
    <w:rsid w:val="009C0FDA"/>
    <w:rsid w:val="009C1098"/>
    <w:rsid w:val="009C10C0"/>
    <w:rsid w:val="009C10FD"/>
    <w:rsid w:val="009C111A"/>
    <w:rsid w:val="009C1CA3"/>
    <w:rsid w:val="009C21AB"/>
    <w:rsid w:val="009C2717"/>
    <w:rsid w:val="009C3772"/>
    <w:rsid w:val="009C3803"/>
    <w:rsid w:val="009C4143"/>
    <w:rsid w:val="009C4229"/>
    <w:rsid w:val="009C4257"/>
    <w:rsid w:val="009C5450"/>
    <w:rsid w:val="009C55FA"/>
    <w:rsid w:val="009C5794"/>
    <w:rsid w:val="009C61DD"/>
    <w:rsid w:val="009C65F7"/>
    <w:rsid w:val="009C701F"/>
    <w:rsid w:val="009C71B0"/>
    <w:rsid w:val="009D0470"/>
    <w:rsid w:val="009D0EBF"/>
    <w:rsid w:val="009D152F"/>
    <w:rsid w:val="009D1A73"/>
    <w:rsid w:val="009D1FE3"/>
    <w:rsid w:val="009D2949"/>
    <w:rsid w:val="009D4963"/>
    <w:rsid w:val="009D4D79"/>
    <w:rsid w:val="009D6CF5"/>
    <w:rsid w:val="009D7980"/>
    <w:rsid w:val="009D7ADD"/>
    <w:rsid w:val="009D7EEB"/>
    <w:rsid w:val="009E04C1"/>
    <w:rsid w:val="009E0599"/>
    <w:rsid w:val="009E159C"/>
    <w:rsid w:val="009E169A"/>
    <w:rsid w:val="009E190D"/>
    <w:rsid w:val="009E1FAF"/>
    <w:rsid w:val="009E2B2B"/>
    <w:rsid w:val="009E2C39"/>
    <w:rsid w:val="009E31C5"/>
    <w:rsid w:val="009E4AA6"/>
    <w:rsid w:val="009E4F0A"/>
    <w:rsid w:val="009E5270"/>
    <w:rsid w:val="009E52DB"/>
    <w:rsid w:val="009E6E7C"/>
    <w:rsid w:val="009E7FB7"/>
    <w:rsid w:val="009F0383"/>
    <w:rsid w:val="009F0856"/>
    <w:rsid w:val="009F13CB"/>
    <w:rsid w:val="009F1C7E"/>
    <w:rsid w:val="009F2A7D"/>
    <w:rsid w:val="009F2DA1"/>
    <w:rsid w:val="009F4305"/>
    <w:rsid w:val="009F4E3B"/>
    <w:rsid w:val="009F58E2"/>
    <w:rsid w:val="009F60EA"/>
    <w:rsid w:val="009F6748"/>
    <w:rsid w:val="009F6FA2"/>
    <w:rsid w:val="009F7352"/>
    <w:rsid w:val="009F74E7"/>
    <w:rsid w:val="009F7A78"/>
    <w:rsid w:val="009F7E54"/>
    <w:rsid w:val="00A0004D"/>
    <w:rsid w:val="00A000E0"/>
    <w:rsid w:val="00A00103"/>
    <w:rsid w:val="00A00C29"/>
    <w:rsid w:val="00A00C30"/>
    <w:rsid w:val="00A011BC"/>
    <w:rsid w:val="00A0131F"/>
    <w:rsid w:val="00A018D1"/>
    <w:rsid w:val="00A02792"/>
    <w:rsid w:val="00A03132"/>
    <w:rsid w:val="00A03622"/>
    <w:rsid w:val="00A0363B"/>
    <w:rsid w:val="00A03865"/>
    <w:rsid w:val="00A03B5B"/>
    <w:rsid w:val="00A045E4"/>
    <w:rsid w:val="00A061AA"/>
    <w:rsid w:val="00A06364"/>
    <w:rsid w:val="00A06AE8"/>
    <w:rsid w:val="00A06EA8"/>
    <w:rsid w:val="00A07021"/>
    <w:rsid w:val="00A073AD"/>
    <w:rsid w:val="00A07A9F"/>
    <w:rsid w:val="00A07C02"/>
    <w:rsid w:val="00A07E9B"/>
    <w:rsid w:val="00A10D41"/>
    <w:rsid w:val="00A114D9"/>
    <w:rsid w:val="00A118B2"/>
    <w:rsid w:val="00A119AA"/>
    <w:rsid w:val="00A11C1A"/>
    <w:rsid w:val="00A12071"/>
    <w:rsid w:val="00A1248E"/>
    <w:rsid w:val="00A1306E"/>
    <w:rsid w:val="00A134BB"/>
    <w:rsid w:val="00A13F1D"/>
    <w:rsid w:val="00A14317"/>
    <w:rsid w:val="00A14438"/>
    <w:rsid w:val="00A14CB4"/>
    <w:rsid w:val="00A14E80"/>
    <w:rsid w:val="00A1570D"/>
    <w:rsid w:val="00A165C3"/>
    <w:rsid w:val="00A171C8"/>
    <w:rsid w:val="00A179DF"/>
    <w:rsid w:val="00A17E46"/>
    <w:rsid w:val="00A204CD"/>
    <w:rsid w:val="00A20691"/>
    <w:rsid w:val="00A20787"/>
    <w:rsid w:val="00A2082B"/>
    <w:rsid w:val="00A21106"/>
    <w:rsid w:val="00A21DAB"/>
    <w:rsid w:val="00A227D4"/>
    <w:rsid w:val="00A22BAF"/>
    <w:rsid w:val="00A22BF0"/>
    <w:rsid w:val="00A23BCB"/>
    <w:rsid w:val="00A23DE8"/>
    <w:rsid w:val="00A25401"/>
    <w:rsid w:val="00A257CD"/>
    <w:rsid w:val="00A2599A"/>
    <w:rsid w:val="00A26145"/>
    <w:rsid w:val="00A26A3C"/>
    <w:rsid w:val="00A26D89"/>
    <w:rsid w:val="00A274D9"/>
    <w:rsid w:val="00A27FA4"/>
    <w:rsid w:val="00A3008C"/>
    <w:rsid w:val="00A30312"/>
    <w:rsid w:val="00A30EE4"/>
    <w:rsid w:val="00A31917"/>
    <w:rsid w:val="00A31B5F"/>
    <w:rsid w:val="00A32870"/>
    <w:rsid w:val="00A33136"/>
    <w:rsid w:val="00A34A2F"/>
    <w:rsid w:val="00A34B49"/>
    <w:rsid w:val="00A35428"/>
    <w:rsid w:val="00A35F36"/>
    <w:rsid w:val="00A36103"/>
    <w:rsid w:val="00A36C83"/>
    <w:rsid w:val="00A40542"/>
    <w:rsid w:val="00A40713"/>
    <w:rsid w:val="00A40C81"/>
    <w:rsid w:val="00A40EBB"/>
    <w:rsid w:val="00A41408"/>
    <w:rsid w:val="00A41557"/>
    <w:rsid w:val="00A41708"/>
    <w:rsid w:val="00A41C83"/>
    <w:rsid w:val="00A42930"/>
    <w:rsid w:val="00A431A4"/>
    <w:rsid w:val="00A43426"/>
    <w:rsid w:val="00A440E1"/>
    <w:rsid w:val="00A44742"/>
    <w:rsid w:val="00A44A4C"/>
    <w:rsid w:val="00A451A3"/>
    <w:rsid w:val="00A45249"/>
    <w:rsid w:val="00A4580E"/>
    <w:rsid w:val="00A46AEF"/>
    <w:rsid w:val="00A46B19"/>
    <w:rsid w:val="00A502C4"/>
    <w:rsid w:val="00A505BA"/>
    <w:rsid w:val="00A5116E"/>
    <w:rsid w:val="00A524F7"/>
    <w:rsid w:val="00A52D6F"/>
    <w:rsid w:val="00A538B6"/>
    <w:rsid w:val="00A53A7B"/>
    <w:rsid w:val="00A5442E"/>
    <w:rsid w:val="00A545C9"/>
    <w:rsid w:val="00A56191"/>
    <w:rsid w:val="00A56C82"/>
    <w:rsid w:val="00A56D89"/>
    <w:rsid w:val="00A5793F"/>
    <w:rsid w:val="00A579B1"/>
    <w:rsid w:val="00A57B0E"/>
    <w:rsid w:val="00A57B64"/>
    <w:rsid w:val="00A57CC9"/>
    <w:rsid w:val="00A6044F"/>
    <w:rsid w:val="00A606F1"/>
    <w:rsid w:val="00A608A6"/>
    <w:rsid w:val="00A610BF"/>
    <w:rsid w:val="00A61F20"/>
    <w:rsid w:val="00A62030"/>
    <w:rsid w:val="00A6356D"/>
    <w:rsid w:val="00A64333"/>
    <w:rsid w:val="00A65083"/>
    <w:rsid w:val="00A65128"/>
    <w:rsid w:val="00A659AC"/>
    <w:rsid w:val="00A65AE8"/>
    <w:rsid w:val="00A65E18"/>
    <w:rsid w:val="00A66532"/>
    <w:rsid w:val="00A6659A"/>
    <w:rsid w:val="00A66DDC"/>
    <w:rsid w:val="00A66E92"/>
    <w:rsid w:val="00A67682"/>
    <w:rsid w:val="00A67A21"/>
    <w:rsid w:val="00A70B83"/>
    <w:rsid w:val="00A70D65"/>
    <w:rsid w:val="00A711D1"/>
    <w:rsid w:val="00A720E8"/>
    <w:rsid w:val="00A7212D"/>
    <w:rsid w:val="00A72201"/>
    <w:rsid w:val="00A72965"/>
    <w:rsid w:val="00A72B42"/>
    <w:rsid w:val="00A73DC0"/>
    <w:rsid w:val="00A75151"/>
    <w:rsid w:val="00A75894"/>
    <w:rsid w:val="00A75922"/>
    <w:rsid w:val="00A761C2"/>
    <w:rsid w:val="00A76DAD"/>
    <w:rsid w:val="00A77EF1"/>
    <w:rsid w:val="00A80439"/>
    <w:rsid w:val="00A80CDD"/>
    <w:rsid w:val="00A80D6E"/>
    <w:rsid w:val="00A8101A"/>
    <w:rsid w:val="00A81600"/>
    <w:rsid w:val="00A82C2B"/>
    <w:rsid w:val="00A82FA4"/>
    <w:rsid w:val="00A84B84"/>
    <w:rsid w:val="00A85121"/>
    <w:rsid w:val="00A8550A"/>
    <w:rsid w:val="00A8550F"/>
    <w:rsid w:val="00A8551B"/>
    <w:rsid w:val="00A861A7"/>
    <w:rsid w:val="00A86380"/>
    <w:rsid w:val="00A86523"/>
    <w:rsid w:val="00A86C0E"/>
    <w:rsid w:val="00A86C54"/>
    <w:rsid w:val="00A86DFA"/>
    <w:rsid w:val="00A87308"/>
    <w:rsid w:val="00A874E4"/>
    <w:rsid w:val="00A903FA"/>
    <w:rsid w:val="00A90850"/>
    <w:rsid w:val="00A9159B"/>
    <w:rsid w:val="00A91882"/>
    <w:rsid w:val="00A92548"/>
    <w:rsid w:val="00A93EC4"/>
    <w:rsid w:val="00A949F1"/>
    <w:rsid w:val="00A94E10"/>
    <w:rsid w:val="00A952B0"/>
    <w:rsid w:val="00A952C1"/>
    <w:rsid w:val="00A95FAB"/>
    <w:rsid w:val="00A96F0C"/>
    <w:rsid w:val="00A977C5"/>
    <w:rsid w:val="00A97CD2"/>
    <w:rsid w:val="00AA137A"/>
    <w:rsid w:val="00AA14FD"/>
    <w:rsid w:val="00AA22D7"/>
    <w:rsid w:val="00AA321D"/>
    <w:rsid w:val="00AA3491"/>
    <w:rsid w:val="00AA3C69"/>
    <w:rsid w:val="00AA3D4E"/>
    <w:rsid w:val="00AA4256"/>
    <w:rsid w:val="00AA51C2"/>
    <w:rsid w:val="00AA53D5"/>
    <w:rsid w:val="00AA6F8A"/>
    <w:rsid w:val="00AA72DC"/>
    <w:rsid w:val="00AA75CE"/>
    <w:rsid w:val="00AA761F"/>
    <w:rsid w:val="00AA78F6"/>
    <w:rsid w:val="00AA7AC5"/>
    <w:rsid w:val="00AA7F2D"/>
    <w:rsid w:val="00AB131D"/>
    <w:rsid w:val="00AB2736"/>
    <w:rsid w:val="00AB3F81"/>
    <w:rsid w:val="00AB41B9"/>
    <w:rsid w:val="00AB54F2"/>
    <w:rsid w:val="00AB5B2F"/>
    <w:rsid w:val="00AB6A97"/>
    <w:rsid w:val="00AB7304"/>
    <w:rsid w:val="00AB7B2A"/>
    <w:rsid w:val="00AB7E5A"/>
    <w:rsid w:val="00AB7F19"/>
    <w:rsid w:val="00AC15C3"/>
    <w:rsid w:val="00AC1F95"/>
    <w:rsid w:val="00AC230B"/>
    <w:rsid w:val="00AC2768"/>
    <w:rsid w:val="00AC3346"/>
    <w:rsid w:val="00AC3513"/>
    <w:rsid w:val="00AC4440"/>
    <w:rsid w:val="00AC5603"/>
    <w:rsid w:val="00AC660F"/>
    <w:rsid w:val="00AC66F3"/>
    <w:rsid w:val="00AC6F7B"/>
    <w:rsid w:val="00AC75C8"/>
    <w:rsid w:val="00AC789B"/>
    <w:rsid w:val="00AC7EEA"/>
    <w:rsid w:val="00AD0D89"/>
    <w:rsid w:val="00AD0F4F"/>
    <w:rsid w:val="00AD14B4"/>
    <w:rsid w:val="00AD185E"/>
    <w:rsid w:val="00AD1893"/>
    <w:rsid w:val="00AD19F5"/>
    <w:rsid w:val="00AD1F0C"/>
    <w:rsid w:val="00AD2197"/>
    <w:rsid w:val="00AD229B"/>
    <w:rsid w:val="00AD272F"/>
    <w:rsid w:val="00AD27DD"/>
    <w:rsid w:val="00AD2B7D"/>
    <w:rsid w:val="00AD2F45"/>
    <w:rsid w:val="00AD33CB"/>
    <w:rsid w:val="00AD3E48"/>
    <w:rsid w:val="00AD45CC"/>
    <w:rsid w:val="00AD4E31"/>
    <w:rsid w:val="00AD52D2"/>
    <w:rsid w:val="00AD52FF"/>
    <w:rsid w:val="00AD5431"/>
    <w:rsid w:val="00AD5AFB"/>
    <w:rsid w:val="00AD5D05"/>
    <w:rsid w:val="00AD6813"/>
    <w:rsid w:val="00AD6D96"/>
    <w:rsid w:val="00AD6FE8"/>
    <w:rsid w:val="00AD76B8"/>
    <w:rsid w:val="00AE17B6"/>
    <w:rsid w:val="00AE26B9"/>
    <w:rsid w:val="00AE2CB7"/>
    <w:rsid w:val="00AE3329"/>
    <w:rsid w:val="00AE40B2"/>
    <w:rsid w:val="00AE43E8"/>
    <w:rsid w:val="00AE4796"/>
    <w:rsid w:val="00AE5575"/>
    <w:rsid w:val="00AE5CE2"/>
    <w:rsid w:val="00AE5FA2"/>
    <w:rsid w:val="00AE66B0"/>
    <w:rsid w:val="00AE6CAC"/>
    <w:rsid w:val="00AE73D7"/>
    <w:rsid w:val="00AE7B60"/>
    <w:rsid w:val="00AE7EA3"/>
    <w:rsid w:val="00AF0131"/>
    <w:rsid w:val="00AF08D9"/>
    <w:rsid w:val="00AF129C"/>
    <w:rsid w:val="00AF1BEF"/>
    <w:rsid w:val="00AF27A2"/>
    <w:rsid w:val="00AF2971"/>
    <w:rsid w:val="00AF3DD1"/>
    <w:rsid w:val="00AF417D"/>
    <w:rsid w:val="00AF4E69"/>
    <w:rsid w:val="00AF5114"/>
    <w:rsid w:val="00AF5135"/>
    <w:rsid w:val="00AF51FB"/>
    <w:rsid w:val="00AF6877"/>
    <w:rsid w:val="00AF6F33"/>
    <w:rsid w:val="00AF7083"/>
    <w:rsid w:val="00AF73B1"/>
    <w:rsid w:val="00AF751D"/>
    <w:rsid w:val="00AF7939"/>
    <w:rsid w:val="00B01B95"/>
    <w:rsid w:val="00B02D9D"/>
    <w:rsid w:val="00B02FD7"/>
    <w:rsid w:val="00B03E92"/>
    <w:rsid w:val="00B0444A"/>
    <w:rsid w:val="00B04EC4"/>
    <w:rsid w:val="00B05685"/>
    <w:rsid w:val="00B057A2"/>
    <w:rsid w:val="00B05BB4"/>
    <w:rsid w:val="00B06372"/>
    <w:rsid w:val="00B0748F"/>
    <w:rsid w:val="00B103EF"/>
    <w:rsid w:val="00B107A2"/>
    <w:rsid w:val="00B107AA"/>
    <w:rsid w:val="00B10B83"/>
    <w:rsid w:val="00B10B9F"/>
    <w:rsid w:val="00B10C19"/>
    <w:rsid w:val="00B110AA"/>
    <w:rsid w:val="00B11466"/>
    <w:rsid w:val="00B11FDD"/>
    <w:rsid w:val="00B1338D"/>
    <w:rsid w:val="00B136D1"/>
    <w:rsid w:val="00B13F2B"/>
    <w:rsid w:val="00B13F41"/>
    <w:rsid w:val="00B14A65"/>
    <w:rsid w:val="00B15592"/>
    <w:rsid w:val="00B16137"/>
    <w:rsid w:val="00B16C0F"/>
    <w:rsid w:val="00B16E7F"/>
    <w:rsid w:val="00B17201"/>
    <w:rsid w:val="00B1739B"/>
    <w:rsid w:val="00B17E36"/>
    <w:rsid w:val="00B2122F"/>
    <w:rsid w:val="00B21D78"/>
    <w:rsid w:val="00B21DEC"/>
    <w:rsid w:val="00B21F4D"/>
    <w:rsid w:val="00B225CA"/>
    <w:rsid w:val="00B22CA8"/>
    <w:rsid w:val="00B22CFB"/>
    <w:rsid w:val="00B2366C"/>
    <w:rsid w:val="00B23A1B"/>
    <w:rsid w:val="00B23B9A"/>
    <w:rsid w:val="00B23CFE"/>
    <w:rsid w:val="00B24CB5"/>
    <w:rsid w:val="00B25764"/>
    <w:rsid w:val="00B260E1"/>
    <w:rsid w:val="00B267B1"/>
    <w:rsid w:val="00B270BA"/>
    <w:rsid w:val="00B271F6"/>
    <w:rsid w:val="00B27368"/>
    <w:rsid w:val="00B31C3B"/>
    <w:rsid w:val="00B31E4F"/>
    <w:rsid w:val="00B32379"/>
    <w:rsid w:val="00B323B4"/>
    <w:rsid w:val="00B32974"/>
    <w:rsid w:val="00B32D00"/>
    <w:rsid w:val="00B33C07"/>
    <w:rsid w:val="00B34481"/>
    <w:rsid w:val="00B346FD"/>
    <w:rsid w:val="00B35998"/>
    <w:rsid w:val="00B365F3"/>
    <w:rsid w:val="00B37010"/>
    <w:rsid w:val="00B402AA"/>
    <w:rsid w:val="00B402ED"/>
    <w:rsid w:val="00B4093A"/>
    <w:rsid w:val="00B42DE3"/>
    <w:rsid w:val="00B42FA3"/>
    <w:rsid w:val="00B432F9"/>
    <w:rsid w:val="00B4333B"/>
    <w:rsid w:val="00B43D9A"/>
    <w:rsid w:val="00B44839"/>
    <w:rsid w:val="00B45225"/>
    <w:rsid w:val="00B45339"/>
    <w:rsid w:val="00B45DBD"/>
    <w:rsid w:val="00B460BC"/>
    <w:rsid w:val="00B4625E"/>
    <w:rsid w:val="00B468F4"/>
    <w:rsid w:val="00B46A29"/>
    <w:rsid w:val="00B46EE2"/>
    <w:rsid w:val="00B4721C"/>
    <w:rsid w:val="00B47228"/>
    <w:rsid w:val="00B4729C"/>
    <w:rsid w:val="00B47C89"/>
    <w:rsid w:val="00B47EEA"/>
    <w:rsid w:val="00B47F6C"/>
    <w:rsid w:val="00B501FF"/>
    <w:rsid w:val="00B5022A"/>
    <w:rsid w:val="00B504BC"/>
    <w:rsid w:val="00B506D6"/>
    <w:rsid w:val="00B51080"/>
    <w:rsid w:val="00B526B0"/>
    <w:rsid w:val="00B529A8"/>
    <w:rsid w:val="00B529B8"/>
    <w:rsid w:val="00B53599"/>
    <w:rsid w:val="00B54232"/>
    <w:rsid w:val="00B54442"/>
    <w:rsid w:val="00B54593"/>
    <w:rsid w:val="00B551AF"/>
    <w:rsid w:val="00B556EF"/>
    <w:rsid w:val="00B55773"/>
    <w:rsid w:val="00B56DB2"/>
    <w:rsid w:val="00B5709A"/>
    <w:rsid w:val="00B57441"/>
    <w:rsid w:val="00B57F8E"/>
    <w:rsid w:val="00B60541"/>
    <w:rsid w:val="00B61383"/>
    <w:rsid w:val="00B629FB"/>
    <w:rsid w:val="00B62D9A"/>
    <w:rsid w:val="00B64DAE"/>
    <w:rsid w:val="00B64F41"/>
    <w:rsid w:val="00B653A1"/>
    <w:rsid w:val="00B653D0"/>
    <w:rsid w:val="00B653ED"/>
    <w:rsid w:val="00B6567E"/>
    <w:rsid w:val="00B656B8"/>
    <w:rsid w:val="00B660BB"/>
    <w:rsid w:val="00B67195"/>
    <w:rsid w:val="00B67630"/>
    <w:rsid w:val="00B70013"/>
    <w:rsid w:val="00B707D4"/>
    <w:rsid w:val="00B70DA4"/>
    <w:rsid w:val="00B70EB7"/>
    <w:rsid w:val="00B70F63"/>
    <w:rsid w:val="00B71112"/>
    <w:rsid w:val="00B71505"/>
    <w:rsid w:val="00B717E7"/>
    <w:rsid w:val="00B71F20"/>
    <w:rsid w:val="00B7211F"/>
    <w:rsid w:val="00B72423"/>
    <w:rsid w:val="00B72A12"/>
    <w:rsid w:val="00B73918"/>
    <w:rsid w:val="00B73BC8"/>
    <w:rsid w:val="00B73D87"/>
    <w:rsid w:val="00B745B0"/>
    <w:rsid w:val="00B74A54"/>
    <w:rsid w:val="00B74F9C"/>
    <w:rsid w:val="00B75147"/>
    <w:rsid w:val="00B753E4"/>
    <w:rsid w:val="00B7592E"/>
    <w:rsid w:val="00B77696"/>
    <w:rsid w:val="00B77944"/>
    <w:rsid w:val="00B80957"/>
    <w:rsid w:val="00B80D51"/>
    <w:rsid w:val="00B80F34"/>
    <w:rsid w:val="00B812E9"/>
    <w:rsid w:val="00B81D5E"/>
    <w:rsid w:val="00B82EB4"/>
    <w:rsid w:val="00B835BF"/>
    <w:rsid w:val="00B83A34"/>
    <w:rsid w:val="00B83E1C"/>
    <w:rsid w:val="00B8496A"/>
    <w:rsid w:val="00B849E9"/>
    <w:rsid w:val="00B84A74"/>
    <w:rsid w:val="00B84FCA"/>
    <w:rsid w:val="00B85476"/>
    <w:rsid w:val="00B85C65"/>
    <w:rsid w:val="00B85DFF"/>
    <w:rsid w:val="00B8646C"/>
    <w:rsid w:val="00B86978"/>
    <w:rsid w:val="00B86B6C"/>
    <w:rsid w:val="00B87BF7"/>
    <w:rsid w:val="00B9072E"/>
    <w:rsid w:val="00B91BA5"/>
    <w:rsid w:val="00B92983"/>
    <w:rsid w:val="00B93A64"/>
    <w:rsid w:val="00B94526"/>
    <w:rsid w:val="00B9573B"/>
    <w:rsid w:val="00B95BF3"/>
    <w:rsid w:val="00B962A8"/>
    <w:rsid w:val="00B96D38"/>
    <w:rsid w:val="00B970C2"/>
    <w:rsid w:val="00B97BF7"/>
    <w:rsid w:val="00B97FBE"/>
    <w:rsid w:val="00BA0525"/>
    <w:rsid w:val="00BA0636"/>
    <w:rsid w:val="00BA0817"/>
    <w:rsid w:val="00BA1173"/>
    <w:rsid w:val="00BA200C"/>
    <w:rsid w:val="00BA26DF"/>
    <w:rsid w:val="00BA30EA"/>
    <w:rsid w:val="00BA3F83"/>
    <w:rsid w:val="00BA4FEB"/>
    <w:rsid w:val="00BA506B"/>
    <w:rsid w:val="00BA5A60"/>
    <w:rsid w:val="00BA5D0C"/>
    <w:rsid w:val="00BA6D5F"/>
    <w:rsid w:val="00BA6D95"/>
    <w:rsid w:val="00BA701A"/>
    <w:rsid w:val="00BB08D8"/>
    <w:rsid w:val="00BB214E"/>
    <w:rsid w:val="00BB2377"/>
    <w:rsid w:val="00BB26EC"/>
    <w:rsid w:val="00BB3C74"/>
    <w:rsid w:val="00BB4366"/>
    <w:rsid w:val="00BB47DD"/>
    <w:rsid w:val="00BB5B35"/>
    <w:rsid w:val="00BB5F2D"/>
    <w:rsid w:val="00BB69F6"/>
    <w:rsid w:val="00BB6F20"/>
    <w:rsid w:val="00BB7E6F"/>
    <w:rsid w:val="00BC1537"/>
    <w:rsid w:val="00BC17E1"/>
    <w:rsid w:val="00BC1C74"/>
    <w:rsid w:val="00BC223B"/>
    <w:rsid w:val="00BC224C"/>
    <w:rsid w:val="00BC244F"/>
    <w:rsid w:val="00BC253B"/>
    <w:rsid w:val="00BC280A"/>
    <w:rsid w:val="00BC30E4"/>
    <w:rsid w:val="00BC3C61"/>
    <w:rsid w:val="00BC60C4"/>
    <w:rsid w:val="00BC621C"/>
    <w:rsid w:val="00BC6A1D"/>
    <w:rsid w:val="00BD061A"/>
    <w:rsid w:val="00BD0A78"/>
    <w:rsid w:val="00BD1B13"/>
    <w:rsid w:val="00BD28D8"/>
    <w:rsid w:val="00BD2A4B"/>
    <w:rsid w:val="00BD2FC3"/>
    <w:rsid w:val="00BD4A76"/>
    <w:rsid w:val="00BD4CE4"/>
    <w:rsid w:val="00BD4F51"/>
    <w:rsid w:val="00BD52E3"/>
    <w:rsid w:val="00BD57D6"/>
    <w:rsid w:val="00BD5BAE"/>
    <w:rsid w:val="00BD66A6"/>
    <w:rsid w:val="00BD6AD1"/>
    <w:rsid w:val="00BD7875"/>
    <w:rsid w:val="00BD7A32"/>
    <w:rsid w:val="00BE0036"/>
    <w:rsid w:val="00BE0C91"/>
    <w:rsid w:val="00BE1595"/>
    <w:rsid w:val="00BE1D3E"/>
    <w:rsid w:val="00BE1E12"/>
    <w:rsid w:val="00BE2298"/>
    <w:rsid w:val="00BE30DC"/>
    <w:rsid w:val="00BE6AB8"/>
    <w:rsid w:val="00BE71FA"/>
    <w:rsid w:val="00BE748E"/>
    <w:rsid w:val="00BE7B3F"/>
    <w:rsid w:val="00BF0BB8"/>
    <w:rsid w:val="00BF0F35"/>
    <w:rsid w:val="00BF15F1"/>
    <w:rsid w:val="00BF30E9"/>
    <w:rsid w:val="00BF3DE7"/>
    <w:rsid w:val="00BF4C6F"/>
    <w:rsid w:val="00BF528A"/>
    <w:rsid w:val="00BF55EF"/>
    <w:rsid w:val="00BF6452"/>
    <w:rsid w:val="00BF6C97"/>
    <w:rsid w:val="00C0088F"/>
    <w:rsid w:val="00C01414"/>
    <w:rsid w:val="00C01EC5"/>
    <w:rsid w:val="00C025F5"/>
    <w:rsid w:val="00C04B58"/>
    <w:rsid w:val="00C04EAD"/>
    <w:rsid w:val="00C05287"/>
    <w:rsid w:val="00C055CF"/>
    <w:rsid w:val="00C05855"/>
    <w:rsid w:val="00C05B5C"/>
    <w:rsid w:val="00C060D6"/>
    <w:rsid w:val="00C063DF"/>
    <w:rsid w:val="00C0669A"/>
    <w:rsid w:val="00C07635"/>
    <w:rsid w:val="00C105BF"/>
    <w:rsid w:val="00C1075A"/>
    <w:rsid w:val="00C107E0"/>
    <w:rsid w:val="00C10800"/>
    <w:rsid w:val="00C11D5C"/>
    <w:rsid w:val="00C11E25"/>
    <w:rsid w:val="00C127B8"/>
    <w:rsid w:val="00C14114"/>
    <w:rsid w:val="00C1411F"/>
    <w:rsid w:val="00C142ED"/>
    <w:rsid w:val="00C14345"/>
    <w:rsid w:val="00C14380"/>
    <w:rsid w:val="00C157A7"/>
    <w:rsid w:val="00C158A8"/>
    <w:rsid w:val="00C17013"/>
    <w:rsid w:val="00C17CEF"/>
    <w:rsid w:val="00C17D18"/>
    <w:rsid w:val="00C20217"/>
    <w:rsid w:val="00C20E7E"/>
    <w:rsid w:val="00C21128"/>
    <w:rsid w:val="00C21537"/>
    <w:rsid w:val="00C21693"/>
    <w:rsid w:val="00C2176A"/>
    <w:rsid w:val="00C22680"/>
    <w:rsid w:val="00C226E9"/>
    <w:rsid w:val="00C24529"/>
    <w:rsid w:val="00C24740"/>
    <w:rsid w:val="00C2486F"/>
    <w:rsid w:val="00C25809"/>
    <w:rsid w:val="00C25F59"/>
    <w:rsid w:val="00C26A5C"/>
    <w:rsid w:val="00C27092"/>
    <w:rsid w:val="00C27267"/>
    <w:rsid w:val="00C273DA"/>
    <w:rsid w:val="00C3015C"/>
    <w:rsid w:val="00C305AE"/>
    <w:rsid w:val="00C30ECD"/>
    <w:rsid w:val="00C32ADB"/>
    <w:rsid w:val="00C32DE2"/>
    <w:rsid w:val="00C330BE"/>
    <w:rsid w:val="00C33871"/>
    <w:rsid w:val="00C33BF3"/>
    <w:rsid w:val="00C341BA"/>
    <w:rsid w:val="00C34447"/>
    <w:rsid w:val="00C34F96"/>
    <w:rsid w:val="00C35818"/>
    <w:rsid w:val="00C35D7F"/>
    <w:rsid w:val="00C35FA0"/>
    <w:rsid w:val="00C36159"/>
    <w:rsid w:val="00C377BF"/>
    <w:rsid w:val="00C40225"/>
    <w:rsid w:val="00C40443"/>
    <w:rsid w:val="00C40781"/>
    <w:rsid w:val="00C41063"/>
    <w:rsid w:val="00C41671"/>
    <w:rsid w:val="00C41B83"/>
    <w:rsid w:val="00C42159"/>
    <w:rsid w:val="00C4331E"/>
    <w:rsid w:val="00C438A9"/>
    <w:rsid w:val="00C43FB5"/>
    <w:rsid w:val="00C44330"/>
    <w:rsid w:val="00C448C5"/>
    <w:rsid w:val="00C44C76"/>
    <w:rsid w:val="00C478E8"/>
    <w:rsid w:val="00C5002B"/>
    <w:rsid w:val="00C50566"/>
    <w:rsid w:val="00C50869"/>
    <w:rsid w:val="00C50A55"/>
    <w:rsid w:val="00C5151B"/>
    <w:rsid w:val="00C51642"/>
    <w:rsid w:val="00C5255C"/>
    <w:rsid w:val="00C525A0"/>
    <w:rsid w:val="00C5262E"/>
    <w:rsid w:val="00C5271D"/>
    <w:rsid w:val="00C52C0D"/>
    <w:rsid w:val="00C558D8"/>
    <w:rsid w:val="00C55B60"/>
    <w:rsid w:val="00C56805"/>
    <w:rsid w:val="00C56F2D"/>
    <w:rsid w:val="00C56F46"/>
    <w:rsid w:val="00C571ED"/>
    <w:rsid w:val="00C608AE"/>
    <w:rsid w:val="00C60EF6"/>
    <w:rsid w:val="00C61516"/>
    <w:rsid w:val="00C61753"/>
    <w:rsid w:val="00C6287A"/>
    <w:rsid w:val="00C62DCD"/>
    <w:rsid w:val="00C639F3"/>
    <w:rsid w:val="00C6470E"/>
    <w:rsid w:val="00C65571"/>
    <w:rsid w:val="00C65E7F"/>
    <w:rsid w:val="00C66D71"/>
    <w:rsid w:val="00C67032"/>
    <w:rsid w:val="00C67B08"/>
    <w:rsid w:val="00C67D01"/>
    <w:rsid w:val="00C7063C"/>
    <w:rsid w:val="00C7085C"/>
    <w:rsid w:val="00C70D37"/>
    <w:rsid w:val="00C70EF4"/>
    <w:rsid w:val="00C71276"/>
    <w:rsid w:val="00C715E1"/>
    <w:rsid w:val="00C7179A"/>
    <w:rsid w:val="00C71A47"/>
    <w:rsid w:val="00C71BB4"/>
    <w:rsid w:val="00C72D81"/>
    <w:rsid w:val="00C73ABD"/>
    <w:rsid w:val="00C73C9E"/>
    <w:rsid w:val="00C741B0"/>
    <w:rsid w:val="00C74331"/>
    <w:rsid w:val="00C746AA"/>
    <w:rsid w:val="00C74918"/>
    <w:rsid w:val="00C74989"/>
    <w:rsid w:val="00C74AF9"/>
    <w:rsid w:val="00C74EC7"/>
    <w:rsid w:val="00C755BA"/>
    <w:rsid w:val="00C75DD3"/>
    <w:rsid w:val="00C76742"/>
    <w:rsid w:val="00C76CF4"/>
    <w:rsid w:val="00C770E7"/>
    <w:rsid w:val="00C77B99"/>
    <w:rsid w:val="00C77E82"/>
    <w:rsid w:val="00C800C2"/>
    <w:rsid w:val="00C805B1"/>
    <w:rsid w:val="00C80F11"/>
    <w:rsid w:val="00C8139B"/>
    <w:rsid w:val="00C81820"/>
    <w:rsid w:val="00C81824"/>
    <w:rsid w:val="00C82327"/>
    <w:rsid w:val="00C823C2"/>
    <w:rsid w:val="00C827D7"/>
    <w:rsid w:val="00C83228"/>
    <w:rsid w:val="00C83F0C"/>
    <w:rsid w:val="00C84778"/>
    <w:rsid w:val="00C85C33"/>
    <w:rsid w:val="00C86212"/>
    <w:rsid w:val="00C86B67"/>
    <w:rsid w:val="00C86C17"/>
    <w:rsid w:val="00C86D81"/>
    <w:rsid w:val="00C8717E"/>
    <w:rsid w:val="00C87B25"/>
    <w:rsid w:val="00C87EC0"/>
    <w:rsid w:val="00C914F6"/>
    <w:rsid w:val="00C916D2"/>
    <w:rsid w:val="00C928DB"/>
    <w:rsid w:val="00C93922"/>
    <w:rsid w:val="00C9416F"/>
    <w:rsid w:val="00C94C32"/>
    <w:rsid w:val="00C95561"/>
    <w:rsid w:val="00C95A26"/>
    <w:rsid w:val="00C969D6"/>
    <w:rsid w:val="00C96ECD"/>
    <w:rsid w:val="00CA035C"/>
    <w:rsid w:val="00CA1617"/>
    <w:rsid w:val="00CA2590"/>
    <w:rsid w:val="00CA29C2"/>
    <w:rsid w:val="00CA2CF3"/>
    <w:rsid w:val="00CA3652"/>
    <w:rsid w:val="00CA4143"/>
    <w:rsid w:val="00CA44B1"/>
    <w:rsid w:val="00CA4C33"/>
    <w:rsid w:val="00CA5F0A"/>
    <w:rsid w:val="00CA6108"/>
    <w:rsid w:val="00CA6405"/>
    <w:rsid w:val="00CA6804"/>
    <w:rsid w:val="00CA75F3"/>
    <w:rsid w:val="00CA75FC"/>
    <w:rsid w:val="00CB0B46"/>
    <w:rsid w:val="00CB0D8E"/>
    <w:rsid w:val="00CB1789"/>
    <w:rsid w:val="00CB220D"/>
    <w:rsid w:val="00CB2944"/>
    <w:rsid w:val="00CB2F81"/>
    <w:rsid w:val="00CB31C7"/>
    <w:rsid w:val="00CB35B0"/>
    <w:rsid w:val="00CB3E97"/>
    <w:rsid w:val="00CB442E"/>
    <w:rsid w:val="00CB45F6"/>
    <w:rsid w:val="00CB5024"/>
    <w:rsid w:val="00CB516C"/>
    <w:rsid w:val="00CB559F"/>
    <w:rsid w:val="00CB6C48"/>
    <w:rsid w:val="00CB6EB0"/>
    <w:rsid w:val="00CB6FCE"/>
    <w:rsid w:val="00CB70BB"/>
    <w:rsid w:val="00CB7C05"/>
    <w:rsid w:val="00CC0874"/>
    <w:rsid w:val="00CC0C10"/>
    <w:rsid w:val="00CC0F45"/>
    <w:rsid w:val="00CC10DE"/>
    <w:rsid w:val="00CC18BF"/>
    <w:rsid w:val="00CC236A"/>
    <w:rsid w:val="00CC30CB"/>
    <w:rsid w:val="00CC3370"/>
    <w:rsid w:val="00CC591A"/>
    <w:rsid w:val="00CC5A51"/>
    <w:rsid w:val="00CC60EF"/>
    <w:rsid w:val="00CC612B"/>
    <w:rsid w:val="00CC64AA"/>
    <w:rsid w:val="00CC6705"/>
    <w:rsid w:val="00CC6C78"/>
    <w:rsid w:val="00CC6F68"/>
    <w:rsid w:val="00CC74BD"/>
    <w:rsid w:val="00CC7E68"/>
    <w:rsid w:val="00CD1250"/>
    <w:rsid w:val="00CD18E8"/>
    <w:rsid w:val="00CD19FE"/>
    <w:rsid w:val="00CD1B7B"/>
    <w:rsid w:val="00CD23F7"/>
    <w:rsid w:val="00CD24C7"/>
    <w:rsid w:val="00CD3664"/>
    <w:rsid w:val="00CD4351"/>
    <w:rsid w:val="00CD5055"/>
    <w:rsid w:val="00CD5B96"/>
    <w:rsid w:val="00CD5CF9"/>
    <w:rsid w:val="00CD61D7"/>
    <w:rsid w:val="00CD689A"/>
    <w:rsid w:val="00CD6DAB"/>
    <w:rsid w:val="00CD703F"/>
    <w:rsid w:val="00CD7094"/>
    <w:rsid w:val="00CD7C95"/>
    <w:rsid w:val="00CE0333"/>
    <w:rsid w:val="00CE03D5"/>
    <w:rsid w:val="00CE098A"/>
    <w:rsid w:val="00CE1536"/>
    <w:rsid w:val="00CE1E94"/>
    <w:rsid w:val="00CE2091"/>
    <w:rsid w:val="00CE213E"/>
    <w:rsid w:val="00CE2983"/>
    <w:rsid w:val="00CE2B9A"/>
    <w:rsid w:val="00CE2BCA"/>
    <w:rsid w:val="00CE2E92"/>
    <w:rsid w:val="00CE403D"/>
    <w:rsid w:val="00CE4060"/>
    <w:rsid w:val="00CE4544"/>
    <w:rsid w:val="00CE459C"/>
    <w:rsid w:val="00CE50AF"/>
    <w:rsid w:val="00CE51D4"/>
    <w:rsid w:val="00CE567B"/>
    <w:rsid w:val="00CE5ADF"/>
    <w:rsid w:val="00CE6619"/>
    <w:rsid w:val="00CE6860"/>
    <w:rsid w:val="00CE6885"/>
    <w:rsid w:val="00CE68F0"/>
    <w:rsid w:val="00CE6A4F"/>
    <w:rsid w:val="00CE711B"/>
    <w:rsid w:val="00CE7382"/>
    <w:rsid w:val="00CE7734"/>
    <w:rsid w:val="00CF0623"/>
    <w:rsid w:val="00CF08B4"/>
    <w:rsid w:val="00CF181C"/>
    <w:rsid w:val="00CF1E59"/>
    <w:rsid w:val="00CF267E"/>
    <w:rsid w:val="00CF3287"/>
    <w:rsid w:val="00CF43EF"/>
    <w:rsid w:val="00CF4569"/>
    <w:rsid w:val="00CF4658"/>
    <w:rsid w:val="00CF4835"/>
    <w:rsid w:val="00CF487A"/>
    <w:rsid w:val="00CF524B"/>
    <w:rsid w:val="00CF650B"/>
    <w:rsid w:val="00CF6575"/>
    <w:rsid w:val="00CF6C85"/>
    <w:rsid w:val="00CF75ED"/>
    <w:rsid w:val="00CF7AB2"/>
    <w:rsid w:val="00D00470"/>
    <w:rsid w:val="00D00DBB"/>
    <w:rsid w:val="00D0181A"/>
    <w:rsid w:val="00D01D59"/>
    <w:rsid w:val="00D02210"/>
    <w:rsid w:val="00D02280"/>
    <w:rsid w:val="00D0235D"/>
    <w:rsid w:val="00D027AE"/>
    <w:rsid w:val="00D02CA6"/>
    <w:rsid w:val="00D036DD"/>
    <w:rsid w:val="00D0384A"/>
    <w:rsid w:val="00D038DD"/>
    <w:rsid w:val="00D03F0F"/>
    <w:rsid w:val="00D04489"/>
    <w:rsid w:val="00D04D82"/>
    <w:rsid w:val="00D0505E"/>
    <w:rsid w:val="00D051DB"/>
    <w:rsid w:val="00D066A1"/>
    <w:rsid w:val="00D06992"/>
    <w:rsid w:val="00D06EE8"/>
    <w:rsid w:val="00D07702"/>
    <w:rsid w:val="00D07993"/>
    <w:rsid w:val="00D07A43"/>
    <w:rsid w:val="00D07C6B"/>
    <w:rsid w:val="00D07E19"/>
    <w:rsid w:val="00D10CC5"/>
    <w:rsid w:val="00D113BD"/>
    <w:rsid w:val="00D1193F"/>
    <w:rsid w:val="00D127D0"/>
    <w:rsid w:val="00D13AAA"/>
    <w:rsid w:val="00D14F71"/>
    <w:rsid w:val="00D166C2"/>
    <w:rsid w:val="00D175D8"/>
    <w:rsid w:val="00D178B2"/>
    <w:rsid w:val="00D178CD"/>
    <w:rsid w:val="00D17C62"/>
    <w:rsid w:val="00D17F99"/>
    <w:rsid w:val="00D2056D"/>
    <w:rsid w:val="00D20622"/>
    <w:rsid w:val="00D21583"/>
    <w:rsid w:val="00D21CBE"/>
    <w:rsid w:val="00D21D58"/>
    <w:rsid w:val="00D21F95"/>
    <w:rsid w:val="00D23C5A"/>
    <w:rsid w:val="00D2478A"/>
    <w:rsid w:val="00D25E3F"/>
    <w:rsid w:val="00D25EC4"/>
    <w:rsid w:val="00D25FCA"/>
    <w:rsid w:val="00D26024"/>
    <w:rsid w:val="00D278A5"/>
    <w:rsid w:val="00D27E50"/>
    <w:rsid w:val="00D3083B"/>
    <w:rsid w:val="00D308AB"/>
    <w:rsid w:val="00D33490"/>
    <w:rsid w:val="00D336BA"/>
    <w:rsid w:val="00D33CFE"/>
    <w:rsid w:val="00D342AB"/>
    <w:rsid w:val="00D3526E"/>
    <w:rsid w:val="00D36FCD"/>
    <w:rsid w:val="00D3737B"/>
    <w:rsid w:val="00D4052A"/>
    <w:rsid w:val="00D40FA2"/>
    <w:rsid w:val="00D4117C"/>
    <w:rsid w:val="00D4120C"/>
    <w:rsid w:val="00D41731"/>
    <w:rsid w:val="00D41B96"/>
    <w:rsid w:val="00D41EBF"/>
    <w:rsid w:val="00D42AEF"/>
    <w:rsid w:val="00D42B0E"/>
    <w:rsid w:val="00D43887"/>
    <w:rsid w:val="00D440D6"/>
    <w:rsid w:val="00D447EB"/>
    <w:rsid w:val="00D448F9"/>
    <w:rsid w:val="00D45194"/>
    <w:rsid w:val="00D47549"/>
    <w:rsid w:val="00D50558"/>
    <w:rsid w:val="00D506E5"/>
    <w:rsid w:val="00D50E3F"/>
    <w:rsid w:val="00D51140"/>
    <w:rsid w:val="00D51FC1"/>
    <w:rsid w:val="00D522C1"/>
    <w:rsid w:val="00D52ABD"/>
    <w:rsid w:val="00D53331"/>
    <w:rsid w:val="00D53747"/>
    <w:rsid w:val="00D53846"/>
    <w:rsid w:val="00D53F33"/>
    <w:rsid w:val="00D55B2E"/>
    <w:rsid w:val="00D55D2F"/>
    <w:rsid w:val="00D562F0"/>
    <w:rsid w:val="00D56CCC"/>
    <w:rsid w:val="00D57B21"/>
    <w:rsid w:val="00D57BCF"/>
    <w:rsid w:val="00D6039B"/>
    <w:rsid w:val="00D6064F"/>
    <w:rsid w:val="00D60FBB"/>
    <w:rsid w:val="00D61348"/>
    <w:rsid w:val="00D61780"/>
    <w:rsid w:val="00D61AAB"/>
    <w:rsid w:val="00D61AE4"/>
    <w:rsid w:val="00D622E6"/>
    <w:rsid w:val="00D6328D"/>
    <w:rsid w:val="00D645BA"/>
    <w:rsid w:val="00D64DDC"/>
    <w:rsid w:val="00D65012"/>
    <w:rsid w:val="00D65D54"/>
    <w:rsid w:val="00D661D1"/>
    <w:rsid w:val="00D66464"/>
    <w:rsid w:val="00D665AE"/>
    <w:rsid w:val="00D66A36"/>
    <w:rsid w:val="00D66B12"/>
    <w:rsid w:val="00D67920"/>
    <w:rsid w:val="00D70B82"/>
    <w:rsid w:val="00D71151"/>
    <w:rsid w:val="00D716AE"/>
    <w:rsid w:val="00D71DD2"/>
    <w:rsid w:val="00D71E18"/>
    <w:rsid w:val="00D728AB"/>
    <w:rsid w:val="00D731A7"/>
    <w:rsid w:val="00D733A9"/>
    <w:rsid w:val="00D7402B"/>
    <w:rsid w:val="00D74B4C"/>
    <w:rsid w:val="00D75168"/>
    <w:rsid w:val="00D75D76"/>
    <w:rsid w:val="00D75F65"/>
    <w:rsid w:val="00D75FCA"/>
    <w:rsid w:val="00D76021"/>
    <w:rsid w:val="00D76AAC"/>
    <w:rsid w:val="00D76E3D"/>
    <w:rsid w:val="00D76F3B"/>
    <w:rsid w:val="00D77072"/>
    <w:rsid w:val="00D77219"/>
    <w:rsid w:val="00D77567"/>
    <w:rsid w:val="00D77B12"/>
    <w:rsid w:val="00D804ED"/>
    <w:rsid w:val="00D805B8"/>
    <w:rsid w:val="00D80711"/>
    <w:rsid w:val="00D81E88"/>
    <w:rsid w:val="00D82091"/>
    <w:rsid w:val="00D8224E"/>
    <w:rsid w:val="00D82368"/>
    <w:rsid w:val="00D82849"/>
    <w:rsid w:val="00D82C86"/>
    <w:rsid w:val="00D830E2"/>
    <w:rsid w:val="00D838C1"/>
    <w:rsid w:val="00D843EB"/>
    <w:rsid w:val="00D84722"/>
    <w:rsid w:val="00D84766"/>
    <w:rsid w:val="00D84A92"/>
    <w:rsid w:val="00D8504B"/>
    <w:rsid w:val="00D8523F"/>
    <w:rsid w:val="00D857B5"/>
    <w:rsid w:val="00D869CE"/>
    <w:rsid w:val="00D87AAE"/>
    <w:rsid w:val="00D87D66"/>
    <w:rsid w:val="00D9003F"/>
    <w:rsid w:val="00D90512"/>
    <w:rsid w:val="00D92178"/>
    <w:rsid w:val="00D926AD"/>
    <w:rsid w:val="00D928AB"/>
    <w:rsid w:val="00D92918"/>
    <w:rsid w:val="00D92B2F"/>
    <w:rsid w:val="00D92CA1"/>
    <w:rsid w:val="00D9314D"/>
    <w:rsid w:val="00D936A2"/>
    <w:rsid w:val="00D93A10"/>
    <w:rsid w:val="00D93A7E"/>
    <w:rsid w:val="00D9400B"/>
    <w:rsid w:val="00D95107"/>
    <w:rsid w:val="00D9520A"/>
    <w:rsid w:val="00D95CA8"/>
    <w:rsid w:val="00DA038B"/>
    <w:rsid w:val="00DA0424"/>
    <w:rsid w:val="00DA0E9D"/>
    <w:rsid w:val="00DA3111"/>
    <w:rsid w:val="00DA31E7"/>
    <w:rsid w:val="00DA3678"/>
    <w:rsid w:val="00DA4266"/>
    <w:rsid w:val="00DA43A1"/>
    <w:rsid w:val="00DA46DB"/>
    <w:rsid w:val="00DA49A1"/>
    <w:rsid w:val="00DA4A7A"/>
    <w:rsid w:val="00DA4C78"/>
    <w:rsid w:val="00DA50F3"/>
    <w:rsid w:val="00DA5753"/>
    <w:rsid w:val="00DA6138"/>
    <w:rsid w:val="00DA6403"/>
    <w:rsid w:val="00DA65E6"/>
    <w:rsid w:val="00DA6AFD"/>
    <w:rsid w:val="00DA6E7A"/>
    <w:rsid w:val="00DA75CD"/>
    <w:rsid w:val="00DA7D59"/>
    <w:rsid w:val="00DB0419"/>
    <w:rsid w:val="00DB0A6C"/>
    <w:rsid w:val="00DB0F14"/>
    <w:rsid w:val="00DB125E"/>
    <w:rsid w:val="00DB1F6D"/>
    <w:rsid w:val="00DB2FC6"/>
    <w:rsid w:val="00DB3789"/>
    <w:rsid w:val="00DB468E"/>
    <w:rsid w:val="00DB499C"/>
    <w:rsid w:val="00DB5D9B"/>
    <w:rsid w:val="00DB6126"/>
    <w:rsid w:val="00DB7473"/>
    <w:rsid w:val="00DB7CB9"/>
    <w:rsid w:val="00DC03DB"/>
    <w:rsid w:val="00DC0436"/>
    <w:rsid w:val="00DC0D25"/>
    <w:rsid w:val="00DC0E17"/>
    <w:rsid w:val="00DC1C27"/>
    <w:rsid w:val="00DC250E"/>
    <w:rsid w:val="00DC2BA3"/>
    <w:rsid w:val="00DC366A"/>
    <w:rsid w:val="00DC4A6D"/>
    <w:rsid w:val="00DC4AD9"/>
    <w:rsid w:val="00DC6315"/>
    <w:rsid w:val="00DC7601"/>
    <w:rsid w:val="00DC78AC"/>
    <w:rsid w:val="00DD003D"/>
    <w:rsid w:val="00DD0551"/>
    <w:rsid w:val="00DD1264"/>
    <w:rsid w:val="00DD12D6"/>
    <w:rsid w:val="00DD13FD"/>
    <w:rsid w:val="00DD16FB"/>
    <w:rsid w:val="00DD195E"/>
    <w:rsid w:val="00DD1FBA"/>
    <w:rsid w:val="00DD2363"/>
    <w:rsid w:val="00DD24BE"/>
    <w:rsid w:val="00DD252B"/>
    <w:rsid w:val="00DD44C1"/>
    <w:rsid w:val="00DD5124"/>
    <w:rsid w:val="00DD6E73"/>
    <w:rsid w:val="00DD73C8"/>
    <w:rsid w:val="00DE12C2"/>
    <w:rsid w:val="00DE136F"/>
    <w:rsid w:val="00DE279D"/>
    <w:rsid w:val="00DE2936"/>
    <w:rsid w:val="00DE2972"/>
    <w:rsid w:val="00DE3800"/>
    <w:rsid w:val="00DE4229"/>
    <w:rsid w:val="00DE50AC"/>
    <w:rsid w:val="00DE7146"/>
    <w:rsid w:val="00DF041A"/>
    <w:rsid w:val="00DF0582"/>
    <w:rsid w:val="00DF05A5"/>
    <w:rsid w:val="00DF0E56"/>
    <w:rsid w:val="00DF201F"/>
    <w:rsid w:val="00DF21DD"/>
    <w:rsid w:val="00DF21E2"/>
    <w:rsid w:val="00DF2684"/>
    <w:rsid w:val="00DF281D"/>
    <w:rsid w:val="00DF3183"/>
    <w:rsid w:val="00DF37E6"/>
    <w:rsid w:val="00DF44CC"/>
    <w:rsid w:val="00DF4B71"/>
    <w:rsid w:val="00DF4C68"/>
    <w:rsid w:val="00DF4E90"/>
    <w:rsid w:val="00DF5145"/>
    <w:rsid w:val="00DF62FC"/>
    <w:rsid w:val="00DF6BB5"/>
    <w:rsid w:val="00E006EE"/>
    <w:rsid w:val="00E01252"/>
    <w:rsid w:val="00E015E1"/>
    <w:rsid w:val="00E01A9B"/>
    <w:rsid w:val="00E026CC"/>
    <w:rsid w:val="00E0308B"/>
    <w:rsid w:val="00E03C28"/>
    <w:rsid w:val="00E04A99"/>
    <w:rsid w:val="00E04ACF"/>
    <w:rsid w:val="00E05560"/>
    <w:rsid w:val="00E055AB"/>
    <w:rsid w:val="00E0677A"/>
    <w:rsid w:val="00E06E56"/>
    <w:rsid w:val="00E07419"/>
    <w:rsid w:val="00E074F0"/>
    <w:rsid w:val="00E100FC"/>
    <w:rsid w:val="00E10126"/>
    <w:rsid w:val="00E10209"/>
    <w:rsid w:val="00E109EE"/>
    <w:rsid w:val="00E10D31"/>
    <w:rsid w:val="00E1109C"/>
    <w:rsid w:val="00E1184F"/>
    <w:rsid w:val="00E1205A"/>
    <w:rsid w:val="00E129AF"/>
    <w:rsid w:val="00E12A95"/>
    <w:rsid w:val="00E130C7"/>
    <w:rsid w:val="00E13473"/>
    <w:rsid w:val="00E13A20"/>
    <w:rsid w:val="00E13F3D"/>
    <w:rsid w:val="00E13FC1"/>
    <w:rsid w:val="00E14047"/>
    <w:rsid w:val="00E14393"/>
    <w:rsid w:val="00E14E56"/>
    <w:rsid w:val="00E15B5E"/>
    <w:rsid w:val="00E15D3E"/>
    <w:rsid w:val="00E1660A"/>
    <w:rsid w:val="00E168E4"/>
    <w:rsid w:val="00E16AE1"/>
    <w:rsid w:val="00E17950"/>
    <w:rsid w:val="00E20013"/>
    <w:rsid w:val="00E20137"/>
    <w:rsid w:val="00E201C8"/>
    <w:rsid w:val="00E20755"/>
    <w:rsid w:val="00E2382D"/>
    <w:rsid w:val="00E239B3"/>
    <w:rsid w:val="00E243F7"/>
    <w:rsid w:val="00E265A0"/>
    <w:rsid w:val="00E26952"/>
    <w:rsid w:val="00E26D43"/>
    <w:rsid w:val="00E27564"/>
    <w:rsid w:val="00E30241"/>
    <w:rsid w:val="00E31882"/>
    <w:rsid w:val="00E31B7F"/>
    <w:rsid w:val="00E31C51"/>
    <w:rsid w:val="00E32C4D"/>
    <w:rsid w:val="00E33C93"/>
    <w:rsid w:val="00E3515D"/>
    <w:rsid w:val="00E36275"/>
    <w:rsid w:val="00E362DC"/>
    <w:rsid w:val="00E368E6"/>
    <w:rsid w:val="00E3757E"/>
    <w:rsid w:val="00E4385F"/>
    <w:rsid w:val="00E43CE8"/>
    <w:rsid w:val="00E441EE"/>
    <w:rsid w:val="00E448AB"/>
    <w:rsid w:val="00E448BB"/>
    <w:rsid w:val="00E44DA4"/>
    <w:rsid w:val="00E46173"/>
    <w:rsid w:val="00E465B9"/>
    <w:rsid w:val="00E47EB6"/>
    <w:rsid w:val="00E50728"/>
    <w:rsid w:val="00E50FB4"/>
    <w:rsid w:val="00E51706"/>
    <w:rsid w:val="00E52655"/>
    <w:rsid w:val="00E528D7"/>
    <w:rsid w:val="00E5314E"/>
    <w:rsid w:val="00E53B2E"/>
    <w:rsid w:val="00E55143"/>
    <w:rsid w:val="00E55456"/>
    <w:rsid w:val="00E555B5"/>
    <w:rsid w:val="00E556BE"/>
    <w:rsid w:val="00E55D06"/>
    <w:rsid w:val="00E55EFC"/>
    <w:rsid w:val="00E56A4D"/>
    <w:rsid w:val="00E56F7E"/>
    <w:rsid w:val="00E572A9"/>
    <w:rsid w:val="00E5777D"/>
    <w:rsid w:val="00E602E9"/>
    <w:rsid w:val="00E60456"/>
    <w:rsid w:val="00E61597"/>
    <w:rsid w:val="00E62717"/>
    <w:rsid w:val="00E63093"/>
    <w:rsid w:val="00E63677"/>
    <w:rsid w:val="00E63840"/>
    <w:rsid w:val="00E64844"/>
    <w:rsid w:val="00E64F40"/>
    <w:rsid w:val="00E66728"/>
    <w:rsid w:val="00E66A22"/>
    <w:rsid w:val="00E66BD6"/>
    <w:rsid w:val="00E66EAB"/>
    <w:rsid w:val="00E7011E"/>
    <w:rsid w:val="00E7034D"/>
    <w:rsid w:val="00E707F5"/>
    <w:rsid w:val="00E7096A"/>
    <w:rsid w:val="00E70EC9"/>
    <w:rsid w:val="00E7110D"/>
    <w:rsid w:val="00E71582"/>
    <w:rsid w:val="00E71C29"/>
    <w:rsid w:val="00E71E2A"/>
    <w:rsid w:val="00E726B0"/>
    <w:rsid w:val="00E7278F"/>
    <w:rsid w:val="00E735A7"/>
    <w:rsid w:val="00E7407A"/>
    <w:rsid w:val="00E74A37"/>
    <w:rsid w:val="00E74F39"/>
    <w:rsid w:val="00E75368"/>
    <w:rsid w:val="00E75C89"/>
    <w:rsid w:val="00E776EA"/>
    <w:rsid w:val="00E8001A"/>
    <w:rsid w:val="00E808AD"/>
    <w:rsid w:val="00E81A88"/>
    <w:rsid w:val="00E81B9C"/>
    <w:rsid w:val="00E81E7B"/>
    <w:rsid w:val="00E8260C"/>
    <w:rsid w:val="00E82CFD"/>
    <w:rsid w:val="00E83B7B"/>
    <w:rsid w:val="00E83C59"/>
    <w:rsid w:val="00E83F4D"/>
    <w:rsid w:val="00E84524"/>
    <w:rsid w:val="00E845C6"/>
    <w:rsid w:val="00E8488F"/>
    <w:rsid w:val="00E84C8B"/>
    <w:rsid w:val="00E84D86"/>
    <w:rsid w:val="00E8508A"/>
    <w:rsid w:val="00E851A1"/>
    <w:rsid w:val="00E85282"/>
    <w:rsid w:val="00E8555A"/>
    <w:rsid w:val="00E85AEB"/>
    <w:rsid w:val="00E85B6E"/>
    <w:rsid w:val="00E86235"/>
    <w:rsid w:val="00E86A21"/>
    <w:rsid w:val="00E871BD"/>
    <w:rsid w:val="00E87869"/>
    <w:rsid w:val="00E90A1B"/>
    <w:rsid w:val="00E90A3B"/>
    <w:rsid w:val="00E91EB6"/>
    <w:rsid w:val="00E91FAA"/>
    <w:rsid w:val="00E92142"/>
    <w:rsid w:val="00E92633"/>
    <w:rsid w:val="00E92777"/>
    <w:rsid w:val="00E930E7"/>
    <w:rsid w:val="00E93742"/>
    <w:rsid w:val="00E939A1"/>
    <w:rsid w:val="00E9418F"/>
    <w:rsid w:val="00E947DB"/>
    <w:rsid w:val="00E94D24"/>
    <w:rsid w:val="00E94E42"/>
    <w:rsid w:val="00E94E4A"/>
    <w:rsid w:val="00E951C1"/>
    <w:rsid w:val="00E95637"/>
    <w:rsid w:val="00E96C54"/>
    <w:rsid w:val="00E96E01"/>
    <w:rsid w:val="00E96F22"/>
    <w:rsid w:val="00E970FE"/>
    <w:rsid w:val="00E97ABB"/>
    <w:rsid w:val="00E97BC1"/>
    <w:rsid w:val="00EA06B7"/>
    <w:rsid w:val="00EA0822"/>
    <w:rsid w:val="00EA0E85"/>
    <w:rsid w:val="00EA27D8"/>
    <w:rsid w:val="00EA3BBD"/>
    <w:rsid w:val="00EA429D"/>
    <w:rsid w:val="00EA4DA9"/>
    <w:rsid w:val="00EA535B"/>
    <w:rsid w:val="00EA5609"/>
    <w:rsid w:val="00EA572B"/>
    <w:rsid w:val="00EA6794"/>
    <w:rsid w:val="00EA6D4B"/>
    <w:rsid w:val="00EB0553"/>
    <w:rsid w:val="00EB05D6"/>
    <w:rsid w:val="00EB085D"/>
    <w:rsid w:val="00EB0966"/>
    <w:rsid w:val="00EB0FC4"/>
    <w:rsid w:val="00EB3794"/>
    <w:rsid w:val="00EB4675"/>
    <w:rsid w:val="00EB4BE2"/>
    <w:rsid w:val="00EB4F65"/>
    <w:rsid w:val="00EB52E7"/>
    <w:rsid w:val="00EB5614"/>
    <w:rsid w:val="00EB56CF"/>
    <w:rsid w:val="00EB5CDA"/>
    <w:rsid w:val="00EB5EA7"/>
    <w:rsid w:val="00EB5F9F"/>
    <w:rsid w:val="00EB6BEC"/>
    <w:rsid w:val="00EC0336"/>
    <w:rsid w:val="00EC047B"/>
    <w:rsid w:val="00EC10B1"/>
    <w:rsid w:val="00EC12BA"/>
    <w:rsid w:val="00EC172B"/>
    <w:rsid w:val="00EC1FF1"/>
    <w:rsid w:val="00EC2067"/>
    <w:rsid w:val="00EC2542"/>
    <w:rsid w:val="00EC26CA"/>
    <w:rsid w:val="00EC32AF"/>
    <w:rsid w:val="00EC39AC"/>
    <w:rsid w:val="00EC4499"/>
    <w:rsid w:val="00EC4790"/>
    <w:rsid w:val="00EC4829"/>
    <w:rsid w:val="00EC4BE3"/>
    <w:rsid w:val="00EC4C57"/>
    <w:rsid w:val="00EC501D"/>
    <w:rsid w:val="00EC56A6"/>
    <w:rsid w:val="00EC60DB"/>
    <w:rsid w:val="00EC632E"/>
    <w:rsid w:val="00EC65F1"/>
    <w:rsid w:val="00EC705D"/>
    <w:rsid w:val="00EC708F"/>
    <w:rsid w:val="00EC731E"/>
    <w:rsid w:val="00EC7F83"/>
    <w:rsid w:val="00ED016A"/>
    <w:rsid w:val="00ED0640"/>
    <w:rsid w:val="00ED14E7"/>
    <w:rsid w:val="00ED161E"/>
    <w:rsid w:val="00ED1E6B"/>
    <w:rsid w:val="00ED3019"/>
    <w:rsid w:val="00ED304A"/>
    <w:rsid w:val="00ED3C98"/>
    <w:rsid w:val="00ED426A"/>
    <w:rsid w:val="00ED43FD"/>
    <w:rsid w:val="00ED5349"/>
    <w:rsid w:val="00ED5866"/>
    <w:rsid w:val="00ED5D4B"/>
    <w:rsid w:val="00ED607B"/>
    <w:rsid w:val="00ED7291"/>
    <w:rsid w:val="00ED72F7"/>
    <w:rsid w:val="00EE04BB"/>
    <w:rsid w:val="00EE0ABA"/>
    <w:rsid w:val="00EE150F"/>
    <w:rsid w:val="00EE19EF"/>
    <w:rsid w:val="00EE1B09"/>
    <w:rsid w:val="00EE1DB0"/>
    <w:rsid w:val="00EE337C"/>
    <w:rsid w:val="00EE53BB"/>
    <w:rsid w:val="00EE5993"/>
    <w:rsid w:val="00EE630F"/>
    <w:rsid w:val="00EE6928"/>
    <w:rsid w:val="00EE73A5"/>
    <w:rsid w:val="00EE7557"/>
    <w:rsid w:val="00EE7ABE"/>
    <w:rsid w:val="00EF02E9"/>
    <w:rsid w:val="00EF041B"/>
    <w:rsid w:val="00EF06E9"/>
    <w:rsid w:val="00EF19EF"/>
    <w:rsid w:val="00EF26CD"/>
    <w:rsid w:val="00EF295C"/>
    <w:rsid w:val="00EF2A78"/>
    <w:rsid w:val="00EF3A61"/>
    <w:rsid w:val="00EF40AF"/>
    <w:rsid w:val="00EF4C2B"/>
    <w:rsid w:val="00EF5207"/>
    <w:rsid w:val="00EF52BB"/>
    <w:rsid w:val="00EF61A2"/>
    <w:rsid w:val="00EF6C3F"/>
    <w:rsid w:val="00F0021B"/>
    <w:rsid w:val="00F00DEA"/>
    <w:rsid w:val="00F01639"/>
    <w:rsid w:val="00F02300"/>
    <w:rsid w:val="00F027EE"/>
    <w:rsid w:val="00F03414"/>
    <w:rsid w:val="00F03FB0"/>
    <w:rsid w:val="00F044A6"/>
    <w:rsid w:val="00F04BAE"/>
    <w:rsid w:val="00F0501E"/>
    <w:rsid w:val="00F0511B"/>
    <w:rsid w:val="00F05E20"/>
    <w:rsid w:val="00F06B70"/>
    <w:rsid w:val="00F07737"/>
    <w:rsid w:val="00F07CE8"/>
    <w:rsid w:val="00F07D0E"/>
    <w:rsid w:val="00F07DD7"/>
    <w:rsid w:val="00F1008B"/>
    <w:rsid w:val="00F106C9"/>
    <w:rsid w:val="00F11283"/>
    <w:rsid w:val="00F132D2"/>
    <w:rsid w:val="00F13DD1"/>
    <w:rsid w:val="00F13E07"/>
    <w:rsid w:val="00F1456E"/>
    <w:rsid w:val="00F148B4"/>
    <w:rsid w:val="00F15096"/>
    <w:rsid w:val="00F152E1"/>
    <w:rsid w:val="00F165BC"/>
    <w:rsid w:val="00F168B7"/>
    <w:rsid w:val="00F17C32"/>
    <w:rsid w:val="00F17D02"/>
    <w:rsid w:val="00F200AF"/>
    <w:rsid w:val="00F20DB7"/>
    <w:rsid w:val="00F20E96"/>
    <w:rsid w:val="00F215AA"/>
    <w:rsid w:val="00F21641"/>
    <w:rsid w:val="00F21B04"/>
    <w:rsid w:val="00F221C5"/>
    <w:rsid w:val="00F221C6"/>
    <w:rsid w:val="00F22B5F"/>
    <w:rsid w:val="00F23A42"/>
    <w:rsid w:val="00F23AC6"/>
    <w:rsid w:val="00F23F7E"/>
    <w:rsid w:val="00F24249"/>
    <w:rsid w:val="00F24612"/>
    <w:rsid w:val="00F246CE"/>
    <w:rsid w:val="00F24D02"/>
    <w:rsid w:val="00F252C0"/>
    <w:rsid w:val="00F2571D"/>
    <w:rsid w:val="00F26AE2"/>
    <w:rsid w:val="00F26CBF"/>
    <w:rsid w:val="00F2731A"/>
    <w:rsid w:val="00F30BB5"/>
    <w:rsid w:val="00F3117F"/>
    <w:rsid w:val="00F31B8B"/>
    <w:rsid w:val="00F333CA"/>
    <w:rsid w:val="00F3355F"/>
    <w:rsid w:val="00F3412A"/>
    <w:rsid w:val="00F34AB5"/>
    <w:rsid w:val="00F365D5"/>
    <w:rsid w:val="00F36A2F"/>
    <w:rsid w:val="00F378D4"/>
    <w:rsid w:val="00F3798C"/>
    <w:rsid w:val="00F405E2"/>
    <w:rsid w:val="00F41D9C"/>
    <w:rsid w:val="00F420A8"/>
    <w:rsid w:val="00F42430"/>
    <w:rsid w:val="00F42EA8"/>
    <w:rsid w:val="00F43D37"/>
    <w:rsid w:val="00F442B5"/>
    <w:rsid w:val="00F447B2"/>
    <w:rsid w:val="00F45038"/>
    <w:rsid w:val="00F45604"/>
    <w:rsid w:val="00F45EC8"/>
    <w:rsid w:val="00F45ECE"/>
    <w:rsid w:val="00F46234"/>
    <w:rsid w:val="00F5091C"/>
    <w:rsid w:val="00F5097C"/>
    <w:rsid w:val="00F50D2C"/>
    <w:rsid w:val="00F511DD"/>
    <w:rsid w:val="00F51DEC"/>
    <w:rsid w:val="00F52294"/>
    <w:rsid w:val="00F52373"/>
    <w:rsid w:val="00F5250B"/>
    <w:rsid w:val="00F52704"/>
    <w:rsid w:val="00F52D89"/>
    <w:rsid w:val="00F53917"/>
    <w:rsid w:val="00F53B9C"/>
    <w:rsid w:val="00F549FC"/>
    <w:rsid w:val="00F55066"/>
    <w:rsid w:val="00F5536B"/>
    <w:rsid w:val="00F556D9"/>
    <w:rsid w:val="00F56344"/>
    <w:rsid w:val="00F56770"/>
    <w:rsid w:val="00F56D55"/>
    <w:rsid w:val="00F56EA3"/>
    <w:rsid w:val="00F56F5E"/>
    <w:rsid w:val="00F57087"/>
    <w:rsid w:val="00F5742D"/>
    <w:rsid w:val="00F600CC"/>
    <w:rsid w:val="00F603F8"/>
    <w:rsid w:val="00F604A4"/>
    <w:rsid w:val="00F613B4"/>
    <w:rsid w:val="00F61429"/>
    <w:rsid w:val="00F61823"/>
    <w:rsid w:val="00F61A17"/>
    <w:rsid w:val="00F628B4"/>
    <w:rsid w:val="00F62CF1"/>
    <w:rsid w:val="00F62DCA"/>
    <w:rsid w:val="00F62F7E"/>
    <w:rsid w:val="00F63046"/>
    <w:rsid w:val="00F630CB"/>
    <w:rsid w:val="00F634E2"/>
    <w:rsid w:val="00F63DCC"/>
    <w:rsid w:val="00F63F1B"/>
    <w:rsid w:val="00F64B2A"/>
    <w:rsid w:val="00F64C42"/>
    <w:rsid w:val="00F650BA"/>
    <w:rsid w:val="00F6634E"/>
    <w:rsid w:val="00F6772E"/>
    <w:rsid w:val="00F679BA"/>
    <w:rsid w:val="00F70001"/>
    <w:rsid w:val="00F703BF"/>
    <w:rsid w:val="00F7060F"/>
    <w:rsid w:val="00F70B1C"/>
    <w:rsid w:val="00F71746"/>
    <w:rsid w:val="00F71BD3"/>
    <w:rsid w:val="00F71D79"/>
    <w:rsid w:val="00F73121"/>
    <w:rsid w:val="00F73506"/>
    <w:rsid w:val="00F736DA"/>
    <w:rsid w:val="00F738E8"/>
    <w:rsid w:val="00F73C84"/>
    <w:rsid w:val="00F751BD"/>
    <w:rsid w:val="00F75546"/>
    <w:rsid w:val="00F755C9"/>
    <w:rsid w:val="00F766B6"/>
    <w:rsid w:val="00F769A3"/>
    <w:rsid w:val="00F76CBA"/>
    <w:rsid w:val="00F77959"/>
    <w:rsid w:val="00F8003A"/>
    <w:rsid w:val="00F80BBE"/>
    <w:rsid w:val="00F813B6"/>
    <w:rsid w:val="00F81C1F"/>
    <w:rsid w:val="00F81E29"/>
    <w:rsid w:val="00F8301A"/>
    <w:rsid w:val="00F8355F"/>
    <w:rsid w:val="00F836D8"/>
    <w:rsid w:val="00F83CBA"/>
    <w:rsid w:val="00F84869"/>
    <w:rsid w:val="00F84DE1"/>
    <w:rsid w:val="00F85247"/>
    <w:rsid w:val="00F85D48"/>
    <w:rsid w:val="00F877B1"/>
    <w:rsid w:val="00F87894"/>
    <w:rsid w:val="00F87B41"/>
    <w:rsid w:val="00F87C63"/>
    <w:rsid w:val="00F90173"/>
    <w:rsid w:val="00F90592"/>
    <w:rsid w:val="00F912A7"/>
    <w:rsid w:val="00F91366"/>
    <w:rsid w:val="00F91620"/>
    <w:rsid w:val="00F91CF9"/>
    <w:rsid w:val="00F91DC9"/>
    <w:rsid w:val="00F92FB6"/>
    <w:rsid w:val="00F934E6"/>
    <w:rsid w:val="00F93820"/>
    <w:rsid w:val="00F94CD0"/>
    <w:rsid w:val="00F97C2D"/>
    <w:rsid w:val="00FA0158"/>
    <w:rsid w:val="00FA0897"/>
    <w:rsid w:val="00FA19CE"/>
    <w:rsid w:val="00FA2C88"/>
    <w:rsid w:val="00FA3CF6"/>
    <w:rsid w:val="00FA3CFA"/>
    <w:rsid w:val="00FA4393"/>
    <w:rsid w:val="00FA47D6"/>
    <w:rsid w:val="00FA509C"/>
    <w:rsid w:val="00FA5965"/>
    <w:rsid w:val="00FA5D16"/>
    <w:rsid w:val="00FA6595"/>
    <w:rsid w:val="00FA7085"/>
    <w:rsid w:val="00FB2B0F"/>
    <w:rsid w:val="00FB30E2"/>
    <w:rsid w:val="00FB36D4"/>
    <w:rsid w:val="00FB539D"/>
    <w:rsid w:val="00FB6D22"/>
    <w:rsid w:val="00FB6FDF"/>
    <w:rsid w:val="00FB7085"/>
    <w:rsid w:val="00FB7E07"/>
    <w:rsid w:val="00FC1E0D"/>
    <w:rsid w:val="00FC238B"/>
    <w:rsid w:val="00FC270C"/>
    <w:rsid w:val="00FC2C81"/>
    <w:rsid w:val="00FC2C87"/>
    <w:rsid w:val="00FC34B4"/>
    <w:rsid w:val="00FC4D7F"/>
    <w:rsid w:val="00FC574E"/>
    <w:rsid w:val="00FC62D1"/>
    <w:rsid w:val="00FC6CF0"/>
    <w:rsid w:val="00FC6EE5"/>
    <w:rsid w:val="00FC7B90"/>
    <w:rsid w:val="00FC7D0E"/>
    <w:rsid w:val="00FD2EC0"/>
    <w:rsid w:val="00FD3851"/>
    <w:rsid w:val="00FD3DC4"/>
    <w:rsid w:val="00FD413D"/>
    <w:rsid w:val="00FD4DB7"/>
    <w:rsid w:val="00FD5047"/>
    <w:rsid w:val="00FD55B9"/>
    <w:rsid w:val="00FD5C37"/>
    <w:rsid w:val="00FD7FE7"/>
    <w:rsid w:val="00FE1595"/>
    <w:rsid w:val="00FE17E4"/>
    <w:rsid w:val="00FE1AB6"/>
    <w:rsid w:val="00FE203E"/>
    <w:rsid w:val="00FE26DE"/>
    <w:rsid w:val="00FE3680"/>
    <w:rsid w:val="00FE39D6"/>
    <w:rsid w:val="00FE41EE"/>
    <w:rsid w:val="00FE5665"/>
    <w:rsid w:val="00FE6191"/>
    <w:rsid w:val="00FE6192"/>
    <w:rsid w:val="00FE6394"/>
    <w:rsid w:val="00FE6816"/>
    <w:rsid w:val="00FE6C49"/>
    <w:rsid w:val="00FE7281"/>
    <w:rsid w:val="00FE7E4C"/>
    <w:rsid w:val="00FE7FF1"/>
    <w:rsid w:val="00FF03A6"/>
    <w:rsid w:val="00FF04DD"/>
    <w:rsid w:val="00FF09D0"/>
    <w:rsid w:val="00FF0D3C"/>
    <w:rsid w:val="00FF161D"/>
    <w:rsid w:val="00FF20CE"/>
    <w:rsid w:val="00FF426C"/>
    <w:rsid w:val="00FF483F"/>
    <w:rsid w:val="00FF712A"/>
    <w:rsid w:val="00FF712E"/>
    <w:rsid w:val="00FF79EC"/>
    <w:rsid w:val="011E1ABE"/>
    <w:rsid w:val="013E7414"/>
    <w:rsid w:val="0142AC81"/>
    <w:rsid w:val="018088AC"/>
    <w:rsid w:val="02397DB3"/>
    <w:rsid w:val="02A9E967"/>
    <w:rsid w:val="02DBEE35"/>
    <w:rsid w:val="03832C31"/>
    <w:rsid w:val="03AA713E"/>
    <w:rsid w:val="0402B528"/>
    <w:rsid w:val="040FF37C"/>
    <w:rsid w:val="046434B1"/>
    <w:rsid w:val="04A43ACB"/>
    <w:rsid w:val="04D0C7B4"/>
    <w:rsid w:val="05086906"/>
    <w:rsid w:val="0520FCFC"/>
    <w:rsid w:val="055CE4C4"/>
    <w:rsid w:val="056CF654"/>
    <w:rsid w:val="05CF295C"/>
    <w:rsid w:val="06DCC0D4"/>
    <w:rsid w:val="0764DACB"/>
    <w:rsid w:val="077D754C"/>
    <w:rsid w:val="07AA9801"/>
    <w:rsid w:val="07E0B4C4"/>
    <w:rsid w:val="07FC6F7F"/>
    <w:rsid w:val="086100FE"/>
    <w:rsid w:val="08643496"/>
    <w:rsid w:val="088D2324"/>
    <w:rsid w:val="089C65BD"/>
    <w:rsid w:val="0915795F"/>
    <w:rsid w:val="09362CB1"/>
    <w:rsid w:val="09381E00"/>
    <w:rsid w:val="099B1BB9"/>
    <w:rsid w:val="09B8A3E2"/>
    <w:rsid w:val="09CC05E0"/>
    <w:rsid w:val="0A205E63"/>
    <w:rsid w:val="0A8D219B"/>
    <w:rsid w:val="0AB73FE5"/>
    <w:rsid w:val="0C054676"/>
    <w:rsid w:val="0C335727"/>
    <w:rsid w:val="0C535635"/>
    <w:rsid w:val="0CED9447"/>
    <w:rsid w:val="0CF110E4"/>
    <w:rsid w:val="0D361F4A"/>
    <w:rsid w:val="0DF627E0"/>
    <w:rsid w:val="0DFE19E1"/>
    <w:rsid w:val="0DFE4C26"/>
    <w:rsid w:val="0EB00D13"/>
    <w:rsid w:val="0F2B300D"/>
    <w:rsid w:val="12115253"/>
    <w:rsid w:val="12DDF49A"/>
    <w:rsid w:val="133DBDF9"/>
    <w:rsid w:val="13503258"/>
    <w:rsid w:val="13509E8C"/>
    <w:rsid w:val="13F5FB3E"/>
    <w:rsid w:val="13F9CC2C"/>
    <w:rsid w:val="14FAC7F6"/>
    <w:rsid w:val="1590DB21"/>
    <w:rsid w:val="160E0487"/>
    <w:rsid w:val="162F5B8F"/>
    <w:rsid w:val="1664AD6D"/>
    <w:rsid w:val="16EEEBC4"/>
    <w:rsid w:val="16F88367"/>
    <w:rsid w:val="17033043"/>
    <w:rsid w:val="1733712C"/>
    <w:rsid w:val="1854F71B"/>
    <w:rsid w:val="18A85085"/>
    <w:rsid w:val="18FCCB3D"/>
    <w:rsid w:val="190061EF"/>
    <w:rsid w:val="1933F4F1"/>
    <w:rsid w:val="193C272B"/>
    <w:rsid w:val="1A0A91E9"/>
    <w:rsid w:val="1A3C458E"/>
    <w:rsid w:val="1A9AD339"/>
    <w:rsid w:val="1B624251"/>
    <w:rsid w:val="1B62CA67"/>
    <w:rsid w:val="1B8D39ED"/>
    <w:rsid w:val="1BE64AF3"/>
    <w:rsid w:val="1C520283"/>
    <w:rsid w:val="1C840FE9"/>
    <w:rsid w:val="1CF34EC7"/>
    <w:rsid w:val="1CFC7CBD"/>
    <w:rsid w:val="1D088CDE"/>
    <w:rsid w:val="1DD90542"/>
    <w:rsid w:val="1DE3B3EA"/>
    <w:rsid w:val="1DECBBBF"/>
    <w:rsid w:val="1E143DAB"/>
    <w:rsid w:val="1E2CD1F7"/>
    <w:rsid w:val="1EBD859C"/>
    <w:rsid w:val="1EF4A3BD"/>
    <w:rsid w:val="1F31CC5A"/>
    <w:rsid w:val="1F3A13E9"/>
    <w:rsid w:val="1F6A9C4B"/>
    <w:rsid w:val="1FA1108F"/>
    <w:rsid w:val="1FF896CA"/>
    <w:rsid w:val="200DCB1D"/>
    <w:rsid w:val="209020E2"/>
    <w:rsid w:val="21B3F25F"/>
    <w:rsid w:val="21F02918"/>
    <w:rsid w:val="22352CA6"/>
    <w:rsid w:val="224616FA"/>
    <w:rsid w:val="22E479F7"/>
    <w:rsid w:val="237A73D9"/>
    <w:rsid w:val="243C54ED"/>
    <w:rsid w:val="2535FD83"/>
    <w:rsid w:val="25C44044"/>
    <w:rsid w:val="2660BE11"/>
    <w:rsid w:val="268AA30C"/>
    <w:rsid w:val="281C7D37"/>
    <w:rsid w:val="28237FE7"/>
    <w:rsid w:val="286E488E"/>
    <w:rsid w:val="292EF349"/>
    <w:rsid w:val="296C41D7"/>
    <w:rsid w:val="29D7C926"/>
    <w:rsid w:val="29FC7171"/>
    <w:rsid w:val="2A00CE25"/>
    <w:rsid w:val="2B015876"/>
    <w:rsid w:val="2B8FD350"/>
    <w:rsid w:val="2C90C29E"/>
    <w:rsid w:val="2C98703F"/>
    <w:rsid w:val="2DCEAB9C"/>
    <w:rsid w:val="2DE04B1A"/>
    <w:rsid w:val="2E70EF49"/>
    <w:rsid w:val="2E75812C"/>
    <w:rsid w:val="2EFB1B76"/>
    <w:rsid w:val="2F4D213C"/>
    <w:rsid w:val="2FC631D6"/>
    <w:rsid w:val="3020D73D"/>
    <w:rsid w:val="30581C02"/>
    <w:rsid w:val="3096810D"/>
    <w:rsid w:val="30DDE168"/>
    <w:rsid w:val="30E8BEA4"/>
    <w:rsid w:val="31154B73"/>
    <w:rsid w:val="311E291F"/>
    <w:rsid w:val="31CE352C"/>
    <w:rsid w:val="320BFD4B"/>
    <w:rsid w:val="32A9C1EF"/>
    <w:rsid w:val="32F6EEBD"/>
    <w:rsid w:val="33269AF0"/>
    <w:rsid w:val="33EFA7E5"/>
    <w:rsid w:val="34002AD7"/>
    <w:rsid w:val="3517E183"/>
    <w:rsid w:val="355EBEA8"/>
    <w:rsid w:val="359B87A6"/>
    <w:rsid w:val="35D11971"/>
    <w:rsid w:val="36D14FE2"/>
    <w:rsid w:val="36EADEED"/>
    <w:rsid w:val="372DDBEB"/>
    <w:rsid w:val="38EDB179"/>
    <w:rsid w:val="3960E754"/>
    <w:rsid w:val="3985E0B5"/>
    <w:rsid w:val="39E36943"/>
    <w:rsid w:val="3A196E2D"/>
    <w:rsid w:val="3A62EF0A"/>
    <w:rsid w:val="3A99070E"/>
    <w:rsid w:val="3ACF64CD"/>
    <w:rsid w:val="3B037F65"/>
    <w:rsid w:val="3B62FC27"/>
    <w:rsid w:val="3C941C17"/>
    <w:rsid w:val="3CEF3EDA"/>
    <w:rsid w:val="3D1E6EAC"/>
    <w:rsid w:val="3D4EF6A0"/>
    <w:rsid w:val="3D511DFF"/>
    <w:rsid w:val="3E5A821F"/>
    <w:rsid w:val="420DA24A"/>
    <w:rsid w:val="424C5445"/>
    <w:rsid w:val="42500B8E"/>
    <w:rsid w:val="4374933A"/>
    <w:rsid w:val="44050CB3"/>
    <w:rsid w:val="4461D0FF"/>
    <w:rsid w:val="448F4953"/>
    <w:rsid w:val="44BFE5C4"/>
    <w:rsid w:val="44E343FF"/>
    <w:rsid w:val="4511F377"/>
    <w:rsid w:val="46287E68"/>
    <w:rsid w:val="466E7FE0"/>
    <w:rsid w:val="4685F437"/>
    <w:rsid w:val="46BCE140"/>
    <w:rsid w:val="472DC14F"/>
    <w:rsid w:val="47660348"/>
    <w:rsid w:val="48A28E2A"/>
    <w:rsid w:val="48A59221"/>
    <w:rsid w:val="48E7E0C2"/>
    <w:rsid w:val="496132A3"/>
    <w:rsid w:val="4A488CAA"/>
    <w:rsid w:val="4ADCA570"/>
    <w:rsid w:val="4AE7F32B"/>
    <w:rsid w:val="4BEB65EB"/>
    <w:rsid w:val="4C257D02"/>
    <w:rsid w:val="4CD19D67"/>
    <w:rsid w:val="4CFEC247"/>
    <w:rsid w:val="4D135356"/>
    <w:rsid w:val="4D1F63B7"/>
    <w:rsid w:val="4DD13C56"/>
    <w:rsid w:val="4EAFC56C"/>
    <w:rsid w:val="4EB442FC"/>
    <w:rsid w:val="4F71FB26"/>
    <w:rsid w:val="5006B357"/>
    <w:rsid w:val="506A435D"/>
    <w:rsid w:val="5097DA8E"/>
    <w:rsid w:val="50E86AD3"/>
    <w:rsid w:val="51AB147E"/>
    <w:rsid w:val="51CF857B"/>
    <w:rsid w:val="51F55C1B"/>
    <w:rsid w:val="51F8D9A6"/>
    <w:rsid w:val="5202E41A"/>
    <w:rsid w:val="520AED35"/>
    <w:rsid w:val="527D4620"/>
    <w:rsid w:val="5281C4BD"/>
    <w:rsid w:val="5294BE86"/>
    <w:rsid w:val="52DD27F7"/>
    <w:rsid w:val="52FFBF0D"/>
    <w:rsid w:val="530F4ADA"/>
    <w:rsid w:val="533CE7EB"/>
    <w:rsid w:val="534BF0A1"/>
    <w:rsid w:val="53572316"/>
    <w:rsid w:val="537E89EC"/>
    <w:rsid w:val="54B99958"/>
    <w:rsid w:val="553684B3"/>
    <w:rsid w:val="55CADFD9"/>
    <w:rsid w:val="5649F7B9"/>
    <w:rsid w:val="5651E53F"/>
    <w:rsid w:val="57082623"/>
    <w:rsid w:val="57CCBBC9"/>
    <w:rsid w:val="57CF353E"/>
    <w:rsid w:val="582E08C8"/>
    <w:rsid w:val="588FCC7A"/>
    <w:rsid w:val="5898F468"/>
    <w:rsid w:val="58AA22C1"/>
    <w:rsid w:val="59FA01EC"/>
    <w:rsid w:val="5A416FE1"/>
    <w:rsid w:val="5A9A7EB3"/>
    <w:rsid w:val="5AD7A89F"/>
    <w:rsid w:val="5AF231C2"/>
    <w:rsid w:val="5B5C0BA3"/>
    <w:rsid w:val="5B9FB6F3"/>
    <w:rsid w:val="5C69F093"/>
    <w:rsid w:val="5D4DB1E6"/>
    <w:rsid w:val="5DCF797E"/>
    <w:rsid w:val="5EAA2A4A"/>
    <w:rsid w:val="6031DD0B"/>
    <w:rsid w:val="60A1366B"/>
    <w:rsid w:val="60ECBF62"/>
    <w:rsid w:val="61377CE5"/>
    <w:rsid w:val="613ED505"/>
    <w:rsid w:val="616E02F1"/>
    <w:rsid w:val="6171B5C4"/>
    <w:rsid w:val="618A877D"/>
    <w:rsid w:val="62028A78"/>
    <w:rsid w:val="623CA554"/>
    <w:rsid w:val="63351837"/>
    <w:rsid w:val="6345625C"/>
    <w:rsid w:val="63DBDF11"/>
    <w:rsid w:val="647F35F5"/>
    <w:rsid w:val="64A74C54"/>
    <w:rsid w:val="64BE276E"/>
    <w:rsid w:val="6514DF43"/>
    <w:rsid w:val="65C2C7BF"/>
    <w:rsid w:val="665C6E25"/>
    <w:rsid w:val="6687F632"/>
    <w:rsid w:val="66D549E6"/>
    <w:rsid w:val="66FD90C0"/>
    <w:rsid w:val="6704211E"/>
    <w:rsid w:val="6760AA98"/>
    <w:rsid w:val="67C97180"/>
    <w:rsid w:val="67F9C901"/>
    <w:rsid w:val="68C520FE"/>
    <w:rsid w:val="69568C6B"/>
    <w:rsid w:val="696D2E6C"/>
    <w:rsid w:val="69F38849"/>
    <w:rsid w:val="6A7E2CEF"/>
    <w:rsid w:val="6B7A9111"/>
    <w:rsid w:val="6B7FDA1E"/>
    <w:rsid w:val="6C547FEC"/>
    <w:rsid w:val="6C576551"/>
    <w:rsid w:val="6CCBB7A0"/>
    <w:rsid w:val="6D5FAC05"/>
    <w:rsid w:val="6D72C5E1"/>
    <w:rsid w:val="6D8F700A"/>
    <w:rsid w:val="6F96E2A4"/>
    <w:rsid w:val="6F9EACA8"/>
    <w:rsid w:val="6FA7EA8A"/>
    <w:rsid w:val="6FD353DA"/>
    <w:rsid w:val="70486C3F"/>
    <w:rsid w:val="7087EF71"/>
    <w:rsid w:val="711D73D3"/>
    <w:rsid w:val="71631FB5"/>
    <w:rsid w:val="71CA92AE"/>
    <w:rsid w:val="720CB245"/>
    <w:rsid w:val="723D9CD0"/>
    <w:rsid w:val="72EFDC12"/>
    <w:rsid w:val="730DEEC8"/>
    <w:rsid w:val="73424D26"/>
    <w:rsid w:val="7346E262"/>
    <w:rsid w:val="737C7C44"/>
    <w:rsid w:val="73D08CE1"/>
    <w:rsid w:val="743A511D"/>
    <w:rsid w:val="749A0E63"/>
    <w:rsid w:val="74C1DF02"/>
    <w:rsid w:val="74D94484"/>
    <w:rsid w:val="765E9D94"/>
    <w:rsid w:val="76B7E469"/>
    <w:rsid w:val="76C39301"/>
    <w:rsid w:val="76E0E825"/>
    <w:rsid w:val="774155E6"/>
    <w:rsid w:val="7796AA7F"/>
    <w:rsid w:val="780896BD"/>
    <w:rsid w:val="784A9123"/>
    <w:rsid w:val="788695FE"/>
    <w:rsid w:val="797D5351"/>
    <w:rsid w:val="7A38566B"/>
    <w:rsid w:val="7AD412B7"/>
    <w:rsid w:val="7B31BEB6"/>
    <w:rsid w:val="7B425E84"/>
    <w:rsid w:val="7B7F4067"/>
    <w:rsid w:val="7BC3A1C9"/>
    <w:rsid w:val="7BD4D253"/>
    <w:rsid w:val="7C085DB6"/>
    <w:rsid w:val="7C46FF18"/>
    <w:rsid w:val="7C77559E"/>
    <w:rsid w:val="7CE9C8F0"/>
    <w:rsid w:val="7D839CE8"/>
    <w:rsid w:val="7DAC6343"/>
    <w:rsid w:val="7DE78C04"/>
    <w:rsid w:val="7E3DE1AD"/>
    <w:rsid w:val="7ECD957C"/>
    <w:rsid w:val="7F2FF162"/>
    <w:rsid w:val="7F34A95E"/>
    <w:rsid w:val="7F7E9FDA"/>
    <w:rsid w:val="7FD0A5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647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1A9"/>
    <w:pPr>
      <w:spacing w:after="120" w:line="240" w:lineRule="auto"/>
    </w:pPr>
    <w:rPr>
      <w:rFonts w:ascii="Arial" w:eastAsia="SimSun" w:hAnsi="Arial" w:cs="Calibri"/>
      <w:sz w:val="24"/>
      <w:szCs w:val="24"/>
      <w:lang w:eastAsia="en-US"/>
    </w:rPr>
  </w:style>
  <w:style w:type="paragraph" w:styleId="Heading1">
    <w:name w:val="heading 1"/>
    <w:basedOn w:val="BodyText"/>
    <w:next w:val="Normal"/>
    <w:link w:val="Heading1Char"/>
    <w:qFormat/>
    <w:rsid w:val="00394339"/>
    <w:pPr>
      <w:spacing w:after="240"/>
      <w:jc w:val="center"/>
      <w:outlineLvl w:val="0"/>
    </w:pPr>
    <w:rPr>
      <w:rFonts w:cs="Arial"/>
      <w:b/>
      <w:sz w:val="52"/>
      <w:szCs w:val="52"/>
    </w:rPr>
  </w:style>
  <w:style w:type="paragraph" w:styleId="Heading2">
    <w:name w:val="heading 2"/>
    <w:next w:val="Normal"/>
    <w:link w:val="Heading2Char"/>
    <w:qFormat/>
    <w:rsid w:val="000D69B1"/>
    <w:pPr>
      <w:pageBreakBefore/>
      <w:numPr>
        <w:numId w:val="39"/>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0D69B1"/>
    <w:pPr>
      <w:keepNext/>
      <w:numPr>
        <w:ilvl w:val="1"/>
        <w:numId w:val="39"/>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8349EE"/>
    <w:pPr>
      <w:numPr>
        <w:ilvl w:val="2"/>
      </w:numPr>
      <w:spacing w:before="120" w:after="0"/>
      <w:ind w:left="0"/>
      <w:outlineLvl w:val="3"/>
    </w:pPr>
    <w:rPr>
      <w:sz w:val="28"/>
    </w:rPr>
  </w:style>
  <w:style w:type="paragraph" w:styleId="Heading5">
    <w:name w:val="heading 5"/>
    <w:next w:val="Normal"/>
    <w:link w:val="Heading5Char"/>
    <w:qFormat/>
    <w:rsid w:val="000D69B1"/>
    <w:pPr>
      <w:keepNext/>
      <w:spacing w:before="120" w:after="10" w:line="240" w:lineRule="auto"/>
      <w:ind w:left="144"/>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qFormat/>
    <w:rsid w:val="000D69B1"/>
    <w:pPr>
      <w:numPr>
        <w:ilvl w:val="4"/>
        <w:numId w:val="40"/>
      </w:numPr>
      <w:outlineLvl w:val="5"/>
    </w:pPr>
    <w:rPr>
      <w:i/>
    </w:rPr>
  </w:style>
  <w:style w:type="paragraph" w:styleId="Heading7">
    <w:name w:val="heading 7"/>
    <w:basedOn w:val="Normal"/>
    <w:next w:val="Normal"/>
    <w:link w:val="Heading7Char"/>
    <w:uiPriority w:val="9"/>
    <w:qFormat/>
    <w:rsid w:val="000D69B1"/>
    <w:pPr>
      <w:numPr>
        <w:ilvl w:val="6"/>
        <w:numId w:val="41"/>
      </w:numPr>
      <w:spacing w:before="240" w:after="60"/>
      <w:outlineLvl w:val="6"/>
    </w:pPr>
    <w:rPr>
      <w:rFonts w:cs="Arial"/>
      <w:color w:val="000000"/>
      <w:sz w:val="20"/>
      <w:szCs w:val="20"/>
    </w:rPr>
  </w:style>
  <w:style w:type="paragraph" w:styleId="Heading8">
    <w:name w:val="heading 8"/>
    <w:basedOn w:val="Appendix1"/>
    <w:next w:val="Normal"/>
    <w:link w:val="Heading8Char"/>
    <w:uiPriority w:val="9"/>
    <w:qFormat/>
    <w:rsid w:val="005A6B98"/>
    <w:pPr>
      <w:numPr>
        <w:ilvl w:val="7"/>
        <w:numId w:val="41"/>
      </w:numPr>
      <w:tabs>
        <w:tab w:val="left" w:pos="360"/>
        <w:tab w:val="left" w:pos="2340"/>
      </w:tabs>
      <w:spacing w:after="240"/>
      <w:outlineLvl w:val="7"/>
    </w:pPr>
    <w:rPr>
      <w:szCs w:val="20"/>
      <w:lang w:bidi="en-US"/>
    </w:rPr>
  </w:style>
  <w:style w:type="paragraph" w:styleId="Heading9">
    <w:name w:val="heading 9"/>
    <w:basedOn w:val="Normal"/>
    <w:next w:val="Normal"/>
    <w:link w:val="Heading9Char"/>
    <w:uiPriority w:val="9"/>
    <w:qFormat/>
    <w:rsid w:val="005A6B98"/>
    <w:pPr>
      <w:numPr>
        <w:ilvl w:val="8"/>
        <w:numId w:val="41"/>
      </w:numPr>
      <w:spacing w:before="240"/>
      <w:outlineLvl w:val="8"/>
    </w:pPr>
    <w:rPr>
      <w:b/>
      <w:i/>
      <w:sz w:val="1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Bullet List,FooterText,numbered,Equipment,Figure_name,List Paragraph Char Char Char,List Paragraph Char Char,List_TIS,Numbered Indented Text,lp1,List Paragraph11"/>
    <w:basedOn w:val="Normal"/>
    <w:link w:val="ListParagraphChar"/>
    <w:uiPriority w:val="34"/>
    <w:qFormat/>
    <w:rsid w:val="006D2AB4"/>
    <w:pPr>
      <w:ind w:left="576" w:hanging="288"/>
      <w:contextualSpacing/>
    </w:pPr>
  </w:style>
  <w:style w:type="paragraph" w:customStyle="1" w:styleId="Numbered1">
    <w:name w:val="Numbered1"/>
    <w:link w:val="Numbered1Char"/>
    <w:rsid w:val="005A6B98"/>
    <w:pPr>
      <w:numPr>
        <w:numId w:val="18"/>
      </w:numPr>
      <w:spacing w:after="0" w:line="240" w:lineRule="auto"/>
    </w:pPr>
    <w:rPr>
      <w:rFonts w:ascii="Arial" w:eastAsia="Times New Roman" w:hAnsi="Arial" w:cs="Calibri"/>
      <w:sz w:val="24"/>
      <w:szCs w:val="24"/>
      <w:lang w:eastAsia="en-US"/>
    </w:rPr>
  </w:style>
  <w:style w:type="paragraph" w:customStyle="1" w:styleId="TableText">
    <w:name w:val="Table Text"/>
    <w:qFormat/>
    <w:rsid w:val="006B201F"/>
    <w:pPr>
      <w:spacing w:before="20" w:after="20" w:line="240" w:lineRule="auto"/>
      <w:jc w:val="right"/>
    </w:pPr>
    <w:rPr>
      <w:rFonts w:ascii="Arial" w:eastAsia="Times New Roman" w:hAnsi="Arial" w:cs="Arial"/>
      <w:sz w:val="24"/>
      <w:szCs w:val="20"/>
      <w:lang w:eastAsia="en-US" w:bidi="en-US"/>
    </w:rPr>
  </w:style>
  <w:style w:type="paragraph" w:customStyle="1" w:styleId="TableHead">
    <w:name w:val="TableHead"/>
    <w:link w:val="TableHeadChar"/>
    <w:rsid w:val="00987C4B"/>
    <w:pPr>
      <w:spacing w:before="20" w:after="20" w:line="240" w:lineRule="auto"/>
      <w:jc w:val="center"/>
    </w:pPr>
    <w:rPr>
      <w:rFonts w:ascii="Arial" w:eastAsia="SimSun" w:hAnsi="Arial" w:cs="Times New Roman"/>
      <w:b/>
      <w:noProof/>
      <w:sz w:val="24"/>
      <w:szCs w:val="20"/>
      <w:lang w:eastAsia="en-US"/>
    </w:rPr>
  </w:style>
  <w:style w:type="character" w:customStyle="1" w:styleId="TableHeadChar">
    <w:name w:val="TableHead Char"/>
    <w:basedOn w:val="DefaultParagraphFont"/>
    <w:link w:val="TableHead"/>
    <w:rsid w:val="00987C4B"/>
    <w:rPr>
      <w:rFonts w:ascii="Arial" w:eastAsia="SimSun" w:hAnsi="Arial" w:cs="Times New Roman"/>
      <w:b/>
      <w:noProof/>
      <w:sz w:val="24"/>
      <w:szCs w:val="20"/>
      <w:lang w:eastAsia="en-US"/>
    </w:rPr>
  </w:style>
  <w:style w:type="paragraph" w:styleId="FootnoteText">
    <w:name w:val="footnote text"/>
    <w:link w:val="FootnoteTextChar"/>
    <w:uiPriority w:val="99"/>
    <w:rsid w:val="000356B8"/>
    <w:pPr>
      <w:spacing w:before="60" w:after="60" w:line="240" w:lineRule="auto"/>
    </w:pPr>
    <w:rPr>
      <w:rFonts w:ascii="Arial" w:eastAsia="SimSun" w:hAnsi="Arial" w:cs="Times New Roman"/>
      <w:sz w:val="24"/>
      <w:szCs w:val="20"/>
    </w:rPr>
  </w:style>
  <w:style w:type="character" w:customStyle="1" w:styleId="FootnoteTextChar">
    <w:name w:val="Footnote Text Char"/>
    <w:link w:val="FootnoteText"/>
    <w:uiPriority w:val="99"/>
    <w:rsid w:val="000356B8"/>
    <w:rPr>
      <w:rFonts w:ascii="Arial" w:eastAsia="SimSun" w:hAnsi="Arial" w:cs="Times New Roman"/>
      <w:sz w:val="24"/>
      <w:szCs w:val="20"/>
    </w:rPr>
  </w:style>
  <w:style w:type="character" w:styleId="FootnoteReference">
    <w:name w:val="footnote reference"/>
    <w:uiPriority w:val="99"/>
    <w:rsid w:val="005A6B98"/>
    <w:rPr>
      <w:vertAlign w:val="superscript"/>
    </w:rPr>
  </w:style>
  <w:style w:type="paragraph" w:styleId="Caption">
    <w:name w:val="caption"/>
    <w:basedOn w:val="Normal"/>
    <w:next w:val="Normal"/>
    <w:link w:val="CaptionChar"/>
    <w:uiPriority w:val="35"/>
    <w:qFormat/>
    <w:rsid w:val="006C2447"/>
    <w:pPr>
      <w:keepNext/>
      <w:spacing w:before="360" w:after="60"/>
      <w:jc w:val="center"/>
    </w:pPr>
    <w:rPr>
      <w:rFonts w:cs="Arial"/>
      <w:b/>
      <w:color w:val="034D8E"/>
      <w:szCs w:val="20"/>
      <w:lang w:eastAsia="zh-CN"/>
    </w:rPr>
  </w:style>
  <w:style w:type="character" w:customStyle="1" w:styleId="CaptionChar">
    <w:name w:val="Caption Char"/>
    <w:link w:val="Caption"/>
    <w:uiPriority w:val="35"/>
    <w:locked/>
    <w:rsid w:val="006C2447"/>
    <w:rPr>
      <w:rFonts w:ascii="Arial" w:eastAsia="SimSun" w:hAnsi="Arial" w:cs="Arial"/>
      <w:b/>
      <w:color w:val="034D8E"/>
      <w:sz w:val="24"/>
      <w:szCs w:val="20"/>
    </w:rPr>
  </w:style>
  <w:style w:type="paragraph" w:customStyle="1" w:styleId="TableText0">
    <w:name w:val="TableText"/>
    <w:basedOn w:val="Normal"/>
    <w:link w:val="TableTextChar"/>
    <w:rsid w:val="00FC4D7F"/>
    <w:pPr>
      <w:spacing w:before="20" w:after="20"/>
    </w:pPr>
    <w:rPr>
      <w:szCs w:val="20"/>
    </w:rPr>
  </w:style>
  <w:style w:type="paragraph" w:customStyle="1" w:styleId="TableFooter">
    <w:name w:val="Table Footer"/>
    <w:basedOn w:val="TableText0"/>
    <w:link w:val="TableFooterChar"/>
    <w:qFormat/>
    <w:rsid w:val="00F85D48"/>
    <w:pPr>
      <w:ind w:right="576"/>
    </w:pPr>
  </w:style>
  <w:style w:type="character" w:customStyle="1" w:styleId="TableTextChar">
    <w:name w:val="TableText Char"/>
    <w:basedOn w:val="DefaultParagraphFont"/>
    <w:link w:val="TableText0"/>
    <w:rsid w:val="00FC4D7F"/>
    <w:rPr>
      <w:rFonts w:ascii="Arial" w:eastAsia="SimSun" w:hAnsi="Arial" w:cs="Calibri"/>
      <w:sz w:val="24"/>
      <w:szCs w:val="20"/>
      <w:lang w:eastAsia="en-US"/>
    </w:rPr>
  </w:style>
  <w:style w:type="character" w:customStyle="1" w:styleId="TableFooterChar">
    <w:name w:val="Table Footer Char"/>
    <w:basedOn w:val="TableTextChar"/>
    <w:link w:val="TableFooter"/>
    <w:rsid w:val="00F85D48"/>
    <w:rPr>
      <w:rFonts w:ascii="Arial" w:eastAsia="SimSun" w:hAnsi="Arial" w:cs="Calibri"/>
      <w:sz w:val="20"/>
      <w:szCs w:val="20"/>
      <w:lang w:eastAsia="en-US"/>
    </w:rPr>
  </w:style>
  <w:style w:type="table" w:styleId="TableGrid">
    <w:name w:val="Table Grid"/>
    <w:basedOn w:val="TableNormal"/>
    <w:uiPriority w:val="39"/>
    <w:rsid w:val="005A6B98"/>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S-Style1">
    <w:name w:val="TS -Style 1"/>
    <w:basedOn w:val="TableNormal"/>
    <w:uiPriority w:val="99"/>
    <w:rsid w:val="005322BE"/>
    <w:pPr>
      <w:spacing w:after="0" w:line="240" w:lineRule="auto"/>
      <w:jc w:val="right"/>
    </w:pPr>
    <w:rPr>
      <w:rFonts w:ascii="Arial" w:eastAsiaTheme="minorHAnsi" w:hAnsi="Arial"/>
      <w:sz w:val="20"/>
      <w:lang w:eastAsia="en-US"/>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H w:val="nil"/>
          <w:insideV w:val="nil"/>
          <w:tl2br w:val="nil"/>
          <w:tr2bl w:val="nil"/>
        </w:tcBorders>
      </w:tcPr>
    </w:tblStylePr>
  </w:style>
  <w:style w:type="paragraph" w:customStyle="1" w:styleId="tablebullet">
    <w:name w:val="tablebullet"/>
    <w:basedOn w:val="Normal"/>
    <w:rsid w:val="009B4F10"/>
    <w:pPr>
      <w:numPr>
        <w:numId w:val="1"/>
      </w:numPr>
      <w:spacing w:before="20" w:after="20"/>
    </w:pPr>
    <w:rPr>
      <w:rFonts w:cs="Arial"/>
      <w:color w:val="000000"/>
      <w:szCs w:val="20"/>
    </w:rPr>
  </w:style>
  <w:style w:type="paragraph" w:customStyle="1" w:styleId="tablebullet2">
    <w:name w:val="tablebullet2"/>
    <w:basedOn w:val="tablebullet"/>
    <w:rsid w:val="00CD703F"/>
  </w:style>
  <w:style w:type="table" w:customStyle="1" w:styleId="TS-Style10">
    <w:name w:val="TS - Style 1"/>
    <w:basedOn w:val="TableNormal"/>
    <w:uiPriority w:val="99"/>
    <w:rsid w:val="00CD703F"/>
    <w:pPr>
      <w:spacing w:after="0" w:line="240" w:lineRule="auto"/>
      <w:jc w:val="right"/>
    </w:pPr>
    <w:tblPr>
      <w:jc w:val="center"/>
      <w:tblBorders>
        <w:top w:val="single" w:sz="8" w:space="0" w:color="auto"/>
        <w:bottom w:val="single" w:sz="8" w:space="0" w:color="auto"/>
      </w:tblBorders>
    </w:tblPr>
    <w:trPr>
      <w:jc w:val="center"/>
    </w:trPr>
  </w:style>
  <w:style w:type="paragraph" w:customStyle="1" w:styleId="tablebullets2">
    <w:name w:val="tablebullets2"/>
    <w:basedOn w:val="Normal"/>
    <w:rsid w:val="00B225CA"/>
    <w:pPr>
      <w:numPr>
        <w:numId w:val="2"/>
      </w:numPr>
      <w:spacing w:before="20" w:after="20"/>
    </w:pPr>
    <w:rPr>
      <w:rFonts w:cs="Times New Roman"/>
      <w:color w:val="000000"/>
      <w:lang w:val="x-none" w:eastAsia="x-none"/>
    </w:rPr>
  </w:style>
  <w:style w:type="paragraph" w:styleId="BalloonText">
    <w:name w:val="Balloon Text"/>
    <w:basedOn w:val="Normal"/>
    <w:link w:val="BalloonTextChar"/>
    <w:semiHidden/>
    <w:rsid w:val="005A6B98"/>
    <w:rPr>
      <w:rFonts w:ascii="Tahoma" w:hAnsi="Tahoma" w:cs="Tahoma"/>
      <w:sz w:val="16"/>
      <w:szCs w:val="16"/>
    </w:rPr>
  </w:style>
  <w:style w:type="character" w:customStyle="1" w:styleId="BalloonTextChar">
    <w:name w:val="Balloon Text Char"/>
    <w:basedOn w:val="DefaultParagraphFont"/>
    <w:link w:val="BalloonText"/>
    <w:semiHidden/>
    <w:rsid w:val="005A6B98"/>
    <w:rPr>
      <w:rFonts w:ascii="Tahoma" w:eastAsia="SimSun" w:hAnsi="Tahoma" w:cs="Tahoma"/>
      <w:sz w:val="16"/>
      <w:szCs w:val="16"/>
      <w:lang w:eastAsia="en-US"/>
    </w:rPr>
  </w:style>
  <w:style w:type="character" w:styleId="CommentReference">
    <w:name w:val="annotation reference"/>
    <w:uiPriority w:val="99"/>
    <w:rsid w:val="005A6B98"/>
    <w:rPr>
      <w:sz w:val="16"/>
      <w:szCs w:val="16"/>
    </w:rPr>
  </w:style>
  <w:style w:type="paragraph" w:styleId="CommentText">
    <w:name w:val="annotation text"/>
    <w:basedOn w:val="Normal"/>
    <w:link w:val="CommentTextChar"/>
    <w:uiPriority w:val="99"/>
    <w:rsid w:val="005A6B98"/>
    <w:rPr>
      <w:sz w:val="20"/>
      <w:szCs w:val="20"/>
    </w:rPr>
  </w:style>
  <w:style w:type="character" w:customStyle="1" w:styleId="CommentTextChar">
    <w:name w:val="Comment Text Char"/>
    <w:basedOn w:val="DefaultParagraphFont"/>
    <w:link w:val="CommentText"/>
    <w:uiPriority w:val="99"/>
    <w:rsid w:val="005A6B98"/>
    <w:rPr>
      <w:rFonts w:ascii="Arial" w:eastAsia="SimSun" w:hAnsi="Arial" w:cs="Calibri"/>
      <w:sz w:val="20"/>
      <w:szCs w:val="20"/>
      <w:lang w:eastAsia="en-US"/>
    </w:rPr>
  </w:style>
  <w:style w:type="paragraph" w:styleId="CommentSubject">
    <w:name w:val="annotation subject"/>
    <w:basedOn w:val="CommentText"/>
    <w:next w:val="CommentText"/>
    <w:link w:val="CommentSubjectChar"/>
    <w:rsid w:val="005A6B98"/>
    <w:rPr>
      <w:b/>
      <w:bCs/>
    </w:rPr>
  </w:style>
  <w:style w:type="character" w:customStyle="1" w:styleId="CommentSubjectChar">
    <w:name w:val="Comment Subject Char"/>
    <w:basedOn w:val="CommentTextChar"/>
    <w:link w:val="CommentSubject"/>
    <w:rsid w:val="005A6B98"/>
    <w:rPr>
      <w:rFonts w:ascii="Arial" w:eastAsia="SimSun" w:hAnsi="Arial" w:cs="Calibri"/>
      <w:b/>
      <w:bCs/>
      <w:sz w:val="20"/>
      <w:szCs w:val="20"/>
      <w:lang w:eastAsia="en-US"/>
    </w:rPr>
  </w:style>
  <w:style w:type="paragraph" w:styleId="Header">
    <w:name w:val="header"/>
    <w:basedOn w:val="Normal"/>
    <w:link w:val="HeaderChar"/>
    <w:uiPriority w:val="99"/>
    <w:unhideWhenUsed/>
    <w:rsid w:val="00114EE8"/>
    <w:pPr>
      <w:tabs>
        <w:tab w:val="right" w:pos="9900"/>
      </w:tabs>
      <w:spacing w:after="240"/>
    </w:pPr>
    <w:rPr>
      <w:rFonts w:ascii="Arial Narrow" w:hAnsi="Arial Narrow"/>
      <w:noProof/>
    </w:rPr>
  </w:style>
  <w:style w:type="character" w:customStyle="1" w:styleId="HeaderChar">
    <w:name w:val="Header Char"/>
    <w:link w:val="Header"/>
    <w:uiPriority w:val="99"/>
    <w:rsid w:val="00114EE8"/>
    <w:rPr>
      <w:rFonts w:ascii="Arial Narrow" w:eastAsia="SimSun" w:hAnsi="Arial Narrow" w:cs="Calibri"/>
      <w:noProof/>
      <w:sz w:val="24"/>
      <w:szCs w:val="24"/>
      <w:lang w:eastAsia="en-US"/>
    </w:rPr>
  </w:style>
  <w:style w:type="paragraph" w:styleId="Footer">
    <w:name w:val="footer"/>
    <w:basedOn w:val="Normal"/>
    <w:link w:val="FooterChar"/>
    <w:unhideWhenUsed/>
    <w:rsid w:val="005A6B98"/>
    <w:pPr>
      <w:pBdr>
        <w:top w:val="single" w:sz="4" w:space="0" w:color="auto"/>
      </w:pBdr>
      <w:tabs>
        <w:tab w:val="right" w:pos="13500"/>
      </w:tabs>
      <w:spacing w:after="0"/>
    </w:pPr>
    <w:rPr>
      <w:rFonts w:ascii="Arial Narrow" w:hAnsi="Arial Narrow"/>
    </w:rPr>
  </w:style>
  <w:style w:type="character" w:customStyle="1" w:styleId="FooterChar">
    <w:name w:val="Footer Char"/>
    <w:link w:val="Footer"/>
    <w:rsid w:val="005A6B98"/>
    <w:rPr>
      <w:rFonts w:ascii="Arial Narrow" w:eastAsia="SimSun" w:hAnsi="Arial Narrow" w:cs="Calibri"/>
      <w:sz w:val="24"/>
      <w:szCs w:val="24"/>
      <w:lang w:eastAsia="en-US"/>
    </w:rPr>
  </w:style>
  <w:style w:type="paragraph" w:customStyle="1" w:styleId="Default">
    <w:name w:val="Default"/>
    <w:rsid w:val="005A6B98"/>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bullets0">
    <w:name w:val="bullets"/>
    <w:basedOn w:val="Normal"/>
    <w:link w:val="bulletsCharChar"/>
    <w:rsid w:val="00264CB0"/>
    <w:pPr>
      <w:spacing w:after="60"/>
    </w:pPr>
    <w:rPr>
      <w:rFonts w:eastAsia="Times New Roman" w:cs="Times New Roman"/>
      <w:lang w:bidi="en-US"/>
    </w:rPr>
  </w:style>
  <w:style w:type="character" w:customStyle="1" w:styleId="bulletsCharChar">
    <w:name w:val="bullets Char Char"/>
    <w:link w:val="bullets0"/>
    <w:rsid w:val="009676C1"/>
    <w:rPr>
      <w:rFonts w:ascii="Arial" w:eastAsia="Times New Roman" w:hAnsi="Arial" w:cs="Times New Roman"/>
      <w:lang w:bidi="en-US"/>
    </w:rPr>
  </w:style>
  <w:style w:type="character" w:customStyle="1" w:styleId="Heading1Char">
    <w:name w:val="Heading 1 Char"/>
    <w:link w:val="Heading1"/>
    <w:rsid w:val="00394339"/>
    <w:rPr>
      <w:rFonts w:ascii="Arial" w:eastAsia="SimSun" w:hAnsi="Arial" w:cs="Arial"/>
      <w:b/>
      <w:sz w:val="52"/>
      <w:szCs w:val="52"/>
      <w:lang w:eastAsia="en-US"/>
    </w:rPr>
  </w:style>
  <w:style w:type="character" w:customStyle="1" w:styleId="Heading2Char">
    <w:name w:val="Heading 2 Char"/>
    <w:link w:val="Heading2"/>
    <w:rsid w:val="000D69B1"/>
    <w:rPr>
      <w:rFonts w:ascii="Arial" w:eastAsia="SimSun" w:hAnsi="Arial" w:cs="Arial"/>
      <w:b/>
      <w:bCs/>
      <w:color w:val="000000"/>
      <w:sz w:val="40"/>
      <w:szCs w:val="24"/>
      <w:lang w:eastAsia="en-US"/>
    </w:rPr>
  </w:style>
  <w:style w:type="character" w:styleId="Hyperlink">
    <w:name w:val="Hyperlink"/>
    <w:uiPriority w:val="99"/>
    <w:unhideWhenUsed/>
    <w:rsid w:val="005A6B98"/>
    <w:rPr>
      <w:color w:val="0000FF"/>
      <w:u w:val="single"/>
    </w:rPr>
  </w:style>
  <w:style w:type="paragraph" w:customStyle="1" w:styleId="Address">
    <w:name w:val="Address"/>
    <w:basedOn w:val="Normal"/>
    <w:qFormat/>
    <w:rsid w:val="00421BE5"/>
    <w:pPr>
      <w:spacing w:after="0"/>
    </w:pPr>
    <w:rPr>
      <w:rFonts w:eastAsia="Times New Roman" w:cs="Arial"/>
      <w:color w:val="0A2972"/>
      <w:spacing w:val="-5"/>
      <w:sz w:val="14"/>
      <w:lang w:val="fr-FR" w:bidi="en-US"/>
    </w:rPr>
  </w:style>
  <w:style w:type="paragraph" w:customStyle="1" w:styleId="ETSTagline">
    <w:name w:val="ETS Tagline"/>
    <w:basedOn w:val="Normal"/>
    <w:qFormat/>
    <w:rsid w:val="00421BE5"/>
    <w:pPr>
      <w:spacing w:after="0"/>
      <w:jc w:val="right"/>
    </w:pPr>
    <w:rPr>
      <w:rFonts w:eastAsia="Times New Roman" w:cs="Times New Roman"/>
      <w:b/>
      <w:i/>
      <w:color w:val="660019"/>
      <w:spacing w:val="-5"/>
      <w:sz w:val="16"/>
      <w:szCs w:val="16"/>
      <w:lang w:bidi="en-US"/>
    </w:rPr>
  </w:style>
  <w:style w:type="paragraph" w:customStyle="1" w:styleId="ETSWebsite">
    <w:name w:val="ETS Website"/>
    <w:basedOn w:val="Normal"/>
    <w:qFormat/>
    <w:rsid w:val="00421BE5"/>
    <w:pPr>
      <w:spacing w:after="0"/>
    </w:pPr>
    <w:rPr>
      <w:rFonts w:eastAsia="Times New Roman" w:cs="Times New Roman"/>
      <w:color w:val="0A2972"/>
      <w:spacing w:val="-5"/>
      <w:sz w:val="18"/>
      <w:szCs w:val="18"/>
      <w:lang w:bidi="en-US"/>
    </w:rPr>
  </w:style>
  <w:style w:type="table" w:styleId="TableGridLight">
    <w:name w:val="Grid Table Light"/>
    <w:basedOn w:val="TableNormal"/>
    <w:uiPriority w:val="40"/>
    <w:rsid w:val="005A21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0B39E0"/>
    <w:pPr>
      <w:spacing w:after="0"/>
    </w:pPr>
    <w:rPr>
      <w:sz w:val="20"/>
      <w:szCs w:val="20"/>
    </w:rPr>
  </w:style>
  <w:style w:type="character" w:customStyle="1" w:styleId="EndnoteTextChar">
    <w:name w:val="Endnote Text Char"/>
    <w:basedOn w:val="DefaultParagraphFont"/>
    <w:link w:val="EndnoteText"/>
    <w:uiPriority w:val="99"/>
    <w:semiHidden/>
    <w:rsid w:val="000B39E0"/>
    <w:rPr>
      <w:sz w:val="20"/>
      <w:szCs w:val="20"/>
    </w:rPr>
  </w:style>
  <w:style w:type="character" w:styleId="EndnoteReference">
    <w:name w:val="endnote reference"/>
    <w:basedOn w:val="DefaultParagraphFont"/>
    <w:uiPriority w:val="99"/>
    <w:semiHidden/>
    <w:unhideWhenUsed/>
    <w:rsid w:val="000B39E0"/>
    <w:rPr>
      <w:vertAlign w:val="superscript"/>
    </w:rPr>
  </w:style>
  <w:style w:type="paragraph" w:styleId="Revision">
    <w:name w:val="Revision"/>
    <w:hidden/>
    <w:uiPriority w:val="99"/>
    <w:semiHidden/>
    <w:rsid w:val="00170233"/>
    <w:pPr>
      <w:spacing w:after="0" w:line="240" w:lineRule="auto"/>
    </w:pPr>
  </w:style>
  <w:style w:type="paragraph" w:customStyle="1" w:styleId="bullet">
    <w:name w:val="bullet"/>
    <w:basedOn w:val="Normal"/>
    <w:rsid w:val="005A6B98"/>
    <w:pPr>
      <w:numPr>
        <w:numId w:val="8"/>
      </w:numPr>
    </w:pPr>
    <w:rPr>
      <w:lang w:eastAsia="zh-CN"/>
    </w:rPr>
  </w:style>
  <w:style w:type="paragraph" w:customStyle="1" w:styleId="Bullet2">
    <w:name w:val="Bullet2"/>
    <w:basedOn w:val="Normal"/>
    <w:rsid w:val="005A6B98"/>
    <w:pPr>
      <w:numPr>
        <w:numId w:val="5"/>
      </w:numPr>
    </w:pPr>
    <w:rPr>
      <w:sz w:val="22"/>
      <w:szCs w:val="20"/>
    </w:rPr>
  </w:style>
  <w:style w:type="paragraph" w:customStyle="1" w:styleId="Bulleted1">
    <w:name w:val="Bulleted1"/>
    <w:basedOn w:val="Normal"/>
    <w:rsid w:val="005A6B98"/>
    <w:pPr>
      <w:numPr>
        <w:numId w:val="6"/>
      </w:numPr>
    </w:pPr>
    <w:rPr>
      <w:sz w:val="22"/>
      <w:lang w:eastAsia="zh-CN"/>
    </w:rPr>
  </w:style>
  <w:style w:type="paragraph" w:customStyle="1" w:styleId="Bulleted2">
    <w:name w:val="Bulleted2"/>
    <w:basedOn w:val="Bulleted1"/>
    <w:rsid w:val="005A6B98"/>
    <w:pPr>
      <w:numPr>
        <w:ilvl w:val="2"/>
        <w:numId w:val="7"/>
      </w:numPr>
      <w:spacing w:after="60"/>
    </w:pPr>
    <w:rPr>
      <w:rFonts w:cs="Arial"/>
    </w:rPr>
  </w:style>
  <w:style w:type="paragraph" w:customStyle="1" w:styleId="bulletIndent">
    <w:name w:val="bulletIndent"/>
    <w:basedOn w:val="Normal"/>
    <w:link w:val="bulletIndentChar"/>
    <w:rsid w:val="005A6B98"/>
    <w:rPr>
      <w:sz w:val="20"/>
      <w:szCs w:val="20"/>
      <w:lang w:eastAsia="zh-CN"/>
    </w:rPr>
  </w:style>
  <w:style w:type="paragraph" w:customStyle="1" w:styleId="Bullets">
    <w:name w:val="Bullets"/>
    <w:basedOn w:val="BodyText3"/>
    <w:rsid w:val="005A6B98"/>
    <w:pPr>
      <w:numPr>
        <w:numId w:val="11"/>
      </w:numPr>
    </w:pPr>
    <w:rPr>
      <w:rFonts w:eastAsia="Times New Roman"/>
      <w:sz w:val="24"/>
      <w:szCs w:val="22"/>
    </w:rPr>
  </w:style>
  <w:style w:type="paragraph" w:customStyle="1" w:styleId="bullets2">
    <w:name w:val="bullets2"/>
    <w:basedOn w:val="Normal"/>
    <w:rsid w:val="005A6B98"/>
    <w:pPr>
      <w:numPr>
        <w:ilvl w:val="1"/>
        <w:numId w:val="9"/>
      </w:numPr>
      <w:tabs>
        <w:tab w:val="clear" w:pos="2520"/>
      </w:tabs>
      <w:spacing w:after="60"/>
    </w:pPr>
    <w:rPr>
      <w:lang w:eastAsia="zh-CN"/>
    </w:rPr>
  </w:style>
  <w:style w:type="paragraph" w:customStyle="1" w:styleId="bullets3">
    <w:name w:val="bullets3"/>
    <w:basedOn w:val="ListParagraph"/>
    <w:rsid w:val="005A6B98"/>
    <w:pPr>
      <w:numPr>
        <w:numId w:val="10"/>
      </w:numPr>
      <w:spacing w:after="60" w:line="276" w:lineRule="auto"/>
    </w:pPr>
    <w:rPr>
      <w:lang w:eastAsia="ja-JP"/>
    </w:rPr>
  </w:style>
  <w:style w:type="paragraph" w:customStyle="1" w:styleId="BulletsIndented">
    <w:name w:val="BulletsIndented"/>
    <w:basedOn w:val="Bullets"/>
    <w:rsid w:val="005A6B98"/>
  </w:style>
  <w:style w:type="paragraph" w:customStyle="1" w:styleId="bullets-key">
    <w:name w:val="bullets-key"/>
    <w:rsid w:val="005A6B98"/>
    <w:pPr>
      <w:numPr>
        <w:numId w:val="12"/>
      </w:numPr>
      <w:spacing w:after="0" w:line="240" w:lineRule="auto"/>
    </w:pPr>
    <w:rPr>
      <w:rFonts w:ascii="Arial" w:eastAsia="SimSun" w:hAnsi="Arial" w:cs="Arial"/>
      <w:sz w:val="18"/>
      <w:szCs w:val="24"/>
    </w:rPr>
  </w:style>
  <w:style w:type="paragraph" w:customStyle="1" w:styleId="Bullets-One1">
    <w:name w:val="Bullets-One"/>
    <w:basedOn w:val="Bullets"/>
    <w:rsid w:val="00264CB0"/>
    <w:pPr>
      <w:numPr>
        <w:numId w:val="0"/>
      </w:numPr>
      <w:spacing w:after="0"/>
    </w:pPr>
  </w:style>
  <w:style w:type="paragraph" w:customStyle="1" w:styleId="bullets-One">
    <w:name w:val="bullets-One"/>
    <w:basedOn w:val="Bullets"/>
    <w:rsid w:val="005A6B98"/>
    <w:pPr>
      <w:numPr>
        <w:numId w:val="13"/>
      </w:numPr>
      <w:contextualSpacing/>
    </w:pPr>
    <w:rPr>
      <w:rFonts w:cs="Arial"/>
      <w:szCs w:val="24"/>
    </w:rPr>
  </w:style>
  <w:style w:type="paragraph" w:customStyle="1" w:styleId="BulletsSquare">
    <w:name w:val="BulletsSquare"/>
    <w:basedOn w:val="ListParagraph"/>
    <w:rsid w:val="00264CB0"/>
    <w:pPr>
      <w:numPr>
        <w:numId w:val="3"/>
      </w:numPr>
      <w:tabs>
        <w:tab w:val="num" w:pos="360"/>
      </w:tabs>
    </w:pPr>
    <w:rPr>
      <w:rFonts w:eastAsia="Times New Roman" w:cs="Times New Roman"/>
      <w:i/>
      <w:noProof/>
      <w:lang w:bidi="en-US"/>
    </w:rPr>
  </w:style>
  <w:style w:type="paragraph" w:customStyle="1" w:styleId="BulletsSub">
    <w:name w:val="BulletsSub"/>
    <w:basedOn w:val="Numbered1"/>
    <w:rsid w:val="00264CB0"/>
    <w:pPr>
      <w:numPr>
        <w:numId w:val="4"/>
      </w:numPr>
      <w:spacing w:after="60"/>
    </w:pPr>
    <w:rPr>
      <w:rFonts w:cs="Times New Roman"/>
      <w:sz w:val="22"/>
      <w:szCs w:val="22"/>
      <w:lang w:eastAsia="ja-JP" w:bidi="en-US"/>
    </w:rPr>
  </w:style>
  <w:style w:type="paragraph" w:customStyle="1" w:styleId="Captionwide">
    <w:name w:val="Captionwide"/>
    <w:basedOn w:val="Caption"/>
    <w:link w:val="CaptionwideChar"/>
    <w:rsid w:val="005A6B98"/>
    <w:pPr>
      <w:keepNext w:val="0"/>
      <w:tabs>
        <w:tab w:val="num" w:pos="360"/>
      </w:tabs>
      <w:spacing w:before="60" w:after="240"/>
    </w:pPr>
  </w:style>
  <w:style w:type="character" w:customStyle="1" w:styleId="Heading3Char">
    <w:name w:val="Heading 3 Char"/>
    <w:link w:val="Heading3"/>
    <w:rsid w:val="000D69B1"/>
    <w:rPr>
      <w:rFonts w:ascii="Arial" w:eastAsia="SimSun" w:hAnsi="Arial" w:cs="Arial"/>
      <w:b/>
      <w:bCs/>
      <w:color w:val="000000"/>
      <w:sz w:val="32"/>
      <w:szCs w:val="24"/>
      <w:lang w:eastAsia="en-US"/>
    </w:rPr>
  </w:style>
  <w:style w:type="character" w:customStyle="1" w:styleId="Heading4Char">
    <w:name w:val="Heading 4 Char"/>
    <w:link w:val="Heading4"/>
    <w:rsid w:val="008349EE"/>
    <w:rPr>
      <w:rFonts w:ascii="Arial" w:eastAsia="SimSun" w:hAnsi="Arial" w:cs="Arial"/>
      <w:b/>
      <w:bCs/>
      <w:color w:val="000000"/>
      <w:sz w:val="28"/>
      <w:szCs w:val="24"/>
      <w:lang w:eastAsia="en-US"/>
    </w:rPr>
  </w:style>
  <w:style w:type="paragraph" w:customStyle="1" w:styleId="NormalChapter">
    <w:name w:val="NormalChapter"/>
    <w:basedOn w:val="Normal"/>
    <w:rsid w:val="00E86235"/>
    <w:pPr>
      <w:spacing w:after="60"/>
      <w:ind w:left="720" w:hanging="720"/>
    </w:pPr>
    <w:rPr>
      <w:rFonts w:cs="Arial"/>
    </w:rPr>
  </w:style>
  <w:style w:type="paragraph" w:customStyle="1" w:styleId="NormalChapterSub">
    <w:name w:val="NormalChapterSub"/>
    <w:basedOn w:val="Normal"/>
    <w:rsid w:val="00895EB4"/>
    <w:pPr>
      <w:spacing w:after="60"/>
      <w:ind w:left="1987" w:hanging="907"/>
      <w:contextualSpacing/>
    </w:pPr>
    <w:rPr>
      <w:rFonts w:cs="Arial"/>
    </w:rPr>
  </w:style>
  <w:style w:type="character" w:styleId="FollowedHyperlink">
    <w:name w:val="FollowedHyperlink"/>
    <w:basedOn w:val="DefaultParagraphFont"/>
    <w:uiPriority w:val="99"/>
    <w:semiHidden/>
    <w:unhideWhenUsed/>
    <w:rsid w:val="005A6B98"/>
    <w:rPr>
      <w:color w:val="954F72" w:themeColor="followedHyperlink"/>
      <w:u w:val="single"/>
    </w:rPr>
  </w:style>
  <w:style w:type="table" w:customStyle="1" w:styleId="TechnicalTable">
    <w:name w:val="Technical Table"/>
    <w:basedOn w:val="TableNormal"/>
    <w:uiPriority w:val="99"/>
    <w:rsid w:val="0037626E"/>
    <w:pPr>
      <w:spacing w:after="0" w:line="240" w:lineRule="auto"/>
      <w:jc w:val="right"/>
    </w:pPr>
    <w:rPr>
      <w:rFonts w:ascii="Arial" w:eastAsiaTheme="minorHAnsi" w:hAnsi="Arial" w:cs="Times New Roman"/>
      <w:sz w:val="20"/>
      <w:lang w:eastAsia="en-US"/>
    </w:rPr>
    <w:tblPr>
      <w:jc w:val="center"/>
      <w:tblBorders>
        <w:top w:val="single" w:sz="12" w:space="0" w:color="auto"/>
        <w:bottom w:val="single" w:sz="12" w:space="0" w:color="auto"/>
      </w:tblBorders>
    </w:tblPr>
    <w:trPr>
      <w:jc w:val="center"/>
    </w:trPr>
    <w:tcPr>
      <w:vAlign w:val="center"/>
    </w:tcPr>
  </w:style>
  <w:style w:type="table" w:customStyle="1" w:styleId="TRtable">
    <w:name w:val="TR table"/>
    <w:basedOn w:val="TableNormal"/>
    <w:uiPriority w:val="99"/>
    <w:rsid w:val="0037626E"/>
    <w:pPr>
      <w:spacing w:after="0" w:line="240" w:lineRule="auto"/>
    </w:pPr>
    <w:rPr>
      <w:rFonts w:ascii="Arial" w:eastAsia="SimSun" w:hAnsi="Arial" w:cs="Times New Roman"/>
      <w:sz w:val="20"/>
      <w:szCs w:val="20"/>
      <w:lang w:eastAsia="en-US"/>
    </w:rPr>
    <w:tblPr>
      <w:jc w:val="center"/>
      <w:tblBorders>
        <w:top w:val="single" w:sz="12" w:space="0" w:color="auto"/>
        <w:bottom w:val="single" w:sz="12" w:space="0" w:color="auto"/>
      </w:tblBorders>
    </w:tblPr>
    <w:trPr>
      <w:jc w:val="center"/>
    </w:trPr>
    <w:tblStylePr w:type="firstRow">
      <w:rPr>
        <w:rFonts w:ascii="Arial" w:hAnsi="Arial"/>
        <w:sz w:val="20"/>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TR-Style1">
    <w:name w:val="TR - Style 1"/>
    <w:basedOn w:val="TableNormal"/>
    <w:uiPriority w:val="99"/>
    <w:rsid w:val="0037626E"/>
    <w:pPr>
      <w:spacing w:after="0" w:line="240" w:lineRule="auto"/>
      <w:jc w:val="right"/>
    </w:pPr>
    <w:rPr>
      <w:rFonts w:ascii="Arial" w:hAnsi="Arial"/>
      <w:sz w:val="20"/>
    </w:rPr>
    <w:tblPr>
      <w:jc w:val="center"/>
      <w:tblBorders>
        <w:top w:val="single" w:sz="4" w:space="0" w:color="auto"/>
        <w:bottom w:val="single" w:sz="8" w:space="0" w:color="auto"/>
      </w:tblBorders>
    </w:tblPr>
    <w:trPr>
      <w:jc w:val="center"/>
    </w:trPr>
    <w:tblStylePr w:type="firstRow">
      <w:tblPr/>
      <w:tcPr>
        <w:tcBorders>
          <w:top w:val="nil"/>
          <w:left w:val="nil"/>
          <w:bottom w:val="single" w:sz="4" w:space="0" w:color="auto"/>
          <w:right w:val="nil"/>
          <w:insideH w:val="nil"/>
          <w:insideV w:val="nil"/>
          <w:tl2br w:val="nil"/>
          <w:tr2bl w:val="nil"/>
        </w:tcBorders>
      </w:tcPr>
    </w:tblStylePr>
  </w:style>
  <w:style w:type="table" w:customStyle="1" w:styleId="TR-Style10">
    <w:name w:val="TR-Style 1"/>
    <w:basedOn w:val="TableNormal"/>
    <w:uiPriority w:val="99"/>
    <w:rsid w:val="0037626E"/>
    <w:pPr>
      <w:spacing w:after="0" w:line="240" w:lineRule="auto"/>
      <w:jc w:val="right"/>
    </w:pPr>
    <w:rPr>
      <w:rFonts w:ascii="Arial" w:hAnsi="Arial"/>
      <w:sz w:val="20"/>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V w:val="nil"/>
        </w:tcBorders>
      </w:tcPr>
    </w:tblStylePr>
  </w:style>
  <w:style w:type="table" w:customStyle="1" w:styleId="TR-Style1A">
    <w:name w:val="TR-Style 1.A"/>
    <w:basedOn w:val="TableNormal"/>
    <w:uiPriority w:val="99"/>
    <w:rsid w:val="0037626E"/>
    <w:pPr>
      <w:spacing w:after="0" w:line="240" w:lineRule="auto"/>
    </w:pPr>
    <w:rPr>
      <w:rFonts w:ascii="Arial" w:hAnsi="Arial"/>
      <w:sz w:val="20"/>
    </w:rPr>
    <w:tblPr>
      <w:tblBorders>
        <w:top w:val="single" w:sz="12" w:space="0" w:color="auto"/>
        <w:bottom w:val="single" w:sz="12" w:space="0" w:color="auto"/>
      </w:tblBorders>
    </w:tblPr>
    <w:tblStylePr w:type="firstRow">
      <w:rPr>
        <w:rFonts w:ascii="Arial" w:hAnsi="Arial"/>
        <w:sz w:val="20"/>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TRs">
    <w:name w:val="TRs"/>
    <w:basedOn w:val="TableNormal"/>
    <w:uiPriority w:val="99"/>
    <w:rsid w:val="009467BF"/>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val="0"/>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BodyText">
    <w:name w:val="Body Text"/>
    <w:basedOn w:val="Normal"/>
    <w:link w:val="BodyTextChar"/>
    <w:unhideWhenUsed/>
    <w:rsid w:val="005A6B98"/>
  </w:style>
  <w:style w:type="character" w:customStyle="1" w:styleId="BodyTextChar">
    <w:name w:val="Body Text Char"/>
    <w:link w:val="BodyText"/>
    <w:rsid w:val="005A6B98"/>
    <w:rPr>
      <w:rFonts w:ascii="Arial" w:eastAsia="SimSun" w:hAnsi="Arial" w:cs="Calibri"/>
      <w:sz w:val="24"/>
      <w:szCs w:val="24"/>
      <w:lang w:eastAsia="en-US"/>
    </w:rPr>
  </w:style>
  <w:style w:type="paragraph" w:styleId="TOC1">
    <w:name w:val="toc 1"/>
    <w:basedOn w:val="Normal"/>
    <w:next w:val="Normal"/>
    <w:link w:val="TOC1Char"/>
    <w:uiPriority w:val="39"/>
    <w:qFormat/>
    <w:rsid w:val="006E152B"/>
    <w:pPr>
      <w:tabs>
        <w:tab w:val="right" w:leader="dot" w:pos="9907"/>
      </w:tabs>
      <w:spacing w:after="20"/>
    </w:pPr>
    <w:rPr>
      <w:b/>
      <w:noProof/>
      <w:color w:val="0000FF"/>
      <w:szCs w:val="18"/>
    </w:rPr>
  </w:style>
  <w:style w:type="paragraph" w:styleId="TOC2">
    <w:name w:val="toc 2"/>
    <w:basedOn w:val="Normal"/>
    <w:next w:val="Normal"/>
    <w:link w:val="TOC2Char"/>
    <w:uiPriority w:val="39"/>
    <w:qFormat/>
    <w:rsid w:val="00D10CC5"/>
    <w:pPr>
      <w:tabs>
        <w:tab w:val="right" w:leader="dot" w:pos="9900"/>
      </w:tabs>
      <w:spacing w:before="20" w:after="0"/>
      <w:ind w:left="540" w:hanging="274"/>
    </w:pPr>
    <w:rPr>
      <w:noProof/>
      <w:color w:val="0000FF"/>
      <w:szCs w:val="18"/>
      <w:lang w:bidi="en-US"/>
    </w:rPr>
  </w:style>
  <w:style w:type="paragraph" w:styleId="TOC3">
    <w:name w:val="toc 3"/>
    <w:basedOn w:val="Normal"/>
    <w:next w:val="Normal"/>
    <w:link w:val="TOC3Char"/>
    <w:uiPriority w:val="39"/>
    <w:qFormat/>
    <w:rsid w:val="005A6B98"/>
    <w:pPr>
      <w:tabs>
        <w:tab w:val="left" w:pos="720"/>
        <w:tab w:val="right" w:leader="dot" w:pos="10080"/>
      </w:tabs>
      <w:spacing w:before="20" w:after="0"/>
      <w:ind w:left="548" w:hanging="274"/>
    </w:pPr>
    <w:rPr>
      <w:noProof/>
      <w:color w:val="000000"/>
      <w:sz w:val="20"/>
      <w:szCs w:val="18"/>
    </w:rPr>
  </w:style>
  <w:style w:type="paragraph" w:customStyle="1" w:styleId="FooterFirstPage">
    <w:name w:val="Footer First Page"/>
    <w:basedOn w:val="Footer"/>
    <w:qFormat/>
    <w:rsid w:val="005A6B98"/>
    <w:pPr>
      <w:jc w:val="center"/>
    </w:pPr>
  </w:style>
  <w:style w:type="character" w:customStyle="1" w:styleId="TOC1Char">
    <w:name w:val="TOC 1 Char"/>
    <w:link w:val="TOC1"/>
    <w:uiPriority w:val="39"/>
    <w:rsid w:val="006E152B"/>
    <w:rPr>
      <w:rFonts w:ascii="Arial" w:eastAsia="SimSun" w:hAnsi="Arial" w:cs="Calibri"/>
      <w:b/>
      <w:noProof/>
      <w:color w:val="0000FF"/>
      <w:sz w:val="24"/>
      <w:szCs w:val="18"/>
      <w:lang w:eastAsia="en-US"/>
    </w:rPr>
  </w:style>
  <w:style w:type="character" w:customStyle="1" w:styleId="TOC2Char">
    <w:name w:val="TOC 2 Char"/>
    <w:link w:val="TOC2"/>
    <w:uiPriority w:val="39"/>
    <w:rsid w:val="00D10CC5"/>
    <w:rPr>
      <w:rFonts w:ascii="Arial" w:eastAsia="SimSun" w:hAnsi="Arial" w:cs="Calibri"/>
      <w:noProof/>
      <w:color w:val="0000FF"/>
      <w:sz w:val="24"/>
      <w:szCs w:val="18"/>
      <w:lang w:eastAsia="en-US" w:bidi="en-US"/>
    </w:rPr>
  </w:style>
  <w:style w:type="character" w:customStyle="1" w:styleId="TOC3Char">
    <w:name w:val="TOC 3 Char"/>
    <w:link w:val="TOC3"/>
    <w:uiPriority w:val="39"/>
    <w:rsid w:val="005A6B98"/>
    <w:rPr>
      <w:rFonts w:ascii="Arial" w:eastAsia="SimSun" w:hAnsi="Arial" w:cs="Calibri"/>
      <w:noProof/>
      <w:color w:val="000000"/>
      <w:sz w:val="20"/>
      <w:szCs w:val="18"/>
      <w:lang w:eastAsia="en-US"/>
    </w:rPr>
  </w:style>
  <w:style w:type="paragraph" w:styleId="TOC5">
    <w:name w:val="toc 5"/>
    <w:next w:val="Normal"/>
    <w:autoRedefine/>
    <w:uiPriority w:val="39"/>
    <w:rsid w:val="0047579C"/>
    <w:pPr>
      <w:tabs>
        <w:tab w:val="right" w:leader="dot" w:pos="10080"/>
      </w:tabs>
      <w:spacing w:after="0" w:line="240" w:lineRule="auto"/>
      <w:ind w:left="274" w:hanging="274"/>
    </w:pPr>
    <w:rPr>
      <w:rFonts w:ascii="Arial" w:eastAsia="SimSun" w:hAnsi="Arial" w:cs="Times New Roman"/>
      <w:noProof/>
      <w:sz w:val="24"/>
      <w:szCs w:val="18"/>
    </w:rPr>
  </w:style>
  <w:style w:type="paragraph" w:customStyle="1" w:styleId="TOCHead">
    <w:name w:val="TOC Head"/>
    <w:basedOn w:val="Heading2"/>
    <w:rsid w:val="005A6B98"/>
    <w:pPr>
      <w:numPr>
        <w:numId w:val="0"/>
      </w:numPr>
      <w:ind w:left="360" w:hanging="360"/>
    </w:pPr>
  </w:style>
  <w:style w:type="paragraph" w:customStyle="1" w:styleId="ToCHeading2">
    <w:name w:val="ToC Heading 2"/>
    <w:basedOn w:val="TOC1"/>
    <w:link w:val="ToCHeading2Char"/>
    <w:qFormat/>
    <w:rsid w:val="001C5C10"/>
    <w:pPr>
      <w:tabs>
        <w:tab w:val="left" w:pos="1100"/>
      </w:tabs>
      <w:spacing w:before="240"/>
      <w:contextualSpacing/>
    </w:pPr>
    <w:rPr>
      <w:color w:val="auto"/>
      <w:sz w:val="32"/>
    </w:rPr>
  </w:style>
  <w:style w:type="character" w:customStyle="1" w:styleId="ToCHeading2Char">
    <w:name w:val="ToC Heading 2 Char"/>
    <w:basedOn w:val="TOC1Char"/>
    <w:link w:val="ToCHeading2"/>
    <w:rsid w:val="001C5C10"/>
    <w:rPr>
      <w:rFonts w:ascii="Arial" w:eastAsia="SimSun" w:hAnsi="Arial" w:cs="Calibri"/>
      <w:b/>
      <w:noProof/>
      <w:color w:val="0000FF"/>
      <w:sz w:val="32"/>
      <w:szCs w:val="18"/>
      <w:lang w:eastAsia="en-US"/>
    </w:rPr>
  </w:style>
  <w:style w:type="paragraph" w:customStyle="1" w:styleId="Appendix1">
    <w:name w:val="Appendix 1"/>
    <w:basedOn w:val="Normal"/>
    <w:next w:val="Normal"/>
    <w:link w:val="Appendix1Char"/>
    <w:qFormat/>
    <w:rsid w:val="005A6B98"/>
    <w:pPr>
      <w:keepNext/>
      <w:pageBreakBefore/>
      <w:numPr>
        <w:numId w:val="14"/>
      </w:numPr>
      <w:spacing w:before="120"/>
      <w:outlineLvl w:val="1"/>
    </w:pPr>
    <w:rPr>
      <w:b/>
      <w:sz w:val="36"/>
      <w:szCs w:val="36"/>
      <w:lang w:eastAsia="zh-CN"/>
    </w:rPr>
  </w:style>
  <w:style w:type="character" w:customStyle="1" w:styleId="Appendix1Char">
    <w:name w:val="Appendix 1 Char"/>
    <w:link w:val="Appendix1"/>
    <w:rsid w:val="005A6B98"/>
    <w:rPr>
      <w:rFonts w:ascii="Arial" w:eastAsia="SimSun" w:hAnsi="Arial" w:cs="Calibri"/>
      <w:b/>
      <w:sz w:val="36"/>
      <w:szCs w:val="36"/>
    </w:rPr>
  </w:style>
  <w:style w:type="paragraph" w:styleId="BodyText2">
    <w:name w:val="Body Text 2"/>
    <w:basedOn w:val="Normal"/>
    <w:link w:val="BodyText2Char"/>
    <w:rsid w:val="005A6B98"/>
    <w:rPr>
      <w:sz w:val="16"/>
      <w:szCs w:val="20"/>
      <w:lang w:eastAsia="zh-CN"/>
    </w:rPr>
  </w:style>
  <w:style w:type="character" w:customStyle="1" w:styleId="BodyText2Char">
    <w:name w:val="Body Text 2 Char"/>
    <w:link w:val="BodyText2"/>
    <w:rsid w:val="005A6B98"/>
    <w:rPr>
      <w:rFonts w:ascii="Arial" w:eastAsia="SimSun" w:hAnsi="Arial" w:cs="Calibri"/>
      <w:sz w:val="16"/>
      <w:szCs w:val="20"/>
    </w:rPr>
  </w:style>
  <w:style w:type="paragraph" w:styleId="BodyText3">
    <w:name w:val="Body Text 3"/>
    <w:basedOn w:val="Normal"/>
    <w:link w:val="BodyText3Char"/>
    <w:uiPriority w:val="99"/>
    <w:unhideWhenUsed/>
    <w:rsid w:val="005A6B98"/>
    <w:rPr>
      <w:sz w:val="16"/>
      <w:szCs w:val="16"/>
    </w:rPr>
  </w:style>
  <w:style w:type="character" w:customStyle="1" w:styleId="BodyText3Char">
    <w:name w:val="Body Text 3 Char"/>
    <w:link w:val="BodyText3"/>
    <w:uiPriority w:val="99"/>
    <w:rsid w:val="005A6B98"/>
    <w:rPr>
      <w:rFonts w:ascii="Arial" w:eastAsia="SimSun" w:hAnsi="Arial" w:cs="Calibri"/>
      <w:sz w:val="16"/>
      <w:szCs w:val="16"/>
      <w:lang w:eastAsia="en-US"/>
    </w:rPr>
  </w:style>
  <w:style w:type="paragraph" w:styleId="BodyTextFirstIndent">
    <w:name w:val="Body Text First Indent"/>
    <w:basedOn w:val="BodyText"/>
    <w:link w:val="BodyTextFirstIndentChar"/>
    <w:rsid w:val="005A6B98"/>
    <w:pPr>
      <w:ind w:firstLine="210"/>
    </w:pPr>
    <w:rPr>
      <w:rFonts w:ascii="Tahoma" w:hAnsi="Tahoma" w:cs="Tahoma"/>
      <w:sz w:val="20"/>
      <w:szCs w:val="20"/>
    </w:rPr>
  </w:style>
  <w:style w:type="character" w:customStyle="1" w:styleId="BodyTextFirstIndentChar">
    <w:name w:val="Body Text First Indent Char"/>
    <w:link w:val="BodyTextFirstIndent"/>
    <w:rsid w:val="005A6B98"/>
    <w:rPr>
      <w:rFonts w:ascii="Tahoma" w:eastAsia="SimSun" w:hAnsi="Tahoma" w:cs="Tahoma"/>
      <w:sz w:val="20"/>
      <w:szCs w:val="20"/>
      <w:lang w:eastAsia="en-US"/>
    </w:rPr>
  </w:style>
  <w:style w:type="paragraph" w:styleId="BodyTextIndent">
    <w:name w:val="Body Text Indent"/>
    <w:basedOn w:val="Normal"/>
    <w:link w:val="BodyTextIndentChar"/>
    <w:rsid w:val="005A6B98"/>
    <w:pPr>
      <w:tabs>
        <w:tab w:val="left" w:pos="1800"/>
      </w:tabs>
      <w:spacing w:after="0"/>
      <w:ind w:left="1800"/>
    </w:pPr>
  </w:style>
  <w:style w:type="character" w:customStyle="1" w:styleId="BodyTextIndentChar">
    <w:name w:val="Body Text Indent Char"/>
    <w:link w:val="BodyTextIndent"/>
    <w:rsid w:val="005A6B98"/>
    <w:rPr>
      <w:rFonts w:ascii="Arial" w:eastAsia="SimSun" w:hAnsi="Arial" w:cs="Calibri"/>
      <w:sz w:val="24"/>
      <w:szCs w:val="24"/>
      <w:lang w:eastAsia="en-US"/>
    </w:rPr>
  </w:style>
  <w:style w:type="paragraph" w:styleId="BodyTextFirstIndent2">
    <w:name w:val="Body Text First Indent 2"/>
    <w:basedOn w:val="BodyTextIndent"/>
    <w:link w:val="BodyTextFirstIndent2Char"/>
    <w:semiHidden/>
    <w:rsid w:val="005A6B98"/>
    <w:pPr>
      <w:spacing w:after="120"/>
      <w:ind w:firstLine="210"/>
    </w:pPr>
    <w:rPr>
      <w:szCs w:val="22"/>
    </w:rPr>
  </w:style>
  <w:style w:type="character" w:customStyle="1" w:styleId="BodyTextFirstIndent2Char">
    <w:name w:val="Body Text First Indent 2 Char"/>
    <w:link w:val="BodyTextFirstIndent2"/>
    <w:semiHidden/>
    <w:rsid w:val="005A6B98"/>
    <w:rPr>
      <w:rFonts w:ascii="Arial" w:eastAsia="SimSun" w:hAnsi="Arial" w:cs="Calibri"/>
      <w:sz w:val="24"/>
      <w:lang w:eastAsia="en-US"/>
    </w:rPr>
  </w:style>
  <w:style w:type="paragraph" w:styleId="BodyTextIndent2">
    <w:name w:val="Body Text Indent 2"/>
    <w:basedOn w:val="Normal"/>
    <w:link w:val="BodyTextIndent2Char"/>
    <w:rsid w:val="005A6B98"/>
    <w:pPr>
      <w:spacing w:line="480" w:lineRule="auto"/>
    </w:pPr>
  </w:style>
  <w:style w:type="character" w:customStyle="1" w:styleId="BodyTextIndent2Char">
    <w:name w:val="Body Text Indent 2 Char"/>
    <w:link w:val="BodyTextIndent2"/>
    <w:rsid w:val="005A6B98"/>
    <w:rPr>
      <w:rFonts w:ascii="Arial" w:eastAsia="SimSun" w:hAnsi="Arial" w:cs="Calibri"/>
      <w:sz w:val="24"/>
      <w:szCs w:val="24"/>
      <w:lang w:eastAsia="en-US"/>
    </w:rPr>
  </w:style>
  <w:style w:type="paragraph" w:styleId="BodyTextIndent3">
    <w:name w:val="Body Text Indent 3"/>
    <w:basedOn w:val="Normal"/>
    <w:link w:val="BodyTextIndent3Char"/>
    <w:rsid w:val="005A6B98"/>
    <w:pPr>
      <w:spacing w:after="0"/>
      <w:ind w:hanging="360"/>
    </w:pPr>
  </w:style>
  <w:style w:type="character" w:customStyle="1" w:styleId="BodyTextIndent3Char">
    <w:name w:val="Body Text Indent 3 Char"/>
    <w:link w:val="BodyTextIndent3"/>
    <w:rsid w:val="005A6B98"/>
    <w:rPr>
      <w:rFonts w:ascii="Arial" w:eastAsia="SimSun" w:hAnsi="Arial" w:cs="Calibri"/>
      <w:sz w:val="24"/>
      <w:szCs w:val="24"/>
      <w:lang w:eastAsia="en-US"/>
    </w:rPr>
  </w:style>
  <w:style w:type="paragraph" w:customStyle="1" w:styleId="BodyText1">
    <w:name w:val="Body Text1"/>
    <w:basedOn w:val="Normal"/>
    <w:qFormat/>
    <w:rsid w:val="005A6B98"/>
    <w:pPr>
      <w:spacing w:after="240"/>
    </w:pPr>
    <w:rPr>
      <w:rFonts w:ascii="Calibri" w:hAnsi="Calibri" w:cs="Arial"/>
    </w:rPr>
  </w:style>
  <w:style w:type="character" w:styleId="BookTitle">
    <w:name w:val="Book Title"/>
    <w:uiPriority w:val="33"/>
    <w:qFormat/>
    <w:rsid w:val="005A6B98"/>
    <w:rPr>
      <w:b/>
      <w:bCs/>
      <w:smallCaps/>
      <w:spacing w:val="5"/>
    </w:rPr>
  </w:style>
  <w:style w:type="character" w:customStyle="1" w:styleId="bulletIndentChar">
    <w:name w:val="bulletIndent Char"/>
    <w:link w:val="bulletIndent"/>
    <w:locked/>
    <w:rsid w:val="005A6B98"/>
    <w:rPr>
      <w:rFonts w:ascii="Arial" w:eastAsia="SimSun" w:hAnsi="Arial" w:cs="Calibri"/>
      <w:sz w:val="20"/>
      <w:szCs w:val="20"/>
    </w:rPr>
  </w:style>
  <w:style w:type="paragraph" w:customStyle="1" w:styleId="bulletOne">
    <w:name w:val="bulletOne"/>
    <w:basedOn w:val="bullet"/>
    <w:rsid w:val="005A6B98"/>
    <w:pPr>
      <w:ind w:left="576" w:hanging="288"/>
      <w:contextualSpacing/>
    </w:pPr>
  </w:style>
  <w:style w:type="character" w:customStyle="1" w:styleId="ListParagraphChar">
    <w:name w:val="List Paragraph Char"/>
    <w:aliases w:val="list Char,Bullet List Char,FooterText Char,numbered Char,Equipment Char,Figure_name Char,List Paragraph Char Char Char Char,List Paragraph Char Char Char1,List_TIS Char,Numbered Indented Text Char,lp1 Char,List Paragraph11 Char"/>
    <w:basedOn w:val="DefaultParagraphFont"/>
    <w:link w:val="ListParagraph"/>
    <w:uiPriority w:val="34"/>
    <w:rsid w:val="006D2AB4"/>
    <w:rPr>
      <w:rFonts w:ascii="Arial" w:eastAsia="SimSun" w:hAnsi="Arial" w:cs="Calibri"/>
      <w:sz w:val="24"/>
      <w:szCs w:val="24"/>
      <w:lang w:eastAsia="en-US"/>
    </w:rPr>
  </w:style>
  <w:style w:type="paragraph" w:customStyle="1" w:styleId="CaptionFirst">
    <w:name w:val="CaptionFirst"/>
    <w:basedOn w:val="Captionwide"/>
    <w:rsid w:val="005A6B98"/>
  </w:style>
  <w:style w:type="paragraph" w:customStyle="1" w:styleId="Captionwide2">
    <w:name w:val="Captionwide2"/>
    <w:basedOn w:val="Captionwide"/>
    <w:rsid w:val="005A6B98"/>
    <w:rPr>
      <w:rFonts w:ascii="Calibri" w:hAnsi="Calibri" w:cs="Calibri"/>
      <w:szCs w:val="22"/>
    </w:rPr>
  </w:style>
  <w:style w:type="paragraph" w:customStyle="1" w:styleId="DocTitle">
    <w:name w:val="DocTitle"/>
    <w:rsid w:val="005A6B98"/>
    <w:pPr>
      <w:spacing w:after="0" w:line="240" w:lineRule="auto"/>
    </w:pPr>
    <w:rPr>
      <w:rFonts w:ascii="Arial" w:eastAsia="Times New Roman" w:hAnsi="Arial" w:cs="Arial"/>
      <w:b/>
      <w:bCs/>
      <w:color w:val="2E74B5" w:themeColor="accent1" w:themeShade="BF"/>
      <w:sz w:val="32"/>
      <w:szCs w:val="32"/>
      <w:lang w:eastAsia="en-US" w:bidi="en-US"/>
    </w:rPr>
  </w:style>
  <w:style w:type="paragraph" w:customStyle="1" w:styleId="DocumentLabel">
    <w:name w:val="Document Label"/>
    <w:basedOn w:val="Normal"/>
    <w:rsid w:val="005A6B98"/>
    <w:pPr>
      <w:keepNext/>
      <w:keepLines/>
      <w:spacing w:before="400" w:line="240" w:lineRule="atLeast"/>
    </w:pPr>
    <w:rPr>
      <w:rFonts w:ascii="Arial Black" w:hAnsi="Arial Black"/>
      <w:spacing w:val="-100"/>
      <w:kern w:val="28"/>
      <w:sz w:val="108"/>
      <w:szCs w:val="20"/>
    </w:rPr>
  </w:style>
  <w:style w:type="table" w:styleId="GridTable4-Accent1">
    <w:name w:val="Grid Table 4 Accent 1"/>
    <w:basedOn w:val="TableNormal"/>
    <w:uiPriority w:val="49"/>
    <w:rsid w:val="005A6B98"/>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HeaderTitlePage">
    <w:name w:val="Header Title Page"/>
    <w:basedOn w:val="Header"/>
    <w:qFormat/>
    <w:rsid w:val="005A6B98"/>
    <w:pPr>
      <w:spacing w:after="120"/>
    </w:pPr>
    <w:rPr>
      <w:rFonts w:ascii="Times New Roman" w:hAnsi="Times New Roman" w:cs="Arial Narrow"/>
      <w:b/>
      <w:color w:val="0D407D"/>
      <w:sz w:val="28"/>
      <w:szCs w:val="18"/>
    </w:rPr>
  </w:style>
  <w:style w:type="paragraph" w:customStyle="1" w:styleId="Header2">
    <w:name w:val="Header2"/>
    <w:basedOn w:val="Header"/>
    <w:rsid w:val="005A6B98"/>
    <w:pPr>
      <w:pBdr>
        <w:bottom w:val="single" w:sz="4" w:space="1" w:color="auto"/>
      </w:pBdr>
      <w:jc w:val="center"/>
    </w:pPr>
    <w:rPr>
      <w:rFonts w:ascii="Arial" w:hAnsi="Arial" w:cs="Arial"/>
      <w:b/>
      <w:bCs/>
      <w:sz w:val="30"/>
      <w:szCs w:val="20"/>
      <w:lang w:eastAsia="zh-CN"/>
    </w:rPr>
  </w:style>
  <w:style w:type="paragraph" w:customStyle="1" w:styleId="HeaderSection">
    <w:name w:val="HeaderSection"/>
    <w:basedOn w:val="Header"/>
    <w:rsid w:val="005A6B98"/>
    <w:rPr>
      <w:color w:val="000000"/>
      <w:szCs w:val="18"/>
      <w:lang w:eastAsia="ko-KR"/>
    </w:rPr>
  </w:style>
  <w:style w:type="character" w:customStyle="1" w:styleId="Heading5Char">
    <w:name w:val="Heading 5 Char"/>
    <w:link w:val="Heading5"/>
    <w:rsid w:val="000D69B1"/>
    <w:rPr>
      <w:rFonts w:ascii="Arial" w:eastAsia="SimSun" w:hAnsi="Arial" w:cs="Arial"/>
      <w:b/>
      <w:bCs/>
      <w:color w:val="000000"/>
      <w:sz w:val="24"/>
      <w:szCs w:val="24"/>
      <w:lang w:eastAsia="en-US"/>
    </w:rPr>
  </w:style>
  <w:style w:type="character" w:customStyle="1" w:styleId="Heading6Char">
    <w:name w:val="Heading 6 Char"/>
    <w:link w:val="Heading6"/>
    <w:rsid w:val="000D69B1"/>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0D69B1"/>
    <w:rPr>
      <w:rFonts w:ascii="Arial" w:eastAsia="SimSun" w:hAnsi="Arial" w:cs="Arial"/>
      <w:color w:val="000000"/>
      <w:sz w:val="20"/>
      <w:szCs w:val="20"/>
      <w:lang w:eastAsia="en-US"/>
    </w:rPr>
  </w:style>
  <w:style w:type="character" w:customStyle="1" w:styleId="Heading8Char">
    <w:name w:val="Heading 8 Char"/>
    <w:link w:val="Heading8"/>
    <w:uiPriority w:val="9"/>
    <w:rsid w:val="005A6B98"/>
    <w:rPr>
      <w:rFonts w:ascii="Arial" w:eastAsia="SimSun" w:hAnsi="Arial" w:cs="Calibri"/>
      <w:b/>
      <w:sz w:val="36"/>
      <w:szCs w:val="20"/>
      <w:lang w:bidi="en-US"/>
    </w:rPr>
  </w:style>
  <w:style w:type="character" w:customStyle="1" w:styleId="Heading9Char">
    <w:name w:val="Heading 9 Char"/>
    <w:link w:val="Heading9"/>
    <w:uiPriority w:val="9"/>
    <w:rsid w:val="005A6B98"/>
    <w:rPr>
      <w:rFonts w:ascii="Arial" w:eastAsia="SimSun" w:hAnsi="Arial" w:cs="Calibri"/>
      <w:b/>
      <w:i/>
      <w:sz w:val="18"/>
      <w:szCs w:val="20"/>
    </w:rPr>
  </w:style>
  <w:style w:type="paragraph" w:customStyle="1" w:styleId="head-logo">
    <w:name w:val="head-logo"/>
    <w:rsid w:val="005A6B98"/>
    <w:pPr>
      <w:spacing w:after="0" w:line="240" w:lineRule="auto"/>
    </w:pPr>
    <w:rPr>
      <w:rFonts w:ascii="Verdana" w:eastAsia="Times New Roman" w:hAnsi="Verdana" w:cs="Arial"/>
      <w:color w:val="0A2972"/>
      <w:spacing w:val="-5"/>
      <w:sz w:val="14"/>
      <w:szCs w:val="24"/>
      <w:lang w:eastAsia="en-US"/>
    </w:rPr>
  </w:style>
  <w:style w:type="paragraph" w:customStyle="1" w:styleId="Image">
    <w:name w:val="Image"/>
    <w:rsid w:val="005A6B98"/>
    <w:pPr>
      <w:keepNext/>
      <w:spacing w:before="240" w:after="60" w:line="240" w:lineRule="auto"/>
      <w:jc w:val="center"/>
    </w:pPr>
    <w:rPr>
      <w:rFonts w:ascii="Arial" w:eastAsia="Calibri" w:hAnsi="Arial" w:cs="Arial"/>
      <w:noProof/>
      <w:sz w:val="24"/>
      <w:lang w:eastAsia="en-US"/>
    </w:rPr>
  </w:style>
  <w:style w:type="paragraph" w:customStyle="1" w:styleId="IndentNote">
    <w:name w:val="Indent Note"/>
    <w:basedOn w:val="BodyText"/>
    <w:rsid w:val="005A6B98"/>
    <w:pPr>
      <w:ind w:left="1800" w:hanging="720"/>
    </w:pPr>
  </w:style>
  <w:style w:type="character" w:styleId="IntenseEmphasis">
    <w:name w:val="Intense Emphasis"/>
    <w:uiPriority w:val="21"/>
    <w:qFormat/>
    <w:rsid w:val="005A6B98"/>
    <w:rPr>
      <w:b/>
      <w:bCs/>
      <w:i/>
      <w:iCs/>
      <w:color w:val="4F81BD"/>
    </w:rPr>
  </w:style>
  <w:style w:type="paragraph" w:styleId="IntenseQuote">
    <w:name w:val="Intense Quote"/>
    <w:basedOn w:val="Normal"/>
    <w:next w:val="Normal"/>
    <w:link w:val="IntenseQuoteChar"/>
    <w:uiPriority w:val="30"/>
    <w:qFormat/>
    <w:rsid w:val="005A6B9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5A6B98"/>
    <w:rPr>
      <w:rFonts w:ascii="Arial" w:eastAsia="SimSun" w:hAnsi="Arial" w:cs="Calibri"/>
      <w:b/>
      <w:bCs/>
      <w:i/>
      <w:iCs/>
      <w:color w:val="4F81BD"/>
      <w:sz w:val="24"/>
      <w:szCs w:val="24"/>
      <w:lang w:eastAsia="en-US"/>
    </w:rPr>
  </w:style>
  <w:style w:type="character" w:styleId="IntenseReference">
    <w:name w:val="Intense Reference"/>
    <w:uiPriority w:val="32"/>
    <w:qFormat/>
    <w:rsid w:val="005A6B98"/>
    <w:rPr>
      <w:b/>
      <w:bCs/>
      <w:smallCaps/>
      <w:color w:val="C0504D"/>
      <w:spacing w:val="5"/>
      <w:u w:val="single"/>
    </w:rPr>
  </w:style>
  <w:style w:type="paragraph" w:customStyle="1" w:styleId="LA-BodyText">
    <w:name w:val="LA-BodyText"/>
    <w:basedOn w:val="Normal"/>
    <w:link w:val="LA-BodyTextChar1"/>
    <w:rsid w:val="005A6B98"/>
    <w:pPr>
      <w:spacing w:before="40" w:after="60"/>
    </w:pPr>
    <w:rPr>
      <w:rFonts w:ascii="Helvetica" w:hAnsi="Helvetica"/>
      <w:sz w:val="20"/>
      <w:szCs w:val="20"/>
    </w:rPr>
  </w:style>
  <w:style w:type="character" w:customStyle="1" w:styleId="LA-BodyTextChar1">
    <w:name w:val="LA-BodyText Char1"/>
    <w:basedOn w:val="DefaultParagraphFont"/>
    <w:link w:val="LA-BodyText"/>
    <w:rsid w:val="005A6B98"/>
    <w:rPr>
      <w:rFonts w:ascii="Helvetica" w:eastAsia="SimSun" w:hAnsi="Helvetica" w:cs="Calibri"/>
      <w:sz w:val="20"/>
      <w:szCs w:val="20"/>
      <w:lang w:eastAsia="en-US"/>
    </w:rPr>
  </w:style>
  <w:style w:type="paragraph" w:styleId="MessageHeader">
    <w:name w:val="Message Header"/>
    <w:basedOn w:val="BodyText"/>
    <w:link w:val="MessageHeaderChar"/>
    <w:rsid w:val="005A6B98"/>
    <w:pPr>
      <w:keepLines/>
      <w:tabs>
        <w:tab w:val="left" w:pos="720"/>
        <w:tab w:val="left" w:pos="4320"/>
        <w:tab w:val="left" w:pos="5040"/>
        <w:tab w:val="right" w:pos="8640"/>
      </w:tabs>
      <w:spacing w:after="40" w:line="440" w:lineRule="atLeast"/>
      <w:ind w:left="720" w:hanging="720"/>
    </w:pPr>
    <w:rPr>
      <w:spacing w:val="-5"/>
      <w:sz w:val="20"/>
      <w:szCs w:val="20"/>
    </w:rPr>
  </w:style>
  <w:style w:type="character" w:customStyle="1" w:styleId="MessageHeaderChar">
    <w:name w:val="Message Header Char"/>
    <w:basedOn w:val="DefaultParagraphFont"/>
    <w:link w:val="MessageHeader"/>
    <w:rsid w:val="005A6B98"/>
    <w:rPr>
      <w:rFonts w:ascii="Arial" w:eastAsia="SimSun" w:hAnsi="Arial" w:cs="Calibri"/>
      <w:spacing w:val="-5"/>
      <w:sz w:val="20"/>
      <w:szCs w:val="20"/>
      <w:lang w:eastAsia="en-US"/>
    </w:rPr>
  </w:style>
  <w:style w:type="character" w:customStyle="1" w:styleId="MessageHeaderLabel">
    <w:name w:val="Message Header Label"/>
    <w:rsid w:val="005A6B98"/>
    <w:rPr>
      <w:rFonts w:ascii="Arial Black" w:hAnsi="Arial Black"/>
      <w:sz w:val="18"/>
    </w:rPr>
  </w:style>
  <w:style w:type="paragraph" w:customStyle="1" w:styleId="MessageHeaderLast">
    <w:name w:val="Message Header Last"/>
    <w:basedOn w:val="MessageHeader"/>
    <w:next w:val="BodyText"/>
    <w:rsid w:val="005A6B98"/>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styleId="NoSpacing">
    <w:name w:val="No Spacing"/>
    <w:uiPriority w:val="1"/>
    <w:qFormat/>
    <w:rsid w:val="005A6B98"/>
    <w:pPr>
      <w:spacing w:after="0" w:line="240" w:lineRule="auto"/>
    </w:pPr>
    <w:rPr>
      <w:rFonts w:ascii="Calibri" w:eastAsia="Times New Roman" w:hAnsi="Calibri" w:cs="Times New Roman"/>
      <w:lang w:eastAsia="en-US" w:bidi="en-US"/>
    </w:rPr>
  </w:style>
  <w:style w:type="paragraph" w:styleId="NormalWeb">
    <w:name w:val="Normal (Web)"/>
    <w:basedOn w:val="Normal"/>
    <w:uiPriority w:val="99"/>
    <w:rsid w:val="005A6B98"/>
    <w:pPr>
      <w:spacing w:after="240"/>
    </w:pPr>
  </w:style>
  <w:style w:type="paragraph" w:customStyle="1" w:styleId="Note">
    <w:name w:val="Note"/>
    <w:basedOn w:val="Normal"/>
    <w:link w:val="NoteChar"/>
    <w:rsid w:val="005A6B98"/>
    <w:pPr>
      <w:ind w:left="2070" w:hanging="630"/>
    </w:pPr>
    <w:rPr>
      <w:rFonts w:cs="Arial"/>
      <w:b/>
      <w:sz w:val="22"/>
      <w:szCs w:val="22"/>
      <w:lang w:eastAsia="zh-CN"/>
    </w:rPr>
  </w:style>
  <w:style w:type="character" w:customStyle="1" w:styleId="NoteChar">
    <w:name w:val="Note Char"/>
    <w:link w:val="Note"/>
    <w:rsid w:val="005A6B98"/>
    <w:rPr>
      <w:rFonts w:ascii="Arial" w:eastAsia="SimSun" w:hAnsi="Arial" w:cs="Arial"/>
      <w:b/>
    </w:rPr>
  </w:style>
  <w:style w:type="paragraph" w:customStyle="1" w:styleId="Numbered">
    <w:name w:val="Numbered"/>
    <w:basedOn w:val="BodyText"/>
    <w:link w:val="NumberedChar"/>
    <w:rsid w:val="005A6B98"/>
    <w:pPr>
      <w:numPr>
        <w:numId w:val="22"/>
      </w:numPr>
    </w:pPr>
    <w:rPr>
      <w:szCs w:val="22"/>
      <w:lang w:eastAsia="zh-CN"/>
    </w:rPr>
  </w:style>
  <w:style w:type="character" w:customStyle="1" w:styleId="NumberedChar">
    <w:name w:val="Numbered Char"/>
    <w:link w:val="Numbered"/>
    <w:rsid w:val="005A6B98"/>
    <w:rPr>
      <w:rFonts w:ascii="Arial" w:eastAsia="SimSun" w:hAnsi="Arial" w:cs="Calibri"/>
      <w:sz w:val="24"/>
    </w:rPr>
  </w:style>
  <w:style w:type="paragraph" w:customStyle="1" w:styleId="NumberedList">
    <w:name w:val="Numbered List"/>
    <w:basedOn w:val="BodyText"/>
    <w:rsid w:val="005A6B98"/>
    <w:pPr>
      <w:numPr>
        <w:numId w:val="15"/>
      </w:numPr>
    </w:pPr>
  </w:style>
  <w:style w:type="paragraph" w:customStyle="1" w:styleId="NumberedList-One">
    <w:name w:val="Numbered List-One"/>
    <w:basedOn w:val="NumberedList"/>
    <w:rsid w:val="005A6B98"/>
    <w:pPr>
      <w:spacing w:after="0"/>
    </w:pPr>
  </w:style>
  <w:style w:type="paragraph" w:customStyle="1" w:styleId="NumberedSteps">
    <w:name w:val="Numbered Steps"/>
    <w:basedOn w:val="ListParagraph"/>
    <w:rsid w:val="005A6B98"/>
    <w:pPr>
      <w:numPr>
        <w:numId w:val="16"/>
      </w:numPr>
      <w:spacing w:line="276" w:lineRule="auto"/>
    </w:pPr>
    <w:rPr>
      <w:rFonts w:eastAsia="Times New Roman" w:cs="Arial"/>
      <w:b/>
      <w:color w:val="1F497D"/>
      <w:lang w:eastAsia="ja-JP"/>
    </w:rPr>
  </w:style>
  <w:style w:type="paragraph" w:customStyle="1" w:styleId="NumberedSub">
    <w:name w:val="Numbered Sub"/>
    <w:basedOn w:val="NumberedList"/>
    <w:rsid w:val="005A6B98"/>
    <w:pPr>
      <w:numPr>
        <w:ilvl w:val="1"/>
        <w:numId w:val="17"/>
      </w:numPr>
    </w:pPr>
  </w:style>
  <w:style w:type="paragraph" w:customStyle="1" w:styleId="NumberedA">
    <w:name w:val="NumberedA"/>
    <w:basedOn w:val="BodyText"/>
    <w:rsid w:val="005A6B98"/>
    <w:pPr>
      <w:numPr>
        <w:numId w:val="19"/>
      </w:numPr>
      <w:spacing w:before="120" w:after="60"/>
    </w:pPr>
    <w:rPr>
      <w:szCs w:val="22"/>
      <w:lang w:eastAsia="zh-CN"/>
    </w:rPr>
  </w:style>
  <w:style w:type="paragraph" w:customStyle="1" w:styleId="Numbered-a">
    <w:name w:val="Numbered-a"/>
    <w:basedOn w:val="Numbered1"/>
    <w:rsid w:val="005A6B98"/>
    <w:pPr>
      <w:numPr>
        <w:numId w:val="20"/>
      </w:numPr>
    </w:pPr>
  </w:style>
  <w:style w:type="paragraph" w:customStyle="1" w:styleId="Numbered-i">
    <w:name w:val="Numbered-i"/>
    <w:basedOn w:val="ListParagraph"/>
    <w:rsid w:val="005A6B98"/>
    <w:pPr>
      <w:numPr>
        <w:ilvl w:val="5"/>
        <w:numId w:val="21"/>
      </w:numPr>
      <w:spacing w:after="240" w:line="276" w:lineRule="auto"/>
    </w:pPr>
    <w:rPr>
      <w:rFonts w:eastAsia="Times New Roman"/>
      <w:color w:val="FF0000"/>
      <w:lang w:eastAsia="ja-JP"/>
    </w:rPr>
  </w:style>
  <w:style w:type="paragraph" w:customStyle="1" w:styleId="NumberedList0">
    <w:name w:val="NumberedList"/>
    <w:basedOn w:val="Normal"/>
    <w:link w:val="NumberedListChar"/>
    <w:qFormat/>
    <w:rsid w:val="005A6B98"/>
    <w:rPr>
      <w:rFonts w:cs="Arial"/>
      <w:color w:val="000000"/>
    </w:rPr>
  </w:style>
  <w:style w:type="character" w:customStyle="1" w:styleId="NumberedListChar">
    <w:name w:val="NumberedList Char"/>
    <w:basedOn w:val="DefaultParagraphFont"/>
    <w:link w:val="NumberedList0"/>
    <w:rsid w:val="005A6B98"/>
    <w:rPr>
      <w:rFonts w:ascii="Arial" w:eastAsia="SimSun" w:hAnsi="Arial" w:cs="Arial"/>
      <w:color w:val="000000"/>
      <w:sz w:val="24"/>
      <w:szCs w:val="24"/>
      <w:lang w:eastAsia="en-US"/>
    </w:rPr>
  </w:style>
  <w:style w:type="paragraph" w:customStyle="1" w:styleId="NumberedNote">
    <w:name w:val="NumberedNote"/>
    <w:basedOn w:val="Numbered"/>
    <w:rsid w:val="005A6B98"/>
    <w:pPr>
      <w:numPr>
        <w:numId w:val="0"/>
      </w:numPr>
      <w:ind w:left="576"/>
    </w:pPr>
  </w:style>
  <w:style w:type="paragraph" w:customStyle="1" w:styleId="NumberedOne">
    <w:name w:val="NumberedOne"/>
    <w:basedOn w:val="Numbered"/>
    <w:rsid w:val="005A6B98"/>
    <w:pPr>
      <w:ind w:left="576" w:hanging="288"/>
      <w:contextualSpacing/>
    </w:pPr>
  </w:style>
  <w:style w:type="paragraph" w:customStyle="1" w:styleId="NumberedSub0">
    <w:name w:val="NumberedSub"/>
    <w:basedOn w:val="Numbered"/>
    <w:rsid w:val="005A6B98"/>
    <w:pPr>
      <w:keepNext/>
      <w:numPr>
        <w:ilvl w:val="1"/>
        <w:numId w:val="24"/>
      </w:numPr>
    </w:pPr>
  </w:style>
  <w:style w:type="paragraph" w:customStyle="1" w:styleId="NumberedSub1">
    <w:name w:val="NumberedSub1"/>
    <w:basedOn w:val="Numbered"/>
    <w:rsid w:val="005A6B98"/>
    <w:pPr>
      <w:numPr>
        <w:numId w:val="23"/>
      </w:numPr>
      <w:spacing w:after="60"/>
    </w:pPr>
  </w:style>
  <w:style w:type="paragraph" w:customStyle="1" w:styleId="NumberedSubOne">
    <w:name w:val="NumberedSubOne"/>
    <w:basedOn w:val="NumberedSub0"/>
    <w:rsid w:val="005A6B98"/>
    <w:pPr>
      <w:ind w:left="1354"/>
      <w:contextualSpacing/>
    </w:pPr>
  </w:style>
  <w:style w:type="character" w:styleId="PageNumber">
    <w:name w:val="page number"/>
    <w:rsid w:val="005A6B98"/>
    <w:rPr>
      <w:sz w:val="16"/>
    </w:rPr>
  </w:style>
  <w:style w:type="character" w:styleId="PlaceholderText">
    <w:name w:val="Placeholder Text"/>
    <w:basedOn w:val="DefaultParagraphFont"/>
    <w:uiPriority w:val="99"/>
    <w:semiHidden/>
    <w:rsid w:val="005A6B98"/>
    <w:rPr>
      <w:color w:val="808080"/>
    </w:rPr>
  </w:style>
  <w:style w:type="table" w:styleId="PlainTable2">
    <w:name w:val="Plain Table 2"/>
    <w:basedOn w:val="TableNormal"/>
    <w:uiPriority w:val="42"/>
    <w:rsid w:val="005A6B98"/>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5A6B98"/>
    <w:rPr>
      <w:i/>
      <w:iCs/>
      <w:color w:val="000000"/>
    </w:rPr>
  </w:style>
  <w:style w:type="character" w:customStyle="1" w:styleId="QuoteChar">
    <w:name w:val="Quote Char"/>
    <w:basedOn w:val="DefaultParagraphFont"/>
    <w:link w:val="Quote"/>
    <w:uiPriority w:val="29"/>
    <w:rsid w:val="005A6B98"/>
    <w:rPr>
      <w:rFonts w:ascii="Arial" w:eastAsia="SimSun" w:hAnsi="Arial" w:cs="Calibri"/>
      <w:i/>
      <w:iCs/>
      <w:color w:val="000000"/>
      <w:sz w:val="24"/>
      <w:szCs w:val="24"/>
      <w:lang w:eastAsia="en-US"/>
    </w:rPr>
  </w:style>
  <w:style w:type="paragraph" w:customStyle="1" w:styleId="References">
    <w:name w:val="References"/>
    <w:basedOn w:val="Normal"/>
    <w:rsid w:val="005A6B98"/>
    <w:pPr>
      <w:ind w:left="216" w:hanging="216"/>
    </w:pPr>
    <w:rPr>
      <w:color w:val="000000"/>
    </w:rPr>
  </w:style>
  <w:style w:type="character" w:styleId="Strong">
    <w:name w:val="Strong"/>
    <w:uiPriority w:val="22"/>
    <w:qFormat/>
    <w:rsid w:val="005A6B98"/>
    <w:rPr>
      <w:b/>
      <w:bCs/>
    </w:rPr>
  </w:style>
  <w:style w:type="paragraph" w:customStyle="1" w:styleId="StyleBodyTextKernat14pt">
    <w:name w:val="Style Body Text + Kern at 14 pt"/>
    <w:basedOn w:val="BodyText"/>
    <w:rsid w:val="005A6B98"/>
  </w:style>
  <w:style w:type="paragraph" w:customStyle="1" w:styleId="StyleHeading116pt">
    <w:name w:val="Style Heading 1 + 16 pt"/>
    <w:basedOn w:val="Heading1"/>
    <w:rsid w:val="005A6B98"/>
  </w:style>
  <w:style w:type="paragraph" w:customStyle="1" w:styleId="StyleHeading3Firstline0">
    <w:name w:val="Style Heading 3 + First line:  0&quot;"/>
    <w:basedOn w:val="Heading3"/>
    <w:rsid w:val="005A6B98"/>
    <w:rPr>
      <w:i/>
      <w:szCs w:val="20"/>
    </w:rPr>
  </w:style>
  <w:style w:type="paragraph" w:customStyle="1" w:styleId="Subbullet">
    <w:name w:val="Subbullet"/>
    <w:basedOn w:val="Normal"/>
    <w:rsid w:val="005A6B98"/>
    <w:pPr>
      <w:numPr>
        <w:ilvl w:val="1"/>
        <w:numId w:val="25"/>
      </w:numPr>
      <w:spacing w:after="60"/>
    </w:pPr>
  </w:style>
  <w:style w:type="paragraph" w:customStyle="1" w:styleId="Subbullet2">
    <w:name w:val="Subbullet2"/>
    <w:basedOn w:val="Normal"/>
    <w:rsid w:val="005A6B98"/>
    <w:pPr>
      <w:numPr>
        <w:ilvl w:val="2"/>
        <w:numId w:val="26"/>
      </w:numPr>
      <w:spacing w:after="60"/>
    </w:pPr>
  </w:style>
  <w:style w:type="paragraph" w:customStyle="1" w:styleId="Subbullet4">
    <w:name w:val="Subbullet4"/>
    <w:basedOn w:val="Normal"/>
    <w:rsid w:val="005A6B98"/>
    <w:pPr>
      <w:numPr>
        <w:numId w:val="27"/>
      </w:numPr>
    </w:pPr>
    <w:rPr>
      <w:rFonts w:eastAsia="Times New Roman"/>
    </w:rPr>
  </w:style>
  <w:style w:type="paragraph" w:customStyle="1" w:styleId="Subbullets">
    <w:name w:val="Subbullets"/>
    <w:basedOn w:val="Normal"/>
    <w:rsid w:val="005A6B98"/>
    <w:pPr>
      <w:numPr>
        <w:ilvl w:val="1"/>
        <w:numId w:val="28"/>
      </w:numPr>
    </w:pPr>
  </w:style>
  <w:style w:type="paragraph" w:styleId="Subtitle">
    <w:name w:val="Subtitle"/>
    <w:basedOn w:val="Normal"/>
    <w:next w:val="Normal"/>
    <w:link w:val="SubtitleChar"/>
    <w:uiPriority w:val="11"/>
    <w:qFormat/>
    <w:rsid w:val="005A6B98"/>
    <w:pPr>
      <w:numPr>
        <w:ilvl w:val="1"/>
      </w:numPr>
      <w:ind w:firstLine="360"/>
    </w:pPr>
    <w:rPr>
      <w:rFonts w:ascii="Cambria" w:hAnsi="Cambria"/>
      <w:i/>
      <w:iCs/>
      <w:color w:val="4F81BD"/>
      <w:spacing w:val="15"/>
    </w:rPr>
  </w:style>
  <w:style w:type="character" w:customStyle="1" w:styleId="SubtitleChar">
    <w:name w:val="Subtitle Char"/>
    <w:basedOn w:val="DefaultParagraphFont"/>
    <w:link w:val="Subtitle"/>
    <w:uiPriority w:val="11"/>
    <w:rsid w:val="005A6B98"/>
    <w:rPr>
      <w:rFonts w:ascii="Cambria" w:eastAsia="SimSun" w:hAnsi="Cambria" w:cs="Calibri"/>
      <w:i/>
      <w:iCs/>
      <w:color w:val="4F81BD"/>
      <w:spacing w:val="15"/>
      <w:sz w:val="24"/>
      <w:szCs w:val="24"/>
      <w:lang w:eastAsia="en-US"/>
    </w:rPr>
  </w:style>
  <w:style w:type="character" w:styleId="SubtleEmphasis">
    <w:name w:val="Subtle Emphasis"/>
    <w:uiPriority w:val="19"/>
    <w:qFormat/>
    <w:rsid w:val="005A6B98"/>
    <w:rPr>
      <w:i/>
      <w:iCs/>
      <w:color w:val="808080"/>
    </w:rPr>
  </w:style>
  <w:style w:type="character" w:styleId="SubtleReference">
    <w:name w:val="Subtle Reference"/>
    <w:uiPriority w:val="31"/>
    <w:qFormat/>
    <w:rsid w:val="005A6B98"/>
    <w:rPr>
      <w:smallCaps/>
      <w:color w:val="C0504D"/>
      <w:u w:val="single"/>
    </w:rPr>
  </w:style>
  <w:style w:type="table" w:styleId="Table3Deffects3">
    <w:name w:val="Table 3D effects 3"/>
    <w:basedOn w:val="TableNormal"/>
    <w:rsid w:val="005A6B98"/>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s">
    <w:name w:val="Table Bullets"/>
    <w:basedOn w:val="TableText"/>
    <w:rsid w:val="005A6B98"/>
    <w:pPr>
      <w:numPr>
        <w:numId w:val="29"/>
      </w:numPr>
    </w:pPr>
  </w:style>
  <w:style w:type="table" w:styleId="TableGrid1">
    <w:name w:val="Table Grid 1"/>
    <w:basedOn w:val="TableNormal"/>
    <w:rsid w:val="005A6B98"/>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er">
    <w:name w:val="Table Header"/>
    <w:qFormat/>
    <w:rsid w:val="005A6B98"/>
    <w:pPr>
      <w:keepNext/>
      <w:keepLines/>
      <w:spacing w:before="20" w:after="20" w:line="240" w:lineRule="auto"/>
      <w:jc w:val="center"/>
    </w:pPr>
    <w:rPr>
      <w:rFonts w:ascii="Arial" w:eastAsia="Times New Roman" w:hAnsi="Arial" w:cs="Arial"/>
      <w:color w:val="FFFFFF"/>
      <w:sz w:val="20"/>
      <w:szCs w:val="20"/>
      <w:lang w:eastAsia="en-US"/>
    </w:rPr>
  </w:style>
  <w:style w:type="table" w:styleId="TableList3">
    <w:name w:val="Table List 3"/>
    <w:basedOn w:val="TableNormal"/>
    <w:rsid w:val="005A6B98"/>
    <w:pPr>
      <w:spacing w:after="0" w:line="240" w:lineRule="auto"/>
    </w:pPr>
    <w:rPr>
      <w:rFonts w:ascii="Calibri" w:eastAsia="Times New Roman" w:hAnsi="Calibri" w:cs="Times New Roman"/>
      <w:sz w:val="20"/>
      <w:szCs w:val="20"/>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itle">
    <w:name w:val="Title"/>
    <w:basedOn w:val="Normal"/>
    <w:link w:val="TitleChar"/>
    <w:qFormat/>
    <w:rsid w:val="005A6B98"/>
    <w:pPr>
      <w:spacing w:after="0"/>
      <w:jc w:val="center"/>
    </w:pPr>
    <w:rPr>
      <w:b/>
      <w:bCs/>
      <w:sz w:val="22"/>
      <w:lang w:eastAsia="zh-CN"/>
    </w:rPr>
  </w:style>
  <w:style w:type="character" w:customStyle="1" w:styleId="TitleChar">
    <w:name w:val="Title Char"/>
    <w:link w:val="Title"/>
    <w:rsid w:val="005A6B98"/>
    <w:rPr>
      <w:rFonts w:ascii="Arial" w:eastAsia="SimSun" w:hAnsi="Arial" w:cs="Calibri"/>
      <w:b/>
      <w:bCs/>
      <w:szCs w:val="24"/>
    </w:rPr>
  </w:style>
  <w:style w:type="paragraph" w:styleId="TOC4">
    <w:name w:val="toc 4"/>
    <w:basedOn w:val="Normal"/>
    <w:next w:val="Normal"/>
    <w:autoRedefine/>
    <w:uiPriority w:val="39"/>
    <w:rsid w:val="005A6B98"/>
    <w:pPr>
      <w:tabs>
        <w:tab w:val="right" w:leader="dot" w:pos="9900"/>
      </w:tabs>
      <w:spacing w:after="20"/>
      <w:ind w:left="648"/>
    </w:pPr>
    <w:rPr>
      <w:bCs/>
      <w:noProof/>
      <w:sz w:val="20"/>
      <w:szCs w:val="22"/>
      <w:lang w:eastAsia="zh-CN"/>
    </w:rPr>
  </w:style>
  <w:style w:type="paragraph" w:styleId="TOC6">
    <w:name w:val="toc 6"/>
    <w:basedOn w:val="Normal"/>
    <w:next w:val="Normal"/>
    <w:autoRedefine/>
    <w:uiPriority w:val="39"/>
    <w:rsid w:val="005A6B98"/>
    <w:pPr>
      <w:tabs>
        <w:tab w:val="left" w:pos="1260"/>
        <w:tab w:val="right" w:leader="dot" w:pos="10070"/>
      </w:tabs>
      <w:spacing w:after="0"/>
      <w:ind w:left="270" w:hanging="210"/>
    </w:pPr>
    <w:rPr>
      <w:noProof/>
      <w:sz w:val="20"/>
      <w:szCs w:val="20"/>
      <w:lang w:eastAsia="zh-CN"/>
    </w:rPr>
  </w:style>
  <w:style w:type="paragraph" w:styleId="TOC7">
    <w:name w:val="toc 7"/>
    <w:basedOn w:val="Normal"/>
    <w:next w:val="Normal"/>
    <w:autoRedefine/>
    <w:uiPriority w:val="39"/>
    <w:rsid w:val="005A6B98"/>
    <w:pPr>
      <w:spacing w:after="0"/>
      <w:ind w:left="1440"/>
    </w:pPr>
    <w:rPr>
      <w:sz w:val="22"/>
      <w:szCs w:val="22"/>
      <w:lang w:eastAsia="zh-CN"/>
    </w:rPr>
  </w:style>
  <w:style w:type="paragraph" w:styleId="TOC8">
    <w:name w:val="toc 8"/>
    <w:basedOn w:val="Normal"/>
    <w:next w:val="Normal"/>
    <w:autoRedefine/>
    <w:uiPriority w:val="39"/>
    <w:rsid w:val="008D063A"/>
    <w:pPr>
      <w:tabs>
        <w:tab w:val="right" w:leader="dot" w:pos="9926"/>
      </w:tabs>
      <w:spacing w:after="0"/>
      <w:ind w:left="144" w:right="144" w:hanging="144"/>
    </w:pPr>
    <w:rPr>
      <w:color w:val="0000FF"/>
      <w:szCs w:val="22"/>
      <w:lang w:eastAsia="zh-CN"/>
    </w:rPr>
  </w:style>
  <w:style w:type="paragraph" w:styleId="TOC9">
    <w:name w:val="toc 9"/>
    <w:basedOn w:val="Normal"/>
    <w:next w:val="Normal"/>
    <w:autoRedefine/>
    <w:uiPriority w:val="39"/>
    <w:rsid w:val="005A6B98"/>
    <w:pPr>
      <w:spacing w:after="0"/>
      <w:ind w:left="1920"/>
    </w:pPr>
    <w:rPr>
      <w:sz w:val="22"/>
      <w:szCs w:val="22"/>
      <w:lang w:eastAsia="zh-CN"/>
    </w:rPr>
  </w:style>
  <w:style w:type="paragraph" w:customStyle="1" w:styleId="TOCHead-2">
    <w:name w:val="TOC Head-2"/>
    <w:basedOn w:val="Normal"/>
    <w:rsid w:val="00D82849"/>
    <w:pPr>
      <w:keepNext/>
      <w:spacing w:before="60" w:after="60"/>
      <w:outlineLvl w:val="2"/>
    </w:pPr>
    <w:rPr>
      <w:rFonts w:cs="Times New Roman"/>
      <w:b/>
      <w:bCs/>
      <w:iCs/>
      <w:color w:val="000000"/>
      <w:sz w:val="32"/>
      <w:szCs w:val="28"/>
    </w:rPr>
  </w:style>
  <w:style w:type="paragraph" w:styleId="TOCHeading">
    <w:name w:val="TOC Heading"/>
    <w:basedOn w:val="Heading1"/>
    <w:next w:val="Normal"/>
    <w:uiPriority w:val="39"/>
    <w:unhideWhenUsed/>
    <w:qFormat/>
    <w:rsid w:val="005A6B98"/>
    <w:pPr>
      <w:keepLines/>
      <w:spacing w:before="480" w:line="276" w:lineRule="auto"/>
      <w:outlineLvl w:val="9"/>
    </w:pPr>
    <w:rPr>
      <w:rFonts w:ascii="Cambria" w:eastAsia="Times New Roman" w:hAnsi="Cambria" w:cs="Times New Roman"/>
      <w:bCs/>
      <w:color w:val="365F91"/>
      <w:sz w:val="28"/>
      <w:szCs w:val="28"/>
    </w:rPr>
  </w:style>
  <w:style w:type="paragraph" w:customStyle="1" w:styleId="ToCHeadingStyle2">
    <w:name w:val="ToC Heading Style 2"/>
    <w:basedOn w:val="ToCHeading2"/>
    <w:link w:val="ToCHeadingStyle2Char"/>
    <w:autoRedefine/>
    <w:qFormat/>
    <w:rsid w:val="005A6B98"/>
    <w:rPr>
      <w:b w:val="0"/>
    </w:rPr>
  </w:style>
  <w:style w:type="character" w:customStyle="1" w:styleId="ToCHeadingStyle2Char">
    <w:name w:val="ToC Heading Style 2 Char"/>
    <w:basedOn w:val="ToCHeading2Char"/>
    <w:link w:val="ToCHeadingStyle2"/>
    <w:rsid w:val="005A6B98"/>
    <w:rPr>
      <w:rFonts w:ascii="Arial" w:eastAsia="SimSun" w:hAnsi="Arial" w:cs="Calibri"/>
      <w:b w:val="0"/>
      <w:noProof/>
      <w:color w:val="0000FF"/>
      <w:sz w:val="26"/>
      <w:szCs w:val="18"/>
      <w:lang w:eastAsia="en-US"/>
    </w:rPr>
  </w:style>
  <w:style w:type="paragraph" w:customStyle="1" w:styleId="ToCHeadingStyle3">
    <w:name w:val="ToC Heading Style 3"/>
    <w:basedOn w:val="TOC2"/>
    <w:link w:val="ToCHeadingStyle3Char"/>
    <w:qFormat/>
    <w:rsid w:val="005A6B98"/>
    <w:pPr>
      <w:tabs>
        <w:tab w:val="left" w:pos="880"/>
      </w:tabs>
      <w:contextualSpacing/>
    </w:pPr>
  </w:style>
  <w:style w:type="character" w:customStyle="1" w:styleId="ToCHeadingStyle3Char">
    <w:name w:val="ToC Heading Style 3 Char"/>
    <w:basedOn w:val="TOC2Char"/>
    <w:link w:val="ToCHeadingStyle3"/>
    <w:rsid w:val="005A6B98"/>
    <w:rPr>
      <w:rFonts w:ascii="Arial" w:eastAsia="SimSun" w:hAnsi="Arial" w:cs="Calibri"/>
      <w:b w:val="0"/>
      <w:noProof/>
      <w:color w:val="0000FF"/>
      <w:sz w:val="20"/>
      <w:szCs w:val="18"/>
      <w:lang w:eastAsia="en-US" w:bidi="en-US"/>
    </w:rPr>
  </w:style>
  <w:style w:type="paragraph" w:customStyle="1" w:styleId="ToCHeadingStyle4">
    <w:name w:val="ToC Heading Style 4"/>
    <w:basedOn w:val="TOC3"/>
    <w:link w:val="ToCHeadingStyle4Char"/>
    <w:qFormat/>
    <w:rsid w:val="005A6B98"/>
    <w:rPr>
      <w:i/>
    </w:rPr>
  </w:style>
  <w:style w:type="character" w:customStyle="1" w:styleId="ToCHeadingStyle4Char">
    <w:name w:val="ToC Heading Style 4 Char"/>
    <w:link w:val="ToCHeadingStyle4"/>
    <w:rsid w:val="005A6B98"/>
    <w:rPr>
      <w:rFonts w:ascii="Arial" w:eastAsia="SimSun" w:hAnsi="Arial" w:cs="Calibri"/>
      <w:i/>
      <w:noProof/>
      <w:color w:val="000000"/>
      <w:sz w:val="20"/>
      <w:szCs w:val="18"/>
      <w:lang w:eastAsia="en-US"/>
    </w:rPr>
  </w:style>
  <w:style w:type="paragraph" w:customStyle="1" w:styleId="TOCHeading0">
    <w:name w:val="TOCHeading"/>
    <w:basedOn w:val="BodyText"/>
    <w:rsid w:val="005A6B98"/>
    <w:pPr>
      <w:pBdr>
        <w:bottom w:val="double" w:sz="4" w:space="1" w:color="auto"/>
      </w:pBdr>
      <w:spacing w:after="60"/>
      <w:ind w:left="720"/>
    </w:pPr>
    <w:rPr>
      <w:b/>
      <w:sz w:val="32"/>
      <w:szCs w:val="22"/>
      <w:lang w:eastAsia="zh-CN"/>
    </w:rPr>
  </w:style>
  <w:style w:type="paragraph" w:customStyle="1" w:styleId="NormalChapterSubSub">
    <w:name w:val="NormalChapterSubSub"/>
    <w:basedOn w:val="NormalChapterSub"/>
    <w:rsid w:val="001E1E0E"/>
    <w:pPr>
      <w:ind w:left="2700"/>
    </w:pPr>
  </w:style>
  <w:style w:type="table" w:customStyle="1" w:styleId="TableGrid5">
    <w:name w:val="Table Grid5"/>
    <w:basedOn w:val="TableNormal"/>
    <w:next w:val="TableGrid"/>
    <w:uiPriority w:val="39"/>
    <w:rsid w:val="0009274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ed">
    <w:name w:val="TableNumbered"/>
    <w:basedOn w:val="Normal"/>
    <w:link w:val="TableNumberedChar"/>
    <w:qFormat/>
    <w:rsid w:val="009B4F10"/>
    <w:pPr>
      <w:numPr>
        <w:numId w:val="30"/>
      </w:numPr>
      <w:spacing w:after="0"/>
    </w:pPr>
    <w:rPr>
      <w:rFonts w:cs="Arial"/>
      <w:szCs w:val="20"/>
    </w:rPr>
  </w:style>
  <w:style w:type="character" w:customStyle="1" w:styleId="TableNumberedChar">
    <w:name w:val="TableNumbered Char"/>
    <w:basedOn w:val="DefaultParagraphFont"/>
    <w:link w:val="TableNumbered"/>
    <w:rsid w:val="009B4F10"/>
    <w:rPr>
      <w:rFonts w:ascii="Arial" w:eastAsia="SimSun" w:hAnsi="Arial" w:cs="Arial"/>
      <w:sz w:val="24"/>
      <w:szCs w:val="20"/>
      <w:lang w:eastAsia="en-US"/>
    </w:rPr>
  </w:style>
  <w:style w:type="paragraph" w:customStyle="1" w:styleId="TableHeading">
    <w:name w:val="Table Heading"/>
    <w:basedOn w:val="Normal"/>
    <w:rsid w:val="00F97C2D"/>
    <w:pPr>
      <w:spacing w:before="20" w:after="20"/>
      <w:ind w:hanging="18"/>
      <w:jc w:val="center"/>
    </w:pPr>
    <w:rPr>
      <w:rFonts w:cs="Arial"/>
      <w:b/>
      <w:color w:val="000000"/>
      <w:sz w:val="20"/>
      <w:szCs w:val="20"/>
    </w:rPr>
  </w:style>
  <w:style w:type="paragraph" w:customStyle="1" w:styleId="TableHead9">
    <w:name w:val="TableHead9"/>
    <w:basedOn w:val="Normal"/>
    <w:rsid w:val="0051767F"/>
    <w:pPr>
      <w:spacing w:before="20" w:after="20"/>
      <w:jc w:val="center"/>
    </w:pPr>
    <w:rPr>
      <w:rFonts w:cs="Arial"/>
      <w:b/>
      <w:color w:val="000000"/>
      <w:sz w:val="18"/>
      <w:szCs w:val="18"/>
    </w:rPr>
  </w:style>
  <w:style w:type="numbering" w:customStyle="1" w:styleId="Style7">
    <w:name w:val="Style7"/>
    <w:uiPriority w:val="99"/>
    <w:rsid w:val="00231D49"/>
    <w:pPr>
      <w:numPr>
        <w:numId w:val="31"/>
      </w:numPr>
    </w:pPr>
  </w:style>
  <w:style w:type="paragraph" w:customStyle="1" w:styleId="tablebulletNoIndent">
    <w:name w:val="tablebulletNoIndent"/>
    <w:basedOn w:val="tablebullet"/>
    <w:rsid w:val="008C09BD"/>
    <w:pPr>
      <w:numPr>
        <w:numId w:val="17"/>
      </w:numPr>
      <w:ind w:left="288" w:hanging="288"/>
    </w:pPr>
  </w:style>
  <w:style w:type="paragraph" w:customStyle="1" w:styleId="Subbullet3">
    <w:name w:val="Subbullet3"/>
    <w:basedOn w:val="Subbullet2"/>
    <w:rsid w:val="00DB7CB9"/>
    <w:pPr>
      <w:numPr>
        <w:ilvl w:val="0"/>
        <w:numId w:val="32"/>
      </w:numPr>
      <w:tabs>
        <w:tab w:val="clear" w:pos="2977"/>
      </w:tabs>
      <w:ind w:left="792" w:hanging="216"/>
    </w:pPr>
    <w:rPr>
      <w:rFonts w:cs="Times New Roman"/>
      <w:color w:val="000000"/>
    </w:rPr>
  </w:style>
  <w:style w:type="paragraph" w:customStyle="1" w:styleId="NormalContinued">
    <w:name w:val="NormalContinued"/>
    <w:basedOn w:val="Normal"/>
    <w:rsid w:val="00A07C02"/>
    <w:pPr>
      <w:keepNext/>
      <w:spacing w:before="10"/>
      <w:ind w:left="144"/>
    </w:pPr>
    <w:rPr>
      <w:rFonts w:cs="Arial"/>
      <w:color w:val="000000"/>
    </w:rPr>
  </w:style>
  <w:style w:type="paragraph" w:styleId="TableofFigures">
    <w:name w:val="table of figures"/>
    <w:basedOn w:val="Normal"/>
    <w:next w:val="Normal"/>
    <w:uiPriority w:val="99"/>
    <w:unhideWhenUsed/>
    <w:rsid w:val="00A00C29"/>
    <w:pPr>
      <w:spacing w:after="0"/>
      <w:ind w:left="144" w:right="144" w:hanging="144"/>
    </w:pPr>
    <w:rPr>
      <w:color w:val="0000FF"/>
    </w:rPr>
  </w:style>
  <w:style w:type="numbering" w:customStyle="1" w:styleId="Style1">
    <w:name w:val="Style1"/>
    <w:uiPriority w:val="99"/>
    <w:rsid w:val="00CE6885"/>
    <w:pPr>
      <w:numPr>
        <w:numId w:val="33"/>
      </w:numPr>
    </w:pPr>
  </w:style>
  <w:style w:type="paragraph" w:customStyle="1" w:styleId="bullets-one0">
    <w:name w:val="bullets-one"/>
    <w:basedOn w:val="bullets0"/>
    <w:rsid w:val="006E305A"/>
    <w:pPr>
      <w:numPr>
        <w:numId w:val="34"/>
      </w:numPr>
      <w:tabs>
        <w:tab w:val="clear" w:pos="727"/>
      </w:tabs>
      <w:spacing w:before="10" w:after="120"/>
      <w:ind w:left="864" w:hanging="288"/>
      <w:contextualSpacing/>
    </w:pPr>
    <w:rPr>
      <w:rFonts w:eastAsia="SimSun"/>
      <w:color w:val="000000"/>
      <w:lang w:bidi="ar-SA"/>
    </w:rPr>
  </w:style>
  <w:style w:type="table" w:customStyle="1" w:styleId="Matrix2">
    <w:name w:val="Matrix2"/>
    <w:basedOn w:val="TableNormal"/>
    <w:uiPriority w:val="99"/>
    <w:rsid w:val="00A538B6"/>
    <w:pPr>
      <w:spacing w:before="120" w:after="120" w:line="240" w:lineRule="auto"/>
      <w:jc w:val="right"/>
    </w:pPr>
    <w:rPr>
      <w:rFonts w:ascii="Arial" w:hAnsi="Arial"/>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wordWrap/>
        <w:jc w:val="center"/>
      </w:pPr>
      <w:rPr>
        <w:rFonts w:ascii="Arial" w:hAnsi="Arial"/>
        <w:b/>
        <w:sz w:val="22"/>
      </w:rPr>
    </w:tblStylePr>
    <w:tblStylePr w:type="firstCol">
      <w:pPr>
        <w:wordWrap/>
        <w:jc w:val="right"/>
      </w:pPr>
      <w:rPr>
        <w:rFonts w:ascii="Arial" w:hAnsi="Arial"/>
        <w:b/>
        <w:sz w:val="22"/>
      </w:rPr>
    </w:tblStylePr>
  </w:style>
  <w:style w:type="paragraph" w:customStyle="1" w:styleId="TableTextLeft">
    <w:name w:val="TableTextLeft"/>
    <w:basedOn w:val="TableText0"/>
    <w:rsid w:val="00A538B6"/>
    <w:rPr>
      <w:rFonts w:cs="Arial"/>
      <w:noProof/>
    </w:rPr>
  </w:style>
  <w:style w:type="paragraph" w:customStyle="1" w:styleId="UnderFigures">
    <w:name w:val="UnderFigures"/>
    <w:basedOn w:val="Captionwide"/>
    <w:link w:val="UnderFiguresChar"/>
    <w:qFormat/>
    <w:rsid w:val="001E778B"/>
  </w:style>
  <w:style w:type="character" w:customStyle="1" w:styleId="CaptionwideChar">
    <w:name w:val="Captionwide Char"/>
    <w:basedOn w:val="CaptionChar"/>
    <w:link w:val="Captionwide"/>
    <w:rsid w:val="001E778B"/>
    <w:rPr>
      <w:rFonts w:ascii="Arial" w:eastAsia="SimSun" w:hAnsi="Arial" w:cs="Arial"/>
      <w:b/>
      <w:color w:val="034D8E"/>
      <w:sz w:val="24"/>
      <w:szCs w:val="20"/>
    </w:rPr>
  </w:style>
  <w:style w:type="character" w:customStyle="1" w:styleId="UnderFiguresChar">
    <w:name w:val="UnderFigures Char"/>
    <w:basedOn w:val="CaptionwideChar"/>
    <w:link w:val="UnderFigures"/>
    <w:rsid w:val="001E778B"/>
    <w:rPr>
      <w:rFonts w:ascii="Arial" w:eastAsia="SimSun" w:hAnsi="Arial" w:cs="Arial"/>
      <w:b/>
      <w:color w:val="034D8E"/>
      <w:sz w:val="24"/>
      <w:szCs w:val="20"/>
    </w:rPr>
  </w:style>
  <w:style w:type="table" w:customStyle="1" w:styleId="TRtable1">
    <w:name w:val="TR table1"/>
    <w:basedOn w:val="TableNormal"/>
    <w:uiPriority w:val="99"/>
    <w:rsid w:val="008477E1"/>
    <w:pPr>
      <w:spacing w:after="0" w:line="240" w:lineRule="auto"/>
    </w:pPr>
    <w:rPr>
      <w:rFonts w:ascii="Arial" w:eastAsia="SimSun" w:hAnsi="Arial" w:cs="Times New Roman"/>
      <w:sz w:val="20"/>
      <w:szCs w:val="20"/>
      <w:lang w:eastAsia="en-US"/>
    </w:rPr>
    <w:tblPr>
      <w:jc w:val="center"/>
      <w:tblBorders>
        <w:top w:val="single" w:sz="12" w:space="0" w:color="auto"/>
        <w:bottom w:val="single" w:sz="12" w:space="0" w:color="auto"/>
      </w:tblBorders>
    </w:tblPr>
    <w:trPr>
      <w:jc w:val="center"/>
    </w:trPr>
    <w:tblStylePr w:type="firstRow">
      <w:pPr>
        <w:jc w:val="center"/>
      </w:pPr>
      <w:rPr>
        <w:rFonts w:ascii="Arial" w:hAnsi="Arial"/>
        <w:sz w:val="20"/>
      </w:rPr>
      <w:tblPr/>
      <w:tcPr>
        <w:tcBorders>
          <w:top w:val="single" w:sz="12" w:space="0" w:color="auto"/>
          <w:left w:val="nil"/>
          <w:bottom w:val="single" w:sz="4" w:space="0" w:color="auto"/>
          <w:right w:val="nil"/>
          <w:insideH w:val="nil"/>
          <w:insideV w:val="nil"/>
          <w:tl2br w:val="nil"/>
          <w:tr2bl w:val="nil"/>
        </w:tcBorders>
        <w:vAlign w:val="bottom"/>
      </w:tcPr>
    </w:tblStylePr>
  </w:style>
  <w:style w:type="paragraph" w:customStyle="1" w:styleId="Note1">
    <w:name w:val="Note1"/>
    <w:basedOn w:val="NormalIndent"/>
    <w:rsid w:val="006455BF"/>
    <w:pPr>
      <w:tabs>
        <w:tab w:val="right" w:pos="7920"/>
      </w:tabs>
      <w:spacing w:before="120"/>
      <w:ind w:left="1440" w:right="720" w:hanging="720"/>
    </w:pPr>
    <w:rPr>
      <w:rFonts w:cs="Bookman Old Style"/>
      <w:color w:val="000000"/>
      <w:szCs w:val="22"/>
    </w:rPr>
  </w:style>
  <w:style w:type="paragraph" w:styleId="NormalIndent">
    <w:name w:val="Normal Indent"/>
    <w:basedOn w:val="Normal"/>
    <w:uiPriority w:val="99"/>
    <w:semiHidden/>
    <w:unhideWhenUsed/>
    <w:rsid w:val="008D5788"/>
    <w:pPr>
      <w:ind w:left="720"/>
    </w:pPr>
  </w:style>
  <w:style w:type="character" w:customStyle="1" w:styleId="Cross-Reference">
    <w:name w:val="Cross-Reference"/>
    <w:basedOn w:val="DefaultParagraphFont"/>
    <w:uiPriority w:val="1"/>
    <w:qFormat/>
    <w:rsid w:val="003E74E7"/>
    <w:rPr>
      <w:color w:val="0000FF"/>
      <w:u w:val="single"/>
    </w:rPr>
  </w:style>
  <w:style w:type="paragraph" w:customStyle="1" w:styleId="note0">
    <w:name w:val="note"/>
    <w:basedOn w:val="Normal"/>
    <w:rsid w:val="00546FD3"/>
    <w:pPr>
      <w:shd w:val="clear" w:color="auto" w:fill="FFFFFF" w:themeFill="background1"/>
      <w:spacing w:before="120"/>
      <w:ind w:left="288"/>
    </w:pPr>
    <w:rPr>
      <w:rFonts w:eastAsia="Times New Roman" w:cs="Arial"/>
      <w:color w:val="000000" w:themeColor="text1"/>
    </w:rPr>
  </w:style>
  <w:style w:type="character" w:customStyle="1" w:styleId="Numbered1Char">
    <w:name w:val="Numbered1 Char"/>
    <w:basedOn w:val="DefaultParagraphFont"/>
    <w:link w:val="Numbered1"/>
    <w:rsid w:val="00E465B9"/>
    <w:rPr>
      <w:rFonts w:ascii="Arial" w:eastAsia="Times New Roman" w:hAnsi="Arial" w:cs="Calibri"/>
      <w:sz w:val="24"/>
      <w:szCs w:val="24"/>
      <w:lang w:eastAsia="en-US"/>
    </w:rPr>
  </w:style>
  <w:style w:type="paragraph" w:customStyle="1" w:styleId="Numbered2">
    <w:name w:val="Numbered2"/>
    <w:basedOn w:val="Numbered1"/>
    <w:rsid w:val="00E465B9"/>
    <w:pPr>
      <w:numPr>
        <w:numId w:val="0"/>
      </w:numPr>
      <w:spacing w:before="10" w:after="120"/>
      <w:ind w:left="1800" w:hanging="360"/>
    </w:pPr>
    <w:rPr>
      <w:rFonts w:eastAsia="SimSun" w:cs="Arial"/>
      <w:color w:val="000000"/>
    </w:rPr>
  </w:style>
  <w:style w:type="paragraph" w:customStyle="1" w:styleId="Numbered3">
    <w:name w:val="Numbered3"/>
    <w:basedOn w:val="Numbered2"/>
    <w:qFormat/>
    <w:rsid w:val="00E465B9"/>
    <w:pPr>
      <w:tabs>
        <w:tab w:val="num" w:pos="360"/>
        <w:tab w:val="num" w:pos="720"/>
      </w:tabs>
      <w:ind w:left="2520" w:hanging="180"/>
    </w:pPr>
  </w:style>
  <w:style w:type="paragraph" w:customStyle="1" w:styleId="NormalContinuation">
    <w:name w:val="NormalContinuation"/>
    <w:basedOn w:val="Normal"/>
    <w:rsid w:val="008C50B5"/>
    <w:pPr>
      <w:keepNext/>
      <w:ind w:left="144"/>
    </w:pPr>
    <w:rPr>
      <w:rFonts w:cs="Arial"/>
    </w:rPr>
  </w:style>
  <w:style w:type="table" w:customStyle="1" w:styleId="TRsBorders">
    <w:name w:val="TRs Borders"/>
    <w:basedOn w:val="TableNormal"/>
    <w:uiPriority w:val="99"/>
    <w:rsid w:val="008C50B5"/>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customStyle="1" w:styleId="tablebullets0">
    <w:name w:val="tablebullets"/>
    <w:basedOn w:val="Normal"/>
    <w:rsid w:val="008C50B5"/>
    <w:pPr>
      <w:numPr>
        <w:numId w:val="35"/>
      </w:numPr>
      <w:spacing w:before="60" w:after="60"/>
    </w:pPr>
    <w:rPr>
      <w:rFonts w:cs="Times New Roman"/>
      <w:color w:val="000000"/>
      <w:szCs w:val="20"/>
      <w:lang w:val="x-none" w:eastAsia="x-none"/>
    </w:rPr>
  </w:style>
  <w:style w:type="paragraph" w:customStyle="1" w:styleId="Crossreference">
    <w:name w:val="Cross reference"/>
    <w:next w:val="Normal"/>
    <w:link w:val="CrossreferenceChar"/>
    <w:qFormat/>
    <w:rsid w:val="00A949F1"/>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 reference Char"/>
    <w:basedOn w:val="DefaultParagraphFont"/>
    <w:link w:val="Crossreference"/>
    <w:rsid w:val="00A949F1"/>
    <w:rPr>
      <w:rFonts w:ascii="Arial" w:eastAsia="SimSun" w:hAnsi="Arial" w:cs="Arial"/>
      <w:color w:val="0000FF"/>
      <w:sz w:val="24"/>
      <w:szCs w:val="24"/>
      <w:u w:val="single"/>
      <w:lang w:eastAsia="en-US"/>
    </w:rPr>
  </w:style>
  <w:style w:type="numbering" w:customStyle="1" w:styleId="Style2">
    <w:name w:val="Style2"/>
    <w:uiPriority w:val="99"/>
    <w:rsid w:val="00E15B5E"/>
    <w:pPr>
      <w:numPr>
        <w:numId w:val="36"/>
      </w:numPr>
    </w:pPr>
  </w:style>
  <w:style w:type="table" w:customStyle="1" w:styleId="TRs1">
    <w:name w:val="TRs1"/>
    <w:basedOn w:val="TableNormal"/>
    <w:uiPriority w:val="99"/>
    <w:rsid w:val="00243932"/>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styleId="PlainTable5">
    <w:name w:val="Plain Table 5"/>
    <w:basedOn w:val="TableNormal"/>
    <w:uiPriority w:val="45"/>
    <w:rsid w:val="00265B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F61429"/>
    <w:rPr>
      <w:i/>
      <w:iCs/>
    </w:rPr>
  </w:style>
  <w:style w:type="paragraph" w:customStyle="1" w:styleId="equation">
    <w:name w:val="equation"/>
    <w:basedOn w:val="Normal"/>
    <w:rsid w:val="00A06EA8"/>
    <w:pPr>
      <w:spacing w:before="10" w:after="60"/>
      <w:ind w:left="1080"/>
    </w:pPr>
    <w:rPr>
      <w:rFonts w:cs="Arial"/>
      <w:color w:val="000000"/>
    </w:rPr>
  </w:style>
  <w:style w:type="paragraph" w:customStyle="1" w:styleId="NormalIndent2">
    <w:name w:val="NormalIndent2"/>
    <w:basedOn w:val="Normal"/>
    <w:rsid w:val="00A06EA8"/>
    <w:pPr>
      <w:tabs>
        <w:tab w:val="right" w:pos="9900"/>
      </w:tabs>
      <w:spacing w:before="10"/>
      <w:ind w:left="360"/>
    </w:pPr>
    <w:rPr>
      <w:rFonts w:cs="Arial"/>
      <w:color w:val="000000"/>
    </w:rPr>
  </w:style>
  <w:style w:type="character" w:customStyle="1" w:styleId="hlfld-contribauthor">
    <w:name w:val="hlfld-contribauthor"/>
    <w:basedOn w:val="DefaultParagraphFont"/>
    <w:rsid w:val="000202F5"/>
  </w:style>
  <w:style w:type="paragraph" w:customStyle="1" w:styleId="TitleContents">
    <w:name w:val="TitleContents"/>
    <w:next w:val="PlainText"/>
    <w:rsid w:val="00701368"/>
    <w:pPr>
      <w:pBdr>
        <w:bottom w:val="single" w:sz="4" w:space="1" w:color="auto"/>
      </w:pBdr>
      <w:spacing w:before="360" w:after="240" w:line="240" w:lineRule="auto"/>
    </w:pPr>
    <w:rPr>
      <w:rFonts w:ascii="Arial" w:eastAsia="SimSun" w:hAnsi="Arial" w:cs="Times New Roman"/>
      <w:b/>
      <w:noProof/>
      <w:sz w:val="36"/>
      <w:szCs w:val="20"/>
      <w:lang w:eastAsia="en-US"/>
    </w:rPr>
  </w:style>
  <w:style w:type="paragraph" w:styleId="PlainText">
    <w:name w:val="Plain Text"/>
    <w:basedOn w:val="Normal"/>
    <w:link w:val="PlainTextChar"/>
    <w:uiPriority w:val="99"/>
    <w:semiHidden/>
    <w:unhideWhenUsed/>
    <w:rsid w:val="0070136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01368"/>
    <w:rPr>
      <w:rFonts w:ascii="Consolas" w:eastAsia="SimSun" w:hAnsi="Consolas" w:cs="Calibri"/>
      <w:sz w:val="21"/>
      <w:szCs w:val="21"/>
      <w:lang w:eastAsia="en-US"/>
    </w:rPr>
  </w:style>
  <w:style w:type="paragraph" w:customStyle="1" w:styleId="TitleContents2">
    <w:name w:val="TitleContents2"/>
    <w:basedOn w:val="TitleContents"/>
    <w:rsid w:val="00701368"/>
    <w:pPr>
      <w:pBdr>
        <w:bottom w:val="none" w:sz="0" w:space="0" w:color="auto"/>
      </w:pBdr>
      <w:spacing w:before="120" w:after="120"/>
    </w:pPr>
    <w:rPr>
      <w:rFonts w:eastAsiaTheme="minorHAnsi"/>
      <w:sz w:val="32"/>
      <w:szCs w:val="32"/>
    </w:rPr>
  </w:style>
  <w:style w:type="paragraph" w:customStyle="1" w:styleId="ListBullet21">
    <w:name w:val="List Bullet 21"/>
    <w:basedOn w:val="Normal"/>
    <w:rsid w:val="00E20755"/>
    <w:pPr>
      <w:numPr>
        <w:numId w:val="43"/>
      </w:numPr>
    </w:pPr>
    <w:rPr>
      <w:rFonts w:ascii="Tahoma" w:eastAsia="Times New Roman" w:hAnsi="Tahoma"/>
      <w:sz w:val="22"/>
      <w:szCs w:val="20"/>
    </w:rPr>
  </w:style>
  <w:style w:type="paragraph" w:customStyle="1" w:styleId="msonormal0">
    <w:name w:val="msonormal"/>
    <w:basedOn w:val="Normal"/>
    <w:rsid w:val="00202C7B"/>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202C7B"/>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202C7B"/>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202C7B"/>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202C7B"/>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202C7B"/>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202C7B"/>
    <w:pPr>
      <w:spacing w:before="100" w:beforeAutospacing="1" w:after="100" w:afterAutospacing="1"/>
      <w:jc w:val="center"/>
    </w:pPr>
    <w:rPr>
      <w:rFonts w:ascii="Times New Roman" w:eastAsia="Times New Roman" w:hAnsi="Times New Roman" w:cs="Times New Roman"/>
    </w:rPr>
  </w:style>
  <w:style w:type="paragraph" w:customStyle="1" w:styleId="xl69">
    <w:name w:val="xl69"/>
    <w:basedOn w:val="Normal"/>
    <w:rsid w:val="00202C7B"/>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202C7B"/>
    <w:pPr>
      <w:pBdr>
        <w:lef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1">
    <w:name w:val="xl71"/>
    <w:basedOn w:val="Normal"/>
    <w:rsid w:val="00202C7B"/>
    <w:pPr>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202C7B"/>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202C7B"/>
    <w:pPr>
      <w:pBdr>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4">
    <w:name w:val="xl74"/>
    <w:basedOn w:val="Normal"/>
    <w:rsid w:val="00202C7B"/>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5">
    <w:name w:val="xl75"/>
    <w:basedOn w:val="Normal"/>
    <w:rsid w:val="00202C7B"/>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202C7B"/>
    <w:pPr>
      <w:pBdr>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7">
    <w:name w:val="xl77"/>
    <w:basedOn w:val="Normal"/>
    <w:rsid w:val="00202C7B"/>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202C7B"/>
    <w:pPr>
      <w:pBdr>
        <w:top w:val="double" w:sz="6" w:space="0" w:color="3F3F3F"/>
        <w:left w:val="double" w:sz="6" w:space="0" w:color="3F3F3F"/>
        <w:bottom w:val="double" w:sz="6" w:space="0" w:color="3F3F3F"/>
        <w:right w:val="double" w:sz="6" w:space="0" w:color="3F3F3F"/>
      </w:pBdr>
      <w:spacing w:before="100" w:beforeAutospacing="1" w:after="100" w:afterAutospacing="1"/>
      <w:jc w:val="center"/>
    </w:pPr>
    <w:rPr>
      <w:rFonts w:ascii="Times New Roman" w:eastAsia="Times New Roman" w:hAnsi="Times New Roman" w:cs="Times New Roman"/>
      <w:b/>
      <w:bCs/>
    </w:rPr>
  </w:style>
  <w:style w:type="paragraph" w:customStyle="1" w:styleId="xl79">
    <w:name w:val="xl79"/>
    <w:basedOn w:val="Normal"/>
    <w:rsid w:val="00202C7B"/>
    <w:pPr>
      <w:pBdr>
        <w:top w:val="double" w:sz="6" w:space="0" w:color="3F3F3F"/>
        <w:left w:val="double" w:sz="6" w:space="0" w:color="3F3F3F"/>
        <w:bottom w:val="double" w:sz="6" w:space="0" w:color="3F3F3F"/>
        <w:right w:val="double" w:sz="6" w:space="0" w:color="3F3F3F"/>
      </w:pBdr>
      <w:spacing w:before="100" w:beforeAutospacing="1" w:after="100" w:afterAutospacing="1"/>
      <w:jc w:val="center"/>
    </w:pPr>
    <w:rPr>
      <w:rFonts w:ascii="Times New Roman" w:eastAsia="Times New Roman" w:hAnsi="Times New Roman" w:cs="Times New Roman"/>
      <w:b/>
      <w:bCs/>
    </w:rPr>
  </w:style>
  <w:style w:type="paragraph" w:customStyle="1" w:styleId="xl80">
    <w:name w:val="xl80"/>
    <w:basedOn w:val="Normal"/>
    <w:rsid w:val="00202C7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17201"/>
    <w:rPr>
      <w:color w:val="605E5C"/>
      <w:shd w:val="clear" w:color="auto" w:fill="E1DFDD"/>
    </w:rPr>
  </w:style>
  <w:style w:type="paragraph" w:customStyle="1" w:styleId="TableHead0">
    <w:name w:val="Table Head"/>
    <w:basedOn w:val="Normal"/>
    <w:rsid w:val="004F2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5939">
      <w:bodyDiv w:val="1"/>
      <w:marLeft w:val="0"/>
      <w:marRight w:val="0"/>
      <w:marTop w:val="0"/>
      <w:marBottom w:val="0"/>
      <w:divBdr>
        <w:top w:val="none" w:sz="0" w:space="0" w:color="auto"/>
        <w:left w:val="none" w:sz="0" w:space="0" w:color="auto"/>
        <w:bottom w:val="none" w:sz="0" w:space="0" w:color="auto"/>
        <w:right w:val="none" w:sz="0" w:space="0" w:color="auto"/>
      </w:divBdr>
    </w:div>
    <w:div w:id="42801991">
      <w:bodyDiv w:val="1"/>
      <w:marLeft w:val="0"/>
      <w:marRight w:val="0"/>
      <w:marTop w:val="0"/>
      <w:marBottom w:val="0"/>
      <w:divBdr>
        <w:top w:val="none" w:sz="0" w:space="0" w:color="auto"/>
        <w:left w:val="none" w:sz="0" w:space="0" w:color="auto"/>
        <w:bottom w:val="none" w:sz="0" w:space="0" w:color="auto"/>
        <w:right w:val="none" w:sz="0" w:space="0" w:color="auto"/>
      </w:divBdr>
    </w:div>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8942391">
      <w:bodyDiv w:val="1"/>
      <w:marLeft w:val="0"/>
      <w:marRight w:val="0"/>
      <w:marTop w:val="0"/>
      <w:marBottom w:val="0"/>
      <w:divBdr>
        <w:top w:val="none" w:sz="0" w:space="0" w:color="auto"/>
        <w:left w:val="none" w:sz="0" w:space="0" w:color="auto"/>
        <w:bottom w:val="none" w:sz="0" w:space="0" w:color="auto"/>
        <w:right w:val="none" w:sz="0" w:space="0" w:color="auto"/>
      </w:divBdr>
    </w:div>
    <w:div w:id="98567195">
      <w:bodyDiv w:val="1"/>
      <w:marLeft w:val="0"/>
      <w:marRight w:val="0"/>
      <w:marTop w:val="0"/>
      <w:marBottom w:val="0"/>
      <w:divBdr>
        <w:top w:val="none" w:sz="0" w:space="0" w:color="auto"/>
        <w:left w:val="none" w:sz="0" w:space="0" w:color="auto"/>
        <w:bottom w:val="none" w:sz="0" w:space="0" w:color="auto"/>
        <w:right w:val="none" w:sz="0" w:space="0" w:color="auto"/>
      </w:divBdr>
    </w:div>
    <w:div w:id="198011289">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368340105">
      <w:bodyDiv w:val="1"/>
      <w:marLeft w:val="0"/>
      <w:marRight w:val="0"/>
      <w:marTop w:val="0"/>
      <w:marBottom w:val="0"/>
      <w:divBdr>
        <w:top w:val="none" w:sz="0" w:space="0" w:color="auto"/>
        <w:left w:val="none" w:sz="0" w:space="0" w:color="auto"/>
        <w:bottom w:val="none" w:sz="0" w:space="0" w:color="auto"/>
        <w:right w:val="none" w:sz="0" w:space="0" w:color="auto"/>
      </w:divBdr>
    </w:div>
    <w:div w:id="371536355">
      <w:bodyDiv w:val="1"/>
      <w:marLeft w:val="0"/>
      <w:marRight w:val="0"/>
      <w:marTop w:val="0"/>
      <w:marBottom w:val="0"/>
      <w:divBdr>
        <w:top w:val="none" w:sz="0" w:space="0" w:color="auto"/>
        <w:left w:val="none" w:sz="0" w:space="0" w:color="auto"/>
        <w:bottom w:val="none" w:sz="0" w:space="0" w:color="auto"/>
        <w:right w:val="none" w:sz="0" w:space="0" w:color="auto"/>
      </w:divBdr>
    </w:div>
    <w:div w:id="456606996">
      <w:bodyDiv w:val="1"/>
      <w:marLeft w:val="0"/>
      <w:marRight w:val="0"/>
      <w:marTop w:val="0"/>
      <w:marBottom w:val="0"/>
      <w:divBdr>
        <w:top w:val="none" w:sz="0" w:space="0" w:color="auto"/>
        <w:left w:val="none" w:sz="0" w:space="0" w:color="auto"/>
        <w:bottom w:val="none" w:sz="0" w:space="0" w:color="auto"/>
        <w:right w:val="none" w:sz="0" w:space="0" w:color="auto"/>
      </w:divBdr>
    </w:div>
    <w:div w:id="487063609">
      <w:bodyDiv w:val="1"/>
      <w:marLeft w:val="0"/>
      <w:marRight w:val="0"/>
      <w:marTop w:val="0"/>
      <w:marBottom w:val="0"/>
      <w:divBdr>
        <w:top w:val="none" w:sz="0" w:space="0" w:color="auto"/>
        <w:left w:val="none" w:sz="0" w:space="0" w:color="auto"/>
        <w:bottom w:val="none" w:sz="0" w:space="0" w:color="auto"/>
        <w:right w:val="none" w:sz="0" w:space="0" w:color="auto"/>
      </w:divBdr>
    </w:div>
    <w:div w:id="500390508">
      <w:bodyDiv w:val="1"/>
      <w:marLeft w:val="0"/>
      <w:marRight w:val="0"/>
      <w:marTop w:val="0"/>
      <w:marBottom w:val="0"/>
      <w:divBdr>
        <w:top w:val="none" w:sz="0" w:space="0" w:color="auto"/>
        <w:left w:val="none" w:sz="0" w:space="0" w:color="auto"/>
        <w:bottom w:val="none" w:sz="0" w:space="0" w:color="auto"/>
        <w:right w:val="none" w:sz="0" w:space="0" w:color="auto"/>
      </w:divBdr>
    </w:div>
    <w:div w:id="613370635">
      <w:bodyDiv w:val="1"/>
      <w:marLeft w:val="0"/>
      <w:marRight w:val="0"/>
      <w:marTop w:val="0"/>
      <w:marBottom w:val="0"/>
      <w:divBdr>
        <w:top w:val="none" w:sz="0" w:space="0" w:color="auto"/>
        <w:left w:val="none" w:sz="0" w:space="0" w:color="auto"/>
        <w:bottom w:val="none" w:sz="0" w:space="0" w:color="auto"/>
        <w:right w:val="none" w:sz="0" w:space="0" w:color="auto"/>
      </w:divBdr>
    </w:div>
    <w:div w:id="634259471">
      <w:bodyDiv w:val="1"/>
      <w:marLeft w:val="0"/>
      <w:marRight w:val="0"/>
      <w:marTop w:val="0"/>
      <w:marBottom w:val="0"/>
      <w:divBdr>
        <w:top w:val="none" w:sz="0" w:space="0" w:color="auto"/>
        <w:left w:val="none" w:sz="0" w:space="0" w:color="auto"/>
        <w:bottom w:val="none" w:sz="0" w:space="0" w:color="auto"/>
        <w:right w:val="none" w:sz="0" w:space="0" w:color="auto"/>
      </w:divBdr>
    </w:div>
    <w:div w:id="732853686">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792940701">
      <w:bodyDiv w:val="1"/>
      <w:marLeft w:val="0"/>
      <w:marRight w:val="0"/>
      <w:marTop w:val="0"/>
      <w:marBottom w:val="0"/>
      <w:divBdr>
        <w:top w:val="none" w:sz="0" w:space="0" w:color="auto"/>
        <w:left w:val="none" w:sz="0" w:space="0" w:color="auto"/>
        <w:bottom w:val="none" w:sz="0" w:space="0" w:color="auto"/>
        <w:right w:val="none" w:sz="0" w:space="0" w:color="auto"/>
      </w:divBdr>
      <w:divsChild>
        <w:div w:id="111216366">
          <w:marLeft w:val="1728"/>
          <w:marRight w:val="0"/>
          <w:marTop w:val="0"/>
          <w:marBottom w:val="120"/>
          <w:divBdr>
            <w:top w:val="none" w:sz="0" w:space="0" w:color="auto"/>
            <w:left w:val="none" w:sz="0" w:space="0" w:color="auto"/>
            <w:bottom w:val="none" w:sz="0" w:space="0" w:color="auto"/>
            <w:right w:val="none" w:sz="0" w:space="0" w:color="auto"/>
          </w:divBdr>
        </w:div>
        <w:div w:id="420611919">
          <w:marLeft w:val="360"/>
          <w:marRight w:val="0"/>
          <w:marTop w:val="0"/>
          <w:marBottom w:val="120"/>
          <w:divBdr>
            <w:top w:val="none" w:sz="0" w:space="0" w:color="auto"/>
            <w:left w:val="none" w:sz="0" w:space="0" w:color="auto"/>
            <w:bottom w:val="none" w:sz="0" w:space="0" w:color="auto"/>
            <w:right w:val="none" w:sz="0" w:space="0" w:color="auto"/>
          </w:divBdr>
        </w:div>
        <w:div w:id="523832887">
          <w:marLeft w:val="1080"/>
          <w:marRight w:val="0"/>
          <w:marTop w:val="0"/>
          <w:marBottom w:val="120"/>
          <w:divBdr>
            <w:top w:val="none" w:sz="0" w:space="0" w:color="auto"/>
            <w:left w:val="none" w:sz="0" w:space="0" w:color="auto"/>
            <w:bottom w:val="none" w:sz="0" w:space="0" w:color="auto"/>
            <w:right w:val="none" w:sz="0" w:space="0" w:color="auto"/>
          </w:divBdr>
        </w:div>
        <w:div w:id="574558507">
          <w:marLeft w:val="1080"/>
          <w:marRight w:val="0"/>
          <w:marTop w:val="0"/>
          <w:marBottom w:val="120"/>
          <w:divBdr>
            <w:top w:val="none" w:sz="0" w:space="0" w:color="auto"/>
            <w:left w:val="none" w:sz="0" w:space="0" w:color="auto"/>
            <w:bottom w:val="none" w:sz="0" w:space="0" w:color="auto"/>
            <w:right w:val="none" w:sz="0" w:space="0" w:color="auto"/>
          </w:divBdr>
        </w:div>
        <w:div w:id="634913296">
          <w:marLeft w:val="360"/>
          <w:marRight w:val="0"/>
          <w:marTop w:val="0"/>
          <w:marBottom w:val="120"/>
          <w:divBdr>
            <w:top w:val="none" w:sz="0" w:space="0" w:color="auto"/>
            <w:left w:val="none" w:sz="0" w:space="0" w:color="auto"/>
            <w:bottom w:val="none" w:sz="0" w:space="0" w:color="auto"/>
            <w:right w:val="none" w:sz="0" w:space="0" w:color="auto"/>
          </w:divBdr>
        </w:div>
        <w:div w:id="1091703086">
          <w:marLeft w:val="1080"/>
          <w:marRight w:val="0"/>
          <w:marTop w:val="0"/>
          <w:marBottom w:val="120"/>
          <w:divBdr>
            <w:top w:val="none" w:sz="0" w:space="0" w:color="auto"/>
            <w:left w:val="none" w:sz="0" w:space="0" w:color="auto"/>
            <w:bottom w:val="none" w:sz="0" w:space="0" w:color="auto"/>
            <w:right w:val="none" w:sz="0" w:space="0" w:color="auto"/>
          </w:divBdr>
        </w:div>
        <w:div w:id="1167939615">
          <w:marLeft w:val="1728"/>
          <w:marRight w:val="0"/>
          <w:marTop w:val="0"/>
          <w:marBottom w:val="120"/>
          <w:divBdr>
            <w:top w:val="none" w:sz="0" w:space="0" w:color="auto"/>
            <w:left w:val="none" w:sz="0" w:space="0" w:color="auto"/>
            <w:bottom w:val="none" w:sz="0" w:space="0" w:color="auto"/>
            <w:right w:val="none" w:sz="0" w:space="0" w:color="auto"/>
          </w:divBdr>
        </w:div>
        <w:div w:id="1445072781">
          <w:marLeft w:val="1080"/>
          <w:marRight w:val="0"/>
          <w:marTop w:val="0"/>
          <w:marBottom w:val="120"/>
          <w:divBdr>
            <w:top w:val="none" w:sz="0" w:space="0" w:color="auto"/>
            <w:left w:val="none" w:sz="0" w:space="0" w:color="auto"/>
            <w:bottom w:val="none" w:sz="0" w:space="0" w:color="auto"/>
            <w:right w:val="none" w:sz="0" w:space="0" w:color="auto"/>
          </w:divBdr>
        </w:div>
      </w:divsChild>
    </w:div>
    <w:div w:id="823157744">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880629608">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04418046">
      <w:bodyDiv w:val="1"/>
      <w:marLeft w:val="0"/>
      <w:marRight w:val="0"/>
      <w:marTop w:val="0"/>
      <w:marBottom w:val="0"/>
      <w:divBdr>
        <w:top w:val="none" w:sz="0" w:space="0" w:color="auto"/>
        <w:left w:val="none" w:sz="0" w:space="0" w:color="auto"/>
        <w:bottom w:val="none" w:sz="0" w:space="0" w:color="auto"/>
        <w:right w:val="none" w:sz="0" w:space="0" w:color="auto"/>
      </w:divBdr>
    </w:div>
    <w:div w:id="907960424">
      <w:bodyDiv w:val="1"/>
      <w:marLeft w:val="0"/>
      <w:marRight w:val="0"/>
      <w:marTop w:val="0"/>
      <w:marBottom w:val="0"/>
      <w:divBdr>
        <w:top w:val="none" w:sz="0" w:space="0" w:color="auto"/>
        <w:left w:val="none" w:sz="0" w:space="0" w:color="auto"/>
        <w:bottom w:val="none" w:sz="0" w:space="0" w:color="auto"/>
        <w:right w:val="none" w:sz="0" w:space="0" w:color="auto"/>
      </w:divBdr>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1025794456">
      <w:bodyDiv w:val="1"/>
      <w:marLeft w:val="0"/>
      <w:marRight w:val="0"/>
      <w:marTop w:val="0"/>
      <w:marBottom w:val="0"/>
      <w:divBdr>
        <w:top w:val="none" w:sz="0" w:space="0" w:color="auto"/>
        <w:left w:val="none" w:sz="0" w:space="0" w:color="auto"/>
        <w:bottom w:val="none" w:sz="0" w:space="0" w:color="auto"/>
        <w:right w:val="none" w:sz="0" w:space="0" w:color="auto"/>
      </w:divBdr>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105419576">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62102092">
      <w:bodyDiv w:val="1"/>
      <w:marLeft w:val="0"/>
      <w:marRight w:val="0"/>
      <w:marTop w:val="0"/>
      <w:marBottom w:val="0"/>
      <w:divBdr>
        <w:top w:val="none" w:sz="0" w:space="0" w:color="auto"/>
        <w:left w:val="none" w:sz="0" w:space="0" w:color="auto"/>
        <w:bottom w:val="none" w:sz="0" w:space="0" w:color="auto"/>
        <w:right w:val="none" w:sz="0" w:space="0" w:color="auto"/>
      </w:divBdr>
    </w:div>
    <w:div w:id="1423796465">
      <w:bodyDiv w:val="1"/>
      <w:marLeft w:val="0"/>
      <w:marRight w:val="0"/>
      <w:marTop w:val="0"/>
      <w:marBottom w:val="0"/>
      <w:divBdr>
        <w:top w:val="none" w:sz="0" w:space="0" w:color="auto"/>
        <w:left w:val="none" w:sz="0" w:space="0" w:color="auto"/>
        <w:bottom w:val="none" w:sz="0" w:space="0" w:color="auto"/>
        <w:right w:val="none" w:sz="0" w:space="0" w:color="auto"/>
      </w:divBdr>
    </w:div>
    <w:div w:id="1504660808">
      <w:bodyDiv w:val="1"/>
      <w:marLeft w:val="0"/>
      <w:marRight w:val="0"/>
      <w:marTop w:val="0"/>
      <w:marBottom w:val="0"/>
      <w:divBdr>
        <w:top w:val="none" w:sz="0" w:space="0" w:color="auto"/>
        <w:left w:val="none" w:sz="0" w:space="0" w:color="auto"/>
        <w:bottom w:val="none" w:sz="0" w:space="0" w:color="auto"/>
        <w:right w:val="none" w:sz="0" w:space="0" w:color="auto"/>
      </w:divBdr>
    </w:div>
    <w:div w:id="1513959115">
      <w:bodyDiv w:val="1"/>
      <w:marLeft w:val="0"/>
      <w:marRight w:val="0"/>
      <w:marTop w:val="0"/>
      <w:marBottom w:val="0"/>
      <w:divBdr>
        <w:top w:val="none" w:sz="0" w:space="0" w:color="auto"/>
        <w:left w:val="none" w:sz="0" w:space="0" w:color="auto"/>
        <w:bottom w:val="none" w:sz="0" w:space="0" w:color="auto"/>
        <w:right w:val="none" w:sz="0" w:space="0" w:color="auto"/>
      </w:divBdr>
    </w:div>
    <w:div w:id="1550262950">
      <w:bodyDiv w:val="1"/>
      <w:marLeft w:val="0"/>
      <w:marRight w:val="0"/>
      <w:marTop w:val="0"/>
      <w:marBottom w:val="0"/>
      <w:divBdr>
        <w:top w:val="none" w:sz="0" w:space="0" w:color="auto"/>
        <w:left w:val="none" w:sz="0" w:space="0" w:color="auto"/>
        <w:bottom w:val="none" w:sz="0" w:space="0" w:color="auto"/>
        <w:right w:val="none" w:sz="0" w:space="0" w:color="auto"/>
      </w:divBdr>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22302745">
      <w:bodyDiv w:val="1"/>
      <w:marLeft w:val="0"/>
      <w:marRight w:val="0"/>
      <w:marTop w:val="0"/>
      <w:marBottom w:val="0"/>
      <w:divBdr>
        <w:top w:val="none" w:sz="0" w:space="0" w:color="auto"/>
        <w:left w:val="none" w:sz="0" w:space="0" w:color="auto"/>
        <w:bottom w:val="none" w:sz="0" w:space="0" w:color="auto"/>
        <w:right w:val="none" w:sz="0" w:space="0" w:color="auto"/>
      </w:divBdr>
    </w:div>
    <w:div w:id="1863933145">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14.gif"/><Relationship Id="rId21" Type="http://schemas.openxmlformats.org/officeDocument/2006/relationships/header" Target="header6.xml"/><Relationship Id="rId34" Type="http://schemas.openxmlformats.org/officeDocument/2006/relationships/image" Target="media/image9.gif"/><Relationship Id="rId42" Type="http://schemas.openxmlformats.org/officeDocument/2006/relationships/image" Target="media/image17.gif"/><Relationship Id="rId47" Type="http://schemas.openxmlformats.org/officeDocument/2006/relationships/footer" Target="footer11.xml"/><Relationship Id="rId50" Type="http://schemas.openxmlformats.org/officeDocument/2006/relationships/image" Target="media/image21.gif"/><Relationship Id="rId55" Type="http://schemas.openxmlformats.org/officeDocument/2006/relationships/image" Target="media/image26.gif"/><Relationship Id="rId63" Type="http://schemas.openxmlformats.org/officeDocument/2006/relationships/image" Target="media/image34.gif"/><Relationship Id="rId68" Type="http://schemas.openxmlformats.org/officeDocument/2006/relationships/image" Target="media/image39.gif"/><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7.gif"/><Relationship Id="rId37" Type="http://schemas.openxmlformats.org/officeDocument/2006/relationships/image" Target="media/image12.gif"/><Relationship Id="rId40" Type="http://schemas.openxmlformats.org/officeDocument/2006/relationships/image" Target="media/image15.gif"/><Relationship Id="rId45" Type="http://schemas.openxmlformats.org/officeDocument/2006/relationships/footer" Target="footer10.xml"/><Relationship Id="rId53" Type="http://schemas.openxmlformats.org/officeDocument/2006/relationships/image" Target="media/image24.gif"/><Relationship Id="rId58" Type="http://schemas.openxmlformats.org/officeDocument/2006/relationships/image" Target="media/image29.gif"/><Relationship Id="rId66" Type="http://schemas.openxmlformats.org/officeDocument/2006/relationships/image" Target="media/image37.gif"/><Relationship Id="rId74" Type="http://schemas.openxmlformats.org/officeDocument/2006/relationships/footer" Target="footer12.xml"/><Relationship Id="rId79"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image" Target="media/image32.gif"/><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6.gif"/><Relationship Id="rId44" Type="http://schemas.openxmlformats.org/officeDocument/2006/relationships/header" Target="header10.xml"/><Relationship Id="rId52" Type="http://schemas.openxmlformats.org/officeDocument/2006/relationships/image" Target="media/image23.gif"/><Relationship Id="rId60" Type="http://schemas.openxmlformats.org/officeDocument/2006/relationships/image" Target="media/image31.gif"/><Relationship Id="rId65" Type="http://schemas.openxmlformats.org/officeDocument/2006/relationships/image" Target="media/image36.gif"/><Relationship Id="rId73" Type="http://schemas.openxmlformats.org/officeDocument/2006/relationships/header" Target="header12.xml"/><Relationship Id="rId78" Type="http://schemas.openxmlformats.org/officeDocument/2006/relationships/header" Target="header1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5.gif"/><Relationship Id="rId35" Type="http://schemas.openxmlformats.org/officeDocument/2006/relationships/image" Target="media/image10.gif"/><Relationship Id="rId43" Type="http://schemas.openxmlformats.org/officeDocument/2006/relationships/image" Target="media/image18.gif"/><Relationship Id="rId48" Type="http://schemas.openxmlformats.org/officeDocument/2006/relationships/image" Target="media/image19.gif"/><Relationship Id="rId56" Type="http://schemas.openxmlformats.org/officeDocument/2006/relationships/image" Target="media/image27.gif"/><Relationship Id="rId64" Type="http://schemas.openxmlformats.org/officeDocument/2006/relationships/image" Target="media/image35.gif"/><Relationship Id="rId69" Type="http://schemas.openxmlformats.org/officeDocument/2006/relationships/image" Target="media/image40.gif"/><Relationship Id="rId77" Type="http://schemas.openxmlformats.org/officeDocument/2006/relationships/footer" Target="footer13.xml"/><Relationship Id="rId8" Type="http://schemas.openxmlformats.org/officeDocument/2006/relationships/image" Target="media/image1.emf"/><Relationship Id="rId51" Type="http://schemas.openxmlformats.org/officeDocument/2006/relationships/image" Target="media/image22.gif"/><Relationship Id="rId72" Type="http://schemas.openxmlformats.org/officeDocument/2006/relationships/image" Target="media/image43.png"/><Relationship Id="rId80"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image" Target="media/image8.gif"/><Relationship Id="rId38" Type="http://schemas.openxmlformats.org/officeDocument/2006/relationships/image" Target="media/image13.gif"/><Relationship Id="rId46" Type="http://schemas.openxmlformats.org/officeDocument/2006/relationships/header" Target="header11.xml"/><Relationship Id="rId59" Type="http://schemas.openxmlformats.org/officeDocument/2006/relationships/image" Target="media/image30.gif"/><Relationship Id="rId67" Type="http://schemas.openxmlformats.org/officeDocument/2006/relationships/image" Target="media/image38.gif"/><Relationship Id="rId20" Type="http://schemas.openxmlformats.org/officeDocument/2006/relationships/footer" Target="footer5.xml"/><Relationship Id="rId41" Type="http://schemas.openxmlformats.org/officeDocument/2006/relationships/image" Target="media/image16.gif"/><Relationship Id="rId54" Type="http://schemas.openxmlformats.org/officeDocument/2006/relationships/image" Target="media/image25.gif"/><Relationship Id="rId62" Type="http://schemas.openxmlformats.org/officeDocument/2006/relationships/image" Target="media/image33.gif"/><Relationship Id="rId70" Type="http://schemas.openxmlformats.org/officeDocument/2006/relationships/image" Target="media/image41.gif"/><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11.gif"/><Relationship Id="rId49" Type="http://schemas.openxmlformats.org/officeDocument/2006/relationships/image" Target="media/image20.gif"/><Relationship Id="rId57"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2C8E0-B441-4E8C-9EE8-F12501C1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19977</Words>
  <Characters>113871</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Remote Testing for the Optional Fall 2019–2020 Summative ELPAC (CA Dept. of Education)</dc:title>
  <dc:subject>This report analyzes Summative ELPAC remote testing in fall 2020.</dc:subject>
  <dc:creator/>
  <cp:keywords/>
  <dc:description/>
  <cp:lastModifiedBy/>
  <cp:revision>1</cp:revision>
  <dcterms:created xsi:type="dcterms:W3CDTF">2025-02-28T18:58:00Z</dcterms:created>
  <dcterms:modified xsi:type="dcterms:W3CDTF">2025-02-28T18:58:00Z</dcterms:modified>
</cp:coreProperties>
</file>