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BD1D" w14:textId="55AA5A4E" w:rsidR="007D46FF" w:rsidRPr="002B094C" w:rsidRDefault="6B46F4A7" w:rsidP="00A546E0">
      <w:pPr>
        <w:pStyle w:val="Heading1"/>
        <w:spacing w:before="360"/>
        <w:jc w:val="center"/>
        <w:rPr>
          <w:sz w:val="38"/>
          <w:szCs w:val="38"/>
        </w:rPr>
      </w:pPr>
      <w:r w:rsidRPr="002B094C">
        <w:rPr>
          <w:sz w:val="38"/>
          <w:szCs w:val="38"/>
        </w:rPr>
        <w:t>202</w:t>
      </w:r>
      <w:r w:rsidR="0069049F" w:rsidRPr="002B094C">
        <w:rPr>
          <w:sz w:val="38"/>
          <w:szCs w:val="38"/>
        </w:rPr>
        <w:t>3</w:t>
      </w:r>
      <w:r w:rsidRPr="002B094C">
        <w:rPr>
          <w:sz w:val="38"/>
          <w:szCs w:val="38"/>
        </w:rPr>
        <w:t xml:space="preserve"> California School Dashboard </w:t>
      </w:r>
      <w:r w:rsidR="38B01217" w:rsidRPr="002B094C">
        <w:rPr>
          <w:sz w:val="38"/>
          <w:szCs w:val="38"/>
        </w:rPr>
        <w:t>Talking Points</w:t>
      </w:r>
    </w:p>
    <w:p w14:paraId="1E1E433B" w14:textId="5FE579B8" w:rsidR="00B42E4E" w:rsidRPr="00B42E4E" w:rsidRDefault="00B42E4E" w:rsidP="002B094C">
      <w:pPr>
        <w:spacing w:before="120" w:after="360"/>
        <w:jc w:val="center"/>
        <w:rPr>
          <w:rFonts w:asciiTheme="minorBidi" w:hAnsiTheme="minorBidi"/>
          <w:sz w:val="24"/>
          <w:szCs w:val="24"/>
        </w:rPr>
      </w:pPr>
      <w:r w:rsidRPr="62DD5B7B">
        <w:rPr>
          <w:rFonts w:asciiTheme="minorBidi" w:hAnsiTheme="minorBidi"/>
          <w:sz w:val="24"/>
          <w:szCs w:val="24"/>
        </w:rPr>
        <w:t xml:space="preserve">California Department of Education | </w:t>
      </w:r>
      <w:r w:rsidR="00CE3AF7">
        <w:rPr>
          <w:rFonts w:asciiTheme="minorBidi" w:hAnsiTheme="minorBidi"/>
          <w:sz w:val="24"/>
          <w:szCs w:val="24"/>
        </w:rPr>
        <w:t>December</w:t>
      </w:r>
      <w:r w:rsidR="64CC2FC7" w:rsidRPr="62DD5B7B">
        <w:rPr>
          <w:rFonts w:asciiTheme="minorBidi" w:hAnsiTheme="minorBidi"/>
          <w:sz w:val="24"/>
          <w:szCs w:val="24"/>
        </w:rPr>
        <w:t xml:space="preserve"> </w:t>
      </w:r>
      <w:r w:rsidRPr="62DD5B7B">
        <w:rPr>
          <w:rFonts w:asciiTheme="minorBidi" w:hAnsiTheme="minorBidi"/>
          <w:sz w:val="24"/>
          <w:szCs w:val="24"/>
        </w:rPr>
        <w:t>202</w:t>
      </w:r>
      <w:r w:rsidR="0069049F" w:rsidRPr="62DD5B7B">
        <w:rPr>
          <w:rFonts w:asciiTheme="minorBidi" w:hAnsiTheme="minorBidi"/>
          <w:sz w:val="24"/>
          <w:szCs w:val="24"/>
        </w:rPr>
        <w:t>3</w:t>
      </w:r>
    </w:p>
    <w:p w14:paraId="17B20D1F" w14:textId="6D36DF5C" w:rsidR="00D700B6" w:rsidRPr="007D46FF" w:rsidRDefault="4FF986AB" w:rsidP="005F20C0">
      <w:pPr>
        <w:pStyle w:val="Heading2"/>
      </w:pPr>
      <w:r w:rsidRPr="007D46FF">
        <w:t>Overview</w:t>
      </w:r>
    </w:p>
    <w:p w14:paraId="0BC264E7" w14:textId="77777777" w:rsidR="00C254DA" w:rsidRPr="00C254DA" w:rsidRDefault="3C93158A" w:rsidP="00441048">
      <w:pPr>
        <w:pStyle w:val="ListParagraph"/>
      </w:pPr>
      <w:r w:rsidRPr="00C254DA">
        <w:t>The California School Dashboard</w:t>
      </w:r>
      <w:r w:rsidR="7F65BEE4" w:rsidRPr="00C254DA">
        <w:t xml:space="preserve"> (Dashboard)</w:t>
      </w:r>
      <w:r w:rsidRPr="00C254DA">
        <w:t xml:space="preserve"> is one part of California’s comprehensive accountability system </w:t>
      </w:r>
      <w:r w:rsidR="0057113B" w:rsidRPr="00C254DA">
        <w:t>for schools</w:t>
      </w:r>
      <w:r w:rsidR="5B6C3B09" w:rsidRPr="00C254DA">
        <w:t xml:space="preserve"> and local educational agencies (LEAs)</w:t>
      </w:r>
      <w:r w:rsidR="0057113B" w:rsidRPr="00C254DA">
        <w:t xml:space="preserve"> </w:t>
      </w:r>
      <w:r w:rsidRPr="00C254DA">
        <w:t xml:space="preserve">that reports performance and progress </w:t>
      </w:r>
      <w:r w:rsidR="1C4C33A4" w:rsidRPr="00C254DA">
        <w:t>in 13 different areas</w:t>
      </w:r>
      <w:r w:rsidRPr="00C254DA">
        <w:t xml:space="preserve">. Each </w:t>
      </w:r>
      <w:r w:rsidR="6AC5BB8C" w:rsidRPr="00C254DA">
        <w:t xml:space="preserve">area reflects the priorities of </w:t>
      </w:r>
      <w:r w:rsidR="00E57A1B" w:rsidRPr="00C254DA">
        <w:t xml:space="preserve">California’s </w:t>
      </w:r>
      <w:r w:rsidR="6AC5BB8C" w:rsidRPr="00C254DA">
        <w:t>L</w:t>
      </w:r>
      <w:r w:rsidRPr="00C254DA">
        <w:t>ocal Control Funding Formula</w:t>
      </w:r>
      <w:r w:rsidR="24DD4B3F" w:rsidRPr="00C254DA">
        <w:t xml:space="preserve"> (LCFF)</w:t>
      </w:r>
      <w:r w:rsidR="2B33CE24" w:rsidRPr="00C254DA">
        <w:t xml:space="preserve"> and the metrics required by the </w:t>
      </w:r>
      <w:r w:rsidR="009E705E" w:rsidRPr="00C254DA">
        <w:t xml:space="preserve">federal </w:t>
      </w:r>
      <w:r w:rsidR="2B33CE24" w:rsidRPr="00C254DA">
        <w:t>Every Student Succeeds Act (ESSA)</w:t>
      </w:r>
      <w:r w:rsidR="24DD4B3F" w:rsidRPr="00C254DA">
        <w:t>.</w:t>
      </w:r>
    </w:p>
    <w:p w14:paraId="2663090B" w14:textId="6C87FB3A" w:rsidR="00C254DA" w:rsidRPr="00C254DA" w:rsidRDefault="19D63E1C" w:rsidP="00441048">
      <w:pPr>
        <w:pStyle w:val="ListParagraph"/>
      </w:pPr>
      <w:r w:rsidRPr="00C254DA">
        <w:t xml:space="preserve">Included in the 2023 Dashboard are six state indicators and seven local indicators. State indicators are derived from data submitted via the California </w:t>
      </w:r>
      <w:r w:rsidR="66FD51CC" w:rsidRPr="00C254DA">
        <w:t>Longitudinal</w:t>
      </w:r>
      <w:r w:rsidRPr="00C254DA">
        <w:t xml:space="preserve"> Pupil Data System (CALPADS) and published o</w:t>
      </w:r>
      <w:r w:rsidR="13F3D9DA" w:rsidRPr="00C254DA">
        <w:t xml:space="preserve">n the Dashboard. Local indicators are based on data collected and reported by LEAs. </w:t>
      </w:r>
    </w:p>
    <w:p w14:paraId="44FABEAD" w14:textId="05815A78" w:rsidR="00C254DA" w:rsidRPr="00C254DA" w:rsidRDefault="3EC07040" w:rsidP="00441048">
      <w:pPr>
        <w:pStyle w:val="ListParagraph"/>
      </w:pPr>
      <w:r w:rsidRPr="00C254DA">
        <w:t xml:space="preserve">The 2023 Dashboard provides a second data point </w:t>
      </w:r>
      <w:r w:rsidR="4707A848" w:rsidRPr="00C254DA">
        <w:t xml:space="preserve">after </w:t>
      </w:r>
      <w:r w:rsidR="00C254DA">
        <w:t xml:space="preserve">the </w:t>
      </w:r>
      <w:r w:rsidRPr="00C254DA">
        <w:t>COVID-19</w:t>
      </w:r>
      <w:r w:rsidR="27E1CFDF" w:rsidRPr="00C254DA">
        <w:t xml:space="preserve"> pandemic</w:t>
      </w:r>
      <w:r w:rsidR="1D11AEF3" w:rsidRPr="00C254DA">
        <w:t>. Results will provide valuable information to educators about the effectiveness of learning acceleration efforts and other programs implemented to support student</w:t>
      </w:r>
      <w:r w:rsidR="34DC4960" w:rsidRPr="00C254DA">
        <w:t xml:space="preserve"> success.</w:t>
      </w:r>
    </w:p>
    <w:p w14:paraId="12DA223A" w14:textId="4D54B042" w:rsidR="00D700B6" w:rsidRPr="00C254DA" w:rsidDel="00883CF4" w:rsidRDefault="1D11AEF3" w:rsidP="00441048">
      <w:pPr>
        <w:pStyle w:val="ListParagraph"/>
      </w:pPr>
      <w:r w:rsidRPr="00C254DA">
        <w:t>Results from</w:t>
      </w:r>
      <w:r w:rsidRPr="00441048">
        <w:t xml:space="preserve"> the 2023 Dashboard </w:t>
      </w:r>
      <w:r w:rsidR="0900D38F" w:rsidRPr="00441048" w:rsidDel="00883CF4">
        <w:t>should be used in conjunction with other local data on student performance and progress</w:t>
      </w:r>
      <w:r w:rsidR="00196100" w:rsidRPr="00C254DA" w:rsidDel="00883CF4">
        <w:t>, such as progress reports, student work</w:t>
      </w:r>
      <w:r w:rsidR="005A19D1" w:rsidRPr="00C254DA" w:rsidDel="00883CF4">
        <w:t>,</w:t>
      </w:r>
      <w:r w:rsidR="00196100" w:rsidRPr="00C254DA" w:rsidDel="00883CF4">
        <w:t xml:space="preserve"> and teacher feedback</w:t>
      </w:r>
      <w:r w:rsidR="0900D38F" w:rsidRPr="00C254DA">
        <w:t xml:space="preserve">. </w:t>
      </w:r>
      <w:r w:rsidR="0900D38F" w:rsidRPr="00C254DA" w:rsidDel="00883CF4">
        <w:t>The combination of state and local data</w:t>
      </w:r>
      <w:r w:rsidR="00957104" w:rsidRPr="00C254DA" w:rsidDel="00883CF4">
        <w:t xml:space="preserve"> </w:t>
      </w:r>
      <w:r w:rsidR="0900D38F" w:rsidRPr="00C254DA" w:rsidDel="00883CF4">
        <w:t xml:space="preserve">provides educators with </w:t>
      </w:r>
      <w:r w:rsidR="00567AD4" w:rsidRPr="00C254DA" w:rsidDel="00883CF4">
        <w:t>a more detailed</w:t>
      </w:r>
      <w:r w:rsidR="0900D38F" w:rsidRPr="00C254DA" w:rsidDel="00883CF4">
        <w:t xml:space="preserve"> picture of strengths </w:t>
      </w:r>
      <w:r w:rsidR="3C7E6B5A" w:rsidRPr="00C254DA" w:rsidDel="00883CF4">
        <w:t>as well as areas of opportunity</w:t>
      </w:r>
      <w:r w:rsidR="0900D38F" w:rsidRPr="00C254DA" w:rsidDel="00883CF4">
        <w:t>.</w:t>
      </w:r>
    </w:p>
    <w:p w14:paraId="5A968046" w14:textId="4E787287" w:rsidR="00D700B6" w:rsidRPr="005B2AE6" w:rsidRDefault="6BE67425" w:rsidP="005F20C0">
      <w:pPr>
        <w:pStyle w:val="Heading2"/>
        <w:rPr>
          <w:sz w:val="24"/>
          <w:szCs w:val="24"/>
        </w:rPr>
      </w:pPr>
      <w:r>
        <w:t xml:space="preserve">Dashboard </w:t>
      </w:r>
      <w:r w:rsidRPr="005F20C0">
        <w:t>Details</w:t>
      </w:r>
    </w:p>
    <w:p w14:paraId="06D06D4B" w14:textId="29B6709D" w:rsidR="00D700B6" w:rsidRPr="0036568E" w:rsidRDefault="5A321DB2" w:rsidP="00441048">
      <w:pPr>
        <w:pStyle w:val="ListParagraph"/>
      </w:pPr>
      <w:r w:rsidRPr="62DD5B7B">
        <w:t xml:space="preserve">The </w:t>
      </w:r>
      <w:r w:rsidRPr="00D87C3D">
        <w:t>202</w:t>
      </w:r>
      <w:r w:rsidR="00883CF4" w:rsidRPr="00D87C3D">
        <w:t>3</w:t>
      </w:r>
      <w:r w:rsidRPr="62DD5B7B">
        <w:t xml:space="preserve"> Dashboard will include the following state indicators:</w:t>
      </w:r>
    </w:p>
    <w:p w14:paraId="47860F97" w14:textId="5BA7E05E" w:rsidR="00D87C3D" w:rsidRPr="00441048" w:rsidRDefault="00D87C3D" w:rsidP="005F20C0">
      <w:pPr>
        <w:pStyle w:val="ListParagraph"/>
        <w:numPr>
          <w:ilvl w:val="0"/>
          <w:numId w:val="20"/>
        </w:numPr>
        <w:ind w:left="1224"/>
      </w:pPr>
      <w:bookmarkStart w:id="0" w:name="_Hlk153280990"/>
      <w:r w:rsidRPr="00441048">
        <w:t>Academic Indicator</w:t>
      </w:r>
      <w:r w:rsidR="00412EA0">
        <w:t>s</w:t>
      </w:r>
    </w:p>
    <w:p w14:paraId="7D10DC15" w14:textId="77777777" w:rsidR="00D87C3D" w:rsidRPr="00441048" w:rsidRDefault="00D87C3D" w:rsidP="005F20C0">
      <w:pPr>
        <w:pStyle w:val="ListParagraph"/>
        <w:numPr>
          <w:ilvl w:val="1"/>
          <w:numId w:val="21"/>
        </w:numPr>
        <w:ind w:left="1656"/>
      </w:pPr>
      <w:r w:rsidRPr="00441048">
        <w:t>English language arts/literacy (ELA)</w:t>
      </w:r>
    </w:p>
    <w:p w14:paraId="0AD815BB" w14:textId="77777777" w:rsidR="00D87C3D" w:rsidRPr="00441048" w:rsidRDefault="00D87C3D" w:rsidP="005F20C0">
      <w:pPr>
        <w:pStyle w:val="ListParagraph"/>
        <w:numPr>
          <w:ilvl w:val="1"/>
          <w:numId w:val="21"/>
        </w:numPr>
        <w:ind w:left="1656"/>
      </w:pPr>
      <w:r w:rsidRPr="00441048">
        <w:t>Mathematics</w:t>
      </w:r>
    </w:p>
    <w:p w14:paraId="1EC66367" w14:textId="77777777" w:rsidR="00D87C3D" w:rsidRPr="00441048" w:rsidRDefault="00D87C3D" w:rsidP="005F20C0">
      <w:pPr>
        <w:pStyle w:val="ListParagraph"/>
        <w:numPr>
          <w:ilvl w:val="0"/>
          <w:numId w:val="20"/>
        </w:numPr>
        <w:ind w:left="1224"/>
      </w:pPr>
      <w:r w:rsidRPr="00441048">
        <w:t>English Learner Progress Indicator (ELPI) </w:t>
      </w:r>
    </w:p>
    <w:p w14:paraId="3BE0304C" w14:textId="77777777" w:rsidR="00D87C3D" w:rsidRPr="00441048" w:rsidRDefault="00D87C3D" w:rsidP="005F20C0">
      <w:pPr>
        <w:pStyle w:val="ListParagraph"/>
        <w:numPr>
          <w:ilvl w:val="0"/>
          <w:numId w:val="20"/>
        </w:numPr>
        <w:ind w:left="1224"/>
      </w:pPr>
      <w:r w:rsidRPr="00441048">
        <w:t>Chronic Absenteeism Indicator</w:t>
      </w:r>
    </w:p>
    <w:p w14:paraId="22A9B132" w14:textId="77777777" w:rsidR="00D87C3D" w:rsidRPr="00441048" w:rsidRDefault="00D87C3D" w:rsidP="005F20C0">
      <w:pPr>
        <w:pStyle w:val="ListParagraph"/>
        <w:numPr>
          <w:ilvl w:val="0"/>
          <w:numId w:val="20"/>
        </w:numPr>
        <w:ind w:left="1224"/>
      </w:pPr>
      <w:r w:rsidRPr="00441048">
        <w:t>Graduation Rate Indicator</w:t>
      </w:r>
    </w:p>
    <w:p w14:paraId="62FF9FFB" w14:textId="77777777" w:rsidR="00D87C3D" w:rsidRPr="00441048" w:rsidRDefault="00D87C3D" w:rsidP="005F20C0">
      <w:pPr>
        <w:pStyle w:val="ListParagraph"/>
        <w:numPr>
          <w:ilvl w:val="0"/>
          <w:numId w:val="20"/>
        </w:numPr>
        <w:ind w:left="1224"/>
      </w:pPr>
      <w:r w:rsidRPr="00441048">
        <w:t>Suspension Rate Indicator</w:t>
      </w:r>
    </w:p>
    <w:p w14:paraId="03A951B4" w14:textId="77777777" w:rsidR="00D87C3D" w:rsidRPr="00441048" w:rsidRDefault="00D87C3D" w:rsidP="005F20C0">
      <w:pPr>
        <w:pStyle w:val="ListParagraph"/>
        <w:numPr>
          <w:ilvl w:val="0"/>
          <w:numId w:val="20"/>
        </w:numPr>
        <w:ind w:left="1224"/>
      </w:pPr>
      <w:r w:rsidRPr="00441048">
        <w:t>College/Career Indicator (CCI)</w:t>
      </w:r>
    </w:p>
    <w:bookmarkEnd w:id="0"/>
    <w:p w14:paraId="7D52F7A5" w14:textId="1FFF8D7B" w:rsidR="00D87C3D" w:rsidRDefault="00CC2E3C" w:rsidP="00441048">
      <w:pPr>
        <w:pStyle w:val="ListParagraph"/>
      </w:pPr>
      <w:r w:rsidRPr="00D87C3D">
        <w:rPr>
          <w:rFonts w:eastAsia="Arial Narrow" w:cs="Arial"/>
        </w:rPr>
        <w:t>LEAs</w:t>
      </w:r>
      <w:r w:rsidRPr="62DD5B7B">
        <w:t xml:space="preserve">, </w:t>
      </w:r>
      <w:r w:rsidR="005A19D1" w:rsidRPr="62DD5B7B">
        <w:t>schools,</w:t>
      </w:r>
      <w:r w:rsidR="5A321DB2" w:rsidRPr="62DD5B7B">
        <w:t xml:space="preserve"> and student groups receive performance colors on the Dashboard (</w:t>
      </w:r>
      <w:r w:rsidR="00FE1E77" w:rsidRPr="62DD5B7B">
        <w:t>Blue, Green, Yellow, Orange, Red</w:t>
      </w:r>
      <w:r w:rsidR="5A321DB2" w:rsidRPr="62DD5B7B">
        <w:t xml:space="preserve">), where </w:t>
      </w:r>
      <w:r w:rsidR="00FE1E77" w:rsidRPr="62DD5B7B">
        <w:t xml:space="preserve">Blue </w:t>
      </w:r>
      <w:r w:rsidR="5A321DB2" w:rsidRPr="62DD5B7B">
        <w:t>indicate</w:t>
      </w:r>
      <w:r w:rsidR="00683716" w:rsidRPr="62DD5B7B">
        <w:t>s</w:t>
      </w:r>
      <w:r w:rsidR="5A321DB2" w:rsidRPr="62DD5B7B">
        <w:t xml:space="preserve"> the highest performance and </w:t>
      </w:r>
      <w:r w:rsidR="00FE1E77" w:rsidRPr="62DD5B7B">
        <w:t xml:space="preserve">Red </w:t>
      </w:r>
      <w:r w:rsidR="00D35598" w:rsidRPr="62DD5B7B">
        <w:t>indicate</w:t>
      </w:r>
      <w:r w:rsidR="00683716" w:rsidRPr="62DD5B7B">
        <w:t>s</w:t>
      </w:r>
      <w:r w:rsidR="5A321DB2" w:rsidRPr="62DD5B7B">
        <w:t xml:space="preserve"> the lowest performance.</w:t>
      </w:r>
    </w:p>
    <w:p w14:paraId="2C00A7DA" w14:textId="40119376" w:rsidR="0052121F" w:rsidRPr="0036568E" w:rsidRDefault="5A321DB2" w:rsidP="00441048">
      <w:pPr>
        <w:pStyle w:val="ListParagraph"/>
      </w:pPr>
      <w:r w:rsidRPr="00D87C3D">
        <w:t>Performance</w:t>
      </w:r>
      <w:r w:rsidRPr="62DD5B7B">
        <w:t xml:space="preserve"> colors </w:t>
      </w:r>
      <w:r w:rsidR="00683716" w:rsidRPr="62DD5B7B">
        <w:t xml:space="preserve">are </w:t>
      </w:r>
      <w:r w:rsidRPr="62DD5B7B">
        <w:t xml:space="preserve">determined based on a combination of </w:t>
      </w:r>
      <w:r w:rsidRPr="00D87C3D">
        <w:rPr>
          <w:b/>
          <w:bCs/>
        </w:rPr>
        <w:t>Status</w:t>
      </w:r>
      <w:r w:rsidRPr="62DD5B7B">
        <w:t xml:space="preserve"> (current year performance) and </w:t>
      </w:r>
      <w:r w:rsidRPr="00D87C3D">
        <w:rPr>
          <w:b/>
          <w:bCs/>
        </w:rPr>
        <w:t>Change</w:t>
      </w:r>
      <w:r w:rsidRPr="62DD5B7B">
        <w:t xml:space="preserve"> (current year performance compared with prior year perf</w:t>
      </w:r>
      <w:r w:rsidR="003B12FC" w:rsidRPr="62DD5B7B">
        <w:t>o</w:t>
      </w:r>
      <w:r w:rsidRPr="62DD5B7B">
        <w:t xml:space="preserve">rmance). </w:t>
      </w:r>
    </w:p>
    <w:p w14:paraId="0D204B84" w14:textId="63A1868C" w:rsidR="0FBC5447" w:rsidRDefault="0FBC5447" w:rsidP="00441048">
      <w:pPr>
        <w:pStyle w:val="ListParagraph"/>
      </w:pPr>
      <w:r w:rsidRPr="00D87C3D">
        <w:t>The</w:t>
      </w:r>
      <w:r w:rsidRPr="62DD5B7B">
        <w:t xml:space="preserve"> 2023 Dashboard will not have p</w:t>
      </w:r>
      <w:r w:rsidR="5C3AC646" w:rsidRPr="62DD5B7B">
        <w:t>erformance colors for the CCI</w:t>
      </w:r>
      <w:r w:rsidR="4A33D6ED" w:rsidRPr="62DD5B7B">
        <w:t>. Performance colors for the CCI</w:t>
      </w:r>
      <w:r w:rsidR="5C3AC646" w:rsidRPr="62DD5B7B">
        <w:t xml:space="preserve"> will return in 2024.</w:t>
      </w:r>
    </w:p>
    <w:p w14:paraId="163855B6" w14:textId="5A623BB5" w:rsidR="00D700B6" w:rsidRPr="005B2AE6" w:rsidRDefault="00E60C81" w:rsidP="005F20C0">
      <w:pPr>
        <w:pStyle w:val="Heading2"/>
        <w:pageBreakBefore/>
        <w:rPr>
          <w:sz w:val="24"/>
        </w:rPr>
      </w:pPr>
      <w:r w:rsidRPr="005B2AE6">
        <w:lastRenderedPageBreak/>
        <w:t xml:space="preserve">Sample Language to </w:t>
      </w:r>
      <w:r w:rsidRPr="0007035B">
        <w:t>Assist</w:t>
      </w:r>
      <w:r w:rsidRPr="005B2AE6">
        <w:t xml:space="preserve"> with Discussing the</w:t>
      </w:r>
      <w:r w:rsidR="6F7C4C4A" w:rsidRPr="005B2AE6">
        <w:t xml:space="preserve"> Dashboard Results</w:t>
      </w:r>
    </w:p>
    <w:p w14:paraId="31736133" w14:textId="1BFE19B3" w:rsidR="00D700B6" w:rsidRPr="001A1BB0" w:rsidRDefault="40D935D5" w:rsidP="001A1BB0">
      <w:pPr>
        <w:pStyle w:val="ListParagraph"/>
      </w:pPr>
      <w:r w:rsidRPr="001A1BB0">
        <w:t>The</w:t>
      </w:r>
      <w:r w:rsidR="2002485D" w:rsidRPr="001A1BB0">
        <w:t xml:space="preserve"> 20</w:t>
      </w:r>
      <w:r w:rsidR="00441048" w:rsidRPr="001A1BB0">
        <w:t>23</w:t>
      </w:r>
      <w:r w:rsidRPr="001A1BB0">
        <w:t xml:space="preserve"> Dashboard reflects data from </w:t>
      </w:r>
      <w:r w:rsidR="22FCD6C0" w:rsidRPr="001A1BB0">
        <w:t xml:space="preserve">the </w:t>
      </w:r>
      <w:r w:rsidR="003504EF" w:rsidRPr="001A1BB0">
        <w:t>2022</w:t>
      </w:r>
      <w:r w:rsidR="009741B2" w:rsidRPr="001A1BB0">
        <w:t>–</w:t>
      </w:r>
      <w:r w:rsidR="003504EF" w:rsidRPr="001A1BB0">
        <w:t xml:space="preserve">23 </w:t>
      </w:r>
      <w:r w:rsidR="22FCD6C0" w:rsidRPr="001A1BB0">
        <w:t>school year</w:t>
      </w:r>
      <w:r w:rsidR="00177CA5" w:rsidRPr="001A1BB0">
        <w:t>.</w:t>
      </w:r>
      <w:r w:rsidR="73778F5E" w:rsidRPr="001A1BB0">
        <w:t xml:space="preserve"> </w:t>
      </w:r>
    </w:p>
    <w:p w14:paraId="12ADE957" w14:textId="4022D119" w:rsidR="00D700B6" w:rsidRPr="001A1BB0" w:rsidRDefault="245A85AB" w:rsidP="001A1BB0">
      <w:pPr>
        <w:pStyle w:val="ListParagraph"/>
      </w:pPr>
      <w:r w:rsidRPr="001A1BB0">
        <w:t xml:space="preserve">For </w:t>
      </w:r>
      <w:r w:rsidRPr="00A725F4">
        <w:rPr>
          <w:b/>
          <w:bCs/>
        </w:rPr>
        <w:t>[insert school</w:t>
      </w:r>
      <w:r w:rsidR="00CA3EAE" w:rsidRPr="00A725F4">
        <w:rPr>
          <w:b/>
          <w:bCs/>
        </w:rPr>
        <w:t xml:space="preserve"> or </w:t>
      </w:r>
      <w:r w:rsidRPr="00A725F4">
        <w:rPr>
          <w:b/>
          <w:bCs/>
        </w:rPr>
        <w:t>LEA name]</w:t>
      </w:r>
      <w:r w:rsidRPr="001A1BB0">
        <w:t>, results show that we</w:t>
      </w:r>
      <w:r w:rsidR="08B44C90" w:rsidRPr="001A1BB0">
        <w:t xml:space="preserve"> are moving in the right direction. </w:t>
      </w:r>
    </w:p>
    <w:p w14:paraId="4FE8EF9A" w14:textId="70003E57" w:rsidR="00D700B6" w:rsidRPr="001A1BB0" w:rsidRDefault="08B44C90" w:rsidP="001A1BB0">
      <w:pPr>
        <w:pStyle w:val="ListParagraph"/>
      </w:pPr>
      <w:r w:rsidRPr="001A1BB0">
        <w:t xml:space="preserve">For </w:t>
      </w:r>
      <w:r w:rsidRPr="00A725F4">
        <w:rPr>
          <w:b/>
          <w:bCs/>
        </w:rPr>
        <w:t>[insert school</w:t>
      </w:r>
      <w:r w:rsidR="00CA3EAE" w:rsidRPr="00A725F4">
        <w:rPr>
          <w:b/>
          <w:bCs/>
        </w:rPr>
        <w:t xml:space="preserve"> or </w:t>
      </w:r>
      <w:r w:rsidRPr="00A725F4">
        <w:rPr>
          <w:b/>
          <w:bCs/>
        </w:rPr>
        <w:t>LEA name]</w:t>
      </w:r>
      <w:r w:rsidRPr="001A1BB0">
        <w:t xml:space="preserve">, results show that we </w:t>
      </w:r>
      <w:r w:rsidR="245A85AB" w:rsidRPr="001A1BB0">
        <w:t xml:space="preserve">have work to do to equitably support the success of all students. </w:t>
      </w:r>
    </w:p>
    <w:p w14:paraId="1C2CFFCF" w14:textId="25E58D06" w:rsidR="001A1BB0" w:rsidRDefault="245A85AB" w:rsidP="001A1BB0">
      <w:pPr>
        <w:pStyle w:val="ListParagraph"/>
      </w:pPr>
      <w:r w:rsidRPr="001A1BB0">
        <w:t xml:space="preserve">The </w:t>
      </w:r>
      <w:r w:rsidR="452202EC" w:rsidRPr="001A1BB0">
        <w:t>202</w:t>
      </w:r>
      <w:r w:rsidR="00177CA5" w:rsidRPr="001A1BB0">
        <w:t>3</w:t>
      </w:r>
      <w:r w:rsidR="452202EC" w:rsidRPr="001A1BB0">
        <w:t xml:space="preserve"> </w:t>
      </w:r>
      <w:r w:rsidRPr="001A1BB0">
        <w:t xml:space="preserve">Dashboard shows that </w:t>
      </w:r>
      <w:r w:rsidRPr="00A725F4">
        <w:rPr>
          <w:b/>
          <w:bCs/>
        </w:rPr>
        <w:t xml:space="preserve">[insert </w:t>
      </w:r>
      <w:r w:rsidR="00A725F4">
        <w:rPr>
          <w:b/>
          <w:bCs/>
        </w:rPr>
        <w:t>school or LEA</w:t>
      </w:r>
      <w:r w:rsidRPr="00A725F4">
        <w:rPr>
          <w:b/>
          <w:bCs/>
        </w:rPr>
        <w:t xml:space="preserve"> name]</w:t>
      </w:r>
      <w:r w:rsidRPr="001A1BB0">
        <w:t xml:space="preserve"> </w:t>
      </w:r>
      <w:r w:rsidR="0038199A" w:rsidRPr="001A1BB0">
        <w:t xml:space="preserve">displayed the following </w:t>
      </w:r>
      <w:r w:rsidR="00177CA5" w:rsidRPr="001A1BB0">
        <w:t>performance colors</w:t>
      </w:r>
      <w:r w:rsidR="0038199A" w:rsidRPr="001A1BB0">
        <w:t>:</w:t>
      </w:r>
    </w:p>
    <w:p w14:paraId="1FAB1C77" w14:textId="2B4E2578" w:rsidR="00D700B6" w:rsidRPr="00C542B4" w:rsidRDefault="6BD31BE1" w:rsidP="005F20C0">
      <w:pPr>
        <w:pStyle w:val="ListParagraph"/>
        <w:numPr>
          <w:ilvl w:val="1"/>
          <w:numId w:val="11"/>
        </w:numPr>
        <w:spacing w:after="0"/>
        <w:ind w:left="1224"/>
      </w:pPr>
      <w:r w:rsidRPr="00A448B1">
        <w:rPr>
          <w:b/>
          <w:bCs/>
        </w:rPr>
        <w:t>[</w:t>
      </w:r>
      <w:r w:rsidR="002B36A3" w:rsidRPr="00A448B1">
        <w:rPr>
          <w:b/>
          <w:bCs/>
        </w:rPr>
        <w:t>I</w:t>
      </w:r>
      <w:r w:rsidRPr="00A448B1">
        <w:rPr>
          <w:b/>
          <w:bCs/>
        </w:rPr>
        <w:t xml:space="preserve">nsert </w:t>
      </w:r>
      <w:r w:rsidR="00177CA5" w:rsidRPr="00A448B1">
        <w:rPr>
          <w:b/>
          <w:bCs/>
        </w:rPr>
        <w:t xml:space="preserve">performance </w:t>
      </w:r>
      <w:r w:rsidR="00E32C63" w:rsidRPr="00A448B1">
        <w:rPr>
          <w:b/>
          <w:bCs/>
        </w:rPr>
        <w:t>c</w:t>
      </w:r>
      <w:r w:rsidR="00177CA5" w:rsidRPr="00A448B1">
        <w:rPr>
          <w:b/>
          <w:bCs/>
        </w:rPr>
        <w:t>olor</w:t>
      </w:r>
      <w:r w:rsidRPr="00A448B1">
        <w:rPr>
          <w:b/>
          <w:bCs/>
        </w:rPr>
        <w:t>]</w:t>
      </w:r>
      <w:r w:rsidRPr="62DD5B7B">
        <w:t xml:space="preserve"> in </w:t>
      </w:r>
      <w:r w:rsidR="00A42F75" w:rsidRPr="001A1BB0">
        <w:rPr>
          <w:b/>
          <w:bCs/>
        </w:rPr>
        <w:t>ELA</w:t>
      </w:r>
      <w:r w:rsidRPr="62DD5B7B">
        <w:t xml:space="preserve"> and </w:t>
      </w:r>
      <w:r w:rsidRPr="00A448B1">
        <w:rPr>
          <w:b/>
          <w:bCs/>
        </w:rPr>
        <w:t xml:space="preserve">[insert </w:t>
      </w:r>
      <w:r w:rsidR="00E32C63" w:rsidRPr="00A448B1">
        <w:rPr>
          <w:b/>
          <w:bCs/>
        </w:rPr>
        <w:t>p</w:t>
      </w:r>
      <w:r w:rsidR="00177CA5" w:rsidRPr="00A448B1">
        <w:rPr>
          <w:b/>
          <w:bCs/>
        </w:rPr>
        <w:t xml:space="preserve">erformance </w:t>
      </w:r>
      <w:r w:rsidR="00E32C63" w:rsidRPr="00A448B1">
        <w:rPr>
          <w:b/>
          <w:bCs/>
        </w:rPr>
        <w:t>c</w:t>
      </w:r>
      <w:r w:rsidR="00177CA5" w:rsidRPr="00A448B1">
        <w:rPr>
          <w:b/>
          <w:bCs/>
        </w:rPr>
        <w:t>olor</w:t>
      </w:r>
      <w:r w:rsidRPr="00A448B1">
        <w:rPr>
          <w:b/>
          <w:bCs/>
        </w:rPr>
        <w:t>]</w:t>
      </w:r>
      <w:r w:rsidRPr="62DD5B7B">
        <w:t xml:space="preserve"> in </w:t>
      </w:r>
      <w:r w:rsidRPr="001A1BB0">
        <w:rPr>
          <w:b/>
          <w:bCs/>
        </w:rPr>
        <w:t>mathematics</w:t>
      </w:r>
      <w:r w:rsidRPr="62DD5B7B">
        <w:t xml:space="preserve">. </w:t>
      </w:r>
    </w:p>
    <w:p w14:paraId="1E339060" w14:textId="62318585" w:rsidR="00D700B6" w:rsidRPr="00C542B4" w:rsidRDefault="74855521" w:rsidP="005F20C0">
      <w:pPr>
        <w:pStyle w:val="ListParagraph"/>
        <w:numPr>
          <w:ilvl w:val="2"/>
          <w:numId w:val="22"/>
        </w:numPr>
        <w:ind w:left="1656"/>
      </w:pPr>
      <w:r w:rsidRPr="62DD5B7B">
        <w:t xml:space="preserve">In </w:t>
      </w:r>
      <w:r w:rsidR="00914670">
        <w:t>ELA</w:t>
      </w:r>
      <w:r w:rsidRPr="62DD5B7B">
        <w:t xml:space="preserve"> we saw </w:t>
      </w:r>
      <w:r w:rsidRPr="00A725F4">
        <w:rPr>
          <w:b/>
          <w:bCs/>
        </w:rPr>
        <w:t>[improvement/decline]</w:t>
      </w:r>
      <w:r w:rsidRPr="62DD5B7B">
        <w:t xml:space="preserve">. </w:t>
      </w:r>
      <w:r w:rsidR="6BD31BE1" w:rsidRPr="62DD5B7B">
        <w:t>This year</w:t>
      </w:r>
      <w:r w:rsidR="0022641B" w:rsidRPr="62DD5B7B">
        <w:t>,</w:t>
      </w:r>
      <w:r w:rsidR="6BD31BE1" w:rsidRPr="62DD5B7B">
        <w:t xml:space="preserve"> we are focused on </w:t>
      </w:r>
      <w:r w:rsidR="6BD31BE1" w:rsidRPr="00A725F4">
        <w:rPr>
          <w:b/>
          <w:bCs/>
        </w:rPr>
        <w:t>[insert LEA or school activities/initiatives]</w:t>
      </w:r>
      <w:r w:rsidR="6BD31BE1" w:rsidRPr="62DD5B7B">
        <w:t>.</w:t>
      </w:r>
    </w:p>
    <w:p w14:paraId="683EE823" w14:textId="0657F213" w:rsidR="00A448B1" w:rsidRPr="00C542B4" w:rsidRDefault="6259F639" w:rsidP="00A448B1">
      <w:pPr>
        <w:pStyle w:val="ListParagraph"/>
        <w:numPr>
          <w:ilvl w:val="2"/>
          <w:numId w:val="22"/>
        </w:numPr>
        <w:ind w:left="1656"/>
      </w:pPr>
      <w:r w:rsidRPr="62DD5B7B">
        <w:t>In mathematics</w:t>
      </w:r>
      <w:r w:rsidR="00A448B1" w:rsidRPr="00A448B1">
        <w:t xml:space="preserve"> </w:t>
      </w:r>
      <w:r w:rsidR="00A448B1" w:rsidRPr="62DD5B7B">
        <w:t xml:space="preserve">we saw </w:t>
      </w:r>
      <w:r w:rsidR="00A448B1" w:rsidRPr="00A725F4">
        <w:rPr>
          <w:b/>
          <w:bCs/>
        </w:rPr>
        <w:t>[improvement/decline]</w:t>
      </w:r>
      <w:r w:rsidR="00A448B1" w:rsidRPr="62DD5B7B">
        <w:t xml:space="preserve">. This year, we are focused on </w:t>
      </w:r>
      <w:r w:rsidR="00A448B1" w:rsidRPr="00A725F4">
        <w:rPr>
          <w:b/>
          <w:bCs/>
        </w:rPr>
        <w:t>[insert LEA or school activities/initiatives]</w:t>
      </w:r>
      <w:r w:rsidR="00A448B1" w:rsidRPr="62DD5B7B">
        <w:t>.</w:t>
      </w:r>
    </w:p>
    <w:p w14:paraId="0A468F43" w14:textId="214EBAAC" w:rsidR="005E18EF" w:rsidRPr="00C542B4" w:rsidRDefault="38594E2F" w:rsidP="005F20C0">
      <w:pPr>
        <w:pStyle w:val="ListParagraph"/>
        <w:numPr>
          <w:ilvl w:val="1"/>
          <w:numId w:val="11"/>
        </w:numPr>
        <w:ind w:left="1224"/>
      </w:pPr>
      <w:r w:rsidRPr="00D9556A">
        <w:rPr>
          <w:b/>
          <w:bCs/>
        </w:rPr>
        <w:t>[</w:t>
      </w:r>
      <w:r w:rsidR="002B36A3" w:rsidRPr="00D9556A">
        <w:rPr>
          <w:b/>
          <w:bCs/>
        </w:rPr>
        <w:t>I</w:t>
      </w:r>
      <w:r w:rsidRPr="00D9556A">
        <w:rPr>
          <w:b/>
          <w:bCs/>
        </w:rPr>
        <w:t xml:space="preserve">nsert </w:t>
      </w:r>
      <w:r w:rsidR="00E32C63" w:rsidRPr="00D9556A">
        <w:rPr>
          <w:b/>
          <w:bCs/>
        </w:rPr>
        <w:t>performance color</w:t>
      </w:r>
      <w:r w:rsidRPr="00D9556A">
        <w:rPr>
          <w:b/>
          <w:bCs/>
        </w:rPr>
        <w:t>]</w:t>
      </w:r>
      <w:r w:rsidRPr="62DD5B7B">
        <w:t xml:space="preserve"> </w:t>
      </w:r>
      <w:r w:rsidR="3A04BB32" w:rsidRPr="62DD5B7B">
        <w:t xml:space="preserve">for </w:t>
      </w:r>
      <w:r w:rsidRPr="00A448B1">
        <w:rPr>
          <w:b/>
          <w:bCs/>
        </w:rPr>
        <w:t xml:space="preserve">Chronic </w:t>
      </w:r>
      <w:r w:rsidR="255A7880" w:rsidRPr="00A448B1">
        <w:rPr>
          <w:b/>
          <w:bCs/>
        </w:rPr>
        <w:t>A</w:t>
      </w:r>
      <w:r w:rsidR="709D7D50" w:rsidRPr="00A448B1">
        <w:rPr>
          <w:b/>
          <w:bCs/>
        </w:rPr>
        <w:t>bsenteeism</w:t>
      </w:r>
      <w:r w:rsidRPr="62DD5B7B">
        <w:t xml:space="preserve">. </w:t>
      </w:r>
      <w:r w:rsidRPr="00D9556A">
        <w:rPr>
          <w:b/>
          <w:bCs/>
        </w:rPr>
        <w:t>[</w:t>
      </w:r>
      <w:r w:rsidR="002B36A3" w:rsidRPr="00D9556A">
        <w:rPr>
          <w:b/>
          <w:bCs/>
        </w:rPr>
        <w:t>I</w:t>
      </w:r>
      <w:r w:rsidRPr="00D9556A">
        <w:rPr>
          <w:b/>
          <w:bCs/>
        </w:rPr>
        <w:t xml:space="preserve">nsert percentage] </w:t>
      </w:r>
      <w:r w:rsidR="002C47CB" w:rsidRPr="62DD5B7B">
        <w:t xml:space="preserve">percent </w:t>
      </w:r>
      <w:r w:rsidRPr="62DD5B7B">
        <w:t>of our students were chronically absent last year</w:t>
      </w:r>
      <w:r w:rsidR="42161DB6" w:rsidRPr="00A448B1">
        <w:rPr>
          <w:rFonts w:eastAsia="Arial Narrow" w:cs="Arial"/>
        </w:rPr>
        <w:t xml:space="preserve"> and missed at least 10</w:t>
      </w:r>
      <w:r w:rsidR="00E60C81" w:rsidRPr="00A448B1">
        <w:rPr>
          <w:rFonts w:eastAsia="Arial Narrow" w:cs="Arial"/>
        </w:rPr>
        <w:t xml:space="preserve"> percent</w:t>
      </w:r>
      <w:r w:rsidR="42161DB6" w:rsidRPr="00A448B1">
        <w:rPr>
          <w:rFonts w:eastAsia="Arial Narrow" w:cs="Arial"/>
        </w:rPr>
        <w:t xml:space="preserve"> of their school year</w:t>
      </w:r>
      <w:r w:rsidRPr="00A448B1">
        <w:rPr>
          <w:rFonts w:eastAsia="Arial Narrow" w:cs="Arial"/>
        </w:rPr>
        <w:t>.</w:t>
      </w:r>
      <w:r w:rsidRPr="62DD5B7B">
        <w:t xml:space="preserve"> </w:t>
      </w:r>
      <w:r w:rsidR="100BF251" w:rsidRPr="62DD5B7B">
        <w:t xml:space="preserve">This is a change of </w:t>
      </w:r>
      <w:r w:rsidR="100BF251" w:rsidRPr="00D9556A">
        <w:rPr>
          <w:b/>
          <w:bCs/>
        </w:rPr>
        <w:t>[insert percent</w:t>
      </w:r>
      <w:r w:rsidR="00D9556A" w:rsidRPr="00D9556A">
        <w:rPr>
          <w:b/>
          <w:bCs/>
        </w:rPr>
        <w:t>age</w:t>
      </w:r>
      <w:r w:rsidR="100BF251" w:rsidRPr="00D9556A">
        <w:rPr>
          <w:b/>
          <w:bCs/>
        </w:rPr>
        <w:t xml:space="preserve"> change from 2022 to 2023]</w:t>
      </w:r>
      <w:r w:rsidR="100BF251" w:rsidRPr="62DD5B7B">
        <w:t xml:space="preserve">. </w:t>
      </w:r>
      <w:r w:rsidR="245A85AB" w:rsidRPr="62DD5B7B">
        <w:t>This year</w:t>
      </w:r>
      <w:r w:rsidR="0022641B" w:rsidRPr="62DD5B7B">
        <w:t>,</w:t>
      </w:r>
      <w:r w:rsidR="245A85AB" w:rsidRPr="62DD5B7B">
        <w:t xml:space="preserve"> we are focused on </w:t>
      </w:r>
      <w:r w:rsidR="245A85AB" w:rsidRPr="00D9556A">
        <w:rPr>
          <w:b/>
          <w:bCs/>
        </w:rPr>
        <w:t>[insert LEA or school activities/initiatives]</w:t>
      </w:r>
      <w:r w:rsidR="005E18EF" w:rsidRPr="62DD5B7B">
        <w:t>.</w:t>
      </w:r>
    </w:p>
    <w:p w14:paraId="17B26AE6" w14:textId="6C65BA6C" w:rsidR="00D700B6" w:rsidRPr="00C542B4" w:rsidRDefault="33872ABD" w:rsidP="005F20C0">
      <w:pPr>
        <w:pStyle w:val="ListParagraph"/>
        <w:numPr>
          <w:ilvl w:val="1"/>
          <w:numId w:val="11"/>
        </w:numPr>
        <w:ind w:left="1224"/>
      </w:pPr>
      <w:r w:rsidRPr="00D9556A">
        <w:rPr>
          <w:b/>
          <w:bCs/>
        </w:rPr>
        <w:t>[</w:t>
      </w:r>
      <w:r w:rsidR="002B36A3" w:rsidRPr="00D9556A">
        <w:rPr>
          <w:b/>
          <w:bCs/>
        </w:rPr>
        <w:t>I</w:t>
      </w:r>
      <w:r w:rsidRPr="00D9556A">
        <w:rPr>
          <w:b/>
          <w:bCs/>
        </w:rPr>
        <w:t xml:space="preserve">nsert </w:t>
      </w:r>
      <w:r w:rsidR="00E32C63" w:rsidRPr="00D9556A">
        <w:rPr>
          <w:b/>
          <w:bCs/>
        </w:rPr>
        <w:t>performance color</w:t>
      </w:r>
      <w:r w:rsidRPr="00D9556A">
        <w:rPr>
          <w:b/>
          <w:bCs/>
        </w:rPr>
        <w:t>]</w:t>
      </w:r>
      <w:r w:rsidRPr="62DD5B7B">
        <w:t xml:space="preserve"> for the </w:t>
      </w:r>
      <w:r w:rsidRPr="62DD5B7B">
        <w:rPr>
          <w:b/>
          <w:bCs/>
        </w:rPr>
        <w:t>Suspension Rate</w:t>
      </w:r>
      <w:r w:rsidRPr="00D9556A">
        <w:t>.</w:t>
      </w:r>
      <w:r w:rsidRPr="00D9556A">
        <w:rPr>
          <w:b/>
          <w:bCs/>
        </w:rPr>
        <w:t xml:space="preserve"> [</w:t>
      </w:r>
      <w:r w:rsidR="002B36A3" w:rsidRPr="00D9556A">
        <w:rPr>
          <w:b/>
          <w:bCs/>
        </w:rPr>
        <w:t>I</w:t>
      </w:r>
      <w:r w:rsidRPr="00D9556A">
        <w:rPr>
          <w:b/>
          <w:bCs/>
        </w:rPr>
        <w:t>nsert percentage]</w:t>
      </w:r>
      <w:r w:rsidRPr="62DD5B7B">
        <w:t xml:space="preserve"> </w:t>
      </w:r>
      <w:r w:rsidR="002C47CB" w:rsidRPr="62DD5B7B">
        <w:t xml:space="preserve">percent </w:t>
      </w:r>
      <w:r w:rsidRPr="62DD5B7B">
        <w:t xml:space="preserve">of our students were suspended last year. We are committed to keeping our students in classrooms where they can focus on learning. </w:t>
      </w:r>
      <w:r w:rsidR="00D9556A" w:rsidRPr="62DD5B7B">
        <w:t xml:space="preserve">This year, we are focused on </w:t>
      </w:r>
      <w:r w:rsidR="00D9556A" w:rsidRPr="00D9556A">
        <w:rPr>
          <w:b/>
          <w:bCs/>
        </w:rPr>
        <w:t>[insert LEA or school activities/initiatives]</w:t>
      </w:r>
      <w:r w:rsidR="00D9556A" w:rsidRPr="62DD5B7B">
        <w:t>.</w:t>
      </w:r>
    </w:p>
    <w:p w14:paraId="14FD6488" w14:textId="179001FD" w:rsidR="00D700B6" w:rsidRPr="00C542B4" w:rsidRDefault="3CA35FFB" w:rsidP="005F20C0">
      <w:pPr>
        <w:pStyle w:val="ListParagraph"/>
        <w:numPr>
          <w:ilvl w:val="1"/>
          <w:numId w:val="11"/>
        </w:numPr>
        <w:ind w:left="1224"/>
      </w:pPr>
      <w:r w:rsidRPr="00D9556A">
        <w:rPr>
          <w:b/>
          <w:bCs/>
        </w:rPr>
        <w:t>[</w:t>
      </w:r>
      <w:r w:rsidR="002B36A3" w:rsidRPr="00D9556A">
        <w:rPr>
          <w:b/>
          <w:bCs/>
        </w:rPr>
        <w:t>I</w:t>
      </w:r>
      <w:r w:rsidRPr="00D9556A">
        <w:rPr>
          <w:b/>
          <w:bCs/>
        </w:rPr>
        <w:t xml:space="preserve">nsert </w:t>
      </w:r>
      <w:r w:rsidR="00E32C63" w:rsidRPr="00D9556A">
        <w:rPr>
          <w:b/>
          <w:bCs/>
        </w:rPr>
        <w:t>performance color</w:t>
      </w:r>
      <w:r w:rsidRPr="00D9556A">
        <w:rPr>
          <w:b/>
          <w:bCs/>
        </w:rPr>
        <w:t>]</w:t>
      </w:r>
      <w:r w:rsidRPr="62DD5B7B">
        <w:t xml:space="preserve"> for the </w:t>
      </w:r>
      <w:r w:rsidR="496CC6C4" w:rsidRPr="62DD5B7B">
        <w:rPr>
          <w:rFonts w:eastAsia="Arial Narrow" w:cs="Arial"/>
          <w:b/>
          <w:bCs/>
        </w:rPr>
        <w:t>ELPI</w:t>
      </w:r>
      <w:r w:rsidR="68FBBEF8" w:rsidRPr="00914670">
        <w:t>.</w:t>
      </w:r>
      <w:r w:rsidR="67A6EA61" w:rsidRPr="62DD5B7B">
        <w:rPr>
          <w:rFonts w:eastAsia="Arial Narrow" w:cs="Arial"/>
          <w:b/>
          <w:bCs/>
        </w:rPr>
        <w:t xml:space="preserve"> </w:t>
      </w:r>
      <w:r w:rsidR="67A6EA61" w:rsidRPr="00D9556A">
        <w:rPr>
          <w:rFonts w:eastAsia="Arial Narrow" w:cs="Arial"/>
          <w:b/>
          <w:bCs/>
        </w:rPr>
        <w:t>[</w:t>
      </w:r>
      <w:r w:rsidR="00D9556A">
        <w:rPr>
          <w:rFonts w:eastAsia="Arial Narrow" w:cs="Arial"/>
          <w:b/>
          <w:bCs/>
        </w:rPr>
        <w:t>I</w:t>
      </w:r>
      <w:r w:rsidR="67A6EA61" w:rsidRPr="00D9556A">
        <w:rPr>
          <w:rFonts w:eastAsia="Arial Narrow" w:cs="Arial"/>
          <w:b/>
          <w:bCs/>
        </w:rPr>
        <w:t xml:space="preserve">nsert percentage] </w:t>
      </w:r>
      <w:r w:rsidR="000D5B82" w:rsidRPr="62DD5B7B">
        <w:rPr>
          <w:rFonts w:eastAsia="Arial Narrow" w:cs="Arial"/>
        </w:rPr>
        <w:t xml:space="preserve">percent </w:t>
      </w:r>
      <w:r w:rsidR="67A6EA61" w:rsidRPr="62DD5B7B">
        <w:rPr>
          <w:rFonts w:eastAsia="Arial Narrow" w:cs="Arial"/>
        </w:rPr>
        <w:t xml:space="preserve">of our </w:t>
      </w:r>
      <w:r w:rsidR="000D5B82" w:rsidRPr="62DD5B7B">
        <w:rPr>
          <w:rFonts w:eastAsia="Arial Narrow" w:cs="Arial"/>
        </w:rPr>
        <w:t>English learner</w:t>
      </w:r>
      <w:r w:rsidR="67A6EA61" w:rsidRPr="62DD5B7B">
        <w:rPr>
          <w:rFonts w:eastAsia="Arial Narrow" w:cs="Arial"/>
        </w:rPr>
        <w:t xml:space="preserve"> students made</w:t>
      </w:r>
      <w:r w:rsidR="67A6EA61" w:rsidRPr="62DD5B7B">
        <w:t xml:space="preserve"> progress </w:t>
      </w:r>
      <w:r w:rsidR="67A6EA61" w:rsidRPr="62DD5B7B">
        <w:rPr>
          <w:rFonts w:eastAsia="Arial Narrow" w:cs="Arial"/>
        </w:rPr>
        <w:t>towards</w:t>
      </w:r>
      <w:r w:rsidR="67A6EA61" w:rsidRPr="62DD5B7B">
        <w:t xml:space="preserve"> English </w:t>
      </w:r>
      <w:r w:rsidR="67A6EA61" w:rsidRPr="62DD5B7B">
        <w:rPr>
          <w:rFonts w:eastAsia="Arial Narrow" w:cs="Arial"/>
        </w:rPr>
        <w:t>language proficiency last year.</w:t>
      </w:r>
      <w:r w:rsidR="68FBBEF8" w:rsidRPr="62DD5B7B">
        <w:rPr>
          <w:rFonts w:eastAsia="Arial Narrow" w:cs="Arial"/>
          <w:b/>
          <w:bCs/>
        </w:rPr>
        <w:t xml:space="preserve"> </w:t>
      </w:r>
      <w:r w:rsidR="00D9556A" w:rsidRPr="62DD5B7B">
        <w:t xml:space="preserve">This year, we are focused on </w:t>
      </w:r>
      <w:r w:rsidR="00D9556A" w:rsidRPr="00D9556A">
        <w:rPr>
          <w:b/>
          <w:bCs/>
        </w:rPr>
        <w:t>[insert LEA or school activities/initiatives]</w:t>
      </w:r>
      <w:r w:rsidR="00D9556A" w:rsidRPr="62DD5B7B">
        <w:t>.</w:t>
      </w:r>
    </w:p>
    <w:p w14:paraId="238B3DD1" w14:textId="3D9D923B" w:rsidR="00D700B6" w:rsidRPr="00C542B4" w:rsidRDefault="33872ABD" w:rsidP="005F20C0">
      <w:pPr>
        <w:pStyle w:val="ListParagraph"/>
        <w:numPr>
          <w:ilvl w:val="1"/>
          <w:numId w:val="11"/>
        </w:numPr>
        <w:ind w:left="1224"/>
      </w:pPr>
      <w:r w:rsidRPr="00D9556A">
        <w:rPr>
          <w:b/>
          <w:bCs/>
        </w:rPr>
        <w:t>[</w:t>
      </w:r>
      <w:r w:rsidR="002B36A3" w:rsidRPr="00D9556A">
        <w:rPr>
          <w:b/>
          <w:bCs/>
        </w:rPr>
        <w:t>I</w:t>
      </w:r>
      <w:r w:rsidRPr="00D9556A">
        <w:rPr>
          <w:b/>
          <w:bCs/>
        </w:rPr>
        <w:t xml:space="preserve">nsert </w:t>
      </w:r>
      <w:r w:rsidR="00E32C63" w:rsidRPr="00D9556A">
        <w:rPr>
          <w:b/>
          <w:bCs/>
        </w:rPr>
        <w:t>performance color</w:t>
      </w:r>
      <w:r w:rsidRPr="00D9556A">
        <w:rPr>
          <w:b/>
          <w:bCs/>
        </w:rPr>
        <w:t>]</w:t>
      </w:r>
      <w:r w:rsidRPr="62DD5B7B">
        <w:t xml:space="preserve"> for the </w:t>
      </w:r>
      <w:r w:rsidRPr="62DD5B7B">
        <w:rPr>
          <w:b/>
          <w:bCs/>
        </w:rPr>
        <w:t>Graduation Rate</w:t>
      </w:r>
      <w:r w:rsidRPr="62DD5B7B">
        <w:t xml:space="preserve">. Our graduation rate for the </w:t>
      </w:r>
      <w:r w:rsidR="00F40F47" w:rsidRPr="62DD5B7B">
        <w:t>202</w:t>
      </w:r>
      <w:r w:rsidR="1EC5A792" w:rsidRPr="62DD5B7B">
        <w:t>2</w:t>
      </w:r>
      <w:r w:rsidR="00664021" w:rsidRPr="62DD5B7B">
        <w:t>–</w:t>
      </w:r>
      <w:r w:rsidR="00F40F47" w:rsidRPr="62DD5B7B">
        <w:t>2</w:t>
      </w:r>
      <w:r w:rsidR="2D597F5F" w:rsidRPr="62DD5B7B">
        <w:t>3</w:t>
      </w:r>
      <w:r w:rsidR="00F40F47" w:rsidRPr="62DD5B7B">
        <w:t xml:space="preserve"> school year </w:t>
      </w:r>
      <w:r w:rsidR="32D486D3" w:rsidRPr="62DD5B7B">
        <w:t xml:space="preserve">was </w:t>
      </w:r>
      <w:r w:rsidRPr="00D9556A">
        <w:rPr>
          <w:b/>
          <w:bCs/>
        </w:rPr>
        <w:t>[insert percentage]</w:t>
      </w:r>
      <w:r w:rsidRPr="62DD5B7B">
        <w:t xml:space="preserve">. </w:t>
      </w:r>
      <w:r w:rsidR="00F40F47" w:rsidRPr="62DD5B7B">
        <w:t xml:space="preserve">This percentage includes </w:t>
      </w:r>
      <w:r w:rsidR="00AE07DE" w:rsidRPr="62DD5B7B">
        <w:t>fourth-year graduates from the Class of 202</w:t>
      </w:r>
      <w:r w:rsidR="37B7AFFA" w:rsidRPr="62DD5B7B">
        <w:t>3</w:t>
      </w:r>
      <w:r w:rsidR="00AE07DE" w:rsidRPr="62DD5B7B">
        <w:t xml:space="preserve"> as well as fifth-year graduates from the Class of 202</w:t>
      </w:r>
      <w:r w:rsidR="355D353B" w:rsidRPr="62DD5B7B">
        <w:t>2</w:t>
      </w:r>
      <w:r w:rsidR="00AE07DE" w:rsidRPr="62DD5B7B">
        <w:t>.</w:t>
      </w:r>
      <w:r w:rsidR="002F4710" w:rsidRPr="62DD5B7B">
        <w:t xml:space="preserve"> </w:t>
      </w:r>
      <w:r w:rsidR="002F4710" w:rsidRPr="00D9556A">
        <w:rPr>
          <w:b/>
          <w:bCs/>
        </w:rPr>
        <w:t>[Remove the text about fifth-year graduates if your school did not have any fifth-year graduates.]</w:t>
      </w:r>
      <w:r w:rsidR="00AE07DE" w:rsidRPr="62DD5B7B">
        <w:t xml:space="preserve"> </w:t>
      </w:r>
      <w:r w:rsidRPr="62DD5B7B">
        <w:t>This year</w:t>
      </w:r>
      <w:r w:rsidR="00FB1EAD" w:rsidRPr="62DD5B7B">
        <w:t>,</w:t>
      </w:r>
      <w:r w:rsidRPr="62DD5B7B">
        <w:t xml:space="preserve"> we are focused on </w:t>
      </w:r>
      <w:r w:rsidRPr="00D9556A">
        <w:rPr>
          <w:b/>
          <w:bCs/>
        </w:rPr>
        <w:t>[insert LEA or school activities/initiatives]</w:t>
      </w:r>
      <w:r w:rsidRPr="62DD5B7B">
        <w:t>.</w:t>
      </w:r>
    </w:p>
    <w:p w14:paraId="449A9171" w14:textId="60FFB5E0" w:rsidR="00D700B6" w:rsidRPr="00C542B4" w:rsidRDefault="6BD02E46" w:rsidP="001A1BB0">
      <w:pPr>
        <w:pStyle w:val="ListParagraph"/>
      </w:pPr>
      <w:r w:rsidRPr="62DD5B7B">
        <w:t>We</w:t>
      </w:r>
      <w:r w:rsidR="00774E0E" w:rsidRPr="62DD5B7B">
        <w:t xml:space="preserve"> </w:t>
      </w:r>
      <w:r w:rsidRPr="62DD5B7B">
        <w:t>local</w:t>
      </w:r>
      <w:r w:rsidR="7ECF6CD1" w:rsidRPr="62DD5B7B">
        <w:t>ly monitor</w:t>
      </w:r>
      <w:r w:rsidRPr="62DD5B7B">
        <w:t xml:space="preserve"> data</w:t>
      </w:r>
      <w:r w:rsidR="5F0C2457" w:rsidRPr="62DD5B7B">
        <w:t xml:space="preserve"> as it</w:t>
      </w:r>
      <w:r w:rsidR="003B12FC" w:rsidRPr="62DD5B7B">
        <w:t xml:space="preserve"> i</w:t>
      </w:r>
      <w:r w:rsidR="5F0C2457" w:rsidRPr="62DD5B7B">
        <w:t>s</w:t>
      </w:r>
      <w:r w:rsidRPr="62DD5B7B">
        <w:t xml:space="preserve"> </w:t>
      </w:r>
      <w:r w:rsidR="522B2D22" w:rsidRPr="62DD5B7B">
        <w:rPr>
          <w:rFonts w:eastAsia="Arial Narrow" w:cs="Arial"/>
        </w:rPr>
        <w:t>collect</w:t>
      </w:r>
      <w:r w:rsidR="3097D5E8" w:rsidRPr="62DD5B7B">
        <w:rPr>
          <w:rFonts w:eastAsia="Arial Narrow" w:cs="Arial"/>
        </w:rPr>
        <w:t>ed</w:t>
      </w:r>
      <w:r w:rsidR="00774E0E" w:rsidRPr="62DD5B7B">
        <w:rPr>
          <w:rFonts w:eastAsia="Arial Narrow" w:cs="Arial"/>
        </w:rPr>
        <w:t xml:space="preserve"> </w:t>
      </w:r>
      <w:r w:rsidR="08219BEA" w:rsidRPr="62DD5B7B">
        <w:t xml:space="preserve">for </w:t>
      </w:r>
      <w:r w:rsidRPr="62DD5B7B">
        <w:t xml:space="preserve">up-to-date information on student attendance, </w:t>
      </w:r>
      <w:r w:rsidRPr="001A1BB0">
        <w:t>achievement</w:t>
      </w:r>
      <w:r w:rsidRPr="62DD5B7B">
        <w:t xml:space="preserve">, and engagement. </w:t>
      </w:r>
      <w:r w:rsidR="694269AC" w:rsidRPr="00D9556A">
        <w:rPr>
          <w:b/>
          <w:bCs/>
        </w:rPr>
        <w:t>[Insert observations supported by local data. Examples may include improved attendance rate, improvement on local achievement measures, etc.]</w:t>
      </w:r>
    </w:p>
    <w:p w14:paraId="195563F0" w14:textId="6D59232C" w:rsidR="00D700B6" w:rsidRPr="00C542B4" w:rsidRDefault="00B12BCC" w:rsidP="001A1BB0">
      <w:pPr>
        <w:pStyle w:val="ListParagraph"/>
      </w:pPr>
      <w:r w:rsidRPr="62DD5B7B">
        <w:t xml:space="preserve">We </w:t>
      </w:r>
      <w:r w:rsidR="0A6114D1" w:rsidRPr="62DD5B7B">
        <w:t xml:space="preserve">continue to make substantial investments in programs to support student success. </w:t>
      </w:r>
    </w:p>
    <w:p w14:paraId="5662A204" w14:textId="4CF1476A" w:rsidR="00D700B6" w:rsidRPr="00D9556A" w:rsidRDefault="48D263B3" w:rsidP="001A1BB0">
      <w:pPr>
        <w:pStyle w:val="ListParagraph"/>
        <w:numPr>
          <w:ilvl w:val="1"/>
          <w:numId w:val="11"/>
        </w:numPr>
        <w:ind w:left="1224"/>
        <w:rPr>
          <w:b/>
          <w:bCs/>
        </w:rPr>
      </w:pPr>
      <w:r w:rsidRPr="00D9556A">
        <w:rPr>
          <w:b/>
          <w:bCs/>
        </w:rPr>
        <w:t xml:space="preserve">[Describe </w:t>
      </w:r>
      <w:r w:rsidR="20D530CB" w:rsidRPr="00D9556A">
        <w:rPr>
          <w:b/>
          <w:bCs/>
        </w:rPr>
        <w:t xml:space="preserve">extra </w:t>
      </w:r>
      <w:r w:rsidR="49C9B4F0" w:rsidRPr="00D9556A">
        <w:rPr>
          <w:b/>
          <w:bCs/>
        </w:rPr>
        <w:t>resources</w:t>
      </w:r>
      <w:r w:rsidR="20D530CB" w:rsidRPr="00D9556A">
        <w:rPr>
          <w:b/>
          <w:bCs/>
        </w:rPr>
        <w:t xml:space="preserve"> </w:t>
      </w:r>
      <w:r w:rsidR="5BF8A2D1" w:rsidRPr="00D9556A">
        <w:rPr>
          <w:b/>
          <w:bCs/>
        </w:rPr>
        <w:t>being dedicated and list of programs to support students</w:t>
      </w:r>
      <w:r w:rsidR="00D9556A" w:rsidRPr="00D9556A">
        <w:rPr>
          <w:b/>
          <w:bCs/>
        </w:rPr>
        <w:t>.</w:t>
      </w:r>
      <w:r w:rsidR="5BF8A2D1" w:rsidRPr="00D9556A">
        <w:rPr>
          <w:b/>
          <w:bCs/>
        </w:rPr>
        <w:t>]</w:t>
      </w:r>
    </w:p>
    <w:p w14:paraId="2F852387" w14:textId="0A1B5169" w:rsidR="00D700B6" w:rsidRPr="005B2AE6" w:rsidRDefault="6BE67425" w:rsidP="005F20C0">
      <w:pPr>
        <w:pStyle w:val="Heading2"/>
        <w:rPr>
          <w:sz w:val="24"/>
        </w:rPr>
      </w:pPr>
      <w:r w:rsidRPr="005B2AE6">
        <w:t>Qualifying for Additional Help to Support Student Needs</w:t>
      </w:r>
    </w:p>
    <w:p w14:paraId="038555D5" w14:textId="3B3697D5" w:rsidR="00D700B6" w:rsidRPr="00FC49DE" w:rsidRDefault="47FF8E6C" w:rsidP="00FC49DE">
      <w:pPr>
        <w:pStyle w:val="ListParagraph"/>
      </w:pPr>
      <w:r w:rsidRPr="00FC49DE">
        <w:t xml:space="preserve">Based on results from the Dashboard, </w:t>
      </w:r>
      <w:r w:rsidR="00D22D80" w:rsidRPr="00FC49DE">
        <w:t>California</w:t>
      </w:r>
      <w:r w:rsidR="00C422E6" w:rsidRPr="00FC49DE">
        <w:t xml:space="preserve"> will determine </w:t>
      </w:r>
      <w:r w:rsidR="1F49D9B4" w:rsidRPr="00FC49DE">
        <w:t xml:space="preserve">which </w:t>
      </w:r>
      <w:r w:rsidR="23EE3E5F" w:rsidRPr="00FC49DE">
        <w:t xml:space="preserve">LEAs (including charter schools) </w:t>
      </w:r>
      <w:r w:rsidR="001F6171" w:rsidRPr="00FC49DE">
        <w:t xml:space="preserve">and schools </w:t>
      </w:r>
      <w:r w:rsidR="2DBBA1A1" w:rsidRPr="00FC49DE">
        <w:t xml:space="preserve">are </w:t>
      </w:r>
      <w:r w:rsidR="001F6171" w:rsidRPr="00FC49DE">
        <w:t xml:space="preserve">eligible for additional support. </w:t>
      </w:r>
    </w:p>
    <w:p w14:paraId="394ECA29" w14:textId="2C40ADAA" w:rsidR="00D700B6" w:rsidRPr="00FC49DE" w:rsidRDefault="361F7873" w:rsidP="00FC49DE">
      <w:pPr>
        <w:pStyle w:val="ListParagraph"/>
      </w:pPr>
      <w:r w:rsidRPr="00FC49DE">
        <w:t>E</w:t>
      </w:r>
      <w:r w:rsidR="003F6948" w:rsidRPr="00FC49DE">
        <w:t xml:space="preserve">ligibility criteria </w:t>
      </w:r>
      <w:r w:rsidR="00C357B4" w:rsidRPr="00FC49DE">
        <w:t>are</w:t>
      </w:r>
      <w:r w:rsidR="003F6948" w:rsidRPr="00FC49DE">
        <w:t xml:space="preserve"> based </w:t>
      </w:r>
      <w:r w:rsidR="00C357B4" w:rsidRPr="00FC49DE">
        <w:t>up</w:t>
      </w:r>
      <w:r w:rsidR="003F6948" w:rsidRPr="00FC49DE">
        <w:t xml:space="preserve">on the performance of </w:t>
      </w:r>
      <w:r w:rsidR="00C307BF" w:rsidRPr="00FC49DE">
        <w:t>student groups on the state indicators.</w:t>
      </w:r>
    </w:p>
    <w:p w14:paraId="6906F8C3" w14:textId="77777777" w:rsidR="0007035B" w:rsidRPr="00FC49DE" w:rsidRDefault="4E5F1C14" w:rsidP="00130DC4">
      <w:pPr>
        <w:pStyle w:val="ListParagraph"/>
        <w:keepNext/>
        <w:keepLines/>
      </w:pPr>
      <w:r w:rsidRPr="00FC49DE">
        <w:lastRenderedPageBreak/>
        <w:t>For C</w:t>
      </w:r>
      <w:r w:rsidR="7ED77EA7" w:rsidRPr="00FC49DE">
        <w:t xml:space="preserve">ounty Offices of Education: </w:t>
      </w:r>
    </w:p>
    <w:p w14:paraId="45B777DD" w14:textId="2FD5B05A" w:rsidR="00D700B6" w:rsidRPr="0007035B" w:rsidRDefault="4E5F1C14" w:rsidP="00FC49DE">
      <w:pPr>
        <w:pStyle w:val="ListParagraph"/>
        <w:numPr>
          <w:ilvl w:val="1"/>
          <w:numId w:val="12"/>
        </w:numPr>
        <w:ind w:left="1224"/>
      </w:pPr>
      <w:r w:rsidRPr="62DD5B7B">
        <w:t xml:space="preserve">Our team is poised to provide customized and individualized technical assistance to our </w:t>
      </w:r>
      <w:r w:rsidR="008454A1" w:rsidRPr="0027610C">
        <w:t xml:space="preserve">school </w:t>
      </w:r>
      <w:r w:rsidR="00D248FF" w:rsidRPr="0027610C">
        <w:t>districts</w:t>
      </w:r>
      <w:r w:rsidR="00D248FF" w:rsidRPr="62DD5B7B">
        <w:t xml:space="preserve"> </w:t>
      </w:r>
      <w:r w:rsidRPr="62DD5B7B">
        <w:t>that meet their needs.</w:t>
      </w:r>
    </w:p>
    <w:p w14:paraId="44F24835" w14:textId="19788322" w:rsidR="00D700B6" w:rsidRPr="0007035B" w:rsidRDefault="3B10371B" w:rsidP="00FC49DE">
      <w:pPr>
        <w:pStyle w:val="ListParagraph"/>
        <w:numPr>
          <w:ilvl w:val="1"/>
          <w:numId w:val="12"/>
        </w:numPr>
        <w:ind w:left="1224"/>
      </w:pPr>
      <w:r w:rsidRPr="62DD5B7B">
        <w:t>Our goal remains to build the capacity of LEA and school teams to solve the complex problems they encounter.</w:t>
      </w:r>
    </w:p>
    <w:p w14:paraId="3F12E652" w14:textId="67D6D868" w:rsidR="00D700B6" w:rsidRPr="0007035B" w:rsidRDefault="5FB06060" w:rsidP="00FC49DE">
      <w:pPr>
        <w:pStyle w:val="ListParagraph"/>
        <w:numPr>
          <w:ilvl w:val="1"/>
          <w:numId w:val="12"/>
        </w:numPr>
        <w:ind w:left="1224"/>
      </w:pPr>
      <w:r w:rsidRPr="62DD5B7B">
        <w:t xml:space="preserve">We </w:t>
      </w:r>
      <w:r w:rsidR="077748E5" w:rsidRPr="62DD5B7B">
        <w:t xml:space="preserve">are </w:t>
      </w:r>
      <w:r w:rsidRPr="62DD5B7B">
        <w:t xml:space="preserve">already communicating with the </w:t>
      </w:r>
      <w:r w:rsidR="008454A1" w:rsidRPr="62DD5B7B">
        <w:t>school districts</w:t>
      </w:r>
      <w:r w:rsidRPr="62DD5B7B">
        <w:t xml:space="preserve"> </w:t>
      </w:r>
      <w:r w:rsidR="26ABA45A" w:rsidRPr="62DD5B7B">
        <w:t xml:space="preserve">and charter schools </w:t>
      </w:r>
      <w:r w:rsidR="00FC49DE">
        <w:t>i</w:t>
      </w:r>
      <w:r w:rsidRPr="62DD5B7B">
        <w:t>n our county about areas that need extra attention and are mobilizing resources to support them.</w:t>
      </w:r>
    </w:p>
    <w:p w14:paraId="4B50ED01" w14:textId="74262005" w:rsidR="00D700B6" w:rsidRPr="005B2AE6" w:rsidRDefault="12706C80" w:rsidP="005F20C0">
      <w:pPr>
        <w:pStyle w:val="Heading2"/>
      </w:pPr>
      <w:r w:rsidRPr="005B2AE6">
        <w:t xml:space="preserve">Additional Resources </w:t>
      </w:r>
    </w:p>
    <w:p w14:paraId="74D485B6" w14:textId="6EB16302" w:rsidR="7F2C6403" w:rsidRPr="00264CF0" w:rsidRDefault="7F2C6403" w:rsidP="00FC49DE">
      <w:pPr>
        <w:pStyle w:val="ListParagraph"/>
      </w:pPr>
      <w:r w:rsidRPr="62DD5B7B">
        <w:t xml:space="preserve">To support </w:t>
      </w:r>
      <w:r w:rsidR="00FC49DE">
        <w:t xml:space="preserve">the </w:t>
      </w:r>
      <w:r w:rsidRPr="62DD5B7B">
        <w:t>use of the 202</w:t>
      </w:r>
      <w:r w:rsidR="00E32C63" w:rsidRPr="62DD5B7B">
        <w:t>3</w:t>
      </w:r>
      <w:r w:rsidRPr="62DD5B7B">
        <w:t xml:space="preserve"> Dashboard, a Dashboard Toolkit is available on the </w:t>
      </w:r>
      <w:r w:rsidRPr="00FC49DE">
        <w:t>California</w:t>
      </w:r>
      <w:r w:rsidRPr="62DD5B7B">
        <w:t xml:space="preserve"> Department of </w:t>
      </w:r>
      <w:r w:rsidRPr="62DD5B7B">
        <w:rPr>
          <w:rFonts w:eastAsia="Arial Narrow" w:cs="Arial"/>
        </w:rPr>
        <w:t>Education</w:t>
      </w:r>
      <w:r w:rsidR="00472A44" w:rsidRPr="62DD5B7B">
        <w:rPr>
          <w:rFonts w:eastAsia="Arial Narrow" w:cs="Arial"/>
        </w:rPr>
        <w:t xml:space="preserve"> (CDE)</w:t>
      </w:r>
      <w:r w:rsidRPr="62DD5B7B">
        <w:t xml:space="preserve"> </w:t>
      </w:r>
      <w:r w:rsidR="0592FA68" w:rsidRPr="62DD5B7B">
        <w:t xml:space="preserve">Dashboard Communications Toolkit web page at </w:t>
      </w:r>
      <w:hyperlink r:id="rId8" w:tooltip="CDE Dashboard Communications Toolkit web page">
        <w:r w:rsidR="0592FA68" w:rsidRPr="001062CF">
          <w:rPr>
            <w:rStyle w:val="Hyperlink"/>
            <w:color w:val="0000FF"/>
          </w:rPr>
          <w:t>https://www.cde.ca.gov/ta/ac/cm/dashboardtoolkit.asp</w:t>
        </w:r>
      </w:hyperlink>
      <w:r w:rsidR="0592FA68" w:rsidRPr="62DD5B7B">
        <w:t>.</w:t>
      </w:r>
    </w:p>
    <w:p w14:paraId="3DF7BE5F" w14:textId="0BC5DD63" w:rsidR="010EAD7D" w:rsidRPr="00FC49DE" w:rsidRDefault="010EAD7D" w:rsidP="00FC49DE">
      <w:pPr>
        <w:pStyle w:val="ListParagraph"/>
      </w:pPr>
      <w:r w:rsidRPr="00FC49DE">
        <w:t xml:space="preserve">The Dashboard Toolkit includes </w:t>
      </w:r>
      <w:r w:rsidR="27219D62" w:rsidRPr="00FC49DE">
        <w:t>information for educators and families.</w:t>
      </w:r>
    </w:p>
    <w:p w14:paraId="00C6635C" w14:textId="1161102A" w:rsidR="27219D62" w:rsidRPr="00FC49DE" w:rsidRDefault="27219D62" w:rsidP="00FD621F">
      <w:pPr>
        <w:pStyle w:val="ListParagraph"/>
      </w:pPr>
      <w:r w:rsidRPr="00FC49DE">
        <w:t>Key educator resources include flyers and on-demand videos about each Indicator. Resources for parents and those who are new to the Dash</w:t>
      </w:r>
      <w:r w:rsidR="2D8833C6" w:rsidRPr="00FC49DE">
        <w:t xml:space="preserve">board include flyers that simplify </w:t>
      </w:r>
      <w:r w:rsidR="00177FB3">
        <w:t xml:space="preserve">the </w:t>
      </w:r>
      <w:r w:rsidR="2D8833C6" w:rsidRPr="00FC49DE">
        <w:t>use and understanding of the Dashboard. Many flyers are translated into the top five or seven languages</w:t>
      </w:r>
      <w:r w:rsidR="00641103">
        <w:t xml:space="preserve"> spoken</w:t>
      </w:r>
      <w:r w:rsidR="00064454">
        <w:t xml:space="preserve"> in California.</w:t>
      </w:r>
    </w:p>
    <w:p w14:paraId="678C56C2" w14:textId="3C3B6FD3" w:rsidR="00855C97" w:rsidRPr="00264CF0" w:rsidRDefault="00B77780" w:rsidP="00FD621F">
      <w:pPr>
        <w:pStyle w:val="ListParagraph"/>
      </w:pPr>
      <w:r w:rsidRPr="00FC49DE">
        <w:t xml:space="preserve">The </w:t>
      </w:r>
      <w:r w:rsidRPr="00FD621F">
        <w:t>CDE</w:t>
      </w:r>
      <w:r w:rsidRPr="00FC49DE">
        <w:t xml:space="preserve"> annually publishes the School Dashboard Additional Reports </w:t>
      </w:r>
      <w:r w:rsidR="0028189A" w:rsidRPr="00FC49DE">
        <w:t>with</w:t>
      </w:r>
      <w:r w:rsidRPr="00FC49DE">
        <w:t xml:space="preserve"> </w:t>
      </w:r>
      <w:r w:rsidR="00CC7FB4" w:rsidRPr="00FC49DE">
        <w:t>data that</w:t>
      </w:r>
      <w:r w:rsidR="00CC7FB4" w:rsidRPr="62DD5B7B">
        <w:t xml:space="preserve"> </w:t>
      </w:r>
      <w:proofErr w:type="gramStart"/>
      <w:r w:rsidR="00CC7FB4" w:rsidRPr="62DD5B7B">
        <w:t>expand</w:t>
      </w:r>
      <w:proofErr w:type="gramEnd"/>
      <w:r w:rsidR="00CC7FB4" w:rsidRPr="62DD5B7B">
        <w:t xml:space="preserve"> </w:t>
      </w:r>
      <w:r w:rsidR="00164A18">
        <w:t>up</w:t>
      </w:r>
      <w:r w:rsidR="00CC7FB4" w:rsidRPr="62DD5B7B">
        <w:t>on the information reported on the Dashboard.</w:t>
      </w:r>
      <w:r w:rsidR="004C16DA" w:rsidRPr="62DD5B7B">
        <w:t xml:space="preserve"> </w:t>
      </w:r>
      <w:r w:rsidR="0028189A" w:rsidRPr="62DD5B7B">
        <w:t xml:space="preserve">These </w:t>
      </w:r>
      <w:r w:rsidR="00816E96" w:rsidRPr="62DD5B7B">
        <w:t>reports can be accessed through the CDE School Dashboard Additional Reports web page at</w:t>
      </w:r>
      <w:r w:rsidR="5EE9F327" w:rsidRPr="62DD5B7B">
        <w:t xml:space="preserve"> </w:t>
      </w:r>
      <w:hyperlink r:id="rId9" w:tooltip="CDE School Dashboard Additional Reports web page">
        <w:r w:rsidR="007056E8" w:rsidRPr="001062CF">
          <w:rPr>
            <w:rStyle w:val="Hyperlink"/>
            <w:rFonts w:ascii="Arial" w:hAnsi="Arial"/>
            <w:color w:val="0000FF"/>
          </w:rPr>
          <w:t>https://www.cde.ca.gov/ta/ac/cm/dbadditionalrpts.asp</w:t>
        </w:r>
      </w:hyperlink>
      <w:r w:rsidR="007056E8" w:rsidRPr="62DD5B7B">
        <w:t>.</w:t>
      </w:r>
    </w:p>
    <w:p w14:paraId="73CD89D1" w14:textId="24DA57A7" w:rsidR="00A93D90" w:rsidRDefault="00A93D90" w:rsidP="00FD621F">
      <w:pPr>
        <w:pStyle w:val="ListParagraph"/>
      </w:pPr>
      <w:r w:rsidRPr="00FC49DE">
        <w:t>The</w:t>
      </w:r>
      <w:r w:rsidRPr="62DD5B7B">
        <w:t xml:space="preserve"> Dashboard </w:t>
      </w:r>
      <w:r w:rsidR="0F0CA9DA" w:rsidRPr="62DD5B7B">
        <w:t>T</w:t>
      </w:r>
      <w:r w:rsidRPr="62DD5B7B">
        <w:t>echnical</w:t>
      </w:r>
      <w:r w:rsidR="3BAADD59" w:rsidRPr="62DD5B7B">
        <w:t xml:space="preserve"> G</w:t>
      </w:r>
      <w:r w:rsidRPr="62DD5B7B">
        <w:t xml:space="preserve">uide </w:t>
      </w:r>
      <w:r w:rsidR="007700DC" w:rsidRPr="62DD5B7B">
        <w:t xml:space="preserve">is the key to learning the business rules and calculation formulas for each state indicator. </w:t>
      </w:r>
      <w:r w:rsidR="00110FB6" w:rsidRPr="62DD5B7B">
        <w:t xml:space="preserve">Unlock this information by downloading the </w:t>
      </w:r>
      <w:r w:rsidR="007910CA" w:rsidRPr="62DD5B7B">
        <w:t xml:space="preserve">guide posted on the CDE </w:t>
      </w:r>
      <w:r w:rsidR="1573403E" w:rsidRPr="62DD5B7B">
        <w:t xml:space="preserve">2023 </w:t>
      </w:r>
      <w:r w:rsidR="007910CA" w:rsidRPr="62DD5B7B">
        <w:t xml:space="preserve">Dashboard </w:t>
      </w:r>
      <w:r w:rsidR="66A6BA55" w:rsidRPr="62DD5B7B">
        <w:t xml:space="preserve">Technical Guide </w:t>
      </w:r>
      <w:r w:rsidR="007910CA" w:rsidRPr="62DD5B7B">
        <w:t>web page at</w:t>
      </w:r>
      <w:r w:rsidR="4704CF67" w:rsidRPr="62DD5B7B">
        <w:t xml:space="preserve"> </w:t>
      </w:r>
      <w:hyperlink r:id="rId10" w:tooltip="CDE 2023 Dashboard Technical Guide web page">
        <w:r w:rsidR="4704CF67" w:rsidRPr="001062CF">
          <w:rPr>
            <w:rStyle w:val="Hyperlink"/>
            <w:rFonts w:ascii="Arial" w:eastAsia="Arial Narrow" w:hAnsi="Arial" w:cs="Arial"/>
            <w:color w:val="0000FF"/>
          </w:rPr>
          <w:t>https://www.cde.ca.gov/ta/ac/cm/dashboardguide23.asp</w:t>
        </w:r>
      </w:hyperlink>
      <w:r w:rsidR="4704CF67" w:rsidRPr="62DD5B7B">
        <w:t xml:space="preserve">. </w:t>
      </w:r>
    </w:p>
    <w:p w14:paraId="1A0D9E72" w14:textId="212AE6BB" w:rsidR="00D700B6" w:rsidRPr="002D40E6" w:rsidRDefault="12DFF548" w:rsidP="005F20C0">
      <w:pPr>
        <w:pStyle w:val="Heading2"/>
        <w:rPr>
          <w:sz w:val="24"/>
          <w:szCs w:val="24"/>
        </w:rPr>
      </w:pPr>
      <w:r w:rsidRPr="002D40E6">
        <w:t>Contact Us!</w:t>
      </w:r>
    </w:p>
    <w:p w14:paraId="20E8E607" w14:textId="1A08C797" w:rsidR="00D700B6" w:rsidRPr="005B2AE6" w:rsidRDefault="5ED3C2CB" w:rsidP="2AB84085">
      <w:pPr>
        <w:ind w:left="360"/>
        <w:rPr>
          <w:rFonts w:ascii="Arial" w:eastAsia="Arial Narrow" w:hAnsi="Arial" w:cs="Arial"/>
          <w:sz w:val="28"/>
          <w:szCs w:val="28"/>
        </w:rPr>
      </w:pPr>
      <w:r w:rsidRPr="62DD5B7B">
        <w:rPr>
          <w:rFonts w:ascii="Arial" w:hAnsi="Arial" w:cs="Arial"/>
          <w:sz w:val="24"/>
          <w:szCs w:val="24"/>
        </w:rPr>
        <w:t xml:space="preserve">Still have questions? Contact us </w:t>
      </w:r>
      <w:r w:rsidR="00164A18">
        <w:rPr>
          <w:rFonts w:ascii="Arial" w:hAnsi="Arial" w:cs="Arial"/>
          <w:sz w:val="24"/>
          <w:szCs w:val="24"/>
        </w:rPr>
        <w:t xml:space="preserve">by email </w:t>
      </w:r>
      <w:r w:rsidRPr="62DD5B7B">
        <w:rPr>
          <w:rFonts w:ascii="Arial" w:hAnsi="Arial" w:cs="Arial"/>
          <w:sz w:val="24"/>
          <w:szCs w:val="24"/>
        </w:rPr>
        <w:t xml:space="preserve">at </w:t>
      </w:r>
      <w:hyperlink r:id="rId11" w:tooltip="Email to Dashboard">
        <w:r w:rsidR="002D40E6" w:rsidRPr="001062CF">
          <w:rPr>
            <w:rStyle w:val="Hyperlink"/>
            <w:rFonts w:ascii="Arial" w:hAnsi="Arial" w:cs="Arial"/>
            <w:color w:val="0000FF"/>
            <w:sz w:val="24"/>
            <w:szCs w:val="24"/>
          </w:rPr>
          <w:t>dashboard@cde.ca.gov</w:t>
        </w:r>
      </w:hyperlink>
      <w:r w:rsidR="00164A18" w:rsidRPr="005B2AE6">
        <w:rPr>
          <w:rFonts w:ascii="Arial" w:hAnsi="Arial" w:cs="Arial"/>
          <w:sz w:val="24"/>
          <w:szCs w:val="24"/>
        </w:rPr>
        <w:t>.</w:t>
      </w:r>
    </w:p>
    <w:p w14:paraId="2C078E63" w14:textId="0974F98F" w:rsidR="00D700B6" w:rsidRPr="00EA6C8F" w:rsidRDefault="7E2E438F" w:rsidP="00B203D3">
      <w:pPr>
        <w:ind w:left="360"/>
        <w:rPr>
          <w:rFonts w:ascii="Arial" w:hAnsi="Arial"/>
        </w:rPr>
      </w:pPr>
      <w:r w:rsidRPr="005B2AE6">
        <w:rPr>
          <w:rFonts w:ascii="Arial" w:hAnsi="Arial" w:cs="Arial"/>
          <w:sz w:val="24"/>
          <w:szCs w:val="24"/>
        </w:rPr>
        <w:t xml:space="preserve">New updates are also posted on our </w:t>
      </w:r>
      <w:r w:rsidR="00D330D6" w:rsidRPr="005B2AE6">
        <w:rPr>
          <w:rFonts w:ascii="Arial" w:hAnsi="Arial" w:cs="Arial"/>
          <w:sz w:val="24"/>
          <w:szCs w:val="24"/>
        </w:rPr>
        <w:t>social media</w:t>
      </w:r>
      <w:r w:rsidR="00D330D6">
        <w:rPr>
          <w:rFonts w:ascii="Arial" w:hAnsi="Arial" w:cs="Arial"/>
          <w:sz w:val="24"/>
          <w:szCs w:val="24"/>
        </w:rPr>
        <w:t xml:space="preserve"> pages</w:t>
      </w:r>
      <w:r w:rsidRPr="005B2AE6">
        <w:rPr>
          <w:rFonts w:ascii="Arial" w:hAnsi="Arial" w:cs="Arial"/>
          <w:sz w:val="24"/>
          <w:szCs w:val="24"/>
        </w:rPr>
        <w:t xml:space="preserve">. </w:t>
      </w:r>
      <w:r w:rsidR="5ED3C2CB" w:rsidRPr="005B2AE6">
        <w:rPr>
          <w:rFonts w:ascii="Arial" w:hAnsi="Arial" w:cs="Arial"/>
          <w:sz w:val="24"/>
          <w:szCs w:val="24"/>
        </w:rPr>
        <w:t xml:space="preserve">Follow us on </w:t>
      </w:r>
      <w:r w:rsidR="00164A18">
        <w:rPr>
          <w:rFonts w:ascii="Arial" w:hAnsi="Arial" w:cs="Arial"/>
          <w:sz w:val="24"/>
          <w:szCs w:val="24"/>
        </w:rPr>
        <w:t xml:space="preserve">X, formerly </w:t>
      </w:r>
      <w:r w:rsidR="5ED3C2CB" w:rsidRPr="005B2AE6">
        <w:rPr>
          <w:rFonts w:ascii="Arial" w:hAnsi="Arial" w:cs="Arial"/>
          <w:sz w:val="24"/>
          <w:szCs w:val="24"/>
        </w:rPr>
        <w:t>Twitter</w:t>
      </w:r>
      <w:r w:rsidR="00164A18">
        <w:rPr>
          <w:rFonts w:ascii="Arial" w:hAnsi="Arial" w:cs="Arial"/>
          <w:sz w:val="24"/>
          <w:szCs w:val="24"/>
        </w:rPr>
        <w:t>,</w:t>
      </w:r>
      <w:r w:rsidR="5ED3C2CB" w:rsidRPr="005B2AE6">
        <w:rPr>
          <w:rFonts w:ascii="Arial" w:hAnsi="Arial" w:cs="Arial"/>
          <w:sz w:val="24"/>
          <w:szCs w:val="24"/>
        </w:rPr>
        <w:t xml:space="preserve"> </w:t>
      </w:r>
      <w:r w:rsidR="009D0182" w:rsidRPr="005B2AE6">
        <w:rPr>
          <w:rFonts w:ascii="Arial" w:hAnsi="Arial" w:cs="Arial"/>
          <w:sz w:val="24"/>
          <w:szCs w:val="24"/>
        </w:rPr>
        <w:t xml:space="preserve">at </w:t>
      </w:r>
      <w:hyperlink r:id="rId12" w:history="1">
        <w:r w:rsidR="5E3E0ECE" w:rsidRPr="001062CF">
          <w:rPr>
            <w:rStyle w:val="Hyperlink"/>
            <w:rFonts w:ascii="Arial" w:hAnsi="Arial" w:cs="Arial"/>
            <w:color w:val="0000FF"/>
            <w:sz w:val="24"/>
            <w:szCs w:val="24"/>
          </w:rPr>
          <w:t>@</w:t>
        </w:r>
        <w:r w:rsidR="5ED3C2CB" w:rsidRPr="001062CF">
          <w:rPr>
            <w:rStyle w:val="Hyperlink"/>
            <w:rFonts w:ascii="Arial" w:hAnsi="Arial" w:cs="Arial"/>
            <w:color w:val="0000FF"/>
            <w:sz w:val="24"/>
            <w:szCs w:val="24"/>
          </w:rPr>
          <w:t>CDEDashboard</w:t>
        </w:r>
      </w:hyperlink>
      <w:r w:rsidR="00B84C9B" w:rsidRPr="005B2AE6">
        <w:rPr>
          <w:rFonts w:ascii="Arial" w:hAnsi="Arial" w:cs="Arial"/>
          <w:sz w:val="24"/>
          <w:szCs w:val="24"/>
        </w:rPr>
        <w:t>.</w:t>
      </w:r>
      <w:r w:rsidR="5ED3C2CB" w:rsidRPr="00EA6C8F">
        <w:rPr>
          <w:rFonts w:ascii="Arial" w:hAnsi="Arial" w:cs="Arial"/>
        </w:rPr>
        <w:br/>
      </w:r>
      <w:r w:rsidR="5ED3C2CB" w:rsidRPr="00EA6C8F">
        <w:rPr>
          <w:rFonts w:ascii="Arial" w:hAnsi="Arial" w:cs="Arial"/>
        </w:rPr>
        <w:br/>
      </w:r>
    </w:p>
    <w:sectPr w:rsidR="00D700B6" w:rsidRPr="00EA6C8F" w:rsidSect="00204D7E">
      <w:pgSz w:w="12240" w:h="15840"/>
      <w:pgMar w:top="720" w:right="1152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CB36" w14:textId="77777777" w:rsidR="009D0B83" w:rsidRDefault="009D0B83" w:rsidP="00B42E4E">
      <w:pPr>
        <w:spacing w:after="0" w:line="240" w:lineRule="auto"/>
      </w:pPr>
      <w:r>
        <w:separator/>
      </w:r>
    </w:p>
  </w:endnote>
  <w:endnote w:type="continuationSeparator" w:id="0">
    <w:p w14:paraId="6D7692B7" w14:textId="77777777" w:rsidR="009D0B83" w:rsidRDefault="009D0B83" w:rsidP="00B4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EC10" w14:textId="77777777" w:rsidR="009D0B83" w:rsidRDefault="009D0B83" w:rsidP="00B42E4E">
      <w:pPr>
        <w:spacing w:after="0" w:line="240" w:lineRule="auto"/>
      </w:pPr>
      <w:r>
        <w:separator/>
      </w:r>
    </w:p>
  </w:footnote>
  <w:footnote w:type="continuationSeparator" w:id="0">
    <w:p w14:paraId="378B933D" w14:textId="77777777" w:rsidR="009D0B83" w:rsidRDefault="009D0B83" w:rsidP="00B4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70"/>
    <w:multiLevelType w:val="hybridMultilevel"/>
    <w:tmpl w:val="0F18870A"/>
    <w:lvl w:ilvl="0" w:tplc="56EC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270"/>
    <w:multiLevelType w:val="hybridMultilevel"/>
    <w:tmpl w:val="9ADC6D5C"/>
    <w:lvl w:ilvl="0" w:tplc="5742D9BC">
      <w:start w:val="1"/>
      <w:numFmt w:val="bullet"/>
      <w:lvlText w:val="-"/>
      <w:lvlJc w:val="left"/>
      <w:pPr>
        <w:ind w:left="115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5E37C95"/>
    <w:multiLevelType w:val="hybridMultilevel"/>
    <w:tmpl w:val="41FE21A8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7E0491C"/>
    <w:multiLevelType w:val="hybridMultilevel"/>
    <w:tmpl w:val="A3C40610"/>
    <w:lvl w:ilvl="0" w:tplc="0922BC4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6168A"/>
    <w:multiLevelType w:val="hybridMultilevel"/>
    <w:tmpl w:val="28885B9A"/>
    <w:lvl w:ilvl="0" w:tplc="FFFFFFFF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5742D9BC">
      <w:start w:val="1"/>
      <w:numFmt w:val="bullet"/>
      <w:lvlText w:val="-"/>
      <w:lvlJc w:val="left"/>
      <w:pPr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1C44B93"/>
    <w:multiLevelType w:val="hybridMultilevel"/>
    <w:tmpl w:val="229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6B4E"/>
    <w:multiLevelType w:val="hybridMultilevel"/>
    <w:tmpl w:val="E67E2E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2D9B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46AEA"/>
    <w:multiLevelType w:val="hybridMultilevel"/>
    <w:tmpl w:val="D05AC410"/>
    <w:lvl w:ilvl="0" w:tplc="961AEF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E229A9"/>
    <w:multiLevelType w:val="hybridMultilevel"/>
    <w:tmpl w:val="DB9C8CCA"/>
    <w:lvl w:ilvl="0" w:tplc="961AEF7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F430843"/>
    <w:multiLevelType w:val="hybridMultilevel"/>
    <w:tmpl w:val="3E247D5E"/>
    <w:lvl w:ilvl="0" w:tplc="56EC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75FF1"/>
    <w:multiLevelType w:val="hybridMultilevel"/>
    <w:tmpl w:val="483C76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D9BC">
      <w:start w:val="1"/>
      <w:numFmt w:val="bullet"/>
      <w:lvlText w:val="-"/>
      <w:lvlJc w:val="left"/>
      <w:pPr>
        <w:ind w:left="1872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DBA5"/>
    <w:multiLevelType w:val="hybridMultilevel"/>
    <w:tmpl w:val="26ECA04A"/>
    <w:lvl w:ilvl="0" w:tplc="D2049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06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0F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1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6A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AE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4A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2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47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815C"/>
    <w:multiLevelType w:val="hybridMultilevel"/>
    <w:tmpl w:val="E8A46D2A"/>
    <w:lvl w:ilvl="0" w:tplc="499E9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87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C3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A8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0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4E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0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0B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45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A68C6"/>
    <w:multiLevelType w:val="hybridMultilevel"/>
    <w:tmpl w:val="AD24E7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AE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CB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67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09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4C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A1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05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6E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410"/>
    <w:multiLevelType w:val="hybridMultilevel"/>
    <w:tmpl w:val="1BD2B22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53B02"/>
    <w:multiLevelType w:val="hybridMultilevel"/>
    <w:tmpl w:val="075235CC"/>
    <w:lvl w:ilvl="0" w:tplc="961AEF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580A86"/>
    <w:multiLevelType w:val="hybridMultilevel"/>
    <w:tmpl w:val="B8E81750"/>
    <w:lvl w:ilvl="0" w:tplc="56EC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E615A"/>
    <w:multiLevelType w:val="hybridMultilevel"/>
    <w:tmpl w:val="F97E171E"/>
    <w:lvl w:ilvl="0" w:tplc="56EC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82034"/>
    <w:multiLevelType w:val="hybridMultilevel"/>
    <w:tmpl w:val="21BEDCBC"/>
    <w:lvl w:ilvl="0" w:tplc="961AEF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DA0259"/>
    <w:multiLevelType w:val="hybridMultilevel"/>
    <w:tmpl w:val="B7DCF70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42D9B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ECB001"/>
    <w:multiLevelType w:val="hybridMultilevel"/>
    <w:tmpl w:val="4A42380E"/>
    <w:lvl w:ilvl="0" w:tplc="EDDEF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2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27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1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8A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AB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8B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2E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0D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15A23"/>
    <w:multiLevelType w:val="hybridMultilevel"/>
    <w:tmpl w:val="104C740C"/>
    <w:lvl w:ilvl="0" w:tplc="56EC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C2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E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1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64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C5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49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4E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2D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4187">
    <w:abstractNumId w:val="21"/>
  </w:num>
  <w:num w:numId="2" w16cid:durableId="1521040333">
    <w:abstractNumId w:val="12"/>
  </w:num>
  <w:num w:numId="3" w16cid:durableId="1308360978">
    <w:abstractNumId w:val="20"/>
  </w:num>
  <w:num w:numId="4" w16cid:durableId="845943760">
    <w:abstractNumId w:val="11"/>
  </w:num>
  <w:num w:numId="5" w16cid:durableId="364986604">
    <w:abstractNumId w:val="13"/>
  </w:num>
  <w:num w:numId="6" w16cid:durableId="1933320123">
    <w:abstractNumId w:val="7"/>
  </w:num>
  <w:num w:numId="7" w16cid:durableId="1805276314">
    <w:abstractNumId w:val="18"/>
  </w:num>
  <w:num w:numId="8" w16cid:durableId="323244282">
    <w:abstractNumId w:val="15"/>
  </w:num>
  <w:num w:numId="9" w16cid:durableId="1675837487">
    <w:abstractNumId w:val="8"/>
  </w:num>
  <w:num w:numId="10" w16cid:durableId="355473145">
    <w:abstractNumId w:val="17"/>
  </w:num>
  <w:num w:numId="11" w16cid:durableId="1134641750">
    <w:abstractNumId w:val="9"/>
  </w:num>
  <w:num w:numId="12" w16cid:durableId="1239942080">
    <w:abstractNumId w:val="0"/>
  </w:num>
  <w:num w:numId="13" w16cid:durableId="1572737893">
    <w:abstractNumId w:val="16"/>
  </w:num>
  <w:num w:numId="14" w16cid:durableId="1202746605">
    <w:abstractNumId w:val="3"/>
  </w:num>
  <w:num w:numId="15" w16cid:durableId="1547177193">
    <w:abstractNumId w:val="6"/>
  </w:num>
  <w:num w:numId="16" w16cid:durableId="2012102157">
    <w:abstractNumId w:val="5"/>
  </w:num>
  <w:num w:numId="17" w16cid:durableId="1427727520">
    <w:abstractNumId w:val="14"/>
  </w:num>
  <w:num w:numId="18" w16cid:durableId="1365059388">
    <w:abstractNumId w:val="19"/>
  </w:num>
  <w:num w:numId="19" w16cid:durableId="242878070">
    <w:abstractNumId w:val="1"/>
  </w:num>
  <w:num w:numId="20" w16cid:durableId="1174227055">
    <w:abstractNumId w:val="2"/>
  </w:num>
  <w:num w:numId="21" w16cid:durableId="1388794231">
    <w:abstractNumId w:val="4"/>
  </w:num>
  <w:num w:numId="22" w16cid:durableId="1893154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37B346"/>
    <w:rsid w:val="000152D7"/>
    <w:rsid w:val="000312AA"/>
    <w:rsid w:val="0003545C"/>
    <w:rsid w:val="00035A32"/>
    <w:rsid w:val="00046CD1"/>
    <w:rsid w:val="00047479"/>
    <w:rsid w:val="00053E8F"/>
    <w:rsid w:val="00064454"/>
    <w:rsid w:val="0006499D"/>
    <w:rsid w:val="0007035B"/>
    <w:rsid w:val="00076368"/>
    <w:rsid w:val="000A12FF"/>
    <w:rsid w:val="000A3239"/>
    <w:rsid w:val="000A631F"/>
    <w:rsid w:val="000C140F"/>
    <w:rsid w:val="000D31CD"/>
    <w:rsid w:val="000D5B82"/>
    <w:rsid w:val="000E2C1B"/>
    <w:rsid w:val="000F5CC1"/>
    <w:rsid w:val="00101BA5"/>
    <w:rsid w:val="0010249B"/>
    <w:rsid w:val="001054D4"/>
    <w:rsid w:val="001062CF"/>
    <w:rsid w:val="00110FB6"/>
    <w:rsid w:val="00130DC4"/>
    <w:rsid w:val="00136DD3"/>
    <w:rsid w:val="001370D6"/>
    <w:rsid w:val="00152B71"/>
    <w:rsid w:val="00155C06"/>
    <w:rsid w:val="00164564"/>
    <w:rsid w:val="00164A18"/>
    <w:rsid w:val="00169413"/>
    <w:rsid w:val="00170328"/>
    <w:rsid w:val="001748CA"/>
    <w:rsid w:val="00177CA5"/>
    <w:rsid w:val="00177FB3"/>
    <w:rsid w:val="00181659"/>
    <w:rsid w:val="00194625"/>
    <w:rsid w:val="00196100"/>
    <w:rsid w:val="001A18BB"/>
    <w:rsid w:val="001A1BB0"/>
    <w:rsid w:val="001A2257"/>
    <w:rsid w:val="001A4F49"/>
    <w:rsid w:val="001B342A"/>
    <w:rsid w:val="001B5F94"/>
    <w:rsid w:val="001B70AC"/>
    <w:rsid w:val="001D543A"/>
    <w:rsid w:val="001E2712"/>
    <w:rsid w:val="001E4324"/>
    <w:rsid w:val="001F6171"/>
    <w:rsid w:val="00204D7E"/>
    <w:rsid w:val="00223794"/>
    <w:rsid w:val="00225EF1"/>
    <w:rsid w:val="0022641B"/>
    <w:rsid w:val="00226F9D"/>
    <w:rsid w:val="002341CA"/>
    <w:rsid w:val="00235B85"/>
    <w:rsid w:val="002407BC"/>
    <w:rsid w:val="00243988"/>
    <w:rsid w:val="00243B9C"/>
    <w:rsid w:val="00261498"/>
    <w:rsid w:val="00263137"/>
    <w:rsid w:val="00264CF0"/>
    <w:rsid w:val="0027610C"/>
    <w:rsid w:val="0028189A"/>
    <w:rsid w:val="002848F3"/>
    <w:rsid w:val="00294C8B"/>
    <w:rsid w:val="002B094C"/>
    <w:rsid w:val="002B1A8A"/>
    <w:rsid w:val="002B34D4"/>
    <w:rsid w:val="002B36A3"/>
    <w:rsid w:val="002C34DE"/>
    <w:rsid w:val="002C47CB"/>
    <w:rsid w:val="002D40E6"/>
    <w:rsid w:val="002D5B1F"/>
    <w:rsid w:val="002E0C59"/>
    <w:rsid w:val="002F410E"/>
    <w:rsid w:val="002F4710"/>
    <w:rsid w:val="002F57C1"/>
    <w:rsid w:val="00300B92"/>
    <w:rsid w:val="00315E68"/>
    <w:rsid w:val="003432CB"/>
    <w:rsid w:val="003504EF"/>
    <w:rsid w:val="0035646A"/>
    <w:rsid w:val="0036568E"/>
    <w:rsid w:val="003709AB"/>
    <w:rsid w:val="00380955"/>
    <w:rsid w:val="0038199A"/>
    <w:rsid w:val="0038693A"/>
    <w:rsid w:val="003A0006"/>
    <w:rsid w:val="003A1394"/>
    <w:rsid w:val="003A3A9E"/>
    <w:rsid w:val="003A5136"/>
    <w:rsid w:val="003B12FC"/>
    <w:rsid w:val="003D08FF"/>
    <w:rsid w:val="003F6948"/>
    <w:rsid w:val="0040238F"/>
    <w:rsid w:val="00410C96"/>
    <w:rsid w:val="00412EA0"/>
    <w:rsid w:val="00421711"/>
    <w:rsid w:val="00421F4D"/>
    <w:rsid w:val="0043052D"/>
    <w:rsid w:val="00437C02"/>
    <w:rsid w:val="00441048"/>
    <w:rsid w:val="004421C9"/>
    <w:rsid w:val="00446238"/>
    <w:rsid w:val="00447A6F"/>
    <w:rsid w:val="00452687"/>
    <w:rsid w:val="00456C0F"/>
    <w:rsid w:val="00457A48"/>
    <w:rsid w:val="004633B0"/>
    <w:rsid w:val="004672FB"/>
    <w:rsid w:val="00467FBF"/>
    <w:rsid w:val="00471954"/>
    <w:rsid w:val="00472A44"/>
    <w:rsid w:val="00485FBC"/>
    <w:rsid w:val="00486872"/>
    <w:rsid w:val="00492591"/>
    <w:rsid w:val="0049637E"/>
    <w:rsid w:val="00497355"/>
    <w:rsid w:val="004B46F7"/>
    <w:rsid w:val="004B711A"/>
    <w:rsid w:val="004C16DA"/>
    <w:rsid w:val="004D6C72"/>
    <w:rsid w:val="0050124C"/>
    <w:rsid w:val="00516E53"/>
    <w:rsid w:val="0052121F"/>
    <w:rsid w:val="00521AD6"/>
    <w:rsid w:val="005252AA"/>
    <w:rsid w:val="00525C77"/>
    <w:rsid w:val="005360B3"/>
    <w:rsid w:val="00567AD4"/>
    <w:rsid w:val="0057113B"/>
    <w:rsid w:val="005770C7"/>
    <w:rsid w:val="005807C5"/>
    <w:rsid w:val="005810D5"/>
    <w:rsid w:val="00596AA2"/>
    <w:rsid w:val="005A19D1"/>
    <w:rsid w:val="005A7B65"/>
    <w:rsid w:val="005B0003"/>
    <w:rsid w:val="005B0F13"/>
    <w:rsid w:val="005B2AE6"/>
    <w:rsid w:val="005C2F59"/>
    <w:rsid w:val="005C7BC3"/>
    <w:rsid w:val="005D1C59"/>
    <w:rsid w:val="005E18EF"/>
    <w:rsid w:val="005E4858"/>
    <w:rsid w:val="005E77F3"/>
    <w:rsid w:val="005F039A"/>
    <w:rsid w:val="005F20C0"/>
    <w:rsid w:val="00601A9C"/>
    <w:rsid w:val="00614E59"/>
    <w:rsid w:val="00617EC5"/>
    <w:rsid w:val="00624147"/>
    <w:rsid w:val="00624EE8"/>
    <w:rsid w:val="00632581"/>
    <w:rsid w:val="00641103"/>
    <w:rsid w:val="0064319E"/>
    <w:rsid w:val="00653F82"/>
    <w:rsid w:val="00655BDA"/>
    <w:rsid w:val="00662A38"/>
    <w:rsid w:val="00664021"/>
    <w:rsid w:val="0067473F"/>
    <w:rsid w:val="00683716"/>
    <w:rsid w:val="0069049F"/>
    <w:rsid w:val="00695A4C"/>
    <w:rsid w:val="00695AC8"/>
    <w:rsid w:val="006973D3"/>
    <w:rsid w:val="006A1CD7"/>
    <w:rsid w:val="006B3D62"/>
    <w:rsid w:val="006C32FB"/>
    <w:rsid w:val="006C5F90"/>
    <w:rsid w:val="006D63E7"/>
    <w:rsid w:val="006D6F52"/>
    <w:rsid w:val="006E74AF"/>
    <w:rsid w:val="006F5F8C"/>
    <w:rsid w:val="006F667A"/>
    <w:rsid w:val="007056E8"/>
    <w:rsid w:val="007337FF"/>
    <w:rsid w:val="007344CD"/>
    <w:rsid w:val="0074168F"/>
    <w:rsid w:val="00746013"/>
    <w:rsid w:val="00754B5A"/>
    <w:rsid w:val="00761117"/>
    <w:rsid w:val="007700DC"/>
    <w:rsid w:val="007710D2"/>
    <w:rsid w:val="00773046"/>
    <w:rsid w:val="00774E0E"/>
    <w:rsid w:val="00785442"/>
    <w:rsid w:val="007910CA"/>
    <w:rsid w:val="00791FEE"/>
    <w:rsid w:val="00792963"/>
    <w:rsid w:val="00794DA1"/>
    <w:rsid w:val="007A1E30"/>
    <w:rsid w:val="007B0334"/>
    <w:rsid w:val="007B40CB"/>
    <w:rsid w:val="007C7DCD"/>
    <w:rsid w:val="007D46FF"/>
    <w:rsid w:val="007E0E1C"/>
    <w:rsid w:val="007E2024"/>
    <w:rsid w:val="007E5816"/>
    <w:rsid w:val="007F03CF"/>
    <w:rsid w:val="007F5F47"/>
    <w:rsid w:val="008056F4"/>
    <w:rsid w:val="00816E96"/>
    <w:rsid w:val="008173A7"/>
    <w:rsid w:val="008241C8"/>
    <w:rsid w:val="008244A0"/>
    <w:rsid w:val="008270DC"/>
    <w:rsid w:val="00831ED7"/>
    <w:rsid w:val="00832A20"/>
    <w:rsid w:val="008353C5"/>
    <w:rsid w:val="0084237A"/>
    <w:rsid w:val="008454A1"/>
    <w:rsid w:val="00845F8E"/>
    <w:rsid w:val="00851381"/>
    <w:rsid w:val="00853249"/>
    <w:rsid w:val="00855C97"/>
    <w:rsid w:val="008568BB"/>
    <w:rsid w:val="00861106"/>
    <w:rsid w:val="00862719"/>
    <w:rsid w:val="00866656"/>
    <w:rsid w:val="00877F98"/>
    <w:rsid w:val="00882FD7"/>
    <w:rsid w:val="00883CF4"/>
    <w:rsid w:val="008A1FEF"/>
    <w:rsid w:val="008A3637"/>
    <w:rsid w:val="008C6DBF"/>
    <w:rsid w:val="008C7A9C"/>
    <w:rsid w:val="008D1D0A"/>
    <w:rsid w:val="008D2937"/>
    <w:rsid w:val="008E5AD4"/>
    <w:rsid w:val="008E7DA1"/>
    <w:rsid w:val="008F5349"/>
    <w:rsid w:val="008F667F"/>
    <w:rsid w:val="009004F8"/>
    <w:rsid w:val="0090288E"/>
    <w:rsid w:val="00910061"/>
    <w:rsid w:val="0091353B"/>
    <w:rsid w:val="00914670"/>
    <w:rsid w:val="00917C22"/>
    <w:rsid w:val="00920DE0"/>
    <w:rsid w:val="00935FE0"/>
    <w:rsid w:val="00940BDE"/>
    <w:rsid w:val="009538EF"/>
    <w:rsid w:val="0095432D"/>
    <w:rsid w:val="00957104"/>
    <w:rsid w:val="009677AE"/>
    <w:rsid w:val="00973154"/>
    <w:rsid w:val="009741B2"/>
    <w:rsid w:val="0097673B"/>
    <w:rsid w:val="00991052"/>
    <w:rsid w:val="009B0E85"/>
    <w:rsid w:val="009B49A6"/>
    <w:rsid w:val="009B7C11"/>
    <w:rsid w:val="009D0182"/>
    <w:rsid w:val="009D0B83"/>
    <w:rsid w:val="009D4F1D"/>
    <w:rsid w:val="009E2C68"/>
    <w:rsid w:val="009E705E"/>
    <w:rsid w:val="009F0878"/>
    <w:rsid w:val="00A033F2"/>
    <w:rsid w:val="00A05A40"/>
    <w:rsid w:val="00A06FBE"/>
    <w:rsid w:val="00A1527A"/>
    <w:rsid w:val="00A22CD0"/>
    <w:rsid w:val="00A3171B"/>
    <w:rsid w:val="00A32B9C"/>
    <w:rsid w:val="00A342B4"/>
    <w:rsid w:val="00A42F75"/>
    <w:rsid w:val="00A448B1"/>
    <w:rsid w:val="00A50346"/>
    <w:rsid w:val="00A546E0"/>
    <w:rsid w:val="00A56BE8"/>
    <w:rsid w:val="00A725F4"/>
    <w:rsid w:val="00A77863"/>
    <w:rsid w:val="00A8027F"/>
    <w:rsid w:val="00A83FD0"/>
    <w:rsid w:val="00A84479"/>
    <w:rsid w:val="00A93D90"/>
    <w:rsid w:val="00AD3A33"/>
    <w:rsid w:val="00AD75AB"/>
    <w:rsid w:val="00AE07DE"/>
    <w:rsid w:val="00B12BCC"/>
    <w:rsid w:val="00B12D57"/>
    <w:rsid w:val="00B13BF3"/>
    <w:rsid w:val="00B203D3"/>
    <w:rsid w:val="00B21C82"/>
    <w:rsid w:val="00B23DAD"/>
    <w:rsid w:val="00B25E89"/>
    <w:rsid w:val="00B42E4E"/>
    <w:rsid w:val="00B45500"/>
    <w:rsid w:val="00B60A6D"/>
    <w:rsid w:val="00B64822"/>
    <w:rsid w:val="00B654CF"/>
    <w:rsid w:val="00B77780"/>
    <w:rsid w:val="00B779FE"/>
    <w:rsid w:val="00B77CC5"/>
    <w:rsid w:val="00B84C9B"/>
    <w:rsid w:val="00B90D60"/>
    <w:rsid w:val="00B95DD2"/>
    <w:rsid w:val="00BB2585"/>
    <w:rsid w:val="00BB5187"/>
    <w:rsid w:val="00BF60F9"/>
    <w:rsid w:val="00C04C9C"/>
    <w:rsid w:val="00C05D3C"/>
    <w:rsid w:val="00C10217"/>
    <w:rsid w:val="00C254DA"/>
    <w:rsid w:val="00C307BF"/>
    <w:rsid w:val="00C3466D"/>
    <w:rsid w:val="00C357B4"/>
    <w:rsid w:val="00C422E6"/>
    <w:rsid w:val="00C42501"/>
    <w:rsid w:val="00C50572"/>
    <w:rsid w:val="00C542B4"/>
    <w:rsid w:val="00C55588"/>
    <w:rsid w:val="00C62246"/>
    <w:rsid w:val="00C62949"/>
    <w:rsid w:val="00C62C89"/>
    <w:rsid w:val="00C824DA"/>
    <w:rsid w:val="00C82DF4"/>
    <w:rsid w:val="00CA3EAE"/>
    <w:rsid w:val="00CB660B"/>
    <w:rsid w:val="00CB768D"/>
    <w:rsid w:val="00CC0CC1"/>
    <w:rsid w:val="00CC2E3C"/>
    <w:rsid w:val="00CC427D"/>
    <w:rsid w:val="00CC7FB4"/>
    <w:rsid w:val="00CD07AC"/>
    <w:rsid w:val="00CD0BF8"/>
    <w:rsid w:val="00CD48B1"/>
    <w:rsid w:val="00CD4F8C"/>
    <w:rsid w:val="00CE16A6"/>
    <w:rsid w:val="00CE3AF7"/>
    <w:rsid w:val="00CF0053"/>
    <w:rsid w:val="00D001F0"/>
    <w:rsid w:val="00D177DA"/>
    <w:rsid w:val="00D2279F"/>
    <w:rsid w:val="00D22D80"/>
    <w:rsid w:val="00D22EAD"/>
    <w:rsid w:val="00D248FF"/>
    <w:rsid w:val="00D330D6"/>
    <w:rsid w:val="00D35598"/>
    <w:rsid w:val="00D44393"/>
    <w:rsid w:val="00D52704"/>
    <w:rsid w:val="00D65378"/>
    <w:rsid w:val="00D6734D"/>
    <w:rsid w:val="00D700B6"/>
    <w:rsid w:val="00D75ED1"/>
    <w:rsid w:val="00D87C3D"/>
    <w:rsid w:val="00D9073D"/>
    <w:rsid w:val="00D9556A"/>
    <w:rsid w:val="00D97949"/>
    <w:rsid w:val="00DA1B66"/>
    <w:rsid w:val="00DA7380"/>
    <w:rsid w:val="00DB3EFA"/>
    <w:rsid w:val="00DC063B"/>
    <w:rsid w:val="00DC5F5F"/>
    <w:rsid w:val="00DE303F"/>
    <w:rsid w:val="00DF65FB"/>
    <w:rsid w:val="00E044C5"/>
    <w:rsid w:val="00E0672B"/>
    <w:rsid w:val="00E32C63"/>
    <w:rsid w:val="00E332D2"/>
    <w:rsid w:val="00E57A1B"/>
    <w:rsid w:val="00E60C81"/>
    <w:rsid w:val="00E6726C"/>
    <w:rsid w:val="00E72B24"/>
    <w:rsid w:val="00E81973"/>
    <w:rsid w:val="00E820F6"/>
    <w:rsid w:val="00EA0950"/>
    <w:rsid w:val="00EA434E"/>
    <w:rsid w:val="00EA5974"/>
    <w:rsid w:val="00EA6C8F"/>
    <w:rsid w:val="00EB1D66"/>
    <w:rsid w:val="00EB63B4"/>
    <w:rsid w:val="00EC026A"/>
    <w:rsid w:val="00ED1E98"/>
    <w:rsid w:val="00EE0769"/>
    <w:rsid w:val="00EF11B3"/>
    <w:rsid w:val="00EF500E"/>
    <w:rsid w:val="00EF5156"/>
    <w:rsid w:val="00F05622"/>
    <w:rsid w:val="00F0733B"/>
    <w:rsid w:val="00F21210"/>
    <w:rsid w:val="00F224D8"/>
    <w:rsid w:val="00F27183"/>
    <w:rsid w:val="00F31879"/>
    <w:rsid w:val="00F3258A"/>
    <w:rsid w:val="00F333C3"/>
    <w:rsid w:val="00F3709F"/>
    <w:rsid w:val="00F40F47"/>
    <w:rsid w:val="00F435BC"/>
    <w:rsid w:val="00F53520"/>
    <w:rsid w:val="00F609DB"/>
    <w:rsid w:val="00F60E03"/>
    <w:rsid w:val="00F67764"/>
    <w:rsid w:val="00F76057"/>
    <w:rsid w:val="00F85A69"/>
    <w:rsid w:val="00F86D59"/>
    <w:rsid w:val="00F90986"/>
    <w:rsid w:val="00F96B75"/>
    <w:rsid w:val="00FA69BD"/>
    <w:rsid w:val="00FB1EAD"/>
    <w:rsid w:val="00FB2A56"/>
    <w:rsid w:val="00FC4147"/>
    <w:rsid w:val="00FC49DE"/>
    <w:rsid w:val="00FD621F"/>
    <w:rsid w:val="00FE1E77"/>
    <w:rsid w:val="01053619"/>
    <w:rsid w:val="010EAD7D"/>
    <w:rsid w:val="01225894"/>
    <w:rsid w:val="014F0C9D"/>
    <w:rsid w:val="018B5F16"/>
    <w:rsid w:val="025892A9"/>
    <w:rsid w:val="02720067"/>
    <w:rsid w:val="02A4C42A"/>
    <w:rsid w:val="02D42FD6"/>
    <w:rsid w:val="030DFC18"/>
    <w:rsid w:val="0328F5DF"/>
    <w:rsid w:val="034E34D5"/>
    <w:rsid w:val="03934FD8"/>
    <w:rsid w:val="03D11D16"/>
    <w:rsid w:val="03E27730"/>
    <w:rsid w:val="0490407E"/>
    <w:rsid w:val="04B3C836"/>
    <w:rsid w:val="0571A402"/>
    <w:rsid w:val="0592FA68"/>
    <w:rsid w:val="06000E73"/>
    <w:rsid w:val="069C3F44"/>
    <w:rsid w:val="06E4CCFF"/>
    <w:rsid w:val="071C1995"/>
    <w:rsid w:val="076F376B"/>
    <w:rsid w:val="077748E5"/>
    <w:rsid w:val="07C4FDE3"/>
    <w:rsid w:val="07D796AE"/>
    <w:rsid w:val="07EB68F8"/>
    <w:rsid w:val="08219BEA"/>
    <w:rsid w:val="08493005"/>
    <w:rsid w:val="0876892C"/>
    <w:rsid w:val="0898FEDB"/>
    <w:rsid w:val="08B44C90"/>
    <w:rsid w:val="08C7232A"/>
    <w:rsid w:val="0900D38F"/>
    <w:rsid w:val="0920EB5D"/>
    <w:rsid w:val="092D6A79"/>
    <w:rsid w:val="09593FB8"/>
    <w:rsid w:val="09CD7978"/>
    <w:rsid w:val="09DE6282"/>
    <w:rsid w:val="0A2D7E82"/>
    <w:rsid w:val="0A56957C"/>
    <w:rsid w:val="0A6114D1"/>
    <w:rsid w:val="0A6149C6"/>
    <w:rsid w:val="0A913169"/>
    <w:rsid w:val="0AAFD60F"/>
    <w:rsid w:val="0AD0BE25"/>
    <w:rsid w:val="0AF51019"/>
    <w:rsid w:val="0BAB6619"/>
    <w:rsid w:val="0C1470E5"/>
    <w:rsid w:val="0C63D801"/>
    <w:rsid w:val="0C77DB9A"/>
    <w:rsid w:val="0C7B121C"/>
    <w:rsid w:val="0C95B29D"/>
    <w:rsid w:val="0D3ED73E"/>
    <w:rsid w:val="0D937CB1"/>
    <w:rsid w:val="0DA89B63"/>
    <w:rsid w:val="0DD3DF10"/>
    <w:rsid w:val="0DD81EC8"/>
    <w:rsid w:val="0E67C41E"/>
    <w:rsid w:val="0E977718"/>
    <w:rsid w:val="0EEB3291"/>
    <w:rsid w:val="0F0CA9DA"/>
    <w:rsid w:val="0F16F4C9"/>
    <w:rsid w:val="0F36DEE6"/>
    <w:rsid w:val="0F39E4B2"/>
    <w:rsid w:val="0F481DCC"/>
    <w:rsid w:val="0F48756F"/>
    <w:rsid w:val="0F834732"/>
    <w:rsid w:val="0FADE8C5"/>
    <w:rsid w:val="0FBC5447"/>
    <w:rsid w:val="100BF251"/>
    <w:rsid w:val="100CA2EB"/>
    <w:rsid w:val="10245818"/>
    <w:rsid w:val="10617D84"/>
    <w:rsid w:val="106B7684"/>
    <w:rsid w:val="10851EC4"/>
    <w:rsid w:val="10950A41"/>
    <w:rsid w:val="10A31BD2"/>
    <w:rsid w:val="111927D5"/>
    <w:rsid w:val="11669E38"/>
    <w:rsid w:val="11994B61"/>
    <w:rsid w:val="11D808C3"/>
    <w:rsid w:val="120A741C"/>
    <w:rsid w:val="121849BD"/>
    <w:rsid w:val="121CB03B"/>
    <w:rsid w:val="122EAEC3"/>
    <w:rsid w:val="123EEC33"/>
    <w:rsid w:val="12706C80"/>
    <w:rsid w:val="129FFB20"/>
    <w:rsid w:val="12A4ED13"/>
    <w:rsid w:val="12ACA7C8"/>
    <w:rsid w:val="12DFF548"/>
    <w:rsid w:val="12FD512C"/>
    <w:rsid w:val="13026E99"/>
    <w:rsid w:val="13486690"/>
    <w:rsid w:val="134B3042"/>
    <w:rsid w:val="13636057"/>
    <w:rsid w:val="138447B3"/>
    <w:rsid w:val="139CCDA3"/>
    <w:rsid w:val="139E78C6"/>
    <w:rsid w:val="13AABE53"/>
    <w:rsid w:val="13BD9B3B"/>
    <w:rsid w:val="13F3D9DA"/>
    <w:rsid w:val="14026623"/>
    <w:rsid w:val="144C7703"/>
    <w:rsid w:val="14874695"/>
    <w:rsid w:val="149E3EFA"/>
    <w:rsid w:val="14AF5389"/>
    <w:rsid w:val="15194328"/>
    <w:rsid w:val="1526A21D"/>
    <w:rsid w:val="152DB0EB"/>
    <w:rsid w:val="1573403E"/>
    <w:rsid w:val="158686A1"/>
    <w:rsid w:val="15FFB2A2"/>
    <w:rsid w:val="163A0F5B"/>
    <w:rsid w:val="163A78EB"/>
    <w:rsid w:val="16537617"/>
    <w:rsid w:val="16547236"/>
    <w:rsid w:val="166A226B"/>
    <w:rsid w:val="16EE7B0B"/>
    <w:rsid w:val="16F8EC2F"/>
    <w:rsid w:val="17045EF3"/>
    <w:rsid w:val="1716E7DB"/>
    <w:rsid w:val="174BE1AD"/>
    <w:rsid w:val="178CE0E3"/>
    <w:rsid w:val="1796830B"/>
    <w:rsid w:val="17B556B9"/>
    <w:rsid w:val="17FFE1C5"/>
    <w:rsid w:val="188911C9"/>
    <w:rsid w:val="18985F59"/>
    <w:rsid w:val="18AD8483"/>
    <w:rsid w:val="18F1C4FD"/>
    <w:rsid w:val="1932536C"/>
    <w:rsid w:val="19599524"/>
    <w:rsid w:val="1971B01D"/>
    <w:rsid w:val="19B3EAD3"/>
    <w:rsid w:val="19D63E1C"/>
    <w:rsid w:val="19D64557"/>
    <w:rsid w:val="1A04C40E"/>
    <w:rsid w:val="1A05F851"/>
    <w:rsid w:val="1A49FE18"/>
    <w:rsid w:val="1ADC3D28"/>
    <w:rsid w:val="1AE74C2A"/>
    <w:rsid w:val="1B09065F"/>
    <w:rsid w:val="1B205B75"/>
    <w:rsid w:val="1B4F899C"/>
    <w:rsid w:val="1B6B47BA"/>
    <w:rsid w:val="1B9CF26F"/>
    <w:rsid w:val="1BE5CE79"/>
    <w:rsid w:val="1C4C33A4"/>
    <w:rsid w:val="1C780D89"/>
    <w:rsid w:val="1CA5FD2E"/>
    <w:rsid w:val="1CBCBBFC"/>
    <w:rsid w:val="1D11AEF3"/>
    <w:rsid w:val="1D159B03"/>
    <w:rsid w:val="1D3DC80D"/>
    <w:rsid w:val="1D78F555"/>
    <w:rsid w:val="1DDFDEB1"/>
    <w:rsid w:val="1DE5D57B"/>
    <w:rsid w:val="1E05C48F"/>
    <w:rsid w:val="1E0E7C59"/>
    <w:rsid w:val="1EA2BCC5"/>
    <w:rsid w:val="1EBD104C"/>
    <w:rsid w:val="1EC5A792"/>
    <w:rsid w:val="1F49D9B4"/>
    <w:rsid w:val="1F77FE04"/>
    <w:rsid w:val="1FBAF83C"/>
    <w:rsid w:val="2002485D"/>
    <w:rsid w:val="2055F864"/>
    <w:rsid w:val="20D530CB"/>
    <w:rsid w:val="20D5B59C"/>
    <w:rsid w:val="20EDEEB4"/>
    <w:rsid w:val="214B7EAC"/>
    <w:rsid w:val="217C6DA5"/>
    <w:rsid w:val="21AA30B4"/>
    <w:rsid w:val="21CB197F"/>
    <w:rsid w:val="21D937E0"/>
    <w:rsid w:val="22038C8E"/>
    <w:rsid w:val="226B6788"/>
    <w:rsid w:val="22915230"/>
    <w:rsid w:val="22A48E82"/>
    <w:rsid w:val="22FCD6C0"/>
    <w:rsid w:val="23DB1200"/>
    <w:rsid w:val="23DD9CFA"/>
    <w:rsid w:val="23EE3E5F"/>
    <w:rsid w:val="241045FF"/>
    <w:rsid w:val="245A85AB"/>
    <w:rsid w:val="24750613"/>
    <w:rsid w:val="248640EA"/>
    <w:rsid w:val="24DD4B3F"/>
    <w:rsid w:val="24DFFE85"/>
    <w:rsid w:val="24E139FE"/>
    <w:rsid w:val="250CA4F2"/>
    <w:rsid w:val="25585A77"/>
    <w:rsid w:val="255A7880"/>
    <w:rsid w:val="25DB821F"/>
    <w:rsid w:val="263A1D1A"/>
    <w:rsid w:val="26ABA45A"/>
    <w:rsid w:val="26B2AD16"/>
    <w:rsid w:val="27219D62"/>
    <w:rsid w:val="27642292"/>
    <w:rsid w:val="27BDE1AC"/>
    <w:rsid w:val="27C5CF32"/>
    <w:rsid w:val="27CF3B17"/>
    <w:rsid w:val="27E1CFDF"/>
    <w:rsid w:val="28020294"/>
    <w:rsid w:val="28147E67"/>
    <w:rsid w:val="2835DCB0"/>
    <w:rsid w:val="28BA71CE"/>
    <w:rsid w:val="28F274FF"/>
    <w:rsid w:val="290CB9EC"/>
    <w:rsid w:val="29682C4E"/>
    <w:rsid w:val="296AF399"/>
    <w:rsid w:val="2973CEE6"/>
    <w:rsid w:val="297F27C3"/>
    <w:rsid w:val="2A01BF7B"/>
    <w:rsid w:val="2A19B955"/>
    <w:rsid w:val="2A5634ED"/>
    <w:rsid w:val="2A5D5110"/>
    <w:rsid w:val="2A6F228D"/>
    <w:rsid w:val="2A7726EE"/>
    <w:rsid w:val="2AB84085"/>
    <w:rsid w:val="2B0690C2"/>
    <w:rsid w:val="2B33CE24"/>
    <w:rsid w:val="2B53E4D5"/>
    <w:rsid w:val="2BAC208D"/>
    <w:rsid w:val="2BAE739E"/>
    <w:rsid w:val="2BE94561"/>
    <w:rsid w:val="2C056869"/>
    <w:rsid w:val="2C193931"/>
    <w:rsid w:val="2C67BADA"/>
    <w:rsid w:val="2C9E660F"/>
    <w:rsid w:val="2CDA88DD"/>
    <w:rsid w:val="2CEDF0E6"/>
    <w:rsid w:val="2D035059"/>
    <w:rsid w:val="2D035FC5"/>
    <w:rsid w:val="2D1DA3E0"/>
    <w:rsid w:val="2D597F5F"/>
    <w:rsid w:val="2D5CC0E8"/>
    <w:rsid w:val="2D6BED65"/>
    <w:rsid w:val="2D8833C6"/>
    <w:rsid w:val="2DBBA1A1"/>
    <w:rsid w:val="2DE2D0E8"/>
    <w:rsid w:val="2E1BE859"/>
    <w:rsid w:val="2E5E3220"/>
    <w:rsid w:val="2EBB74BE"/>
    <w:rsid w:val="2EDC80FD"/>
    <w:rsid w:val="2F0B4B8C"/>
    <w:rsid w:val="2F4B46F5"/>
    <w:rsid w:val="2FB7B8BA"/>
    <w:rsid w:val="2FBDA8BD"/>
    <w:rsid w:val="2FC8F391"/>
    <w:rsid w:val="303CF7AF"/>
    <w:rsid w:val="307100FF"/>
    <w:rsid w:val="3097D5E8"/>
    <w:rsid w:val="30D559CB"/>
    <w:rsid w:val="30DE9777"/>
    <w:rsid w:val="30EA8401"/>
    <w:rsid w:val="313E3938"/>
    <w:rsid w:val="3153B20D"/>
    <w:rsid w:val="31E98D1F"/>
    <w:rsid w:val="3235A631"/>
    <w:rsid w:val="325D0B42"/>
    <w:rsid w:val="325DAEA4"/>
    <w:rsid w:val="32A11645"/>
    <w:rsid w:val="32BAC52D"/>
    <w:rsid w:val="32C55351"/>
    <w:rsid w:val="32D486D3"/>
    <w:rsid w:val="3344F5BB"/>
    <w:rsid w:val="335EB8F2"/>
    <w:rsid w:val="33872ABD"/>
    <w:rsid w:val="33B29AE2"/>
    <w:rsid w:val="33E72048"/>
    <w:rsid w:val="3402326F"/>
    <w:rsid w:val="3408FC66"/>
    <w:rsid w:val="34591FF0"/>
    <w:rsid w:val="346A1E51"/>
    <w:rsid w:val="3496FA99"/>
    <w:rsid w:val="34B45592"/>
    <w:rsid w:val="34BB85F0"/>
    <w:rsid w:val="34DC4960"/>
    <w:rsid w:val="351712F3"/>
    <w:rsid w:val="355D353B"/>
    <w:rsid w:val="35A4CCC7"/>
    <w:rsid w:val="35F1DE56"/>
    <w:rsid w:val="35F5D053"/>
    <w:rsid w:val="361F7873"/>
    <w:rsid w:val="36BE009C"/>
    <w:rsid w:val="36CE5AAE"/>
    <w:rsid w:val="36FDFF5D"/>
    <w:rsid w:val="376AC063"/>
    <w:rsid w:val="3791A0B4"/>
    <w:rsid w:val="37B7AFFA"/>
    <w:rsid w:val="37D568B3"/>
    <w:rsid w:val="37EF2795"/>
    <w:rsid w:val="37F60FD5"/>
    <w:rsid w:val="38385E42"/>
    <w:rsid w:val="383A179B"/>
    <w:rsid w:val="38594E2F"/>
    <w:rsid w:val="385C721F"/>
    <w:rsid w:val="3860830A"/>
    <w:rsid w:val="3879A93B"/>
    <w:rsid w:val="38B01217"/>
    <w:rsid w:val="38DCC1E6"/>
    <w:rsid w:val="39043E1A"/>
    <w:rsid w:val="3A04BB32"/>
    <w:rsid w:val="3A8735C6"/>
    <w:rsid w:val="3ABD0730"/>
    <w:rsid w:val="3B10371B"/>
    <w:rsid w:val="3B254A5E"/>
    <w:rsid w:val="3B418288"/>
    <w:rsid w:val="3B9823CC"/>
    <w:rsid w:val="3BAADD59"/>
    <w:rsid w:val="3C1D6947"/>
    <w:rsid w:val="3C7E6B5A"/>
    <w:rsid w:val="3C93158A"/>
    <w:rsid w:val="3CA35FFB"/>
    <w:rsid w:val="3D531C65"/>
    <w:rsid w:val="3D830F3F"/>
    <w:rsid w:val="3DC4741E"/>
    <w:rsid w:val="3E1062BD"/>
    <w:rsid w:val="3E1E3C51"/>
    <w:rsid w:val="3E62A8D7"/>
    <w:rsid w:val="3E7BFC36"/>
    <w:rsid w:val="3EC07040"/>
    <w:rsid w:val="3F82F052"/>
    <w:rsid w:val="3F8AADFC"/>
    <w:rsid w:val="3FCDDC84"/>
    <w:rsid w:val="3FFC6BEF"/>
    <w:rsid w:val="403AA8F0"/>
    <w:rsid w:val="4086071E"/>
    <w:rsid w:val="4090758C"/>
    <w:rsid w:val="4091C890"/>
    <w:rsid w:val="40A0A828"/>
    <w:rsid w:val="40A8771A"/>
    <w:rsid w:val="40AF5CEE"/>
    <w:rsid w:val="40D935D5"/>
    <w:rsid w:val="41208D64"/>
    <w:rsid w:val="416D3F08"/>
    <w:rsid w:val="41993C0E"/>
    <w:rsid w:val="4199B221"/>
    <w:rsid w:val="42161DB6"/>
    <w:rsid w:val="42420A9B"/>
    <w:rsid w:val="425A4E5C"/>
    <w:rsid w:val="426BCD4F"/>
    <w:rsid w:val="4288CA09"/>
    <w:rsid w:val="42F7AED0"/>
    <w:rsid w:val="430E7382"/>
    <w:rsid w:val="4328E3C8"/>
    <w:rsid w:val="436FEAC9"/>
    <w:rsid w:val="43D796D3"/>
    <w:rsid w:val="442244A6"/>
    <w:rsid w:val="445F5163"/>
    <w:rsid w:val="44FFB00E"/>
    <w:rsid w:val="452202EC"/>
    <w:rsid w:val="454958CF"/>
    <w:rsid w:val="454C2834"/>
    <w:rsid w:val="454EB9DB"/>
    <w:rsid w:val="455FEC46"/>
    <w:rsid w:val="456E14A0"/>
    <w:rsid w:val="45BE1507"/>
    <w:rsid w:val="46392AD0"/>
    <w:rsid w:val="465C6E79"/>
    <w:rsid w:val="469120C6"/>
    <w:rsid w:val="46DFDC1C"/>
    <w:rsid w:val="4704CF67"/>
    <w:rsid w:val="4707A848"/>
    <w:rsid w:val="472FB301"/>
    <w:rsid w:val="4758940A"/>
    <w:rsid w:val="4781F252"/>
    <w:rsid w:val="4798B610"/>
    <w:rsid w:val="47BDD0AF"/>
    <w:rsid w:val="47CF2AC9"/>
    <w:rsid w:val="47F30B42"/>
    <w:rsid w:val="47FF8E6C"/>
    <w:rsid w:val="481E2873"/>
    <w:rsid w:val="48272C01"/>
    <w:rsid w:val="48315B88"/>
    <w:rsid w:val="484FFB9E"/>
    <w:rsid w:val="4872C8BA"/>
    <w:rsid w:val="48D263B3"/>
    <w:rsid w:val="48DC61B5"/>
    <w:rsid w:val="496CC6C4"/>
    <w:rsid w:val="496FB29E"/>
    <w:rsid w:val="49C2FC62"/>
    <w:rsid w:val="49C9B4F0"/>
    <w:rsid w:val="4A33D6ED"/>
    <w:rsid w:val="4A4AA665"/>
    <w:rsid w:val="4A4F5960"/>
    <w:rsid w:val="4A6881BD"/>
    <w:rsid w:val="4AD5FD8F"/>
    <w:rsid w:val="4AFB2F88"/>
    <w:rsid w:val="4B0C08E4"/>
    <w:rsid w:val="4B68FC4A"/>
    <w:rsid w:val="4B889950"/>
    <w:rsid w:val="4B9EDEB5"/>
    <w:rsid w:val="4BA8E2BF"/>
    <w:rsid w:val="4BB67990"/>
    <w:rsid w:val="4BD1C4F6"/>
    <w:rsid w:val="4C087BB9"/>
    <w:rsid w:val="4C5644CA"/>
    <w:rsid w:val="4CA43A81"/>
    <w:rsid w:val="4CFDD29F"/>
    <w:rsid w:val="4D3F710B"/>
    <w:rsid w:val="4D57233B"/>
    <w:rsid w:val="4D64F0EA"/>
    <w:rsid w:val="4D6EF894"/>
    <w:rsid w:val="4D8EE7A8"/>
    <w:rsid w:val="4D9D0103"/>
    <w:rsid w:val="4DD57324"/>
    <w:rsid w:val="4DDBC417"/>
    <w:rsid w:val="4DDEC9E3"/>
    <w:rsid w:val="4E43D585"/>
    <w:rsid w:val="4E58A6C9"/>
    <w:rsid w:val="4E5F1C14"/>
    <w:rsid w:val="4E61584A"/>
    <w:rsid w:val="4E8C83EB"/>
    <w:rsid w:val="4E9BD3FC"/>
    <w:rsid w:val="4ED8DD57"/>
    <w:rsid w:val="4EE65988"/>
    <w:rsid w:val="4EFA8E14"/>
    <w:rsid w:val="4F0248C9"/>
    <w:rsid w:val="4F171A0D"/>
    <w:rsid w:val="4F1C4481"/>
    <w:rsid w:val="4F374C9F"/>
    <w:rsid w:val="4F4819B6"/>
    <w:rsid w:val="4FAEB399"/>
    <w:rsid w:val="4FC256E8"/>
    <w:rsid w:val="4FF986AB"/>
    <w:rsid w:val="4FFD28AB"/>
    <w:rsid w:val="50141A13"/>
    <w:rsid w:val="503C6D6D"/>
    <w:rsid w:val="506FB9E7"/>
    <w:rsid w:val="5097F560"/>
    <w:rsid w:val="50D4A1C5"/>
    <w:rsid w:val="51150FC5"/>
    <w:rsid w:val="513DCCFA"/>
    <w:rsid w:val="515E2749"/>
    <w:rsid w:val="517FD0AF"/>
    <w:rsid w:val="520FE6A1"/>
    <w:rsid w:val="522B2D22"/>
    <w:rsid w:val="529711F8"/>
    <w:rsid w:val="529D0411"/>
    <w:rsid w:val="537C5012"/>
    <w:rsid w:val="5389C991"/>
    <w:rsid w:val="53996918"/>
    <w:rsid w:val="53B9A30C"/>
    <w:rsid w:val="53C12E25"/>
    <w:rsid w:val="53C511BB"/>
    <w:rsid w:val="542980DC"/>
    <w:rsid w:val="5484EA97"/>
    <w:rsid w:val="5495C80B"/>
    <w:rsid w:val="55182073"/>
    <w:rsid w:val="5541B2EE"/>
    <w:rsid w:val="557062A1"/>
    <w:rsid w:val="56517681"/>
    <w:rsid w:val="565341D2"/>
    <w:rsid w:val="565706C6"/>
    <w:rsid w:val="56745DF6"/>
    <w:rsid w:val="56B3F0D4"/>
    <w:rsid w:val="56F2E0E2"/>
    <w:rsid w:val="5739364F"/>
    <w:rsid w:val="5774D242"/>
    <w:rsid w:val="5776FCF2"/>
    <w:rsid w:val="579FC641"/>
    <w:rsid w:val="57B7CB3C"/>
    <w:rsid w:val="57BFE424"/>
    <w:rsid w:val="58681C92"/>
    <w:rsid w:val="58BC7CEC"/>
    <w:rsid w:val="58D0BDED"/>
    <w:rsid w:val="5916CC2D"/>
    <w:rsid w:val="5943F45D"/>
    <w:rsid w:val="5968DDD2"/>
    <w:rsid w:val="59F44868"/>
    <w:rsid w:val="5A321DB2"/>
    <w:rsid w:val="5A657D2A"/>
    <w:rsid w:val="5A7EA587"/>
    <w:rsid w:val="5ACC0105"/>
    <w:rsid w:val="5AD24996"/>
    <w:rsid w:val="5B1DCB41"/>
    <w:rsid w:val="5B350BD1"/>
    <w:rsid w:val="5B537F97"/>
    <w:rsid w:val="5B62C230"/>
    <w:rsid w:val="5B67405D"/>
    <w:rsid w:val="5B6C3B09"/>
    <w:rsid w:val="5B7CDE13"/>
    <w:rsid w:val="5BF8A2D1"/>
    <w:rsid w:val="5C1A75E8"/>
    <w:rsid w:val="5C226370"/>
    <w:rsid w:val="5C3AC646"/>
    <w:rsid w:val="5C7389FD"/>
    <w:rsid w:val="5CDDFA26"/>
    <w:rsid w:val="5D48332E"/>
    <w:rsid w:val="5D4A63BE"/>
    <w:rsid w:val="5D53D9A4"/>
    <w:rsid w:val="5D5E4C57"/>
    <w:rsid w:val="5D7E67DA"/>
    <w:rsid w:val="5D84AB72"/>
    <w:rsid w:val="5DCBE2CC"/>
    <w:rsid w:val="5DD82550"/>
    <w:rsid w:val="5E3E0ECE"/>
    <w:rsid w:val="5E560F1C"/>
    <w:rsid w:val="5E7E3FFD"/>
    <w:rsid w:val="5E85DF58"/>
    <w:rsid w:val="5EBEAE5C"/>
    <w:rsid w:val="5ED3C2CB"/>
    <w:rsid w:val="5EE784DE"/>
    <w:rsid w:val="5EE9F327"/>
    <w:rsid w:val="5F0C2457"/>
    <w:rsid w:val="5F1104EC"/>
    <w:rsid w:val="5F137AA0"/>
    <w:rsid w:val="5F4E74AA"/>
    <w:rsid w:val="5FB06060"/>
    <w:rsid w:val="5FE3F6AF"/>
    <w:rsid w:val="5FFA2418"/>
    <w:rsid w:val="6021AD8A"/>
    <w:rsid w:val="60298FC4"/>
    <w:rsid w:val="604FED30"/>
    <w:rsid w:val="605816E1"/>
    <w:rsid w:val="608F2A98"/>
    <w:rsid w:val="60B025BB"/>
    <w:rsid w:val="60FACDB5"/>
    <w:rsid w:val="61893DFF"/>
    <w:rsid w:val="61933B0B"/>
    <w:rsid w:val="61A7EF2E"/>
    <w:rsid w:val="61CE123D"/>
    <w:rsid w:val="61DE8882"/>
    <w:rsid w:val="61EDE302"/>
    <w:rsid w:val="62058CFB"/>
    <w:rsid w:val="625307ED"/>
    <w:rsid w:val="6259F639"/>
    <w:rsid w:val="62708F0F"/>
    <w:rsid w:val="62C3AB1D"/>
    <w:rsid w:val="62DD5B7B"/>
    <w:rsid w:val="6331C4DA"/>
    <w:rsid w:val="6353172B"/>
    <w:rsid w:val="639273DC"/>
    <w:rsid w:val="63B208DE"/>
    <w:rsid w:val="63EB41D6"/>
    <w:rsid w:val="64144CF6"/>
    <w:rsid w:val="641EA7FF"/>
    <w:rsid w:val="6437B346"/>
    <w:rsid w:val="644D0906"/>
    <w:rsid w:val="649AB0FE"/>
    <w:rsid w:val="64C2E828"/>
    <w:rsid w:val="64CC2FC7"/>
    <w:rsid w:val="6586866B"/>
    <w:rsid w:val="65B6129A"/>
    <w:rsid w:val="65F66D69"/>
    <w:rsid w:val="65F6F847"/>
    <w:rsid w:val="661FAF9E"/>
    <w:rsid w:val="6669659C"/>
    <w:rsid w:val="66A6BA55"/>
    <w:rsid w:val="66FAAEDB"/>
    <w:rsid w:val="66FD51CC"/>
    <w:rsid w:val="674BEDB8"/>
    <w:rsid w:val="674DC027"/>
    <w:rsid w:val="67A6EA61"/>
    <w:rsid w:val="67B03999"/>
    <w:rsid w:val="67DD6470"/>
    <w:rsid w:val="67E5A06F"/>
    <w:rsid w:val="68119BA5"/>
    <w:rsid w:val="684D2DE6"/>
    <w:rsid w:val="68534EB5"/>
    <w:rsid w:val="689BD7B4"/>
    <w:rsid w:val="68DC2E93"/>
    <w:rsid w:val="68E7BE19"/>
    <w:rsid w:val="68FBBEF8"/>
    <w:rsid w:val="6911C1F9"/>
    <w:rsid w:val="691FEC10"/>
    <w:rsid w:val="692E0E2B"/>
    <w:rsid w:val="694269AC"/>
    <w:rsid w:val="697487D9"/>
    <w:rsid w:val="69B1EA20"/>
    <w:rsid w:val="69ECC136"/>
    <w:rsid w:val="6A174E64"/>
    <w:rsid w:val="6A81FBD9"/>
    <w:rsid w:val="6AAAAA11"/>
    <w:rsid w:val="6AC5BB8C"/>
    <w:rsid w:val="6B15AE16"/>
    <w:rsid w:val="6B2193B3"/>
    <w:rsid w:val="6B46F4A7"/>
    <w:rsid w:val="6B4B626C"/>
    <w:rsid w:val="6B5EBE7D"/>
    <w:rsid w:val="6B74E31F"/>
    <w:rsid w:val="6B93CDE4"/>
    <w:rsid w:val="6BA2516C"/>
    <w:rsid w:val="6BA6D702"/>
    <w:rsid w:val="6BD02E46"/>
    <w:rsid w:val="6BD31BE1"/>
    <w:rsid w:val="6BE67425"/>
    <w:rsid w:val="6C13CF55"/>
    <w:rsid w:val="6C16447D"/>
    <w:rsid w:val="6C2F779D"/>
    <w:rsid w:val="6C2FCE73"/>
    <w:rsid w:val="6C43A67F"/>
    <w:rsid w:val="6C45FD6F"/>
    <w:rsid w:val="6D100052"/>
    <w:rsid w:val="6D887591"/>
    <w:rsid w:val="6DCB9ED4"/>
    <w:rsid w:val="6DDDAB38"/>
    <w:rsid w:val="6E8E2E89"/>
    <w:rsid w:val="6EA3E32D"/>
    <w:rsid w:val="6EABD0B3"/>
    <w:rsid w:val="6ECF50A7"/>
    <w:rsid w:val="6EE1DCE0"/>
    <w:rsid w:val="6F4B7017"/>
    <w:rsid w:val="6F4DE518"/>
    <w:rsid w:val="6F51C858"/>
    <w:rsid w:val="6F771DB9"/>
    <w:rsid w:val="6F7C4C4A"/>
    <w:rsid w:val="6F7E7DC3"/>
    <w:rsid w:val="6FF65088"/>
    <w:rsid w:val="70038438"/>
    <w:rsid w:val="703FB38E"/>
    <w:rsid w:val="7057CE87"/>
    <w:rsid w:val="7059D34E"/>
    <w:rsid w:val="707CD513"/>
    <w:rsid w:val="709D7D50"/>
    <w:rsid w:val="70ADE3B3"/>
    <w:rsid w:val="70F2CFFE"/>
    <w:rsid w:val="7127892B"/>
    <w:rsid w:val="716590B7"/>
    <w:rsid w:val="716B55DA"/>
    <w:rsid w:val="7195EB8C"/>
    <w:rsid w:val="71B84610"/>
    <w:rsid w:val="71F8C244"/>
    <w:rsid w:val="728310D9"/>
    <w:rsid w:val="72CBECE3"/>
    <w:rsid w:val="734BE5A9"/>
    <w:rsid w:val="7361FF3D"/>
    <w:rsid w:val="73778F5E"/>
    <w:rsid w:val="73C1CFEE"/>
    <w:rsid w:val="742A70C0"/>
    <w:rsid w:val="744C8F59"/>
    <w:rsid w:val="74855521"/>
    <w:rsid w:val="74DA7193"/>
    <w:rsid w:val="74EBE2F9"/>
    <w:rsid w:val="7572EF7B"/>
    <w:rsid w:val="75FD29BA"/>
    <w:rsid w:val="760F7060"/>
    <w:rsid w:val="76B3E249"/>
    <w:rsid w:val="76C6BBAE"/>
    <w:rsid w:val="76DEE330"/>
    <w:rsid w:val="77164E59"/>
    <w:rsid w:val="77188D5A"/>
    <w:rsid w:val="772F4A52"/>
    <w:rsid w:val="77335FFA"/>
    <w:rsid w:val="77CA53F6"/>
    <w:rsid w:val="7817CEE8"/>
    <w:rsid w:val="781979BA"/>
    <w:rsid w:val="78199D73"/>
    <w:rsid w:val="785ECAB1"/>
    <w:rsid w:val="78628C0F"/>
    <w:rsid w:val="78FDE1E3"/>
    <w:rsid w:val="794C1F7B"/>
    <w:rsid w:val="79BBC6C8"/>
    <w:rsid w:val="79EE835A"/>
    <w:rsid w:val="79F4CE34"/>
    <w:rsid w:val="79FE5C70"/>
    <w:rsid w:val="7A37036D"/>
    <w:rsid w:val="7A3D5B5F"/>
    <w:rsid w:val="7A53A41E"/>
    <w:rsid w:val="7A5EE081"/>
    <w:rsid w:val="7A8B4C56"/>
    <w:rsid w:val="7AB3170F"/>
    <w:rsid w:val="7AC912F9"/>
    <w:rsid w:val="7ACB377F"/>
    <w:rsid w:val="7AEC8B05"/>
    <w:rsid w:val="7AF273C0"/>
    <w:rsid w:val="7B4322EF"/>
    <w:rsid w:val="7B64D1C1"/>
    <w:rsid w:val="7C20DEA5"/>
    <w:rsid w:val="7C64EE51"/>
    <w:rsid w:val="7C7ABCAF"/>
    <w:rsid w:val="7C83C03D"/>
    <w:rsid w:val="7CCFF0D7"/>
    <w:rsid w:val="7CD3FAB9"/>
    <w:rsid w:val="7CF6F4DE"/>
    <w:rsid w:val="7D8B878D"/>
    <w:rsid w:val="7DA4BB73"/>
    <w:rsid w:val="7DDE9E57"/>
    <w:rsid w:val="7DEC1A88"/>
    <w:rsid w:val="7E0BB30D"/>
    <w:rsid w:val="7E176DAE"/>
    <w:rsid w:val="7E1E170C"/>
    <w:rsid w:val="7E2E438F"/>
    <w:rsid w:val="7E3238D9"/>
    <w:rsid w:val="7E42B918"/>
    <w:rsid w:val="7E630DFB"/>
    <w:rsid w:val="7E6FE148"/>
    <w:rsid w:val="7E8721D8"/>
    <w:rsid w:val="7EABED9C"/>
    <w:rsid w:val="7ECF6CD1"/>
    <w:rsid w:val="7ED77EA7"/>
    <w:rsid w:val="7F1ED394"/>
    <w:rsid w:val="7F2C6403"/>
    <w:rsid w:val="7F3251A4"/>
    <w:rsid w:val="7F65BEE4"/>
    <w:rsid w:val="7FAD6DC6"/>
    <w:rsid w:val="7FADC9EA"/>
    <w:rsid w:val="7FB2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7B3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6FF"/>
    <w:pPr>
      <w:keepNext/>
      <w:keepLines/>
      <w:spacing w:before="240" w:after="0"/>
      <w:outlineLvl w:val="0"/>
    </w:pPr>
    <w:rPr>
      <w:rFonts w:asciiTheme="minorBidi" w:eastAsiaTheme="majorEastAsia" w:hAnsiTheme="minorBidi"/>
      <w:b/>
      <w:bCs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F20C0"/>
    <w:pPr>
      <w:spacing w:after="120"/>
      <w:outlineLvl w:val="1"/>
    </w:pPr>
    <w:rPr>
      <w:rFonts w:ascii="Arial" w:hAnsi="Arial"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048"/>
    <w:pPr>
      <w:numPr>
        <w:numId w:val="14"/>
      </w:numPr>
      <w:spacing w:after="80" w:line="240" w:lineRule="auto"/>
      <w:ind w:left="792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BF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5F8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62246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0D6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56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8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46FF"/>
    <w:rPr>
      <w:rFonts w:asciiTheme="minorBidi" w:eastAsiaTheme="majorEastAsia" w:hAnsiTheme="min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0C0"/>
    <w:rPr>
      <w:rFonts w:ascii="Arial" w:eastAsiaTheme="majorEastAsia" w:hAnsi="Arial"/>
      <w:b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B4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4E"/>
  </w:style>
  <w:style w:type="paragraph" w:styleId="Footer">
    <w:name w:val="footer"/>
    <w:basedOn w:val="Normal"/>
    <w:link w:val="FooterChar"/>
    <w:uiPriority w:val="99"/>
    <w:unhideWhenUsed/>
    <w:rsid w:val="00B4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ac/cm/dashboardtoolkit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cdedashbo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shboard@cde.c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ta/ac/cm/dashboardguide23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ac/cm/dbadditionalrpts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6735-5AE7-4F4D-9B09-222C2298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Dashboard Talking Points - CA School Dashboard (CA Dept of Education)</dc:title>
  <dc:subject>This document provides talking points regarding changes made to the 2023 California School Dashboard (Dashboard).</dc:subject>
  <cp:keywords/>
  <dc:description/>
  <cp:lastModifiedBy/>
  <cp:revision>1</cp:revision>
  <dcterms:created xsi:type="dcterms:W3CDTF">2023-12-14T18:27:00Z</dcterms:created>
  <dcterms:modified xsi:type="dcterms:W3CDTF">2023-12-14T18:28:00Z</dcterms:modified>
  <dc:language/>
</cp:coreProperties>
</file>