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4B5F2" w14:textId="77777777" w:rsidR="00641A36" w:rsidRDefault="00641A36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4DA52D62" wp14:editId="54CAF0CA">
            <wp:extent cx="1060704" cy="521208"/>
            <wp:effectExtent l="0" t="0" r="6350" b="0"/>
            <wp:docPr id="11" name="Picture 1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4EE7E" w14:textId="77777777" w:rsidR="00641A36" w:rsidRPr="00B63D23" w:rsidRDefault="00641A36" w:rsidP="003C636C">
      <w:pPr>
        <w:pStyle w:val="HeaderName"/>
        <w:pBdr>
          <w:bottom w:val="none" w:sz="0" w:space="0" w:color="auto"/>
        </w:pBdr>
        <w:spacing w:after="0"/>
      </w:pPr>
      <w:r w:rsidRPr="00DD740D">
        <w:t>HS-PS2-3 Motion and Stability: Forces and Interactions</w:t>
      </w:r>
    </w:p>
    <w:p w14:paraId="32FE08A1" w14:textId="77777777" w:rsidR="00641A36" w:rsidRPr="00BB08C4" w:rsidRDefault="00641A36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569DCC72" w14:textId="77777777" w:rsidR="00641A36" w:rsidRPr="00F36C18" w:rsidRDefault="00641A36" w:rsidP="00F36C18">
      <w:pPr>
        <w:pStyle w:val="Heading1"/>
      </w:pPr>
      <w:r w:rsidRPr="00F36C18">
        <w:t>HS-PS2-3 Motion and Stability: Forces and Interactions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HS-PS2-3."/>
      </w:tblPr>
      <w:tblGrid>
        <w:gridCol w:w="3325"/>
        <w:gridCol w:w="3510"/>
        <w:gridCol w:w="3245"/>
      </w:tblGrid>
      <w:tr w:rsidR="00641A36" w:rsidRPr="00EC5CE8" w14:paraId="22571967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EB927F2" w14:textId="77777777" w:rsidR="00641A36" w:rsidRPr="00EC5CE8" w:rsidRDefault="00641A36" w:rsidP="00040643">
            <w:pPr>
              <w:pStyle w:val="TableHead"/>
            </w:pPr>
            <w:r w:rsidRPr="00EC5CE8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3E7CC1" w14:textId="77777777" w:rsidR="00641A36" w:rsidRPr="00EC5CE8" w:rsidRDefault="00641A36" w:rsidP="008C5C19">
            <w:pPr>
              <w:pStyle w:val="TableHead"/>
            </w:pPr>
            <w:r w:rsidRPr="00EC5CE8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44CC1C" w14:textId="77777777" w:rsidR="00641A36" w:rsidRPr="00EC5CE8" w:rsidRDefault="00641A36" w:rsidP="00040643">
            <w:pPr>
              <w:pStyle w:val="TableHead"/>
            </w:pPr>
            <w:r w:rsidRPr="00EC5CE8">
              <w:t>Essential Understanding</w:t>
            </w:r>
          </w:p>
        </w:tc>
      </w:tr>
      <w:tr w:rsidR="00641A36" w:rsidRPr="00510C04" w14:paraId="77F13831" w14:textId="77777777" w:rsidTr="00EC5CE8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027645FC" w14:textId="77777777" w:rsidR="00641A36" w:rsidRPr="007C2824" w:rsidRDefault="00641A36" w:rsidP="004D61B3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DB7F6D">
              <w:t>Evaluate a device designed to minimize force by comparing data (e.g., momentum, mass, velocity, force, time).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0E67858E" w14:textId="77777777" w:rsidR="00641A36" w:rsidRPr="002A515A" w:rsidRDefault="00641A36" w:rsidP="00641A36">
            <w:pPr>
              <w:pStyle w:val="TableBullets"/>
              <w:numPr>
                <w:ilvl w:val="0"/>
                <w:numId w:val="1"/>
              </w:numPr>
              <w:spacing w:before="0" w:after="0"/>
              <w:rPr>
                <w:rFonts w:cs="Arial"/>
                <w:szCs w:val="24"/>
              </w:rPr>
            </w:pPr>
            <w:r w:rsidRPr="00DB7F6D">
              <w:t>Ability to evaluate a device designed t</w:t>
            </w:r>
            <w:bookmarkStart w:id="0" w:name="_GoBack"/>
            <w:bookmarkEnd w:id="0"/>
            <w:r w:rsidRPr="00DB7F6D">
              <w:t>o minimize force by comparing data.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347B441F" w14:textId="77777777" w:rsidR="00641A36" w:rsidRPr="00311FAD" w:rsidRDefault="00641A36" w:rsidP="004D61B3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CF7C56">
              <w:t>Identify cause and effect relationships between force and the outcome of a collision.</w:t>
            </w:r>
          </w:p>
        </w:tc>
      </w:tr>
    </w:tbl>
    <w:p w14:paraId="7C05B552" w14:textId="77777777" w:rsidR="00641A36" w:rsidRPr="00F36C18" w:rsidRDefault="00641A36" w:rsidP="00F36C18">
      <w:pPr>
        <w:pStyle w:val="Heading2"/>
        <w:rPr>
          <w:rStyle w:val="Heading2Char"/>
        </w:rPr>
      </w:pPr>
      <w:r w:rsidRPr="00F36C18">
        <w:rPr>
          <w:rStyle w:val="Heading2Char"/>
          <w:b/>
        </w:rPr>
        <w:t>CA NGSS Performance Expectation</w:t>
      </w:r>
    </w:p>
    <w:p w14:paraId="0209FF02" w14:textId="77777777" w:rsidR="00641A36" w:rsidRDefault="00641A36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548898B6" w14:textId="77777777" w:rsidR="00641A36" w:rsidRPr="009B7A60" w:rsidRDefault="00641A36" w:rsidP="005C31B1">
      <w:pPr>
        <w:rPr>
          <w:b/>
          <w:i/>
        </w:rPr>
      </w:pPr>
      <w:r w:rsidRPr="00DB7F6D">
        <w:rPr>
          <w:b/>
        </w:rPr>
        <w:t xml:space="preserve">Apply scientific and engineering ideas to design, evaluate, and refine a device that minimizes the force on a macroscopic object during a collision. </w:t>
      </w:r>
      <w:r>
        <w:t>[</w:t>
      </w:r>
      <w:r w:rsidRPr="00761558">
        <w:t xml:space="preserve">Clarification Statement: </w:t>
      </w:r>
      <w:r w:rsidRPr="00DB7F6D">
        <w:t>Examples of evaluation and refinement could include determining the success of the device at protecting an object from damage and modifying the design to improve it. Examples of a device could include a</w:t>
      </w:r>
      <w:r>
        <w:t xml:space="preserve"> football helmet or a parachute.] </w:t>
      </w:r>
      <w:r w:rsidRPr="009B7A60">
        <w:rPr>
          <w:i/>
        </w:rPr>
        <w:t>[Assessment Boundary: Assessment is limited to qualitative evaluations and/or algebraic manipulations.]</w:t>
      </w:r>
    </w:p>
    <w:p w14:paraId="175765AC" w14:textId="77777777" w:rsidR="00641A36" w:rsidRDefault="00641A36" w:rsidP="00F36C18">
      <w:pPr>
        <w:pStyle w:val="Heading2"/>
      </w:pPr>
      <w:r>
        <w:t>Mastery Statements</w:t>
      </w:r>
    </w:p>
    <w:p w14:paraId="0EE44304" w14:textId="77777777" w:rsidR="00641A36" w:rsidRDefault="00641A36" w:rsidP="00DD740D">
      <w:r w:rsidRPr="000C36C7">
        <w:t>Students will be able to:</w:t>
      </w:r>
    </w:p>
    <w:p w14:paraId="65EBA786" w14:textId="77777777" w:rsidR="00641A36" w:rsidRPr="00DD740D" w:rsidRDefault="00641A36" w:rsidP="00641A36">
      <w:pPr>
        <w:pStyle w:val="bulletsMastery"/>
      </w:pPr>
      <w:r w:rsidRPr="00DD740D">
        <w:t>Recognize the faster an object is going, the greater the effect of a collision</w:t>
      </w:r>
    </w:p>
    <w:p w14:paraId="1C86ACED" w14:textId="77777777" w:rsidR="00641A36" w:rsidRPr="00DD740D" w:rsidRDefault="00641A36" w:rsidP="00641A36">
      <w:pPr>
        <w:pStyle w:val="bulletsMastery"/>
        <w:rPr>
          <w:b/>
        </w:rPr>
      </w:pPr>
      <w:r w:rsidRPr="00DD740D">
        <w:t>Recognize common objects used in daily life to minimize the effect of a collision</w:t>
      </w:r>
    </w:p>
    <w:p w14:paraId="75A4D37D" w14:textId="77777777" w:rsidR="00641A36" w:rsidRPr="00DD740D" w:rsidRDefault="00641A36" w:rsidP="00641A36">
      <w:pPr>
        <w:pStyle w:val="bulletsMastery"/>
        <w:rPr>
          <w:b/>
        </w:rPr>
      </w:pPr>
      <w:r w:rsidRPr="00DD740D">
        <w:t>Use data to evaluate which device will minimize the effect of an impact</w:t>
      </w:r>
    </w:p>
    <w:p w14:paraId="4F5268FB" w14:textId="77777777" w:rsidR="00641A36" w:rsidRDefault="00641A36" w:rsidP="00F36C18">
      <w:pPr>
        <w:pStyle w:val="Heading2"/>
        <w:rPr>
          <w:lang w:eastAsia="ko-KR"/>
        </w:rPr>
      </w:pPr>
      <w:r>
        <w:rPr>
          <w:lang w:eastAsia="ko-KR"/>
        </w:rPr>
        <w:t>Possible Phenomena or Contexts</w:t>
      </w:r>
    </w:p>
    <w:p w14:paraId="279247B7" w14:textId="77777777" w:rsidR="00641A36" w:rsidRDefault="00641A36" w:rsidP="00DD740D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31D60BDA" w14:textId="77777777" w:rsidR="00641A36" w:rsidRPr="00DD740D" w:rsidRDefault="00641A36" w:rsidP="00DD740D">
      <w:pPr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7B9171E6" w14:textId="77777777" w:rsidR="00641A36" w:rsidRPr="00DD740D" w:rsidRDefault="00641A36" w:rsidP="00C34167">
      <w:pPr>
        <w:pStyle w:val="bulletsPhenomena"/>
        <w:rPr>
          <w:b/>
        </w:rPr>
      </w:pPr>
      <w:r w:rsidRPr="00DD740D">
        <w:t>Seatbelts, bumpers, airbags</w:t>
      </w:r>
    </w:p>
    <w:p w14:paraId="15CB7E3E" w14:textId="77777777" w:rsidR="00641A36" w:rsidRPr="00DD740D" w:rsidRDefault="00641A36">
      <w:pPr>
        <w:pStyle w:val="bulletsPhenomena"/>
        <w:rPr>
          <w:b/>
        </w:rPr>
      </w:pPr>
      <w:r w:rsidRPr="00DD740D">
        <w:t>Packaging containers</w:t>
      </w:r>
    </w:p>
    <w:p w14:paraId="3AB6C367" w14:textId="77777777" w:rsidR="00641A36" w:rsidRPr="00DD740D" w:rsidRDefault="00641A36">
      <w:pPr>
        <w:pStyle w:val="bulletsPhenomena"/>
        <w:rPr>
          <w:b/>
        </w:rPr>
      </w:pPr>
      <w:r w:rsidRPr="00DD740D">
        <w:t>Helmets, hardhats</w:t>
      </w:r>
    </w:p>
    <w:p w14:paraId="107306B6" w14:textId="77777777" w:rsidR="00641A36" w:rsidRPr="00DD740D" w:rsidRDefault="00641A36">
      <w:pPr>
        <w:pStyle w:val="bulletsPhenomena"/>
        <w:rPr>
          <w:b/>
        </w:rPr>
      </w:pPr>
      <w:r w:rsidRPr="00DD740D">
        <w:t>Baseball mitts</w:t>
      </w:r>
    </w:p>
    <w:p w14:paraId="27D521C0" w14:textId="77777777" w:rsidR="00641A36" w:rsidRPr="00DD740D" w:rsidRDefault="00641A36">
      <w:pPr>
        <w:pStyle w:val="bulletsPhenomena"/>
        <w:rPr>
          <w:b/>
        </w:rPr>
      </w:pPr>
      <w:r w:rsidRPr="00DD740D">
        <w:t>Gym mats, safety nets, climbing ropes</w:t>
      </w:r>
    </w:p>
    <w:p w14:paraId="367C8DFB" w14:textId="77777777" w:rsidR="00641A36" w:rsidRDefault="00641A36" w:rsidP="00F36C18">
      <w:pPr>
        <w:pStyle w:val="Heading2"/>
        <w:rPr>
          <w:lang w:eastAsia="ko-KR"/>
        </w:rPr>
      </w:pPr>
      <w:r w:rsidRPr="00510C04">
        <w:rPr>
          <w:lang w:eastAsia="ko-KR"/>
        </w:rPr>
        <w:lastRenderedPageBreak/>
        <w:t>Additional Assessment Boundaries</w:t>
      </w:r>
    </w:p>
    <w:p w14:paraId="635F97BE" w14:textId="77777777" w:rsidR="00641A36" w:rsidRPr="00283177" w:rsidRDefault="00641A36" w:rsidP="00641A36">
      <w:pPr>
        <w:pStyle w:val="Bullets"/>
        <w:contextualSpacing/>
      </w:pPr>
      <w:r>
        <w:t>None listed at this time</w:t>
      </w:r>
    </w:p>
    <w:p w14:paraId="654D51C0" w14:textId="77777777" w:rsidR="00641A36" w:rsidRPr="00AB7B8F" w:rsidRDefault="00641A36" w:rsidP="00F36C18">
      <w:pPr>
        <w:pStyle w:val="Heading2"/>
      </w:pPr>
      <w:r>
        <w:t>Additional References</w:t>
      </w:r>
    </w:p>
    <w:p w14:paraId="62462B02" w14:textId="77777777" w:rsidR="00641A36" w:rsidRPr="00130DBA" w:rsidRDefault="00641A36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DD740D">
        <w:t>HS-PS2-3</w:t>
      </w:r>
    </w:p>
    <w:p w14:paraId="38ECDA06" w14:textId="77777777" w:rsidR="00641A36" w:rsidRPr="00EA1D2C" w:rsidRDefault="00F36C18" w:rsidP="008F4E45">
      <w:pPr>
        <w:spacing w:before="240"/>
        <w:contextualSpacing/>
        <w:rPr>
          <w:rFonts w:cs="Arial"/>
          <w:szCs w:val="24"/>
        </w:rPr>
      </w:pPr>
      <w:hyperlink r:id="rId12" w:tooltip="California Science Test Item Specification for HS-PS2-3" w:history="1">
        <w:r w:rsidR="00641A36" w:rsidRPr="00FE4B75">
          <w:rPr>
            <w:rStyle w:val="Hyperlink"/>
          </w:rPr>
          <w:t>https://www.cde.ca.gov/ta/tg/ca/documents/itemspecs-hs-ps2-3.docx</w:t>
        </w:r>
      </w:hyperlink>
    </w:p>
    <w:p w14:paraId="7174DA0A" w14:textId="77777777" w:rsidR="00641A36" w:rsidRPr="009258F0" w:rsidRDefault="00641A36" w:rsidP="008F4E45">
      <w:pPr>
        <w:pStyle w:val="Paragraph"/>
      </w:pPr>
      <w:r w:rsidRPr="009258F0">
        <w:t xml:space="preserve">Environmental Principles and Concepts </w:t>
      </w:r>
      <w:hyperlink r:id="rId13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2ADDA4E0" w14:textId="77777777" w:rsidR="00641A36" w:rsidRDefault="00641A36" w:rsidP="00B01331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4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140AE6F1" w14:textId="77777777" w:rsidR="00641A36" w:rsidRPr="0022446A" w:rsidRDefault="00641A36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014A5C8F" w14:textId="77777777" w:rsidR="00641A36" w:rsidRDefault="00F36C18" w:rsidP="00B01331">
      <w:pPr>
        <w:spacing w:before="120"/>
        <w:rPr>
          <w:color w:val="0000FF"/>
          <w:u w:val="single"/>
        </w:rPr>
      </w:pPr>
      <w:hyperlink r:id="rId15" w:tooltip="Link to Science Framework—Appendix 1: Progression of Three Dimensions SEPs, DCIs, and CCCs " w:history="1">
        <w:r w:rsidR="00641A36">
          <w:rPr>
            <w:color w:val="0000FF"/>
            <w:u w:val="single"/>
          </w:rPr>
          <w:t>https://www.cde.ca.gov/ci/sc/cf/documents/scifwappendix1.pdf</w:t>
        </w:r>
      </w:hyperlink>
    </w:p>
    <w:p w14:paraId="1CCD857C" w14:textId="77777777" w:rsidR="00641A36" w:rsidRDefault="00641A36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1386ADFB" w14:textId="77777777" w:rsidR="00641A36" w:rsidRPr="00B01331" w:rsidRDefault="00F36C18" w:rsidP="00B01331">
      <w:pPr>
        <w:spacing w:before="120"/>
        <w:rPr>
          <w:color w:val="0000FF"/>
          <w:u w:val="single"/>
        </w:rPr>
      </w:pPr>
      <w:hyperlink r:id="rId16" w:tooltip="Link to Science Framework—Appendix 2: Connections to Environmental Principles and Concepts" w:history="1">
        <w:r w:rsidR="00641A36"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115BAF9E" w:rsidR="00130DBA" w:rsidRPr="00311FAD" w:rsidRDefault="00641A36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7"/>
      <w:footerReference w:type="default" r:id="rId18"/>
      <w:footerReference w:type="first" r:id="rId19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BE9B6" w14:textId="77777777" w:rsidR="001E16BC" w:rsidRDefault="001E16BC" w:rsidP="007525D5">
      <w:r>
        <w:separator/>
      </w:r>
    </w:p>
  </w:endnote>
  <w:endnote w:type="continuationSeparator" w:id="0">
    <w:p w14:paraId="1B2D65BC" w14:textId="77777777" w:rsidR="001E16BC" w:rsidRDefault="001E16BC" w:rsidP="007525D5">
      <w:r>
        <w:continuationSeparator/>
      </w:r>
    </w:p>
  </w:endnote>
  <w:endnote w:type="continuationNotice" w:id="1">
    <w:p w14:paraId="3F9D8A3D" w14:textId="77777777" w:rsidR="001E16BC" w:rsidRDefault="001E16B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EC5CE8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EC5CE8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50571" w14:textId="77777777" w:rsidR="001E16BC" w:rsidRDefault="001E16BC" w:rsidP="007525D5">
      <w:r>
        <w:separator/>
      </w:r>
    </w:p>
  </w:footnote>
  <w:footnote w:type="continuationSeparator" w:id="0">
    <w:p w14:paraId="399A5DB7" w14:textId="77777777" w:rsidR="001E16BC" w:rsidRDefault="001E16BC" w:rsidP="007525D5">
      <w:r>
        <w:continuationSeparator/>
      </w:r>
    </w:p>
  </w:footnote>
  <w:footnote w:type="continuationNotice" w:id="1">
    <w:p w14:paraId="046B2BF4" w14:textId="77777777" w:rsidR="001E16BC" w:rsidRDefault="001E16B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26541759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F36C18">
      <w:rPr>
        <w:noProof/>
      </w:rPr>
      <w:t>HS-PS2-3 Motion and Stability: Forces and Interactions</w:t>
    </w:r>
    <w:r>
      <w:rPr>
        <w:noProof/>
      </w:rPr>
      <w:fldChar w:fldCharType="end"/>
    </w:r>
  </w:p>
  <w:p w14:paraId="6A66E50B" w14:textId="2D267904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>Science—Item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49CE"/>
    <w:multiLevelType w:val="hybridMultilevel"/>
    <w:tmpl w:val="96E679E2"/>
    <w:lvl w:ilvl="0" w:tplc="67D6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503BA"/>
    <w:multiLevelType w:val="multilevel"/>
    <w:tmpl w:val="62B2A388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ED52B14"/>
    <w:multiLevelType w:val="hybridMultilevel"/>
    <w:tmpl w:val="2EFE439C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2B4CF6"/>
    <w:multiLevelType w:val="hybridMultilevel"/>
    <w:tmpl w:val="00D8BA5C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A5516"/>
    <w:multiLevelType w:val="hybridMultilevel"/>
    <w:tmpl w:val="E45AD476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D1835"/>
    <w:multiLevelType w:val="hybridMultilevel"/>
    <w:tmpl w:val="611AA448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11"/>
  </w:num>
  <w:num w:numId="1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6B5C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4764"/>
    <w:rsid w:val="00061F50"/>
    <w:rsid w:val="00062272"/>
    <w:rsid w:val="00063ABC"/>
    <w:rsid w:val="00064632"/>
    <w:rsid w:val="00066436"/>
    <w:rsid w:val="0006727D"/>
    <w:rsid w:val="00074CA8"/>
    <w:rsid w:val="00074FC9"/>
    <w:rsid w:val="00076511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D3A96"/>
    <w:rsid w:val="000D4772"/>
    <w:rsid w:val="000D537C"/>
    <w:rsid w:val="000D7592"/>
    <w:rsid w:val="000E1504"/>
    <w:rsid w:val="000E7CEB"/>
    <w:rsid w:val="000F4227"/>
    <w:rsid w:val="000F45FA"/>
    <w:rsid w:val="000F56E2"/>
    <w:rsid w:val="000F5A60"/>
    <w:rsid w:val="00101427"/>
    <w:rsid w:val="00102C74"/>
    <w:rsid w:val="0011011F"/>
    <w:rsid w:val="00110730"/>
    <w:rsid w:val="0011736C"/>
    <w:rsid w:val="00117A92"/>
    <w:rsid w:val="00125D54"/>
    <w:rsid w:val="00130DBA"/>
    <w:rsid w:val="001324BD"/>
    <w:rsid w:val="00133782"/>
    <w:rsid w:val="001409C2"/>
    <w:rsid w:val="00141414"/>
    <w:rsid w:val="00142A7F"/>
    <w:rsid w:val="00143C92"/>
    <w:rsid w:val="00145A67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B0AD0"/>
    <w:rsid w:val="001B70C6"/>
    <w:rsid w:val="001C42B3"/>
    <w:rsid w:val="001D6620"/>
    <w:rsid w:val="001E16BC"/>
    <w:rsid w:val="001E29AA"/>
    <w:rsid w:val="001F1356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4569A"/>
    <w:rsid w:val="00260E17"/>
    <w:rsid w:val="00264CFD"/>
    <w:rsid w:val="002651D5"/>
    <w:rsid w:val="002777EC"/>
    <w:rsid w:val="00280A4D"/>
    <w:rsid w:val="00282630"/>
    <w:rsid w:val="00283177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9747C"/>
    <w:rsid w:val="002A321E"/>
    <w:rsid w:val="002A495F"/>
    <w:rsid w:val="002A4D51"/>
    <w:rsid w:val="002A515A"/>
    <w:rsid w:val="002B0079"/>
    <w:rsid w:val="002B050B"/>
    <w:rsid w:val="002B2E0D"/>
    <w:rsid w:val="002B4464"/>
    <w:rsid w:val="002C0AD7"/>
    <w:rsid w:val="002D099F"/>
    <w:rsid w:val="002E4C6E"/>
    <w:rsid w:val="002F3BF0"/>
    <w:rsid w:val="002F3C11"/>
    <w:rsid w:val="002F4F34"/>
    <w:rsid w:val="002F7649"/>
    <w:rsid w:val="003023B9"/>
    <w:rsid w:val="00302AD6"/>
    <w:rsid w:val="003110EF"/>
    <w:rsid w:val="00311FAD"/>
    <w:rsid w:val="003135C6"/>
    <w:rsid w:val="00332884"/>
    <w:rsid w:val="00335D48"/>
    <w:rsid w:val="003363AF"/>
    <w:rsid w:val="0033671D"/>
    <w:rsid w:val="0033700D"/>
    <w:rsid w:val="0034313C"/>
    <w:rsid w:val="003470DC"/>
    <w:rsid w:val="0036567B"/>
    <w:rsid w:val="00367DC6"/>
    <w:rsid w:val="003720F2"/>
    <w:rsid w:val="00374D9F"/>
    <w:rsid w:val="0037623A"/>
    <w:rsid w:val="00383E31"/>
    <w:rsid w:val="00386C80"/>
    <w:rsid w:val="003902B4"/>
    <w:rsid w:val="0039167D"/>
    <w:rsid w:val="003B0BD8"/>
    <w:rsid w:val="003B5FD4"/>
    <w:rsid w:val="003B6084"/>
    <w:rsid w:val="003C636C"/>
    <w:rsid w:val="003C6678"/>
    <w:rsid w:val="003D74A5"/>
    <w:rsid w:val="003E18ED"/>
    <w:rsid w:val="003E2423"/>
    <w:rsid w:val="003E72A4"/>
    <w:rsid w:val="003F046C"/>
    <w:rsid w:val="003F2D3F"/>
    <w:rsid w:val="003F2F75"/>
    <w:rsid w:val="0041407C"/>
    <w:rsid w:val="004141B9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156"/>
    <w:rsid w:val="00467F7C"/>
    <w:rsid w:val="00470071"/>
    <w:rsid w:val="00473130"/>
    <w:rsid w:val="004736E8"/>
    <w:rsid w:val="00477B8D"/>
    <w:rsid w:val="00480BA2"/>
    <w:rsid w:val="00487068"/>
    <w:rsid w:val="00490B48"/>
    <w:rsid w:val="004A1315"/>
    <w:rsid w:val="004A32CB"/>
    <w:rsid w:val="004B13B0"/>
    <w:rsid w:val="004B28DF"/>
    <w:rsid w:val="004B61C1"/>
    <w:rsid w:val="004B7CF9"/>
    <w:rsid w:val="004C44AC"/>
    <w:rsid w:val="004C56F7"/>
    <w:rsid w:val="004D0265"/>
    <w:rsid w:val="004D5936"/>
    <w:rsid w:val="004E5C17"/>
    <w:rsid w:val="004E6DE8"/>
    <w:rsid w:val="004F51E9"/>
    <w:rsid w:val="00503308"/>
    <w:rsid w:val="005049F2"/>
    <w:rsid w:val="00504F8E"/>
    <w:rsid w:val="005105BA"/>
    <w:rsid w:val="00510611"/>
    <w:rsid w:val="0052014F"/>
    <w:rsid w:val="0052040A"/>
    <w:rsid w:val="00520589"/>
    <w:rsid w:val="005235EE"/>
    <w:rsid w:val="0053141C"/>
    <w:rsid w:val="005415F8"/>
    <w:rsid w:val="00543833"/>
    <w:rsid w:val="00543ECF"/>
    <w:rsid w:val="00543F29"/>
    <w:rsid w:val="005450EB"/>
    <w:rsid w:val="005467D8"/>
    <w:rsid w:val="005563AE"/>
    <w:rsid w:val="005606EA"/>
    <w:rsid w:val="00561DAB"/>
    <w:rsid w:val="00562081"/>
    <w:rsid w:val="00563123"/>
    <w:rsid w:val="005744A7"/>
    <w:rsid w:val="00583B72"/>
    <w:rsid w:val="00586A0D"/>
    <w:rsid w:val="0059581F"/>
    <w:rsid w:val="005A09DA"/>
    <w:rsid w:val="005B1096"/>
    <w:rsid w:val="005B5700"/>
    <w:rsid w:val="005C31B1"/>
    <w:rsid w:val="005C5274"/>
    <w:rsid w:val="005D0D85"/>
    <w:rsid w:val="005D7B3B"/>
    <w:rsid w:val="005E546B"/>
    <w:rsid w:val="005F46A7"/>
    <w:rsid w:val="005F7177"/>
    <w:rsid w:val="005F7E12"/>
    <w:rsid w:val="00600F38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1A36"/>
    <w:rsid w:val="00642630"/>
    <w:rsid w:val="0064764F"/>
    <w:rsid w:val="00647FF9"/>
    <w:rsid w:val="00657C84"/>
    <w:rsid w:val="00660EE2"/>
    <w:rsid w:val="00665CD8"/>
    <w:rsid w:val="006661DA"/>
    <w:rsid w:val="00666F82"/>
    <w:rsid w:val="0067333C"/>
    <w:rsid w:val="00682EED"/>
    <w:rsid w:val="00682FA3"/>
    <w:rsid w:val="00684CCB"/>
    <w:rsid w:val="00686355"/>
    <w:rsid w:val="006A7AE5"/>
    <w:rsid w:val="006B43F1"/>
    <w:rsid w:val="006B60C4"/>
    <w:rsid w:val="006C1CA0"/>
    <w:rsid w:val="006C2676"/>
    <w:rsid w:val="006C695E"/>
    <w:rsid w:val="006C7787"/>
    <w:rsid w:val="006D15A6"/>
    <w:rsid w:val="006E00C3"/>
    <w:rsid w:val="006E6884"/>
    <w:rsid w:val="006F2016"/>
    <w:rsid w:val="00702E59"/>
    <w:rsid w:val="00703594"/>
    <w:rsid w:val="00703DAD"/>
    <w:rsid w:val="007047AB"/>
    <w:rsid w:val="0070717A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05A3"/>
    <w:rsid w:val="00761558"/>
    <w:rsid w:val="00764D2A"/>
    <w:rsid w:val="00765E46"/>
    <w:rsid w:val="00782701"/>
    <w:rsid w:val="0078426C"/>
    <w:rsid w:val="00786826"/>
    <w:rsid w:val="00787EEE"/>
    <w:rsid w:val="0079293C"/>
    <w:rsid w:val="00794522"/>
    <w:rsid w:val="0079566C"/>
    <w:rsid w:val="00796622"/>
    <w:rsid w:val="007A3516"/>
    <w:rsid w:val="007A7155"/>
    <w:rsid w:val="007A7747"/>
    <w:rsid w:val="007B7907"/>
    <w:rsid w:val="007C2824"/>
    <w:rsid w:val="007C3B49"/>
    <w:rsid w:val="007C519F"/>
    <w:rsid w:val="007E45EA"/>
    <w:rsid w:val="007E46AB"/>
    <w:rsid w:val="007E775A"/>
    <w:rsid w:val="007F0618"/>
    <w:rsid w:val="007F7774"/>
    <w:rsid w:val="00800A96"/>
    <w:rsid w:val="00801596"/>
    <w:rsid w:val="008045E9"/>
    <w:rsid w:val="00806590"/>
    <w:rsid w:val="00811485"/>
    <w:rsid w:val="00813AF3"/>
    <w:rsid w:val="00815618"/>
    <w:rsid w:val="00821481"/>
    <w:rsid w:val="008255C3"/>
    <w:rsid w:val="00831D1B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749F9"/>
    <w:rsid w:val="008821D4"/>
    <w:rsid w:val="00885A81"/>
    <w:rsid w:val="00885C96"/>
    <w:rsid w:val="00895630"/>
    <w:rsid w:val="008A6B11"/>
    <w:rsid w:val="008A6BC2"/>
    <w:rsid w:val="008B0F0A"/>
    <w:rsid w:val="008B697E"/>
    <w:rsid w:val="008B75B8"/>
    <w:rsid w:val="008C3331"/>
    <w:rsid w:val="008C448E"/>
    <w:rsid w:val="008C5C19"/>
    <w:rsid w:val="008C62BF"/>
    <w:rsid w:val="008C7F74"/>
    <w:rsid w:val="008D343E"/>
    <w:rsid w:val="008D5346"/>
    <w:rsid w:val="008E0A9D"/>
    <w:rsid w:val="008E3932"/>
    <w:rsid w:val="008F2A86"/>
    <w:rsid w:val="008F4E45"/>
    <w:rsid w:val="008F7201"/>
    <w:rsid w:val="009029B2"/>
    <w:rsid w:val="009052CD"/>
    <w:rsid w:val="00906283"/>
    <w:rsid w:val="00911299"/>
    <w:rsid w:val="00914743"/>
    <w:rsid w:val="00924AD5"/>
    <w:rsid w:val="0092682A"/>
    <w:rsid w:val="009322EA"/>
    <w:rsid w:val="00935CE2"/>
    <w:rsid w:val="009365C5"/>
    <w:rsid w:val="009430FA"/>
    <w:rsid w:val="00946615"/>
    <w:rsid w:val="00950041"/>
    <w:rsid w:val="009520D5"/>
    <w:rsid w:val="00952A13"/>
    <w:rsid w:val="0096109E"/>
    <w:rsid w:val="00961476"/>
    <w:rsid w:val="0097029B"/>
    <w:rsid w:val="00970B7F"/>
    <w:rsid w:val="0097285D"/>
    <w:rsid w:val="00975E36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B7A60"/>
    <w:rsid w:val="009C4BE7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63FB"/>
    <w:rsid w:val="00A2748B"/>
    <w:rsid w:val="00A31361"/>
    <w:rsid w:val="00A33E8C"/>
    <w:rsid w:val="00A43CD9"/>
    <w:rsid w:val="00A44C4F"/>
    <w:rsid w:val="00A46DB7"/>
    <w:rsid w:val="00A55ED3"/>
    <w:rsid w:val="00A574A2"/>
    <w:rsid w:val="00A64D08"/>
    <w:rsid w:val="00A65190"/>
    <w:rsid w:val="00A73079"/>
    <w:rsid w:val="00A758CE"/>
    <w:rsid w:val="00A765C1"/>
    <w:rsid w:val="00A97536"/>
    <w:rsid w:val="00AA015C"/>
    <w:rsid w:val="00AA01ED"/>
    <w:rsid w:val="00AA0E48"/>
    <w:rsid w:val="00AB1684"/>
    <w:rsid w:val="00AB4E9E"/>
    <w:rsid w:val="00AB58B1"/>
    <w:rsid w:val="00AB7B8F"/>
    <w:rsid w:val="00AC034C"/>
    <w:rsid w:val="00AC40AF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2B70"/>
    <w:rsid w:val="00B05F41"/>
    <w:rsid w:val="00B179FB"/>
    <w:rsid w:val="00B35EA5"/>
    <w:rsid w:val="00B36459"/>
    <w:rsid w:val="00B3701E"/>
    <w:rsid w:val="00B41E1B"/>
    <w:rsid w:val="00B438FC"/>
    <w:rsid w:val="00B50045"/>
    <w:rsid w:val="00B5140B"/>
    <w:rsid w:val="00B553A8"/>
    <w:rsid w:val="00B63665"/>
    <w:rsid w:val="00B63D23"/>
    <w:rsid w:val="00B6683C"/>
    <w:rsid w:val="00B66D18"/>
    <w:rsid w:val="00B81234"/>
    <w:rsid w:val="00B82328"/>
    <w:rsid w:val="00B947FC"/>
    <w:rsid w:val="00BA075F"/>
    <w:rsid w:val="00BA25A2"/>
    <w:rsid w:val="00BA4B22"/>
    <w:rsid w:val="00BB08C4"/>
    <w:rsid w:val="00BB1A45"/>
    <w:rsid w:val="00BB24BB"/>
    <w:rsid w:val="00BB4346"/>
    <w:rsid w:val="00BB7E69"/>
    <w:rsid w:val="00BC5BE9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BF6D84"/>
    <w:rsid w:val="00C034B4"/>
    <w:rsid w:val="00C06D58"/>
    <w:rsid w:val="00C10941"/>
    <w:rsid w:val="00C14CD9"/>
    <w:rsid w:val="00C21B14"/>
    <w:rsid w:val="00C255DB"/>
    <w:rsid w:val="00C25D84"/>
    <w:rsid w:val="00C26076"/>
    <w:rsid w:val="00C300A6"/>
    <w:rsid w:val="00C30C11"/>
    <w:rsid w:val="00C310BD"/>
    <w:rsid w:val="00C33F73"/>
    <w:rsid w:val="00C34167"/>
    <w:rsid w:val="00C57FB8"/>
    <w:rsid w:val="00C6190C"/>
    <w:rsid w:val="00C61A1E"/>
    <w:rsid w:val="00C6223C"/>
    <w:rsid w:val="00C63D59"/>
    <w:rsid w:val="00C67026"/>
    <w:rsid w:val="00C677C1"/>
    <w:rsid w:val="00C700F7"/>
    <w:rsid w:val="00C70F28"/>
    <w:rsid w:val="00C82661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648E"/>
    <w:rsid w:val="00CC6E02"/>
    <w:rsid w:val="00CD0D6B"/>
    <w:rsid w:val="00CE5AB8"/>
    <w:rsid w:val="00CF19CE"/>
    <w:rsid w:val="00CF24A3"/>
    <w:rsid w:val="00CF31F3"/>
    <w:rsid w:val="00CF4F2C"/>
    <w:rsid w:val="00CF7C56"/>
    <w:rsid w:val="00D00FC4"/>
    <w:rsid w:val="00D01B4E"/>
    <w:rsid w:val="00D041E7"/>
    <w:rsid w:val="00D04BBD"/>
    <w:rsid w:val="00D2394E"/>
    <w:rsid w:val="00D23F73"/>
    <w:rsid w:val="00D247C2"/>
    <w:rsid w:val="00D2719D"/>
    <w:rsid w:val="00D277A6"/>
    <w:rsid w:val="00D331E8"/>
    <w:rsid w:val="00D35106"/>
    <w:rsid w:val="00D40CBC"/>
    <w:rsid w:val="00D467F8"/>
    <w:rsid w:val="00D47119"/>
    <w:rsid w:val="00D55C71"/>
    <w:rsid w:val="00D56A3B"/>
    <w:rsid w:val="00D61192"/>
    <w:rsid w:val="00D6386C"/>
    <w:rsid w:val="00D738CA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B7F6D"/>
    <w:rsid w:val="00DC26F5"/>
    <w:rsid w:val="00DD19A5"/>
    <w:rsid w:val="00DD1D8B"/>
    <w:rsid w:val="00DD740D"/>
    <w:rsid w:val="00DD746A"/>
    <w:rsid w:val="00DE04BA"/>
    <w:rsid w:val="00DE0E48"/>
    <w:rsid w:val="00DE67F5"/>
    <w:rsid w:val="00DF3F78"/>
    <w:rsid w:val="00DF72CC"/>
    <w:rsid w:val="00E21193"/>
    <w:rsid w:val="00E37304"/>
    <w:rsid w:val="00E3769E"/>
    <w:rsid w:val="00E42404"/>
    <w:rsid w:val="00E63ED9"/>
    <w:rsid w:val="00E7262B"/>
    <w:rsid w:val="00E75CAE"/>
    <w:rsid w:val="00E82F54"/>
    <w:rsid w:val="00E85B5A"/>
    <w:rsid w:val="00E86459"/>
    <w:rsid w:val="00E87DA0"/>
    <w:rsid w:val="00E91F4E"/>
    <w:rsid w:val="00EA030D"/>
    <w:rsid w:val="00EA0CA7"/>
    <w:rsid w:val="00EA1D2C"/>
    <w:rsid w:val="00EA3D3D"/>
    <w:rsid w:val="00EA45CB"/>
    <w:rsid w:val="00EB18EF"/>
    <w:rsid w:val="00EB1F78"/>
    <w:rsid w:val="00EB4B36"/>
    <w:rsid w:val="00EB5B58"/>
    <w:rsid w:val="00EB7CB9"/>
    <w:rsid w:val="00EC5631"/>
    <w:rsid w:val="00EC5CE8"/>
    <w:rsid w:val="00EC6186"/>
    <w:rsid w:val="00EC6F86"/>
    <w:rsid w:val="00EC7E28"/>
    <w:rsid w:val="00ED1402"/>
    <w:rsid w:val="00ED1C16"/>
    <w:rsid w:val="00ED51A3"/>
    <w:rsid w:val="00ED5AB7"/>
    <w:rsid w:val="00EE4373"/>
    <w:rsid w:val="00EE5025"/>
    <w:rsid w:val="00EF08EF"/>
    <w:rsid w:val="00F00115"/>
    <w:rsid w:val="00F05548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F2D"/>
    <w:rsid w:val="00F21D67"/>
    <w:rsid w:val="00F24B8F"/>
    <w:rsid w:val="00F254E6"/>
    <w:rsid w:val="00F30B46"/>
    <w:rsid w:val="00F36C18"/>
    <w:rsid w:val="00F40EBF"/>
    <w:rsid w:val="00F410BF"/>
    <w:rsid w:val="00F43493"/>
    <w:rsid w:val="00F4536C"/>
    <w:rsid w:val="00F45F05"/>
    <w:rsid w:val="00F4612F"/>
    <w:rsid w:val="00F50662"/>
    <w:rsid w:val="00F52B4B"/>
    <w:rsid w:val="00F63674"/>
    <w:rsid w:val="00F669BA"/>
    <w:rsid w:val="00F722DA"/>
    <w:rsid w:val="00F73108"/>
    <w:rsid w:val="00F74B6C"/>
    <w:rsid w:val="00F75DBD"/>
    <w:rsid w:val="00F8168B"/>
    <w:rsid w:val="00F90899"/>
    <w:rsid w:val="00F95343"/>
    <w:rsid w:val="00F96442"/>
    <w:rsid w:val="00FA1F82"/>
    <w:rsid w:val="00FB23F6"/>
    <w:rsid w:val="00FC411A"/>
    <w:rsid w:val="00FC568F"/>
    <w:rsid w:val="00FC5A40"/>
    <w:rsid w:val="00FD01DE"/>
    <w:rsid w:val="00FD079B"/>
    <w:rsid w:val="00FD3369"/>
    <w:rsid w:val="00FD5335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B52191"/>
  <w15:chartTrackingRefBased/>
  <w15:docId w15:val="{7A70C532-95F5-47E6-8702-D6A3AF1E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594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36C18"/>
    <w:pPr>
      <w:keepNext/>
      <w:keepLines/>
      <w:spacing w:before="240"/>
      <w:outlineLvl w:val="0"/>
    </w:pPr>
    <w:rPr>
      <w:rFonts w:eastAsia="Malgun Gothic" w:cs="Times New Roman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F36C18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3594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703594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703594"/>
    <w:pPr>
      <w:ind w:left="720"/>
      <w:contextualSpacing/>
    </w:pPr>
  </w:style>
  <w:style w:type="table" w:styleId="TableGrid">
    <w:name w:val="Table Grid"/>
    <w:basedOn w:val="TableNormal"/>
    <w:uiPriority w:val="39"/>
    <w:rsid w:val="0070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03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035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359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594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5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59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03594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703594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70359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035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3594"/>
    <w:rPr>
      <w:color w:val="954F72" w:themeColor="followedHyperlink"/>
      <w:u w:val="single"/>
    </w:rPr>
  </w:style>
  <w:style w:type="table" w:customStyle="1" w:styleId="TableGrid0">
    <w:name w:val="TableGrid"/>
    <w:rsid w:val="0070359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703594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703594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703594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703594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703594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03594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703594"/>
    <w:rPr>
      <w:i/>
      <w:iCs/>
    </w:rPr>
  </w:style>
  <w:style w:type="paragraph" w:customStyle="1" w:styleId="Bullets">
    <w:name w:val="Bullets"/>
    <w:basedOn w:val="ListParagraph"/>
    <w:rsid w:val="00703594"/>
    <w:pPr>
      <w:numPr>
        <w:numId w:val="10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F36C18"/>
    <w:rPr>
      <w:rFonts w:ascii="Arial" w:eastAsia="Malgun Gothic" w:hAnsi="Arial" w:cs="Times New Roman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F36C18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03594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703594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703594"/>
  </w:style>
  <w:style w:type="paragraph" w:customStyle="1" w:styleId="Numbered">
    <w:name w:val="Numbered"/>
    <w:basedOn w:val="ListParagraph"/>
    <w:rsid w:val="00703594"/>
    <w:pPr>
      <w:numPr>
        <w:numId w:val="5"/>
      </w:numPr>
      <w:contextualSpacing w:val="0"/>
    </w:pPr>
  </w:style>
  <w:style w:type="paragraph" w:customStyle="1" w:styleId="NumberedSub">
    <w:name w:val="NumberedSub"/>
    <w:basedOn w:val="ListParagraph"/>
    <w:rsid w:val="00703594"/>
    <w:pPr>
      <w:numPr>
        <w:numId w:val="6"/>
      </w:numPr>
      <w:contextualSpacing w:val="0"/>
    </w:pPr>
  </w:style>
  <w:style w:type="paragraph" w:customStyle="1" w:styleId="NumberedSubSub">
    <w:name w:val="NumberedSubSub"/>
    <w:basedOn w:val="ListParagraph"/>
    <w:rsid w:val="00703594"/>
    <w:pPr>
      <w:numPr>
        <w:numId w:val="7"/>
      </w:numPr>
      <w:contextualSpacing w:val="0"/>
    </w:pPr>
  </w:style>
  <w:style w:type="paragraph" w:customStyle="1" w:styleId="NumberedSubSubOne">
    <w:name w:val="NumberedSubSubOne"/>
    <w:basedOn w:val="NumberedSubSub"/>
    <w:rsid w:val="00703594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703594"/>
    <w:pPr>
      <w:numPr>
        <w:numId w:val="8"/>
      </w:numPr>
      <w:contextualSpacing w:val="0"/>
    </w:pPr>
  </w:style>
  <w:style w:type="paragraph" w:customStyle="1" w:styleId="NumberedSubSubSubOne">
    <w:name w:val="NumberedSubSubSubOne"/>
    <w:basedOn w:val="NumberedSubSubSub"/>
    <w:rsid w:val="00703594"/>
    <w:pPr>
      <w:ind w:left="1800" w:hanging="288"/>
      <w:contextualSpacing/>
    </w:pPr>
  </w:style>
  <w:style w:type="paragraph" w:customStyle="1" w:styleId="References">
    <w:name w:val="References"/>
    <w:basedOn w:val="Normal"/>
    <w:rsid w:val="00703594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703594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703594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703594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703594"/>
    <w:pPr>
      <w:numPr>
        <w:numId w:val="9"/>
      </w:numPr>
      <w:contextualSpacing w:val="0"/>
    </w:pPr>
  </w:style>
  <w:style w:type="paragraph" w:customStyle="1" w:styleId="PerformanceExpectation">
    <w:name w:val="Performance Expectation"/>
    <w:basedOn w:val="NormalIndent"/>
    <w:rsid w:val="00703594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703594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703594"/>
  </w:style>
  <w:style w:type="table" w:customStyle="1" w:styleId="PEtable">
    <w:name w:val="PE table"/>
    <w:basedOn w:val="TableNormal"/>
    <w:uiPriority w:val="99"/>
    <w:rsid w:val="00703594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703594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703594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703594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703594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0359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3594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03594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703594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703594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703594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703594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703594"/>
    <w:pPr>
      <w:numPr>
        <w:numId w:val="11"/>
      </w:numPr>
    </w:pPr>
  </w:style>
  <w:style w:type="paragraph" w:customStyle="1" w:styleId="CrossCuttingTargets">
    <w:name w:val="CrossCuttingTargets"/>
    <w:basedOn w:val="NormalIndent"/>
    <w:rsid w:val="00703594"/>
  </w:style>
  <w:style w:type="paragraph" w:customStyle="1" w:styleId="Paragraph">
    <w:name w:val="Paragraph"/>
    <w:basedOn w:val="Normal"/>
    <w:qFormat/>
    <w:rsid w:val="00703594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703594"/>
    <w:pPr>
      <w:numPr>
        <w:numId w:val="4"/>
      </w:numPr>
    </w:pPr>
  </w:style>
  <w:style w:type="paragraph" w:customStyle="1" w:styleId="ScienceFrameworkLinks">
    <w:name w:val="ScienceFrameworkLinks"/>
    <w:basedOn w:val="Normal"/>
    <w:qFormat/>
    <w:rsid w:val="00703594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703594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3594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703594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703594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703594"/>
  </w:style>
  <w:style w:type="paragraph" w:customStyle="1" w:styleId="Default">
    <w:name w:val="Default"/>
    <w:rsid w:val="007035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703594"/>
    <w:pPr>
      <w:numPr>
        <w:numId w:val="2"/>
      </w:numPr>
      <w:spacing w:before="240"/>
    </w:pPr>
  </w:style>
  <w:style w:type="paragraph" w:customStyle="1" w:styleId="bulletsPhenomena">
    <w:name w:val="bulletsPhenomena"/>
    <w:basedOn w:val="ListParagraph"/>
    <w:rsid w:val="00703594"/>
    <w:pPr>
      <w:numPr>
        <w:numId w:val="3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703594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703594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3594"/>
    <w:rPr>
      <w:color w:val="605E5C"/>
      <w:shd w:val="clear" w:color="auto" w:fill="E1DFDD"/>
    </w:rPr>
  </w:style>
  <w:style w:type="paragraph" w:customStyle="1" w:styleId="Bullets7">
    <w:name w:val="Bullets7"/>
    <w:basedOn w:val="ListParagraph"/>
    <w:rsid w:val="008B697E"/>
    <w:pPr>
      <w:spacing w:before="240"/>
      <w:ind w:hanging="360"/>
      <w:contextualSpacing w:val="0"/>
    </w:pPr>
  </w:style>
  <w:style w:type="paragraph" w:customStyle="1" w:styleId="bulletsMastery4">
    <w:name w:val="bulletsMastery4"/>
    <w:basedOn w:val="ListParagraph"/>
    <w:rsid w:val="008B697E"/>
    <w:pPr>
      <w:spacing w:before="240"/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aliforniaeei.org/abouteei/epc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de.ca.gov/ta/tg/ca/documents/itemspecs-hs-ps2-3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e.ca.gov/ci/sc/cf/documents/scifwappendix2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cde.ca.gov/ci/sc/cf/documents/scifwappendix1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e.ca.gov/ci/sc/cf/cascienceframework2016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84709EA23284CAA391E0C4B2B831D" ma:contentTypeVersion="4" ma:contentTypeDescription="Create a new document." ma:contentTypeScope="" ma:versionID="dd762092b63d43c04ef0ea4a493b1a6d">
  <xsd:schema xmlns:xsd="http://www.w3.org/2001/XMLSchema" xmlns:xs="http://www.w3.org/2001/XMLSchema" xmlns:p="http://schemas.microsoft.com/office/2006/metadata/properties" xmlns:ns2="71ffa928-4a0e-4b67-b2bd-4c002b649a72" targetNamespace="http://schemas.microsoft.com/office/2006/metadata/properties" ma:root="true" ma:fieldsID="95214a42ec9e91cd03f8b8e3013ddcbb" ns2:_="">
    <xsd:import namespace="71ffa928-4a0e-4b67-b2bd-4c002b649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fa928-4a0e-4b67-b2bd-4c002b649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19700C7-9493-4766-898B-E83752C7A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fa928-4a0e-4b67-b2bd-4c002b649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EEEB31-C75E-4493-A5E4-97CF4F48A9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C458D1-CB7C-4557-8E2B-FD4CF88210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23170A-24E1-48A9-8B3A-9DC3D2EE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Alternate Science Item Specification—HS-PS2-3 - CAASPP (CA Dept of Education)</vt:lpstr>
    </vt:vector>
  </TitlesOfParts>
  <Company>ETS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Specification—HS-PS2-3 - CAASPP (CA Dept of Education)</dc:title>
  <dc:subject>This CAA for Science item specification describes HS-PS2-3 Physical Sciences.</dc:subject>
  <dc:creator>CAASPP Program Management Team</dc:creator>
  <cp:keywords/>
  <dc:description/>
  <cp:lastModifiedBy>Charissa Hudson</cp:lastModifiedBy>
  <cp:revision>3</cp:revision>
  <cp:lastPrinted>2019-09-05T16:08:00Z</cp:lastPrinted>
  <dcterms:created xsi:type="dcterms:W3CDTF">2020-04-23T17:52:00Z</dcterms:created>
  <dcterms:modified xsi:type="dcterms:W3CDTF">2020-08-05T23:31:00Z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0x0101001AA84709EA23284CAA391E0C4B2B831D</vt:lpwstr>
  </property>
</Properties>
</file>