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2C4D" w14:textId="77777777" w:rsidR="0094331C" w:rsidRPr="00287046" w:rsidRDefault="006E0D54" w:rsidP="00287046">
      <w:pPr>
        <w:pStyle w:val="Heading1"/>
        <w:spacing w:after="24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287046">
        <w:rPr>
          <w:rFonts w:ascii="Arial" w:hAnsi="Arial" w:cs="Arial"/>
          <w:b/>
          <w:color w:val="auto"/>
          <w:sz w:val="24"/>
          <w:szCs w:val="24"/>
        </w:rPr>
        <w:t>Dear Parent/Guardian,</w:t>
      </w:r>
    </w:p>
    <w:p w14:paraId="2D721C8B" w14:textId="250E9CF0" w:rsidR="00F0508E" w:rsidRDefault="00F0508E" w:rsidP="00287046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2019</w:t>
      </w:r>
      <w:r w:rsidR="00EA1AF0" w:rsidRPr="00287046">
        <w:rPr>
          <w:rFonts w:ascii="Arial" w:hAnsi="Arial" w:cs="Arial"/>
          <w:sz w:val="24"/>
          <w:szCs w:val="24"/>
        </w:rPr>
        <w:t xml:space="preserve"> </w:t>
      </w:r>
      <w:hyperlink r:id="rId5" w:anchor="/Home" w:tooltip="California School Dashboard." w:history="1">
        <w:r w:rsidR="00EF4FA2">
          <w:rPr>
            <w:rStyle w:val="Hyperlink"/>
            <w:rFonts w:ascii="Arial" w:hAnsi="Arial" w:cs="Arial"/>
            <w:sz w:val="24"/>
            <w:szCs w:val="24"/>
          </w:rPr>
          <w:t>https://www.casc</w:t>
        </w:r>
        <w:r w:rsidR="00EF4FA2">
          <w:rPr>
            <w:rStyle w:val="Hyperlink"/>
            <w:rFonts w:ascii="Arial" w:hAnsi="Arial" w:cs="Arial"/>
            <w:sz w:val="24"/>
            <w:szCs w:val="24"/>
          </w:rPr>
          <w:t>h</w:t>
        </w:r>
        <w:r w:rsidR="00EF4FA2">
          <w:rPr>
            <w:rStyle w:val="Hyperlink"/>
            <w:rFonts w:ascii="Arial" w:hAnsi="Arial" w:cs="Arial"/>
            <w:sz w:val="24"/>
            <w:szCs w:val="24"/>
          </w:rPr>
          <w:t>ooldashboard.org/#/Home</w:t>
        </w:r>
      </w:hyperlink>
      <w:r>
        <w:rPr>
          <w:rFonts w:ascii="Arial" w:hAnsi="Arial" w:cs="Arial"/>
          <w:sz w:val="24"/>
          <w:szCs w:val="24"/>
        </w:rPr>
        <w:t xml:space="preserve"> is now available. </w:t>
      </w:r>
      <w:r w:rsidR="007A6FA1">
        <w:rPr>
          <w:rFonts w:ascii="Arial" w:hAnsi="Arial" w:cs="Arial"/>
          <w:sz w:val="24"/>
          <w:szCs w:val="24"/>
        </w:rPr>
        <w:t>Visit the site to</w:t>
      </w:r>
      <w:r>
        <w:rPr>
          <w:rFonts w:ascii="Arial" w:hAnsi="Arial" w:cs="Arial"/>
          <w:sz w:val="24"/>
          <w:szCs w:val="24"/>
        </w:rPr>
        <w:t xml:space="preserve"> see</w:t>
      </w:r>
      <w:r w:rsidR="00443856">
        <w:rPr>
          <w:rFonts w:ascii="Arial" w:hAnsi="Arial" w:cs="Arial"/>
          <w:sz w:val="24"/>
          <w:szCs w:val="24"/>
        </w:rPr>
        <w:t xml:space="preserve"> the latest data available on</w:t>
      </w:r>
      <w:r w:rsidR="007A6FA1">
        <w:rPr>
          <w:rFonts w:ascii="Arial" w:hAnsi="Arial" w:cs="Arial"/>
          <w:sz w:val="24"/>
          <w:szCs w:val="24"/>
        </w:rPr>
        <w:t xml:space="preserve"> student </w:t>
      </w:r>
      <w:r w:rsidR="00EA1AF0" w:rsidRPr="00287046">
        <w:rPr>
          <w:rFonts w:ascii="Arial" w:hAnsi="Arial" w:cs="Arial"/>
          <w:sz w:val="24"/>
          <w:szCs w:val="24"/>
        </w:rPr>
        <w:t>test scores, gr</w:t>
      </w:r>
      <w:r w:rsidR="00636862" w:rsidRPr="00287046">
        <w:rPr>
          <w:rFonts w:ascii="Arial" w:hAnsi="Arial" w:cs="Arial"/>
          <w:sz w:val="24"/>
          <w:szCs w:val="24"/>
        </w:rPr>
        <w:t xml:space="preserve">aduation rates, </w:t>
      </w:r>
      <w:r w:rsidR="00832F22" w:rsidRPr="00287046">
        <w:rPr>
          <w:rFonts w:ascii="Arial" w:hAnsi="Arial" w:cs="Arial"/>
          <w:sz w:val="24"/>
          <w:szCs w:val="24"/>
        </w:rPr>
        <w:t>attendance, college/career readiness</w:t>
      </w:r>
      <w:r>
        <w:rPr>
          <w:rFonts w:ascii="Arial" w:hAnsi="Arial" w:cs="Arial"/>
          <w:sz w:val="24"/>
          <w:szCs w:val="24"/>
        </w:rPr>
        <w:t xml:space="preserve">, </w:t>
      </w:r>
      <w:r w:rsidR="008E0C24" w:rsidRPr="00287046">
        <w:rPr>
          <w:rFonts w:ascii="Arial" w:hAnsi="Arial" w:cs="Arial"/>
          <w:sz w:val="24"/>
          <w:szCs w:val="24"/>
        </w:rPr>
        <w:t>suspensions</w:t>
      </w:r>
      <w:r>
        <w:rPr>
          <w:rFonts w:ascii="Arial" w:hAnsi="Arial" w:cs="Arial"/>
          <w:sz w:val="24"/>
          <w:szCs w:val="24"/>
        </w:rPr>
        <w:t xml:space="preserve"> and English Learner progress.</w:t>
      </w:r>
    </w:p>
    <w:p w14:paraId="30FB9712" w14:textId="201605DF" w:rsidR="0094331C" w:rsidRPr="00287046" w:rsidRDefault="004277BE" w:rsidP="00287046">
      <w:pPr>
        <w:spacing w:before="240"/>
        <w:rPr>
          <w:rFonts w:ascii="Arial" w:hAnsi="Arial" w:cs="Arial"/>
          <w:sz w:val="24"/>
          <w:szCs w:val="24"/>
        </w:rPr>
      </w:pPr>
      <w:r w:rsidRPr="00287046">
        <w:rPr>
          <w:rFonts w:ascii="Arial" w:hAnsi="Arial" w:cs="Arial"/>
          <w:sz w:val="24"/>
          <w:szCs w:val="24"/>
        </w:rPr>
        <w:t>The Dashbo</w:t>
      </w:r>
      <w:r w:rsidR="007A6FA1">
        <w:rPr>
          <w:rFonts w:ascii="Arial" w:hAnsi="Arial" w:cs="Arial"/>
          <w:sz w:val="24"/>
          <w:szCs w:val="24"/>
        </w:rPr>
        <w:t xml:space="preserve">ard is part of California’s </w:t>
      </w:r>
      <w:r w:rsidR="005425D0" w:rsidRPr="00287046">
        <w:rPr>
          <w:rFonts w:ascii="Arial" w:hAnsi="Arial" w:cs="Arial"/>
          <w:sz w:val="24"/>
          <w:szCs w:val="24"/>
        </w:rPr>
        <w:t xml:space="preserve">school </w:t>
      </w:r>
      <w:r w:rsidR="00832F22" w:rsidRPr="00287046">
        <w:rPr>
          <w:rFonts w:ascii="Arial" w:hAnsi="Arial" w:cs="Arial"/>
          <w:sz w:val="24"/>
          <w:szCs w:val="24"/>
        </w:rPr>
        <w:t>accountability</w:t>
      </w:r>
      <w:r w:rsidR="005425D0" w:rsidRPr="00287046">
        <w:rPr>
          <w:rFonts w:ascii="Arial" w:hAnsi="Arial" w:cs="Arial"/>
          <w:sz w:val="24"/>
          <w:szCs w:val="24"/>
        </w:rPr>
        <w:t xml:space="preserve"> and support </w:t>
      </w:r>
      <w:r w:rsidR="00832F22" w:rsidRPr="00287046">
        <w:rPr>
          <w:rFonts w:ascii="Arial" w:hAnsi="Arial" w:cs="Arial"/>
          <w:sz w:val="24"/>
          <w:szCs w:val="24"/>
        </w:rPr>
        <w:t xml:space="preserve">framework that is </w:t>
      </w:r>
      <w:r w:rsidR="007A6FA1">
        <w:rPr>
          <w:rFonts w:ascii="Arial" w:hAnsi="Arial" w:cs="Arial"/>
          <w:sz w:val="24"/>
          <w:szCs w:val="24"/>
        </w:rPr>
        <w:t>designed to empower</w:t>
      </w:r>
      <w:r w:rsidR="00832F22" w:rsidRPr="00287046">
        <w:rPr>
          <w:rFonts w:ascii="Arial" w:hAnsi="Arial" w:cs="Arial"/>
          <w:sz w:val="24"/>
          <w:szCs w:val="24"/>
        </w:rPr>
        <w:t xml:space="preserve"> local communities to address </w:t>
      </w:r>
      <w:r w:rsidR="00B43115" w:rsidRPr="00287046">
        <w:rPr>
          <w:rFonts w:ascii="Arial" w:hAnsi="Arial" w:cs="Arial"/>
          <w:sz w:val="24"/>
          <w:szCs w:val="24"/>
        </w:rPr>
        <w:t xml:space="preserve">the </w:t>
      </w:r>
      <w:r w:rsidR="00832F22" w:rsidRPr="00287046">
        <w:rPr>
          <w:rFonts w:ascii="Arial" w:hAnsi="Arial" w:cs="Arial"/>
          <w:sz w:val="24"/>
          <w:szCs w:val="24"/>
        </w:rPr>
        <w:t>needs</w:t>
      </w:r>
      <w:r w:rsidR="007A6FA1">
        <w:rPr>
          <w:rFonts w:ascii="Arial" w:hAnsi="Arial" w:cs="Arial"/>
          <w:sz w:val="24"/>
          <w:szCs w:val="24"/>
        </w:rPr>
        <w:t xml:space="preserve"> of </w:t>
      </w:r>
      <w:r w:rsidR="00B43115" w:rsidRPr="00287046">
        <w:rPr>
          <w:rFonts w:ascii="Arial" w:hAnsi="Arial" w:cs="Arial"/>
          <w:sz w:val="24"/>
          <w:szCs w:val="24"/>
        </w:rPr>
        <w:t>local schools</w:t>
      </w:r>
      <w:r w:rsidR="00832F22" w:rsidRPr="00287046">
        <w:rPr>
          <w:rFonts w:ascii="Arial" w:hAnsi="Arial" w:cs="Arial"/>
          <w:sz w:val="24"/>
          <w:szCs w:val="24"/>
        </w:rPr>
        <w:t xml:space="preserve">. </w:t>
      </w:r>
    </w:p>
    <w:p w14:paraId="116DCF8E" w14:textId="687A39FB" w:rsidR="00EA1AF0" w:rsidRPr="00287046" w:rsidRDefault="00EA1AF0" w:rsidP="0094331C">
      <w:p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287046">
        <w:rPr>
          <w:rFonts w:ascii="Arial" w:hAnsi="Arial" w:cs="Arial"/>
          <w:sz w:val="24"/>
          <w:szCs w:val="24"/>
        </w:rPr>
        <w:t xml:space="preserve">To learn more about California’s continuous improvement efforts, visit </w:t>
      </w:r>
      <w:hyperlink r:id="rId6" w:tooltip="CDE California School Dashboard." w:history="1">
        <w:r w:rsidR="00D96062">
          <w:rPr>
            <w:rStyle w:val="Hyperlink"/>
            <w:rFonts w:ascii="Arial" w:hAnsi="Arial" w:cs="Arial"/>
            <w:sz w:val="24"/>
            <w:szCs w:val="24"/>
          </w:rPr>
          <w:t>https://www.cde.ca.gov/ta/ac/cm/</w:t>
        </w:r>
      </w:hyperlink>
      <w:r w:rsidRPr="00287046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67FAE300" w14:textId="77777777" w:rsidR="0094331C" w:rsidRPr="00EF4FA2" w:rsidRDefault="006E0D54" w:rsidP="00EF4FA2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EF4FA2">
        <w:rPr>
          <w:rFonts w:ascii="Arial" w:hAnsi="Arial" w:cs="Arial"/>
          <w:b/>
          <w:color w:val="auto"/>
          <w:sz w:val="24"/>
          <w:szCs w:val="24"/>
        </w:rPr>
        <w:t>Why a new system and a new tool?</w:t>
      </w:r>
    </w:p>
    <w:p w14:paraId="6FD7317D" w14:textId="77777777" w:rsidR="0094331C" w:rsidRPr="00287046" w:rsidRDefault="00B80509" w:rsidP="006E0D54">
      <w:pPr>
        <w:pStyle w:val="NormalWeb"/>
        <w:rPr>
          <w:rFonts w:ascii="Arial" w:hAnsi="Arial" w:cs="Arial"/>
          <w:b/>
        </w:rPr>
      </w:pPr>
      <w:r w:rsidRPr="00287046">
        <w:rPr>
          <w:rFonts w:ascii="Arial" w:hAnsi="Arial" w:cs="Arial"/>
        </w:rPr>
        <w:t xml:space="preserve">California’s future success depends on tapping into the potential of </w:t>
      </w:r>
      <w:r w:rsidRPr="00287046">
        <w:rPr>
          <w:rFonts w:ascii="Arial" w:hAnsi="Arial" w:cs="Arial"/>
          <w:i/>
        </w:rPr>
        <w:t>all</w:t>
      </w:r>
      <w:r w:rsidRPr="00287046">
        <w:rPr>
          <w:rFonts w:ascii="Arial" w:hAnsi="Arial" w:cs="Arial"/>
        </w:rPr>
        <w:t xml:space="preserve"> students, so they graduate ready for college, career and life. For schools to reach this</w:t>
      </w:r>
      <w:r w:rsidR="00281229" w:rsidRPr="00287046">
        <w:rPr>
          <w:rFonts w:ascii="Arial" w:hAnsi="Arial" w:cs="Arial"/>
        </w:rPr>
        <w:t xml:space="preserve"> goal</w:t>
      </w:r>
      <w:r w:rsidR="00196751" w:rsidRPr="00287046">
        <w:rPr>
          <w:rFonts w:ascii="Arial" w:hAnsi="Arial" w:cs="Arial"/>
        </w:rPr>
        <w:t>, teachers</w:t>
      </w:r>
      <w:r w:rsidR="00F44176" w:rsidRPr="00287046">
        <w:rPr>
          <w:rFonts w:ascii="Arial" w:hAnsi="Arial" w:cs="Arial"/>
        </w:rPr>
        <w:t>,</w:t>
      </w:r>
      <w:r w:rsidR="00196751" w:rsidRPr="00287046">
        <w:rPr>
          <w:rFonts w:ascii="Arial" w:hAnsi="Arial" w:cs="Arial"/>
        </w:rPr>
        <w:t xml:space="preserve"> </w:t>
      </w:r>
      <w:r w:rsidR="00F44176" w:rsidRPr="00287046">
        <w:rPr>
          <w:rFonts w:ascii="Arial" w:hAnsi="Arial" w:cs="Arial"/>
        </w:rPr>
        <w:t xml:space="preserve">parents </w:t>
      </w:r>
      <w:r w:rsidR="00196751" w:rsidRPr="00287046">
        <w:rPr>
          <w:rFonts w:ascii="Arial" w:hAnsi="Arial" w:cs="Arial"/>
        </w:rPr>
        <w:t xml:space="preserve">and the community need </w:t>
      </w:r>
      <w:r w:rsidR="006E0D54" w:rsidRPr="00287046">
        <w:rPr>
          <w:rFonts w:ascii="Arial" w:hAnsi="Arial" w:cs="Arial"/>
        </w:rPr>
        <w:t>clear and us</w:t>
      </w:r>
      <w:r w:rsidRPr="00287046">
        <w:rPr>
          <w:rFonts w:ascii="Arial" w:hAnsi="Arial" w:cs="Arial"/>
        </w:rPr>
        <w:t xml:space="preserve">eful measures of </w:t>
      </w:r>
      <w:r w:rsidR="00B24589" w:rsidRPr="00287046">
        <w:rPr>
          <w:rFonts w:ascii="Arial" w:hAnsi="Arial" w:cs="Arial"/>
        </w:rPr>
        <w:t>progress.</w:t>
      </w:r>
      <w:r w:rsidR="00F02979" w:rsidRPr="00287046">
        <w:rPr>
          <w:rFonts w:ascii="Arial" w:hAnsi="Arial" w:cs="Arial"/>
        </w:rPr>
        <w:t xml:space="preserve"> As an accountability tool, the Dashboard will help the state</w:t>
      </w:r>
      <w:r w:rsidR="00B43115" w:rsidRPr="00287046">
        <w:rPr>
          <w:rFonts w:ascii="Arial" w:hAnsi="Arial" w:cs="Arial"/>
        </w:rPr>
        <w:t xml:space="preserve"> and local communities</w:t>
      </w:r>
      <w:r w:rsidR="00F02979" w:rsidRPr="00287046">
        <w:rPr>
          <w:rFonts w:ascii="Arial" w:hAnsi="Arial" w:cs="Arial"/>
        </w:rPr>
        <w:t xml:space="preserve"> identify </w:t>
      </w:r>
      <w:r w:rsidR="005425D0" w:rsidRPr="00287046">
        <w:rPr>
          <w:rFonts w:ascii="Arial" w:hAnsi="Arial" w:cs="Arial"/>
        </w:rPr>
        <w:t>strengths and challenges and create improvement plans</w:t>
      </w:r>
      <w:r w:rsidR="00F02979" w:rsidRPr="00287046">
        <w:rPr>
          <w:rFonts w:ascii="Arial" w:hAnsi="Arial" w:cs="Arial"/>
        </w:rPr>
        <w:t>.</w:t>
      </w:r>
      <w:r w:rsidR="005D1D91" w:rsidRPr="00287046">
        <w:rPr>
          <w:rFonts w:ascii="Arial" w:hAnsi="Arial" w:cs="Arial"/>
        </w:rPr>
        <w:t xml:space="preserve"> </w:t>
      </w:r>
    </w:p>
    <w:p w14:paraId="5C7ECD7F" w14:textId="77777777" w:rsidR="00287046" w:rsidRPr="00EF4FA2" w:rsidRDefault="00287046" w:rsidP="00EF4FA2">
      <w:pPr>
        <w:pStyle w:val="Heading2"/>
        <w:rPr>
          <w:rFonts w:ascii="Arial" w:hAnsi="Arial" w:cs="Arial"/>
          <w:b/>
          <w:sz w:val="24"/>
          <w:szCs w:val="24"/>
        </w:rPr>
      </w:pPr>
      <w:r w:rsidRPr="00EF4FA2">
        <w:rPr>
          <w:rFonts w:ascii="Arial" w:hAnsi="Arial" w:cs="Arial"/>
          <w:b/>
          <w:color w:val="auto"/>
          <w:sz w:val="24"/>
          <w:szCs w:val="24"/>
        </w:rPr>
        <w:t>What’s different?</w:t>
      </w:r>
    </w:p>
    <w:p w14:paraId="3A7C66E7" w14:textId="079E647F" w:rsidR="0094331C" w:rsidRPr="00287046" w:rsidRDefault="006E0D54" w:rsidP="00B80509">
      <w:pPr>
        <w:pStyle w:val="NormalWeb"/>
        <w:rPr>
          <w:rFonts w:ascii="Arial" w:hAnsi="Arial" w:cs="Arial"/>
          <w:b/>
        </w:rPr>
      </w:pPr>
      <w:r w:rsidRPr="00287046">
        <w:rPr>
          <w:rFonts w:ascii="Arial" w:hAnsi="Arial" w:cs="Arial"/>
        </w:rPr>
        <w:t xml:space="preserve">In the past, accountability systems for </w:t>
      </w:r>
      <w:r w:rsidR="00022FE9" w:rsidRPr="00287046">
        <w:rPr>
          <w:rFonts w:ascii="Arial" w:hAnsi="Arial" w:cs="Arial"/>
        </w:rPr>
        <w:t xml:space="preserve">districts and schools </w:t>
      </w:r>
      <w:r w:rsidRPr="00287046">
        <w:rPr>
          <w:rFonts w:ascii="Arial" w:hAnsi="Arial" w:cs="Arial"/>
        </w:rPr>
        <w:t xml:space="preserve">relied solely on test scores. But one test taken on one </w:t>
      </w:r>
      <w:r w:rsidR="00DC2231" w:rsidRPr="00287046">
        <w:rPr>
          <w:rFonts w:ascii="Arial" w:hAnsi="Arial" w:cs="Arial"/>
        </w:rPr>
        <w:t xml:space="preserve">particular </w:t>
      </w:r>
      <w:r w:rsidRPr="00287046">
        <w:rPr>
          <w:rFonts w:ascii="Arial" w:hAnsi="Arial" w:cs="Arial"/>
        </w:rPr>
        <w:t>day doesn’t provide a complete picture of all the ways schools are helping students succeed.</w:t>
      </w:r>
    </w:p>
    <w:p w14:paraId="6AFE17DC" w14:textId="77777777" w:rsidR="0094331C" w:rsidRPr="00287046" w:rsidRDefault="006E0D54" w:rsidP="006E0D54">
      <w:pPr>
        <w:pStyle w:val="NormalWeb"/>
        <w:rPr>
          <w:rFonts w:ascii="Arial" w:hAnsi="Arial" w:cs="Arial"/>
          <w:b/>
        </w:rPr>
      </w:pPr>
      <w:r w:rsidRPr="00287046">
        <w:rPr>
          <w:rFonts w:ascii="Arial" w:hAnsi="Arial" w:cs="Arial"/>
        </w:rPr>
        <w:t>Think of it this way: You can’t drive a car by only watching the speedometer. You also keep your eye on the road, check the mirrors, monitor the gas tank and pay attention if the engine light comes on.</w:t>
      </w:r>
      <w:r w:rsidR="006C511C" w:rsidRPr="00287046">
        <w:rPr>
          <w:rFonts w:ascii="Arial" w:hAnsi="Arial" w:cs="Arial"/>
        </w:rPr>
        <w:t xml:space="preserve"> </w:t>
      </w:r>
      <w:r w:rsidRPr="00287046">
        <w:rPr>
          <w:rFonts w:ascii="Arial" w:hAnsi="Arial" w:cs="Arial"/>
        </w:rPr>
        <w:t xml:space="preserve">Similarly, </w:t>
      </w:r>
      <w:r w:rsidR="006C511C" w:rsidRPr="00287046">
        <w:rPr>
          <w:rFonts w:ascii="Arial" w:hAnsi="Arial" w:cs="Arial"/>
        </w:rPr>
        <w:t>the Dashboard</w:t>
      </w:r>
      <w:r w:rsidRPr="00287046">
        <w:rPr>
          <w:rFonts w:ascii="Arial" w:hAnsi="Arial" w:cs="Arial"/>
        </w:rPr>
        <w:t xml:space="preserve"> </w:t>
      </w:r>
      <w:r w:rsidR="00DC2231" w:rsidRPr="00287046">
        <w:rPr>
          <w:rFonts w:ascii="Arial" w:hAnsi="Arial" w:cs="Arial"/>
        </w:rPr>
        <w:t>provides information on</w:t>
      </w:r>
      <w:r w:rsidR="00267B2E" w:rsidRPr="00287046">
        <w:rPr>
          <w:rFonts w:ascii="Arial" w:hAnsi="Arial" w:cs="Arial"/>
        </w:rPr>
        <w:t xml:space="preserve"> </w:t>
      </w:r>
      <w:r w:rsidR="00B43115" w:rsidRPr="00287046">
        <w:rPr>
          <w:rFonts w:ascii="Arial" w:hAnsi="Arial" w:cs="Arial"/>
        </w:rPr>
        <w:t xml:space="preserve">the many </w:t>
      </w:r>
      <w:r w:rsidR="00267B2E" w:rsidRPr="00287046">
        <w:rPr>
          <w:rFonts w:ascii="Arial" w:hAnsi="Arial" w:cs="Arial"/>
        </w:rPr>
        <w:t>aspects of</w:t>
      </w:r>
      <w:r w:rsidR="00DC2231" w:rsidRPr="00287046">
        <w:rPr>
          <w:rFonts w:ascii="Arial" w:hAnsi="Arial" w:cs="Arial"/>
        </w:rPr>
        <w:t xml:space="preserve"> student performance</w:t>
      </w:r>
      <w:r w:rsidR="00267B2E" w:rsidRPr="00287046">
        <w:rPr>
          <w:rFonts w:ascii="Arial" w:hAnsi="Arial" w:cs="Arial"/>
        </w:rPr>
        <w:t>, which will give a more complete</w:t>
      </w:r>
      <w:r w:rsidR="00DC2231" w:rsidRPr="00287046">
        <w:rPr>
          <w:rFonts w:ascii="Arial" w:hAnsi="Arial" w:cs="Arial"/>
        </w:rPr>
        <w:t xml:space="preserve"> picture of a school’s progress. The Dashboard also reports on </w:t>
      </w:r>
      <w:r w:rsidR="00B43115" w:rsidRPr="00287046">
        <w:rPr>
          <w:rFonts w:ascii="Arial" w:hAnsi="Arial" w:cs="Arial"/>
        </w:rPr>
        <w:t>how schools are making progress over time</w:t>
      </w:r>
      <w:r w:rsidR="00DC2231" w:rsidRPr="00287046">
        <w:rPr>
          <w:rFonts w:ascii="Arial" w:hAnsi="Arial" w:cs="Arial"/>
        </w:rPr>
        <w:t xml:space="preserve">. </w:t>
      </w:r>
    </w:p>
    <w:p w14:paraId="7936762B" w14:textId="77777777" w:rsidR="0094331C" w:rsidRPr="00EF4FA2" w:rsidRDefault="00F44176" w:rsidP="00EF4FA2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EF4FA2">
        <w:rPr>
          <w:rFonts w:ascii="Arial" w:hAnsi="Arial" w:cs="Arial"/>
          <w:b/>
          <w:color w:val="auto"/>
          <w:sz w:val="24"/>
          <w:szCs w:val="24"/>
        </w:rPr>
        <w:t>What’s next?</w:t>
      </w:r>
    </w:p>
    <w:p w14:paraId="634ADC28" w14:textId="77777777" w:rsidR="00287046" w:rsidRPr="00287046" w:rsidRDefault="005425D0" w:rsidP="00163403">
      <w:pPr>
        <w:pStyle w:val="NormalWeb"/>
        <w:rPr>
          <w:rFonts w:ascii="Arial" w:hAnsi="Arial" w:cs="Arial"/>
        </w:rPr>
      </w:pPr>
      <w:r w:rsidRPr="00287046">
        <w:rPr>
          <w:rFonts w:ascii="Arial" w:hAnsi="Arial" w:cs="Arial"/>
        </w:rPr>
        <w:t xml:space="preserve">Districts eligible for </w:t>
      </w:r>
      <w:r w:rsidR="00AC7DF2" w:rsidRPr="00287046">
        <w:rPr>
          <w:rFonts w:ascii="Arial" w:hAnsi="Arial" w:cs="Arial"/>
        </w:rPr>
        <w:t>assistance are</w:t>
      </w:r>
      <w:r w:rsidRPr="00287046">
        <w:rPr>
          <w:rFonts w:ascii="Arial" w:hAnsi="Arial" w:cs="Arial"/>
        </w:rPr>
        <w:t xml:space="preserve"> connected with local support and </w:t>
      </w:r>
      <w:r w:rsidR="00AC7DF2" w:rsidRPr="00287046">
        <w:rPr>
          <w:rFonts w:ascii="Arial" w:hAnsi="Arial" w:cs="Arial"/>
        </w:rPr>
        <w:t>more specialized help through the State</w:t>
      </w:r>
      <w:r w:rsidR="00B43115" w:rsidRPr="00287046">
        <w:rPr>
          <w:rFonts w:ascii="Arial" w:hAnsi="Arial" w:cs="Arial"/>
        </w:rPr>
        <w:t xml:space="preserve"> System</w:t>
      </w:r>
      <w:r w:rsidR="00AC7DF2" w:rsidRPr="00287046">
        <w:rPr>
          <w:rFonts w:ascii="Arial" w:hAnsi="Arial" w:cs="Arial"/>
        </w:rPr>
        <w:t xml:space="preserve"> of Support, which includes experts at agencies across California.</w:t>
      </w:r>
    </w:p>
    <w:p w14:paraId="40A68B2C" w14:textId="77777777" w:rsidR="00287046" w:rsidRPr="00287046" w:rsidRDefault="00AC7DF2" w:rsidP="00163403">
      <w:pPr>
        <w:pStyle w:val="NormalWeb"/>
        <w:rPr>
          <w:rFonts w:ascii="Arial" w:hAnsi="Arial" w:cs="Arial"/>
        </w:rPr>
      </w:pPr>
      <w:r w:rsidRPr="00287046">
        <w:rPr>
          <w:rFonts w:ascii="Arial" w:hAnsi="Arial" w:cs="Arial"/>
        </w:rPr>
        <w:t xml:space="preserve">Local communities can get involved in continuous improvement by participating in the </w:t>
      </w:r>
      <w:r w:rsidR="00832F22" w:rsidRPr="00287046">
        <w:rPr>
          <w:rFonts w:ascii="Arial" w:hAnsi="Arial" w:cs="Arial"/>
        </w:rPr>
        <w:t xml:space="preserve">Local Control and Accountability Plan </w:t>
      </w:r>
      <w:r w:rsidRPr="00287046">
        <w:rPr>
          <w:rFonts w:ascii="Arial" w:hAnsi="Arial" w:cs="Arial"/>
        </w:rPr>
        <w:t xml:space="preserve">(LCAP) </w:t>
      </w:r>
      <w:r w:rsidR="00832F22" w:rsidRPr="00287046">
        <w:rPr>
          <w:rFonts w:ascii="Arial" w:hAnsi="Arial" w:cs="Arial"/>
        </w:rPr>
        <w:t xml:space="preserve">process. </w:t>
      </w:r>
      <w:r w:rsidRPr="00287046">
        <w:rPr>
          <w:rFonts w:ascii="Arial" w:hAnsi="Arial" w:cs="Arial"/>
        </w:rPr>
        <w:t>The LCAP is your school district’s blueprint for setting goals, reviewing data and aligning resources to support for struggling students.</w:t>
      </w:r>
    </w:p>
    <w:p w14:paraId="0B22D237" w14:textId="77777777" w:rsidR="00287046" w:rsidRPr="00287046" w:rsidRDefault="005C4299" w:rsidP="00163403">
      <w:pPr>
        <w:pStyle w:val="NormalWeb"/>
        <w:rPr>
          <w:rFonts w:ascii="Arial" w:hAnsi="Arial" w:cs="Arial"/>
        </w:rPr>
      </w:pPr>
      <w:r w:rsidRPr="00287046">
        <w:rPr>
          <w:rFonts w:ascii="Arial" w:hAnsi="Arial" w:cs="Arial"/>
        </w:rPr>
        <w:t>The</w:t>
      </w:r>
      <w:r w:rsidR="00B43115" w:rsidRPr="00287046">
        <w:rPr>
          <w:rFonts w:ascii="Arial" w:hAnsi="Arial" w:cs="Arial"/>
        </w:rPr>
        <w:t>se</w:t>
      </w:r>
      <w:r w:rsidRPr="00287046">
        <w:rPr>
          <w:rFonts w:ascii="Arial" w:hAnsi="Arial" w:cs="Arial"/>
        </w:rPr>
        <w:t xml:space="preserve"> excit</w:t>
      </w:r>
      <w:r w:rsidR="00163403" w:rsidRPr="00287046">
        <w:rPr>
          <w:rFonts w:ascii="Arial" w:hAnsi="Arial" w:cs="Arial"/>
        </w:rPr>
        <w:t>ing changes tak</w:t>
      </w:r>
      <w:r w:rsidR="00B24589" w:rsidRPr="00287046">
        <w:rPr>
          <w:rFonts w:ascii="Arial" w:hAnsi="Arial" w:cs="Arial"/>
        </w:rPr>
        <w:t>ing place in education</w:t>
      </w:r>
      <w:r w:rsidRPr="00287046">
        <w:rPr>
          <w:rFonts w:ascii="Arial" w:hAnsi="Arial" w:cs="Arial"/>
        </w:rPr>
        <w:t xml:space="preserve"> will take time to fully implement</w:t>
      </w:r>
      <w:r w:rsidR="00B24589" w:rsidRPr="00287046">
        <w:rPr>
          <w:rFonts w:ascii="Arial" w:hAnsi="Arial" w:cs="Arial"/>
        </w:rPr>
        <w:t>. While schools</w:t>
      </w:r>
      <w:r w:rsidR="00163403" w:rsidRPr="00287046">
        <w:rPr>
          <w:rFonts w:ascii="Arial" w:hAnsi="Arial" w:cs="Arial"/>
        </w:rPr>
        <w:t xml:space="preserve"> are making pro</w:t>
      </w:r>
      <w:r w:rsidR="00B24589" w:rsidRPr="00287046">
        <w:rPr>
          <w:rFonts w:ascii="Arial" w:hAnsi="Arial" w:cs="Arial"/>
        </w:rPr>
        <w:t xml:space="preserve">gress in many key areas </w:t>
      </w:r>
      <w:r w:rsidR="00163403" w:rsidRPr="00287046">
        <w:rPr>
          <w:rFonts w:ascii="Arial" w:hAnsi="Arial" w:cs="Arial"/>
        </w:rPr>
        <w:t>there is always more work to do. T</w:t>
      </w:r>
      <w:r w:rsidR="00F44176" w:rsidRPr="00287046">
        <w:rPr>
          <w:rFonts w:ascii="Arial" w:hAnsi="Arial" w:cs="Arial"/>
        </w:rPr>
        <w:t xml:space="preserve">he Dashboard is part of an ongoing conversation with our community </w:t>
      </w:r>
      <w:r w:rsidR="00163403" w:rsidRPr="00287046">
        <w:rPr>
          <w:rFonts w:ascii="Arial" w:hAnsi="Arial" w:cs="Arial"/>
        </w:rPr>
        <w:t xml:space="preserve">on both how we’re </w:t>
      </w:r>
      <w:r w:rsidR="00163403" w:rsidRPr="00287046">
        <w:rPr>
          <w:rFonts w:ascii="Arial" w:hAnsi="Arial" w:cs="Arial"/>
        </w:rPr>
        <w:lastRenderedPageBreak/>
        <w:t xml:space="preserve">doing and how we can do better. </w:t>
      </w:r>
      <w:r w:rsidR="009C60C8" w:rsidRPr="00287046">
        <w:rPr>
          <w:rFonts w:ascii="Arial" w:hAnsi="Arial" w:cs="Arial"/>
        </w:rPr>
        <w:t xml:space="preserve">Meeting </w:t>
      </w:r>
      <w:r w:rsidR="00B24589" w:rsidRPr="00287046">
        <w:rPr>
          <w:rFonts w:ascii="Arial" w:hAnsi="Arial" w:cs="Arial"/>
        </w:rPr>
        <w:t>goals</w:t>
      </w:r>
      <w:r w:rsidR="009C60C8" w:rsidRPr="00287046">
        <w:rPr>
          <w:rFonts w:ascii="Arial" w:hAnsi="Arial" w:cs="Arial"/>
        </w:rPr>
        <w:t xml:space="preserve"> will take a united effort, and I look forward to working with our families to ensure success for every student.</w:t>
      </w:r>
    </w:p>
    <w:p w14:paraId="7C4500F8" w14:textId="1C0B256B" w:rsidR="00DD04AA" w:rsidRPr="00287046" w:rsidRDefault="00DD04AA" w:rsidP="00163403">
      <w:pPr>
        <w:pStyle w:val="NormalWeb"/>
        <w:rPr>
          <w:rFonts w:ascii="Arial" w:hAnsi="Arial" w:cs="Arial"/>
          <w:b/>
        </w:rPr>
      </w:pPr>
      <w:r w:rsidRPr="00287046">
        <w:rPr>
          <w:rFonts w:ascii="Arial" w:hAnsi="Arial" w:cs="Arial"/>
          <w:i/>
        </w:rPr>
        <w:t>California Depart</w:t>
      </w:r>
      <w:r w:rsidR="00433D7E">
        <w:rPr>
          <w:rFonts w:ascii="Arial" w:hAnsi="Arial" w:cs="Arial"/>
          <w:i/>
        </w:rPr>
        <w:t>ment of Education: December 2019</w:t>
      </w:r>
    </w:p>
    <w:sectPr w:rsidR="00DD04AA" w:rsidRPr="0028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D49A5"/>
    <w:multiLevelType w:val="hybridMultilevel"/>
    <w:tmpl w:val="3008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329E9"/>
    <w:multiLevelType w:val="hybridMultilevel"/>
    <w:tmpl w:val="071E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B"/>
    <w:rsid w:val="00022FE9"/>
    <w:rsid w:val="0002771B"/>
    <w:rsid w:val="0004533B"/>
    <w:rsid w:val="0014643C"/>
    <w:rsid w:val="00154631"/>
    <w:rsid w:val="00163403"/>
    <w:rsid w:val="00167D42"/>
    <w:rsid w:val="00196751"/>
    <w:rsid w:val="00267B2E"/>
    <w:rsid w:val="00281229"/>
    <w:rsid w:val="00287046"/>
    <w:rsid w:val="002C5CDB"/>
    <w:rsid w:val="00392D7D"/>
    <w:rsid w:val="003E0384"/>
    <w:rsid w:val="004277BE"/>
    <w:rsid w:val="00433D7E"/>
    <w:rsid w:val="00443856"/>
    <w:rsid w:val="005154C6"/>
    <w:rsid w:val="005425D0"/>
    <w:rsid w:val="005C4299"/>
    <w:rsid w:val="005D1D91"/>
    <w:rsid w:val="005E06CA"/>
    <w:rsid w:val="00616D9A"/>
    <w:rsid w:val="00636862"/>
    <w:rsid w:val="006A6866"/>
    <w:rsid w:val="006C511C"/>
    <w:rsid w:val="006E0D54"/>
    <w:rsid w:val="00734836"/>
    <w:rsid w:val="00747473"/>
    <w:rsid w:val="007A6FA1"/>
    <w:rsid w:val="00832F22"/>
    <w:rsid w:val="008E0C24"/>
    <w:rsid w:val="0094331C"/>
    <w:rsid w:val="009A0DF3"/>
    <w:rsid w:val="009C60C8"/>
    <w:rsid w:val="00A53250"/>
    <w:rsid w:val="00AC7DF2"/>
    <w:rsid w:val="00AF37E1"/>
    <w:rsid w:val="00B24589"/>
    <w:rsid w:val="00B43115"/>
    <w:rsid w:val="00B7357D"/>
    <w:rsid w:val="00B80509"/>
    <w:rsid w:val="00D96062"/>
    <w:rsid w:val="00DA41E0"/>
    <w:rsid w:val="00DC2231"/>
    <w:rsid w:val="00DD04AA"/>
    <w:rsid w:val="00DD4EC1"/>
    <w:rsid w:val="00DE3CDB"/>
    <w:rsid w:val="00DE6CC0"/>
    <w:rsid w:val="00EA1AF0"/>
    <w:rsid w:val="00EC5DDB"/>
    <w:rsid w:val="00EE7341"/>
    <w:rsid w:val="00EF4FA2"/>
    <w:rsid w:val="00F02979"/>
    <w:rsid w:val="00F0508E"/>
    <w:rsid w:val="00F35646"/>
    <w:rsid w:val="00F35B04"/>
    <w:rsid w:val="00F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EF1A"/>
  <w15:chartTrackingRefBased/>
  <w15:docId w15:val="{D123685A-91ED-4C0B-BD33-19541F41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4589"/>
  </w:style>
  <w:style w:type="character" w:styleId="Hyperlink">
    <w:name w:val="Hyperlink"/>
    <w:basedOn w:val="DefaultParagraphFont"/>
    <w:uiPriority w:val="99"/>
    <w:unhideWhenUsed/>
    <w:rsid w:val="00EA1A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1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7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4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F4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e.ca.gov/ta/ac/cm/" TargetMode="External"/><Relationship Id="rId5" Type="http://schemas.openxmlformats.org/officeDocument/2006/relationships/hyperlink" Target="https://www.caschooldashboar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2018 Dashboard - Accountability (CA Dept of Education)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2018 Dashboard - Accountability (CA Dept of Education)</dc:title>
  <dc:subject>Letter Template for LEAs to use when addressing parents and guardians about the 2018 Dashboard.</dc:subject>
  <dc:creator>California Department of Education</dc:creator>
  <cp:keywords/>
  <dc:description/>
  <cp:lastModifiedBy>Jagdish Calley</cp:lastModifiedBy>
  <cp:revision>5</cp:revision>
  <dcterms:created xsi:type="dcterms:W3CDTF">2019-11-15T18:04:00Z</dcterms:created>
  <dcterms:modified xsi:type="dcterms:W3CDTF">2019-11-20T15:53:00Z</dcterms:modified>
</cp:coreProperties>
</file>