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64D02" w14:textId="77777777" w:rsidR="00872206" w:rsidRDefault="00872206" w:rsidP="003C636C">
      <w:pPr>
        <w:pStyle w:val="Header"/>
        <w:pBdr>
          <w:bottom w:val="none" w:sz="0" w:space="0" w:color="auto"/>
        </w:pBdr>
        <w:tabs>
          <w:tab w:val="clear" w:pos="4680"/>
        </w:tabs>
        <w:spacing w:after="0"/>
        <w:jc w:val="left"/>
      </w:pPr>
      <w:r>
        <w:rPr>
          <w:noProof/>
          <w:lang w:eastAsia="en-US"/>
        </w:rPr>
        <w:drawing>
          <wp:inline distT="0" distB="0" distL="0" distR="0" wp14:anchorId="6C9B9E32" wp14:editId="7890792E">
            <wp:extent cx="1060704" cy="521208"/>
            <wp:effectExtent l="0" t="0" r="6350" b="0"/>
            <wp:docPr id="10" name="Picture 10"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DF51B5E" w14:textId="77777777" w:rsidR="00872206" w:rsidRPr="00B63D23" w:rsidRDefault="00872206" w:rsidP="003C636C">
      <w:pPr>
        <w:pStyle w:val="HeaderName"/>
        <w:pBdr>
          <w:bottom w:val="none" w:sz="0" w:space="0" w:color="auto"/>
        </w:pBdr>
        <w:spacing w:after="0"/>
      </w:pPr>
      <w:r w:rsidRPr="00454024">
        <w:t>MS-LS2-2 Ecosystems: Interactions, Energy, and Dynamics</w:t>
      </w:r>
    </w:p>
    <w:p w14:paraId="4F27D697" w14:textId="77777777" w:rsidR="00872206" w:rsidRPr="00BB08C4" w:rsidRDefault="00872206" w:rsidP="003C636C">
      <w:pPr>
        <w:pStyle w:val="Header"/>
        <w:pBdr>
          <w:bottom w:val="none" w:sz="0" w:space="0" w:color="auto"/>
        </w:pBdr>
        <w:tabs>
          <w:tab w:val="clear" w:pos="4680"/>
        </w:tabs>
        <w:spacing w:after="240"/>
      </w:pPr>
      <w:r w:rsidRPr="00B63D23">
        <w:t xml:space="preserve">California </w:t>
      </w:r>
      <w:r>
        <w:t xml:space="preserve">Alternate Assessment for </w:t>
      </w:r>
      <w:r w:rsidRPr="00B63D23">
        <w:t xml:space="preserve">Science—Item </w:t>
      </w:r>
      <w:r>
        <w:t xml:space="preserve">Content </w:t>
      </w:r>
      <w:r w:rsidRPr="00B63D23">
        <w:t>Specifications</w:t>
      </w:r>
    </w:p>
    <w:p w14:paraId="466038D8" w14:textId="77777777" w:rsidR="00872206" w:rsidRPr="007A4377" w:rsidRDefault="00872206" w:rsidP="007A4377">
      <w:pPr>
        <w:pStyle w:val="Heading1"/>
      </w:pPr>
      <w:r w:rsidRPr="007A4377">
        <w:t>MS-LS2-2 Ecosystems: Interactions, Energy, and Dynamics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LS2-2."/>
      </w:tblPr>
      <w:tblGrid>
        <w:gridCol w:w="3325"/>
        <w:gridCol w:w="3510"/>
        <w:gridCol w:w="3245"/>
      </w:tblGrid>
      <w:tr w:rsidR="00872206" w:rsidRPr="00A30C5E" w14:paraId="7836C4A0" w14:textId="77777777" w:rsidTr="00A133CD">
        <w:trPr>
          <w:cantSplit/>
          <w:tblHeader/>
        </w:trPr>
        <w:tc>
          <w:tcPr>
            <w:tcW w:w="3325" w:type="dxa"/>
            <w:tcBorders>
              <w:bottom w:val="single" w:sz="4" w:space="0" w:color="auto"/>
            </w:tcBorders>
            <w:shd w:val="clear" w:color="auto" w:fill="E7E6E6" w:themeFill="background2"/>
            <w:vAlign w:val="center"/>
          </w:tcPr>
          <w:p w14:paraId="74719613" w14:textId="77777777" w:rsidR="00872206" w:rsidRPr="00A30C5E" w:rsidRDefault="00872206" w:rsidP="00040643">
            <w:pPr>
              <w:pStyle w:val="TableHead"/>
            </w:pPr>
            <w:r w:rsidRPr="00A30C5E">
              <w:t>California Science Connector</w:t>
            </w:r>
          </w:p>
        </w:tc>
        <w:tc>
          <w:tcPr>
            <w:tcW w:w="3510" w:type="dxa"/>
            <w:tcBorders>
              <w:bottom w:val="single" w:sz="4" w:space="0" w:color="auto"/>
            </w:tcBorders>
            <w:shd w:val="clear" w:color="auto" w:fill="E7E6E6" w:themeFill="background2"/>
            <w:vAlign w:val="center"/>
          </w:tcPr>
          <w:p w14:paraId="44974E6A" w14:textId="77777777" w:rsidR="00872206" w:rsidRPr="00A30C5E" w:rsidRDefault="00872206" w:rsidP="00040643">
            <w:pPr>
              <w:pStyle w:val="TableHead"/>
            </w:pPr>
            <w:r w:rsidRPr="00A30C5E">
              <w:t>Focal Knowledge, Skills, and Abilities</w:t>
            </w:r>
          </w:p>
        </w:tc>
        <w:tc>
          <w:tcPr>
            <w:tcW w:w="3245" w:type="dxa"/>
            <w:tcBorders>
              <w:bottom w:val="single" w:sz="4" w:space="0" w:color="auto"/>
            </w:tcBorders>
            <w:shd w:val="clear" w:color="auto" w:fill="E7E6E6" w:themeFill="background2"/>
            <w:vAlign w:val="center"/>
          </w:tcPr>
          <w:p w14:paraId="7BA8078E" w14:textId="77777777" w:rsidR="00872206" w:rsidRPr="00A30C5E" w:rsidRDefault="00872206" w:rsidP="00040643">
            <w:pPr>
              <w:pStyle w:val="TableHead"/>
            </w:pPr>
            <w:r w:rsidRPr="00A30C5E">
              <w:t>Essential Understanding</w:t>
            </w:r>
          </w:p>
        </w:tc>
      </w:tr>
      <w:tr w:rsidR="00872206" w:rsidRPr="00510C04" w14:paraId="050C11BF" w14:textId="77777777" w:rsidTr="00A30C5E">
        <w:trPr>
          <w:cantSplit/>
          <w:trHeight w:val="2303"/>
        </w:trPr>
        <w:tc>
          <w:tcPr>
            <w:tcW w:w="3325" w:type="dxa"/>
            <w:shd w:val="clear" w:color="auto" w:fill="auto"/>
            <w:tcMar>
              <w:top w:w="72" w:type="dxa"/>
              <w:bottom w:w="72" w:type="dxa"/>
            </w:tcMar>
          </w:tcPr>
          <w:p w14:paraId="682219A5" w14:textId="77777777" w:rsidR="00872206" w:rsidRPr="007C2824" w:rsidRDefault="00872206" w:rsidP="00A30C5E">
            <w:pPr>
              <w:pStyle w:val="TableBullets"/>
              <w:numPr>
                <w:ilvl w:val="0"/>
                <w:numId w:val="0"/>
              </w:numPr>
              <w:spacing w:before="0" w:after="0"/>
            </w:pPr>
            <w:r w:rsidRPr="00CD169C">
              <w:t>Describe examples of competitive, predatory, or symbiotic relationships by using models of interactions between organisms in an ecosystem.</w:t>
            </w:r>
          </w:p>
        </w:tc>
        <w:tc>
          <w:tcPr>
            <w:tcW w:w="3510" w:type="dxa"/>
            <w:shd w:val="clear" w:color="auto" w:fill="auto"/>
            <w:tcMar>
              <w:top w:w="72" w:type="dxa"/>
              <w:bottom w:w="72" w:type="dxa"/>
            </w:tcMar>
          </w:tcPr>
          <w:p w14:paraId="7F3EC1F4" w14:textId="77777777" w:rsidR="00872206" w:rsidRDefault="00872206" w:rsidP="00FC78C3">
            <w:pPr>
              <w:pStyle w:val="TableBullets"/>
              <w:numPr>
                <w:ilvl w:val="0"/>
                <w:numId w:val="3"/>
              </w:numPr>
              <w:spacing w:before="0"/>
            </w:pPr>
            <w:r w:rsidRPr="00CD169C">
              <w:t>Ability to identify a competitive relationship by using a model of interactions between organisms in an ecosystem.</w:t>
            </w:r>
          </w:p>
          <w:p w14:paraId="25A3A6E0" w14:textId="77777777" w:rsidR="00872206" w:rsidRPr="0024232B" w:rsidRDefault="00872206" w:rsidP="00FC78C3">
            <w:pPr>
              <w:pStyle w:val="TableBullets"/>
              <w:numPr>
                <w:ilvl w:val="0"/>
                <w:numId w:val="3"/>
              </w:numPr>
              <w:spacing w:before="0"/>
              <w:rPr>
                <w:rFonts w:cs="Arial"/>
                <w:szCs w:val="24"/>
              </w:rPr>
            </w:pPr>
            <w:r w:rsidRPr="00CD169C">
              <w:t>Ability to identify a predatory relationship by using a model of interactions between organisms in an ecosystem.</w:t>
            </w:r>
          </w:p>
          <w:p w14:paraId="1245B552" w14:textId="77777777" w:rsidR="00872206" w:rsidRPr="0046361F" w:rsidRDefault="00872206" w:rsidP="00FC78C3">
            <w:pPr>
              <w:pStyle w:val="TableBullets"/>
              <w:numPr>
                <w:ilvl w:val="0"/>
                <w:numId w:val="3"/>
              </w:numPr>
              <w:spacing w:before="0" w:after="0"/>
              <w:rPr>
                <w:rFonts w:cs="Arial"/>
                <w:szCs w:val="24"/>
              </w:rPr>
            </w:pPr>
            <w:r w:rsidRPr="00CD169C">
              <w:t>Ability to identify a symbiotic relationship by using a model of interactions between organisms in an ecosystem.</w:t>
            </w:r>
          </w:p>
        </w:tc>
        <w:tc>
          <w:tcPr>
            <w:tcW w:w="3245" w:type="dxa"/>
            <w:shd w:val="clear" w:color="auto" w:fill="auto"/>
            <w:tcMar>
              <w:top w:w="72" w:type="dxa"/>
              <w:bottom w:w="72" w:type="dxa"/>
            </w:tcMar>
          </w:tcPr>
          <w:p w14:paraId="1749CB61" w14:textId="77777777" w:rsidR="00872206" w:rsidRPr="00311FAD" w:rsidRDefault="00872206" w:rsidP="00A30C5E">
            <w:pPr>
              <w:pStyle w:val="TableBullets"/>
              <w:numPr>
                <w:ilvl w:val="0"/>
                <w:numId w:val="0"/>
              </w:numPr>
              <w:spacing w:before="0" w:after="0"/>
            </w:pPr>
            <w:r w:rsidRPr="00CD169C">
              <w:t>Identify that animals compete for food.</w:t>
            </w:r>
          </w:p>
        </w:tc>
      </w:tr>
    </w:tbl>
    <w:p w14:paraId="3B118722" w14:textId="77777777" w:rsidR="00872206" w:rsidRPr="007A4377" w:rsidRDefault="00872206" w:rsidP="007A4377">
      <w:pPr>
        <w:pStyle w:val="Heading2"/>
        <w:rPr>
          <w:rStyle w:val="Heading2Char"/>
        </w:rPr>
      </w:pPr>
      <w:r w:rsidRPr="007A4377">
        <w:rPr>
          <w:rStyle w:val="Heading2Char"/>
          <w:b/>
        </w:rPr>
        <w:t>CA NGSS Performance Expectation</w:t>
      </w:r>
    </w:p>
    <w:p w14:paraId="2A79E66A" w14:textId="77777777" w:rsidR="00872206" w:rsidRDefault="00872206" w:rsidP="5A65751A">
      <w:pPr>
        <w:spacing w:before="240"/>
        <w:rPr>
          <w:rFonts w:cs="Arial"/>
        </w:rPr>
      </w:pPr>
      <w:r w:rsidRPr="5A65751A">
        <w:rPr>
          <w:rFonts w:cs="Arial"/>
        </w:rPr>
        <w:t xml:space="preserve">Students who demonstrate understanding can: </w:t>
      </w:r>
    </w:p>
    <w:p w14:paraId="218939CA" w14:textId="77777777" w:rsidR="00872206" w:rsidRDefault="00872206" w:rsidP="0024232B">
      <w:r w:rsidRPr="0024232B">
        <w:rPr>
          <w:b/>
          <w:bCs/>
        </w:rPr>
        <w:t>Construct an explanation that predicts patterns of interactions among organisms across multiple ecosystems.</w:t>
      </w:r>
      <w:r w:rsidRPr="0024232B">
        <w:rPr>
          <w:b/>
        </w:rPr>
        <w:t xml:space="preserve"> </w:t>
      </w:r>
      <w:r>
        <w:t>[</w:t>
      </w:r>
      <w:r w:rsidRPr="00761558">
        <w:t xml:space="preserve">Clarification Statement: </w:t>
      </w:r>
      <w:r w:rsidRPr="004B1D6F">
        <w:t>Emphasis is on predicting consistent patterns of interactions in different ecosystems in terms of the relationships among and between organisms and abiotic components of ecosystems. Examples of types of interactions could include competitive, predatory, and mutually beneficial</w:t>
      </w:r>
      <w:r>
        <w:t>.]</w:t>
      </w:r>
      <w:r w:rsidRPr="00761558">
        <w:t xml:space="preserve"> </w:t>
      </w:r>
    </w:p>
    <w:p w14:paraId="287AC696" w14:textId="77777777" w:rsidR="00872206" w:rsidRDefault="00872206" w:rsidP="007A4377">
      <w:pPr>
        <w:pStyle w:val="Heading2"/>
      </w:pPr>
      <w:r>
        <w:t>Mastery Statements</w:t>
      </w:r>
    </w:p>
    <w:p w14:paraId="092137EB" w14:textId="77777777" w:rsidR="00872206" w:rsidRPr="000C36C7" w:rsidRDefault="00872206" w:rsidP="00AF428F">
      <w:pPr>
        <w:keepNext/>
      </w:pPr>
      <w:r w:rsidRPr="000C36C7">
        <w:t>Students will be able to:</w:t>
      </w:r>
    </w:p>
    <w:p w14:paraId="5A6AFA87" w14:textId="77777777" w:rsidR="00872206" w:rsidRPr="0024232B" w:rsidRDefault="00872206" w:rsidP="00FC78C3">
      <w:pPr>
        <w:pStyle w:val="bulletsMastery"/>
      </w:pPr>
      <w:r w:rsidRPr="0024232B">
        <w:t>Identify that animals compete for food</w:t>
      </w:r>
    </w:p>
    <w:p w14:paraId="5519E3CF" w14:textId="77777777" w:rsidR="00872206" w:rsidRPr="0024232B" w:rsidRDefault="00872206" w:rsidP="00FC78C3">
      <w:pPr>
        <w:pStyle w:val="bulletsMastery"/>
      </w:pPr>
      <w:r w:rsidRPr="0024232B">
        <w:lastRenderedPageBreak/>
        <w:t>Recognize that organisms compete for resources in an ecosystem</w:t>
      </w:r>
    </w:p>
    <w:p w14:paraId="5D456313" w14:textId="77777777" w:rsidR="00872206" w:rsidRPr="0024232B" w:rsidRDefault="00872206" w:rsidP="00FC78C3">
      <w:pPr>
        <w:pStyle w:val="bulletsMastery"/>
      </w:pPr>
      <w:r w:rsidRPr="0024232B">
        <w:t>Recognize that organisms may have a predatory relationship in an ecosystem</w:t>
      </w:r>
    </w:p>
    <w:p w14:paraId="49F6B8CD" w14:textId="77777777" w:rsidR="00872206" w:rsidRPr="0024232B" w:rsidRDefault="00872206" w:rsidP="00FC78C3">
      <w:pPr>
        <w:pStyle w:val="bulletsMastery"/>
      </w:pPr>
      <w:r w:rsidRPr="0024232B">
        <w:t>Recognize that organisms may have a symbiotic relationship in an ecosystem</w:t>
      </w:r>
    </w:p>
    <w:p w14:paraId="191C75B4" w14:textId="77777777" w:rsidR="00872206" w:rsidRPr="0024232B" w:rsidRDefault="00872206" w:rsidP="00FC78C3">
      <w:pPr>
        <w:pStyle w:val="bulletsMastery"/>
      </w:pPr>
      <w:r w:rsidRPr="0024232B">
        <w:t>Identify organisms that have a predatory or symbiotic relationship</w:t>
      </w:r>
    </w:p>
    <w:p w14:paraId="73DC3D13" w14:textId="77777777" w:rsidR="00872206" w:rsidRPr="0024232B" w:rsidRDefault="00872206" w:rsidP="00FC78C3">
      <w:pPr>
        <w:pStyle w:val="bulletsMastery"/>
      </w:pPr>
      <w:r w:rsidRPr="0024232B">
        <w:t>Identify the predator and prey in a predatory relationship</w:t>
      </w:r>
    </w:p>
    <w:p w14:paraId="631FF511" w14:textId="77777777" w:rsidR="00872206" w:rsidRDefault="00872206" w:rsidP="007A4377">
      <w:pPr>
        <w:pStyle w:val="Heading2"/>
        <w:rPr>
          <w:lang w:eastAsia="ko-KR"/>
        </w:rPr>
      </w:pPr>
      <w:r>
        <w:rPr>
          <w:lang w:eastAsia="ko-KR"/>
        </w:rPr>
        <w:t>Possible Phenomena or Contexts</w:t>
      </w:r>
    </w:p>
    <w:p w14:paraId="5C096E0F" w14:textId="77777777" w:rsidR="00872206" w:rsidRDefault="00872206" w:rsidP="00083C71">
      <w:pPr>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70D009F7" w14:textId="77777777" w:rsidR="00872206" w:rsidRPr="000C36C7" w:rsidRDefault="00872206" w:rsidP="00761558">
      <w:pPr>
        <w:spacing w:after="0"/>
        <w:contextualSpacing/>
        <w:rPr>
          <w:b/>
          <w:lang w:eastAsia="ko-KR"/>
        </w:rPr>
      </w:pPr>
      <w:r w:rsidRPr="000C36C7">
        <w:rPr>
          <w:b/>
          <w:lang w:eastAsia="ko-KR"/>
        </w:rPr>
        <w:t>Possible contexts include</w:t>
      </w:r>
      <w:r>
        <w:rPr>
          <w:b/>
          <w:lang w:eastAsia="ko-KR"/>
        </w:rPr>
        <w:t xml:space="preserve"> the following</w:t>
      </w:r>
      <w:r w:rsidRPr="000C36C7">
        <w:rPr>
          <w:b/>
          <w:lang w:eastAsia="ko-KR"/>
        </w:rPr>
        <w:t>:</w:t>
      </w:r>
    </w:p>
    <w:p w14:paraId="781B44BC" w14:textId="77777777" w:rsidR="00872206" w:rsidRDefault="00872206" w:rsidP="00FC78C3">
      <w:pPr>
        <w:pStyle w:val="bulletsPhenomena"/>
        <w:numPr>
          <w:ilvl w:val="0"/>
          <w:numId w:val="2"/>
        </w:numPr>
      </w:pPr>
      <w:bookmarkStart w:id="0" w:name="_Hlk25651804"/>
      <w:r>
        <w:t>Relationship between two animals that eat the same kind of plant</w:t>
      </w:r>
    </w:p>
    <w:bookmarkEnd w:id="0"/>
    <w:p w14:paraId="4928D1D0" w14:textId="77777777" w:rsidR="00872206" w:rsidRPr="00430C30" w:rsidRDefault="00872206" w:rsidP="00FC78C3">
      <w:pPr>
        <w:pStyle w:val="bulletsPhenomena"/>
        <w:numPr>
          <w:ilvl w:val="0"/>
          <w:numId w:val="2"/>
        </w:numPr>
      </w:pPr>
      <w:r w:rsidRPr="00430C30">
        <w:t xml:space="preserve">Relationship between </w:t>
      </w:r>
      <w:r>
        <w:t>one</w:t>
      </w:r>
      <w:r w:rsidRPr="00430C30">
        <w:t xml:space="preserve"> animal that eat</w:t>
      </w:r>
      <w:r>
        <w:t>s</w:t>
      </w:r>
      <w:r w:rsidRPr="00430C30">
        <w:t xml:space="preserve"> </w:t>
      </w:r>
      <w:r>
        <w:t>another animal</w:t>
      </w:r>
    </w:p>
    <w:p w14:paraId="3E05F998" w14:textId="77777777" w:rsidR="00872206" w:rsidRPr="00313942" w:rsidRDefault="00872206" w:rsidP="00FC78C3">
      <w:pPr>
        <w:pStyle w:val="bulletsPhenomena"/>
        <w:numPr>
          <w:ilvl w:val="0"/>
          <w:numId w:val="2"/>
        </w:numPr>
      </w:pPr>
      <w:r>
        <w:t>Relationship in which two organisms help each other</w:t>
      </w:r>
    </w:p>
    <w:p w14:paraId="06451EAE" w14:textId="77777777" w:rsidR="00872206" w:rsidRDefault="00872206" w:rsidP="007A4377">
      <w:pPr>
        <w:pStyle w:val="Heading2"/>
        <w:rPr>
          <w:lang w:eastAsia="ko-KR"/>
        </w:rPr>
      </w:pPr>
      <w:r w:rsidRPr="00510C04">
        <w:rPr>
          <w:lang w:eastAsia="ko-KR"/>
        </w:rPr>
        <w:t>Additional Assessment Boundaries</w:t>
      </w:r>
    </w:p>
    <w:p w14:paraId="24B6A040" w14:textId="77777777" w:rsidR="00872206" w:rsidRPr="000D23DF" w:rsidRDefault="00872206" w:rsidP="00FC78C3">
      <w:pPr>
        <w:pStyle w:val="Bullets"/>
        <w:numPr>
          <w:ilvl w:val="0"/>
          <w:numId w:val="1"/>
        </w:numPr>
        <w:contextualSpacing/>
      </w:pPr>
      <w:r>
        <w:t>None listed at this time</w:t>
      </w:r>
    </w:p>
    <w:p w14:paraId="0D2E8315" w14:textId="77777777" w:rsidR="00872206" w:rsidRPr="00AB7B8F" w:rsidRDefault="00872206" w:rsidP="007A4377">
      <w:pPr>
        <w:pStyle w:val="Heading2"/>
      </w:pPr>
      <w:r>
        <w:t>Additional References</w:t>
      </w:r>
    </w:p>
    <w:p w14:paraId="4C676936" w14:textId="77777777" w:rsidR="00872206" w:rsidRPr="00130DBA" w:rsidRDefault="00872206" w:rsidP="008F4E45">
      <w:pPr>
        <w:spacing w:before="240"/>
        <w:contextualSpacing/>
        <w:rPr>
          <w:rFonts w:cs="Arial"/>
          <w:color w:val="000000"/>
          <w:szCs w:val="24"/>
        </w:rPr>
      </w:pPr>
      <w:r w:rsidRPr="00130DBA">
        <w:rPr>
          <w:rFonts w:cs="Arial"/>
          <w:color w:val="000000"/>
          <w:szCs w:val="24"/>
        </w:rPr>
        <w:t xml:space="preserve">California Science Test Item Specification for </w:t>
      </w:r>
      <w:r w:rsidRPr="00454024">
        <w:t>MS-LS2-2</w:t>
      </w:r>
    </w:p>
    <w:p w14:paraId="363C1961" w14:textId="77777777" w:rsidR="00872206" w:rsidRPr="00EA1D2C" w:rsidRDefault="00872206" w:rsidP="008F4E45">
      <w:pPr>
        <w:spacing w:before="240"/>
        <w:contextualSpacing/>
        <w:rPr>
          <w:rFonts w:cs="Arial"/>
          <w:szCs w:val="24"/>
        </w:rPr>
      </w:pPr>
      <w:hyperlink r:id="rId9" w:tooltip="California Science Test Item Specification for MS-LS2-2" w:history="1">
        <w:r w:rsidRPr="00E71B32">
          <w:rPr>
            <w:rStyle w:val="Hyperlink"/>
          </w:rPr>
          <w:t>https://www.cde.ca.gov/ta/tg/ca/documents/itemspecs-ms-ls2-2.docx</w:t>
        </w:r>
      </w:hyperlink>
    </w:p>
    <w:p w14:paraId="3AA67322" w14:textId="77777777" w:rsidR="00872206" w:rsidRPr="009258F0" w:rsidRDefault="00872206" w:rsidP="008F4E45">
      <w:pPr>
        <w:pStyle w:val="Paragraph"/>
      </w:pPr>
      <w:r w:rsidRPr="009258F0">
        <w:t xml:space="preserve">Environmental Principles and Concepts </w:t>
      </w:r>
      <w:hyperlink r:id="rId10" w:tooltip="Environmental Principles and Concepts web page" w:history="1">
        <w:r w:rsidRPr="003760B9">
          <w:rPr>
            <w:rStyle w:val="Hyperlink"/>
          </w:rPr>
          <w:t>http://californiaeei.org/abouteei/epc/</w:t>
        </w:r>
      </w:hyperlink>
    </w:p>
    <w:p w14:paraId="1E9BB17A" w14:textId="77777777" w:rsidR="00872206" w:rsidRDefault="00872206" w:rsidP="00286AB9">
      <w:pPr>
        <w:spacing w:before="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11" w:tooltip="Link to California Science Framework K-12" w:history="1">
        <w:r>
          <w:rPr>
            <w:rStyle w:val="Hyperlink"/>
          </w:rPr>
          <w:t>https://www.cde.ca.gov/ci/sc/cf/cascienceframework2016.asp</w:t>
        </w:r>
      </w:hyperlink>
    </w:p>
    <w:p w14:paraId="55F44BCB" w14:textId="77777777" w:rsidR="00872206" w:rsidRPr="0022446A" w:rsidRDefault="00872206" w:rsidP="007E45EA">
      <w:pPr>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180C869C" w14:textId="77777777" w:rsidR="00872206" w:rsidRDefault="00872206" w:rsidP="006C695E">
      <w:pPr>
        <w:spacing w:before="240"/>
        <w:rPr>
          <w:color w:val="0000FF"/>
          <w:u w:val="single"/>
        </w:rPr>
      </w:pPr>
      <w:hyperlink r:id="rId12" w:tooltip="Link to Science Framework—Appendix 1: Progression of Three Dimensions SEPs, DCIs, and CCCs " w:history="1">
        <w:r>
          <w:rPr>
            <w:color w:val="0000FF"/>
            <w:u w:val="single"/>
          </w:rPr>
          <w:t>https://www.cde.ca.gov/ci/sc/cf/documents/scifwappendix1.pdf</w:t>
        </w:r>
      </w:hyperlink>
    </w:p>
    <w:p w14:paraId="3394DCAC" w14:textId="77777777" w:rsidR="00872206" w:rsidRDefault="00872206" w:rsidP="007E45EA">
      <w:pPr>
        <w:spacing w:before="240"/>
        <w:contextualSpacing/>
        <w:rPr>
          <w:rFonts w:cs="Arial"/>
          <w:color w:val="000000"/>
          <w:szCs w:val="24"/>
        </w:rPr>
      </w:pPr>
      <w:r>
        <w:t>Appendix 2: Connections to Environmental Principles and Concepts</w:t>
      </w:r>
    </w:p>
    <w:p w14:paraId="70E28FB1" w14:textId="77777777" w:rsidR="00872206" w:rsidRDefault="00872206" w:rsidP="006C695E">
      <w:pPr>
        <w:spacing w:before="240"/>
        <w:rPr>
          <w:rFonts w:cs="Arial"/>
          <w:i/>
          <w:color w:val="000000"/>
          <w:szCs w:val="24"/>
        </w:rPr>
      </w:pPr>
      <w:hyperlink r:id="rId13" w:tooltip="Link to Science Framework—Appendix 2: Connections to Environmental Principles and Concepts" w:history="1">
        <w:r w:rsidRPr="0022446A">
          <w:rPr>
            <w:color w:val="0000FF"/>
            <w:u w:val="single"/>
          </w:rPr>
          <w:t>https://www.cde.ca.gov/ci/sc/cf/documents/scifwappendix2.pdf</w:t>
        </w:r>
      </w:hyperlink>
    </w:p>
    <w:p w14:paraId="2CE30A84" w14:textId="2D654F38" w:rsidR="00130DBA" w:rsidRPr="00311FAD" w:rsidRDefault="00872206" w:rsidP="00EA1D2C">
      <w:pPr>
        <w:spacing w:before="600"/>
        <w:rPr>
          <w:rFonts w:cs="Arial"/>
          <w:color w:val="000000"/>
          <w:szCs w:val="24"/>
        </w:rPr>
      </w:pPr>
      <w:r w:rsidRPr="007E45EA">
        <w:rPr>
          <w:rFonts w:cs="Arial"/>
          <w:i/>
          <w:color w:val="000000"/>
          <w:szCs w:val="24"/>
        </w:rPr>
        <w:t xml:space="preserve">Posted by the California Department of Education, </w:t>
      </w:r>
      <w:r>
        <w:rPr>
          <w:rFonts w:cs="Arial"/>
          <w:i/>
          <w:color w:val="000000"/>
          <w:szCs w:val="24"/>
        </w:rPr>
        <w:t>August 2020</w:t>
      </w:r>
    </w:p>
    <w:sectPr w:rsidR="00130DBA" w:rsidRPr="00311FAD" w:rsidSect="003C636C">
      <w:headerReference w:type="default" r:id="rId14"/>
      <w:footerReference w:type="default" r:id="rId15"/>
      <w:footerReference w:type="first" r:id="rId16"/>
      <w:pgSz w:w="12240" w:h="15840" w:code="1"/>
      <w:pgMar w:top="900" w:right="1080" w:bottom="1008" w:left="1080" w:header="576" w:footer="7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6AE68" w14:textId="77777777" w:rsidR="001266D5" w:rsidRDefault="001266D5" w:rsidP="007525D5">
      <w:r>
        <w:separator/>
      </w:r>
    </w:p>
  </w:endnote>
  <w:endnote w:type="continuationSeparator" w:id="0">
    <w:p w14:paraId="0233011D" w14:textId="77777777" w:rsidR="001266D5" w:rsidRDefault="001266D5" w:rsidP="007525D5">
      <w:r>
        <w:continuationSeparator/>
      </w:r>
    </w:p>
  </w:endnote>
  <w:endnote w:type="continuationNotice" w:id="1">
    <w:p w14:paraId="1B534CCC" w14:textId="77777777" w:rsidR="001266D5" w:rsidRDefault="001266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8414E" w14:textId="77777777" w:rsidR="00C466BB" w:rsidRPr="00BB08C4" w:rsidRDefault="00C466BB"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30C5E">
      <w:rPr>
        <w:noProof/>
      </w:rPr>
      <w:t>2</w:t>
    </w:r>
    <w:r w:rsidRPr="00A36B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EB09A" w14:textId="32D46B6F" w:rsidR="00C466BB" w:rsidRDefault="00C466BB"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30C5E">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6ABAA" w14:textId="77777777" w:rsidR="001266D5" w:rsidRDefault="001266D5" w:rsidP="007525D5">
      <w:r>
        <w:separator/>
      </w:r>
    </w:p>
  </w:footnote>
  <w:footnote w:type="continuationSeparator" w:id="0">
    <w:p w14:paraId="36022627" w14:textId="77777777" w:rsidR="001266D5" w:rsidRDefault="001266D5" w:rsidP="007525D5">
      <w:r>
        <w:continuationSeparator/>
      </w:r>
    </w:p>
  </w:footnote>
  <w:footnote w:type="continuationNotice" w:id="1">
    <w:p w14:paraId="0B9D8575" w14:textId="77777777" w:rsidR="001266D5" w:rsidRDefault="001266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95393" w14:textId="77777777" w:rsidR="00C466BB" w:rsidRDefault="00C466BB" w:rsidP="00BB08C4">
    <w:pPr>
      <w:pStyle w:val="Header"/>
      <w:tabs>
        <w:tab w:val="clear" w:pos="4680"/>
      </w:tabs>
      <w:spacing w:after="0"/>
      <w:jc w:val="left"/>
    </w:pPr>
    <w:r>
      <w:rPr>
        <w:noProof/>
        <w:lang w:eastAsia="en-US"/>
      </w:rPr>
      <w:drawing>
        <wp:inline distT="0" distB="0" distL="0" distR="0" wp14:anchorId="59C06EF0" wp14:editId="3A511392">
          <wp:extent cx="1060704" cy="521208"/>
          <wp:effectExtent l="0" t="0" r="6350" b="0"/>
          <wp:docPr id="13" name="Picture 1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557F536" w14:textId="6BB83042" w:rsidR="00C466BB" w:rsidRPr="00B63D23" w:rsidRDefault="00C466B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CF10CC">
      <w:rPr>
        <w:noProof/>
      </w:rPr>
      <w:t>MS-LS2-2 Ecosystems: Interactions, Energy, and Dynamics</w:t>
    </w:r>
    <w:r>
      <w:rPr>
        <w:noProof/>
      </w:rPr>
      <w:fldChar w:fldCharType="end"/>
    </w:r>
  </w:p>
  <w:p w14:paraId="6A66E50B" w14:textId="303B2E16" w:rsidR="00C466BB" w:rsidRPr="00BB08C4" w:rsidRDefault="00C466BB" w:rsidP="00600F38">
    <w:pPr>
      <w:pStyle w:val="Header"/>
      <w:tabs>
        <w:tab w:val="clear" w:pos="4680"/>
      </w:tabs>
      <w:spacing w:after="240"/>
    </w:pPr>
    <w:r w:rsidRPr="00B63D23">
      <w:t xml:space="preserve">California </w:t>
    </w:r>
    <w:r>
      <w:t xml:space="preserve">Alternate Assessment for </w:t>
    </w:r>
    <w:r w:rsidRPr="00B63D23">
      <w:t xml:space="preserve">Science—Item </w:t>
    </w:r>
    <w:r w:rsidR="00454024">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3503BA"/>
    <w:multiLevelType w:val="multilevel"/>
    <w:tmpl w:val="34422584"/>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ED52B14"/>
    <w:multiLevelType w:val="hybridMultilevel"/>
    <w:tmpl w:val="AA6C96CC"/>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E31E9B"/>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92B4CF6"/>
    <w:multiLevelType w:val="hybridMultilevel"/>
    <w:tmpl w:val="5B86AF76"/>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FA030B"/>
    <w:multiLevelType w:val="hybridMultilevel"/>
    <w:tmpl w:val="8904EA46"/>
    <w:lvl w:ilvl="0" w:tplc="0EE00C12">
      <w:start w:val="1"/>
      <w:numFmt w:val="bullet"/>
      <w:pStyle w:val="bulletsMaster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2A5516"/>
    <w:multiLevelType w:val="hybridMultilevel"/>
    <w:tmpl w:val="F914FE88"/>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D1835"/>
    <w:multiLevelType w:val="hybridMultilevel"/>
    <w:tmpl w:val="F252DC82"/>
    <w:lvl w:ilvl="0" w:tplc="A2C28A5C">
      <w:start w:val="1"/>
      <w:numFmt w:val="bullet"/>
      <w:pStyle w:val="bulletsPhenomena"/>
      <w:lvlText w:val=""/>
      <w:lvlJc w:val="left"/>
      <w:pPr>
        <w:ind w:left="720" w:hanging="360"/>
      </w:pPr>
      <w:rPr>
        <w:rFonts w:ascii="Symbol" w:hAnsi="Symbol" w:hint="default"/>
        <w:i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77107876"/>
    <w:multiLevelType w:val="hybridMultilevel"/>
    <w:tmpl w:val="06461B76"/>
    <w:lvl w:ilvl="0" w:tplc="3780982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D8731B"/>
    <w:multiLevelType w:val="hybridMultilevel"/>
    <w:tmpl w:val="AA5407EE"/>
    <w:lvl w:ilvl="0" w:tplc="F064CB66">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27211850">
    <w:abstractNumId w:val="9"/>
  </w:num>
  <w:num w:numId="2" w16cid:durableId="185949266">
    <w:abstractNumId w:val="8"/>
  </w:num>
  <w:num w:numId="3" w16cid:durableId="180557432">
    <w:abstractNumId w:val="4"/>
  </w:num>
  <w:num w:numId="4" w16cid:durableId="500239115">
    <w:abstractNumId w:val="6"/>
  </w:num>
  <w:num w:numId="5" w16cid:durableId="1691563366">
    <w:abstractNumId w:val="8"/>
  </w:num>
  <w:num w:numId="6" w16cid:durableId="1315601955">
    <w:abstractNumId w:val="7"/>
  </w:num>
  <w:num w:numId="7" w16cid:durableId="1849560177">
    <w:abstractNumId w:val="1"/>
  </w:num>
  <w:num w:numId="8" w16cid:durableId="1512067758">
    <w:abstractNumId w:val="2"/>
  </w:num>
  <w:num w:numId="9" w16cid:durableId="1713117553">
    <w:abstractNumId w:val="0"/>
  </w:num>
  <w:num w:numId="10" w16cid:durableId="1386756600">
    <w:abstractNumId w:val="3"/>
  </w:num>
  <w:num w:numId="11" w16cid:durableId="1130586079">
    <w:abstractNumId w:val="5"/>
  </w:num>
  <w:num w:numId="12" w16cid:durableId="154995619">
    <w:abstractNumId w:val="9"/>
  </w:num>
  <w:num w:numId="13" w16cid:durableId="87681862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D9"/>
    <w:rsid w:val="0000321E"/>
    <w:rsid w:val="0000426C"/>
    <w:rsid w:val="00005B66"/>
    <w:rsid w:val="00007CC7"/>
    <w:rsid w:val="0001622A"/>
    <w:rsid w:val="0001669B"/>
    <w:rsid w:val="000205F6"/>
    <w:rsid w:val="00020CD8"/>
    <w:rsid w:val="00022130"/>
    <w:rsid w:val="000221B6"/>
    <w:rsid w:val="00026B5C"/>
    <w:rsid w:val="000278DD"/>
    <w:rsid w:val="00030100"/>
    <w:rsid w:val="000340F0"/>
    <w:rsid w:val="0003613C"/>
    <w:rsid w:val="00040643"/>
    <w:rsid w:val="00041460"/>
    <w:rsid w:val="000418D5"/>
    <w:rsid w:val="0004240E"/>
    <w:rsid w:val="000436DD"/>
    <w:rsid w:val="000503DE"/>
    <w:rsid w:val="00054764"/>
    <w:rsid w:val="00061F50"/>
    <w:rsid w:val="00062272"/>
    <w:rsid w:val="00063ABC"/>
    <w:rsid w:val="00064632"/>
    <w:rsid w:val="00066436"/>
    <w:rsid w:val="0006727D"/>
    <w:rsid w:val="00073560"/>
    <w:rsid w:val="00074CA8"/>
    <w:rsid w:val="00077A6D"/>
    <w:rsid w:val="00083C71"/>
    <w:rsid w:val="00084713"/>
    <w:rsid w:val="00091AE1"/>
    <w:rsid w:val="00093CFF"/>
    <w:rsid w:val="000949B4"/>
    <w:rsid w:val="0009640C"/>
    <w:rsid w:val="00096B70"/>
    <w:rsid w:val="000A196B"/>
    <w:rsid w:val="000A2BCD"/>
    <w:rsid w:val="000A40A1"/>
    <w:rsid w:val="000B1027"/>
    <w:rsid w:val="000B3AC9"/>
    <w:rsid w:val="000B4E2E"/>
    <w:rsid w:val="000B7164"/>
    <w:rsid w:val="000C2963"/>
    <w:rsid w:val="000C36C7"/>
    <w:rsid w:val="000C3750"/>
    <w:rsid w:val="000D23DF"/>
    <w:rsid w:val="000D3A96"/>
    <w:rsid w:val="000D4772"/>
    <w:rsid w:val="000D537C"/>
    <w:rsid w:val="000E1504"/>
    <w:rsid w:val="000E7CEB"/>
    <w:rsid w:val="000F4227"/>
    <w:rsid w:val="000F45FA"/>
    <w:rsid w:val="000F56E2"/>
    <w:rsid w:val="000F5A60"/>
    <w:rsid w:val="000F625A"/>
    <w:rsid w:val="00101427"/>
    <w:rsid w:val="00102C74"/>
    <w:rsid w:val="0011011F"/>
    <w:rsid w:val="00110730"/>
    <w:rsid w:val="0011736C"/>
    <w:rsid w:val="00117A92"/>
    <w:rsid w:val="00125D54"/>
    <w:rsid w:val="001266D5"/>
    <w:rsid w:val="00130DBA"/>
    <w:rsid w:val="001324BD"/>
    <w:rsid w:val="00133782"/>
    <w:rsid w:val="00141414"/>
    <w:rsid w:val="00143C92"/>
    <w:rsid w:val="00145A67"/>
    <w:rsid w:val="001512B1"/>
    <w:rsid w:val="001576D8"/>
    <w:rsid w:val="00157B14"/>
    <w:rsid w:val="00160EE8"/>
    <w:rsid w:val="00162E80"/>
    <w:rsid w:val="0016347E"/>
    <w:rsid w:val="00163872"/>
    <w:rsid w:val="001655C8"/>
    <w:rsid w:val="0017220C"/>
    <w:rsid w:val="00174758"/>
    <w:rsid w:val="00180B50"/>
    <w:rsid w:val="001836CB"/>
    <w:rsid w:val="0018548F"/>
    <w:rsid w:val="001857BE"/>
    <w:rsid w:val="001867B0"/>
    <w:rsid w:val="00187427"/>
    <w:rsid w:val="001900E2"/>
    <w:rsid w:val="001914C4"/>
    <w:rsid w:val="00191EC0"/>
    <w:rsid w:val="001A045E"/>
    <w:rsid w:val="001A3E35"/>
    <w:rsid w:val="001A3EDF"/>
    <w:rsid w:val="001A6986"/>
    <w:rsid w:val="001A7B66"/>
    <w:rsid w:val="001B0AD0"/>
    <w:rsid w:val="001B70C6"/>
    <w:rsid w:val="001C42B3"/>
    <w:rsid w:val="001D6620"/>
    <w:rsid w:val="001E29AA"/>
    <w:rsid w:val="001F170D"/>
    <w:rsid w:val="00200BFF"/>
    <w:rsid w:val="002023A3"/>
    <w:rsid w:val="002035F3"/>
    <w:rsid w:val="00205B4A"/>
    <w:rsid w:val="00205B5E"/>
    <w:rsid w:val="00206AF7"/>
    <w:rsid w:val="00211916"/>
    <w:rsid w:val="00212670"/>
    <w:rsid w:val="00216670"/>
    <w:rsid w:val="00221A7E"/>
    <w:rsid w:val="00222F46"/>
    <w:rsid w:val="00223B06"/>
    <w:rsid w:val="002243CE"/>
    <w:rsid w:val="0022446A"/>
    <w:rsid w:val="00231F4E"/>
    <w:rsid w:val="00234451"/>
    <w:rsid w:val="002347E0"/>
    <w:rsid w:val="00235F69"/>
    <w:rsid w:val="0024232B"/>
    <w:rsid w:val="002437CD"/>
    <w:rsid w:val="0024569A"/>
    <w:rsid w:val="00260E17"/>
    <w:rsid w:val="00264CFD"/>
    <w:rsid w:val="002651D5"/>
    <w:rsid w:val="002777EC"/>
    <w:rsid w:val="00280A4D"/>
    <w:rsid w:val="00282630"/>
    <w:rsid w:val="00283757"/>
    <w:rsid w:val="00284753"/>
    <w:rsid w:val="00284B4B"/>
    <w:rsid w:val="0028652E"/>
    <w:rsid w:val="00286AB9"/>
    <w:rsid w:val="00287D1F"/>
    <w:rsid w:val="00287DFB"/>
    <w:rsid w:val="00292E83"/>
    <w:rsid w:val="00293C52"/>
    <w:rsid w:val="002A321E"/>
    <w:rsid w:val="002B0079"/>
    <w:rsid w:val="002B050B"/>
    <w:rsid w:val="002B2E0D"/>
    <w:rsid w:val="002B4464"/>
    <w:rsid w:val="002C0AD7"/>
    <w:rsid w:val="002E4C6E"/>
    <w:rsid w:val="002F3BF0"/>
    <w:rsid w:val="002F3C11"/>
    <w:rsid w:val="002F4F34"/>
    <w:rsid w:val="002F7649"/>
    <w:rsid w:val="003023B9"/>
    <w:rsid w:val="003110EF"/>
    <w:rsid w:val="00311FAD"/>
    <w:rsid w:val="003125B3"/>
    <w:rsid w:val="003135C6"/>
    <w:rsid w:val="00332833"/>
    <w:rsid w:val="00332884"/>
    <w:rsid w:val="00335052"/>
    <w:rsid w:val="00335D48"/>
    <w:rsid w:val="003363AF"/>
    <w:rsid w:val="0033671D"/>
    <w:rsid w:val="0033700D"/>
    <w:rsid w:val="0034313C"/>
    <w:rsid w:val="003470DC"/>
    <w:rsid w:val="0036567B"/>
    <w:rsid w:val="00367DC6"/>
    <w:rsid w:val="003720F2"/>
    <w:rsid w:val="0037623A"/>
    <w:rsid w:val="00383E31"/>
    <w:rsid w:val="00386C80"/>
    <w:rsid w:val="003902B4"/>
    <w:rsid w:val="0039167D"/>
    <w:rsid w:val="003B0BD8"/>
    <w:rsid w:val="003B5FD4"/>
    <w:rsid w:val="003B6084"/>
    <w:rsid w:val="003C636C"/>
    <w:rsid w:val="003C6678"/>
    <w:rsid w:val="003D74A5"/>
    <w:rsid w:val="003E18ED"/>
    <w:rsid w:val="003E2423"/>
    <w:rsid w:val="003E72A4"/>
    <w:rsid w:val="003F046C"/>
    <w:rsid w:val="003F2D3F"/>
    <w:rsid w:val="003F2F75"/>
    <w:rsid w:val="0041407C"/>
    <w:rsid w:val="00430C30"/>
    <w:rsid w:val="00433A09"/>
    <w:rsid w:val="00446598"/>
    <w:rsid w:val="00447560"/>
    <w:rsid w:val="0045248F"/>
    <w:rsid w:val="004536BF"/>
    <w:rsid w:val="00453737"/>
    <w:rsid w:val="00453FDC"/>
    <w:rsid w:val="00454024"/>
    <w:rsid w:val="0045633F"/>
    <w:rsid w:val="00457991"/>
    <w:rsid w:val="00460430"/>
    <w:rsid w:val="004625B8"/>
    <w:rsid w:val="0046361F"/>
    <w:rsid w:val="00467156"/>
    <w:rsid w:val="00467F7C"/>
    <w:rsid w:val="00470071"/>
    <w:rsid w:val="00473130"/>
    <w:rsid w:val="004736E8"/>
    <w:rsid w:val="00477B8D"/>
    <w:rsid w:val="00480BA2"/>
    <w:rsid w:val="00487068"/>
    <w:rsid w:val="00490B48"/>
    <w:rsid w:val="004A1315"/>
    <w:rsid w:val="004A32CB"/>
    <w:rsid w:val="004B13B0"/>
    <w:rsid w:val="004B28DF"/>
    <w:rsid w:val="004B3D7E"/>
    <w:rsid w:val="004B61C1"/>
    <w:rsid w:val="004B7CF9"/>
    <w:rsid w:val="004C44AC"/>
    <w:rsid w:val="004C56F7"/>
    <w:rsid w:val="004D0265"/>
    <w:rsid w:val="004E5C17"/>
    <w:rsid w:val="004E6DE8"/>
    <w:rsid w:val="004F51E9"/>
    <w:rsid w:val="00500627"/>
    <w:rsid w:val="00503308"/>
    <w:rsid w:val="005049F2"/>
    <w:rsid w:val="0050507D"/>
    <w:rsid w:val="005105BA"/>
    <w:rsid w:val="00510611"/>
    <w:rsid w:val="00510ADA"/>
    <w:rsid w:val="0052014F"/>
    <w:rsid w:val="0052040A"/>
    <w:rsid w:val="00520589"/>
    <w:rsid w:val="005235EE"/>
    <w:rsid w:val="0053141C"/>
    <w:rsid w:val="00543833"/>
    <w:rsid w:val="00543F29"/>
    <w:rsid w:val="005450EB"/>
    <w:rsid w:val="005467D8"/>
    <w:rsid w:val="005563AE"/>
    <w:rsid w:val="005606EA"/>
    <w:rsid w:val="00561DAB"/>
    <w:rsid w:val="00562081"/>
    <w:rsid w:val="00563123"/>
    <w:rsid w:val="005744A7"/>
    <w:rsid w:val="00583B72"/>
    <w:rsid w:val="00586A0D"/>
    <w:rsid w:val="005A09DA"/>
    <w:rsid w:val="005B1096"/>
    <w:rsid w:val="005B5700"/>
    <w:rsid w:val="005C4779"/>
    <w:rsid w:val="005C5274"/>
    <w:rsid w:val="005D0D85"/>
    <w:rsid w:val="005D4439"/>
    <w:rsid w:val="005D7B3B"/>
    <w:rsid w:val="005E546B"/>
    <w:rsid w:val="005F46A7"/>
    <w:rsid w:val="005F7177"/>
    <w:rsid w:val="005F7E12"/>
    <w:rsid w:val="00600F38"/>
    <w:rsid w:val="00602B92"/>
    <w:rsid w:val="00603FE2"/>
    <w:rsid w:val="0061242E"/>
    <w:rsid w:val="00614922"/>
    <w:rsid w:val="006207C5"/>
    <w:rsid w:val="00622380"/>
    <w:rsid w:val="00622FD6"/>
    <w:rsid w:val="0062344C"/>
    <w:rsid w:val="00623A89"/>
    <w:rsid w:val="00624042"/>
    <w:rsid w:val="00626B3A"/>
    <w:rsid w:val="00630D1E"/>
    <w:rsid w:val="0063110D"/>
    <w:rsid w:val="00631DF1"/>
    <w:rsid w:val="00636674"/>
    <w:rsid w:val="00640D23"/>
    <w:rsid w:val="00642630"/>
    <w:rsid w:val="0064764F"/>
    <w:rsid w:val="00647FF9"/>
    <w:rsid w:val="00657C84"/>
    <w:rsid w:val="00660EE2"/>
    <w:rsid w:val="006661DA"/>
    <w:rsid w:val="00666F82"/>
    <w:rsid w:val="0067333C"/>
    <w:rsid w:val="00682EED"/>
    <w:rsid w:val="00682FA3"/>
    <w:rsid w:val="00684CCB"/>
    <w:rsid w:val="00686355"/>
    <w:rsid w:val="006A7AE5"/>
    <w:rsid w:val="006B43F1"/>
    <w:rsid w:val="006B60C4"/>
    <w:rsid w:val="006C1CA0"/>
    <w:rsid w:val="006C2676"/>
    <w:rsid w:val="006C40EC"/>
    <w:rsid w:val="006C695E"/>
    <w:rsid w:val="006C7787"/>
    <w:rsid w:val="006D15A6"/>
    <w:rsid w:val="006E00C3"/>
    <w:rsid w:val="006E6884"/>
    <w:rsid w:val="006F0A80"/>
    <w:rsid w:val="006F2016"/>
    <w:rsid w:val="00702E59"/>
    <w:rsid w:val="00703DAD"/>
    <w:rsid w:val="007047AB"/>
    <w:rsid w:val="0070717A"/>
    <w:rsid w:val="00721A39"/>
    <w:rsid w:val="007363D8"/>
    <w:rsid w:val="00741E36"/>
    <w:rsid w:val="007424BD"/>
    <w:rsid w:val="00743CCB"/>
    <w:rsid w:val="00745C5F"/>
    <w:rsid w:val="00747947"/>
    <w:rsid w:val="00751BB8"/>
    <w:rsid w:val="007525D5"/>
    <w:rsid w:val="00754F40"/>
    <w:rsid w:val="007605A3"/>
    <w:rsid w:val="00761558"/>
    <w:rsid w:val="00764D2A"/>
    <w:rsid w:val="00765E46"/>
    <w:rsid w:val="00782701"/>
    <w:rsid w:val="00782EEE"/>
    <w:rsid w:val="0078426C"/>
    <w:rsid w:val="00786826"/>
    <w:rsid w:val="00787EEE"/>
    <w:rsid w:val="0079293C"/>
    <w:rsid w:val="0079566C"/>
    <w:rsid w:val="007A3516"/>
    <w:rsid w:val="007A4377"/>
    <w:rsid w:val="007A7155"/>
    <w:rsid w:val="007A7747"/>
    <w:rsid w:val="007B7907"/>
    <w:rsid w:val="007C2824"/>
    <w:rsid w:val="007C3B49"/>
    <w:rsid w:val="007C519F"/>
    <w:rsid w:val="007E45EA"/>
    <w:rsid w:val="007E46AB"/>
    <w:rsid w:val="007E775A"/>
    <w:rsid w:val="007F0618"/>
    <w:rsid w:val="007F7774"/>
    <w:rsid w:val="00800A96"/>
    <w:rsid w:val="00801596"/>
    <w:rsid w:val="008045E9"/>
    <w:rsid w:val="00806590"/>
    <w:rsid w:val="00811485"/>
    <w:rsid w:val="00813AF3"/>
    <w:rsid w:val="00815618"/>
    <w:rsid w:val="008160FD"/>
    <w:rsid w:val="00821481"/>
    <w:rsid w:val="008255C3"/>
    <w:rsid w:val="00831D39"/>
    <w:rsid w:val="008331E7"/>
    <w:rsid w:val="0084222C"/>
    <w:rsid w:val="00844218"/>
    <w:rsid w:val="00846C76"/>
    <w:rsid w:val="00852649"/>
    <w:rsid w:val="0085598F"/>
    <w:rsid w:val="00855BBC"/>
    <w:rsid w:val="008562DB"/>
    <w:rsid w:val="0085655D"/>
    <w:rsid w:val="0085759E"/>
    <w:rsid w:val="00862832"/>
    <w:rsid w:val="00866EEC"/>
    <w:rsid w:val="00867745"/>
    <w:rsid w:val="00872206"/>
    <w:rsid w:val="00872A5E"/>
    <w:rsid w:val="008749F9"/>
    <w:rsid w:val="00885A81"/>
    <w:rsid w:val="00885C96"/>
    <w:rsid w:val="008A6B11"/>
    <w:rsid w:val="008A6BC2"/>
    <w:rsid w:val="008A7A81"/>
    <w:rsid w:val="008B0F0A"/>
    <w:rsid w:val="008B75B8"/>
    <w:rsid w:val="008C26B8"/>
    <w:rsid w:val="008C3331"/>
    <w:rsid w:val="008C448E"/>
    <w:rsid w:val="008C62BF"/>
    <w:rsid w:val="008C7F74"/>
    <w:rsid w:val="008D343E"/>
    <w:rsid w:val="008D5346"/>
    <w:rsid w:val="008E0A9D"/>
    <w:rsid w:val="008E3932"/>
    <w:rsid w:val="008E5208"/>
    <w:rsid w:val="008F2A86"/>
    <w:rsid w:val="008F4E45"/>
    <w:rsid w:val="008F7201"/>
    <w:rsid w:val="009029B2"/>
    <w:rsid w:val="009052CD"/>
    <w:rsid w:val="00906283"/>
    <w:rsid w:val="00911299"/>
    <w:rsid w:val="00914743"/>
    <w:rsid w:val="00924AD5"/>
    <w:rsid w:val="0092682A"/>
    <w:rsid w:val="009322EA"/>
    <w:rsid w:val="00935CE2"/>
    <w:rsid w:val="009365C5"/>
    <w:rsid w:val="009430FA"/>
    <w:rsid w:val="00946615"/>
    <w:rsid w:val="009520D5"/>
    <w:rsid w:val="0096109E"/>
    <w:rsid w:val="00961476"/>
    <w:rsid w:val="0097029B"/>
    <w:rsid w:val="00970B7F"/>
    <w:rsid w:val="0097285D"/>
    <w:rsid w:val="00975E36"/>
    <w:rsid w:val="00976CB7"/>
    <w:rsid w:val="009850FD"/>
    <w:rsid w:val="009854D9"/>
    <w:rsid w:val="0098709A"/>
    <w:rsid w:val="009A0EF6"/>
    <w:rsid w:val="009B0342"/>
    <w:rsid w:val="009B1846"/>
    <w:rsid w:val="009B269F"/>
    <w:rsid w:val="009B34EE"/>
    <w:rsid w:val="009B76B3"/>
    <w:rsid w:val="009C2D7A"/>
    <w:rsid w:val="009C4BE7"/>
    <w:rsid w:val="009C6D59"/>
    <w:rsid w:val="009D58CF"/>
    <w:rsid w:val="009D65EE"/>
    <w:rsid w:val="009E1B98"/>
    <w:rsid w:val="009E25D6"/>
    <w:rsid w:val="009E47AB"/>
    <w:rsid w:val="009E56A4"/>
    <w:rsid w:val="009F014E"/>
    <w:rsid w:val="009F069F"/>
    <w:rsid w:val="009F153C"/>
    <w:rsid w:val="009F45EB"/>
    <w:rsid w:val="009F50CB"/>
    <w:rsid w:val="00A04BFA"/>
    <w:rsid w:val="00A05AB2"/>
    <w:rsid w:val="00A115CE"/>
    <w:rsid w:val="00A12689"/>
    <w:rsid w:val="00A133CD"/>
    <w:rsid w:val="00A16C58"/>
    <w:rsid w:val="00A21B9E"/>
    <w:rsid w:val="00A263FB"/>
    <w:rsid w:val="00A2748B"/>
    <w:rsid w:val="00A30C5E"/>
    <w:rsid w:val="00A31361"/>
    <w:rsid w:val="00A33E8C"/>
    <w:rsid w:val="00A43CD9"/>
    <w:rsid w:val="00A44C4F"/>
    <w:rsid w:val="00A46DB7"/>
    <w:rsid w:val="00A55ED3"/>
    <w:rsid w:val="00A574A2"/>
    <w:rsid w:val="00A64D08"/>
    <w:rsid w:val="00A65190"/>
    <w:rsid w:val="00A73079"/>
    <w:rsid w:val="00A758CE"/>
    <w:rsid w:val="00A765C1"/>
    <w:rsid w:val="00A9280B"/>
    <w:rsid w:val="00A97536"/>
    <w:rsid w:val="00AA015C"/>
    <w:rsid w:val="00AA01ED"/>
    <w:rsid w:val="00AA0E48"/>
    <w:rsid w:val="00AB1684"/>
    <w:rsid w:val="00AB4E9E"/>
    <w:rsid w:val="00AB58B1"/>
    <w:rsid w:val="00AB7B8F"/>
    <w:rsid w:val="00AC034C"/>
    <w:rsid w:val="00AC778A"/>
    <w:rsid w:val="00AC7C42"/>
    <w:rsid w:val="00AE09CA"/>
    <w:rsid w:val="00AE115A"/>
    <w:rsid w:val="00AE1251"/>
    <w:rsid w:val="00AF146A"/>
    <w:rsid w:val="00AF1646"/>
    <w:rsid w:val="00AF428F"/>
    <w:rsid w:val="00AF6BE0"/>
    <w:rsid w:val="00AF7452"/>
    <w:rsid w:val="00B02982"/>
    <w:rsid w:val="00B05F41"/>
    <w:rsid w:val="00B179FB"/>
    <w:rsid w:val="00B21A64"/>
    <w:rsid w:val="00B22784"/>
    <w:rsid w:val="00B35EA5"/>
    <w:rsid w:val="00B36459"/>
    <w:rsid w:val="00B3701E"/>
    <w:rsid w:val="00B41E1B"/>
    <w:rsid w:val="00B438FC"/>
    <w:rsid w:val="00B46DDB"/>
    <w:rsid w:val="00B50045"/>
    <w:rsid w:val="00B5140B"/>
    <w:rsid w:val="00B52999"/>
    <w:rsid w:val="00B553A8"/>
    <w:rsid w:val="00B63665"/>
    <w:rsid w:val="00B63D23"/>
    <w:rsid w:val="00B65B39"/>
    <w:rsid w:val="00B6683C"/>
    <w:rsid w:val="00B66D18"/>
    <w:rsid w:val="00B81234"/>
    <w:rsid w:val="00B82328"/>
    <w:rsid w:val="00B947FC"/>
    <w:rsid w:val="00B94FBE"/>
    <w:rsid w:val="00BA075F"/>
    <w:rsid w:val="00BA25A2"/>
    <w:rsid w:val="00BA4B22"/>
    <w:rsid w:val="00BB08C4"/>
    <w:rsid w:val="00BB1A45"/>
    <w:rsid w:val="00BB24BB"/>
    <w:rsid w:val="00BB4346"/>
    <w:rsid w:val="00BB7E69"/>
    <w:rsid w:val="00BD39FA"/>
    <w:rsid w:val="00BD6020"/>
    <w:rsid w:val="00BD74FC"/>
    <w:rsid w:val="00BE6AD4"/>
    <w:rsid w:val="00BE7CA2"/>
    <w:rsid w:val="00BF39D9"/>
    <w:rsid w:val="00BF563D"/>
    <w:rsid w:val="00BF5DBF"/>
    <w:rsid w:val="00BF6284"/>
    <w:rsid w:val="00BF6971"/>
    <w:rsid w:val="00C034B4"/>
    <w:rsid w:val="00C06D58"/>
    <w:rsid w:val="00C10941"/>
    <w:rsid w:val="00C14CD9"/>
    <w:rsid w:val="00C21B14"/>
    <w:rsid w:val="00C255DB"/>
    <w:rsid w:val="00C25D84"/>
    <w:rsid w:val="00C26076"/>
    <w:rsid w:val="00C300A6"/>
    <w:rsid w:val="00C310BD"/>
    <w:rsid w:val="00C33F73"/>
    <w:rsid w:val="00C466BB"/>
    <w:rsid w:val="00C57FB8"/>
    <w:rsid w:val="00C6190C"/>
    <w:rsid w:val="00C61A1E"/>
    <w:rsid w:val="00C63D59"/>
    <w:rsid w:val="00C67026"/>
    <w:rsid w:val="00C677C1"/>
    <w:rsid w:val="00C700F7"/>
    <w:rsid w:val="00C82661"/>
    <w:rsid w:val="00C86BA8"/>
    <w:rsid w:val="00C90F7C"/>
    <w:rsid w:val="00CA3C23"/>
    <w:rsid w:val="00CA427D"/>
    <w:rsid w:val="00CA4C8E"/>
    <w:rsid w:val="00CA785B"/>
    <w:rsid w:val="00CB4615"/>
    <w:rsid w:val="00CC0165"/>
    <w:rsid w:val="00CC01BC"/>
    <w:rsid w:val="00CC648E"/>
    <w:rsid w:val="00CC6E02"/>
    <w:rsid w:val="00CE5AB8"/>
    <w:rsid w:val="00CF10CC"/>
    <w:rsid w:val="00CF19CE"/>
    <w:rsid w:val="00CF24A3"/>
    <w:rsid w:val="00CF31F3"/>
    <w:rsid w:val="00D00FC4"/>
    <w:rsid w:val="00D01B4E"/>
    <w:rsid w:val="00D041E7"/>
    <w:rsid w:val="00D04BBD"/>
    <w:rsid w:val="00D2394E"/>
    <w:rsid w:val="00D23F73"/>
    <w:rsid w:val="00D247C2"/>
    <w:rsid w:val="00D2719D"/>
    <w:rsid w:val="00D277A6"/>
    <w:rsid w:val="00D331E8"/>
    <w:rsid w:val="00D36081"/>
    <w:rsid w:val="00D40CBC"/>
    <w:rsid w:val="00D467F8"/>
    <w:rsid w:val="00D47119"/>
    <w:rsid w:val="00D55C71"/>
    <w:rsid w:val="00D56A3B"/>
    <w:rsid w:val="00D61192"/>
    <w:rsid w:val="00D6386C"/>
    <w:rsid w:val="00D738CA"/>
    <w:rsid w:val="00D739AD"/>
    <w:rsid w:val="00D75834"/>
    <w:rsid w:val="00D82B63"/>
    <w:rsid w:val="00D86E31"/>
    <w:rsid w:val="00D91A94"/>
    <w:rsid w:val="00D9258C"/>
    <w:rsid w:val="00DA0D8E"/>
    <w:rsid w:val="00DA5391"/>
    <w:rsid w:val="00DA6097"/>
    <w:rsid w:val="00DA6C2F"/>
    <w:rsid w:val="00DB569C"/>
    <w:rsid w:val="00DC26F5"/>
    <w:rsid w:val="00DD19A5"/>
    <w:rsid w:val="00DD75F6"/>
    <w:rsid w:val="00DE04BA"/>
    <w:rsid w:val="00DE0E48"/>
    <w:rsid w:val="00DE67F5"/>
    <w:rsid w:val="00DF3F78"/>
    <w:rsid w:val="00DF72CC"/>
    <w:rsid w:val="00E21193"/>
    <w:rsid w:val="00E37304"/>
    <w:rsid w:val="00E3769E"/>
    <w:rsid w:val="00E42404"/>
    <w:rsid w:val="00E63ED9"/>
    <w:rsid w:val="00E7262B"/>
    <w:rsid w:val="00E75CAE"/>
    <w:rsid w:val="00E82F54"/>
    <w:rsid w:val="00E85B5A"/>
    <w:rsid w:val="00E86459"/>
    <w:rsid w:val="00E87DA0"/>
    <w:rsid w:val="00E90F4A"/>
    <w:rsid w:val="00E91F4E"/>
    <w:rsid w:val="00EA030D"/>
    <w:rsid w:val="00EA0CA7"/>
    <w:rsid w:val="00EA1D2C"/>
    <w:rsid w:val="00EA3D3D"/>
    <w:rsid w:val="00EA45CB"/>
    <w:rsid w:val="00EB18EF"/>
    <w:rsid w:val="00EB1F78"/>
    <w:rsid w:val="00EB4B36"/>
    <w:rsid w:val="00EB5B58"/>
    <w:rsid w:val="00EB7CB9"/>
    <w:rsid w:val="00EC5631"/>
    <w:rsid w:val="00EC6186"/>
    <w:rsid w:val="00EC6F86"/>
    <w:rsid w:val="00EC7E28"/>
    <w:rsid w:val="00ED1402"/>
    <w:rsid w:val="00ED1C16"/>
    <w:rsid w:val="00ED51A3"/>
    <w:rsid w:val="00EE4373"/>
    <w:rsid w:val="00EE5025"/>
    <w:rsid w:val="00F00115"/>
    <w:rsid w:val="00F0713B"/>
    <w:rsid w:val="00F07470"/>
    <w:rsid w:val="00F07692"/>
    <w:rsid w:val="00F0781A"/>
    <w:rsid w:val="00F10357"/>
    <w:rsid w:val="00F110BD"/>
    <w:rsid w:val="00F12393"/>
    <w:rsid w:val="00F13D45"/>
    <w:rsid w:val="00F15CD6"/>
    <w:rsid w:val="00F16F2D"/>
    <w:rsid w:val="00F21D67"/>
    <w:rsid w:val="00F24B8F"/>
    <w:rsid w:val="00F30B46"/>
    <w:rsid w:val="00F43493"/>
    <w:rsid w:val="00F4536C"/>
    <w:rsid w:val="00F4612F"/>
    <w:rsid w:val="00F50662"/>
    <w:rsid w:val="00F52B4B"/>
    <w:rsid w:val="00F63674"/>
    <w:rsid w:val="00F669BA"/>
    <w:rsid w:val="00F722DA"/>
    <w:rsid w:val="00F73108"/>
    <w:rsid w:val="00F74B6C"/>
    <w:rsid w:val="00F75DBD"/>
    <w:rsid w:val="00F90899"/>
    <w:rsid w:val="00F95343"/>
    <w:rsid w:val="00F96442"/>
    <w:rsid w:val="00FA0058"/>
    <w:rsid w:val="00FA1F82"/>
    <w:rsid w:val="00FC411A"/>
    <w:rsid w:val="00FC568F"/>
    <w:rsid w:val="00FC5A40"/>
    <w:rsid w:val="00FC78C3"/>
    <w:rsid w:val="00FD01DE"/>
    <w:rsid w:val="00FD079B"/>
    <w:rsid w:val="00FD3369"/>
    <w:rsid w:val="00FD635C"/>
    <w:rsid w:val="00FD6751"/>
    <w:rsid w:val="00FE0543"/>
    <w:rsid w:val="00FE0686"/>
    <w:rsid w:val="00FE2606"/>
    <w:rsid w:val="00FE2F15"/>
    <w:rsid w:val="00FE318E"/>
    <w:rsid w:val="00FE4667"/>
    <w:rsid w:val="00FE4D13"/>
    <w:rsid w:val="00FE4E50"/>
    <w:rsid w:val="00FF2BE2"/>
    <w:rsid w:val="00FF688F"/>
    <w:rsid w:val="0241B77A"/>
    <w:rsid w:val="07A3E346"/>
    <w:rsid w:val="37D3EE55"/>
    <w:rsid w:val="3E637228"/>
    <w:rsid w:val="502CAF4F"/>
    <w:rsid w:val="5395FC44"/>
    <w:rsid w:val="5A65751A"/>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521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EEE"/>
    <w:pPr>
      <w:spacing w:after="240" w:line="240" w:lineRule="auto"/>
    </w:pPr>
    <w:rPr>
      <w:rFonts w:ascii="Arial" w:hAnsi="Arial"/>
      <w:sz w:val="24"/>
    </w:rPr>
  </w:style>
  <w:style w:type="paragraph" w:styleId="Heading1">
    <w:name w:val="heading 1"/>
    <w:basedOn w:val="Normal"/>
    <w:next w:val="Normal"/>
    <w:link w:val="Heading1Char"/>
    <w:autoRedefine/>
    <w:qFormat/>
    <w:rsid w:val="007A4377"/>
    <w:pPr>
      <w:keepNext/>
      <w:keepLines/>
      <w:pBdr>
        <w:top w:val="double" w:sz="4" w:space="1" w:color="2E74B5" w:themeColor="accent1" w:themeShade="BF"/>
      </w:pBdr>
      <w:spacing w:before="240"/>
      <w:outlineLvl w:val="0"/>
    </w:pPr>
    <w:rPr>
      <w:rFonts w:eastAsia="Malgun Gothic" w:cs="Times New Roman"/>
      <w:b/>
      <w:bCs/>
      <w:sz w:val="40"/>
      <w:szCs w:val="28"/>
      <w:lang w:val="x-none"/>
    </w:rPr>
  </w:style>
  <w:style w:type="paragraph" w:styleId="Heading2">
    <w:name w:val="heading 2"/>
    <w:basedOn w:val="Normal"/>
    <w:next w:val="Normal"/>
    <w:link w:val="Heading2Char"/>
    <w:autoRedefine/>
    <w:unhideWhenUsed/>
    <w:qFormat/>
    <w:rsid w:val="007A4377"/>
    <w:pPr>
      <w:keepNext/>
      <w:spacing w:before="240"/>
      <w:outlineLvl w:val="1"/>
    </w:pPr>
    <w:rPr>
      <w:rFonts w:eastAsiaTheme="majorEastAsia" w:cs="Arial"/>
      <w:b/>
      <w:sz w:val="32"/>
      <w:szCs w:val="28"/>
    </w:rPr>
  </w:style>
  <w:style w:type="paragraph" w:styleId="Heading3">
    <w:name w:val="heading 3"/>
    <w:basedOn w:val="Normal"/>
    <w:next w:val="Normal"/>
    <w:link w:val="Heading3Char"/>
    <w:uiPriority w:val="9"/>
    <w:unhideWhenUsed/>
    <w:qFormat/>
    <w:rsid w:val="00782EEE"/>
    <w:pPr>
      <w:keepNext/>
      <w:keepLines/>
      <w:spacing w:before="240"/>
      <w:outlineLvl w:val="2"/>
    </w:pPr>
    <w:rPr>
      <w:rFonts w:eastAsiaTheme="majorEastAsia" w:cstheme="majorBidi"/>
      <w:b/>
      <w:i/>
      <w:color w:val="000000" w:themeColor="text1"/>
      <w:sz w:val="28"/>
      <w:szCs w:val="24"/>
    </w:rPr>
  </w:style>
  <w:style w:type="paragraph" w:styleId="Heading4">
    <w:name w:val="heading 4"/>
    <w:basedOn w:val="Heading3"/>
    <w:next w:val="Normal"/>
    <w:link w:val="Heading4Char"/>
    <w:autoRedefine/>
    <w:uiPriority w:val="9"/>
    <w:unhideWhenUsed/>
    <w:rsid w:val="00782EEE"/>
    <w:pPr>
      <w:outlineLvl w:val="3"/>
    </w:pPr>
    <w:rPr>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782EEE"/>
    <w:pPr>
      <w:ind w:left="720"/>
      <w:contextualSpacing/>
    </w:pPr>
  </w:style>
  <w:style w:type="table" w:styleId="TableGrid">
    <w:name w:val="Table Grid"/>
    <w:basedOn w:val="TableNormal"/>
    <w:uiPriority w:val="39"/>
    <w:rsid w:val="00782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82EEE"/>
    <w:rPr>
      <w:sz w:val="16"/>
      <w:szCs w:val="16"/>
    </w:rPr>
  </w:style>
  <w:style w:type="paragraph" w:styleId="CommentText">
    <w:name w:val="annotation text"/>
    <w:basedOn w:val="Normal"/>
    <w:link w:val="CommentTextChar"/>
    <w:semiHidden/>
    <w:unhideWhenUsed/>
    <w:rsid w:val="00782EEE"/>
    <w:rPr>
      <w:sz w:val="20"/>
      <w:szCs w:val="20"/>
    </w:rPr>
  </w:style>
  <w:style w:type="character" w:customStyle="1" w:styleId="CommentTextChar">
    <w:name w:val="Comment Text Char"/>
    <w:basedOn w:val="DefaultParagraphFont"/>
    <w:link w:val="CommentText"/>
    <w:semiHidden/>
    <w:rsid w:val="00782EE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82EEE"/>
    <w:rPr>
      <w:b/>
      <w:bCs/>
    </w:rPr>
  </w:style>
  <w:style w:type="character" w:customStyle="1" w:styleId="CommentSubjectChar">
    <w:name w:val="Comment Subject Char"/>
    <w:basedOn w:val="CommentTextChar"/>
    <w:link w:val="CommentSubject"/>
    <w:uiPriority w:val="99"/>
    <w:semiHidden/>
    <w:rsid w:val="00782EEE"/>
    <w:rPr>
      <w:rFonts w:ascii="Arial" w:hAnsi="Arial"/>
      <w:b/>
      <w:bCs/>
      <w:sz w:val="20"/>
      <w:szCs w:val="20"/>
    </w:rPr>
  </w:style>
  <w:style w:type="paragraph" w:styleId="BalloonText">
    <w:name w:val="Balloon Text"/>
    <w:basedOn w:val="Normal"/>
    <w:link w:val="BalloonTextChar"/>
    <w:uiPriority w:val="99"/>
    <w:semiHidden/>
    <w:unhideWhenUsed/>
    <w:rsid w:val="00782E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EEE"/>
    <w:rPr>
      <w:rFonts w:ascii="Segoe UI" w:hAnsi="Segoe UI" w:cs="Segoe UI"/>
      <w:sz w:val="18"/>
      <w:szCs w:val="18"/>
    </w:rPr>
  </w:style>
  <w:style w:type="paragraph" w:styleId="Footer">
    <w:name w:val="footer"/>
    <w:basedOn w:val="Normal"/>
    <w:link w:val="FooterChar"/>
    <w:uiPriority w:val="99"/>
    <w:unhideWhenUsed/>
    <w:rsid w:val="00782EE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782EEE"/>
    <w:rPr>
      <w:rFonts w:ascii="Arial" w:eastAsia="Malgun Gothic" w:hAnsi="Arial" w:cs="Times New Roman"/>
      <w:sz w:val="24"/>
      <w:lang w:eastAsia="ko-KR"/>
    </w:rPr>
  </w:style>
  <w:style w:type="paragraph" w:styleId="NormalWeb">
    <w:name w:val="Normal (Web)"/>
    <w:basedOn w:val="Normal"/>
    <w:uiPriority w:val="99"/>
    <w:unhideWhenUsed/>
    <w:rsid w:val="00782EEE"/>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782EEE"/>
    <w:rPr>
      <w:color w:val="0000FF" w:themeColor="hyperlink"/>
      <w:u w:val="single"/>
    </w:rPr>
  </w:style>
  <w:style w:type="character" w:styleId="FollowedHyperlink">
    <w:name w:val="FollowedHyperlink"/>
    <w:basedOn w:val="DefaultParagraphFont"/>
    <w:uiPriority w:val="99"/>
    <w:semiHidden/>
    <w:unhideWhenUsed/>
    <w:rsid w:val="00782EEE"/>
    <w:rPr>
      <w:color w:val="954F72" w:themeColor="followedHyperlink"/>
      <w:u w:val="single"/>
    </w:rPr>
  </w:style>
  <w:style w:type="table" w:customStyle="1" w:styleId="TableGrid0">
    <w:name w:val="TableGrid"/>
    <w:rsid w:val="00782EEE"/>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782EE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782EEE"/>
    <w:rPr>
      <w:rFonts w:ascii="Arial" w:eastAsia="Malgun Gothic" w:hAnsi="Arial" w:cs="Times New Roman"/>
      <w:sz w:val="24"/>
      <w:lang w:eastAsia="ko-KR"/>
    </w:rPr>
  </w:style>
  <w:style w:type="paragraph" w:styleId="Title">
    <w:name w:val="Title"/>
    <w:basedOn w:val="Normal"/>
    <w:next w:val="Normal"/>
    <w:link w:val="TitleChar"/>
    <w:uiPriority w:val="10"/>
    <w:rsid w:val="00782EEE"/>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EEE"/>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782EEE"/>
    <w:pPr>
      <w:ind w:left="720" w:hanging="720"/>
    </w:pPr>
    <w:rPr>
      <w:rFonts w:eastAsia="Batang"/>
    </w:rPr>
  </w:style>
  <w:style w:type="paragraph" w:customStyle="1" w:styleId="EndNoteBibliography">
    <w:name w:val="EndNote Bibliography"/>
    <w:basedOn w:val="Normal"/>
    <w:link w:val="EndNoteBibliographyChar"/>
    <w:rsid w:val="00782EEE"/>
    <w:pPr>
      <w:spacing w:after="160"/>
    </w:pPr>
    <w:rPr>
      <w:rFonts w:ascii="Calibri" w:hAnsi="Calibri"/>
      <w:noProof/>
    </w:rPr>
  </w:style>
  <w:style w:type="character" w:customStyle="1" w:styleId="EndNoteBibliographyChar">
    <w:name w:val="EndNote Bibliography Char"/>
    <w:basedOn w:val="DefaultParagraphFont"/>
    <w:link w:val="EndNoteBibliography"/>
    <w:rsid w:val="00782EEE"/>
    <w:rPr>
      <w:rFonts w:ascii="Calibri" w:hAnsi="Calibri"/>
      <w:noProof/>
      <w:sz w:val="24"/>
    </w:rPr>
  </w:style>
  <w:style w:type="character" w:styleId="Emphasis">
    <w:name w:val="Emphasis"/>
    <w:basedOn w:val="DefaultParagraphFont"/>
    <w:uiPriority w:val="20"/>
    <w:rsid w:val="00782EEE"/>
    <w:rPr>
      <w:i/>
      <w:iCs/>
    </w:rPr>
  </w:style>
  <w:style w:type="paragraph" w:customStyle="1" w:styleId="Bullets">
    <w:name w:val="Bullets"/>
    <w:basedOn w:val="ListParagraph"/>
    <w:rsid w:val="00782EEE"/>
    <w:pPr>
      <w:numPr>
        <w:numId w:val="12"/>
      </w:numPr>
      <w:spacing w:before="240"/>
      <w:contextualSpacing w:val="0"/>
    </w:pPr>
  </w:style>
  <w:style w:type="character" w:customStyle="1" w:styleId="Heading1Char">
    <w:name w:val="Heading 1 Char"/>
    <w:link w:val="Heading1"/>
    <w:rsid w:val="007A4377"/>
    <w:rPr>
      <w:rFonts w:ascii="Arial" w:eastAsia="Malgun Gothic" w:hAnsi="Arial" w:cs="Times New Roman"/>
      <w:b/>
      <w:bCs/>
      <w:sz w:val="40"/>
      <w:szCs w:val="28"/>
      <w:lang w:val="x-none"/>
    </w:rPr>
  </w:style>
  <w:style w:type="character" w:customStyle="1" w:styleId="Heading2Char">
    <w:name w:val="Heading 2 Char"/>
    <w:basedOn w:val="DefaultParagraphFont"/>
    <w:link w:val="Heading2"/>
    <w:rsid w:val="007A4377"/>
    <w:rPr>
      <w:rFonts w:ascii="Arial" w:eastAsiaTheme="majorEastAsia" w:hAnsi="Arial" w:cs="Arial"/>
      <w:b/>
      <w:sz w:val="32"/>
      <w:szCs w:val="28"/>
    </w:rPr>
  </w:style>
  <w:style w:type="character" w:customStyle="1" w:styleId="Heading3Char">
    <w:name w:val="Heading 3 Char"/>
    <w:basedOn w:val="DefaultParagraphFont"/>
    <w:link w:val="Heading3"/>
    <w:uiPriority w:val="9"/>
    <w:rsid w:val="00782EEE"/>
    <w:rPr>
      <w:rFonts w:ascii="Arial" w:eastAsiaTheme="majorEastAsia" w:hAnsi="Arial" w:cstheme="majorBidi"/>
      <w:b/>
      <w:i/>
      <w:color w:val="000000" w:themeColor="text1"/>
      <w:sz w:val="28"/>
      <w:szCs w:val="24"/>
    </w:rPr>
  </w:style>
  <w:style w:type="paragraph" w:customStyle="1" w:styleId="NormalIndent">
    <w:name w:val="NormalIndent"/>
    <w:basedOn w:val="Normal"/>
    <w:rsid w:val="00782EEE"/>
    <w:pPr>
      <w:spacing w:before="240"/>
      <w:ind w:left="1800" w:hanging="900"/>
    </w:pPr>
  </w:style>
  <w:style w:type="paragraph" w:customStyle="1" w:styleId="NormalTable">
    <w:name w:val="NormalTable"/>
    <w:basedOn w:val="Normal"/>
    <w:rsid w:val="00782EEE"/>
  </w:style>
  <w:style w:type="paragraph" w:customStyle="1" w:styleId="Numbered">
    <w:name w:val="Numbered"/>
    <w:basedOn w:val="ListParagraph"/>
    <w:rsid w:val="00782EEE"/>
    <w:pPr>
      <w:numPr>
        <w:numId w:val="7"/>
      </w:numPr>
      <w:contextualSpacing w:val="0"/>
    </w:pPr>
  </w:style>
  <w:style w:type="paragraph" w:customStyle="1" w:styleId="NumberedSub">
    <w:name w:val="NumberedSub"/>
    <w:basedOn w:val="ListParagraph"/>
    <w:rsid w:val="00782EEE"/>
    <w:pPr>
      <w:numPr>
        <w:numId w:val="8"/>
      </w:numPr>
      <w:contextualSpacing w:val="0"/>
    </w:pPr>
  </w:style>
  <w:style w:type="paragraph" w:customStyle="1" w:styleId="NumberedSubSub">
    <w:name w:val="NumberedSubSub"/>
    <w:basedOn w:val="ListParagraph"/>
    <w:rsid w:val="00782EEE"/>
    <w:pPr>
      <w:numPr>
        <w:numId w:val="9"/>
      </w:numPr>
      <w:contextualSpacing w:val="0"/>
    </w:pPr>
  </w:style>
  <w:style w:type="paragraph" w:customStyle="1" w:styleId="NumberedSubSubOne">
    <w:name w:val="NumberedSubSubOne"/>
    <w:basedOn w:val="NumberedSubSub"/>
    <w:rsid w:val="00782EEE"/>
    <w:pPr>
      <w:ind w:left="1296" w:hanging="288"/>
      <w:contextualSpacing/>
    </w:pPr>
  </w:style>
  <w:style w:type="paragraph" w:customStyle="1" w:styleId="NumberedSubSubSub">
    <w:name w:val="NumberedSubSubSub"/>
    <w:basedOn w:val="ListParagraph"/>
    <w:rsid w:val="00782EEE"/>
    <w:pPr>
      <w:numPr>
        <w:numId w:val="10"/>
      </w:numPr>
      <w:contextualSpacing w:val="0"/>
    </w:pPr>
  </w:style>
  <w:style w:type="paragraph" w:customStyle="1" w:styleId="NumberedSubSubSubOne">
    <w:name w:val="NumberedSubSubSubOne"/>
    <w:basedOn w:val="NumberedSubSubSub"/>
    <w:rsid w:val="00782EEE"/>
    <w:pPr>
      <w:ind w:left="1800" w:hanging="288"/>
      <w:contextualSpacing/>
    </w:pPr>
  </w:style>
  <w:style w:type="paragraph" w:customStyle="1" w:styleId="References">
    <w:name w:val="References"/>
    <w:basedOn w:val="Normal"/>
    <w:rsid w:val="00782EEE"/>
    <w:pPr>
      <w:ind w:left="216" w:hanging="216"/>
    </w:pPr>
    <w:rPr>
      <w:rFonts w:eastAsia="SimSun" w:cs="Times New Roman"/>
      <w:color w:val="000000"/>
      <w:szCs w:val="24"/>
    </w:rPr>
  </w:style>
  <w:style w:type="paragraph" w:customStyle="1" w:styleId="Spec">
    <w:name w:val="Spec"/>
    <w:basedOn w:val="ListParagraph"/>
    <w:rsid w:val="00782EEE"/>
    <w:pPr>
      <w:ind w:left="735" w:hanging="749"/>
      <w:contextualSpacing w:val="0"/>
    </w:pPr>
    <w:rPr>
      <w:rFonts w:eastAsia="Calibri" w:cs="Calibri"/>
    </w:rPr>
  </w:style>
  <w:style w:type="paragraph" w:customStyle="1" w:styleId="TableHead">
    <w:name w:val="TableHead"/>
    <w:basedOn w:val="Normal"/>
    <w:rsid w:val="00782EEE"/>
    <w:pPr>
      <w:spacing w:before="20" w:after="20"/>
      <w:jc w:val="center"/>
    </w:pPr>
    <w:rPr>
      <w:b/>
    </w:rPr>
  </w:style>
  <w:style w:type="paragraph" w:customStyle="1" w:styleId="TableNote">
    <w:name w:val="TableNote"/>
    <w:basedOn w:val="Normal"/>
    <w:rsid w:val="00782EEE"/>
    <w:rPr>
      <w:b/>
      <w:bCs/>
      <w:i/>
      <w:iCs/>
    </w:rPr>
  </w:style>
  <w:style w:type="paragraph" w:customStyle="1" w:styleId="NumberedSubSubSubSub">
    <w:name w:val="NumberedSubSubSubSub"/>
    <w:basedOn w:val="ListParagraph"/>
    <w:rsid w:val="00782EEE"/>
    <w:pPr>
      <w:numPr>
        <w:numId w:val="11"/>
      </w:numPr>
      <w:contextualSpacing w:val="0"/>
    </w:pPr>
  </w:style>
  <w:style w:type="paragraph" w:customStyle="1" w:styleId="PerformanceExpectation">
    <w:name w:val="Performance Expectation"/>
    <w:basedOn w:val="NormalIndent"/>
    <w:rsid w:val="00782EEE"/>
    <w:pPr>
      <w:ind w:left="630" w:firstLine="0"/>
    </w:pPr>
    <w:rPr>
      <w:b/>
    </w:rPr>
  </w:style>
  <w:style w:type="paragraph" w:customStyle="1" w:styleId="PEClarification">
    <w:name w:val="PEClarification"/>
    <w:basedOn w:val="NormalIndent"/>
    <w:rsid w:val="00782EEE"/>
    <w:pPr>
      <w:ind w:left="634" w:firstLine="0"/>
    </w:pPr>
    <w:rPr>
      <w:color w:val="595959" w:themeColor="text1" w:themeTint="A6"/>
    </w:rPr>
  </w:style>
  <w:style w:type="paragraph" w:customStyle="1" w:styleId="TableBullets">
    <w:name w:val="TableBullets"/>
    <w:basedOn w:val="Bullets"/>
    <w:rsid w:val="00782EEE"/>
  </w:style>
  <w:style w:type="table" w:customStyle="1" w:styleId="PEtable">
    <w:name w:val="PE table"/>
    <w:basedOn w:val="TableNormal"/>
    <w:uiPriority w:val="99"/>
    <w:rsid w:val="00782EEE"/>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782EEE"/>
    <w:pPr>
      <w:ind w:left="792" w:hanging="792"/>
    </w:pPr>
    <w:rPr>
      <w:rFonts w:cs="Arial"/>
      <w:szCs w:val="24"/>
    </w:rPr>
  </w:style>
  <w:style w:type="paragraph" w:customStyle="1" w:styleId="DCITargets">
    <w:name w:val="DCITargets"/>
    <w:basedOn w:val="Subpractice"/>
    <w:rsid w:val="00782EEE"/>
    <w:pPr>
      <w:tabs>
        <w:tab w:val="right" w:pos="1440"/>
      </w:tabs>
      <w:spacing w:before="240"/>
      <w:ind w:left="1800" w:hanging="1512"/>
    </w:pPr>
  </w:style>
  <w:style w:type="paragraph" w:customStyle="1" w:styleId="NormalNote">
    <w:name w:val="NormalNote"/>
    <w:basedOn w:val="TableNote"/>
    <w:rsid w:val="00782EEE"/>
    <w:pPr>
      <w:spacing w:before="120"/>
    </w:pPr>
  </w:style>
  <w:style w:type="character" w:customStyle="1" w:styleId="Heading4Char">
    <w:name w:val="Heading 4 Char"/>
    <w:basedOn w:val="DefaultParagraphFont"/>
    <w:link w:val="Heading4"/>
    <w:uiPriority w:val="9"/>
    <w:rsid w:val="00782EEE"/>
    <w:rPr>
      <w:rFonts w:ascii="Arial" w:eastAsiaTheme="majorEastAsia" w:hAnsi="Arial" w:cstheme="majorBidi"/>
      <w:b/>
      <w:i/>
      <w:sz w:val="24"/>
      <w:szCs w:val="24"/>
    </w:rPr>
  </w:style>
  <w:style w:type="paragraph" w:styleId="FootnoteText">
    <w:name w:val="footnote text"/>
    <w:basedOn w:val="Normal"/>
    <w:link w:val="FootnoteTextChar"/>
    <w:uiPriority w:val="99"/>
    <w:unhideWhenUsed/>
    <w:rsid w:val="00782EEE"/>
    <w:pPr>
      <w:spacing w:after="0"/>
    </w:pPr>
    <w:rPr>
      <w:sz w:val="20"/>
      <w:szCs w:val="20"/>
    </w:rPr>
  </w:style>
  <w:style w:type="character" w:customStyle="1" w:styleId="FootnoteTextChar">
    <w:name w:val="Footnote Text Char"/>
    <w:basedOn w:val="DefaultParagraphFont"/>
    <w:link w:val="FootnoteText"/>
    <w:uiPriority w:val="99"/>
    <w:rsid w:val="00782EEE"/>
    <w:rPr>
      <w:rFonts w:ascii="Arial" w:hAnsi="Arial"/>
      <w:sz w:val="20"/>
      <w:szCs w:val="20"/>
    </w:rPr>
  </w:style>
  <w:style w:type="character" w:styleId="FootnoteReference">
    <w:name w:val="footnote reference"/>
    <w:basedOn w:val="DefaultParagraphFont"/>
    <w:uiPriority w:val="99"/>
    <w:unhideWhenUsed/>
    <w:rsid w:val="00782EEE"/>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782EEE"/>
    <w:pPr>
      <w:spacing w:before="240"/>
      <w:ind w:left="1800" w:hanging="720"/>
    </w:pPr>
  </w:style>
  <w:style w:type="paragraph" w:customStyle="1" w:styleId="Subpractice-3">
    <w:name w:val="Subpractice-3"/>
    <w:basedOn w:val="Subpractice"/>
    <w:rsid w:val="00782EEE"/>
    <w:pPr>
      <w:spacing w:before="240"/>
      <w:ind w:left="1800" w:hanging="900"/>
    </w:pPr>
  </w:style>
  <w:style w:type="paragraph" w:customStyle="1" w:styleId="HeaderName">
    <w:name w:val="Header Name"/>
    <w:basedOn w:val="Header"/>
    <w:qFormat/>
    <w:rsid w:val="00782EEE"/>
    <w:pPr>
      <w:tabs>
        <w:tab w:val="clear" w:pos="4680"/>
      </w:tabs>
      <w:spacing w:after="240"/>
      <w:contextualSpacing/>
    </w:pPr>
    <w:rPr>
      <w:b/>
    </w:rPr>
  </w:style>
  <w:style w:type="paragraph" w:customStyle="1" w:styleId="TableHeader">
    <w:name w:val="TableHeader"/>
    <w:basedOn w:val="Normal"/>
    <w:qFormat/>
    <w:rsid w:val="00782EEE"/>
    <w:pPr>
      <w:spacing w:before="240"/>
    </w:pPr>
    <w:rPr>
      <w:rFonts w:cs="Arial"/>
      <w:b/>
      <w:szCs w:val="24"/>
    </w:rPr>
  </w:style>
  <w:style w:type="paragraph" w:customStyle="1" w:styleId="TableNumbers">
    <w:name w:val="TableNumbers"/>
    <w:basedOn w:val="TableBullets"/>
    <w:qFormat/>
    <w:rsid w:val="00782EEE"/>
    <w:pPr>
      <w:numPr>
        <w:numId w:val="13"/>
      </w:numPr>
    </w:pPr>
  </w:style>
  <w:style w:type="paragraph" w:customStyle="1" w:styleId="CrossCuttingTargets">
    <w:name w:val="CrossCuttingTargets"/>
    <w:basedOn w:val="NormalIndent"/>
    <w:rsid w:val="00782EEE"/>
  </w:style>
  <w:style w:type="paragraph" w:customStyle="1" w:styleId="Paragraph">
    <w:name w:val="Paragraph"/>
    <w:basedOn w:val="Normal"/>
    <w:qFormat/>
    <w:rsid w:val="00782EEE"/>
    <w:pPr>
      <w:keepNext/>
      <w:keepLines/>
      <w:spacing w:before="240"/>
    </w:pPr>
    <w:rPr>
      <w:rFonts w:cs="Arial"/>
      <w:szCs w:val="24"/>
    </w:rPr>
  </w:style>
  <w:style w:type="paragraph" w:customStyle="1" w:styleId="DashedBullets">
    <w:name w:val="DashedBullets"/>
    <w:basedOn w:val="Bullets"/>
    <w:qFormat/>
    <w:rsid w:val="00782EEE"/>
    <w:pPr>
      <w:numPr>
        <w:numId w:val="6"/>
      </w:numPr>
    </w:pPr>
  </w:style>
  <w:style w:type="paragraph" w:customStyle="1" w:styleId="ScienceFrameworkLinks">
    <w:name w:val="ScienceFrameworkLinks"/>
    <w:basedOn w:val="Normal"/>
    <w:qFormat/>
    <w:rsid w:val="00782EEE"/>
    <w:pPr>
      <w:spacing w:before="240"/>
      <w:ind w:left="450"/>
    </w:pPr>
    <w:rPr>
      <w:rFonts w:cs="Arial"/>
      <w:i/>
      <w:szCs w:val="24"/>
    </w:rPr>
  </w:style>
  <w:style w:type="character" w:styleId="PlaceholderText">
    <w:name w:val="Placeholder Text"/>
    <w:basedOn w:val="DefaultParagraphFont"/>
    <w:uiPriority w:val="99"/>
    <w:semiHidden/>
    <w:rsid w:val="00782EEE"/>
    <w:rPr>
      <w:color w:val="808080"/>
    </w:rPr>
  </w:style>
  <w:style w:type="character" w:customStyle="1" w:styleId="UnresolvedMention1">
    <w:name w:val="Unresolved Mention1"/>
    <w:basedOn w:val="DefaultParagraphFont"/>
    <w:uiPriority w:val="99"/>
    <w:semiHidden/>
    <w:unhideWhenUsed/>
    <w:rsid w:val="00782EEE"/>
    <w:rPr>
      <w:color w:val="605E5C"/>
      <w:shd w:val="clear" w:color="auto" w:fill="E1DFDD"/>
    </w:rPr>
  </w:style>
  <w:style w:type="paragraph" w:customStyle="1" w:styleId="ParagraphItalic">
    <w:name w:val="ParagraphItalic"/>
    <w:basedOn w:val="Normal"/>
    <w:qFormat/>
    <w:rsid w:val="00782EEE"/>
    <w:pPr>
      <w:spacing w:before="240"/>
    </w:pPr>
    <w:rPr>
      <w:rFonts w:cs="Arial"/>
      <w:i/>
      <w:szCs w:val="24"/>
    </w:rPr>
  </w:style>
  <w:style w:type="paragraph" w:customStyle="1" w:styleId="TableConnections">
    <w:name w:val="TableConnections"/>
    <w:basedOn w:val="TableHeader"/>
    <w:qFormat/>
    <w:rsid w:val="00782EEE"/>
    <w:pPr>
      <w:pBdr>
        <w:top w:val="dashed" w:sz="8" w:space="8" w:color="auto"/>
      </w:pBdr>
      <w:jc w:val="center"/>
    </w:pPr>
    <w:rPr>
      <w:i/>
    </w:rPr>
  </w:style>
  <w:style w:type="paragraph" w:customStyle="1" w:styleId="TableNumbers2">
    <w:name w:val="TableNumbers2"/>
    <w:basedOn w:val="TableNumbers"/>
    <w:qFormat/>
    <w:rsid w:val="00782EEE"/>
  </w:style>
  <w:style w:type="paragraph" w:customStyle="1" w:styleId="Default">
    <w:name w:val="Default"/>
    <w:rsid w:val="00782EE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sMastery">
    <w:name w:val="bulletsMastery"/>
    <w:basedOn w:val="ListParagraph"/>
    <w:rsid w:val="00782EEE"/>
    <w:pPr>
      <w:numPr>
        <w:numId w:val="4"/>
      </w:numPr>
      <w:spacing w:before="240"/>
    </w:pPr>
  </w:style>
  <w:style w:type="paragraph" w:customStyle="1" w:styleId="bulletsPhenomena">
    <w:name w:val="bulletsPhenomena"/>
    <w:basedOn w:val="ListParagraph"/>
    <w:rsid w:val="00782EEE"/>
    <w:pPr>
      <w:numPr>
        <w:numId w:val="5"/>
      </w:numPr>
      <w:spacing w:before="240"/>
    </w:pPr>
  </w:style>
  <w:style w:type="paragraph" w:customStyle="1" w:styleId="Header4">
    <w:name w:val="Header 4"/>
    <w:basedOn w:val="Heading4"/>
    <w:link w:val="Header4Char"/>
    <w:autoRedefine/>
    <w:qFormat/>
    <w:rsid w:val="00782EEE"/>
    <w:rPr>
      <w:color w:val="000000" w:themeColor="text1"/>
    </w:rPr>
  </w:style>
  <w:style w:type="character" w:customStyle="1" w:styleId="Header4Char">
    <w:name w:val="Header 4 Char"/>
    <w:basedOn w:val="Heading3Char"/>
    <w:link w:val="Header4"/>
    <w:rsid w:val="00782EEE"/>
    <w:rPr>
      <w:rFonts w:ascii="Arial" w:eastAsiaTheme="majorEastAsia" w:hAnsi="Arial" w:cstheme="majorBidi"/>
      <w:b/>
      <w:i/>
      <w:color w:val="000000" w:themeColor="text1"/>
      <w:sz w:val="24"/>
      <w:szCs w:val="24"/>
    </w:rPr>
  </w:style>
  <w:style w:type="character" w:customStyle="1" w:styleId="UnresolvedMention2">
    <w:name w:val="Unresolved Mention2"/>
    <w:basedOn w:val="DefaultParagraphFont"/>
    <w:uiPriority w:val="99"/>
    <w:semiHidden/>
    <w:unhideWhenUsed/>
    <w:rsid w:val="00782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97749811">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sc/cf/cascienceframework2016.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cde.ca.gov/ta/tg/ca/documents/itemspecs-ms-ls2-2.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nda color styl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243E613-989C-4F96-847C-247E8532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Science Item Specification—MS-LS2-2 - CAASPP (CA Dept of Education)</dc:title>
  <dc:subject>This CAA for Science item specification describes MS-LS2-2 Life Sciences.</dc:subject>
  <dc:creator/>
  <cp:keywords/>
  <dc:description/>
  <cp:lastModifiedBy/>
  <cp:revision>1</cp:revision>
  <dcterms:created xsi:type="dcterms:W3CDTF">2025-03-24T19:24:00Z</dcterms:created>
  <dcterms:modified xsi:type="dcterms:W3CDTF">2025-03-24T19:25:00Z</dcterms:modified>
</cp:coreProperties>
</file>