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3DA5" w14:textId="77777777" w:rsidR="00F01F16" w:rsidRDefault="00F01F16" w:rsidP="00F01F16">
      <w:pPr>
        <w:pStyle w:val="Header"/>
        <w:pBdr>
          <w:bottom w:val="none" w:sz="0" w:space="0" w:color="auto"/>
        </w:pBdr>
        <w:tabs>
          <w:tab w:val="clear" w:pos="4680"/>
        </w:tabs>
        <w:spacing w:after="0"/>
        <w:jc w:val="left"/>
      </w:pPr>
      <w:r>
        <w:rPr>
          <w:noProof/>
        </w:rPr>
        <w:drawing>
          <wp:inline distT="0" distB="0" distL="0" distR="0" wp14:anchorId="4BCCFE45" wp14:editId="06C33B1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FFA69A" w14:textId="77777777" w:rsidR="00F01F16" w:rsidRPr="00B63D23" w:rsidRDefault="00F01F16" w:rsidP="00F01F16">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3-LS2-1 Ecosystems: Interactions, Energy, and Dynamics</w:t>
      </w:r>
      <w:r>
        <w:rPr>
          <w:noProof/>
        </w:rPr>
        <w:fldChar w:fldCharType="end"/>
      </w:r>
    </w:p>
    <w:p w14:paraId="15A73C9D" w14:textId="1858AF61" w:rsidR="00F01F16" w:rsidRPr="00BB08C4" w:rsidRDefault="00F01F16" w:rsidP="00F01F16">
      <w:pPr>
        <w:pStyle w:val="Header"/>
        <w:pBdr>
          <w:bottom w:val="none" w:sz="0" w:space="0" w:color="auto"/>
        </w:pBdr>
        <w:tabs>
          <w:tab w:val="clear" w:pos="4680"/>
        </w:tabs>
        <w:spacing w:after="240"/>
      </w:pPr>
      <w:r w:rsidRPr="00B63D23">
        <w:t xml:space="preserve">California Science Test—Item </w:t>
      </w:r>
      <w:r w:rsidR="00AA240E">
        <w:t xml:space="preserve">Content </w:t>
      </w:r>
      <w:r w:rsidRPr="00B63D23">
        <w:t>Specifications</w:t>
      </w:r>
    </w:p>
    <w:p w14:paraId="579BBFE0" w14:textId="77777777" w:rsidR="007A7155" w:rsidRPr="00487068" w:rsidRDefault="0096202F" w:rsidP="00F01F16">
      <w:pPr>
        <w:pStyle w:val="Heading1"/>
        <w:pageBreakBefore w:val="0"/>
        <w:pBdr>
          <w:top w:val="none" w:sz="0" w:space="0" w:color="auto"/>
        </w:pBdr>
        <w:spacing w:after="240"/>
        <w:rPr>
          <w:lang w:val="en-US"/>
        </w:rPr>
      </w:pPr>
      <w:r w:rsidRPr="0096202F">
        <w:rPr>
          <w:lang w:val="en-US"/>
        </w:rPr>
        <w:t>3-LS2-1 Ecosystems: Interactions, E</w:t>
      </w:r>
      <w:r w:rsidRPr="009F0211">
        <w:rPr>
          <w:color w:val="1F4E79"/>
          <w:lang w:val="en-US"/>
        </w:rPr>
        <w:t>ner</w:t>
      </w:r>
      <w:r w:rsidRPr="0096202F">
        <w:rPr>
          <w:lang w:val="en-US"/>
        </w:rPr>
        <w:t>gy, and Dynamics</w:t>
      </w:r>
    </w:p>
    <w:p w14:paraId="0D1CD0C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581A142" w14:textId="77777777" w:rsidR="00EB18EF" w:rsidRPr="001F170D" w:rsidRDefault="0096202F" w:rsidP="0096202F">
      <w:pPr>
        <w:pStyle w:val="PerformanceExpectation"/>
      </w:pPr>
      <w:r w:rsidRPr="0096202F">
        <w:t>Construct an argument that some animals form groups that help members survive.</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2-1"/>
      </w:tblPr>
      <w:tblGrid>
        <w:gridCol w:w="3505"/>
        <w:gridCol w:w="3510"/>
        <w:gridCol w:w="3065"/>
      </w:tblGrid>
      <w:tr w:rsidR="00A758CE" w:rsidRPr="00510C04" w14:paraId="6673E47B" w14:textId="77777777" w:rsidTr="00415CF9">
        <w:trPr>
          <w:cantSplit/>
          <w:tblHeader/>
        </w:trPr>
        <w:tc>
          <w:tcPr>
            <w:tcW w:w="3505" w:type="dxa"/>
            <w:tcBorders>
              <w:bottom w:val="single" w:sz="4" w:space="0" w:color="auto"/>
            </w:tcBorders>
            <w:shd w:val="clear" w:color="auto" w:fill="2F3995"/>
            <w:vAlign w:val="center"/>
          </w:tcPr>
          <w:p w14:paraId="7914215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44FE19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78D654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DC76A4" w14:textId="77777777" w:rsidTr="00415CF9">
        <w:trPr>
          <w:cantSplit/>
        </w:trPr>
        <w:tc>
          <w:tcPr>
            <w:tcW w:w="3505" w:type="dxa"/>
            <w:shd w:val="clear" w:color="auto" w:fill="auto"/>
          </w:tcPr>
          <w:p w14:paraId="071134A7" w14:textId="77777777" w:rsidR="00A758CE" w:rsidRDefault="0096202F" w:rsidP="00F01F16">
            <w:pPr>
              <w:pStyle w:val="Header6"/>
            </w:pPr>
            <w:r w:rsidRPr="0096202F">
              <w:t>Engaging in Argument from Evidence</w:t>
            </w:r>
          </w:p>
          <w:p w14:paraId="3A1DA8B6" w14:textId="77777777" w:rsidR="002035F3" w:rsidRPr="005A09DA" w:rsidRDefault="0096202F" w:rsidP="002035F3">
            <w:pPr>
              <w:pStyle w:val="Paragraph"/>
            </w:pPr>
            <w:r w:rsidRPr="0096202F">
              <w:t>Engaging in argument from evidence in 3–5 builds on K–2 experiences and progresses to critiquing the scientific explanations or solutions proposed by peers by citing relevant evidence about the natural and designed world(s).</w:t>
            </w:r>
          </w:p>
          <w:p w14:paraId="1EDE10E1" w14:textId="77777777" w:rsidR="009F069F" w:rsidRPr="009F069F" w:rsidRDefault="0096202F" w:rsidP="0096202F">
            <w:pPr>
              <w:pStyle w:val="TableBullets"/>
            </w:pPr>
            <w:r w:rsidRPr="0096202F">
              <w:t>Construct an argument with evidence, data, and/or a model.</w:t>
            </w:r>
          </w:p>
        </w:tc>
        <w:tc>
          <w:tcPr>
            <w:tcW w:w="3510" w:type="dxa"/>
            <w:shd w:val="clear" w:color="auto" w:fill="auto"/>
          </w:tcPr>
          <w:p w14:paraId="483A5B82" w14:textId="77777777" w:rsidR="00A758CE" w:rsidRPr="005A09DA" w:rsidRDefault="0096202F" w:rsidP="00F01F16">
            <w:pPr>
              <w:pStyle w:val="Header6"/>
            </w:pPr>
            <w:r w:rsidRPr="0096202F">
              <w:t>LS2.D: Social Interactions and Group Behavior</w:t>
            </w:r>
          </w:p>
          <w:p w14:paraId="01D566EB" w14:textId="77777777" w:rsidR="00A758CE" w:rsidRPr="0096202F" w:rsidRDefault="0096202F" w:rsidP="0096202F">
            <w:pPr>
              <w:pStyle w:val="TableNumbers"/>
              <w:numPr>
                <w:ilvl w:val="0"/>
                <w:numId w:val="0"/>
              </w:numPr>
              <w:ind w:left="309" w:hanging="270"/>
              <w:rPr>
                <w:rFonts w:cs="Arial"/>
                <w:szCs w:val="24"/>
              </w:rPr>
            </w:pPr>
            <w:r>
              <w:t xml:space="preserve">1. </w:t>
            </w:r>
            <w:r w:rsidRPr="0096202F">
              <w:t xml:space="preserve">Being part of a group helps animals obtain food, defend themselves, and cope with changes. Groups may serve different functions and vary dramatically in size </w:t>
            </w:r>
            <w:r w:rsidRPr="0096202F">
              <w:rPr>
                <w:i/>
              </w:rPr>
              <w:t>(Note: Moved from K–2).</w:t>
            </w:r>
          </w:p>
        </w:tc>
        <w:tc>
          <w:tcPr>
            <w:tcW w:w="3065" w:type="dxa"/>
            <w:shd w:val="clear" w:color="auto" w:fill="auto"/>
          </w:tcPr>
          <w:p w14:paraId="72D9ECEE" w14:textId="77777777" w:rsidR="00A758CE" w:rsidRPr="00AF1646" w:rsidRDefault="0096202F" w:rsidP="00F01F16">
            <w:pPr>
              <w:pStyle w:val="Header6"/>
            </w:pPr>
            <w:r w:rsidRPr="0096202F">
              <w:t>Cause and Effect</w:t>
            </w:r>
          </w:p>
          <w:p w14:paraId="2D636312" w14:textId="77777777" w:rsidR="00A758CE" w:rsidRPr="009F069F" w:rsidRDefault="0096202F" w:rsidP="009F069F">
            <w:pPr>
              <w:pStyle w:val="TableBullets"/>
            </w:pPr>
            <w:r w:rsidRPr="0096202F">
              <w:t>Cause and effect relationships are routinely identified and used to explain change.</w:t>
            </w:r>
          </w:p>
        </w:tc>
      </w:tr>
    </w:tbl>
    <w:p w14:paraId="1CC047E6" w14:textId="77777777" w:rsidR="00283757" w:rsidRPr="009F0211" w:rsidRDefault="00283757" w:rsidP="0097285D">
      <w:pPr>
        <w:pStyle w:val="Heading2"/>
        <w:rPr>
          <w:color w:val="1F4E79"/>
        </w:rPr>
      </w:pPr>
      <w:r w:rsidRPr="009F0211">
        <w:rPr>
          <w:color w:val="1F4E79"/>
        </w:rPr>
        <w:t>Assessment Targets</w:t>
      </w:r>
    </w:p>
    <w:p w14:paraId="1792FFA0" w14:textId="325C41A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D655205"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30893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B0263C8" w14:textId="6C126EF0" w:rsidR="00283757" w:rsidRPr="00C10941" w:rsidRDefault="0096202F" w:rsidP="00C10941">
      <w:pPr>
        <w:pStyle w:val="Subpractice-2"/>
      </w:pPr>
      <w:r w:rsidRPr="0096202F">
        <w:t>7.1</w:t>
      </w:r>
      <w:r w:rsidR="00466B83">
        <w:tab/>
      </w:r>
      <w:r w:rsidRPr="0096202F">
        <w:t>Ability to construct scientific arguments</w:t>
      </w:r>
    </w:p>
    <w:p w14:paraId="55BAF255" w14:textId="77777777" w:rsidR="00283757" w:rsidRDefault="00283757" w:rsidP="00466B83">
      <w:pPr>
        <w:pStyle w:val="Heading3"/>
        <w:keepLines w:val="0"/>
        <w:tabs>
          <w:tab w:val="right" w:pos="1440"/>
        </w:tabs>
        <w:spacing w:before="240" w:after="240"/>
      </w:pPr>
      <w:r>
        <w:lastRenderedPageBreak/>
        <w:t xml:space="preserve">Science and Engineering </w:t>
      </w:r>
      <w:r w:rsidRPr="00801596">
        <w:t>Subpractice Assessment Targets</w:t>
      </w:r>
    </w:p>
    <w:p w14:paraId="7FEF7853"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0E7F301" w14:textId="4AC1C15D" w:rsidR="00283757" w:rsidRDefault="0096202F" w:rsidP="00C10941">
      <w:pPr>
        <w:pStyle w:val="Subpractice-3"/>
      </w:pPr>
      <w:r w:rsidRPr="0096202F">
        <w:t>7.1.1</w:t>
      </w:r>
      <w:r w:rsidRPr="0096202F">
        <w:tab/>
      </w:r>
      <w:r w:rsidR="00947C3D" w:rsidRPr="00947C3D">
        <w:t>Ability to identify evidence/data that supports a claim</w:t>
      </w:r>
    </w:p>
    <w:p w14:paraId="7D6221BC" w14:textId="0623F7A3" w:rsidR="0096202F" w:rsidRDefault="0096202F" w:rsidP="00C10941">
      <w:pPr>
        <w:pStyle w:val="Subpractice-3"/>
      </w:pPr>
      <w:r w:rsidRPr="0096202F">
        <w:t>7.1.2</w:t>
      </w:r>
      <w:r w:rsidRPr="0096202F">
        <w:tab/>
      </w:r>
      <w:r w:rsidR="00B42361" w:rsidRPr="00B42361">
        <w:t>Ability to develop scientific arguments that are supported by evidence/data</w:t>
      </w:r>
    </w:p>
    <w:p w14:paraId="38B5283A" w14:textId="227CFD6E" w:rsidR="0096202F" w:rsidRPr="00C10941" w:rsidRDefault="0096202F" w:rsidP="00C10941">
      <w:pPr>
        <w:pStyle w:val="Subpractice-3"/>
      </w:pPr>
      <w:r w:rsidRPr="0096202F">
        <w:t>7.1.3</w:t>
      </w:r>
      <w:r w:rsidRPr="0096202F">
        <w:tab/>
        <w:t>Ability to use reasoning to explain how relevant evidence/data supports or refutes the claim; the reasoning should reflect application of scientific concepts, principles, ideas</w:t>
      </w:r>
      <w:r w:rsidR="00401495">
        <w:t>, and models</w:t>
      </w:r>
    </w:p>
    <w:p w14:paraId="18D5078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42815C1" w14:textId="631B8412" w:rsidR="001D7BDE" w:rsidRPr="002B64BC" w:rsidRDefault="0096202F" w:rsidP="002B64BC">
      <w:pPr>
        <w:pStyle w:val="Heading4"/>
        <w:ind w:left="562"/>
        <w:rPr>
          <w:b w:val="0"/>
        </w:rPr>
      </w:pPr>
      <w:r w:rsidRPr="002B64BC">
        <w:rPr>
          <w:b w:val="0"/>
        </w:rPr>
        <w:t>LS2.D.1</w:t>
      </w:r>
      <w:r w:rsidRPr="002B64BC">
        <w:rPr>
          <w:b w:val="0"/>
        </w:rPr>
        <w:tab/>
      </w:r>
    </w:p>
    <w:p w14:paraId="3F8E59F9" w14:textId="1311FD1E" w:rsidR="00283757" w:rsidRDefault="0096202F" w:rsidP="00264890">
      <w:pPr>
        <w:pStyle w:val="DashedBullets"/>
        <w:ind w:left="1800"/>
      </w:pPr>
      <w:r w:rsidRPr="0096202F">
        <w:t>Identify types of animals that form or live in groups</w:t>
      </w:r>
    </w:p>
    <w:p w14:paraId="531E8B6F" w14:textId="62099099" w:rsidR="0096202F" w:rsidRDefault="0096202F" w:rsidP="00264890">
      <w:pPr>
        <w:pStyle w:val="DashedBullets"/>
        <w:ind w:left="1800"/>
      </w:pPr>
      <w:r w:rsidRPr="0096202F">
        <w:t>Explain how being part of a group can be beneficial to animals</w:t>
      </w:r>
    </w:p>
    <w:p w14:paraId="55D80354" w14:textId="1AED7230" w:rsidR="0096202F" w:rsidRDefault="0096202F" w:rsidP="00264890">
      <w:pPr>
        <w:pStyle w:val="DashedBullets"/>
        <w:ind w:left="1800"/>
      </w:pPr>
      <w:r w:rsidRPr="0096202F">
        <w:t>Recognize that groups of animals may serve different functions</w:t>
      </w:r>
    </w:p>
    <w:p w14:paraId="5B049DD5" w14:textId="6E6711F3" w:rsidR="0096202F" w:rsidRPr="00C10941" w:rsidRDefault="0096202F" w:rsidP="00264890">
      <w:pPr>
        <w:pStyle w:val="DashedBullets"/>
        <w:ind w:left="1800"/>
      </w:pPr>
      <w:r w:rsidRPr="0096202F">
        <w:t>Recognize that groups of animals may vary dramatically in size</w:t>
      </w:r>
    </w:p>
    <w:p w14:paraId="5B27D8E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2BA1986" w14:textId="77777777" w:rsidR="000A196B" w:rsidRDefault="0096202F" w:rsidP="00C10941">
      <w:pPr>
        <w:pStyle w:val="CrossCuttingTargets"/>
        <w:rPr>
          <w:lang w:eastAsia="ko-KR"/>
        </w:rPr>
      </w:pPr>
      <w:r w:rsidRPr="0096202F">
        <w:t xml:space="preserve">CCC2 </w:t>
      </w:r>
      <w:r>
        <w:tab/>
      </w:r>
      <w:r w:rsidRPr="0096202F">
        <w:t>Identify cause and effect relationships, using them to explain changes</w:t>
      </w:r>
    </w:p>
    <w:p w14:paraId="5871F535" w14:textId="77777777" w:rsidR="000A196B" w:rsidRPr="009F0211" w:rsidRDefault="000A196B" w:rsidP="0097285D">
      <w:pPr>
        <w:pStyle w:val="Heading2"/>
        <w:rPr>
          <w:i/>
          <w:color w:val="1F4E79"/>
          <w:szCs w:val="24"/>
        </w:rPr>
      </w:pPr>
      <w:r w:rsidRPr="009F0211">
        <w:rPr>
          <w:color w:val="1F4E79"/>
          <w:lang w:eastAsia="ko-KR"/>
        </w:rPr>
        <w:t>Examples of Integration of Assessment Targets and Evidence</w:t>
      </w:r>
    </w:p>
    <w:p w14:paraId="26D8CFB1" w14:textId="77777777" w:rsidR="00CE5AB8" w:rsidRPr="00B63D23" w:rsidRDefault="00CE5AB8" w:rsidP="00AB7B8F">
      <w:pPr>
        <w:pStyle w:val="ParagraphItalic"/>
      </w:pPr>
      <w:r>
        <w:t>Note that the list in this section is not exhaustive.</w:t>
      </w:r>
    </w:p>
    <w:p w14:paraId="66A4802E" w14:textId="77777777" w:rsidR="00FE4E50" w:rsidRPr="009246C4" w:rsidRDefault="0096202F" w:rsidP="009B0342">
      <w:pPr>
        <w:pStyle w:val="Paragraph"/>
      </w:pPr>
      <w:r w:rsidRPr="0096202F">
        <w:t>Task provides a scenario about a type of animal that forms groups:</w:t>
      </w:r>
    </w:p>
    <w:p w14:paraId="4FD65E78" w14:textId="77777777" w:rsidR="00282630" w:rsidRDefault="0096202F" w:rsidP="00A04BFA">
      <w:pPr>
        <w:pStyle w:val="DashedBullets"/>
      </w:pPr>
      <w:r w:rsidRPr="0096202F">
        <w:t>Constructs an argument containing a claim, evidence/data, and appropriate reasoning about how forming groups helps the animals survive (7.1.1, LS2.D.1, and CCC2)</w:t>
      </w:r>
    </w:p>
    <w:p w14:paraId="6DF301CD" w14:textId="77777777" w:rsidR="0096202F" w:rsidRDefault="0096202F" w:rsidP="00A04BFA">
      <w:pPr>
        <w:pStyle w:val="DashedBullets"/>
      </w:pPr>
      <w:r w:rsidRPr="0096202F">
        <w:t>Completes an argument with a claim about how forming groups helps the animals survive (7.1.1, LS2.D.1, and CCC2)</w:t>
      </w:r>
    </w:p>
    <w:p w14:paraId="1E98F801" w14:textId="77777777" w:rsidR="0096202F" w:rsidRPr="009246C4" w:rsidRDefault="0096202F" w:rsidP="0096202F">
      <w:pPr>
        <w:pStyle w:val="Paragraph"/>
      </w:pPr>
      <w:r w:rsidRPr="0096202F">
        <w:t>Task provides evidence to support a claim about how forming a group helps some animals survive:</w:t>
      </w:r>
    </w:p>
    <w:p w14:paraId="6D6F12CE" w14:textId="77777777" w:rsidR="0096202F" w:rsidRPr="001B57B9" w:rsidRDefault="0096202F" w:rsidP="0096202F">
      <w:pPr>
        <w:pStyle w:val="DashedBullets"/>
      </w:pPr>
      <w:r w:rsidRPr="0096202F">
        <w:t>Explains why the evidence/data is or is not relevant and sufficient to justify the claim (7.1.2, LS2.D.1, and CCC2)</w:t>
      </w:r>
    </w:p>
    <w:p w14:paraId="59315DDF" w14:textId="77777777" w:rsidR="0096202F" w:rsidRPr="009246C4" w:rsidRDefault="0096202F" w:rsidP="0096202F">
      <w:pPr>
        <w:pStyle w:val="Paragraph"/>
      </w:pPr>
      <w:r w:rsidRPr="0096202F">
        <w:lastRenderedPageBreak/>
        <w:t>Task provides a claim about how forming a group helps some animals survive:</w:t>
      </w:r>
    </w:p>
    <w:p w14:paraId="55EB29B9" w14:textId="77777777" w:rsidR="0096202F" w:rsidRPr="001B57B9" w:rsidRDefault="0096202F" w:rsidP="0096202F">
      <w:pPr>
        <w:pStyle w:val="DashedBullets"/>
      </w:pPr>
      <w:r w:rsidRPr="0096202F">
        <w:t>Identifies relevant, valid, and/or reliable evidence/data that support the claim (7.1.2, LS2.D.1, and CCC2)</w:t>
      </w:r>
    </w:p>
    <w:p w14:paraId="39AC85C2" w14:textId="77777777" w:rsidR="0096202F" w:rsidRPr="009246C4" w:rsidRDefault="0096202F" w:rsidP="0096202F">
      <w:pPr>
        <w:pStyle w:val="Paragraph"/>
      </w:pPr>
      <w:r w:rsidRPr="0096202F">
        <w:t>Task provides multiple pieces of evidence/data from different sources, such as science journals, news reports, and fiction books, or provides arguments that include different amounts of relevant evidence/data to support a claim about how forming groups helps some animals survive:</w:t>
      </w:r>
    </w:p>
    <w:p w14:paraId="14295C4A" w14:textId="2F24AA17" w:rsidR="0096202F" w:rsidRPr="001B57B9" w:rsidRDefault="0096202F" w:rsidP="0096202F">
      <w:pPr>
        <w:pStyle w:val="DashedBullets"/>
      </w:pPr>
      <w:r w:rsidRPr="0096202F">
        <w:t xml:space="preserve">Evaluates the strength of the arguments based on </w:t>
      </w:r>
      <w:r w:rsidR="00600C8C">
        <w:t>whether they are supported by evidence or data from multiple sources of similar strength and reliability</w:t>
      </w:r>
      <w:r w:rsidRPr="0096202F">
        <w:t xml:space="preserve"> (7.1.2, LS2.D.1, and CCC2)</w:t>
      </w:r>
    </w:p>
    <w:p w14:paraId="11C648F2" w14:textId="77777777" w:rsidR="0096202F" w:rsidRPr="009246C4" w:rsidRDefault="0096202F" w:rsidP="0096202F">
      <w:pPr>
        <w:pStyle w:val="Paragraph"/>
      </w:pPr>
      <w:r w:rsidRPr="0096202F">
        <w:t>Task provides evidence/data in support of a claim about how forming a group helps some animals survive:</w:t>
      </w:r>
    </w:p>
    <w:p w14:paraId="7EE91904" w14:textId="77777777" w:rsidR="0096202F" w:rsidRPr="001B57B9" w:rsidRDefault="0096202F" w:rsidP="0096202F">
      <w:pPr>
        <w:pStyle w:val="DashedBullets"/>
      </w:pPr>
      <w:r w:rsidRPr="0096202F">
        <w:t>Provides reasoning to explain how the evidence/data support the claim (7.1.3, LS2.D.1, and CCC2)</w:t>
      </w:r>
    </w:p>
    <w:p w14:paraId="4F71BBFE" w14:textId="77777777" w:rsidR="0096202F" w:rsidRPr="009246C4" w:rsidRDefault="0096202F" w:rsidP="0096202F">
      <w:pPr>
        <w:pStyle w:val="Paragraph"/>
      </w:pPr>
      <w:r w:rsidRPr="0096202F">
        <w:t>Task provides a list of arguments with different justifications for a claim about how forming a group helps some animals survive:</w:t>
      </w:r>
    </w:p>
    <w:p w14:paraId="68593730" w14:textId="605602C9" w:rsidR="0096202F" w:rsidRPr="001B57B9" w:rsidRDefault="0096202F" w:rsidP="00466B83">
      <w:pPr>
        <w:pStyle w:val="DashedBullets"/>
      </w:pPr>
      <w:r w:rsidRPr="0096202F">
        <w:t>Applies scientific concepts to correctly select the argument with the most convincing and appropriate justification (7.1.3, LS2.D.1, and CCC2)</w:t>
      </w:r>
    </w:p>
    <w:p w14:paraId="41A712DD" w14:textId="77777777" w:rsidR="00CE5AB8" w:rsidRPr="009F0211" w:rsidRDefault="00FE4E50" w:rsidP="0097285D">
      <w:pPr>
        <w:pStyle w:val="Heading2"/>
        <w:rPr>
          <w:color w:val="1F4E79"/>
        </w:rPr>
      </w:pPr>
      <w:r w:rsidRPr="009F0211">
        <w:rPr>
          <w:color w:val="1F4E79"/>
        </w:rPr>
        <w:t>Possible Phenomena or Contexts</w:t>
      </w:r>
    </w:p>
    <w:p w14:paraId="418B8DBD" w14:textId="77777777" w:rsidR="00FE4E50" w:rsidRPr="00B63D23" w:rsidRDefault="00CE5AB8" w:rsidP="00AB7B8F">
      <w:pPr>
        <w:pStyle w:val="ParagraphItalic"/>
      </w:pPr>
      <w:r>
        <w:t>Note that the list in this section is not exhaustive.</w:t>
      </w:r>
    </w:p>
    <w:p w14:paraId="21C96341" w14:textId="335A2E1D" w:rsidR="00FE4E50" w:rsidRDefault="00CF23FB" w:rsidP="00A04BFA">
      <w:pPr>
        <w:pStyle w:val="DashedBullets"/>
      </w:pPr>
      <w:r>
        <w:t xml:space="preserve">Access to </w:t>
      </w:r>
      <w:r w:rsidR="07FF1FB8">
        <w:t>resour</w:t>
      </w:r>
      <w:r w:rsidR="003B7B87">
        <w:t>c</w:t>
      </w:r>
      <w:r w:rsidR="07FF1FB8">
        <w:t>es (</w:t>
      </w:r>
      <w:r>
        <w:t>mates</w:t>
      </w:r>
      <w:r w:rsidR="0F5F3EC5">
        <w:t xml:space="preserve">, food, water, </w:t>
      </w:r>
      <w:r w:rsidR="6DC46F6D">
        <w:t>etc.</w:t>
      </w:r>
      <w:r w:rsidR="0F5F3EC5">
        <w:t>)</w:t>
      </w:r>
    </w:p>
    <w:p w14:paraId="45F1750D" w14:textId="4753EAA3" w:rsidR="00CF23FB" w:rsidRDefault="00CF23FB" w:rsidP="00A04BFA">
      <w:pPr>
        <w:pStyle w:val="DashedBullets"/>
      </w:pPr>
      <w:r>
        <w:t>Protection from predators</w:t>
      </w:r>
      <w:r w:rsidR="602F82DE">
        <w:t xml:space="preserve"> or weather</w:t>
      </w:r>
    </w:p>
    <w:p w14:paraId="1BF6D105" w14:textId="4559CE28" w:rsidR="00CF23FB" w:rsidRDefault="00F0229E" w:rsidP="00A04BFA">
      <w:pPr>
        <w:pStyle w:val="DashedBullets"/>
      </w:pPr>
      <w:r>
        <w:t>Increased</w:t>
      </w:r>
      <w:r w:rsidRPr="00CF23FB">
        <w:t xml:space="preserve"> </w:t>
      </w:r>
      <w:r w:rsidR="00CF23FB" w:rsidRPr="00CF23FB">
        <w:t>survival</w:t>
      </w:r>
      <w:r>
        <w:t xml:space="preserve"> rates</w:t>
      </w:r>
      <w:r w:rsidR="00CF23FB" w:rsidRPr="00CF23FB">
        <w:t xml:space="preserve"> during migration</w:t>
      </w:r>
    </w:p>
    <w:p w14:paraId="0C5D1551" w14:textId="3EBC88EC" w:rsidR="00CF23FB" w:rsidRPr="00A04BFA" w:rsidRDefault="00CF23FB" w:rsidP="00A04BFA">
      <w:pPr>
        <w:pStyle w:val="DashedBullets"/>
      </w:pPr>
      <w:r>
        <w:t>Division of labor: Limited number of hunters</w:t>
      </w:r>
      <w:r w:rsidR="0155FA0D">
        <w:t>;</w:t>
      </w:r>
      <w:r>
        <w:t xml:space="preserve"> others maintain and defend group</w:t>
      </w:r>
    </w:p>
    <w:p w14:paraId="6A076D1C" w14:textId="77777777" w:rsidR="00CE5AB8" w:rsidRPr="009F0211" w:rsidRDefault="00FE4E50" w:rsidP="00401495">
      <w:pPr>
        <w:pStyle w:val="Heading2"/>
        <w:rPr>
          <w:color w:val="1F4E79"/>
        </w:rPr>
      </w:pPr>
      <w:r w:rsidRPr="009F0211">
        <w:rPr>
          <w:color w:val="1F4E79"/>
        </w:rPr>
        <w:t>Common Misconceptions</w:t>
      </w:r>
    </w:p>
    <w:p w14:paraId="39F1BD37" w14:textId="77777777" w:rsidR="00FE4E50" w:rsidRPr="00B63D23" w:rsidRDefault="00CE5AB8" w:rsidP="00401495">
      <w:pPr>
        <w:pStyle w:val="ParagraphItalic"/>
        <w:keepNext/>
      </w:pPr>
      <w:r>
        <w:t>Note that the list in this section is not exhaustive.</w:t>
      </w:r>
    </w:p>
    <w:p w14:paraId="09F4ABFE" w14:textId="77777777" w:rsidR="00FE4E50" w:rsidRDefault="00CF23FB" w:rsidP="00A04BFA">
      <w:pPr>
        <w:pStyle w:val="DashedBullets"/>
      </w:pPr>
      <w:r w:rsidRPr="00CF23FB">
        <w:t>All animals live in groups.</w:t>
      </w:r>
    </w:p>
    <w:p w14:paraId="0A76EDEB" w14:textId="77777777" w:rsidR="00CF23FB" w:rsidRPr="00B05F41" w:rsidRDefault="00CF23FB" w:rsidP="00A04BFA">
      <w:pPr>
        <w:pStyle w:val="DashedBullets"/>
      </w:pPr>
      <w:r w:rsidRPr="00CF23FB">
        <w:t>Living in groups is always beneficial to animals.</w:t>
      </w:r>
    </w:p>
    <w:p w14:paraId="0F91FE28" w14:textId="77777777" w:rsidR="00FE4E50" w:rsidRPr="009F0211" w:rsidRDefault="00FE4E50" w:rsidP="0097285D">
      <w:pPr>
        <w:pStyle w:val="Heading2"/>
        <w:rPr>
          <w:color w:val="1F4E79"/>
        </w:rPr>
      </w:pPr>
      <w:r w:rsidRPr="009F0211">
        <w:rPr>
          <w:color w:val="1F4E79"/>
        </w:rPr>
        <w:lastRenderedPageBreak/>
        <w:t>Additional Assessment Boundaries</w:t>
      </w:r>
    </w:p>
    <w:p w14:paraId="6ECFF755" w14:textId="77777777" w:rsidR="00FE4E50" w:rsidRDefault="009F069F" w:rsidP="00A04BFA">
      <w:pPr>
        <w:pStyle w:val="Paragraph"/>
        <w:rPr>
          <w:lang w:eastAsia="ko-KR"/>
        </w:rPr>
      </w:pPr>
      <w:r w:rsidRPr="009F069F">
        <w:rPr>
          <w:lang w:eastAsia="ko-KR"/>
        </w:rPr>
        <w:t>None listed at this time.</w:t>
      </w:r>
    </w:p>
    <w:p w14:paraId="3B505790" w14:textId="77777777" w:rsidR="00AB7B8F" w:rsidRPr="009F0211" w:rsidRDefault="00FE4E50" w:rsidP="00CF23FB">
      <w:pPr>
        <w:pStyle w:val="Heading2"/>
        <w:rPr>
          <w:color w:val="1F4E79"/>
        </w:rPr>
      </w:pPr>
      <w:r w:rsidRPr="009F0211">
        <w:rPr>
          <w:color w:val="1F4E79"/>
        </w:rPr>
        <w:t>Additional References</w:t>
      </w:r>
    </w:p>
    <w:p w14:paraId="143C0782" w14:textId="3897015B" w:rsidR="00286AB9" w:rsidRPr="000722E5" w:rsidRDefault="00CF23FB" w:rsidP="0092682A">
      <w:pPr>
        <w:pStyle w:val="Paragraph"/>
        <w:rPr>
          <w:lang w:eastAsia="ko-KR"/>
        </w:rPr>
      </w:pPr>
      <w:hyperlink r:id="rId9" w:history="1">
        <w:r w:rsidRPr="000722E5">
          <w:rPr>
            <w:lang w:eastAsia="ko-KR"/>
          </w:rPr>
          <w:t>3-LS2-1 Evidence Statement</w:t>
        </w:r>
      </w:hyperlink>
      <w:r w:rsidR="000722E5">
        <w:rPr>
          <w:lang w:eastAsia="ko-KR"/>
        </w:rPr>
        <w:t xml:space="preserve"> </w:t>
      </w:r>
      <w:hyperlink r:id="rId10" w:tooltip="3-LS2-1 Evidence Statement web document" w:history="1">
        <w:r w:rsidR="000722E5" w:rsidRPr="0022364E">
          <w:rPr>
            <w:rStyle w:val="Hyperlink"/>
          </w:rPr>
          <w:t>https://www.nextgenscience.org/sites/default/files/evidence_statement/black_white/3-LS2-1%20Evidence%20Statements%20June%202015%20asterisks.pdf</w:t>
        </w:r>
      </w:hyperlink>
    </w:p>
    <w:p w14:paraId="5DF8B1AF" w14:textId="77777777" w:rsidR="00286AB9" w:rsidRDefault="00286AB9" w:rsidP="00286AB9">
      <w:pPr>
        <w:spacing w:before="240" w:after="240"/>
        <w:contextualSpacing/>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E620DC3" w14:textId="30BA73E1" w:rsidR="00036691" w:rsidRDefault="000722E5" w:rsidP="002B26C9">
      <w:pPr>
        <w:pStyle w:val="ScienceFrameworkLinks"/>
        <w:ind w:left="0"/>
        <w:contextualSpacing/>
        <w:rPr>
          <w:rStyle w:val="Hyperlink"/>
          <w:i w:val="0"/>
        </w:rPr>
      </w:pPr>
      <w:r w:rsidRPr="00104805">
        <w:rPr>
          <w:color w:val="000000"/>
        </w:rPr>
        <w:t>Appendix 1: Progression of the Science and Engineering Practices, Disciplinary Core Ideas, and Crosscutting Concepts in Kindergarten through Grade 12</w:t>
      </w:r>
      <w:r>
        <w:rPr>
          <w:color w:val="000000"/>
        </w:rP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r w:rsidR="00036691">
        <w:rPr>
          <w:rStyle w:val="Hyperlink"/>
          <w:i w:val="0"/>
        </w:rPr>
        <w:t xml:space="preserve"> </w:t>
      </w:r>
    </w:p>
    <w:p w14:paraId="6C127B76" w14:textId="77777777" w:rsidR="0046612B" w:rsidRDefault="0046612B" w:rsidP="0046612B">
      <w:pPr>
        <w:pStyle w:val="ScienceFrameworkLinks"/>
        <w:spacing w:before="600"/>
        <w:ind w:left="446" w:hanging="446"/>
        <w:rPr>
          <w:color w:val="000000"/>
        </w:rPr>
      </w:pPr>
      <w:r>
        <w:rPr>
          <w:lang w:eastAsia="ko-KR"/>
        </w:rPr>
        <w:t>Posted by the California Department of Education, March 2021</w:t>
      </w:r>
    </w:p>
    <w:p w14:paraId="28C56DE7" w14:textId="001CCDDE" w:rsidR="00AB7B8F" w:rsidRDefault="00AB7B8F" w:rsidP="0046612B">
      <w:pPr>
        <w:pStyle w:val="ScienceFrameworkLinks"/>
        <w:spacing w:before="600"/>
        <w:ind w:left="446" w:hanging="446"/>
        <w:rPr>
          <w:color w:val="000000"/>
        </w:rPr>
      </w:pPr>
    </w:p>
    <w:sectPr w:rsidR="00AB7B8F" w:rsidSect="00B22684">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0A0AC" w14:textId="77777777" w:rsidR="00722275" w:rsidRDefault="00722275" w:rsidP="007525D5">
      <w:r>
        <w:separator/>
      </w:r>
    </w:p>
  </w:endnote>
  <w:endnote w:type="continuationSeparator" w:id="0">
    <w:p w14:paraId="15BEA068" w14:textId="77777777" w:rsidR="00722275" w:rsidRDefault="00722275" w:rsidP="007525D5">
      <w:r>
        <w:continuationSeparator/>
      </w:r>
    </w:p>
  </w:endnote>
  <w:endnote w:type="continuationNotice" w:id="1">
    <w:p w14:paraId="54E52752" w14:textId="77777777" w:rsidR="00722275" w:rsidRDefault="00722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95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D48B0">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CAE7" w14:textId="77777777" w:rsidR="00722275" w:rsidRDefault="00722275" w:rsidP="007525D5">
      <w:r>
        <w:separator/>
      </w:r>
    </w:p>
  </w:footnote>
  <w:footnote w:type="continuationSeparator" w:id="0">
    <w:p w14:paraId="237D7CF9" w14:textId="77777777" w:rsidR="00722275" w:rsidRDefault="00722275" w:rsidP="007525D5">
      <w:r>
        <w:continuationSeparator/>
      </w:r>
    </w:p>
  </w:footnote>
  <w:footnote w:type="continuationNotice" w:id="1">
    <w:p w14:paraId="73274438" w14:textId="77777777" w:rsidR="00722275" w:rsidRDefault="00722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99EB" w14:textId="77777777" w:rsidR="00007CC7" w:rsidRDefault="4A87412E" w:rsidP="00BB08C4">
    <w:pPr>
      <w:pStyle w:val="Header"/>
      <w:tabs>
        <w:tab w:val="clear" w:pos="4680"/>
      </w:tabs>
      <w:spacing w:after="0"/>
      <w:jc w:val="left"/>
    </w:pPr>
    <w:r>
      <w:rPr>
        <w:noProof/>
      </w:rPr>
      <w:drawing>
        <wp:inline distT="0" distB="0" distL="0" distR="0" wp14:anchorId="39407B0D" wp14:editId="1D40A2E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7809294" w14:textId="02E3D6F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53C0F">
      <w:rPr>
        <w:noProof/>
      </w:rPr>
      <w:t>3-LS2-1 Ecosystems: Interactions, Energy, and Dynamics</w:t>
    </w:r>
    <w:r>
      <w:rPr>
        <w:noProof/>
      </w:rPr>
      <w:fldChar w:fldCharType="end"/>
    </w:r>
  </w:p>
  <w:p w14:paraId="4A84192C" w14:textId="3FF73A39" w:rsidR="00007CC7" w:rsidRPr="00BB08C4" w:rsidRDefault="00007CC7" w:rsidP="00600F38">
    <w:pPr>
      <w:pStyle w:val="Header"/>
      <w:tabs>
        <w:tab w:val="clear" w:pos="4680"/>
      </w:tabs>
      <w:spacing w:after="240"/>
    </w:pPr>
    <w:r w:rsidRPr="00B63D23">
      <w:t xml:space="preserve">California Science Test—Item </w:t>
    </w:r>
    <w:r w:rsidR="00AA240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ECCF4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59684FF0"/>
    <w:lvl w:ilvl="0" w:tplc="BFAE13C0">
      <w:start w:val="1"/>
      <w:numFmt w:val="decimal"/>
      <w:pStyle w:val="ListNumber4"/>
      <w:lvlText w:val="%1."/>
      <w:lvlJc w:val="left"/>
      <w:pPr>
        <w:tabs>
          <w:tab w:val="num" w:pos="1440"/>
        </w:tabs>
        <w:ind w:left="1440" w:hanging="360"/>
      </w:pPr>
    </w:lvl>
    <w:lvl w:ilvl="1" w:tplc="08A4FB4C">
      <w:numFmt w:val="decimal"/>
      <w:lvlText w:val=""/>
      <w:lvlJc w:val="left"/>
    </w:lvl>
    <w:lvl w:ilvl="2" w:tplc="5422FC74">
      <w:numFmt w:val="decimal"/>
      <w:lvlText w:val=""/>
      <w:lvlJc w:val="left"/>
    </w:lvl>
    <w:lvl w:ilvl="3" w:tplc="AEC67B6C">
      <w:numFmt w:val="decimal"/>
      <w:lvlText w:val=""/>
      <w:lvlJc w:val="left"/>
    </w:lvl>
    <w:lvl w:ilvl="4" w:tplc="7FF8AFA0">
      <w:numFmt w:val="decimal"/>
      <w:lvlText w:val=""/>
      <w:lvlJc w:val="left"/>
    </w:lvl>
    <w:lvl w:ilvl="5" w:tplc="F8FCA4CA">
      <w:numFmt w:val="decimal"/>
      <w:lvlText w:val=""/>
      <w:lvlJc w:val="left"/>
    </w:lvl>
    <w:lvl w:ilvl="6" w:tplc="8A8828B2">
      <w:numFmt w:val="decimal"/>
      <w:lvlText w:val=""/>
      <w:lvlJc w:val="left"/>
    </w:lvl>
    <w:lvl w:ilvl="7" w:tplc="78FCE264">
      <w:numFmt w:val="decimal"/>
      <w:lvlText w:val=""/>
      <w:lvlJc w:val="left"/>
    </w:lvl>
    <w:lvl w:ilvl="8" w:tplc="D1869DFA">
      <w:numFmt w:val="decimal"/>
      <w:lvlText w:val=""/>
      <w:lvlJc w:val="left"/>
    </w:lvl>
  </w:abstractNum>
  <w:abstractNum w:abstractNumId="2" w15:restartNumberingAfterBreak="0">
    <w:nsid w:val="FFFFFF7E"/>
    <w:multiLevelType w:val="hybridMultilevel"/>
    <w:tmpl w:val="6066B586"/>
    <w:lvl w:ilvl="0" w:tplc="D826AEE6">
      <w:start w:val="1"/>
      <w:numFmt w:val="decimal"/>
      <w:pStyle w:val="ListNumber3"/>
      <w:lvlText w:val="%1."/>
      <w:lvlJc w:val="left"/>
      <w:pPr>
        <w:tabs>
          <w:tab w:val="num" w:pos="1080"/>
        </w:tabs>
        <w:ind w:left="1080" w:hanging="360"/>
      </w:pPr>
    </w:lvl>
    <w:lvl w:ilvl="1" w:tplc="32728CB0">
      <w:numFmt w:val="decimal"/>
      <w:lvlText w:val=""/>
      <w:lvlJc w:val="left"/>
    </w:lvl>
    <w:lvl w:ilvl="2" w:tplc="B94AC1E0">
      <w:numFmt w:val="decimal"/>
      <w:lvlText w:val=""/>
      <w:lvlJc w:val="left"/>
    </w:lvl>
    <w:lvl w:ilvl="3" w:tplc="4BE883E6">
      <w:numFmt w:val="decimal"/>
      <w:lvlText w:val=""/>
      <w:lvlJc w:val="left"/>
    </w:lvl>
    <w:lvl w:ilvl="4" w:tplc="B68A5920">
      <w:numFmt w:val="decimal"/>
      <w:lvlText w:val=""/>
      <w:lvlJc w:val="left"/>
    </w:lvl>
    <w:lvl w:ilvl="5" w:tplc="82CA26C4">
      <w:numFmt w:val="decimal"/>
      <w:lvlText w:val=""/>
      <w:lvlJc w:val="left"/>
    </w:lvl>
    <w:lvl w:ilvl="6" w:tplc="AC40A2B4">
      <w:numFmt w:val="decimal"/>
      <w:lvlText w:val=""/>
      <w:lvlJc w:val="left"/>
    </w:lvl>
    <w:lvl w:ilvl="7" w:tplc="6832D468">
      <w:numFmt w:val="decimal"/>
      <w:lvlText w:val=""/>
      <w:lvlJc w:val="left"/>
    </w:lvl>
    <w:lvl w:ilvl="8" w:tplc="25686D94">
      <w:numFmt w:val="decimal"/>
      <w:lvlText w:val=""/>
      <w:lvlJc w:val="left"/>
    </w:lvl>
  </w:abstractNum>
  <w:abstractNum w:abstractNumId="3" w15:restartNumberingAfterBreak="0">
    <w:nsid w:val="FFFFFF7F"/>
    <w:multiLevelType w:val="hybridMultilevel"/>
    <w:tmpl w:val="99804E7C"/>
    <w:lvl w:ilvl="0" w:tplc="6114BB16">
      <w:start w:val="1"/>
      <w:numFmt w:val="decimal"/>
      <w:pStyle w:val="ListNumber2"/>
      <w:lvlText w:val="%1."/>
      <w:lvlJc w:val="left"/>
      <w:pPr>
        <w:tabs>
          <w:tab w:val="num" w:pos="720"/>
        </w:tabs>
        <w:ind w:left="720" w:hanging="360"/>
      </w:pPr>
    </w:lvl>
    <w:lvl w:ilvl="1" w:tplc="E8300F00">
      <w:numFmt w:val="decimal"/>
      <w:lvlText w:val=""/>
      <w:lvlJc w:val="left"/>
    </w:lvl>
    <w:lvl w:ilvl="2" w:tplc="C73AAEC0">
      <w:numFmt w:val="decimal"/>
      <w:lvlText w:val=""/>
      <w:lvlJc w:val="left"/>
    </w:lvl>
    <w:lvl w:ilvl="3" w:tplc="74C879F2">
      <w:numFmt w:val="decimal"/>
      <w:lvlText w:val=""/>
      <w:lvlJc w:val="left"/>
    </w:lvl>
    <w:lvl w:ilvl="4" w:tplc="D8D4E756">
      <w:numFmt w:val="decimal"/>
      <w:lvlText w:val=""/>
      <w:lvlJc w:val="left"/>
    </w:lvl>
    <w:lvl w:ilvl="5" w:tplc="5A1AEC74">
      <w:numFmt w:val="decimal"/>
      <w:lvlText w:val=""/>
      <w:lvlJc w:val="left"/>
    </w:lvl>
    <w:lvl w:ilvl="6" w:tplc="ADC87F84">
      <w:numFmt w:val="decimal"/>
      <w:lvlText w:val=""/>
      <w:lvlJc w:val="left"/>
    </w:lvl>
    <w:lvl w:ilvl="7" w:tplc="6706C152">
      <w:numFmt w:val="decimal"/>
      <w:lvlText w:val=""/>
      <w:lvlJc w:val="left"/>
    </w:lvl>
    <w:lvl w:ilvl="8" w:tplc="09AEDABE">
      <w:numFmt w:val="decimal"/>
      <w:lvlText w:val=""/>
      <w:lvlJc w:val="left"/>
    </w:lvl>
  </w:abstractNum>
  <w:abstractNum w:abstractNumId="4" w15:restartNumberingAfterBreak="0">
    <w:nsid w:val="FFFFFF80"/>
    <w:multiLevelType w:val="multilevel"/>
    <w:tmpl w:val="355EB67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981A90C4"/>
    <w:lvl w:ilvl="0" w:tplc="98ACA4B4">
      <w:start w:val="1"/>
      <w:numFmt w:val="bullet"/>
      <w:pStyle w:val="ListBullet4"/>
      <w:lvlText w:val=""/>
      <w:lvlJc w:val="left"/>
      <w:pPr>
        <w:tabs>
          <w:tab w:val="num" w:pos="1440"/>
        </w:tabs>
        <w:ind w:left="1440" w:hanging="360"/>
      </w:pPr>
      <w:rPr>
        <w:rFonts w:ascii="Symbol" w:hAnsi="Symbol" w:hint="default"/>
      </w:rPr>
    </w:lvl>
    <w:lvl w:ilvl="1" w:tplc="19A8AB34">
      <w:numFmt w:val="decimal"/>
      <w:lvlText w:val=""/>
      <w:lvlJc w:val="left"/>
    </w:lvl>
    <w:lvl w:ilvl="2" w:tplc="602CEE58">
      <w:numFmt w:val="decimal"/>
      <w:lvlText w:val=""/>
      <w:lvlJc w:val="left"/>
    </w:lvl>
    <w:lvl w:ilvl="3" w:tplc="3B42A888">
      <w:numFmt w:val="decimal"/>
      <w:lvlText w:val=""/>
      <w:lvlJc w:val="left"/>
    </w:lvl>
    <w:lvl w:ilvl="4" w:tplc="FFA6339C">
      <w:numFmt w:val="decimal"/>
      <w:lvlText w:val=""/>
      <w:lvlJc w:val="left"/>
    </w:lvl>
    <w:lvl w:ilvl="5" w:tplc="3BBAB81C">
      <w:numFmt w:val="decimal"/>
      <w:lvlText w:val=""/>
      <w:lvlJc w:val="left"/>
    </w:lvl>
    <w:lvl w:ilvl="6" w:tplc="9F5E7A4C">
      <w:numFmt w:val="decimal"/>
      <w:lvlText w:val=""/>
      <w:lvlJc w:val="left"/>
    </w:lvl>
    <w:lvl w:ilvl="7" w:tplc="56521DEC">
      <w:numFmt w:val="decimal"/>
      <w:lvlText w:val=""/>
      <w:lvlJc w:val="left"/>
    </w:lvl>
    <w:lvl w:ilvl="8" w:tplc="3196AA98">
      <w:numFmt w:val="decimal"/>
      <w:lvlText w:val=""/>
      <w:lvlJc w:val="left"/>
    </w:lvl>
  </w:abstractNum>
  <w:abstractNum w:abstractNumId="6" w15:restartNumberingAfterBreak="0">
    <w:nsid w:val="FFFFFF82"/>
    <w:multiLevelType w:val="hybridMultilevel"/>
    <w:tmpl w:val="F81E5B64"/>
    <w:lvl w:ilvl="0" w:tplc="4D22A5F6">
      <w:start w:val="1"/>
      <w:numFmt w:val="bullet"/>
      <w:pStyle w:val="ListBullet3"/>
      <w:lvlText w:val=""/>
      <w:lvlJc w:val="left"/>
      <w:pPr>
        <w:tabs>
          <w:tab w:val="num" w:pos="1080"/>
        </w:tabs>
        <w:ind w:left="1080" w:hanging="360"/>
      </w:pPr>
      <w:rPr>
        <w:rFonts w:ascii="Symbol" w:hAnsi="Symbol" w:hint="default"/>
      </w:rPr>
    </w:lvl>
    <w:lvl w:ilvl="1" w:tplc="6D943BD0">
      <w:numFmt w:val="decimal"/>
      <w:lvlText w:val=""/>
      <w:lvlJc w:val="left"/>
    </w:lvl>
    <w:lvl w:ilvl="2" w:tplc="F49A414A">
      <w:numFmt w:val="decimal"/>
      <w:lvlText w:val=""/>
      <w:lvlJc w:val="left"/>
    </w:lvl>
    <w:lvl w:ilvl="3" w:tplc="2FEE3B3C">
      <w:numFmt w:val="decimal"/>
      <w:lvlText w:val=""/>
      <w:lvlJc w:val="left"/>
    </w:lvl>
    <w:lvl w:ilvl="4" w:tplc="D5DE4042">
      <w:numFmt w:val="decimal"/>
      <w:lvlText w:val=""/>
      <w:lvlJc w:val="left"/>
    </w:lvl>
    <w:lvl w:ilvl="5" w:tplc="B6C67104">
      <w:numFmt w:val="decimal"/>
      <w:lvlText w:val=""/>
      <w:lvlJc w:val="left"/>
    </w:lvl>
    <w:lvl w:ilvl="6" w:tplc="33C21712">
      <w:numFmt w:val="decimal"/>
      <w:lvlText w:val=""/>
      <w:lvlJc w:val="left"/>
    </w:lvl>
    <w:lvl w:ilvl="7" w:tplc="5296CC8E">
      <w:numFmt w:val="decimal"/>
      <w:lvlText w:val=""/>
      <w:lvlJc w:val="left"/>
    </w:lvl>
    <w:lvl w:ilvl="8" w:tplc="08285CC2">
      <w:numFmt w:val="decimal"/>
      <w:lvlText w:val=""/>
      <w:lvlJc w:val="left"/>
    </w:lvl>
  </w:abstractNum>
  <w:abstractNum w:abstractNumId="7" w15:restartNumberingAfterBreak="0">
    <w:nsid w:val="FFFFFF83"/>
    <w:multiLevelType w:val="hybridMultilevel"/>
    <w:tmpl w:val="4AF28BB4"/>
    <w:lvl w:ilvl="0" w:tplc="42F6571A">
      <w:start w:val="1"/>
      <w:numFmt w:val="bullet"/>
      <w:pStyle w:val="ListBullet2"/>
      <w:lvlText w:val=""/>
      <w:lvlJc w:val="left"/>
      <w:pPr>
        <w:tabs>
          <w:tab w:val="num" w:pos="720"/>
        </w:tabs>
        <w:ind w:left="720" w:hanging="360"/>
      </w:pPr>
      <w:rPr>
        <w:rFonts w:ascii="Symbol" w:hAnsi="Symbol" w:hint="default"/>
      </w:rPr>
    </w:lvl>
    <w:lvl w:ilvl="1" w:tplc="D59A20AE">
      <w:numFmt w:val="decimal"/>
      <w:lvlText w:val=""/>
      <w:lvlJc w:val="left"/>
    </w:lvl>
    <w:lvl w:ilvl="2" w:tplc="06DECFFC">
      <w:numFmt w:val="decimal"/>
      <w:lvlText w:val=""/>
      <w:lvlJc w:val="left"/>
    </w:lvl>
    <w:lvl w:ilvl="3" w:tplc="8F9A8E9E">
      <w:numFmt w:val="decimal"/>
      <w:lvlText w:val=""/>
      <w:lvlJc w:val="left"/>
    </w:lvl>
    <w:lvl w:ilvl="4" w:tplc="CBAC0A02">
      <w:numFmt w:val="decimal"/>
      <w:lvlText w:val=""/>
      <w:lvlJc w:val="left"/>
    </w:lvl>
    <w:lvl w:ilvl="5" w:tplc="3E245150">
      <w:numFmt w:val="decimal"/>
      <w:lvlText w:val=""/>
      <w:lvlJc w:val="left"/>
    </w:lvl>
    <w:lvl w:ilvl="6" w:tplc="CAC0DE2A">
      <w:numFmt w:val="decimal"/>
      <w:lvlText w:val=""/>
      <w:lvlJc w:val="left"/>
    </w:lvl>
    <w:lvl w:ilvl="7" w:tplc="8D127DE8">
      <w:numFmt w:val="decimal"/>
      <w:lvlText w:val=""/>
      <w:lvlJc w:val="left"/>
    </w:lvl>
    <w:lvl w:ilvl="8" w:tplc="8DEC11F8">
      <w:numFmt w:val="decimal"/>
      <w:lvlText w:val=""/>
      <w:lvlJc w:val="left"/>
    </w:lvl>
  </w:abstractNum>
  <w:abstractNum w:abstractNumId="8" w15:restartNumberingAfterBreak="0">
    <w:nsid w:val="FFFFFF88"/>
    <w:multiLevelType w:val="multilevel"/>
    <w:tmpl w:val="0A8AA77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8B4EAA7E"/>
    <w:lvl w:ilvl="0" w:tplc="6AB07614">
      <w:start w:val="1"/>
      <w:numFmt w:val="bullet"/>
      <w:pStyle w:val="ListBullet"/>
      <w:lvlText w:val=""/>
      <w:lvlJc w:val="left"/>
      <w:pPr>
        <w:tabs>
          <w:tab w:val="num" w:pos="360"/>
        </w:tabs>
        <w:ind w:left="360" w:hanging="360"/>
      </w:pPr>
      <w:rPr>
        <w:rFonts w:ascii="Symbol" w:hAnsi="Symbol" w:hint="default"/>
      </w:rPr>
    </w:lvl>
    <w:lvl w:ilvl="1" w:tplc="82B6E098">
      <w:numFmt w:val="decimal"/>
      <w:lvlText w:val=""/>
      <w:lvlJc w:val="left"/>
    </w:lvl>
    <w:lvl w:ilvl="2" w:tplc="DBD86DD4">
      <w:numFmt w:val="decimal"/>
      <w:lvlText w:val=""/>
      <w:lvlJc w:val="left"/>
    </w:lvl>
    <w:lvl w:ilvl="3" w:tplc="E67CD99E">
      <w:numFmt w:val="decimal"/>
      <w:lvlText w:val=""/>
      <w:lvlJc w:val="left"/>
    </w:lvl>
    <w:lvl w:ilvl="4" w:tplc="2FBC8B94">
      <w:numFmt w:val="decimal"/>
      <w:lvlText w:val=""/>
      <w:lvlJc w:val="left"/>
    </w:lvl>
    <w:lvl w:ilvl="5" w:tplc="53EAB872">
      <w:numFmt w:val="decimal"/>
      <w:lvlText w:val=""/>
      <w:lvlJc w:val="left"/>
    </w:lvl>
    <w:lvl w:ilvl="6" w:tplc="8FF07304">
      <w:numFmt w:val="decimal"/>
      <w:lvlText w:val=""/>
      <w:lvlJc w:val="left"/>
    </w:lvl>
    <w:lvl w:ilvl="7" w:tplc="D126334A">
      <w:numFmt w:val="decimal"/>
      <w:lvlText w:val=""/>
      <w:lvlJc w:val="left"/>
    </w:lvl>
    <w:lvl w:ilvl="8" w:tplc="05D4183A">
      <w:numFmt w:val="decimal"/>
      <w:lvlText w:val=""/>
      <w:lvlJc w:val="left"/>
    </w:lvl>
  </w:abstractNum>
  <w:abstractNum w:abstractNumId="10" w15:restartNumberingAfterBreak="0">
    <w:nsid w:val="00F1397A"/>
    <w:multiLevelType w:val="hybridMultilevel"/>
    <w:tmpl w:val="738C4D46"/>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E974550"/>
    <w:multiLevelType w:val="hybridMultilevel"/>
    <w:tmpl w:val="A9BC2534"/>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FFD72CE"/>
    <w:multiLevelType w:val="multilevel"/>
    <w:tmpl w:val="64F46D7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F62454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E2509DB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F50C60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5C44028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3825023">
    <w:abstractNumId w:val="15"/>
  </w:num>
  <w:num w:numId="2" w16cid:durableId="266424246">
    <w:abstractNumId w:val="17"/>
  </w:num>
  <w:num w:numId="3" w16cid:durableId="130094344">
    <w:abstractNumId w:val="22"/>
  </w:num>
  <w:num w:numId="4" w16cid:durableId="1227104414">
    <w:abstractNumId w:val="32"/>
  </w:num>
  <w:num w:numId="5" w16cid:durableId="851188790">
    <w:abstractNumId w:val="14"/>
  </w:num>
  <w:num w:numId="6" w16cid:durableId="1552955214">
    <w:abstractNumId w:val="12"/>
  </w:num>
  <w:num w:numId="7" w16cid:durableId="896473972">
    <w:abstractNumId w:val="26"/>
  </w:num>
  <w:num w:numId="8" w16cid:durableId="419184514">
    <w:abstractNumId w:val="27"/>
  </w:num>
  <w:num w:numId="9" w16cid:durableId="663431104">
    <w:abstractNumId w:val="31"/>
  </w:num>
  <w:num w:numId="10" w16cid:durableId="411464346">
    <w:abstractNumId w:val="24"/>
  </w:num>
  <w:num w:numId="11" w16cid:durableId="67004069">
    <w:abstractNumId w:val="33"/>
  </w:num>
  <w:num w:numId="12" w16cid:durableId="623657995">
    <w:abstractNumId w:val="31"/>
    <w:lvlOverride w:ilvl="0">
      <w:startOverride w:val="1"/>
    </w:lvlOverride>
  </w:num>
  <w:num w:numId="13" w16cid:durableId="1431509293">
    <w:abstractNumId w:val="31"/>
    <w:lvlOverride w:ilvl="0">
      <w:startOverride w:val="1"/>
    </w:lvlOverride>
  </w:num>
  <w:num w:numId="14" w16cid:durableId="562571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002428">
    <w:abstractNumId w:val="31"/>
    <w:lvlOverride w:ilvl="0">
      <w:startOverride w:val="1"/>
    </w:lvlOverride>
  </w:num>
  <w:num w:numId="16" w16cid:durableId="787161437">
    <w:abstractNumId w:val="31"/>
    <w:lvlOverride w:ilvl="0">
      <w:startOverride w:val="1"/>
    </w:lvlOverride>
  </w:num>
  <w:num w:numId="17" w16cid:durableId="467623832">
    <w:abstractNumId w:val="24"/>
    <w:lvlOverride w:ilvl="0">
      <w:startOverride w:val="1"/>
    </w:lvlOverride>
  </w:num>
  <w:num w:numId="18" w16cid:durableId="1357845760">
    <w:abstractNumId w:val="31"/>
    <w:lvlOverride w:ilvl="0">
      <w:startOverride w:val="1"/>
    </w:lvlOverride>
  </w:num>
  <w:num w:numId="19" w16cid:durableId="13522202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0452584">
    <w:abstractNumId w:val="31"/>
    <w:lvlOverride w:ilvl="0">
      <w:startOverride w:val="1"/>
    </w:lvlOverride>
  </w:num>
  <w:num w:numId="21" w16cid:durableId="56364895">
    <w:abstractNumId w:val="24"/>
    <w:lvlOverride w:ilvl="0">
      <w:startOverride w:val="1"/>
    </w:lvlOverride>
  </w:num>
  <w:num w:numId="22" w16cid:durableId="459031434">
    <w:abstractNumId w:val="31"/>
    <w:lvlOverride w:ilvl="0">
      <w:startOverride w:val="1"/>
    </w:lvlOverride>
  </w:num>
  <w:num w:numId="23" w16cid:durableId="896207858">
    <w:abstractNumId w:val="24"/>
    <w:lvlOverride w:ilvl="0">
      <w:startOverride w:val="1"/>
    </w:lvlOverride>
  </w:num>
  <w:num w:numId="24" w16cid:durableId="1555695272">
    <w:abstractNumId w:val="31"/>
    <w:lvlOverride w:ilvl="0">
      <w:startOverride w:val="1"/>
    </w:lvlOverride>
  </w:num>
  <w:num w:numId="25" w16cid:durableId="1761876521">
    <w:abstractNumId w:val="24"/>
    <w:lvlOverride w:ilvl="0">
      <w:startOverride w:val="1"/>
    </w:lvlOverride>
  </w:num>
  <w:num w:numId="26" w16cid:durableId="889876393">
    <w:abstractNumId w:val="33"/>
    <w:lvlOverride w:ilvl="0">
      <w:startOverride w:val="1"/>
    </w:lvlOverride>
  </w:num>
  <w:num w:numId="27" w16cid:durableId="12435649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687102">
    <w:abstractNumId w:val="31"/>
    <w:lvlOverride w:ilvl="0">
      <w:startOverride w:val="1"/>
    </w:lvlOverride>
  </w:num>
  <w:num w:numId="29" w16cid:durableId="612857729">
    <w:abstractNumId w:val="24"/>
    <w:lvlOverride w:ilvl="0">
      <w:startOverride w:val="1"/>
    </w:lvlOverride>
  </w:num>
  <w:num w:numId="30" w16cid:durableId="1292328346">
    <w:abstractNumId w:val="31"/>
    <w:lvlOverride w:ilvl="0">
      <w:startOverride w:val="1"/>
    </w:lvlOverride>
  </w:num>
  <w:num w:numId="31" w16cid:durableId="1014930">
    <w:abstractNumId w:val="31"/>
    <w:lvlOverride w:ilvl="0">
      <w:startOverride w:val="1"/>
    </w:lvlOverride>
  </w:num>
  <w:num w:numId="32" w16cid:durableId="832723588">
    <w:abstractNumId w:val="24"/>
    <w:lvlOverride w:ilvl="0">
      <w:startOverride w:val="1"/>
    </w:lvlOverride>
  </w:num>
  <w:num w:numId="33" w16cid:durableId="204097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1561158">
    <w:abstractNumId w:val="31"/>
    <w:lvlOverride w:ilvl="0">
      <w:startOverride w:val="1"/>
    </w:lvlOverride>
  </w:num>
  <w:num w:numId="35" w16cid:durableId="2092507199">
    <w:abstractNumId w:val="24"/>
    <w:lvlOverride w:ilvl="0">
      <w:startOverride w:val="1"/>
    </w:lvlOverride>
  </w:num>
  <w:num w:numId="36" w16cid:durableId="74909346">
    <w:abstractNumId w:val="31"/>
    <w:lvlOverride w:ilvl="0">
      <w:startOverride w:val="1"/>
    </w:lvlOverride>
  </w:num>
  <w:num w:numId="37" w16cid:durableId="1638605254">
    <w:abstractNumId w:val="24"/>
    <w:lvlOverride w:ilvl="0">
      <w:startOverride w:val="1"/>
    </w:lvlOverride>
  </w:num>
  <w:num w:numId="38" w16cid:durableId="1310480438">
    <w:abstractNumId w:val="33"/>
    <w:lvlOverride w:ilvl="0">
      <w:startOverride w:val="1"/>
    </w:lvlOverride>
  </w:num>
  <w:num w:numId="39" w16cid:durableId="165944536">
    <w:abstractNumId w:val="33"/>
    <w:lvlOverride w:ilvl="0">
      <w:startOverride w:val="1"/>
    </w:lvlOverride>
  </w:num>
  <w:num w:numId="40" w16cid:durableId="1739009382">
    <w:abstractNumId w:val="31"/>
    <w:lvlOverride w:ilvl="0">
      <w:startOverride w:val="1"/>
    </w:lvlOverride>
  </w:num>
  <w:num w:numId="41" w16cid:durableId="1674066874">
    <w:abstractNumId w:val="24"/>
    <w:lvlOverride w:ilvl="0">
      <w:startOverride w:val="1"/>
    </w:lvlOverride>
  </w:num>
  <w:num w:numId="42" w16cid:durableId="371148964">
    <w:abstractNumId w:val="33"/>
    <w:lvlOverride w:ilvl="0">
      <w:startOverride w:val="1"/>
    </w:lvlOverride>
  </w:num>
  <w:num w:numId="43" w16cid:durableId="1950351539">
    <w:abstractNumId w:val="33"/>
    <w:lvlOverride w:ilvl="0">
      <w:startOverride w:val="1"/>
    </w:lvlOverride>
  </w:num>
  <w:num w:numId="44" w16cid:durableId="2070225818">
    <w:abstractNumId w:val="33"/>
    <w:lvlOverride w:ilvl="0">
      <w:startOverride w:val="1"/>
    </w:lvlOverride>
  </w:num>
  <w:num w:numId="45" w16cid:durableId="1866823249">
    <w:abstractNumId w:val="36"/>
  </w:num>
  <w:num w:numId="46" w16cid:durableId="690567854">
    <w:abstractNumId w:val="24"/>
    <w:lvlOverride w:ilvl="0">
      <w:startOverride w:val="1"/>
    </w:lvlOverride>
  </w:num>
  <w:num w:numId="47" w16cid:durableId="1761481563">
    <w:abstractNumId w:val="16"/>
  </w:num>
  <w:num w:numId="48" w16cid:durableId="2008555155">
    <w:abstractNumId w:val="30"/>
  </w:num>
  <w:num w:numId="49" w16cid:durableId="50927220">
    <w:abstractNumId w:val="29"/>
  </w:num>
  <w:num w:numId="50" w16cid:durableId="1940793030">
    <w:abstractNumId w:val="35"/>
  </w:num>
  <w:num w:numId="51" w16cid:durableId="850530441">
    <w:abstractNumId w:val="37"/>
  </w:num>
  <w:num w:numId="52" w16cid:durableId="1967809151">
    <w:abstractNumId w:val="18"/>
  </w:num>
  <w:num w:numId="53" w16cid:durableId="1350251249">
    <w:abstractNumId w:val="9"/>
  </w:num>
  <w:num w:numId="54" w16cid:durableId="1377050273">
    <w:abstractNumId w:val="7"/>
  </w:num>
  <w:num w:numId="55" w16cid:durableId="632835252">
    <w:abstractNumId w:val="6"/>
  </w:num>
  <w:num w:numId="56" w16cid:durableId="1177110587">
    <w:abstractNumId w:val="5"/>
  </w:num>
  <w:num w:numId="57" w16cid:durableId="29040521">
    <w:abstractNumId w:val="4"/>
  </w:num>
  <w:num w:numId="58" w16cid:durableId="556748420">
    <w:abstractNumId w:val="8"/>
  </w:num>
  <w:num w:numId="59" w16cid:durableId="1749498340">
    <w:abstractNumId w:val="3"/>
  </w:num>
  <w:num w:numId="60" w16cid:durableId="1336153414">
    <w:abstractNumId w:val="2"/>
  </w:num>
  <w:num w:numId="61" w16cid:durableId="976953991">
    <w:abstractNumId w:val="1"/>
  </w:num>
  <w:num w:numId="62" w16cid:durableId="1710304039">
    <w:abstractNumId w:val="0"/>
  </w:num>
  <w:num w:numId="63" w16cid:durableId="1988625349">
    <w:abstractNumId w:val="20"/>
  </w:num>
  <w:num w:numId="64" w16cid:durableId="749350596">
    <w:abstractNumId w:val="21"/>
  </w:num>
  <w:num w:numId="65" w16cid:durableId="1159465011">
    <w:abstractNumId w:val="34"/>
  </w:num>
  <w:num w:numId="66" w16cid:durableId="1394423970">
    <w:abstractNumId w:val="41"/>
  </w:num>
  <w:num w:numId="67" w16cid:durableId="1495536336">
    <w:abstractNumId w:val="40"/>
  </w:num>
  <w:num w:numId="68" w16cid:durableId="1905606373">
    <w:abstractNumId w:val="11"/>
  </w:num>
  <w:num w:numId="69" w16cid:durableId="542445016">
    <w:abstractNumId w:val="28"/>
  </w:num>
  <w:num w:numId="70" w16cid:durableId="264919259">
    <w:abstractNumId w:val="38"/>
  </w:num>
  <w:num w:numId="71" w16cid:durableId="197282735">
    <w:abstractNumId w:val="39"/>
  </w:num>
  <w:num w:numId="72" w16cid:durableId="1277561048">
    <w:abstractNumId w:val="13"/>
  </w:num>
  <w:num w:numId="73" w16cid:durableId="1975792958">
    <w:abstractNumId w:val="25"/>
  </w:num>
  <w:num w:numId="74" w16cid:durableId="975337133">
    <w:abstractNumId w:val="23"/>
  </w:num>
  <w:num w:numId="75" w16cid:durableId="1625652828">
    <w:abstractNumId w:val="19"/>
  </w:num>
  <w:num w:numId="76" w16cid:durableId="807404837">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5F"/>
    <w:rsid w:val="0000426C"/>
    <w:rsid w:val="00007CC7"/>
    <w:rsid w:val="0001622A"/>
    <w:rsid w:val="0001669B"/>
    <w:rsid w:val="000205F6"/>
    <w:rsid w:val="000221B6"/>
    <w:rsid w:val="000340F0"/>
    <w:rsid w:val="0003613C"/>
    <w:rsid w:val="00036691"/>
    <w:rsid w:val="000418D5"/>
    <w:rsid w:val="000436DD"/>
    <w:rsid w:val="00061F50"/>
    <w:rsid w:val="00062272"/>
    <w:rsid w:val="00064632"/>
    <w:rsid w:val="00066436"/>
    <w:rsid w:val="0006727D"/>
    <w:rsid w:val="000722E5"/>
    <w:rsid w:val="00082AEC"/>
    <w:rsid w:val="00084713"/>
    <w:rsid w:val="00086F15"/>
    <w:rsid w:val="00091AE1"/>
    <w:rsid w:val="00096164"/>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339"/>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D7BDE"/>
    <w:rsid w:val="001E29AA"/>
    <w:rsid w:val="001F170D"/>
    <w:rsid w:val="001F4B22"/>
    <w:rsid w:val="002023A3"/>
    <w:rsid w:val="002035F3"/>
    <w:rsid w:val="00205B4A"/>
    <w:rsid w:val="00205B5E"/>
    <w:rsid w:val="00211916"/>
    <w:rsid w:val="00221A7E"/>
    <w:rsid w:val="002243CE"/>
    <w:rsid w:val="00234451"/>
    <w:rsid w:val="00235F69"/>
    <w:rsid w:val="00246550"/>
    <w:rsid w:val="00260E17"/>
    <w:rsid w:val="00264890"/>
    <w:rsid w:val="00264CFD"/>
    <w:rsid w:val="002651D5"/>
    <w:rsid w:val="00273271"/>
    <w:rsid w:val="00282630"/>
    <w:rsid w:val="00283757"/>
    <w:rsid w:val="00286AB9"/>
    <w:rsid w:val="002919EA"/>
    <w:rsid w:val="00292E83"/>
    <w:rsid w:val="00293C52"/>
    <w:rsid w:val="002A321E"/>
    <w:rsid w:val="002B0079"/>
    <w:rsid w:val="002B050B"/>
    <w:rsid w:val="002B26C9"/>
    <w:rsid w:val="002B2E0D"/>
    <w:rsid w:val="002B4464"/>
    <w:rsid w:val="002B64BC"/>
    <w:rsid w:val="002C0AD7"/>
    <w:rsid w:val="002F32A5"/>
    <w:rsid w:val="002F3BF0"/>
    <w:rsid w:val="002F3C11"/>
    <w:rsid w:val="002F4F34"/>
    <w:rsid w:val="002F6E85"/>
    <w:rsid w:val="002F7649"/>
    <w:rsid w:val="00332884"/>
    <w:rsid w:val="0033671D"/>
    <w:rsid w:val="0033700D"/>
    <w:rsid w:val="00344BA8"/>
    <w:rsid w:val="003470DC"/>
    <w:rsid w:val="0036567B"/>
    <w:rsid w:val="0037623A"/>
    <w:rsid w:val="00386C80"/>
    <w:rsid w:val="003902B4"/>
    <w:rsid w:val="003B24EA"/>
    <w:rsid w:val="003B5FD4"/>
    <w:rsid w:val="003B6084"/>
    <w:rsid w:val="003B7B87"/>
    <w:rsid w:val="003C1F36"/>
    <w:rsid w:val="003C6678"/>
    <w:rsid w:val="003D1DCC"/>
    <w:rsid w:val="003D2F97"/>
    <w:rsid w:val="003D74A5"/>
    <w:rsid w:val="00401495"/>
    <w:rsid w:val="00406087"/>
    <w:rsid w:val="0041407C"/>
    <w:rsid w:val="00415CF9"/>
    <w:rsid w:val="00446598"/>
    <w:rsid w:val="004536BF"/>
    <w:rsid w:val="00453737"/>
    <w:rsid w:val="004600FF"/>
    <w:rsid w:val="00460430"/>
    <w:rsid w:val="0046201F"/>
    <w:rsid w:val="004625B8"/>
    <w:rsid w:val="0046612B"/>
    <w:rsid w:val="00466B83"/>
    <w:rsid w:val="00467F7C"/>
    <w:rsid w:val="00470071"/>
    <w:rsid w:val="00473130"/>
    <w:rsid w:val="004736E8"/>
    <w:rsid w:val="00477B8D"/>
    <w:rsid w:val="00480982"/>
    <w:rsid w:val="00480BA2"/>
    <w:rsid w:val="00487068"/>
    <w:rsid w:val="00490B48"/>
    <w:rsid w:val="004A6E09"/>
    <w:rsid w:val="004B61C1"/>
    <w:rsid w:val="004B74E1"/>
    <w:rsid w:val="004C508D"/>
    <w:rsid w:val="004E5C17"/>
    <w:rsid w:val="004F51E9"/>
    <w:rsid w:val="005105BA"/>
    <w:rsid w:val="00510611"/>
    <w:rsid w:val="005179B8"/>
    <w:rsid w:val="00543833"/>
    <w:rsid w:val="00543F29"/>
    <w:rsid w:val="005563AE"/>
    <w:rsid w:val="005606EA"/>
    <w:rsid w:val="00561DAB"/>
    <w:rsid w:val="00562081"/>
    <w:rsid w:val="00563123"/>
    <w:rsid w:val="005744A7"/>
    <w:rsid w:val="00583B72"/>
    <w:rsid w:val="00586A0D"/>
    <w:rsid w:val="005A09DA"/>
    <w:rsid w:val="005C5274"/>
    <w:rsid w:val="005D48B0"/>
    <w:rsid w:val="005D7B3B"/>
    <w:rsid w:val="005E546B"/>
    <w:rsid w:val="005F3B6D"/>
    <w:rsid w:val="005F46A7"/>
    <w:rsid w:val="00600C8C"/>
    <w:rsid w:val="00600F38"/>
    <w:rsid w:val="00602B92"/>
    <w:rsid w:val="00603FE2"/>
    <w:rsid w:val="0061242E"/>
    <w:rsid w:val="00614922"/>
    <w:rsid w:val="006207C5"/>
    <w:rsid w:val="00622380"/>
    <w:rsid w:val="00622FA4"/>
    <w:rsid w:val="0062344C"/>
    <w:rsid w:val="00623A89"/>
    <w:rsid w:val="00630D1E"/>
    <w:rsid w:val="00631DF1"/>
    <w:rsid w:val="00636674"/>
    <w:rsid w:val="00642630"/>
    <w:rsid w:val="00660EE2"/>
    <w:rsid w:val="006661DA"/>
    <w:rsid w:val="00682EED"/>
    <w:rsid w:val="00682FA3"/>
    <w:rsid w:val="00684CCB"/>
    <w:rsid w:val="00686355"/>
    <w:rsid w:val="0068693F"/>
    <w:rsid w:val="006A7AE5"/>
    <w:rsid w:val="006B43F1"/>
    <w:rsid w:val="006B60C4"/>
    <w:rsid w:val="006C1CA0"/>
    <w:rsid w:val="006D15A6"/>
    <w:rsid w:val="006E00C3"/>
    <w:rsid w:val="006E6884"/>
    <w:rsid w:val="006F2016"/>
    <w:rsid w:val="00702E59"/>
    <w:rsid w:val="00703DAD"/>
    <w:rsid w:val="007047AB"/>
    <w:rsid w:val="0070717A"/>
    <w:rsid w:val="00721A39"/>
    <w:rsid w:val="00722275"/>
    <w:rsid w:val="00743CCB"/>
    <w:rsid w:val="00745C5F"/>
    <w:rsid w:val="00747947"/>
    <w:rsid w:val="007525D5"/>
    <w:rsid w:val="00754F40"/>
    <w:rsid w:val="00764D2A"/>
    <w:rsid w:val="00786826"/>
    <w:rsid w:val="0079293C"/>
    <w:rsid w:val="007A3516"/>
    <w:rsid w:val="007A459C"/>
    <w:rsid w:val="007A7155"/>
    <w:rsid w:val="007A7747"/>
    <w:rsid w:val="007B126A"/>
    <w:rsid w:val="007C3B49"/>
    <w:rsid w:val="007C519F"/>
    <w:rsid w:val="007E755F"/>
    <w:rsid w:val="007F0618"/>
    <w:rsid w:val="00800A96"/>
    <w:rsid w:val="00801596"/>
    <w:rsid w:val="008045E9"/>
    <w:rsid w:val="00811485"/>
    <w:rsid w:val="00815618"/>
    <w:rsid w:val="00826C71"/>
    <w:rsid w:val="00831D39"/>
    <w:rsid w:val="00846C76"/>
    <w:rsid w:val="00850AB9"/>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3D"/>
    <w:rsid w:val="009520D5"/>
    <w:rsid w:val="00953C0F"/>
    <w:rsid w:val="00955F83"/>
    <w:rsid w:val="0096202F"/>
    <w:rsid w:val="0097029B"/>
    <w:rsid w:val="00970B7F"/>
    <w:rsid w:val="0097285D"/>
    <w:rsid w:val="00976479"/>
    <w:rsid w:val="009850FD"/>
    <w:rsid w:val="009854D9"/>
    <w:rsid w:val="009A0EF6"/>
    <w:rsid w:val="009A3D3C"/>
    <w:rsid w:val="009B0342"/>
    <w:rsid w:val="009B269F"/>
    <w:rsid w:val="009C4BE7"/>
    <w:rsid w:val="009E1B98"/>
    <w:rsid w:val="009E47AB"/>
    <w:rsid w:val="009E56A4"/>
    <w:rsid w:val="009F0211"/>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A240E"/>
    <w:rsid w:val="00AB4E9E"/>
    <w:rsid w:val="00AB58B1"/>
    <w:rsid w:val="00AB7B8F"/>
    <w:rsid w:val="00AC695A"/>
    <w:rsid w:val="00AC778A"/>
    <w:rsid w:val="00AE1251"/>
    <w:rsid w:val="00AF1646"/>
    <w:rsid w:val="00AF6BE0"/>
    <w:rsid w:val="00AF7452"/>
    <w:rsid w:val="00B02982"/>
    <w:rsid w:val="00B05F41"/>
    <w:rsid w:val="00B179FB"/>
    <w:rsid w:val="00B22684"/>
    <w:rsid w:val="00B35EA5"/>
    <w:rsid w:val="00B36459"/>
    <w:rsid w:val="00B42361"/>
    <w:rsid w:val="00B438FC"/>
    <w:rsid w:val="00B5140B"/>
    <w:rsid w:val="00B63D23"/>
    <w:rsid w:val="00B6683C"/>
    <w:rsid w:val="00B82328"/>
    <w:rsid w:val="00B85AED"/>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29D2"/>
    <w:rsid w:val="00CC648E"/>
    <w:rsid w:val="00CC6E02"/>
    <w:rsid w:val="00CE5AB8"/>
    <w:rsid w:val="00CF19CE"/>
    <w:rsid w:val="00CF23FB"/>
    <w:rsid w:val="00CF31F3"/>
    <w:rsid w:val="00D00FC4"/>
    <w:rsid w:val="00D2394E"/>
    <w:rsid w:val="00D247C2"/>
    <w:rsid w:val="00D2719D"/>
    <w:rsid w:val="00D40CBC"/>
    <w:rsid w:val="00D467F8"/>
    <w:rsid w:val="00D47119"/>
    <w:rsid w:val="00D61192"/>
    <w:rsid w:val="00D6386C"/>
    <w:rsid w:val="00D739AD"/>
    <w:rsid w:val="00D75153"/>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79BC"/>
    <w:rsid w:val="00E21193"/>
    <w:rsid w:val="00E3769E"/>
    <w:rsid w:val="00E42404"/>
    <w:rsid w:val="00E63ED9"/>
    <w:rsid w:val="00E7262B"/>
    <w:rsid w:val="00E82F54"/>
    <w:rsid w:val="00E85B5A"/>
    <w:rsid w:val="00E86459"/>
    <w:rsid w:val="00E87DA0"/>
    <w:rsid w:val="00E966CE"/>
    <w:rsid w:val="00EA0CA7"/>
    <w:rsid w:val="00EA3D3D"/>
    <w:rsid w:val="00EA45CB"/>
    <w:rsid w:val="00EA5828"/>
    <w:rsid w:val="00EB18EF"/>
    <w:rsid w:val="00EB1F78"/>
    <w:rsid w:val="00EB5B58"/>
    <w:rsid w:val="00EB7CB9"/>
    <w:rsid w:val="00EC489F"/>
    <w:rsid w:val="00EC5631"/>
    <w:rsid w:val="00EC6186"/>
    <w:rsid w:val="00EC6F86"/>
    <w:rsid w:val="00EC7E28"/>
    <w:rsid w:val="00ED1402"/>
    <w:rsid w:val="00EE4373"/>
    <w:rsid w:val="00F01F16"/>
    <w:rsid w:val="00F0229E"/>
    <w:rsid w:val="00F0713B"/>
    <w:rsid w:val="00F10357"/>
    <w:rsid w:val="00F110BD"/>
    <w:rsid w:val="00F12393"/>
    <w:rsid w:val="00F15CD6"/>
    <w:rsid w:val="00F16F2D"/>
    <w:rsid w:val="00F2016A"/>
    <w:rsid w:val="00F21D67"/>
    <w:rsid w:val="00F24B8F"/>
    <w:rsid w:val="00F30B46"/>
    <w:rsid w:val="00F36746"/>
    <w:rsid w:val="00F4536C"/>
    <w:rsid w:val="00F50662"/>
    <w:rsid w:val="00F63674"/>
    <w:rsid w:val="00F6576D"/>
    <w:rsid w:val="00F73108"/>
    <w:rsid w:val="00F75DBD"/>
    <w:rsid w:val="00F86D43"/>
    <w:rsid w:val="00F95343"/>
    <w:rsid w:val="00FA1F82"/>
    <w:rsid w:val="00FB3B1B"/>
    <w:rsid w:val="00FC411A"/>
    <w:rsid w:val="00FC568F"/>
    <w:rsid w:val="00FC5A40"/>
    <w:rsid w:val="00FD01DE"/>
    <w:rsid w:val="00FD079B"/>
    <w:rsid w:val="00FD635C"/>
    <w:rsid w:val="00FD6751"/>
    <w:rsid w:val="00FE0543"/>
    <w:rsid w:val="00FE0686"/>
    <w:rsid w:val="00FE2606"/>
    <w:rsid w:val="00FE2F15"/>
    <w:rsid w:val="00FE4E50"/>
    <w:rsid w:val="00FF2BE2"/>
    <w:rsid w:val="0155FA0D"/>
    <w:rsid w:val="0241B77A"/>
    <w:rsid w:val="07A3E346"/>
    <w:rsid w:val="07FF1FB8"/>
    <w:rsid w:val="0F5F3EC5"/>
    <w:rsid w:val="3230C229"/>
    <w:rsid w:val="345D93DE"/>
    <w:rsid w:val="37D3EE55"/>
    <w:rsid w:val="3E637228"/>
    <w:rsid w:val="480C563C"/>
    <w:rsid w:val="4A87412E"/>
    <w:rsid w:val="502CAF4F"/>
    <w:rsid w:val="5395FC44"/>
    <w:rsid w:val="602F82DE"/>
    <w:rsid w:val="697FE35B"/>
    <w:rsid w:val="6B1E39B9"/>
    <w:rsid w:val="6DC46F6D"/>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E4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826C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26C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6C7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6C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C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01F16"/>
  </w:style>
  <w:style w:type="character" w:customStyle="1" w:styleId="TableHeaderChar">
    <w:name w:val="TableHeader Char"/>
    <w:basedOn w:val="DefaultParagraphFont"/>
    <w:link w:val="TableHeader"/>
    <w:rsid w:val="00F01F16"/>
    <w:rPr>
      <w:rFonts w:ascii="Arial" w:hAnsi="Arial" w:cs="Arial"/>
      <w:b/>
      <w:sz w:val="24"/>
      <w:szCs w:val="24"/>
    </w:rPr>
  </w:style>
  <w:style w:type="character" w:customStyle="1" w:styleId="Header6Char">
    <w:name w:val="Header 6 Char"/>
    <w:basedOn w:val="TableHeaderChar"/>
    <w:link w:val="Header6"/>
    <w:rsid w:val="00F01F16"/>
    <w:rPr>
      <w:rFonts w:ascii="Arial" w:hAnsi="Arial" w:cs="Arial"/>
      <w:b/>
      <w:sz w:val="24"/>
      <w:szCs w:val="24"/>
    </w:rPr>
  </w:style>
  <w:style w:type="paragraph" w:styleId="BlockText">
    <w:name w:val="Block Text"/>
    <w:basedOn w:val="Normal"/>
    <w:uiPriority w:val="99"/>
    <w:semiHidden/>
    <w:unhideWhenUsed/>
    <w:rsid w:val="00826C7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826C71"/>
  </w:style>
  <w:style w:type="character" w:customStyle="1" w:styleId="BodyTextChar">
    <w:name w:val="Body Text Char"/>
    <w:basedOn w:val="DefaultParagraphFont"/>
    <w:link w:val="BodyText"/>
    <w:uiPriority w:val="99"/>
    <w:semiHidden/>
    <w:rsid w:val="00826C71"/>
    <w:rPr>
      <w:rFonts w:ascii="Arial" w:hAnsi="Arial"/>
      <w:sz w:val="24"/>
    </w:rPr>
  </w:style>
  <w:style w:type="paragraph" w:styleId="BodyText2">
    <w:name w:val="Body Text 2"/>
    <w:basedOn w:val="Normal"/>
    <w:link w:val="BodyText2Char"/>
    <w:uiPriority w:val="99"/>
    <w:semiHidden/>
    <w:unhideWhenUsed/>
    <w:rsid w:val="00826C71"/>
    <w:pPr>
      <w:spacing w:line="480" w:lineRule="auto"/>
    </w:pPr>
  </w:style>
  <w:style w:type="character" w:customStyle="1" w:styleId="BodyText2Char">
    <w:name w:val="Body Text 2 Char"/>
    <w:basedOn w:val="DefaultParagraphFont"/>
    <w:link w:val="BodyText2"/>
    <w:uiPriority w:val="99"/>
    <w:semiHidden/>
    <w:rsid w:val="00826C71"/>
    <w:rPr>
      <w:rFonts w:ascii="Arial" w:hAnsi="Arial"/>
      <w:sz w:val="24"/>
    </w:rPr>
  </w:style>
  <w:style w:type="paragraph" w:styleId="BodyText3">
    <w:name w:val="Body Text 3"/>
    <w:basedOn w:val="Normal"/>
    <w:link w:val="BodyText3Char"/>
    <w:uiPriority w:val="99"/>
    <w:semiHidden/>
    <w:unhideWhenUsed/>
    <w:rsid w:val="00826C71"/>
    <w:rPr>
      <w:sz w:val="16"/>
      <w:szCs w:val="16"/>
    </w:rPr>
  </w:style>
  <w:style w:type="character" w:customStyle="1" w:styleId="BodyText3Char">
    <w:name w:val="Body Text 3 Char"/>
    <w:basedOn w:val="DefaultParagraphFont"/>
    <w:link w:val="BodyText3"/>
    <w:uiPriority w:val="99"/>
    <w:semiHidden/>
    <w:rsid w:val="00826C71"/>
    <w:rPr>
      <w:rFonts w:ascii="Arial" w:hAnsi="Arial"/>
      <w:sz w:val="16"/>
      <w:szCs w:val="16"/>
    </w:rPr>
  </w:style>
  <w:style w:type="paragraph" w:styleId="BodyTextFirstIndent">
    <w:name w:val="Body Text First Indent"/>
    <w:basedOn w:val="BodyText"/>
    <w:link w:val="BodyTextFirstIndentChar"/>
    <w:uiPriority w:val="99"/>
    <w:semiHidden/>
    <w:unhideWhenUsed/>
    <w:rsid w:val="00826C71"/>
    <w:pPr>
      <w:ind w:firstLine="360"/>
    </w:pPr>
  </w:style>
  <w:style w:type="character" w:customStyle="1" w:styleId="BodyTextFirstIndentChar">
    <w:name w:val="Body Text First Indent Char"/>
    <w:basedOn w:val="BodyTextChar"/>
    <w:link w:val="BodyTextFirstIndent"/>
    <w:uiPriority w:val="99"/>
    <w:semiHidden/>
    <w:rsid w:val="00826C71"/>
    <w:rPr>
      <w:rFonts w:ascii="Arial" w:hAnsi="Arial"/>
      <w:sz w:val="24"/>
    </w:rPr>
  </w:style>
  <w:style w:type="paragraph" w:styleId="BodyTextIndent">
    <w:name w:val="Body Text Indent"/>
    <w:basedOn w:val="Normal"/>
    <w:link w:val="BodyTextIndentChar"/>
    <w:uiPriority w:val="99"/>
    <w:semiHidden/>
    <w:unhideWhenUsed/>
    <w:rsid w:val="00826C71"/>
    <w:pPr>
      <w:ind w:left="360"/>
    </w:pPr>
  </w:style>
  <w:style w:type="character" w:customStyle="1" w:styleId="BodyTextIndentChar">
    <w:name w:val="Body Text Indent Char"/>
    <w:basedOn w:val="DefaultParagraphFont"/>
    <w:link w:val="BodyTextIndent"/>
    <w:uiPriority w:val="99"/>
    <w:semiHidden/>
    <w:rsid w:val="00826C71"/>
    <w:rPr>
      <w:rFonts w:ascii="Arial" w:hAnsi="Arial"/>
      <w:sz w:val="24"/>
    </w:rPr>
  </w:style>
  <w:style w:type="paragraph" w:styleId="BodyTextFirstIndent2">
    <w:name w:val="Body Text First Indent 2"/>
    <w:basedOn w:val="BodyTextIndent"/>
    <w:link w:val="BodyTextFirstIndent2Char"/>
    <w:uiPriority w:val="99"/>
    <w:semiHidden/>
    <w:unhideWhenUsed/>
    <w:rsid w:val="00826C71"/>
    <w:pPr>
      <w:ind w:firstLine="360"/>
    </w:pPr>
  </w:style>
  <w:style w:type="character" w:customStyle="1" w:styleId="BodyTextFirstIndent2Char">
    <w:name w:val="Body Text First Indent 2 Char"/>
    <w:basedOn w:val="BodyTextIndentChar"/>
    <w:link w:val="BodyTextFirstIndent2"/>
    <w:uiPriority w:val="99"/>
    <w:semiHidden/>
    <w:rsid w:val="00826C71"/>
    <w:rPr>
      <w:rFonts w:ascii="Arial" w:hAnsi="Arial"/>
      <w:sz w:val="24"/>
    </w:rPr>
  </w:style>
  <w:style w:type="paragraph" w:styleId="BodyTextIndent2">
    <w:name w:val="Body Text Indent 2"/>
    <w:basedOn w:val="Normal"/>
    <w:link w:val="BodyTextIndent2Char"/>
    <w:uiPriority w:val="99"/>
    <w:semiHidden/>
    <w:unhideWhenUsed/>
    <w:rsid w:val="00826C71"/>
    <w:pPr>
      <w:spacing w:line="480" w:lineRule="auto"/>
      <w:ind w:left="360"/>
    </w:pPr>
  </w:style>
  <w:style w:type="character" w:customStyle="1" w:styleId="BodyTextIndent2Char">
    <w:name w:val="Body Text Indent 2 Char"/>
    <w:basedOn w:val="DefaultParagraphFont"/>
    <w:link w:val="BodyTextIndent2"/>
    <w:uiPriority w:val="99"/>
    <w:semiHidden/>
    <w:rsid w:val="00826C71"/>
    <w:rPr>
      <w:rFonts w:ascii="Arial" w:hAnsi="Arial"/>
      <w:sz w:val="24"/>
    </w:rPr>
  </w:style>
  <w:style w:type="paragraph" w:styleId="BodyTextIndent3">
    <w:name w:val="Body Text Indent 3"/>
    <w:basedOn w:val="Normal"/>
    <w:link w:val="BodyTextIndent3Char"/>
    <w:uiPriority w:val="99"/>
    <w:semiHidden/>
    <w:unhideWhenUsed/>
    <w:rsid w:val="00826C71"/>
    <w:pPr>
      <w:ind w:left="360"/>
    </w:pPr>
    <w:rPr>
      <w:sz w:val="16"/>
      <w:szCs w:val="16"/>
    </w:rPr>
  </w:style>
  <w:style w:type="character" w:customStyle="1" w:styleId="BodyTextIndent3Char">
    <w:name w:val="Body Text Indent 3 Char"/>
    <w:basedOn w:val="DefaultParagraphFont"/>
    <w:link w:val="BodyTextIndent3"/>
    <w:uiPriority w:val="99"/>
    <w:semiHidden/>
    <w:rsid w:val="00826C71"/>
    <w:rPr>
      <w:rFonts w:ascii="Arial" w:hAnsi="Arial"/>
      <w:sz w:val="16"/>
      <w:szCs w:val="16"/>
    </w:rPr>
  </w:style>
  <w:style w:type="paragraph" w:styleId="Caption">
    <w:name w:val="caption"/>
    <w:basedOn w:val="Normal"/>
    <w:next w:val="Normal"/>
    <w:uiPriority w:val="35"/>
    <w:semiHidden/>
    <w:unhideWhenUsed/>
    <w:qFormat/>
    <w:rsid w:val="00826C71"/>
    <w:pPr>
      <w:spacing w:after="200"/>
    </w:pPr>
    <w:rPr>
      <w:i/>
      <w:iCs/>
      <w:color w:val="44546A" w:themeColor="text2"/>
      <w:sz w:val="18"/>
      <w:szCs w:val="18"/>
    </w:rPr>
  </w:style>
  <w:style w:type="paragraph" w:styleId="Closing">
    <w:name w:val="Closing"/>
    <w:basedOn w:val="Normal"/>
    <w:link w:val="ClosingChar"/>
    <w:uiPriority w:val="99"/>
    <w:semiHidden/>
    <w:unhideWhenUsed/>
    <w:rsid w:val="00826C71"/>
    <w:pPr>
      <w:spacing w:after="0"/>
      <w:ind w:left="4320"/>
    </w:pPr>
  </w:style>
  <w:style w:type="character" w:customStyle="1" w:styleId="ClosingChar">
    <w:name w:val="Closing Char"/>
    <w:basedOn w:val="DefaultParagraphFont"/>
    <w:link w:val="Closing"/>
    <w:uiPriority w:val="99"/>
    <w:semiHidden/>
    <w:rsid w:val="00826C71"/>
    <w:rPr>
      <w:rFonts w:ascii="Arial" w:hAnsi="Arial"/>
      <w:sz w:val="24"/>
    </w:rPr>
  </w:style>
  <w:style w:type="paragraph" w:styleId="Date">
    <w:name w:val="Date"/>
    <w:basedOn w:val="Normal"/>
    <w:next w:val="Normal"/>
    <w:link w:val="DateChar"/>
    <w:uiPriority w:val="99"/>
    <w:semiHidden/>
    <w:unhideWhenUsed/>
    <w:rsid w:val="00826C71"/>
  </w:style>
  <w:style w:type="character" w:customStyle="1" w:styleId="DateChar">
    <w:name w:val="Date Char"/>
    <w:basedOn w:val="DefaultParagraphFont"/>
    <w:link w:val="Date"/>
    <w:uiPriority w:val="99"/>
    <w:semiHidden/>
    <w:rsid w:val="00826C71"/>
    <w:rPr>
      <w:rFonts w:ascii="Arial" w:hAnsi="Arial"/>
      <w:sz w:val="24"/>
    </w:rPr>
  </w:style>
  <w:style w:type="paragraph" w:styleId="DocumentMap">
    <w:name w:val="Document Map"/>
    <w:basedOn w:val="Normal"/>
    <w:link w:val="DocumentMapChar"/>
    <w:uiPriority w:val="99"/>
    <w:semiHidden/>
    <w:unhideWhenUsed/>
    <w:rsid w:val="00826C7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C71"/>
    <w:rPr>
      <w:rFonts w:ascii="Segoe UI" w:hAnsi="Segoe UI" w:cs="Segoe UI"/>
      <w:sz w:val="16"/>
      <w:szCs w:val="16"/>
    </w:rPr>
  </w:style>
  <w:style w:type="paragraph" w:styleId="E-mailSignature">
    <w:name w:val="E-mail Signature"/>
    <w:basedOn w:val="Normal"/>
    <w:link w:val="E-mailSignatureChar"/>
    <w:uiPriority w:val="99"/>
    <w:semiHidden/>
    <w:unhideWhenUsed/>
    <w:rsid w:val="00826C71"/>
    <w:pPr>
      <w:spacing w:after="0"/>
    </w:pPr>
  </w:style>
  <w:style w:type="character" w:customStyle="1" w:styleId="E-mailSignatureChar">
    <w:name w:val="E-mail Signature Char"/>
    <w:basedOn w:val="DefaultParagraphFont"/>
    <w:link w:val="E-mailSignature"/>
    <w:uiPriority w:val="99"/>
    <w:semiHidden/>
    <w:rsid w:val="00826C71"/>
    <w:rPr>
      <w:rFonts w:ascii="Arial" w:hAnsi="Arial"/>
      <w:sz w:val="24"/>
    </w:rPr>
  </w:style>
  <w:style w:type="paragraph" w:styleId="EndnoteText">
    <w:name w:val="endnote text"/>
    <w:basedOn w:val="Normal"/>
    <w:link w:val="EndnoteTextChar"/>
    <w:uiPriority w:val="99"/>
    <w:semiHidden/>
    <w:unhideWhenUsed/>
    <w:rsid w:val="00826C71"/>
    <w:pPr>
      <w:spacing w:after="0"/>
    </w:pPr>
    <w:rPr>
      <w:sz w:val="20"/>
      <w:szCs w:val="20"/>
    </w:rPr>
  </w:style>
  <w:style w:type="character" w:customStyle="1" w:styleId="EndnoteTextChar">
    <w:name w:val="Endnote Text Char"/>
    <w:basedOn w:val="DefaultParagraphFont"/>
    <w:link w:val="EndnoteText"/>
    <w:uiPriority w:val="99"/>
    <w:semiHidden/>
    <w:rsid w:val="00826C71"/>
    <w:rPr>
      <w:rFonts w:ascii="Arial" w:hAnsi="Arial"/>
      <w:sz w:val="20"/>
      <w:szCs w:val="20"/>
    </w:rPr>
  </w:style>
  <w:style w:type="paragraph" w:styleId="EnvelopeAddress">
    <w:name w:val="envelope address"/>
    <w:basedOn w:val="Normal"/>
    <w:uiPriority w:val="99"/>
    <w:semiHidden/>
    <w:unhideWhenUsed/>
    <w:rsid w:val="00826C7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26C7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26C7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26C7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26C7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26C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C7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26C71"/>
    <w:pPr>
      <w:spacing w:after="0"/>
    </w:pPr>
    <w:rPr>
      <w:i/>
      <w:iCs/>
    </w:rPr>
  </w:style>
  <w:style w:type="character" w:customStyle="1" w:styleId="HTMLAddressChar">
    <w:name w:val="HTML Address Char"/>
    <w:basedOn w:val="DefaultParagraphFont"/>
    <w:link w:val="HTMLAddress"/>
    <w:uiPriority w:val="99"/>
    <w:semiHidden/>
    <w:rsid w:val="00826C71"/>
    <w:rPr>
      <w:rFonts w:ascii="Arial" w:hAnsi="Arial"/>
      <w:i/>
      <w:iCs/>
      <w:sz w:val="24"/>
    </w:rPr>
  </w:style>
  <w:style w:type="paragraph" w:styleId="HTMLPreformatted">
    <w:name w:val="HTML Preformatted"/>
    <w:basedOn w:val="Normal"/>
    <w:link w:val="HTMLPreformattedChar"/>
    <w:uiPriority w:val="99"/>
    <w:semiHidden/>
    <w:unhideWhenUsed/>
    <w:rsid w:val="00826C7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C71"/>
    <w:rPr>
      <w:rFonts w:ascii="Consolas" w:hAnsi="Consolas"/>
      <w:sz w:val="20"/>
      <w:szCs w:val="20"/>
    </w:rPr>
  </w:style>
  <w:style w:type="paragraph" w:styleId="Index1">
    <w:name w:val="index 1"/>
    <w:basedOn w:val="Normal"/>
    <w:next w:val="Normal"/>
    <w:autoRedefine/>
    <w:uiPriority w:val="99"/>
    <w:semiHidden/>
    <w:unhideWhenUsed/>
    <w:rsid w:val="00826C71"/>
    <w:pPr>
      <w:spacing w:after="0"/>
      <w:ind w:left="240" w:hanging="240"/>
    </w:pPr>
  </w:style>
  <w:style w:type="paragraph" w:styleId="Index2">
    <w:name w:val="index 2"/>
    <w:basedOn w:val="Normal"/>
    <w:next w:val="Normal"/>
    <w:autoRedefine/>
    <w:uiPriority w:val="99"/>
    <w:semiHidden/>
    <w:unhideWhenUsed/>
    <w:rsid w:val="00826C71"/>
    <w:pPr>
      <w:spacing w:after="0"/>
      <w:ind w:left="480" w:hanging="240"/>
    </w:pPr>
  </w:style>
  <w:style w:type="paragraph" w:styleId="Index3">
    <w:name w:val="index 3"/>
    <w:basedOn w:val="Normal"/>
    <w:next w:val="Normal"/>
    <w:autoRedefine/>
    <w:uiPriority w:val="99"/>
    <w:semiHidden/>
    <w:unhideWhenUsed/>
    <w:rsid w:val="00826C71"/>
    <w:pPr>
      <w:spacing w:after="0"/>
      <w:ind w:left="720" w:hanging="240"/>
    </w:pPr>
  </w:style>
  <w:style w:type="paragraph" w:styleId="Index4">
    <w:name w:val="index 4"/>
    <w:basedOn w:val="Normal"/>
    <w:next w:val="Normal"/>
    <w:autoRedefine/>
    <w:uiPriority w:val="99"/>
    <w:semiHidden/>
    <w:unhideWhenUsed/>
    <w:rsid w:val="00826C71"/>
    <w:pPr>
      <w:spacing w:after="0"/>
      <w:ind w:left="960" w:hanging="240"/>
    </w:pPr>
  </w:style>
  <w:style w:type="paragraph" w:styleId="Index5">
    <w:name w:val="index 5"/>
    <w:basedOn w:val="Normal"/>
    <w:next w:val="Normal"/>
    <w:autoRedefine/>
    <w:uiPriority w:val="99"/>
    <w:semiHidden/>
    <w:unhideWhenUsed/>
    <w:rsid w:val="00826C71"/>
    <w:pPr>
      <w:spacing w:after="0"/>
      <w:ind w:left="1200" w:hanging="240"/>
    </w:pPr>
  </w:style>
  <w:style w:type="paragraph" w:styleId="Index6">
    <w:name w:val="index 6"/>
    <w:basedOn w:val="Normal"/>
    <w:next w:val="Normal"/>
    <w:autoRedefine/>
    <w:uiPriority w:val="99"/>
    <w:semiHidden/>
    <w:unhideWhenUsed/>
    <w:rsid w:val="00826C71"/>
    <w:pPr>
      <w:spacing w:after="0"/>
      <w:ind w:left="1440" w:hanging="240"/>
    </w:pPr>
  </w:style>
  <w:style w:type="paragraph" w:styleId="Index7">
    <w:name w:val="index 7"/>
    <w:basedOn w:val="Normal"/>
    <w:next w:val="Normal"/>
    <w:autoRedefine/>
    <w:uiPriority w:val="99"/>
    <w:semiHidden/>
    <w:unhideWhenUsed/>
    <w:rsid w:val="00826C71"/>
    <w:pPr>
      <w:spacing w:after="0"/>
      <w:ind w:left="1680" w:hanging="240"/>
    </w:pPr>
  </w:style>
  <w:style w:type="paragraph" w:styleId="Index8">
    <w:name w:val="index 8"/>
    <w:basedOn w:val="Normal"/>
    <w:next w:val="Normal"/>
    <w:autoRedefine/>
    <w:uiPriority w:val="99"/>
    <w:semiHidden/>
    <w:unhideWhenUsed/>
    <w:rsid w:val="00826C71"/>
    <w:pPr>
      <w:spacing w:after="0"/>
      <w:ind w:left="1920" w:hanging="240"/>
    </w:pPr>
  </w:style>
  <w:style w:type="paragraph" w:styleId="Index9">
    <w:name w:val="index 9"/>
    <w:basedOn w:val="Normal"/>
    <w:next w:val="Normal"/>
    <w:autoRedefine/>
    <w:uiPriority w:val="99"/>
    <w:semiHidden/>
    <w:unhideWhenUsed/>
    <w:rsid w:val="00826C71"/>
    <w:pPr>
      <w:spacing w:after="0"/>
      <w:ind w:left="2160" w:hanging="240"/>
    </w:pPr>
  </w:style>
  <w:style w:type="paragraph" w:styleId="IndexHeading">
    <w:name w:val="index heading"/>
    <w:basedOn w:val="Normal"/>
    <w:next w:val="Index1"/>
    <w:uiPriority w:val="99"/>
    <w:semiHidden/>
    <w:unhideWhenUsed/>
    <w:rsid w:val="00826C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6C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6C71"/>
    <w:rPr>
      <w:rFonts w:ascii="Arial" w:hAnsi="Arial"/>
      <w:i/>
      <w:iCs/>
      <w:color w:val="5B9BD5" w:themeColor="accent1"/>
      <w:sz w:val="24"/>
    </w:rPr>
  </w:style>
  <w:style w:type="paragraph" w:styleId="List">
    <w:name w:val="List"/>
    <w:basedOn w:val="Normal"/>
    <w:uiPriority w:val="99"/>
    <w:semiHidden/>
    <w:unhideWhenUsed/>
    <w:rsid w:val="00826C71"/>
    <w:pPr>
      <w:ind w:left="360" w:hanging="360"/>
      <w:contextualSpacing/>
    </w:pPr>
  </w:style>
  <w:style w:type="paragraph" w:styleId="List2">
    <w:name w:val="List 2"/>
    <w:basedOn w:val="Normal"/>
    <w:uiPriority w:val="99"/>
    <w:semiHidden/>
    <w:unhideWhenUsed/>
    <w:rsid w:val="00826C71"/>
    <w:pPr>
      <w:ind w:left="720" w:hanging="360"/>
      <w:contextualSpacing/>
    </w:pPr>
  </w:style>
  <w:style w:type="paragraph" w:styleId="List3">
    <w:name w:val="List 3"/>
    <w:basedOn w:val="Normal"/>
    <w:uiPriority w:val="99"/>
    <w:semiHidden/>
    <w:unhideWhenUsed/>
    <w:rsid w:val="00826C71"/>
    <w:pPr>
      <w:ind w:left="1080" w:hanging="360"/>
      <w:contextualSpacing/>
    </w:pPr>
  </w:style>
  <w:style w:type="paragraph" w:styleId="List4">
    <w:name w:val="List 4"/>
    <w:basedOn w:val="Normal"/>
    <w:uiPriority w:val="99"/>
    <w:semiHidden/>
    <w:unhideWhenUsed/>
    <w:rsid w:val="00826C71"/>
    <w:pPr>
      <w:ind w:left="1440" w:hanging="360"/>
      <w:contextualSpacing/>
    </w:pPr>
  </w:style>
  <w:style w:type="paragraph" w:styleId="List5">
    <w:name w:val="List 5"/>
    <w:basedOn w:val="Normal"/>
    <w:uiPriority w:val="99"/>
    <w:semiHidden/>
    <w:unhideWhenUsed/>
    <w:rsid w:val="00826C71"/>
    <w:pPr>
      <w:ind w:left="1800" w:hanging="360"/>
      <w:contextualSpacing/>
    </w:pPr>
  </w:style>
  <w:style w:type="paragraph" w:styleId="ListBullet">
    <w:name w:val="List Bullet"/>
    <w:basedOn w:val="Normal"/>
    <w:uiPriority w:val="99"/>
    <w:semiHidden/>
    <w:unhideWhenUsed/>
    <w:rsid w:val="00826C71"/>
    <w:pPr>
      <w:numPr>
        <w:numId w:val="53"/>
      </w:numPr>
      <w:contextualSpacing/>
    </w:pPr>
  </w:style>
  <w:style w:type="paragraph" w:styleId="ListBullet2">
    <w:name w:val="List Bullet 2"/>
    <w:basedOn w:val="Normal"/>
    <w:uiPriority w:val="99"/>
    <w:semiHidden/>
    <w:unhideWhenUsed/>
    <w:rsid w:val="00826C71"/>
    <w:pPr>
      <w:numPr>
        <w:numId w:val="54"/>
      </w:numPr>
      <w:contextualSpacing/>
    </w:pPr>
  </w:style>
  <w:style w:type="paragraph" w:styleId="ListBullet3">
    <w:name w:val="List Bullet 3"/>
    <w:basedOn w:val="Normal"/>
    <w:uiPriority w:val="99"/>
    <w:semiHidden/>
    <w:unhideWhenUsed/>
    <w:rsid w:val="00826C71"/>
    <w:pPr>
      <w:numPr>
        <w:numId w:val="55"/>
      </w:numPr>
      <w:contextualSpacing/>
    </w:pPr>
  </w:style>
  <w:style w:type="paragraph" w:styleId="ListBullet4">
    <w:name w:val="List Bullet 4"/>
    <w:basedOn w:val="Normal"/>
    <w:uiPriority w:val="99"/>
    <w:semiHidden/>
    <w:unhideWhenUsed/>
    <w:rsid w:val="00826C71"/>
    <w:pPr>
      <w:numPr>
        <w:numId w:val="56"/>
      </w:numPr>
      <w:contextualSpacing/>
    </w:pPr>
  </w:style>
  <w:style w:type="paragraph" w:styleId="ListBullet5">
    <w:name w:val="List Bullet 5"/>
    <w:basedOn w:val="Normal"/>
    <w:uiPriority w:val="99"/>
    <w:semiHidden/>
    <w:unhideWhenUsed/>
    <w:rsid w:val="00826C71"/>
    <w:pPr>
      <w:numPr>
        <w:numId w:val="57"/>
      </w:numPr>
      <w:contextualSpacing/>
    </w:pPr>
  </w:style>
  <w:style w:type="paragraph" w:styleId="ListContinue">
    <w:name w:val="List Continue"/>
    <w:basedOn w:val="Normal"/>
    <w:uiPriority w:val="99"/>
    <w:semiHidden/>
    <w:unhideWhenUsed/>
    <w:rsid w:val="00826C71"/>
    <w:pPr>
      <w:ind w:left="360"/>
      <w:contextualSpacing/>
    </w:pPr>
  </w:style>
  <w:style w:type="paragraph" w:styleId="ListContinue2">
    <w:name w:val="List Continue 2"/>
    <w:basedOn w:val="Normal"/>
    <w:uiPriority w:val="99"/>
    <w:semiHidden/>
    <w:unhideWhenUsed/>
    <w:rsid w:val="00826C71"/>
    <w:pPr>
      <w:ind w:left="720"/>
      <w:contextualSpacing/>
    </w:pPr>
  </w:style>
  <w:style w:type="paragraph" w:styleId="ListContinue3">
    <w:name w:val="List Continue 3"/>
    <w:basedOn w:val="Normal"/>
    <w:uiPriority w:val="99"/>
    <w:semiHidden/>
    <w:unhideWhenUsed/>
    <w:rsid w:val="00826C71"/>
    <w:pPr>
      <w:ind w:left="1080"/>
      <w:contextualSpacing/>
    </w:pPr>
  </w:style>
  <w:style w:type="paragraph" w:styleId="ListContinue4">
    <w:name w:val="List Continue 4"/>
    <w:basedOn w:val="Normal"/>
    <w:uiPriority w:val="99"/>
    <w:semiHidden/>
    <w:unhideWhenUsed/>
    <w:rsid w:val="00826C71"/>
    <w:pPr>
      <w:ind w:left="1440"/>
      <w:contextualSpacing/>
    </w:pPr>
  </w:style>
  <w:style w:type="paragraph" w:styleId="ListContinue5">
    <w:name w:val="List Continue 5"/>
    <w:basedOn w:val="Normal"/>
    <w:uiPriority w:val="99"/>
    <w:semiHidden/>
    <w:unhideWhenUsed/>
    <w:rsid w:val="00826C71"/>
    <w:pPr>
      <w:ind w:left="1800"/>
      <w:contextualSpacing/>
    </w:pPr>
  </w:style>
  <w:style w:type="paragraph" w:styleId="ListNumber">
    <w:name w:val="List Number"/>
    <w:basedOn w:val="Normal"/>
    <w:uiPriority w:val="99"/>
    <w:semiHidden/>
    <w:unhideWhenUsed/>
    <w:rsid w:val="00826C71"/>
    <w:pPr>
      <w:numPr>
        <w:numId w:val="58"/>
      </w:numPr>
      <w:contextualSpacing/>
    </w:pPr>
  </w:style>
  <w:style w:type="paragraph" w:styleId="ListNumber2">
    <w:name w:val="List Number 2"/>
    <w:basedOn w:val="Normal"/>
    <w:uiPriority w:val="99"/>
    <w:semiHidden/>
    <w:unhideWhenUsed/>
    <w:rsid w:val="00826C71"/>
    <w:pPr>
      <w:numPr>
        <w:numId w:val="59"/>
      </w:numPr>
      <w:contextualSpacing/>
    </w:pPr>
  </w:style>
  <w:style w:type="paragraph" w:styleId="ListNumber3">
    <w:name w:val="List Number 3"/>
    <w:basedOn w:val="Normal"/>
    <w:uiPriority w:val="99"/>
    <w:semiHidden/>
    <w:unhideWhenUsed/>
    <w:rsid w:val="00826C71"/>
    <w:pPr>
      <w:numPr>
        <w:numId w:val="60"/>
      </w:numPr>
      <w:contextualSpacing/>
    </w:pPr>
  </w:style>
  <w:style w:type="paragraph" w:styleId="ListNumber4">
    <w:name w:val="List Number 4"/>
    <w:basedOn w:val="Normal"/>
    <w:uiPriority w:val="99"/>
    <w:semiHidden/>
    <w:unhideWhenUsed/>
    <w:rsid w:val="00826C71"/>
    <w:pPr>
      <w:numPr>
        <w:numId w:val="61"/>
      </w:numPr>
      <w:contextualSpacing/>
    </w:pPr>
  </w:style>
  <w:style w:type="paragraph" w:styleId="ListNumber5">
    <w:name w:val="List Number 5"/>
    <w:basedOn w:val="Normal"/>
    <w:uiPriority w:val="99"/>
    <w:semiHidden/>
    <w:unhideWhenUsed/>
    <w:rsid w:val="00826C71"/>
    <w:pPr>
      <w:numPr>
        <w:numId w:val="62"/>
      </w:numPr>
      <w:contextualSpacing/>
    </w:pPr>
  </w:style>
  <w:style w:type="paragraph" w:styleId="MacroText">
    <w:name w:val="macro"/>
    <w:link w:val="MacroTextChar"/>
    <w:uiPriority w:val="99"/>
    <w:semiHidden/>
    <w:unhideWhenUsed/>
    <w:rsid w:val="00826C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26C71"/>
    <w:rPr>
      <w:rFonts w:ascii="Consolas" w:hAnsi="Consolas"/>
      <w:sz w:val="20"/>
      <w:szCs w:val="20"/>
    </w:rPr>
  </w:style>
  <w:style w:type="paragraph" w:styleId="MessageHeader">
    <w:name w:val="Message Header"/>
    <w:basedOn w:val="Normal"/>
    <w:link w:val="MessageHeaderChar"/>
    <w:uiPriority w:val="99"/>
    <w:semiHidden/>
    <w:unhideWhenUsed/>
    <w:rsid w:val="00826C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26C71"/>
    <w:rPr>
      <w:rFonts w:asciiTheme="majorHAnsi" w:eastAsiaTheme="majorEastAsia" w:hAnsiTheme="majorHAnsi" w:cstheme="majorBidi"/>
      <w:sz w:val="24"/>
      <w:szCs w:val="24"/>
      <w:shd w:val="pct20" w:color="auto" w:fill="auto"/>
    </w:rPr>
  </w:style>
  <w:style w:type="paragraph" w:styleId="NoSpacing">
    <w:name w:val="No Spacing"/>
    <w:uiPriority w:val="1"/>
    <w:qFormat/>
    <w:rsid w:val="00826C71"/>
    <w:pPr>
      <w:spacing w:after="0" w:line="240" w:lineRule="auto"/>
    </w:pPr>
    <w:rPr>
      <w:rFonts w:ascii="Arial" w:hAnsi="Arial"/>
      <w:sz w:val="24"/>
    </w:rPr>
  </w:style>
  <w:style w:type="paragraph" w:styleId="NormalIndent0">
    <w:name w:val="Normal Indent"/>
    <w:basedOn w:val="Normal"/>
    <w:uiPriority w:val="99"/>
    <w:semiHidden/>
    <w:unhideWhenUsed/>
    <w:rsid w:val="00826C71"/>
    <w:pPr>
      <w:ind w:left="720"/>
    </w:pPr>
  </w:style>
  <w:style w:type="paragraph" w:styleId="NoteHeading">
    <w:name w:val="Note Heading"/>
    <w:basedOn w:val="Normal"/>
    <w:next w:val="Normal"/>
    <w:link w:val="NoteHeadingChar"/>
    <w:uiPriority w:val="99"/>
    <w:semiHidden/>
    <w:unhideWhenUsed/>
    <w:rsid w:val="00826C71"/>
    <w:pPr>
      <w:spacing w:after="0"/>
    </w:pPr>
  </w:style>
  <w:style w:type="character" w:customStyle="1" w:styleId="NoteHeadingChar">
    <w:name w:val="Note Heading Char"/>
    <w:basedOn w:val="DefaultParagraphFont"/>
    <w:link w:val="NoteHeading"/>
    <w:uiPriority w:val="99"/>
    <w:semiHidden/>
    <w:rsid w:val="00826C71"/>
    <w:rPr>
      <w:rFonts w:ascii="Arial" w:hAnsi="Arial"/>
      <w:sz w:val="24"/>
    </w:rPr>
  </w:style>
  <w:style w:type="paragraph" w:styleId="PlainText">
    <w:name w:val="Plain Text"/>
    <w:basedOn w:val="Normal"/>
    <w:link w:val="PlainTextChar"/>
    <w:uiPriority w:val="99"/>
    <w:semiHidden/>
    <w:unhideWhenUsed/>
    <w:rsid w:val="00826C7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26C71"/>
    <w:rPr>
      <w:rFonts w:ascii="Consolas" w:hAnsi="Consolas"/>
      <w:sz w:val="21"/>
      <w:szCs w:val="21"/>
    </w:rPr>
  </w:style>
  <w:style w:type="paragraph" w:styleId="Quote">
    <w:name w:val="Quote"/>
    <w:basedOn w:val="Normal"/>
    <w:next w:val="Normal"/>
    <w:link w:val="QuoteChar"/>
    <w:uiPriority w:val="29"/>
    <w:qFormat/>
    <w:rsid w:val="00826C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6C7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826C71"/>
  </w:style>
  <w:style w:type="character" w:customStyle="1" w:styleId="SalutationChar">
    <w:name w:val="Salutation Char"/>
    <w:basedOn w:val="DefaultParagraphFont"/>
    <w:link w:val="Salutation"/>
    <w:uiPriority w:val="99"/>
    <w:semiHidden/>
    <w:rsid w:val="00826C71"/>
    <w:rPr>
      <w:rFonts w:ascii="Arial" w:hAnsi="Arial"/>
      <w:sz w:val="24"/>
    </w:rPr>
  </w:style>
  <w:style w:type="paragraph" w:styleId="Signature">
    <w:name w:val="Signature"/>
    <w:basedOn w:val="Normal"/>
    <w:link w:val="SignatureChar"/>
    <w:uiPriority w:val="99"/>
    <w:semiHidden/>
    <w:unhideWhenUsed/>
    <w:rsid w:val="00826C71"/>
    <w:pPr>
      <w:spacing w:after="0"/>
      <w:ind w:left="4320"/>
    </w:pPr>
  </w:style>
  <w:style w:type="character" w:customStyle="1" w:styleId="SignatureChar">
    <w:name w:val="Signature Char"/>
    <w:basedOn w:val="DefaultParagraphFont"/>
    <w:link w:val="Signature"/>
    <w:uiPriority w:val="99"/>
    <w:semiHidden/>
    <w:rsid w:val="00826C71"/>
    <w:rPr>
      <w:rFonts w:ascii="Arial" w:hAnsi="Arial"/>
      <w:sz w:val="24"/>
    </w:rPr>
  </w:style>
  <w:style w:type="paragraph" w:styleId="Subtitle">
    <w:name w:val="Subtitle"/>
    <w:basedOn w:val="Normal"/>
    <w:next w:val="Normal"/>
    <w:link w:val="SubtitleChar"/>
    <w:uiPriority w:val="11"/>
    <w:qFormat/>
    <w:rsid w:val="00826C7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26C7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26C71"/>
    <w:pPr>
      <w:spacing w:after="0"/>
      <w:ind w:left="240" w:hanging="240"/>
    </w:pPr>
  </w:style>
  <w:style w:type="paragraph" w:styleId="TableofFigures">
    <w:name w:val="table of figures"/>
    <w:basedOn w:val="Normal"/>
    <w:next w:val="Normal"/>
    <w:uiPriority w:val="99"/>
    <w:semiHidden/>
    <w:unhideWhenUsed/>
    <w:rsid w:val="00826C71"/>
    <w:pPr>
      <w:spacing w:after="0"/>
    </w:pPr>
  </w:style>
  <w:style w:type="paragraph" w:styleId="TOAHeading">
    <w:name w:val="toa heading"/>
    <w:basedOn w:val="Normal"/>
    <w:next w:val="Normal"/>
    <w:uiPriority w:val="99"/>
    <w:semiHidden/>
    <w:unhideWhenUsed/>
    <w:rsid w:val="00826C7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26C71"/>
    <w:pPr>
      <w:spacing w:after="100"/>
    </w:pPr>
  </w:style>
  <w:style w:type="paragraph" w:styleId="TOC2">
    <w:name w:val="toc 2"/>
    <w:basedOn w:val="Normal"/>
    <w:next w:val="Normal"/>
    <w:autoRedefine/>
    <w:uiPriority w:val="39"/>
    <w:semiHidden/>
    <w:unhideWhenUsed/>
    <w:rsid w:val="00826C71"/>
    <w:pPr>
      <w:spacing w:after="100"/>
      <w:ind w:left="240"/>
    </w:pPr>
  </w:style>
  <w:style w:type="paragraph" w:styleId="TOC3">
    <w:name w:val="toc 3"/>
    <w:basedOn w:val="Normal"/>
    <w:next w:val="Normal"/>
    <w:autoRedefine/>
    <w:uiPriority w:val="39"/>
    <w:semiHidden/>
    <w:unhideWhenUsed/>
    <w:rsid w:val="00826C71"/>
    <w:pPr>
      <w:spacing w:after="100"/>
      <w:ind w:left="480"/>
    </w:pPr>
  </w:style>
  <w:style w:type="paragraph" w:styleId="TOC4">
    <w:name w:val="toc 4"/>
    <w:basedOn w:val="Normal"/>
    <w:next w:val="Normal"/>
    <w:autoRedefine/>
    <w:uiPriority w:val="39"/>
    <w:semiHidden/>
    <w:unhideWhenUsed/>
    <w:rsid w:val="00826C71"/>
    <w:pPr>
      <w:spacing w:after="100"/>
      <w:ind w:left="720"/>
    </w:pPr>
  </w:style>
  <w:style w:type="paragraph" w:styleId="TOC5">
    <w:name w:val="toc 5"/>
    <w:basedOn w:val="Normal"/>
    <w:next w:val="Normal"/>
    <w:autoRedefine/>
    <w:uiPriority w:val="39"/>
    <w:semiHidden/>
    <w:unhideWhenUsed/>
    <w:rsid w:val="00826C71"/>
    <w:pPr>
      <w:spacing w:after="100"/>
      <w:ind w:left="960"/>
    </w:pPr>
  </w:style>
  <w:style w:type="paragraph" w:styleId="TOC6">
    <w:name w:val="toc 6"/>
    <w:basedOn w:val="Normal"/>
    <w:next w:val="Normal"/>
    <w:autoRedefine/>
    <w:uiPriority w:val="39"/>
    <w:semiHidden/>
    <w:unhideWhenUsed/>
    <w:rsid w:val="00826C71"/>
    <w:pPr>
      <w:spacing w:after="100"/>
      <w:ind w:left="1200"/>
    </w:pPr>
  </w:style>
  <w:style w:type="paragraph" w:styleId="TOC7">
    <w:name w:val="toc 7"/>
    <w:basedOn w:val="Normal"/>
    <w:next w:val="Normal"/>
    <w:autoRedefine/>
    <w:uiPriority w:val="39"/>
    <w:semiHidden/>
    <w:unhideWhenUsed/>
    <w:rsid w:val="00826C71"/>
    <w:pPr>
      <w:spacing w:after="100"/>
      <w:ind w:left="1440"/>
    </w:pPr>
  </w:style>
  <w:style w:type="paragraph" w:styleId="TOC8">
    <w:name w:val="toc 8"/>
    <w:basedOn w:val="Normal"/>
    <w:next w:val="Normal"/>
    <w:autoRedefine/>
    <w:uiPriority w:val="39"/>
    <w:semiHidden/>
    <w:unhideWhenUsed/>
    <w:rsid w:val="00826C71"/>
    <w:pPr>
      <w:spacing w:after="100"/>
      <w:ind w:left="1680"/>
    </w:pPr>
  </w:style>
  <w:style w:type="paragraph" w:styleId="TOC9">
    <w:name w:val="toc 9"/>
    <w:basedOn w:val="Normal"/>
    <w:next w:val="Normal"/>
    <w:autoRedefine/>
    <w:uiPriority w:val="39"/>
    <w:semiHidden/>
    <w:unhideWhenUsed/>
    <w:rsid w:val="00826C71"/>
    <w:pPr>
      <w:spacing w:after="100"/>
      <w:ind w:left="1920"/>
    </w:pPr>
  </w:style>
  <w:style w:type="paragraph" w:styleId="TOCHeading">
    <w:name w:val="TOC Heading"/>
    <w:basedOn w:val="Heading1"/>
    <w:next w:val="Normal"/>
    <w:uiPriority w:val="39"/>
    <w:semiHidden/>
    <w:unhideWhenUsed/>
    <w:qFormat/>
    <w:rsid w:val="00826C7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3674387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3-LS2-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70BF5D-0898-4D1D-843A-8C45675E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Specifications—3-LS2-1 - CAASPP (CA Dept of Education)</dc:title>
  <dc:subject>This CAST item specification describes 3-LS2-1 Ecosystems: Interactions, Energy, and Dynamics.</dc:subject>
  <dc:creator/>
  <cp:keywords/>
  <dc:description/>
  <cp:lastModifiedBy/>
  <cp:revision>1</cp:revision>
  <dcterms:created xsi:type="dcterms:W3CDTF">2025-04-02T22:44:00Z</dcterms:created>
  <dcterms:modified xsi:type="dcterms:W3CDTF">2025-04-02T22:44:00Z</dcterms:modified>
</cp:coreProperties>
</file>