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C5D6" w14:textId="77777777"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 wp14:anchorId="1CBFE0CB" wp14:editId="081F9508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87A08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037E7634" w14:textId="77777777" w:rsidR="00B723BE" w:rsidRDefault="00FC1FCE" w:rsidP="00B723BE">
      <w:pPr>
        <w:jc w:val="right"/>
      </w:pPr>
      <w:r w:rsidRPr="00B723BE">
        <w:t>Executive Office</w:t>
      </w:r>
    </w:p>
    <w:p w14:paraId="25894E95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1F986B9E" w14:textId="72612340" w:rsidR="00B723BE" w:rsidRDefault="00E62F6C" w:rsidP="00B723BE">
      <w:pPr>
        <w:jc w:val="right"/>
      </w:pPr>
      <w:r>
        <w:t>sbe-</w:t>
      </w:r>
      <w:r w:rsidR="00914F79">
        <w:t>jul</w:t>
      </w:r>
      <w:r>
        <w:t>2</w:t>
      </w:r>
      <w:r w:rsidR="00A773C0">
        <w:t>3</w:t>
      </w:r>
      <w:r w:rsidR="000814E4">
        <w:t>item</w:t>
      </w:r>
      <w:r w:rsidR="000814E4" w:rsidRPr="000814E4">
        <w:t>02</w:t>
      </w:r>
    </w:p>
    <w:p w14:paraId="35655CCC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0CA5D421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0C7BD8B" w14:textId="61EE9BD7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914F79">
        <w:rPr>
          <w:sz w:val="40"/>
          <w:szCs w:val="40"/>
        </w:rPr>
        <w:t>July</w:t>
      </w:r>
      <w:r w:rsidR="00E62F6C">
        <w:rPr>
          <w:sz w:val="40"/>
          <w:szCs w:val="40"/>
        </w:rPr>
        <w:t xml:space="preserve"> 202</w:t>
      </w:r>
      <w:r w:rsidR="00A773C0">
        <w:rPr>
          <w:sz w:val="40"/>
          <w:szCs w:val="40"/>
        </w:rPr>
        <w:t>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8D14AE">
        <w:rPr>
          <w:sz w:val="40"/>
          <w:szCs w:val="40"/>
        </w:rPr>
        <w:t>1</w:t>
      </w:r>
      <w:r w:rsidR="00914F79">
        <w:rPr>
          <w:sz w:val="40"/>
          <w:szCs w:val="40"/>
        </w:rPr>
        <w:t>6</w:t>
      </w:r>
    </w:p>
    <w:p w14:paraId="19BF693F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5F355101" w14:textId="77777777"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14:paraId="1B717945" w14:textId="77777777"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14:paraId="6B4600BD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77974718" w14:textId="77777777" w:rsidR="000814E4" w:rsidRPr="000814E4" w:rsidRDefault="000814E4" w:rsidP="000814E4">
      <w:r>
        <w:t>Information</w:t>
      </w:r>
    </w:p>
    <w:p w14:paraId="018F6E6A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14:paraId="768B945F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14:paraId="63C805BC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0B90E108" w14:textId="77777777"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14:paraId="50159A51" w14:textId="77777777"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67CDE7EB" w14:textId="77777777"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14:paraId="6147220C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14:paraId="00F213FC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61F5540E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1BA68F0E" w14:textId="77777777"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14:paraId="5FCAD597" w14:textId="77777777"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14:paraId="0370E2F7" w14:textId="77777777"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A68C" w14:textId="77777777" w:rsidR="00726EDA" w:rsidRDefault="00726EDA" w:rsidP="000E09DC">
      <w:r>
        <w:separator/>
      </w:r>
    </w:p>
  </w:endnote>
  <w:endnote w:type="continuationSeparator" w:id="0">
    <w:p w14:paraId="4D19C4B4" w14:textId="77777777"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F9BF" w14:textId="77777777" w:rsidR="00726EDA" w:rsidRDefault="00726EDA" w:rsidP="000E09DC">
      <w:r>
        <w:separator/>
      </w:r>
    </w:p>
  </w:footnote>
  <w:footnote w:type="continuationSeparator" w:id="0">
    <w:p w14:paraId="61E96AB7" w14:textId="77777777"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99B9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5DCE2B0B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495620DC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EBF2" w14:textId="49E736D6"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914F79">
      <w:t>jul</w:t>
    </w:r>
    <w:r w:rsidR="00E62F6C">
      <w:t>2</w:t>
    </w:r>
    <w:r w:rsidR="00A773C0">
      <w:t>3</w:t>
    </w:r>
    <w:r w:rsidR="000814E4">
      <w:t>item</w:t>
    </w:r>
    <w:r w:rsidR="000814E4" w:rsidRPr="000814E4">
      <w:t>02</w:t>
    </w:r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8531583">
    <w:abstractNumId w:val="3"/>
  </w:num>
  <w:num w:numId="2" w16cid:durableId="1821001711">
    <w:abstractNumId w:val="6"/>
  </w:num>
  <w:num w:numId="3" w16cid:durableId="41178351">
    <w:abstractNumId w:val="1"/>
  </w:num>
  <w:num w:numId="4" w16cid:durableId="1954096776">
    <w:abstractNumId w:val="4"/>
  </w:num>
  <w:num w:numId="5" w16cid:durableId="567031165">
    <w:abstractNumId w:val="5"/>
  </w:num>
  <w:num w:numId="6" w16cid:durableId="1733653722">
    <w:abstractNumId w:val="0"/>
  </w:num>
  <w:num w:numId="7" w16cid:durableId="93259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0F4DAD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8C0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14F79"/>
    <w:rsid w:val="00932B2A"/>
    <w:rsid w:val="00951EE8"/>
    <w:rsid w:val="00997915"/>
    <w:rsid w:val="009B04E1"/>
    <w:rsid w:val="009D5028"/>
    <w:rsid w:val="00A07F42"/>
    <w:rsid w:val="00A16315"/>
    <w:rsid w:val="00A30B3C"/>
    <w:rsid w:val="00A773C0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8432F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4C7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6A82F50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20 - Meeting Agendas (CA State Board of Education)</vt:lpstr>
    </vt:vector>
  </TitlesOfParts>
  <Company>California State Board of Education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Agenda Item 16 - Meeting Agendas (CA State Board of Education)</dc:title>
  <dc:subject>GENERAL PUBLIC COMMENT. Public Comment is invited on any matter not included on the printed agenda. Depending on the number of individuals wishing to address the State Board.</dc:subject>
  <cp:keywords/>
  <dc:description/>
  <cp:lastPrinted>2017-10-30T17:36:00Z</cp:lastPrinted>
  <dcterms:created xsi:type="dcterms:W3CDTF">2023-06-22T18:14:00Z</dcterms:created>
  <dcterms:modified xsi:type="dcterms:W3CDTF">2023-06-22T18:14:00Z</dcterms:modified>
  <cp:category/>
</cp:coreProperties>
</file>