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A6669" w14:textId="77777777" w:rsidR="006E06C6" w:rsidRDefault="00D5115F" w:rsidP="00B723BE">
      <w:r w:rsidRPr="00D5115F">
        <w:rPr>
          <w:noProof/>
        </w:rPr>
        <w:drawing>
          <wp:inline distT="0" distB="0" distL="0" distR="0" wp14:anchorId="6D9BACFE" wp14:editId="08488F54">
            <wp:extent cx="941731" cy="942975"/>
            <wp:effectExtent l="0" t="0" r="0" b="0"/>
            <wp:docPr id="2" name="Picture 2" descr="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be seal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0933" cy="982229"/>
                    </a:xfrm>
                    <a:prstGeom prst="rect">
                      <a:avLst/>
                    </a:prstGeom>
                  </pic:spPr>
                </pic:pic>
              </a:graphicData>
            </a:graphic>
          </wp:inline>
        </w:drawing>
      </w:r>
    </w:p>
    <w:p w14:paraId="412790BA" w14:textId="77777777" w:rsidR="00B723BE" w:rsidRDefault="00FC1FCE" w:rsidP="00B723BE">
      <w:pPr>
        <w:jc w:val="right"/>
      </w:pPr>
      <w:r w:rsidRPr="00B723BE">
        <w:t>California Department of Education</w:t>
      </w:r>
    </w:p>
    <w:p w14:paraId="25E80D75" w14:textId="77777777" w:rsidR="00B723BE" w:rsidRDefault="00FC1FCE" w:rsidP="00B723BE">
      <w:pPr>
        <w:jc w:val="right"/>
      </w:pPr>
      <w:r w:rsidRPr="00B723BE">
        <w:t>Executive Office</w:t>
      </w:r>
    </w:p>
    <w:p w14:paraId="52590BD5" w14:textId="77777777" w:rsidR="00B723BE" w:rsidRDefault="00692300" w:rsidP="00B723BE">
      <w:pPr>
        <w:jc w:val="right"/>
      </w:pPr>
      <w:r w:rsidRPr="00B723BE">
        <w:t>SBE-005 (REV. 1/201</w:t>
      </w:r>
      <w:r w:rsidR="00F377B6">
        <w:t>8</w:t>
      </w:r>
      <w:r w:rsidR="00FC1FCE" w:rsidRPr="00B723BE">
        <w:t>)</w:t>
      </w:r>
    </w:p>
    <w:p w14:paraId="3D27CB69" w14:textId="77777777" w:rsidR="006E06C6" w:rsidRPr="00B723BE" w:rsidRDefault="00692300" w:rsidP="00B723BE">
      <w:pPr>
        <w:jc w:val="right"/>
      </w:pPr>
      <w:r w:rsidRPr="00B723BE">
        <w:t>General Waiver</w:t>
      </w:r>
    </w:p>
    <w:p w14:paraId="3AB35D9A" w14:textId="77777777" w:rsidR="00B723BE" w:rsidRDefault="00B723BE" w:rsidP="00FC1FCE">
      <w:pPr>
        <w:pStyle w:val="Heading1"/>
        <w:jc w:val="center"/>
        <w:rPr>
          <w:sz w:val="40"/>
          <w:szCs w:val="40"/>
        </w:rPr>
        <w:sectPr w:rsidR="00B723BE" w:rsidSect="00C82CBA">
          <w:headerReference w:type="default" r:id="rId12"/>
          <w:type w:val="continuous"/>
          <w:pgSz w:w="12240" w:h="15840"/>
          <w:pgMar w:top="720" w:right="1440" w:bottom="1440" w:left="1440" w:header="720" w:footer="720" w:gutter="0"/>
          <w:cols w:num="2" w:space="720"/>
          <w:titlePg/>
          <w:docGrid w:linePitch="360"/>
        </w:sectPr>
      </w:pPr>
    </w:p>
    <w:p w14:paraId="0E1AAA5A" w14:textId="77777777" w:rsidR="006E06C6" w:rsidRDefault="006E06C6" w:rsidP="00FC1FCE">
      <w:pPr>
        <w:pStyle w:val="Heading1"/>
        <w:jc w:val="center"/>
        <w:rPr>
          <w:sz w:val="40"/>
          <w:szCs w:val="40"/>
        </w:rPr>
        <w:sectPr w:rsidR="006E06C6" w:rsidSect="0091117B">
          <w:type w:val="continuous"/>
          <w:pgSz w:w="12240" w:h="15840"/>
          <w:pgMar w:top="720" w:right="1440" w:bottom="1440" w:left="1440" w:header="720" w:footer="720" w:gutter="0"/>
          <w:cols w:space="720"/>
          <w:docGrid w:linePitch="360"/>
        </w:sectPr>
      </w:pPr>
    </w:p>
    <w:p w14:paraId="3005E429" w14:textId="1A77A36A" w:rsidR="00FC1FCE" w:rsidRPr="001B3958" w:rsidRDefault="0091117B" w:rsidP="00870875">
      <w:pPr>
        <w:pStyle w:val="Heading1"/>
        <w:spacing w:before="240" w:after="240"/>
        <w:jc w:val="center"/>
        <w:rPr>
          <w:sz w:val="40"/>
          <w:szCs w:val="40"/>
        </w:rPr>
      </w:pPr>
      <w:r w:rsidRPr="00D11DFE">
        <w:rPr>
          <w:sz w:val="40"/>
          <w:szCs w:val="40"/>
        </w:rPr>
        <w:t>Californ</w:t>
      </w:r>
      <w:r w:rsidR="00693951" w:rsidRPr="00D11DFE">
        <w:rPr>
          <w:sz w:val="40"/>
          <w:szCs w:val="40"/>
        </w:rPr>
        <w:t xml:space="preserve">ia State Board of </w:t>
      </w:r>
      <w:r w:rsidR="003A2E45" w:rsidRPr="00D11DFE">
        <w:rPr>
          <w:sz w:val="40"/>
          <w:szCs w:val="40"/>
        </w:rPr>
        <w:t>Education</w:t>
      </w:r>
      <w:r w:rsidR="00693951" w:rsidRPr="00D11DFE">
        <w:rPr>
          <w:sz w:val="40"/>
          <w:szCs w:val="40"/>
        </w:rPr>
        <w:br/>
      </w:r>
      <w:r w:rsidR="00ED037C" w:rsidRPr="00D11DFE">
        <w:rPr>
          <w:sz w:val="40"/>
          <w:szCs w:val="40"/>
        </w:rPr>
        <w:t>M</w:t>
      </w:r>
      <w:r w:rsidR="00214713" w:rsidRPr="00D11DFE">
        <w:rPr>
          <w:sz w:val="40"/>
          <w:szCs w:val="40"/>
        </w:rPr>
        <w:t>ay</w:t>
      </w:r>
      <w:r w:rsidR="000B59AB" w:rsidRPr="00D11DFE">
        <w:rPr>
          <w:sz w:val="40"/>
          <w:szCs w:val="40"/>
        </w:rPr>
        <w:t xml:space="preserve"> 202</w:t>
      </w:r>
      <w:r w:rsidR="00AD18F3">
        <w:rPr>
          <w:sz w:val="40"/>
          <w:szCs w:val="40"/>
        </w:rPr>
        <w:t>6</w:t>
      </w:r>
      <w:r w:rsidR="008A6983" w:rsidRPr="00D11DFE">
        <w:rPr>
          <w:sz w:val="40"/>
          <w:szCs w:val="40"/>
        </w:rPr>
        <w:t xml:space="preserve"> </w:t>
      </w:r>
      <w:r w:rsidRPr="00D11DFE">
        <w:rPr>
          <w:sz w:val="40"/>
          <w:szCs w:val="40"/>
        </w:rPr>
        <w:t>Agenda</w:t>
      </w:r>
      <w:r w:rsidR="00FC1FCE" w:rsidRPr="00D11DFE">
        <w:rPr>
          <w:sz w:val="40"/>
          <w:szCs w:val="40"/>
        </w:rPr>
        <w:br/>
        <w:t>Item</w:t>
      </w:r>
      <w:r w:rsidR="00692300" w:rsidRPr="00D11DFE">
        <w:rPr>
          <w:sz w:val="40"/>
          <w:szCs w:val="40"/>
        </w:rPr>
        <w:t xml:space="preserve"> #</w:t>
      </w:r>
      <w:r w:rsidR="00CA6284">
        <w:rPr>
          <w:sz w:val="40"/>
          <w:szCs w:val="40"/>
        </w:rPr>
        <w:t>W-</w:t>
      </w:r>
      <w:r w:rsidR="00B26A65">
        <w:rPr>
          <w:sz w:val="40"/>
          <w:szCs w:val="40"/>
        </w:rPr>
        <w:t>03</w:t>
      </w:r>
    </w:p>
    <w:p w14:paraId="6D0ECBD6" w14:textId="77777777" w:rsidR="00FC1FCE" w:rsidRPr="001B3958" w:rsidRDefault="00FC1FCE" w:rsidP="00870875">
      <w:pPr>
        <w:pStyle w:val="Heading2"/>
        <w:spacing w:before="240" w:after="240"/>
        <w:rPr>
          <w:sz w:val="36"/>
          <w:szCs w:val="36"/>
        </w:rPr>
      </w:pPr>
      <w:r w:rsidRPr="001B3958">
        <w:rPr>
          <w:sz w:val="36"/>
          <w:szCs w:val="36"/>
        </w:rPr>
        <w:t>Subject</w:t>
      </w:r>
    </w:p>
    <w:p w14:paraId="6BAED3DD" w14:textId="44CA1505" w:rsidR="006F5692" w:rsidRDefault="00F1165D" w:rsidP="006F5692">
      <w:pPr>
        <w:spacing w:after="480"/>
      </w:pPr>
      <w:r>
        <w:t>Request</w:t>
      </w:r>
      <w:r w:rsidR="00552305">
        <w:t xml:space="preserve"> </w:t>
      </w:r>
      <w:r w:rsidR="006F5692">
        <w:rPr>
          <w:rFonts w:cs="Arial"/>
        </w:rPr>
        <w:t>by</w:t>
      </w:r>
      <w:r w:rsidR="000F7876">
        <w:rPr>
          <w:rFonts w:cs="Arial"/>
        </w:rPr>
        <w:t xml:space="preserve"> the</w:t>
      </w:r>
      <w:r w:rsidR="006F5692">
        <w:rPr>
          <w:rFonts w:cs="Arial"/>
        </w:rPr>
        <w:t xml:space="preserve"> </w:t>
      </w:r>
      <w:r w:rsidR="00ED037C">
        <w:rPr>
          <w:rFonts w:cs="Arial"/>
          <w:b/>
        </w:rPr>
        <w:t>Inglewood</w:t>
      </w:r>
      <w:r w:rsidR="00501A98">
        <w:rPr>
          <w:rFonts w:cs="Arial"/>
          <w:b/>
        </w:rPr>
        <w:t xml:space="preserve"> Unified</w:t>
      </w:r>
      <w:r w:rsidR="00250B0E">
        <w:rPr>
          <w:rFonts w:cs="Arial"/>
          <w:b/>
        </w:rPr>
        <w:t xml:space="preserve"> School District</w:t>
      </w:r>
      <w:r w:rsidR="006F5692" w:rsidRPr="003322B3">
        <w:rPr>
          <w:rFonts w:cs="Arial"/>
          <w:b/>
        </w:rPr>
        <w:t xml:space="preserve"> </w:t>
      </w:r>
      <w:r w:rsidR="00555EB4">
        <w:rPr>
          <w:rFonts w:cs="Arial"/>
        </w:rPr>
        <w:t xml:space="preserve">to waive California </w:t>
      </w:r>
      <w:r w:rsidR="00555EB4" w:rsidRPr="00AD474F">
        <w:rPr>
          <w:rFonts w:cs="Arial"/>
          <w:i/>
        </w:rPr>
        <w:t>Education Code</w:t>
      </w:r>
      <w:r w:rsidR="00555EB4">
        <w:rPr>
          <w:rFonts w:cs="Arial"/>
        </w:rPr>
        <w:t xml:space="preserve"> Section </w:t>
      </w:r>
      <w:r w:rsidR="00250B0E">
        <w:rPr>
          <w:rFonts w:cs="Arial"/>
        </w:rPr>
        <w:t>45134(c),</w:t>
      </w:r>
      <w:r w:rsidR="00E80E08">
        <w:rPr>
          <w:rFonts w:cs="Arial"/>
        </w:rPr>
        <w:t xml:space="preserve"> in which no person shall be employed in a</w:t>
      </w:r>
      <w:r w:rsidR="00DB718B">
        <w:rPr>
          <w:rFonts w:cs="Arial"/>
        </w:rPr>
        <w:t xml:space="preserve"> classified position in</w:t>
      </w:r>
      <w:r w:rsidR="00E80E08">
        <w:rPr>
          <w:rFonts w:cs="Arial"/>
        </w:rPr>
        <w:t xml:space="preserve"> school employment while he or she is receiving a retirement allowance under any retirement system by reason of prior school employment,</w:t>
      </w:r>
      <w:r w:rsidR="00250B0E">
        <w:rPr>
          <w:rFonts w:cs="Arial"/>
        </w:rPr>
        <w:t xml:space="preserve"> to allow </w:t>
      </w:r>
      <w:r w:rsidR="00E80E08">
        <w:rPr>
          <w:rFonts w:cs="Arial"/>
        </w:rPr>
        <w:t xml:space="preserve">a retired individual, </w:t>
      </w:r>
      <w:r w:rsidR="00ED037C">
        <w:rPr>
          <w:rFonts w:cs="Arial"/>
        </w:rPr>
        <w:t>Dr. James Morris</w:t>
      </w:r>
      <w:r w:rsidR="00E80E08">
        <w:rPr>
          <w:rFonts w:cs="Arial"/>
        </w:rPr>
        <w:t xml:space="preserve">, to </w:t>
      </w:r>
      <w:r w:rsidR="00AD18F3">
        <w:rPr>
          <w:rFonts w:cs="Arial"/>
        </w:rPr>
        <w:t xml:space="preserve">continue appointment in </w:t>
      </w:r>
      <w:r w:rsidR="00207778">
        <w:rPr>
          <w:rFonts w:cs="Arial"/>
        </w:rPr>
        <w:t>a classified position</w:t>
      </w:r>
      <w:r w:rsidR="00ED037C">
        <w:rPr>
          <w:rFonts w:cs="Arial"/>
        </w:rPr>
        <w:t xml:space="preserve"> as the County Administrator.</w:t>
      </w:r>
    </w:p>
    <w:p w14:paraId="2D02C0B2" w14:textId="77777777" w:rsidR="00692300" w:rsidRDefault="00692300" w:rsidP="00692300">
      <w:pPr>
        <w:pStyle w:val="Heading2"/>
        <w:rPr>
          <w:sz w:val="36"/>
          <w:szCs w:val="36"/>
        </w:rPr>
      </w:pPr>
      <w:r w:rsidRPr="00692300">
        <w:rPr>
          <w:sz w:val="36"/>
          <w:szCs w:val="36"/>
        </w:rPr>
        <w:t>Waiver Number</w:t>
      </w:r>
    </w:p>
    <w:p w14:paraId="5DA7266F" w14:textId="37841F06" w:rsidR="00692300" w:rsidRDefault="00AD18F3" w:rsidP="006E1798">
      <w:pPr>
        <w:spacing w:after="480"/>
      </w:pPr>
      <w:r>
        <w:t>12</w:t>
      </w:r>
      <w:r w:rsidR="000B59AB">
        <w:t>-</w:t>
      </w:r>
      <w:r w:rsidR="00ED037C">
        <w:t>1</w:t>
      </w:r>
      <w:r>
        <w:t>2</w:t>
      </w:r>
      <w:r w:rsidR="000B59AB">
        <w:t>-202</w:t>
      </w:r>
      <w:r>
        <w:t>5</w:t>
      </w:r>
    </w:p>
    <w:p w14:paraId="707A4BE2" w14:textId="77777777" w:rsidR="00FC1FCE" w:rsidRPr="001B3958" w:rsidRDefault="00FC1FCE" w:rsidP="00FC1FCE">
      <w:pPr>
        <w:pStyle w:val="Heading2"/>
        <w:rPr>
          <w:sz w:val="36"/>
          <w:szCs w:val="36"/>
        </w:rPr>
      </w:pPr>
      <w:r w:rsidRPr="001B3958">
        <w:rPr>
          <w:sz w:val="36"/>
          <w:szCs w:val="36"/>
        </w:rPr>
        <w:t>Type of Action</w:t>
      </w:r>
    </w:p>
    <w:p w14:paraId="1EBE1BF5" w14:textId="13521D92" w:rsidR="0091117B" w:rsidRPr="00870875" w:rsidRDefault="00692300" w:rsidP="000E09DC">
      <w:pPr>
        <w:spacing w:after="480"/>
      </w:pPr>
      <w:r w:rsidRPr="00870875">
        <w:t>Action</w:t>
      </w:r>
      <w:r w:rsidR="00D12C10">
        <w:t>, Consent</w:t>
      </w:r>
    </w:p>
    <w:p w14:paraId="7E434D68" w14:textId="77777777" w:rsidR="00FC1FCE" w:rsidRPr="001B3958" w:rsidRDefault="00FC1FCE" w:rsidP="00FC1FCE">
      <w:pPr>
        <w:pStyle w:val="Heading2"/>
        <w:rPr>
          <w:sz w:val="36"/>
          <w:szCs w:val="36"/>
        </w:rPr>
      </w:pPr>
      <w:r w:rsidRPr="001B3958">
        <w:rPr>
          <w:sz w:val="36"/>
          <w:szCs w:val="36"/>
        </w:rPr>
        <w:t>Summary of the Issue(s)</w:t>
      </w:r>
    </w:p>
    <w:p w14:paraId="76FD92F4" w14:textId="48495C14" w:rsidR="00555EB4" w:rsidRPr="00DE19E0" w:rsidRDefault="00501A98" w:rsidP="00555EB4">
      <w:pPr>
        <w:spacing w:after="240"/>
        <w:rPr>
          <w:rFonts w:cs="Arial"/>
        </w:rPr>
      </w:pPr>
      <w:r>
        <w:rPr>
          <w:rFonts w:cs="Arial"/>
        </w:rPr>
        <w:t xml:space="preserve">The </w:t>
      </w:r>
      <w:r w:rsidR="00ED037C">
        <w:rPr>
          <w:rFonts w:cs="Arial"/>
        </w:rPr>
        <w:t>Inglewood</w:t>
      </w:r>
      <w:r>
        <w:rPr>
          <w:rFonts w:cs="Arial"/>
        </w:rPr>
        <w:t xml:space="preserve"> Unified </w:t>
      </w:r>
      <w:r w:rsidR="00250B0E">
        <w:rPr>
          <w:rFonts w:cs="Arial"/>
        </w:rPr>
        <w:t>School District</w:t>
      </w:r>
      <w:r w:rsidR="00885A9C">
        <w:rPr>
          <w:rFonts w:cs="Arial"/>
        </w:rPr>
        <w:t xml:space="preserve"> (</w:t>
      </w:r>
      <w:r>
        <w:rPr>
          <w:rFonts w:cs="Arial"/>
        </w:rPr>
        <w:t>U</w:t>
      </w:r>
      <w:r w:rsidR="00885A9C">
        <w:rPr>
          <w:rFonts w:cs="Arial"/>
        </w:rPr>
        <w:t>SD)</w:t>
      </w:r>
      <w:r w:rsidR="00250B0E">
        <w:rPr>
          <w:rFonts w:cs="Arial"/>
        </w:rPr>
        <w:t xml:space="preserve"> is requesting a waiver of California </w:t>
      </w:r>
      <w:r w:rsidR="00250B0E" w:rsidRPr="00250B0E">
        <w:rPr>
          <w:rFonts w:cs="Arial"/>
          <w:i/>
        </w:rPr>
        <w:t>Education Code</w:t>
      </w:r>
      <w:r w:rsidR="00250B0E">
        <w:rPr>
          <w:rFonts w:cs="Arial"/>
        </w:rPr>
        <w:t xml:space="preserve"> </w:t>
      </w:r>
      <w:r w:rsidR="00250B0E" w:rsidRPr="00220F98">
        <w:rPr>
          <w:rFonts w:cs="Arial"/>
          <w:i/>
        </w:rPr>
        <w:t>(EC)</w:t>
      </w:r>
      <w:r w:rsidR="00250B0E">
        <w:rPr>
          <w:rFonts w:cs="Arial"/>
        </w:rPr>
        <w:t xml:space="preserve"> Section 45134(c)</w:t>
      </w:r>
      <w:r w:rsidR="00A61C94">
        <w:rPr>
          <w:rFonts w:cs="Arial"/>
        </w:rPr>
        <w:t>, to allow</w:t>
      </w:r>
      <w:r w:rsidR="00A34838">
        <w:rPr>
          <w:rFonts w:cs="Arial"/>
        </w:rPr>
        <w:t xml:space="preserve"> </w:t>
      </w:r>
      <w:r w:rsidR="00BD6A46">
        <w:rPr>
          <w:rFonts w:cs="Arial"/>
        </w:rPr>
        <w:t xml:space="preserve">Dr. James </w:t>
      </w:r>
      <w:r w:rsidR="00BD6A46" w:rsidRPr="00D11DFE">
        <w:rPr>
          <w:rFonts w:cs="Arial"/>
        </w:rPr>
        <w:t>Morris</w:t>
      </w:r>
      <w:r w:rsidR="00250B0E" w:rsidRPr="00D11DFE">
        <w:rPr>
          <w:rFonts w:cs="Arial"/>
        </w:rPr>
        <w:t xml:space="preserve">, a </w:t>
      </w:r>
      <w:r w:rsidR="009A0D8F" w:rsidRPr="00D11DFE">
        <w:rPr>
          <w:rFonts w:cs="Arial"/>
        </w:rPr>
        <w:t xml:space="preserve">California </w:t>
      </w:r>
      <w:r w:rsidR="00250B0E" w:rsidRPr="00D11DFE">
        <w:rPr>
          <w:rFonts w:cs="Arial"/>
        </w:rPr>
        <w:t>State Teachers</w:t>
      </w:r>
      <w:r w:rsidR="00552305" w:rsidRPr="00D11DFE">
        <w:rPr>
          <w:rFonts w:cs="Arial"/>
        </w:rPr>
        <w:t>’</w:t>
      </w:r>
      <w:r w:rsidR="00250B0E" w:rsidRPr="00D11DFE">
        <w:rPr>
          <w:rFonts w:cs="Arial"/>
        </w:rPr>
        <w:t xml:space="preserve"> Retirement System </w:t>
      </w:r>
      <w:r w:rsidR="009D22CE" w:rsidRPr="00D11DFE">
        <w:rPr>
          <w:rFonts w:cs="Arial"/>
        </w:rPr>
        <w:t>(</w:t>
      </w:r>
      <w:r w:rsidR="009A0D8F" w:rsidRPr="00D11DFE">
        <w:rPr>
          <w:rFonts w:cs="Arial"/>
        </w:rPr>
        <w:t>Cal</w:t>
      </w:r>
      <w:r w:rsidR="009D22CE" w:rsidRPr="00D11DFE">
        <w:rPr>
          <w:rFonts w:cs="Arial"/>
        </w:rPr>
        <w:t xml:space="preserve">STRS) </w:t>
      </w:r>
      <w:r w:rsidR="00250B0E" w:rsidRPr="00D11DFE">
        <w:rPr>
          <w:rFonts w:cs="Arial"/>
        </w:rPr>
        <w:t xml:space="preserve">retiree, to </w:t>
      </w:r>
      <w:r w:rsidR="00AD18F3">
        <w:rPr>
          <w:rFonts w:cs="Arial"/>
        </w:rPr>
        <w:t xml:space="preserve">continue appointment in </w:t>
      </w:r>
      <w:r w:rsidR="00207778" w:rsidRPr="00D11DFE">
        <w:rPr>
          <w:rFonts w:cs="Arial"/>
        </w:rPr>
        <w:t>a classified</w:t>
      </w:r>
      <w:r w:rsidR="00207778">
        <w:rPr>
          <w:rFonts w:cs="Arial"/>
        </w:rPr>
        <w:t xml:space="preserve"> position</w:t>
      </w:r>
      <w:r w:rsidR="00BD6A46">
        <w:rPr>
          <w:rFonts w:cs="Arial"/>
        </w:rPr>
        <w:t xml:space="preserve"> as </w:t>
      </w:r>
      <w:r w:rsidR="004F2AF6">
        <w:rPr>
          <w:rFonts w:cs="Arial"/>
        </w:rPr>
        <w:t>the</w:t>
      </w:r>
      <w:r w:rsidR="00BD6A46">
        <w:rPr>
          <w:rFonts w:cs="Arial"/>
        </w:rPr>
        <w:t xml:space="preserve"> County Administrator</w:t>
      </w:r>
      <w:r w:rsidR="00250B0E">
        <w:rPr>
          <w:rFonts w:cs="Arial"/>
        </w:rPr>
        <w:t>.</w:t>
      </w:r>
      <w:r w:rsidR="00AD18F3">
        <w:rPr>
          <w:rFonts w:cs="Arial"/>
        </w:rPr>
        <w:t xml:space="preserve"> A previous waiver was granted for the period January 23, 2023</w:t>
      </w:r>
      <w:r w:rsidR="00A671D5">
        <w:rPr>
          <w:rFonts w:cs="Arial"/>
        </w:rPr>
        <w:t>,</w:t>
      </w:r>
      <w:r w:rsidR="00AD18F3">
        <w:rPr>
          <w:rFonts w:cs="Arial"/>
        </w:rPr>
        <w:t xml:space="preserve"> through January 23, 2026.</w:t>
      </w:r>
    </w:p>
    <w:p w14:paraId="78FB845C" w14:textId="77777777" w:rsidR="00F40510" w:rsidRPr="00F40510" w:rsidRDefault="00F40510" w:rsidP="00F40510">
      <w:pPr>
        <w:pStyle w:val="Heading2"/>
        <w:rPr>
          <w:sz w:val="36"/>
          <w:szCs w:val="36"/>
        </w:rPr>
      </w:pPr>
      <w:r w:rsidRPr="00F40510">
        <w:rPr>
          <w:sz w:val="36"/>
          <w:szCs w:val="36"/>
        </w:rPr>
        <w:t>Authority for Waiver</w:t>
      </w:r>
    </w:p>
    <w:p w14:paraId="6411C903" w14:textId="77777777" w:rsidR="00F40510" w:rsidRPr="00870875" w:rsidRDefault="00573595" w:rsidP="00870875">
      <w:pPr>
        <w:spacing w:after="480"/>
      </w:pPr>
      <w:r>
        <w:rPr>
          <w:i/>
        </w:rPr>
        <w:t>EC</w:t>
      </w:r>
      <w:r w:rsidR="00F40510" w:rsidRPr="00870875">
        <w:t xml:space="preserve"> Section 33050</w:t>
      </w:r>
    </w:p>
    <w:p w14:paraId="19596138" w14:textId="77777777" w:rsidR="00FC1FCE" w:rsidRDefault="00FC1FCE" w:rsidP="00FC1FCE">
      <w:pPr>
        <w:pStyle w:val="Heading2"/>
        <w:rPr>
          <w:sz w:val="36"/>
          <w:szCs w:val="36"/>
        </w:rPr>
      </w:pPr>
      <w:r w:rsidRPr="001B3958">
        <w:rPr>
          <w:sz w:val="36"/>
          <w:szCs w:val="36"/>
        </w:rPr>
        <w:t>Recommendation</w:t>
      </w:r>
    </w:p>
    <w:p w14:paraId="14F34EC1" w14:textId="3966C54E" w:rsidR="00FE4BD6" w:rsidRPr="002E6FCA" w:rsidRDefault="00870875" w:rsidP="002E6FCA">
      <w:pPr>
        <w:pStyle w:val="ListParagraph"/>
        <w:numPr>
          <w:ilvl w:val="0"/>
          <w:numId w:val="2"/>
        </w:numPr>
        <w:spacing w:after="240"/>
        <w:contextualSpacing w:val="0"/>
        <w:rPr>
          <w:rFonts w:cs="Arial"/>
        </w:rPr>
      </w:pPr>
      <w:r>
        <w:rPr>
          <w:rFonts w:cs="Arial"/>
        </w:rPr>
        <w:t xml:space="preserve">Approval: </w:t>
      </w:r>
      <w:r w:rsidR="008A6A69">
        <w:rPr>
          <w:rFonts w:cs="Arial"/>
        </w:rPr>
        <w:t>Yes</w:t>
      </w:r>
    </w:p>
    <w:p w14:paraId="5520F86F" w14:textId="2CCD9FA8" w:rsidR="00F40510" w:rsidRPr="002E6FCA" w:rsidRDefault="00F40510" w:rsidP="002E6FCA">
      <w:pPr>
        <w:pStyle w:val="ListParagraph"/>
        <w:numPr>
          <w:ilvl w:val="0"/>
          <w:numId w:val="2"/>
        </w:numPr>
        <w:spacing w:after="240"/>
        <w:contextualSpacing w:val="0"/>
        <w:rPr>
          <w:rFonts w:cs="Arial"/>
        </w:rPr>
      </w:pPr>
      <w:r w:rsidRPr="002E6FCA">
        <w:rPr>
          <w:rFonts w:cs="Arial"/>
        </w:rPr>
        <w:lastRenderedPageBreak/>
        <w:t xml:space="preserve">Approval </w:t>
      </w:r>
      <w:proofErr w:type="gramStart"/>
      <w:r w:rsidRPr="002E6FCA">
        <w:rPr>
          <w:rFonts w:cs="Arial"/>
        </w:rPr>
        <w:t>with</w:t>
      </w:r>
      <w:proofErr w:type="gramEnd"/>
      <w:r w:rsidRPr="002E6FCA">
        <w:rPr>
          <w:rFonts w:cs="Arial"/>
        </w:rPr>
        <w:t xml:space="preserve"> conditions</w:t>
      </w:r>
      <w:r w:rsidR="00FE4BD6" w:rsidRPr="002E6FCA">
        <w:rPr>
          <w:rFonts w:cs="Arial"/>
        </w:rPr>
        <w:t>:</w:t>
      </w:r>
      <w:r w:rsidR="00993316">
        <w:rPr>
          <w:rFonts w:cs="Arial"/>
        </w:rPr>
        <w:t xml:space="preserve"> </w:t>
      </w:r>
      <w:r w:rsidR="008A6A69">
        <w:rPr>
          <w:rFonts w:cs="Arial"/>
        </w:rPr>
        <w:t>No</w:t>
      </w:r>
    </w:p>
    <w:p w14:paraId="6CE7AE9C" w14:textId="6772C7C5" w:rsidR="00FE4BD6" w:rsidRPr="002E6FCA" w:rsidRDefault="00FE4BD6" w:rsidP="006F5692">
      <w:pPr>
        <w:pStyle w:val="ListParagraph"/>
        <w:numPr>
          <w:ilvl w:val="0"/>
          <w:numId w:val="2"/>
        </w:numPr>
        <w:spacing w:after="480"/>
        <w:contextualSpacing w:val="0"/>
        <w:rPr>
          <w:rFonts w:cs="Arial"/>
        </w:rPr>
      </w:pPr>
      <w:r w:rsidRPr="002E6FCA">
        <w:rPr>
          <w:rFonts w:cs="Arial"/>
        </w:rPr>
        <w:t xml:space="preserve">Denial: </w:t>
      </w:r>
      <w:r w:rsidRPr="006F5692">
        <w:rPr>
          <w:rFonts w:cs="Arial"/>
        </w:rPr>
        <w:t>No</w:t>
      </w:r>
    </w:p>
    <w:p w14:paraId="57E1202B" w14:textId="0B7B4495" w:rsidR="008A6A69" w:rsidRDefault="00885A9C" w:rsidP="008A6A69">
      <w:pPr>
        <w:spacing w:after="480"/>
      </w:pPr>
      <w:r w:rsidRPr="00885A9C">
        <w:rPr>
          <w:rFonts w:cs="Arial"/>
        </w:rPr>
        <w:t xml:space="preserve">The </w:t>
      </w:r>
      <w:r w:rsidRPr="00D11DFE">
        <w:rPr>
          <w:rFonts w:cs="Arial"/>
        </w:rPr>
        <w:t>California Department of Education</w:t>
      </w:r>
      <w:r w:rsidR="00220F98">
        <w:rPr>
          <w:rFonts w:cs="Arial"/>
        </w:rPr>
        <w:t xml:space="preserve"> (CDE)</w:t>
      </w:r>
      <w:r w:rsidRPr="00D11DFE">
        <w:rPr>
          <w:rFonts w:cs="Arial"/>
        </w:rPr>
        <w:t xml:space="preserve"> recommends the State Board of Education (SBE) </w:t>
      </w:r>
      <w:proofErr w:type="gramStart"/>
      <w:r w:rsidRPr="00D11DFE">
        <w:rPr>
          <w:rFonts w:cs="Arial"/>
        </w:rPr>
        <w:t>approve</w:t>
      </w:r>
      <w:proofErr w:type="gramEnd"/>
      <w:r w:rsidRPr="00D11DFE">
        <w:rPr>
          <w:rFonts w:cs="Arial"/>
        </w:rPr>
        <w:t xml:space="preserve"> the request by the </w:t>
      </w:r>
      <w:r w:rsidR="00F81917" w:rsidRPr="00D11DFE">
        <w:rPr>
          <w:rFonts w:cs="Arial"/>
        </w:rPr>
        <w:t>Inglewood</w:t>
      </w:r>
      <w:r w:rsidR="00F30129" w:rsidRPr="00D11DFE">
        <w:rPr>
          <w:rFonts w:cs="Arial"/>
        </w:rPr>
        <w:t xml:space="preserve"> USD </w:t>
      </w:r>
      <w:r w:rsidRPr="00D11DFE">
        <w:rPr>
          <w:rFonts w:cs="Arial"/>
        </w:rPr>
        <w:t xml:space="preserve">to waive </w:t>
      </w:r>
      <w:r w:rsidRPr="00D11DFE">
        <w:rPr>
          <w:rFonts w:cs="Arial"/>
          <w:i/>
        </w:rPr>
        <w:t>EC</w:t>
      </w:r>
      <w:r w:rsidRPr="00D11DFE">
        <w:rPr>
          <w:rFonts w:cs="Arial"/>
        </w:rPr>
        <w:t xml:space="preserve"> Section 45134(c) for the period from J</w:t>
      </w:r>
      <w:r w:rsidR="00BD6A46" w:rsidRPr="00D11DFE">
        <w:rPr>
          <w:rFonts w:cs="Arial"/>
        </w:rPr>
        <w:t>anuary</w:t>
      </w:r>
      <w:r w:rsidR="000B59AB" w:rsidRPr="00D11DFE">
        <w:rPr>
          <w:rFonts w:cs="Arial"/>
        </w:rPr>
        <w:t xml:space="preserve"> </w:t>
      </w:r>
      <w:r w:rsidR="00BD6A46" w:rsidRPr="00D11DFE">
        <w:rPr>
          <w:rFonts w:cs="Arial"/>
        </w:rPr>
        <w:t>23</w:t>
      </w:r>
      <w:r w:rsidR="000B59AB" w:rsidRPr="00D11DFE">
        <w:rPr>
          <w:rFonts w:cs="Arial"/>
        </w:rPr>
        <w:t>, 202</w:t>
      </w:r>
      <w:r w:rsidR="00AD18F3">
        <w:rPr>
          <w:rFonts w:cs="Arial"/>
        </w:rPr>
        <w:t>6</w:t>
      </w:r>
      <w:r w:rsidRPr="00D11DFE">
        <w:rPr>
          <w:rFonts w:cs="Arial"/>
        </w:rPr>
        <w:t xml:space="preserve">, through </w:t>
      </w:r>
      <w:r w:rsidR="00AD18F3">
        <w:rPr>
          <w:rFonts w:cs="Arial"/>
        </w:rPr>
        <w:t xml:space="preserve">June 30, </w:t>
      </w:r>
      <w:r w:rsidR="009F444C">
        <w:rPr>
          <w:rFonts w:cs="Arial"/>
        </w:rPr>
        <w:t>2028,</w:t>
      </w:r>
      <w:r w:rsidR="00207778" w:rsidRPr="00D11DFE">
        <w:rPr>
          <w:rFonts w:cs="Arial"/>
        </w:rPr>
        <w:t xml:space="preserve"> </w:t>
      </w:r>
      <w:r w:rsidR="008A6A69">
        <w:rPr>
          <w:rFonts w:cs="Arial"/>
        </w:rPr>
        <w:t>to allow a retired individual, Dr. James Morris, to continue appointment in a classified position as the County Administrator.</w:t>
      </w:r>
    </w:p>
    <w:p w14:paraId="3C78E754" w14:textId="2EDA169C" w:rsidR="00FC1FCE" w:rsidRPr="00D11DFE" w:rsidRDefault="00F40510" w:rsidP="00870875">
      <w:pPr>
        <w:pStyle w:val="Heading2"/>
        <w:rPr>
          <w:sz w:val="36"/>
          <w:szCs w:val="36"/>
        </w:rPr>
      </w:pPr>
      <w:r w:rsidRPr="00D11DFE">
        <w:rPr>
          <w:sz w:val="36"/>
          <w:szCs w:val="36"/>
        </w:rPr>
        <w:t xml:space="preserve">Summary </w:t>
      </w:r>
      <w:r w:rsidR="00FC1FCE" w:rsidRPr="00D11DFE">
        <w:rPr>
          <w:sz w:val="36"/>
          <w:szCs w:val="36"/>
        </w:rPr>
        <w:t>of Key Issues</w:t>
      </w:r>
    </w:p>
    <w:p w14:paraId="054F67DF" w14:textId="30B0C11D" w:rsidR="0040070E" w:rsidRDefault="0081063E" w:rsidP="00555EB4">
      <w:pPr>
        <w:spacing w:after="240"/>
        <w:rPr>
          <w:rFonts w:cs="Arial"/>
        </w:rPr>
      </w:pPr>
      <w:r w:rsidRPr="00D11DFE">
        <w:rPr>
          <w:rFonts w:cs="Arial"/>
          <w:i/>
        </w:rPr>
        <w:t>EC</w:t>
      </w:r>
      <w:r w:rsidRPr="00D11DFE">
        <w:rPr>
          <w:rFonts w:cs="Arial"/>
        </w:rPr>
        <w:t xml:space="preserve"> Section 45134 precludes the employment of retired CalSTRS members in classified positions. </w:t>
      </w:r>
      <w:r w:rsidR="00250B0E" w:rsidRPr="00D11DFE">
        <w:rPr>
          <w:rFonts w:cs="Arial"/>
        </w:rPr>
        <w:t xml:space="preserve">An employee may continue to receive a retirement allowance while collecting a salary for work in classified service if </w:t>
      </w:r>
      <w:r w:rsidR="00250B0E" w:rsidRPr="00D11DFE">
        <w:rPr>
          <w:rFonts w:cs="Arial"/>
          <w:i/>
        </w:rPr>
        <w:t>EC</w:t>
      </w:r>
      <w:r w:rsidR="00250B0E" w:rsidRPr="00D11DFE">
        <w:rPr>
          <w:rFonts w:cs="Arial"/>
        </w:rPr>
        <w:t xml:space="preserve"> Section 45134(c) is waived</w:t>
      </w:r>
      <w:r w:rsidR="00555EB4" w:rsidRPr="00D11DFE">
        <w:rPr>
          <w:rFonts w:cs="Arial"/>
        </w:rPr>
        <w:t>.</w:t>
      </w:r>
      <w:r w:rsidR="00250B0E" w:rsidRPr="00D11DFE">
        <w:rPr>
          <w:rFonts w:cs="Arial"/>
        </w:rPr>
        <w:t xml:space="preserve"> </w:t>
      </w:r>
      <w:r w:rsidR="006A3773">
        <w:rPr>
          <w:rFonts w:cs="Arial"/>
        </w:rPr>
        <w:t xml:space="preserve">The </w:t>
      </w:r>
      <w:r w:rsidR="00F81917" w:rsidRPr="00D11DFE">
        <w:rPr>
          <w:rFonts w:cs="Arial"/>
        </w:rPr>
        <w:t>Inglewood</w:t>
      </w:r>
      <w:r w:rsidR="003474F5" w:rsidRPr="00D11DFE">
        <w:rPr>
          <w:rFonts w:cs="Arial"/>
        </w:rPr>
        <w:t xml:space="preserve"> USD </w:t>
      </w:r>
      <w:r w:rsidR="00250B0E" w:rsidRPr="00D11DFE">
        <w:rPr>
          <w:rFonts w:cs="Arial"/>
        </w:rPr>
        <w:t xml:space="preserve">is requesting </w:t>
      </w:r>
      <w:r w:rsidR="00FE5E6D">
        <w:rPr>
          <w:rFonts w:cs="Arial"/>
        </w:rPr>
        <w:t>the</w:t>
      </w:r>
      <w:r w:rsidR="00250B0E" w:rsidRPr="00D11DFE">
        <w:rPr>
          <w:rFonts w:cs="Arial"/>
        </w:rPr>
        <w:t xml:space="preserve"> waiver to allow</w:t>
      </w:r>
      <w:r w:rsidR="00EB2764" w:rsidRPr="00D11DFE">
        <w:rPr>
          <w:rFonts w:cs="Arial"/>
        </w:rPr>
        <w:t xml:space="preserve"> a retired </w:t>
      </w:r>
      <w:r w:rsidR="007C55A1" w:rsidRPr="00D11DFE">
        <w:rPr>
          <w:rFonts w:cs="Arial"/>
        </w:rPr>
        <w:t>Cal</w:t>
      </w:r>
      <w:r w:rsidR="007C2F67" w:rsidRPr="00D11DFE">
        <w:rPr>
          <w:rFonts w:cs="Arial"/>
        </w:rPr>
        <w:t xml:space="preserve">STRS </w:t>
      </w:r>
      <w:r w:rsidR="007C55A1" w:rsidRPr="00D11DFE">
        <w:rPr>
          <w:rFonts w:cs="Arial"/>
        </w:rPr>
        <w:t>member</w:t>
      </w:r>
      <w:r w:rsidR="00EB2764" w:rsidRPr="00D11DFE">
        <w:rPr>
          <w:rFonts w:cs="Arial"/>
        </w:rPr>
        <w:t xml:space="preserve">, </w:t>
      </w:r>
      <w:r w:rsidR="0040070E" w:rsidRPr="00D11DFE">
        <w:rPr>
          <w:rFonts w:cs="Arial"/>
        </w:rPr>
        <w:t>Dr. James Morris</w:t>
      </w:r>
      <w:r w:rsidR="00A85C7D" w:rsidRPr="00D11DFE">
        <w:rPr>
          <w:rFonts w:cs="Arial"/>
        </w:rPr>
        <w:t xml:space="preserve">, </w:t>
      </w:r>
      <w:r w:rsidR="003474F5" w:rsidRPr="00D11DFE">
        <w:rPr>
          <w:rFonts w:cs="Arial"/>
        </w:rPr>
        <w:t xml:space="preserve">to </w:t>
      </w:r>
      <w:r w:rsidR="00AD18F3">
        <w:rPr>
          <w:rFonts w:cs="Arial"/>
        </w:rPr>
        <w:t xml:space="preserve">continue </w:t>
      </w:r>
      <w:proofErr w:type="gramStart"/>
      <w:r w:rsidR="00AD18F3">
        <w:rPr>
          <w:rFonts w:cs="Arial"/>
        </w:rPr>
        <w:t>appointment</w:t>
      </w:r>
      <w:proofErr w:type="gramEnd"/>
      <w:r w:rsidR="00AD18F3">
        <w:rPr>
          <w:rFonts w:cs="Arial"/>
        </w:rPr>
        <w:t xml:space="preserve"> in </w:t>
      </w:r>
      <w:r w:rsidR="00FE5E6D">
        <w:rPr>
          <w:rFonts w:cs="Arial"/>
        </w:rPr>
        <w:t>a</w:t>
      </w:r>
      <w:r w:rsidR="0040070E" w:rsidRPr="00D11DFE">
        <w:rPr>
          <w:rFonts w:cs="Arial"/>
        </w:rPr>
        <w:t xml:space="preserve"> </w:t>
      </w:r>
      <w:r w:rsidR="00DB718B" w:rsidRPr="00D11DFE">
        <w:rPr>
          <w:rFonts w:cs="Arial"/>
        </w:rPr>
        <w:t xml:space="preserve">classified </w:t>
      </w:r>
      <w:r w:rsidR="0040070E" w:rsidRPr="00D11DFE">
        <w:rPr>
          <w:rFonts w:cs="Arial"/>
        </w:rPr>
        <w:t xml:space="preserve">County Administrator </w:t>
      </w:r>
      <w:r w:rsidR="00FE5E6D">
        <w:rPr>
          <w:rFonts w:cs="Arial"/>
        </w:rPr>
        <w:t xml:space="preserve">position with </w:t>
      </w:r>
      <w:r w:rsidR="0040070E" w:rsidRPr="00D11DFE">
        <w:rPr>
          <w:rFonts w:cs="Arial"/>
        </w:rPr>
        <w:t>the Inglewood U</w:t>
      </w:r>
      <w:r w:rsidR="00ED799D">
        <w:rPr>
          <w:rFonts w:cs="Arial"/>
        </w:rPr>
        <w:t>SD</w:t>
      </w:r>
      <w:r w:rsidR="0040070E" w:rsidRPr="00D11DFE">
        <w:rPr>
          <w:rFonts w:cs="Arial"/>
        </w:rPr>
        <w:t>.</w:t>
      </w:r>
      <w:r w:rsidR="00AD18F3">
        <w:rPr>
          <w:rFonts w:cs="Arial"/>
        </w:rPr>
        <w:t xml:space="preserve"> </w:t>
      </w:r>
      <w:r w:rsidR="00472C6A">
        <w:rPr>
          <w:rFonts w:cs="Arial"/>
        </w:rPr>
        <w:t xml:space="preserve">The SBE conditionally approved </w:t>
      </w:r>
      <w:r w:rsidR="00AD18F3">
        <w:rPr>
          <w:rFonts w:cs="Arial"/>
        </w:rPr>
        <w:t>Inglewood USD</w:t>
      </w:r>
      <w:r w:rsidR="00472C6A">
        <w:rPr>
          <w:rFonts w:cs="Arial"/>
        </w:rPr>
        <w:t>’s</w:t>
      </w:r>
      <w:r w:rsidR="00AD18F3">
        <w:rPr>
          <w:rFonts w:cs="Arial"/>
        </w:rPr>
        <w:t xml:space="preserve"> previous waiver</w:t>
      </w:r>
      <w:r w:rsidR="00472C6A">
        <w:rPr>
          <w:rFonts w:cs="Arial"/>
        </w:rPr>
        <w:t xml:space="preserve"> request</w:t>
      </w:r>
      <w:r w:rsidR="00AD18F3">
        <w:rPr>
          <w:rFonts w:cs="Arial"/>
        </w:rPr>
        <w:t xml:space="preserve"> of this </w:t>
      </w:r>
      <w:r w:rsidR="00AD18F3" w:rsidRPr="00AD18F3">
        <w:rPr>
          <w:rFonts w:cs="Arial"/>
          <w:i/>
          <w:iCs/>
        </w:rPr>
        <w:t>EC</w:t>
      </w:r>
      <w:r w:rsidR="00AD18F3">
        <w:rPr>
          <w:rFonts w:cs="Arial"/>
        </w:rPr>
        <w:t xml:space="preserve"> for Dr. James Morris in May 2023</w:t>
      </w:r>
      <w:r w:rsidR="00423C62">
        <w:rPr>
          <w:rFonts w:cs="Arial"/>
        </w:rPr>
        <w:t>.</w:t>
      </w:r>
      <w:r w:rsidR="00472C6A">
        <w:rPr>
          <w:rFonts w:cs="Arial"/>
        </w:rPr>
        <w:t xml:space="preserve"> (Waiver Item #W-</w:t>
      </w:r>
      <w:r w:rsidR="009D34EB">
        <w:rPr>
          <w:rFonts w:cs="Arial"/>
        </w:rPr>
        <w:t>07</w:t>
      </w:r>
      <w:r w:rsidR="00AD18F3">
        <w:rPr>
          <w:rFonts w:cs="Arial"/>
        </w:rPr>
        <w:t>.</w:t>
      </w:r>
      <w:r w:rsidR="008A26DE">
        <w:rPr>
          <w:rFonts w:cs="Arial"/>
        </w:rPr>
        <w:t>)</w:t>
      </w:r>
    </w:p>
    <w:p w14:paraId="52508E22" w14:textId="1F967A67" w:rsidR="00565363" w:rsidRPr="00D11DFE" w:rsidRDefault="00804CB1" w:rsidP="00FE5E6D">
      <w:pPr>
        <w:spacing w:after="240"/>
        <w:rPr>
          <w:rFonts w:cs="Arial"/>
        </w:rPr>
      </w:pPr>
      <w:r>
        <w:rPr>
          <w:rFonts w:cs="Arial"/>
        </w:rPr>
        <w:t xml:space="preserve">The </w:t>
      </w:r>
      <w:r w:rsidR="00D4279E">
        <w:rPr>
          <w:rFonts w:cs="Arial"/>
        </w:rPr>
        <w:t>Inglewood U</w:t>
      </w:r>
      <w:r w:rsidR="00B9190E">
        <w:rPr>
          <w:rFonts w:cs="Arial"/>
        </w:rPr>
        <w:t>SD</w:t>
      </w:r>
      <w:r w:rsidR="00D4279E">
        <w:rPr>
          <w:rFonts w:cs="Arial"/>
        </w:rPr>
        <w:t xml:space="preserve"> received an emergency apportionment pursuant to Chapter </w:t>
      </w:r>
      <w:r w:rsidR="00F73F3E">
        <w:rPr>
          <w:rFonts w:cs="Arial"/>
        </w:rPr>
        <w:t>325</w:t>
      </w:r>
      <w:r w:rsidR="00D4279E">
        <w:rPr>
          <w:rFonts w:cs="Arial"/>
        </w:rPr>
        <w:t xml:space="preserve">, Statutes </w:t>
      </w:r>
      <w:r w:rsidR="00D4279E" w:rsidRPr="00D11DFE">
        <w:rPr>
          <w:rFonts w:cs="Arial"/>
        </w:rPr>
        <w:t>of 20</w:t>
      </w:r>
      <w:r w:rsidR="00F73F3E" w:rsidRPr="00D11DFE">
        <w:rPr>
          <w:rFonts w:cs="Arial"/>
        </w:rPr>
        <w:t>12</w:t>
      </w:r>
      <w:r w:rsidR="00D4279E" w:rsidRPr="00D11DFE">
        <w:rPr>
          <w:rFonts w:cs="Arial"/>
        </w:rPr>
        <w:t xml:space="preserve">. </w:t>
      </w:r>
      <w:r w:rsidR="00F73F3E" w:rsidRPr="00D11DFE">
        <w:rPr>
          <w:rFonts w:cs="Arial"/>
        </w:rPr>
        <w:t>Under the terms of the emergency apportionment</w:t>
      </w:r>
      <w:r w:rsidR="00B455ED" w:rsidRPr="00D11DFE">
        <w:rPr>
          <w:rFonts w:cs="Arial"/>
        </w:rPr>
        <w:t xml:space="preserve"> and </w:t>
      </w:r>
      <w:r w:rsidR="00B455ED" w:rsidRPr="00D11DFE">
        <w:rPr>
          <w:rFonts w:cs="Arial"/>
          <w:i/>
        </w:rPr>
        <w:t xml:space="preserve">EC </w:t>
      </w:r>
      <w:r w:rsidR="00B455ED" w:rsidRPr="00D11DFE">
        <w:rPr>
          <w:rFonts w:cs="Arial"/>
        </w:rPr>
        <w:t>Section 41326</w:t>
      </w:r>
      <w:r w:rsidR="00F73F3E" w:rsidRPr="00D11DFE">
        <w:rPr>
          <w:rFonts w:cs="Arial"/>
        </w:rPr>
        <w:t xml:space="preserve">, </w:t>
      </w:r>
      <w:r w:rsidR="00565363" w:rsidRPr="00D11DFE">
        <w:rPr>
          <w:rFonts w:cs="Arial"/>
        </w:rPr>
        <w:t xml:space="preserve">the Los Angeles County Superintendent of Schools assumes all </w:t>
      </w:r>
      <w:r w:rsidR="00A23DE5" w:rsidRPr="00D11DFE">
        <w:rPr>
          <w:rFonts w:cs="Arial"/>
        </w:rPr>
        <w:t xml:space="preserve">legal </w:t>
      </w:r>
      <w:r w:rsidR="00F73F3E" w:rsidRPr="00D11DFE">
        <w:rPr>
          <w:rFonts w:cs="Arial"/>
        </w:rPr>
        <w:t xml:space="preserve">rights, duties, and powers of the </w:t>
      </w:r>
      <w:r w:rsidR="00565363" w:rsidRPr="00D11DFE">
        <w:rPr>
          <w:rFonts w:cs="Arial"/>
        </w:rPr>
        <w:t xml:space="preserve">Inglewood USD </w:t>
      </w:r>
      <w:r w:rsidR="00F73F3E" w:rsidRPr="00D11DFE">
        <w:rPr>
          <w:rFonts w:cs="Arial"/>
        </w:rPr>
        <w:t>governing board.</w:t>
      </w:r>
    </w:p>
    <w:p w14:paraId="77698A10" w14:textId="77777777" w:rsidR="00150536" w:rsidRPr="00D11DFE" w:rsidRDefault="00412953" w:rsidP="00555EB4">
      <w:pPr>
        <w:spacing w:after="240"/>
        <w:rPr>
          <w:rFonts w:cs="Arial"/>
        </w:rPr>
      </w:pPr>
      <w:r w:rsidRPr="00D11DFE">
        <w:rPr>
          <w:rFonts w:cs="Arial"/>
        </w:rPr>
        <w:t>Pursuant to statute, t</w:t>
      </w:r>
      <w:r w:rsidR="00F73F3E" w:rsidRPr="00D11DFE">
        <w:rPr>
          <w:rFonts w:cs="Arial"/>
        </w:rPr>
        <w:t>he</w:t>
      </w:r>
      <w:r w:rsidR="00565363" w:rsidRPr="00D11DFE">
        <w:rPr>
          <w:rFonts w:cs="Arial"/>
        </w:rPr>
        <w:t xml:space="preserve"> Los Angeles County Superintendent</w:t>
      </w:r>
      <w:r w:rsidRPr="00D11DFE">
        <w:rPr>
          <w:rFonts w:cs="Arial"/>
        </w:rPr>
        <w:t xml:space="preserve"> of Schools</w:t>
      </w:r>
      <w:r w:rsidR="00565363" w:rsidRPr="00D11DFE">
        <w:rPr>
          <w:rFonts w:cs="Arial"/>
        </w:rPr>
        <w:t>, with concurrence from the State Superintendent of Public Instruction (SSPI) and the President of the SBE, appoints a County Administrator to exercise the authority of the County Superintendent. The</w:t>
      </w:r>
      <w:r w:rsidR="00F73F3E" w:rsidRPr="00D11DFE">
        <w:rPr>
          <w:rFonts w:cs="Arial"/>
        </w:rPr>
        <w:t xml:space="preserve"> County Administrator acts as both the governing board and superintendent</w:t>
      </w:r>
      <w:r w:rsidR="00565363" w:rsidRPr="00D11DFE">
        <w:rPr>
          <w:rFonts w:cs="Arial"/>
        </w:rPr>
        <w:t xml:space="preserve"> of the district</w:t>
      </w:r>
      <w:r w:rsidR="00F73F3E" w:rsidRPr="00D11DFE">
        <w:rPr>
          <w:rFonts w:cs="Arial"/>
        </w:rPr>
        <w:t>.</w:t>
      </w:r>
      <w:r w:rsidR="00D4279E" w:rsidRPr="00D11DFE">
        <w:rPr>
          <w:rFonts w:cs="Arial"/>
        </w:rPr>
        <w:t xml:space="preserve"> T</w:t>
      </w:r>
      <w:r w:rsidR="00565363" w:rsidRPr="00D11DFE">
        <w:rPr>
          <w:rFonts w:cs="Arial"/>
        </w:rPr>
        <w:t xml:space="preserve">he appointment is made </w:t>
      </w:r>
      <w:proofErr w:type="gramStart"/>
      <w:r w:rsidR="00565363" w:rsidRPr="00D11DFE">
        <w:rPr>
          <w:rFonts w:cs="Arial"/>
        </w:rPr>
        <w:t>from</w:t>
      </w:r>
      <w:proofErr w:type="gramEnd"/>
      <w:r w:rsidR="00565363" w:rsidRPr="00D11DFE">
        <w:rPr>
          <w:rFonts w:cs="Arial"/>
        </w:rPr>
        <w:t xml:space="preserve"> a pool of candidates </w:t>
      </w:r>
      <w:r w:rsidR="00D4279E" w:rsidRPr="00D11DFE">
        <w:rPr>
          <w:rFonts w:cs="Arial"/>
        </w:rPr>
        <w:t>identified and vetted by the Fiscal Crisis and Management Assistance Team</w:t>
      </w:r>
      <w:r w:rsidR="003B56E9" w:rsidRPr="00D11DFE">
        <w:rPr>
          <w:rFonts w:cs="Arial"/>
        </w:rPr>
        <w:t xml:space="preserve"> (FCMAT)</w:t>
      </w:r>
      <w:r w:rsidR="00D4279E" w:rsidRPr="00D11DFE">
        <w:rPr>
          <w:rFonts w:cs="Arial"/>
        </w:rPr>
        <w:t>.</w:t>
      </w:r>
    </w:p>
    <w:p w14:paraId="26E26E3E" w14:textId="70C4822C" w:rsidR="003B56E9" w:rsidRPr="00D11DFE" w:rsidRDefault="00F456F8" w:rsidP="00555EB4">
      <w:pPr>
        <w:spacing w:after="240"/>
      </w:pPr>
      <w:r>
        <w:rPr>
          <w:rFonts w:cs="Arial"/>
        </w:rPr>
        <w:t xml:space="preserve">The </w:t>
      </w:r>
      <w:r w:rsidR="0071555D" w:rsidRPr="00D11DFE">
        <w:rPr>
          <w:rFonts w:cs="Arial"/>
        </w:rPr>
        <w:t>Inglewood USD</w:t>
      </w:r>
      <w:r w:rsidR="00150536" w:rsidRPr="00D11DFE">
        <w:rPr>
          <w:rFonts w:cs="Arial"/>
        </w:rPr>
        <w:t xml:space="preserve"> has experienced a lack of continuity in leadership, both before and after the state emergency loan. </w:t>
      </w:r>
      <w:proofErr w:type="gramStart"/>
      <w:r w:rsidR="00A23DE5" w:rsidRPr="00D11DFE">
        <w:rPr>
          <w:rFonts w:cs="Arial"/>
        </w:rPr>
        <w:t>In order for</w:t>
      </w:r>
      <w:proofErr w:type="gramEnd"/>
      <w:r w:rsidR="00A23DE5" w:rsidRPr="00D11DFE">
        <w:rPr>
          <w:rFonts w:cs="Arial"/>
        </w:rPr>
        <w:t xml:space="preserve"> the district to return to local </w:t>
      </w:r>
      <w:r w:rsidR="003B56E9" w:rsidRPr="00D11DFE">
        <w:rPr>
          <w:rFonts w:cs="Arial"/>
        </w:rPr>
        <w:t>governing board</w:t>
      </w:r>
      <w:r w:rsidR="003B56E9">
        <w:rPr>
          <w:rFonts w:cs="Arial"/>
        </w:rPr>
        <w:t xml:space="preserve"> </w:t>
      </w:r>
      <w:r w:rsidR="00A23DE5">
        <w:rPr>
          <w:rFonts w:cs="Arial"/>
        </w:rPr>
        <w:t xml:space="preserve">control, </w:t>
      </w:r>
      <w:r w:rsidR="003B56E9">
        <w:t xml:space="preserve">the district must show adequate progress in implementing FCMAT’s comprehensive review recommendations in the five operational areas of finance, human resources, community relations and </w:t>
      </w:r>
      <w:r w:rsidR="003B56E9" w:rsidRPr="00D11DFE">
        <w:t xml:space="preserve">governance, facilities, and pupil achievement. The county superintendent, with concurrence from the </w:t>
      </w:r>
      <w:r w:rsidR="00F82E47" w:rsidRPr="00D11DFE">
        <w:t>SSPI</w:t>
      </w:r>
      <w:r w:rsidR="003B56E9" w:rsidRPr="00D11DFE">
        <w:t xml:space="preserve"> and </w:t>
      </w:r>
      <w:r w:rsidR="00A24E07" w:rsidRPr="00D11DFE">
        <w:t>P</w:t>
      </w:r>
      <w:r w:rsidR="003B56E9" w:rsidRPr="00D11DFE">
        <w:t xml:space="preserve">resident of the </w:t>
      </w:r>
      <w:r w:rsidR="00A24E07" w:rsidRPr="00D11DFE">
        <w:t>S</w:t>
      </w:r>
      <w:r w:rsidR="00B9190E" w:rsidRPr="00D11DFE">
        <w:t>BE</w:t>
      </w:r>
      <w:r w:rsidR="003B56E9" w:rsidRPr="00D11DFE">
        <w:t xml:space="preserve">, must </w:t>
      </w:r>
      <w:r w:rsidR="007A1672" w:rsidRPr="00D11DFE">
        <w:t xml:space="preserve">also </w:t>
      </w:r>
      <w:r w:rsidR="003B56E9" w:rsidRPr="00D11DFE">
        <w:t>determine that the district has built sufficient capacity to self-govern.</w:t>
      </w:r>
    </w:p>
    <w:p w14:paraId="57ABFFB0" w14:textId="386AE372" w:rsidR="00D4279E" w:rsidRDefault="002A67AA" w:rsidP="00555EB4">
      <w:pPr>
        <w:spacing w:after="240"/>
        <w:rPr>
          <w:rFonts w:cs="Arial"/>
        </w:rPr>
      </w:pPr>
      <w:r w:rsidRPr="00D11DFE">
        <w:rPr>
          <w:rFonts w:cs="Arial"/>
        </w:rPr>
        <w:t xml:space="preserve">On January 23, 2023, </w:t>
      </w:r>
      <w:r w:rsidR="00B34B93" w:rsidRPr="00D11DFE">
        <w:rPr>
          <w:rFonts w:cs="Arial"/>
        </w:rPr>
        <w:t>after a statewide search was conducted with the</w:t>
      </w:r>
      <w:r w:rsidR="00B34B93">
        <w:rPr>
          <w:rFonts w:cs="Arial"/>
        </w:rPr>
        <w:t xml:space="preserve"> assistance of the FCMAT</w:t>
      </w:r>
      <w:r w:rsidR="0074003E">
        <w:rPr>
          <w:rFonts w:cs="Arial"/>
        </w:rPr>
        <w:t>,</w:t>
      </w:r>
      <w:r w:rsidR="006D453D">
        <w:rPr>
          <w:rFonts w:cs="Arial"/>
        </w:rPr>
        <w:t xml:space="preserve"> </w:t>
      </w:r>
      <w:r w:rsidR="00D4279E" w:rsidRPr="00D11DFE">
        <w:rPr>
          <w:rFonts w:cs="Arial"/>
        </w:rPr>
        <w:t>Dr</w:t>
      </w:r>
      <w:r w:rsidR="00CA624D" w:rsidRPr="00D11DFE">
        <w:rPr>
          <w:rFonts w:cs="Arial"/>
        </w:rPr>
        <w:t>.</w:t>
      </w:r>
      <w:r w:rsidR="00D4279E" w:rsidRPr="00D11DFE">
        <w:rPr>
          <w:rFonts w:cs="Arial"/>
        </w:rPr>
        <w:t xml:space="preserve"> </w:t>
      </w:r>
      <w:r w:rsidR="00465353" w:rsidRPr="00D11DFE">
        <w:rPr>
          <w:rFonts w:cs="Arial"/>
        </w:rPr>
        <w:t xml:space="preserve">James </w:t>
      </w:r>
      <w:r w:rsidR="00D4279E" w:rsidRPr="00D11DFE">
        <w:rPr>
          <w:rFonts w:cs="Arial"/>
        </w:rPr>
        <w:t xml:space="preserve">Morris was appointed to the </w:t>
      </w:r>
      <w:r w:rsidR="00A24E07" w:rsidRPr="00D11DFE">
        <w:rPr>
          <w:rFonts w:cs="Arial"/>
        </w:rPr>
        <w:t xml:space="preserve">County </w:t>
      </w:r>
      <w:r w:rsidR="00BF5330" w:rsidRPr="00D11DFE">
        <w:rPr>
          <w:rFonts w:cs="Arial"/>
        </w:rPr>
        <w:t xml:space="preserve">Administrator </w:t>
      </w:r>
      <w:r w:rsidR="00D4279E" w:rsidRPr="00D11DFE">
        <w:rPr>
          <w:rFonts w:cs="Arial"/>
        </w:rPr>
        <w:t>position</w:t>
      </w:r>
      <w:r w:rsidR="00DB7703" w:rsidRPr="00D11DFE">
        <w:rPr>
          <w:rFonts w:cs="Arial"/>
        </w:rPr>
        <w:t xml:space="preserve">, with a three-year </w:t>
      </w:r>
      <w:r w:rsidR="0040543C" w:rsidRPr="00D11DFE">
        <w:rPr>
          <w:rFonts w:cs="Arial"/>
        </w:rPr>
        <w:t xml:space="preserve">contract, </w:t>
      </w:r>
      <w:r w:rsidR="00AC50EF">
        <w:rPr>
          <w:rFonts w:cs="Arial"/>
        </w:rPr>
        <w:t xml:space="preserve">by </w:t>
      </w:r>
      <w:r w:rsidR="0040543C" w:rsidRPr="00D11DFE">
        <w:rPr>
          <w:rFonts w:cs="Arial"/>
        </w:rPr>
        <w:t>the</w:t>
      </w:r>
      <w:r w:rsidR="00CB2EEA" w:rsidRPr="00D11DFE">
        <w:rPr>
          <w:rFonts w:cs="Arial"/>
        </w:rPr>
        <w:t xml:space="preserve"> County Superintendent, with concurrence from the SSPI and the President of the SBE</w:t>
      </w:r>
      <w:r w:rsidR="00D4279E">
        <w:rPr>
          <w:rFonts w:cs="Arial"/>
        </w:rPr>
        <w:t xml:space="preserve">. </w:t>
      </w:r>
      <w:r>
        <w:rPr>
          <w:rFonts w:cs="Arial"/>
        </w:rPr>
        <w:t xml:space="preserve">Dr. Morris </w:t>
      </w:r>
      <w:r w:rsidR="002C7F0F">
        <w:rPr>
          <w:rFonts w:cs="Arial"/>
        </w:rPr>
        <w:t>was found to be</w:t>
      </w:r>
      <w:r w:rsidR="00AF4FC8">
        <w:rPr>
          <w:rFonts w:cs="Arial"/>
        </w:rPr>
        <w:t xml:space="preserve"> the most qualified candidate </w:t>
      </w:r>
      <w:r w:rsidR="00223A2E">
        <w:rPr>
          <w:rFonts w:cs="Arial"/>
        </w:rPr>
        <w:t xml:space="preserve">to </w:t>
      </w:r>
      <w:r w:rsidR="00223A2E">
        <w:rPr>
          <w:rFonts w:cs="Arial"/>
        </w:rPr>
        <w:lastRenderedPageBreak/>
        <w:t xml:space="preserve">assist the district in its return to local control </w:t>
      </w:r>
      <w:r w:rsidR="00AF4FC8">
        <w:rPr>
          <w:rFonts w:cs="Arial"/>
        </w:rPr>
        <w:t>due</w:t>
      </w:r>
      <w:r w:rsidR="002C7F0F">
        <w:rPr>
          <w:rFonts w:cs="Arial"/>
        </w:rPr>
        <w:t>, in part,</w:t>
      </w:r>
      <w:r w:rsidR="00AF4FC8">
        <w:rPr>
          <w:rFonts w:cs="Arial"/>
        </w:rPr>
        <w:t xml:space="preserve"> to</w:t>
      </w:r>
      <w:r>
        <w:rPr>
          <w:rFonts w:cs="Arial"/>
        </w:rPr>
        <w:t>:</w:t>
      </w:r>
      <w:r w:rsidR="00AF4FC8">
        <w:rPr>
          <w:rFonts w:cs="Arial"/>
        </w:rPr>
        <w:t xml:space="preserve"> </w:t>
      </w:r>
      <w:r>
        <w:rPr>
          <w:rFonts w:cs="Arial"/>
        </w:rPr>
        <w:t xml:space="preserve">(1) </w:t>
      </w:r>
      <w:r w:rsidR="00AF4FC8">
        <w:rPr>
          <w:rFonts w:cs="Arial"/>
        </w:rPr>
        <w:t>serv</w:t>
      </w:r>
      <w:r>
        <w:rPr>
          <w:rFonts w:cs="Arial"/>
        </w:rPr>
        <w:t>ing</w:t>
      </w:r>
      <w:r w:rsidR="00AF4FC8">
        <w:rPr>
          <w:rFonts w:cs="Arial"/>
        </w:rPr>
        <w:t xml:space="preserve"> as a successful superintendent for a large </w:t>
      </w:r>
      <w:r w:rsidR="002C7F0F">
        <w:rPr>
          <w:rFonts w:cs="Arial"/>
        </w:rPr>
        <w:t>school</w:t>
      </w:r>
      <w:r w:rsidR="00AA5C94">
        <w:rPr>
          <w:rFonts w:cs="Arial"/>
        </w:rPr>
        <w:t xml:space="preserve"> district</w:t>
      </w:r>
      <w:r w:rsidR="00B9190E">
        <w:rPr>
          <w:rFonts w:cs="Arial"/>
        </w:rPr>
        <w:t>,</w:t>
      </w:r>
      <w:r w:rsidR="002C7F0F">
        <w:rPr>
          <w:rFonts w:cs="Arial"/>
        </w:rPr>
        <w:t xml:space="preserve"> </w:t>
      </w:r>
      <w:r w:rsidR="00576566">
        <w:rPr>
          <w:rFonts w:cs="Arial"/>
        </w:rPr>
        <w:t xml:space="preserve">(2) </w:t>
      </w:r>
      <w:r w:rsidR="00EB2D07">
        <w:rPr>
          <w:rFonts w:cs="Arial"/>
        </w:rPr>
        <w:t>establish</w:t>
      </w:r>
      <w:r w:rsidR="00486442">
        <w:rPr>
          <w:rFonts w:cs="Arial"/>
        </w:rPr>
        <w:t>ing</w:t>
      </w:r>
      <w:r w:rsidR="00EB2D07">
        <w:rPr>
          <w:rFonts w:cs="Arial"/>
        </w:rPr>
        <w:t xml:space="preserve"> strong relationships with district partners, </w:t>
      </w:r>
      <w:r w:rsidR="00576566">
        <w:rPr>
          <w:rFonts w:cs="Arial"/>
        </w:rPr>
        <w:t xml:space="preserve">(3) </w:t>
      </w:r>
      <w:r w:rsidR="00D97849">
        <w:rPr>
          <w:rFonts w:cs="Arial"/>
        </w:rPr>
        <w:t xml:space="preserve">having </w:t>
      </w:r>
      <w:r w:rsidR="00AF4FC8">
        <w:rPr>
          <w:rFonts w:cs="Arial"/>
        </w:rPr>
        <w:t>experience passing a bond for a school district, and</w:t>
      </w:r>
      <w:r w:rsidR="00576566">
        <w:rPr>
          <w:rFonts w:cs="Arial"/>
        </w:rPr>
        <w:t xml:space="preserve"> (4)</w:t>
      </w:r>
      <w:r w:rsidR="00AF4FC8">
        <w:rPr>
          <w:rFonts w:cs="Arial"/>
        </w:rPr>
        <w:t xml:space="preserve"> </w:t>
      </w:r>
      <w:r w:rsidR="00D97849">
        <w:rPr>
          <w:rFonts w:cs="Arial"/>
        </w:rPr>
        <w:t xml:space="preserve">having </w:t>
      </w:r>
      <w:r w:rsidR="00AF4FC8">
        <w:rPr>
          <w:rFonts w:cs="Arial"/>
        </w:rPr>
        <w:t>experience leading the consolidation</w:t>
      </w:r>
      <w:r w:rsidR="00D4279E">
        <w:rPr>
          <w:rFonts w:cs="Arial"/>
        </w:rPr>
        <w:t xml:space="preserve"> </w:t>
      </w:r>
      <w:r w:rsidR="00AF4FC8">
        <w:rPr>
          <w:rFonts w:cs="Arial"/>
        </w:rPr>
        <w:t xml:space="preserve">and closure of school campuses as a chief executive officer. </w:t>
      </w:r>
      <w:r w:rsidR="00EB2D07">
        <w:rPr>
          <w:rFonts w:cs="Arial"/>
        </w:rPr>
        <w:t xml:space="preserve">In addition, </w:t>
      </w:r>
      <w:r w:rsidR="00A709BD">
        <w:rPr>
          <w:rFonts w:cs="Arial"/>
        </w:rPr>
        <w:t xml:space="preserve">Dr. Morris provided </w:t>
      </w:r>
      <w:r w:rsidR="00576566">
        <w:rPr>
          <w:rFonts w:cs="Arial"/>
        </w:rPr>
        <w:t>support to the previous County Administrator</w:t>
      </w:r>
      <w:r w:rsidR="00A709BD">
        <w:rPr>
          <w:rFonts w:cs="Arial"/>
        </w:rPr>
        <w:t xml:space="preserve"> and</w:t>
      </w:r>
      <w:r w:rsidR="00253B63">
        <w:rPr>
          <w:rFonts w:cs="Arial"/>
        </w:rPr>
        <w:t xml:space="preserve"> is familiar with the </w:t>
      </w:r>
      <w:r w:rsidR="00B9190E">
        <w:rPr>
          <w:rFonts w:cs="Arial"/>
        </w:rPr>
        <w:t>Inglewood USD</w:t>
      </w:r>
      <w:r w:rsidR="00253B63">
        <w:rPr>
          <w:rFonts w:cs="Arial"/>
        </w:rPr>
        <w:t>.</w:t>
      </w:r>
    </w:p>
    <w:p w14:paraId="43B3CDF8" w14:textId="557318E4" w:rsidR="00AD18F3" w:rsidRDefault="00AD18F3" w:rsidP="00555EB4">
      <w:pPr>
        <w:spacing w:after="240"/>
        <w:rPr>
          <w:rFonts w:cs="Arial"/>
        </w:rPr>
      </w:pPr>
      <w:r w:rsidRPr="00936FFA">
        <w:rPr>
          <w:rFonts w:cs="Arial"/>
          <w:noProof/>
        </w:rPr>
        <w:t>Dr. Morris’s contract has been renewed</w:t>
      </w:r>
      <w:r w:rsidR="009B7996">
        <w:rPr>
          <w:rFonts w:cs="Arial"/>
          <w:noProof/>
        </w:rPr>
        <w:t xml:space="preserve"> by Inglewood USD</w:t>
      </w:r>
      <w:r w:rsidRPr="00936FFA">
        <w:rPr>
          <w:rFonts w:cs="Arial"/>
          <w:noProof/>
        </w:rPr>
        <w:t xml:space="preserve"> for an additional three years</w:t>
      </w:r>
      <w:r w:rsidR="009B7996">
        <w:rPr>
          <w:rFonts w:cs="Arial"/>
          <w:noProof/>
        </w:rPr>
        <w:t>.</w:t>
      </w:r>
      <w:r>
        <w:rPr>
          <w:rFonts w:cs="Arial"/>
          <w:noProof/>
        </w:rPr>
        <w:t>During t</w:t>
      </w:r>
      <w:r w:rsidRPr="00936FFA">
        <w:rPr>
          <w:rFonts w:cs="Arial"/>
          <w:noProof/>
        </w:rPr>
        <w:t>he 2024–25 school year</w:t>
      </w:r>
      <w:r>
        <w:rPr>
          <w:rFonts w:cs="Arial"/>
          <w:noProof/>
        </w:rPr>
        <w:t xml:space="preserve">, </w:t>
      </w:r>
      <w:r w:rsidRPr="00936FFA">
        <w:rPr>
          <w:rFonts w:cs="Arial"/>
          <w:noProof/>
        </w:rPr>
        <w:t>significant structural reform</w:t>
      </w:r>
      <w:r>
        <w:rPr>
          <w:rFonts w:cs="Arial"/>
          <w:noProof/>
        </w:rPr>
        <w:t xml:space="preserve"> was implemented</w:t>
      </w:r>
      <w:r w:rsidRPr="00936FFA">
        <w:rPr>
          <w:rFonts w:cs="Arial"/>
          <w:noProof/>
        </w:rPr>
        <w:t>, including the closure and unification of five school campuse</w:t>
      </w:r>
      <w:r>
        <w:rPr>
          <w:rFonts w:cs="Arial"/>
          <w:noProof/>
        </w:rPr>
        <w:t>s</w:t>
      </w:r>
      <w:r w:rsidRPr="00936FFA">
        <w:rPr>
          <w:rFonts w:cs="Arial"/>
          <w:noProof/>
        </w:rPr>
        <w:t xml:space="preserve">. </w:t>
      </w:r>
      <w:r w:rsidR="00855FDC">
        <w:rPr>
          <w:rFonts w:cs="Arial"/>
          <w:noProof/>
        </w:rPr>
        <w:t xml:space="preserve">The </w:t>
      </w:r>
      <w:r>
        <w:rPr>
          <w:rFonts w:cs="Arial"/>
          <w:noProof/>
        </w:rPr>
        <w:t>Inglewood USD is on track to exit receivership and return to local governing board control within the next two to three years.</w:t>
      </w:r>
    </w:p>
    <w:p w14:paraId="7C7CE17E" w14:textId="4BB8072B" w:rsidR="007D2A24" w:rsidRDefault="00DB718B" w:rsidP="00555EB4">
      <w:pPr>
        <w:spacing w:after="240"/>
        <w:rPr>
          <w:rFonts w:cs="Arial"/>
        </w:rPr>
      </w:pPr>
      <w:proofErr w:type="gramStart"/>
      <w:r>
        <w:rPr>
          <w:rFonts w:cs="Arial"/>
        </w:rPr>
        <w:t>With regard to</w:t>
      </w:r>
      <w:proofErr w:type="gramEnd"/>
      <w:r>
        <w:rPr>
          <w:rFonts w:cs="Arial"/>
        </w:rPr>
        <w:t xml:space="preserve"> the County Administrator position, </w:t>
      </w:r>
      <w:r w:rsidR="007D2A24" w:rsidRPr="009B13E1">
        <w:rPr>
          <w:rFonts w:cs="Arial"/>
          <w:i/>
        </w:rPr>
        <w:t>EC</w:t>
      </w:r>
      <w:r w:rsidR="007D2A24">
        <w:rPr>
          <w:rFonts w:cs="Arial"/>
        </w:rPr>
        <w:t xml:space="preserve"> Section 41326</w:t>
      </w:r>
      <w:r w:rsidR="009B13E1">
        <w:rPr>
          <w:rFonts w:cs="Arial"/>
        </w:rPr>
        <w:t>(b)(5)</w:t>
      </w:r>
      <w:r w:rsidR="007D2A24">
        <w:rPr>
          <w:rFonts w:cs="Arial"/>
        </w:rPr>
        <w:t xml:space="preserve"> states</w:t>
      </w:r>
      <w:r w:rsidR="009B13E1">
        <w:rPr>
          <w:rFonts w:cs="Arial"/>
        </w:rPr>
        <w:t xml:space="preserve"> “…the administrator shall be a member </w:t>
      </w:r>
      <w:r w:rsidR="0008095D">
        <w:rPr>
          <w:rFonts w:cs="Arial"/>
        </w:rPr>
        <w:t xml:space="preserve">of the State Teachers’ Retirement System, if qualified, for the period of service as administrator, unless he or she elects in writing not to become a member. A person who is a member or retirant of the State Teachers’ Retirement System at the time of appointment shall continue to be a member or retirant of the system for the duration of the </w:t>
      </w:r>
      <w:r w:rsidR="00576566">
        <w:rPr>
          <w:rFonts w:cs="Arial"/>
        </w:rPr>
        <w:t>appointment....</w:t>
      </w:r>
      <w:r w:rsidR="001321FC">
        <w:rPr>
          <w:rFonts w:cs="Arial"/>
        </w:rPr>
        <w:t>”</w:t>
      </w:r>
    </w:p>
    <w:p w14:paraId="5DE3A7D1" w14:textId="77A4661A" w:rsidR="009A0D8F" w:rsidRPr="00D11DFE" w:rsidRDefault="009A0D8F" w:rsidP="00555EB4">
      <w:pPr>
        <w:spacing w:after="240"/>
        <w:rPr>
          <w:rFonts w:cs="Arial"/>
        </w:rPr>
      </w:pPr>
      <w:r w:rsidRPr="00D11DFE">
        <w:rPr>
          <w:rFonts w:cs="Arial"/>
        </w:rPr>
        <w:t>Dr. Morris is receiving a CalSTRS retirement benefit and is subject to the fiscal year earnings limitation if he is performing “retired member activities</w:t>
      </w:r>
      <w:r w:rsidR="004C44AD" w:rsidRPr="00D11DFE">
        <w:rPr>
          <w:rFonts w:cs="Arial"/>
        </w:rPr>
        <w:t xml:space="preserve">” </w:t>
      </w:r>
      <w:r w:rsidRPr="00D11DFE">
        <w:rPr>
          <w:rFonts w:cs="Arial"/>
        </w:rPr>
        <w:t xml:space="preserve">as defined in </w:t>
      </w:r>
      <w:r w:rsidRPr="00D11DFE">
        <w:rPr>
          <w:rFonts w:cs="Arial"/>
          <w:i/>
        </w:rPr>
        <w:t xml:space="preserve">EC </w:t>
      </w:r>
      <w:r w:rsidRPr="00D11DFE">
        <w:rPr>
          <w:rFonts w:cs="Arial"/>
        </w:rPr>
        <w:t>Section 22164.5. The earnings limit for fiscal year 202</w:t>
      </w:r>
      <w:r w:rsidR="00AD18F3">
        <w:rPr>
          <w:rFonts w:cs="Arial"/>
        </w:rPr>
        <w:t>5</w:t>
      </w:r>
      <w:r w:rsidR="000E259F">
        <w:rPr>
          <w:rFonts w:cs="Arial"/>
        </w:rPr>
        <w:t>–</w:t>
      </w:r>
      <w:r w:rsidRPr="00D11DFE">
        <w:rPr>
          <w:rFonts w:cs="Arial"/>
        </w:rPr>
        <w:t>2</w:t>
      </w:r>
      <w:r w:rsidR="00AD18F3">
        <w:rPr>
          <w:rFonts w:cs="Arial"/>
        </w:rPr>
        <w:t>6</w:t>
      </w:r>
      <w:r w:rsidRPr="00D11DFE">
        <w:rPr>
          <w:rFonts w:cs="Arial"/>
        </w:rPr>
        <w:t xml:space="preserve"> is $</w:t>
      </w:r>
      <w:r w:rsidR="00481384">
        <w:rPr>
          <w:rFonts w:cs="Arial"/>
        </w:rPr>
        <w:t>80,205</w:t>
      </w:r>
      <w:r w:rsidRPr="00D11DFE">
        <w:rPr>
          <w:rFonts w:cs="Arial"/>
        </w:rPr>
        <w:t xml:space="preserve"> per year. Earnings for retired member activities </w:t>
      </w:r>
      <w:proofErr w:type="gramStart"/>
      <w:r w:rsidRPr="00D11DFE">
        <w:rPr>
          <w:rFonts w:cs="Arial"/>
        </w:rPr>
        <w:t>in excess of</w:t>
      </w:r>
      <w:proofErr w:type="gramEnd"/>
      <w:r w:rsidRPr="00D11DFE">
        <w:rPr>
          <w:rFonts w:cs="Arial"/>
        </w:rPr>
        <w:t xml:space="preserve"> the earnings limit would result in a reduction of an amount equal to the excess earnings from the individual’s retirement benefit payments.</w:t>
      </w:r>
    </w:p>
    <w:p w14:paraId="6CE8A021" w14:textId="4E051684" w:rsidR="00D4279E" w:rsidRDefault="00672BCD" w:rsidP="00555EB4">
      <w:pPr>
        <w:spacing w:after="240"/>
        <w:rPr>
          <w:rFonts w:cs="Arial"/>
        </w:rPr>
      </w:pPr>
      <w:r>
        <w:rPr>
          <w:rFonts w:cs="Arial"/>
        </w:rPr>
        <w:t xml:space="preserve">The </w:t>
      </w:r>
      <w:r w:rsidR="00735FB2" w:rsidRPr="00D11DFE">
        <w:rPr>
          <w:rFonts w:cs="Arial"/>
        </w:rPr>
        <w:t>Inglewood U</w:t>
      </w:r>
      <w:r w:rsidR="008105B0">
        <w:rPr>
          <w:rFonts w:cs="Arial"/>
        </w:rPr>
        <w:t>SD</w:t>
      </w:r>
      <w:r w:rsidR="00735FB2" w:rsidRPr="00D11DFE">
        <w:rPr>
          <w:rFonts w:cs="Arial"/>
        </w:rPr>
        <w:t xml:space="preserve"> has asserted that the County Administrator position is a classified position and would not be subject to the CalSTRS earnings limit for </w:t>
      </w:r>
      <w:r w:rsidR="0081063E" w:rsidRPr="00D11DFE">
        <w:rPr>
          <w:rFonts w:cs="Arial"/>
        </w:rPr>
        <w:t>retirement benefits</w:t>
      </w:r>
      <w:r w:rsidR="00735FB2" w:rsidRPr="00D11DFE">
        <w:rPr>
          <w:rFonts w:cs="Arial"/>
        </w:rPr>
        <w:t xml:space="preserve">. </w:t>
      </w:r>
      <w:r w:rsidR="00D4279E" w:rsidRPr="00D11DFE">
        <w:rPr>
          <w:rFonts w:cs="Arial"/>
        </w:rPr>
        <w:t xml:space="preserve">Because it </w:t>
      </w:r>
      <w:r w:rsidR="008A6A69">
        <w:rPr>
          <w:rFonts w:cs="Arial"/>
        </w:rPr>
        <w:t>was</w:t>
      </w:r>
      <w:r w:rsidR="00D4279E" w:rsidRPr="00D11DFE">
        <w:rPr>
          <w:rFonts w:cs="Arial"/>
        </w:rPr>
        <w:t xml:space="preserve"> unclear </w:t>
      </w:r>
      <w:r w:rsidR="00396612" w:rsidRPr="00D11DFE">
        <w:rPr>
          <w:rFonts w:cs="Arial"/>
        </w:rPr>
        <w:t xml:space="preserve">whether </w:t>
      </w:r>
      <w:r w:rsidR="00D4279E" w:rsidRPr="00D11DFE">
        <w:rPr>
          <w:rFonts w:cs="Arial"/>
        </w:rPr>
        <w:t>the County Administrator position would be considered a classified position</w:t>
      </w:r>
      <w:r w:rsidR="004C44AD" w:rsidRPr="00D11DFE">
        <w:rPr>
          <w:rFonts w:cs="Arial"/>
        </w:rPr>
        <w:t xml:space="preserve"> or a position performing “retired member activities” by CalSTRS</w:t>
      </w:r>
      <w:r w:rsidR="00D4279E" w:rsidRPr="00D11DFE">
        <w:rPr>
          <w:rFonts w:cs="Arial"/>
        </w:rPr>
        <w:t xml:space="preserve">, </w:t>
      </w:r>
      <w:r w:rsidR="00550AD3">
        <w:rPr>
          <w:rFonts w:cs="Arial"/>
        </w:rPr>
        <w:t xml:space="preserve">the </w:t>
      </w:r>
      <w:r w:rsidR="008A6A69">
        <w:rPr>
          <w:rFonts w:cs="Arial"/>
        </w:rPr>
        <w:t>SBE</w:t>
      </w:r>
      <w:r w:rsidR="00472C6A">
        <w:rPr>
          <w:rFonts w:cs="Arial"/>
        </w:rPr>
        <w:t>, in May 2023,</w:t>
      </w:r>
      <w:r w:rsidR="008A6A69">
        <w:rPr>
          <w:rFonts w:cs="Arial"/>
        </w:rPr>
        <w:t xml:space="preserve"> approved the previous waiver submitted for Dr. James Morris with the condition that </w:t>
      </w:r>
      <w:r w:rsidR="00D4279E" w:rsidRPr="00D11DFE">
        <w:rPr>
          <w:rFonts w:cs="Arial"/>
        </w:rPr>
        <w:t xml:space="preserve">the district consult with </w:t>
      </w:r>
      <w:r w:rsidR="00756DC9" w:rsidRPr="00D11DFE">
        <w:rPr>
          <w:rFonts w:cs="Arial"/>
        </w:rPr>
        <w:t>Cal</w:t>
      </w:r>
      <w:r w:rsidR="00396612" w:rsidRPr="00D11DFE">
        <w:rPr>
          <w:rFonts w:cs="Arial"/>
        </w:rPr>
        <w:t xml:space="preserve">STRS </w:t>
      </w:r>
      <w:r w:rsidR="001321FC" w:rsidRPr="00D11DFE">
        <w:rPr>
          <w:rFonts w:cs="Arial"/>
        </w:rPr>
        <w:t xml:space="preserve">to determine whether the position is performing creditable service </w:t>
      </w:r>
      <w:r w:rsidR="00D4279E" w:rsidRPr="00D11DFE">
        <w:rPr>
          <w:rFonts w:cs="Arial"/>
        </w:rPr>
        <w:t>and that approval of th</w:t>
      </w:r>
      <w:r w:rsidR="008A6A69">
        <w:rPr>
          <w:rFonts w:cs="Arial"/>
        </w:rPr>
        <w:t>e</w:t>
      </w:r>
      <w:r w:rsidR="00396612" w:rsidRPr="00D11DFE">
        <w:rPr>
          <w:rFonts w:cs="Arial"/>
        </w:rPr>
        <w:t xml:space="preserve"> </w:t>
      </w:r>
      <w:r w:rsidR="00D4279E" w:rsidRPr="00D11DFE">
        <w:rPr>
          <w:rFonts w:cs="Arial"/>
        </w:rPr>
        <w:t xml:space="preserve">waiver </w:t>
      </w:r>
      <w:r w:rsidR="008A6A69">
        <w:rPr>
          <w:rFonts w:cs="Arial"/>
        </w:rPr>
        <w:t xml:space="preserve">would </w:t>
      </w:r>
      <w:r w:rsidR="00D4279E" w:rsidRPr="00D11DFE">
        <w:rPr>
          <w:rFonts w:cs="Arial"/>
        </w:rPr>
        <w:t xml:space="preserve">be conditional upon </w:t>
      </w:r>
      <w:r w:rsidR="00806771" w:rsidRPr="00D11DFE">
        <w:rPr>
          <w:rFonts w:cs="Arial"/>
        </w:rPr>
        <w:t>a</w:t>
      </w:r>
      <w:r w:rsidR="00D4279E" w:rsidRPr="00D11DFE">
        <w:rPr>
          <w:rFonts w:cs="Arial"/>
        </w:rPr>
        <w:t xml:space="preserve"> </w:t>
      </w:r>
      <w:r w:rsidR="00DD120B" w:rsidRPr="00D11DFE">
        <w:rPr>
          <w:rFonts w:cs="Arial"/>
        </w:rPr>
        <w:t>Cal</w:t>
      </w:r>
      <w:r w:rsidR="00D4279E" w:rsidRPr="00D11DFE">
        <w:rPr>
          <w:rFonts w:cs="Arial"/>
        </w:rPr>
        <w:t>STRS determination that the position is a classified position</w:t>
      </w:r>
      <w:r w:rsidR="008A26DE">
        <w:rPr>
          <w:rFonts w:cs="Arial"/>
        </w:rPr>
        <w:t xml:space="preserve"> </w:t>
      </w:r>
      <w:r w:rsidR="008A26DE" w:rsidRPr="00D11DFE">
        <w:rPr>
          <w:rFonts w:cs="Arial"/>
        </w:rPr>
        <w:t>and that Dr.</w:t>
      </w:r>
      <w:r w:rsidR="008A26DE">
        <w:rPr>
          <w:rFonts w:cs="Arial"/>
        </w:rPr>
        <w:t xml:space="preserve"> Morris would not be performing retired member activities as defined in </w:t>
      </w:r>
      <w:r w:rsidR="008A26DE" w:rsidRPr="00D11DFE">
        <w:rPr>
          <w:rFonts w:cs="Arial"/>
          <w:i/>
        </w:rPr>
        <w:t>EC</w:t>
      </w:r>
      <w:r w:rsidR="008A26DE">
        <w:rPr>
          <w:rFonts w:cs="Arial"/>
        </w:rPr>
        <w:t xml:space="preserve"> Section 22164.5</w:t>
      </w:r>
      <w:r w:rsidR="00D4279E" w:rsidRPr="00D11DFE">
        <w:rPr>
          <w:rFonts w:cs="Arial"/>
        </w:rPr>
        <w:t>.</w:t>
      </w:r>
      <w:r w:rsidR="008A6A69">
        <w:rPr>
          <w:rFonts w:cs="Arial"/>
        </w:rPr>
        <w:t xml:space="preserve"> </w:t>
      </w:r>
      <w:r w:rsidR="00423C62">
        <w:rPr>
          <w:rFonts w:cs="Arial"/>
        </w:rPr>
        <w:t>(Waiver Item #W-</w:t>
      </w:r>
      <w:r w:rsidR="009D34EB">
        <w:rPr>
          <w:rFonts w:cs="Arial"/>
        </w:rPr>
        <w:t>07</w:t>
      </w:r>
      <w:r w:rsidR="00423C62">
        <w:rPr>
          <w:rFonts w:cs="Arial"/>
        </w:rPr>
        <w:t xml:space="preserve">.) </w:t>
      </w:r>
      <w:r w:rsidR="008A6A69">
        <w:rPr>
          <w:rFonts w:cs="Arial"/>
        </w:rPr>
        <w:t>On J</w:t>
      </w:r>
      <w:r w:rsidR="005001FA">
        <w:rPr>
          <w:rFonts w:cs="Arial"/>
        </w:rPr>
        <w:t>anuary</w:t>
      </w:r>
      <w:r w:rsidR="008A6A69">
        <w:rPr>
          <w:rFonts w:cs="Arial"/>
        </w:rPr>
        <w:t xml:space="preserve"> </w:t>
      </w:r>
      <w:r w:rsidR="005001FA">
        <w:rPr>
          <w:rFonts w:cs="Arial"/>
        </w:rPr>
        <w:t>26</w:t>
      </w:r>
      <w:r w:rsidR="008A6A69">
        <w:rPr>
          <w:rFonts w:cs="Arial"/>
        </w:rPr>
        <w:t>, 2023</w:t>
      </w:r>
      <w:r w:rsidR="00550AD3">
        <w:rPr>
          <w:rFonts w:cs="Arial"/>
        </w:rPr>
        <w:t>,</w:t>
      </w:r>
      <w:r w:rsidR="008A6A69">
        <w:rPr>
          <w:rFonts w:cs="Arial"/>
        </w:rPr>
        <w:t xml:space="preserve"> the Los Angeles County Office of Education received </w:t>
      </w:r>
      <w:r w:rsidR="003B2858">
        <w:rPr>
          <w:rFonts w:cs="Arial"/>
        </w:rPr>
        <w:t>confirmation from CalSTRS that the position would not be performing retired member activities subject to CalSTRS reporting</w:t>
      </w:r>
      <w:r w:rsidR="008A26DE">
        <w:rPr>
          <w:rFonts w:cs="Arial"/>
        </w:rPr>
        <w:t>, satisfying the condition specified in the May 2023 SBE waiver</w:t>
      </w:r>
      <w:r w:rsidR="003B2858">
        <w:rPr>
          <w:rFonts w:cs="Arial"/>
        </w:rPr>
        <w:t xml:space="preserve">. </w:t>
      </w:r>
      <w:r w:rsidR="008A26DE">
        <w:rPr>
          <w:rFonts w:cs="Arial"/>
        </w:rPr>
        <w:t xml:space="preserve">As such, and </w:t>
      </w:r>
      <w:proofErr w:type="gramStart"/>
      <w:r w:rsidR="008A26DE">
        <w:rPr>
          <w:rFonts w:cs="Arial"/>
        </w:rPr>
        <w:t>in light of</w:t>
      </w:r>
      <w:proofErr w:type="gramEnd"/>
      <w:r w:rsidR="008A26DE">
        <w:rPr>
          <w:rFonts w:cs="Arial"/>
        </w:rPr>
        <w:t xml:space="preserve"> CalSTRS </w:t>
      </w:r>
      <w:proofErr w:type="gramStart"/>
      <w:r w:rsidR="008A26DE">
        <w:rPr>
          <w:rFonts w:cs="Arial"/>
        </w:rPr>
        <w:t xml:space="preserve">confirmation, </w:t>
      </w:r>
      <w:r w:rsidR="003B2858">
        <w:rPr>
          <w:rFonts w:cs="Arial"/>
        </w:rPr>
        <w:t xml:space="preserve"> </w:t>
      </w:r>
      <w:r w:rsidR="00772620">
        <w:rPr>
          <w:rFonts w:cs="Arial"/>
        </w:rPr>
        <w:t>the</w:t>
      </w:r>
      <w:proofErr w:type="gramEnd"/>
      <w:r w:rsidR="00772620">
        <w:rPr>
          <w:rFonts w:cs="Arial"/>
        </w:rPr>
        <w:t xml:space="preserve"> </w:t>
      </w:r>
      <w:r w:rsidR="003B2858">
        <w:rPr>
          <w:rFonts w:cs="Arial"/>
        </w:rPr>
        <w:t xml:space="preserve">CDE recommends approval of this </w:t>
      </w:r>
      <w:r w:rsidR="007D2C41">
        <w:rPr>
          <w:rFonts w:cs="Arial"/>
        </w:rPr>
        <w:t xml:space="preserve">renewal </w:t>
      </w:r>
      <w:r w:rsidR="003B2858">
        <w:rPr>
          <w:rFonts w:cs="Arial"/>
        </w:rPr>
        <w:t>waiver with no conditions.</w:t>
      </w:r>
    </w:p>
    <w:p w14:paraId="3354084D" w14:textId="154420E9" w:rsidR="006F5692" w:rsidRDefault="006F5692" w:rsidP="006F5692">
      <w:pPr>
        <w:spacing w:after="360"/>
        <w:rPr>
          <w:rFonts w:cs="Arial"/>
        </w:rPr>
      </w:pPr>
      <w:r w:rsidRPr="002D1A82">
        <w:rPr>
          <w:b/>
        </w:rPr>
        <w:t>Demographic Information:</w:t>
      </w:r>
      <w:r>
        <w:t xml:space="preserve"> </w:t>
      </w:r>
      <w:r w:rsidR="00F7543C">
        <w:t>The</w:t>
      </w:r>
      <w:r>
        <w:rPr>
          <w:rFonts w:cs="Arial"/>
        </w:rPr>
        <w:t xml:space="preserve"> </w:t>
      </w:r>
      <w:r w:rsidR="0040070E">
        <w:rPr>
          <w:rFonts w:cs="Arial"/>
        </w:rPr>
        <w:t>Inglewood</w:t>
      </w:r>
      <w:r w:rsidR="00AD02D0">
        <w:rPr>
          <w:rFonts w:cs="Arial"/>
        </w:rPr>
        <w:t xml:space="preserve"> USD</w:t>
      </w:r>
      <w:r w:rsidR="00053A7F">
        <w:rPr>
          <w:rFonts w:cs="Arial"/>
        </w:rPr>
        <w:t xml:space="preserve"> h</w:t>
      </w:r>
      <w:r w:rsidR="006E15F6">
        <w:rPr>
          <w:rFonts w:cs="Arial"/>
        </w:rPr>
        <w:t>as a student population of</w:t>
      </w:r>
      <w:r w:rsidR="00891E17">
        <w:rPr>
          <w:rFonts w:cs="Arial"/>
        </w:rPr>
        <w:t xml:space="preserve"> </w:t>
      </w:r>
      <w:r w:rsidR="00772620">
        <w:rPr>
          <w:rFonts w:cs="Arial"/>
        </w:rPr>
        <w:t>6,200 and</w:t>
      </w:r>
      <w:r>
        <w:rPr>
          <w:rFonts w:cs="Arial"/>
        </w:rPr>
        <w:t xml:space="preserve"> </w:t>
      </w:r>
      <w:proofErr w:type="gramStart"/>
      <w:r>
        <w:rPr>
          <w:rFonts w:cs="Arial"/>
        </w:rPr>
        <w:t>is located in</w:t>
      </w:r>
      <w:proofErr w:type="gramEnd"/>
      <w:r>
        <w:rPr>
          <w:rFonts w:cs="Arial"/>
        </w:rPr>
        <w:t xml:space="preserve"> a</w:t>
      </w:r>
      <w:r w:rsidR="005B5427">
        <w:rPr>
          <w:rFonts w:cs="Arial"/>
        </w:rPr>
        <w:t>n urban</w:t>
      </w:r>
      <w:r>
        <w:rPr>
          <w:rFonts w:cs="Arial"/>
        </w:rPr>
        <w:t xml:space="preserve"> area of </w:t>
      </w:r>
      <w:r w:rsidR="005B5427">
        <w:rPr>
          <w:rFonts w:cs="Arial"/>
        </w:rPr>
        <w:t>Los Angeles</w:t>
      </w:r>
      <w:r w:rsidR="00053A7F">
        <w:rPr>
          <w:rFonts w:cs="Arial"/>
        </w:rPr>
        <w:t xml:space="preserve"> </w:t>
      </w:r>
      <w:r>
        <w:rPr>
          <w:rFonts w:cs="Arial"/>
        </w:rPr>
        <w:t>County.</w:t>
      </w:r>
    </w:p>
    <w:p w14:paraId="39CF5029" w14:textId="77777777" w:rsidR="002D1A82" w:rsidRDefault="00F40510" w:rsidP="00527AD8">
      <w:pPr>
        <w:spacing w:after="360"/>
      </w:pPr>
      <w:r w:rsidRPr="00C17D7D">
        <w:rPr>
          <w:b/>
        </w:rPr>
        <w:lastRenderedPageBreak/>
        <w:t xml:space="preserve">Because this is a general waiver, if the </w:t>
      </w:r>
      <w:r w:rsidR="00BC29BF">
        <w:rPr>
          <w:b/>
        </w:rPr>
        <w:t>SBE</w:t>
      </w:r>
      <w:r w:rsidRPr="00C17D7D">
        <w:rPr>
          <w:b/>
        </w:rPr>
        <w:t xml:space="preserve"> decides to deny the waiver, it must cite one of the seven reaso</w:t>
      </w:r>
      <w:r w:rsidR="002D1A82" w:rsidRPr="00C17D7D">
        <w:rPr>
          <w:b/>
        </w:rPr>
        <w:t xml:space="preserve">ns in </w:t>
      </w:r>
      <w:r w:rsidR="002D1A82" w:rsidRPr="0091638D">
        <w:rPr>
          <w:b/>
          <w:i/>
        </w:rPr>
        <w:t>EC</w:t>
      </w:r>
      <w:r w:rsidR="002D1A82" w:rsidRPr="00C17D7D">
        <w:rPr>
          <w:b/>
        </w:rPr>
        <w:t xml:space="preserve"> 33051(a), available at</w:t>
      </w:r>
      <w:r w:rsidR="002D1A82" w:rsidRPr="00C17D7D">
        <w:t xml:space="preserve"> </w:t>
      </w:r>
      <w:hyperlink r:id="rId13" w:tooltip="Education Code 33051(b) reasons for denial" w:history="1">
        <w:r w:rsidR="002D1A82" w:rsidRPr="00C17D7D">
          <w:rPr>
            <w:rStyle w:val="Hyperlink"/>
          </w:rPr>
          <w:t>http://leginfo.legislature.ca.gov/faces/codes_displaySection.xhtml?lawCode=EDC&amp;sectionNum=33051</w:t>
        </w:r>
      </w:hyperlink>
      <w:r>
        <w:t>.</w:t>
      </w:r>
    </w:p>
    <w:p w14:paraId="6142F4BB" w14:textId="77777777" w:rsidR="00FC1FCE" w:rsidRDefault="00FC1FCE" w:rsidP="00FC1FCE">
      <w:pPr>
        <w:pStyle w:val="Heading2"/>
        <w:rPr>
          <w:sz w:val="36"/>
          <w:szCs w:val="36"/>
        </w:rPr>
      </w:pPr>
      <w:r w:rsidRPr="001B3958">
        <w:rPr>
          <w:sz w:val="36"/>
          <w:szCs w:val="36"/>
        </w:rPr>
        <w:t>Summary of Previous State Board of Education Discussion and Action</w:t>
      </w:r>
    </w:p>
    <w:p w14:paraId="5C55F140" w14:textId="4F0EC645" w:rsidR="00AD1A7F" w:rsidRDefault="007E1A10" w:rsidP="00AD1A7F">
      <w:pPr>
        <w:spacing w:after="480"/>
        <w:rPr>
          <w:rFonts w:cs="Arial"/>
        </w:rPr>
      </w:pPr>
      <w:r>
        <w:rPr>
          <w:rFonts w:cs="Arial"/>
        </w:rPr>
        <w:t>The SBE</w:t>
      </w:r>
      <w:r w:rsidR="006F5692">
        <w:rPr>
          <w:rFonts w:cs="Arial"/>
        </w:rPr>
        <w:t xml:space="preserve"> </w:t>
      </w:r>
      <w:r w:rsidR="008A26DE">
        <w:rPr>
          <w:rFonts w:cs="Arial"/>
        </w:rPr>
        <w:t xml:space="preserve">conditionally </w:t>
      </w:r>
      <w:r w:rsidR="006F5692">
        <w:rPr>
          <w:rFonts w:cs="Arial"/>
        </w:rPr>
        <w:t>approved</w:t>
      </w:r>
      <w:r w:rsidR="008D4120">
        <w:rPr>
          <w:rFonts w:cs="Arial"/>
        </w:rPr>
        <w:t xml:space="preserve"> </w:t>
      </w:r>
      <w:r w:rsidR="008E64AE">
        <w:rPr>
          <w:rFonts w:cs="Arial"/>
        </w:rPr>
        <w:t>a previous request</w:t>
      </w:r>
      <w:r>
        <w:rPr>
          <w:rFonts w:cs="Arial"/>
        </w:rPr>
        <w:t xml:space="preserve"> </w:t>
      </w:r>
      <w:r w:rsidR="008D4120">
        <w:rPr>
          <w:rFonts w:cs="Arial"/>
        </w:rPr>
        <w:t xml:space="preserve">from the Los Angeles USD </w:t>
      </w:r>
      <w:r w:rsidR="0040070E">
        <w:rPr>
          <w:rFonts w:cs="Arial"/>
        </w:rPr>
        <w:t xml:space="preserve">to </w:t>
      </w:r>
      <w:r w:rsidR="005B5E8B">
        <w:rPr>
          <w:rFonts w:cs="Arial"/>
        </w:rPr>
        <w:t xml:space="preserve">employ </w:t>
      </w:r>
      <w:r w:rsidR="008E64AE">
        <w:rPr>
          <w:rFonts w:cs="Arial"/>
        </w:rPr>
        <w:t xml:space="preserve">Dr. Morris </w:t>
      </w:r>
      <w:r w:rsidR="005B5E8B">
        <w:rPr>
          <w:rFonts w:cs="Arial"/>
        </w:rPr>
        <w:t>in a classified</w:t>
      </w:r>
      <w:r w:rsidR="008E64AE">
        <w:rPr>
          <w:rFonts w:cs="Arial"/>
        </w:rPr>
        <w:t xml:space="preserve"> position as the County Administrator in May 2023 for the period January 23, </w:t>
      </w:r>
      <w:r w:rsidR="009578D0">
        <w:rPr>
          <w:rFonts w:cs="Arial"/>
        </w:rPr>
        <w:t>2023,</w:t>
      </w:r>
      <w:r w:rsidR="008E64AE">
        <w:rPr>
          <w:rFonts w:cs="Arial"/>
        </w:rPr>
        <w:t xml:space="preserve"> through January 23, 2026 </w:t>
      </w:r>
      <w:r w:rsidR="008A26DE">
        <w:rPr>
          <w:rFonts w:cs="Arial"/>
        </w:rPr>
        <w:t>(Waiver Item #W-</w:t>
      </w:r>
      <w:proofErr w:type="gramStart"/>
      <w:r w:rsidR="009D34EB">
        <w:rPr>
          <w:rFonts w:cs="Arial"/>
        </w:rPr>
        <w:t>07</w:t>
      </w:r>
      <w:r w:rsidR="00FC32BA">
        <w:rPr>
          <w:rFonts w:cs="Arial"/>
        </w:rPr>
        <w:t>,</w:t>
      </w:r>
      <w:r w:rsidR="008A26DE">
        <w:rPr>
          <w:rFonts w:cs="Arial"/>
        </w:rPr>
        <w:t>.</w:t>
      </w:r>
      <w:proofErr w:type="gramEnd"/>
      <w:r w:rsidR="009D34EB">
        <w:rPr>
          <w:rFonts w:cs="Arial"/>
        </w:rPr>
        <w:t xml:space="preserve"> May 18, 2023</w:t>
      </w:r>
      <w:r w:rsidR="005E7242">
        <w:rPr>
          <w:rFonts w:cs="Arial"/>
        </w:rPr>
        <w:t>)</w:t>
      </w:r>
      <w:r w:rsidR="009D34EB">
        <w:rPr>
          <w:rFonts w:cs="Arial"/>
        </w:rPr>
        <w:t>.</w:t>
      </w:r>
      <w:r w:rsidR="008A26DE">
        <w:rPr>
          <w:rFonts w:cs="Arial"/>
        </w:rPr>
        <w:t xml:space="preserve"> </w:t>
      </w:r>
      <w:r w:rsidR="008E64AE">
        <w:rPr>
          <w:rFonts w:cs="Arial"/>
        </w:rPr>
        <w:t>In addit</w:t>
      </w:r>
      <w:r>
        <w:rPr>
          <w:rFonts w:cs="Arial"/>
        </w:rPr>
        <w:t>ion,</w:t>
      </w:r>
      <w:r w:rsidR="00685C63">
        <w:rPr>
          <w:rFonts w:cs="Arial"/>
        </w:rPr>
        <w:t xml:space="preserve"> </w:t>
      </w:r>
      <w:r w:rsidR="00AD1A7F">
        <w:rPr>
          <w:rFonts w:cs="Arial"/>
        </w:rPr>
        <w:t>the SBE approved requests from the Los Angeles USD to employ a STRS retiree in a classified staff assistant to a board member position</w:t>
      </w:r>
      <w:r w:rsidR="009C38C2">
        <w:rPr>
          <w:rFonts w:cs="Arial"/>
        </w:rPr>
        <w:t xml:space="preserve"> (Waiver Item #W-01</w:t>
      </w:r>
      <w:r w:rsidR="00FC32BA">
        <w:rPr>
          <w:rFonts w:cs="Arial"/>
        </w:rPr>
        <w:t>,</w:t>
      </w:r>
      <w:r w:rsidR="009C38C2">
        <w:rPr>
          <w:rFonts w:cs="Arial"/>
        </w:rPr>
        <w:t xml:space="preserve"> November 3, 2022)</w:t>
      </w:r>
      <w:r w:rsidR="00AD1A7F">
        <w:rPr>
          <w:rFonts w:cs="Arial"/>
        </w:rPr>
        <w:t>, and the SBE has approved previous requests from the Sanger USD to employ a STRS retiree as a classified bus driver</w:t>
      </w:r>
      <w:r w:rsidR="00406056">
        <w:rPr>
          <w:rFonts w:cs="Arial"/>
        </w:rPr>
        <w:t xml:space="preserve"> (</w:t>
      </w:r>
      <w:r w:rsidR="00FC32BA">
        <w:rPr>
          <w:rFonts w:cs="Arial"/>
        </w:rPr>
        <w:t>Waiver Item #</w:t>
      </w:r>
      <w:r w:rsidR="00406056">
        <w:rPr>
          <w:rFonts w:cs="Arial"/>
        </w:rPr>
        <w:t>W-09</w:t>
      </w:r>
      <w:r w:rsidR="00FC32BA">
        <w:rPr>
          <w:rFonts w:cs="Arial"/>
        </w:rPr>
        <w:t>,</w:t>
      </w:r>
      <w:r w:rsidR="00406056">
        <w:rPr>
          <w:rFonts w:cs="Arial"/>
        </w:rPr>
        <w:t xml:space="preserve"> July 11, 2018)</w:t>
      </w:r>
      <w:r w:rsidR="00AD1A7F">
        <w:rPr>
          <w:rFonts w:cs="Arial"/>
        </w:rPr>
        <w:t>.</w:t>
      </w:r>
    </w:p>
    <w:p w14:paraId="662E626C" w14:textId="77777777" w:rsidR="00FC1FCE" w:rsidRPr="001B3958" w:rsidRDefault="00FC1FCE" w:rsidP="00FC1FCE">
      <w:pPr>
        <w:pStyle w:val="Heading2"/>
        <w:rPr>
          <w:sz w:val="36"/>
          <w:szCs w:val="36"/>
        </w:rPr>
      </w:pPr>
      <w:r w:rsidRPr="001B3958">
        <w:rPr>
          <w:sz w:val="36"/>
          <w:szCs w:val="36"/>
        </w:rPr>
        <w:t>Fiscal Analysis (as appropriate)</w:t>
      </w:r>
    </w:p>
    <w:p w14:paraId="1C82AEEA" w14:textId="77777777" w:rsidR="009D22CE" w:rsidRPr="00CF68A0" w:rsidRDefault="009D22CE" w:rsidP="009D22CE">
      <w:pPr>
        <w:spacing w:after="480"/>
        <w:rPr>
          <w:rFonts w:cs="Arial"/>
        </w:rPr>
      </w:pPr>
      <w:r>
        <w:rPr>
          <w:rFonts w:cs="Arial"/>
        </w:rPr>
        <w:t>There is no statewide fiscal impact of this waiver approval.</w:t>
      </w:r>
    </w:p>
    <w:p w14:paraId="5C7D0D24" w14:textId="77777777" w:rsidR="00406F50" w:rsidRPr="001B3958" w:rsidRDefault="00406F50" w:rsidP="00406F50">
      <w:pPr>
        <w:pStyle w:val="Heading2"/>
        <w:rPr>
          <w:sz w:val="36"/>
          <w:szCs w:val="36"/>
        </w:rPr>
      </w:pPr>
      <w:r w:rsidRPr="001B3958">
        <w:rPr>
          <w:sz w:val="36"/>
          <w:szCs w:val="36"/>
        </w:rPr>
        <w:t>Attachment(s)</w:t>
      </w:r>
    </w:p>
    <w:p w14:paraId="446DF884" w14:textId="1302C293" w:rsidR="002D1A82" w:rsidRPr="002D1A82" w:rsidRDefault="00406F50" w:rsidP="002D1A82">
      <w:pPr>
        <w:pStyle w:val="ListParagraph"/>
        <w:numPr>
          <w:ilvl w:val="0"/>
          <w:numId w:val="2"/>
        </w:numPr>
        <w:spacing w:after="240"/>
        <w:contextualSpacing w:val="0"/>
      </w:pPr>
      <w:r w:rsidRPr="004400C0">
        <w:rPr>
          <w:rFonts w:cs="Arial"/>
          <w:b/>
        </w:rPr>
        <w:t>Attachment 1:</w:t>
      </w:r>
      <w:r w:rsidRPr="00406F50">
        <w:rPr>
          <w:rFonts w:cs="Arial"/>
        </w:rPr>
        <w:t xml:space="preserve"> </w:t>
      </w:r>
      <w:r w:rsidR="002D1A82">
        <w:rPr>
          <w:rFonts w:cs="Arial"/>
        </w:rPr>
        <w:t>Summary Table (1 page)</w:t>
      </w:r>
    </w:p>
    <w:p w14:paraId="49E3C302" w14:textId="6BEF4EF3" w:rsidR="00A573FD" w:rsidRDefault="002D1A82" w:rsidP="006F5692">
      <w:pPr>
        <w:pStyle w:val="ListParagraph"/>
        <w:numPr>
          <w:ilvl w:val="0"/>
          <w:numId w:val="2"/>
        </w:numPr>
        <w:spacing w:after="240"/>
        <w:contextualSpacing w:val="0"/>
      </w:pPr>
      <w:r w:rsidRPr="004400C0">
        <w:rPr>
          <w:b/>
        </w:rPr>
        <w:t>Attachment 2:</w:t>
      </w:r>
      <w:r>
        <w:t xml:space="preserve"> </w:t>
      </w:r>
      <w:r w:rsidR="00F71271">
        <w:t>Inglewood</w:t>
      </w:r>
      <w:r w:rsidR="002C3490">
        <w:t xml:space="preserve"> USD</w:t>
      </w:r>
      <w:r w:rsidR="006F5692" w:rsidRPr="00737489">
        <w:rPr>
          <w:rFonts w:cs="Arial"/>
        </w:rPr>
        <w:t xml:space="preserve"> </w:t>
      </w:r>
      <w:r w:rsidR="006F5692">
        <w:t xml:space="preserve">General Waiver Request </w:t>
      </w:r>
      <w:r w:rsidR="008E64AE">
        <w:t>12</w:t>
      </w:r>
      <w:r w:rsidR="006E15F6">
        <w:t>-</w:t>
      </w:r>
      <w:r w:rsidR="00F71271">
        <w:t>1</w:t>
      </w:r>
      <w:r w:rsidR="008E64AE">
        <w:t>2</w:t>
      </w:r>
      <w:r w:rsidR="006E15F6">
        <w:t>-202</w:t>
      </w:r>
      <w:r w:rsidR="008E64AE">
        <w:t>5</w:t>
      </w:r>
      <w:r w:rsidR="00C30380">
        <w:t xml:space="preserve"> (</w:t>
      </w:r>
      <w:r w:rsidR="007C0221">
        <w:t>3</w:t>
      </w:r>
      <w:r w:rsidR="006F5692">
        <w:t xml:space="preserve"> pages).</w:t>
      </w:r>
      <w:r w:rsidR="006F5692" w:rsidRPr="002D1A82">
        <w:t xml:space="preserve"> (Original waiver request is signed and on file in the Waiver Office.</w:t>
      </w:r>
      <w:r w:rsidR="006F5692">
        <w:t>)</w:t>
      </w:r>
    </w:p>
    <w:p w14:paraId="41BD0283" w14:textId="77777777" w:rsidR="00C30380" w:rsidRDefault="00C30380" w:rsidP="00C30380">
      <w:pPr>
        <w:spacing w:after="240"/>
        <w:sectPr w:rsidR="00C30380" w:rsidSect="0091117B">
          <w:type w:val="continuous"/>
          <w:pgSz w:w="12240" w:h="15840"/>
          <w:pgMar w:top="720" w:right="1440" w:bottom="1440" w:left="1440" w:header="720" w:footer="720" w:gutter="0"/>
          <w:cols w:space="720"/>
          <w:docGrid w:linePitch="360"/>
        </w:sectPr>
      </w:pPr>
    </w:p>
    <w:p w14:paraId="0B162CD1" w14:textId="77777777" w:rsidR="00693951" w:rsidRPr="006A4E9E" w:rsidRDefault="00693951" w:rsidP="006A4E9E">
      <w:pPr>
        <w:pStyle w:val="Heading1"/>
        <w:jc w:val="center"/>
        <w:rPr>
          <w:sz w:val="40"/>
          <w:szCs w:val="40"/>
        </w:rPr>
      </w:pPr>
      <w:r w:rsidRPr="006A4E9E">
        <w:rPr>
          <w:sz w:val="40"/>
          <w:szCs w:val="40"/>
        </w:rPr>
        <w:lastRenderedPageBreak/>
        <w:t>Attachment 1</w:t>
      </w:r>
      <w:r w:rsidR="006D0223" w:rsidRPr="006A4E9E">
        <w:rPr>
          <w:sz w:val="40"/>
          <w:szCs w:val="40"/>
        </w:rPr>
        <w:t xml:space="preserve">: </w:t>
      </w:r>
      <w:r w:rsidRPr="006A4E9E">
        <w:rPr>
          <w:sz w:val="40"/>
          <w:szCs w:val="40"/>
        </w:rPr>
        <w:t>Summary Table</w:t>
      </w:r>
    </w:p>
    <w:tbl>
      <w:tblPr>
        <w:tblStyle w:val="TableGrid"/>
        <w:tblW w:w="5000" w:type="pct"/>
        <w:tblInd w:w="-455" w:type="dxa"/>
        <w:tblLayout w:type="fixed"/>
        <w:tblLook w:val="04A0" w:firstRow="1" w:lastRow="0" w:firstColumn="1" w:lastColumn="0" w:noHBand="0" w:noVBand="1"/>
        <w:tblDescription w:val="This is attachment 1, Summary Table for this Waiver Item."/>
      </w:tblPr>
      <w:tblGrid>
        <w:gridCol w:w="1350"/>
        <w:gridCol w:w="1531"/>
        <w:gridCol w:w="2428"/>
        <w:gridCol w:w="4861"/>
        <w:gridCol w:w="1537"/>
        <w:gridCol w:w="1963"/>
      </w:tblGrid>
      <w:tr w:rsidR="00B4142D" w:rsidRPr="00517C00" w14:paraId="47768203" w14:textId="77777777" w:rsidTr="00B4142D">
        <w:trPr>
          <w:cantSplit/>
          <w:tblHeader/>
        </w:trPr>
        <w:tc>
          <w:tcPr>
            <w:tcW w:w="494" w:type="pct"/>
            <w:shd w:val="clear" w:color="auto" w:fill="F2F2F2" w:themeFill="background1" w:themeFillShade="F2"/>
            <w:vAlign w:val="center"/>
          </w:tcPr>
          <w:p w14:paraId="6CC1FD81" w14:textId="77777777" w:rsidR="006F5692" w:rsidRPr="00A8225A" w:rsidRDefault="006F5692" w:rsidP="006F5692">
            <w:pPr>
              <w:jc w:val="center"/>
              <w:rPr>
                <w:b/>
              </w:rPr>
            </w:pPr>
            <w:r w:rsidRPr="00693951">
              <w:t xml:space="preserve">California </w:t>
            </w:r>
            <w:r w:rsidRPr="00C17D7D">
              <w:rPr>
                <w:i/>
              </w:rPr>
              <w:t>Edu</w:t>
            </w:r>
            <w:r>
              <w:rPr>
                <w:i/>
              </w:rPr>
              <w:t xml:space="preserve">cation Code </w:t>
            </w:r>
            <w:r w:rsidRPr="00693951">
              <w:t xml:space="preserve">Section </w:t>
            </w:r>
            <w:r w:rsidR="00BC0DBE">
              <w:t>45134(c)</w:t>
            </w:r>
            <w:r w:rsidRPr="00A8225A">
              <w:rPr>
                <w:b/>
              </w:rPr>
              <w:t>Waiver Number</w:t>
            </w:r>
          </w:p>
        </w:tc>
        <w:tc>
          <w:tcPr>
            <w:tcW w:w="560" w:type="pct"/>
            <w:shd w:val="clear" w:color="auto" w:fill="F2F2F2" w:themeFill="background1" w:themeFillShade="F2"/>
            <w:vAlign w:val="center"/>
          </w:tcPr>
          <w:p w14:paraId="692724D0" w14:textId="77777777" w:rsidR="006F5692" w:rsidRPr="00A8225A" w:rsidRDefault="006F5692" w:rsidP="006F5692">
            <w:pPr>
              <w:jc w:val="center"/>
              <w:rPr>
                <w:b/>
              </w:rPr>
            </w:pPr>
            <w:r w:rsidRPr="00A8225A">
              <w:rPr>
                <w:b/>
              </w:rPr>
              <w:t>District</w:t>
            </w:r>
          </w:p>
        </w:tc>
        <w:tc>
          <w:tcPr>
            <w:tcW w:w="888" w:type="pct"/>
            <w:shd w:val="clear" w:color="auto" w:fill="F2F2F2" w:themeFill="background1" w:themeFillShade="F2"/>
            <w:vAlign w:val="center"/>
          </w:tcPr>
          <w:p w14:paraId="1DBC2F95" w14:textId="77777777" w:rsidR="006F5692" w:rsidRPr="00A8225A" w:rsidRDefault="006F5692" w:rsidP="006F5692">
            <w:pPr>
              <w:jc w:val="center"/>
              <w:rPr>
                <w:b/>
              </w:rPr>
            </w:pPr>
            <w:r w:rsidRPr="00A8225A">
              <w:rPr>
                <w:b/>
              </w:rPr>
              <w:t>Period of Request</w:t>
            </w:r>
          </w:p>
        </w:tc>
        <w:tc>
          <w:tcPr>
            <w:tcW w:w="1778" w:type="pct"/>
            <w:shd w:val="clear" w:color="auto" w:fill="F2F2F2" w:themeFill="background1" w:themeFillShade="F2"/>
            <w:vAlign w:val="center"/>
          </w:tcPr>
          <w:p w14:paraId="577A2FCF" w14:textId="77777777" w:rsidR="006F5692" w:rsidRPr="00A8225A" w:rsidRDefault="006F5692" w:rsidP="006F5692">
            <w:pPr>
              <w:jc w:val="center"/>
              <w:rPr>
                <w:b/>
              </w:rPr>
            </w:pPr>
            <w:r w:rsidRPr="00A8225A">
              <w:rPr>
                <w:b/>
              </w:rPr>
              <w:t>Bargaining Unit Representatives Consulted</w:t>
            </w:r>
            <w:r w:rsidR="009D22CE">
              <w:rPr>
                <w:b/>
              </w:rPr>
              <w:t>, Date and Position</w:t>
            </w:r>
          </w:p>
        </w:tc>
        <w:tc>
          <w:tcPr>
            <w:tcW w:w="562" w:type="pct"/>
            <w:shd w:val="clear" w:color="auto" w:fill="F2F2F2" w:themeFill="background1" w:themeFillShade="F2"/>
            <w:vAlign w:val="center"/>
          </w:tcPr>
          <w:p w14:paraId="0588F963" w14:textId="77777777" w:rsidR="006F5692" w:rsidRPr="00A8225A" w:rsidRDefault="006F5692" w:rsidP="006F5692">
            <w:pPr>
              <w:pStyle w:val="Header"/>
              <w:jc w:val="center"/>
              <w:rPr>
                <w:rFonts w:cs="Arial"/>
                <w:b/>
              </w:rPr>
            </w:pPr>
            <w:r w:rsidRPr="00A8225A">
              <w:rPr>
                <w:rFonts w:cs="Arial"/>
                <w:b/>
              </w:rPr>
              <w:t>Public Hearing and Board Date</w:t>
            </w:r>
          </w:p>
        </w:tc>
        <w:tc>
          <w:tcPr>
            <w:tcW w:w="718" w:type="pct"/>
            <w:shd w:val="clear" w:color="auto" w:fill="F2F2F2" w:themeFill="background1" w:themeFillShade="F2"/>
            <w:vAlign w:val="center"/>
          </w:tcPr>
          <w:p w14:paraId="72D3EEA1" w14:textId="77777777" w:rsidR="006F5692" w:rsidRPr="00A8225A" w:rsidRDefault="006F5692" w:rsidP="006F5692">
            <w:pPr>
              <w:pStyle w:val="Header"/>
              <w:jc w:val="center"/>
              <w:rPr>
                <w:rFonts w:cs="Arial"/>
                <w:b/>
                <w:bCs/>
              </w:rPr>
            </w:pPr>
            <w:r w:rsidRPr="00A8225A">
              <w:rPr>
                <w:rFonts w:cs="Arial"/>
                <w:b/>
                <w:bCs/>
              </w:rPr>
              <w:t>Advisory Committee Position</w:t>
            </w:r>
          </w:p>
        </w:tc>
      </w:tr>
      <w:tr w:rsidR="00B4142D" w:rsidRPr="00D11DFE" w14:paraId="06C2A95E" w14:textId="77777777" w:rsidTr="007C0221">
        <w:trPr>
          <w:cantSplit/>
          <w:trHeight w:val="2897"/>
        </w:trPr>
        <w:tc>
          <w:tcPr>
            <w:tcW w:w="494" w:type="pct"/>
          </w:tcPr>
          <w:p w14:paraId="286679BE" w14:textId="3A2609A8" w:rsidR="003D4492" w:rsidRPr="00D11DFE" w:rsidRDefault="008E64AE" w:rsidP="006E15F6">
            <w:pPr>
              <w:spacing w:before="120" w:after="2400"/>
              <w:jc w:val="center"/>
            </w:pPr>
            <w:r>
              <w:t>12</w:t>
            </w:r>
            <w:r w:rsidR="006F5692" w:rsidRPr="00D11DFE">
              <w:t>-</w:t>
            </w:r>
            <w:r w:rsidR="00DD52B7" w:rsidRPr="00D11DFE">
              <w:t>1</w:t>
            </w:r>
            <w:r>
              <w:t>2</w:t>
            </w:r>
            <w:r w:rsidR="006E15F6" w:rsidRPr="00D11DFE">
              <w:t>-202</w:t>
            </w:r>
            <w:r>
              <w:t>5</w:t>
            </w:r>
          </w:p>
        </w:tc>
        <w:tc>
          <w:tcPr>
            <w:tcW w:w="560" w:type="pct"/>
          </w:tcPr>
          <w:p w14:paraId="7E5940E4" w14:textId="77777777" w:rsidR="003D4492" w:rsidRPr="00D11DFE" w:rsidRDefault="00DD52B7" w:rsidP="006E15F6">
            <w:pPr>
              <w:spacing w:before="120" w:after="1240"/>
              <w:jc w:val="center"/>
            </w:pPr>
            <w:r w:rsidRPr="00D11DFE">
              <w:rPr>
                <w:rFonts w:cs="Arial"/>
              </w:rPr>
              <w:t xml:space="preserve">Inglewood </w:t>
            </w:r>
            <w:r w:rsidR="003D4492" w:rsidRPr="00D11DFE">
              <w:rPr>
                <w:rFonts w:cs="Arial"/>
              </w:rPr>
              <w:t>Unified</w:t>
            </w:r>
            <w:r w:rsidR="006F5692" w:rsidRPr="00D11DFE">
              <w:t xml:space="preserve"> School District</w:t>
            </w:r>
          </w:p>
        </w:tc>
        <w:tc>
          <w:tcPr>
            <w:tcW w:w="888" w:type="pct"/>
          </w:tcPr>
          <w:p w14:paraId="411B66FC" w14:textId="6581FF31" w:rsidR="006F5692" w:rsidRPr="00D11DFE" w:rsidRDefault="006F5692" w:rsidP="006F5692">
            <w:pPr>
              <w:spacing w:before="120" w:after="120"/>
              <w:jc w:val="center"/>
            </w:pPr>
            <w:r w:rsidRPr="00D11DFE">
              <w:rPr>
                <w:b/>
              </w:rPr>
              <w:t>Requested:</w:t>
            </w:r>
            <w:r w:rsidRPr="00D11DFE">
              <w:br/>
            </w:r>
            <w:r w:rsidR="009E342B" w:rsidRPr="00D11DFE">
              <w:t>J</w:t>
            </w:r>
            <w:r w:rsidR="00A0688E" w:rsidRPr="00D11DFE">
              <w:t>anuary</w:t>
            </w:r>
            <w:r w:rsidR="00BC0DBE" w:rsidRPr="00D11DFE">
              <w:t xml:space="preserve"> </w:t>
            </w:r>
            <w:r w:rsidR="0071555D" w:rsidRPr="00D11DFE">
              <w:t>23</w:t>
            </w:r>
            <w:r w:rsidR="00F6365B" w:rsidRPr="00D11DFE">
              <w:t>, 202</w:t>
            </w:r>
            <w:r w:rsidR="008E64AE">
              <w:t>6</w:t>
            </w:r>
            <w:r w:rsidRPr="00D11DFE">
              <w:t xml:space="preserve">, to </w:t>
            </w:r>
            <w:r w:rsidR="00F6365B" w:rsidRPr="00D11DFE">
              <w:t>J</w:t>
            </w:r>
            <w:r w:rsidR="008E64AE">
              <w:t>une 30</w:t>
            </w:r>
            <w:r w:rsidR="00F6365B" w:rsidRPr="00D11DFE">
              <w:t>, 202</w:t>
            </w:r>
            <w:r w:rsidR="008E64AE">
              <w:t>8</w:t>
            </w:r>
          </w:p>
          <w:p w14:paraId="534AAAA3" w14:textId="0E278071" w:rsidR="003D4492" w:rsidRPr="00D11DFE" w:rsidRDefault="006F5692" w:rsidP="006E15F6">
            <w:pPr>
              <w:spacing w:before="120" w:after="840"/>
              <w:jc w:val="center"/>
            </w:pPr>
            <w:r w:rsidRPr="00D11DFE">
              <w:rPr>
                <w:b/>
              </w:rPr>
              <w:t>Recommended:</w:t>
            </w:r>
            <w:r w:rsidR="00906DC5" w:rsidRPr="00D11DFE">
              <w:br/>
            </w:r>
            <w:r w:rsidR="006E15F6" w:rsidRPr="00D11DFE">
              <w:t>J</w:t>
            </w:r>
            <w:r w:rsidR="00A0688E" w:rsidRPr="00D11DFE">
              <w:t>anuary</w:t>
            </w:r>
            <w:r w:rsidR="006E15F6" w:rsidRPr="00D11DFE">
              <w:t xml:space="preserve"> </w:t>
            </w:r>
            <w:r w:rsidR="0071555D" w:rsidRPr="00D11DFE">
              <w:t>23</w:t>
            </w:r>
            <w:r w:rsidR="006E15F6" w:rsidRPr="00D11DFE">
              <w:t>, 202</w:t>
            </w:r>
            <w:r w:rsidR="008E64AE">
              <w:t>6</w:t>
            </w:r>
            <w:r w:rsidR="00521EC4" w:rsidRPr="00D11DFE">
              <w:t xml:space="preserve">, to </w:t>
            </w:r>
            <w:r w:rsidR="0071555D" w:rsidRPr="00D11DFE">
              <w:t>J</w:t>
            </w:r>
            <w:r w:rsidR="008E64AE">
              <w:t>une</w:t>
            </w:r>
            <w:r w:rsidR="0071555D" w:rsidRPr="00D11DFE">
              <w:t xml:space="preserve"> </w:t>
            </w:r>
            <w:r w:rsidR="008E64AE">
              <w:t>30</w:t>
            </w:r>
            <w:r w:rsidR="0071555D" w:rsidRPr="00D11DFE">
              <w:t>, 202</w:t>
            </w:r>
            <w:r w:rsidR="008E64AE">
              <w:t>8</w:t>
            </w:r>
          </w:p>
        </w:tc>
        <w:tc>
          <w:tcPr>
            <w:tcW w:w="1778" w:type="pct"/>
          </w:tcPr>
          <w:p w14:paraId="728107ED" w14:textId="77777777" w:rsidR="00BC0DBE" w:rsidRPr="00D11DFE" w:rsidRDefault="000D7728" w:rsidP="00DF60B5">
            <w:pPr>
              <w:spacing w:before="120"/>
              <w:jc w:val="center"/>
              <w:rPr>
                <w:rFonts w:cs="Arial"/>
                <w:noProof/>
                <w:shd w:val="clear" w:color="auto" w:fill="FFFFFF"/>
              </w:rPr>
            </w:pPr>
            <w:r w:rsidRPr="00D11DFE">
              <w:rPr>
                <w:rFonts w:cs="Arial"/>
                <w:noProof/>
                <w:shd w:val="clear" w:color="auto" w:fill="FFFFFF"/>
              </w:rPr>
              <w:t>Inglewood Teachers Association</w:t>
            </w:r>
          </w:p>
          <w:p w14:paraId="5B1A11B2" w14:textId="11AA8773" w:rsidR="00243486" w:rsidRPr="00D11DFE" w:rsidRDefault="004C0041" w:rsidP="00243486">
            <w:pPr>
              <w:jc w:val="center"/>
              <w:rPr>
                <w:rFonts w:cs="Arial"/>
                <w:noProof/>
                <w:shd w:val="clear" w:color="auto" w:fill="FFFFFF"/>
              </w:rPr>
            </w:pPr>
            <w:r>
              <w:rPr>
                <w:rFonts w:cs="Arial"/>
                <w:noProof/>
                <w:shd w:val="clear" w:color="auto" w:fill="FFFFFF"/>
              </w:rPr>
              <w:t>John Hughes</w:t>
            </w:r>
            <w:r w:rsidR="00243486" w:rsidRPr="00D11DFE">
              <w:rPr>
                <w:rFonts w:cs="Arial"/>
                <w:noProof/>
                <w:shd w:val="clear" w:color="auto" w:fill="FFFFFF"/>
              </w:rPr>
              <w:t>, President</w:t>
            </w:r>
          </w:p>
          <w:p w14:paraId="1225CA96" w14:textId="59BCB239" w:rsidR="00BC0DBE" w:rsidRPr="00D11DFE" w:rsidRDefault="004C0041" w:rsidP="00243486">
            <w:pPr>
              <w:jc w:val="center"/>
              <w:rPr>
                <w:rFonts w:cs="Arial"/>
                <w:noProof/>
                <w:shd w:val="clear" w:color="auto" w:fill="FFFFFF"/>
              </w:rPr>
            </w:pPr>
            <w:r>
              <w:rPr>
                <w:rFonts w:cs="Arial"/>
                <w:noProof/>
                <w:shd w:val="clear" w:color="auto" w:fill="FFFFFF"/>
              </w:rPr>
              <w:t>December</w:t>
            </w:r>
            <w:r w:rsidR="000D7728" w:rsidRPr="00D11DFE">
              <w:rPr>
                <w:rFonts w:cs="Arial"/>
                <w:noProof/>
                <w:shd w:val="clear" w:color="auto" w:fill="FFFFFF"/>
              </w:rPr>
              <w:t xml:space="preserve"> </w:t>
            </w:r>
            <w:r>
              <w:rPr>
                <w:rFonts w:cs="Arial"/>
                <w:noProof/>
                <w:shd w:val="clear" w:color="auto" w:fill="FFFFFF"/>
              </w:rPr>
              <w:t>19</w:t>
            </w:r>
            <w:r w:rsidR="00AC1CB1" w:rsidRPr="00D11DFE">
              <w:rPr>
                <w:rFonts w:cs="Arial"/>
                <w:noProof/>
                <w:shd w:val="clear" w:color="auto" w:fill="FFFFFF"/>
              </w:rPr>
              <w:t>, 202</w:t>
            </w:r>
            <w:r>
              <w:rPr>
                <w:rFonts w:cs="Arial"/>
                <w:noProof/>
                <w:shd w:val="clear" w:color="auto" w:fill="FFFFFF"/>
              </w:rPr>
              <w:t>5</w:t>
            </w:r>
          </w:p>
          <w:p w14:paraId="09EB207D" w14:textId="4804135E" w:rsidR="00243486" w:rsidRPr="00D11DFE" w:rsidRDefault="008E64AE" w:rsidP="007C0221">
            <w:pPr>
              <w:spacing w:after="240"/>
              <w:jc w:val="center"/>
              <w:rPr>
                <w:rFonts w:cs="Arial"/>
                <w:b/>
                <w:noProof/>
                <w:shd w:val="clear" w:color="auto" w:fill="FFFFFF"/>
              </w:rPr>
            </w:pPr>
            <w:r>
              <w:rPr>
                <w:rFonts w:cs="Arial"/>
                <w:b/>
                <w:noProof/>
                <w:shd w:val="clear" w:color="auto" w:fill="FFFFFF"/>
              </w:rPr>
              <w:t>Nuetral</w:t>
            </w:r>
          </w:p>
          <w:p w14:paraId="1C4A0393" w14:textId="77777777" w:rsidR="00243486" w:rsidRPr="00D11DFE" w:rsidRDefault="000D7728" w:rsidP="00DF60B5">
            <w:pPr>
              <w:jc w:val="center"/>
              <w:rPr>
                <w:rFonts w:cs="Arial"/>
                <w:noProof/>
                <w:shd w:val="clear" w:color="auto" w:fill="FFFFFF"/>
              </w:rPr>
            </w:pPr>
            <w:r w:rsidRPr="00D11DFE">
              <w:rPr>
                <w:rFonts w:cs="Arial"/>
                <w:noProof/>
                <w:shd w:val="clear" w:color="auto" w:fill="FFFFFF"/>
              </w:rPr>
              <w:t>Inglewood Management Association</w:t>
            </w:r>
          </w:p>
          <w:p w14:paraId="5E77DFAA" w14:textId="7BCC21D5" w:rsidR="00243486" w:rsidRPr="00D11DFE" w:rsidRDefault="004C0041" w:rsidP="00DF60B5">
            <w:pPr>
              <w:jc w:val="center"/>
              <w:rPr>
                <w:rFonts w:cs="Arial"/>
                <w:noProof/>
                <w:shd w:val="clear" w:color="auto" w:fill="FFFFFF"/>
              </w:rPr>
            </w:pPr>
            <w:r>
              <w:rPr>
                <w:rFonts w:cs="Arial"/>
                <w:noProof/>
                <w:shd w:val="clear" w:color="auto" w:fill="FFFFFF"/>
              </w:rPr>
              <w:t>Shonda Calhound</w:t>
            </w:r>
            <w:r w:rsidR="000D7728" w:rsidRPr="00D11DFE">
              <w:rPr>
                <w:rFonts w:cs="Arial"/>
                <w:noProof/>
                <w:shd w:val="clear" w:color="auto" w:fill="FFFFFF"/>
              </w:rPr>
              <w:t>, President</w:t>
            </w:r>
          </w:p>
          <w:p w14:paraId="37CC5E9D" w14:textId="4ADBAB8C" w:rsidR="00F6365B" w:rsidRPr="00D11DFE" w:rsidRDefault="004C0041" w:rsidP="00DF60B5">
            <w:pPr>
              <w:jc w:val="center"/>
              <w:rPr>
                <w:rFonts w:cs="Arial"/>
                <w:noProof/>
                <w:shd w:val="clear" w:color="auto" w:fill="FFFFFF"/>
              </w:rPr>
            </w:pPr>
            <w:r>
              <w:rPr>
                <w:rFonts w:cs="Arial"/>
                <w:noProof/>
                <w:shd w:val="clear" w:color="auto" w:fill="FFFFFF"/>
              </w:rPr>
              <w:t>December 9</w:t>
            </w:r>
            <w:r w:rsidR="000D7728" w:rsidRPr="00D11DFE">
              <w:rPr>
                <w:rFonts w:cs="Arial"/>
                <w:noProof/>
                <w:shd w:val="clear" w:color="auto" w:fill="FFFFFF"/>
              </w:rPr>
              <w:t>, 202</w:t>
            </w:r>
            <w:r>
              <w:rPr>
                <w:rFonts w:cs="Arial"/>
                <w:noProof/>
                <w:shd w:val="clear" w:color="auto" w:fill="FFFFFF"/>
              </w:rPr>
              <w:t>5</w:t>
            </w:r>
          </w:p>
          <w:p w14:paraId="40E29DD8" w14:textId="77777777" w:rsidR="003D4492" w:rsidRDefault="00F6365B" w:rsidP="007C0221">
            <w:pPr>
              <w:jc w:val="center"/>
              <w:rPr>
                <w:rFonts w:cs="Arial"/>
                <w:b/>
                <w:noProof/>
                <w:shd w:val="clear" w:color="auto" w:fill="FFFFFF"/>
              </w:rPr>
            </w:pPr>
            <w:r w:rsidRPr="00D11DFE">
              <w:rPr>
                <w:rFonts w:cs="Arial"/>
                <w:b/>
                <w:noProof/>
                <w:shd w:val="clear" w:color="auto" w:fill="FFFFFF"/>
              </w:rPr>
              <w:t>Support</w:t>
            </w:r>
          </w:p>
          <w:p w14:paraId="2EDD2692" w14:textId="77777777" w:rsidR="00A21F98" w:rsidRDefault="00A21F98" w:rsidP="007C0221">
            <w:pPr>
              <w:jc w:val="center"/>
              <w:rPr>
                <w:rFonts w:cs="Arial"/>
                <w:b/>
                <w:noProof/>
                <w:shd w:val="clear" w:color="auto" w:fill="FFFFFF"/>
              </w:rPr>
            </w:pPr>
          </w:p>
          <w:p w14:paraId="2D891BD1" w14:textId="63EF2D5C" w:rsidR="00A21F98" w:rsidRDefault="00A21F98" w:rsidP="00A21F98">
            <w:pPr>
              <w:jc w:val="center"/>
              <w:rPr>
                <w:rFonts w:cs="Arial"/>
                <w:noProof/>
                <w:shd w:val="clear" w:color="auto" w:fill="FFFFFF"/>
              </w:rPr>
            </w:pPr>
            <w:r>
              <w:rPr>
                <w:rFonts w:cs="Arial"/>
                <w:noProof/>
                <w:shd w:val="clear" w:color="auto" w:fill="FFFFFF"/>
              </w:rPr>
              <w:t>Inglewood Unified Teamsters Local 986</w:t>
            </w:r>
          </w:p>
          <w:p w14:paraId="7FFCE675" w14:textId="77777777" w:rsidR="00A21F98" w:rsidRDefault="00A21F98" w:rsidP="00A21F98">
            <w:pPr>
              <w:jc w:val="center"/>
              <w:rPr>
                <w:rFonts w:cs="Arial"/>
                <w:noProof/>
                <w:shd w:val="clear" w:color="auto" w:fill="FFFFFF"/>
              </w:rPr>
            </w:pPr>
            <w:r>
              <w:rPr>
                <w:rFonts w:cs="Arial"/>
                <w:noProof/>
                <w:shd w:val="clear" w:color="auto" w:fill="FFFFFF"/>
              </w:rPr>
              <w:t>Carlos Rubio, Coordinator/Lead Organizer</w:t>
            </w:r>
          </w:p>
          <w:p w14:paraId="242205ED" w14:textId="77777777" w:rsidR="00A21F98" w:rsidRDefault="00A21F98" w:rsidP="00A21F98">
            <w:pPr>
              <w:jc w:val="center"/>
              <w:rPr>
                <w:rFonts w:cs="Arial"/>
                <w:noProof/>
                <w:shd w:val="clear" w:color="auto" w:fill="FFFFFF"/>
              </w:rPr>
            </w:pPr>
            <w:r>
              <w:rPr>
                <w:rFonts w:cs="Arial"/>
                <w:noProof/>
                <w:shd w:val="clear" w:color="auto" w:fill="FFFFFF"/>
              </w:rPr>
              <w:t>March 2, 2026</w:t>
            </w:r>
          </w:p>
          <w:p w14:paraId="22605048" w14:textId="77777777" w:rsidR="00A21F98" w:rsidRDefault="00A21F98" w:rsidP="00A21F98">
            <w:pPr>
              <w:jc w:val="center"/>
              <w:rPr>
                <w:rFonts w:cs="Arial"/>
                <w:b/>
                <w:bCs/>
                <w:noProof/>
                <w:shd w:val="clear" w:color="auto" w:fill="FFFFFF"/>
              </w:rPr>
            </w:pPr>
            <w:r>
              <w:rPr>
                <w:rFonts w:cs="Arial"/>
                <w:b/>
                <w:bCs/>
                <w:noProof/>
                <w:shd w:val="clear" w:color="auto" w:fill="FFFFFF"/>
              </w:rPr>
              <w:t>Approved</w:t>
            </w:r>
          </w:p>
          <w:p w14:paraId="7DD2FA48" w14:textId="484A0C78" w:rsidR="00A21F98" w:rsidRPr="007C0221" w:rsidRDefault="00A21F98" w:rsidP="00A21F98">
            <w:pPr>
              <w:jc w:val="center"/>
              <w:rPr>
                <w:rFonts w:cs="Arial"/>
                <w:noProof/>
                <w:shd w:val="clear" w:color="auto" w:fill="FFFFFF"/>
              </w:rPr>
            </w:pPr>
          </w:p>
        </w:tc>
        <w:tc>
          <w:tcPr>
            <w:tcW w:w="562" w:type="pct"/>
          </w:tcPr>
          <w:p w14:paraId="21D89518" w14:textId="77777777" w:rsidR="00DF60B5" w:rsidRPr="00D11DFE" w:rsidRDefault="00DF60B5" w:rsidP="00FC2042">
            <w:pPr>
              <w:pStyle w:val="Header"/>
              <w:spacing w:before="120"/>
              <w:jc w:val="center"/>
              <w:rPr>
                <w:rFonts w:cs="Arial"/>
              </w:rPr>
            </w:pPr>
            <w:r w:rsidRPr="00D11DFE">
              <w:rPr>
                <w:rFonts w:cs="Arial"/>
              </w:rPr>
              <w:t>Approved:</w:t>
            </w:r>
          </w:p>
          <w:p w14:paraId="0CDC73CB" w14:textId="03E02C6D" w:rsidR="003D4492" w:rsidRPr="00D11DFE" w:rsidRDefault="004C0041" w:rsidP="006E15F6">
            <w:pPr>
              <w:pStyle w:val="Header"/>
              <w:spacing w:after="2040"/>
              <w:jc w:val="center"/>
              <w:rPr>
                <w:rFonts w:cs="Arial"/>
              </w:rPr>
            </w:pPr>
            <w:r>
              <w:rPr>
                <w:rFonts w:cs="Arial"/>
              </w:rPr>
              <w:t>December</w:t>
            </w:r>
            <w:r w:rsidR="003248C9" w:rsidRPr="00D11DFE">
              <w:rPr>
                <w:rFonts w:cs="Arial"/>
              </w:rPr>
              <w:t xml:space="preserve"> 1</w:t>
            </w:r>
            <w:r>
              <w:rPr>
                <w:rFonts w:cs="Arial"/>
              </w:rPr>
              <w:t>0</w:t>
            </w:r>
            <w:r w:rsidR="00F6365B" w:rsidRPr="00D11DFE">
              <w:rPr>
                <w:rFonts w:cs="Arial"/>
              </w:rPr>
              <w:t>, 202</w:t>
            </w:r>
            <w:r>
              <w:rPr>
                <w:rFonts w:cs="Arial"/>
              </w:rPr>
              <w:t>5</w:t>
            </w:r>
          </w:p>
        </w:tc>
        <w:tc>
          <w:tcPr>
            <w:tcW w:w="718" w:type="pct"/>
          </w:tcPr>
          <w:p w14:paraId="0052DD76" w14:textId="77777777" w:rsidR="006F5692" w:rsidRPr="00D11DFE" w:rsidRDefault="003248C9" w:rsidP="006F5692">
            <w:pPr>
              <w:pStyle w:val="Header"/>
              <w:spacing w:before="120"/>
              <w:jc w:val="center"/>
              <w:rPr>
                <w:rFonts w:cs="Arial"/>
              </w:rPr>
            </w:pPr>
            <w:r w:rsidRPr="00D11DFE">
              <w:rPr>
                <w:rFonts w:cs="Arial"/>
              </w:rPr>
              <w:t>District Parent Advisory Committee</w:t>
            </w:r>
          </w:p>
          <w:p w14:paraId="06069984" w14:textId="6B6C63D7" w:rsidR="006F5692" w:rsidRPr="00D11DFE" w:rsidRDefault="004C0041" w:rsidP="006F5692">
            <w:pPr>
              <w:jc w:val="center"/>
            </w:pPr>
            <w:r>
              <w:t>December</w:t>
            </w:r>
            <w:r w:rsidR="003248C9" w:rsidRPr="00D11DFE">
              <w:t xml:space="preserve"> </w:t>
            </w:r>
            <w:r>
              <w:t>9</w:t>
            </w:r>
            <w:r w:rsidR="000656E2" w:rsidRPr="00D11DFE">
              <w:t>, 202</w:t>
            </w:r>
            <w:r>
              <w:t>5</w:t>
            </w:r>
          </w:p>
          <w:p w14:paraId="463BFF6C" w14:textId="77777777" w:rsidR="003D4492" w:rsidRPr="00D11DFE" w:rsidRDefault="006F5692" w:rsidP="006E15F6">
            <w:pPr>
              <w:pStyle w:val="Header"/>
              <w:spacing w:after="1480"/>
              <w:jc w:val="center"/>
              <w:rPr>
                <w:rFonts w:cs="Arial"/>
                <w:b/>
              </w:rPr>
            </w:pPr>
            <w:r w:rsidRPr="00D11DFE">
              <w:rPr>
                <w:rFonts w:cs="Arial"/>
                <w:b/>
              </w:rPr>
              <w:t>No objections</w:t>
            </w:r>
          </w:p>
        </w:tc>
      </w:tr>
    </w:tbl>
    <w:p w14:paraId="74E82149" w14:textId="783478F7" w:rsidR="00223112" w:rsidRDefault="006F5692" w:rsidP="00185CA0">
      <w:pPr>
        <w:spacing w:before="240" w:after="480"/>
        <w:sectPr w:rsidR="00223112" w:rsidSect="00693951">
          <w:headerReference w:type="default" r:id="rId14"/>
          <w:pgSz w:w="15840" w:h="12240" w:orient="landscape"/>
          <w:pgMar w:top="1440" w:right="720" w:bottom="1440" w:left="1440" w:header="720" w:footer="720" w:gutter="0"/>
          <w:cols w:space="720"/>
          <w:docGrid w:linePitch="360"/>
        </w:sectPr>
      </w:pPr>
      <w:r w:rsidRPr="00D11DFE">
        <w:t>Created by California Department of Education</w:t>
      </w:r>
      <w:r w:rsidRPr="00D11DFE">
        <w:br/>
      </w:r>
      <w:r w:rsidR="009F444C">
        <w:t>May</w:t>
      </w:r>
      <w:r w:rsidR="008E64AE">
        <w:t xml:space="preserve"> </w:t>
      </w:r>
      <w:r w:rsidR="00F6365B" w:rsidRPr="00D11DFE">
        <w:t>202</w:t>
      </w:r>
      <w:r w:rsidR="008E64AE">
        <w:t>6</w:t>
      </w:r>
    </w:p>
    <w:p w14:paraId="0851D8D2" w14:textId="77777777" w:rsidR="00495F90" w:rsidRPr="00610541" w:rsidRDefault="006E15F6" w:rsidP="00610541">
      <w:pPr>
        <w:pStyle w:val="Heading1"/>
        <w:rPr>
          <w:sz w:val="36"/>
        </w:rPr>
      </w:pPr>
      <w:r w:rsidRPr="00610541">
        <w:rPr>
          <w:sz w:val="36"/>
        </w:rPr>
        <w:lastRenderedPageBreak/>
        <w:t xml:space="preserve">Attachment 2: </w:t>
      </w:r>
      <w:r w:rsidR="00F53F13" w:rsidRPr="00610541">
        <w:rPr>
          <w:sz w:val="36"/>
        </w:rPr>
        <w:t>California Department of Education</w:t>
      </w:r>
    </w:p>
    <w:p w14:paraId="46F7A7F6" w14:textId="77777777" w:rsidR="00F53F13" w:rsidRDefault="00F53F13" w:rsidP="00610541">
      <w:pPr>
        <w:pStyle w:val="Heading2"/>
      </w:pPr>
      <w:r w:rsidRPr="00610541">
        <w:t xml:space="preserve">WAIVER SUBMISSION </w:t>
      </w:r>
      <w:r w:rsidR="003248C9" w:rsidRPr="00610541">
        <w:t>–</w:t>
      </w:r>
      <w:r w:rsidRPr="00610541">
        <w:t xml:space="preserve"> General</w:t>
      </w:r>
    </w:p>
    <w:p w14:paraId="74556C1B" w14:textId="77777777" w:rsidR="008E64AE" w:rsidRPr="00CC3648" w:rsidRDefault="008E64AE" w:rsidP="008E64AE">
      <w:pPr>
        <w:rPr>
          <w:rFonts w:cs="Arial"/>
          <w:b/>
        </w:rPr>
      </w:pPr>
      <w:r w:rsidRPr="00CC3648">
        <w:rPr>
          <w:rFonts w:cs="Arial"/>
          <w:b/>
        </w:rPr>
        <w:t>California Department of Education</w:t>
      </w:r>
    </w:p>
    <w:p w14:paraId="0C2134AF" w14:textId="77777777" w:rsidR="008E64AE" w:rsidRPr="00CC3648" w:rsidRDefault="008E64AE" w:rsidP="008E64AE">
      <w:pPr>
        <w:rPr>
          <w:rFonts w:cs="Arial"/>
          <w:b/>
        </w:rPr>
      </w:pPr>
      <w:r w:rsidRPr="00CC3648">
        <w:rPr>
          <w:rFonts w:cs="Arial"/>
          <w:b/>
        </w:rPr>
        <w:t>WAIVER SUBMISSION - General</w:t>
      </w:r>
    </w:p>
    <w:p w14:paraId="70EECE33" w14:textId="77777777" w:rsidR="008E64AE" w:rsidRDefault="008E64AE" w:rsidP="008E64AE">
      <w:pPr>
        <w:spacing w:before="100" w:beforeAutospacing="1"/>
        <w:rPr>
          <w:rFonts w:cs="Arial"/>
        </w:rPr>
      </w:pPr>
      <w:r w:rsidRPr="00C5641A">
        <w:rPr>
          <w:rFonts w:cs="Arial"/>
        </w:rPr>
        <w:t xml:space="preserve">CD Code: </w:t>
      </w:r>
      <w:r w:rsidRPr="00936FFA">
        <w:rPr>
          <w:rFonts w:cs="Arial"/>
          <w:noProof/>
        </w:rPr>
        <w:t>1964634</w:t>
      </w:r>
    </w:p>
    <w:p w14:paraId="14697650" w14:textId="77777777" w:rsidR="008E64AE" w:rsidRDefault="008E64AE" w:rsidP="008E64AE">
      <w:pPr>
        <w:spacing w:before="100" w:beforeAutospacing="1"/>
        <w:rPr>
          <w:rFonts w:cs="Arial"/>
        </w:rPr>
      </w:pPr>
      <w:r w:rsidRPr="00C5641A">
        <w:rPr>
          <w:rFonts w:cs="Arial"/>
        </w:rPr>
        <w:t xml:space="preserve">Waiver Number: </w:t>
      </w:r>
      <w:r w:rsidRPr="00936FFA">
        <w:rPr>
          <w:rFonts w:cs="Arial"/>
          <w:noProof/>
        </w:rPr>
        <w:t>12-12-2025</w:t>
      </w:r>
    </w:p>
    <w:p w14:paraId="2CEC913D" w14:textId="77777777" w:rsidR="008E64AE" w:rsidRPr="00C5641A" w:rsidRDefault="008E64AE" w:rsidP="008E64AE">
      <w:pPr>
        <w:rPr>
          <w:rFonts w:cs="Arial"/>
        </w:rPr>
      </w:pPr>
      <w:r w:rsidRPr="00C5641A">
        <w:rPr>
          <w:rFonts w:cs="Arial"/>
        </w:rPr>
        <w:t xml:space="preserve">Active Year: </w:t>
      </w:r>
      <w:r w:rsidRPr="00936FFA">
        <w:rPr>
          <w:rFonts w:cs="Arial"/>
          <w:noProof/>
        </w:rPr>
        <w:t>2025</w:t>
      </w:r>
    </w:p>
    <w:p w14:paraId="0A8C9127" w14:textId="77777777" w:rsidR="008E64AE" w:rsidRPr="00C5641A" w:rsidRDefault="008E64AE" w:rsidP="008E64AE">
      <w:pPr>
        <w:spacing w:before="100" w:beforeAutospacing="1"/>
        <w:rPr>
          <w:rFonts w:cs="Arial"/>
        </w:rPr>
      </w:pPr>
      <w:r w:rsidRPr="00B46ECC">
        <w:rPr>
          <w:rFonts w:cs="Arial"/>
        </w:rPr>
        <w:t>Date In:</w:t>
      </w:r>
      <w:r w:rsidRPr="00C5641A">
        <w:rPr>
          <w:rFonts w:cs="Arial"/>
        </w:rPr>
        <w:t xml:space="preserve"> </w:t>
      </w:r>
      <w:r w:rsidRPr="00936FFA">
        <w:rPr>
          <w:rFonts w:cs="Arial"/>
          <w:noProof/>
        </w:rPr>
        <w:t>12/22/2025 2:51:59 PM</w:t>
      </w:r>
    </w:p>
    <w:p w14:paraId="4DA93D4A" w14:textId="77777777" w:rsidR="008E64AE" w:rsidRPr="00C5641A" w:rsidRDefault="008E64AE" w:rsidP="008E64AE">
      <w:pPr>
        <w:spacing w:before="100" w:beforeAutospacing="1"/>
        <w:rPr>
          <w:rFonts w:cs="Arial"/>
        </w:rPr>
      </w:pPr>
      <w:r w:rsidRPr="00C5641A">
        <w:rPr>
          <w:rFonts w:cs="Arial"/>
        </w:rPr>
        <w:t xml:space="preserve">Local Education Agency: </w:t>
      </w:r>
      <w:r w:rsidRPr="00936FFA">
        <w:rPr>
          <w:rFonts w:cs="Arial"/>
          <w:noProof/>
        </w:rPr>
        <w:t>Inglewood Unified</w:t>
      </w:r>
    </w:p>
    <w:p w14:paraId="70A11B98" w14:textId="77777777" w:rsidR="008E64AE" w:rsidRPr="00C5641A" w:rsidRDefault="008E64AE" w:rsidP="008E64AE">
      <w:pPr>
        <w:rPr>
          <w:rFonts w:cs="Arial"/>
        </w:rPr>
      </w:pPr>
      <w:r w:rsidRPr="00C5641A">
        <w:rPr>
          <w:rFonts w:cs="Arial"/>
        </w:rPr>
        <w:t xml:space="preserve">Address: </w:t>
      </w:r>
      <w:r w:rsidRPr="00936FFA">
        <w:rPr>
          <w:rFonts w:cs="Arial"/>
          <w:noProof/>
        </w:rPr>
        <w:t>401 South Inglewood Ave.</w:t>
      </w:r>
    </w:p>
    <w:p w14:paraId="6FAC7CA5" w14:textId="77777777" w:rsidR="008E64AE" w:rsidRPr="00C5641A" w:rsidRDefault="008E64AE" w:rsidP="008E64AE">
      <w:pPr>
        <w:rPr>
          <w:rFonts w:cs="Arial"/>
        </w:rPr>
      </w:pPr>
      <w:r w:rsidRPr="00936FFA">
        <w:rPr>
          <w:rFonts w:cs="Arial"/>
          <w:noProof/>
        </w:rPr>
        <w:t>Inglewood</w:t>
      </w:r>
      <w:r w:rsidRPr="00C5641A">
        <w:rPr>
          <w:rFonts w:cs="Arial"/>
        </w:rPr>
        <w:t xml:space="preserve">, </w:t>
      </w:r>
      <w:r w:rsidRPr="00936FFA">
        <w:rPr>
          <w:rFonts w:cs="Arial"/>
          <w:noProof/>
        </w:rPr>
        <w:t>CA</w:t>
      </w:r>
      <w:r w:rsidRPr="00C5641A">
        <w:rPr>
          <w:rFonts w:cs="Arial"/>
        </w:rPr>
        <w:t xml:space="preserve"> </w:t>
      </w:r>
      <w:r w:rsidRPr="00936FFA">
        <w:rPr>
          <w:rFonts w:cs="Arial"/>
          <w:noProof/>
        </w:rPr>
        <w:t>90301</w:t>
      </w:r>
    </w:p>
    <w:p w14:paraId="4736AB78" w14:textId="36AC1B07" w:rsidR="008E64AE" w:rsidRPr="00C5641A" w:rsidRDefault="008E64AE" w:rsidP="008E64AE">
      <w:pPr>
        <w:spacing w:before="100" w:beforeAutospacing="1"/>
        <w:rPr>
          <w:rFonts w:cs="Arial"/>
        </w:rPr>
      </w:pPr>
      <w:r w:rsidRPr="00C5641A">
        <w:rPr>
          <w:rFonts w:cs="Arial"/>
        </w:rPr>
        <w:t xml:space="preserve">Start: </w:t>
      </w:r>
      <w:r w:rsidRPr="00936FFA">
        <w:rPr>
          <w:rFonts w:cs="Arial"/>
          <w:noProof/>
        </w:rPr>
        <w:t>1/23/2026</w:t>
      </w:r>
    </w:p>
    <w:p w14:paraId="175CF93B" w14:textId="77777777" w:rsidR="008E64AE" w:rsidRPr="00C5641A" w:rsidRDefault="008E64AE" w:rsidP="008E64AE">
      <w:pPr>
        <w:rPr>
          <w:rFonts w:cs="Arial"/>
        </w:rPr>
      </w:pPr>
      <w:r w:rsidRPr="00C5641A">
        <w:rPr>
          <w:rFonts w:cs="Arial"/>
        </w:rPr>
        <w:t xml:space="preserve">End: </w:t>
      </w:r>
      <w:r w:rsidRPr="00936FFA">
        <w:rPr>
          <w:rFonts w:cs="Arial"/>
          <w:noProof/>
        </w:rPr>
        <w:t>6/30/2028</w:t>
      </w:r>
    </w:p>
    <w:p w14:paraId="64D20FB8" w14:textId="77777777" w:rsidR="008E64AE" w:rsidRPr="00C5641A" w:rsidRDefault="008E64AE" w:rsidP="008E64AE">
      <w:pPr>
        <w:spacing w:before="100" w:beforeAutospacing="1"/>
        <w:rPr>
          <w:rFonts w:cs="Arial"/>
        </w:rPr>
      </w:pPr>
      <w:r w:rsidRPr="00C5641A">
        <w:rPr>
          <w:rFonts w:cs="Arial"/>
        </w:rPr>
        <w:t xml:space="preserve">Waiver Renewal: </w:t>
      </w:r>
      <w:r w:rsidRPr="00936FFA">
        <w:rPr>
          <w:rFonts w:cs="Arial"/>
          <w:noProof/>
        </w:rPr>
        <w:t>Y</w:t>
      </w:r>
      <w:r>
        <w:rPr>
          <w:rFonts w:cs="Arial"/>
          <w:noProof/>
        </w:rPr>
        <w:t>es</w:t>
      </w:r>
    </w:p>
    <w:p w14:paraId="69B1E407" w14:textId="77777777" w:rsidR="008E64AE" w:rsidRPr="00C5641A" w:rsidRDefault="008E64AE" w:rsidP="008E64AE">
      <w:pPr>
        <w:rPr>
          <w:rFonts w:cs="Arial"/>
        </w:rPr>
      </w:pPr>
      <w:r w:rsidRPr="00C5641A">
        <w:rPr>
          <w:rFonts w:cs="Arial"/>
        </w:rPr>
        <w:t xml:space="preserve">Previous Waiver Number: </w:t>
      </w:r>
      <w:r w:rsidRPr="00936FFA">
        <w:rPr>
          <w:rFonts w:cs="Arial"/>
          <w:noProof/>
        </w:rPr>
        <w:t>5-1-2023</w:t>
      </w:r>
    </w:p>
    <w:p w14:paraId="6885C6BE" w14:textId="77777777" w:rsidR="008E64AE" w:rsidRPr="00C5641A" w:rsidRDefault="008E64AE" w:rsidP="008E64AE">
      <w:pPr>
        <w:rPr>
          <w:rFonts w:cs="Arial"/>
        </w:rPr>
      </w:pPr>
      <w:r w:rsidRPr="00C5641A">
        <w:rPr>
          <w:rFonts w:cs="Arial"/>
        </w:rPr>
        <w:t xml:space="preserve">Previous SBE Approval Date: </w:t>
      </w:r>
      <w:r w:rsidRPr="00936FFA">
        <w:rPr>
          <w:rFonts w:cs="Arial"/>
          <w:noProof/>
        </w:rPr>
        <w:t>5/19/2023</w:t>
      </w:r>
    </w:p>
    <w:p w14:paraId="6F265DEF" w14:textId="77777777" w:rsidR="008E64AE" w:rsidRPr="00C5641A" w:rsidRDefault="008E64AE" w:rsidP="008E64AE">
      <w:pPr>
        <w:spacing w:before="100" w:beforeAutospacing="1"/>
        <w:rPr>
          <w:rFonts w:cs="Arial"/>
        </w:rPr>
      </w:pPr>
      <w:r w:rsidRPr="00EF7F38">
        <w:rPr>
          <w:rFonts w:cs="Arial"/>
        </w:rPr>
        <w:t>Waiver Topic</w:t>
      </w:r>
      <w:r w:rsidRPr="00C5641A">
        <w:rPr>
          <w:rFonts w:cs="Arial"/>
        </w:rPr>
        <w:t xml:space="preserve">: </w:t>
      </w:r>
      <w:r w:rsidRPr="00936FFA">
        <w:rPr>
          <w:rFonts w:cs="Arial"/>
          <w:noProof/>
        </w:rPr>
        <w:t>Other Waivers</w:t>
      </w:r>
    </w:p>
    <w:p w14:paraId="2DEE7DC8" w14:textId="03959F48" w:rsidR="008E64AE" w:rsidRPr="00C5641A" w:rsidRDefault="008E64AE" w:rsidP="008E64AE">
      <w:pPr>
        <w:rPr>
          <w:rFonts w:cs="Arial"/>
        </w:rPr>
      </w:pPr>
      <w:r w:rsidRPr="00C5641A">
        <w:rPr>
          <w:rFonts w:cs="Arial"/>
        </w:rPr>
        <w:t xml:space="preserve">Ed Code Title: </w:t>
      </w:r>
      <w:r w:rsidRPr="00936FFA">
        <w:rPr>
          <w:rFonts w:cs="Arial"/>
          <w:noProof/>
        </w:rPr>
        <w:t>Employment - Retirement System</w:t>
      </w:r>
    </w:p>
    <w:p w14:paraId="315C211F" w14:textId="77777777" w:rsidR="008E64AE" w:rsidRPr="00C5641A" w:rsidRDefault="008E64AE" w:rsidP="008E64AE">
      <w:pPr>
        <w:rPr>
          <w:rFonts w:cs="Arial"/>
        </w:rPr>
      </w:pPr>
      <w:r w:rsidRPr="00C5641A">
        <w:rPr>
          <w:rFonts w:cs="Arial"/>
        </w:rPr>
        <w:t xml:space="preserve">Ed Code Section: </w:t>
      </w:r>
      <w:r w:rsidRPr="00936FFA">
        <w:rPr>
          <w:rFonts w:cs="Arial"/>
          <w:noProof/>
        </w:rPr>
        <w:t>45134(c)</w:t>
      </w:r>
    </w:p>
    <w:p w14:paraId="366F7655" w14:textId="77777777" w:rsidR="008E64AE" w:rsidRPr="00C5641A" w:rsidRDefault="008E64AE" w:rsidP="008E64AE">
      <w:pPr>
        <w:rPr>
          <w:rFonts w:cs="Arial"/>
        </w:rPr>
      </w:pPr>
      <w:r w:rsidRPr="00C5641A">
        <w:rPr>
          <w:rFonts w:cs="Arial"/>
        </w:rPr>
        <w:t xml:space="preserve">Ed Code Authority: </w:t>
      </w:r>
      <w:r w:rsidRPr="00936FFA">
        <w:rPr>
          <w:rFonts w:cs="Arial"/>
          <w:noProof/>
        </w:rPr>
        <w:t>33050</w:t>
      </w:r>
    </w:p>
    <w:p w14:paraId="6D1B6D13" w14:textId="77777777" w:rsidR="008E64AE" w:rsidRPr="00C5641A" w:rsidRDefault="008E64AE" w:rsidP="008E64AE">
      <w:pPr>
        <w:spacing w:before="100" w:beforeAutospacing="1"/>
        <w:rPr>
          <w:rFonts w:cs="Arial"/>
          <w:shd w:val="clear" w:color="auto" w:fill="FFFFFF"/>
        </w:rPr>
      </w:pPr>
      <w:r w:rsidRPr="00977F6D">
        <w:rPr>
          <w:rFonts w:cs="Arial"/>
          <w:i/>
          <w:shd w:val="clear" w:color="auto" w:fill="FFFFFF"/>
        </w:rPr>
        <w:t>Education Code</w:t>
      </w:r>
      <w:r w:rsidRPr="00C5641A">
        <w:rPr>
          <w:rFonts w:cs="Arial"/>
          <w:shd w:val="clear" w:color="auto" w:fill="FFFFFF"/>
        </w:rPr>
        <w:t xml:space="preserve"> or </w:t>
      </w:r>
      <w:r w:rsidRPr="00977F6D">
        <w:rPr>
          <w:rFonts w:cs="Arial"/>
          <w:i/>
          <w:shd w:val="clear" w:color="auto" w:fill="FFFFFF"/>
        </w:rPr>
        <w:t>CCR</w:t>
      </w:r>
      <w:r w:rsidRPr="00C5641A">
        <w:rPr>
          <w:rFonts w:cs="Arial"/>
          <w:shd w:val="clear" w:color="auto" w:fill="FFFFFF"/>
        </w:rPr>
        <w:t xml:space="preserve"> to Waive: </w:t>
      </w:r>
      <w:r w:rsidRPr="00936FFA">
        <w:rPr>
          <w:rFonts w:cs="Arial"/>
          <w:noProof/>
          <w:shd w:val="clear" w:color="auto" w:fill="FFFFFF"/>
        </w:rPr>
        <w:t>“No person shall be employed in a school employment while he or she is receiving retirement allowance under any retirement system by reason or prior school employment…”</w:t>
      </w:r>
    </w:p>
    <w:p w14:paraId="503455B5" w14:textId="77777777" w:rsidR="008E64AE" w:rsidRPr="00936FFA" w:rsidRDefault="008E64AE" w:rsidP="008E64AE">
      <w:pPr>
        <w:spacing w:before="100" w:beforeAutospacing="1"/>
        <w:rPr>
          <w:rFonts w:cs="Arial"/>
          <w:noProof/>
        </w:rPr>
      </w:pPr>
      <w:r w:rsidRPr="00C5641A">
        <w:rPr>
          <w:rFonts w:cs="Arial"/>
        </w:rPr>
        <w:t xml:space="preserve">Outcome Rationale: </w:t>
      </w:r>
      <w:r w:rsidRPr="00936FFA">
        <w:rPr>
          <w:rFonts w:cs="Arial"/>
          <w:noProof/>
        </w:rPr>
        <w:t xml:space="preserve">Los Angeles County Superintendent of Schools Dr. Debra Duardo appointed Dr. James Morris as County Administrator for the Inglewood Unified School District (IUSD) in January 2023 following the departure of the district’s prior county administrator. The appointment was made pursuant to </w:t>
      </w:r>
      <w:r w:rsidRPr="00977F6D">
        <w:rPr>
          <w:rFonts w:cs="Arial"/>
          <w:i/>
          <w:noProof/>
        </w:rPr>
        <w:t>Education Code</w:t>
      </w:r>
      <w:r w:rsidRPr="00936FFA">
        <w:rPr>
          <w:rFonts w:cs="Arial"/>
          <w:noProof/>
        </w:rPr>
        <w:t>, with the concurrence of State Superintendent of Public Instruction Tony Thurmond and State Board of Education President Dr. Linda Darling-Hammond, from a pool of candidates vetted by the Fiscal Crisis and Management Assistance Team (FCMAT).</w:t>
      </w:r>
    </w:p>
    <w:p w14:paraId="02C8D880" w14:textId="77777777" w:rsidR="008E64AE" w:rsidRPr="00936FFA" w:rsidRDefault="008E64AE" w:rsidP="008E64AE">
      <w:pPr>
        <w:spacing w:before="100" w:beforeAutospacing="1"/>
        <w:rPr>
          <w:rFonts w:cs="Arial"/>
          <w:noProof/>
        </w:rPr>
      </w:pPr>
      <w:r w:rsidRPr="00936FFA">
        <w:rPr>
          <w:rFonts w:cs="Arial"/>
          <w:noProof/>
        </w:rPr>
        <w:t xml:space="preserve">Three years later, Dr. Morris’s contract has been renewed for an additional three years, reflecting strong confidence in his leadership and the substantial progress IUSD has </w:t>
      </w:r>
      <w:r w:rsidRPr="00936FFA">
        <w:rPr>
          <w:rFonts w:cs="Arial"/>
          <w:noProof/>
        </w:rPr>
        <w:lastRenderedPageBreak/>
        <w:t>made under his tenure. Since his appointment, the district has demonstrated measurable and sustained improvement toward fiscal stability and operational effectiveness, positioning IUSD for a successful return to local control.</w:t>
      </w:r>
    </w:p>
    <w:p w14:paraId="6E264E82" w14:textId="77777777" w:rsidR="008E64AE" w:rsidRPr="00936FFA" w:rsidRDefault="008E64AE" w:rsidP="008E64AE">
      <w:pPr>
        <w:spacing w:before="100" w:beforeAutospacing="1"/>
        <w:rPr>
          <w:rFonts w:cs="Arial"/>
          <w:noProof/>
        </w:rPr>
      </w:pPr>
      <w:r w:rsidRPr="00936FFA">
        <w:rPr>
          <w:rFonts w:cs="Arial"/>
          <w:noProof/>
        </w:rPr>
        <w:t>Most notably, the 2024–25 school year marked the first year of significant structural reform, including the closure and unification of five school campuses—an important and difficult milestone that reflects disciplined decision-making in service of long-term sustainability. As a result of these efforts, IUSD is now only nine standards away from meeting all FCMAT fiscal and operational standards.</w:t>
      </w:r>
    </w:p>
    <w:p w14:paraId="4E9ED148" w14:textId="77777777" w:rsidR="008E64AE" w:rsidRPr="00C5641A" w:rsidRDefault="008E64AE" w:rsidP="008E64AE">
      <w:pPr>
        <w:spacing w:before="100" w:beforeAutospacing="1"/>
        <w:rPr>
          <w:rFonts w:cs="Arial"/>
          <w:noProof/>
        </w:rPr>
      </w:pPr>
      <w:r w:rsidRPr="00936FFA">
        <w:rPr>
          <w:rFonts w:cs="Arial"/>
          <w:noProof/>
        </w:rPr>
        <w:t>Based on this trajectory, Dr. Duardo is confident that under Dr. Morris’s continued leadership, IUSD can exit receivership within the next two to three years. Given the district’s progress, there is an urgent need to maintain continuity of leadership and organizational stability during this critical phase. Dr. Morris’s steady leadership, institutional knowledge, and trusted relationships with state and county partners are essential to ensuring that recent gains are sustained and that IUSD completes the transition back to local governance.</w:t>
      </w:r>
    </w:p>
    <w:p w14:paraId="3DCF91E5" w14:textId="77777777" w:rsidR="008E64AE" w:rsidRPr="00C5641A" w:rsidRDefault="008E64AE" w:rsidP="008E64AE">
      <w:pPr>
        <w:spacing w:before="100" w:beforeAutospacing="1"/>
        <w:rPr>
          <w:rFonts w:cs="Arial"/>
          <w:shd w:val="clear" w:color="auto" w:fill="FFFFFF"/>
        </w:rPr>
      </w:pPr>
      <w:r w:rsidRPr="00C5641A">
        <w:rPr>
          <w:rFonts w:cs="Arial"/>
          <w:shd w:val="clear" w:color="auto" w:fill="FFFFFF"/>
        </w:rPr>
        <w:t xml:space="preserve">Student Population: </w:t>
      </w:r>
      <w:r w:rsidRPr="00936FFA">
        <w:rPr>
          <w:rFonts w:cs="Arial"/>
          <w:noProof/>
          <w:shd w:val="clear" w:color="auto" w:fill="FFFFFF"/>
        </w:rPr>
        <w:t>6200</w:t>
      </w:r>
    </w:p>
    <w:p w14:paraId="5F1CD6C1" w14:textId="77777777" w:rsidR="008E64AE" w:rsidRPr="00C5641A" w:rsidRDefault="008E64AE" w:rsidP="008E64AE">
      <w:pPr>
        <w:spacing w:before="100" w:beforeAutospacing="1"/>
        <w:rPr>
          <w:rFonts w:cs="Arial"/>
          <w:shd w:val="clear" w:color="auto" w:fill="FFFFFF"/>
        </w:rPr>
      </w:pPr>
      <w:r w:rsidRPr="00C5641A">
        <w:rPr>
          <w:rFonts w:cs="Arial"/>
          <w:shd w:val="clear" w:color="auto" w:fill="FFFFFF"/>
        </w:rPr>
        <w:t xml:space="preserve">City Type: </w:t>
      </w:r>
      <w:r w:rsidRPr="00936FFA">
        <w:rPr>
          <w:rFonts w:cs="Arial"/>
          <w:noProof/>
          <w:shd w:val="clear" w:color="auto" w:fill="FFFFFF"/>
        </w:rPr>
        <w:t>Urban</w:t>
      </w:r>
    </w:p>
    <w:p w14:paraId="70679EC6" w14:textId="77777777" w:rsidR="008E64AE" w:rsidRPr="00C5641A" w:rsidRDefault="008E64AE" w:rsidP="008E64AE">
      <w:pPr>
        <w:spacing w:before="100" w:beforeAutospacing="1"/>
        <w:rPr>
          <w:rFonts w:cs="Arial"/>
          <w:shd w:val="clear" w:color="auto" w:fill="FFFFFF"/>
        </w:rPr>
      </w:pPr>
      <w:r w:rsidRPr="00C5641A">
        <w:rPr>
          <w:rFonts w:cs="Arial"/>
          <w:shd w:val="clear" w:color="auto" w:fill="FFFFFF"/>
        </w:rPr>
        <w:t xml:space="preserve">Public Hearing Date: </w:t>
      </w:r>
      <w:r w:rsidRPr="00936FFA">
        <w:rPr>
          <w:rFonts w:cs="Arial"/>
          <w:noProof/>
          <w:shd w:val="clear" w:color="auto" w:fill="FFFFFF"/>
        </w:rPr>
        <w:t>12/10/2025</w:t>
      </w:r>
    </w:p>
    <w:p w14:paraId="52430B03" w14:textId="1E0C486D" w:rsidR="008E64AE" w:rsidRPr="00C5641A" w:rsidRDefault="008E64AE" w:rsidP="008E64AE">
      <w:pPr>
        <w:rPr>
          <w:rFonts w:cs="Arial"/>
          <w:shd w:val="clear" w:color="auto" w:fill="FFFFFF"/>
        </w:rPr>
      </w:pPr>
      <w:r w:rsidRPr="00C5641A">
        <w:rPr>
          <w:rFonts w:cs="Arial"/>
          <w:shd w:val="clear" w:color="auto" w:fill="FFFFFF"/>
        </w:rPr>
        <w:t xml:space="preserve">Public Hearing Advertised: </w:t>
      </w:r>
      <w:r w:rsidRPr="00936FFA">
        <w:rPr>
          <w:rFonts w:cs="Arial"/>
          <w:noProof/>
          <w:shd w:val="clear" w:color="auto" w:fill="FFFFFF"/>
        </w:rPr>
        <w:t>District website</w:t>
      </w:r>
    </w:p>
    <w:p w14:paraId="710A604F" w14:textId="77777777" w:rsidR="008E64AE" w:rsidRPr="00C5641A" w:rsidRDefault="008E64AE" w:rsidP="008E64AE">
      <w:pPr>
        <w:spacing w:before="100" w:beforeAutospacing="1"/>
        <w:rPr>
          <w:rFonts w:cs="Arial"/>
          <w:shd w:val="clear" w:color="auto" w:fill="FFFFFF"/>
        </w:rPr>
      </w:pPr>
      <w:r w:rsidRPr="00C5641A">
        <w:rPr>
          <w:rFonts w:cs="Arial"/>
          <w:shd w:val="clear" w:color="auto" w:fill="FFFFFF"/>
        </w:rPr>
        <w:t xml:space="preserve">Local Board Approval Date: </w:t>
      </w:r>
      <w:r w:rsidRPr="00936FFA">
        <w:rPr>
          <w:rFonts w:cs="Arial"/>
          <w:noProof/>
          <w:shd w:val="clear" w:color="auto" w:fill="FFFFFF"/>
        </w:rPr>
        <w:t>12/10/2025</w:t>
      </w:r>
    </w:p>
    <w:p w14:paraId="361D97F5" w14:textId="77777777" w:rsidR="008E64AE" w:rsidRPr="00C5641A" w:rsidRDefault="008E64AE" w:rsidP="008E64AE">
      <w:pPr>
        <w:spacing w:before="100" w:beforeAutospacing="1"/>
        <w:rPr>
          <w:rFonts w:cs="Arial"/>
          <w:shd w:val="clear" w:color="auto" w:fill="FFFFFF"/>
        </w:rPr>
      </w:pPr>
      <w:r w:rsidRPr="00C5641A">
        <w:rPr>
          <w:rFonts w:cs="Arial"/>
          <w:shd w:val="clear" w:color="auto" w:fill="FFFFFF"/>
        </w:rPr>
        <w:t xml:space="preserve">Community Council Reviewed By: </w:t>
      </w:r>
      <w:r w:rsidRPr="00936FFA">
        <w:rPr>
          <w:rFonts w:cs="Arial"/>
          <w:noProof/>
          <w:shd w:val="clear" w:color="auto" w:fill="FFFFFF"/>
        </w:rPr>
        <w:t>District Parent Advisory Committee</w:t>
      </w:r>
    </w:p>
    <w:p w14:paraId="285B6327" w14:textId="77777777" w:rsidR="008E64AE" w:rsidRPr="00C5641A" w:rsidRDefault="008E64AE" w:rsidP="008E64AE">
      <w:pPr>
        <w:rPr>
          <w:rFonts w:cs="Arial"/>
          <w:shd w:val="clear" w:color="auto" w:fill="FFFFFF"/>
        </w:rPr>
      </w:pPr>
      <w:r w:rsidRPr="00C5641A">
        <w:rPr>
          <w:rFonts w:cs="Arial"/>
          <w:shd w:val="clear" w:color="auto" w:fill="FFFFFF"/>
        </w:rPr>
        <w:t xml:space="preserve">Community Council Reviewed Date: </w:t>
      </w:r>
      <w:r w:rsidRPr="00936FFA">
        <w:rPr>
          <w:rFonts w:cs="Arial"/>
          <w:noProof/>
          <w:shd w:val="clear" w:color="auto" w:fill="FFFFFF"/>
        </w:rPr>
        <w:t>12/9/2025</w:t>
      </w:r>
    </w:p>
    <w:p w14:paraId="54F79E24" w14:textId="77777777" w:rsidR="008E64AE" w:rsidRPr="00C5641A" w:rsidRDefault="008E64AE" w:rsidP="008E64AE">
      <w:pPr>
        <w:rPr>
          <w:rFonts w:cs="Arial"/>
          <w:shd w:val="clear" w:color="auto" w:fill="FFFFFF"/>
        </w:rPr>
        <w:sectPr w:rsidR="008E64AE" w:rsidRPr="00C5641A" w:rsidSect="008E64A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docGrid w:linePitch="360"/>
        </w:sectPr>
      </w:pPr>
      <w:r w:rsidRPr="00C5641A">
        <w:rPr>
          <w:rFonts w:cs="Arial"/>
          <w:shd w:val="clear" w:color="auto" w:fill="FFFFFF"/>
        </w:rPr>
        <w:t xml:space="preserve">Community Council Objection: </w:t>
      </w:r>
      <w:r w:rsidRPr="00936FFA">
        <w:rPr>
          <w:rFonts w:cs="Arial"/>
          <w:noProof/>
          <w:shd w:val="clear" w:color="auto" w:fill="FFFFFF"/>
        </w:rPr>
        <w:t>N</w:t>
      </w:r>
      <w:r>
        <w:rPr>
          <w:rFonts w:cs="Arial"/>
          <w:shd w:val="clear" w:color="auto" w:fill="FFFFFF"/>
        </w:rPr>
        <w:t>o</w:t>
      </w:r>
    </w:p>
    <w:p w14:paraId="3A7AB627" w14:textId="77777777" w:rsidR="008E64AE" w:rsidRPr="00C5641A" w:rsidRDefault="008E64AE" w:rsidP="008E64AE">
      <w:pPr>
        <w:spacing w:before="100" w:beforeAutospacing="1"/>
        <w:rPr>
          <w:rFonts w:cs="Arial"/>
          <w:shd w:val="clear" w:color="auto" w:fill="FFFFFF"/>
        </w:rPr>
      </w:pPr>
      <w:r w:rsidRPr="00C5641A">
        <w:rPr>
          <w:rFonts w:cs="Arial"/>
          <w:shd w:val="clear" w:color="auto" w:fill="FFFFFF"/>
        </w:rPr>
        <w:t>Audit Penalty Y</w:t>
      </w:r>
      <w:r>
        <w:rPr>
          <w:rFonts w:cs="Arial"/>
          <w:shd w:val="clear" w:color="auto" w:fill="FFFFFF"/>
        </w:rPr>
        <w:t xml:space="preserve">es or </w:t>
      </w:r>
      <w:r w:rsidRPr="00C5641A">
        <w:rPr>
          <w:rFonts w:cs="Arial"/>
          <w:shd w:val="clear" w:color="auto" w:fill="FFFFFF"/>
        </w:rPr>
        <w:t>N</w:t>
      </w:r>
      <w:r>
        <w:rPr>
          <w:rFonts w:cs="Arial"/>
          <w:shd w:val="clear" w:color="auto" w:fill="FFFFFF"/>
        </w:rPr>
        <w:t>o</w:t>
      </w:r>
      <w:r w:rsidRPr="00C5641A">
        <w:rPr>
          <w:rFonts w:cs="Arial"/>
          <w:shd w:val="clear" w:color="auto" w:fill="FFFFFF"/>
        </w:rPr>
        <w:t xml:space="preserve">: </w:t>
      </w:r>
      <w:r w:rsidRPr="00936FFA">
        <w:rPr>
          <w:rFonts w:cs="Arial"/>
          <w:noProof/>
          <w:shd w:val="clear" w:color="auto" w:fill="FFFFFF"/>
        </w:rPr>
        <w:t>N</w:t>
      </w:r>
      <w:r>
        <w:rPr>
          <w:rFonts w:cs="Arial"/>
          <w:noProof/>
          <w:shd w:val="clear" w:color="auto" w:fill="FFFFFF"/>
        </w:rPr>
        <w:t>o</w:t>
      </w:r>
    </w:p>
    <w:p w14:paraId="10AABF4D" w14:textId="77777777" w:rsidR="008E64AE" w:rsidRPr="00C5641A" w:rsidRDefault="008E64AE" w:rsidP="008E64AE">
      <w:pPr>
        <w:spacing w:before="100" w:beforeAutospacing="1"/>
        <w:rPr>
          <w:rFonts w:cs="Arial"/>
          <w:shd w:val="clear" w:color="auto" w:fill="FFFFFF"/>
        </w:rPr>
      </w:pPr>
      <w:r w:rsidRPr="00C5641A">
        <w:rPr>
          <w:rFonts w:cs="Arial"/>
          <w:shd w:val="clear" w:color="auto" w:fill="FFFFFF"/>
        </w:rPr>
        <w:t xml:space="preserve">Categorical Program Monitoring: </w:t>
      </w:r>
      <w:r w:rsidRPr="00936FFA">
        <w:rPr>
          <w:rFonts w:cs="Arial"/>
          <w:noProof/>
          <w:shd w:val="clear" w:color="auto" w:fill="FFFFFF"/>
        </w:rPr>
        <w:t>N</w:t>
      </w:r>
      <w:r>
        <w:rPr>
          <w:rFonts w:cs="Arial"/>
          <w:noProof/>
          <w:shd w:val="clear" w:color="auto" w:fill="FFFFFF"/>
        </w:rPr>
        <w:t>o</w:t>
      </w:r>
    </w:p>
    <w:p w14:paraId="0179AB3E" w14:textId="77777777" w:rsidR="008E64AE" w:rsidRPr="00C5641A" w:rsidRDefault="008E64AE" w:rsidP="008E64AE">
      <w:pPr>
        <w:spacing w:before="100" w:beforeAutospacing="1"/>
        <w:rPr>
          <w:rFonts w:cs="Arial"/>
          <w:shd w:val="clear" w:color="auto" w:fill="FFFFFF"/>
        </w:rPr>
      </w:pPr>
      <w:r w:rsidRPr="00C5641A">
        <w:rPr>
          <w:rFonts w:cs="Arial"/>
          <w:shd w:val="clear" w:color="auto" w:fill="FFFFFF"/>
        </w:rPr>
        <w:t xml:space="preserve">Submitted by: </w:t>
      </w:r>
      <w:r w:rsidRPr="00936FFA">
        <w:rPr>
          <w:rFonts w:cs="Arial"/>
          <w:noProof/>
          <w:shd w:val="clear" w:color="auto" w:fill="FFFFFF"/>
        </w:rPr>
        <w:t>Dr.</w:t>
      </w:r>
      <w:r w:rsidRPr="00C5641A">
        <w:rPr>
          <w:rFonts w:cs="Arial"/>
          <w:shd w:val="clear" w:color="auto" w:fill="FFFFFF"/>
        </w:rPr>
        <w:t xml:space="preserve"> </w:t>
      </w:r>
      <w:r w:rsidRPr="00936FFA">
        <w:rPr>
          <w:rFonts w:cs="Arial"/>
          <w:noProof/>
          <w:shd w:val="clear" w:color="auto" w:fill="FFFFFF"/>
        </w:rPr>
        <w:t>Daisy</w:t>
      </w:r>
      <w:r w:rsidRPr="00C5641A">
        <w:rPr>
          <w:rFonts w:cs="Arial"/>
          <w:shd w:val="clear" w:color="auto" w:fill="FFFFFF"/>
        </w:rPr>
        <w:t xml:space="preserve"> </w:t>
      </w:r>
      <w:r w:rsidRPr="00936FFA">
        <w:rPr>
          <w:rFonts w:cs="Arial"/>
          <w:noProof/>
          <w:shd w:val="clear" w:color="auto" w:fill="FFFFFF"/>
        </w:rPr>
        <w:t>Esqueda</w:t>
      </w:r>
    </w:p>
    <w:p w14:paraId="33AB1AD4" w14:textId="77777777" w:rsidR="008E64AE" w:rsidRPr="00C5641A" w:rsidRDefault="008E64AE" w:rsidP="008E64AE">
      <w:pPr>
        <w:rPr>
          <w:rFonts w:cs="Arial"/>
          <w:shd w:val="clear" w:color="auto" w:fill="FFFFFF"/>
        </w:rPr>
      </w:pPr>
      <w:r w:rsidRPr="00C5641A">
        <w:rPr>
          <w:rFonts w:cs="Arial"/>
          <w:shd w:val="clear" w:color="auto" w:fill="FFFFFF"/>
        </w:rPr>
        <w:t xml:space="preserve">Position: </w:t>
      </w:r>
      <w:r w:rsidRPr="00936FFA">
        <w:rPr>
          <w:rFonts w:cs="Arial"/>
          <w:noProof/>
          <w:shd w:val="clear" w:color="auto" w:fill="FFFFFF"/>
        </w:rPr>
        <w:t>Chief of Staff and Strategic Initiatives</w:t>
      </w:r>
    </w:p>
    <w:p w14:paraId="609D5E8B" w14:textId="5D5CAF7A" w:rsidR="008E64AE" w:rsidRPr="00C5641A" w:rsidRDefault="008E64AE" w:rsidP="008E64AE">
      <w:pPr>
        <w:rPr>
          <w:rFonts w:cs="Arial"/>
          <w:shd w:val="clear" w:color="auto" w:fill="FFFFFF"/>
        </w:rPr>
        <w:sectPr w:rsidR="008E64AE" w:rsidRPr="00C5641A" w:rsidSect="008E64AE">
          <w:type w:val="continuous"/>
          <w:pgSz w:w="12240" w:h="15840"/>
          <w:pgMar w:top="1440" w:right="1440" w:bottom="1440" w:left="1440" w:header="720" w:footer="720" w:gutter="0"/>
          <w:cols w:space="720"/>
          <w:docGrid w:linePitch="360"/>
        </w:sectPr>
      </w:pPr>
      <w:r w:rsidRPr="00C5641A">
        <w:rPr>
          <w:rFonts w:cs="Arial"/>
          <w:shd w:val="clear" w:color="auto" w:fill="FFFFFF"/>
        </w:rPr>
        <w:t xml:space="preserve">Email: </w:t>
      </w:r>
      <w:hyperlink r:id="rId21" w:history="1">
        <w:r w:rsidR="003C60E0" w:rsidRPr="00E90756">
          <w:rPr>
            <w:rStyle w:val="Hyperlink"/>
            <w:rFonts w:cs="Arial"/>
            <w:noProof/>
            <w:shd w:val="clear" w:color="auto" w:fill="FFFFFF"/>
          </w:rPr>
          <w:t>esqueda_daisy@lacoe.edu</w:t>
        </w:r>
      </w:hyperlink>
      <w:r w:rsidR="003C60E0">
        <w:rPr>
          <w:rFonts w:cs="Arial"/>
          <w:noProof/>
          <w:shd w:val="clear" w:color="auto" w:fill="FFFFFF"/>
        </w:rPr>
        <w:t xml:space="preserve"> </w:t>
      </w:r>
    </w:p>
    <w:p w14:paraId="1040F2D6" w14:textId="77777777" w:rsidR="008E64AE" w:rsidRPr="00C5641A" w:rsidRDefault="008E64AE" w:rsidP="008E64AE">
      <w:pPr>
        <w:rPr>
          <w:rFonts w:cs="Arial"/>
          <w:shd w:val="clear" w:color="auto" w:fill="FFFFFF"/>
        </w:rPr>
      </w:pPr>
      <w:r w:rsidRPr="00C5641A">
        <w:rPr>
          <w:rFonts w:cs="Arial"/>
          <w:shd w:val="clear" w:color="auto" w:fill="FFFFFF"/>
        </w:rPr>
        <w:lastRenderedPageBreak/>
        <w:t xml:space="preserve">Telephone: </w:t>
      </w:r>
      <w:r w:rsidRPr="00936FFA">
        <w:rPr>
          <w:rFonts w:cs="Arial"/>
          <w:noProof/>
          <w:shd w:val="clear" w:color="auto" w:fill="FFFFFF"/>
        </w:rPr>
        <w:t>562-745-5400</w:t>
      </w:r>
    </w:p>
    <w:p w14:paraId="26B0A448" w14:textId="77777777" w:rsidR="008E64AE" w:rsidRPr="00936FFA" w:rsidRDefault="008E64AE" w:rsidP="008E64AE">
      <w:pPr>
        <w:spacing w:before="100" w:beforeAutospacing="1"/>
        <w:rPr>
          <w:rFonts w:cs="Arial"/>
          <w:noProof/>
          <w:shd w:val="clear" w:color="auto" w:fill="FFFFFF"/>
        </w:rPr>
      </w:pPr>
      <w:r w:rsidRPr="00936FFA">
        <w:rPr>
          <w:rFonts w:cs="Arial"/>
          <w:noProof/>
          <w:shd w:val="clear" w:color="auto" w:fill="FFFFFF"/>
        </w:rPr>
        <w:t>Bargaining Unit Date: 12/09/2025</w:t>
      </w:r>
    </w:p>
    <w:p w14:paraId="619B1BE5" w14:textId="77777777" w:rsidR="008E64AE" w:rsidRPr="00936FFA" w:rsidRDefault="008E64AE" w:rsidP="008E64AE">
      <w:pPr>
        <w:spacing w:before="100" w:beforeAutospacing="1"/>
        <w:contextualSpacing/>
        <w:rPr>
          <w:rFonts w:cs="Arial"/>
          <w:noProof/>
          <w:shd w:val="clear" w:color="auto" w:fill="FFFFFF"/>
        </w:rPr>
      </w:pPr>
      <w:r w:rsidRPr="00936FFA">
        <w:rPr>
          <w:rFonts w:cs="Arial"/>
          <w:noProof/>
          <w:shd w:val="clear" w:color="auto" w:fill="FFFFFF"/>
        </w:rPr>
        <w:t>Name: Inglewood Management President</w:t>
      </w:r>
    </w:p>
    <w:p w14:paraId="168A13CF" w14:textId="77777777" w:rsidR="008E64AE" w:rsidRPr="00936FFA" w:rsidRDefault="008E64AE" w:rsidP="008E64AE">
      <w:pPr>
        <w:spacing w:before="100" w:beforeAutospacing="1"/>
        <w:contextualSpacing/>
        <w:rPr>
          <w:rFonts w:cs="Arial"/>
          <w:noProof/>
          <w:shd w:val="clear" w:color="auto" w:fill="FFFFFF"/>
        </w:rPr>
      </w:pPr>
      <w:r w:rsidRPr="00936FFA">
        <w:rPr>
          <w:rFonts w:cs="Arial"/>
          <w:noProof/>
          <w:shd w:val="clear" w:color="auto" w:fill="FFFFFF"/>
        </w:rPr>
        <w:t>Representative: Shonda Calhound</w:t>
      </w:r>
    </w:p>
    <w:p w14:paraId="4A26AA17" w14:textId="77777777" w:rsidR="008E64AE" w:rsidRPr="00936FFA" w:rsidRDefault="008E64AE" w:rsidP="008E64AE">
      <w:pPr>
        <w:spacing w:before="100" w:beforeAutospacing="1"/>
        <w:contextualSpacing/>
        <w:rPr>
          <w:rFonts w:cs="Arial"/>
          <w:noProof/>
          <w:shd w:val="clear" w:color="auto" w:fill="FFFFFF"/>
        </w:rPr>
      </w:pPr>
      <w:r w:rsidRPr="00936FFA">
        <w:rPr>
          <w:rFonts w:cs="Arial"/>
          <w:noProof/>
          <w:shd w:val="clear" w:color="auto" w:fill="FFFFFF"/>
        </w:rPr>
        <w:t>Title: President</w:t>
      </w:r>
    </w:p>
    <w:p w14:paraId="48580F8B" w14:textId="77777777" w:rsidR="008E64AE" w:rsidRPr="00936FFA" w:rsidRDefault="008E64AE" w:rsidP="008E64AE">
      <w:pPr>
        <w:spacing w:before="100" w:beforeAutospacing="1"/>
        <w:contextualSpacing/>
        <w:rPr>
          <w:rFonts w:cs="Arial"/>
          <w:noProof/>
          <w:shd w:val="clear" w:color="auto" w:fill="FFFFFF"/>
        </w:rPr>
      </w:pPr>
      <w:r w:rsidRPr="00936FFA">
        <w:rPr>
          <w:rFonts w:cs="Arial"/>
          <w:noProof/>
          <w:shd w:val="clear" w:color="auto" w:fill="FFFFFF"/>
        </w:rPr>
        <w:t>Phone: 310-680-5410</w:t>
      </w:r>
    </w:p>
    <w:p w14:paraId="75592381" w14:textId="77777777" w:rsidR="008E64AE" w:rsidRPr="00936FFA" w:rsidRDefault="008E64AE" w:rsidP="008E64AE">
      <w:pPr>
        <w:spacing w:before="100" w:beforeAutospacing="1"/>
        <w:contextualSpacing/>
        <w:rPr>
          <w:rFonts w:cs="Arial"/>
          <w:noProof/>
          <w:shd w:val="clear" w:color="auto" w:fill="FFFFFF"/>
        </w:rPr>
      </w:pPr>
      <w:r w:rsidRPr="00936FFA">
        <w:rPr>
          <w:rFonts w:cs="Arial"/>
          <w:noProof/>
          <w:shd w:val="clear" w:color="auto" w:fill="FFFFFF"/>
        </w:rPr>
        <w:t>Position: Support</w:t>
      </w:r>
    </w:p>
    <w:p w14:paraId="77B40E29" w14:textId="77777777" w:rsidR="008E64AE" w:rsidRPr="00936FFA" w:rsidRDefault="008E64AE" w:rsidP="008E64AE">
      <w:pPr>
        <w:spacing w:before="100" w:beforeAutospacing="1"/>
        <w:rPr>
          <w:rFonts w:cs="Arial"/>
          <w:noProof/>
          <w:shd w:val="clear" w:color="auto" w:fill="FFFFFF"/>
        </w:rPr>
      </w:pPr>
      <w:r w:rsidRPr="00936FFA">
        <w:rPr>
          <w:rFonts w:cs="Arial"/>
          <w:noProof/>
          <w:shd w:val="clear" w:color="auto" w:fill="FFFFFF"/>
        </w:rPr>
        <w:t>Bargaining Unit Date: 12/19/2025</w:t>
      </w:r>
    </w:p>
    <w:p w14:paraId="5190364D" w14:textId="77777777" w:rsidR="008E64AE" w:rsidRPr="00936FFA" w:rsidRDefault="008E64AE" w:rsidP="008E64AE">
      <w:pPr>
        <w:spacing w:before="100" w:beforeAutospacing="1"/>
        <w:contextualSpacing/>
        <w:rPr>
          <w:rFonts w:cs="Arial"/>
          <w:noProof/>
          <w:shd w:val="clear" w:color="auto" w:fill="FFFFFF"/>
        </w:rPr>
      </w:pPr>
      <w:r w:rsidRPr="00936FFA">
        <w:rPr>
          <w:rFonts w:cs="Arial"/>
          <w:noProof/>
          <w:shd w:val="clear" w:color="auto" w:fill="FFFFFF"/>
        </w:rPr>
        <w:t>Name: Inglewood Teachers Association</w:t>
      </w:r>
    </w:p>
    <w:p w14:paraId="2480081C" w14:textId="77777777" w:rsidR="008E64AE" w:rsidRPr="00936FFA" w:rsidRDefault="008E64AE" w:rsidP="008E64AE">
      <w:pPr>
        <w:spacing w:before="100" w:beforeAutospacing="1"/>
        <w:contextualSpacing/>
        <w:rPr>
          <w:rFonts w:cs="Arial"/>
          <w:noProof/>
          <w:shd w:val="clear" w:color="auto" w:fill="FFFFFF"/>
        </w:rPr>
      </w:pPr>
      <w:r w:rsidRPr="00936FFA">
        <w:rPr>
          <w:rFonts w:cs="Arial"/>
          <w:noProof/>
          <w:shd w:val="clear" w:color="auto" w:fill="FFFFFF"/>
        </w:rPr>
        <w:t>Representative: John Hughes</w:t>
      </w:r>
    </w:p>
    <w:p w14:paraId="5EC3CF5F" w14:textId="77777777" w:rsidR="008E64AE" w:rsidRPr="00936FFA" w:rsidRDefault="008E64AE" w:rsidP="008E64AE">
      <w:pPr>
        <w:spacing w:before="100" w:beforeAutospacing="1"/>
        <w:contextualSpacing/>
        <w:rPr>
          <w:rFonts w:cs="Arial"/>
          <w:noProof/>
          <w:shd w:val="clear" w:color="auto" w:fill="FFFFFF"/>
        </w:rPr>
      </w:pPr>
      <w:r w:rsidRPr="00936FFA">
        <w:rPr>
          <w:rFonts w:cs="Arial"/>
          <w:noProof/>
          <w:shd w:val="clear" w:color="auto" w:fill="FFFFFF"/>
        </w:rPr>
        <w:t>Title: President</w:t>
      </w:r>
    </w:p>
    <w:p w14:paraId="18F74801" w14:textId="77777777" w:rsidR="008E64AE" w:rsidRPr="00936FFA" w:rsidRDefault="008E64AE" w:rsidP="008E64AE">
      <w:pPr>
        <w:spacing w:before="100" w:beforeAutospacing="1"/>
        <w:contextualSpacing/>
        <w:rPr>
          <w:rFonts w:cs="Arial"/>
          <w:noProof/>
          <w:shd w:val="clear" w:color="auto" w:fill="FFFFFF"/>
        </w:rPr>
      </w:pPr>
      <w:r w:rsidRPr="00936FFA">
        <w:rPr>
          <w:rFonts w:cs="Arial"/>
          <w:noProof/>
          <w:shd w:val="clear" w:color="auto" w:fill="FFFFFF"/>
        </w:rPr>
        <w:t>Phone: 310-500-7034</w:t>
      </w:r>
    </w:p>
    <w:p w14:paraId="619215B1" w14:textId="77777777" w:rsidR="008E64AE" w:rsidRPr="00936FFA" w:rsidRDefault="008E64AE" w:rsidP="008E64AE">
      <w:pPr>
        <w:spacing w:before="100" w:beforeAutospacing="1"/>
        <w:contextualSpacing/>
        <w:rPr>
          <w:rFonts w:cs="Arial"/>
          <w:noProof/>
          <w:shd w:val="clear" w:color="auto" w:fill="FFFFFF"/>
        </w:rPr>
      </w:pPr>
      <w:r w:rsidRPr="00936FFA">
        <w:rPr>
          <w:rFonts w:cs="Arial"/>
          <w:noProof/>
          <w:shd w:val="clear" w:color="auto" w:fill="FFFFFF"/>
        </w:rPr>
        <w:t>Position: Neutral</w:t>
      </w:r>
    </w:p>
    <w:p w14:paraId="38578164" w14:textId="77777777" w:rsidR="008E64AE" w:rsidRPr="008E64AE" w:rsidRDefault="008E64AE" w:rsidP="008E64AE"/>
    <w:sectPr w:rsidR="008E64AE" w:rsidRPr="008E64AE" w:rsidSect="00E81968">
      <w:headerReference w:type="default" r:id="rId22"/>
      <w:headerReference w:type="first" r:id="rId2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D499A" w14:textId="77777777" w:rsidR="0004555F" w:rsidRDefault="0004555F" w:rsidP="000E09DC">
      <w:r>
        <w:separator/>
      </w:r>
    </w:p>
  </w:endnote>
  <w:endnote w:type="continuationSeparator" w:id="0">
    <w:p w14:paraId="71B17385" w14:textId="77777777" w:rsidR="0004555F" w:rsidRDefault="0004555F"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83910" w14:textId="77777777" w:rsidR="008E64AE" w:rsidRDefault="008E64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0C95" w14:textId="77777777" w:rsidR="008E64AE" w:rsidRDefault="008E64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83C0B" w14:textId="77777777" w:rsidR="008E64AE" w:rsidRDefault="008E6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F1335" w14:textId="77777777" w:rsidR="0004555F" w:rsidRDefault="0004555F" w:rsidP="000E09DC">
      <w:r>
        <w:separator/>
      </w:r>
    </w:p>
  </w:footnote>
  <w:footnote w:type="continuationSeparator" w:id="0">
    <w:p w14:paraId="4A6D39D3" w14:textId="77777777" w:rsidR="0004555F" w:rsidRDefault="0004555F"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710B" w14:textId="21FB6D53" w:rsidR="006F5692" w:rsidRPr="00C17D7D" w:rsidRDefault="004751FF" w:rsidP="00737ED4">
    <w:pPr>
      <w:tabs>
        <w:tab w:val="center" w:pos="4680"/>
        <w:tab w:val="right" w:pos="9360"/>
      </w:tabs>
      <w:autoSpaceDE w:val="0"/>
      <w:autoSpaceDN w:val="0"/>
      <w:adjustRightInd w:val="0"/>
      <w:spacing w:after="480"/>
      <w:jc w:val="right"/>
      <w:rPr>
        <w:rFonts w:eastAsia="Calibri" w:cs="Arial"/>
      </w:rPr>
    </w:pPr>
    <w:r>
      <w:rPr>
        <w:rFonts w:eastAsia="Calibri" w:cs="Arial"/>
      </w:rPr>
      <w:t>Employment of STRS Retiree</w:t>
    </w:r>
    <w:r w:rsidR="006F5692">
      <w:rPr>
        <w:rFonts w:eastAsia="Calibri" w:cs="Arial"/>
      </w:rPr>
      <w:br/>
    </w:r>
    <w:r w:rsidR="006F5692" w:rsidRPr="000E09DC">
      <w:rPr>
        <w:rFonts w:cs="Arial"/>
      </w:rPr>
      <w:t xml:space="preserve">Page </w:t>
    </w:r>
    <w:r w:rsidR="006F5692" w:rsidRPr="000E09DC">
      <w:rPr>
        <w:rFonts w:cs="Arial"/>
      </w:rPr>
      <w:fldChar w:fldCharType="begin"/>
    </w:r>
    <w:r w:rsidR="006F5692" w:rsidRPr="000E09DC">
      <w:rPr>
        <w:rFonts w:cs="Arial"/>
      </w:rPr>
      <w:instrText xml:space="preserve"> PAGE   \* MERGEFORMAT </w:instrText>
    </w:r>
    <w:r w:rsidR="006F5692" w:rsidRPr="000E09DC">
      <w:rPr>
        <w:rFonts w:cs="Arial"/>
      </w:rPr>
      <w:fldChar w:fldCharType="separate"/>
    </w:r>
    <w:r w:rsidR="00063395">
      <w:rPr>
        <w:rFonts w:cs="Arial"/>
        <w:noProof/>
      </w:rPr>
      <w:t>3</w:t>
    </w:r>
    <w:r w:rsidR="006F5692" w:rsidRPr="000E09DC">
      <w:rPr>
        <w:rFonts w:cs="Arial"/>
        <w:noProof/>
      </w:rPr>
      <w:fldChar w:fldCharType="end"/>
    </w:r>
    <w:r w:rsidR="006F5692" w:rsidRPr="000E09DC">
      <w:rPr>
        <w:rFonts w:cs="Arial"/>
      </w:rPr>
      <w:t xml:space="preserve"> of </w:t>
    </w:r>
    <w:r w:rsidR="00220F98">
      <w:rPr>
        <w:rFonts w:cs="Arial"/>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4F350" w14:textId="2321E5AE" w:rsidR="006F5692" w:rsidRPr="00C17D7D" w:rsidRDefault="00781A7A" w:rsidP="00C17D7D">
    <w:pPr>
      <w:tabs>
        <w:tab w:val="center" w:pos="4680"/>
        <w:tab w:val="right" w:pos="9360"/>
      </w:tabs>
      <w:autoSpaceDE w:val="0"/>
      <w:autoSpaceDN w:val="0"/>
      <w:adjustRightInd w:val="0"/>
      <w:spacing w:after="240"/>
      <w:jc w:val="right"/>
      <w:rPr>
        <w:rFonts w:eastAsia="Calibri" w:cs="Arial"/>
      </w:rPr>
    </w:pPr>
    <w:r>
      <w:rPr>
        <w:color w:val="000000"/>
        <w:sz w:val="27"/>
        <w:szCs w:val="27"/>
      </w:rPr>
      <w:t>Employment of STRS Retiree</w:t>
    </w:r>
    <w:r>
      <w:rPr>
        <w:rFonts w:eastAsia="Calibri" w:cs="Arial"/>
      </w:rPr>
      <w:br/>
    </w:r>
    <w:r w:rsidR="00F96CEB">
      <w:rPr>
        <w:rFonts w:eastAsia="Calibri" w:cs="Arial"/>
      </w:rPr>
      <w:t>Attachment 1</w:t>
    </w:r>
    <w:r w:rsidR="006F5692">
      <w:rPr>
        <w:rFonts w:eastAsia="Calibri" w:cs="Arial"/>
      </w:rPr>
      <w:br/>
    </w:r>
    <w:r w:rsidR="006F5692" w:rsidRPr="000E09DC">
      <w:rPr>
        <w:rFonts w:cs="Arial"/>
      </w:rPr>
      <w:t xml:space="preserve">Page </w:t>
    </w:r>
    <w:r w:rsidR="006F5692">
      <w:rPr>
        <w:rFonts w:cs="Arial"/>
      </w:rPr>
      <w:t>1</w:t>
    </w:r>
    <w:r w:rsidR="006F5692" w:rsidRPr="000E09DC">
      <w:rPr>
        <w:rFonts w:cs="Arial"/>
      </w:rPr>
      <w:t xml:space="preserve"> of </w:t>
    </w:r>
    <w:r w:rsidR="00F96CEB">
      <w:rPr>
        <w:rFonts w:cs="Arial"/>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72482" w14:textId="77777777" w:rsidR="008E64AE" w:rsidRDefault="008E64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B4288" w14:textId="615E66AF" w:rsidR="008E64AE" w:rsidRPr="001061B3" w:rsidRDefault="009F444C" w:rsidP="00414257">
    <w:pPr>
      <w:pStyle w:val="Header"/>
      <w:jc w:val="right"/>
      <w:rPr>
        <w:rFonts w:cs="Arial"/>
      </w:rPr>
    </w:pPr>
    <w:r>
      <w:rPr>
        <w:color w:val="000000"/>
        <w:sz w:val="27"/>
        <w:szCs w:val="27"/>
      </w:rPr>
      <w:t>Employment of STRS Retiree</w:t>
    </w:r>
    <w:r>
      <w:rPr>
        <w:rFonts w:eastAsia="Calibri" w:cs="Arial"/>
      </w:rPr>
      <w:br/>
    </w:r>
    <w:r w:rsidR="008E64AE" w:rsidRPr="001061B3">
      <w:rPr>
        <w:rFonts w:cs="Arial"/>
      </w:rPr>
      <w:t xml:space="preserve">Attachment </w:t>
    </w:r>
    <w:r w:rsidR="008E64AE">
      <w:rPr>
        <w:rFonts w:cs="Arial"/>
      </w:rPr>
      <w:t>2</w:t>
    </w:r>
  </w:p>
  <w:p w14:paraId="32244116" w14:textId="046DCCC0" w:rsidR="008E64AE" w:rsidRPr="001061B3" w:rsidRDefault="008E64AE" w:rsidP="003C60E0">
    <w:pPr>
      <w:pStyle w:val="Header"/>
      <w:spacing w:after="480"/>
      <w:jc w:val="right"/>
      <w:rPr>
        <w:rFonts w:cs="Arial"/>
      </w:rPr>
    </w:pPr>
    <w:r w:rsidRPr="001061B3">
      <w:rPr>
        <w:rFonts w:cs="Arial"/>
      </w:rPr>
      <w:t xml:space="preserve">Page </w:t>
    </w:r>
    <w:r w:rsidRPr="001061B3">
      <w:rPr>
        <w:rFonts w:cs="Arial"/>
      </w:rPr>
      <w:fldChar w:fldCharType="begin"/>
    </w:r>
    <w:r w:rsidRPr="001061B3">
      <w:rPr>
        <w:rFonts w:cs="Arial"/>
      </w:rPr>
      <w:instrText xml:space="preserve"> PAGE </w:instrText>
    </w:r>
    <w:r w:rsidRPr="001061B3">
      <w:rPr>
        <w:rFonts w:cs="Arial"/>
      </w:rPr>
      <w:fldChar w:fldCharType="separate"/>
    </w:r>
    <w:r>
      <w:rPr>
        <w:rFonts w:cs="Arial"/>
        <w:noProof/>
      </w:rPr>
      <w:t>2</w:t>
    </w:r>
    <w:r w:rsidRPr="001061B3">
      <w:rPr>
        <w:rFonts w:cs="Arial"/>
      </w:rPr>
      <w:fldChar w:fldCharType="end"/>
    </w:r>
    <w:r w:rsidRPr="001061B3">
      <w:rPr>
        <w:rFonts w:cs="Arial"/>
      </w:rPr>
      <w:t xml:space="preserve"> of </w:t>
    </w:r>
    <w:r>
      <w:rPr>
        <w:rFonts w:cs="Arial"/>
      </w:rPr>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B775" w14:textId="77777777" w:rsidR="008E64AE" w:rsidRDefault="008E64A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7201" w14:textId="0722F8B0" w:rsidR="0003621E" w:rsidRPr="007C0221" w:rsidRDefault="00F96CEB" w:rsidP="007C0221">
    <w:pPr>
      <w:tabs>
        <w:tab w:val="center" w:pos="4680"/>
        <w:tab w:val="right" w:pos="9360"/>
      </w:tabs>
      <w:autoSpaceDE w:val="0"/>
      <w:autoSpaceDN w:val="0"/>
      <w:adjustRightInd w:val="0"/>
      <w:spacing w:after="240"/>
      <w:jc w:val="right"/>
      <w:rPr>
        <w:rFonts w:eastAsia="Calibri" w:cs="Arial"/>
      </w:rPr>
    </w:pPr>
    <w:r>
      <w:rPr>
        <w:rFonts w:eastAsia="Calibri" w:cs="Arial"/>
      </w:rPr>
      <w:t>Attachment 2</w:t>
    </w:r>
    <w:r>
      <w:rPr>
        <w:rFonts w:eastAsia="Calibri" w:cs="Arial"/>
      </w:rPr>
      <w:br/>
    </w:r>
    <w:r w:rsidRPr="000E09DC">
      <w:rPr>
        <w:rFonts w:cs="Arial"/>
      </w:rPr>
      <w:t xml:space="preserve">Page </w:t>
    </w:r>
    <w:r w:rsidR="00495F90" w:rsidRPr="00495F90">
      <w:rPr>
        <w:rFonts w:cs="Arial"/>
      </w:rPr>
      <w:fldChar w:fldCharType="begin"/>
    </w:r>
    <w:r w:rsidR="00495F90" w:rsidRPr="00495F90">
      <w:rPr>
        <w:rFonts w:cs="Arial"/>
      </w:rPr>
      <w:instrText xml:space="preserve"> PAGE   \* MERGEFORMAT </w:instrText>
    </w:r>
    <w:r w:rsidR="00495F90" w:rsidRPr="00495F90">
      <w:rPr>
        <w:rFonts w:cs="Arial"/>
      </w:rPr>
      <w:fldChar w:fldCharType="separate"/>
    </w:r>
    <w:r w:rsidR="00495F90" w:rsidRPr="00495F90">
      <w:rPr>
        <w:rFonts w:cs="Arial"/>
        <w:noProof/>
      </w:rPr>
      <w:t>1</w:t>
    </w:r>
    <w:r w:rsidR="00495F90" w:rsidRPr="00495F90">
      <w:rPr>
        <w:rFonts w:cs="Arial"/>
        <w:noProof/>
      </w:rPr>
      <w:fldChar w:fldCharType="end"/>
    </w:r>
    <w:r w:rsidRPr="000E09DC">
      <w:rPr>
        <w:rFonts w:cs="Arial"/>
      </w:rPr>
      <w:t xml:space="preserve"> of </w:t>
    </w:r>
    <w:r w:rsidR="00495F90">
      <w:rPr>
        <w:rFonts w:cs="Arial"/>
      </w:rPr>
      <w:t>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5CA7A" w14:textId="4466917E" w:rsidR="00E81968" w:rsidRDefault="00781A7A" w:rsidP="00E81968">
    <w:pPr>
      <w:pStyle w:val="Header"/>
      <w:jc w:val="right"/>
    </w:pPr>
    <w:r>
      <w:rPr>
        <w:color w:val="000000"/>
        <w:sz w:val="27"/>
        <w:szCs w:val="27"/>
      </w:rPr>
      <w:t>Employment of STRS Retiree</w:t>
    </w:r>
    <w:r>
      <w:br/>
    </w:r>
    <w:r w:rsidR="00F96CEB">
      <w:t>Attachment 2</w:t>
    </w:r>
  </w:p>
  <w:p w14:paraId="348C8371" w14:textId="4DAFA68C" w:rsidR="0003621E" w:rsidRDefault="00E81968" w:rsidP="003C60E0">
    <w:pPr>
      <w:pStyle w:val="Header"/>
      <w:spacing w:after="480"/>
      <w:jc w:val="right"/>
    </w:pPr>
    <w:r>
      <w:t xml:space="preserve">Page </w:t>
    </w:r>
    <w:r w:rsidR="008E64AE">
      <w:t>3</w:t>
    </w:r>
    <w:r>
      <w:rPr>
        <w:noProof/>
      </w:rPr>
      <w:t xml:space="preserve"> of </w:t>
    </w:r>
    <w:r w:rsidR="006E1798">
      <w:rPr>
        <w:noProof/>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C7583"/>
    <w:multiLevelType w:val="hybridMultilevel"/>
    <w:tmpl w:val="08CE2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15E3F"/>
    <w:multiLevelType w:val="hybridMultilevel"/>
    <w:tmpl w:val="BAD86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65013572">
    <w:abstractNumId w:val="5"/>
  </w:num>
  <w:num w:numId="2" w16cid:durableId="1713143558">
    <w:abstractNumId w:val="8"/>
  </w:num>
  <w:num w:numId="3" w16cid:durableId="1896694692">
    <w:abstractNumId w:val="2"/>
  </w:num>
  <w:num w:numId="4" w16cid:durableId="1224096923">
    <w:abstractNumId w:val="6"/>
  </w:num>
  <w:num w:numId="5" w16cid:durableId="390882123">
    <w:abstractNumId w:val="7"/>
  </w:num>
  <w:num w:numId="6" w16cid:durableId="39399503">
    <w:abstractNumId w:val="0"/>
  </w:num>
  <w:num w:numId="7" w16cid:durableId="1349061759">
    <w:abstractNumId w:val="4"/>
  </w:num>
  <w:num w:numId="8" w16cid:durableId="1344166709">
    <w:abstractNumId w:val="3"/>
  </w:num>
  <w:num w:numId="9" w16cid:durableId="994264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40D5"/>
    <w:rsid w:val="00030F22"/>
    <w:rsid w:val="00032AFC"/>
    <w:rsid w:val="000342BC"/>
    <w:rsid w:val="0003621E"/>
    <w:rsid w:val="00043A24"/>
    <w:rsid w:val="0004555F"/>
    <w:rsid w:val="00051AC8"/>
    <w:rsid w:val="00053A7F"/>
    <w:rsid w:val="000567DF"/>
    <w:rsid w:val="00063395"/>
    <w:rsid w:val="000656E2"/>
    <w:rsid w:val="0006721E"/>
    <w:rsid w:val="0008095D"/>
    <w:rsid w:val="000974FD"/>
    <w:rsid w:val="00097F0E"/>
    <w:rsid w:val="000A1B32"/>
    <w:rsid w:val="000A5BC0"/>
    <w:rsid w:val="000B59AB"/>
    <w:rsid w:val="000C1B08"/>
    <w:rsid w:val="000C2B60"/>
    <w:rsid w:val="000D5077"/>
    <w:rsid w:val="000D5C31"/>
    <w:rsid w:val="000D7728"/>
    <w:rsid w:val="000E09DC"/>
    <w:rsid w:val="000E259F"/>
    <w:rsid w:val="000F1930"/>
    <w:rsid w:val="000F1B67"/>
    <w:rsid w:val="000F6692"/>
    <w:rsid w:val="000F7876"/>
    <w:rsid w:val="001048F3"/>
    <w:rsid w:val="001101AE"/>
    <w:rsid w:val="001115C5"/>
    <w:rsid w:val="00115E5C"/>
    <w:rsid w:val="001247C6"/>
    <w:rsid w:val="001321FC"/>
    <w:rsid w:val="00137470"/>
    <w:rsid w:val="00150536"/>
    <w:rsid w:val="0015173C"/>
    <w:rsid w:val="0018148D"/>
    <w:rsid w:val="00185CA0"/>
    <w:rsid w:val="001A0CA5"/>
    <w:rsid w:val="001A575A"/>
    <w:rsid w:val="001A6360"/>
    <w:rsid w:val="001B3958"/>
    <w:rsid w:val="001B64A0"/>
    <w:rsid w:val="001C3F12"/>
    <w:rsid w:val="001D3BB8"/>
    <w:rsid w:val="001F78C9"/>
    <w:rsid w:val="00201715"/>
    <w:rsid w:val="00205504"/>
    <w:rsid w:val="002070D4"/>
    <w:rsid w:val="00207778"/>
    <w:rsid w:val="002112AB"/>
    <w:rsid w:val="00214713"/>
    <w:rsid w:val="00220F98"/>
    <w:rsid w:val="00223112"/>
    <w:rsid w:val="00223A2E"/>
    <w:rsid w:val="00226A69"/>
    <w:rsid w:val="002339BF"/>
    <w:rsid w:val="0023538D"/>
    <w:rsid w:val="00240B26"/>
    <w:rsid w:val="00243486"/>
    <w:rsid w:val="00250B0E"/>
    <w:rsid w:val="00253B63"/>
    <w:rsid w:val="0025563A"/>
    <w:rsid w:val="0027153F"/>
    <w:rsid w:val="00272F88"/>
    <w:rsid w:val="00274DCA"/>
    <w:rsid w:val="00284BF9"/>
    <w:rsid w:val="00285EEE"/>
    <w:rsid w:val="00294B79"/>
    <w:rsid w:val="002A2FBD"/>
    <w:rsid w:val="002A67AA"/>
    <w:rsid w:val="002A7EB4"/>
    <w:rsid w:val="002C258D"/>
    <w:rsid w:val="002C2FFF"/>
    <w:rsid w:val="002C3490"/>
    <w:rsid w:val="002C7F0F"/>
    <w:rsid w:val="002D1A82"/>
    <w:rsid w:val="002E4CB5"/>
    <w:rsid w:val="002E6FCA"/>
    <w:rsid w:val="002F0701"/>
    <w:rsid w:val="002F2268"/>
    <w:rsid w:val="00304916"/>
    <w:rsid w:val="003060F6"/>
    <w:rsid w:val="003248C9"/>
    <w:rsid w:val="00331771"/>
    <w:rsid w:val="003474F5"/>
    <w:rsid w:val="003669B5"/>
    <w:rsid w:val="003775FD"/>
    <w:rsid w:val="00384ACF"/>
    <w:rsid w:val="003902D8"/>
    <w:rsid w:val="003911E6"/>
    <w:rsid w:val="00391F5C"/>
    <w:rsid w:val="00396612"/>
    <w:rsid w:val="003A2E45"/>
    <w:rsid w:val="003A325B"/>
    <w:rsid w:val="003A50A3"/>
    <w:rsid w:val="003B2858"/>
    <w:rsid w:val="003B56E9"/>
    <w:rsid w:val="003C60E0"/>
    <w:rsid w:val="003D4099"/>
    <w:rsid w:val="003D4492"/>
    <w:rsid w:val="0040070E"/>
    <w:rsid w:val="0040543C"/>
    <w:rsid w:val="00406056"/>
    <w:rsid w:val="00406F50"/>
    <w:rsid w:val="00412953"/>
    <w:rsid w:val="004203BC"/>
    <w:rsid w:val="00422C55"/>
    <w:rsid w:val="00423C62"/>
    <w:rsid w:val="004265A0"/>
    <w:rsid w:val="004400C0"/>
    <w:rsid w:val="0044670C"/>
    <w:rsid w:val="00452349"/>
    <w:rsid w:val="004544F1"/>
    <w:rsid w:val="00456E48"/>
    <w:rsid w:val="00460389"/>
    <w:rsid w:val="00460F86"/>
    <w:rsid w:val="00461B12"/>
    <w:rsid w:val="00465353"/>
    <w:rsid w:val="00467F7B"/>
    <w:rsid w:val="0047020E"/>
    <w:rsid w:val="00471BF0"/>
    <w:rsid w:val="00472C6A"/>
    <w:rsid w:val="004751FF"/>
    <w:rsid w:val="00481384"/>
    <w:rsid w:val="00486442"/>
    <w:rsid w:val="00495F90"/>
    <w:rsid w:val="004B3AA0"/>
    <w:rsid w:val="004C0041"/>
    <w:rsid w:val="004C00F3"/>
    <w:rsid w:val="004C2040"/>
    <w:rsid w:val="004C44AD"/>
    <w:rsid w:val="004E029B"/>
    <w:rsid w:val="004F2AF6"/>
    <w:rsid w:val="005001FA"/>
    <w:rsid w:val="00501A98"/>
    <w:rsid w:val="005068B5"/>
    <w:rsid w:val="005107BE"/>
    <w:rsid w:val="00517C00"/>
    <w:rsid w:val="00521E4D"/>
    <w:rsid w:val="00521EC4"/>
    <w:rsid w:val="00527AD8"/>
    <w:rsid w:val="00527B0E"/>
    <w:rsid w:val="00546FC6"/>
    <w:rsid w:val="00550AD3"/>
    <w:rsid w:val="00552305"/>
    <w:rsid w:val="005553BB"/>
    <w:rsid w:val="00555EB4"/>
    <w:rsid w:val="00557FC5"/>
    <w:rsid w:val="00561019"/>
    <w:rsid w:val="00565363"/>
    <w:rsid w:val="00573595"/>
    <w:rsid w:val="005764D6"/>
    <w:rsid w:val="00576566"/>
    <w:rsid w:val="00583C17"/>
    <w:rsid w:val="00587D3E"/>
    <w:rsid w:val="005A3D6E"/>
    <w:rsid w:val="005B5427"/>
    <w:rsid w:val="005B5E8B"/>
    <w:rsid w:val="005B7913"/>
    <w:rsid w:val="005C060E"/>
    <w:rsid w:val="005D51DD"/>
    <w:rsid w:val="005E7242"/>
    <w:rsid w:val="005F73EC"/>
    <w:rsid w:val="006055A3"/>
    <w:rsid w:val="00610541"/>
    <w:rsid w:val="006357E4"/>
    <w:rsid w:val="00640663"/>
    <w:rsid w:val="006535FA"/>
    <w:rsid w:val="00656518"/>
    <w:rsid w:val="00660DA4"/>
    <w:rsid w:val="0066418D"/>
    <w:rsid w:val="00672BCD"/>
    <w:rsid w:val="00676469"/>
    <w:rsid w:val="0068050B"/>
    <w:rsid w:val="00685C63"/>
    <w:rsid w:val="00690378"/>
    <w:rsid w:val="00690913"/>
    <w:rsid w:val="00692300"/>
    <w:rsid w:val="00693951"/>
    <w:rsid w:val="006A3773"/>
    <w:rsid w:val="006A4E9E"/>
    <w:rsid w:val="006B1702"/>
    <w:rsid w:val="006C0325"/>
    <w:rsid w:val="006D0223"/>
    <w:rsid w:val="006D453D"/>
    <w:rsid w:val="006E06C6"/>
    <w:rsid w:val="006E15F6"/>
    <w:rsid w:val="006E1798"/>
    <w:rsid w:val="006E3B21"/>
    <w:rsid w:val="006F1A37"/>
    <w:rsid w:val="006F5692"/>
    <w:rsid w:val="00710805"/>
    <w:rsid w:val="00711DA8"/>
    <w:rsid w:val="0071555D"/>
    <w:rsid w:val="007173F9"/>
    <w:rsid w:val="0073085E"/>
    <w:rsid w:val="00735FB2"/>
    <w:rsid w:val="00737ED4"/>
    <w:rsid w:val="0074003E"/>
    <w:rsid w:val="007428B8"/>
    <w:rsid w:val="00746164"/>
    <w:rsid w:val="00752054"/>
    <w:rsid w:val="007520FC"/>
    <w:rsid w:val="00756DC9"/>
    <w:rsid w:val="00763DBB"/>
    <w:rsid w:val="00771520"/>
    <w:rsid w:val="00772620"/>
    <w:rsid w:val="00780BB6"/>
    <w:rsid w:val="00781480"/>
    <w:rsid w:val="00781A7A"/>
    <w:rsid w:val="00792BDD"/>
    <w:rsid w:val="007A1672"/>
    <w:rsid w:val="007A32AB"/>
    <w:rsid w:val="007B36C1"/>
    <w:rsid w:val="007B5BEA"/>
    <w:rsid w:val="007B7A8E"/>
    <w:rsid w:val="007C0221"/>
    <w:rsid w:val="007C2F67"/>
    <w:rsid w:val="007C55A1"/>
    <w:rsid w:val="007C7773"/>
    <w:rsid w:val="007D0733"/>
    <w:rsid w:val="007D2A24"/>
    <w:rsid w:val="007D2C41"/>
    <w:rsid w:val="007E1A10"/>
    <w:rsid w:val="007F23B7"/>
    <w:rsid w:val="0080040D"/>
    <w:rsid w:val="00804CB1"/>
    <w:rsid w:val="00804D2D"/>
    <w:rsid w:val="00805421"/>
    <w:rsid w:val="00806771"/>
    <w:rsid w:val="008105B0"/>
    <w:rsid w:val="0081063E"/>
    <w:rsid w:val="00823602"/>
    <w:rsid w:val="008426AC"/>
    <w:rsid w:val="00850D80"/>
    <w:rsid w:val="0085485E"/>
    <w:rsid w:val="00855FDC"/>
    <w:rsid w:val="00863459"/>
    <w:rsid w:val="00870875"/>
    <w:rsid w:val="008816A3"/>
    <w:rsid w:val="00885A9C"/>
    <w:rsid w:val="00887789"/>
    <w:rsid w:val="00891E17"/>
    <w:rsid w:val="0089323F"/>
    <w:rsid w:val="008A26DE"/>
    <w:rsid w:val="008A4CEF"/>
    <w:rsid w:val="008A6983"/>
    <w:rsid w:val="008A6A69"/>
    <w:rsid w:val="008B747C"/>
    <w:rsid w:val="008D1A14"/>
    <w:rsid w:val="008D4120"/>
    <w:rsid w:val="008D48E0"/>
    <w:rsid w:val="008E64AE"/>
    <w:rsid w:val="009001B9"/>
    <w:rsid w:val="00903FBE"/>
    <w:rsid w:val="00906DC5"/>
    <w:rsid w:val="00907E34"/>
    <w:rsid w:val="0091117B"/>
    <w:rsid w:val="0091638D"/>
    <w:rsid w:val="00921425"/>
    <w:rsid w:val="00942971"/>
    <w:rsid w:val="00947A5A"/>
    <w:rsid w:val="009578D0"/>
    <w:rsid w:val="00960B08"/>
    <w:rsid w:val="0096773A"/>
    <w:rsid w:val="009711A0"/>
    <w:rsid w:val="00975F37"/>
    <w:rsid w:val="009817FC"/>
    <w:rsid w:val="00983651"/>
    <w:rsid w:val="00991770"/>
    <w:rsid w:val="00993316"/>
    <w:rsid w:val="009A0D8F"/>
    <w:rsid w:val="009A7663"/>
    <w:rsid w:val="009B13E1"/>
    <w:rsid w:val="009B7996"/>
    <w:rsid w:val="009C38C2"/>
    <w:rsid w:val="009C62BF"/>
    <w:rsid w:val="009D22CE"/>
    <w:rsid w:val="009D34EB"/>
    <w:rsid w:val="009D5028"/>
    <w:rsid w:val="009D6A3D"/>
    <w:rsid w:val="009E342B"/>
    <w:rsid w:val="009E60EC"/>
    <w:rsid w:val="009E7369"/>
    <w:rsid w:val="009F3770"/>
    <w:rsid w:val="009F444C"/>
    <w:rsid w:val="009F4D70"/>
    <w:rsid w:val="00A0291A"/>
    <w:rsid w:val="00A0514B"/>
    <w:rsid w:val="00A0688E"/>
    <w:rsid w:val="00A1117F"/>
    <w:rsid w:val="00A16315"/>
    <w:rsid w:val="00A175D1"/>
    <w:rsid w:val="00A21F98"/>
    <w:rsid w:val="00A23767"/>
    <w:rsid w:val="00A23DE5"/>
    <w:rsid w:val="00A24E07"/>
    <w:rsid w:val="00A26C23"/>
    <w:rsid w:val="00A34838"/>
    <w:rsid w:val="00A34F68"/>
    <w:rsid w:val="00A35251"/>
    <w:rsid w:val="00A573FD"/>
    <w:rsid w:val="00A61C94"/>
    <w:rsid w:val="00A63C76"/>
    <w:rsid w:val="00A671D5"/>
    <w:rsid w:val="00A709BD"/>
    <w:rsid w:val="00A82361"/>
    <w:rsid w:val="00A85C7D"/>
    <w:rsid w:val="00AA5C94"/>
    <w:rsid w:val="00AB0DBF"/>
    <w:rsid w:val="00AC1CB1"/>
    <w:rsid w:val="00AC50EF"/>
    <w:rsid w:val="00AC73CE"/>
    <w:rsid w:val="00AD02D0"/>
    <w:rsid w:val="00AD18F3"/>
    <w:rsid w:val="00AD1A7F"/>
    <w:rsid w:val="00AD619E"/>
    <w:rsid w:val="00AE2552"/>
    <w:rsid w:val="00AE3D76"/>
    <w:rsid w:val="00AE5D47"/>
    <w:rsid w:val="00AE6EBD"/>
    <w:rsid w:val="00AF3C8E"/>
    <w:rsid w:val="00AF4C35"/>
    <w:rsid w:val="00AF4FC8"/>
    <w:rsid w:val="00B030A7"/>
    <w:rsid w:val="00B119D0"/>
    <w:rsid w:val="00B11E91"/>
    <w:rsid w:val="00B26A65"/>
    <w:rsid w:val="00B34020"/>
    <w:rsid w:val="00B34B93"/>
    <w:rsid w:val="00B404A1"/>
    <w:rsid w:val="00B4142D"/>
    <w:rsid w:val="00B455ED"/>
    <w:rsid w:val="00B46E77"/>
    <w:rsid w:val="00B51CCB"/>
    <w:rsid w:val="00B55992"/>
    <w:rsid w:val="00B603EF"/>
    <w:rsid w:val="00B62599"/>
    <w:rsid w:val="00B66358"/>
    <w:rsid w:val="00B723BE"/>
    <w:rsid w:val="00B82705"/>
    <w:rsid w:val="00B87C2B"/>
    <w:rsid w:val="00B9010E"/>
    <w:rsid w:val="00B9190E"/>
    <w:rsid w:val="00B952F5"/>
    <w:rsid w:val="00BA6261"/>
    <w:rsid w:val="00BC0DBE"/>
    <w:rsid w:val="00BC1A31"/>
    <w:rsid w:val="00BC29BF"/>
    <w:rsid w:val="00BD6551"/>
    <w:rsid w:val="00BD6A46"/>
    <w:rsid w:val="00BE4F51"/>
    <w:rsid w:val="00BF4613"/>
    <w:rsid w:val="00BF4979"/>
    <w:rsid w:val="00BF5330"/>
    <w:rsid w:val="00C02C7E"/>
    <w:rsid w:val="00C04E2C"/>
    <w:rsid w:val="00C17D7D"/>
    <w:rsid w:val="00C2262E"/>
    <w:rsid w:val="00C231F2"/>
    <w:rsid w:val="00C30380"/>
    <w:rsid w:val="00C40626"/>
    <w:rsid w:val="00C563F2"/>
    <w:rsid w:val="00C6166C"/>
    <w:rsid w:val="00C67BCC"/>
    <w:rsid w:val="00C72B55"/>
    <w:rsid w:val="00C75E2F"/>
    <w:rsid w:val="00C82A77"/>
    <w:rsid w:val="00C82CBA"/>
    <w:rsid w:val="00CA202E"/>
    <w:rsid w:val="00CA624D"/>
    <w:rsid w:val="00CA6284"/>
    <w:rsid w:val="00CA6C86"/>
    <w:rsid w:val="00CB1E3C"/>
    <w:rsid w:val="00CB2EEA"/>
    <w:rsid w:val="00CC193B"/>
    <w:rsid w:val="00CC75BB"/>
    <w:rsid w:val="00CD4985"/>
    <w:rsid w:val="00CE1C84"/>
    <w:rsid w:val="00CF30B9"/>
    <w:rsid w:val="00CF5D9B"/>
    <w:rsid w:val="00D03B10"/>
    <w:rsid w:val="00D04346"/>
    <w:rsid w:val="00D1033F"/>
    <w:rsid w:val="00D11DFE"/>
    <w:rsid w:val="00D12C10"/>
    <w:rsid w:val="00D2314F"/>
    <w:rsid w:val="00D24661"/>
    <w:rsid w:val="00D33EC1"/>
    <w:rsid w:val="00D3688A"/>
    <w:rsid w:val="00D37B85"/>
    <w:rsid w:val="00D4279E"/>
    <w:rsid w:val="00D43FF9"/>
    <w:rsid w:val="00D47DAB"/>
    <w:rsid w:val="00D5115F"/>
    <w:rsid w:val="00D55842"/>
    <w:rsid w:val="00D64B36"/>
    <w:rsid w:val="00D67FAA"/>
    <w:rsid w:val="00D70491"/>
    <w:rsid w:val="00D85E76"/>
    <w:rsid w:val="00D8667C"/>
    <w:rsid w:val="00D9148D"/>
    <w:rsid w:val="00D97849"/>
    <w:rsid w:val="00DB45DB"/>
    <w:rsid w:val="00DB718B"/>
    <w:rsid w:val="00DB7703"/>
    <w:rsid w:val="00DD120B"/>
    <w:rsid w:val="00DD2399"/>
    <w:rsid w:val="00DD52B7"/>
    <w:rsid w:val="00DF4336"/>
    <w:rsid w:val="00DF46AC"/>
    <w:rsid w:val="00DF60B5"/>
    <w:rsid w:val="00DF7D6D"/>
    <w:rsid w:val="00E078CC"/>
    <w:rsid w:val="00E10EEB"/>
    <w:rsid w:val="00E175C4"/>
    <w:rsid w:val="00E278C7"/>
    <w:rsid w:val="00E40953"/>
    <w:rsid w:val="00E47E81"/>
    <w:rsid w:val="00E5310D"/>
    <w:rsid w:val="00E63B5C"/>
    <w:rsid w:val="00E80E08"/>
    <w:rsid w:val="00E81968"/>
    <w:rsid w:val="00E90F41"/>
    <w:rsid w:val="00E92847"/>
    <w:rsid w:val="00E9586F"/>
    <w:rsid w:val="00E95C4D"/>
    <w:rsid w:val="00EB16F7"/>
    <w:rsid w:val="00EB1C84"/>
    <w:rsid w:val="00EB2764"/>
    <w:rsid w:val="00EB2D07"/>
    <w:rsid w:val="00EC421A"/>
    <w:rsid w:val="00EC504C"/>
    <w:rsid w:val="00ED037C"/>
    <w:rsid w:val="00ED0D29"/>
    <w:rsid w:val="00ED6830"/>
    <w:rsid w:val="00ED799D"/>
    <w:rsid w:val="00EE0637"/>
    <w:rsid w:val="00EE5F8A"/>
    <w:rsid w:val="00F1165D"/>
    <w:rsid w:val="00F214AE"/>
    <w:rsid w:val="00F22431"/>
    <w:rsid w:val="00F30129"/>
    <w:rsid w:val="00F377B6"/>
    <w:rsid w:val="00F40510"/>
    <w:rsid w:val="00F456F8"/>
    <w:rsid w:val="00F53F13"/>
    <w:rsid w:val="00F5714D"/>
    <w:rsid w:val="00F5774A"/>
    <w:rsid w:val="00F578B9"/>
    <w:rsid w:val="00F61746"/>
    <w:rsid w:val="00F6365B"/>
    <w:rsid w:val="00F66FB9"/>
    <w:rsid w:val="00F71271"/>
    <w:rsid w:val="00F73F3E"/>
    <w:rsid w:val="00F7543C"/>
    <w:rsid w:val="00F81917"/>
    <w:rsid w:val="00F82E47"/>
    <w:rsid w:val="00F96CEB"/>
    <w:rsid w:val="00FA207B"/>
    <w:rsid w:val="00FC0F89"/>
    <w:rsid w:val="00FC1FCE"/>
    <w:rsid w:val="00FC2042"/>
    <w:rsid w:val="00FC32BA"/>
    <w:rsid w:val="00FC3672"/>
    <w:rsid w:val="00FC6F4A"/>
    <w:rsid w:val="00FD71F4"/>
    <w:rsid w:val="00FE3007"/>
    <w:rsid w:val="00FE4BD6"/>
    <w:rsid w:val="00FE5E6D"/>
    <w:rsid w:val="00FF1491"/>
    <w:rsid w:val="00FF1AB2"/>
    <w:rsid w:val="00FF2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2314E"/>
  <w15:chartTrackingRefBased/>
  <w15:docId w15:val="{83474164-B981-45CA-9505-82984E13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table" w:styleId="TableGrid">
    <w:name w:val="Table Grid"/>
    <w:basedOn w:val="TableNormal"/>
    <w:uiPriority w:val="39"/>
    <w:rsid w:val="00E92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F5692"/>
    <w:pPr>
      <w:spacing w:after="160" w:line="259" w:lineRule="auto"/>
    </w:pPr>
    <w:rPr>
      <w:sz w:val="20"/>
      <w:szCs w:val="20"/>
    </w:rPr>
  </w:style>
  <w:style w:type="character" w:customStyle="1" w:styleId="FootnoteTextChar">
    <w:name w:val="Footnote Text Char"/>
    <w:basedOn w:val="DefaultParagraphFont"/>
    <w:link w:val="FootnoteText"/>
    <w:rsid w:val="006F5692"/>
    <w:rPr>
      <w:rFonts w:ascii="Arial" w:eastAsia="Times New Roman" w:hAnsi="Arial" w:cs="Times New Roman"/>
      <w:sz w:val="20"/>
      <w:szCs w:val="20"/>
    </w:rPr>
  </w:style>
  <w:style w:type="character" w:styleId="FootnoteReference">
    <w:name w:val="footnote reference"/>
    <w:basedOn w:val="DefaultParagraphFont"/>
    <w:unhideWhenUsed/>
    <w:rsid w:val="006F5692"/>
    <w:rPr>
      <w:vertAlign w:val="superscript"/>
    </w:rPr>
  </w:style>
  <w:style w:type="paragraph" w:styleId="BalloonText">
    <w:name w:val="Balloon Text"/>
    <w:basedOn w:val="Normal"/>
    <w:link w:val="BalloonTextChar"/>
    <w:uiPriority w:val="99"/>
    <w:semiHidden/>
    <w:unhideWhenUsed/>
    <w:rsid w:val="00185C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CA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175D1"/>
    <w:rPr>
      <w:sz w:val="16"/>
      <w:szCs w:val="16"/>
    </w:rPr>
  </w:style>
  <w:style w:type="paragraph" w:styleId="CommentText">
    <w:name w:val="annotation text"/>
    <w:basedOn w:val="Normal"/>
    <w:link w:val="CommentTextChar"/>
    <w:uiPriority w:val="99"/>
    <w:unhideWhenUsed/>
    <w:rsid w:val="00A175D1"/>
    <w:rPr>
      <w:sz w:val="20"/>
      <w:szCs w:val="20"/>
    </w:rPr>
  </w:style>
  <w:style w:type="character" w:customStyle="1" w:styleId="CommentTextChar">
    <w:name w:val="Comment Text Char"/>
    <w:basedOn w:val="DefaultParagraphFont"/>
    <w:link w:val="CommentText"/>
    <w:uiPriority w:val="99"/>
    <w:rsid w:val="00A175D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175D1"/>
    <w:rPr>
      <w:b/>
      <w:bCs/>
    </w:rPr>
  </w:style>
  <w:style w:type="character" w:customStyle="1" w:styleId="CommentSubjectChar">
    <w:name w:val="Comment Subject Char"/>
    <w:basedOn w:val="CommentTextChar"/>
    <w:link w:val="CommentSubject"/>
    <w:uiPriority w:val="99"/>
    <w:semiHidden/>
    <w:rsid w:val="00A175D1"/>
    <w:rPr>
      <w:rFonts w:ascii="Arial" w:eastAsia="Times New Roman" w:hAnsi="Arial" w:cs="Times New Roman"/>
      <w:b/>
      <w:bCs/>
      <w:sz w:val="20"/>
      <w:szCs w:val="20"/>
    </w:rPr>
  </w:style>
  <w:style w:type="paragraph" w:styleId="Revision">
    <w:name w:val="Revision"/>
    <w:hidden/>
    <w:uiPriority w:val="99"/>
    <w:semiHidden/>
    <w:rsid w:val="002A67AA"/>
    <w:pPr>
      <w:spacing w:after="0" w:line="240" w:lineRule="auto"/>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610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781717">
      <w:bodyDiv w:val="1"/>
      <w:marLeft w:val="0"/>
      <w:marRight w:val="0"/>
      <w:marTop w:val="0"/>
      <w:marBottom w:val="0"/>
      <w:divBdr>
        <w:top w:val="none" w:sz="0" w:space="0" w:color="auto"/>
        <w:left w:val="none" w:sz="0" w:space="0" w:color="auto"/>
        <w:bottom w:val="none" w:sz="0" w:space="0" w:color="auto"/>
        <w:right w:val="none" w:sz="0" w:space="0" w:color="auto"/>
      </w:divBdr>
    </w:div>
    <w:div w:id="1481073305">
      <w:bodyDiv w:val="1"/>
      <w:marLeft w:val="0"/>
      <w:marRight w:val="0"/>
      <w:marTop w:val="0"/>
      <w:marBottom w:val="0"/>
      <w:divBdr>
        <w:top w:val="none" w:sz="0" w:space="0" w:color="auto"/>
        <w:left w:val="none" w:sz="0" w:space="0" w:color="auto"/>
        <w:bottom w:val="none" w:sz="0" w:space="0" w:color="auto"/>
        <w:right w:val="none" w:sz="0" w:space="0" w:color="auto"/>
      </w:divBdr>
    </w:div>
    <w:div w:id="18855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eginfo.legislature.ca.gov/faces/codes_displaySection.xhtml?lawCode=EDC&amp;sectionNum=3305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esqueda_daisy@lacoe.ed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15d45e7-c817-4d14-a7d0-63ad887d7039" xsi:nil="true"/>
    <lcf76f155ced4ddcb4097134ff3c332f xmlns="fa41bffa-d1d8-4d8b-afe7-aa8d9ea25842">
      <Terms xmlns="http://schemas.microsoft.com/office/infopath/2007/PartnerControls"/>
    </lcf76f155ced4ddcb4097134ff3c332f>
    <ListItemURL xmlns="fa41bffa-d1d8-4d8b-afe7-aa8d9ea25842">
      <Url xsi:nil="true"/>
      <Description xsi:nil="true"/>
    </ListItemURL>
    <Link xmlns="fa41bffa-d1d8-4d8b-afe7-aa8d9ea25842">
      <Url xsi:nil="true"/>
      <Description xsi:nil="true"/>
    </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A4B6494D9DC24CBE14E3F9B1099FCD" ma:contentTypeVersion="13" ma:contentTypeDescription="Create a new document." ma:contentTypeScope="" ma:versionID="06f848fe1b83d0b87a1e21e9562d86f8">
  <xsd:schema xmlns:xsd="http://www.w3.org/2001/XMLSchema" xmlns:xs="http://www.w3.org/2001/XMLSchema" xmlns:p="http://schemas.microsoft.com/office/2006/metadata/properties" xmlns:ns2="fa41bffa-d1d8-4d8b-afe7-aa8d9ea25842" xmlns:ns3="315d45e7-c817-4d14-a7d0-63ad887d7039" targetNamespace="http://schemas.microsoft.com/office/2006/metadata/properties" ma:root="true" ma:fieldsID="52c375fdef3a8ead5f31b88b8cb686f3" ns2:_="" ns3:_="">
    <xsd:import namespace="fa41bffa-d1d8-4d8b-afe7-aa8d9ea25842"/>
    <xsd:import namespace="315d45e7-c817-4d14-a7d0-63ad887d7039"/>
    <xsd:element name="properties">
      <xsd:complexType>
        <xsd:sequence>
          <xsd:element name="documentManagement">
            <xsd:complexType>
              <xsd:all>
                <xsd:element ref="ns2:ListItemURL" minOccurs="0"/>
                <xsd:element ref="ns2:MediaServiceMetadata" minOccurs="0"/>
                <xsd:element ref="ns2:MediaServiceFastMetadata" minOccurs="0"/>
                <xsd:element ref="ns2:Link"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1bffa-d1d8-4d8b-afe7-aa8d9ea25842" elementFormDefault="qualified">
    <xsd:import namespace="http://schemas.microsoft.com/office/2006/documentManagement/types"/>
    <xsd:import namespace="http://schemas.microsoft.com/office/infopath/2007/PartnerControls"/>
    <xsd:element name="ListItemURL" ma:index="2" nillable="true" ma:displayName="List Item URL" ma:format="Hyperlink" ma:internalName="ListItem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ink" ma:index="1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2487d89-012e-44bc-975c-10dd49798f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d45e7-c817-4d14-a7d0-63ad887d703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4e720bf-f23d-45cf-a522-a987ad33f6b9}" ma:internalName="TaxCatchAll" ma:showField="CatchAllData" ma:web="315d45e7-c817-4d14-a7d0-63ad887d70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92D820-F59A-4964-B969-C71CA29F5B04}">
  <ds:schemaRefs>
    <ds:schemaRef ds:uri="http://schemas.openxmlformats.org/officeDocument/2006/bibliography"/>
  </ds:schemaRefs>
</ds:datastoreItem>
</file>

<file path=customXml/itemProps2.xml><?xml version="1.0" encoding="utf-8"?>
<ds:datastoreItem xmlns:ds="http://schemas.openxmlformats.org/officeDocument/2006/customXml" ds:itemID="{A4387FC8-FE76-4F01-BBA9-4AA969D66ED6}">
  <ds:schemaRefs>
    <ds:schemaRef ds:uri="http://schemas.microsoft.com/office/2006/metadata/properties"/>
    <ds:schemaRef ds:uri="http://schemas.microsoft.com/office/infopath/2007/PartnerControls"/>
    <ds:schemaRef ds:uri="315d45e7-c817-4d14-a7d0-63ad887d7039"/>
    <ds:schemaRef ds:uri="fa41bffa-d1d8-4d8b-afe7-aa8d9ea25842"/>
  </ds:schemaRefs>
</ds:datastoreItem>
</file>

<file path=customXml/itemProps3.xml><?xml version="1.0" encoding="utf-8"?>
<ds:datastoreItem xmlns:ds="http://schemas.openxmlformats.org/officeDocument/2006/customXml" ds:itemID="{A1C40C60-EA11-4A4E-A9B2-29D1F401F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1bffa-d1d8-4d8b-afe7-aa8d9ea25842"/>
    <ds:schemaRef ds:uri="315d45e7-c817-4d14-a7d0-63ad887d7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6C402-9511-47DB-802A-B47877E19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1878</Words>
  <Characters>10708</Characters>
  <DocSecurity>0</DocSecurity>
  <Lines>89</Lines>
  <Paragraphs>25</Paragraphs>
  <ScaleCrop>false</ScaleCrop>
  <HeadingPairs>
    <vt:vector size="2" baseType="variant">
      <vt:variant>
        <vt:lpstr>Title</vt:lpstr>
      </vt:variant>
      <vt:variant>
        <vt:i4>1</vt:i4>
      </vt:variant>
    </vt:vector>
  </HeadingPairs>
  <TitlesOfParts>
    <vt:vector size="1" baseType="lpstr">
      <vt:lpstr>May 2026 Waiver Item W-03 - Meeting Agendas (CA State Board of Education)</vt:lpstr>
    </vt:vector>
  </TitlesOfParts>
  <Company>CA State Board of Education</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2026 Waiver Item W-03 - Meeting Agendas (CA State Board of Education)</dc:title>
  <dc:subject>Request by the Inglewood Unified School District to waive California Education Code Section 45134(c).</dc:subject>
  <dc:creator/>
  <cp:keywords/>
  <dc:description/>
  <dcterms:created xsi:type="dcterms:W3CDTF">2026-03-04T21:50:00Z</dcterms:created>
  <dcterms:modified xsi:type="dcterms:W3CDTF">2026-04-29T23:55:00Z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0x01010082A4B6494D9DC24CBE14E3F9B1099FCD</vt:lpwstr>
  </property>
  <property fmtid="{D5CDD505-2E9C-101B-9397-08002B2CF9AE}" pid="3" name="MediaServiceImageTags">
    <vt:lpwstr/>
  </property>
</Properties>
</file>