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E964C1" w:rsidRDefault="00B460A5" w:rsidP="00E964C1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76465C">
        <w:rPr>
          <w:sz w:val="40"/>
          <w:szCs w:val="40"/>
        </w:rPr>
        <w:t>2</w:t>
      </w:r>
      <w:r w:rsidR="005C30E9" w:rsidRPr="00E964C1">
        <w:rPr>
          <w:sz w:val="40"/>
          <w:szCs w:val="40"/>
        </w:rPr>
        <w:t xml:space="preserve"> </w:t>
      </w:r>
      <w:r w:rsidR="00F9470A" w:rsidRPr="00E964C1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460A5">
        <w:rPr>
          <w:rFonts w:ascii="Arial" w:hAnsi="Arial" w:cs="Arial"/>
          <w:sz w:val="24"/>
        </w:rPr>
        <w:t xml:space="preserve">January </w:t>
      </w:r>
      <w:r w:rsidR="0076465C">
        <w:rPr>
          <w:rFonts w:ascii="Arial" w:hAnsi="Arial" w:cs="Arial"/>
          <w:sz w:val="24"/>
        </w:rPr>
        <w:t>7</w:t>
      </w:r>
      <w:r w:rsidR="00B460A5">
        <w:rPr>
          <w:rFonts w:ascii="Arial" w:hAnsi="Arial" w:cs="Arial"/>
          <w:sz w:val="24"/>
        </w:rPr>
        <w:t>, 202</w:t>
      </w:r>
      <w:r w:rsidR="0076465C">
        <w:rPr>
          <w:rFonts w:ascii="Arial" w:hAnsi="Arial" w:cs="Arial"/>
          <w:sz w:val="24"/>
        </w:rPr>
        <w:t>2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3B58E6">
        <w:rPr>
          <w:rFonts w:ascii="Arial" w:hAnsi="Arial" w:cs="Arial"/>
          <w:bCs/>
          <w:sz w:val="24"/>
        </w:rPr>
        <w:t>Ad Hoc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76465C">
        <w:rPr>
          <w:rFonts w:ascii="Arial" w:hAnsi="Arial" w:cs="Arial"/>
          <w:noProof/>
          <w:sz w:val="24"/>
        </w:rPr>
        <w:t>Mike Torres</w:t>
      </w:r>
      <w:r w:rsidR="00591FAE">
        <w:rPr>
          <w:rFonts w:ascii="Arial" w:hAnsi="Arial" w:cs="Arial"/>
          <w:noProof/>
          <w:sz w:val="24"/>
        </w:rPr>
        <w:t xml:space="preserve">, </w:t>
      </w:r>
      <w:r w:rsidR="0076465C">
        <w:rPr>
          <w:rFonts w:ascii="Arial" w:hAnsi="Arial" w:cs="Arial"/>
          <w:noProof/>
          <w:sz w:val="24"/>
        </w:rPr>
        <w:t xml:space="preserve">Interim </w:t>
      </w:r>
      <w:r w:rsidR="003B58E6">
        <w:rPr>
          <w:rFonts w:ascii="Arial" w:hAnsi="Arial" w:cs="Arial"/>
          <w:noProof/>
          <w:sz w:val="24"/>
        </w:rPr>
        <w:t>Executive Director</w:t>
      </w:r>
    </w:p>
    <w:p w:rsidR="00935078" w:rsidRDefault="003B58E6" w:rsidP="00371C5E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3B58E6">
        <w:rPr>
          <w:rFonts w:ascii="Arial" w:hAnsi="Arial" w:cs="Arial"/>
          <w:bCs/>
          <w:sz w:val="24"/>
        </w:rPr>
        <w:t xml:space="preserve">Ad Hoc Committee </w:t>
      </w:r>
      <w:r>
        <w:rPr>
          <w:rFonts w:ascii="Arial" w:hAnsi="Arial" w:cs="Arial"/>
          <w:sz w:val="24"/>
        </w:rPr>
        <w:t>Agenda Items</w:t>
      </w:r>
    </w:p>
    <w:p w:rsidR="00935078" w:rsidRDefault="0013693F" w:rsidP="00371C5E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714593">
        <w:t>3</w:t>
      </w:r>
      <w:r w:rsidR="00935078">
        <w:t xml:space="preserve">: </w:t>
      </w:r>
      <w:r w:rsidR="003B58E6">
        <w:t>Ad Hoc</w:t>
      </w:r>
      <w:r w:rsidR="00935078" w:rsidRPr="008706CB">
        <w:t xml:space="preserve"> Committee</w:t>
      </w:r>
    </w:p>
    <w:p w:rsidR="00935078" w:rsidRPr="00726266" w:rsidRDefault="00935078" w:rsidP="00A429C6">
      <w:pPr>
        <w:pStyle w:val="Heading3"/>
      </w:pPr>
      <w:r w:rsidRPr="00726266">
        <w:t xml:space="preserve">Election of Vice </w:t>
      </w:r>
      <w:r w:rsidRPr="00A429C6">
        <w:t>Chair</w:t>
      </w:r>
      <w:r w:rsidRPr="00726266">
        <w:t xml:space="preserve"> (Action)</w:t>
      </w:r>
    </w:p>
    <w:p w:rsidR="00935078" w:rsidRDefault="00935078" w:rsidP="003965C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3B58E6">
        <w:rPr>
          <w:rFonts w:ascii="Arial" w:hAnsi="Arial" w:cs="Arial"/>
          <w:sz w:val="24"/>
        </w:rPr>
        <w:t>Ad Hoc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:rsidR="00E964C1" w:rsidRPr="00E964C1" w:rsidRDefault="00E964C1" w:rsidP="00E964C1">
      <w:pPr>
        <w:spacing w:before="360"/>
        <w:rPr>
          <w:rFonts w:ascii="Arial" w:hAnsi="Arial" w:cs="Arial"/>
          <w:sz w:val="24"/>
          <w:szCs w:val="24"/>
        </w:rPr>
      </w:pPr>
      <w:r w:rsidRPr="00E964C1">
        <w:rPr>
          <w:rFonts w:ascii="Arial" w:hAnsi="Arial" w:cs="Arial"/>
          <w:sz w:val="24"/>
          <w:szCs w:val="24"/>
        </w:rPr>
        <w:t>California Depar</w:t>
      </w:r>
      <w:r w:rsidR="00B460A5">
        <w:rPr>
          <w:rFonts w:ascii="Arial" w:hAnsi="Arial" w:cs="Arial"/>
          <w:sz w:val="24"/>
          <w:szCs w:val="24"/>
        </w:rPr>
        <w:t>tment of Education, January 202</w:t>
      </w:r>
      <w:r w:rsidR="0076465C">
        <w:rPr>
          <w:rFonts w:ascii="Arial" w:hAnsi="Arial" w:cs="Arial"/>
          <w:sz w:val="24"/>
          <w:szCs w:val="24"/>
        </w:rPr>
        <w:t>2</w:t>
      </w:r>
    </w:p>
    <w:sectPr w:rsidR="00E964C1" w:rsidRPr="00E96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0D" w:rsidRDefault="00744C0D" w:rsidP="003965CB">
      <w:r>
        <w:separator/>
      </w:r>
    </w:p>
  </w:endnote>
  <w:endnote w:type="continuationSeparator" w:id="0">
    <w:p w:rsidR="00744C0D" w:rsidRDefault="00744C0D" w:rsidP="0039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51" w:rsidRDefault="00F40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51" w:rsidRDefault="00F40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51" w:rsidRDefault="00F4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0D" w:rsidRDefault="00744C0D" w:rsidP="003965CB">
      <w:r>
        <w:separator/>
      </w:r>
    </w:p>
  </w:footnote>
  <w:footnote w:type="continuationSeparator" w:id="0">
    <w:p w:rsidR="00744C0D" w:rsidRDefault="00744C0D" w:rsidP="0039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51" w:rsidRDefault="00F40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51" w:rsidRDefault="00F400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051" w:rsidRDefault="00F40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6BE2142A"/>
    <w:lvl w:ilvl="0" w:tplc="0DD8615C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B304C1"/>
    <w:multiLevelType w:val="hybridMultilevel"/>
    <w:tmpl w:val="046C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56B3"/>
    <w:multiLevelType w:val="hybridMultilevel"/>
    <w:tmpl w:val="9E466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FC3253"/>
    <w:multiLevelType w:val="hybridMultilevel"/>
    <w:tmpl w:val="B2B43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8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67F4"/>
    <w:rsid w:val="00094C73"/>
    <w:rsid w:val="0013693F"/>
    <w:rsid w:val="001D651D"/>
    <w:rsid w:val="001E1046"/>
    <w:rsid w:val="001F3778"/>
    <w:rsid w:val="002010E7"/>
    <w:rsid w:val="00223672"/>
    <w:rsid w:val="0022475B"/>
    <w:rsid w:val="00290E75"/>
    <w:rsid w:val="00296660"/>
    <w:rsid w:val="00371C5E"/>
    <w:rsid w:val="003965CB"/>
    <w:rsid w:val="003B4D7F"/>
    <w:rsid w:val="003B58E6"/>
    <w:rsid w:val="00437419"/>
    <w:rsid w:val="00496593"/>
    <w:rsid w:val="0051273F"/>
    <w:rsid w:val="00581732"/>
    <w:rsid w:val="00591FAE"/>
    <w:rsid w:val="005C30E9"/>
    <w:rsid w:val="005F01D9"/>
    <w:rsid w:val="005F1915"/>
    <w:rsid w:val="00643C9E"/>
    <w:rsid w:val="006D605A"/>
    <w:rsid w:val="00714593"/>
    <w:rsid w:val="00726266"/>
    <w:rsid w:val="00744C0D"/>
    <w:rsid w:val="0076465C"/>
    <w:rsid w:val="00794FFA"/>
    <w:rsid w:val="00922FAB"/>
    <w:rsid w:val="00935078"/>
    <w:rsid w:val="009807B0"/>
    <w:rsid w:val="009B63E1"/>
    <w:rsid w:val="00A429C6"/>
    <w:rsid w:val="00AD3859"/>
    <w:rsid w:val="00B460A5"/>
    <w:rsid w:val="00C23B43"/>
    <w:rsid w:val="00C46E2F"/>
    <w:rsid w:val="00CC70EC"/>
    <w:rsid w:val="00DE0183"/>
    <w:rsid w:val="00E7537A"/>
    <w:rsid w:val="00E964C1"/>
    <w:rsid w:val="00EE0BBE"/>
    <w:rsid w:val="00F40051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429C6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29C6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5D5E-FD20-4EB3-B41E-AE1DCF0E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Committee Memo - Instructional Quality Commission (CA Dept of Education)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Committee Memo - Instructional Quality Commission (CA Dept of Education)</dc:title>
  <dc:subject>Ad Hoc Committee Agenda Item memorandum regarding the January 2022 Instructional Quality Commission Meeting.</dc:subject>
  <dc:creator>CDE</dc:creator>
  <cp:keywords/>
  <dc:description/>
  <cp:lastModifiedBy>Terri Yan</cp:lastModifiedBy>
  <cp:revision>4</cp:revision>
  <cp:lastPrinted>2019-01-10T21:14:00Z</cp:lastPrinted>
  <dcterms:created xsi:type="dcterms:W3CDTF">2021-12-14T18:23:00Z</dcterms:created>
  <dcterms:modified xsi:type="dcterms:W3CDTF">2022-01-07T03:35:00Z</dcterms:modified>
</cp:coreProperties>
</file>