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4865B" w14:textId="77777777" w:rsidR="0050380C" w:rsidRDefault="0050380C" w:rsidP="0050380C">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14:paraId="2F033AA2" w14:textId="77777777" w:rsidR="0050380C" w:rsidRPr="005D5F64" w:rsidRDefault="00017A1D" w:rsidP="00950D9E">
      <w:pPr>
        <w:pStyle w:val="Heading1"/>
        <w:spacing w:after="480"/>
        <w:rPr>
          <w:rFonts w:ascii="Arial" w:hAnsi="Arial" w:cs="Arial"/>
          <w:sz w:val="44"/>
          <w:szCs w:val="44"/>
        </w:rPr>
      </w:pPr>
      <w:r>
        <w:rPr>
          <w:rFonts w:ascii="Arial" w:hAnsi="Arial" w:cs="Arial"/>
          <w:sz w:val="44"/>
          <w:szCs w:val="44"/>
        </w:rPr>
        <w:t xml:space="preserve">NOVEMBER </w:t>
      </w:r>
      <w:r w:rsidR="0050380C" w:rsidRPr="005D5F64">
        <w:rPr>
          <w:rFonts w:ascii="Arial" w:hAnsi="Arial" w:cs="Arial"/>
          <w:sz w:val="44"/>
          <w:szCs w:val="44"/>
        </w:rPr>
        <w:t>AGENDA ITEM MEMORANDUM</w:t>
      </w:r>
    </w:p>
    <w:p w14:paraId="29ED3012" w14:textId="77777777" w:rsidR="0050380C" w:rsidRPr="002B3DAD" w:rsidRDefault="0050380C" w:rsidP="00285B24">
      <w:pPr>
        <w:tabs>
          <w:tab w:val="left" w:pos="1440"/>
        </w:tabs>
        <w:spacing w:after="240" w:line="480" w:lineRule="auto"/>
        <w:rPr>
          <w:rFonts w:ascii="Arial" w:hAnsi="Arial" w:cs="Arial"/>
          <w:sz w:val="24"/>
        </w:rPr>
      </w:pPr>
      <w:r>
        <w:rPr>
          <w:rFonts w:ascii="Arial" w:hAnsi="Arial" w:cs="Arial"/>
          <w:b/>
          <w:bCs/>
          <w:caps/>
          <w:sz w:val="24"/>
        </w:rPr>
        <w:t>Date:</w:t>
      </w:r>
      <w:r w:rsidR="002B3DAD">
        <w:rPr>
          <w:rFonts w:ascii="Arial" w:hAnsi="Arial" w:cs="Arial"/>
          <w:b/>
          <w:bCs/>
          <w:sz w:val="24"/>
        </w:rPr>
        <w:tab/>
      </w:r>
      <w:r w:rsidR="002B1E3E">
        <w:rPr>
          <w:rFonts w:ascii="Arial" w:hAnsi="Arial" w:cs="Arial"/>
          <w:bCs/>
          <w:sz w:val="24"/>
        </w:rPr>
        <w:t>November 1</w:t>
      </w:r>
      <w:r w:rsidR="002B3DAD">
        <w:rPr>
          <w:rFonts w:ascii="Arial" w:hAnsi="Arial" w:cs="Arial"/>
          <w:bCs/>
          <w:sz w:val="24"/>
        </w:rPr>
        <w:t>, 2018</w:t>
      </w:r>
    </w:p>
    <w:p w14:paraId="0B59E681" w14:textId="77777777" w:rsidR="0050380C" w:rsidRDefault="0050380C" w:rsidP="00754AD9">
      <w:pPr>
        <w:tabs>
          <w:tab w:val="left" w:pos="1440"/>
        </w:tabs>
        <w:ind w:right="-270"/>
        <w:rPr>
          <w:rFonts w:ascii="Arial" w:hAnsi="Arial" w:cs="Arial"/>
          <w:bCs/>
          <w:sz w:val="24"/>
        </w:rPr>
      </w:pPr>
      <w:r>
        <w:rPr>
          <w:rFonts w:ascii="Arial" w:hAnsi="Arial" w:cs="Arial"/>
          <w:b/>
          <w:bCs/>
          <w:sz w:val="24"/>
        </w:rPr>
        <w:t>TO:</w:t>
      </w:r>
      <w:r>
        <w:rPr>
          <w:rFonts w:ascii="Arial" w:hAnsi="Arial" w:cs="Arial"/>
          <w:b/>
          <w:bCs/>
          <w:sz w:val="24"/>
        </w:rPr>
        <w:tab/>
      </w:r>
      <w:r w:rsidR="00786A3A">
        <w:rPr>
          <w:rFonts w:ascii="Arial" w:hAnsi="Arial" w:cs="Arial"/>
          <w:bCs/>
          <w:sz w:val="24"/>
        </w:rPr>
        <w:t>Julie Tonkovich</w:t>
      </w:r>
      <w:r w:rsidRPr="002B3DAD">
        <w:rPr>
          <w:rFonts w:ascii="Arial" w:hAnsi="Arial" w:cs="Arial"/>
          <w:bCs/>
          <w:sz w:val="24"/>
        </w:rPr>
        <w:t xml:space="preserve">, Chair, </w:t>
      </w:r>
      <w:r w:rsidR="00786A3A">
        <w:rPr>
          <w:rFonts w:ascii="Arial" w:hAnsi="Arial" w:cs="Arial"/>
          <w:bCs/>
          <w:sz w:val="24"/>
        </w:rPr>
        <w:t>Visual and Performing Arts</w:t>
      </w:r>
      <w:r w:rsidRPr="002B3DAD">
        <w:rPr>
          <w:rFonts w:ascii="Arial" w:hAnsi="Arial" w:cs="Arial"/>
          <w:bCs/>
          <w:sz w:val="24"/>
        </w:rPr>
        <w:t xml:space="preserve"> </w:t>
      </w:r>
      <w:r w:rsidR="00754AD9">
        <w:rPr>
          <w:rFonts w:ascii="Arial" w:hAnsi="Arial" w:cs="Arial"/>
          <w:bCs/>
          <w:sz w:val="24"/>
        </w:rPr>
        <w:t xml:space="preserve">Subject Matter </w:t>
      </w:r>
      <w:r w:rsidRPr="002B3DAD">
        <w:rPr>
          <w:rFonts w:ascii="Arial" w:hAnsi="Arial" w:cs="Arial"/>
          <w:bCs/>
          <w:sz w:val="24"/>
        </w:rPr>
        <w:t>Committee</w:t>
      </w:r>
    </w:p>
    <w:p w14:paraId="12EC8CAD" w14:textId="77777777" w:rsidR="0050380C" w:rsidRPr="0050380C" w:rsidRDefault="0050380C" w:rsidP="0050380C">
      <w:pPr>
        <w:tabs>
          <w:tab w:val="left" w:pos="1440"/>
        </w:tabs>
        <w:spacing w:after="240"/>
        <w:rPr>
          <w:rFonts w:ascii="Arial" w:hAnsi="Arial" w:cs="Arial"/>
          <w:bCs/>
          <w:sz w:val="24"/>
        </w:rPr>
      </w:pPr>
      <w:r>
        <w:rPr>
          <w:rFonts w:ascii="Arial" w:hAnsi="Arial" w:cs="Arial"/>
          <w:bCs/>
          <w:sz w:val="24"/>
        </w:rPr>
        <w:tab/>
        <w:t xml:space="preserve">Members, </w:t>
      </w:r>
      <w:r w:rsidR="00786A3A">
        <w:rPr>
          <w:rFonts w:ascii="Arial" w:hAnsi="Arial" w:cs="Arial"/>
          <w:bCs/>
          <w:sz w:val="24"/>
        </w:rPr>
        <w:t>Visual and Performing Arts</w:t>
      </w:r>
      <w:r w:rsidR="00786A3A" w:rsidRPr="002B3DAD">
        <w:rPr>
          <w:rFonts w:ascii="Arial" w:hAnsi="Arial" w:cs="Arial"/>
          <w:bCs/>
          <w:sz w:val="24"/>
        </w:rPr>
        <w:t xml:space="preserve"> </w:t>
      </w:r>
      <w:r w:rsidR="00950D9E">
        <w:rPr>
          <w:rFonts w:ascii="Arial" w:hAnsi="Arial" w:cs="Arial"/>
          <w:bCs/>
          <w:sz w:val="24"/>
        </w:rPr>
        <w:t xml:space="preserve">Subject Matter </w:t>
      </w:r>
      <w:r w:rsidR="00786A3A" w:rsidRPr="002B3DAD">
        <w:rPr>
          <w:rFonts w:ascii="Arial" w:hAnsi="Arial" w:cs="Arial"/>
          <w:bCs/>
          <w:sz w:val="24"/>
        </w:rPr>
        <w:t>Committee</w:t>
      </w:r>
    </w:p>
    <w:p w14:paraId="17DD89F7" w14:textId="77777777" w:rsidR="0050380C" w:rsidRPr="00263D62" w:rsidRDefault="0050380C" w:rsidP="0050380C">
      <w:pPr>
        <w:tabs>
          <w:tab w:val="left" w:pos="1440"/>
        </w:tabs>
        <w:rPr>
          <w:rFonts w:ascii="Arial" w:hAnsi="Arial" w:cs="Arial"/>
          <w:b/>
          <w:sz w:val="24"/>
          <w:lang w:val="es-MX"/>
        </w:rPr>
      </w:pPr>
      <w:r w:rsidRPr="00263D62">
        <w:rPr>
          <w:rFonts w:ascii="Arial" w:hAnsi="Arial" w:cs="Arial"/>
          <w:b/>
          <w:bCs/>
          <w:sz w:val="24"/>
          <w:lang w:val="es-MX"/>
        </w:rPr>
        <w:t>VIA:</w:t>
      </w:r>
      <w:r w:rsidRPr="00263D62">
        <w:rPr>
          <w:rFonts w:ascii="Arial" w:hAnsi="Arial" w:cs="Arial"/>
          <w:b/>
          <w:bCs/>
          <w:sz w:val="24"/>
          <w:lang w:val="es-MX"/>
        </w:rPr>
        <w:tab/>
      </w:r>
      <w:r w:rsidR="00786A3A" w:rsidRPr="00263D62">
        <w:rPr>
          <w:rFonts w:ascii="Arial" w:hAnsi="Arial" w:cs="Arial"/>
          <w:sz w:val="24"/>
          <w:lang w:val="es-MX"/>
        </w:rPr>
        <w:t>Constantino Silva</w:t>
      </w:r>
      <w:r w:rsidRPr="00263D62">
        <w:rPr>
          <w:rFonts w:ascii="Arial" w:hAnsi="Arial" w:cs="Arial"/>
          <w:sz w:val="24"/>
          <w:lang w:val="es-MX"/>
        </w:rPr>
        <w:t>,</w:t>
      </w:r>
      <w:r w:rsidRPr="00950D9E">
        <w:rPr>
          <w:rFonts w:ascii="Arial" w:hAnsi="Arial" w:cs="Arial"/>
          <w:sz w:val="24"/>
        </w:rPr>
        <w:t xml:space="preserve"> Administrator</w:t>
      </w:r>
    </w:p>
    <w:p w14:paraId="2902764A" w14:textId="77777777" w:rsidR="0050380C" w:rsidRPr="00263D62" w:rsidRDefault="0050380C" w:rsidP="0050380C">
      <w:pPr>
        <w:tabs>
          <w:tab w:val="left" w:pos="1440"/>
        </w:tabs>
        <w:spacing w:after="240"/>
        <w:rPr>
          <w:lang w:val="es-MX"/>
        </w:rPr>
      </w:pPr>
      <w:r w:rsidRPr="00950D9E">
        <w:rPr>
          <w:rFonts w:ascii="Arial" w:hAnsi="Arial" w:cs="Arial"/>
          <w:sz w:val="24"/>
          <w:szCs w:val="24"/>
        </w:rPr>
        <w:tab/>
      </w:r>
      <w:r w:rsidR="00786A3A" w:rsidRPr="00950D9E">
        <w:rPr>
          <w:rFonts w:ascii="Arial" w:hAnsi="Arial" w:cs="Arial"/>
          <w:sz w:val="24"/>
          <w:szCs w:val="24"/>
        </w:rPr>
        <w:t>Curriculum Frameworks</w:t>
      </w:r>
      <w:r w:rsidRPr="00950D9E">
        <w:rPr>
          <w:rFonts w:ascii="Arial" w:hAnsi="Arial" w:cs="Arial"/>
          <w:sz w:val="24"/>
          <w:szCs w:val="24"/>
        </w:rPr>
        <w:t xml:space="preserve"> Unit</w:t>
      </w:r>
    </w:p>
    <w:p w14:paraId="5E80B924" w14:textId="77777777" w:rsidR="0050380C" w:rsidRDefault="0050380C" w:rsidP="0050380C">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786A3A">
        <w:rPr>
          <w:rFonts w:ascii="Arial" w:hAnsi="Arial" w:cs="Arial"/>
          <w:noProof/>
          <w:sz w:val="24"/>
        </w:rPr>
        <w:t>Letty Kraus</w:t>
      </w:r>
      <w:r w:rsidR="002B3DAD">
        <w:rPr>
          <w:rFonts w:ascii="Arial" w:hAnsi="Arial" w:cs="Arial"/>
          <w:noProof/>
          <w:sz w:val="24"/>
        </w:rPr>
        <w:t>,</w:t>
      </w:r>
      <w:r>
        <w:rPr>
          <w:rFonts w:ascii="Arial" w:hAnsi="Arial" w:cs="Arial"/>
          <w:noProof/>
          <w:sz w:val="24"/>
        </w:rPr>
        <w:t xml:space="preserve"> Consultant</w:t>
      </w:r>
    </w:p>
    <w:p w14:paraId="0B4B8621" w14:textId="77777777" w:rsidR="0050380C" w:rsidRDefault="0050380C" w:rsidP="0050380C">
      <w:pPr>
        <w:tabs>
          <w:tab w:val="left" w:pos="1440"/>
        </w:tabs>
        <w:spacing w:after="240"/>
        <w:rPr>
          <w:rFonts w:ascii="Arial" w:hAnsi="Arial" w:cs="Arial"/>
          <w:noProof/>
          <w:sz w:val="24"/>
        </w:rPr>
      </w:pPr>
      <w:r>
        <w:rPr>
          <w:rFonts w:ascii="Arial" w:hAnsi="Arial" w:cs="Arial"/>
          <w:b/>
          <w:bCs/>
          <w:sz w:val="24"/>
        </w:rPr>
        <w:tab/>
      </w:r>
      <w:r w:rsidR="00786A3A">
        <w:rPr>
          <w:rFonts w:ascii="Arial" w:hAnsi="Arial" w:cs="Arial"/>
          <w:sz w:val="24"/>
          <w:szCs w:val="24"/>
        </w:rPr>
        <w:t xml:space="preserve">Curriculum Frameworks </w:t>
      </w:r>
      <w:r>
        <w:rPr>
          <w:rFonts w:ascii="Arial" w:hAnsi="Arial" w:cs="Arial"/>
          <w:noProof/>
          <w:sz w:val="24"/>
        </w:rPr>
        <w:t>Unit</w:t>
      </w:r>
    </w:p>
    <w:p w14:paraId="6B65509D" w14:textId="77777777" w:rsidR="0050380C" w:rsidRDefault="0050380C" w:rsidP="0050380C">
      <w:pPr>
        <w:tabs>
          <w:tab w:val="left" w:pos="1440"/>
        </w:tabs>
        <w:spacing w:after="240" w:line="480" w:lineRule="auto"/>
        <w:rPr>
          <w:rFonts w:ascii="Arial" w:hAnsi="Arial" w:cs="Arial"/>
          <w:sz w:val="24"/>
        </w:rPr>
      </w:pPr>
      <w:r>
        <w:rPr>
          <w:rFonts w:ascii="Arial" w:hAnsi="Arial" w:cs="Arial"/>
          <w:b/>
          <w:bCs/>
          <w:sz w:val="24"/>
        </w:rPr>
        <w:t>SUBJECT:</w:t>
      </w:r>
      <w:r>
        <w:rPr>
          <w:rFonts w:ascii="Arial" w:hAnsi="Arial" w:cs="Arial"/>
          <w:b/>
          <w:bCs/>
          <w:sz w:val="24"/>
        </w:rPr>
        <w:tab/>
      </w:r>
      <w:r w:rsidR="00786A3A">
        <w:rPr>
          <w:rFonts w:ascii="Arial" w:hAnsi="Arial" w:cs="Arial"/>
          <w:bCs/>
          <w:sz w:val="24"/>
        </w:rPr>
        <w:t>Visual and Performing Arts</w:t>
      </w:r>
      <w:r w:rsidR="00786A3A">
        <w:rPr>
          <w:rFonts w:ascii="Arial" w:hAnsi="Arial" w:cs="Arial"/>
          <w:sz w:val="24"/>
        </w:rPr>
        <w:t xml:space="preserve"> </w:t>
      </w:r>
      <w:r w:rsidR="00DD48CE">
        <w:rPr>
          <w:rFonts w:ascii="Arial" w:hAnsi="Arial" w:cs="Arial"/>
          <w:sz w:val="24"/>
        </w:rPr>
        <w:t xml:space="preserve">Subject Matter Committee </w:t>
      </w:r>
      <w:r>
        <w:rPr>
          <w:rFonts w:ascii="Arial" w:hAnsi="Arial" w:cs="Arial"/>
          <w:sz w:val="24"/>
        </w:rPr>
        <w:t>Agenda Items</w:t>
      </w:r>
    </w:p>
    <w:p w14:paraId="28D292D2" w14:textId="77777777" w:rsidR="0050380C" w:rsidRPr="0056235D" w:rsidRDefault="002B3DAD" w:rsidP="00950D9E">
      <w:pPr>
        <w:pStyle w:val="Heading2"/>
        <w:rPr>
          <w:b/>
          <w:sz w:val="24"/>
          <w:szCs w:val="24"/>
        </w:rPr>
      </w:pPr>
      <w:r w:rsidRPr="0056235D">
        <w:rPr>
          <w:b/>
          <w:sz w:val="24"/>
          <w:szCs w:val="24"/>
        </w:rPr>
        <w:t xml:space="preserve">Item </w:t>
      </w:r>
      <w:r w:rsidR="002B1E3E">
        <w:rPr>
          <w:b/>
          <w:sz w:val="24"/>
          <w:szCs w:val="24"/>
        </w:rPr>
        <w:t>3</w:t>
      </w:r>
      <w:r w:rsidR="0050380C" w:rsidRPr="0056235D">
        <w:rPr>
          <w:b/>
          <w:sz w:val="24"/>
          <w:szCs w:val="24"/>
        </w:rPr>
        <w:t xml:space="preserve">: </w:t>
      </w:r>
      <w:r w:rsidR="00786A3A" w:rsidRPr="0056235D">
        <w:rPr>
          <w:b/>
          <w:sz w:val="24"/>
          <w:szCs w:val="24"/>
        </w:rPr>
        <w:t>Visual and Performing Arts</w:t>
      </w:r>
      <w:r w:rsidR="0050380C" w:rsidRPr="0056235D">
        <w:rPr>
          <w:b/>
          <w:sz w:val="24"/>
          <w:szCs w:val="24"/>
        </w:rPr>
        <w:t xml:space="preserve"> </w:t>
      </w:r>
      <w:r w:rsidR="0056235D">
        <w:rPr>
          <w:b/>
          <w:sz w:val="24"/>
          <w:szCs w:val="24"/>
        </w:rPr>
        <w:t xml:space="preserve">Subject Matter </w:t>
      </w:r>
      <w:r w:rsidR="0050380C" w:rsidRPr="0056235D">
        <w:rPr>
          <w:b/>
          <w:sz w:val="24"/>
          <w:szCs w:val="24"/>
        </w:rPr>
        <w:t>Committee</w:t>
      </w:r>
    </w:p>
    <w:p w14:paraId="31573877" w14:textId="77777777" w:rsidR="0050380C" w:rsidRDefault="0056235D" w:rsidP="002B1E3E">
      <w:pPr>
        <w:pStyle w:val="ListParagraph"/>
        <w:numPr>
          <w:ilvl w:val="0"/>
          <w:numId w:val="6"/>
        </w:numPr>
        <w:ind w:right="-270"/>
        <w:rPr>
          <w:rFonts w:ascii="Arial" w:hAnsi="Arial" w:cs="Arial"/>
          <w:b/>
          <w:sz w:val="24"/>
          <w:szCs w:val="24"/>
        </w:rPr>
      </w:pPr>
      <w:r w:rsidRPr="0056235D">
        <w:rPr>
          <w:rFonts w:ascii="Arial" w:hAnsi="Arial" w:cs="Arial"/>
          <w:b/>
          <w:i/>
          <w:sz w:val="24"/>
          <w:szCs w:val="24"/>
        </w:rPr>
        <w:t xml:space="preserve">2019 </w:t>
      </w:r>
      <w:r w:rsidR="00F86941">
        <w:rPr>
          <w:rFonts w:ascii="Arial" w:hAnsi="Arial" w:cs="Arial"/>
          <w:b/>
          <w:i/>
          <w:sz w:val="24"/>
          <w:szCs w:val="24"/>
        </w:rPr>
        <w:t>California</w:t>
      </w:r>
      <w:r w:rsidR="007A141D" w:rsidRPr="0056235D">
        <w:rPr>
          <w:rFonts w:ascii="Arial" w:hAnsi="Arial" w:cs="Arial"/>
          <w:b/>
          <w:i/>
          <w:sz w:val="24"/>
          <w:szCs w:val="24"/>
        </w:rPr>
        <w:t xml:space="preserve"> Arts</w:t>
      </w:r>
      <w:r w:rsidR="00CC2AEA" w:rsidRPr="0056235D">
        <w:rPr>
          <w:rFonts w:ascii="Arial" w:hAnsi="Arial" w:cs="Arial"/>
          <w:b/>
          <w:i/>
          <w:sz w:val="24"/>
          <w:szCs w:val="24"/>
        </w:rPr>
        <w:t xml:space="preserve"> Standards </w:t>
      </w:r>
      <w:r w:rsidR="007A141D" w:rsidRPr="0056235D">
        <w:rPr>
          <w:rFonts w:ascii="Arial" w:hAnsi="Arial" w:cs="Arial"/>
          <w:b/>
          <w:i/>
          <w:sz w:val="24"/>
          <w:szCs w:val="24"/>
        </w:rPr>
        <w:t>for Public Schools, Prek</w:t>
      </w:r>
      <w:r w:rsidR="00CC2AEA" w:rsidRPr="0056235D">
        <w:rPr>
          <w:rFonts w:ascii="Arial" w:hAnsi="Arial" w:cs="Arial"/>
          <w:b/>
          <w:i/>
          <w:sz w:val="24"/>
          <w:szCs w:val="24"/>
        </w:rPr>
        <w:t>indergarten Through Grade Twelve</w:t>
      </w:r>
      <w:r w:rsidR="00CC2AEA" w:rsidRPr="000D6924">
        <w:rPr>
          <w:rFonts w:ascii="Arial" w:hAnsi="Arial" w:cs="Arial"/>
          <w:b/>
          <w:sz w:val="24"/>
          <w:szCs w:val="24"/>
        </w:rPr>
        <w:t xml:space="preserve"> </w:t>
      </w:r>
      <w:r>
        <w:rPr>
          <w:rFonts w:ascii="Arial" w:hAnsi="Arial" w:cs="Arial"/>
          <w:b/>
          <w:sz w:val="24"/>
          <w:szCs w:val="24"/>
        </w:rPr>
        <w:t>(</w:t>
      </w:r>
      <w:r w:rsidR="00F86941">
        <w:rPr>
          <w:rFonts w:ascii="Arial" w:hAnsi="Arial" w:cs="Arial"/>
          <w:b/>
          <w:i/>
          <w:sz w:val="24"/>
          <w:szCs w:val="24"/>
        </w:rPr>
        <w:t>Arts</w:t>
      </w:r>
      <w:r w:rsidRPr="0056235D">
        <w:rPr>
          <w:rFonts w:ascii="Arial" w:hAnsi="Arial" w:cs="Arial"/>
          <w:b/>
          <w:i/>
          <w:sz w:val="24"/>
          <w:szCs w:val="24"/>
        </w:rPr>
        <w:t xml:space="preserve"> Standards</w:t>
      </w:r>
      <w:r>
        <w:rPr>
          <w:rFonts w:ascii="Arial" w:hAnsi="Arial" w:cs="Arial"/>
          <w:b/>
          <w:sz w:val="24"/>
          <w:szCs w:val="24"/>
        </w:rPr>
        <w:t xml:space="preserve">) </w:t>
      </w:r>
      <w:r w:rsidR="00CC2AEA" w:rsidRPr="000D6924">
        <w:rPr>
          <w:rFonts w:ascii="Arial" w:hAnsi="Arial" w:cs="Arial"/>
          <w:b/>
          <w:sz w:val="24"/>
          <w:szCs w:val="24"/>
        </w:rPr>
        <w:t>(Information/Action)</w:t>
      </w:r>
    </w:p>
    <w:p w14:paraId="7A1DED37" w14:textId="77777777" w:rsidR="00F86941" w:rsidRPr="004F3F91" w:rsidRDefault="00F86941" w:rsidP="00F86941">
      <w:pPr>
        <w:pStyle w:val="ListParagraph"/>
        <w:numPr>
          <w:ilvl w:val="1"/>
          <w:numId w:val="6"/>
        </w:numPr>
        <w:ind w:right="-270"/>
        <w:rPr>
          <w:rFonts w:ascii="Arial" w:hAnsi="Arial" w:cs="Arial"/>
          <w:b/>
          <w:i/>
          <w:sz w:val="24"/>
          <w:szCs w:val="24"/>
        </w:rPr>
      </w:pPr>
      <w:r w:rsidRPr="004F3F91">
        <w:rPr>
          <w:rFonts w:ascii="Arial" w:hAnsi="Arial" w:cs="Arial"/>
          <w:b/>
          <w:sz w:val="24"/>
          <w:szCs w:val="24"/>
        </w:rPr>
        <w:t xml:space="preserve">Discussion on Edits to the Draft </w:t>
      </w:r>
      <w:r>
        <w:rPr>
          <w:rFonts w:ascii="Arial" w:hAnsi="Arial" w:cs="Arial"/>
          <w:b/>
          <w:i/>
          <w:sz w:val="24"/>
          <w:szCs w:val="24"/>
        </w:rPr>
        <w:t>Arts</w:t>
      </w:r>
      <w:r w:rsidRPr="004F3F91">
        <w:rPr>
          <w:rFonts w:ascii="Arial" w:hAnsi="Arial" w:cs="Arial"/>
          <w:b/>
          <w:i/>
          <w:sz w:val="24"/>
          <w:szCs w:val="24"/>
        </w:rPr>
        <w:t xml:space="preserve"> Standards</w:t>
      </w:r>
      <w:r w:rsidR="007F416B">
        <w:rPr>
          <w:rFonts w:ascii="Arial" w:hAnsi="Arial" w:cs="Arial"/>
          <w:b/>
          <w:i/>
          <w:sz w:val="24"/>
          <w:szCs w:val="24"/>
        </w:rPr>
        <w:t xml:space="preserve"> </w:t>
      </w:r>
      <w:r w:rsidR="007F416B" w:rsidRPr="007F416B">
        <w:rPr>
          <w:rFonts w:ascii="Arial" w:hAnsi="Arial" w:cs="Arial"/>
          <w:b/>
          <w:sz w:val="24"/>
          <w:szCs w:val="24"/>
        </w:rPr>
        <w:t>(Information)</w:t>
      </w:r>
    </w:p>
    <w:p w14:paraId="69225BD3" w14:textId="65EFA001" w:rsidR="00CC2AEA" w:rsidRDefault="00F86941" w:rsidP="00F86941">
      <w:pPr>
        <w:spacing w:after="240"/>
        <w:ind w:left="1440" w:right="-270"/>
        <w:rPr>
          <w:rFonts w:ascii="Arial" w:hAnsi="Arial" w:cs="Arial"/>
          <w:sz w:val="24"/>
          <w:szCs w:val="24"/>
        </w:rPr>
      </w:pPr>
      <w:r w:rsidRPr="004F3F91">
        <w:rPr>
          <w:rFonts w:ascii="Arial" w:hAnsi="Arial" w:cs="Arial"/>
          <w:sz w:val="24"/>
          <w:szCs w:val="24"/>
        </w:rPr>
        <w:t xml:space="preserve">The </w:t>
      </w:r>
      <w:r>
        <w:rPr>
          <w:rFonts w:ascii="Arial" w:hAnsi="Arial" w:cs="Arial"/>
          <w:sz w:val="24"/>
          <w:szCs w:val="24"/>
        </w:rPr>
        <w:t>Visual and Performing Arts Subject Matter</w:t>
      </w:r>
      <w:r w:rsidRPr="004F3F91">
        <w:rPr>
          <w:rFonts w:ascii="Arial" w:hAnsi="Arial" w:cs="Arial"/>
          <w:sz w:val="24"/>
          <w:szCs w:val="24"/>
        </w:rPr>
        <w:t xml:space="preserve"> Committee </w:t>
      </w:r>
      <w:r w:rsidR="00CF7074">
        <w:rPr>
          <w:rFonts w:ascii="Arial" w:hAnsi="Arial" w:cs="Arial"/>
          <w:sz w:val="24"/>
          <w:szCs w:val="24"/>
        </w:rPr>
        <w:t xml:space="preserve">(VAPA SMC) </w:t>
      </w:r>
      <w:r w:rsidRPr="004F3F91">
        <w:rPr>
          <w:rFonts w:ascii="Arial" w:hAnsi="Arial" w:cs="Arial"/>
          <w:sz w:val="24"/>
          <w:szCs w:val="24"/>
        </w:rPr>
        <w:t xml:space="preserve">will review the public comments made during the public review and comment period and recommend to the Instructional Quality Commission (IQC) edits to be made before the draft </w:t>
      </w:r>
      <w:r>
        <w:rPr>
          <w:rFonts w:ascii="Arial" w:hAnsi="Arial" w:cs="Arial"/>
          <w:i/>
          <w:sz w:val="24"/>
          <w:szCs w:val="24"/>
        </w:rPr>
        <w:t>Arts</w:t>
      </w:r>
      <w:r w:rsidRPr="004F3F91">
        <w:rPr>
          <w:rFonts w:ascii="Arial" w:hAnsi="Arial" w:cs="Arial"/>
          <w:i/>
          <w:sz w:val="24"/>
          <w:szCs w:val="24"/>
        </w:rPr>
        <w:t xml:space="preserve"> Standards</w:t>
      </w:r>
      <w:r w:rsidRPr="004F3F91">
        <w:rPr>
          <w:rFonts w:ascii="Arial" w:hAnsi="Arial" w:cs="Arial"/>
          <w:sz w:val="24"/>
          <w:szCs w:val="24"/>
        </w:rPr>
        <w:t xml:space="preserve"> is moved to the State Board of Education (SBE) for approval. </w:t>
      </w:r>
      <w:r w:rsidR="009C399C">
        <w:rPr>
          <w:rFonts w:ascii="Arial" w:hAnsi="Arial" w:cs="Arial"/>
          <w:sz w:val="24"/>
          <w:szCs w:val="24"/>
        </w:rPr>
        <w:t xml:space="preserve">The comments received from the public VIA survey and email from July through November 1, 2018 are summarized in a table and are available upon request by emailing the IQC mailbox at </w:t>
      </w:r>
      <w:hyperlink r:id="rId6" w:tooltip="Instructional Quality Commission email" w:history="1">
        <w:r w:rsidR="00130DD4">
          <w:rPr>
            <w:rStyle w:val="Hyperlink"/>
            <w:rFonts w:ascii="Arial" w:hAnsi="Arial" w:cs="Arial"/>
            <w:sz w:val="24"/>
            <w:szCs w:val="24"/>
          </w:rPr>
          <w:t>iqc@cde.ca.gov</w:t>
        </w:r>
      </w:hyperlink>
      <w:bookmarkStart w:id="0" w:name="_GoBack"/>
      <w:bookmarkEnd w:id="0"/>
      <w:r w:rsidR="009C399C">
        <w:rPr>
          <w:rFonts w:ascii="Arial" w:hAnsi="Arial" w:cs="Arial"/>
          <w:sz w:val="24"/>
          <w:szCs w:val="24"/>
        </w:rPr>
        <w:t>.</w:t>
      </w:r>
      <w:r w:rsidR="008E74D0">
        <w:rPr>
          <w:rFonts w:ascii="Arial" w:hAnsi="Arial" w:cs="Arial"/>
          <w:sz w:val="24"/>
          <w:szCs w:val="24"/>
        </w:rPr>
        <w:t xml:space="preserve"> The title of the </w:t>
      </w:r>
      <w:r w:rsidR="008E74D0" w:rsidRPr="008E74D0">
        <w:rPr>
          <w:rFonts w:ascii="Arial" w:hAnsi="Arial" w:cs="Arial"/>
          <w:i/>
          <w:sz w:val="24"/>
          <w:szCs w:val="24"/>
        </w:rPr>
        <w:t>Arts Standards</w:t>
      </w:r>
      <w:r w:rsidR="008E74D0">
        <w:rPr>
          <w:rFonts w:ascii="Arial" w:hAnsi="Arial" w:cs="Arial"/>
          <w:sz w:val="24"/>
          <w:szCs w:val="24"/>
        </w:rPr>
        <w:t xml:space="preserve"> no longer references Visual and Performing Arts (VAPA) and reflects the consensus of the VAPA Standards Advisory Committee</w:t>
      </w:r>
      <w:r w:rsidR="00A8525B">
        <w:rPr>
          <w:rFonts w:ascii="Arial" w:hAnsi="Arial" w:cs="Arial"/>
          <w:sz w:val="24"/>
          <w:szCs w:val="24"/>
        </w:rPr>
        <w:t xml:space="preserve"> (SAC)</w:t>
      </w:r>
      <w:r w:rsidR="00DB45F6">
        <w:rPr>
          <w:rFonts w:ascii="Arial" w:hAnsi="Arial" w:cs="Arial"/>
          <w:sz w:val="24"/>
          <w:szCs w:val="24"/>
        </w:rPr>
        <w:t xml:space="preserve"> in May 2018</w:t>
      </w:r>
      <w:r w:rsidR="008E74D0">
        <w:rPr>
          <w:rFonts w:ascii="Arial" w:hAnsi="Arial" w:cs="Arial"/>
          <w:sz w:val="24"/>
          <w:szCs w:val="24"/>
        </w:rPr>
        <w:t xml:space="preserve"> that the term “Arts” better reflects the inclusion of t</w:t>
      </w:r>
      <w:r w:rsidR="00DB45F6">
        <w:rPr>
          <w:rFonts w:ascii="Arial" w:hAnsi="Arial" w:cs="Arial"/>
          <w:sz w:val="24"/>
          <w:szCs w:val="24"/>
        </w:rPr>
        <w:t>he new discipline, media arts.</w:t>
      </w:r>
    </w:p>
    <w:p w14:paraId="6629AFCD" w14:textId="77777777" w:rsidR="00F86941" w:rsidRPr="00F86941" w:rsidRDefault="00CC2AEA" w:rsidP="002B1E3E">
      <w:pPr>
        <w:pStyle w:val="ListParagraph"/>
        <w:numPr>
          <w:ilvl w:val="1"/>
          <w:numId w:val="6"/>
        </w:numPr>
        <w:spacing w:after="240"/>
        <w:contextualSpacing w:val="0"/>
        <w:rPr>
          <w:rFonts w:ascii="Arial" w:hAnsi="Arial" w:cs="Arial"/>
          <w:b/>
          <w:sz w:val="24"/>
          <w:szCs w:val="24"/>
        </w:rPr>
      </w:pPr>
      <w:r w:rsidRPr="000D6924">
        <w:rPr>
          <w:rFonts w:ascii="Arial" w:hAnsi="Arial" w:cs="Arial"/>
          <w:b/>
          <w:sz w:val="24"/>
          <w:szCs w:val="24"/>
        </w:rPr>
        <w:t xml:space="preserve">Public Comment on the Draft </w:t>
      </w:r>
      <w:r w:rsidR="00F86941">
        <w:rPr>
          <w:rFonts w:ascii="Arial" w:hAnsi="Arial" w:cs="Arial"/>
          <w:b/>
          <w:i/>
          <w:sz w:val="24"/>
          <w:szCs w:val="24"/>
        </w:rPr>
        <w:t>Arts</w:t>
      </w:r>
      <w:r w:rsidRPr="0056235D">
        <w:rPr>
          <w:rFonts w:ascii="Arial" w:hAnsi="Arial" w:cs="Arial"/>
          <w:b/>
          <w:i/>
          <w:sz w:val="24"/>
          <w:szCs w:val="24"/>
        </w:rPr>
        <w:t xml:space="preserve"> Standards</w:t>
      </w:r>
    </w:p>
    <w:p w14:paraId="48C1273B" w14:textId="77777777" w:rsidR="00DB45F6" w:rsidRDefault="0056235D" w:rsidP="00DB45F6">
      <w:pPr>
        <w:pStyle w:val="ListParagraph"/>
        <w:numPr>
          <w:ilvl w:val="1"/>
          <w:numId w:val="6"/>
        </w:numPr>
        <w:contextualSpacing w:val="0"/>
        <w:rPr>
          <w:rFonts w:ascii="Arial" w:hAnsi="Arial" w:cs="Arial"/>
          <w:b/>
          <w:sz w:val="24"/>
          <w:szCs w:val="24"/>
        </w:rPr>
      </w:pPr>
      <w:r w:rsidRPr="00F86941">
        <w:rPr>
          <w:rFonts w:ascii="Arial" w:hAnsi="Arial" w:cs="Arial"/>
          <w:b/>
          <w:sz w:val="24"/>
          <w:szCs w:val="24"/>
        </w:rPr>
        <w:t xml:space="preserve">Committee Recommendation to the Full Commission the Approval of the Draft </w:t>
      </w:r>
      <w:r w:rsidR="00F86941" w:rsidRPr="00F86941">
        <w:rPr>
          <w:rFonts w:ascii="Arial" w:hAnsi="Arial" w:cs="Arial"/>
          <w:b/>
          <w:i/>
          <w:sz w:val="24"/>
          <w:szCs w:val="24"/>
        </w:rPr>
        <w:t>Arts</w:t>
      </w:r>
      <w:r w:rsidRPr="00F86941">
        <w:rPr>
          <w:rFonts w:ascii="Arial" w:hAnsi="Arial" w:cs="Arial"/>
          <w:b/>
          <w:i/>
          <w:sz w:val="24"/>
          <w:szCs w:val="24"/>
        </w:rPr>
        <w:t xml:space="preserve"> Standards</w:t>
      </w:r>
      <w:r w:rsidRPr="00F86941">
        <w:rPr>
          <w:rFonts w:ascii="Arial" w:hAnsi="Arial" w:cs="Arial"/>
          <w:b/>
          <w:sz w:val="24"/>
          <w:szCs w:val="24"/>
        </w:rPr>
        <w:t xml:space="preserve"> (Action)</w:t>
      </w:r>
    </w:p>
    <w:p w14:paraId="684A38DE" w14:textId="7B2A4CB0" w:rsidR="00F86941" w:rsidRPr="00F86941" w:rsidRDefault="00F86941" w:rsidP="00DB45F6">
      <w:pPr>
        <w:pStyle w:val="ListParagraph"/>
        <w:spacing w:after="240"/>
        <w:ind w:left="1440"/>
        <w:contextualSpacing w:val="0"/>
        <w:rPr>
          <w:rFonts w:ascii="Arial" w:hAnsi="Arial" w:cs="Arial"/>
          <w:b/>
          <w:sz w:val="24"/>
          <w:szCs w:val="24"/>
        </w:rPr>
      </w:pPr>
      <w:r w:rsidRPr="00F86941">
        <w:rPr>
          <w:rFonts w:ascii="Arial" w:hAnsi="Arial" w:cs="Arial"/>
          <w:sz w:val="24"/>
          <w:szCs w:val="24"/>
        </w:rPr>
        <w:t xml:space="preserve">At the November 16, 2018, meeting, the </w:t>
      </w:r>
      <w:r w:rsidR="00CF7074">
        <w:rPr>
          <w:rFonts w:ascii="Arial" w:hAnsi="Arial" w:cs="Arial"/>
          <w:sz w:val="24"/>
          <w:szCs w:val="24"/>
        </w:rPr>
        <w:t>committee</w:t>
      </w:r>
      <w:r w:rsidRPr="00F86941">
        <w:rPr>
          <w:rFonts w:ascii="Arial" w:hAnsi="Arial" w:cs="Arial"/>
          <w:sz w:val="24"/>
          <w:szCs w:val="24"/>
        </w:rPr>
        <w:t xml:space="preserve"> will recommend to the full IQC the draft </w:t>
      </w:r>
      <w:r w:rsidRPr="00F86941">
        <w:rPr>
          <w:rFonts w:ascii="Arial" w:hAnsi="Arial" w:cs="Arial"/>
          <w:i/>
          <w:sz w:val="24"/>
          <w:szCs w:val="24"/>
        </w:rPr>
        <w:t>Arts Standards</w:t>
      </w:r>
      <w:r w:rsidRPr="00F86941">
        <w:rPr>
          <w:rFonts w:ascii="Arial" w:hAnsi="Arial" w:cs="Arial"/>
          <w:sz w:val="24"/>
          <w:szCs w:val="24"/>
        </w:rPr>
        <w:t xml:space="preserve"> with the recommended edits/additions from the public review and comment period. With the approval of the full IQC, the draft </w:t>
      </w:r>
      <w:r w:rsidRPr="00F86941">
        <w:rPr>
          <w:rFonts w:ascii="Arial" w:hAnsi="Arial" w:cs="Arial"/>
          <w:i/>
          <w:sz w:val="24"/>
          <w:szCs w:val="24"/>
        </w:rPr>
        <w:t xml:space="preserve">Arts Standards </w:t>
      </w:r>
      <w:r w:rsidRPr="00F86941">
        <w:rPr>
          <w:rFonts w:ascii="Arial" w:hAnsi="Arial" w:cs="Arial"/>
          <w:sz w:val="24"/>
          <w:szCs w:val="24"/>
        </w:rPr>
        <w:t>will be prepared by Curriculum Frameworks and Instructional Resources Division staff for recommendation to the SBE.</w:t>
      </w:r>
    </w:p>
    <w:p w14:paraId="02747DFC" w14:textId="77777777" w:rsidR="008B7919" w:rsidRDefault="008B7919" w:rsidP="000D6924">
      <w:pPr>
        <w:pStyle w:val="ListParagraph"/>
        <w:numPr>
          <w:ilvl w:val="0"/>
          <w:numId w:val="6"/>
        </w:numPr>
        <w:rPr>
          <w:rFonts w:ascii="Arial" w:hAnsi="Arial" w:cs="Arial"/>
          <w:b/>
          <w:sz w:val="24"/>
          <w:szCs w:val="24"/>
        </w:rPr>
      </w:pPr>
      <w:r>
        <w:rPr>
          <w:rFonts w:ascii="Arial" w:hAnsi="Arial" w:cs="Arial"/>
          <w:b/>
          <w:sz w:val="24"/>
          <w:szCs w:val="24"/>
        </w:rPr>
        <w:lastRenderedPageBreak/>
        <w:t xml:space="preserve">The </w:t>
      </w:r>
      <w:r w:rsidRPr="00DB45F6">
        <w:rPr>
          <w:rFonts w:ascii="Arial" w:hAnsi="Arial" w:cs="Arial"/>
          <w:b/>
          <w:i/>
          <w:sz w:val="24"/>
          <w:szCs w:val="24"/>
        </w:rPr>
        <w:t xml:space="preserve">Visual and Performing Arts Framework for California Public Schools, </w:t>
      </w:r>
      <w:r w:rsidR="009E0504" w:rsidRPr="00DB45F6">
        <w:rPr>
          <w:rFonts w:ascii="Arial" w:hAnsi="Arial" w:cs="Arial"/>
          <w:b/>
          <w:i/>
          <w:sz w:val="24"/>
          <w:szCs w:val="24"/>
        </w:rPr>
        <w:t>K</w:t>
      </w:r>
      <w:r w:rsidRPr="00DB45F6">
        <w:rPr>
          <w:rFonts w:ascii="Arial" w:hAnsi="Arial" w:cs="Arial"/>
          <w:b/>
          <w:i/>
          <w:sz w:val="24"/>
          <w:szCs w:val="24"/>
        </w:rPr>
        <w:t>indergarten Through Grade Twelve</w:t>
      </w:r>
      <w:r>
        <w:rPr>
          <w:rFonts w:ascii="Arial" w:hAnsi="Arial" w:cs="Arial"/>
          <w:b/>
          <w:sz w:val="24"/>
          <w:szCs w:val="24"/>
        </w:rPr>
        <w:t xml:space="preserve"> (</w:t>
      </w:r>
      <w:r w:rsidRPr="008B7919">
        <w:rPr>
          <w:rFonts w:ascii="Arial" w:hAnsi="Arial" w:cs="Arial"/>
          <w:b/>
          <w:i/>
          <w:sz w:val="24"/>
          <w:szCs w:val="24"/>
        </w:rPr>
        <w:t>Arts Framework</w:t>
      </w:r>
      <w:r>
        <w:rPr>
          <w:rFonts w:ascii="Arial" w:hAnsi="Arial" w:cs="Arial"/>
          <w:b/>
          <w:sz w:val="24"/>
          <w:szCs w:val="24"/>
        </w:rPr>
        <w:t>)</w:t>
      </w:r>
    </w:p>
    <w:p w14:paraId="4A11DE26" w14:textId="77777777" w:rsidR="008B7919" w:rsidRPr="004F3F91" w:rsidRDefault="008B7919" w:rsidP="008B7919">
      <w:pPr>
        <w:pStyle w:val="ListParagraph"/>
        <w:numPr>
          <w:ilvl w:val="1"/>
          <w:numId w:val="6"/>
        </w:numPr>
        <w:ind w:right="-270"/>
        <w:rPr>
          <w:rFonts w:ascii="Arial" w:hAnsi="Arial" w:cs="Arial"/>
          <w:b/>
          <w:i/>
          <w:sz w:val="24"/>
          <w:szCs w:val="24"/>
        </w:rPr>
      </w:pPr>
      <w:r>
        <w:rPr>
          <w:rFonts w:ascii="Arial" w:hAnsi="Arial" w:cs="Arial"/>
          <w:b/>
          <w:sz w:val="24"/>
          <w:szCs w:val="24"/>
        </w:rPr>
        <w:t>Report on the</w:t>
      </w:r>
      <w:r w:rsidR="002B1E3E">
        <w:rPr>
          <w:rFonts w:ascii="Arial" w:hAnsi="Arial" w:cs="Arial"/>
          <w:b/>
          <w:sz w:val="24"/>
          <w:szCs w:val="24"/>
        </w:rPr>
        <w:t xml:space="preserve"> VAPA Focus Group Meetings and P</w:t>
      </w:r>
      <w:r>
        <w:rPr>
          <w:rFonts w:ascii="Arial" w:hAnsi="Arial" w:cs="Arial"/>
          <w:b/>
          <w:sz w:val="24"/>
          <w:szCs w:val="24"/>
        </w:rPr>
        <w:t xml:space="preserve">ublic Comment Received Regarding the Revision of the </w:t>
      </w:r>
      <w:r w:rsidRPr="008B7919">
        <w:rPr>
          <w:rFonts w:ascii="Arial" w:hAnsi="Arial" w:cs="Arial"/>
          <w:b/>
          <w:i/>
          <w:sz w:val="24"/>
          <w:szCs w:val="24"/>
        </w:rPr>
        <w:t>Arts Framework</w:t>
      </w:r>
      <w:r>
        <w:rPr>
          <w:rFonts w:ascii="Arial" w:hAnsi="Arial" w:cs="Arial"/>
          <w:b/>
          <w:sz w:val="24"/>
          <w:szCs w:val="24"/>
        </w:rPr>
        <w:t xml:space="preserve"> (Information)</w:t>
      </w:r>
    </w:p>
    <w:p w14:paraId="2A843B17" w14:textId="2D0AA7E3" w:rsidR="008B7919" w:rsidRDefault="008B7919" w:rsidP="008E74D0">
      <w:pPr>
        <w:spacing w:after="240"/>
        <w:ind w:left="1440" w:right="-270"/>
        <w:rPr>
          <w:rFonts w:ascii="Arial" w:hAnsi="Arial" w:cs="Arial"/>
          <w:sz w:val="24"/>
          <w:szCs w:val="24"/>
        </w:rPr>
      </w:pPr>
      <w:r>
        <w:rPr>
          <w:rFonts w:ascii="Arial" w:hAnsi="Arial" w:cs="Arial"/>
          <w:sz w:val="24"/>
          <w:szCs w:val="24"/>
        </w:rPr>
        <w:t>In Au</w:t>
      </w:r>
      <w:r w:rsidR="00DB45F6">
        <w:rPr>
          <w:rFonts w:ascii="Arial" w:hAnsi="Arial" w:cs="Arial"/>
          <w:sz w:val="24"/>
          <w:szCs w:val="24"/>
        </w:rPr>
        <w:t xml:space="preserve">gust through </w:t>
      </w:r>
      <w:r>
        <w:rPr>
          <w:rFonts w:ascii="Arial" w:hAnsi="Arial" w:cs="Arial"/>
          <w:sz w:val="24"/>
          <w:szCs w:val="24"/>
        </w:rPr>
        <w:t xml:space="preserve">September 2018, </w:t>
      </w:r>
      <w:r w:rsidRPr="00B4667D">
        <w:rPr>
          <w:rFonts w:ascii="Arial" w:hAnsi="Arial" w:cs="Arial"/>
          <w:sz w:val="24"/>
          <w:szCs w:val="24"/>
        </w:rPr>
        <w:t xml:space="preserve">the California Department of Education convened four regional focus groups to gather input on what guidance and information should be included in the revised framework to support implementation of the </w:t>
      </w:r>
      <w:r>
        <w:rPr>
          <w:rFonts w:ascii="Arial" w:hAnsi="Arial" w:cs="Arial"/>
          <w:sz w:val="24"/>
          <w:szCs w:val="24"/>
        </w:rPr>
        <w:t>revised arts</w:t>
      </w:r>
      <w:r w:rsidRPr="00B4667D">
        <w:rPr>
          <w:rFonts w:ascii="Arial" w:hAnsi="Arial" w:cs="Arial"/>
          <w:sz w:val="24"/>
          <w:szCs w:val="24"/>
        </w:rPr>
        <w:t xml:space="preserve"> standards. The “</w:t>
      </w:r>
      <w:r w:rsidR="008E74D0" w:rsidRPr="008E74D0">
        <w:rPr>
          <w:rFonts w:ascii="Arial" w:hAnsi="Arial" w:cs="Arial"/>
          <w:sz w:val="24"/>
          <w:szCs w:val="24"/>
        </w:rPr>
        <w:t>Visual and Performing Arts</w:t>
      </w:r>
      <w:r w:rsidR="008E74D0">
        <w:rPr>
          <w:rFonts w:ascii="Arial" w:hAnsi="Arial" w:cs="Arial"/>
          <w:sz w:val="24"/>
          <w:szCs w:val="24"/>
        </w:rPr>
        <w:t xml:space="preserve"> </w:t>
      </w:r>
      <w:r w:rsidR="008E74D0" w:rsidRPr="008E74D0">
        <w:rPr>
          <w:rFonts w:ascii="Arial" w:hAnsi="Arial" w:cs="Arial"/>
          <w:sz w:val="24"/>
          <w:szCs w:val="24"/>
        </w:rPr>
        <w:t>Framework Focus Group Report</w:t>
      </w:r>
      <w:r w:rsidRPr="00924C01">
        <w:rPr>
          <w:rFonts w:ascii="Arial" w:hAnsi="Arial" w:cs="Arial"/>
          <w:sz w:val="24"/>
          <w:szCs w:val="24"/>
        </w:rPr>
        <w:t xml:space="preserve">” (Attachment </w:t>
      </w:r>
      <w:r w:rsidR="00BC3A14">
        <w:rPr>
          <w:rFonts w:ascii="Arial" w:hAnsi="Arial" w:cs="Arial"/>
          <w:sz w:val="24"/>
          <w:szCs w:val="24"/>
        </w:rPr>
        <w:t>2</w:t>
      </w:r>
      <w:r w:rsidRPr="00924C01">
        <w:rPr>
          <w:rFonts w:ascii="Arial" w:hAnsi="Arial" w:cs="Arial"/>
          <w:sz w:val="24"/>
          <w:szCs w:val="24"/>
        </w:rPr>
        <w:t>)</w:t>
      </w:r>
      <w:r w:rsidRPr="00B4667D">
        <w:rPr>
          <w:rFonts w:ascii="Arial" w:hAnsi="Arial" w:cs="Arial"/>
          <w:sz w:val="24"/>
          <w:szCs w:val="24"/>
        </w:rPr>
        <w:t xml:space="preserve"> summarizes the oral comments received at the focus group meetings and incorporates the written comments received during that time.</w:t>
      </w:r>
      <w:r>
        <w:rPr>
          <w:rFonts w:ascii="Arial" w:hAnsi="Arial" w:cs="Arial"/>
          <w:sz w:val="24"/>
          <w:szCs w:val="24"/>
        </w:rPr>
        <w:t xml:space="preserve"> These comments are the basis for the draft guidelines that will direct the work of the CFCC</w:t>
      </w:r>
      <w:r w:rsidR="002B1E3E">
        <w:rPr>
          <w:rFonts w:ascii="Arial" w:hAnsi="Arial" w:cs="Arial"/>
          <w:sz w:val="24"/>
          <w:szCs w:val="24"/>
        </w:rPr>
        <w:t>.</w:t>
      </w:r>
    </w:p>
    <w:p w14:paraId="0CD7747A" w14:textId="77777777" w:rsidR="00DB45F6" w:rsidRPr="00DB45F6" w:rsidRDefault="008B7919" w:rsidP="00DB45F6">
      <w:pPr>
        <w:pStyle w:val="ListParagraph"/>
        <w:numPr>
          <w:ilvl w:val="1"/>
          <w:numId w:val="6"/>
        </w:numPr>
        <w:contextualSpacing w:val="0"/>
        <w:rPr>
          <w:rFonts w:ascii="Arial" w:hAnsi="Arial" w:cs="Arial"/>
          <w:sz w:val="24"/>
          <w:szCs w:val="24"/>
        </w:rPr>
      </w:pPr>
      <w:r w:rsidRPr="00CF7074">
        <w:rPr>
          <w:rFonts w:ascii="Arial" w:hAnsi="Arial" w:cs="Arial"/>
          <w:b/>
          <w:sz w:val="24"/>
          <w:szCs w:val="24"/>
        </w:rPr>
        <w:t xml:space="preserve">Draft Guidelines for the Curriculum Framework and Evaluation Criteria Committee (CFCC) </w:t>
      </w:r>
      <w:r w:rsidR="00CF7074" w:rsidRPr="00CF7074">
        <w:rPr>
          <w:rFonts w:ascii="Arial" w:hAnsi="Arial" w:cs="Arial"/>
          <w:b/>
          <w:sz w:val="24"/>
          <w:szCs w:val="24"/>
        </w:rPr>
        <w:t>(Information/Action)</w:t>
      </w:r>
    </w:p>
    <w:p w14:paraId="14DDC76D" w14:textId="77777777" w:rsidR="00DB45F6" w:rsidRDefault="008B7919" w:rsidP="00DB45F6">
      <w:pPr>
        <w:pStyle w:val="ListParagraph"/>
        <w:spacing w:after="240"/>
        <w:ind w:left="1440"/>
        <w:contextualSpacing w:val="0"/>
        <w:rPr>
          <w:rFonts w:ascii="Arial" w:hAnsi="Arial" w:cs="Arial"/>
          <w:sz w:val="24"/>
          <w:szCs w:val="24"/>
        </w:rPr>
      </w:pPr>
      <w:r w:rsidRPr="00CF7074">
        <w:rPr>
          <w:rFonts w:ascii="Arial" w:hAnsi="Arial" w:cs="Arial"/>
          <w:sz w:val="24"/>
          <w:szCs w:val="24"/>
        </w:rPr>
        <w:t xml:space="preserve">The “Draft Curriculum Framework and Evaluation Criteria Committee Guidelines for the 2020 Revision of the </w:t>
      </w:r>
      <w:r w:rsidRPr="00CF7074">
        <w:rPr>
          <w:rFonts w:ascii="Arial" w:hAnsi="Arial" w:cs="Arial"/>
          <w:i/>
          <w:sz w:val="24"/>
          <w:szCs w:val="24"/>
        </w:rPr>
        <w:t>Arts Education Framework for California Public Schools, Kindergarten Through Grade Twelve</w:t>
      </w:r>
      <w:r w:rsidRPr="00CF7074">
        <w:rPr>
          <w:rFonts w:ascii="Arial" w:hAnsi="Arial" w:cs="Arial"/>
          <w:sz w:val="24"/>
          <w:szCs w:val="24"/>
        </w:rPr>
        <w:t xml:space="preserve">” (Attachment </w:t>
      </w:r>
      <w:r w:rsidR="00BC3A14">
        <w:rPr>
          <w:rFonts w:ascii="Arial" w:hAnsi="Arial" w:cs="Arial"/>
          <w:sz w:val="24"/>
          <w:szCs w:val="24"/>
        </w:rPr>
        <w:t>3</w:t>
      </w:r>
      <w:r w:rsidRPr="00CF7074">
        <w:rPr>
          <w:rFonts w:ascii="Arial" w:hAnsi="Arial" w:cs="Arial"/>
          <w:sz w:val="24"/>
          <w:szCs w:val="24"/>
        </w:rPr>
        <w:t>) are based on comments received a</w:t>
      </w:r>
      <w:r w:rsidR="00DB45F6">
        <w:rPr>
          <w:rFonts w:ascii="Arial" w:hAnsi="Arial" w:cs="Arial"/>
          <w:sz w:val="24"/>
          <w:szCs w:val="24"/>
        </w:rPr>
        <w:t>t the four focus group meetings</w:t>
      </w:r>
      <w:r w:rsidRPr="00CF7074">
        <w:rPr>
          <w:rFonts w:ascii="Arial" w:hAnsi="Arial" w:cs="Arial"/>
          <w:sz w:val="24"/>
          <w:szCs w:val="24"/>
        </w:rPr>
        <w:t xml:space="preserve"> and written comments received in August and September 2018.</w:t>
      </w:r>
      <w:r w:rsidR="008E74D0" w:rsidRPr="008E74D0">
        <w:rPr>
          <w:rFonts w:ascii="Arial" w:hAnsi="Arial" w:cs="Arial"/>
          <w:sz w:val="24"/>
          <w:szCs w:val="24"/>
        </w:rPr>
        <w:t xml:space="preserve"> </w:t>
      </w:r>
      <w:r w:rsidR="008E74D0">
        <w:rPr>
          <w:rFonts w:ascii="Arial" w:hAnsi="Arial" w:cs="Arial"/>
          <w:sz w:val="24"/>
          <w:szCs w:val="24"/>
        </w:rPr>
        <w:t xml:space="preserve">The title </w:t>
      </w:r>
      <w:r w:rsidR="00A8525B">
        <w:rPr>
          <w:rFonts w:ascii="Arial" w:hAnsi="Arial" w:cs="Arial"/>
          <w:sz w:val="24"/>
          <w:szCs w:val="24"/>
        </w:rPr>
        <w:t xml:space="preserve">of this document </w:t>
      </w:r>
      <w:r w:rsidR="008E74D0">
        <w:rPr>
          <w:rFonts w:ascii="Arial" w:hAnsi="Arial" w:cs="Arial"/>
          <w:sz w:val="24"/>
          <w:szCs w:val="24"/>
        </w:rPr>
        <w:t>reflects the consensus of the VAPA S</w:t>
      </w:r>
      <w:r w:rsidR="00A8525B">
        <w:rPr>
          <w:rFonts w:ascii="Arial" w:hAnsi="Arial" w:cs="Arial"/>
          <w:sz w:val="24"/>
          <w:szCs w:val="24"/>
        </w:rPr>
        <w:t>AC</w:t>
      </w:r>
      <w:r w:rsidR="008E74D0">
        <w:rPr>
          <w:rFonts w:ascii="Arial" w:hAnsi="Arial" w:cs="Arial"/>
          <w:sz w:val="24"/>
          <w:szCs w:val="24"/>
        </w:rPr>
        <w:t xml:space="preserve"> that the term “Arts” better reflects the inclusion of the new discipline, media arts.</w:t>
      </w:r>
    </w:p>
    <w:p w14:paraId="2DDB9F53" w14:textId="6FB6EF2C" w:rsidR="008B7919" w:rsidRDefault="008B7919" w:rsidP="00DB45F6">
      <w:pPr>
        <w:pStyle w:val="ListParagraph"/>
        <w:spacing w:after="240"/>
        <w:ind w:left="1440"/>
        <w:contextualSpacing w:val="0"/>
        <w:rPr>
          <w:rFonts w:ascii="Arial" w:hAnsi="Arial" w:cs="Arial"/>
          <w:sz w:val="24"/>
          <w:szCs w:val="24"/>
        </w:rPr>
      </w:pPr>
      <w:r w:rsidRPr="00CF7074">
        <w:rPr>
          <w:rFonts w:ascii="Arial" w:hAnsi="Arial" w:cs="Arial"/>
          <w:sz w:val="24"/>
          <w:szCs w:val="24"/>
        </w:rPr>
        <w:t xml:space="preserve">The VAPA SMC </w:t>
      </w:r>
      <w:r w:rsidR="007F416B">
        <w:rPr>
          <w:rFonts w:ascii="Arial" w:hAnsi="Arial" w:cs="Arial"/>
          <w:sz w:val="24"/>
          <w:szCs w:val="24"/>
        </w:rPr>
        <w:t xml:space="preserve">will review the draft guidelines, edit and modify them as necessary, and </w:t>
      </w:r>
      <w:proofErr w:type="gramStart"/>
      <w:r w:rsidR="007F416B">
        <w:rPr>
          <w:rFonts w:ascii="Arial" w:hAnsi="Arial" w:cs="Arial"/>
          <w:sz w:val="24"/>
          <w:szCs w:val="24"/>
        </w:rPr>
        <w:t>take</w:t>
      </w:r>
      <w:r w:rsidRPr="00CF7074">
        <w:rPr>
          <w:rFonts w:ascii="Arial" w:hAnsi="Arial" w:cs="Arial"/>
          <w:sz w:val="24"/>
          <w:szCs w:val="24"/>
        </w:rPr>
        <w:t xml:space="preserve"> action</w:t>
      </w:r>
      <w:proofErr w:type="gramEnd"/>
      <w:r w:rsidRPr="00CF7074">
        <w:rPr>
          <w:rFonts w:ascii="Arial" w:hAnsi="Arial" w:cs="Arial"/>
          <w:sz w:val="24"/>
          <w:szCs w:val="24"/>
        </w:rPr>
        <w:t xml:space="preserve"> to forward the draft guidelines to the full IQC. Once the full IQC approves the guidelines, the guidelines will be forwarded to the SBE for approval a</w:t>
      </w:r>
      <w:r w:rsidR="002B1E3E">
        <w:rPr>
          <w:rFonts w:ascii="Arial" w:hAnsi="Arial" w:cs="Arial"/>
          <w:sz w:val="24"/>
          <w:szCs w:val="24"/>
        </w:rPr>
        <w:t>t the January 2019 SBE meeting.</w:t>
      </w:r>
    </w:p>
    <w:p w14:paraId="580263C5" w14:textId="77777777" w:rsidR="00DB45F6" w:rsidRPr="00DB45F6" w:rsidRDefault="002B1E3E" w:rsidP="00DB45F6">
      <w:pPr>
        <w:pStyle w:val="ListParagraph"/>
        <w:numPr>
          <w:ilvl w:val="1"/>
          <w:numId w:val="6"/>
        </w:numPr>
        <w:contextualSpacing w:val="0"/>
        <w:rPr>
          <w:rFonts w:ascii="Arial" w:hAnsi="Arial" w:cs="Arial"/>
          <w:sz w:val="24"/>
          <w:szCs w:val="24"/>
        </w:rPr>
      </w:pPr>
      <w:r w:rsidRPr="00201A14">
        <w:rPr>
          <w:rFonts w:ascii="Arial" w:hAnsi="Arial" w:cs="Arial"/>
          <w:b/>
          <w:sz w:val="24"/>
          <w:szCs w:val="24"/>
        </w:rPr>
        <w:t xml:space="preserve">Committee </w:t>
      </w:r>
      <w:r w:rsidR="008B7919" w:rsidRPr="00201A14">
        <w:rPr>
          <w:rFonts w:ascii="Arial" w:hAnsi="Arial" w:cs="Arial"/>
          <w:b/>
          <w:sz w:val="24"/>
          <w:szCs w:val="24"/>
        </w:rPr>
        <w:t xml:space="preserve">Recommendation </w:t>
      </w:r>
      <w:r w:rsidRPr="00201A14">
        <w:rPr>
          <w:rFonts w:ascii="Arial" w:hAnsi="Arial" w:cs="Arial"/>
          <w:b/>
          <w:sz w:val="24"/>
          <w:szCs w:val="24"/>
        </w:rPr>
        <w:t xml:space="preserve">to the Full Commission the Approval </w:t>
      </w:r>
      <w:r w:rsidR="008B7919" w:rsidRPr="00201A14">
        <w:rPr>
          <w:rFonts w:ascii="Arial" w:hAnsi="Arial" w:cs="Arial"/>
          <w:b/>
          <w:sz w:val="24"/>
          <w:szCs w:val="24"/>
        </w:rPr>
        <w:t xml:space="preserve">of </w:t>
      </w:r>
      <w:r w:rsidRPr="00201A14">
        <w:rPr>
          <w:rFonts w:ascii="Arial" w:hAnsi="Arial" w:cs="Arial"/>
          <w:b/>
          <w:sz w:val="24"/>
          <w:szCs w:val="24"/>
        </w:rPr>
        <w:t>VAPA CFCC Members</w:t>
      </w:r>
      <w:r w:rsidR="008B7919" w:rsidRPr="00201A14">
        <w:rPr>
          <w:rFonts w:ascii="Arial" w:hAnsi="Arial" w:cs="Arial"/>
          <w:b/>
          <w:sz w:val="24"/>
          <w:szCs w:val="24"/>
        </w:rPr>
        <w:t xml:space="preserve"> (Information/Action)</w:t>
      </w:r>
    </w:p>
    <w:p w14:paraId="2690DB44" w14:textId="77777777" w:rsidR="00DB45F6" w:rsidRDefault="00CF7074" w:rsidP="00DB45F6">
      <w:pPr>
        <w:pStyle w:val="ListParagraph"/>
        <w:spacing w:after="240"/>
        <w:ind w:left="1440"/>
        <w:contextualSpacing w:val="0"/>
        <w:rPr>
          <w:rFonts w:ascii="Arial" w:hAnsi="Arial" w:cs="Arial"/>
          <w:sz w:val="24"/>
          <w:szCs w:val="24"/>
        </w:rPr>
      </w:pPr>
      <w:r w:rsidRPr="00201A14">
        <w:rPr>
          <w:rFonts w:ascii="Arial" w:hAnsi="Arial" w:cs="Arial"/>
          <w:sz w:val="24"/>
          <w:szCs w:val="24"/>
        </w:rPr>
        <w:t xml:space="preserve">The VAPA SMC will review the applications and recommend applicants for appointment to the CFCC to the full IQC. Once the full IQC </w:t>
      </w:r>
      <w:proofErr w:type="gramStart"/>
      <w:r w:rsidRPr="00201A14">
        <w:rPr>
          <w:rFonts w:ascii="Arial" w:hAnsi="Arial" w:cs="Arial"/>
          <w:sz w:val="24"/>
          <w:szCs w:val="24"/>
        </w:rPr>
        <w:t>takes action</w:t>
      </w:r>
      <w:proofErr w:type="gramEnd"/>
      <w:r w:rsidRPr="00201A14">
        <w:rPr>
          <w:rFonts w:ascii="Arial" w:hAnsi="Arial" w:cs="Arial"/>
          <w:sz w:val="24"/>
          <w:szCs w:val="24"/>
        </w:rPr>
        <w:t xml:space="preserve"> on the VAPA SMC recommendations, those recommendations will be forwarded </w:t>
      </w:r>
      <w:r w:rsidR="009F689C">
        <w:rPr>
          <w:rFonts w:ascii="Arial" w:hAnsi="Arial" w:cs="Arial"/>
          <w:sz w:val="24"/>
          <w:szCs w:val="24"/>
        </w:rPr>
        <w:t xml:space="preserve">to </w:t>
      </w:r>
      <w:r w:rsidRPr="00201A14">
        <w:rPr>
          <w:rFonts w:ascii="Arial" w:hAnsi="Arial" w:cs="Arial"/>
          <w:sz w:val="24"/>
          <w:szCs w:val="24"/>
        </w:rPr>
        <w:t>the SBE. The SBE will appoint CFCC members at the January 2019 SBE meeting.</w:t>
      </w:r>
    </w:p>
    <w:p w14:paraId="14267E7B" w14:textId="77777777" w:rsidR="00DB45F6" w:rsidRDefault="00CF7074" w:rsidP="00DB45F6">
      <w:pPr>
        <w:pStyle w:val="ListParagraph"/>
        <w:spacing w:after="240"/>
        <w:ind w:left="1440"/>
        <w:contextualSpacing w:val="0"/>
        <w:rPr>
          <w:rFonts w:ascii="Arial" w:hAnsi="Arial" w:cs="Arial"/>
          <w:sz w:val="24"/>
          <w:szCs w:val="24"/>
        </w:rPr>
      </w:pPr>
      <w:r w:rsidRPr="00201A14">
        <w:rPr>
          <w:rFonts w:ascii="Arial" w:hAnsi="Arial" w:cs="Arial"/>
          <w:sz w:val="24"/>
          <w:szCs w:val="24"/>
        </w:rPr>
        <w:t xml:space="preserve">Regulations require that the CFCC consist of between 9 and 20 members, a majority of which must be teachers of students in kindergarten through grade twelve at the time of appointment. In addition, at least one of those teachers must have experience teaching English learners, and at least one of those teachers must have experience teaching students with disabilities. One member of the CFCC must qualify as a Content Review Expert (CRE) as </w:t>
      </w:r>
      <w:r w:rsidR="00874D04" w:rsidRPr="00201A14">
        <w:rPr>
          <w:rFonts w:ascii="Arial" w:hAnsi="Arial" w:cs="Arial"/>
          <w:sz w:val="24"/>
          <w:szCs w:val="24"/>
        </w:rPr>
        <w:t xml:space="preserve">defined in </w:t>
      </w:r>
      <w:r w:rsidR="00874D04" w:rsidRPr="00DB45F6">
        <w:rPr>
          <w:rFonts w:ascii="Arial" w:hAnsi="Arial" w:cs="Arial"/>
          <w:i/>
          <w:sz w:val="24"/>
          <w:szCs w:val="24"/>
        </w:rPr>
        <w:t>California</w:t>
      </w:r>
      <w:r w:rsidR="00874D04" w:rsidRPr="00201A14">
        <w:rPr>
          <w:rFonts w:ascii="Arial" w:hAnsi="Arial" w:cs="Arial"/>
          <w:sz w:val="24"/>
          <w:szCs w:val="24"/>
        </w:rPr>
        <w:t xml:space="preserve"> </w:t>
      </w:r>
      <w:r w:rsidR="00874D04" w:rsidRPr="00201A14">
        <w:rPr>
          <w:rFonts w:ascii="Arial" w:hAnsi="Arial" w:cs="Arial"/>
          <w:i/>
          <w:sz w:val="24"/>
          <w:szCs w:val="24"/>
        </w:rPr>
        <w:t>Code of Regulations</w:t>
      </w:r>
      <w:r w:rsidR="00DB45F6">
        <w:rPr>
          <w:rFonts w:ascii="Arial" w:hAnsi="Arial" w:cs="Arial"/>
          <w:sz w:val="24"/>
          <w:szCs w:val="24"/>
        </w:rPr>
        <w:t>, T</w:t>
      </w:r>
      <w:r w:rsidR="00874D04" w:rsidRPr="00201A14">
        <w:rPr>
          <w:rFonts w:ascii="Arial" w:hAnsi="Arial" w:cs="Arial"/>
          <w:sz w:val="24"/>
          <w:szCs w:val="24"/>
        </w:rPr>
        <w:t>itle 5, Section 9512</w:t>
      </w:r>
      <w:r w:rsidRPr="00201A14">
        <w:rPr>
          <w:rFonts w:ascii="Arial" w:hAnsi="Arial" w:cs="Arial"/>
          <w:sz w:val="24"/>
          <w:szCs w:val="24"/>
        </w:rPr>
        <w:t xml:space="preserve">. </w:t>
      </w:r>
      <w:r w:rsidR="00874D04" w:rsidRPr="00201A14">
        <w:rPr>
          <w:rFonts w:ascii="Arial" w:hAnsi="Arial" w:cs="Arial"/>
          <w:sz w:val="24"/>
          <w:szCs w:val="24"/>
        </w:rPr>
        <w:t xml:space="preserve">A VAPA CRE must have earned a </w:t>
      </w:r>
      <w:r w:rsidR="00DB45F6" w:rsidRPr="00201A14">
        <w:rPr>
          <w:rFonts w:ascii="Arial" w:hAnsi="Arial" w:cs="Arial"/>
          <w:sz w:val="24"/>
          <w:szCs w:val="24"/>
        </w:rPr>
        <w:t>master’s</w:t>
      </w:r>
      <w:r w:rsidR="00874D04" w:rsidRPr="00201A14">
        <w:rPr>
          <w:rFonts w:ascii="Arial" w:hAnsi="Arial" w:cs="Arial"/>
          <w:sz w:val="24"/>
          <w:szCs w:val="24"/>
        </w:rPr>
        <w:t xml:space="preserve"> degr</w:t>
      </w:r>
      <w:r w:rsidR="00DB45F6">
        <w:rPr>
          <w:rFonts w:ascii="Arial" w:hAnsi="Arial" w:cs="Arial"/>
          <w:sz w:val="24"/>
          <w:szCs w:val="24"/>
        </w:rPr>
        <w:t>ee or higher in that field and five</w:t>
      </w:r>
      <w:r w:rsidR="00874D04" w:rsidRPr="00201A14">
        <w:rPr>
          <w:rFonts w:ascii="Arial" w:hAnsi="Arial" w:cs="Arial"/>
          <w:sz w:val="24"/>
          <w:szCs w:val="24"/>
        </w:rPr>
        <w:t xml:space="preserve"> or more years of experience with, and expertise in, standards-based education programs and practices </w:t>
      </w:r>
      <w:r w:rsidRPr="00201A14">
        <w:rPr>
          <w:rFonts w:ascii="Arial" w:hAnsi="Arial" w:cs="Arial"/>
          <w:sz w:val="24"/>
          <w:szCs w:val="24"/>
        </w:rPr>
        <w:t xml:space="preserve">The CFCC must also </w:t>
      </w:r>
      <w:r w:rsidRPr="00201A14">
        <w:rPr>
          <w:rFonts w:ascii="Arial" w:hAnsi="Arial" w:cs="Arial"/>
          <w:sz w:val="24"/>
          <w:szCs w:val="24"/>
        </w:rPr>
        <w:lastRenderedPageBreak/>
        <w:t>be reflective of the various ethnic groups, types of school districts, and regions in California.</w:t>
      </w:r>
      <w:r w:rsidR="00813F66">
        <w:rPr>
          <w:rFonts w:ascii="Arial" w:hAnsi="Arial" w:cs="Arial"/>
          <w:sz w:val="24"/>
          <w:szCs w:val="24"/>
        </w:rPr>
        <w:t xml:space="preserve"> Finally, the </w:t>
      </w:r>
      <w:r w:rsidR="00B47B7A">
        <w:rPr>
          <w:rFonts w:ascii="Arial" w:hAnsi="Arial" w:cs="Arial"/>
          <w:sz w:val="24"/>
          <w:szCs w:val="24"/>
        </w:rPr>
        <w:t>VAPA SMC</w:t>
      </w:r>
      <w:r w:rsidR="00813F66">
        <w:rPr>
          <w:rFonts w:ascii="Arial" w:hAnsi="Arial" w:cs="Arial"/>
          <w:sz w:val="24"/>
          <w:szCs w:val="24"/>
        </w:rPr>
        <w:t xml:space="preserve"> should </w:t>
      </w:r>
      <w:r w:rsidR="00B47B7A">
        <w:rPr>
          <w:rFonts w:ascii="Arial" w:hAnsi="Arial" w:cs="Arial"/>
          <w:sz w:val="24"/>
          <w:szCs w:val="24"/>
        </w:rPr>
        <w:t>ensure</w:t>
      </w:r>
      <w:r w:rsidR="009F689C">
        <w:rPr>
          <w:rFonts w:ascii="Arial" w:hAnsi="Arial" w:cs="Arial"/>
          <w:sz w:val="24"/>
          <w:szCs w:val="24"/>
        </w:rPr>
        <w:t xml:space="preserve"> applicants from all five arts disciplines are included in the recommendation for the </w:t>
      </w:r>
      <w:r w:rsidR="00E16FCA">
        <w:rPr>
          <w:rFonts w:ascii="Arial" w:hAnsi="Arial" w:cs="Arial"/>
          <w:sz w:val="24"/>
          <w:szCs w:val="24"/>
        </w:rPr>
        <w:t>CFCC.</w:t>
      </w:r>
    </w:p>
    <w:p w14:paraId="5D7BEEF2" w14:textId="3C04258E" w:rsidR="008B7919" w:rsidRPr="00201A14" w:rsidRDefault="00DB4F13" w:rsidP="00DB45F6">
      <w:pPr>
        <w:pStyle w:val="ListParagraph"/>
        <w:spacing w:after="240"/>
        <w:ind w:left="1440"/>
        <w:contextualSpacing w:val="0"/>
        <w:rPr>
          <w:rFonts w:ascii="Arial" w:hAnsi="Arial" w:cs="Arial"/>
          <w:sz w:val="24"/>
          <w:szCs w:val="24"/>
        </w:rPr>
      </w:pPr>
      <w:r>
        <w:rPr>
          <w:rFonts w:ascii="Arial" w:hAnsi="Arial" w:cs="Arial"/>
          <w:sz w:val="24"/>
          <w:szCs w:val="24"/>
        </w:rPr>
        <w:t xml:space="preserve">The applications </w:t>
      </w:r>
      <w:r w:rsidR="00E13DC2">
        <w:rPr>
          <w:rFonts w:ascii="Arial" w:hAnsi="Arial" w:cs="Arial"/>
          <w:sz w:val="24"/>
          <w:szCs w:val="24"/>
        </w:rPr>
        <w:t>and resumes</w:t>
      </w:r>
      <w:r>
        <w:rPr>
          <w:rFonts w:ascii="Arial" w:hAnsi="Arial" w:cs="Arial"/>
          <w:sz w:val="24"/>
          <w:szCs w:val="24"/>
        </w:rPr>
        <w:t xml:space="preserve"> are available upon request by emailing the IQC mailbox at </w:t>
      </w:r>
      <w:hyperlink r:id="rId7" w:history="1">
        <w:r w:rsidRPr="00C03CB9">
          <w:rPr>
            <w:rStyle w:val="Hyperlink"/>
            <w:rFonts w:ascii="Arial" w:hAnsi="Arial" w:cs="Arial"/>
            <w:sz w:val="24"/>
            <w:szCs w:val="24"/>
          </w:rPr>
          <w:t>iqc@cde.ca.gov</w:t>
        </w:r>
      </w:hyperlink>
      <w:r>
        <w:rPr>
          <w:rFonts w:ascii="Arial" w:hAnsi="Arial" w:cs="Arial"/>
          <w:sz w:val="24"/>
          <w:szCs w:val="24"/>
        </w:rPr>
        <w:t xml:space="preserve">. Note: the applications and resumes were not edited and may contain errors and personal contact information has been redacted. </w:t>
      </w:r>
      <w:r w:rsidR="00E13DC2">
        <w:rPr>
          <w:rFonts w:ascii="Arial" w:hAnsi="Arial" w:cs="Arial"/>
          <w:sz w:val="24"/>
          <w:szCs w:val="24"/>
        </w:rPr>
        <w:t xml:space="preserve">A </w:t>
      </w:r>
      <w:r w:rsidR="00412F83">
        <w:rPr>
          <w:rFonts w:ascii="Arial" w:hAnsi="Arial" w:cs="Arial"/>
          <w:sz w:val="24"/>
          <w:szCs w:val="24"/>
        </w:rPr>
        <w:t xml:space="preserve">public </w:t>
      </w:r>
      <w:r w:rsidR="00E13DC2">
        <w:rPr>
          <w:rFonts w:ascii="Arial" w:hAnsi="Arial" w:cs="Arial"/>
          <w:sz w:val="24"/>
          <w:szCs w:val="24"/>
        </w:rPr>
        <w:t xml:space="preserve">copy </w:t>
      </w:r>
      <w:r w:rsidR="00CF7074" w:rsidRPr="00201A14">
        <w:rPr>
          <w:rFonts w:ascii="Arial" w:hAnsi="Arial" w:cs="Arial"/>
          <w:sz w:val="24"/>
          <w:szCs w:val="24"/>
        </w:rPr>
        <w:t xml:space="preserve">will be available </w:t>
      </w:r>
      <w:r w:rsidR="00412F83">
        <w:rPr>
          <w:rFonts w:ascii="Arial" w:hAnsi="Arial" w:cs="Arial"/>
          <w:sz w:val="24"/>
          <w:szCs w:val="24"/>
        </w:rPr>
        <w:t>at the November 15–16, 2018,</w:t>
      </w:r>
      <w:r w:rsidR="00CF7074" w:rsidRPr="00201A14">
        <w:rPr>
          <w:rFonts w:ascii="Arial" w:hAnsi="Arial" w:cs="Arial"/>
          <w:sz w:val="24"/>
          <w:szCs w:val="24"/>
        </w:rPr>
        <w:t xml:space="preserve"> IQC meeting.</w:t>
      </w:r>
    </w:p>
    <w:p w14:paraId="768A91CD" w14:textId="77777777" w:rsidR="0009543C" w:rsidRDefault="0009543C" w:rsidP="000D6924">
      <w:pPr>
        <w:pStyle w:val="ListParagraph"/>
        <w:numPr>
          <w:ilvl w:val="0"/>
          <w:numId w:val="6"/>
        </w:numPr>
        <w:rPr>
          <w:rFonts w:ascii="Arial" w:hAnsi="Arial" w:cs="Arial"/>
          <w:b/>
          <w:sz w:val="24"/>
          <w:szCs w:val="24"/>
        </w:rPr>
      </w:pPr>
      <w:r w:rsidRPr="000D6924">
        <w:rPr>
          <w:rFonts w:ascii="Arial" w:hAnsi="Arial" w:cs="Arial"/>
          <w:b/>
          <w:sz w:val="24"/>
          <w:szCs w:val="24"/>
        </w:rPr>
        <w:t>Other Matters/Public Comment</w:t>
      </w:r>
    </w:p>
    <w:p w14:paraId="021701CB" w14:textId="77777777" w:rsidR="00102BD7" w:rsidRDefault="00102BD7" w:rsidP="00102BD7">
      <w:pPr>
        <w:rPr>
          <w:rFonts w:ascii="Arial" w:hAnsi="Arial" w:cs="Arial"/>
          <w:b/>
          <w:sz w:val="24"/>
          <w:szCs w:val="24"/>
        </w:rPr>
      </w:pPr>
    </w:p>
    <w:p w14:paraId="349B9076" w14:textId="56B3D951" w:rsidR="00102BD7" w:rsidRPr="00102BD7" w:rsidRDefault="00102BD7" w:rsidP="00102BD7">
      <w:pPr>
        <w:rPr>
          <w:rFonts w:ascii="Arial" w:hAnsi="Arial" w:cs="Arial"/>
          <w:sz w:val="24"/>
          <w:szCs w:val="24"/>
        </w:rPr>
      </w:pPr>
      <w:r>
        <w:rPr>
          <w:rFonts w:ascii="Arial" w:hAnsi="Arial" w:cs="Arial"/>
          <w:sz w:val="24"/>
          <w:szCs w:val="24"/>
        </w:rPr>
        <w:t>California Department of Education</w:t>
      </w:r>
      <w:r w:rsidR="009C3AB5">
        <w:rPr>
          <w:rFonts w:ascii="Arial" w:hAnsi="Arial" w:cs="Arial"/>
          <w:sz w:val="24"/>
          <w:szCs w:val="24"/>
        </w:rPr>
        <w:t>, November</w:t>
      </w:r>
      <w:r>
        <w:rPr>
          <w:rFonts w:ascii="Arial" w:hAnsi="Arial" w:cs="Arial"/>
          <w:sz w:val="24"/>
          <w:szCs w:val="24"/>
        </w:rPr>
        <w:t xml:space="preserve"> 2018</w:t>
      </w:r>
    </w:p>
    <w:sectPr w:rsidR="00102BD7" w:rsidRPr="0010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1FB0"/>
    <w:multiLevelType w:val="hybridMultilevel"/>
    <w:tmpl w:val="19FA14F2"/>
    <w:lvl w:ilvl="0" w:tplc="04090015">
      <w:start w:val="1"/>
      <w:numFmt w:val="upperLetter"/>
      <w:lvlText w:val="%1."/>
      <w:lvlJc w:val="left"/>
      <w:pPr>
        <w:ind w:left="720" w:hanging="360"/>
      </w:pPr>
    </w:lvl>
    <w:lvl w:ilvl="1" w:tplc="DE74897C">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11CD0"/>
    <w:multiLevelType w:val="hybridMultilevel"/>
    <w:tmpl w:val="5198C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EE7D1D"/>
    <w:multiLevelType w:val="hybridMultilevel"/>
    <w:tmpl w:val="1AEC2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FD5B9B"/>
    <w:multiLevelType w:val="hybridMultilevel"/>
    <w:tmpl w:val="6936CF9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00CE1"/>
    <w:multiLevelType w:val="hybridMultilevel"/>
    <w:tmpl w:val="FB7EAF6C"/>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DB6CBD"/>
    <w:multiLevelType w:val="hybridMultilevel"/>
    <w:tmpl w:val="DBBC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67D57"/>
    <w:multiLevelType w:val="hybridMultilevel"/>
    <w:tmpl w:val="AFB4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11A61"/>
    <w:multiLevelType w:val="hybridMultilevel"/>
    <w:tmpl w:val="4244AC46"/>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6D505B2E"/>
    <w:multiLevelType w:val="hybridMultilevel"/>
    <w:tmpl w:val="C3984CD0"/>
    <w:lvl w:ilvl="0" w:tplc="ECFC2C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17963"/>
    <w:multiLevelType w:val="hybridMultilevel"/>
    <w:tmpl w:val="E526A2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370919"/>
    <w:multiLevelType w:val="hybridMultilevel"/>
    <w:tmpl w:val="E5C8DE22"/>
    <w:lvl w:ilvl="0" w:tplc="0442B256">
      <w:start w:val="1"/>
      <w:numFmt w:val="upperLetter"/>
      <w:lvlText w:val="%1."/>
      <w:lvlJc w:val="left"/>
      <w:pPr>
        <w:ind w:left="1080" w:hanging="720"/>
      </w:pPr>
      <w:rPr>
        <w:rFonts w:hint="default"/>
      </w:rPr>
    </w:lvl>
    <w:lvl w:ilvl="1" w:tplc="5FB64254">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10"/>
  </w:num>
  <w:num w:numId="5">
    <w:abstractNumId w:val="9"/>
  </w:num>
  <w:num w:numId="6">
    <w:abstractNumId w:val="0"/>
  </w:num>
  <w:num w:numId="7">
    <w:abstractNumId w:val="8"/>
  </w:num>
  <w:num w:numId="8">
    <w:abstractNumId w:val="3"/>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17A1D"/>
    <w:rsid w:val="0009543C"/>
    <w:rsid w:val="000B1739"/>
    <w:rsid w:val="000D6924"/>
    <w:rsid w:val="000F4B94"/>
    <w:rsid w:val="00102BD7"/>
    <w:rsid w:val="00130DD4"/>
    <w:rsid w:val="001716B6"/>
    <w:rsid w:val="00174B66"/>
    <w:rsid w:val="001E1046"/>
    <w:rsid w:val="00201A14"/>
    <w:rsid w:val="00251086"/>
    <w:rsid w:val="00263D62"/>
    <w:rsid w:val="00285B24"/>
    <w:rsid w:val="002B1E3E"/>
    <w:rsid w:val="002B3DAD"/>
    <w:rsid w:val="00411A41"/>
    <w:rsid w:val="00412F83"/>
    <w:rsid w:val="004969DA"/>
    <w:rsid w:val="0050380C"/>
    <w:rsid w:val="00514637"/>
    <w:rsid w:val="00530175"/>
    <w:rsid w:val="005422B2"/>
    <w:rsid w:val="0056235D"/>
    <w:rsid w:val="005C3CD4"/>
    <w:rsid w:val="005D3F41"/>
    <w:rsid w:val="005D5F64"/>
    <w:rsid w:val="006114E0"/>
    <w:rsid w:val="006606BD"/>
    <w:rsid w:val="006926A3"/>
    <w:rsid w:val="006A3F90"/>
    <w:rsid w:val="006F1E22"/>
    <w:rsid w:val="00704C96"/>
    <w:rsid w:val="00714C7D"/>
    <w:rsid w:val="00727410"/>
    <w:rsid w:val="00734A6B"/>
    <w:rsid w:val="00754AD9"/>
    <w:rsid w:val="007768E8"/>
    <w:rsid w:val="00777074"/>
    <w:rsid w:val="00786A3A"/>
    <w:rsid w:val="007A141D"/>
    <w:rsid w:val="007D7B8D"/>
    <w:rsid w:val="007F416B"/>
    <w:rsid w:val="00813F66"/>
    <w:rsid w:val="00874D04"/>
    <w:rsid w:val="008B7919"/>
    <w:rsid w:val="008E74D0"/>
    <w:rsid w:val="008F08F7"/>
    <w:rsid w:val="00950D9E"/>
    <w:rsid w:val="009C399C"/>
    <w:rsid w:val="009C3AB5"/>
    <w:rsid w:val="009E0504"/>
    <w:rsid w:val="009F689C"/>
    <w:rsid w:val="00A4646E"/>
    <w:rsid w:val="00A8525B"/>
    <w:rsid w:val="00A92DB4"/>
    <w:rsid w:val="00AB2389"/>
    <w:rsid w:val="00B36D7A"/>
    <w:rsid w:val="00B47B7A"/>
    <w:rsid w:val="00B82EA0"/>
    <w:rsid w:val="00BC3A14"/>
    <w:rsid w:val="00BE02BA"/>
    <w:rsid w:val="00C0188D"/>
    <w:rsid w:val="00C808F3"/>
    <w:rsid w:val="00CA570B"/>
    <w:rsid w:val="00CC2AEA"/>
    <w:rsid w:val="00CC5B55"/>
    <w:rsid w:val="00CF7074"/>
    <w:rsid w:val="00D84394"/>
    <w:rsid w:val="00DB45F6"/>
    <w:rsid w:val="00DB4F13"/>
    <w:rsid w:val="00DD48CE"/>
    <w:rsid w:val="00E13DC2"/>
    <w:rsid w:val="00E16FCA"/>
    <w:rsid w:val="00E471D5"/>
    <w:rsid w:val="00EA5D60"/>
    <w:rsid w:val="00EE0C68"/>
    <w:rsid w:val="00F15AAE"/>
    <w:rsid w:val="00F22286"/>
    <w:rsid w:val="00F72F96"/>
    <w:rsid w:val="00F8119D"/>
    <w:rsid w:val="00F8438B"/>
    <w:rsid w:val="00F86941"/>
    <w:rsid w:val="00F9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4B41"/>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470A"/>
    <w:pPr>
      <w:keepNext/>
      <w:outlineLvl w:val="0"/>
    </w:pPr>
    <w:rPr>
      <w:b/>
    </w:rPr>
  </w:style>
  <w:style w:type="paragraph" w:styleId="Heading2">
    <w:name w:val="heading 2"/>
    <w:basedOn w:val="Normal"/>
    <w:next w:val="Normal"/>
    <w:link w:val="Heading2Char"/>
    <w:uiPriority w:val="9"/>
    <w:unhideWhenUsed/>
    <w:qFormat/>
    <w:rsid w:val="00950D9E"/>
    <w:pPr>
      <w:outlineLvl w:val="1"/>
    </w:pPr>
    <w:rPr>
      <w:rFonts w:ascii="Arial" w:hAnsi="Arial" w:cs="Arial"/>
      <w:sz w:val="28"/>
      <w:szCs w:val="28"/>
    </w:rPr>
  </w:style>
  <w:style w:type="paragraph" w:styleId="Heading3">
    <w:name w:val="heading 3"/>
    <w:basedOn w:val="Normal"/>
    <w:next w:val="Normal"/>
    <w:link w:val="Heading3Char"/>
    <w:uiPriority w:val="9"/>
    <w:unhideWhenUsed/>
    <w:qFormat/>
    <w:rsid w:val="000F4B94"/>
    <w:pPr>
      <w:keepNext/>
      <w:keepLines/>
      <w:spacing w:before="4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semiHidden/>
    <w:unhideWhenUsed/>
    <w:qFormat/>
    <w:rsid w:val="000F4B94"/>
    <w:pPr>
      <w:keepNext/>
      <w:keepLines/>
      <w:spacing w:before="40"/>
      <w:outlineLvl w:val="3"/>
    </w:pPr>
    <w:rPr>
      <w:rFonts w:ascii="Arial" w:eastAsiaTheme="majorEastAsia" w:hAnsi="Arial"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F9470A"/>
    <w:rPr>
      <w:rFonts w:ascii="Times New Roman" w:eastAsia="Times New Roman" w:hAnsi="Times New Roman" w:cs="Times New Roman"/>
      <w:b/>
      <w:sz w:val="20"/>
      <w:szCs w:val="20"/>
    </w:rPr>
  </w:style>
  <w:style w:type="paragraph" w:styleId="ListParagraph">
    <w:name w:val="List Paragraph"/>
    <w:basedOn w:val="Normal"/>
    <w:uiPriority w:val="34"/>
    <w:qFormat/>
    <w:rsid w:val="006A3F90"/>
    <w:pPr>
      <w:ind w:left="720"/>
      <w:contextualSpacing/>
    </w:pPr>
  </w:style>
  <w:style w:type="character" w:customStyle="1" w:styleId="Heading2Char">
    <w:name w:val="Heading 2 Char"/>
    <w:basedOn w:val="DefaultParagraphFont"/>
    <w:link w:val="Heading2"/>
    <w:uiPriority w:val="9"/>
    <w:rsid w:val="00950D9E"/>
    <w:rPr>
      <w:rFonts w:ascii="Arial" w:eastAsia="Times New Roman" w:hAnsi="Arial" w:cs="Arial"/>
      <w:sz w:val="28"/>
      <w:szCs w:val="28"/>
    </w:rPr>
  </w:style>
  <w:style w:type="character" w:styleId="Emphasis">
    <w:name w:val="Emphasis"/>
    <w:uiPriority w:val="20"/>
    <w:qFormat/>
    <w:rsid w:val="005C3CD4"/>
    <w:rPr>
      <w:i/>
      <w:iCs/>
    </w:rPr>
  </w:style>
  <w:style w:type="paragraph" w:styleId="BalloonText">
    <w:name w:val="Balloon Text"/>
    <w:basedOn w:val="Normal"/>
    <w:link w:val="BalloonTextChar"/>
    <w:uiPriority w:val="99"/>
    <w:semiHidden/>
    <w:unhideWhenUsed/>
    <w:rsid w:val="000B1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739"/>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F4B94"/>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0F4B94"/>
    <w:rPr>
      <w:rFonts w:ascii="Arial" w:eastAsiaTheme="majorEastAsia" w:hAnsi="Arial" w:cstheme="majorBidi"/>
      <w:b/>
      <w:i/>
      <w:iCs/>
      <w:sz w:val="24"/>
      <w:szCs w:val="20"/>
    </w:rPr>
  </w:style>
  <w:style w:type="character" w:styleId="CommentReference">
    <w:name w:val="annotation reference"/>
    <w:basedOn w:val="DefaultParagraphFont"/>
    <w:uiPriority w:val="99"/>
    <w:semiHidden/>
    <w:unhideWhenUsed/>
    <w:rsid w:val="008F08F7"/>
    <w:rPr>
      <w:sz w:val="16"/>
      <w:szCs w:val="16"/>
    </w:rPr>
  </w:style>
  <w:style w:type="paragraph" w:styleId="CommentText">
    <w:name w:val="annotation text"/>
    <w:basedOn w:val="Normal"/>
    <w:link w:val="CommentTextChar"/>
    <w:uiPriority w:val="99"/>
    <w:semiHidden/>
    <w:unhideWhenUsed/>
    <w:rsid w:val="008F08F7"/>
  </w:style>
  <w:style w:type="character" w:customStyle="1" w:styleId="CommentTextChar">
    <w:name w:val="Comment Text Char"/>
    <w:basedOn w:val="DefaultParagraphFont"/>
    <w:link w:val="CommentText"/>
    <w:uiPriority w:val="99"/>
    <w:semiHidden/>
    <w:rsid w:val="008F08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8F7"/>
    <w:rPr>
      <w:b/>
      <w:bCs/>
    </w:rPr>
  </w:style>
  <w:style w:type="character" w:customStyle="1" w:styleId="CommentSubjectChar">
    <w:name w:val="Comment Subject Char"/>
    <w:basedOn w:val="CommentTextChar"/>
    <w:link w:val="CommentSubject"/>
    <w:uiPriority w:val="99"/>
    <w:semiHidden/>
    <w:rsid w:val="008F08F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B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qc@cd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qc@cde.c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50FC-C081-4169-B538-F5BC812D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843</Words>
  <Characters>4648</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Instructional Quality Commission November 1, 2018 memorandum (CA Dept of Education)</vt:lpstr>
    </vt:vector>
  </TitlesOfParts>
  <Company>CA Department of Education</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Memorandum - Instructional Quality Commission (CA Dept of Education)</dc:title>
  <dc:subject>Memorandum to the Visual and Performing Arts Subject Matter Committee Agenda Items on November 1, 2018 Instructional Quality Commission meeting.</dc:subject>
  <dc:creator>Tracie Yee</dc:creator>
  <cp:keywords/>
  <dc:description/>
  <cp:lastModifiedBy>Astrid Berrios</cp:lastModifiedBy>
  <cp:revision>11</cp:revision>
  <cp:lastPrinted>2018-10-19T14:08:00Z</cp:lastPrinted>
  <dcterms:created xsi:type="dcterms:W3CDTF">2018-10-29T17:52:00Z</dcterms:created>
  <dcterms:modified xsi:type="dcterms:W3CDTF">2022-05-10T20:16:00Z</dcterms:modified>
</cp:coreProperties>
</file>