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ADD" w:rsidRDefault="00635ADD" w:rsidP="00635ADD">
      <w:bookmarkStart w:id="0" w:name="_Toc235499981"/>
      <w:r>
        <w:t>California Department of Education</w:t>
      </w:r>
      <w:r>
        <w:br/>
        <w:t>Charter Schools Division</w:t>
      </w:r>
      <w:r>
        <w:br/>
        <w:t>accs-feb22item01</w:t>
      </w:r>
      <w:r>
        <w:br/>
        <w:t>Attachment 4</w:t>
      </w:r>
      <w:r>
        <w:br/>
        <w:t>Page 1 of 11</w:t>
      </w:r>
      <w:bookmarkStart w:id="1" w:name="_GoBack"/>
      <w:bookmarkEnd w:id="1"/>
    </w:p>
    <w:p w:rsidR="00F2403D" w:rsidRPr="009013B6" w:rsidRDefault="00F2403D" w:rsidP="00F2403D">
      <w:pPr>
        <w:pStyle w:val="Heading1"/>
      </w:pPr>
      <w:r w:rsidRPr="009013B6">
        <w:t>Attachment 4: California Department of Education Pre-Opening Site Inspection Checklist</w:t>
      </w:r>
    </w:p>
    <w:p w:rsidR="00F2403D" w:rsidRPr="009013B6" w:rsidRDefault="00F2403D" w:rsidP="00F2403D">
      <w:pPr>
        <w:pStyle w:val="Heading2"/>
      </w:pPr>
      <w:r w:rsidRPr="009013B6">
        <w:t>Pre-opening Site Inspection Checklist</w:t>
      </w:r>
      <w:bookmarkEnd w:id="0"/>
    </w:p>
    <w:p w:rsidR="00F2403D" w:rsidRDefault="00F2403D" w:rsidP="00F2403D">
      <w:pPr>
        <w:jc w:val="center"/>
      </w:pPr>
      <w:r w:rsidRPr="002E7DCC">
        <w:rPr>
          <w:b/>
        </w:rPr>
        <w:t>School: Eagle Collegiate Academy</w:t>
      </w:r>
      <w:r w:rsidRPr="002E7DCC">
        <w:rPr>
          <w:b/>
        </w:rPr>
        <w:br/>
        <w:t>Location: 34736 Agua Dulce Canyon Road, Agua Dulce, California 91390</w:t>
      </w:r>
    </w:p>
    <w:p w:rsidR="00F2403D" w:rsidRDefault="00F2403D" w:rsidP="00F2403D">
      <w:r>
        <w:t>The California Department of Education (</w:t>
      </w:r>
      <w:r w:rsidRPr="002E7DCC">
        <w:t>CDE</w:t>
      </w:r>
      <w:r>
        <w:t>)</w:t>
      </w:r>
      <w:r w:rsidRPr="002E7DCC">
        <w:t xml:space="preserve"> </w:t>
      </w:r>
      <w:r>
        <w:t>c</w:t>
      </w:r>
      <w:r w:rsidRPr="002E7DCC">
        <w:t xml:space="preserve">onducted </w:t>
      </w:r>
      <w:r>
        <w:t xml:space="preserve">the </w:t>
      </w:r>
      <w:r w:rsidRPr="002E7DCC">
        <w:t>site inspection on February 10, 2022</w:t>
      </w:r>
    </w:p>
    <w:p w:rsidR="00F2403D" w:rsidRDefault="00F2403D" w:rsidP="00F2403D">
      <w:pPr>
        <w:pStyle w:val="Heading3"/>
      </w:pPr>
      <w:r w:rsidRPr="00DA6AD7">
        <w:t>General Considerations</w:t>
      </w:r>
    </w:p>
    <w:p w:rsidR="00F2403D" w:rsidRPr="00F2403D" w:rsidRDefault="00F2403D" w:rsidP="00F2403D">
      <w:r>
        <w:t>NA: Not Applicable</w:t>
      </w:r>
    </w:p>
    <w:tbl>
      <w:tblPr>
        <w:tblStyle w:val="TableGrid1"/>
        <w:tblW w:w="8722" w:type="dxa"/>
        <w:tblLayout w:type="fixed"/>
        <w:tblLook w:val="00A0" w:firstRow="1" w:lastRow="0" w:firstColumn="1" w:lastColumn="0" w:noHBand="0" w:noVBand="0"/>
        <w:tblDescription w:val="General Considersations"/>
      </w:tblPr>
      <w:tblGrid>
        <w:gridCol w:w="2962"/>
        <w:gridCol w:w="1440"/>
        <w:gridCol w:w="4320"/>
      </w:tblGrid>
      <w:tr w:rsidR="001E4429" w:rsidRPr="00DA6AD7" w:rsidTr="00354713">
        <w:trPr>
          <w:cantSplit/>
          <w:trHeight w:val="432"/>
          <w:tblHeader/>
        </w:trPr>
        <w:tc>
          <w:tcPr>
            <w:tcW w:w="2962" w:type="dxa"/>
            <w:shd w:val="clear" w:color="auto" w:fill="BFBFBF" w:themeFill="background1" w:themeFillShade="BF"/>
            <w:vAlign w:val="center"/>
          </w:tcPr>
          <w:p w:rsidR="001E4429" w:rsidRPr="00DA6AD7" w:rsidRDefault="001E4429" w:rsidP="00354713">
            <w:pPr>
              <w:spacing w:before="120" w:after="120"/>
              <w:jc w:val="center"/>
              <w:rPr>
                <w:rFonts w:cs="Arial"/>
              </w:rPr>
            </w:pPr>
            <w:r w:rsidRPr="00DA6AD7">
              <w:rPr>
                <w:rFonts w:cs="Arial"/>
                <w:b/>
              </w:rPr>
              <w:t>General Considerations</w:t>
            </w:r>
          </w:p>
        </w:tc>
        <w:tc>
          <w:tcPr>
            <w:tcW w:w="1440" w:type="dxa"/>
            <w:shd w:val="clear" w:color="auto" w:fill="BFBFBF" w:themeFill="background1" w:themeFillShade="BF"/>
            <w:vAlign w:val="center"/>
          </w:tcPr>
          <w:p w:rsidR="001E4429" w:rsidRPr="00DA6AD7" w:rsidRDefault="001E4429" w:rsidP="00354713">
            <w:pPr>
              <w:spacing w:before="120" w:after="120"/>
              <w:jc w:val="center"/>
              <w:rPr>
                <w:rFonts w:cs="Arial"/>
                <w:b/>
              </w:rPr>
            </w:pPr>
            <w:r w:rsidRPr="00DA6AD7">
              <w:rPr>
                <w:rFonts w:cs="Arial"/>
                <w:b/>
              </w:rPr>
              <w:t>Compliant</w:t>
            </w:r>
          </w:p>
        </w:tc>
        <w:tc>
          <w:tcPr>
            <w:tcW w:w="4320" w:type="dxa"/>
            <w:shd w:val="clear" w:color="auto" w:fill="BFBFBF" w:themeFill="background1" w:themeFillShade="BF"/>
            <w:vAlign w:val="center"/>
          </w:tcPr>
          <w:p w:rsidR="001E4429" w:rsidRPr="00DA6AD7" w:rsidRDefault="001E4429" w:rsidP="00354713">
            <w:pPr>
              <w:spacing w:before="120" w:after="120"/>
              <w:jc w:val="center"/>
              <w:rPr>
                <w:rFonts w:cs="Arial"/>
                <w:b/>
              </w:rPr>
            </w:pPr>
            <w:r w:rsidRPr="00DA6AD7">
              <w:rPr>
                <w:rFonts w:cs="Arial"/>
                <w:b/>
              </w:rPr>
              <w:t>Comments</w:t>
            </w:r>
          </w:p>
        </w:tc>
      </w:tr>
      <w:tr w:rsidR="001E4429" w:rsidRPr="00DA6AD7" w:rsidTr="00354713">
        <w:trPr>
          <w:cantSplit/>
          <w:trHeight w:val="432"/>
        </w:trPr>
        <w:tc>
          <w:tcPr>
            <w:tcW w:w="2962" w:type="dxa"/>
          </w:tcPr>
          <w:p w:rsidR="001E4429" w:rsidRPr="00DA6AD7" w:rsidRDefault="001E4429" w:rsidP="001E4429">
            <w:pPr>
              <w:rPr>
                <w:rFonts w:cs="Arial"/>
              </w:rPr>
            </w:pPr>
            <w:r w:rsidRPr="00DA6AD7">
              <w:rPr>
                <w:rFonts w:cs="Arial"/>
              </w:rPr>
              <w:t>Facilities operation permits and certificates, including evidence of inspection by a structural engineer, fire marshal and occupancy certificates, zoning variances, building permits, etc. have been secured.</w:t>
            </w:r>
          </w:p>
        </w:tc>
        <w:tc>
          <w:tcPr>
            <w:tcW w:w="1440" w:type="dxa"/>
          </w:tcPr>
          <w:p w:rsidR="001E4429" w:rsidRPr="00DA6AD7" w:rsidRDefault="003F4839" w:rsidP="00D371F6">
            <w:pPr>
              <w:jc w:val="center"/>
              <w:rPr>
                <w:rFonts w:cs="Arial"/>
              </w:rPr>
            </w:pPr>
            <w:r>
              <w:rPr>
                <w:rFonts w:cs="Arial"/>
              </w:rPr>
              <w:t>Yes</w:t>
            </w:r>
          </w:p>
        </w:tc>
        <w:tc>
          <w:tcPr>
            <w:tcW w:w="4320" w:type="dxa"/>
          </w:tcPr>
          <w:p w:rsidR="001E4429" w:rsidRPr="00DA6AD7" w:rsidRDefault="003D3B1D" w:rsidP="00105831">
            <w:pPr>
              <w:rPr>
                <w:rFonts w:cs="Arial"/>
              </w:rPr>
            </w:pPr>
            <w:r>
              <w:rPr>
                <w:rFonts w:cs="Arial"/>
              </w:rPr>
              <w:t xml:space="preserve">Certificate of Educational Occupancy </w:t>
            </w:r>
            <w:r w:rsidR="003F4839">
              <w:rPr>
                <w:rFonts w:cs="Arial"/>
              </w:rPr>
              <w:t xml:space="preserve">permit application </w:t>
            </w:r>
            <w:r w:rsidR="00424B35">
              <w:rPr>
                <w:rFonts w:cs="Arial"/>
              </w:rPr>
              <w:t xml:space="preserve">dated </w:t>
            </w:r>
            <w:r w:rsidR="00350662">
              <w:rPr>
                <w:rFonts w:cs="Arial"/>
              </w:rPr>
              <w:t xml:space="preserve">11/5/1991 </w:t>
            </w:r>
            <w:r w:rsidR="003F4839">
              <w:rPr>
                <w:rFonts w:cs="Arial"/>
              </w:rPr>
              <w:t>provided</w:t>
            </w:r>
            <w:r w:rsidR="00350662">
              <w:rPr>
                <w:rFonts w:cs="Arial"/>
              </w:rPr>
              <w:t xml:space="preserve">. </w:t>
            </w:r>
            <w:r>
              <w:rPr>
                <w:rFonts w:cs="Arial"/>
              </w:rPr>
              <w:t xml:space="preserve">Fire Inspection certificate </w:t>
            </w:r>
            <w:r w:rsidR="003F4839">
              <w:rPr>
                <w:rFonts w:cs="Arial"/>
              </w:rPr>
              <w:t>visible on fire panel</w:t>
            </w:r>
            <w:r w:rsidR="00FE1079">
              <w:rPr>
                <w:rFonts w:cs="Arial"/>
              </w:rPr>
              <w:t xml:space="preserve"> expires Jan 2023; Observed fire extinguishers expire March 2022</w:t>
            </w:r>
            <w:r w:rsidR="0098263E">
              <w:rPr>
                <w:rFonts w:cs="Arial"/>
              </w:rPr>
              <w:t>.</w:t>
            </w:r>
          </w:p>
        </w:tc>
      </w:tr>
      <w:tr w:rsidR="001E4429" w:rsidRPr="00DA6AD7" w:rsidTr="00354713">
        <w:trPr>
          <w:cantSplit/>
          <w:trHeight w:val="432"/>
        </w:trPr>
        <w:tc>
          <w:tcPr>
            <w:tcW w:w="2962" w:type="dxa"/>
          </w:tcPr>
          <w:p w:rsidR="001E4429" w:rsidRPr="00DA6AD7" w:rsidRDefault="001E4429" w:rsidP="001E4429">
            <w:pPr>
              <w:rPr>
                <w:rFonts w:cs="Arial"/>
              </w:rPr>
            </w:pPr>
            <w:r w:rsidRPr="00DA6AD7">
              <w:rPr>
                <w:rFonts w:cs="Arial"/>
              </w:rPr>
              <w:lastRenderedPageBreak/>
              <w:t>Site is away from freeways, railways, flight patterns, excessive noise, obnoxious odors, toxic conditions, electromagnetic fields, earthquake faults, and flood zones.</w:t>
            </w:r>
          </w:p>
        </w:tc>
        <w:tc>
          <w:tcPr>
            <w:tcW w:w="1440" w:type="dxa"/>
          </w:tcPr>
          <w:p w:rsidR="001E4429" w:rsidRPr="00DA6AD7" w:rsidRDefault="00246AA0" w:rsidP="00D371F6">
            <w:pPr>
              <w:jc w:val="center"/>
              <w:rPr>
                <w:rFonts w:cs="Arial"/>
              </w:rPr>
            </w:pPr>
            <w:r>
              <w:rPr>
                <w:rFonts w:cs="Arial"/>
              </w:rPr>
              <w:t>No</w:t>
            </w:r>
          </w:p>
        </w:tc>
        <w:tc>
          <w:tcPr>
            <w:tcW w:w="4320" w:type="dxa"/>
          </w:tcPr>
          <w:p w:rsidR="009C161C" w:rsidRDefault="00D56F90" w:rsidP="001E4429">
            <w:pPr>
              <w:rPr>
                <w:rStyle w:val="eop"/>
                <w:rFonts w:cs="Arial"/>
                <w:color w:val="000000"/>
                <w:shd w:val="clear" w:color="auto" w:fill="FFFFFF"/>
              </w:rPr>
            </w:pPr>
            <w:r>
              <w:rPr>
                <w:rFonts w:cs="Arial"/>
                <w:bCs/>
              </w:rPr>
              <w:t xml:space="preserve">There is an airport noted 0.9 </w:t>
            </w:r>
            <w:r w:rsidR="00D653C9">
              <w:rPr>
                <w:rFonts w:cs="Arial"/>
                <w:bCs/>
              </w:rPr>
              <w:t>nautical miles</w:t>
            </w:r>
            <w:r>
              <w:rPr>
                <w:rFonts w:cs="Arial"/>
                <w:bCs/>
              </w:rPr>
              <w:t xml:space="preserve"> from the school site</w:t>
            </w:r>
            <w:r w:rsidRPr="008F7FC0">
              <w:rPr>
                <w:rFonts w:cs="Arial"/>
                <w:bCs/>
              </w:rPr>
              <w:t xml:space="preserve">. </w:t>
            </w:r>
            <w:r w:rsidR="008F7FC0" w:rsidRPr="008F7FC0">
              <w:rPr>
                <w:rStyle w:val="normaltextrun"/>
                <w:rFonts w:eastAsia="Calibri" w:cs="Arial"/>
                <w:color w:val="000000"/>
                <w:szCs w:val="22"/>
                <w:shd w:val="clear" w:color="auto" w:fill="FFFFFF"/>
              </w:rPr>
              <w:t> Pursuant to California Education Code (EC) Section 17215 requires that property proposed to be acquired or leased for school purposes within two (2) nautical miles (12,152 feet) of an existing or proposed runway be evaluated by the California Department of Transportation Aeronautics Office (Caltrans) prior to the acquisition or lease of the property. This provision applies to school districts, county offices of education, and charter schools regardless of funding source.</w:t>
            </w:r>
            <w:r w:rsidR="009C161C">
              <w:rPr>
                <w:rStyle w:val="eop"/>
                <w:rFonts w:cs="Arial"/>
                <w:color w:val="000000"/>
                <w:shd w:val="clear" w:color="auto" w:fill="FFFFFF"/>
              </w:rPr>
              <w:t xml:space="preserve"> </w:t>
            </w:r>
          </w:p>
          <w:p w:rsidR="00FE1079" w:rsidRPr="009C161C" w:rsidRDefault="0098263E" w:rsidP="001E4429">
            <w:pPr>
              <w:rPr>
                <w:rFonts w:ascii="Calibri" w:hAnsi="Calibri" w:cs="Calibri"/>
                <w:color w:val="000000"/>
                <w:sz w:val="22"/>
                <w:szCs w:val="22"/>
                <w:shd w:val="clear" w:color="auto" w:fill="FFFFFF"/>
              </w:rPr>
            </w:pPr>
            <w:r>
              <w:rPr>
                <w:rStyle w:val="eop"/>
                <w:rFonts w:cs="Arial"/>
                <w:color w:val="000000"/>
                <w:shd w:val="clear" w:color="auto" w:fill="FFFFFF"/>
              </w:rPr>
              <w:t>CDE forwarded a request to Caltrans on February 14, 2022. Caltrans has 30 business days to complete their evaluation.</w:t>
            </w:r>
          </w:p>
        </w:tc>
      </w:tr>
      <w:tr w:rsidR="001E4429" w:rsidRPr="00DA6AD7" w:rsidTr="00354713">
        <w:trPr>
          <w:cantSplit/>
          <w:trHeight w:val="432"/>
        </w:trPr>
        <w:tc>
          <w:tcPr>
            <w:tcW w:w="2962" w:type="dxa"/>
          </w:tcPr>
          <w:p w:rsidR="001E4429" w:rsidRPr="00DA6AD7" w:rsidRDefault="001E4429" w:rsidP="001E4429">
            <w:pPr>
              <w:rPr>
                <w:rFonts w:cs="Arial"/>
              </w:rPr>
            </w:pPr>
            <w:r w:rsidRPr="00DA6AD7">
              <w:rPr>
                <w:rFonts w:cs="Arial"/>
              </w:rPr>
              <w:lastRenderedPageBreak/>
              <w:t>Site has good access and dispersal roads.</w:t>
            </w:r>
          </w:p>
        </w:tc>
        <w:tc>
          <w:tcPr>
            <w:tcW w:w="1440" w:type="dxa"/>
          </w:tcPr>
          <w:p w:rsidR="001E4429" w:rsidRPr="00DA6AD7" w:rsidRDefault="00FA2E92" w:rsidP="00D371F6">
            <w:pPr>
              <w:jc w:val="center"/>
              <w:rPr>
                <w:rFonts w:cs="Arial"/>
              </w:rPr>
            </w:pPr>
            <w:r>
              <w:rPr>
                <w:rFonts w:cs="Arial"/>
              </w:rPr>
              <w:t>Yes</w:t>
            </w:r>
          </w:p>
        </w:tc>
        <w:tc>
          <w:tcPr>
            <w:tcW w:w="4320" w:type="dxa"/>
          </w:tcPr>
          <w:p w:rsidR="00FA2E92" w:rsidRDefault="00FA2E92" w:rsidP="0098263E">
            <w:pPr>
              <w:pStyle w:val="xmsonormal"/>
              <w:shd w:val="clear" w:color="auto" w:fill="FFFFFF"/>
              <w:spacing w:before="0" w:beforeAutospacing="0" w:after="0" w:afterAutospacing="0"/>
              <w:rPr>
                <w:rFonts w:cs="Arial"/>
                <w:color w:val="000000"/>
                <w:shd w:val="clear" w:color="auto" w:fill="FFFFFF"/>
              </w:rPr>
            </w:pPr>
            <w:r>
              <w:rPr>
                <w:rFonts w:cs="Arial"/>
                <w:color w:val="000000"/>
                <w:shd w:val="clear" w:color="auto" w:fill="FFFFFF"/>
              </w:rPr>
              <w:t>The site is located off of a two-lane rural road. ECA stated that vehicles coming from Sierra Highway would access the site by heading south</w:t>
            </w:r>
            <w:r w:rsidR="00424B35">
              <w:rPr>
                <w:rFonts w:cs="Arial"/>
                <w:color w:val="000000"/>
                <w:shd w:val="clear" w:color="auto" w:fill="FFFFFF"/>
              </w:rPr>
              <w:t xml:space="preserve"> </w:t>
            </w:r>
            <w:r>
              <w:rPr>
                <w:rFonts w:cs="Arial"/>
                <w:color w:val="000000"/>
                <w:shd w:val="clear" w:color="auto" w:fill="FFFFFF"/>
              </w:rPr>
              <w:t xml:space="preserve">onto Agua Dulce Canyon Road and use </w:t>
            </w:r>
            <w:r w:rsidR="00424B35">
              <w:rPr>
                <w:rFonts w:cs="Arial"/>
                <w:color w:val="000000"/>
                <w:shd w:val="clear" w:color="auto" w:fill="FFFFFF"/>
              </w:rPr>
              <w:t>th</w:t>
            </w:r>
            <w:r>
              <w:rPr>
                <w:rFonts w:cs="Arial"/>
                <w:color w:val="000000"/>
                <w:shd w:val="clear" w:color="auto" w:fill="FFFFFF"/>
              </w:rPr>
              <w:t xml:space="preserve">e </w:t>
            </w:r>
            <w:r w:rsidR="00424B35">
              <w:rPr>
                <w:rFonts w:cs="Arial"/>
                <w:color w:val="000000"/>
                <w:shd w:val="clear" w:color="auto" w:fill="FFFFFF"/>
              </w:rPr>
              <w:t xml:space="preserve">U-shaped Driveway at </w:t>
            </w:r>
            <w:r>
              <w:rPr>
                <w:rFonts w:cs="Arial"/>
                <w:color w:val="000000"/>
                <w:shd w:val="clear" w:color="auto" w:fill="FFFFFF"/>
              </w:rPr>
              <w:t>Shepard Church to turn left and drive up to the site</w:t>
            </w:r>
            <w:r w:rsidR="00424B35">
              <w:rPr>
                <w:rFonts w:cs="Arial"/>
                <w:color w:val="000000"/>
                <w:shd w:val="clear" w:color="auto" w:fill="FFFFFF"/>
              </w:rPr>
              <w:t xml:space="preserve"> in order to reduce traffic congestion on Agua Dulce Canyon Rd</w:t>
            </w:r>
            <w:r>
              <w:rPr>
                <w:rFonts w:cs="Arial"/>
                <w:color w:val="000000"/>
                <w:shd w:val="clear" w:color="auto" w:fill="FFFFFF"/>
              </w:rPr>
              <w:t>. At the last site visit, CDE noted that the visibility driving north on Agua Dulce Canyon Road is limited as the road steeply inclines near the site. The parking lot at Shepherd Church allows vehicles to clear</w:t>
            </w:r>
            <w:r w:rsidR="00424B35">
              <w:rPr>
                <w:rFonts w:cs="Arial"/>
                <w:color w:val="000000"/>
                <w:shd w:val="clear" w:color="auto" w:fill="FFFFFF"/>
              </w:rPr>
              <w:t>ly</w:t>
            </w:r>
            <w:r>
              <w:rPr>
                <w:rFonts w:cs="Arial"/>
                <w:color w:val="000000"/>
                <w:shd w:val="clear" w:color="auto" w:fill="FFFFFF"/>
              </w:rPr>
              <w:t xml:space="preserve"> see traffic before exiting. </w:t>
            </w:r>
          </w:p>
          <w:p w:rsidR="00424B35" w:rsidRDefault="00424B35" w:rsidP="0098263E">
            <w:pPr>
              <w:pStyle w:val="xmsonormal"/>
              <w:shd w:val="clear" w:color="auto" w:fill="FFFFFF"/>
              <w:spacing w:before="0" w:beforeAutospacing="0" w:after="0" w:afterAutospacing="0"/>
              <w:rPr>
                <w:rFonts w:cs="Arial"/>
                <w:color w:val="000000"/>
                <w:shd w:val="clear" w:color="auto" w:fill="FFFFFF"/>
              </w:rPr>
            </w:pPr>
          </w:p>
          <w:p w:rsidR="00424B35" w:rsidRDefault="00424B35" w:rsidP="00424B35">
            <w:pPr>
              <w:pStyle w:val="xmsonormal"/>
              <w:shd w:val="clear" w:color="auto" w:fill="FFFFFF"/>
              <w:spacing w:before="0" w:beforeAutospacing="0" w:after="0" w:afterAutospacing="0"/>
              <w:rPr>
                <w:rStyle w:val="xnormaltextrun"/>
                <w:rFonts w:cs="Arial"/>
                <w:color w:val="000000"/>
                <w:bdr w:val="none" w:sz="0" w:space="0" w:color="auto" w:frame="1"/>
                <w:shd w:val="clear" w:color="auto" w:fill="FFFFFF"/>
              </w:rPr>
            </w:pPr>
            <w:r>
              <w:rPr>
                <w:rStyle w:val="xeop"/>
                <w:rFonts w:eastAsia="Calibri" w:cs="Arial"/>
                <w:color w:val="000000"/>
                <w:bdr w:val="none" w:sz="0" w:space="0" w:color="auto" w:frame="1"/>
                <w:shd w:val="clear" w:color="auto" w:fill="FFFFFF"/>
              </w:rPr>
              <w:t xml:space="preserve">A </w:t>
            </w:r>
            <w:r>
              <w:rPr>
                <w:rStyle w:val="xnormaltextrun"/>
                <w:rFonts w:cs="Arial"/>
                <w:color w:val="000000"/>
                <w:bdr w:val="none" w:sz="0" w:space="0" w:color="auto" w:frame="1"/>
                <w:shd w:val="clear" w:color="auto" w:fill="FFFFFF"/>
              </w:rPr>
              <w:t>Memorandum of Understanding or written agreement between ECA and the Shepard Church located at 34667 Agua Dulce Canyon Road is needed to utilize their parking lot or driveway should that serve as staff parking or a part of the student drop-off plan. </w:t>
            </w:r>
          </w:p>
          <w:p w:rsidR="00424B35" w:rsidRPr="008F7FC0" w:rsidRDefault="00424B35" w:rsidP="0098263E">
            <w:pPr>
              <w:pStyle w:val="xmsonormal"/>
              <w:shd w:val="clear" w:color="auto" w:fill="FFFFFF"/>
              <w:spacing w:before="0" w:beforeAutospacing="0" w:after="0" w:afterAutospacing="0"/>
              <w:rPr>
                <w:rFonts w:cs="Arial"/>
                <w:highlight w:val="yellow"/>
              </w:rPr>
            </w:pPr>
          </w:p>
        </w:tc>
      </w:tr>
      <w:tr w:rsidR="001E4429" w:rsidRPr="00DA6AD7" w:rsidTr="00354713">
        <w:trPr>
          <w:cantSplit/>
          <w:trHeight w:val="432"/>
        </w:trPr>
        <w:tc>
          <w:tcPr>
            <w:tcW w:w="2962" w:type="dxa"/>
          </w:tcPr>
          <w:p w:rsidR="001E4429" w:rsidRPr="00DA6AD7" w:rsidRDefault="001E4429" w:rsidP="001E4429">
            <w:pPr>
              <w:rPr>
                <w:rFonts w:cs="Arial"/>
              </w:rPr>
            </w:pPr>
            <w:r w:rsidRPr="00DA6AD7">
              <w:rPr>
                <w:rFonts w:cs="Arial"/>
              </w:rPr>
              <w:lastRenderedPageBreak/>
              <w:t>Site has separate bus loading, parking areas, and parent drop off areas.</w:t>
            </w:r>
          </w:p>
        </w:tc>
        <w:tc>
          <w:tcPr>
            <w:tcW w:w="1440" w:type="dxa"/>
          </w:tcPr>
          <w:p w:rsidR="001E4429" w:rsidRPr="00DA6AD7" w:rsidRDefault="003D3B1D" w:rsidP="00D371F6">
            <w:pPr>
              <w:jc w:val="center"/>
              <w:rPr>
                <w:rFonts w:cs="Arial"/>
              </w:rPr>
            </w:pPr>
            <w:r>
              <w:rPr>
                <w:rFonts w:cs="Arial"/>
              </w:rPr>
              <w:t>No</w:t>
            </w:r>
          </w:p>
        </w:tc>
        <w:tc>
          <w:tcPr>
            <w:tcW w:w="4320" w:type="dxa"/>
          </w:tcPr>
          <w:p w:rsidR="009C161C" w:rsidRDefault="00FA2E92" w:rsidP="00FA2E92">
            <w:pPr>
              <w:pStyle w:val="xmsonormal"/>
              <w:shd w:val="clear" w:color="auto" w:fill="FFFFFF"/>
              <w:spacing w:before="0" w:beforeAutospacing="0" w:after="0" w:afterAutospacing="0"/>
              <w:rPr>
                <w:rStyle w:val="xnormaltextrun"/>
                <w:rFonts w:cs="Arial"/>
                <w:color w:val="000000"/>
                <w:bdr w:val="none" w:sz="0" w:space="0" w:color="auto" w:frame="1"/>
                <w:shd w:val="clear" w:color="auto" w:fill="FFFFFF"/>
              </w:rPr>
            </w:pPr>
            <w:r>
              <w:rPr>
                <w:rStyle w:val="xeop"/>
                <w:rFonts w:eastAsia="Calibri" w:cs="Arial"/>
                <w:color w:val="000000"/>
                <w:bdr w:val="none" w:sz="0" w:space="0" w:color="auto" w:frame="1"/>
                <w:shd w:val="clear" w:color="auto" w:fill="FFFFFF"/>
              </w:rPr>
              <w:t>During the site inspection, </w:t>
            </w:r>
            <w:r>
              <w:rPr>
                <w:rStyle w:val="xnormaltextrun"/>
                <w:rFonts w:cs="Arial"/>
                <w:color w:val="000000"/>
                <w:bdr w:val="none" w:sz="0" w:space="0" w:color="auto" w:frame="1"/>
                <w:shd w:val="clear" w:color="auto" w:fill="FFFFFF"/>
              </w:rPr>
              <w:t>ECA provided a plan to use a flat gravel driveway in front of 34720 </w:t>
            </w:r>
            <w:r>
              <w:rPr>
                <w:rFonts w:cs="Arial"/>
                <w:color w:val="000000"/>
                <w:bdr w:val="none" w:sz="0" w:space="0" w:color="auto" w:frame="1"/>
              </w:rPr>
              <w:t>Agua Dulce Canyon Road, which is the </w:t>
            </w:r>
            <w:r>
              <w:rPr>
                <w:rStyle w:val="xnormaltextrun"/>
                <w:rFonts w:cs="Arial"/>
                <w:color w:val="000000"/>
                <w:bdr w:val="none" w:sz="0" w:space="0" w:color="auto" w:frame="1"/>
                <w:shd w:val="clear" w:color="auto" w:fill="FFFFFF"/>
              </w:rPr>
              <w:t>Outreach Center adjacent to the proposed charter school. This driveway is also shared with the residential unit located at the back of the 34720 site which was discussed in the previous inspection. Students would use an ADA ramp to access the school. The ingress/egress of the drop off area is narrow and limited to one vehicle entering or exiting at one time. CDE stated this is not a viable drop off/pick up area for multiple vehicles.</w:t>
            </w:r>
          </w:p>
          <w:p w:rsidR="009C161C" w:rsidRPr="009C161C" w:rsidRDefault="009C161C" w:rsidP="00FA2E92">
            <w:pPr>
              <w:pStyle w:val="xmsonormal"/>
              <w:shd w:val="clear" w:color="auto" w:fill="FFFFFF"/>
              <w:spacing w:before="0" w:beforeAutospacing="0" w:after="0" w:afterAutospacing="0"/>
              <w:rPr>
                <w:rFonts w:cs="Arial"/>
                <w:color w:val="000000"/>
                <w:bdr w:val="none" w:sz="0" w:space="0" w:color="auto" w:frame="1"/>
                <w:shd w:val="clear" w:color="auto" w:fill="FFFFFF"/>
              </w:rPr>
            </w:pPr>
          </w:p>
          <w:p w:rsidR="00FA2E92" w:rsidRDefault="00FA2E92" w:rsidP="00FA2E92">
            <w:pPr>
              <w:pStyle w:val="xmsonormal"/>
              <w:shd w:val="clear" w:color="auto" w:fill="FFFFFF"/>
              <w:spacing w:before="0" w:beforeAutospacing="0" w:after="0" w:afterAutospacing="0"/>
              <w:rPr>
                <w:rStyle w:val="xnormaltextrun"/>
                <w:rFonts w:cs="Arial"/>
                <w:color w:val="000000"/>
                <w:bdr w:val="none" w:sz="0" w:space="0" w:color="auto" w:frame="1"/>
                <w:shd w:val="clear" w:color="auto" w:fill="FFFFFF"/>
              </w:rPr>
            </w:pPr>
            <w:r>
              <w:rPr>
                <w:rStyle w:val="xnormaltextrun"/>
                <w:rFonts w:cs="Arial"/>
                <w:color w:val="000000"/>
                <w:bdr w:val="none" w:sz="0" w:space="0" w:color="auto" w:frame="1"/>
                <w:shd w:val="clear" w:color="auto" w:fill="FFFFFF"/>
              </w:rPr>
              <w:t xml:space="preserve">CDE offered suggestions to improve the drop off reconfiguring space in the parking lot on 34736 Agua Dulce Canyon Road. ECA will need to submit a revised plan </w:t>
            </w:r>
            <w:r w:rsidR="00D653C9">
              <w:rPr>
                <w:rStyle w:val="xnormaltextrun"/>
                <w:rFonts w:cs="Arial"/>
                <w:color w:val="000000"/>
                <w:bdr w:val="none" w:sz="0" w:space="0" w:color="auto" w:frame="1"/>
                <w:shd w:val="clear" w:color="auto" w:fill="FFFFFF"/>
              </w:rPr>
              <w:t xml:space="preserve">to the CDE </w:t>
            </w:r>
            <w:r>
              <w:rPr>
                <w:rStyle w:val="xnormaltextrun"/>
                <w:rFonts w:cs="Arial"/>
                <w:color w:val="000000"/>
                <w:bdr w:val="none" w:sz="0" w:space="0" w:color="auto" w:frame="1"/>
                <w:shd w:val="clear" w:color="auto" w:fill="FFFFFF"/>
              </w:rPr>
              <w:t>that demonstrates an area where vehicles can enter and exit simultaneously, identify the location of staff and visitor parking and provide a Memorandum of Understanding or written agreement between ECA and the Shepard Church located at 34667 Agua Dulce Canyon Road to utilize their parking lot or driveway should that serve as staff parking or a part of the student drop-off plan. </w:t>
            </w:r>
          </w:p>
          <w:p w:rsidR="00CE2433" w:rsidRPr="00354713" w:rsidRDefault="00D653C9" w:rsidP="00354713">
            <w:pPr>
              <w:pStyle w:val="xmsonormal"/>
              <w:shd w:val="clear" w:color="auto" w:fill="FFFFFF"/>
              <w:spacing w:before="0" w:beforeAutospacing="0" w:after="0" w:afterAutospacing="0"/>
              <w:rPr>
                <w:color w:val="000000"/>
              </w:rPr>
            </w:pPr>
            <w:r>
              <w:rPr>
                <w:rStyle w:val="xnormaltextrun"/>
                <w:rFonts w:cs="Arial"/>
                <w:bdr w:val="none" w:sz="0" w:space="0" w:color="auto" w:frame="1"/>
                <w:shd w:val="clear" w:color="auto" w:fill="FFFFFF"/>
              </w:rPr>
              <w:t>ECA states there is no student bussing.</w:t>
            </w:r>
          </w:p>
        </w:tc>
      </w:tr>
      <w:tr w:rsidR="001E4429" w:rsidRPr="00DA6AD7" w:rsidTr="00354713">
        <w:trPr>
          <w:cantSplit/>
          <w:trHeight w:val="432"/>
        </w:trPr>
        <w:tc>
          <w:tcPr>
            <w:tcW w:w="2962" w:type="dxa"/>
          </w:tcPr>
          <w:p w:rsidR="001E4429" w:rsidRPr="00DA6AD7" w:rsidRDefault="001E4429" w:rsidP="001E4429">
            <w:pPr>
              <w:rPr>
                <w:rFonts w:cs="Arial"/>
              </w:rPr>
            </w:pPr>
            <w:r w:rsidRPr="00DA6AD7">
              <w:rPr>
                <w:rFonts w:cs="Arial"/>
              </w:rPr>
              <w:t>Site has appropriate security (i.e. fencing, adequate lighting, alarms, etc.).</w:t>
            </w:r>
          </w:p>
        </w:tc>
        <w:tc>
          <w:tcPr>
            <w:tcW w:w="1440" w:type="dxa"/>
          </w:tcPr>
          <w:p w:rsidR="001E4429" w:rsidRPr="00DA6AD7" w:rsidRDefault="003F4839" w:rsidP="00D371F6">
            <w:pPr>
              <w:jc w:val="center"/>
              <w:rPr>
                <w:rFonts w:cs="Arial"/>
              </w:rPr>
            </w:pPr>
            <w:r>
              <w:rPr>
                <w:rFonts w:cs="Arial"/>
              </w:rPr>
              <w:t>Yes</w:t>
            </w:r>
          </w:p>
        </w:tc>
        <w:tc>
          <w:tcPr>
            <w:tcW w:w="4320" w:type="dxa"/>
          </w:tcPr>
          <w:p w:rsidR="00FA2E92" w:rsidRDefault="003D3B1D" w:rsidP="003B725C">
            <w:pPr>
              <w:rPr>
                <w:rFonts w:cs="Arial"/>
                <w:bCs/>
              </w:rPr>
            </w:pPr>
            <w:r>
              <w:rPr>
                <w:rFonts w:cs="Arial"/>
                <w:bCs/>
              </w:rPr>
              <w:t>Site has adequate fencing</w:t>
            </w:r>
            <w:r w:rsidR="003F4839">
              <w:rPr>
                <w:rFonts w:cs="Arial"/>
                <w:bCs/>
              </w:rPr>
              <w:t>;</w:t>
            </w:r>
            <w:r w:rsidR="00D40B26">
              <w:rPr>
                <w:rFonts w:cs="Arial"/>
                <w:bCs/>
              </w:rPr>
              <w:t xml:space="preserve"> </w:t>
            </w:r>
          </w:p>
          <w:p w:rsidR="001E4429" w:rsidRDefault="00D40B26" w:rsidP="003B725C">
            <w:pPr>
              <w:rPr>
                <w:rFonts w:cs="Arial"/>
                <w:bCs/>
              </w:rPr>
            </w:pPr>
            <w:r>
              <w:rPr>
                <w:rFonts w:cs="Arial"/>
                <w:bCs/>
              </w:rPr>
              <w:t>There is an area of the perimeter fence which needs to be repaired;</w:t>
            </w:r>
          </w:p>
          <w:p w:rsidR="003D3B1D" w:rsidRPr="003D3B1D" w:rsidRDefault="00D40B26" w:rsidP="003B725C">
            <w:pPr>
              <w:rPr>
                <w:rFonts w:cs="Arial"/>
                <w:bCs/>
              </w:rPr>
            </w:pPr>
            <w:r>
              <w:rPr>
                <w:rFonts w:cs="Arial"/>
                <w:bCs/>
              </w:rPr>
              <w:t>E</w:t>
            </w:r>
            <w:r w:rsidR="003D3B1D">
              <w:rPr>
                <w:rFonts w:cs="Arial"/>
                <w:bCs/>
              </w:rPr>
              <w:t xml:space="preserve">xterior lights present on </w:t>
            </w:r>
            <w:r w:rsidR="003F4839">
              <w:rPr>
                <w:rFonts w:cs="Arial"/>
                <w:bCs/>
              </w:rPr>
              <w:t>site</w:t>
            </w:r>
            <w:r w:rsidR="00350662">
              <w:rPr>
                <w:rFonts w:cs="Arial"/>
                <w:bCs/>
              </w:rPr>
              <w:t>.</w:t>
            </w:r>
          </w:p>
        </w:tc>
      </w:tr>
      <w:tr w:rsidR="001E4429" w:rsidRPr="00DA6AD7" w:rsidTr="00354713">
        <w:trPr>
          <w:cantSplit/>
          <w:trHeight w:val="432"/>
        </w:trPr>
        <w:tc>
          <w:tcPr>
            <w:tcW w:w="2962" w:type="dxa"/>
          </w:tcPr>
          <w:p w:rsidR="001E4429" w:rsidRPr="00DA6AD7" w:rsidRDefault="001E4429" w:rsidP="001E4429">
            <w:pPr>
              <w:rPr>
                <w:rFonts w:cs="Arial"/>
              </w:rPr>
            </w:pPr>
            <w:r w:rsidRPr="00DA6AD7">
              <w:rPr>
                <w:rFonts w:cs="Arial"/>
              </w:rPr>
              <w:lastRenderedPageBreak/>
              <w:t xml:space="preserve">Site and facilities are situated to minimize student contact with adults who do not have appropriate clearances as required by California </w:t>
            </w:r>
            <w:r w:rsidRPr="00DA6AD7">
              <w:rPr>
                <w:rFonts w:cs="Arial"/>
                <w:i/>
                <w:iCs/>
              </w:rPr>
              <w:t>Education Code</w:t>
            </w:r>
            <w:r w:rsidRPr="00DA6AD7">
              <w:rPr>
                <w:rFonts w:cs="Arial"/>
              </w:rPr>
              <w:t xml:space="preserve"> Section 44237.</w:t>
            </w:r>
          </w:p>
        </w:tc>
        <w:tc>
          <w:tcPr>
            <w:tcW w:w="1440" w:type="dxa"/>
          </w:tcPr>
          <w:p w:rsidR="001E4429" w:rsidRPr="00DA6AD7" w:rsidRDefault="00246AA0" w:rsidP="00D371F6">
            <w:pPr>
              <w:jc w:val="center"/>
              <w:rPr>
                <w:rFonts w:cs="Arial"/>
              </w:rPr>
            </w:pPr>
            <w:r>
              <w:rPr>
                <w:rFonts w:cs="Arial"/>
              </w:rPr>
              <w:t>No</w:t>
            </w:r>
          </w:p>
        </w:tc>
        <w:tc>
          <w:tcPr>
            <w:tcW w:w="4320" w:type="dxa"/>
          </w:tcPr>
          <w:p w:rsidR="00176F02" w:rsidRDefault="00CC622C" w:rsidP="00621CB9">
            <w:pPr>
              <w:rPr>
                <w:rFonts w:cs="Arial"/>
                <w:bCs/>
              </w:rPr>
            </w:pPr>
            <w:r>
              <w:rPr>
                <w:rFonts w:cs="Arial"/>
                <w:bCs/>
              </w:rPr>
              <w:t>34736 building is separated by fencing from 34720 building which houses a</w:t>
            </w:r>
            <w:r w:rsidR="00350662">
              <w:rPr>
                <w:rFonts w:cs="Arial"/>
                <w:bCs/>
              </w:rPr>
              <w:t xml:space="preserve"> currently occupied</w:t>
            </w:r>
            <w:r>
              <w:rPr>
                <w:rFonts w:cs="Arial"/>
                <w:bCs/>
              </w:rPr>
              <w:t xml:space="preserve"> residence; </w:t>
            </w:r>
          </w:p>
          <w:p w:rsidR="00FA2E92" w:rsidRDefault="00350662" w:rsidP="00621CB9">
            <w:pPr>
              <w:rPr>
                <w:rFonts w:cs="Arial"/>
                <w:bCs/>
              </w:rPr>
            </w:pPr>
            <w:r>
              <w:rPr>
                <w:rFonts w:cs="Arial"/>
                <w:bCs/>
              </w:rPr>
              <w:t>34720 building currently planned for use as ECA office and visitor entry.</w:t>
            </w:r>
            <w:r w:rsidR="00176F02">
              <w:rPr>
                <w:rFonts w:cs="Arial"/>
                <w:bCs/>
              </w:rPr>
              <w:t xml:space="preserve"> Due to the shared driveway and adjoining interior doors, there is no way to ensure that students would not come in to contact with adults who do not have the proper clearances.</w:t>
            </w:r>
          </w:p>
          <w:p w:rsidR="001E4429" w:rsidRPr="003D3B1D" w:rsidRDefault="00CC622C" w:rsidP="00621CB9">
            <w:pPr>
              <w:rPr>
                <w:rFonts w:cs="Arial"/>
                <w:bCs/>
              </w:rPr>
            </w:pPr>
            <w:r>
              <w:rPr>
                <w:rFonts w:cs="Arial"/>
                <w:bCs/>
              </w:rPr>
              <w:t>There is an area of fencing with a large gaping hole between the sites</w:t>
            </w:r>
            <w:r w:rsidR="00176F02">
              <w:rPr>
                <w:rFonts w:cs="Arial"/>
                <w:bCs/>
              </w:rPr>
              <w:t xml:space="preserve"> that needs to be repaired.</w:t>
            </w:r>
          </w:p>
        </w:tc>
      </w:tr>
      <w:tr w:rsidR="001E4429" w:rsidRPr="00DA6AD7" w:rsidTr="00354713">
        <w:trPr>
          <w:cantSplit/>
          <w:trHeight w:val="432"/>
        </w:trPr>
        <w:tc>
          <w:tcPr>
            <w:tcW w:w="2962" w:type="dxa"/>
          </w:tcPr>
          <w:p w:rsidR="001E4429" w:rsidRPr="00DA6AD7" w:rsidRDefault="001E4429" w:rsidP="001E4429">
            <w:pPr>
              <w:rPr>
                <w:rFonts w:cs="Arial"/>
              </w:rPr>
            </w:pPr>
            <w:r w:rsidRPr="00DA6AD7">
              <w:rPr>
                <w:rFonts w:cs="Arial"/>
              </w:rPr>
              <w:t>Facilities are generally conducive to a learning environment.</w:t>
            </w:r>
          </w:p>
        </w:tc>
        <w:tc>
          <w:tcPr>
            <w:tcW w:w="1440" w:type="dxa"/>
          </w:tcPr>
          <w:p w:rsidR="001E4429" w:rsidRPr="00DA6AD7" w:rsidRDefault="00CC622C" w:rsidP="00D371F6">
            <w:pPr>
              <w:jc w:val="center"/>
              <w:rPr>
                <w:rFonts w:cs="Arial"/>
              </w:rPr>
            </w:pPr>
            <w:r>
              <w:rPr>
                <w:rFonts w:cs="Arial"/>
              </w:rPr>
              <w:t>Yes</w:t>
            </w:r>
          </w:p>
        </w:tc>
        <w:tc>
          <w:tcPr>
            <w:tcW w:w="4320" w:type="dxa"/>
          </w:tcPr>
          <w:p w:rsidR="001E4429" w:rsidRPr="00DA6AD7" w:rsidRDefault="00350662" w:rsidP="00C500DD">
            <w:pPr>
              <w:rPr>
                <w:rFonts w:cs="Arial"/>
              </w:rPr>
            </w:pPr>
            <w:r>
              <w:rPr>
                <w:rFonts w:cs="Arial"/>
              </w:rPr>
              <w:t>During inspection, l</w:t>
            </w:r>
            <w:r w:rsidR="00CC622C">
              <w:rPr>
                <w:rFonts w:cs="Arial"/>
              </w:rPr>
              <w:t xml:space="preserve">earning areas </w:t>
            </w:r>
            <w:r>
              <w:rPr>
                <w:rFonts w:cs="Arial"/>
              </w:rPr>
              <w:t xml:space="preserve">were </w:t>
            </w:r>
            <w:r w:rsidR="00CC622C">
              <w:rPr>
                <w:rFonts w:cs="Arial"/>
              </w:rPr>
              <w:t xml:space="preserve">defined </w:t>
            </w:r>
            <w:r>
              <w:rPr>
                <w:rFonts w:cs="Arial"/>
              </w:rPr>
              <w:t>by moveable curtain type partitions with noise reduction panels; Floor space was set-up for instructional purposes.</w:t>
            </w:r>
          </w:p>
        </w:tc>
      </w:tr>
      <w:tr w:rsidR="001E4429" w:rsidRPr="00DA6AD7" w:rsidTr="00354713">
        <w:trPr>
          <w:cantSplit/>
          <w:trHeight w:val="432"/>
        </w:trPr>
        <w:tc>
          <w:tcPr>
            <w:tcW w:w="2962" w:type="dxa"/>
          </w:tcPr>
          <w:p w:rsidR="001E4429" w:rsidRPr="00DA6AD7" w:rsidRDefault="001E4429" w:rsidP="001E4429">
            <w:pPr>
              <w:rPr>
                <w:rFonts w:cs="Arial"/>
              </w:rPr>
            </w:pPr>
            <w:r w:rsidRPr="00DA6AD7">
              <w:rPr>
                <w:rFonts w:cs="Arial"/>
              </w:rPr>
              <w:t>Building placement is compatible.</w:t>
            </w:r>
          </w:p>
        </w:tc>
        <w:tc>
          <w:tcPr>
            <w:tcW w:w="1440" w:type="dxa"/>
          </w:tcPr>
          <w:p w:rsidR="001E4429" w:rsidRPr="00DA6AD7" w:rsidRDefault="002B779C" w:rsidP="00D371F6">
            <w:pPr>
              <w:jc w:val="center"/>
              <w:rPr>
                <w:rFonts w:cs="Arial"/>
              </w:rPr>
            </w:pPr>
            <w:r>
              <w:rPr>
                <w:rFonts w:cs="Arial"/>
              </w:rPr>
              <w:t>Yes</w:t>
            </w:r>
          </w:p>
        </w:tc>
        <w:tc>
          <w:tcPr>
            <w:tcW w:w="4320" w:type="dxa"/>
          </w:tcPr>
          <w:p w:rsidR="001E4429" w:rsidRPr="00DA6AD7" w:rsidRDefault="00CE2433" w:rsidP="001E4429">
            <w:pPr>
              <w:rPr>
                <w:rFonts w:cs="Arial"/>
              </w:rPr>
            </w:pPr>
            <w:r>
              <w:rPr>
                <w:rFonts w:cs="Arial"/>
              </w:rPr>
              <w:t xml:space="preserve">Building is situated away from the roadway </w:t>
            </w:r>
            <w:r w:rsidR="007D4630">
              <w:rPr>
                <w:rFonts w:cs="Arial"/>
              </w:rPr>
              <w:t xml:space="preserve">and </w:t>
            </w:r>
            <w:r>
              <w:rPr>
                <w:rFonts w:cs="Arial"/>
              </w:rPr>
              <w:t>central</w:t>
            </w:r>
            <w:r w:rsidR="007D4630">
              <w:rPr>
                <w:rFonts w:cs="Arial"/>
              </w:rPr>
              <w:t>ly located</w:t>
            </w:r>
            <w:r>
              <w:rPr>
                <w:rFonts w:cs="Arial"/>
              </w:rPr>
              <w:t xml:space="preserve"> </w:t>
            </w:r>
            <w:r w:rsidR="007D4630">
              <w:rPr>
                <w:rFonts w:cs="Arial"/>
              </w:rPr>
              <w:t>on</w:t>
            </w:r>
            <w:r>
              <w:rPr>
                <w:rFonts w:cs="Arial"/>
              </w:rPr>
              <w:t xml:space="preserve"> the parcel</w:t>
            </w:r>
            <w:r w:rsidR="007D4630">
              <w:rPr>
                <w:rFonts w:cs="Arial"/>
              </w:rPr>
              <w:t xml:space="preserve"> of land</w:t>
            </w:r>
            <w:r w:rsidR="00350662">
              <w:rPr>
                <w:rFonts w:cs="Arial"/>
              </w:rPr>
              <w:t>.</w:t>
            </w:r>
          </w:p>
        </w:tc>
      </w:tr>
      <w:tr w:rsidR="001E4429" w:rsidRPr="00DA6AD7" w:rsidTr="00354713">
        <w:trPr>
          <w:cantSplit/>
          <w:trHeight w:val="432"/>
        </w:trPr>
        <w:tc>
          <w:tcPr>
            <w:tcW w:w="2962" w:type="dxa"/>
          </w:tcPr>
          <w:p w:rsidR="001E4429" w:rsidRDefault="001E4429" w:rsidP="001E4429">
            <w:pPr>
              <w:rPr>
                <w:rFonts w:cs="Arial"/>
              </w:rPr>
            </w:pPr>
            <w:r w:rsidRPr="00DA6AD7">
              <w:rPr>
                <w:rFonts w:cs="Arial"/>
              </w:rPr>
              <w:lastRenderedPageBreak/>
              <w:t>Facilities are sufficient to accommodate estimated student enrollment and to carry out the curricular and instruction program envisioned in the charter.</w:t>
            </w:r>
          </w:p>
          <w:p w:rsidR="00E705BE" w:rsidRDefault="00E705BE" w:rsidP="001E4429">
            <w:pPr>
              <w:rPr>
                <w:rFonts w:cs="Arial"/>
              </w:rPr>
            </w:pPr>
          </w:p>
          <w:p w:rsidR="00E705BE" w:rsidRPr="00DA6AD7" w:rsidRDefault="00E705BE" w:rsidP="001E4429">
            <w:pPr>
              <w:rPr>
                <w:rFonts w:cs="Arial"/>
              </w:rPr>
            </w:pPr>
            <w:r>
              <w:rPr>
                <w:rFonts w:cs="Arial"/>
              </w:rPr>
              <w:t xml:space="preserve"> </w:t>
            </w:r>
          </w:p>
        </w:tc>
        <w:tc>
          <w:tcPr>
            <w:tcW w:w="1440" w:type="dxa"/>
          </w:tcPr>
          <w:p w:rsidR="002B779C" w:rsidRPr="00DA6AD7" w:rsidRDefault="00C968BA" w:rsidP="00D371F6">
            <w:pPr>
              <w:jc w:val="center"/>
              <w:rPr>
                <w:rFonts w:cs="Arial"/>
              </w:rPr>
            </w:pPr>
            <w:r>
              <w:rPr>
                <w:rFonts w:cs="Arial"/>
              </w:rPr>
              <w:t>No</w:t>
            </w:r>
          </w:p>
        </w:tc>
        <w:tc>
          <w:tcPr>
            <w:tcW w:w="4320" w:type="dxa"/>
          </w:tcPr>
          <w:p w:rsidR="00C4314A" w:rsidRDefault="00C4314A" w:rsidP="00C4314A">
            <w:pPr>
              <w:pStyle w:val="NormalWeb"/>
              <w:shd w:val="clear" w:color="auto" w:fill="FFFFFF"/>
              <w:spacing w:before="0" w:beforeAutospacing="0" w:after="0" w:afterAutospacing="0" w:line="235" w:lineRule="atLeast"/>
              <w:rPr>
                <w:rFonts w:ascii="Calibri" w:hAnsi="Calibri" w:cs="Calibri"/>
                <w:color w:val="000000"/>
                <w:sz w:val="22"/>
                <w:szCs w:val="22"/>
              </w:rPr>
            </w:pPr>
            <w:r>
              <w:rPr>
                <w:rFonts w:cs="Arial"/>
                <w:color w:val="000000"/>
                <w:bdr w:val="none" w:sz="0" w:space="0" w:color="auto" w:frame="1"/>
              </w:rPr>
              <w:t>The Charter stated that the current enrollment of the school is 12 pupils. During the site visit, CDE observed a kidney table and chairs in each learning space to accommodate 24 students for grades TK-3 and space partitioned in the lobby for preschool. For the current enrollment, the facilities are sufficient to meet estimated current student enrollment.  </w:t>
            </w:r>
          </w:p>
          <w:p w:rsidR="00C4314A" w:rsidRDefault="00C4314A" w:rsidP="00C4314A">
            <w:pPr>
              <w:pStyle w:val="NormalWeb"/>
              <w:shd w:val="clear" w:color="auto" w:fill="FFFFFF"/>
              <w:spacing w:before="0" w:beforeAutospacing="0" w:after="0" w:afterAutospacing="0" w:line="235" w:lineRule="atLeast"/>
              <w:rPr>
                <w:rFonts w:ascii="Calibri" w:hAnsi="Calibri" w:cs="Calibri"/>
                <w:color w:val="000000"/>
                <w:sz w:val="22"/>
                <w:szCs w:val="22"/>
              </w:rPr>
            </w:pPr>
            <w:r>
              <w:rPr>
                <w:rFonts w:cs="Arial"/>
                <w:color w:val="000000"/>
                <w:bdr w:val="none" w:sz="0" w:space="0" w:color="auto" w:frame="1"/>
              </w:rPr>
              <w:t>However, the space will not meet the charter’s projected enrollment of 57 students. Based on the Los Angeles Building Code, Section 1004, Table 1004.5 states that 20 net square feet (SF) is required per student in an educational setting. CDE measured the approximately 573 SF of instructional space for the TK-3</w:t>
            </w:r>
            <w:r>
              <w:rPr>
                <w:rFonts w:cs="Arial"/>
                <w:color w:val="000000"/>
                <w:bdr w:val="none" w:sz="0" w:space="0" w:color="auto" w:frame="1"/>
                <w:vertAlign w:val="superscript"/>
              </w:rPr>
              <w:t>rd</w:t>
            </w:r>
            <w:r>
              <w:rPr>
                <w:rFonts w:cs="Arial"/>
                <w:color w:val="000000"/>
                <w:bdr w:val="none" w:sz="0" w:space="0" w:color="auto" w:frame="1"/>
              </w:rPr>
              <w:t> grade learning spaces (28 students maximum) and 126 SF for preschool (6 students maximum). </w:t>
            </w:r>
          </w:p>
          <w:p w:rsidR="00246AA0" w:rsidRPr="00246AA0" w:rsidRDefault="00246AA0" w:rsidP="002B779C">
            <w:pPr>
              <w:rPr>
                <w:rFonts w:cs="Arial"/>
              </w:rPr>
            </w:pPr>
          </w:p>
        </w:tc>
      </w:tr>
      <w:tr w:rsidR="001E4429" w:rsidRPr="00DA6AD7" w:rsidTr="00354713">
        <w:trPr>
          <w:cantSplit/>
          <w:trHeight w:val="432"/>
        </w:trPr>
        <w:tc>
          <w:tcPr>
            <w:tcW w:w="2962" w:type="dxa"/>
          </w:tcPr>
          <w:p w:rsidR="001E4429" w:rsidRPr="00DA6AD7" w:rsidRDefault="001E4429" w:rsidP="001E4429">
            <w:pPr>
              <w:rPr>
                <w:rFonts w:cs="Arial"/>
              </w:rPr>
            </w:pPr>
            <w:r w:rsidRPr="00DA6AD7">
              <w:rPr>
                <w:rFonts w:cs="Arial"/>
              </w:rPr>
              <w:t>Facilities are sufficient to accommodate the administrative and business functions, including the storage of student and other records, reports, and documents.</w:t>
            </w:r>
          </w:p>
        </w:tc>
        <w:tc>
          <w:tcPr>
            <w:tcW w:w="1440" w:type="dxa"/>
          </w:tcPr>
          <w:p w:rsidR="001E4429" w:rsidRPr="00DA6AD7" w:rsidRDefault="00CC622C" w:rsidP="00D371F6">
            <w:pPr>
              <w:jc w:val="center"/>
              <w:rPr>
                <w:rFonts w:cs="Arial"/>
              </w:rPr>
            </w:pPr>
            <w:r>
              <w:rPr>
                <w:rFonts w:cs="Arial"/>
              </w:rPr>
              <w:t>Y</w:t>
            </w:r>
            <w:r w:rsidR="00D371F6">
              <w:rPr>
                <w:rFonts w:cs="Arial"/>
              </w:rPr>
              <w:t>e</w:t>
            </w:r>
            <w:r>
              <w:rPr>
                <w:rFonts w:cs="Arial"/>
              </w:rPr>
              <w:t>s</w:t>
            </w:r>
          </w:p>
        </w:tc>
        <w:tc>
          <w:tcPr>
            <w:tcW w:w="4320" w:type="dxa"/>
          </w:tcPr>
          <w:p w:rsidR="001E4429" w:rsidRPr="00DA6AD7" w:rsidRDefault="00CC622C" w:rsidP="00C500DD">
            <w:pPr>
              <w:rPr>
                <w:rFonts w:cs="Arial"/>
              </w:rPr>
            </w:pPr>
            <w:r>
              <w:rPr>
                <w:rFonts w:cs="Arial"/>
              </w:rPr>
              <w:t>Locking file cabinet visible</w:t>
            </w:r>
            <w:r w:rsidR="00DE0C45">
              <w:rPr>
                <w:rFonts w:cs="Arial"/>
              </w:rPr>
              <w:t xml:space="preserve"> in CEO Office</w:t>
            </w:r>
            <w:r w:rsidR="007D4630">
              <w:rPr>
                <w:rFonts w:cs="Arial"/>
              </w:rPr>
              <w:t>.</w:t>
            </w:r>
          </w:p>
        </w:tc>
      </w:tr>
      <w:tr w:rsidR="001E4429" w:rsidRPr="00DA6AD7" w:rsidTr="00354713">
        <w:trPr>
          <w:cantSplit/>
          <w:trHeight w:val="432"/>
        </w:trPr>
        <w:tc>
          <w:tcPr>
            <w:tcW w:w="2962" w:type="dxa"/>
          </w:tcPr>
          <w:p w:rsidR="001E4429" w:rsidRPr="00DA6AD7" w:rsidRDefault="001E4429" w:rsidP="001E4429">
            <w:pPr>
              <w:rPr>
                <w:rFonts w:cs="Arial"/>
              </w:rPr>
            </w:pPr>
            <w:r w:rsidRPr="00DA6AD7">
              <w:rPr>
                <w:rFonts w:cs="Arial"/>
              </w:rPr>
              <w:t>Site has adequate space for the support services the school intends to provide to its students (i.e. nurse, counselors, tutors, after-school programs, etc.).</w:t>
            </w:r>
          </w:p>
        </w:tc>
        <w:tc>
          <w:tcPr>
            <w:tcW w:w="1440" w:type="dxa"/>
          </w:tcPr>
          <w:p w:rsidR="001E4429" w:rsidRPr="002B779C" w:rsidRDefault="00CC622C" w:rsidP="00D371F6">
            <w:pPr>
              <w:jc w:val="center"/>
              <w:rPr>
                <w:rFonts w:cs="Arial"/>
              </w:rPr>
            </w:pPr>
            <w:r>
              <w:rPr>
                <w:rFonts w:cs="Arial"/>
              </w:rPr>
              <w:t>Yes</w:t>
            </w:r>
          </w:p>
        </w:tc>
        <w:tc>
          <w:tcPr>
            <w:tcW w:w="4320" w:type="dxa"/>
          </w:tcPr>
          <w:p w:rsidR="001E4429" w:rsidRPr="002B779C" w:rsidRDefault="00CC622C" w:rsidP="001E4429">
            <w:pPr>
              <w:rPr>
                <w:rFonts w:cs="Arial"/>
                <w:highlight w:val="cyan"/>
              </w:rPr>
            </w:pPr>
            <w:r>
              <w:rPr>
                <w:rFonts w:cs="Arial"/>
              </w:rPr>
              <w:t>Private office available for confidential meetings and services</w:t>
            </w:r>
            <w:r w:rsidR="007D4630">
              <w:rPr>
                <w:rFonts w:cs="Arial"/>
              </w:rPr>
              <w:t>.</w:t>
            </w:r>
          </w:p>
        </w:tc>
      </w:tr>
      <w:tr w:rsidR="001E4429" w:rsidRPr="00DA6AD7" w:rsidTr="00354713">
        <w:trPr>
          <w:cantSplit/>
          <w:trHeight w:val="432"/>
        </w:trPr>
        <w:tc>
          <w:tcPr>
            <w:tcW w:w="2962" w:type="dxa"/>
          </w:tcPr>
          <w:p w:rsidR="001E4429" w:rsidRPr="00DA6AD7" w:rsidRDefault="001E4429" w:rsidP="001E4429">
            <w:pPr>
              <w:rPr>
                <w:rFonts w:cs="Arial"/>
              </w:rPr>
            </w:pPr>
            <w:r w:rsidRPr="00DA6AD7">
              <w:rPr>
                <w:rFonts w:cs="Arial"/>
              </w:rPr>
              <w:lastRenderedPageBreak/>
              <w:t>Facilities include cafeteria or other suitable space for students to eat meals.</w:t>
            </w:r>
          </w:p>
        </w:tc>
        <w:tc>
          <w:tcPr>
            <w:tcW w:w="1440" w:type="dxa"/>
          </w:tcPr>
          <w:p w:rsidR="001E4429" w:rsidRPr="00DA6AD7" w:rsidRDefault="00CC622C" w:rsidP="00D371F6">
            <w:pPr>
              <w:jc w:val="center"/>
              <w:rPr>
                <w:rFonts w:cs="Arial"/>
              </w:rPr>
            </w:pPr>
            <w:r>
              <w:rPr>
                <w:rFonts w:cs="Arial"/>
              </w:rPr>
              <w:t>Yes</w:t>
            </w:r>
          </w:p>
        </w:tc>
        <w:tc>
          <w:tcPr>
            <w:tcW w:w="4320" w:type="dxa"/>
          </w:tcPr>
          <w:p w:rsidR="001E4429" w:rsidRPr="00DA6AD7" w:rsidRDefault="00CC622C" w:rsidP="002F2C6D">
            <w:pPr>
              <w:rPr>
                <w:rFonts w:cs="Arial"/>
              </w:rPr>
            </w:pPr>
            <w:r>
              <w:rPr>
                <w:rFonts w:cs="Arial"/>
              </w:rPr>
              <w:t xml:space="preserve">No kitchen facility in 34736 building; food services to be delivered; </w:t>
            </w:r>
            <w:r w:rsidR="000719F8">
              <w:rPr>
                <w:rFonts w:cs="Arial"/>
              </w:rPr>
              <w:t xml:space="preserve">outdoor </w:t>
            </w:r>
            <w:r>
              <w:rPr>
                <w:rFonts w:cs="Arial"/>
              </w:rPr>
              <w:t xml:space="preserve">eating area </w:t>
            </w:r>
            <w:r w:rsidR="000719F8">
              <w:rPr>
                <w:rFonts w:cs="Arial"/>
              </w:rPr>
              <w:t>observed</w:t>
            </w:r>
            <w:r w:rsidR="007D4630">
              <w:rPr>
                <w:rFonts w:cs="Arial"/>
              </w:rPr>
              <w:t>.</w:t>
            </w:r>
          </w:p>
        </w:tc>
      </w:tr>
      <w:tr w:rsidR="001E4429" w:rsidRPr="00DA6AD7" w:rsidTr="00354713">
        <w:trPr>
          <w:cantSplit/>
          <w:trHeight w:val="432"/>
        </w:trPr>
        <w:tc>
          <w:tcPr>
            <w:tcW w:w="2962" w:type="dxa"/>
          </w:tcPr>
          <w:p w:rsidR="001E4429" w:rsidRPr="00DA6AD7" w:rsidRDefault="001E4429" w:rsidP="001E4429">
            <w:pPr>
              <w:rPr>
                <w:rFonts w:cs="Arial"/>
              </w:rPr>
            </w:pPr>
            <w:r w:rsidRPr="00DA6AD7">
              <w:rPr>
                <w:rFonts w:cs="Arial"/>
              </w:rPr>
              <w:t>Library or other space dedicated to research and study is suitable for the educational program being provided.</w:t>
            </w:r>
          </w:p>
        </w:tc>
        <w:tc>
          <w:tcPr>
            <w:tcW w:w="1440" w:type="dxa"/>
          </w:tcPr>
          <w:p w:rsidR="001E4429" w:rsidRPr="00DA6AD7" w:rsidRDefault="000758C8" w:rsidP="00D371F6">
            <w:pPr>
              <w:jc w:val="center"/>
              <w:rPr>
                <w:rFonts w:cs="Arial"/>
              </w:rPr>
            </w:pPr>
            <w:r>
              <w:rPr>
                <w:rFonts w:cs="Arial"/>
              </w:rPr>
              <w:t>NA</w:t>
            </w:r>
          </w:p>
        </w:tc>
        <w:tc>
          <w:tcPr>
            <w:tcW w:w="4320" w:type="dxa"/>
          </w:tcPr>
          <w:p w:rsidR="001E4429" w:rsidRPr="00DA6AD7" w:rsidRDefault="000758C8" w:rsidP="001E4429">
            <w:pPr>
              <w:rPr>
                <w:rFonts w:cs="Arial"/>
              </w:rPr>
            </w:pPr>
            <w:r>
              <w:rPr>
                <w:rFonts w:cs="Arial"/>
              </w:rPr>
              <w:t xml:space="preserve">No dedicated library </w:t>
            </w:r>
            <w:proofErr w:type="gramStart"/>
            <w:r>
              <w:rPr>
                <w:rFonts w:cs="Arial"/>
              </w:rPr>
              <w:t>space</w:t>
            </w:r>
            <w:proofErr w:type="gramEnd"/>
            <w:r w:rsidR="007D4630">
              <w:rPr>
                <w:rFonts w:cs="Arial"/>
              </w:rPr>
              <w:t>.</w:t>
            </w:r>
          </w:p>
        </w:tc>
      </w:tr>
      <w:tr w:rsidR="007E294A" w:rsidRPr="00DA6AD7" w:rsidTr="00354713">
        <w:trPr>
          <w:cantSplit/>
          <w:trHeight w:val="432"/>
        </w:trPr>
        <w:tc>
          <w:tcPr>
            <w:tcW w:w="2962" w:type="dxa"/>
          </w:tcPr>
          <w:p w:rsidR="007E294A" w:rsidRPr="00DA6AD7" w:rsidRDefault="007E294A" w:rsidP="007E294A">
            <w:pPr>
              <w:rPr>
                <w:rFonts w:cs="Arial"/>
              </w:rPr>
            </w:pPr>
            <w:r w:rsidRPr="00DA6AD7">
              <w:rPr>
                <w:rFonts w:cs="Arial"/>
              </w:rPr>
              <w:t>Indoor and/or outdoor physical education facilities are sufficient to accommodate the program envisioned in the charter.</w:t>
            </w:r>
          </w:p>
        </w:tc>
        <w:tc>
          <w:tcPr>
            <w:tcW w:w="1440" w:type="dxa"/>
          </w:tcPr>
          <w:p w:rsidR="007E294A" w:rsidRPr="00DA6AD7" w:rsidRDefault="000758C8" w:rsidP="00D371F6">
            <w:pPr>
              <w:jc w:val="center"/>
              <w:rPr>
                <w:rFonts w:cs="Arial"/>
              </w:rPr>
            </w:pPr>
            <w:r>
              <w:rPr>
                <w:rFonts w:cs="Arial"/>
              </w:rPr>
              <w:t>NA</w:t>
            </w:r>
          </w:p>
        </w:tc>
        <w:tc>
          <w:tcPr>
            <w:tcW w:w="4320" w:type="dxa"/>
          </w:tcPr>
          <w:p w:rsidR="007E294A" w:rsidRPr="00DA6AD7" w:rsidRDefault="00F2403D" w:rsidP="00B44B3A">
            <w:pPr>
              <w:rPr>
                <w:rFonts w:cs="Arial"/>
              </w:rPr>
            </w:pPr>
            <w:r>
              <w:rPr>
                <w:rFonts w:cs="Arial"/>
              </w:rPr>
              <w:t>NA</w:t>
            </w:r>
          </w:p>
        </w:tc>
      </w:tr>
      <w:tr w:rsidR="007E294A" w:rsidRPr="00DA6AD7" w:rsidTr="00354713">
        <w:trPr>
          <w:cantSplit/>
          <w:trHeight w:val="432"/>
        </w:trPr>
        <w:tc>
          <w:tcPr>
            <w:tcW w:w="2962" w:type="dxa"/>
          </w:tcPr>
          <w:p w:rsidR="007E294A" w:rsidRPr="00DA6AD7" w:rsidRDefault="007E294A" w:rsidP="007E294A">
            <w:pPr>
              <w:rPr>
                <w:rFonts w:cs="Arial"/>
              </w:rPr>
            </w:pPr>
            <w:r w:rsidRPr="00DA6AD7">
              <w:rPr>
                <w:rFonts w:cs="Arial"/>
              </w:rPr>
              <w:t>Facilities meet requirements of the Americans with Disabilities Act, including: (1) accessible routes from outside the school to the entry and from the school entry to all other buildings; and (2) stairs, ramps, toilets, and signage that meet accessibility standards.</w:t>
            </w:r>
          </w:p>
        </w:tc>
        <w:tc>
          <w:tcPr>
            <w:tcW w:w="1440" w:type="dxa"/>
          </w:tcPr>
          <w:p w:rsidR="007E294A" w:rsidRPr="00DA6AD7" w:rsidRDefault="000719F8" w:rsidP="00D371F6">
            <w:pPr>
              <w:jc w:val="center"/>
              <w:rPr>
                <w:rFonts w:cs="Arial"/>
              </w:rPr>
            </w:pPr>
            <w:r>
              <w:rPr>
                <w:rFonts w:cs="Arial"/>
              </w:rPr>
              <w:t>Yes</w:t>
            </w:r>
          </w:p>
        </w:tc>
        <w:tc>
          <w:tcPr>
            <w:tcW w:w="4320" w:type="dxa"/>
          </w:tcPr>
          <w:p w:rsidR="000758C8" w:rsidRPr="00DA6AD7" w:rsidRDefault="000719F8" w:rsidP="00671217">
            <w:pPr>
              <w:rPr>
                <w:rFonts w:cs="Arial"/>
              </w:rPr>
            </w:pPr>
            <w:r>
              <w:rPr>
                <w:rFonts w:cs="Arial"/>
              </w:rPr>
              <w:t>34736 Building meets ADA requirements</w:t>
            </w:r>
            <w:r w:rsidR="00D56F90">
              <w:rPr>
                <w:rFonts w:cs="Arial"/>
              </w:rPr>
              <w:t xml:space="preserve">; </w:t>
            </w:r>
            <w:r w:rsidR="00FE1079">
              <w:rPr>
                <w:rFonts w:cs="Arial"/>
              </w:rPr>
              <w:t>There is only 1 restroom stall in the building for staff and students</w:t>
            </w:r>
            <w:r w:rsidR="007D4630">
              <w:rPr>
                <w:rFonts w:cs="Arial"/>
              </w:rPr>
              <w:t>.</w:t>
            </w:r>
          </w:p>
        </w:tc>
      </w:tr>
    </w:tbl>
    <w:p w:rsidR="00D60A51" w:rsidRDefault="00F2403D" w:rsidP="00F2403D">
      <w:pPr>
        <w:pStyle w:val="Heading3"/>
      </w:pPr>
      <w:r w:rsidRPr="00DA6AD7">
        <w:t>Building Exterior</w:t>
      </w:r>
    </w:p>
    <w:tbl>
      <w:tblPr>
        <w:tblStyle w:val="TableGrid1"/>
        <w:tblW w:w="8722" w:type="dxa"/>
        <w:tblLook w:val="00A0" w:firstRow="1" w:lastRow="0" w:firstColumn="1" w:lastColumn="0" w:noHBand="0" w:noVBand="0"/>
        <w:tblDescription w:val="Building Exterior"/>
      </w:tblPr>
      <w:tblGrid>
        <w:gridCol w:w="4402"/>
        <w:gridCol w:w="1440"/>
        <w:gridCol w:w="2880"/>
      </w:tblGrid>
      <w:tr w:rsidR="001E4429" w:rsidRPr="00DA6AD7" w:rsidTr="00354713">
        <w:trPr>
          <w:cantSplit/>
          <w:trHeight w:val="432"/>
          <w:tblHeader/>
        </w:trPr>
        <w:tc>
          <w:tcPr>
            <w:tcW w:w="4402" w:type="dxa"/>
            <w:shd w:val="clear" w:color="auto" w:fill="BFBFBF" w:themeFill="background1" w:themeFillShade="BF"/>
            <w:vAlign w:val="center"/>
          </w:tcPr>
          <w:p w:rsidR="001E4429" w:rsidRPr="00DA6AD7" w:rsidRDefault="001E4429" w:rsidP="00354713">
            <w:pPr>
              <w:spacing w:before="120" w:after="120"/>
              <w:jc w:val="center"/>
              <w:rPr>
                <w:rFonts w:cs="Arial"/>
              </w:rPr>
            </w:pPr>
            <w:r w:rsidRPr="00DA6AD7">
              <w:rPr>
                <w:rFonts w:cs="Arial"/>
                <w:b/>
              </w:rPr>
              <w:t>Building Exterior</w:t>
            </w:r>
          </w:p>
        </w:tc>
        <w:tc>
          <w:tcPr>
            <w:tcW w:w="1440" w:type="dxa"/>
            <w:shd w:val="clear" w:color="auto" w:fill="BFBFBF" w:themeFill="background1" w:themeFillShade="BF"/>
            <w:vAlign w:val="center"/>
          </w:tcPr>
          <w:p w:rsidR="001E4429" w:rsidRPr="00DA6AD7" w:rsidRDefault="001E4429" w:rsidP="00354713">
            <w:pPr>
              <w:spacing w:before="120" w:after="120"/>
              <w:jc w:val="center"/>
              <w:rPr>
                <w:rFonts w:cs="Arial"/>
                <w:b/>
              </w:rPr>
            </w:pPr>
            <w:r w:rsidRPr="00DA6AD7">
              <w:rPr>
                <w:rFonts w:cs="Arial"/>
                <w:b/>
              </w:rPr>
              <w:t>Compliant</w:t>
            </w:r>
          </w:p>
        </w:tc>
        <w:tc>
          <w:tcPr>
            <w:tcW w:w="2880" w:type="dxa"/>
            <w:shd w:val="clear" w:color="auto" w:fill="BFBFBF" w:themeFill="background1" w:themeFillShade="BF"/>
            <w:vAlign w:val="center"/>
          </w:tcPr>
          <w:p w:rsidR="001E4429" w:rsidRPr="00DA6AD7" w:rsidRDefault="001E4429" w:rsidP="00354713">
            <w:pPr>
              <w:spacing w:before="120" w:after="120"/>
              <w:jc w:val="center"/>
              <w:rPr>
                <w:rFonts w:cs="Arial"/>
                <w:b/>
              </w:rPr>
            </w:pPr>
            <w:r w:rsidRPr="00DA6AD7">
              <w:rPr>
                <w:rFonts w:cs="Arial"/>
                <w:b/>
              </w:rPr>
              <w:t>Comments</w:t>
            </w:r>
          </w:p>
        </w:tc>
      </w:tr>
      <w:tr w:rsidR="001E4429" w:rsidRPr="00DA6AD7" w:rsidTr="00354713">
        <w:trPr>
          <w:cantSplit/>
          <w:trHeight w:val="432"/>
        </w:trPr>
        <w:tc>
          <w:tcPr>
            <w:tcW w:w="4402" w:type="dxa"/>
          </w:tcPr>
          <w:p w:rsidR="001E4429" w:rsidRPr="00DA6AD7" w:rsidRDefault="001E4429" w:rsidP="001E4429">
            <w:pPr>
              <w:rPr>
                <w:rFonts w:cs="Arial"/>
              </w:rPr>
            </w:pPr>
            <w:r w:rsidRPr="00DA6AD7">
              <w:rPr>
                <w:rFonts w:cs="Arial"/>
              </w:rPr>
              <w:t>Facilities are generally free of chipped paint, cracked floors, uneven surfaces, mold, and evidence of leaks.</w:t>
            </w:r>
          </w:p>
        </w:tc>
        <w:tc>
          <w:tcPr>
            <w:tcW w:w="1440" w:type="dxa"/>
          </w:tcPr>
          <w:p w:rsidR="001E4429" w:rsidRPr="00DA6AD7" w:rsidRDefault="000719F8" w:rsidP="007E294A">
            <w:pPr>
              <w:jc w:val="center"/>
              <w:rPr>
                <w:rFonts w:cs="Arial"/>
              </w:rPr>
            </w:pPr>
            <w:r>
              <w:rPr>
                <w:rFonts w:cs="Arial"/>
              </w:rPr>
              <w:t>Yes</w:t>
            </w:r>
          </w:p>
        </w:tc>
        <w:tc>
          <w:tcPr>
            <w:tcW w:w="2880" w:type="dxa"/>
          </w:tcPr>
          <w:p w:rsidR="001E4429" w:rsidRPr="00DA6AD7" w:rsidRDefault="000719F8" w:rsidP="001E4429">
            <w:pPr>
              <w:rPr>
                <w:rFonts w:cs="Arial"/>
              </w:rPr>
            </w:pPr>
            <w:r>
              <w:rPr>
                <w:rFonts w:cs="Arial"/>
              </w:rPr>
              <w:t>34736 Building is compliant</w:t>
            </w:r>
            <w:r w:rsidR="007D4630">
              <w:rPr>
                <w:rFonts w:cs="Arial"/>
              </w:rPr>
              <w:t>.</w:t>
            </w:r>
          </w:p>
        </w:tc>
      </w:tr>
      <w:tr w:rsidR="001E4429" w:rsidRPr="00DA6AD7" w:rsidTr="00354713">
        <w:trPr>
          <w:cantSplit/>
          <w:trHeight w:val="432"/>
        </w:trPr>
        <w:tc>
          <w:tcPr>
            <w:tcW w:w="4402" w:type="dxa"/>
          </w:tcPr>
          <w:p w:rsidR="001E4429" w:rsidRPr="00DA6AD7" w:rsidRDefault="001E4429" w:rsidP="001E4429">
            <w:pPr>
              <w:rPr>
                <w:rFonts w:cs="Arial"/>
              </w:rPr>
            </w:pPr>
            <w:r w:rsidRPr="00DA6AD7">
              <w:rPr>
                <w:rFonts w:cs="Arial"/>
              </w:rPr>
              <w:lastRenderedPageBreak/>
              <w:t>Sidewalks, driveways, and outdoor play areas are relatively free of cracks and uneven surfaces, and are in good repair.</w:t>
            </w:r>
          </w:p>
        </w:tc>
        <w:tc>
          <w:tcPr>
            <w:tcW w:w="1440" w:type="dxa"/>
          </w:tcPr>
          <w:p w:rsidR="001E4429" w:rsidRPr="00DA6AD7" w:rsidRDefault="000719F8" w:rsidP="007E294A">
            <w:pPr>
              <w:jc w:val="center"/>
              <w:rPr>
                <w:rFonts w:cs="Arial"/>
              </w:rPr>
            </w:pPr>
            <w:r>
              <w:rPr>
                <w:rFonts w:cs="Arial"/>
              </w:rPr>
              <w:t>Yes</w:t>
            </w:r>
          </w:p>
        </w:tc>
        <w:tc>
          <w:tcPr>
            <w:tcW w:w="2880" w:type="dxa"/>
          </w:tcPr>
          <w:p w:rsidR="001E4429" w:rsidRPr="00DA6AD7" w:rsidRDefault="00F2403D" w:rsidP="001E4429">
            <w:pPr>
              <w:rPr>
                <w:rFonts w:cs="Arial"/>
              </w:rPr>
            </w:pPr>
            <w:r>
              <w:rPr>
                <w:rFonts w:cs="Arial"/>
              </w:rPr>
              <w:t>NA</w:t>
            </w:r>
          </w:p>
        </w:tc>
      </w:tr>
      <w:tr w:rsidR="001E4429" w:rsidRPr="00DA6AD7" w:rsidTr="00354713">
        <w:trPr>
          <w:cantSplit/>
          <w:trHeight w:val="432"/>
        </w:trPr>
        <w:tc>
          <w:tcPr>
            <w:tcW w:w="4402" w:type="dxa"/>
          </w:tcPr>
          <w:p w:rsidR="001E4429" w:rsidRPr="00DA6AD7" w:rsidRDefault="001E4429" w:rsidP="001E4429">
            <w:pPr>
              <w:rPr>
                <w:rFonts w:cs="Arial"/>
              </w:rPr>
            </w:pPr>
            <w:r w:rsidRPr="00DA6AD7">
              <w:rPr>
                <w:rFonts w:cs="Arial"/>
              </w:rPr>
              <w:t>Perimeter fences are installed as necessary and are in good repair.</w:t>
            </w:r>
          </w:p>
        </w:tc>
        <w:tc>
          <w:tcPr>
            <w:tcW w:w="1440" w:type="dxa"/>
          </w:tcPr>
          <w:p w:rsidR="001E4429" w:rsidRPr="00DA6AD7" w:rsidRDefault="00E705BE" w:rsidP="007E294A">
            <w:pPr>
              <w:jc w:val="center"/>
              <w:rPr>
                <w:rFonts w:cs="Arial"/>
              </w:rPr>
            </w:pPr>
            <w:r>
              <w:rPr>
                <w:rFonts w:cs="Arial"/>
              </w:rPr>
              <w:t>No</w:t>
            </w:r>
          </w:p>
        </w:tc>
        <w:tc>
          <w:tcPr>
            <w:tcW w:w="2880" w:type="dxa"/>
          </w:tcPr>
          <w:p w:rsidR="001E4429" w:rsidRPr="00DA6AD7" w:rsidRDefault="00D56F90" w:rsidP="001E4429">
            <w:pPr>
              <w:rPr>
                <w:rFonts w:cs="Arial"/>
              </w:rPr>
            </w:pPr>
            <w:r>
              <w:rPr>
                <w:rFonts w:cs="Arial"/>
              </w:rPr>
              <w:t>There is a gap in fencing between the 34736 building and the 34720 building</w:t>
            </w:r>
            <w:r w:rsidR="007D4630">
              <w:rPr>
                <w:rFonts w:cs="Arial"/>
              </w:rPr>
              <w:t>.</w:t>
            </w:r>
          </w:p>
        </w:tc>
      </w:tr>
      <w:tr w:rsidR="001E4429" w:rsidRPr="00DA6AD7" w:rsidTr="00354713">
        <w:trPr>
          <w:cantSplit/>
          <w:trHeight w:val="432"/>
        </w:trPr>
        <w:tc>
          <w:tcPr>
            <w:tcW w:w="4402" w:type="dxa"/>
          </w:tcPr>
          <w:p w:rsidR="001E4429" w:rsidRPr="00DA6AD7" w:rsidRDefault="001E4429" w:rsidP="001E4429">
            <w:pPr>
              <w:rPr>
                <w:rFonts w:cs="Arial"/>
              </w:rPr>
            </w:pPr>
            <w:r w:rsidRPr="00DA6AD7">
              <w:rPr>
                <w:rFonts w:cs="Arial"/>
              </w:rPr>
              <w:t>Graffiti or other signs of vandalism to the building are absent.</w:t>
            </w:r>
          </w:p>
        </w:tc>
        <w:tc>
          <w:tcPr>
            <w:tcW w:w="1440" w:type="dxa"/>
          </w:tcPr>
          <w:p w:rsidR="001E4429" w:rsidRPr="00DA6AD7" w:rsidRDefault="0045762D" w:rsidP="007E294A">
            <w:pPr>
              <w:jc w:val="center"/>
              <w:rPr>
                <w:rFonts w:cs="Arial"/>
              </w:rPr>
            </w:pPr>
            <w:r>
              <w:rPr>
                <w:rFonts w:cs="Arial"/>
              </w:rPr>
              <w:t>Yes</w:t>
            </w:r>
          </w:p>
        </w:tc>
        <w:tc>
          <w:tcPr>
            <w:tcW w:w="2880" w:type="dxa"/>
          </w:tcPr>
          <w:p w:rsidR="001E4429" w:rsidRPr="00DA6AD7" w:rsidRDefault="00F2403D" w:rsidP="001E4429">
            <w:pPr>
              <w:rPr>
                <w:rFonts w:cs="Arial"/>
              </w:rPr>
            </w:pPr>
            <w:r>
              <w:rPr>
                <w:rFonts w:cs="Arial"/>
              </w:rPr>
              <w:t>NA</w:t>
            </w:r>
          </w:p>
        </w:tc>
      </w:tr>
      <w:tr w:rsidR="001E4429" w:rsidRPr="00DA6AD7" w:rsidTr="00354713">
        <w:trPr>
          <w:cantSplit/>
          <w:trHeight w:val="432"/>
        </w:trPr>
        <w:tc>
          <w:tcPr>
            <w:tcW w:w="4402" w:type="dxa"/>
          </w:tcPr>
          <w:p w:rsidR="001E4429" w:rsidRPr="00DA6AD7" w:rsidRDefault="001E4429" w:rsidP="001E4429">
            <w:pPr>
              <w:rPr>
                <w:rFonts w:cs="Arial"/>
              </w:rPr>
            </w:pPr>
            <w:r w:rsidRPr="00DA6AD7">
              <w:rPr>
                <w:rFonts w:cs="Arial"/>
              </w:rPr>
              <w:t>School exterior needs minimal cosmetic repairs, painting, or additional lighting.</w:t>
            </w:r>
          </w:p>
        </w:tc>
        <w:tc>
          <w:tcPr>
            <w:tcW w:w="1440" w:type="dxa"/>
          </w:tcPr>
          <w:p w:rsidR="001E4429" w:rsidRPr="00DA6AD7" w:rsidRDefault="000719F8" w:rsidP="007E294A">
            <w:pPr>
              <w:jc w:val="center"/>
              <w:rPr>
                <w:rFonts w:cs="Arial"/>
              </w:rPr>
            </w:pPr>
            <w:r>
              <w:rPr>
                <w:rFonts w:cs="Arial"/>
              </w:rPr>
              <w:t>Yes</w:t>
            </w:r>
          </w:p>
        </w:tc>
        <w:tc>
          <w:tcPr>
            <w:tcW w:w="2880" w:type="dxa"/>
          </w:tcPr>
          <w:p w:rsidR="001E4429" w:rsidRPr="00DA6AD7" w:rsidRDefault="00F2403D" w:rsidP="001E4429">
            <w:pPr>
              <w:rPr>
                <w:rFonts w:cs="Arial"/>
              </w:rPr>
            </w:pPr>
            <w:r>
              <w:rPr>
                <w:rFonts w:cs="Arial"/>
              </w:rPr>
              <w:t>NA</w:t>
            </w:r>
          </w:p>
        </w:tc>
      </w:tr>
      <w:tr w:rsidR="001E4429" w:rsidRPr="00DA6AD7" w:rsidTr="00354713">
        <w:trPr>
          <w:cantSplit/>
          <w:trHeight w:val="432"/>
        </w:trPr>
        <w:tc>
          <w:tcPr>
            <w:tcW w:w="4402" w:type="dxa"/>
          </w:tcPr>
          <w:p w:rsidR="001E4429" w:rsidRPr="00DA6AD7" w:rsidRDefault="001E4429" w:rsidP="001E4429">
            <w:pPr>
              <w:rPr>
                <w:rFonts w:cs="Arial"/>
              </w:rPr>
            </w:pPr>
            <w:r w:rsidRPr="00DA6AD7">
              <w:rPr>
                <w:rFonts w:cs="Arial"/>
              </w:rPr>
              <w:t>Windows and doors are intact and in good repair.</w:t>
            </w:r>
          </w:p>
        </w:tc>
        <w:tc>
          <w:tcPr>
            <w:tcW w:w="1440" w:type="dxa"/>
          </w:tcPr>
          <w:p w:rsidR="001E4429" w:rsidRPr="00DA6AD7" w:rsidRDefault="000719F8" w:rsidP="007E294A">
            <w:pPr>
              <w:jc w:val="center"/>
              <w:rPr>
                <w:rFonts w:cs="Arial"/>
              </w:rPr>
            </w:pPr>
            <w:r>
              <w:rPr>
                <w:rFonts w:cs="Arial"/>
              </w:rPr>
              <w:t>Yes</w:t>
            </w:r>
          </w:p>
        </w:tc>
        <w:tc>
          <w:tcPr>
            <w:tcW w:w="2880" w:type="dxa"/>
          </w:tcPr>
          <w:p w:rsidR="001E4429" w:rsidRPr="00DA6AD7" w:rsidRDefault="00F2403D" w:rsidP="001E4429">
            <w:pPr>
              <w:rPr>
                <w:rFonts w:cs="Arial"/>
              </w:rPr>
            </w:pPr>
            <w:r>
              <w:rPr>
                <w:rFonts w:cs="Arial"/>
              </w:rPr>
              <w:t>NA</w:t>
            </w:r>
          </w:p>
        </w:tc>
      </w:tr>
      <w:tr w:rsidR="001E4429" w:rsidRPr="00DA6AD7" w:rsidTr="00354713">
        <w:trPr>
          <w:cantSplit/>
          <w:trHeight w:val="432"/>
        </w:trPr>
        <w:tc>
          <w:tcPr>
            <w:tcW w:w="4402" w:type="dxa"/>
          </w:tcPr>
          <w:p w:rsidR="001E4429" w:rsidRPr="00DA6AD7" w:rsidRDefault="001E4429" w:rsidP="001E4429">
            <w:pPr>
              <w:rPr>
                <w:rFonts w:cs="Arial"/>
              </w:rPr>
            </w:pPr>
            <w:r w:rsidRPr="00DA6AD7">
              <w:rPr>
                <w:rFonts w:cs="Arial"/>
              </w:rPr>
              <w:t>Exterior stairs or handrails are in good repair.</w:t>
            </w:r>
          </w:p>
        </w:tc>
        <w:tc>
          <w:tcPr>
            <w:tcW w:w="1440" w:type="dxa"/>
          </w:tcPr>
          <w:p w:rsidR="001E4429" w:rsidRPr="00DA6AD7" w:rsidRDefault="0045762D" w:rsidP="007E294A">
            <w:pPr>
              <w:jc w:val="center"/>
              <w:rPr>
                <w:rFonts w:cs="Arial"/>
              </w:rPr>
            </w:pPr>
            <w:r>
              <w:rPr>
                <w:rFonts w:cs="Arial"/>
              </w:rPr>
              <w:t>Yes</w:t>
            </w:r>
          </w:p>
        </w:tc>
        <w:tc>
          <w:tcPr>
            <w:tcW w:w="2880" w:type="dxa"/>
          </w:tcPr>
          <w:p w:rsidR="001E4429" w:rsidRPr="00DA6AD7" w:rsidRDefault="00F2403D" w:rsidP="001E4429">
            <w:pPr>
              <w:rPr>
                <w:rFonts w:cs="Arial"/>
              </w:rPr>
            </w:pPr>
            <w:r>
              <w:rPr>
                <w:rFonts w:cs="Arial"/>
              </w:rPr>
              <w:t>NA</w:t>
            </w:r>
          </w:p>
        </w:tc>
      </w:tr>
      <w:tr w:rsidR="001E4429" w:rsidRPr="00DA6AD7" w:rsidTr="00354713">
        <w:trPr>
          <w:cantSplit/>
          <w:trHeight w:val="432"/>
        </w:trPr>
        <w:tc>
          <w:tcPr>
            <w:tcW w:w="4402" w:type="dxa"/>
          </w:tcPr>
          <w:p w:rsidR="001E4429" w:rsidRPr="00DA6AD7" w:rsidRDefault="001E4429" w:rsidP="001E4429">
            <w:pPr>
              <w:rPr>
                <w:rFonts w:cs="Arial"/>
              </w:rPr>
            </w:pPr>
            <w:r w:rsidRPr="00DA6AD7">
              <w:rPr>
                <w:rFonts w:cs="Arial"/>
              </w:rPr>
              <w:t>Exits of buildings are free of obstructions.</w:t>
            </w:r>
          </w:p>
        </w:tc>
        <w:tc>
          <w:tcPr>
            <w:tcW w:w="1440" w:type="dxa"/>
          </w:tcPr>
          <w:p w:rsidR="001E4429" w:rsidRPr="00DA6AD7" w:rsidRDefault="0045762D" w:rsidP="007E294A">
            <w:pPr>
              <w:jc w:val="center"/>
              <w:rPr>
                <w:rFonts w:cs="Arial"/>
              </w:rPr>
            </w:pPr>
            <w:r>
              <w:rPr>
                <w:rFonts w:cs="Arial"/>
              </w:rPr>
              <w:t>Yes</w:t>
            </w:r>
          </w:p>
        </w:tc>
        <w:tc>
          <w:tcPr>
            <w:tcW w:w="2880" w:type="dxa"/>
          </w:tcPr>
          <w:p w:rsidR="001E4429" w:rsidRPr="00DA6AD7" w:rsidRDefault="00F2403D" w:rsidP="001E4429">
            <w:pPr>
              <w:rPr>
                <w:rFonts w:cs="Arial"/>
              </w:rPr>
            </w:pPr>
            <w:r>
              <w:rPr>
                <w:rFonts w:cs="Arial"/>
              </w:rPr>
              <w:t>NA</w:t>
            </w:r>
          </w:p>
        </w:tc>
      </w:tr>
      <w:tr w:rsidR="001E4429" w:rsidRPr="00DA6AD7" w:rsidTr="00354713">
        <w:trPr>
          <w:cantSplit/>
          <w:trHeight w:val="432"/>
        </w:trPr>
        <w:tc>
          <w:tcPr>
            <w:tcW w:w="4402" w:type="dxa"/>
          </w:tcPr>
          <w:p w:rsidR="001E4429" w:rsidRPr="00DA6AD7" w:rsidRDefault="001E4429" w:rsidP="001E4429">
            <w:pPr>
              <w:rPr>
                <w:rFonts w:cs="Arial"/>
              </w:rPr>
            </w:pPr>
            <w:r w:rsidRPr="00DA6AD7">
              <w:rPr>
                <w:rFonts w:cs="Arial"/>
              </w:rPr>
              <w:t xml:space="preserve">Signage is adequate for traffic flow and for directions to school offices. </w:t>
            </w:r>
          </w:p>
        </w:tc>
        <w:tc>
          <w:tcPr>
            <w:tcW w:w="1440" w:type="dxa"/>
          </w:tcPr>
          <w:p w:rsidR="001E4429" w:rsidRPr="00DA6AD7" w:rsidRDefault="000719F8" w:rsidP="007E294A">
            <w:pPr>
              <w:jc w:val="center"/>
              <w:rPr>
                <w:rFonts w:cs="Arial"/>
              </w:rPr>
            </w:pPr>
            <w:r>
              <w:rPr>
                <w:rFonts w:cs="Arial"/>
              </w:rPr>
              <w:t>Yes</w:t>
            </w:r>
          </w:p>
        </w:tc>
        <w:tc>
          <w:tcPr>
            <w:tcW w:w="2880" w:type="dxa"/>
          </w:tcPr>
          <w:p w:rsidR="001E4429" w:rsidRPr="00DA6AD7" w:rsidRDefault="000719F8" w:rsidP="001E4429">
            <w:pPr>
              <w:rPr>
                <w:rFonts w:cs="Arial"/>
              </w:rPr>
            </w:pPr>
            <w:r>
              <w:rPr>
                <w:rFonts w:cs="Arial"/>
              </w:rPr>
              <w:t>Eagle Collegiate Academy Signage was visible</w:t>
            </w:r>
            <w:r w:rsidR="007D4630">
              <w:rPr>
                <w:rFonts w:cs="Arial"/>
              </w:rPr>
              <w:t>. Traffic signs were visible indicating school traffic area.</w:t>
            </w:r>
          </w:p>
        </w:tc>
      </w:tr>
      <w:tr w:rsidR="001E4429" w:rsidRPr="00DA6AD7" w:rsidTr="00354713">
        <w:trPr>
          <w:cantSplit/>
          <w:trHeight w:val="432"/>
        </w:trPr>
        <w:tc>
          <w:tcPr>
            <w:tcW w:w="4402" w:type="dxa"/>
          </w:tcPr>
          <w:p w:rsidR="001E4429" w:rsidRPr="00DA6AD7" w:rsidRDefault="001E4429" w:rsidP="001E4429">
            <w:pPr>
              <w:rPr>
                <w:rFonts w:cs="Arial"/>
              </w:rPr>
            </w:pPr>
            <w:r w:rsidRPr="00DA6AD7">
              <w:rPr>
                <w:rFonts w:cs="Arial"/>
              </w:rPr>
              <w:t xml:space="preserve">Trees and vegetation provide a clear view of the school; places to hide or to gain authorized access to the building are minimized. </w:t>
            </w:r>
          </w:p>
        </w:tc>
        <w:tc>
          <w:tcPr>
            <w:tcW w:w="1440" w:type="dxa"/>
          </w:tcPr>
          <w:p w:rsidR="001E4429" w:rsidRPr="00DA6AD7" w:rsidRDefault="006104ED" w:rsidP="00731484">
            <w:pPr>
              <w:jc w:val="center"/>
              <w:rPr>
                <w:rFonts w:cs="Arial"/>
              </w:rPr>
            </w:pPr>
            <w:r>
              <w:rPr>
                <w:rFonts w:cs="Arial"/>
              </w:rPr>
              <w:t>Yes</w:t>
            </w:r>
          </w:p>
        </w:tc>
        <w:tc>
          <w:tcPr>
            <w:tcW w:w="2880" w:type="dxa"/>
          </w:tcPr>
          <w:p w:rsidR="001E4429" w:rsidRPr="00DA6AD7" w:rsidRDefault="00F2403D" w:rsidP="001E4429">
            <w:pPr>
              <w:rPr>
                <w:rFonts w:cs="Arial"/>
              </w:rPr>
            </w:pPr>
            <w:r>
              <w:rPr>
                <w:rFonts w:cs="Arial"/>
              </w:rPr>
              <w:t>NA</w:t>
            </w:r>
          </w:p>
        </w:tc>
      </w:tr>
      <w:tr w:rsidR="001E4429" w:rsidRPr="00DA6AD7" w:rsidTr="00354713">
        <w:trPr>
          <w:cantSplit/>
          <w:trHeight w:val="432"/>
        </w:trPr>
        <w:tc>
          <w:tcPr>
            <w:tcW w:w="4402" w:type="dxa"/>
          </w:tcPr>
          <w:p w:rsidR="001E4429" w:rsidRPr="00DA6AD7" w:rsidRDefault="001E4429" w:rsidP="001E4429">
            <w:pPr>
              <w:rPr>
                <w:rFonts w:cs="Arial"/>
              </w:rPr>
            </w:pPr>
            <w:r w:rsidRPr="00DA6AD7">
              <w:rPr>
                <w:rFonts w:cs="Arial"/>
              </w:rPr>
              <w:t>School site is substantially free of litter and clutter.</w:t>
            </w:r>
          </w:p>
        </w:tc>
        <w:tc>
          <w:tcPr>
            <w:tcW w:w="1440" w:type="dxa"/>
          </w:tcPr>
          <w:p w:rsidR="001E4429" w:rsidRPr="00DA6AD7" w:rsidRDefault="000719F8" w:rsidP="00731484">
            <w:pPr>
              <w:jc w:val="center"/>
              <w:rPr>
                <w:rFonts w:cs="Arial"/>
              </w:rPr>
            </w:pPr>
            <w:r>
              <w:rPr>
                <w:rFonts w:cs="Arial"/>
              </w:rPr>
              <w:t>Yes</w:t>
            </w:r>
          </w:p>
        </w:tc>
        <w:tc>
          <w:tcPr>
            <w:tcW w:w="2880" w:type="dxa"/>
          </w:tcPr>
          <w:p w:rsidR="001E4429" w:rsidRPr="00DA6AD7" w:rsidRDefault="00F2403D" w:rsidP="001E4429">
            <w:pPr>
              <w:rPr>
                <w:rFonts w:cs="Arial"/>
              </w:rPr>
            </w:pPr>
            <w:r>
              <w:rPr>
                <w:rFonts w:cs="Arial"/>
              </w:rPr>
              <w:t>NA</w:t>
            </w:r>
          </w:p>
        </w:tc>
      </w:tr>
    </w:tbl>
    <w:p w:rsidR="00D60A51" w:rsidRDefault="00F2403D" w:rsidP="00F2403D">
      <w:pPr>
        <w:pStyle w:val="Heading3"/>
      </w:pPr>
      <w:r w:rsidRPr="00DA6AD7">
        <w:lastRenderedPageBreak/>
        <w:t>Interior Entrances, Corridors, and Stairs</w:t>
      </w:r>
    </w:p>
    <w:tbl>
      <w:tblPr>
        <w:tblStyle w:val="TableGrid1"/>
        <w:tblW w:w="8722" w:type="dxa"/>
        <w:tblLayout w:type="fixed"/>
        <w:tblLook w:val="00A0" w:firstRow="1" w:lastRow="0" w:firstColumn="1" w:lastColumn="0" w:noHBand="0" w:noVBand="0"/>
        <w:tblDescription w:val="Interior Entrances, Corridors, and Stairs"/>
      </w:tblPr>
      <w:tblGrid>
        <w:gridCol w:w="4402"/>
        <w:gridCol w:w="1440"/>
        <w:gridCol w:w="2880"/>
      </w:tblGrid>
      <w:tr w:rsidR="001E4429" w:rsidRPr="00DA6AD7" w:rsidTr="00354713">
        <w:trPr>
          <w:cantSplit/>
          <w:trHeight w:val="432"/>
          <w:tblHeader/>
        </w:trPr>
        <w:tc>
          <w:tcPr>
            <w:tcW w:w="4402" w:type="dxa"/>
            <w:shd w:val="clear" w:color="auto" w:fill="BFBFBF" w:themeFill="background1" w:themeFillShade="BF"/>
            <w:vAlign w:val="center"/>
          </w:tcPr>
          <w:p w:rsidR="001E4429" w:rsidRPr="00DA6AD7" w:rsidRDefault="001E4429" w:rsidP="00354713">
            <w:pPr>
              <w:spacing w:before="120" w:after="120"/>
              <w:jc w:val="center"/>
              <w:rPr>
                <w:rFonts w:cs="Arial"/>
              </w:rPr>
            </w:pPr>
            <w:r w:rsidRPr="00DA6AD7">
              <w:rPr>
                <w:rFonts w:cs="Arial"/>
                <w:b/>
              </w:rPr>
              <w:t>Interior Entrances, Corridors, and Stairs</w:t>
            </w:r>
          </w:p>
        </w:tc>
        <w:tc>
          <w:tcPr>
            <w:tcW w:w="1440" w:type="dxa"/>
            <w:shd w:val="clear" w:color="auto" w:fill="BFBFBF" w:themeFill="background1" w:themeFillShade="BF"/>
            <w:vAlign w:val="center"/>
          </w:tcPr>
          <w:p w:rsidR="001E4429" w:rsidRPr="00DA6AD7" w:rsidRDefault="001E4429" w:rsidP="00354713">
            <w:pPr>
              <w:spacing w:before="120" w:after="120"/>
              <w:jc w:val="center"/>
              <w:rPr>
                <w:rFonts w:cs="Arial"/>
                <w:b/>
              </w:rPr>
            </w:pPr>
            <w:r w:rsidRPr="00DA6AD7">
              <w:rPr>
                <w:rFonts w:cs="Arial"/>
                <w:b/>
              </w:rPr>
              <w:t>Compliant</w:t>
            </w:r>
          </w:p>
        </w:tc>
        <w:tc>
          <w:tcPr>
            <w:tcW w:w="2880" w:type="dxa"/>
            <w:shd w:val="clear" w:color="auto" w:fill="BFBFBF" w:themeFill="background1" w:themeFillShade="BF"/>
            <w:vAlign w:val="center"/>
          </w:tcPr>
          <w:p w:rsidR="001E4429" w:rsidRPr="00DA6AD7" w:rsidRDefault="001E4429" w:rsidP="00354713">
            <w:pPr>
              <w:spacing w:before="120" w:after="120"/>
              <w:jc w:val="center"/>
              <w:rPr>
                <w:rFonts w:cs="Arial"/>
                <w:b/>
              </w:rPr>
            </w:pPr>
            <w:r w:rsidRPr="00DA6AD7">
              <w:rPr>
                <w:rFonts w:cs="Arial"/>
                <w:b/>
              </w:rPr>
              <w:t>Comments</w:t>
            </w:r>
          </w:p>
        </w:tc>
      </w:tr>
      <w:tr w:rsidR="001E4429" w:rsidRPr="00DA6AD7" w:rsidTr="00354713">
        <w:trPr>
          <w:cantSplit/>
          <w:trHeight w:val="432"/>
        </w:trPr>
        <w:tc>
          <w:tcPr>
            <w:tcW w:w="4402" w:type="dxa"/>
          </w:tcPr>
          <w:p w:rsidR="001E4429" w:rsidRPr="00DA6AD7" w:rsidRDefault="001E4429" w:rsidP="001E4429">
            <w:pPr>
              <w:rPr>
                <w:rFonts w:cs="Arial"/>
              </w:rPr>
            </w:pPr>
            <w:r w:rsidRPr="00DA6AD7">
              <w:rPr>
                <w:rFonts w:cs="Arial"/>
              </w:rPr>
              <w:t>Heating and ventilation systems are adequate for the size of the building and numbers of students.</w:t>
            </w:r>
          </w:p>
        </w:tc>
        <w:tc>
          <w:tcPr>
            <w:tcW w:w="1440" w:type="dxa"/>
          </w:tcPr>
          <w:p w:rsidR="001E4429" w:rsidRPr="00DA6AD7" w:rsidRDefault="006104ED" w:rsidP="009C161C">
            <w:pPr>
              <w:jc w:val="center"/>
              <w:rPr>
                <w:rFonts w:cs="Arial"/>
              </w:rPr>
            </w:pPr>
            <w:r>
              <w:rPr>
                <w:rFonts w:cs="Arial"/>
              </w:rPr>
              <w:t>Yes</w:t>
            </w:r>
          </w:p>
        </w:tc>
        <w:tc>
          <w:tcPr>
            <w:tcW w:w="2880" w:type="dxa"/>
          </w:tcPr>
          <w:p w:rsidR="001E4429" w:rsidRPr="00DA6AD7" w:rsidRDefault="00F2403D" w:rsidP="001E4429">
            <w:pPr>
              <w:rPr>
                <w:rFonts w:cs="Arial"/>
              </w:rPr>
            </w:pPr>
            <w:r>
              <w:rPr>
                <w:rFonts w:cs="Arial"/>
              </w:rPr>
              <w:t>NA</w:t>
            </w:r>
          </w:p>
        </w:tc>
      </w:tr>
      <w:tr w:rsidR="001E4429" w:rsidRPr="00DA6AD7" w:rsidTr="00354713">
        <w:trPr>
          <w:cantSplit/>
          <w:trHeight w:val="432"/>
        </w:trPr>
        <w:tc>
          <w:tcPr>
            <w:tcW w:w="4402" w:type="dxa"/>
          </w:tcPr>
          <w:p w:rsidR="001E4429" w:rsidRPr="00DA6AD7" w:rsidRDefault="001E4429" w:rsidP="001E4429">
            <w:pPr>
              <w:rPr>
                <w:rFonts w:cs="Arial"/>
              </w:rPr>
            </w:pPr>
            <w:r w:rsidRPr="00DA6AD7">
              <w:rPr>
                <w:rFonts w:cs="Arial"/>
              </w:rPr>
              <w:t>Electrical system has no major code violations.</w:t>
            </w:r>
          </w:p>
        </w:tc>
        <w:tc>
          <w:tcPr>
            <w:tcW w:w="1440" w:type="dxa"/>
          </w:tcPr>
          <w:p w:rsidR="001E4429" w:rsidRPr="00DA6AD7" w:rsidRDefault="000719F8" w:rsidP="009C161C">
            <w:pPr>
              <w:jc w:val="center"/>
              <w:rPr>
                <w:rFonts w:cs="Arial"/>
              </w:rPr>
            </w:pPr>
            <w:r>
              <w:rPr>
                <w:rFonts w:cs="Arial"/>
              </w:rPr>
              <w:t>Yes</w:t>
            </w:r>
          </w:p>
        </w:tc>
        <w:tc>
          <w:tcPr>
            <w:tcW w:w="2880" w:type="dxa"/>
          </w:tcPr>
          <w:p w:rsidR="001E4429" w:rsidRPr="00DA6AD7" w:rsidRDefault="00F2403D" w:rsidP="001E4429">
            <w:pPr>
              <w:rPr>
                <w:rFonts w:cs="Arial"/>
              </w:rPr>
            </w:pPr>
            <w:r>
              <w:rPr>
                <w:rFonts w:cs="Arial"/>
              </w:rPr>
              <w:t>NA</w:t>
            </w:r>
          </w:p>
        </w:tc>
      </w:tr>
      <w:tr w:rsidR="001E4429" w:rsidRPr="00DA6AD7" w:rsidTr="00354713">
        <w:trPr>
          <w:cantSplit/>
          <w:trHeight w:val="432"/>
        </w:trPr>
        <w:tc>
          <w:tcPr>
            <w:tcW w:w="4402" w:type="dxa"/>
          </w:tcPr>
          <w:p w:rsidR="001E4429" w:rsidRPr="00DA6AD7" w:rsidRDefault="001E4429" w:rsidP="001E4429">
            <w:pPr>
              <w:rPr>
                <w:rFonts w:cs="Arial"/>
              </w:rPr>
            </w:pPr>
            <w:r w:rsidRPr="00DA6AD7">
              <w:rPr>
                <w:rFonts w:cs="Arial"/>
              </w:rPr>
              <w:t>Fire alarm system meets applicable local fire safety codes; appropriate fire extinguishers exist in the building(s) and inspections are up to date.</w:t>
            </w:r>
          </w:p>
        </w:tc>
        <w:tc>
          <w:tcPr>
            <w:tcW w:w="1440" w:type="dxa"/>
          </w:tcPr>
          <w:p w:rsidR="001E4429" w:rsidRPr="00DA6AD7" w:rsidRDefault="007F1D83" w:rsidP="009C161C">
            <w:pPr>
              <w:jc w:val="center"/>
              <w:rPr>
                <w:rFonts w:cs="Arial"/>
              </w:rPr>
            </w:pPr>
            <w:r>
              <w:rPr>
                <w:rFonts w:cs="Arial"/>
              </w:rPr>
              <w:t>Yes</w:t>
            </w:r>
          </w:p>
        </w:tc>
        <w:tc>
          <w:tcPr>
            <w:tcW w:w="2880" w:type="dxa"/>
          </w:tcPr>
          <w:p w:rsidR="001E4429" w:rsidRPr="00DA6AD7" w:rsidRDefault="007F1D83" w:rsidP="001E4429">
            <w:pPr>
              <w:rPr>
                <w:rFonts w:cs="Arial"/>
              </w:rPr>
            </w:pPr>
            <w:r>
              <w:rPr>
                <w:rFonts w:cs="Arial"/>
              </w:rPr>
              <w:t>Fire panel inspection certificate observed</w:t>
            </w:r>
            <w:r w:rsidR="007D4630">
              <w:rPr>
                <w:rFonts w:cs="Arial"/>
              </w:rPr>
              <w:t xml:space="preserve"> that expires Jan 2023.</w:t>
            </w:r>
            <w:r>
              <w:rPr>
                <w:rFonts w:cs="Arial"/>
              </w:rPr>
              <w:t xml:space="preserve"> </w:t>
            </w:r>
            <w:r w:rsidR="007D4630">
              <w:rPr>
                <w:rFonts w:cs="Arial"/>
              </w:rPr>
              <w:t>Two</w:t>
            </w:r>
            <w:r>
              <w:rPr>
                <w:rFonts w:cs="Arial"/>
              </w:rPr>
              <w:t xml:space="preserve"> fire extinguishers observed</w:t>
            </w:r>
            <w:r w:rsidR="007D4630">
              <w:rPr>
                <w:rFonts w:cs="Arial"/>
              </w:rPr>
              <w:t xml:space="preserve"> that expire March of 2022.</w:t>
            </w:r>
          </w:p>
        </w:tc>
      </w:tr>
      <w:tr w:rsidR="001E4429" w:rsidRPr="00DA6AD7" w:rsidTr="00354713">
        <w:trPr>
          <w:cantSplit/>
          <w:trHeight w:val="432"/>
        </w:trPr>
        <w:tc>
          <w:tcPr>
            <w:tcW w:w="4402" w:type="dxa"/>
          </w:tcPr>
          <w:p w:rsidR="001E4429" w:rsidRPr="00DA6AD7" w:rsidRDefault="001E4429" w:rsidP="001E4429">
            <w:pPr>
              <w:rPr>
                <w:rFonts w:cs="Arial"/>
              </w:rPr>
            </w:pPr>
            <w:r w:rsidRPr="00DA6AD7">
              <w:rPr>
                <w:rFonts w:cs="Arial"/>
              </w:rPr>
              <w:t xml:space="preserve">Restrooms are conveniently located and accessible to students; toilets are clean and operable. </w:t>
            </w:r>
          </w:p>
        </w:tc>
        <w:tc>
          <w:tcPr>
            <w:tcW w:w="1440" w:type="dxa"/>
          </w:tcPr>
          <w:p w:rsidR="001E4429" w:rsidRPr="00DA6AD7" w:rsidRDefault="006104ED" w:rsidP="009C161C">
            <w:pPr>
              <w:jc w:val="center"/>
              <w:rPr>
                <w:rFonts w:cs="Arial"/>
              </w:rPr>
            </w:pPr>
            <w:r>
              <w:rPr>
                <w:rFonts w:cs="Arial"/>
              </w:rPr>
              <w:t>Yes</w:t>
            </w:r>
          </w:p>
        </w:tc>
        <w:tc>
          <w:tcPr>
            <w:tcW w:w="2880" w:type="dxa"/>
          </w:tcPr>
          <w:p w:rsidR="001E4429" w:rsidRPr="00DA6AD7" w:rsidRDefault="00FE1079" w:rsidP="001E4429">
            <w:pPr>
              <w:rPr>
                <w:rFonts w:cs="Arial"/>
              </w:rPr>
            </w:pPr>
            <w:r>
              <w:rPr>
                <w:rFonts w:cs="Arial"/>
              </w:rPr>
              <w:t>The toilet in the restroom is a higher handicapped toilet</w:t>
            </w:r>
            <w:r w:rsidR="007D4630">
              <w:rPr>
                <w:rFonts w:cs="Arial"/>
              </w:rPr>
              <w:t xml:space="preserve"> which m</w:t>
            </w:r>
            <w:r>
              <w:rPr>
                <w:rFonts w:cs="Arial"/>
              </w:rPr>
              <w:t>ay be difficult for younger students to access.</w:t>
            </w:r>
          </w:p>
        </w:tc>
      </w:tr>
      <w:tr w:rsidR="001E4429" w:rsidRPr="00DA6AD7" w:rsidTr="00354713">
        <w:trPr>
          <w:cantSplit/>
          <w:trHeight w:val="432"/>
        </w:trPr>
        <w:tc>
          <w:tcPr>
            <w:tcW w:w="4402" w:type="dxa"/>
          </w:tcPr>
          <w:p w:rsidR="001E4429" w:rsidRPr="00DA6AD7" w:rsidRDefault="001E4429" w:rsidP="001E4429">
            <w:pPr>
              <w:rPr>
                <w:rFonts w:cs="Arial"/>
              </w:rPr>
            </w:pPr>
            <w:r w:rsidRPr="00DA6AD7">
              <w:rPr>
                <w:rFonts w:cs="Arial"/>
              </w:rPr>
              <w:t>Bracing of overhead light fixtures, heating and air conditioning vents, etc. comply with local ordinances.</w:t>
            </w:r>
          </w:p>
        </w:tc>
        <w:tc>
          <w:tcPr>
            <w:tcW w:w="1440" w:type="dxa"/>
          </w:tcPr>
          <w:p w:rsidR="001E4429" w:rsidRPr="00DA6AD7" w:rsidRDefault="00E705BE" w:rsidP="009C161C">
            <w:pPr>
              <w:jc w:val="center"/>
              <w:rPr>
                <w:rFonts w:cs="Arial"/>
              </w:rPr>
            </w:pPr>
            <w:r>
              <w:rPr>
                <w:rFonts w:cs="Arial"/>
              </w:rPr>
              <w:t>NA</w:t>
            </w:r>
          </w:p>
        </w:tc>
        <w:tc>
          <w:tcPr>
            <w:tcW w:w="2880" w:type="dxa"/>
          </w:tcPr>
          <w:p w:rsidR="001E4429" w:rsidRPr="00DA6AD7" w:rsidRDefault="00F2403D" w:rsidP="001E4429">
            <w:pPr>
              <w:rPr>
                <w:rFonts w:cs="Arial"/>
              </w:rPr>
            </w:pPr>
            <w:r>
              <w:rPr>
                <w:rFonts w:cs="Arial"/>
              </w:rPr>
              <w:t>NA</w:t>
            </w:r>
          </w:p>
        </w:tc>
      </w:tr>
      <w:tr w:rsidR="001E4429" w:rsidRPr="00DA6AD7" w:rsidTr="00354713">
        <w:trPr>
          <w:cantSplit/>
          <w:trHeight w:val="432"/>
        </w:trPr>
        <w:tc>
          <w:tcPr>
            <w:tcW w:w="4402" w:type="dxa"/>
          </w:tcPr>
          <w:p w:rsidR="001E4429" w:rsidRPr="00DA6AD7" w:rsidRDefault="001E4429" w:rsidP="001E4429">
            <w:pPr>
              <w:rPr>
                <w:rFonts w:cs="Arial"/>
              </w:rPr>
            </w:pPr>
            <w:r w:rsidRPr="00DA6AD7">
              <w:rPr>
                <w:rFonts w:cs="Arial"/>
              </w:rPr>
              <w:t>Lighting, including nighttime lighting, is sufficient for the educational activities being conducted at the site.</w:t>
            </w:r>
          </w:p>
        </w:tc>
        <w:tc>
          <w:tcPr>
            <w:tcW w:w="1440" w:type="dxa"/>
          </w:tcPr>
          <w:p w:rsidR="001E4429" w:rsidRPr="00DA6AD7" w:rsidRDefault="007F1D83" w:rsidP="009C161C">
            <w:pPr>
              <w:jc w:val="center"/>
              <w:rPr>
                <w:rFonts w:cs="Arial"/>
              </w:rPr>
            </w:pPr>
            <w:r>
              <w:rPr>
                <w:rFonts w:cs="Arial"/>
              </w:rPr>
              <w:t>Yes</w:t>
            </w:r>
          </w:p>
        </w:tc>
        <w:tc>
          <w:tcPr>
            <w:tcW w:w="2880" w:type="dxa"/>
          </w:tcPr>
          <w:p w:rsidR="001E4429" w:rsidRPr="00DA6AD7" w:rsidRDefault="00F2403D" w:rsidP="001E4429">
            <w:pPr>
              <w:rPr>
                <w:rFonts w:cs="Arial"/>
              </w:rPr>
            </w:pPr>
            <w:r>
              <w:rPr>
                <w:rFonts w:cs="Arial"/>
              </w:rPr>
              <w:t>NA</w:t>
            </w:r>
          </w:p>
        </w:tc>
      </w:tr>
      <w:tr w:rsidR="001E4429" w:rsidRPr="00DA6AD7" w:rsidTr="00354713">
        <w:trPr>
          <w:cantSplit/>
          <w:trHeight w:val="432"/>
        </w:trPr>
        <w:tc>
          <w:tcPr>
            <w:tcW w:w="4402" w:type="dxa"/>
          </w:tcPr>
          <w:p w:rsidR="001E4429" w:rsidRPr="00DA6AD7" w:rsidRDefault="001E4429" w:rsidP="001E4429">
            <w:pPr>
              <w:rPr>
                <w:rFonts w:cs="Arial"/>
              </w:rPr>
            </w:pPr>
            <w:r w:rsidRPr="00DA6AD7">
              <w:rPr>
                <w:rFonts w:cs="Arial"/>
              </w:rPr>
              <w:t>Floors, walls, and ceilings are clean; ceiling tiles are all intact.</w:t>
            </w:r>
          </w:p>
        </w:tc>
        <w:tc>
          <w:tcPr>
            <w:tcW w:w="1440" w:type="dxa"/>
          </w:tcPr>
          <w:p w:rsidR="001E4429" w:rsidRPr="00DA6AD7" w:rsidRDefault="006104ED" w:rsidP="009C161C">
            <w:pPr>
              <w:jc w:val="center"/>
              <w:rPr>
                <w:rFonts w:cs="Arial"/>
              </w:rPr>
            </w:pPr>
            <w:r>
              <w:rPr>
                <w:rFonts w:cs="Arial"/>
              </w:rPr>
              <w:t>Yes</w:t>
            </w:r>
          </w:p>
        </w:tc>
        <w:tc>
          <w:tcPr>
            <w:tcW w:w="2880" w:type="dxa"/>
          </w:tcPr>
          <w:p w:rsidR="001E4429" w:rsidRPr="00DA6AD7" w:rsidRDefault="00F2403D" w:rsidP="001E4429">
            <w:pPr>
              <w:rPr>
                <w:rFonts w:cs="Arial"/>
              </w:rPr>
            </w:pPr>
            <w:r>
              <w:rPr>
                <w:rFonts w:cs="Arial"/>
              </w:rPr>
              <w:t>NA</w:t>
            </w:r>
          </w:p>
        </w:tc>
      </w:tr>
      <w:tr w:rsidR="001E4429" w:rsidRPr="00DA6AD7" w:rsidTr="00354713">
        <w:trPr>
          <w:cantSplit/>
          <w:trHeight w:val="432"/>
        </w:trPr>
        <w:tc>
          <w:tcPr>
            <w:tcW w:w="4402" w:type="dxa"/>
          </w:tcPr>
          <w:p w:rsidR="001E4429" w:rsidRPr="00DA6AD7" w:rsidRDefault="001E4429" w:rsidP="001E4429">
            <w:pPr>
              <w:rPr>
                <w:rFonts w:cs="Arial"/>
              </w:rPr>
            </w:pPr>
            <w:r w:rsidRPr="00DA6AD7">
              <w:rPr>
                <w:rFonts w:cs="Arial"/>
              </w:rPr>
              <w:t>Halls and stairs are adequately lit.</w:t>
            </w:r>
          </w:p>
        </w:tc>
        <w:tc>
          <w:tcPr>
            <w:tcW w:w="1440" w:type="dxa"/>
          </w:tcPr>
          <w:p w:rsidR="001E4429" w:rsidRPr="00DA6AD7" w:rsidRDefault="006104ED" w:rsidP="009C161C">
            <w:pPr>
              <w:jc w:val="center"/>
              <w:rPr>
                <w:rFonts w:cs="Arial"/>
              </w:rPr>
            </w:pPr>
            <w:r>
              <w:rPr>
                <w:rFonts w:cs="Arial"/>
              </w:rPr>
              <w:t>Yes</w:t>
            </w:r>
          </w:p>
        </w:tc>
        <w:tc>
          <w:tcPr>
            <w:tcW w:w="2880" w:type="dxa"/>
          </w:tcPr>
          <w:p w:rsidR="001E4429" w:rsidRPr="00DA6AD7" w:rsidRDefault="00F2403D" w:rsidP="001E4429">
            <w:pPr>
              <w:rPr>
                <w:rFonts w:cs="Arial"/>
              </w:rPr>
            </w:pPr>
            <w:r>
              <w:rPr>
                <w:rFonts w:cs="Arial"/>
              </w:rPr>
              <w:t>NA</w:t>
            </w:r>
          </w:p>
        </w:tc>
      </w:tr>
      <w:tr w:rsidR="001E4429" w:rsidRPr="00DA6AD7" w:rsidTr="00354713">
        <w:trPr>
          <w:cantSplit/>
          <w:trHeight w:val="432"/>
        </w:trPr>
        <w:tc>
          <w:tcPr>
            <w:tcW w:w="4402" w:type="dxa"/>
          </w:tcPr>
          <w:p w:rsidR="001E4429" w:rsidRPr="00DA6AD7" w:rsidRDefault="001E4429" w:rsidP="001E4429">
            <w:pPr>
              <w:rPr>
                <w:rFonts w:cs="Arial"/>
              </w:rPr>
            </w:pPr>
            <w:r w:rsidRPr="00DA6AD7">
              <w:rPr>
                <w:rFonts w:cs="Arial"/>
              </w:rPr>
              <w:t>Exit doors, including emergency exits, are free of clutter and readily accessible; doors are secure to prevent intruders into the building.</w:t>
            </w:r>
          </w:p>
        </w:tc>
        <w:tc>
          <w:tcPr>
            <w:tcW w:w="1440" w:type="dxa"/>
          </w:tcPr>
          <w:p w:rsidR="001E4429" w:rsidRPr="00DA6AD7" w:rsidRDefault="007F1D83" w:rsidP="009C161C">
            <w:pPr>
              <w:jc w:val="center"/>
              <w:rPr>
                <w:rFonts w:cs="Arial"/>
              </w:rPr>
            </w:pPr>
            <w:r>
              <w:rPr>
                <w:rFonts w:cs="Arial"/>
              </w:rPr>
              <w:t>Yes</w:t>
            </w:r>
          </w:p>
        </w:tc>
        <w:tc>
          <w:tcPr>
            <w:tcW w:w="2880" w:type="dxa"/>
          </w:tcPr>
          <w:p w:rsidR="001E4429" w:rsidRPr="00DA6AD7" w:rsidRDefault="00F2403D" w:rsidP="001E4429">
            <w:pPr>
              <w:rPr>
                <w:rFonts w:cs="Arial"/>
              </w:rPr>
            </w:pPr>
            <w:r>
              <w:rPr>
                <w:rFonts w:cs="Arial"/>
              </w:rPr>
              <w:t>NA</w:t>
            </w:r>
          </w:p>
        </w:tc>
      </w:tr>
      <w:tr w:rsidR="001E4429" w:rsidRPr="00DA6AD7" w:rsidTr="00354713">
        <w:trPr>
          <w:cantSplit/>
          <w:trHeight w:val="432"/>
        </w:trPr>
        <w:tc>
          <w:tcPr>
            <w:tcW w:w="4402" w:type="dxa"/>
          </w:tcPr>
          <w:p w:rsidR="001E4429" w:rsidRPr="00DA6AD7" w:rsidRDefault="001E4429" w:rsidP="001E4429">
            <w:pPr>
              <w:rPr>
                <w:rFonts w:cs="Arial"/>
              </w:rPr>
            </w:pPr>
            <w:r w:rsidRPr="00DA6AD7">
              <w:rPr>
                <w:rFonts w:cs="Arial"/>
              </w:rPr>
              <w:t>Interior is free of other hazards that could endanger student safety.</w:t>
            </w:r>
          </w:p>
        </w:tc>
        <w:tc>
          <w:tcPr>
            <w:tcW w:w="1440" w:type="dxa"/>
          </w:tcPr>
          <w:p w:rsidR="001E4429" w:rsidRPr="00DA6AD7" w:rsidRDefault="006104ED" w:rsidP="009C161C">
            <w:pPr>
              <w:jc w:val="center"/>
              <w:rPr>
                <w:rFonts w:cs="Arial"/>
              </w:rPr>
            </w:pPr>
            <w:r>
              <w:rPr>
                <w:rFonts w:cs="Arial"/>
              </w:rPr>
              <w:t>Yes</w:t>
            </w:r>
          </w:p>
        </w:tc>
        <w:tc>
          <w:tcPr>
            <w:tcW w:w="2880" w:type="dxa"/>
          </w:tcPr>
          <w:p w:rsidR="001E4429" w:rsidRPr="00DA6AD7" w:rsidRDefault="00F2403D" w:rsidP="001E4429">
            <w:pPr>
              <w:rPr>
                <w:rFonts w:cs="Arial"/>
              </w:rPr>
            </w:pPr>
            <w:r>
              <w:rPr>
                <w:rFonts w:cs="Arial"/>
              </w:rPr>
              <w:t>NA</w:t>
            </w:r>
          </w:p>
        </w:tc>
      </w:tr>
    </w:tbl>
    <w:p w:rsidR="001E4429" w:rsidRDefault="00F2403D" w:rsidP="00F2403D">
      <w:pPr>
        <w:pStyle w:val="Heading3"/>
      </w:pPr>
      <w:r>
        <w:lastRenderedPageBreak/>
        <w:t>Classrooms</w:t>
      </w:r>
      <w:r w:rsidR="00A60B69">
        <w:t xml:space="preserve">  </w:t>
      </w:r>
    </w:p>
    <w:tbl>
      <w:tblPr>
        <w:tblStyle w:val="TableGrid1"/>
        <w:tblW w:w="8722" w:type="dxa"/>
        <w:tblLayout w:type="fixed"/>
        <w:tblLook w:val="00A0" w:firstRow="1" w:lastRow="0" w:firstColumn="1" w:lastColumn="0" w:noHBand="0" w:noVBand="0"/>
        <w:tblDescription w:val="Classrooms"/>
      </w:tblPr>
      <w:tblGrid>
        <w:gridCol w:w="4402"/>
        <w:gridCol w:w="1440"/>
        <w:gridCol w:w="2880"/>
      </w:tblGrid>
      <w:tr w:rsidR="001E4429" w:rsidRPr="00DA6AD7" w:rsidTr="00354713">
        <w:trPr>
          <w:cantSplit/>
          <w:trHeight w:val="432"/>
          <w:tblHeader/>
        </w:trPr>
        <w:tc>
          <w:tcPr>
            <w:tcW w:w="4402" w:type="dxa"/>
            <w:shd w:val="clear" w:color="auto" w:fill="BFBFBF" w:themeFill="background1" w:themeFillShade="BF"/>
            <w:vAlign w:val="center"/>
          </w:tcPr>
          <w:p w:rsidR="001E4429" w:rsidRPr="00DA6AD7" w:rsidRDefault="001E4429" w:rsidP="00354713">
            <w:pPr>
              <w:keepNext/>
              <w:spacing w:before="120" w:after="120"/>
              <w:jc w:val="center"/>
              <w:rPr>
                <w:rFonts w:cs="Arial"/>
                <w:b/>
              </w:rPr>
            </w:pPr>
            <w:r w:rsidRPr="00DA6AD7">
              <w:rPr>
                <w:rFonts w:cs="Arial"/>
                <w:b/>
              </w:rPr>
              <w:t>Classrooms</w:t>
            </w:r>
          </w:p>
        </w:tc>
        <w:tc>
          <w:tcPr>
            <w:tcW w:w="1440" w:type="dxa"/>
            <w:shd w:val="clear" w:color="auto" w:fill="BFBFBF" w:themeFill="background1" w:themeFillShade="BF"/>
            <w:vAlign w:val="center"/>
          </w:tcPr>
          <w:p w:rsidR="001E4429" w:rsidRPr="00DA6AD7" w:rsidRDefault="001E4429" w:rsidP="00354713">
            <w:pPr>
              <w:spacing w:before="120" w:after="120"/>
              <w:jc w:val="center"/>
              <w:rPr>
                <w:rFonts w:cs="Arial"/>
                <w:b/>
              </w:rPr>
            </w:pPr>
            <w:r w:rsidRPr="00DA6AD7">
              <w:rPr>
                <w:rFonts w:cs="Arial"/>
                <w:b/>
              </w:rPr>
              <w:t>Compliant</w:t>
            </w:r>
          </w:p>
        </w:tc>
        <w:tc>
          <w:tcPr>
            <w:tcW w:w="2880" w:type="dxa"/>
            <w:shd w:val="clear" w:color="auto" w:fill="BFBFBF" w:themeFill="background1" w:themeFillShade="BF"/>
            <w:vAlign w:val="center"/>
          </w:tcPr>
          <w:p w:rsidR="001E4429" w:rsidRPr="00DA6AD7" w:rsidRDefault="001E4429" w:rsidP="00354713">
            <w:pPr>
              <w:spacing w:before="120" w:after="120"/>
              <w:jc w:val="center"/>
              <w:rPr>
                <w:rFonts w:cs="Arial"/>
                <w:b/>
              </w:rPr>
            </w:pPr>
            <w:r w:rsidRPr="00DA6AD7">
              <w:rPr>
                <w:rFonts w:cs="Arial"/>
                <w:b/>
              </w:rPr>
              <w:t>Comments</w:t>
            </w:r>
          </w:p>
        </w:tc>
      </w:tr>
      <w:tr w:rsidR="001E4429" w:rsidRPr="00DA6AD7" w:rsidTr="00354713">
        <w:trPr>
          <w:cantSplit/>
          <w:trHeight w:val="432"/>
        </w:trPr>
        <w:tc>
          <w:tcPr>
            <w:tcW w:w="4402" w:type="dxa"/>
          </w:tcPr>
          <w:p w:rsidR="001E4429" w:rsidRPr="00DA6AD7" w:rsidRDefault="001E4429" w:rsidP="001E4429">
            <w:pPr>
              <w:rPr>
                <w:rFonts w:cs="Arial"/>
              </w:rPr>
            </w:pPr>
            <w:r w:rsidRPr="00DA6AD7">
              <w:rPr>
                <w:rFonts w:cs="Arial"/>
              </w:rPr>
              <w:t>Classroom size and layout are related to functions that will be performed in them (i.e. kindergartens, laboratories, special education, locker rooms, gyms, etc.).</w:t>
            </w:r>
          </w:p>
        </w:tc>
        <w:tc>
          <w:tcPr>
            <w:tcW w:w="1440" w:type="dxa"/>
          </w:tcPr>
          <w:p w:rsidR="001E4429" w:rsidRPr="00DA6AD7" w:rsidRDefault="00C968BA" w:rsidP="00E06D4E">
            <w:pPr>
              <w:jc w:val="center"/>
              <w:rPr>
                <w:rFonts w:cs="Arial"/>
              </w:rPr>
            </w:pPr>
            <w:r>
              <w:rPr>
                <w:rFonts w:cs="Arial"/>
              </w:rPr>
              <w:t>No</w:t>
            </w:r>
          </w:p>
        </w:tc>
        <w:tc>
          <w:tcPr>
            <w:tcW w:w="2880" w:type="dxa"/>
          </w:tcPr>
          <w:p w:rsidR="001E4429" w:rsidRPr="00DA6AD7" w:rsidRDefault="006104ED" w:rsidP="001E4429">
            <w:pPr>
              <w:rPr>
                <w:rFonts w:cs="Arial"/>
              </w:rPr>
            </w:pPr>
            <w:r>
              <w:rPr>
                <w:rFonts w:cs="Arial"/>
              </w:rPr>
              <w:t>Extremely undersized as classrooms</w:t>
            </w:r>
            <w:r w:rsidR="007D4630">
              <w:rPr>
                <w:rFonts w:cs="Arial"/>
              </w:rPr>
              <w:t>. Refer to</w:t>
            </w:r>
            <w:r w:rsidR="00176F02">
              <w:rPr>
                <w:rFonts w:cs="Arial"/>
              </w:rPr>
              <w:t xml:space="preserve"> section above “</w:t>
            </w:r>
            <w:r w:rsidR="00176F02" w:rsidRPr="00DA6AD7">
              <w:rPr>
                <w:rFonts w:cs="Arial"/>
              </w:rPr>
              <w:t>Facilities are sufficient to accommodate estimated student enrollment and to carry out the curricular and instruction program envisioned in the charter.</w:t>
            </w:r>
            <w:r w:rsidR="00176F02">
              <w:rPr>
                <w:rFonts w:cs="Arial"/>
              </w:rPr>
              <w:t>”</w:t>
            </w:r>
          </w:p>
        </w:tc>
      </w:tr>
      <w:tr w:rsidR="001E4429" w:rsidRPr="00DA6AD7" w:rsidTr="00354713">
        <w:trPr>
          <w:cantSplit/>
          <w:trHeight w:val="432"/>
        </w:trPr>
        <w:tc>
          <w:tcPr>
            <w:tcW w:w="4402" w:type="dxa"/>
          </w:tcPr>
          <w:p w:rsidR="001E4429" w:rsidRPr="00DA6AD7" w:rsidRDefault="001E4429" w:rsidP="001E4429">
            <w:pPr>
              <w:rPr>
                <w:rFonts w:cs="Arial"/>
              </w:rPr>
            </w:pPr>
            <w:r w:rsidRPr="00DA6AD7">
              <w:rPr>
                <w:rFonts w:cs="Arial"/>
              </w:rPr>
              <w:t>Desks, tables, and chairs are in good repair.</w:t>
            </w:r>
          </w:p>
        </w:tc>
        <w:tc>
          <w:tcPr>
            <w:tcW w:w="1440" w:type="dxa"/>
          </w:tcPr>
          <w:p w:rsidR="001E4429" w:rsidRPr="00DA6AD7" w:rsidRDefault="007F1D83" w:rsidP="00E06D4E">
            <w:pPr>
              <w:jc w:val="center"/>
              <w:rPr>
                <w:rFonts w:cs="Arial"/>
              </w:rPr>
            </w:pPr>
            <w:r>
              <w:rPr>
                <w:rFonts w:cs="Arial"/>
              </w:rPr>
              <w:t>Yes</w:t>
            </w:r>
          </w:p>
        </w:tc>
        <w:tc>
          <w:tcPr>
            <w:tcW w:w="2880" w:type="dxa"/>
          </w:tcPr>
          <w:p w:rsidR="001E4429" w:rsidRPr="00DA6AD7" w:rsidRDefault="00F2403D" w:rsidP="001E4429">
            <w:pPr>
              <w:rPr>
                <w:rFonts w:cs="Arial"/>
              </w:rPr>
            </w:pPr>
            <w:r>
              <w:rPr>
                <w:rFonts w:cs="Arial"/>
              </w:rPr>
              <w:t>NA</w:t>
            </w:r>
          </w:p>
        </w:tc>
      </w:tr>
      <w:tr w:rsidR="001E4429" w:rsidRPr="00DA6AD7" w:rsidTr="00354713">
        <w:trPr>
          <w:cantSplit/>
          <w:trHeight w:val="620"/>
        </w:trPr>
        <w:tc>
          <w:tcPr>
            <w:tcW w:w="4402" w:type="dxa"/>
          </w:tcPr>
          <w:p w:rsidR="001E4429" w:rsidRPr="00DA6AD7" w:rsidRDefault="001E4429" w:rsidP="001E4429">
            <w:pPr>
              <w:rPr>
                <w:rFonts w:cs="Arial"/>
              </w:rPr>
            </w:pPr>
            <w:r w:rsidRPr="00DA6AD7">
              <w:rPr>
                <w:rFonts w:cs="Arial"/>
              </w:rPr>
              <w:t>Space is provided to secure computers and other expensive electronic devices.</w:t>
            </w:r>
          </w:p>
        </w:tc>
        <w:tc>
          <w:tcPr>
            <w:tcW w:w="1440" w:type="dxa"/>
          </w:tcPr>
          <w:p w:rsidR="001E4429" w:rsidRPr="00DA6AD7" w:rsidRDefault="00FE1079" w:rsidP="00E06D4E">
            <w:pPr>
              <w:jc w:val="center"/>
              <w:rPr>
                <w:rFonts w:cs="Arial"/>
              </w:rPr>
            </w:pPr>
            <w:r>
              <w:rPr>
                <w:rFonts w:cs="Arial"/>
              </w:rPr>
              <w:t>No</w:t>
            </w:r>
          </w:p>
        </w:tc>
        <w:tc>
          <w:tcPr>
            <w:tcW w:w="2880" w:type="dxa"/>
          </w:tcPr>
          <w:p w:rsidR="001E4429" w:rsidRPr="00DA6AD7" w:rsidRDefault="006104ED" w:rsidP="001E4429">
            <w:pPr>
              <w:rPr>
                <w:rFonts w:cs="Arial"/>
              </w:rPr>
            </w:pPr>
            <w:r>
              <w:rPr>
                <w:rFonts w:cs="Arial"/>
              </w:rPr>
              <w:t>No lockable charging carts have been purchased</w:t>
            </w:r>
            <w:r w:rsidR="007F1D83">
              <w:rPr>
                <w:rFonts w:cs="Arial"/>
              </w:rPr>
              <w:t>; CEO office is lockable</w:t>
            </w:r>
            <w:r w:rsidR="00176F02">
              <w:rPr>
                <w:rFonts w:cs="Arial"/>
              </w:rPr>
              <w:t>.</w:t>
            </w:r>
          </w:p>
        </w:tc>
      </w:tr>
      <w:tr w:rsidR="001E4429" w:rsidRPr="00DA6AD7" w:rsidTr="00354713">
        <w:trPr>
          <w:cantSplit/>
          <w:trHeight w:val="432"/>
        </w:trPr>
        <w:tc>
          <w:tcPr>
            <w:tcW w:w="4402" w:type="dxa"/>
          </w:tcPr>
          <w:p w:rsidR="001E4429" w:rsidRPr="00DA6AD7" w:rsidRDefault="001E4429" w:rsidP="001E4429">
            <w:pPr>
              <w:rPr>
                <w:rFonts w:cs="Arial"/>
              </w:rPr>
            </w:pPr>
            <w:r w:rsidRPr="00DA6AD7">
              <w:rPr>
                <w:rFonts w:cs="Arial"/>
              </w:rPr>
              <w:t xml:space="preserve">Bookcases, racks, fixtures, etc. are adequately anchored to adjacent structures. </w:t>
            </w:r>
          </w:p>
        </w:tc>
        <w:tc>
          <w:tcPr>
            <w:tcW w:w="1440" w:type="dxa"/>
          </w:tcPr>
          <w:p w:rsidR="001E4429" w:rsidRPr="00DA6AD7" w:rsidRDefault="005F61AA" w:rsidP="00E06D4E">
            <w:pPr>
              <w:jc w:val="center"/>
              <w:rPr>
                <w:rFonts w:cs="Arial"/>
              </w:rPr>
            </w:pPr>
            <w:r>
              <w:rPr>
                <w:rFonts w:cs="Arial"/>
              </w:rPr>
              <w:t>NA</w:t>
            </w:r>
          </w:p>
        </w:tc>
        <w:tc>
          <w:tcPr>
            <w:tcW w:w="2880" w:type="dxa"/>
          </w:tcPr>
          <w:p w:rsidR="001E4429" w:rsidRPr="00DA6AD7" w:rsidRDefault="005F61AA" w:rsidP="001E4429">
            <w:pPr>
              <w:rPr>
                <w:rFonts w:cs="Arial"/>
              </w:rPr>
            </w:pPr>
            <w:r>
              <w:rPr>
                <w:rFonts w:cs="Arial"/>
              </w:rPr>
              <w:t xml:space="preserve">No fixtures or furnishings were </w:t>
            </w:r>
            <w:r w:rsidR="007F1D83">
              <w:rPr>
                <w:rFonts w:cs="Arial"/>
              </w:rPr>
              <w:t>large enough to be anchored to the walls</w:t>
            </w:r>
            <w:r w:rsidR="00176F02">
              <w:rPr>
                <w:rFonts w:cs="Arial"/>
              </w:rPr>
              <w:t>.</w:t>
            </w:r>
          </w:p>
        </w:tc>
      </w:tr>
      <w:tr w:rsidR="001E4429" w:rsidRPr="00DA6AD7" w:rsidTr="00354713">
        <w:trPr>
          <w:cantSplit/>
          <w:trHeight w:val="432"/>
        </w:trPr>
        <w:tc>
          <w:tcPr>
            <w:tcW w:w="4402" w:type="dxa"/>
          </w:tcPr>
          <w:p w:rsidR="001E4429" w:rsidRPr="00DA6AD7" w:rsidRDefault="001E4429" w:rsidP="001E4429">
            <w:pPr>
              <w:rPr>
                <w:rFonts w:cs="Arial"/>
              </w:rPr>
            </w:pPr>
            <w:r w:rsidRPr="00DA6AD7">
              <w:rPr>
                <w:rFonts w:cs="Arial"/>
              </w:rPr>
              <w:t>Gas, electrical, and water outlets and appliances are in good repair.</w:t>
            </w:r>
          </w:p>
        </w:tc>
        <w:tc>
          <w:tcPr>
            <w:tcW w:w="1440" w:type="dxa"/>
          </w:tcPr>
          <w:p w:rsidR="001E4429" w:rsidRPr="00DA6AD7" w:rsidRDefault="005F61AA" w:rsidP="00E06D4E">
            <w:pPr>
              <w:jc w:val="center"/>
              <w:rPr>
                <w:rFonts w:cs="Arial"/>
              </w:rPr>
            </w:pPr>
            <w:r>
              <w:rPr>
                <w:rFonts w:cs="Arial"/>
              </w:rPr>
              <w:t>Yes</w:t>
            </w:r>
          </w:p>
        </w:tc>
        <w:tc>
          <w:tcPr>
            <w:tcW w:w="2880" w:type="dxa"/>
          </w:tcPr>
          <w:p w:rsidR="001E4429" w:rsidRPr="00DA6AD7" w:rsidRDefault="005F61AA" w:rsidP="001E4429">
            <w:pPr>
              <w:rPr>
                <w:rFonts w:cs="Arial"/>
              </w:rPr>
            </w:pPr>
            <w:r>
              <w:rPr>
                <w:rFonts w:cs="Arial"/>
              </w:rPr>
              <w:t>Sinks in restrooms are dual handle hot/cold</w:t>
            </w:r>
            <w:r w:rsidR="00176F02">
              <w:rPr>
                <w:rFonts w:cs="Arial"/>
              </w:rPr>
              <w:t>.</w:t>
            </w:r>
          </w:p>
        </w:tc>
      </w:tr>
      <w:tr w:rsidR="001E4429" w:rsidRPr="00DA6AD7" w:rsidTr="00354713">
        <w:trPr>
          <w:cantSplit/>
          <w:trHeight w:val="432"/>
        </w:trPr>
        <w:tc>
          <w:tcPr>
            <w:tcW w:w="4402" w:type="dxa"/>
          </w:tcPr>
          <w:p w:rsidR="001E4429" w:rsidRPr="00DA6AD7" w:rsidRDefault="001E4429" w:rsidP="001E4429">
            <w:pPr>
              <w:rPr>
                <w:rFonts w:cs="Arial"/>
              </w:rPr>
            </w:pPr>
            <w:r w:rsidRPr="00DA6AD7">
              <w:rPr>
                <w:rFonts w:cs="Arial"/>
              </w:rPr>
              <w:t>Classrooms have adequate lighting.</w:t>
            </w:r>
          </w:p>
        </w:tc>
        <w:tc>
          <w:tcPr>
            <w:tcW w:w="1440" w:type="dxa"/>
          </w:tcPr>
          <w:p w:rsidR="001E4429" w:rsidRPr="00DA6AD7" w:rsidRDefault="007F1D83" w:rsidP="00E06D4E">
            <w:pPr>
              <w:jc w:val="center"/>
              <w:rPr>
                <w:rFonts w:cs="Arial"/>
              </w:rPr>
            </w:pPr>
            <w:r>
              <w:rPr>
                <w:rFonts w:cs="Arial"/>
              </w:rPr>
              <w:t>Yes</w:t>
            </w:r>
          </w:p>
        </w:tc>
        <w:tc>
          <w:tcPr>
            <w:tcW w:w="2880" w:type="dxa"/>
          </w:tcPr>
          <w:p w:rsidR="001E4429" w:rsidRPr="00DA6AD7" w:rsidRDefault="00F2403D" w:rsidP="001E4429">
            <w:pPr>
              <w:rPr>
                <w:rFonts w:cs="Arial"/>
              </w:rPr>
            </w:pPr>
            <w:r>
              <w:rPr>
                <w:rFonts w:cs="Arial"/>
              </w:rPr>
              <w:t>NA</w:t>
            </w:r>
          </w:p>
        </w:tc>
      </w:tr>
      <w:tr w:rsidR="001E4429" w:rsidRPr="00DA6AD7" w:rsidTr="00354713">
        <w:trPr>
          <w:cantSplit/>
          <w:trHeight w:val="432"/>
        </w:trPr>
        <w:tc>
          <w:tcPr>
            <w:tcW w:w="4402" w:type="dxa"/>
          </w:tcPr>
          <w:p w:rsidR="001E4429" w:rsidRPr="00DA6AD7" w:rsidRDefault="001E4429" w:rsidP="001E4429">
            <w:pPr>
              <w:rPr>
                <w:rFonts w:cs="Arial"/>
              </w:rPr>
            </w:pPr>
            <w:r w:rsidRPr="00DA6AD7">
              <w:rPr>
                <w:rFonts w:cs="Arial"/>
              </w:rPr>
              <w:t>Classrooms are visible to teachers at all times; classroom layout is conducive to quick evacuation.</w:t>
            </w:r>
          </w:p>
        </w:tc>
        <w:tc>
          <w:tcPr>
            <w:tcW w:w="1440" w:type="dxa"/>
          </w:tcPr>
          <w:p w:rsidR="001E4429" w:rsidRPr="00DA6AD7" w:rsidRDefault="007F1D83" w:rsidP="00E06D4E">
            <w:pPr>
              <w:jc w:val="center"/>
              <w:rPr>
                <w:rFonts w:cs="Arial"/>
              </w:rPr>
            </w:pPr>
            <w:r>
              <w:rPr>
                <w:rFonts w:cs="Arial"/>
              </w:rPr>
              <w:t>Yes</w:t>
            </w:r>
          </w:p>
        </w:tc>
        <w:tc>
          <w:tcPr>
            <w:tcW w:w="2880" w:type="dxa"/>
          </w:tcPr>
          <w:p w:rsidR="001E4429" w:rsidRPr="00DA6AD7" w:rsidRDefault="00F2403D" w:rsidP="001E4429">
            <w:pPr>
              <w:rPr>
                <w:rFonts w:cs="Arial"/>
              </w:rPr>
            </w:pPr>
            <w:r>
              <w:rPr>
                <w:rFonts w:cs="Arial"/>
              </w:rPr>
              <w:t>NA</w:t>
            </w:r>
          </w:p>
        </w:tc>
      </w:tr>
      <w:tr w:rsidR="001E4429" w:rsidRPr="00DA6AD7" w:rsidTr="00354713">
        <w:trPr>
          <w:cantSplit/>
          <w:trHeight w:val="432"/>
        </w:trPr>
        <w:tc>
          <w:tcPr>
            <w:tcW w:w="4402" w:type="dxa"/>
          </w:tcPr>
          <w:p w:rsidR="001E4429" w:rsidRPr="00DA6AD7" w:rsidRDefault="001E4429" w:rsidP="001E4429">
            <w:pPr>
              <w:rPr>
                <w:rFonts w:cs="Arial"/>
              </w:rPr>
            </w:pPr>
            <w:r w:rsidRPr="00DA6AD7">
              <w:rPr>
                <w:rFonts w:cs="Arial"/>
              </w:rPr>
              <w:t>Kindergarten classrooms have toilet facilities, or dedicated facilities are located within close proximity to classrooms, and are of appropriate height.</w:t>
            </w:r>
          </w:p>
        </w:tc>
        <w:tc>
          <w:tcPr>
            <w:tcW w:w="1440" w:type="dxa"/>
          </w:tcPr>
          <w:p w:rsidR="001E4429" w:rsidRPr="00DA6AD7" w:rsidRDefault="00FE1079" w:rsidP="00E06D4E">
            <w:pPr>
              <w:jc w:val="center"/>
              <w:rPr>
                <w:rFonts w:cs="Arial"/>
              </w:rPr>
            </w:pPr>
            <w:r>
              <w:rPr>
                <w:rFonts w:cs="Arial"/>
              </w:rPr>
              <w:t>No</w:t>
            </w:r>
          </w:p>
        </w:tc>
        <w:tc>
          <w:tcPr>
            <w:tcW w:w="2880" w:type="dxa"/>
          </w:tcPr>
          <w:p w:rsidR="001E4429" w:rsidRPr="00DA6AD7" w:rsidRDefault="007F1D83" w:rsidP="001E4429">
            <w:pPr>
              <w:rPr>
                <w:rFonts w:cs="Arial"/>
              </w:rPr>
            </w:pPr>
            <w:r>
              <w:rPr>
                <w:rFonts w:cs="Arial"/>
              </w:rPr>
              <w:t>Single use ADA toilet in facility</w:t>
            </w:r>
            <w:r w:rsidR="00FE1079">
              <w:rPr>
                <w:rFonts w:cs="Arial"/>
              </w:rPr>
              <w:t xml:space="preserve"> with higher handicapped toilet</w:t>
            </w:r>
            <w:r w:rsidR="00176F02">
              <w:rPr>
                <w:rFonts w:cs="Arial"/>
              </w:rPr>
              <w:t xml:space="preserve"> which </w:t>
            </w:r>
            <w:r w:rsidR="00FE1079">
              <w:rPr>
                <w:rFonts w:cs="Arial"/>
              </w:rPr>
              <w:t>may be difficult for smaller students to access</w:t>
            </w:r>
            <w:r w:rsidR="00176F02">
              <w:rPr>
                <w:rFonts w:cs="Arial"/>
              </w:rPr>
              <w:t>.</w:t>
            </w:r>
          </w:p>
        </w:tc>
      </w:tr>
    </w:tbl>
    <w:p w:rsidR="00F2403D" w:rsidRDefault="00F2403D" w:rsidP="00F2403D">
      <w:pPr>
        <w:pStyle w:val="Heading3"/>
      </w:pPr>
      <w:r w:rsidRPr="00DA6AD7">
        <w:lastRenderedPageBreak/>
        <w:t>Additional Comments</w:t>
      </w:r>
    </w:p>
    <w:p w:rsidR="001E4429" w:rsidRPr="00F2403D" w:rsidRDefault="00F2403D" w:rsidP="001F50EA">
      <w:pPr>
        <w:tabs>
          <w:tab w:val="left" w:pos="1490"/>
        </w:tabs>
        <w:rPr>
          <w:rFonts w:cs="Arial"/>
        </w:rPr>
      </w:pPr>
      <w:r>
        <w:rPr>
          <w:rFonts w:cs="Arial"/>
        </w:rPr>
        <w:t>There are many religious artifacts visible on the walls and horizontal surfaces such as the shelves, desks and file cabinets.</w:t>
      </w:r>
    </w:p>
    <w:p w:rsidR="001E4429" w:rsidRPr="003915C9" w:rsidRDefault="00F2403D" w:rsidP="00F2403D">
      <w:pPr>
        <w:pStyle w:val="Heading3"/>
      </w:pPr>
      <w:r>
        <w:t>Reviewer Information</w:t>
      </w:r>
    </w:p>
    <w:p w:rsidR="001E4429" w:rsidRPr="00354713" w:rsidRDefault="00F2403D" w:rsidP="001E4429">
      <w:pPr>
        <w:rPr>
          <w:rFonts w:cs="Arial"/>
        </w:rPr>
      </w:pPr>
      <w:r>
        <w:rPr>
          <w:rFonts w:cs="Arial"/>
        </w:rPr>
        <w:t>School Facilities and Transportation Division (</w:t>
      </w:r>
      <w:r w:rsidR="00100431">
        <w:rPr>
          <w:rFonts w:cs="Arial"/>
        </w:rPr>
        <w:t>SFTS</w:t>
      </w:r>
      <w:r>
        <w:rPr>
          <w:rFonts w:cs="Arial"/>
        </w:rPr>
        <w:t xml:space="preserve">D) </w:t>
      </w:r>
      <w:r w:rsidR="001E4429" w:rsidRPr="003915C9">
        <w:rPr>
          <w:rFonts w:cs="Arial"/>
        </w:rPr>
        <w:t>Reviewer:</w:t>
      </w:r>
      <w:r w:rsidR="001E4429">
        <w:rPr>
          <w:rFonts w:cs="Arial"/>
        </w:rPr>
        <w:t xml:space="preserve"> </w:t>
      </w:r>
      <w:r w:rsidR="005F61AA">
        <w:rPr>
          <w:rFonts w:cs="Arial"/>
        </w:rPr>
        <w:t xml:space="preserve">Angel Doughty, Education Programs Consultant, </w:t>
      </w:r>
      <w:r>
        <w:rPr>
          <w:rFonts w:cs="Arial"/>
        </w:rPr>
        <w:t>SFTSD</w:t>
      </w:r>
      <w:r w:rsidR="00354713">
        <w:rPr>
          <w:rFonts w:cs="Arial"/>
        </w:rPr>
        <w:br/>
      </w:r>
      <w:r w:rsidR="001E4429">
        <w:rPr>
          <w:rFonts w:cs="Arial"/>
        </w:rPr>
        <w:t xml:space="preserve">Date </w:t>
      </w:r>
      <w:r>
        <w:rPr>
          <w:rFonts w:cs="Arial"/>
        </w:rPr>
        <w:t>of Site Visit</w:t>
      </w:r>
      <w:r w:rsidR="001E4429">
        <w:rPr>
          <w:rFonts w:cs="Arial"/>
        </w:rPr>
        <w:t xml:space="preserve">: </w:t>
      </w:r>
      <w:r w:rsidR="007F1D83">
        <w:rPr>
          <w:rFonts w:cs="Arial"/>
        </w:rPr>
        <w:t>2/1</w:t>
      </w:r>
      <w:r w:rsidR="002759EC">
        <w:rPr>
          <w:rFonts w:cs="Arial"/>
        </w:rPr>
        <w:t>0</w:t>
      </w:r>
      <w:r w:rsidR="007F1D83">
        <w:rPr>
          <w:rFonts w:cs="Arial"/>
        </w:rPr>
        <w:t>/2022</w:t>
      </w:r>
    </w:p>
    <w:sectPr w:rsidR="001E4429" w:rsidRPr="00354713" w:rsidSect="00635ADD">
      <w:headerReference w:type="default" r:id="rId8"/>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A8F" w:rsidRDefault="00C54A8F" w:rsidP="00F2403D">
      <w:pPr>
        <w:spacing w:after="0"/>
      </w:pPr>
      <w:r>
        <w:separator/>
      </w:r>
    </w:p>
  </w:endnote>
  <w:endnote w:type="continuationSeparator" w:id="0">
    <w:p w:rsidR="00C54A8F" w:rsidRDefault="00C54A8F" w:rsidP="00F240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A8F" w:rsidRDefault="00C54A8F" w:rsidP="00F2403D">
      <w:pPr>
        <w:spacing w:after="0"/>
      </w:pPr>
      <w:r>
        <w:separator/>
      </w:r>
    </w:p>
  </w:footnote>
  <w:footnote w:type="continuationSeparator" w:id="0">
    <w:p w:rsidR="00C54A8F" w:rsidRDefault="00C54A8F" w:rsidP="00F240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rsidR="00F2403D" w:rsidRDefault="00F2403D" w:rsidP="00F2403D">
        <w:pPr>
          <w:pStyle w:val="Header"/>
          <w:jc w:val="right"/>
        </w:pPr>
        <w:r>
          <w:t>accs-feb22item01</w:t>
        </w:r>
        <w:r w:rsidR="00354713">
          <w:br/>
        </w:r>
        <w:r>
          <w:t>Attachment 4</w:t>
        </w:r>
        <w:r w:rsidR="00354713">
          <w:br/>
        </w:r>
        <w:r w:rsidRPr="00F2403D">
          <w:t xml:space="preserve">Page </w:t>
        </w:r>
        <w:r w:rsidRPr="00F2403D">
          <w:rPr>
            <w:bCs/>
          </w:rPr>
          <w:fldChar w:fldCharType="begin"/>
        </w:r>
        <w:r w:rsidRPr="00F2403D">
          <w:rPr>
            <w:bCs/>
          </w:rPr>
          <w:instrText xml:space="preserve"> PAGE </w:instrText>
        </w:r>
        <w:r w:rsidRPr="00F2403D">
          <w:rPr>
            <w:bCs/>
          </w:rPr>
          <w:fldChar w:fldCharType="separate"/>
        </w:r>
        <w:r w:rsidRPr="00F2403D">
          <w:rPr>
            <w:bCs/>
            <w:noProof/>
          </w:rPr>
          <w:t>2</w:t>
        </w:r>
        <w:r w:rsidRPr="00F2403D">
          <w:rPr>
            <w:bCs/>
          </w:rPr>
          <w:fldChar w:fldCharType="end"/>
        </w:r>
        <w:r w:rsidRPr="00F2403D">
          <w:t xml:space="preserve"> of </w:t>
        </w:r>
        <w:r w:rsidRPr="00F2403D">
          <w:rPr>
            <w:bCs/>
          </w:rPr>
          <w:fldChar w:fldCharType="begin"/>
        </w:r>
        <w:r w:rsidRPr="00F2403D">
          <w:rPr>
            <w:bCs/>
          </w:rPr>
          <w:instrText xml:space="preserve"> NUMPAGES  </w:instrText>
        </w:r>
        <w:r w:rsidRPr="00F2403D">
          <w:rPr>
            <w:bCs/>
          </w:rPr>
          <w:fldChar w:fldCharType="separate"/>
        </w:r>
        <w:r w:rsidRPr="00F2403D">
          <w:rPr>
            <w:bCs/>
            <w:noProof/>
          </w:rPr>
          <w:t>2</w:t>
        </w:r>
        <w:r w:rsidRPr="00F2403D">
          <w:rPr>
            <w:bCs/>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50E687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E481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78250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6189A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F542C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02E3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D4AD9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885A2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422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9E8B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2F7CAB"/>
    <w:multiLevelType w:val="multilevel"/>
    <w:tmpl w:val="FD7AB9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D317741"/>
    <w:multiLevelType w:val="multilevel"/>
    <w:tmpl w:val="73D65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D15DF3"/>
    <w:multiLevelType w:val="multilevel"/>
    <w:tmpl w:val="1B6C5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0F3B54"/>
    <w:multiLevelType w:val="multilevel"/>
    <w:tmpl w:val="977E67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6D5D57"/>
    <w:multiLevelType w:val="hybridMultilevel"/>
    <w:tmpl w:val="3C62C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2"/>
  </w:num>
  <w:num w:numId="4">
    <w:abstractNumId w:val="10"/>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429"/>
    <w:rsid w:val="00004C3F"/>
    <w:rsid w:val="000276CF"/>
    <w:rsid w:val="00050D30"/>
    <w:rsid w:val="00051772"/>
    <w:rsid w:val="00070727"/>
    <w:rsid w:val="000719F8"/>
    <w:rsid w:val="000758C8"/>
    <w:rsid w:val="00087632"/>
    <w:rsid w:val="000B728C"/>
    <w:rsid w:val="00100431"/>
    <w:rsid w:val="00101E2F"/>
    <w:rsid w:val="00105831"/>
    <w:rsid w:val="00176F02"/>
    <w:rsid w:val="001956A2"/>
    <w:rsid w:val="001C6AD4"/>
    <w:rsid w:val="001E4429"/>
    <w:rsid w:val="001F50EA"/>
    <w:rsid w:val="002456E5"/>
    <w:rsid w:val="00246AA0"/>
    <w:rsid w:val="002470CB"/>
    <w:rsid w:val="002759EC"/>
    <w:rsid w:val="002B779C"/>
    <w:rsid w:val="002F2C6D"/>
    <w:rsid w:val="002F47F9"/>
    <w:rsid w:val="00305D52"/>
    <w:rsid w:val="00350662"/>
    <w:rsid w:val="00354713"/>
    <w:rsid w:val="00367F05"/>
    <w:rsid w:val="003B725C"/>
    <w:rsid w:val="003D3B1D"/>
    <w:rsid w:val="003D54CC"/>
    <w:rsid w:val="003E1044"/>
    <w:rsid w:val="003E309E"/>
    <w:rsid w:val="003F4839"/>
    <w:rsid w:val="00424B35"/>
    <w:rsid w:val="00450DC1"/>
    <w:rsid w:val="0045762D"/>
    <w:rsid w:val="00466AF7"/>
    <w:rsid w:val="00483A4B"/>
    <w:rsid w:val="004A3976"/>
    <w:rsid w:val="004D0FB3"/>
    <w:rsid w:val="0055793B"/>
    <w:rsid w:val="00564C0B"/>
    <w:rsid w:val="005F61AA"/>
    <w:rsid w:val="006104ED"/>
    <w:rsid w:val="00621CB9"/>
    <w:rsid w:val="00635ADD"/>
    <w:rsid w:val="00641826"/>
    <w:rsid w:val="00662CBD"/>
    <w:rsid w:val="00671217"/>
    <w:rsid w:val="00671242"/>
    <w:rsid w:val="006917CC"/>
    <w:rsid w:val="00731484"/>
    <w:rsid w:val="00760A4D"/>
    <w:rsid w:val="007918FE"/>
    <w:rsid w:val="00793439"/>
    <w:rsid w:val="007D4630"/>
    <w:rsid w:val="007E294A"/>
    <w:rsid w:val="007F1D83"/>
    <w:rsid w:val="008458D3"/>
    <w:rsid w:val="0085101A"/>
    <w:rsid w:val="00876AD5"/>
    <w:rsid w:val="0089436B"/>
    <w:rsid w:val="008F7FC0"/>
    <w:rsid w:val="009664FF"/>
    <w:rsid w:val="0098263E"/>
    <w:rsid w:val="009C161C"/>
    <w:rsid w:val="009C303F"/>
    <w:rsid w:val="009F1016"/>
    <w:rsid w:val="009F7A43"/>
    <w:rsid w:val="00A40382"/>
    <w:rsid w:val="00A408AB"/>
    <w:rsid w:val="00A55598"/>
    <w:rsid w:val="00A60B69"/>
    <w:rsid w:val="00AA3FFC"/>
    <w:rsid w:val="00AB4155"/>
    <w:rsid w:val="00AE654C"/>
    <w:rsid w:val="00B44B3A"/>
    <w:rsid w:val="00B57E2D"/>
    <w:rsid w:val="00BD2355"/>
    <w:rsid w:val="00C4314A"/>
    <w:rsid w:val="00C500DD"/>
    <w:rsid w:val="00C54A8F"/>
    <w:rsid w:val="00C56A5B"/>
    <w:rsid w:val="00C606D7"/>
    <w:rsid w:val="00C856F9"/>
    <w:rsid w:val="00C95430"/>
    <w:rsid w:val="00C968BA"/>
    <w:rsid w:val="00CB1439"/>
    <w:rsid w:val="00CC032F"/>
    <w:rsid w:val="00CC622C"/>
    <w:rsid w:val="00CD4B43"/>
    <w:rsid w:val="00CE2433"/>
    <w:rsid w:val="00CF615A"/>
    <w:rsid w:val="00D2535D"/>
    <w:rsid w:val="00D371F6"/>
    <w:rsid w:val="00D40B26"/>
    <w:rsid w:val="00D56F90"/>
    <w:rsid w:val="00D570D2"/>
    <w:rsid w:val="00D602B3"/>
    <w:rsid w:val="00D60A51"/>
    <w:rsid w:val="00D653C9"/>
    <w:rsid w:val="00D82FBE"/>
    <w:rsid w:val="00DA6AD7"/>
    <w:rsid w:val="00DE0C45"/>
    <w:rsid w:val="00E01EC2"/>
    <w:rsid w:val="00E06D4E"/>
    <w:rsid w:val="00E14017"/>
    <w:rsid w:val="00E52C50"/>
    <w:rsid w:val="00E53683"/>
    <w:rsid w:val="00E634B7"/>
    <w:rsid w:val="00E705BE"/>
    <w:rsid w:val="00EA60E3"/>
    <w:rsid w:val="00EB75E0"/>
    <w:rsid w:val="00EE10C8"/>
    <w:rsid w:val="00EF0A94"/>
    <w:rsid w:val="00F2403D"/>
    <w:rsid w:val="00F5162B"/>
    <w:rsid w:val="00F769C0"/>
    <w:rsid w:val="00FA2E92"/>
    <w:rsid w:val="00FD05BE"/>
    <w:rsid w:val="00FD066B"/>
    <w:rsid w:val="00FD3B74"/>
    <w:rsid w:val="00FE1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FE824B"/>
  <w15:chartTrackingRefBased/>
  <w15:docId w15:val="{DB034D52-BD8F-4A2D-9D08-CEBB5830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161C"/>
    <w:pPr>
      <w:spacing w:after="240"/>
    </w:pPr>
    <w:rPr>
      <w:rFonts w:ascii="Arial" w:hAnsi="Arial"/>
      <w:sz w:val="24"/>
      <w:szCs w:val="24"/>
    </w:rPr>
  </w:style>
  <w:style w:type="paragraph" w:styleId="Heading1">
    <w:name w:val="heading 1"/>
    <w:basedOn w:val="Normal"/>
    <w:next w:val="Normal"/>
    <w:link w:val="Heading1Char"/>
    <w:autoRedefine/>
    <w:qFormat/>
    <w:rsid w:val="00F2403D"/>
    <w:pPr>
      <w:keepNext/>
      <w:jc w:val="center"/>
      <w:outlineLvl w:val="0"/>
    </w:pPr>
    <w:rPr>
      <w:rFonts w:eastAsiaTheme="majorEastAsia" w:cstheme="majorBidi"/>
      <w:b/>
      <w:bCs/>
      <w:kern w:val="32"/>
      <w:sz w:val="40"/>
      <w:szCs w:val="32"/>
    </w:rPr>
  </w:style>
  <w:style w:type="paragraph" w:styleId="Heading2">
    <w:name w:val="heading 2"/>
    <w:basedOn w:val="Normal"/>
    <w:next w:val="Normal"/>
    <w:link w:val="Heading2Char"/>
    <w:autoRedefine/>
    <w:unhideWhenUsed/>
    <w:qFormat/>
    <w:rsid w:val="00F2403D"/>
    <w:pPr>
      <w:keepNext/>
      <w:spacing w:before="240"/>
      <w:jc w:val="center"/>
      <w:outlineLvl w:val="1"/>
    </w:pPr>
    <w:rPr>
      <w:rFonts w:eastAsiaTheme="majorEastAsia" w:cstheme="majorBidi"/>
      <w:b/>
      <w:bCs/>
      <w:iCs/>
      <w:sz w:val="36"/>
      <w:szCs w:val="28"/>
    </w:rPr>
  </w:style>
  <w:style w:type="paragraph" w:styleId="Heading3">
    <w:name w:val="heading 3"/>
    <w:basedOn w:val="Normal"/>
    <w:next w:val="Normal"/>
    <w:link w:val="Heading3Char"/>
    <w:autoRedefine/>
    <w:unhideWhenUsed/>
    <w:qFormat/>
    <w:rsid w:val="00F2403D"/>
    <w:pPr>
      <w:keepNext/>
      <w:spacing w:before="240"/>
      <w:outlineLvl w:val="2"/>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4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93439"/>
    <w:rPr>
      <w:rFonts w:ascii="Calibri" w:eastAsia="Calibri" w:hAnsi="Calibri"/>
      <w:sz w:val="22"/>
      <w:szCs w:val="21"/>
    </w:rPr>
  </w:style>
  <w:style w:type="character" w:customStyle="1" w:styleId="PlainTextChar">
    <w:name w:val="Plain Text Char"/>
    <w:link w:val="PlainText"/>
    <w:uiPriority w:val="99"/>
    <w:rsid w:val="00793439"/>
    <w:rPr>
      <w:rFonts w:ascii="Calibri" w:eastAsia="Calibri" w:hAnsi="Calibri"/>
      <w:sz w:val="22"/>
      <w:szCs w:val="21"/>
    </w:rPr>
  </w:style>
  <w:style w:type="character" w:customStyle="1" w:styleId="normaltextrun">
    <w:name w:val="normaltextrun"/>
    <w:basedOn w:val="DefaultParagraphFont"/>
    <w:rsid w:val="00246AA0"/>
  </w:style>
  <w:style w:type="character" w:customStyle="1" w:styleId="eop">
    <w:name w:val="eop"/>
    <w:basedOn w:val="DefaultParagraphFont"/>
    <w:rsid w:val="008F7FC0"/>
  </w:style>
  <w:style w:type="paragraph" w:customStyle="1" w:styleId="paragraph">
    <w:name w:val="paragraph"/>
    <w:basedOn w:val="Normal"/>
    <w:rsid w:val="008F7FC0"/>
    <w:pPr>
      <w:spacing w:before="100" w:beforeAutospacing="1" w:after="100" w:afterAutospacing="1"/>
    </w:pPr>
  </w:style>
  <w:style w:type="character" w:customStyle="1" w:styleId="spellingerror">
    <w:name w:val="spellingerror"/>
    <w:basedOn w:val="DefaultParagraphFont"/>
    <w:rsid w:val="008F7FC0"/>
  </w:style>
  <w:style w:type="paragraph" w:styleId="NormalWeb">
    <w:name w:val="Normal (Web)"/>
    <w:basedOn w:val="Normal"/>
    <w:uiPriority w:val="99"/>
    <w:unhideWhenUsed/>
    <w:rsid w:val="00C4314A"/>
    <w:pPr>
      <w:spacing w:before="100" w:beforeAutospacing="1" w:after="100" w:afterAutospacing="1"/>
    </w:pPr>
  </w:style>
  <w:style w:type="paragraph" w:customStyle="1" w:styleId="xmsonormal">
    <w:name w:val="x_msonormal"/>
    <w:basedOn w:val="Normal"/>
    <w:rsid w:val="0098263E"/>
    <w:pPr>
      <w:spacing w:before="100" w:beforeAutospacing="1" w:after="100" w:afterAutospacing="1"/>
    </w:pPr>
  </w:style>
  <w:style w:type="character" w:customStyle="1" w:styleId="xeop">
    <w:name w:val="x_eop"/>
    <w:basedOn w:val="DefaultParagraphFont"/>
    <w:rsid w:val="0098263E"/>
  </w:style>
  <w:style w:type="character" w:customStyle="1" w:styleId="xnormaltextrun">
    <w:name w:val="x_normaltextrun"/>
    <w:basedOn w:val="DefaultParagraphFont"/>
    <w:rsid w:val="0098263E"/>
  </w:style>
  <w:style w:type="character" w:customStyle="1" w:styleId="Heading1Char">
    <w:name w:val="Heading 1 Char"/>
    <w:basedOn w:val="DefaultParagraphFont"/>
    <w:link w:val="Heading1"/>
    <w:rsid w:val="00F2403D"/>
    <w:rPr>
      <w:rFonts w:ascii="Arial" w:eastAsiaTheme="majorEastAsia" w:hAnsi="Arial" w:cstheme="majorBidi"/>
      <w:b/>
      <w:bCs/>
      <w:kern w:val="32"/>
      <w:sz w:val="40"/>
      <w:szCs w:val="32"/>
    </w:rPr>
  </w:style>
  <w:style w:type="character" w:customStyle="1" w:styleId="Heading2Char">
    <w:name w:val="Heading 2 Char"/>
    <w:basedOn w:val="DefaultParagraphFont"/>
    <w:link w:val="Heading2"/>
    <w:rsid w:val="00F2403D"/>
    <w:rPr>
      <w:rFonts w:ascii="Arial" w:eastAsiaTheme="majorEastAsia" w:hAnsi="Arial" w:cstheme="majorBidi"/>
      <w:b/>
      <w:bCs/>
      <w:iCs/>
      <w:sz w:val="36"/>
      <w:szCs w:val="28"/>
    </w:rPr>
  </w:style>
  <w:style w:type="paragraph" w:styleId="Header">
    <w:name w:val="header"/>
    <w:basedOn w:val="Normal"/>
    <w:link w:val="HeaderChar"/>
    <w:uiPriority w:val="99"/>
    <w:rsid w:val="00F2403D"/>
    <w:pPr>
      <w:tabs>
        <w:tab w:val="center" w:pos="4680"/>
        <w:tab w:val="right" w:pos="9360"/>
      </w:tabs>
    </w:pPr>
  </w:style>
  <w:style w:type="character" w:customStyle="1" w:styleId="HeaderChar">
    <w:name w:val="Header Char"/>
    <w:basedOn w:val="DefaultParagraphFont"/>
    <w:link w:val="Header"/>
    <w:uiPriority w:val="99"/>
    <w:rsid w:val="00F2403D"/>
    <w:rPr>
      <w:rFonts w:ascii="Arial" w:hAnsi="Arial"/>
      <w:sz w:val="24"/>
      <w:szCs w:val="24"/>
    </w:rPr>
  </w:style>
  <w:style w:type="paragraph" w:styleId="Footer">
    <w:name w:val="footer"/>
    <w:basedOn w:val="Normal"/>
    <w:link w:val="FooterChar"/>
    <w:rsid w:val="00F2403D"/>
    <w:pPr>
      <w:tabs>
        <w:tab w:val="center" w:pos="4680"/>
        <w:tab w:val="right" w:pos="9360"/>
      </w:tabs>
    </w:pPr>
  </w:style>
  <w:style w:type="character" w:customStyle="1" w:styleId="FooterChar">
    <w:name w:val="Footer Char"/>
    <w:basedOn w:val="DefaultParagraphFont"/>
    <w:link w:val="Footer"/>
    <w:rsid w:val="00F2403D"/>
    <w:rPr>
      <w:rFonts w:ascii="Arial" w:hAnsi="Arial"/>
      <w:sz w:val="24"/>
      <w:szCs w:val="24"/>
    </w:rPr>
  </w:style>
  <w:style w:type="table" w:styleId="TableGrid1">
    <w:name w:val="Table Grid 1"/>
    <w:basedOn w:val="TableNormal"/>
    <w:rsid w:val="00F2403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3Char">
    <w:name w:val="Heading 3 Char"/>
    <w:basedOn w:val="DefaultParagraphFont"/>
    <w:link w:val="Heading3"/>
    <w:rsid w:val="00F2403D"/>
    <w:rPr>
      <w:rFonts w:ascii="Arial" w:eastAsiaTheme="majorEastAsia" w:hAnsi="Arial" w:cstheme="majorBidi"/>
      <w:b/>
      <w:bCs/>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235861">
      <w:bodyDiv w:val="1"/>
      <w:marLeft w:val="0"/>
      <w:marRight w:val="0"/>
      <w:marTop w:val="0"/>
      <w:marBottom w:val="0"/>
      <w:divBdr>
        <w:top w:val="none" w:sz="0" w:space="0" w:color="auto"/>
        <w:left w:val="none" w:sz="0" w:space="0" w:color="auto"/>
        <w:bottom w:val="none" w:sz="0" w:space="0" w:color="auto"/>
        <w:right w:val="none" w:sz="0" w:space="0" w:color="auto"/>
      </w:divBdr>
    </w:div>
    <w:div w:id="691302920">
      <w:bodyDiv w:val="1"/>
      <w:marLeft w:val="0"/>
      <w:marRight w:val="0"/>
      <w:marTop w:val="0"/>
      <w:marBottom w:val="0"/>
      <w:divBdr>
        <w:top w:val="none" w:sz="0" w:space="0" w:color="auto"/>
        <w:left w:val="none" w:sz="0" w:space="0" w:color="auto"/>
        <w:bottom w:val="none" w:sz="0" w:space="0" w:color="auto"/>
        <w:right w:val="none" w:sz="0" w:space="0" w:color="auto"/>
      </w:divBdr>
    </w:div>
    <w:div w:id="1069811210">
      <w:bodyDiv w:val="1"/>
      <w:marLeft w:val="0"/>
      <w:marRight w:val="0"/>
      <w:marTop w:val="0"/>
      <w:marBottom w:val="0"/>
      <w:divBdr>
        <w:top w:val="none" w:sz="0" w:space="0" w:color="auto"/>
        <w:left w:val="none" w:sz="0" w:space="0" w:color="auto"/>
        <w:bottom w:val="none" w:sz="0" w:space="0" w:color="auto"/>
        <w:right w:val="none" w:sz="0" w:space="0" w:color="auto"/>
      </w:divBdr>
      <w:divsChild>
        <w:div w:id="64113034">
          <w:marLeft w:val="0"/>
          <w:marRight w:val="0"/>
          <w:marTop w:val="0"/>
          <w:marBottom w:val="0"/>
          <w:divBdr>
            <w:top w:val="none" w:sz="0" w:space="0" w:color="auto"/>
            <w:left w:val="none" w:sz="0" w:space="0" w:color="auto"/>
            <w:bottom w:val="none" w:sz="0" w:space="0" w:color="auto"/>
            <w:right w:val="none" w:sz="0" w:space="0" w:color="auto"/>
          </w:divBdr>
        </w:div>
        <w:div w:id="338388716">
          <w:marLeft w:val="0"/>
          <w:marRight w:val="0"/>
          <w:marTop w:val="0"/>
          <w:marBottom w:val="0"/>
          <w:divBdr>
            <w:top w:val="none" w:sz="0" w:space="0" w:color="auto"/>
            <w:left w:val="none" w:sz="0" w:space="0" w:color="auto"/>
            <w:bottom w:val="none" w:sz="0" w:space="0" w:color="auto"/>
            <w:right w:val="none" w:sz="0" w:space="0" w:color="auto"/>
          </w:divBdr>
        </w:div>
        <w:div w:id="421411355">
          <w:marLeft w:val="0"/>
          <w:marRight w:val="0"/>
          <w:marTop w:val="0"/>
          <w:marBottom w:val="0"/>
          <w:divBdr>
            <w:top w:val="none" w:sz="0" w:space="0" w:color="auto"/>
            <w:left w:val="none" w:sz="0" w:space="0" w:color="auto"/>
            <w:bottom w:val="none" w:sz="0" w:space="0" w:color="auto"/>
            <w:right w:val="none" w:sz="0" w:space="0" w:color="auto"/>
          </w:divBdr>
        </w:div>
        <w:div w:id="1509909816">
          <w:marLeft w:val="0"/>
          <w:marRight w:val="0"/>
          <w:marTop w:val="0"/>
          <w:marBottom w:val="0"/>
          <w:divBdr>
            <w:top w:val="none" w:sz="0" w:space="0" w:color="auto"/>
            <w:left w:val="none" w:sz="0" w:space="0" w:color="auto"/>
            <w:bottom w:val="none" w:sz="0" w:space="0" w:color="auto"/>
            <w:right w:val="none" w:sz="0" w:space="0" w:color="auto"/>
          </w:divBdr>
        </w:div>
        <w:div w:id="1981154876">
          <w:marLeft w:val="0"/>
          <w:marRight w:val="0"/>
          <w:marTop w:val="0"/>
          <w:marBottom w:val="0"/>
          <w:divBdr>
            <w:top w:val="none" w:sz="0" w:space="0" w:color="auto"/>
            <w:left w:val="none" w:sz="0" w:space="0" w:color="auto"/>
            <w:bottom w:val="none" w:sz="0" w:space="0" w:color="auto"/>
            <w:right w:val="none" w:sz="0" w:space="0" w:color="auto"/>
          </w:divBdr>
        </w:div>
      </w:divsChild>
    </w:div>
    <w:div w:id="182550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32623-8431-45A8-B7C1-07EE90FEC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1708</Words>
  <Characters>9741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Appendix B: Pre-opening Site Inspection Checklist</vt:lpstr>
    </vt:vector>
  </TitlesOfParts>
  <Company>CA. Dept. of Education</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2022 ACCS Agenda Item 01 Attachment 4 - Advisory Commission on Charter Schools (CA State Board of Education)</dc:title>
  <dc:subject>California Department of Education Pre-Opening Site Inspection Checklist.</dc:subject>
  <dc:creator>SFTSD-LT</dc:creator>
  <cp:keywords/>
  <dc:description/>
  <cp:lastModifiedBy>Makenna Huey</cp:lastModifiedBy>
  <cp:revision>6</cp:revision>
  <cp:lastPrinted>2010-08-24T20:50:00Z</cp:lastPrinted>
  <dcterms:created xsi:type="dcterms:W3CDTF">2022-02-14T23:24:00Z</dcterms:created>
  <dcterms:modified xsi:type="dcterms:W3CDTF">2022-02-15T00:16:00Z</dcterms:modified>
</cp:coreProperties>
</file>