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F38A5" w14:textId="77777777" w:rsidR="003A5AEF" w:rsidRPr="00D6034D" w:rsidRDefault="00D05956" w:rsidP="00D6034D">
      <w:pPr>
        <w:jc w:val="center"/>
      </w:pPr>
      <w:r w:rsidRPr="00D6034D">
        <w:object w:dxaOrig="13074" w:dyaOrig="12996" w14:anchorId="2B5589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official seal of the California State Board of Education" style="width:95.35pt;height:93.45pt" o:ole="" filled="t" fillcolor="silver">
            <v:imagedata r:id="rId8" o:title=""/>
          </v:shape>
          <o:OLEObject Type="Embed" ProgID="WPDraw30.Drawing" ShapeID="_x0000_i1025" DrawAspect="Content" ObjectID="_1598965455" r:id="rId9">
            <o:FieldCodes>\* MERGEFORMAT</o:FieldCodes>
          </o:OLEObject>
        </w:object>
      </w:r>
    </w:p>
    <w:p w14:paraId="0BBCDB26" w14:textId="23E57F65" w:rsidR="00D05956" w:rsidRPr="00D6034D" w:rsidRDefault="00D05956" w:rsidP="00D6034D">
      <w:pPr>
        <w:pStyle w:val="Heading1"/>
        <w:jc w:val="center"/>
      </w:pPr>
      <w:r w:rsidRPr="00D6034D">
        <w:t>Calif</w:t>
      </w:r>
      <w:r w:rsidR="00C94A65" w:rsidRPr="00D6034D">
        <w:t>or</w:t>
      </w:r>
      <w:bookmarkStart w:id="0" w:name="_GoBack"/>
      <w:bookmarkEnd w:id="0"/>
      <w:r w:rsidR="00C94A65" w:rsidRPr="00D6034D">
        <w:t>nia State Board of Education</w:t>
      </w:r>
      <w:r w:rsidR="00D6034D" w:rsidRPr="00D6034D">
        <w:br/>
      </w:r>
      <w:r w:rsidR="005D6C8D">
        <w:t>Final</w:t>
      </w:r>
      <w:r w:rsidR="00D6034D">
        <w:t xml:space="preserve"> </w:t>
      </w:r>
      <w:r w:rsidR="007054BD">
        <w:t xml:space="preserve">Minutes </w:t>
      </w:r>
      <w:r w:rsidR="007054BD">
        <w:br/>
      </w:r>
      <w:r w:rsidR="00D532B0">
        <w:t>July 11-12</w:t>
      </w:r>
      <w:r w:rsidR="00FE0C19">
        <w:t>, 2018</w:t>
      </w:r>
    </w:p>
    <w:p w14:paraId="67300609" w14:textId="77777777" w:rsidR="00D05956" w:rsidRDefault="00D05956" w:rsidP="00D05956">
      <w:pPr>
        <w:pStyle w:val="Heading2"/>
      </w:pPr>
      <w:r>
        <w:t>Members Present</w:t>
      </w:r>
    </w:p>
    <w:p w14:paraId="3864812E" w14:textId="77777777" w:rsidR="00FE0C19" w:rsidRPr="00D05956" w:rsidRDefault="00FE0C19" w:rsidP="00FE0C19">
      <w:pPr>
        <w:pStyle w:val="ListParagraph"/>
        <w:numPr>
          <w:ilvl w:val="0"/>
          <w:numId w:val="13"/>
        </w:numPr>
      </w:pPr>
      <w:r w:rsidRPr="00D05956">
        <w:t xml:space="preserve">Michael W. Kirst, President </w:t>
      </w:r>
    </w:p>
    <w:p w14:paraId="02BC897F" w14:textId="77777777" w:rsidR="00FE0C19" w:rsidRPr="00D05956" w:rsidRDefault="00FE0C19" w:rsidP="00FE0C19">
      <w:pPr>
        <w:pStyle w:val="ListParagraph"/>
        <w:numPr>
          <w:ilvl w:val="0"/>
          <w:numId w:val="13"/>
        </w:numPr>
      </w:pPr>
      <w:r w:rsidRPr="00D05956">
        <w:t>Ilene W. Straus, Vice President</w:t>
      </w:r>
    </w:p>
    <w:p w14:paraId="15F38111" w14:textId="77777777" w:rsidR="00FE0C19" w:rsidRPr="00D05956" w:rsidRDefault="00FE0C19" w:rsidP="00FE0C19">
      <w:pPr>
        <w:pStyle w:val="ListParagraph"/>
        <w:numPr>
          <w:ilvl w:val="0"/>
          <w:numId w:val="13"/>
        </w:numPr>
      </w:pPr>
      <w:r w:rsidRPr="00D05956">
        <w:t xml:space="preserve">Sue Burr </w:t>
      </w:r>
    </w:p>
    <w:p w14:paraId="39AB17EF" w14:textId="77777777" w:rsidR="00D532B0" w:rsidRPr="00D05956" w:rsidRDefault="00D532B0" w:rsidP="00FE0C19">
      <w:pPr>
        <w:pStyle w:val="ListParagraph"/>
        <w:numPr>
          <w:ilvl w:val="0"/>
          <w:numId w:val="13"/>
        </w:numPr>
      </w:pPr>
      <w:r>
        <w:t>Feliza I. Ortiz-Licon</w:t>
      </w:r>
    </w:p>
    <w:p w14:paraId="73C2037D" w14:textId="77777777" w:rsidR="00FE0C19" w:rsidRPr="00D05956" w:rsidRDefault="00FE0C19" w:rsidP="00FE0C19">
      <w:pPr>
        <w:pStyle w:val="ListParagraph"/>
        <w:numPr>
          <w:ilvl w:val="0"/>
          <w:numId w:val="13"/>
        </w:numPr>
      </w:pPr>
      <w:r w:rsidRPr="00D05956">
        <w:t>Patricia A. Rucker</w:t>
      </w:r>
    </w:p>
    <w:p w14:paraId="750CC02D" w14:textId="77777777" w:rsidR="00FE0C19" w:rsidRPr="00D05956" w:rsidRDefault="00FE0C19" w:rsidP="00FE0C19">
      <w:pPr>
        <w:pStyle w:val="ListParagraph"/>
        <w:numPr>
          <w:ilvl w:val="0"/>
          <w:numId w:val="13"/>
        </w:numPr>
      </w:pPr>
      <w:r w:rsidRPr="00D05956">
        <w:t>Niki Sandoval</w:t>
      </w:r>
    </w:p>
    <w:p w14:paraId="0535829A" w14:textId="77777777" w:rsidR="00FE0C19" w:rsidRPr="00D05956" w:rsidRDefault="00FE0C19" w:rsidP="00FE0C19">
      <w:pPr>
        <w:pStyle w:val="ListParagraph"/>
        <w:numPr>
          <w:ilvl w:val="0"/>
          <w:numId w:val="13"/>
        </w:numPr>
      </w:pPr>
      <w:r w:rsidRPr="00D05956">
        <w:t>Ting L. Sun</w:t>
      </w:r>
    </w:p>
    <w:p w14:paraId="70DFF1FC" w14:textId="77777777" w:rsidR="00FE0C19" w:rsidRPr="00D05956" w:rsidRDefault="00FE0C19" w:rsidP="00FE0C19">
      <w:pPr>
        <w:pStyle w:val="ListParagraph"/>
        <w:numPr>
          <w:ilvl w:val="0"/>
          <w:numId w:val="13"/>
        </w:numPr>
      </w:pPr>
      <w:r w:rsidRPr="00D05956">
        <w:t>Karen Valdes</w:t>
      </w:r>
    </w:p>
    <w:p w14:paraId="5A53388C" w14:textId="77777777" w:rsidR="00FE0C19" w:rsidRPr="00D05956" w:rsidRDefault="00FE0C19" w:rsidP="00FE0C19">
      <w:pPr>
        <w:pStyle w:val="ListParagraph"/>
        <w:numPr>
          <w:ilvl w:val="0"/>
          <w:numId w:val="13"/>
        </w:numPr>
      </w:pPr>
      <w:r w:rsidRPr="00D05956">
        <w:t>Trish Williams</w:t>
      </w:r>
    </w:p>
    <w:p w14:paraId="45AD3132" w14:textId="77777777" w:rsidR="00FE0C19" w:rsidRPr="00D05956" w:rsidRDefault="00FE0C19" w:rsidP="00FE0C19">
      <w:pPr>
        <w:pStyle w:val="ListParagraph"/>
        <w:numPr>
          <w:ilvl w:val="0"/>
          <w:numId w:val="13"/>
        </w:numPr>
      </w:pPr>
      <w:r w:rsidRPr="00D05956">
        <w:t>Jaden Gray, Student Member</w:t>
      </w:r>
    </w:p>
    <w:p w14:paraId="204518F1" w14:textId="77777777" w:rsidR="00FE0C19" w:rsidRDefault="00FE0C19" w:rsidP="00FE0C19">
      <w:pPr>
        <w:pStyle w:val="ListParagraph"/>
        <w:numPr>
          <w:ilvl w:val="0"/>
          <w:numId w:val="13"/>
        </w:numPr>
      </w:pPr>
      <w:r w:rsidRPr="00D05956">
        <w:t xml:space="preserve">Tom </w:t>
      </w:r>
      <w:proofErr w:type="spellStart"/>
      <w:r w:rsidRPr="00D05956">
        <w:t>Torlakson</w:t>
      </w:r>
      <w:proofErr w:type="spellEnd"/>
      <w:r w:rsidRPr="00D05956">
        <w:t xml:space="preserve">, </w:t>
      </w:r>
      <w:r w:rsidR="00AE45BF">
        <w:t>State Superintendent of Public Instruction (</w:t>
      </w:r>
      <w:r w:rsidRPr="00D05956">
        <w:t>SSPI</w:t>
      </w:r>
      <w:r w:rsidR="00AE45BF">
        <w:t>)</w:t>
      </w:r>
    </w:p>
    <w:p w14:paraId="15DA9DDC" w14:textId="77777777" w:rsidR="00D05956" w:rsidRDefault="00D05956" w:rsidP="00D05956">
      <w:pPr>
        <w:pStyle w:val="Heading2"/>
      </w:pPr>
      <w:r>
        <w:t>Member Absent</w:t>
      </w:r>
    </w:p>
    <w:p w14:paraId="7EE6BF42" w14:textId="77777777" w:rsidR="00FE0C19" w:rsidRDefault="00D532B0" w:rsidP="00FE0C19">
      <w:pPr>
        <w:pStyle w:val="ListParagraph"/>
        <w:numPr>
          <w:ilvl w:val="0"/>
          <w:numId w:val="13"/>
        </w:numPr>
      </w:pPr>
      <w:r>
        <w:t xml:space="preserve">Bruce </w:t>
      </w:r>
      <w:proofErr w:type="spellStart"/>
      <w:r>
        <w:t>Holaday</w:t>
      </w:r>
      <w:proofErr w:type="spellEnd"/>
    </w:p>
    <w:p w14:paraId="75444BF9" w14:textId="77777777" w:rsidR="00D532B0" w:rsidRPr="00A203FA" w:rsidRDefault="00D532B0" w:rsidP="00FE0C19">
      <w:pPr>
        <w:pStyle w:val="ListParagraph"/>
        <w:numPr>
          <w:ilvl w:val="0"/>
          <w:numId w:val="13"/>
        </w:numPr>
      </w:pPr>
      <w:r w:rsidRPr="00A203FA">
        <w:t>Ting L. Sun (Thursday, July 12 only)</w:t>
      </w:r>
    </w:p>
    <w:p w14:paraId="5823792E" w14:textId="77777777" w:rsidR="00D05956" w:rsidRDefault="00D05956" w:rsidP="00D05956">
      <w:pPr>
        <w:pStyle w:val="Heading2"/>
      </w:pPr>
      <w:r>
        <w:t>Principal Staff</w:t>
      </w:r>
    </w:p>
    <w:p w14:paraId="63ECBEF0" w14:textId="77777777" w:rsidR="00FE0C19" w:rsidRDefault="00FE0C19" w:rsidP="00FE0C19">
      <w:pPr>
        <w:pStyle w:val="ListParagraph"/>
        <w:numPr>
          <w:ilvl w:val="0"/>
          <w:numId w:val="14"/>
        </w:numPr>
      </w:pPr>
      <w:r>
        <w:t>Karen Stapf Walters, Executive Director, State Board of Education (SBE)</w:t>
      </w:r>
    </w:p>
    <w:p w14:paraId="0C65E63E" w14:textId="77777777" w:rsidR="00FE0C19" w:rsidRDefault="00FE0C19" w:rsidP="00FE0C19">
      <w:pPr>
        <w:pStyle w:val="ListParagraph"/>
        <w:numPr>
          <w:ilvl w:val="0"/>
          <w:numId w:val="14"/>
        </w:numPr>
      </w:pPr>
      <w:r>
        <w:t xml:space="preserve">Judy </w:t>
      </w:r>
      <w:proofErr w:type="spellStart"/>
      <w:r>
        <w:t>Cias</w:t>
      </w:r>
      <w:proofErr w:type="spellEnd"/>
      <w:r>
        <w:t>, Chief Counsel, SBE</w:t>
      </w:r>
    </w:p>
    <w:p w14:paraId="3C3E7EF6" w14:textId="77777777" w:rsidR="00FE0C19" w:rsidRPr="00F863AE" w:rsidRDefault="00FE0C19" w:rsidP="00FE0C19">
      <w:pPr>
        <w:pStyle w:val="ListParagraph"/>
        <w:numPr>
          <w:ilvl w:val="0"/>
          <w:numId w:val="14"/>
        </w:numPr>
        <w:rPr>
          <w:lang w:val="es-US"/>
        </w:rPr>
      </w:pPr>
      <w:r w:rsidRPr="00F863AE">
        <w:rPr>
          <w:lang w:val="es-US"/>
        </w:rPr>
        <w:t xml:space="preserve">Patricia de </w:t>
      </w:r>
      <w:proofErr w:type="spellStart"/>
      <w:r w:rsidRPr="00F863AE">
        <w:rPr>
          <w:lang w:val="es-US"/>
        </w:rPr>
        <w:t>Cos</w:t>
      </w:r>
      <w:proofErr w:type="spellEnd"/>
      <w:r w:rsidRPr="00F863AE">
        <w:rPr>
          <w:lang w:val="es-US"/>
        </w:rPr>
        <w:t xml:space="preserve">, </w:t>
      </w:r>
      <w:proofErr w:type="spellStart"/>
      <w:r w:rsidRPr="00F863AE">
        <w:rPr>
          <w:lang w:val="es-US"/>
        </w:rPr>
        <w:t>Deputy</w:t>
      </w:r>
      <w:proofErr w:type="spellEnd"/>
      <w:r w:rsidRPr="00F863AE">
        <w:rPr>
          <w:lang w:val="es-US"/>
        </w:rPr>
        <w:t xml:space="preserve"> </w:t>
      </w:r>
      <w:proofErr w:type="spellStart"/>
      <w:r w:rsidRPr="00F863AE">
        <w:rPr>
          <w:lang w:val="es-US"/>
        </w:rPr>
        <w:t>Executive</w:t>
      </w:r>
      <w:proofErr w:type="spellEnd"/>
      <w:r w:rsidRPr="00F863AE">
        <w:rPr>
          <w:lang w:val="es-US"/>
        </w:rPr>
        <w:t xml:space="preserve"> Director, SBE </w:t>
      </w:r>
    </w:p>
    <w:p w14:paraId="4499842D" w14:textId="77777777" w:rsidR="00FE0C19" w:rsidRDefault="00FE0C19" w:rsidP="00FE0C19">
      <w:pPr>
        <w:pStyle w:val="ListParagraph"/>
        <w:numPr>
          <w:ilvl w:val="0"/>
          <w:numId w:val="14"/>
        </w:numPr>
      </w:pPr>
      <w:r>
        <w:t>David Sapp, Deputy Policy Director and Assistant Legal Counsel, SBE</w:t>
      </w:r>
    </w:p>
    <w:p w14:paraId="50707FE6" w14:textId="044BC71E" w:rsidR="00021648" w:rsidRDefault="00021648" w:rsidP="00FE0C19">
      <w:pPr>
        <w:pStyle w:val="ListParagraph"/>
        <w:numPr>
          <w:ilvl w:val="0"/>
          <w:numId w:val="14"/>
        </w:numPr>
      </w:pPr>
      <w:r>
        <w:t>Teri Burns, Director of Policy and Legislation</w:t>
      </w:r>
      <w:r w:rsidR="00982233">
        <w:t>, SBE</w:t>
      </w:r>
    </w:p>
    <w:p w14:paraId="06E77453" w14:textId="77777777" w:rsidR="00FE0C19" w:rsidRDefault="00FE0C19" w:rsidP="00FE0C19">
      <w:pPr>
        <w:pStyle w:val="ListParagraph"/>
        <w:numPr>
          <w:ilvl w:val="0"/>
          <w:numId w:val="14"/>
        </w:numPr>
      </w:pPr>
      <w:r>
        <w:t>Janet Weeks, Director of Communications, SBE</w:t>
      </w:r>
    </w:p>
    <w:p w14:paraId="7866387D" w14:textId="77777777" w:rsidR="00FE0C19" w:rsidRDefault="00FE0C19" w:rsidP="00FE0C19">
      <w:pPr>
        <w:pStyle w:val="ListParagraph"/>
        <w:numPr>
          <w:ilvl w:val="0"/>
          <w:numId w:val="14"/>
        </w:numPr>
      </w:pPr>
      <w:r>
        <w:lastRenderedPageBreak/>
        <w:t>Carolyn Pfister, Education Administrator I</w:t>
      </w:r>
      <w:r w:rsidR="00982233">
        <w:t>, SBE</w:t>
      </w:r>
    </w:p>
    <w:p w14:paraId="0492174A" w14:textId="77777777" w:rsidR="00FE0C19" w:rsidRDefault="00FE0C19" w:rsidP="00FE0C19">
      <w:pPr>
        <w:pStyle w:val="ListParagraph"/>
        <w:numPr>
          <w:ilvl w:val="0"/>
          <w:numId w:val="14"/>
        </w:numPr>
      </w:pPr>
      <w:r>
        <w:t>Laila Fahimuddin, Policy Consultant, SBE</w:t>
      </w:r>
    </w:p>
    <w:p w14:paraId="7394195E" w14:textId="77777777" w:rsidR="00FE0C19" w:rsidRDefault="00FE0C19" w:rsidP="00FE0C19">
      <w:pPr>
        <w:pStyle w:val="ListParagraph"/>
        <w:numPr>
          <w:ilvl w:val="0"/>
          <w:numId w:val="14"/>
        </w:numPr>
      </w:pPr>
      <w:r>
        <w:t>Sara Pietrowski, Policy Consultant, SBE</w:t>
      </w:r>
    </w:p>
    <w:p w14:paraId="139E20CA" w14:textId="77777777" w:rsidR="00FE0C19" w:rsidRDefault="00FE0C19" w:rsidP="00FE0C19">
      <w:pPr>
        <w:pStyle w:val="ListParagraph"/>
        <w:numPr>
          <w:ilvl w:val="0"/>
          <w:numId w:val="14"/>
        </w:numPr>
      </w:pPr>
      <w:r>
        <w:t>Pamela Castleman, Education Programs Consultant, SBE</w:t>
      </w:r>
    </w:p>
    <w:p w14:paraId="345C9FC1" w14:textId="77777777" w:rsidR="00FE0C19" w:rsidRDefault="00FE0C19" w:rsidP="00FE0C19">
      <w:pPr>
        <w:pStyle w:val="ListParagraph"/>
        <w:numPr>
          <w:ilvl w:val="0"/>
          <w:numId w:val="14"/>
        </w:numPr>
      </w:pPr>
      <w:r>
        <w:t>Amy Bubbico, Staff Services Manager I</w:t>
      </w:r>
      <w:r w:rsidR="00982233">
        <w:t>, SBE</w:t>
      </w:r>
    </w:p>
    <w:p w14:paraId="606975B2" w14:textId="77777777" w:rsidR="00FE0C19" w:rsidRDefault="00FE0C19" w:rsidP="00FE0C19">
      <w:pPr>
        <w:pStyle w:val="ListParagraph"/>
        <w:numPr>
          <w:ilvl w:val="0"/>
          <w:numId w:val="14"/>
        </w:numPr>
      </w:pPr>
      <w:r>
        <w:t>Glen Price, Chief Deputy Superintendent, California Department of Education (CDE)</w:t>
      </w:r>
    </w:p>
    <w:p w14:paraId="48D50B8D" w14:textId="77777777" w:rsidR="003E6135" w:rsidRDefault="003E6135" w:rsidP="00FE0C19">
      <w:pPr>
        <w:pStyle w:val="ListParagraph"/>
        <w:numPr>
          <w:ilvl w:val="0"/>
          <w:numId w:val="14"/>
        </w:numPr>
      </w:pPr>
      <w:r>
        <w:t xml:space="preserve">Michelle </w:t>
      </w:r>
      <w:proofErr w:type="spellStart"/>
      <w:r>
        <w:t>Zumot</w:t>
      </w:r>
      <w:proofErr w:type="spellEnd"/>
      <w:r>
        <w:t>, Chief Deputy Superintendent, CDE</w:t>
      </w:r>
    </w:p>
    <w:p w14:paraId="3028EA8E" w14:textId="77777777" w:rsidR="00FE0C19" w:rsidRDefault="00FE0C19" w:rsidP="00FE0C19">
      <w:pPr>
        <w:pStyle w:val="ListParagraph"/>
        <w:numPr>
          <w:ilvl w:val="0"/>
          <w:numId w:val="14"/>
        </w:numPr>
      </w:pPr>
      <w:r>
        <w:t>Stephanie Papas, Education Policy Administrator I, CDE</w:t>
      </w:r>
    </w:p>
    <w:p w14:paraId="2CBB0442" w14:textId="77777777" w:rsidR="00FE0C19" w:rsidRDefault="00FE0C19" w:rsidP="00FE0C19">
      <w:pPr>
        <w:pStyle w:val="ListParagraph"/>
        <w:numPr>
          <w:ilvl w:val="0"/>
          <w:numId w:val="14"/>
        </w:numPr>
      </w:pPr>
      <w:r>
        <w:t>Tom Adams, Deputy Superintendent, CDE</w:t>
      </w:r>
    </w:p>
    <w:p w14:paraId="1D9F1412" w14:textId="77777777" w:rsidR="00FE0C19" w:rsidRDefault="00FE0C19" w:rsidP="00FE0C19">
      <w:pPr>
        <w:pStyle w:val="ListParagraph"/>
        <w:numPr>
          <w:ilvl w:val="0"/>
          <w:numId w:val="14"/>
        </w:numPr>
      </w:pPr>
      <w:proofErr w:type="spellStart"/>
      <w:r>
        <w:t>Keric</w:t>
      </w:r>
      <w:proofErr w:type="spellEnd"/>
      <w:r>
        <w:t xml:space="preserve"> Ashley, Deputy Superintendent, CDE</w:t>
      </w:r>
    </w:p>
    <w:p w14:paraId="7AD1C3F0" w14:textId="77777777" w:rsidR="00C137CD" w:rsidRDefault="00C137CD" w:rsidP="00FE0C19">
      <w:pPr>
        <w:pStyle w:val="ListParagraph"/>
        <w:numPr>
          <w:ilvl w:val="0"/>
          <w:numId w:val="14"/>
        </w:numPr>
      </w:pPr>
      <w:r>
        <w:t>Amy Holloway, General Counsel, CDE</w:t>
      </w:r>
    </w:p>
    <w:p w14:paraId="5C56C060" w14:textId="77777777" w:rsidR="00FE0C19" w:rsidRDefault="00FE0C19" w:rsidP="00FE0C19">
      <w:pPr>
        <w:pStyle w:val="ListParagraph"/>
        <w:numPr>
          <w:ilvl w:val="0"/>
          <w:numId w:val="14"/>
        </w:numPr>
      </w:pPr>
      <w:r>
        <w:t>Edmundo Aguilar, Chief Counsel II, CDE</w:t>
      </w:r>
    </w:p>
    <w:p w14:paraId="071F1C30" w14:textId="77777777" w:rsidR="003E6135" w:rsidRDefault="003E6135" w:rsidP="00FE0C19">
      <w:pPr>
        <w:pStyle w:val="ListParagraph"/>
        <w:numPr>
          <w:ilvl w:val="0"/>
          <w:numId w:val="14"/>
        </w:numPr>
      </w:pPr>
      <w:r>
        <w:t xml:space="preserve">Lily </w:t>
      </w:r>
      <w:proofErr w:type="spellStart"/>
      <w:r>
        <w:t>Ko</w:t>
      </w:r>
      <w:proofErr w:type="spellEnd"/>
      <w:r>
        <w:t>, Attorney III, CDE</w:t>
      </w:r>
    </w:p>
    <w:p w14:paraId="4F8913D6" w14:textId="2DC7C437" w:rsidR="00D05956" w:rsidRDefault="00D05956" w:rsidP="00D05956">
      <w:pPr>
        <w:spacing w:before="360" w:after="360"/>
      </w:pPr>
      <w:r w:rsidRPr="00D05956">
        <w:rPr>
          <w:b/>
        </w:rPr>
        <w:t xml:space="preserve">Please note that the complete proceedings of the </w:t>
      </w:r>
      <w:r w:rsidR="00D532B0">
        <w:rPr>
          <w:b/>
        </w:rPr>
        <w:t>July 11-12</w:t>
      </w:r>
      <w:r w:rsidR="00FE0C19">
        <w:rPr>
          <w:b/>
        </w:rPr>
        <w:t>, 2018</w:t>
      </w:r>
      <w:r w:rsidRPr="00D05956">
        <w:rPr>
          <w:b/>
        </w:rPr>
        <w:t xml:space="preserve"> State Board of Education meeting, including closed-captioning, are available online at:</w:t>
      </w:r>
      <w:r w:rsidRPr="00D05956">
        <w:t xml:space="preserve"> </w:t>
      </w:r>
      <w:hyperlink r:id="rId10" w:tooltip="SBE Meeting Archived Webcasts" w:history="1">
        <w:r w:rsidR="00E74EEA" w:rsidRPr="0092687C">
          <w:rPr>
            <w:rStyle w:val="Hyperlink"/>
          </w:rPr>
          <w:t>https://www.cde.ca.gov/be/ag/ag/sbewebcastarchive.asp</w:t>
        </w:r>
      </w:hyperlink>
    </w:p>
    <w:p w14:paraId="58CACDA2" w14:textId="77777777" w:rsidR="00D05956" w:rsidRDefault="00D05956">
      <w:pPr>
        <w:spacing w:after="160" w:line="259" w:lineRule="auto"/>
      </w:pPr>
      <w:r>
        <w:br w:type="page"/>
      </w:r>
    </w:p>
    <w:p w14:paraId="773FB855" w14:textId="77777777" w:rsidR="00D05956" w:rsidRDefault="00D05956" w:rsidP="00D05956">
      <w:pPr>
        <w:pStyle w:val="Heading2"/>
        <w:jc w:val="center"/>
      </w:pPr>
      <w:r>
        <w:lastRenderedPageBreak/>
        <w:t>Cali</w:t>
      </w:r>
      <w:r w:rsidR="00F863AE">
        <w:t>fornia State Board of Education</w:t>
      </w:r>
      <w:r>
        <w:br/>
        <w:t xml:space="preserve">Public Session </w:t>
      </w:r>
      <w:r w:rsidR="00D532B0">
        <w:t>July 11</w:t>
      </w:r>
      <w:r w:rsidR="00FE0C19">
        <w:t>, 2018</w:t>
      </w:r>
    </w:p>
    <w:p w14:paraId="628F9814" w14:textId="77777777" w:rsidR="00D05956" w:rsidRDefault="00FE0C19" w:rsidP="00D05956">
      <w:pPr>
        <w:jc w:val="center"/>
      </w:pPr>
      <w:r>
        <w:rPr>
          <w:b/>
        </w:rPr>
        <w:t>Wednesday</w:t>
      </w:r>
      <w:r w:rsidR="00D05956" w:rsidRPr="00D05956">
        <w:rPr>
          <w:b/>
        </w:rPr>
        <w:t xml:space="preserve"> – </w:t>
      </w:r>
      <w:r w:rsidR="00D532B0">
        <w:rPr>
          <w:b/>
        </w:rPr>
        <w:t>July 11</w:t>
      </w:r>
      <w:r>
        <w:rPr>
          <w:b/>
        </w:rPr>
        <w:t>, 2018</w:t>
      </w:r>
      <w:r w:rsidR="00D05956" w:rsidRPr="00D05956">
        <w:rPr>
          <w:b/>
        </w:rPr>
        <w:t xml:space="preserve"> Pacific Time </w:t>
      </w:r>
      <w:r w:rsidR="00D05956" w:rsidRPr="00D05956">
        <w:rPr>
          <w:rFonts w:cs="Arial"/>
          <w:b/>
        </w:rPr>
        <w:t>±</w:t>
      </w:r>
      <w:r w:rsidR="00D05956" w:rsidRPr="00D05956">
        <w:rPr>
          <w:b/>
        </w:rPr>
        <w:br/>
      </w:r>
      <w:r w:rsidR="00D05956">
        <w:t>California Department of Education</w:t>
      </w:r>
      <w:r w:rsidR="00D05956">
        <w:br/>
        <w:t>1430 N Street, Room 1101</w:t>
      </w:r>
      <w:r w:rsidR="00D05956">
        <w:br/>
        <w:t>Sacramento, California 95814</w:t>
      </w:r>
    </w:p>
    <w:p w14:paraId="39CA1334" w14:textId="77777777" w:rsidR="00FE0C19" w:rsidRDefault="00FE0C19" w:rsidP="00FE0C19">
      <w:pPr>
        <w:pStyle w:val="ListParagraph"/>
        <w:numPr>
          <w:ilvl w:val="0"/>
          <w:numId w:val="15"/>
        </w:numPr>
      </w:pPr>
      <w:r>
        <w:t>Call to Order</w:t>
      </w:r>
    </w:p>
    <w:p w14:paraId="184F86DD" w14:textId="77777777" w:rsidR="00FE0C19" w:rsidRDefault="00FE0C19" w:rsidP="00FE0C19">
      <w:pPr>
        <w:pStyle w:val="ListParagraph"/>
        <w:numPr>
          <w:ilvl w:val="0"/>
          <w:numId w:val="15"/>
        </w:numPr>
      </w:pPr>
      <w:r>
        <w:t>Salute to the Flag</w:t>
      </w:r>
    </w:p>
    <w:p w14:paraId="3DF57F03" w14:textId="77777777" w:rsidR="00FE0C19" w:rsidRDefault="00FE0C19" w:rsidP="00FE0C19">
      <w:pPr>
        <w:pStyle w:val="ListParagraph"/>
        <w:numPr>
          <w:ilvl w:val="0"/>
          <w:numId w:val="15"/>
        </w:numPr>
      </w:pPr>
      <w:r>
        <w:t>Communications</w:t>
      </w:r>
    </w:p>
    <w:p w14:paraId="0E166ECF" w14:textId="77777777" w:rsidR="00FE0C19" w:rsidRDefault="00FE0C19" w:rsidP="00FE0C19">
      <w:pPr>
        <w:pStyle w:val="ListParagraph"/>
        <w:numPr>
          <w:ilvl w:val="0"/>
          <w:numId w:val="15"/>
        </w:numPr>
      </w:pPr>
      <w:r>
        <w:t>Announcements</w:t>
      </w:r>
    </w:p>
    <w:p w14:paraId="0DA5B113" w14:textId="77777777" w:rsidR="00FE0C19" w:rsidRDefault="00FE0C19" w:rsidP="00FE0C19">
      <w:pPr>
        <w:pStyle w:val="ListParagraph"/>
        <w:numPr>
          <w:ilvl w:val="0"/>
          <w:numId w:val="15"/>
        </w:numPr>
      </w:pPr>
      <w:r>
        <w:t>Report of the State Superintendent of Public Instruction</w:t>
      </w:r>
    </w:p>
    <w:p w14:paraId="2886F062" w14:textId="77777777" w:rsidR="00FE0C19" w:rsidRDefault="00FE0C19" w:rsidP="00FE0C19">
      <w:pPr>
        <w:pStyle w:val="ListParagraph"/>
        <w:numPr>
          <w:ilvl w:val="0"/>
          <w:numId w:val="15"/>
        </w:numPr>
      </w:pPr>
      <w:r>
        <w:t>Special Presentations</w:t>
      </w:r>
    </w:p>
    <w:p w14:paraId="5BC0A835" w14:textId="77777777" w:rsidR="00FE0C19" w:rsidRPr="00D05956" w:rsidRDefault="00FE0C19" w:rsidP="00FE0C19">
      <w:pPr>
        <w:pStyle w:val="ListParagraph"/>
        <w:numPr>
          <w:ilvl w:val="1"/>
          <w:numId w:val="15"/>
        </w:numPr>
        <w:rPr>
          <w:i/>
        </w:rPr>
      </w:pPr>
      <w:r w:rsidRPr="00D05956">
        <w:rPr>
          <w:i/>
        </w:rPr>
        <w:t xml:space="preserve">Public notice is hereby given that special presentations for informational purposes may take place during this session. </w:t>
      </w:r>
    </w:p>
    <w:p w14:paraId="0901D379" w14:textId="77777777" w:rsidR="00FE0C19" w:rsidRDefault="00FE0C19" w:rsidP="00FE0C19">
      <w:pPr>
        <w:pStyle w:val="ListParagraph"/>
        <w:numPr>
          <w:ilvl w:val="0"/>
          <w:numId w:val="15"/>
        </w:numPr>
      </w:pPr>
      <w:r>
        <w:t>Agenda Items</w:t>
      </w:r>
    </w:p>
    <w:p w14:paraId="261A70BF" w14:textId="1F3510D4" w:rsidR="00FE0C19" w:rsidRDefault="005B3C35" w:rsidP="00FE0C19">
      <w:pPr>
        <w:pStyle w:val="ListParagraph"/>
        <w:numPr>
          <w:ilvl w:val="0"/>
          <w:numId w:val="15"/>
        </w:numPr>
      </w:pPr>
      <w:r>
        <w:t>Continuance</w:t>
      </w:r>
    </w:p>
    <w:p w14:paraId="5F64142B" w14:textId="77777777" w:rsidR="00FE0C19" w:rsidRPr="00D05956" w:rsidRDefault="00FE0C19" w:rsidP="00FE0C19">
      <w:pPr>
        <w:spacing w:before="360" w:after="360"/>
        <w:rPr>
          <w:b/>
        </w:rPr>
      </w:pPr>
      <w:r>
        <w:rPr>
          <w:b/>
        </w:rPr>
        <w:t>President Kirst</w:t>
      </w:r>
      <w:r w:rsidRPr="00D05956">
        <w:rPr>
          <w:b/>
        </w:rPr>
        <w:t xml:space="preserve"> called the mee</w:t>
      </w:r>
      <w:r>
        <w:rPr>
          <w:b/>
        </w:rPr>
        <w:t>ting to order at approximately 8:30 a</w:t>
      </w:r>
      <w:r w:rsidRPr="00D05956">
        <w:rPr>
          <w:b/>
        </w:rPr>
        <w:t>.m.</w:t>
      </w:r>
    </w:p>
    <w:p w14:paraId="1D66AC16" w14:textId="77777777" w:rsidR="00FE0C19" w:rsidRPr="00B96201" w:rsidRDefault="00FE0C19" w:rsidP="00FE0C19">
      <w:pPr>
        <w:spacing w:before="360" w:after="360"/>
        <w:rPr>
          <w:b/>
        </w:rPr>
      </w:pPr>
      <w:r w:rsidRPr="00D05956">
        <w:rPr>
          <w:b/>
        </w:rPr>
        <w:t>Report of the State Superintendent of Public Instruction</w:t>
      </w:r>
      <w:r w:rsidR="00AE45BF">
        <w:rPr>
          <w:b/>
        </w:rPr>
        <w:t xml:space="preserve"> (SSPI)</w:t>
      </w:r>
    </w:p>
    <w:p w14:paraId="06E48224" w14:textId="77777777" w:rsidR="00D05956" w:rsidRDefault="00D05956" w:rsidP="00D05956">
      <w:pPr>
        <w:pStyle w:val="Heading3"/>
        <w:jc w:val="center"/>
      </w:pPr>
      <w:r>
        <w:t>AGENDA ITEMS DAY 1</w:t>
      </w:r>
    </w:p>
    <w:p w14:paraId="076150C2" w14:textId="77777777" w:rsidR="001C1252" w:rsidRPr="001C1252" w:rsidRDefault="001C1252" w:rsidP="001C1252">
      <w:pPr>
        <w:pStyle w:val="Heading4"/>
      </w:pPr>
      <w:r>
        <w:t>Item 01</w:t>
      </w:r>
    </w:p>
    <w:p w14:paraId="3B63E65D" w14:textId="77777777" w:rsidR="002443F7" w:rsidRPr="000C407A" w:rsidRDefault="002443F7" w:rsidP="002443F7">
      <w:pPr>
        <w:rPr>
          <w:rFonts w:cs="Arial"/>
          <w:szCs w:val="24"/>
        </w:rPr>
      </w:pPr>
      <w:r w:rsidRPr="002443F7">
        <w:rPr>
          <w:b/>
        </w:rPr>
        <w:t>Subject:</w:t>
      </w:r>
      <w:r>
        <w:t xml:space="preserve"> </w:t>
      </w:r>
      <w:r w:rsidR="000C407A" w:rsidRPr="000C407A">
        <w:rPr>
          <w:rFonts w:cs="Arial"/>
          <w:color w:val="000000"/>
          <w:szCs w:val="24"/>
          <w:lang w:val="en"/>
        </w:rPr>
        <w:t>Developing an Integrated Local, State, and Federal Accountability and Continuous Improvement System: Recommended Action on the Student Growth Model, the Application of the Safety Net Methodology at the Student Group Level, and the Three-Year Transition Plan for the English Learner Progress Indicator; and an Update on the California School Dashboard.</w:t>
      </w:r>
    </w:p>
    <w:p w14:paraId="028946FF" w14:textId="77777777" w:rsidR="002443F7" w:rsidRDefault="002443F7" w:rsidP="002443F7">
      <w:r w:rsidRPr="002443F7">
        <w:rPr>
          <w:b/>
        </w:rPr>
        <w:t>Type of Action:</w:t>
      </w:r>
      <w:r>
        <w:t xml:space="preserve"> </w:t>
      </w:r>
      <w:r w:rsidR="00B50A97">
        <w:t>Action, Information</w:t>
      </w:r>
    </w:p>
    <w:p w14:paraId="67754381" w14:textId="77777777" w:rsidR="00B50A97" w:rsidRPr="000C407A" w:rsidRDefault="002443F7" w:rsidP="000C407A">
      <w:pPr>
        <w:spacing w:after="480"/>
        <w:rPr>
          <w:rFonts w:eastAsia="Times New Roman" w:cs="Times New Roman"/>
          <w:b/>
          <w:szCs w:val="24"/>
        </w:rPr>
      </w:pPr>
      <w:r w:rsidRPr="002443F7">
        <w:rPr>
          <w:b/>
        </w:rPr>
        <w:t>CDE Recommendation:</w:t>
      </w:r>
      <w:r>
        <w:t xml:space="preserve"> </w:t>
      </w:r>
      <w:r w:rsidR="000C407A" w:rsidRPr="000C407A">
        <w:rPr>
          <w:rFonts w:eastAsia="Times New Roman" w:cs="Times New Roman"/>
          <w:szCs w:val="24"/>
        </w:rPr>
        <w:t xml:space="preserve">The CDE recommends that the SBE approve: (1) further study of the Residual Gain (RG) growth model to examine volatility in the model using additional years of assessment data as it becomes available (2) the recommended proposal to apply the Safety Net methodology to student groups, and (3) the three-year plan for the </w:t>
      </w:r>
      <w:r w:rsidR="00D56D83">
        <w:rPr>
          <w:rFonts w:eastAsia="Times New Roman" w:cs="Times New Roman"/>
          <w:szCs w:val="24"/>
        </w:rPr>
        <w:t>English Learner Progress Indicator (</w:t>
      </w:r>
      <w:r w:rsidR="000C407A" w:rsidRPr="000C407A">
        <w:rPr>
          <w:rFonts w:eastAsia="Times New Roman" w:cs="Times New Roman"/>
          <w:szCs w:val="24"/>
        </w:rPr>
        <w:t>ELPI</w:t>
      </w:r>
      <w:r w:rsidR="00D56D83">
        <w:rPr>
          <w:rFonts w:eastAsia="Times New Roman" w:cs="Times New Roman"/>
          <w:szCs w:val="24"/>
        </w:rPr>
        <w:t>)</w:t>
      </w:r>
      <w:r w:rsidR="000C407A" w:rsidRPr="000C407A">
        <w:rPr>
          <w:rFonts w:eastAsia="Times New Roman" w:cs="Times New Roman"/>
          <w:b/>
          <w:szCs w:val="24"/>
        </w:rPr>
        <w:t>.</w:t>
      </w:r>
    </w:p>
    <w:p w14:paraId="18ABA5C7" w14:textId="57D05920" w:rsidR="000C407A" w:rsidRPr="00DD501C" w:rsidRDefault="002443F7" w:rsidP="000C407A">
      <w:pPr>
        <w:rPr>
          <w:rFonts w:cs="Arial"/>
          <w:color w:val="000000" w:themeColor="text1"/>
          <w:szCs w:val="24"/>
        </w:rPr>
      </w:pPr>
      <w:r w:rsidRPr="002443F7">
        <w:rPr>
          <w:b/>
        </w:rPr>
        <w:lastRenderedPageBreak/>
        <w:t>ACTION:</w:t>
      </w:r>
      <w:r>
        <w:t xml:space="preserve"> </w:t>
      </w:r>
      <w:r w:rsidR="000C407A">
        <w:t xml:space="preserve">Member </w:t>
      </w:r>
      <w:r w:rsidR="00A70BB1">
        <w:t>Straus</w:t>
      </w:r>
      <w:r w:rsidR="000C407A">
        <w:t xml:space="preserve"> moved to approve the </w:t>
      </w:r>
      <w:r w:rsidR="00C137CD">
        <w:t xml:space="preserve">revised </w:t>
      </w:r>
      <w:r w:rsidR="000C407A">
        <w:t>CDE staff</w:t>
      </w:r>
      <w:r w:rsidR="00C137CD">
        <w:t xml:space="preserve"> recommendation, as follows</w:t>
      </w:r>
      <w:r w:rsidR="00DD501C" w:rsidRPr="00DD501C">
        <w:rPr>
          <w:rFonts w:cs="Arial"/>
          <w:color w:val="000000" w:themeColor="text1"/>
          <w:szCs w:val="24"/>
        </w:rPr>
        <w:t>: (1) further study of the growth model, including but not limited to the impact of future years of assessment data, changes in the model to reduce year-to-year volatility, and consideration of additional growth models</w:t>
      </w:r>
      <w:r w:rsidR="00C137CD">
        <w:rPr>
          <w:rFonts w:cs="Arial"/>
          <w:color w:val="000000" w:themeColor="text1"/>
          <w:szCs w:val="24"/>
        </w:rPr>
        <w:t>;</w:t>
      </w:r>
      <w:r w:rsidR="00DD501C" w:rsidRPr="00DD501C">
        <w:rPr>
          <w:rFonts w:cs="Arial"/>
          <w:color w:val="000000" w:themeColor="text1"/>
          <w:szCs w:val="24"/>
        </w:rPr>
        <w:t xml:space="preserve"> (2) the recommended proposal to apply the safety net methodology to student groups</w:t>
      </w:r>
      <w:r w:rsidR="00C137CD">
        <w:rPr>
          <w:rFonts w:cs="Arial"/>
          <w:color w:val="000000" w:themeColor="text1"/>
          <w:szCs w:val="24"/>
        </w:rPr>
        <w:t>;</w:t>
      </w:r>
      <w:r w:rsidR="00DD501C" w:rsidRPr="00DD501C">
        <w:rPr>
          <w:rFonts w:cs="Arial"/>
          <w:color w:val="000000" w:themeColor="text1"/>
          <w:szCs w:val="24"/>
        </w:rPr>
        <w:t xml:space="preserve"> and (3) the three-year plan for the ELPI with the addition of a CDE report to the SBE - following the collection of the second year of ELPAC data – for consideration of options for using the data for accountability purposes in the California School Dashboard in 2019. </w:t>
      </w:r>
      <w:r w:rsidR="00107CCD">
        <w:rPr>
          <w:rFonts w:cs="Arial"/>
          <w:color w:val="000000" w:themeColor="text1"/>
          <w:szCs w:val="24"/>
        </w:rPr>
        <w:tab/>
      </w:r>
    </w:p>
    <w:p w14:paraId="0C037BB8" w14:textId="77777777" w:rsidR="000C407A" w:rsidRPr="004324A1" w:rsidRDefault="000C407A" w:rsidP="000C407A">
      <w:pPr>
        <w:rPr>
          <w:rFonts w:eastAsia="Times New Roman" w:cs="Times New Roman"/>
          <w:szCs w:val="24"/>
        </w:rPr>
      </w:pPr>
      <w:r>
        <w:t xml:space="preserve">Member </w:t>
      </w:r>
      <w:r w:rsidR="00A70BB1">
        <w:t>Burr</w:t>
      </w:r>
      <w:r>
        <w:t xml:space="preserve"> seconded the motion.</w:t>
      </w:r>
    </w:p>
    <w:p w14:paraId="7CADECB3" w14:textId="77777777" w:rsidR="000C407A" w:rsidRDefault="000C407A" w:rsidP="000C407A">
      <w:r w:rsidRPr="002443F7">
        <w:rPr>
          <w:b/>
        </w:rPr>
        <w:t>Yes votes:</w:t>
      </w:r>
      <w:r>
        <w:t xml:space="preserve"> </w:t>
      </w:r>
      <w:r>
        <w:rPr>
          <w:rFonts w:eastAsia="Times New Roman" w:cs="Arial"/>
          <w:szCs w:val="24"/>
        </w:rPr>
        <w:t>Members</w:t>
      </w:r>
      <w:r w:rsidRPr="007E6930">
        <w:rPr>
          <w:rFonts w:eastAsia="Times New Roman" w:cs="Arial"/>
          <w:szCs w:val="24"/>
        </w:rPr>
        <w:t xml:space="preserve"> Gray, Sandoval, Williams, Sun, Kirst, Straus, Burr, Valdes, </w:t>
      </w:r>
      <w:r>
        <w:rPr>
          <w:rFonts w:eastAsia="Times New Roman" w:cs="Arial"/>
          <w:szCs w:val="24"/>
        </w:rPr>
        <w:t xml:space="preserve">Ortiz-Licon, </w:t>
      </w:r>
      <w:r w:rsidRPr="007E6930">
        <w:rPr>
          <w:rFonts w:eastAsia="Times New Roman" w:cs="Arial"/>
          <w:szCs w:val="24"/>
        </w:rPr>
        <w:t>and Rucker.</w:t>
      </w:r>
    </w:p>
    <w:p w14:paraId="375E8B56" w14:textId="77777777" w:rsidR="000C407A" w:rsidRDefault="000C407A" w:rsidP="000C407A">
      <w:r w:rsidRPr="002443F7">
        <w:rPr>
          <w:b/>
        </w:rPr>
        <w:t>No votes:</w:t>
      </w:r>
      <w:r>
        <w:t xml:space="preserve"> None</w:t>
      </w:r>
    </w:p>
    <w:p w14:paraId="411422E8" w14:textId="77777777" w:rsidR="000C407A" w:rsidRDefault="000C407A" w:rsidP="000C407A">
      <w:r w:rsidRPr="002443F7">
        <w:rPr>
          <w:b/>
        </w:rPr>
        <w:t>Member Absent:</w:t>
      </w:r>
      <w:r>
        <w:t xml:space="preserve"> Member </w:t>
      </w:r>
      <w:proofErr w:type="spellStart"/>
      <w:r>
        <w:rPr>
          <w:rFonts w:eastAsia="Times New Roman" w:cs="Arial"/>
          <w:szCs w:val="24"/>
        </w:rPr>
        <w:t>Holaday</w:t>
      </w:r>
      <w:proofErr w:type="spellEnd"/>
    </w:p>
    <w:p w14:paraId="3C8BEEC1" w14:textId="77777777" w:rsidR="000C407A" w:rsidRDefault="000C407A" w:rsidP="000C407A">
      <w:r w:rsidRPr="002443F7">
        <w:rPr>
          <w:b/>
        </w:rPr>
        <w:t>Abstentions:</w:t>
      </w:r>
      <w:r>
        <w:t xml:space="preserve"> None</w:t>
      </w:r>
    </w:p>
    <w:p w14:paraId="5F533F19" w14:textId="77777777" w:rsidR="000C407A" w:rsidRDefault="000C407A" w:rsidP="000C407A">
      <w:r w:rsidRPr="002443F7">
        <w:rPr>
          <w:b/>
        </w:rPr>
        <w:t>Recusals:</w:t>
      </w:r>
      <w:r>
        <w:t xml:space="preserve"> None</w:t>
      </w:r>
    </w:p>
    <w:p w14:paraId="17A88BE2" w14:textId="77777777" w:rsidR="002443F7" w:rsidRDefault="000C407A" w:rsidP="004324A1">
      <w:pPr>
        <w:spacing w:line="480" w:lineRule="auto"/>
      </w:pPr>
      <w:r>
        <w:t xml:space="preserve">The motion </w:t>
      </w:r>
      <w:r w:rsidR="00A70BB1">
        <w:t>passed</w:t>
      </w:r>
      <w:r>
        <w:t xml:space="preserve"> with </w:t>
      </w:r>
      <w:r w:rsidR="00A70BB1">
        <w:t>10</w:t>
      </w:r>
      <w:r>
        <w:t xml:space="preserve"> votes.</w:t>
      </w:r>
    </w:p>
    <w:p w14:paraId="380B22DC" w14:textId="77777777" w:rsidR="00B50A97" w:rsidRDefault="00B50A97" w:rsidP="00B50A97">
      <w:pPr>
        <w:pStyle w:val="Heading4"/>
      </w:pPr>
      <w:r>
        <w:t>Item 02</w:t>
      </w:r>
    </w:p>
    <w:p w14:paraId="1E452FE2" w14:textId="77777777" w:rsidR="00B50A97" w:rsidRPr="000C407A" w:rsidRDefault="00B50A97" w:rsidP="00B50A97">
      <w:pPr>
        <w:rPr>
          <w:rFonts w:cs="Arial"/>
          <w:szCs w:val="24"/>
        </w:rPr>
      </w:pPr>
      <w:r w:rsidRPr="002443F7">
        <w:rPr>
          <w:b/>
        </w:rPr>
        <w:t>Subject:</w:t>
      </w:r>
      <w:r>
        <w:t xml:space="preserve"> </w:t>
      </w:r>
      <w:r w:rsidR="000C407A" w:rsidRPr="000C407A">
        <w:rPr>
          <w:rFonts w:cs="Arial"/>
          <w:color w:val="000000"/>
          <w:szCs w:val="24"/>
          <w:lang w:val="en"/>
        </w:rPr>
        <w:t>Update on the Development of the California State Plan for the Every Student Succeeds Act: Approval of the Revisions to the State Plan for Resubmission to the U.S. Department of Education.</w:t>
      </w:r>
    </w:p>
    <w:p w14:paraId="5F4AC266" w14:textId="77777777" w:rsidR="00B50A97" w:rsidRDefault="00B50A97" w:rsidP="00B50A97">
      <w:r w:rsidRPr="002443F7">
        <w:rPr>
          <w:b/>
        </w:rPr>
        <w:t>Type of Action:</w:t>
      </w:r>
      <w:r>
        <w:t xml:space="preserve"> </w:t>
      </w:r>
      <w:r w:rsidR="00D35675">
        <w:t>Action, Information</w:t>
      </w:r>
    </w:p>
    <w:p w14:paraId="52109FF7" w14:textId="77777777" w:rsidR="004324A1" w:rsidRPr="000C407A" w:rsidRDefault="00B50A97" w:rsidP="000C407A">
      <w:pPr>
        <w:pStyle w:val="NoSpacing"/>
        <w:spacing w:after="240"/>
      </w:pPr>
      <w:r w:rsidRPr="002443F7">
        <w:rPr>
          <w:b/>
        </w:rPr>
        <w:t>CDE Recommendation:</w:t>
      </w:r>
      <w:r>
        <w:t xml:space="preserve"> </w:t>
      </w:r>
      <w:r w:rsidR="000C407A" w:rsidRPr="00B7268B">
        <w:t xml:space="preserve">The CDE and SBE staff recommend that the SBE approve the revised State Plan for submission to the </w:t>
      </w:r>
      <w:r w:rsidR="00D56D83">
        <w:t>U.S. Department of Education (</w:t>
      </w:r>
      <w:r w:rsidR="000C407A" w:rsidRPr="00B7268B">
        <w:t>ED</w:t>
      </w:r>
      <w:r w:rsidR="00D56D83">
        <w:t>)</w:t>
      </w:r>
      <w:r w:rsidR="000C407A" w:rsidRPr="00B7268B">
        <w:t xml:space="preserve">, pending the SBE Executive Director approval of final revisions requested by the SBE, correction of any typographical errors, and </w:t>
      </w:r>
      <w:r w:rsidR="000C407A" w:rsidRPr="00B7268B">
        <w:rPr>
          <w:iCs/>
        </w:rPr>
        <w:t>necessary</w:t>
      </w:r>
      <w:r w:rsidR="000C407A">
        <w:rPr>
          <w:iCs/>
        </w:rPr>
        <w:t>, non-substantive</w:t>
      </w:r>
      <w:r w:rsidR="000C407A" w:rsidRPr="00B7268B">
        <w:rPr>
          <w:iCs/>
        </w:rPr>
        <w:t xml:space="preserve"> clarifying edits</w:t>
      </w:r>
      <w:r w:rsidR="000C407A" w:rsidRPr="00B7268B">
        <w:t>.</w:t>
      </w:r>
    </w:p>
    <w:p w14:paraId="62D5A98F" w14:textId="77777777" w:rsidR="004324A1" w:rsidRDefault="00B50A97" w:rsidP="004324A1">
      <w:pPr>
        <w:rPr>
          <w:rFonts w:eastAsia="Times New Roman" w:cs="Times New Roman"/>
          <w:szCs w:val="24"/>
        </w:rPr>
      </w:pPr>
      <w:r w:rsidRPr="002443F7">
        <w:rPr>
          <w:b/>
        </w:rPr>
        <w:t>ACTION:</w:t>
      </w:r>
      <w:r>
        <w:t xml:space="preserve"> </w:t>
      </w:r>
      <w:r w:rsidR="00D35675">
        <w:t xml:space="preserve">Member </w:t>
      </w:r>
      <w:r w:rsidR="00A70BB1">
        <w:t>Sun</w:t>
      </w:r>
      <w:r w:rsidR="00D35675">
        <w:t xml:space="preserve"> moved to approve the CDE staff recommendation</w:t>
      </w:r>
      <w:r w:rsidR="004324A1">
        <w:t>.</w:t>
      </w:r>
    </w:p>
    <w:p w14:paraId="39D6C331" w14:textId="77777777" w:rsidR="00D35675" w:rsidRPr="004324A1" w:rsidRDefault="00D35675" w:rsidP="004324A1">
      <w:pPr>
        <w:rPr>
          <w:rFonts w:eastAsia="Times New Roman" w:cs="Times New Roman"/>
          <w:szCs w:val="24"/>
        </w:rPr>
      </w:pPr>
      <w:r>
        <w:t xml:space="preserve">Member </w:t>
      </w:r>
      <w:r w:rsidR="00A70BB1">
        <w:t>Rucker</w:t>
      </w:r>
      <w:r>
        <w:t xml:space="preserve"> seconded the motion.</w:t>
      </w:r>
    </w:p>
    <w:p w14:paraId="7F0B0C62" w14:textId="77777777" w:rsidR="00B50A97" w:rsidRDefault="00B50A97" w:rsidP="00B50A97">
      <w:r w:rsidRPr="002443F7">
        <w:rPr>
          <w:b/>
        </w:rPr>
        <w:t>Yes votes:</w:t>
      </w:r>
      <w:r>
        <w:t xml:space="preserve"> </w:t>
      </w:r>
      <w:r w:rsidR="00D532B0">
        <w:rPr>
          <w:rFonts w:eastAsia="Times New Roman" w:cs="Arial"/>
          <w:szCs w:val="24"/>
        </w:rPr>
        <w:t>Members</w:t>
      </w:r>
      <w:r w:rsidR="004324A1" w:rsidRPr="007E6930">
        <w:rPr>
          <w:rFonts w:eastAsia="Times New Roman" w:cs="Arial"/>
          <w:szCs w:val="24"/>
        </w:rPr>
        <w:t xml:space="preserve"> Gray, Sandoval, Williams, Sun, Kirst, Straus, Burr, Valdes, </w:t>
      </w:r>
      <w:r w:rsidR="00555CA9">
        <w:rPr>
          <w:rFonts w:eastAsia="Times New Roman" w:cs="Arial"/>
          <w:szCs w:val="24"/>
        </w:rPr>
        <w:t xml:space="preserve">Ortiz-Licon, </w:t>
      </w:r>
      <w:r w:rsidR="004324A1" w:rsidRPr="007E6930">
        <w:rPr>
          <w:rFonts w:eastAsia="Times New Roman" w:cs="Arial"/>
          <w:szCs w:val="24"/>
        </w:rPr>
        <w:t>and Rucker.</w:t>
      </w:r>
    </w:p>
    <w:p w14:paraId="65E706C8" w14:textId="77777777" w:rsidR="00B50A97" w:rsidRDefault="00B50A97" w:rsidP="00B50A97">
      <w:r w:rsidRPr="002443F7">
        <w:rPr>
          <w:b/>
        </w:rPr>
        <w:t>No votes:</w:t>
      </w:r>
      <w:r>
        <w:t xml:space="preserve"> </w:t>
      </w:r>
      <w:r w:rsidR="008932AF">
        <w:t>None</w:t>
      </w:r>
    </w:p>
    <w:p w14:paraId="6AFC182C" w14:textId="77777777" w:rsidR="00B50A97" w:rsidRDefault="00B50A97" w:rsidP="00B50A97">
      <w:r w:rsidRPr="002443F7">
        <w:rPr>
          <w:b/>
        </w:rPr>
        <w:t>Member Absent:</w:t>
      </w:r>
      <w:r>
        <w:t xml:space="preserve"> </w:t>
      </w:r>
      <w:r w:rsidR="004324A1">
        <w:t xml:space="preserve">Member </w:t>
      </w:r>
      <w:proofErr w:type="spellStart"/>
      <w:r w:rsidR="00D532B0">
        <w:rPr>
          <w:rFonts w:eastAsia="Times New Roman" w:cs="Arial"/>
          <w:szCs w:val="24"/>
        </w:rPr>
        <w:t>Holaday</w:t>
      </w:r>
      <w:proofErr w:type="spellEnd"/>
    </w:p>
    <w:p w14:paraId="643830F1" w14:textId="77777777" w:rsidR="00B50A97" w:rsidRDefault="00B50A97" w:rsidP="00B50A97">
      <w:r w:rsidRPr="002443F7">
        <w:rPr>
          <w:b/>
        </w:rPr>
        <w:lastRenderedPageBreak/>
        <w:t>Abstentions:</w:t>
      </w:r>
      <w:r>
        <w:t xml:space="preserve"> </w:t>
      </w:r>
      <w:r w:rsidR="008932AF">
        <w:t>None</w:t>
      </w:r>
    </w:p>
    <w:p w14:paraId="5ABA6930" w14:textId="77777777" w:rsidR="00B50A97" w:rsidRDefault="00B50A97" w:rsidP="00B50A97">
      <w:r w:rsidRPr="002443F7">
        <w:rPr>
          <w:b/>
        </w:rPr>
        <w:t>Recusals:</w:t>
      </w:r>
      <w:r>
        <w:t xml:space="preserve"> </w:t>
      </w:r>
      <w:r w:rsidR="008932AF">
        <w:t>None</w:t>
      </w:r>
    </w:p>
    <w:p w14:paraId="3C6235E6" w14:textId="77777777" w:rsidR="004324A1" w:rsidRDefault="004324A1" w:rsidP="004324A1">
      <w:pPr>
        <w:spacing w:line="480" w:lineRule="auto"/>
      </w:pPr>
      <w:r>
        <w:t xml:space="preserve">The motion </w:t>
      </w:r>
      <w:r w:rsidR="00A70BB1">
        <w:t>passed</w:t>
      </w:r>
      <w:r>
        <w:t xml:space="preserve"> with </w:t>
      </w:r>
      <w:r w:rsidR="00A70BB1">
        <w:t>10</w:t>
      </w:r>
      <w:r>
        <w:t xml:space="preserve"> votes.</w:t>
      </w:r>
    </w:p>
    <w:p w14:paraId="1EBA7BC5" w14:textId="77777777" w:rsidR="00B50A97" w:rsidRDefault="00B50A97" w:rsidP="00B50A97">
      <w:pPr>
        <w:pStyle w:val="Heading4"/>
      </w:pPr>
      <w:r>
        <w:t>Item 03</w:t>
      </w:r>
    </w:p>
    <w:p w14:paraId="732AE56B" w14:textId="77777777" w:rsidR="00B50A97" w:rsidRPr="000C407A" w:rsidRDefault="00B50A97" w:rsidP="004324A1">
      <w:pPr>
        <w:rPr>
          <w:rFonts w:eastAsia="Times New Roman" w:cs="Arial"/>
          <w:szCs w:val="24"/>
        </w:rPr>
      </w:pPr>
      <w:r w:rsidRPr="002443F7">
        <w:rPr>
          <w:b/>
        </w:rPr>
        <w:t>Subject:</w:t>
      </w:r>
      <w:r>
        <w:t xml:space="preserve"> </w:t>
      </w:r>
      <w:r w:rsidR="000C407A" w:rsidRPr="000C407A">
        <w:rPr>
          <w:rFonts w:cs="Arial"/>
          <w:color w:val="000000"/>
          <w:szCs w:val="24"/>
          <w:lang w:val="en"/>
        </w:rPr>
        <w:t>California Assessment of Student Performance and Progress: Request for Authority to Enter into Negotiations to Amend Educational Testing Service’s California Assessment of Student Performance and Progress Contract to Include the Integration of the English Language Proficiency Assessments for California and Enter into Negotiations with the University of California, Santa Cruz for an Interagency Agreement to Provide an Educator Reporting System.</w:t>
      </w:r>
    </w:p>
    <w:p w14:paraId="4FB02432" w14:textId="77777777" w:rsidR="00B50A97" w:rsidRDefault="00B50A97" w:rsidP="00B50A97">
      <w:r w:rsidRPr="002443F7">
        <w:rPr>
          <w:b/>
        </w:rPr>
        <w:t>Type of Action:</w:t>
      </w:r>
      <w:r>
        <w:t xml:space="preserve"> </w:t>
      </w:r>
      <w:r w:rsidR="000C407A">
        <w:t xml:space="preserve">Action, </w:t>
      </w:r>
      <w:r w:rsidR="004324A1">
        <w:t>Information</w:t>
      </w:r>
    </w:p>
    <w:p w14:paraId="3369626A" w14:textId="77777777" w:rsidR="00D56D83" w:rsidRPr="00D56D83" w:rsidRDefault="00D56D83" w:rsidP="00D56D83">
      <w:pPr>
        <w:rPr>
          <w:rFonts w:eastAsia="Times New Roman" w:cs="Times New Roman"/>
          <w:szCs w:val="24"/>
        </w:rPr>
      </w:pPr>
      <w:r w:rsidRPr="00D56D83">
        <w:rPr>
          <w:b/>
        </w:rPr>
        <w:t xml:space="preserve">CDE Recommendation: </w:t>
      </w:r>
      <w:r w:rsidRPr="00D56D83">
        <w:rPr>
          <w:rFonts w:eastAsia="Times New Roman" w:cs="Arial"/>
          <w:szCs w:val="24"/>
        </w:rPr>
        <w:t xml:space="preserve">For the incorporation of the </w:t>
      </w:r>
      <w:r>
        <w:rPr>
          <w:rFonts w:eastAsia="Times New Roman" w:cs="Arial"/>
          <w:szCs w:val="24"/>
        </w:rPr>
        <w:t>English Language Proficiency Assessments for California (</w:t>
      </w:r>
      <w:r w:rsidRPr="00D56D83">
        <w:rPr>
          <w:rFonts w:eastAsia="Times New Roman" w:cs="Arial"/>
          <w:szCs w:val="24"/>
        </w:rPr>
        <w:t>ELPAC</w:t>
      </w:r>
      <w:r>
        <w:rPr>
          <w:rFonts w:eastAsia="Times New Roman" w:cs="Arial"/>
          <w:szCs w:val="24"/>
        </w:rPr>
        <w:t>)</w:t>
      </w:r>
      <w:r w:rsidRPr="00D56D83">
        <w:rPr>
          <w:rFonts w:eastAsia="Times New Roman" w:cs="Arial"/>
          <w:szCs w:val="24"/>
        </w:rPr>
        <w:t xml:space="preserve"> into the </w:t>
      </w:r>
      <w:r>
        <w:rPr>
          <w:rFonts w:eastAsia="Times New Roman" w:cs="Arial"/>
          <w:szCs w:val="24"/>
        </w:rPr>
        <w:t>California Assessment of Student Performance and Progress (</w:t>
      </w:r>
      <w:r w:rsidRPr="00D56D83">
        <w:rPr>
          <w:rFonts w:eastAsia="Times New Roman" w:cs="Arial"/>
          <w:szCs w:val="24"/>
        </w:rPr>
        <w:t>CAASPP</w:t>
      </w:r>
      <w:r>
        <w:rPr>
          <w:rFonts w:eastAsia="Times New Roman" w:cs="Arial"/>
          <w:szCs w:val="24"/>
        </w:rPr>
        <w:t>)</w:t>
      </w:r>
      <w:r w:rsidRPr="00D56D83">
        <w:rPr>
          <w:rFonts w:eastAsia="Times New Roman" w:cs="Arial"/>
          <w:szCs w:val="24"/>
        </w:rPr>
        <w:t xml:space="preserve"> contract, the CDE recommends the following:</w:t>
      </w:r>
    </w:p>
    <w:p w14:paraId="6CF14496" w14:textId="77777777" w:rsidR="00D56D83" w:rsidRPr="00D56D83" w:rsidRDefault="00D56D83" w:rsidP="00D56D83">
      <w:pPr>
        <w:numPr>
          <w:ilvl w:val="0"/>
          <w:numId w:val="35"/>
        </w:numPr>
        <w:spacing w:after="0"/>
        <w:contextualSpacing/>
        <w:rPr>
          <w:rFonts w:eastAsia="Times New Roman" w:cs="Arial"/>
          <w:szCs w:val="24"/>
        </w:rPr>
      </w:pPr>
      <w:r w:rsidRPr="00D56D83">
        <w:rPr>
          <w:rFonts w:eastAsia="Times New Roman" w:cs="Arial"/>
          <w:szCs w:val="24"/>
        </w:rPr>
        <w:t xml:space="preserve">Direct the CDE, in consultation with SBE and </w:t>
      </w:r>
      <w:r>
        <w:rPr>
          <w:rFonts w:eastAsia="Times New Roman" w:cs="Arial"/>
          <w:szCs w:val="24"/>
        </w:rPr>
        <w:t>Department of Finance (</w:t>
      </w:r>
      <w:r w:rsidRPr="00D56D83">
        <w:rPr>
          <w:rFonts w:eastAsia="Times New Roman" w:cs="Arial"/>
          <w:szCs w:val="24"/>
        </w:rPr>
        <w:t>DOF</w:t>
      </w:r>
      <w:r>
        <w:rPr>
          <w:rFonts w:eastAsia="Times New Roman" w:cs="Arial"/>
          <w:szCs w:val="24"/>
        </w:rPr>
        <w:t>)</w:t>
      </w:r>
      <w:r w:rsidRPr="00D56D83">
        <w:rPr>
          <w:rFonts w:eastAsia="Times New Roman" w:cs="Arial"/>
          <w:szCs w:val="24"/>
        </w:rPr>
        <w:t xml:space="preserve"> staff, to negotiate an amendment of the current </w:t>
      </w:r>
      <w:r>
        <w:rPr>
          <w:rFonts w:eastAsia="Times New Roman" w:cs="Arial"/>
          <w:szCs w:val="24"/>
        </w:rPr>
        <w:t>Educational Testing Service’s (</w:t>
      </w:r>
      <w:r w:rsidRPr="00D56D83">
        <w:rPr>
          <w:rFonts w:eastAsia="Times New Roman" w:cs="Arial"/>
          <w:szCs w:val="24"/>
        </w:rPr>
        <w:t>ETS</w:t>
      </w:r>
      <w:r>
        <w:rPr>
          <w:rFonts w:eastAsia="Times New Roman" w:cs="Arial"/>
          <w:szCs w:val="24"/>
        </w:rPr>
        <w:t>)</w:t>
      </w:r>
      <w:r w:rsidRPr="00D56D83">
        <w:rPr>
          <w:rFonts w:eastAsia="Times New Roman" w:cs="Arial"/>
          <w:szCs w:val="24"/>
        </w:rPr>
        <w:t xml:space="preserve"> CAASPP administration contract to include work related to administering the ELPAC. The amended contract would include</w:t>
      </w:r>
      <w:r w:rsidRPr="00D56D83">
        <w:rPr>
          <w:rFonts w:eastAsia="Times New Roman" w:cs="Times New Roman"/>
          <w:szCs w:val="24"/>
        </w:rPr>
        <w:t xml:space="preserve"> both t</w:t>
      </w:r>
      <w:r w:rsidRPr="00D56D83">
        <w:rPr>
          <w:rFonts w:eastAsia="Times New Roman" w:cs="Arial"/>
          <w:szCs w:val="24"/>
        </w:rPr>
        <w:t xml:space="preserve">he ELPAC and CAASPP 2018–19, 2019–20, 2020–21, and 2021–22 testing administrations, thus extending the current CAASPP contract date for two additional years through December 31, 2022. It also would include, but not be limited to, addressing the following activities in the amended </w:t>
      </w:r>
      <w:r>
        <w:rPr>
          <w:rFonts w:eastAsia="Times New Roman" w:cs="Arial"/>
          <w:szCs w:val="24"/>
        </w:rPr>
        <w:t>Scope of Work (</w:t>
      </w:r>
      <w:r w:rsidRPr="00D56D83">
        <w:rPr>
          <w:rFonts w:eastAsia="Times New Roman" w:cs="Arial"/>
          <w:szCs w:val="24"/>
        </w:rPr>
        <w:t>SOW</w:t>
      </w:r>
      <w:r>
        <w:rPr>
          <w:rFonts w:eastAsia="Times New Roman" w:cs="Arial"/>
          <w:szCs w:val="24"/>
        </w:rPr>
        <w:t>)</w:t>
      </w:r>
      <w:r w:rsidRPr="00D56D83">
        <w:rPr>
          <w:rFonts w:eastAsia="Times New Roman" w:cs="Arial"/>
          <w:szCs w:val="24"/>
        </w:rPr>
        <w:t>:</w:t>
      </w:r>
    </w:p>
    <w:p w14:paraId="7EE124A7" w14:textId="77777777" w:rsidR="00D56D83" w:rsidRPr="00D56D83" w:rsidRDefault="00D56D83" w:rsidP="00D56D83">
      <w:pPr>
        <w:numPr>
          <w:ilvl w:val="1"/>
          <w:numId w:val="35"/>
        </w:numPr>
        <w:spacing w:after="0"/>
        <w:rPr>
          <w:rFonts w:eastAsia="Times New Roman" w:cs="Arial"/>
          <w:szCs w:val="24"/>
        </w:rPr>
      </w:pPr>
      <w:r w:rsidRPr="00D56D83">
        <w:rPr>
          <w:rFonts w:eastAsia="Times New Roman" w:cs="Arial"/>
          <w:szCs w:val="24"/>
        </w:rPr>
        <w:t xml:space="preserve">Activities associated with transitioning the Initial and Summative ELPAC from a </w:t>
      </w:r>
      <w:r>
        <w:rPr>
          <w:rFonts w:eastAsia="Times New Roman" w:cs="Arial"/>
          <w:szCs w:val="24"/>
        </w:rPr>
        <w:t>paper-pencil test (</w:t>
      </w:r>
      <w:r w:rsidRPr="00D56D83">
        <w:rPr>
          <w:rFonts w:eastAsia="Times New Roman" w:cs="Arial"/>
          <w:szCs w:val="24"/>
        </w:rPr>
        <w:t>PPT</w:t>
      </w:r>
      <w:r>
        <w:rPr>
          <w:rFonts w:eastAsia="Times New Roman" w:cs="Arial"/>
          <w:szCs w:val="24"/>
        </w:rPr>
        <w:t>)</w:t>
      </w:r>
      <w:r w:rsidRPr="00D56D83">
        <w:rPr>
          <w:rFonts w:eastAsia="Times New Roman" w:cs="Arial"/>
          <w:szCs w:val="24"/>
        </w:rPr>
        <w:t xml:space="preserve"> to a </w:t>
      </w:r>
      <w:r>
        <w:rPr>
          <w:rFonts w:eastAsia="Times New Roman" w:cs="Arial"/>
          <w:szCs w:val="24"/>
        </w:rPr>
        <w:t>computer-based assessment (</w:t>
      </w:r>
      <w:r w:rsidRPr="00D56D83">
        <w:rPr>
          <w:rFonts w:eastAsia="Times New Roman" w:cs="Arial"/>
          <w:szCs w:val="24"/>
        </w:rPr>
        <w:t>CBA</w:t>
      </w:r>
      <w:r>
        <w:rPr>
          <w:rFonts w:eastAsia="Times New Roman" w:cs="Arial"/>
          <w:szCs w:val="24"/>
        </w:rPr>
        <w:t>)</w:t>
      </w:r>
      <w:r w:rsidRPr="00D56D83">
        <w:rPr>
          <w:rFonts w:eastAsia="Times New Roman" w:cs="Arial"/>
          <w:szCs w:val="24"/>
        </w:rPr>
        <w:t xml:space="preserve"> (with student and test examiner interfaces where applicable)</w:t>
      </w:r>
    </w:p>
    <w:p w14:paraId="1E4805BE" w14:textId="77777777" w:rsidR="00D56D83" w:rsidRPr="00D56D83" w:rsidRDefault="00D56D83" w:rsidP="00D56D83">
      <w:pPr>
        <w:numPr>
          <w:ilvl w:val="1"/>
          <w:numId w:val="35"/>
        </w:numPr>
        <w:spacing w:after="0"/>
        <w:rPr>
          <w:rFonts w:eastAsia="Times New Roman" w:cs="Arial"/>
          <w:szCs w:val="24"/>
        </w:rPr>
      </w:pPr>
      <w:r w:rsidRPr="00D56D83">
        <w:rPr>
          <w:rFonts w:eastAsia="Times New Roman" w:cs="Arial"/>
          <w:szCs w:val="24"/>
        </w:rPr>
        <w:t>Ongoing administrations of the PPT ELPAC until the ELPAC CBA transition is complete</w:t>
      </w:r>
    </w:p>
    <w:p w14:paraId="4C11133A" w14:textId="77777777" w:rsidR="00D56D83" w:rsidRPr="00D56D83" w:rsidRDefault="00D56D83" w:rsidP="00D56D83">
      <w:pPr>
        <w:numPr>
          <w:ilvl w:val="1"/>
          <w:numId w:val="35"/>
        </w:numPr>
        <w:spacing w:after="0"/>
        <w:rPr>
          <w:rFonts w:eastAsia="Times New Roman" w:cs="Arial"/>
          <w:szCs w:val="24"/>
        </w:rPr>
      </w:pPr>
      <w:r w:rsidRPr="00D56D83">
        <w:rPr>
          <w:rFonts w:eastAsia="Times New Roman" w:cs="Arial"/>
          <w:szCs w:val="24"/>
        </w:rPr>
        <w:t xml:space="preserve">Activities associated with developing the Alternate ELPAC CBA for eligible students according to their individualized education programs  </w:t>
      </w:r>
    </w:p>
    <w:p w14:paraId="461B83AB" w14:textId="77777777" w:rsidR="00D56D83" w:rsidRPr="00D56D83" w:rsidRDefault="00D56D83" w:rsidP="00D56D83">
      <w:pPr>
        <w:numPr>
          <w:ilvl w:val="1"/>
          <w:numId w:val="35"/>
        </w:numPr>
        <w:spacing w:after="0"/>
        <w:rPr>
          <w:rFonts w:eastAsia="Times New Roman" w:cs="Arial"/>
          <w:szCs w:val="24"/>
        </w:rPr>
      </w:pPr>
      <w:r w:rsidRPr="00D56D83">
        <w:rPr>
          <w:rFonts w:eastAsia="Times New Roman" w:cs="Arial"/>
          <w:szCs w:val="24"/>
        </w:rPr>
        <w:t>Ongoing administration of all components of the CAASPP System through the 2021–22 school year</w:t>
      </w:r>
    </w:p>
    <w:p w14:paraId="28970AAB" w14:textId="77777777" w:rsidR="00D56D83" w:rsidRDefault="00D56D83" w:rsidP="00D56D83">
      <w:pPr>
        <w:numPr>
          <w:ilvl w:val="1"/>
          <w:numId w:val="35"/>
        </w:numPr>
        <w:spacing w:after="0"/>
        <w:rPr>
          <w:rFonts w:eastAsia="Times New Roman" w:cs="Arial"/>
          <w:szCs w:val="24"/>
        </w:rPr>
      </w:pPr>
      <w:r w:rsidRPr="00D56D83">
        <w:rPr>
          <w:rFonts w:eastAsia="Times New Roman" w:cs="Arial"/>
          <w:szCs w:val="24"/>
        </w:rPr>
        <w:t>Activities associated with transitioning the two separate assessment systems into one to ensure efficiencies, including but not limited to single sign-on</w:t>
      </w:r>
    </w:p>
    <w:p w14:paraId="458109E7" w14:textId="77777777" w:rsidR="00C137CD" w:rsidRPr="00D56D83" w:rsidRDefault="00C137CD" w:rsidP="001D3F3B">
      <w:pPr>
        <w:spacing w:after="0"/>
        <w:ind w:left="1440"/>
        <w:rPr>
          <w:rFonts w:eastAsia="Times New Roman" w:cs="Arial"/>
          <w:szCs w:val="24"/>
        </w:rPr>
      </w:pPr>
    </w:p>
    <w:p w14:paraId="0265BD36" w14:textId="77777777" w:rsidR="00D56D83" w:rsidRPr="00D56D83" w:rsidRDefault="00D56D83" w:rsidP="00D56D83">
      <w:pPr>
        <w:numPr>
          <w:ilvl w:val="0"/>
          <w:numId w:val="36"/>
        </w:numPr>
        <w:spacing w:after="0"/>
        <w:rPr>
          <w:rFonts w:eastAsia="Times New Roman" w:cs="Arial"/>
          <w:szCs w:val="24"/>
        </w:rPr>
      </w:pPr>
      <w:r w:rsidRPr="00D56D83">
        <w:rPr>
          <w:rFonts w:eastAsia="Times New Roman" w:cs="Arial"/>
          <w:szCs w:val="24"/>
        </w:rPr>
        <w:t>Direct the CDE to present a draft contract amendment, consistent with these recommendations, to the SBE for consideration no later than November 2018.</w:t>
      </w:r>
    </w:p>
    <w:p w14:paraId="14186F60" w14:textId="77777777" w:rsidR="00C137CD" w:rsidRDefault="00C137CD" w:rsidP="00D56D83">
      <w:pPr>
        <w:rPr>
          <w:rFonts w:eastAsia="Times New Roman" w:cs="Arial"/>
          <w:szCs w:val="24"/>
        </w:rPr>
      </w:pPr>
    </w:p>
    <w:p w14:paraId="0875768B" w14:textId="77777777" w:rsidR="00D56D83" w:rsidRPr="00D56D83" w:rsidRDefault="00D56D83" w:rsidP="00D56D83">
      <w:pPr>
        <w:rPr>
          <w:rFonts w:eastAsia="Times New Roman" w:cs="Arial"/>
          <w:szCs w:val="24"/>
        </w:rPr>
      </w:pPr>
      <w:r w:rsidRPr="00D56D83">
        <w:rPr>
          <w:rFonts w:eastAsia="Times New Roman" w:cs="Arial"/>
          <w:szCs w:val="24"/>
        </w:rPr>
        <w:lastRenderedPageBreak/>
        <w:t xml:space="preserve">For the interagency agreement with </w:t>
      </w:r>
      <w:r w:rsidR="006B2518">
        <w:rPr>
          <w:rFonts w:eastAsia="Times New Roman" w:cs="Arial"/>
          <w:szCs w:val="24"/>
        </w:rPr>
        <w:t>the University of California, Santa Cruz (</w:t>
      </w:r>
      <w:r w:rsidRPr="00D56D83">
        <w:rPr>
          <w:rFonts w:eastAsia="Times New Roman" w:cs="Arial"/>
          <w:szCs w:val="24"/>
        </w:rPr>
        <w:t>UCSC</w:t>
      </w:r>
      <w:r w:rsidR="006B2518">
        <w:rPr>
          <w:rFonts w:eastAsia="Times New Roman" w:cs="Arial"/>
          <w:szCs w:val="24"/>
        </w:rPr>
        <w:t>)</w:t>
      </w:r>
      <w:r w:rsidRPr="00D56D83">
        <w:rPr>
          <w:rFonts w:eastAsia="Times New Roman" w:cs="Arial"/>
          <w:szCs w:val="24"/>
        </w:rPr>
        <w:t>, the CDE recommends the following:</w:t>
      </w:r>
    </w:p>
    <w:p w14:paraId="1D51739C" w14:textId="77777777" w:rsidR="00D56D83" w:rsidRPr="00D56D83" w:rsidRDefault="00D56D83" w:rsidP="00D56D83">
      <w:pPr>
        <w:numPr>
          <w:ilvl w:val="0"/>
          <w:numId w:val="35"/>
        </w:numPr>
        <w:spacing w:after="0"/>
        <w:contextualSpacing/>
        <w:rPr>
          <w:rFonts w:eastAsia="Times New Roman" w:cs="Arial"/>
          <w:szCs w:val="24"/>
        </w:rPr>
      </w:pPr>
      <w:r w:rsidRPr="00D56D83">
        <w:rPr>
          <w:rFonts w:eastAsia="Times New Roman" w:cs="Arial"/>
          <w:szCs w:val="24"/>
        </w:rPr>
        <w:t>Direct the CDE to enter into negotiations with UCSC for an interagency agreement to provide an open-source educator reporting system for the ELPAC and other assessments as appropriate.</w:t>
      </w:r>
    </w:p>
    <w:p w14:paraId="58CCFB97" w14:textId="77777777" w:rsidR="00D56D83" w:rsidRDefault="00D56D83" w:rsidP="00D56D83">
      <w:pPr>
        <w:numPr>
          <w:ilvl w:val="0"/>
          <w:numId w:val="35"/>
        </w:numPr>
        <w:spacing w:after="0"/>
        <w:rPr>
          <w:rFonts w:eastAsia="Times New Roman" w:cs="Arial"/>
          <w:szCs w:val="24"/>
        </w:rPr>
      </w:pPr>
      <w:r w:rsidRPr="00D56D83">
        <w:rPr>
          <w:rFonts w:eastAsia="Times New Roman" w:cs="Arial"/>
          <w:szCs w:val="24"/>
        </w:rPr>
        <w:t xml:space="preserve">Present a draft interagency agreement, consistent with these recommendations, to the SBE for consideration no later than November 2018. </w:t>
      </w:r>
    </w:p>
    <w:p w14:paraId="4ADCBA7A" w14:textId="77777777" w:rsidR="00C137CD" w:rsidRPr="00D56D83" w:rsidRDefault="00C137CD" w:rsidP="001D3F3B">
      <w:pPr>
        <w:spacing w:after="0"/>
        <w:ind w:left="720"/>
        <w:rPr>
          <w:rFonts w:eastAsia="Times New Roman" w:cs="Arial"/>
          <w:szCs w:val="24"/>
        </w:rPr>
      </w:pPr>
    </w:p>
    <w:p w14:paraId="10EAC65F" w14:textId="77777777" w:rsidR="00D56D83" w:rsidRPr="00D56D83" w:rsidRDefault="00D56D83" w:rsidP="00D56D83">
      <w:pPr>
        <w:spacing w:after="480"/>
        <w:rPr>
          <w:rFonts w:eastAsia="Times New Roman" w:cs="Arial"/>
          <w:szCs w:val="24"/>
        </w:rPr>
      </w:pPr>
      <w:r w:rsidRPr="00D56D83">
        <w:rPr>
          <w:rFonts w:eastAsia="Times New Roman" w:cs="Arial"/>
          <w:szCs w:val="24"/>
        </w:rPr>
        <w:t xml:space="preserve">The final negotiated budgets for both ETS and UCSC will not exceed </w:t>
      </w:r>
      <w:r w:rsidRPr="00D56D83">
        <w:rPr>
          <w:rFonts w:eastAsia="Calibri" w:cs="Arial"/>
          <w:szCs w:val="24"/>
        </w:rPr>
        <w:t>$279,862,456</w:t>
      </w:r>
      <w:r w:rsidRPr="00D56D83">
        <w:rPr>
          <w:rFonts w:eastAsia="Times New Roman" w:cs="Arial"/>
          <w:szCs w:val="24"/>
        </w:rPr>
        <w:t>.</w:t>
      </w:r>
    </w:p>
    <w:p w14:paraId="19C8DB25" w14:textId="25134111" w:rsidR="00555CA9" w:rsidRDefault="004324A1" w:rsidP="00555CA9">
      <w:pPr>
        <w:rPr>
          <w:rFonts w:eastAsia="Times New Roman" w:cs="Times New Roman"/>
          <w:szCs w:val="24"/>
        </w:rPr>
      </w:pPr>
      <w:r w:rsidRPr="002443F7">
        <w:rPr>
          <w:b/>
        </w:rPr>
        <w:t>ACTION:</w:t>
      </w:r>
      <w:r>
        <w:t xml:space="preserve"> </w:t>
      </w:r>
      <w:r w:rsidR="00555CA9">
        <w:t xml:space="preserve">Member </w:t>
      </w:r>
      <w:r w:rsidR="00F549E6">
        <w:t>Burr</w:t>
      </w:r>
      <w:r w:rsidR="00555CA9">
        <w:t xml:space="preserve"> moved to approve the CDE staff recommendation.</w:t>
      </w:r>
    </w:p>
    <w:p w14:paraId="498BC97F" w14:textId="77777777" w:rsidR="00555CA9" w:rsidRPr="004324A1" w:rsidRDefault="00555CA9" w:rsidP="00555CA9">
      <w:pPr>
        <w:rPr>
          <w:rFonts w:eastAsia="Times New Roman" w:cs="Times New Roman"/>
          <w:szCs w:val="24"/>
        </w:rPr>
      </w:pPr>
      <w:r>
        <w:t xml:space="preserve">Member </w:t>
      </w:r>
      <w:r w:rsidR="00A70BB1">
        <w:t>Rucker</w:t>
      </w:r>
      <w:r>
        <w:t xml:space="preserve"> seconded the motion.</w:t>
      </w:r>
    </w:p>
    <w:p w14:paraId="12BDE9AD" w14:textId="77777777" w:rsidR="00555CA9" w:rsidRDefault="00555CA9" w:rsidP="00555CA9">
      <w:r w:rsidRPr="002443F7">
        <w:rPr>
          <w:b/>
        </w:rPr>
        <w:t>Yes votes:</w:t>
      </w:r>
      <w:r>
        <w:t xml:space="preserve"> </w:t>
      </w:r>
      <w:r>
        <w:rPr>
          <w:rFonts w:eastAsia="Times New Roman" w:cs="Arial"/>
          <w:szCs w:val="24"/>
        </w:rPr>
        <w:t>Members</w:t>
      </w:r>
      <w:r w:rsidRPr="007E6930">
        <w:rPr>
          <w:rFonts w:eastAsia="Times New Roman" w:cs="Arial"/>
          <w:szCs w:val="24"/>
        </w:rPr>
        <w:t xml:space="preserve"> Gray, Sandoval, Williams, Sun, Kirst, Straus, Burr, Valdes, </w:t>
      </w:r>
      <w:r>
        <w:rPr>
          <w:rFonts w:eastAsia="Times New Roman" w:cs="Arial"/>
          <w:szCs w:val="24"/>
        </w:rPr>
        <w:t xml:space="preserve">Ortiz-Licon, </w:t>
      </w:r>
      <w:r w:rsidRPr="007E6930">
        <w:rPr>
          <w:rFonts w:eastAsia="Times New Roman" w:cs="Arial"/>
          <w:szCs w:val="24"/>
        </w:rPr>
        <w:t>and Rucker.</w:t>
      </w:r>
    </w:p>
    <w:p w14:paraId="1ABA51D7" w14:textId="77777777" w:rsidR="00555CA9" w:rsidRDefault="00555CA9" w:rsidP="00555CA9">
      <w:r w:rsidRPr="002443F7">
        <w:rPr>
          <w:b/>
        </w:rPr>
        <w:t>No votes:</w:t>
      </w:r>
      <w:r>
        <w:t xml:space="preserve"> None</w:t>
      </w:r>
    </w:p>
    <w:p w14:paraId="78E25D39" w14:textId="77777777" w:rsidR="00555CA9" w:rsidRDefault="00555CA9" w:rsidP="00555CA9">
      <w:r w:rsidRPr="002443F7">
        <w:rPr>
          <w:b/>
        </w:rPr>
        <w:t>Member Absent:</w:t>
      </w:r>
      <w:r>
        <w:t xml:space="preserve"> Member </w:t>
      </w:r>
      <w:proofErr w:type="spellStart"/>
      <w:r>
        <w:rPr>
          <w:rFonts w:eastAsia="Times New Roman" w:cs="Arial"/>
          <w:szCs w:val="24"/>
        </w:rPr>
        <w:t>Holaday</w:t>
      </w:r>
      <w:proofErr w:type="spellEnd"/>
    </w:p>
    <w:p w14:paraId="1F1F55C9" w14:textId="77777777" w:rsidR="00555CA9" w:rsidRDefault="00555CA9" w:rsidP="00555CA9">
      <w:r w:rsidRPr="002443F7">
        <w:rPr>
          <w:b/>
        </w:rPr>
        <w:t>Abstentions:</w:t>
      </w:r>
      <w:r>
        <w:t xml:space="preserve"> None</w:t>
      </w:r>
    </w:p>
    <w:p w14:paraId="102AC016" w14:textId="77777777" w:rsidR="00555CA9" w:rsidRDefault="00555CA9" w:rsidP="00555CA9">
      <w:r w:rsidRPr="002443F7">
        <w:rPr>
          <w:b/>
        </w:rPr>
        <w:t>Recusals:</w:t>
      </w:r>
      <w:r>
        <w:t xml:space="preserve"> None</w:t>
      </w:r>
    </w:p>
    <w:p w14:paraId="5317CB15" w14:textId="77777777" w:rsidR="00313806" w:rsidRDefault="00555CA9" w:rsidP="00D532B0">
      <w:pPr>
        <w:spacing w:line="480" w:lineRule="auto"/>
      </w:pPr>
      <w:r>
        <w:t xml:space="preserve">The motion </w:t>
      </w:r>
      <w:r w:rsidR="00A70BB1">
        <w:t>passed</w:t>
      </w:r>
      <w:r>
        <w:t xml:space="preserve"> with </w:t>
      </w:r>
      <w:r w:rsidR="00A70BB1">
        <w:t>10</w:t>
      </w:r>
      <w:r>
        <w:t xml:space="preserve"> votes.</w:t>
      </w:r>
    </w:p>
    <w:p w14:paraId="52D6BC38" w14:textId="77777777" w:rsidR="00B50A97" w:rsidRDefault="00B50A97" w:rsidP="00B50A97">
      <w:pPr>
        <w:pStyle w:val="Heading4"/>
      </w:pPr>
      <w:r>
        <w:t>Item 04</w:t>
      </w:r>
    </w:p>
    <w:p w14:paraId="12FF9726" w14:textId="77777777" w:rsidR="00B50A97" w:rsidRPr="000C407A" w:rsidRDefault="00B50A97" w:rsidP="004324A1">
      <w:pPr>
        <w:rPr>
          <w:rFonts w:eastAsia="Times New Roman" w:cs="Arial"/>
          <w:b/>
          <w:szCs w:val="24"/>
        </w:rPr>
      </w:pPr>
      <w:r w:rsidRPr="002443F7">
        <w:rPr>
          <w:b/>
        </w:rPr>
        <w:t>Subject:</w:t>
      </w:r>
      <w:r>
        <w:t xml:space="preserve"> </w:t>
      </w:r>
      <w:r w:rsidR="000C407A" w:rsidRPr="000C407A">
        <w:rPr>
          <w:rFonts w:cs="Arial"/>
          <w:color w:val="000000"/>
          <w:szCs w:val="24"/>
          <w:lang w:val="en"/>
        </w:rPr>
        <w:t xml:space="preserve">English Language Proficiency Assessments for California: Finding of Emergency and Proposed Emergency Regulations for Amendments to the </w:t>
      </w:r>
      <w:r w:rsidR="000C407A" w:rsidRPr="000C407A">
        <w:rPr>
          <w:rStyle w:val="Emphasis"/>
          <w:rFonts w:cs="Arial"/>
          <w:color w:val="000000"/>
          <w:szCs w:val="24"/>
          <w:lang w:val="en"/>
        </w:rPr>
        <w:t>California Code of Regulations</w:t>
      </w:r>
      <w:r w:rsidR="000C407A" w:rsidRPr="000C407A">
        <w:rPr>
          <w:rFonts w:cs="Arial"/>
          <w:color w:val="000000"/>
          <w:szCs w:val="24"/>
          <w:lang w:val="en"/>
        </w:rPr>
        <w:t xml:space="preserve">, Title 5, </w:t>
      </w:r>
      <w:proofErr w:type="gramStart"/>
      <w:r w:rsidR="000C407A" w:rsidRPr="000C407A">
        <w:rPr>
          <w:rFonts w:cs="Arial"/>
          <w:color w:val="000000"/>
          <w:szCs w:val="24"/>
          <w:lang w:val="en"/>
        </w:rPr>
        <w:t>Sections</w:t>
      </w:r>
      <w:proofErr w:type="gramEnd"/>
      <w:r w:rsidR="000C407A" w:rsidRPr="000C407A">
        <w:rPr>
          <w:rFonts w:cs="Arial"/>
          <w:color w:val="000000"/>
          <w:szCs w:val="24"/>
          <w:lang w:val="en"/>
        </w:rPr>
        <w:t xml:space="preserve"> 11517.6, 11518, 11518.15, 11518.20, 11518.25, 11518.30, 11518.35, 11518.40, 11518.45, 11518.50, 11518.70, 11518.75, and 11519.5.</w:t>
      </w:r>
    </w:p>
    <w:p w14:paraId="7256485F" w14:textId="77777777" w:rsidR="00B50A97" w:rsidRDefault="00B50A97" w:rsidP="004324A1">
      <w:r w:rsidRPr="002443F7">
        <w:rPr>
          <w:b/>
        </w:rPr>
        <w:t>Type of Action:</w:t>
      </w:r>
      <w:r>
        <w:t xml:space="preserve"> </w:t>
      </w:r>
      <w:r w:rsidR="004324A1">
        <w:t>Action, Information</w:t>
      </w:r>
    </w:p>
    <w:p w14:paraId="73234DDC" w14:textId="77777777" w:rsidR="000C407A" w:rsidRPr="000C407A" w:rsidRDefault="00B50A97" w:rsidP="000C407A">
      <w:pPr>
        <w:rPr>
          <w:rFonts w:eastAsia="Times New Roman" w:cs="Times New Roman"/>
          <w:b/>
          <w:szCs w:val="24"/>
        </w:rPr>
      </w:pPr>
      <w:r w:rsidRPr="002443F7">
        <w:rPr>
          <w:b/>
        </w:rPr>
        <w:t>CDE Recommendation:</w:t>
      </w:r>
      <w:r>
        <w:t xml:space="preserve"> </w:t>
      </w:r>
      <w:r w:rsidR="000C407A" w:rsidRPr="000C407A">
        <w:rPr>
          <w:rFonts w:eastAsia="Times New Roman" w:cs="Times New Roman"/>
          <w:szCs w:val="24"/>
        </w:rPr>
        <w:t>The CDE is recommending that th</w:t>
      </w:r>
      <w:r w:rsidR="008974BE">
        <w:rPr>
          <w:rFonts w:eastAsia="Times New Roman" w:cs="Times New Roman"/>
          <w:szCs w:val="24"/>
        </w:rPr>
        <w:t>e SBE</w:t>
      </w:r>
      <w:r w:rsidR="000C407A" w:rsidRPr="000C407A">
        <w:rPr>
          <w:rFonts w:eastAsia="Times New Roman" w:cs="Times New Roman"/>
          <w:szCs w:val="24"/>
        </w:rPr>
        <w:t xml:space="preserve"> take the following actions:</w:t>
      </w:r>
    </w:p>
    <w:p w14:paraId="2C6ED9C0" w14:textId="77777777" w:rsidR="000C407A" w:rsidRPr="000C407A" w:rsidRDefault="000C407A" w:rsidP="000C407A">
      <w:pPr>
        <w:numPr>
          <w:ilvl w:val="0"/>
          <w:numId w:val="30"/>
        </w:numPr>
        <w:spacing w:after="0"/>
        <w:rPr>
          <w:rFonts w:eastAsia="Times New Roman" w:cs="Times New Roman"/>
          <w:szCs w:val="24"/>
          <w:lang w:eastAsia="x-none"/>
        </w:rPr>
      </w:pPr>
      <w:r w:rsidRPr="000C407A">
        <w:rPr>
          <w:rFonts w:eastAsia="Times New Roman" w:cs="Times New Roman"/>
          <w:szCs w:val="24"/>
          <w:lang w:eastAsia="x-none"/>
        </w:rPr>
        <w:t>Approve the Finding of Emergency.</w:t>
      </w:r>
    </w:p>
    <w:p w14:paraId="33A452B9" w14:textId="77777777" w:rsidR="000C407A" w:rsidRPr="000C407A" w:rsidRDefault="000C407A" w:rsidP="000C407A">
      <w:pPr>
        <w:numPr>
          <w:ilvl w:val="0"/>
          <w:numId w:val="30"/>
        </w:numPr>
        <w:spacing w:after="0"/>
        <w:rPr>
          <w:rFonts w:eastAsia="Times New Roman" w:cs="Times New Roman"/>
          <w:szCs w:val="24"/>
          <w:lang w:eastAsia="x-none"/>
        </w:rPr>
      </w:pPr>
      <w:r w:rsidRPr="000C407A">
        <w:rPr>
          <w:rFonts w:eastAsia="Times New Roman" w:cs="Times New Roman"/>
          <w:szCs w:val="24"/>
          <w:lang w:eastAsia="x-none"/>
        </w:rPr>
        <w:t xml:space="preserve">Adopt the proposed amended emergency regulations. </w:t>
      </w:r>
    </w:p>
    <w:p w14:paraId="420650FC" w14:textId="77777777" w:rsidR="000C407A" w:rsidRPr="000C407A" w:rsidRDefault="000C407A" w:rsidP="000C407A">
      <w:pPr>
        <w:numPr>
          <w:ilvl w:val="0"/>
          <w:numId w:val="30"/>
        </w:numPr>
        <w:spacing w:after="0"/>
        <w:rPr>
          <w:rFonts w:eastAsia="Times New Roman" w:cs="Times New Roman"/>
          <w:szCs w:val="24"/>
          <w:lang w:eastAsia="x-none"/>
        </w:rPr>
      </w:pPr>
      <w:r w:rsidRPr="000C407A">
        <w:rPr>
          <w:rFonts w:eastAsia="Times New Roman" w:cs="Times New Roman"/>
          <w:szCs w:val="24"/>
          <w:lang w:eastAsia="x-none"/>
        </w:rPr>
        <w:t>Direct the CDE to circulate the required Notice of Proposed Emergency Action and then submit the emergency regulations to the Office of Administrative Law (OAL) for approval.</w:t>
      </w:r>
    </w:p>
    <w:p w14:paraId="075D9BDB" w14:textId="77777777" w:rsidR="00B50A97" w:rsidRPr="000C407A" w:rsidRDefault="000C407A" w:rsidP="005F63EA">
      <w:pPr>
        <w:numPr>
          <w:ilvl w:val="0"/>
          <w:numId w:val="30"/>
        </w:numPr>
        <w:spacing w:after="480"/>
        <w:rPr>
          <w:rFonts w:eastAsia="Times New Roman" w:cs="Times New Roman"/>
          <w:szCs w:val="24"/>
          <w:lang w:eastAsia="x-none"/>
        </w:rPr>
      </w:pPr>
      <w:r w:rsidRPr="000C407A">
        <w:rPr>
          <w:rFonts w:eastAsia="Times New Roman" w:cs="Times New Roman"/>
          <w:szCs w:val="24"/>
          <w:lang w:eastAsia="x-none"/>
        </w:rPr>
        <w:lastRenderedPageBreak/>
        <w:t>Authorize the CDE to take any necessary action to respond to any direction or concern expressed by the OAL during its review of the Finding of Emergency and proposed emergency regulations.</w:t>
      </w:r>
    </w:p>
    <w:p w14:paraId="2D30DEE7" w14:textId="77777777" w:rsidR="004324A1" w:rsidRDefault="004324A1" w:rsidP="005F63EA">
      <w:pPr>
        <w:rPr>
          <w:rFonts w:eastAsia="Times New Roman" w:cs="Times New Roman"/>
          <w:szCs w:val="24"/>
        </w:rPr>
      </w:pPr>
      <w:r w:rsidRPr="002443F7">
        <w:rPr>
          <w:b/>
        </w:rPr>
        <w:t>ACTION:</w:t>
      </w:r>
      <w:r>
        <w:t xml:space="preserve"> Member </w:t>
      </w:r>
      <w:r w:rsidR="00A70BB1">
        <w:t>Ortiz-Licon</w:t>
      </w:r>
      <w:r w:rsidR="00E0183A">
        <w:t xml:space="preserve"> moved to a</w:t>
      </w:r>
      <w:r w:rsidR="00E0183A" w:rsidRPr="00E0183A">
        <w:t>pprove</w:t>
      </w:r>
      <w:r w:rsidR="00D532B0">
        <w:t xml:space="preserve"> the CDE staff recommendation</w:t>
      </w:r>
      <w:r w:rsidR="001C432C">
        <w:t>.</w:t>
      </w:r>
    </w:p>
    <w:p w14:paraId="46E3FC30" w14:textId="77777777" w:rsidR="004324A1" w:rsidRPr="004324A1" w:rsidRDefault="004324A1" w:rsidP="004324A1">
      <w:pPr>
        <w:rPr>
          <w:rFonts w:eastAsia="Times New Roman" w:cs="Times New Roman"/>
          <w:szCs w:val="24"/>
        </w:rPr>
      </w:pPr>
      <w:r>
        <w:t xml:space="preserve">Member </w:t>
      </w:r>
      <w:r w:rsidR="00A70BB1">
        <w:t>Sun</w:t>
      </w:r>
      <w:r>
        <w:t xml:space="preserve"> seconded the motion.</w:t>
      </w:r>
    </w:p>
    <w:p w14:paraId="334EA716" w14:textId="77777777" w:rsidR="004324A1" w:rsidRDefault="004324A1" w:rsidP="004324A1">
      <w:r w:rsidRPr="002443F7">
        <w:rPr>
          <w:b/>
        </w:rPr>
        <w:t>Yes votes:</w:t>
      </w:r>
      <w:r>
        <w:t xml:space="preserve"> </w:t>
      </w:r>
      <w:r w:rsidR="00D532B0">
        <w:rPr>
          <w:rFonts w:eastAsia="Times New Roman" w:cs="Arial"/>
          <w:szCs w:val="24"/>
        </w:rPr>
        <w:t xml:space="preserve">Members </w:t>
      </w:r>
      <w:r w:rsidRPr="007E6930">
        <w:rPr>
          <w:rFonts w:eastAsia="Times New Roman" w:cs="Arial"/>
          <w:szCs w:val="24"/>
        </w:rPr>
        <w:t xml:space="preserve">Gray, Sandoval, Williams, Sun, Kirst, Straus, Burr, Valdes, </w:t>
      </w:r>
      <w:r w:rsidR="00555CA9">
        <w:rPr>
          <w:rFonts w:eastAsia="Times New Roman" w:cs="Arial"/>
          <w:szCs w:val="24"/>
        </w:rPr>
        <w:t xml:space="preserve">Ortiz-Licon, </w:t>
      </w:r>
      <w:r w:rsidRPr="007E6930">
        <w:rPr>
          <w:rFonts w:eastAsia="Times New Roman" w:cs="Arial"/>
          <w:szCs w:val="24"/>
        </w:rPr>
        <w:t>and Rucker.</w:t>
      </w:r>
    </w:p>
    <w:p w14:paraId="6B6CD52D" w14:textId="77777777" w:rsidR="004324A1" w:rsidRDefault="004324A1" w:rsidP="004324A1">
      <w:r w:rsidRPr="002443F7">
        <w:rPr>
          <w:b/>
        </w:rPr>
        <w:t>No votes:</w:t>
      </w:r>
      <w:r>
        <w:t xml:space="preserve"> </w:t>
      </w:r>
      <w:r w:rsidR="008932AF">
        <w:t>None</w:t>
      </w:r>
    </w:p>
    <w:p w14:paraId="493B058D" w14:textId="77777777" w:rsidR="004324A1" w:rsidRDefault="004324A1" w:rsidP="004324A1">
      <w:r w:rsidRPr="002443F7">
        <w:rPr>
          <w:b/>
        </w:rPr>
        <w:t>Member Absent:</w:t>
      </w:r>
      <w:r>
        <w:t xml:space="preserve"> Member </w:t>
      </w:r>
      <w:proofErr w:type="spellStart"/>
      <w:r w:rsidR="00D532B0">
        <w:rPr>
          <w:rFonts w:eastAsia="Times New Roman" w:cs="Arial"/>
          <w:szCs w:val="24"/>
        </w:rPr>
        <w:t>Holaday</w:t>
      </w:r>
      <w:proofErr w:type="spellEnd"/>
    </w:p>
    <w:p w14:paraId="7850C2C4" w14:textId="77777777" w:rsidR="004324A1" w:rsidRDefault="004324A1" w:rsidP="004324A1">
      <w:r w:rsidRPr="002443F7">
        <w:rPr>
          <w:b/>
        </w:rPr>
        <w:t>Abstentions:</w:t>
      </w:r>
      <w:r>
        <w:t xml:space="preserve"> </w:t>
      </w:r>
      <w:r w:rsidR="008932AF">
        <w:t>None</w:t>
      </w:r>
    </w:p>
    <w:p w14:paraId="4D4CE385" w14:textId="77777777" w:rsidR="004324A1" w:rsidRDefault="004324A1" w:rsidP="004324A1">
      <w:r w:rsidRPr="002443F7">
        <w:rPr>
          <w:b/>
        </w:rPr>
        <w:t>Recusals:</w:t>
      </w:r>
      <w:r>
        <w:t xml:space="preserve"> </w:t>
      </w:r>
      <w:r w:rsidR="008932AF">
        <w:t>None</w:t>
      </w:r>
    </w:p>
    <w:p w14:paraId="19C14B26" w14:textId="77777777" w:rsidR="004324A1" w:rsidRPr="00CA1AC3" w:rsidRDefault="004324A1" w:rsidP="00CA1AC3">
      <w:pPr>
        <w:spacing w:line="480" w:lineRule="auto"/>
      </w:pPr>
      <w:r>
        <w:t xml:space="preserve">The motion </w:t>
      </w:r>
      <w:r w:rsidR="00A70BB1">
        <w:t>passed</w:t>
      </w:r>
      <w:r>
        <w:t xml:space="preserve"> with </w:t>
      </w:r>
      <w:r w:rsidR="00A70BB1">
        <w:t>10</w:t>
      </w:r>
      <w:r>
        <w:t xml:space="preserve"> votes.</w:t>
      </w:r>
    </w:p>
    <w:p w14:paraId="0D09D9CA" w14:textId="55B32C94" w:rsidR="000976C4" w:rsidRPr="00DE1660" w:rsidRDefault="00B50A97" w:rsidP="00DE1660">
      <w:pPr>
        <w:pStyle w:val="Heading3"/>
        <w:jc w:val="center"/>
      </w:pPr>
      <w:r w:rsidRPr="00D25368">
        <w:t xml:space="preserve">WAIVERS ON </w:t>
      </w:r>
      <w:proofErr w:type="gramStart"/>
      <w:r w:rsidRPr="00D25368">
        <w:t>CONSENT</w:t>
      </w:r>
      <w:proofErr w:type="gramEnd"/>
      <w:r w:rsidR="00DE1660">
        <w:br/>
      </w:r>
      <w:r w:rsidR="001873D9">
        <w:rPr>
          <w:rFonts w:eastAsia="Times New Roman" w:cs="Arial"/>
          <w:bCs/>
          <w:szCs w:val="26"/>
        </w:rPr>
        <w:t>(</w:t>
      </w:r>
      <w:r w:rsidR="00D532B0">
        <w:rPr>
          <w:rFonts w:eastAsia="Times New Roman" w:cs="Arial"/>
          <w:bCs/>
          <w:szCs w:val="26"/>
        </w:rPr>
        <w:t>W-01</w:t>
      </w:r>
      <w:r w:rsidR="003607E0">
        <w:rPr>
          <w:rFonts w:eastAsia="Times New Roman" w:cs="Arial"/>
          <w:bCs/>
          <w:szCs w:val="26"/>
        </w:rPr>
        <w:t xml:space="preserve">, W-02, </w:t>
      </w:r>
      <w:r w:rsidR="001C432C">
        <w:rPr>
          <w:rFonts w:eastAsia="Times New Roman" w:cs="Arial"/>
          <w:bCs/>
          <w:szCs w:val="26"/>
        </w:rPr>
        <w:t xml:space="preserve">and </w:t>
      </w:r>
      <w:r w:rsidR="003607E0">
        <w:rPr>
          <w:rFonts w:eastAsia="Times New Roman" w:cs="Arial"/>
          <w:bCs/>
          <w:szCs w:val="26"/>
        </w:rPr>
        <w:t>W-</w:t>
      </w:r>
      <w:r w:rsidR="005B3C35">
        <w:rPr>
          <w:rFonts w:eastAsia="Times New Roman" w:cs="Arial"/>
          <w:bCs/>
          <w:szCs w:val="26"/>
        </w:rPr>
        <w:t>0</w:t>
      </w:r>
      <w:r w:rsidR="003607E0">
        <w:rPr>
          <w:rFonts w:eastAsia="Times New Roman" w:cs="Arial"/>
          <w:bCs/>
          <w:szCs w:val="26"/>
        </w:rPr>
        <w:t>4</w:t>
      </w:r>
      <w:r w:rsidR="000976C4" w:rsidRPr="000976C4">
        <w:rPr>
          <w:rFonts w:eastAsia="Times New Roman" w:cs="Arial"/>
          <w:bCs/>
          <w:szCs w:val="26"/>
        </w:rPr>
        <w:t xml:space="preserve"> thr</w:t>
      </w:r>
      <w:r w:rsidR="000976C4">
        <w:rPr>
          <w:rFonts w:eastAsia="Times New Roman" w:cs="Arial"/>
          <w:bCs/>
          <w:szCs w:val="26"/>
        </w:rPr>
        <w:t xml:space="preserve">ough </w:t>
      </w:r>
      <w:r w:rsidR="00D532B0">
        <w:rPr>
          <w:rFonts w:eastAsia="Times New Roman" w:cs="Arial"/>
          <w:bCs/>
          <w:szCs w:val="26"/>
        </w:rPr>
        <w:t>W-22</w:t>
      </w:r>
      <w:r w:rsidR="000976C4" w:rsidRPr="000976C4">
        <w:rPr>
          <w:rFonts w:eastAsia="Times New Roman" w:cs="Arial"/>
          <w:bCs/>
          <w:szCs w:val="26"/>
        </w:rPr>
        <w:t>)</w:t>
      </w:r>
    </w:p>
    <w:p w14:paraId="4DF4D7D3" w14:textId="77777777" w:rsidR="00B50A97" w:rsidRPr="001947F2" w:rsidRDefault="00B50A97" w:rsidP="00555CA9">
      <w:pPr>
        <w:rPr>
          <w:sz w:val="28"/>
          <w:szCs w:val="28"/>
        </w:rPr>
      </w:pPr>
      <w:r>
        <w:t>The following agenda items include waivers that are proposed for consent and those waivers scheduled for separate action because CDE staff has identified possible opposition, recommended denial, or determined may present new or unusual issues that should be considered by the State Board. Waivers proposed for consent are so indicated on each waiver’s agenda item; however, any board member may remove a waiver from proposed consent and the item may be heard individually. On a case-by-case basis, public testimony may be considered regarding the item, subject to the limits set by the Board President or by the President's designee; and action different from that recommended by CDE staff may be taken</w:t>
      </w:r>
      <w:r w:rsidRPr="001947F2">
        <w:rPr>
          <w:sz w:val="28"/>
          <w:szCs w:val="28"/>
        </w:rPr>
        <w:t>.</w:t>
      </w:r>
    </w:p>
    <w:p w14:paraId="7856E7DF" w14:textId="77777777" w:rsidR="006A18D4" w:rsidRDefault="00CC64DB" w:rsidP="006A18D4">
      <w:pPr>
        <w:rPr>
          <w:rFonts w:cs="Arial"/>
          <w:sz w:val="28"/>
          <w:szCs w:val="28"/>
        </w:rPr>
      </w:pPr>
      <w:r w:rsidRPr="001947F2">
        <w:rPr>
          <w:rFonts w:cs="Arial"/>
          <w:caps/>
          <w:noProof/>
          <w:sz w:val="28"/>
          <w:szCs w:val="28"/>
        </w:rPr>
        <w:t>Administrator/Teacher Ratio</w:t>
      </w:r>
      <w:r w:rsidRPr="001947F2">
        <w:rPr>
          <w:rFonts w:cs="Arial"/>
          <w:sz w:val="28"/>
          <w:szCs w:val="28"/>
        </w:rPr>
        <w:t xml:space="preserve"> </w:t>
      </w:r>
    </w:p>
    <w:p w14:paraId="7BD436AA" w14:textId="77777777" w:rsidR="006A18D4" w:rsidRPr="006A18D4" w:rsidRDefault="00CC64DB" w:rsidP="00354156">
      <w:pPr>
        <w:pStyle w:val="Heading4"/>
        <w:rPr>
          <w:rFonts w:cs="Arial"/>
          <w:b w:val="0"/>
        </w:rPr>
      </w:pPr>
      <w:r w:rsidRPr="006A18D4">
        <w:rPr>
          <w:rStyle w:val="Heading4Char"/>
          <w:b/>
        </w:rPr>
        <w:t>Item W-01</w:t>
      </w:r>
    </w:p>
    <w:p w14:paraId="74BE9E10" w14:textId="1742156A" w:rsidR="00CA5406" w:rsidRPr="006A18D4" w:rsidRDefault="00CC64DB" w:rsidP="006A18D4">
      <w:pPr>
        <w:spacing w:after="0"/>
        <w:rPr>
          <w:rFonts w:cs="Arial"/>
          <w:sz w:val="28"/>
          <w:szCs w:val="28"/>
        </w:rPr>
      </w:pPr>
      <w:r w:rsidRPr="00094892">
        <w:rPr>
          <w:rFonts w:cs="Arial"/>
          <w:b/>
        </w:rPr>
        <w:t>Subject:</w:t>
      </w:r>
      <w:r w:rsidRPr="00094892">
        <w:rPr>
          <w:rFonts w:cs="Arial"/>
        </w:rPr>
        <w:t xml:space="preserve"> </w:t>
      </w:r>
      <w:r w:rsidRPr="003632BC">
        <w:t xml:space="preserve">Request by </w:t>
      </w:r>
      <w:r w:rsidRPr="00AE376E">
        <w:rPr>
          <w:b/>
        </w:rPr>
        <w:t>Mt. Baldy Joint Elementary School District</w:t>
      </w:r>
      <w:r>
        <w:t xml:space="preserve"> </w:t>
      </w:r>
      <w:r w:rsidRPr="003632BC">
        <w:t xml:space="preserve">to waive California </w:t>
      </w:r>
      <w:r w:rsidRPr="003632BC">
        <w:rPr>
          <w:i/>
        </w:rPr>
        <w:t xml:space="preserve">Education Code </w:t>
      </w:r>
      <w:r>
        <w:t>Section 41402(a</w:t>
      </w:r>
      <w:r w:rsidRPr="003632BC">
        <w:t xml:space="preserve">), the requirement which sets the ratio of administrators to teachers for elementary school districts at </w:t>
      </w:r>
      <w:r>
        <w:t>nine</w:t>
      </w:r>
      <w:r w:rsidRPr="003632BC">
        <w:t xml:space="preserve"> for every 100 teachers.</w:t>
      </w:r>
    </w:p>
    <w:p w14:paraId="4FC2CBDD" w14:textId="77777777" w:rsidR="00D4407D" w:rsidRPr="00CA5406" w:rsidRDefault="00CC64DB" w:rsidP="00A203FA">
      <w:pPr>
        <w:spacing w:before="360" w:after="360"/>
      </w:pPr>
      <w:r w:rsidRPr="00213AF5">
        <w:rPr>
          <w:rFonts w:cs="Arial"/>
          <w:b/>
        </w:rPr>
        <w:t>Waiver Number:</w:t>
      </w:r>
      <w:r w:rsidRPr="00094892">
        <w:rPr>
          <w:rFonts w:cs="Arial"/>
        </w:rPr>
        <w:t xml:space="preserve"> </w:t>
      </w:r>
      <w:r w:rsidRPr="00094892">
        <w:rPr>
          <w:rFonts w:cs="Arial"/>
          <w:noProof/>
        </w:rPr>
        <w:t>29-3-2018</w:t>
      </w:r>
    </w:p>
    <w:p w14:paraId="7F13C774" w14:textId="77777777" w:rsidR="001947F2" w:rsidRDefault="00CC64DB" w:rsidP="00A203FA">
      <w:pPr>
        <w:spacing w:before="360" w:after="360"/>
        <w:rPr>
          <w:rFonts w:cs="Arial"/>
          <w:caps/>
          <w:noProof/>
        </w:rPr>
      </w:pPr>
      <w:r w:rsidRPr="00094892">
        <w:rPr>
          <w:rFonts w:cs="Arial"/>
        </w:rPr>
        <w:lastRenderedPageBreak/>
        <w:t xml:space="preserve">(Recommended for </w:t>
      </w:r>
      <w:r w:rsidRPr="00094892">
        <w:rPr>
          <w:rFonts w:cs="Arial"/>
          <w:noProof/>
        </w:rPr>
        <w:t>APPROVAL</w:t>
      </w:r>
      <w:r>
        <w:rPr>
          <w:rFonts w:cs="Arial"/>
          <w:noProof/>
        </w:rPr>
        <w:t xml:space="preserve"> WITH CONDITIONS)</w:t>
      </w:r>
    </w:p>
    <w:p w14:paraId="7A8C091E" w14:textId="77777777" w:rsidR="006A18D4" w:rsidRDefault="00CC64DB" w:rsidP="006A18D4">
      <w:pPr>
        <w:spacing w:before="360" w:after="360"/>
        <w:rPr>
          <w:rFonts w:cs="Arial"/>
          <w:sz w:val="28"/>
          <w:szCs w:val="28"/>
        </w:rPr>
      </w:pPr>
      <w:r w:rsidRPr="001947F2">
        <w:rPr>
          <w:rFonts w:cs="Arial"/>
          <w:caps/>
          <w:noProof/>
          <w:sz w:val="28"/>
          <w:szCs w:val="28"/>
        </w:rPr>
        <w:t>Administrator/Teacher Ratio</w:t>
      </w:r>
      <w:r w:rsidRPr="001947F2">
        <w:rPr>
          <w:rFonts w:cs="Arial"/>
          <w:sz w:val="28"/>
          <w:szCs w:val="28"/>
        </w:rPr>
        <w:t xml:space="preserve"> </w:t>
      </w:r>
    </w:p>
    <w:p w14:paraId="73B84774" w14:textId="77777777" w:rsidR="006A18D4" w:rsidRDefault="00CC64DB" w:rsidP="00354156">
      <w:pPr>
        <w:pStyle w:val="Heading4"/>
        <w:rPr>
          <w:rStyle w:val="Heading4Char"/>
          <w:b/>
        </w:rPr>
      </w:pPr>
      <w:r w:rsidRPr="006A18D4">
        <w:rPr>
          <w:rStyle w:val="Heading4Char"/>
          <w:b/>
        </w:rPr>
        <w:t>Item W-02</w:t>
      </w:r>
    </w:p>
    <w:p w14:paraId="5358212A" w14:textId="7F9A2F70" w:rsidR="00D417BA" w:rsidRPr="006A18D4" w:rsidRDefault="00CC64DB" w:rsidP="006A18D4">
      <w:r w:rsidRPr="006A18D4">
        <w:rPr>
          <w:b/>
        </w:rPr>
        <w:t>Subject:</w:t>
      </w:r>
      <w:r w:rsidRPr="006A18D4">
        <w:t xml:space="preserve"> Request by </w:t>
      </w:r>
      <w:r w:rsidRPr="006A18D4">
        <w:rPr>
          <w:noProof/>
        </w:rPr>
        <w:t>Oroville Union High School</w:t>
      </w:r>
      <w:r w:rsidRPr="006A18D4">
        <w:t xml:space="preserve"> </w:t>
      </w:r>
      <w:r w:rsidRPr="006A18D4">
        <w:rPr>
          <w:noProof/>
        </w:rPr>
        <w:t xml:space="preserve">to waive California </w:t>
      </w:r>
      <w:r w:rsidRPr="006A18D4">
        <w:rPr>
          <w:i/>
          <w:noProof/>
        </w:rPr>
        <w:t>Education Code</w:t>
      </w:r>
      <w:r w:rsidRPr="006A18D4">
        <w:rPr>
          <w:noProof/>
        </w:rPr>
        <w:t xml:space="preserve"> Section 41402(c), the requirement which sets the ratio of administrators to teachers for high school districts at seven for every 100 teachers.</w:t>
      </w:r>
    </w:p>
    <w:p w14:paraId="76FD1B6D" w14:textId="77777777" w:rsidR="00D4407D" w:rsidRDefault="00CC64DB" w:rsidP="00CC64DB">
      <w:pPr>
        <w:rPr>
          <w:rFonts w:cs="Arial"/>
        </w:rPr>
      </w:pPr>
      <w:r w:rsidRPr="00213AF5">
        <w:rPr>
          <w:rFonts w:cs="Arial"/>
          <w:b/>
        </w:rPr>
        <w:t>Waiver Number:</w:t>
      </w:r>
      <w:r w:rsidRPr="00094892">
        <w:rPr>
          <w:rFonts w:cs="Arial"/>
        </w:rPr>
        <w:t xml:space="preserve"> </w:t>
      </w:r>
      <w:r w:rsidRPr="00094892">
        <w:rPr>
          <w:rFonts w:cs="Arial"/>
          <w:noProof/>
        </w:rPr>
        <w:t>31-3-2018</w:t>
      </w:r>
    </w:p>
    <w:p w14:paraId="67121643" w14:textId="77777777" w:rsidR="00A203FA" w:rsidRDefault="00CC64DB" w:rsidP="00660630">
      <w:pPr>
        <w:rPr>
          <w:rFonts w:cs="Arial"/>
        </w:rPr>
      </w:pPr>
      <w:r w:rsidRPr="00094892">
        <w:rPr>
          <w:rFonts w:cs="Arial"/>
        </w:rPr>
        <w:t xml:space="preserve">(Recommended for </w:t>
      </w:r>
      <w:r>
        <w:rPr>
          <w:rFonts w:cs="Arial"/>
          <w:noProof/>
        </w:rPr>
        <w:t>DENIAL</w:t>
      </w:r>
      <w:r w:rsidRPr="00094892">
        <w:rPr>
          <w:rFonts w:cs="Arial"/>
        </w:rPr>
        <w:t>)</w:t>
      </w:r>
    </w:p>
    <w:p w14:paraId="3BECF74F" w14:textId="77777777" w:rsidR="00CC64DB" w:rsidRPr="001947F2" w:rsidRDefault="00CC64DB" w:rsidP="00CC64DB">
      <w:pPr>
        <w:spacing w:before="480"/>
        <w:rPr>
          <w:rFonts w:cs="Arial"/>
          <w:sz w:val="28"/>
          <w:szCs w:val="28"/>
        </w:rPr>
      </w:pPr>
      <w:r w:rsidRPr="001947F2">
        <w:rPr>
          <w:rFonts w:cs="Arial"/>
          <w:caps/>
          <w:noProof/>
          <w:sz w:val="28"/>
          <w:szCs w:val="28"/>
        </w:rPr>
        <w:t>Community Day Schools (CDS)</w:t>
      </w:r>
      <w:r w:rsidRPr="001947F2">
        <w:rPr>
          <w:rFonts w:cs="Arial"/>
          <w:sz w:val="28"/>
          <w:szCs w:val="28"/>
        </w:rPr>
        <w:t xml:space="preserve"> (</w:t>
      </w:r>
      <w:proofErr w:type="spellStart"/>
      <w:r w:rsidRPr="001947F2">
        <w:rPr>
          <w:rFonts w:cs="Arial"/>
          <w:noProof/>
          <w:sz w:val="28"/>
          <w:szCs w:val="28"/>
        </w:rPr>
        <w:t>Colocate</w:t>
      </w:r>
      <w:proofErr w:type="spellEnd"/>
      <w:r w:rsidRPr="001947F2">
        <w:rPr>
          <w:rFonts w:cs="Arial"/>
          <w:noProof/>
          <w:sz w:val="28"/>
          <w:szCs w:val="28"/>
        </w:rPr>
        <w:t xml:space="preserve"> Facilities</w:t>
      </w:r>
      <w:r w:rsidRPr="001947F2">
        <w:rPr>
          <w:rFonts w:cs="Arial"/>
          <w:sz w:val="28"/>
          <w:szCs w:val="28"/>
        </w:rPr>
        <w:t>)</w:t>
      </w:r>
    </w:p>
    <w:p w14:paraId="0E03F779" w14:textId="77777777" w:rsidR="006A18D4" w:rsidRPr="006A18D4" w:rsidRDefault="00CC64DB" w:rsidP="00354156">
      <w:pPr>
        <w:pStyle w:val="Heading4"/>
        <w:rPr>
          <w:rFonts w:cs="Arial"/>
          <w:b w:val="0"/>
        </w:rPr>
      </w:pPr>
      <w:r w:rsidRPr="006A18D4">
        <w:rPr>
          <w:rStyle w:val="Heading4Char"/>
          <w:b/>
        </w:rPr>
        <w:t>Item W- 04</w:t>
      </w:r>
    </w:p>
    <w:p w14:paraId="0CD86BEB" w14:textId="4939A783" w:rsidR="00D417BA" w:rsidRDefault="00CC64DB" w:rsidP="00AD4EEC">
      <w:pPr>
        <w:rPr>
          <w:rFonts w:cs="Arial"/>
        </w:rPr>
      </w:pPr>
      <w:r w:rsidRPr="00094892">
        <w:rPr>
          <w:rFonts w:cs="Arial"/>
          <w:b/>
        </w:rPr>
        <w:t>Subject:</w:t>
      </w:r>
      <w:r w:rsidRPr="00094892">
        <w:rPr>
          <w:rFonts w:cs="Arial"/>
        </w:rPr>
        <w:t xml:space="preserve"> Request by </w:t>
      </w:r>
      <w:r w:rsidRPr="007F3598">
        <w:rPr>
          <w:rFonts w:cs="Arial"/>
          <w:b/>
          <w:noProof/>
        </w:rPr>
        <w:t>Hacienda la Puente Unified School District</w:t>
      </w:r>
      <w:r w:rsidRPr="00094892">
        <w:rPr>
          <w:rFonts w:cs="Arial"/>
        </w:rPr>
        <w:t xml:space="preserve"> </w:t>
      </w:r>
      <w:r w:rsidRPr="00094892">
        <w:rPr>
          <w:rFonts w:cs="Arial"/>
          <w:noProof/>
        </w:rPr>
        <w:t xml:space="preserve">for a renewal waiver of portions of California </w:t>
      </w:r>
      <w:r w:rsidRPr="00094892">
        <w:rPr>
          <w:rFonts w:cs="Arial"/>
          <w:i/>
          <w:noProof/>
        </w:rPr>
        <w:t>Education Code</w:t>
      </w:r>
      <w:r w:rsidRPr="00094892">
        <w:rPr>
          <w:rFonts w:cs="Arial"/>
          <w:noProof/>
        </w:rPr>
        <w:t xml:space="preserve"> Section 48661(a) to permit collocation of Valley Community Day School, a community day school, on the same site as Valley Continuation High School, a continuation high school.</w:t>
      </w:r>
    </w:p>
    <w:p w14:paraId="65B0BE28" w14:textId="77777777" w:rsidR="00D4407D" w:rsidRDefault="00CC64DB" w:rsidP="00CC64DB">
      <w:pPr>
        <w:rPr>
          <w:rFonts w:cs="Arial"/>
        </w:rPr>
      </w:pPr>
      <w:r w:rsidRPr="00213AF5">
        <w:rPr>
          <w:rFonts w:cs="Arial"/>
          <w:b/>
        </w:rPr>
        <w:t>Waiver Number:</w:t>
      </w:r>
      <w:r w:rsidRPr="00094892">
        <w:rPr>
          <w:rFonts w:cs="Arial"/>
        </w:rPr>
        <w:t xml:space="preserve"> </w:t>
      </w:r>
      <w:r w:rsidRPr="00094892">
        <w:rPr>
          <w:rFonts w:cs="Arial"/>
          <w:noProof/>
        </w:rPr>
        <w:t>3-12-2017</w:t>
      </w:r>
    </w:p>
    <w:p w14:paraId="487BEFAE" w14:textId="77777777" w:rsidR="00CC64DB" w:rsidRPr="007F3598" w:rsidRDefault="00CC64DB" w:rsidP="00CC64DB">
      <w:pPr>
        <w:rPr>
          <w:rFonts w:cs="Arial"/>
          <w:b/>
        </w:rPr>
      </w:pPr>
      <w:r w:rsidRPr="00094892">
        <w:rPr>
          <w:rFonts w:cs="Arial"/>
        </w:rPr>
        <w:t xml:space="preserve">(Recommended for </w:t>
      </w:r>
      <w:r w:rsidRPr="00094892">
        <w:rPr>
          <w:rFonts w:cs="Arial"/>
          <w:noProof/>
        </w:rPr>
        <w:t>APPROVAL WITH CONDITIONS</w:t>
      </w:r>
      <w:r w:rsidRPr="00094892">
        <w:rPr>
          <w:rFonts w:cs="Arial"/>
        </w:rPr>
        <w:t>)</w:t>
      </w:r>
      <w:r>
        <w:rPr>
          <w:rFonts w:cs="Arial"/>
        </w:rPr>
        <w:t xml:space="preserve"> </w:t>
      </w:r>
      <w:r w:rsidRPr="00094892">
        <w:rPr>
          <w:rFonts w:cs="Arial"/>
          <w:i/>
          <w:noProof/>
        </w:rPr>
        <w:t>EC</w:t>
      </w:r>
      <w:r w:rsidRPr="00094892">
        <w:rPr>
          <w:rFonts w:cs="Arial"/>
          <w:noProof/>
        </w:rPr>
        <w:t xml:space="preserve"> 33051(b) will apply </w:t>
      </w:r>
    </w:p>
    <w:p w14:paraId="55A6B64F" w14:textId="77777777" w:rsidR="00CC64DB" w:rsidRPr="001947F2" w:rsidRDefault="00CC64DB" w:rsidP="00CC64DB">
      <w:pPr>
        <w:spacing w:before="480"/>
        <w:rPr>
          <w:rFonts w:cs="Arial"/>
          <w:sz w:val="28"/>
          <w:szCs w:val="28"/>
        </w:rPr>
      </w:pPr>
      <w:r w:rsidRPr="001947F2">
        <w:rPr>
          <w:rFonts w:cs="Arial"/>
          <w:caps/>
          <w:noProof/>
          <w:sz w:val="28"/>
          <w:szCs w:val="28"/>
        </w:rPr>
        <w:t>Community Day Schools (CDS)</w:t>
      </w:r>
      <w:r w:rsidRPr="001947F2">
        <w:rPr>
          <w:rFonts w:cs="Arial"/>
          <w:sz w:val="28"/>
          <w:szCs w:val="28"/>
        </w:rPr>
        <w:t xml:space="preserve"> (</w:t>
      </w:r>
      <w:r w:rsidRPr="001947F2">
        <w:rPr>
          <w:rFonts w:cs="Arial"/>
          <w:noProof/>
          <w:sz w:val="28"/>
          <w:szCs w:val="28"/>
        </w:rPr>
        <w:t>Commingle Grade Levels</w:t>
      </w:r>
      <w:r w:rsidRPr="001947F2">
        <w:rPr>
          <w:rFonts w:cs="Arial"/>
          <w:sz w:val="28"/>
          <w:szCs w:val="28"/>
        </w:rPr>
        <w:t>)</w:t>
      </w:r>
    </w:p>
    <w:p w14:paraId="683702B8" w14:textId="77777777" w:rsidR="006A18D4" w:rsidRPr="006A18D4" w:rsidRDefault="00CC64DB" w:rsidP="00354156">
      <w:pPr>
        <w:pStyle w:val="Heading4"/>
        <w:rPr>
          <w:rFonts w:cs="Arial"/>
          <w:b w:val="0"/>
        </w:rPr>
      </w:pPr>
      <w:r w:rsidRPr="006A18D4">
        <w:rPr>
          <w:rStyle w:val="Heading4Char"/>
          <w:b/>
        </w:rPr>
        <w:t>Item W-05</w:t>
      </w:r>
    </w:p>
    <w:p w14:paraId="77ACD534" w14:textId="21702C88" w:rsidR="00D417BA" w:rsidRDefault="00CC64DB" w:rsidP="00A21041">
      <w:pPr>
        <w:rPr>
          <w:rFonts w:eastAsia="Times New Roman" w:cs="Arial"/>
          <w:szCs w:val="24"/>
        </w:rPr>
      </w:pPr>
      <w:r w:rsidRPr="00094892">
        <w:rPr>
          <w:rFonts w:cs="Arial"/>
          <w:b/>
        </w:rPr>
        <w:t>Subject:</w:t>
      </w:r>
      <w:r w:rsidRPr="00094892">
        <w:rPr>
          <w:rFonts w:cs="Arial"/>
        </w:rPr>
        <w:t xml:space="preserve"> </w:t>
      </w:r>
      <w:r w:rsidRPr="00141E73">
        <w:rPr>
          <w:rFonts w:eastAsia="Times New Roman" w:cs="Times New Roman"/>
          <w:szCs w:val="24"/>
        </w:rPr>
        <w:t xml:space="preserve">Request by </w:t>
      </w:r>
      <w:r w:rsidRPr="00141E73">
        <w:rPr>
          <w:rFonts w:eastAsia="Times New Roman" w:cs="Times New Roman"/>
          <w:b/>
          <w:szCs w:val="24"/>
        </w:rPr>
        <w:t xml:space="preserve">Reef-Sunset Unified School District </w:t>
      </w:r>
      <w:r w:rsidRPr="00141E73">
        <w:rPr>
          <w:rFonts w:eastAsia="Times New Roman" w:cs="Times New Roman"/>
          <w:szCs w:val="24"/>
        </w:rPr>
        <w:t xml:space="preserve">for a renewal of a </w:t>
      </w:r>
      <w:r w:rsidRPr="00141E73">
        <w:rPr>
          <w:rFonts w:eastAsia="Times New Roman" w:cs="Arial"/>
          <w:szCs w:val="24"/>
        </w:rPr>
        <w:t>waiver of</w:t>
      </w:r>
      <w:r w:rsidRPr="00141E73">
        <w:rPr>
          <w:rFonts w:eastAsia="Times New Roman" w:cs="Times New Roman"/>
          <w:szCs w:val="24"/>
        </w:rPr>
        <w:t xml:space="preserve"> </w:t>
      </w:r>
      <w:r w:rsidRPr="00141E73">
        <w:rPr>
          <w:rFonts w:eastAsia="Times New Roman" w:cs="Arial"/>
          <w:szCs w:val="24"/>
        </w:rPr>
        <w:t xml:space="preserve">California </w:t>
      </w:r>
      <w:r w:rsidRPr="00141E73">
        <w:rPr>
          <w:rFonts w:eastAsia="Times New Roman" w:cs="Arial"/>
          <w:i/>
          <w:szCs w:val="24"/>
        </w:rPr>
        <w:t>Education Code</w:t>
      </w:r>
      <w:r w:rsidRPr="00141E73">
        <w:rPr>
          <w:rFonts w:eastAsia="Times New Roman" w:cs="Arial"/>
          <w:szCs w:val="24"/>
        </w:rPr>
        <w:t xml:space="preserve"> Section 48916.1(d), and portions of California </w:t>
      </w:r>
      <w:r w:rsidRPr="00141E73">
        <w:rPr>
          <w:rFonts w:eastAsia="Times New Roman" w:cs="Arial"/>
          <w:i/>
          <w:szCs w:val="24"/>
        </w:rPr>
        <w:t xml:space="preserve">Education Code </w:t>
      </w:r>
      <w:r w:rsidRPr="00141E73">
        <w:rPr>
          <w:rFonts w:eastAsia="Times New Roman" w:cs="Arial"/>
          <w:szCs w:val="24"/>
        </w:rPr>
        <w:t>Section 48660 to permit a community day school to serve students in grades six through twelve.</w:t>
      </w:r>
    </w:p>
    <w:p w14:paraId="3C7C2A4C" w14:textId="77777777" w:rsidR="00D4407D" w:rsidRDefault="00CC64DB" w:rsidP="00CC64DB">
      <w:pPr>
        <w:spacing w:after="360"/>
        <w:rPr>
          <w:rFonts w:cs="Arial"/>
        </w:rPr>
      </w:pPr>
      <w:r w:rsidRPr="00213AF5">
        <w:rPr>
          <w:rFonts w:cs="Arial"/>
          <w:b/>
        </w:rPr>
        <w:t>Waiver Number:</w:t>
      </w:r>
      <w:r w:rsidRPr="00094892">
        <w:rPr>
          <w:rFonts w:cs="Arial"/>
        </w:rPr>
        <w:t xml:space="preserve"> </w:t>
      </w:r>
      <w:r w:rsidRPr="00094892">
        <w:rPr>
          <w:rFonts w:cs="Arial"/>
          <w:noProof/>
        </w:rPr>
        <w:t>13-4-2018</w:t>
      </w:r>
    </w:p>
    <w:p w14:paraId="026F6993" w14:textId="2D7D8805" w:rsidR="00354156" w:rsidRDefault="00CC64DB" w:rsidP="00354156">
      <w:pPr>
        <w:spacing w:line="480" w:lineRule="auto"/>
        <w:rPr>
          <w:rFonts w:cs="Arial"/>
          <w:noProof/>
        </w:rPr>
      </w:pPr>
      <w:r w:rsidRPr="00094892">
        <w:rPr>
          <w:rFonts w:cs="Arial"/>
        </w:rPr>
        <w:t xml:space="preserve">(Recommended for </w:t>
      </w:r>
      <w:r w:rsidRPr="00094892">
        <w:rPr>
          <w:rFonts w:cs="Arial"/>
          <w:noProof/>
        </w:rPr>
        <w:t>APPROVAL WITH CONDITIONS</w:t>
      </w:r>
      <w:r w:rsidRPr="00094892">
        <w:rPr>
          <w:rFonts w:cs="Arial"/>
        </w:rPr>
        <w:t>)</w:t>
      </w:r>
      <w:r w:rsidRPr="00094892">
        <w:rPr>
          <w:rFonts w:cs="Arial"/>
          <w:noProof/>
        </w:rPr>
        <w:t xml:space="preserve"> </w:t>
      </w:r>
      <w:r w:rsidRPr="00094892">
        <w:rPr>
          <w:rFonts w:cs="Arial"/>
          <w:i/>
          <w:noProof/>
        </w:rPr>
        <w:t>EC</w:t>
      </w:r>
      <w:r w:rsidRPr="00094892">
        <w:rPr>
          <w:rFonts w:cs="Arial"/>
          <w:noProof/>
        </w:rPr>
        <w:t xml:space="preserve"> 33051(b) will apply</w:t>
      </w:r>
    </w:p>
    <w:p w14:paraId="43D7E901" w14:textId="77777777" w:rsidR="00354156" w:rsidRDefault="00354156">
      <w:pPr>
        <w:spacing w:after="160" w:line="259" w:lineRule="auto"/>
        <w:rPr>
          <w:rFonts w:cs="Arial"/>
          <w:noProof/>
        </w:rPr>
      </w:pPr>
      <w:r>
        <w:rPr>
          <w:rFonts w:cs="Arial"/>
          <w:noProof/>
        </w:rPr>
        <w:br w:type="page"/>
      </w:r>
    </w:p>
    <w:p w14:paraId="0731D637" w14:textId="77777777" w:rsidR="00CC64DB" w:rsidRPr="001947F2" w:rsidRDefault="00CC64DB" w:rsidP="00CC64DB">
      <w:pPr>
        <w:rPr>
          <w:rFonts w:cs="Arial"/>
          <w:sz w:val="28"/>
          <w:szCs w:val="28"/>
        </w:rPr>
      </w:pPr>
      <w:r w:rsidRPr="001947F2">
        <w:rPr>
          <w:rFonts w:cs="Arial"/>
          <w:caps/>
          <w:noProof/>
          <w:sz w:val="28"/>
          <w:szCs w:val="28"/>
        </w:rPr>
        <w:lastRenderedPageBreak/>
        <w:t>Community Day Schools (CDS)</w:t>
      </w:r>
      <w:r w:rsidRPr="001947F2">
        <w:rPr>
          <w:rFonts w:cs="Arial"/>
          <w:sz w:val="28"/>
          <w:szCs w:val="28"/>
        </w:rPr>
        <w:t xml:space="preserve"> (</w:t>
      </w:r>
      <w:r w:rsidRPr="001947F2">
        <w:rPr>
          <w:rFonts w:cs="Arial"/>
          <w:noProof/>
          <w:sz w:val="28"/>
          <w:szCs w:val="28"/>
        </w:rPr>
        <w:t>Minimum School Day</w:t>
      </w:r>
      <w:r w:rsidRPr="001947F2">
        <w:rPr>
          <w:rFonts w:cs="Arial"/>
          <w:sz w:val="28"/>
          <w:szCs w:val="28"/>
        </w:rPr>
        <w:t>)</w:t>
      </w:r>
    </w:p>
    <w:p w14:paraId="3E33F928" w14:textId="77777777" w:rsidR="006A18D4" w:rsidRPr="006A18D4" w:rsidRDefault="00CC64DB" w:rsidP="00354156">
      <w:pPr>
        <w:pStyle w:val="Heading4"/>
        <w:rPr>
          <w:rFonts w:cs="Arial"/>
          <w:b w:val="0"/>
        </w:rPr>
      </w:pPr>
      <w:r w:rsidRPr="006A18D4">
        <w:rPr>
          <w:rStyle w:val="Heading4Char"/>
          <w:b/>
        </w:rPr>
        <w:t>Item W-06</w:t>
      </w:r>
    </w:p>
    <w:p w14:paraId="1DF3BD19" w14:textId="6AEA4234" w:rsidR="00D417BA" w:rsidRDefault="00CC64DB" w:rsidP="00A21041">
      <w:pPr>
        <w:rPr>
          <w:rFonts w:cs="Arial"/>
        </w:rPr>
      </w:pPr>
      <w:r w:rsidRPr="00094892">
        <w:rPr>
          <w:rFonts w:cs="Arial"/>
          <w:b/>
        </w:rPr>
        <w:t>Subject:</w:t>
      </w:r>
      <w:r w:rsidRPr="00094892">
        <w:rPr>
          <w:rFonts w:cs="Arial"/>
        </w:rPr>
        <w:t xml:space="preserve"> Request by </w:t>
      </w:r>
      <w:r w:rsidRPr="00C033ED">
        <w:rPr>
          <w:rFonts w:cs="Arial"/>
          <w:b/>
          <w:noProof/>
        </w:rPr>
        <w:t>Hanford Joint Union High School</w:t>
      </w:r>
      <w:r w:rsidRPr="00094892">
        <w:rPr>
          <w:rFonts w:cs="Arial"/>
        </w:rPr>
        <w:t xml:space="preserve"> </w:t>
      </w:r>
      <w:r w:rsidRPr="00094892">
        <w:rPr>
          <w:rFonts w:cs="Arial"/>
          <w:noProof/>
        </w:rPr>
        <w:t xml:space="preserve">to waive portions of California </w:t>
      </w:r>
      <w:r w:rsidRPr="00094892">
        <w:rPr>
          <w:rFonts w:cs="Arial"/>
          <w:i/>
          <w:noProof/>
        </w:rPr>
        <w:t>Education Code</w:t>
      </w:r>
      <w:r w:rsidRPr="00094892">
        <w:rPr>
          <w:rFonts w:cs="Arial"/>
          <w:noProof/>
        </w:rPr>
        <w:t xml:space="preserve"> Section 48663(a), relating to community day school minimum instructional minutes.</w:t>
      </w:r>
    </w:p>
    <w:p w14:paraId="2AAA2CA2" w14:textId="77777777" w:rsidR="00D4407D" w:rsidRDefault="00CC64DB" w:rsidP="00E5186D">
      <w:pPr>
        <w:rPr>
          <w:rFonts w:cs="Arial"/>
        </w:rPr>
      </w:pPr>
      <w:r w:rsidRPr="00213AF5">
        <w:rPr>
          <w:rFonts w:cs="Arial"/>
          <w:b/>
        </w:rPr>
        <w:t>Waiver Number:</w:t>
      </w:r>
      <w:r w:rsidRPr="00094892">
        <w:rPr>
          <w:rFonts w:cs="Arial"/>
        </w:rPr>
        <w:t xml:space="preserve"> </w:t>
      </w:r>
      <w:r w:rsidRPr="00094892">
        <w:rPr>
          <w:rFonts w:cs="Arial"/>
          <w:noProof/>
        </w:rPr>
        <w:t>11-4-2018</w:t>
      </w:r>
    </w:p>
    <w:p w14:paraId="5D7F1529" w14:textId="77777777" w:rsidR="00D417BA" w:rsidRDefault="00CC64DB" w:rsidP="00354156">
      <w:pPr>
        <w:spacing w:line="480" w:lineRule="auto"/>
        <w:rPr>
          <w:rFonts w:cs="Arial"/>
        </w:rPr>
      </w:pPr>
      <w:r w:rsidRPr="00AE376E">
        <w:rPr>
          <w:rFonts w:cs="Arial"/>
        </w:rPr>
        <w:t xml:space="preserve">(Recommended for </w:t>
      </w:r>
      <w:r w:rsidRPr="00AE376E">
        <w:rPr>
          <w:rFonts w:cs="Arial"/>
          <w:noProof/>
        </w:rPr>
        <w:t>APPROVAL WITH CONDITIONS</w:t>
      </w:r>
      <w:r w:rsidRPr="00AE376E">
        <w:rPr>
          <w:rFonts w:cs="Arial"/>
        </w:rPr>
        <w:t>)</w:t>
      </w:r>
    </w:p>
    <w:p w14:paraId="293B2ECD" w14:textId="15DCFBD4" w:rsidR="00CC64DB" w:rsidRPr="001947F2" w:rsidRDefault="00CC64DB" w:rsidP="001D3F3B">
      <w:pPr>
        <w:spacing w:after="160" w:line="259" w:lineRule="auto"/>
        <w:rPr>
          <w:rFonts w:cs="Arial"/>
          <w:sz w:val="28"/>
          <w:szCs w:val="28"/>
        </w:rPr>
      </w:pPr>
      <w:r w:rsidRPr="001947F2">
        <w:rPr>
          <w:rFonts w:cs="Arial"/>
          <w:caps/>
          <w:noProof/>
          <w:sz w:val="28"/>
          <w:szCs w:val="28"/>
        </w:rPr>
        <w:t>Federal Program Waiver</w:t>
      </w:r>
      <w:r w:rsidRPr="001947F2">
        <w:rPr>
          <w:rFonts w:cs="Arial"/>
          <w:sz w:val="28"/>
          <w:szCs w:val="28"/>
        </w:rPr>
        <w:t xml:space="preserve"> (</w:t>
      </w:r>
      <w:r w:rsidRPr="001947F2">
        <w:rPr>
          <w:rFonts w:cs="Arial"/>
          <w:noProof/>
          <w:sz w:val="28"/>
          <w:szCs w:val="28"/>
        </w:rPr>
        <w:t>Carl D. Perkins Voc and Tech Ed Act</w:t>
      </w:r>
      <w:r w:rsidRPr="001947F2">
        <w:rPr>
          <w:rFonts w:cs="Arial"/>
          <w:sz w:val="28"/>
          <w:szCs w:val="28"/>
        </w:rPr>
        <w:t>)</w:t>
      </w:r>
    </w:p>
    <w:p w14:paraId="70DE927E" w14:textId="77777777" w:rsidR="006A18D4" w:rsidRPr="006A18D4" w:rsidRDefault="00CC64DB" w:rsidP="00354156">
      <w:pPr>
        <w:pStyle w:val="Heading4"/>
        <w:rPr>
          <w:rFonts w:cs="Arial"/>
          <w:b w:val="0"/>
        </w:rPr>
      </w:pPr>
      <w:r w:rsidRPr="006A18D4">
        <w:rPr>
          <w:rStyle w:val="Heading4Char"/>
          <w:b/>
        </w:rPr>
        <w:t>Item W-07</w:t>
      </w:r>
    </w:p>
    <w:p w14:paraId="5E7F26BE" w14:textId="25A6F066" w:rsidR="00D417BA" w:rsidRDefault="00CC64DB" w:rsidP="00A21041">
      <w:pPr>
        <w:rPr>
          <w:rFonts w:cs="Arial"/>
          <w:noProof/>
        </w:rPr>
      </w:pPr>
      <w:r w:rsidRPr="00094892">
        <w:rPr>
          <w:rFonts w:cs="Arial"/>
          <w:b/>
        </w:rPr>
        <w:t>Subject:</w:t>
      </w:r>
      <w:r w:rsidRPr="00094892">
        <w:rPr>
          <w:rFonts w:cs="Arial"/>
        </w:rPr>
        <w:t xml:space="preserve"> Request by </w:t>
      </w:r>
      <w:r w:rsidRPr="00C033ED">
        <w:rPr>
          <w:rFonts w:cs="Arial"/>
          <w:b/>
          <w:noProof/>
        </w:rPr>
        <w:t>Oakland Unified School District</w:t>
      </w:r>
      <w:r w:rsidRPr="00C033ED">
        <w:rPr>
          <w:rFonts w:cs="Arial"/>
          <w:b/>
        </w:rPr>
        <w:t xml:space="preserve"> </w:t>
      </w:r>
      <w:r w:rsidRPr="00C033ED">
        <w:rPr>
          <w:rFonts w:cs="Arial"/>
          <w:b/>
          <w:noProof/>
        </w:rPr>
        <w:t>for Oakland</w:t>
      </w:r>
      <w:r w:rsidRPr="00094892">
        <w:rPr>
          <w:rFonts w:cs="Arial"/>
          <w:noProof/>
        </w:rPr>
        <w:t xml:space="preserve"> for a waiver of Section 131(c)(1) of the Carl D. Perkins Career and Technical Education Improvement Act of 2006 (Public Law 109-270).</w:t>
      </w:r>
    </w:p>
    <w:p w14:paraId="4EFE30AC" w14:textId="77777777" w:rsidR="00D4407D" w:rsidRDefault="00CC64DB" w:rsidP="00CC64DB">
      <w:pPr>
        <w:rPr>
          <w:rFonts w:cs="Arial"/>
        </w:rPr>
      </w:pPr>
      <w:r w:rsidRPr="00213AF5">
        <w:rPr>
          <w:rFonts w:cs="Arial"/>
          <w:b/>
        </w:rPr>
        <w:t>Waiver Number:</w:t>
      </w:r>
      <w:r w:rsidRPr="00094892">
        <w:rPr>
          <w:rFonts w:cs="Arial"/>
        </w:rPr>
        <w:t xml:space="preserve"> </w:t>
      </w:r>
      <w:r w:rsidRPr="00094892">
        <w:rPr>
          <w:rFonts w:cs="Arial"/>
          <w:noProof/>
        </w:rPr>
        <w:t>Fed-1-2018</w:t>
      </w:r>
    </w:p>
    <w:p w14:paraId="089E14AC" w14:textId="77777777" w:rsidR="00BD7604" w:rsidRDefault="00CC64DB" w:rsidP="00E5186D">
      <w:pPr>
        <w:spacing w:line="480" w:lineRule="auto"/>
        <w:rPr>
          <w:rFonts w:cs="Arial"/>
        </w:rPr>
      </w:pPr>
      <w:r w:rsidRPr="00094892">
        <w:rPr>
          <w:rFonts w:cs="Arial"/>
        </w:rPr>
        <w:t xml:space="preserve">(Recommended for </w:t>
      </w:r>
      <w:r w:rsidRPr="00094892">
        <w:rPr>
          <w:rFonts w:cs="Arial"/>
          <w:noProof/>
        </w:rPr>
        <w:t>APPROVAL</w:t>
      </w:r>
      <w:r w:rsidRPr="00094892">
        <w:rPr>
          <w:rFonts w:cs="Arial"/>
        </w:rPr>
        <w:t>)</w:t>
      </w:r>
    </w:p>
    <w:p w14:paraId="338BCA53" w14:textId="77777777" w:rsidR="00CC64DB" w:rsidRPr="001947F2" w:rsidRDefault="00CC64DB" w:rsidP="00CC64DB">
      <w:pPr>
        <w:spacing w:before="100" w:beforeAutospacing="1"/>
        <w:rPr>
          <w:rFonts w:cs="Arial"/>
          <w:sz w:val="28"/>
          <w:szCs w:val="28"/>
        </w:rPr>
      </w:pPr>
      <w:r w:rsidRPr="001947F2">
        <w:rPr>
          <w:rFonts w:cs="Arial"/>
          <w:caps/>
          <w:noProof/>
          <w:sz w:val="28"/>
          <w:szCs w:val="28"/>
        </w:rPr>
        <w:t>Instructional Time Requirement Audit Penalty</w:t>
      </w:r>
      <w:r w:rsidRPr="001947F2">
        <w:rPr>
          <w:rFonts w:cs="Arial"/>
          <w:sz w:val="28"/>
          <w:szCs w:val="28"/>
        </w:rPr>
        <w:t xml:space="preserve"> (</w:t>
      </w:r>
      <w:r w:rsidRPr="001947F2">
        <w:rPr>
          <w:rFonts w:cs="Arial"/>
          <w:noProof/>
          <w:sz w:val="28"/>
          <w:szCs w:val="28"/>
        </w:rPr>
        <w:t>Below 1982-83 Base Minimum Minutes</w:t>
      </w:r>
      <w:r w:rsidRPr="001947F2">
        <w:rPr>
          <w:rFonts w:cs="Arial"/>
          <w:sz w:val="28"/>
          <w:szCs w:val="28"/>
        </w:rPr>
        <w:t>)</w:t>
      </w:r>
    </w:p>
    <w:p w14:paraId="707EE809" w14:textId="77777777" w:rsidR="006A18D4" w:rsidRPr="006A18D4" w:rsidRDefault="00CC64DB" w:rsidP="00354156">
      <w:pPr>
        <w:pStyle w:val="Heading4"/>
        <w:rPr>
          <w:rFonts w:cs="Arial"/>
          <w:b w:val="0"/>
        </w:rPr>
      </w:pPr>
      <w:r w:rsidRPr="006A18D4">
        <w:rPr>
          <w:rStyle w:val="Heading4Char"/>
          <w:b/>
        </w:rPr>
        <w:t>Item W-08</w:t>
      </w:r>
    </w:p>
    <w:p w14:paraId="14DDA2B4" w14:textId="4F98A631" w:rsidR="00D417BA" w:rsidRDefault="00CC64DB" w:rsidP="00A21041">
      <w:pPr>
        <w:rPr>
          <w:snapToGrid w:val="0"/>
        </w:rPr>
      </w:pPr>
      <w:r w:rsidRPr="00094892">
        <w:rPr>
          <w:rFonts w:cs="Arial"/>
          <w:b/>
        </w:rPr>
        <w:t>Subject:</w:t>
      </w:r>
      <w:r w:rsidRPr="00094892">
        <w:rPr>
          <w:rFonts w:cs="Arial"/>
        </w:rPr>
        <w:t xml:space="preserve"> </w:t>
      </w:r>
      <w:r w:rsidRPr="00BA38B6">
        <w:rPr>
          <w:snapToGrid w:val="0"/>
        </w:rPr>
        <w:t>Requests by two districts</w:t>
      </w:r>
      <w:r w:rsidRPr="00BA38B6">
        <w:rPr>
          <w:b/>
          <w:snapToGrid w:val="0"/>
        </w:rPr>
        <w:t xml:space="preserve"> </w:t>
      </w:r>
      <w:r w:rsidRPr="00BA38B6">
        <w:rPr>
          <w:snapToGrid w:val="0"/>
        </w:rPr>
        <w:t xml:space="preserve">under the authority of the California </w:t>
      </w:r>
      <w:r w:rsidRPr="00BA38B6">
        <w:rPr>
          <w:i/>
          <w:snapToGrid w:val="0"/>
        </w:rPr>
        <w:t>Education Code</w:t>
      </w:r>
      <w:r w:rsidRPr="00BA38B6">
        <w:rPr>
          <w:snapToGrid w:val="0"/>
        </w:rPr>
        <w:t xml:space="preserve"> Section 46206(a), to waive </w:t>
      </w:r>
      <w:r w:rsidRPr="00BA38B6">
        <w:rPr>
          <w:i/>
          <w:snapToGrid w:val="0"/>
        </w:rPr>
        <w:t>Education Code</w:t>
      </w:r>
      <w:r w:rsidRPr="00BA38B6">
        <w:rPr>
          <w:snapToGrid w:val="0"/>
        </w:rPr>
        <w:t xml:space="preserve"> Section 46201(a), the audit penalty for offering insufficient instructional minutes during the 2016–17 school year</w:t>
      </w:r>
      <w:r w:rsidR="00D417BA">
        <w:rPr>
          <w:snapToGrid w:val="0"/>
        </w:rPr>
        <w:t xml:space="preserve">. </w:t>
      </w:r>
    </w:p>
    <w:p w14:paraId="15B790FC" w14:textId="77777777" w:rsidR="00660630" w:rsidRDefault="00CC64DB" w:rsidP="00D417BA">
      <w:pPr>
        <w:rPr>
          <w:snapToGrid w:val="0"/>
        </w:rPr>
      </w:pPr>
      <w:r w:rsidRPr="00213AF5">
        <w:rPr>
          <w:b/>
          <w:snapToGrid w:val="0"/>
        </w:rPr>
        <w:t>Wavier Numbers:</w:t>
      </w:r>
      <w:r>
        <w:rPr>
          <w:snapToGrid w:val="0"/>
        </w:rPr>
        <w:t xml:space="preserve"> </w:t>
      </w:r>
    </w:p>
    <w:p w14:paraId="3E41D2DD" w14:textId="77777777" w:rsidR="00660630" w:rsidRPr="00BC3F82" w:rsidRDefault="00CC64DB" w:rsidP="00BC3F82">
      <w:pPr>
        <w:pStyle w:val="ListParagraph"/>
        <w:numPr>
          <w:ilvl w:val="0"/>
          <w:numId w:val="45"/>
        </w:numPr>
        <w:rPr>
          <w:snapToGrid w:val="0"/>
        </w:rPr>
      </w:pPr>
      <w:r w:rsidRPr="00476836">
        <w:t>Borrego Springs Unified School District 30-3-2018</w:t>
      </w:r>
    </w:p>
    <w:p w14:paraId="7E432E6A" w14:textId="77777777" w:rsidR="00043DCC" w:rsidRPr="00660630" w:rsidRDefault="00CC64DB" w:rsidP="00D417BA">
      <w:pPr>
        <w:pStyle w:val="ListParagraph"/>
        <w:numPr>
          <w:ilvl w:val="0"/>
          <w:numId w:val="45"/>
        </w:numPr>
        <w:spacing w:line="360" w:lineRule="auto"/>
        <w:rPr>
          <w:rFonts w:cs="Arial"/>
        </w:rPr>
      </w:pPr>
      <w:r w:rsidRPr="00476836">
        <w:t>Petaluma City Elementary/Joint Union High School District 41-3-2018</w:t>
      </w:r>
    </w:p>
    <w:p w14:paraId="7258994F" w14:textId="6B15712B" w:rsidR="00354156" w:rsidRDefault="00CC64DB" w:rsidP="00E5186D">
      <w:pPr>
        <w:spacing w:line="480" w:lineRule="auto"/>
        <w:rPr>
          <w:rFonts w:cs="Arial"/>
        </w:rPr>
      </w:pPr>
      <w:r w:rsidRPr="00094892">
        <w:rPr>
          <w:rFonts w:cs="Arial"/>
        </w:rPr>
        <w:t xml:space="preserve">(Recommended for </w:t>
      </w:r>
      <w:r w:rsidRPr="00094892">
        <w:rPr>
          <w:rFonts w:cs="Arial"/>
          <w:noProof/>
        </w:rPr>
        <w:t>APPROVAL WITH CONDITIONS</w:t>
      </w:r>
      <w:r w:rsidRPr="00094892">
        <w:rPr>
          <w:rFonts w:cs="Arial"/>
        </w:rPr>
        <w:t>)</w:t>
      </w:r>
    </w:p>
    <w:p w14:paraId="30A37875" w14:textId="77777777" w:rsidR="00354156" w:rsidRDefault="00354156">
      <w:pPr>
        <w:spacing w:after="160" w:line="259" w:lineRule="auto"/>
        <w:rPr>
          <w:rFonts w:cs="Arial"/>
        </w:rPr>
      </w:pPr>
      <w:r>
        <w:rPr>
          <w:rFonts w:cs="Arial"/>
        </w:rPr>
        <w:br w:type="page"/>
      </w:r>
    </w:p>
    <w:p w14:paraId="4BFE4ED4" w14:textId="77777777" w:rsidR="00CC64DB" w:rsidRPr="001947F2" w:rsidRDefault="00CC64DB" w:rsidP="00CC64DB">
      <w:pPr>
        <w:rPr>
          <w:rFonts w:cs="Arial"/>
          <w:sz w:val="28"/>
          <w:szCs w:val="28"/>
        </w:rPr>
      </w:pPr>
      <w:r w:rsidRPr="001947F2">
        <w:rPr>
          <w:rFonts w:cs="Arial"/>
          <w:caps/>
          <w:noProof/>
          <w:sz w:val="28"/>
          <w:szCs w:val="28"/>
        </w:rPr>
        <w:lastRenderedPageBreak/>
        <w:t xml:space="preserve">EMPLOYMENT – RETIREMENT SYSTEM </w:t>
      </w:r>
    </w:p>
    <w:p w14:paraId="4A5DBEC3" w14:textId="77777777" w:rsidR="002B6BD5" w:rsidRPr="002B6BD5" w:rsidRDefault="00CC64DB" w:rsidP="00354156">
      <w:pPr>
        <w:pStyle w:val="Heading4"/>
        <w:rPr>
          <w:rFonts w:cs="Arial"/>
          <w:b w:val="0"/>
        </w:rPr>
      </w:pPr>
      <w:r w:rsidRPr="002B6BD5">
        <w:rPr>
          <w:rStyle w:val="Heading4Char"/>
          <w:b/>
        </w:rPr>
        <w:t>Item W-09</w:t>
      </w:r>
    </w:p>
    <w:p w14:paraId="762300D7" w14:textId="096C0F04" w:rsidR="00D417BA" w:rsidRDefault="00CC64DB" w:rsidP="002B6BD5">
      <w:pPr>
        <w:spacing w:after="0"/>
        <w:rPr>
          <w:rFonts w:cs="Arial"/>
          <w:b/>
        </w:rPr>
      </w:pPr>
      <w:r w:rsidRPr="00094892">
        <w:rPr>
          <w:rFonts w:cs="Arial"/>
          <w:b/>
        </w:rPr>
        <w:t>Subject:</w:t>
      </w:r>
      <w:r w:rsidRPr="00094892">
        <w:rPr>
          <w:rFonts w:cs="Arial"/>
        </w:rPr>
        <w:t xml:space="preserve"> Request by </w:t>
      </w:r>
      <w:r w:rsidRPr="007F3598">
        <w:rPr>
          <w:rFonts w:cs="Arial"/>
          <w:b/>
          <w:noProof/>
        </w:rPr>
        <w:t>Sanger Unified School District</w:t>
      </w:r>
      <w:r w:rsidRPr="00094892">
        <w:rPr>
          <w:rFonts w:cs="Arial"/>
        </w:rPr>
        <w:t xml:space="preserve"> </w:t>
      </w:r>
      <w:r w:rsidRPr="00094892">
        <w:rPr>
          <w:rFonts w:cs="Arial"/>
          <w:noProof/>
        </w:rPr>
        <w:t xml:space="preserve">for a renewal to waive California </w:t>
      </w:r>
      <w:r w:rsidRPr="00094892">
        <w:rPr>
          <w:rFonts w:cs="Arial"/>
          <w:i/>
          <w:noProof/>
        </w:rPr>
        <w:t>Education Code</w:t>
      </w:r>
      <w:r w:rsidRPr="00094892">
        <w:rPr>
          <w:rFonts w:cs="Arial"/>
          <w:noProof/>
        </w:rPr>
        <w:t xml:space="preserve"> Section 45134(c), to allow the employment of a State Teachers' Retirement System retiree as a classified school bus driver. </w:t>
      </w:r>
    </w:p>
    <w:p w14:paraId="37E4328A" w14:textId="77777777" w:rsidR="00043DCC" w:rsidRDefault="00CC64DB" w:rsidP="00043DCC">
      <w:pPr>
        <w:spacing w:before="240"/>
        <w:rPr>
          <w:rFonts w:cs="Arial"/>
          <w:b/>
        </w:rPr>
      </w:pPr>
      <w:r w:rsidRPr="00213AF5">
        <w:rPr>
          <w:rFonts w:cs="Arial"/>
          <w:b/>
        </w:rPr>
        <w:t>Waiver Number:</w:t>
      </w:r>
      <w:r w:rsidRPr="00094892">
        <w:rPr>
          <w:rFonts w:cs="Arial"/>
        </w:rPr>
        <w:t xml:space="preserve"> </w:t>
      </w:r>
      <w:r w:rsidRPr="00094892">
        <w:rPr>
          <w:rFonts w:cs="Arial"/>
          <w:noProof/>
        </w:rPr>
        <w:t>17-4-2018</w:t>
      </w:r>
    </w:p>
    <w:p w14:paraId="40F95D01" w14:textId="5BE67E93" w:rsidR="00354156" w:rsidRDefault="00CC64DB" w:rsidP="00354156">
      <w:pPr>
        <w:spacing w:before="240" w:line="480" w:lineRule="auto"/>
        <w:rPr>
          <w:rFonts w:cs="Arial"/>
        </w:rPr>
      </w:pPr>
      <w:r w:rsidRPr="00094892">
        <w:rPr>
          <w:rFonts w:cs="Arial"/>
        </w:rPr>
        <w:t xml:space="preserve">(Recommended for </w:t>
      </w:r>
      <w:r w:rsidRPr="00094892">
        <w:rPr>
          <w:rFonts w:cs="Arial"/>
          <w:noProof/>
        </w:rPr>
        <w:t>APPROVAL</w:t>
      </w:r>
      <w:r w:rsidRPr="00094892">
        <w:rPr>
          <w:rFonts w:cs="Arial"/>
        </w:rPr>
        <w:t>)</w:t>
      </w:r>
    </w:p>
    <w:p w14:paraId="185FFC10" w14:textId="77777777" w:rsidR="00CC64DB" w:rsidRPr="001947F2" w:rsidRDefault="00CC64DB" w:rsidP="00CC64DB">
      <w:pPr>
        <w:rPr>
          <w:rFonts w:cs="Arial"/>
          <w:sz w:val="28"/>
          <w:szCs w:val="28"/>
        </w:rPr>
      </w:pPr>
      <w:r w:rsidRPr="001947F2">
        <w:rPr>
          <w:rFonts w:cs="Arial"/>
          <w:caps/>
          <w:noProof/>
          <w:sz w:val="28"/>
          <w:szCs w:val="28"/>
        </w:rPr>
        <w:t>School Construction Bonds</w:t>
      </w:r>
      <w:r w:rsidRPr="001947F2">
        <w:rPr>
          <w:rFonts w:cs="Arial"/>
          <w:sz w:val="28"/>
          <w:szCs w:val="28"/>
        </w:rPr>
        <w:t xml:space="preserve"> (</w:t>
      </w:r>
      <w:r w:rsidRPr="001947F2">
        <w:rPr>
          <w:rFonts w:cs="Arial"/>
          <w:noProof/>
          <w:sz w:val="28"/>
          <w:szCs w:val="28"/>
        </w:rPr>
        <w:t>Bond Indebtedness Limit</w:t>
      </w:r>
      <w:r w:rsidRPr="001947F2">
        <w:rPr>
          <w:rFonts w:cs="Arial"/>
          <w:sz w:val="28"/>
          <w:szCs w:val="28"/>
        </w:rPr>
        <w:t>)</w:t>
      </w:r>
    </w:p>
    <w:p w14:paraId="3E59D093" w14:textId="77777777" w:rsidR="002B6BD5" w:rsidRPr="002B6BD5" w:rsidRDefault="00CC64DB" w:rsidP="00354156">
      <w:pPr>
        <w:pStyle w:val="Heading4"/>
        <w:rPr>
          <w:rFonts w:cs="Arial"/>
          <w:b w:val="0"/>
        </w:rPr>
      </w:pPr>
      <w:r w:rsidRPr="002B6BD5">
        <w:rPr>
          <w:rStyle w:val="Heading4Char"/>
          <w:b/>
        </w:rPr>
        <w:t>Item W-10</w:t>
      </w:r>
    </w:p>
    <w:p w14:paraId="3555C150" w14:textId="16A36794" w:rsidR="00043DCC" w:rsidRDefault="00CC64DB" w:rsidP="002B6BD5">
      <w:r w:rsidRPr="00094892">
        <w:rPr>
          <w:rFonts w:cs="Arial"/>
          <w:b/>
        </w:rPr>
        <w:t>Subject:</w:t>
      </w:r>
      <w:r w:rsidRPr="00094892">
        <w:rPr>
          <w:rFonts w:cs="Arial"/>
        </w:rPr>
        <w:t xml:space="preserve"> </w:t>
      </w:r>
      <w:r w:rsidRPr="00574B7D">
        <w:t xml:space="preserve">Request by </w:t>
      </w:r>
      <w:r>
        <w:t xml:space="preserve">two local educational agencies to waive </w:t>
      </w:r>
      <w:r w:rsidRPr="00574B7D">
        <w:t xml:space="preserve">California </w:t>
      </w:r>
      <w:r w:rsidRPr="00574B7D">
        <w:rPr>
          <w:i/>
        </w:rPr>
        <w:t>Education Code</w:t>
      </w:r>
      <w:r>
        <w:t xml:space="preserve"> </w:t>
      </w:r>
      <w:r w:rsidRPr="00FD6D4A">
        <w:t xml:space="preserve">sections </w:t>
      </w:r>
      <w:r w:rsidRPr="008F65BE">
        <w:rPr>
          <w:rFonts w:cs="Arial"/>
        </w:rPr>
        <w:t xml:space="preserve">15102 and 15268 </w:t>
      </w:r>
      <w:r>
        <w:t>to allow the d</w:t>
      </w:r>
      <w:r w:rsidRPr="00574B7D">
        <w:t>istric</w:t>
      </w:r>
      <w:r w:rsidRPr="008F65BE">
        <w:t>t</w:t>
      </w:r>
      <w:r>
        <w:t>s to exceed their</w:t>
      </w:r>
      <w:r w:rsidRPr="008F65BE">
        <w:t xml:space="preserve"> bonded indebtedness limit</w:t>
      </w:r>
      <w:r>
        <w:t>s</w:t>
      </w:r>
      <w:r w:rsidRPr="008F65BE">
        <w:t xml:space="preserve">. Total bonded indebtedness may not exceed </w:t>
      </w:r>
      <w:r w:rsidRPr="008F65BE">
        <w:rPr>
          <w:rFonts w:cs="Arial"/>
        </w:rPr>
        <w:t>1.25</w:t>
      </w:r>
      <w:r w:rsidRPr="008F65BE">
        <w:t xml:space="preserve"> percent of the taxable assessed valuation of property for </w:t>
      </w:r>
      <w:r w:rsidRPr="008F65BE">
        <w:rPr>
          <w:rFonts w:cs="Arial"/>
        </w:rPr>
        <w:t>elementary or high</w:t>
      </w:r>
      <w:r w:rsidRPr="008F65BE">
        <w:t xml:space="preserve"> school districts. Depending on the type of bond, a tax rate levy limit to </w:t>
      </w:r>
      <w:r w:rsidRPr="008F65BE">
        <w:rPr>
          <w:rFonts w:cs="Arial"/>
        </w:rPr>
        <w:t>$30</w:t>
      </w:r>
      <w:r w:rsidRPr="008F65BE">
        <w:t xml:space="preserve"> per $100,000 of assessed value for </w:t>
      </w:r>
      <w:r w:rsidRPr="008F65BE">
        <w:rPr>
          <w:rFonts w:cs="Arial"/>
        </w:rPr>
        <w:t>elementary or high</w:t>
      </w:r>
      <w:r w:rsidRPr="008F65BE">
        <w:t xml:space="preserve"> school districts may also apply.</w:t>
      </w:r>
    </w:p>
    <w:p w14:paraId="35E5E930" w14:textId="77777777" w:rsidR="00043DCC" w:rsidRDefault="00CC64DB" w:rsidP="00D417BA">
      <w:r w:rsidRPr="00213AF5">
        <w:rPr>
          <w:b/>
        </w:rPr>
        <w:t>Waiver Numbers:</w:t>
      </w:r>
      <w:r>
        <w:t xml:space="preserve"> </w:t>
      </w:r>
    </w:p>
    <w:p w14:paraId="502FA915" w14:textId="77777777" w:rsidR="00213AF5" w:rsidRDefault="00CC64DB" w:rsidP="00043DCC">
      <w:pPr>
        <w:pStyle w:val="ListParagraph"/>
        <w:numPr>
          <w:ilvl w:val="0"/>
          <w:numId w:val="37"/>
        </w:numPr>
      </w:pPr>
      <w:r>
        <w:t>Galt Joint Union High School District: 10-4-20</w:t>
      </w:r>
      <w:r w:rsidR="00871990">
        <w:t>18</w:t>
      </w:r>
    </w:p>
    <w:p w14:paraId="4F7671E1" w14:textId="77777777" w:rsidR="00043DCC" w:rsidRPr="00043DCC" w:rsidRDefault="00CC64DB" w:rsidP="00043DCC">
      <w:pPr>
        <w:pStyle w:val="ListParagraph"/>
        <w:numPr>
          <w:ilvl w:val="0"/>
          <w:numId w:val="37"/>
        </w:numPr>
        <w:rPr>
          <w:rFonts w:cs="Arial"/>
          <w:b/>
        </w:rPr>
      </w:pPr>
      <w:r>
        <w:t>San Benito High School District: 12-4-2018</w:t>
      </w:r>
    </w:p>
    <w:p w14:paraId="0DFBAA1F" w14:textId="77777777" w:rsidR="00BC3F82" w:rsidRDefault="00CC64DB" w:rsidP="00CA5406">
      <w:pPr>
        <w:spacing w:line="480" w:lineRule="auto"/>
        <w:rPr>
          <w:rFonts w:cs="Arial"/>
        </w:rPr>
      </w:pPr>
      <w:r w:rsidRPr="00043DCC">
        <w:rPr>
          <w:rFonts w:cs="Arial"/>
        </w:rPr>
        <w:t xml:space="preserve">(Recommended for </w:t>
      </w:r>
      <w:r w:rsidRPr="00043DCC">
        <w:rPr>
          <w:rFonts w:cs="Arial"/>
          <w:noProof/>
        </w:rPr>
        <w:t>APPROVAL WITH CONDITIONS</w:t>
      </w:r>
      <w:r w:rsidRPr="00043DCC">
        <w:rPr>
          <w:rFonts w:cs="Arial"/>
        </w:rPr>
        <w:t>)</w:t>
      </w:r>
    </w:p>
    <w:p w14:paraId="0ABA1186" w14:textId="77777777" w:rsidR="00CC64DB" w:rsidRPr="001947F2" w:rsidRDefault="00CC64DB" w:rsidP="00CC64DB">
      <w:pPr>
        <w:spacing w:before="360"/>
        <w:rPr>
          <w:rFonts w:cs="Arial"/>
          <w:sz w:val="28"/>
          <w:szCs w:val="28"/>
        </w:rPr>
      </w:pPr>
      <w:r w:rsidRPr="001947F2">
        <w:rPr>
          <w:rFonts w:cs="Arial"/>
          <w:caps/>
          <w:noProof/>
          <w:sz w:val="28"/>
          <w:szCs w:val="28"/>
        </w:rPr>
        <w:t>School District Reorganization</w:t>
      </w:r>
      <w:r w:rsidRPr="001947F2">
        <w:rPr>
          <w:rFonts w:cs="Arial"/>
          <w:sz w:val="28"/>
          <w:szCs w:val="28"/>
        </w:rPr>
        <w:t xml:space="preserve"> (</w:t>
      </w:r>
      <w:r w:rsidRPr="001947F2">
        <w:rPr>
          <w:rFonts w:cs="Arial"/>
          <w:noProof/>
          <w:sz w:val="28"/>
          <w:szCs w:val="28"/>
        </w:rPr>
        <w:t>60 day Requirement to Fill Board Vacancy</w:t>
      </w:r>
      <w:r w:rsidRPr="001947F2">
        <w:rPr>
          <w:rFonts w:cs="Arial"/>
          <w:sz w:val="28"/>
          <w:szCs w:val="28"/>
        </w:rPr>
        <w:t>)</w:t>
      </w:r>
    </w:p>
    <w:p w14:paraId="508F19C2" w14:textId="77777777" w:rsidR="002B6BD5" w:rsidRPr="002B6BD5" w:rsidRDefault="00CC64DB" w:rsidP="00354156">
      <w:pPr>
        <w:pStyle w:val="Heading4"/>
        <w:rPr>
          <w:rFonts w:cs="Arial"/>
          <w:b w:val="0"/>
        </w:rPr>
      </w:pPr>
      <w:r w:rsidRPr="002B6BD5">
        <w:rPr>
          <w:rStyle w:val="Heading4Char"/>
          <w:b/>
        </w:rPr>
        <w:t>Item W-11</w:t>
      </w:r>
    </w:p>
    <w:p w14:paraId="1F3F063E" w14:textId="1CDC0A89" w:rsidR="00BC3F82" w:rsidRDefault="00CC64DB" w:rsidP="002B6BD5">
      <w:r w:rsidRPr="00094892">
        <w:rPr>
          <w:rFonts w:cs="Arial"/>
          <w:b/>
        </w:rPr>
        <w:t>Subject:</w:t>
      </w:r>
      <w:r w:rsidRPr="00094892">
        <w:rPr>
          <w:rFonts w:cs="Arial"/>
        </w:rPr>
        <w:t xml:space="preserve"> </w:t>
      </w:r>
      <w:r>
        <w:t xml:space="preserve">Request </w:t>
      </w:r>
      <w:r>
        <w:rPr>
          <w:rFonts w:cs="Arial"/>
        </w:rPr>
        <w:t xml:space="preserve">by </w:t>
      </w:r>
      <w:proofErr w:type="spellStart"/>
      <w:r w:rsidRPr="00FD63F7">
        <w:rPr>
          <w:rFonts w:cs="Arial"/>
          <w:b/>
        </w:rPr>
        <w:t>Igo</w:t>
      </w:r>
      <w:proofErr w:type="spellEnd"/>
      <w:r w:rsidRPr="00FD63F7">
        <w:rPr>
          <w:rFonts w:cs="Arial"/>
          <w:b/>
        </w:rPr>
        <w:t>, Ono, Platina Union Elementary School District</w:t>
      </w:r>
      <w:r>
        <w:rPr>
          <w:rFonts w:cs="Arial"/>
        </w:rPr>
        <w:t xml:space="preserve"> to waive portions of California </w:t>
      </w:r>
      <w:r w:rsidRPr="005F65D2">
        <w:rPr>
          <w:rFonts w:cs="Arial"/>
          <w:i/>
        </w:rPr>
        <w:t>Education Code</w:t>
      </w:r>
      <w:r>
        <w:rPr>
          <w:rFonts w:cs="Arial"/>
        </w:rPr>
        <w:t xml:space="preserve"> Section 5091, which will allow the board of trustees to make a provisional appointment to a vacant board position past the 60-day statutory deadline.</w:t>
      </w:r>
    </w:p>
    <w:p w14:paraId="4FDF33B7" w14:textId="77777777" w:rsidR="00043DCC" w:rsidRDefault="00CC64DB" w:rsidP="00CC64DB">
      <w:pPr>
        <w:rPr>
          <w:rFonts w:cs="Arial"/>
        </w:rPr>
      </w:pPr>
      <w:r w:rsidRPr="00213AF5">
        <w:rPr>
          <w:rFonts w:cs="Arial"/>
          <w:b/>
        </w:rPr>
        <w:t>Waiver Number:</w:t>
      </w:r>
      <w:r w:rsidRPr="00094892">
        <w:rPr>
          <w:rFonts w:cs="Arial"/>
        </w:rPr>
        <w:t xml:space="preserve"> </w:t>
      </w:r>
      <w:r w:rsidRPr="00094892">
        <w:rPr>
          <w:rFonts w:cs="Arial"/>
          <w:noProof/>
        </w:rPr>
        <w:t>27-3-2018</w:t>
      </w:r>
    </w:p>
    <w:p w14:paraId="40CFE05A" w14:textId="3F92CA09" w:rsidR="00354156" w:rsidRDefault="00CC64DB" w:rsidP="00E5186D">
      <w:pPr>
        <w:spacing w:line="480" w:lineRule="auto"/>
        <w:rPr>
          <w:rFonts w:cs="Arial"/>
        </w:rPr>
      </w:pPr>
      <w:r w:rsidRPr="00094892">
        <w:rPr>
          <w:rFonts w:cs="Arial"/>
        </w:rPr>
        <w:t xml:space="preserve">(Recommended for </w:t>
      </w:r>
      <w:r w:rsidRPr="00094892">
        <w:rPr>
          <w:rFonts w:cs="Arial"/>
          <w:noProof/>
        </w:rPr>
        <w:t>APPROVAL</w:t>
      </w:r>
      <w:r w:rsidRPr="00094892">
        <w:rPr>
          <w:rFonts w:cs="Arial"/>
        </w:rPr>
        <w:t>)</w:t>
      </w:r>
    </w:p>
    <w:p w14:paraId="7D5D939B" w14:textId="77777777" w:rsidR="00354156" w:rsidRDefault="00354156">
      <w:pPr>
        <w:spacing w:after="160" w:line="259" w:lineRule="auto"/>
        <w:rPr>
          <w:rFonts w:cs="Arial"/>
        </w:rPr>
      </w:pPr>
      <w:r>
        <w:rPr>
          <w:rFonts w:cs="Arial"/>
        </w:rPr>
        <w:br w:type="page"/>
      </w:r>
    </w:p>
    <w:p w14:paraId="01DEB39E" w14:textId="77777777" w:rsidR="00CC64DB" w:rsidRPr="001947F2" w:rsidRDefault="00CC64DB" w:rsidP="00CC64DB">
      <w:pPr>
        <w:rPr>
          <w:rFonts w:cs="Arial"/>
          <w:sz w:val="28"/>
          <w:szCs w:val="28"/>
        </w:rPr>
      </w:pPr>
      <w:r w:rsidRPr="001947F2">
        <w:rPr>
          <w:rFonts w:cs="Arial"/>
          <w:caps/>
          <w:noProof/>
          <w:sz w:val="28"/>
          <w:szCs w:val="28"/>
        </w:rPr>
        <w:lastRenderedPageBreak/>
        <w:t>School District Reorganization</w:t>
      </w:r>
      <w:r w:rsidRPr="001947F2">
        <w:rPr>
          <w:rFonts w:cs="Arial"/>
          <w:sz w:val="28"/>
          <w:szCs w:val="28"/>
        </w:rPr>
        <w:t xml:space="preserve"> (</w:t>
      </w:r>
      <w:r w:rsidRPr="001947F2">
        <w:rPr>
          <w:rFonts w:cs="Arial"/>
          <w:noProof/>
          <w:sz w:val="28"/>
          <w:szCs w:val="28"/>
        </w:rPr>
        <w:t>Size of Governing Board</w:t>
      </w:r>
      <w:r w:rsidRPr="001947F2">
        <w:rPr>
          <w:rFonts w:cs="Arial"/>
          <w:sz w:val="28"/>
          <w:szCs w:val="28"/>
        </w:rPr>
        <w:t>)</w:t>
      </w:r>
    </w:p>
    <w:p w14:paraId="2D24EFD1" w14:textId="77777777" w:rsidR="002B6BD5" w:rsidRPr="002B6BD5" w:rsidRDefault="00CC64DB" w:rsidP="00354156">
      <w:pPr>
        <w:pStyle w:val="Heading4"/>
        <w:rPr>
          <w:rFonts w:cs="Arial"/>
          <w:b w:val="0"/>
        </w:rPr>
      </w:pPr>
      <w:r w:rsidRPr="002B6BD5">
        <w:rPr>
          <w:rStyle w:val="Heading4Char"/>
          <w:b/>
        </w:rPr>
        <w:t>Item W-12</w:t>
      </w:r>
    </w:p>
    <w:p w14:paraId="579D5C7C" w14:textId="7D10E1FD" w:rsidR="00E5186D" w:rsidRDefault="00CC64DB" w:rsidP="002B6BD5">
      <w:r w:rsidRPr="00094892">
        <w:rPr>
          <w:rFonts w:cs="Arial"/>
          <w:b/>
        </w:rPr>
        <w:t>Subject:</w:t>
      </w:r>
      <w:r w:rsidRPr="00094892">
        <w:rPr>
          <w:rFonts w:cs="Arial"/>
        </w:rPr>
        <w:t xml:space="preserve"> </w:t>
      </w:r>
      <w:r w:rsidRPr="007549F1">
        <w:t xml:space="preserve">Request by </w:t>
      </w:r>
      <w:r w:rsidRPr="00FD63F7">
        <w:rPr>
          <w:b/>
        </w:rPr>
        <w:t>Vista del Mar Union School District</w:t>
      </w:r>
      <w:r w:rsidRPr="007549F1">
        <w:t xml:space="preserve"> to waive California </w:t>
      </w:r>
      <w:r w:rsidRPr="00AE1339">
        <w:rPr>
          <w:i/>
        </w:rPr>
        <w:t>Education Code</w:t>
      </w:r>
      <w:r w:rsidRPr="007549F1">
        <w:t xml:space="preserve"> Section 5020 that requires a districtwide election to reduce the number of governing board members from five to three.</w:t>
      </w:r>
    </w:p>
    <w:p w14:paraId="4AF1E1B5" w14:textId="77777777" w:rsidR="00043DCC" w:rsidRPr="00BC3F82" w:rsidRDefault="00CC64DB" w:rsidP="00E5186D">
      <w:r w:rsidRPr="00213AF5">
        <w:rPr>
          <w:rFonts w:cs="Arial"/>
          <w:b/>
        </w:rPr>
        <w:t>Waiver Number:</w:t>
      </w:r>
      <w:r w:rsidRPr="00094892">
        <w:rPr>
          <w:rFonts w:cs="Arial"/>
        </w:rPr>
        <w:t xml:space="preserve"> </w:t>
      </w:r>
      <w:r w:rsidRPr="00094892">
        <w:rPr>
          <w:rFonts w:cs="Arial"/>
          <w:noProof/>
        </w:rPr>
        <w:t>10-5-2018</w:t>
      </w:r>
    </w:p>
    <w:p w14:paraId="3C6CB35F" w14:textId="77777777" w:rsidR="00CC64DB" w:rsidRPr="00043DCC" w:rsidRDefault="00CC64DB" w:rsidP="00E5186D">
      <w:pPr>
        <w:spacing w:line="480" w:lineRule="auto"/>
        <w:rPr>
          <w:rFonts w:cs="Arial"/>
          <w:noProof/>
        </w:rPr>
      </w:pPr>
      <w:r w:rsidRPr="00094892">
        <w:rPr>
          <w:rFonts w:cs="Arial"/>
        </w:rPr>
        <w:t xml:space="preserve">(Recommended for </w:t>
      </w:r>
      <w:r w:rsidRPr="00094892">
        <w:rPr>
          <w:rFonts w:cs="Arial"/>
          <w:noProof/>
        </w:rPr>
        <w:t>APPROVAL</w:t>
      </w:r>
      <w:r w:rsidRPr="00094892">
        <w:rPr>
          <w:rFonts w:cs="Arial"/>
        </w:rPr>
        <w:t>)</w:t>
      </w:r>
    </w:p>
    <w:p w14:paraId="312A1C74" w14:textId="77777777" w:rsidR="00CC64DB" w:rsidRPr="001947F2" w:rsidRDefault="00CC64DB" w:rsidP="00CC64DB">
      <w:pPr>
        <w:rPr>
          <w:rFonts w:cs="Arial"/>
          <w:sz w:val="28"/>
          <w:szCs w:val="28"/>
        </w:rPr>
      </w:pPr>
      <w:r w:rsidRPr="001947F2">
        <w:rPr>
          <w:rFonts w:cs="Arial"/>
          <w:caps/>
          <w:noProof/>
          <w:sz w:val="28"/>
          <w:szCs w:val="28"/>
        </w:rPr>
        <w:t>Schoolsite Council Statute</w:t>
      </w:r>
      <w:r w:rsidRPr="001947F2">
        <w:rPr>
          <w:rFonts w:cs="Arial"/>
          <w:sz w:val="28"/>
          <w:szCs w:val="28"/>
        </w:rPr>
        <w:t xml:space="preserve"> (</w:t>
      </w:r>
      <w:r w:rsidRPr="001947F2">
        <w:rPr>
          <w:rFonts w:cs="Arial"/>
          <w:noProof/>
          <w:sz w:val="28"/>
          <w:szCs w:val="28"/>
        </w:rPr>
        <w:t>Number and Composition of Members</w:t>
      </w:r>
      <w:r w:rsidRPr="001947F2">
        <w:rPr>
          <w:rFonts w:cs="Arial"/>
          <w:sz w:val="28"/>
          <w:szCs w:val="28"/>
        </w:rPr>
        <w:t>)</w:t>
      </w:r>
    </w:p>
    <w:p w14:paraId="5BC19226" w14:textId="77777777" w:rsidR="002B6BD5" w:rsidRPr="002B6BD5" w:rsidRDefault="00CC64DB" w:rsidP="00354156">
      <w:pPr>
        <w:pStyle w:val="Heading4"/>
        <w:rPr>
          <w:rFonts w:cs="Arial"/>
          <w:b w:val="0"/>
        </w:rPr>
      </w:pPr>
      <w:r w:rsidRPr="002B6BD5">
        <w:rPr>
          <w:rStyle w:val="Heading4Char"/>
          <w:b/>
        </w:rPr>
        <w:t>Item W-13</w:t>
      </w:r>
    </w:p>
    <w:p w14:paraId="379258EB" w14:textId="2C109C64" w:rsidR="00043DCC" w:rsidRDefault="00CC64DB" w:rsidP="002B6BD5">
      <w:r w:rsidRPr="00094892">
        <w:rPr>
          <w:rFonts w:cs="Arial"/>
          <w:b/>
        </w:rPr>
        <w:t>Subject:</w:t>
      </w:r>
      <w:r w:rsidRPr="00094892">
        <w:rPr>
          <w:rFonts w:cs="Arial"/>
        </w:rPr>
        <w:t xml:space="preserve"> </w:t>
      </w:r>
      <w:r w:rsidRPr="00DB645F">
        <w:t xml:space="preserve">Request by </w:t>
      </w:r>
      <w:r>
        <w:t>five</w:t>
      </w:r>
      <w:r w:rsidRPr="00DB645F">
        <w:t xml:space="preserve"> local educational agencies under the authority of California </w:t>
      </w:r>
      <w:r w:rsidRPr="00DB645F">
        <w:rPr>
          <w:i/>
        </w:rPr>
        <w:t>Education Code</w:t>
      </w:r>
      <w:r w:rsidRPr="00DB645F">
        <w:t xml:space="preserve"> Section 52863 for waivers of </w:t>
      </w:r>
      <w:r w:rsidRPr="00DB645F">
        <w:rPr>
          <w:i/>
        </w:rPr>
        <w:t>Education Code</w:t>
      </w:r>
      <w:r w:rsidRPr="00DB645F">
        <w:t xml:space="preserve"> Section 52852, relating to </w:t>
      </w:r>
      <w:proofErr w:type="spellStart"/>
      <w:r w:rsidRPr="00DB645F">
        <w:t>schoolsite</w:t>
      </w:r>
      <w:proofErr w:type="spellEnd"/>
      <w:r w:rsidRPr="00DB645F">
        <w:t xml:space="preserve"> councils regarding changes in shared, composition, or shared and composition members.</w:t>
      </w:r>
    </w:p>
    <w:p w14:paraId="046A13DB" w14:textId="77777777" w:rsidR="00043DCC" w:rsidRDefault="00CC64DB" w:rsidP="006A6B86">
      <w:pPr>
        <w:rPr>
          <w:rFonts w:cs="Arial"/>
        </w:rPr>
      </w:pPr>
      <w:r w:rsidRPr="00213AF5">
        <w:rPr>
          <w:rFonts w:cs="Arial"/>
          <w:b/>
        </w:rPr>
        <w:t>Waiver Numbers:</w:t>
      </w:r>
      <w:r>
        <w:rPr>
          <w:rFonts w:cs="Arial"/>
        </w:rPr>
        <w:t xml:space="preserve"> </w:t>
      </w:r>
    </w:p>
    <w:p w14:paraId="74885BEC" w14:textId="77777777" w:rsidR="00043DCC" w:rsidRPr="00043DCC" w:rsidRDefault="00CC64DB" w:rsidP="00043DCC">
      <w:pPr>
        <w:pStyle w:val="ListParagraph"/>
        <w:numPr>
          <w:ilvl w:val="0"/>
          <w:numId w:val="39"/>
        </w:numPr>
        <w:rPr>
          <w:rFonts w:cs="Arial"/>
        </w:rPr>
      </w:pPr>
      <w:proofErr w:type="spellStart"/>
      <w:r w:rsidRPr="00075E1F">
        <w:t>Chawanakee</w:t>
      </w:r>
      <w:proofErr w:type="spellEnd"/>
      <w:r w:rsidRPr="00075E1F">
        <w:t xml:space="preserve"> Unified School District 23-3-2018</w:t>
      </w:r>
    </w:p>
    <w:p w14:paraId="2E3B62BF" w14:textId="77777777" w:rsidR="00043DCC" w:rsidRPr="00043DCC" w:rsidRDefault="00CC64DB" w:rsidP="00043DCC">
      <w:pPr>
        <w:pStyle w:val="ListParagraph"/>
        <w:numPr>
          <w:ilvl w:val="0"/>
          <w:numId w:val="39"/>
        </w:numPr>
        <w:rPr>
          <w:rFonts w:cs="Arial"/>
        </w:rPr>
      </w:pPr>
      <w:r w:rsidRPr="00075E1F">
        <w:t>Dunsmuir Joint Union High School 19-3-2018</w:t>
      </w:r>
    </w:p>
    <w:p w14:paraId="37481686" w14:textId="77777777" w:rsidR="00043DCC" w:rsidRPr="00043DCC" w:rsidRDefault="00CC64DB" w:rsidP="00043DCC">
      <w:pPr>
        <w:pStyle w:val="ListParagraph"/>
        <w:numPr>
          <w:ilvl w:val="0"/>
          <w:numId w:val="39"/>
        </w:numPr>
        <w:rPr>
          <w:rFonts w:cs="Arial"/>
        </w:rPr>
      </w:pPr>
      <w:r w:rsidRPr="00075E1F">
        <w:t>Los Angeles Unified School District 22-3-2018</w:t>
      </w:r>
    </w:p>
    <w:p w14:paraId="6394E40D" w14:textId="77777777" w:rsidR="00043DCC" w:rsidRPr="00043DCC" w:rsidRDefault="00CC64DB" w:rsidP="00043DCC">
      <w:pPr>
        <w:pStyle w:val="ListParagraph"/>
        <w:numPr>
          <w:ilvl w:val="0"/>
          <w:numId w:val="39"/>
        </w:numPr>
        <w:rPr>
          <w:rFonts w:cs="Arial"/>
        </w:rPr>
      </w:pPr>
      <w:r w:rsidRPr="00075E1F">
        <w:t>Lost Hills Union Elementary School District 3-3-2018</w:t>
      </w:r>
    </w:p>
    <w:p w14:paraId="61FDAA9A" w14:textId="77777777" w:rsidR="006A6B86" w:rsidRPr="00043DCC" w:rsidRDefault="00CC64DB" w:rsidP="00632CEF">
      <w:pPr>
        <w:pStyle w:val="ListParagraph"/>
        <w:numPr>
          <w:ilvl w:val="0"/>
          <w:numId w:val="39"/>
        </w:numPr>
        <w:spacing w:line="480" w:lineRule="auto"/>
        <w:rPr>
          <w:rFonts w:cs="Arial"/>
        </w:rPr>
      </w:pPr>
      <w:r w:rsidRPr="00075E1F">
        <w:t>Shasta County Office of Education 24-3-2018</w:t>
      </w:r>
    </w:p>
    <w:p w14:paraId="5B86B4A7" w14:textId="77777777" w:rsidR="00BC3F82" w:rsidRDefault="00CC64DB" w:rsidP="00D417BA">
      <w:pPr>
        <w:spacing w:line="480" w:lineRule="auto"/>
        <w:rPr>
          <w:rFonts w:cs="Arial"/>
        </w:rPr>
      </w:pPr>
      <w:r w:rsidRPr="00094892">
        <w:rPr>
          <w:rFonts w:cs="Arial"/>
        </w:rPr>
        <w:t xml:space="preserve">(Recommended for </w:t>
      </w:r>
      <w:r w:rsidRPr="00094892">
        <w:rPr>
          <w:rFonts w:cs="Arial"/>
          <w:noProof/>
        </w:rPr>
        <w:t>APPROVAL WITH CONDITIONS</w:t>
      </w:r>
      <w:r w:rsidRPr="00094892">
        <w:rPr>
          <w:rFonts w:cs="Arial"/>
        </w:rPr>
        <w:t>)</w:t>
      </w:r>
    </w:p>
    <w:p w14:paraId="59CD5B49" w14:textId="77777777" w:rsidR="00CC64DB" w:rsidRPr="001947F2" w:rsidRDefault="00CC64DB" w:rsidP="00CC64DB">
      <w:pPr>
        <w:rPr>
          <w:rFonts w:cs="Arial"/>
          <w:sz w:val="28"/>
          <w:szCs w:val="28"/>
        </w:rPr>
      </w:pPr>
      <w:r w:rsidRPr="001947F2">
        <w:rPr>
          <w:rFonts w:cs="Arial"/>
          <w:caps/>
          <w:noProof/>
          <w:sz w:val="28"/>
          <w:szCs w:val="28"/>
        </w:rPr>
        <w:t>Special Education Program</w:t>
      </w:r>
      <w:r w:rsidRPr="001947F2">
        <w:rPr>
          <w:rFonts w:cs="Arial"/>
          <w:sz w:val="28"/>
          <w:szCs w:val="28"/>
        </w:rPr>
        <w:t xml:space="preserve"> (</w:t>
      </w:r>
      <w:r w:rsidRPr="001947F2">
        <w:rPr>
          <w:rFonts w:cs="Arial"/>
          <w:noProof/>
          <w:sz w:val="28"/>
          <w:szCs w:val="28"/>
        </w:rPr>
        <w:t>Algebra I Requirement for Graduation</w:t>
      </w:r>
      <w:r w:rsidRPr="001947F2">
        <w:rPr>
          <w:rFonts w:cs="Arial"/>
          <w:sz w:val="28"/>
          <w:szCs w:val="28"/>
        </w:rPr>
        <w:t>)</w:t>
      </w:r>
    </w:p>
    <w:p w14:paraId="259CA361" w14:textId="77777777" w:rsidR="002B6BD5" w:rsidRPr="002B6BD5" w:rsidRDefault="00CC64DB" w:rsidP="00354156">
      <w:pPr>
        <w:pStyle w:val="Heading4"/>
        <w:rPr>
          <w:rFonts w:cs="Arial"/>
          <w:b w:val="0"/>
        </w:rPr>
      </w:pPr>
      <w:r w:rsidRPr="002B6BD5">
        <w:rPr>
          <w:rStyle w:val="Heading4Char"/>
          <w:b/>
        </w:rPr>
        <w:t>Item W-14</w:t>
      </w:r>
      <w:r w:rsidRPr="002B6BD5">
        <w:rPr>
          <w:rFonts w:cs="Arial"/>
          <w:b w:val="0"/>
        </w:rPr>
        <w:t xml:space="preserve"> </w:t>
      </w:r>
    </w:p>
    <w:p w14:paraId="3633D996" w14:textId="05348CD2" w:rsidR="00043DCC" w:rsidRDefault="00CC64DB" w:rsidP="002B6BD5">
      <w:pPr>
        <w:rPr>
          <w:rFonts w:cs="Arial"/>
        </w:rPr>
      </w:pPr>
      <w:r w:rsidRPr="00094892">
        <w:rPr>
          <w:rFonts w:cs="Arial"/>
          <w:b/>
        </w:rPr>
        <w:t>Subject:</w:t>
      </w:r>
      <w:r w:rsidRPr="00094892">
        <w:rPr>
          <w:rFonts w:cs="Arial"/>
        </w:rPr>
        <w:t xml:space="preserve"> </w:t>
      </w:r>
      <w:r>
        <w:rPr>
          <w:rFonts w:cs="Arial"/>
        </w:rPr>
        <w:t xml:space="preserve">Request by two local educational agencies to waive, for two students with disabilities, California </w:t>
      </w:r>
      <w:r>
        <w:rPr>
          <w:rFonts w:cs="Arial"/>
          <w:i/>
        </w:rPr>
        <w:t xml:space="preserve">Education Code </w:t>
      </w:r>
      <w:r>
        <w:rPr>
          <w:rFonts w:cs="Arial"/>
        </w:rPr>
        <w:t xml:space="preserve">Section 51224.5(b), the requirement that all students complete a course in Algebra I (or equivalent) to be given a diploma of graduation, consistent with </w:t>
      </w:r>
      <w:r>
        <w:rPr>
          <w:rFonts w:cs="Arial"/>
          <w:i/>
        </w:rPr>
        <w:t xml:space="preserve">Education Code </w:t>
      </w:r>
      <w:r>
        <w:rPr>
          <w:rFonts w:cs="Arial"/>
        </w:rPr>
        <w:t>Section 56101.</w:t>
      </w:r>
    </w:p>
    <w:p w14:paraId="7E2F0FB4" w14:textId="77777777" w:rsidR="00043DCC" w:rsidRDefault="00CC64DB" w:rsidP="00CC64DB">
      <w:pPr>
        <w:rPr>
          <w:rFonts w:cs="Arial"/>
          <w:b/>
        </w:rPr>
      </w:pPr>
      <w:r w:rsidRPr="006A6B86">
        <w:rPr>
          <w:rFonts w:cs="Arial"/>
          <w:b/>
        </w:rPr>
        <w:t>Waivers Numbers:</w:t>
      </w:r>
      <w:r w:rsidR="006A6B86">
        <w:rPr>
          <w:rFonts w:cs="Arial"/>
          <w:b/>
        </w:rPr>
        <w:t xml:space="preserve"> </w:t>
      </w:r>
    </w:p>
    <w:p w14:paraId="6E7A5FC7" w14:textId="77777777" w:rsidR="00043DCC" w:rsidRDefault="00CC64DB" w:rsidP="00043DCC">
      <w:pPr>
        <w:pStyle w:val="ListParagraph"/>
        <w:numPr>
          <w:ilvl w:val="0"/>
          <w:numId w:val="40"/>
        </w:numPr>
        <w:rPr>
          <w:rFonts w:cs="Arial"/>
          <w:b/>
        </w:rPr>
      </w:pPr>
      <w:r>
        <w:t>Los Alamitos Unified School District 3-4-2018</w:t>
      </w:r>
    </w:p>
    <w:p w14:paraId="67B94B01" w14:textId="77777777" w:rsidR="00043DCC" w:rsidRDefault="00CC64DB" w:rsidP="00632CEF">
      <w:pPr>
        <w:pStyle w:val="ListParagraph"/>
        <w:numPr>
          <w:ilvl w:val="0"/>
          <w:numId w:val="40"/>
        </w:numPr>
        <w:spacing w:line="480" w:lineRule="auto"/>
        <w:rPr>
          <w:rFonts w:cs="Arial"/>
          <w:b/>
        </w:rPr>
      </w:pPr>
      <w:r>
        <w:lastRenderedPageBreak/>
        <w:t>Pleasanton Unified School District 1-4-2018</w:t>
      </w:r>
    </w:p>
    <w:p w14:paraId="4A7F4CFD" w14:textId="77777777" w:rsidR="00CC64DB" w:rsidRPr="00043DCC" w:rsidRDefault="00CC64DB" w:rsidP="00BC3F82">
      <w:pPr>
        <w:spacing w:line="480" w:lineRule="auto"/>
        <w:rPr>
          <w:rFonts w:cs="Arial"/>
          <w:b/>
        </w:rPr>
      </w:pPr>
      <w:r w:rsidRPr="00043DCC">
        <w:rPr>
          <w:rFonts w:cs="Arial"/>
        </w:rPr>
        <w:t xml:space="preserve">(Recommended for </w:t>
      </w:r>
      <w:r w:rsidRPr="00043DCC">
        <w:rPr>
          <w:rFonts w:cs="Arial"/>
          <w:noProof/>
        </w:rPr>
        <w:t>APPROVAL WITH CONDITIONS</w:t>
      </w:r>
      <w:r w:rsidRPr="00043DCC">
        <w:rPr>
          <w:rFonts w:cs="Arial"/>
        </w:rPr>
        <w:t>)</w:t>
      </w:r>
    </w:p>
    <w:p w14:paraId="10B967C5" w14:textId="77777777" w:rsidR="00BC3F82" w:rsidRDefault="00CC64DB" w:rsidP="00BC3F82">
      <w:pPr>
        <w:rPr>
          <w:rFonts w:cs="Arial"/>
          <w:sz w:val="28"/>
          <w:szCs w:val="28"/>
        </w:rPr>
      </w:pPr>
      <w:r w:rsidRPr="001947F2">
        <w:rPr>
          <w:rFonts w:cs="Arial"/>
          <w:caps/>
          <w:noProof/>
          <w:sz w:val="28"/>
          <w:szCs w:val="28"/>
        </w:rPr>
        <w:t>Special Education Program</w:t>
      </w:r>
      <w:r w:rsidRPr="001947F2">
        <w:rPr>
          <w:rFonts w:cs="Arial"/>
          <w:sz w:val="28"/>
          <w:szCs w:val="28"/>
        </w:rPr>
        <w:t xml:space="preserve"> (</w:t>
      </w:r>
      <w:r w:rsidRPr="001947F2">
        <w:rPr>
          <w:rFonts w:cs="Arial"/>
          <w:noProof/>
          <w:sz w:val="28"/>
          <w:szCs w:val="28"/>
        </w:rPr>
        <w:t>Child Specific/ NPA or NPS Certification</w:t>
      </w:r>
      <w:r w:rsidR="00BC3F82">
        <w:rPr>
          <w:rFonts w:cs="Arial"/>
          <w:sz w:val="28"/>
          <w:szCs w:val="28"/>
        </w:rPr>
        <w:t>)</w:t>
      </w:r>
    </w:p>
    <w:p w14:paraId="47E99493" w14:textId="77777777" w:rsidR="002B6BD5" w:rsidRPr="002B6BD5" w:rsidRDefault="00CC64DB" w:rsidP="00354156">
      <w:pPr>
        <w:pStyle w:val="Heading4"/>
        <w:rPr>
          <w:rFonts w:cs="Arial"/>
          <w:b w:val="0"/>
        </w:rPr>
      </w:pPr>
      <w:r w:rsidRPr="002B6BD5">
        <w:rPr>
          <w:rStyle w:val="Heading4Char"/>
          <w:b/>
        </w:rPr>
        <w:t>Item W-15</w:t>
      </w:r>
    </w:p>
    <w:p w14:paraId="33CEAC96" w14:textId="66F59BB9" w:rsidR="00BC3F82" w:rsidRDefault="00CC64DB" w:rsidP="00A21041">
      <w:pPr>
        <w:rPr>
          <w:rFonts w:cs="Arial"/>
          <w:sz w:val="28"/>
          <w:szCs w:val="28"/>
        </w:rPr>
      </w:pPr>
      <w:r w:rsidRPr="00094892">
        <w:rPr>
          <w:rFonts w:cs="Arial"/>
          <w:b/>
        </w:rPr>
        <w:t>Subject:</w:t>
      </w:r>
      <w:r w:rsidRPr="00094892">
        <w:rPr>
          <w:rFonts w:cs="Arial"/>
        </w:rPr>
        <w:t xml:space="preserve"> Request by </w:t>
      </w:r>
      <w:r w:rsidRPr="00FD63F7">
        <w:rPr>
          <w:rFonts w:cs="Arial"/>
          <w:b/>
          <w:noProof/>
        </w:rPr>
        <w:t xml:space="preserve">Santa Barbara County </w:t>
      </w:r>
      <w:r>
        <w:rPr>
          <w:rFonts w:cs="Arial"/>
          <w:b/>
          <w:noProof/>
        </w:rPr>
        <w:t>Special Education Local Plan Area</w:t>
      </w:r>
      <w:r w:rsidRPr="00FD63F7">
        <w:rPr>
          <w:rFonts w:cs="Arial"/>
          <w:b/>
          <w:noProof/>
        </w:rPr>
        <w:t xml:space="preserve"> JPA</w:t>
      </w:r>
      <w:r w:rsidRPr="00094892">
        <w:rPr>
          <w:rFonts w:cs="Arial"/>
        </w:rPr>
        <w:t xml:space="preserve"> </w:t>
      </w:r>
      <w:r w:rsidRPr="00094892">
        <w:rPr>
          <w:rFonts w:cs="Arial"/>
          <w:noProof/>
        </w:rPr>
        <w:t xml:space="preserve">to waive California </w:t>
      </w:r>
      <w:r w:rsidRPr="00094892">
        <w:rPr>
          <w:rFonts w:cs="Arial"/>
          <w:i/>
          <w:noProof/>
        </w:rPr>
        <w:t>Education Code</w:t>
      </w:r>
      <w:r w:rsidRPr="00094892">
        <w:rPr>
          <w:rFonts w:cs="Arial"/>
          <w:noProof/>
        </w:rPr>
        <w:t xml:space="preserve"> Section 56366.1(a), the requirement for state certification to allow the uncertified out-of-state nonpublic school, Three Points Center located in Hurricane, Utah, to provide services to one student with disabilities.</w:t>
      </w:r>
    </w:p>
    <w:p w14:paraId="1ABFBCED" w14:textId="77777777" w:rsidR="00CA5406" w:rsidRDefault="00CC64DB" w:rsidP="00CA5406">
      <w:pPr>
        <w:rPr>
          <w:rFonts w:cs="Arial"/>
          <w:sz w:val="28"/>
          <w:szCs w:val="28"/>
        </w:rPr>
      </w:pPr>
      <w:r w:rsidRPr="006A6B86">
        <w:rPr>
          <w:rFonts w:cs="Arial"/>
          <w:b/>
        </w:rPr>
        <w:t>Waiver Number:</w:t>
      </w:r>
      <w:r w:rsidRPr="00094892">
        <w:rPr>
          <w:rFonts w:cs="Arial"/>
        </w:rPr>
        <w:t xml:space="preserve"> </w:t>
      </w:r>
      <w:r w:rsidRPr="00094892">
        <w:rPr>
          <w:rFonts w:cs="Arial"/>
          <w:noProof/>
        </w:rPr>
        <w:t>2-4-2018</w:t>
      </w:r>
    </w:p>
    <w:p w14:paraId="173DDA6E" w14:textId="09C80633" w:rsidR="001D3F3B" w:rsidRDefault="00CC64DB" w:rsidP="00354156">
      <w:pPr>
        <w:spacing w:line="480" w:lineRule="auto"/>
        <w:rPr>
          <w:rFonts w:cs="Arial"/>
        </w:rPr>
      </w:pPr>
      <w:r w:rsidRPr="00094892">
        <w:rPr>
          <w:rFonts w:cs="Arial"/>
        </w:rPr>
        <w:t xml:space="preserve">(Recommended for </w:t>
      </w:r>
      <w:r w:rsidRPr="00094892">
        <w:rPr>
          <w:rFonts w:cs="Arial"/>
          <w:noProof/>
        </w:rPr>
        <w:t>APPROVAL WITH CONDITIONS</w:t>
      </w:r>
      <w:r w:rsidRPr="00094892">
        <w:rPr>
          <w:rFonts w:cs="Arial"/>
        </w:rPr>
        <w:t>)</w:t>
      </w:r>
    </w:p>
    <w:p w14:paraId="7A6BBEED" w14:textId="77777777" w:rsidR="00CC64DB" w:rsidRPr="001947F2" w:rsidRDefault="00CC64DB" w:rsidP="00CC64DB">
      <w:pPr>
        <w:rPr>
          <w:rFonts w:cs="Arial"/>
          <w:sz w:val="28"/>
          <w:szCs w:val="28"/>
        </w:rPr>
      </w:pPr>
      <w:r w:rsidRPr="001947F2">
        <w:rPr>
          <w:rFonts w:cs="Arial"/>
          <w:caps/>
          <w:noProof/>
          <w:sz w:val="28"/>
          <w:szCs w:val="28"/>
        </w:rPr>
        <w:t>Special Education Program</w:t>
      </w:r>
      <w:r w:rsidRPr="001947F2">
        <w:rPr>
          <w:rFonts w:cs="Arial"/>
          <w:sz w:val="28"/>
          <w:szCs w:val="28"/>
        </w:rPr>
        <w:t xml:space="preserve"> (</w:t>
      </w:r>
      <w:r w:rsidRPr="001947F2">
        <w:rPr>
          <w:rFonts w:cs="Arial"/>
          <w:noProof/>
          <w:sz w:val="28"/>
          <w:szCs w:val="28"/>
        </w:rPr>
        <w:t>Child Specific/ NPA or NPS Certification</w:t>
      </w:r>
      <w:r w:rsidRPr="001947F2">
        <w:rPr>
          <w:rFonts w:cs="Arial"/>
          <w:sz w:val="28"/>
          <w:szCs w:val="28"/>
        </w:rPr>
        <w:t>)</w:t>
      </w:r>
    </w:p>
    <w:p w14:paraId="6B01DFFF" w14:textId="77777777" w:rsidR="00A21041" w:rsidRPr="00A21041" w:rsidRDefault="00CC64DB" w:rsidP="00354156">
      <w:pPr>
        <w:pStyle w:val="Heading4"/>
        <w:rPr>
          <w:rFonts w:cs="Arial"/>
          <w:b w:val="0"/>
        </w:rPr>
      </w:pPr>
      <w:r w:rsidRPr="00A21041">
        <w:rPr>
          <w:rStyle w:val="Heading4Char"/>
          <w:b/>
        </w:rPr>
        <w:t>Item W-16</w:t>
      </w:r>
    </w:p>
    <w:p w14:paraId="128890BF" w14:textId="41FB308C" w:rsidR="00043DCC" w:rsidRDefault="00CC64DB" w:rsidP="00A21041">
      <w:pPr>
        <w:rPr>
          <w:rFonts w:cs="Arial"/>
          <w:noProof/>
        </w:rPr>
      </w:pPr>
      <w:r w:rsidRPr="00094892">
        <w:rPr>
          <w:rFonts w:cs="Arial"/>
          <w:b/>
        </w:rPr>
        <w:t>Subject:</w:t>
      </w:r>
      <w:r w:rsidRPr="00094892">
        <w:rPr>
          <w:rFonts w:cs="Arial"/>
        </w:rPr>
        <w:t xml:space="preserve"> Request by </w:t>
      </w:r>
      <w:r w:rsidRPr="00FD63F7">
        <w:rPr>
          <w:rFonts w:cs="Arial"/>
          <w:b/>
          <w:noProof/>
        </w:rPr>
        <w:t>Tamalpais Union High</w:t>
      </w:r>
      <w:r w:rsidRPr="00094892">
        <w:rPr>
          <w:rFonts w:cs="Arial"/>
        </w:rPr>
        <w:t xml:space="preserve"> </w:t>
      </w:r>
      <w:r w:rsidRPr="00980E26">
        <w:rPr>
          <w:rFonts w:cs="Arial"/>
          <w:b/>
        </w:rPr>
        <w:t>School District</w:t>
      </w:r>
      <w:r>
        <w:rPr>
          <w:rFonts w:cs="Arial"/>
        </w:rPr>
        <w:t xml:space="preserve"> </w:t>
      </w:r>
      <w:r w:rsidRPr="00094892">
        <w:rPr>
          <w:rFonts w:cs="Arial"/>
          <w:noProof/>
        </w:rPr>
        <w:t xml:space="preserve">to waive California </w:t>
      </w:r>
      <w:r w:rsidRPr="00094892">
        <w:rPr>
          <w:rFonts w:cs="Arial"/>
          <w:i/>
          <w:noProof/>
        </w:rPr>
        <w:t>Education Code</w:t>
      </w:r>
      <w:r w:rsidRPr="00094892">
        <w:rPr>
          <w:rFonts w:cs="Arial"/>
          <w:noProof/>
        </w:rPr>
        <w:t xml:space="preserve"> Section 56366.1(a), the requirement for state certification to allow the uncertified out-of-state nonpublic school, Maple Lake Academy located in Spanish Fork, Utah, to provide services to one student with disabilities.</w:t>
      </w:r>
    </w:p>
    <w:p w14:paraId="1C25B29A" w14:textId="77777777" w:rsidR="00043DCC" w:rsidRDefault="00CC64DB" w:rsidP="00CC64DB">
      <w:pPr>
        <w:rPr>
          <w:rFonts w:cs="Arial"/>
          <w:b/>
        </w:rPr>
      </w:pPr>
      <w:r w:rsidRPr="00BC3F82">
        <w:rPr>
          <w:rFonts w:cs="Arial"/>
          <w:b/>
        </w:rPr>
        <w:t>Waiver Number:</w:t>
      </w:r>
      <w:r w:rsidRPr="00094892">
        <w:rPr>
          <w:rFonts w:cs="Arial"/>
        </w:rPr>
        <w:t xml:space="preserve"> </w:t>
      </w:r>
      <w:r w:rsidRPr="00094892">
        <w:rPr>
          <w:rFonts w:cs="Arial"/>
          <w:noProof/>
        </w:rPr>
        <w:t>9-2-2018</w:t>
      </w:r>
    </w:p>
    <w:p w14:paraId="6D416ECC" w14:textId="77777777" w:rsidR="00BC3F82" w:rsidRDefault="00CC64DB" w:rsidP="003C6AFE">
      <w:pPr>
        <w:spacing w:after="0"/>
        <w:rPr>
          <w:rFonts w:cs="Arial"/>
        </w:rPr>
      </w:pPr>
      <w:r w:rsidRPr="00094892">
        <w:rPr>
          <w:rFonts w:cs="Arial"/>
        </w:rPr>
        <w:t xml:space="preserve">(Recommended for </w:t>
      </w:r>
      <w:r w:rsidRPr="00094892">
        <w:rPr>
          <w:rFonts w:cs="Arial"/>
          <w:noProof/>
        </w:rPr>
        <w:t>APPROVAL WITH CONDITIONS</w:t>
      </w:r>
      <w:r w:rsidRPr="00094892">
        <w:rPr>
          <w:rFonts w:cs="Arial"/>
        </w:rPr>
        <w:t>)</w:t>
      </w:r>
    </w:p>
    <w:p w14:paraId="02447270" w14:textId="77777777" w:rsidR="00CC64DB" w:rsidRPr="001947F2" w:rsidRDefault="00CC64DB" w:rsidP="00CC64DB">
      <w:pPr>
        <w:spacing w:before="480"/>
        <w:rPr>
          <w:rFonts w:cs="Arial"/>
          <w:b/>
          <w:sz w:val="28"/>
          <w:szCs w:val="28"/>
        </w:rPr>
      </w:pPr>
      <w:r w:rsidRPr="001947F2">
        <w:rPr>
          <w:rFonts w:cs="Arial"/>
          <w:caps/>
          <w:noProof/>
          <w:sz w:val="28"/>
          <w:szCs w:val="28"/>
        </w:rPr>
        <w:t>Special Education Program</w:t>
      </w:r>
      <w:r w:rsidRPr="001947F2">
        <w:rPr>
          <w:rFonts w:cs="Arial"/>
          <w:sz w:val="28"/>
          <w:szCs w:val="28"/>
        </w:rPr>
        <w:t xml:space="preserve"> (</w:t>
      </w:r>
      <w:r w:rsidRPr="001947F2">
        <w:rPr>
          <w:rFonts w:cs="Arial"/>
          <w:noProof/>
          <w:sz w:val="28"/>
          <w:szCs w:val="28"/>
        </w:rPr>
        <w:t>Educational Interpreter for Deaf and Hard of Hearing</w:t>
      </w:r>
      <w:r w:rsidRPr="001947F2">
        <w:rPr>
          <w:rFonts w:cs="Arial"/>
          <w:sz w:val="28"/>
          <w:szCs w:val="28"/>
        </w:rPr>
        <w:t>)</w:t>
      </w:r>
    </w:p>
    <w:p w14:paraId="1525C048" w14:textId="77777777" w:rsidR="00A21041" w:rsidRPr="00A21041" w:rsidRDefault="00CC64DB" w:rsidP="00354156">
      <w:pPr>
        <w:pStyle w:val="Heading4"/>
        <w:rPr>
          <w:rFonts w:cs="Arial"/>
          <w:b w:val="0"/>
        </w:rPr>
      </w:pPr>
      <w:r w:rsidRPr="00A21041">
        <w:rPr>
          <w:rStyle w:val="Heading4Char"/>
          <w:b/>
        </w:rPr>
        <w:t>Item W-17</w:t>
      </w:r>
    </w:p>
    <w:p w14:paraId="13A8EFF2" w14:textId="77777777" w:rsidR="00A21041" w:rsidRDefault="00A21041" w:rsidP="00A21041">
      <w:r w:rsidRPr="00A21041">
        <w:rPr>
          <w:b/>
        </w:rPr>
        <w:t>Subject:</w:t>
      </w:r>
      <w:r>
        <w:t xml:space="preserve"> </w:t>
      </w:r>
      <w:r w:rsidR="00CC64DB" w:rsidRPr="005F6589">
        <w:t xml:space="preserve">Requests by </w:t>
      </w:r>
      <w:r w:rsidR="00CC64DB" w:rsidRPr="00DE0D33">
        <w:t>Shasta County Office of Education</w:t>
      </w:r>
      <w:r w:rsidR="00CC64DB" w:rsidRPr="005F6589">
        <w:t xml:space="preserve"> to waive </w:t>
      </w:r>
      <w:r w:rsidR="00CC64DB" w:rsidRPr="005F6589">
        <w:rPr>
          <w:i/>
        </w:rPr>
        <w:t>California Code of Regulations</w:t>
      </w:r>
      <w:r w:rsidR="00CC64DB" w:rsidRPr="005F6589">
        <w:t>, Title 5, Section 3051.16(b</w:t>
      </w:r>
      <w:proofErr w:type="gramStart"/>
      <w:r w:rsidR="00CC64DB" w:rsidRPr="005F6589">
        <w:t>)(</w:t>
      </w:r>
      <w:proofErr w:type="gramEnd"/>
      <w:r w:rsidR="00CC64DB" w:rsidRPr="005F6589">
        <w:t xml:space="preserve">3), the requirement that educational interpreters for deaf and hard of hearing pupils meet minimum qualifications as of July 1, 2009, to allow Danika Estes, Tami </w:t>
      </w:r>
      <w:proofErr w:type="spellStart"/>
      <w:r w:rsidR="00CC64DB" w:rsidRPr="005F6589">
        <w:t>Luce</w:t>
      </w:r>
      <w:proofErr w:type="spellEnd"/>
      <w:r w:rsidR="00CC64DB" w:rsidRPr="005F6589">
        <w:t xml:space="preserve"> and Jessica Walker to continue to provide services to students until June 30, 2019, under a remediation plan to complete those minimum requirements.</w:t>
      </w:r>
    </w:p>
    <w:p w14:paraId="16E6DC93" w14:textId="5309DB79" w:rsidR="00043DCC" w:rsidRDefault="00CC64DB" w:rsidP="00A21041">
      <w:pPr>
        <w:rPr>
          <w:rFonts w:cs="Arial"/>
          <w:b/>
        </w:rPr>
      </w:pPr>
      <w:r w:rsidRPr="006A6B86">
        <w:rPr>
          <w:b/>
        </w:rPr>
        <w:t>Waiver Numbers:</w:t>
      </w:r>
    </w:p>
    <w:p w14:paraId="31A8BB7D" w14:textId="77777777" w:rsidR="00043DCC" w:rsidRDefault="00CC64DB" w:rsidP="00043DCC">
      <w:pPr>
        <w:pStyle w:val="ListParagraph"/>
        <w:numPr>
          <w:ilvl w:val="0"/>
          <w:numId w:val="41"/>
        </w:numPr>
        <w:rPr>
          <w:rFonts w:cs="Arial"/>
          <w:b/>
        </w:rPr>
      </w:pPr>
      <w:r w:rsidRPr="006C446F">
        <w:t>Shasta County Office of Education 35-3-2018</w:t>
      </w:r>
    </w:p>
    <w:p w14:paraId="312D6ADA" w14:textId="77777777" w:rsidR="00043DCC" w:rsidRDefault="00CC64DB" w:rsidP="00043DCC">
      <w:pPr>
        <w:pStyle w:val="ListParagraph"/>
        <w:numPr>
          <w:ilvl w:val="0"/>
          <w:numId w:val="41"/>
        </w:numPr>
        <w:rPr>
          <w:rFonts w:cs="Arial"/>
          <w:b/>
        </w:rPr>
      </w:pPr>
      <w:r w:rsidRPr="006C446F">
        <w:lastRenderedPageBreak/>
        <w:t>Shasta County Office of Education 36-3-2018</w:t>
      </w:r>
    </w:p>
    <w:p w14:paraId="3668E8C4" w14:textId="77777777" w:rsidR="00043DCC" w:rsidRDefault="00CC64DB" w:rsidP="00632CEF">
      <w:pPr>
        <w:pStyle w:val="ListParagraph"/>
        <w:numPr>
          <w:ilvl w:val="0"/>
          <w:numId w:val="41"/>
        </w:numPr>
        <w:spacing w:line="480" w:lineRule="auto"/>
        <w:rPr>
          <w:rFonts w:cs="Arial"/>
          <w:b/>
        </w:rPr>
      </w:pPr>
      <w:r w:rsidRPr="006C446F">
        <w:t>Shasta County Office of Education</w:t>
      </w:r>
      <w:r w:rsidRPr="005F6589">
        <w:t xml:space="preserve"> </w:t>
      </w:r>
      <w:r>
        <w:t>37-3-2018</w:t>
      </w:r>
    </w:p>
    <w:p w14:paraId="71B66A30" w14:textId="77777777" w:rsidR="00043DCC" w:rsidRDefault="00CC64DB" w:rsidP="003C6AFE">
      <w:pPr>
        <w:spacing w:after="0"/>
        <w:rPr>
          <w:rFonts w:cs="Arial"/>
        </w:rPr>
      </w:pPr>
      <w:r w:rsidRPr="00043DCC">
        <w:rPr>
          <w:rFonts w:cs="Arial"/>
        </w:rPr>
        <w:t xml:space="preserve">(Recommended for </w:t>
      </w:r>
      <w:r w:rsidRPr="00043DCC">
        <w:rPr>
          <w:rFonts w:cs="Arial"/>
          <w:noProof/>
        </w:rPr>
        <w:t>APPROVAL WITH CONDITIONS</w:t>
      </w:r>
      <w:r w:rsidRPr="00043DCC">
        <w:rPr>
          <w:rFonts w:cs="Arial"/>
        </w:rPr>
        <w:t>)</w:t>
      </w:r>
    </w:p>
    <w:p w14:paraId="7E149C1C" w14:textId="77777777" w:rsidR="00CC64DB" w:rsidRPr="001947F2" w:rsidRDefault="00CC64DB" w:rsidP="00CC64DB">
      <w:pPr>
        <w:spacing w:before="480"/>
        <w:rPr>
          <w:rFonts w:cs="Arial"/>
          <w:sz w:val="28"/>
          <w:szCs w:val="28"/>
        </w:rPr>
      </w:pPr>
      <w:r w:rsidRPr="001947F2">
        <w:rPr>
          <w:rFonts w:cs="Arial"/>
          <w:caps/>
          <w:noProof/>
          <w:sz w:val="28"/>
          <w:szCs w:val="28"/>
        </w:rPr>
        <w:t>Special Education Program</w:t>
      </w:r>
      <w:r w:rsidRPr="001947F2">
        <w:rPr>
          <w:rFonts w:cs="Arial"/>
          <w:sz w:val="28"/>
          <w:szCs w:val="28"/>
        </w:rPr>
        <w:t xml:space="preserve"> (</w:t>
      </w:r>
      <w:r w:rsidRPr="001947F2">
        <w:rPr>
          <w:rFonts w:cs="Arial"/>
          <w:noProof/>
          <w:sz w:val="28"/>
          <w:szCs w:val="28"/>
        </w:rPr>
        <w:t>Extended School Year (Summer School)</w:t>
      </w:r>
      <w:r w:rsidRPr="001947F2">
        <w:rPr>
          <w:rFonts w:cs="Arial"/>
          <w:sz w:val="28"/>
          <w:szCs w:val="28"/>
        </w:rPr>
        <w:t>)</w:t>
      </w:r>
    </w:p>
    <w:p w14:paraId="270726AD" w14:textId="77777777" w:rsidR="00A21041" w:rsidRPr="00A21041" w:rsidRDefault="00CC64DB" w:rsidP="00354156">
      <w:pPr>
        <w:pStyle w:val="Heading4"/>
        <w:rPr>
          <w:rFonts w:cs="Arial"/>
          <w:b w:val="0"/>
        </w:rPr>
      </w:pPr>
      <w:r w:rsidRPr="00A21041">
        <w:rPr>
          <w:rStyle w:val="Heading4Char"/>
          <w:b/>
        </w:rPr>
        <w:t>Item W-18</w:t>
      </w:r>
    </w:p>
    <w:p w14:paraId="7A3688A1" w14:textId="77777777" w:rsidR="00A21041" w:rsidRDefault="00CC64DB" w:rsidP="00A21041">
      <w:pPr>
        <w:rPr>
          <w:rFonts w:cs="Arial"/>
        </w:rPr>
      </w:pPr>
      <w:r w:rsidRPr="00094892">
        <w:rPr>
          <w:rFonts w:cs="Arial"/>
          <w:b/>
        </w:rPr>
        <w:t>Subject:</w:t>
      </w:r>
      <w:r w:rsidRPr="00094892">
        <w:rPr>
          <w:rFonts w:cs="Arial"/>
        </w:rPr>
        <w:t xml:space="preserve"> </w:t>
      </w:r>
      <w:r w:rsidRPr="005D4EE6">
        <w:rPr>
          <w:rFonts w:cs="Arial"/>
        </w:rPr>
        <w:t xml:space="preserve">Request </w:t>
      </w:r>
      <w:r>
        <w:rPr>
          <w:rFonts w:cs="Arial"/>
        </w:rPr>
        <w:t>by</w:t>
      </w:r>
      <w:r w:rsidRPr="00F503DE">
        <w:rPr>
          <w:rFonts w:cs="Arial"/>
        </w:rPr>
        <w:t xml:space="preserve"> </w:t>
      </w:r>
      <w:r>
        <w:rPr>
          <w:rFonts w:cs="Arial"/>
        </w:rPr>
        <w:t xml:space="preserve">12 local educational agencies </w:t>
      </w:r>
      <w:r w:rsidRPr="00FE31AE">
        <w:rPr>
          <w:rFonts w:cs="Arial"/>
        </w:rPr>
        <w:t>to</w:t>
      </w:r>
      <w:r w:rsidRPr="005D4EE6">
        <w:rPr>
          <w:rFonts w:cs="Arial"/>
        </w:rPr>
        <w:t xml:space="preserve"> waive </w:t>
      </w:r>
      <w:r w:rsidRPr="005D4EE6">
        <w:rPr>
          <w:rFonts w:cs="Arial"/>
          <w:i/>
        </w:rPr>
        <w:t xml:space="preserve">California Code of Regulations, </w:t>
      </w:r>
      <w:r w:rsidRPr="005D4EE6">
        <w:rPr>
          <w:rFonts w:cs="Arial"/>
        </w:rPr>
        <w:t xml:space="preserve">Title 5, Section 3043(d), which requires a minimum of 20 school days for an extended school year (summer school) </w:t>
      </w:r>
      <w:r>
        <w:rPr>
          <w:rFonts w:cs="Arial"/>
        </w:rPr>
        <w:t>f</w:t>
      </w:r>
      <w:r w:rsidR="00A21041">
        <w:rPr>
          <w:rFonts w:cs="Arial"/>
        </w:rPr>
        <w:t xml:space="preserve">or students with disabilities. </w:t>
      </w:r>
    </w:p>
    <w:p w14:paraId="77B5D4EE" w14:textId="19247703" w:rsidR="00043DCC" w:rsidRDefault="00CC64DB" w:rsidP="00A21041">
      <w:pPr>
        <w:rPr>
          <w:rFonts w:cs="Arial"/>
          <w:b/>
        </w:rPr>
      </w:pPr>
      <w:r w:rsidRPr="006A6B86">
        <w:rPr>
          <w:rFonts w:cs="Arial"/>
          <w:b/>
        </w:rPr>
        <w:t>Waiver Numbers:</w:t>
      </w:r>
      <w:r w:rsidR="006A6B86">
        <w:rPr>
          <w:rFonts w:cs="Arial"/>
          <w:b/>
        </w:rPr>
        <w:t xml:space="preserve"> </w:t>
      </w:r>
    </w:p>
    <w:p w14:paraId="15B6AAEB" w14:textId="77777777" w:rsidR="00043DCC" w:rsidRDefault="00CC64DB" w:rsidP="00043DCC">
      <w:pPr>
        <w:pStyle w:val="ListParagraph"/>
        <w:numPr>
          <w:ilvl w:val="0"/>
          <w:numId w:val="42"/>
        </w:numPr>
        <w:rPr>
          <w:rFonts w:cs="Arial"/>
          <w:b/>
        </w:rPr>
      </w:pPr>
      <w:r>
        <w:t>Chico Unified School District 15-3-2018</w:t>
      </w:r>
    </w:p>
    <w:p w14:paraId="1BC7C7F9" w14:textId="77777777" w:rsidR="00043DCC" w:rsidRDefault="00CC64DB" w:rsidP="00043DCC">
      <w:pPr>
        <w:pStyle w:val="ListParagraph"/>
        <w:numPr>
          <w:ilvl w:val="0"/>
          <w:numId w:val="42"/>
        </w:numPr>
        <w:rPr>
          <w:rFonts w:cs="Arial"/>
          <w:b/>
        </w:rPr>
      </w:pPr>
      <w:r>
        <w:t>Covina-Valley Unified School District 39-3-2018</w:t>
      </w:r>
    </w:p>
    <w:p w14:paraId="5A4F63B0" w14:textId="77777777" w:rsidR="00043DCC" w:rsidRDefault="00CC64DB" w:rsidP="00043DCC">
      <w:pPr>
        <w:pStyle w:val="ListParagraph"/>
        <w:numPr>
          <w:ilvl w:val="0"/>
          <w:numId w:val="42"/>
        </w:numPr>
        <w:rPr>
          <w:rFonts w:cs="Arial"/>
          <w:b/>
        </w:rPr>
      </w:pPr>
      <w:r>
        <w:t>El Centro Elementary School District 20-3-2018</w:t>
      </w:r>
    </w:p>
    <w:p w14:paraId="32B034AD" w14:textId="77777777" w:rsidR="00043DCC" w:rsidRDefault="00CC64DB" w:rsidP="00043DCC">
      <w:pPr>
        <w:pStyle w:val="ListParagraph"/>
        <w:numPr>
          <w:ilvl w:val="0"/>
          <w:numId w:val="42"/>
        </w:numPr>
        <w:rPr>
          <w:rFonts w:cs="Arial"/>
          <w:b/>
        </w:rPr>
      </w:pPr>
      <w:r>
        <w:t>Gateway Unified School District 4-3-2018</w:t>
      </w:r>
    </w:p>
    <w:p w14:paraId="2CE18D3E" w14:textId="77777777" w:rsidR="00043DCC" w:rsidRDefault="00CC64DB" w:rsidP="00043DCC">
      <w:pPr>
        <w:pStyle w:val="ListParagraph"/>
        <w:numPr>
          <w:ilvl w:val="0"/>
          <w:numId w:val="42"/>
        </w:numPr>
        <w:rPr>
          <w:rFonts w:cs="Arial"/>
          <w:b/>
        </w:rPr>
      </w:pPr>
      <w:r>
        <w:t>Kings County Office of Education 14-3-2018</w:t>
      </w:r>
    </w:p>
    <w:p w14:paraId="63F4466F" w14:textId="77777777" w:rsidR="00043DCC" w:rsidRDefault="00CC64DB" w:rsidP="00043DCC">
      <w:pPr>
        <w:pStyle w:val="ListParagraph"/>
        <w:numPr>
          <w:ilvl w:val="0"/>
          <w:numId w:val="42"/>
        </w:numPr>
        <w:rPr>
          <w:rFonts w:cs="Arial"/>
          <w:b/>
        </w:rPr>
      </w:pPr>
      <w:r>
        <w:t>Madera County Superintendent of Schools 28-2-2018</w:t>
      </w:r>
    </w:p>
    <w:p w14:paraId="2D3EF208" w14:textId="77777777" w:rsidR="00043DCC" w:rsidRDefault="00CC64DB" w:rsidP="00043DCC">
      <w:pPr>
        <w:pStyle w:val="ListParagraph"/>
        <w:numPr>
          <w:ilvl w:val="0"/>
          <w:numId w:val="42"/>
        </w:numPr>
        <w:rPr>
          <w:rFonts w:cs="Arial"/>
          <w:b/>
        </w:rPr>
      </w:pPr>
      <w:r>
        <w:t>Mariposa County Office of Education 16-3-2018</w:t>
      </w:r>
    </w:p>
    <w:p w14:paraId="62D7F159" w14:textId="77777777" w:rsidR="00043DCC" w:rsidRDefault="00CC64DB" w:rsidP="00043DCC">
      <w:pPr>
        <w:pStyle w:val="ListParagraph"/>
        <w:numPr>
          <w:ilvl w:val="0"/>
          <w:numId w:val="42"/>
        </w:numPr>
        <w:rPr>
          <w:rFonts w:cs="Arial"/>
          <w:b/>
        </w:rPr>
      </w:pPr>
      <w:r>
        <w:t>Millbrae Elementary School District 10-3-2018</w:t>
      </w:r>
    </w:p>
    <w:p w14:paraId="1152D860" w14:textId="77777777" w:rsidR="00043DCC" w:rsidRDefault="00CC64DB" w:rsidP="00043DCC">
      <w:pPr>
        <w:pStyle w:val="ListParagraph"/>
        <w:numPr>
          <w:ilvl w:val="0"/>
          <w:numId w:val="42"/>
        </w:numPr>
        <w:rPr>
          <w:rFonts w:cs="Arial"/>
          <w:b/>
        </w:rPr>
      </w:pPr>
      <w:r>
        <w:t>National Elementary School District 11-3-2018</w:t>
      </w:r>
    </w:p>
    <w:p w14:paraId="324383B6" w14:textId="77777777" w:rsidR="00043DCC" w:rsidRDefault="00CC64DB" w:rsidP="00043DCC">
      <w:pPr>
        <w:pStyle w:val="ListParagraph"/>
        <w:numPr>
          <w:ilvl w:val="0"/>
          <w:numId w:val="42"/>
        </w:numPr>
        <w:rPr>
          <w:rFonts w:cs="Arial"/>
          <w:b/>
        </w:rPr>
      </w:pPr>
      <w:r>
        <w:t>Shasta County Office of Education 40-3-2018</w:t>
      </w:r>
    </w:p>
    <w:p w14:paraId="6320B6BB" w14:textId="77777777" w:rsidR="00043DCC" w:rsidRDefault="00CC64DB" w:rsidP="00043DCC">
      <w:pPr>
        <w:pStyle w:val="ListParagraph"/>
        <w:numPr>
          <w:ilvl w:val="0"/>
          <w:numId w:val="42"/>
        </w:numPr>
        <w:rPr>
          <w:rFonts w:cs="Arial"/>
          <w:b/>
        </w:rPr>
      </w:pPr>
      <w:r>
        <w:t>Shasta Union High School District 33-3-2018</w:t>
      </w:r>
    </w:p>
    <w:p w14:paraId="790F0710" w14:textId="77777777" w:rsidR="00043DCC" w:rsidRDefault="00CC64DB" w:rsidP="00BC3F82">
      <w:pPr>
        <w:pStyle w:val="ListParagraph"/>
        <w:numPr>
          <w:ilvl w:val="0"/>
          <w:numId w:val="42"/>
        </w:numPr>
        <w:spacing w:line="480" w:lineRule="auto"/>
        <w:rPr>
          <w:rFonts w:cs="Arial"/>
          <w:b/>
        </w:rPr>
      </w:pPr>
      <w:r>
        <w:t>Sweetwater Union High School District 28-3-2018</w:t>
      </w:r>
    </w:p>
    <w:p w14:paraId="508ED690" w14:textId="77777777" w:rsidR="00CC64DB" w:rsidRPr="00043DCC" w:rsidRDefault="00CC64DB" w:rsidP="00CA5406">
      <w:pPr>
        <w:spacing w:line="480" w:lineRule="auto"/>
        <w:rPr>
          <w:rFonts w:cs="Arial"/>
          <w:b/>
        </w:rPr>
      </w:pPr>
      <w:r w:rsidRPr="00043DCC">
        <w:rPr>
          <w:rFonts w:cs="Arial"/>
        </w:rPr>
        <w:t xml:space="preserve">(Recommended for </w:t>
      </w:r>
      <w:r w:rsidRPr="00043DCC">
        <w:rPr>
          <w:rFonts w:cs="Arial"/>
          <w:noProof/>
        </w:rPr>
        <w:t>APPROVAL WITH CONDITIONS</w:t>
      </w:r>
      <w:r w:rsidRPr="00043DCC">
        <w:rPr>
          <w:rFonts w:cs="Arial"/>
        </w:rPr>
        <w:t>)</w:t>
      </w:r>
    </w:p>
    <w:p w14:paraId="12CA45EE" w14:textId="77777777" w:rsidR="00CC64DB" w:rsidRPr="001947F2" w:rsidRDefault="00CC64DB" w:rsidP="00CC64DB">
      <w:pPr>
        <w:spacing w:before="100" w:beforeAutospacing="1"/>
        <w:rPr>
          <w:rFonts w:cs="Arial"/>
          <w:sz w:val="28"/>
          <w:szCs w:val="28"/>
        </w:rPr>
      </w:pPr>
      <w:r w:rsidRPr="001947F2">
        <w:rPr>
          <w:rFonts w:cs="Arial"/>
          <w:caps/>
          <w:noProof/>
          <w:sz w:val="28"/>
          <w:szCs w:val="28"/>
        </w:rPr>
        <w:t>Special Education Program</w:t>
      </w:r>
      <w:r w:rsidRPr="001947F2">
        <w:rPr>
          <w:rFonts w:cs="Arial"/>
          <w:sz w:val="28"/>
          <w:szCs w:val="28"/>
        </w:rPr>
        <w:t xml:space="preserve"> (</w:t>
      </w:r>
      <w:r w:rsidRPr="001947F2">
        <w:rPr>
          <w:rFonts w:cs="Arial"/>
          <w:noProof/>
          <w:sz w:val="28"/>
          <w:szCs w:val="28"/>
        </w:rPr>
        <w:t>Resource Teacher Caseload</w:t>
      </w:r>
      <w:r w:rsidRPr="001947F2">
        <w:rPr>
          <w:rFonts w:cs="Arial"/>
          <w:sz w:val="28"/>
          <w:szCs w:val="28"/>
        </w:rPr>
        <w:t>)</w:t>
      </w:r>
    </w:p>
    <w:p w14:paraId="435B423A" w14:textId="77777777" w:rsidR="00A21041" w:rsidRPr="00A21041" w:rsidRDefault="00CC64DB" w:rsidP="00354156">
      <w:pPr>
        <w:pStyle w:val="Heading4"/>
        <w:rPr>
          <w:rFonts w:cs="Arial"/>
          <w:b w:val="0"/>
        </w:rPr>
      </w:pPr>
      <w:r w:rsidRPr="00A21041">
        <w:rPr>
          <w:rStyle w:val="Heading4Char"/>
          <w:b/>
        </w:rPr>
        <w:t>Item W-19</w:t>
      </w:r>
    </w:p>
    <w:p w14:paraId="702914BD" w14:textId="77777777" w:rsidR="00A21041" w:rsidRDefault="00CC64DB" w:rsidP="00CC64DB">
      <w:r w:rsidRPr="00094892">
        <w:rPr>
          <w:rFonts w:cs="Arial"/>
          <w:b/>
        </w:rPr>
        <w:t>Subject:</w:t>
      </w:r>
      <w:r w:rsidRPr="00094892">
        <w:rPr>
          <w:rFonts w:cs="Arial"/>
        </w:rPr>
        <w:t xml:space="preserve"> </w:t>
      </w:r>
      <w:r w:rsidRPr="00597658">
        <w:t xml:space="preserve">Request by </w:t>
      </w:r>
      <w:r>
        <w:t>two</w:t>
      </w:r>
      <w:r w:rsidRPr="00202277">
        <w:t xml:space="preserve"> local education</w:t>
      </w:r>
      <w:r>
        <w:t>al</w:t>
      </w:r>
      <w:r w:rsidRPr="00202277">
        <w:t xml:space="preserve"> agencies</w:t>
      </w:r>
      <w:r w:rsidRPr="006B6CB4">
        <w:t xml:space="preserve"> </w:t>
      </w:r>
      <w:r>
        <w:t xml:space="preserve">to waive </w:t>
      </w:r>
      <w:r w:rsidRPr="00202277">
        <w:rPr>
          <w:i/>
        </w:rPr>
        <w:t>Education Code</w:t>
      </w:r>
      <w:r>
        <w:t xml:space="preserve"> Section 56362(c), allowing the caseloads of resource specialists to exceed the maximum caseload of 28 students by no more than four students</w:t>
      </w:r>
      <w:r w:rsidR="00A21041">
        <w:t xml:space="preserve"> (32 maximum). </w:t>
      </w:r>
    </w:p>
    <w:p w14:paraId="74E97959" w14:textId="730D95E3" w:rsidR="00043DCC" w:rsidRDefault="006A6B86" w:rsidP="00CC64DB">
      <w:r w:rsidRPr="006A6B86">
        <w:rPr>
          <w:b/>
        </w:rPr>
        <w:lastRenderedPageBreak/>
        <w:t>Waiver Numbers:</w:t>
      </w:r>
      <w:r>
        <w:t xml:space="preserve"> </w:t>
      </w:r>
    </w:p>
    <w:p w14:paraId="3BE14CE2" w14:textId="77777777" w:rsidR="00043DCC" w:rsidRPr="00043DCC" w:rsidRDefault="00CC64DB" w:rsidP="00043DCC">
      <w:pPr>
        <w:pStyle w:val="ListParagraph"/>
        <w:numPr>
          <w:ilvl w:val="0"/>
          <w:numId w:val="43"/>
        </w:numPr>
        <w:rPr>
          <w:rFonts w:cs="Arial"/>
          <w:b/>
        </w:rPr>
      </w:pPr>
      <w:r>
        <w:t>Fowler Unified School District 34-3-20</w:t>
      </w:r>
      <w:r w:rsidR="00043DCC">
        <w:t>18</w:t>
      </w:r>
    </w:p>
    <w:p w14:paraId="4D4F5630" w14:textId="77777777" w:rsidR="00043DCC" w:rsidRPr="00043DCC" w:rsidRDefault="00CC64DB" w:rsidP="00043DCC">
      <w:pPr>
        <w:pStyle w:val="ListParagraph"/>
        <w:numPr>
          <w:ilvl w:val="0"/>
          <w:numId w:val="43"/>
        </w:numPr>
        <w:rPr>
          <w:rFonts w:cs="Arial"/>
          <w:b/>
        </w:rPr>
      </w:pPr>
      <w:r w:rsidRPr="00202277">
        <w:t>Manteca Unified School District</w:t>
      </w:r>
      <w:r>
        <w:t xml:space="preserve"> 7-4-20</w:t>
      </w:r>
      <w:r w:rsidR="00043DCC">
        <w:t>18</w:t>
      </w:r>
    </w:p>
    <w:p w14:paraId="77AA5257" w14:textId="77777777" w:rsidR="00043DCC" w:rsidRDefault="00CC64DB" w:rsidP="00632CEF">
      <w:pPr>
        <w:pStyle w:val="ListParagraph"/>
        <w:numPr>
          <w:ilvl w:val="0"/>
          <w:numId w:val="43"/>
        </w:numPr>
        <w:spacing w:line="480" w:lineRule="auto"/>
        <w:rPr>
          <w:rFonts w:cs="Arial"/>
          <w:b/>
        </w:rPr>
      </w:pPr>
      <w:r>
        <w:t>Manteca Unified School District 8-4-2018</w:t>
      </w:r>
    </w:p>
    <w:p w14:paraId="5C25CAD1" w14:textId="77777777" w:rsidR="00043DCC" w:rsidRDefault="00CC64DB" w:rsidP="003C6AFE">
      <w:pPr>
        <w:spacing w:after="0"/>
        <w:rPr>
          <w:rFonts w:cs="Arial"/>
        </w:rPr>
      </w:pPr>
      <w:r w:rsidRPr="00043DCC">
        <w:rPr>
          <w:rFonts w:cs="Arial"/>
        </w:rPr>
        <w:t xml:space="preserve">(Recommended for </w:t>
      </w:r>
      <w:r w:rsidRPr="00043DCC">
        <w:rPr>
          <w:rFonts w:cs="Arial"/>
          <w:noProof/>
        </w:rPr>
        <w:t>APPROVAL WITH CONDITIONS</w:t>
      </w:r>
      <w:r w:rsidRPr="00043DCC">
        <w:rPr>
          <w:rFonts w:cs="Arial"/>
        </w:rPr>
        <w:t>)</w:t>
      </w:r>
    </w:p>
    <w:p w14:paraId="30E28D77" w14:textId="77777777" w:rsidR="00CC64DB" w:rsidRPr="001947F2" w:rsidRDefault="00CC64DB" w:rsidP="00CC64DB">
      <w:pPr>
        <w:spacing w:before="480"/>
        <w:rPr>
          <w:rFonts w:cs="Arial"/>
          <w:sz w:val="28"/>
          <w:szCs w:val="28"/>
        </w:rPr>
      </w:pPr>
      <w:r w:rsidRPr="001947F2">
        <w:rPr>
          <w:rFonts w:cs="Arial"/>
          <w:caps/>
          <w:noProof/>
          <w:sz w:val="28"/>
          <w:szCs w:val="28"/>
        </w:rPr>
        <w:t>Special Education Program</w:t>
      </w:r>
      <w:r w:rsidRPr="001947F2">
        <w:rPr>
          <w:rFonts w:cs="Arial"/>
          <w:sz w:val="28"/>
          <w:szCs w:val="28"/>
        </w:rPr>
        <w:t xml:space="preserve"> (</w:t>
      </w:r>
      <w:r w:rsidRPr="001947F2">
        <w:rPr>
          <w:rFonts w:cs="Arial"/>
          <w:noProof/>
          <w:sz w:val="28"/>
          <w:szCs w:val="28"/>
        </w:rPr>
        <w:t>Resource Teacher Caseload</w:t>
      </w:r>
      <w:r w:rsidRPr="001947F2">
        <w:rPr>
          <w:rFonts w:cs="Arial"/>
          <w:sz w:val="28"/>
          <w:szCs w:val="28"/>
        </w:rPr>
        <w:t>)</w:t>
      </w:r>
    </w:p>
    <w:p w14:paraId="1F2CBD97" w14:textId="77777777" w:rsidR="00A21041" w:rsidRPr="00A21041" w:rsidRDefault="00CC64DB" w:rsidP="00354156">
      <w:pPr>
        <w:pStyle w:val="Heading4"/>
        <w:rPr>
          <w:rFonts w:cs="Arial"/>
          <w:b w:val="0"/>
        </w:rPr>
      </w:pPr>
      <w:r w:rsidRPr="00A21041">
        <w:rPr>
          <w:rStyle w:val="Heading4Char"/>
          <w:b/>
        </w:rPr>
        <w:t>Item W-20</w:t>
      </w:r>
    </w:p>
    <w:p w14:paraId="7E59EA64" w14:textId="12720C2C" w:rsidR="00043DCC" w:rsidRDefault="00CC64DB" w:rsidP="00354156">
      <w:pPr>
        <w:rPr>
          <w:rFonts w:cs="Arial"/>
          <w:noProof/>
        </w:rPr>
      </w:pPr>
      <w:r w:rsidRPr="00094892">
        <w:rPr>
          <w:rFonts w:cs="Arial"/>
          <w:b/>
        </w:rPr>
        <w:t>Subject:</w:t>
      </w:r>
      <w:r w:rsidRPr="00094892">
        <w:rPr>
          <w:rFonts w:cs="Arial"/>
        </w:rPr>
        <w:t xml:space="preserve"> Request by </w:t>
      </w:r>
      <w:r w:rsidRPr="004E40A5">
        <w:rPr>
          <w:rFonts w:cs="Arial"/>
          <w:b/>
        </w:rPr>
        <w:t xml:space="preserve">Union </w:t>
      </w:r>
      <w:r w:rsidRPr="004E40A5">
        <w:rPr>
          <w:rFonts w:cs="Arial"/>
          <w:b/>
          <w:noProof/>
        </w:rPr>
        <w:t>Unified School District</w:t>
      </w:r>
      <w:r w:rsidRPr="00094892">
        <w:rPr>
          <w:rFonts w:cs="Arial"/>
        </w:rPr>
        <w:t xml:space="preserve"> </w:t>
      </w:r>
      <w:r w:rsidRPr="00094892">
        <w:rPr>
          <w:rFonts w:cs="Arial"/>
          <w:noProof/>
        </w:rPr>
        <w:t xml:space="preserve">to waive </w:t>
      </w:r>
      <w:r w:rsidRPr="00094892">
        <w:rPr>
          <w:rFonts w:cs="Arial"/>
          <w:i/>
          <w:noProof/>
        </w:rPr>
        <w:t>Education Code</w:t>
      </w:r>
      <w:r w:rsidRPr="00094892">
        <w:rPr>
          <w:rFonts w:cs="Arial"/>
          <w:noProof/>
        </w:rPr>
        <w:t xml:space="preserve"> Section 56362(c), allowing the caseload of the resource specialist to exceed the maximum caseload of 28 students by no more than 4 students (32 maximum).  </w:t>
      </w:r>
    </w:p>
    <w:p w14:paraId="5A81E833" w14:textId="77777777" w:rsidR="00043DCC" w:rsidRDefault="00CC64DB" w:rsidP="00CC64DB">
      <w:pPr>
        <w:rPr>
          <w:rFonts w:cs="Arial"/>
        </w:rPr>
      </w:pPr>
      <w:r w:rsidRPr="006A6B86">
        <w:rPr>
          <w:rFonts w:cs="Arial"/>
          <w:b/>
        </w:rPr>
        <w:t>Waiver Number:</w:t>
      </w:r>
      <w:r w:rsidRPr="00094892">
        <w:rPr>
          <w:rFonts w:cs="Arial"/>
        </w:rPr>
        <w:t xml:space="preserve"> </w:t>
      </w:r>
      <w:r>
        <w:rPr>
          <w:rFonts w:cs="Arial"/>
        </w:rPr>
        <w:t>17</w:t>
      </w:r>
      <w:r w:rsidRPr="00094892">
        <w:rPr>
          <w:rFonts w:cs="Arial"/>
          <w:noProof/>
        </w:rPr>
        <w:t>-3-2018</w:t>
      </w:r>
    </w:p>
    <w:p w14:paraId="15D4FAC3" w14:textId="77777777" w:rsidR="00A21041" w:rsidRDefault="00CC64DB" w:rsidP="00A21041">
      <w:pPr>
        <w:spacing w:line="480" w:lineRule="auto"/>
        <w:rPr>
          <w:rFonts w:cs="Arial"/>
        </w:rPr>
      </w:pPr>
      <w:r w:rsidRPr="00094892">
        <w:rPr>
          <w:rFonts w:cs="Arial"/>
        </w:rPr>
        <w:t xml:space="preserve">(Recommended for </w:t>
      </w:r>
      <w:r w:rsidRPr="00094892">
        <w:rPr>
          <w:rFonts w:cs="Arial"/>
          <w:noProof/>
        </w:rPr>
        <w:t>APPROVAL WITH CONDITIONS</w:t>
      </w:r>
      <w:r w:rsidRPr="00094892">
        <w:rPr>
          <w:rFonts w:cs="Arial"/>
        </w:rPr>
        <w:t>)</w:t>
      </w:r>
    </w:p>
    <w:p w14:paraId="10536A1D" w14:textId="26A4C8A8" w:rsidR="00CC64DB" w:rsidRPr="00A21041" w:rsidRDefault="00CC64DB" w:rsidP="00A21041">
      <w:pPr>
        <w:spacing w:after="0"/>
        <w:rPr>
          <w:rFonts w:cs="Arial"/>
        </w:rPr>
      </w:pPr>
      <w:r w:rsidRPr="001947F2">
        <w:rPr>
          <w:rFonts w:cs="Arial"/>
          <w:caps/>
          <w:noProof/>
          <w:sz w:val="28"/>
          <w:szCs w:val="28"/>
        </w:rPr>
        <w:t>State Testing Apportionment Report</w:t>
      </w:r>
      <w:r w:rsidRPr="001947F2">
        <w:rPr>
          <w:rFonts w:cs="Arial"/>
          <w:sz w:val="28"/>
          <w:szCs w:val="28"/>
        </w:rPr>
        <w:t xml:space="preserve"> (</w:t>
      </w:r>
      <w:r w:rsidRPr="001947F2">
        <w:rPr>
          <w:rFonts w:cs="Arial"/>
          <w:noProof/>
          <w:sz w:val="28"/>
          <w:szCs w:val="28"/>
        </w:rPr>
        <w:t>CAASPP</w:t>
      </w:r>
      <w:r w:rsidRPr="001947F2">
        <w:rPr>
          <w:rFonts w:cs="Arial"/>
          <w:sz w:val="28"/>
          <w:szCs w:val="28"/>
        </w:rPr>
        <w:t>)</w:t>
      </w:r>
    </w:p>
    <w:p w14:paraId="1FA517C8" w14:textId="77777777" w:rsidR="00A21041" w:rsidRPr="00A21041" w:rsidRDefault="00CC64DB" w:rsidP="00354156">
      <w:pPr>
        <w:pStyle w:val="Heading4"/>
        <w:rPr>
          <w:rFonts w:cs="Arial"/>
          <w:b w:val="0"/>
        </w:rPr>
      </w:pPr>
      <w:r w:rsidRPr="00A21041">
        <w:rPr>
          <w:rStyle w:val="Heading4Char"/>
          <w:b/>
        </w:rPr>
        <w:t>Item W-21</w:t>
      </w:r>
    </w:p>
    <w:p w14:paraId="6B1A81B8" w14:textId="1B8E07BC" w:rsidR="00043DCC" w:rsidRDefault="00CC64DB" w:rsidP="00354156">
      <w:r w:rsidRPr="00094892">
        <w:rPr>
          <w:rFonts w:cs="Arial"/>
          <w:b/>
        </w:rPr>
        <w:t>Subject:</w:t>
      </w:r>
      <w:r w:rsidRPr="00094892">
        <w:rPr>
          <w:rFonts w:cs="Arial"/>
        </w:rPr>
        <w:t xml:space="preserve"> </w:t>
      </w:r>
      <w:r w:rsidRPr="00552E87">
        <w:t xml:space="preserve">Request by </w:t>
      </w:r>
      <w:r>
        <w:t>eight</w:t>
      </w:r>
      <w:r w:rsidRPr="00552E87">
        <w:t xml:space="preserve"> </w:t>
      </w:r>
      <w:r>
        <w:t>l</w:t>
      </w:r>
      <w:r w:rsidRPr="00552E87">
        <w:t xml:space="preserve">ocal </w:t>
      </w:r>
      <w:r>
        <w:t>educational agencies to w</w:t>
      </w:r>
      <w:r w:rsidRPr="00552E87">
        <w:t xml:space="preserve">aive the State Testing Apportionment Information Report </w:t>
      </w:r>
      <w:r>
        <w:t>d</w:t>
      </w:r>
      <w:r w:rsidRPr="00552E87">
        <w:t xml:space="preserve">eadline as </w:t>
      </w:r>
      <w:r>
        <w:t>s</w:t>
      </w:r>
      <w:r w:rsidRPr="00552E87">
        <w:t xml:space="preserve">tipulated in the </w:t>
      </w:r>
      <w:r w:rsidRPr="00233DB2">
        <w:rPr>
          <w:i/>
        </w:rPr>
        <w:t>California Code of Regulations</w:t>
      </w:r>
      <w:r w:rsidRPr="00552E87">
        <w:t>, Title 5</w:t>
      </w:r>
      <w:r>
        <w:t xml:space="preserve"> (5 </w:t>
      </w:r>
      <w:r w:rsidRPr="008A4521">
        <w:rPr>
          <w:i/>
        </w:rPr>
        <w:t>CCR</w:t>
      </w:r>
      <w:r>
        <w:t>)</w:t>
      </w:r>
      <w:r w:rsidRPr="00552E87">
        <w:t xml:space="preserve">, Section 11517.5(b)(1)(A), </w:t>
      </w:r>
      <w:r>
        <w:t>r</w:t>
      </w:r>
      <w:r w:rsidRPr="00552E87">
        <w:t>egarding the California En</w:t>
      </w:r>
      <w:r>
        <w:t>glish Language Development Test,</w:t>
      </w:r>
      <w:r w:rsidRPr="00552E87">
        <w:t xml:space="preserve"> or Title 5, Section 862(b)(2)(A), </w:t>
      </w:r>
      <w:r>
        <w:t>r</w:t>
      </w:r>
      <w:r w:rsidRPr="00552E87">
        <w:t>egarding the California Assessment of Student Performance and Progress System</w:t>
      </w:r>
      <w:r>
        <w:t>, or Title 5, Section 1225(b)(2)(A), regarding the California High School Exit Examination</w:t>
      </w:r>
      <w:r w:rsidRPr="00552E87">
        <w:t>.</w:t>
      </w:r>
      <w:r>
        <w:t xml:space="preserve"> </w:t>
      </w:r>
    </w:p>
    <w:p w14:paraId="72EF6FF8" w14:textId="77777777" w:rsidR="00043DCC" w:rsidRDefault="00CC64DB" w:rsidP="00CC64DB">
      <w:r w:rsidRPr="006A6B86">
        <w:rPr>
          <w:rFonts w:cs="Arial"/>
          <w:b/>
        </w:rPr>
        <w:t>Waiver Numbers:</w:t>
      </w:r>
      <w:r w:rsidR="006A6B86">
        <w:t xml:space="preserve"> </w:t>
      </w:r>
    </w:p>
    <w:p w14:paraId="66A76E4F" w14:textId="77777777" w:rsidR="00043DCC" w:rsidRPr="00043DCC" w:rsidRDefault="00CC64DB" w:rsidP="00043DCC">
      <w:pPr>
        <w:pStyle w:val="ListParagraph"/>
        <w:numPr>
          <w:ilvl w:val="0"/>
          <w:numId w:val="44"/>
        </w:numPr>
        <w:rPr>
          <w:rFonts w:cs="Arial"/>
          <w:b/>
        </w:rPr>
      </w:pPr>
      <w:r>
        <w:t>Brentwood Union Elementary School 16-4-20</w:t>
      </w:r>
      <w:r w:rsidR="00043DCC">
        <w:t>18</w:t>
      </w:r>
    </w:p>
    <w:p w14:paraId="403FB839" w14:textId="77777777" w:rsidR="00043DCC" w:rsidRPr="00043DCC" w:rsidRDefault="00CC64DB" w:rsidP="00043DCC">
      <w:pPr>
        <w:pStyle w:val="ListParagraph"/>
        <w:numPr>
          <w:ilvl w:val="0"/>
          <w:numId w:val="44"/>
        </w:numPr>
        <w:rPr>
          <w:rFonts w:cs="Arial"/>
          <w:b/>
        </w:rPr>
      </w:pPr>
      <w:r>
        <w:t>Chaffey Joint Union High School District</w:t>
      </w:r>
      <w:r w:rsidRPr="00D11EA7">
        <w:t xml:space="preserve"> </w:t>
      </w:r>
      <w:r>
        <w:t>5-4-20</w:t>
      </w:r>
      <w:r w:rsidR="00043DCC">
        <w:t>18</w:t>
      </w:r>
    </w:p>
    <w:p w14:paraId="678B2F48" w14:textId="77777777" w:rsidR="00043DCC" w:rsidRPr="00043DCC" w:rsidRDefault="00CC64DB" w:rsidP="00043DCC">
      <w:pPr>
        <w:pStyle w:val="ListParagraph"/>
        <w:numPr>
          <w:ilvl w:val="0"/>
          <w:numId w:val="44"/>
        </w:numPr>
        <w:rPr>
          <w:rFonts w:cs="Arial"/>
          <w:b/>
        </w:rPr>
      </w:pPr>
      <w:r>
        <w:t>Covina-Valley Unified School District</w:t>
      </w:r>
      <w:r w:rsidRPr="00D11EA7">
        <w:t xml:space="preserve"> </w:t>
      </w:r>
      <w:r w:rsidR="00043DCC">
        <w:t>25-3-2018</w:t>
      </w:r>
    </w:p>
    <w:p w14:paraId="61A1CF6C" w14:textId="77777777" w:rsidR="00043DCC" w:rsidRPr="00043DCC" w:rsidRDefault="00CC64DB" w:rsidP="00043DCC">
      <w:pPr>
        <w:pStyle w:val="ListParagraph"/>
        <w:numPr>
          <w:ilvl w:val="0"/>
          <w:numId w:val="44"/>
        </w:numPr>
        <w:rPr>
          <w:rFonts w:cs="Arial"/>
          <w:b/>
        </w:rPr>
      </w:pPr>
      <w:r>
        <w:t>Monrovia Unified School District 8-3-20</w:t>
      </w:r>
      <w:r w:rsidR="00043DCC">
        <w:t>18</w:t>
      </w:r>
    </w:p>
    <w:p w14:paraId="179F3C27" w14:textId="77777777" w:rsidR="00043DCC" w:rsidRPr="00043DCC" w:rsidRDefault="00CC64DB" w:rsidP="00043DCC">
      <w:pPr>
        <w:pStyle w:val="ListParagraph"/>
        <w:numPr>
          <w:ilvl w:val="0"/>
          <w:numId w:val="44"/>
        </w:numPr>
        <w:rPr>
          <w:rFonts w:cs="Arial"/>
          <w:b/>
        </w:rPr>
      </w:pPr>
      <w:r>
        <w:t>Monrovia Unified School District 7-3-20</w:t>
      </w:r>
      <w:r w:rsidR="00043DCC">
        <w:t>18</w:t>
      </w:r>
    </w:p>
    <w:p w14:paraId="52D35672" w14:textId="77777777" w:rsidR="00043DCC" w:rsidRPr="00043DCC" w:rsidRDefault="00CC64DB" w:rsidP="00043DCC">
      <w:pPr>
        <w:pStyle w:val="ListParagraph"/>
        <w:numPr>
          <w:ilvl w:val="0"/>
          <w:numId w:val="44"/>
        </w:numPr>
        <w:rPr>
          <w:rFonts w:cs="Arial"/>
          <w:b/>
        </w:rPr>
      </w:pPr>
      <w:r>
        <w:t>Monrovia Unified School District 6-3-20</w:t>
      </w:r>
      <w:r w:rsidR="00043DCC">
        <w:t>18</w:t>
      </w:r>
    </w:p>
    <w:p w14:paraId="10A828B0" w14:textId="77777777" w:rsidR="00043DCC" w:rsidRPr="00043DCC" w:rsidRDefault="00CC64DB" w:rsidP="00043DCC">
      <w:pPr>
        <w:pStyle w:val="ListParagraph"/>
        <w:numPr>
          <w:ilvl w:val="0"/>
          <w:numId w:val="44"/>
        </w:numPr>
        <w:rPr>
          <w:rFonts w:cs="Arial"/>
          <w:b/>
        </w:rPr>
      </w:pPr>
      <w:r>
        <w:t>Santa Clara Unified School District 32-3-20</w:t>
      </w:r>
      <w:r w:rsidR="00043DCC">
        <w:t>18</w:t>
      </w:r>
    </w:p>
    <w:p w14:paraId="1E2D902D" w14:textId="77777777" w:rsidR="00043DCC" w:rsidRDefault="00CC64DB" w:rsidP="00632CEF">
      <w:pPr>
        <w:pStyle w:val="ListParagraph"/>
        <w:numPr>
          <w:ilvl w:val="0"/>
          <w:numId w:val="44"/>
        </w:numPr>
        <w:spacing w:line="480" w:lineRule="auto"/>
        <w:rPr>
          <w:rFonts w:cs="Arial"/>
          <w:b/>
        </w:rPr>
      </w:pPr>
      <w:r>
        <w:lastRenderedPageBreak/>
        <w:t>Wright Elementary School District 9-4-2018</w:t>
      </w:r>
    </w:p>
    <w:p w14:paraId="5500D694" w14:textId="77777777" w:rsidR="00CC64DB" w:rsidRPr="00043DCC" w:rsidRDefault="00CC64DB" w:rsidP="00632CEF">
      <w:pPr>
        <w:spacing w:after="0"/>
        <w:rPr>
          <w:rFonts w:cs="Arial"/>
          <w:b/>
        </w:rPr>
      </w:pPr>
      <w:r w:rsidRPr="00043DCC">
        <w:rPr>
          <w:rFonts w:cs="Arial"/>
        </w:rPr>
        <w:t xml:space="preserve">(Recommended for </w:t>
      </w:r>
      <w:r w:rsidRPr="00043DCC">
        <w:rPr>
          <w:rFonts w:cs="Arial"/>
          <w:noProof/>
        </w:rPr>
        <w:t>APPROVAL)</w:t>
      </w:r>
    </w:p>
    <w:p w14:paraId="1C34C981" w14:textId="77777777" w:rsidR="00CC64DB" w:rsidRPr="006C6649" w:rsidRDefault="00CC64DB" w:rsidP="00A21041">
      <w:pPr>
        <w:spacing w:before="480"/>
        <w:rPr>
          <w:rFonts w:cs="Arial"/>
          <w:sz w:val="28"/>
          <w:szCs w:val="28"/>
        </w:rPr>
      </w:pPr>
      <w:r w:rsidRPr="006C6649">
        <w:rPr>
          <w:rFonts w:cs="Arial"/>
          <w:caps/>
          <w:noProof/>
          <w:sz w:val="28"/>
          <w:szCs w:val="28"/>
        </w:rPr>
        <w:t xml:space="preserve">Sale or Lease of Surplus Property </w:t>
      </w:r>
      <w:r w:rsidRPr="006C6649">
        <w:rPr>
          <w:rFonts w:cs="Arial"/>
          <w:sz w:val="28"/>
          <w:szCs w:val="28"/>
        </w:rPr>
        <w:t>(</w:t>
      </w:r>
      <w:r w:rsidRPr="006C6649">
        <w:rPr>
          <w:rFonts w:cs="Arial"/>
          <w:noProof/>
          <w:sz w:val="28"/>
          <w:szCs w:val="28"/>
        </w:rPr>
        <w:t>Lease of Surplus Property</w:t>
      </w:r>
      <w:r w:rsidRPr="006C6649">
        <w:rPr>
          <w:rFonts w:cs="Arial"/>
          <w:sz w:val="28"/>
          <w:szCs w:val="28"/>
        </w:rPr>
        <w:t>)</w:t>
      </w:r>
    </w:p>
    <w:p w14:paraId="44D116E5" w14:textId="77777777" w:rsidR="00A21041" w:rsidRPr="00A21041" w:rsidRDefault="00CC64DB" w:rsidP="00354156">
      <w:pPr>
        <w:pStyle w:val="Heading4"/>
        <w:rPr>
          <w:rFonts w:cs="Arial"/>
          <w:b w:val="0"/>
        </w:rPr>
      </w:pPr>
      <w:r w:rsidRPr="00A21041">
        <w:rPr>
          <w:rStyle w:val="Heading4Char"/>
          <w:b/>
        </w:rPr>
        <w:t>Item W-22</w:t>
      </w:r>
    </w:p>
    <w:p w14:paraId="30231642" w14:textId="24682031" w:rsidR="00043DCC" w:rsidRDefault="00CC64DB" w:rsidP="00A21041">
      <w:r w:rsidRPr="00094892">
        <w:rPr>
          <w:rFonts w:cs="Arial"/>
          <w:b/>
        </w:rPr>
        <w:t>Subject:</w:t>
      </w:r>
      <w:r>
        <w:rPr>
          <w:rFonts w:cs="Arial"/>
          <w:b/>
        </w:rPr>
        <w:t xml:space="preserve"> </w:t>
      </w:r>
      <w:r>
        <w:t xml:space="preserve">Request by the </w:t>
      </w:r>
      <w:r w:rsidRPr="004E40A5">
        <w:rPr>
          <w:b/>
        </w:rPr>
        <w:t>Pomona Unified School District</w:t>
      </w:r>
      <w:r w:rsidRPr="00574B7D">
        <w:t xml:space="preserve"> </w:t>
      </w:r>
      <w:r w:rsidRPr="00C1333C">
        <w:t xml:space="preserve">to waive all or portions of California </w:t>
      </w:r>
      <w:r w:rsidRPr="000F165D">
        <w:rPr>
          <w:i/>
        </w:rPr>
        <w:t>Education Code</w:t>
      </w:r>
      <w:r w:rsidRPr="00C1333C">
        <w:t xml:space="preserve"> sections specific to statutory provisions for the sale or lease of surplus property.</w:t>
      </w:r>
    </w:p>
    <w:p w14:paraId="4D19A4E3" w14:textId="77777777" w:rsidR="0067657F" w:rsidRDefault="00CC64DB" w:rsidP="00555CA9">
      <w:pPr>
        <w:rPr>
          <w:rFonts w:cs="Arial"/>
          <w:noProof/>
        </w:rPr>
      </w:pPr>
      <w:r w:rsidRPr="006A6B86">
        <w:rPr>
          <w:rFonts w:cs="Arial"/>
          <w:b/>
        </w:rPr>
        <w:t>Waiver Number:</w:t>
      </w:r>
      <w:r w:rsidRPr="00094892">
        <w:rPr>
          <w:rFonts w:cs="Arial"/>
        </w:rPr>
        <w:t xml:space="preserve"> </w:t>
      </w:r>
      <w:r>
        <w:rPr>
          <w:rFonts w:cs="Arial"/>
          <w:noProof/>
        </w:rPr>
        <w:t>1-5</w:t>
      </w:r>
      <w:r w:rsidRPr="00094892">
        <w:rPr>
          <w:rFonts w:cs="Arial"/>
          <w:noProof/>
        </w:rPr>
        <w:t>-2018</w:t>
      </w:r>
    </w:p>
    <w:p w14:paraId="6BD77A2B" w14:textId="77777777" w:rsidR="00CC64DB" w:rsidRDefault="00CC64DB" w:rsidP="00555CA9">
      <w:pPr>
        <w:rPr>
          <w:rFonts w:cs="Arial"/>
        </w:rPr>
      </w:pPr>
      <w:r w:rsidRPr="00094892">
        <w:rPr>
          <w:rFonts w:cs="Arial"/>
        </w:rPr>
        <w:t xml:space="preserve">(Recommended for </w:t>
      </w:r>
      <w:r w:rsidRPr="00094892">
        <w:rPr>
          <w:rFonts w:cs="Arial"/>
          <w:noProof/>
        </w:rPr>
        <w:t>APPROVAL WITH CONDITIONS</w:t>
      </w:r>
      <w:r w:rsidRPr="00094892">
        <w:rPr>
          <w:rFonts w:cs="Arial"/>
        </w:rPr>
        <w:t>)</w:t>
      </w:r>
    </w:p>
    <w:p w14:paraId="4476BE6E" w14:textId="77777777" w:rsidR="00CC64DB" w:rsidRDefault="00CC64DB" w:rsidP="00CC64DB">
      <w:pPr>
        <w:rPr>
          <w:rFonts w:eastAsia="Times New Roman" w:cs="Times New Roman"/>
          <w:szCs w:val="24"/>
        </w:rPr>
      </w:pPr>
      <w:r w:rsidRPr="002443F7">
        <w:rPr>
          <w:b/>
        </w:rPr>
        <w:t>ACTION:</w:t>
      </w:r>
      <w:r>
        <w:t xml:space="preserve"> Member </w:t>
      </w:r>
      <w:r w:rsidR="003607E0">
        <w:t>Rucker</w:t>
      </w:r>
      <w:r>
        <w:t xml:space="preserve"> moved to a</w:t>
      </w:r>
      <w:r w:rsidRPr="00E0183A">
        <w:t>pprove</w:t>
      </w:r>
      <w:r>
        <w:t xml:space="preserve"> the CDE staff recommendations on each wavier item on consent (W-01</w:t>
      </w:r>
      <w:r w:rsidR="003607E0">
        <w:t xml:space="preserve">, W-02, </w:t>
      </w:r>
      <w:r w:rsidR="001C432C">
        <w:t xml:space="preserve">and </w:t>
      </w:r>
      <w:r w:rsidR="003607E0">
        <w:t>W-04</w:t>
      </w:r>
      <w:r>
        <w:t xml:space="preserve"> through W-22).</w:t>
      </w:r>
    </w:p>
    <w:p w14:paraId="1A7450B7" w14:textId="77777777" w:rsidR="00CC64DB" w:rsidRPr="004324A1" w:rsidRDefault="00CC64DB" w:rsidP="00CC64DB">
      <w:pPr>
        <w:rPr>
          <w:rFonts w:eastAsia="Times New Roman" w:cs="Times New Roman"/>
          <w:szCs w:val="24"/>
        </w:rPr>
      </w:pPr>
      <w:r>
        <w:t xml:space="preserve">Member </w:t>
      </w:r>
      <w:r w:rsidR="003607E0">
        <w:t>Valdes</w:t>
      </w:r>
      <w:r>
        <w:t xml:space="preserve"> seconded the motion.</w:t>
      </w:r>
    </w:p>
    <w:p w14:paraId="7B492C48" w14:textId="77777777" w:rsidR="00CC64DB" w:rsidRDefault="00CC64DB" w:rsidP="00CC64DB">
      <w:r w:rsidRPr="002443F7">
        <w:rPr>
          <w:b/>
        </w:rPr>
        <w:t>Yes votes:</w:t>
      </w:r>
      <w:r>
        <w:t xml:space="preserve"> </w:t>
      </w:r>
      <w:r>
        <w:rPr>
          <w:rFonts w:eastAsia="Times New Roman" w:cs="Arial"/>
          <w:szCs w:val="24"/>
        </w:rPr>
        <w:t xml:space="preserve">Members </w:t>
      </w:r>
      <w:r w:rsidRPr="007E6930">
        <w:rPr>
          <w:rFonts w:eastAsia="Times New Roman" w:cs="Arial"/>
          <w:szCs w:val="24"/>
        </w:rPr>
        <w:t>Gray, Sandoval</w:t>
      </w:r>
      <w:r w:rsidR="003607E0">
        <w:rPr>
          <w:rFonts w:eastAsia="Times New Roman" w:cs="Arial"/>
          <w:szCs w:val="24"/>
        </w:rPr>
        <w:t xml:space="preserve">, Williams, Sun, Kirst, </w:t>
      </w:r>
      <w:r w:rsidRPr="007E6930">
        <w:rPr>
          <w:rFonts w:eastAsia="Times New Roman" w:cs="Arial"/>
          <w:szCs w:val="24"/>
        </w:rPr>
        <w:t xml:space="preserve">Burr, Valdes, </w:t>
      </w:r>
      <w:r>
        <w:rPr>
          <w:rFonts w:eastAsia="Times New Roman" w:cs="Arial"/>
          <w:szCs w:val="24"/>
        </w:rPr>
        <w:t xml:space="preserve">Ortiz-Licon, </w:t>
      </w:r>
      <w:r w:rsidRPr="007E6930">
        <w:rPr>
          <w:rFonts w:eastAsia="Times New Roman" w:cs="Arial"/>
          <w:szCs w:val="24"/>
        </w:rPr>
        <w:t>and Rucker.</w:t>
      </w:r>
    </w:p>
    <w:p w14:paraId="4134C203" w14:textId="77777777" w:rsidR="00CC64DB" w:rsidRDefault="00CC64DB" w:rsidP="00CC64DB">
      <w:r w:rsidRPr="002443F7">
        <w:rPr>
          <w:b/>
        </w:rPr>
        <w:t>No votes:</w:t>
      </w:r>
      <w:r>
        <w:t xml:space="preserve"> None</w:t>
      </w:r>
    </w:p>
    <w:p w14:paraId="2003D0AC" w14:textId="77777777" w:rsidR="00CC64DB" w:rsidRDefault="00CC64DB" w:rsidP="00CC64DB">
      <w:r w:rsidRPr="002443F7">
        <w:rPr>
          <w:b/>
        </w:rPr>
        <w:t>Member Absent:</w:t>
      </w:r>
      <w:r>
        <w:t xml:space="preserve"> Member </w:t>
      </w:r>
      <w:proofErr w:type="spellStart"/>
      <w:r>
        <w:rPr>
          <w:rFonts w:eastAsia="Times New Roman" w:cs="Arial"/>
          <w:szCs w:val="24"/>
        </w:rPr>
        <w:t>Holaday</w:t>
      </w:r>
      <w:proofErr w:type="spellEnd"/>
    </w:p>
    <w:p w14:paraId="4D691952" w14:textId="77777777" w:rsidR="00CC64DB" w:rsidRDefault="00CC64DB" w:rsidP="00CC64DB">
      <w:r w:rsidRPr="002443F7">
        <w:rPr>
          <w:b/>
        </w:rPr>
        <w:t>Abstentions:</w:t>
      </w:r>
      <w:r>
        <w:t xml:space="preserve"> None</w:t>
      </w:r>
    </w:p>
    <w:p w14:paraId="53FD3987" w14:textId="77777777" w:rsidR="00CC64DB" w:rsidRDefault="00CC64DB" w:rsidP="00CC64DB">
      <w:r w:rsidRPr="002443F7">
        <w:rPr>
          <w:b/>
        </w:rPr>
        <w:t>Recusals:</w:t>
      </w:r>
      <w:r>
        <w:t xml:space="preserve"> </w:t>
      </w:r>
      <w:r w:rsidR="003607E0">
        <w:t>Member Straus</w:t>
      </w:r>
    </w:p>
    <w:p w14:paraId="3494C89C" w14:textId="0ACE2D7E" w:rsidR="00354156" w:rsidRDefault="00CC64DB" w:rsidP="00CC64DB">
      <w:pPr>
        <w:spacing w:line="480" w:lineRule="auto"/>
      </w:pPr>
      <w:r>
        <w:t xml:space="preserve">The motion </w:t>
      </w:r>
      <w:r w:rsidR="003607E0">
        <w:t>passed</w:t>
      </w:r>
      <w:r>
        <w:t xml:space="preserve"> with </w:t>
      </w:r>
      <w:r w:rsidR="003607E0">
        <w:t>9</w:t>
      </w:r>
      <w:r>
        <w:t xml:space="preserve"> votes.</w:t>
      </w:r>
    </w:p>
    <w:p w14:paraId="3193B687" w14:textId="6A1B9230" w:rsidR="00CC64DB" w:rsidRPr="00CC64DB" w:rsidRDefault="00354156" w:rsidP="00354156">
      <w:pPr>
        <w:spacing w:after="160" w:line="259" w:lineRule="auto"/>
      </w:pPr>
      <w:r>
        <w:br w:type="page"/>
      </w:r>
    </w:p>
    <w:p w14:paraId="2EA3E12E" w14:textId="0F254214" w:rsidR="00D35675" w:rsidRDefault="00A21041" w:rsidP="00DE1660">
      <w:pPr>
        <w:pStyle w:val="Heading3"/>
        <w:jc w:val="center"/>
      </w:pPr>
      <w:r>
        <w:lastRenderedPageBreak/>
        <w:t>REGULAR WAIVER ITEMS</w:t>
      </w:r>
      <w:r w:rsidR="00DE1660">
        <w:br/>
      </w:r>
      <w:r w:rsidR="00D35675">
        <w:t>INDIVIDUAL ACTION NEEDED</w:t>
      </w:r>
    </w:p>
    <w:p w14:paraId="60026991" w14:textId="77777777" w:rsidR="003607E0" w:rsidRPr="001947F2" w:rsidRDefault="003607E0" w:rsidP="003607E0">
      <w:pPr>
        <w:spacing w:before="480"/>
        <w:rPr>
          <w:rFonts w:cs="Arial"/>
          <w:sz w:val="28"/>
          <w:szCs w:val="28"/>
        </w:rPr>
      </w:pPr>
      <w:r w:rsidRPr="001947F2">
        <w:rPr>
          <w:rFonts w:cs="Arial"/>
          <w:caps/>
          <w:noProof/>
          <w:sz w:val="28"/>
          <w:szCs w:val="28"/>
        </w:rPr>
        <w:t>Charter School Program</w:t>
      </w:r>
      <w:r w:rsidRPr="001947F2">
        <w:rPr>
          <w:rFonts w:cs="Arial"/>
          <w:sz w:val="28"/>
          <w:szCs w:val="28"/>
        </w:rPr>
        <w:t xml:space="preserve"> (</w:t>
      </w:r>
      <w:proofErr w:type="spellStart"/>
      <w:r w:rsidRPr="001947F2">
        <w:rPr>
          <w:rFonts w:cs="Arial"/>
          <w:noProof/>
          <w:sz w:val="28"/>
          <w:szCs w:val="28"/>
        </w:rPr>
        <w:t>Nonclassroom</w:t>
      </w:r>
      <w:proofErr w:type="spellEnd"/>
      <w:r w:rsidRPr="001947F2">
        <w:rPr>
          <w:rFonts w:cs="Arial"/>
          <w:noProof/>
          <w:sz w:val="28"/>
          <w:szCs w:val="28"/>
        </w:rPr>
        <w:t>-Based Funding</w:t>
      </w:r>
      <w:r w:rsidRPr="001947F2">
        <w:rPr>
          <w:rFonts w:cs="Arial"/>
          <w:sz w:val="28"/>
          <w:szCs w:val="28"/>
        </w:rPr>
        <w:t>)</w:t>
      </w:r>
    </w:p>
    <w:p w14:paraId="1E67D5C6" w14:textId="77777777" w:rsidR="00A21041" w:rsidRPr="00A21041" w:rsidRDefault="003607E0" w:rsidP="00354156">
      <w:pPr>
        <w:pStyle w:val="Heading4"/>
        <w:rPr>
          <w:rFonts w:cs="Arial"/>
          <w:b w:val="0"/>
        </w:rPr>
      </w:pPr>
      <w:r w:rsidRPr="00A21041">
        <w:rPr>
          <w:rStyle w:val="Heading4Char"/>
          <w:b/>
        </w:rPr>
        <w:t>Item W-03</w:t>
      </w:r>
    </w:p>
    <w:p w14:paraId="32248077" w14:textId="77777777" w:rsidR="00A21041" w:rsidRDefault="003607E0" w:rsidP="00A21041">
      <w:pPr>
        <w:rPr>
          <w:rFonts w:cs="Arial"/>
        </w:rPr>
      </w:pPr>
      <w:r w:rsidRPr="00094892">
        <w:rPr>
          <w:rFonts w:cs="Arial"/>
          <w:b/>
        </w:rPr>
        <w:t>Subject:</w:t>
      </w:r>
      <w:r w:rsidRPr="00094892">
        <w:rPr>
          <w:rFonts w:cs="Arial"/>
        </w:rPr>
        <w:t xml:space="preserve"> </w:t>
      </w:r>
      <w:r>
        <w:rPr>
          <w:rFonts w:cs="Arial"/>
        </w:rPr>
        <w:t xml:space="preserve">Request by </w:t>
      </w:r>
      <w:r w:rsidRPr="007F3598">
        <w:rPr>
          <w:rFonts w:cs="Arial"/>
          <w:b/>
        </w:rPr>
        <w:t>Contra Costa County Office of Education</w:t>
      </w:r>
      <w:r>
        <w:rPr>
          <w:rFonts w:cs="Arial"/>
        </w:rPr>
        <w:t xml:space="preserve"> </w:t>
      </w:r>
      <w:r w:rsidRPr="001A37A1">
        <w:rPr>
          <w:rFonts w:cs="Arial"/>
        </w:rPr>
        <w:t>to waive portion</w:t>
      </w:r>
      <w:r>
        <w:rPr>
          <w:rFonts w:cs="Arial"/>
        </w:rPr>
        <w:t>s</w:t>
      </w:r>
      <w:r w:rsidRPr="001A37A1">
        <w:rPr>
          <w:rFonts w:cs="Arial"/>
        </w:rPr>
        <w:t xml:space="preserve"> of</w:t>
      </w:r>
      <w:r>
        <w:rPr>
          <w:rFonts w:cs="Arial"/>
        </w:rPr>
        <w:t xml:space="preserve"> </w:t>
      </w:r>
      <w:r w:rsidRPr="001A37A1">
        <w:rPr>
          <w:rFonts w:cs="Arial"/>
          <w:i/>
        </w:rPr>
        <w:t>California Code of Regulations</w:t>
      </w:r>
      <w:r>
        <w:rPr>
          <w:rFonts w:cs="Arial"/>
        </w:rPr>
        <w:t>, Title 5, Section 11963.6(c)</w:t>
      </w:r>
      <w:r w:rsidRPr="001A37A1">
        <w:rPr>
          <w:rFonts w:cs="Arial"/>
        </w:rPr>
        <w:t xml:space="preserve">, relating to the submission and action on determination of funding requests regarding </w:t>
      </w:r>
      <w:proofErr w:type="spellStart"/>
      <w:r w:rsidRPr="001A37A1">
        <w:rPr>
          <w:rFonts w:cs="Arial"/>
        </w:rPr>
        <w:t>nonclassroom</w:t>
      </w:r>
      <w:proofErr w:type="spellEnd"/>
      <w:r w:rsidRPr="001A37A1">
        <w:rPr>
          <w:rFonts w:cs="Arial"/>
        </w:rPr>
        <w:t>-based instruction.</w:t>
      </w:r>
    </w:p>
    <w:p w14:paraId="707F110B" w14:textId="3D611F2F" w:rsidR="00A21041" w:rsidRDefault="003607E0" w:rsidP="00A21041">
      <w:pPr>
        <w:rPr>
          <w:rFonts w:cs="Arial"/>
          <w:noProof/>
        </w:rPr>
      </w:pPr>
      <w:r w:rsidRPr="00A21041">
        <w:rPr>
          <w:rFonts w:cs="Arial"/>
          <w:b/>
        </w:rPr>
        <w:t>Waiver Number:</w:t>
      </w:r>
      <w:r w:rsidRPr="00094892">
        <w:rPr>
          <w:rFonts w:cs="Arial"/>
        </w:rPr>
        <w:t xml:space="preserve"> </w:t>
      </w:r>
      <w:r w:rsidRPr="00094892">
        <w:rPr>
          <w:rFonts w:cs="Arial"/>
          <w:noProof/>
        </w:rPr>
        <w:t>43-3-2018</w:t>
      </w:r>
    </w:p>
    <w:p w14:paraId="5798C0EE" w14:textId="55BDBC1F" w:rsidR="003607E0" w:rsidRPr="00CC64DB" w:rsidRDefault="003607E0" w:rsidP="00A21041">
      <w:pPr>
        <w:rPr>
          <w:rFonts w:cs="Arial"/>
        </w:rPr>
      </w:pPr>
      <w:r w:rsidRPr="00094892">
        <w:rPr>
          <w:rFonts w:cs="Arial"/>
        </w:rPr>
        <w:t xml:space="preserve">(Recommended for </w:t>
      </w:r>
      <w:r w:rsidRPr="00094892">
        <w:rPr>
          <w:rFonts w:cs="Arial"/>
          <w:noProof/>
        </w:rPr>
        <w:t>APPROVAL</w:t>
      </w:r>
      <w:r w:rsidRPr="00094892">
        <w:rPr>
          <w:rFonts w:cs="Arial"/>
        </w:rPr>
        <w:t>)</w:t>
      </w:r>
    </w:p>
    <w:p w14:paraId="1A2E61D3" w14:textId="77777777" w:rsidR="00EF0B70" w:rsidRDefault="00EF0B70" w:rsidP="00EF0B70">
      <w:pPr>
        <w:rPr>
          <w:rFonts w:eastAsia="Times New Roman" w:cs="Times New Roman"/>
          <w:szCs w:val="24"/>
        </w:rPr>
      </w:pPr>
      <w:r w:rsidRPr="002443F7">
        <w:rPr>
          <w:b/>
        </w:rPr>
        <w:t>ACTION:</w:t>
      </w:r>
      <w:r>
        <w:t xml:space="preserve"> Member Williams moved to a</w:t>
      </w:r>
      <w:r w:rsidRPr="00E0183A">
        <w:t>pprove</w:t>
      </w:r>
      <w:r>
        <w:t xml:space="preserve"> the CDE staff recommendation.</w:t>
      </w:r>
    </w:p>
    <w:p w14:paraId="006B9CB2" w14:textId="77777777" w:rsidR="00EF0B70" w:rsidRPr="004324A1" w:rsidRDefault="00EF0B70" w:rsidP="00EF0B70">
      <w:pPr>
        <w:rPr>
          <w:rFonts w:eastAsia="Times New Roman" w:cs="Times New Roman"/>
          <w:szCs w:val="24"/>
        </w:rPr>
      </w:pPr>
      <w:r>
        <w:t>Member Burr seconded the motion.</w:t>
      </w:r>
    </w:p>
    <w:p w14:paraId="3B66FF41" w14:textId="77777777" w:rsidR="00EF0B70" w:rsidRDefault="00EF0B70" w:rsidP="00EF0B70">
      <w:r w:rsidRPr="002443F7">
        <w:rPr>
          <w:b/>
        </w:rPr>
        <w:t>Yes votes:</w:t>
      </w:r>
      <w:r>
        <w:t xml:space="preserve"> </w:t>
      </w:r>
      <w:r>
        <w:rPr>
          <w:rFonts w:eastAsia="Times New Roman" w:cs="Arial"/>
          <w:szCs w:val="24"/>
        </w:rPr>
        <w:t xml:space="preserve">Members </w:t>
      </w:r>
      <w:r w:rsidRPr="007E6930">
        <w:rPr>
          <w:rFonts w:eastAsia="Times New Roman" w:cs="Arial"/>
          <w:szCs w:val="24"/>
        </w:rPr>
        <w:t>Gray, Sandoval</w:t>
      </w:r>
      <w:r>
        <w:rPr>
          <w:rFonts w:eastAsia="Times New Roman" w:cs="Arial"/>
          <w:szCs w:val="24"/>
        </w:rPr>
        <w:t xml:space="preserve">, Williams, Sun, Kirst, Straus, </w:t>
      </w:r>
      <w:r w:rsidRPr="007E6930">
        <w:rPr>
          <w:rFonts w:eastAsia="Times New Roman" w:cs="Arial"/>
          <w:szCs w:val="24"/>
        </w:rPr>
        <w:t xml:space="preserve">Burr, Valdes, </w:t>
      </w:r>
      <w:r>
        <w:rPr>
          <w:rFonts w:eastAsia="Times New Roman" w:cs="Arial"/>
          <w:szCs w:val="24"/>
        </w:rPr>
        <w:t xml:space="preserve">Ortiz-Licon, </w:t>
      </w:r>
      <w:r w:rsidRPr="007E6930">
        <w:rPr>
          <w:rFonts w:eastAsia="Times New Roman" w:cs="Arial"/>
          <w:szCs w:val="24"/>
        </w:rPr>
        <w:t>and Rucker.</w:t>
      </w:r>
    </w:p>
    <w:p w14:paraId="795B28FE" w14:textId="77777777" w:rsidR="00EF0B70" w:rsidRDefault="00EF0B70" w:rsidP="00EF0B70">
      <w:r w:rsidRPr="002443F7">
        <w:rPr>
          <w:b/>
        </w:rPr>
        <w:t>No votes:</w:t>
      </w:r>
      <w:r>
        <w:t xml:space="preserve"> None</w:t>
      </w:r>
    </w:p>
    <w:p w14:paraId="39408F69" w14:textId="77777777" w:rsidR="00EF0B70" w:rsidRDefault="00EF0B70" w:rsidP="00EF0B70">
      <w:r w:rsidRPr="002443F7">
        <w:rPr>
          <w:b/>
        </w:rPr>
        <w:t>Member Absent:</w:t>
      </w:r>
      <w:r>
        <w:t xml:space="preserve"> Member </w:t>
      </w:r>
      <w:proofErr w:type="spellStart"/>
      <w:r>
        <w:rPr>
          <w:rFonts w:eastAsia="Times New Roman" w:cs="Arial"/>
          <w:szCs w:val="24"/>
        </w:rPr>
        <w:t>Holaday</w:t>
      </w:r>
      <w:proofErr w:type="spellEnd"/>
    </w:p>
    <w:p w14:paraId="7CCA81C9" w14:textId="77777777" w:rsidR="00EF0B70" w:rsidRDefault="00EF0B70" w:rsidP="00EF0B70">
      <w:r w:rsidRPr="002443F7">
        <w:rPr>
          <w:b/>
        </w:rPr>
        <w:t>Abstentions:</w:t>
      </w:r>
      <w:r>
        <w:t xml:space="preserve"> None</w:t>
      </w:r>
    </w:p>
    <w:p w14:paraId="7FE209A1" w14:textId="77777777" w:rsidR="00EF0B70" w:rsidRDefault="00EF0B70" w:rsidP="00EF0B70">
      <w:r w:rsidRPr="002443F7">
        <w:rPr>
          <w:b/>
        </w:rPr>
        <w:t>Recusals:</w:t>
      </w:r>
      <w:r>
        <w:t xml:space="preserve"> None</w:t>
      </w:r>
    </w:p>
    <w:p w14:paraId="1D987162" w14:textId="77777777" w:rsidR="00555CA9" w:rsidRPr="006A6B86" w:rsidRDefault="00EF0B70" w:rsidP="006A6B86">
      <w:pPr>
        <w:spacing w:line="480" w:lineRule="auto"/>
      </w:pPr>
      <w:r>
        <w:t>The motion passed with 10 votes.</w:t>
      </w:r>
    </w:p>
    <w:p w14:paraId="7C4274DF" w14:textId="77777777" w:rsidR="00B50A97" w:rsidRPr="001D3F3B" w:rsidRDefault="00B50A97" w:rsidP="003A5B9A">
      <w:pPr>
        <w:jc w:val="center"/>
        <w:rPr>
          <w:b/>
          <w:sz w:val="32"/>
          <w:szCs w:val="32"/>
        </w:rPr>
      </w:pPr>
      <w:r w:rsidRPr="001D3F3B">
        <w:rPr>
          <w:b/>
          <w:sz w:val="32"/>
          <w:szCs w:val="32"/>
        </w:rPr>
        <w:t>END OF WAIVERS</w:t>
      </w:r>
    </w:p>
    <w:p w14:paraId="0743C9BC" w14:textId="699F970B" w:rsidR="00376595" w:rsidRPr="00283A0A" w:rsidRDefault="00B50A97" w:rsidP="00DE1660">
      <w:pPr>
        <w:pStyle w:val="Heading3"/>
        <w:jc w:val="center"/>
      </w:pPr>
      <w:r>
        <w:t xml:space="preserve">REGULAR CONSENT </w:t>
      </w:r>
      <w:proofErr w:type="gramStart"/>
      <w:r>
        <w:t>ITEMS</w:t>
      </w:r>
      <w:proofErr w:type="gramEnd"/>
      <w:r w:rsidR="00DE1660">
        <w:br/>
      </w:r>
      <w:r w:rsidR="00376595" w:rsidRPr="00283A0A">
        <w:t xml:space="preserve">(Item </w:t>
      </w:r>
      <w:r w:rsidR="00283A0A">
        <w:t>0</w:t>
      </w:r>
      <w:r w:rsidR="00376595" w:rsidRPr="00283A0A">
        <w:t xml:space="preserve">5 through Item </w:t>
      </w:r>
      <w:r w:rsidR="00D532B0">
        <w:t>15</w:t>
      </w:r>
      <w:r w:rsidR="00376595" w:rsidRPr="00283A0A">
        <w:t>)</w:t>
      </w:r>
    </w:p>
    <w:p w14:paraId="4E9ED8B5" w14:textId="77777777" w:rsidR="00B50A97" w:rsidRPr="001E46E0" w:rsidRDefault="00B50A97" w:rsidP="001E46E0">
      <w:pPr>
        <w:pStyle w:val="Heading4"/>
      </w:pPr>
      <w:r w:rsidRPr="001E46E0">
        <w:t>Item 05</w:t>
      </w:r>
    </w:p>
    <w:p w14:paraId="3EEC866C" w14:textId="77777777" w:rsidR="00B50A97" w:rsidRPr="003A5B9A" w:rsidRDefault="00B50A97" w:rsidP="00B50A97">
      <w:pPr>
        <w:rPr>
          <w:rFonts w:cs="Arial"/>
          <w:szCs w:val="24"/>
        </w:rPr>
      </w:pPr>
      <w:r w:rsidRPr="002443F7">
        <w:rPr>
          <w:b/>
        </w:rPr>
        <w:t>Subject:</w:t>
      </w:r>
      <w:r>
        <w:t xml:space="preserve"> </w:t>
      </w:r>
      <w:r w:rsidR="003A5B9A" w:rsidRPr="003A5B9A">
        <w:rPr>
          <w:rFonts w:cs="Arial"/>
          <w:color w:val="000000"/>
          <w:szCs w:val="24"/>
          <w:lang w:val="en"/>
        </w:rPr>
        <w:t xml:space="preserve">English Language Proficiency Assessments for California: Approve Commencement of the Rulemaking Process for Amendments to the </w:t>
      </w:r>
      <w:r w:rsidR="003A5B9A" w:rsidRPr="003A5B9A">
        <w:rPr>
          <w:rStyle w:val="Emphasis"/>
          <w:rFonts w:cs="Arial"/>
          <w:color w:val="000000"/>
          <w:szCs w:val="24"/>
          <w:lang w:val="en"/>
        </w:rPr>
        <w:t>California Code of Regulations</w:t>
      </w:r>
      <w:r w:rsidR="003A5B9A" w:rsidRPr="003A5B9A">
        <w:rPr>
          <w:rFonts w:cs="Arial"/>
          <w:color w:val="000000"/>
          <w:szCs w:val="24"/>
          <w:lang w:val="en"/>
        </w:rPr>
        <w:t xml:space="preserve">, Title 5, </w:t>
      </w:r>
      <w:proofErr w:type="gramStart"/>
      <w:r w:rsidR="003A5B9A" w:rsidRPr="003A5B9A">
        <w:rPr>
          <w:rFonts w:cs="Arial"/>
          <w:color w:val="000000"/>
          <w:szCs w:val="24"/>
          <w:lang w:val="en"/>
        </w:rPr>
        <w:t>Sections</w:t>
      </w:r>
      <w:proofErr w:type="gramEnd"/>
      <w:r w:rsidR="003A5B9A" w:rsidRPr="003A5B9A">
        <w:rPr>
          <w:rFonts w:cs="Arial"/>
          <w:color w:val="000000"/>
          <w:szCs w:val="24"/>
          <w:lang w:val="en"/>
        </w:rPr>
        <w:t xml:space="preserve"> 11517.6, 11518, 11518.15, 11518.20, 11518.25, 11518.30, 11518.35, 11518.40, 11518.45, 11518.50, 11518.70, 11518.75, and 11519.5.</w:t>
      </w:r>
    </w:p>
    <w:p w14:paraId="12EDC1F1" w14:textId="77777777" w:rsidR="00B50A97" w:rsidRDefault="00B50A97" w:rsidP="00B50A97">
      <w:r w:rsidRPr="002443F7">
        <w:rPr>
          <w:b/>
        </w:rPr>
        <w:t>Type of Action:</w:t>
      </w:r>
      <w:r>
        <w:t xml:space="preserve"> </w:t>
      </w:r>
      <w:r w:rsidR="00EB1CFC">
        <w:t>Action, Information</w:t>
      </w:r>
    </w:p>
    <w:p w14:paraId="4635F2D2" w14:textId="77777777" w:rsidR="003A5B9A" w:rsidRPr="003A5B9A" w:rsidRDefault="00B50A97" w:rsidP="003A5B9A">
      <w:pPr>
        <w:rPr>
          <w:rFonts w:eastAsia="Times New Roman" w:cs="Times New Roman"/>
          <w:b/>
          <w:szCs w:val="24"/>
        </w:rPr>
      </w:pPr>
      <w:r w:rsidRPr="002443F7">
        <w:rPr>
          <w:b/>
        </w:rPr>
        <w:lastRenderedPageBreak/>
        <w:t>CDE Recommendation:</w:t>
      </w:r>
      <w:r>
        <w:t xml:space="preserve"> </w:t>
      </w:r>
      <w:r w:rsidR="003A5B9A" w:rsidRPr="003A5B9A">
        <w:rPr>
          <w:rFonts w:eastAsia="Times New Roman" w:cs="Times New Roman"/>
          <w:szCs w:val="24"/>
        </w:rPr>
        <w:t>The CDE is recommending th</w:t>
      </w:r>
      <w:r w:rsidR="00A203FA">
        <w:rPr>
          <w:rFonts w:eastAsia="Times New Roman" w:cs="Times New Roman"/>
          <w:szCs w:val="24"/>
        </w:rPr>
        <w:t>at the SBE</w:t>
      </w:r>
      <w:r w:rsidR="003A5B9A" w:rsidRPr="003A5B9A">
        <w:rPr>
          <w:rFonts w:eastAsia="Times New Roman" w:cs="Times New Roman"/>
          <w:szCs w:val="24"/>
        </w:rPr>
        <w:t xml:space="preserve"> take the following actions:</w:t>
      </w:r>
    </w:p>
    <w:p w14:paraId="1EB14BF1" w14:textId="77777777" w:rsidR="003A5B9A" w:rsidRPr="003A5B9A" w:rsidRDefault="003A5B9A" w:rsidP="003A5B9A">
      <w:pPr>
        <w:numPr>
          <w:ilvl w:val="0"/>
          <w:numId w:val="30"/>
        </w:numPr>
        <w:spacing w:after="0"/>
        <w:rPr>
          <w:rFonts w:eastAsia="Times New Roman" w:cs="Times New Roman"/>
          <w:szCs w:val="24"/>
          <w:lang w:eastAsia="x-none"/>
        </w:rPr>
      </w:pPr>
      <w:r w:rsidRPr="003A5B9A">
        <w:rPr>
          <w:rFonts w:eastAsia="Times New Roman" w:cs="Times New Roman"/>
          <w:szCs w:val="24"/>
          <w:lang w:eastAsia="x-none"/>
        </w:rPr>
        <w:t>Approve the Notice of Proposed Rulemaking (Notice).</w:t>
      </w:r>
    </w:p>
    <w:p w14:paraId="12BB1460" w14:textId="77777777" w:rsidR="003A5B9A" w:rsidRPr="003A5B9A" w:rsidRDefault="003A5B9A" w:rsidP="003A5B9A">
      <w:pPr>
        <w:numPr>
          <w:ilvl w:val="0"/>
          <w:numId w:val="30"/>
        </w:numPr>
        <w:spacing w:after="0"/>
        <w:rPr>
          <w:rFonts w:eastAsia="Times New Roman" w:cs="Times New Roman"/>
          <w:szCs w:val="24"/>
          <w:lang w:eastAsia="x-none"/>
        </w:rPr>
      </w:pPr>
      <w:r w:rsidRPr="003A5B9A">
        <w:rPr>
          <w:rFonts w:eastAsia="Times New Roman" w:cs="Times New Roman"/>
          <w:szCs w:val="24"/>
          <w:lang w:eastAsia="x-none"/>
        </w:rPr>
        <w:t>Approve the Initial Statement of Reasons (ISOR).</w:t>
      </w:r>
    </w:p>
    <w:p w14:paraId="2E0966B7" w14:textId="77777777" w:rsidR="003A5B9A" w:rsidRPr="003A5B9A" w:rsidRDefault="003A5B9A" w:rsidP="003A5B9A">
      <w:pPr>
        <w:numPr>
          <w:ilvl w:val="0"/>
          <w:numId w:val="30"/>
        </w:numPr>
        <w:spacing w:after="0"/>
        <w:rPr>
          <w:rFonts w:eastAsia="Times New Roman" w:cs="Times New Roman"/>
          <w:szCs w:val="24"/>
          <w:lang w:eastAsia="x-none"/>
        </w:rPr>
      </w:pPr>
      <w:r w:rsidRPr="003A5B9A">
        <w:rPr>
          <w:rFonts w:eastAsia="Times New Roman" w:cs="Times New Roman"/>
          <w:szCs w:val="24"/>
          <w:lang w:eastAsia="x-none"/>
        </w:rPr>
        <w:t>Approve the proposed amended regulations.</w:t>
      </w:r>
    </w:p>
    <w:p w14:paraId="39B64B07" w14:textId="77777777" w:rsidR="003A5B9A" w:rsidRPr="003A5B9A" w:rsidRDefault="003A5B9A" w:rsidP="003A5B9A">
      <w:pPr>
        <w:numPr>
          <w:ilvl w:val="0"/>
          <w:numId w:val="30"/>
        </w:numPr>
        <w:spacing w:after="0"/>
        <w:rPr>
          <w:rFonts w:eastAsia="Times New Roman" w:cs="Times New Roman"/>
          <w:szCs w:val="24"/>
          <w:lang w:eastAsia="x-none"/>
        </w:rPr>
      </w:pPr>
      <w:r w:rsidRPr="003A5B9A">
        <w:rPr>
          <w:rFonts w:eastAsia="Times New Roman" w:cs="Times New Roman"/>
          <w:szCs w:val="24"/>
          <w:lang w:eastAsia="x-none"/>
        </w:rPr>
        <w:t>Direct the CDE to commence the rulemaking process.</w:t>
      </w:r>
    </w:p>
    <w:p w14:paraId="21692F80" w14:textId="77777777" w:rsidR="001C746E" w:rsidRPr="003A5B9A" w:rsidRDefault="003A5B9A" w:rsidP="003A5B9A">
      <w:pPr>
        <w:numPr>
          <w:ilvl w:val="0"/>
          <w:numId w:val="30"/>
        </w:numPr>
        <w:spacing w:after="480"/>
        <w:rPr>
          <w:rFonts w:eastAsia="Times New Roman" w:cs="Times New Roman"/>
          <w:szCs w:val="24"/>
          <w:lang w:eastAsia="x-none"/>
        </w:rPr>
      </w:pPr>
      <w:r w:rsidRPr="003A5B9A">
        <w:rPr>
          <w:rFonts w:eastAsia="Times New Roman" w:cs="Times New Roman"/>
          <w:szCs w:val="24"/>
          <w:lang w:eastAsia="x-none"/>
        </w:rPr>
        <w:t>Authorize the CDE to take any necessary action to respond to any direction or concern expressed by the Office of Administrative Law (OAL) during its review of the Notice, ISOR, and proposed regulations.</w:t>
      </w:r>
    </w:p>
    <w:p w14:paraId="5B5000D0" w14:textId="77777777" w:rsidR="00B50A97" w:rsidRPr="001C746E" w:rsidRDefault="00B50A97" w:rsidP="001E3CB9">
      <w:pPr>
        <w:pStyle w:val="Heading4"/>
      </w:pPr>
      <w:r w:rsidRPr="001C746E">
        <w:t>Item 06</w:t>
      </w:r>
    </w:p>
    <w:p w14:paraId="273C180F" w14:textId="77777777" w:rsidR="00B50A97" w:rsidRPr="003A5B9A" w:rsidRDefault="00B50A97" w:rsidP="00B50A97">
      <w:pPr>
        <w:rPr>
          <w:rFonts w:cs="Arial"/>
          <w:szCs w:val="24"/>
        </w:rPr>
      </w:pPr>
      <w:r w:rsidRPr="002443F7">
        <w:rPr>
          <w:b/>
        </w:rPr>
        <w:t>Subject:</w:t>
      </w:r>
      <w:r>
        <w:t xml:space="preserve"> </w:t>
      </w:r>
      <w:r w:rsidR="003A5B9A" w:rsidRPr="003A5B9A">
        <w:rPr>
          <w:rFonts w:cs="Arial"/>
          <w:color w:val="000000"/>
          <w:szCs w:val="24"/>
          <w:lang w:val="en"/>
        </w:rPr>
        <w:t>School Accountability Report Card: Approve the Template for the 2017–18 School Accountability Report Card.</w:t>
      </w:r>
    </w:p>
    <w:p w14:paraId="4773D1E3" w14:textId="77777777" w:rsidR="00B50A97" w:rsidRDefault="00B50A97" w:rsidP="00B50A97">
      <w:r w:rsidRPr="002443F7">
        <w:rPr>
          <w:b/>
        </w:rPr>
        <w:t>Type of Action:</w:t>
      </w:r>
      <w:r>
        <w:t xml:space="preserve"> </w:t>
      </w:r>
      <w:r w:rsidR="00965B65">
        <w:t>Action, Information</w:t>
      </w:r>
    </w:p>
    <w:p w14:paraId="4147D485" w14:textId="77777777" w:rsidR="00EF0B70" w:rsidRDefault="00B50A97" w:rsidP="00BC3F82">
      <w:pPr>
        <w:spacing w:before="240"/>
        <w:rPr>
          <w:rFonts w:eastAsia="Times New Roman" w:cs="Arial"/>
          <w:szCs w:val="24"/>
        </w:rPr>
      </w:pPr>
      <w:r w:rsidRPr="002443F7">
        <w:rPr>
          <w:b/>
        </w:rPr>
        <w:t>CDE Recommendation:</w:t>
      </w:r>
      <w:r>
        <w:t xml:space="preserve"> </w:t>
      </w:r>
      <w:r w:rsidR="00FA63F2">
        <w:rPr>
          <w:rFonts w:eastAsia="Times New Roman" w:cs="Times New Roman"/>
          <w:szCs w:val="24"/>
        </w:rPr>
        <w:t>The CDE</w:t>
      </w:r>
      <w:r w:rsidR="003A5B9A" w:rsidRPr="003A5B9A">
        <w:rPr>
          <w:rFonts w:eastAsia="Times New Roman" w:cs="Times New Roman"/>
          <w:szCs w:val="24"/>
        </w:rPr>
        <w:t xml:space="preserve"> recommends that the SBE </w:t>
      </w:r>
      <w:r w:rsidR="003A5B9A" w:rsidRPr="003A5B9A">
        <w:rPr>
          <w:rFonts w:eastAsia="Times New Roman" w:cs="Arial"/>
          <w:szCs w:val="24"/>
        </w:rPr>
        <w:t xml:space="preserve">approve the proposed template for the 2017–18 </w:t>
      </w:r>
      <w:r w:rsidR="00A203FA">
        <w:rPr>
          <w:rFonts w:eastAsia="Times New Roman" w:cs="Arial"/>
          <w:szCs w:val="24"/>
        </w:rPr>
        <w:t>School Accountability Report Card (</w:t>
      </w:r>
      <w:r w:rsidR="003A5B9A" w:rsidRPr="003A5B9A">
        <w:rPr>
          <w:rFonts w:eastAsia="Times New Roman" w:cs="Arial"/>
          <w:szCs w:val="24"/>
        </w:rPr>
        <w:t>SARC</w:t>
      </w:r>
      <w:r w:rsidR="00A203FA">
        <w:rPr>
          <w:rFonts w:eastAsia="Times New Roman" w:cs="Arial"/>
          <w:szCs w:val="24"/>
        </w:rPr>
        <w:t>)</w:t>
      </w:r>
      <w:r w:rsidR="003A5B9A" w:rsidRPr="003A5B9A">
        <w:rPr>
          <w:rFonts w:eastAsia="Times New Roman" w:cs="Arial"/>
          <w:szCs w:val="24"/>
        </w:rPr>
        <w:t xml:space="preserve"> that will be published during the 2018–19 school year (Attachment 1). </w:t>
      </w:r>
    </w:p>
    <w:p w14:paraId="7BB0D119" w14:textId="77777777" w:rsidR="00B50A97" w:rsidRDefault="00B50A97" w:rsidP="00B50A97">
      <w:pPr>
        <w:pStyle w:val="Heading4"/>
      </w:pPr>
      <w:r>
        <w:t>Item 07</w:t>
      </w:r>
    </w:p>
    <w:p w14:paraId="4952A3AB" w14:textId="77777777" w:rsidR="00B50A97" w:rsidRPr="003A5B9A" w:rsidRDefault="00B50A97" w:rsidP="00B50A97">
      <w:pPr>
        <w:rPr>
          <w:rFonts w:cs="Arial"/>
          <w:szCs w:val="24"/>
        </w:rPr>
      </w:pPr>
      <w:r w:rsidRPr="002443F7">
        <w:rPr>
          <w:b/>
        </w:rPr>
        <w:t>Subject:</w:t>
      </w:r>
      <w:r>
        <w:t xml:space="preserve"> </w:t>
      </w:r>
      <w:r w:rsidR="003A5B9A" w:rsidRPr="003A5B9A">
        <w:rPr>
          <w:rFonts w:cs="Arial"/>
          <w:color w:val="000000"/>
          <w:szCs w:val="24"/>
          <w:lang w:val="en"/>
        </w:rPr>
        <w:t>Approval of 2017–18 Consolidated Applications.</w:t>
      </w:r>
    </w:p>
    <w:p w14:paraId="025DAD11" w14:textId="77777777" w:rsidR="00B50A97" w:rsidRDefault="00B50A97" w:rsidP="00B50A97">
      <w:r w:rsidRPr="002443F7">
        <w:rPr>
          <w:b/>
        </w:rPr>
        <w:t>Type of Action:</w:t>
      </w:r>
      <w:r>
        <w:t xml:space="preserve"> </w:t>
      </w:r>
      <w:r w:rsidR="00965B65">
        <w:t>Action, Information</w:t>
      </w:r>
    </w:p>
    <w:p w14:paraId="5EC525C3" w14:textId="77777777" w:rsidR="00B50A97" w:rsidRPr="003A5B9A" w:rsidRDefault="00B50A97" w:rsidP="003A5B9A">
      <w:pPr>
        <w:spacing w:after="480"/>
        <w:rPr>
          <w:rFonts w:eastAsia="Times New Roman" w:cs="Times New Roman"/>
          <w:szCs w:val="24"/>
          <w:highlight w:val="lightGray"/>
        </w:rPr>
      </w:pPr>
      <w:r w:rsidRPr="002443F7">
        <w:rPr>
          <w:b/>
        </w:rPr>
        <w:t>CDE Recommendation:</w:t>
      </w:r>
      <w:r>
        <w:t xml:space="preserve"> </w:t>
      </w:r>
      <w:r w:rsidR="003A5B9A" w:rsidRPr="003A5B9A">
        <w:rPr>
          <w:rFonts w:eastAsia="Times New Roman" w:cs="Arial"/>
          <w:szCs w:val="24"/>
        </w:rPr>
        <w:t xml:space="preserve">The CDE recommends that the SBE </w:t>
      </w:r>
      <w:r w:rsidR="003A5B9A" w:rsidRPr="003A5B9A">
        <w:rPr>
          <w:rFonts w:eastAsia="Times New Roman" w:cs="Times New Roman"/>
          <w:szCs w:val="24"/>
        </w:rPr>
        <w:t xml:space="preserve">approve the 2017–18 </w:t>
      </w:r>
      <w:proofErr w:type="spellStart"/>
      <w:r w:rsidR="003A5B9A" w:rsidRPr="003A5B9A">
        <w:rPr>
          <w:rFonts w:eastAsia="Times New Roman" w:cs="Arial"/>
          <w:szCs w:val="24"/>
        </w:rPr>
        <w:t>ConApps</w:t>
      </w:r>
      <w:proofErr w:type="spellEnd"/>
      <w:r w:rsidR="003A5B9A" w:rsidRPr="003A5B9A">
        <w:rPr>
          <w:rFonts w:eastAsia="Times New Roman" w:cs="Times New Roman"/>
          <w:szCs w:val="24"/>
        </w:rPr>
        <w:t xml:space="preserve"> submitted by LEAs in Attachment 1.</w:t>
      </w:r>
    </w:p>
    <w:p w14:paraId="4C4699B6" w14:textId="77777777" w:rsidR="00B50A97" w:rsidRDefault="00B50A97" w:rsidP="00B50A97">
      <w:pPr>
        <w:pStyle w:val="Heading4"/>
      </w:pPr>
      <w:r>
        <w:t>Item 08</w:t>
      </w:r>
    </w:p>
    <w:p w14:paraId="4B83ACDD" w14:textId="77777777" w:rsidR="00B50A97" w:rsidRPr="003A5B9A" w:rsidRDefault="00B50A97" w:rsidP="00B50A97">
      <w:pPr>
        <w:rPr>
          <w:rFonts w:cs="Arial"/>
          <w:szCs w:val="24"/>
        </w:rPr>
      </w:pPr>
      <w:r w:rsidRPr="002443F7">
        <w:rPr>
          <w:b/>
        </w:rPr>
        <w:t>Subject</w:t>
      </w:r>
      <w:r w:rsidRPr="003A5B9A">
        <w:rPr>
          <w:rFonts w:cs="Arial"/>
          <w:b/>
          <w:szCs w:val="24"/>
        </w:rPr>
        <w:t>:</w:t>
      </w:r>
      <w:r w:rsidR="00D30B70" w:rsidRPr="003A5B9A">
        <w:rPr>
          <w:rFonts w:cs="Arial"/>
          <w:szCs w:val="24"/>
        </w:rPr>
        <w:t xml:space="preserve"> </w:t>
      </w:r>
      <w:r w:rsidR="003A5B9A" w:rsidRPr="003A5B9A">
        <w:rPr>
          <w:rFonts w:cs="Arial"/>
          <w:color w:val="000000"/>
          <w:szCs w:val="24"/>
          <w:lang w:val="en"/>
        </w:rPr>
        <w:t>2020 Ethnic Studies Model Curriculum: Approval of the Schedule of Significant Events, Advisory Committee Application, and Guidelines.</w:t>
      </w:r>
    </w:p>
    <w:p w14:paraId="158B7AA5" w14:textId="77777777" w:rsidR="00B50A97" w:rsidRDefault="00B50A97" w:rsidP="00B50A97">
      <w:r w:rsidRPr="002443F7">
        <w:rPr>
          <w:b/>
        </w:rPr>
        <w:t>Type of Action:</w:t>
      </w:r>
      <w:r>
        <w:t xml:space="preserve"> </w:t>
      </w:r>
      <w:r w:rsidR="00D30B70">
        <w:t>Action, Information</w:t>
      </w:r>
    </w:p>
    <w:p w14:paraId="22ECD60C" w14:textId="77777777" w:rsidR="003A5B9A" w:rsidRPr="003A5B9A" w:rsidRDefault="00B50A97" w:rsidP="003A5B9A">
      <w:pPr>
        <w:rPr>
          <w:rFonts w:eastAsia="Times New Roman" w:cs="Times New Roman"/>
          <w:szCs w:val="24"/>
        </w:rPr>
      </w:pPr>
      <w:r w:rsidRPr="002443F7">
        <w:rPr>
          <w:b/>
        </w:rPr>
        <w:t>CDE Recommendation:</w:t>
      </w:r>
      <w:r>
        <w:t xml:space="preserve"> </w:t>
      </w:r>
      <w:r w:rsidR="003A5B9A">
        <w:rPr>
          <w:rFonts w:eastAsia="Times New Roman" w:cs="Times New Roman"/>
          <w:szCs w:val="24"/>
        </w:rPr>
        <w:t>The CDE</w:t>
      </w:r>
      <w:r w:rsidR="003A5B9A" w:rsidRPr="003A5B9A">
        <w:rPr>
          <w:rFonts w:eastAsia="Times New Roman" w:cs="Times New Roman"/>
          <w:szCs w:val="24"/>
        </w:rPr>
        <w:t xml:space="preserve"> recommends that the SBE approve the following:</w:t>
      </w:r>
    </w:p>
    <w:p w14:paraId="72DC567C" w14:textId="77777777" w:rsidR="003A5B9A" w:rsidRPr="003A5B9A" w:rsidRDefault="003A5B9A" w:rsidP="003A5B9A">
      <w:pPr>
        <w:numPr>
          <w:ilvl w:val="0"/>
          <w:numId w:val="31"/>
        </w:numPr>
        <w:spacing w:after="0"/>
        <w:rPr>
          <w:rFonts w:eastAsia="Times New Roman" w:cs="Times New Roman"/>
          <w:szCs w:val="24"/>
        </w:rPr>
      </w:pPr>
      <w:r w:rsidRPr="003A5B9A">
        <w:rPr>
          <w:rFonts w:eastAsia="Times New Roman" w:cs="Times New Roman"/>
          <w:szCs w:val="24"/>
        </w:rPr>
        <w:t>Schedule of Significant Events</w:t>
      </w:r>
    </w:p>
    <w:p w14:paraId="09EEC1DF" w14:textId="77777777" w:rsidR="003A5B9A" w:rsidRPr="003A5B9A" w:rsidRDefault="003A5B9A" w:rsidP="003A5B9A">
      <w:pPr>
        <w:numPr>
          <w:ilvl w:val="0"/>
          <w:numId w:val="31"/>
        </w:numPr>
        <w:spacing w:after="0"/>
        <w:rPr>
          <w:rFonts w:eastAsia="Times New Roman" w:cs="Times New Roman"/>
          <w:szCs w:val="24"/>
        </w:rPr>
      </w:pPr>
      <w:r w:rsidRPr="003A5B9A">
        <w:rPr>
          <w:rFonts w:eastAsia="Times New Roman" w:cs="Times New Roman"/>
          <w:szCs w:val="24"/>
        </w:rPr>
        <w:t>Application to Serve on the Model Curriculum Advisory Committee</w:t>
      </w:r>
    </w:p>
    <w:p w14:paraId="27902E01" w14:textId="77777777" w:rsidR="00B50A97" w:rsidRPr="003A5B9A" w:rsidRDefault="003A5B9A" w:rsidP="003A5B9A">
      <w:pPr>
        <w:numPr>
          <w:ilvl w:val="0"/>
          <w:numId w:val="31"/>
        </w:numPr>
        <w:spacing w:line="480" w:lineRule="auto"/>
        <w:rPr>
          <w:rFonts w:eastAsia="Times New Roman" w:cs="Times New Roman"/>
          <w:szCs w:val="24"/>
        </w:rPr>
      </w:pPr>
      <w:r w:rsidRPr="003A5B9A">
        <w:rPr>
          <w:rFonts w:eastAsia="Times New Roman" w:cs="Times New Roman"/>
          <w:szCs w:val="24"/>
        </w:rPr>
        <w:t>Draft Guidelines for the 2020 Ethnic Studies Model Curriculum</w:t>
      </w:r>
    </w:p>
    <w:p w14:paraId="6141935C" w14:textId="77777777" w:rsidR="00B50A97" w:rsidRDefault="00B50A97" w:rsidP="00B50A97">
      <w:pPr>
        <w:pStyle w:val="Heading4"/>
      </w:pPr>
      <w:r>
        <w:lastRenderedPageBreak/>
        <w:t>Item 09</w:t>
      </w:r>
    </w:p>
    <w:p w14:paraId="2BBF16B3" w14:textId="77777777" w:rsidR="00B50A97" w:rsidRPr="003A5B9A" w:rsidRDefault="00B50A97" w:rsidP="00B50A97">
      <w:pPr>
        <w:rPr>
          <w:rFonts w:cs="Arial"/>
          <w:szCs w:val="24"/>
        </w:rPr>
      </w:pPr>
      <w:r w:rsidRPr="002443F7">
        <w:rPr>
          <w:b/>
        </w:rPr>
        <w:t>Subject:</w:t>
      </w:r>
      <w:r>
        <w:t xml:space="preserve"> </w:t>
      </w:r>
      <w:r w:rsidR="003A5B9A" w:rsidRPr="003A5B9A">
        <w:rPr>
          <w:rFonts w:cs="Arial"/>
          <w:color w:val="000000"/>
          <w:szCs w:val="24"/>
          <w:lang w:val="en"/>
        </w:rPr>
        <w:t>2020 Visual and Performing Arts Framework Revision: Approval of the Schedule of Significant Events and Curriculum Framework and Evaluation Criteria Committee Application.</w:t>
      </w:r>
    </w:p>
    <w:p w14:paraId="5CD6A88B" w14:textId="77777777" w:rsidR="00B50A97" w:rsidRDefault="00B50A97" w:rsidP="00B50A97">
      <w:r w:rsidRPr="002443F7">
        <w:rPr>
          <w:b/>
        </w:rPr>
        <w:t>Type of Action:</w:t>
      </w:r>
      <w:r>
        <w:t xml:space="preserve"> </w:t>
      </w:r>
      <w:r w:rsidR="00D30B70">
        <w:t>Action, Information</w:t>
      </w:r>
    </w:p>
    <w:p w14:paraId="320CBC55" w14:textId="77777777" w:rsidR="003A5B9A" w:rsidRPr="003A5B9A" w:rsidRDefault="00B50A97" w:rsidP="003A5B9A">
      <w:pPr>
        <w:rPr>
          <w:rFonts w:eastAsia="Times New Roman" w:cs="Times New Roman"/>
          <w:szCs w:val="24"/>
        </w:rPr>
      </w:pPr>
      <w:r w:rsidRPr="002443F7">
        <w:rPr>
          <w:b/>
        </w:rPr>
        <w:t>CDE Recommendation:</w:t>
      </w:r>
      <w:r>
        <w:t xml:space="preserve"> </w:t>
      </w:r>
      <w:r w:rsidR="003A5B9A">
        <w:rPr>
          <w:rFonts w:eastAsia="Times New Roman" w:cs="Times New Roman"/>
          <w:szCs w:val="24"/>
        </w:rPr>
        <w:t>The CDE</w:t>
      </w:r>
      <w:r w:rsidR="003A5B9A" w:rsidRPr="003A5B9A">
        <w:rPr>
          <w:rFonts w:eastAsia="Times New Roman" w:cs="Times New Roman"/>
          <w:szCs w:val="24"/>
        </w:rPr>
        <w:t xml:space="preserve"> recommends that the SBE approve the following:</w:t>
      </w:r>
    </w:p>
    <w:p w14:paraId="2DA1C892" w14:textId="77777777" w:rsidR="003A5B9A" w:rsidRPr="003A5B9A" w:rsidRDefault="003A5B9A" w:rsidP="003A5B9A">
      <w:pPr>
        <w:numPr>
          <w:ilvl w:val="0"/>
          <w:numId w:val="32"/>
        </w:numPr>
        <w:spacing w:after="0"/>
        <w:rPr>
          <w:rFonts w:eastAsia="Times New Roman" w:cs="Times New Roman"/>
          <w:szCs w:val="24"/>
        </w:rPr>
      </w:pPr>
      <w:r w:rsidRPr="003A5B9A">
        <w:rPr>
          <w:rFonts w:eastAsia="Times New Roman" w:cs="Times New Roman"/>
          <w:szCs w:val="24"/>
        </w:rPr>
        <w:t>Schedule of Significant Events</w:t>
      </w:r>
    </w:p>
    <w:p w14:paraId="32984BA7" w14:textId="77777777" w:rsidR="00B50A97" w:rsidRPr="003A5B9A" w:rsidRDefault="003A5B9A" w:rsidP="003A5B9A">
      <w:pPr>
        <w:numPr>
          <w:ilvl w:val="0"/>
          <w:numId w:val="32"/>
        </w:numPr>
        <w:spacing w:line="480" w:lineRule="auto"/>
        <w:contextualSpacing/>
        <w:rPr>
          <w:rFonts w:eastAsia="Times New Roman" w:cs="Times New Roman"/>
          <w:szCs w:val="24"/>
        </w:rPr>
      </w:pPr>
      <w:r w:rsidRPr="003A5B9A">
        <w:rPr>
          <w:rFonts w:eastAsia="Times New Roman" w:cs="Times New Roman"/>
          <w:szCs w:val="24"/>
        </w:rPr>
        <w:t>Application to serve on the Curriculum Framework and Evaluation Criteria Committee</w:t>
      </w:r>
    </w:p>
    <w:p w14:paraId="179B0B81" w14:textId="77777777" w:rsidR="00B50A97" w:rsidRDefault="00B50A97" w:rsidP="00B50A97">
      <w:pPr>
        <w:pStyle w:val="Heading4"/>
      </w:pPr>
      <w:r>
        <w:t>Item 10</w:t>
      </w:r>
    </w:p>
    <w:p w14:paraId="3215126E" w14:textId="77777777" w:rsidR="002C7402" w:rsidRPr="003A5B9A" w:rsidRDefault="00B50A97" w:rsidP="002C7402">
      <w:pPr>
        <w:shd w:val="clear" w:color="auto" w:fill="FFFFFF"/>
        <w:rPr>
          <w:rFonts w:eastAsia="Times New Roman" w:cs="Arial"/>
          <w:color w:val="000000"/>
          <w:szCs w:val="24"/>
          <w:lang w:val="en"/>
        </w:rPr>
      </w:pPr>
      <w:r w:rsidRPr="00F863AE">
        <w:rPr>
          <w:b/>
        </w:rPr>
        <w:t>Subject:</w:t>
      </w:r>
      <w:r w:rsidRPr="002C7402">
        <w:rPr>
          <w:rFonts w:cs="Arial"/>
          <w:szCs w:val="24"/>
        </w:rPr>
        <w:t xml:space="preserve"> </w:t>
      </w:r>
      <w:r w:rsidR="003A5B9A" w:rsidRPr="003A5B9A">
        <w:rPr>
          <w:rFonts w:cs="Arial"/>
          <w:color w:val="000000"/>
          <w:szCs w:val="24"/>
          <w:lang w:val="en"/>
        </w:rPr>
        <w:t>2020 World Languages Framework Revision: Approval of the Schedule of Significant Events and Curriculum Framework and Evaluation Criteria Committee Application.</w:t>
      </w:r>
    </w:p>
    <w:p w14:paraId="6D70D322" w14:textId="77777777" w:rsidR="00B50A97" w:rsidRDefault="00B50A97" w:rsidP="00B50A97">
      <w:r w:rsidRPr="00F863AE">
        <w:rPr>
          <w:b/>
        </w:rPr>
        <w:t>Type of Action:</w:t>
      </w:r>
      <w:r>
        <w:t xml:space="preserve"> </w:t>
      </w:r>
      <w:r w:rsidR="002C7402">
        <w:t xml:space="preserve">Action, </w:t>
      </w:r>
      <w:r>
        <w:t>Information</w:t>
      </w:r>
    </w:p>
    <w:p w14:paraId="1C60C301" w14:textId="77777777" w:rsidR="003A5B9A" w:rsidRPr="003A5B9A" w:rsidRDefault="003A5B9A" w:rsidP="003A5B9A">
      <w:pPr>
        <w:rPr>
          <w:rFonts w:eastAsia="Times New Roman" w:cs="Times New Roman"/>
          <w:szCs w:val="24"/>
        </w:rPr>
      </w:pPr>
      <w:r w:rsidRPr="002443F7">
        <w:rPr>
          <w:b/>
        </w:rPr>
        <w:t>CDE Recommendation:</w:t>
      </w:r>
      <w:r>
        <w:rPr>
          <w:b/>
        </w:rPr>
        <w:t xml:space="preserve"> </w:t>
      </w:r>
      <w:r>
        <w:rPr>
          <w:rFonts w:eastAsia="Times New Roman" w:cs="Times New Roman"/>
          <w:szCs w:val="24"/>
        </w:rPr>
        <w:t>The CDE</w:t>
      </w:r>
      <w:r w:rsidRPr="003A5B9A">
        <w:rPr>
          <w:rFonts w:eastAsia="Times New Roman" w:cs="Times New Roman"/>
          <w:szCs w:val="24"/>
        </w:rPr>
        <w:t xml:space="preserve"> recommends that the SBE approve the following:</w:t>
      </w:r>
    </w:p>
    <w:p w14:paraId="4725B662" w14:textId="77777777" w:rsidR="003A5B9A" w:rsidRPr="003A5B9A" w:rsidRDefault="003A5B9A" w:rsidP="003A5B9A">
      <w:pPr>
        <w:numPr>
          <w:ilvl w:val="0"/>
          <w:numId w:val="33"/>
        </w:numPr>
        <w:spacing w:after="0"/>
        <w:rPr>
          <w:rFonts w:eastAsia="Times New Roman" w:cs="Times New Roman"/>
          <w:szCs w:val="24"/>
        </w:rPr>
      </w:pPr>
      <w:r w:rsidRPr="003A5B9A">
        <w:rPr>
          <w:rFonts w:eastAsia="Times New Roman" w:cs="Times New Roman"/>
          <w:szCs w:val="24"/>
        </w:rPr>
        <w:t>Schedule of Significant Events</w:t>
      </w:r>
    </w:p>
    <w:p w14:paraId="0CD2B036" w14:textId="77777777" w:rsidR="003A5B9A" w:rsidRPr="003A5B9A" w:rsidRDefault="003A5B9A" w:rsidP="00B50A97">
      <w:pPr>
        <w:numPr>
          <w:ilvl w:val="0"/>
          <w:numId w:val="33"/>
        </w:numPr>
        <w:spacing w:after="480"/>
        <w:contextualSpacing/>
        <w:rPr>
          <w:rFonts w:eastAsia="Times New Roman" w:cs="Times New Roman"/>
          <w:szCs w:val="24"/>
        </w:rPr>
      </w:pPr>
      <w:r w:rsidRPr="003A5B9A">
        <w:rPr>
          <w:rFonts w:eastAsia="Times New Roman" w:cs="Times New Roman"/>
          <w:szCs w:val="24"/>
        </w:rPr>
        <w:t>Application to Serve on the Curriculum Framework and Evaluation Criteria Committee</w:t>
      </w:r>
    </w:p>
    <w:p w14:paraId="09BEBC98" w14:textId="77777777" w:rsidR="008E046A" w:rsidRDefault="00B50A97" w:rsidP="00CA53AA">
      <w:pPr>
        <w:pStyle w:val="Heading4"/>
      </w:pPr>
      <w:r>
        <w:t>Item 11</w:t>
      </w:r>
    </w:p>
    <w:p w14:paraId="7555D6CD" w14:textId="77777777" w:rsidR="008E046A" w:rsidRPr="00E0416B" w:rsidRDefault="008E046A" w:rsidP="008E046A">
      <w:pPr>
        <w:rPr>
          <w:rFonts w:cs="Arial"/>
          <w:szCs w:val="24"/>
        </w:rPr>
      </w:pPr>
      <w:r w:rsidRPr="00F863AE">
        <w:rPr>
          <w:b/>
        </w:rPr>
        <w:t>Subject:</w:t>
      </w:r>
      <w:r>
        <w:t xml:space="preserve"> </w:t>
      </w:r>
      <w:r w:rsidR="00E0416B" w:rsidRPr="00E0416B">
        <w:rPr>
          <w:rFonts w:cs="Arial"/>
          <w:color w:val="000000"/>
          <w:szCs w:val="24"/>
          <w:lang w:val="en"/>
        </w:rPr>
        <w:t xml:space="preserve">Consideration of Requests for Determination of Funding as Required for </w:t>
      </w:r>
      <w:proofErr w:type="spellStart"/>
      <w:r w:rsidR="00E0416B" w:rsidRPr="00E0416B">
        <w:rPr>
          <w:rFonts w:cs="Arial"/>
          <w:color w:val="000000"/>
          <w:szCs w:val="24"/>
          <w:lang w:val="en"/>
        </w:rPr>
        <w:t>Nonclassroom</w:t>
      </w:r>
      <w:proofErr w:type="spellEnd"/>
      <w:r w:rsidR="00E0416B" w:rsidRPr="00E0416B">
        <w:rPr>
          <w:rFonts w:cs="Arial"/>
          <w:color w:val="000000"/>
          <w:szCs w:val="24"/>
          <w:lang w:val="en"/>
        </w:rPr>
        <w:t xml:space="preserve">-based Charter Schools Pursuant to California </w:t>
      </w:r>
      <w:r w:rsidR="00E0416B" w:rsidRPr="00E0416B">
        <w:rPr>
          <w:rStyle w:val="Emphasis"/>
          <w:rFonts w:cs="Arial"/>
          <w:color w:val="000000"/>
          <w:szCs w:val="24"/>
          <w:lang w:val="en"/>
        </w:rPr>
        <w:t>Education Code</w:t>
      </w:r>
      <w:r w:rsidR="00E0416B" w:rsidRPr="00E0416B">
        <w:rPr>
          <w:rFonts w:cs="Arial"/>
          <w:color w:val="000000"/>
          <w:szCs w:val="24"/>
          <w:lang w:val="en"/>
        </w:rPr>
        <w:t xml:space="preserve"> sections 47612.5 and 47634.2, and Associated </w:t>
      </w:r>
      <w:r w:rsidR="00E0416B" w:rsidRPr="00E0416B">
        <w:rPr>
          <w:rStyle w:val="Emphasis"/>
          <w:rFonts w:cs="Arial"/>
          <w:color w:val="000000"/>
          <w:szCs w:val="24"/>
          <w:lang w:val="en"/>
        </w:rPr>
        <w:t>California Code of Regulations</w:t>
      </w:r>
      <w:r w:rsidR="00E0416B" w:rsidRPr="00E0416B">
        <w:rPr>
          <w:rFonts w:cs="Arial"/>
          <w:color w:val="000000"/>
          <w:szCs w:val="24"/>
          <w:lang w:val="en"/>
        </w:rPr>
        <w:t>, Title 5.</w:t>
      </w:r>
    </w:p>
    <w:p w14:paraId="791E7087" w14:textId="77777777" w:rsidR="008E046A" w:rsidRDefault="008E046A" w:rsidP="008E046A">
      <w:r w:rsidRPr="00F863AE">
        <w:rPr>
          <w:b/>
        </w:rPr>
        <w:t>Type of Action:</w:t>
      </w:r>
      <w:r>
        <w:t xml:space="preserve"> </w:t>
      </w:r>
      <w:r w:rsidR="0059597A">
        <w:t>Action, Information</w:t>
      </w:r>
    </w:p>
    <w:p w14:paraId="1FCFE734" w14:textId="77777777" w:rsidR="00E0416B" w:rsidRDefault="008E046A" w:rsidP="00581A19">
      <w:pPr>
        <w:rPr>
          <w:rFonts w:eastAsia="Times New Roman" w:cs="Arial"/>
          <w:szCs w:val="24"/>
        </w:rPr>
      </w:pPr>
      <w:r w:rsidRPr="00F863AE">
        <w:rPr>
          <w:b/>
        </w:rPr>
        <w:t>CDE Recommendation:</w:t>
      </w:r>
      <w:r>
        <w:t xml:space="preserve"> </w:t>
      </w:r>
      <w:r w:rsidR="00E0416B" w:rsidRPr="00E0416B">
        <w:rPr>
          <w:rFonts w:eastAsia="Times New Roman" w:cs="Arial"/>
          <w:szCs w:val="24"/>
        </w:rPr>
        <w:t xml:space="preserve">The CDE recommends that the SBE approve the determination of funding for the periods specified for the </w:t>
      </w:r>
      <w:proofErr w:type="spellStart"/>
      <w:r w:rsidR="00E0416B" w:rsidRPr="00E0416B">
        <w:rPr>
          <w:rFonts w:eastAsia="Times New Roman" w:cs="Arial"/>
          <w:szCs w:val="24"/>
        </w:rPr>
        <w:t>nonclassroom</w:t>
      </w:r>
      <w:proofErr w:type="spellEnd"/>
      <w:r w:rsidR="00E0416B" w:rsidRPr="00E0416B">
        <w:rPr>
          <w:rFonts w:eastAsia="Times New Roman" w:cs="Arial"/>
          <w:szCs w:val="24"/>
        </w:rPr>
        <w:t>-based charter schools as provided in Attachment 1</w:t>
      </w:r>
      <w:r w:rsidR="00E0416B">
        <w:rPr>
          <w:rFonts w:eastAsia="Times New Roman" w:cs="Arial"/>
          <w:szCs w:val="24"/>
        </w:rPr>
        <w:t>.</w:t>
      </w:r>
    </w:p>
    <w:p w14:paraId="05E5689F" w14:textId="77777777" w:rsidR="00581A19" w:rsidRPr="00581A19" w:rsidRDefault="00581A19" w:rsidP="00581A19">
      <w:pPr>
        <w:rPr>
          <w:b/>
        </w:rPr>
      </w:pPr>
      <w:r w:rsidRPr="00581A19">
        <w:rPr>
          <w:b/>
        </w:rPr>
        <w:t>Advisory Commission on Charter Schools Recommendation</w:t>
      </w:r>
    </w:p>
    <w:p w14:paraId="4CEB4E1D" w14:textId="77777777" w:rsidR="00581A19" w:rsidRPr="00581A19" w:rsidRDefault="00581A19" w:rsidP="00581A19">
      <w:pPr>
        <w:rPr>
          <w:rFonts w:eastAsia="Times New Roman" w:cs="Arial"/>
        </w:rPr>
      </w:pPr>
      <w:r w:rsidRPr="00581A19">
        <w:rPr>
          <w:rFonts w:eastAsia="Times New Roman" w:cs="Arial"/>
        </w:rPr>
        <w:t xml:space="preserve">At the June 12, 2018 meeting, the </w:t>
      </w:r>
      <w:r w:rsidR="00A203FA">
        <w:rPr>
          <w:rFonts w:eastAsia="Times New Roman" w:cs="Arial"/>
        </w:rPr>
        <w:t>ACCS</w:t>
      </w:r>
      <w:r w:rsidRPr="00581A19">
        <w:rPr>
          <w:rFonts w:eastAsia="Times New Roman" w:cs="Arial"/>
        </w:rPr>
        <w:t xml:space="preserve"> voted unanimously to approve the CDE recommendation that the SBE approve the determinations of funding and the time periods specified for the </w:t>
      </w:r>
      <w:proofErr w:type="spellStart"/>
      <w:r w:rsidRPr="00581A19">
        <w:rPr>
          <w:rFonts w:eastAsia="Times New Roman" w:cs="Arial"/>
        </w:rPr>
        <w:t>nonclassroom</w:t>
      </w:r>
      <w:proofErr w:type="spellEnd"/>
      <w:r w:rsidRPr="00581A19">
        <w:rPr>
          <w:rFonts w:eastAsia="Times New Roman" w:cs="Arial"/>
        </w:rPr>
        <w:t>-based charter schools as provided in Attachment 1.</w:t>
      </w:r>
    </w:p>
    <w:p w14:paraId="7A208AC5" w14:textId="77777777" w:rsidR="00B50A97" w:rsidRDefault="00B50A97" w:rsidP="00B50A97">
      <w:pPr>
        <w:pStyle w:val="Heading4"/>
      </w:pPr>
      <w:r>
        <w:t>Item 12</w:t>
      </w:r>
    </w:p>
    <w:p w14:paraId="4D789868" w14:textId="77777777" w:rsidR="00E35CB7" w:rsidRPr="00E0416B" w:rsidRDefault="00B50A97" w:rsidP="00555CA9">
      <w:pPr>
        <w:rPr>
          <w:rFonts w:cs="Arial"/>
          <w:szCs w:val="24"/>
        </w:rPr>
      </w:pPr>
      <w:r w:rsidRPr="002443F7">
        <w:rPr>
          <w:b/>
        </w:rPr>
        <w:t>Subject:</w:t>
      </w:r>
      <w:r>
        <w:t xml:space="preserve"> </w:t>
      </w:r>
      <w:r w:rsidR="00E0416B" w:rsidRPr="00E0416B">
        <w:rPr>
          <w:rFonts w:cs="Arial"/>
          <w:color w:val="000000"/>
          <w:szCs w:val="24"/>
          <w:lang w:val="en"/>
        </w:rPr>
        <w:t xml:space="preserve">Consideration of Requests for Determination of Funding with “Reasonable Basis”/Mitigating Circumstances as </w:t>
      </w:r>
      <w:proofErr w:type="gramStart"/>
      <w:r w:rsidR="00E0416B" w:rsidRPr="00E0416B">
        <w:rPr>
          <w:rFonts w:cs="Arial"/>
          <w:color w:val="000000"/>
          <w:szCs w:val="24"/>
          <w:lang w:val="en"/>
        </w:rPr>
        <w:t>Required</w:t>
      </w:r>
      <w:proofErr w:type="gramEnd"/>
      <w:r w:rsidR="00E0416B" w:rsidRPr="00E0416B">
        <w:rPr>
          <w:rFonts w:cs="Arial"/>
          <w:color w:val="000000"/>
          <w:szCs w:val="24"/>
          <w:lang w:val="en"/>
        </w:rPr>
        <w:t xml:space="preserve"> for a </w:t>
      </w:r>
      <w:proofErr w:type="spellStart"/>
      <w:r w:rsidR="00E0416B" w:rsidRPr="00E0416B">
        <w:rPr>
          <w:rFonts w:cs="Arial"/>
          <w:color w:val="000000"/>
          <w:szCs w:val="24"/>
          <w:lang w:val="en"/>
        </w:rPr>
        <w:t>Nonclassroom</w:t>
      </w:r>
      <w:proofErr w:type="spellEnd"/>
      <w:r w:rsidR="00E0416B" w:rsidRPr="00E0416B">
        <w:rPr>
          <w:rFonts w:cs="Arial"/>
          <w:color w:val="000000"/>
          <w:szCs w:val="24"/>
          <w:lang w:val="en"/>
        </w:rPr>
        <w:t xml:space="preserve">-based Charter School </w:t>
      </w:r>
      <w:r w:rsidR="00E0416B" w:rsidRPr="00E0416B">
        <w:rPr>
          <w:rFonts w:cs="Arial"/>
          <w:color w:val="000000"/>
          <w:szCs w:val="24"/>
          <w:lang w:val="en"/>
        </w:rPr>
        <w:lastRenderedPageBreak/>
        <w:t xml:space="preserve">Pursuant to California </w:t>
      </w:r>
      <w:r w:rsidR="00E0416B" w:rsidRPr="00E0416B">
        <w:rPr>
          <w:rStyle w:val="Emphasis"/>
          <w:rFonts w:cs="Arial"/>
          <w:color w:val="000000"/>
          <w:szCs w:val="24"/>
          <w:lang w:val="en"/>
        </w:rPr>
        <w:t>Education Code</w:t>
      </w:r>
      <w:r w:rsidR="00E0416B" w:rsidRPr="00E0416B">
        <w:rPr>
          <w:rFonts w:cs="Arial"/>
          <w:color w:val="000000"/>
          <w:szCs w:val="24"/>
          <w:lang w:val="en"/>
        </w:rPr>
        <w:t xml:space="preserve"> sections 47612.5 and 47634.2, and Associated </w:t>
      </w:r>
      <w:r w:rsidR="00E0416B" w:rsidRPr="00E0416B">
        <w:rPr>
          <w:rStyle w:val="Emphasis"/>
          <w:rFonts w:cs="Arial"/>
          <w:color w:val="000000"/>
          <w:szCs w:val="24"/>
          <w:lang w:val="en"/>
        </w:rPr>
        <w:t>California Code of Regulations</w:t>
      </w:r>
      <w:r w:rsidR="00E0416B" w:rsidRPr="00E0416B">
        <w:rPr>
          <w:rFonts w:cs="Arial"/>
          <w:color w:val="000000"/>
          <w:szCs w:val="24"/>
          <w:lang w:val="en"/>
        </w:rPr>
        <w:t>, Title 5.</w:t>
      </w:r>
    </w:p>
    <w:p w14:paraId="267BBCE7" w14:textId="77777777" w:rsidR="00555CA9" w:rsidRDefault="00555CA9" w:rsidP="00555CA9">
      <w:r w:rsidRPr="00F863AE">
        <w:rPr>
          <w:b/>
        </w:rPr>
        <w:t>Type of Action:</w:t>
      </w:r>
      <w:r>
        <w:t xml:space="preserve"> </w:t>
      </w:r>
      <w:r w:rsidR="0059597A">
        <w:t>Action, Information</w:t>
      </w:r>
    </w:p>
    <w:p w14:paraId="740AABB4" w14:textId="77777777" w:rsidR="00555CA9" w:rsidRDefault="00555CA9" w:rsidP="00E0416B">
      <w:pPr>
        <w:rPr>
          <w:rFonts w:eastAsia="Times New Roman" w:cs="Arial"/>
          <w:szCs w:val="24"/>
        </w:rPr>
      </w:pPr>
      <w:r w:rsidRPr="00F863AE">
        <w:rPr>
          <w:b/>
        </w:rPr>
        <w:t>CDE Recommendation:</w:t>
      </w:r>
      <w:r>
        <w:t xml:space="preserve"> </w:t>
      </w:r>
      <w:r w:rsidR="00E0416B" w:rsidRPr="00E0416B">
        <w:rPr>
          <w:rFonts w:eastAsia="Times New Roman" w:cs="Arial"/>
          <w:szCs w:val="24"/>
        </w:rPr>
        <w:t xml:space="preserve">The CDE recommends that the SBE approve the determination of funding for the periods specified for the </w:t>
      </w:r>
      <w:proofErr w:type="spellStart"/>
      <w:r w:rsidR="00E0416B" w:rsidRPr="00E0416B">
        <w:rPr>
          <w:rFonts w:eastAsia="Times New Roman" w:cs="Arial"/>
          <w:szCs w:val="24"/>
        </w:rPr>
        <w:t>nonclassroom</w:t>
      </w:r>
      <w:proofErr w:type="spellEnd"/>
      <w:r w:rsidR="00E0416B" w:rsidRPr="00E0416B">
        <w:rPr>
          <w:rFonts w:eastAsia="Times New Roman" w:cs="Arial"/>
          <w:szCs w:val="24"/>
        </w:rPr>
        <w:t>-based charter schools as provided in Attachment 1.</w:t>
      </w:r>
    </w:p>
    <w:p w14:paraId="586A04A9" w14:textId="77777777" w:rsidR="00E0416B" w:rsidRPr="00E0416B" w:rsidRDefault="00E0416B" w:rsidP="00E0416B">
      <w:pPr>
        <w:rPr>
          <w:rFonts w:cs="Arial"/>
          <w:b/>
        </w:rPr>
      </w:pPr>
      <w:r w:rsidRPr="00E0416B">
        <w:rPr>
          <w:b/>
        </w:rPr>
        <w:t>Advisory Commission on Charter Schools Recommendation</w:t>
      </w:r>
    </w:p>
    <w:p w14:paraId="7641B35D" w14:textId="77777777" w:rsidR="00E0416B" w:rsidRPr="00E0416B" w:rsidRDefault="00E0416B" w:rsidP="00E0416B">
      <w:pPr>
        <w:rPr>
          <w:rFonts w:eastAsia="Times New Roman" w:cs="Arial"/>
        </w:rPr>
      </w:pPr>
      <w:r w:rsidRPr="00E0416B">
        <w:rPr>
          <w:rFonts w:eastAsia="Times New Roman" w:cs="Arial"/>
        </w:rPr>
        <w:t xml:space="preserve">At the June 12, 2018 meeting, the ACCS voted unanimously to approve the CDE recommendation that the SBE approve the determinations of funding and the time periods specified for the </w:t>
      </w:r>
      <w:proofErr w:type="spellStart"/>
      <w:r w:rsidRPr="00E0416B">
        <w:rPr>
          <w:rFonts w:eastAsia="Times New Roman" w:cs="Arial"/>
        </w:rPr>
        <w:t>nonclassroom</w:t>
      </w:r>
      <w:proofErr w:type="spellEnd"/>
      <w:r w:rsidRPr="00E0416B">
        <w:rPr>
          <w:rFonts w:eastAsia="Times New Roman" w:cs="Arial"/>
        </w:rPr>
        <w:t>-based charter schools as provided in Attachment 1.</w:t>
      </w:r>
    </w:p>
    <w:p w14:paraId="518AED2C" w14:textId="77777777" w:rsidR="00555CA9" w:rsidRDefault="00555CA9" w:rsidP="00555CA9">
      <w:pPr>
        <w:pStyle w:val="Heading4"/>
      </w:pPr>
      <w:r>
        <w:t>Item 13</w:t>
      </w:r>
    </w:p>
    <w:p w14:paraId="59B98A86" w14:textId="77777777" w:rsidR="00555CA9" w:rsidRPr="00E0416B" w:rsidRDefault="00555CA9" w:rsidP="00555CA9">
      <w:pPr>
        <w:rPr>
          <w:rFonts w:cs="Arial"/>
          <w:szCs w:val="24"/>
        </w:rPr>
      </w:pPr>
      <w:r w:rsidRPr="002443F7">
        <w:rPr>
          <w:b/>
        </w:rPr>
        <w:t>Subject:</w:t>
      </w:r>
      <w:r>
        <w:t xml:space="preserve"> </w:t>
      </w:r>
      <w:r w:rsidR="00E0416B" w:rsidRPr="00E0416B">
        <w:rPr>
          <w:rFonts w:cs="Arial"/>
          <w:color w:val="000000"/>
          <w:szCs w:val="24"/>
          <w:lang w:val="en"/>
        </w:rPr>
        <w:t xml:space="preserve">Reconsideration of a Request for Determinations of Funding as Required for </w:t>
      </w:r>
      <w:proofErr w:type="spellStart"/>
      <w:r w:rsidR="00E0416B" w:rsidRPr="00E0416B">
        <w:rPr>
          <w:rFonts w:cs="Arial"/>
          <w:color w:val="000000"/>
          <w:szCs w:val="24"/>
          <w:lang w:val="en"/>
        </w:rPr>
        <w:t>Nonclassroom</w:t>
      </w:r>
      <w:proofErr w:type="spellEnd"/>
      <w:r w:rsidR="00E0416B" w:rsidRPr="00E0416B">
        <w:rPr>
          <w:rFonts w:cs="Arial"/>
          <w:color w:val="000000"/>
          <w:szCs w:val="24"/>
          <w:lang w:val="en"/>
        </w:rPr>
        <w:t xml:space="preserve">-based Charter Schools Pursuant to California </w:t>
      </w:r>
      <w:r w:rsidR="00E0416B" w:rsidRPr="00E0416B">
        <w:rPr>
          <w:rStyle w:val="Emphasis"/>
          <w:rFonts w:cs="Arial"/>
          <w:color w:val="000000"/>
          <w:szCs w:val="24"/>
          <w:lang w:val="en"/>
        </w:rPr>
        <w:t>Education Code</w:t>
      </w:r>
      <w:r w:rsidR="00E0416B" w:rsidRPr="00E0416B">
        <w:rPr>
          <w:rFonts w:cs="Arial"/>
          <w:color w:val="000000"/>
          <w:szCs w:val="24"/>
          <w:lang w:val="en"/>
        </w:rPr>
        <w:t xml:space="preserve"> sections 47612.5 and 47634.2; </w:t>
      </w:r>
      <w:r w:rsidR="00E0416B" w:rsidRPr="00E0416B">
        <w:rPr>
          <w:rStyle w:val="Emphasis"/>
          <w:rFonts w:cs="Arial"/>
          <w:color w:val="000000"/>
          <w:szCs w:val="24"/>
          <w:lang w:val="en"/>
        </w:rPr>
        <w:t>California Code of Regulations</w:t>
      </w:r>
      <w:r w:rsidR="00E0416B" w:rsidRPr="00E0416B">
        <w:rPr>
          <w:rFonts w:cs="Arial"/>
          <w:color w:val="000000"/>
          <w:szCs w:val="24"/>
          <w:lang w:val="en"/>
        </w:rPr>
        <w:t xml:space="preserve">, Title 5 Section 11963.6(g); and Associated </w:t>
      </w:r>
      <w:r w:rsidR="00E0416B" w:rsidRPr="00E0416B">
        <w:rPr>
          <w:rStyle w:val="Emphasis"/>
          <w:rFonts w:cs="Arial"/>
          <w:color w:val="000000"/>
          <w:szCs w:val="24"/>
          <w:lang w:val="en"/>
        </w:rPr>
        <w:t>California Code of Regulations</w:t>
      </w:r>
      <w:r w:rsidR="00E0416B" w:rsidRPr="00E0416B">
        <w:rPr>
          <w:rFonts w:cs="Arial"/>
          <w:color w:val="000000"/>
          <w:szCs w:val="24"/>
          <w:lang w:val="en"/>
        </w:rPr>
        <w:t>, Title 5.</w:t>
      </w:r>
    </w:p>
    <w:p w14:paraId="3E0412D8" w14:textId="77777777" w:rsidR="00555CA9" w:rsidRDefault="00555CA9" w:rsidP="00555CA9">
      <w:r w:rsidRPr="00F863AE">
        <w:rPr>
          <w:b/>
        </w:rPr>
        <w:t>Type of Action:</w:t>
      </w:r>
      <w:r>
        <w:t xml:space="preserve"> </w:t>
      </w:r>
      <w:r w:rsidR="0059597A">
        <w:t>Action, Information</w:t>
      </w:r>
    </w:p>
    <w:p w14:paraId="3D53ABFB" w14:textId="77777777" w:rsidR="00E0416B" w:rsidRPr="00E0416B" w:rsidRDefault="00555CA9" w:rsidP="00E0416B">
      <w:pPr>
        <w:rPr>
          <w:rFonts w:eastAsia="Times New Roman" w:cs="Arial"/>
          <w:szCs w:val="24"/>
        </w:rPr>
      </w:pPr>
      <w:r w:rsidRPr="00E0416B">
        <w:rPr>
          <w:b/>
          <w:szCs w:val="24"/>
        </w:rPr>
        <w:t>CDE Recommendation:</w:t>
      </w:r>
      <w:r w:rsidRPr="00E0416B">
        <w:rPr>
          <w:szCs w:val="24"/>
        </w:rPr>
        <w:t xml:space="preserve"> </w:t>
      </w:r>
      <w:r w:rsidR="00E0416B" w:rsidRPr="00E0416B">
        <w:rPr>
          <w:rFonts w:eastAsia="Times New Roman" w:cs="Arial"/>
          <w:szCs w:val="24"/>
        </w:rPr>
        <w:t xml:space="preserve">The </w:t>
      </w:r>
      <w:r w:rsidR="00E0416B">
        <w:rPr>
          <w:rFonts w:eastAsia="Times New Roman" w:cs="Arial"/>
          <w:szCs w:val="24"/>
        </w:rPr>
        <w:t>CDE</w:t>
      </w:r>
      <w:r w:rsidR="00E0416B" w:rsidRPr="00E0416B">
        <w:rPr>
          <w:rFonts w:eastAsia="Times New Roman" w:cs="Arial"/>
          <w:szCs w:val="24"/>
        </w:rPr>
        <w:t xml:space="preserve"> recommends that the SBE approve the reconsideration request for the higher determination of funding, as provided in Attachment 1.</w:t>
      </w:r>
    </w:p>
    <w:p w14:paraId="4DF988E9" w14:textId="77777777" w:rsidR="00E0416B" w:rsidRPr="00E0416B" w:rsidRDefault="00E0416B" w:rsidP="00E0416B">
      <w:pPr>
        <w:rPr>
          <w:b/>
        </w:rPr>
      </w:pPr>
      <w:r w:rsidRPr="00E0416B">
        <w:rPr>
          <w:b/>
        </w:rPr>
        <w:t>Advisory Commission on Charter Schools Recommendation</w:t>
      </w:r>
    </w:p>
    <w:p w14:paraId="79062C7B" w14:textId="77777777" w:rsidR="00555CA9" w:rsidRPr="00E0416B" w:rsidRDefault="00E0416B" w:rsidP="00E0416B">
      <w:pPr>
        <w:rPr>
          <w:rFonts w:eastAsia="Times New Roman" w:cs="Arial"/>
          <w:szCs w:val="24"/>
        </w:rPr>
      </w:pPr>
      <w:r w:rsidRPr="00E0416B">
        <w:rPr>
          <w:rFonts w:eastAsia="Times New Roman" w:cs="Arial"/>
          <w:szCs w:val="24"/>
        </w:rPr>
        <w:t xml:space="preserve">At the June 12, 2018 meeting, the </w:t>
      </w:r>
      <w:r>
        <w:rPr>
          <w:rFonts w:eastAsia="Times New Roman" w:cs="Arial"/>
          <w:szCs w:val="24"/>
        </w:rPr>
        <w:t>ACCS</w:t>
      </w:r>
      <w:r w:rsidRPr="00E0416B">
        <w:rPr>
          <w:rFonts w:eastAsia="Times New Roman" w:cs="Arial"/>
          <w:szCs w:val="24"/>
        </w:rPr>
        <w:t xml:space="preserve"> voted unanimously to approve the CDE recommendation that the SBE approve the higher determination of funding and the time periods specified for the </w:t>
      </w:r>
      <w:proofErr w:type="spellStart"/>
      <w:r w:rsidRPr="00E0416B">
        <w:rPr>
          <w:rFonts w:eastAsia="Times New Roman" w:cs="Arial"/>
          <w:szCs w:val="24"/>
        </w:rPr>
        <w:t>nonclassroom</w:t>
      </w:r>
      <w:proofErr w:type="spellEnd"/>
      <w:r w:rsidRPr="00E0416B">
        <w:rPr>
          <w:rFonts w:eastAsia="Times New Roman" w:cs="Arial"/>
          <w:szCs w:val="24"/>
        </w:rPr>
        <w:t>-based charter school as provided in Attachment 1.</w:t>
      </w:r>
    </w:p>
    <w:p w14:paraId="7CE562B7" w14:textId="77777777" w:rsidR="00555CA9" w:rsidRDefault="00555CA9" w:rsidP="00555CA9">
      <w:pPr>
        <w:pStyle w:val="Heading4"/>
      </w:pPr>
      <w:r>
        <w:t>Item 14</w:t>
      </w:r>
    </w:p>
    <w:p w14:paraId="07090663" w14:textId="77777777" w:rsidR="00555CA9" w:rsidRDefault="00555CA9" w:rsidP="00555CA9">
      <w:r w:rsidRPr="002443F7">
        <w:rPr>
          <w:b/>
        </w:rPr>
        <w:t>Subject:</w:t>
      </w:r>
      <w:r>
        <w:t xml:space="preserve"> </w:t>
      </w:r>
      <w:r w:rsidR="00581A19" w:rsidRPr="00581A19">
        <w:rPr>
          <w:rFonts w:cs="Arial"/>
          <w:color w:val="000000"/>
          <w:szCs w:val="24"/>
          <w:lang w:val="en"/>
        </w:rPr>
        <w:t>Approval of the Charter School Numbers Assigned to Newly Established Charter Schools.</w:t>
      </w:r>
    </w:p>
    <w:p w14:paraId="0046B9D8" w14:textId="77777777" w:rsidR="00555CA9" w:rsidRDefault="00555CA9" w:rsidP="00555CA9">
      <w:r w:rsidRPr="00F863AE">
        <w:rPr>
          <w:b/>
        </w:rPr>
        <w:t>Type of Action:</w:t>
      </w:r>
      <w:r>
        <w:t xml:space="preserve"> </w:t>
      </w:r>
      <w:r w:rsidR="0059597A">
        <w:t>Action, Information</w:t>
      </w:r>
    </w:p>
    <w:p w14:paraId="34543796" w14:textId="77777777" w:rsidR="00555CA9" w:rsidRPr="00581A19" w:rsidRDefault="00555CA9" w:rsidP="00581A19">
      <w:pPr>
        <w:spacing w:after="480"/>
        <w:rPr>
          <w:rFonts w:eastAsia="Times New Roman" w:cs="Times New Roman"/>
          <w:szCs w:val="24"/>
          <w:highlight w:val="lightGray"/>
        </w:rPr>
      </w:pPr>
      <w:r w:rsidRPr="00F863AE">
        <w:rPr>
          <w:b/>
        </w:rPr>
        <w:t>CDE Recommendation:</w:t>
      </w:r>
      <w:r>
        <w:t xml:space="preserve"> </w:t>
      </w:r>
      <w:r w:rsidR="00581A19" w:rsidRPr="00581A19">
        <w:rPr>
          <w:rFonts w:eastAsia="Times New Roman" w:cs="Times New Roman"/>
          <w:szCs w:val="24"/>
        </w:rPr>
        <w:t>The CDE recommends that the SBE assign a charter number to each charter school identified in Attachment 1.</w:t>
      </w:r>
    </w:p>
    <w:p w14:paraId="1DE53E1A" w14:textId="77777777" w:rsidR="00555CA9" w:rsidRDefault="00555CA9" w:rsidP="00555CA9">
      <w:pPr>
        <w:pStyle w:val="Heading4"/>
      </w:pPr>
      <w:r>
        <w:lastRenderedPageBreak/>
        <w:t>Item 15</w:t>
      </w:r>
    </w:p>
    <w:p w14:paraId="7E8C2DAE" w14:textId="77777777" w:rsidR="00555CA9" w:rsidRPr="00581A19" w:rsidRDefault="00555CA9" w:rsidP="00555CA9">
      <w:pPr>
        <w:rPr>
          <w:rFonts w:cs="Arial"/>
          <w:szCs w:val="24"/>
        </w:rPr>
      </w:pPr>
      <w:r w:rsidRPr="002443F7">
        <w:rPr>
          <w:b/>
        </w:rPr>
        <w:t>Subject:</w:t>
      </w:r>
      <w:r>
        <w:t xml:space="preserve"> </w:t>
      </w:r>
      <w:r w:rsidR="00581A19" w:rsidRPr="00581A19">
        <w:rPr>
          <w:rFonts w:cs="Arial"/>
          <w:color w:val="000000"/>
          <w:szCs w:val="24"/>
          <w:lang w:val="en"/>
        </w:rPr>
        <w:t xml:space="preserve">State Board of Education Conflict of Interest Code: Approve Commencement of the Rulemaking Process for Amendments to the </w:t>
      </w:r>
      <w:r w:rsidR="00581A19" w:rsidRPr="00581A19">
        <w:rPr>
          <w:rStyle w:val="Emphasis"/>
          <w:rFonts w:cs="Arial"/>
          <w:color w:val="000000"/>
          <w:szCs w:val="24"/>
          <w:lang w:val="en"/>
        </w:rPr>
        <w:t>California Code of Regulations</w:t>
      </w:r>
      <w:r w:rsidR="00581A19" w:rsidRPr="00581A19">
        <w:rPr>
          <w:rFonts w:cs="Arial"/>
          <w:color w:val="000000"/>
          <w:szCs w:val="24"/>
          <w:lang w:val="en"/>
        </w:rPr>
        <w:t xml:space="preserve">, Title 5, </w:t>
      </w:r>
      <w:proofErr w:type="gramStart"/>
      <w:r w:rsidR="00581A19" w:rsidRPr="00581A19">
        <w:rPr>
          <w:rFonts w:cs="Arial"/>
          <w:color w:val="000000"/>
          <w:szCs w:val="24"/>
          <w:lang w:val="en"/>
        </w:rPr>
        <w:t>Section</w:t>
      </w:r>
      <w:proofErr w:type="gramEnd"/>
      <w:r w:rsidR="00581A19" w:rsidRPr="00581A19">
        <w:rPr>
          <w:rFonts w:cs="Arial"/>
          <w:color w:val="000000"/>
          <w:szCs w:val="24"/>
          <w:lang w:val="en"/>
        </w:rPr>
        <w:t xml:space="preserve"> 18600.</w:t>
      </w:r>
    </w:p>
    <w:p w14:paraId="62C15BED" w14:textId="77777777" w:rsidR="00555CA9" w:rsidRDefault="00555CA9" w:rsidP="00555CA9">
      <w:r w:rsidRPr="00F863AE">
        <w:rPr>
          <w:b/>
        </w:rPr>
        <w:t>Type of Action:</w:t>
      </w:r>
      <w:r>
        <w:t xml:space="preserve"> </w:t>
      </w:r>
      <w:r w:rsidR="0059597A">
        <w:t>Action, Information</w:t>
      </w:r>
    </w:p>
    <w:p w14:paraId="2EF08CB5" w14:textId="77777777" w:rsidR="00555CA9" w:rsidRPr="00581A19" w:rsidRDefault="00555CA9" w:rsidP="00581A19">
      <w:pPr>
        <w:spacing w:after="480"/>
        <w:rPr>
          <w:rFonts w:eastAsia="Times New Roman" w:cs="Times New Roman"/>
          <w:szCs w:val="24"/>
        </w:rPr>
      </w:pPr>
      <w:r w:rsidRPr="00F863AE">
        <w:rPr>
          <w:b/>
        </w:rPr>
        <w:t>CDE Recommendation:</w:t>
      </w:r>
      <w:r>
        <w:t xml:space="preserve"> </w:t>
      </w:r>
      <w:r w:rsidR="00581A19" w:rsidRPr="00581A19">
        <w:rPr>
          <w:rFonts w:eastAsia="Times New Roman" w:cs="Times New Roman"/>
          <w:szCs w:val="24"/>
        </w:rPr>
        <w:t>The</w:t>
      </w:r>
      <w:r w:rsidR="00581A19">
        <w:rPr>
          <w:rFonts w:eastAsia="Times New Roman" w:cs="Times New Roman"/>
          <w:szCs w:val="24"/>
        </w:rPr>
        <w:t xml:space="preserve"> SBE </w:t>
      </w:r>
      <w:r w:rsidR="00581A19" w:rsidRPr="00581A19">
        <w:rPr>
          <w:rFonts w:eastAsia="Times New Roman" w:cs="Times New Roman"/>
          <w:szCs w:val="24"/>
        </w:rPr>
        <w:t>staff recommends that the SBE approve the attached proposed amendments to the SBE conflict-of-interest code and commence the 45-day public comment period.</w:t>
      </w:r>
    </w:p>
    <w:p w14:paraId="5D52CE06" w14:textId="77777777" w:rsidR="00555CA9" w:rsidRDefault="00555CA9" w:rsidP="00555CA9">
      <w:pPr>
        <w:rPr>
          <w:rFonts w:eastAsia="Times New Roman" w:cs="Times New Roman"/>
          <w:szCs w:val="24"/>
        </w:rPr>
      </w:pPr>
      <w:r w:rsidRPr="002443F7">
        <w:rPr>
          <w:b/>
        </w:rPr>
        <w:t>ACTION:</w:t>
      </w:r>
      <w:r>
        <w:t xml:space="preserve"> Member </w:t>
      </w:r>
      <w:r w:rsidR="00EF0B70">
        <w:t>Sandoval</w:t>
      </w:r>
      <w:r>
        <w:t xml:space="preserve"> moved to a</w:t>
      </w:r>
      <w:r w:rsidRPr="00E0183A">
        <w:t>pprove</w:t>
      </w:r>
      <w:r>
        <w:t xml:space="preserve"> the CDE staff recommendation</w:t>
      </w:r>
      <w:r w:rsidR="0059597A">
        <w:t>s on each regular item on consent (Item 05 through Item 15).</w:t>
      </w:r>
    </w:p>
    <w:p w14:paraId="4CB6A6F4" w14:textId="77777777" w:rsidR="00555CA9" w:rsidRPr="004324A1" w:rsidRDefault="00555CA9" w:rsidP="00555CA9">
      <w:pPr>
        <w:rPr>
          <w:rFonts w:eastAsia="Times New Roman" w:cs="Times New Roman"/>
          <w:szCs w:val="24"/>
        </w:rPr>
      </w:pPr>
      <w:r>
        <w:t xml:space="preserve">Member </w:t>
      </w:r>
      <w:r w:rsidR="00EF0B70">
        <w:t>Rucker</w:t>
      </w:r>
      <w:r>
        <w:t xml:space="preserve"> seconded the motion.</w:t>
      </w:r>
    </w:p>
    <w:p w14:paraId="162FB243" w14:textId="77777777" w:rsidR="00555CA9" w:rsidRDefault="00555CA9" w:rsidP="00555CA9">
      <w:r w:rsidRPr="002443F7">
        <w:rPr>
          <w:b/>
        </w:rPr>
        <w:t>Yes votes:</w:t>
      </w:r>
      <w:r>
        <w:t xml:space="preserve"> </w:t>
      </w:r>
      <w:r>
        <w:rPr>
          <w:rFonts w:eastAsia="Times New Roman" w:cs="Arial"/>
          <w:szCs w:val="24"/>
        </w:rPr>
        <w:t xml:space="preserve">Members </w:t>
      </w:r>
      <w:r w:rsidRPr="007E6930">
        <w:rPr>
          <w:rFonts w:eastAsia="Times New Roman" w:cs="Arial"/>
          <w:szCs w:val="24"/>
        </w:rPr>
        <w:t xml:space="preserve">Gray, Sandoval, Williams, Sun, Kirst, Straus, Burr, Valdes, </w:t>
      </w:r>
      <w:r>
        <w:rPr>
          <w:rFonts w:eastAsia="Times New Roman" w:cs="Arial"/>
          <w:szCs w:val="24"/>
        </w:rPr>
        <w:t xml:space="preserve">Ortiz-Licon, </w:t>
      </w:r>
      <w:r w:rsidRPr="007E6930">
        <w:rPr>
          <w:rFonts w:eastAsia="Times New Roman" w:cs="Arial"/>
          <w:szCs w:val="24"/>
        </w:rPr>
        <w:t>and Rucker.</w:t>
      </w:r>
    </w:p>
    <w:p w14:paraId="3ED68317" w14:textId="77777777" w:rsidR="00555CA9" w:rsidRDefault="00555CA9" w:rsidP="00555CA9">
      <w:r w:rsidRPr="002443F7">
        <w:rPr>
          <w:b/>
        </w:rPr>
        <w:t>No votes:</w:t>
      </w:r>
      <w:r>
        <w:t xml:space="preserve"> None</w:t>
      </w:r>
    </w:p>
    <w:p w14:paraId="466FDF86" w14:textId="77777777" w:rsidR="00555CA9" w:rsidRDefault="00555CA9" w:rsidP="00555CA9">
      <w:r w:rsidRPr="002443F7">
        <w:rPr>
          <w:b/>
        </w:rPr>
        <w:t>Member Absent:</w:t>
      </w:r>
      <w:r>
        <w:t xml:space="preserve"> Member </w:t>
      </w:r>
      <w:proofErr w:type="spellStart"/>
      <w:r>
        <w:rPr>
          <w:rFonts w:eastAsia="Times New Roman" w:cs="Arial"/>
          <w:szCs w:val="24"/>
        </w:rPr>
        <w:t>Holaday</w:t>
      </w:r>
      <w:proofErr w:type="spellEnd"/>
    </w:p>
    <w:p w14:paraId="4CDEED2C" w14:textId="77777777" w:rsidR="00555CA9" w:rsidRDefault="00555CA9" w:rsidP="00555CA9">
      <w:r w:rsidRPr="002443F7">
        <w:rPr>
          <w:b/>
        </w:rPr>
        <w:t>Abstentions:</w:t>
      </w:r>
      <w:r>
        <w:t xml:space="preserve"> None</w:t>
      </w:r>
    </w:p>
    <w:p w14:paraId="1F3D947E" w14:textId="77777777" w:rsidR="00555CA9" w:rsidRDefault="00555CA9" w:rsidP="00555CA9">
      <w:r w:rsidRPr="002443F7">
        <w:rPr>
          <w:b/>
        </w:rPr>
        <w:t>Recusals:</w:t>
      </w:r>
      <w:r>
        <w:t xml:space="preserve"> None</w:t>
      </w:r>
    </w:p>
    <w:p w14:paraId="187661A5" w14:textId="40C20C9B" w:rsidR="001D3F3B" w:rsidRDefault="00555CA9" w:rsidP="0059597A">
      <w:pPr>
        <w:spacing w:line="480" w:lineRule="auto"/>
      </w:pPr>
      <w:r>
        <w:t xml:space="preserve">The motion </w:t>
      </w:r>
      <w:r w:rsidR="00EF0B70">
        <w:t>passed</w:t>
      </w:r>
      <w:r>
        <w:t xml:space="preserve"> with </w:t>
      </w:r>
      <w:r w:rsidR="00EF0B70">
        <w:t>10</w:t>
      </w:r>
      <w:r>
        <w:t xml:space="preserve"> votes.</w:t>
      </w:r>
    </w:p>
    <w:p w14:paraId="2CE19532" w14:textId="4341A717" w:rsidR="00354156" w:rsidRPr="00DE1660" w:rsidRDefault="00354156" w:rsidP="00DE1660">
      <w:pPr>
        <w:jc w:val="center"/>
        <w:rPr>
          <w:i/>
          <w:sz w:val="28"/>
        </w:rPr>
      </w:pPr>
      <w:r w:rsidRPr="00DE1660">
        <w:rPr>
          <w:i/>
          <w:sz w:val="28"/>
        </w:rPr>
        <w:t>END OF REGULAR CONSENT ITEMS</w:t>
      </w:r>
    </w:p>
    <w:p w14:paraId="6F6A6009" w14:textId="77777777" w:rsidR="001D3F3B" w:rsidRDefault="001D3F3B">
      <w:pPr>
        <w:spacing w:after="160" w:line="259" w:lineRule="auto"/>
      </w:pPr>
      <w:r>
        <w:br w:type="page"/>
      </w:r>
    </w:p>
    <w:p w14:paraId="2A7280D3" w14:textId="1C602DB7" w:rsidR="00DE1660" w:rsidRDefault="00E74EEA" w:rsidP="00DE1660">
      <w:pPr>
        <w:pStyle w:val="Heading3"/>
        <w:jc w:val="center"/>
      </w:pPr>
      <w:r>
        <w:lastRenderedPageBreak/>
        <w:t>Agenda Items Day 1 Continued</w:t>
      </w:r>
    </w:p>
    <w:p w14:paraId="108CAF71" w14:textId="77777777" w:rsidR="005D6864" w:rsidRDefault="005D6864" w:rsidP="005D6864">
      <w:pPr>
        <w:pStyle w:val="Heading4"/>
      </w:pPr>
      <w:r>
        <w:t>Item 23</w:t>
      </w:r>
    </w:p>
    <w:p w14:paraId="003333E2" w14:textId="77777777" w:rsidR="005D6864" w:rsidRDefault="005D6864" w:rsidP="005D6864">
      <w:pPr>
        <w:shd w:val="clear" w:color="auto" w:fill="FFFFFF"/>
        <w:rPr>
          <w:rFonts w:eastAsia="Times New Roman" w:cs="Arial"/>
          <w:color w:val="000000"/>
          <w:szCs w:val="24"/>
          <w:lang w:val="en"/>
        </w:rPr>
      </w:pPr>
      <w:r w:rsidRPr="002443F7">
        <w:rPr>
          <w:b/>
        </w:rPr>
        <w:t>Subject:</w:t>
      </w:r>
      <w:r>
        <w:t xml:space="preserve"> </w:t>
      </w:r>
      <w:r>
        <w:rPr>
          <w:rFonts w:eastAsia="Times New Roman" w:cs="Arial"/>
          <w:color w:val="000000"/>
          <w:szCs w:val="24"/>
          <w:lang w:val="en"/>
        </w:rPr>
        <w:t>STATE BOARD PROJECTS AND PRIORITIES</w:t>
      </w:r>
    </w:p>
    <w:p w14:paraId="475A108F" w14:textId="77777777" w:rsidR="005D6864" w:rsidRPr="007B6860" w:rsidRDefault="005D6864" w:rsidP="005D6864">
      <w:pPr>
        <w:shd w:val="clear" w:color="auto" w:fill="FFFFFF"/>
        <w:rPr>
          <w:rFonts w:eastAsia="Times New Roman" w:cs="Arial"/>
          <w:color w:val="000000"/>
          <w:szCs w:val="24"/>
          <w:lang w:val="en"/>
        </w:rPr>
      </w:pPr>
      <w:r w:rsidRPr="007B6860">
        <w:rPr>
          <w:rFonts w:cs="Arial"/>
          <w:color w:val="000000"/>
          <w:szCs w:val="24"/>
          <w:lang w:val="en"/>
        </w:rPr>
        <w:t>Including, but not limited to, future meeting plans; agenda items; and officer nominations and/or elections; State Board appointments and direction to staff; declaratory and commendatory resolutions; Bylaw review and revision; Board policy; approval of minutes; Board liaison reports; training of Board members; and other matters of interest.</w:t>
      </w:r>
    </w:p>
    <w:p w14:paraId="653A2546" w14:textId="77777777" w:rsidR="005D6864" w:rsidRDefault="005D6864" w:rsidP="005D6864">
      <w:r w:rsidRPr="002443F7">
        <w:rPr>
          <w:b/>
        </w:rPr>
        <w:t>Type of Action:</w:t>
      </w:r>
      <w:r>
        <w:t xml:space="preserve"> Action, Information</w:t>
      </w:r>
    </w:p>
    <w:p w14:paraId="02B4E92B" w14:textId="77777777" w:rsidR="005D6864" w:rsidRPr="007B6860" w:rsidRDefault="005D6864" w:rsidP="005D6864">
      <w:pPr>
        <w:numPr>
          <w:ilvl w:val="0"/>
          <w:numId w:val="27"/>
        </w:numPr>
        <w:spacing w:after="0"/>
        <w:ind w:left="540"/>
        <w:rPr>
          <w:rFonts w:eastAsia="Times New Roman" w:cs="Arial"/>
          <w:szCs w:val="24"/>
        </w:rPr>
      </w:pPr>
      <w:r w:rsidRPr="007B6860">
        <w:rPr>
          <w:rFonts w:eastAsia="Times New Roman" w:cs="Arial"/>
          <w:szCs w:val="24"/>
        </w:rPr>
        <w:t xml:space="preserve">SBE Draft Preliminary Report of Actions/Minutes for the May 9, 2018 meeting </w:t>
      </w:r>
    </w:p>
    <w:p w14:paraId="7161B7F6" w14:textId="77777777" w:rsidR="005D6864" w:rsidRPr="007B6860" w:rsidRDefault="005D6864" w:rsidP="005D6864">
      <w:pPr>
        <w:numPr>
          <w:ilvl w:val="0"/>
          <w:numId w:val="27"/>
        </w:numPr>
        <w:spacing w:before="240"/>
        <w:ind w:left="540"/>
        <w:rPr>
          <w:rFonts w:eastAsia="Times New Roman" w:cs="Arial"/>
          <w:szCs w:val="24"/>
        </w:rPr>
      </w:pPr>
      <w:r w:rsidRPr="007B6860">
        <w:rPr>
          <w:rFonts w:eastAsia="Times New Roman" w:cs="Arial"/>
          <w:szCs w:val="24"/>
        </w:rPr>
        <w:t>Board member liaison reports</w:t>
      </w:r>
    </w:p>
    <w:p w14:paraId="4CDB520D" w14:textId="6B06F2A6" w:rsidR="005D6864" w:rsidRDefault="005D6864" w:rsidP="00DD501C">
      <w:r w:rsidRPr="002443F7">
        <w:rPr>
          <w:b/>
        </w:rPr>
        <w:t>ACTION:</w:t>
      </w:r>
      <w:r>
        <w:t xml:space="preserve"> </w:t>
      </w:r>
      <w:r w:rsidR="001C432C">
        <w:t>Member Sandoval moved to approve the Preliminary Report of Actions/Minutes for the May 9, 2018 meeting.</w:t>
      </w:r>
    </w:p>
    <w:p w14:paraId="14E7AD0B" w14:textId="77777777" w:rsidR="001C432C" w:rsidRDefault="001C432C" w:rsidP="00DD501C">
      <w:r>
        <w:t>Member Straus seconded the motion.</w:t>
      </w:r>
    </w:p>
    <w:p w14:paraId="16E63D30" w14:textId="77777777" w:rsidR="001C432C" w:rsidRDefault="001C432C" w:rsidP="001C432C">
      <w:r w:rsidRPr="002443F7">
        <w:rPr>
          <w:b/>
        </w:rPr>
        <w:t>Yes votes:</w:t>
      </w:r>
      <w:r>
        <w:t xml:space="preserve"> </w:t>
      </w:r>
      <w:r>
        <w:rPr>
          <w:rFonts w:eastAsia="Times New Roman" w:cs="Arial"/>
          <w:szCs w:val="24"/>
        </w:rPr>
        <w:t xml:space="preserve">Members </w:t>
      </w:r>
      <w:r w:rsidRPr="007E6930">
        <w:rPr>
          <w:rFonts w:eastAsia="Times New Roman" w:cs="Arial"/>
          <w:szCs w:val="24"/>
        </w:rPr>
        <w:t xml:space="preserve">Gray, Sandoval, Williams, Sun, Kirst, Straus, Burr, Valdes, </w:t>
      </w:r>
      <w:r>
        <w:rPr>
          <w:rFonts w:eastAsia="Times New Roman" w:cs="Arial"/>
          <w:szCs w:val="24"/>
        </w:rPr>
        <w:t xml:space="preserve">Ortiz-Licon, </w:t>
      </w:r>
      <w:r w:rsidRPr="007E6930">
        <w:rPr>
          <w:rFonts w:eastAsia="Times New Roman" w:cs="Arial"/>
          <w:szCs w:val="24"/>
        </w:rPr>
        <w:t>and Rucker.</w:t>
      </w:r>
    </w:p>
    <w:p w14:paraId="19C62B23" w14:textId="77777777" w:rsidR="001C432C" w:rsidRDefault="001C432C" w:rsidP="001C432C">
      <w:r w:rsidRPr="002443F7">
        <w:rPr>
          <w:b/>
        </w:rPr>
        <w:t>No votes:</w:t>
      </w:r>
      <w:r>
        <w:t xml:space="preserve"> None</w:t>
      </w:r>
    </w:p>
    <w:p w14:paraId="6271A93E" w14:textId="77777777" w:rsidR="001C432C" w:rsidRDefault="001C432C" w:rsidP="001C432C">
      <w:r w:rsidRPr="002443F7">
        <w:rPr>
          <w:b/>
        </w:rPr>
        <w:t>Member Absent:</w:t>
      </w:r>
      <w:r>
        <w:t xml:space="preserve"> Member </w:t>
      </w:r>
      <w:proofErr w:type="spellStart"/>
      <w:r>
        <w:rPr>
          <w:rFonts w:eastAsia="Times New Roman" w:cs="Arial"/>
          <w:szCs w:val="24"/>
        </w:rPr>
        <w:t>Holaday</w:t>
      </w:r>
      <w:proofErr w:type="spellEnd"/>
    </w:p>
    <w:p w14:paraId="3D768CF6" w14:textId="77777777" w:rsidR="001C432C" w:rsidRDefault="001C432C" w:rsidP="001C432C">
      <w:r w:rsidRPr="002443F7">
        <w:rPr>
          <w:b/>
        </w:rPr>
        <w:t>Abstentions:</w:t>
      </w:r>
      <w:r>
        <w:t xml:space="preserve"> None</w:t>
      </w:r>
    </w:p>
    <w:p w14:paraId="080A8041" w14:textId="77777777" w:rsidR="001C432C" w:rsidRDefault="001C432C" w:rsidP="001C432C">
      <w:r w:rsidRPr="002443F7">
        <w:rPr>
          <w:b/>
        </w:rPr>
        <w:t>Recusals:</w:t>
      </w:r>
      <w:r>
        <w:t xml:space="preserve"> None</w:t>
      </w:r>
    </w:p>
    <w:p w14:paraId="4FA74056" w14:textId="3AD44E33" w:rsidR="001C432C" w:rsidRPr="00354156" w:rsidRDefault="001C432C" w:rsidP="00354156">
      <w:pPr>
        <w:spacing w:line="480" w:lineRule="auto"/>
      </w:pPr>
      <w:r>
        <w:t>T</w:t>
      </w:r>
      <w:r w:rsidR="00354156">
        <w:t>he motion passed with 10 votes.</w:t>
      </w:r>
    </w:p>
    <w:p w14:paraId="5E5BF79C" w14:textId="77777777" w:rsidR="00555CA9" w:rsidRDefault="00555CA9" w:rsidP="00555CA9">
      <w:pPr>
        <w:pStyle w:val="Heading3"/>
        <w:jc w:val="center"/>
      </w:pPr>
      <w:r>
        <w:t>PUBLIC HEARINGS</w:t>
      </w:r>
    </w:p>
    <w:p w14:paraId="093709BF" w14:textId="77777777" w:rsidR="001C432C" w:rsidRPr="00DE1660" w:rsidRDefault="001C432C" w:rsidP="00DE1660">
      <w:pPr>
        <w:rPr>
          <w:i/>
          <w:sz w:val="32"/>
        </w:rPr>
      </w:pPr>
      <w:r w:rsidRPr="00DE1660">
        <w:rPr>
          <w:i/>
          <w:sz w:val="32"/>
        </w:rPr>
        <w:t>Items 16, 17, 18 and 19 were taken up at the same time.</w:t>
      </w:r>
    </w:p>
    <w:p w14:paraId="1F7D9159" w14:textId="77777777" w:rsidR="0059597A" w:rsidRDefault="0059597A" w:rsidP="0059597A">
      <w:pPr>
        <w:pStyle w:val="Heading4"/>
      </w:pPr>
      <w:r>
        <w:t>Item 16</w:t>
      </w:r>
    </w:p>
    <w:p w14:paraId="2F3DB636" w14:textId="77777777" w:rsidR="0059597A" w:rsidRPr="00961AD4" w:rsidRDefault="0059597A" w:rsidP="0059597A">
      <w:pPr>
        <w:rPr>
          <w:rFonts w:cs="Arial"/>
          <w:szCs w:val="24"/>
        </w:rPr>
      </w:pPr>
      <w:r w:rsidRPr="002443F7">
        <w:rPr>
          <w:b/>
        </w:rPr>
        <w:t>Subject:</w:t>
      </w:r>
      <w:r>
        <w:t xml:space="preserve"> </w:t>
      </w:r>
      <w:r w:rsidR="00961AD4" w:rsidRPr="00961AD4">
        <w:rPr>
          <w:rFonts w:cs="Arial"/>
          <w:color w:val="000000"/>
          <w:szCs w:val="24"/>
          <w:lang w:val="en"/>
        </w:rPr>
        <w:t xml:space="preserve">Petition for Establishment of a Charter School Under the Oversight of the State Board of Education: Consideration of the Olive Grove Charter School: </w:t>
      </w:r>
      <w:proofErr w:type="spellStart"/>
      <w:r w:rsidR="00961AD4" w:rsidRPr="00961AD4">
        <w:rPr>
          <w:rFonts w:cs="Arial"/>
          <w:color w:val="000000"/>
          <w:szCs w:val="24"/>
          <w:lang w:val="en"/>
        </w:rPr>
        <w:t>Orcutt</w:t>
      </w:r>
      <w:proofErr w:type="spellEnd"/>
      <w:r w:rsidR="00961AD4" w:rsidRPr="00961AD4">
        <w:rPr>
          <w:rFonts w:cs="Arial"/>
          <w:color w:val="000000"/>
          <w:szCs w:val="24"/>
          <w:lang w:val="en"/>
        </w:rPr>
        <w:t>/Santa Maria, which was denied by the Santa Maria Joint Union High School District and the Santa Barbara County Office of Education.</w:t>
      </w:r>
    </w:p>
    <w:p w14:paraId="6D83F5E7" w14:textId="77777777" w:rsidR="0059597A" w:rsidRDefault="0059597A" w:rsidP="0059597A">
      <w:r w:rsidRPr="00F863AE">
        <w:rPr>
          <w:b/>
        </w:rPr>
        <w:t>Type of Action:</w:t>
      </w:r>
      <w:r>
        <w:t xml:space="preserve"> Action, Information, Hearing</w:t>
      </w:r>
    </w:p>
    <w:p w14:paraId="7A7D9946" w14:textId="4E5D6DAE" w:rsidR="00F74A50" w:rsidRPr="00F74A50" w:rsidRDefault="0059597A" w:rsidP="00F74A50">
      <w:pPr>
        <w:rPr>
          <w:rFonts w:eastAsia="Times New Roman" w:cs="Arial"/>
          <w:szCs w:val="24"/>
        </w:rPr>
      </w:pPr>
      <w:r w:rsidRPr="00F863AE">
        <w:rPr>
          <w:b/>
        </w:rPr>
        <w:lastRenderedPageBreak/>
        <w:t>CDE Recommendation:</w:t>
      </w:r>
      <w:r>
        <w:t xml:space="preserve"> </w:t>
      </w:r>
      <w:r w:rsidR="00F74A50" w:rsidRPr="00F74A50">
        <w:rPr>
          <w:rFonts w:eastAsia="Times New Roman" w:cs="Arial"/>
          <w:szCs w:val="24"/>
        </w:rPr>
        <w:t xml:space="preserve">The CDE recommends that the SBE hold a public hearing to approve the establishment of </w:t>
      </w:r>
      <w:r w:rsidR="00F74A50">
        <w:rPr>
          <w:rFonts w:eastAsia="Times New Roman" w:cs="Arial"/>
          <w:szCs w:val="24"/>
        </w:rPr>
        <w:t xml:space="preserve">Olive Grove Charter School </w:t>
      </w:r>
      <w:proofErr w:type="spellStart"/>
      <w:r w:rsidR="00F74A50">
        <w:rPr>
          <w:rFonts w:eastAsia="Times New Roman" w:cs="Arial"/>
          <w:szCs w:val="24"/>
        </w:rPr>
        <w:t>Orcutt</w:t>
      </w:r>
      <w:proofErr w:type="spellEnd"/>
      <w:r w:rsidR="00F74A50">
        <w:rPr>
          <w:rFonts w:eastAsia="Times New Roman" w:cs="Arial"/>
          <w:szCs w:val="24"/>
        </w:rPr>
        <w:t>/Santa Maria (</w:t>
      </w:r>
      <w:r w:rsidR="00F74A50" w:rsidRPr="00F74A50">
        <w:rPr>
          <w:rFonts w:eastAsia="Times New Roman" w:cs="Arial"/>
          <w:szCs w:val="24"/>
        </w:rPr>
        <w:t>OGCSOSM</w:t>
      </w:r>
      <w:r w:rsidR="00F74A50">
        <w:rPr>
          <w:rFonts w:eastAsia="Times New Roman" w:cs="Arial"/>
          <w:szCs w:val="24"/>
        </w:rPr>
        <w:t>)</w:t>
      </w:r>
      <w:r w:rsidR="00F74A50" w:rsidRPr="00F74A50">
        <w:rPr>
          <w:rFonts w:eastAsia="Times New Roman" w:cs="Arial"/>
          <w:szCs w:val="24"/>
        </w:rPr>
        <w:t xml:space="preserve"> to serve transitional kindergarten (TK) through grade twelve for a five-year term of July 1, 2018, through June 30, 2023, under the oversight of the SBE, based on the CDE’s findings pursuant to </w:t>
      </w:r>
      <w:r w:rsidR="00F74A50" w:rsidRPr="00F74A50">
        <w:rPr>
          <w:rFonts w:eastAsia="Times New Roman" w:cs="Arial"/>
          <w:i/>
          <w:szCs w:val="24"/>
        </w:rPr>
        <w:t xml:space="preserve">EC </w:t>
      </w:r>
      <w:r w:rsidR="00F74A50" w:rsidRPr="00F74A50">
        <w:rPr>
          <w:rFonts w:eastAsia="Times New Roman" w:cs="Arial"/>
          <w:szCs w:val="24"/>
        </w:rPr>
        <w:t>sections</w:t>
      </w:r>
      <w:r w:rsidR="00F74A50" w:rsidRPr="00F74A50">
        <w:rPr>
          <w:rFonts w:eastAsia="Times New Roman" w:cs="Arial"/>
          <w:i/>
          <w:szCs w:val="24"/>
        </w:rPr>
        <w:t xml:space="preserve"> </w:t>
      </w:r>
      <w:r w:rsidR="00F74A50" w:rsidRPr="00F74A50">
        <w:rPr>
          <w:rFonts w:eastAsia="Times New Roman" w:cs="Arial"/>
          <w:szCs w:val="24"/>
        </w:rPr>
        <w:t xml:space="preserve">47605(b)(1), 47605(b)(2), 47605(b)(3), 47605(b)(4), 47605(b)(6), and </w:t>
      </w:r>
      <w:r w:rsidR="00F74A50" w:rsidRPr="00F74A50">
        <w:rPr>
          <w:rFonts w:eastAsia="Times New Roman" w:cs="Arial"/>
          <w:i/>
          <w:szCs w:val="24"/>
        </w:rPr>
        <w:t>California Code of Regulations</w:t>
      </w:r>
      <w:r w:rsidR="00F74A50" w:rsidRPr="00F74A50">
        <w:rPr>
          <w:rFonts w:eastAsia="Times New Roman" w:cs="Arial"/>
          <w:szCs w:val="24"/>
        </w:rPr>
        <w:t xml:space="preserve">, Title 5 (5 </w:t>
      </w:r>
      <w:r w:rsidR="00F74A50" w:rsidRPr="00F74A50">
        <w:rPr>
          <w:rFonts w:eastAsia="Times New Roman" w:cs="Arial"/>
          <w:i/>
          <w:szCs w:val="24"/>
        </w:rPr>
        <w:t>CCR</w:t>
      </w:r>
      <w:r w:rsidR="00F74A50" w:rsidRPr="00F74A50">
        <w:rPr>
          <w:rFonts w:eastAsia="Times New Roman" w:cs="Arial"/>
          <w:szCs w:val="24"/>
        </w:rPr>
        <w:t xml:space="preserve">) Section 11967.5. </w:t>
      </w:r>
    </w:p>
    <w:p w14:paraId="3F6E0419" w14:textId="77777777" w:rsidR="00F74A50" w:rsidRPr="00F74A50" w:rsidRDefault="00F74A50" w:rsidP="00F74A50">
      <w:pPr>
        <w:rPr>
          <w:rFonts w:eastAsia="Times New Roman" w:cs="Arial"/>
          <w:b/>
          <w:szCs w:val="24"/>
        </w:rPr>
      </w:pPr>
      <w:r w:rsidRPr="00F74A50">
        <w:rPr>
          <w:rFonts w:eastAsia="Times New Roman" w:cs="Arial"/>
          <w:szCs w:val="24"/>
        </w:rPr>
        <w:t xml:space="preserve">The CDE finds that the OGCSOSM petition presents a sound educational program and is demonstrably likely to implement the intended program. The OGCSOSM petition presents a reasonably comprehensive description of most of the required elements but if approved by the SBE, OGCSOSM will need to address English learner (EL) reclassification criteria, measurable pupil outcomes, employee qualifications, suspension and expulsion procedures, and dispute resolution procedures by revisions to the petition submitted to the CDE on or before </w:t>
      </w:r>
      <w:r w:rsidRPr="00F74A50">
        <w:rPr>
          <w:rFonts w:eastAsia="Times New Roman" w:cs="Arial"/>
          <w:b/>
          <w:szCs w:val="24"/>
        </w:rPr>
        <w:t>July 31, 2018.</w:t>
      </w:r>
    </w:p>
    <w:p w14:paraId="7A9FFBAF" w14:textId="77777777" w:rsidR="00F74A50" w:rsidRPr="00F74A50" w:rsidRDefault="00F74A50" w:rsidP="00F74A50">
      <w:pPr>
        <w:rPr>
          <w:rFonts w:eastAsia="Times New Roman" w:cs="Times New Roman"/>
          <w:szCs w:val="24"/>
        </w:rPr>
      </w:pPr>
      <w:r w:rsidRPr="00F74A50">
        <w:rPr>
          <w:rFonts w:eastAsia="Times New Roman" w:cs="Times New Roman"/>
          <w:szCs w:val="24"/>
        </w:rPr>
        <w:t>The meeting notice for the J</w:t>
      </w:r>
      <w:r>
        <w:rPr>
          <w:rFonts w:eastAsia="Times New Roman" w:cs="Times New Roman"/>
          <w:szCs w:val="24"/>
        </w:rPr>
        <w:t>une 12, 2018 ACCS</w:t>
      </w:r>
      <w:r w:rsidRPr="00F74A50">
        <w:rPr>
          <w:rFonts w:eastAsia="Times New Roman" w:cs="Times New Roman"/>
          <w:szCs w:val="24"/>
        </w:rPr>
        <w:t xml:space="preserve"> meeting is located on the SBE ACCS web page at </w:t>
      </w:r>
      <w:hyperlink r:id="rId11" w:tooltip="June 12, 2018 Adivsory Commission on Charter Schools webpage" w:history="1">
        <w:r w:rsidRPr="00F74A50">
          <w:rPr>
            <w:rFonts w:eastAsia="Times New Roman" w:cs="Times New Roman"/>
            <w:color w:val="0000FF"/>
            <w:szCs w:val="24"/>
            <w:u w:val="single"/>
          </w:rPr>
          <w:t>https://www.cde.ca.gov/be/cc/cs/accsnotice061218.asp</w:t>
        </w:r>
      </w:hyperlink>
      <w:r w:rsidRPr="00F74A50">
        <w:rPr>
          <w:rFonts w:eastAsia="Times New Roman" w:cs="Times New Roman"/>
          <w:szCs w:val="24"/>
        </w:rPr>
        <w:t>.</w:t>
      </w:r>
    </w:p>
    <w:p w14:paraId="66876926" w14:textId="77777777" w:rsidR="00F74A50" w:rsidRPr="00F74A50" w:rsidRDefault="00F74A50" w:rsidP="00F74A50">
      <w:pPr>
        <w:rPr>
          <w:b/>
        </w:rPr>
      </w:pPr>
      <w:r w:rsidRPr="00F74A50">
        <w:rPr>
          <w:b/>
        </w:rPr>
        <w:t xml:space="preserve">Advisory Commission on Charter Schools </w:t>
      </w:r>
      <w:r w:rsidR="001C432C">
        <w:rPr>
          <w:b/>
        </w:rPr>
        <w:t xml:space="preserve">(ACCS) </w:t>
      </w:r>
      <w:r w:rsidRPr="00F74A50">
        <w:rPr>
          <w:b/>
        </w:rPr>
        <w:t>Recommendation</w:t>
      </w:r>
    </w:p>
    <w:p w14:paraId="73D9CB51" w14:textId="77777777" w:rsidR="0059597A" w:rsidRPr="00BC0EF2" w:rsidRDefault="00F74A50" w:rsidP="00BC0EF2">
      <w:pPr>
        <w:rPr>
          <w:highlight w:val="lightGray"/>
        </w:rPr>
      </w:pPr>
      <w:r w:rsidRPr="00F74A50">
        <w:t xml:space="preserve">The ACCS considered the OGCSOSM petition for establishment at its June 12, 2018 meeting. The ACCS moved CDE staff recommendation to approve the OGCSOSM petition. The motion passed by a vote of seven to one, moving the CDE staff recommendation forward. </w:t>
      </w:r>
    </w:p>
    <w:p w14:paraId="0559CD94" w14:textId="77777777" w:rsidR="0059597A" w:rsidRDefault="0059597A" w:rsidP="0059597A">
      <w:pPr>
        <w:pStyle w:val="Heading4"/>
      </w:pPr>
      <w:r>
        <w:t>I</w:t>
      </w:r>
      <w:r w:rsidR="006E723F">
        <w:t>tem 17</w:t>
      </w:r>
    </w:p>
    <w:p w14:paraId="613050A6" w14:textId="77777777" w:rsidR="0059597A" w:rsidRPr="006B515E" w:rsidRDefault="0059597A" w:rsidP="0059597A">
      <w:pPr>
        <w:rPr>
          <w:rFonts w:cs="Arial"/>
          <w:szCs w:val="24"/>
        </w:rPr>
      </w:pPr>
      <w:r w:rsidRPr="002443F7">
        <w:rPr>
          <w:b/>
        </w:rPr>
        <w:t>Subject:</w:t>
      </w:r>
      <w:r>
        <w:t xml:space="preserve"> </w:t>
      </w:r>
      <w:r w:rsidR="006B515E" w:rsidRPr="006B515E">
        <w:rPr>
          <w:rFonts w:cs="Arial"/>
          <w:color w:val="000000"/>
          <w:szCs w:val="24"/>
          <w:lang w:val="en"/>
        </w:rPr>
        <w:t xml:space="preserve">Petition for Establishment of a Charter School </w:t>
      </w:r>
      <w:proofErr w:type="gramStart"/>
      <w:r w:rsidR="006B515E" w:rsidRPr="006B515E">
        <w:rPr>
          <w:rFonts w:cs="Arial"/>
          <w:color w:val="000000"/>
          <w:szCs w:val="24"/>
          <w:lang w:val="en"/>
        </w:rPr>
        <w:t>Under</w:t>
      </w:r>
      <w:proofErr w:type="gramEnd"/>
      <w:r w:rsidR="006B515E" w:rsidRPr="006B515E">
        <w:rPr>
          <w:rFonts w:cs="Arial"/>
          <w:color w:val="000000"/>
          <w:szCs w:val="24"/>
          <w:lang w:val="en"/>
        </w:rPr>
        <w:t xml:space="preserve"> the Oversight of the State Board of Education: Consideration of the Olive Grove Charter School: Buellton, which was denied by the Santa Ynez Valley Union School District and the Santa Barbara County Office of Education.</w:t>
      </w:r>
    </w:p>
    <w:p w14:paraId="1592DEC0" w14:textId="77777777" w:rsidR="0059597A" w:rsidRDefault="0059597A" w:rsidP="0059597A">
      <w:r w:rsidRPr="00F863AE">
        <w:rPr>
          <w:b/>
        </w:rPr>
        <w:t>Type of Action:</w:t>
      </w:r>
      <w:r>
        <w:t xml:space="preserve"> Action, Information, Hearing</w:t>
      </w:r>
    </w:p>
    <w:p w14:paraId="3E783B8D" w14:textId="77777777" w:rsidR="006B515E" w:rsidRPr="006B515E" w:rsidRDefault="0059597A" w:rsidP="006B515E">
      <w:pPr>
        <w:rPr>
          <w:rFonts w:eastAsia="Times New Roman" w:cs="Times New Roman"/>
          <w:szCs w:val="24"/>
        </w:rPr>
      </w:pPr>
      <w:r w:rsidRPr="00F863AE">
        <w:rPr>
          <w:b/>
        </w:rPr>
        <w:t>CDE Recommendation:</w:t>
      </w:r>
      <w:r>
        <w:t xml:space="preserve"> </w:t>
      </w:r>
      <w:r w:rsidR="006B515E">
        <w:rPr>
          <w:rFonts w:eastAsia="Times New Roman" w:cs="Times New Roman"/>
          <w:szCs w:val="24"/>
        </w:rPr>
        <w:t>The CDE</w:t>
      </w:r>
      <w:r w:rsidR="006B515E" w:rsidRPr="006B515E">
        <w:rPr>
          <w:rFonts w:eastAsia="Times New Roman" w:cs="Times New Roman"/>
          <w:szCs w:val="24"/>
        </w:rPr>
        <w:t xml:space="preserve"> recommends that the SBE hold a public hearing to approve the establishment of </w:t>
      </w:r>
      <w:r w:rsidR="006B515E">
        <w:rPr>
          <w:rFonts w:eastAsia="Times New Roman" w:cs="Times New Roman"/>
          <w:szCs w:val="24"/>
        </w:rPr>
        <w:t>Olive Grove Charter School Buellton (</w:t>
      </w:r>
      <w:r w:rsidR="006B515E" w:rsidRPr="006B515E">
        <w:rPr>
          <w:rFonts w:eastAsia="Times New Roman" w:cs="Times New Roman"/>
          <w:szCs w:val="24"/>
        </w:rPr>
        <w:t>OGCSB</w:t>
      </w:r>
      <w:r w:rsidR="006B515E">
        <w:rPr>
          <w:rFonts w:eastAsia="Times New Roman" w:cs="Times New Roman"/>
          <w:szCs w:val="24"/>
        </w:rPr>
        <w:t>)</w:t>
      </w:r>
      <w:r w:rsidR="006B515E" w:rsidRPr="006B515E">
        <w:rPr>
          <w:rFonts w:eastAsia="Times New Roman" w:cs="Times New Roman"/>
          <w:szCs w:val="24"/>
        </w:rPr>
        <w:t xml:space="preserve"> to serve transitional kindergarten (TK) through grade twelve for a five-year term of July 1, 2018, through June 30, 2023, under the oversight of the SBE, based on the CDE’s findings pursuant to </w:t>
      </w:r>
      <w:r w:rsidR="006B515E" w:rsidRPr="006B515E">
        <w:rPr>
          <w:rFonts w:eastAsia="Times New Roman" w:cs="Times New Roman"/>
          <w:i/>
          <w:szCs w:val="24"/>
        </w:rPr>
        <w:t xml:space="preserve">EC </w:t>
      </w:r>
      <w:r w:rsidR="006B515E" w:rsidRPr="006B515E">
        <w:rPr>
          <w:rFonts w:eastAsia="Times New Roman" w:cs="Times New Roman"/>
          <w:szCs w:val="24"/>
        </w:rPr>
        <w:t>sections</w:t>
      </w:r>
      <w:r w:rsidR="006B515E" w:rsidRPr="006B515E">
        <w:rPr>
          <w:rFonts w:eastAsia="Times New Roman" w:cs="Times New Roman"/>
          <w:i/>
          <w:szCs w:val="24"/>
        </w:rPr>
        <w:t xml:space="preserve"> </w:t>
      </w:r>
      <w:r w:rsidR="006B515E" w:rsidRPr="006B515E">
        <w:rPr>
          <w:rFonts w:eastAsia="Times New Roman" w:cs="Times New Roman"/>
          <w:szCs w:val="24"/>
        </w:rPr>
        <w:t xml:space="preserve">47605(b)(1), 47605(b)(2), 47605(b)(3), 47605(b)(4), 47605(b)(6), and </w:t>
      </w:r>
      <w:r w:rsidR="006B515E" w:rsidRPr="006B515E">
        <w:rPr>
          <w:rFonts w:eastAsia="Times New Roman" w:cs="Times New Roman"/>
          <w:i/>
          <w:szCs w:val="24"/>
        </w:rPr>
        <w:t>California Code of Regulations</w:t>
      </w:r>
      <w:r w:rsidR="006B515E" w:rsidRPr="006B515E">
        <w:rPr>
          <w:rFonts w:eastAsia="Times New Roman" w:cs="Times New Roman"/>
          <w:szCs w:val="24"/>
        </w:rPr>
        <w:t xml:space="preserve">, Title 5 (5 </w:t>
      </w:r>
      <w:r w:rsidR="006B515E" w:rsidRPr="006B515E">
        <w:rPr>
          <w:rFonts w:eastAsia="Times New Roman" w:cs="Times New Roman"/>
          <w:i/>
          <w:szCs w:val="24"/>
        </w:rPr>
        <w:t>CCR</w:t>
      </w:r>
      <w:r w:rsidR="006B515E" w:rsidRPr="006B515E">
        <w:rPr>
          <w:rFonts w:eastAsia="Times New Roman" w:cs="Times New Roman"/>
          <w:szCs w:val="24"/>
        </w:rPr>
        <w:t xml:space="preserve">) Section 11967.5. </w:t>
      </w:r>
    </w:p>
    <w:p w14:paraId="259154DC" w14:textId="77777777" w:rsidR="006B515E" w:rsidRPr="006B515E" w:rsidRDefault="006B515E" w:rsidP="006B515E">
      <w:pPr>
        <w:rPr>
          <w:rFonts w:eastAsia="Times New Roman" w:cs="Times New Roman"/>
          <w:b/>
          <w:szCs w:val="24"/>
        </w:rPr>
      </w:pPr>
      <w:r w:rsidRPr="006B515E">
        <w:rPr>
          <w:rFonts w:eastAsia="Times New Roman" w:cs="Times New Roman"/>
          <w:szCs w:val="24"/>
        </w:rPr>
        <w:t xml:space="preserve">The CDE finds that the OGCSB petition presents a sound educational program and the petitioner is demonstrably likely to implement the intended program due to fiscal viability. The CDE notes the OGCSB petition presents a reasonably comprehensive description of most of the required elements but if approved by the SBE, OGCSB will need to address English learner (EL) reclassification criteria, measurable pupil outcomes, employee qualifications, </w:t>
      </w:r>
      <w:r w:rsidRPr="006B515E">
        <w:rPr>
          <w:rFonts w:eastAsia="Times New Roman" w:cs="Times New Roman"/>
          <w:szCs w:val="24"/>
        </w:rPr>
        <w:lastRenderedPageBreak/>
        <w:t xml:space="preserve">suspension and expulsion procedures, and dispute resolution procedures by revisions to the petition submitted to the CDE on or before </w:t>
      </w:r>
      <w:r w:rsidRPr="006B515E">
        <w:rPr>
          <w:rFonts w:eastAsia="Times New Roman" w:cs="Times New Roman"/>
          <w:b/>
          <w:szCs w:val="24"/>
        </w:rPr>
        <w:t>July 31, 2018.</w:t>
      </w:r>
    </w:p>
    <w:p w14:paraId="53713E15" w14:textId="77777777" w:rsidR="006B515E" w:rsidRPr="006B515E" w:rsidRDefault="006B515E" w:rsidP="006B515E">
      <w:pPr>
        <w:rPr>
          <w:rFonts w:eastAsia="Times New Roman" w:cs="Times New Roman"/>
          <w:szCs w:val="24"/>
        </w:rPr>
      </w:pPr>
      <w:r w:rsidRPr="006B515E">
        <w:rPr>
          <w:rFonts w:eastAsia="Times New Roman" w:cs="Times New Roman"/>
          <w:szCs w:val="24"/>
        </w:rPr>
        <w:t>The meeting notice for</w:t>
      </w:r>
      <w:r>
        <w:rPr>
          <w:rFonts w:eastAsia="Times New Roman" w:cs="Times New Roman"/>
          <w:szCs w:val="24"/>
        </w:rPr>
        <w:t xml:space="preserve"> the June 12, 2018 ACCS</w:t>
      </w:r>
      <w:r w:rsidRPr="006B515E">
        <w:rPr>
          <w:rFonts w:eastAsia="Times New Roman" w:cs="Times New Roman"/>
          <w:szCs w:val="24"/>
        </w:rPr>
        <w:t xml:space="preserve"> meeting is located on the SBE ACCS web page at </w:t>
      </w:r>
      <w:hyperlink r:id="rId12" w:tooltip="June 12, 2018 Adivsory Commission on Charter Schools webpage" w:history="1">
        <w:r w:rsidRPr="006B515E">
          <w:rPr>
            <w:rFonts w:eastAsia="Times New Roman" w:cs="Times New Roman"/>
            <w:color w:val="0000FF"/>
            <w:szCs w:val="24"/>
            <w:u w:val="single"/>
          </w:rPr>
          <w:t>https://www.cde.ca.gov/be/cc/cs/accsnotice061218.asp</w:t>
        </w:r>
      </w:hyperlink>
      <w:r w:rsidRPr="006B515E">
        <w:rPr>
          <w:rFonts w:eastAsia="Times New Roman" w:cs="Times New Roman"/>
          <w:szCs w:val="24"/>
        </w:rPr>
        <w:t>.</w:t>
      </w:r>
    </w:p>
    <w:p w14:paraId="3A679461" w14:textId="77777777" w:rsidR="006B515E" w:rsidRPr="001E3CB9" w:rsidRDefault="006B515E" w:rsidP="001E3CB9">
      <w:pPr>
        <w:rPr>
          <w:b/>
        </w:rPr>
      </w:pPr>
      <w:r w:rsidRPr="001E3CB9">
        <w:rPr>
          <w:b/>
        </w:rPr>
        <w:t>Advisory Commission on Charter Schools Recommendation</w:t>
      </w:r>
    </w:p>
    <w:p w14:paraId="32B42488" w14:textId="77777777" w:rsidR="0059597A" w:rsidRPr="006B515E" w:rsidRDefault="006B515E" w:rsidP="006B515E">
      <w:pPr>
        <w:rPr>
          <w:szCs w:val="24"/>
          <w:highlight w:val="lightGray"/>
        </w:rPr>
      </w:pPr>
      <w:r w:rsidRPr="006B515E">
        <w:rPr>
          <w:szCs w:val="24"/>
        </w:rPr>
        <w:t xml:space="preserve">The ACCS considered the OGCSB petition for establishment at its June 12, 2018 meeting. The ACCS moved CDE staff recommendation to approve the OGCSB petition. The motion passed by a vote of seven to one, moving the CDE staff recommendation forward. </w:t>
      </w:r>
    </w:p>
    <w:p w14:paraId="43EA4056" w14:textId="77777777" w:rsidR="006E723F" w:rsidRPr="006A6B86" w:rsidRDefault="006E723F" w:rsidP="006A6B86">
      <w:pPr>
        <w:pStyle w:val="Heading4"/>
      </w:pPr>
      <w:r w:rsidRPr="006A6B86">
        <w:t>Item 18</w:t>
      </w:r>
    </w:p>
    <w:p w14:paraId="0CB2EF4C" w14:textId="77777777" w:rsidR="006E723F" w:rsidRPr="003F6DB2" w:rsidRDefault="006E723F" w:rsidP="006E723F">
      <w:pPr>
        <w:rPr>
          <w:rFonts w:cs="Arial"/>
          <w:szCs w:val="24"/>
        </w:rPr>
      </w:pPr>
      <w:r w:rsidRPr="002443F7">
        <w:rPr>
          <w:b/>
        </w:rPr>
        <w:t>Subject:</w:t>
      </w:r>
      <w:r>
        <w:t xml:space="preserve"> </w:t>
      </w:r>
      <w:r w:rsidR="003F6DB2" w:rsidRPr="003F6DB2">
        <w:rPr>
          <w:rFonts w:cs="Arial"/>
          <w:color w:val="000000"/>
          <w:szCs w:val="24"/>
          <w:lang w:val="en"/>
        </w:rPr>
        <w:t xml:space="preserve">Petition for Establishment of a Charter School </w:t>
      </w:r>
      <w:proofErr w:type="gramStart"/>
      <w:r w:rsidR="003F6DB2" w:rsidRPr="003F6DB2">
        <w:rPr>
          <w:rFonts w:cs="Arial"/>
          <w:color w:val="000000"/>
          <w:szCs w:val="24"/>
          <w:lang w:val="en"/>
        </w:rPr>
        <w:t>Under</w:t>
      </w:r>
      <w:proofErr w:type="gramEnd"/>
      <w:r w:rsidR="003F6DB2" w:rsidRPr="003F6DB2">
        <w:rPr>
          <w:rFonts w:cs="Arial"/>
          <w:color w:val="000000"/>
          <w:szCs w:val="24"/>
          <w:lang w:val="en"/>
        </w:rPr>
        <w:t xml:space="preserve"> the Oversight of the State Board of Education: Consideration of the Olive Grove Charter School: Lompoc, which was denied by the Lompoc Unified School District and the Santa Barbara County Board of Education.</w:t>
      </w:r>
    </w:p>
    <w:p w14:paraId="4792F819" w14:textId="77777777" w:rsidR="006E723F" w:rsidRDefault="006E723F" w:rsidP="006E723F">
      <w:r w:rsidRPr="00F863AE">
        <w:rPr>
          <w:b/>
        </w:rPr>
        <w:t>Type of Action:</w:t>
      </w:r>
      <w:r>
        <w:t xml:space="preserve"> Action, Information, Hearing</w:t>
      </w:r>
    </w:p>
    <w:p w14:paraId="6C44A77A" w14:textId="77777777" w:rsidR="003F6DB2" w:rsidRPr="003F6DB2" w:rsidRDefault="006E723F" w:rsidP="003F6DB2">
      <w:pPr>
        <w:rPr>
          <w:rFonts w:eastAsia="Times New Roman" w:cs="Times New Roman"/>
          <w:szCs w:val="24"/>
        </w:rPr>
      </w:pPr>
      <w:r w:rsidRPr="00F863AE">
        <w:rPr>
          <w:b/>
        </w:rPr>
        <w:t>CDE Recommendation:</w:t>
      </w:r>
      <w:r>
        <w:t xml:space="preserve"> </w:t>
      </w:r>
      <w:r w:rsidR="003F6DB2">
        <w:rPr>
          <w:rFonts w:eastAsia="Times New Roman" w:cs="Times New Roman"/>
          <w:szCs w:val="24"/>
        </w:rPr>
        <w:t>The CDE</w:t>
      </w:r>
      <w:r w:rsidR="003F6DB2" w:rsidRPr="003F6DB2">
        <w:rPr>
          <w:rFonts w:eastAsia="Times New Roman" w:cs="Times New Roman"/>
          <w:szCs w:val="24"/>
        </w:rPr>
        <w:t xml:space="preserve"> recommends that the SBE hold a public hearing to approve the establishment of </w:t>
      </w:r>
      <w:r w:rsidR="003F6DB2">
        <w:rPr>
          <w:rFonts w:eastAsia="Times New Roman" w:cs="Times New Roman"/>
          <w:szCs w:val="24"/>
        </w:rPr>
        <w:t>Olive Grove Charter School Lompoc (</w:t>
      </w:r>
      <w:r w:rsidR="003F6DB2" w:rsidRPr="003F6DB2">
        <w:rPr>
          <w:rFonts w:eastAsia="Times New Roman" w:cs="Times New Roman"/>
          <w:szCs w:val="24"/>
        </w:rPr>
        <w:t>OGCSL</w:t>
      </w:r>
      <w:r w:rsidR="003F6DB2">
        <w:rPr>
          <w:rFonts w:eastAsia="Times New Roman" w:cs="Times New Roman"/>
          <w:szCs w:val="24"/>
        </w:rPr>
        <w:t>)</w:t>
      </w:r>
      <w:r w:rsidR="003F6DB2" w:rsidRPr="003F6DB2">
        <w:rPr>
          <w:rFonts w:eastAsia="Times New Roman" w:cs="Times New Roman"/>
          <w:szCs w:val="24"/>
        </w:rPr>
        <w:t xml:space="preserve"> to serve transitional kindergarten (TK) through grade twelve for a five-year term of July 1, 2018, through June 30, 2023, under the oversight of the SBE, based on the CDE’s findings pursuant to </w:t>
      </w:r>
      <w:r w:rsidR="003F6DB2" w:rsidRPr="003F6DB2">
        <w:rPr>
          <w:rFonts w:eastAsia="Times New Roman" w:cs="Times New Roman"/>
          <w:i/>
          <w:szCs w:val="24"/>
        </w:rPr>
        <w:t xml:space="preserve">EC </w:t>
      </w:r>
      <w:r w:rsidR="003F6DB2" w:rsidRPr="003F6DB2">
        <w:rPr>
          <w:rFonts w:eastAsia="Times New Roman" w:cs="Times New Roman"/>
          <w:szCs w:val="24"/>
        </w:rPr>
        <w:t>sections</w:t>
      </w:r>
      <w:r w:rsidR="003F6DB2" w:rsidRPr="003F6DB2">
        <w:rPr>
          <w:rFonts w:eastAsia="Times New Roman" w:cs="Times New Roman"/>
          <w:i/>
          <w:szCs w:val="24"/>
        </w:rPr>
        <w:t xml:space="preserve"> </w:t>
      </w:r>
      <w:r w:rsidR="003F6DB2" w:rsidRPr="003F6DB2">
        <w:rPr>
          <w:rFonts w:eastAsia="Times New Roman" w:cs="Times New Roman"/>
          <w:szCs w:val="24"/>
        </w:rPr>
        <w:t xml:space="preserve">47605(b)(1), 47605(b)(2), 47605(b)(3), 47605(b)(4), 47605(b)(6), and </w:t>
      </w:r>
      <w:r w:rsidR="003F6DB2" w:rsidRPr="003F6DB2">
        <w:rPr>
          <w:rFonts w:eastAsia="Times New Roman" w:cs="Times New Roman"/>
          <w:i/>
          <w:szCs w:val="24"/>
        </w:rPr>
        <w:t>California Code of Regulations</w:t>
      </w:r>
      <w:r w:rsidR="003F6DB2" w:rsidRPr="003F6DB2">
        <w:rPr>
          <w:rFonts w:eastAsia="Times New Roman" w:cs="Times New Roman"/>
          <w:szCs w:val="24"/>
        </w:rPr>
        <w:t xml:space="preserve">, Title 5 (5 </w:t>
      </w:r>
      <w:r w:rsidR="003F6DB2" w:rsidRPr="003F6DB2">
        <w:rPr>
          <w:rFonts w:eastAsia="Times New Roman" w:cs="Times New Roman"/>
          <w:i/>
          <w:szCs w:val="24"/>
        </w:rPr>
        <w:t>CCR</w:t>
      </w:r>
      <w:r w:rsidR="003F6DB2" w:rsidRPr="003F6DB2">
        <w:rPr>
          <w:rFonts w:eastAsia="Times New Roman" w:cs="Times New Roman"/>
          <w:szCs w:val="24"/>
        </w:rPr>
        <w:t xml:space="preserve">) Section 11967.5. </w:t>
      </w:r>
    </w:p>
    <w:p w14:paraId="20D9EFB4" w14:textId="77777777" w:rsidR="003F6DB2" w:rsidRPr="003F6DB2" w:rsidRDefault="003F6DB2" w:rsidP="003F6DB2">
      <w:pPr>
        <w:rPr>
          <w:rFonts w:eastAsia="Times New Roman" w:cs="Arial"/>
          <w:b/>
          <w:szCs w:val="24"/>
        </w:rPr>
      </w:pPr>
      <w:r w:rsidRPr="003F6DB2">
        <w:rPr>
          <w:rFonts w:eastAsia="Times New Roman" w:cs="Arial"/>
          <w:szCs w:val="24"/>
        </w:rPr>
        <w:t xml:space="preserve">The CDE finds that the OGCSL petition presents a sound educational program and the petitioner is demonstrably likely to implement the intended program due to fiscal viability. The CDE notes the OGCSL petition presents a reasonably comprehensive description of most of the required elements but if approved by the SBE, OGCSL will need to address English learner (EL) reclassification criteria, measurable pupil outcomes, employee qualifications, suspension and expulsion procedures, and dispute resolution procedures by revisions to the petition submitted to the CDE on or before </w:t>
      </w:r>
      <w:r w:rsidRPr="003F6DB2">
        <w:rPr>
          <w:rFonts w:eastAsia="Times New Roman" w:cs="Arial"/>
          <w:b/>
          <w:szCs w:val="24"/>
        </w:rPr>
        <w:t>July 31, 2018.</w:t>
      </w:r>
    </w:p>
    <w:p w14:paraId="63CD93F2" w14:textId="77777777" w:rsidR="00BC0EF2" w:rsidRDefault="003F6DB2" w:rsidP="003F6DB2">
      <w:pPr>
        <w:rPr>
          <w:rFonts w:eastAsia="Times New Roman" w:cs="Times New Roman"/>
          <w:szCs w:val="24"/>
        </w:rPr>
      </w:pPr>
      <w:r w:rsidRPr="003F6DB2">
        <w:rPr>
          <w:rFonts w:eastAsia="Times New Roman" w:cs="Times New Roman"/>
          <w:szCs w:val="24"/>
        </w:rPr>
        <w:t xml:space="preserve">The meeting notice for the June 12, 2018 Advisory Commission on Charter Schools (ACCS) meeting is located on the SBE ACCS web page at </w:t>
      </w:r>
      <w:hyperlink r:id="rId13" w:tooltip="June 12, 2018 Adivsory Commission on Charter Schools webpage" w:history="1">
        <w:r w:rsidRPr="003F6DB2">
          <w:rPr>
            <w:rFonts w:eastAsia="Times New Roman" w:cs="Times New Roman"/>
            <w:color w:val="0000FF"/>
            <w:szCs w:val="24"/>
            <w:u w:val="single"/>
          </w:rPr>
          <w:t>https://www.cde.ca.gov/be/cc/cs/accsnotice061218.asp</w:t>
        </w:r>
      </w:hyperlink>
      <w:r w:rsidRPr="003F6DB2">
        <w:rPr>
          <w:rFonts w:eastAsia="Times New Roman" w:cs="Times New Roman"/>
          <w:szCs w:val="24"/>
        </w:rPr>
        <w:t>.</w:t>
      </w:r>
    </w:p>
    <w:p w14:paraId="60B196A9" w14:textId="77777777" w:rsidR="003F6DB2" w:rsidRPr="003F6DB2" w:rsidRDefault="003F6DB2" w:rsidP="003F6DB2">
      <w:pPr>
        <w:rPr>
          <w:b/>
        </w:rPr>
      </w:pPr>
      <w:r w:rsidRPr="003F6DB2">
        <w:rPr>
          <w:b/>
        </w:rPr>
        <w:t>Advisory Commission on Charter Schools Recommendation</w:t>
      </w:r>
    </w:p>
    <w:p w14:paraId="17EDB2E1" w14:textId="77777777" w:rsidR="006E723F" w:rsidRPr="003F6DB2" w:rsidRDefault="003F6DB2" w:rsidP="003F6DB2">
      <w:pPr>
        <w:rPr>
          <w:highlight w:val="lightGray"/>
        </w:rPr>
      </w:pPr>
      <w:r w:rsidRPr="003F6DB2">
        <w:t xml:space="preserve">The ACCS considered the OGCSL petition for establishment at its June 12, 2018 meeting. The ACCS moved CDE staff recommendation to approve the OGCSL petition. The motion passed by a vote of seven to one, moving the CDE staff recommendation forward. </w:t>
      </w:r>
    </w:p>
    <w:p w14:paraId="14F42148" w14:textId="77777777" w:rsidR="006E723F" w:rsidRDefault="006E723F" w:rsidP="006E723F">
      <w:pPr>
        <w:pStyle w:val="Heading4"/>
      </w:pPr>
      <w:r>
        <w:lastRenderedPageBreak/>
        <w:t>Item 19</w:t>
      </w:r>
    </w:p>
    <w:p w14:paraId="74AD7BD4" w14:textId="77777777" w:rsidR="006E723F" w:rsidRPr="003F6DB2" w:rsidRDefault="006E723F" w:rsidP="006E723F">
      <w:pPr>
        <w:rPr>
          <w:rFonts w:cs="Arial"/>
          <w:szCs w:val="24"/>
        </w:rPr>
      </w:pPr>
      <w:r w:rsidRPr="002443F7">
        <w:rPr>
          <w:b/>
        </w:rPr>
        <w:t>Subject:</w:t>
      </w:r>
      <w:r>
        <w:t xml:space="preserve"> </w:t>
      </w:r>
      <w:r w:rsidR="003F6DB2" w:rsidRPr="003F6DB2">
        <w:rPr>
          <w:rFonts w:cs="Arial"/>
          <w:color w:val="000000"/>
          <w:szCs w:val="24"/>
          <w:lang w:val="en"/>
        </w:rPr>
        <w:t xml:space="preserve">Petition for Establishment of a Charter School </w:t>
      </w:r>
      <w:proofErr w:type="gramStart"/>
      <w:r w:rsidR="003F6DB2" w:rsidRPr="003F6DB2">
        <w:rPr>
          <w:rFonts w:cs="Arial"/>
          <w:color w:val="000000"/>
          <w:szCs w:val="24"/>
          <w:lang w:val="en"/>
        </w:rPr>
        <w:t>Under</w:t>
      </w:r>
      <w:proofErr w:type="gramEnd"/>
      <w:r w:rsidR="003F6DB2" w:rsidRPr="003F6DB2">
        <w:rPr>
          <w:rFonts w:cs="Arial"/>
          <w:color w:val="000000"/>
          <w:szCs w:val="24"/>
          <w:lang w:val="en"/>
        </w:rPr>
        <w:t xml:space="preserve"> the Oversight of the State Board of Education: Consideration of the Olive Grove Charter School: Santa Barbara, which was denied by the Santa Barbara Unified School District and the Santa Barbara County Board of Education.</w:t>
      </w:r>
    </w:p>
    <w:p w14:paraId="3E746874" w14:textId="77777777" w:rsidR="006E723F" w:rsidRDefault="006E723F" w:rsidP="006E723F">
      <w:r w:rsidRPr="00F863AE">
        <w:rPr>
          <w:b/>
        </w:rPr>
        <w:t>Type of Action:</w:t>
      </w:r>
      <w:r>
        <w:t xml:space="preserve"> Action, Information, Hearing</w:t>
      </w:r>
    </w:p>
    <w:p w14:paraId="12D80E79" w14:textId="77777777" w:rsidR="003F6DB2" w:rsidRPr="003F6DB2" w:rsidRDefault="006E723F" w:rsidP="003F6DB2">
      <w:pPr>
        <w:rPr>
          <w:rFonts w:eastAsia="Times New Roman" w:cs="Arial"/>
          <w:szCs w:val="24"/>
        </w:rPr>
      </w:pPr>
      <w:r w:rsidRPr="00F863AE">
        <w:rPr>
          <w:b/>
        </w:rPr>
        <w:t>CDE Recommendation:</w:t>
      </w:r>
      <w:r>
        <w:t xml:space="preserve"> </w:t>
      </w:r>
      <w:r w:rsidR="003F6DB2">
        <w:rPr>
          <w:rFonts w:eastAsia="Times New Roman" w:cs="Arial"/>
          <w:szCs w:val="24"/>
        </w:rPr>
        <w:t>The CDE</w:t>
      </w:r>
      <w:r w:rsidR="003F6DB2" w:rsidRPr="003F6DB2">
        <w:rPr>
          <w:rFonts w:eastAsia="Times New Roman" w:cs="Arial"/>
          <w:szCs w:val="24"/>
        </w:rPr>
        <w:t xml:space="preserve"> recommends that the SBE hold a public hearing to approve the establishment of </w:t>
      </w:r>
      <w:r w:rsidR="003F6DB2">
        <w:rPr>
          <w:rFonts w:eastAsia="Times New Roman" w:cs="Arial"/>
          <w:szCs w:val="24"/>
        </w:rPr>
        <w:t>Olive Grove Charter School Santa Barbara (</w:t>
      </w:r>
      <w:r w:rsidR="003F6DB2" w:rsidRPr="003F6DB2">
        <w:rPr>
          <w:rFonts w:eastAsia="Times New Roman" w:cs="Arial"/>
          <w:szCs w:val="24"/>
        </w:rPr>
        <w:t>OGCSSB</w:t>
      </w:r>
      <w:r w:rsidR="003F6DB2">
        <w:rPr>
          <w:rFonts w:eastAsia="Times New Roman" w:cs="Arial"/>
          <w:szCs w:val="24"/>
        </w:rPr>
        <w:t>)</w:t>
      </w:r>
      <w:r w:rsidR="003F6DB2" w:rsidRPr="003F6DB2">
        <w:rPr>
          <w:rFonts w:eastAsia="Times New Roman" w:cs="Arial"/>
          <w:szCs w:val="24"/>
        </w:rPr>
        <w:t xml:space="preserve"> to serve transitional kindergarten (TK) through grade twelve for a five-year term of July 1, 2018, through June 30, 2023, under the oversight of the SBE, based on the CDE’s findings pursuant to </w:t>
      </w:r>
      <w:r w:rsidR="003F6DB2" w:rsidRPr="003F6DB2">
        <w:rPr>
          <w:rFonts w:eastAsia="Times New Roman" w:cs="Arial"/>
          <w:i/>
          <w:szCs w:val="24"/>
        </w:rPr>
        <w:t xml:space="preserve">EC </w:t>
      </w:r>
      <w:r w:rsidR="003F6DB2" w:rsidRPr="003F6DB2">
        <w:rPr>
          <w:rFonts w:eastAsia="Times New Roman" w:cs="Arial"/>
          <w:szCs w:val="24"/>
        </w:rPr>
        <w:t>sections</w:t>
      </w:r>
      <w:r w:rsidR="003F6DB2" w:rsidRPr="003F6DB2">
        <w:rPr>
          <w:rFonts w:eastAsia="Times New Roman" w:cs="Arial"/>
          <w:i/>
          <w:szCs w:val="24"/>
        </w:rPr>
        <w:t xml:space="preserve"> </w:t>
      </w:r>
      <w:r w:rsidR="003F6DB2" w:rsidRPr="003F6DB2">
        <w:rPr>
          <w:rFonts w:eastAsia="Times New Roman" w:cs="Arial"/>
          <w:szCs w:val="24"/>
        </w:rPr>
        <w:t xml:space="preserve">47605(b)(1), 47605(b)(2), 47605(b)(3), 47605(b)(4), 47605(b)(6), and </w:t>
      </w:r>
      <w:r w:rsidR="003F6DB2" w:rsidRPr="003F6DB2">
        <w:rPr>
          <w:rFonts w:eastAsia="Times New Roman" w:cs="Arial"/>
          <w:i/>
          <w:szCs w:val="24"/>
        </w:rPr>
        <w:t>California Code of Regulations</w:t>
      </w:r>
      <w:r w:rsidR="003F6DB2" w:rsidRPr="003F6DB2">
        <w:rPr>
          <w:rFonts w:eastAsia="Times New Roman" w:cs="Arial"/>
          <w:szCs w:val="24"/>
        </w:rPr>
        <w:t xml:space="preserve">, Title 5 (5 </w:t>
      </w:r>
      <w:r w:rsidR="003F6DB2" w:rsidRPr="003F6DB2">
        <w:rPr>
          <w:rFonts w:eastAsia="Times New Roman" w:cs="Arial"/>
          <w:i/>
          <w:szCs w:val="24"/>
        </w:rPr>
        <w:t>CCR</w:t>
      </w:r>
      <w:r w:rsidR="003F6DB2" w:rsidRPr="003F6DB2">
        <w:rPr>
          <w:rFonts w:eastAsia="Times New Roman" w:cs="Arial"/>
          <w:szCs w:val="24"/>
        </w:rPr>
        <w:t xml:space="preserve">) Section 11967.5. </w:t>
      </w:r>
    </w:p>
    <w:p w14:paraId="05AFF3C1" w14:textId="77777777" w:rsidR="003F6DB2" w:rsidRPr="003F6DB2" w:rsidRDefault="003F6DB2" w:rsidP="003F6DB2">
      <w:pPr>
        <w:rPr>
          <w:rFonts w:eastAsia="Times New Roman" w:cs="Arial"/>
          <w:b/>
          <w:szCs w:val="24"/>
        </w:rPr>
      </w:pPr>
      <w:r w:rsidRPr="003F6DB2">
        <w:rPr>
          <w:rFonts w:eastAsia="Times New Roman" w:cs="Arial"/>
          <w:szCs w:val="24"/>
        </w:rPr>
        <w:t xml:space="preserve">The CDE finds that the OGCSSB petition presents a sound educational program and the petitioner is demonstrably likely to implement the intended program due to fiscal viability. The CDE notes the OGCSSB petition presents a reasonably comprehensive description of most of the required elements but if approved by the SBE, OGCSSB will need to address English learner (EL) reclassification criteria, measurable pupil outcomes, employee qualifications, suspension and expulsion procedures, and dispute resolution procedures by revisions to the petition submitted to the CDE on or before </w:t>
      </w:r>
      <w:r w:rsidRPr="003F6DB2">
        <w:rPr>
          <w:rFonts w:eastAsia="Times New Roman" w:cs="Arial"/>
          <w:b/>
          <w:szCs w:val="24"/>
        </w:rPr>
        <w:t>July 31, 2018.</w:t>
      </w:r>
    </w:p>
    <w:p w14:paraId="4A26E4A4" w14:textId="77777777" w:rsidR="003F6DB2" w:rsidRPr="003F6DB2" w:rsidRDefault="003F6DB2" w:rsidP="003F6DB2">
      <w:pPr>
        <w:rPr>
          <w:rFonts w:eastAsia="Times New Roman" w:cs="Times New Roman"/>
          <w:szCs w:val="24"/>
        </w:rPr>
      </w:pPr>
      <w:r w:rsidRPr="003F6DB2">
        <w:rPr>
          <w:rFonts w:eastAsia="Times New Roman" w:cs="Times New Roman"/>
          <w:szCs w:val="24"/>
        </w:rPr>
        <w:t>The meeting notice for</w:t>
      </w:r>
      <w:r w:rsidR="00BC0EF2">
        <w:rPr>
          <w:rFonts w:eastAsia="Times New Roman" w:cs="Times New Roman"/>
          <w:szCs w:val="24"/>
        </w:rPr>
        <w:t xml:space="preserve"> the June 12, 2018 ACCS</w:t>
      </w:r>
      <w:r w:rsidRPr="003F6DB2">
        <w:rPr>
          <w:rFonts w:eastAsia="Times New Roman" w:cs="Times New Roman"/>
          <w:szCs w:val="24"/>
        </w:rPr>
        <w:t xml:space="preserve"> meeting is located on the SBE ACCS web page at </w:t>
      </w:r>
      <w:hyperlink r:id="rId14" w:tooltip="June 12, 2018 Adivsory Commission on Charter Schools webpage" w:history="1">
        <w:r w:rsidRPr="003F6DB2">
          <w:rPr>
            <w:rFonts w:eastAsia="Times New Roman" w:cs="Times New Roman"/>
            <w:color w:val="0000FF"/>
            <w:szCs w:val="24"/>
            <w:u w:val="single"/>
          </w:rPr>
          <w:t>https://www.cde.ca.gov/be/cc/cs/accsnotice061218.asp</w:t>
        </w:r>
      </w:hyperlink>
      <w:r w:rsidRPr="003F6DB2">
        <w:rPr>
          <w:rFonts w:eastAsia="Times New Roman" w:cs="Times New Roman"/>
          <w:szCs w:val="24"/>
        </w:rPr>
        <w:t>.</w:t>
      </w:r>
    </w:p>
    <w:p w14:paraId="511E43E4" w14:textId="77777777" w:rsidR="003F6DB2" w:rsidRPr="003F6DB2" w:rsidRDefault="003F6DB2" w:rsidP="003F6DB2">
      <w:pPr>
        <w:rPr>
          <w:b/>
        </w:rPr>
      </w:pPr>
      <w:r w:rsidRPr="003F6DB2">
        <w:rPr>
          <w:b/>
        </w:rPr>
        <w:t>Advisory Commission on Charter Schools Recommendation</w:t>
      </w:r>
    </w:p>
    <w:p w14:paraId="111F5347" w14:textId="77777777" w:rsidR="006E723F" w:rsidRPr="003F6DB2" w:rsidRDefault="003F6DB2" w:rsidP="003F6DB2">
      <w:pPr>
        <w:rPr>
          <w:szCs w:val="24"/>
          <w:highlight w:val="lightGray"/>
        </w:rPr>
      </w:pPr>
      <w:r w:rsidRPr="003F6DB2">
        <w:rPr>
          <w:szCs w:val="24"/>
        </w:rPr>
        <w:t xml:space="preserve">The ACCS considered the OGCSSB petition for establishment at its June 12, 2018 meeting. The ACCS moved CDE staff recommendation to approve the OGCSSB petition. The motion passed by a vote of seven to one, moving the CDE staff recommendation forward. </w:t>
      </w:r>
    </w:p>
    <w:p w14:paraId="79CA8F46" w14:textId="77777777" w:rsidR="009D3AC5" w:rsidRPr="00CB134C" w:rsidRDefault="009D3AC5" w:rsidP="009D3AC5">
      <w:pPr>
        <w:spacing w:after="160" w:line="480" w:lineRule="auto"/>
        <w:rPr>
          <w:rFonts w:cs="Arial"/>
          <w:b/>
          <w:szCs w:val="24"/>
        </w:rPr>
      </w:pPr>
      <w:r w:rsidRPr="00CB134C">
        <w:rPr>
          <w:rFonts w:cs="Arial"/>
          <w:b/>
          <w:szCs w:val="24"/>
        </w:rPr>
        <w:t>President Kirst o</w:t>
      </w:r>
      <w:r>
        <w:rPr>
          <w:rFonts w:cs="Arial"/>
          <w:b/>
          <w:szCs w:val="24"/>
        </w:rPr>
        <w:t>pened the public hearing at 1:39</w:t>
      </w:r>
      <w:r w:rsidRPr="00CB134C">
        <w:rPr>
          <w:rFonts w:cs="Arial"/>
          <w:b/>
          <w:szCs w:val="24"/>
        </w:rPr>
        <w:t xml:space="preserve"> p.m.</w:t>
      </w:r>
    </w:p>
    <w:p w14:paraId="6AE77161" w14:textId="77777777" w:rsidR="009D3AC5" w:rsidRPr="0059597A" w:rsidRDefault="009D3AC5" w:rsidP="009D3AC5">
      <w:pPr>
        <w:spacing w:after="0" w:line="480" w:lineRule="auto"/>
        <w:rPr>
          <w:rFonts w:cs="Arial"/>
          <w:b/>
          <w:szCs w:val="24"/>
        </w:rPr>
      </w:pPr>
      <w:r w:rsidRPr="00CB134C">
        <w:rPr>
          <w:rFonts w:cs="Arial"/>
          <w:b/>
          <w:szCs w:val="24"/>
        </w:rPr>
        <w:t xml:space="preserve">President Kirst closed the public hearing at </w:t>
      </w:r>
      <w:r>
        <w:rPr>
          <w:rFonts w:cs="Arial"/>
          <w:b/>
          <w:szCs w:val="24"/>
        </w:rPr>
        <w:t>2</w:t>
      </w:r>
      <w:r w:rsidRPr="001C746E">
        <w:rPr>
          <w:rFonts w:cs="Arial"/>
          <w:b/>
          <w:szCs w:val="24"/>
        </w:rPr>
        <w:t>:</w:t>
      </w:r>
      <w:r>
        <w:rPr>
          <w:rFonts w:cs="Arial"/>
          <w:b/>
          <w:szCs w:val="24"/>
        </w:rPr>
        <w:t>07</w:t>
      </w:r>
      <w:r w:rsidRPr="001C746E">
        <w:rPr>
          <w:rFonts w:cs="Arial"/>
          <w:b/>
          <w:szCs w:val="24"/>
        </w:rPr>
        <w:t xml:space="preserve"> p.m.</w:t>
      </w:r>
    </w:p>
    <w:p w14:paraId="4BF5874E" w14:textId="77777777" w:rsidR="009D3AC5" w:rsidRDefault="009D3AC5" w:rsidP="009D3AC5">
      <w:pPr>
        <w:rPr>
          <w:rFonts w:eastAsia="Times New Roman" w:cs="Times New Roman"/>
          <w:szCs w:val="24"/>
        </w:rPr>
      </w:pPr>
      <w:r w:rsidRPr="002443F7">
        <w:rPr>
          <w:b/>
        </w:rPr>
        <w:t>ACTION:</w:t>
      </w:r>
      <w:r>
        <w:t xml:space="preserve"> Member Williams moved to a</w:t>
      </w:r>
      <w:r w:rsidRPr="00E0183A">
        <w:t>pprove</w:t>
      </w:r>
      <w:r>
        <w:t xml:space="preserve"> the CDE staff recommendation</w:t>
      </w:r>
      <w:r w:rsidR="001C432C">
        <w:t xml:space="preserve"> for each item 16 through Item 19.</w:t>
      </w:r>
    </w:p>
    <w:p w14:paraId="255498EC" w14:textId="77777777" w:rsidR="009D3AC5" w:rsidRPr="004324A1" w:rsidRDefault="009D3AC5" w:rsidP="009D3AC5">
      <w:pPr>
        <w:rPr>
          <w:rFonts w:eastAsia="Times New Roman" w:cs="Times New Roman"/>
          <w:szCs w:val="24"/>
        </w:rPr>
      </w:pPr>
      <w:r>
        <w:t>Member Burr seconded the motion.</w:t>
      </w:r>
    </w:p>
    <w:p w14:paraId="397B6A8E" w14:textId="714589B8" w:rsidR="009D3AC5" w:rsidRPr="0059597A" w:rsidRDefault="009D3AC5" w:rsidP="009D3AC5">
      <w:r w:rsidRPr="002443F7">
        <w:rPr>
          <w:b/>
        </w:rPr>
        <w:t>Yes votes:</w:t>
      </w:r>
      <w:r>
        <w:t xml:space="preserve"> </w:t>
      </w:r>
      <w:r>
        <w:rPr>
          <w:rFonts w:eastAsia="Times New Roman" w:cs="Arial"/>
          <w:szCs w:val="24"/>
        </w:rPr>
        <w:t xml:space="preserve">Members </w:t>
      </w:r>
      <w:r w:rsidRPr="007E6930">
        <w:rPr>
          <w:rFonts w:eastAsia="Times New Roman" w:cs="Arial"/>
          <w:szCs w:val="24"/>
        </w:rPr>
        <w:t>Gray, Williams, Su</w:t>
      </w:r>
      <w:r>
        <w:rPr>
          <w:rFonts w:eastAsia="Times New Roman" w:cs="Arial"/>
          <w:szCs w:val="24"/>
        </w:rPr>
        <w:t>n, Kirst, Straus, Burr, and Ortiz-Licon</w:t>
      </w:r>
      <w:r w:rsidRPr="007E6930">
        <w:rPr>
          <w:rFonts w:eastAsia="Times New Roman" w:cs="Arial"/>
          <w:szCs w:val="24"/>
        </w:rPr>
        <w:t>.</w:t>
      </w:r>
    </w:p>
    <w:p w14:paraId="4EB394BD" w14:textId="77777777" w:rsidR="009D3AC5" w:rsidRDefault="009D3AC5" w:rsidP="009D3AC5">
      <w:r w:rsidRPr="002443F7">
        <w:rPr>
          <w:b/>
        </w:rPr>
        <w:t>No votes:</w:t>
      </w:r>
      <w:r>
        <w:t xml:space="preserve"> Members Rucker, Sandoval, and Valdes</w:t>
      </w:r>
    </w:p>
    <w:p w14:paraId="5A5DF79E" w14:textId="77777777" w:rsidR="009D3AC5" w:rsidRDefault="009D3AC5" w:rsidP="009D3AC5">
      <w:r w:rsidRPr="002443F7">
        <w:rPr>
          <w:b/>
        </w:rPr>
        <w:t>Member Absent:</w:t>
      </w:r>
      <w:r>
        <w:t xml:space="preserve"> Member </w:t>
      </w:r>
      <w:proofErr w:type="spellStart"/>
      <w:r>
        <w:rPr>
          <w:rFonts w:eastAsia="Times New Roman" w:cs="Arial"/>
          <w:szCs w:val="24"/>
        </w:rPr>
        <w:t>Holaday</w:t>
      </w:r>
      <w:proofErr w:type="spellEnd"/>
    </w:p>
    <w:p w14:paraId="61F143E2" w14:textId="77777777" w:rsidR="009D3AC5" w:rsidRDefault="009D3AC5" w:rsidP="009D3AC5">
      <w:r w:rsidRPr="002443F7">
        <w:rPr>
          <w:b/>
        </w:rPr>
        <w:lastRenderedPageBreak/>
        <w:t>Abstentions:</w:t>
      </w:r>
      <w:r>
        <w:t xml:space="preserve"> None</w:t>
      </w:r>
    </w:p>
    <w:p w14:paraId="7FC62CFC" w14:textId="77777777" w:rsidR="009D3AC5" w:rsidRDefault="009D3AC5" w:rsidP="009D3AC5">
      <w:r w:rsidRPr="002443F7">
        <w:rPr>
          <w:b/>
        </w:rPr>
        <w:t>Recusals:</w:t>
      </w:r>
      <w:r>
        <w:t xml:space="preserve"> None</w:t>
      </w:r>
    </w:p>
    <w:p w14:paraId="70B8B15C" w14:textId="13C14C10" w:rsidR="0059597A" w:rsidRDefault="009D3AC5" w:rsidP="001D3F3B">
      <w:pPr>
        <w:spacing w:after="0" w:line="480" w:lineRule="auto"/>
      </w:pPr>
      <w:r>
        <w:t>The motion</w:t>
      </w:r>
      <w:r w:rsidR="00371656">
        <w:t xml:space="preserve"> passed with </w:t>
      </w:r>
      <w:r w:rsidR="001C432C">
        <w:t>7</w:t>
      </w:r>
      <w:r>
        <w:t xml:space="preserve"> votes.</w:t>
      </w:r>
    </w:p>
    <w:p w14:paraId="78791353" w14:textId="77777777" w:rsidR="00555CA9" w:rsidRPr="00DE1660" w:rsidRDefault="00CA53AA" w:rsidP="00DE1660">
      <w:pPr>
        <w:jc w:val="center"/>
        <w:rPr>
          <w:i/>
          <w:sz w:val="32"/>
        </w:rPr>
      </w:pPr>
      <w:r w:rsidRPr="00DE1660">
        <w:rPr>
          <w:i/>
          <w:sz w:val="32"/>
        </w:rPr>
        <w:t xml:space="preserve">END OF </w:t>
      </w:r>
      <w:r w:rsidR="00E05679" w:rsidRPr="00DE1660">
        <w:rPr>
          <w:i/>
          <w:sz w:val="32"/>
        </w:rPr>
        <w:t xml:space="preserve">PUBLIC </w:t>
      </w:r>
      <w:r w:rsidRPr="00DE1660">
        <w:rPr>
          <w:i/>
          <w:sz w:val="32"/>
        </w:rPr>
        <w:t>HEARINGS</w:t>
      </w:r>
    </w:p>
    <w:p w14:paraId="57E74F90" w14:textId="6AB03207" w:rsidR="00B50A97" w:rsidRPr="001D3F3B" w:rsidRDefault="006823A9" w:rsidP="00350404">
      <w:pPr>
        <w:pStyle w:val="Heading3"/>
        <w:jc w:val="center"/>
      </w:pPr>
      <w:r w:rsidRPr="001D3F3B">
        <w:t xml:space="preserve">CONTINUATION OF </w:t>
      </w:r>
      <w:r w:rsidR="00036C99" w:rsidRPr="001D3F3B">
        <w:t>MEETING</w:t>
      </w:r>
    </w:p>
    <w:p w14:paraId="5FE41D41" w14:textId="11E57967" w:rsidR="00036C99" w:rsidRDefault="00036C99" w:rsidP="00817097">
      <w:pPr>
        <w:jc w:val="center"/>
        <w:rPr>
          <w:b/>
        </w:rPr>
      </w:pPr>
      <w:r>
        <w:rPr>
          <w:b/>
        </w:rPr>
        <w:t xml:space="preserve">At approximately 3:34 p.m., President Kirst </w:t>
      </w:r>
      <w:r w:rsidR="006823A9">
        <w:rPr>
          <w:b/>
        </w:rPr>
        <w:t xml:space="preserve">announced the continuation of </w:t>
      </w:r>
      <w:r>
        <w:rPr>
          <w:b/>
        </w:rPr>
        <w:t xml:space="preserve">the meeting </w:t>
      </w:r>
      <w:r w:rsidR="006823A9">
        <w:rPr>
          <w:b/>
        </w:rPr>
        <w:t xml:space="preserve">at </w:t>
      </w:r>
      <w:r>
        <w:rPr>
          <w:b/>
        </w:rPr>
        <w:t xml:space="preserve">8:30 a.m. </w:t>
      </w:r>
      <w:r w:rsidR="006823A9">
        <w:rPr>
          <w:b/>
        </w:rPr>
        <w:t>on Thursday</w:t>
      </w:r>
      <w:r>
        <w:rPr>
          <w:b/>
        </w:rPr>
        <w:t>.</w:t>
      </w:r>
    </w:p>
    <w:p w14:paraId="4D432D90" w14:textId="61812C04" w:rsidR="000E4629" w:rsidRDefault="000E4629" w:rsidP="001D3F3B">
      <w:pPr>
        <w:spacing w:after="0"/>
        <w:rPr>
          <w:rFonts w:eastAsia="Times New Roman" w:cs="Arial"/>
          <w:szCs w:val="24"/>
        </w:rPr>
      </w:pPr>
      <w:r w:rsidRPr="000E4629">
        <w:rPr>
          <w:rFonts w:eastAsia="Times New Roman" w:cs="Arial"/>
          <w:szCs w:val="24"/>
        </w:rPr>
        <w:t xml:space="preserve">President Kirst announced that tomorrow morning the SBE will be going into </w:t>
      </w:r>
      <w:r w:rsidR="006823A9">
        <w:rPr>
          <w:rFonts w:eastAsia="Times New Roman" w:cs="Arial"/>
          <w:szCs w:val="24"/>
        </w:rPr>
        <w:t>C</w:t>
      </w:r>
      <w:r w:rsidRPr="000E4629">
        <w:rPr>
          <w:rFonts w:eastAsia="Times New Roman" w:cs="Arial"/>
          <w:szCs w:val="24"/>
        </w:rPr>
        <w:t xml:space="preserve">losed </w:t>
      </w:r>
      <w:r w:rsidR="006823A9">
        <w:rPr>
          <w:rFonts w:eastAsia="Times New Roman" w:cs="Arial"/>
          <w:szCs w:val="24"/>
        </w:rPr>
        <w:t>S</w:t>
      </w:r>
      <w:r w:rsidRPr="000E4629">
        <w:rPr>
          <w:rFonts w:eastAsia="Times New Roman" w:cs="Arial"/>
          <w:szCs w:val="24"/>
        </w:rPr>
        <w:t>ession to discuss and/or take action on the following litigation:</w:t>
      </w:r>
    </w:p>
    <w:p w14:paraId="2537DD2F" w14:textId="77777777" w:rsidR="006823A9" w:rsidRPr="000E4629" w:rsidRDefault="006823A9" w:rsidP="001D3F3B">
      <w:pPr>
        <w:spacing w:after="0"/>
        <w:rPr>
          <w:rFonts w:eastAsia="Times New Roman" w:cs="Arial"/>
          <w:szCs w:val="24"/>
        </w:rPr>
      </w:pPr>
    </w:p>
    <w:p w14:paraId="6B2D0ED1" w14:textId="77777777" w:rsidR="000E4629" w:rsidRPr="000E4629" w:rsidRDefault="000E4629" w:rsidP="003C6AFE">
      <w:pPr>
        <w:pStyle w:val="ListParagraph"/>
        <w:numPr>
          <w:ilvl w:val="0"/>
          <w:numId w:val="49"/>
        </w:numPr>
        <w:spacing w:after="0" w:line="480" w:lineRule="auto"/>
        <w:rPr>
          <w:rFonts w:eastAsia="Times New Roman" w:cs="Arial"/>
          <w:i/>
          <w:szCs w:val="24"/>
        </w:rPr>
      </w:pPr>
      <w:r w:rsidRPr="000E4629">
        <w:rPr>
          <w:rFonts w:eastAsia="Times New Roman" w:cs="Arial"/>
          <w:i/>
          <w:szCs w:val="24"/>
        </w:rPr>
        <w:t xml:space="preserve">Ella T. v. STATE, ET. AL. </w:t>
      </w:r>
    </w:p>
    <w:p w14:paraId="3A9E515A" w14:textId="77777777" w:rsidR="000E4629" w:rsidRPr="00C539C8" w:rsidRDefault="000E4629" w:rsidP="006823A9">
      <w:pPr>
        <w:pStyle w:val="ListParagraph"/>
        <w:numPr>
          <w:ilvl w:val="0"/>
          <w:numId w:val="47"/>
        </w:numPr>
        <w:spacing w:after="0"/>
        <w:rPr>
          <w:rFonts w:cs="Arial"/>
          <w:i/>
          <w:szCs w:val="24"/>
          <w:lang w:eastAsia="x-none"/>
        </w:rPr>
      </w:pPr>
      <w:r w:rsidRPr="00C539C8">
        <w:rPr>
          <w:rFonts w:cs="Arial"/>
          <w:i/>
          <w:szCs w:val="24"/>
          <w:lang w:eastAsia="x-none"/>
        </w:rPr>
        <w:t>CSBA, SAN JOSE USD v. SBE/CDE/PROMISE ACADEMY CHARTER SCHOOL</w:t>
      </w:r>
    </w:p>
    <w:p w14:paraId="66A3B30C" w14:textId="77777777" w:rsidR="000E4629" w:rsidRPr="000E4629" w:rsidRDefault="000E4629" w:rsidP="000E4629">
      <w:pPr>
        <w:spacing w:after="0"/>
        <w:jc w:val="center"/>
        <w:rPr>
          <w:rFonts w:eastAsia="Times New Roman" w:cs="Arial"/>
          <w:i/>
          <w:szCs w:val="24"/>
        </w:rPr>
      </w:pPr>
    </w:p>
    <w:p w14:paraId="3118CCE5" w14:textId="77777777" w:rsidR="00CB1D8F" w:rsidRPr="000E4629" w:rsidRDefault="000E4629" w:rsidP="005D6864">
      <w:pPr>
        <w:spacing w:after="160" w:line="259" w:lineRule="auto"/>
        <w:rPr>
          <w:rFonts w:asciiTheme="minorHAnsi" w:hAnsiTheme="minorHAnsi"/>
          <w:sz w:val="22"/>
        </w:rPr>
      </w:pPr>
      <w:r w:rsidRPr="000E4629">
        <w:rPr>
          <w:rFonts w:asciiTheme="minorHAnsi" w:hAnsiTheme="minorHAnsi"/>
          <w:sz w:val="22"/>
        </w:rPr>
        <w:br w:type="page"/>
      </w:r>
    </w:p>
    <w:p w14:paraId="2B19FB5E" w14:textId="245B9F38" w:rsidR="00E672AD" w:rsidRPr="00E672AD" w:rsidRDefault="00E672AD" w:rsidP="00DE1660">
      <w:pPr>
        <w:pStyle w:val="Heading1"/>
        <w:jc w:val="center"/>
        <w:rPr>
          <w:rFonts w:eastAsia="Times New Roman"/>
        </w:rPr>
      </w:pPr>
      <w:r w:rsidRPr="00E672AD">
        <w:rPr>
          <w:rFonts w:eastAsia="Times New Roman"/>
        </w:rPr>
        <w:lastRenderedPageBreak/>
        <w:t>CALIFORNIA STATE BOARD OF EDUCATION</w:t>
      </w:r>
      <w:r w:rsidR="00DE1660">
        <w:rPr>
          <w:rFonts w:eastAsia="Times New Roman"/>
        </w:rPr>
        <w:br/>
      </w:r>
      <w:r w:rsidRPr="00E672AD">
        <w:rPr>
          <w:rFonts w:eastAsia="Times New Roman"/>
        </w:rPr>
        <w:t>Public Session</w:t>
      </w:r>
      <w:r w:rsidR="00DE1660">
        <w:rPr>
          <w:rFonts w:eastAsia="Times New Roman"/>
        </w:rPr>
        <w:br/>
      </w:r>
      <w:r>
        <w:rPr>
          <w:rFonts w:eastAsia="Times New Roman"/>
        </w:rPr>
        <w:t>July 12</w:t>
      </w:r>
      <w:r w:rsidRPr="00E672AD">
        <w:rPr>
          <w:rFonts w:eastAsia="Times New Roman"/>
        </w:rPr>
        <w:t>, 2018</w:t>
      </w:r>
    </w:p>
    <w:p w14:paraId="1ECD176C" w14:textId="77777777" w:rsidR="00E672AD" w:rsidRPr="00E672AD" w:rsidRDefault="00E672AD" w:rsidP="00E672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eastAsia="Times New Roman" w:cs="Arial"/>
          <w:b/>
          <w:bCs/>
          <w:szCs w:val="24"/>
        </w:rPr>
      </w:pPr>
      <w:r w:rsidRPr="00E672AD">
        <w:rPr>
          <w:rFonts w:eastAsia="Times New Roman" w:cs="Arial"/>
          <w:b/>
          <w:bCs/>
          <w:szCs w:val="24"/>
        </w:rPr>
        <w:t>President Kirst called the meeting to order at approximately 8:30 a.m.</w:t>
      </w:r>
    </w:p>
    <w:p w14:paraId="3D084EA5" w14:textId="77777777" w:rsidR="00E672AD" w:rsidRPr="00E672AD" w:rsidRDefault="00E672AD" w:rsidP="00E672AD">
      <w:pPr>
        <w:spacing w:after="0"/>
        <w:rPr>
          <w:rFonts w:eastAsia="Times New Roman" w:cs="Arial"/>
          <w:b/>
          <w:bCs/>
          <w:szCs w:val="24"/>
        </w:rPr>
      </w:pPr>
      <w:r>
        <w:rPr>
          <w:rFonts w:eastAsia="Times New Roman" w:cs="Arial"/>
          <w:b/>
          <w:bCs/>
          <w:szCs w:val="24"/>
        </w:rPr>
        <w:t>Thursday, July 12</w:t>
      </w:r>
      <w:r w:rsidRPr="00E672AD">
        <w:rPr>
          <w:rFonts w:eastAsia="Times New Roman" w:cs="Arial"/>
          <w:b/>
          <w:bCs/>
          <w:szCs w:val="24"/>
        </w:rPr>
        <w:t xml:space="preserve">, 2018 – 8:30 a.m. Pacific Time </w:t>
      </w:r>
      <w:r w:rsidRPr="00E672AD">
        <w:rPr>
          <w:rFonts w:eastAsia="Times New Roman" w:cs="Arial"/>
          <w:b/>
          <w:bCs/>
          <w:szCs w:val="24"/>
          <w:u w:val="single"/>
        </w:rPr>
        <w:t>+</w:t>
      </w:r>
    </w:p>
    <w:p w14:paraId="02BDE391" w14:textId="77777777" w:rsidR="00E672AD" w:rsidRPr="00E672AD" w:rsidRDefault="00E672AD" w:rsidP="00E672AD">
      <w:pPr>
        <w:spacing w:after="0"/>
        <w:rPr>
          <w:rFonts w:eastAsia="Times New Roman" w:cs="Arial"/>
          <w:szCs w:val="24"/>
        </w:rPr>
      </w:pPr>
      <w:r w:rsidRPr="00E672AD">
        <w:rPr>
          <w:rFonts w:eastAsia="Times New Roman" w:cs="Arial"/>
          <w:szCs w:val="24"/>
        </w:rPr>
        <w:t>California Department of Education</w:t>
      </w:r>
    </w:p>
    <w:p w14:paraId="49CFDA10" w14:textId="77777777" w:rsidR="00E672AD" w:rsidRPr="00E672AD" w:rsidRDefault="00E672AD" w:rsidP="00E672AD">
      <w:pPr>
        <w:spacing w:after="0"/>
        <w:rPr>
          <w:rFonts w:eastAsia="Times New Roman" w:cs="Arial"/>
          <w:szCs w:val="24"/>
        </w:rPr>
      </w:pPr>
      <w:r w:rsidRPr="00E672AD">
        <w:rPr>
          <w:rFonts w:eastAsia="Times New Roman" w:cs="Arial"/>
          <w:szCs w:val="24"/>
        </w:rPr>
        <w:t>1430 N Street, Room 1101</w:t>
      </w:r>
    </w:p>
    <w:p w14:paraId="45ED6DFB" w14:textId="77777777" w:rsidR="00E672AD" w:rsidRDefault="00E672AD" w:rsidP="00E672AD">
      <w:pPr>
        <w:spacing w:after="0"/>
        <w:rPr>
          <w:rFonts w:eastAsia="Times New Roman" w:cs="Arial"/>
          <w:szCs w:val="24"/>
        </w:rPr>
      </w:pPr>
      <w:r w:rsidRPr="00E672AD">
        <w:rPr>
          <w:rFonts w:eastAsia="Times New Roman" w:cs="Arial"/>
          <w:szCs w:val="24"/>
        </w:rPr>
        <w:t>Sacramento, California 95814</w:t>
      </w:r>
    </w:p>
    <w:p w14:paraId="40A122AE" w14:textId="77777777" w:rsidR="006823A9" w:rsidRPr="00E672AD" w:rsidRDefault="006823A9" w:rsidP="00E672AD">
      <w:pPr>
        <w:spacing w:after="0"/>
        <w:rPr>
          <w:rFonts w:eastAsia="Times New Roman" w:cs="Arial"/>
          <w:szCs w:val="24"/>
        </w:rPr>
      </w:pPr>
    </w:p>
    <w:p w14:paraId="00BC47A7" w14:textId="77777777" w:rsidR="00E672AD" w:rsidRPr="00E672AD" w:rsidRDefault="00E672AD" w:rsidP="00E672AD">
      <w:pPr>
        <w:numPr>
          <w:ilvl w:val="0"/>
          <w:numId w:val="29"/>
        </w:numPr>
        <w:tabs>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59" w:lineRule="auto"/>
        <w:rPr>
          <w:rFonts w:eastAsia="Times New Roman" w:cs="Arial"/>
          <w:szCs w:val="24"/>
          <w:lang w:val="x-none" w:eastAsia="x-none"/>
        </w:rPr>
      </w:pPr>
      <w:r w:rsidRPr="00E672AD">
        <w:rPr>
          <w:rFonts w:eastAsia="Times New Roman" w:cs="Arial"/>
          <w:szCs w:val="24"/>
          <w:lang w:val="x-none" w:eastAsia="x-none"/>
        </w:rPr>
        <w:t>Call to Order</w:t>
      </w:r>
    </w:p>
    <w:p w14:paraId="52158E5C" w14:textId="77777777" w:rsidR="00E672AD" w:rsidRPr="00E672AD" w:rsidRDefault="00E672AD" w:rsidP="00E672AD">
      <w:pPr>
        <w:numPr>
          <w:ilvl w:val="0"/>
          <w:numId w:val="29"/>
        </w:numPr>
        <w:tabs>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59" w:lineRule="auto"/>
        <w:rPr>
          <w:rFonts w:eastAsia="Times New Roman" w:cs="Times New Roman"/>
          <w:szCs w:val="24"/>
          <w:lang w:val="x-none" w:eastAsia="x-none"/>
        </w:rPr>
      </w:pPr>
      <w:r w:rsidRPr="00E672AD">
        <w:rPr>
          <w:rFonts w:eastAsia="Times New Roman" w:cs="Times New Roman"/>
          <w:szCs w:val="24"/>
          <w:lang w:val="x-none" w:eastAsia="x-none"/>
        </w:rPr>
        <w:t>Salute to the Flag</w:t>
      </w:r>
    </w:p>
    <w:p w14:paraId="20033E36" w14:textId="77777777" w:rsidR="00E672AD" w:rsidRPr="00E672AD" w:rsidRDefault="00E672AD" w:rsidP="00E672AD">
      <w:pPr>
        <w:numPr>
          <w:ilvl w:val="0"/>
          <w:numId w:val="29"/>
        </w:numPr>
        <w:tabs>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59" w:lineRule="auto"/>
        <w:rPr>
          <w:rFonts w:eastAsia="Times New Roman" w:cs="Arial"/>
          <w:szCs w:val="24"/>
          <w:lang w:val="x-none" w:eastAsia="x-none"/>
        </w:rPr>
      </w:pPr>
      <w:r w:rsidRPr="00E672AD">
        <w:rPr>
          <w:rFonts w:eastAsia="Times New Roman" w:cs="Times New Roman"/>
          <w:szCs w:val="24"/>
          <w:lang w:val="x-none" w:eastAsia="x-none"/>
        </w:rPr>
        <w:t>Communications</w:t>
      </w:r>
    </w:p>
    <w:p w14:paraId="377653F1" w14:textId="77777777" w:rsidR="00E672AD" w:rsidRPr="00E672AD" w:rsidRDefault="00E672AD" w:rsidP="00E672AD">
      <w:pPr>
        <w:numPr>
          <w:ilvl w:val="0"/>
          <w:numId w:val="29"/>
        </w:numPr>
        <w:tabs>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59" w:lineRule="auto"/>
        <w:rPr>
          <w:rFonts w:eastAsia="Times New Roman" w:cs="Times New Roman"/>
          <w:szCs w:val="24"/>
          <w:lang w:val="x-none" w:eastAsia="x-none"/>
        </w:rPr>
      </w:pPr>
      <w:r w:rsidRPr="00E672AD">
        <w:rPr>
          <w:rFonts w:eastAsia="Times New Roman" w:cs="Times New Roman"/>
          <w:szCs w:val="24"/>
          <w:lang w:val="x-none" w:eastAsia="x-none"/>
        </w:rPr>
        <w:t>Announcements</w:t>
      </w:r>
    </w:p>
    <w:p w14:paraId="517F127A" w14:textId="77777777" w:rsidR="00E672AD" w:rsidRPr="00E672AD" w:rsidRDefault="00E672AD" w:rsidP="00E672AD">
      <w:pPr>
        <w:numPr>
          <w:ilvl w:val="0"/>
          <w:numId w:val="29"/>
        </w:numPr>
        <w:tabs>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59" w:lineRule="auto"/>
        <w:rPr>
          <w:rFonts w:eastAsia="Times New Roman" w:cs="Times New Roman"/>
          <w:szCs w:val="24"/>
          <w:lang w:val="x-none" w:eastAsia="x-none"/>
        </w:rPr>
      </w:pPr>
      <w:r w:rsidRPr="00E672AD">
        <w:rPr>
          <w:rFonts w:eastAsia="Times New Roman" w:cs="Times New Roman"/>
          <w:szCs w:val="24"/>
          <w:lang w:val="x-none" w:eastAsia="x-none"/>
        </w:rPr>
        <w:t>Report of the State Superintendent of Public Instruction</w:t>
      </w:r>
    </w:p>
    <w:p w14:paraId="12F4A891" w14:textId="77777777" w:rsidR="00E672AD" w:rsidRPr="00E672AD" w:rsidRDefault="00E672AD" w:rsidP="00E672AD">
      <w:pPr>
        <w:numPr>
          <w:ilvl w:val="0"/>
          <w:numId w:val="29"/>
        </w:numPr>
        <w:tabs>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after="120" w:line="259" w:lineRule="auto"/>
        <w:rPr>
          <w:rFonts w:eastAsia="Times New Roman" w:cs="Times New Roman"/>
          <w:i/>
          <w:szCs w:val="24"/>
          <w:lang w:val="x-none" w:eastAsia="x-none"/>
        </w:rPr>
      </w:pPr>
      <w:r w:rsidRPr="00E672AD">
        <w:rPr>
          <w:rFonts w:eastAsia="Times New Roman" w:cs="Times New Roman"/>
          <w:szCs w:val="24"/>
          <w:lang w:val="x-none" w:eastAsia="x-none"/>
        </w:rPr>
        <w:t>Special Presentations</w:t>
      </w:r>
      <w:r w:rsidRPr="00E672AD">
        <w:rPr>
          <w:rFonts w:eastAsia="Times New Roman" w:cs="Arial"/>
          <w:szCs w:val="24"/>
          <w:lang w:val="x-none" w:eastAsia="x-none"/>
        </w:rPr>
        <w:br/>
      </w:r>
      <w:r w:rsidRPr="00E672AD">
        <w:rPr>
          <w:rFonts w:eastAsia="Times New Roman" w:cs="Times New Roman"/>
          <w:i/>
          <w:szCs w:val="24"/>
          <w:lang w:val="x-none" w:eastAsia="x-none"/>
        </w:rPr>
        <w:t>Public notice is hereby given that special presentations for informational purposes may take place during this session.</w:t>
      </w:r>
    </w:p>
    <w:p w14:paraId="4EF378C6" w14:textId="77777777" w:rsidR="00E672AD" w:rsidRPr="00E672AD" w:rsidRDefault="00E672AD" w:rsidP="00E672AD">
      <w:pPr>
        <w:numPr>
          <w:ilvl w:val="0"/>
          <w:numId w:val="29"/>
        </w:numPr>
        <w:tabs>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after="120" w:line="259" w:lineRule="auto"/>
        <w:rPr>
          <w:rFonts w:eastAsia="Times New Roman" w:cs="Times New Roman"/>
          <w:szCs w:val="24"/>
          <w:lang w:val="x-none" w:eastAsia="x-none"/>
        </w:rPr>
      </w:pPr>
      <w:r w:rsidRPr="00E672AD">
        <w:rPr>
          <w:rFonts w:eastAsia="Times New Roman" w:cs="Times New Roman"/>
          <w:szCs w:val="24"/>
          <w:lang w:val="x-none" w:eastAsia="x-none"/>
        </w:rPr>
        <w:t>Agenda Items</w:t>
      </w:r>
    </w:p>
    <w:p w14:paraId="6D6D2350" w14:textId="77777777" w:rsidR="00E672AD" w:rsidRDefault="00E672AD" w:rsidP="00E672AD">
      <w:pPr>
        <w:numPr>
          <w:ilvl w:val="0"/>
          <w:numId w:val="29"/>
        </w:numPr>
        <w:tabs>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after="120" w:line="259" w:lineRule="auto"/>
        <w:rPr>
          <w:rFonts w:eastAsia="Times New Roman" w:cs="Times New Roman"/>
          <w:szCs w:val="24"/>
          <w:lang w:val="x-none" w:eastAsia="x-none"/>
        </w:rPr>
      </w:pPr>
      <w:r w:rsidRPr="00E672AD">
        <w:rPr>
          <w:rFonts w:eastAsia="Times New Roman" w:cs="Times New Roman"/>
          <w:szCs w:val="24"/>
          <w:lang w:val="x-none" w:eastAsia="x-none"/>
        </w:rPr>
        <w:t>Adjournment</w:t>
      </w:r>
    </w:p>
    <w:p w14:paraId="0EF096AC" w14:textId="77777777" w:rsidR="000E4629" w:rsidRPr="004E4405" w:rsidRDefault="000E4629" w:rsidP="000E4629">
      <w:pPr>
        <w:pStyle w:val="Heading2"/>
        <w:jc w:val="center"/>
        <w:rPr>
          <w:rFonts w:eastAsia="Times New Roman" w:cs="Arial"/>
          <w:b w:val="0"/>
          <w:szCs w:val="32"/>
        </w:rPr>
      </w:pPr>
      <w:r>
        <w:rPr>
          <w:rFonts w:eastAsia="Times New Roman" w:cs="Arial"/>
          <w:szCs w:val="32"/>
        </w:rPr>
        <w:t>CLOSED SESSION</w:t>
      </w:r>
    </w:p>
    <w:p w14:paraId="3ED0F976" w14:textId="3FC40761" w:rsidR="000E4629" w:rsidRPr="00EB4B16" w:rsidRDefault="000E4629" w:rsidP="00147452">
      <w:pPr>
        <w:rPr>
          <w:rFonts w:eastAsia="Times New Roman" w:cs="Arial"/>
          <w:szCs w:val="24"/>
        </w:rPr>
      </w:pPr>
      <w:r w:rsidRPr="00EB4B16">
        <w:rPr>
          <w:rFonts w:eastAsia="Times New Roman" w:cs="Arial"/>
          <w:szCs w:val="24"/>
        </w:rPr>
        <w:t xml:space="preserve">President Kirst announced that during </w:t>
      </w:r>
      <w:r w:rsidR="006823A9">
        <w:rPr>
          <w:rFonts w:eastAsia="Times New Roman" w:cs="Arial"/>
          <w:szCs w:val="24"/>
        </w:rPr>
        <w:t>C</w:t>
      </w:r>
      <w:r w:rsidRPr="00EB4B16">
        <w:rPr>
          <w:rFonts w:eastAsia="Times New Roman" w:cs="Arial"/>
          <w:szCs w:val="24"/>
        </w:rPr>
        <w:t xml:space="preserve">losed </w:t>
      </w:r>
      <w:r w:rsidR="006823A9">
        <w:rPr>
          <w:rFonts w:eastAsia="Times New Roman" w:cs="Arial"/>
          <w:szCs w:val="24"/>
        </w:rPr>
        <w:t>S</w:t>
      </w:r>
      <w:r w:rsidRPr="00EB4B16">
        <w:rPr>
          <w:rFonts w:eastAsia="Times New Roman" w:cs="Arial"/>
          <w:szCs w:val="24"/>
        </w:rPr>
        <w:t>ession</w:t>
      </w:r>
      <w:r w:rsidR="006823A9">
        <w:rPr>
          <w:rFonts w:eastAsia="Times New Roman" w:cs="Arial"/>
          <w:szCs w:val="24"/>
        </w:rPr>
        <w:t>,</w:t>
      </w:r>
      <w:r w:rsidRPr="00EB4B16">
        <w:rPr>
          <w:rFonts w:eastAsia="Times New Roman" w:cs="Arial"/>
          <w:szCs w:val="24"/>
        </w:rPr>
        <w:t xml:space="preserve"> the State Board discussed and/or took action on the</w:t>
      </w:r>
      <w:r>
        <w:rPr>
          <w:rFonts w:eastAsia="Times New Roman" w:cs="Arial"/>
          <w:szCs w:val="24"/>
        </w:rPr>
        <w:t xml:space="preserve"> following case</w:t>
      </w:r>
      <w:r w:rsidR="003C6AFE">
        <w:rPr>
          <w:rFonts w:eastAsia="Times New Roman" w:cs="Arial"/>
          <w:szCs w:val="24"/>
        </w:rPr>
        <w:t>s</w:t>
      </w:r>
      <w:r>
        <w:rPr>
          <w:rFonts w:eastAsia="Times New Roman" w:cs="Arial"/>
          <w:szCs w:val="24"/>
        </w:rPr>
        <w:t>:</w:t>
      </w:r>
    </w:p>
    <w:p w14:paraId="71FEE773" w14:textId="77777777" w:rsidR="000E4629" w:rsidRDefault="000E4629" w:rsidP="003C6AFE">
      <w:pPr>
        <w:numPr>
          <w:ilvl w:val="0"/>
          <w:numId w:val="47"/>
        </w:numPr>
        <w:tabs>
          <w:tab w:val="left" w:pos="-720"/>
          <w:tab w:val="left" w:pos="0"/>
        </w:tabs>
        <w:spacing w:after="0" w:line="480" w:lineRule="auto"/>
        <w:rPr>
          <w:rFonts w:cs="Arial"/>
          <w:i/>
          <w:szCs w:val="24"/>
        </w:rPr>
      </w:pPr>
      <w:r w:rsidRPr="00D32A65">
        <w:rPr>
          <w:rFonts w:cs="Arial"/>
          <w:i/>
          <w:szCs w:val="24"/>
        </w:rPr>
        <w:t>ELLA T. v. STATE, ET AL</w:t>
      </w:r>
      <w:r>
        <w:rPr>
          <w:rFonts w:cs="Arial"/>
          <w:i/>
          <w:szCs w:val="24"/>
        </w:rPr>
        <w:t>.</w:t>
      </w:r>
    </w:p>
    <w:p w14:paraId="5B0220D6" w14:textId="77777777" w:rsidR="000E4629" w:rsidRPr="000E4629" w:rsidRDefault="000E4629" w:rsidP="000E4629">
      <w:pPr>
        <w:pStyle w:val="ListParagraph"/>
        <w:numPr>
          <w:ilvl w:val="0"/>
          <w:numId w:val="47"/>
        </w:numPr>
        <w:spacing w:after="0" w:line="480" w:lineRule="auto"/>
        <w:rPr>
          <w:rFonts w:cs="Arial"/>
          <w:i/>
          <w:szCs w:val="24"/>
          <w:lang w:eastAsia="x-none"/>
        </w:rPr>
      </w:pPr>
      <w:r w:rsidRPr="00C539C8">
        <w:rPr>
          <w:rFonts w:cs="Arial"/>
          <w:i/>
          <w:szCs w:val="24"/>
          <w:lang w:eastAsia="x-none"/>
        </w:rPr>
        <w:t>CSBA, SAN JOSE USD v. SBE/CDE/PROMISE ACADEMY CHARTER SCHOOL</w:t>
      </w:r>
    </w:p>
    <w:p w14:paraId="7BB28788" w14:textId="77777777" w:rsidR="00E672AD" w:rsidRPr="006A6B86" w:rsidRDefault="00E672AD" w:rsidP="000E4629">
      <w:pPr>
        <w:pStyle w:val="Heading3"/>
        <w:jc w:val="center"/>
        <w:rPr>
          <w:b/>
        </w:rPr>
      </w:pPr>
      <w:r w:rsidRPr="006A6B86">
        <w:t>AGENDA ITEMS DAY 2</w:t>
      </w:r>
    </w:p>
    <w:p w14:paraId="0B066BCA" w14:textId="77777777" w:rsidR="00D04D8A" w:rsidRPr="00E74EEA" w:rsidRDefault="00D04D8A" w:rsidP="00E74EEA">
      <w:pPr>
        <w:rPr>
          <w:i/>
          <w:sz w:val="32"/>
        </w:rPr>
      </w:pPr>
      <w:r w:rsidRPr="00E74EEA">
        <w:rPr>
          <w:i/>
          <w:sz w:val="32"/>
        </w:rPr>
        <w:t>Item 20 was withdrawn by the petitioner on July 11, 2018.</w:t>
      </w:r>
    </w:p>
    <w:p w14:paraId="1061CFC5" w14:textId="77777777" w:rsidR="00E538E4" w:rsidRPr="006A6B86" w:rsidRDefault="00E538E4" w:rsidP="006A6B86">
      <w:pPr>
        <w:pStyle w:val="Heading4"/>
      </w:pPr>
      <w:r w:rsidRPr="006A6B86">
        <w:t>Item 20</w:t>
      </w:r>
    </w:p>
    <w:p w14:paraId="136C7290" w14:textId="77777777" w:rsidR="00E538E4" w:rsidRPr="00955120" w:rsidRDefault="00E538E4" w:rsidP="00E538E4">
      <w:pPr>
        <w:rPr>
          <w:rFonts w:cs="Arial"/>
          <w:strike/>
          <w:szCs w:val="24"/>
        </w:rPr>
      </w:pPr>
      <w:r w:rsidRPr="00955120">
        <w:rPr>
          <w:b/>
          <w:strike/>
        </w:rPr>
        <w:t>Subject:</w:t>
      </w:r>
      <w:r w:rsidRPr="00955120">
        <w:rPr>
          <w:strike/>
        </w:rPr>
        <w:t xml:space="preserve"> </w:t>
      </w:r>
      <w:r w:rsidR="00BC0EF2" w:rsidRPr="00955120">
        <w:rPr>
          <w:rFonts w:cs="Arial"/>
          <w:strike/>
          <w:color w:val="000000"/>
          <w:szCs w:val="24"/>
          <w:lang w:val="en"/>
        </w:rPr>
        <w:t xml:space="preserve">Renewal Petition for the Establishment of a Charter School under the Oversight of the State Board of Education: Consideration of Executive Preparatory Academy of Finance, </w:t>
      </w:r>
      <w:r w:rsidR="00BC0EF2" w:rsidRPr="00955120">
        <w:rPr>
          <w:rFonts w:cs="Arial"/>
          <w:strike/>
          <w:color w:val="000000"/>
          <w:szCs w:val="24"/>
          <w:lang w:val="en"/>
        </w:rPr>
        <w:lastRenderedPageBreak/>
        <w:t>which was denied by the Los Angeles Unified School District and the Los Angeles County Office of Education.</w:t>
      </w:r>
    </w:p>
    <w:p w14:paraId="4273C86B" w14:textId="77777777" w:rsidR="00E538E4" w:rsidRPr="00955120" w:rsidRDefault="00E538E4" w:rsidP="00E538E4">
      <w:pPr>
        <w:rPr>
          <w:strike/>
        </w:rPr>
      </w:pPr>
      <w:r w:rsidRPr="00955120">
        <w:rPr>
          <w:b/>
          <w:strike/>
        </w:rPr>
        <w:t>Type of Action:</w:t>
      </w:r>
      <w:r w:rsidRPr="00955120">
        <w:rPr>
          <w:strike/>
        </w:rPr>
        <w:t xml:space="preserve"> Action, Information, Hearing</w:t>
      </w:r>
    </w:p>
    <w:p w14:paraId="6EDC7CFF" w14:textId="77777777" w:rsidR="00BC0EF2" w:rsidRPr="00F06F80" w:rsidRDefault="00E538E4" w:rsidP="00BC0EF2">
      <w:pPr>
        <w:rPr>
          <w:strike/>
        </w:rPr>
      </w:pPr>
      <w:r w:rsidRPr="00F06F80">
        <w:rPr>
          <w:b/>
          <w:strike/>
        </w:rPr>
        <w:t>CDE Recommendation:</w:t>
      </w:r>
      <w:r w:rsidRPr="00F06F80">
        <w:rPr>
          <w:strike/>
        </w:rPr>
        <w:t xml:space="preserve"> </w:t>
      </w:r>
      <w:r w:rsidR="00BC0EF2" w:rsidRPr="00F06F80">
        <w:rPr>
          <w:strike/>
        </w:rPr>
        <w:t xml:space="preserve">The CDE recommends that the SBE hold a public hearing to deny the request to renew Executive Preparatory Academy of Finance (EPAF), a grade nine through grade twelve charter school, under the oversight of the SBE, based on the CDE’s findings pursuant to </w:t>
      </w:r>
      <w:r w:rsidR="00BC0EF2" w:rsidRPr="00F06F80">
        <w:rPr>
          <w:i/>
          <w:strike/>
        </w:rPr>
        <w:t xml:space="preserve">EC </w:t>
      </w:r>
      <w:r w:rsidR="00BC0EF2" w:rsidRPr="00F06F80">
        <w:rPr>
          <w:strike/>
        </w:rPr>
        <w:t>sections</w:t>
      </w:r>
      <w:r w:rsidR="00BC0EF2" w:rsidRPr="00F06F80">
        <w:rPr>
          <w:i/>
          <w:strike/>
        </w:rPr>
        <w:t xml:space="preserve"> </w:t>
      </w:r>
      <w:r w:rsidR="00BC0EF2" w:rsidRPr="00F06F80">
        <w:rPr>
          <w:strike/>
        </w:rPr>
        <w:t>47605(b</w:t>
      </w:r>
      <w:proofErr w:type="gramStart"/>
      <w:r w:rsidR="00BC0EF2" w:rsidRPr="00F06F80">
        <w:rPr>
          <w:strike/>
        </w:rPr>
        <w:t>)(</w:t>
      </w:r>
      <w:proofErr w:type="gramEnd"/>
      <w:r w:rsidR="00BC0EF2" w:rsidRPr="00F06F80">
        <w:rPr>
          <w:strike/>
        </w:rPr>
        <w:t xml:space="preserve">1), 47605(b)(2), and 47605(b)(5), and </w:t>
      </w:r>
      <w:r w:rsidR="00BC0EF2" w:rsidRPr="00F06F80">
        <w:rPr>
          <w:i/>
          <w:strike/>
        </w:rPr>
        <w:t>California Code of Regulations</w:t>
      </w:r>
      <w:r w:rsidR="00BC0EF2" w:rsidRPr="00F06F80">
        <w:rPr>
          <w:strike/>
        </w:rPr>
        <w:t xml:space="preserve">, Title 5 (5 </w:t>
      </w:r>
      <w:r w:rsidR="00BC0EF2" w:rsidRPr="00F06F80">
        <w:rPr>
          <w:i/>
          <w:strike/>
        </w:rPr>
        <w:t>CCR</w:t>
      </w:r>
      <w:r w:rsidR="00BC0EF2" w:rsidRPr="00F06F80">
        <w:rPr>
          <w:strike/>
        </w:rPr>
        <w:t>) Section 11967.5.1.</w:t>
      </w:r>
    </w:p>
    <w:p w14:paraId="1BB43175" w14:textId="77777777" w:rsidR="00BC0EF2" w:rsidRPr="00F06F80" w:rsidRDefault="00BC0EF2" w:rsidP="00BC0EF2">
      <w:pPr>
        <w:rPr>
          <w:bCs/>
          <w:strike/>
        </w:rPr>
      </w:pPr>
      <w:r w:rsidRPr="00F06F80">
        <w:rPr>
          <w:bCs/>
          <w:strike/>
        </w:rPr>
        <w:t>The EPAF petition is not consistent with sound educational practice and would not be of educational benefit to the pupils who attend. EPAF does not perform, overall, at least equal to its resident district schools where the majority of EPAF pupils would otherwise attend.</w:t>
      </w:r>
    </w:p>
    <w:p w14:paraId="6ADA21DB" w14:textId="77777777" w:rsidR="00BC0EF2" w:rsidRPr="00F06F80" w:rsidRDefault="00BC0EF2" w:rsidP="00BC0EF2">
      <w:pPr>
        <w:rPr>
          <w:rFonts w:cs="Arial"/>
          <w:strike/>
        </w:rPr>
      </w:pPr>
      <w:r w:rsidRPr="00F06F80">
        <w:rPr>
          <w:rFonts w:cs="Arial"/>
          <w:strike/>
        </w:rPr>
        <w:t>The EPAF petitioners are demonstrably unlikely to implement the program set forth in the petition due to unsuccessful history and the inability for EPAF to sustain fiscal viability.</w:t>
      </w:r>
    </w:p>
    <w:p w14:paraId="4D51ABEB" w14:textId="77777777" w:rsidR="00BC0EF2" w:rsidRPr="00F06F80" w:rsidRDefault="00BC0EF2" w:rsidP="00BC0EF2">
      <w:pPr>
        <w:rPr>
          <w:strike/>
        </w:rPr>
      </w:pPr>
      <w:r w:rsidRPr="00F06F80">
        <w:rPr>
          <w:bCs/>
          <w:strike/>
        </w:rPr>
        <w:t>Additionally, the CDE finds that the EPAF petition does not provide a reasonably comprehensive description of the educational program, measurable pupil outcomes, governance, and suspension and expulsion procedures.</w:t>
      </w:r>
    </w:p>
    <w:p w14:paraId="513D3CCC" w14:textId="77777777" w:rsidR="00BC0EF2" w:rsidRPr="00F06F80" w:rsidRDefault="00BC0EF2" w:rsidP="00BC0EF2">
      <w:pPr>
        <w:rPr>
          <w:strike/>
        </w:rPr>
      </w:pPr>
      <w:r w:rsidRPr="00F06F80">
        <w:rPr>
          <w:strike/>
        </w:rPr>
        <w:t xml:space="preserve">The meeting notice for the June 12, 2018 ACCS meeting is located on the SBE ACCS web page at </w:t>
      </w:r>
      <w:hyperlink r:id="rId15" w:tooltip="June 12, 2018 Adivsory Commission on Charter Schools webpage" w:history="1">
        <w:r w:rsidRPr="00F06F80">
          <w:rPr>
            <w:strike/>
            <w:color w:val="0000FF"/>
            <w:u w:val="single"/>
          </w:rPr>
          <w:t>https://www.cde.ca.gov/be/cc/cs/accsnotice061218.asp</w:t>
        </w:r>
      </w:hyperlink>
      <w:r w:rsidRPr="00F06F80">
        <w:rPr>
          <w:strike/>
        </w:rPr>
        <w:t>.</w:t>
      </w:r>
    </w:p>
    <w:p w14:paraId="35524390" w14:textId="77777777" w:rsidR="00BC0EF2" w:rsidRPr="00F06F80" w:rsidRDefault="00BC0EF2" w:rsidP="00BC0EF2">
      <w:pPr>
        <w:rPr>
          <w:b/>
          <w:strike/>
        </w:rPr>
      </w:pPr>
      <w:r w:rsidRPr="00F06F80">
        <w:rPr>
          <w:b/>
          <w:strike/>
        </w:rPr>
        <w:t>Advisory Commission on Charter Schools Recommendation</w:t>
      </w:r>
    </w:p>
    <w:p w14:paraId="2FF6C2E8" w14:textId="77777777" w:rsidR="00CA5406" w:rsidRDefault="00BC0EF2" w:rsidP="00CA5406">
      <w:pPr>
        <w:spacing w:before="240"/>
        <w:rPr>
          <w:rFonts w:cs="Arial"/>
          <w:strike/>
        </w:rPr>
      </w:pPr>
      <w:r w:rsidRPr="00F06F80">
        <w:rPr>
          <w:rFonts w:cs="Arial"/>
          <w:strike/>
        </w:rPr>
        <w:t>The ACCS considered the EPAF petition for establishment at its June 12, 2018 meeting. The ACCS moved to recommend approval of the EPAF petition on appeal with the following conditions: Prior to the July 2018 SBE meeting, EPAF will do the following (1) provide evidence that all ties (including loans) with Celebrity Global Development (CGD) have been severed, (2) pay all debt in full, unless the debt is part of some formal dispute, and (3) provide an action plan for improving student academic performance. The motion passed by a vote of five to three.</w:t>
      </w:r>
    </w:p>
    <w:p w14:paraId="289FFEB9" w14:textId="42780C94" w:rsidR="00F06F80" w:rsidRDefault="00F06F80" w:rsidP="00F06F80">
      <w:pPr>
        <w:spacing w:before="240"/>
        <w:rPr>
          <w:rFonts w:cs="Arial"/>
          <w:color w:val="000000"/>
          <w:szCs w:val="24"/>
          <w:lang w:val="en"/>
        </w:rPr>
      </w:pPr>
      <w:r w:rsidRPr="00F06F80">
        <w:rPr>
          <w:rFonts w:cs="Arial"/>
          <w:color w:val="000000"/>
          <w:szCs w:val="24"/>
          <w:lang w:val="en"/>
        </w:rPr>
        <w:t>[Note: the preceding information about Item 20 contains strikethroughs which indicate the item ha</w:t>
      </w:r>
      <w:r w:rsidR="006823A9">
        <w:rPr>
          <w:rFonts w:cs="Arial"/>
          <w:color w:val="000000"/>
          <w:szCs w:val="24"/>
          <w:lang w:val="en"/>
        </w:rPr>
        <w:t>d</w:t>
      </w:r>
      <w:r w:rsidRPr="00F06F80">
        <w:rPr>
          <w:rFonts w:cs="Arial"/>
          <w:color w:val="000000"/>
          <w:szCs w:val="24"/>
          <w:lang w:val="en"/>
        </w:rPr>
        <w:t xml:space="preserve"> been withdrawn.]</w:t>
      </w:r>
    </w:p>
    <w:p w14:paraId="1BC2C8DF" w14:textId="77777777" w:rsidR="00AC20DA" w:rsidRPr="00AC20DA" w:rsidRDefault="00AC20DA" w:rsidP="00AC20DA">
      <w:pPr>
        <w:pStyle w:val="Heading3"/>
        <w:jc w:val="center"/>
      </w:pPr>
      <w:r w:rsidRPr="006A6B86">
        <w:t>PUBLIC HEARINGS</w:t>
      </w:r>
    </w:p>
    <w:p w14:paraId="1AA0D720" w14:textId="5849CA21" w:rsidR="00E538E4" w:rsidRDefault="00E672AD" w:rsidP="00E538E4">
      <w:pPr>
        <w:pStyle w:val="Heading4"/>
        <w:rPr>
          <w:rFonts w:eastAsia="Times New Roman"/>
        </w:rPr>
      </w:pPr>
      <w:r w:rsidRPr="00E672AD">
        <w:rPr>
          <w:rFonts w:eastAsia="Times New Roman"/>
        </w:rPr>
        <w:t xml:space="preserve">Item </w:t>
      </w:r>
      <w:r>
        <w:rPr>
          <w:rFonts w:eastAsia="Times New Roman"/>
        </w:rPr>
        <w:t>21</w:t>
      </w:r>
    </w:p>
    <w:p w14:paraId="27699E60" w14:textId="77777777" w:rsidR="00E538E4" w:rsidRPr="007B6860" w:rsidRDefault="00E538E4" w:rsidP="00E538E4">
      <w:pPr>
        <w:rPr>
          <w:rFonts w:cs="Arial"/>
          <w:szCs w:val="24"/>
        </w:rPr>
      </w:pPr>
      <w:r w:rsidRPr="002443F7">
        <w:rPr>
          <w:b/>
        </w:rPr>
        <w:t>Subject</w:t>
      </w:r>
      <w:r w:rsidRPr="007B6860">
        <w:rPr>
          <w:rFonts w:cs="Arial"/>
          <w:b/>
          <w:szCs w:val="24"/>
        </w:rPr>
        <w:t>:</w:t>
      </w:r>
      <w:r w:rsidRPr="007B6860">
        <w:rPr>
          <w:rFonts w:cs="Arial"/>
          <w:szCs w:val="24"/>
        </w:rPr>
        <w:t xml:space="preserve"> </w:t>
      </w:r>
      <w:r w:rsidR="007B6860" w:rsidRPr="007B6860">
        <w:rPr>
          <w:rFonts w:cs="Arial"/>
          <w:color w:val="000000"/>
          <w:szCs w:val="24"/>
          <w:lang w:val="en"/>
        </w:rPr>
        <w:t xml:space="preserve">Renewal Petition for the Establishment of a Charter School </w:t>
      </w:r>
      <w:proofErr w:type="gramStart"/>
      <w:r w:rsidR="007B6860" w:rsidRPr="007B6860">
        <w:rPr>
          <w:rFonts w:cs="Arial"/>
          <w:color w:val="000000"/>
          <w:szCs w:val="24"/>
          <w:lang w:val="en"/>
        </w:rPr>
        <w:t>Under</w:t>
      </w:r>
      <w:proofErr w:type="gramEnd"/>
      <w:r w:rsidR="007B6860" w:rsidRPr="007B6860">
        <w:rPr>
          <w:rFonts w:cs="Arial"/>
          <w:color w:val="000000"/>
          <w:szCs w:val="24"/>
          <w:lang w:val="en"/>
        </w:rPr>
        <w:t xml:space="preserve"> the Oversight of the State Board of Education: Consideration of Guidance Charter School, which was denied by the Palmdale School District and the Los Angeles County Office of Education.</w:t>
      </w:r>
    </w:p>
    <w:p w14:paraId="19ED81C0" w14:textId="77777777" w:rsidR="00E538E4" w:rsidRDefault="00E538E4" w:rsidP="00E538E4">
      <w:r w:rsidRPr="00F863AE">
        <w:rPr>
          <w:b/>
        </w:rPr>
        <w:t>Type of Action:</w:t>
      </w:r>
      <w:r>
        <w:t xml:space="preserve"> Action, Information, Hearing</w:t>
      </w:r>
    </w:p>
    <w:p w14:paraId="4797510E" w14:textId="77777777" w:rsidR="007B6860" w:rsidRPr="007B6860" w:rsidRDefault="00E538E4" w:rsidP="007B6860">
      <w:r w:rsidRPr="00F863AE">
        <w:rPr>
          <w:b/>
        </w:rPr>
        <w:lastRenderedPageBreak/>
        <w:t>CDE Recommendation:</w:t>
      </w:r>
      <w:r>
        <w:t xml:space="preserve"> </w:t>
      </w:r>
      <w:r w:rsidR="007B6860">
        <w:t>The CDE</w:t>
      </w:r>
      <w:r w:rsidR="007B6860" w:rsidRPr="007B6860">
        <w:t xml:space="preserve"> recommends that the SBE hold a public hearing to deny the request to renew </w:t>
      </w:r>
      <w:r w:rsidR="007B6860">
        <w:t>Guidance Charter School (</w:t>
      </w:r>
      <w:r w:rsidR="007B6860" w:rsidRPr="007B6860">
        <w:t>GCS</w:t>
      </w:r>
      <w:r w:rsidR="007B6860">
        <w:t>)</w:t>
      </w:r>
      <w:r w:rsidR="007B6860" w:rsidRPr="007B6860">
        <w:t xml:space="preserve">, a kindergarten (K) through grade twelve charter school, under the oversight of the SBE, based on the CDE’s findings pursuant to </w:t>
      </w:r>
      <w:r w:rsidR="007B6860" w:rsidRPr="007B6860">
        <w:rPr>
          <w:i/>
        </w:rPr>
        <w:t xml:space="preserve">EC </w:t>
      </w:r>
      <w:r w:rsidR="007B6860" w:rsidRPr="007B6860">
        <w:t>sections</w:t>
      </w:r>
      <w:r w:rsidR="007B6860" w:rsidRPr="007B6860">
        <w:rPr>
          <w:i/>
        </w:rPr>
        <w:t xml:space="preserve"> </w:t>
      </w:r>
      <w:r w:rsidR="007B6860" w:rsidRPr="007B6860">
        <w:t>47605(b</w:t>
      </w:r>
      <w:proofErr w:type="gramStart"/>
      <w:r w:rsidR="007B6860" w:rsidRPr="007B6860">
        <w:t>)(</w:t>
      </w:r>
      <w:proofErr w:type="gramEnd"/>
      <w:r w:rsidR="007B6860" w:rsidRPr="007B6860">
        <w:t xml:space="preserve">1) and 47605(b)(5), and </w:t>
      </w:r>
      <w:r w:rsidR="007B6860" w:rsidRPr="007B6860">
        <w:rPr>
          <w:i/>
        </w:rPr>
        <w:t>California Code of Regulations</w:t>
      </w:r>
      <w:r w:rsidR="007B6860" w:rsidRPr="007B6860">
        <w:t xml:space="preserve">, Title 5 (5 </w:t>
      </w:r>
      <w:r w:rsidR="007B6860" w:rsidRPr="007B6860">
        <w:rPr>
          <w:i/>
        </w:rPr>
        <w:t>CCR</w:t>
      </w:r>
      <w:r w:rsidR="007B6860" w:rsidRPr="007B6860">
        <w:t>) Section 11967.5.1.</w:t>
      </w:r>
    </w:p>
    <w:p w14:paraId="130D69AB" w14:textId="77777777" w:rsidR="007B6860" w:rsidRPr="007B6860" w:rsidRDefault="007B6860" w:rsidP="007B6860">
      <w:pPr>
        <w:rPr>
          <w:rFonts w:cs="Times New Roman"/>
          <w:bCs/>
        </w:rPr>
      </w:pPr>
      <w:r w:rsidRPr="007B6860">
        <w:t xml:space="preserve">The CDE finds that the GCS petition is not consistent with sound educational practice. </w:t>
      </w:r>
      <w:r w:rsidRPr="007B6860">
        <w:rPr>
          <w:rFonts w:cs="Times New Roman"/>
          <w:bCs/>
        </w:rPr>
        <w:t xml:space="preserve">GCS does not perform, overall, at least equal to its comparable district schools where the majority of GCS pupils would otherwise attend. </w:t>
      </w:r>
    </w:p>
    <w:p w14:paraId="049B87F6" w14:textId="77777777" w:rsidR="007B6860" w:rsidRPr="007B6860" w:rsidRDefault="007B6860" w:rsidP="007B6860">
      <w:pPr>
        <w:rPr>
          <w:rFonts w:cs="Times New Roman"/>
        </w:rPr>
      </w:pPr>
      <w:r w:rsidRPr="007B6860">
        <w:rPr>
          <w:rFonts w:cs="Times New Roman"/>
          <w:bCs/>
        </w:rPr>
        <w:t xml:space="preserve">Additionally, </w:t>
      </w:r>
      <w:r w:rsidRPr="007B6860">
        <w:t>the CDE finds that the GCS petition does not provide reasonably comprehensive descriptions of the required elements, including</w:t>
      </w:r>
      <w:r w:rsidRPr="007B6860">
        <w:rPr>
          <w:rFonts w:cs="Times New Roman"/>
        </w:rPr>
        <w:t xml:space="preserve"> a description of the educational program, measurable pupil outcomes, method for measuring pupil progress, governance structure, employee qualifications, annual independent financial audits, suspension and expulsion procedures, and closure procedures.</w:t>
      </w:r>
    </w:p>
    <w:p w14:paraId="5DBB9CBE" w14:textId="77777777" w:rsidR="003340C3" w:rsidRDefault="007B6860" w:rsidP="00BD7653">
      <w:pPr>
        <w:rPr>
          <w:rFonts w:cs="Times New Roman"/>
        </w:rPr>
      </w:pPr>
      <w:r w:rsidRPr="007B6860">
        <w:rPr>
          <w:rFonts w:cs="Times New Roman"/>
        </w:rPr>
        <w:t>The meeting notice for</w:t>
      </w:r>
      <w:r>
        <w:rPr>
          <w:rFonts w:cs="Times New Roman"/>
        </w:rPr>
        <w:t xml:space="preserve"> the June 12, 2018 ACCS</w:t>
      </w:r>
      <w:r w:rsidRPr="007B6860">
        <w:rPr>
          <w:rFonts w:cs="Times New Roman"/>
        </w:rPr>
        <w:t xml:space="preserve"> meeting is located on the SBE ACCS web page at </w:t>
      </w:r>
      <w:hyperlink r:id="rId16" w:tooltip="June 12, 2018 Adivsory Commission on Charter Schools webpage" w:history="1">
        <w:r w:rsidRPr="007B6860">
          <w:rPr>
            <w:rFonts w:cs="Times New Roman"/>
            <w:color w:val="0000FF"/>
            <w:u w:val="single"/>
          </w:rPr>
          <w:t>https://www.cde.ca.gov/be/cc/cs/accsnotice061218.asp</w:t>
        </w:r>
      </w:hyperlink>
      <w:r w:rsidRPr="007B6860">
        <w:rPr>
          <w:rFonts w:cs="Times New Roman"/>
        </w:rPr>
        <w:t>.</w:t>
      </w:r>
    </w:p>
    <w:p w14:paraId="0178FD98" w14:textId="77777777" w:rsidR="007B6860" w:rsidRPr="007B6860" w:rsidRDefault="007B6860" w:rsidP="007B6860">
      <w:pPr>
        <w:rPr>
          <w:rFonts w:eastAsiaTheme="majorEastAsia" w:cstheme="majorBidi"/>
          <w:b/>
        </w:rPr>
      </w:pPr>
      <w:r w:rsidRPr="007B6860">
        <w:rPr>
          <w:rFonts w:eastAsiaTheme="majorEastAsia" w:cstheme="majorBidi"/>
          <w:b/>
        </w:rPr>
        <w:t>Advisory Commission on Charter Schools Recommendation</w:t>
      </w:r>
    </w:p>
    <w:p w14:paraId="19A55828" w14:textId="77777777" w:rsidR="00E538E4" w:rsidRPr="007B6860" w:rsidRDefault="007B6860" w:rsidP="007B6860">
      <w:pPr>
        <w:rPr>
          <w:rFonts w:cs="Times New Roman"/>
          <w:highlight w:val="lightGray"/>
        </w:rPr>
      </w:pPr>
      <w:r w:rsidRPr="007B6860">
        <w:t>The ACCS considered the GCS petition for establishment at its June 12, 2018 meeting.  The ACCS moved to recommend approval of the GCS petition on appeal. The motion passed by a vote of five to three.</w:t>
      </w:r>
    </w:p>
    <w:p w14:paraId="7733C940" w14:textId="77777777" w:rsidR="00E538E4" w:rsidRPr="00CB134C" w:rsidRDefault="00E538E4" w:rsidP="00E538E4">
      <w:pPr>
        <w:spacing w:after="160" w:line="480" w:lineRule="auto"/>
        <w:rPr>
          <w:rFonts w:cs="Arial"/>
          <w:b/>
          <w:szCs w:val="24"/>
        </w:rPr>
      </w:pPr>
      <w:r w:rsidRPr="00CB134C">
        <w:rPr>
          <w:rFonts w:cs="Arial"/>
          <w:b/>
          <w:szCs w:val="24"/>
        </w:rPr>
        <w:t>President Kirst o</w:t>
      </w:r>
      <w:r w:rsidR="00037A4B">
        <w:rPr>
          <w:rFonts w:cs="Arial"/>
          <w:b/>
          <w:szCs w:val="24"/>
        </w:rPr>
        <w:t>pened the public hearing at 9:21 a</w:t>
      </w:r>
      <w:r w:rsidRPr="00CB134C">
        <w:rPr>
          <w:rFonts w:cs="Arial"/>
          <w:b/>
          <w:szCs w:val="24"/>
        </w:rPr>
        <w:t>.m.</w:t>
      </w:r>
    </w:p>
    <w:p w14:paraId="18BC95F9" w14:textId="77777777" w:rsidR="00E538E4" w:rsidRPr="0059597A" w:rsidRDefault="00E538E4" w:rsidP="00E538E4">
      <w:pPr>
        <w:spacing w:after="0" w:line="480" w:lineRule="auto"/>
        <w:rPr>
          <w:rFonts w:cs="Arial"/>
          <w:b/>
          <w:szCs w:val="24"/>
        </w:rPr>
      </w:pPr>
      <w:r w:rsidRPr="00CB134C">
        <w:rPr>
          <w:rFonts w:cs="Arial"/>
          <w:b/>
          <w:szCs w:val="24"/>
        </w:rPr>
        <w:t xml:space="preserve">President Kirst closed the public hearing at </w:t>
      </w:r>
      <w:r w:rsidR="00037A4B">
        <w:rPr>
          <w:rFonts w:cs="Arial"/>
          <w:b/>
          <w:szCs w:val="24"/>
        </w:rPr>
        <w:t>1</w:t>
      </w:r>
      <w:r>
        <w:rPr>
          <w:rFonts w:cs="Arial"/>
          <w:b/>
          <w:szCs w:val="24"/>
        </w:rPr>
        <w:t>0</w:t>
      </w:r>
      <w:r w:rsidRPr="001C746E">
        <w:rPr>
          <w:rFonts w:cs="Arial"/>
          <w:b/>
          <w:szCs w:val="24"/>
        </w:rPr>
        <w:t>:</w:t>
      </w:r>
      <w:r w:rsidR="00037A4B">
        <w:rPr>
          <w:rFonts w:cs="Arial"/>
          <w:b/>
          <w:szCs w:val="24"/>
        </w:rPr>
        <w:t>08 a</w:t>
      </w:r>
      <w:r w:rsidRPr="001C746E">
        <w:rPr>
          <w:rFonts w:cs="Arial"/>
          <w:b/>
          <w:szCs w:val="24"/>
        </w:rPr>
        <w:t>.m.</w:t>
      </w:r>
    </w:p>
    <w:p w14:paraId="15D23B1D" w14:textId="77777777" w:rsidR="00E538E4" w:rsidRDefault="00E538E4" w:rsidP="00E538E4">
      <w:pPr>
        <w:rPr>
          <w:rFonts w:eastAsia="Times New Roman" w:cs="Times New Roman"/>
          <w:szCs w:val="24"/>
        </w:rPr>
      </w:pPr>
      <w:r w:rsidRPr="002443F7">
        <w:rPr>
          <w:b/>
        </w:rPr>
        <w:t>ACTION:</w:t>
      </w:r>
      <w:r>
        <w:t xml:space="preserve"> Member </w:t>
      </w:r>
      <w:r w:rsidR="00037A4B">
        <w:t>Straus</w:t>
      </w:r>
      <w:r>
        <w:t xml:space="preserve"> moved to a</w:t>
      </w:r>
      <w:r w:rsidRPr="00E0183A">
        <w:t>pprove</w:t>
      </w:r>
      <w:r>
        <w:t xml:space="preserve"> the CDE staff recommendation</w:t>
      </w:r>
      <w:r w:rsidR="00037A4B">
        <w:t xml:space="preserve"> to deny the renewal petition of Guidance Charter School</w:t>
      </w:r>
      <w:r w:rsidR="006823A9">
        <w:t>, a kindergarten through grade twelve school, under the oversight of the SBE</w:t>
      </w:r>
      <w:r w:rsidR="00037A4B">
        <w:t>.</w:t>
      </w:r>
    </w:p>
    <w:p w14:paraId="3D329037" w14:textId="77777777" w:rsidR="00E538E4" w:rsidRPr="004324A1" w:rsidRDefault="00E538E4" w:rsidP="00E538E4">
      <w:pPr>
        <w:rPr>
          <w:rFonts w:eastAsia="Times New Roman" w:cs="Times New Roman"/>
          <w:szCs w:val="24"/>
        </w:rPr>
      </w:pPr>
      <w:r>
        <w:t xml:space="preserve">Member </w:t>
      </w:r>
      <w:r w:rsidR="00037A4B">
        <w:t>Williams</w:t>
      </w:r>
      <w:r>
        <w:t xml:space="preserve"> seconded the motion.</w:t>
      </w:r>
    </w:p>
    <w:p w14:paraId="57D36F29" w14:textId="77777777" w:rsidR="00E538E4" w:rsidRPr="0059597A" w:rsidRDefault="00E538E4" w:rsidP="00E538E4">
      <w:r w:rsidRPr="002443F7">
        <w:rPr>
          <w:b/>
        </w:rPr>
        <w:t>Yes votes:</w:t>
      </w:r>
      <w:r>
        <w:t xml:space="preserve"> </w:t>
      </w:r>
      <w:r>
        <w:rPr>
          <w:rFonts w:eastAsia="Times New Roman" w:cs="Arial"/>
          <w:szCs w:val="24"/>
        </w:rPr>
        <w:t xml:space="preserve">Members </w:t>
      </w:r>
      <w:r w:rsidRPr="007E6930">
        <w:rPr>
          <w:rFonts w:eastAsia="Times New Roman" w:cs="Arial"/>
          <w:szCs w:val="24"/>
        </w:rPr>
        <w:t>Gray</w:t>
      </w:r>
      <w:r>
        <w:rPr>
          <w:rFonts w:eastAsia="Times New Roman" w:cs="Arial"/>
          <w:szCs w:val="24"/>
        </w:rPr>
        <w:t xml:space="preserve">, Sandoval, Williams, </w:t>
      </w:r>
      <w:r w:rsidR="00037A4B">
        <w:rPr>
          <w:rFonts w:eastAsia="Times New Roman" w:cs="Arial"/>
          <w:szCs w:val="24"/>
        </w:rPr>
        <w:t xml:space="preserve">Straus, </w:t>
      </w:r>
      <w:r w:rsidRPr="007E6930">
        <w:rPr>
          <w:rFonts w:eastAsia="Times New Roman" w:cs="Arial"/>
          <w:szCs w:val="24"/>
        </w:rPr>
        <w:t xml:space="preserve">Valdes, </w:t>
      </w:r>
      <w:r>
        <w:rPr>
          <w:rFonts w:eastAsia="Times New Roman" w:cs="Arial"/>
          <w:szCs w:val="24"/>
        </w:rPr>
        <w:t xml:space="preserve">Ortiz-Licon, </w:t>
      </w:r>
      <w:r w:rsidRPr="007E6930">
        <w:rPr>
          <w:rFonts w:eastAsia="Times New Roman" w:cs="Arial"/>
          <w:szCs w:val="24"/>
        </w:rPr>
        <w:t>and Rucker.</w:t>
      </w:r>
    </w:p>
    <w:p w14:paraId="655C6849" w14:textId="77777777" w:rsidR="00E538E4" w:rsidRDefault="00E538E4" w:rsidP="00E538E4">
      <w:r w:rsidRPr="002443F7">
        <w:rPr>
          <w:b/>
        </w:rPr>
        <w:t>No votes:</w:t>
      </w:r>
      <w:r>
        <w:t xml:space="preserve"> </w:t>
      </w:r>
      <w:r w:rsidR="00037A4B">
        <w:t>Members Kirst and Burr</w:t>
      </w:r>
    </w:p>
    <w:p w14:paraId="2519A40B" w14:textId="77777777" w:rsidR="00E538E4" w:rsidRDefault="00E538E4" w:rsidP="00E538E4">
      <w:r w:rsidRPr="002443F7">
        <w:rPr>
          <w:b/>
        </w:rPr>
        <w:t>Member</w:t>
      </w:r>
      <w:r w:rsidR="006952D3">
        <w:rPr>
          <w:b/>
        </w:rPr>
        <w:t>s</w:t>
      </w:r>
      <w:r w:rsidRPr="002443F7">
        <w:rPr>
          <w:b/>
        </w:rPr>
        <w:t xml:space="preserve"> Absent:</w:t>
      </w:r>
      <w:r>
        <w:t xml:space="preserve"> Members </w:t>
      </w:r>
      <w:proofErr w:type="spellStart"/>
      <w:r>
        <w:rPr>
          <w:rFonts w:eastAsia="Times New Roman" w:cs="Arial"/>
          <w:szCs w:val="24"/>
        </w:rPr>
        <w:t>Holaday</w:t>
      </w:r>
      <w:proofErr w:type="spellEnd"/>
      <w:r>
        <w:rPr>
          <w:rFonts w:eastAsia="Times New Roman" w:cs="Arial"/>
          <w:szCs w:val="24"/>
        </w:rPr>
        <w:t xml:space="preserve"> and Sun</w:t>
      </w:r>
    </w:p>
    <w:p w14:paraId="63B70692" w14:textId="77777777" w:rsidR="00E538E4" w:rsidRDefault="00E538E4" w:rsidP="00E538E4">
      <w:r w:rsidRPr="002443F7">
        <w:rPr>
          <w:b/>
        </w:rPr>
        <w:t>Abstentions:</w:t>
      </w:r>
      <w:r>
        <w:t xml:space="preserve"> None</w:t>
      </w:r>
    </w:p>
    <w:p w14:paraId="7F84014D" w14:textId="77777777" w:rsidR="00E538E4" w:rsidRDefault="00E538E4" w:rsidP="00E538E4">
      <w:r w:rsidRPr="002443F7">
        <w:rPr>
          <w:b/>
        </w:rPr>
        <w:t>Recusals:</w:t>
      </w:r>
      <w:r>
        <w:t xml:space="preserve"> None</w:t>
      </w:r>
    </w:p>
    <w:p w14:paraId="0632E741" w14:textId="77777777" w:rsidR="00E538E4" w:rsidRPr="00E672AD" w:rsidRDefault="00E538E4" w:rsidP="00E538E4">
      <w:pPr>
        <w:spacing w:line="480" w:lineRule="auto"/>
      </w:pPr>
      <w:r>
        <w:t xml:space="preserve">The motion </w:t>
      </w:r>
      <w:r w:rsidR="00037A4B">
        <w:t>passed</w:t>
      </w:r>
      <w:r>
        <w:t xml:space="preserve"> with </w:t>
      </w:r>
      <w:r w:rsidR="00037A4B">
        <w:t>7</w:t>
      </w:r>
      <w:r>
        <w:t xml:space="preserve"> votes.</w:t>
      </w:r>
    </w:p>
    <w:p w14:paraId="69DE5AE3" w14:textId="77777777" w:rsidR="00E538E4" w:rsidRDefault="00E538E4" w:rsidP="00E538E4">
      <w:pPr>
        <w:pStyle w:val="Heading4"/>
        <w:rPr>
          <w:rFonts w:eastAsia="Times New Roman"/>
        </w:rPr>
      </w:pPr>
      <w:r w:rsidRPr="00E672AD">
        <w:rPr>
          <w:rFonts w:eastAsia="Times New Roman"/>
        </w:rPr>
        <w:lastRenderedPageBreak/>
        <w:t xml:space="preserve">Item </w:t>
      </w:r>
      <w:r>
        <w:rPr>
          <w:rFonts w:eastAsia="Times New Roman"/>
        </w:rPr>
        <w:t>22</w:t>
      </w:r>
      <w:r w:rsidRPr="00E672AD">
        <w:rPr>
          <w:rFonts w:eastAsia="Times New Roman"/>
        </w:rPr>
        <w:tab/>
      </w:r>
    </w:p>
    <w:p w14:paraId="1251B21A" w14:textId="77777777" w:rsidR="00E538E4" w:rsidRPr="007B6860" w:rsidRDefault="00E538E4" w:rsidP="00E538E4">
      <w:pPr>
        <w:rPr>
          <w:rFonts w:cs="Arial"/>
          <w:szCs w:val="24"/>
        </w:rPr>
      </w:pPr>
      <w:r w:rsidRPr="002443F7">
        <w:rPr>
          <w:b/>
        </w:rPr>
        <w:t>Subject</w:t>
      </w:r>
      <w:r w:rsidRPr="007B6860">
        <w:rPr>
          <w:rFonts w:cs="Arial"/>
          <w:b/>
          <w:szCs w:val="24"/>
        </w:rPr>
        <w:t>:</w:t>
      </w:r>
      <w:r w:rsidRPr="007B6860">
        <w:rPr>
          <w:rFonts w:cs="Arial"/>
          <w:szCs w:val="24"/>
        </w:rPr>
        <w:t xml:space="preserve"> </w:t>
      </w:r>
      <w:r w:rsidR="007B6860" w:rsidRPr="007B6860">
        <w:rPr>
          <w:rFonts w:cs="Arial"/>
          <w:color w:val="000000"/>
          <w:szCs w:val="24"/>
          <w:lang w:val="en"/>
        </w:rPr>
        <w:t xml:space="preserve">Petition for the Establishment of a Charter School </w:t>
      </w:r>
      <w:proofErr w:type="gramStart"/>
      <w:r w:rsidR="007B6860" w:rsidRPr="007B6860">
        <w:rPr>
          <w:rFonts w:cs="Arial"/>
          <w:color w:val="000000"/>
          <w:szCs w:val="24"/>
          <w:lang w:val="en"/>
        </w:rPr>
        <w:t>Under</w:t>
      </w:r>
      <w:proofErr w:type="gramEnd"/>
      <w:r w:rsidR="007B6860" w:rsidRPr="007B6860">
        <w:rPr>
          <w:rFonts w:cs="Arial"/>
          <w:color w:val="000000"/>
          <w:szCs w:val="24"/>
          <w:lang w:val="en"/>
        </w:rPr>
        <w:t xml:space="preserve"> the Oversight of the State Board of Education: Consideration of Latitude 37.8 High School, which was denied by the Oakland Unified School District and the Alameda County Board of Education.</w:t>
      </w:r>
    </w:p>
    <w:p w14:paraId="632A37AE" w14:textId="77777777" w:rsidR="00E538E4" w:rsidRDefault="00E538E4" w:rsidP="00E538E4">
      <w:r w:rsidRPr="00F863AE">
        <w:rPr>
          <w:b/>
        </w:rPr>
        <w:t>Type of Action:</w:t>
      </w:r>
      <w:r>
        <w:t xml:space="preserve"> Action, Information, Hearing</w:t>
      </w:r>
    </w:p>
    <w:p w14:paraId="65A6FCCE" w14:textId="77777777" w:rsidR="007B6860" w:rsidRPr="007B6860" w:rsidRDefault="00E538E4" w:rsidP="007B6860">
      <w:r w:rsidRPr="00F863AE">
        <w:rPr>
          <w:b/>
        </w:rPr>
        <w:t>CDE Recommendation:</w:t>
      </w:r>
      <w:r>
        <w:t xml:space="preserve"> </w:t>
      </w:r>
      <w:r w:rsidR="007B6860">
        <w:t>The CDE</w:t>
      </w:r>
      <w:r w:rsidR="007B6860" w:rsidRPr="007B6860">
        <w:t xml:space="preserve"> recommends that the SBE hold a public hearing to approve the request to establish </w:t>
      </w:r>
      <w:r w:rsidR="007B6860">
        <w:t>Latitude (</w:t>
      </w:r>
      <w:r w:rsidR="007B6860" w:rsidRPr="007B6860">
        <w:t>LAT</w:t>
      </w:r>
      <w:r w:rsidR="007B6860">
        <w:t>)</w:t>
      </w:r>
      <w:r w:rsidR="007B6860" w:rsidRPr="007B6860">
        <w:t xml:space="preserve"> 37.8, a grade nine through grade twelve charter school, under the oversight of the SBE, based on the CDE’s findings pursuant to </w:t>
      </w:r>
      <w:r w:rsidR="007B6860" w:rsidRPr="007B6860">
        <w:rPr>
          <w:i/>
        </w:rPr>
        <w:t xml:space="preserve">EC </w:t>
      </w:r>
      <w:r w:rsidR="007B6860" w:rsidRPr="007B6860">
        <w:t>sections</w:t>
      </w:r>
      <w:r w:rsidR="007B6860" w:rsidRPr="007B6860">
        <w:rPr>
          <w:i/>
        </w:rPr>
        <w:t xml:space="preserve"> </w:t>
      </w:r>
      <w:r w:rsidR="007B6860" w:rsidRPr="007B6860">
        <w:t>47605(b</w:t>
      </w:r>
      <w:proofErr w:type="gramStart"/>
      <w:r w:rsidR="007B6860" w:rsidRPr="007B6860">
        <w:t>)(</w:t>
      </w:r>
      <w:proofErr w:type="gramEnd"/>
      <w:r w:rsidR="007B6860" w:rsidRPr="007B6860">
        <w:t xml:space="preserve">2), and 47605(b)(5), and </w:t>
      </w:r>
      <w:r w:rsidR="007B6860" w:rsidRPr="007B6860">
        <w:rPr>
          <w:i/>
        </w:rPr>
        <w:t>California Code of Regulations</w:t>
      </w:r>
      <w:r w:rsidR="007B6860" w:rsidRPr="007B6860">
        <w:t xml:space="preserve">, Title 5 (5 </w:t>
      </w:r>
      <w:r w:rsidR="007B6860" w:rsidRPr="007B6860">
        <w:rPr>
          <w:i/>
        </w:rPr>
        <w:t>CCR</w:t>
      </w:r>
      <w:r w:rsidR="007B6860" w:rsidRPr="007B6860">
        <w:t>) Section 11967.5.1.</w:t>
      </w:r>
    </w:p>
    <w:p w14:paraId="523D4892" w14:textId="77777777" w:rsidR="007B6860" w:rsidRPr="007B6860" w:rsidRDefault="007B6860" w:rsidP="007B6860">
      <w:r w:rsidRPr="007B6860">
        <w:t xml:space="preserve">The CDE finds that the LAT 37.8 petitioners have a sound educational program and the petitioners are demonstrably likely to implement the program set forth in the petition, provided they secure funding as stated in the petition.  </w:t>
      </w:r>
    </w:p>
    <w:p w14:paraId="1415EBCC" w14:textId="77777777" w:rsidR="007B6860" w:rsidRPr="007B6860" w:rsidRDefault="007B6860" w:rsidP="007B6860">
      <w:pPr>
        <w:rPr>
          <w:bCs/>
        </w:rPr>
      </w:pPr>
      <w:r w:rsidRPr="007B6860">
        <w:rPr>
          <w:bCs/>
        </w:rPr>
        <w:t>The CDE recommends the following conditions to be met as outlined and prior to Latitude opening for operation in 2018–19:</w:t>
      </w:r>
    </w:p>
    <w:p w14:paraId="2803B406" w14:textId="77777777" w:rsidR="007B6860" w:rsidRPr="007B6860" w:rsidRDefault="007B6860" w:rsidP="007B6860">
      <w:pPr>
        <w:rPr>
          <w:bCs/>
        </w:rPr>
      </w:pPr>
      <w:r w:rsidRPr="007B6860">
        <w:rPr>
          <w:bCs/>
        </w:rPr>
        <w:t>The Latitude Board will provide the CDE with verifiable and substantive evidence that Latitude has received the funding anticipated from each of the commitment letters identified in the petition and updated financial projections and;</w:t>
      </w:r>
    </w:p>
    <w:p w14:paraId="311E0586" w14:textId="77777777" w:rsidR="007B6860" w:rsidRPr="007B6860" w:rsidRDefault="007B6860" w:rsidP="007B6860">
      <w:pPr>
        <w:rPr>
          <w:bCs/>
        </w:rPr>
      </w:pPr>
      <w:r w:rsidRPr="007B6860">
        <w:rPr>
          <w:bCs/>
        </w:rPr>
        <w:t>The Latitude Board will provide the CDE with a revised 2018–19 budget, with complete narrative and assumptions.</w:t>
      </w:r>
    </w:p>
    <w:p w14:paraId="67C6BA1F" w14:textId="77777777" w:rsidR="007B6860" w:rsidRPr="007B6860" w:rsidRDefault="007B6860" w:rsidP="007B6860">
      <w:pPr>
        <w:rPr>
          <w:rFonts w:cs="Times New Roman"/>
          <w:bCs/>
        </w:rPr>
      </w:pPr>
      <w:r w:rsidRPr="007B6860">
        <w:rPr>
          <w:rFonts w:cs="Times New Roman"/>
          <w:bCs/>
        </w:rPr>
        <w:t>The CDE finds that the LAT 37.8 petition does provide a reasonably comprehensive description of most of the required elements. If approved by the SBE, updates would be needed to clarify governance structure and to reflect new laws in admissions and expulsion and suspension procedures.</w:t>
      </w:r>
    </w:p>
    <w:p w14:paraId="4DDF2C4D" w14:textId="77777777" w:rsidR="007B6860" w:rsidRPr="007B6860" w:rsidRDefault="007B6860" w:rsidP="007B6860">
      <w:pPr>
        <w:rPr>
          <w:rFonts w:cs="Times New Roman"/>
        </w:rPr>
      </w:pPr>
      <w:r w:rsidRPr="007B6860">
        <w:rPr>
          <w:rFonts w:cs="Times New Roman"/>
        </w:rPr>
        <w:t>The meeting notice for the June 12, 201</w:t>
      </w:r>
      <w:r>
        <w:rPr>
          <w:rFonts w:cs="Times New Roman"/>
        </w:rPr>
        <w:t>8 ACCS</w:t>
      </w:r>
      <w:r w:rsidRPr="007B6860">
        <w:rPr>
          <w:rFonts w:cs="Times New Roman"/>
        </w:rPr>
        <w:t xml:space="preserve"> meeting is located on the SBE ACCS web page at </w:t>
      </w:r>
      <w:hyperlink r:id="rId17" w:tooltip="June 12, 2018 Adivsory Commission on Charter Schools webpage" w:history="1">
        <w:r w:rsidRPr="007B6860">
          <w:rPr>
            <w:rFonts w:cs="Times New Roman"/>
            <w:color w:val="0000FF"/>
            <w:u w:val="single"/>
          </w:rPr>
          <w:t>https://www.cde.ca.gov/be/cc/cs/accsnotice061218.asp</w:t>
        </w:r>
      </w:hyperlink>
      <w:r w:rsidRPr="007B6860">
        <w:rPr>
          <w:rFonts w:cs="Times New Roman"/>
        </w:rPr>
        <w:t>.</w:t>
      </w:r>
    </w:p>
    <w:p w14:paraId="05B3552D" w14:textId="77777777" w:rsidR="007B6860" w:rsidRPr="007B6860" w:rsidRDefault="007B6860" w:rsidP="007B6860">
      <w:pPr>
        <w:rPr>
          <w:rFonts w:eastAsiaTheme="majorEastAsia" w:cstheme="majorBidi"/>
          <w:b/>
        </w:rPr>
      </w:pPr>
      <w:r w:rsidRPr="007B6860">
        <w:rPr>
          <w:rFonts w:eastAsiaTheme="majorEastAsia" w:cstheme="majorBidi"/>
          <w:b/>
        </w:rPr>
        <w:t>Advisory Commission on Charter Schools Recommendation</w:t>
      </w:r>
    </w:p>
    <w:p w14:paraId="4BD75299" w14:textId="77777777" w:rsidR="007B6860" w:rsidRPr="007B6860" w:rsidRDefault="007B6860" w:rsidP="007B6860">
      <w:pPr>
        <w:rPr>
          <w:rFonts w:cs="Times New Roman"/>
        </w:rPr>
      </w:pPr>
      <w:r w:rsidRPr="007B6860">
        <w:rPr>
          <w:rFonts w:cs="Times New Roman"/>
        </w:rPr>
        <w:t>The ACCS considered the LAT 37.8 petition for establishment at its June 12, 2018 meeting. The ACCS moved CDE staff recommendation to approve the LAT 37.8 petition. The motion passed by six votes with one abstention.</w:t>
      </w:r>
    </w:p>
    <w:p w14:paraId="1E889AB7" w14:textId="77777777" w:rsidR="00E538E4" w:rsidRPr="00CB134C" w:rsidRDefault="00E538E4" w:rsidP="00E538E4">
      <w:pPr>
        <w:spacing w:after="160" w:line="480" w:lineRule="auto"/>
        <w:rPr>
          <w:rFonts w:cs="Arial"/>
          <w:b/>
          <w:szCs w:val="24"/>
        </w:rPr>
      </w:pPr>
      <w:r w:rsidRPr="00CB134C">
        <w:rPr>
          <w:rFonts w:cs="Arial"/>
          <w:b/>
          <w:szCs w:val="24"/>
        </w:rPr>
        <w:t>President Kirst o</w:t>
      </w:r>
      <w:r w:rsidR="00533FE1">
        <w:rPr>
          <w:rFonts w:cs="Arial"/>
          <w:b/>
          <w:szCs w:val="24"/>
        </w:rPr>
        <w:t>pened the public hearing at 11:38 a</w:t>
      </w:r>
      <w:r w:rsidRPr="00CB134C">
        <w:rPr>
          <w:rFonts w:cs="Arial"/>
          <w:b/>
          <w:szCs w:val="24"/>
        </w:rPr>
        <w:t>.m.</w:t>
      </w:r>
    </w:p>
    <w:p w14:paraId="79A41DDE" w14:textId="2E03EC52" w:rsidR="00E538E4" w:rsidRPr="0059597A" w:rsidRDefault="00E538E4" w:rsidP="00E538E4">
      <w:pPr>
        <w:spacing w:after="0" w:line="480" w:lineRule="auto"/>
        <w:rPr>
          <w:rFonts w:cs="Arial"/>
          <w:b/>
          <w:szCs w:val="24"/>
        </w:rPr>
      </w:pPr>
      <w:r w:rsidRPr="00CB134C">
        <w:rPr>
          <w:rFonts w:cs="Arial"/>
          <w:b/>
          <w:szCs w:val="24"/>
        </w:rPr>
        <w:t xml:space="preserve">President Kirst closed the public hearing at </w:t>
      </w:r>
      <w:r w:rsidR="00620CD4">
        <w:rPr>
          <w:rFonts w:cs="Arial"/>
          <w:b/>
          <w:szCs w:val="24"/>
        </w:rPr>
        <w:t>11</w:t>
      </w:r>
      <w:r w:rsidRPr="001C746E">
        <w:rPr>
          <w:rFonts w:cs="Arial"/>
          <w:b/>
          <w:szCs w:val="24"/>
        </w:rPr>
        <w:t>:</w:t>
      </w:r>
      <w:r w:rsidR="00620CD4">
        <w:rPr>
          <w:rFonts w:cs="Arial"/>
          <w:b/>
          <w:szCs w:val="24"/>
        </w:rPr>
        <w:t>5</w:t>
      </w:r>
      <w:r w:rsidR="006823A9">
        <w:rPr>
          <w:rFonts w:cs="Arial"/>
          <w:b/>
          <w:szCs w:val="24"/>
        </w:rPr>
        <w:t>4</w:t>
      </w:r>
      <w:r w:rsidR="00620CD4">
        <w:rPr>
          <w:rFonts w:cs="Arial"/>
          <w:b/>
          <w:szCs w:val="24"/>
        </w:rPr>
        <w:t xml:space="preserve"> a</w:t>
      </w:r>
      <w:r w:rsidRPr="001C746E">
        <w:rPr>
          <w:rFonts w:cs="Arial"/>
          <w:b/>
          <w:szCs w:val="24"/>
        </w:rPr>
        <w:t>.m.</w:t>
      </w:r>
    </w:p>
    <w:p w14:paraId="5E1701A0" w14:textId="33A647E5" w:rsidR="001D3F3B" w:rsidRPr="001D3F3B" w:rsidRDefault="00E538E4" w:rsidP="001D3F3B">
      <w:r w:rsidRPr="002443F7">
        <w:rPr>
          <w:b/>
        </w:rPr>
        <w:lastRenderedPageBreak/>
        <w:t>ACTION:</w:t>
      </w:r>
      <w:r>
        <w:t xml:space="preserve"> Member </w:t>
      </w:r>
      <w:r w:rsidR="006952D3">
        <w:t>Williams</w:t>
      </w:r>
      <w:r>
        <w:t xml:space="preserve"> moved to a</w:t>
      </w:r>
      <w:r w:rsidRPr="00E0183A">
        <w:t>pprove</w:t>
      </w:r>
      <w:r>
        <w:t xml:space="preserve"> the CDE staff recommendation</w:t>
      </w:r>
      <w:r w:rsidR="00C81167">
        <w:t xml:space="preserve"> to approve the Latitude 37</w:t>
      </w:r>
      <w:proofErr w:type="gramStart"/>
      <w:r w:rsidR="00C81167">
        <w:t>,8</w:t>
      </w:r>
      <w:proofErr w:type="gramEnd"/>
      <w:r w:rsidR="00C81167">
        <w:t xml:space="preserve"> petition for grades 9 through 12 under the oversight of the SBE.</w:t>
      </w:r>
    </w:p>
    <w:p w14:paraId="256F4BEE" w14:textId="77777777" w:rsidR="00E538E4" w:rsidRPr="004324A1" w:rsidRDefault="00E538E4" w:rsidP="00620CD4">
      <w:pPr>
        <w:rPr>
          <w:rFonts w:eastAsia="Times New Roman" w:cs="Times New Roman"/>
          <w:szCs w:val="24"/>
        </w:rPr>
      </w:pPr>
      <w:r>
        <w:t xml:space="preserve">Member </w:t>
      </w:r>
      <w:r w:rsidR="006952D3">
        <w:t>Burr</w:t>
      </w:r>
      <w:r>
        <w:t xml:space="preserve"> seconded the motion.</w:t>
      </w:r>
    </w:p>
    <w:p w14:paraId="39C0AD7F" w14:textId="77777777" w:rsidR="00E538E4" w:rsidRPr="0059597A" w:rsidRDefault="00E538E4" w:rsidP="00E538E4">
      <w:r w:rsidRPr="002443F7">
        <w:rPr>
          <w:b/>
        </w:rPr>
        <w:t>Yes votes:</w:t>
      </w:r>
      <w:r>
        <w:t xml:space="preserve"> </w:t>
      </w:r>
      <w:r>
        <w:rPr>
          <w:rFonts w:eastAsia="Times New Roman" w:cs="Arial"/>
          <w:szCs w:val="24"/>
        </w:rPr>
        <w:t xml:space="preserve">Members </w:t>
      </w:r>
      <w:r w:rsidRPr="007E6930">
        <w:rPr>
          <w:rFonts w:eastAsia="Times New Roman" w:cs="Arial"/>
          <w:szCs w:val="24"/>
        </w:rPr>
        <w:t>Gray</w:t>
      </w:r>
      <w:r>
        <w:rPr>
          <w:rFonts w:eastAsia="Times New Roman" w:cs="Arial"/>
          <w:szCs w:val="24"/>
        </w:rPr>
        <w:t xml:space="preserve">, Sandoval, Williams, </w:t>
      </w:r>
      <w:r w:rsidR="006952D3">
        <w:rPr>
          <w:rFonts w:eastAsia="Times New Roman" w:cs="Arial"/>
          <w:szCs w:val="24"/>
        </w:rPr>
        <w:t>Kirst, Straus, Burr, and Valdes</w:t>
      </w:r>
      <w:r w:rsidRPr="007E6930">
        <w:rPr>
          <w:rFonts w:eastAsia="Times New Roman" w:cs="Arial"/>
          <w:szCs w:val="24"/>
        </w:rPr>
        <w:t>.</w:t>
      </w:r>
    </w:p>
    <w:p w14:paraId="2FCCB848" w14:textId="77777777" w:rsidR="00E538E4" w:rsidRDefault="00E538E4" w:rsidP="00E538E4">
      <w:r w:rsidRPr="002443F7">
        <w:rPr>
          <w:b/>
        </w:rPr>
        <w:t>No votes:</w:t>
      </w:r>
      <w:r>
        <w:t xml:space="preserve"> </w:t>
      </w:r>
      <w:r w:rsidR="006952D3">
        <w:t>Member Rucker</w:t>
      </w:r>
    </w:p>
    <w:p w14:paraId="5BC65F26" w14:textId="77777777" w:rsidR="00E538E4" w:rsidRDefault="00E538E4" w:rsidP="00E538E4">
      <w:r w:rsidRPr="002443F7">
        <w:rPr>
          <w:b/>
        </w:rPr>
        <w:t>Member</w:t>
      </w:r>
      <w:r w:rsidR="006952D3">
        <w:rPr>
          <w:b/>
        </w:rPr>
        <w:t>s</w:t>
      </w:r>
      <w:r w:rsidRPr="002443F7">
        <w:rPr>
          <w:b/>
        </w:rPr>
        <w:t xml:space="preserve"> Absent:</w:t>
      </w:r>
      <w:r>
        <w:t xml:space="preserve"> Members </w:t>
      </w:r>
      <w:proofErr w:type="spellStart"/>
      <w:r>
        <w:rPr>
          <w:rFonts w:eastAsia="Times New Roman" w:cs="Arial"/>
          <w:szCs w:val="24"/>
        </w:rPr>
        <w:t>Holaday</w:t>
      </w:r>
      <w:proofErr w:type="spellEnd"/>
      <w:r>
        <w:rPr>
          <w:rFonts w:eastAsia="Times New Roman" w:cs="Arial"/>
          <w:szCs w:val="24"/>
        </w:rPr>
        <w:t xml:space="preserve"> and Sun</w:t>
      </w:r>
    </w:p>
    <w:p w14:paraId="643D0919" w14:textId="77777777" w:rsidR="00E538E4" w:rsidRDefault="00E538E4" w:rsidP="00E538E4">
      <w:r w:rsidRPr="002443F7">
        <w:rPr>
          <w:b/>
        </w:rPr>
        <w:t>Abstentions:</w:t>
      </w:r>
      <w:r>
        <w:t xml:space="preserve"> </w:t>
      </w:r>
      <w:r w:rsidR="006952D3">
        <w:t>Member Ortiz-Licon</w:t>
      </w:r>
    </w:p>
    <w:p w14:paraId="1492EB30" w14:textId="77777777" w:rsidR="00E538E4" w:rsidRDefault="00E538E4" w:rsidP="00E538E4">
      <w:r w:rsidRPr="002443F7">
        <w:rPr>
          <w:b/>
        </w:rPr>
        <w:t>Recusals:</w:t>
      </w:r>
      <w:r>
        <w:t xml:space="preserve"> None</w:t>
      </w:r>
    </w:p>
    <w:p w14:paraId="63554184" w14:textId="77777777" w:rsidR="00E672AD" w:rsidRDefault="00E538E4" w:rsidP="00E538E4">
      <w:pPr>
        <w:spacing w:line="480" w:lineRule="auto"/>
      </w:pPr>
      <w:r>
        <w:t>The motion</w:t>
      </w:r>
      <w:r w:rsidR="00620CD4">
        <w:t xml:space="preserve"> passed</w:t>
      </w:r>
      <w:r>
        <w:t xml:space="preserve"> with </w:t>
      </w:r>
      <w:r w:rsidR="00620CD4">
        <w:t>7</w:t>
      </w:r>
      <w:r>
        <w:t xml:space="preserve"> votes.</w:t>
      </w:r>
    </w:p>
    <w:p w14:paraId="58BF3DD1" w14:textId="77777777" w:rsidR="00E538E4" w:rsidRPr="00E74EEA" w:rsidRDefault="00E538E4" w:rsidP="00E74EEA">
      <w:pPr>
        <w:jc w:val="center"/>
        <w:rPr>
          <w:i/>
          <w:sz w:val="32"/>
          <w:szCs w:val="32"/>
        </w:rPr>
      </w:pPr>
      <w:r w:rsidRPr="00E74EEA">
        <w:rPr>
          <w:i/>
          <w:sz w:val="32"/>
          <w:szCs w:val="32"/>
        </w:rPr>
        <w:t>END OF PUBLIC HEARINGS</w:t>
      </w:r>
    </w:p>
    <w:p w14:paraId="21DC4B47" w14:textId="1B409CDD" w:rsidR="00E74EEA" w:rsidRPr="00E74EEA" w:rsidRDefault="00E74EEA" w:rsidP="00E74EEA">
      <w:pPr>
        <w:pStyle w:val="Heading3"/>
        <w:jc w:val="center"/>
      </w:pPr>
      <w:r>
        <w:t>Agenda Items Day 2 Continued</w:t>
      </w:r>
    </w:p>
    <w:p w14:paraId="3BB3651A" w14:textId="77777777" w:rsidR="006E723F" w:rsidRDefault="006E723F" w:rsidP="006E723F">
      <w:pPr>
        <w:pStyle w:val="Heading4"/>
      </w:pPr>
      <w:r>
        <w:t xml:space="preserve">Item </w:t>
      </w:r>
      <w:r w:rsidR="00E538E4">
        <w:t>24</w:t>
      </w:r>
    </w:p>
    <w:p w14:paraId="6C3A58AE" w14:textId="77777777" w:rsidR="006E723F" w:rsidRPr="00817097" w:rsidRDefault="006E723F" w:rsidP="006E723F">
      <w:pPr>
        <w:shd w:val="clear" w:color="auto" w:fill="FFFFFF"/>
        <w:rPr>
          <w:rFonts w:eastAsia="Times New Roman" w:cs="Arial"/>
          <w:color w:val="000000"/>
          <w:szCs w:val="24"/>
          <w:lang w:val="en"/>
        </w:rPr>
      </w:pPr>
      <w:r w:rsidRPr="002443F7">
        <w:rPr>
          <w:b/>
        </w:rPr>
        <w:t>Subject:</w:t>
      </w:r>
      <w:r>
        <w:t xml:space="preserve"> </w:t>
      </w:r>
      <w:r w:rsidRPr="00817097">
        <w:rPr>
          <w:rFonts w:eastAsia="Times New Roman" w:cs="Arial"/>
          <w:color w:val="000000"/>
          <w:szCs w:val="24"/>
          <w:lang w:val="en"/>
        </w:rPr>
        <w:t xml:space="preserve">GENERAL PUBLIC COMMENT. </w:t>
      </w:r>
    </w:p>
    <w:p w14:paraId="1568FAEF" w14:textId="77777777" w:rsidR="006E723F" w:rsidRPr="00817097" w:rsidRDefault="006E723F" w:rsidP="006E723F">
      <w:pPr>
        <w:shd w:val="clear" w:color="auto" w:fill="FFFFFF"/>
        <w:rPr>
          <w:rFonts w:eastAsia="Times New Roman" w:cs="Arial"/>
          <w:color w:val="000000"/>
          <w:szCs w:val="24"/>
          <w:lang w:val="en"/>
        </w:rPr>
      </w:pPr>
      <w:r w:rsidRPr="00817097">
        <w:rPr>
          <w:rFonts w:eastAsia="Times New Roman" w:cs="Arial"/>
          <w:color w:val="000000"/>
          <w:szCs w:val="24"/>
          <w:lang w:val="en"/>
        </w:rPr>
        <w:t xml:space="preserve">Public Comment is invited on any matter </w:t>
      </w:r>
      <w:r w:rsidRPr="00817097">
        <w:rPr>
          <w:rFonts w:eastAsia="Times New Roman" w:cs="Arial"/>
          <w:b/>
          <w:bCs/>
          <w:color w:val="000000"/>
          <w:szCs w:val="24"/>
          <w:lang w:val="en"/>
        </w:rPr>
        <w:t>not</w:t>
      </w:r>
      <w:r w:rsidRPr="00817097">
        <w:rPr>
          <w:rFonts w:eastAsia="Times New Roman" w:cs="Arial"/>
          <w:color w:val="000000"/>
          <w:szCs w:val="24"/>
          <w:lang w:val="en"/>
        </w:rPr>
        <w:t xml:space="preserve"> included on the printed agenda. Depending on the number of individuals wishing to address the State Board, the presiding officer may establish specific time limits on presentations.</w:t>
      </w:r>
    </w:p>
    <w:p w14:paraId="776F4FB4" w14:textId="77777777" w:rsidR="006E723F" w:rsidRDefault="006E723F" w:rsidP="006E723F">
      <w:r w:rsidRPr="002443F7">
        <w:rPr>
          <w:b/>
        </w:rPr>
        <w:t>Type of Action:</w:t>
      </w:r>
      <w:r>
        <w:t xml:space="preserve"> Information</w:t>
      </w:r>
    </w:p>
    <w:p w14:paraId="0451A507" w14:textId="77777777" w:rsidR="006E723F" w:rsidRDefault="006E723F" w:rsidP="006E723F">
      <w:r w:rsidRPr="002443F7">
        <w:rPr>
          <w:b/>
        </w:rPr>
        <w:t>ACTION:</w:t>
      </w:r>
      <w:r>
        <w:t xml:space="preserve"> No Action Taken.</w:t>
      </w:r>
    </w:p>
    <w:p w14:paraId="4B34C21A" w14:textId="77777777" w:rsidR="00D56D83" w:rsidRPr="001D3F3B" w:rsidRDefault="00D56D83" w:rsidP="002611F6">
      <w:pPr>
        <w:pStyle w:val="Heading3"/>
        <w:jc w:val="center"/>
      </w:pPr>
      <w:r w:rsidRPr="001D3F3B">
        <w:t>ADJOURNMENT OF MEETING</w:t>
      </w:r>
    </w:p>
    <w:p w14:paraId="42074101" w14:textId="77777777" w:rsidR="006E723F" w:rsidRPr="00817097" w:rsidRDefault="00D56D83" w:rsidP="00A22DCE">
      <w:pPr>
        <w:jc w:val="center"/>
        <w:rPr>
          <w:b/>
        </w:rPr>
      </w:pPr>
      <w:r w:rsidRPr="00D56D83">
        <w:rPr>
          <w:b/>
        </w:rPr>
        <w:t>President Kirst adjourne</w:t>
      </w:r>
      <w:r w:rsidR="00DD501C">
        <w:rPr>
          <w:b/>
        </w:rPr>
        <w:t>d the meeting at approximately 1:35</w:t>
      </w:r>
      <w:r w:rsidR="00A22DCE">
        <w:rPr>
          <w:b/>
        </w:rPr>
        <w:t xml:space="preserve"> p.m.</w:t>
      </w:r>
    </w:p>
    <w:sectPr w:rsidR="006E723F" w:rsidRPr="00817097" w:rsidSect="002443F7">
      <w:headerReference w:type="default" r:id="rId18"/>
      <w:footerReference w:type="default" r:id="rId19"/>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2AB8E" w14:textId="77777777" w:rsidR="00385A74" w:rsidRDefault="00385A74" w:rsidP="002443F7">
      <w:pPr>
        <w:spacing w:after="0"/>
      </w:pPr>
      <w:r>
        <w:separator/>
      </w:r>
    </w:p>
  </w:endnote>
  <w:endnote w:type="continuationSeparator" w:id="0">
    <w:p w14:paraId="4433EF07" w14:textId="77777777" w:rsidR="00385A74" w:rsidRDefault="00385A74" w:rsidP="002443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2E1E6" w14:textId="77777777" w:rsidR="00DE1660" w:rsidRDefault="00DE1660" w:rsidP="00D160D3">
    <w:pPr>
      <w:pStyle w:val="Footer"/>
      <w:jc w:val="center"/>
    </w:pPr>
    <w:r>
      <w:t xml:space="preserve">Page </w:t>
    </w:r>
    <w:r>
      <w:fldChar w:fldCharType="begin"/>
    </w:r>
    <w:r>
      <w:instrText xml:space="preserve"> PAGE   \* MERGEFORMAT </w:instrText>
    </w:r>
    <w:r>
      <w:fldChar w:fldCharType="separate"/>
    </w:r>
    <w:r w:rsidR="00E74EEA">
      <w:rPr>
        <w:noProof/>
      </w:rPr>
      <w:t>21</w:t>
    </w:r>
    <w:r>
      <w:fldChar w:fldCharType="end"/>
    </w:r>
    <w:r>
      <w:t xml:space="preserve"> of </w:t>
    </w:r>
    <w:fldSimple w:instr=" NUMPAGES   \* MERGEFORMAT ">
      <w:r w:rsidR="00E74EEA">
        <w:rPr>
          <w:noProof/>
        </w:rPr>
        <w:t>30</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1603D" w14:textId="77777777" w:rsidR="00385A74" w:rsidRDefault="00385A74" w:rsidP="002443F7">
      <w:pPr>
        <w:spacing w:after="0"/>
      </w:pPr>
      <w:r>
        <w:separator/>
      </w:r>
    </w:p>
  </w:footnote>
  <w:footnote w:type="continuationSeparator" w:id="0">
    <w:p w14:paraId="54D2671E" w14:textId="77777777" w:rsidR="00385A74" w:rsidRDefault="00385A74" w:rsidP="002443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765B9" w14:textId="77777777" w:rsidR="00DE1660" w:rsidRPr="002443F7" w:rsidRDefault="00DE1660" w:rsidP="002443F7">
    <w:pPr>
      <w:pStyle w:val="NoSpacing"/>
      <w:jc w:val="right"/>
    </w:pPr>
    <w:r w:rsidRPr="002443F7">
      <w:t>California State Board of Education</w:t>
    </w:r>
  </w:p>
  <w:p w14:paraId="68564F48" w14:textId="229184F3" w:rsidR="00DE1660" w:rsidRPr="002443F7" w:rsidRDefault="00DE1660" w:rsidP="002443F7">
    <w:pPr>
      <w:pStyle w:val="NoSpacing"/>
      <w:spacing w:after="480"/>
      <w:jc w:val="right"/>
    </w:pPr>
    <w:r>
      <w:t>MINUTES</w:t>
    </w:r>
    <w:r w:rsidRPr="002443F7">
      <w:t xml:space="preserve"> – </w:t>
    </w:r>
    <w:r>
      <w:t>July 11-12,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AB4B0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AA15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E23B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0540F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B8EC3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E8CF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509A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0448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0E51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308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91543"/>
    <w:multiLevelType w:val="hybridMultilevel"/>
    <w:tmpl w:val="B9C09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7B7C09"/>
    <w:multiLevelType w:val="multilevel"/>
    <w:tmpl w:val="93E0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861451"/>
    <w:multiLevelType w:val="hybridMultilevel"/>
    <w:tmpl w:val="32425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F50A11"/>
    <w:multiLevelType w:val="hybridMultilevel"/>
    <w:tmpl w:val="D25A7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D15746"/>
    <w:multiLevelType w:val="hybridMultilevel"/>
    <w:tmpl w:val="7384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BE063F"/>
    <w:multiLevelType w:val="hybridMultilevel"/>
    <w:tmpl w:val="C3E6E9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36F3864"/>
    <w:multiLevelType w:val="hybridMultilevel"/>
    <w:tmpl w:val="73169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6640FF"/>
    <w:multiLevelType w:val="hybridMultilevel"/>
    <w:tmpl w:val="71925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C7383A"/>
    <w:multiLevelType w:val="hybridMultilevel"/>
    <w:tmpl w:val="7DC44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0A40A7"/>
    <w:multiLevelType w:val="hybridMultilevel"/>
    <w:tmpl w:val="20108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3B1650"/>
    <w:multiLevelType w:val="hybridMultilevel"/>
    <w:tmpl w:val="820C8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4662AE"/>
    <w:multiLevelType w:val="hybridMultilevel"/>
    <w:tmpl w:val="55E0E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15B47E6"/>
    <w:multiLevelType w:val="hybridMultilevel"/>
    <w:tmpl w:val="CAF8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9966D7"/>
    <w:multiLevelType w:val="hybridMultilevel"/>
    <w:tmpl w:val="10923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3BB3AE0"/>
    <w:multiLevelType w:val="hybridMultilevel"/>
    <w:tmpl w:val="E6BC5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785DA3"/>
    <w:multiLevelType w:val="hybridMultilevel"/>
    <w:tmpl w:val="A84E5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9445BC"/>
    <w:multiLevelType w:val="hybridMultilevel"/>
    <w:tmpl w:val="F05C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0C2AB3"/>
    <w:multiLevelType w:val="hybridMultilevel"/>
    <w:tmpl w:val="BABC4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EF2C71"/>
    <w:multiLevelType w:val="multilevel"/>
    <w:tmpl w:val="5C40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E62F4F"/>
    <w:multiLevelType w:val="hybridMultilevel"/>
    <w:tmpl w:val="5AEEB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406DD4"/>
    <w:multiLevelType w:val="multilevel"/>
    <w:tmpl w:val="3D10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D06A35"/>
    <w:multiLevelType w:val="hybridMultilevel"/>
    <w:tmpl w:val="7E9A5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1264A8"/>
    <w:multiLevelType w:val="hybridMultilevel"/>
    <w:tmpl w:val="B8868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5635C7"/>
    <w:multiLevelType w:val="hybridMultilevel"/>
    <w:tmpl w:val="C1767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214A34"/>
    <w:multiLevelType w:val="multilevel"/>
    <w:tmpl w:val="C578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875DFD"/>
    <w:multiLevelType w:val="hybridMultilevel"/>
    <w:tmpl w:val="DE8E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890C0F"/>
    <w:multiLevelType w:val="hybridMultilevel"/>
    <w:tmpl w:val="805A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225BBB"/>
    <w:multiLevelType w:val="hybridMultilevel"/>
    <w:tmpl w:val="D2AA5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632E68"/>
    <w:multiLevelType w:val="hybridMultilevel"/>
    <w:tmpl w:val="3230E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8B174A"/>
    <w:multiLevelType w:val="hybridMultilevel"/>
    <w:tmpl w:val="3266C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BB13A5F"/>
    <w:multiLevelType w:val="hybridMultilevel"/>
    <w:tmpl w:val="17A0B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4B4D9C"/>
    <w:multiLevelType w:val="multilevel"/>
    <w:tmpl w:val="586E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C264DE"/>
    <w:multiLevelType w:val="hybridMultilevel"/>
    <w:tmpl w:val="D8163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670CE8"/>
    <w:multiLevelType w:val="multilevel"/>
    <w:tmpl w:val="B320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9E517F"/>
    <w:multiLevelType w:val="multilevel"/>
    <w:tmpl w:val="7DB8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B8258A"/>
    <w:multiLevelType w:val="hybridMultilevel"/>
    <w:tmpl w:val="C54C7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DE56B5"/>
    <w:multiLevelType w:val="hybridMultilevel"/>
    <w:tmpl w:val="573E5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182CF4"/>
    <w:multiLevelType w:val="multilevel"/>
    <w:tmpl w:val="7BDAD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747450"/>
    <w:multiLevelType w:val="hybridMultilevel"/>
    <w:tmpl w:val="BF74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0"/>
  </w:num>
  <w:num w:numId="13">
    <w:abstractNumId w:val="36"/>
  </w:num>
  <w:num w:numId="14">
    <w:abstractNumId w:val="22"/>
  </w:num>
  <w:num w:numId="15">
    <w:abstractNumId w:val="18"/>
  </w:num>
  <w:num w:numId="16">
    <w:abstractNumId w:val="45"/>
  </w:num>
  <w:num w:numId="17">
    <w:abstractNumId w:val="28"/>
  </w:num>
  <w:num w:numId="18">
    <w:abstractNumId w:val="34"/>
  </w:num>
  <w:num w:numId="19">
    <w:abstractNumId w:val="30"/>
  </w:num>
  <w:num w:numId="20">
    <w:abstractNumId w:val="47"/>
  </w:num>
  <w:num w:numId="21">
    <w:abstractNumId w:val="43"/>
  </w:num>
  <w:num w:numId="22">
    <w:abstractNumId w:val="11"/>
  </w:num>
  <w:num w:numId="23">
    <w:abstractNumId w:val="44"/>
  </w:num>
  <w:num w:numId="24">
    <w:abstractNumId w:val="41"/>
  </w:num>
  <w:num w:numId="25">
    <w:abstractNumId w:val="13"/>
  </w:num>
  <w:num w:numId="26">
    <w:abstractNumId w:val="39"/>
  </w:num>
  <w:num w:numId="27">
    <w:abstractNumId w:val="25"/>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17"/>
  </w:num>
  <w:num w:numId="31">
    <w:abstractNumId w:val="19"/>
  </w:num>
  <w:num w:numId="32">
    <w:abstractNumId w:val="24"/>
  </w:num>
  <w:num w:numId="33">
    <w:abstractNumId w:val="29"/>
  </w:num>
  <w:num w:numId="34">
    <w:abstractNumId w:val="21"/>
  </w:num>
  <w:num w:numId="35">
    <w:abstractNumId w:val="31"/>
  </w:num>
  <w:num w:numId="36">
    <w:abstractNumId w:val="26"/>
  </w:num>
  <w:num w:numId="37">
    <w:abstractNumId w:val="16"/>
  </w:num>
  <w:num w:numId="38">
    <w:abstractNumId w:val="42"/>
  </w:num>
  <w:num w:numId="39">
    <w:abstractNumId w:val="40"/>
  </w:num>
  <w:num w:numId="40">
    <w:abstractNumId w:val="32"/>
  </w:num>
  <w:num w:numId="41">
    <w:abstractNumId w:val="35"/>
  </w:num>
  <w:num w:numId="42">
    <w:abstractNumId w:val="46"/>
  </w:num>
  <w:num w:numId="43">
    <w:abstractNumId w:val="38"/>
  </w:num>
  <w:num w:numId="44">
    <w:abstractNumId w:val="37"/>
  </w:num>
  <w:num w:numId="45">
    <w:abstractNumId w:val="27"/>
  </w:num>
  <w:num w:numId="46">
    <w:abstractNumId w:val="12"/>
  </w:num>
  <w:num w:numId="47">
    <w:abstractNumId w:val="14"/>
  </w:num>
  <w:num w:numId="48">
    <w:abstractNumId w:val="23"/>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E06"/>
    <w:rsid w:val="00021648"/>
    <w:rsid w:val="00032D00"/>
    <w:rsid w:val="00036C99"/>
    <w:rsid w:val="00037A4B"/>
    <w:rsid w:val="00043DCC"/>
    <w:rsid w:val="00046E06"/>
    <w:rsid w:val="00050197"/>
    <w:rsid w:val="00096803"/>
    <w:rsid w:val="000976C4"/>
    <w:rsid w:val="000A1611"/>
    <w:rsid w:val="000C389D"/>
    <w:rsid w:val="000C407A"/>
    <w:rsid w:val="000C478E"/>
    <w:rsid w:val="000E4629"/>
    <w:rsid w:val="000F7AF5"/>
    <w:rsid w:val="00107CCD"/>
    <w:rsid w:val="00147452"/>
    <w:rsid w:val="00161238"/>
    <w:rsid w:val="00172610"/>
    <w:rsid w:val="00174CB5"/>
    <w:rsid w:val="001873D9"/>
    <w:rsid w:val="001947F2"/>
    <w:rsid w:val="001A0CA5"/>
    <w:rsid w:val="001C1252"/>
    <w:rsid w:val="001C432C"/>
    <w:rsid w:val="001C746E"/>
    <w:rsid w:val="001D3F3B"/>
    <w:rsid w:val="001E3CB9"/>
    <w:rsid w:val="001E46E0"/>
    <w:rsid w:val="00204869"/>
    <w:rsid w:val="00213AF5"/>
    <w:rsid w:val="00215238"/>
    <w:rsid w:val="00223F78"/>
    <w:rsid w:val="002443F7"/>
    <w:rsid w:val="00251708"/>
    <w:rsid w:val="00251D98"/>
    <w:rsid w:val="00254AD1"/>
    <w:rsid w:val="002611F6"/>
    <w:rsid w:val="00283A0A"/>
    <w:rsid w:val="00285CFB"/>
    <w:rsid w:val="0029004A"/>
    <w:rsid w:val="002A11F4"/>
    <w:rsid w:val="002A132C"/>
    <w:rsid w:val="002B6BD5"/>
    <w:rsid w:val="002C0EF9"/>
    <w:rsid w:val="002C7402"/>
    <w:rsid w:val="002E4CB5"/>
    <w:rsid w:val="00313806"/>
    <w:rsid w:val="00323799"/>
    <w:rsid w:val="003340C3"/>
    <w:rsid w:val="00350404"/>
    <w:rsid w:val="00353E37"/>
    <w:rsid w:val="00354156"/>
    <w:rsid w:val="003607E0"/>
    <w:rsid w:val="00371656"/>
    <w:rsid w:val="00372308"/>
    <w:rsid w:val="00376595"/>
    <w:rsid w:val="00385A74"/>
    <w:rsid w:val="003A5AEF"/>
    <w:rsid w:val="003A5B9A"/>
    <w:rsid w:val="003B5947"/>
    <w:rsid w:val="003C6AFE"/>
    <w:rsid w:val="003E2DBE"/>
    <w:rsid w:val="003E6135"/>
    <w:rsid w:val="003F6DB2"/>
    <w:rsid w:val="00423D02"/>
    <w:rsid w:val="00430734"/>
    <w:rsid w:val="004319D0"/>
    <w:rsid w:val="004324A1"/>
    <w:rsid w:val="00437FF6"/>
    <w:rsid w:val="00461562"/>
    <w:rsid w:val="004D58E8"/>
    <w:rsid w:val="004E7AC1"/>
    <w:rsid w:val="00507135"/>
    <w:rsid w:val="00533FE1"/>
    <w:rsid w:val="00535BCA"/>
    <w:rsid w:val="005450E2"/>
    <w:rsid w:val="005462ED"/>
    <w:rsid w:val="00555CA9"/>
    <w:rsid w:val="00581A19"/>
    <w:rsid w:val="0059597A"/>
    <w:rsid w:val="005B3C35"/>
    <w:rsid w:val="005B4B1B"/>
    <w:rsid w:val="005B76C1"/>
    <w:rsid w:val="005C5B70"/>
    <w:rsid w:val="005D6864"/>
    <w:rsid w:val="005D6C8D"/>
    <w:rsid w:val="005E2986"/>
    <w:rsid w:val="005F46D6"/>
    <w:rsid w:val="005F5DFD"/>
    <w:rsid w:val="005F63EA"/>
    <w:rsid w:val="00603738"/>
    <w:rsid w:val="0060433E"/>
    <w:rsid w:val="00620CD4"/>
    <w:rsid w:val="00632CEF"/>
    <w:rsid w:val="00660630"/>
    <w:rsid w:val="0067535C"/>
    <w:rsid w:val="0067657F"/>
    <w:rsid w:val="006823A9"/>
    <w:rsid w:val="006952D3"/>
    <w:rsid w:val="00697462"/>
    <w:rsid w:val="006A18D4"/>
    <w:rsid w:val="006A6B86"/>
    <w:rsid w:val="006B2518"/>
    <w:rsid w:val="006B515E"/>
    <w:rsid w:val="006C6649"/>
    <w:rsid w:val="006E723F"/>
    <w:rsid w:val="007054BD"/>
    <w:rsid w:val="0072530B"/>
    <w:rsid w:val="0073710A"/>
    <w:rsid w:val="007428B8"/>
    <w:rsid w:val="00771CCE"/>
    <w:rsid w:val="00773315"/>
    <w:rsid w:val="00787250"/>
    <w:rsid w:val="007A79DD"/>
    <w:rsid w:val="007B6860"/>
    <w:rsid w:val="007D0F81"/>
    <w:rsid w:val="007E5BF1"/>
    <w:rsid w:val="007E64ED"/>
    <w:rsid w:val="007F5F3F"/>
    <w:rsid w:val="0081256C"/>
    <w:rsid w:val="00817097"/>
    <w:rsid w:val="008506C9"/>
    <w:rsid w:val="0085099D"/>
    <w:rsid w:val="00860470"/>
    <w:rsid w:val="00861C97"/>
    <w:rsid w:val="00871990"/>
    <w:rsid w:val="008932AF"/>
    <w:rsid w:val="008974BE"/>
    <w:rsid w:val="008D042E"/>
    <w:rsid w:val="008D3EA8"/>
    <w:rsid w:val="008E046A"/>
    <w:rsid w:val="008E4D20"/>
    <w:rsid w:val="0090273F"/>
    <w:rsid w:val="00955120"/>
    <w:rsid w:val="00961AD4"/>
    <w:rsid w:val="00965B65"/>
    <w:rsid w:val="00982233"/>
    <w:rsid w:val="00985C28"/>
    <w:rsid w:val="0098617F"/>
    <w:rsid w:val="009A139A"/>
    <w:rsid w:val="009B3E8C"/>
    <w:rsid w:val="009C70F5"/>
    <w:rsid w:val="009D3AC5"/>
    <w:rsid w:val="009D4280"/>
    <w:rsid w:val="00A00DFF"/>
    <w:rsid w:val="00A203FA"/>
    <w:rsid w:val="00A21041"/>
    <w:rsid w:val="00A22DCE"/>
    <w:rsid w:val="00A451E7"/>
    <w:rsid w:val="00A70BB1"/>
    <w:rsid w:val="00AB24CC"/>
    <w:rsid w:val="00AB77B6"/>
    <w:rsid w:val="00AC09C8"/>
    <w:rsid w:val="00AC20DA"/>
    <w:rsid w:val="00AD4EEC"/>
    <w:rsid w:val="00AE0C8E"/>
    <w:rsid w:val="00AE45BF"/>
    <w:rsid w:val="00AF0211"/>
    <w:rsid w:val="00B068C2"/>
    <w:rsid w:val="00B07ABC"/>
    <w:rsid w:val="00B1148E"/>
    <w:rsid w:val="00B50A97"/>
    <w:rsid w:val="00B74F1F"/>
    <w:rsid w:val="00B8572B"/>
    <w:rsid w:val="00B97CA6"/>
    <w:rsid w:val="00BB1847"/>
    <w:rsid w:val="00BB7498"/>
    <w:rsid w:val="00BC0EF2"/>
    <w:rsid w:val="00BC3F82"/>
    <w:rsid w:val="00BC4F38"/>
    <w:rsid w:val="00BC76C9"/>
    <w:rsid w:val="00BD7604"/>
    <w:rsid w:val="00BD7653"/>
    <w:rsid w:val="00C04C0B"/>
    <w:rsid w:val="00C050F3"/>
    <w:rsid w:val="00C137CD"/>
    <w:rsid w:val="00C21731"/>
    <w:rsid w:val="00C81167"/>
    <w:rsid w:val="00C82975"/>
    <w:rsid w:val="00C94A65"/>
    <w:rsid w:val="00CA1AC3"/>
    <w:rsid w:val="00CA53AA"/>
    <w:rsid w:val="00CA5406"/>
    <w:rsid w:val="00CA6E47"/>
    <w:rsid w:val="00CB134C"/>
    <w:rsid w:val="00CB1D8F"/>
    <w:rsid w:val="00CB6664"/>
    <w:rsid w:val="00CC64DB"/>
    <w:rsid w:val="00CD44AB"/>
    <w:rsid w:val="00D03B35"/>
    <w:rsid w:val="00D04D8A"/>
    <w:rsid w:val="00D05956"/>
    <w:rsid w:val="00D15074"/>
    <w:rsid w:val="00D160D3"/>
    <w:rsid w:val="00D25368"/>
    <w:rsid w:val="00D30B70"/>
    <w:rsid w:val="00D35675"/>
    <w:rsid w:val="00D36151"/>
    <w:rsid w:val="00D41632"/>
    <w:rsid w:val="00D417BA"/>
    <w:rsid w:val="00D4407D"/>
    <w:rsid w:val="00D46FE2"/>
    <w:rsid w:val="00D47DAB"/>
    <w:rsid w:val="00D532B0"/>
    <w:rsid w:val="00D56D83"/>
    <w:rsid w:val="00D6034D"/>
    <w:rsid w:val="00DA52B3"/>
    <w:rsid w:val="00DC52B0"/>
    <w:rsid w:val="00DC6AE6"/>
    <w:rsid w:val="00DC774C"/>
    <w:rsid w:val="00DD501C"/>
    <w:rsid w:val="00DE1660"/>
    <w:rsid w:val="00DF0DC8"/>
    <w:rsid w:val="00E0183A"/>
    <w:rsid w:val="00E0416B"/>
    <w:rsid w:val="00E05679"/>
    <w:rsid w:val="00E272D6"/>
    <w:rsid w:val="00E35CB7"/>
    <w:rsid w:val="00E5186D"/>
    <w:rsid w:val="00E538E4"/>
    <w:rsid w:val="00E6539A"/>
    <w:rsid w:val="00E672AD"/>
    <w:rsid w:val="00E71E1C"/>
    <w:rsid w:val="00E74EEA"/>
    <w:rsid w:val="00E90B6F"/>
    <w:rsid w:val="00E91985"/>
    <w:rsid w:val="00EA0429"/>
    <w:rsid w:val="00EA3F2D"/>
    <w:rsid w:val="00EA58D4"/>
    <w:rsid w:val="00EB1CFC"/>
    <w:rsid w:val="00EE0B81"/>
    <w:rsid w:val="00EF0B70"/>
    <w:rsid w:val="00F06F80"/>
    <w:rsid w:val="00F151A5"/>
    <w:rsid w:val="00F549E6"/>
    <w:rsid w:val="00F74A50"/>
    <w:rsid w:val="00F863AE"/>
    <w:rsid w:val="00FA63F2"/>
    <w:rsid w:val="00FC646F"/>
    <w:rsid w:val="00FE0C19"/>
    <w:rsid w:val="00FE2E94"/>
    <w:rsid w:val="00FE3007"/>
    <w:rsid w:val="00FF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055CC"/>
  <w15:chartTrackingRefBased/>
  <w15:docId w15:val="{21F6B8B5-49DF-458C-BBEB-31F743D0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EA8"/>
    <w:pPr>
      <w:spacing w:after="240" w:line="240" w:lineRule="auto"/>
    </w:pPr>
    <w:rPr>
      <w:rFonts w:ascii="Arial" w:hAnsi="Arial"/>
      <w:sz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2975"/>
    <w:pPr>
      <w:keepNext/>
      <w:keepLines/>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ListParagraph">
    <w:name w:val="List Paragraph"/>
    <w:aliases w:val="Indented Paragraph,list,List1"/>
    <w:basedOn w:val="Normal"/>
    <w:link w:val="ListParagraphChar"/>
    <w:uiPriority w:val="34"/>
    <w:qFormat/>
    <w:rsid w:val="00D05956"/>
    <w:pPr>
      <w:spacing w:after="120"/>
      <w:ind w:left="720" w:hanging="360"/>
    </w:pPr>
  </w:style>
  <w:style w:type="paragraph" w:styleId="MessageHeader">
    <w:name w:val="Message Header"/>
    <w:basedOn w:val="Normal"/>
    <w:link w:val="MessageHeaderChar"/>
    <w:uiPriority w:val="99"/>
    <w:unhideWhenUsed/>
    <w:rsid w:val="008D3EA8"/>
    <w:pPr>
      <w:spacing w:after="360"/>
      <w:ind w:left="1440" w:hanging="1440"/>
    </w:pPr>
    <w:rPr>
      <w:rFonts w:eastAsiaTheme="majorEastAsia" w:cstheme="majorBidi"/>
      <w:szCs w:val="24"/>
    </w:rPr>
  </w:style>
  <w:style w:type="character" w:customStyle="1" w:styleId="MessageHeaderChar">
    <w:name w:val="Message Header Char"/>
    <w:basedOn w:val="DefaultParagraphFont"/>
    <w:link w:val="MessageHeader"/>
    <w:uiPriority w:val="99"/>
    <w:rsid w:val="008D3EA8"/>
    <w:rPr>
      <w:rFonts w:ascii="Arial" w:eastAsiaTheme="majorEastAsia" w:hAnsi="Arial" w:cstheme="majorBidi"/>
      <w:sz w:val="24"/>
      <w:szCs w:val="24"/>
    </w:rPr>
  </w:style>
  <w:style w:type="paragraph" w:styleId="Header">
    <w:name w:val="header"/>
    <w:basedOn w:val="Normal"/>
    <w:link w:val="HeaderChar"/>
    <w:uiPriority w:val="99"/>
    <w:unhideWhenUsed/>
    <w:rsid w:val="002443F7"/>
    <w:pPr>
      <w:tabs>
        <w:tab w:val="center" w:pos="4680"/>
        <w:tab w:val="right" w:pos="9360"/>
      </w:tabs>
      <w:spacing w:after="0"/>
    </w:pPr>
  </w:style>
  <w:style w:type="character" w:customStyle="1" w:styleId="HeaderChar">
    <w:name w:val="Header Char"/>
    <w:basedOn w:val="DefaultParagraphFont"/>
    <w:link w:val="Header"/>
    <w:uiPriority w:val="99"/>
    <w:rsid w:val="002443F7"/>
    <w:rPr>
      <w:rFonts w:ascii="Arial" w:hAnsi="Arial"/>
      <w:sz w:val="24"/>
    </w:rPr>
  </w:style>
  <w:style w:type="paragraph" w:styleId="Footer">
    <w:name w:val="footer"/>
    <w:basedOn w:val="Normal"/>
    <w:link w:val="FooterChar"/>
    <w:uiPriority w:val="99"/>
    <w:unhideWhenUsed/>
    <w:rsid w:val="002443F7"/>
    <w:pPr>
      <w:tabs>
        <w:tab w:val="center" w:pos="4680"/>
        <w:tab w:val="right" w:pos="9360"/>
      </w:tabs>
      <w:spacing w:after="0"/>
    </w:pPr>
  </w:style>
  <w:style w:type="character" w:customStyle="1" w:styleId="FooterChar">
    <w:name w:val="Footer Char"/>
    <w:basedOn w:val="DefaultParagraphFont"/>
    <w:link w:val="Footer"/>
    <w:uiPriority w:val="99"/>
    <w:rsid w:val="002443F7"/>
    <w:rPr>
      <w:rFonts w:ascii="Arial" w:hAnsi="Arial"/>
      <w:sz w:val="24"/>
    </w:rPr>
  </w:style>
  <w:style w:type="character" w:styleId="FollowedHyperlink">
    <w:name w:val="FollowedHyperlink"/>
    <w:basedOn w:val="DefaultParagraphFont"/>
    <w:uiPriority w:val="99"/>
    <w:semiHidden/>
    <w:unhideWhenUsed/>
    <w:rsid w:val="00B8572B"/>
    <w:rPr>
      <w:color w:val="954F72" w:themeColor="followedHyperlink"/>
      <w:u w:val="single"/>
    </w:rPr>
  </w:style>
  <w:style w:type="character" w:styleId="Emphasis">
    <w:name w:val="Emphasis"/>
    <w:basedOn w:val="DefaultParagraphFont"/>
    <w:uiPriority w:val="20"/>
    <w:qFormat/>
    <w:rsid w:val="005E2986"/>
    <w:rPr>
      <w:i/>
      <w:iCs/>
    </w:rPr>
  </w:style>
  <w:style w:type="character" w:styleId="CommentReference">
    <w:name w:val="annotation reference"/>
    <w:basedOn w:val="DefaultParagraphFont"/>
    <w:uiPriority w:val="99"/>
    <w:semiHidden/>
    <w:unhideWhenUsed/>
    <w:rsid w:val="00AE45BF"/>
    <w:rPr>
      <w:sz w:val="16"/>
      <w:szCs w:val="16"/>
    </w:rPr>
  </w:style>
  <w:style w:type="paragraph" w:styleId="CommentText">
    <w:name w:val="annotation text"/>
    <w:basedOn w:val="Normal"/>
    <w:link w:val="CommentTextChar"/>
    <w:uiPriority w:val="99"/>
    <w:semiHidden/>
    <w:unhideWhenUsed/>
    <w:rsid w:val="00AE45BF"/>
    <w:rPr>
      <w:sz w:val="20"/>
      <w:szCs w:val="20"/>
    </w:rPr>
  </w:style>
  <w:style w:type="character" w:customStyle="1" w:styleId="CommentTextChar">
    <w:name w:val="Comment Text Char"/>
    <w:basedOn w:val="DefaultParagraphFont"/>
    <w:link w:val="CommentText"/>
    <w:uiPriority w:val="99"/>
    <w:semiHidden/>
    <w:rsid w:val="00AE45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E45BF"/>
    <w:rPr>
      <w:b/>
      <w:bCs/>
    </w:rPr>
  </w:style>
  <w:style w:type="character" w:customStyle="1" w:styleId="CommentSubjectChar">
    <w:name w:val="Comment Subject Char"/>
    <w:basedOn w:val="CommentTextChar"/>
    <w:link w:val="CommentSubject"/>
    <w:uiPriority w:val="99"/>
    <w:semiHidden/>
    <w:rsid w:val="00AE45BF"/>
    <w:rPr>
      <w:rFonts w:ascii="Arial" w:hAnsi="Arial"/>
      <w:b/>
      <w:bCs/>
      <w:sz w:val="20"/>
      <w:szCs w:val="20"/>
    </w:rPr>
  </w:style>
  <w:style w:type="character" w:styleId="Strong">
    <w:name w:val="Strong"/>
    <w:basedOn w:val="DefaultParagraphFont"/>
    <w:uiPriority w:val="22"/>
    <w:qFormat/>
    <w:rsid w:val="00D04D8A"/>
    <w:rPr>
      <w:b/>
      <w:bCs/>
    </w:rPr>
  </w:style>
  <w:style w:type="character" w:customStyle="1" w:styleId="ListParagraphChar">
    <w:name w:val="List Paragraph Char"/>
    <w:aliases w:val="Indented Paragraph Char,list Char,List1 Char"/>
    <w:link w:val="ListParagraph"/>
    <w:uiPriority w:val="34"/>
    <w:rsid w:val="000E462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04187">
      <w:bodyDiv w:val="1"/>
      <w:marLeft w:val="0"/>
      <w:marRight w:val="0"/>
      <w:marTop w:val="0"/>
      <w:marBottom w:val="0"/>
      <w:divBdr>
        <w:top w:val="none" w:sz="0" w:space="0" w:color="auto"/>
        <w:left w:val="none" w:sz="0" w:space="0" w:color="auto"/>
        <w:bottom w:val="none" w:sz="0" w:space="0" w:color="auto"/>
        <w:right w:val="none" w:sz="0" w:space="0" w:color="auto"/>
      </w:divBdr>
      <w:divsChild>
        <w:div w:id="1679387105">
          <w:marLeft w:val="0"/>
          <w:marRight w:val="0"/>
          <w:marTop w:val="0"/>
          <w:marBottom w:val="0"/>
          <w:divBdr>
            <w:top w:val="none" w:sz="0" w:space="0" w:color="auto"/>
            <w:left w:val="none" w:sz="0" w:space="0" w:color="auto"/>
            <w:bottom w:val="none" w:sz="0" w:space="0" w:color="auto"/>
            <w:right w:val="none" w:sz="0" w:space="0" w:color="auto"/>
          </w:divBdr>
          <w:divsChild>
            <w:div w:id="302468778">
              <w:marLeft w:val="0"/>
              <w:marRight w:val="0"/>
              <w:marTop w:val="0"/>
              <w:marBottom w:val="0"/>
              <w:divBdr>
                <w:top w:val="none" w:sz="0" w:space="0" w:color="auto"/>
                <w:left w:val="none" w:sz="0" w:space="0" w:color="auto"/>
                <w:bottom w:val="none" w:sz="0" w:space="0" w:color="auto"/>
                <w:right w:val="none" w:sz="0" w:space="0" w:color="auto"/>
              </w:divBdr>
              <w:divsChild>
                <w:div w:id="929239886">
                  <w:marLeft w:val="-225"/>
                  <w:marRight w:val="-225"/>
                  <w:marTop w:val="0"/>
                  <w:marBottom w:val="0"/>
                  <w:divBdr>
                    <w:top w:val="none" w:sz="0" w:space="0" w:color="auto"/>
                    <w:left w:val="none" w:sz="0" w:space="0" w:color="auto"/>
                    <w:bottom w:val="none" w:sz="0" w:space="0" w:color="auto"/>
                    <w:right w:val="none" w:sz="0" w:space="0" w:color="auto"/>
                  </w:divBdr>
                  <w:divsChild>
                    <w:div w:id="12952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6217">
      <w:bodyDiv w:val="1"/>
      <w:marLeft w:val="0"/>
      <w:marRight w:val="0"/>
      <w:marTop w:val="0"/>
      <w:marBottom w:val="0"/>
      <w:divBdr>
        <w:top w:val="none" w:sz="0" w:space="0" w:color="auto"/>
        <w:left w:val="none" w:sz="0" w:space="0" w:color="auto"/>
        <w:bottom w:val="none" w:sz="0" w:space="0" w:color="auto"/>
        <w:right w:val="none" w:sz="0" w:space="0" w:color="auto"/>
      </w:divBdr>
    </w:div>
    <w:div w:id="320618234">
      <w:bodyDiv w:val="1"/>
      <w:marLeft w:val="0"/>
      <w:marRight w:val="0"/>
      <w:marTop w:val="0"/>
      <w:marBottom w:val="0"/>
      <w:divBdr>
        <w:top w:val="none" w:sz="0" w:space="0" w:color="auto"/>
        <w:left w:val="none" w:sz="0" w:space="0" w:color="auto"/>
        <w:bottom w:val="none" w:sz="0" w:space="0" w:color="auto"/>
        <w:right w:val="none" w:sz="0" w:space="0" w:color="auto"/>
      </w:divBdr>
    </w:div>
    <w:div w:id="580064691">
      <w:bodyDiv w:val="1"/>
      <w:marLeft w:val="0"/>
      <w:marRight w:val="0"/>
      <w:marTop w:val="0"/>
      <w:marBottom w:val="0"/>
      <w:divBdr>
        <w:top w:val="none" w:sz="0" w:space="0" w:color="auto"/>
        <w:left w:val="none" w:sz="0" w:space="0" w:color="auto"/>
        <w:bottom w:val="none" w:sz="0" w:space="0" w:color="auto"/>
        <w:right w:val="none" w:sz="0" w:space="0" w:color="auto"/>
      </w:divBdr>
    </w:div>
    <w:div w:id="630672300">
      <w:bodyDiv w:val="1"/>
      <w:marLeft w:val="0"/>
      <w:marRight w:val="0"/>
      <w:marTop w:val="0"/>
      <w:marBottom w:val="0"/>
      <w:divBdr>
        <w:top w:val="none" w:sz="0" w:space="0" w:color="auto"/>
        <w:left w:val="none" w:sz="0" w:space="0" w:color="auto"/>
        <w:bottom w:val="none" w:sz="0" w:space="0" w:color="auto"/>
        <w:right w:val="none" w:sz="0" w:space="0" w:color="auto"/>
      </w:divBdr>
      <w:divsChild>
        <w:div w:id="1411269160">
          <w:marLeft w:val="0"/>
          <w:marRight w:val="0"/>
          <w:marTop w:val="0"/>
          <w:marBottom w:val="0"/>
          <w:divBdr>
            <w:top w:val="none" w:sz="0" w:space="0" w:color="auto"/>
            <w:left w:val="none" w:sz="0" w:space="0" w:color="auto"/>
            <w:bottom w:val="none" w:sz="0" w:space="0" w:color="auto"/>
            <w:right w:val="none" w:sz="0" w:space="0" w:color="auto"/>
          </w:divBdr>
          <w:divsChild>
            <w:div w:id="241065255">
              <w:marLeft w:val="0"/>
              <w:marRight w:val="0"/>
              <w:marTop w:val="0"/>
              <w:marBottom w:val="0"/>
              <w:divBdr>
                <w:top w:val="none" w:sz="0" w:space="0" w:color="auto"/>
                <w:left w:val="none" w:sz="0" w:space="0" w:color="auto"/>
                <w:bottom w:val="none" w:sz="0" w:space="0" w:color="auto"/>
                <w:right w:val="none" w:sz="0" w:space="0" w:color="auto"/>
              </w:divBdr>
              <w:divsChild>
                <w:div w:id="697778861">
                  <w:marLeft w:val="-225"/>
                  <w:marRight w:val="-225"/>
                  <w:marTop w:val="0"/>
                  <w:marBottom w:val="0"/>
                  <w:divBdr>
                    <w:top w:val="none" w:sz="0" w:space="0" w:color="auto"/>
                    <w:left w:val="none" w:sz="0" w:space="0" w:color="auto"/>
                    <w:bottom w:val="none" w:sz="0" w:space="0" w:color="auto"/>
                    <w:right w:val="none" w:sz="0" w:space="0" w:color="auto"/>
                  </w:divBdr>
                  <w:divsChild>
                    <w:div w:id="13826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1337">
      <w:bodyDiv w:val="1"/>
      <w:marLeft w:val="0"/>
      <w:marRight w:val="0"/>
      <w:marTop w:val="0"/>
      <w:marBottom w:val="0"/>
      <w:divBdr>
        <w:top w:val="none" w:sz="0" w:space="0" w:color="auto"/>
        <w:left w:val="none" w:sz="0" w:space="0" w:color="auto"/>
        <w:bottom w:val="none" w:sz="0" w:space="0" w:color="auto"/>
        <w:right w:val="none" w:sz="0" w:space="0" w:color="auto"/>
      </w:divBdr>
    </w:div>
    <w:div w:id="898319242">
      <w:bodyDiv w:val="1"/>
      <w:marLeft w:val="0"/>
      <w:marRight w:val="0"/>
      <w:marTop w:val="0"/>
      <w:marBottom w:val="0"/>
      <w:divBdr>
        <w:top w:val="none" w:sz="0" w:space="0" w:color="auto"/>
        <w:left w:val="none" w:sz="0" w:space="0" w:color="auto"/>
        <w:bottom w:val="none" w:sz="0" w:space="0" w:color="auto"/>
        <w:right w:val="none" w:sz="0" w:space="0" w:color="auto"/>
      </w:divBdr>
    </w:div>
    <w:div w:id="1016805911">
      <w:bodyDiv w:val="1"/>
      <w:marLeft w:val="0"/>
      <w:marRight w:val="0"/>
      <w:marTop w:val="0"/>
      <w:marBottom w:val="0"/>
      <w:divBdr>
        <w:top w:val="none" w:sz="0" w:space="0" w:color="auto"/>
        <w:left w:val="none" w:sz="0" w:space="0" w:color="auto"/>
        <w:bottom w:val="none" w:sz="0" w:space="0" w:color="auto"/>
        <w:right w:val="none" w:sz="0" w:space="0" w:color="auto"/>
      </w:divBdr>
    </w:div>
    <w:div w:id="1114641122">
      <w:bodyDiv w:val="1"/>
      <w:marLeft w:val="0"/>
      <w:marRight w:val="0"/>
      <w:marTop w:val="0"/>
      <w:marBottom w:val="0"/>
      <w:divBdr>
        <w:top w:val="none" w:sz="0" w:space="0" w:color="auto"/>
        <w:left w:val="none" w:sz="0" w:space="0" w:color="auto"/>
        <w:bottom w:val="none" w:sz="0" w:space="0" w:color="auto"/>
        <w:right w:val="none" w:sz="0" w:space="0" w:color="auto"/>
      </w:divBdr>
    </w:div>
    <w:div w:id="1992177956">
      <w:bodyDiv w:val="1"/>
      <w:marLeft w:val="0"/>
      <w:marRight w:val="0"/>
      <w:marTop w:val="0"/>
      <w:marBottom w:val="0"/>
      <w:divBdr>
        <w:top w:val="none" w:sz="0" w:space="0" w:color="auto"/>
        <w:left w:val="none" w:sz="0" w:space="0" w:color="auto"/>
        <w:bottom w:val="none" w:sz="0" w:space="0" w:color="auto"/>
        <w:right w:val="none" w:sz="0" w:space="0" w:color="auto"/>
      </w:divBdr>
    </w:div>
    <w:div w:id="202443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be/cc/cs/accsnotice061218.as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de.ca.gov/be/cc/cs/accsnotice061218.asp" TargetMode="External"/><Relationship Id="rId17" Type="http://schemas.openxmlformats.org/officeDocument/2006/relationships/hyperlink" Target="https://www.cde.ca.gov/be/cc/cs/accsnotice061218.asp" TargetMode="External"/><Relationship Id="rId2" Type="http://schemas.openxmlformats.org/officeDocument/2006/relationships/numbering" Target="numbering.xml"/><Relationship Id="rId16" Type="http://schemas.openxmlformats.org/officeDocument/2006/relationships/hyperlink" Target="https://www.cde.ca.gov/be/cc/cs/accsnotice061218.a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be/cc/cs/accsnotice061218.asp" TargetMode="External"/><Relationship Id="rId5" Type="http://schemas.openxmlformats.org/officeDocument/2006/relationships/webSettings" Target="webSettings.xml"/><Relationship Id="rId15" Type="http://schemas.openxmlformats.org/officeDocument/2006/relationships/hyperlink" Target="https://www.cde.ca.gov/be/cc/cs/accsnotice061218.asp" TargetMode="External"/><Relationship Id="rId10" Type="http://schemas.openxmlformats.org/officeDocument/2006/relationships/hyperlink" Target="https://www.cde.ca.gov/be/ag/ag/sbewebcastarchive.as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cde.ca.gov/be/cc/cs/accsnotice061218.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E97B7-11E2-4905-9EC5-2F987F695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30</Pages>
  <Words>6913</Words>
  <Characters>39406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Final Minutes for July 2018 - SBE Minutes (CA State Board of Education)</vt:lpstr>
    </vt:vector>
  </TitlesOfParts>
  <Company>CA Department of Education</Company>
  <LinksUpToDate>false</LinksUpToDate>
  <CharactersWithSpaces>46227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Minutes for July 2018 - SBE Minutes (CA State Board of Education)</dc:title>
  <dc:subject>California State Board of Education (SBE) final minutes for the July 11-12, 2018 meeting.</dc:subject>
  <dc:creator>Amy Bubbico</dc:creator>
  <cp:keywords/>
  <dc:description/>
  <cp:revision>17</cp:revision>
  <cp:lastPrinted>2017-12-08T22:18:00Z</cp:lastPrinted>
  <dcterms:created xsi:type="dcterms:W3CDTF">2018-07-16T23:01:00Z</dcterms:created>
  <dcterms:modified xsi:type="dcterms:W3CDTF">2018-09-20T23:18:00Z</dcterms:modified>
</cp:coreProperties>
</file>