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A025" w14:textId="77777777" w:rsidR="00057A96" w:rsidRPr="00F7403F" w:rsidRDefault="00057A96" w:rsidP="00057A96">
      <w:pPr>
        <w:rPr>
          <w:rFonts w:ascii="Arial" w:hAnsi="Arial" w:cs="Arial"/>
          <w:color w:val="000000" w:themeColor="text1"/>
        </w:rPr>
      </w:pPr>
      <w:r w:rsidRPr="00F7403F">
        <w:rPr>
          <w:rFonts w:ascii="Arial" w:hAnsi="Arial" w:cs="Arial"/>
          <w:color w:val="000000" w:themeColor="text1"/>
        </w:rPr>
        <w:t>California Department of Education</w:t>
      </w:r>
    </w:p>
    <w:p w14:paraId="1193A026" w14:textId="77777777" w:rsidR="00057A96" w:rsidRPr="00F7403F" w:rsidRDefault="00057A96" w:rsidP="00057A96">
      <w:pPr>
        <w:rPr>
          <w:rFonts w:ascii="Arial" w:hAnsi="Arial" w:cs="Arial"/>
          <w:color w:val="000000" w:themeColor="text1"/>
        </w:rPr>
      </w:pPr>
      <w:r w:rsidRPr="00F7403F">
        <w:rPr>
          <w:rFonts w:ascii="Arial" w:hAnsi="Arial" w:cs="Arial"/>
          <w:color w:val="000000" w:themeColor="text1"/>
        </w:rPr>
        <w:t>Executive Office</w:t>
      </w:r>
    </w:p>
    <w:p w14:paraId="1193A027" w14:textId="77777777" w:rsidR="00982A10" w:rsidRPr="00F7403F" w:rsidRDefault="00057A96" w:rsidP="00982A10">
      <w:pPr>
        <w:rPr>
          <w:rFonts w:ascii="Arial" w:hAnsi="Arial" w:cs="Arial"/>
          <w:color w:val="000000" w:themeColor="text1"/>
        </w:rPr>
      </w:pPr>
      <w:r w:rsidRPr="00F7403F">
        <w:rPr>
          <w:rFonts w:ascii="Arial" w:hAnsi="Arial" w:cs="Arial"/>
          <w:color w:val="000000" w:themeColor="text1"/>
        </w:rPr>
        <w:t>SBE-00</w:t>
      </w:r>
      <w:r w:rsidR="00BC376B" w:rsidRPr="00F7403F">
        <w:rPr>
          <w:rFonts w:ascii="Arial" w:hAnsi="Arial" w:cs="Arial"/>
          <w:color w:val="000000" w:themeColor="text1"/>
        </w:rPr>
        <w:t>2</w:t>
      </w:r>
      <w:r w:rsidRPr="00F7403F">
        <w:rPr>
          <w:rFonts w:ascii="Arial" w:hAnsi="Arial" w:cs="Arial"/>
          <w:color w:val="000000" w:themeColor="text1"/>
        </w:rPr>
        <w:t xml:space="preserve"> (REV. 1</w:t>
      </w:r>
      <w:r w:rsidR="000C139F" w:rsidRPr="00F7403F">
        <w:rPr>
          <w:rFonts w:ascii="Arial" w:hAnsi="Arial" w:cs="Arial"/>
          <w:color w:val="000000" w:themeColor="text1"/>
        </w:rPr>
        <w:t>1</w:t>
      </w:r>
      <w:r w:rsidRPr="00F7403F">
        <w:rPr>
          <w:rFonts w:ascii="Arial" w:hAnsi="Arial" w:cs="Arial"/>
          <w:color w:val="000000" w:themeColor="text1"/>
        </w:rPr>
        <w:t>/2017)</w:t>
      </w:r>
    </w:p>
    <w:p w14:paraId="1193A028" w14:textId="77777777" w:rsidR="00982A10" w:rsidRPr="00F7403F" w:rsidRDefault="00982A10" w:rsidP="00982A10">
      <w:pPr>
        <w:rPr>
          <w:rFonts w:ascii="Arial" w:hAnsi="Arial" w:cs="Arial"/>
          <w:color w:val="000000" w:themeColor="text1"/>
        </w:rPr>
      </w:pPr>
      <w:r w:rsidRPr="00F7403F">
        <w:rPr>
          <w:rFonts w:ascii="Arial" w:hAnsi="Arial" w:cs="Arial"/>
          <w:color w:val="000000" w:themeColor="text1"/>
        </w:rPr>
        <w:br w:type="column"/>
      </w:r>
    </w:p>
    <w:p w14:paraId="1193A029" w14:textId="77777777" w:rsidR="00982A10" w:rsidRPr="00F7403F" w:rsidRDefault="00982A10" w:rsidP="0033616F">
      <w:pPr>
        <w:pStyle w:val="Heading1"/>
        <w:spacing w:line="360" w:lineRule="auto"/>
        <w:rPr>
          <w:rFonts w:ascii="Arial" w:hAnsi="Arial" w:cs="Arial"/>
          <w:b/>
          <w:color w:val="000000" w:themeColor="text1"/>
          <w:sz w:val="40"/>
          <w:szCs w:val="52"/>
        </w:rPr>
        <w:sectPr w:rsidR="00982A10" w:rsidRPr="00F7403F" w:rsidSect="00517848">
          <w:headerReference w:type="even" r:id="rId11"/>
          <w:headerReference w:type="default" r:id="rId12"/>
          <w:headerReference w:type="first" r:id="rId13"/>
          <w:type w:val="continuous"/>
          <w:pgSz w:w="12240" w:h="15840"/>
          <w:pgMar w:top="720" w:right="1440" w:bottom="1440" w:left="1440" w:header="720" w:footer="720" w:gutter="0"/>
          <w:pgNumType w:start="1"/>
          <w:cols w:num="2" w:space="144" w:equalWidth="0">
            <w:col w:w="5760" w:space="144"/>
            <w:col w:w="3456"/>
          </w:cols>
          <w:titlePg/>
          <w:docGrid w:linePitch="326"/>
        </w:sectPr>
      </w:pPr>
    </w:p>
    <w:p w14:paraId="1193A02A" w14:textId="77777777" w:rsidR="00057A96" w:rsidRPr="00F7403F" w:rsidRDefault="00BC376B" w:rsidP="0033616F">
      <w:pPr>
        <w:pStyle w:val="Heading1"/>
        <w:spacing w:line="360" w:lineRule="auto"/>
        <w:rPr>
          <w:rFonts w:ascii="Arial" w:hAnsi="Arial" w:cs="Arial"/>
          <w:b/>
          <w:color w:val="000000" w:themeColor="text1"/>
          <w:sz w:val="40"/>
          <w:szCs w:val="52"/>
        </w:rPr>
      </w:pPr>
      <w:r w:rsidRPr="00F7403F">
        <w:rPr>
          <w:rFonts w:ascii="Arial" w:hAnsi="Arial" w:cs="Arial"/>
          <w:b/>
          <w:color w:val="000000" w:themeColor="text1"/>
          <w:sz w:val="40"/>
          <w:szCs w:val="52"/>
        </w:rPr>
        <w:t>MEMORANDUM</w:t>
      </w:r>
    </w:p>
    <w:p w14:paraId="1193A02B" w14:textId="323B55B5" w:rsidR="00057A96" w:rsidRPr="00F7403F" w:rsidRDefault="008F6CA0" w:rsidP="007122FF">
      <w:pPr>
        <w:pStyle w:val="MessageHeader"/>
        <w:rPr>
          <w:rFonts w:cs="Arial"/>
          <w:color w:val="000000" w:themeColor="text1"/>
        </w:rPr>
      </w:pPr>
      <w:r w:rsidRPr="00F7403F">
        <w:rPr>
          <w:rFonts w:cs="Arial"/>
          <w:b/>
          <w:color w:val="000000" w:themeColor="text1"/>
        </w:rPr>
        <w:t>DATE:</w:t>
      </w:r>
      <w:r w:rsidRPr="00F7403F">
        <w:rPr>
          <w:rFonts w:cs="Arial"/>
          <w:color w:val="000000" w:themeColor="text1"/>
        </w:rPr>
        <w:tab/>
      </w:r>
      <w:r w:rsidR="00FD2942" w:rsidRPr="00F7403F">
        <w:rPr>
          <w:rFonts w:cs="Arial"/>
          <w:color w:val="000000" w:themeColor="text1"/>
        </w:rPr>
        <w:t xml:space="preserve">June </w:t>
      </w:r>
      <w:r w:rsidR="00E648EA" w:rsidRPr="00F7403F">
        <w:rPr>
          <w:rFonts w:cs="Arial"/>
          <w:color w:val="000000" w:themeColor="text1"/>
        </w:rPr>
        <w:t>16</w:t>
      </w:r>
      <w:r w:rsidR="00D857A2" w:rsidRPr="00F7403F">
        <w:rPr>
          <w:rFonts w:cs="Arial"/>
          <w:color w:val="000000" w:themeColor="text1"/>
        </w:rPr>
        <w:t>, 202</w:t>
      </w:r>
      <w:r w:rsidR="00FD2942" w:rsidRPr="00F7403F">
        <w:rPr>
          <w:rFonts w:cs="Arial"/>
          <w:color w:val="000000" w:themeColor="text1"/>
        </w:rPr>
        <w:t>3</w:t>
      </w:r>
      <w:r w:rsidR="00057A96" w:rsidRPr="00F7403F">
        <w:rPr>
          <w:rFonts w:cs="Arial"/>
          <w:color w:val="000000" w:themeColor="text1"/>
        </w:rPr>
        <w:t xml:space="preserve"> </w:t>
      </w:r>
    </w:p>
    <w:p w14:paraId="1193A02C" w14:textId="345CA3F4" w:rsidR="00057A96" w:rsidRPr="00F7403F" w:rsidRDefault="00057A96" w:rsidP="007122FF">
      <w:pPr>
        <w:pStyle w:val="MessageHeader"/>
        <w:rPr>
          <w:rFonts w:cs="Arial"/>
          <w:color w:val="000000" w:themeColor="text1"/>
        </w:rPr>
      </w:pPr>
      <w:r w:rsidRPr="00F7403F">
        <w:rPr>
          <w:rFonts w:cs="Arial"/>
          <w:b/>
          <w:color w:val="000000" w:themeColor="text1"/>
        </w:rPr>
        <w:t>TO:</w:t>
      </w:r>
      <w:r w:rsidRPr="00F7403F">
        <w:rPr>
          <w:rFonts w:cs="Arial"/>
          <w:b/>
          <w:color w:val="000000" w:themeColor="text1"/>
        </w:rPr>
        <w:tab/>
      </w:r>
      <w:r w:rsidRPr="00F7403F">
        <w:rPr>
          <w:rFonts w:cs="Arial"/>
          <w:color w:val="000000" w:themeColor="text1"/>
        </w:rPr>
        <w:t>ME</w:t>
      </w:r>
      <w:r w:rsidR="00A859CA" w:rsidRPr="00F7403F">
        <w:rPr>
          <w:rFonts w:cs="Arial"/>
          <w:color w:val="000000" w:themeColor="text1"/>
        </w:rPr>
        <w:t>MBERS, State Board of Education</w:t>
      </w:r>
    </w:p>
    <w:p w14:paraId="1193A02D" w14:textId="0C68C7F9" w:rsidR="00057A96" w:rsidRPr="00F7403F" w:rsidRDefault="00057A96" w:rsidP="007122FF">
      <w:pPr>
        <w:pStyle w:val="MessageHeader"/>
        <w:rPr>
          <w:rFonts w:cs="Arial"/>
          <w:color w:val="000000" w:themeColor="text1"/>
        </w:rPr>
      </w:pPr>
      <w:r w:rsidRPr="00F7403F">
        <w:rPr>
          <w:rFonts w:cs="Arial"/>
          <w:b/>
          <w:color w:val="000000" w:themeColor="text1"/>
        </w:rPr>
        <w:t>FROM:</w:t>
      </w:r>
      <w:r w:rsidR="00C61F78" w:rsidRPr="00F7403F">
        <w:rPr>
          <w:rFonts w:cs="Arial"/>
          <w:color w:val="000000" w:themeColor="text1"/>
        </w:rPr>
        <w:tab/>
      </w:r>
      <w:r w:rsidR="00D857A2" w:rsidRPr="00F7403F">
        <w:rPr>
          <w:rFonts w:cs="Arial"/>
          <w:color w:val="000000" w:themeColor="text1"/>
        </w:rPr>
        <w:t>TONY THURMOND</w:t>
      </w:r>
      <w:r w:rsidR="00C61F78" w:rsidRPr="00F7403F">
        <w:rPr>
          <w:rFonts w:cs="Arial"/>
          <w:color w:val="000000" w:themeColor="text1"/>
        </w:rPr>
        <w:t xml:space="preserve">, </w:t>
      </w:r>
      <w:r w:rsidRPr="00F7403F">
        <w:rPr>
          <w:rFonts w:cs="Arial"/>
          <w:color w:val="000000" w:themeColor="text1"/>
        </w:rPr>
        <w:t>State Superintendent of Public Instruction</w:t>
      </w:r>
    </w:p>
    <w:p w14:paraId="1193A02E" w14:textId="14CFD505" w:rsidR="00057A96" w:rsidRPr="00F7403F" w:rsidRDefault="00057A96" w:rsidP="007122FF">
      <w:pPr>
        <w:pStyle w:val="MessageHeader"/>
        <w:rPr>
          <w:rFonts w:cs="Arial"/>
          <w:color w:val="000000" w:themeColor="text1"/>
        </w:rPr>
      </w:pPr>
      <w:r w:rsidRPr="00F7403F">
        <w:rPr>
          <w:rFonts w:cs="Arial"/>
          <w:b/>
          <w:color w:val="000000" w:themeColor="text1"/>
        </w:rPr>
        <w:t>SUBJECT:</w:t>
      </w:r>
      <w:r w:rsidRPr="00F7403F">
        <w:rPr>
          <w:rFonts w:cs="Arial"/>
          <w:b/>
          <w:color w:val="000000" w:themeColor="text1"/>
        </w:rPr>
        <w:tab/>
      </w:r>
      <w:r w:rsidR="00E81D88" w:rsidRPr="00F7403F">
        <w:rPr>
          <w:rFonts w:cs="Arial"/>
          <w:color w:val="000000" w:themeColor="text1"/>
        </w:rPr>
        <w:t>State Legislative Update, Inclu</w:t>
      </w:r>
      <w:r w:rsidR="00BC3667" w:rsidRPr="00F7403F">
        <w:rPr>
          <w:rFonts w:cs="Arial"/>
          <w:color w:val="000000" w:themeColor="text1"/>
        </w:rPr>
        <w:t>ding</w:t>
      </w:r>
      <w:r w:rsidR="00E81D88" w:rsidRPr="00F7403F">
        <w:rPr>
          <w:rFonts w:cs="Arial"/>
          <w:color w:val="000000" w:themeColor="text1"/>
        </w:rPr>
        <w:t>, but not Limited to, Information on the 20</w:t>
      </w:r>
      <w:r w:rsidR="00D857A2" w:rsidRPr="00F7403F">
        <w:rPr>
          <w:rFonts w:cs="Arial"/>
          <w:color w:val="000000" w:themeColor="text1"/>
        </w:rPr>
        <w:t>2</w:t>
      </w:r>
      <w:r w:rsidR="00FD2942" w:rsidRPr="00F7403F">
        <w:rPr>
          <w:rFonts w:cs="Arial"/>
          <w:color w:val="000000" w:themeColor="text1"/>
        </w:rPr>
        <w:t>3</w:t>
      </w:r>
      <w:r w:rsidR="00E81D88" w:rsidRPr="00F7403F">
        <w:rPr>
          <w:rFonts w:cs="Arial"/>
          <w:color w:val="000000" w:themeColor="text1"/>
        </w:rPr>
        <w:t>–</w:t>
      </w:r>
      <w:r w:rsidR="00D857A2" w:rsidRPr="00F7403F">
        <w:rPr>
          <w:rFonts w:cs="Arial"/>
          <w:color w:val="000000" w:themeColor="text1"/>
        </w:rPr>
        <w:t>2</w:t>
      </w:r>
      <w:r w:rsidR="00FD2942" w:rsidRPr="00F7403F">
        <w:rPr>
          <w:rFonts w:cs="Arial"/>
          <w:color w:val="000000" w:themeColor="text1"/>
        </w:rPr>
        <w:t>4</w:t>
      </w:r>
      <w:r w:rsidR="00E81D88" w:rsidRPr="00F7403F">
        <w:rPr>
          <w:rFonts w:cs="Arial"/>
          <w:color w:val="000000" w:themeColor="text1"/>
        </w:rPr>
        <w:t xml:space="preserve"> Legislative Session</w:t>
      </w:r>
    </w:p>
    <w:p w14:paraId="1193A02F" w14:textId="77777777" w:rsidR="00057A96" w:rsidRPr="00F7403F" w:rsidRDefault="00474A2F" w:rsidP="008B1135">
      <w:pPr>
        <w:pStyle w:val="Heading2"/>
        <w:spacing w:before="240" w:after="0" w:line="360" w:lineRule="auto"/>
        <w:rPr>
          <w:rFonts w:cs="Arial"/>
          <w:color w:val="000000" w:themeColor="text1"/>
          <w:sz w:val="36"/>
        </w:rPr>
      </w:pPr>
      <w:r w:rsidRPr="00F7403F">
        <w:rPr>
          <w:rFonts w:cs="Arial"/>
          <w:color w:val="000000" w:themeColor="text1"/>
          <w:sz w:val="36"/>
        </w:rPr>
        <w:t>Summary o</w:t>
      </w:r>
      <w:r w:rsidR="00057A96" w:rsidRPr="00F7403F">
        <w:rPr>
          <w:rFonts w:cs="Arial"/>
          <w:color w:val="000000" w:themeColor="text1"/>
          <w:sz w:val="36"/>
        </w:rPr>
        <w:t>f Key Issues</w:t>
      </w:r>
    </w:p>
    <w:p w14:paraId="1193A030" w14:textId="1804BF95" w:rsidR="00057A96" w:rsidRPr="00F7403F" w:rsidRDefault="00E81D88" w:rsidP="008B1135">
      <w:pPr>
        <w:spacing w:after="480"/>
        <w:rPr>
          <w:rFonts w:ascii="Arial" w:hAnsi="Arial" w:cs="Arial"/>
          <w:color w:val="000000" w:themeColor="text1"/>
        </w:rPr>
      </w:pPr>
      <w:r w:rsidRPr="00F7403F">
        <w:rPr>
          <w:rFonts w:ascii="Arial" w:hAnsi="Arial" w:cs="Arial"/>
          <w:color w:val="000000" w:themeColor="text1"/>
        </w:rPr>
        <w:t xml:space="preserve">The California Department of Education (CDE) Government Affairs Division has identified bills that may affect policy related to the State Board of Education </w:t>
      </w:r>
      <w:r w:rsidR="00D32E09" w:rsidRPr="00F7403F">
        <w:rPr>
          <w:rFonts w:ascii="Arial" w:hAnsi="Arial" w:cs="Arial"/>
          <w:color w:val="000000" w:themeColor="text1"/>
        </w:rPr>
        <w:t>(</w:t>
      </w:r>
      <w:r w:rsidRPr="00F7403F">
        <w:rPr>
          <w:rFonts w:ascii="Arial" w:hAnsi="Arial" w:cs="Arial"/>
          <w:color w:val="000000" w:themeColor="text1"/>
        </w:rPr>
        <w:t>SBE). Inclusion in this list does not constitute an SBE or State Superintendent of Public Instruction (SSPI) position for the legislation.</w:t>
      </w:r>
    </w:p>
    <w:p w14:paraId="1193A031" w14:textId="77777777" w:rsidR="00057A96" w:rsidRPr="00F7403F" w:rsidRDefault="00057A96" w:rsidP="008B1135">
      <w:pPr>
        <w:pStyle w:val="Heading2"/>
        <w:spacing w:before="240" w:after="0" w:line="360" w:lineRule="auto"/>
        <w:rPr>
          <w:rFonts w:cs="Arial"/>
          <w:color w:val="000000" w:themeColor="text1"/>
          <w:sz w:val="36"/>
        </w:rPr>
      </w:pPr>
      <w:r w:rsidRPr="00F7403F">
        <w:rPr>
          <w:rFonts w:cs="Arial"/>
          <w:color w:val="000000" w:themeColor="text1"/>
          <w:sz w:val="36"/>
        </w:rPr>
        <w:t>Attachment(s)</w:t>
      </w:r>
    </w:p>
    <w:p w14:paraId="1193A032" w14:textId="19F2C7D2" w:rsidR="00E81D88" w:rsidRPr="00F7403F" w:rsidRDefault="00E81D88" w:rsidP="00E81D88">
      <w:pPr>
        <w:rPr>
          <w:rFonts w:ascii="Arial" w:hAnsi="Arial" w:cs="Arial"/>
          <w:color w:val="000000" w:themeColor="text1"/>
        </w:rPr>
      </w:pPr>
      <w:r w:rsidRPr="00F7403F">
        <w:rPr>
          <w:rFonts w:ascii="Arial" w:hAnsi="Arial" w:cs="Arial"/>
          <w:color w:val="000000" w:themeColor="text1"/>
        </w:rPr>
        <w:t>Attachment 1: Legislative Update (</w:t>
      </w:r>
      <w:r w:rsidR="005E3104" w:rsidRPr="00F7403F">
        <w:rPr>
          <w:rFonts w:ascii="Arial" w:hAnsi="Arial" w:cs="Arial"/>
          <w:color w:val="000000" w:themeColor="text1"/>
        </w:rPr>
        <w:t>1</w:t>
      </w:r>
      <w:r w:rsidR="00731507" w:rsidRPr="00F7403F">
        <w:rPr>
          <w:rFonts w:ascii="Arial" w:hAnsi="Arial" w:cs="Arial"/>
          <w:color w:val="000000" w:themeColor="text1"/>
        </w:rPr>
        <w:t>2</w:t>
      </w:r>
      <w:r w:rsidRPr="00F7403F">
        <w:rPr>
          <w:rFonts w:ascii="Arial" w:hAnsi="Arial" w:cs="Arial"/>
          <w:color w:val="000000" w:themeColor="text1"/>
        </w:rPr>
        <w:t xml:space="preserve"> pages)</w:t>
      </w:r>
    </w:p>
    <w:p w14:paraId="4B13CF23" w14:textId="77777777" w:rsidR="00560E3A" w:rsidRPr="00F7403F" w:rsidRDefault="00560E3A">
      <w:pPr>
        <w:spacing w:after="160" w:line="259" w:lineRule="auto"/>
        <w:rPr>
          <w:rFonts w:cs="Arial"/>
          <w:color w:val="000000" w:themeColor="text1"/>
        </w:rPr>
        <w:sectPr w:rsidR="00560E3A" w:rsidRPr="00F7403F" w:rsidSect="00517848">
          <w:type w:val="continuous"/>
          <w:pgSz w:w="12240" w:h="15840"/>
          <w:pgMar w:top="720" w:right="1440" w:bottom="1440" w:left="1440" w:header="720" w:footer="720" w:gutter="0"/>
          <w:pgNumType w:start="1"/>
          <w:cols w:space="720"/>
          <w:titlePg/>
          <w:docGrid w:linePitch="326"/>
        </w:sectPr>
      </w:pPr>
    </w:p>
    <w:p w14:paraId="7BE2F3D1" w14:textId="01419FAE" w:rsidR="00B049C8" w:rsidRPr="00F7403F" w:rsidRDefault="00A859CA" w:rsidP="00B049C8">
      <w:pPr>
        <w:pStyle w:val="Heading1"/>
        <w:spacing w:before="0" w:line="480" w:lineRule="auto"/>
        <w:rPr>
          <w:rFonts w:ascii="Arial" w:hAnsi="Arial" w:cs="Arial"/>
          <w:b/>
          <w:color w:val="000000" w:themeColor="text1"/>
          <w:sz w:val="24"/>
          <w:szCs w:val="24"/>
        </w:rPr>
      </w:pPr>
      <w:r w:rsidRPr="00F7403F">
        <w:rPr>
          <w:rFonts w:ascii="Arial" w:hAnsi="Arial" w:cs="Arial"/>
          <w:b/>
          <w:color w:val="000000" w:themeColor="text1"/>
          <w:sz w:val="24"/>
          <w:szCs w:val="24"/>
        </w:rPr>
        <w:lastRenderedPageBreak/>
        <w:t xml:space="preserve">Attachment 1: </w:t>
      </w:r>
      <w:r w:rsidR="0095038F" w:rsidRPr="00F7403F">
        <w:rPr>
          <w:rFonts w:ascii="Arial" w:hAnsi="Arial" w:cs="Arial"/>
          <w:b/>
          <w:color w:val="000000" w:themeColor="text1"/>
          <w:sz w:val="24"/>
          <w:szCs w:val="24"/>
        </w:rPr>
        <w:t>Legislative Update</w:t>
      </w:r>
    </w:p>
    <w:p w14:paraId="69B467DF" w14:textId="77777777" w:rsidR="00D15400" w:rsidRPr="00F7403F" w:rsidRDefault="0088477D" w:rsidP="00D15400">
      <w:pPr>
        <w:rPr>
          <w:rFonts w:ascii="Arial" w:hAnsi="Arial" w:cs="Arial"/>
          <w:b/>
          <w:color w:val="000000" w:themeColor="text1"/>
        </w:rPr>
      </w:pPr>
      <w:r w:rsidRPr="00F7403F">
        <w:rPr>
          <w:rFonts w:ascii="Arial" w:hAnsi="Arial" w:cs="Arial"/>
          <w:b/>
          <w:color w:val="000000" w:themeColor="text1"/>
        </w:rPr>
        <w:t>These bills address relevant policy areas and/or impact the role of the State Board of Education (SBE). Inclusion in this list does not constitute an SBE or State Superintendent of Public Instruction (SSPI) position for the legislation.</w:t>
      </w:r>
    </w:p>
    <w:p w14:paraId="263EA3FE" w14:textId="40ADE198" w:rsidR="00731507" w:rsidRPr="00F7403F" w:rsidRDefault="0088477D" w:rsidP="00E648EA">
      <w:pPr>
        <w:spacing w:before="240"/>
        <w:rPr>
          <w:rStyle w:val="normaltextrun"/>
          <w:rFonts w:ascii="Arial" w:hAnsi="Arial" w:cs="Arial"/>
          <w:b/>
          <w:color w:val="000000" w:themeColor="text1"/>
        </w:rPr>
      </w:pPr>
      <w:r w:rsidRPr="00F7403F">
        <w:rPr>
          <w:rFonts w:ascii="Arial" w:hAnsi="Arial" w:cs="Arial"/>
          <w:b/>
          <w:color w:val="000000" w:themeColor="text1"/>
        </w:rPr>
        <w:t xml:space="preserve">The status of each bill is provided as of </w:t>
      </w:r>
      <w:r w:rsidR="00DB2668" w:rsidRPr="00F7403F">
        <w:rPr>
          <w:rFonts w:ascii="Arial" w:hAnsi="Arial" w:cs="Arial"/>
          <w:b/>
          <w:color w:val="000000" w:themeColor="text1"/>
        </w:rPr>
        <w:t xml:space="preserve">June </w:t>
      </w:r>
      <w:r w:rsidR="00D44E98" w:rsidRPr="00F7403F">
        <w:rPr>
          <w:rFonts w:ascii="Arial" w:hAnsi="Arial" w:cs="Arial"/>
          <w:b/>
          <w:color w:val="000000" w:themeColor="text1"/>
        </w:rPr>
        <w:t>9</w:t>
      </w:r>
      <w:r w:rsidRPr="00F7403F">
        <w:rPr>
          <w:rFonts w:ascii="Arial" w:hAnsi="Arial" w:cs="Arial"/>
          <w:b/>
          <w:color w:val="000000" w:themeColor="text1"/>
        </w:rPr>
        <w:t>, 20</w:t>
      </w:r>
      <w:r w:rsidR="00D857A2" w:rsidRPr="00F7403F">
        <w:rPr>
          <w:rFonts w:ascii="Arial" w:hAnsi="Arial" w:cs="Arial"/>
          <w:b/>
          <w:color w:val="000000" w:themeColor="text1"/>
        </w:rPr>
        <w:t>22</w:t>
      </w:r>
      <w:r w:rsidRPr="00F7403F">
        <w:rPr>
          <w:rFonts w:ascii="Arial" w:hAnsi="Arial" w:cs="Arial"/>
          <w:b/>
          <w:color w:val="000000" w:themeColor="text1"/>
        </w:rPr>
        <w:t>.</w:t>
      </w:r>
    </w:p>
    <w:p w14:paraId="3F4FDF43" w14:textId="6EB08D67" w:rsidR="00B8327E" w:rsidRPr="00F7403F" w:rsidRDefault="00B8327E" w:rsidP="006F350E">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jc w:val="center"/>
        <w:rPr>
          <w:rFonts w:cs="Arial"/>
          <w:color w:val="000000" w:themeColor="text1"/>
        </w:rPr>
      </w:pPr>
      <w:r w:rsidRPr="00F7403F">
        <w:rPr>
          <w:rFonts w:cs="Arial"/>
          <w:color w:val="000000" w:themeColor="text1"/>
        </w:rPr>
        <w:t>Accountability &amp; Assessments</w:t>
      </w:r>
    </w:p>
    <w:p w14:paraId="7634D8B7"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368 (Holden) – College and Career Access Pathways Partnership</w:t>
      </w:r>
    </w:p>
    <w:p w14:paraId="3036183D" w14:textId="18E4AC66" w:rsidR="00B8327E" w:rsidRPr="00F7403F" w:rsidRDefault="00B8327E" w:rsidP="007F2365">
      <w:pPr>
        <w:spacing w:after="240"/>
        <w:rPr>
          <w:rFonts w:ascii="Arial" w:hAnsi="Arial" w:cs="Arial"/>
          <w:color w:val="000000" w:themeColor="text1"/>
        </w:rPr>
      </w:pPr>
      <w:r w:rsidRPr="00F7403F">
        <w:rPr>
          <w:rFonts w:ascii="Arial" w:hAnsi="Arial" w:cs="Arial"/>
          <w:color w:val="000000" w:themeColor="text1"/>
          <w:shd w:val="clear" w:color="auto" w:fill="FFFFFF"/>
        </w:rPr>
        <w:t>The bill would require the governing board of a community college district participating in a College and Career Access Pathways (CCAP) partnership to enroll high school pupils in any course that is part of a CCAP partnership offered at a community college campus, and would expressly authorize courses to be offered at the community college campus or the participating high school campus</w:t>
      </w:r>
      <w:r w:rsidRPr="00F7403F">
        <w:rPr>
          <w:rStyle w:val="apple-converted-space"/>
          <w:rFonts w:ascii="Arial" w:eastAsiaTheme="majorEastAsia" w:hAnsi="Arial" w:cs="Arial"/>
          <w:color w:val="000000" w:themeColor="text1"/>
          <w:shd w:val="clear" w:color="auto" w:fill="FFFFFF"/>
        </w:rPr>
        <w:t xml:space="preserve">, in order to increase participation in dual enrollment programs among </w:t>
      </w:r>
      <w:r w:rsidR="00A4379E" w:rsidRPr="00F7403F">
        <w:rPr>
          <w:rStyle w:val="apple-converted-space"/>
          <w:rFonts w:ascii="Arial" w:eastAsiaTheme="majorEastAsia" w:hAnsi="Arial" w:cs="Arial"/>
          <w:color w:val="000000" w:themeColor="text1"/>
          <w:shd w:val="clear" w:color="auto" w:fill="FFFFFF"/>
        </w:rPr>
        <w:t>pupil</w:t>
      </w:r>
      <w:r w:rsidRPr="00F7403F">
        <w:rPr>
          <w:rStyle w:val="apple-converted-space"/>
          <w:rFonts w:ascii="Arial" w:eastAsiaTheme="majorEastAsia" w:hAnsi="Arial" w:cs="Arial"/>
          <w:color w:val="000000" w:themeColor="text1"/>
          <w:shd w:val="clear" w:color="auto" w:fill="FFFFFF"/>
        </w:rPr>
        <w:t>s who are underrepresented in higher education.</w:t>
      </w:r>
    </w:p>
    <w:p w14:paraId="264C98EE" w14:textId="77777777" w:rsidR="00B8327E" w:rsidRPr="00F7403F" w:rsidRDefault="00B8327E" w:rsidP="007F2365">
      <w:pPr>
        <w:spacing w:after="240"/>
        <w:rPr>
          <w:rStyle w:val="normaltextrun"/>
          <w:rFonts w:ascii="Arial" w:hAnsi="Arial" w:cs="Arial"/>
          <w:color w:val="000000" w:themeColor="text1"/>
        </w:rPr>
      </w:pPr>
      <w:r w:rsidRPr="00F7403F">
        <w:rPr>
          <w:rFonts w:ascii="Arial" w:hAnsi="Arial" w:cs="Arial"/>
          <w:color w:val="000000" w:themeColor="text1"/>
        </w:rPr>
        <w:t xml:space="preserve">Location: </w:t>
      </w:r>
      <w:r w:rsidRPr="00F7403F">
        <w:rPr>
          <w:rStyle w:val="normaltextrun"/>
          <w:rFonts w:ascii="Arial" w:hAnsi="Arial" w:cs="Arial"/>
          <w:color w:val="000000" w:themeColor="text1"/>
        </w:rPr>
        <w:t>Senate Appropriations Committee </w:t>
      </w:r>
    </w:p>
    <w:p w14:paraId="6393A1D9" w14:textId="77777777" w:rsidR="00B8327E" w:rsidRPr="00F7403F" w:rsidRDefault="00B8327E" w:rsidP="0015320D">
      <w:pPr>
        <w:spacing w:after="240"/>
        <w:rPr>
          <w:rStyle w:val="normaltextrun"/>
          <w:rFonts w:ascii="Arial" w:hAnsi="Arial" w:cs="Arial"/>
          <w:color w:val="000000" w:themeColor="text1"/>
        </w:rPr>
      </w:pPr>
      <w:r w:rsidRPr="00F7403F">
        <w:rPr>
          <w:rStyle w:val="normaltextrun"/>
          <w:rFonts w:ascii="Arial" w:hAnsi="Arial" w:cs="Arial"/>
          <w:b/>
          <w:bCs/>
          <w:color w:val="000000" w:themeColor="text1"/>
        </w:rPr>
        <w:t xml:space="preserve">AB 370 (Addis) – Pupil instruction: State Seal of Biliteracy </w:t>
      </w:r>
    </w:p>
    <w:p w14:paraId="31B4F54C" w14:textId="2953BC19" w:rsidR="00B8327E" w:rsidRPr="00F7403F" w:rsidRDefault="00B8327E" w:rsidP="00B8327E">
      <w:pPr>
        <w:pStyle w:val="paragraph"/>
        <w:spacing w:before="0" w:beforeAutospacing="0" w:after="240" w:afterAutospacing="0"/>
        <w:textAlignment w:val="baseline"/>
        <w:rPr>
          <w:rStyle w:val="normaltextrun"/>
          <w:rFonts w:ascii="Arial" w:hAnsi="Arial" w:cs="Arial"/>
          <w:color w:val="000000" w:themeColor="text1"/>
        </w:rPr>
      </w:pPr>
      <w:r w:rsidRPr="00F7403F">
        <w:rPr>
          <w:rFonts w:ascii="Arial" w:hAnsi="Arial" w:cs="Arial"/>
          <w:color w:val="000000" w:themeColor="text1"/>
          <w:shd w:val="clear" w:color="auto" w:fill="FFFFFF"/>
        </w:rPr>
        <w:t xml:space="preserve">This bill would change the criteria </w:t>
      </w:r>
      <w:r w:rsidR="0051440F" w:rsidRPr="00F7403F">
        <w:rPr>
          <w:rFonts w:ascii="Arial" w:hAnsi="Arial" w:cs="Arial"/>
          <w:color w:val="000000" w:themeColor="text1"/>
          <w:shd w:val="clear" w:color="auto" w:fill="FFFFFF"/>
        </w:rPr>
        <w:t>a pupil needs to meet</w:t>
      </w:r>
      <w:r w:rsidRPr="00F7403F">
        <w:rPr>
          <w:rFonts w:ascii="Arial" w:hAnsi="Arial" w:cs="Arial"/>
          <w:color w:val="000000" w:themeColor="text1"/>
          <w:shd w:val="clear" w:color="auto" w:fill="FFFFFF"/>
        </w:rPr>
        <w:t xml:space="preserve"> to demonstrate </w:t>
      </w:r>
      <w:r w:rsidR="0029047E" w:rsidRPr="00F7403F">
        <w:rPr>
          <w:rFonts w:ascii="Arial" w:hAnsi="Arial" w:cs="Arial"/>
          <w:color w:val="000000" w:themeColor="text1"/>
          <w:shd w:val="clear" w:color="auto" w:fill="FFFFFF"/>
        </w:rPr>
        <w:t xml:space="preserve">both </w:t>
      </w:r>
      <w:r w:rsidRPr="00F7403F">
        <w:rPr>
          <w:rFonts w:ascii="Arial" w:hAnsi="Arial" w:cs="Arial"/>
          <w:color w:val="000000" w:themeColor="text1"/>
          <w:shd w:val="clear" w:color="auto" w:fill="FFFFFF"/>
        </w:rPr>
        <w:t>proficiency in English</w:t>
      </w:r>
      <w:r w:rsidR="00B72032" w:rsidRPr="00F7403F">
        <w:rPr>
          <w:rFonts w:ascii="Arial" w:hAnsi="Arial" w:cs="Arial"/>
          <w:color w:val="000000" w:themeColor="text1"/>
          <w:shd w:val="clear" w:color="auto" w:fill="FFFFFF"/>
        </w:rPr>
        <w:t xml:space="preserve"> and</w:t>
      </w:r>
      <w:r w:rsidRPr="00F7403F">
        <w:rPr>
          <w:rFonts w:ascii="Arial" w:hAnsi="Arial" w:cs="Arial"/>
          <w:color w:val="000000" w:themeColor="text1"/>
          <w:shd w:val="clear" w:color="auto" w:fill="FFFFFF"/>
        </w:rPr>
        <w:t xml:space="preserve"> in one or more languages other than English </w:t>
      </w:r>
      <w:r w:rsidR="0029047E" w:rsidRPr="00F7403F">
        <w:rPr>
          <w:rFonts w:ascii="Arial" w:hAnsi="Arial" w:cs="Arial"/>
          <w:color w:val="000000" w:themeColor="text1"/>
          <w:shd w:val="clear" w:color="auto" w:fill="FFFFFF"/>
        </w:rPr>
        <w:t>to be awarded the State Seal of Biliteracy</w:t>
      </w:r>
      <w:r w:rsidRPr="00F7403F">
        <w:rPr>
          <w:rFonts w:ascii="Arial" w:hAnsi="Arial" w:cs="Arial"/>
          <w:color w:val="000000" w:themeColor="text1"/>
          <w:shd w:val="clear" w:color="auto" w:fill="FFFFFF"/>
        </w:rPr>
        <w:t>.</w:t>
      </w:r>
    </w:p>
    <w:p w14:paraId="76687986" w14:textId="2E84E670" w:rsidR="00B8327E" w:rsidRPr="00F7403F" w:rsidRDefault="00B8327E" w:rsidP="00B8327E">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Appropriations Committee </w:t>
      </w:r>
    </w:p>
    <w:p w14:paraId="210B0B4F"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535 (Irwin) – School accountability: Statewide School Library Lead</w:t>
      </w:r>
    </w:p>
    <w:p w14:paraId="3FBD9277" w14:textId="16ED4202" w:rsidR="00B8327E" w:rsidRPr="00F7403F" w:rsidRDefault="00B8327E" w:rsidP="00B8327E">
      <w:pPr>
        <w:spacing w:after="240"/>
        <w:rPr>
          <w:rStyle w:val="normaltextrun"/>
          <w:rFonts w:ascii="Arial" w:hAnsi="Arial" w:cs="Arial"/>
          <w:color w:val="000000" w:themeColor="text1"/>
        </w:rPr>
      </w:pPr>
      <w:r w:rsidRPr="00F7403F">
        <w:rPr>
          <w:rFonts w:ascii="Arial" w:hAnsi="Arial" w:cs="Arial"/>
          <w:color w:val="000000" w:themeColor="text1"/>
          <w:shd w:val="clear" w:color="auto" w:fill="FFFFFF"/>
        </w:rPr>
        <w:t>This bill would require the SSPI to select an applicant county office of education to serve as a Statewide School Library Lead to work collaboratively with the California Collaborative for Educational Excellence and to establish library and literacy services that support the statewide system</w:t>
      </w:r>
      <w:r w:rsidR="00E648EA" w:rsidRPr="00F7403F">
        <w:rPr>
          <w:rFonts w:ascii="Arial" w:hAnsi="Arial" w:cs="Arial"/>
          <w:color w:val="000000" w:themeColor="text1"/>
          <w:shd w:val="clear" w:color="auto" w:fill="FFFFFF"/>
        </w:rPr>
        <w:t xml:space="preserve"> of support</w:t>
      </w:r>
      <w:r w:rsidRPr="00F7403F">
        <w:rPr>
          <w:rFonts w:ascii="Arial" w:hAnsi="Arial" w:cs="Arial"/>
          <w:color w:val="000000" w:themeColor="text1"/>
          <w:shd w:val="clear" w:color="auto" w:fill="FFFFFF"/>
        </w:rPr>
        <w:t>.</w:t>
      </w:r>
      <w:r w:rsidRPr="00F7403F">
        <w:rPr>
          <w:rStyle w:val="normaltextrun"/>
          <w:rFonts w:ascii="Arial" w:hAnsi="Arial" w:cs="Arial"/>
          <w:b/>
          <w:bCs/>
          <w:color w:val="000000" w:themeColor="text1"/>
        </w:rPr>
        <w:t xml:space="preserve"> </w:t>
      </w:r>
    </w:p>
    <w:p w14:paraId="66A8C4FB"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color w:val="000000" w:themeColor="text1"/>
        </w:rPr>
        <w:t>Location: Senate Rules Committee </w:t>
      </w:r>
    </w:p>
    <w:p w14:paraId="67BB853E"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3AB58037" w14:textId="34ACE435" w:rsidR="00D17457" w:rsidRPr="00F7403F" w:rsidRDefault="00D17457" w:rsidP="00D1745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lastRenderedPageBreak/>
        <w:t>AB 598 (Wicks) – Sexual health education and human immunodeficiency virus prevention education: school climate and safety: California Healthy Kids Survey</w:t>
      </w:r>
    </w:p>
    <w:p w14:paraId="60049CEA" w14:textId="77777777" w:rsidR="00D17457" w:rsidRPr="00F7403F" w:rsidRDefault="00D17457" w:rsidP="00D17457">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This bill would require LEAs to provide pupils in grades 7–12 with information about local resources related to sexual health upon the completion of applicable comprehensive sexual health education and would require the CDE to ensure the California Healthy Kids Survey includes questions about sexual and reproductive health care as a core survey module for pupils in grades 7, 9, and 11.</w:t>
      </w:r>
    </w:p>
    <w:p w14:paraId="2C049C2B" w14:textId="77777777" w:rsidR="00D17457" w:rsidRPr="00F7403F" w:rsidRDefault="00D17457" w:rsidP="00D17457">
      <w:pPr>
        <w:rPr>
          <w:rFonts w:ascii="Arial" w:hAnsi="Arial" w:cs="Arial"/>
          <w:color w:val="000000" w:themeColor="text1"/>
        </w:rPr>
      </w:pPr>
    </w:p>
    <w:p w14:paraId="4AAE204D" w14:textId="77777777" w:rsidR="00D15400" w:rsidRPr="00F7403F" w:rsidRDefault="00D17457" w:rsidP="00D15400">
      <w:pPr>
        <w:rPr>
          <w:rStyle w:val="normaltextrun"/>
          <w:rFonts w:ascii="Arial" w:hAnsi="Arial" w:cs="Arial"/>
          <w:b/>
          <w:bCs/>
          <w:color w:val="000000" w:themeColor="text1"/>
        </w:rPr>
      </w:pPr>
      <w:r w:rsidRPr="00F7403F">
        <w:rPr>
          <w:rFonts w:ascii="Arial" w:hAnsi="Arial" w:cs="Arial"/>
          <w:color w:val="000000" w:themeColor="text1"/>
        </w:rPr>
        <w:t xml:space="preserve">Location: </w:t>
      </w:r>
      <w:r w:rsidRPr="00F7403F">
        <w:rPr>
          <w:rStyle w:val="normaltextrun"/>
          <w:rFonts w:ascii="Arial" w:hAnsi="Arial" w:cs="Arial"/>
          <w:color w:val="000000" w:themeColor="text1"/>
        </w:rPr>
        <w:t>Senate Rules Committee</w:t>
      </w:r>
    </w:p>
    <w:p w14:paraId="6E280A45" w14:textId="77777777" w:rsidR="00D15400" w:rsidRPr="00F7403F" w:rsidRDefault="00B8327E" w:rsidP="00D15400">
      <w:pPr>
        <w:spacing w:before="240"/>
        <w:rPr>
          <w:rStyle w:val="normaltextrun"/>
          <w:rFonts w:ascii="Arial" w:hAnsi="Arial" w:cs="Arial"/>
          <w:b/>
          <w:bCs/>
          <w:color w:val="000000" w:themeColor="text1"/>
        </w:rPr>
      </w:pPr>
      <w:r w:rsidRPr="00F7403F">
        <w:rPr>
          <w:rStyle w:val="normaltextrun"/>
          <w:rFonts w:ascii="Arial" w:hAnsi="Arial" w:cs="Arial"/>
          <w:b/>
          <w:bCs/>
          <w:color w:val="000000" w:themeColor="text1"/>
        </w:rPr>
        <w:t>SB 293 (Grove) – Pupil assessments: California Assessment of Student Performance and Progress: statewide results</w:t>
      </w:r>
    </w:p>
    <w:p w14:paraId="50640A6C" w14:textId="77777777" w:rsidR="00D15400" w:rsidRPr="00F7403F" w:rsidRDefault="00B8327E" w:rsidP="00D15400">
      <w:pPr>
        <w:spacing w:before="240"/>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require the </w:t>
      </w:r>
      <w:r w:rsidR="000C4778" w:rsidRPr="00F7403F">
        <w:rPr>
          <w:rFonts w:ascii="Arial" w:hAnsi="Arial" w:cs="Arial"/>
          <w:color w:val="000000" w:themeColor="text1"/>
          <w:shd w:val="clear" w:color="auto" w:fill="FFFFFF"/>
        </w:rPr>
        <w:t xml:space="preserve">California Department of Education (CDE) </w:t>
      </w:r>
      <w:r w:rsidRPr="00F7403F">
        <w:rPr>
          <w:rFonts w:ascii="Arial" w:hAnsi="Arial" w:cs="Arial"/>
          <w:color w:val="000000" w:themeColor="text1"/>
          <w:shd w:val="clear" w:color="auto" w:fill="FFFFFF"/>
        </w:rPr>
        <w:t xml:space="preserve">to make statewide summative California Assessment of Student Performance and Progress results publicly available by October 15 each year and would require the </w:t>
      </w:r>
      <w:r w:rsidR="00263CEB" w:rsidRPr="00F7403F">
        <w:rPr>
          <w:rFonts w:ascii="Arial" w:hAnsi="Arial" w:cs="Arial"/>
          <w:color w:val="000000" w:themeColor="text1"/>
          <w:shd w:val="clear" w:color="auto" w:fill="FFFFFF"/>
        </w:rPr>
        <w:t xml:space="preserve">SBE’s </w:t>
      </w:r>
      <w:r w:rsidRPr="00F7403F">
        <w:rPr>
          <w:rFonts w:ascii="Arial" w:hAnsi="Arial" w:cs="Arial"/>
          <w:color w:val="000000" w:themeColor="text1"/>
          <w:shd w:val="clear" w:color="auto" w:fill="FFFFFF"/>
        </w:rPr>
        <w:t xml:space="preserve">calendar for delivering results to the department to be consistent with that deadline. </w:t>
      </w:r>
    </w:p>
    <w:p w14:paraId="164AB932" w14:textId="55F5C3C4" w:rsidR="00B8327E" w:rsidRPr="00F7403F" w:rsidRDefault="00B8327E" w:rsidP="00D15400">
      <w:pPr>
        <w:spacing w:before="240"/>
        <w:rPr>
          <w:rStyle w:val="normaltextrun"/>
          <w:rFonts w:ascii="Arial" w:hAnsi="Arial" w:cs="Arial"/>
          <w:b/>
          <w:bCs/>
          <w:color w:val="000000" w:themeColor="text1"/>
        </w:rPr>
      </w:pPr>
      <w:r w:rsidRPr="00F7403F">
        <w:rPr>
          <w:rStyle w:val="normaltextrun"/>
          <w:rFonts w:ascii="Arial" w:hAnsi="Arial" w:cs="Arial"/>
          <w:bCs/>
          <w:color w:val="000000" w:themeColor="text1"/>
        </w:rPr>
        <w:t xml:space="preserve">Location: </w:t>
      </w:r>
      <w:r w:rsidRPr="00F7403F">
        <w:rPr>
          <w:rStyle w:val="normaltextrun"/>
          <w:rFonts w:ascii="Arial" w:hAnsi="Arial" w:cs="Arial"/>
          <w:color w:val="000000" w:themeColor="text1"/>
        </w:rPr>
        <w:t>Assembly</w:t>
      </w:r>
      <w:r w:rsidRPr="00F7403F">
        <w:rPr>
          <w:rStyle w:val="normaltextrun"/>
          <w:rFonts w:ascii="Arial" w:hAnsi="Arial" w:cs="Arial"/>
          <w:bCs/>
          <w:color w:val="000000" w:themeColor="text1"/>
        </w:rPr>
        <w:t xml:space="preserve"> Education Committee</w:t>
      </w:r>
    </w:p>
    <w:p w14:paraId="4BAF6823" w14:textId="3982D2DC" w:rsidR="00B8327E" w:rsidRPr="00F7403F" w:rsidRDefault="00B8327E" w:rsidP="00B8327E">
      <w:pPr>
        <w:spacing w:before="240"/>
        <w:rPr>
          <w:rStyle w:val="normaltextrun"/>
          <w:rFonts w:ascii="Arial" w:hAnsi="Arial" w:cs="Arial"/>
          <w:b/>
          <w:bCs/>
          <w:color w:val="000000" w:themeColor="text1"/>
        </w:rPr>
      </w:pPr>
      <w:r w:rsidRPr="00F7403F">
        <w:rPr>
          <w:rStyle w:val="normaltextrun"/>
          <w:rFonts w:ascii="Arial" w:hAnsi="Arial" w:cs="Arial"/>
          <w:b/>
          <w:bCs/>
          <w:color w:val="000000" w:themeColor="text1"/>
        </w:rPr>
        <w:t>SB 609 (Caballero) –</w:t>
      </w:r>
      <w:r w:rsidR="00420FEB" w:rsidRPr="00F7403F">
        <w:rPr>
          <w:rStyle w:val="normaltextrun"/>
          <w:rFonts w:ascii="Arial" w:hAnsi="Arial" w:cs="Arial"/>
          <w:b/>
          <w:bCs/>
          <w:color w:val="000000" w:themeColor="text1"/>
        </w:rPr>
        <w:t xml:space="preserve"> </w:t>
      </w:r>
      <w:r w:rsidRPr="00F7403F">
        <w:rPr>
          <w:rStyle w:val="normaltextrun"/>
          <w:rFonts w:ascii="Arial" w:hAnsi="Arial" w:cs="Arial"/>
          <w:b/>
          <w:bCs/>
          <w:color w:val="000000" w:themeColor="text1"/>
        </w:rPr>
        <w:t xml:space="preserve">Local control and accountability plans: California School Dashboard </w:t>
      </w:r>
    </w:p>
    <w:p w14:paraId="233AF0AA" w14:textId="77E1170E" w:rsidR="00B8327E" w:rsidRPr="00F7403F" w:rsidRDefault="00B8327E" w:rsidP="00B8327E">
      <w:pPr>
        <w:rPr>
          <w:rFonts w:ascii="Arial" w:hAnsi="Arial" w:cs="Arial"/>
          <w:color w:val="000000" w:themeColor="text1"/>
        </w:rPr>
      </w:pPr>
      <w:r w:rsidRPr="00F7403F">
        <w:rPr>
          <w:rFonts w:ascii="Arial" w:hAnsi="Arial" w:cs="Arial"/>
          <w:color w:val="000000" w:themeColor="text1"/>
          <w:shd w:val="clear" w:color="auto" w:fill="FFFFFF"/>
        </w:rPr>
        <w:t>This bill would eliminate the provision that requires the SSPI to post local control and accountability plans</w:t>
      </w:r>
      <w:r w:rsidR="0029047E" w:rsidRPr="00F7403F">
        <w:rPr>
          <w:rFonts w:ascii="Arial" w:hAnsi="Arial" w:cs="Arial"/>
          <w:color w:val="000000" w:themeColor="text1"/>
          <w:shd w:val="clear" w:color="auto" w:fill="FFFFFF"/>
        </w:rPr>
        <w:t xml:space="preserve"> (LCAPs)</w:t>
      </w:r>
      <w:r w:rsidRPr="00F7403F">
        <w:rPr>
          <w:rFonts w:ascii="Arial" w:hAnsi="Arial" w:cs="Arial"/>
          <w:color w:val="000000" w:themeColor="text1"/>
          <w:shd w:val="clear" w:color="auto" w:fill="FFFFFF"/>
        </w:rPr>
        <w:t xml:space="preserve"> and would </w:t>
      </w:r>
      <w:r w:rsidR="000C4778" w:rsidRPr="00F7403F">
        <w:rPr>
          <w:rFonts w:ascii="Arial" w:hAnsi="Arial" w:cs="Arial"/>
          <w:color w:val="000000" w:themeColor="text1"/>
          <w:shd w:val="clear" w:color="auto" w:fill="FFFFFF"/>
        </w:rPr>
        <w:t xml:space="preserve">instead </w:t>
      </w:r>
      <w:r w:rsidRPr="00F7403F">
        <w:rPr>
          <w:rFonts w:ascii="Arial" w:hAnsi="Arial" w:cs="Arial"/>
          <w:color w:val="000000" w:themeColor="text1"/>
          <w:shd w:val="clear" w:color="auto" w:fill="FFFFFF"/>
        </w:rPr>
        <w:t xml:space="preserve">require LEAs to post </w:t>
      </w:r>
      <w:r w:rsidR="0029047E" w:rsidRPr="00F7403F">
        <w:rPr>
          <w:rFonts w:ascii="Arial" w:hAnsi="Arial" w:cs="Arial"/>
          <w:color w:val="000000" w:themeColor="text1"/>
          <w:shd w:val="clear" w:color="auto" w:fill="FFFFFF"/>
        </w:rPr>
        <w:t xml:space="preserve">their </w:t>
      </w:r>
      <w:r w:rsidRPr="00F7403F">
        <w:rPr>
          <w:rFonts w:ascii="Arial" w:hAnsi="Arial" w:cs="Arial"/>
          <w:color w:val="000000" w:themeColor="text1"/>
          <w:shd w:val="clear" w:color="auto" w:fill="FFFFFF"/>
        </w:rPr>
        <w:t xml:space="preserve">current year </w:t>
      </w:r>
      <w:r w:rsidR="0029047E" w:rsidRPr="00F7403F">
        <w:rPr>
          <w:rFonts w:ascii="Arial" w:hAnsi="Arial" w:cs="Arial"/>
          <w:color w:val="000000" w:themeColor="text1"/>
          <w:shd w:val="clear" w:color="auto" w:fill="FFFFFF"/>
        </w:rPr>
        <w:t xml:space="preserve">LCAP </w:t>
      </w:r>
      <w:r w:rsidRPr="00F7403F">
        <w:rPr>
          <w:rFonts w:ascii="Arial" w:hAnsi="Arial" w:cs="Arial"/>
          <w:color w:val="000000" w:themeColor="text1"/>
          <w:shd w:val="clear" w:color="auto" w:fill="FFFFFF"/>
        </w:rPr>
        <w:t>on the California School Dashboard.</w:t>
      </w:r>
    </w:p>
    <w:p w14:paraId="63ECA0DB" w14:textId="005C35C9" w:rsidR="00B8327E" w:rsidRPr="00F7403F" w:rsidRDefault="00B8327E" w:rsidP="00140005">
      <w:pPr>
        <w:spacing w:before="240" w:after="240"/>
        <w:rPr>
          <w:rFonts w:ascii="Arial" w:hAnsi="Arial" w:cs="Arial"/>
          <w:color w:val="000000" w:themeColor="text1"/>
        </w:rPr>
      </w:pPr>
      <w:r w:rsidRPr="00F7403F">
        <w:rPr>
          <w:rFonts w:ascii="Arial" w:hAnsi="Arial" w:cs="Arial"/>
          <w:color w:val="000000" w:themeColor="text1"/>
        </w:rPr>
        <w:t xml:space="preserve">Location: </w:t>
      </w:r>
      <w:r w:rsidRPr="00F7403F">
        <w:rPr>
          <w:rStyle w:val="normaltextrun"/>
          <w:rFonts w:ascii="Arial" w:hAnsi="Arial" w:cs="Arial"/>
          <w:color w:val="000000" w:themeColor="text1"/>
        </w:rPr>
        <w:t xml:space="preserve">Assembly Education Committee </w:t>
      </w:r>
    </w:p>
    <w:p w14:paraId="07E3E9F9" w14:textId="77777777" w:rsidR="00B8327E" w:rsidRPr="00F7403F" w:rsidRDefault="00B8327E" w:rsidP="00B8327E">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SB 739 (Alvarado-Gil) – School accountability: charter schools: terms of operation </w:t>
      </w:r>
    </w:p>
    <w:p w14:paraId="4D93A4F6" w14:textId="2D46A01F" w:rsidR="00B8327E" w:rsidRPr="00F7403F" w:rsidRDefault="00B8327E" w:rsidP="00B8327E">
      <w:pPr>
        <w:pStyle w:val="paragraph"/>
        <w:spacing w:before="0" w:beforeAutospacing="0" w:after="240" w:afterAutospacing="0"/>
        <w:textAlignment w:val="baseline"/>
        <w:rPr>
          <w:rStyle w:val="normaltextrun"/>
          <w:rFonts w:ascii="Arial" w:hAnsi="Arial" w:cs="Arial"/>
          <w:bCs/>
          <w:color w:val="000000" w:themeColor="text1"/>
        </w:rPr>
      </w:pPr>
      <w:r w:rsidRPr="00F7403F">
        <w:rPr>
          <w:rStyle w:val="normaltextrun"/>
          <w:rFonts w:ascii="Arial" w:hAnsi="Arial" w:cs="Arial"/>
          <w:bCs/>
          <w:color w:val="000000" w:themeColor="text1"/>
        </w:rPr>
        <w:t>This bill would require all charter schools whose terms end on or between January 1, 2024</w:t>
      </w:r>
      <w:r w:rsidR="00420FEB" w:rsidRPr="00F7403F">
        <w:rPr>
          <w:rStyle w:val="normaltextrun"/>
          <w:rFonts w:ascii="Arial" w:hAnsi="Arial" w:cs="Arial"/>
          <w:bCs/>
          <w:color w:val="000000" w:themeColor="text1"/>
        </w:rPr>
        <w:t>,</w:t>
      </w:r>
      <w:r w:rsidRPr="00F7403F">
        <w:rPr>
          <w:rStyle w:val="normaltextrun"/>
          <w:rFonts w:ascii="Arial" w:hAnsi="Arial" w:cs="Arial"/>
          <w:bCs/>
          <w:color w:val="000000" w:themeColor="text1"/>
        </w:rPr>
        <w:t xml:space="preserve"> and June 30,</w:t>
      </w:r>
      <w:r w:rsidR="00420FEB" w:rsidRPr="00F7403F">
        <w:rPr>
          <w:rStyle w:val="normaltextrun"/>
          <w:rFonts w:ascii="Arial" w:hAnsi="Arial" w:cs="Arial"/>
          <w:bCs/>
          <w:color w:val="000000" w:themeColor="text1"/>
        </w:rPr>
        <w:t xml:space="preserve"> </w:t>
      </w:r>
      <w:r w:rsidRPr="00F7403F">
        <w:rPr>
          <w:rStyle w:val="normaltextrun"/>
          <w:rFonts w:ascii="Arial" w:hAnsi="Arial" w:cs="Arial"/>
          <w:bCs/>
          <w:color w:val="000000" w:themeColor="text1"/>
        </w:rPr>
        <w:t>2027</w:t>
      </w:r>
      <w:r w:rsidR="00420FEB" w:rsidRPr="00F7403F">
        <w:rPr>
          <w:rStyle w:val="normaltextrun"/>
          <w:rFonts w:ascii="Arial" w:hAnsi="Arial" w:cs="Arial"/>
          <w:bCs/>
          <w:color w:val="000000" w:themeColor="text1"/>
        </w:rPr>
        <w:t>,</w:t>
      </w:r>
      <w:r w:rsidRPr="00F7403F">
        <w:rPr>
          <w:rStyle w:val="normaltextrun"/>
          <w:rFonts w:ascii="Arial" w:hAnsi="Arial" w:cs="Arial"/>
          <w:bCs/>
          <w:color w:val="000000" w:themeColor="text1"/>
        </w:rPr>
        <w:t xml:space="preserve"> to have their term extended by one additional year. </w:t>
      </w:r>
    </w:p>
    <w:p w14:paraId="7930535F" w14:textId="48E5D2EF" w:rsidR="00B8327E" w:rsidRPr="00F7403F" w:rsidRDefault="00B8327E" w:rsidP="00B8327E">
      <w:pPr>
        <w:pStyle w:val="paragraph"/>
        <w:spacing w:before="0" w:beforeAutospacing="0" w:after="240" w:afterAutospacing="0"/>
        <w:textAlignment w:val="baseline"/>
        <w:rPr>
          <w:rFonts w:ascii="Arial" w:hAnsi="Arial" w:cs="Arial"/>
          <w:bCs/>
          <w:color w:val="000000" w:themeColor="text1"/>
        </w:rPr>
      </w:pPr>
      <w:r w:rsidRPr="00F7403F">
        <w:rPr>
          <w:rStyle w:val="normaltextrun"/>
          <w:rFonts w:ascii="Arial" w:hAnsi="Arial" w:cs="Arial"/>
          <w:bCs/>
          <w:color w:val="000000" w:themeColor="text1"/>
        </w:rPr>
        <w:t xml:space="preserve">Location: Assembly Desk- First Reading </w:t>
      </w:r>
    </w:p>
    <w:p w14:paraId="1193A03A" w14:textId="731B12C1" w:rsidR="00FF07A5" w:rsidRPr="00F7403F" w:rsidRDefault="00DB2668"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Curriculum</w:t>
      </w:r>
    </w:p>
    <w:p w14:paraId="643B5113" w14:textId="08FD10BC" w:rsidR="00DB2668" w:rsidRPr="00F7403F" w:rsidRDefault="00DB2668" w:rsidP="00DB2668">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10 (Lowenthal) – Pupils: body-shaming model policy and resources</w:t>
      </w:r>
      <w:r w:rsidRPr="00F7403F">
        <w:rPr>
          <w:rStyle w:val="eop"/>
          <w:rFonts w:ascii="Arial" w:eastAsiaTheme="majorEastAsia" w:hAnsi="Arial" w:cs="Arial"/>
          <w:color w:val="000000" w:themeColor="text1"/>
        </w:rPr>
        <w:t> </w:t>
      </w:r>
    </w:p>
    <w:p w14:paraId="52A22AD4" w14:textId="16B11A75" w:rsidR="00DB2668" w:rsidRPr="00F7403F" w:rsidRDefault="00DB2668" w:rsidP="00DB2668">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require the </w:t>
      </w:r>
      <w:r w:rsidR="002149D1" w:rsidRPr="00F7403F">
        <w:rPr>
          <w:rStyle w:val="normaltextrun"/>
          <w:rFonts w:ascii="Arial" w:hAnsi="Arial" w:cs="Arial"/>
          <w:color w:val="000000" w:themeColor="text1"/>
        </w:rPr>
        <w:t>CDE</w:t>
      </w:r>
      <w:r w:rsidRPr="00F7403F">
        <w:rPr>
          <w:rStyle w:val="normaltextrun"/>
          <w:rFonts w:ascii="Arial" w:hAnsi="Arial" w:cs="Arial"/>
          <w:color w:val="000000" w:themeColor="text1"/>
        </w:rPr>
        <w:t xml:space="preserve"> to create and post an online model policy with resources regarding body shaming.</w:t>
      </w:r>
      <w:r w:rsidRPr="00F7403F">
        <w:rPr>
          <w:rStyle w:val="eop"/>
          <w:rFonts w:ascii="Arial" w:eastAsiaTheme="majorEastAsia" w:hAnsi="Arial" w:cs="Arial"/>
          <w:color w:val="000000" w:themeColor="text1"/>
        </w:rPr>
        <w:t> </w:t>
      </w:r>
    </w:p>
    <w:p w14:paraId="3251FA8E" w14:textId="5C70A318" w:rsidR="00DB2668" w:rsidRPr="00F7403F" w:rsidRDefault="00DB2668" w:rsidP="00DB2668">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Location: Senate Education Committee</w:t>
      </w:r>
    </w:p>
    <w:p w14:paraId="223ABC01"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0E05F6E0" w14:textId="5A5FA49B"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71 (Rodriguez) – Pupil instruction: bleeding control </w:t>
      </w:r>
    </w:p>
    <w:p w14:paraId="15DCA853" w14:textId="27FCA2C1"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the </w:t>
      </w:r>
      <w:r w:rsidR="002149D1" w:rsidRPr="00F7403F">
        <w:rPr>
          <w:rStyle w:val="normaltextrun"/>
          <w:rFonts w:ascii="Arial" w:hAnsi="Arial" w:cs="Arial"/>
          <w:color w:val="000000" w:themeColor="text1"/>
        </w:rPr>
        <w:t>CDE</w:t>
      </w:r>
      <w:r w:rsidRPr="00F7403F">
        <w:rPr>
          <w:rStyle w:val="normaltextrun"/>
          <w:rFonts w:ascii="Arial" w:hAnsi="Arial" w:cs="Arial"/>
          <w:color w:val="000000" w:themeColor="text1"/>
        </w:rPr>
        <w:t xml:space="preserve"> to provide an online list of resources and instructional materials on bleeding control. Additionally, when the Health Framework for California Schools is next revised after January 1, 2024, the Instructional Quality Commission (IQC) would be required to consider including information on bleeding control. </w:t>
      </w:r>
    </w:p>
    <w:p w14:paraId="0B78299D" w14:textId="38653CE3" w:rsidR="0006214C" w:rsidRPr="00F7403F" w:rsidRDefault="00DB2668" w:rsidP="00D15400">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Senate Education Committee </w:t>
      </w:r>
    </w:p>
    <w:p w14:paraId="19058E0F" w14:textId="6EB9B2FA"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285 (Rivas, Luz) – Pupil instruction: science requirements: climate change </w:t>
      </w:r>
    </w:p>
    <w:p w14:paraId="052798AA"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the science area of study for grades 1–12 to include an emphasis on the causes and effects of climate change and methods to mitigate and adapt to climate change. Appropriate coursework would be required to be offered to pupils no later than the start of the 2024–25 school year. </w:t>
      </w:r>
    </w:p>
    <w:p w14:paraId="402078A6" w14:textId="359EA788" w:rsidR="00B65064"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614A6E" w:rsidRPr="00F7403F">
        <w:rPr>
          <w:rStyle w:val="normaltextrun"/>
          <w:rFonts w:ascii="Arial" w:hAnsi="Arial" w:cs="Arial"/>
          <w:color w:val="000000" w:themeColor="text1"/>
        </w:rPr>
        <w:t>Appropriations</w:t>
      </w:r>
      <w:r w:rsidRPr="00F7403F">
        <w:rPr>
          <w:rStyle w:val="normaltextrun"/>
          <w:rFonts w:ascii="Arial" w:hAnsi="Arial" w:cs="Arial"/>
          <w:color w:val="000000" w:themeColor="text1"/>
        </w:rPr>
        <w:t xml:space="preserve"> Committee</w:t>
      </w:r>
    </w:p>
    <w:p w14:paraId="518BE4FF" w14:textId="3CF50953"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446 (Quirk-Silva) – Pupil instruction: handwriting </w:t>
      </w:r>
    </w:p>
    <w:p w14:paraId="7EDCDACE" w14:textId="73913C8E"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handwriting instruction for grades 1–6 to include instruction in cursive or joined italics in the appropriate grade levels. </w:t>
      </w:r>
    </w:p>
    <w:p w14:paraId="6C9D272D" w14:textId="5A1C9FD8" w:rsidR="0043042B" w:rsidRPr="00F7403F" w:rsidRDefault="00DB2668" w:rsidP="005E3104">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color w:val="000000" w:themeColor="text1"/>
        </w:rPr>
        <w:t xml:space="preserve">Location: Senate </w:t>
      </w:r>
      <w:r w:rsidR="00614A6E" w:rsidRPr="00F7403F">
        <w:rPr>
          <w:rStyle w:val="normaltextrun"/>
          <w:rFonts w:ascii="Arial" w:hAnsi="Arial" w:cs="Arial"/>
          <w:color w:val="000000" w:themeColor="text1"/>
        </w:rPr>
        <w:t>Appropriations</w:t>
      </w:r>
      <w:r w:rsidRPr="00F7403F">
        <w:rPr>
          <w:rStyle w:val="normaltextrun"/>
          <w:rFonts w:ascii="Arial" w:hAnsi="Arial" w:cs="Arial"/>
          <w:color w:val="000000" w:themeColor="text1"/>
        </w:rPr>
        <w:t xml:space="preserve"> Committee </w:t>
      </w:r>
    </w:p>
    <w:p w14:paraId="63F4D95D" w14:textId="79AF0144" w:rsidR="0043042B" w:rsidRPr="00F7403F" w:rsidRDefault="0043042B" w:rsidP="0043042B">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714 (McCarty) – Pupil instruction: Newcomer </w:t>
      </w:r>
      <w:r w:rsidR="00CD6717" w:rsidRPr="00F7403F">
        <w:rPr>
          <w:rStyle w:val="normaltextrun"/>
          <w:rFonts w:ascii="Arial" w:hAnsi="Arial" w:cs="Arial"/>
          <w:b/>
          <w:bCs/>
          <w:color w:val="000000" w:themeColor="text1"/>
        </w:rPr>
        <w:t>p</w:t>
      </w:r>
      <w:r w:rsidRPr="00F7403F">
        <w:rPr>
          <w:rStyle w:val="normaltextrun"/>
          <w:rFonts w:ascii="Arial" w:hAnsi="Arial" w:cs="Arial"/>
          <w:b/>
          <w:bCs/>
          <w:color w:val="000000" w:themeColor="text1"/>
        </w:rPr>
        <w:t>upils</w:t>
      </w:r>
      <w:r w:rsidR="00CD6717" w:rsidRPr="00F7403F">
        <w:rPr>
          <w:rStyle w:val="normaltextrun"/>
          <w:rFonts w:ascii="Arial" w:hAnsi="Arial" w:cs="Arial"/>
          <w:b/>
          <w:bCs/>
          <w:color w:val="000000" w:themeColor="text1"/>
        </w:rPr>
        <w:t>: curriculum frameworks</w:t>
      </w:r>
      <w:r w:rsidR="00004496" w:rsidRPr="00F7403F">
        <w:rPr>
          <w:rStyle w:val="normaltextrun"/>
          <w:rFonts w:ascii="Arial" w:hAnsi="Arial" w:cs="Arial"/>
          <w:b/>
          <w:bCs/>
          <w:color w:val="000000" w:themeColor="text1"/>
        </w:rPr>
        <w:t>: coursework and graduation requirements: exemptions and alternatives</w:t>
      </w:r>
      <w:r w:rsidR="00CD6717" w:rsidRPr="00F7403F">
        <w:rPr>
          <w:rStyle w:val="normaltextrun"/>
          <w:rFonts w:ascii="Arial" w:hAnsi="Arial" w:cs="Arial"/>
          <w:b/>
          <w:bCs/>
          <w:color w:val="000000" w:themeColor="text1"/>
        </w:rPr>
        <w:t xml:space="preserve"> </w:t>
      </w:r>
    </w:p>
    <w:p w14:paraId="224416CB" w14:textId="5D9850B6" w:rsidR="005C1C12" w:rsidRPr="00F7403F" w:rsidRDefault="00CD6717" w:rsidP="005C1C12">
      <w:pPr>
        <w:pStyle w:val="paragraph"/>
        <w:spacing w:before="0" w:beforeAutospacing="0" w:after="240" w:afterAutospacing="0"/>
        <w:textAlignment w:val="baseline"/>
        <w:rPr>
          <w:rStyle w:val="normaltextrun"/>
          <w:rFonts w:ascii="Arial" w:hAnsi="Arial" w:cs="Arial"/>
          <w:bCs/>
          <w:color w:val="000000" w:themeColor="text1"/>
        </w:rPr>
      </w:pPr>
      <w:r w:rsidRPr="00F7403F">
        <w:rPr>
          <w:rFonts w:ascii="Arial" w:hAnsi="Arial" w:cs="Arial"/>
          <w:color w:val="000000" w:themeColor="text1"/>
          <w:shd w:val="clear" w:color="auto" w:fill="FFFFFF"/>
        </w:rPr>
        <w:t xml:space="preserve">This bill would require the </w:t>
      </w:r>
      <w:r w:rsidR="005C1C12" w:rsidRPr="00F7403F">
        <w:rPr>
          <w:rFonts w:ascii="Arial" w:hAnsi="Arial" w:cs="Arial"/>
          <w:color w:val="000000" w:themeColor="text1"/>
          <w:shd w:val="clear" w:color="auto" w:fill="FFFFFF"/>
        </w:rPr>
        <w:t>CDE</w:t>
      </w:r>
      <w:r w:rsidRPr="00F7403F">
        <w:rPr>
          <w:rFonts w:ascii="Arial" w:hAnsi="Arial" w:cs="Arial"/>
          <w:color w:val="000000" w:themeColor="text1"/>
          <w:shd w:val="clear" w:color="auto" w:fill="FFFFFF"/>
        </w:rPr>
        <w:t>, in consultation with the State Department of Social Services, to develop and issue guidance regarding requirements, best practices, available state and federally funded programs for newcomer pupils, publicly report on an annual basis on the enrollment and performance of newcomer pupils,</w:t>
      </w:r>
      <w:r w:rsidR="000C4778" w:rsidRPr="00F7403F">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and maintain at least one position dedicated to supporting local educational agencies</w:t>
      </w:r>
      <w:r w:rsidR="00530827" w:rsidRPr="00F7403F">
        <w:rPr>
          <w:rFonts w:ascii="Arial" w:hAnsi="Arial" w:cs="Arial"/>
          <w:color w:val="000000" w:themeColor="text1"/>
          <w:shd w:val="clear" w:color="auto" w:fill="FFFFFF"/>
        </w:rPr>
        <w:t xml:space="preserve"> (LEAs)</w:t>
      </w:r>
      <w:r w:rsidRPr="00F7403F">
        <w:rPr>
          <w:rFonts w:ascii="Arial" w:hAnsi="Arial" w:cs="Arial"/>
          <w:color w:val="000000" w:themeColor="text1"/>
          <w:shd w:val="clear" w:color="auto" w:fill="FFFFFF"/>
        </w:rPr>
        <w:t xml:space="preserve">, including charter schools, in serving newcomer pupils. </w:t>
      </w:r>
    </w:p>
    <w:p w14:paraId="07916DF2" w14:textId="1733916B" w:rsidR="00B65064" w:rsidRPr="00F7403F" w:rsidRDefault="00CD6717" w:rsidP="005E3104">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Cs/>
          <w:color w:val="000000" w:themeColor="text1"/>
        </w:rPr>
        <w:t>Location:</w:t>
      </w:r>
      <w:r w:rsidRPr="00F7403F">
        <w:rPr>
          <w:rStyle w:val="normaltextrun"/>
          <w:rFonts w:ascii="Arial" w:hAnsi="Arial" w:cs="Arial"/>
          <w:b/>
          <w:bCs/>
          <w:color w:val="000000" w:themeColor="text1"/>
        </w:rPr>
        <w:t xml:space="preserve"> </w:t>
      </w:r>
      <w:r w:rsidRPr="00F7403F">
        <w:rPr>
          <w:rStyle w:val="normaltextrun"/>
          <w:rFonts w:ascii="Arial" w:hAnsi="Arial" w:cs="Arial"/>
          <w:color w:val="000000" w:themeColor="text1"/>
        </w:rPr>
        <w:t>Senate Education Committee </w:t>
      </w:r>
    </w:p>
    <w:p w14:paraId="4D7CA6D7" w14:textId="63337308" w:rsidR="00DB2668" w:rsidRPr="00F7403F" w:rsidRDefault="00DB2668" w:rsidP="005E3104">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t>AB 787 (Gabriel) – Pupil instruction: digital citizenship and media literacy: survey </w:t>
      </w:r>
    </w:p>
    <w:p w14:paraId="421977C6" w14:textId="69C8F7CA"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the SSPI</w:t>
      </w:r>
      <w:r w:rsidR="00E648EA" w:rsidRPr="00F7403F">
        <w:rPr>
          <w:rStyle w:val="normaltextrun"/>
          <w:rFonts w:ascii="Arial" w:hAnsi="Arial" w:cs="Arial"/>
          <w:color w:val="000000" w:themeColor="text1"/>
        </w:rPr>
        <w:t xml:space="preserve"> in consultation with the SBE</w:t>
      </w:r>
      <w:r w:rsidRPr="00F7403F">
        <w:rPr>
          <w:rStyle w:val="normaltextrun"/>
          <w:rFonts w:ascii="Arial" w:hAnsi="Arial" w:cs="Arial"/>
          <w:color w:val="000000" w:themeColor="text1"/>
        </w:rPr>
        <w:t xml:space="preserve"> to survey teacher librarians, principals, and technology directors on their current work to integrate digital citizenship and media literacy education into their curriculum, and to convene an advisory committee to develop best practices and recommendations for instruction in digital citizenship and literacy. </w:t>
      </w:r>
    </w:p>
    <w:p w14:paraId="6776737B" w14:textId="5DD6F233" w:rsidR="00D15400" w:rsidRPr="00F7403F" w:rsidRDefault="00DB2668" w:rsidP="00E648EA">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color w:val="000000" w:themeColor="text1"/>
        </w:rPr>
        <w:t xml:space="preserve">Location: Senate </w:t>
      </w:r>
      <w:r w:rsidR="00614A6E" w:rsidRPr="00F7403F">
        <w:rPr>
          <w:rStyle w:val="normaltextrun"/>
          <w:rFonts w:ascii="Arial" w:hAnsi="Arial" w:cs="Arial"/>
          <w:color w:val="000000" w:themeColor="text1"/>
        </w:rPr>
        <w:t xml:space="preserve">Education </w:t>
      </w:r>
      <w:r w:rsidRPr="00F7403F">
        <w:rPr>
          <w:rStyle w:val="normaltextrun"/>
          <w:rFonts w:ascii="Arial" w:hAnsi="Arial" w:cs="Arial"/>
          <w:color w:val="000000" w:themeColor="text1"/>
        </w:rPr>
        <w:t>Committee </w:t>
      </w:r>
      <w:r w:rsidR="00D15400" w:rsidRPr="00F7403F">
        <w:rPr>
          <w:rStyle w:val="normaltextrun"/>
          <w:rFonts w:ascii="Arial" w:hAnsi="Arial" w:cs="Arial"/>
          <w:b/>
          <w:bCs/>
          <w:color w:val="000000" w:themeColor="text1"/>
        </w:rPr>
        <w:br w:type="page"/>
      </w:r>
    </w:p>
    <w:p w14:paraId="429C151D" w14:textId="26B42183"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873 (Berman) – Pupil instruction: media literacy: curriculum frameworks </w:t>
      </w:r>
    </w:p>
    <w:p w14:paraId="78E2CBCE" w14:textId="730BEF59" w:rsidR="00DB2668" w:rsidRPr="00F7403F" w:rsidRDefault="00DB2668" w:rsidP="00B72032">
      <w:pPr>
        <w:pStyle w:val="paragraph"/>
        <w:spacing w:after="24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the IQC to consider adding the Model Library Standards in the next English Language Arts/English Language Development curriculum framework revision</w:t>
      </w:r>
      <w:r w:rsidR="002764A6" w:rsidRPr="00F7403F">
        <w:rPr>
          <w:rStyle w:val="normaltextrun"/>
          <w:rFonts w:ascii="Arial" w:hAnsi="Arial" w:cs="Arial"/>
          <w:color w:val="000000" w:themeColor="text1"/>
        </w:rPr>
        <w:t xml:space="preserve"> including incorporating media literacy content at each grade level</w:t>
      </w:r>
      <w:r w:rsidRPr="00F7403F">
        <w:rPr>
          <w:rStyle w:val="normaltextrun"/>
          <w:rFonts w:ascii="Arial" w:hAnsi="Arial" w:cs="Arial"/>
          <w:color w:val="000000" w:themeColor="text1"/>
        </w:rPr>
        <w:t xml:space="preserve">. </w:t>
      </w:r>
      <w:r w:rsidR="002764A6" w:rsidRPr="00F7403F">
        <w:rPr>
          <w:rStyle w:val="normaltextrun"/>
          <w:rFonts w:ascii="Arial" w:hAnsi="Arial" w:cs="Arial"/>
          <w:color w:val="000000" w:themeColor="text1"/>
        </w:rPr>
        <w:t xml:space="preserve">Additionally, requires the IQC to consider media </w:t>
      </w:r>
      <w:r w:rsidRPr="00F7403F">
        <w:rPr>
          <w:rStyle w:val="normaltextrun"/>
          <w:rFonts w:ascii="Arial" w:hAnsi="Arial" w:cs="Arial"/>
          <w:color w:val="000000" w:themeColor="text1"/>
        </w:rPr>
        <w:t xml:space="preserve">literacy content </w:t>
      </w:r>
      <w:r w:rsidR="002764A6" w:rsidRPr="00F7403F">
        <w:rPr>
          <w:rStyle w:val="normaltextrun"/>
          <w:rFonts w:ascii="Arial" w:hAnsi="Arial" w:cs="Arial"/>
          <w:color w:val="000000" w:themeColor="text1"/>
        </w:rPr>
        <w:t xml:space="preserve">in the </w:t>
      </w:r>
      <w:r w:rsidRPr="00F7403F">
        <w:rPr>
          <w:rStyle w:val="normaltextrun"/>
          <w:rFonts w:ascii="Arial" w:hAnsi="Arial" w:cs="Arial"/>
          <w:color w:val="000000" w:themeColor="text1"/>
        </w:rPr>
        <w:t>mathematics, science, and history-social sciences</w:t>
      </w:r>
      <w:r w:rsidR="002764A6" w:rsidRPr="00F7403F">
        <w:rPr>
          <w:rStyle w:val="normaltextrun"/>
          <w:rFonts w:ascii="Arial" w:hAnsi="Arial" w:cs="Arial"/>
          <w:color w:val="000000" w:themeColor="text1"/>
        </w:rPr>
        <w:t xml:space="preserve"> framework when they are next updated</w:t>
      </w:r>
      <w:r w:rsidRPr="00F7403F">
        <w:rPr>
          <w:rStyle w:val="normaltextrun"/>
          <w:rFonts w:ascii="Arial" w:hAnsi="Arial" w:cs="Arial"/>
          <w:color w:val="000000" w:themeColor="text1"/>
        </w:rPr>
        <w:t>. </w:t>
      </w:r>
      <w:r w:rsidR="002764A6" w:rsidRPr="00F7403F">
        <w:rPr>
          <w:rStyle w:val="normaltextrun"/>
          <w:rFonts w:ascii="Arial" w:hAnsi="Arial" w:cs="Arial"/>
          <w:color w:val="000000" w:themeColor="text1"/>
        </w:rPr>
        <w:t xml:space="preserve"> </w:t>
      </w:r>
    </w:p>
    <w:p w14:paraId="2FB1889C"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Senate Education Committee </w:t>
      </w:r>
    </w:p>
    <w:p w14:paraId="48D29C5E" w14:textId="16BFFA29"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915 (Arambula) – Pupil health: drug education: opioid overdose certification and training program </w:t>
      </w:r>
    </w:p>
    <w:p w14:paraId="52C597DE" w14:textId="2D78A7B9"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public high schools to establish a </w:t>
      </w:r>
      <w:r w:rsidR="00A4379E" w:rsidRPr="00F7403F">
        <w:rPr>
          <w:rStyle w:val="normaltextrun"/>
          <w:rFonts w:ascii="Arial" w:hAnsi="Arial" w:cs="Arial"/>
          <w:color w:val="000000" w:themeColor="text1"/>
        </w:rPr>
        <w:t>pupil</w:t>
      </w:r>
      <w:r w:rsidRPr="00F7403F">
        <w:rPr>
          <w:rStyle w:val="normaltextrun"/>
          <w:rFonts w:ascii="Arial" w:hAnsi="Arial" w:cs="Arial"/>
          <w:color w:val="000000" w:themeColor="text1"/>
        </w:rPr>
        <w:t xml:space="preserve"> training program on how to identify and respond to opioid overdoses. Training would include in-person instruction from a trained instructor and informational videos. </w:t>
      </w:r>
    </w:p>
    <w:p w14:paraId="015FF1B3" w14:textId="025F9911"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D347BB" w:rsidRPr="00F7403F">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Committee </w:t>
      </w:r>
    </w:p>
    <w:p w14:paraId="58C80F88" w14:textId="08758939"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1054 (Berman) – Pupil instruction: high schools: computer science education courses </w:t>
      </w:r>
    </w:p>
    <w:p w14:paraId="0E08B465" w14:textId="34BE4EE0"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w:t>
      </w:r>
      <w:r w:rsidR="003E7DC2" w:rsidRPr="00F7403F">
        <w:rPr>
          <w:rStyle w:val="normaltextrun"/>
          <w:rFonts w:ascii="Arial" w:hAnsi="Arial" w:cs="Arial"/>
          <w:color w:val="000000" w:themeColor="text1"/>
        </w:rPr>
        <w:t>LEA</w:t>
      </w:r>
      <w:r w:rsidRPr="00F7403F">
        <w:rPr>
          <w:rStyle w:val="normaltextrun"/>
          <w:rFonts w:ascii="Arial" w:hAnsi="Arial" w:cs="Arial"/>
          <w:color w:val="000000" w:themeColor="text1"/>
        </w:rPr>
        <w:t xml:space="preserve"> governing boards </w:t>
      </w:r>
      <w:r w:rsidR="0029047E" w:rsidRPr="00F7403F">
        <w:rPr>
          <w:rStyle w:val="normaltextrun"/>
          <w:rFonts w:ascii="Arial" w:hAnsi="Arial" w:cs="Arial"/>
          <w:color w:val="000000" w:themeColor="text1"/>
        </w:rPr>
        <w:t>by January 1, 2025</w:t>
      </w:r>
      <w:r w:rsidR="00B72032" w:rsidRPr="00F7403F">
        <w:rPr>
          <w:rStyle w:val="normaltextrun"/>
          <w:rFonts w:ascii="Arial" w:hAnsi="Arial" w:cs="Arial"/>
          <w:color w:val="000000" w:themeColor="text1"/>
        </w:rPr>
        <w:t>,</w:t>
      </w:r>
      <w:r w:rsidR="0029047E"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to adopt plans to offer at least one computer science education course</w:t>
      </w:r>
      <w:r w:rsidR="0029047E" w:rsidRPr="00F7403F">
        <w:rPr>
          <w:rStyle w:val="normaltextrun"/>
          <w:rFonts w:ascii="Arial" w:hAnsi="Arial" w:cs="Arial"/>
          <w:color w:val="000000" w:themeColor="text1"/>
        </w:rPr>
        <w:t xml:space="preserve"> in the LEA beginning in the 2025</w:t>
      </w:r>
      <w:r w:rsidR="00486A71" w:rsidRPr="00F7403F">
        <w:rPr>
          <w:rStyle w:val="normaltextrun"/>
          <w:rFonts w:ascii="Arial" w:hAnsi="Arial" w:cs="Arial"/>
          <w:color w:val="000000" w:themeColor="text1"/>
        </w:rPr>
        <w:t>–</w:t>
      </w:r>
      <w:r w:rsidR="0029047E" w:rsidRPr="00F7403F">
        <w:rPr>
          <w:rStyle w:val="normaltextrun"/>
          <w:rFonts w:ascii="Arial" w:hAnsi="Arial" w:cs="Arial"/>
          <w:color w:val="000000" w:themeColor="text1"/>
        </w:rPr>
        <w:t>26 school year and at all high schools by 2027</w:t>
      </w:r>
      <w:r w:rsidR="00486A71" w:rsidRPr="00F7403F">
        <w:rPr>
          <w:rStyle w:val="normaltextrun"/>
          <w:rFonts w:ascii="Arial" w:hAnsi="Arial" w:cs="Arial"/>
          <w:color w:val="000000" w:themeColor="text1"/>
        </w:rPr>
        <w:t>–</w:t>
      </w:r>
      <w:r w:rsidR="0029047E" w:rsidRPr="00F7403F">
        <w:rPr>
          <w:rStyle w:val="normaltextrun"/>
          <w:rFonts w:ascii="Arial" w:hAnsi="Arial" w:cs="Arial"/>
          <w:color w:val="000000" w:themeColor="text1"/>
        </w:rPr>
        <w:t>28</w:t>
      </w:r>
      <w:r w:rsidRPr="00F7403F">
        <w:rPr>
          <w:rStyle w:val="normaltextrun"/>
          <w:rFonts w:ascii="Arial" w:hAnsi="Arial" w:cs="Arial"/>
          <w:color w:val="000000" w:themeColor="text1"/>
        </w:rPr>
        <w:t>. The bill defines computer science courses as courses building computational knowledge with computational artifacts, aligned with the academic content standards</w:t>
      </w:r>
      <w:r w:rsidR="00BB3A8B" w:rsidRPr="00F7403F">
        <w:rPr>
          <w:rStyle w:val="normaltextrun"/>
          <w:rFonts w:ascii="Arial" w:hAnsi="Arial" w:cs="Arial"/>
          <w:color w:val="000000" w:themeColor="text1"/>
        </w:rPr>
        <w:t xml:space="preserve"> adopted by the SBE</w:t>
      </w:r>
      <w:r w:rsidRPr="00F7403F">
        <w:rPr>
          <w:rStyle w:val="normaltextrun"/>
          <w:rFonts w:ascii="Arial" w:hAnsi="Arial" w:cs="Arial"/>
          <w:color w:val="000000" w:themeColor="text1"/>
        </w:rPr>
        <w:t>. </w:t>
      </w:r>
      <w:r w:rsidR="00486A71" w:rsidRPr="00F7403F">
        <w:rPr>
          <w:rStyle w:val="normaltextrun"/>
          <w:rFonts w:ascii="Arial" w:hAnsi="Arial" w:cs="Arial"/>
          <w:color w:val="000000" w:themeColor="text1"/>
        </w:rPr>
        <w:t xml:space="preserve"> </w:t>
      </w:r>
    </w:p>
    <w:p w14:paraId="7EFD396A" w14:textId="269EA6AB"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D347BB" w:rsidRPr="00F7403F">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Committee </w:t>
      </w:r>
    </w:p>
    <w:p w14:paraId="53909696"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1071 (Hoover) – Teen dating violence prevention education: online information and resources </w:t>
      </w:r>
    </w:p>
    <w:p w14:paraId="6CEDD4BA" w14:textId="22A2B5B6"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require the </w:t>
      </w:r>
      <w:r w:rsidR="002149D1" w:rsidRPr="00F7403F">
        <w:rPr>
          <w:rStyle w:val="normaltextrun"/>
          <w:rFonts w:ascii="Arial" w:hAnsi="Arial" w:cs="Arial"/>
          <w:color w:val="000000" w:themeColor="text1"/>
        </w:rPr>
        <w:t>CDE</w:t>
      </w:r>
      <w:r w:rsidRPr="00F7403F">
        <w:rPr>
          <w:rStyle w:val="normaltextrun"/>
          <w:rFonts w:ascii="Arial" w:hAnsi="Arial" w:cs="Arial"/>
          <w:color w:val="000000" w:themeColor="text1"/>
        </w:rPr>
        <w:t xml:space="preserve"> to create online resources on abuse and teen dating violence prevention, information on hotlines and services for youth experiencing dating violence, and other materials for guardians and caretakers. </w:t>
      </w:r>
    </w:p>
    <w:p w14:paraId="7B06D469" w14:textId="70BE01A5"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D347BB" w:rsidRPr="00F7403F">
        <w:rPr>
          <w:rStyle w:val="normaltextrun"/>
          <w:rFonts w:ascii="Arial" w:hAnsi="Arial" w:cs="Arial"/>
          <w:color w:val="000000" w:themeColor="text1"/>
        </w:rPr>
        <w:t>Appropriations</w:t>
      </w:r>
      <w:r w:rsidRPr="00F7403F">
        <w:rPr>
          <w:rStyle w:val="normaltextrun"/>
          <w:rFonts w:ascii="Arial" w:hAnsi="Arial" w:cs="Arial"/>
          <w:color w:val="000000" w:themeColor="text1"/>
        </w:rPr>
        <w:t xml:space="preserve"> Committee </w:t>
      </w:r>
    </w:p>
    <w:p w14:paraId="21C95C27"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500FAF43" w14:textId="7A90D85D"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1078 (Jackson) – Instructional materials: diversity </w:t>
      </w:r>
    </w:p>
    <w:p w14:paraId="04C38592" w14:textId="2E3B479A"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w:t>
      </w:r>
      <w:r w:rsidR="00263CEB" w:rsidRPr="00F7403F">
        <w:rPr>
          <w:rStyle w:val="normaltextrun"/>
          <w:rFonts w:ascii="Arial" w:hAnsi="Arial" w:cs="Arial"/>
          <w:color w:val="000000" w:themeColor="text1"/>
        </w:rPr>
        <w:t xml:space="preserve"> require the CDE to issue guidance to help LEAs and school personnel </w:t>
      </w:r>
      <w:r w:rsidR="00E648EA" w:rsidRPr="00F7403F">
        <w:rPr>
          <w:rStyle w:val="normaltextrun"/>
          <w:rFonts w:ascii="Arial" w:hAnsi="Arial" w:cs="Arial"/>
          <w:color w:val="000000" w:themeColor="text1"/>
        </w:rPr>
        <w:t xml:space="preserve">to </w:t>
      </w:r>
      <w:r w:rsidR="00263CEB" w:rsidRPr="00F7403F">
        <w:rPr>
          <w:rStyle w:val="normaltextrun"/>
          <w:rFonts w:ascii="Arial" w:hAnsi="Arial" w:cs="Arial"/>
          <w:color w:val="000000" w:themeColor="text1"/>
        </w:rPr>
        <w:t>manage conversations about race and gender, and how to review instructional materials to ensure that they represent diverse perspectives and are culturally relevant. The bill would also revise existing law related to governing board adoption of instructional materials for use in schools to only include instructional materials that accurately portray the cultural and racial diversity of our society.</w:t>
      </w:r>
    </w:p>
    <w:p w14:paraId="5BE7D88D" w14:textId="17DACD7B"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D347BB" w:rsidRPr="00F7403F">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Committee </w:t>
      </w:r>
    </w:p>
    <w:p w14:paraId="686B80FF" w14:textId="77777777" w:rsidR="00DB2668" w:rsidRPr="00F7403F" w:rsidRDefault="00DB2668" w:rsidP="00D15400">
      <w:pPr>
        <w:pStyle w:val="paragraph"/>
        <w:keepNext/>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1354 (Fong, Mike) – Pupil instruction: Asian Americans and Pacific Islanders </w:t>
      </w:r>
    </w:p>
    <w:p w14:paraId="7F40A66D"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require the IQC to consider including the historical, social, economic, and political contributions of the Asian American and Pacific Islander community in its next revision of the history-social science curriculum framework. </w:t>
      </w:r>
    </w:p>
    <w:p w14:paraId="3BA3D872" w14:textId="67C7CC00"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6E3DA419"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Senate Education Committee </w:t>
      </w:r>
    </w:p>
    <w:p w14:paraId="4DCD40B4"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1445 (Arambula) – The Neng Thao Drowning Prevention Safety Act </w:t>
      </w:r>
    </w:p>
    <w:p w14:paraId="56380957" w14:textId="50054F9C"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 would allow specified organizations to provide instructional materials to public elementary schools regarding drowning prevention</w:t>
      </w:r>
      <w:r w:rsidR="00263CEB" w:rsidRPr="00F7403F">
        <w:rPr>
          <w:rStyle w:val="normaltextrun"/>
          <w:rFonts w:ascii="Arial" w:hAnsi="Arial" w:cs="Arial"/>
          <w:color w:val="000000" w:themeColor="text1"/>
        </w:rPr>
        <w:t xml:space="preserve"> and allow a public elementary school to provide the materials</w:t>
      </w:r>
      <w:r w:rsidR="00BB3A8B"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 xml:space="preserve">to guardians of pupils in </w:t>
      </w:r>
      <w:r w:rsidR="00530827" w:rsidRPr="00F7403F">
        <w:rPr>
          <w:rStyle w:val="normaltextrun"/>
          <w:rFonts w:ascii="Arial" w:hAnsi="Arial" w:cs="Arial"/>
          <w:color w:val="000000" w:themeColor="text1"/>
        </w:rPr>
        <w:t xml:space="preserve">grades </w:t>
      </w:r>
      <w:r w:rsidR="00BB3A8B" w:rsidRPr="00F7403F">
        <w:rPr>
          <w:rStyle w:val="normaltextrun"/>
          <w:rFonts w:ascii="Arial" w:hAnsi="Arial" w:cs="Arial"/>
          <w:color w:val="000000" w:themeColor="text1"/>
        </w:rPr>
        <w:t>K</w:t>
      </w:r>
      <w:r w:rsidR="00486A71" w:rsidRPr="00F7403F">
        <w:rPr>
          <w:rStyle w:val="normaltextrun"/>
          <w:rFonts w:ascii="Arial" w:hAnsi="Arial" w:cs="Arial"/>
          <w:color w:val="000000" w:themeColor="text1"/>
        </w:rPr>
        <w:t>–</w:t>
      </w:r>
      <w:r w:rsidR="00BB3A8B" w:rsidRPr="00F7403F">
        <w:rPr>
          <w:rStyle w:val="normaltextrun"/>
          <w:rFonts w:ascii="Arial" w:hAnsi="Arial" w:cs="Arial"/>
          <w:color w:val="000000" w:themeColor="text1"/>
        </w:rPr>
        <w:t>3</w:t>
      </w:r>
      <w:r w:rsidRPr="00F7403F">
        <w:rPr>
          <w:rStyle w:val="normaltextrun"/>
          <w:rFonts w:ascii="Arial" w:hAnsi="Arial" w:cs="Arial"/>
          <w:color w:val="000000" w:themeColor="text1"/>
        </w:rPr>
        <w:t>. </w:t>
      </w:r>
    </w:p>
    <w:p w14:paraId="3ECB212D"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Senate Education Committee </w:t>
      </w:r>
    </w:p>
    <w:p w14:paraId="11C49BA2" w14:textId="77777777"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1473 (</w:t>
      </w:r>
      <w:proofErr w:type="spellStart"/>
      <w:r w:rsidRPr="00F7403F">
        <w:rPr>
          <w:rStyle w:val="normaltextrun"/>
          <w:rFonts w:ascii="Arial" w:hAnsi="Arial" w:cs="Arial"/>
          <w:b/>
          <w:bCs/>
          <w:color w:val="000000" w:themeColor="text1"/>
        </w:rPr>
        <w:t>Maienschein</w:t>
      </w:r>
      <w:proofErr w:type="spellEnd"/>
      <w:r w:rsidRPr="00F7403F">
        <w:rPr>
          <w:rStyle w:val="normaltextrun"/>
          <w:rFonts w:ascii="Arial" w:hAnsi="Arial" w:cs="Arial"/>
          <w:b/>
          <w:bCs/>
          <w:color w:val="000000" w:themeColor="text1"/>
        </w:rPr>
        <w:t>) – School curriculum: health framework: physical education framework: compression-only cardiopulmonary resuscitation: automated external defibrillators </w:t>
      </w:r>
    </w:p>
    <w:p w14:paraId="3E9358FD" w14:textId="1D686BAB" w:rsidR="00DB2668" w:rsidRPr="00F7403F" w:rsidRDefault="00DB2668" w:rsidP="00263CEB">
      <w:pPr>
        <w:pStyle w:val="paragraph"/>
        <w:spacing w:after="24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w:t>
      </w:r>
      <w:r w:rsidR="00263CEB" w:rsidRPr="00F7403F">
        <w:rPr>
          <w:rStyle w:val="normaltextrun"/>
          <w:rFonts w:ascii="Arial" w:hAnsi="Arial" w:cs="Arial"/>
          <w:color w:val="000000" w:themeColor="text1"/>
        </w:rPr>
        <w:t>require the IQC to consider increasing content related to compression-only cardiopulmonary resuscitation and the use of an automated external defibrillator in the state's health curriculum framework and the physical education curriculum framework.</w:t>
      </w:r>
    </w:p>
    <w:p w14:paraId="41B76D5B" w14:textId="49FDA5A0" w:rsidR="00B83D46" w:rsidRPr="00F7403F" w:rsidRDefault="003E4DA4" w:rsidP="00B83D46">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00F664CF" w14:textId="3B088BD7" w:rsidR="00487E46"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D347BB" w:rsidRPr="00F7403F">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Committee </w:t>
      </w:r>
    </w:p>
    <w:p w14:paraId="60C06326"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15C496FA" w14:textId="4F0DD565" w:rsidR="00DB2668" w:rsidRPr="00F7403F" w:rsidRDefault="00DB2668" w:rsidP="00DB2668">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SB 369 (Nguyen) – Pupil Instruction: model curricula: Vietnamese American refugee experience: Cambodia and the Cambodian American refugee experience </w:t>
      </w:r>
    </w:p>
    <w:p w14:paraId="31E0C49F" w14:textId="42E04F7A"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t>
      </w:r>
      <w:r w:rsidR="005C0C35" w:rsidRPr="00F7403F">
        <w:rPr>
          <w:rStyle w:val="normaltextrun"/>
          <w:rFonts w:ascii="Arial" w:hAnsi="Arial" w:cs="Arial"/>
          <w:color w:val="000000" w:themeColor="text1"/>
        </w:rPr>
        <w:t xml:space="preserve">would </w:t>
      </w:r>
      <w:r w:rsidR="00FA0E9E" w:rsidRPr="00F7403F">
        <w:rPr>
          <w:rStyle w:val="normaltextrun"/>
          <w:rFonts w:ascii="Arial" w:hAnsi="Arial" w:cs="Arial"/>
          <w:color w:val="000000" w:themeColor="text1"/>
        </w:rPr>
        <w:t>modify</w:t>
      </w:r>
      <w:r w:rsidR="005C0C35"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 xml:space="preserve">the </w:t>
      </w:r>
      <w:r w:rsidR="005C0C35" w:rsidRPr="00F7403F">
        <w:rPr>
          <w:rStyle w:val="normaltextrun"/>
          <w:rFonts w:ascii="Arial" w:hAnsi="Arial" w:cs="Arial"/>
          <w:color w:val="000000" w:themeColor="text1"/>
        </w:rPr>
        <w:t>m</w:t>
      </w:r>
      <w:r w:rsidRPr="00F7403F">
        <w:rPr>
          <w:rStyle w:val="normaltextrun"/>
          <w:rFonts w:ascii="Arial" w:hAnsi="Arial" w:cs="Arial"/>
          <w:color w:val="000000" w:themeColor="text1"/>
        </w:rPr>
        <w:t xml:space="preserve">odel </w:t>
      </w:r>
      <w:r w:rsidR="005C0C35" w:rsidRPr="00F7403F">
        <w:rPr>
          <w:rStyle w:val="normaltextrun"/>
          <w:rFonts w:ascii="Arial" w:hAnsi="Arial" w:cs="Arial"/>
          <w:color w:val="000000" w:themeColor="text1"/>
        </w:rPr>
        <w:t>c</w:t>
      </w:r>
      <w:r w:rsidRPr="00F7403F">
        <w:rPr>
          <w:rStyle w:val="normaltextrun"/>
          <w:rFonts w:ascii="Arial" w:hAnsi="Arial" w:cs="Arial"/>
          <w:color w:val="000000" w:themeColor="text1"/>
        </w:rPr>
        <w:t>urriculum regarding the Vietnamese American refugee experience</w:t>
      </w:r>
      <w:r w:rsidR="00FA0E9E" w:rsidRPr="00F7403F">
        <w:rPr>
          <w:rStyle w:val="normaltextrun"/>
          <w:rFonts w:ascii="Arial" w:hAnsi="Arial" w:cs="Arial"/>
          <w:color w:val="000000" w:themeColor="text1"/>
        </w:rPr>
        <w:t xml:space="preserve"> to</w:t>
      </w:r>
      <w:r w:rsidRPr="00F7403F">
        <w:rPr>
          <w:rStyle w:val="normaltextrun"/>
          <w:rFonts w:ascii="Arial" w:hAnsi="Arial" w:cs="Arial"/>
          <w:color w:val="000000" w:themeColor="text1"/>
        </w:rPr>
        <w:t xml:space="preserve"> cover the period from the Vietnam War and Fall of Saigon in 1975 to the year 2000.</w:t>
      </w:r>
      <w:r w:rsidR="005C0C35" w:rsidRPr="00F7403F">
        <w:rPr>
          <w:rFonts w:ascii="Arial" w:hAnsi="Arial" w:cs="Arial"/>
          <w:color w:val="000000" w:themeColor="text1"/>
        </w:rPr>
        <w:t xml:space="preserve"> </w:t>
      </w:r>
      <w:r w:rsidR="005C0C35" w:rsidRPr="00F7403F">
        <w:rPr>
          <w:rStyle w:val="normaltextrun"/>
          <w:rFonts w:ascii="Arial" w:hAnsi="Arial" w:cs="Arial"/>
          <w:color w:val="000000" w:themeColor="text1"/>
        </w:rPr>
        <w:t>The bill would also modify the model curriculum on the Cambodian Genocide to instead focus on Cambodian culture, history, heritage, and the Cambodian American refugee experience by September 1, 2024</w:t>
      </w:r>
      <w:r w:rsidRPr="00F7403F">
        <w:rPr>
          <w:rStyle w:val="normaltextrun"/>
          <w:rFonts w:ascii="Arial" w:hAnsi="Arial" w:cs="Arial"/>
          <w:color w:val="000000" w:themeColor="text1"/>
        </w:rPr>
        <w:t> </w:t>
      </w:r>
    </w:p>
    <w:p w14:paraId="16E3CC66" w14:textId="776EB7D3" w:rsidR="00DB2668" w:rsidRPr="00F7403F" w:rsidRDefault="00DB2668" w:rsidP="00DB2668">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Assembly </w:t>
      </w:r>
      <w:r w:rsidR="00D347BB" w:rsidRPr="00F7403F">
        <w:rPr>
          <w:rStyle w:val="normaltextrun"/>
          <w:rFonts w:ascii="Arial" w:hAnsi="Arial" w:cs="Arial"/>
          <w:color w:val="000000" w:themeColor="text1"/>
        </w:rPr>
        <w:t>Education Committee</w:t>
      </w:r>
      <w:r w:rsidRPr="00F7403F">
        <w:rPr>
          <w:rStyle w:val="normaltextrun"/>
          <w:rFonts w:ascii="Arial" w:hAnsi="Arial" w:cs="Arial"/>
          <w:color w:val="000000" w:themeColor="text1"/>
        </w:rPr>
        <w:t> </w:t>
      </w:r>
    </w:p>
    <w:p w14:paraId="628BC643" w14:textId="77F79334" w:rsidR="00045C91" w:rsidRPr="00F7403F" w:rsidRDefault="002149D1"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Educator Preparation, Retention, and Support</w:t>
      </w:r>
    </w:p>
    <w:p w14:paraId="00D82A1D" w14:textId="3255CECB" w:rsidR="007A540D" w:rsidRPr="00F7403F" w:rsidRDefault="007A540D" w:rsidP="007A540D">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377 (Muratsuchi) – Career </w:t>
      </w:r>
      <w:r w:rsidR="00B92450" w:rsidRPr="00F7403F">
        <w:rPr>
          <w:rStyle w:val="normaltextrun"/>
          <w:rFonts w:ascii="Arial" w:hAnsi="Arial" w:cs="Arial"/>
          <w:b/>
          <w:bCs/>
          <w:color w:val="000000" w:themeColor="text1"/>
        </w:rPr>
        <w:t>technical education: California Career Technical Education Incentive Grant Program: Strong Workforce Program</w:t>
      </w:r>
      <w:r w:rsidRPr="00F7403F">
        <w:rPr>
          <w:rStyle w:val="normaltextrun"/>
          <w:rFonts w:ascii="Arial" w:hAnsi="Arial" w:cs="Arial"/>
          <w:b/>
          <w:bCs/>
          <w:color w:val="000000" w:themeColor="text1"/>
        </w:rPr>
        <w:t xml:space="preserve">  </w:t>
      </w:r>
    </w:p>
    <w:p w14:paraId="0F00D7EC" w14:textId="223C6A61" w:rsidR="007A540D" w:rsidRPr="00F7403F" w:rsidRDefault="00946BDE" w:rsidP="005E3104">
      <w:pPr>
        <w:rPr>
          <w:rStyle w:val="normaltextrun"/>
          <w:rFonts w:ascii="Arial" w:hAnsi="Arial" w:cs="Arial"/>
          <w:b/>
          <w:bCs/>
          <w:color w:val="000000" w:themeColor="text1"/>
        </w:rPr>
      </w:pPr>
      <w:r w:rsidRPr="00F7403F">
        <w:rPr>
          <w:rFonts w:ascii="Arial" w:hAnsi="Arial" w:cs="Arial"/>
          <w:color w:val="000000" w:themeColor="text1"/>
          <w:shd w:val="clear" w:color="auto" w:fill="FFFFFF"/>
        </w:rPr>
        <w:t>This bill would, beginning with the 2024–25 fiscal year,</w:t>
      </w:r>
      <w:r w:rsidR="006E46C8" w:rsidRPr="00F7403F">
        <w:rPr>
          <w:rFonts w:ascii="Arial" w:hAnsi="Arial" w:cs="Arial"/>
          <w:color w:val="000000" w:themeColor="text1"/>
          <w:shd w:val="clear" w:color="auto" w:fill="FFFFFF"/>
        </w:rPr>
        <w:t xml:space="preserve"> repeal the K–12 component of the Strong Workforce Program and</w:t>
      </w:r>
      <w:r w:rsidRPr="00F7403F">
        <w:rPr>
          <w:rFonts w:ascii="Arial" w:hAnsi="Arial" w:cs="Arial"/>
          <w:color w:val="000000" w:themeColor="text1"/>
          <w:shd w:val="clear" w:color="auto" w:fill="FFFFFF"/>
        </w:rPr>
        <w:t xml:space="preserve"> increase the </w:t>
      </w:r>
      <w:r w:rsidR="006E46C8" w:rsidRPr="00F7403F">
        <w:rPr>
          <w:rFonts w:ascii="Arial" w:hAnsi="Arial" w:cs="Arial"/>
          <w:color w:val="000000" w:themeColor="text1"/>
          <w:shd w:val="clear" w:color="auto" w:fill="FFFFFF"/>
        </w:rPr>
        <w:t>funding</w:t>
      </w:r>
      <w:r w:rsidRPr="00F7403F">
        <w:rPr>
          <w:rFonts w:ascii="Arial" w:hAnsi="Arial" w:cs="Arial"/>
          <w:color w:val="000000" w:themeColor="text1"/>
          <w:shd w:val="clear" w:color="auto" w:fill="FFFFFF"/>
        </w:rPr>
        <w:t xml:space="preserve"> for the Career Technical Education</w:t>
      </w:r>
      <w:r w:rsidR="00A60A8B" w:rsidRPr="00F7403F">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Incentive Grant Program from $300</w:t>
      </w:r>
      <w:r w:rsidR="006E46C8" w:rsidRPr="00F7403F">
        <w:rPr>
          <w:rFonts w:ascii="Arial" w:hAnsi="Arial" w:cs="Arial"/>
          <w:color w:val="000000" w:themeColor="text1"/>
          <w:shd w:val="clear" w:color="auto" w:fill="FFFFFF"/>
        </w:rPr>
        <w:t xml:space="preserve"> million </w:t>
      </w:r>
      <w:r w:rsidRPr="00F7403F">
        <w:rPr>
          <w:rFonts w:ascii="Arial" w:hAnsi="Arial" w:cs="Arial"/>
          <w:color w:val="000000" w:themeColor="text1"/>
          <w:shd w:val="clear" w:color="auto" w:fill="FFFFFF"/>
        </w:rPr>
        <w:t>to $450</w:t>
      </w:r>
      <w:r w:rsidR="006E46C8" w:rsidRPr="00F7403F">
        <w:rPr>
          <w:rFonts w:ascii="Arial" w:hAnsi="Arial" w:cs="Arial"/>
          <w:color w:val="000000" w:themeColor="text1"/>
          <w:shd w:val="clear" w:color="auto" w:fill="FFFFFF"/>
        </w:rPr>
        <w:t>million</w:t>
      </w:r>
      <w:r w:rsidRPr="00F7403F">
        <w:rPr>
          <w:rFonts w:ascii="Arial" w:hAnsi="Arial" w:cs="Arial"/>
          <w:color w:val="000000" w:themeColor="text1"/>
          <w:shd w:val="clear" w:color="auto" w:fill="FFFFFF"/>
        </w:rPr>
        <w:t xml:space="preserve">. </w:t>
      </w:r>
      <w:r w:rsidR="00A60A8B" w:rsidRPr="00F7403F">
        <w:rPr>
          <w:rFonts w:ascii="Arial" w:hAnsi="Arial" w:cs="Arial"/>
          <w:color w:val="000000" w:themeColor="text1"/>
          <w:shd w:val="clear" w:color="auto" w:fill="FFFFFF"/>
        </w:rPr>
        <w:t xml:space="preserve">The bill also includes additional funding for the CDE to provide related technical assistance to LEAs on the implementation and evaluation of </w:t>
      </w:r>
      <w:r w:rsidR="00B979BA" w:rsidRPr="00F7403F">
        <w:rPr>
          <w:rFonts w:ascii="Arial" w:hAnsi="Arial" w:cs="Arial"/>
          <w:color w:val="000000" w:themeColor="text1"/>
          <w:shd w:val="clear" w:color="auto" w:fill="FFFFFF"/>
        </w:rPr>
        <w:t>career technical education</w:t>
      </w:r>
      <w:r w:rsidR="00A60A8B" w:rsidRPr="00F7403F">
        <w:rPr>
          <w:rFonts w:ascii="Arial" w:hAnsi="Arial" w:cs="Arial"/>
          <w:color w:val="000000" w:themeColor="text1"/>
          <w:shd w:val="clear" w:color="auto" w:fill="FFFFFF"/>
        </w:rPr>
        <w:t xml:space="preserve"> </w:t>
      </w:r>
      <w:r w:rsidR="005F205B" w:rsidRPr="00F7403F">
        <w:rPr>
          <w:rFonts w:ascii="Arial" w:hAnsi="Arial" w:cs="Arial"/>
          <w:color w:val="000000" w:themeColor="text1"/>
          <w:shd w:val="clear" w:color="auto" w:fill="FFFFFF"/>
        </w:rPr>
        <w:t>programs</w:t>
      </w:r>
      <w:r w:rsidR="00B92450" w:rsidRPr="00F7403F">
        <w:rPr>
          <w:rFonts w:ascii="Arial" w:hAnsi="Arial" w:cs="Arial"/>
          <w:color w:val="000000" w:themeColor="text1"/>
          <w:shd w:val="clear" w:color="auto" w:fill="FFFFFF"/>
        </w:rPr>
        <w:t>.</w:t>
      </w:r>
    </w:p>
    <w:p w14:paraId="602FC2C8" w14:textId="77777777" w:rsidR="00D15400" w:rsidRPr="00F7403F" w:rsidRDefault="007A540D" w:rsidP="00D15400">
      <w:pPr>
        <w:pStyle w:val="paragraph"/>
        <w:spacing w:before="24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Location: </w:t>
      </w:r>
      <w:r w:rsidR="00DE438E" w:rsidRPr="00F7403F">
        <w:rPr>
          <w:rStyle w:val="normaltextrun"/>
          <w:rFonts w:ascii="Arial" w:hAnsi="Arial" w:cs="Arial"/>
          <w:bCs/>
          <w:color w:val="000000" w:themeColor="text1"/>
        </w:rPr>
        <w:t>Senate Rules</w:t>
      </w:r>
      <w:r w:rsidR="00946BDE" w:rsidRPr="00F7403F">
        <w:rPr>
          <w:rStyle w:val="normaltextrun"/>
          <w:rFonts w:ascii="Arial" w:hAnsi="Arial" w:cs="Arial"/>
          <w:bCs/>
          <w:color w:val="000000" w:themeColor="text1"/>
        </w:rPr>
        <w:t xml:space="preserve"> Committee</w:t>
      </w:r>
    </w:p>
    <w:p w14:paraId="7F9E7F07" w14:textId="25163659" w:rsidR="002149D1" w:rsidRPr="00F7403F" w:rsidRDefault="002149D1" w:rsidP="00D15400">
      <w:pPr>
        <w:pStyle w:val="paragraph"/>
        <w:spacing w:before="240" w:beforeAutospacing="0" w:after="240" w:afterAutospacing="0"/>
        <w:textAlignment w:val="baseline"/>
        <w:rPr>
          <w:rFonts w:ascii="Arial" w:hAnsi="Arial" w:cs="Arial"/>
          <w:b/>
          <w:bCs/>
          <w:color w:val="000000" w:themeColor="text1"/>
        </w:rPr>
      </w:pPr>
      <w:r w:rsidRPr="00F7403F">
        <w:rPr>
          <w:rStyle w:val="normaltextrun"/>
          <w:rFonts w:ascii="Arial" w:hAnsi="Arial" w:cs="Arial"/>
          <w:b/>
          <w:bCs/>
          <w:color w:val="000000" w:themeColor="text1"/>
        </w:rPr>
        <w:t>AB 1127 (Reyes) – Bilingual Teacher Professional Development Program</w:t>
      </w:r>
      <w:r w:rsidRPr="00F7403F">
        <w:rPr>
          <w:rStyle w:val="eop"/>
          <w:rFonts w:ascii="Arial" w:eastAsiaTheme="majorEastAsia" w:hAnsi="Arial" w:cs="Arial"/>
          <w:color w:val="000000" w:themeColor="text1"/>
        </w:rPr>
        <w:t> </w:t>
      </w:r>
    </w:p>
    <w:p w14:paraId="7E7C3656" w14:textId="1A3D8835" w:rsidR="002149D1" w:rsidRPr="00F7403F" w:rsidRDefault="002149D1" w:rsidP="002149D1">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t>
      </w:r>
      <w:r w:rsidR="00FA0E9E" w:rsidRPr="00F7403F">
        <w:rPr>
          <w:rStyle w:val="normaltextrun"/>
          <w:rFonts w:ascii="Arial" w:hAnsi="Arial" w:cs="Arial"/>
          <w:color w:val="000000" w:themeColor="text1"/>
        </w:rPr>
        <w:t xml:space="preserve">would </w:t>
      </w:r>
      <w:r w:rsidR="005471A8" w:rsidRPr="00F7403F">
        <w:rPr>
          <w:rStyle w:val="normaltextrun"/>
          <w:rFonts w:ascii="Arial" w:hAnsi="Arial" w:cs="Arial"/>
          <w:color w:val="000000" w:themeColor="text1"/>
        </w:rPr>
        <w:t xml:space="preserve">expand </w:t>
      </w:r>
      <w:r w:rsidRPr="00F7403F">
        <w:rPr>
          <w:rStyle w:val="normaltextrun"/>
          <w:rFonts w:ascii="Arial" w:hAnsi="Arial" w:cs="Arial"/>
          <w:color w:val="000000" w:themeColor="text1"/>
        </w:rPr>
        <w:t xml:space="preserve">the Bilingual Teacher Professional Development Program, with the goal of </w:t>
      </w:r>
      <w:r w:rsidRPr="00F7403F">
        <w:rPr>
          <w:rStyle w:val="normaltextrun"/>
          <w:rFonts w:ascii="Arial" w:hAnsi="Arial" w:cs="Arial"/>
          <w:color w:val="000000" w:themeColor="text1"/>
          <w:shd w:val="clear" w:color="auto" w:fill="FFFFFF"/>
        </w:rPr>
        <w:t xml:space="preserve">increasing bilingual teachers in multiple languages to staff bilingual classrooms. </w:t>
      </w:r>
    </w:p>
    <w:p w14:paraId="5FB21650" w14:textId="640826F8" w:rsidR="00B83D46" w:rsidRPr="00F7403F" w:rsidRDefault="00B83D46" w:rsidP="002149D1">
      <w:pPr>
        <w:pStyle w:val="paragraph"/>
        <w:spacing w:before="0" w:beforeAutospacing="0" w:after="240" w:afterAutospacing="0"/>
        <w:textAlignment w:val="baseline"/>
        <w:rPr>
          <w:rFonts w:ascii="Arial" w:hAnsi="Arial" w:cs="Arial"/>
          <w:i/>
          <w:iCs/>
          <w:color w:val="000000" w:themeColor="text1"/>
        </w:rPr>
      </w:pPr>
      <w:r w:rsidRPr="00F7403F">
        <w:rPr>
          <w:rStyle w:val="eop"/>
          <w:rFonts w:ascii="Arial" w:eastAsiaTheme="majorEastAsia" w:hAnsi="Arial" w:cs="Arial"/>
          <w:i/>
          <w:iCs/>
          <w:color w:val="000000" w:themeColor="text1"/>
        </w:rPr>
        <w:t xml:space="preserve">Co-sponsored by </w:t>
      </w:r>
      <w:r w:rsidR="003E4DA4" w:rsidRPr="00F7403F">
        <w:rPr>
          <w:rStyle w:val="eop"/>
          <w:rFonts w:ascii="Arial" w:eastAsiaTheme="majorEastAsia" w:hAnsi="Arial" w:cs="Arial"/>
          <w:i/>
          <w:iCs/>
          <w:color w:val="000000" w:themeColor="text1"/>
        </w:rPr>
        <w:t>SSPI Thurmond</w:t>
      </w:r>
    </w:p>
    <w:p w14:paraId="7E3D78C0" w14:textId="512F1BED" w:rsidR="002149D1" w:rsidRPr="00F7403F" w:rsidRDefault="002149D1" w:rsidP="002149D1">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 xml:space="preserve">Location: </w:t>
      </w:r>
      <w:r w:rsidRPr="00F7403F">
        <w:rPr>
          <w:rStyle w:val="normaltextrun"/>
          <w:rFonts w:ascii="Arial" w:hAnsi="Arial" w:cs="Arial"/>
          <w:color w:val="000000" w:themeColor="text1"/>
        </w:rPr>
        <w:t xml:space="preserve">Senate </w:t>
      </w:r>
      <w:r w:rsidR="005F205B" w:rsidRPr="00F7403F">
        <w:rPr>
          <w:rStyle w:val="normaltextrun"/>
          <w:rFonts w:ascii="Arial" w:hAnsi="Arial" w:cs="Arial"/>
          <w:color w:val="000000" w:themeColor="text1"/>
        </w:rPr>
        <w:t>Education</w:t>
      </w:r>
      <w:r w:rsidRPr="00F7403F">
        <w:rPr>
          <w:rStyle w:val="normaltextrun"/>
          <w:rFonts w:ascii="Arial" w:hAnsi="Arial" w:cs="Arial"/>
          <w:color w:val="000000" w:themeColor="text1"/>
        </w:rPr>
        <w:t xml:space="preserve"> Committee</w:t>
      </w:r>
      <w:r w:rsidRPr="00F7403F">
        <w:rPr>
          <w:rStyle w:val="eop"/>
          <w:rFonts w:ascii="Arial" w:eastAsiaTheme="majorEastAsia" w:hAnsi="Arial" w:cs="Arial"/>
          <w:color w:val="000000" w:themeColor="text1"/>
        </w:rPr>
        <w:t> </w:t>
      </w:r>
    </w:p>
    <w:p w14:paraId="174E532A" w14:textId="61084102" w:rsidR="002149D1" w:rsidRPr="00F7403F" w:rsidRDefault="002149D1" w:rsidP="002149D1">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765 (Portantino) – Teachers: retired teachers: teacher preparation: student financial aid</w:t>
      </w:r>
      <w:r w:rsidRPr="00F7403F">
        <w:rPr>
          <w:rStyle w:val="eop"/>
          <w:rFonts w:ascii="Arial" w:eastAsiaTheme="majorEastAsia" w:hAnsi="Arial" w:cs="Arial"/>
          <w:color w:val="000000" w:themeColor="text1"/>
        </w:rPr>
        <w:t> </w:t>
      </w:r>
    </w:p>
    <w:p w14:paraId="32D93E03" w14:textId="538A6B56" w:rsidR="002149D1" w:rsidRPr="00F7403F" w:rsidRDefault="002149D1" w:rsidP="002149D1">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would </w:t>
      </w:r>
      <w:r w:rsidR="00D513F3" w:rsidRPr="00F7403F">
        <w:rPr>
          <w:rStyle w:val="normaltextrun"/>
          <w:rFonts w:ascii="Arial" w:hAnsi="Arial" w:cs="Arial"/>
          <w:color w:val="000000" w:themeColor="text1"/>
        </w:rPr>
        <w:t xml:space="preserve">make a variety of changes to address the teacher shortage including </w:t>
      </w:r>
      <w:r w:rsidRPr="00F7403F">
        <w:rPr>
          <w:rStyle w:val="normaltextrun"/>
          <w:rFonts w:ascii="Arial" w:hAnsi="Arial" w:cs="Arial"/>
          <w:color w:val="000000" w:themeColor="text1"/>
        </w:rPr>
        <w:t>streamlin</w:t>
      </w:r>
      <w:r w:rsidR="00B979BA" w:rsidRPr="00F7403F">
        <w:rPr>
          <w:rStyle w:val="normaltextrun"/>
          <w:rFonts w:ascii="Arial" w:hAnsi="Arial" w:cs="Arial"/>
          <w:color w:val="000000" w:themeColor="text1"/>
        </w:rPr>
        <w:t>ing</w:t>
      </w:r>
      <w:r w:rsidRPr="00F7403F">
        <w:rPr>
          <w:rStyle w:val="normaltextrun"/>
          <w:rFonts w:ascii="Arial" w:hAnsi="Arial" w:cs="Arial"/>
          <w:color w:val="000000" w:themeColor="text1"/>
        </w:rPr>
        <w:t xml:space="preserve"> the 180-day waiting period process and waiv</w:t>
      </w:r>
      <w:r w:rsidR="00B979BA" w:rsidRPr="00F7403F">
        <w:rPr>
          <w:rStyle w:val="normaltextrun"/>
          <w:rFonts w:ascii="Arial" w:hAnsi="Arial" w:cs="Arial"/>
          <w:color w:val="000000" w:themeColor="text1"/>
        </w:rPr>
        <w:t>ing</w:t>
      </w:r>
      <w:r w:rsidRPr="00F7403F">
        <w:rPr>
          <w:rStyle w:val="normaltextrun"/>
          <w:rFonts w:ascii="Arial" w:hAnsi="Arial" w:cs="Arial"/>
          <w:color w:val="000000" w:themeColor="text1"/>
        </w:rPr>
        <w:t xml:space="preserve"> the hours cap for retired teachers, allocat</w:t>
      </w:r>
      <w:r w:rsidR="00B979BA" w:rsidRPr="00F7403F">
        <w:rPr>
          <w:rStyle w:val="normaltextrun"/>
          <w:rFonts w:ascii="Arial" w:hAnsi="Arial" w:cs="Arial"/>
          <w:color w:val="000000" w:themeColor="text1"/>
        </w:rPr>
        <w:t>ing</w:t>
      </w:r>
      <w:r w:rsidRPr="00F7403F">
        <w:rPr>
          <w:rStyle w:val="normaltextrun"/>
          <w:rFonts w:ascii="Arial" w:hAnsi="Arial" w:cs="Arial"/>
          <w:color w:val="000000" w:themeColor="text1"/>
        </w:rPr>
        <w:t xml:space="preserve"> 1,000 Cal Grant awards to aspiring teachers and remov</w:t>
      </w:r>
      <w:r w:rsidR="00B979BA" w:rsidRPr="00F7403F">
        <w:rPr>
          <w:rStyle w:val="normaltextrun"/>
          <w:rFonts w:ascii="Arial" w:hAnsi="Arial" w:cs="Arial"/>
          <w:color w:val="000000" w:themeColor="text1"/>
        </w:rPr>
        <w:t>ing</w:t>
      </w:r>
      <w:r w:rsidRPr="00F7403F">
        <w:rPr>
          <w:rStyle w:val="normaltextrun"/>
          <w:rFonts w:ascii="Arial" w:hAnsi="Arial" w:cs="Arial"/>
          <w:color w:val="000000" w:themeColor="text1"/>
        </w:rPr>
        <w:t xml:space="preserve"> means requirement, and strengthen</w:t>
      </w:r>
      <w:r w:rsidR="00B979BA" w:rsidRPr="00F7403F">
        <w:rPr>
          <w:rStyle w:val="normaltextrun"/>
          <w:rFonts w:ascii="Arial" w:hAnsi="Arial" w:cs="Arial"/>
          <w:color w:val="000000" w:themeColor="text1"/>
        </w:rPr>
        <w:t>ing</w:t>
      </w:r>
      <w:r w:rsidRPr="00F7403F">
        <w:rPr>
          <w:rStyle w:val="normaltextrun"/>
          <w:rFonts w:ascii="Arial" w:hAnsi="Arial" w:cs="Arial"/>
          <w:color w:val="000000" w:themeColor="text1"/>
        </w:rPr>
        <w:t xml:space="preserve"> Teacher Residency Grant Program stipends to $40,000.</w:t>
      </w:r>
      <w:r w:rsidRPr="00F7403F">
        <w:rPr>
          <w:rStyle w:val="eop"/>
          <w:rFonts w:ascii="Arial" w:eastAsiaTheme="majorEastAsia" w:hAnsi="Arial" w:cs="Arial"/>
          <w:color w:val="000000" w:themeColor="text1"/>
        </w:rPr>
        <w:t> </w:t>
      </w:r>
    </w:p>
    <w:p w14:paraId="6BA991BC" w14:textId="1BA35989" w:rsidR="00B83D46" w:rsidRPr="00F7403F" w:rsidRDefault="003E4DA4" w:rsidP="002149D1">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i/>
          <w:color w:val="000000" w:themeColor="text1"/>
        </w:rPr>
        <w:t>Included in SSPI Thurmond’s bill package</w:t>
      </w:r>
    </w:p>
    <w:p w14:paraId="68BBB825" w14:textId="25F1E4DE" w:rsidR="002149D1" w:rsidRPr="00F7403F" w:rsidRDefault="002149D1" w:rsidP="002149D1">
      <w:pPr>
        <w:pStyle w:val="paragraph"/>
        <w:spacing w:before="0" w:beforeAutospacing="0" w:after="240" w:afterAutospacing="0"/>
        <w:textAlignment w:val="baseline"/>
        <w:rPr>
          <w:rFonts w:ascii="Arial" w:eastAsiaTheme="majorEastAsia" w:hAnsi="Arial" w:cs="Arial"/>
          <w:color w:val="000000" w:themeColor="text1"/>
        </w:rPr>
      </w:pPr>
      <w:r w:rsidRPr="00F7403F">
        <w:rPr>
          <w:rStyle w:val="normaltextrun"/>
          <w:rFonts w:ascii="Arial" w:hAnsi="Arial" w:cs="Arial"/>
          <w:color w:val="000000" w:themeColor="text1"/>
        </w:rPr>
        <w:t xml:space="preserve">Location: Assembly </w:t>
      </w:r>
      <w:r w:rsidR="00C14C53" w:rsidRPr="00F7403F">
        <w:rPr>
          <w:rStyle w:val="normaltextrun"/>
          <w:rFonts w:ascii="Arial" w:hAnsi="Arial" w:cs="Arial"/>
          <w:color w:val="000000" w:themeColor="text1"/>
        </w:rPr>
        <w:t>Education Committee</w:t>
      </w:r>
      <w:r w:rsidRPr="00F7403F">
        <w:rPr>
          <w:rStyle w:val="eop"/>
          <w:rFonts w:ascii="Arial" w:eastAsiaTheme="majorEastAsia" w:hAnsi="Arial" w:cs="Arial"/>
          <w:color w:val="000000" w:themeColor="text1"/>
        </w:rPr>
        <w:t> </w:t>
      </w:r>
    </w:p>
    <w:p w14:paraId="1193A03E" w14:textId="29B01B5A" w:rsidR="00FF07A5" w:rsidRPr="00F7403F" w:rsidRDefault="002149D1" w:rsidP="002149D1">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lastRenderedPageBreak/>
        <w:t>Equity and Inclusion</w:t>
      </w:r>
    </w:p>
    <w:p w14:paraId="651C95BF"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5 (</w:t>
      </w:r>
      <w:proofErr w:type="spellStart"/>
      <w:r w:rsidRPr="00F7403F">
        <w:rPr>
          <w:rStyle w:val="normaltextrun"/>
          <w:rFonts w:ascii="Arial" w:hAnsi="Arial" w:cs="Arial"/>
          <w:b/>
          <w:bCs/>
          <w:color w:val="000000" w:themeColor="text1"/>
        </w:rPr>
        <w:t>Zbur</w:t>
      </w:r>
      <w:proofErr w:type="spellEnd"/>
      <w:r w:rsidRPr="00F7403F">
        <w:rPr>
          <w:rStyle w:val="normaltextrun"/>
          <w:rFonts w:ascii="Arial" w:hAnsi="Arial" w:cs="Arial"/>
          <w:b/>
          <w:bCs/>
          <w:color w:val="000000" w:themeColor="text1"/>
        </w:rPr>
        <w:t>) – The Safe and Supportive Schools Act</w:t>
      </w:r>
      <w:r w:rsidRPr="00F7403F">
        <w:rPr>
          <w:rStyle w:val="eop"/>
          <w:rFonts w:ascii="Arial" w:eastAsiaTheme="majorEastAsia" w:hAnsi="Arial" w:cs="Arial"/>
          <w:color w:val="000000" w:themeColor="text1"/>
        </w:rPr>
        <w:t> </w:t>
      </w:r>
    </w:p>
    <w:p w14:paraId="14A9B487" w14:textId="374C73B6" w:rsidR="00B076EF" w:rsidRPr="00F7403F" w:rsidRDefault="00B076EF" w:rsidP="00B076EF">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would establish the Safe and Supportive Schools Program to support the needs of lesbian, gay, bisexual, transgender, queer, questioning, and </w:t>
      </w:r>
      <w:r w:rsidR="003E7DC2" w:rsidRPr="00F7403F">
        <w:rPr>
          <w:rStyle w:val="normaltextrun"/>
          <w:rFonts w:ascii="Arial" w:hAnsi="Arial" w:cs="Arial"/>
          <w:color w:val="000000" w:themeColor="text1"/>
        </w:rPr>
        <w:t>other</w:t>
      </w:r>
      <w:r w:rsidRPr="00F7403F">
        <w:rPr>
          <w:rStyle w:val="normaltextrun"/>
          <w:rFonts w:ascii="Arial" w:hAnsi="Arial" w:cs="Arial"/>
          <w:color w:val="000000" w:themeColor="text1"/>
        </w:rPr>
        <w:t xml:space="preserve"> (LGBTQ+) pupils by requiring LEAs </w:t>
      </w:r>
      <w:r w:rsidR="00B979BA" w:rsidRPr="00F7403F">
        <w:rPr>
          <w:rStyle w:val="normaltextrun"/>
          <w:rFonts w:ascii="Arial" w:hAnsi="Arial" w:cs="Arial"/>
          <w:color w:val="000000" w:themeColor="text1"/>
        </w:rPr>
        <w:t xml:space="preserve">to annually </w:t>
      </w:r>
      <w:r w:rsidRPr="00F7403F">
        <w:rPr>
          <w:rStyle w:val="normaltextrun"/>
          <w:rFonts w:ascii="Arial" w:hAnsi="Arial" w:cs="Arial"/>
          <w:color w:val="000000" w:themeColor="text1"/>
        </w:rPr>
        <w:t xml:space="preserve">offer </w:t>
      </w:r>
      <w:r w:rsidR="00B979BA" w:rsidRPr="00F7403F">
        <w:rPr>
          <w:rStyle w:val="normaltextrun"/>
          <w:rFonts w:ascii="Arial" w:hAnsi="Arial" w:cs="Arial"/>
          <w:color w:val="000000" w:themeColor="text1"/>
        </w:rPr>
        <w:t xml:space="preserve">one hour of </w:t>
      </w:r>
      <w:r w:rsidRPr="00F7403F">
        <w:rPr>
          <w:rStyle w:val="normaltextrun"/>
          <w:rFonts w:ascii="Arial" w:hAnsi="Arial" w:cs="Arial"/>
          <w:color w:val="000000" w:themeColor="text1"/>
        </w:rPr>
        <w:t>LGBTQ+ cultural competency training for educators and other certificated staff.</w:t>
      </w:r>
      <w:r w:rsidRPr="00F7403F">
        <w:rPr>
          <w:rStyle w:val="eop"/>
          <w:rFonts w:ascii="Arial" w:eastAsiaTheme="majorEastAsia" w:hAnsi="Arial" w:cs="Arial"/>
          <w:color w:val="000000" w:themeColor="text1"/>
        </w:rPr>
        <w:t> </w:t>
      </w:r>
    </w:p>
    <w:p w14:paraId="01C07365" w14:textId="633E1C06" w:rsidR="00B83D46" w:rsidRPr="00F7403F" w:rsidRDefault="003E4DA4" w:rsidP="00B076EF">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24DD04F6" w14:textId="27AD34DE" w:rsidR="00FF096E" w:rsidRPr="00F7403F" w:rsidRDefault="00B076EF" w:rsidP="00376F52">
      <w:pPr>
        <w:pStyle w:val="paragraph"/>
        <w:spacing w:before="0" w:beforeAutospacing="0" w:after="240" w:afterAutospacing="0"/>
        <w:textAlignment w:val="baseline"/>
        <w:rPr>
          <w:rFonts w:ascii="Arial" w:eastAsiaTheme="majorEastAsia" w:hAnsi="Arial" w:cs="Arial"/>
          <w:color w:val="000000" w:themeColor="text1"/>
        </w:rPr>
      </w:pPr>
      <w:r w:rsidRPr="00F7403F">
        <w:rPr>
          <w:rStyle w:val="normaltextrun"/>
          <w:rFonts w:ascii="Arial" w:hAnsi="Arial" w:cs="Arial"/>
          <w:color w:val="000000" w:themeColor="text1"/>
          <w:shd w:val="clear" w:color="auto" w:fill="FFFFFF"/>
        </w:rPr>
        <w:t xml:space="preserve">Location: </w:t>
      </w:r>
      <w:r w:rsidRPr="00F7403F">
        <w:rPr>
          <w:rStyle w:val="normaltextrun"/>
          <w:rFonts w:ascii="Arial" w:hAnsi="Arial" w:cs="Arial"/>
          <w:color w:val="000000" w:themeColor="text1"/>
        </w:rPr>
        <w:t>Senate Education Committee</w:t>
      </w:r>
      <w:r w:rsidRPr="00F7403F">
        <w:rPr>
          <w:rStyle w:val="eop"/>
          <w:rFonts w:ascii="Arial" w:eastAsiaTheme="majorEastAsia" w:hAnsi="Arial" w:cs="Arial"/>
          <w:color w:val="000000" w:themeColor="text1"/>
        </w:rPr>
        <w:t> </w:t>
      </w:r>
    </w:p>
    <w:p w14:paraId="2BACA60A"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760 (Newman) – School facilities: all-gender restrooms</w:t>
      </w:r>
      <w:r w:rsidRPr="00F7403F">
        <w:rPr>
          <w:rStyle w:val="eop"/>
          <w:rFonts w:ascii="Arial" w:eastAsiaTheme="majorEastAsia" w:hAnsi="Arial" w:cs="Arial"/>
          <w:color w:val="000000" w:themeColor="text1"/>
        </w:rPr>
        <w:t> </w:t>
      </w:r>
    </w:p>
    <w:p w14:paraId="4AE44B10" w14:textId="1DAD3AC2" w:rsidR="00B83D46" w:rsidRPr="00F7403F" w:rsidRDefault="00B076EF" w:rsidP="00B83D46">
      <w:pPr>
        <w:pStyle w:val="paragraph"/>
        <w:spacing w:before="0" w:beforeAutospacing="0" w:after="240" w:afterAutospacing="0"/>
        <w:textAlignment w:val="baseline"/>
        <w:rPr>
          <w:rStyle w:val="eop"/>
          <w:rFonts w:ascii="Arial" w:eastAsiaTheme="majorEastAsia" w:hAnsi="Arial" w:cs="Arial"/>
          <w:color w:val="000000" w:themeColor="text1"/>
        </w:rPr>
      </w:pPr>
      <w:r w:rsidRPr="00F7403F">
        <w:rPr>
          <w:rStyle w:val="normaltextrun"/>
          <w:rFonts w:ascii="Arial" w:hAnsi="Arial" w:cs="Arial"/>
          <w:color w:val="000000" w:themeColor="text1"/>
        </w:rPr>
        <w:t xml:space="preserve">This bill would require California public schools to offer at least one all-gender restroom available for </w:t>
      </w:r>
      <w:r w:rsidR="00A4379E" w:rsidRPr="00F7403F">
        <w:rPr>
          <w:rStyle w:val="normaltextrun"/>
          <w:rFonts w:ascii="Arial" w:hAnsi="Arial" w:cs="Arial"/>
          <w:color w:val="000000" w:themeColor="text1"/>
        </w:rPr>
        <w:t>pupil</w:t>
      </w:r>
      <w:r w:rsidRPr="00F7403F">
        <w:rPr>
          <w:rStyle w:val="normaltextrun"/>
          <w:rFonts w:ascii="Arial" w:hAnsi="Arial" w:cs="Arial"/>
          <w:color w:val="000000" w:themeColor="text1"/>
        </w:rPr>
        <w:t xml:space="preserve"> use. </w:t>
      </w:r>
    </w:p>
    <w:p w14:paraId="196A85E8" w14:textId="18B828DD" w:rsidR="00B076EF" w:rsidRPr="00F7403F" w:rsidRDefault="003E4DA4"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i/>
          <w:color w:val="000000" w:themeColor="text1"/>
        </w:rPr>
        <w:t>Included in SSPI Thurmond’s bill package</w:t>
      </w:r>
    </w:p>
    <w:p w14:paraId="269FD892" w14:textId="395E9DCD" w:rsidR="00376F52"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Assembly Desk- First Reading</w:t>
      </w:r>
    </w:p>
    <w:p w14:paraId="25BC06D3" w14:textId="43D79844" w:rsidR="00B076EF" w:rsidRPr="00F7403F" w:rsidRDefault="00B076EF" w:rsidP="00376F52">
      <w:pPr>
        <w:spacing w:after="160" w:line="259" w:lineRule="auto"/>
        <w:rPr>
          <w:rStyle w:val="normaltextrun"/>
          <w:rFonts w:ascii="Arial" w:hAnsi="Arial" w:cs="Arial"/>
          <w:color w:val="000000" w:themeColor="text1"/>
        </w:rPr>
      </w:pPr>
    </w:p>
    <w:p w14:paraId="1193A040" w14:textId="207A96A6" w:rsidR="00FF07A5" w:rsidRPr="00F7403F" w:rsidRDefault="00B076EF" w:rsidP="00B076E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Health and Wellness</w:t>
      </w:r>
    </w:p>
    <w:p w14:paraId="7BCF352B"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483 (Muratsuchi) – Local educational agency: Medi-Cal billing option</w:t>
      </w:r>
      <w:r w:rsidRPr="00F7403F">
        <w:rPr>
          <w:rStyle w:val="eop"/>
          <w:rFonts w:ascii="Arial" w:eastAsiaTheme="majorEastAsia" w:hAnsi="Arial" w:cs="Arial"/>
          <w:color w:val="000000" w:themeColor="text1"/>
        </w:rPr>
        <w:t> </w:t>
      </w:r>
    </w:p>
    <w:p w14:paraId="5737BB4A" w14:textId="7B0652E3"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This bill would require the State Department of Health Care Services</w:t>
      </w:r>
      <w:r w:rsidR="003E7DC2" w:rsidRPr="00F7403F">
        <w:rPr>
          <w:rStyle w:val="normaltextrun"/>
          <w:rFonts w:ascii="Arial" w:hAnsi="Arial" w:cs="Arial"/>
          <w:color w:val="000000" w:themeColor="text1"/>
          <w:shd w:val="clear" w:color="auto" w:fill="FFFFFF"/>
        </w:rPr>
        <w:t xml:space="preserve"> (DHCS)</w:t>
      </w:r>
      <w:r w:rsidRPr="00F7403F">
        <w:rPr>
          <w:rStyle w:val="normaltextrun"/>
          <w:rFonts w:ascii="Arial" w:hAnsi="Arial" w:cs="Arial"/>
          <w:color w:val="000000" w:themeColor="text1"/>
          <w:shd w:val="clear" w:color="auto" w:fill="FFFFFF"/>
        </w:rPr>
        <w:t xml:space="preserve"> to revise the </w:t>
      </w:r>
      <w:r w:rsidR="00B4696E" w:rsidRPr="00F7403F">
        <w:rPr>
          <w:rStyle w:val="normaltextrun"/>
          <w:rFonts w:ascii="Arial" w:hAnsi="Arial" w:cs="Arial"/>
          <w:color w:val="000000" w:themeColor="text1"/>
          <w:shd w:val="clear" w:color="auto" w:fill="FFFFFF"/>
        </w:rPr>
        <w:t xml:space="preserve">Medicaid </w:t>
      </w:r>
      <w:r w:rsidRPr="00F7403F">
        <w:rPr>
          <w:rStyle w:val="normaltextrun"/>
          <w:rFonts w:ascii="Arial" w:hAnsi="Arial" w:cs="Arial"/>
          <w:color w:val="000000" w:themeColor="text1"/>
          <w:shd w:val="clear" w:color="auto" w:fill="FFFFFF"/>
        </w:rPr>
        <w:t xml:space="preserve">state plan to establish a revised audit process for claims made by schools under the Medi-Cal Local Educational Agency Billing Option Program to increase access to school-based health and mental health services by </w:t>
      </w:r>
      <w:r w:rsidR="00A4379E" w:rsidRPr="00F7403F">
        <w:rPr>
          <w:rStyle w:val="normaltextrun"/>
          <w:rFonts w:ascii="Arial" w:hAnsi="Arial" w:cs="Arial"/>
          <w:color w:val="000000" w:themeColor="text1"/>
          <w:shd w:val="clear" w:color="auto" w:fill="FFFFFF"/>
        </w:rPr>
        <w:t>pupil</w:t>
      </w:r>
      <w:r w:rsidRPr="00F7403F">
        <w:rPr>
          <w:rStyle w:val="normaltextrun"/>
          <w:rFonts w:ascii="Arial" w:hAnsi="Arial" w:cs="Arial"/>
          <w:color w:val="000000" w:themeColor="text1"/>
          <w:shd w:val="clear" w:color="auto" w:fill="FFFFFF"/>
        </w:rPr>
        <w:t>s.</w:t>
      </w:r>
      <w:r w:rsidRPr="00F7403F">
        <w:rPr>
          <w:rStyle w:val="eop"/>
          <w:rFonts w:ascii="Arial" w:eastAsiaTheme="majorEastAsia" w:hAnsi="Arial" w:cs="Arial"/>
          <w:color w:val="000000" w:themeColor="text1"/>
        </w:rPr>
        <w:t> </w:t>
      </w:r>
    </w:p>
    <w:p w14:paraId="3BDEB144" w14:textId="269CEF3A" w:rsidR="00B83D46" w:rsidRPr="00F7403F" w:rsidRDefault="003E4DA4" w:rsidP="00B83D46">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76FC3F98" w14:textId="2C7C6D43" w:rsidR="0043042B"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Location: Senate </w:t>
      </w:r>
      <w:r w:rsidR="00B334F8" w:rsidRPr="00F7403F">
        <w:rPr>
          <w:rStyle w:val="normaltextrun"/>
          <w:rFonts w:ascii="Arial" w:hAnsi="Arial" w:cs="Arial"/>
          <w:color w:val="000000" w:themeColor="text1"/>
        </w:rPr>
        <w:t>Rules Committee</w:t>
      </w:r>
    </w:p>
    <w:p w14:paraId="27177930" w14:textId="22593D02"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502 (Allen) – Medi-</w:t>
      </w:r>
      <w:r w:rsidR="00FA0E9E" w:rsidRPr="00F7403F">
        <w:rPr>
          <w:rStyle w:val="normaltextrun"/>
          <w:rFonts w:ascii="Arial" w:hAnsi="Arial" w:cs="Arial"/>
          <w:b/>
          <w:bCs/>
          <w:color w:val="000000" w:themeColor="text1"/>
        </w:rPr>
        <w:t>C</w:t>
      </w:r>
      <w:r w:rsidRPr="00F7403F">
        <w:rPr>
          <w:rStyle w:val="normaltextrun"/>
          <w:rFonts w:ascii="Arial" w:hAnsi="Arial" w:cs="Arial"/>
          <w:b/>
          <w:bCs/>
          <w:color w:val="000000" w:themeColor="text1"/>
        </w:rPr>
        <w:t>al: children: mobile optometric office</w:t>
      </w:r>
      <w:r w:rsidRPr="00F7403F">
        <w:rPr>
          <w:rStyle w:val="eop"/>
          <w:rFonts w:ascii="Arial" w:eastAsiaTheme="majorEastAsia" w:hAnsi="Arial" w:cs="Arial"/>
          <w:color w:val="000000" w:themeColor="text1"/>
        </w:rPr>
        <w:t> </w:t>
      </w:r>
    </w:p>
    <w:p w14:paraId="4A90F8A2" w14:textId="2D2BC4CA"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w:t>
      </w:r>
      <w:r w:rsidR="00B4696E" w:rsidRPr="00F7403F">
        <w:rPr>
          <w:rStyle w:val="normaltextrun"/>
          <w:rFonts w:ascii="Arial" w:hAnsi="Arial" w:cs="Arial"/>
          <w:color w:val="000000" w:themeColor="text1"/>
        </w:rPr>
        <w:t>require DHCS revise the Medicaid state plan to exercise the Health Services Initiative option made available under the federal Children’s Health Insurance Program (CHIP) provisions to cover vision services provided to low-income children statewide through a mobile optometric office.</w:t>
      </w:r>
    </w:p>
    <w:p w14:paraId="6CDCE2FE" w14:textId="096940B2"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369F42A8" w14:textId="3D43DE0F"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 xml:space="preserve">Location: </w:t>
      </w:r>
      <w:r w:rsidRPr="00F7403F">
        <w:rPr>
          <w:rStyle w:val="normaltextrun"/>
          <w:rFonts w:ascii="Arial" w:hAnsi="Arial" w:cs="Arial"/>
          <w:color w:val="000000" w:themeColor="text1"/>
        </w:rPr>
        <w:t xml:space="preserve">Assembly </w:t>
      </w:r>
      <w:r w:rsidR="00B334F8" w:rsidRPr="00F7403F">
        <w:rPr>
          <w:rStyle w:val="normaltextrun"/>
          <w:rFonts w:ascii="Arial" w:hAnsi="Arial" w:cs="Arial"/>
          <w:color w:val="000000" w:themeColor="text1"/>
        </w:rPr>
        <w:t>Health Committee</w:t>
      </w:r>
      <w:r w:rsidRPr="00F7403F">
        <w:rPr>
          <w:rStyle w:val="eop"/>
          <w:rFonts w:ascii="Arial" w:eastAsiaTheme="majorEastAsia" w:hAnsi="Arial" w:cs="Arial"/>
          <w:color w:val="000000" w:themeColor="text1"/>
        </w:rPr>
        <w:t> </w:t>
      </w:r>
    </w:p>
    <w:p w14:paraId="16CCFEC6"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551 (Portantino) – Mental health boards</w:t>
      </w:r>
      <w:r w:rsidRPr="00F7403F">
        <w:rPr>
          <w:rStyle w:val="eop"/>
          <w:rFonts w:ascii="Arial" w:eastAsiaTheme="majorEastAsia" w:hAnsi="Arial" w:cs="Arial"/>
          <w:color w:val="000000" w:themeColor="text1"/>
        </w:rPr>
        <w:t> </w:t>
      </w:r>
    </w:p>
    <w:p w14:paraId="5156C04E" w14:textId="135538D2"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lastRenderedPageBreak/>
        <w:t xml:space="preserve">This bill would </w:t>
      </w:r>
      <w:r w:rsidR="00CE2ABC" w:rsidRPr="00F7403F">
        <w:rPr>
          <w:rStyle w:val="normaltextrun"/>
          <w:rFonts w:ascii="Arial" w:hAnsi="Arial" w:cs="Arial"/>
          <w:color w:val="000000" w:themeColor="text1"/>
        </w:rPr>
        <w:t>establis</w:t>
      </w:r>
      <w:r w:rsidR="00995699" w:rsidRPr="00F7403F">
        <w:rPr>
          <w:rStyle w:val="normaltextrun"/>
          <w:rFonts w:ascii="Arial" w:hAnsi="Arial" w:cs="Arial"/>
          <w:color w:val="000000" w:themeColor="text1"/>
        </w:rPr>
        <w:t>h</w:t>
      </w:r>
      <w:r w:rsidR="00CE2ABC"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require</w:t>
      </w:r>
      <w:r w:rsidR="00CE2ABC" w:rsidRPr="00F7403F">
        <w:rPr>
          <w:rStyle w:val="normaltextrun"/>
          <w:rFonts w:ascii="Arial" w:hAnsi="Arial" w:cs="Arial"/>
          <w:color w:val="000000" w:themeColor="text1"/>
        </w:rPr>
        <w:t xml:space="preserve">ments based on county size for local </w:t>
      </w:r>
      <w:r w:rsidRPr="00F7403F">
        <w:rPr>
          <w:rStyle w:val="normaltextrun"/>
          <w:rFonts w:ascii="Arial" w:hAnsi="Arial" w:cs="Arial"/>
          <w:color w:val="000000" w:themeColor="text1"/>
        </w:rPr>
        <w:t xml:space="preserve">mental health board membership to </w:t>
      </w:r>
      <w:r w:rsidR="00CE2ABC" w:rsidRPr="00F7403F">
        <w:rPr>
          <w:rStyle w:val="normaltextrun"/>
          <w:rFonts w:ascii="Arial" w:hAnsi="Arial" w:cs="Arial"/>
          <w:color w:val="000000" w:themeColor="text1"/>
        </w:rPr>
        <w:t xml:space="preserve">include individuals </w:t>
      </w:r>
      <w:r w:rsidRPr="00F7403F">
        <w:rPr>
          <w:rStyle w:val="normaltextrun"/>
          <w:rFonts w:ascii="Arial" w:hAnsi="Arial" w:cs="Arial"/>
          <w:color w:val="000000" w:themeColor="text1"/>
        </w:rPr>
        <w:t>employed by a</w:t>
      </w:r>
      <w:r w:rsidR="003E7DC2" w:rsidRPr="00F7403F">
        <w:rPr>
          <w:rStyle w:val="normaltextrun"/>
          <w:rFonts w:ascii="Arial" w:hAnsi="Arial" w:cs="Arial"/>
          <w:color w:val="000000" w:themeColor="text1"/>
        </w:rPr>
        <w:t xml:space="preserve">n LEA </w:t>
      </w:r>
      <w:r w:rsidRPr="00F7403F">
        <w:rPr>
          <w:rStyle w:val="normaltextrun"/>
          <w:rFonts w:ascii="Arial" w:hAnsi="Arial" w:cs="Arial"/>
          <w:color w:val="000000" w:themeColor="text1"/>
        </w:rPr>
        <w:t>and members under 25.</w:t>
      </w:r>
      <w:r w:rsidRPr="00F7403F">
        <w:rPr>
          <w:rStyle w:val="eop"/>
          <w:rFonts w:ascii="Arial" w:eastAsiaTheme="majorEastAsia" w:hAnsi="Arial" w:cs="Arial"/>
          <w:color w:val="000000" w:themeColor="text1"/>
        </w:rPr>
        <w:t> </w:t>
      </w:r>
    </w:p>
    <w:p w14:paraId="6943615B" w14:textId="224F0F26" w:rsidR="00B83D46" w:rsidRPr="00F7403F" w:rsidRDefault="003E4DA4" w:rsidP="00B83D46">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081C4A07" w14:textId="09A5C7E5"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Location: Assembly </w:t>
      </w:r>
      <w:r w:rsidR="00A23B2B" w:rsidRPr="00F7403F">
        <w:rPr>
          <w:rStyle w:val="normaltextrun"/>
          <w:rFonts w:ascii="Arial" w:hAnsi="Arial" w:cs="Arial"/>
          <w:color w:val="000000" w:themeColor="text1"/>
        </w:rPr>
        <w:t>Health Committee</w:t>
      </w:r>
    </w:p>
    <w:p w14:paraId="524CCA2E" w14:textId="03F8F8EE" w:rsidR="6D84901D" w:rsidRPr="00F7403F" w:rsidRDefault="00300C3B" w:rsidP="005E3104">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rPr>
          <w:rFonts w:cs="Arial"/>
          <w:color w:val="000000" w:themeColor="text1"/>
        </w:rPr>
      </w:pPr>
      <w:r w:rsidRPr="00F7403F">
        <w:rPr>
          <w:rFonts w:cs="Arial"/>
          <w:color w:val="000000" w:themeColor="text1"/>
        </w:rPr>
        <w:tab/>
      </w:r>
      <w:r w:rsidR="00B076EF" w:rsidRPr="00F7403F">
        <w:rPr>
          <w:rFonts w:cs="Arial"/>
          <w:color w:val="000000" w:themeColor="text1"/>
        </w:rPr>
        <w:t>School Finance</w:t>
      </w:r>
      <w:r w:rsidRPr="00F7403F">
        <w:rPr>
          <w:rFonts w:cs="Arial"/>
          <w:color w:val="000000" w:themeColor="text1"/>
        </w:rPr>
        <w:tab/>
      </w:r>
    </w:p>
    <w:p w14:paraId="124054DE" w14:textId="77777777" w:rsidR="00B076EF" w:rsidRPr="00F7403F" w:rsidRDefault="00B076EF" w:rsidP="00B076EF">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247 (Muratsuchi) – Transitional Kindergarten Through Community College Public Education Facilities Bond Act of 2024 </w:t>
      </w:r>
    </w:p>
    <w:p w14:paraId="49048AA9" w14:textId="6AD870DA" w:rsidR="00B076EF"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This bill</w:t>
      </w:r>
      <w:r w:rsidR="00846A3C" w:rsidRPr="00F7403F">
        <w:rPr>
          <w:rStyle w:val="normaltextrun"/>
          <w:rFonts w:ascii="Arial" w:hAnsi="Arial" w:cs="Arial"/>
          <w:color w:val="000000" w:themeColor="text1"/>
        </w:rPr>
        <w:t xml:space="preserve">, </w:t>
      </w:r>
      <w:r w:rsidRPr="00F7403F">
        <w:rPr>
          <w:rStyle w:val="normaltextrun"/>
          <w:rFonts w:ascii="Arial" w:hAnsi="Arial" w:cs="Arial"/>
          <w:color w:val="000000" w:themeColor="text1"/>
        </w:rPr>
        <w:t>the K–14 Public Education Facilities Bond Act of 2024</w:t>
      </w:r>
      <w:r w:rsidR="00846A3C" w:rsidRPr="00F7403F">
        <w:rPr>
          <w:rStyle w:val="normaltextrun"/>
          <w:rFonts w:ascii="Arial" w:hAnsi="Arial" w:cs="Arial"/>
          <w:color w:val="000000" w:themeColor="text1"/>
        </w:rPr>
        <w:t>, would place a $14</w:t>
      </w:r>
      <w:r w:rsidR="00B979BA" w:rsidRPr="00F7403F">
        <w:rPr>
          <w:rStyle w:val="normaltextrun"/>
          <w:rFonts w:ascii="Arial" w:hAnsi="Arial" w:cs="Arial"/>
          <w:color w:val="000000" w:themeColor="text1"/>
        </w:rPr>
        <w:t> </w:t>
      </w:r>
      <w:r w:rsidR="00846A3C" w:rsidRPr="00F7403F">
        <w:rPr>
          <w:rStyle w:val="normaltextrun"/>
          <w:rFonts w:ascii="Arial" w:hAnsi="Arial" w:cs="Arial"/>
          <w:color w:val="000000" w:themeColor="text1"/>
        </w:rPr>
        <w:t>billion bond on a 2024 state ballot</w:t>
      </w:r>
      <w:r w:rsidRPr="00F7403F">
        <w:rPr>
          <w:rStyle w:val="normaltextrun"/>
          <w:rFonts w:ascii="Arial" w:hAnsi="Arial" w:cs="Arial"/>
          <w:color w:val="000000" w:themeColor="text1"/>
        </w:rPr>
        <w:t xml:space="preserve"> to construct and modernize education facilities.  </w:t>
      </w:r>
    </w:p>
    <w:p w14:paraId="17B36D8D" w14:textId="2644709E"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41471F3E" w14:textId="0E9D34ED" w:rsidR="00112963" w:rsidRPr="00F7403F" w:rsidRDefault="00B076EF" w:rsidP="00376F52">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Senate </w:t>
      </w:r>
      <w:r w:rsidR="004E1CBD" w:rsidRPr="00F7403F">
        <w:rPr>
          <w:rStyle w:val="normaltextrun"/>
          <w:rFonts w:ascii="Arial" w:hAnsi="Arial" w:cs="Arial"/>
          <w:color w:val="000000" w:themeColor="text1"/>
        </w:rPr>
        <w:t>Education Committee</w:t>
      </w:r>
    </w:p>
    <w:p w14:paraId="653A440C" w14:textId="7657812B" w:rsidR="00112963" w:rsidRPr="00F7403F" w:rsidRDefault="00112963" w:rsidP="00112963">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AB 938 (Muratsuchi) – Education finance: local control funding formula</w:t>
      </w:r>
      <w:r w:rsidR="00846A3C" w:rsidRPr="00F7403F">
        <w:rPr>
          <w:rStyle w:val="normaltextrun"/>
          <w:rFonts w:ascii="Arial" w:hAnsi="Arial" w:cs="Arial"/>
          <w:b/>
          <w:bCs/>
          <w:color w:val="000000" w:themeColor="text1"/>
        </w:rPr>
        <w:t xml:space="preserve"> (LCFF)</w:t>
      </w:r>
      <w:r w:rsidR="00004496" w:rsidRPr="00F7403F">
        <w:rPr>
          <w:rStyle w:val="normaltextrun"/>
          <w:rFonts w:ascii="Arial" w:hAnsi="Arial" w:cs="Arial"/>
          <w:b/>
          <w:bCs/>
          <w:color w:val="000000" w:themeColor="text1"/>
        </w:rPr>
        <w:t>: base grants: classified and certificated staff salaries</w:t>
      </w:r>
    </w:p>
    <w:p w14:paraId="5A662492" w14:textId="7C7EA867" w:rsidR="00A21C53" w:rsidRPr="00F7403F" w:rsidRDefault="008B2A53" w:rsidP="004F60BB">
      <w:pPr>
        <w:pStyle w:val="paragraph"/>
        <w:spacing w:before="0" w:beforeAutospacing="0" w:after="240" w:afterAutospacing="0"/>
        <w:textAlignment w:val="baseline"/>
        <w:rPr>
          <w:rStyle w:val="normaltextrun"/>
          <w:rFonts w:ascii="Arial" w:hAnsi="Arial" w:cs="Arial"/>
          <w:bCs/>
          <w:color w:val="000000" w:themeColor="text1"/>
        </w:rPr>
      </w:pPr>
      <w:r w:rsidRPr="00F7403F">
        <w:rPr>
          <w:rStyle w:val="normaltextrun"/>
          <w:rFonts w:ascii="Arial" w:hAnsi="Arial" w:cs="Arial"/>
          <w:bCs/>
          <w:color w:val="000000" w:themeColor="text1"/>
        </w:rPr>
        <w:t>This bill</w:t>
      </w:r>
      <w:r w:rsidR="00846A3C" w:rsidRPr="00F7403F">
        <w:rPr>
          <w:rStyle w:val="normaltextrun"/>
          <w:rFonts w:ascii="Arial" w:hAnsi="Arial" w:cs="Arial"/>
          <w:bCs/>
          <w:color w:val="000000" w:themeColor="text1"/>
        </w:rPr>
        <w:t xml:space="preserve"> establishes higher LCFF funding target levels for the 2030</w:t>
      </w:r>
      <w:r w:rsidR="00B72032" w:rsidRPr="00F7403F">
        <w:rPr>
          <w:rStyle w:val="normaltextrun"/>
          <w:rFonts w:ascii="Arial" w:hAnsi="Arial" w:cs="Arial"/>
          <w:color w:val="000000" w:themeColor="text1"/>
        </w:rPr>
        <w:t>–</w:t>
      </w:r>
      <w:r w:rsidR="00846A3C" w:rsidRPr="00F7403F">
        <w:rPr>
          <w:rStyle w:val="normaltextrun"/>
          <w:rFonts w:ascii="Arial" w:hAnsi="Arial" w:cs="Arial"/>
          <w:bCs/>
          <w:color w:val="000000" w:themeColor="text1"/>
        </w:rPr>
        <w:t>31 fiscal year with the purpose of increasing schoolsite employee salaries to close the wage gap by that year.</w:t>
      </w:r>
    </w:p>
    <w:p w14:paraId="0FB1F6CC" w14:textId="4811F7F0" w:rsidR="00A21C53" w:rsidRPr="00F7403F" w:rsidRDefault="004F60BB" w:rsidP="00376F52">
      <w:pPr>
        <w:pStyle w:val="paragraph"/>
        <w:spacing w:before="0" w:beforeAutospacing="0" w:after="240" w:afterAutospacing="0"/>
        <w:textAlignment w:val="baseline"/>
        <w:rPr>
          <w:rStyle w:val="normaltextrun"/>
          <w:rFonts w:ascii="Arial" w:hAnsi="Arial" w:cs="Arial"/>
          <w:bCs/>
          <w:color w:val="000000" w:themeColor="text1"/>
        </w:rPr>
      </w:pPr>
      <w:r w:rsidRPr="00F7403F">
        <w:rPr>
          <w:rStyle w:val="normaltextrun"/>
          <w:rFonts w:ascii="Arial" w:hAnsi="Arial" w:cs="Arial"/>
          <w:bCs/>
          <w:color w:val="000000" w:themeColor="text1"/>
        </w:rPr>
        <w:t>Location: Senate</w:t>
      </w:r>
      <w:r w:rsidR="00990732" w:rsidRPr="00F7403F">
        <w:rPr>
          <w:rStyle w:val="normaltextrun"/>
          <w:rFonts w:ascii="Arial" w:hAnsi="Arial" w:cs="Arial"/>
          <w:bCs/>
          <w:color w:val="000000" w:themeColor="text1"/>
        </w:rPr>
        <w:t xml:space="preserve"> Rules</w:t>
      </w:r>
      <w:r w:rsidR="00594F37" w:rsidRPr="00F7403F">
        <w:rPr>
          <w:rStyle w:val="normaltextrun"/>
          <w:rFonts w:ascii="Arial" w:hAnsi="Arial" w:cs="Arial"/>
          <w:bCs/>
          <w:color w:val="000000" w:themeColor="text1"/>
        </w:rPr>
        <w:t xml:space="preserve"> Committee</w:t>
      </w:r>
    </w:p>
    <w:p w14:paraId="364B67D3" w14:textId="20C2F5C1" w:rsidR="00A21C53" w:rsidRPr="00F7403F" w:rsidRDefault="00A21C53" w:rsidP="00A21C53">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AB 1192 (McCarty) – </w:t>
      </w:r>
      <w:r w:rsidR="00982964" w:rsidRPr="00F7403F">
        <w:rPr>
          <w:rStyle w:val="normaltextrun"/>
          <w:rFonts w:ascii="Arial" w:hAnsi="Arial" w:cs="Arial"/>
          <w:b/>
          <w:bCs/>
          <w:color w:val="000000" w:themeColor="text1"/>
        </w:rPr>
        <w:t>Kindergarten: t</w:t>
      </w:r>
      <w:r w:rsidRPr="00F7403F">
        <w:rPr>
          <w:rStyle w:val="normaltextrun"/>
          <w:rFonts w:ascii="Arial" w:hAnsi="Arial" w:cs="Arial"/>
          <w:b/>
          <w:bCs/>
          <w:color w:val="000000" w:themeColor="text1"/>
        </w:rPr>
        <w:t xml:space="preserve">ransitional </w:t>
      </w:r>
      <w:r w:rsidR="00982964" w:rsidRPr="00F7403F">
        <w:rPr>
          <w:rStyle w:val="normaltextrun"/>
          <w:rFonts w:ascii="Arial" w:hAnsi="Arial" w:cs="Arial"/>
          <w:b/>
          <w:bCs/>
          <w:color w:val="000000" w:themeColor="text1"/>
        </w:rPr>
        <w:t>k</w:t>
      </w:r>
      <w:r w:rsidRPr="00F7403F">
        <w:rPr>
          <w:rStyle w:val="normaltextrun"/>
          <w:rFonts w:ascii="Arial" w:hAnsi="Arial" w:cs="Arial"/>
          <w:b/>
          <w:bCs/>
          <w:color w:val="000000" w:themeColor="text1"/>
        </w:rPr>
        <w:t>indergarten: admission: birth dates: classroom ratios</w:t>
      </w:r>
      <w:r w:rsidR="00982964" w:rsidRPr="00F7403F">
        <w:rPr>
          <w:rStyle w:val="normaltextrun"/>
          <w:rFonts w:ascii="Arial" w:hAnsi="Arial" w:cs="Arial"/>
          <w:b/>
          <w:bCs/>
          <w:color w:val="000000" w:themeColor="text1"/>
        </w:rPr>
        <w:t>: teacher aide requirements</w:t>
      </w:r>
    </w:p>
    <w:p w14:paraId="22D3C24B" w14:textId="1E45AF70" w:rsidR="00A21C53" w:rsidRPr="00F7403F" w:rsidRDefault="00A21C53" w:rsidP="00A21C53">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w:t>
      </w:r>
      <w:r w:rsidR="004F32A5" w:rsidRPr="00F7403F">
        <w:rPr>
          <w:rFonts w:ascii="Arial" w:hAnsi="Arial" w:cs="Arial"/>
          <w:color w:val="000000" w:themeColor="text1"/>
          <w:shd w:val="clear" w:color="auto" w:fill="FFFFFF"/>
        </w:rPr>
        <w:t>extend current requirements and authori</w:t>
      </w:r>
      <w:r w:rsidR="00946BDE" w:rsidRPr="00F7403F">
        <w:rPr>
          <w:rFonts w:ascii="Arial" w:hAnsi="Arial" w:cs="Arial"/>
          <w:color w:val="000000" w:themeColor="text1"/>
          <w:shd w:val="clear" w:color="auto" w:fill="FFFFFF"/>
        </w:rPr>
        <w:t>zations</w:t>
      </w:r>
      <w:r w:rsidR="004F32A5" w:rsidRPr="00F7403F">
        <w:rPr>
          <w:rFonts w:ascii="Arial" w:hAnsi="Arial" w:cs="Arial"/>
          <w:color w:val="000000" w:themeColor="text1"/>
          <w:shd w:val="clear" w:color="auto" w:fill="FFFFFF"/>
        </w:rPr>
        <w:t xml:space="preserve"> regarding kindergarten age requirements to charter schools. Additionally, </w:t>
      </w:r>
      <w:r w:rsidR="00D513F3" w:rsidRPr="00F7403F">
        <w:rPr>
          <w:rFonts w:ascii="Arial" w:hAnsi="Arial" w:cs="Arial"/>
          <w:color w:val="000000" w:themeColor="text1"/>
          <w:shd w:val="clear" w:color="auto" w:fill="FFFFFF"/>
        </w:rPr>
        <w:t>beginning in the 2025</w:t>
      </w:r>
      <w:r w:rsidR="00B72032" w:rsidRPr="00F7403F">
        <w:rPr>
          <w:rStyle w:val="normaltextrun"/>
          <w:rFonts w:ascii="Arial" w:hAnsi="Arial" w:cs="Arial"/>
          <w:color w:val="000000" w:themeColor="text1"/>
        </w:rPr>
        <w:t>–</w:t>
      </w:r>
      <w:r w:rsidR="00D513F3" w:rsidRPr="00F7403F">
        <w:rPr>
          <w:rFonts w:ascii="Arial" w:hAnsi="Arial" w:cs="Arial"/>
          <w:color w:val="000000" w:themeColor="text1"/>
          <w:shd w:val="clear" w:color="auto" w:fill="FFFFFF"/>
        </w:rPr>
        <w:t xml:space="preserve">26 school year, </w:t>
      </w:r>
      <w:r w:rsidR="004F32A5" w:rsidRPr="00F7403F">
        <w:rPr>
          <w:rFonts w:ascii="Arial" w:hAnsi="Arial" w:cs="Arial"/>
          <w:color w:val="000000" w:themeColor="text1"/>
          <w:shd w:val="clear" w:color="auto" w:fill="FFFFFF"/>
        </w:rPr>
        <w:t>this bill would re</w:t>
      </w:r>
      <w:r w:rsidR="00946BDE" w:rsidRPr="00F7403F">
        <w:rPr>
          <w:rFonts w:ascii="Arial" w:hAnsi="Arial" w:cs="Arial"/>
          <w:color w:val="000000" w:themeColor="text1"/>
          <w:shd w:val="clear" w:color="auto" w:fill="FFFFFF"/>
        </w:rPr>
        <w:t xml:space="preserve">quire LEAs to maintain an average of at least 1 adult for every 10 </w:t>
      </w:r>
      <w:r w:rsidR="00A4379E" w:rsidRPr="00F7403F">
        <w:rPr>
          <w:rFonts w:ascii="Arial" w:hAnsi="Arial" w:cs="Arial"/>
          <w:color w:val="000000" w:themeColor="text1"/>
          <w:shd w:val="clear" w:color="auto" w:fill="FFFFFF"/>
        </w:rPr>
        <w:t>pupil</w:t>
      </w:r>
      <w:r w:rsidR="00946BDE" w:rsidRPr="00F7403F">
        <w:rPr>
          <w:rFonts w:ascii="Arial" w:hAnsi="Arial" w:cs="Arial"/>
          <w:color w:val="000000" w:themeColor="text1"/>
          <w:shd w:val="clear" w:color="auto" w:fill="FFFFFF"/>
        </w:rPr>
        <w:t xml:space="preserve">s in transitional kindergarten classrooms </w:t>
      </w:r>
      <w:r w:rsidR="00D513F3" w:rsidRPr="00F7403F">
        <w:rPr>
          <w:rFonts w:ascii="Arial" w:hAnsi="Arial" w:cs="Arial"/>
          <w:color w:val="000000" w:themeColor="text1"/>
          <w:shd w:val="clear" w:color="auto" w:fill="FFFFFF"/>
        </w:rPr>
        <w:t>and require teacher aides assigned to TK classrooms be provided with 48 hours of professional development related to early childhood development over two years</w:t>
      </w:r>
      <w:r w:rsidR="00946BDE" w:rsidRPr="00F7403F">
        <w:rPr>
          <w:rFonts w:ascii="Arial" w:hAnsi="Arial" w:cs="Arial"/>
          <w:color w:val="000000" w:themeColor="text1"/>
          <w:shd w:val="clear" w:color="auto" w:fill="FFFFFF"/>
        </w:rPr>
        <w:t>.</w:t>
      </w:r>
    </w:p>
    <w:p w14:paraId="1049B78D" w14:textId="010837A8" w:rsidR="00A21C53" w:rsidRPr="00F7403F" w:rsidRDefault="00A21C53" w:rsidP="00376F52">
      <w:pPr>
        <w:spacing w:before="240" w:after="240"/>
        <w:rPr>
          <w:rStyle w:val="normaltextrun"/>
          <w:rFonts w:ascii="Arial" w:hAnsi="Arial" w:cs="Arial"/>
          <w:color w:val="000000" w:themeColor="text1"/>
        </w:rPr>
      </w:pPr>
      <w:r w:rsidRPr="00F7403F">
        <w:rPr>
          <w:rFonts w:ascii="Arial" w:hAnsi="Arial" w:cs="Arial"/>
          <w:color w:val="000000" w:themeColor="text1"/>
        </w:rPr>
        <w:t xml:space="preserve">Location: </w:t>
      </w:r>
      <w:r w:rsidRPr="00F7403F">
        <w:rPr>
          <w:rStyle w:val="normaltextrun"/>
          <w:rFonts w:ascii="Arial" w:hAnsi="Arial" w:cs="Arial"/>
          <w:color w:val="000000" w:themeColor="text1"/>
        </w:rPr>
        <w:t xml:space="preserve">Senate </w:t>
      </w:r>
      <w:r w:rsidR="00946BDE" w:rsidRPr="00F7403F">
        <w:rPr>
          <w:rStyle w:val="normaltextrun"/>
          <w:rFonts w:ascii="Arial" w:hAnsi="Arial" w:cs="Arial"/>
          <w:color w:val="000000" w:themeColor="text1"/>
        </w:rPr>
        <w:t>Rules</w:t>
      </w:r>
      <w:r w:rsidRPr="00F7403F">
        <w:rPr>
          <w:rStyle w:val="normaltextrun"/>
          <w:rFonts w:ascii="Arial" w:hAnsi="Arial" w:cs="Arial"/>
          <w:color w:val="000000" w:themeColor="text1"/>
        </w:rPr>
        <w:t xml:space="preserve"> Committee</w:t>
      </w:r>
      <w:r w:rsidRPr="00F7403F">
        <w:rPr>
          <w:rStyle w:val="eop"/>
          <w:rFonts w:ascii="Arial" w:eastAsiaTheme="majorEastAsia" w:hAnsi="Arial" w:cs="Arial"/>
          <w:color w:val="000000" w:themeColor="text1"/>
        </w:rPr>
        <w:t> </w:t>
      </w:r>
    </w:p>
    <w:p w14:paraId="6F4F7488"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2C0E00CD" w14:textId="192303A4" w:rsidR="004F60BB" w:rsidRPr="00F7403F" w:rsidRDefault="004F60BB" w:rsidP="004F60BB">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1604 (Bonta) – Charter schools</w:t>
      </w:r>
      <w:r w:rsidR="006C0CB6" w:rsidRPr="00F7403F">
        <w:rPr>
          <w:rStyle w:val="normaltextrun"/>
          <w:rFonts w:ascii="Arial" w:hAnsi="Arial" w:cs="Arial"/>
          <w:b/>
          <w:bCs/>
          <w:color w:val="000000" w:themeColor="text1"/>
        </w:rPr>
        <w:t xml:space="preserve">: school facilities: </w:t>
      </w:r>
      <w:r w:rsidR="00982964" w:rsidRPr="00F7403F">
        <w:rPr>
          <w:rStyle w:val="normaltextrun"/>
          <w:rFonts w:ascii="Arial" w:hAnsi="Arial" w:cs="Arial"/>
          <w:b/>
          <w:bCs/>
          <w:color w:val="000000" w:themeColor="text1"/>
        </w:rPr>
        <w:t>Charter School Facility Grant Program: conduit financing</w:t>
      </w:r>
      <w:r w:rsidR="006C0CB6" w:rsidRPr="00F7403F">
        <w:rPr>
          <w:rStyle w:val="normaltextrun"/>
          <w:rFonts w:ascii="Arial" w:hAnsi="Arial" w:cs="Arial"/>
          <w:b/>
          <w:bCs/>
          <w:color w:val="000000" w:themeColor="text1"/>
        </w:rPr>
        <w:t xml:space="preserve"> </w:t>
      </w:r>
    </w:p>
    <w:p w14:paraId="0259B82E" w14:textId="4FF269CA" w:rsidR="004F60BB" w:rsidRPr="00F7403F" w:rsidRDefault="00432614" w:rsidP="004C570E">
      <w:pPr>
        <w:spacing w:after="240"/>
        <w:rPr>
          <w:rStyle w:val="normaltextrun"/>
          <w:rFonts w:ascii="Arial" w:hAnsi="Arial" w:cs="Arial"/>
          <w:color w:val="000000" w:themeColor="text1"/>
        </w:rPr>
      </w:pPr>
      <w:r w:rsidRPr="00F7403F">
        <w:rPr>
          <w:rStyle w:val="normaltextrun"/>
          <w:rFonts w:ascii="Arial" w:hAnsi="Arial" w:cs="Arial"/>
          <w:bCs/>
          <w:color w:val="000000" w:themeColor="text1"/>
        </w:rPr>
        <w:t xml:space="preserve">This bill would </w:t>
      </w:r>
      <w:r w:rsidR="00982964" w:rsidRPr="00F7403F">
        <w:rPr>
          <w:rStyle w:val="normaltextrun"/>
          <w:rFonts w:ascii="Arial" w:hAnsi="Arial" w:cs="Arial"/>
          <w:bCs/>
          <w:color w:val="000000" w:themeColor="text1"/>
        </w:rPr>
        <w:t xml:space="preserve">provide clarifications to the Charter School Facility Grant Program relating to charter school admissions, the sale or lease of educational facilities, </w:t>
      </w:r>
      <w:r w:rsidR="00671BCE" w:rsidRPr="00F7403F">
        <w:rPr>
          <w:rStyle w:val="normaltextrun"/>
          <w:rFonts w:ascii="Arial" w:hAnsi="Arial" w:cs="Arial"/>
          <w:bCs/>
          <w:color w:val="000000" w:themeColor="text1"/>
        </w:rPr>
        <w:t>requirements for related parties and conflicts of interest, and declaring nonprofit status.</w:t>
      </w:r>
    </w:p>
    <w:p w14:paraId="07DC2B37" w14:textId="77777777" w:rsidR="00D15400" w:rsidRPr="00F7403F" w:rsidRDefault="001E02DB" w:rsidP="00432614">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Cs/>
          <w:color w:val="000000" w:themeColor="text1"/>
        </w:rPr>
        <w:t xml:space="preserve">Location: </w:t>
      </w:r>
      <w:r w:rsidR="00300C3B" w:rsidRPr="00F7403F">
        <w:rPr>
          <w:rStyle w:val="normaltextrun"/>
          <w:rFonts w:ascii="Arial" w:hAnsi="Arial" w:cs="Arial"/>
          <w:bCs/>
          <w:color w:val="000000" w:themeColor="text1"/>
        </w:rPr>
        <w:t>Senate Rules</w:t>
      </w:r>
      <w:r w:rsidR="00594F37" w:rsidRPr="00F7403F">
        <w:rPr>
          <w:rStyle w:val="normaltextrun"/>
          <w:rFonts w:ascii="Arial" w:hAnsi="Arial" w:cs="Arial"/>
          <w:bCs/>
          <w:color w:val="000000" w:themeColor="text1"/>
        </w:rPr>
        <w:t xml:space="preserve"> Committee</w:t>
      </w:r>
    </w:p>
    <w:p w14:paraId="239EDCB4" w14:textId="6FF43D2F" w:rsidR="00432614" w:rsidRPr="00F7403F" w:rsidRDefault="00432614" w:rsidP="00432614">
      <w:pPr>
        <w:pStyle w:val="paragraph"/>
        <w:spacing w:before="0" w:beforeAutospacing="0" w:after="240" w:afterAutospacing="0"/>
        <w:textAlignment w:val="baseline"/>
        <w:rPr>
          <w:rFonts w:ascii="Arial" w:hAnsi="Arial" w:cs="Arial"/>
          <w:b/>
          <w:bCs/>
          <w:color w:val="000000" w:themeColor="text1"/>
        </w:rPr>
      </w:pPr>
      <w:r w:rsidRPr="00F7403F">
        <w:rPr>
          <w:rStyle w:val="normaltextrun"/>
          <w:rFonts w:ascii="Arial" w:hAnsi="Arial" w:cs="Arial"/>
          <w:b/>
          <w:bCs/>
          <w:color w:val="000000" w:themeColor="text1"/>
        </w:rPr>
        <w:t xml:space="preserve">SB 28 (Glazer) – Education finance: school </w:t>
      </w:r>
      <w:r w:rsidR="00300C3B" w:rsidRPr="00F7403F">
        <w:rPr>
          <w:rStyle w:val="normaltextrun"/>
          <w:rFonts w:ascii="Arial" w:hAnsi="Arial" w:cs="Arial"/>
          <w:b/>
          <w:bCs/>
          <w:color w:val="000000" w:themeColor="text1"/>
        </w:rPr>
        <w:t>facilities</w:t>
      </w:r>
      <w:r w:rsidR="00004496" w:rsidRPr="00F7403F">
        <w:rPr>
          <w:rStyle w:val="eop"/>
          <w:rFonts w:ascii="Arial" w:eastAsiaTheme="majorEastAsia" w:hAnsi="Arial" w:cs="Arial"/>
          <w:color w:val="000000" w:themeColor="text1"/>
        </w:rPr>
        <w:t xml:space="preserve">: </w:t>
      </w:r>
      <w:r w:rsidR="00004496" w:rsidRPr="00F7403F">
        <w:rPr>
          <w:rStyle w:val="eop"/>
          <w:rFonts w:ascii="Arial" w:eastAsiaTheme="majorEastAsia" w:hAnsi="Arial" w:cs="Arial"/>
          <w:b/>
          <w:bCs/>
          <w:color w:val="000000" w:themeColor="text1"/>
        </w:rPr>
        <w:t>Public Preschool, K</w:t>
      </w:r>
      <w:r w:rsidR="00004496" w:rsidRPr="00F7403F">
        <w:rPr>
          <w:rFonts w:ascii="Arial" w:hAnsi="Arial" w:cs="Arial"/>
          <w:b/>
          <w:bCs/>
          <w:color w:val="000000" w:themeColor="text1"/>
          <w:shd w:val="clear" w:color="auto" w:fill="FFFFFF"/>
        </w:rPr>
        <w:t>–12, and College Health and Safety Bond Act of 2024</w:t>
      </w:r>
    </w:p>
    <w:p w14:paraId="0BCDA0D6" w14:textId="6DD14030" w:rsidR="00487E46" w:rsidRPr="00F7403F" w:rsidRDefault="00487E46" w:rsidP="00487E46">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This bill</w:t>
      </w:r>
      <w:r w:rsidR="00846A3C" w:rsidRPr="00F7403F">
        <w:rPr>
          <w:rFonts w:ascii="Arial" w:hAnsi="Arial" w:cs="Arial"/>
          <w:color w:val="000000" w:themeColor="text1"/>
          <w:shd w:val="clear" w:color="auto" w:fill="FFFFFF"/>
        </w:rPr>
        <w:t xml:space="preserve">, </w:t>
      </w:r>
      <w:r w:rsidRPr="00F7403F">
        <w:rPr>
          <w:rFonts w:ascii="Arial" w:hAnsi="Arial" w:cs="Arial"/>
          <w:color w:val="000000" w:themeColor="text1"/>
          <w:shd w:val="clear" w:color="auto" w:fill="FFFFFF"/>
        </w:rPr>
        <w:t xml:space="preserve">the Public Preschool, K–12, and College Health and Safety Bond Act of 2024 </w:t>
      </w:r>
      <w:r w:rsidR="00846A3C" w:rsidRPr="00F7403F">
        <w:rPr>
          <w:rFonts w:ascii="Arial" w:hAnsi="Arial" w:cs="Arial"/>
          <w:color w:val="000000" w:themeColor="text1"/>
          <w:shd w:val="clear" w:color="auto" w:fill="FFFFFF"/>
        </w:rPr>
        <w:t xml:space="preserve">would place a $15.5 billion </w:t>
      </w:r>
      <w:r w:rsidRPr="00F7403F">
        <w:rPr>
          <w:rFonts w:ascii="Arial" w:hAnsi="Arial" w:cs="Arial"/>
          <w:color w:val="000000" w:themeColor="text1"/>
          <w:shd w:val="clear" w:color="auto" w:fill="FFFFFF"/>
        </w:rPr>
        <w:t xml:space="preserve">state general obligation bond </w:t>
      </w:r>
      <w:r w:rsidR="00846A3C" w:rsidRPr="00F7403F">
        <w:rPr>
          <w:rFonts w:ascii="Arial" w:hAnsi="Arial" w:cs="Arial"/>
          <w:color w:val="000000" w:themeColor="text1"/>
          <w:shd w:val="clear" w:color="auto" w:fill="FFFFFF"/>
        </w:rPr>
        <w:t>on a 2024 state ballot to construct and modernize school facilities</w:t>
      </w:r>
      <w:r w:rsidR="00B979BA" w:rsidRPr="00F7403F">
        <w:rPr>
          <w:rFonts w:ascii="Arial" w:hAnsi="Arial" w:cs="Arial"/>
          <w:color w:val="000000" w:themeColor="text1"/>
          <w:shd w:val="clear" w:color="auto" w:fill="FFFFFF"/>
        </w:rPr>
        <w:t xml:space="preserve"> including higher education</w:t>
      </w:r>
      <w:r w:rsidR="00846A3C" w:rsidRPr="00F7403F">
        <w:rPr>
          <w:rFonts w:ascii="Arial" w:hAnsi="Arial" w:cs="Arial"/>
          <w:color w:val="000000" w:themeColor="text1"/>
          <w:shd w:val="clear" w:color="auto" w:fill="FFFFFF"/>
        </w:rPr>
        <w:t xml:space="preserve">. </w:t>
      </w:r>
    </w:p>
    <w:p w14:paraId="5A43BCFE" w14:textId="73B642B3" w:rsidR="00487E46" w:rsidRPr="00F7403F" w:rsidRDefault="00487E46" w:rsidP="00487E46">
      <w:pPr>
        <w:rPr>
          <w:rFonts w:ascii="Arial" w:hAnsi="Arial" w:cs="Arial"/>
          <w:color w:val="000000" w:themeColor="text1"/>
        </w:rPr>
      </w:pPr>
    </w:p>
    <w:p w14:paraId="22F6A3A3" w14:textId="29ECB2EE" w:rsidR="00A21C53" w:rsidRPr="00F7403F" w:rsidRDefault="00487E46" w:rsidP="00B65064">
      <w:pPr>
        <w:rPr>
          <w:rFonts w:ascii="Arial" w:hAnsi="Arial" w:cs="Arial"/>
          <w:color w:val="000000" w:themeColor="text1"/>
        </w:rPr>
      </w:pPr>
      <w:r w:rsidRPr="00F7403F">
        <w:rPr>
          <w:rFonts w:ascii="Arial" w:hAnsi="Arial" w:cs="Arial"/>
          <w:color w:val="000000" w:themeColor="text1"/>
        </w:rPr>
        <w:t xml:space="preserve">Location: </w:t>
      </w:r>
      <w:r w:rsidR="00A62969" w:rsidRPr="00F7403F">
        <w:rPr>
          <w:rStyle w:val="normaltextrun"/>
          <w:rFonts w:ascii="Arial" w:hAnsi="Arial" w:cs="Arial"/>
          <w:color w:val="000000" w:themeColor="text1"/>
        </w:rPr>
        <w:t>Assembly</w:t>
      </w:r>
      <w:r w:rsidR="00A62969" w:rsidRPr="00F7403F">
        <w:rPr>
          <w:rFonts w:ascii="Arial" w:hAnsi="Arial" w:cs="Arial"/>
          <w:color w:val="000000" w:themeColor="text1"/>
        </w:rPr>
        <w:t xml:space="preserve"> </w:t>
      </w:r>
      <w:r w:rsidRPr="00F7403F">
        <w:rPr>
          <w:rFonts w:ascii="Arial" w:hAnsi="Arial" w:cs="Arial"/>
          <w:color w:val="000000" w:themeColor="text1"/>
        </w:rPr>
        <w:t xml:space="preserve">Higher Education </w:t>
      </w:r>
      <w:r w:rsidR="004E1CBD" w:rsidRPr="00F7403F">
        <w:rPr>
          <w:rFonts w:ascii="Arial" w:hAnsi="Arial" w:cs="Arial"/>
          <w:color w:val="000000" w:themeColor="text1"/>
        </w:rPr>
        <w:t>Committee</w:t>
      </w:r>
    </w:p>
    <w:p w14:paraId="4EB85B96" w14:textId="77777777" w:rsidR="00B65064" w:rsidRPr="00F7403F" w:rsidRDefault="00B65064" w:rsidP="005E3104">
      <w:pPr>
        <w:rPr>
          <w:rStyle w:val="normaltextrun"/>
          <w:rFonts w:ascii="Arial" w:hAnsi="Arial" w:cs="Arial"/>
          <w:color w:val="000000" w:themeColor="text1"/>
        </w:rPr>
      </w:pPr>
    </w:p>
    <w:p w14:paraId="4739E0CA" w14:textId="5024F285"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98 (Portantino) – Education finance: additional education funding.</w:t>
      </w:r>
      <w:r w:rsidRPr="00F7403F">
        <w:rPr>
          <w:rStyle w:val="eop"/>
          <w:rFonts w:ascii="Arial" w:eastAsiaTheme="majorEastAsia" w:hAnsi="Arial" w:cs="Arial"/>
          <w:color w:val="000000" w:themeColor="text1"/>
        </w:rPr>
        <w:t> </w:t>
      </w:r>
    </w:p>
    <w:p w14:paraId="12716F91" w14:textId="6217E163" w:rsidR="00B076EF"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This bill would </w:t>
      </w:r>
      <w:r w:rsidR="004C6543" w:rsidRPr="00F7403F">
        <w:rPr>
          <w:rStyle w:val="normaltextrun"/>
          <w:rFonts w:ascii="Arial" w:hAnsi="Arial" w:cs="Arial"/>
          <w:color w:val="000000" w:themeColor="text1"/>
        </w:rPr>
        <w:t>provide additional funding to LEAs, based on the difference between their enrollment and their average daily attendance that was used to calculate their LCFF entitlement.</w:t>
      </w:r>
      <w:r w:rsidR="004C6543" w:rsidRPr="00F7403F" w:rsidDel="004C6543">
        <w:rPr>
          <w:rStyle w:val="normaltextrun"/>
          <w:rFonts w:ascii="Arial" w:hAnsi="Arial" w:cs="Arial"/>
          <w:color w:val="000000" w:themeColor="text1"/>
        </w:rPr>
        <w:t xml:space="preserve"> </w:t>
      </w:r>
      <w:r w:rsidRPr="00F7403F">
        <w:rPr>
          <w:rStyle w:val="normaltextrun"/>
          <w:rFonts w:ascii="Arial" w:hAnsi="Arial" w:cs="Arial"/>
          <w:color w:val="000000" w:themeColor="text1"/>
        </w:rPr>
        <w:t>A portion of the funds would be allocated to addressing chronic absenteeism. </w:t>
      </w:r>
    </w:p>
    <w:p w14:paraId="0CE8A052" w14:textId="7D8FC409" w:rsidR="00B83D46" w:rsidRPr="00F7403F" w:rsidRDefault="003E4DA4"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Included in SSPI Thurmond’s bill package</w:t>
      </w:r>
    </w:p>
    <w:p w14:paraId="24D1BA69" w14:textId="6FE60020" w:rsidR="00B076EF" w:rsidRPr="00F7403F" w:rsidRDefault="00B076EF"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 xml:space="preserve">Location: Assembly </w:t>
      </w:r>
      <w:r w:rsidR="004E1CBD" w:rsidRPr="00F7403F">
        <w:rPr>
          <w:rStyle w:val="normaltextrun"/>
          <w:rFonts w:ascii="Arial" w:hAnsi="Arial" w:cs="Arial"/>
          <w:color w:val="000000" w:themeColor="text1"/>
        </w:rPr>
        <w:t>Education Committee</w:t>
      </w:r>
      <w:r w:rsidRPr="00F7403F">
        <w:rPr>
          <w:rStyle w:val="normaltextrun"/>
          <w:rFonts w:ascii="Arial" w:hAnsi="Arial" w:cs="Arial"/>
          <w:color w:val="000000" w:themeColor="text1"/>
        </w:rPr>
        <w:t> </w:t>
      </w:r>
    </w:p>
    <w:p w14:paraId="5E69D6C5" w14:textId="378B1317" w:rsidR="00300C3B" w:rsidRPr="00F7403F" w:rsidRDefault="00300C3B" w:rsidP="00300C3B">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tabs>
          <w:tab w:val="center" w:pos="4680"/>
          <w:tab w:val="left" w:pos="8240"/>
        </w:tabs>
        <w:rPr>
          <w:rFonts w:cs="Arial"/>
          <w:color w:val="000000" w:themeColor="text1"/>
        </w:rPr>
      </w:pPr>
      <w:r w:rsidRPr="00F7403F">
        <w:rPr>
          <w:rFonts w:cs="Arial"/>
          <w:color w:val="000000" w:themeColor="text1"/>
        </w:rPr>
        <w:tab/>
        <w:t>Special Education</w:t>
      </w:r>
      <w:r w:rsidRPr="00F7403F">
        <w:rPr>
          <w:rFonts w:cs="Arial"/>
          <w:color w:val="000000" w:themeColor="text1"/>
        </w:rPr>
        <w:tab/>
      </w:r>
    </w:p>
    <w:p w14:paraId="5709EEBD" w14:textId="611D0BB1" w:rsidR="004D0725" w:rsidRPr="00F7403F" w:rsidRDefault="004D0725" w:rsidP="004D0725">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438 (Rubio) – Pupil</w:t>
      </w:r>
      <w:r w:rsidR="003D47D2" w:rsidRPr="00F7403F">
        <w:rPr>
          <w:rStyle w:val="normaltextrun"/>
          <w:rFonts w:ascii="Arial" w:hAnsi="Arial" w:cs="Arial"/>
          <w:b/>
          <w:bCs/>
          <w:color w:val="000000" w:themeColor="text1"/>
        </w:rPr>
        <w:t>s</w:t>
      </w:r>
      <w:r w:rsidRPr="00F7403F">
        <w:rPr>
          <w:rStyle w:val="normaltextrun"/>
          <w:rFonts w:ascii="Arial" w:hAnsi="Arial" w:cs="Arial"/>
          <w:b/>
          <w:bCs/>
          <w:color w:val="000000" w:themeColor="text1"/>
        </w:rPr>
        <w:t xml:space="preserve"> with exceptional needs</w:t>
      </w:r>
      <w:r w:rsidR="003D47D2" w:rsidRPr="00F7403F">
        <w:rPr>
          <w:rStyle w:val="normaltextrun"/>
          <w:rFonts w:ascii="Arial" w:hAnsi="Arial" w:cs="Arial"/>
          <w:b/>
          <w:bCs/>
          <w:color w:val="000000" w:themeColor="text1"/>
        </w:rPr>
        <w:t>: individualized education programs: postsecondary goals and transition services</w:t>
      </w:r>
    </w:p>
    <w:p w14:paraId="3318B190" w14:textId="5D57F95A" w:rsidR="004D0725" w:rsidRPr="00F7403F" w:rsidRDefault="004D0725" w:rsidP="005E3104">
      <w:pPr>
        <w:textAlignment w:val="baseline"/>
        <w:rPr>
          <w:rFonts w:ascii="Arial" w:hAnsi="Arial" w:cs="Arial"/>
          <w:color w:val="000000" w:themeColor="text1"/>
        </w:rPr>
      </w:pPr>
      <w:r w:rsidRPr="00F7403F">
        <w:rPr>
          <w:rFonts w:ascii="Arial" w:hAnsi="Arial" w:cs="Arial"/>
          <w:color w:val="000000" w:themeColor="text1"/>
        </w:rPr>
        <w:t>This bill would require an individualized education program</w:t>
      </w:r>
      <w:r w:rsidR="007713F7" w:rsidRPr="00F7403F">
        <w:rPr>
          <w:rFonts w:ascii="Arial" w:hAnsi="Arial" w:cs="Arial"/>
          <w:color w:val="000000" w:themeColor="text1"/>
        </w:rPr>
        <w:t xml:space="preserve"> (IEP)</w:t>
      </w:r>
      <w:r w:rsidRPr="00F7403F">
        <w:rPr>
          <w:rFonts w:ascii="Arial" w:hAnsi="Arial" w:cs="Arial"/>
          <w:color w:val="000000" w:themeColor="text1"/>
        </w:rPr>
        <w:t xml:space="preserve"> to include measurable postsecondary goals and transition services </w:t>
      </w:r>
      <w:r w:rsidR="003D47D2" w:rsidRPr="00F7403F">
        <w:rPr>
          <w:rFonts w:ascii="Arial" w:hAnsi="Arial" w:cs="Arial"/>
          <w:color w:val="000000" w:themeColor="text1"/>
        </w:rPr>
        <w:t xml:space="preserve">beginning </w:t>
      </w:r>
      <w:r w:rsidRPr="00F7403F">
        <w:rPr>
          <w:rFonts w:ascii="Arial" w:hAnsi="Arial" w:cs="Arial"/>
          <w:color w:val="000000" w:themeColor="text1"/>
        </w:rPr>
        <w:t>when an individual with exceptional needs is 14 years of age</w:t>
      </w:r>
      <w:r w:rsidR="00E73D76" w:rsidRPr="00F7403F">
        <w:rPr>
          <w:rFonts w:ascii="Arial" w:hAnsi="Arial" w:cs="Arial"/>
          <w:color w:val="000000" w:themeColor="text1"/>
        </w:rPr>
        <w:t xml:space="preserve"> instead of 16 years of age as is currently required</w:t>
      </w:r>
      <w:r w:rsidRPr="00F7403F">
        <w:rPr>
          <w:rFonts w:ascii="Arial" w:hAnsi="Arial" w:cs="Arial"/>
          <w:color w:val="000000" w:themeColor="text1"/>
        </w:rPr>
        <w:t xml:space="preserve">. </w:t>
      </w:r>
    </w:p>
    <w:p w14:paraId="5560A02D" w14:textId="77777777" w:rsidR="004D0725" w:rsidRPr="00F7403F" w:rsidRDefault="004D0725" w:rsidP="004D0725">
      <w:pPr>
        <w:rPr>
          <w:rFonts w:ascii="Arial" w:hAnsi="Arial" w:cs="Arial"/>
          <w:color w:val="000000" w:themeColor="text1"/>
        </w:rPr>
      </w:pPr>
    </w:p>
    <w:p w14:paraId="1B0760DC" w14:textId="76BC9A9B" w:rsidR="004D0725" w:rsidRPr="00F7403F" w:rsidRDefault="004D0725" w:rsidP="004D0725">
      <w:pPr>
        <w:pStyle w:val="paragraph"/>
        <w:spacing w:before="0" w:beforeAutospacing="0" w:after="240" w:afterAutospacing="0"/>
        <w:textAlignment w:val="baseline"/>
        <w:rPr>
          <w:rFonts w:ascii="Arial" w:hAnsi="Arial" w:cs="Arial"/>
          <w:color w:val="000000" w:themeColor="text1"/>
        </w:rPr>
      </w:pPr>
      <w:r w:rsidRPr="00F7403F">
        <w:rPr>
          <w:rFonts w:ascii="Arial" w:hAnsi="Arial" w:cs="Arial"/>
          <w:color w:val="000000" w:themeColor="text1"/>
        </w:rPr>
        <w:t>Location: Senate Rules</w:t>
      </w:r>
      <w:r w:rsidR="003D47D2" w:rsidRPr="00F7403F">
        <w:rPr>
          <w:rFonts w:ascii="Arial" w:hAnsi="Arial" w:cs="Arial"/>
          <w:color w:val="000000" w:themeColor="text1"/>
        </w:rPr>
        <w:t xml:space="preserve"> Committee</w:t>
      </w:r>
      <w:r w:rsidRPr="00F7403F">
        <w:rPr>
          <w:rFonts w:ascii="Arial" w:hAnsi="Arial" w:cs="Arial"/>
          <w:color w:val="000000" w:themeColor="text1"/>
        </w:rPr>
        <w:t xml:space="preserve">  </w:t>
      </w:r>
    </w:p>
    <w:p w14:paraId="5D16626B"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051B9272" w14:textId="3E51A43C" w:rsidR="004D0725" w:rsidRPr="00F7403F" w:rsidRDefault="004D0725" w:rsidP="004D0725">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lastRenderedPageBreak/>
        <w:t>AB 1517 (Gallagher) – Special education</w:t>
      </w:r>
      <w:r w:rsidR="00424721" w:rsidRPr="00F7403F">
        <w:rPr>
          <w:rStyle w:val="normaltextrun"/>
          <w:rFonts w:ascii="Arial" w:hAnsi="Arial" w:cs="Arial"/>
          <w:b/>
          <w:bCs/>
          <w:color w:val="000000" w:themeColor="text1"/>
        </w:rPr>
        <w:t>: special education local plan areas: local plans</w:t>
      </w:r>
    </w:p>
    <w:p w14:paraId="0DCDCD93" w14:textId="56001E54" w:rsidR="004D0725" w:rsidRPr="00F7403F" w:rsidRDefault="004D0725" w:rsidP="004D0725">
      <w:pPr>
        <w:rPr>
          <w:rFonts w:ascii="Arial" w:hAnsi="Arial" w:cs="Arial"/>
          <w:color w:val="000000" w:themeColor="text1"/>
          <w:shd w:val="clear" w:color="auto" w:fill="FFFFFF"/>
        </w:rPr>
      </w:pPr>
      <w:r w:rsidRPr="00F7403F">
        <w:rPr>
          <w:rFonts w:ascii="Arial" w:hAnsi="Arial" w:cs="Arial"/>
          <w:color w:val="000000" w:themeColor="text1"/>
          <w:shd w:val="clear" w:color="auto" w:fill="FFFFFF"/>
        </w:rPr>
        <w:t xml:space="preserve">This bill would </w:t>
      </w:r>
      <w:r w:rsidR="00424721" w:rsidRPr="00F7403F">
        <w:rPr>
          <w:rFonts w:ascii="Arial" w:hAnsi="Arial" w:cs="Arial"/>
          <w:color w:val="000000" w:themeColor="text1"/>
          <w:shd w:val="clear" w:color="auto" w:fill="FFFFFF"/>
        </w:rPr>
        <w:t>require the superintendent of each school district</w:t>
      </w:r>
      <w:r w:rsidR="00B979BA" w:rsidRPr="00F7403F">
        <w:rPr>
          <w:rFonts w:ascii="Arial" w:hAnsi="Arial" w:cs="Arial"/>
          <w:color w:val="000000" w:themeColor="text1"/>
          <w:shd w:val="clear" w:color="auto" w:fill="FFFFFF"/>
        </w:rPr>
        <w:t>, prior to adopting or updating an LCAP,</w:t>
      </w:r>
      <w:r w:rsidR="00424721" w:rsidRPr="00F7403F">
        <w:rPr>
          <w:rFonts w:ascii="Arial" w:hAnsi="Arial" w:cs="Arial"/>
          <w:color w:val="000000" w:themeColor="text1"/>
          <w:shd w:val="clear" w:color="auto" w:fill="FFFFFF"/>
        </w:rPr>
        <w:t xml:space="preserve"> to consult with its special education local plan area </w:t>
      </w:r>
      <w:r w:rsidR="007713F7" w:rsidRPr="00F7403F">
        <w:rPr>
          <w:rFonts w:ascii="Arial" w:hAnsi="Arial" w:cs="Arial"/>
          <w:color w:val="000000" w:themeColor="text1"/>
          <w:shd w:val="clear" w:color="auto" w:fill="FFFFFF"/>
        </w:rPr>
        <w:t>(</w:t>
      </w:r>
      <w:r w:rsidR="00E73D76" w:rsidRPr="00F7403F">
        <w:rPr>
          <w:rFonts w:ascii="Arial" w:hAnsi="Arial" w:cs="Arial"/>
          <w:color w:val="000000" w:themeColor="text1"/>
          <w:shd w:val="clear" w:color="auto" w:fill="FFFFFF"/>
        </w:rPr>
        <w:t>SELPA</w:t>
      </w:r>
      <w:r w:rsidR="007713F7" w:rsidRPr="00F7403F">
        <w:rPr>
          <w:rFonts w:ascii="Arial" w:hAnsi="Arial" w:cs="Arial"/>
          <w:color w:val="000000" w:themeColor="text1"/>
          <w:shd w:val="clear" w:color="auto" w:fill="FFFFFF"/>
        </w:rPr>
        <w:t>)</w:t>
      </w:r>
      <w:r w:rsidR="00E73D76" w:rsidRPr="00F7403F">
        <w:rPr>
          <w:rFonts w:ascii="Arial" w:hAnsi="Arial" w:cs="Arial"/>
          <w:color w:val="000000" w:themeColor="text1"/>
          <w:shd w:val="clear" w:color="auto" w:fill="FFFFFF"/>
        </w:rPr>
        <w:t xml:space="preserve"> </w:t>
      </w:r>
      <w:r w:rsidR="00424721" w:rsidRPr="00F7403F">
        <w:rPr>
          <w:rFonts w:ascii="Arial" w:hAnsi="Arial" w:cs="Arial"/>
          <w:color w:val="000000" w:themeColor="text1"/>
          <w:shd w:val="clear" w:color="auto" w:fill="FFFFFF"/>
        </w:rPr>
        <w:t xml:space="preserve">administrator or administrators to determine which specific actions are needed to support outcomes on the California School Dashboard when the school district is determined to </w:t>
      </w:r>
      <w:proofErr w:type="gramStart"/>
      <w:r w:rsidR="00424721" w:rsidRPr="00F7403F">
        <w:rPr>
          <w:rFonts w:ascii="Arial" w:hAnsi="Arial" w:cs="Arial"/>
          <w:color w:val="000000" w:themeColor="text1"/>
          <w:shd w:val="clear" w:color="auto" w:fill="FFFFFF"/>
        </w:rPr>
        <w:t>be in need of</w:t>
      </w:r>
      <w:proofErr w:type="gramEnd"/>
      <w:r w:rsidR="00424721" w:rsidRPr="00F7403F">
        <w:rPr>
          <w:rFonts w:ascii="Arial" w:hAnsi="Arial" w:cs="Arial"/>
          <w:color w:val="000000" w:themeColor="text1"/>
          <w:shd w:val="clear" w:color="auto" w:fill="FFFFFF"/>
        </w:rPr>
        <w:t xml:space="preserve"> differentiated assistance </w:t>
      </w:r>
      <w:r w:rsidR="00B979BA" w:rsidRPr="00F7403F">
        <w:rPr>
          <w:rFonts w:ascii="Arial" w:hAnsi="Arial" w:cs="Arial"/>
          <w:color w:val="000000" w:themeColor="text1"/>
          <w:shd w:val="clear" w:color="auto" w:fill="FFFFFF"/>
        </w:rPr>
        <w:t xml:space="preserve">based on </w:t>
      </w:r>
      <w:r w:rsidR="00424721" w:rsidRPr="00F7403F">
        <w:rPr>
          <w:rFonts w:ascii="Arial" w:hAnsi="Arial" w:cs="Arial"/>
          <w:color w:val="000000" w:themeColor="text1"/>
          <w:shd w:val="clear" w:color="auto" w:fill="FFFFFF"/>
        </w:rPr>
        <w:t>performance of pupils with disabilities.</w:t>
      </w:r>
    </w:p>
    <w:p w14:paraId="2B542FAF" w14:textId="77777777" w:rsidR="004D0725" w:rsidRPr="00F7403F" w:rsidRDefault="004D0725" w:rsidP="004D0725">
      <w:pPr>
        <w:rPr>
          <w:rFonts w:ascii="Arial" w:hAnsi="Arial" w:cs="Arial"/>
          <w:color w:val="000000" w:themeColor="text1"/>
        </w:rPr>
      </w:pPr>
    </w:p>
    <w:p w14:paraId="2E986900" w14:textId="77777777" w:rsidR="00D15400" w:rsidRPr="00F7403F" w:rsidRDefault="004D0725" w:rsidP="00D15400">
      <w:pPr>
        <w:spacing w:after="240"/>
        <w:rPr>
          <w:rStyle w:val="normaltextrun"/>
          <w:rFonts w:ascii="Arial" w:hAnsi="Arial" w:cs="Arial"/>
          <w:b/>
          <w:bCs/>
          <w:color w:val="000000" w:themeColor="text1"/>
        </w:rPr>
      </w:pPr>
      <w:r w:rsidRPr="00F7403F">
        <w:rPr>
          <w:rFonts w:ascii="Arial" w:hAnsi="Arial" w:cs="Arial"/>
          <w:color w:val="000000" w:themeColor="text1"/>
        </w:rPr>
        <w:t>Location: Senate Rules</w:t>
      </w:r>
      <w:r w:rsidR="00424721" w:rsidRPr="00F7403F">
        <w:rPr>
          <w:rFonts w:ascii="Arial" w:hAnsi="Arial" w:cs="Arial"/>
          <w:color w:val="000000" w:themeColor="text1"/>
        </w:rPr>
        <w:t xml:space="preserve"> Committee</w:t>
      </w:r>
      <w:r w:rsidRPr="00F7403F">
        <w:rPr>
          <w:rFonts w:ascii="Arial" w:hAnsi="Arial" w:cs="Arial"/>
          <w:color w:val="000000" w:themeColor="text1"/>
        </w:rPr>
        <w:t xml:space="preserve"> </w:t>
      </w:r>
    </w:p>
    <w:p w14:paraId="6B14BE70" w14:textId="2BA68711" w:rsidR="00300C3B" w:rsidRPr="00F7403F" w:rsidRDefault="00300C3B" w:rsidP="00D15400">
      <w:pPr>
        <w:spacing w:after="240"/>
        <w:rPr>
          <w:rFonts w:ascii="Arial" w:hAnsi="Arial" w:cs="Arial"/>
          <w:color w:val="000000" w:themeColor="text1"/>
        </w:rPr>
      </w:pPr>
      <w:r w:rsidRPr="00F7403F">
        <w:rPr>
          <w:rStyle w:val="normaltextrun"/>
          <w:rFonts w:ascii="Arial" w:hAnsi="Arial" w:cs="Arial"/>
          <w:b/>
          <w:bCs/>
          <w:color w:val="000000" w:themeColor="text1"/>
        </w:rPr>
        <w:t xml:space="preserve">SB 354 (Ochoa </w:t>
      </w:r>
      <w:proofErr w:type="spellStart"/>
      <w:r w:rsidRPr="00F7403F">
        <w:rPr>
          <w:rStyle w:val="normaltextrun"/>
          <w:rFonts w:ascii="Arial" w:hAnsi="Arial" w:cs="Arial"/>
          <w:b/>
          <w:bCs/>
          <w:color w:val="000000" w:themeColor="text1"/>
        </w:rPr>
        <w:t>Bogh</w:t>
      </w:r>
      <w:proofErr w:type="spellEnd"/>
      <w:r w:rsidRPr="00F7403F">
        <w:rPr>
          <w:rStyle w:val="normaltextrun"/>
          <w:rFonts w:ascii="Arial" w:hAnsi="Arial" w:cs="Arial"/>
          <w:b/>
          <w:bCs/>
          <w:color w:val="000000" w:themeColor="text1"/>
        </w:rPr>
        <w:t xml:space="preserve">) – Special education: </w:t>
      </w:r>
      <w:r w:rsidR="00424721" w:rsidRPr="00F7403F">
        <w:rPr>
          <w:rStyle w:val="normaltextrun"/>
          <w:rFonts w:ascii="Arial" w:hAnsi="Arial" w:cs="Arial"/>
          <w:b/>
          <w:bCs/>
          <w:color w:val="000000" w:themeColor="text1"/>
        </w:rPr>
        <w:t>i</w:t>
      </w:r>
      <w:r w:rsidRPr="00F7403F">
        <w:rPr>
          <w:rStyle w:val="normaltextrun"/>
          <w:rFonts w:ascii="Arial" w:hAnsi="Arial" w:cs="Arial"/>
          <w:b/>
          <w:bCs/>
          <w:color w:val="000000" w:themeColor="text1"/>
        </w:rPr>
        <w:t>nclusive education</w:t>
      </w:r>
      <w:r w:rsidR="00424721" w:rsidRPr="00F7403F">
        <w:rPr>
          <w:rStyle w:val="normaltextrun"/>
          <w:rFonts w:ascii="Arial" w:hAnsi="Arial" w:cs="Arial"/>
          <w:b/>
          <w:bCs/>
          <w:color w:val="000000" w:themeColor="text1"/>
        </w:rPr>
        <w:t>: universal design for learning: inclusive practices</w:t>
      </w:r>
    </w:p>
    <w:p w14:paraId="04208B19" w14:textId="5F89499C" w:rsidR="00300C3B" w:rsidRPr="00F7403F" w:rsidRDefault="00300C3B" w:rsidP="00F26EF7">
      <w:pPr>
        <w:spacing w:after="240"/>
        <w:rPr>
          <w:rStyle w:val="normaltextrun"/>
          <w:rFonts w:ascii="Arial" w:hAnsi="Arial" w:cs="Arial"/>
          <w:color w:val="000000" w:themeColor="text1"/>
        </w:rPr>
      </w:pPr>
      <w:r w:rsidRPr="00F7403F">
        <w:rPr>
          <w:rFonts w:ascii="Arial" w:hAnsi="Arial" w:cs="Arial"/>
          <w:color w:val="000000" w:themeColor="text1"/>
          <w:shd w:val="clear" w:color="auto" w:fill="FFFFFF"/>
        </w:rPr>
        <w:t xml:space="preserve">This bill would require the </w:t>
      </w:r>
      <w:r w:rsidR="00424721" w:rsidRPr="00F7403F">
        <w:rPr>
          <w:rFonts w:ascii="Arial" w:hAnsi="Arial" w:cs="Arial"/>
          <w:color w:val="000000" w:themeColor="text1"/>
          <w:shd w:val="clear" w:color="auto" w:fill="FFFFFF"/>
        </w:rPr>
        <w:t>C</w:t>
      </w:r>
      <w:r w:rsidRPr="00F7403F">
        <w:rPr>
          <w:rFonts w:ascii="Arial" w:hAnsi="Arial" w:cs="Arial"/>
          <w:color w:val="000000" w:themeColor="text1"/>
          <w:shd w:val="clear" w:color="auto" w:fill="FFFFFF"/>
        </w:rPr>
        <w:t>ommission</w:t>
      </w:r>
      <w:r w:rsidR="00424721" w:rsidRPr="00F7403F">
        <w:rPr>
          <w:rFonts w:ascii="Arial" w:hAnsi="Arial" w:cs="Arial"/>
          <w:color w:val="000000" w:themeColor="text1"/>
          <w:shd w:val="clear" w:color="auto" w:fill="FFFFFF"/>
        </w:rPr>
        <w:t xml:space="preserve"> on Teacher Credentialing</w:t>
      </w:r>
      <w:r w:rsidRPr="00F7403F">
        <w:rPr>
          <w:rFonts w:ascii="Arial" w:hAnsi="Arial" w:cs="Arial"/>
          <w:color w:val="000000" w:themeColor="text1"/>
          <w:shd w:val="clear" w:color="auto" w:fill="FFFFFF"/>
        </w:rPr>
        <w:t xml:space="preserve"> to revise its administrative services credential standards and performance expectations to include and strengthen preparation for inclusion, with a focus on universal design for learning</w:t>
      </w:r>
      <w:r w:rsidR="00424721" w:rsidRPr="00F7403F">
        <w:rPr>
          <w:rFonts w:ascii="Arial" w:hAnsi="Arial" w:cs="Arial"/>
          <w:color w:val="000000" w:themeColor="text1"/>
          <w:shd w:val="clear" w:color="auto" w:fill="FFFFFF"/>
        </w:rPr>
        <w:t>.</w:t>
      </w:r>
    </w:p>
    <w:p w14:paraId="52B18920" w14:textId="7F6B1A45" w:rsidR="00300C3B" w:rsidRPr="00F7403F" w:rsidRDefault="00300C3B"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Fonts w:ascii="Arial" w:hAnsi="Arial" w:cs="Arial"/>
          <w:color w:val="000000" w:themeColor="text1"/>
        </w:rPr>
        <w:t xml:space="preserve">Location: Assembly </w:t>
      </w:r>
      <w:r w:rsidR="00424721" w:rsidRPr="00F7403F">
        <w:rPr>
          <w:rFonts w:ascii="Arial" w:hAnsi="Arial" w:cs="Arial"/>
          <w:color w:val="000000" w:themeColor="text1"/>
        </w:rPr>
        <w:t>Education Committee</w:t>
      </w:r>
      <w:r w:rsidRPr="00F7403F">
        <w:rPr>
          <w:rFonts w:ascii="Arial" w:hAnsi="Arial" w:cs="Arial"/>
          <w:color w:val="000000" w:themeColor="text1"/>
        </w:rPr>
        <w:t xml:space="preserve"> </w:t>
      </w:r>
    </w:p>
    <w:p w14:paraId="3B97B088" w14:textId="62AFDAF7" w:rsidR="004D0725" w:rsidRPr="00F7403F" w:rsidRDefault="004D0725" w:rsidP="004D0725">
      <w:pPr>
        <w:pStyle w:val="paragraph"/>
        <w:spacing w:before="0" w:beforeAutospacing="0" w:after="240" w:afterAutospacing="0"/>
        <w:textAlignment w:val="baseline"/>
        <w:rPr>
          <w:rStyle w:val="normaltextrun"/>
          <w:rFonts w:ascii="Arial" w:hAnsi="Arial" w:cs="Arial"/>
          <w:b/>
          <w:bCs/>
          <w:color w:val="000000" w:themeColor="text1"/>
        </w:rPr>
      </w:pPr>
      <w:r w:rsidRPr="00F7403F">
        <w:rPr>
          <w:rStyle w:val="normaltextrun"/>
          <w:rFonts w:ascii="Arial" w:hAnsi="Arial" w:cs="Arial"/>
          <w:b/>
          <w:bCs/>
          <w:color w:val="000000" w:themeColor="text1"/>
        </w:rPr>
        <w:t xml:space="preserve">SB 445 (Portantino) – Special </w:t>
      </w:r>
      <w:r w:rsidR="00424721" w:rsidRPr="00F7403F">
        <w:rPr>
          <w:rStyle w:val="normaltextrun"/>
          <w:rFonts w:ascii="Arial" w:hAnsi="Arial" w:cs="Arial"/>
          <w:b/>
          <w:bCs/>
          <w:color w:val="000000" w:themeColor="text1"/>
        </w:rPr>
        <w:t>e</w:t>
      </w:r>
      <w:r w:rsidRPr="00F7403F">
        <w:rPr>
          <w:rStyle w:val="normaltextrun"/>
          <w:rFonts w:ascii="Arial" w:hAnsi="Arial" w:cs="Arial"/>
          <w:b/>
          <w:bCs/>
          <w:color w:val="000000" w:themeColor="text1"/>
        </w:rPr>
        <w:t>ducation: individualized education programs</w:t>
      </w:r>
      <w:r w:rsidR="00424721" w:rsidRPr="00F7403F">
        <w:rPr>
          <w:rStyle w:val="normaltextrun"/>
          <w:rFonts w:ascii="Arial" w:hAnsi="Arial" w:cs="Arial"/>
          <w:b/>
          <w:bCs/>
          <w:color w:val="000000" w:themeColor="text1"/>
        </w:rPr>
        <w:t>: translation services</w:t>
      </w:r>
      <w:r w:rsidRPr="00F7403F">
        <w:rPr>
          <w:rStyle w:val="normaltextrun"/>
          <w:rFonts w:ascii="Arial" w:hAnsi="Arial" w:cs="Arial"/>
          <w:b/>
          <w:bCs/>
          <w:color w:val="000000" w:themeColor="text1"/>
        </w:rPr>
        <w:t xml:space="preserve"> </w:t>
      </w:r>
    </w:p>
    <w:p w14:paraId="792821C2" w14:textId="4E1855D7" w:rsidR="004D0725" w:rsidRPr="00F7403F" w:rsidRDefault="00E73D76" w:rsidP="00C86D45">
      <w:pPr>
        <w:spacing w:after="240"/>
        <w:rPr>
          <w:rFonts w:ascii="Arial" w:eastAsiaTheme="majorEastAsia" w:hAnsi="Arial" w:cs="Arial"/>
          <w:color w:val="000000" w:themeColor="text1"/>
          <w:shd w:val="clear" w:color="auto" w:fill="FFFFFF"/>
        </w:rPr>
      </w:pPr>
      <w:r w:rsidRPr="00F7403F">
        <w:rPr>
          <w:rFonts w:ascii="Arial" w:hAnsi="Arial" w:cs="Arial"/>
          <w:color w:val="000000" w:themeColor="text1"/>
          <w:shd w:val="clear" w:color="auto" w:fill="FFFFFF"/>
        </w:rPr>
        <w:t xml:space="preserve">This </w:t>
      </w:r>
      <w:r w:rsidR="004D0725" w:rsidRPr="00F7403F">
        <w:rPr>
          <w:rFonts w:ascii="Arial" w:hAnsi="Arial" w:cs="Arial"/>
          <w:color w:val="000000" w:themeColor="text1"/>
          <w:shd w:val="clear" w:color="auto" w:fill="FFFFFF"/>
        </w:rPr>
        <w:t xml:space="preserve">bill would </w:t>
      </w:r>
      <w:r w:rsidRPr="00F7403F">
        <w:rPr>
          <w:rFonts w:ascii="Arial" w:hAnsi="Arial" w:cs="Arial"/>
          <w:color w:val="000000" w:themeColor="text1"/>
          <w:shd w:val="clear" w:color="auto" w:fill="FFFFFF"/>
        </w:rPr>
        <w:t xml:space="preserve">require LEAs, upon a parent’s request, to translate the student’s IEP and other related documents in the native language of the parent within 30 calendar days of the IEP team meeting. This bill would also </w:t>
      </w:r>
      <w:r w:rsidR="00E14D14" w:rsidRPr="00F7403F">
        <w:rPr>
          <w:rFonts w:ascii="Arial" w:hAnsi="Arial" w:cs="Arial"/>
          <w:color w:val="000000" w:themeColor="text1"/>
          <w:shd w:val="clear" w:color="auto" w:fill="FFFFFF"/>
        </w:rPr>
        <w:t>revise the definition of “parent” to specify that it also includes the educational rights holder and the conservator of a child.</w:t>
      </w:r>
    </w:p>
    <w:p w14:paraId="7B2A2749" w14:textId="5FFC700F" w:rsidR="00300C3B" w:rsidRPr="00F7403F" w:rsidRDefault="004D0725" w:rsidP="00B076EF">
      <w:pPr>
        <w:pStyle w:val="paragraph"/>
        <w:spacing w:before="0" w:beforeAutospacing="0" w:after="240" w:afterAutospacing="0"/>
        <w:textAlignment w:val="baseline"/>
        <w:rPr>
          <w:rStyle w:val="normaltextrun"/>
          <w:rFonts w:ascii="Arial" w:hAnsi="Arial" w:cs="Arial"/>
          <w:color w:val="000000" w:themeColor="text1"/>
        </w:rPr>
      </w:pPr>
      <w:r w:rsidRPr="00F7403F">
        <w:rPr>
          <w:rFonts w:ascii="Arial" w:hAnsi="Arial" w:cs="Arial"/>
          <w:color w:val="000000" w:themeColor="text1"/>
        </w:rPr>
        <w:t xml:space="preserve">Location: Assembly </w:t>
      </w:r>
      <w:r w:rsidR="00E14D14" w:rsidRPr="00F7403F">
        <w:rPr>
          <w:rFonts w:ascii="Arial" w:hAnsi="Arial" w:cs="Arial"/>
          <w:color w:val="000000" w:themeColor="text1"/>
        </w:rPr>
        <w:t>Education Committee</w:t>
      </w:r>
      <w:r w:rsidRPr="00F7403F">
        <w:rPr>
          <w:rFonts w:ascii="Arial" w:hAnsi="Arial" w:cs="Arial"/>
          <w:color w:val="000000" w:themeColor="text1"/>
        </w:rPr>
        <w:t xml:space="preserve"> </w:t>
      </w:r>
    </w:p>
    <w:p w14:paraId="1193A042" w14:textId="724D507D" w:rsidR="00FF07A5" w:rsidRPr="00F7403F" w:rsidRDefault="00B076EF" w:rsidP="00B076E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Workgroups and Task Forces</w:t>
      </w:r>
    </w:p>
    <w:p w14:paraId="6BD447EE"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715 (Dahle) – Rural Education Task Force</w:t>
      </w:r>
      <w:r w:rsidRPr="00F7403F">
        <w:rPr>
          <w:rStyle w:val="eop"/>
          <w:rFonts w:ascii="Arial" w:eastAsiaTheme="majorEastAsia" w:hAnsi="Arial" w:cs="Arial"/>
          <w:color w:val="000000" w:themeColor="text1"/>
        </w:rPr>
        <w:t> </w:t>
      </w:r>
    </w:p>
    <w:p w14:paraId="49D86541" w14:textId="24370EC9"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create the Rural Education Task force to advise the </w:t>
      </w:r>
      <w:r w:rsidR="003E7DC2" w:rsidRPr="00F7403F">
        <w:rPr>
          <w:rStyle w:val="normaltextrun"/>
          <w:rFonts w:ascii="Arial" w:hAnsi="Arial" w:cs="Arial"/>
          <w:color w:val="000000" w:themeColor="text1"/>
        </w:rPr>
        <w:t xml:space="preserve">SSPI </w:t>
      </w:r>
      <w:r w:rsidRPr="00F7403F">
        <w:rPr>
          <w:rStyle w:val="normaltextrun"/>
          <w:rFonts w:ascii="Arial" w:hAnsi="Arial" w:cs="Arial"/>
          <w:color w:val="000000" w:themeColor="text1"/>
        </w:rPr>
        <w:t>on the needs and challenges of rural schools.</w:t>
      </w:r>
      <w:r w:rsidRPr="00F7403F">
        <w:rPr>
          <w:rStyle w:val="eop"/>
          <w:rFonts w:ascii="Arial" w:eastAsiaTheme="majorEastAsia" w:hAnsi="Arial" w:cs="Arial"/>
          <w:color w:val="000000" w:themeColor="text1"/>
        </w:rPr>
        <w:t> </w:t>
      </w:r>
    </w:p>
    <w:p w14:paraId="70FD2C92" w14:textId="02C8D3C1" w:rsidR="003E4DA4" w:rsidRPr="00F7403F" w:rsidRDefault="003E4DA4" w:rsidP="003E4DA4">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0DB148C1" w14:textId="23D95558"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Location: Senate </w:t>
      </w:r>
      <w:r w:rsidR="00A31DD2" w:rsidRPr="00F7403F">
        <w:rPr>
          <w:rStyle w:val="normaltextrun"/>
          <w:rFonts w:ascii="Arial" w:hAnsi="Arial" w:cs="Arial"/>
          <w:color w:val="000000" w:themeColor="text1"/>
        </w:rPr>
        <w:t>Rules Committee</w:t>
      </w:r>
      <w:r w:rsidRPr="00F7403F">
        <w:rPr>
          <w:rStyle w:val="eop"/>
          <w:rFonts w:ascii="Arial" w:eastAsiaTheme="majorEastAsia" w:hAnsi="Arial" w:cs="Arial"/>
          <w:color w:val="000000" w:themeColor="text1"/>
        </w:rPr>
        <w:t> </w:t>
      </w:r>
    </w:p>
    <w:p w14:paraId="3D872A7B" w14:textId="77777777" w:rsidR="00D15400" w:rsidRPr="00F7403F" w:rsidRDefault="00D15400">
      <w:pPr>
        <w:spacing w:after="160" w:line="259" w:lineRule="auto"/>
        <w:rPr>
          <w:rStyle w:val="normaltextrun"/>
          <w:rFonts w:ascii="Arial" w:hAnsi="Arial" w:cs="Arial"/>
          <w:b/>
          <w:bCs/>
          <w:color w:val="000000" w:themeColor="text1"/>
        </w:rPr>
      </w:pPr>
      <w:r w:rsidRPr="00F7403F">
        <w:rPr>
          <w:rStyle w:val="normaltextrun"/>
          <w:rFonts w:ascii="Arial" w:hAnsi="Arial" w:cs="Arial"/>
          <w:b/>
          <w:bCs/>
          <w:color w:val="000000" w:themeColor="text1"/>
        </w:rPr>
        <w:br w:type="page"/>
      </w:r>
    </w:p>
    <w:p w14:paraId="6540DB4B" w14:textId="257D9161"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lastRenderedPageBreak/>
        <w:t>AB 1251 (L. Rivas) – Teacher credentialing: computer science instruction: workgrou</w:t>
      </w:r>
      <w:r w:rsidR="00A27A43">
        <w:rPr>
          <w:rStyle w:val="normaltextrun"/>
          <w:rFonts w:ascii="Arial" w:hAnsi="Arial" w:cs="Arial"/>
          <w:b/>
          <w:bCs/>
          <w:color w:val="000000" w:themeColor="text1"/>
        </w:rPr>
        <w:t>p</w:t>
      </w:r>
    </w:p>
    <w:p w14:paraId="0429BB85"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would require the California Commission on Teacher Credentialing to convene a workgroup on credentialing for instruction in computer science to determine which credentials should also authorize teaching computer science.</w:t>
      </w:r>
      <w:r w:rsidRPr="00F7403F">
        <w:rPr>
          <w:rStyle w:val="eop"/>
          <w:rFonts w:ascii="Arial" w:eastAsiaTheme="majorEastAsia" w:hAnsi="Arial" w:cs="Arial"/>
          <w:color w:val="000000" w:themeColor="text1"/>
        </w:rPr>
        <w:t> </w:t>
      </w:r>
    </w:p>
    <w:p w14:paraId="39E9CE91" w14:textId="405A3DE5" w:rsidR="008E30F7" w:rsidRPr="00F7403F" w:rsidRDefault="00B076EF" w:rsidP="00D15400">
      <w:pPr>
        <w:pStyle w:val="paragraph"/>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color w:val="000000" w:themeColor="text1"/>
        </w:rPr>
        <w:t>Location: Senate</w:t>
      </w:r>
      <w:r w:rsidR="00A31DD2" w:rsidRPr="00F7403F">
        <w:rPr>
          <w:rStyle w:val="normaltextrun"/>
          <w:rFonts w:ascii="Arial" w:hAnsi="Arial" w:cs="Arial"/>
          <w:color w:val="000000" w:themeColor="text1"/>
        </w:rPr>
        <w:t xml:space="preserve"> Education Committee</w:t>
      </w:r>
      <w:r w:rsidRPr="00F7403F">
        <w:rPr>
          <w:rStyle w:val="eop"/>
          <w:rFonts w:ascii="Arial" w:eastAsiaTheme="majorEastAsia" w:hAnsi="Arial" w:cs="Arial"/>
          <w:color w:val="000000" w:themeColor="text1"/>
        </w:rPr>
        <w:t> </w:t>
      </w:r>
    </w:p>
    <w:p w14:paraId="653A7EE0" w14:textId="405FE53B"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1273 (Bonta) – Classified employees: Classified Employee Staffing Ratio Workgroup</w:t>
      </w:r>
      <w:r w:rsidRPr="00F7403F">
        <w:rPr>
          <w:rStyle w:val="eop"/>
          <w:rFonts w:ascii="Arial" w:eastAsiaTheme="majorEastAsia" w:hAnsi="Arial" w:cs="Arial"/>
          <w:color w:val="000000" w:themeColor="text1"/>
        </w:rPr>
        <w:t> </w:t>
      </w:r>
    </w:p>
    <w:p w14:paraId="10224406" w14:textId="2F073555"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would require the CDE, in consultation with the Division of Occupational Safety and Health, the Department of Industrial Relations, the Labor Commissioner, and representatives of employee organizations, to convene the Classified Employee Staffing Ratio Workgroup</w:t>
      </w:r>
      <w:r w:rsidR="0036349C" w:rsidRPr="00F7403F">
        <w:rPr>
          <w:rStyle w:val="normaltextrun"/>
          <w:rFonts w:ascii="Arial" w:hAnsi="Arial" w:cs="Arial"/>
          <w:color w:val="000000" w:themeColor="text1"/>
        </w:rPr>
        <w:t xml:space="preserve"> to make recommendations regarding certain aspects relating to this employment classification.</w:t>
      </w:r>
      <w:r w:rsidRPr="00F7403F">
        <w:rPr>
          <w:rStyle w:val="eop"/>
          <w:rFonts w:ascii="Arial" w:eastAsiaTheme="majorEastAsia" w:hAnsi="Arial" w:cs="Arial"/>
          <w:color w:val="000000" w:themeColor="text1"/>
        </w:rPr>
        <w:t> </w:t>
      </w:r>
    </w:p>
    <w:p w14:paraId="0D985C32" w14:textId="025E82B1"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Location: Senate </w:t>
      </w:r>
      <w:r w:rsidR="00B14571" w:rsidRPr="00F7403F">
        <w:rPr>
          <w:rStyle w:val="normaltextrun"/>
          <w:rFonts w:ascii="Arial" w:hAnsi="Arial" w:cs="Arial"/>
          <w:color w:val="000000" w:themeColor="text1"/>
        </w:rPr>
        <w:t>Labor, Public Employment, and Retirement Committee</w:t>
      </w:r>
    </w:p>
    <w:p w14:paraId="29159E9E" w14:textId="77777777"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857 (Laird) – Advisory task force: LGBTQ+ pupil needs.</w:t>
      </w:r>
      <w:r w:rsidRPr="00F7403F">
        <w:rPr>
          <w:rStyle w:val="eop"/>
          <w:rFonts w:ascii="Arial" w:eastAsiaTheme="majorEastAsia" w:hAnsi="Arial" w:cs="Arial"/>
          <w:color w:val="000000" w:themeColor="text1"/>
        </w:rPr>
        <w:t> </w:t>
      </w:r>
    </w:p>
    <w:p w14:paraId="3D72CC92" w14:textId="79433779"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require the </w:t>
      </w:r>
      <w:r w:rsidR="00BB255F" w:rsidRPr="00F7403F">
        <w:rPr>
          <w:rStyle w:val="normaltextrun"/>
          <w:rFonts w:ascii="Arial" w:hAnsi="Arial" w:cs="Arial"/>
          <w:color w:val="000000" w:themeColor="text1"/>
        </w:rPr>
        <w:t>SSPI</w:t>
      </w:r>
      <w:r w:rsidRPr="00F7403F">
        <w:rPr>
          <w:rStyle w:val="normaltextrun"/>
          <w:rFonts w:ascii="Arial" w:hAnsi="Arial" w:cs="Arial"/>
          <w:color w:val="000000" w:themeColor="text1"/>
        </w:rPr>
        <w:t xml:space="preserve"> to convene an advisory task force to identify the statewide needs of LGBTQ+ pupils and to assist in implementing supportive policies and initiatives to address LGBTQ+ pupil education.</w:t>
      </w:r>
      <w:r w:rsidRPr="00F7403F">
        <w:rPr>
          <w:rStyle w:val="eop"/>
          <w:rFonts w:ascii="Arial" w:eastAsiaTheme="majorEastAsia" w:hAnsi="Arial" w:cs="Arial"/>
          <w:color w:val="000000" w:themeColor="text1"/>
        </w:rPr>
        <w:t> </w:t>
      </w:r>
    </w:p>
    <w:p w14:paraId="781EC737" w14:textId="659C6481" w:rsidR="00B076EF" w:rsidRPr="00F7403F" w:rsidRDefault="00B076EF" w:rsidP="00B076EF">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Location: Assembly Education</w:t>
      </w:r>
      <w:r w:rsidRPr="00F7403F">
        <w:rPr>
          <w:rStyle w:val="eop"/>
          <w:rFonts w:ascii="Arial" w:eastAsiaTheme="majorEastAsia" w:hAnsi="Arial" w:cs="Arial"/>
          <w:color w:val="000000" w:themeColor="text1"/>
        </w:rPr>
        <w:t> </w:t>
      </w:r>
      <w:r w:rsidR="00E14D14" w:rsidRPr="00F7403F">
        <w:rPr>
          <w:rStyle w:val="eop"/>
          <w:rFonts w:ascii="Arial" w:eastAsiaTheme="majorEastAsia" w:hAnsi="Arial" w:cs="Arial"/>
          <w:color w:val="000000" w:themeColor="text1"/>
        </w:rPr>
        <w:t>Committee</w:t>
      </w:r>
    </w:p>
    <w:p w14:paraId="101FCF6C" w14:textId="7AE4B063" w:rsidR="00B66A66" w:rsidRPr="00F7403F" w:rsidRDefault="00B66A66" w:rsidP="007122FF">
      <w:pPr>
        <w:pStyle w:val="Heading2"/>
        <w:pBdr>
          <w:top w:val="single" w:sz="6" w:space="1" w:color="auto"/>
          <w:left w:val="single" w:sz="6" w:space="4" w:color="auto"/>
          <w:bottom w:val="single" w:sz="6" w:space="1" w:color="auto"/>
          <w:right w:val="single" w:sz="6" w:space="4" w:color="auto"/>
        </w:pBdr>
        <w:shd w:val="clear" w:color="auto" w:fill="D9D9D9" w:themeFill="background1" w:themeFillShade="D9"/>
        <w:jc w:val="center"/>
        <w:rPr>
          <w:rFonts w:cs="Arial"/>
          <w:color w:val="000000" w:themeColor="text1"/>
        </w:rPr>
      </w:pPr>
      <w:r w:rsidRPr="00F7403F">
        <w:rPr>
          <w:rFonts w:cs="Arial"/>
          <w:color w:val="000000" w:themeColor="text1"/>
        </w:rPr>
        <w:t>Other Notable Bills</w:t>
      </w:r>
    </w:p>
    <w:p w14:paraId="36634245"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AB 555 (</w:t>
      </w:r>
      <w:proofErr w:type="spellStart"/>
      <w:r w:rsidRPr="00F7403F">
        <w:rPr>
          <w:rStyle w:val="normaltextrun"/>
          <w:rFonts w:ascii="Arial" w:hAnsi="Arial" w:cs="Arial"/>
          <w:b/>
          <w:bCs/>
          <w:color w:val="000000" w:themeColor="text1"/>
        </w:rPr>
        <w:t>Carillo</w:t>
      </w:r>
      <w:proofErr w:type="spellEnd"/>
      <w:r w:rsidRPr="00F7403F">
        <w:rPr>
          <w:rStyle w:val="normaltextrun"/>
          <w:rFonts w:ascii="Arial" w:hAnsi="Arial" w:cs="Arial"/>
          <w:b/>
          <w:bCs/>
          <w:color w:val="000000" w:themeColor="text1"/>
        </w:rPr>
        <w:t>, Juan) – California state preschool programs: reimbursement amounts: adjustment factors</w:t>
      </w:r>
      <w:r w:rsidRPr="00F7403F">
        <w:rPr>
          <w:rStyle w:val="eop"/>
          <w:rFonts w:ascii="Arial" w:eastAsiaTheme="majorEastAsia" w:hAnsi="Arial" w:cs="Arial"/>
          <w:color w:val="000000" w:themeColor="text1"/>
        </w:rPr>
        <w:t> </w:t>
      </w:r>
    </w:p>
    <w:p w14:paraId="18F22DC1"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This bill would remove barriers to serving three-year-old children in California State Preschool Programs. </w:t>
      </w:r>
      <w:r w:rsidRPr="00F7403F">
        <w:rPr>
          <w:rStyle w:val="eop"/>
          <w:rFonts w:ascii="Arial" w:eastAsiaTheme="majorEastAsia" w:hAnsi="Arial" w:cs="Arial"/>
          <w:color w:val="000000" w:themeColor="text1"/>
        </w:rPr>
        <w:t> </w:t>
      </w:r>
    </w:p>
    <w:p w14:paraId="23546E18" w14:textId="63BA8033" w:rsidR="005505F9" w:rsidRPr="00F7403F" w:rsidRDefault="003E4DA4" w:rsidP="005E3104">
      <w:pPr>
        <w:pStyle w:val="paragraph"/>
        <w:tabs>
          <w:tab w:val="center" w:pos="4680"/>
        </w:tabs>
        <w:spacing w:before="0" w:beforeAutospacing="0" w:after="240" w:afterAutospacing="0"/>
        <w:textAlignment w:val="baseline"/>
        <w:rPr>
          <w:rStyle w:val="normaltextrun"/>
          <w:rFonts w:ascii="Arial" w:hAnsi="Arial" w:cs="Arial"/>
          <w:color w:val="000000" w:themeColor="text1"/>
        </w:rPr>
      </w:pPr>
      <w:r w:rsidRPr="00F7403F">
        <w:rPr>
          <w:rStyle w:val="normaltextrun"/>
          <w:rFonts w:ascii="Arial" w:hAnsi="Arial" w:cs="Arial"/>
          <w:i/>
          <w:color w:val="000000" w:themeColor="text1"/>
        </w:rPr>
        <w:t>Supported by SSPI Thurmond</w:t>
      </w:r>
    </w:p>
    <w:p w14:paraId="0DE897C3" w14:textId="662F66E3" w:rsidR="002B54F0" w:rsidRPr="00F7403F" w:rsidRDefault="00A04E77" w:rsidP="005E3104">
      <w:pPr>
        <w:pStyle w:val="paragraph"/>
        <w:tabs>
          <w:tab w:val="center" w:pos="4680"/>
        </w:tabs>
        <w:spacing w:before="0" w:beforeAutospacing="0" w:after="240" w:afterAutospacing="0"/>
        <w:textAlignment w:val="baseline"/>
        <w:rPr>
          <w:rFonts w:ascii="Arial" w:eastAsiaTheme="majorEastAsia" w:hAnsi="Arial" w:cs="Arial"/>
          <w:color w:val="000000" w:themeColor="text1"/>
        </w:rPr>
      </w:pPr>
      <w:r w:rsidRPr="00F7403F">
        <w:rPr>
          <w:rStyle w:val="normaltextrun"/>
          <w:rFonts w:ascii="Arial" w:hAnsi="Arial" w:cs="Arial"/>
          <w:color w:val="000000" w:themeColor="text1"/>
        </w:rPr>
        <w:t xml:space="preserve">Location: Senate </w:t>
      </w:r>
      <w:r w:rsidR="004D6970" w:rsidRPr="00F7403F">
        <w:rPr>
          <w:rStyle w:val="normaltextrun"/>
          <w:rFonts w:ascii="Arial" w:hAnsi="Arial" w:cs="Arial"/>
          <w:color w:val="000000" w:themeColor="text1"/>
        </w:rPr>
        <w:t>Rules Committee</w:t>
      </w:r>
    </w:p>
    <w:p w14:paraId="1F313CE1"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88 (Skinner) – Pupil transportation: driver qualifications</w:t>
      </w:r>
      <w:r w:rsidRPr="00F7403F">
        <w:rPr>
          <w:rStyle w:val="eop"/>
          <w:rFonts w:ascii="Arial" w:eastAsiaTheme="majorEastAsia" w:hAnsi="Arial" w:cs="Arial"/>
          <w:color w:val="000000" w:themeColor="text1"/>
        </w:rPr>
        <w:t> </w:t>
      </w:r>
    </w:p>
    <w:p w14:paraId="3EF939D6" w14:textId="36BCE99B"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extends </w:t>
      </w:r>
      <w:r w:rsidR="00BB255F" w:rsidRPr="00F7403F">
        <w:rPr>
          <w:rStyle w:val="normaltextrun"/>
          <w:rFonts w:ascii="Arial" w:hAnsi="Arial" w:cs="Arial"/>
          <w:color w:val="000000" w:themeColor="text1"/>
        </w:rPr>
        <w:t xml:space="preserve">the </w:t>
      </w:r>
      <w:r w:rsidRPr="00F7403F">
        <w:rPr>
          <w:rStyle w:val="normaltextrun"/>
          <w:rFonts w:ascii="Arial" w:hAnsi="Arial" w:cs="Arial"/>
          <w:color w:val="000000" w:themeColor="text1"/>
        </w:rPr>
        <w:t>same health and safety requirements to contracted school transportation contractors that apply to district employees</w:t>
      </w:r>
      <w:r w:rsidR="007713F7" w:rsidRPr="00F7403F">
        <w:rPr>
          <w:rStyle w:val="normaltextrun"/>
          <w:rFonts w:ascii="Arial" w:hAnsi="Arial" w:cs="Arial"/>
          <w:color w:val="000000" w:themeColor="text1"/>
        </w:rPr>
        <w:t>.</w:t>
      </w:r>
      <w:r w:rsidRPr="00F7403F">
        <w:rPr>
          <w:rStyle w:val="eop"/>
          <w:rFonts w:ascii="Arial" w:eastAsiaTheme="majorEastAsia" w:hAnsi="Arial" w:cs="Arial"/>
          <w:color w:val="000000" w:themeColor="text1"/>
        </w:rPr>
        <w:t> </w:t>
      </w:r>
    </w:p>
    <w:p w14:paraId="7FFC032C" w14:textId="2BD0097C" w:rsidR="00DF068B" w:rsidRPr="00F7403F" w:rsidRDefault="003E4DA4" w:rsidP="00DF068B">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7A2CA61F"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Location:</w:t>
      </w:r>
      <w:r w:rsidRPr="00F7403F">
        <w:rPr>
          <w:rStyle w:val="normaltextrun"/>
          <w:rFonts w:ascii="Arial" w:hAnsi="Arial" w:cs="Arial"/>
          <w:color w:val="000000" w:themeColor="text1"/>
        </w:rPr>
        <w:t xml:space="preserve"> Assembly Desk- First Reading</w:t>
      </w:r>
      <w:r w:rsidRPr="00F7403F">
        <w:rPr>
          <w:rStyle w:val="eop"/>
          <w:rFonts w:ascii="Arial" w:eastAsiaTheme="majorEastAsia" w:hAnsi="Arial" w:cs="Arial"/>
          <w:color w:val="000000" w:themeColor="text1"/>
        </w:rPr>
        <w:t> </w:t>
      </w:r>
    </w:p>
    <w:p w14:paraId="1DEDFC3C"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lastRenderedPageBreak/>
        <w:t>SB 274 (Skinner) – Suspensions and expulsions: willful defiance</w:t>
      </w:r>
      <w:r w:rsidRPr="00F7403F">
        <w:rPr>
          <w:rStyle w:val="eop"/>
          <w:rFonts w:ascii="Arial" w:eastAsiaTheme="majorEastAsia" w:hAnsi="Arial" w:cs="Arial"/>
          <w:color w:val="000000" w:themeColor="text1"/>
        </w:rPr>
        <w:t> </w:t>
      </w:r>
    </w:p>
    <w:p w14:paraId="4DF23EC5" w14:textId="5D98603E"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would </w:t>
      </w:r>
      <w:r w:rsidR="007713F7" w:rsidRPr="00F7403F">
        <w:rPr>
          <w:rStyle w:val="normaltextrun"/>
          <w:rFonts w:ascii="Arial" w:hAnsi="Arial" w:cs="Arial"/>
          <w:color w:val="000000" w:themeColor="text1"/>
        </w:rPr>
        <w:t xml:space="preserve">extend the </w:t>
      </w:r>
      <w:r w:rsidRPr="00F7403F">
        <w:rPr>
          <w:rStyle w:val="normaltextrun"/>
          <w:rFonts w:ascii="Arial" w:hAnsi="Arial" w:cs="Arial"/>
          <w:color w:val="000000" w:themeColor="text1"/>
        </w:rPr>
        <w:t>prohibit</w:t>
      </w:r>
      <w:r w:rsidR="007713F7" w:rsidRPr="00F7403F">
        <w:rPr>
          <w:rStyle w:val="normaltextrun"/>
          <w:rFonts w:ascii="Arial" w:hAnsi="Arial" w:cs="Arial"/>
          <w:color w:val="000000" w:themeColor="text1"/>
        </w:rPr>
        <w:t>ion on</w:t>
      </w:r>
      <w:r w:rsidRPr="00F7403F">
        <w:rPr>
          <w:rStyle w:val="normaltextrun"/>
          <w:rFonts w:ascii="Arial" w:hAnsi="Arial" w:cs="Arial"/>
          <w:color w:val="000000" w:themeColor="text1"/>
        </w:rPr>
        <w:t xml:space="preserve"> suspensions and expulsions for willful defiance </w:t>
      </w:r>
      <w:r w:rsidR="007713F7" w:rsidRPr="00F7403F">
        <w:rPr>
          <w:rStyle w:val="normaltextrun"/>
          <w:rFonts w:ascii="Arial" w:hAnsi="Arial" w:cs="Arial"/>
          <w:color w:val="000000" w:themeColor="text1"/>
        </w:rPr>
        <w:t xml:space="preserve">that currently apply to </w:t>
      </w:r>
      <w:r w:rsidRPr="00F7403F">
        <w:rPr>
          <w:rStyle w:val="normaltextrun"/>
          <w:rFonts w:ascii="Arial" w:hAnsi="Arial" w:cs="Arial"/>
          <w:color w:val="000000" w:themeColor="text1"/>
        </w:rPr>
        <w:t xml:space="preserve">grades </w:t>
      </w:r>
      <w:r w:rsidR="007713F7" w:rsidRPr="00F7403F">
        <w:rPr>
          <w:rStyle w:val="normaltextrun"/>
          <w:rFonts w:ascii="Arial" w:hAnsi="Arial" w:cs="Arial"/>
          <w:color w:val="000000" w:themeColor="text1"/>
        </w:rPr>
        <w:t>K</w:t>
      </w:r>
      <w:r w:rsidR="00D17457" w:rsidRPr="00F7403F">
        <w:rPr>
          <w:rStyle w:val="normaltextrun"/>
          <w:rFonts w:ascii="Arial" w:hAnsi="Arial" w:cs="Arial"/>
          <w:color w:val="000000" w:themeColor="text1"/>
        </w:rPr>
        <w:t>–</w:t>
      </w:r>
      <w:r w:rsidR="007713F7" w:rsidRPr="00F7403F">
        <w:rPr>
          <w:rStyle w:val="normaltextrun"/>
          <w:rFonts w:ascii="Arial" w:hAnsi="Arial" w:cs="Arial"/>
          <w:color w:val="000000" w:themeColor="text1"/>
        </w:rPr>
        <w:t xml:space="preserve">8 to grades </w:t>
      </w:r>
      <w:r w:rsidRPr="00F7403F">
        <w:rPr>
          <w:rStyle w:val="normaltextrun"/>
          <w:rFonts w:ascii="Arial" w:hAnsi="Arial" w:cs="Arial"/>
          <w:color w:val="000000" w:themeColor="text1"/>
        </w:rPr>
        <w:t>K–12.</w:t>
      </w:r>
      <w:r w:rsidRPr="00F7403F">
        <w:rPr>
          <w:rStyle w:val="eop"/>
          <w:rFonts w:ascii="Arial" w:eastAsiaTheme="majorEastAsia" w:hAnsi="Arial" w:cs="Arial"/>
          <w:color w:val="000000" w:themeColor="text1"/>
        </w:rPr>
        <w:t> </w:t>
      </w:r>
    </w:p>
    <w:p w14:paraId="34EB245C" w14:textId="506EC53A" w:rsidR="00B83D46" w:rsidRPr="00F7403F" w:rsidRDefault="003E4DA4" w:rsidP="00B83D46">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615EF583" w14:textId="77777777"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 xml:space="preserve">Location: </w:t>
      </w:r>
      <w:r w:rsidRPr="00F7403F">
        <w:rPr>
          <w:rStyle w:val="normaltextrun"/>
          <w:rFonts w:ascii="Arial" w:hAnsi="Arial" w:cs="Arial"/>
          <w:color w:val="000000" w:themeColor="text1"/>
        </w:rPr>
        <w:t>Assembly Education Committee</w:t>
      </w:r>
      <w:r w:rsidRPr="00F7403F">
        <w:rPr>
          <w:rStyle w:val="eop"/>
          <w:rFonts w:ascii="Arial" w:eastAsiaTheme="majorEastAsia" w:hAnsi="Arial" w:cs="Arial"/>
          <w:color w:val="000000" w:themeColor="text1"/>
        </w:rPr>
        <w:t> </w:t>
      </w:r>
    </w:p>
    <w:p w14:paraId="12FD9CA7" w14:textId="59A66B1D"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b/>
          <w:bCs/>
          <w:color w:val="000000" w:themeColor="text1"/>
        </w:rPr>
        <w:t>SB 348 (Skinner) – Pupil meals</w:t>
      </w:r>
      <w:r w:rsidRPr="00F7403F">
        <w:rPr>
          <w:rStyle w:val="eop"/>
          <w:rFonts w:ascii="Arial" w:eastAsiaTheme="majorEastAsia" w:hAnsi="Arial" w:cs="Arial"/>
          <w:color w:val="000000" w:themeColor="text1"/>
        </w:rPr>
        <w:t> </w:t>
      </w:r>
    </w:p>
    <w:p w14:paraId="266F6206" w14:textId="72103BC5" w:rsidR="00A04E77" w:rsidRPr="00F7403F" w:rsidRDefault="00A04E77" w:rsidP="00A04E7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rPr>
        <w:t xml:space="preserve">This bill </w:t>
      </w:r>
      <w:r w:rsidR="007713F7" w:rsidRPr="00F7403F">
        <w:rPr>
          <w:rStyle w:val="normaltextrun"/>
          <w:rFonts w:ascii="Arial" w:hAnsi="Arial" w:cs="Arial"/>
          <w:color w:val="000000" w:themeColor="text1"/>
        </w:rPr>
        <w:t xml:space="preserve">would </w:t>
      </w:r>
      <w:r w:rsidRPr="00F7403F">
        <w:rPr>
          <w:rStyle w:val="normaltextrun"/>
          <w:rFonts w:ascii="Arial" w:hAnsi="Arial" w:cs="Arial"/>
          <w:color w:val="000000" w:themeColor="text1"/>
        </w:rPr>
        <w:t>strengthen the Universal Meals Program and maximizes participation in the federal Summer Electronic Benefit Transfer for Children.</w:t>
      </w:r>
      <w:r w:rsidRPr="00F7403F">
        <w:rPr>
          <w:rStyle w:val="eop"/>
          <w:rFonts w:ascii="Arial" w:eastAsiaTheme="majorEastAsia" w:hAnsi="Arial" w:cs="Arial"/>
          <w:color w:val="000000" w:themeColor="text1"/>
        </w:rPr>
        <w:t> </w:t>
      </w:r>
    </w:p>
    <w:p w14:paraId="25F9ECBE" w14:textId="0F91F82E" w:rsidR="00DF068B" w:rsidRPr="00F7403F" w:rsidRDefault="003E4DA4" w:rsidP="00DF068B">
      <w:pPr>
        <w:pStyle w:val="paragraph"/>
        <w:spacing w:before="0" w:beforeAutospacing="0" w:after="240" w:afterAutospacing="0"/>
        <w:textAlignment w:val="baseline"/>
        <w:rPr>
          <w:rFonts w:ascii="Arial" w:hAnsi="Arial" w:cs="Arial"/>
          <w:color w:val="000000" w:themeColor="text1"/>
        </w:rPr>
      </w:pPr>
      <w:r w:rsidRPr="00F7403F">
        <w:rPr>
          <w:rStyle w:val="eop"/>
          <w:rFonts w:ascii="Arial" w:eastAsiaTheme="majorEastAsia" w:hAnsi="Arial" w:cs="Arial"/>
          <w:i/>
          <w:color w:val="000000" w:themeColor="text1"/>
        </w:rPr>
        <w:t xml:space="preserve">Co-sponsored by SSPI Thurmond </w:t>
      </w:r>
    </w:p>
    <w:p w14:paraId="603C11AF" w14:textId="0ED7B770" w:rsidR="00305973" w:rsidRPr="00F7403F" w:rsidRDefault="00A04E77" w:rsidP="008E30F7">
      <w:pPr>
        <w:pStyle w:val="paragraph"/>
        <w:spacing w:before="0" w:beforeAutospacing="0" w:after="240" w:afterAutospacing="0"/>
        <w:textAlignment w:val="baseline"/>
        <w:rPr>
          <w:rFonts w:ascii="Arial" w:hAnsi="Arial" w:cs="Arial"/>
          <w:color w:val="000000" w:themeColor="text1"/>
        </w:rPr>
      </w:pPr>
      <w:r w:rsidRPr="00F7403F">
        <w:rPr>
          <w:rStyle w:val="normaltextrun"/>
          <w:rFonts w:ascii="Arial" w:hAnsi="Arial" w:cs="Arial"/>
          <w:color w:val="000000" w:themeColor="text1"/>
          <w:shd w:val="clear" w:color="auto" w:fill="FFFFFF"/>
        </w:rPr>
        <w:t xml:space="preserve">Location: </w:t>
      </w:r>
      <w:r w:rsidRPr="00F7403F">
        <w:rPr>
          <w:rStyle w:val="normaltextrun"/>
          <w:rFonts w:ascii="Arial" w:hAnsi="Arial" w:cs="Arial"/>
          <w:color w:val="000000" w:themeColor="text1"/>
        </w:rPr>
        <w:t xml:space="preserve">Assembly </w:t>
      </w:r>
      <w:r w:rsidR="004D6970" w:rsidRPr="00F7403F">
        <w:rPr>
          <w:rStyle w:val="normaltextrun"/>
          <w:rFonts w:ascii="Arial" w:hAnsi="Arial" w:cs="Arial"/>
          <w:color w:val="000000" w:themeColor="text1"/>
        </w:rPr>
        <w:t>Education Committee</w:t>
      </w:r>
      <w:r w:rsidRPr="00F7403F">
        <w:rPr>
          <w:rStyle w:val="eop"/>
          <w:rFonts w:ascii="Arial" w:eastAsiaTheme="majorEastAsia" w:hAnsi="Arial" w:cs="Arial"/>
          <w:color w:val="000000" w:themeColor="text1"/>
        </w:rPr>
        <w:t> </w:t>
      </w:r>
    </w:p>
    <w:sectPr w:rsidR="00305973" w:rsidRPr="00F7403F" w:rsidSect="00560E3A">
      <w:headerReference w:type="first" r:id="rId14"/>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7869" w14:textId="77777777" w:rsidR="00E17E4E" w:rsidRDefault="00E17E4E" w:rsidP="0095038F">
      <w:r>
        <w:separator/>
      </w:r>
    </w:p>
  </w:endnote>
  <w:endnote w:type="continuationSeparator" w:id="0">
    <w:p w14:paraId="1F2A0D42" w14:textId="77777777" w:rsidR="00E17E4E" w:rsidRDefault="00E17E4E" w:rsidP="0095038F">
      <w:r>
        <w:continuationSeparator/>
      </w:r>
    </w:p>
  </w:endnote>
  <w:endnote w:type="continuationNotice" w:id="1">
    <w:p w14:paraId="07C6D0DD" w14:textId="77777777" w:rsidR="00E17E4E" w:rsidRDefault="00E1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238A" w14:textId="77777777" w:rsidR="00E17E4E" w:rsidRDefault="00E17E4E" w:rsidP="0095038F">
      <w:r>
        <w:separator/>
      </w:r>
    </w:p>
  </w:footnote>
  <w:footnote w:type="continuationSeparator" w:id="0">
    <w:p w14:paraId="56D7B69D" w14:textId="77777777" w:rsidR="00E17E4E" w:rsidRDefault="00E17E4E" w:rsidP="0095038F">
      <w:r>
        <w:continuationSeparator/>
      </w:r>
    </w:p>
  </w:footnote>
  <w:footnote w:type="continuationNotice" w:id="1">
    <w:p w14:paraId="1883A77F" w14:textId="77777777" w:rsidR="00E17E4E" w:rsidRDefault="00E1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050" w14:textId="09D2259F" w:rsidR="00675764" w:rsidRDefault="00675764">
    <w:pPr>
      <w:pStyle w:val="Header"/>
      <w:jc w:val="right"/>
    </w:pPr>
    <w:r>
      <w:t xml:space="preserve">Page </w:t>
    </w:r>
    <w:r>
      <w:rPr>
        <w:b/>
        <w:color w:val="2B579A"/>
        <w:shd w:val="clear" w:color="auto" w:fill="E6E6E6"/>
      </w:rPr>
      <w:fldChar w:fldCharType="begin"/>
    </w:r>
    <w:r>
      <w:rPr>
        <w:b/>
        <w:bCs/>
      </w:rPr>
      <w:instrText xml:space="preserve"> PAGE </w:instrText>
    </w:r>
    <w:r>
      <w:rPr>
        <w:b/>
        <w:color w:val="2B579A"/>
        <w:shd w:val="clear" w:color="auto" w:fill="E6E6E6"/>
      </w:rPr>
      <w:fldChar w:fldCharType="separate"/>
    </w:r>
    <w:r>
      <w:rPr>
        <w:b/>
        <w:bCs/>
        <w:noProof/>
      </w:rPr>
      <w:t>2</w:t>
    </w:r>
    <w:r>
      <w:rPr>
        <w:b/>
        <w:color w:val="2B579A"/>
        <w:shd w:val="clear" w:color="auto" w:fill="E6E6E6"/>
      </w:rPr>
      <w:fldChar w:fldCharType="end"/>
    </w:r>
    <w:r>
      <w:t xml:space="preserve"> of </w:t>
    </w:r>
    <w:r>
      <w:rPr>
        <w:b/>
        <w:color w:val="2B579A"/>
        <w:shd w:val="clear" w:color="auto" w:fill="E6E6E6"/>
      </w:rPr>
      <w:fldChar w:fldCharType="begin"/>
    </w:r>
    <w:r>
      <w:rPr>
        <w:b/>
        <w:bCs/>
      </w:rPr>
      <w:instrText xml:space="preserve"> NUMPAGES  </w:instrText>
    </w:r>
    <w:r>
      <w:rPr>
        <w:b/>
        <w:color w:val="2B579A"/>
        <w:shd w:val="clear" w:color="auto" w:fill="E6E6E6"/>
      </w:rPr>
      <w:fldChar w:fldCharType="separate"/>
    </w:r>
    <w:r>
      <w:rPr>
        <w:b/>
        <w:bCs/>
        <w:noProof/>
      </w:rPr>
      <w:t>21</w:t>
    </w:r>
    <w:r>
      <w:rPr>
        <w:b/>
        <w:color w:val="2B579A"/>
        <w:shd w:val="clear" w:color="auto" w:fill="E6E6E6"/>
      </w:rPr>
      <w:fldChar w:fldCharType="end"/>
    </w:r>
  </w:p>
  <w:p w14:paraId="1193A051" w14:textId="77777777" w:rsidR="00675764" w:rsidRPr="00A756A8" w:rsidRDefault="00675764" w:rsidP="00A756A8">
    <w:pPr>
      <w:pStyle w:val="Heade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18"/>
        <w:szCs w:val="18"/>
      </w:rPr>
      <w:id w:val="-1318336367"/>
      <w:docPartObj>
        <w:docPartGallery w:val="Page Numbers (Top of Page)"/>
        <w:docPartUnique/>
      </w:docPartObj>
    </w:sdtPr>
    <w:sdtEndPr>
      <w:rPr>
        <w:rFonts w:cs="Arial"/>
        <w:sz w:val="24"/>
        <w:szCs w:val="24"/>
      </w:rPr>
    </w:sdtEndPr>
    <w:sdtContent>
      <w:p w14:paraId="1193A052" w14:textId="12669C34" w:rsidR="00675764" w:rsidRPr="00A859CA" w:rsidRDefault="00675764" w:rsidP="00517848">
        <w:pPr>
          <w:pStyle w:val="Header"/>
          <w:jc w:val="right"/>
          <w:rPr>
            <w:szCs w:val="18"/>
          </w:rPr>
        </w:pPr>
        <w:r w:rsidRPr="00A859CA">
          <w:rPr>
            <w:szCs w:val="18"/>
          </w:rPr>
          <w:t>memo-exec-gad-jun</w:t>
        </w:r>
        <w:r w:rsidR="00004603">
          <w:rPr>
            <w:szCs w:val="18"/>
          </w:rPr>
          <w:t>23</w:t>
        </w:r>
        <w:r w:rsidRPr="00A859CA">
          <w:rPr>
            <w:szCs w:val="18"/>
          </w:rPr>
          <w:t>item0</w:t>
        </w:r>
        <w:r w:rsidR="00004603">
          <w:rPr>
            <w:szCs w:val="18"/>
          </w:rPr>
          <w:t>1</w:t>
        </w:r>
      </w:p>
      <w:p w14:paraId="1193A053" w14:textId="77777777" w:rsidR="00675764" w:rsidRPr="00A859CA" w:rsidRDefault="00675764">
        <w:pPr>
          <w:pStyle w:val="Header"/>
          <w:jc w:val="right"/>
          <w:rPr>
            <w:szCs w:val="18"/>
          </w:rPr>
        </w:pPr>
        <w:r w:rsidRPr="00A859CA">
          <w:rPr>
            <w:szCs w:val="18"/>
          </w:rPr>
          <w:t>Attachment 1</w:t>
        </w:r>
      </w:p>
      <w:p w14:paraId="1193A054" w14:textId="7434C5E0" w:rsidR="00675764" w:rsidRPr="00E560AE" w:rsidRDefault="00675764" w:rsidP="00E560AE">
        <w:pPr>
          <w:jc w:val="right"/>
          <w:rPr>
            <w:rFonts w:ascii="Arial" w:hAnsi="Arial" w:cs="Arial"/>
          </w:rPr>
        </w:pPr>
        <w:r w:rsidRPr="00E560AE">
          <w:rPr>
            <w:rFonts w:ascii="Arial" w:hAnsi="Arial" w:cs="Arial"/>
          </w:rPr>
          <w:t xml:space="preserve">Page </w:t>
        </w:r>
        <w:r w:rsidRPr="00E560AE">
          <w:rPr>
            <w:rFonts w:ascii="Arial" w:hAnsi="Arial" w:cs="Arial"/>
          </w:rPr>
          <w:fldChar w:fldCharType="begin"/>
        </w:r>
        <w:r w:rsidRPr="00E560AE">
          <w:rPr>
            <w:rFonts w:ascii="Arial" w:hAnsi="Arial" w:cs="Arial"/>
          </w:rPr>
          <w:instrText xml:space="preserve"> PAGE </w:instrText>
        </w:r>
        <w:r w:rsidRPr="00E560AE">
          <w:rPr>
            <w:rFonts w:ascii="Arial" w:hAnsi="Arial" w:cs="Arial"/>
          </w:rPr>
          <w:fldChar w:fldCharType="separate"/>
        </w:r>
        <w:r w:rsidRPr="00E560AE">
          <w:rPr>
            <w:rFonts w:ascii="Arial" w:hAnsi="Arial" w:cs="Arial"/>
          </w:rPr>
          <w:t>20</w:t>
        </w:r>
        <w:r w:rsidRPr="00E560AE">
          <w:rPr>
            <w:rFonts w:ascii="Arial" w:hAnsi="Arial" w:cs="Arial"/>
          </w:rPr>
          <w:fldChar w:fldCharType="end"/>
        </w:r>
        <w:r w:rsidRPr="00E560AE">
          <w:rPr>
            <w:rFonts w:ascii="Arial" w:hAnsi="Arial" w:cs="Arial"/>
          </w:rPr>
          <w:t xml:space="preserve"> of </w:t>
        </w:r>
        <w:r w:rsidR="006F3EB8" w:rsidRPr="00E560AE">
          <w:rPr>
            <w:rFonts w:ascii="Arial" w:hAnsi="Arial" w:cs="Arial"/>
          </w:rPr>
          <w:t>1</w:t>
        </w:r>
        <w:r w:rsidR="00731507" w:rsidRPr="00E560AE">
          <w:rPr>
            <w:rFonts w:ascii="Arial" w:hAnsi="Arial" w:cs="Arial"/>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A057" w14:textId="4D0ADD01" w:rsidR="00675764" w:rsidRDefault="00675764" w:rsidP="00560E3A">
    <w:pPr>
      <w:pStyle w:val="Header"/>
      <w:spacing w:after="240"/>
      <w:jc w:val="right"/>
      <w:rPr>
        <w:sz w:val="18"/>
        <w:szCs w:val="18"/>
      </w:rPr>
    </w:pPr>
    <w:r w:rsidRPr="00560E3A">
      <w:rPr>
        <w:szCs w:val="18"/>
      </w:rPr>
      <w:t>memo-exec-gad-ju</w:t>
    </w:r>
    <w:r w:rsidR="00A01AEF">
      <w:rPr>
        <w:szCs w:val="18"/>
      </w:rPr>
      <w:t>n</w:t>
    </w:r>
    <w:r w:rsidR="00933663">
      <w:rPr>
        <w:szCs w:val="18"/>
      </w:rPr>
      <w:t>23</w:t>
    </w:r>
    <w:r w:rsidRPr="00560E3A">
      <w:rPr>
        <w:szCs w:val="18"/>
      </w:rPr>
      <w:t>item</w:t>
    </w:r>
    <w:r w:rsidR="00EF1291">
      <w:rPr>
        <w:szCs w:val="18"/>
      </w:rPr>
      <w:t>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35A" w14:textId="33049DA9" w:rsidR="00675764" w:rsidRPr="00A859CA" w:rsidRDefault="00675764" w:rsidP="00560E3A">
    <w:pPr>
      <w:pStyle w:val="Header"/>
      <w:jc w:val="right"/>
      <w:rPr>
        <w:szCs w:val="18"/>
      </w:rPr>
    </w:pPr>
    <w:r w:rsidRPr="00A859CA">
      <w:rPr>
        <w:szCs w:val="18"/>
      </w:rPr>
      <w:t>memo-exec-gad-jun</w:t>
    </w:r>
    <w:r w:rsidR="00933663">
      <w:rPr>
        <w:szCs w:val="18"/>
      </w:rPr>
      <w:t>23</w:t>
    </w:r>
    <w:r w:rsidRPr="00A859CA">
      <w:rPr>
        <w:szCs w:val="18"/>
      </w:rPr>
      <w:t>item0</w:t>
    </w:r>
    <w:r w:rsidR="00004603">
      <w:rPr>
        <w:szCs w:val="18"/>
      </w:rPr>
      <w:t>1</w:t>
    </w:r>
  </w:p>
  <w:p w14:paraId="3F6154EB" w14:textId="77777777" w:rsidR="00675764" w:rsidRPr="00A859CA" w:rsidRDefault="00675764" w:rsidP="00560E3A">
    <w:pPr>
      <w:pStyle w:val="Header"/>
      <w:jc w:val="right"/>
      <w:rPr>
        <w:szCs w:val="18"/>
      </w:rPr>
    </w:pPr>
    <w:r w:rsidRPr="00A859CA">
      <w:rPr>
        <w:szCs w:val="18"/>
      </w:rPr>
      <w:t>Attachment 1</w:t>
    </w:r>
  </w:p>
  <w:p w14:paraId="67CF9625" w14:textId="4549EDCF" w:rsidR="00675764" w:rsidRPr="00E560AE" w:rsidRDefault="00675764" w:rsidP="00E560AE">
    <w:pPr>
      <w:jc w:val="right"/>
      <w:rPr>
        <w:rFonts w:ascii="Arial" w:hAnsi="Arial" w:cs="Arial"/>
      </w:rPr>
    </w:pPr>
    <w:r w:rsidRPr="00E560AE">
      <w:rPr>
        <w:rFonts w:ascii="Arial" w:hAnsi="Arial" w:cs="Arial"/>
      </w:rPr>
      <w:t xml:space="preserve">Page </w:t>
    </w:r>
    <w:r w:rsidRPr="00E560AE">
      <w:rPr>
        <w:rFonts w:ascii="Arial" w:hAnsi="Arial" w:cs="Arial"/>
      </w:rPr>
      <w:fldChar w:fldCharType="begin"/>
    </w:r>
    <w:r w:rsidRPr="00E560AE">
      <w:rPr>
        <w:rFonts w:ascii="Arial" w:hAnsi="Arial" w:cs="Arial"/>
      </w:rPr>
      <w:instrText xml:space="preserve"> PAGE </w:instrText>
    </w:r>
    <w:r w:rsidRPr="00E560AE">
      <w:rPr>
        <w:rFonts w:ascii="Arial" w:hAnsi="Arial" w:cs="Arial"/>
      </w:rPr>
      <w:fldChar w:fldCharType="separate"/>
    </w:r>
    <w:r w:rsidRPr="00E560AE">
      <w:rPr>
        <w:rFonts w:ascii="Arial" w:hAnsi="Arial" w:cs="Arial"/>
      </w:rPr>
      <w:t>1</w:t>
    </w:r>
    <w:r w:rsidRPr="00E560AE">
      <w:rPr>
        <w:rFonts w:ascii="Arial" w:hAnsi="Arial" w:cs="Arial"/>
      </w:rPr>
      <w:fldChar w:fldCharType="end"/>
    </w:r>
    <w:r w:rsidRPr="00E560AE">
      <w:rPr>
        <w:rFonts w:ascii="Arial" w:hAnsi="Arial" w:cs="Arial"/>
      </w:rPr>
      <w:t xml:space="preserve"> of </w:t>
    </w:r>
    <w:r w:rsidR="00731507" w:rsidRPr="00E560AE">
      <w:rPr>
        <w:rFonts w:ascii="Arial" w:hAnsi="Arial" w:cs="Arial"/>
      </w:rPr>
      <w:t>12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4C1F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9228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5EB8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D091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ECA4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EC9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4E9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22E3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1E0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9CD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C064B"/>
    <w:multiLevelType w:val="hybridMultilevel"/>
    <w:tmpl w:val="51905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05B21ED"/>
    <w:multiLevelType w:val="hybridMultilevel"/>
    <w:tmpl w:val="704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F68D4"/>
    <w:multiLevelType w:val="hybridMultilevel"/>
    <w:tmpl w:val="E4D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4286C"/>
    <w:multiLevelType w:val="hybridMultilevel"/>
    <w:tmpl w:val="7DFCB690"/>
    <w:lvl w:ilvl="0" w:tplc="63BA2E6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D3852"/>
    <w:multiLevelType w:val="hybridMultilevel"/>
    <w:tmpl w:val="B89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40F1"/>
    <w:multiLevelType w:val="hybridMultilevel"/>
    <w:tmpl w:val="22FE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76452"/>
    <w:multiLevelType w:val="hybridMultilevel"/>
    <w:tmpl w:val="CC8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341EF"/>
    <w:multiLevelType w:val="hybridMultilevel"/>
    <w:tmpl w:val="3E70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F09AC"/>
    <w:multiLevelType w:val="hybridMultilevel"/>
    <w:tmpl w:val="5D96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B5F8C"/>
    <w:multiLevelType w:val="hybridMultilevel"/>
    <w:tmpl w:val="A1CE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23B9D"/>
    <w:multiLevelType w:val="hybridMultilevel"/>
    <w:tmpl w:val="39E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0672F"/>
    <w:multiLevelType w:val="hybridMultilevel"/>
    <w:tmpl w:val="6FA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161E"/>
    <w:multiLevelType w:val="hybridMultilevel"/>
    <w:tmpl w:val="57222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D1234D"/>
    <w:multiLevelType w:val="hybridMultilevel"/>
    <w:tmpl w:val="CF2E9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42476D"/>
    <w:multiLevelType w:val="hybridMultilevel"/>
    <w:tmpl w:val="5D0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21DB3"/>
    <w:multiLevelType w:val="hybridMultilevel"/>
    <w:tmpl w:val="0EB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9058B"/>
    <w:multiLevelType w:val="hybridMultilevel"/>
    <w:tmpl w:val="B520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441F5"/>
    <w:multiLevelType w:val="hybridMultilevel"/>
    <w:tmpl w:val="3C445056"/>
    <w:lvl w:ilvl="0" w:tplc="631A6CC8">
      <w:start w:val="1"/>
      <w:numFmt w:val="bullet"/>
      <w:lvlText w:val=""/>
      <w:lvlJc w:val="left"/>
      <w:pPr>
        <w:ind w:left="720" w:hanging="360"/>
      </w:pPr>
      <w:rPr>
        <w:rFonts w:ascii="Symbol" w:hAnsi="Symbol" w:hint="default"/>
      </w:rPr>
    </w:lvl>
    <w:lvl w:ilvl="1" w:tplc="94EA6E58">
      <w:start w:val="1"/>
      <w:numFmt w:val="bullet"/>
      <w:lvlText w:val="o"/>
      <w:lvlJc w:val="left"/>
      <w:pPr>
        <w:ind w:left="1440" w:hanging="360"/>
      </w:pPr>
      <w:rPr>
        <w:rFonts w:ascii="Courier New" w:hAnsi="Courier New" w:hint="default"/>
      </w:rPr>
    </w:lvl>
    <w:lvl w:ilvl="2" w:tplc="A1DCFD84">
      <w:start w:val="1"/>
      <w:numFmt w:val="bullet"/>
      <w:lvlText w:val=""/>
      <w:lvlJc w:val="left"/>
      <w:pPr>
        <w:ind w:left="2160" w:hanging="360"/>
      </w:pPr>
      <w:rPr>
        <w:rFonts w:ascii="Wingdings" w:hAnsi="Wingdings" w:hint="default"/>
      </w:rPr>
    </w:lvl>
    <w:lvl w:ilvl="3" w:tplc="426A6AAE">
      <w:start w:val="1"/>
      <w:numFmt w:val="bullet"/>
      <w:lvlText w:val=""/>
      <w:lvlJc w:val="left"/>
      <w:pPr>
        <w:ind w:left="2880" w:hanging="360"/>
      </w:pPr>
      <w:rPr>
        <w:rFonts w:ascii="Symbol" w:hAnsi="Symbol" w:hint="default"/>
      </w:rPr>
    </w:lvl>
    <w:lvl w:ilvl="4" w:tplc="3250B56E">
      <w:start w:val="1"/>
      <w:numFmt w:val="bullet"/>
      <w:lvlText w:val="o"/>
      <w:lvlJc w:val="left"/>
      <w:pPr>
        <w:ind w:left="3600" w:hanging="360"/>
      </w:pPr>
      <w:rPr>
        <w:rFonts w:ascii="Courier New" w:hAnsi="Courier New" w:hint="default"/>
      </w:rPr>
    </w:lvl>
    <w:lvl w:ilvl="5" w:tplc="AB10F8E4">
      <w:start w:val="1"/>
      <w:numFmt w:val="bullet"/>
      <w:lvlText w:val=""/>
      <w:lvlJc w:val="left"/>
      <w:pPr>
        <w:ind w:left="4320" w:hanging="360"/>
      </w:pPr>
      <w:rPr>
        <w:rFonts w:ascii="Wingdings" w:hAnsi="Wingdings" w:hint="default"/>
      </w:rPr>
    </w:lvl>
    <w:lvl w:ilvl="6" w:tplc="F834ACF6">
      <w:start w:val="1"/>
      <w:numFmt w:val="bullet"/>
      <w:lvlText w:val=""/>
      <w:lvlJc w:val="left"/>
      <w:pPr>
        <w:ind w:left="5040" w:hanging="360"/>
      </w:pPr>
      <w:rPr>
        <w:rFonts w:ascii="Symbol" w:hAnsi="Symbol" w:hint="default"/>
      </w:rPr>
    </w:lvl>
    <w:lvl w:ilvl="7" w:tplc="ED100DA0">
      <w:start w:val="1"/>
      <w:numFmt w:val="bullet"/>
      <w:lvlText w:val="o"/>
      <w:lvlJc w:val="left"/>
      <w:pPr>
        <w:ind w:left="5760" w:hanging="360"/>
      </w:pPr>
      <w:rPr>
        <w:rFonts w:ascii="Courier New" w:hAnsi="Courier New" w:hint="default"/>
      </w:rPr>
    </w:lvl>
    <w:lvl w:ilvl="8" w:tplc="1E6A40FA">
      <w:start w:val="1"/>
      <w:numFmt w:val="bullet"/>
      <w:lvlText w:val=""/>
      <w:lvlJc w:val="left"/>
      <w:pPr>
        <w:ind w:left="6480" w:hanging="360"/>
      </w:pPr>
      <w:rPr>
        <w:rFonts w:ascii="Wingdings" w:hAnsi="Wingdings" w:hint="default"/>
      </w:rPr>
    </w:lvl>
  </w:abstractNum>
  <w:abstractNum w:abstractNumId="28" w15:restartNumberingAfterBreak="0">
    <w:nsid w:val="70F07946"/>
    <w:multiLevelType w:val="hybridMultilevel"/>
    <w:tmpl w:val="1DF6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B01D18"/>
    <w:multiLevelType w:val="hybridMultilevel"/>
    <w:tmpl w:val="8D882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90E5D54"/>
    <w:multiLevelType w:val="hybridMultilevel"/>
    <w:tmpl w:val="49604016"/>
    <w:lvl w:ilvl="0" w:tplc="F6DE53E2">
      <w:start w:val="1"/>
      <w:numFmt w:val="bullet"/>
      <w:lvlText w:val=""/>
      <w:lvlJc w:val="left"/>
      <w:pPr>
        <w:ind w:left="720" w:hanging="360"/>
      </w:pPr>
      <w:rPr>
        <w:rFonts w:ascii="Symbol" w:hAnsi="Symbol" w:hint="default"/>
      </w:rPr>
    </w:lvl>
    <w:lvl w:ilvl="1" w:tplc="7452CD6A">
      <w:start w:val="1"/>
      <w:numFmt w:val="bullet"/>
      <w:lvlText w:val="o"/>
      <w:lvlJc w:val="left"/>
      <w:pPr>
        <w:ind w:left="1440" w:hanging="360"/>
      </w:pPr>
      <w:rPr>
        <w:rFonts w:ascii="Courier New" w:hAnsi="Courier New" w:hint="default"/>
      </w:rPr>
    </w:lvl>
    <w:lvl w:ilvl="2" w:tplc="FF12072E">
      <w:start w:val="1"/>
      <w:numFmt w:val="bullet"/>
      <w:lvlText w:val=""/>
      <w:lvlJc w:val="left"/>
      <w:pPr>
        <w:ind w:left="2160" w:hanging="360"/>
      </w:pPr>
      <w:rPr>
        <w:rFonts w:ascii="Wingdings" w:hAnsi="Wingdings" w:hint="default"/>
      </w:rPr>
    </w:lvl>
    <w:lvl w:ilvl="3" w:tplc="B2586000">
      <w:start w:val="1"/>
      <w:numFmt w:val="bullet"/>
      <w:lvlText w:val=""/>
      <w:lvlJc w:val="left"/>
      <w:pPr>
        <w:ind w:left="2880" w:hanging="360"/>
      </w:pPr>
      <w:rPr>
        <w:rFonts w:ascii="Symbol" w:hAnsi="Symbol" w:hint="default"/>
      </w:rPr>
    </w:lvl>
    <w:lvl w:ilvl="4" w:tplc="7B3AFA44">
      <w:start w:val="1"/>
      <w:numFmt w:val="bullet"/>
      <w:lvlText w:val="o"/>
      <w:lvlJc w:val="left"/>
      <w:pPr>
        <w:ind w:left="3600" w:hanging="360"/>
      </w:pPr>
      <w:rPr>
        <w:rFonts w:ascii="Courier New" w:hAnsi="Courier New" w:hint="default"/>
      </w:rPr>
    </w:lvl>
    <w:lvl w:ilvl="5" w:tplc="C504CA8C">
      <w:start w:val="1"/>
      <w:numFmt w:val="bullet"/>
      <w:lvlText w:val=""/>
      <w:lvlJc w:val="left"/>
      <w:pPr>
        <w:ind w:left="4320" w:hanging="360"/>
      </w:pPr>
      <w:rPr>
        <w:rFonts w:ascii="Wingdings" w:hAnsi="Wingdings" w:hint="default"/>
      </w:rPr>
    </w:lvl>
    <w:lvl w:ilvl="6" w:tplc="F5FA388A">
      <w:start w:val="1"/>
      <w:numFmt w:val="bullet"/>
      <w:lvlText w:val=""/>
      <w:lvlJc w:val="left"/>
      <w:pPr>
        <w:ind w:left="5040" w:hanging="360"/>
      </w:pPr>
      <w:rPr>
        <w:rFonts w:ascii="Symbol" w:hAnsi="Symbol" w:hint="default"/>
      </w:rPr>
    </w:lvl>
    <w:lvl w:ilvl="7" w:tplc="7DD241CC">
      <w:start w:val="1"/>
      <w:numFmt w:val="bullet"/>
      <w:lvlText w:val="o"/>
      <w:lvlJc w:val="left"/>
      <w:pPr>
        <w:ind w:left="5760" w:hanging="360"/>
      </w:pPr>
      <w:rPr>
        <w:rFonts w:ascii="Courier New" w:hAnsi="Courier New" w:hint="default"/>
      </w:rPr>
    </w:lvl>
    <w:lvl w:ilvl="8" w:tplc="BF989A02">
      <w:start w:val="1"/>
      <w:numFmt w:val="bullet"/>
      <w:lvlText w:val=""/>
      <w:lvlJc w:val="left"/>
      <w:pPr>
        <w:ind w:left="6480" w:hanging="360"/>
      </w:pPr>
      <w:rPr>
        <w:rFonts w:ascii="Wingdings" w:hAnsi="Wingdings" w:hint="default"/>
      </w:rPr>
    </w:lvl>
  </w:abstractNum>
  <w:num w:numId="1" w16cid:durableId="142888992">
    <w:abstractNumId w:val="30"/>
  </w:num>
  <w:num w:numId="2" w16cid:durableId="1339694907">
    <w:abstractNumId w:val="27"/>
  </w:num>
  <w:num w:numId="3" w16cid:durableId="214512996">
    <w:abstractNumId w:val="10"/>
  </w:num>
  <w:num w:numId="4" w16cid:durableId="56633585">
    <w:abstractNumId w:val="28"/>
  </w:num>
  <w:num w:numId="5" w16cid:durableId="428158686">
    <w:abstractNumId w:val="13"/>
  </w:num>
  <w:num w:numId="6" w16cid:durableId="1843201877">
    <w:abstractNumId w:val="18"/>
  </w:num>
  <w:num w:numId="7" w16cid:durableId="1914705203">
    <w:abstractNumId w:val="21"/>
  </w:num>
  <w:num w:numId="8" w16cid:durableId="483860414">
    <w:abstractNumId w:val="19"/>
  </w:num>
  <w:num w:numId="9" w16cid:durableId="1021706942">
    <w:abstractNumId w:val="29"/>
  </w:num>
  <w:num w:numId="10" w16cid:durableId="1140877436">
    <w:abstractNumId w:val="20"/>
  </w:num>
  <w:num w:numId="11" w16cid:durableId="688409842">
    <w:abstractNumId w:val="12"/>
  </w:num>
  <w:num w:numId="12" w16cid:durableId="1028680136">
    <w:abstractNumId w:val="24"/>
  </w:num>
  <w:num w:numId="13" w16cid:durableId="557129628">
    <w:abstractNumId w:val="11"/>
  </w:num>
  <w:num w:numId="14" w16cid:durableId="624893212">
    <w:abstractNumId w:val="14"/>
  </w:num>
  <w:num w:numId="15" w16cid:durableId="706762449">
    <w:abstractNumId w:val="16"/>
  </w:num>
  <w:num w:numId="16" w16cid:durableId="2095591738">
    <w:abstractNumId w:val="15"/>
  </w:num>
  <w:num w:numId="17" w16cid:durableId="575408372">
    <w:abstractNumId w:val="17"/>
  </w:num>
  <w:num w:numId="18" w16cid:durableId="1631203905">
    <w:abstractNumId w:val="26"/>
  </w:num>
  <w:num w:numId="19" w16cid:durableId="2043246713">
    <w:abstractNumId w:val="23"/>
  </w:num>
  <w:num w:numId="20" w16cid:durableId="419496794">
    <w:abstractNumId w:val="22"/>
  </w:num>
  <w:num w:numId="21" w16cid:durableId="1406954151">
    <w:abstractNumId w:val="9"/>
  </w:num>
  <w:num w:numId="22" w16cid:durableId="1533574345">
    <w:abstractNumId w:val="7"/>
  </w:num>
  <w:num w:numId="23" w16cid:durableId="1370496414">
    <w:abstractNumId w:val="6"/>
  </w:num>
  <w:num w:numId="24" w16cid:durableId="1884320905">
    <w:abstractNumId w:val="5"/>
  </w:num>
  <w:num w:numId="25" w16cid:durableId="307785672">
    <w:abstractNumId w:val="4"/>
  </w:num>
  <w:num w:numId="26" w16cid:durableId="1710716548">
    <w:abstractNumId w:val="8"/>
  </w:num>
  <w:num w:numId="27" w16cid:durableId="1170290067">
    <w:abstractNumId w:val="3"/>
  </w:num>
  <w:num w:numId="28" w16cid:durableId="778331492">
    <w:abstractNumId w:val="2"/>
  </w:num>
  <w:num w:numId="29" w16cid:durableId="494341106">
    <w:abstractNumId w:val="1"/>
  </w:num>
  <w:num w:numId="30" w16cid:durableId="1289970993">
    <w:abstractNumId w:val="0"/>
  </w:num>
  <w:num w:numId="31" w16cid:durableId="834276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20A6"/>
    <w:rsid w:val="00004496"/>
    <w:rsid w:val="00004603"/>
    <w:rsid w:val="0000646D"/>
    <w:rsid w:val="000130D7"/>
    <w:rsid w:val="00015A56"/>
    <w:rsid w:val="00016425"/>
    <w:rsid w:val="00021F2F"/>
    <w:rsid w:val="00025BFD"/>
    <w:rsid w:val="00026261"/>
    <w:rsid w:val="000270F5"/>
    <w:rsid w:val="00027FA0"/>
    <w:rsid w:val="00033B48"/>
    <w:rsid w:val="00034A0E"/>
    <w:rsid w:val="000402A8"/>
    <w:rsid w:val="00045C91"/>
    <w:rsid w:val="00051276"/>
    <w:rsid w:val="00053B2A"/>
    <w:rsid w:val="00054DED"/>
    <w:rsid w:val="00056E83"/>
    <w:rsid w:val="00057A96"/>
    <w:rsid w:val="0006214C"/>
    <w:rsid w:val="00062364"/>
    <w:rsid w:val="0007123C"/>
    <w:rsid w:val="00072B0D"/>
    <w:rsid w:val="00077319"/>
    <w:rsid w:val="0007785F"/>
    <w:rsid w:val="00077927"/>
    <w:rsid w:val="00080772"/>
    <w:rsid w:val="0008134D"/>
    <w:rsid w:val="00083DBA"/>
    <w:rsid w:val="000905D8"/>
    <w:rsid w:val="00090F37"/>
    <w:rsid w:val="00091884"/>
    <w:rsid w:val="00092B53"/>
    <w:rsid w:val="00094CFE"/>
    <w:rsid w:val="000A72A5"/>
    <w:rsid w:val="000B083B"/>
    <w:rsid w:val="000C139F"/>
    <w:rsid w:val="000C1A3B"/>
    <w:rsid w:val="000C3DBA"/>
    <w:rsid w:val="000C3F98"/>
    <w:rsid w:val="000C4778"/>
    <w:rsid w:val="000C4E84"/>
    <w:rsid w:val="000C4F75"/>
    <w:rsid w:val="000D0584"/>
    <w:rsid w:val="000D23C7"/>
    <w:rsid w:val="000D678A"/>
    <w:rsid w:val="000E06D5"/>
    <w:rsid w:val="000E3836"/>
    <w:rsid w:val="000E6F1F"/>
    <w:rsid w:val="000E7013"/>
    <w:rsid w:val="000F40CF"/>
    <w:rsid w:val="000F4A8D"/>
    <w:rsid w:val="000F5A96"/>
    <w:rsid w:val="000F74EB"/>
    <w:rsid w:val="00100C17"/>
    <w:rsid w:val="00103782"/>
    <w:rsid w:val="001047C4"/>
    <w:rsid w:val="001075B7"/>
    <w:rsid w:val="00112963"/>
    <w:rsid w:val="001145B7"/>
    <w:rsid w:val="001236A9"/>
    <w:rsid w:val="00123E94"/>
    <w:rsid w:val="0012528E"/>
    <w:rsid w:val="00125B7F"/>
    <w:rsid w:val="00130E64"/>
    <w:rsid w:val="00131016"/>
    <w:rsid w:val="001333F2"/>
    <w:rsid w:val="0013582B"/>
    <w:rsid w:val="00140005"/>
    <w:rsid w:val="001461B1"/>
    <w:rsid w:val="00150E12"/>
    <w:rsid w:val="0015320D"/>
    <w:rsid w:val="00157340"/>
    <w:rsid w:val="0016173B"/>
    <w:rsid w:val="00163CF9"/>
    <w:rsid w:val="00163E8A"/>
    <w:rsid w:val="001642D2"/>
    <w:rsid w:val="001648E9"/>
    <w:rsid w:val="0016788E"/>
    <w:rsid w:val="00167AC0"/>
    <w:rsid w:val="001744C6"/>
    <w:rsid w:val="001750C8"/>
    <w:rsid w:val="00176605"/>
    <w:rsid w:val="0017755B"/>
    <w:rsid w:val="00180ED2"/>
    <w:rsid w:val="00183849"/>
    <w:rsid w:val="00184DEF"/>
    <w:rsid w:val="00184E77"/>
    <w:rsid w:val="0018676D"/>
    <w:rsid w:val="001868BA"/>
    <w:rsid w:val="00190E15"/>
    <w:rsid w:val="00192968"/>
    <w:rsid w:val="001963DB"/>
    <w:rsid w:val="001A0E70"/>
    <w:rsid w:val="001A6C7C"/>
    <w:rsid w:val="001B2031"/>
    <w:rsid w:val="001B2AD4"/>
    <w:rsid w:val="001B4BD5"/>
    <w:rsid w:val="001C1693"/>
    <w:rsid w:val="001C3290"/>
    <w:rsid w:val="001C4BE9"/>
    <w:rsid w:val="001C5025"/>
    <w:rsid w:val="001C65EA"/>
    <w:rsid w:val="001D3255"/>
    <w:rsid w:val="001E02DB"/>
    <w:rsid w:val="001E18E6"/>
    <w:rsid w:val="001E6A09"/>
    <w:rsid w:val="00203B6F"/>
    <w:rsid w:val="00204685"/>
    <w:rsid w:val="00211FCE"/>
    <w:rsid w:val="00213E28"/>
    <w:rsid w:val="002149D1"/>
    <w:rsid w:val="0021566F"/>
    <w:rsid w:val="002167F3"/>
    <w:rsid w:val="00222499"/>
    <w:rsid w:val="002226E9"/>
    <w:rsid w:val="00223F86"/>
    <w:rsid w:val="002249CD"/>
    <w:rsid w:val="00226F11"/>
    <w:rsid w:val="002345C8"/>
    <w:rsid w:val="00234BB0"/>
    <w:rsid w:val="00236D05"/>
    <w:rsid w:val="002408E4"/>
    <w:rsid w:val="00242F7B"/>
    <w:rsid w:val="002469C5"/>
    <w:rsid w:val="00246D5E"/>
    <w:rsid w:val="0025091E"/>
    <w:rsid w:val="002526E4"/>
    <w:rsid w:val="002552DB"/>
    <w:rsid w:val="00262465"/>
    <w:rsid w:val="00263CEB"/>
    <w:rsid w:val="0027058C"/>
    <w:rsid w:val="002764A6"/>
    <w:rsid w:val="0027758B"/>
    <w:rsid w:val="00281FD9"/>
    <w:rsid w:val="00287EB3"/>
    <w:rsid w:val="00290007"/>
    <w:rsid w:val="0029047E"/>
    <w:rsid w:val="00290481"/>
    <w:rsid w:val="00291775"/>
    <w:rsid w:val="0029206F"/>
    <w:rsid w:val="0029286A"/>
    <w:rsid w:val="00293232"/>
    <w:rsid w:val="002936E6"/>
    <w:rsid w:val="002941A7"/>
    <w:rsid w:val="002A1726"/>
    <w:rsid w:val="002A4973"/>
    <w:rsid w:val="002A4F92"/>
    <w:rsid w:val="002B00E1"/>
    <w:rsid w:val="002B40FE"/>
    <w:rsid w:val="002B541F"/>
    <w:rsid w:val="002B54F0"/>
    <w:rsid w:val="002C35D2"/>
    <w:rsid w:val="002C3E66"/>
    <w:rsid w:val="002C7E1E"/>
    <w:rsid w:val="002D22DF"/>
    <w:rsid w:val="002D357D"/>
    <w:rsid w:val="002D3DFB"/>
    <w:rsid w:val="002D7574"/>
    <w:rsid w:val="002D7953"/>
    <w:rsid w:val="002E3E5F"/>
    <w:rsid w:val="002E7AF3"/>
    <w:rsid w:val="00300C3B"/>
    <w:rsid w:val="003014E9"/>
    <w:rsid w:val="0030201D"/>
    <w:rsid w:val="00305973"/>
    <w:rsid w:val="00321D49"/>
    <w:rsid w:val="00322C00"/>
    <w:rsid w:val="00325EAA"/>
    <w:rsid w:val="0033616F"/>
    <w:rsid w:val="00350385"/>
    <w:rsid w:val="0035678F"/>
    <w:rsid w:val="00356B3A"/>
    <w:rsid w:val="0036349C"/>
    <w:rsid w:val="00364C1F"/>
    <w:rsid w:val="0036515A"/>
    <w:rsid w:val="003742A0"/>
    <w:rsid w:val="003750C4"/>
    <w:rsid w:val="003751F6"/>
    <w:rsid w:val="00376F52"/>
    <w:rsid w:val="0038285B"/>
    <w:rsid w:val="00390265"/>
    <w:rsid w:val="003911F3"/>
    <w:rsid w:val="00392A26"/>
    <w:rsid w:val="00396CE8"/>
    <w:rsid w:val="00396D36"/>
    <w:rsid w:val="003972D7"/>
    <w:rsid w:val="003A28BC"/>
    <w:rsid w:val="003A333F"/>
    <w:rsid w:val="003A35B8"/>
    <w:rsid w:val="003A48B0"/>
    <w:rsid w:val="003A4FA5"/>
    <w:rsid w:val="003B1877"/>
    <w:rsid w:val="003B62EE"/>
    <w:rsid w:val="003C00C7"/>
    <w:rsid w:val="003C6D65"/>
    <w:rsid w:val="003D0689"/>
    <w:rsid w:val="003D47D2"/>
    <w:rsid w:val="003D59D7"/>
    <w:rsid w:val="003E2B1B"/>
    <w:rsid w:val="003E3B94"/>
    <w:rsid w:val="003E4415"/>
    <w:rsid w:val="003E4DA4"/>
    <w:rsid w:val="003E7DC2"/>
    <w:rsid w:val="003F012F"/>
    <w:rsid w:val="003F0CAF"/>
    <w:rsid w:val="003F0D16"/>
    <w:rsid w:val="003F1600"/>
    <w:rsid w:val="003F2D36"/>
    <w:rsid w:val="003F54DD"/>
    <w:rsid w:val="003F5930"/>
    <w:rsid w:val="004008B7"/>
    <w:rsid w:val="004015F0"/>
    <w:rsid w:val="00402345"/>
    <w:rsid w:val="0040350C"/>
    <w:rsid w:val="00420FEB"/>
    <w:rsid w:val="00424721"/>
    <w:rsid w:val="00425507"/>
    <w:rsid w:val="00430349"/>
    <w:rsid w:val="0043042B"/>
    <w:rsid w:val="0043128D"/>
    <w:rsid w:val="00431A94"/>
    <w:rsid w:val="00432614"/>
    <w:rsid w:val="004331D0"/>
    <w:rsid w:val="00435C0F"/>
    <w:rsid w:val="00436126"/>
    <w:rsid w:val="00440693"/>
    <w:rsid w:val="00442CD7"/>
    <w:rsid w:val="00445D2E"/>
    <w:rsid w:val="00446F73"/>
    <w:rsid w:val="004475A9"/>
    <w:rsid w:val="0045361A"/>
    <w:rsid w:val="00455217"/>
    <w:rsid w:val="0047048A"/>
    <w:rsid w:val="00474A2F"/>
    <w:rsid w:val="00476140"/>
    <w:rsid w:val="00482237"/>
    <w:rsid w:val="00486A71"/>
    <w:rsid w:val="00487E46"/>
    <w:rsid w:val="00491C22"/>
    <w:rsid w:val="004963C3"/>
    <w:rsid w:val="004972D4"/>
    <w:rsid w:val="004A2DEC"/>
    <w:rsid w:val="004B27E4"/>
    <w:rsid w:val="004B3E55"/>
    <w:rsid w:val="004B4C0D"/>
    <w:rsid w:val="004C191B"/>
    <w:rsid w:val="004C570E"/>
    <w:rsid w:val="004C6543"/>
    <w:rsid w:val="004C6DFE"/>
    <w:rsid w:val="004C7885"/>
    <w:rsid w:val="004D0725"/>
    <w:rsid w:val="004D096A"/>
    <w:rsid w:val="004D3372"/>
    <w:rsid w:val="004D6970"/>
    <w:rsid w:val="004E121C"/>
    <w:rsid w:val="004E1CBD"/>
    <w:rsid w:val="004E1EA2"/>
    <w:rsid w:val="004E3CCB"/>
    <w:rsid w:val="004E479A"/>
    <w:rsid w:val="004E4C9E"/>
    <w:rsid w:val="004E5149"/>
    <w:rsid w:val="004E6E28"/>
    <w:rsid w:val="004F32A5"/>
    <w:rsid w:val="004F3CA4"/>
    <w:rsid w:val="004F539A"/>
    <w:rsid w:val="004F60BB"/>
    <w:rsid w:val="005022CB"/>
    <w:rsid w:val="00502696"/>
    <w:rsid w:val="00502EC0"/>
    <w:rsid w:val="00503ADD"/>
    <w:rsid w:val="00503B24"/>
    <w:rsid w:val="00503C98"/>
    <w:rsid w:val="00513FD7"/>
    <w:rsid w:val="0051440F"/>
    <w:rsid w:val="0051479B"/>
    <w:rsid w:val="005149A6"/>
    <w:rsid w:val="00517848"/>
    <w:rsid w:val="00522E33"/>
    <w:rsid w:val="005253A5"/>
    <w:rsid w:val="00527213"/>
    <w:rsid w:val="00530827"/>
    <w:rsid w:val="00536BC9"/>
    <w:rsid w:val="00537A9E"/>
    <w:rsid w:val="0054334A"/>
    <w:rsid w:val="00544D54"/>
    <w:rsid w:val="005471A8"/>
    <w:rsid w:val="0054776C"/>
    <w:rsid w:val="005505F9"/>
    <w:rsid w:val="00560E3A"/>
    <w:rsid w:val="00561BAF"/>
    <w:rsid w:val="00567585"/>
    <w:rsid w:val="0057146B"/>
    <w:rsid w:val="005800DC"/>
    <w:rsid w:val="00580481"/>
    <w:rsid w:val="00583827"/>
    <w:rsid w:val="005840E1"/>
    <w:rsid w:val="0058435B"/>
    <w:rsid w:val="00585748"/>
    <w:rsid w:val="00594F37"/>
    <w:rsid w:val="00596E73"/>
    <w:rsid w:val="005A15DE"/>
    <w:rsid w:val="005A1AF0"/>
    <w:rsid w:val="005A31A3"/>
    <w:rsid w:val="005B1325"/>
    <w:rsid w:val="005B3BAE"/>
    <w:rsid w:val="005B762E"/>
    <w:rsid w:val="005C0C35"/>
    <w:rsid w:val="005C1C12"/>
    <w:rsid w:val="005C6F8B"/>
    <w:rsid w:val="005D3899"/>
    <w:rsid w:val="005D3BE2"/>
    <w:rsid w:val="005D4486"/>
    <w:rsid w:val="005D600A"/>
    <w:rsid w:val="005E3104"/>
    <w:rsid w:val="005E53E0"/>
    <w:rsid w:val="005E7BCA"/>
    <w:rsid w:val="005F01A9"/>
    <w:rsid w:val="005F205B"/>
    <w:rsid w:val="005F571B"/>
    <w:rsid w:val="005F775D"/>
    <w:rsid w:val="006012BE"/>
    <w:rsid w:val="00602AEA"/>
    <w:rsid w:val="00602C7D"/>
    <w:rsid w:val="006031F2"/>
    <w:rsid w:val="00606A5E"/>
    <w:rsid w:val="00613A52"/>
    <w:rsid w:val="00614A6E"/>
    <w:rsid w:val="006157F8"/>
    <w:rsid w:val="006262B6"/>
    <w:rsid w:val="006317A2"/>
    <w:rsid w:val="00632991"/>
    <w:rsid w:val="006332BB"/>
    <w:rsid w:val="006339B9"/>
    <w:rsid w:val="00636F41"/>
    <w:rsid w:val="00640384"/>
    <w:rsid w:val="00642AC6"/>
    <w:rsid w:val="00642E08"/>
    <w:rsid w:val="00646E9A"/>
    <w:rsid w:val="00665E92"/>
    <w:rsid w:val="00671BCE"/>
    <w:rsid w:val="00675764"/>
    <w:rsid w:val="006757C9"/>
    <w:rsid w:val="00680B76"/>
    <w:rsid w:val="00680DA8"/>
    <w:rsid w:val="00681207"/>
    <w:rsid w:val="006843A5"/>
    <w:rsid w:val="00692019"/>
    <w:rsid w:val="006962E2"/>
    <w:rsid w:val="00696DAC"/>
    <w:rsid w:val="006A5FC7"/>
    <w:rsid w:val="006A6493"/>
    <w:rsid w:val="006A7478"/>
    <w:rsid w:val="006B44D9"/>
    <w:rsid w:val="006C0CB6"/>
    <w:rsid w:val="006C4B63"/>
    <w:rsid w:val="006C646E"/>
    <w:rsid w:val="006D09E8"/>
    <w:rsid w:val="006D581B"/>
    <w:rsid w:val="006E425C"/>
    <w:rsid w:val="006E46C8"/>
    <w:rsid w:val="006F31BD"/>
    <w:rsid w:val="006F350E"/>
    <w:rsid w:val="006F3EB8"/>
    <w:rsid w:val="006F50A1"/>
    <w:rsid w:val="006F53F0"/>
    <w:rsid w:val="006F776C"/>
    <w:rsid w:val="006F7FA0"/>
    <w:rsid w:val="00700F44"/>
    <w:rsid w:val="007063C3"/>
    <w:rsid w:val="007122FF"/>
    <w:rsid w:val="00720BA1"/>
    <w:rsid w:val="0072164F"/>
    <w:rsid w:val="007229C2"/>
    <w:rsid w:val="00726E32"/>
    <w:rsid w:val="00731507"/>
    <w:rsid w:val="00737935"/>
    <w:rsid w:val="0074644D"/>
    <w:rsid w:val="00746D76"/>
    <w:rsid w:val="007575DD"/>
    <w:rsid w:val="00757929"/>
    <w:rsid w:val="00757D36"/>
    <w:rsid w:val="007618B4"/>
    <w:rsid w:val="007664CF"/>
    <w:rsid w:val="00766E3A"/>
    <w:rsid w:val="007713F7"/>
    <w:rsid w:val="007714DD"/>
    <w:rsid w:val="00776BA9"/>
    <w:rsid w:val="00782DE5"/>
    <w:rsid w:val="0078459E"/>
    <w:rsid w:val="00787805"/>
    <w:rsid w:val="007913BD"/>
    <w:rsid w:val="00794692"/>
    <w:rsid w:val="007A2653"/>
    <w:rsid w:val="007A3FAB"/>
    <w:rsid w:val="007A540D"/>
    <w:rsid w:val="007A5DE3"/>
    <w:rsid w:val="007B1B57"/>
    <w:rsid w:val="007B494A"/>
    <w:rsid w:val="007B68FB"/>
    <w:rsid w:val="007C16E3"/>
    <w:rsid w:val="007C4BF1"/>
    <w:rsid w:val="007C629D"/>
    <w:rsid w:val="007D3914"/>
    <w:rsid w:val="007D7F3F"/>
    <w:rsid w:val="007E2DFD"/>
    <w:rsid w:val="007F18EC"/>
    <w:rsid w:val="007F2365"/>
    <w:rsid w:val="007F3BDB"/>
    <w:rsid w:val="007F7243"/>
    <w:rsid w:val="00804EFA"/>
    <w:rsid w:val="00805260"/>
    <w:rsid w:val="008102F6"/>
    <w:rsid w:val="00812C28"/>
    <w:rsid w:val="008132D4"/>
    <w:rsid w:val="008157EE"/>
    <w:rsid w:val="00815F1D"/>
    <w:rsid w:val="0081685F"/>
    <w:rsid w:val="008213F2"/>
    <w:rsid w:val="0082198C"/>
    <w:rsid w:val="008323C0"/>
    <w:rsid w:val="00835D57"/>
    <w:rsid w:val="00836D66"/>
    <w:rsid w:val="008370DA"/>
    <w:rsid w:val="008408E0"/>
    <w:rsid w:val="00840D7C"/>
    <w:rsid w:val="00843807"/>
    <w:rsid w:val="00843A74"/>
    <w:rsid w:val="00844FC5"/>
    <w:rsid w:val="00845EA0"/>
    <w:rsid w:val="00846A3C"/>
    <w:rsid w:val="008512DD"/>
    <w:rsid w:val="00861CDC"/>
    <w:rsid w:val="008621AC"/>
    <w:rsid w:val="00863EB3"/>
    <w:rsid w:val="0087004D"/>
    <w:rsid w:val="00875529"/>
    <w:rsid w:val="008811EF"/>
    <w:rsid w:val="00881F9C"/>
    <w:rsid w:val="0088217F"/>
    <w:rsid w:val="0088229F"/>
    <w:rsid w:val="00884175"/>
    <w:rsid w:val="0088477D"/>
    <w:rsid w:val="00890973"/>
    <w:rsid w:val="00890CDB"/>
    <w:rsid w:val="00892AFE"/>
    <w:rsid w:val="00892F51"/>
    <w:rsid w:val="008A70E7"/>
    <w:rsid w:val="008A771D"/>
    <w:rsid w:val="008B1135"/>
    <w:rsid w:val="008B2A53"/>
    <w:rsid w:val="008B444F"/>
    <w:rsid w:val="008B7714"/>
    <w:rsid w:val="008C0D82"/>
    <w:rsid w:val="008C6300"/>
    <w:rsid w:val="008C6C87"/>
    <w:rsid w:val="008D2B05"/>
    <w:rsid w:val="008E1D6D"/>
    <w:rsid w:val="008E2B85"/>
    <w:rsid w:val="008E30F7"/>
    <w:rsid w:val="008E3B80"/>
    <w:rsid w:val="008E5097"/>
    <w:rsid w:val="008E511A"/>
    <w:rsid w:val="008F0117"/>
    <w:rsid w:val="008F410B"/>
    <w:rsid w:val="008F6CA0"/>
    <w:rsid w:val="008F79EB"/>
    <w:rsid w:val="0090203D"/>
    <w:rsid w:val="00903A08"/>
    <w:rsid w:val="0091268F"/>
    <w:rsid w:val="00916774"/>
    <w:rsid w:val="009220A2"/>
    <w:rsid w:val="00922897"/>
    <w:rsid w:val="009235F6"/>
    <w:rsid w:val="00933663"/>
    <w:rsid w:val="00934EF3"/>
    <w:rsid w:val="009374DC"/>
    <w:rsid w:val="009410D6"/>
    <w:rsid w:val="00944E86"/>
    <w:rsid w:val="00946BDE"/>
    <w:rsid w:val="0095038F"/>
    <w:rsid w:val="009515AC"/>
    <w:rsid w:val="00951A8C"/>
    <w:rsid w:val="0095240F"/>
    <w:rsid w:val="00961120"/>
    <w:rsid w:val="00963290"/>
    <w:rsid w:val="0097132E"/>
    <w:rsid w:val="00972224"/>
    <w:rsid w:val="00976B36"/>
    <w:rsid w:val="00982964"/>
    <w:rsid w:val="00982A10"/>
    <w:rsid w:val="00986920"/>
    <w:rsid w:val="00990732"/>
    <w:rsid w:val="00990894"/>
    <w:rsid w:val="00991FE6"/>
    <w:rsid w:val="00994E2C"/>
    <w:rsid w:val="00995699"/>
    <w:rsid w:val="009A00B9"/>
    <w:rsid w:val="009A4B08"/>
    <w:rsid w:val="009A68F8"/>
    <w:rsid w:val="009B324A"/>
    <w:rsid w:val="009B531B"/>
    <w:rsid w:val="009B7DEE"/>
    <w:rsid w:val="009C2CC4"/>
    <w:rsid w:val="009C4155"/>
    <w:rsid w:val="009C43B8"/>
    <w:rsid w:val="009C577F"/>
    <w:rsid w:val="009D59D2"/>
    <w:rsid w:val="009D707C"/>
    <w:rsid w:val="009E7BB8"/>
    <w:rsid w:val="009F0C9B"/>
    <w:rsid w:val="009F7645"/>
    <w:rsid w:val="00A01125"/>
    <w:rsid w:val="00A01AEF"/>
    <w:rsid w:val="00A03072"/>
    <w:rsid w:val="00A0482B"/>
    <w:rsid w:val="00A04E77"/>
    <w:rsid w:val="00A11875"/>
    <w:rsid w:val="00A13F58"/>
    <w:rsid w:val="00A14DA5"/>
    <w:rsid w:val="00A15C00"/>
    <w:rsid w:val="00A1696A"/>
    <w:rsid w:val="00A21129"/>
    <w:rsid w:val="00A21C53"/>
    <w:rsid w:val="00A22661"/>
    <w:rsid w:val="00A23B2B"/>
    <w:rsid w:val="00A27A43"/>
    <w:rsid w:val="00A30A82"/>
    <w:rsid w:val="00A31DD2"/>
    <w:rsid w:val="00A35C73"/>
    <w:rsid w:val="00A421BE"/>
    <w:rsid w:val="00A4379E"/>
    <w:rsid w:val="00A451BC"/>
    <w:rsid w:val="00A47C32"/>
    <w:rsid w:val="00A47C8A"/>
    <w:rsid w:val="00A51F20"/>
    <w:rsid w:val="00A55869"/>
    <w:rsid w:val="00A55AEC"/>
    <w:rsid w:val="00A60319"/>
    <w:rsid w:val="00A60A8B"/>
    <w:rsid w:val="00A62969"/>
    <w:rsid w:val="00A6582B"/>
    <w:rsid w:val="00A72E45"/>
    <w:rsid w:val="00A74DC0"/>
    <w:rsid w:val="00A756A8"/>
    <w:rsid w:val="00A77B94"/>
    <w:rsid w:val="00A82543"/>
    <w:rsid w:val="00A83B6E"/>
    <w:rsid w:val="00A859CA"/>
    <w:rsid w:val="00A86951"/>
    <w:rsid w:val="00A9294F"/>
    <w:rsid w:val="00A936D9"/>
    <w:rsid w:val="00A97ADD"/>
    <w:rsid w:val="00AA37FF"/>
    <w:rsid w:val="00AA3BA8"/>
    <w:rsid w:val="00AA456A"/>
    <w:rsid w:val="00AA69B0"/>
    <w:rsid w:val="00AB3352"/>
    <w:rsid w:val="00AB4C92"/>
    <w:rsid w:val="00AB6750"/>
    <w:rsid w:val="00AD1368"/>
    <w:rsid w:val="00AD4F26"/>
    <w:rsid w:val="00AE4686"/>
    <w:rsid w:val="00AE6C7C"/>
    <w:rsid w:val="00AF6CEB"/>
    <w:rsid w:val="00B02A4E"/>
    <w:rsid w:val="00B049C8"/>
    <w:rsid w:val="00B0598A"/>
    <w:rsid w:val="00B076EF"/>
    <w:rsid w:val="00B1113B"/>
    <w:rsid w:val="00B14571"/>
    <w:rsid w:val="00B213C8"/>
    <w:rsid w:val="00B22DCB"/>
    <w:rsid w:val="00B22E83"/>
    <w:rsid w:val="00B3195A"/>
    <w:rsid w:val="00B334F8"/>
    <w:rsid w:val="00B4237F"/>
    <w:rsid w:val="00B44554"/>
    <w:rsid w:val="00B4696E"/>
    <w:rsid w:val="00B47A90"/>
    <w:rsid w:val="00B47E89"/>
    <w:rsid w:val="00B51ACF"/>
    <w:rsid w:val="00B570B6"/>
    <w:rsid w:val="00B5784C"/>
    <w:rsid w:val="00B65064"/>
    <w:rsid w:val="00B65385"/>
    <w:rsid w:val="00B66856"/>
    <w:rsid w:val="00B66A66"/>
    <w:rsid w:val="00B7028C"/>
    <w:rsid w:val="00B7030D"/>
    <w:rsid w:val="00B708DF"/>
    <w:rsid w:val="00B72032"/>
    <w:rsid w:val="00B73CDF"/>
    <w:rsid w:val="00B75C9D"/>
    <w:rsid w:val="00B8327E"/>
    <w:rsid w:val="00B83D46"/>
    <w:rsid w:val="00B92450"/>
    <w:rsid w:val="00B926A6"/>
    <w:rsid w:val="00B979BA"/>
    <w:rsid w:val="00BA2B5B"/>
    <w:rsid w:val="00BB255F"/>
    <w:rsid w:val="00BB3A8B"/>
    <w:rsid w:val="00BB410C"/>
    <w:rsid w:val="00BB72A5"/>
    <w:rsid w:val="00BC0033"/>
    <w:rsid w:val="00BC2CCD"/>
    <w:rsid w:val="00BC3667"/>
    <w:rsid w:val="00BC376B"/>
    <w:rsid w:val="00BC3C3B"/>
    <w:rsid w:val="00BC5C18"/>
    <w:rsid w:val="00BC6CA6"/>
    <w:rsid w:val="00BD1BD7"/>
    <w:rsid w:val="00BD4E3C"/>
    <w:rsid w:val="00BD6E52"/>
    <w:rsid w:val="00BE5A0E"/>
    <w:rsid w:val="00BF7F32"/>
    <w:rsid w:val="00C0029F"/>
    <w:rsid w:val="00C14C53"/>
    <w:rsid w:val="00C20788"/>
    <w:rsid w:val="00C266D6"/>
    <w:rsid w:val="00C33305"/>
    <w:rsid w:val="00C37BE1"/>
    <w:rsid w:val="00C410A4"/>
    <w:rsid w:val="00C420BB"/>
    <w:rsid w:val="00C507AB"/>
    <w:rsid w:val="00C61F78"/>
    <w:rsid w:val="00C6562C"/>
    <w:rsid w:val="00C67121"/>
    <w:rsid w:val="00C67659"/>
    <w:rsid w:val="00C702ED"/>
    <w:rsid w:val="00C76316"/>
    <w:rsid w:val="00C77578"/>
    <w:rsid w:val="00C84020"/>
    <w:rsid w:val="00C851F7"/>
    <w:rsid w:val="00C86D45"/>
    <w:rsid w:val="00C87630"/>
    <w:rsid w:val="00C965DF"/>
    <w:rsid w:val="00CA002A"/>
    <w:rsid w:val="00CA0883"/>
    <w:rsid w:val="00CA336D"/>
    <w:rsid w:val="00CB1383"/>
    <w:rsid w:val="00CC5474"/>
    <w:rsid w:val="00CC5D77"/>
    <w:rsid w:val="00CD0340"/>
    <w:rsid w:val="00CD2201"/>
    <w:rsid w:val="00CD3122"/>
    <w:rsid w:val="00CD4909"/>
    <w:rsid w:val="00CD4EF6"/>
    <w:rsid w:val="00CD512F"/>
    <w:rsid w:val="00CD5D1E"/>
    <w:rsid w:val="00CD6717"/>
    <w:rsid w:val="00CE00E7"/>
    <w:rsid w:val="00CE1DDF"/>
    <w:rsid w:val="00CE2ABC"/>
    <w:rsid w:val="00CE5E5E"/>
    <w:rsid w:val="00D068EF"/>
    <w:rsid w:val="00D116EB"/>
    <w:rsid w:val="00D13C35"/>
    <w:rsid w:val="00D15400"/>
    <w:rsid w:val="00D167DA"/>
    <w:rsid w:val="00D17457"/>
    <w:rsid w:val="00D30A7B"/>
    <w:rsid w:val="00D31BDA"/>
    <w:rsid w:val="00D32E09"/>
    <w:rsid w:val="00D347BB"/>
    <w:rsid w:val="00D36042"/>
    <w:rsid w:val="00D43212"/>
    <w:rsid w:val="00D43AE4"/>
    <w:rsid w:val="00D43E2A"/>
    <w:rsid w:val="00D44E98"/>
    <w:rsid w:val="00D4552E"/>
    <w:rsid w:val="00D472B3"/>
    <w:rsid w:val="00D50BE1"/>
    <w:rsid w:val="00D513F3"/>
    <w:rsid w:val="00D543F6"/>
    <w:rsid w:val="00D54877"/>
    <w:rsid w:val="00D569B3"/>
    <w:rsid w:val="00D56AEF"/>
    <w:rsid w:val="00D707B1"/>
    <w:rsid w:val="00D74342"/>
    <w:rsid w:val="00D7596A"/>
    <w:rsid w:val="00D774D3"/>
    <w:rsid w:val="00D80ED6"/>
    <w:rsid w:val="00D81E7D"/>
    <w:rsid w:val="00D857A2"/>
    <w:rsid w:val="00DA02A2"/>
    <w:rsid w:val="00DA16CE"/>
    <w:rsid w:val="00DA50E7"/>
    <w:rsid w:val="00DB1AE0"/>
    <w:rsid w:val="00DB2668"/>
    <w:rsid w:val="00DB4152"/>
    <w:rsid w:val="00DC001E"/>
    <w:rsid w:val="00DC52AF"/>
    <w:rsid w:val="00DC5FAA"/>
    <w:rsid w:val="00DE1D84"/>
    <w:rsid w:val="00DE3342"/>
    <w:rsid w:val="00DE3BD5"/>
    <w:rsid w:val="00DE438E"/>
    <w:rsid w:val="00DE4C89"/>
    <w:rsid w:val="00DE641B"/>
    <w:rsid w:val="00DF068B"/>
    <w:rsid w:val="00DF28BA"/>
    <w:rsid w:val="00DF2F47"/>
    <w:rsid w:val="00E03CDC"/>
    <w:rsid w:val="00E0678F"/>
    <w:rsid w:val="00E1251D"/>
    <w:rsid w:val="00E13D7D"/>
    <w:rsid w:val="00E14D14"/>
    <w:rsid w:val="00E14E0D"/>
    <w:rsid w:val="00E17DC9"/>
    <w:rsid w:val="00E17E4E"/>
    <w:rsid w:val="00E30C9E"/>
    <w:rsid w:val="00E32D14"/>
    <w:rsid w:val="00E32FDC"/>
    <w:rsid w:val="00E37E2E"/>
    <w:rsid w:val="00E44338"/>
    <w:rsid w:val="00E51C4D"/>
    <w:rsid w:val="00E53B24"/>
    <w:rsid w:val="00E560AE"/>
    <w:rsid w:val="00E60ECC"/>
    <w:rsid w:val="00E60F15"/>
    <w:rsid w:val="00E62CEE"/>
    <w:rsid w:val="00E631EE"/>
    <w:rsid w:val="00E648EA"/>
    <w:rsid w:val="00E70F51"/>
    <w:rsid w:val="00E72B23"/>
    <w:rsid w:val="00E72F38"/>
    <w:rsid w:val="00E73706"/>
    <w:rsid w:val="00E73ACC"/>
    <w:rsid w:val="00E73D76"/>
    <w:rsid w:val="00E81D88"/>
    <w:rsid w:val="00E86B89"/>
    <w:rsid w:val="00E95F30"/>
    <w:rsid w:val="00EA08B7"/>
    <w:rsid w:val="00EA17D4"/>
    <w:rsid w:val="00EA226E"/>
    <w:rsid w:val="00EB3E3D"/>
    <w:rsid w:val="00EB653F"/>
    <w:rsid w:val="00EC00F6"/>
    <w:rsid w:val="00EC3701"/>
    <w:rsid w:val="00EC3FF1"/>
    <w:rsid w:val="00ED0549"/>
    <w:rsid w:val="00ED155F"/>
    <w:rsid w:val="00ED6C71"/>
    <w:rsid w:val="00EE29CF"/>
    <w:rsid w:val="00EE342F"/>
    <w:rsid w:val="00EE6413"/>
    <w:rsid w:val="00EE722A"/>
    <w:rsid w:val="00EF1291"/>
    <w:rsid w:val="00EF1B9A"/>
    <w:rsid w:val="00EF506A"/>
    <w:rsid w:val="00EF79D2"/>
    <w:rsid w:val="00F01265"/>
    <w:rsid w:val="00F06887"/>
    <w:rsid w:val="00F1581B"/>
    <w:rsid w:val="00F2447E"/>
    <w:rsid w:val="00F26EF7"/>
    <w:rsid w:val="00F31128"/>
    <w:rsid w:val="00F32F54"/>
    <w:rsid w:val="00F37CA7"/>
    <w:rsid w:val="00F41735"/>
    <w:rsid w:val="00F43A22"/>
    <w:rsid w:val="00F44D1F"/>
    <w:rsid w:val="00F5107A"/>
    <w:rsid w:val="00F53C74"/>
    <w:rsid w:val="00F55B02"/>
    <w:rsid w:val="00F6503E"/>
    <w:rsid w:val="00F65812"/>
    <w:rsid w:val="00F6629B"/>
    <w:rsid w:val="00F67FD1"/>
    <w:rsid w:val="00F700B6"/>
    <w:rsid w:val="00F7403F"/>
    <w:rsid w:val="00F75E4D"/>
    <w:rsid w:val="00F76DEF"/>
    <w:rsid w:val="00F826A5"/>
    <w:rsid w:val="00F829B1"/>
    <w:rsid w:val="00F8427B"/>
    <w:rsid w:val="00F85EA1"/>
    <w:rsid w:val="00F95898"/>
    <w:rsid w:val="00FA0E9E"/>
    <w:rsid w:val="00FA18FC"/>
    <w:rsid w:val="00FA2D14"/>
    <w:rsid w:val="00FA2D44"/>
    <w:rsid w:val="00FA4609"/>
    <w:rsid w:val="00FA51FE"/>
    <w:rsid w:val="00FA7D59"/>
    <w:rsid w:val="00FB21B5"/>
    <w:rsid w:val="00FB42C3"/>
    <w:rsid w:val="00FB4B3C"/>
    <w:rsid w:val="00FB67D3"/>
    <w:rsid w:val="00FB692D"/>
    <w:rsid w:val="00FD2942"/>
    <w:rsid w:val="00FD54BF"/>
    <w:rsid w:val="00FD67EC"/>
    <w:rsid w:val="00FE5B79"/>
    <w:rsid w:val="00FE7CB2"/>
    <w:rsid w:val="00FF047F"/>
    <w:rsid w:val="00FF07A5"/>
    <w:rsid w:val="00FF096E"/>
    <w:rsid w:val="00FF183C"/>
    <w:rsid w:val="00FF3F5E"/>
    <w:rsid w:val="02583253"/>
    <w:rsid w:val="04D3AE01"/>
    <w:rsid w:val="06EE3187"/>
    <w:rsid w:val="0713E0F7"/>
    <w:rsid w:val="075D389C"/>
    <w:rsid w:val="0A9AF97B"/>
    <w:rsid w:val="0CA6CC15"/>
    <w:rsid w:val="0CB1B4CF"/>
    <w:rsid w:val="0FAE83D1"/>
    <w:rsid w:val="10A19AE0"/>
    <w:rsid w:val="114A5432"/>
    <w:rsid w:val="139131F1"/>
    <w:rsid w:val="1489E17F"/>
    <w:rsid w:val="164DAE5B"/>
    <w:rsid w:val="180BBBD6"/>
    <w:rsid w:val="19770F7A"/>
    <w:rsid w:val="1AB24B3A"/>
    <w:rsid w:val="1AE66C3C"/>
    <w:rsid w:val="1B0704D6"/>
    <w:rsid w:val="1B12DFDB"/>
    <w:rsid w:val="1CAEB03C"/>
    <w:rsid w:val="1EE8ED96"/>
    <w:rsid w:val="1FD8C6F5"/>
    <w:rsid w:val="20B34A27"/>
    <w:rsid w:val="21DF11BB"/>
    <w:rsid w:val="2275E452"/>
    <w:rsid w:val="227F43F7"/>
    <w:rsid w:val="23341EE9"/>
    <w:rsid w:val="242ADD10"/>
    <w:rsid w:val="247BBAD0"/>
    <w:rsid w:val="26DF351F"/>
    <w:rsid w:val="2775C914"/>
    <w:rsid w:val="27B323B3"/>
    <w:rsid w:val="282979B9"/>
    <w:rsid w:val="29119975"/>
    <w:rsid w:val="2BA74854"/>
    <w:rsid w:val="2CEA8DCE"/>
    <w:rsid w:val="2F031552"/>
    <w:rsid w:val="305C246B"/>
    <w:rsid w:val="309EE5B3"/>
    <w:rsid w:val="32A23545"/>
    <w:rsid w:val="333C0310"/>
    <w:rsid w:val="342D3552"/>
    <w:rsid w:val="3775A668"/>
    <w:rsid w:val="380F7433"/>
    <w:rsid w:val="383A0FF5"/>
    <w:rsid w:val="38F84E6C"/>
    <w:rsid w:val="39B0A169"/>
    <w:rsid w:val="3B103F44"/>
    <w:rsid w:val="3B20628F"/>
    <w:rsid w:val="3BDC62F0"/>
    <w:rsid w:val="401A8618"/>
    <w:rsid w:val="40272B23"/>
    <w:rsid w:val="420FE5FF"/>
    <w:rsid w:val="42BE2DFC"/>
    <w:rsid w:val="432EC016"/>
    <w:rsid w:val="43ABB660"/>
    <w:rsid w:val="442CC170"/>
    <w:rsid w:val="44C744D5"/>
    <w:rsid w:val="452EC406"/>
    <w:rsid w:val="45AED4F9"/>
    <w:rsid w:val="47D599EF"/>
    <w:rsid w:val="4BCDB2FF"/>
    <w:rsid w:val="4DD3A3B6"/>
    <w:rsid w:val="4E9E60C7"/>
    <w:rsid w:val="50D42184"/>
    <w:rsid w:val="516AF41B"/>
    <w:rsid w:val="51ADB563"/>
    <w:rsid w:val="56793900"/>
    <w:rsid w:val="56A9692A"/>
    <w:rsid w:val="589ABC8E"/>
    <w:rsid w:val="5908CC54"/>
    <w:rsid w:val="5AC25E9F"/>
    <w:rsid w:val="5B306B6D"/>
    <w:rsid w:val="5B4CAA23"/>
    <w:rsid w:val="5B9B6699"/>
    <w:rsid w:val="5BC3B5F3"/>
    <w:rsid w:val="5ED2A1B9"/>
    <w:rsid w:val="602560B7"/>
    <w:rsid w:val="61D6EC05"/>
    <w:rsid w:val="6303BFE9"/>
    <w:rsid w:val="642E1155"/>
    <w:rsid w:val="64750B1A"/>
    <w:rsid w:val="64B905EA"/>
    <w:rsid w:val="6527C895"/>
    <w:rsid w:val="65467F9D"/>
    <w:rsid w:val="67F26D14"/>
    <w:rsid w:val="681781CF"/>
    <w:rsid w:val="68331AB1"/>
    <w:rsid w:val="685C9F8C"/>
    <w:rsid w:val="68CAF3FF"/>
    <w:rsid w:val="6A169CA5"/>
    <w:rsid w:val="6A71E015"/>
    <w:rsid w:val="6B562D9E"/>
    <w:rsid w:val="6BA2E51E"/>
    <w:rsid w:val="6D01566A"/>
    <w:rsid w:val="6D54E2A8"/>
    <w:rsid w:val="6D84901D"/>
    <w:rsid w:val="6DC15FA3"/>
    <w:rsid w:val="6E96365F"/>
    <w:rsid w:val="6EA25C35"/>
    <w:rsid w:val="6EB5827E"/>
    <w:rsid w:val="70FF9ECF"/>
    <w:rsid w:val="712A0203"/>
    <w:rsid w:val="7284C281"/>
    <w:rsid w:val="74E3E787"/>
    <w:rsid w:val="75442AE1"/>
    <w:rsid w:val="756F812C"/>
    <w:rsid w:val="75E44AC9"/>
    <w:rsid w:val="770B518D"/>
    <w:rsid w:val="789D3866"/>
    <w:rsid w:val="78A721EE"/>
    <w:rsid w:val="78E117C9"/>
    <w:rsid w:val="79B09B0F"/>
    <w:rsid w:val="7A42F24F"/>
    <w:rsid w:val="7AB7BBEC"/>
    <w:rsid w:val="7BAB7EDF"/>
    <w:rsid w:val="7D7A9311"/>
    <w:rsid w:val="7EF7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A02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ascii="Arial" w:eastAsiaTheme="majorEastAsia" w:hAnsi="Arial"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5038F"/>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95038F"/>
    <w:rPr>
      <w:rFonts w:ascii="Arial" w:eastAsia="Times New Roman" w:hAnsi="Arial" w:cs="Times New Roman"/>
      <w:sz w:val="24"/>
      <w:szCs w:val="24"/>
    </w:rPr>
  </w:style>
  <w:style w:type="paragraph" w:styleId="Footer">
    <w:name w:val="footer"/>
    <w:basedOn w:val="Normal"/>
    <w:link w:val="FooterChar"/>
    <w:uiPriority w:val="99"/>
    <w:unhideWhenUsed/>
    <w:rsid w:val="0095038F"/>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95038F"/>
    <w:rPr>
      <w:rFonts w:ascii="Arial" w:eastAsia="Times New Roman" w:hAnsi="Arial" w:cs="Times New Roman"/>
      <w:sz w:val="24"/>
      <w:szCs w:val="24"/>
    </w:rPr>
  </w:style>
  <w:style w:type="paragraph" w:styleId="ListParagraph">
    <w:name w:val="List Paragraph"/>
    <w:basedOn w:val="Normal"/>
    <w:uiPriority w:val="34"/>
    <w:qFormat/>
    <w:rsid w:val="00BA2B5B"/>
    <w:pPr>
      <w:ind w:left="720"/>
      <w:contextualSpacing/>
    </w:pPr>
    <w:rPr>
      <w:rFonts w:ascii="Arial" w:hAnsi="Arial"/>
    </w:rPr>
  </w:style>
  <w:style w:type="table" w:styleId="TableGrid">
    <w:name w:val="Table Grid"/>
    <w:basedOn w:val="TableNormal"/>
    <w:uiPriority w:val="39"/>
    <w:rsid w:val="004B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6E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rsid w:val="00F826A5"/>
    <w:rPr>
      <w:sz w:val="16"/>
      <w:szCs w:val="16"/>
    </w:rPr>
  </w:style>
  <w:style w:type="paragraph" w:styleId="CommentText">
    <w:name w:val="annotation text"/>
    <w:basedOn w:val="Normal"/>
    <w:link w:val="CommentTextChar"/>
    <w:unhideWhenUsed/>
    <w:rsid w:val="00F826A5"/>
    <w:rPr>
      <w:rFonts w:ascii="Arial" w:hAnsi="Arial"/>
      <w:sz w:val="20"/>
      <w:szCs w:val="20"/>
    </w:rPr>
  </w:style>
  <w:style w:type="character" w:customStyle="1" w:styleId="CommentTextChar">
    <w:name w:val="Comment Text Char"/>
    <w:basedOn w:val="DefaultParagraphFont"/>
    <w:link w:val="CommentText"/>
    <w:rsid w:val="00F826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6A5"/>
    <w:rPr>
      <w:b/>
      <w:bCs/>
    </w:rPr>
  </w:style>
  <w:style w:type="character" w:customStyle="1" w:styleId="CommentSubjectChar">
    <w:name w:val="Comment Subject Char"/>
    <w:basedOn w:val="CommentTextChar"/>
    <w:link w:val="CommentSubject"/>
    <w:uiPriority w:val="99"/>
    <w:semiHidden/>
    <w:rsid w:val="00F826A5"/>
    <w:rPr>
      <w:rFonts w:ascii="Arial" w:eastAsia="Times New Roman" w:hAnsi="Arial" w:cs="Times New Roman"/>
      <w:b/>
      <w:bCs/>
      <w:sz w:val="20"/>
      <w:szCs w:val="20"/>
    </w:rPr>
  </w:style>
  <w:style w:type="paragraph" w:styleId="Revision">
    <w:name w:val="Revision"/>
    <w:hidden/>
    <w:uiPriority w:val="99"/>
    <w:semiHidden/>
    <w:rsid w:val="00EA17D4"/>
    <w:pPr>
      <w:spacing w:after="0" w:line="240" w:lineRule="auto"/>
    </w:pPr>
    <w:rPr>
      <w:rFonts w:ascii="Arial" w:eastAsia="Times New Roman" w:hAnsi="Arial" w:cs="Times New Roman"/>
      <w:sz w:val="24"/>
      <w:szCs w:val="24"/>
    </w:rPr>
  </w:style>
  <w:style w:type="paragraph" w:styleId="MessageHeader">
    <w:name w:val="Message Header"/>
    <w:basedOn w:val="Normal"/>
    <w:link w:val="MessageHeaderChar"/>
    <w:uiPriority w:val="99"/>
    <w:unhideWhenUsed/>
    <w:rsid w:val="007122FF"/>
    <w:pPr>
      <w:spacing w:after="360"/>
      <w:ind w:left="1440" w:hanging="1440"/>
    </w:pPr>
    <w:rPr>
      <w:rFonts w:ascii="Arial" w:eastAsiaTheme="majorEastAsia" w:hAnsi="Arial" w:cstheme="majorBidi"/>
    </w:rPr>
  </w:style>
  <w:style w:type="character" w:customStyle="1" w:styleId="MessageHeaderChar">
    <w:name w:val="Message Header Char"/>
    <w:basedOn w:val="DefaultParagraphFont"/>
    <w:link w:val="MessageHeader"/>
    <w:uiPriority w:val="99"/>
    <w:rsid w:val="007122FF"/>
    <w:rPr>
      <w:rFonts w:ascii="Arial" w:eastAsiaTheme="majorEastAsia" w:hAnsi="Arial" w:cstheme="majorBidi"/>
      <w:sz w:val="24"/>
      <w:szCs w:val="24"/>
    </w:rPr>
  </w:style>
  <w:style w:type="character" w:styleId="Mention">
    <w:name w:val="Mention"/>
    <w:basedOn w:val="DefaultParagraphFont"/>
    <w:uiPriority w:val="99"/>
    <w:unhideWhenUsed/>
    <w:rsid w:val="00C67121"/>
    <w:rPr>
      <w:color w:val="2B579A"/>
      <w:shd w:val="clear" w:color="auto" w:fill="E6E6E6"/>
    </w:rPr>
  </w:style>
  <w:style w:type="paragraph" w:customStyle="1" w:styleId="paragraph">
    <w:name w:val="paragraph"/>
    <w:basedOn w:val="Normal"/>
    <w:rsid w:val="00DB2668"/>
    <w:pPr>
      <w:spacing w:before="100" w:beforeAutospacing="1" w:after="100" w:afterAutospacing="1"/>
    </w:pPr>
  </w:style>
  <w:style w:type="character" w:customStyle="1" w:styleId="normaltextrun">
    <w:name w:val="normaltextrun"/>
    <w:basedOn w:val="DefaultParagraphFont"/>
    <w:rsid w:val="00DB2668"/>
  </w:style>
  <w:style w:type="character" w:customStyle="1" w:styleId="eop">
    <w:name w:val="eop"/>
    <w:basedOn w:val="DefaultParagraphFont"/>
    <w:rsid w:val="00DB2668"/>
  </w:style>
  <w:style w:type="character" w:customStyle="1" w:styleId="apple-converted-space">
    <w:name w:val="apple-converted-space"/>
    <w:basedOn w:val="DefaultParagraphFont"/>
    <w:rsid w:val="00487E46"/>
  </w:style>
  <w:style w:type="character" w:customStyle="1" w:styleId="ui-provider">
    <w:name w:val="ui-provider"/>
    <w:basedOn w:val="DefaultParagraphFont"/>
    <w:rsid w:val="001E0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150">
      <w:bodyDiv w:val="1"/>
      <w:marLeft w:val="0"/>
      <w:marRight w:val="0"/>
      <w:marTop w:val="0"/>
      <w:marBottom w:val="0"/>
      <w:divBdr>
        <w:top w:val="none" w:sz="0" w:space="0" w:color="auto"/>
        <w:left w:val="none" w:sz="0" w:space="0" w:color="auto"/>
        <w:bottom w:val="none" w:sz="0" w:space="0" w:color="auto"/>
        <w:right w:val="none" w:sz="0" w:space="0" w:color="auto"/>
      </w:divBdr>
    </w:div>
    <w:div w:id="138034774">
      <w:bodyDiv w:val="1"/>
      <w:marLeft w:val="0"/>
      <w:marRight w:val="0"/>
      <w:marTop w:val="0"/>
      <w:marBottom w:val="0"/>
      <w:divBdr>
        <w:top w:val="none" w:sz="0" w:space="0" w:color="auto"/>
        <w:left w:val="none" w:sz="0" w:space="0" w:color="auto"/>
        <w:bottom w:val="none" w:sz="0" w:space="0" w:color="auto"/>
        <w:right w:val="none" w:sz="0" w:space="0" w:color="auto"/>
      </w:divBdr>
    </w:div>
    <w:div w:id="241569229">
      <w:bodyDiv w:val="1"/>
      <w:marLeft w:val="0"/>
      <w:marRight w:val="0"/>
      <w:marTop w:val="0"/>
      <w:marBottom w:val="0"/>
      <w:divBdr>
        <w:top w:val="none" w:sz="0" w:space="0" w:color="auto"/>
        <w:left w:val="none" w:sz="0" w:space="0" w:color="auto"/>
        <w:bottom w:val="none" w:sz="0" w:space="0" w:color="auto"/>
        <w:right w:val="none" w:sz="0" w:space="0" w:color="auto"/>
      </w:divBdr>
    </w:div>
    <w:div w:id="249704285">
      <w:bodyDiv w:val="1"/>
      <w:marLeft w:val="0"/>
      <w:marRight w:val="0"/>
      <w:marTop w:val="0"/>
      <w:marBottom w:val="0"/>
      <w:divBdr>
        <w:top w:val="none" w:sz="0" w:space="0" w:color="auto"/>
        <w:left w:val="none" w:sz="0" w:space="0" w:color="auto"/>
        <w:bottom w:val="none" w:sz="0" w:space="0" w:color="auto"/>
        <w:right w:val="none" w:sz="0" w:space="0" w:color="auto"/>
      </w:divBdr>
    </w:div>
    <w:div w:id="350962308">
      <w:bodyDiv w:val="1"/>
      <w:marLeft w:val="0"/>
      <w:marRight w:val="0"/>
      <w:marTop w:val="0"/>
      <w:marBottom w:val="0"/>
      <w:divBdr>
        <w:top w:val="none" w:sz="0" w:space="0" w:color="auto"/>
        <w:left w:val="none" w:sz="0" w:space="0" w:color="auto"/>
        <w:bottom w:val="none" w:sz="0" w:space="0" w:color="auto"/>
        <w:right w:val="none" w:sz="0" w:space="0" w:color="auto"/>
      </w:divBdr>
      <w:divsChild>
        <w:div w:id="358627722">
          <w:marLeft w:val="0"/>
          <w:marRight w:val="0"/>
          <w:marTop w:val="0"/>
          <w:marBottom w:val="0"/>
          <w:divBdr>
            <w:top w:val="none" w:sz="0" w:space="0" w:color="auto"/>
            <w:left w:val="none" w:sz="0" w:space="0" w:color="auto"/>
            <w:bottom w:val="none" w:sz="0" w:space="0" w:color="auto"/>
            <w:right w:val="none" w:sz="0" w:space="0" w:color="auto"/>
          </w:divBdr>
        </w:div>
        <w:div w:id="1967655416">
          <w:marLeft w:val="0"/>
          <w:marRight w:val="0"/>
          <w:marTop w:val="0"/>
          <w:marBottom w:val="0"/>
          <w:divBdr>
            <w:top w:val="none" w:sz="0" w:space="0" w:color="auto"/>
            <w:left w:val="none" w:sz="0" w:space="0" w:color="auto"/>
            <w:bottom w:val="none" w:sz="0" w:space="0" w:color="auto"/>
            <w:right w:val="none" w:sz="0" w:space="0" w:color="auto"/>
          </w:divBdr>
        </w:div>
        <w:div w:id="39745702">
          <w:marLeft w:val="0"/>
          <w:marRight w:val="0"/>
          <w:marTop w:val="0"/>
          <w:marBottom w:val="0"/>
          <w:divBdr>
            <w:top w:val="none" w:sz="0" w:space="0" w:color="auto"/>
            <w:left w:val="none" w:sz="0" w:space="0" w:color="auto"/>
            <w:bottom w:val="none" w:sz="0" w:space="0" w:color="auto"/>
            <w:right w:val="none" w:sz="0" w:space="0" w:color="auto"/>
          </w:divBdr>
        </w:div>
        <w:div w:id="623582640">
          <w:marLeft w:val="0"/>
          <w:marRight w:val="0"/>
          <w:marTop w:val="0"/>
          <w:marBottom w:val="0"/>
          <w:divBdr>
            <w:top w:val="none" w:sz="0" w:space="0" w:color="auto"/>
            <w:left w:val="none" w:sz="0" w:space="0" w:color="auto"/>
            <w:bottom w:val="none" w:sz="0" w:space="0" w:color="auto"/>
            <w:right w:val="none" w:sz="0" w:space="0" w:color="auto"/>
          </w:divBdr>
        </w:div>
        <w:div w:id="1875652770">
          <w:marLeft w:val="0"/>
          <w:marRight w:val="0"/>
          <w:marTop w:val="0"/>
          <w:marBottom w:val="0"/>
          <w:divBdr>
            <w:top w:val="none" w:sz="0" w:space="0" w:color="auto"/>
            <w:left w:val="none" w:sz="0" w:space="0" w:color="auto"/>
            <w:bottom w:val="none" w:sz="0" w:space="0" w:color="auto"/>
            <w:right w:val="none" w:sz="0" w:space="0" w:color="auto"/>
          </w:divBdr>
        </w:div>
        <w:div w:id="1198275088">
          <w:marLeft w:val="0"/>
          <w:marRight w:val="0"/>
          <w:marTop w:val="0"/>
          <w:marBottom w:val="0"/>
          <w:divBdr>
            <w:top w:val="none" w:sz="0" w:space="0" w:color="auto"/>
            <w:left w:val="none" w:sz="0" w:space="0" w:color="auto"/>
            <w:bottom w:val="none" w:sz="0" w:space="0" w:color="auto"/>
            <w:right w:val="none" w:sz="0" w:space="0" w:color="auto"/>
          </w:divBdr>
        </w:div>
      </w:divsChild>
    </w:div>
    <w:div w:id="375011418">
      <w:bodyDiv w:val="1"/>
      <w:marLeft w:val="0"/>
      <w:marRight w:val="0"/>
      <w:marTop w:val="0"/>
      <w:marBottom w:val="0"/>
      <w:divBdr>
        <w:top w:val="none" w:sz="0" w:space="0" w:color="auto"/>
        <w:left w:val="none" w:sz="0" w:space="0" w:color="auto"/>
        <w:bottom w:val="none" w:sz="0" w:space="0" w:color="auto"/>
        <w:right w:val="none" w:sz="0" w:space="0" w:color="auto"/>
      </w:divBdr>
    </w:div>
    <w:div w:id="432289931">
      <w:bodyDiv w:val="1"/>
      <w:marLeft w:val="0"/>
      <w:marRight w:val="0"/>
      <w:marTop w:val="0"/>
      <w:marBottom w:val="0"/>
      <w:divBdr>
        <w:top w:val="none" w:sz="0" w:space="0" w:color="auto"/>
        <w:left w:val="none" w:sz="0" w:space="0" w:color="auto"/>
        <w:bottom w:val="none" w:sz="0" w:space="0" w:color="auto"/>
        <w:right w:val="none" w:sz="0" w:space="0" w:color="auto"/>
      </w:divBdr>
    </w:div>
    <w:div w:id="437990745">
      <w:bodyDiv w:val="1"/>
      <w:marLeft w:val="0"/>
      <w:marRight w:val="0"/>
      <w:marTop w:val="0"/>
      <w:marBottom w:val="0"/>
      <w:divBdr>
        <w:top w:val="none" w:sz="0" w:space="0" w:color="auto"/>
        <w:left w:val="none" w:sz="0" w:space="0" w:color="auto"/>
        <w:bottom w:val="none" w:sz="0" w:space="0" w:color="auto"/>
        <w:right w:val="none" w:sz="0" w:space="0" w:color="auto"/>
      </w:divBdr>
    </w:div>
    <w:div w:id="451561023">
      <w:bodyDiv w:val="1"/>
      <w:marLeft w:val="0"/>
      <w:marRight w:val="0"/>
      <w:marTop w:val="0"/>
      <w:marBottom w:val="0"/>
      <w:divBdr>
        <w:top w:val="none" w:sz="0" w:space="0" w:color="auto"/>
        <w:left w:val="none" w:sz="0" w:space="0" w:color="auto"/>
        <w:bottom w:val="none" w:sz="0" w:space="0" w:color="auto"/>
        <w:right w:val="none" w:sz="0" w:space="0" w:color="auto"/>
      </w:divBdr>
    </w:div>
    <w:div w:id="461046742">
      <w:bodyDiv w:val="1"/>
      <w:marLeft w:val="0"/>
      <w:marRight w:val="0"/>
      <w:marTop w:val="0"/>
      <w:marBottom w:val="0"/>
      <w:divBdr>
        <w:top w:val="none" w:sz="0" w:space="0" w:color="auto"/>
        <w:left w:val="none" w:sz="0" w:space="0" w:color="auto"/>
        <w:bottom w:val="none" w:sz="0" w:space="0" w:color="auto"/>
        <w:right w:val="none" w:sz="0" w:space="0" w:color="auto"/>
      </w:divBdr>
    </w:div>
    <w:div w:id="489176295">
      <w:bodyDiv w:val="1"/>
      <w:marLeft w:val="0"/>
      <w:marRight w:val="0"/>
      <w:marTop w:val="0"/>
      <w:marBottom w:val="0"/>
      <w:divBdr>
        <w:top w:val="none" w:sz="0" w:space="0" w:color="auto"/>
        <w:left w:val="none" w:sz="0" w:space="0" w:color="auto"/>
        <w:bottom w:val="none" w:sz="0" w:space="0" w:color="auto"/>
        <w:right w:val="none" w:sz="0" w:space="0" w:color="auto"/>
      </w:divBdr>
    </w:div>
    <w:div w:id="543105939">
      <w:bodyDiv w:val="1"/>
      <w:marLeft w:val="0"/>
      <w:marRight w:val="0"/>
      <w:marTop w:val="390"/>
      <w:marBottom w:val="0"/>
      <w:divBdr>
        <w:top w:val="none" w:sz="0" w:space="0" w:color="auto"/>
        <w:left w:val="none" w:sz="0" w:space="0" w:color="auto"/>
        <w:bottom w:val="none" w:sz="0" w:space="0" w:color="auto"/>
        <w:right w:val="none" w:sz="0" w:space="0" w:color="auto"/>
      </w:divBdr>
      <w:divsChild>
        <w:div w:id="1683048239">
          <w:marLeft w:val="0"/>
          <w:marRight w:val="0"/>
          <w:marTop w:val="0"/>
          <w:marBottom w:val="0"/>
          <w:divBdr>
            <w:top w:val="none" w:sz="0" w:space="0" w:color="auto"/>
            <w:left w:val="none" w:sz="0" w:space="0" w:color="auto"/>
            <w:bottom w:val="none" w:sz="0" w:space="0" w:color="auto"/>
            <w:right w:val="none" w:sz="0" w:space="0" w:color="auto"/>
          </w:divBdr>
          <w:divsChild>
            <w:div w:id="62340740">
              <w:marLeft w:val="0"/>
              <w:marRight w:val="0"/>
              <w:marTop w:val="0"/>
              <w:marBottom w:val="0"/>
              <w:divBdr>
                <w:top w:val="none" w:sz="0" w:space="0" w:color="auto"/>
                <w:left w:val="none" w:sz="0" w:space="0" w:color="auto"/>
                <w:bottom w:val="none" w:sz="0" w:space="0" w:color="auto"/>
                <w:right w:val="none" w:sz="0" w:space="0" w:color="auto"/>
              </w:divBdr>
              <w:divsChild>
                <w:div w:id="16945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7616">
      <w:bodyDiv w:val="1"/>
      <w:marLeft w:val="0"/>
      <w:marRight w:val="0"/>
      <w:marTop w:val="0"/>
      <w:marBottom w:val="0"/>
      <w:divBdr>
        <w:top w:val="none" w:sz="0" w:space="0" w:color="auto"/>
        <w:left w:val="none" w:sz="0" w:space="0" w:color="auto"/>
        <w:bottom w:val="none" w:sz="0" w:space="0" w:color="auto"/>
        <w:right w:val="none" w:sz="0" w:space="0" w:color="auto"/>
      </w:divBdr>
      <w:divsChild>
        <w:div w:id="1492215234">
          <w:marLeft w:val="0"/>
          <w:marRight w:val="0"/>
          <w:marTop w:val="0"/>
          <w:marBottom w:val="0"/>
          <w:divBdr>
            <w:top w:val="none" w:sz="0" w:space="0" w:color="auto"/>
            <w:left w:val="none" w:sz="0" w:space="0" w:color="auto"/>
            <w:bottom w:val="none" w:sz="0" w:space="0" w:color="auto"/>
            <w:right w:val="none" w:sz="0" w:space="0" w:color="auto"/>
          </w:divBdr>
        </w:div>
        <w:div w:id="1713000154">
          <w:marLeft w:val="0"/>
          <w:marRight w:val="0"/>
          <w:marTop w:val="0"/>
          <w:marBottom w:val="0"/>
          <w:divBdr>
            <w:top w:val="none" w:sz="0" w:space="0" w:color="auto"/>
            <w:left w:val="none" w:sz="0" w:space="0" w:color="auto"/>
            <w:bottom w:val="none" w:sz="0" w:space="0" w:color="auto"/>
            <w:right w:val="none" w:sz="0" w:space="0" w:color="auto"/>
          </w:divBdr>
        </w:div>
        <w:div w:id="723256826">
          <w:marLeft w:val="0"/>
          <w:marRight w:val="0"/>
          <w:marTop w:val="0"/>
          <w:marBottom w:val="0"/>
          <w:divBdr>
            <w:top w:val="none" w:sz="0" w:space="0" w:color="auto"/>
            <w:left w:val="none" w:sz="0" w:space="0" w:color="auto"/>
            <w:bottom w:val="none" w:sz="0" w:space="0" w:color="auto"/>
            <w:right w:val="none" w:sz="0" w:space="0" w:color="auto"/>
          </w:divBdr>
        </w:div>
        <w:div w:id="1122724766">
          <w:marLeft w:val="0"/>
          <w:marRight w:val="0"/>
          <w:marTop w:val="0"/>
          <w:marBottom w:val="0"/>
          <w:divBdr>
            <w:top w:val="none" w:sz="0" w:space="0" w:color="auto"/>
            <w:left w:val="none" w:sz="0" w:space="0" w:color="auto"/>
            <w:bottom w:val="none" w:sz="0" w:space="0" w:color="auto"/>
            <w:right w:val="none" w:sz="0" w:space="0" w:color="auto"/>
          </w:divBdr>
        </w:div>
        <w:div w:id="1129081649">
          <w:marLeft w:val="0"/>
          <w:marRight w:val="0"/>
          <w:marTop w:val="0"/>
          <w:marBottom w:val="0"/>
          <w:divBdr>
            <w:top w:val="none" w:sz="0" w:space="0" w:color="auto"/>
            <w:left w:val="none" w:sz="0" w:space="0" w:color="auto"/>
            <w:bottom w:val="none" w:sz="0" w:space="0" w:color="auto"/>
            <w:right w:val="none" w:sz="0" w:space="0" w:color="auto"/>
          </w:divBdr>
        </w:div>
        <w:div w:id="1790930574">
          <w:marLeft w:val="0"/>
          <w:marRight w:val="0"/>
          <w:marTop w:val="0"/>
          <w:marBottom w:val="0"/>
          <w:divBdr>
            <w:top w:val="none" w:sz="0" w:space="0" w:color="auto"/>
            <w:left w:val="none" w:sz="0" w:space="0" w:color="auto"/>
            <w:bottom w:val="none" w:sz="0" w:space="0" w:color="auto"/>
            <w:right w:val="none" w:sz="0" w:space="0" w:color="auto"/>
          </w:divBdr>
        </w:div>
        <w:div w:id="1947426621">
          <w:marLeft w:val="0"/>
          <w:marRight w:val="0"/>
          <w:marTop w:val="0"/>
          <w:marBottom w:val="0"/>
          <w:divBdr>
            <w:top w:val="none" w:sz="0" w:space="0" w:color="auto"/>
            <w:left w:val="none" w:sz="0" w:space="0" w:color="auto"/>
            <w:bottom w:val="none" w:sz="0" w:space="0" w:color="auto"/>
            <w:right w:val="none" w:sz="0" w:space="0" w:color="auto"/>
          </w:divBdr>
        </w:div>
        <w:div w:id="1522743431">
          <w:marLeft w:val="0"/>
          <w:marRight w:val="0"/>
          <w:marTop w:val="0"/>
          <w:marBottom w:val="0"/>
          <w:divBdr>
            <w:top w:val="none" w:sz="0" w:space="0" w:color="auto"/>
            <w:left w:val="none" w:sz="0" w:space="0" w:color="auto"/>
            <w:bottom w:val="none" w:sz="0" w:space="0" w:color="auto"/>
            <w:right w:val="none" w:sz="0" w:space="0" w:color="auto"/>
          </w:divBdr>
        </w:div>
        <w:div w:id="421999237">
          <w:marLeft w:val="0"/>
          <w:marRight w:val="0"/>
          <w:marTop w:val="0"/>
          <w:marBottom w:val="0"/>
          <w:divBdr>
            <w:top w:val="none" w:sz="0" w:space="0" w:color="auto"/>
            <w:left w:val="none" w:sz="0" w:space="0" w:color="auto"/>
            <w:bottom w:val="none" w:sz="0" w:space="0" w:color="auto"/>
            <w:right w:val="none" w:sz="0" w:space="0" w:color="auto"/>
          </w:divBdr>
        </w:div>
      </w:divsChild>
    </w:div>
    <w:div w:id="698777223">
      <w:bodyDiv w:val="1"/>
      <w:marLeft w:val="0"/>
      <w:marRight w:val="0"/>
      <w:marTop w:val="0"/>
      <w:marBottom w:val="0"/>
      <w:divBdr>
        <w:top w:val="none" w:sz="0" w:space="0" w:color="auto"/>
        <w:left w:val="none" w:sz="0" w:space="0" w:color="auto"/>
        <w:bottom w:val="none" w:sz="0" w:space="0" w:color="auto"/>
        <w:right w:val="none" w:sz="0" w:space="0" w:color="auto"/>
      </w:divBdr>
    </w:div>
    <w:div w:id="828906618">
      <w:bodyDiv w:val="1"/>
      <w:marLeft w:val="0"/>
      <w:marRight w:val="0"/>
      <w:marTop w:val="0"/>
      <w:marBottom w:val="0"/>
      <w:divBdr>
        <w:top w:val="none" w:sz="0" w:space="0" w:color="auto"/>
        <w:left w:val="none" w:sz="0" w:space="0" w:color="auto"/>
        <w:bottom w:val="none" w:sz="0" w:space="0" w:color="auto"/>
        <w:right w:val="none" w:sz="0" w:space="0" w:color="auto"/>
      </w:divBdr>
      <w:divsChild>
        <w:div w:id="2078625001">
          <w:marLeft w:val="0"/>
          <w:marRight w:val="0"/>
          <w:marTop w:val="0"/>
          <w:marBottom w:val="0"/>
          <w:divBdr>
            <w:top w:val="none" w:sz="0" w:space="0" w:color="auto"/>
            <w:left w:val="none" w:sz="0" w:space="0" w:color="auto"/>
            <w:bottom w:val="none" w:sz="0" w:space="0" w:color="auto"/>
            <w:right w:val="none" w:sz="0" w:space="0" w:color="auto"/>
          </w:divBdr>
        </w:div>
        <w:div w:id="860704552">
          <w:marLeft w:val="0"/>
          <w:marRight w:val="0"/>
          <w:marTop w:val="0"/>
          <w:marBottom w:val="0"/>
          <w:divBdr>
            <w:top w:val="none" w:sz="0" w:space="0" w:color="auto"/>
            <w:left w:val="none" w:sz="0" w:space="0" w:color="auto"/>
            <w:bottom w:val="none" w:sz="0" w:space="0" w:color="auto"/>
            <w:right w:val="none" w:sz="0" w:space="0" w:color="auto"/>
          </w:divBdr>
        </w:div>
        <w:div w:id="1266377480">
          <w:marLeft w:val="0"/>
          <w:marRight w:val="0"/>
          <w:marTop w:val="0"/>
          <w:marBottom w:val="0"/>
          <w:divBdr>
            <w:top w:val="none" w:sz="0" w:space="0" w:color="auto"/>
            <w:left w:val="none" w:sz="0" w:space="0" w:color="auto"/>
            <w:bottom w:val="none" w:sz="0" w:space="0" w:color="auto"/>
            <w:right w:val="none" w:sz="0" w:space="0" w:color="auto"/>
          </w:divBdr>
        </w:div>
        <w:div w:id="1099252437">
          <w:marLeft w:val="0"/>
          <w:marRight w:val="0"/>
          <w:marTop w:val="0"/>
          <w:marBottom w:val="0"/>
          <w:divBdr>
            <w:top w:val="none" w:sz="0" w:space="0" w:color="auto"/>
            <w:left w:val="none" w:sz="0" w:space="0" w:color="auto"/>
            <w:bottom w:val="none" w:sz="0" w:space="0" w:color="auto"/>
            <w:right w:val="none" w:sz="0" w:space="0" w:color="auto"/>
          </w:divBdr>
        </w:div>
        <w:div w:id="1966741130">
          <w:marLeft w:val="0"/>
          <w:marRight w:val="0"/>
          <w:marTop w:val="0"/>
          <w:marBottom w:val="0"/>
          <w:divBdr>
            <w:top w:val="none" w:sz="0" w:space="0" w:color="auto"/>
            <w:left w:val="none" w:sz="0" w:space="0" w:color="auto"/>
            <w:bottom w:val="none" w:sz="0" w:space="0" w:color="auto"/>
            <w:right w:val="none" w:sz="0" w:space="0" w:color="auto"/>
          </w:divBdr>
        </w:div>
        <w:div w:id="1010373695">
          <w:marLeft w:val="0"/>
          <w:marRight w:val="0"/>
          <w:marTop w:val="0"/>
          <w:marBottom w:val="0"/>
          <w:divBdr>
            <w:top w:val="none" w:sz="0" w:space="0" w:color="auto"/>
            <w:left w:val="none" w:sz="0" w:space="0" w:color="auto"/>
            <w:bottom w:val="none" w:sz="0" w:space="0" w:color="auto"/>
            <w:right w:val="none" w:sz="0" w:space="0" w:color="auto"/>
          </w:divBdr>
        </w:div>
      </w:divsChild>
    </w:div>
    <w:div w:id="1095515075">
      <w:bodyDiv w:val="1"/>
      <w:marLeft w:val="0"/>
      <w:marRight w:val="0"/>
      <w:marTop w:val="0"/>
      <w:marBottom w:val="0"/>
      <w:divBdr>
        <w:top w:val="none" w:sz="0" w:space="0" w:color="auto"/>
        <w:left w:val="none" w:sz="0" w:space="0" w:color="auto"/>
        <w:bottom w:val="none" w:sz="0" w:space="0" w:color="auto"/>
        <w:right w:val="none" w:sz="0" w:space="0" w:color="auto"/>
      </w:divBdr>
    </w:div>
    <w:div w:id="1271738496">
      <w:bodyDiv w:val="1"/>
      <w:marLeft w:val="0"/>
      <w:marRight w:val="0"/>
      <w:marTop w:val="0"/>
      <w:marBottom w:val="0"/>
      <w:divBdr>
        <w:top w:val="none" w:sz="0" w:space="0" w:color="auto"/>
        <w:left w:val="none" w:sz="0" w:space="0" w:color="auto"/>
        <w:bottom w:val="none" w:sz="0" w:space="0" w:color="auto"/>
        <w:right w:val="none" w:sz="0" w:space="0" w:color="auto"/>
      </w:divBdr>
      <w:divsChild>
        <w:div w:id="1479105604">
          <w:marLeft w:val="0"/>
          <w:marRight w:val="0"/>
          <w:marTop w:val="0"/>
          <w:marBottom w:val="240"/>
          <w:divBdr>
            <w:top w:val="none" w:sz="0" w:space="0" w:color="auto"/>
            <w:left w:val="none" w:sz="0" w:space="0" w:color="auto"/>
            <w:bottom w:val="none" w:sz="0" w:space="0" w:color="auto"/>
            <w:right w:val="none" w:sz="0" w:space="0" w:color="auto"/>
          </w:divBdr>
        </w:div>
      </w:divsChild>
    </w:div>
    <w:div w:id="1351757411">
      <w:bodyDiv w:val="1"/>
      <w:marLeft w:val="0"/>
      <w:marRight w:val="0"/>
      <w:marTop w:val="0"/>
      <w:marBottom w:val="0"/>
      <w:divBdr>
        <w:top w:val="none" w:sz="0" w:space="0" w:color="auto"/>
        <w:left w:val="none" w:sz="0" w:space="0" w:color="auto"/>
        <w:bottom w:val="none" w:sz="0" w:space="0" w:color="auto"/>
        <w:right w:val="none" w:sz="0" w:space="0" w:color="auto"/>
      </w:divBdr>
      <w:divsChild>
        <w:div w:id="1314261885">
          <w:marLeft w:val="0"/>
          <w:marRight w:val="0"/>
          <w:marTop w:val="0"/>
          <w:marBottom w:val="240"/>
          <w:divBdr>
            <w:top w:val="none" w:sz="0" w:space="0" w:color="auto"/>
            <w:left w:val="none" w:sz="0" w:space="0" w:color="auto"/>
            <w:bottom w:val="none" w:sz="0" w:space="0" w:color="auto"/>
            <w:right w:val="none" w:sz="0" w:space="0" w:color="auto"/>
          </w:divBdr>
        </w:div>
      </w:divsChild>
    </w:div>
    <w:div w:id="1401636226">
      <w:bodyDiv w:val="1"/>
      <w:marLeft w:val="0"/>
      <w:marRight w:val="0"/>
      <w:marTop w:val="0"/>
      <w:marBottom w:val="0"/>
      <w:divBdr>
        <w:top w:val="none" w:sz="0" w:space="0" w:color="auto"/>
        <w:left w:val="none" w:sz="0" w:space="0" w:color="auto"/>
        <w:bottom w:val="none" w:sz="0" w:space="0" w:color="auto"/>
        <w:right w:val="none" w:sz="0" w:space="0" w:color="auto"/>
      </w:divBdr>
      <w:divsChild>
        <w:div w:id="99687847">
          <w:marLeft w:val="0"/>
          <w:marRight w:val="0"/>
          <w:marTop w:val="0"/>
          <w:marBottom w:val="0"/>
          <w:divBdr>
            <w:top w:val="none" w:sz="0" w:space="0" w:color="auto"/>
            <w:left w:val="none" w:sz="0" w:space="0" w:color="auto"/>
            <w:bottom w:val="none" w:sz="0" w:space="0" w:color="auto"/>
            <w:right w:val="none" w:sz="0" w:space="0" w:color="auto"/>
          </w:divBdr>
        </w:div>
        <w:div w:id="819154264">
          <w:marLeft w:val="0"/>
          <w:marRight w:val="0"/>
          <w:marTop w:val="0"/>
          <w:marBottom w:val="0"/>
          <w:divBdr>
            <w:top w:val="none" w:sz="0" w:space="0" w:color="auto"/>
            <w:left w:val="none" w:sz="0" w:space="0" w:color="auto"/>
            <w:bottom w:val="none" w:sz="0" w:space="0" w:color="auto"/>
            <w:right w:val="none" w:sz="0" w:space="0" w:color="auto"/>
          </w:divBdr>
        </w:div>
        <w:div w:id="1481313653">
          <w:marLeft w:val="0"/>
          <w:marRight w:val="0"/>
          <w:marTop w:val="0"/>
          <w:marBottom w:val="0"/>
          <w:divBdr>
            <w:top w:val="none" w:sz="0" w:space="0" w:color="auto"/>
            <w:left w:val="none" w:sz="0" w:space="0" w:color="auto"/>
            <w:bottom w:val="none" w:sz="0" w:space="0" w:color="auto"/>
            <w:right w:val="none" w:sz="0" w:space="0" w:color="auto"/>
          </w:divBdr>
        </w:div>
        <w:div w:id="1517695620">
          <w:marLeft w:val="0"/>
          <w:marRight w:val="0"/>
          <w:marTop w:val="0"/>
          <w:marBottom w:val="0"/>
          <w:divBdr>
            <w:top w:val="none" w:sz="0" w:space="0" w:color="auto"/>
            <w:left w:val="none" w:sz="0" w:space="0" w:color="auto"/>
            <w:bottom w:val="none" w:sz="0" w:space="0" w:color="auto"/>
            <w:right w:val="none" w:sz="0" w:space="0" w:color="auto"/>
          </w:divBdr>
        </w:div>
        <w:div w:id="243880703">
          <w:marLeft w:val="0"/>
          <w:marRight w:val="0"/>
          <w:marTop w:val="0"/>
          <w:marBottom w:val="0"/>
          <w:divBdr>
            <w:top w:val="none" w:sz="0" w:space="0" w:color="auto"/>
            <w:left w:val="none" w:sz="0" w:space="0" w:color="auto"/>
            <w:bottom w:val="none" w:sz="0" w:space="0" w:color="auto"/>
            <w:right w:val="none" w:sz="0" w:space="0" w:color="auto"/>
          </w:divBdr>
        </w:div>
        <w:div w:id="686492235">
          <w:marLeft w:val="0"/>
          <w:marRight w:val="0"/>
          <w:marTop w:val="0"/>
          <w:marBottom w:val="0"/>
          <w:divBdr>
            <w:top w:val="none" w:sz="0" w:space="0" w:color="auto"/>
            <w:left w:val="none" w:sz="0" w:space="0" w:color="auto"/>
            <w:bottom w:val="none" w:sz="0" w:space="0" w:color="auto"/>
            <w:right w:val="none" w:sz="0" w:space="0" w:color="auto"/>
          </w:divBdr>
        </w:div>
        <w:div w:id="1899172497">
          <w:marLeft w:val="0"/>
          <w:marRight w:val="0"/>
          <w:marTop w:val="0"/>
          <w:marBottom w:val="0"/>
          <w:divBdr>
            <w:top w:val="none" w:sz="0" w:space="0" w:color="auto"/>
            <w:left w:val="none" w:sz="0" w:space="0" w:color="auto"/>
            <w:bottom w:val="none" w:sz="0" w:space="0" w:color="auto"/>
            <w:right w:val="none" w:sz="0" w:space="0" w:color="auto"/>
          </w:divBdr>
        </w:div>
        <w:div w:id="1160149920">
          <w:marLeft w:val="0"/>
          <w:marRight w:val="0"/>
          <w:marTop w:val="0"/>
          <w:marBottom w:val="0"/>
          <w:divBdr>
            <w:top w:val="none" w:sz="0" w:space="0" w:color="auto"/>
            <w:left w:val="none" w:sz="0" w:space="0" w:color="auto"/>
            <w:bottom w:val="none" w:sz="0" w:space="0" w:color="auto"/>
            <w:right w:val="none" w:sz="0" w:space="0" w:color="auto"/>
          </w:divBdr>
        </w:div>
        <w:div w:id="1430542642">
          <w:marLeft w:val="0"/>
          <w:marRight w:val="0"/>
          <w:marTop w:val="0"/>
          <w:marBottom w:val="0"/>
          <w:divBdr>
            <w:top w:val="none" w:sz="0" w:space="0" w:color="auto"/>
            <w:left w:val="none" w:sz="0" w:space="0" w:color="auto"/>
            <w:bottom w:val="none" w:sz="0" w:space="0" w:color="auto"/>
            <w:right w:val="none" w:sz="0" w:space="0" w:color="auto"/>
          </w:divBdr>
        </w:div>
        <w:div w:id="109711094">
          <w:marLeft w:val="0"/>
          <w:marRight w:val="0"/>
          <w:marTop w:val="0"/>
          <w:marBottom w:val="0"/>
          <w:divBdr>
            <w:top w:val="none" w:sz="0" w:space="0" w:color="auto"/>
            <w:left w:val="none" w:sz="0" w:space="0" w:color="auto"/>
            <w:bottom w:val="none" w:sz="0" w:space="0" w:color="auto"/>
            <w:right w:val="none" w:sz="0" w:space="0" w:color="auto"/>
          </w:divBdr>
        </w:div>
        <w:div w:id="1839270998">
          <w:marLeft w:val="0"/>
          <w:marRight w:val="0"/>
          <w:marTop w:val="0"/>
          <w:marBottom w:val="0"/>
          <w:divBdr>
            <w:top w:val="none" w:sz="0" w:space="0" w:color="auto"/>
            <w:left w:val="none" w:sz="0" w:space="0" w:color="auto"/>
            <w:bottom w:val="none" w:sz="0" w:space="0" w:color="auto"/>
            <w:right w:val="none" w:sz="0" w:space="0" w:color="auto"/>
          </w:divBdr>
        </w:div>
        <w:div w:id="1020741694">
          <w:marLeft w:val="0"/>
          <w:marRight w:val="0"/>
          <w:marTop w:val="0"/>
          <w:marBottom w:val="0"/>
          <w:divBdr>
            <w:top w:val="none" w:sz="0" w:space="0" w:color="auto"/>
            <w:left w:val="none" w:sz="0" w:space="0" w:color="auto"/>
            <w:bottom w:val="none" w:sz="0" w:space="0" w:color="auto"/>
            <w:right w:val="none" w:sz="0" w:space="0" w:color="auto"/>
          </w:divBdr>
        </w:div>
        <w:div w:id="561721322">
          <w:marLeft w:val="0"/>
          <w:marRight w:val="0"/>
          <w:marTop w:val="0"/>
          <w:marBottom w:val="0"/>
          <w:divBdr>
            <w:top w:val="none" w:sz="0" w:space="0" w:color="auto"/>
            <w:left w:val="none" w:sz="0" w:space="0" w:color="auto"/>
            <w:bottom w:val="none" w:sz="0" w:space="0" w:color="auto"/>
            <w:right w:val="none" w:sz="0" w:space="0" w:color="auto"/>
          </w:divBdr>
        </w:div>
        <w:div w:id="792793668">
          <w:marLeft w:val="0"/>
          <w:marRight w:val="0"/>
          <w:marTop w:val="0"/>
          <w:marBottom w:val="0"/>
          <w:divBdr>
            <w:top w:val="none" w:sz="0" w:space="0" w:color="auto"/>
            <w:left w:val="none" w:sz="0" w:space="0" w:color="auto"/>
            <w:bottom w:val="none" w:sz="0" w:space="0" w:color="auto"/>
            <w:right w:val="none" w:sz="0" w:space="0" w:color="auto"/>
          </w:divBdr>
        </w:div>
        <w:div w:id="1118988892">
          <w:marLeft w:val="0"/>
          <w:marRight w:val="0"/>
          <w:marTop w:val="0"/>
          <w:marBottom w:val="0"/>
          <w:divBdr>
            <w:top w:val="none" w:sz="0" w:space="0" w:color="auto"/>
            <w:left w:val="none" w:sz="0" w:space="0" w:color="auto"/>
            <w:bottom w:val="none" w:sz="0" w:space="0" w:color="auto"/>
            <w:right w:val="none" w:sz="0" w:space="0" w:color="auto"/>
          </w:divBdr>
        </w:div>
        <w:div w:id="1664701073">
          <w:marLeft w:val="0"/>
          <w:marRight w:val="0"/>
          <w:marTop w:val="0"/>
          <w:marBottom w:val="0"/>
          <w:divBdr>
            <w:top w:val="none" w:sz="0" w:space="0" w:color="auto"/>
            <w:left w:val="none" w:sz="0" w:space="0" w:color="auto"/>
            <w:bottom w:val="none" w:sz="0" w:space="0" w:color="auto"/>
            <w:right w:val="none" w:sz="0" w:space="0" w:color="auto"/>
          </w:divBdr>
        </w:div>
        <w:div w:id="513032252">
          <w:marLeft w:val="0"/>
          <w:marRight w:val="0"/>
          <w:marTop w:val="0"/>
          <w:marBottom w:val="0"/>
          <w:divBdr>
            <w:top w:val="none" w:sz="0" w:space="0" w:color="auto"/>
            <w:left w:val="none" w:sz="0" w:space="0" w:color="auto"/>
            <w:bottom w:val="none" w:sz="0" w:space="0" w:color="auto"/>
            <w:right w:val="none" w:sz="0" w:space="0" w:color="auto"/>
          </w:divBdr>
        </w:div>
        <w:div w:id="1343776513">
          <w:marLeft w:val="0"/>
          <w:marRight w:val="0"/>
          <w:marTop w:val="0"/>
          <w:marBottom w:val="0"/>
          <w:divBdr>
            <w:top w:val="none" w:sz="0" w:space="0" w:color="auto"/>
            <w:left w:val="none" w:sz="0" w:space="0" w:color="auto"/>
            <w:bottom w:val="none" w:sz="0" w:space="0" w:color="auto"/>
            <w:right w:val="none" w:sz="0" w:space="0" w:color="auto"/>
          </w:divBdr>
        </w:div>
        <w:div w:id="895161965">
          <w:marLeft w:val="0"/>
          <w:marRight w:val="0"/>
          <w:marTop w:val="0"/>
          <w:marBottom w:val="0"/>
          <w:divBdr>
            <w:top w:val="none" w:sz="0" w:space="0" w:color="auto"/>
            <w:left w:val="none" w:sz="0" w:space="0" w:color="auto"/>
            <w:bottom w:val="none" w:sz="0" w:space="0" w:color="auto"/>
            <w:right w:val="none" w:sz="0" w:space="0" w:color="auto"/>
          </w:divBdr>
        </w:div>
        <w:div w:id="1702242401">
          <w:marLeft w:val="0"/>
          <w:marRight w:val="0"/>
          <w:marTop w:val="0"/>
          <w:marBottom w:val="0"/>
          <w:divBdr>
            <w:top w:val="none" w:sz="0" w:space="0" w:color="auto"/>
            <w:left w:val="none" w:sz="0" w:space="0" w:color="auto"/>
            <w:bottom w:val="none" w:sz="0" w:space="0" w:color="auto"/>
            <w:right w:val="none" w:sz="0" w:space="0" w:color="auto"/>
          </w:divBdr>
        </w:div>
        <w:div w:id="651954974">
          <w:marLeft w:val="0"/>
          <w:marRight w:val="0"/>
          <w:marTop w:val="0"/>
          <w:marBottom w:val="0"/>
          <w:divBdr>
            <w:top w:val="none" w:sz="0" w:space="0" w:color="auto"/>
            <w:left w:val="none" w:sz="0" w:space="0" w:color="auto"/>
            <w:bottom w:val="none" w:sz="0" w:space="0" w:color="auto"/>
            <w:right w:val="none" w:sz="0" w:space="0" w:color="auto"/>
          </w:divBdr>
        </w:div>
        <w:div w:id="469828">
          <w:marLeft w:val="0"/>
          <w:marRight w:val="0"/>
          <w:marTop w:val="0"/>
          <w:marBottom w:val="0"/>
          <w:divBdr>
            <w:top w:val="none" w:sz="0" w:space="0" w:color="auto"/>
            <w:left w:val="none" w:sz="0" w:space="0" w:color="auto"/>
            <w:bottom w:val="none" w:sz="0" w:space="0" w:color="auto"/>
            <w:right w:val="none" w:sz="0" w:space="0" w:color="auto"/>
          </w:divBdr>
        </w:div>
        <w:div w:id="1499997639">
          <w:marLeft w:val="0"/>
          <w:marRight w:val="0"/>
          <w:marTop w:val="0"/>
          <w:marBottom w:val="0"/>
          <w:divBdr>
            <w:top w:val="none" w:sz="0" w:space="0" w:color="auto"/>
            <w:left w:val="none" w:sz="0" w:space="0" w:color="auto"/>
            <w:bottom w:val="none" w:sz="0" w:space="0" w:color="auto"/>
            <w:right w:val="none" w:sz="0" w:space="0" w:color="auto"/>
          </w:divBdr>
        </w:div>
        <w:div w:id="1180007117">
          <w:marLeft w:val="0"/>
          <w:marRight w:val="0"/>
          <w:marTop w:val="0"/>
          <w:marBottom w:val="0"/>
          <w:divBdr>
            <w:top w:val="none" w:sz="0" w:space="0" w:color="auto"/>
            <w:left w:val="none" w:sz="0" w:space="0" w:color="auto"/>
            <w:bottom w:val="none" w:sz="0" w:space="0" w:color="auto"/>
            <w:right w:val="none" w:sz="0" w:space="0" w:color="auto"/>
          </w:divBdr>
        </w:div>
        <w:div w:id="1226261486">
          <w:marLeft w:val="0"/>
          <w:marRight w:val="0"/>
          <w:marTop w:val="0"/>
          <w:marBottom w:val="0"/>
          <w:divBdr>
            <w:top w:val="none" w:sz="0" w:space="0" w:color="auto"/>
            <w:left w:val="none" w:sz="0" w:space="0" w:color="auto"/>
            <w:bottom w:val="none" w:sz="0" w:space="0" w:color="auto"/>
            <w:right w:val="none" w:sz="0" w:space="0" w:color="auto"/>
          </w:divBdr>
        </w:div>
        <w:div w:id="444661763">
          <w:marLeft w:val="0"/>
          <w:marRight w:val="0"/>
          <w:marTop w:val="0"/>
          <w:marBottom w:val="0"/>
          <w:divBdr>
            <w:top w:val="none" w:sz="0" w:space="0" w:color="auto"/>
            <w:left w:val="none" w:sz="0" w:space="0" w:color="auto"/>
            <w:bottom w:val="none" w:sz="0" w:space="0" w:color="auto"/>
            <w:right w:val="none" w:sz="0" w:space="0" w:color="auto"/>
          </w:divBdr>
        </w:div>
        <w:div w:id="1931230189">
          <w:marLeft w:val="0"/>
          <w:marRight w:val="0"/>
          <w:marTop w:val="0"/>
          <w:marBottom w:val="0"/>
          <w:divBdr>
            <w:top w:val="none" w:sz="0" w:space="0" w:color="auto"/>
            <w:left w:val="none" w:sz="0" w:space="0" w:color="auto"/>
            <w:bottom w:val="none" w:sz="0" w:space="0" w:color="auto"/>
            <w:right w:val="none" w:sz="0" w:space="0" w:color="auto"/>
          </w:divBdr>
        </w:div>
        <w:div w:id="455608284">
          <w:marLeft w:val="0"/>
          <w:marRight w:val="0"/>
          <w:marTop w:val="0"/>
          <w:marBottom w:val="0"/>
          <w:divBdr>
            <w:top w:val="none" w:sz="0" w:space="0" w:color="auto"/>
            <w:left w:val="none" w:sz="0" w:space="0" w:color="auto"/>
            <w:bottom w:val="none" w:sz="0" w:space="0" w:color="auto"/>
            <w:right w:val="none" w:sz="0" w:space="0" w:color="auto"/>
          </w:divBdr>
        </w:div>
        <w:div w:id="432865467">
          <w:marLeft w:val="0"/>
          <w:marRight w:val="0"/>
          <w:marTop w:val="0"/>
          <w:marBottom w:val="0"/>
          <w:divBdr>
            <w:top w:val="none" w:sz="0" w:space="0" w:color="auto"/>
            <w:left w:val="none" w:sz="0" w:space="0" w:color="auto"/>
            <w:bottom w:val="none" w:sz="0" w:space="0" w:color="auto"/>
            <w:right w:val="none" w:sz="0" w:space="0" w:color="auto"/>
          </w:divBdr>
        </w:div>
        <w:div w:id="480537477">
          <w:marLeft w:val="0"/>
          <w:marRight w:val="0"/>
          <w:marTop w:val="0"/>
          <w:marBottom w:val="0"/>
          <w:divBdr>
            <w:top w:val="none" w:sz="0" w:space="0" w:color="auto"/>
            <w:left w:val="none" w:sz="0" w:space="0" w:color="auto"/>
            <w:bottom w:val="none" w:sz="0" w:space="0" w:color="auto"/>
            <w:right w:val="none" w:sz="0" w:space="0" w:color="auto"/>
          </w:divBdr>
        </w:div>
        <w:div w:id="1692873408">
          <w:marLeft w:val="0"/>
          <w:marRight w:val="0"/>
          <w:marTop w:val="0"/>
          <w:marBottom w:val="0"/>
          <w:divBdr>
            <w:top w:val="none" w:sz="0" w:space="0" w:color="auto"/>
            <w:left w:val="none" w:sz="0" w:space="0" w:color="auto"/>
            <w:bottom w:val="none" w:sz="0" w:space="0" w:color="auto"/>
            <w:right w:val="none" w:sz="0" w:space="0" w:color="auto"/>
          </w:divBdr>
        </w:div>
        <w:div w:id="2125154161">
          <w:marLeft w:val="0"/>
          <w:marRight w:val="0"/>
          <w:marTop w:val="0"/>
          <w:marBottom w:val="0"/>
          <w:divBdr>
            <w:top w:val="none" w:sz="0" w:space="0" w:color="auto"/>
            <w:left w:val="none" w:sz="0" w:space="0" w:color="auto"/>
            <w:bottom w:val="none" w:sz="0" w:space="0" w:color="auto"/>
            <w:right w:val="none" w:sz="0" w:space="0" w:color="auto"/>
          </w:divBdr>
        </w:div>
        <w:div w:id="1760979022">
          <w:marLeft w:val="0"/>
          <w:marRight w:val="0"/>
          <w:marTop w:val="0"/>
          <w:marBottom w:val="0"/>
          <w:divBdr>
            <w:top w:val="none" w:sz="0" w:space="0" w:color="auto"/>
            <w:left w:val="none" w:sz="0" w:space="0" w:color="auto"/>
            <w:bottom w:val="none" w:sz="0" w:space="0" w:color="auto"/>
            <w:right w:val="none" w:sz="0" w:space="0" w:color="auto"/>
          </w:divBdr>
        </w:div>
        <w:div w:id="716587486">
          <w:marLeft w:val="0"/>
          <w:marRight w:val="0"/>
          <w:marTop w:val="0"/>
          <w:marBottom w:val="0"/>
          <w:divBdr>
            <w:top w:val="none" w:sz="0" w:space="0" w:color="auto"/>
            <w:left w:val="none" w:sz="0" w:space="0" w:color="auto"/>
            <w:bottom w:val="none" w:sz="0" w:space="0" w:color="auto"/>
            <w:right w:val="none" w:sz="0" w:space="0" w:color="auto"/>
          </w:divBdr>
        </w:div>
        <w:div w:id="1972129538">
          <w:marLeft w:val="0"/>
          <w:marRight w:val="0"/>
          <w:marTop w:val="0"/>
          <w:marBottom w:val="0"/>
          <w:divBdr>
            <w:top w:val="none" w:sz="0" w:space="0" w:color="auto"/>
            <w:left w:val="none" w:sz="0" w:space="0" w:color="auto"/>
            <w:bottom w:val="none" w:sz="0" w:space="0" w:color="auto"/>
            <w:right w:val="none" w:sz="0" w:space="0" w:color="auto"/>
          </w:divBdr>
        </w:div>
        <w:div w:id="215246370">
          <w:marLeft w:val="0"/>
          <w:marRight w:val="0"/>
          <w:marTop w:val="0"/>
          <w:marBottom w:val="0"/>
          <w:divBdr>
            <w:top w:val="none" w:sz="0" w:space="0" w:color="auto"/>
            <w:left w:val="none" w:sz="0" w:space="0" w:color="auto"/>
            <w:bottom w:val="none" w:sz="0" w:space="0" w:color="auto"/>
            <w:right w:val="none" w:sz="0" w:space="0" w:color="auto"/>
          </w:divBdr>
        </w:div>
        <w:div w:id="1257792289">
          <w:marLeft w:val="0"/>
          <w:marRight w:val="0"/>
          <w:marTop w:val="0"/>
          <w:marBottom w:val="0"/>
          <w:divBdr>
            <w:top w:val="none" w:sz="0" w:space="0" w:color="auto"/>
            <w:left w:val="none" w:sz="0" w:space="0" w:color="auto"/>
            <w:bottom w:val="none" w:sz="0" w:space="0" w:color="auto"/>
            <w:right w:val="none" w:sz="0" w:space="0" w:color="auto"/>
          </w:divBdr>
        </w:div>
        <w:div w:id="519273064">
          <w:marLeft w:val="0"/>
          <w:marRight w:val="0"/>
          <w:marTop w:val="0"/>
          <w:marBottom w:val="0"/>
          <w:divBdr>
            <w:top w:val="none" w:sz="0" w:space="0" w:color="auto"/>
            <w:left w:val="none" w:sz="0" w:space="0" w:color="auto"/>
            <w:bottom w:val="none" w:sz="0" w:space="0" w:color="auto"/>
            <w:right w:val="none" w:sz="0" w:space="0" w:color="auto"/>
          </w:divBdr>
        </w:div>
        <w:div w:id="81488974">
          <w:marLeft w:val="0"/>
          <w:marRight w:val="0"/>
          <w:marTop w:val="0"/>
          <w:marBottom w:val="0"/>
          <w:divBdr>
            <w:top w:val="none" w:sz="0" w:space="0" w:color="auto"/>
            <w:left w:val="none" w:sz="0" w:space="0" w:color="auto"/>
            <w:bottom w:val="none" w:sz="0" w:space="0" w:color="auto"/>
            <w:right w:val="none" w:sz="0" w:space="0" w:color="auto"/>
          </w:divBdr>
        </w:div>
        <w:div w:id="298607694">
          <w:marLeft w:val="0"/>
          <w:marRight w:val="0"/>
          <w:marTop w:val="0"/>
          <w:marBottom w:val="0"/>
          <w:divBdr>
            <w:top w:val="none" w:sz="0" w:space="0" w:color="auto"/>
            <w:left w:val="none" w:sz="0" w:space="0" w:color="auto"/>
            <w:bottom w:val="none" w:sz="0" w:space="0" w:color="auto"/>
            <w:right w:val="none" w:sz="0" w:space="0" w:color="auto"/>
          </w:divBdr>
        </w:div>
        <w:div w:id="1011689167">
          <w:marLeft w:val="0"/>
          <w:marRight w:val="0"/>
          <w:marTop w:val="0"/>
          <w:marBottom w:val="0"/>
          <w:divBdr>
            <w:top w:val="none" w:sz="0" w:space="0" w:color="auto"/>
            <w:left w:val="none" w:sz="0" w:space="0" w:color="auto"/>
            <w:bottom w:val="none" w:sz="0" w:space="0" w:color="auto"/>
            <w:right w:val="none" w:sz="0" w:space="0" w:color="auto"/>
          </w:divBdr>
        </w:div>
        <w:div w:id="1528331295">
          <w:marLeft w:val="0"/>
          <w:marRight w:val="0"/>
          <w:marTop w:val="0"/>
          <w:marBottom w:val="0"/>
          <w:divBdr>
            <w:top w:val="none" w:sz="0" w:space="0" w:color="auto"/>
            <w:left w:val="none" w:sz="0" w:space="0" w:color="auto"/>
            <w:bottom w:val="none" w:sz="0" w:space="0" w:color="auto"/>
            <w:right w:val="none" w:sz="0" w:space="0" w:color="auto"/>
          </w:divBdr>
        </w:div>
      </w:divsChild>
    </w:div>
    <w:div w:id="1428884046">
      <w:bodyDiv w:val="1"/>
      <w:marLeft w:val="0"/>
      <w:marRight w:val="0"/>
      <w:marTop w:val="0"/>
      <w:marBottom w:val="0"/>
      <w:divBdr>
        <w:top w:val="none" w:sz="0" w:space="0" w:color="auto"/>
        <w:left w:val="none" w:sz="0" w:space="0" w:color="auto"/>
        <w:bottom w:val="none" w:sz="0" w:space="0" w:color="auto"/>
        <w:right w:val="none" w:sz="0" w:space="0" w:color="auto"/>
      </w:divBdr>
    </w:div>
    <w:div w:id="1478255809">
      <w:bodyDiv w:val="1"/>
      <w:marLeft w:val="0"/>
      <w:marRight w:val="0"/>
      <w:marTop w:val="0"/>
      <w:marBottom w:val="0"/>
      <w:divBdr>
        <w:top w:val="none" w:sz="0" w:space="0" w:color="auto"/>
        <w:left w:val="none" w:sz="0" w:space="0" w:color="auto"/>
        <w:bottom w:val="none" w:sz="0" w:space="0" w:color="auto"/>
        <w:right w:val="none" w:sz="0" w:space="0" w:color="auto"/>
      </w:divBdr>
    </w:div>
    <w:div w:id="167583624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26638350">
      <w:bodyDiv w:val="1"/>
      <w:marLeft w:val="0"/>
      <w:marRight w:val="0"/>
      <w:marTop w:val="0"/>
      <w:marBottom w:val="0"/>
      <w:divBdr>
        <w:top w:val="none" w:sz="0" w:space="0" w:color="auto"/>
        <w:left w:val="none" w:sz="0" w:space="0" w:color="auto"/>
        <w:bottom w:val="none" w:sz="0" w:space="0" w:color="auto"/>
        <w:right w:val="none" w:sz="0" w:space="0" w:color="auto"/>
      </w:divBdr>
      <w:divsChild>
        <w:div w:id="1699694610">
          <w:marLeft w:val="0"/>
          <w:marRight w:val="0"/>
          <w:marTop w:val="0"/>
          <w:marBottom w:val="0"/>
          <w:divBdr>
            <w:top w:val="none" w:sz="0" w:space="0" w:color="auto"/>
            <w:left w:val="none" w:sz="0" w:space="0" w:color="auto"/>
            <w:bottom w:val="none" w:sz="0" w:space="0" w:color="auto"/>
            <w:right w:val="none" w:sz="0" w:space="0" w:color="auto"/>
          </w:divBdr>
        </w:div>
        <w:div w:id="1811095127">
          <w:marLeft w:val="0"/>
          <w:marRight w:val="0"/>
          <w:marTop w:val="0"/>
          <w:marBottom w:val="0"/>
          <w:divBdr>
            <w:top w:val="none" w:sz="0" w:space="0" w:color="auto"/>
            <w:left w:val="none" w:sz="0" w:space="0" w:color="auto"/>
            <w:bottom w:val="none" w:sz="0" w:space="0" w:color="auto"/>
            <w:right w:val="none" w:sz="0" w:space="0" w:color="auto"/>
          </w:divBdr>
        </w:div>
        <w:div w:id="2010475210">
          <w:marLeft w:val="0"/>
          <w:marRight w:val="0"/>
          <w:marTop w:val="0"/>
          <w:marBottom w:val="0"/>
          <w:divBdr>
            <w:top w:val="none" w:sz="0" w:space="0" w:color="auto"/>
            <w:left w:val="none" w:sz="0" w:space="0" w:color="auto"/>
            <w:bottom w:val="none" w:sz="0" w:space="0" w:color="auto"/>
            <w:right w:val="none" w:sz="0" w:space="0" w:color="auto"/>
          </w:divBdr>
        </w:div>
        <w:div w:id="33892158">
          <w:marLeft w:val="0"/>
          <w:marRight w:val="0"/>
          <w:marTop w:val="0"/>
          <w:marBottom w:val="0"/>
          <w:divBdr>
            <w:top w:val="none" w:sz="0" w:space="0" w:color="auto"/>
            <w:left w:val="none" w:sz="0" w:space="0" w:color="auto"/>
            <w:bottom w:val="none" w:sz="0" w:space="0" w:color="auto"/>
            <w:right w:val="none" w:sz="0" w:space="0" w:color="auto"/>
          </w:divBdr>
        </w:div>
        <w:div w:id="2031905767">
          <w:marLeft w:val="0"/>
          <w:marRight w:val="0"/>
          <w:marTop w:val="0"/>
          <w:marBottom w:val="0"/>
          <w:divBdr>
            <w:top w:val="none" w:sz="0" w:space="0" w:color="auto"/>
            <w:left w:val="none" w:sz="0" w:space="0" w:color="auto"/>
            <w:bottom w:val="none" w:sz="0" w:space="0" w:color="auto"/>
            <w:right w:val="none" w:sz="0" w:space="0" w:color="auto"/>
          </w:divBdr>
        </w:div>
        <w:div w:id="406197537">
          <w:marLeft w:val="0"/>
          <w:marRight w:val="0"/>
          <w:marTop w:val="0"/>
          <w:marBottom w:val="0"/>
          <w:divBdr>
            <w:top w:val="none" w:sz="0" w:space="0" w:color="auto"/>
            <w:left w:val="none" w:sz="0" w:space="0" w:color="auto"/>
            <w:bottom w:val="none" w:sz="0" w:space="0" w:color="auto"/>
            <w:right w:val="none" w:sz="0" w:space="0" w:color="auto"/>
          </w:divBdr>
        </w:div>
        <w:div w:id="573591500">
          <w:marLeft w:val="0"/>
          <w:marRight w:val="0"/>
          <w:marTop w:val="0"/>
          <w:marBottom w:val="0"/>
          <w:divBdr>
            <w:top w:val="none" w:sz="0" w:space="0" w:color="auto"/>
            <w:left w:val="none" w:sz="0" w:space="0" w:color="auto"/>
            <w:bottom w:val="none" w:sz="0" w:space="0" w:color="auto"/>
            <w:right w:val="none" w:sz="0" w:space="0" w:color="auto"/>
          </w:divBdr>
        </w:div>
        <w:div w:id="1966619265">
          <w:marLeft w:val="0"/>
          <w:marRight w:val="0"/>
          <w:marTop w:val="0"/>
          <w:marBottom w:val="0"/>
          <w:divBdr>
            <w:top w:val="none" w:sz="0" w:space="0" w:color="auto"/>
            <w:left w:val="none" w:sz="0" w:space="0" w:color="auto"/>
            <w:bottom w:val="none" w:sz="0" w:space="0" w:color="auto"/>
            <w:right w:val="none" w:sz="0" w:space="0" w:color="auto"/>
          </w:divBdr>
        </w:div>
        <w:div w:id="53165215">
          <w:marLeft w:val="0"/>
          <w:marRight w:val="0"/>
          <w:marTop w:val="0"/>
          <w:marBottom w:val="0"/>
          <w:divBdr>
            <w:top w:val="none" w:sz="0" w:space="0" w:color="auto"/>
            <w:left w:val="none" w:sz="0" w:space="0" w:color="auto"/>
            <w:bottom w:val="none" w:sz="0" w:space="0" w:color="auto"/>
            <w:right w:val="none" w:sz="0" w:space="0" w:color="auto"/>
          </w:divBdr>
        </w:div>
        <w:div w:id="951861720">
          <w:marLeft w:val="0"/>
          <w:marRight w:val="0"/>
          <w:marTop w:val="0"/>
          <w:marBottom w:val="0"/>
          <w:divBdr>
            <w:top w:val="none" w:sz="0" w:space="0" w:color="auto"/>
            <w:left w:val="none" w:sz="0" w:space="0" w:color="auto"/>
            <w:bottom w:val="none" w:sz="0" w:space="0" w:color="auto"/>
            <w:right w:val="none" w:sz="0" w:space="0" w:color="auto"/>
          </w:divBdr>
        </w:div>
        <w:div w:id="139884787">
          <w:marLeft w:val="0"/>
          <w:marRight w:val="0"/>
          <w:marTop w:val="0"/>
          <w:marBottom w:val="0"/>
          <w:divBdr>
            <w:top w:val="none" w:sz="0" w:space="0" w:color="auto"/>
            <w:left w:val="none" w:sz="0" w:space="0" w:color="auto"/>
            <w:bottom w:val="none" w:sz="0" w:space="0" w:color="auto"/>
            <w:right w:val="none" w:sz="0" w:space="0" w:color="auto"/>
          </w:divBdr>
        </w:div>
        <w:div w:id="484007999">
          <w:marLeft w:val="0"/>
          <w:marRight w:val="0"/>
          <w:marTop w:val="0"/>
          <w:marBottom w:val="0"/>
          <w:divBdr>
            <w:top w:val="none" w:sz="0" w:space="0" w:color="auto"/>
            <w:left w:val="none" w:sz="0" w:space="0" w:color="auto"/>
            <w:bottom w:val="none" w:sz="0" w:space="0" w:color="auto"/>
            <w:right w:val="none" w:sz="0" w:space="0" w:color="auto"/>
          </w:divBdr>
        </w:div>
      </w:divsChild>
    </w:div>
    <w:div w:id="1810899197">
      <w:bodyDiv w:val="1"/>
      <w:marLeft w:val="0"/>
      <w:marRight w:val="0"/>
      <w:marTop w:val="390"/>
      <w:marBottom w:val="0"/>
      <w:divBdr>
        <w:top w:val="none" w:sz="0" w:space="0" w:color="auto"/>
        <w:left w:val="none" w:sz="0" w:space="0" w:color="auto"/>
        <w:bottom w:val="none" w:sz="0" w:space="0" w:color="auto"/>
        <w:right w:val="none" w:sz="0" w:space="0" w:color="auto"/>
      </w:divBdr>
      <w:divsChild>
        <w:div w:id="1117213102">
          <w:marLeft w:val="0"/>
          <w:marRight w:val="0"/>
          <w:marTop w:val="0"/>
          <w:marBottom w:val="0"/>
          <w:divBdr>
            <w:top w:val="none" w:sz="0" w:space="0" w:color="auto"/>
            <w:left w:val="none" w:sz="0" w:space="0" w:color="auto"/>
            <w:bottom w:val="none" w:sz="0" w:space="0" w:color="auto"/>
            <w:right w:val="none" w:sz="0" w:space="0" w:color="auto"/>
          </w:divBdr>
          <w:divsChild>
            <w:div w:id="1659921900">
              <w:marLeft w:val="0"/>
              <w:marRight w:val="0"/>
              <w:marTop w:val="0"/>
              <w:marBottom w:val="0"/>
              <w:divBdr>
                <w:top w:val="none" w:sz="0" w:space="0" w:color="auto"/>
                <w:left w:val="none" w:sz="0" w:space="0" w:color="auto"/>
                <w:bottom w:val="none" w:sz="0" w:space="0" w:color="auto"/>
                <w:right w:val="none" w:sz="0" w:space="0" w:color="auto"/>
              </w:divBdr>
              <w:divsChild>
                <w:div w:id="1071149196">
                  <w:marLeft w:val="0"/>
                  <w:marRight w:val="0"/>
                  <w:marTop w:val="0"/>
                  <w:marBottom w:val="0"/>
                  <w:divBdr>
                    <w:top w:val="none" w:sz="0" w:space="0" w:color="auto"/>
                    <w:left w:val="none" w:sz="0" w:space="0" w:color="auto"/>
                    <w:bottom w:val="none" w:sz="0" w:space="0" w:color="auto"/>
                    <w:right w:val="none" w:sz="0" w:space="0" w:color="auto"/>
                  </w:divBdr>
                  <w:divsChild>
                    <w:div w:id="1665818442">
                      <w:marLeft w:val="0"/>
                      <w:marRight w:val="0"/>
                      <w:marTop w:val="0"/>
                      <w:marBottom w:val="0"/>
                      <w:divBdr>
                        <w:top w:val="none" w:sz="0" w:space="0" w:color="auto"/>
                        <w:left w:val="none" w:sz="0" w:space="0" w:color="auto"/>
                        <w:bottom w:val="none" w:sz="0" w:space="0" w:color="auto"/>
                        <w:right w:val="none" w:sz="0" w:space="0" w:color="auto"/>
                      </w:divBdr>
                      <w:divsChild>
                        <w:div w:id="1102653095">
                          <w:marLeft w:val="0"/>
                          <w:marRight w:val="0"/>
                          <w:marTop w:val="0"/>
                          <w:marBottom w:val="0"/>
                          <w:divBdr>
                            <w:top w:val="none" w:sz="0" w:space="0" w:color="auto"/>
                            <w:left w:val="none" w:sz="0" w:space="0" w:color="auto"/>
                            <w:bottom w:val="none" w:sz="0" w:space="0" w:color="auto"/>
                            <w:right w:val="none" w:sz="0" w:space="0" w:color="auto"/>
                          </w:divBdr>
                          <w:divsChild>
                            <w:div w:id="199821388">
                              <w:marLeft w:val="0"/>
                              <w:marRight w:val="0"/>
                              <w:marTop w:val="0"/>
                              <w:marBottom w:val="240"/>
                              <w:divBdr>
                                <w:top w:val="none" w:sz="0" w:space="0" w:color="auto"/>
                                <w:left w:val="none" w:sz="0" w:space="0" w:color="auto"/>
                                <w:bottom w:val="none" w:sz="0" w:space="0" w:color="auto"/>
                                <w:right w:val="none" w:sz="0" w:space="0" w:color="auto"/>
                              </w:divBdr>
                            </w:div>
                            <w:div w:id="153225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436566">
      <w:bodyDiv w:val="1"/>
      <w:marLeft w:val="0"/>
      <w:marRight w:val="0"/>
      <w:marTop w:val="0"/>
      <w:marBottom w:val="0"/>
      <w:divBdr>
        <w:top w:val="none" w:sz="0" w:space="0" w:color="auto"/>
        <w:left w:val="none" w:sz="0" w:space="0" w:color="auto"/>
        <w:bottom w:val="none" w:sz="0" w:space="0" w:color="auto"/>
        <w:right w:val="none" w:sz="0" w:space="0" w:color="auto"/>
      </w:divBdr>
      <w:divsChild>
        <w:div w:id="1244218828">
          <w:marLeft w:val="0"/>
          <w:marRight w:val="0"/>
          <w:marTop w:val="0"/>
          <w:marBottom w:val="0"/>
          <w:divBdr>
            <w:top w:val="none" w:sz="0" w:space="0" w:color="auto"/>
            <w:left w:val="none" w:sz="0" w:space="0" w:color="auto"/>
            <w:bottom w:val="none" w:sz="0" w:space="0" w:color="auto"/>
            <w:right w:val="none" w:sz="0" w:space="0" w:color="auto"/>
          </w:divBdr>
        </w:div>
        <w:div w:id="948200330">
          <w:marLeft w:val="0"/>
          <w:marRight w:val="0"/>
          <w:marTop w:val="0"/>
          <w:marBottom w:val="0"/>
          <w:divBdr>
            <w:top w:val="none" w:sz="0" w:space="0" w:color="auto"/>
            <w:left w:val="none" w:sz="0" w:space="0" w:color="auto"/>
            <w:bottom w:val="none" w:sz="0" w:space="0" w:color="auto"/>
            <w:right w:val="none" w:sz="0" w:space="0" w:color="auto"/>
          </w:divBdr>
        </w:div>
        <w:div w:id="1303542106">
          <w:marLeft w:val="0"/>
          <w:marRight w:val="0"/>
          <w:marTop w:val="0"/>
          <w:marBottom w:val="0"/>
          <w:divBdr>
            <w:top w:val="none" w:sz="0" w:space="0" w:color="auto"/>
            <w:left w:val="none" w:sz="0" w:space="0" w:color="auto"/>
            <w:bottom w:val="none" w:sz="0" w:space="0" w:color="auto"/>
            <w:right w:val="none" w:sz="0" w:space="0" w:color="auto"/>
          </w:divBdr>
        </w:div>
        <w:div w:id="276186284">
          <w:marLeft w:val="0"/>
          <w:marRight w:val="0"/>
          <w:marTop w:val="0"/>
          <w:marBottom w:val="0"/>
          <w:divBdr>
            <w:top w:val="none" w:sz="0" w:space="0" w:color="auto"/>
            <w:left w:val="none" w:sz="0" w:space="0" w:color="auto"/>
            <w:bottom w:val="none" w:sz="0" w:space="0" w:color="auto"/>
            <w:right w:val="none" w:sz="0" w:space="0" w:color="auto"/>
          </w:divBdr>
        </w:div>
        <w:div w:id="533809204">
          <w:marLeft w:val="0"/>
          <w:marRight w:val="0"/>
          <w:marTop w:val="0"/>
          <w:marBottom w:val="0"/>
          <w:divBdr>
            <w:top w:val="none" w:sz="0" w:space="0" w:color="auto"/>
            <w:left w:val="none" w:sz="0" w:space="0" w:color="auto"/>
            <w:bottom w:val="none" w:sz="0" w:space="0" w:color="auto"/>
            <w:right w:val="none" w:sz="0" w:space="0" w:color="auto"/>
          </w:divBdr>
        </w:div>
        <w:div w:id="123352914">
          <w:marLeft w:val="0"/>
          <w:marRight w:val="0"/>
          <w:marTop w:val="0"/>
          <w:marBottom w:val="0"/>
          <w:divBdr>
            <w:top w:val="none" w:sz="0" w:space="0" w:color="auto"/>
            <w:left w:val="none" w:sz="0" w:space="0" w:color="auto"/>
            <w:bottom w:val="none" w:sz="0" w:space="0" w:color="auto"/>
            <w:right w:val="none" w:sz="0" w:space="0" w:color="auto"/>
          </w:divBdr>
        </w:div>
      </w:divsChild>
    </w:div>
    <w:div w:id="1923562577">
      <w:bodyDiv w:val="1"/>
      <w:marLeft w:val="0"/>
      <w:marRight w:val="0"/>
      <w:marTop w:val="0"/>
      <w:marBottom w:val="0"/>
      <w:divBdr>
        <w:top w:val="none" w:sz="0" w:space="0" w:color="auto"/>
        <w:left w:val="none" w:sz="0" w:space="0" w:color="auto"/>
        <w:bottom w:val="none" w:sz="0" w:space="0" w:color="auto"/>
        <w:right w:val="none" w:sz="0" w:space="0" w:color="auto"/>
      </w:divBdr>
    </w:div>
    <w:div w:id="1930383654">
      <w:bodyDiv w:val="1"/>
      <w:marLeft w:val="0"/>
      <w:marRight w:val="0"/>
      <w:marTop w:val="0"/>
      <w:marBottom w:val="0"/>
      <w:divBdr>
        <w:top w:val="none" w:sz="0" w:space="0" w:color="auto"/>
        <w:left w:val="none" w:sz="0" w:space="0" w:color="auto"/>
        <w:bottom w:val="none" w:sz="0" w:space="0" w:color="auto"/>
        <w:right w:val="none" w:sz="0" w:space="0" w:color="auto"/>
      </w:divBdr>
    </w:div>
    <w:div w:id="1968124823">
      <w:bodyDiv w:val="1"/>
      <w:marLeft w:val="0"/>
      <w:marRight w:val="0"/>
      <w:marTop w:val="0"/>
      <w:marBottom w:val="0"/>
      <w:divBdr>
        <w:top w:val="none" w:sz="0" w:space="0" w:color="auto"/>
        <w:left w:val="none" w:sz="0" w:space="0" w:color="auto"/>
        <w:bottom w:val="none" w:sz="0" w:space="0" w:color="auto"/>
        <w:right w:val="none" w:sz="0" w:space="0" w:color="auto"/>
      </w:divBdr>
      <w:divsChild>
        <w:div w:id="919633653">
          <w:marLeft w:val="0"/>
          <w:marRight w:val="0"/>
          <w:marTop w:val="0"/>
          <w:marBottom w:val="0"/>
          <w:divBdr>
            <w:top w:val="none" w:sz="0" w:space="0" w:color="auto"/>
            <w:left w:val="none" w:sz="0" w:space="0" w:color="auto"/>
            <w:bottom w:val="none" w:sz="0" w:space="0" w:color="auto"/>
            <w:right w:val="none" w:sz="0" w:space="0" w:color="auto"/>
          </w:divBdr>
        </w:div>
        <w:div w:id="930237341">
          <w:marLeft w:val="0"/>
          <w:marRight w:val="0"/>
          <w:marTop w:val="0"/>
          <w:marBottom w:val="0"/>
          <w:divBdr>
            <w:top w:val="none" w:sz="0" w:space="0" w:color="auto"/>
            <w:left w:val="none" w:sz="0" w:space="0" w:color="auto"/>
            <w:bottom w:val="none" w:sz="0" w:space="0" w:color="auto"/>
            <w:right w:val="none" w:sz="0" w:space="0" w:color="auto"/>
          </w:divBdr>
        </w:div>
        <w:div w:id="1913928264">
          <w:marLeft w:val="0"/>
          <w:marRight w:val="0"/>
          <w:marTop w:val="0"/>
          <w:marBottom w:val="0"/>
          <w:divBdr>
            <w:top w:val="none" w:sz="0" w:space="0" w:color="auto"/>
            <w:left w:val="none" w:sz="0" w:space="0" w:color="auto"/>
            <w:bottom w:val="none" w:sz="0" w:space="0" w:color="auto"/>
            <w:right w:val="none" w:sz="0" w:space="0" w:color="auto"/>
          </w:divBdr>
        </w:div>
        <w:div w:id="670444">
          <w:marLeft w:val="0"/>
          <w:marRight w:val="0"/>
          <w:marTop w:val="0"/>
          <w:marBottom w:val="0"/>
          <w:divBdr>
            <w:top w:val="none" w:sz="0" w:space="0" w:color="auto"/>
            <w:left w:val="none" w:sz="0" w:space="0" w:color="auto"/>
            <w:bottom w:val="none" w:sz="0" w:space="0" w:color="auto"/>
            <w:right w:val="none" w:sz="0" w:space="0" w:color="auto"/>
          </w:divBdr>
        </w:div>
        <w:div w:id="462191541">
          <w:marLeft w:val="0"/>
          <w:marRight w:val="0"/>
          <w:marTop w:val="0"/>
          <w:marBottom w:val="0"/>
          <w:divBdr>
            <w:top w:val="none" w:sz="0" w:space="0" w:color="auto"/>
            <w:left w:val="none" w:sz="0" w:space="0" w:color="auto"/>
            <w:bottom w:val="none" w:sz="0" w:space="0" w:color="auto"/>
            <w:right w:val="none" w:sz="0" w:space="0" w:color="auto"/>
          </w:divBdr>
        </w:div>
        <w:div w:id="203295357">
          <w:marLeft w:val="0"/>
          <w:marRight w:val="0"/>
          <w:marTop w:val="0"/>
          <w:marBottom w:val="0"/>
          <w:divBdr>
            <w:top w:val="none" w:sz="0" w:space="0" w:color="auto"/>
            <w:left w:val="none" w:sz="0" w:space="0" w:color="auto"/>
            <w:bottom w:val="none" w:sz="0" w:space="0" w:color="auto"/>
            <w:right w:val="none" w:sz="0" w:space="0" w:color="auto"/>
          </w:divBdr>
        </w:div>
        <w:div w:id="2050716781">
          <w:marLeft w:val="0"/>
          <w:marRight w:val="0"/>
          <w:marTop w:val="0"/>
          <w:marBottom w:val="0"/>
          <w:divBdr>
            <w:top w:val="none" w:sz="0" w:space="0" w:color="auto"/>
            <w:left w:val="none" w:sz="0" w:space="0" w:color="auto"/>
            <w:bottom w:val="none" w:sz="0" w:space="0" w:color="auto"/>
            <w:right w:val="none" w:sz="0" w:space="0" w:color="auto"/>
          </w:divBdr>
        </w:div>
        <w:div w:id="478349816">
          <w:marLeft w:val="0"/>
          <w:marRight w:val="0"/>
          <w:marTop w:val="0"/>
          <w:marBottom w:val="0"/>
          <w:divBdr>
            <w:top w:val="none" w:sz="0" w:space="0" w:color="auto"/>
            <w:left w:val="none" w:sz="0" w:space="0" w:color="auto"/>
            <w:bottom w:val="none" w:sz="0" w:space="0" w:color="auto"/>
            <w:right w:val="none" w:sz="0" w:space="0" w:color="auto"/>
          </w:divBdr>
        </w:div>
        <w:div w:id="128474606">
          <w:marLeft w:val="0"/>
          <w:marRight w:val="0"/>
          <w:marTop w:val="0"/>
          <w:marBottom w:val="0"/>
          <w:divBdr>
            <w:top w:val="none" w:sz="0" w:space="0" w:color="auto"/>
            <w:left w:val="none" w:sz="0" w:space="0" w:color="auto"/>
            <w:bottom w:val="none" w:sz="0" w:space="0" w:color="auto"/>
            <w:right w:val="none" w:sz="0" w:space="0" w:color="auto"/>
          </w:divBdr>
        </w:div>
        <w:div w:id="216943492">
          <w:marLeft w:val="0"/>
          <w:marRight w:val="0"/>
          <w:marTop w:val="0"/>
          <w:marBottom w:val="0"/>
          <w:divBdr>
            <w:top w:val="none" w:sz="0" w:space="0" w:color="auto"/>
            <w:left w:val="none" w:sz="0" w:space="0" w:color="auto"/>
            <w:bottom w:val="none" w:sz="0" w:space="0" w:color="auto"/>
            <w:right w:val="none" w:sz="0" w:space="0" w:color="auto"/>
          </w:divBdr>
        </w:div>
        <w:div w:id="490828514">
          <w:marLeft w:val="0"/>
          <w:marRight w:val="0"/>
          <w:marTop w:val="0"/>
          <w:marBottom w:val="0"/>
          <w:divBdr>
            <w:top w:val="none" w:sz="0" w:space="0" w:color="auto"/>
            <w:left w:val="none" w:sz="0" w:space="0" w:color="auto"/>
            <w:bottom w:val="none" w:sz="0" w:space="0" w:color="auto"/>
            <w:right w:val="none" w:sz="0" w:space="0" w:color="auto"/>
          </w:divBdr>
        </w:div>
        <w:div w:id="2000306564">
          <w:marLeft w:val="0"/>
          <w:marRight w:val="0"/>
          <w:marTop w:val="0"/>
          <w:marBottom w:val="0"/>
          <w:divBdr>
            <w:top w:val="none" w:sz="0" w:space="0" w:color="auto"/>
            <w:left w:val="none" w:sz="0" w:space="0" w:color="auto"/>
            <w:bottom w:val="none" w:sz="0" w:space="0" w:color="auto"/>
            <w:right w:val="none" w:sz="0" w:space="0" w:color="auto"/>
          </w:divBdr>
        </w:div>
      </w:divsChild>
    </w:div>
    <w:div w:id="1977298651">
      <w:bodyDiv w:val="1"/>
      <w:marLeft w:val="0"/>
      <w:marRight w:val="0"/>
      <w:marTop w:val="390"/>
      <w:marBottom w:val="0"/>
      <w:divBdr>
        <w:top w:val="none" w:sz="0" w:space="0" w:color="auto"/>
        <w:left w:val="none" w:sz="0" w:space="0" w:color="auto"/>
        <w:bottom w:val="none" w:sz="0" w:space="0" w:color="auto"/>
        <w:right w:val="none" w:sz="0" w:space="0" w:color="auto"/>
      </w:divBdr>
      <w:divsChild>
        <w:div w:id="1249850620">
          <w:marLeft w:val="0"/>
          <w:marRight w:val="0"/>
          <w:marTop w:val="0"/>
          <w:marBottom w:val="0"/>
          <w:divBdr>
            <w:top w:val="none" w:sz="0" w:space="0" w:color="auto"/>
            <w:left w:val="none" w:sz="0" w:space="0" w:color="auto"/>
            <w:bottom w:val="none" w:sz="0" w:space="0" w:color="auto"/>
            <w:right w:val="none" w:sz="0" w:space="0" w:color="auto"/>
          </w:divBdr>
          <w:divsChild>
            <w:div w:id="810169249">
              <w:marLeft w:val="0"/>
              <w:marRight w:val="0"/>
              <w:marTop w:val="0"/>
              <w:marBottom w:val="0"/>
              <w:divBdr>
                <w:top w:val="none" w:sz="0" w:space="0" w:color="auto"/>
                <w:left w:val="none" w:sz="0" w:space="0" w:color="auto"/>
                <w:bottom w:val="none" w:sz="0" w:space="0" w:color="auto"/>
                <w:right w:val="none" w:sz="0" w:space="0" w:color="auto"/>
              </w:divBdr>
              <w:divsChild>
                <w:div w:id="308092641">
                  <w:marLeft w:val="0"/>
                  <w:marRight w:val="0"/>
                  <w:marTop w:val="0"/>
                  <w:marBottom w:val="0"/>
                  <w:divBdr>
                    <w:top w:val="none" w:sz="0" w:space="0" w:color="auto"/>
                    <w:left w:val="none" w:sz="0" w:space="0" w:color="auto"/>
                    <w:bottom w:val="none" w:sz="0" w:space="0" w:color="auto"/>
                    <w:right w:val="none" w:sz="0" w:space="0" w:color="auto"/>
                  </w:divBdr>
                  <w:divsChild>
                    <w:div w:id="350690460">
                      <w:marLeft w:val="0"/>
                      <w:marRight w:val="0"/>
                      <w:marTop w:val="0"/>
                      <w:marBottom w:val="0"/>
                      <w:divBdr>
                        <w:top w:val="none" w:sz="0" w:space="0" w:color="auto"/>
                        <w:left w:val="none" w:sz="0" w:space="0" w:color="auto"/>
                        <w:bottom w:val="none" w:sz="0" w:space="0" w:color="auto"/>
                        <w:right w:val="none" w:sz="0" w:space="0" w:color="auto"/>
                      </w:divBdr>
                      <w:divsChild>
                        <w:div w:id="1270890424">
                          <w:marLeft w:val="0"/>
                          <w:marRight w:val="0"/>
                          <w:marTop w:val="0"/>
                          <w:marBottom w:val="0"/>
                          <w:divBdr>
                            <w:top w:val="none" w:sz="0" w:space="0" w:color="auto"/>
                            <w:left w:val="none" w:sz="0" w:space="0" w:color="auto"/>
                            <w:bottom w:val="none" w:sz="0" w:space="0" w:color="auto"/>
                            <w:right w:val="none" w:sz="0" w:space="0" w:color="auto"/>
                          </w:divBdr>
                          <w:divsChild>
                            <w:div w:id="259681923">
                              <w:marLeft w:val="0"/>
                              <w:marRight w:val="0"/>
                              <w:marTop w:val="0"/>
                              <w:marBottom w:val="0"/>
                              <w:divBdr>
                                <w:top w:val="none" w:sz="0" w:space="0" w:color="auto"/>
                                <w:left w:val="none" w:sz="0" w:space="0" w:color="auto"/>
                                <w:bottom w:val="none" w:sz="0" w:space="0" w:color="auto"/>
                                <w:right w:val="none" w:sz="0" w:space="0" w:color="auto"/>
                              </w:divBdr>
                              <w:divsChild>
                                <w:div w:id="791558255">
                                  <w:marLeft w:val="0"/>
                                  <w:marRight w:val="0"/>
                                  <w:marTop w:val="0"/>
                                  <w:marBottom w:val="0"/>
                                  <w:divBdr>
                                    <w:top w:val="none" w:sz="0" w:space="0" w:color="auto"/>
                                    <w:left w:val="none" w:sz="0" w:space="0" w:color="auto"/>
                                    <w:bottom w:val="none" w:sz="0" w:space="0" w:color="auto"/>
                                    <w:right w:val="none" w:sz="0" w:space="0" w:color="auto"/>
                                  </w:divBdr>
                                  <w:divsChild>
                                    <w:div w:id="475025688">
                                      <w:marLeft w:val="0"/>
                                      <w:marRight w:val="0"/>
                                      <w:marTop w:val="0"/>
                                      <w:marBottom w:val="0"/>
                                      <w:divBdr>
                                        <w:top w:val="none" w:sz="0" w:space="0" w:color="auto"/>
                                        <w:left w:val="none" w:sz="0" w:space="0" w:color="auto"/>
                                        <w:bottom w:val="none" w:sz="0" w:space="0" w:color="auto"/>
                                        <w:right w:val="none" w:sz="0" w:space="0" w:color="auto"/>
                                      </w:divBdr>
                                      <w:divsChild>
                                        <w:div w:id="1187985184">
                                          <w:marLeft w:val="0"/>
                                          <w:marRight w:val="0"/>
                                          <w:marTop w:val="0"/>
                                          <w:marBottom w:val="240"/>
                                          <w:divBdr>
                                            <w:top w:val="none" w:sz="0" w:space="0" w:color="auto"/>
                                            <w:left w:val="none" w:sz="0" w:space="0" w:color="auto"/>
                                            <w:bottom w:val="none" w:sz="0" w:space="0" w:color="auto"/>
                                            <w:right w:val="none" w:sz="0" w:space="0" w:color="auto"/>
                                          </w:divBdr>
                                        </w:div>
                                        <w:div w:id="1668553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17389">
      <w:bodyDiv w:val="1"/>
      <w:marLeft w:val="0"/>
      <w:marRight w:val="0"/>
      <w:marTop w:val="0"/>
      <w:marBottom w:val="0"/>
      <w:divBdr>
        <w:top w:val="none" w:sz="0" w:space="0" w:color="auto"/>
        <w:left w:val="none" w:sz="0" w:space="0" w:color="auto"/>
        <w:bottom w:val="none" w:sz="0" w:space="0" w:color="auto"/>
        <w:right w:val="none" w:sz="0" w:space="0" w:color="auto"/>
      </w:divBdr>
    </w:div>
    <w:div w:id="1995791236">
      <w:bodyDiv w:val="1"/>
      <w:marLeft w:val="0"/>
      <w:marRight w:val="0"/>
      <w:marTop w:val="0"/>
      <w:marBottom w:val="0"/>
      <w:divBdr>
        <w:top w:val="none" w:sz="0" w:space="0" w:color="auto"/>
        <w:left w:val="none" w:sz="0" w:space="0" w:color="auto"/>
        <w:bottom w:val="none" w:sz="0" w:space="0" w:color="auto"/>
        <w:right w:val="none" w:sz="0" w:space="0" w:color="auto"/>
      </w:divBdr>
    </w:div>
    <w:div w:id="2006399396">
      <w:bodyDiv w:val="1"/>
      <w:marLeft w:val="0"/>
      <w:marRight w:val="0"/>
      <w:marTop w:val="0"/>
      <w:marBottom w:val="0"/>
      <w:divBdr>
        <w:top w:val="none" w:sz="0" w:space="0" w:color="auto"/>
        <w:left w:val="none" w:sz="0" w:space="0" w:color="auto"/>
        <w:bottom w:val="none" w:sz="0" w:space="0" w:color="auto"/>
        <w:right w:val="none" w:sz="0" w:space="0" w:color="auto"/>
      </w:divBdr>
    </w:div>
    <w:div w:id="2007054156">
      <w:bodyDiv w:val="1"/>
      <w:marLeft w:val="0"/>
      <w:marRight w:val="0"/>
      <w:marTop w:val="0"/>
      <w:marBottom w:val="0"/>
      <w:divBdr>
        <w:top w:val="none" w:sz="0" w:space="0" w:color="auto"/>
        <w:left w:val="none" w:sz="0" w:space="0" w:color="auto"/>
        <w:bottom w:val="none" w:sz="0" w:space="0" w:color="auto"/>
        <w:right w:val="none" w:sz="0" w:space="0" w:color="auto"/>
      </w:divBdr>
    </w:div>
    <w:div w:id="2013993231">
      <w:bodyDiv w:val="1"/>
      <w:marLeft w:val="0"/>
      <w:marRight w:val="0"/>
      <w:marTop w:val="0"/>
      <w:marBottom w:val="0"/>
      <w:divBdr>
        <w:top w:val="none" w:sz="0" w:space="0" w:color="auto"/>
        <w:left w:val="none" w:sz="0" w:space="0" w:color="auto"/>
        <w:bottom w:val="none" w:sz="0" w:space="0" w:color="auto"/>
        <w:right w:val="none" w:sz="0" w:space="0" w:color="auto"/>
      </w:divBdr>
    </w:div>
    <w:div w:id="2053260752">
      <w:bodyDiv w:val="1"/>
      <w:marLeft w:val="0"/>
      <w:marRight w:val="0"/>
      <w:marTop w:val="0"/>
      <w:marBottom w:val="0"/>
      <w:divBdr>
        <w:top w:val="single" w:sz="12" w:space="0" w:color="767575"/>
        <w:left w:val="none" w:sz="0" w:space="0" w:color="auto"/>
        <w:bottom w:val="none" w:sz="0" w:space="0" w:color="auto"/>
        <w:right w:val="none" w:sz="0" w:space="0" w:color="auto"/>
      </w:divBdr>
      <w:divsChild>
        <w:div w:id="1550386113">
          <w:marLeft w:val="0"/>
          <w:marRight w:val="0"/>
          <w:marTop w:val="0"/>
          <w:marBottom w:val="0"/>
          <w:divBdr>
            <w:top w:val="none" w:sz="0" w:space="0" w:color="auto"/>
            <w:left w:val="none" w:sz="0" w:space="0" w:color="auto"/>
            <w:bottom w:val="none" w:sz="0" w:space="0" w:color="auto"/>
            <w:right w:val="none" w:sz="0" w:space="0" w:color="auto"/>
          </w:divBdr>
          <w:divsChild>
            <w:div w:id="932013432">
              <w:marLeft w:val="0"/>
              <w:marRight w:val="0"/>
              <w:marTop w:val="0"/>
              <w:marBottom w:val="0"/>
              <w:divBdr>
                <w:top w:val="none" w:sz="0" w:space="0" w:color="auto"/>
                <w:left w:val="none" w:sz="0" w:space="0" w:color="auto"/>
                <w:bottom w:val="none" w:sz="0" w:space="0" w:color="auto"/>
                <w:right w:val="none" w:sz="0" w:space="0" w:color="auto"/>
              </w:divBdr>
              <w:divsChild>
                <w:div w:id="123354183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6261673">
                      <w:marLeft w:val="0"/>
                      <w:marRight w:val="0"/>
                      <w:marTop w:val="0"/>
                      <w:marBottom w:val="0"/>
                      <w:divBdr>
                        <w:top w:val="none" w:sz="0" w:space="0" w:color="auto"/>
                        <w:left w:val="none" w:sz="0" w:space="0" w:color="auto"/>
                        <w:bottom w:val="none" w:sz="0" w:space="0" w:color="auto"/>
                        <w:right w:val="none" w:sz="0" w:space="0" w:color="auto"/>
                      </w:divBdr>
                      <w:divsChild>
                        <w:div w:id="1853756846">
                          <w:marLeft w:val="0"/>
                          <w:marRight w:val="0"/>
                          <w:marTop w:val="0"/>
                          <w:marBottom w:val="0"/>
                          <w:divBdr>
                            <w:top w:val="none" w:sz="0" w:space="0" w:color="auto"/>
                            <w:left w:val="none" w:sz="0" w:space="0" w:color="auto"/>
                            <w:bottom w:val="none" w:sz="0" w:space="0" w:color="auto"/>
                            <w:right w:val="none" w:sz="0" w:space="0" w:color="auto"/>
                          </w:divBdr>
                          <w:divsChild>
                            <w:div w:id="1864787508">
                              <w:marLeft w:val="0"/>
                              <w:marRight w:val="0"/>
                              <w:marTop w:val="0"/>
                              <w:marBottom w:val="0"/>
                              <w:divBdr>
                                <w:top w:val="none" w:sz="0" w:space="0" w:color="auto"/>
                                <w:left w:val="none" w:sz="0" w:space="0" w:color="auto"/>
                                <w:bottom w:val="none" w:sz="0" w:space="0" w:color="auto"/>
                                <w:right w:val="none" w:sz="0" w:space="0" w:color="auto"/>
                              </w:divBdr>
                              <w:divsChild>
                                <w:div w:id="591817521">
                                  <w:marLeft w:val="0"/>
                                  <w:marRight w:val="0"/>
                                  <w:marTop w:val="0"/>
                                  <w:marBottom w:val="0"/>
                                  <w:divBdr>
                                    <w:top w:val="none" w:sz="0" w:space="0" w:color="auto"/>
                                    <w:left w:val="none" w:sz="0" w:space="0" w:color="auto"/>
                                    <w:bottom w:val="none" w:sz="0" w:space="0" w:color="auto"/>
                                    <w:right w:val="none" w:sz="0" w:space="0" w:color="auto"/>
                                  </w:divBdr>
                                  <w:divsChild>
                                    <w:div w:id="1126505935">
                                      <w:marLeft w:val="0"/>
                                      <w:marRight w:val="0"/>
                                      <w:marTop w:val="0"/>
                                      <w:marBottom w:val="0"/>
                                      <w:divBdr>
                                        <w:top w:val="none" w:sz="0" w:space="0" w:color="auto"/>
                                        <w:left w:val="none" w:sz="0" w:space="0" w:color="auto"/>
                                        <w:bottom w:val="none" w:sz="0" w:space="0" w:color="auto"/>
                                        <w:right w:val="none" w:sz="0" w:space="0" w:color="auto"/>
                                      </w:divBdr>
                                      <w:divsChild>
                                        <w:div w:id="1992128308">
                                          <w:marLeft w:val="0"/>
                                          <w:marRight w:val="0"/>
                                          <w:marTop w:val="0"/>
                                          <w:marBottom w:val="0"/>
                                          <w:divBdr>
                                            <w:top w:val="none" w:sz="0" w:space="0" w:color="auto"/>
                                            <w:left w:val="none" w:sz="0" w:space="0" w:color="auto"/>
                                            <w:bottom w:val="none" w:sz="0" w:space="0" w:color="auto"/>
                                            <w:right w:val="none" w:sz="0" w:space="0" w:color="auto"/>
                                          </w:divBdr>
                                          <w:divsChild>
                                            <w:div w:id="1562717514">
                                              <w:marLeft w:val="0"/>
                                              <w:marRight w:val="0"/>
                                              <w:marTop w:val="0"/>
                                              <w:marBottom w:val="240"/>
                                              <w:divBdr>
                                                <w:top w:val="none" w:sz="0" w:space="0" w:color="auto"/>
                                                <w:left w:val="none" w:sz="0" w:space="0" w:color="auto"/>
                                                <w:bottom w:val="none" w:sz="0" w:space="0" w:color="auto"/>
                                                <w:right w:val="none" w:sz="0" w:space="0" w:color="auto"/>
                                              </w:divBdr>
                                            </w:div>
                                            <w:div w:id="8802245">
                                              <w:marLeft w:val="0"/>
                                              <w:marRight w:val="0"/>
                                              <w:marTop w:val="0"/>
                                              <w:marBottom w:val="240"/>
                                              <w:divBdr>
                                                <w:top w:val="none" w:sz="0" w:space="0" w:color="auto"/>
                                                <w:left w:val="none" w:sz="0" w:space="0" w:color="auto"/>
                                                <w:bottom w:val="none" w:sz="0" w:space="0" w:color="auto"/>
                                                <w:right w:val="none" w:sz="0" w:space="0" w:color="auto"/>
                                              </w:divBdr>
                                            </w:div>
                                            <w:div w:id="1772125606">
                                              <w:marLeft w:val="0"/>
                                              <w:marRight w:val="0"/>
                                              <w:marTop w:val="0"/>
                                              <w:marBottom w:val="240"/>
                                              <w:divBdr>
                                                <w:top w:val="none" w:sz="0" w:space="0" w:color="auto"/>
                                                <w:left w:val="none" w:sz="0" w:space="0" w:color="auto"/>
                                                <w:bottom w:val="none" w:sz="0" w:space="0" w:color="auto"/>
                                                <w:right w:val="none" w:sz="0" w:space="0" w:color="auto"/>
                                              </w:divBdr>
                                            </w:div>
                                            <w:div w:id="12000858">
                                              <w:marLeft w:val="0"/>
                                              <w:marRight w:val="0"/>
                                              <w:marTop w:val="0"/>
                                              <w:marBottom w:val="240"/>
                                              <w:divBdr>
                                                <w:top w:val="none" w:sz="0" w:space="0" w:color="auto"/>
                                                <w:left w:val="none" w:sz="0" w:space="0" w:color="auto"/>
                                                <w:bottom w:val="none" w:sz="0" w:space="0" w:color="auto"/>
                                                <w:right w:val="none" w:sz="0" w:space="0" w:color="auto"/>
                                              </w:divBdr>
                                            </w:div>
                                            <w:div w:id="16980447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7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005AEF676741A6271C451724DEA5" ma:contentTypeVersion="14" ma:contentTypeDescription="Create a new document." ma:contentTypeScope="" ma:versionID="6fe1c604ea35734404f0552c343215dd">
  <xsd:schema xmlns:xsd="http://www.w3.org/2001/XMLSchema" xmlns:xs="http://www.w3.org/2001/XMLSchema" xmlns:p="http://schemas.microsoft.com/office/2006/metadata/properties" xmlns:ns3="7d25b83e-52df-4494-842d-dc9069a4f665" xmlns:ns4="fe084f3e-4329-4b97-b060-f01921edf788" targetNamespace="http://schemas.microsoft.com/office/2006/metadata/properties" ma:root="true" ma:fieldsID="9abd560fd9dbf7903da1d53ac69e5264" ns3:_="" ns4:_="">
    <xsd:import namespace="7d25b83e-52df-4494-842d-dc9069a4f665"/>
    <xsd:import namespace="fe084f3e-4329-4b97-b060-f01921edf7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5b83e-52df-4494-842d-dc9069a4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84f3e-4329-4b97-b060-f01921edf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e084f3e-4329-4b97-b060-f01921edf788" xsi:nil="true"/>
  </documentManagement>
</p:properties>
</file>

<file path=customXml/itemProps1.xml><?xml version="1.0" encoding="utf-8"?>
<ds:datastoreItem xmlns:ds="http://schemas.openxmlformats.org/officeDocument/2006/customXml" ds:itemID="{8AAC772F-6339-4D26-9551-72B8C4D8F54B}">
  <ds:schemaRefs>
    <ds:schemaRef ds:uri="http://schemas.openxmlformats.org/officeDocument/2006/bibliography"/>
  </ds:schemaRefs>
</ds:datastoreItem>
</file>

<file path=customXml/itemProps2.xml><?xml version="1.0" encoding="utf-8"?>
<ds:datastoreItem xmlns:ds="http://schemas.openxmlformats.org/officeDocument/2006/customXml" ds:itemID="{10B79445-EE7C-4F6A-A333-E30B42303845}">
  <ds:schemaRefs>
    <ds:schemaRef ds:uri="http://schemas.microsoft.com/sharepoint/v3/contenttype/forms"/>
  </ds:schemaRefs>
</ds:datastoreItem>
</file>

<file path=customXml/itemProps3.xml><?xml version="1.0" encoding="utf-8"?>
<ds:datastoreItem xmlns:ds="http://schemas.openxmlformats.org/officeDocument/2006/customXml" ds:itemID="{7CB96094-B5BD-4B71-A5A1-53715A552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5b83e-52df-4494-842d-dc9069a4f665"/>
    <ds:schemaRef ds:uri="fe084f3e-4329-4b97-b060-f01921ed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4DC5D-CCAF-4B28-8936-3BCD8983EDF6}">
  <ds:schemaRefs>
    <ds:schemaRef ds:uri="http://schemas.microsoft.com/office/2006/metadata/properties"/>
    <ds:schemaRef ds:uri="http://schemas.microsoft.com/office/infopath/2007/PartnerControls"/>
    <ds:schemaRef ds:uri="fe084f3e-4329-4b97-b060-f01921edf788"/>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3154</Words>
  <Characters>17978</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June 2023 Memo EXEC GAD Item 01 - Information Memorandum (CA State Board of Education)</vt:lpstr>
    </vt:vector>
  </TitlesOfParts>
  <Company>California State Board of Education</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EXEC GAD Item 01 - Information Memorandum (CA State Board of Education)</dc:title>
  <dc:subject>State Legislative Update, Including, but not Limited to, Information on the 2023-24 Legislative Session.</dc:subject>
  <dc:creator/>
  <cp:keywords/>
  <dc:description/>
  <cp:lastPrinted>2018-03-27T18:40:00Z</cp:lastPrinted>
  <dcterms:created xsi:type="dcterms:W3CDTF">2023-06-13T20:11:00Z</dcterms:created>
  <dcterms:modified xsi:type="dcterms:W3CDTF">2023-06-16T17:21:00Z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0x01010071E4005AEF676741A6271C451724DEA5</vt:lpwstr>
  </property>
</Properties>
</file>