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881E8E" w:rsidRDefault="001507F2" w:rsidP="00881E8E">
      <w:pPr>
        <w:pStyle w:val="Heading1"/>
      </w:pPr>
      <w:bookmarkStart w:id="0" w:name="_GoBack"/>
      <w:bookmarkEnd w:id="0"/>
      <w:r w:rsidRPr="00881E8E">
        <w:t>Rocketship Futuro Academy</w:t>
      </w:r>
    </w:p>
    <w:p w:rsidR="00FA15DF" w:rsidRPr="00D7375D" w:rsidRDefault="00CB3522" w:rsidP="00FA15DF">
      <w:pPr>
        <w:spacing w:before="120" w:after="240"/>
        <w:rPr>
          <w:rFonts w:cs="Arial"/>
        </w:rPr>
      </w:pPr>
      <w:r>
        <w:rPr>
          <w:rFonts w:cs="Arial"/>
        </w:rPr>
        <w:t>Address: 2351 Olivera Road, Concord, CA 94520</w:t>
      </w:r>
    </w:p>
    <w:p w:rsidR="00881E8E" w:rsidRDefault="00FA15DF" w:rsidP="00FA15DF">
      <w:pPr>
        <w:spacing w:before="120" w:after="240"/>
        <w:rPr>
          <w:rFonts w:cs="Arial"/>
          <w:color w:val="0000FF"/>
          <w:u w:val="single"/>
        </w:rPr>
      </w:pPr>
      <w:r w:rsidRPr="00D7375D">
        <w:rPr>
          <w:rFonts w:cs="Arial"/>
        </w:rPr>
        <w:t xml:space="preserve">Web site Address: </w:t>
      </w:r>
      <w:hyperlink r:id="rId7" w:tooltip="Rocketship Public Schools" w:history="1">
        <w:r w:rsidR="00174319" w:rsidRPr="00216773">
          <w:rPr>
            <w:rStyle w:val="Hyperlink"/>
            <w:color w:val="0000FF"/>
          </w:rPr>
          <w:t>https://www.rocketshipschools.org/schools/futuro-academy/</w:t>
        </w:r>
      </w:hyperlink>
      <w:r w:rsidR="00174319" w:rsidRPr="00216773">
        <w:rPr>
          <w:color w:val="0000FF"/>
        </w:rPr>
        <w:t xml:space="preserve"> </w:t>
      </w:r>
    </w:p>
    <w:p w:rsidR="00FA15DF" w:rsidRPr="00D7375D" w:rsidRDefault="00FA15DF" w:rsidP="00FA15DF">
      <w:pPr>
        <w:spacing w:before="120" w:after="240"/>
        <w:rPr>
          <w:rFonts w:cs="Arial"/>
        </w:rPr>
      </w:pPr>
      <w:r w:rsidRPr="00D7375D">
        <w:rPr>
          <w:rFonts w:cs="Arial"/>
        </w:rPr>
        <w:t>County-District-School Code: 07 77024 0134072</w:t>
      </w:r>
    </w:p>
    <w:p w:rsidR="00FA15DF" w:rsidRPr="00D7375D" w:rsidRDefault="00FA15DF" w:rsidP="00FA15DF">
      <w:pPr>
        <w:spacing w:before="120" w:after="240"/>
        <w:rPr>
          <w:rFonts w:cs="Arial"/>
        </w:rPr>
      </w:pPr>
      <w:r w:rsidRPr="00D7375D">
        <w:rPr>
          <w:rFonts w:cs="Arial"/>
        </w:rPr>
        <w:t>Charter Number: 1805</w:t>
      </w:r>
    </w:p>
    <w:p w:rsidR="00FA15DF" w:rsidRPr="00D7375D" w:rsidRDefault="00FA15DF" w:rsidP="00FA15DF">
      <w:pPr>
        <w:spacing w:before="120" w:after="240"/>
        <w:rPr>
          <w:rFonts w:cs="Arial"/>
        </w:rPr>
      </w:pPr>
      <w:r w:rsidRPr="00D7375D">
        <w:rPr>
          <w:rFonts w:cs="Arial"/>
        </w:rPr>
        <w:t>Charter Term: July 1, 2016</w:t>
      </w:r>
      <w:r w:rsidR="00307912">
        <w:rPr>
          <w:rFonts w:cs="Arial"/>
        </w:rPr>
        <w:t>,</w:t>
      </w:r>
      <w:r w:rsidRPr="00D7375D">
        <w:rPr>
          <w:rFonts w:cs="Arial"/>
        </w:rPr>
        <w:t xml:space="preserve"> through June 30, 2021</w:t>
      </w:r>
    </w:p>
    <w:p w:rsidR="0001493B" w:rsidRDefault="00FA15DF" w:rsidP="0001493B">
      <w:r w:rsidRPr="00D7375D">
        <w:rPr>
          <w:rFonts w:cs="Arial"/>
        </w:rPr>
        <w:t xml:space="preserve">School Description: </w:t>
      </w:r>
      <w:r w:rsidR="0001493B">
        <w:rPr>
          <w:rFonts w:cs="Arial"/>
        </w:rPr>
        <w:t>In 201</w:t>
      </w:r>
      <w:r w:rsidR="00C15ED5">
        <w:rPr>
          <w:rFonts w:cs="Arial"/>
        </w:rPr>
        <w:t>7–18</w:t>
      </w:r>
      <w:r w:rsidR="0001493B">
        <w:rPr>
          <w:rFonts w:cs="Arial"/>
        </w:rPr>
        <w:t xml:space="preserve"> </w:t>
      </w:r>
      <w:r w:rsidR="0001493B">
        <w:t>Rocketship Futuro Academy</w:t>
      </w:r>
      <w:r w:rsidR="00D450ED">
        <w:t xml:space="preserve"> (RFA)</w:t>
      </w:r>
      <w:r w:rsidR="0001493B">
        <w:t xml:space="preserve"> served students in ki</w:t>
      </w:r>
      <w:r w:rsidR="0016572E">
        <w:t xml:space="preserve">ndergarten through grade </w:t>
      </w:r>
      <w:r w:rsidR="00C15ED5">
        <w:t>three</w:t>
      </w:r>
      <w:r w:rsidR="0001493B">
        <w:t xml:space="preserve">. </w:t>
      </w:r>
      <w:r w:rsidR="00D450ED">
        <w:t>RFA</w:t>
      </w:r>
      <w:r w:rsidR="0001493B">
        <w:t xml:space="preserve"> focuses on each child and their specific needs and learning characteristics/modalities. The Rocketship m</w:t>
      </w:r>
      <w:r w:rsidR="0001493B" w:rsidRPr="0047680B">
        <w:t xml:space="preserve">odel combines traditional classroom instruction with blended learning, which enables highly </w:t>
      </w:r>
      <w:r w:rsidR="0001493B">
        <w:t>personalized</w:t>
      </w:r>
      <w:r w:rsidR="0001493B" w:rsidRPr="0047680B">
        <w:t xml:space="preserve"> instruction through online </w:t>
      </w:r>
      <w:r w:rsidR="0001493B">
        <w:t xml:space="preserve">adaptive technology, small group instruction and tutoring.  </w:t>
      </w:r>
    </w:p>
    <w:p w:rsidR="00FA15DF" w:rsidRPr="00D7375D" w:rsidRDefault="00FA15DF" w:rsidP="00FA15DF">
      <w:pPr>
        <w:spacing w:before="120" w:after="240"/>
        <w:rPr>
          <w:rFonts w:cs="Arial"/>
        </w:rPr>
      </w:pPr>
      <w:r w:rsidRPr="00D7375D">
        <w:rPr>
          <w:rFonts w:cs="Arial"/>
        </w:rPr>
        <w:t xml:space="preserve">Grade Levels Served: </w:t>
      </w:r>
      <w:r w:rsidR="00D450ED">
        <w:rPr>
          <w:rFonts w:cs="Arial"/>
        </w:rPr>
        <w:t xml:space="preserve">Kindergarten through Grade </w:t>
      </w:r>
      <w:r w:rsidR="00C048D7">
        <w:rPr>
          <w:rFonts w:cs="Arial"/>
        </w:rPr>
        <w:t>Five</w:t>
      </w:r>
    </w:p>
    <w:p w:rsidR="00FA15DF" w:rsidRPr="00D7375D" w:rsidRDefault="00C15ED5" w:rsidP="00FA15DF">
      <w:pPr>
        <w:spacing w:before="120" w:after="240"/>
        <w:rPr>
          <w:rFonts w:cs="Arial"/>
        </w:rPr>
      </w:pPr>
      <w:r>
        <w:rPr>
          <w:rFonts w:cs="Arial"/>
        </w:rPr>
        <w:t>2017–18</w:t>
      </w:r>
      <w:r w:rsidR="00FA15DF" w:rsidRPr="00D7375D">
        <w:rPr>
          <w:rFonts w:cs="Arial"/>
        </w:rPr>
        <w:t xml:space="preserve"> Enrollment: </w:t>
      </w:r>
      <w:r w:rsidR="000044FF">
        <w:rPr>
          <w:rFonts w:cs="Arial"/>
        </w:rPr>
        <w:t>290</w:t>
      </w:r>
    </w:p>
    <w:p w:rsidR="00ED3DFD" w:rsidRDefault="00FA15DF" w:rsidP="00FA15DF">
      <w:pPr>
        <w:spacing w:before="120" w:after="240"/>
        <w:contextualSpacing/>
        <w:rPr>
          <w:rFonts w:cs="Arial"/>
        </w:rPr>
      </w:pPr>
      <w:r w:rsidRPr="00D7375D">
        <w:rPr>
          <w:rFonts w:cs="Arial"/>
        </w:rPr>
        <w:t>Site Based or Non-Site Based: Site Based</w:t>
      </w:r>
    </w:p>
    <w:p w:rsidR="00ED3DFD" w:rsidRPr="00881E8E" w:rsidRDefault="00ED3DFD" w:rsidP="00CF45F2">
      <w:pPr>
        <w:pStyle w:val="Heading2"/>
        <w:jc w:val="left"/>
      </w:pPr>
      <w:r w:rsidRPr="00881E8E">
        <w:t xml:space="preserve">Data Sources: </w:t>
      </w:r>
    </w:p>
    <w:p w:rsidR="00ED3DFD" w:rsidRPr="00847BC6" w:rsidRDefault="00ED3DFD" w:rsidP="00ED3DFD">
      <w:pPr>
        <w:spacing w:after="240"/>
        <w:rPr>
          <w:rFonts w:eastAsiaTheme="minorHAnsi" w:cstheme="minorBidi"/>
          <w:b/>
          <w:szCs w:val="22"/>
        </w:rPr>
      </w:pPr>
      <w:r w:rsidRPr="00847BC6">
        <w:rPr>
          <w:rFonts w:eastAsiaTheme="minorHAnsi" w:cstheme="minorBidi"/>
          <w:b/>
          <w:szCs w:val="22"/>
        </w:rPr>
        <w:t>CAASPP</w:t>
      </w:r>
    </w:p>
    <w:p w:rsidR="00ED3DFD" w:rsidRPr="00D5362A" w:rsidRDefault="00390D90" w:rsidP="00ED3DFD">
      <w:pPr>
        <w:spacing w:after="240"/>
        <w:rPr>
          <w:rFonts w:eastAsiaTheme="minorHAnsi" w:cstheme="minorBidi"/>
          <w:color w:val="0000FF"/>
          <w:szCs w:val="22"/>
          <w:u w:val="single"/>
        </w:rPr>
      </w:pPr>
      <w:hyperlink r:id="rId8" w:tooltip="CAASPP Dashboard" w:history="1">
        <w:r w:rsidR="00ED3DFD" w:rsidRPr="00D5362A">
          <w:rPr>
            <w:rFonts w:eastAsiaTheme="minorHAnsi" w:cstheme="minorBidi"/>
            <w:color w:val="0000FF"/>
            <w:szCs w:val="22"/>
            <w:u w:val="single"/>
          </w:rPr>
          <w:t>https://caaspp.cde.ca.gov/sb2018/ViewReport?ps=true&amp;lstTestYear=2018&amp;lstTestType=B&amp;lstCounty=07&amp;lstDistrict=77024-000&amp;lstSchool=0134072&amp;lstSubGroup=1&amp;keywd=ROCKETSHIP%20FUTURO&amp;ct=2</w:t>
        </w:r>
      </w:hyperlink>
    </w:p>
    <w:p w:rsidR="00ED3DFD" w:rsidRPr="00847BC6" w:rsidRDefault="00ED3DFD" w:rsidP="00ED3DFD">
      <w:pPr>
        <w:spacing w:after="240"/>
        <w:rPr>
          <w:rFonts w:eastAsiaTheme="minorHAnsi" w:cstheme="minorBidi"/>
          <w:b/>
          <w:szCs w:val="22"/>
        </w:rPr>
      </w:pPr>
      <w:r>
        <w:rPr>
          <w:rFonts w:eastAsiaTheme="minorHAnsi" w:cstheme="minorBidi"/>
          <w:b/>
          <w:szCs w:val="22"/>
        </w:rPr>
        <w:t>CA School Dashboard</w:t>
      </w:r>
    </w:p>
    <w:p w:rsidR="00ED3DFD" w:rsidRPr="00216773" w:rsidRDefault="00390D90" w:rsidP="00ED3DFD">
      <w:pPr>
        <w:spacing w:after="240"/>
        <w:rPr>
          <w:rFonts w:eastAsiaTheme="minorHAnsi" w:cstheme="minorBidi"/>
          <w:color w:val="0000FF"/>
          <w:szCs w:val="22"/>
          <w:u w:val="single"/>
        </w:rPr>
      </w:pPr>
      <w:hyperlink r:id="rId9" w:tooltip="California School Dashboard" w:history="1">
        <w:r w:rsidR="00ED3DFD" w:rsidRPr="00216773">
          <w:rPr>
            <w:rFonts w:eastAsiaTheme="minorHAnsi" w:cstheme="minorBidi"/>
            <w:color w:val="0000FF"/>
            <w:szCs w:val="22"/>
            <w:u w:val="single"/>
          </w:rPr>
          <w:t>https://www.caschooldashboard.org/reports/07770240134072/2018</w:t>
        </w:r>
      </w:hyperlink>
    </w:p>
    <w:p w:rsidR="00CF45F2" w:rsidRDefault="00CF45F2" w:rsidP="00ED3DFD">
      <w:pPr>
        <w:spacing w:after="240"/>
        <w:rPr>
          <w:rFonts w:eastAsiaTheme="minorHAnsi" w:cstheme="minorBidi"/>
          <w:color w:val="0000FF"/>
          <w:szCs w:val="22"/>
        </w:rPr>
        <w:sectPr w:rsidR="00CF45F2">
          <w:headerReference w:type="default" r:id="rId10"/>
          <w:pgSz w:w="12240" w:h="15840"/>
          <w:pgMar w:top="1440" w:right="1440" w:bottom="1440" w:left="1440" w:header="720" w:footer="720" w:gutter="0"/>
          <w:cols w:space="720"/>
          <w:docGrid w:linePitch="360"/>
        </w:sectPr>
      </w:pPr>
    </w:p>
    <w:p w:rsidR="00CF45F2" w:rsidRPr="00FD04B1" w:rsidRDefault="00CF45F2" w:rsidP="00CF45F2">
      <w:pPr>
        <w:spacing w:after="240"/>
        <w:rPr>
          <w:rFonts w:cs="Arial"/>
        </w:rPr>
      </w:pPr>
      <w:r>
        <w:rPr>
          <w:rFonts w:cs="Arial"/>
        </w:rPr>
        <w:lastRenderedPageBreak/>
        <w:t>Dear Director Gil and Principal Colón,</w:t>
      </w:r>
    </w:p>
    <w:p w:rsidR="00CF45F2" w:rsidRDefault="00CF45F2" w:rsidP="00CF45F2">
      <w:pPr>
        <w:spacing w:after="240"/>
        <w:rPr>
          <w:rFonts w:cs="Arial"/>
        </w:rPr>
      </w:pPr>
      <w:r>
        <w:rPr>
          <w:rFonts w:cs="Arial"/>
        </w:rPr>
        <w:t>The California Department of Education, Charter Schools Division, provides an annual academic update to the State Board of Education (SBE) in the form of an Ac</w:t>
      </w:r>
      <w:r w:rsidR="00C048D7">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C048D7">
        <w:rPr>
          <w:rFonts w:cs="Arial"/>
        </w:rPr>
        <w:t>ded to each SBE-</w:t>
      </w:r>
      <w:r w:rsidRPr="004D1543">
        <w:rPr>
          <w:rFonts w:cs="Arial"/>
        </w:rPr>
        <w:t>authorized school in preparation for the annual Academic Memo that will be presented to the SBE members in June.</w:t>
      </w:r>
    </w:p>
    <w:p w:rsidR="00CF45F2" w:rsidRDefault="00CF45F2" w:rsidP="00CF45F2">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CF45F2" w:rsidRDefault="00CF45F2" w:rsidP="00CF45F2">
      <w:pPr>
        <w:spacing w:after="240"/>
        <w:rPr>
          <w:rFonts w:cs="Arial"/>
        </w:rPr>
      </w:pPr>
      <w:r>
        <w:rPr>
          <w:rFonts w:cs="Arial"/>
        </w:rPr>
        <w:t>Rocketship Futuro Academy (RFA) is up for renewal in 2021. Please review the attached academic performance.</w:t>
      </w:r>
    </w:p>
    <w:p w:rsidR="00CF45F2" w:rsidRPr="00F461A6" w:rsidRDefault="00CF45F2" w:rsidP="00CF45F2">
      <w:pPr>
        <w:spacing w:after="240"/>
        <w:rPr>
          <w:rFonts w:cs="Arial"/>
          <w:b/>
          <w:u w:val="single"/>
        </w:rPr>
      </w:pPr>
      <w:r w:rsidRPr="00E77C7D">
        <w:rPr>
          <w:rFonts w:cs="Arial"/>
          <w:b/>
        </w:rPr>
        <w:t>Written Response Needed: (no more than 3 pages)</w:t>
      </w:r>
    </w:p>
    <w:p w:rsidR="00CF45F2" w:rsidRDefault="00CF45F2" w:rsidP="00CF45F2">
      <w:pPr>
        <w:spacing w:after="240"/>
        <w:rPr>
          <w:rFonts w:cs="Arial"/>
        </w:rPr>
      </w:pPr>
      <w:r>
        <w:rPr>
          <w:rFonts w:cs="Arial"/>
        </w:rPr>
        <w:t xml:space="preserve">Provide a written response in Microsoft Word format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any areas of decline (if applicable) in the coming school year. CDE will be reviewing your LCAP and this written response during upcoming monthly calls as part of the oversight process.</w:t>
      </w:r>
    </w:p>
    <w:p w:rsidR="00CF45F2" w:rsidRPr="002A5896" w:rsidRDefault="00CF45F2" w:rsidP="00CF45F2">
      <w:pPr>
        <w:spacing w:after="240"/>
        <w:rPr>
          <w:rFonts w:cs="Arial"/>
          <w:b/>
          <w:u w:val="single"/>
        </w:rPr>
      </w:pPr>
      <w:r w:rsidRPr="00E77C7D">
        <w:rPr>
          <w:rFonts w:cs="Arial"/>
          <w:b/>
        </w:rPr>
        <w:t>Renewal Criteria</w:t>
      </w:r>
    </w:p>
    <w:p w:rsidR="00CF45F2" w:rsidRPr="00C13C3B" w:rsidRDefault="00CF45F2" w:rsidP="00CF45F2">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CF45F2" w:rsidRPr="00E77C7D" w:rsidRDefault="00CF45F2" w:rsidP="00CF45F2">
      <w:pPr>
        <w:numPr>
          <w:ilvl w:val="0"/>
          <w:numId w:val="16"/>
        </w:numPr>
        <w:autoSpaceDE w:val="0"/>
        <w:autoSpaceDN w:val="0"/>
        <w:adjustRightInd w:val="0"/>
        <w:spacing w:before="240" w:after="240"/>
        <w:rPr>
          <w:rFonts w:eastAsia="Calibri" w:cs="Arial"/>
          <w:bCs/>
        </w:rPr>
      </w:pPr>
      <w:r w:rsidRPr="00E77C7D">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CF45F2" w:rsidRDefault="00CF45F2" w:rsidP="00CF45F2">
      <w:pPr>
        <w:numPr>
          <w:ilvl w:val="0"/>
          <w:numId w:val="16"/>
        </w:numPr>
        <w:autoSpaceDE w:val="0"/>
        <w:autoSpaceDN w:val="0"/>
        <w:adjustRightInd w:val="0"/>
        <w:spacing w:before="240" w:after="240"/>
        <w:rPr>
          <w:rFonts w:eastAsia="Calibri" w:cs="Arial"/>
          <w:bCs/>
        </w:rPr>
      </w:pPr>
      <w:r w:rsidRPr="00C13C3B">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CF45F2" w:rsidRDefault="00CF45F2" w:rsidP="00CF45F2">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RFA submits its renewal petition to the SBE for approval.</w:t>
      </w:r>
    </w:p>
    <w:p w:rsidR="00CF45F2" w:rsidRDefault="00CF45F2" w:rsidP="00CF45F2">
      <w:pPr>
        <w:spacing w:after="240"/>
        <w:rPr>
          <w:rFonts w:cs="Arial"/>
        </w:rPr>
      </w:pPr>
      <w:r>
        <w:rPr>
          <w:rFonts w:cs="Arial"/>
        </w:rPr>
        <w:lastRenderedPageBreak/>
        <w:t xml:space="preserve">The following is a </w:t>
      </w:r>
      <w:r w:rsidR="00C048D7">
        <w:rPr>
          <w:rFonts w:cs="Arial"/>
        </w:rPr>
        <w:t>list of schools within a 5 mile</w:t>
      </w:r>
      <w:r>
        <w:rPr>
          <w:rFonts w:cs="Arial"/>
        </w:rPr>
        <w:t xml:space="preserve"> radius where the students would otherwise attend:</w:t>
      </w:r>
    </w:p>
    <w:p w:rsidR="00CF45F2" w:rsidRDefault="00CF45F2" w:rsidP="00CF45F2">
      <w:pPr>
        <w:pStyle w:val="ListParagraph"/>
        <w:numPr>
          <w:ilvl w:val="0"/>
          <w:numId w:val="17"/>
        </w:numPr>
        <w:rPr>
          <w:rFonts w:cs="Arial"/>
        </w:rPr>
      </w:pPr>
      <w:r>
        <w:rPr>
          <w:rFonts w:cs="Arial"/>
        </w:rPr>
        <w:t>Wren Avenue Elementary</w:t>
      </w:r>
    </w:p>
    <w:p w:rsidR="00CF45F2" w:rsidRDefault="00CF45F2" w:rsidP="00CF45F2">
      <w:pPr>
        <w:pStyle w:val="ListParagraph"/>
        <w:numPr>
          <w:ilvl w:val="0"/>
          <w:numId w:val="17"/>
        </w:numPr>
        <w:rPr>
          <w:rFonts w:cs="Arial"/>
        </w:rPr>
      </w:pPr>
      <w:r>
        <w:rPr>
          <w:rFonts w:cs="Arial"/>
        </w:rPr>
        <w:t>Monte Garden</w:t>
      </w:r>
      <w:r w:rsidR="00C048D7">
        <w:rPr>
          <w:rFonts w:cs="Arial"/>
        </w:rPr>
        <w:t>s</w:t>
      </w:r>
      <w:r>
        <w:rPr>
          <w:rFonts w:cs="Arial"/>
        </w:rPr>
        <w:t xml:space="preserve"> Elementary</w:t>
      </w:r>
    </w:p>
    <w:p w:rsidR="00CF45F2" w:rsidRDefault="00CF45F2" w:rsidP="00CF45F2">
      <w:pPr>
        <w:pStyle w:val="ListParagraph"/>
        <w:numPr>
          <w:ilvl w:val="0"/>
          <w:numId w:val="17"/>
        </w:numPr>
        <w:rPr>
          <w:rFonts w:cs="Arial"/>
        </w:rPr>
      </w:pPr>
      <w:r>
        <w:rPr>
          <w:rFonts w:cs="Arial"/>
        </w:rPr>
        <w:t>El Monte Elementary</w:t>
      </w:r>
    </w:p>
    <w:p w:rsidR="00CF45F2" w:rsidRDefault="00CF45F2" w:rsidP="00CF45F2">
      <w:pPr>
        <w:pStyle w:val="ListParagraph"/>
        <w:numPr>
          <w:ilvl w:val="0"/>
          <w:numId w:val="17"/>
        </w:numPr>
        <w:rPr>
          <w:rFonts w:cs="Arial"/>
        </w:rPr>
      </w:pPr>
      <w:r>
        <w:rPr>
          <w:rFonts w:cs="Arial"/>
        </w:rPr>
        <w:t>Westwood Elementary</w:t>
      </w:r>
    </w:p>
    <w:p w:rsidR="00CF45F2" w:rsidRPr="00E77C7D" w:rsidRDefault="00CF45F2" w:rsidP="00CF45F2">
      <w:pPr>
        <w:pStyle w:val="ListParagraph"/>
        <w:numPr>
          <w:ilvl w:val="0"/>
          <w:numId w:val="17"/>
        </w:numPr>
        <w:spacing w:after="240"/>
        <w:contextualSpacing w:val="0"/>
        <w:rPr>
          <w:rFonts w:cs="Arial"/>
        </w:rPr>
      </w:pPr>
      <w:r w:rsidRPr="00E77C7D">
        <w:rPr>
          <w:rFonts w:cs="Arial"/>
        </w:rPr>
        <w:t>Sun Terrace Elementary</w:t>
      </w:r>
    </w:p>
    <w:p w:rsidR="00CF45F2" w:rsidRDefault="00CF45F2" w:rsidP="00CF45F2">
      <w:pPr>
        <w:spacing w:after="240"/>
        <w:rPr>
          <w:rFonts w:cs="Arial"/>
        </w:rPr>
      </w:pPr>
      <w:r>
        <w:rPr>
          <w:rFonts w:cs="Arial"/>
        </w:rPr>
        <w:t>The academic performance of these schools may be used as the comparison schools for purposes of renewal.</w:t>
      </w:r>
    </w:p>
    <w:p w:rsidR="00CF45F2" w:rsidRDefault="00CF45F2" w:rsidP="00CF45F2">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CF45F2" w:rsidRDefault="00CF45F2" w:rsidP="00CF45F2">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E77C7D">
          <w:rPr>
            <w:rStyle w:val="Hyperlink"/>
            <w:rFonts w:cs="Arial"/>
            <w:color w:val="0000FF"/>
          </w:rPr>
          <w:t>https://www.cde.ca.gov/ta/ac/cm/</w:t>
        </w:r>
      </w:hyperlink>
    </w:p>
    <w:p w:rsidR="00CF45F2" w:rsidRDefault="00CF45F2" w:rsidP="00CF45F2">
      <w:pPr>
        <w:spacing w:after="240"/>
        <w:rPr>
          <w:rStyle w:val="Hyperlink"/>
          <w:rFonts w:cs="Arial"/>
          <w:color w:val="0000FF"/>
        </w:rPr>
      </w:pPr>
      <w:r w:rsidRPr="00F461A6">
        <w:rPr>
          <w:rFonts w:cs="Arial"/>
        </w:rPr>
        <w:t xml:space="preserve">LCAP Resources: </w:t>
      </w:r>
      <w:hyperlink r:id="rId12" w:tooltip="Planning for the LCAP and School Plan" w:history="1">
        <w:r w:rsidRPr="00E77C7D">
          <w:rPr>
            <w:rStyle w:val="Hyperlink"/>
            <w:rFonts w:cs="Arial"/>
            <w:color w:val="0000FF"/>
          </w:rPr>
          <w:t>https://www.cde.ca.gov/re/lc/planninglcapschoolplan.asp</w:t>
        </w:r>
      </w:hyperlink>
    </w:p>
    <w:p w:rsidR="00CF45F2" w:rsidRDefault="00CF45F2" w:rsidP="00CF45F2">
      <w:pPr>
        <w:spacing w:after="240"/>
        <w:rPr>
          <w:rFonts w:cs="Arial"/>
          <w:color w:val="0000FF"/>
        </w:rPr>
        <w:sectPr w:rsidR="00CF45F2">
          <w:pgSz w:w="12240" w:h="15840"/>
          <w:pgMar w:top="1440" w:right="1440" w:bottom="1440" w:left="1440" w:header="720" w:footer="720" w:gutter="0"/>
          <w:cols w:space="720"/>
          <w:docGrid w:linePitch="360"/>
        </w:sectPr>
      </w:pPr>
    </w:p>
    <w:p w:rsidR="00CF45F2" w:rsidRPr="00CF45F2" w:rsidRDefault="00CF45F2" w:rsidP="00CF45F2">
      <w:pPr>
        <w:pStyle w:val="Heading2"/>
      </w:pPr>
      <w:r w:rsidRPr="00CF45F2">
        <w:lastRenderedPageBreak/>
        <w:t>California Assessment of Student Performance and Progress Test Results</w:t>
      </w:r>
    </w:p>
    <w:p w:rsidR="00CF45F2" w:rsidRPr="006B7754" w:rsidRDefault="00CF45F2" w:rsidP="00CF45F2">
      <w:pPr>
        <w:spacing w:after="100" w:afterAutospacing="1"/>
        <w:jc w:val="center"/>
        <w:rPr>
          <w:b/>
          <w:sz w:val="32"/>
          <w:szCs w:val="32"/>
        </w:rPr>
      </w:pPr>
      <w:r w:rsidRPr="006B7754">
        <w:rPr>
          <w:b/>
          <w:sz w:val="32"/>
          <w:szCs w:val="32"/>
        </w:rPr>
        <w:t>Schoolwide Pe</w:t>
      </w:r>
      <w:r w:rsidR="00C048D7">
        <w:rPr>
          <w:b/>
          <w:sz w:val="32"/>
          <w:szCs w:val="32"/>
        </w:rPr>
        <w:t>rcentage of All Grades Tested (3–5</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CF45F2" w:rsidRPr="00EA3B5B" w:rsidTr="004369D5">
        <w:trPr>
          <w:cantSplit/>
          <w:tblHeader/>
          <w:jc w:val="center"/>
        </w:trPr>
        <w:tc>
          <w:tcPr>
            <w:tcW w:w="2762" w:type="pct"/>
            <w:shd w:val="clear" w:color="auto" w:fill="BFBFBF" w:themeFill="background1" w:themeFillShade="BF"/>
          </w:tcPr>
          <w:p w:rsidR="00CF45F2" w:rsidRPr="00EA3B5B" w:rsidRDefault="00CF45F2" w:rsidP="004369D5">
            <w:pPr>
              <w:rPr>
                <w:b/>
              </w:rPr>
            </w:pPr>
            <w:r>
              <w:rPr>
                <w:b/>
              </w:rPr>
              <w:t>Rocketship Futuro Academy</w:t>
            </w:r>
          </w:p>
        </w:tc>
        <w:tc>
          <w:tcPr>
            <w:tcW w:w="2238" w:type="pct"/>
            <w:shd w:val="clear" w:color="auto" w:fill="BFBFBF" w:themeFill="background1" w:themeFillShade="BF"/>
          </w:tcPr>
          <w:p w:rsidR="00CF45F2" w:rsidRPr="00EA3B5B" w:rsidRDefault="00CF45F2" w:rsidP="004369D5">
            <w:pPr>
              <w:jc w:val="center"/>
              <w:rPr>
                <w:b/>
              </w:rPr>
            </w:pPr>
            <w:r>
              <w:rPr>
                <w:b/>
              </w:rPr>
              <w:t>2017–18</w:t>
            </w:r>
          </w:p>
        </w:tc>
      </w:tr>
      <w:tr w:rsidR="00CF45F2" w:rsidTr="004369D5">
        <w:trPr>
          <w:cantSplit/>
          <w:jc w:val="center"/>
        </w:trPr>
        <w:tc>
          <w:tcPr>
            <w:tcW w:w="2762" w:type="pct"/>
            <w:shd w:val="clear" w:color="auto" w:fill="BFBFBF" w:themeFill="background1" w:themeFillShade="BF"/>
          </w:tcPr>
          <w:p w:rsidR="00CF45F2" w:rsidRPr="00EA3B5B" w:rsidRDefault="00CF45F2" w:rsidP="004369D5">
            <w:pPr>
              <w:rPr>
                <w:b/>
              </w:rPr>
            </w:pPr>
            <w:r w:rsidRPr="00EA3B5B">
              <w:rPr>
                <w:b/>
              </w:rPr>
              <w:t>ELA</w:t>
            </w:r>
          </w:p>
        </w:tc>
        <w:tc>
          <w:tcPr>
            <w:tcW w:w="2238" w:type="pct"/>
          </w:tcPr>
          <w:p w:rsidR="00CF45F2" w:rsidRDefault="00CF45F2" w:rsidP="004369D5">
            <w:pPr>
              <w:jc w:val="center"/>
            </w:pPr>
            <w:r>
              <w:t>34.48</w:t>
            </w:r>
          </w:p>
        </w:tc>
      </w:tr>
      <w:tr w:rsidR="00CF45F2" w:rsidTr="004369D5">
        <w:trPr>
          <w:cantSplit/>
          <w:jc w:val="center"/>
        </w:trPr>
        <w:tc>
          <w:tcPr>
            <w:tcW w:w="2762" w:type="pct"/>
            <w:shd w:val="clear" w:color="auto" w:fill="BFBFBF" w:themeFill="background1" w:themeFillShade="BF"/>
          </w:tcPr>
          <w:p w:rsidR="00CF45F2" w:rsidRPr="00EA3B5B" w:rsidRDefault="00CF45F2" w:rsidP="004369D5">
            <w:pPr>
              <w:rPr>
                <w:b/>
              </w:rPr>
            </w:pPr>
            <w:r w:rsidRPr="00EA3B5B">
              <w:rPr>
                <w:b/>
              </w:rPr>
              <w:t>Math</w:t>
            </w:r>
          </w:p>
        </w:tc>
        <w:tc>
          <w:tcPr>
            <w:tcW w:w="2238" w:type="pct"/>
          </w:tcPr>
          <w:p w:rsidR="00CF45F2" w:rsidRDefault="00CF45F2" w:rsidP="004369D5">
            <w:pPr>
              <w:jc w:val="center"/>
            </w:pPr>
            <w:r>
              <w:t>42.85</w:t>
            </w:r>
          </w:p>
        </w:tc>
      </w:tr>
    </w:tbl>
    <w:p w:rsidR="00CF45F2" w:rsidRPr="00961BAE" w:rsidRDefault="00CF45F2" w:rsidP="00CF45F2">
      <w:pPr>
        <w:spacing w:before="100" w:beforeAutospacing="1"/>
        <w:rPr>
          <w:b/>
        </w:rPr>
      </w:pPr>
      <w:r w:rsidRPr="00961BAE">
        <w:rPr>
          <w:b/>
        </w:rPr>
        <w:t xml:space="preserve">Data Source </w:t>
      </w:r>
    </w:p>
    <w:p w:rsidR="00CF45F2" w:rsidRPr="00CF45F2" w:rsidRDefault="00390D90" w:rsidP="00CF45F2">
      <w:pPr>
        <w:rPr>
          <w:rStyle w:val="Hyperlink"/>
          <w:color w:val="0000FF"/>
        </w:rPr>
      </w:pPr>
      <w:hyperlink r:id="rId13" w:tooltip="CAASPP Dashboard" w:history="1">
        <w:r w:rsidR="00CF45F2" w:rsidRPr="00CF45F2">
          <w:rPr>
            <w:rStyle w:val="Hyperlink"/>
            <w:color w:val="0000FF"/>
          </w:rPr>
          <w:t>https://caaspp.cde.ca.gov/sb2018/ViewReport?ps=true&amp;lstTestYear=2018&amp;lstTestType=B&amp;lstCounty=07&amp;lstDistrict=77024-000&amp;lstSchool=0134072&amp;lstSubGroup=1&amp;keywd=ROCKETSHIP%20FUTURO&amp;ct=2</w:t>
        </w:r>
      </w:hyperlink>
    </w:p>
    <w:p w:rsidR="00CF45F2" w:rsidRPr="006B7754" w:rsidRDefault="00CF45F2" w:rsidP="00CF45F2">
      <w:pPr>
        <w:spacing w:before="240"/>
        <w:rPr>
          <w:b/>
        </w:rPr>
      </w:pPr>
      <w:r w:rsidRPr="006B7754">
        <w:t>Prepared by the California Department of Education, Charter Schools Division,</w:t>
      </w:r>
      <w:r>
        <w:t xml:space="preserve"> March 2019</w:t>
      </w:r>
    </w:p>
    <w:p w:rsidR="00CF45F2" w:rsidRDefault="00CF45F2" w:rsidP="00CF45F2">
      <w:pPr>
        <w:pStyle w:val="Heading2"/>
      </w:pPr>
      <w:r>
        <w:t>2018 California School Dashboard Data Summary Overview</w:t>
      </w:r>
    </w:p>
    <w:p w:rsidR="00CF45F2" w:rsidRDefault="00CF45F2" w:rsidP="00CF45F2">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CF45F2" w:rsidTr="004369D5">
        <w:trPr>
          <w:cantSplit/>
          <w:tblHeader/>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Indicator</w:t>
            </w:r>
          </w:p>
        </w:tc>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Color</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ELA</w:t>
            </w:r>
          </w:p>
        </w:tc>
        <w:tc>
          <w:tcPr>
            <w:tcW w:w="4675" w:type="dxa"/>
          </w:tcPr>
          <w:p w:rsidR="00CF45F2" w:rsidRPr="0096434F" w:rsidRDefault="00CF45F2" w:rsidP="00CF45F2">
            <w:pPr>
              <w:spacing w:line="259" w:lineRule="auto"/>
              <w:jc w:val="center"/>
            </w:pPr>
            <w:r>
              <w:t>No Performance Color</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Math</w:t>
            </w:r>
          </w:p>
        </w:tc>
        <w:tc>
          <w:tcPr>
            <w:tcW w:w="4675" w:type="dxa"/>
          </w:tcPr>
          <w:p w:rsidR="00CF45F2" w:rsidRPr="0096434F" w:rsidRDefault="00CF45F2" w:rsidP="00CF45F2">
            <w:pPr>
              <w:spacing w:line="259" w:lineRule="auto"/>
              <w:jc w:val="center"/>
            </w:pPr>
            <w:r>
              <w:t>No Performance Color</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Chronic Absenteeism</w:t>
            </w:r>
          </w:p>
        </w:tc>
        <w:tc>
          <w:tcPr>
            <w:tcW w:w="4675" w:type="dxa"/>
          </w:tcPr>
          <w:p w:rsidR="00CF45F2" w:rsidRPr="0096434F" w:rsidRDefault="00CF45F2" w:rsidP="00CF45F2">
            <w:pPr>
              <w:spacing w:line="259" w:lineRule="auto"/>
              <w:jc w:val="center"/>
            </w:pPr>
            <w:r>
              <w:t>Yellow</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Suspension Rate</w:t>
            </w:r>
          </w:p>
        </w:tc>
        <w:tc>
          <w:tcPr>
            <w:tcW w:w="4675" w:type="dxa"/>
          </w:tcPr>
          <w:p w:rsidR="00CF45F2" w:rsidRPr="0096434F" w:rsidRDefault="00CF45F2" w:rsidP="00CF45F2">
            <w:pPr>
              <w:spacing w:line="259" w:lineRule="auto"/>
              <w:jc w:val="center"/>
            </w:pPr>
            <w:r>
              <w:t>Green</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English Learner Progress</w:t>
            </w:r>
          </w:p>
        </w:tc>
        <w:tc>
          <w:tcPr>
            <w:tcW w:w="4675" w:type="dxa"/>
          </w:tcPr>
          <w:p w:rsidR="00CF45F2" w:rsidRPr="0096434F" w:rsidRDefault="00CF45F2" w:rsidP="00CF45F2">
            <w:pPr>
              <w:spacing w:line="259" w:lineRule="auto"/>
              <w:jc w:val="center"/>
            </w:pPr>
            <w:r w:rsidRPr="0096434F">
              <w:t>No Performance Color</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Graduation Rate</w:t>
            </w:r>
          </w:p>
        </w:tc>
        <w:tc>
          <w:tcPr>
            <w:tcW w:w="4675" w:type="dxa"/>
          </w:tcPr>
          <w:p w:rsidR="00CF45F2" w:rsidRPr="0096434F" w:rsidRDefault="00CF45F2" w:rsidP="00CF45F2">
            <w:pPr>
              <w:spacing w:line="259" w:lineRule="auto"/>
              <w:jc w:val="center"/>
            </w:pPr>
            <w:r>
              <w:t>No Performance Color</w:t>
            </w:r>
          </w:p>
        </w:tc>
      </w:tr>
      <w:tr w:rsidR="00CF45F2" w:rsidTr="004369D5">
        <w:trPr>
          <w:cantSplit/>
        </w:trPr>
        <w:tc>
          <w:tcPr>
            <w:tcW w:w="4675" w:type="dxa"/>
            <w:shd w:val="clear" w:color="auto" w:fill="BFBFBF" w:themeFill="background1" w:themeFillShade="BF"/>
          </w:tcPr>
          <w:p w:rsidR="00CF45F2" w:rsidRPr="0096434F" w:rsidRDefault="00CF45F2" w:rsidP="00CF45F2">
            <w:pPr>
              <w:spacing w:line="259" w:lineRule="auto"/>
              <w:jc w:val="center"/>
              <w:rPr>
                <w:b/>
              </w:rPr>
            </w:pPr>
            <w:r w:rsidRPr="0096434F">
              <w:rPr>
                <w:b/>
              </w:rPr>
              <w:t>College/Career</w:t>
            </w:r>
          </w:p>
        </w:tc>
        <w:tc>
          <w:tcPr>
            <w:tcW w:w="4675" w:type="dxa"/>
          </w:tcPr>
          <w:p w:rsidR="00CF45F2" w:rsidRPr="0096434F" w:rsidRDefault="00CF45F2" w:rsidP="00CF45F2">
            <w:pPr>
              <w:spacing w:line="259" w:lineRule="auto"/>
              <w:jc w:val="center"/>
            </w:pPr>
            <w:r>
              <w:t>No Performance Color</w:t>
            </w:r>
          </w:p>
        </w:tc>
      </w:tr>
    </w:tbl>
    <w:p w:rsidR="00CF45F2" w:rsidRPr="00961BAE" w:rsidRDefault="00CF45F2" w:rsidP="00CF45F2">
      <w:pPr>
        <w:spacing w:before="100" w:beforeAutospacing="1"/>
        <w:rPr>
          <w:b/>
        </w:rPr>
      </w:pPr>
      <w:r w:rsidRPr="00961BAE">
        <w:rPr>
          <w:b/>
        </w:rPr>
        <w:t xml:space="preserve">Data Source </w:t>
      </w:r>
    </w:p>
    <w:p w:rsidR="00CF45F2" w:rsidRPr="00CF45F2" w:rsidRDefault="00390D90" w:rsidP="00CF45F2">
      <w:pPr>
        <w:spacing w:after="100" w:afterAutospacing="1"/>
        <w:rPr>
          <w:color w:val="0000FF"/>
        </w:rPr>
      </w:pPr>
      <w:hyperlink r:id="rId14" w:tooltip="California School Dashboard" w:history="1">
        <w:r w:rsidR="00CF45F2" w:rsidRPr="00CF45F2">
          <w:rPr>
            <w:rStyle w:val="Hyperlink"/>
            <w:color w:val="0000FF"/>
          </w:rPr>
          <w:t>https://www.caschooldashboard.org/reports/07770240134072/2018</w:t>
        </w:r>
      </w:hyperlink>
    </w:p>
    <w:p w:rsidR="00CF45F2" w:rsidRPr="00EA3B5B" w:rsidRDefault="00CF45F2" w:rsidP="00CF45F2">
      <w:r w:rsidRPr="00EA3B5B">
        <w:t>Prepared by the California Department of Education, Charter Schools Division,</w:t>
      </w:r>
      <w:r>
        <w:t xml:space="preserve"> March 2019</w:t>
      </w:r>
    </w:p>
    <w:p w:rsidR="00CF45F2" w:rsidRPr="00E77C7D" w:rsidRDefault="00CF45F2" w:rsidP="00CF45F2">
      <w:pPr>
        <w:spacing w:after="240"/>
        <w:rPr>
          <w:rFonts w:cs="Arial"/>
          <w:color w:val="0000FF"/>
        </w:rPr>
      </w:pPr>
    </w:p>
    <w:p w:rsidR="00CF45F2" w:rsidRPr="00D5362A" w:rsidRDefault="00CF45F2" w:rsidP="00ED3DFD">
      <w:pPr>
        <w:spacing w:after="240"/>
        <w:rPr>
          <w:rFonts w:eastAsiaTheme="minorHAnsi" w:cstheme="minorBidi"/>
          <w:color w:val="0000FF"/>
          <w:szCs w:val="22"/>
        </w:rPr>
      </w:pPr>
    </w:p>
    <w:sectPr w:rsidR="00CF45F2" w:rsidRPr="00D53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82" w:rsidRDefault="00342082" w:rsidP="00D15D9D">
      <w:r>
        <w:separator/>
      </w:r>
    </w:p>
  </w:endnote>
  <w:endnote w:type="continuationSeparator" w:id="0">
    <w:p w:rsidR="00342082" w:rsidRDefault="00342082"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82" w:rsidRDefault="00342082" w:rsidP="00D15D9D">
      <w:r>
        <w:separator/>
      </w:r>
    </w:p>
  </w:footnote>
  <w:footnote w:type="continuationSeparator" w:id="0">
    <w:p w:rsidR="00342082" w:rsidRDefault="00342082"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5E" w:rsidRDefault="0028795E" w:rsidP="0028795E">
    <w:pPr>
      <w:pStyle w:val="Header"/>
      <w:jc w:val="right"/>
    </w:pPr>
    <w:r>
      <w:t>memo-gacsb-csd-jun19item02</w:t>
    </w:r>
  </w:p>
  <w:p w:rsidR="0028795E" w:rsidRDefault="0028795E" w:rsidP="0028795E">
    <w:pPr>
      <w:pStyle w:val="Header"/>
      <w:jc w:val="right"/>
    </w:pPr>
    <w:r>
      <w:t>Attachment 65</w:t>
    </w:r>
  </w:p>
  <w:p w:rsidR="0028795E" w:rsidRDefault="0028795E" w:rsidP="0028795E">
    <w:pPr>
      <w:pStyle w:val="Header"/>
      <w:spacing w:after="100" w:afterAutospacing="1"/>
      <w:jc w:val="right"/>
    </w:pPr>
    <w:r>
      <w:t xml:space="preserve">Page </w:t>
    </w:r>
    <w:r>
      <w:fldChar w:fldCharType="begin"/>
    </w:r>
    <w:r>
      <w:instrText xml:space="preserve"> PAGE   \* MERGEFORMAT </w:instrText>
    </w:r>
    <w:r>
      <w:fldChar w:fldCharType="separate"/>
    </w:r>
    <w:r w:rsidR="00216773">
      <w:rPr>
        <w:noProof/>
      </w:rPr>
      <w:t>1</w:t>
    </w:r>
    <w:r>
      <w:fldChar w:fldCharType="end"/>
    </w:r>
    <w:r>
      <w:t xml:space="preserve"> of </w:t>
    </w:r>
    <w:r w:rsidR="00390D90">
      <w:fldChar w:fldCharType="begin"/>
    </w:r>
    <w:r w:rsidR="00390D90">
      <w:instrText xml:space="preserve"> NUMPAGES   \* MERGEFORMAT </w:instrText>
    </w:r>
    <w:r w:rsidR="00390D90">
      <w:fldChar w:fldCharType="separate"/>
    </w:r>
    <w:r w:rsidR="00216773">
      <w:rPr>
        <w:noProof/>
      </w:rPr>
      <w:t>4</w:t>
    </w:r>
    <w:r w:rsidR="00390D9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zU1szSyNLYwNDFT0lEKTi0uzszPAykwrQUAqYXcJywAAAA="/>
  </w:docVars>
  <w:rsids>
    <w:rsidRoot w:val="00342082"/>
    <w:rsid w:val="00002260"/>
    <w:rsid w:val="000044FF"/>
    <w:rsid w:val="0001493B"/>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418A"/>
    <w:rsid w:val="00146CEC"/>
    <w:rsid w:val="001507F2"/>
    <w:rsid w:val="001648B7"/>
    <w:rsid w:val="0016572E"/>
    <w:rsid w:val="00172B15"/>
    <w:rsid w:val="00174319"/>
    <w:rsid w:val="001A08AC"/>
    <w:rsid w:val="001B1D9F"/>
    <w:rsid w:val="001F1595"/>
    <w:rsid w:val="00207FD5"/>
    <w:rsid w:val="00216773"/>
    <w:rsid w:val="002170FE"/>
    <w:rsid w:val="00241991"/>
    <w:rsid w:val="00244D41"/>
    <w:rsid w:val="002452C0"/>
    <w:rsid w:val="00263D22"/>
    <w:rsid w:val="002664DF"/>
    <w:rsid w:val="00286BC4"/>
    <w:rsid w:val="0028795E"/>
    <w:rsid w:val="002912E1"/>
    <w:rsid w:val="00295EF2"/>
    <w:rsid w:val="002A34CC"/>
    <w:rsid w:val="002B78B4"/>
    <w:rsid w:val="002E48CC"/>
    <w:rsid w:val="00307912"/>
    <w:rsid w:val="003312C1"/>
    <w:rsid w:val="00340078"/>
    <w:rsid w:val="00342082"/>
    <w:rsid w:val="00345824"/>
    <w:rsid w:val="0036761B"/>
    <w:rsid w:val="0037042C"/>
    <w:rsid w:val="0038323A"/>
    <w:rsid w:val="003864DD"/>
    <w:rsid w:val="00387CFD"/>
    <w:rsid w:val="00390654"/>
    <w:rsid w:val="00390D90"/>
    <w:rsid w:val="00391ABF"/>
    <w:rsid w:val="003A6C1E"/>
    <w:rsid w:val="003B3848"/>
    <w:rsid w:val="0041470A"/>
    <w:rsid w:val="00476431"/>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A2FFA"/>
    <w:rsid w:val="007C5E04"/>
    <w:rsid w:val="007E7D26"/>
    <w:rsid w:val="00810FFF"/>
    <w:rsid w:val="00826388"/>
    <w:rsid w:val="00881E8E"/>
    <w:rsid w:val="00895DCD"/>
    <w:rsid w:val="008B1C80"/>
    <w:rsid w:val="008B1EB0"/>
    <w:rsid w:val="008C1D5B"/>
    <w:rsid w:val="008C5AFE"/>
    <w:rsid w:val="008C77C2"/>
    <w:rsid w:val="008D768B"/>
    <w:rsid w:val="008D7BD5"/>
    <w:rsid w:val="008E7686"/>
    <w:rsid w:val="008F4D4A"/>
    <w:rsid w:val="0092196B"/>
    <w:rsid w:val="0093048D"/>
    <w:rsid w:val="009528E4"/>
    <w:rsid w:val="00960835"/>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62F1F"/>
    <w:rsid w:val="00B82556"/>
    <w:rsid w:val="00B83524"/>
    <w:rsid w:val="00B95FC2"/>
    <w:rsid w:val="00B972EE"/>
    <w:rsid w:val="00BA1630"/>
    <w:rsid w:val="00BA3156"/>
    <w:rsid w:val="00BD0F20"/>
    <w:rsid w:val="00BF468E"/>
    <w:rsid w:val="00C02E84"/>
    <w:rsid w:val="00C048D7"/>
    <w:rsid w:val="00C15ED5"/>
    <w:rsid w:val="00C16173"/>
    <w:rsid w:val="00C36387"/>
    <w:rsid w:val="00C40A70"/>
    <w:rsid w:val="00C535A8"/>
    <w:rsid w:val="00C63C4A"/>
    <w:rsid w:val="00C72022"/>
    <w:rsid w:val="00C81256"/>
    <w:rsid w:val="00CB3522"/>
    <w:rsid w:val="00CB7D74"/>
    <w:rsid w:val="00CC4984"/>
    <w:rsid w:val="00CF45F2"/>
    <w:rsid w:val="00CF640D"/>
    <w:rsid w:val="00D07785"/>
    <w:rsid w:val="00D1568F"/>
    <w:rsid w:val="00D15D9D"/>
    <w:rsid w:val="00D246FB"/>
    <w:rsid w:val="00D450ED"/>
    <w:rsid w:val="00D5362A"/>
    <w:rsid w:val="00D944D2"/>
    <w:rsid w:val="00DA429D"/>
    <w:rsid w:val="00DB1668"/>
    <w:rsid w:val="00E0515B"/>
    <w:rsid w:val="00E061EF"/>
    <w:rsid w:val="00E47AD0"/>
    <w:rsid w:val="00E54891"/>
    <w:rsid w:val="00E70AFB"/>
    <w:rsid w:val="00E76B65"/>
    <w:rsid w:val="00E81F81"/>
    <w:rsid w:val="00E9105D"/>
    <w:rsid w:val="00E97B86"/>
    <w:rsid w:val="00EA1BC1"/>
    <w:rsid w:val="00EA3BBB"/>
    <w:rsid w:val="00EA3C02"/>
    <w:rsid w:val="00EC3830"/>
    <w:rsid w:val="00ED21C4"/>
    <w:rsid w:val="00ED3DFD"/>
    <w:rsid w:val="00EE21D5"/>
    <w:rsid w:val="00F07557"/>
    <w:rsid w:val="00F10343"/>
    <w:rsid w:val="00F166C9"/>
    <w:rsid w:val="00F30663"/>
    <w:rsid w:val="00F32DE0"/>
    <w:rsid w:val="00F372F6"/>
    <w:rsid w:val="00F45C54"/>
    <w:rsid w:val="00F50B46"/>
    <w:rsid w:val="00F72EFC"/>
    <w:rsid w:val="00F74EE8"/>
    <w:rsid w:val="00F83D63"/>
    <w:rsid w:val="00F85164"/>
    <w:rsid w:val="00F873C8"/>
    <w:rsid w:val="00F9412E"/>
    <w:rsid w:val="00F97C43"/>
    <w:rsid w:val="00FA15DF"/>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E3F85C7-C113-4387-9E35-EFD32D23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881E8E"/>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CF45F2"/>
    <w:pPr>
      <w:keepNext/>
      <w:spacing w:before="24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1E8E"/>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CF45F2"/>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165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07&amp;lstDistrict=77024-000&amp;lstSchool=0134072&amp;lstSubGroup=1&amp;keywd=ROCKETSHIP%20FUTURO&amp;ct=2" TargetMode="External"/><Relationship Id="rId13" Type="http://schemas.openxmlformats.org/officeDocument/2006/relationships/hyperlink" Target="https://caaspp.cde.ca.gov/sb2018/ViewReport?ps=true&amp;lstTestYear=2018&amp;lstTestType=B&amp;lstCounty=07&amp;lstDistrict=77024-000&amp;lstSchool=0134072&amp;lstSubGroup=1&amp;keywd=ROCKETSHIP%20FUTURO&amp;ct=2" TargetMode="External"/><Relationship Id="rId3" Type="http://schemas.openxmlformats.org/officeDocument/2006/relationships/settings" Target="settings.xml"/><Relationship Id="rId7" Type="http://schemas.openxmlformats.org/officeDocument/2006/relationships/hyperlink" Target="https://www.rocketshipschools.org/schools/futuro-academy/"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07770240134072/2018" TargetMode="External"/><Relationship Id="rId14" Type="http://schemas.openxmlformats.org/officeDocument/2006/relationships/hyperlink" Target="https://www.caschooldashboard.org/reports/0777024013407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June 2019 Memorandum Item 02 Attachment 65 - Information Memorandum (CA State Board of Education)</vt:lpstr>
    </vt:vector>
  </TitlesOfParts>
  <Company>California State Board of Education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65 - Information Memorandum (CA State Board of Education)</dc:title>
  <dc:subject>Rocketship Futuro Academy. Contains the letter and California Assessment of Student Performance and Progress Test Results sent by CDE.</dc:subject>
  <dc:creator/>
  <cp:keywords/>
  <dc:description/>
  <cp:lastPrinted>2019-06-27T22:55:00Z</cp:lastPrinted>
  <dcterms:created xsi:type="dcterms:W3CDTF">2019-05-24T20:03:00Z</dcterms:created>
  <dcterms:modified xsi:type="dcterms:W3CDTF">2019-08-02T22:57:00Z</dcterms:modified>
  <cp:category/>
</cp:coreProperties>
</file>